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C58" w:rsidRDefault="00BA5C58" w:rsidP="00CF687E">
      <w:bookmarkStart w:id="0" w:name="ET_typistreplace_אחרי_כן_המ_16_10_17"/>
    </w:p>
    <w:p w:rsidR="004F5182" w:rsidRDefault="004F5182" w:rsidP="00CF687E">
      <w:pPr>
        <w:rPr>
          <w:rtl/>
        </w:rPr>
      </w:pPr>
      <w:r>
        <w:rPr>
          <w:rFonts w:hint="cs"/>
          <w:rtl/>
        </w:rPr>
        <w:t>דברי הכנסת</w:t>
      </w:r>
    </w:p>
    <w:p w:rsidR="004F5182" w:rsidRDefault="004F5182" w:rsidP="00CF687E">
      <w:pPr>
        <w:rPr>
          <w:rtl/>
        </w:rPr>
      </w:pPr>
      <w:r>
        <w:rPr>
          <w:rFonts w:hint="cs"/>
          <w:rtl/>
        </w:rPr>
        <w:t>חוברת ז'</w:t>
      </w:r>
    </w:p>
    <w:p w:rsidR="004F5182" w:rsidRDefault="004F5182" w:rsidP="00CF687E">
      <w:pPr>
        <w:rPr>
          <w:rtl/>
        </w:rPr>
      </w:pPr>
      <w:r>
        <w:rPr>
          <w:rFonts w:hint="cs"/>
          <w:rtl/>
        </w:rPr>
        <w:t>ישיבה ע"ד</w:t>
      </w:r>
    </w:p>
    <w:bookmarkEnd w:id="0"/>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 w:rsidR="00CF687E" w:rsidRDefault="00CF687E" w:rsidP="004F5182">
      <w:pPr>
        <w:pStyle w:val="ab"/>
        <w:rPr>
          <w:rtl/>
        </w:rPr>
      </w:pPr>
      <w:bookmarkStart w:id="1" w:name="_Toc87995707"/>
      <w:r>
        <w:rPr>
          <w:rtl/>
        </w:rPr>
        <w:t>הישיבה ה</w:t>
      </w:r>
      <w:r>
        <w:rPr>
          <w:rFonts w:hint="cs"/>
          <w:rtl/>
        </w:rPr>
        <w:t>שבעים-וארבע</w:t>
      </w:r>
      <w:r>
        <w:rPr>
          <w:rtl/>
        </w:rPr>
        <w:t xml:space="preserve"> של הכנסת העשרים-וארבע</w:t>
      </w:r>
      <w:bookmarkEnd w:id="1"/>
    </w:p>
    <w:p w:rsidR="00CF687E" w:rsidRDefault="00CF687E" w:rsidP="004F5182">
      <w:pPr>
        <w:pStyle w:val="ac"/>
        <w:rPr>
          <w:rtl/>
        </w:rPr>
      </w:pPr>
      <w:bookmarkStart w:id="2" w:name="_Toc87995708"/>
      <w:r>
        <w:rPr>
          <w:rtl/>
        </w:rPr>
        <w:t>יום שלישי, י"ב בכסלו התשפ"ב (16 בנובמבר 2021)</w:t>
      </w:r>
      <w:bookmarkEnd w:id="2"/>
    </w:p>
    <w:p w:rsidR="00CF687E" w:rsidRDefault="00CF687E" w:rsidP="004F5182">
      <w:pPr>
        <w:pStyle w:val="ad"/>
      </w:pPr>
      <w:r>
        <w:rPr>
          <w:rtl/>
        </w:rPr>
        <w:t>ירושלים, הכנסת, שעה 16:00</w:t>
      </w:r>
    </w:p>
    <w:p w:rsidR="00BA5C58" w:rsidRDefault="00BA5C58">
      <w:pPr>
        <w:bidi w:val="0"/>
        <w:spacing w:line="240" w:lineRule="auto"/>
        <w:ind w:firstLine="0"/>
        <w:jc w:val="left"/>
      </w:pPr>
      <w:r>
        <w:rPr>
          <w:rtl/>
        </w:rPr>
        <w:br w:type="page"/>
      </w:r>
    </w:p>
    <w:p w:rsidR="00BA5C58" w:rsidRDefault="00BA5C58" w:rsidP="001F4885">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BA5C58" w:rsidRDefault="00C568CA" w:rsidP="00BA5C58">
      <w:pPr>
        <w:pStyle w:val="TOC1"/>
        <w:tabs>
          <w:tab w:val="right" w:leader="dot" w:pos="8296"/>
        </w:tabs>
        <w:ind w:firstLine="0"/>
        <w:rPr>
          <w:noProof/>
        </w:rPr>
      </w:pPr>
      <w:hyperlink w:anchor="_Toc87995709" w:history="1">
        <w:r w:rsidR="00BA5C58" w:rsidRPr="00CA293E">
          <w:rPr>
            <w:rStyle w:val="Hyperlink"/>
            <w:noProof/>
            <w:rtl/>
          </w:rPr>
          <w:t>מסמכים שהונחו על שולחן הכנסת</w:t>
        </w:r>
        <w:r w:rsidR="00BA5C58">
          <w:rPr>
            <w:noProof/>
            <w:webHidden/>
          </w:rPr>
          <w:tab/>
        </w:r>
        <w:r w:rsidR="00BA5C58">
          <w:rPr>
            <w:rStyle w:val="Hyperlink"/>
            <w:noProof/>
            <w:rtl/>
          </w:rPr>
          <w:fldChar w:fldCharType="begin"/>
        </w:r>
        <w:r w:rsidR="00BA5C58">
          <w:rPr>
            <w:noProof/>
            <w:webHidden/>
          </w:rPr>
          <w:instrText xml:space="preserve"> PAGEREF _Toc87995709 \h </w:instrText>
        </w:r>
        <w:r w:rsidR="00BA5C58">
          <w:rPr>
            <w:rStyle w:val="Hyperlink"/>
            <w:noProof/>
            <w:rtl/>
          </w:rPr>
        </w:r>
        <w:r w:rsidR="00BA5C58">
          <w:rPr>
            <w:rStyle w:val="Hyperlink"/>
            <w:noProof/>
            <w:rtl/>
          </w:rPr>
          <w:fldChar w:fldCharType="separate"/>
        </w:r>
        <w:r w:rsidR="005B7271">
          <w:rPr>
            <w:noProof/>
            <w:webHidden/>
            <w:rtl/>
          </w:rPr>
          <w:t>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0" w:history="1">
        <w:r w:rsidR="00BA5C58" w:rsidRPr="00CA293E">
          <w:rPr>
            <w:rStyle w:val="Hyperlink"/>
            <w:noProof/>
            <w:rtl/>
          </w:rPr>
          <w:t>מזכירת הכנסת ירדנה מלר-הורוביץ:</w:t>
        </w:r>
        <w:r w:rsidR="00BA5C58">
          <w:rPr>
            <w:noProof/>
            <w:webHidden/>
          </w:rPr>
          <w:tab/>
        </w:r>
        <w:r w:rsidR="00BA5C58">
          <w:rPr>
            <w:rStyle w:val="Hyperlink"/>
            <w:noProof/>
            <w:rtl/>
          </w:rPr>
          <w:fldChar w:fldCharType="begin"/>
        </w:r>
        <w:r w:rsidR="00BA5C58">
          <w:rPr>
            <w:noProof/>
            <w:webHidden/>
          </w:rPr>
          <w:instrText xml:space="preserve"> PAGEREF _Toc87995710 \h </w:instrText>
        </w:r>
        <w:r w:rsidR="00BA5C58">
          <w:rPr>
            <w:rStyle w:val="Hyperlink"/>
            <w:noProof/>
            <w:rtl/>
          </w:rPr>
        </w:r>
        <w:r w:rsidR="00BA5C58">
          <w:rPr>
            <w:rStyle w:val="Hyperlink"/>
            <w:noProof/>
            <w:rtl/>
          </w:rPr>
          <w:fldChar w:fldCharType="separate"/>
        </w:r>
        <w:r w:rsidR="005B7271">
          <w:rPr>
            <w:noProof/>
            <w:webHidden/>
            <w:rtl/>
          </w:rPr>
          <w:t>4</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11" w:history="1">
        <w:r w:rsidR="00BA5C58" w:rsidRPr="00CA293E">
          <w:rPr>
            <w:rStyle w:val="Hyperlink"/>
            <w:noProof/>
            <w:rtl/>
            <w:lang w:eastAsia="he-IL"/>
          </w:rPr>
          <w:t>הודעת ועדת הכנסת</w:t>
        </w:r>
        <w:r w:rsidR="00BA5C58">
          <w:rPr>
            <w:noProof/>
            <w:webHidden/>
          </w:rPr>
          <w:tab/>
        </w:r>
        <w:r w:rsidR="00BA5C58">
          <w:rPr>
            <w:rStyle w:val="Hyperlink"/>
            <w:noProof/>
            <w:rtl/>
          </w:rPr>
          <w:fldChar w:fldCharType="begin"/>
        </w:r>
        <w:r w:rsidR="00BA5C58">
          <w:rPr>
            <w:noProof/>
            <w:webHidden/>
          </w:rPr>
          <w:instrText xml:space="preserve"> PAGEREF _Toc87995711 \h </w:instrText>
        </w:r>
        <w:r w:rsidR="00BA5C58">
          <w:rPr>
            <w:rStyle w:val="Hyperlink"/>
            <w:noProof/>
            <w:rtl/>
          </w:rPr>
        </w:r>
        <w:r w:rsidR="00BA5C58">
          <w:rPr>
            <w:rStyle w:val="Hyperlink"/>
            <w:noProof/>
            <w:rtl/>
          </w:rPr>
          <w:fldChar w:fldCharType="separate"/>
        </w:r>
        <w:r w:rsidR="005B7271">
          <w:rPr>
            <w:noProof/>
            <w:webHidden/>
            <w:rtl/>
          </w:rPr>
          <w:t>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2" w:history="1">
        <w:r w:rsidR="00BA5C58" w:rsidRPr="00CA293E">
          <w:rPr>
            <w:rStyle w:val="Hyperlink"/>
            <w:noProof/>
            <w:rtl/>
          </w:rPr>
          <w:t>בועז טופורובסקי (בשם ועדת הכנסת):</w:t>
        </w:r>
        <w:r w:rsidR="00BA5C58">
          <w:rPr>
            <w:noProof/>
            <w:webHidden/>
          </w:rPr>
          <w:tab/>
        </w:r>
        <w:r w:rsidR="00BA5C58">
          <w:rPr>
            <w:rStyle w:val="Hyperlink"/>
            <w:noProof/>
            <w:rtl/>
          </w:rPr>
          <w:fldChar w:fldCharType="begin"/>
        </w:r>
        <w:r w:rsidR="00BA5C58">
          <w:rPr>
            <w:noProof/>
            <w:webHidden/>
          </w:rPr>
          <w:instrText xml:space="preserve"> PAGEREF _Toc87995712 \h </w:instrText>
        </w:r>
        <w:r w:rsidR="00BA5C58">
          <w:rPr>
            <w:rStyle w:val="Hyperlink"/>
            <w:noProof/>
            <w:rtl/>
          </w:rPr>
        </w:r>
        <w:r w:rsidR="00BA5C58">
          <w:rPr>
            <w:rStyle w:val="Hyperlink"/>
            <w:noProof/>
            <w:rtl/>
          </w:rPr>
          <w:fldChar w:fldCharType="separate"/>
        </w:r>
        <w:r w:rsidR="005B7271">
          <w:rPr>
            <w:noProof/>
            <w:webHidden/>
            <w:rtl/>
          </w:rPr>
          <w:t>4</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13" w:history="1">
        <w:r w:rsidR="00BA5C58" w:rsidRPr="00CA293E">
          <w:rPr>
            <w:rStyle w:val="Hyperlink"/>
            <w:noProof/>
            <w:rtl/>
            <w:lang w:eastAsia="he-IL"/>
          </w:rPr>
          <w:t>נאומים בני דקה</w:t>
        </w:r>
        <w:r w:rsidR="00BA5C58">
          <w:rPr>
            <w:noProof/>
            <w:webHidden/>
          </w:rPr>
          <w:tab/>
        </w:r>
        <w:r w:rsidR="00BA5C58">
          <w:rPr>
            <w:rStyle w:val="Hyperlink"/>
            <w:noProof/>
            <w:rtl/>
          </w:rPr>
          <w:fldChar w:fldCharType="begin"/>
        </w:r>
        <w:r w:rsidR="00BA5C58">
          <w:rPr>
            <w:noProof/>
            <w:webHidden/>
          </w:rPr>
          <w:instrText xml:space="preserve"> PAGEREF _Toc87995713 \h </w:instrText>
        </w:r>
        <w:r w:rsidR="00BA5C58">
          <w:rPr>
            <w:rStyle w:val="Hyperlink"/>
            <w:noProof/>
            <w:rtl/>
          </w:rPr>
        </w:r>
        <w:r w:rsidR="00BA5C58">
          <w:rPr>
            <w:rStyle w:val="Hyperlink"/>
            <w:noProof/>
            <w:rtl/>
          </w:rPr>
          <w:fldChar w:fldCharType="separate"/>
        </w:r>
        <w:r w:rsidR="005B7271">
          <w:rPr>
            <w:noProof/>
            <w:webHidden/>
            <w:rtl/>
          </w:rPr>
          <w:t>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4" w:history="1">
        <w:r w:rsidR="00BA5C58" w:rsidRPr="00CA293E">
          <w:rPr>
            <w:rStyle w:val="Hyperlink"/>
            <w:noProof/>
            <w:rtl/>
          </w:rPr>
          <w:t>אבי מעוז (הציונות הדתית):</w:t>
        </w:r>
        <w:r w:rsidR="00BA5C58">
          <w:rPr>
            <w:noProof/>
            <w:webHidden/>
          </w:rPr>
          <w:tab/>
        </w:r>
        <w:r w:rsidR="00BA5C58">
          <w:rPr>
            <w:rStyle w:val="Hyperlink"/>
            <w:noProof/>
            <w:rtl/>
          </w:rPr>
          <w:fldChar w:fldCharType="begin"/>
        </w:r>
        <w:r w:rsidR="00BA5C58">
          <w:rPr>
            <w:noProof/>
            <w:webHidden/>
          </w:rPr>
          <w:instrText xml:space="preserve"> PAGEREF _Toc87995714 \h </w:instrText>
        </w:r>
        <w:r w:rsidR="00BA5C58">
          <w:rPr>
            <w:rStyle w:val="Hyperlink"/>
            <w:noProof/>
            <w:rtl/>
          </w:rPr>
        </w:r>
        <w:r w:rsidR="00BA5C58">
          <w:rPr>
            <w:rStyle w:val="Hyperlink"/>
            <w:noProof/>
            <w:rtl/>
          </w:rPr>
          <w:fldChar w:fldCharType="separate"/>
        </w:r>
        <w:r w:rsidR="005B7271">
          <w:rPr>
            <w:noProof/>
            <w:webHidden/>
            <w:rtl/>
          </w:rPr>
          <w:t>5</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5" w:history="1">
        <w:r w:rsidR="00BA5C58" w:rsidRPr="00CA293E">
          <w:rPr>
            <w:rStyle w:val="Hyperlink"/>
            <w:noProof/>
            <w:rtl/>
          </w:rPr>
          <w:t>מאיר יצחק הלוי (תקווה חדשה):</w:t>
        </w:r>
        <w:r w:rsidR="00BA5C58">
          <w:rPr>
            <w:noProof/>
            <w:webHidden/>
          </w:rPr>
          <w:tab/>
        </w:r>
        <w:r w:rsidR="00BA5C58">
          <w:rPr>
            <w:rStyle w:val="Hyperlink"/>
            <w:noProof/>
            <w:rtl/>
          </w:rPr>
          <w:fldChar w:fldCharType="begin"/>
        </w:r>
        <w:r w:rsidR="00BA5C58">
          <w:rPr>
            <w:noProof/>
            <w:webHidden/>
          </w:rPr>
          <w:instrText xml:space="preserve"> PAGEREF _Toc87995715 \h </w:instrText>
        </w:r>
        <w:r w:rsidR="00BA5C58">
          <w:rPr>
            <w:rStyle w:val="Hyperlink"/>
            <w:noProof/>
            <w:rtl/>
          </w:rPr>
        </w:r>
        <w:r w:rsidR="00BA5C58">
          <w:rPr>
            <w:rStyle w:val="Hyperlink"/>
            <w:noProof/>
            <w:rtl/>
          </w:rPr>
          <w:fldChar w:fldCharType="separate"/>
        </w:r>
        <w:r w:rsidR="005B7271">
          <w:rPr>
            <w:noProof/>
            <w:webHidden/>
            <w:rtl/>
          </w:rPr>
          <w:t>5</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6" w:history="1">
        <w:r w:rsidR="00BA5C58" w:rsidRPr="00CA293E">
          <w:rPr>
            <w:rStyle w:val="Hyperlink"/>
            <w:noProof/>
            <w:rtl/>
          </w:rPr>
          <w:t>בועז טופורובסקי (יש עתיד):</w:t>
        </w:r>
        <w:r w:rsidR="00BA5C58">
          <w:rPr>
            <w:noProof/>
            <w:webHidden/>
          </w:rPr>
          <w:tab/>
        </w:r>
        <w:r w:rsidR="00BA5C58">
          <w:rPr>
            <w:rStyle w:val="Hyperlink"/>
            <w:noProof/>
            <w:rtl/>
          </w:rPr>
          <w:fldChar w:fldCharType="begin"/>
        </w:r>
        <w:r w:rsidR="00BA5C58">
          <w:rPr>
            <w:noProof/>
            <w:webHidden/>
          </w:rPr>
          <w:instrText xml:space="preserve"> PAGEREF _Toc87995716 \h </w:instrText>
        </w:r>
        <w:r w:rsidR="00BA5C58">
          <w:rPr>
            <w:rStyle w:val="Hyperlink"/>
            <w:noProof/>
            <w:rtl/>
          </w:rPr>
        </w:r>
        <w:r w:rsidR="00BA5C58">
          <w:rPr>
            <w:rStyle w:val="Hyperlink"/>
            <w:noProof/>
            <w:rtl/>
          </w:rPr>
          <w:fldChar w:fldCharType="separate"/>
        </w:r>
        <w:r w:rsidR="005B7271">
          <w:rPr>
            <w:noProof/>
            <w:webHidden/>
            <w:rtl/>
          </w:rPr>
          <w:t>6</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7" w:history="1">
        <w:r w:rsidR="00BA5C58" w:rsidRPr="00CA293E">
          <w:rPr>
            <w:rStyle w:val="Hyperlink"/>
            <w:noProof/>
            <w:rtl/>
          </w:rPr>
          <w:t>אחמד טיבי (הרשימה המשותפת):</w:t>
        </w:r>
        <w:r w:rsidR="00BA5C58">
          <w:rPr>
            <w:noProof/>
            <w:webHidden/>
          </w:rPr>
          <w:tab/>
        </w:r>
        <w:r w:rsidR="00BA5C58">
          <w:rPr>
            <w:rStyle w:val="Hyperlink"/>
            <w:noProof/>
            <w:rtl/>
          </w:rPr>
          <w:fldChar w:fldCharType="begin"/>
        </w:r>
        <w:r w:rsidR="00BA5C58">
          <w:rPr>
            <w:noProof/>
            <w:webHidden/>
          </w:rPr>
          <w:instrText xml:space="preserve"> PAGEREF _Toc87995717 \h </w:instrText>
        </w:r>
        <w:r w:rsidR="00BA5C58">
          <w:rPr>
            <w:rStyle w:val="Hyperlink"/>
            <w:noProof/>
            <w:rtl/>
          </w:rPr>
        </w:r>
        <w:r w:rsidR="00BA5C58">
          <w:rPr>
            <w:rStyle w:val="Hyperlink"/>
            <w:noProof/>
            <w:rtl/>
          </w:rPr>
          <w:fldChar w:fldCharType="separate"/>
        </w:r>
        <w:r w:rsidR="005B7271">
          <w:rPr>
            <w:noProof/>
            <w:webHidden/>
            <w:rtl/>
          </w:rPr>
          <w:t>7</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8" w:history="1">
        <w:r w:rsidR="00BA5C58" w:rsidRPr="00CA293E">
          <w:rPr>
            <w:rStyle w:val="Hyperlink"/>
            <w:noProof/>
            <w:rtl/>
          </w:rPr>
          <w:t>סמי אבו שחאדה (הרשימה המשותפת):</w:t>
        </w:r>
        <w:r w:rsidR="00BA5C58">
          <w:rPr>
            <w:noProof/>
            <w:webHidden/>
          </w:rPr>
          <w:tab/>
        </w:r>
        <w:r w:rsidR="00BA5C58">
          <w:rPr>
            <w:rStyle w:val="Hyperlink"/>
            <w:noProof/>
            <w:rtl/>
          </w:rPr>
          <w:fldChar w:fldCharType="begin"/>
        </w:r>
        <w:r w:rsidR="00BA5C58">
          <w:rPr>
            <w:noProof/>
            <w:webHidden/>
          </w:rPr>
          <w:instrText xml:space="preserve"> PAGEREF _Toc87995718 \h </w:instrText>
        </w:r>
        <w:r w:rsidR="00BA5C58">
          <w:rPr>
            <w:rStyle w:val="Hyperlink"/>
            <w:noProof/>
            <w:rtl/>
          </w:rPr>
        </w:r>
        <w:r w:rsidR="00BA5C58">
          <w:rPr>
            <w:rStyle w:val="Hyperlink"/>
            <w:noProof/>
            <w:rtl/>
          </w:rPr>
          <w:fldChar w:fldCharType="separate"/>
        </w:r>
        <w:r w:rsidR="005B7271">
          <w:rPr>
            <w:noProof/>
            <w:webHidden/>
            <w:rtl/>
          </w:rPr>
          <w:t>7</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19" w:history="1">
        <w:r w:rsidR="00BA5C58" w:rsidRPr="00CA293E">
          <w:rPr>
            <w:rStyle w:val="Hyperlink"/>
            <w:noProof/>
            <w:rtl/>
          </w:rPr>
          <w:t>סימון דוידסון (יש עתיד):</w:t>
        </w:r>
        <w:r w:rsidR="00BA5C58">
          <w:rPr>
            <w:noProof/>
            <w:webHidden/>
          </w:rPr>
          <w:tab/>
        </w:r>
        <w:r w:rsidR="00BA5C58">
          <w:rPr>
            <w:rStyle w:val="Hyperlink"/>
            <w:noProof/>
            <w:rtl/>
          </w:rPr>
          <w:fldChar w:fldCharType="begin"/>
        </w:r>
        <w:r w:rsidR="00BA5C58">
          <w:rPr>
            <w:noProof/>
            <w:webHidden/>
          </w:rPr>
          <w:instrText xml:space="preserve"> PAGEREF _Toc87995719 \h </w:instrText>
        </w:r>
        <w:r w:rsidR="00BA5C58">
          <w:rPr>
            <w:rStyle w:val="Hyperlink"/>
            <w:noProof/>
            <w:rtl/>
          </w:rPr>
        </w:r>
        <w:r w:rsidR="00BA5C58">
          <w:rPr>
            <w:rStyle w:val="Hyperlink"/>
            <w:noProof/>
            <w:rtl/>
          </w:rPr>
          <w:fldChar w:fldCharType="separate"/>
        </w:r>
        <w:r w:rsidR="005B7271">
          <w:rPr>
            <w:noProof/>
            <w:webHidden/>
            <w:rtl/>
          </w:rPr>
          <w:t>8</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0" w:history="1">
        <w:r w:rsidR="00BA5C58" w:rsidRPr="00CA293E">
          <w:rPr>
            <w:rStyle w:val="Hyperlink"/>
            <w:noProof/>
            <w:rtl/>
          </w:rPr>
          <w:t>משה אבוטבול (ש"ס):</w:t>
        </w:r>
        <w:r w:rsidR="00BA5C58">
          <w:rPr>
            <w:noProof/>
            <w:webHidden/>
          </w:rPr>
          <w:tab/>
        </w:r>
        <w:r w:rsidR="00BA5C58">
          <w:rPr>
            <w:rStyle w:val="Hyperlink"/>
            <w:noProof/>
            <w:rtl/>
          </w:rPr>
          <w:fldChar w:fldCharType="begin"/>
        </w:r>
        <w:r w:rsidR="00BA5C58">
          <w:rPr>
            <w:noProof/>
            <w:webHidden/>
          </w:rPr>
          <w:instrText xml:space="preserve"> PAGEREF _Toc87995720 \h </w:instrText>
        </w:r>
        <w:r w:rsidR="00BA5C58">
          <w:rPr>
            <w:rStyle w:val="Hyperlink"/>
            <w:noProof/>
            <w:rtl/>
          </w:rPr>
        </w:r>
        <w:r w:rsidR="00BA5C58">
          <w:rPr>
            <w:rStyle w:val="Hyperlink"/>
            <w:noProof/>
            <w:rtl/>
          </w:rPr>
          <w:fldChar w:fldCharType="separate"/>
        </w:r>
        <w:r w:rsidR="005B7271">
          <w:rPr>
            <w:noProof/>
            <w:webHidden/>
            <w:rtl/>
          </w:rPr>
          <w:t>9</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1" w:history="1">
        <w:r w:rsidR="00BA5C58" w:rsidRPr="00CA293E">
          <w:rPr>
            <w:rStyle w:val="Hyperlink"/>
            <w:noProof/>
            <w:rtl/>
          </w:rPr>
          <w:t>עופר כסיף (הרשימה המשותפת):</w:t>
        </w:r>
        <w:r w:rsidR="00BA5C58">
          <w:rPr>
            <w:noProof/>
            <w:webHidden/>
          </w:rPr>
          <w:tab/>
        </w:r>
        <w:r w:rsidR="00BA5C58">
          <w:rPr>
            <w:rStyle w:val="Hyperlink"/>
            <w:noProof/>
            <w:rtl/>
          </w:rPr>
          <w:fldChar w:fldCharType="begin"/>
        </w:r>
        <w:r w:rsidR="00BA5C58">
          <w:rPr>
            <w:noProof/>
            <w:webHidden/>
          </w:rPr>
          <w:instrText xml:space="preserve"> PAGEREF _Toc87995721 \h </w:instrText>
        </w:r>
        <w:r w:rsidR="00BA5C58">
          <w:rPr>
            <w:rStyle w:val="Hyperlink"/>
            <w:noProof/>
            <w:rtl/>
          </w:rPr>
        </w:r>
        <w:r w:rsidR="00BA5C58">
          <w:rPr>
            <w:rStyle w:val="Hyperlink"/>
            <w:noProof/>
            <w:rtl/>
          </w:rPr>
          <w:fldChar w:fldCharType="separate"/>
        </w:r>
        <w:r w:rsidR="005B7271">
          <w:rPr>
            <w:noProof/>
            <w:webHidden/>
            <w:rtl/>
          </w:rPr>
          <w:t>10</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22" w:history="1">
        <w:r w:rsidR="00BA5C58" w:rsidRPr="00CA293E">
          <w:rPr>
            <w:rStyle w:val="Hyperlink"/>
            <w:noProof/>
            <w:rtl/>
          </w:rPr>
          <w:t>הצעות לסדר-היום</w:t>
        </w:r>
        <w:r w:rsidR="00BA5C58">
          <w:rPr>
            <w:noProof/>
            <w:webHidden/>
          </w:rPr>
          <w:tab/>
        </w:r>
        <w:r w:rsidR="00BA5C58">
          <w:rPr>
            <w:rStyle w:val="Hyperlink"/>
            <w:noProof/>
            <w:rtl/>
          </w:rPr>
          <w:fldChar w:fldCharType="begin"/>
        </w:r>
        <w:r w:rsidR="00BA5C58">
          <w:rPr>
            <w:noProof/>
            <w:webHidden/>
          </w:rPr>
          <w:instrText xml:space="preserve"> PAGEREF _Toc87995722 \h </w:instrText>
        </w:r>
        <w:r w:rsidR="00BA5C58">
          <w:rPr>
            <w:rStyle w:val="Hyperlink"/>
            <w:noProof/>
            <w:rtl/>
          </w:rPr>
        </w:r>
        <w:r w:rsidR="00BA5C58">
          <w:rPr>
            <w:rStyle w:val="Hyperlink"/>
            <w:noProof/>
            <w:rtl/>
          </w:rPr>
          <w:fldChar w:fldCharType="separate"/>
        </w:r>
        <w:r w:rsidR="005B7271">
          <w:rPr>
            <w:noProof/>
            <w:webHidden/>
            <w:rtl/>
          </w:rPr>
          <w:t>11</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23" w:history="1">
        <w:r w:rsidR="00BA5C58" w:rsidRPr="00CA293E">
          <w:rPr>
            <w:rStyle w:val="Hyperlink"/>
            <w:noProof/>
            <w:rtl/>
          </w:rPr>
          <w:t>ציון יום הגנת הסביבה והאקלים</w:t>
        </w:r>
        <w:r w:rsidR="00BA5C58">
          <w:rPr>
            <w:noProof/>
            <w:webHidden/>
          </w:rPr>
          <w:tab/>
        </w:r>
        <w:r w:rsidR="00BA5C58">
          <w:rPr>
            <w:rStyle w:val="Hyperlink"/>
            <w:noProof/>
            <w:rtl/>
          </w:rPr>
          <w:fldChar w:fldCharType="begin"/>
        </w:r>
        <w:r w:rsidR="00BA5C58">
          <w:rPr>
            <w:noProof/>
            <w:webHidden/>
          </w:rPr>
          <w:instrText xml:space="preserve"> PAGEREF _Toc87995723 \h </w:instrText>
        </w:r>
        <w:r w:rsidR="00BA5C58">
          <w:rPr>
            <w:rStyle w:val="Hyperlink"/>
            <w:noProof/>
            <w:rtl/>
          </w:rPr>
        </w:r>
        <w:r w:rsidR="00BA5C58">
          <w:rPr>
            <w:rStyle w:val="Hyperlink"/>
            <w:noProof/>
            <w:rtl/>
          </w:rPr>
          <w:fldChar w:fldCharType="separate"/>
        </w:r>
        <w:r w:rsidR="005B7271">
          <w:rPr>
            <w:noProof/>
            <w:webHidden/>
            <w:rtl/>
          </w:rPr>
          <w:t>11</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4" w:history="1">
        <w:r w:rsidR="00BA5C58" w:rsidRPr="00CA293E">
          <w:rPr>
            <w:rStyle w:val="Hyperlink"/>
            <w:noProof/>
            <w:rtl/>
          </w:rPr>
          <w:t>היו"ר מיקי לוי:</w:t>
        </w:r>
        <w:r w:rsidR="00BA5C58">
          <w:rPr>
            <w:noProof/>
            <w:webHidden/>
          </w:rPr>
          <w:tab/>
        </w:r>
        <w:r w:rsidR="00BA5C58">
          <w:rPr>
            <w:rStyle w:val="Hyperlink"/>
            <w:noProof/>
            <w:rtl/>
          </w:rPr>
          <w:fldChar w:fldCharType="begin"/>
        </w:r>
        <w:r w:rsidR="00BA5C58">
          <w:rPr>
            <w:noProof/>
            <w:webHidden/>
          </w:rPr>
          <w:instrText xml:space="preserve"> PAGEREF _Toc87995724 \h </w:instrText>
        </w:r>
        <w:r w:rsidR="00BA5C58">
          <w:rPr>
            <w:rStyle w:val="Hyperlink"/>
            <w:noProof/>
            <w:rtl/>
          </w:rPr>
        </w:r>
        <w:r w:rsidR="00BA5C58">
          <w:rPr>
            <w:rStyle w:val="Hyperlink"/>
            <w:noProof/>
            <w:rtl/>
          </w:rPr>
          <w:fldChar w:fldCharType="separate"/>
        </w:r>
        <w:r w:rsidR="005B7271">
          <w:rPr>
            <w:noProof/>
            <w:webHidden/>
            <w:rtl/>
          </w:rPr>
          <w:t>11</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5" w:history="1">
        <w:r w:rsidR="00BA5C58" w:rsidRPr="00CA293E">
          <w:rPr>
            <w:rStyle w:val="Hyperlink"/>
            <w:noProof/>
            <w:rtl/>
          </w:rPr>
          <w:t>יוראי להב הרצנו (יש עתיד):</w:t>
        </w:r>
        <w:r w:rsidR="00BA5C58">
          <w:rPr>
            <w:noProof/>
            <w:webHidden/>
          </w:rPr>
          <w:tab/>
        </w:r>
        <w:r w:rsidR="00BA5C58">
          <w:rPr>
            <w:rStyle w:val="Hyperlink"/>
            <w:noProof/>
            <w:rtl/>
          </w:rPr>
          <w:fldChar w:fldCharType="begin"/>
        </w:r>
        <w:r w:rsidR="00BA5C58">
          <w:rPr>
            <w:noProof/>
            <w:webHidden/>
          </w:rPr>
          <w:instrText xml:space="preserve"> PAGEREF _Toc87995725 \h </w:instrText>
        </w:r>
        <w:r w:rsidR="00BA5C58">
          <w:rPr>
            <w:rStyle w:val="Hyperlink"/>
            <w:noProof/>
            <w:rtl/>
          </w:rPr>
        </w:r>
        <w:r w:rsidR="00BA5C58">
          <w:rPr>
            <w:rStyle w:val="Hyperlink"/>
            <w:noProof/>
            <w:rtl/>
          </w:rPr>
          <w:fldChar w:fldCharType="separate"/>
        </w:r>
        <w:r w:rsidR="005B7271">
          <w:rPr>
            <w:noProof/>
            <w:webHidden/>
            <w:rtl/>
          </w:rPr>
          <w:t>12</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6" w:history="1">
        <w:r w:rsidR="00BA5C58" w:rsidRPr="00CA293E">
          <w:rPr>
            <w:rStyle w:val="Hyperlink"/>
            <w:noProof/>
            <w:rtl/>
          </w:rPr>
          <w:t>עופר כסיף (הרשימה המשותפת):</w:t>
        </w:r>
        <w:r w:rsidR="00BA5C58">
          <w:rPr>
            <w:noProof/>
            <w:webHidden/>
          </w:rPr>
          <w:tab/>
        </w:r>
        <w:r w:rsidR="00BA5C58">
          <w:rPr>
            <w:rStyle w:val="Hyperlink"/>
            <w:noProof/>
            <w:rtl/>
          </w:rPr>
          <w:fldChar w:fldCharType="begin"/>
        </w:r>
        <w:r w:rsidR="00BA5C58">
          <w:rPr>
            <w:noProof/>
            <w:webHidden/>
          </w:rPr>
          <w:instrText xml:space="preserve"> PAGEREF _Toc87995726 \h </w:instrText>
        </w:r>
        <w:r w:rsidR="00BA5C58">
          <w:rPr>
            <w:rStyle w:val="Hyperlink"/>
            <w:noProof/>
            <w:rtl/>
          </w:rPr>
        </w:r>
        <w:r w:rsidR="00BA5C58">
          <w:rPr>
            <w:rStyle w:val="Hyperlink"/>
            <w:noProof/>
            <w:rtl/>
          </w:rPr>
          <w:fldChar w:fldCharType="separate"/>
        </w:r>
        <w:r w:rsidR="005B7271">
          <w:rPr>
            <w:noProof/>
            <w:webHidden/>
            <w:rtl/>
          </w:rPr>
          <w:t>14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7" w:history="1">
        <w:r w:rsidR="00BA5C58" w:rsidRPr="00CA293E">
          <w:rPr>
            <w:rStyle w:val="Hyperlink"/>
            <w:noProof/>
            <w:rtl/>
          </w:rPr>
          <w:t>אלון טל (כחול לבן):</w:t>
        </w:r>
        <w:r w:rsidR="00BA5C58">
          <w:rPr>
            <w:noProof/>
            <w:webHidden/>
          </w:rPr>
          <w:tab/>
        </w:r>
        <w:r w:rsidR="00BA5C58">
          <w:rPr>
            <w:rStyle w:val="Hyperlink"/>
            <w:noProof/>
            <w:rtl/>
          </w:rPr>
          <w:fldChar w:fldCharType="begin"/>
        </w:r>
        <w:r w:rsidR="00BA5C58">
          <w:rPr>
            <w:noProof/>
            <w:webHidden/>
          </w:rPr>
          <w:instrText xml:space="preserve"> PAGEREF _Toc87995727 \h </w:instrText>
        </w:r>
        <w:r w:rsidR="00BA5C58">
          <w:rPr>
            <w:rStyle w:val="Hyperlink"/>
            <w:noProof/>
            <w:rtl/>
          </w:rPr>
        </w:r>
        <w:r w:rsidR="00BA5C58">
          <w:rPr>
            <w:rStyle w:val="Hyperlink"/>
            <w:noProof/>
            <w:rtl/>
          </w:rPr>
          <w:fldChar w:fldCharType="separate"/>
        </w:r>
        <w:r w:rsidR="005B7271">
          <w:rPr>
            <w:noProof/>
            <w:webHidden/>
            <w:rtl/>
          </w:rPr>
          <w:t>16</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8" w:history="1">
        <w:r w:rsidR="00BA5C58" w:rsidRPr="00CA293E">
          <w:rPr>
            <w:rStyle w:val="Hyperlink"/>
            <w:noProof/>
            <w:rtl/>
          </w:rPr>
          <w:t>אמילי חיה מואטי (העבודה):</w:t>
        </w:r>
        <w:r w:rsidR="00BA5C58">
          <w:rPr>
            <w:noProof/>
            <w:webHidden/>
          </w:rPr>
          <w:tab/>
        </w:r>
        <w:r w:rsidR="00BA5C58">
          <w:rPr>
            <w:rStyle w:val="Hyperlink"/>
            <w:noProof/>
            <w:rtl/>
          </w:rPr>
          <w:fldChar w:fldCharType="begin"/>
        </w:r>
        <w:r w:rsidR="00BA5C58">
          <w:rPr>
            <w:noProof/>
            <w:webHidden/>
          </w:rPr>
          <w:instrText xml:space="preserve"> PAGEREF _Toc87995728 \h </w:instrText>
        </w:r>
        <w:r w:rsidR="00BA5C58">
          <w:rPr>
            <w:rStyle w:val="Hyperlink"/>
            <w:noProof/>
            <w:rtl/>
          </w:rPr>
        </w:r>
        <w:r w:rsidR="00BA5C58">
          <w:rPr>
            <w:rStyle w:val="Hyperlink"/>
            <w:noProof/>
            <w:rtl/>
          </w:rPr>
          <w:fldChar w:fldCharType="separate"/>
        </w:r>
        <w:r w:rsidR="005B7271">
          <w:rPr>
            <w:noProof/>
            <w:webHidden/>
            <w:rtl/>
          </w:rPr>
          <w:t>18</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29" w:history="1">
        <w:r w:rsidR="00BA5C58" w:rsidRPr="00CA293E">
          <w:rPr>
            <w:rStyle w:val="Hyperlink"/>
            <w:noProof/>
            <w:rtl/>
          </w:rPr>
          <w:t>לימור מגן תלם (ישראל ביתנו):</w:t>
        </w:r>
        <w:r w:rsidR="00BA5C58">
          <w:rPr>
            <w:noProof/>
            <w:webHidden/>
          </w:rPr>
          <w:tab/>
        </w:r>
        <w:r w:rsidR="00BA5C58">
          <w:rPr>
            <w:rStyle w:val="Hyperlink"/>
            <w:noProof/>
            <w:rtl/>
          </w:rPr>
          <w:fldChar w:fldCharType="begin"/>
        </w:r>
        <w:r w:rsidR="00BA5C58">
          <w:rPr>
            <w:noProof/>
            <w:webHidden/>
          </w:rPr>
          <w:instrText xml:space="preserve"> PAGEREF _Toc87995729 \h </w:instrText>
        </w:r>
        <w:r w:rsidR="00BA5C58">
          <w:rPr>
            <w:rStyle w:val="Hyperlink"/>
            <w:noProof/>
            <w:rtl/>
          </w:rPr>
        </w:r>
        <w:r w:rsidR="00BA5C58">
          <w:rPr>
            <w:rStyle w:val="Hyperlink"/>
            <w:noProof/>
            <w:rtl/>
          </w:rPr>
          <w:fldChar w:fldCharType="separate"/>
        </w:r>
        <w:r w:rsidR="005B7271">
          <w:rPr>
            <w:noProof/>
            <w:webHidden/>
            <w:rtl/>
          </w:rPr>
          <w:t>20</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0" w:history="1">
        <w:r w:rsidR="00BA5C58" w:rsidRPr="00CA293E">
          <w:rPr>
            <w:rStyle w:val="Hyperlink"/>
            <w:noProof/>
            <w:rtl/>
          </w:rPr>
          <w:t>משה אבוטבול (ש"ס):</w:t>
        </w:r>
        <w:r w:rsidR="00BA5C58">
          <w:rPr>
            <w:noProof/>
            <w:webHidden/>
          </w:rPr>
          <w:tab/>
        </w:r>
        <w:r w:rsidR="00BA5C58">
          <w:rPr>
            <w:rStyle w:val="Hyperlink"/>
            <w:noProof/>
            <w:rtl/>
          </w:rPr>
          <w:fldChar w:fldCharType="begin"/>
        </w:r>
        <w:r w:rsidR="00BA5C58">
          <w:rPr>
            <w:noProof/>
            <w:webHidden/>
          </w:rPr>
          <w:instrText xml:space="preserve"> PAGEREF _Toc87995730 \h </w:instrText>
        </w:r>
        <w:r w:rsidR="00BA5C58">
          <w:rPr>
            <w:rStyle w:val="Hyperlink"/>
            <w:noProof/>
            <w:rtl/>
          </w:rPr>
        </w:r>
        <w:r w:rsidR="00BA5C58">
          <w:rPr>
            <w:rStyle w:val="Hyperlink"/>
            <w:noProof/>
            <w:rtl/>
          </w:rPr>
          <w:fldChar w:fldCharType="separate"/>
        </w:r>
        <w:r w:rsidR="005B7271">
          <w:rPr>
            <w:noProof/>
            <w:webHidden/>
            <w:rtl/>
          </w:rPr>
          <w:t>21</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1" w:history="1">
        <w:r w:rsidR="00BA5C58" w:rsidRPr="00CA293E">
          <w:rPr>
            <w:rStyle w:val="Hyperlink"/>
            <w:noProof/>
            <w:rtl/>
          </w:rPr>
          <w:t>מוסי רז (מרצ):</w:t>
        </w:r>
        <w:r w:rsidR="00BA5C58">
          <w:rPr>
            <w:noProof/>
            <w:webHidden/>
          </w:rPr>
          <w:tab/>
        </w:r>
        <w:r w:rsidR="00BA5C58">
          <w:rPr>
            <w:rStyle w:val="Hyperlink"/>
            <w:noProof/>
            <w:rtl/>
          </w:rPr>
          <w:fldChar w:fldCharType="begin"/>
        </w:r>
        <w:r w:rsidR="00BA5C58">
          <w:rPr>
            <w:noProof/>
            <w:webHidden/>
          </w:rPr>
          <w:instrText xml:space="preserve"> PAGEREF _Toc87995731 \h </w:instrText>
        </w:r>
        <w:r w:rsidR="00BA5C58">
          <w:rPr>
            <w:rStyle w:val="Hyperlink"/>
            <w:noProof/>
            <w:rtl/>
          </w:rPr>
        </w:r>
        <w:r w:rsidR="00BA5C58">
          <w:rPr>
            <w:rStyle w:val="Hyperlink"/>
            <w:noProof/>
            <w:rtl/>
          </w:rPr>
          <w:fldChar w:fldCharType="separate"/>
        </w:r>
        <w:r w:rsidR="005B7271">
          <w:rPr>
            <w:noProof/>
            <w:webHidden/>
            <w:rtl/>
          </w:rPr>
          <w:t>23</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2" w:history="1">
        <w:r w:rsidR="00BA5C58" w:rsidRPr="00CA293E">
          <w:rPr>
            <w:rStyle w:val="Hyperlink"/>
            <w:noProof/>
            <w:rtl/>
          </w:rPr>
          <w:t>גילה גמליאל (הליכוד):</w:t>
        </w:r>
        <w:r w:rsidR="00BA5C58">
          <w:rPr>
            <w:noProof/>
            <w:webHidden/>
          </w:rPr>
          <w:tab/>
        </w:r>
        <w:r w:rsidR="00BA5C58">
          <w:rPr>
            <w:rStyle w:val="Hyperlink"/>
            <w:noProof/>
            <w:rtl/>
          </w:rPr>
          <w:fldChar w:fldCharType="begin"/>
        </w:r>
        <w:r w:rsidR="00BA5C58">
          <w:rPr>
            <w:noProof/>
            <w:webHidden/>
          </w:rPr>
          <w:instrText xml:space="preserve"> PAGEREF _Toc87995732 \h </w:instrText>
        </w:r>
        <w:r w:rsidR="00BA5C58">
          <w:rPr>
            <w:rStyle w:val="Hyperlink"/>
            <w:noProof/>
            <w:rtl/>
          </w:rPr>
        </w:r>
        <w:r w:rsidR="00BA5C58">
          <w:rPr>
            <w:rStyle w:val="Hyperlink"/>
            <w:noProof/>
            <w:rtl/>
          </w:rPr>
          <w:fldChar w:fldCharType="separate"/>
        </w:r>
        <w:r w:rsidR="005B7271">
          <w:rPr>
            <w:noProof/>
            <w:webHidden/>
            <w:rtl/>
          </w:rPr>
          <w:t>25</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3" w:history="1">
        <w:r w:rsidR="00BA5C58" w:rsidRPr="00CA293E">
          <w:rPr>
            <w:rStyle w:val="Hyperlink"/>
            <w:noProof/>
            <w:rtl/>
          </w:rPr>
          <w:t>השרה להגנת הסביבה תמר זנדברג:</w:t>
        </w:r>
        <w:r w:rsidR="00BA5C58">
          <w:rPr>
            <w:noProof/>
            <w:webHidden/>
          </w:rPr>
          <w:tab/>
        </w:r>
        <w:r w:rsidR="00BA5C58">
          <w:rPr>
            <w:rStyle w:val="Hyperlink"/>
            <w:noProof/>
            <w:rtl/>
          </w:rPr>
          <w:fldChar w:fldCharType="begin"/>
        </w:r>
        <w:r w:rsidR="00BA5C58">
          <w:rPr>
            <w:noProof/>
            <w:webHidden/>
          </w:rPr>
          <w:instrText xml:space="preserve"> PAGEREF _Toc87995733 \h </w:instrText>
        </w:r>
        <w:r w:rsidR="00BA5C58">
          <w:rPr>
            <w:rStyle w:val="Hyperlink"/>
            <w:noProof/>
            <w:rtl/>
          </w:rPr>
        </w:r>
        <w:r w:rsidR="00BA5C58">
          <w:rPr>
            <w:rStyle w:val="Hyperlink"/>
            <w:noProof/>
            <w:rtl/>
          </w:rPr>
          <w:fldChar w:fldCharType="separate"/>
        </w:r>
        <w:r w:rsidR="005B7271">
          <w:rPr>
            <w:noProof/>
            <w:webHidden/>
            <w:rtl/>
          </w:rPr>
          <w:t>28</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34" w:history="1">
        <w:r w:rsidR="00BA5C58" w:rsidRPr="00CA293E">
          <w:rPr>
            <w:rStyle w:val="Hyperlink"/>
            <w:noProof/>
            <w:rtl/>
            <w:lang w:eastAsia="he-IL"/>
          </w:rPr>
          <w:t>הצעות לסדר-היום</w:t>
        </w:r>
        <w:r w:rsidR="00BA5C58">
          <w:rPr>
            <w:noProof/>
            <w:webHidden/>
          </w:rPr>
          <w:tab/>
        </w:r>
        <w:r w:rsidR="00BA5C58">
          <w:rPr>
            <w:rStyle w:val="Hyperlink"/>
            <w:noProof/>
            <w:rtl/>
          </w:rPr>
          <w:fldChar w:fldCharType="begin"/>
        </w:r>
        <w:r w:rsidR="00BA5C58">
          <w:rPr>
            <w:noProof/>
            <w:webHidden/>
          </w:rPr>
          <w:instrText xml:space="preserve"> PAGEREF _Toc87995734 \h </w:instrText>
        </w:r>
        <w:r w:rsidR="00BA5C58">
          <w:rPr>
            <w:rStyle w:val="Hyperlink"/>
            <w:noProof/>
            <w:rtl/>
          </w:rPr>
        </w:r>
        <w:r w:rsidR="00BA5C58">
          <w:rPr>
            <w:rStyle w:val="Hyperlink"/>
            <w:noProof/>
            <w:rtl/>
          </w:rPr>
          <w:fldChar w:fldCharType="separate"/>
        </w:r>
        <w:r w:rsidR="005B7271">
          <w:rPr>
            <w:noProof/>
            <w:webHidden/>
            <w:rtl/>
          </w:rPr>
          <w:t>34</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35" w:history="1">
        <w:r w:rsidR="00BA5C58" w:rsidRPr="00CA293E">
          <w:rPr>
            <w:rStyle w:val="Hyperlink"/>
            <w:noProof/>
            <w:rtl/>
            <w:lang w:eastAsia="he-IL"/>
          </w:rPr>
          <w:t>ציון יום הסובלנות</w:t>
        </w:r>
        <w:r w:rsidR="00BA5C58">
          <w:rPr>
            <w:noProof/>
            <w:webHidden/>
          </w:rPr>
          <w:tab/>
        </w:r>
        <w:r w:rsidR="00BA5C58">
          <w:rPr>
            <w:rStyle w:val="Hyperlink"/>
            <w:noProof/>
            <w:rtl/>
          </w:rPr>
          <w:fldChar w:fldCharType="begin"/>
        </w:r>
        <w:r w:rsidR="00BA5C58">
          <w:rPr>
            <w:noProof/>
            <w:webHidden/>
          </w:rPr>
          <w:instrText xml:space="preserve"> PAGEREF _Toc87995735 \h </w:instrText>
        </w:r>
        <w:r w:rsidR="00BA5C58">
          <w:rPr>
            <w:rStyle w:val="Hyperlink"/>
            <w:noProof/>
            <w:rtl/>
          </w:rPr>
        </w:r>
        <w:r w:rsidR="00BA5C58">
          <w:rPr>
            <w:rStyle w:val="Hyperlink"/>
            <w:noProof/>
            <w:rtl/>
          </w:rPr>
          <w:fldChar w:fldCharType="separate"/>
        </w:r>
        <w:r w:rsidR="005B7271">
          <w:rPr>
            <w:noProof/>
            <w:webHidden/>
            <w:rtl/>
          </w:rPr>
          <w:t>34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6" w:history="1">
        <w:r w:rsidR="00BA5C58" w:rsidRPr="00CA293E">
          <w:rPr>
            <w:rStyle w:val="Hyperlink"/>
            <w:noProof/>
            <w:rtl/>
          </w:rPr>
          <w:t>משה אבוטבול (ש"ס):</w:t>
        </w:r>
        <w:r w:rsidR="00BA5C58">
          <w:rPr>
            <w:noProof/>
            <w:webHidden/>
          </w:rPr>
          <w:tab/>
        </w:r>
        <w:r w:rsidR="00BA5C58">
          <w:rPr>
            <w:rStyle w:val="Hyperlink"/>
            <w:noProof/>
            <w:rtl/>
          </w:rPr>
          <w:fldChar w:fldCharType="begin"/>
        </w:r>
        <w:r w:rsidR="00BA5C58">
          <w:rPr>
            <w:noProof/>
            <w:webHidden/>
          </w:rPr>
          <w:instrText xml:space="preserve"> PAGEREF _Toc87995736 \h </w:instrText>
        </w:r>
        <w:r w:rsidR="00BA5C58">
          <w:rPr>
            <w:rStyle w:val="Hyperlink"/>
            <w:noProof/>
            <w:rtl/>
          </w:rPr>
        </w:r>
        <w:r w:rsidR="00BA5C58">
          <w:rPr>
            <w:rStyle w:val="Hyperlink"/>
            <w:noProof/>
            <w:rtl/>
          </w:rPr>
          <w:fldChar w:fldCharType="separate"/>
        </w:r>
        <w:r w:rsidR="005B7271">
          <w:rPr>
            <w:noProof/>
            <w:webHidden/>
            <w:rtl/>
          </w:rPr>
          <w:t>34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7" w:history="1">
        <w:r w:rsidR="00BA5C58" w:rsidRPr="00CA293E">
          <w:rPr>
            <w:rStyle w:val="Hyperlink"/>
            <w:noProof/>
            <w:rtl/>
          </w:rPr>
          <w:t>עופר כסיף (הרשימה המשותפת):</w:t>
        </w:r>
        <w:r w:rsidR="00BA5C58">
          <w:rPr>
            <w:noProof/>
            <w:webHidden/>
          </w:rPr>
          <w:tab/>
        </w:r>
        <w:r w:rsidR="00BA5C58">
          <w:rPr>
            <w:rStyle w:val="Hyperlink"/>
            <w:noProof/>
            <w:rtl/>
          </w:rPr>
          <w:fldChar w:fldCharType="begin"/>
        </w:r>
        <w:r w:rsidR="00BA5C58">
          <w:rPr>
            <w:noProof/>
            <w:webHidden/>
          </w:rPr>
          <w:instrText xml:space="preserve"> PAGEREF _Toc87995737 \h </w:instrText>
        </w:r>
        <w:r w:rsidR="00BA5C58">
          <w:rPr>
            <w:rStyle w:val="Hyperlink"/>
            <w:noProof/>
            <w:rtl/>
          </w:rPr>
        </w:r>
        <w:r w:rsidR="00BA5C58">
          <w:rPr>
            <w:rStyle w:val="Hyperlink"/>
            <w:noProof/>
            <w:rtl/>
          </w:rPr>
          <w:fldChar w:fldCharType="separate"/>
        </w:r>
        <w:r w:rsidR="005B7271">
          <w:rPr>
            <w:noProof/>
            <w:webHidden/>
            <w:rtl/>
          </w:rPr>
          <w:t>37</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8" w:history="1">
        <w:r w:rsidR="00BA5C58" w:rsidRPr="00CA293E">
          <w:rPr>
            <w:rStyle w:val="Hyperlink"/>
            <w:noProof/>
            <w:rtl/>
          </w:rPr>
          <w:t>איתן גינזבורג (כחול לבן):</w:t>
        </w:r>
        <w:r w:rsidR="00BA5C58">
          <w:rPr>
            <w:noProof/>
            <w:webHidden/>
          </w:rPr>
          <w:tab/>
        </w:r>
        <w:r w:rsidR="00BA5C58">
          <w:rPr>
            <w:rStyle w:val="Hyperlink"/>
            <w:noProof/>
            <w:rtl/>
          </w:rPr>
          <w:fldChar w:fldCharType="begin"/>
        </w:r>
        <w:r w:rsidR="00BA5C58">
          <w:rPr>
            <w:noProof/>
            <w:webHidden/>
          </w:rPr>
          <w:instrText xml:space="preserve"> PAGEREF _Toc87995738 \h </w:instrText>
        </w:r>
        <w:r w:rsidR="00BA5C58">
          <w:rPr>
            <w:rStyle w:val="Hyperlink"/>
            <w:noProof/>
            <w:rtl/>
          </w:rPr>
        </w:r>
        <w:r w:rsidR="00BA5C58">
          <w:rPr>
            <w:rStyle w:val="Hyperlink"/>
            <w:noProof/>
            <w:rtl/>
          </w:rPr>
          <w:fldChar w:fldCharType="separate"/>
        </w:r>
        <w:r w:rsidR="005B7271">
          <w:rPr>
            <w:noProof/>
            <w:webHidden/>
            <w:rtl/>
          </w:rPr>
          <w:t>39</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39" w:history="1">
        <w:r w:rsidR="00BA5C58" w:rsidRPr="00CA293E">
          <w:rPr>
            <w:rStyle w:val="Hyperlink"/>
            <w:noProof/>
            <w:rtl/>
          </w:rPr>
          <w:t>סימון דוידסון (יש עתיד):</w:t>
        </w:r>
        <w:r w:rsidR="00BA5C58">
          <w:rPr>
            <w:noProof/>
            <w:webHidden/>
          </w:rPr>
          <w:tab/>
        </w:r>
        <w:r w:rsidR="00BA5C58">
          <w:rPr>
            <w:rStyle w:val="Hyperlink"/>
            <w:noProof/>
            <w:rtl/>
          </w:rPr>
          <w:fldChar w:fldCharType="begin"/>
        </w:r>
        <w:r w:rsidR="00BA5C58">
          <w:rPr>
            <w:noProof/>
            <w:webHidden/>
          </w:rPr>
          <w:instrText xml:space="preserve"> PAGEREF _Toc87995739 \h </w:instrText>
        </w:r>
        <w:r w:rsidR="00BA5C58">
          <w:rPr>
            <w:rStyle w:val="Hyperlink"/>
            <w:noProof/>
            <w:rtl/>
          </w:rPr>
        </w:r>
        <w:r w:rsidR="00BA5C58">
          <w:rPr>
            <w:rStyle w:val="Hyperlink"/>
            <w:noProof/>
            <w:rtl/>
          </w:rPr>
          <w:fldChar w:fldCharType="separate"/>
        </w:r>
        <w:r w:rsidR="005B7271">
          <w:rPr>
            <w:noProof/>
            <w:webHidden/>
            <w:rtl/>
          </w:rPr>
          <w:t>41</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0" w:history="1">
        <w:r w:rsidR="00BA5C58" w:rsidRPr="00CA293E">
          <w:rPr>
            <w:rStyle w:val="Hyperlink"/>
            <w:noProof/>
            <w:rtl/>
          </w:rPr>
          <w:t>מנסור עבאס (רע"מ – רשימת האיחוד הערבי):</w:t>
        </w:r>
        <w:r w:rsidR="00BA5C58">
          <w:rPr>
            <w:noProof/>
            <w:webHidden/>
          </w:rPr>
          <w:tab/>
        </w:r>
        <w:r w:rsidR="00BA5C58">
          <w:rPr>
            <w:rStyle w:val="Hyperlink"/>
            <w:noProof/>
            <w:rtl/>
          </w:rPr>
          <w:fldChar w:fldCharType="begin"/>
        </w:r>
        <w:r w:rsidR="00BA5C58">
          <w:rPr>
            <w:noProof/>
            <w:webHidden/>
          </w:rPr>
          <w:instrText xml:space="preserve"> PAGEREF _Toc87995740 \h </w:instrText>
        </w:r>
        <w:r w:rsidR="00BA5C58">
          <w:rPr>
            <w:rStyle w:val="Hyperlink"/>
            <w:noProof/>
            <w:rtl/>
          </w:rPr>
        </w:r>
        <w:r w:rsidR="00BA5C58">
          <w:rPr>
            <w:rStyle w:val="Hyperlink"/>
            <w:noProof/>
            <w:rtl/>
          </w:rPr>
          <w:fldChar w:fldCharType="separate"/>
        </w:r>
        <w:r w:rsidR="005B7271">
          <w:rPr>
            <w:noProof/>
            <w:webHidden/>
            <w:rtl/>
          </w:rPr>
          <w:t>43</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1" w:history="1">
        <w:r w:rsidR="00BA5C58" w:rsidRPr="00CA293E">
          <w:rPr>
            <w:rStyle w:val="Hyperlink"/>
            <w:noProof/>
            <w:rtl/>
          </w:rPr>
          <w:t>אבתיסאם מראענה (העבודה):</w:t>
        </w:r>
        <w:r w:rsidR="00BA5C58">
          <w:rPr>
            <w:noProof/>
            <w:webHidden/>
          </w:rPr>
          <w:tab/>
        </w:r>
        <w:r w:rsidR="00BA5C58">
          <w:rPr>
            <w:rStyle w:val="Hyperlink"/>
            <w:noProof/>
            <w:rtl/>
          </w:rPr>
          <w:fldChar w:fldCharType="begin"/>
        </w:r>
        <w:r w:rsidR="00BA5C58">
          <w:rPr>
            <w:noProof/>
            <w:webHidden/>
          </w:rPr>
          <w:instrText xml:space="preserve"> PAGEREF _Toc87995741 \h </w:instrText>
        </w:r>
        <w:r w:rsidR="00BA5C58">
          <w:rPr>
            <w:rStyle w:val="Hyperlink"/>
            <w:noProof/>
            <w:rtl/>
          </w:rPr>
        </w:r>
        <w:r w:rsidR="00BA5C58">
          <w:rPr>
            <w:rStyle w:val="Hyperlink"/>
            <w:noProof/>
            <w:rtl/>
          </w:rPr>
          <w:fldChar w:fldCharType="separate"/>
        </w:r>
        <w:r w:rsidR="005B7271">
          <w:rPr>
            <w:noProof/>
            <w:webHidden/>
            <w:rtl/>
          </w:rPr>
          <w:t>46</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2" w:history="1">
        <w:r w:rsidR="00BA5C58" w:rsidRPr="00CA293E">
          <w:rPr>
            <w:rStyle w:val="Hyperlink"/>
            <w:noProof/>
            <w:rtl/>
          </w:rPr>
          <w:t>יוסף שיין (ישראל ביתנו):</w:t>
        </w:r>
        <w:r w:rsidR="00BA5C58">
          <w:rPr>
            <w:noProof/>
            <w:webHidden/>
          </w:rPr>
          <w:tab/>
        </w:r>
        <w:r w:rsidR="00BA5C58">
          <w:rPr>
            <w:rStyle w:val="Hyperlink"/>
            <w:noProof/>
            <w:rtl/>
          </w:rPr>
          <w:fldChar w:fldCharType="begin"/>
        </w:r>
        <w:r w:rsidR="00BA5C58">
          <w:rPr>
            <w:noProof/>
            <w:webHidden/>
          </w:rPr>
          <w:instrText xml:space="preserve"> PAGEREF _Toc87995742 \h </w:instrText>
        </w:r>
        <w:r w:rsidR="00BA5C58">
          <w:rPr>
            <w:rStyle w:val="Hyperlink"/>
            <w:noProof/>
            <w:rtl/>
          </w:rPr>
        </w:r>
        <w:r w:rsidR="00BA5C58">
          <w:rPr>
            <w:rStyle w:val="Hyperlink"/>
            <w:noProof/>
            <w:rtl/>
          </w:rPr>
          <w:fldChar w:fldCharType="separate"/>
        </w:r>
        <w:r w:rsidR="005B7271">
          <w:rPr>
            <w:noProof/>
            <w:webHidden/>
            <w:rtl/>
          </w:rPr>
          <w:t>47</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3" w:history="1">
        <w:r w:rsidR="00BA5C58" w:rsidRPr="00CA293E">
          <w:rPr>
            <w:rStyle w:val="Hyperlink"/>
            <w:noProof/>
            <w:rtl/>
          </w:rPr>
          <w:t>השרה להגנת הסביבה תמר זנדברג:</w:t>
        </w:r>
        <w:r w:rsidR="00BA5C58">
          <w:rPr>
            <w:noProof/>
            <w:webHidden/>
          </w:rPr>
          <w:tab/>
        </w:r>
        <w:r w:rsidR="00BA5C58">
          <w:rPr>
            <w:rStyle w:val="Hyperlink"/>
            <w:noProof/>
            <w:rtl/>
          </w:rPr>
          <w:fldChar w:fldCharType="begin"/>
        </w:r>
        <w:r w:rsidR="00BA5C58">
          <w:rPr>
            <w:noProof/>
            <w:webHidden/>
          </w:rPr>
          <w:instrText xml:space="preserve"> PAGEREF _Toc87995743 \h </w:instrText>
        </w:r>
        <w:r w:rsidR="00BA5C58">
          <w:rPr>
            <w:rStyle w:val="Hyperlink"/>
            <w:noProof/>
            <w:rtl/>
          </w:rPr>
        </w:r>
        <w:r w:rsidR="00BA5C58">
          <w:rPr>
            <w:rStyle w:val="Hyperlink"/>
            <w:noProof/>
            <w:rtl/>
          </w:rPr>
          <w:fldChar w:fldCharType="separate"/>
        </w:r>
        <w:r w:rsidR="005B7271">
          <w:rPr>
            <w:noProof/>
            <w:webHidden/>
            <w:rtl/>
          </w:rPr>
          <w:t>49</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44" w:history="1">
        <w:r w:rsidR="00BA5C58" w:rsidRPr="00CA293E">
          <w:rPr>
            <w:rStyle w:val="Hyperlink"/>
            <w:noProof/>
            <w:rtl/>
            <w:lang w:eastAsia="he-IL"/>
          </w:rPr>
          <w:t>הצעות לסדר-היום</w:t>
        </w:r>
        <w:r w:rsidR="00BA5C58">
          <w:rPr>
            <w:noProof/>
            <w:webHidden/>
          </w:rPr>
          <w:tab/>
        </w:r>
        <w:r w:rsidR="00BA5C58">
          <w:rPr>
            <w:rStyle w:val="Hyperlink"/>
            <w:noProof/>
            <w:rtl/>
          </w:rPr>
          <w:fldChar w:fldCharType="begin"/>
        </w:r>
        <w:r w:rsidR="00BA5C58">
          <w:rPr>
            <w:noProof/>
            <w:webHidden/>
          </w:rPr>
          <w:instrText xml:space="preserve"> PAGEREF _Toc87995744 \h </w:instrText>
        </w:r>
        <w:r w:rsidR="00BA5C58">
          <w:rPr>
            <w:rStyle w:val="Hyperlink"/>
            <w:noProof/>
            <w:rtl/>
          </w:rPr>
        </w:r>
        <w:r w:rsidR="00BA5C58">
          <w:rPr>
            <w:rStyle w:val="Hyperlink"/>
            <w:noProof/>
            <w:rtl/>
          </w:rPr>
          <w:fldChar w:fldCharType="separate"/>
        </w:r>
        <w:r w:rsidR="005B7271">
          <w:rPr>
            <w:noProof/>
            <w:webHidden/>
            <w:rtl/>
          </w:rPr>
          <w:t>52</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45" w:history="1">
        <w:r w:rsidR="00BA5C58" w:rsidRPr="00CA293E">
          <w:rPr>
            <w:rStyle w:val="Hyperlink"/>
            <w:noProof/>
            <w:rtl/>
            <w:lang w:eastAsia="he-IL"/>
          </w:rPr>
          <w:t>ציון יום זכויות הילד</w:t>
        </w:r>
        <w:r w:rsidR="00BA5C58">
          <w:rPr>
            <w:noProof/>
            <w:webHidden/>
          </w:rPr>
          <w:tab/>
        </w:r>
        <w:r w:rsidR="00BA5C58">
          <w:rPr>
            <w:rStyle w:val="Hyperlink"/>
            <w:noProof/>
            <w:rtl/>
          </w:rPr>
          <w:fldChar w:fldCharType="begin"/>
        </w:r>
        <w:r w:rsidR="00BA5C58">
          <w:rPr>
            <w:noProof/>
            <w:webHidden/>
          </w:rPr>
          <w:instrText xml:space="preserve"> PAGEREF _Toc87995745 \h </w:instrText>
        </w:r>
        <w:r w:rsidR="00BA5C58">
          <w:rPr>
            <w:rStyle w:val="Hyperlink"/>
            <w:noProof/>
            <w:rtl/>
          </w:rPr>
        </w:r>
        <w:r w:rsidR="00BA5C58">
          <w:rPr>
            <w:rStyle w:val="Hyperlink"/>
            <w:noProof/>
            <w:rtl/>
          </w:rPr>
          <w:fldChar w:fldCharType="separate"/>
        </w:r>
        <w:r w:rsidR="005B7271">
          <w:rPr>
            <w:noProof/>
            <w:webHidden/>
            <w:rtl/>
          </w:rPr>
          <w:t>52</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6" w:history="1">
        <w:r w:rsidR="00BA5C58" w:rsidRPr="00CA293E">
          <w:rPr>
            <w:rStyle w:val="Hyperlink"/>
            <w:noProof/>
            <w:rtl/>
          </w:rPr>
          <w:t>מיכל שיר סגמן (הליכוד):</w:t>
        </w:r>
        <w:r w:rsidR="00BA5C58">
          <w:rPr>
            <w:noProof/>
            <w:webHidden/>
          </w:rPr>
          <w:tab/>
        </w:r>
        <w:r w:rsidR="00BA5C58">
          <w:rPr>
            <w:rStyle w:val="Hyperlink"/>
            <w:noProof/>
            <w:rtl/>
          </w:rPr>
          <w:fldChar w:fldCharType="begin"/>
        </w:r>
        <w:r w:rsidR="00BA5C58">
          <w:rPr>
            <w:noProof/>
            <w:webHidden/>
          </w:rPr>
          <w:instrText xml:space="preserve"> PAGEREF _Toc87995746 \h </w:instrText>
        </w:r>
        <w:r w:rsidR="00BA5C58">
          <w:rPr>
            <w:rStyle w:val="Hyperlink"/>
            <w:noProof/>
            <w:rtl/>
          </w:rPr>
        </w:r>
        <w:r w:rsidR="00BA5C58">
          <w:rPr>
            <w:rStyle w:val="Hyperlink"/>
            <w:noProof/>
            <w:rtl/>
          </w:rPr>
          <w:fldChar w:fldCharType="separate"/>
        </w:r>
        <w:r w:rsidR="005B7271">
          <w:rPr>
            <w:noProof/>
            <w:webHidden/>
            <w:rtl/>
          </w:rPr>
          <w:t>52</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7" w:history="1">
        <w:r w:rsidR="00BA5C58" w:rsidRPr="00CA293E">
          <w:rPr>
            <w:rStyle w:val="Hyperlink"/>
            <w:noProof/>
            <w:rtl/>
          </w:rPr>
          <w:t>אורי מקלב (יהדות התורה):</w:t>
        </w:r>
        <w:r w:rsidR="00BA5C58">
          <w:rPr>
            <w:noProof/>
            <w:webHidden/>
          </w:rPr>
          <w:tab/>
        </w:r>
        <w:r w:rsidR="00BA5C58">
          <w:rPr>
            <w:rStyle w:val="Hyperlink"/>
            <w:noProof/>
            <w:rtl/>
          </w:rPr>
          <w:fldChar w:fldCharType="begin"/>
        </w:r>
        <w:r w:rsidR="00BA5C58">
          <w:rPr>
            <w:noProof/>
            <w:webHidden/>
          </w:rPr>
          <w:instrText xml:space="preserve"> PAGEREF _Toc87995747 \h </w:instrText>
        </w:r>
        <w:r w:rsidR="00BA5C58">
          <w:rPr>
            <w:rStyle w:val="Hyperlink"/>
            <w:noProof/>
            <w:rtl/>
          </w:rPr>
        </w:r>
        <w:r w:rsidR="00BA5C58">
          <w:rPr>
            <w:rStyle w:val="Hyperlink"/>
            <w:noProof/>
            <w:rtl/>
          </w:rPr>
          <w:fldChar w:fldCharType="separate"/>
        </w:r>
        <w:r w:rsidR="005B7271">
          <w:rPr>
            <w:noProof/>
            <w:webHidden/>
            <w:rtl/>
          </w:rPr>
          <w:t>54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8" w:history="1">
        <w:r w:rsidR="00BA5C58" w:rsidRPr="00CA293E">
          <w:rPr>
            <w:rStyle w:val="Hyperlink"/>
            <w:noProof/>
            <w:rtl/>
          </w:rPr>
          <w:t>סמי אבו שחאדה (הרשימה המשותפת):</w:t>
        </w:r>
        <w:r w:rsidR="00BA5C58">
          <w:rPr>
            <w:noProof/>
            <w:webHidden/>
          </w:rPr>
          <w:tab/>
        </w:r>
        <w:r w:rsidR="00BA5C58">
          <w:rPr>
            <w:rStyle w:val="Hyperlink"/>
            <w:noProof/>
            <w:rtl/>
          </w:rPr>
          <w:fldChar w:fldCharType="begin"/>
        </w:r>
        <w:r w:rsidR="00BA5C58">
          <w:rPr>
            <w:noProof/>
            <w:webHidden/>
          </w:rPr>
          <w:instrText xml:space="preserve"> PAGEREF _Toc87995748 \h </w:instrText>
        </w:r>
        <w:r w:rsidR="00BA5C58">
          <w:rPr>
            <w:rStyle w:val="Hyperlink"/>
            <w:noProof/>
            <w:rtl/>
          </w:rPr>
        </w:r>
        <w:r w:rsidR="00BA5C58">
          <w:rPr>
            <w:rStyle w:val="Hyperlink"/>
            <w:noProof/>
            <w:rtl/>
          </w:rPr>
          <w:fldChar w:fldCharType="separate"/>
        </w:r>
        <w:r w:rsidR="005B7271">
          <w:rPr>
            <w:noProof/>
            <w:webHidden/>
            <w:rtl/>
          </w:rPr>
          <w:t>57</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49" w:history="1">
        <w:r w:rsidR="00BA5C58" w:rsidRPr="00CA293E">
          <w:rPr>
            <w:rStyle w:val="Hyperlink"/>
            <w:noProof/>
            <w:rtl/>
          </w:rPr>
          <w:t>אמילי חיה מואטי (העבודה):</w:t>
        </w:r>
        <w:r w:rsidR="00BA5C58">
          <w:rPr>
            <w:noProof/>
            <w:webHidden/>
          </w:rPr>
          <w:tab/>
        </w:r>
        <w:r w:rsidR="00BA5C58">
          <w:rPr>
            <w:rStyle w:val="Hyperlink"/>
            <w:noProof/>
            <w:rtl/>
          </w:rPr>
          <w:fldChar w:fldCharType="begin"/>
        </w:r>
        <w:r w:rsidR="00BA5C58">
          <w:rPr>
            <w:noProof/>
            <w:webHidden/>
          </w:rPr>
          <w:instrText xml:space="preserve"> PAGEREF _Toc87995749 \h </w:instrText>
        </w:r>
        <w:r w:rsidR="00BA5C58">
          <w:rPr>
            <w:rStyle w:val="Hyperlink"/>
            <w:noProof/>
            <w:rtl/>
          </w:rPr>
        </w:r>
        <w:r w:rsidR="00BA5C58">
          <w:rPr>
            <w:rStyle w:val="Hyperlink"/>
            <w:noProof/>
            <w:rtl/>
          </w:rPr>
          <w:fldChar w:fldCharType="separate"/>
        </w:r>
        <w:r w:rsidR="005B7271">
          <w:rPr>
            <w:noProof/>
            <w:webHidden/>
            <w:rtl/>
          </w:rPr>
          <w:t>58</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0" w:history="1">
        <w:r w:rsidR="00BA5C58" w:rsidRPr="00CA293E">
          <w:rPr>
            <w:rStyle w:val="Hyperlink"/>
            <w:noProof/>
            <w:rtl/>
          </w:rPr>
          <w:t>עלי סלאלחה (מרצ):</w:t>
        </w:r>
        <w:r w:rsidR="00BA5C58">
          <w:rPr>
            <w:noProof/>
            <w:webHidden/>
          </w:rPr>
          <w:tab/>
        </w:r>
        <w:r w:rsidR="00BA5C58">
          <w:rPr>
            <w:rStyle w:val="Hyperlink"/>
            <w:noProof/>
            <w:rtl/>
          </w:rPr>
          <w:fldChar w:fldCharType="begin"/>
        </w:r>
        <w:r w:rsidR="00BA5C58">
          <w:rPr>
            <w:noProof/>
            <w:webHidden/>
          </w:rPr>
          <w:instrText xml:space="preserve"> PAGEREF _Toc87995750 \h </w:instrText>
        </w:r>
        <w:r w:rsidR="00BA5C58">
          <w:rPr>
            <w:rStyle w:val="Hyperlink"/>
            <w:noProof/>
            <w:rtl/>
          </w:rPr>
        </w:r>
        <w:r w:rsidR="00BA5C58">
          <w:rPr>
            <w:rStyle w:val="Hyperlink"/>
            <w:noProof/>
            <w:rtl/>
          </w:rPr>
          <w:fldChar w:fldCharType="separate"/>
        </w:r>
        <w:r w:rsidR="005B7271">
          <w:rPr>
            <w:noProof/>
            <w:webHidden/>
            <w:rtl/>
          </w:rPr>
          <w:t>59</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1" w:history="1">
        <w:r w:rsidR="00BA5C58" w:rsidRPr="00CA293E">
          <w:rPr>
            <w:rStyle w:val="Hyperlink"/>
            <w:noProof/>
            <w:rtl/>
          </w:rPr>
          <w:t>מופיד מרעי (כחול לבן):</w:t>
        </w:r>
        <w:r w:rsidR="00BA5C58">
          <w:rPr>
            <w:noProof/>
            <w:webHidden/>
          </w:rPr>
          <w:tab/>
        </w:r>
        <w:r w:rsidR="00BA5C58">
          <w:rPr>
            <w:rStyle w:val="Hyperlink"/>
            <w:noProof/>
            <w:rtl/>
          </w:rPr>
          <w:fldChar w:fldCharType="begin"/>
        </w:r>
        <w:r w:rsidR="00BA5C58">
          <w:rPr>
            <w:noProof/>
            <w:webHidden/>
          </w:rPr>
          <w:instrText xml:space="preserve"> PAGEREF _Toc87995751 \h </w:instrText>
        </w:r>
        <w:r w:rsidR="00BA5C58">
          <w:rPr>
            <w:rStyle w:val="Hyperlink"/>
            <w:noProof/>
            <w:rtl/>
          </w:rPr>
        </w:r>
        <w:r w:rsidR="00BA5C58">
          <w:rPr>
            <w:rStyle w:val="Hyperlink"/>
            <w:noProof/>
            <w:rtl/>
          </w:rPr>
          <w:fldChar w:fldCharType="separate"/>
        </w:r>
        <w:r w:rsidR="005B7271">
          <w:rPr>
            <w:noProof/>
            <w:webHidden/>
            <w:rtl/>
          </w:rPr>
          <w:t>61</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2" w:history="1">
        <w:r w:rsidR="00BA5C58" w:rsidRPr="00CA293E">
          <w:rPr>
            <w:rStyle w:val="Hyperlink"/>
            <w:noProof/>
            <w:rtl/>
          </w:rPr>
          <w:t>חיים ביטון (ש"ס):</w:t>
        </w:r>
        <w:r w:rsidR="00BA5C58">
          <w:rPr>
            <w:noProof/>
            <w:webHidden/>
          </w:rPr>
          <w:tab/>
        </w:r>
        <w:r w:rsidR="00BA5C58">
          <w:rPr>
            <w:rStyle w:val="Hyperlink"/>
            <w:noProof/>
            <w:rtl/>
          </w:rPr>
          <w:fldChar w:fldCharType="begin"/>
        </w:r>
        <w:r w:rsidR="00BA5C58">
          <w:rPr>
            <w:noProof/>
            <w:webHidden/>
          </w:rPr>
          <w:instrText xml:space="preserve"> PAGEREF _Toc87995752 \h </w:instrText>
        </w:r>
        <w:r w:rsidR="00BA5C58">
          <w:rPr>
            <w:rStyle w:val="Hyperlink"/>
            <w:noProof/>
            <w:rtl/>
          </w:rPr>
        </w:r>
        <w:r w:rsidR="00BA5C58">
          <w:rPr>
            <w:rStyle w:val="Hyperlink"/>
            <w:noProof/>
            <w:rtl/>
          </w:rPr>
          <w:fldChar w:fldCharType="separate"/>
        </w:r>
        <w:r w:rsidR="005B7271">
          <w:rPr>
            <w:noProof/>
            <w:webHidden/>
            <w:rtl/>
          </w:rPr>
          <w:t>63</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3" w:history="1">
        <w:r w:rsidR="00BA5C58" w:rsidRPr="00CA293E">
          <w:rPr>
            <w:rStyle w:val="Hyperlink"/>
            <w:noProof/>
            <w:rtl/>
          </w:rPr>
          <w:t>משה טור פז (יש עתיד):</w:t>
        </w:r>
        <w:r w:rsidR="00BA5C58">
          <w:rPr>
            <w:noProof/>
            <w:webHidden/>
          </w:rPr>
          <w:tab/>
        </w:r>
        <w:r w:rsidR="00BA5C58">
          <w:rPr>
            <w:rStyle w:val="Hyperlink"/>
            <w:noProof/>
            <w:rtl/>
          </w:rPr>
          <w:fldChar w:fldCharType="begin"/>
        </w:r>
        <w:r w:rsidR="00BA5C58">
          <w:rPr>
            <w:noProof/>
            <w:webHidden/>
          </w:rPr>
          <w:instrText xml:space="preserve"> PAGEREF _Toc87995753 \h </w:instrText>
        </w:r>
        <w:r w:rsidR="00BA5C58">
          <w:rPr>
            <w:rStyle w:val="Hyperlink"/>
            <w:noProof/>
            <w:rtl/>
          </w:rPr>
        </w:r>
        <w:r w:rsidR="00BA5C58">
          <w:rPr>
            <w:rStyle w:val="Hyperlink"/>
            <w:noProof/>
            <w:rtl/>
          </w:rPr>
          <w:fldChar w:fldCharType="separate"/>
        </w:r>
        <w:r w:rsidR="005B7271">
          <w:rPr>
            <w:noProof/>
            <w:webHidden/>
            <w:rtl/>
          </w:rPr>
          <w:t>64</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4" w:history="1">
        <w:r w:rsidR="00BA5C58" w:rsidRPr="00CA293E">
          <w:rPr>
            <w:rStyle w:val="Hyperlink"/>
            <w:noProof/>
            <w:rtl/>
          </w:rPr>
          <w:t>אימאן ח'טיב יאסין (רע"מ – רשימת האיחוד הערבי):</w:t>
        </w:r>
        <w:r w:rsidR="00BA5C58">
          <w:rPr>
            <w:noProof/>
            <w:webHidden/>
          </w:rPr>
          <w:tab/>
        </w:r>
        <w:r w:rsidR="00BA5C58">
          <w:rPr>
            <w:rStyle w:val="Hyperlink"/>
            <w:noProof/>
            <w:rtl/>
          </w:rPr>
          <w:fldChar w:fldCharType="begin"/>
        </w:r>
        <w:r w:rsidR="00BA5C58">
          <w:rPr>
            <w:noProof/>
            <w:webHidden/>
          </w:rPr>
          <w:instrText xml:space="preserve"> PAGEREF _Toc87995754 \h </w:instrText>
        </w:r>
        <w:r w:rsidR="00BA5C58">
          <w:rPr>
            <w:rStyle w:val="Hyperlink"/>
            <w:noProof/>
            <w:rtl/>
          </w:rPr>
        </w:r>
        <w:r w:rsidR="00BA5C58">
          <w:rPr>
            <w:rStyle w:val="Hyperlink"/>
            <w:noProof/>
            <w:rtl/>
          </w:rPr>
          <w:fldChar w:fldCharType="separate"/>
        </w:r>
        <w:r w:rsidR="005B7271">
          <w:rPr>
            <w:noProof/>
            <w:webHidden/>
            <w:rtl/>
          </w:rPr>
          <w:t>65</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5" w:history="1">
        <w:r w:rsidR="00BA5C58" w:rsidRPr="00CA293E">
          <w:rPr>
            <w:rStyle w:val="Hyperlink"/>
            <w:noProof/>
            <w:rtl/>
          </w:rPr>
          <w:t>שר התפוצות נחמן שי:</w:t>
        </w:r>
        <w:r w:rsidR="00BA5C58">
          <w:rPr>
            <w:noProof/>
            <w:webHidden/>
          </w:rPr>
          <w:tab/>
        </w:r>
        <w:r w:rsidR="00BA5C58">
          <w:rPr>
            <w:rStyle w:val="Hyperlink"/>
            <w:noProof/>
            <w:rtl/>
          </w:rPr>
          <w:fldChar w:fldCharType="begin"/>
        </w:r>
        <w:r w:rsidR="00BA5C58">
          <w:rPr>
            <w:noProof/>
            <w:webHidden/>
          </w:rPr>
          <w:instrText xml:space="preserve"> PAGEREF _Toc87995755 \h </w:instrText>
        </w:r>
        <w:r w:rsidR="00BA5C58">
          <w:rPr>
            <w:rStyle w:val="Hyperlink"/>
            <w:noProof/>
            <w:rtl/>
          </w:rPr>
        </w:r>
        <w:r w:rsidR="00BA5C58">
          <w:rPr>
            <w:rStyle w:val="Hyperlink"/>
            <w:noProof/>
            <w:rtl/>
          </w:rPr>
          <w:fldChar w:fldCharType="separate"/>
        </w:r>
        <w:r w:rsidR="005B7271">
          <w:rPr>
            <w:noProof/>
            <w:webHidden/>
            <w:rtl/>
          </w:rPr>
          <w:t>66</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56" w:history="1">
        <w:r w:rsidR="00BA5C58" w:rsidRPr="00CA293E">
          <w:rPr>
            <w:rStyle w:val="Hyperlink"/>
            <w:noProof/>
            <w:rtl/>
            <w:lang w:eastAsia="he-IL"/>
          </w:rPr>
          <w:t>הצעת חוק לתיקון פקודת העיריות (הוראת שעה) (תיקון מס' 6), התשפ"ב–2021</w:t>
        </w:r>
        <w:r w:rsidR="00BA5C58">
          <w:rPr>
            <w:noProof/>
            <w:webHidden/>
          </w:rPr>
          <w:tab/>
        </w:r>
        <w:r w:rsidR="00BA5C58">
          <w:rPr>
            <w:rStyle w:val="Hyperlink"/>
            <w:noProof/>
            <w:rtl/>
          </w:rPr>
          <w:fldChar w:fldCharType="begin"/>
        </w:r>
        <w:r w:rsidR="00BA5C58">
          <w:rPr>
            <w:noProof/>
            <w:webHidden/>
          </w:rPr>
          <w:instrText xml:space="preserve"> PAGEREF _Toc87995756 \h </w:instrText>
        </w:r>
        <w:r w:rsidR="00BA5C58">
          <w:rPr>
            <w:rStyle w:val="Hyperlink"/>
            <w:noProof/>
            <w:rtl/>
          </w:rPr>
        </w:r>
        <w:r w:rsidR="00BA5C58">
          <w:rPr>
            <w:rStyle w:val="Hyperlink"/>
            <w:noProof/>
            <w:rtl/>
          </w:rPr>
          <w:fldChar w:fldCharType="separate"/>
        </w:r>
        <w:r w:rsidR="005B7271">
          <w:rPr>
            <w:noProof/>
            <w:webHidden/>
            <w:rtl/>
          </w:rPr>
          <w:t>68</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7" w:history="1">
        <w:r w:rsidR="00BA5C58" w:rsidRPr="00CA293E">
          <w:rPr>
            <w:rStyle w:val="Hyperlink"/>
            <w:noProof/>
            <w:rtl/>
          </w:rPr>
          <w:t>שר התפוצות נחמן שי:</w:t>
        </w:r>
        <w:r w:rsidR="00BA5C58">
          <w:rPr>
            <w:noProof/>
            <w:webHidden/>
          </w:rPr>
          <w:tab/>
        </w:r>
        <w:r w:rsidR="00BA5C58">
          <w:rPr>
            <w:rStyle w:val="Hyperlink"/>
            <w:noProof/>
            <w:rtl/>
          </w:rPr>
          <w:fldChar w:fldCharType="begin"/>
        </w:r>
        <w:r w:rsidR="00BA5C58">
          <w:rPr>
            <w:noProof/>
            <w:webHidden/>
          </w:rPr>
          <w:instrText xml:space="preserve"> PAGEREF _Toc87995757 \h </w:instrText>
        </w:r>
        <w:r w:rsidR="00BA5C58">
          <w:rPr>
            <w:rStyle w:val="Hyperlink"/>
            <w:noProof/>
            <w:rtl/>
          </w:rPr>
        </w:r>
        <w:r w:rsidR="00BA5C58">
          <w:rPr>
            <w:rStyle w:val="Hyperlink"/>
            <w:noProof/>
            <w:rtl/>
          </w:rPr>
          <w:fldChar w:fldCharType="separate"/>
        </w:r>
        <w:r w:rsidR="005B7271">
          <w:rPr>
            <w:noProof/>
            <w:webHidden/>
            <w:rtl/>
          </w:rPr>
          <w:t>68</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58" w:history="1">
        <w:r w:rsidR="00BA5C58" w:rsidRPr="00CA293E">
          <w:rPr>
            <w:rStyle w:val="Hyperlink"/>
            <w:noProof/>
            <w:rtl/>
          </w:rPr>
          <w:t>אבי מעוז (הציונות הדתית):</w:t>
        </w:r>
        <w:r w:rsidR="00BA5C58">
          <w:rPr>
            <w:noProof/>
            <w:webHidden/>
          </w:rPr>
          <w:tab/>
        </w:r>
        <w:r w:rsidR="00BA5C58">
          <w:rPr>
            <w:rStyle w:val="Hyperlink"/>
            <w:noProof/>
            <w:rtl/>
          </w:rPr>
          <w:fldChar w:fldCharType="begin"/>
        </w:r>
        <w:r w:rsidR="00BA5C58">
          <w:rPr>
            <w:noProof/>
            <w:webHidden/>
          </w:rPr>
          <w:instrText xml:space="preserve"> PAGEREF _Toc87995758 \h </w:instrText>
        </w:r>
        <w:r w:rsidR="00BA5C58">
          <w:rPr>
            <w:rStyle w:val="Hyperlink"/>
            <w:noProof/>
            <w:rtl/>
          </w:rPr>
        </w:r>
        <w:r w:rsidR="00BA5C58">
          <w:rPr>
            <w:rStyle w:val="Hyperlink"/>
            <w:noProof/>
            <w:rtl/>
          </w:rPr>
          <w:fldChar w:fldCharType="separate"/>
        </w:r>
        <w:r w:rsidR="005B7271">
          <w:rPr>
            <w:noProof/>
            <w:webHidden/>
            <w:rtl/>
          </w:rPr>
          <w:t>69</w:t>
        </w:r>
        <w:r w:rsidR="00BA5C58">
          <w:rPr>
            <w:rStyle w:val="Hyperlink"/>
            <w:noProof/>
            <w:rtl/>
          </w:rPr>
          <w:fldChar w:fldCharType="end"/>
        </w:r>
      </w:hyperlink>
    </w:p>
    <w:p w:rsidR="00BA5C58" w:rsidRDefault="00C568CA" w:rsidP="00BA5C58">
      <w:pPr>
        <w:pStyle w:val="TOC1"/>
        <w:tabs>
          <w:tab w:val="right" w:leader="dot" w:pos="8296"/>
        </w:tabs>
        <w:ind w:firstLine="0"/>
        <w:rPr>
          <w:noProof/>
        </w:rPr>
      </w:pPr>
      <w:hyperlink w:anchor="_Toc87995759" w:history="1">
        <w:r w:rsidR="00BA5C58" w:rsidRPr="00CA293E">
          <w:rPr>
            <w:rStyle w:val="Hyperlink"/>
            <w:noProof/>
            <w:rtl/>
          </w:rPr>
          <w:t>מסמכים שהונחו על שולחן הכנסת</w:t>
        </w:r>
        <w:r w:rsidR="00BA5C58">
          <w:rPr>
            <w:noProof/>
            <w:webHidden/>
          </w:rPr>
          <w:tab/>
        </w:r>
        <w:r w:rsidR="00BA5C58">
          <w:rPr>
            <w:rStyle w:val="Hyperlink"/>
            <w:noProof/>
            <w:rtl/>
          </w:rPr>
          <w:fldChar w:fldCharType="begin"/>
        </w:r>
        <w:r w:rsidR="00BA5C58">
          <w:rPr>
            <w:noProof/>
            <w:webHidden/>
          </w:rPr>
          <w:instrText xml:space="preserve"> PAGEREF _Toc87995759 \h </w:instrText>
        </w:r>
        <w:r w:rsidR="00BA5C58">
          <w:rPr>
            <w:rStyle w:val="Hyperlink"/>
            <w:noProof/>
            <w:rtl/>
          </w:rPr>
        </w:r>
        <w:r w:rsidR="00BA5C58">
          <w:rPr>
            <w:rStyle w:val="Hyperlink"/>
            <w:noProof/>
            <w:rtl/>
          </w:rPr>
          <w:fldChar w:fldCharType="separate"/>
        </w:r>
        <w:r w:rsidR="005B7271">
          <w:rPr>
            <w:noProof/>
            <w:webHidden/>
            <w:rtl/>
          </w:rPr>
          <w:t>71</w:t>
        </w:r>
        <w:r w:rsidR="00BA5C58">
          <w:rPr>
            <w:rStyle w:val="Hyperlink"/>
            <w:noProof/>
            <w:rtl/>
          </w:rPr>
          <w:fldChar w:fldCharType="end"/>
        </w:r>
      </w:hyperlink>
    </w:p>
    <w:p w:rsidR="00BA5C58" w:rsidRDefault="00C568CA" w:rsidP="00BA5C58">
      <w:pPr>
        <w:pStyle w:val="TOC2"/>
        <w:tabs>
          <w:tab w:val="right" w:leader="dot" w:pos="8296"/>
        </w:tabs>
        <w:ind w:firstLine="0"/>
        <w:rPr>
          <w:noProof/>
        </w:rPr>
      </w:pPr>
      <w:hyperlink w:anchor="_Toc87995760" w:history="1">
        <w:r w:rsidR="00BA5C58" w:rsidRPr="00CA293E">
          <w:rPr>
            <w:rStyle w:val="Hyperlink"/>
            <w:noProof/>
            <w:rtl/>
          </w:rPr>
          <w:t>מזכירת הכנסת ירדנה מלר-הורוביץ:</w:t>
        </w:r>
        <w:r w:rsidR="00BA5C58">
          <w:rPr>
            <w:noProof/>
            <w:webHidden/>
          </w:rPr>
          <w:tab/>
        </w:r>
        <w:r w:rsidR="00BA5C58">
          <w:rPr>
            <w:rStyle w:val="Hyperlink"/>
            <w:noProof/>
            <w:rtl/>
          </w:rPr>
          <w:fldChar w:fldCharType="begin"/>
        </w:r>
        <w:r w:rsidR="00BA5C58">
          <w:rPr>
            <w:noProof/>
            <w:webHidden/>
          </w:rPr>
          <w:instrText xml:space="preserve"> PAGEREF _Toc87995760 \h </w:instrText>
        </w:r>
        <w:r w:rsidR="00BA5C58">
          <w:rPr>
            <w:rStyle w:val="Hyperlink"/>
            <w:noProof/>
            <w:rtl/>
          </w:rPr>
        </w:r>
        <w:r w:rsidR="00BA5C58">
          <w:rPr>
            <w:rStyle w:val="Hyperlink"/>
            <w:noProof/>
            <w:rtl/>
          </w:rPr>
          <w:fldChar w:fldCharType="separate"/>
        </w:r>
        <w:r w:rsidR="005B7271">
          <w:rPr>
            <w:noProof/>
            <w:webHidden/>
            <w:rtl/>
          </w:rPr>
          <w:t>71</w:t>
        </w:r>
        <w:r w:rsidR="00BA5C58">
          <w:rPr>
            <w:rStyle w:val="Hyperlink"/>
            <w:noProof/>
            <w:rtl/>
          </w:rPr>
          <w:fldChar w:fldCharType="end"/>
        </w:r>
      </w:hyperlink>
    </w:p>
    <w:p w:rsidR="00BA5C58" w:rsidRDefault="00BA5C58" w:rsidP="00BA5C58">
      <w:pPr>
        <w:ind w:firstLine="0"/>
        <w:rPr>
          <w:rtl/>
        </w:rPr>
      </w:pPr>
      <w:r>
        <w:rPr>
          <w:rtl/>
        </w:rPr>
        <w:fldChar w:fldCharType="end"/>
      </w:r>
    </w:p>
    <w:p w:rsidR="00CF687E" w:rsidRDefault="00CF687E" w:rsidP="00BA5C58">
      <w:pPr>
        <w:ind w:firstLine="0"/>
        <w:rPr>
          <w:rtl/>
        </w:rPr>
      </w:pPr>
      <w:r>
        <w:rPr>
          <w:rtl/>
        </w:rPr>
        <w:br w:type="page"/>
      </w:r>
    </w:p>
    <w:p w:rsidR="00CF687E" w:rsidRDefault="00CF687E" w:rsidP="001C48F8">
      <w:pPr>
        <w:pStyle w:val="a6"/>
        <w:rPr>
          <w:rtl/>
        </w:rPr>
      </w:pPr>
      <w:bookmarkStart w:id="3" w:name="ET_subject_625396_1"/>
      <w:r w:rsidRPr="001C48F8">
        <w:rPr>
          <w:rStyle w:val="TagStyle"/>
          <w:rtl/>
        </w:rPr>
        <w:lastRenderedPageBreak/>
        <w:t xml:space="preserve"> &lt;&lt; נושא &gt;&gt; </w:t>
      </w:r>
      <w:bookmarkStart w:id="4" w:name="_Toc87995709"/>
      <w:r>
        <w:rPr>
          <w:rFonts w:hint="cs"/>
          <w:rtl/>
        </w:rPr>
        <w:t>מסמכים שהונחו על שולחן הכנסת</w:t>
      </w:r>
      <w:bookmarkEnd w:id="4"/>
      <w:r w:rsidRPr="001C48F8">
        <w:rPr>
          <w:rStyle w:val="TagStyle"/>
          <w:rtl/>
        </w:rPr>
        <w:t xml:space="preserve"> &lt;&lt; נושא &gt;&gt;</w:t>
      </w:r>
      <w:r>
        <w:rPr>
          <w:rtl/>
        </w:rPr>
        <w:t xml:space="preserve">   </w:t>
      </w:r>
      <w:bookmarkEnd w:id="3"/>
    </w:p>
    <w:p w:rsidR="00CF687E" w:rsidRDefault="00CF687E" w:rsidP="00EF2201">
      <w:pPr>
        <w:rPr>
          <w:rtl/>
        </w:rPr>
      </w:pPr>
    </w:p>
    <w:p w:rsidR="00CF687E" w:rsidRDefault="00CF687E" w:rsidP="001C48F8">
      <w:pPr>
        <w:pStyle w:val="af6"/>
        <w:keepNext/>
        <w:rPr>
          <w:rtl/>
        </w:rPr>
      </w:pPr>
      <w:bookmarkStart w:id="5" w:name="ET_yor_6204_2"/>
      <w:r w:rsidRPr="001C48F8">
        <w:rPr>
          <w:rStyle w:val="TagStyle"/>
          <w:rtl/>
        </w:rPr>
        <w:t xml:space="preserve"> &lt;&lt; יור &gt;&gt; </w:t>
      </w:r>
      <w:r>
        <w:rPr>
          <w:rtl/>
        </w:rPr>
        <w:t>היו"ר מיקי לוי:</w:t>
      </w:r>
      <w:r w:rsidRPr="001C48F8">
        <w:rPr>
          <w:rStyle w:val="TagStyle"/>
          <w:rtl/>
        </w:rPr>
        <w:t xml:space="preserve"> &lt;&lt; יור &gt;&gt;</w:t>
      </w:r>
      <w:bookmarkEnd w:id="5"/>
    </w:p>
    <w:p w:rsidR="00CF687E" w:rsidRDefault="00CF687E" w:rsidP="00EF2201">
      <w:pPr>
        <w:rPr>
          <w:rtl/>
          <w:lang w:eastAsia="he-IL"/>
        </w:rPr>
      </w:pPr>
    </w:p>
    <w:p w:rsidR="004F5182" w:rsidRDefault="00CF687E" w:rsidP="001C48F8">
      <w:pPr>
        <w:rPr>
          <w:rtl/>
          <w:lang w:eastAsia="he-IL"/>
        </w:rPr>
      </w:pPr>
      <w:r>
        <w:rPr>
          <w:rFonts w:hint="cs"/>
          <w:rtl/>
          <w:lang w:eastAsia="he-IL"/>
        </w:rPr>
        <w:t xml:space="preserve">חברי הכנסת, היום י"ב בכסלו, 16 בנובמבר 2021. אני מתכבד לפתוח את מליאת הכנסת. </w:t>
      </w:r>
    </w:p>
    <w:p w:rsidR="004F5182" w:rsidRDefault="004F5182" w:rsidP="001C48F8">
      <w:pPr>
        <w:rPr>
          <w:rtl/>
          <w:lang w:eastAsia="he-IL"/>
        </w:rPr>
      </w:pPr>
    </w:p>
    <w:p w:rsidR="00CF687E" w:rsidRDefault="00CF687E" w:rsidP="004F5182">
      <w:pPr>
        <w:rPr>
          <w:rtl/>
          <w:lang w:eastAsia="he-IL"/>
        </w:rPr>
      </w:pPr>
      <w:r>
        <w:rPr>
          <w:rFonts w:hint="cs"/>
          <w:rtl/>
          <w:lang w:eastAsia="he-IL"/>
        </w:rPr>
        <w:t>הודעה למזכירת הכנסת</w:t>
      </w:r>
      <w:r w:rsidR="004F5182">
        <w:rPr>
          <w:rFonts w:hint="cs"/>
          <w:rtl/>
          <w:lang w:eastAsia="he-IL"/>
        </w:rPr>
        <w:t>,</w:t>
      </w:r>
      <w:r>
        <w:rPr>
          <w:rFonts w:hint="cs"/>
          <w:rtl/>
          <w:lang w:eastAsia="he-IL"/>
        </w:rPr>
        <w:t xml:space="preserve"> בבקשה.</w:t>
      </w:r>
    </w:p>
    <w:p w:rsidR="00CF687E" w:rsidRDefault="00CF687E" w:rsidP="001C48F8">
      <w:pPr>
        <w:rPr>
          <w:rtl/>
          <w:lang w:eastAsia="he-IL"/>
        </w:rPr>
      </w:pPr>
    </w:p>
    <w:p w:rsidR="00CF687E" w:rsidRDefault="00CF687E" w:rsidP="00604573">
      <w:pPr>
        <w:pStyle w:val="a4"/>
        <w:keepNext/>
        <w:rPr>
          <w:rtl/>
        </w:rPr>
      </w:pPr>
      <w:bookmarkStart w:id="6" w:name="ET_speaker_4926_20"/>
      <w:r w:rsidRPr="00604573">
        <w:rPr>
          <w:rStyle w:val="TagStyle"/>
          <w:rtl/>
        </w:rPr>
        <w:t xml:space="preserve"> &lt;&lt; דובר &gt;&gt; </w:t>
      </w:r>
      <w:bookmarkStart w:id="7" w:name="_Toc87995710"/>
      <w:r>
        <w:rPr>
          <w:rtl/>
        </w:rPr>
        <w:t>מזכירת הכנסת ירדנה מלר-הורוביץ:</w:t>
      </w:r>
      <w:bookmarkEnd w:id="7"/>
      <w:r w:rsidRPr="00604573">
        <w:rPr>
          <w:rStyle w:val="TagStyle"/>
          <w:rtl/>
        </w:rPr>
        <w:t xml:space="preserve"> &lt;&lt; דובר &gt;&gt;</w:t>
      </w:r>
      <w:r>
        <w:rPr>
          <w:rtl/>
        </w:rPr>
        <w:t xml:space="preserve">   </w:t>
      </w:r>
      <w:bookmarkEnd w:id="6"/>
    </w:p>
    <w:p w:rsidR="00CF687E" w:rsidRDefault="00CF687E" w:rsidP="00EF2201">
      <w:pPr>
        <w:rPr>
          <w:rtl/>
          <w:lang w:eastAsia="he-IL"/>
        </w:rPr>
      </w:pPr>
    </w:p>
    <w:p w:rsidR="00CF687E" w:rsidRDefault="00CF687E" w:rsidP="004F5182">
      <w:pPr>
        <w:rPr>
          <w:rtl/>
          <w:lang w:eastAsia="he-IL"/>
        </w:rPr>
      </w:pPr>
      <w:r>
        <w:rPr>
          <w:rFonts w:hint="cs"/>
          <w:rtl/>
          <w:lang w:eastAsia="he-IL"/>
        </w:rPr>
        <w:t>תודה. ברשות יושב-ראש הכנסת, הינני מתכבדת להודיעכם, כי אתמול נמסרה לכנסת הודעה שלפיה הצעת חוק לתיקון פקודת בתי הסוהר (מס' 55 והוראות שעה), התשפ"א</w:t>
      </w:r>
      <w:r>
        <w:rPr>
          <w:rFonts w:hint="eastAsia"/>
          <w:rtl/>
          <w:lang w:eastAsia="he-IL"/>
        </w:rPr>
        <w:t>–</w:t>
      </w:r>
      <w:r>
        <w:rPr>
          <w:rFonts w:hint="cs"/>
          <w:rtl/>
          <w:lang w:eastAsia="he-IL"/>
        </w:rPr>
        <w:t>2021</w:t>
      </w:r>
      <w:r w:rsidR="004F5182">
        <w:rPr>
          <w:rFonts w:hint="cs"/>
          <w:rtl/>
          <w:lang w:eastAsia="he-IL"/>
        </w:rPr>
        <w:t xml:space="preserve">, </w:t>
      </w:r>
      <w:r>
        <w:rPr>
          <w:rFonts w:hint="cs"/>
          <w:rtl/>
          <w:lang w:eastAsia="he-IL"/>
        </w:rPr>
        <w:t xml:space="preserve">מ/1398, תועבר לדיון בוועדת </w:t>
      </w:r>
      <w:bookmarkStart w:id="8" w:name="_ETM_Q1_55000"/>
      <w:bookmarkEnd w:id="8"/>
      <w:r>
        <w:rPr>
          <w:rFonts w:hint="cs"/>
          <w:rtl/>
          <w:lang w:eastAsia="he-IL"/>
        </w:rPr>
        <w:t xml:space="preserve">הפנים והגנת הסביבה לאחר החלת דין רציפות. </w:t>
      </w:r>
      <w:bookmarkStart w:id="9" w:name="_ETM_Q1_58000"/>
      <w:bookmarkEnd w:id="9"/>
      <w:r>
        <w:rPr>
          <w:rFonts w:hint="cs"/>
          <w:rtl/>
          <w:lang w:eastAsia="he-IL"/>
        </w:rPr>
        <w:t>בהתאם להחלטת ועדת</w:t>
      </w:r>
      <w:bookmarkStart w:id="10" w:name="_ETM_Q1_61000"/>
      <w:bookmarkEnd w:id="10"/>
      <w:r>
        <w:rPr>
          <w:rFonts w:hint="cs"/>
          <w:rtl/>
          <w:lang w:eastAsia="he-IL"/>
        </w:rPr>
        <w:t xml:space="preserve"> הכנסת מיום ד' בכסלו התשפ"ב, 8 בנובמבר 2021, אבקש </w:t>
      </w:r>
      <w:bookmarkStart w:id="11" w:name="_ETM_Q1_68000"/>
      <w:bookmarkEnd w:id="11"/>
      <w:r>
        <w:rPr>
          <w:rFonts w:hint="cs"/>
          <w:rtl/>
          <w:lang w:eastAsia="he-IL"/>
        </w:rPr>
        <w:t>לתקן את ההודעה כך שהצעת החוק האמורה תועבר לוועד</w:t>
      </w:r>
      <w:r w:rsidR="004F5182">
        <w:rPr>
          <w:rFonts w:hint="cs"/>
          <w:rtl/>
          <w:lang w:eastAsia="he-IL"/>
        </w:rPr>
        <w:t xml:space="preserve">ת </w:t>
      </w:r>
      <w:r>
        <w:rPr>
          <w:rFonts w:hint="cs"/>
          <w:rtl/>
          <w:lang w:eastAsia="he-IL"/>
        </w:rPr>
        <w:t>ביטחון</w:t>
      </w:r>
      <w:bookmarkStart w:id="12" w:name="_ETM_Q1_70000"/>
      <w:bookmarkEnd w:id="12"/>
      <w:r>
        <w:rPr>
          <w:rFonts w:hint="cs"/>
          <w:rtl/>
          <w:lang w:eastAsia="he-IL"/>
        </w:rPr>
        <w:t xml:space="preserve"> הפנים לשם הכנתה לקריאה השנייה והשלישית. </w:t>
      </w:r>
    </w:p>
    <w:p w:rsidR="00CF687E" w:rsidRDefault="00CF687E" w:rsidP="00604573">
      <w:pPr>
        <w:rPr>
          <w:rtl/>
          <w:lang w:eastAsia="he-IL"/>
        </w:rPr>
      </w:pPr>
    </w:p>
    <w:p w:rsidR="00CF687E" w:rsidRDefault="00CF687E" w:rsidP="00533F9F">
      <w:pPr>
        <w:rPr>
          <w:rtl/>
          <w:lang w:eastAsia="he-IL"/>
        </w:rPr>
      </w:pPr>
      <w:r>
        <w:rPr>
          <w:rFonts w:hint="cs"/>
          <w:rtl/>
          <w:lang w:eastAsia="he-IL"/>
        </w:rPr>
        <w:t>כמו כן הונחו היום על שולחן הכנסת מסקנות ועדת הכלכלה בעקבות דיון</w:t>
      </w:r>
      <w:bookmarkStart w:id="13" w:name="_ETM_Q1_82000"/>
      <w:bookmarkEnd w:id="13"/>
      <w:r>
        <w:rPr>
          <w:rFonts w:hint="cs"/>
          <w:rtl/>
          <w:lang w:eastAsia="he-IL"/>
        </w:rPr>
        <w:t xml:space="preserve"> מהיר בהצעתו של חבר הכנסת עופר</w:t>
      </w:r>
      <w:bookmarkStart w:id="14" w:name="_ETM_Q1_93000"/>
      <w:bookmarkEnd w:id="14"/>
      <w:r>
        <w:rPr>
          <w:rFonts w:hint="cs"/>
          <w:rtl/>
          <w:lang w:eastAsia="he-IL"/>
        </w:rPr>
        <w:t xml:space="preserve"> כסיף בנושא: משרד המשפטים פטר את מפעלי ים</w:t>
      </w:r>
      <w:bookmarkStart w:id="15" w:name="_ETM_Q1_86000"/>
      <w:bookmarkEnd w:id="15"/>
      <w:r>
        <w:rPr>
          <w:rFonts w:hint="cs"/>
          <w:rtl/>
          <w:lang w:eastAsia="he-IL"/>
        </w:rPr>
        <w:t xml:space="preserve"> המלח מחוב של 65 מיליון. </w:t>
      </w:r>
    </w:p>
    <w:p w:rsidR="00CF687E" w:rsidRDefault="00CF687E" w:rsidP="001C48F8">
      <w:pPr>
        <w:rPr>
          <w:rtl/>
          <w:lang w:eastAsia="he-IL"/>
        </w:rPr>
      </w:pPr>
    </w:p>
    <w:p w:rsidR="00CF687E" w:rsidRDefault="00CF687E" w:rsidP="004F5182">
      <w:pPr>
        <w:rPr>
          <w:rtl/>
          <w:lang w:eastAsia="he-IL"/>
        </w:rPr>
      </w:pPr>
    </w:p>
    <w:p w:rsidR="00CF687E" w:rsidRDefault="00CF687E" w:rsidP="00604573">
      <w:pPr>
        <w:pStyle w:val="a6"/>
        <w:rPr>
          <w:rtl/>
          <w:lang w:eastAsia="he-IL"/>
        </w:rPr>
      </w:pPr>
      <w:bookmarkStart w:id="16" w:name="ET_subject_הודעת_יושב_ראש_ועדת_הכנ_18"/>
      <w:r w:rsidRPr="003F75C3">
        <w:rPr>
          <w:rStyle w:val="TagStyle"/>
          <w:rtl/>
        </w:rPr>
        <w:t xml:space="preserve"> &lt;&lt; נושא &gt;&gt; </w:t>
      </w:r>
      <w:bookmarkStart w:id="17" w:name="_Toc87995711"/>
      <w:r>
        <w:rPr>
          <w:rtl/>
          <w:lang w:eastAsia="he-IL"/>
        </w:rPr>
        <w:t>הודעת ועדת הכנסת</w:t>
      </w:r>
      <w:bookmarkEnd w:id="17"/>
      <w:r w:rsidRPr="003F75C3">
        <w:rPr>
          <w:rStyle w:val="TagStyle"/>
          <w:rtl/>
        </w:rPr>
        <w:t xml:space="preserve"> &lt;&lt; נושא &gt;&gt;</w:t>
      </w:r>
      <w:r>
        <w:rPr>
          <w:rtl/>
          <w:lang w:eastAsia="he-IL"/>
        </w:rPr>
        <w:t xml:space="preserve">   </w:t>
      </w:r>
      <w:bookmarkEnd w:id="16"/>
    </w:p>
    <w:p w:rsidR="00CF687E" w:rsidRDefault="00CF687E" w:rsidP="00EF2201">
      <w:pPr>
        <w:rPr>
          <w:rtl/>
          <w:lang w:eastAsia="he-IL"/>
        </w:rPr>
      </w:pPr>
    </w:p>
    <w:p w:rsidR="00CF687E" w:rsidRDefault="00CF687E" w:rsidP="001C48F8">
      <w:pPr>
        <w:pStyle w:val="af6"/>
        <w:keepNext/>
        <w:rPr>
          <w:rtl/>
        </w:rPr>
      </w:pPr>
      <w:bookmarkStart w:id="18" w:name="ET_yor_6204_4"/>
      <w:r w:rsidRPr="001C48F8">
        <w:rPr>
          <w:rStyle w:val="TagStyle"/>
          <w:rtl/>
        </w:rPr>
        <w:t xml:space="preserve"> &lt;&lt; יור &gt;&gt; </w:t>
      </w:r>
      <w:r>
        <w:rPr>
          <w:rtl/>
        </w:rPr>
        <w:t>היו"ר מיקי לוי:</w:t>
      </w:r>
      <w:r w:rsidRPr="001C48F8">
        <w:rPr>
          <w:rStyle w:val="TagStyle"/>
          <w:rtl/>
        </w:rPr>
        <w:t xml:space="preserve"> &lt;&lt; יור &gt;&gt;</w:t>
      </w:r>
      <w:r>
        <w:rPr>
          <w:rtl/>
        </w:rPr>
        <w:t xml:space="preserve">   </w:t>
      </w:r>
      <w:bookmarkEnd w:id="18"/>
    </w:p>
    <w:p w:rsidR="00CF687E" w:rsidRDefault="00CF687E" w:rsidP="00EF2201">
      <w:pPr>
        <w:rPr>
          <w:rtl/>
          <w:lang w:eastAsia="he-IL"/>
        </w:rPr>
      </w:pPr>
    </w:p>
    <w:p w:rsidR="00CF687E" w:rsidRDefault="00CF687E" w:rsidP="004F5182">
      <w:pPr>
        <w:rPr>
          <w:rtl/>
          <w:lang w:eastAsia="he-IL"/>
        </w:rPr>
      </w:pPr>
      <w:r>
        <w:rPr>
          <w:rFonts w:hint="cs"/>
          <w:rtl/>
          <w:lang w:eastAsia="he-IL"/>
        </w:rPr>
        <w:t>הודעה מטעם ועדת הכנסת ימסור חבר הכנסת בועז טופורובסק</w:t>
      </w:r>
      <w:r>
        <w:rPr>
          <w:rFonts w:hint="eastAsia"/>
          <w:rtl/>
          <w:lang w:eastAsia="he-IL"/>
        </w:rPr>
        <w:t>י</w:t>
      </w:r>
      <w:r>
        <w:rPr>
          <w:rFonts w:hint="cs"/>
          <w:rtl/>
          <w:lang w:eastAsia="he-IL"/>
        </w:rPr>
        <w:t>. בבקשה.</w:t>
      </w:r>
    </w:p>
    <w:p w:rsidR="00CF687E" w:rsidRDefault="00CF687E" w:rsidP="001C48F8">
      <w:pPr>
        <w:rPr>
          <w:rtl/>
          <w:lang w:eastAsia="he-IL"/>
        </w:rPr>
      </w:pPr>
    </w:p>
    <w:p w:rsidR="00CF687E" w:rsidRDefault="00CF687E" w:rsidP="00604573">
      <w:pPr>
        <w:pStyle w:val="a4"/>
        <w:keepNext/>
        <w:rPr>
          <w:rtl/>
        </w:rPr>
      </w:pPr>
      <w:bookmarkStart w:id="19" w:name="ET_speaker_5811_7"/>
      <w:r w:rsidRPr="001C48F8">
        <w:rPr>
          <w:rStyle w:val="TagStyle"/>
          <w:rtl/>
        </w:rPr>
        <w:t xml:space="preserve"> &lt;&lt; דובר &gt;&gt; </w:t>
      </w:r>
      <w:bookmarkStart w:id="20" w:name="_Toc87995712"/>
      <w:r>
        <w:rPr>
          <w:rtl/>
        </w:rPr>
        <w:t>בועז טופורובסקי (</w:t>
      </w:r>
      <w:r>
        <w:rPr>
          <w:rFonts w:hint="cs"/>
          <w:rtl/>
        </w:rPr>
        <w:t>בשם ועדת הכנסת</w:t>
      </w:r>
      <w:r>
        <w:rPr>
          <w:rtl/>
        </w:rPr>
        <w:t>):</w:t>
      </w:r>
      <w:bookmarkEnd w:id="20"/>
      <w:r w:rsidRPr="001C48F8">
        <w:rPr>
          <w:rStyle w:val="TagStyle"/>
          <w:rtl/>
        </w:rPr>
        <w:t xml:space="preserve"> &lt;&lt; דובר &gt;&gt;</w:t>
      </w:r>
      <w:r>
        <w:rPr>
          <w:rtl/>
        </w:rPr>
        <w:t xml:space="preserve">   </w:t>
      </w:r>
      <w:bookmarkEnd w:id="19"/>
    </w:p>
    <w:p w:rsidR="00CF687E" w:rsidRDefault="00CF687E" w:rsidP="00EF2201">
      <w:pPr>
        <w:rPr>
          <w:rtl/>
          <w:lang w:eastAsia="he-IL"/>
        </w:rPr>
      </w:pPr>
    </w:p>
    <w:p w:rsidR="00CF687E" w:rsidRPr="001C48F8" w:rsidRDefault="00CF687E" w:rsidP="004F5182">
      <w:pPr>
        <w:rPr>
          <w:rtl/>
          <w:lang w:eastAsia="he-IL"/>
        </w:rPr>
      </w:pPr>
      <w:r>
        <w:rPr>
          <w:rFonts w:hint="cs"/>
          <w:rtl/>
          <w:lang w:eastAsia="he-IL"/>
        </w:rPr>
        <w:t xml:space="preserve">תודה רבה, אדוני היושב-ראש. חברי וחברות הכנסת, בשם יושב-ראש ועדת הכנסת הריני מודיע </w:t>
      </w:r>
      <w:bookmarkStart w:id="21" w:name="_ETM_Q1_117000"/>
      <w:bookmarkEnd w:id="21"/>
      <w:r>
        <w:rPr>
          <w:rFonts w:hint="cs"/>
          <w:rtl/>
          <w:lang w:eastAsia="he-IL"/>
        </w:rPr>
        <w:t>כי ועדת הכנסת החליטה בישיבתה היום כי ועדת הכספים תדון בהצעת חוק</w:t>
      </w:r>
      <w:bookmarkStart w:id="22" w:name="_ETM_Q1_122000"/>
      <w:bookmarkEnd w:id="22"/>
      <w:r>
        <w:rPr>
          <w:rFonts w:hint="cs"/>
          <w:rtl/>
          <w:lang w:eastAsia="he-IL"/>
        </w:rPr>
        <w:t xml:space="preserve"> מיסוי מקרקעין (שבח ורכישה) (תיקון מס' 96), התשפ"ב</w:t>
      </w:r>
      <w:r>
        <w:rPr>
          <w:rFonts w:hint="eastAsia"/>
          <w:rtl/>
          <w:lang w:eastAsia="he-IL"/>
        </w:rPr>
        <w:t>–</w:t>
      </w:r>
      <w:r>
        <w:rPr>
          <w:rFonts w:hint="cs"/>
          <w:rtl/>
          <w:lang w:eastAsia="he-IL"/>
        </w:rPr>
        <w:t>2021</w:t>
      </w:r>
      <w:r w:rsidR="004F5182">
        <w:rPr>
          <w:rFonts w:hint="cs"/>
          <w:rtl/>
          <w:lang w:eastAsia="he-IL"/>
        </w:rPr>
        <w:t>,</w:t>
      </w:r>
      <w:r>
        <w:rPr>
          <w:rFonts w:hint="cs"/>
          <w:rtl/>
          <w:lang w:eastAsia="he-IL"/>
        </w:rPr>
        <w:t xml:space="preserve"> מ/1460. תודה רבה.</w:t>
      </w:r>
    </w:p>
    <w:p w:rsidR="00CF687E" w:rsidRDefault="00CF687E" w:rsidP="001C48F8">
      <w:pPr>
        <w:rPr>
          <w:rtl/>
          <w:lang w:eastAsia="he-IL"/>
        </w:rPr>
      </w:pPr>
    </w:p>
    <w:p w:rsidR="004F5182" w:rsidRDefault="004F5182" w:rsidP="001C48F8">
      <w:pPr>
        <w:rPr>
          <w:rtl/>
          <w:lang w:eastAsia="he-IL"/>
        </w:rPr>
      </w:pPr>
    </w:p>
    <w:p w:rsidR="00CF687E" w:rsidRDefault="00CF687E" w:rsidP="001C48F8">
      <w:pPr>
        <w:pStyle w:val="a6"/>
        <w:rPr>
          <w:rtl/>
          <w:lang w:eastAsia="he-IL"/>
        </w:rPr>
      </w:pPr>
      <w:bookmarkStart w:id="23" w:name="ET_subject_625396_5"/>
      <w:r w:rsidRPr="001C48F8">
        <w:rPr>
          <w:rStyle w:val="TagStyle"/>
          <w:rtl/>
        </w:rPr>
        <w:t xml:space="preserve"> &lt;&lt; נושא &gt;&gt; </w:t>
      </w:r>
      <w:bookmarkStart w:id="24" w:name="_Toc87995713"/>
      <w:r>
        <w:rPr>
          <w:rtl/>
          <w:lang w:eastAsia="he-IL"/>
        </w:rPr>
        <w:t>נאומים בני דקה</w:t>
      </w:r>
      <w:bookmarkEnd w:id="24"/>
      <w:r w:rsidRPr="001C48F8">
        <w:rPr>
          <w:rStyle w:val="TagStyle"/>
          <w:rtl/>
        </w:rPr>
        <w:t xml:space="preserve"> &lt;&lt; נושא &gt;&gt;</w:t>
      </w:r>
      <w:r>
        <w:rPr>
          <w:rtl/>
          <w:lang w:eastAsia="he-IL"/>
        </w:rPr>
        <w:t xml:space="preserve">   </w:t>
      </w:r>
      <w:bookmarkEnd w:id="23"/>
    </w:p>
    <w:p w:rsidR="00CF687E" w:rsidRDefault="00CF687E" w:rsidP="001C48F8">
      <w:pPr>
        <w:rPr>
          <w:rtl/>
          <w:lang w:eastAsia="he-IL"/>
        </w:rPr>
      </w:pPr>
    </w:p>
    <w:p w:rsidR="00CF687E" w:rsidRDefault="00CF687E" w:rsidP="001C48F8">
      <w:pPr>
        <w:pStyle w:val="af6"/>
        <w:keepNext/>
        <w:rPr>
          <w:rtl/>
        </w:rPr>
      </w:pPr>
      <w:bookmarkStart w:id="25" w:name="ET_yor_6204_6"/>
      <w:r w:rsidRPr="001C48F8">
        <w:rPr>
          <w:rStyle w:val="TagStyle"/>
          <w:rtl/>
        </w:rPr>
        <w:lastRenderedPageBreak/>
        <w:t xml:space="preserve"> &lt;&lt; יור &gt;&gt; </w:t>
      </w:r>
      <w:r>
        <w:rPr>
          <w:rtl/>
        </w:rPr>
        <w:t>היו"ר מיקי לוי:</w:t>
      </w:r>
      <w:r w:rsidRPr="001C48F8">
        <w:rPr>
          <w:rStyle w:val="TagStyle"/>
          <w:rtl/>
        </w:rPr>
        <w:t xml:space="preserve"> &lt;&lt; יור &gt;&gt;</w:t>
      </w:r>
      <w:r>
        <w:rPr>
          <w:rtl/>
        </w:rPr>
        <w:t xml:space="preserve">   </w:t>
      </w:r>
      <w:bookmarkEnd w:id="25"/>
    </w:p>
    <w:p w:rsidR="00CF687E" w:rsidRDefault="00CF687E" w:rsidP="00EF2201">
      <w:pPr>
        <w:rPr>
          <w:rtl/>
          <w:lang w:eastAsia="he-IL"/>
        </w:rPr>
      </w:pPr>
    </w:p>
    <w:p w:rsidR="00CF687E" w:rsidRDefault="00CF687E" w:rsidP="004F5182">
      <w:pPr>
        <w:rPr>
          <w:rtl/>
          <w:lang w:eastAsia="he-IL"/>
        </w:rPr>
      </w:pPr>
      <w:r>
        <w:rPr>
          <w:rFonts w:hint="cs"/>
          <w:rtl/>
          <w:lang w:eastAsia="he-IL"/>
        </w:rPr>
        <w:t xml:space="preserve">תודה רבה. אנחנו עוברים לנושא הבא </w:t>
      </w:r>
      <w:r w:rsidR="004F5182">
        <w:rPr>
          <w:rFonts w:hint="eastAsia"/>
          <w:rtl/>
          <w:lang w:eastAsia="he-IL"/>
        </w:rPr>
        <w:t xml:space="preserve">– </w:t>
      </w:r>
      <w:r>
        <w:rPr>
          <w:rFonts w:hint="cs"/>
          <w:rtl/>
          <w:lang w:eastAsia="he-IL"/>
        </w:rPr>
        <w:t xml:space="preserve">נאומים בני דקה. מי שמבקש </w:t>
      </w:r>
      <w:r>
        <w:rPr>
          <w:rFonts w:hint="eastAsia"/>
          <w:rtl/>
          <w:lang w:eastAsia="he-IL"/>
        </w:rPr>
        <w:t>–</w:t>
      </w:r>
      <w:r>
        <w:rPr>
          <w:rFonts w:hint="cs"/>
          <w:rtl/>
          <w:lang w:eastAsia="he-IL"/>
        </w:rPr>
        <w:t xml:space="preserve"> בבקשה להצביע. </w:t>
      </w:r>
    </w:p>
    <w:p w:rsidR="00CF687E" w:rsidRDefault="00CF687E" w:rsidP="001C48F8">
      <w:pPr>
        <w:rPr>
          <w:rtl/>
          <w:lang w:eastAsia="he-IL"/>
        </w:rPr>
      </w:pPr>
      <w:bookmarkStart w:id="26" w:name="_ETM_Q1_140000"/>
      <w:bookmarkEnd w:id="26"/>
    </w:p>
    <w:p w:rsidR="00CF687E" w:rsidRDefault="00CF687E" w:rsidP="003F75C3">
      <w:pPr>
        <w:pStyle w:val="af5"/>
        <w:keepNext/>
        <w:rPr>
          <w:rtl/>
        </w:rPr>
      </w:pPr>
      <w:bookmarkStart w:id="27" w:name="ET_interruption_5851_19"/>
      <w:r w:rsidRPr="003F75C3">
        <w:rPr>
          <w:rStyle w:val="TagStyle"/>
          <w:rtl/>
        </w:rPr>
        <w:t xml:space="preserve"> &lt;&lt; קריאה &gt;&gt; </w:t>
      </w:r>
      <w:r>
        <w:rPr>
          <w:rtl/>
        </w:rPr>
        <w:t>משה אבוטבול (ש"ס):</w:t>
      </w:r>
      <w:r w:rsidRPr="003F75C3">
        <w:rPr>
          <w:rStyle w:val="TagStyle"/>
          <w:rtl/>
        </w:rPr>
        <w:t xml:space="preserve"> &lt;&lt; קריאה &gt;&gt;</w:t>
      </w:r>
      <w:r>
        <w:rPr>
          <w:rtl/>
        </w:rPr>
        <w:t xml:space="preserve">   </w:t>
      </w:r>
      <w:bookmarkEnd w:id="27"/>
    </w:p>
    <w:p w:rsidR="00CF687E" w:rsidRDefault="00CF687E" w:rsidP="00EF2201">
      <w:pPr>
        <w:rPr>
          <w:rtl/>
          <w:lang w:eastAsia="he-IL"/>
        </w:rPr>
      </w:pPr>
    </w:p>
    <w:p w:rsidR="00CF687E" w:rsidRDefault="00EF2201" w:rsidP="001C48F8">
      <w:pPr>
        <w:rPr>
          <w:rtl/>
          <w:lang w:eastAsia="he-IL"/>
        </w:rPr>
      </w:pPr>
      <w:bookmarkStart w:id="28" w:name="_ETM_Q1_142000"/>
      <w:bookmarkEnd w:id="28"/>
      <w:r>
        <w:rPr>
          <w:rFonts w:hint="cs"/>
          <w:rtl/>
          <w:lang w:eastAsia="he-IL"/>
        </w:rPr>
        <w:t>– – –</w:t>
      </w:r>
    </w:p>
    <w:p w:rsidR="00CF687E" w:rsidRDefault="00CF687E" w:rsidP="001C48F8">
      <w:pPr>
        <w:rPr>
          <w:rtl/>
          <w:lang w:eastAsia="he-IL"/>
        </w:rPr>
      </w:pPr>
    </w:p>
    <w:p w:rsidR="00CF687E" w:rsidRDefault="00CF687E" w:rsidP="003F75C3">
      <w:pPr>
        <w:pStyle w:val="af6"/>
        <w:keepNext/>
        <w:rPr>
          <w:rtl/>
        </w:rPr>
      </w:pPr>
      <w:bookmarkStart w:id="29" w:name="ET_yor_6204_20"/>
      <w:r w:rsidRPr="003F75C3">
        <w:rPr>
          <w:rStyle w:val="TagStyle"/>
          <w:rtl/>
        </w:rPr>
        <w:t xml:space="preserve"> &lt;&lt; יור &gt;&gt; </w:t>
      </w:r>
      <w:r>
        <w:rPr>
          <w:rtl/>
        </w:rPr>
        <w:t>היו"ר מיקי לוי:</w:t>
      </w:r>
      <w:r w:rsidRPr="003F75C3">
        <w:rPr>
          <w:rStyle w:val="TagStyle"/>
          <w:rtl/>
        </w:rPr>
        <w:t xml:space="preserve"> &lt;&lt; יור &gt;&gt;</w:t>
      </w:r>
      <w:r>
        <w:rPr>
          <w:rtl/>
        </w:rPr>
        <w:t xml:space="preserve">   </w:t>
      </w:r>
      <w:bookmarkEnd w:id="29"/>
    </w:p>
    <w:p w:rsidR="00CF687E" w:rsidRDefault="00CF687E" w:rsidP="00EF2201">
      <w:pPr>
        <w:rPr>
          <w:rtl/>
          <w:lang w:eastAsia="he-IL"/>
        </w:rPr>
      </w:pPr>
    </w:p>
    <w:p w:rsidR="00CF687E" w:rsidRDefault="00CF687E" w:rsidP="003F75C3">
      <w:pPr>
        <w:rPr>
          <w:rtl/>
          <w:lang w:eastAsia="he-IL"/>
        </w:rPr>
      </w:pPr>
      <w:bookmarkStart w:id="30" w:name="_ETM_Q1_146000"/>
      <w:bookmarkStart w:id="31" w:name="_ETM_Q1_145000"/>
      <w:bookmarkEnd w:id="30"/>
      <w:bookmarkEnd w:id="31"/>
      <w:r>
        <w:rPr>
          <w:rFonts w:hint="cs"/>
          <w:rtl/>
          <w:lang w:eastAsia="he-IL"/>
        </w:rPr>
        <w:t>אנחנו נרשום אותך, חבר הכנסת אבוטבול. חבר הכנסת מעוז, עד שהפלט</w:t>
      </w:r>
      <w:bookmarkStart w:id="32" w:name="_ETM_Q1_157000"/>
      <w:bookmarkEnd w:id="32"/>
      <w:r>
        <w:rPr>
          <w:rFonts w:hint="cs"/>
          <w:rtl/>
          <w:lang w:eastAsia="he-IL"/>
        </w:rPr>
        <w:t xml:space="preserve"> יצא, בבקשה, תהיה אתה הראשון.</w:t>
      </w:r>
    </w:p>
    <w:p w:rsidR="00CF687E" w:rsidRDefault="00CF687E" w:rsidP="001C48F8">
      <w:pPr>
        <w:rPr>
          <w:rtl/>
          <w:lang w:eastAsia="he-IL"/>
        </w:rPr>
      </w:pPr>
    </w:p>
    <w:p w:rsidR="00CF687E" w:rsidRDefault="00CF687E" w:rsidP="001C48F8">
      <w:pPr>
        <w:pStyle w:val="a4"/>
        <w:keepNext/>
        <w:rPr>
          <w:rtl/>
        </w:rPr>
      </w:pPr>
      <w:bookmarkStart w:id="33" w:name="ET_speaker_6153_8"/>
      <w:r w:rsidRPr="001C48F8">
        <w:rPr>
          <w:rStyle w:val="TagStyle"/>
          <w:rtl/>
        </w:rPr>
        <w:t xml:space="preserve"> &lt;&lt; דובר &gt;&gt; </w:t>
      </w:r>
      <w:bookmarkStart w:id="34" w:name="_Toc87995714"/>
      <w:r>
        <w:rPr>
          <w:rtl/>
        </w:rPr>
        <w:t>אבי מעוז (הציונות הדתית):</w:t>
      </w:r>
      <w:bookmarkEnd w:id="34"/>
      <w:r w:rsidRPr="001C48F8">
        <w:rPr>
          <w:rStyle w:val="TagStyle"/>
          <w:rtl/>
        </w:rPr>
        <w:t xml:space="preserve"> &lt;&lt; דובר &gt;&gt;</w:t>
      </w:r>
      <w:r>
        <w:rPr>
          <w:rtl/>
        </w:rPr>
        <w:t xml:space="preserve">   </w:t>
      </w:r>
      <w:bookmarkEnd w:id="33"/>
    </w:p>
    <w:p w:rsidR="00CF687E" w:rsidRDefault="00CF687E" w:rsidP="00EF2201">
      <w:pPr>
        <w:rPr>
          <w:rtl/>
          <w:lang w:eastAsia="he-IL"/>
        </w:rPr>
      </w:pPr>
    </w:p>
    <w:p w:rsidR="00CF687E" w:rsidRDefault="00CF687E" w:rsidP="00EF2201">
      <w:pPr>
        <w:rPr>
          <w:rtl/>
          <w:lang w:eastAsia="he-IL"/>
        </w:rPr>
      </w:pPr>
      <w:r>
        <w:rPr>
          <w:rFonts w:hint="cs"/>
          <w:rtl/>
          <w:lang w:eastAsia="he-IL"/>
        </w:rPr>
        <w:t xml:space="preserve">תודה, אדוני היושב-ראש. נאום הנדסת תודעה מס' 32, והפעם </w:t>
      </w:r>
      <w:r>
        <w:rPr>
          <w:rFonts w:hint="eastAsia"/>
          <w:rtl/>
          <w:lang w:eastAsia="he-IL"/>
        </w:rPr>
        <w:t>–</w:t>
      </w:r>
      <w:r>
        <w:rPr>
          <w:rFonts w:hint="cs"/>
          <w:rtl/>
          <w:lang w:eastAsia="he-IL"/>
        </w:rPr>
        <w:t xml:space="preserve"> על הנכבה במשרד המשפטים.</w:t>
      </w:r>
      <w:bookmarkStart w:id="35" w:name="_ETM_Q1_182000"/>
      <w:bookmarkEnd w:id="35"/>
      <w:r>
        <w:rPr>
          <w:rFonts w:hint="cs"/>
          <w:rtl/>
          <w:lang w:eastAsia="he-IL"/>
        </w:rPr>
        <w:t xml:space="preserve"> העיתונאי שילה פריד דיווח היום על סיור שנערך לפני כשבועיים לעובדי </w:t>
      </w:r>
      <w:bookmarkStart w:id="36" w:name="_ETM_Q1_189000"/>
      <w:bookmarkEnd w:id="36"/>
      <w:r>
        <w:rPr>
          <w:rFonts w:hint="cs"/>
          <w:rtl/>
          <w:lang w:eastAsia="he-IL"/>
        </w:rPr>
        <w:t>משרד המשפטים בעיר לוד במסגרת הכשרת עובדים כחלק מהמאבק בגזענות. במהלך הסיור שמעו</w:t>
      </w:r>
      <w:bookmarkStart w:id="37" w:name="_ETM_Q1_197000"/>
      <w:bookmarkEnd w:id="37"/>
      <w:r>
        <w:rPr>
          <w:rFonts w:hint="cs"/>
          <w:rtl/>
          <w:lang w:eastAsia="he-IL"/>
        </w:rPr>
        <w:t xml:space="preserve"> המשתתפים שיחות על יום הנכבה, כיבוש לוד ב-48', טענות על גזענות מצד יהודי העיר</w:t>
      </w:r>
      <w:bookmarkStart w:id="38" w:name="_ETM_Q1_201000"/>
      <w:bookmarkEnd w:id="38"/>
      <w:r>
        <w:rPr>
          <w:rFonts w:hint="cs"/>
          <w:rtl/>
          <w:lang w:eastAsia="he-IL"/>
        </w:rPr>
        <w:t xml:space="preserve"> ואף הרצאה מפי איש מפלגת בל"ד. בנוסף, התקיימה הרצאה של נציגת ארגון השמאל</w:t>
      </w:r>
      <w:bookmarkStart w:id="39" w:name="_ETM_Q1_207000"/>
      <w:bookmarkEnd w:id="39"/>
      <w:r>
        <w:rPr>
          <w:rFonts w:hint="cs"/>
          <w:rtl/>
          <w:lang w:eastAsia="he-IL"/>
        </w:rPr>
        <w:t xml:space="preserve"> הקיצוני האגודה לזכויות האזרח.</w:t>
      </w:r>
    </w:p>
    <w:p w:rsidR="00CF687E" w:rsidRDefault="00CF687E" w:rsidP="00F54DC7">
      <w:pPr>
        <w:rPr>
          <w:rtl/>
          <w:lang w:eastAsia="he-IL"/>
        </w:rPr>
      </w:pPr>
    </w:p>
    <w:p w:rsidR="00CF687E" w:rsidRDefault="00CF687E" w:rsidP="00533F9F">
      <w:pPr>
        <w:rPr>
          <w:rtl/>
          <w:lang w:eastAsia="he-IL"/>
        </w:rPr>
      </w:pPr>
      <w:r>
        <w:rPr>
          <w:rFonts w:hint="cs"/>
          <w:rtl/>
          <w:lang w:eastAsia="he-IL"/>
        </w:rPr>
        <w:t xml:space="preserve">הם לא נפגשו עם נציגי עיריית לוד או הקהילות היהודיות </w:t>
      </w:r>
      <w:bookmarkStart w:id="40" w:name="_ETM_Q1_219000"/>
      <w:bookmarkEnd w:id="40"/>
      <w:r>
        <w:rPr>
          <w:rFonts w:hint="cs"/>
          <w:rtl/>
          <w:lang w:eastAsia="he-IL"/>
        </w:rPr>
        <w:t>שחוו את הפרעות. מדובר בהנדסת תודעה שמאלנית רדיקלית לעובדי ציבור. אני ממליץ לשר המשפטים להעמיד לדין משמעתי את מי שאחראי לסיור המדובר, ולעובדי המשרד</w:t>
      </w:r>
      <w:bookmarkStart w:id="41" w:name="_ETM_Q1_228000"/>
      <w:bookmarkEnd w:id="41"/>
      <w:r>
        <w:rPr>
          <w:rFonts w:hint="cs"/>
          <w:rtl/>
          <w:lang w:eastAsia="he-IL"/>
        </w:rPr>
        <w:t xml:space="preserve"> אני ממליץ להתנגד לכל שטיפת מוח והנדסת תודעה מהסוג הנ"ל. תודה.</w:t>
      </w:r>
    </w:p>
    <w:p w:rsidR="00CF687E" w:rsidRDefault="00CF687E" w:rsidP="001C48F8">
      <w:pPr>
        <w:rPr>
          <w:rtl/>
          <w:lang w:eastAsia="he-IL"/>
        </w:rPr>
      </w:pPr>
    </w:p>
    <w:p w:rsidR="00CF687E" w:rsidRDefault="00CF687E" w:rsidP="001C48F8">
      <w:pPr>
        <w:pStyle w:val="af6"/>
        <w:keepNext/>
        <w:rPr>
          <w:rtl/>
        </w:rPr>
      </w:pPr>
      <w:bookmarkStart w:id="42" w:name="ET_yor_6204_9"/>
      <w:r w:rsidRPr="001C48F8">
        <w:rPr>
          <w:rStyle w:val="TagStyle"/>
          <w:rtl/>
        </w:rPr>
        <w:t xml:space="preserve"> &lt;&lt; יור &gt;&gt; </w:t>
      </w:r>
      <w:r>
        <w:rPr>
          <w:rtl/>
        </w:rPr>
        <w:t>היו"ר מיקי לוי:</w:t>
      </w:r>
      <w:r w:rsidRPr="001C48F8">
        <w:rPr>
          <w:rStyle w:val="TagStyle"/>
          <w:rtl/>
        </w:rPr>
        <w:t xml:space="preserve"> &lt;&lt; יור &gt;&gt;</w:t>
      </w:r>
      <w:r>
        <w:rPr>
          <w:rtl/>
        </w:rPr>
        <w:t xml:space="preserve">   </w:t>
      </w:r>
      <w:bookmarkEnd w:id="42"/>
    </w:p>
    <w:p w:rsidR="00CF687E" w:rsidRDefault="00CF687E" w:rsidP="00EF2201">
      <w:pPr>
        <w:rPr>
          <w:rtl/>
          <w:lang w:eastAsia="he-IL"/>
        </w:rPr>
      </w:pPr>
    </w:p>
    <w:p w:rsidR="00CF687E" w:rsidRDefault="00CF687E" w:rsidP="00F54DC7">
      <w:pPr>
        <w:rPr>
          <w:rtl/>
          <w:lang w:eastAsia="he-IL"/>
        </w:rPr>
      </w:pPr>
      <w:r>
        <w:rPr>
          <w:rFonts w:hint="cs"/>
          <w:rtl/>
          <w:lang w:eastAsia="he-IL"/>
        </w:rPr>
        <w:t>תודה רבה, חבר הכנסת מעוז. חבר הכנסת יצחק הלוי, בבקשה.</w:t>
      </w:r>
    </w:p>
    <w:p w:rsidR="00CF687E" w:rsidRDefault="00CF687E" w:rsidP="001C48F8">
      <w:pPr>
        <w:rPr>
          <w:rtl/>
          <w:lang w:eastAsia="he-IL"/>
        </w:rPr>
      </w:pPr>
    </w:p>
    <w:p w:rsidR="00CF687E" w:rsidRDefault="00CF687E" w:rsidP="001C48F8">
      <w:pPr>
        <w:pStyle w:val="a4"/>
        <w:keepNext/>
        <w:rPr>
          <w:rtl/>
        </w:rPr>
      </w:pPr>
      <w:bookmarkStart w:id="43" w:name="ET_speaker_6226_10"/>
      <w:r w:rsidRPr="001C48F8">
        <w:rPr>
          <w:rStyle w:val="TagStyle"/>
          <w:rtl/>
        </w:rPr>
        <w:t xml:space="preserve"> &lt;&lt; דובר &gt;&gt; </w:t>
      </w:r>
      <w:bookmarkStart w:id="44" w:name="_Toc87995715"/>
      <w:r>
        <w:rPr>
          <w:rtl/>
        </w:rPr>
        <w:t>מאיר יצחק הלוי (תקווה חדשה):</w:t>
      </w:r>
      <w:bookmarkEnd w:id="44"/>
      <w:r w:rsidRPr="001C48F8">
        <w:rPr>
          <w:rStyle w:val="TagStyle"/>
          <w:rtl/>
        </w:rPr>
        <w:t xml:space="preserve"> &lt;&lt; דובר &gt;&gt;</w:t>
      </w:r>
      <w:r>
        <w:rPr>
          <w:rtl/>
        </w:rPr>
        <w:t xml:space="preserve">   </w:t>
      </w:r>
      <w:bookmarkEnd w:id="43"/>
    </w:p>
    <w:p w:rsidR="00CF687E" w:rsidRDefault="00CF687E" w:rsidP="00EF2201">
      <w:pPr>
        <w:rPr>
          <w:rtl/>
          <w:lang w:eastAsia="he-IL"/>
        </w:rPr>
      </w:pPr>
    </w:p>
    <w:p w:rsidR="00CF687E" w:rsidRDefault="00CF687E" w:rsidP="00EF2201">
      <w:pPr>
        <w:rPr>
          <w:rtl/>
          <w:lang w:eastAsia="he-IL"/>
        </w:rPr>
      </w:pPr>
      <w:r>
        <w:rPr>
          <w:rFonts w:hint="cs"/>
          <w:rtl/>
          <w:lang w:eastAsia="he-IL"/>
        </w:rPr>
        <w:t>אדוני יושב-ראש הכנס</w:t>
      </w:r>
      <w:bookmarkStart w:id="45" w:name="_ETM_Q1_251000"/>
      <w:bookmarkEnd w:id="45"/>
      <w:r>
        <w:rPr>
          <w:rFonts w:hint="cs"/>
          <w:rtl/>
          <w:lang w:eastAsia="he-IL"/>
        </w:rPr>
        <w:t>ת, גברתי השרה, אני חייב לציין ביום הזה שמבחינתי זה אחד מהימים החגיגיים</w:t>
      </w:r>
      <w:r w:rsidR="00EF2201">
        <w:rPr>
          <w:rFonts w:hint="cs"/>
          <w:rtl/>
          <w:lang w:eastAsia="he-IL"/>
        </w:rPr>
        <w:t xml:space="preserve"> בכנסת ישראל</w:t>
      </w:r>
      <w:r>
        <w:rPr>
          <w:rFonts w:hint="cs"/>
          <w:rtl/>
          <w:lang w:eastAsia="he-IL"/>
        </w:rPr>
        <w:t>, אדוני היושב-ראש. היו לי שני ימים חגיגיים</w:t>
      </w:r>
      <w:r w:rsidR="004F5182">
        <w:rPr>
          <w:rFonts w:hint="cs"/>
          <w:rtl/>
          <w:lang w:eastAsia="he-IL"/>
        </w:rPr>
        <w:t>:</w:t>
      </w:r>
      <w:r>
        <w:rPr>
          <w:rFonts w:hint="cs"/>
          <w:rtl/>
          <w:lang w:eastAsia="he-IL"/>
        </w:rPr>
        <w:t xml:space="preserve"> האחד </w:t>
      </w:r>
      <w:r w:rsidR="004F5182">
        <w:rPr>
          <w:rFonts w:hint="eastAsia"/>
          <w:rtl/>
          <w:lang w:eastAsia="he-IL"/>
        </w:rPr>
        <w:t xml:space="preserve">– </w:t>
      </w:r>
      <w:r>
        <w:rPr>
          <w:rFonts w:hint="cs"/>
          <w:rtl/>
          <w:lang w:eastAsia="he-IL"/>
        </w:rPr>
        <w:t>אישור התקציב,</w:t>
      </w:r>
      <w:r w:rsidR="00EF2201">
        <w:rPr>
          <w:rFonts w:hint="cs"/>
          <w:rtl/>
          <w:lang w:eastAsia="he-IL"/>
        </w:rPr>
        <w:t xml:space="preserve"> </w:t>
      </w:r>
      <w:r>
        <w:rPr>
          <w:rFonts w:hint="cs"/>
          <w:rtl/>
          <w:lang w:eastAsia="he-IL"/>
        </w:rPr>
        <w:t xml:space="preserve">והיום </w:t>
      </w:r>
      <w:r w:rsidR="004F5182">
        <w:rPr>
          <w:rFonts w:hint="eastAsia"/>
          <w:rtl/>
          <w:lang w:eastAsia="he-IL"/>
        </w:rPr>
        <w:t xml:space="preserve">– </w:t>
      </w:r>
      <w:r>
        <w:rPr>
          <w:rFonts w:hint="cs"/>
          <w:rtl/>
          <w:lang w:eastAsia="he-IL"/>
        </w:rPr>
        <w:t xml:space="preserve">יום שייחדנו את כולו לנושא איכות הסביבה, קיימות, אתגרי האקלים שמאיימים על כל </w:t>
      </w:r>
      <w:bookmarkStart w:id="46" w:name="_ETM_Q1_274000"/>
      <w:bookmarkEnd w:id="46"/>
      <w:r>
        <w:rPr>
          <w:rFonts w:hint="cs"/>
          <w:rtl/>
          <w:lang w:eastAsia="he-IL"/>
        </w:rPr>
        <w:t xml:space="preserve">הגלובוס </w:t>
      </w:r>
      <w:r>
        <w:rPr>
          <w:rFonts w:hint="cs"/>
          <w:rtl/>
          <w:lang w:eastAsia="he-IL"/>
        </w:rPr>
        <w:lastRenderedPageBreak/>
        <w:t xml:space="preserve">הזה, ולכן היה יום מרתק. החוכמה היא איך אנחנו ממשיכים את המומנטום הזה עד לרמה של קבלת החלטות וחקיקת חוקים רלוונטיים. </w:t>
      </w:r>
    </w:p>
    <w:p w:rsidR="00CF687E" w:rsidRDefault="00CF687E" w:rsidP="001C48F8">
      <w:pPr>
        <w:rPr>
          <w:rtl/>
          <w:lang w:eastAsia="he-IL"/>
        </w:rPr>
      </w:pPr>
    </w:p>
    <w:p w:rsidR="00CF687E" w:rsidRDefault="00CF687E" w:rsidP="00754860">
      <w:pPr>
        <w:rPr>
          <w:rtl/>
          <w:lang w:eastAsia="he-IL"/>
        </w:rPr>
      </w:pPr>
      <w:r>
        <w:rPr>
          <w:rFonts w:hint="cs"/>
          <w:rtl/>
          <w:lang w:eastAsia="he-IL"/>
        </w:rPr>
        <w:t xml:space="preserve">אני רוצה לספר שבפורום ערי חוף שקיימנו אתמול התקבלה החלטה בקרב חברינו ראשי רשויות החוף </w:t>
      </w:r>
      <w:r>
        <w:rPr>
          <w:rtl/>
          <w:lang w:eastAsia="he-IL"/>
        </w:rPr>
        <w:t>–</w:t>
      </w:r>
      <w:r>
        <w:rPr>
          <w:rFonts w:hint="cs"/>
          <w:rtl/>
          <w:lang w:eastAsia="he-IL"/>
        </w:rPr>
        <w:t xml:space="preserve"> שדולה שאני עומד בראשה </w:t>
      </w:r>
      <w:r>
        <w:rPr>
          <w:rFonts w:hint="eastAsia"/>
          <w:rtl/>
          <w:lang w:eastAsia="he-IL"/>
        </w:rPr>
        <w:t>–</w:t>
      </w:r>
      <w:r>
        <w:rPr>
          <w:rFonts w:hint="cs"/>
          <w:rtl/>
          <w:lang w:eastAsia="he-IL"/>
        </w:rPr>
        <w:t xml:space="preserve"> שבכל עיר חוף נקים ארגון נוער סביבתי שייקרא משמר החופים, שיגן גם על רצועות החוף, גם על הים. בעצם תהיה תנועת נוער</w:t>
      </w:r>
      <w:bookmarkStart w:id="47" w:name="_ETM_Q1_309000"/>
      <w:bookmarkEnd w:id="47"/>
      <w:r>
        <w:rPr>
          <w:rFonts w:hint="cs"/>
          <w:rtl/>
          <w:lang w:eastAsia="he-IL"/>
        </w:rPr>
        <w:t xml:space="preserve"> סביבתית שתפיץ את התורה הסביבתית. אני חושב שאם נראה עוד אלפי בני נוער עוסקים בעבודה הזו, יש שכר לפעולתנו, וזה חשוב.</w:t>
      </w:r>
    </w:p>
    <w:p w:rsidR="00CF687E" w:rsidRDefault="00CF687E" w:rsidP="001C48F8">
      <w:pPr>
        <w:rPr>
          <w:rtl/>
          <w:lang w:eastAsia="he-IL"/>
        </w:rPr>
      </w:pPr>
    </w:p>
    <w:p w:rsidR="00CF687E" w:rsidRDefault="00CF687E" w:rsidP="00754860">
      <w:pPr>
        <w:rPr>
          <w:rtl/>
          <w:lang w:eastAsia="he-IL"/>
        </w:rPr>
      </w:pPr>
      <w:bookmarkStart w:id="48" w:name="_ETM_Q1_322000"/>
      <w:bookmarkEnd w:id="48"/>
      <w:r>
        <w:rPr>
          <w:rFonts w:hint="cs"/>
          <w:rtl/>
          <w:lang w:eastAsia="he-IL"/>
        </w:rPr>
        <w:t xml:space="preserve">הדבר הנוסף </w:t>
      </w:r>
      <w:r>
        <w:rPr>
          <w:rFonts w:hint="eastAsia"/>
          <w:rtl/>
          <w:lang w:eastAsia="he-IL"/>
        </w:rPr>
        <w:t>–</w:t>
      </w:r>
      <w:r>
        <w:rPr>
          <w:rFonts w:hint="cs"/>
          <w:rtl/>
          <w:lang w:eastAsia="he-IL"/>
        </w:rPr>
        <w:t xml:space="preserve"> והיום</w:t>
      </w:r>
      <w:bookmarkStart w:id="49" w:name="_ETM_Q1_321000"/>
      <w:bookmarkEnd w:id="49"/>
      <w:r>
        <w:rPr>
          <w:rFonts w:hint="cs"/>
          <w:rtl/>
          <w:lang w:eastAsia="he-IL"/>
        </w:rPr>
        <w:t xml:space="preserve"> זה עלה בישיבה </w:t>
      </w:r>
      <w:r>
        <w:rPr>
          <w:rFonts w:hint="eastAsia"/>
          <w:rtl/>
          <w:lang w:eastAsia="he-IL"/>
        </w:rPr>
        <w:t>–</w:t>
      </w:r>
      <w:r>
        <w:rPr>
          <w:rFonts w:hint="cs"/>
          <w:rtl/>
          <w:lang w:eastAsia="he-IL"/>
        </w:rPr>
        <w:t xml:space="preserve"> אנחנו צריכים להוביל מהלך שבכל רשות מקומית, כפי שיש משרה</w:t>
      </w:r>
      <w:bookmarkStart w:id="50" w:name="_ETM_Q1_325000"/>
      <w:bookmarkEnd w:id="50"/>
      <w:r>
        <w:rPr>
          <w:rFonts w:hint="cs"/>
          <w:rtl/>
          <w:lang w:eastAsia="he-IL"/>
        </w:rPr>
        <w:t xml:space="preserve"> סטטוטורית של מבקר, יועץ משפטי, גזבר, צריך שיהיה מנהל אגף סטטוטורי </w:t>
      </w:r>
      <w:bookmarkStart w:id="51" w:name="_ETM_Q1_334000"/>
      <w:bookmarkEnd w:id="51"/>
      <w:r w:rsidR="00EF2201">
        <w:rPr>
          <w:rFonts w:hint="cs"/>
          <w:rtl/>
          <w:lang w:eastAsia="he-IL"/>
        </w:rPr>
        <w:t xml:space="preserve">לנושאי איכות סביבה וקיימות. </w:t>
      </w:r>
      <w:r>
        <w:rPr>
          <w:rFonts w:hint="cs"/>
          <w:rtl/>
          <w:lang w:eastAsia="he-IL"/>
        </w:rPr>
        <w:t>אם נעשה זאת, מן הסתם, ניצור עוד מנגנון של אכיפה, בקרה, חינוך והסברה לטובת כולנו. תודה רבה.</w:t>
      </w:r>
    </w:p>
    <w:p w:rsidR="00CF687E" w:rsidRDefault="00CF687E" w:rsidP="001C48F8">
      <w:pPr>
        <w:rPr>
          <w:rtl/>
          <w:lang w:eastAsia="he-IL"/>
        </w:rPr>
      </w:pPr>
    </w:p>
    <w:p w:rsidR="00CF687E" w:rsidRDefault="00CF687E" w:rsidP="001C48F8">
      <w:pPr>
        <w:pStyle w:val="af6"/>
        <w:keepNext/>
        <w:rPr>
          <w:rtl/>
        </w:rPr>
      </w:pPr>
      <w:bookmarkStart w:id="52" w:name="ET_yor_6204_11"/>
      <w:r w:rsidRPr="001C48F8">
        <w:rPr>
          <w:rStyle w:val="TagStyle"/>
          <w:rtl/>
        </w:rPr>
        <w:t xml:space="preserve"> &lt;&lt; יור &gt;&gt; </w:t>
      </w:r>
      <w:r>
        <w:rPr>
          <w:rtl/>
        </w:rPr>
        <w:t>היו"ר מיקי לוי:</w:t>
      </w:r>
      <w:r w:rsidRPr="001C48F8">
        <w:rPr>
          <w:rStyle w:val="TagStyle"/>
          <w:rtl/>
        </w:rPr>
        <w:t xml:space="preserve"> &lt;&lt; יור &gt;&gt;</w:t>
      </w:r>
      <w:r>
        <w:rPr>
          <w:rtl/>
        </w:rPr>
        <w:t xml:space="preserve">   </w:t>
      </w:r>
      <w:bookmarkEnd w:id="52"/>
    </w:p>
    <w:p w:rsidR="00CF687E" w:rsidRDefault="00CF687E" w:rsidP="00EF2201">
      <w:pPr>
        <w:rPr>
          <w:rtl/>
          <w:lang w:eastAsia="he-IL"/>
        </w:rPr>
      </w:pPr>
    </w:p>
    <w:p w:rsidR="00CF687E" w:rsidRDefault="00CF687E" w:rsidP="001C48F8">
      <w:pPr>
        <w:rPr>
          <w:rtl/>
          <w:lang w:eastAsia="he-IL"/>
        </w:rPr>
      </w:pPr>
      <w:r>
        <w:rPr>
          <w:rFonts w:hint="cs"/>
          <w:rtl/>
          <w:lang w:eastAsia="he-IL"/>
        </w:rPr>
        <w:t>תודה רבה. חבר הכנסת טופורובסקי.</w:t>
      </w:r>
    </w:p>
    <w:p w:rsidR="00CF687E" w:rsidRDefault="00CF687E" w:rsidP="001C48F8">
      <w:pPr>
        <w:rPr>
          <w:rtl/>
          <w:lang w:eastAsia="he-IL"/>
        </w:rPr>
      </w:pPr>
    </w:p>
    <w:p w:rsidR="00CF687E" w:rsidRDefault="00CF687E" w:rsidP="001C48F8">
      <w:pPr>
        <w:pStyle w:val="a4"/>
        <w:keepNext/>
        <w:rPr>
          <w:rtl/>
        </w:rPr>
      </w:pPr>
      <w:bookmarkStart w:id="53" w:name="ET_speaker_5811_12"/>
      <w:r w:rsidRPr="001C48F8">
        <w:rPr>
          <w:rStyle w:val="TagStyle"/>
          <w:rtl/>
        </w:rPr>
        <w:t xml:space="preserve"> &lt;&lt; דובר &gt;&gt; </w:t>
      </w:r>
      <w:bookmarkStart w:id="54" w:name="_Toc87995716"/>
      <w:r>
        <w:rPr>
          <w:rtl/>
        </w:rPr>
        <w:t>בועז טופורובסקי (יש עתיד):</w:t>
      </w:r>
      <w:bookmarkEnd w:id="54"/>
      <w:r w:rsidRPr="001C48F8">
        <w:rPr>
          <w:rStyle w:val="TagStyle"/>
          <w:rtl/>
        </w:rPr>
        <w:t xml:space="preserve"> &lt;&lt; דובר &gt;&gt;</w:t>
      </w:r>
      <w:r>
        <w:rPr>
          <w:rtl/>
        </w:rPr>
        <w:t xml:space="preserve">   </w:t>
      </w:r>
      <w:bookmarkEnd w:id="53"/>
    </w:p>
    <w:p w:rsidR="00CF687E" w:rsidRDefault="00CF687E" w:rsidP="00EF2201">
      <w:pPr>
        <w:rPr>
          <w:rtl/>
          <w:lang w:eastAsia="he-IL"/>
        </w:rPr>
      </w:pPr>
    </w:p>
    <w:p w:rsidR="00CF687E" w:rsidRDefault="00CF687E" w:rsidP="00754860">
      <w:pPr>
        <w:rPr>
          <w:rtl/>
          <w:lang w:eastAsia="he-IL"/>
        </w:rPr>
      </w:pPr>
      <w:r>
        <w:rPr>
          <w:rFonts w:hint="cs"/>
          <w:rtl/>
          <w:lang w:eastAsia="he-IL"/>
        </w:rPr>
        <w:t>תודה רבה, אדוני יושב-ראש הכנסת</w:t>
      </w:r>
      <w:bookmarkStart w:id="55" w:name="_ETM_Q1_365000"/>
      <w:bookmarkEnd w:id="55"/>
      <w:r>
        <w:rPr>
          <w:rFonts w:hint="cs"/>
          <w:rtl/>
          <w:lang w:eastAsia="he-IL"/>
        </w:rPr>
        <w:t xml:space="preserve">. חברי וחברות הכנסת, כמו בכל שבוע, גם השבוע אקריא את פרטי תאונות הדרכים הקטלניות </w:t>
      </w:r>
      <w:bookmarkStart w:id="56" w:name="_ETM_Q1_371000"/>
      <w:bookmarkEnd w:id="56"/>
      <w:r>
        <w:rPr>
          <w:rFonts w:hint="cs"/>
          <w:rtl/>
          <w:lang w:eastAsia="he-IL"/>
        </w:rPr>
        <w:t>שגבו חיי אדם בכבישים. ביום שלישי, 9 בנובמבר, נהרג צעיר בן</w:t>
      </w:r>
      <w:bookmarkStart w:id="57" w:name="_ETM_Q1_373000"/>
      <w:bookmarkEnd w:id="57"/>
      <w:r>
        <w:rPr>
          <w:rFonts w:hint="cs"/>
          <w:rtl/>
          <w:lang w:eastAsia="he-IL"/>
        </w:rPr>
        <w:t xml:space="preserve"> 22 בכביש 80 סמוך לערוער שבנגב. ביום שישי, 12 בנובמבר, נהרג רוכב אופנוע, צעיר בן 20, בכפר גדעון שבעמק יזרעאל. עוד באותו היום נהרג צעיר בן 31 לאחר שהטרקטורון שעליו רכב החליק ממצוק ביישוב שגב שלום. </w:t>
      </w:r>
      <w:bookmarkStart w:id="58" w:name="_ETM_Q1_388000"/>
      <w:bookmarkEnd w:id="58"/>
      <w:r>
        <w:rPr>
          <w:rFonts w:hint="cs"/>
          <w:rtl/>
          <w:lang w:eastAsia="he-IL"/>
        </w:rPr>
        <w:t>ביום שבת</w:t>
      </w:r>
      <w:bookmarkStart w:id="59" w:name="_ETM_Q1_391000"/>
      <w:bookmarkEnd w:id="59"/>
      <w:r>
        <w:rPr>
          <w:rFonts w:hint="cs"/>
          <w:rtl/>
          <w:lang w:eastAsia="he-IL"/>
        </w:rPr>
        <w:t xml:space="preserve">, 13 בנובמבר, נהרג </w:t>
      </w:r>
      <w:proofErr w:type="spellStart"/>
      <w:r>
        <w:rPr>
          <w:rFonts w:hint="cs"/>
          <w:rtl/>
          <w:lang w:eastAsia="he-IL"/>
        </w:rPr>
        <w:t>תאאר</w:t>
      </w:r>
      <w:proofErr w:type="spellEnd"/>
      <w:r>
        <w:rPr>
          <w:rFonts w:hint="cs"/>
          <w:rtl/>
          <w:lang w:eastAsia="he-IL"/>
        </w:rPr>
        <w:t xml:space="preserve"> פריג', בן 10, לאחר</w:t>
      </w:r>
      <w:bookmarkStart w:id="60" w:name="_ETM_Q1_398000"/>
      <w:bookmarkEnd w:id="60"/>
      <w:r>
        <w:rPr>
          <w:rFonts w:hint="cs"/>
          <w:rtl/>
          <w:lang w:eastAsia="he-IL"/>
        </w:rPr>
        <w:t xml:space="preserve"> שהתהפך עם טרקטורון ממונע ביישוב כפר קאסם. ביום ראשון</w:t>
      </w:r>
      <w:bookmarkStart w:id="61" w:name="_ETM_Q1_404000"/>
      <w:bookmarkEnd w:id="61"/>
      <w:r>
        <w:rPr>
          <w:rFonts w:hint="cs"/>
          <w:rtl/>
          <w:lang w:eastAsia="he-IL"/>
        </w:rPr>
        <w:t xml:space="preserve"> 14 בנובמבר,</w:t>
      </w:r>
      <w:bookmarkStart w:id="62" w:name="_ETM_Q1_406000"/>
      <w:bookmarkEnd w:id="62"/>
      <w:r>
        <w:rPr>
          <w:rFonts w:hint="cs"/>
          <w:rtl/>
          <w:lang w:eastAsia="he-IL"/>
        </w:rPr>
        <w:t xml:space="preserve"> נהרג הולך רגל בן 64 בתאונה סמוך לקניון עיר ימים בנתניה. </w:t>
      </w:r>
    </w:p>
    <w:p w:rsidR="00CF687E" w:rsidRDefault="00CF687E" w:rsidP="00C944FD">
      <w:pPr>
        <w:rPr>
          <w:rtl/>
          <w:lang w:eastAsia="he-IL"/>
        </w:rPr>
      </w:pPr>
    </w:p>
    <w:p w:rsidR="00CF687E" w:rsidRDefault="00CF687E" w:rsidP="00A03BD5">
      <w:pPr>
        <w:rPr>
          <w:rtl/>
          <w:lang w:eastAsia="he-IL"/>
        </w:rPr>
      </w:pPr>
      <w:bookmarkStart w:id="63" w:name="_ETM_Q1_411000"/>
      <w:bookmarkEnd w:id="63"/>
      <w:r>
        <w:rPr>
          <w:rFonts w:hint="cs"/>
          <w:rtl/>
          <w:lang w:eastAsia="he-IL"/>
        </w:rPr>
        <w:t>חמישה אנשים נהרגו בשבוע האחרון</w:t>
      </w:r>
      <w:bookmarkStart w:id="64" w:name="_ETM_Q1_412000"/>
      <w:bookmarkEnd w:id="64"/>
      <w:r>
        <w:rPr>
          <w:rFonts w:hint="cs"/>
          <w:rtl/>
          <w:lang w:eastAsia="he-IL"/>
        </w:rPr>
        <w:t xml:space="preserve"> בדרכים. מתחילת הש</w:t>
      </w:r>
      <w:r w:rsidR="004F5182">
        <w:rPr>
          <w:rFonts w:hint="cs"/>
          <w:rtl/>
          <w:lang w:eastAsia="he-IL"/>
        </w:rPr>
        <w:t>נה 316 אנשים נהרגו בכבישי ישראל.</w:t>
      </w:r>
      <w:r>
        <w:rPr>
          <w:rFonts w:hint="cs"/>
          <w:rtl/>
          <w:lang w:eastAsia="he-IL"/>
        </w:rPr>
        <w:t xml:space="preserve"> זה 11</w:t>
      </w:r>
      <w:bookmarkStart w:id="65" w:name="_ETM_Q1_418000"/>
      <w:bookmarkEnd w:id="65"/>
      <w:r>
        <w:rPr>
          <w:rFonts w:hint="cs"/>
          <w:rtl/>
          <w:lang w:eastAsia="he-IL"/>
        </w:rPr>
        <w:t xml:space="preserve"> יותר ממספר ההרוגים בכל שנת 2020, ויש לנו עוד חודש וחצי של הרוגים ושל מוות</w:t>
      </w:r>
      <w:bookmarkStart w:id="66" w:name="_ETM_Q1_427000"/>
      <w:bookmarkEnd w:id="66"/>
      <w:r>
        <w:rPr>
          <w:rFonts w:hint="cs"/>
          <w:rtl/>
          <w:lang w:eastAsia="he-IL"/>
        </w:rPr>
        <w:t xml:space="preserve"> מיותר. רק רוכבי אופנוע </w:t>
      </w:r>
      <w:r>
        <w:rPr>
          <w:rtl/>
          <w:lang w:eastAsia="he-IL"/>
        </w:rPr>
        <w:t>–</w:t>
      </w:r>
      <w:r>
        <w:rPr>
          <w:rFonts w:hint="cs"/>
          <w:rtl/>
          <w:lang w:eastAsia="he-IL"/>
        </w:rPr>
        <w:t xml:space="preserve"> 80 נהרגו השנה. בואו נשים</w:t>
      </w:r>
      <w:bookmarkStart w:id="67" w:name="_ETM_Q1_434000"/>
      <w:bookmarkEnd w:id="67"/>
      <w:r>
        <w:rPr>
          <w:rFonts w:hint="cs"/>
          <w:rtl/>
          <w:lang w:eastAsia="he-IL"/>
        </w:rPr>
        <w:t xml:space="preserve"> לזה סוף. תודה.</w:t>
      </w:r>
    </w:p>
    <w:p w:rsidR="00CF687E" w:rsidRDefault="00CF687E" w:rsidP="001C48F8">
      <w:pPr>
        <w:rPr>
          <w:rtl/>
          <w:lang w:eastAsia="he-IL"/>
        </w:rPr>
      </w:pPr>
    </w:p>
    <w:p w:rsidR="00CF687E" w:rsidRDefault="00CF687E" w:rsidP="00B326E4">
      <w:pPr>
        <w:pStyle w:val="af6"/>
        <w:keepNext/>
        <w:rPr>
          <w:rtl/>
        </w:rPr>
      </w:pPr>
      <w:bookmarkStart w:id="68" w:name="ET_yor_6204_13"/>
      <w:r w:rsidRPr="00B326E4">
        <w:rPr>
          <w:rStyle w:val="TagStyle"/>
          <w:rtl/>
        </w:rPr>
        <w:t xml:space="preserve"> &lt;&lt; יור &gt;&gt; </w:t>
      </w:r>
      <w:r>
        <w:rPr>
          <w:rtl/>
        </w:rPr>
        <w:t>היו"ר מיקי לוי:</w:t>
      </w:r>
      <w:r w:rsidRPr="00B326E4">
        <w:rPr>
          <w:rStyle w:val="TagStyle"/>
          <w:rtl/>
        </w:rPr>
        <w:t xml:space="preserve"> &lt;&lt; יור &gt;&gt;</w:t>
      </w:r>
      <w:bookmarkEnd w:id="68"/>
    </w:p>
    <w:p w:rsidR="00CF687E" w:rsidRDefault="00CF687E" w:rsidP="00EF2201">
      <w:pPr>
        <w:rPr>
          <w:rtl/>
          <w:lang w:eastAsia="he-IL"/>
        </w:rPr>
      </w:pPr>
    </w:p>
    <w:p w:rsidR="00CF687E" w:rsidRDefault="00CF687E" w:rsidP="00B326E4">
      <w:pPr>
        <w:rPr>
          <w:rtl/>
          <w:lang w:eastAsia="he-IL"/>
        </w:rPr>
      </w:pPr>
      <w:r>
        <w:rPr>
          <w:rFonts w:hint="cs"/>
          <w:rtl/>
          <w:lang w:eastAsia="he-IL"/>
        </w:rPr>
        <w:t>תודה רבה. חבר הכנסת אחמד טיבי, בבקשה.</w:t>
      </w:r>
    </w:p>
    <w:p w:rsidR="00CF687E" w:rsidRDefault="00CF687E" w:rsidP="00B326E4">
      <w:pPr>
        <w:rPr>
          <w:rtl/>
          <w:lang w:eastAsia="he-IL"/>
        </w:rPr>
      </w:pPr>
    </w:p>
    <w:p w:rsidR="00CF687E" w:rsidRDefault="00CF687E" w:rsidP="00B326E4">
      <w:pPr>
        <w:pStyle w:val="a4"/>
        <w:keepNext/>
        <w:rPr>
          <w:rtl/>
        </w:rPr>
      </w:pPr>
      <w:bookmarkStart w:id="69" w:name="ET_speaker_5264_14"/>
      <w:r w:rsidRPr="00B326E4">
        <w:rPr>
          <w:rStyle w:val="TagStyle"/>
          <w:rtl/>
        </w:rPr>
        <w:lastRenderedPageBreak/>
        <w:t xml:space="preserve"> &lt;&lt; דובר &gt;&gt; </w:t>
      </w:r>
      <w:bookmarkStart w:id="70" w:name="_Toc87995717"/>
      <w:r>
        <w:rPr>
          <w:rtl/>
        </w:rPr>
        <w:t>אחמד טיבי (הרשימה המשותפת):</w:t>
      </w:r>
      <w:bookmarkEnd w:id="70"/>
      <w:r w:rsidRPr="00B326E4">
        <w:rPr>
          <w:rStyle w:val="TagStyle"/>
          <w:rtl/>
        </w:rPr>
        <w:t xml:space="preserve"> &lt;&lt; דובר &gt;&gt;</w:t>
      </w:r>
      <w:r>
        <w:rPr>
          <w:rtl/>
        </w:rPr>
        <w:t xml:space="preserve">   </w:t>
      </w:r>
      <w:bookmarkEnd w:id="69"/>
    </w:p>
    <w:p w:rsidR="00CF687E" w:rsidRDefault="00CF687E" w:rsidP="00EF2201">
      <w:pPr>
        <w:rPr>
          <w:rtl/>
          <w:lang w:eastAsia="he-IL"/>
        </w:rPr>
      </w:pPr>
    </w:p>
    <w:p w:rsidR="00CF687E" w:rsidRDefault="00CF687E" w:rsidP="00EF2201">
      <w:pPr>
        <w:rPr>
          <w:rtl/>
          <w:lang w:eastAsia="he-IL"/>
        </w:rPr>
      </w:pPr>
      <w:r>
        <w:rPr>
          <w:rFonts w:hint="cs"/>
          <w:rtl/>
          <w:lang w:eastAsia="he-IL"/>
        </w:rPr>
        <w:t xml:space="preserve">אדוני היושב-ראש, היום נפטר חברי בן כיתתי עיזת יונס מג'לג'וליה, אבו </w:t>
      </w:r>
      <w:proofErr w:type="spellStart"/>
      <w:r>
        <w:rPr>
          <w:rFonts w:hint="cs"/>
          <w:rtl/>
          <w:lang w:eastAsia="he-IL"/>
        </w:rPr>
        <w:t>אברהים</w:t>
      </w:r>
      <w:proofErr w:type="spellEnd"/>
      <w:r w:rsidR="004F5182">
        <w:rPr>
          <w:rFonts w:hint="cs"/>
          <w:rtl/>
          <w:lang w:eastAsia="he-IL"/>
        </w:rPr>
        <w:t>,</w:t>
      </w:r>
      <w:r>
        <w:rPr>
          <w:rFonts w:hint="cs"/>
          <w:rtl/>
          <w:lang w:eastAsia="he-IL"/>
        </w:rPr>
        <w:t xml:space="preserve"> אדם יקר, טוב לב, שעסק בפיוס בחברה הערבית, במיוחד ביישוב שלו, ג'לג'וליה. מייד בתום הלוויה שלו, שבה נכח חבר הכנסת אוסאמה סעדי </w:t>
      </w:r>
      <w:r>
        <w:rPr>
          <w:rFonts w:hint="eastAsia"/>
          <w:rtl/>
          <w:lang w:eastAsia="he-IL"/>
        </w:rPr>
        <w:t>–</w:t>
      </w:r>
      <w:r>
        <w:rPr>
          <w:rFonts w:hint="cs"/>
          <w:rtl/>
          <w:lang w:eastAsia="he-IL"/>
        </w:rPr>
        <w:t xml:space="preserve"> ירי משום מקום </w:t>
      </w:r>
      <w:r w:rsidR="004F5182">
        <w:rPr>
          <w:rFonts w:hint="cs"/>
          <w:rtl/>
          <w:lang w:eastAsia="he-IL"/>
        </w:rPr>
        <w:t>א</w:t>
      </w:r>
      <w:r>
        <w:rPr>
          <w:rFonts w:hint="cs"/>
          <w:rtl/>
          <w:lang w:eastAsia="he-IL"/>
        </w:rPr>
        <w:t>ל</w:t>
      </w:r>
      <w:r w:rsidR="004F5182">
        <w:rPr>
          <w:rFonts w:hint="cs"/>
          <w:rtl/>
          <w:lang w:eastAsia="he-IL"/>
        </w:rPr>
        <w:t xml:space="preserve"> ה</w:t>
      </w:r>
      <w:r>
        <w:rPr>
          <w:rFonts w:hint="cs"/>
          <w:rtl/>
          <w:lang w:eastAsia="he-IL"/>
        </w:rPr>
        <w:t xml:space="preserve">יוצאים מהלוויה. אדם אחד נהרג, שני נפצע באופן אנוש. ההרוג הוא מחמוד עודה. אין לו כלום לשום דבר. תשמע, </w:t>
      </w:r>
      <w:bookmarkStart w:id="71" w:name="_ETM_Q1_498000"/>
      <w:bookmarkEnd w:id="71"/>
      <w:r>
        <w:rPr>
          <w:rFonts w:hint="cs"/>
          <w:rtl/>
          <w:lang w:eastAsia="he-IL"/>
        </w:rPr>
        <w:t>אפילו אם בסכסוכים ובפשיעה היו קודם לא באים ללוויה, גם הקודים האלה נשברו. זה</w:t>
      </w:r>
      <w:bookmarkStart w:id="72" w:name="_ETM_Q1_510000"/>
      <w:bookmarkEnd w:id="72"/>
      <w:r>
        <w:rPr>
          <w:rFonts w:hint="cs"/>
          <w:rtl/>
          <w:lang w:eastAsia="he-IL"/>
        </w:rPr>
        <w:t xml:space="preserve"> נורא. אוסאמה סיפר לי</w:t>
      </w:r>
      <w:r w:rsidR="00EF2201">
        <w:rPr>
          <w:rFonts w:hint="cs"/>
          <w:rtl/>
          <w:lang w:eastAsia="he-IL"/>
        </w:rPr>
        <w:t xml:space="preserve"> ש</w:t>
      </w:r>
      <w:r>
        <w:rPr>
          <w:rFonts w:hint="cs"/>
          <w:rtl/>
          <w:lang w:eastAsia="he-IL"/>
        </w:rPr>
        <w:t xml:space="preserve">זה היה מחזה ממש </w:t>
      </w:r>
      <w:r>
        <w:rPr>
          <w:rtl/>
          <w:lang w:eastAsia="he-IL"/>
        </w:rPr>
        <w:t>–</w:t>
      </w:r>
      <w:r>
        <w:rPr>
          <w:rFonts w:hint="cs"/>
          <w:rtl/>
          <w:lang w:eastAsia="he-IL"/>
        </w:rPr>
        <w:t xml:space="preserve"> לא רק שהוא מפחיד </w:t>
      </w:r>
      <w:r>
        <w:rPr>
          <w:rFonts w:hint="eastAsia"/>
          <w:rtl/>
          <w:lang w:eastAsia="he-IL"/>
        </w:rPr>
        <w:t>–</w:t>
      </w:r>
      <w:bookmarkStart w:id="73" w:name="_ETM_Q1_517000"/>
      <w:bookmarkEnd w:id="73"/>
      <w:r>
        <w:rPr>
          <w:rFonts w:hint="cs"/>
          <w:rtl/>
          <w:lang w:eastAsia="he-IL"/>
        </w:rPr>
        <w:t xml:space="preserve"> מזוויע, כואב, מקומם. החופש שבו אנשים שיש להם נשק משתמשים בו באופן המוני, פוגעים על ימין ועל שמאל, בדרך גם יורים </w:t>
      </w:r>
      <w:bookmarkStart w:id="74" w:name="_ETM_Q1_530000"/>
      <w:bookmarkEnd w:id="74"/>
      <w:r>
        <w:rPr>
          <w:rFonts w:hint="cs"/>
          <w:rtl/>
          <w:lang w:eastAsia="he-IL"/>
        </w:rPr>
        <w:t>במישהו, הורגים את הראשון, אי-אפשר כך. אי-אפשר כך להמשיך.</w:t>
      </w:r>
    </w:p>
    <w:p w:rsidR="00CF687E" w:rsidRDefault="00CF687E" w:rsidP="00B326E4">
      <w:pPr>
        <w:rPr>
          <w:rtl/>
          <w:lang w:eastAsia="he-IL"/>
        </w:rPr>
      </w:pPr>
    </w:p>
    <w:p w:rsidR="00CF687E" w:rsidRDefault="00CF687E" w:rsidP="00EF2201">
      <w:pPr>
        <w:rPr>
          <w:rtl/>
          <w:lang w:eastAsia="he-IL"/>
        </w:rPr>
      </w:pPr>
      <w:bookmarkStart w:id="75" w:name="_ETM_Q1_538000"/>
      <w:bookmarkEnd w:id="75"/>
      <w:r>
        <w:rPr>
          <w:rFonts w:hint="cs"/>
          <w:rtl/>
          <w:lang w:eastAsia="he-IL"/>
        </w:rPr>
        <w:t>ואגב, אומרים לי שזה סכסוך ידוע. כמה כואב</w:t>
      </w:r>
      <w:r w:rsidR="00EF2201">
        <w:rPr>
          <w:rFonts w:hint="cs"/>
          <w:rtl/>
          <w:lang w:eastAsia="he-IL"/>
        </w:rPr>
        <w:t>,</w:t>
      </w:r>
      <w:r>
        <w:rPr>
          <w:rFonts w:hint="cs"/>
          <w:rtl/>
          <w:lang w:eastAsia="he-IL"/>
        </w:rPr>
        <w:t xml:space="preserve"> כואב על עיזת, שנפטר ואין לו קשר לא למשפחה, לא למאות שהיו שם. מישהו ארב למישהו וזו הייתה התוצאה הנוראה</w:t>
      </w:r>
      <w:r w:rsidR="00EF2201">
        <w:rPr>
          <w:rFonts w:hint="cs"/>
          <w:rtl/>
          <w:lang w:eastAsia="he-IL"/>
        </w:rPr>
        <w:t>,</w:t>
      </w:r>
      <w:r>
        <w:rPr>
          <w:rFonts w:hint="cs"/>
          <w:rtl/>
          <w:lang w:eastAsia="he-IL"/>
        </w:rPr>
        <w:t xml:space="preserve"> הטרגית.</w:t>
      </w:r>
      <w:bookmarkStart w:id="76" w:name="_ETM_Q1_559000"/>
      <w:bookmarkEnd w:id="76"/>
      <w:r>
        <w:rPr>
          <w:rFonts w:hint="cs"/>
          <w:rtl/>
          <w:lang w:eastAsia="he-IL"/>
        </w:rPr>
        <w:t xml:space="preserve"> יהי זכרו ברוך, עיזת, ויהי זכרו של מחמוד עודה ברוך. </w:t>
      </w:r>
      <w:r w:rsidRPr="00604573">
        <w:rPr>
          <w:rFonts w:hint="cs"/>
          <w:rtl/>
          <w:lang w:eastAsia="he-IL"/>
        </w:rPr>
        <w:t>(</w:t>
      </w:r>
      <w:r>
        <w:rPr>
          <w:rFonts w:hint="cs"/>
          <w:rtl/>
          <w:lang w:eastAsia="he-IL"/>
        </w:rPr>
        <w:t xml:space="preserve">אומר בערבית: </w:t>
      </w:r>
      <w:r w:rsidRPr="00604573">
        <w:rPr>
          <w:rFonts w:hint="cs"/>
          <w:rtl/>
          <w:lang w:eastAsia="he-IL"/>
        </w:rPr>
        <w:t>שאללה</w:t>
      </w:r>
      <w:bookmarkStart w:id="77" w:name="_ETM_Q1_562000"/>
      <w:bookmarkEnd w:id="77"/>
      <w:r w:rsidRPr="00604573">
        <w:rPr>
          <w:rFonts w:hint="cs"/>
          <w:rtl/>
          <w:lang w:eastAsia="he-IL"/>
        </w:rPr>
        <w:t xml:space="preserve"> ירחם על שניהם</w:t>
      </w:r>
      <w:r w:rsidR="004F5182">
        <w:rPr>
          <w:rFonts w:hint="cs"/>
          <w:rtl/>
          <w:lang w:eastAsia="he-IL"/>
        </w:rPr>
        <w:t>.</w:t>
      </w:r>
      <w:r w:rsidRPr="00604573">
        <w:rPr>
          <w:rFonts w:hint="cs"/>
          <w:rtl/>
          <w:lang w:eastAsia="he-IL"/>
        </w:rPr>
        <w:t>)</w:t>
      </w:r>
    </w:p>
    <w:p w:rsidR="00CF687E" w:rsidRDefault="00CF687E" w:rsidP="00B326E4">
      <w:pPr>
        <w:rPr>
          <w:rtl/>
          <w:lang w:eastAsia="he-IL"/>
        </w:rPr>
      </w:pPr>
    </w:p>
    <w:p w:rsidR="00CF687E" w:rsidRDefault="00CF687E" w:rsidP="00B326E4">
      <w:pPr>
        <w:pStyle w:val="af6"/>
        <w:keepNext/>
        <w:rPr>
          <w:rtl/>
        </w:rPr>
      </w:pPr>
      <w:bookmarkStart w:id="78" w:name="ET_yor_6204_15"/>
      <w:r w:rsidRPr="00B326E4">
        <w:rPr>
          <w:rStyle w:val="TagStyle"/>
          <w:rtl/>
        </w:rPr>
        <w:t xml:space="preserve"> &lt;&lt; יור &gt;&gt; </w:t>
      </w:r>
      <w:r>
        <w:rPr>
          <w:rtl/>
        </w:rPr>
        <w:t>היו"ר מיקי לוי:</w:t>
      </w:r>
      <w:r w:rsidRPr="00B326E4">
        <w:rPr>
          <w:rStyle w:val="TagStyle"/>
          <w:rtl/>
        </w:rPr>
        <w:t xml:space="preserve"> &lt;&lt; יור &gt;&gt;</w:t>
      </w:r>
      <w:r>
        <w:rPr>
          <w:rtl/>
        </w:rPr>
        <w:t xml:space="preserve">   </w:t>
      </w:r>
      <w:bookmarkEnd w:id="78"/>
    </w:p>
    <w:p w:rsidR="00CF687E" w:rsidRDefault="00CF687E" w:rsidP="00EF2201">
      <w:pPr>
        <w:rPr>
          <w:rtl/>
          <w:lang w:eastAsia="he-IL"/>
        </w:rPr>
      </w:pPr>
    </w:p>
    <w:p w:rsidR="00CF687E" w:rsidRDefault="00CF687E" w:rsidP="00B326E4">
      <w:pPr>
        <w:rPr>
          <w:rtl/>
          <w:lang w:eastAsia="he-IL"/>
        </w:rPr>
      </w:pPr>
      <w:r>
        <w:rPr>
          <w:rFonts w:hint="cs"/>
          <w:rtl/>
          <w:lang w:eastAsia="he-IL"/>
        </w:rPr>
        <w:t>בהחלט מצער. חבר הכנסת אבו שחאדה, בבקשה.</w:t>
      </w:r>
    </w:p>
    <w:p w:rsidR="00CF687E" w:rsidRDefault="00CF687E" w:rsidP="00B326E4">
      <w:pPr>
        <w:rPr>
          <w:rtl/>
          <w:lang w:eastAsia="he-IL"/>
        </w:rPr>
      </w:pPr>
    </w:p>
    <w:p w:rsidR="00CF687E" w:rsidRDefault="00CF687E" w:rsidP="00B326E4">
      <w:pPr>
        <w:pStyle w:val="a4"/>
        <w:keepNext/>
        <w:rPr>
          <w:rtl/>
        </w:rPr>
      </w:pPr>
      <w:bookmarkStart w:id="79" w:name="ET_speaker_5850_16"/>
      <w:r w:rsidRPr="00B326E4">
        <w:rPr>
          <w:rStyle w:val="TagStyle"/>
          <w:rtl/>
        </w:rPr>
        <w:t xml:space="preserve"> &lt;&lt; דובר &gt;&gt; </w:t>
      </w:r>
      <w:bookmarkStart w:id="80" w:name="_Toc87995718"/>
      <w:r>
        <w:rPr>
          <w:rtl/>
        </w:rPr>
        <w:t>סמי אבו שחאדה (הרשימה המשותפת):</w:t>
      </w:r>
      <w:bookmarkEnd w:id="80"/>
      <w:r w:rsidRPr="00B326E4">
        <w:rPr>
          <w:rStyle w:val="TagStyle"/>
          <w:rtl/>
        </w:rPr>
        <w:t xml:space="preserve"> &lt;&lt; דובר &gt;&gt;</w:t>
      </w:r>
      <w:r>
        <w:rPr>
          <w:rtl/>
        </w:rPr>
        <w:t xml:space="preserve">   </w:t>
      </w:r>
      <w:bookmarkEnd w:id="79"/>
    </w:p>
    <w:p w:rsidR="00CF687E" w:rsidRDefault="00CF687E" w:rsidP="00EF2201">
      <w:pPr>
        <w:rPr>
          <w:rtl/>
          <w:lang w:eastAsia="he-IL"/>
        </w:rPr>
      </w:pPr>
    </w:p>
    <w:p w:rsidR="00EF2201" w:rsidRDefault="00CF687E" w:rsidP="00EF2201">
      <w:pPr>
        <w:rPr>
          <w:rtl/>
        </w:rPr>
      </w:pPr>
      <w:r>
        <w:rPr>
          <w:rFonts w:hint="cs"/>
          <w:rtl/>
          <w:lang w:eastAsia="he-IL"/>
        </w:rPr>
        <w:t xml:space="preserve">אדוני היושב-ראש, חברות וחברי הכנסת, אני מניח ששמעתם על התחקיר המזעזע של רביב </w:t>
      </w:r>
      <w:proofErr w:type="spellStart"/>
      <w:r>
        <w:rPr>
          <w:rFonts w:hint="cs"/>
          <w:rtl/>
          <w:lang w:eastAsia="he-IL"/>
        </w:rPr>
        <w:t>דרוקר</w:t>
      </w:r>
      <w:proofErr w:type="spellEnd"/>
      <w:r>
        <w:rPr>
          <w:rFonts w:hint="cs"/>
          <w:rtl/>
          <w:lang w:eastAsia="he-IL"/>
        </w:rPr>
        <w:t xml:space="preserve"> מסביב לאירועים שהיו במאי האחרון ולתפקוד של השב"כ בחקירה שהייתה עם הבחורים הצעירים מיפו.</w:t>
      </w:r>
      <w:bookmarkStart w:id="81" w:name="TOR_Q2"/>
      <w:bookmarkEnd w:id="81"/>
      <w:r w:rsidR="004F5182">
        <w:rPr>
          <w:rFonts w:hint="cs"/>
          <w:rtl/>
        </w:rPr>
        <w:t xml:space="preserve"> </w:t>
      </w:r>
      <w:r w:rsidR="007F186D">
        <w:rPr>
          <w:rFonts w:hint="cs"/>
          <w:rtl/>
        </w:rPr>
        <w:t xml:space="preserve">השב"כ, כמו שהיה מסופר בבדיחות המזעזעות לגביו </w:t>
      </w:r>
      <w:bookmarkStart w:id="82" w:name="_ETM_Q2_204880"/>
      <w:bookmarkEnd w:id="82"/>
      <w:r w:rsidR="007F186D">
        <w:rPr>
          <w:rFonts w:hint="cs"/>
          <w:rtl/>
        </w:rPr>
        <w:t xml:space="preserve">במשך שנים, גרם לכמה צעירים להודות בפשע שהם בכלל לא </w:t>
      </w:r>
      <w:bookmarkStart w:id="83" w:name="_ETM_Q2_211145"/>
      <w:bookmarkEnd w:id="83"/>
      <w:r w:rsidR="007F186D">
        <w:rPr>
          <w:rFonts w:hint="cs"/>
          <w:rtl/>
        </w:rPr>
        <w:t xml:space="preserve">היו </w:t>
      </w:r>
      <w:r w:rsidR="007F186D">
        <w:rPr>
          <w:rFonts w:hint="eastAsia"/>
          <w:rtl/>
        </w:rPr>
        <w:t>–</w:t>
      </w:r>
      <w:r w:rsidR="007F186D">
        <w:rPr>
          <w:rFonts w:hint="cs"/>
          <w:rtl/>
        </w:rPr>
        <w:t xml:space="preserve"> לא היו שם בכלל באזור, ובמקרה המצלמות הוכיחו </w:t>
      </w:r>
      <w:bookmarkStart w:id="84" w:name="_ETM_Q2_218961"/>
      <w:bookmarkEnd w:id="84"/>
      <w:r w:rsidR="007F186D">
        <w:rPr>
          <w:rFonts w:hint="cs"/>
          <w:rtl/>
        </w:rPr>
        <w:t xml:space="preserve">שהם לא היו שם באזור. אבל בכוח שמפעיל השב"כ, בכוח </w:t>
      </w:r>
      <w:bookmarkStart w:id="85" w:name="_ETM_Q2_225360"/>
      <w:bookmarkEnd w:id="85"/>
      <w:r w:rsidR="00EF2201">
        <w:rPr>
          <w:rFonts w:hint="cs"/>
          <w:rtl/>
        </w:rPr>
        <w:t>הפיזי והפסיכולוגי הלא-</w:t>
      </w:r>
      <w:r w:rsidR="007F186D">
        <w:rPr>
          <w:rFonts w:hint="cs"/>
          <w:rtl/>
        </w:rPr>
        <w:t xml:space="preserve">אנושי, שאי-אפשר להבין אותו </w:t>
      </w:r>
      <w:r w:rsidR="00EF2201">
        <w:rPr>
          <w:rFonts w:hint="eastAsia"/>
          <w:rtl/>
        </w:rPr>
        <w:t xml:space="preserve">– </w:t>
      </w:r>
      <w:r w:rsidR="007F186D">
        <w:rPr>
          <w:rFonts w:hint="cs"/>
          <w:rtl/>
        </w:rPr>
        <w:t>בכלל</w:t>
      </w:r>
      <w:r w:rsidR="00EF2201">
        <w:rPr>
          <w:rFonts w:hint="cs"/>
          <w:rtl/>
        </w:rPr>
        <w:t>,</w:t>
      </w:r>
      <w:r w:rsidR="007F186D">
        <w:rPr>
          <w:rFonts w:hint="cs"/>
          <w:rtl/>
        </w:rPr>
        <w:t xml:space="preserve"> זה </w:t>
      </w:r>
      <w:bookmarkStart w:id="86" w:name="_ETM_Q2_234412"/>
      <w:bookmarkEnd w:id="86"/>
      <w:r w:rsidR="007F186D">
        <w:rPr>
          <w:rFonts w:hint="cs"/>
          <w:rtl/>
        </w:rPr>
        <w:t>שמותר להם להתערב בחקירה</w:t>
      </w:r>
      <w:r w:rsidR="00EF2201">
        <w:rPr>
          <w:rFonts w:hint="cs"/>
          <w:rtl/>
        </w:rPr>
        <w:t>,</w:t>
      </w:r>
      <w:r w:rsidR="007F186D">
        <w:rPr>
          <w:rFonts w:hint="cs"/>
          <w:rtl/>
        </w:rPr>
        <w:t xml:space="preserve"> אי-אפשר להבין</w:t>
      </w:r>
      <w:r w:rsidR="00EF2201">
        <w:rPr>
          <w:rFonts w:hint="cs"/>
          <w:rtl/>
        </w:rPr>
        <w:t>,</w:t>
      </w:r>
      <w:r w:rsidR="007F186D">
        <w:rPr>
          <w:rFonts w:hint="cs"/>
          <w:rtl/>
        </w:rPr>
        <w:t xml:space="preserve"> </w:t>
      </w:r>
      <w:bookmarkStart w:id="87" w:name="_ETM_Q2_235976"/>
      <w:bookmarkEnd w:id="87"/>
      <w:r w:rsidR="007F186D">
        <w:rPr>
          <w:rFonts w:hint="cs"/>
          <w:rtl/>
        </w:rPr>
        <w:t xml:space="preserve">וזה שהם מכריחים את האנשים להודות בדברים שהם לא עשו, </w:t>
      </w:r>
      <w:bookmarkStart w:id="88" w:name="_ETM_Q2_243000"/>
      <w:bookmarkEnd w:id="88"/>
      <w:r w:rsidR="007F186D">
        <w:rPr>
          <w:rFonts w:hint="cs"/>
          <w:rtl/>
        </w:rPr>
        <w:t>זה דבר שאי-אפשר להבין אותו בכלל אלא במדינת ישראל.</w:t>
      </w:r>
      <w:bookmarkStart w:id="89" w:name="_ETM_Q2_247620"/>
      <w:bookmarkEnd w:id="89"/>
      <w:r w:rsidR="007F186D">
        <w:rPr>
          <w:rFonts w:hint="cs"/>
          <w:rtl/>
        </w:rPr>
        <w:t xml:space="preserve"> </w:t>
      </w:r>
    </w:p>
    <w:p w:rsidR="00EF2201" w:rsidRDefault="00EF2201" w:rsidP="00EF2201">
      <w:pPr>
        <w:rPr>
          <w:rtl/>
        </w:rPr>
      </w:pPr>
    </w:p>
    <w:p w:rsidR="007F186D" w:rsidRDefault="007F186D" w:rsidP="00EF2201">
      <w:pPr>
        <w:rPr>
          <w:rtl/>
        </w:rPr>
      </w:pPr>
      <w:r>
        <w:rPr>
          <w:rFonts w:hint="cs"/>
          <w:rtl/>
        </w:rPr>
        <w:t>המדינה המשיכה לתפקד כאילו כלום לא קרה. למה? כי כולם יודעים שזה מה שעושה השב"כ תמיד</w:t>
      </w:r>
      <w:r w:rsidR="00EF2201">
        <w:rPr>
          <w:rFonts w:hint="cs"/>
          <w:rtl/>
        </w:rPr>
        <w:t>,</w:t>
      </w:r>
      <w:r>
        <w:rPr>
          <w:rFonts w:hint="cs"/>
          <w:rtl/>
        </w:rPr>
        <w:t xml:space="preserve"> לא רק עם האזרחים הפלסטינים </w:t>
      </w:r>
      <w:r>
        <w:rPr>
          <w:rFonts w:hint="eastAsia"/>
          <w:rtl/>
        </w:rPr>
        <w:t>–</w:t>
      </w:r>
      <w:r>
        <w:rPr>
          <w:rFonts w:hint="cs"/>
          <w:rtl/>
        </w:rPr>
        <w:t xml:space="preserve"> בכלל, עם כל העם הפלסטיני. </w:t>
      </w:r>
      <w:bookmarkStart w:id="90" w:name="_ETM_Q2_261766"/>
      <w:bookmarkStart w:id="91" w:name="_ETM_Q2_261851"/>
      <w:bookmarkStart w:id="92" w:name="_ETM_Q2_261957"/>
      <w:bookmarkStart w:id="93" w:name="_ETM_Q2_262036"/>
      <w:bookmarkEnd w:id="90"/>
      <w:bookmarkEnd w:id="91"/>
      <w:bookmarkEnd w:id="92"/>
      <w:bookmarkEnd w:id="93"/>
      <w:r>
        <w:rPr>
          <w:rFonts w:hint="cs"/>
          <w:rtl/>
        </w:rPr>
        <w:t xml:space="preserve">הם משתמשים בכוח ובאלימות כדי לחייב אנשים להודות בדברים </w:t>
      </w:r>
      <w:bookmarkStart w:id="94" w:name="_ETM_Q2_266997"/>
      <w:bookmarkEnd w:id="94"/>
      <w:r>
        <w:rPr>
          <w:rFonts w:hint="cs"/>
          <w:rtl/>
        </w:rPr>
        <w:t xml:space="preserve">שהם לא עשו, כדי לסגור תיקים ולעשות את מה שהם </w:t>
      </w:r>
      <w:bookmarkStart w:id="95" w:name="_ETM_Q2_270475"/>
      <w:bookmarkEnd w:id="95"/>
      <w:r>
        <w:rPr>
          <w:rFonts w:hint="cs"/>
          <w:rtl/>
        </w:rPr>
        <w:t xml:space="preserve">רוצים. אני חושב שזה היה אמור לזעזע את כל הכנסת. כי האמת היא שהשב"כ חקר לא רק את הצעירים הערבים </w:t>
      </w:r>
      <w:bookmarkStart w:id="96" w:name="_ETM_Q2_280078"/>
      <w:bookmarkEnd w:id="96"/>
      <w:r>
        <w:rPr>
          <w:rFonts w:hint="cs"/>
          <w:rtl/>
        </w:rPr>
        <w:t xml:space="preserve">ביפו, הוא חקר מספר גדול מאוד מהצעירים גם בלוד, גם </w:t>
      </w:r>
      <w:bookmarkStart w:id="97" w:name="_ETM_Q2_287079"/>
      <w:bookmarkEnd w:id="97"/>
      <w:r>
        <w:rPr>
          <w:rFonts w:hint="cs"/>
          <w:rtl/>
        </w:rPr>
        <w:t>בטמרה וגם במקומות אחרים</w:t>
      </w:r>
      <w:r w:rsidR="00EF2201">
        <w:rPr>
          <w:rFonts w:hint="cs"/>
          <w:rtl/>
        </w:rPr>
        <w:t>,</w:t>
      </w:r>
      <w:r>
        <w:rPr>
          <w:rFonts w:hint="cs"/>
          <w:rtl/>
        </w:rPr>
        <w:t xml:space="preserve"> ובשימוש בכוח הזה, הוא גרם לאנשים </w:t>
      </w:r>
      <w:bookmarkStart w:id="98" w:name="_ETM_Q2_293645"/>
      <w:bookmarkEnd w:id="98"/>
      <w:r>
        <w:rPr>
          <w:rFonts w:hint="cs"/>
          <w:rtl/>
        </w:rPr>
        <w:t xml:space="preserve">רבים להודות בדברים שהם לא עשו והם לא היו שם </w:t>
      </w:r>
      <w:bookmarkStart w:id="99" w:name="_ETM_Q2_296154"/>
      <w:bookmarkEnd w:id="99"/>
      <w:r>
        <w:rPr>
          <w:rFonts w:hint="cs"/>
          <w:rtl/>
        </w:rPr>
        <w:t xml:space="preserve">בכלל, ואני מקווה שהכנסת תצא נגד הדבר הזה. די </w:t>
      </w:r>
      <w:bookmarkStart w:id="100" w:name="_ETM_Q2_303961"/>
      <w:bookmarkEnd w:id="100"/>
      <w:r>
        <w:rPr>
          <w:rFonts w:hint="cs"/>
          <w:rtl/>
        </w:rPr>
        <w:t>לשלטון השב"כ. תודה.</w:t>
      </w:r>
    </w:p>
    <w:p w:rsidR="007F186D" w:rsidRDefault="007F186D" w:rsidP="009635F5">
      <w:pPr>
        <w:rPr>
          <w:rtl/>
        </w:rPr>
      </w:pPr>
      <w:bookmarkStart w:id="101" w:name="_ETM_Q2_307182"/>
      <w:bookmarkStart w:id="102" w:name="_ETM_Q2_307284"/>
      <w:bookmarkEnd w:id="101"/>
      <w:bookmarkEnd w:id="102"/>
    </w:p>
    <w:p w:rsidR="007F186D" w:rsidRDefault="007F186D" w:rsidP="004F5182">
      <w:pPr>
        <w:pStyle w:val="af6"/>
        <w:keepNext/>
        <w:rPr>
          <w:rtl/>
        </w:rPr>
      </w:pPr>
      <w:r w:rsidRPr="002A098F">
        <w:rPr>
          <w:rStyle w:val="TagStyle"/>
          <w:rtl/>
        </w:rPr>
        <w:t xml:space="preserve"> &lt;&lt; יור &gt;&gt; </w:t>
      </w:r>
      <w:r>
        <w:rPr>
          <w:rtl/>
        </w:rPr>
        <w:t>היו"ר מיקי לוי:</w:t>
      </w:r>
      <w:r w:rsidRPr="002A098F">
        <w:rPr>
          <w:rStyle w:val="TagStyle"/>
          <w:rtl/>
        </w:rPr>
        <w:t xml:space="preserve"> &lt;&lt; יור &gt;&gt;</w:t>
      </w:r>
      <w:r>
        <w:rPr>
          <w:rtl/>
        </w:rPr>
        <w:t xml:space="preserve">   </w:t>
      </w:r>
    </w:p>
    <w:p w:rsidR="007F186D" w:rsidRDefault="007F186D" w:rsidP="00EF2201">
      <w:pPr>
        <w:rPr>
          <w:rtl/>
          <w:lang w:eastAsia="he-IL"/>
        </w:rPr>
      </w:pPr>
    </w:p>
    <w:p w:rsidR="007F186D" w:rsidRDefault="007F186D" w:rsidP="004F5182">
      <w:pPr>
        <w:rPr>
          <w:rtl/>
          <w:lang w:eastAsia="he-IL"/>
        </w:rPr>
      </w:pPr>
      <w:bookmarkStart w:id="103" w:name="_ETM_Q2_308560"/>
      <w:bookmarkEnd w:id="103"/>
      <w:r>
        <w:rPr>
          <w:rFonts w:hint="cs"/>
          <w:rtl/>
          <w:lang w:eastAsia="he-IL"/>
        </w:rPr>
        <w:t>תודה. חבר הכנסת דוידסון, בבקשה.</w:t>
      </w:r>
    </w:p>
    <w:p w:rsidR="007F186D" w:rsidRDefault="007F186D" w:rsidP="004F5182">
      <w:pPr>
        <w:rPr>
          <w:rtl/>
          <w:lang w:eastAsia="he-IL"/>
        </w:rPr>
      </w:pPr>
    </w:p>
    <w:p w:rsidR="007F186D" w:rsidRDefault="007F186D" w:rsidP="004F5182">
      <w:pPr>
        <w:pStyle w:val="a4"/>
        <w:keepNext/>
        <w:rPr>
          <w:rtl/>
        </w:rPr>
      </w:pPr>
      <w:bookmarkStart w:id="104" w:name="ET_speaker_6255_7"/>
      <w:r w:rsidRPr="002A098F">
        <w:rPr>
          <w:rStyle w:val="TagStyle"/>
          <w:rtl/>
        </w:rPr>
        <w:t xml:space="preserve"> &lt;&lt; דובר &gt;&gt; </w:t>
      </w:r>
      <w:bookmarkStart w:id="105" w:name="_Toc87995719"/>
      <w:r>
        <w:rPr>
          <w:rtl/>
        </w:rPr>
        <w:t>סימון דוידסון (יש עתיד):</w:t>
      </w:r>
      <w:bookmarkEnd w:id="105"/>
      <w:r w:rsidRPr="002A098F">
        <w:rPr>
          <w:rStyle w:val="TagStyle"/>
          <w:rtl/>
        </w:rPr>
        <w:t xml:space="preserve"> &lt;&lt; דובר &gt;&gt;</w:t>
      </w:r>
      <w:r>
        <w:rPr>
          <w:rtl/>
        </w:rPr>
        <w:t xml:space="preserve">   </w:t>
      </w:r>
      <w:bookmarkEnd w:id="104"/>
    </w:p>
    <w:p w:rsidR="007F186D" w:rsidRDefault="007F186D" w:rsidP="00EF2201">
      <w:pPr>
        <w:rPr>
          <w:rtl/>
          <w:lang w:eastAsia="he-IL"/>
        </w:rPr>
      </w:pPr>
    </w:p>
    <w:p w:rsidR="007F186D" w:rsidRPr="002A098F" w:rsidRDefault="007F186D" w:rsidP="00EF2201">
      <w:pPr>
        <w:rPr>
          <w:rtl/>
          <w:lang w:eastAsia="he-IL"/>
        </w:rPr>
      </w:pPr>
      <w:r>
        <w:rPr>
          <w:rFonts w:hint="cs"/>
          <w:rtl/>
          <w:lang w:eastAsia="he-IL"/>
        </w:rPr>
        <w:t xml:space="preserve">אדוני יושב-ראש הכנסת, חבריי חברות וחברי הכנסת, שוב אני מדבר על נושא האלימות בספורט ובמגרשים. זו הפעם החמישית שאני מעלה את זה </w:t>
      </w:r>
      <w:bookmarkStart w:id="106" w:name="_ETM_Q2_327759"/>
      <w:bookmarkEnd w:id="106"/>
      <w:r>
        <w:rPr>
          <w:rFonts w:hint="cs"/>
          <w:rtl/>
          <w:lang w:eastAsia="he-IL"/>
        </w:rPr>
        <w:t>לדיון</w:t>
      </w:r>
      <w:r w:rsidR="00EF2201">
        <w:rPr>
          <w:rFonts w:hint="cs"/>
          <w:rtl/>
          <w:lang w:eastAsia="he-IL"/>
        </w:rPr>
        <w:t>,</w:t>
      </w:r>
      <w:r>
        <w:rPr>
          <w:rFonts w:hint="cs"/>
          <w:rtl/>
          <w:lang w:eastAsia="he-IL"/>
        </w:rPr>
        <w:t xml:space="preserve"> ואני לא אפסיק עד שהנושא הזה ייפתר. הנושא הזה </w:t>
      </w:r>
      <w:bookmarkStart w:id="107" w:name="_ETM_Q2_329292"/>
      <w:bookmarkEnd w:id="107"/>
      <w:r>
        <w:rPr>
          <w:rFonts w:hint="cs"/>
          <w:rtl/>
          <w:lang w:eastAsia="he-IL"/>
        </w:rPr>
        <w:t>הוא כל כך חמור</w:t>
      </w:r>
      <w:r w:rsidR="00EF2201">
        <w:rPr>
          <w:rFonts w:hint="cs"/>
          <w:rtl/>
          <w:lang w:eastAsia="he-IL"/>
        </w:rPr>
        <w:t>,</w:t>
      </w:r>
      <w:r>
        <w:rPr>
          <w:rFonts w:hint="cs"/>
          <w:rtl/>
          <w:lang w:eastAsia="he-IL"/>
        </w:rPr>
        <w:t xml:space="preserve"> </w:t>
      </w:r>
      <w:r w:rsidR="00EF2201">
        <w:rPr>
          <w:rFonts w:hint="cs"/>
          <w:rtl/>
          <w:lang w:eastAsia="he-IL"/>
        </w:rPr>
        <w:t>ו</w:t>
      </w:r>
      <w:r>
        <w:rPr>
          <w:rFonts w:hint="cs"/>
          <w:rtl/>
          <w:lang w:eastAsia="he-IL"/>
        </w:rPr>
        <w:t xml:space="preserve">אנשים שלא מגיעים למגרשים ולא קוראים את עיתוני הספורט ואת מדורי הספורט, לא מבינים כמה הנושא הזה מסוכן לחברה הישראלית. </w:t>
      </w:r>
      <w:bookmarkStart w:id="108" w:name="_ETM_Q2_344846"/>
      <w:bookmarkStart w:id="109" w:name="_ETM_Q2_344960"/>
      <w:bookmarkStart w:id="110" w:name="_ETM_Q2_345069"/>
      <w:bookmarkStart w:id="111" w:name="_ETM_Q2_345151"/>
      <w:bookmarkEnd w:id="108"/>
      <w:bookmarkEnd w:id="109"/>
      <w:bookmarkEnd w:id="110"/>
      <w:bookmarkEnd w:id="111"/>
      <w:r>
        <w:rPr>
          <w:rFonts w:hint="cs"/>
          <w:rtl/>
          <w:lang w:eastAsia="he-IL"/>
        </w:rPr>
        <w:t xml:space="preserve">האסון הבא כבר כתוב על הקיר, </w:t>
      </w:r>
      <w:bookmarkStart w:id="112" w:name="_ETM_Q2_348293"/>
      <w:bookmarkEnd w:id="112"/>
      <w:r>
        <w:rPr>
          <w:rFonts w:hint="cs"/>
          <w:rtl/>
          <w:lang w:eastAsia="he-IL"/>
        </w:rPr>
        <w:t>והוא יקרה אם אנחנו לא נעצור את זה.</w:t>
      </w:r>
    </w:p>
    <w:p w:rsidR="007F186D" w:rsidRDefault="007F186D" w:rsidP="009635F5">
      <w:pPr>
        <w:rPr>
          <w:rtl/>
        </w:rPr>
      </w:pPr>
      <w:bookmarkStart w:id="113" w:name="_ETM_Q2_248019"/>
      <w:bookmarkStart w:id="114" w:name="_ETM_Q2_248124"/>
      <w:bookmarkEnd w:id="113"/>
      <w:bookmarkEnd w:id="114"/>
    </w:p>
    <w:p w:rsidR="007F186D" w:rsidRDefault="007F186D" w:rsidP="00C834AC">
      <w:pPr>
        <w:rPr>
          <w:rtl/>
        </w:rPr>
      </w:pPr>
      <w:bookmarkStart w:id="115" w:name="_ETM_Q2_350858"/>
      <w:bookmarkStart w:id="116" w:name="_ETM_Q2_350954"/>
      <w:bookmarkEnd w:id="115"/>
      <w:bookmarkEnd w:id="116"/>
      <w:r>
        <w:rPr>
          <w:rFonts w:hint="cs"/>
          <w:rtl/>
        </w:rPr>
        <w:t xml:space="preserve">אני סיימתי עכשיו פגישה עם חבר פרלמנט הונגרי </w:t>
      </w:r>
      <w:r>
        <w:rPr>
          <w:rFonts w:hint="eastAsia"/>
          <w:rtl/>
        </w:rPr>
        <w:t>–</w:t>
      </w:r>
      <w:r>
        <w:rPr>
          <w:rFonts w:hint="cs"/>
          <w:rtl/>
        </w:rPr>
        <w:t xml:space="preserve"> הונגריה, שהיא מעצמת ספורט. חבר הפרלמנט סיפר לי על הפעילות הספורטיבית במדינה כי </w:t>
      </w:r>
      <w:bookmarkStart w:id="117" w:name="_ETM_Q2_360456"/>
      <w:bookmarkEnd w:id="117"/>
      <w:r>
        <w:rPr>
          <w:rFonts w:hint="cs"/>
          <w:rtl/>
        </w:rPr>
        <w:t xml:space="preserve">הוא מייצג את הספורט בפרלמנט ההונגרי, ודיברנו על הנושא </w:t>
      </w:r>
      <w:bookmarkStart w:id="118" w:name="_ETM_Q2_364132"/>
      <w:bookmarkEnd w:id="118"/>
      <w:r>
        <w:rPr>
          <w:rFonts w:hint="cs"/>
          <w:rtl/>
        </w:rPr>
        <w:t xml:space="preserve">של האלימות והגזענות במגרשים. אז יש שני דברים מאוד פשוטים </w:t>
      </w:r>
      <w:bookmarkStart w:id="119" w:name="_ETM_Q2_369415"/>
      <w:bookmarkEnd w:id="119"/>
      <w:r>
        <w:rPr>
          <w:rFonts w:hint="cs"/>
          <w:rtl/>
        </w:rPr>
        <w:t xml:space="preserve">שאנחנו צריכים ללמוד מהם, מהונגריה. אחד: אדם שפורץ למגרש נכנס מייד לכלא לשנה. זה חוק בהונגריה. הדבר השני: אם אדם נוהג באלימות </w:t>
      </w:r>
      <w:bookmarkStart w:id="120" w:name="_ETM_Q2_383589"/>
      <w:bookmarkEnd w:id="120"/>
      <w:r>
        <w:rPr>
          <w:rFonts w:hint="cs"/>
          <w:rtl/>
        </w:rPr>
        <w:t xml:space="preserve">שעתיים לפני המשחק או שעתיים אחרי או תוך כדי, </w:t>
      </w:r>
      <w:bookmarkStart w:id="121" w:name="_ETM_Q2_387696"/>
      <w:bookmarkEnd w:id="121"/>
      <w:r>
        <w:rPr>
          <w:rFonts w:hint="cs"/>
          <w:rtl/>
        </w:rPr>
        <w:t>הוא מייד נכנס לכלא לשמונה חודשים. אם לא תהיה</w:t>
      </w:r>
      <w:bookmarkStart w:id="122" w:name="_ETM_Q2_392806"/>
      <w:bookmarkEnd w:id="122"/>
      <w:r>
        <w:rPr>
          <w:rFonts w:hint="cs"/>
          <w:rtl/>
        </w:rPr>
        <w:t xml:space="preserve"> לא רק אכיפה </w:t>
      </w:r>
      <w:r>
        <w:rPr>
          <w:rFonts w:hint="eastAsia"/>
        </w:rPr>
        <w:t>–</w:t>
      </w:r>
      <w:r>
        <w:rPr>
          <w:rFonts w:hint="cs"/>
          <w:rtl/>
        </w:rPr>
        <w:t xml:space="preserve"> ענישה </w:t>
      </w:r>
      <w:proofErr w:type="spellStart"/>
      <w:r>
        <w:rPr>
          <w:rFonts w:hint="cs"/>
          <w:rtl/>
        </w:rPr>
        <w:t>מי</w:t>
      </w:r>
      <w:bookmarkStart w:id="123" w:name="_ETM_Q2_395339"/>
      <w:bookmarkEnd w:id="123"/>
      <w:r>
        <w:rPr>
          <w:rFonts w:hint="cs"/>
          <w:rtl/>
        </w:rPr>
        <w:t>ידית</w:t>
      </w:r>
      <w:proofErr w:type="spellEnd"/>
      <w:r>
        <w:rPr>
          <w:rFonts w:hint="cs"/>
          <w:rtl/>
        </w:rPr>
        <w:t xml:space="preserve"> לפורעי החוק האל</w:t>
      </w:r>
      <w:r w:rsidR="00EF2201">
        <w:rPr>
          <w:rFonts w:hint="cs"/>
          <w:rtl/>
        </w:rPr>
        <w:t>ה</w:t>
      </w:r>
      <w:r>
        <w:rPr>
          <w:rFonts w:hint="cs"/>
          <w:rtl/>
        </w:rPr>
        <w:t>, לעבריינים האל</w:t>
      </w:r>
      <w:r w:rsidR="00C834AC">
        <w:rPr>
          <w:rFonts w:hint="cs"/>
          <w:rtl/>
        </w:rPr>
        <w:t>ה</w:t>
      </w:r>
      <w:r>
        <w:rPr>
          <w:rFonts w:hint="cs"/>
          <w:rtl/>
        </w:rPr>
        <w:t xml:space="preserve"> במגרשי </w:t>
      </w:r>
      <w:bookmarkStart w:id="124" w:name="_ETM_Q2_401047"/>
      <w:bookmarkEnd w:id="124"/>
      <w:r>
        <w:rPr>
          <w:rFonts w:hint="cs"/>
          <w:rtl/>
        </w:rPr>
        <w:t xml:space="preserve">הכדורגל, לעולם לא נמגר את זה. </w:t>
      </w:r>
    </w:p>
    <w:p w:rsidR="007F186D" w:rsidRDefault="007F186D" w:rsidP="009635F5">
      <w:pPr>
        <w:rPr>
          <w:rtl/>
        </w:rPr>
      </w:pPr>
      <w:bookmarkStart w:id="125" w:name="_ETM_Q2_404649"/>
      <w:bookmarkStart w:id="126" w:name="_ETM_Q2_404730"/>
      <w:bookmarkEnd w:id="125"/>
      <w:bookmarkEnd w:id="126"/>
    </w:p>
    <w:p w:rsidR="007F186D" w:rsidRDefault="007F186D" w:rsidP="004F5182">
      <w:pPr>
        <w:rPr>
          <w:rtl/>
        </w:rPr>
      </w:pPr>
      <w:r>
        <w:rPr>
          <w:rFonts w:hint="cs"/>
          <w:rtl/>
        </w:rPr>
        <w:t xml:space="preserve">אני קורא לשר המשפטים, לשר הספורט ולשר לביטחון הפנים לסיים את הסאגה הזאת, </w:t>
      </w:r>
      <w:bookmarkStart w:id="127" w:name="_ETM_Q2_408886"/>
      <w:bookmarkEnd w:id="127"/>
      <w:r>
        <w:rPr>
          <w:rFonts w:hint="cs"/>
          <w:rtl/>
        </w:rPr>
        <w:t>להפעיל את חוק הספורט ולהעניש את העבריינים. תודה רבה.</w:t>
      </w:r>
    </w:p>
    <w:p w:rsidR="007F186D" w:rsidRDefault="007F186D" w:rsidP="009635F5">
      <w:pPr>
        <w:rPr>
          <w:rtl/>
        </w:rPr>
      </w:pPr>
      <w:bookmarkStart w:id="128" w:name="_ETM_Q2_413821"/>
      <w:bookmarkStart w:id="129" w:name="_ETM_Q2_413896"/>
      <w:bookmarkEnd w:id="128"/>
      <w:bookmarkEnd w:id="129"/>
    </w:p>
    <w:p w:rsidR="007F186D" w:rsidRDefault="007F186D" w:rsidP="004F5182">
      <w:pPr>
        <w:pStyle w:val="af6"/>
        <w:keepNext/>
        <w:rPr>
          <w:rtl/>
        </w:rPr>
      </w:pPr>
      <w:bookmarkStart w:id="130" w:name="ET_yor_6204_8"/>
      <w:r w:rsidRPr="00AF0ECF">
        <w:rPr>
          <w:rStyle w:val="TagStyle"/>
          <w:rtl/>
        </w:rPr>
        <w:t xml:space="preserve"> &lt;&lt; יור &gt;&gt; </w:t>
      </w:r>
      <w:r>
        <w:rPr>
          <w:rtl/>
        </w:rPr>
        <w:t>היו"ר מיקי לוי:</w:t>
      </w:r>
      <w:r w:rsidRPr="00AF0ECF">
        <w:rPr>
          <w:rStyle w:val="TagStyle"/>
          <w:rtl/>
        </w:rPr>
        <w:t xml:space="preserve"> &lt;&lt; יור &gt;&gt;</w:t>
      </w:r>
      <w:r>
        <w:rPr>
          <w:rtl/>
        </w:rPr>
        <w:t xml:space="preserve">   </w:t>
      </w:r>
      <w:bookmarkEnd w:id="130"/>
    </w:p>
    <w:p w:rsidR="007F186D" w:rsidRDefault="007F186D" w:rsidP="00EF2201">
      <w:pPr>
        <w:rPr>
          <w:rtl/>
          <w:lang w:eastAsia="he-IL"/>
        </w:rPr>
      </w:pPr>
    </w:p>
    <w:p w:rsidR="007F186D" w:rsidRDefault="007F186D" w:rsidP="004F5182">
      <w:pPr>
        <w:rPr>
          <w:rtl/>
          <w:lang w:eastAsia="he-IL"/>
        </w:rPr>
      </w:pPr>
      <w:bookmarkStart w:id="131" w:name="_ETM_Q2_415130"/>
      <w:bookmarkEnd w:id="131"/>
      <w:r>
        <w:rPr>
          <w:rFonts w:hint="cs"/>
          <w:rtl/>
          <w:lang w:eastAsia="he-IL"/>
        </w:rPr>
        <w:t>תודה רבה. חבר הכנסת אבוטבול, בבקשה.</w:t>
      </w:r>
    </w:p>
    <w:p w:rsidR="007F186D" w:rsidRDefault="007F186D" w:rsidP="004F5182">
      <w:pPr>
        <w:rPr>
          <w:rtl/>
          <w:lang w:eastAsia="he-IL"/>
        </w:rPr>
      </w:pPr>
      <w:bookmarkStart w:id="132" w:name="_ETM_Q2_420082"/>
      <w:bookmarkStart w:id="133" w:name="_ETM_Q2_420171"/>
      <w:bookmarkEnd w:id="132"/>
      <w:bookmarkEnd w:id="133"/>
    </w:p>
    <w:p w:rsidR="007F186D" w:rsidRDefault="007F186D" w:rsidP="004F5182">
      <w:pPr>
        <w:pStyle w:val="af5"/>
        <w:keepNext/>
        <w:rPr>
          <w:rtl/>
        </w:rPr>
      </w:pPr>
      <w:bookmarkStart w:id="134" w:name="ET_interruption_5851_10"/>
      <w:r w:rsidRPr="00AF0ECF">
        <w:rPr>
          <w:rStyle w:val="TagStyle"/>
          <w:rtl/>
        </w:rPr>
        <w:t xml:space="preserve"> &lt;&lt; קריאה &gt;&gt; </w:t>
      </w:r>
      <w:r>
        <w:rPr>
          <w:rtl/>
        </w:rPr>
        <w:t>משה אבוטבול (ש"ס):</w:t>
      </w:r>
      <w:r w:rsidRPr="00AF0ECF">
        <w:rPr>
          <w:rStyle w:val="TagStyle"/>
          <w:rtl/>
        </w:rPr>
        <w:t xml:space="preserve"> &lt;&lt; קריאה &gt;&gt;</w:t>
      </w:r>
      <w:r>
        <w:rPr>
          <w:rtl/>
        </w:rPr>
        <w:t xml:space="preserve">   </w:t>
      </w:r>
      <w:bookmarkEnd w:id="134"/>
    </w:p>
    <w:p w:rsidR="007F186D" w:rsidRDefault="007F186D" w:rsidP="00EF2201">
      <w:pPr>
        <w:rPr>
          <w:rtl/>
          <w:lang w:eastAsia="he-IL"/>
        </w:rPr>
      </w:pPr>
    </w:p>
    <w:p w:rsidR="007F186D" w:rsidRDefault="007F186D" w:rsidP="004F5182">
      <w:pPr>
        <w:rPr>
          <w:rtl/>
          <w:lang w:eastAsia="he-IL"/>
        </w:rPr>
      </w:pPr>
      <w:r>
        <w:rPr>
          <w:rFonts w:hint="cs"/>
          <w:rtl/>
          <w:lang w:eastAsia="he-IL"/>
        </w:rPr>
        <w:t>אני מראש מבקש, מיקי היושב-ראש, אני מראש מבקש, מיקי, לראות את זה באופן כללי, לא אישי.</w:t>
      </w:r>
    </w:p>
    <w:p w:rsidR="007F186D" w:rsidRDefault="007F186D" w:rsidP="004F5182">
      <w:pPr>
        <w:rPr>
          <w:rtl/>
          <w:lang w:eastAsia="he-IL"/>
        </w:rPr>
      </w:pPr>
    </w:p>
    <w:p w:rsidR="007F186D" w:rsidRDefault="007F186D" w:rsidP="004F5182">
      <w:pPr>
        <w:pStyle w:val="af6"/>
        <w:keepNext/>
        <w:rPr>
          <w:rtl/>
        </w:rPr>
      </w:pPr>
      <w:r w:rsidRPr="00AF0ECF">
        <w:rPr>
          <w:rStyle w:val="TagStyle"/>
          <w:rtl/>
        </w:rPr>
        <w:t xml:space="preserve"> &lt;&lt; יור &gt;&gt; </w:t>
      </w:r>
      <w:r>
        <w:rPr>
          <w:rtl/>
        </w:rPr>
        <w:t>היו"ר מיקי לוי:</w:t>
      </w:r>
      <w:r w:rsidRPr="00AF0ECF">
        <w:rPr>
          <w:rStyle w:val="TagStyle"/>
          <w:rtl/>
        </w:rPr>
        <w:t xml:space="preserve"> &lt;&lt; יור &gt;&gt;</w:t>
      </w:r>
      <w:r>
        <w:rPr>
          <w:rtl/>
        </w:rPr>
        <w:t xml:space="preserve">   </w:t>
      </w:r>
    </w:p>
    <w:p w:rsidR="007F186D" w:rsidRDefault="007F186D" w:rsidP="00EF2201">
      <w:pPr>
        <w:rPr>
          <w:rtl/>
          <w:lang w:eastAsia="he-IL"/>
        </w:rPr>
      </w:pPr>
    </w:p>
    <w:p w:rsidR="007F186D" w:rsidRDefault="007F186D" w:rsidP="004F5182">
      <w:pPr>
        <w:rPr>
          <w:rtl/>
          <w:lang w:eastAsia="he-IL"/>
        </w:rPr>
      </w:pPr>
      <w:r>
        <w:rPr>
          <w:rFonts w:hint="cs"/>
          <w:rtl/>
          <w:lang w:eastAsia="he-IL"/>
        </w:rPr>
        <w:t>אני לא שומע.</w:t>
      </w:r>
    </w:p>
    <w:p w:rsidR="007F186D" w:rsidRDefault="007F186D" w:rsidP="004F5182">
      <w:pPr>
        <w:rPr>
          <w:rtl/>
          <w:lang w:eastAsia="he-IL"/>
        </w:rPr>
      </w:pPr>
    </w:p>
    <w:p w:rsidR="007F186D" w:rsidRDefault="007F186D" w:rsidP="004F5182">
      <w:pPr>
        <w:pStyle w:val="af5"/>
        <w:keepNext/>
        <w:rPr>
          <w:rtl/>
        </w:rPr>
      </w:pPr>
      <w:r w:rsidRPr="00AF0ECF">
        <w:rPr>
          <w:rStyle w:val="TagStyle"/>
          <w:rtl/>
        </w:rPr>
        <w:t xml:space="preserve"> &lt;&lt; קריאה &gt;&gt; </w:t>
      </w:r>
      <w:r>
        <w:rPr>
          <w:rtl/>
        </w:rPr>
        <w:t>משה אבוטבול (ש"ס):</w:t>
      </w:r>
      <w:r w:rsidRPr="00AF0ECF">
        <w:rPr>
          <w:rStyle w:val="TagStyle"/>
          <w:rtl/>
        </w:rPr>
        <w:t xml:space="preserve"> &lt;&lt; קריאה &gt;&gt;</w:t>
      </w:r>
      <w:r>
        <w:rPr>
          <w:rtl/>
        </w:rPr>
        <w:t xml:space="preserve">   </w:t>
      </w:r>
    </w:p>
    <w:p w:rsidR="007F186D" w:rsidRDefault="007F186D" w:rsidP="00EF2201">
      <w:pPr>
        <w:rPr>
          <w:rtl/>
          <w:lang w:eastAsia="he-IL"/>
        </w:rPr>
      </w:pPr>
    </w:p>
    <w:p w:rsidR="007F186D" w:rsidRPr="00AF0ECF" w:rsidRDefault="007F186D" w:rsidP="00C834AC">
      <w:pPr>
        <w:rPr>
          <w:rtl/>
          <w:lang w:eastAsia="he-IL"/>
        </w:rPr>
      </w:pPr>
      <w:r>
        <w:rPr>
          <w:rFonts w:hint="cs"/>
          <w:rtl/>
          <w:lang w:eastAsia="he-IL"/>
        </w:rPr>
        <w:t>לראות את זה באופן אישי</w:t>
      </w:r>
      <w:r w:rsidR="00C834AC">
        <w:rPr>
          <w:rFonts w:hint="cs"/>
          <w:rtl/>
          <w:lang w:eastAsia="he-IL"/>
        </w:rPr>
        <w:t>.</w:t>
      </w:r>
      <w:r>
        <w:rPr>
          <w:rFonts w:hint="cs"/>
          <w:rtl/>
          <w:lang w:eastAsia="he-IL"/>
        </w:rPr>
        <w:t xml:space="preserve"> אני מבקש לכבד.</w:t>
      </w:r>
    </w:p>
    <w:p w:rsidR="007F186D" w:rsidRDefault="007F186D" w:rsidP="004F5182">
      <w:pPr>
        <w:pStyle w:val="a4"/>
        <w:keepNext/>
        <w:rPr>
          <w:rtl/>
        </w:rPr>
      </w:pPr>
      <w:bookmarkStart w:id="135" w:name="_ETM_Q2_436680"/>
      <w:bookmarkStart w:id="136" w:name="_ETM_Q2_436765"/>
      <w:bookmarkStart w:id="137" w:name="ET_speaker_5264_12"/>
      <w:bookmarkEnd w:id="135"/>
      <w:bookmarkEnd w:id="136"/>
    </w:p>
    <w:p w:rsidR="007F186D" w:rsidRDefault="007F186D" w:rsidP="004F5182">
      <w:pPr>
        <w:pStyle w:val="af5"/>
        <w:keepNext/>
        <w:rPr>
          <w:rtl/>
        </w:rPr>
      </w:pPr>
      <w:bookmarkStart w:id="138" w:name="ET_interruption_5264_15"/>
      <w:r w:rsidRPr="00AF0ECF">
        <w:rPr>
          <w:rStyle w:val="TagStyle"/>
          <w:rtl/>
        </w:rPr>
        <w:t xml:space="preserve"> &lt;&lt; קריאה &gt;&gt; </w:t>
      </w:r>
      <w:r>
        <w:rPr>
          <w:rtl/>
        </w:rPr>
        <w:t>אחמד טיבי (הרשימה המשותפת):</w:t>
      </w:r>
      <w:r w:rsidRPr="00AF0ECF">
        <w:rPr>
          <w:rStyle w:val="TagStyle"/>
          <w:rtl/>
        </w:rPr>
        <w:t xml:space="preserve"> &lt;&lt; קריאה &gt;&gt;</w:t>
      </w:r>
      <w:r>
        <w:rPr>
          <w:rtl/>
        </w:rPr>
        <w:t xml:space="preserve">   </w:t>
      </w:r>
      <w:bookmarkEnd w:id="138"/>
    </w:p>
    <w:p w:rsidR="007F186D" w:rsidRDefault="007F186D" w:rsidP="00EF2201">
      <w:pPr>
        <w:rPr>
          <w:rtl/>
        </w:rPr>
      </w:pPr>
    </w:p>
    <w:bookmarkEnd w:id="137"/>
    <w:p w:rsidR="007F186D" w:rsidRDefault="007F186D" w:rsidP="004F5182">
      <w:pPr>
        <w:rPr>
          <w:rtl/>
          <w:lang w:eastAsia="he-IL"/>
        </w:rPr>
      </w:pPr>
      <w:r>
        <w:rPr>
          <w:rFonts w:hint="cs"/>
          <w:rtl/>
          <w:lang w:eastAsia="he-IL"/>
        </w:rPr>
        <w:t>עדיף שתחשוב עוד פעם.</w:t>
      </w:r>
    </w:p>
    <w:p w:rsidR="007F186D" w:rsidRDefault="007F186D" w:rsidP="004F5182">
      <w:pPr>
        <w:rPr>
          <w:rtl/>
          <w:lang w:eastAsia="he-IL"/>
        </w:rPr>
      </w:pPr>
      <w:bookmarkStart w:id="139" w:name="_ETM_Q2_445918"/>
      <w:bookmarkStart w:id="140" w:name="_ETM_Q2_446019"/>
      <w:bookmarkEnd w:id="139"/>
      <w:bookmarkEnd w:id="140"/>
    </w:p>
    <w:p w:rsidR="007F186D" w:rsidRDefault="007F186D" w:rsidP="004F5182">
      <w:pPr>
        <w:pStyle w:val="af5"/>
        <w:keepNext/>
        <w:rPr>
          <w:rtl/>
        </w:rPr>
      </w:pPr>
      <w:bookmarkStart w:id="141" w:name="ET_interruption_קריאה_13"/>
      <w:r w:rsidRPr="00AF0ECF">
        <w:rPr>
          <w:rStyle w:val="TagStyle"/>
          <w:rtl/>
        </w:rPr>
        <w:t xml:space="preserve"> &lt;&lt; קריאה &gt;&gt; </w:t>
      </w:r>
      <w:r>
        <w:rPr>
          <w:rtl/>
        </w:rPr>
        <w:t>קריאה:</w:t>
      </w:r>
      <w:r w:rsidRPr="00AF0ECF">
        <w:rPr>
          <w:rStyle w:val="TagStyle"/>
          <w:rtl/>
        </w:rPr>
        <w:t xml:space="preserve"> &lt;&lt; קריאה &gt;&gt;</w:t>
      </w:r>
      <w:r>
        <w:rPr>
          <w:rtl/>
        </w:rPr>
        <w:t xml:space="preserve">   </w:t>
      </w:r>
      <w:bookmarkEnd w:id="141"/>
    </w:p>
    <w:p w:rsidR="007F186D" w:rsidRDefault="007F186D" w:rsidP="00EF2201">
      <w:pPr>
        <w:rPr>
          <w:rtl/>
          <w:lang w:eastAsia="he-IL"/>
        </w:rPr>
      </w:pPr>
    </w:p>
    <w:p w:rsidR="007F186D" w:rsidRDefault="007F186D" w:rsidP="004F5182">
      <w:pPr>
        <w:rPr>
          <w:rtl/>
          <w:lang w:eastAsia="he-IL"/>
        </w:rPr>
      </w:pPr>
      <w:r>
        <w:rPr>
          <w:rFonts w:hint="cs"/>
          <w:rtl/>
          <w:lang w:eastAsia="he-IL"/>
        </w:rPr>
        <w:t>זה יום הסובלנות.</w:t>
      </w:r>
      <w:bookmarkStart w:id="142" w:name="_ETM_Q2_449516"/>
      <w:bookmarkEnd w:id="142"/>
    </w:p>
    <w:p w:rsidR="007F186D" w:rsidRDefault="007F186D" w:rsidP="004F5182">
      <w:pPr>
        <w:rPr>
          <w:rtl/>
          <w:lang w:eastAsia="he-IL"/>
        </w:rPr>
      </w:pPr>
      <w:bookmarkStart w:id="143" w:name="_ETM_Q2_449622"/>
      <w:bookmarkEnd w:id="143"/>
    </w:p>
    <w:p w:rsidR="007F186D" w:rsidRDefault="007F186D" w:rsidP="004F5182">
      <w:pPr>
        <w:pStyle w:val="af6"/>
        <w:keepNext/>
        <w:rPr>
          <w:rtl/>
        </w:rPr>
      </w:pPr>
      <w:bookmarkStart w:id="144" w:name="ET_yor_6204_14"/>
      <w:r w:rsidRPr="00AF0ECF">
        <w:rPr>
          <w:rStyle w:val="TagStyle"/>
          <w:rtl/>
        </w:rPr>
        <w:t xml:space="preserve"> &lt;&lt; יור &gt;&gt; </w:t>
      </w:r>
      <w:r>
        <w:rPr>
          <w:rtl/>
        </w:rPr>
        <w:t>היו"ר מיקי לוי:</w:t>
      </w:r>
      <w:r w:rsidRPr="00AF0ECF">
        <w:rPr>
          <w:rStyle w:val="TagStyle"/>
          <w:rtl/>
        </w:rPr>
        <w:t xml:space="preserve"> &lt;&lt; יור &gt;&gt;</w:t>
      </w:r>
      <w:r>
        <w:rPr>
          <w:rtl/>
        </w:rPr>
        <w:t xml:space="preserve">   </w:t>
      </w:r>
      <w:bookmarkEnd w:id="144"/>
    </w:p>
    <w:p w:rsidR="007F186D" w:rsidRDefault="007F186D" w:rsidP="00EF2201">
      <w:pPr>
        <w:rPr>
          <w:rtl/>
          <w:lang w:eastAsia="he-IL"/>
        </w:rPr>
      </w:pPr>
    </w:p>
    <w:p w:rsidR="007F186D" w:rsidRDefault="007F186D" w:rsidP="004F5182">
      <w:pPr>
        <w:rPr>
          <w:rtl/>
          <w:lang w:eastAsia="he-IL"/>
        </w:rPr>
      </w:pPr>
      <w:r>
        <w:rPr>
          <w:rFonts w:hint="cs"/>
          <w:rtl/>
          <w:lang w:eastAsia="he-IL"/>
        </w:rPr>
        <w:t>ההקדמה הזו שלך</w:t>
      </w:r>
      <w:bookmarkStart w:id="145" w:name="_ETM_Q2_449269"/>
      <w:bookmarkEnd w:id="145"/>
      <w:r>
        <w:rPr>
          <w:rFonts w:hint="cs"/>
          <w:rtl/>
          <w:lang w:eastAsia="he-IL"/>
        </w:rPr>
        <w:t xml:space="preserve">, חבר הכנסת אבוטבול, מאוד מעניינת. </w:t>
      </w:r>
    </w:p>
    <w:p w:rsidR="007F186D" w:rsidRDefault="007F186D" w:rsidP="004F5182">
      <w:pPr>
        <w:pStyle w:val="a4"/>
        <w:keepNext/>
        <w:rPr>
          <w:rtl/>
        </w:rPr>
      </w:pPr>
      <w:bookmarkStart w:id="146" w:name="_ETM_Q2_449287"/>
      <w:bookmarkStart w:id="147" w:name="_ETM_Q2_449367"/>
      <w:bookmarkEnd w:id="146"/>
      <w:bookmarkEnd w:id="147"/>
    </w:p>
    <w:p w:rsidR="007F186D" w:rsidRDefault="007F186D" w:rsidP="004F5182">
      <w:pPr>
        <w:pStyle w:val="af5"/>
        <w:keepNext/>
        <w:rPr>
          <w:rtl/>
        </w:rPr>
      </w:pPr>
      <w:r w:rsidRPr="00AF0ECF">
        <w:rPr>
          <w:rStyle w:val="TagStyle"/>
          <w:rtl/>
        </w:rPr>
        <w:t xml:space="preserve"> &lt;&lt; קריאה &gt;&gt; </w:t>
      </w:r>
      <w:r>
        <w:rPr>
          <w:rtl/>
        </w:rPr>
        <w:t>אחמד טיבי (הרשימה המשותפת):</w:t>
      </w:r>
      <w:r w:rsidRPr="00AF0ECF">
        <w:rPr>
          <w:rStyle w:val="TagStyle"/>
          <w:rtl/>
        </w:rPr>
        <w:t xml:space="preserve"> &lt;&lt; קריאה &gt;&gt;</w:t>
      </w:r>
      <w:r>
        <w:rPr>
          <w:rtl/>
        </w:rPr>
        <w:t xml:space="preserve">   </w:t>
      </w:r>
    </w:p>
    <w:p w:rsidR="007F186D" w:rsidRDefault="007F186D" w:rsidP="004F5182">
      <w:pPr>
        <w:rPr>
          <w:rtl/>
          <w:lang w:eastAsia="he-IL"/>
        </w:rPr>
      </w:pPr>
    </w:p>
    <w:p w:rsidR="007F186D" w:rsidRDefault="007F186D" w:rsidP="004F5182">
      <w:pPr>
        <w:rPr>
          <w:rtl/>
          <w:lang w:eastAsia="he-IL"/>
        </w:rPr>
      </w:pPr>
      <w:r>
        <w:rPr>
          <w:rFonts w:hint="cs"/>
          <w:rtl/>
          <w:lang w:eastAsia="he-IL"/>
        </w:rPr>
        <w:t>היום זה יום הסובלנות, אגב.</w:t>
      </w:r>
    </w:p>
    <w:p w:rsidR="004F5182" w:rsidRPr="00AF0ECF" w:rsidRDefault="004F5182" w:rsidP="004F5182">
      <w:pPr>
        <w:rPr>
          <w:rtl/>
          <w:lang w:eastAsia="he-IL"/>
        </w:rPr>
      </w:pPr>
    </w:p>
    <w:p w:rsidR="007F186D" w:rsidRDefault="007F186D" w:rsidP="004F5182">
      <w:pPr>
        <w:pStyle w:val="a4"/>
        <w:keepNext/>
        <w:rPr>
          <w:rtl/>
        </w:rPr>
      </w:pPr>
      <w:bookmarkStart w:id="148" w:name="ET_speaker_5851_9"/>
      <w:r w:rsidRPr="00AF0ECF">
        <w:rPr>
          <w:rStyle w:val="TagStyle"/>
          <w:rtl/>
        </w:rPr>
        <w:t xml:space="preserve"> &lt;&lt; דובר &gt;&gt; </w:t>
      </w:r>
      <w:bookmarkStart w:id="149" w:name="_Toc87995720"/>
      <w:r>
        <w:rPr>
          <w:rtl/>
        </w:rPr>
        <w:t>משה אבוטבול (ש"ס):</w:t>
      </w:r>
      <w:bookmarkEnd w:id="149"/>
      <w:r w:rsidRPr="00AF0ECF">
        <w:rPr>
          <w:rStyle w:val="TagStyle"/>
          <w:rtl/>
        </w:rPr>
        <w:t xml:space="preserve"> &lt;&lt; דובר &gt;&gt;</w:t>
      </w:r>
      <w:r>
        <w:rPr>
          <w:rtl/>
        </w:rPr>
        <w:t xml:space="preserve">   </w:t>
      </w:r>
      <w:bookmarkEnd w:id="148"/>
    </w:p>
    <w:p w:rsidR="007F186D" w:rsidRDefault="007F186D" w:rsidP="00EF2201">
      <w:pPr>
        <w:rPr>
          <w:rtl/>
          <w:lang w:eastAsia="he-IL"/>
        </w:rPr>
      </w:pPr>
    </w:p>
    <w:p w:rsidR="007F186D" w:rsidRDefault="007F186D" w:rsidP="004F5182">
      <w:pPr>
        <w:rPr>
          <w:rtl/>
          <w:lang w:eastAsia="he-IL"/>
        </w:rPr>
      </w:pPr>
      <w:bookmarkStart w:id="150" w:name="_ETM_Q2_427833"/>
      <w:bookmarkStart w:id="151" w:name="_ETM_Q2_427890"/>
      <w:bookmarkEnd w:id="150"/>
      <w:bookmarkEnd w:id="151"/>
      <w:r>
        <w:rPr>
          <w:rFonts w:hint="cs"/>
          <w:rtl/>
          <w:lang w:eastAsia="he-IL"/>
        </w:rPr>
        <w:t xml:space="preserve">אז אני, בעזרת השם, מתוך הערכה לכלל חברי הכנסת, אני </w:t>
      </w:r>
      <w:bookmarkStart w:id="152" w:name="_ETM_Q2_459998"/>
      <w:bookmarkEnd w:id="152"/>
      <w:r>
        <w:rPr>
          <w:rFonts w:hint="cs"/>
          <w:rtl/>
          <w:lang w:eastAsia="he-IL"/>
        </w:rPr>
        <w:t xml:space="preserve">רוצה לומר, אדוני היושב-ראש, כנסת נכבדה, גברתי השרה, מכתב </w:t>
      </w:r>
      <w:bookmarkStart w:id="153" w:name="_ETM_Q2_464648"/>
      <w:bookmarkEnd w:id="153"/>
      <w:r>
        <w:rPr>
          <w:rFonts w:hint="cs"/>
          <w:rtl/>
          <w:lang w:eastAsia="he-IL"/>
        </w:rPr>
        <w:t xml:space="preserve">זה שאני שלחתי אליך לפני כמה חודשים ושבועות, לכבוד היושב-ראש, </w:t>
      </w:r>
      <w:bookmarkStart w:id="154" w:name="_ETM_Q2_471567"/>
      <w:bookmarkEnd w:id="154"/>
      <w:r>
        <w:rPr>
          <w:rFonts w:hint="cs"/>
          <w:rtl/>
          <w:lang w:eastAsia="he-IL"/>
        </w:rPr>
        <w:t xml:space="preserve">לצערי לא זכה עד היום למענה. הפנייה עסקה בריאיון </w:t>
      </w:r>
      <w:bookmarkStart w:id="155" w:name="_ETM_Q2_478189"/>
      <w:bookmarkEnd w:id="155"/>
      <w:r>
        <w:rPr>
          <w:rFonts w:hint="cs"/>
          <w:rtl/>
          <w:lang w:eastAsia="he-IL"/>
        </w:rPr>
        <w:t xml:space="preserve">בשידור חי של כבוד יושב-ראש הכנסת בעיצומה של השבת. </w:t>
      </w:r>
      <w:bookmarkStart w:id="156" w:name="_ETM_Q2_482640"/>
      <w:bookmarkEnd w:id="156"/>
    </w:p>
    <w:p w:rsidR="007F186D" w:rsidRDefault="007F186D" w:rsidP="004F5182">
      <w:pPr>
        <w:rPr>
          <w:rtl/>
          <w:lang w:eastAsia="he-IL"/>
        </w:rPr>
      </w:pPr>
    </w:p>
    <w:p w:rsidR="007F186D" w:rsidRDefault="007F186D" w:rsidP="00C834AC">
      <w:pPr>
        <w:rPr>
          <w:rtl/>
          <w:lang w:eastAsia="he-IL"/>
        </w:rPr>
      </w:pPr>
      <w:r>
        <w:rPr>
          <w:rFonts w:hint="cs"/>
          <w:rtl/>
          <w:lang w:eastAsia="he-IL"/>
        </w:rPr>
        <w:t>וכך כתבתי: לא הגעת לר</w:t>
      </w:r>
      <w:r w:rsidR="00C834AC">
        <w:rPr>
          <w:rFonts w:hint="cs"/>
          <w:rtl/>
          <w:lang w:eastAsia="he-IL"/>
        </w:rPr>
        <w:t>י</w:t>
      </w:r>
      <w:r>
        <w:rPr>
          <w:rFonts w:hint="cs"/>
          <w:rtl/>
          <w:lang w:eastAsia="he-IL"/>
        </w:rPr>
        <w:t>איון על תחביבייך ועניינך האישיים</w:t>
      </w:r>
      <w:bookmarkStart w:id="157" w:name="_ETM_Q2_486062"/>
      <w:bookmarkEnd w:id="157"/>
      <w:r>
        <w:rPr>
          <w:rFonts w:hint="cs"/>
          <w:rtl/>
          <w:lang w:eastAsia="he-IL"/>
        </w:rPr>
        <w:t xml:space="preserve"> ואפילו לא על פועלך כחבר כנסת. הגעת להתראיין </w:t>
      </w:r>
      <w:bookmarkStart w:id="158" w:name="_ETM_Q2_490639"/>
      <w:bookmarkEnd w:id="158"/>
      <w:r>
        <w:rPr>
          <w:rFonts w:hint="cs"/>
          <w:rtl/>
          <w:lang w:eastAsia="he-IL"/>
        </w:rPr>
        <w:t>בכובעך כיושב-ראש הכנסת ומי שעומד בראש הרשות המחוקקת</w:t>
      </w:r>
      <w:r w:rsidR="00C834AC">
        <w:rPr>
          <w:rFonts w:hint="cs"/>
          <w:rtl/>
          <w:lang w:eastAsia="he-IL"/>
        </w:rPr>
        <w:t>.</w:t>
      </w:r>
      <w:r>
        <w:rPr>
          <w:rFonts w:hint="cs"/>
          <w:rtl/>
          <w:lang w:eastAsia="he-IL"/>
        </w:rPr>
        <w:t xml:space="preserve"> </w:t>
      </w:r>
      <w:bookmarkStart w:id="159" w:name="_ETM_Q2_497322"/>
      <w:bookmarkEnd w:id="159"/>
      <w:r>
        <w:rPr>
          <w:rFonts w:hint="cs"/>
          <w:rtl/>
          <w:lang w:eastAsia="he-IL"/>
        </w:rPr>
        <w:t xml:space="preserve">אתה אמור לייצג גם אותי וגם את יתר עשרות חברי </w:t>
      </w:r>
      <w:bookmarkStart w:id="160" w:name="_ETM_Q2_501271"/>
      <w:bookmarkEnd w:id="160"/>
      <w:r>
        <w:rPr>
          <w:rFonts w:hint="cs"/>
          <w:rtl/>
          <w:lang w:eastAsia="he-IL"/>
        </w:rPr>
        <w:t xml:space="preserve">שומרי השבת במשכן. האם אתה סבור כיושב-ראש הכנסת שלא די </w:t>
      </w:r>
      <w:bookmarkStart w:id="161" w:name="_ETM_Q2_505416"/>
      <w:bookmarkEnd w:id="161"/>
      <w:r>
        <w:rPr>
          <w:rFonts w:hint="cs"/>
          <w:rtl/>
          <w:lang w:eastAsia="he-IL"/>
        </w:rPr>
        <w:t xml:space="preserve">בפוליטיקה כל השבוע, שצריך להכניס אותה גם לשבת, לחלל </w:t>
      </w:r>
      <w:bookmarkStart w:id="162" w:name="_ETM_Q2_510749"/>
      <w:bookmarkEnd w:id="162"/>
      <w:r>
        <w:rPr>
          <w:rFonts w:hint="cs"/>
          <w:rtl/>
          <w:lang w:eastAsia="he-IL"/>
        </w:rPr>
        <w:t>את קדושתה? כל עוד אתה מתנהל כאדם פרטי אין זה מענייני אם שמרת את השבת</w:t>
      </w:r>
      <w:r w:rsidR="00C834AC">
        <w:rPr>
          <w:rFonts w:hint="cs"/>
          <w:rtl/>
          <w:lang w:eastAsia="he-IL"/>
        </w:rPr>
        <w:t>,</w:t>
      </w:r>
      <w:r>
        <w:rPr>
          <w:rFonts w:hint="cs"/>
          <w:rtl/>
          <w:lang w:eastAsia="he-IL"/>
        </w:rPr>
        <w:t xml:space="preserve"> אולם בהתנהלות שלך מול </w:t>
      </w:r>
      <w:bookmarkStart w:id="163" w:name="_ETM_Q2_518985"/>
      <w:bookmarkEnd w:id="163"/>
      <w:r>
        <w:rPr>
          <w:rFonts w:hint="cs"/>
          <w:rtl/>
          <w:lang w:eastAsia="he-IL"/>
        </w:rPr>
        <w:t xml:space="preserve">הציבור בפרהסיה הציבורית, אין מקום להתנהלות מסוג זה. יושב-ראש הכנסת הוא אחד משבעת סמלי השלטון שהנוהג לגביהם הוא הימנעות מחילול שבת בפומבי. זה אומנם אינו חוק, אך </w:t>
      </w:r>
      <w:bookmarkStart w:id="164" w:name="_ETM_Q2_534260"/>
      <w:bookmarkEnd w:id="164"/>
      <w:r>
        <w:rPr>
          <w:rFonts w:hint="cs"/>
          <w:rtl/>
          <w:lang w:eastAsia="he-IL"/>
        </w:rPr>
        <w:t xml:space="preserve">גם נוהג יש לכבד. כאשר סמל שלטון מחלל את השבת </w:t>
      </w:r>
      <w:bookmarkStart w:id="165" w:name="_ETM_Q2_538728"/>
      <w:bookmarkEnd w:id="165"/>
      <w:r>
        <w:rPr>
          <w:rFonts w:hint="cs"/>
          <w:rtl/>
          <w:lang w:eastAsia="he-IL"/>
        </w:rPr>
        <w:t xml:space="preserve">ברמה ההצהרתית זה אומר שמדינת ישראל חלילה </w:t>
      </w:r>
      <w:r>
        <w:rPr>
          <w:rFonts w:hint="cs"/>
          <w:rtl/>
          <w:lang w:eastAsia="he-IL"/>
        </w:rPr>
        <w:lastRenderedPageBreak/>
        <w:t xml:space="preserve">דורכת על היום </w:t>
      </w:r>
      <w:bookmarkStart w:id="166" w:name="_ETM_Q2_541394"/>
      <w:bookmarkEnd w:id="166"/>
      <w:r>
        <w:rPr>
          <w:rFonts w:hint="cs"/>
          <w:rtl/>
          <w:lang w:eastAsia="he-IL"/>
        </w:rPr>
        <w:t xml:space="preserve">הלאומי שלה ומאבדת את צביונה כמדינה יהודית. איך אתה דורש </w:t>
      </w:r>
      <w:bookmarkStart w:id="167" w:name="_ETM_Q2_547170"/>
      <w:bookmarkEnd w:id="167"/>
      <w:r>
        <w:rPr>
          <w:rFonts w:hint="cs"/>
          <w:rtl/>
          <w:lang w:eastAsia="he-IL"/>
        </w:rPr>
        <w:t xml:space="preserve">מאיתנו, חברי הכנסת, לשמור על ממלכתיות בשעה שאתה עצמך, </w:t>
      </w:r>
      <w:bookmarkStart w:id="168" w:name="_ETM_Q2_551564"/>
      <w:bookmarkEnd w:id="168"/>
      <w:r>
        <w:rPr>
          <w:rFonts w:hint="cs"/>
          <w:rtl/>
          <w:lang w:eastAsia="he-IL"/>
        </w:rPr>
        <w:t xml:space="preserve">לצערי, אינו נוהג כך? </w:t>
      </w:r>
      <w:bookmarkStart w:id="169" w:name="_ETM_Q2_552933"/>
      <w:bookmarkStart w:id="170" w:name="_ETM_Q2_553050"/>
      <w:bookmarkStart w:id="171" w:name="_ETM_Q2_553332"/>
      <w:bookmarkStart w:id="172" w:name="_ETM_Q2_553411"/>
      <w:bookmarkEnd w:id="169"/>
      <w:bookmarkEnd w:id="170"/>
      <w:bookmarkEnd w:id="171"/>
      <w:bookmarkEnd w:id="172"/>
      <w:r>
        <w:rPr>
          <w:rFonts w:hint="cs"/>
          <w:rtl/>
          <w:lang w:eastAsia="he-IL"/>
        </w:rPr>
        <w:t xml:space="preserve">כיושב-ראש השדולה למען השבת בכנסת, אני מפציר </w:t>
      </w:r>
      <w:bookmarkStart w:id="173" w:name="_ETM_Q2_557505"/>
      <w:bookmarkEnd w:id="173"/>
      <w:r>
        <w:rPr>
          <w:rFonts w:hint="cs"/>
          <w:rtl/>
          <w:lang w:eastAsia="he-IL"/>
        </w:rPr>
        <w:t xml:space="preserve">בך בכל לשון של בקשה: סור מדרך לא ראויה </w:t>
      </w:r>
      <w:bookmarkStart w:id="174" w:name="_ETM_Q2_560753"/>
      <w:bookmarkEnd w:id="174"/>
      <w:r>
        <w:rPr>
          <w:rFonts w:hint="cs"/>
          <w:rtl/>
          <w:lang w:eastAsia="he-IL"/>
        </w:rPr>
        <w:t xml:space="preserve">זו, כבד את מסורת ישראל, את הנוהג הקיים, את </w:t>
      </w:r>
      <w:bookmarkStart w:id="175" w:name="_ETM_Q2_565338"/>
      <w:bookmarkEnd w:id="175"/>
      <w:r>
        <w:rPr>
          <w:rFonts w:hint="cs"/>
          <w:rtl/>
          <w:lang w:eastAsia="he-IL"/>
        </w:rPr>
        <w:t xml:space="preserve">חברי הכנסת ובעיקר </w:t>
      </w:r>
      <w:r>
        <w:rPr>
          <w:rFonts w:hint="eastAsia"/>
          <w:rtl/>
          <w:lang w:eastAsia="he-IL"/>
        </w:rPr>
        <w:t>–</w:t>
      </w:r>
      <w:r>
        <w:rPr>
          <w:rFonts w:hint="cs"/>
          <w:rtl/>
          <w:lang w:eastAsia="he-IL"/>
        </w:rPr>
        <w:t xml:space="preserve"> כבד את השבת. </w:t>
      </w:r>
    </w:p>
    <w:p w:rsidR="007F186D" w:rsidRDefault="007F186D" w:rsidP="004F5182">
      <w:pPr>
        <w:rPr>
          <w:rtl/>
          <w:lang w:eastAsia="he-IL"/>
        </w:rPr>
      </w:pPr>
    </w:p>
    <w:p w:rsidR="007F186D" w:rsidRDefault="007F186D" w:rsidP="004F5182">
      <w:pPr>
        <w:rPr>
          <w:rtl/>
          <w:lang w:eastAsia="he-IL"/>
        </w:rPr>
      </w:pPr>
      <w:r>
        <w:rPr>
          <w:rFonts w:hint="cs"/>
          <w:rtl/>
          <w:lang w:eastAsia="he-IL"/>
        </w:rPr>
        <w:t xml:space="preserve">כתבתי את זה </w:t>
      </w:r>
      <w:bookmarkStart w:id="176" w:name="_ETM_Q2_568978"/>
      <w:bookmarkEnd w:id="176"/>
      <w:r>
        <w:rPr>
          <w:rFonts w:hint="cs"/>
          <w:rtl/>
          <w:lang w:eastAsia="he-IL"/>
        </w:rPr>
        <w:t xml:space="preserve">לאחר חודשים שלא ענית לי </w:t>
      </w:r>
      <w:r w:rsidR="004F5182">
        <w:rPr>
          <w:rFonts w:hint="cs"/>
          <w:rtl/>
          <w:lang w:eastAsia="he-IL"/>
        </w:rPr>
        <w:t>ע</w:t>
      </w:r>
      <w:r>
        <w:rPr>
          <w:rFonts w:hint="cs"/>
          <w:rtl/>
          <w:lang w:eastAsia="he-IL"/>
        </w:rPr>
        <w:t>ל</w:t>
      </w:r>
      <w:r w:rsidR="004F5182">
        <w:rPr>
          <w:rFonts w:hint="cs"/>
          <w:rtl/>
          <w:lang w:eastAsia="he-IL"/>
        </w:rPr>
        <w:t xml:space="preserve"> </w:t>
      </w:r>
      <w:r>
        <w:rPr>
          <w:rFonts w:hint="cs"/>
          <w:rtl/>
          <w:lang w:eastAsia="he-IL"/>
        </w:rPr>
        <w:t>מכתבי, והרגשתי בנושא הזה שאולי צריך מישהו שיאמר לך את זה ויבקש שתכבד את השבת</w:t>
      </w:r>
      <w:r w:rsidR="004F5182">
        <w:rPr>
          <w:rFonts w:hint="cs"/>
          <w:rtl/>
          <w:lang w:eastAsia="he-IL"/>
        </w:rPr>
        <w:t>,</w:t>
      </w:r>
      <w:r>
        <w:rPr>
          <w:rFonts w:hint="cs"/>
          <w:rtl/>
          <w:lang w:eastAsia="he-IL"/>
        </w:rPr>
        <w:t xml:space="preserve"> </w:t>
      </w:r>
      <w:bookmarkStart w:id="177" w:name="_ETM_Q2_578747"/>
      <w:bookmarkEnd w:id="177"/>
      <w:r>
        <w:rPr>
          <w:rFonts w:hint="cs"/>
          <w:rtl/>
          <w:lang w:eastAsia="he-IL"/>
        </w:rPr>
        <w:t>כי אתה סמל בשבילנו. תודה רבה.</w:t>
      </w:r>
    </w:p>
    <w:p w:rsidR="007F186D" w:rsidRDefault="007F186D" w:rsidP="004F5182">
      <w:pPr>
        <w:rPr>
          <w:rtl/>
          <w:lang w:eastAsia="he-IL"/>
        </w:rPr>
      </w:pPr>
      <w:bookmarkStart w:id="178" w:name="_ETM_Q2_582260"/>
      <w:bookmarkStart w:id="179" w:name="_ETM_Q2_582348"/>
      <w:bookmarkEnd w:id="178"/>
      <w:bookmarkEnd w:id="179"/>
    </w:p>
    <w:p w:rsidR="007F186D" w:rsidRDefault="007F186D" w:rsidP="004F5182">
      <w:pPr>
        <w:pStyle w:val="af6"/>
        <w:keepNext/>
        <w:rPr>
          <w:rtl/>
        </w:rPr>
      </w:pPr>
      <w:bookmarkStart w:id="180" w:name="ET_yor_6204_16"/>
      <w:r w:rsidRPr="00DD196D">
        <w:rPr>
          <w:rStyle w:val="TagStyle"/>
          <w:rtl/>
        </w:rPr>
        <w:t xml:space="preserve"> &lt;&lt; יור &gt;&gt; </w:t>
      </w:r>
      <w:r>
        <w:rPr>
          <w:rtl/>
        </w:rPr>
        <w:t>היו"ר מיקי לוי:</w:t>
      </w:r>
      <w:r w:rsidRPr="00DD196D">
        <w:rPr>
          <w:rStyle w:val="TagStyle"/>
          <w:rtl/>
        </w:rPr>
        <w:t xml:space="preserve"> &lt;&lt; יור &gt;&gt;</w:t>
      </w:r>
      <w:r>
        <w:rPr>
          <w:rtl/>
        </w:rPr>
        <w:t xml:space="preserve">   </w:t>
      </w:r>
      <w:bookmarkEnd w:id="180"/>
    </w:p>
    <w:p w:rsidR="007F186D" w:rsidRDefault="007F186D" w:rsidP="00EF2201">
      <w:pPr>
        <w:rPr>
          <w:rtl/>
          <w:lang w:eastAsia="he-IL"/>
        </w:rPr>
      </w:pPr>
    </w:p>
    <w:p w:rsidR="007F186D" w:rsidRPr="00DD196D" w:rsidRDefault="007F186D" w:rsidP="004F5182">
      <w:pPr>
        <w:rPr>
          <w:rtl/>
          <w:lang w:eastAsia="he-IL"/>
        </w:rPr>
      </w:pPr>
      <w:bookmarkStart w:id="181" w:name="_ETM_Q2_583815"/>
      <w:bookmarkEnd w:id="181"/>
      <w:r>
        <w:rPr>
          <w:rFonts w:hint="cs"/>
          <w:rtl/>
          <w:lang w:eastAsia="he-IL"/>
        </w:rPr>
        <w:t>תודה רבה, אני מודה לך</w:t>
      </w:r>
      <w:bookmarkStart w:id="182" w:name="_ETM_Q2_582895"/>
      <w:bookmarkEnd w:id="182"/>
      <w:r>
        <w:rPr>
          <w:rFonts w:hint="cs"/>
          <w:rtl/>
          <w:lang w:eastAsia="he-IL"/>
        </w:rPr>
        <w:t>. רק אני אעבור על המכתב שוב, כנראה שפספסתי אותו, ואני אענה לך.</w:t>
      </w:r>
    </w:p>
    <w:p w:rsidR="007F186D" w:rsidRDefault="007F186D" w:rsidP="004F5182">
      <w:pPr>
        <w:rPr>
          <w:rtl/>
          <w:lang w:eastAsia="he-IL"/>
        </w:rPr>
      </w:pPr>
      <w:bookmarkStart w:id="183" w:name="_ETM_Q2_498393"/>
      <w:bookmarkStart w:id="184" w:name="_ETM_Q2_498479"/>
      <w:bookmarkEnd w:id="183"/>
      <w:bookmarkEnd w:id="184"/>
    </w:p>
    <w:p w:rsidR="007F186D" w:rsidRDefault="007F186D" w:rsidP="004F5182">
      <w:pPr>
        <w:pStyle w:val="af5"/>
        <w:keepNext/>
        <w:rPr>
          <w:rtl/>
        </w:rPr>
      </w:pPr>
      <w:bookmarkStart w:id="185" w:name="ET_interruption_5264_17"/>
      <w:r w:rsidRPr="00DD196D">
        <w:rPr>
          <w:rStyle w:val="TagStyle"/>
          <w:rtl/>
        </w:rPr>
        <w:t xml:space="preserve"> &lt;&lt; קריאה &gt;&gt; </w:t>
      </w:r>
      <w:r>
        <w:rPr>
          <w:rtl/>
        </w:rPr>
        <w:t>אחמד טיבי (הרשימה המשותפת):</w:t>
      </w:r>
      <w:r w:rsidRPr="00DD196D">
        <w:rPr>
          <w:rStyle w:val="TagStyle"/>
          <w:rtl/>
        </w:rPr>
        <w:t xml:space="preserve"> &lt;&lt; קריאה &gt;&gt;</w:t>
      </w:r>
      <w:r>
        <w:rPr>
          <w:rtl/>
        </w:rPr>
        <w:t xml:space="preserve">   </w:t>
      </w:r>
      <w:bookmarkEnd w:id="185"/>
    </w:p>
    <w:p w:rsidR="007F186D" w:rsidRDefault="007F186D" w:rsidP="00EF2201">
      <w:pPr>
        <w:rPr>
          <w:rtl/>
          <w:lang w:eastAsia="he-IL"/>
        </w:rPr>
      </w:pPr>
    </w:p>
    <w:p w:rsidR="007F186D" w:rsidRDefault="007F186D" w:rsidP="009635F5">
      <w:pPr>
        <w:rPr>
          <w:rtl/>
        </w:rPr>
      </w:pPr>
      <w:r>
        <w:rPr>
          <w:rFonts w:hint="cs"/>
          <w:rtl/>
        </w:rPr>
        <w:t>נתן לך פי שניים זמן.</w:t>
      </w:r>
    </w:p>
    <w:p w:rsidR="007F186D" w:rsidRDefault="007F186D" w:rsidP="009635F5">
      <w:pPr>
        <w:rPr>
          <w:rtl/>
        </w:rPr>
      </w:pPr>
      <w:bookmarkStart w:id="186" w:name="_ETM_Q2_593835"/>
      <w:bookmarkStart w:id="187" w:name="_ETM_Q2_593927"/>
      <w:bookmarkEnd w:id="186"/>
      <w:bookmarkEnd w:id="187"/>
    </w:p>
    <w:p w:rsidR="007F186D" w:rsidRDefault="007F186D" w:rsidP="004F5182">
      <w:pPr>
        <w:pStyle w:val="af5"/>
        <w:keepNext/>
        <w:rPr>
          <w:rtl/>
        </w:rPr>
      </w:pPr>
      <w:bookmarkStart w:id="188" w:name="ET_interruption_5851_18"/>
      <w:r w:rsidRPr="00DD196D">
        <w:rPr>
          <w:rStyle w:val="TagStyle"/>
          <w:rtl/>
        </w:rPr>
        <w:t xml:space="preserve"> &lt;&lt; קריאה &gt;&gt; </w:t>
      </w:r>
      <w:r>
        <w:rPr>
          <w:rtl/>
        </w:rPr>
        <w:t>משה אבוטבול (ש"ס):</w:t>
      </w:r>
      <w:r w:rsidRPr="00DD196D">
        <w:rPr>
          <w:rStyle w:val="TagStyle"/>
          <w:rtl/>
        </w:rPr>
        <w:t xml:space="preserve"> &lt;&lt; קריאה &gt;&gt;</w:t>
      </w:r>
      <w:r>
        <w:rPr>
          <w:rtl/>
        </w:rPr>
        <w:t xml:space="preserve">   </w:t>
      </w:r>
      <w:bookmarkEnd w:id="188"/>
    </w:p>
    <w:p w:rsidR="007F186D" w:rsidRDefault="007F186D" w:rsidP="00EF2201">
      <w:pPr>
        <w:rPr>
          <w:rtl/>
          <w:lang w:eastAsia="he-IL"/>
        </w:rPr>
      </w:pPr>
    </w:p>
    <w:p w:rsidR="007F186D" w:rsidRDefault="007F186D" w:rsidP="004F5182">
      <w:pPr>
        <w:rPr>
          <w:rtl/>
          <w:lang w:eastAsia="he-IL"/>
        </w:rPr>
      </w:pPr>
      <w:r>
        <w:rPr>
          <w:rFonts w:hint="cs"/>
          <w:rtl/>
          <w:lang w:eastAsia="he-IL"/>
        </w:rPr>
        <w:t xml:space="preserve">אני אשלח את זה איתה </w:t>
      </w:r>
      <w:r w:rsidR="00EF2201">
        <w:rPr>
          <w:rFonts w:hint="cs"/>
          <w:rtl/>
          <w:lang w:eastAsia="he-IL"/>
        </w:rPr>
        <w:t>– – –</w:t>
      </w:r>
      <w:r>
        <w:rPr>
          <w:rFonts w:hint="cs"/>
          <w:rtl/>
          <w:lang w:eastAsia="he-IL"/>
        </w:rPr>
        <w:t xml:space="preserve"> תשלחי לו בבקשה</w:t>
      </w:r>
      <w:r w:rsidR="00C834AC">
        <w:rPr>
          <w:rFonts w:hint="cs"/>
          <w:rtl/>
          <w:lang w:eastAsia="he-IL"/>
        </w:rPr>
        <w:t>,</w:t>
      </w:r>
      <w:r>
        <w:rPr>
          <w:rFonts w:hint="cs"/>
          <w:rtl/>
          <w:lang w:eastAsia="he-IL"/>
        </w:rPr>
        <w:t xml:space="preserve"> ליושב-ראש. הינה, מסרתי את המכתב</w:t>
      </w:r>
      <w:r w:rsidRPr="00BA2F98">
        <w:rPr>
          <w:rFonts w:hint="cs"/>
          <w:rtl/>
          <w:lang w:eastAsia="he-IL"/>
        </w:rPr>
        <w:t xml:space="preserve"> </w:t>
      </w:r>
      <w:r>
        <w:rPr>
          <w:rFonts w:hint="cs"/>
          <w:rtl/>
          <w:lang w:eastAsia="he-IL"/>
        </w:rPr>
        <w:t>און-ליין.</w:t>
      </w:r>
    </w:p>
    <w:p w:rsidR="007F186D" w:rsidRDefault="007F186D" w:rsidP="004F5182">
      <w:pPr>
        <w:rPr>
          <w:rtl/>
          <w:lang w:eastAsia="he-IL"/>
        </w:rPr>
      </w:pPr>
    </w:p>
    <w:p w:rsidR="007F186D" w:rsidRDefault="007F186D" w:rsidP="004F5182">
      <w:pPr>
        <w:pStyle w:val="af6"/>
        <w:keepNext/>
        <w:rPr>
          <w:rtl/>
        </w:rPr>
      </w:pPr>
      <w:bookmarkStart w:id="189" w:name="ET_yor_6204_19"/>
      <w:r w:rsidRPr="00DD196D">
        <w:rPr>
          <w:rStyle w:val="TagStyle"/>
          <w:rtl/>
        </w:rPr>
        <w:t xml:space="preserve"> &lt;&lt; יור &gt;&gt; </w:t>
      </w:r>
      <w:r>
        <w:rPr>
          <w:rtl/>
        </w:rPr>
        <w:t>היו"ר מיקי לוי:</w:t>
      </w:r>
      <w:r w:rsidRPr="00DD196D">
        <w:rPr>
          <w:rStyle w:val="TagStyle"/>
          <w:rtl/>
        </w:rPr>
        <w:t xml:space="preserve"> &lt;&lt; יור &gt;&gt;</w:t>
      </w:r>
      <w:r>
        <w:rPr>
          <w:rtl/>
        </w:rPr>
        <w:t xml:space="preserve">   </w:t>
      </w:r>
      <w:bookmarkEnd w:id="189"/>
    </w:p>
    <w:p w:rsidR="007F186D" w:rsidRDefault="007F186D" w:rsidP="00EF2201">
      <w:pPr>
        <w:rPr>
          <w:rtl/>
          <w:lang w:eastAsia="he-IL"/>
        </w:rPr>
      </w:pPr>
    </w:p>
    <w:p w:rsidR="007F186D" w:rsidRDefault="007F186D" w:rsidP="004F5182">
      <w:pPr>
        <w:rPr>
          <w:rtl/>
          <w:lang w:eastAsia="he-IL"/>
        </w:rPr>
      </w:pPr>
      <w:bookmarkStart w:id="190" w:name="_ETM_Q2_592786"/>
      <w:bookmarkEnd w:id="190"/>
      <w:r>
        <w:rPr>
          <w:rFonts w:hint="cs"/>
          <w:rtl/>
          <w:lang w:eastAsia="he-IL"/>
        </w:rPr>
        <w:t xml:space="preserve">תודה רבה. חבר הכנסת כסיף, </w:t>
      </w:r>
      <w:bookmarkStart w:id="191" w:name="_ETM_Q2_597905"/>
      <w:bookmarkEnd w:id="191"/>
      <w:r>
        <w:rPr>
          <w:rFonts w:hint="cs"/>
          <w:rtl/>
          <w:lang w:eastAsia="he-IL"/>
        </w:rPr>
        <w:t>בבקשה.</w:t>
      </w:r>
    </w:p>
    <w:p w:rsidR="007F186D" w:rsidRDefault="007F186D" w:rsidP="004F5182">
      <w:pPr>
        <w:rPr>
          <w:rtl/>
          <w:lang w:eastAsia="he-IL"/>
        </w:rPr>
      </w:pPr>
      <w:bookmarkStart w:id="192" w:name="_ETM_Q2_600132"/>
      <w:bookmarkStart w:id="193" w:name="_ETM_Q2_600220"/>
      <w:bookmarkStart w:id="194" w:name="_ETM_Q2_602660"/>
      <w:bookmarkEnd w:id="192"/>
      <w:bookmarkEnd w:id="193"/>
      <w:bookmarkEnd w:id="194"/>
    </w:p>
    <w:p w:rsidR="007F186D" w:rsidRDefault="007F186D" w:rsidP="004F5182">
      <w:pPr>
        <w:pStyle w:val="a4"/>
        <w:keepNext/>
        <w:rPr>
          <w:rtl/>
        </w:rPr>
      </w:pPr>
      <w:bookmarkStart w:id="195" w:name="ET_speaker_5785_20"/>
      <w:r w:rsidRPr="00DD196D">
        <w:rPr>
          <w:rStyle w:val="TagStyle"/>
          <w:rtl/>
        </w:rPr>
        <w:t xml:space="preserve"> &lt;&lt; דובר &gt;&gt; </w:t>
      </w:r>
      <w:bookmarkStart w:id="196" w:name="_Toc87995721"/>
      <w:r>
        <w:rPr>
          <w:rtl/>
        </w:rPr>
        <w:t>עופר כסיף (הרשימה המשותפת):</w:t>
      </w:r>
      <w:bookmarkEnd w:id="196"/>
      <w:r w:rsidRPr="00DD196D">
        <w:rPr>
          <w:rStyle w:val="TagStyle"/>
          <w:rtl/>
        </w:rPr>
        <w:t xml:space="preserve"> &lt;&lt; דובר &gt;&gt;</w:t>
      </w:r>
      <w:r>
        <w:rPr>
          <w:rtl/>
        </w:rPr>
        <w:t xml:space="preserve">   </w:t>
      </w:r>
      <w:bookmarkEnd w:id="195"/>
    </w:p>
    <w:p w:rsidR="007F186D" w:rsidRDefault="007F186D" w:rsidP="00EF2201">
      <w:pPr>
        <w:rPr>
          <w:rtl/>
          <w:lang w:eastAsia="he-IL"/>
        </w:rPr>
      </w:pPr>
    </w:p>
    <w:p w:rsidR="007F186D" w:rsidRDefault="007F186D" w:rsidP="00C834AC">
      <w:pPr>
        <w:rPr>
          <w:rtl/>
          <w:lang w:eastAsia="he-IL"/>
        </w:rPr>
      </w:pPr>
      <w:bookmarkStart w:id="197" w:name="_ETM_Q2_603381"/>
      <w:bookmarkStart w:id="198" w:name="_ETM_Q2_603466"/>
      <w:bookmarkEnd w:id="197"/>
      <w:bookmarkEnd w:id="198"/>
      <w:r>
        <w:rPr>
          <w:rFonts w:hint="cs"/>
          <w:rtl/>
          <w:lang w:eastAsia="he-IL"/>
        </w:rPr>
        <w:t xml:space="preserve">אדוני היושב-ראש, חברי הכנסת, עוד חודשיים בדיוק, ב-16 בינואר, </w:t>
      </w:r>
      <w:bookmarkStart w:id="199" w:name="_ETM_Q2_613377"/>
      <w:bookmarkEnd w:id="199"/>
      <w:r>
        <w:rPr>
          <w:rFonts w:hint="cs"/>
          <w:rtl/>
          <w:lang w:eastAsia="he-IL"/>
        </w:rPr>
        <w:t xml:space="preserve">ימלאו 12 שנים להפצצה הרצחנית של ישראל על עזה שבה </w:t>
      </w:r>
      <w:bookmarkStart w:id="200" w:name="_ETM_Q2_617252"/>
      <w:bookmarkEnd w:id="200"/>
      <w:r>
        <w:rPr>
          <w:rFonts w:hint="cs"/>
          <w:rtl/>
          <w:lang w:eastAsia="he-IL"/>
        </w:rPr>
        <w:t>נהרגו, בין השאר, שלוש בנותיו הצעירות של ד"ר עז א-דין אבו אל-עייש, ידידי הטוב</w:t>
      </w:r>
      <w:r w:rsidR="00C834AC">
        <w:rPr>
          <w:rFonts w:hint="cs"/>
          <w:rtl/>
          <w:lang w:eastAsia="he-IL"/>
        </w:rPr>
        <w:t>,</w:t>
      </w:r>
      <w:r>
        <w:rPr>
          <w:rFonts w:hint="cs"/>
          <w:rtl/>
          <w:lang w:eastAsia="he-IL"/>
        </w:rPr>
        <w:t xml:space="preserve"> בנותיו </w:t>
      </w:r>
      <w:proofErr w:type="spellStart"/>
      <w:r>
        <w:rPr>
          <w:rFonts w:hint="cs"/>
          <w:rtl/>
          <w:lang w:eastAsia="he-IL"/>
        </w:rPr>
        <w:t>ביסאן</w:t>
      </w:r>
      <w:proofErr w:type="spellEnd"/>
      <w:r>
        <w:rPr>
          <w:rFonts w:hint="cs"/>
          <w:rtl/>
          <w:lang w:eastAsia="he-IL"/>
        </w:rPr>
        <w:t xml:space="preserve">, בת 21, מאייר, בת 15, ואיה, בת 13. גם </w:t>
      </w:r>
      <w:bookmarkStart w:id="201" w:name="_ETM_Q2_636680"/>
      <w:bookmarkEnd w:id="201"/>
      <w:r>
        <w:rPr>
          <w:rFonts w:hint="cs"/>
          <w:rtl/>
          <w:lang w:eastAsia="he-IL"/>
        </w:rPr>
        <w:t>האחיינית שלו נור, בת 17, נהרגה באותה הפצצה רצחנית.</w:t>
      </w:r>
      <w:bookmarkStart w:id="202" w:name="_ETM_Q2_641808"/>
      <w:bookmarkEnd w:id="202"/>
      <w:r>
        <w:rPr>
          <w:rFonts w:hint="cs"/>
          <w:rtl/>
          <w:lang w:eastAsia="he-IL"/>
        </w:rPr>
        <w:t xml:space="preserve"> קודם כול, אני רוצה לשלוח מכאן</w:t>
      </w:r>
      <w:r w:rsidR="00C834AC">
        <w:rPr>
          <w:rFonts w:hint="cs"/>
          <w:rtl/>
          <w:lang w:eastAsia="he-IL"/>
        </w:rPr>
        <w:t xml:space="preserve"> שוב</w:t>
      </w:r>
      <w:r>
        <w:rPr>
          <w:rFonts w:hint="cs"/>
          <w:rtl/>
          <w:lang w:eastAsia="he-IL"/>
        </w:rPr>
        <w:t xml:space="preserve"> את תנחומיי </w:t>
      </w:r>
      <w:bookmarkStart w:id="203" w:name="_ETM_Q2_645945"/>
      <w:bookmarkEnd w:id="203"/>
      <w:r>
        <w:rPr>
          <w:rFonts w:hint="cs"/>
          <w:rtl/>
          <w:lang w:eastAsia="he-IL"/>
        </w:rPr>
        <w:t>והשתתפותי בכאב של המשפחה</w:t>
      </w:r>
      <w:r w:rsidR="00C834AC">
        <w:rPr>
          <w:rFonts w:hint="cs"/>
          <w:rtl/>
          <w:lang w:eastAsia="he-IL"/>
        </w:rPr>
        <w:t>,</w:t>
      </w:r>
      <w:r>
        <w:rPr>
          <w:rFonts w:hint="cs"/>
          <w:rtl/>
          <w:lang w:eastAsia="he-IL"/>
        </w:rPr>
        <w:t xml:space="preserve"> ושל ידידי ד"ר עז א-דין במיוחד.</w:t>
      </w:r>
    </w:p>
    <w:p w:rsidR="007F186D" w:rsidRDefault="007F186D" w:rsidP="004F5182">
      <w:pPr>
        <w:rPr>
          <w:rtl/>
          <w:lang w:eastAsia="he-IL"/>
        </w:rPr>
      </w:pPr>
      <w:bookmarkStart w:id="204" w:name="_ETM_Q2_658499"/>
      <w:bookmarkEnd w:id="204"/>
    </w:p>
    <w:p w:rsidR="007F186D" w:rsidRDefault="007F186D" w:rsidP="00C834AC">
      <w:pPr>
        <w:rPr>
          <w:rtl/>
          <w:lang w:eastAsia="he-IL"/>
        </w:rPr>
      </w:pPr>
      <w:bookmarkStart w:id="205" w:name="_ETM_Q2_658703"/>
      <w:bookmarkStart w:id="206" w:name="_ETM_Q2_658792"/>
      <w:bookmarkEnd w:id="205"/>
      <w:bookmarkEnd w:id="206"/>
      <w:r>
        <w:rPr>
          <w:rFonts w:hint="cs"/>
          <w:rtl/>
          <w:lang w:eastAsia="he-IL"/>
        </w:rPr>
        <w:t xml:space="preserve"> </w:t>
      </w:r>
      <w:bookmarkStart w:id="207" w:name="_ETM_Q2_654244"/>
      <w:bookmarkEnd w:id="207"/>
      <w:r>
        <w:rPr>
          <w:rFonts w:hint="cs"/>
          <w:rtl/>
          <w:lang w:eastAsia="he-IL"/>
        </w:rPr>
        <w:t xml:space="preserve">ואני רוצה גם כאן לפנות גם לאדוני היושב-ראש ובכלל לחברה שלנו. 12 שנים אחרי ההרג הנפשע הזה, הגיע הזמן שהמדינה </w:t>
      </w:r>
      <w:bookmarkStart w:id="208" w:name="_ETM_Q2_665123"/>
      <w:bookmarkEnd w:id="208"/>
      <w:r>
        <w:rPr>
          <w:rFonts w:hint="cs"/>
          <w:rtl/>
          <w:lang w:eastAsia="he-IL"/>
        </w:rPr>
        <w:t xml:space="preserve">תכיר בעוול, שתכיר ותתנצל בפני האיש האצילי הזה, </w:t>
      </w:r>
      <w:bookmarkStart w:id="209" w:name="_ETM_Q2_671046"/>
      <w:bookmarkEnd w:id="209"/>
      <w:r>
        <w:rPr>
          <w:rFonts w:hint="cs"/>
          <w:rtl/>
          <w:lang w:eastAsia="he-IL"/>
        </w:rPr>
        <w:t>ד"ר עז א-</w:t>
      </w:r>
      <w:r>
        <w:rPr>
          <w:rFonts w:hint="cs"/>
          <w:rtl/>
          <w:lang w:eastAsia="he-IL"/>
        </w:rPr>
        <w:lastRenderedPageBreak/>
        <w:t xml:space="preserve">דין אבו אל-עייש, איש שלום, איש של </w:t>
      </w:r>
      <w:bookmarkStart w:id="210" w:name="_ETM_Q2_674836"/>
      <w:bookmarkEnd w:id="210"/>
      <w:r>
        <w:rPr>
          <w:rFonts w:hint="cs"/>
          <w:rtl/>
          <w:lang w:eastAsia="he-IL"/>
        </w:rPr>
        <w:t xml:space="preserve">שוויון, איש של אחוות עמים, איש שמבקש בסך הכול דבר </w:t>
      </w:r>
      <w:bookmarkStart w:id="211" w:name="_ETM_Q2_680657"/>
      <w:bookmarkEnd w:id="211"/>
      <w:r>
        <w:rPr>
          <w:rFonts w:hint="cs"/>
          <w:rtl/>
          <w:lang w:eastAsia="he-IL"/>
        </w:rPr>
        <w:t xml:space="preserve">פשוט: להכיר באחריות של המדינה לאסון שנכפה עליו. זאת </w:t>
      </w:r>
      <w:bookmarkStart w:id="212" w:name="_ETM_Q2_688542"/>
      <w:bookmarkEnd w:id="212"/>
      <w:r>
        <w:rPr>
          <w:rFonts w:hint="cs"/>
          <w:rtl/>
          <w:lang w:eastAsia="he-IL"/>
        </w:rPr>
        <w:t>בקשה צנועה</w:t>
      </w:r>
      <w:r w:rsidR="00C834AC">
        <w:rPr>
          <w:rFonts w:hint="cs"/>
          <w:rtl/>
          <w:lang w:eastAsia="he-IL"/>
        </w:rPr>
        <w:t>,</w:t>
      </w:r>
      <w:r>
        <w:rPr>
          <w:rFonts w:hint="cs"/>
          <w:rtl/>
          <w:lang w:eastAsia="he-IL"/>
        </w:rPr>
        <w:t xml:space="preserve"> זאת בקשה של איש יקר, ואני פונה פה ומבקש שיכבדו את הבקשה הזאת שלו ויכירו בכך. </w:t>
      </w:r>
      <w:bookmarkStart w:id="213" w:name="_ETM_Q2_697143"/>
      <w:bookmarkEnd w:id="213"/>
    </w:p>
    <w:p w:rsidR="007F186D" w:rsidRDefault="007F186D" w:rsidP="004F5182">
      <w:pPr>
        <w:rPr>
          <w:rtl/>
          <w:lang w:eastAsia="he-IL"/>
        </w:rPr>
      </w:pPr>
      <w:bookmarkStart w:id="214" w:name="_ETM_Q2_697248"/>
      <w:bookmarkEnd w:id="214"/>
    </w:p>
    <w:p w:rsidR="007F186D" w:rsidRDefault="007F186D" w:rsidP="00C834AC">
      <w:pPr>
        <w:rPr>
          <w:rtl/>
          <w:lang w:eastAsia="he-IL"/>
        </w:rPr>
      </w:pPr>
      <w:bookmarkStart w:id="215" w:name="_ETM_Q2_697368"/>
      <w:bookmarkStart w:id="216" w:name="_ETM_Q2_697473"/>
      <w:bookmarkEnd w:id="215"/>
      <w:bookmarkEnd w:id="216"/>
      <w:r>
        <w:rPr>
          <w:rFonts w:hint="cs"/>
          <w:rtl/>
          <w:lang w:eastAsia="he-IL"/>
        </w:rPr>
        <w:t xml:space="preserve">ד"ר עז א-דין גם מתכנן לפתוח קרן שתהיה מופנית לבנות במזרח </w:t>
      </w:r>
      <w:bookmarkStart w:id="217" w:name="_ETM_Q2_708295"/>
      <w:bookmarkEnd w:id="217"/>
      <w:r>
        <w:rPr>
          <w:rFonts w:hint="cs"/>
          <w:rtl/>
          <w:lang w:eastAsia="he-IL"/>
        </w:rPr>
        <w:t>התיכון, מכל מדינות המזרח התיכון, כולל אזרחיות מישראל</w:t>
      </w:r>
      <w:r w:rsidR="00C834AC">
        <w:rPr>
          <w:rFonts w:hint="cs"/>
          <w:rtl/>
          <w:lang w:eastAsia="he-IL"/>
        </w:rPr>
        <w:t>,</w:t>
      </w:r>
      <w:r>
        <w:rPr>
          <w:rFonts w:hint="cs"/>
          <w:rtl/>
          <w:lang w:eastAsia="he-IL"/>
        </w:rPr>
        <w:t xml:space="preserve"> כמובן</w:t>
      </w:r>
      <w:r w:rsidR="00C834AC">
        <w:rPr>
          <w:rFonts w:hint="cs"/>
          <w:rtl/>
          <w:lang w:eastAsia="he-IL"/>
        </w:rPr>
        <w:t>,</w:t>
      </w:r>
      <w:r>
        <w:rPr>
          <w:rFonts w:hint="cs"/>
          <w:rtl/>
          <w:lang w:eastAsia="he-IL"/>
        </w:rPr>
        <w:t xml:space="preserve"> קרן </w:t>
      </w:r>
      <w:bookmarkStart w:id="218" w:name="_ETM_Q2_715399"/>
      <w:bookmarkEnd w:id="218"/>
      <w:r>
        <w:rPr>
          <w:rFonts w:hint="cs"/>
          <w:rtl/>
          <w:lang w:eastAsia="he-IL"/>
        </w:rPr>
        <w:t xml:space="preserve">לטובת חינוך. אני מקווה מאוד שההכרה של המדינה גם תסייע </w:t>
      </w:r>
      <w:bookmarkStart w:id="219" w:name="_ETM_Q2_721003"/>
      <w:bookmarkEnd w:id="219"/>
      <w:r>
        <w:rPr>
          <w:rFonts w:hint="cs"/>
          <w:rtl/>
          <w:lang w:eastAsia="he-IL"/>
        </w:rPr>
        <w:t>לכך. תודה.</w:t>
      </w:r>
    </w:p>
    <w:p w:rsidR="007F186D" w:rsidRDefault="007F186D" w:rsidP="004F5182">
      <w:pPr>
        <w:rPr>
          <w:rtl/>
          <w:lang w:eastAsia="he-IL"/>
        </w:rPr>
      </w:pPr>
      <w:bookmarkStart w:id="220" w:name="_ETM_Q2_722408"/>
      <w:bookmarkStart w:id="221" w:name="_ETM_Q2_722515"/>
      <w:bookmarkEnd w:id="220"/>
      <w:bookmarkEnd w:id="221"/>
    </w:p>
    <w:p w:rsidR="007F186D" w:rsidRDefault="007F186D" w:rsidP="004F5182">
      <w:pPr>
        <w:pStyle w:val="af6"/>
        <w:keepNext/>
        <w:rPr>
          <w:rtl/>
        </w:rPr>
      </w:pPr>
      <w:bookmarkStart w:id="222" w:name="ET_yor_6204_21"/>
      <w:r w:rsidRPr="00D67FA9">
        <w:rPr>
          <w:rStyle w:val="TagStyle"/>
          <w:rtl/>
        </w:rPr>
        <w:t xml:space="preserve"> &lt;&lt; יור &gt;&gt; </w:t>
      </w:r>
      <w:r>
        <w:rPr>
          <w:rtl/>
        </w:rPr>
        <w:t>היו"ר מיקי לוי:</w:t>
      </w:r>
      <w:r w:rsidRPr="00D67FA9">
        <w:rPr>
          <w:rStyle w:val="TagStyle"/>
          <w:rtl/>
        </w:rPr>
        <w:t xml:space="preserve"> &lt;&lt; יור &gt;&gt;</w:t>
      </w:r>
      <w:r>
        <w:rPr>
          <w:rtl/>
        </w:rPr>
        <w:t xml:space="preserve">   </w:t>
      </w:r>
      <w:bookmarkEnd w:id="222"/>
    </w:p>
    <w:p w:rsidR="007F186D" w:rsidRDefault="007F186D" w:rsidP="00EF2201">
      <w:pPr>
        <w:rPr>
          <w:rtl/>
          <w:lang w:eastAsia="he-IL"/>
        </w:rPr>
      </w:pPr>
    </w:p>
    <w:p w:rsidR="007F186D" w:rsidRDefault="007F186D" w:rsidP="004F5182">
      <w:pPr>
        <w:rPr>
          <w:rtl/>
          <w:lang w:eastAsia="he-IL"/>
        </w:rPr>
      </w:pPr>
      <w:bookmarkStart w:id="223" w:name="_ETM_Q2_724148"/>
      <w:bookmarkEnd w:id="223"/>
      <w:r>
        <w:rPr>
          <w:rFonts w:hint="cs"/>
          <w:rtl/>
          <w:lang w:eastAsia="he-IL"/>
        </w:rPr>
        <w:t xml:space="preserve">תודה רבה. </w:t>
      </w:r>
    </w:p>
    <w:p w:rsidR="004F5182" w:rsidRDefault="004F5182" w:rsidP="004F5182">
      <w:pPr>
        <w:rPr>
          <w:rtl/>
          <w:lang w:eastAsia="he-IL"/>
        </w:rPr>
      </w:pPr>
    </w:p>
    <w:p w:rsidR="004F5182" w:rsidRDefault="004F5182" w:rsidP="004F5182">
      <w:pPr>
        <w:rPr>
          <w:rtl/>
          <w:lang w:eastAsia="he-IL"/>
        </w:rPr>
      </w:pPr>
    </w:p>
    <w:p w:rsidR="007F186D" w:rsidRDefault="007F186D" w:rsidP="004F5182">
      <w:pPr>
        <w:pStyle w:val="a6"/>
        <w:rPr>
          <w:rtl/>
        </w:rPr>
      </w:pPr>
      <w:bookmarkStart w:id="224" w:name="ET_halsi_625398_3"/>
      <w:r w:rsidRPr="00700858">
        <w:rPr>
          <w:rStyle w:val="TagStyle"/>
          <w:rtl/>
        </w:rPr>
        <w:t xml:space="preserve"> &lt;&lt; הלסי &gt;&gt; </w:t>
      </w:r>
      <w:bookmarkStart w:id="225" w:name="_Toc87995722"/>
      <w:r>
        <w:rPr>
          <w:rtl/>
        </w:rPr>
        <w:t>הצעות לסדר-היום</w:t>
      </w:r>
      <w:bookmarkEnd w:id="225"/>
      <w:r w:rsidRPr="00700858">
        <w:rPr>
          <w:rStyle w:val="TagStyle"/>
          <w:rtl/>
        </w:rPr>
        <w:t xml:space="preserve"> &lt;&lt; הלסי &gt;&gt;</w:t>
      </w:r>
      <w:r>
        <w:rPr>
          <w:rtl/>
        </w:rPr>
        <w:t xml:space="preserve">   </w:t>
      </w:r>
      <w:bookmarkEnd w:id="224"/>
    </w:p>
    <w:p w:rsidR="007F186D" w:rsidRDefault="007F186D" w:rsidP="004F5182">
      <w:pPr>
        <w:pStyle w:val="a6"/>
        <w:rPr>
          <w:rtl/>
        </w:rPr>
      </w:pPr>
      <w:bookmarkStart w:id="226" w:name="ET_halsi_625398_4"/>
      <w:r w:rsidRPr="00700858">
        <w:rPr>
          <w:rStyle w:val="TagStyle"/>
          <w:rtl/>
        </w:rPr>
        <w:t xml:space="preserve"> &lt;&lt; הלסי &gt;&gt; </w:t>
      </w:r>
      <w:bookmarkStart w:id="227" w:name="_Toc87995723"/>
      <w:r>
        <w:rPr>
          <w:rtl/>
        </w:rPr>
        <w:t>ציון יום הגנת הסביבה והאקלים</w:t>
      </w:r>
      <w:bookmarkEnd w:id="227"/>
      <w:r w:rsidRPr="00700858">
        <w:rPr>
          <w:rStyle w:val="TagStyle"/>
          <w:rtl/>
        </w:rPr>
        <w:t xml:space="preserve"> &lt;&lt; הלסי &gt;&gt;</w:t>
      </w:r>
      <w:r>
        <w:rPr>
          <w:rtl/>
        </w:rPr>
        <w:t xml:space="preserve">   </w:t>
      </w:r>
      <w:bookmarkEnd w:id="226"/>
    </w:p>
    <w:p w:rsidR="007F186D" w:rsidRDefault="007F186D" w:rsidP="00EF2201">
      <w:pPr>
        <w:rPr>
          <w:rtl/>
        </w:rPr>
      </w:pPr>
    </w:p>
    <w:p w:rsidR="007F186D" w:rsidRDefault="007F186D" w:rsidP="004F5182">
      <w:pPr>
        <w:pStyle w:val="a4"/>
        <w:rPr>
          <w:rtl/>
        </w:rPr>
      </w:pPr>
      <w:bookmarkStart w:id="228" w:name="ET_yor_6204_5"/>
      <w:r w:rsidRPr="00700858">
        <w:rPr>
          <w:rStyle w:val="TagStyle"/>
          <w:rtl/>
        </w:rPr>
        <w:t xml:space="preserve"> &lt;&lt; יור &gt;&gt; </w:t>
      </w:r>
      <w:bookmarkStart w:id="229" w:name="_Toc87995724"/>
      <w:r>
        <w:rPr>
          <w:rtl/>
        </w:rPr>
        <w:t>היו"ר מיקי לוי:</w:t>
      </w:r>
      <w:bookmarkEnd w:id="229"/>
      <w:r w:rsidRPr="00700858">
        <w:rPr>
          <w:rStyle w:val="TagStyle"/>
          <w:rtl/>
        </w:rPr>
        <w:t xml:space="preserve"> &lt;&lt; יור &gt;&gt;</w:t>
      </w:r>
      <w:r>
        <w:rPr>
          <w:rtl/>
        </w:rPr>
        <w:t xml:space="preserve">   </w:t>
      </w:r>
      <w:bookmarkEnd w:id="228"/>
    </w:p>
    <w:p w:rsidR="007F186D" w:rsidRDefault="007F186D" w:rsidP="00EF2201">
      <w:pPr>
        <w:rPr>
          <w:rtl/>
        </w:rPr>
      </w:pPr>
      <w:bookmarkStart w:id="230" w:name="_ETM_Q2_725635"/>
      <w:bookmarkEnd w:id="230"/>
    </w:p>
    <w:p w:rsidR="007F186D" w:rsidRDefault="007F186D" w:rsidP="00C834AC">
      <w:pPr>
        <w:rPr>
          <w:rtl/>
        </w:rPr>
      </w:pPr>
      <w:bookmarkStart w:id="231" w:name="_ETM_Q2_725725"/>
      <w:bookmarkEnd w:id="231"/>
      <w:r>
        <w:rPr>
          <w:rFonts w:hint="cs"/>
          <w:rtl/>
        </w:rPr>
        <w:t xml:space="preserve">אנחנו נמשיך בסדר-היום. </w:t>
      </w:r>
      <w:r>
        <w:rPr>
          <w:rtl/>
        </w:rPr>
        <w:t>נעבור להצע</w:t>
      </w:r>
      <w:r>
        <w:rPr>
          <w:rFonts w:hint="cs"/>
          <w:rtl/>
        </w:rPr>
        <w:t>ות</w:t>
      </w:r>
      <w:r>
        <w:rPr>
          <w:rtl/>
        </w:rPr>
        <w:t xml:space="preserve"> לסדר-היום בנושא: ציון יום הגנת הסביבה והאקלים, מס' 19, 33, 38, 733, 770, 830, 834, 840, 859 ו-861</w:t>
      </w:r>
      <w:r>
        <w:rPr>
          <w:rFonts w:hint="cs"/>
          <w:rtl/>
        </w:rPr>
        <w:t>.</w:t>
      </w:r>
      <w:bookmarkStart w:id="232" w:name="_ETM_Q2_737456"/>
      <w:bookmarkStart w:id="233" w:name="_ETM_Q2_737557"/>
      <w:bookmarkStart w:id="234" w:name="_ETM_Q2_738208"/>
      <w:bookmarkStart w:id="235" w:name="_ETM_Q2_742140"/>
      <w:bookmarkStart w:id="236" w:name="_ETM_Q2_742295"/>
      <w:bookmarkEnd w:id="232"/>
      <w:bookmarkEnd w:id="233"/>
      <w:bookmarkEnd w:id="234"/>
      <w:bookmarkEnd w:id="235"/>
      <w:bookmarkEnd w:id="236"/>
      <w:r w:rsidR="004F5182">
        <w:rPr>
          <w:rFonts w:hint="cs"/>
          <w:rtl/>
        </w:rPr>
        <w:t xml:space="preserve"> </w:t>
      </w:r>
      <w:bookmarkStart w:id="237" w:name="_ETM_Q2_742347"/>
      <w:bookmarkStart w:id="238" w:name="_ETM_Q2_742483"/>
      <w:bookmarkEnd w:id="237"/>
      <w:bookmarkEnd w:id="238"/>
      <w:r>
        <w:rPr>
          <w:rFonts w:hint="cs"/>
          <w:rtl/>
        </w:rPr>
        <w:t>חבר הכנסת יוראי להב</w:t>
      </w:r>
      <w:r w:rsidR="004F5182">
        <w:rPr>
          <w:rFonts w:hint="cs"/>
          <w:rtl/>
        </w:rPr>
        <w:t>.</w:t>
      </w:r>
      <w:r>
        <w:rPr>
          <w:rFonts w:hint="cs"/>
          <w:rtl/>
        </w:rPr>
        <w:t xml:space="preserve"> תשיב השרה </w:t>
      </w:r>
      <w:bookmarkStart w:id="239" w:name="_ETM_Q2_738440"/>
      <w:bookmarkEnd w:id="239"/>
      <w:r>
        <w:rPr>
          <w:rFonts w:hint="cs"/>
          <w:rtl/>
        </w:rPr>
        <w:t>להגנת הסביבה תמר זנדברג. בבקשה. אני אצטרף להגיד כמה מילים</w:t>
      </w:r>
      <w:r w:rsidR="004F5182">
        <w:rPr>
          <w:rFonts w:hint="cs"/>
          <w:rtl/>
        </w:rPr>
        <w:t>.</w:t>
      </w:r>
      <w:r>
        <w:rPr>
          <w:rFonts w:hint="cs"/>
          <w:rtl/>
        </w:rPr>
        <w:t xml:space="preserve"> תישאר איתי</w:t>
      </w:r>
      <w:r w:rsidR="00C834AC">
        <w:rPr>
          <w:rFonts w:hint="cs"/>
          <w:rtl/>
        </w:rPr>
        <w:t>.</w:t>
      </w:r>
      <w:r>
        <w:rPr>
          <w:rFonts w:hint="cs"/>
          <w:rtl/>
        </w:rPr>
        <w:t xml:space="preserve"> כבר עלית </w:t>
      </w:r>
      <w:r w:rsidR="00EF2201">
        <w:rPr>
          <w:rFonts w:hint="eastAsia"/>
          <w:rtl/>
        </w:rPr>
        <w:t xml:space="preserve">– </w:t>
      </w:r>
      <w:r>
        <w:rPr>
          <w:rFonts w:hint="cs"/>
          <w:rtl/>
        </w:rPr>
        <w:t>תישאר.</w:t>
      </w:r>
    </w:p>
    <w:p w:rsidR="007F186D" w:rsidRPr="00D67FA9" w:rsidRDefault="007F186D" w:rsidP="004F5182">
      <w:pPr>
        <w:ind w:firstLine="0"/>
        <w:rPr>
          <w:rtl/>
        </w:rPr>
      </w:pPr>
      <w:bookmarkStart w:id="240" w:name="_ETM_Q2_738306"/>
      <w:bookmarkEnd w:id="240"/>
    </w:p>
    <w:p w:rsidR="007F186D" w:rsidRDefault="007F186D" w:rsidP="004F5182">
      <w:pPr>
        <w:rPr>
          <w:rtl/>
        </w:rPr>
      </w:pPr>
      <w:r>
        <w:rPr>
          <w:rFonts w:hint="cs"/>
          <w:rtl/>
        </w:rPr>
        <w:t xml:space="preserve">השרה </w:t>
      </w:r>
      <w:bookmarkStart w:id="241" w:name="_ETM_Q2_764228"/>
      <w:bookmarkEnd w:id="241"/>
      <w:r>
        <w:rPr>
          <w:rFonts w:hint="cs"/>
          <w:rtl/>
        </w:rPr>
        <w:t>לאיכות הסביבה, חברי הכנסת, מכובדיי כולם, היום מציינת הכנסת את יום הגנת הסביבה והאקלים. זהו נושא חשוב לנו, ליושבי המשכן הזה</w:t>
      </w:r>
      <w:r w:rsidR="00C834AC">
        <w:rPr>
          <w:rFonts w:hint="cs"/>
          <w:rtl/>
        </w:rPr>
        <w:t>,</w:t>
      </w:r>
      <w:r>
        <w:rPr>
          <w:rFonts w:hint="cs"/>
          <w:rtl/>
        </w:rPr>
        <w:t xml:space="preserve"> וגם לדורות הבאים. במהלך השבועיים האחרונים התקבצו מנהיגי העולם בסקוטלנד על מנת להגיע להסכמות שבמסגרתן יופחת בהדרגה השימוש בפחם.</w:t>
      </w:r>
      <w:r w:rsidR="004F5182">
        <w:rPr>
          <w:rFonts w:hint="cs"/>
          <w:rtl/>
        </w:rPr>
        <w:t xml:space="preserve"> </w:t>
      </w:r>
    </w:p>
    <w:p w:rsidR="007F186D" w:rsidRDefault="007F186D" w:rsidP="00EF2201">
      <w:pPr>
        <w:rPr>
          <w:rtl/>
        </w:rPr>
      </w:pPr>
      <w:bookmarkStart w:id="242" w:name="_ETM_Q2_746116"/>
      <w:bookmarkStart w:id="243" w:name="_ETM_Q2_746212"/>
      <w:bookmarkEnd w:id="242"/>
      <w:bookmarkEnd w:id="243"/>
    </w:p>
    <w:p w:rsidR="00294020" w:rsidRDefault="00294020" w:rsidP="004F5182">
      <w:pPr>
        <w:rPr>
          <w:rtl/>
        </w:rPr>
      </w:pPr>
      <w:bookmarkStart w:id="244" w:name="TOR_Q3"/>
      <w:bookmarkEnd w:id="244"/>
      <w:r>
        <w:rPr>
          <w:rtl/>
        </w:rPr>
        <w:t xml:space="preserve">לפני שלושה שבועת הגיש לידי מבקר המדינה את </w:t>
      </w:r>
      <w:r>
        <w:rPr>
          <w:rFonts w:hint="cs"/>
          <w:rtl/>
        </w:rPr>
        <w:t>ה</w:t>
      </w:r>
      <w:r>
        <w:rPr>
          <w:rtl/>
        </w:rPr>
        <w:t>דו</w:t>
      </w:r>
      <w:r>
        <w:rPr>
          <w:rFonts w:hint="cs"/>
          <w:rtl/>
        </w:rPr>
        <w:t>ח</w:t>
      </w:r>
      <w:r>
        <w:rPr>
          <w:rtl/>
        </w:rPr>
        <w:t xml:space="preserve"> החשוב על היערכות הממשלה למשבר האקלים עם מסקנה אחת ברורה: מדינת ישראל לא ערוכה ולא מוכנה למשבר האקלים. משבר האקלים והשינויים הקיצוניים במזג האוויר כבר כאן</w:t>
      </w:r>
      <w:r w:rsidR="00C834AC">
        <w:rPr>
          <w:rFonts w:hint="cs"/>
          <w:rtl/>
        </w:rPr>
        <w:t>,</w:t>
      </w:r>
      <w:r>
        <w:rPr>
          <w:rtl/>
        </w:rPr>
        <w:t xml:space="preserve"> בתוך הבית שלנו</w:t>
      </w:r>
      <w:r>
        <w:rPr>
          <w:rFonts w:hint="cs"/>
          <w:rtl/>
        </w:rPr>
        <w:t>;</w:t>
      </w:r>
      <w:r>
        <w:rPr>
          <w:rtl/>
        </w:rPr>
        <w:t xml:space="preserve"> זוהי עובדה מדעית שלא ניתנת לערעור או לפרשנות.</w:t>
      </w:r>
    </w:p>
    <w:p w:rsidR="00294020" w:rsidRDefault="00294020" w:rsidP="004F5182">
      <w:pPr>
        <w:rPr>
          <w:rtl/>
        </w:rPr>
      </w:pPr>
    </w:p>
    <w:p w:rsidR="00294020" w:rsidRDefault="00294020" w:rsidP="00C834AC">
      <w:pPr>
        <w:rPr>
          <w:rtl/>
        </w:rPr>
      </w:pPr>
      <w:bookmarkStart w:id="245" w:name="_ETM_Q3_223659"/>
      <w:bookmarkStart w:id="246" w:name="_ETM_Q3_223759"/>
      <w:bookmarkEnd w:id="245"/>
      <w:bookmarkEnd w:id="246"/>
      <w:r>
        <w:rPr>
          <w:rtl/>
        </w:rPr>
        <w:t xml:space="preserve">לנו, חברי הכנסת נבחרי הציבור, אחריות רבה </w:t>
      </w:r>
      <w:r>
        <w:rPr>
          <w:rFonts w:hint="cs"/>
          <w:rtl/>
        </w:rPr>
        <w:t>ל</w:t>
      </w:r>
      <w:r>
        <w:rPr>
          <w:rtl/>
        </w:rPr>
        <w:t xml:space="preserve">קידום היערכות המדינה ושיפור שיתוף הפעולה הפרלמנטרי עם בתי </w:t>
      </w:r>
      <w:r>
        <w:rPr>
          <w:rFonts w:hint="cs"/>
          <w:rtl/>
        </w:rPr>
        <w:t>ה</w:t>
      </w:r>
      <w:r>
        <w:rPr>
          <w:rtl/>
        </w:rPr>
        <w:t xml:space="preserve">נבחרים מכל העולם. </w:t>
      </w:r>
      <w:bookmarkStart w:id="247" w:name="_ETM_Q3_240747"/>
      <w:bookmarkStart w:id="248" w:name="_ETM_Q3_240788"/>
      <w:bookmarkStart w:id="249" w:name="_ETM_Q3_240811"/>
      <w:bookmarkStart w:id="250" w:name="_ETM_Q3_240855"/>
      <w:bookmarkEnd w:id="247"/>
      <w:bookmarkEnd w:id="248"/>
      <w:bookmarkEnd w:id="249"/>
      <w:bookmarkEnd w:id="250"/>
      <w:r>
        <w:rPr>
          <w:rFonts w:hint="cs"/>
          <w:rtl/>
        </w:rPr>
        <w:t xml:space="preserve">זה כמה </w:t>
      </w:r>
      <w:r>
        <w:rPr>
          <w:rtl/>
        </w:rPr>
        <w:t>שנים</w:t>
      </w:r>
      <w:r>
        <w:rPr>
          <w:rFonts w:hint="cs"/>
          <w:rtl/>
        </w:rPr>
        <w:t xml:space="preserve"> ש</w:t>
      </w:r>
      <w:r>
        <w:rPr>
          <w:rtl/>
        </w:rPr>
        <w:t xml:space="preserve">הכנסת גם </w:t>
      </w:r>
      <w:r>
        <w:rPr>
          <w:rFonts w:hint="cs"/>
          <w:rtl/>
        </w:rPr>
        <w:t xml:space="preserve">מקדמת </w:t>
      </w:r>
      <w:r>
        <w:rPr>
          <w:rtl/>
        </w:rPr>
        <w:t>מהפכה ירוקה</w:t>
      </w:r>
      <w:r>
        <w:rPr>
          <w:rFonts w:hint="cs"/>
          <w:rtl/>
        </w:rPr>
        <w:t>:</w:t>
      </w:r>
      <w:r>
        <w:rPr>
          <w:rtl/>
        </w:rPr>
        <w:t xml:space="preserve"> גג</w:t>
      </w:r>
      <w:r>
        <w:rPr>
          <w:rFonts w:hint="cs"/>
          <w:rtl/>
        </w:rPr>
        <w:t xml:space="preserve"> </w:t>
      </w:r>
      <w:r>
        <w:rPr>
          <w:rtl/>
        </w:rPr>
        <w:t>הכנסת כוסה בפאנלים לייצור אנרגיה סולרית</w:t>
      </w:r>
      <w:r>
        <w:rPr>
          <w:rFonts w:hint="cs"/>
          <w:rtl/>
        </w:rPr>
        <w:t>,</w:t>
      </w:r>
      <w:r>
        <w:rPr>
          <w:rtl/>
        </w:rPr>
        <w:t xml:space="preserve"> פחי מחזור הוצבו במסדרונות</w:t>
      </w:r>
      <w:r>
        <w:rPr>
          <w:rFonts w:hint="cs"/>
          <w:rtl/>
        </w:rPr>
        <w:t>,</w:t>
      </w:r>
      <w:r>
        <w:rPr>
          <w:rtl/>
        </w:rPr>
        <w:t xml:space="preserve"> הותקנה </w:t>
      </w:r>
      <w:r>
        <w:rPr>
          <w:rtl/>
        </w:rPr>
        <w:lastRenderedPageBreak/>
        <w:t>מערכת קירור חדשה שצמצמה</w:t>
      </w:r>
      <w:r>
        <w:rPr>
          <w:rFonts w:hint="cs"/>
          <w:rtl/>
        </w:rPr>
        <w:t xml:space="preserve"> </w:t>
      </w:r>
      <w:r>
        <w:rPr>
          <w:rtl/>
        </w:rPr>
        <w:t>ב</w:t>
      </w:r>
      <w:r>
        <w:rPr>
          <w:rFonts w:hint="cs"/>
          <w:rtl/>
        </w:rPr>
        <w:t>-</w:t>
      </w:r>
      <w:r>
        <w:rPr>
          <w:rtl/>
        </w:rPr>
        <w:t>40% את צריכת הגז של הכנסת וגופי</w:t>
      </w:r>
      <w:r>
        <w:rPr>
          <w:rFonts w:hint="cs"/>
          <w:rtl/>
        </w:rPr>
        <w:t xml:space="preserve"> </w:t>
      </w:r>
      <w:r>
        <w:rPr>
          <w:rtl/>
        </w:rPr>
        <w:t>תאורה הוחלפו בגופים חדשים וחסכוניים.</w:t>
      </w:r>
      <w:bookmarkStart w:id="251" w:name="_ETM_Q3_262035"/>
      <w:bookmarkStart w:id="252" w:name="_ETM_Q3_262108"/>
      <w:bookmarkEnd w:id="251"/>
      <w:bookmarkEnd w:id="252"/>
      <w:r>
        <w:rPr>
          <w:rFonts w:hint="cs"/>
          <w:rtl/>
        </w:rPr>
        <w:t xml:space="preserve"> הצעדים האל</w:t>
      </w:r>
      <w:r w:rsidR="00C834AC">
        <w:rPr>
          <w:rFonts w:hint="cs"/>
          <w:rtl/>
        </w:rPr>
        <w:t>ה</w:t>
      </w:r>
      <w:r>
        <w:rPr>
          <w:rFonts w:hint="cs"/>
          <w:rtl/>
        </w:rPr>
        <w:t xml:space="preserve"> הם לזכותו של </w:t>
      </w:r>
      <w:bookmarkStart w:id="253" w:name="_ETM_Q3_264055"/>
      <w:bookmarkEnd w:id="253"/>
      <w:r>
        <w:rPr>
          <w:rFonts w:hint="cs"/>
          <w:rtl/>
        </w:rPr>
        <w:t xml:space="preserve">יושב-ראש הכנסת הקודם חבר הכנסת יואל יולי </w:t>
      </w:r>
      <w:bookmarkStart w:id="254" w:name="_ETM_Q3_268131"/>
      <w:bookmarkEnd w:id="254"/>
      <w:r>
        <w:rPr>
          <w:rFonts w:hint="cs"/>
          <w:rtl/>
        </w:rPr>
        <w:t xml:space="preserve">אדלשטיין, ועל כך תודה. </w:t>
      </w:r>
      <w:bookmarkStart w:id="255" w:name="_ETM_Q3_268359"/>
      <w:bookmarkStart w:id="256" w:name="_ETM_Q3_268422"/>
      <w:bookmarkEnd w:id="255"/>
      <w:bookmarkEnd w:id="256"/>
      <w:r>
        <w:rPr>
          <w:rtl/>
        </w:rPr>
        <w:t>אלו רק הצעדים הראשונים, ובקרוב</w:t>
      </w:r>
      <w:r>
        <w:rPr>
          <w:rFonts w:hint="cs"/>
          <w:rtl/>
        </w:rPr>
        <w:t xml:space="preserve"> </w:t>
      </w:r>
      <w:r>
        <w:rPr>
          <w:rtl/>
        </w:rPr>
        <w:t>תפרסם הכנסת תוכנית חדשה לשנים</w:t>
      </w:r>
      <w:r>
        <w:rPr>
          <w:rFonts w:hint="cs"/>
          <w:rtl/>
        </w:rPr>
        <w:t xml:space="preserve"> </w:t>
      </w:r>
      <w:r>
        <w:rPr>
          <w:rtl/>
        </w:rPr>
        <w:t xml:space="preserve">הבאות </w:t>
      </w:r>
      <w:proofErr w:type="spellStart"/>
      <w:r>
        <w:rPr>
          <w:rtl/>
        </w:rPr>
        <w:t>ואיתה</w:t>
      </w:r>
      <w:proofErr w:type="spellEnd"/>
      <w:r>
        <w:rPr>
          <w:rtl/>
        </w:rPr>
        <w:t xml:space="preserve"> בשורה של ממש בתרומתה</w:t>
      </w:r>
      <w:r>
        <w:rPr>
          <w:rFonts w:hint="cs"/>
          <w:rtl/>
        </w:rPr>
        <w:t xml:space="preserve"> </w:t>
      </w:r>
      <w:r>
        <w:rPr>
          <w:rtl/>
        </w:rPr>
        <w:t xml:space="preserve">של הכנסת למלחמה בשינוי האקלים. </w:t>
      </w:r>
    </w:p>
    <w:p w:rsidR="00294020" w:rsidRDefault="00294020" w:rsidP="004F5182">
      <w:pPr>
        <w:rPr>
          <w:rtl/>
        </w:rPr>
      </w:pPr>
      <w:bookmarkStart w:id="257" w:name="_ETM_Q3_286553"/>
      <w:bookmarkEnd w:id="257"/>
    </w:p>
    <w:p w:rsidR="00294020" w:rsidRDefault="00294020" w:rsidP="004F5182">
      <w:pPr>
        <w:rPr>
          <w:rtl/>
        </w:rPr>
      </w:pPr>
      <w:bookmarkStart w:id="258" w:name="_ETM_Q3_286608"/>
      <w:bookmarkEnd w:id="258"/>
      <w:r>
        <w:rPr>
          <w:rFonts w:hint="cs"/>
          <w:rtl/>
        </w:rPr>
        <w:t>בבקשה.</w:t>
      </w:r>
    </w:p>
    <w:p w:rsidR="00294020" w:rsidRDefault="00294020" w:rsidP="004F5182">
      <w:pPr>
        <w:rPr>
          <w:rtl/>
        </w:rPr>
      </w:pPr>
    </w:p>
    <w:p w:rsidR="00294020" w:rsidRDefault="00294020" w:rsidP="004F5182">
      <w:pPr>
        <w:pStyle w:val="a4"/>
        <w:rPr>
          <w:rtl/>
        </w:rPr>
      </w:pPr>
      <w:bookmarkStart w:id="259" w:name="ET_speaker_5787_8"/>
      <w:r w:rsidRPr="000D50D6">
        <w:rPr>
          <w:rStyle w:val="TagStyle"/>
          <w:rtl/>
        </w:rPr>
        <w:t xml:space="preserve"> &lt;&lt; דובר &gt;&gt;</w:t>
      </w:r>
      <w:r w:rsidRPr="00F93B2E">
        <w:rPr>
          <w:rStyle w:val="TagStyle"/>
          <w:rtl/>
        </w:rPr>
        <w:t xml:space="preserve"> </w:t>
      </w:r>
      <w:bookmarkStart w:id="260" w:name="_Toc87995725"/>
      <w:r>
        <w:rPr>
          <w:rtl/>
        </w:rPr>
        <w:t>יוראי להב הרצנו (יש עתיד):</w:t>
      </w:r>
      <w:bookmarkEnd w:id="260"/>
      <w:r w:rsidRPr="00F93B2E">
        <w:rPr>
          <w:rStyle w:val="TagStyle"/>
          <w:rtl/>
        </w:rPr>
        <w:t xml:space="preserve"> </w:t>
      </w:r>
      <w:r w:rsidRPr="000D50D6">
        <w:rPr>
          <w:rStyle w:val="TagStyle"/>
          <w:rtl/>
        </w:rPr>
        <w:t>&lt;&lt; דובר &gt;&gt;</w:t>
      </w:r>
      <w:r>
        <w:rPr>
          <w:rtl/>
        </w:rPr>
        <w:t xml:space="preserve">  </w:t>
      </w:r>
      <w:bookmarkEnd w:id="259"/>
    </w:p>
    <w:p w:rsidR="00294020" w:rsidRDefault="00294020" w:rsidP="00EF2201">
      <w:pPr>
        <w:rPr>
          <w:rtl/>
          <w:lang w:eastAsia="he-IL"/>
        </w:rPr>
      </w:pPr>
    </w:p>
    <w:p w:rsidR="00294020" w:rsidRDefault="00294020" w:rsidP="004F5182">
      <w:pPr>
        <w:rPr>
          <w:rtl/>
          <w:lang w:eastAsia="he-IL"/>
        </w:rPr>
      </w:pPr>
      <w:r>
        <w:rPr>
          <w:rFonts w:hint="cs"/>
          <w:rtl/>
          <w:lang w:eastAsia="he-IL"/>
        </w:rPr>
        <w:t xml:space="preserve">יפה אמרת, כבוד היושב-ראש. </w:t>
      </w:r>
    </w:p>
    <w:p w:rsidR="00294020" w:rsidRDefault="00294020" w:rsidP="004F5182">
      <w:pPr>
        <w:rPr>
          <w:rtl/>
          <w:lang w:eastAsia="he-IL"/>
        </w:rPr>
      </w:pPr>
      <w:bookmarkStart w:id="261" w:name="_ETM_Q3_289387"/>
      <w:bookmarkStart w:id="262" w:name="_ETM_Q3_289446"/>
      <w:bookmarkStart w:id="263" w:name="_ETM_Q3_289482"/>
      <w:bookmarkEnd w:id="261"/>
      <w:bookmarkEnd w:id="262"/>
      <w:bookmarkEnd w:id="263"/>
    </w:p>
    <w:p w:rsidR="00294020" w:rsidRDefault="00294020" w:rsidP="004F5182">
      <w:pPr>
        <w:rPr>
          <w:rtl/>
        </w:rPr>
      </w:pPr>
      <w:bookmarkStart w:id="264" w:name="_ETM_Q3_289537"/>
      <w:bookmarkEnd w:id="264"/>
      <w:r>
        <w:rPr>
          <w:rFonts w:hint="cs"/>
          <w:rtl/>
          <w:lang w:eastAsia="he-IL"/>
        </w:rPr>
        <w:t xml:space="preserve">כבוד היושב-ראש, גברתי השרה להגנת הסביבה תמר </w:t>
      </w:r>
      <w:bookmarkStart w:id="265" w:name="_ETM_Q3_291061"/>
      <w:bookmarkEnd w:id="265"/>
      <w:r>
        <w:rPr>
          <w:rFonts w:hint="cs"/>
          <w:rtl/>
          <w:lang w:eastAsia="he-IL"/>
        </w:rPr>
        <w:t xml:space="preserve">זנדברג, שותפים ושותפות מארגוני הגנת הסביבה שנמצאים כאן לאורך </w:t>
      </w:r>
      <w:bookmarkStart w:id="266" w:name="_ETM_Q3_300336"/>
      <w:bookmarkEnd w:id="266"/>
      <w:r>
        <w:rPr>
          <w:rFonts w:hint="cs"/>
          <w:rtl/>
          <w:lang w:eastAsia="he-IL"/>
        </w:rPr>
        <w:t xml:space="preserve">כל היום במשכן הכנסת, חברות וחברי הכנסת, </w:t>
      </w:r>
      <w:bookmarkStart w:id="267" w:name="_ETM_Q3_300589"/>
      <w:bookmarkStart w:id="268" w:name="_ETM_Q3_300656"/>
      <w:bookmarkEnd w:id="267"/>
      <w:bookmarkEnd w:id="268"/>
      <w:r>
        <w:rPr>
          <w:rtl/>
        </w:rPr>
        <w:t>בגלל שאני א</w:t>
      </w:r>
      <w:r>
        <w:rPr>
          <w:rFonts w:hint="cs"/>
          <w:rtl/>
        </w:rPr>
        <w:t>ח</w:t>
      </w:r>
      <w:r>
        <w:rPr>
          <w:rtl/>
        </w:rPr>
        <w:t>ד מ</w:t>
      </w:r>
      <w:r>
        <w:rPr>
          <w:rFonts w:hint="cs"/>
          <w:rtl/>
        </w:rPr>
        <w:t>ח</w:t>
      </w:r>
      <w:r>
        <w:rPr>
          <w:rtl/>
        </w:rPr>
        <w:t>בר</w:t>
      </w:r>
      <w:r>
        <w:rPr>
          <w:rFonts w:hint="cs"/>
          <w:rtl/>
        </w:rPr>
        <w:t>י</w:t>
      </w:r>
      <w:r>
        <w:rPr>
          <w:rtl/>
        </w:rPr>
        <w:t xml:space="preserve"> הכנסת</w:t>
      </w:r>
      <w:r>
        <w:rPr>
          <w:rFonts w:hint="cs"/>
          <w:rtl/>
          <w:lang w:eastAsia="he-IL"/>
        </w:rPr>
        <w:t xml:space="preserve"> </w:t>
      </w:r>
      <w:r>
        <w:rPr>
          <w:rtl/>
        </w:rPr>
        <w:t>הצעירים בבית הזה, פעמים רבות אני</w:t>
      </w:r>
      <w:r>
        <w:rPr>
          <w:rFonts w:hint="cs"/>
          <w:rtl/>
          <w:lang w:eastAsia="he-IL"/>
        </w:rPr>
        <w:t xml:space="preserve"> </w:t>
      </w:r>
      <w:bookmarkStart w:id="269" w:name="_ETM_Q3_307160"/>
      <w:bookmarkEnd w:id="269"/>
      <w:r>
        <w:rPr>
          <w:rtl/>
        </w:rPr>
        <w:t xml:space="preserve">מרגיש </w:t>
      </w:r>
      <w:r>
        <w:rPr>
          <w:rFonts w:hint="cs"/>
          <w:rtl/>
        </w:rPr>
        <w:t xml:space="preserve">כאילו </w:t>
      </w:r>
      <w:r>
        <w:rPr>
          <w:rtl/>
        </w:rPr>
        <w:t>אני נושא את קול הצעירות</w:t>
      </w:r>
      <w:r>
        <w:rPr>
          <w:rFonts w:hint="cs"/>
          <w:rtl/>
          <w:lang w:eastAsia="he-IL"/>
        </w:rPr>
        <w:t xml:space="preserve"> </w:t>
      </w:r>
      <w:r>
        <w:rPr>
          <w:rtl/>
        </w:rPr>
        <w:t>והצעירים</w:t>
      </w:r>
      <w:r>
        <w:rPr>
          <w:rFonts w:hint="cs"/>
          <w:rtl/>
        </w:rPr>
        <w:t xml:space="preserve"> ממש</w:t>
      </w:r>
      <w:r>
        <w:rPr>
          <w:rtl/>
        </w:rPr>
        <w:t xml:space="preserve"> פה.</w:t>
      </w:r>
      <w:bookmarkStart w:id="270" w:name="_ETM_Q3_335185"/>
      <w:bookmarkStart w:id="271" w:name="_ETM_Q3_335267"/>
      <w:bookmarkEnd w:id="270"/>
      <w:bookmarkEnd w:id="271"/>
      <w:r w:rsidR="004F5182">
        <w:rPr>
          <w:rFonts w:hint="cs"/>
          <w:rtl/>
        </w:rPr>
        <w:t xml:space="preserve"> </w:t>
      </w:r>
      <w:r>
        <w:rPr>
          <w:rtl/>
        </w:rPr>
        <w:t>היום, ביום הגנת הסביבה והאקלים</w:t>
      </w:r>
      <w:r>
        <w:rPr>
          <w:rFonts w:hint="cs"/>
          <w:rtl/>
        </w:rPr>
        <w:t>, אני משוכנע שאני מביא ומייצג</w:t>
      </w:r>
      <w:bookmarkStart w:id="272" w:name="_ETM_Q3_320540"/>
      <w:bookmarkEnd w:id="272"/>
      <w:r>
        <w:rPr>
          <w:rFonts w:hint="cs"/>
          <w:rtl/>
        </w:rPr>
        <w:t xml:space="preserve"> את הדורות הבאים כאן, בכנסת ישראל. </w:t>
      </w:r>
      <w:r>
        <w:rPr>
          <w:rtl/>
        </w:rPr>
        <w:t>הם</w:t>
      </w:r>
      <w:r>
        <w:rPr>
          <w:rFonts w:hint="cs"/>
          <w:rtl/>
        </w:rPr>
        <w:t xml:space="preserve">, בני הדורות </w:t>
      </w:r>
      <w:bookmarkStart w:id="273" w:name="_ETM_Q3_327877"/>
      <w:bookmarkEnd w:id="273"/>
      <w:r>
        <w:rPr>
          <w:rFonts w:hint="cs"/>
          <w:rtl/>
        </w:rPr>
        <w:t xml:space="preserve">הבאים, </w:t>
      </w:r>
      <w:r>
        <w:rPr>
          <w:rtl/>
        </w:rPr>
        <w:t>מסתכלים עלינו</w:t>
      </w:r>
      <w:r>
        <w:rPr>
          <w:rFonts w:hint="cs"/>
          <w:rtl/>
        </w:rPr>
        <w:t xml:space="preserve"> היום</w:t>
      </w:r>
      <w:r>
        <w:rPr>
          <w:rtl/>
        </w:rPr>
        <w:t xml:space="preserve"> ושואלים אם אנ</w:t>
      </w:r>
      <w:r>
        <w:rPr>
          <w:rFonts w:hint="cs"/>
          <w:rtl/>
        </w:rPr>
        <w:t>ח</w:t>
      </w:r>
      <w:r>
        <w:rPr>
          <w:rtl/>
        </w:rPr>
        <w:t>נו</w:t>
      </w:r>
      <w:r>
        <w:rPr>
          <w:rFonts w:hint="cs"/>
          <w:rtl/>
        </w:rPr>
        <w:t>, חברות וחברי הכנסת,</w:t>
      </w:r>
      <w:r>
        <w:rPr>
          <w:rtl/>
        </w:rPr>
        <w:t xml:space="preserve"> מקיימים את המחויבות</w:t>
      </w:r>
      <w:r>
        <w:rPr>
          <w:rFonts w:hint="cs"/>
          <w:rtl/>
        </w:rPr>
        <w:t xml:space="preserve"> </w:t>
      </w:r>
      <w:r>
        <w:rPr>
          <w:rtl/>
        </w:rPr>
        <w:t>הכה בסיסית שלנו – להבטי</w:t>
      </w:r>
      <w:r>
        <w:rPr>
          <w:rFonts w:hint="cs"/>
          <w:rtl/>
        </w:rPr>
        <w:t>ח</w:t>
      </w:r>
      <w:r>
        <w:rPr>
          <w:rtl/>
        </w:rPr>
        <w:t xml:space="preserve"> את</w:t>
      </w:r>
      <w:r>
        <w:rPr>
          <w:rFonts w:hint="cs"/>
          <w:rtl/>
        </w:rPr>
        <w:t xml:space="preserve"> </w:t>
      </w:r>
      <w:r>
        <w:rPr>
          <w:rtl/>
        </w:rPr>
        <w:t>עתידם.</w:t>
      </w:r>
    </w:p>
    <w:p w:rsidR="00294020" w:rsidRDefault="00294020" w:rsidP="004F5182">
      <w:pPr>
        <w:rPr>
          <w:rtl/>
        </w:rPr>
      </w:pPr>
    </w:p>
    <w:p w:rsidR="00294020" w:rsidRDefault="00294020" w:rsidP="004F5182">
      <w:pPr>
        <w:rPr>
          <w:rtl/>
        </w:rPr>
      </w:pPr>
      <w:bookmarkStart w:id="274" w:name="_ETM_Q3_333979"/>
      <w:bookmarkStart w:id="275" w:name="_ETM_Q3_334072"/>
      <w:bookmarkEnd w:id="274"/>
      <w:bookmarkEnd w:id="275"/>
      <w:r>
        <w:rPr>
          <w:rtl/>
        </w:rPr>
        <w:t>בסוף אוקטובר</w:t>
      </w:r>
      <w:r>
        <w:rPr>
          <w:rFonts w:hint="cs"/>
          <w:rtl/>
        </w:rPr>
        <w:t xml:space="preserve">, אדוני היושב-ראש, </w:t>
      </w:r>
      <w:r>
        <w:rPr>
          <w:rtl/>
        </w:rPr>
        <w:t xml:space="preserve">אלפי בני נוער התאספו בכיכר רבין </w:t>
      </w:r>
      <w:r>
        <w:rPr>
          <w:rFonts w:hint="cs"/>
          <w:rtl/>
        </w:rPr>
        <w:t>בתל אביב ל</w:t>
      </w:r>
      <w:r>
        <w:rPr>
          <w:rtl/>
        </w:rPr>
        <w:t>מצעד האקלים ודרשו צדק סביבתי. הם דרשו מאיתנו להציל את החלומות</w:t>
      </w:r>
      <w:r>
        <w:rPr>
          <w:rFonts w:hint="cs"/>
          <w:rtl/>
        </w:rPr>
        <w:t xml:space="preserve"> </w:t>
      </w:r>
      <w:r>
        <w:rPr>
          <w:rtl/>
        </w:rPr>
        <w:t>והתקוות שלהם, את היכולת שלהם</w:t>
      </w:r>
      <w:r>
        <w:rPr>
          <w:rFonts w:hint="cs"/>
          <w:rtl/>
        </w:rPr>
        <w:t xml:space="preserve"> ו</w:t>
      </w:r>
      <w:r>
        <w:rPr>
          <w:rtl/>
        </w:rPr>
        <w:t>של</w:t>
      </w:r>
      <w:r>
        <w:rPr>
          <w:rFonts w:hint="cs"/>
          <w:rtl/>
        </w:rPr>
        <w:t xml:space="preserve"> חברותיהם</w:t>
      </w:r>
      <w:r>
        <w:rPr>
          <w:rtl/>
        </w:rPr>
        <w:t xml:space="preserve"> </w:t>
      </w:r>
      <w:r>
        <w:rPr>
          <w:rFonts w:hint="cs"/>
          <w:rtl/>
        </w:rPr>
        <w:t>ו</w:t>
      </w:r>
      <w:r>
        <w:rPr>
          <w:rtl/>
        </w:rPr>
        <w:t>חבריהם</w:t>
      </w:r>
      <w:r>
        <w:rPr>
          <w:rFonts w:hint="cs"/>
          <w:rtl/>
        </w:rPr>
        <w:t>,</w:t>
      </w:r>
      <w:r>
        <w:rPr>
          <w:rtl/>
        </w:rPr>
        <w:t xml:space="preserve"> של הדורות הבאים</w:t>
      </w:r>
      <w:r>
        <w:rPr>
          <w:rFonts w:hint="cs"/>
          <w:rtl/>
        </w:rPr>
        <w:t xml:space="preserve">, </w:t>
      </w:r>
      <w:bookmarkStart w:id="276" w:name="_ETM_Q3_355587"/>
      <w:bookmarkEnd w:id="276"/>
      <w:r>
        <w:rPr>
          <w:rtl/>
        </w:rPr>
        <w:t>לחיות כאן.</w:t>
      </w:r>
      <w:bookmarkStart w:id="277" w:name="_ETM_Q3_357794"/>
      <w:bookmarkStart w:id="278" w:name="_ETM_Q3_357863"/>
      <w:bookmarkEnd w:id="277"/>
      <w:bookmarkEnd w:id="278"/>
      <w:r>
        <w:rPr>
          <w:rFonts w:hint="cs"/>
          <w:rtl/>
        </w:rPr>
        <w:t xml:space="preserve"> </w:t>
      </w:r>
      <w:r>
        <w:rPr>
          <w:rtl/>
        </w:rPr>
        <w:t>אנחנו חייבים להם עתיד</w:t>
      </w:r>
      <w:r>
        <w:rPr>
          <w:rFonts w:hint="cs"/>
          <w:rtl/>
        </w:rPr>
        <w:t>,</w:t>
      </w:r>
      <w:r>
        <w:rPr>
          <w:rtl/>
        </w:rPr>
        <w:t xml:space="preserve"> חייבים</w:t>
      </w:r>
      <w:r>
        <w:rPr>
          <w:rFonts w:hint="cs"/>
          <w:rtl/>
        </w:rPr>
        <w:t xml:space="preserve"> </w:t>
      </w:r>
      <w:r>
        <w:rPr>
          <w:rtl/>
        </w:rPr>
        <w:t>לאפשר להם לנשום אוויר נקי, לצעוד על קרקע שאינה מזוהמת,</w:t>
      </w:r>
      <w:r>
        <w:rPr>
          <w:rFonts w:hint="cs"/>
          <w:rtl/>
        </w:rPr>
        <w:t xml:space="preserve"> לאפשר להם</w:t>
      </w:r>
      <w:r>
        <w:rPr>
          <w:rtl/>
        </w:rPr>
        <w:t xml:space="preserve"> גישה למזון מזין ו</w:t>
      </w:r>
      <w:r>
        <w:rPr>
          <w:rFonts w:hint="cs"/>
          <w:rtl/>
        </w:rPr>
        <w:t>ל</w:t>
      </w:r>
      <w:r>
        <w:rPr>
          <w:rtl/>
        </w:rPr>
        <w:t>מים נקיים</w:t>
      </w:r>
      <w:r>
        <w:rPr>
          <w:rFonts w:hint="cs"/>
          <w:rtl/>
        </w:rPr>
        <w:t>, לאפשר להם</w:t>
      </w:r>
      <w:r>
        <w:rPr>
          <w:rtl/>
        </w:rPr>
        <w:t xml:space="preserve"> את הזכות ל</w:t>
      </w:r>
      <w:r>
        <w:rPr>
          <w:rFonts w:hint="cs"/>
          <w:rtl/>
        </w:rPr>
        <w:t>יה</w:t>
      </w:r>
      <w:r>
        <w:rPr>
          <w:rtl/>
        </w:rPr>
        <w:t xml:space="preserve">נות מהטבע. </w:t>
      </w:r>
    </w:p>
    <w:p w:rsidR="00294020" w:rsidRDefault="00294020" w:rsidP="004F5182">
      <w:pPr>
        <w:rPr>
          <w:rtl/>
        </w:rPr>
      </w:pPr>
      <w:bookmarkStart w:id="279" w:name="_ETM_Q3_372637"/>
      <w:bookmarkEnd w:id="279"/>
    </w:p>
    <w:p w:rsidR="00294020" w:rsidRDefault="00294020" w:rsidP="004F5182">
      <w:pPr>
        <w:rPr>
          <w:rtl/>
        </w:rPr>
      </w:pPr>
      <w:bookmarkStart w:id="280" w:name="_ETM_Q3_372691"/>
      <w:bookmarkEnd w:id="280"/>
      <w:r>
        <w:rPr>
          <w:rtl/>
        </w:rPr>
        <w:t>משבר האקלים הוא האתגר הכי גדול</w:t>
      </w:r>
      <w:r>
        <w:rPr>
          <w:rFonts w:hint="cs"/>
          <w:rtl/>
        </w:rPr>
        <w:t xml:space="preserve"> </w:t>
      </w:r>
      <w:r>
        <w:rPr>
          <w:rtl/>
        </w:rPr>
        <w:t>שעומד בפני בני הדור שלי</w:t>
      </w:r>
      <w:r>
        <w:rPr>
          <w:rFonts w:hint="cs"/>
          <w:rtl/>
        </w:rPr>
        <w:t>.</w:t>
      </w:r>
      <w:r>
        <w:rPr>
          <w:rtl/>
        </w:rPr>
        <w:t xml:space="preserve"> העולם</w:t>
      </w:r>
      <w:r>
        <w:rPr>
          <w:rFonts w:hint="cs"/>
          <w:rtl/>
        </w:rPr>
        <w:t xml:space="preserve"> </w:t>
      </w:r>
      <w:r>
        <w:rPr>
          <w:rtl/>
        </w:rPr>
        <w:t>כפי שאנחנו מכירים אותו נמצא על סף</w:t>
      </w:r>
      <w:r>
        <w:rPr>
          <w:rFonts w:hint="cs"/>
          <w:rtl/>
        </w:rPr>
        <w:t xml:space="preserve"> </w:t>
      </w:r>
      <w:r>
        <w:rPr>
          <w:rtl/>
        </w:rPr>
        <w:t>משבר עצום, משבר שלמרבה הצער</w:t>
      </w:r>
      <w:r>
        <w:rPr>
          <w:rFonts w:hint="cs"/>
          <w:rtl/>
        </w:rPr>
        <w:t xml:space="preserve"> </w:t>
      </w:r>
      <w:bookmarkStart w:id="281" w:name="_ETM_Q3_384173"/>
      <w:bookmarkEnd w:id="281"/>
      <w:r>
        <w:rPr>
          <w:rtl/>
        </w:rPr>
        <w:t>אנחנו</w:t>
      </w:r>
      <w:r>
        <w:rPr>
          <w:rFonts w:hint="cs"/>
          <w:rtl/>
        </w:rPr>
        <w:t>,</w:t>
      </w:r>
      <w:r>
        <w:rPr>
          <w:rtl/>
        </w:rPr>
        <w:t xml:space="preserve"> בני האדם</w:t>
      </w:r>
      <w:r>
        <w:rPr>
          <w:rFonts w:hint="cs"/>
          <w:rtl/>
        </w:rPr>
        <w:t>,</w:t>
      </w:r>
      <w:r>
        <w:rPr>
          <w:rtl/>
        </w:rPr>
        <w:t xml:space="preserve"> אחראים לו.</w:t>
      </w:r>
      <w:r>
        <w:rPr>
          <w:rFonts w:hint="cs"/>
          <w:rtl/>
        </w:rPr>
        <w:t xml:space="preserve"> </w:t>
      </w:r>
      <w:r>
        <w:rPr>
          <w:rtl/>
        </w:rPr>
        <w:t>איום על מערכות אקולוגיות שלמות,</w:t>
      </w:r>
      <w:r>
        <w:rPr>
          <w:rFonts w:hint="cs"/>
          <w:rtl/>
        </w:rPr>
        <w:t xml:space="preserve"> </w:t>
      </w:r>
      <w:r>
        <w:rPr>
          <w:rtl/>
        </w:rPr>
        <w:t>כריתות עצים המוניות, כרייה של מחצבים –</w:t>
      </w:r>
      <w:r>
        <w:rPr>
          <w:rFonts w:hint="cs"/>
          <w:rtl/>
        </w:rPr>
        <w:t xml:space="preserve"> </w:t>
      </w:r>
      <w:r>
        <w:rPr>
          <w:rtl/>
        </w:rPr>
        <w:t xml:space="preserve">כל אלה הם רק </w:t>
      </w:r>
      <w:r>
        <w:rPr>
          <w:rFonts w:hint="cs"/>
          <w:rtl/>
        </w:rPr>
        <w:t>ח</w:t>
      </w:r>
      <w:r>
        <w:rPr>
          <w:rtl/>
        </w:rPr>
        <w:t xml:space="preserve">לק </w:t>
      </w:r>
      <w:r>
        <w:rPr>
          <w:rFonts w:hint="cs"/>
          <w:rtl/>
        </w:rPr>
        <w:t xml:space="preserve">קטן </w:t>
      </w:r>
      <w:r>
        <w:rPr>
          <w:rtl/>
        </w:rPr>
        <w:t>מהצעדים שבני</w:t>
      </w:r>
      <w:r>
        <w:rPr>
          <w:rFonts w:hint="cs"/>
          <w:rtl/>
        </w:rPr>
        <w:t xml:space="preserve"> </w:t>
      </w:r>
      <w:r>
        <w:rPr>
          <w:rtl/>
        </w:rPr>
        <w:t xml:space="preserve">האדם עושים </w:t>
      </w:r>
      <w:r>
        <w:rPr>
          <w:rFonts w:hint="cs"/>
          <w:rtl/>
        </w:rPr>
        <w:t>ו</w:t>
      </w:r>
      <w:r>
        <w:rPr>
          <w:rtl/>
        </w:rPr>
        <w:t>משנים את הטבע</w:t>
      </w:r>
      <w:r>
        <w:rPr>
          <w:rFonts w:hint="cs"/>
          <w:rtl/>
        </w:rPr>
        <w:t xml:space="preserve"> שלנו </w:t>
      </w:r>
      <w:r>
        <w:rPr>
          <w:rtl/>
        </w:rPr>
        <w:t xml:space="preserve">באורח ובקצב </w:t>
      </w:r>
      <w:r>
        <w:rPr>
          <w:rFonts w:hint="cs"/>
          <w:rtl/>
        </w:rPr>
        <w:t>ח</w:t>
      </w:r>
      <w:r>
        <w:rPr>
          <w:rtl/>
        </w:rPr>
        <w:t>סר תקדים.</w:t>
      </w:r>
    </w:p>
    <w:p w:rsidR="00294020" w:rsidRDefault="00294020" w:rsidP="004F5182">
      <w:pPr>
        <w:rPr>
          <w:rtl/>
        </w:rPr>
      </w:pPr>
      <w:bookmarkStart w:id="282" w:name="_ETM_Q3_403611"/>
      <w:bookmarkStart w:id="283" w:name="_ETM_Q3_403678"/>
      <w:bookmarkEnd w:id="282"/>
      <w:bookmarkEnd w:id="283"/>
    </w:p>
    <w:p w:rsidR="00294020" w:rsidRDefault="00294020" w:rsidP="004F5182">
      <w:pPr>
        <w:rPr>
          <w:rtl/>
        </w:rPr>
      </w:pPr>
      <w:r>
        <w:rPr>
          <w:rtl/>
        </w:rPr>
        <w:t xml:space="preserve">הדוחות לגבי מצב הטבע נערמים ונערמים. האחרון </w:t>
      </w:r>
      <w:r>
        <w:rPr>
          <w:rFonts w:hint="cs"/>
          <w:rtl/>
        </w:rPr>
        <w:t>ש</w:t>
      </w:r>
      <w:r>
        <w:rPr>
          <w:rtl/>
        </w:rPr>
        <w:t>בהם הוא דוח מבקר המדינה</w:t>
      </w:r>
      <w:r w:rsidR="0092600D">
        <w:rPr>
          <w:rFonts w:hint="cs"/>
          <w:rtl/>
        </w:rPr>
        <w:t>,</w:t>
      </w:r>
      <w:r>
        <w:rPr>
          <w:rtl/>
        </w:rPr>
        <w:t xml:space="preserve"> שפורסם רק לפני שבועיים ובו ביקורת קשה על ממשלות ישראל הקודמות</w:t>
      </w:r>
      <w:r>
        <w:rPr>
          <w:rFonts w:hint="cs"/>
          <w:rtl/>
        </w:rPr>
        <w:t xml:space="preserve"> </w:t>
      </w:r>
      <w:r>
        <w:rPr>
          <w:rFonts w:hint="eastAsia"/>
          <w:rtl/>
        </w:rPr>
        <w:t xml:space="preserve">– </w:t>
      </w:r>
      <w:r>
        <w:rPr>
          <w:rtl/>
        </w:rPr>
        <w:t>עשור של הזנ</w:t>
      </w:r>
      <w:r>
        <w:rPr>
          <w:rFonts w:hint="cs"/>
          <w:rtl/>
        </w:rPr>
        <w:t xml:space="preserve">חה פושעת </w:t>
      </w:r>
      <w:bookmarkStart w:id="284" w:name="_ETM_Q3_418077"/>
      <w:bookmarkEnd w:id="284"/>
      <w:r>
        <w:rPr>
          <w:rFonts w:hint="cs"/>
          <w:rtl/>
        </w:rPr>
        <w:t xml:space="preserve">של </w:t>
      </w:r>
      <w:r>
        <w:rPr>
          <w:rtl/>
        </w:rPr>
        <w:t xml:space="preserve">הממשלות הקודמות ביישום </w:t>
      </w:r>
      <w:r>
        <w:rPr>
          <w:rFonts w:hint="cs"/>
          <w:rtl/>
        </w:rPr>
        <w:t xml:space="preserve">חלקה </w:t>
      </w:r>
      <w:r>
        <w:rPr>
          <w:rtl/>
        </w:rPr>
        <w:t>של ישראל בהתמודדות העולמית עם</w:t>
      </w:r>
      <w:r>
        <w:rPr>
          <w:rFonts w:hint="cs"/>
          <w:rtl/>
        </w:rPr>
        <w:t xml:space="preserve"> </w:t>
      </w:r>
      <w:r>
        <w:rPr>
          <w:rtl/>
        </w:rPr>
        <w:t>משבר האקלים</w:t>
      </w:r>
      <w:r>
        <w:rPr>
          <w:rFonts w:hint="cs"/>
          <w:rtl/>
        </w:rPr>
        <w:t>, אי-</w:t>
      </w:r>
      <w:r>
        <w:rPr>
          <w:rtl/>
        </w:rPr>
        <w:t>עמידה ביעדים הלא</w:t>
      </w:r>
      <w:r>
        <w:rPr>
          <w:rFonts w:hint="cs"/>
          <w:rtl/>
        </w:rPr>
        <w:t>-</w:t>
      </w:r>
      <w:r>
        <w:rPr>
          <w:rtl/>
        </w:rPr>
        <w:t>שאפתניים</w:t>
      </w:r>
      <w:r>
        <w:rPr>
          <w:rFonts w:hint="cs"/>
          <w:rtl/>
        </w:rPr>
        <w:t xml:space="preserve"> </w:t>
      </w:r>
      <w:r>
        <w:rPr>
          <w:rtl/>
        </w:rPr>
        <w:t>ש</w:t>
      </w:r>
      <w:r>
        <w:rPr>
          <w:rFonts w:hint="cs"/>
          <w:rtl/>
        </w:rPr>
        <w:t xml:space="preserve">אנחנו עצמנו </w:t>
      </w:r>
      <w:r>
        <w:rPr>
          <w:rtl/>
        </w:rPr>
        <w:t>לקחנו על עצמנו במעבר לאנרגיות</w:t>
      </w:r>
      <w:bookmarkStart w:id="285" w:name="_ETM_Q3_432984"/>
      <w:bookmarkEnd w:id="285"/>
      <w:r>
        <w:rPr>
          <w:rFonts w:hint="cs"/>
          <w:rtl/>
        </w:rPr>
        <w:t xml:space="preserve"> </w:t>
      </w:r>
      <w:r>
        <w:rPr>
          <w:rtl/>
        </w:rPr>
        <w:t>מתחדשות, בהתייעלות אנרגטית, בהפחתת הנ</w:t>
      </w:r>
      <w:r>
        <w:rPr>
          <w:rFonts w:hint="cs"/>
          <w:rtl/>
        </w:rPr>
        <w:t>ס</w:t>
      </w:r>
      <w:r>
        <w:rPr>
          <w:rtl/>
        </w:rPr>
        <w:t>ועה הפרטית</w:t>
      </w:r>
      <w:r>
        <w:rPr>
          <w:rFonts w:hint="cs"/>
          <w:rtl/>
        </w:rPr>
        <w:t>.</w:t>
      </w:r>
      <w:r>
        <w:rPr>
          <w:rtl/>
        </w:rPr>
        <w:t xml:space="preserve"> המבקר אנגלמן מסכם שהממשלה</w:t>
      </w:r>
      <w:r>
        <w:rPr>
          <w:rFonts w:hint="cs"/>
          <w:rtl/>
        </w:rPr>
        <w:t xml:space="preserve"> </w:t>
      </w:r>
      <w:r>
        <w:rPr>
          <w:rtl/>
        </w:rPr>
        <w:t>התעלמה מהצורך הד</w:t>
      </w:r>
      <w:r>
        <w:rPr>
          <w:rFonts w:hint="cs"/>
          <w:rtl/>
        </w:rPr>
        <w:t>ח</w:t>
      </w:r>
      <w:r>
        <w:rPr>
          <w:rtl/>
        </w:rPr>
        <w:t>וף לפעול כנגד משבר האקלים.</w:t>
      </w:r>
    </w:p>
    <w:p w:rsidR="00294020" w:rsidRDefault="00294020" w:rsidP="004F5182">
      <w:pPr>
        <w:rPr>
          <w:rtl/>
        </w:rPr>
      </w:pPr>
    </w:p>
    <w:p w:rsidR="00294020" w:rsidRDefault="00294020" w:rsidP="007F244E">
      <w:pPr>
        <w:rPr>
          <w:rtl/>
        </w:rPr>
      </w:pPr>
      <w:r>
        <w:rPr>
          <w:rtl/>
        </w:rPr>
        <w:lastRenderedPageBreak/>
        <w:t xml:space="preserve">אני יודע, אדוני </w:t>
      </w:r>
      <w:r w:rsidR="007F244E">
        <w:rPr>
          <w:rFonts w:hint="cs"/>
          <w:rtl/>
        </w:rPr>
        <w:t>ה</w:t>
      </w:r>
      <w:r>
        <w:rPr>
          <w:rtl/>
        </w:rPr>
        <w:t>יושב</w:t>
      </w:r>
      <w:r>
        <w:rPr>
          <w:rFonts w:hint="cs"/>
          <w:rtl/>
        </w:rPr>
        <w:t>-</w:t>
      </w:r>
      <w:r>
        <w:rPr>
          <w:rtl/>
        </w:rPr>
        <w:t>ראש</w:t>
      </w:r>
      <w:r>
        <w:rPr>
          <w:rFonts w:hint="cs"/>
          <w:rtl/>
        </w:rPr>
        <w:t xml:space="preserve"> </w:t>
      </w:r>
      <w:r>
        <w:rPr>
          <w:rtl/>
        </w:rPr>
        <w:t>–</w:t>
      </w:r>
      <w:r>
        <w:rPr>
          <w:rFonts w:hint="cs"/>
          <w:rtl/>
        </w:rPr>
        <w:t xml:space="preserve"> א</w:t>
      </w:r>
      <w:bookmarkStart w:id="286" w:name="_ETM_Q3_433103"/>
      <w:bookmarkEnd w:id="286"/>
      <w:r>
        <w:rPr>
          <w:rFonts w:hint="cs"/>
          <w:rtl/>
        </w:rPr>
        <w:t xml:space="preserve">ולי אתה חלק; לא, אתה לא חלק </w:t>
      </w:r>
      <w:bookmarkStart w:id="287" w:name="_ETM_Q3_449403"/>
      <w:bookmarkEnd w:id="287"/>
      <w:r>
        <w:rPr>
          <w:rtl/>
        </w:rPr>
        <w:t>–</w:t>
      </w:r>
      <w:r>
        <w:rPr>
          <w:rFonts w:hint="cs"/>
          <w:rtl/>
        </w:rPr>
        <w:t xml:space="preserve"> </w:t>
      </w:r>
      <w:bookmarkStart w:id="288" w:name="_ETM_Q3_451716"/>
      <w:bookmarkEnd w:id="288"/>
      <w:r>
        <w:rPr>
          <w:rFonts w:hint="cs"/>
          <w:rtl/>
        </w:rPr>
        <w:t xml:space="preserve">שהממשלה הנוכחית, בניגוד לקודמתה, כן רואה במשבר האקלים </w:t>
      </w:r>
      <w:bookmarkStart w:id="289" w:name="_ETM_Q3_456876"/>
      <w:bookmarkEnd w:id="289"/>
      <w:r w:rsidR="00EF2201">
        <w:rPr>
          <w:rFonts w:hint="cs"/>
          <w:rtl/>
        </w:rPr>
        <w:t>– – –</w:t>
      </w:r>
    </w:p>
    <w:p w:rsidR="00294020" w:rsidRDefault="00294020" w:rsidP="004F5182">
      <w:pPr>
        <w:rPr>
          <w:rtl/>
        </w:rPr>
      </w:pPr>
    </w:p>
    <w:p w:rsidR="00294020" w:rsidRDefault="00294020" w:rsidP="004F5182">
      <w:pPr>
        <w:pStyle w:val="af6"/>
        <w:rPr>
          <w:rtl/>
        </w:rPr>
      </w:pPr>
      <w:bookmarkStart w:id="290" w:name="_ETM_Q3_452842"/>
      <w:bookmarkStart w:id="291" w:name="_ETM_Q3_452900"/>
      <w:bookmarkStart w:id="292" w:name="ET_yor_6117_3"/>
      <w:bookmarkEnd w:id="290"/>
      <w:bookmarkEnd w:id="291"/>
      <w:r w:rsidRPr="000D50D6">
        <w:rPr>
          <w:rStyle w:val="TagStyle"/>
          <w:rtl/>
        </w:rPr>
        <w:t>&lt;&lt; יור &gt;&gt;</w:t>
      </w:r>
      <w:r w:rsidRPr="00B924FE">
        <w:rPr>
          <w:rStyle w:val="TagStyle"/>
          <w:rtl/>
        </w:rPr>
        <w:t xml:space="preserve"> </w:t>
      </w:r>
      <w:r>
        <w:rPr>
          <w:rtl/>
        </w:rPr>
        <w:t>היו"ר אחמד טיבי:</w:t>
      </w:r>
      <w:r w:rsidRPr="00B924FE">
        <w:rPr>
          <w:rStyle w:val="TagStyle"/>
          <w:rtl/>
        </w:rPr>
        <w:t xml:space="preserve"> </w:t>
      </w:r>
      <w:r w:rsidRPr="000D50D6">
        <w:rPr>
          <w:rStyle w:val="TagStyle"/>
          <w:rtl/>
        </w:rPr>
        <w:t>&lt;&lt; יור &gt;&gt;</w:t>
      </w:r>
      <w:r>
        <w:rPr>
          <w:rtl/>
        </w:rPr>
        <w:t xml:space="preserve">  </w:t>
      </w:r>
      <w:bookmarkEnd w:id="292"/>
    </w:p>
    <w:p w:rsidR="00294020" w:rsidRDefault="00294020" w:rsidP="004F5182">
      <w:pPr>
        <w:rPr>
          <w:rtl/>
          <w:lang w:eastAsia="he-IL"/>
        </w:rPr>
      </w:pPr>
    </w:p>
    <w:p w:rsidR="00294020" w:rsidRDefault="00294020" w:rsidP="004F5182">
      <w:pPr>
        <w:rPr>
          <w:rtl/>
          <w:lang w:eastAsia="he-IL"/>
        </w:rPr>
      </w:pPr>
      <w:r>
        <w:rPr>
          <w:rFonts w:hint="cs"/>
          <w:rtl/>
          <w:lang w:eastAsia="he-IL"/>
        </w:rPr>
        <w:t>לא כל ערבי הוא חלק מהממשלה הזאת.</w:t>
      </w:r>
      <w:bookmarkStart w:id="293" w:name="_ETM_Q3_456026"/>
      <w:bookmarkStart w:id="294" w:name="_ETM_Q3_456083"/>
      <w:bookmarkEnd w:id="293"/>
      <w:bookmarkEnd w:id="294"/>
    </w:p>
    <w:p w:rsidR="00294020" w:rsidRDefault="00294020" w:rsidP="004F5182">
      <w:pPr>
        <w:rPr>
          <w:rtl/>
          <w:lang w:eastAsia="he-IL"/>
        </w:rPr>
      </w:pPr>
      <w:bookmarkStart w:id="295" w:name="_ETM_Q3_617986"/>
      <w:bookmarkStart w:id="296" w:name="_ETM_Q3_618060"/>
      <w:bookmarkEnd w:id="295"/>
      <w:bookmarkEnd w:id="296"/>
    </w:p>
    <w:p w:rsidR="00294020" w:rsidRDefault="00294020" w:rsidP="004F5182">
      <w:pPr>
        <w:pStyle w:val="-"/>
        <w:rPr>
          <w:rtl/>
        </w:rPr>
      </w:pPr>
      <w:bookmarkStart w:id="297" w:name="ET_speakercontinue_5787_16"/>
      <w:r w:rsidRPr="000D50D6">
        <w:rPr>
          <w:rStyle w:val="TagStyle"/>
          <w:rtl/>
        </w:rPr>
        <w:t xml:space="preserve"> &lt;&lt; דובר_המשך &gt;&gt;</w:t>
      </w:r>
      <w:r w:rsidRPr="00B924FE">
        <w:rPr>
          <w:rStyle w:val="TagStyle"/>
          <w:rtl/>
        </w:rPr>
        <w:t xml:space="preserve"> </w:t>
      </w:r>
      <w:r>
        <w:rPr>
          <w:rtl/>
        </w:rPr>
        <w:t>יוראי להב הרצנו (יש עתיד):</w:t>
      </w:r>
      <w:r w:rsidRPr="00B924FE">
        <w:rPr>
          <w:rStyle w:val="TagStyle"/>
          <w:rtl/>
        </w:rPr>
        <w:t xml:space="preserve"> </w:t>
      </w:r>
      <w:r w:rsidRPr="000D50D6">
        <w:rPr>
          <w:rStyle w:val="TagStyle"/>
          <w:rtl/>
        </w:rPr>
        <w:t>&lt;&lt; דובר_המשך &gt;&gt;</w:t>
      </w:r>
      <w:bookmarkEnd w:id="297"/>
      <w:r>
        <w:rPr>
          <w:rtl/>
        </w:rPr>
        <w:t xml:space="preserve">  </w:t>
      </w:r>
    </w:p>
    <w:p w:rsidR="00294020" w:rsidRDefault="00294020" w:rsidP="004F5182">
      <w:pPr>
        <w:ind w:firstLine="0"/>
        <w:rPr>
          <w:rtl/>
          <w:lang w:eastAsia="he-IL"/>
        </w:rPr>
      </w:pPr>
      <w:bookmarkStart w:id="298" w:name="_ETM_Q3_456986"/>
      <w:bookmarkEnd w:id="298"/>
    </w:p>
    <w:p w:rsidR="00294020" w:rsidRDefault="00294020" w:rsidP="004F5182">
      <w:pPr>
        <w:rPr>
          <w:rtl/>
          <w:lang w:eastAsia="he-IL"/>
        </w:rPr>
      </w:pPr>
      <w:bookmarkStart w:id="299" w:name="_ETM_Q3_457078"/>
      <w:bookmarkEnd w:id="299"/>
      <w:r>
        <w:rPr>
          <w:rFonts w:hint="cs"/>
          <w:rtl/>
          <w:lang w:eastAsia="he-IL"/>
        </w:rPr>
        <w:t xml:space="preserve">לא, לא התכוונתי לכך </w:t>
      </w:r>
      <w:r>
        <w:rPr>
          <w:rtl/>
          <w:lang w:eastAsia="he-IL"/>
        </w:rPr>
        <w:t>–</w:t>
      </w:r>
      <w:r>
        <w:rPr>
          <w:rFonts w:hint="cs"/>
          <w:rtl/>
          <w:lang w:eastAsia="he-IL"/>
        </w:rPr>
        <w:t xml:space="preserve"> לגבי אלו שאומרים</w:t>
      </w:r>
      <w:bookmarkStart w:id="300" w:name="_ETM_Q3_462267"/>
      <w:bookmarkEnd w:id="300"/>
      <w:r>
        <w:rPr>
          <w:rFonts w:hint="cs"/>
          <w:rtl/>
          <w:lang w:eastAsia="he-IL"/>
        </w:rPr>
        <w:t>.</w:t>
      </w:r>
      <w:bookmarkStart w:id="301" w:name="_ETM_Q3_462906"/>
      <w:bookmarkStart w:id="302" w:name="_ETM_Q3_462975"/>
      <w:bookmarkStart w:id="303" w:name="_ETM_Q3_461775"/>
      <w:bookmarkEnd w:id="301"/>
      <w:bookmarkEnd w:id="302"/>
      <w:bookmarkEnd w:id="303"/>
    </w:p>
    <w:p w:rsidR="00294020" w:rsidRDefault="00294020" w:rsidP="004F5182">
      <w:pPr>
        <w:rPr>
          <w:rtl/>
          <w:lang w:eastAsia="he-IL"/>
        </w:rPr>
      </w:pPr>
      <w:bookmarkStart w:id="304" w:name="_ETM_Q3_461862"/>
      <w:bookmarkEnd w:id="304"/>
      <w:r>
        <w:rPr>
          <w:rtl/>
          <w:lang w:eastAsia="he-IL"/>
        </w:rPr>
        <w:t xml:space="preserve"> </w:t>
      </w:r>
    </w:p>
    <w:p w:rsidR="00294020" w:rsidRDefault="00294020" w:rsidP="004F5182">
      <w:pPr>
        <w:pStyle w:val="af5"/>
        <w:rPr>
          <w:rtl/>
        </w:rPr>
      </w:pPr>
      <w:bookmarkStart w:id="305" w:name="ET_interruption_5694_4"/>
      <w:r w:rsidRPr="000D50D6">
        <w:rPr>
          <w:rStyle w:val="TagStyle"/>
          <w:rtl/>
        </w:rPr>
        <w:t xml:space="preserve"> &lt;&lt; קריאה &gt;&gt;</w:t>
      </w:r>
      <w:r w:rsidRPr="00B924FE">
        <w:rPr>
          <w:rStyle w:val="TagStyle"/>
          <w:rtl/>
        </w:rPr>
        <w:t xml:space="preserve"> </w:t>
      </w:r>
      <w:r>
        <w:rPr>
          <w:rtl/>
        </w:rPr>
        <w:t>מוסי רז (מרצ):</w:t>
      </w:r>
      <w:r w:rsidRPr="00B924FE">
        <w:rPr>
          <w:rStyle w:val="TagStyle"/>
          <w:rtl/>
        </w:rPr>
        <w:t xml:space="preserve"> </w:t>
      </w:r>
      <w:r w:rsidRPr="000D50D6">
        <w:rPr>
          <w:rStyle w:val="TagStyle"/>
          <w:rtl/>
        </w:rPr>
        <w:t>&lt;&lt; קריאה &gt;&gt;</w:t>
      </w:r>
      <w:r>
        <w:rPr>
          <w:rtl/>
        </w:rPr>
        <w:t xml:space="preserve">  </w:t>
      </w:r>
      <w:bookmarkEnd w:id="305"/>
    </w:p>
    <w:p w:rsidR="00294020" w:rsidRDefault="00294020" w:rsidP="004F5182">
      <w:pPr>
        <w:rPr>
          <w:rtl/>
          <w:lang w:eastAsia="he-IL"/>
        </w:rPr>
      </w:pPr>
    </w:p>
    <w:p w:rsidR="00294020" w:rsidRDefault="00EF2201" w:rsidP="004F5182">
      <w:pPr>
        <w:rPr>
          <w:rtl/>
          <w:lang w:eastAsia="he-IL"/>
        </w:rPr>
      </w:pPr>
      <w:r>
        <w:rPr>
          <w:rFonts w:hint="cs"/>
          <w:rtl/>
          <w:lang w:eastAsia="he-IL"/>
        </w:rPr>
        <w:t>– – –</w:t>
      </w:r>
    </w:p>
    <w:p w:rsidR="00294020" w:rsidRDefault="00294020" w:rsidP="004F5182">
      <w:pPr>
        <w:rPr>
          <w:rtl/>
        </w:rPr>
      </w:pPr>
      <w:bookmarkStart w:id="306" w:name="_ETM_Q3_470691"/>
      <w:bookmarkStart w:id="307" w:name="_ETM_Q3_470811"/>
      <w:bookmarkStart w:id="308" w:name="ET_yor_6117_9"/>
      <w:bookmarkEnd w:id="306"/>
      <w:bookmarkEnd w:id="307"/>
    </w:p>
    <w:p w:rsidR="00294020" w:rsidRDefault="00294020" w:rsidP="004F5182">
      <w:pPr>
        <w:pStyle w:val="af6"/>
        <w:rPr>
          <w:rtl/>
        </w:rPr>
      </w:pPr>
      <w:r w:rsidRPr="000D50D6">
        <w:rPr>
          <w:rStyle w:val="TagStyle"/>
          <w:rtl/>
        </w:rPr>
        <w:t xml:space="preserve"> &lt;&lt; יור &gt;&gt;</w:t>
      </w:r>
      <w:r w:rsidRPr="004B754E">
        <w:rPr>
          <w:rStyle w:val="TagStyle"/>
          <w:rtl/>
        </w:rPr>
        <w:t xml:space="preserve"> </w:t>
      </w:r>
      <w:r>
        <w:rPr>
          <w:rtl/>
        </w:rPr>
        <w:t>היו"ר אחמד טיבי:</w:t>
      </w:r>
      <w:r w:rsidRPr="004B754E">
        <w:rPr>
          <w:rStyle w:val="TagStyle"/>
          <w:rtl/>
        </w:rPr>
        <w:t xml:space="preserve"> </w:t>
      </w:r>
      <w:r w:rsidRPr="000D50D6">
        <w:rPr>
          <w:rStyle w:val="TagStyle"/>
          <w:rtl/>
        </w:rPr>
        <w:t>&lt;&lt; יור &gt;&gt;</w:t>
      </w:r>
      <w:r>
        <w:rPr>
          <w:rtl/>
        </w:rPr>
        <w:t xml:space="preserve">  </w:t>
      </w:r>
      <w:bookmarkEnd w:id="308"/>
    </w:p>
    <w:p w:rsidR="00294020" w:rsidRDefault="00294020" w:rsidP="004F5182">
      <w:pPr>
        <w:rPr>
          <w:rtl/>
          <w:lang w:eastAsia="he-IL"/>
        </w:rPr>
      </w:pPr>
    </w:p>
    <w:p w:rsidR="00294020" w:rsidRDefault="00294020" w:rsidP="004F5182">
      <w:pPr>
        <w:rPr>
          <w:rtl/>
          <w:lang w:eastAsia="he-IL"/>
        </w:rPr>
      </w:pPr>
      <w:bookmarkStart w:id="309" w:name="_ETM_Q3_466045"/>
      <w:bookmarkEnd w:id="309"/>
      <w:r>
        <w:rPr>
          <w:rFonts w:hint="cs"/>
          <w:rtl/>
          <w:lang w:eastAsia="he-IL"/>
        </w:rPr>
        <w:t xml:space="preserve">יש כאלה </w:t>
      </w:r>
      <w:r w:rsidR="00EF2201">
        <w:rPr>
          <w:rFonts w:hint="cs"/>
          <w:rtl/>
          <w:lang w:eastAsia="he-IL"/>
        </w:rPr>
        <w:t>– – –</w:t>
      </w:r>
    </w:p>
    <w:p w:rsidR="00294020" w:rsidRDefault="00294020" w:rsidP="004F5182">
      <w:pPr>
        <w:ind w:firstLine="0"/>
        <w:rPr>
          <w:rtl/>
          <w:lang w:eastAsia="he-IL"/>
        </w:rPr>
      </w:pPr>
    </w:p>
    <w:p w:rsidR="00294020" w:rsidRDefault="00294020" w:rsidP="004F5182">
      <w:pPr>
        <w:pStyle w:val="-"/>
        <w:rPr>
          <w:rtl/>
        </w:rPr>
      </w:pPr>
      <w:bookmarkStart w:id="310" w:name="ET_speakercontinue_5787_5"/>
      <w:r w:rsidRPr="000D50D6">
        <w:rPr>
          <w:rStyle w:val="TagStyle"/>
          <w:rtl/>
        </w:rPr>
        <w:t xml:space="preserve"> &lt;&lt; דובר_המשך &gt;&gt;</w:t>
      </w:r>
      <w:r w:rsidRPr="00B924FE">
        <w:rPr>
          <w:rStyle w:val="TagStyle"/>
          <w:rtl/>
        </w:rPr>
        <w:t xml:space="preserve"> </w:t>
      </w:r>
      <w:r>
        <w:rPr>
          <w:rtl/>
        </w:rPr>
        <w:t>יוראי להב הרצנו (יש עתיד):</w:t>
      </w:r>
      <w:r w:rsidRPr="00B924FE">
        <w:rPr>
          <w:rStyle w:val="TagStyle"/>
          <w:rtl/>
        </w:rPr>
        <w:t xml:space="preserve"> </w:t>
      </w:r>
      <w:r w:rsidRPr="000D50D6">
        <w:rPr>
          <w:rStyle w:val="TagStyle"/>
          <w:rtl/>
        </w:rPr>
        <w:t>&lt;&lt; דובר_המשך &gt;&gt;</w:t>
      </w:r>
      <w:r>
        <w:rPr>
          <w:rtl/>
        </w:rPr>
        <w:t xml:space="preserve">  </w:t>
      </w:r>
      <w:bookmarkEnd w:id="310"/>
    </w:p>
    <w:p w:rsidR="00294020" w:rsidRDefault="00294020" w:rsidP="004F5182">
      <w:pPr>
        <w:ind w:firstLine="0"/>
        <w:rPr>
          <w:rtl/>
        </w:rPr>
      </w:pPr>
    </w:p>
    <w:p w:rsidR="00294020" w:rsidRDefault="00294020" w:rsidP="0092600D">
      <w:pPr>
        <w:rPr>
          <w:rtl/>
        </w:rPr>
      </w:pPr>
      <w:r>
        <w:rPr>
          <w:rFonts w:hint="cs"/>
          <w:rtl/>
        </w:rPr>
        <w:t xml:space="preserve">בניגוד לקודמתה, הממשלה הנוכחית </w:t>
      </w:r>
      <w:r>
        <w:rPr>
          <w:rtl/>
        </w:rPr>
        <w:t>כן רואה במשבר האקלים</w:t>
      </w:r>
      <w:r>
        <w:rPr>
          <w:rFonts w:hint="cs"/>
          <w:rtl/>
        </w:rPr>
        <w:t xml:space="preserve"> </w:t>
      </w:r>
      <w:r>
        <w:rPr>
          <w:rtl/>
        </w:rPr>
        <w:t>משבר</w:t>
      </w:r>
      <w:r>
        <w:rPr>
          <w:rFonts w:hint="cs"/>
          <w:rtl/>
        </w:rPr>
        <w:t>,</w:t>
      </w:r>
      <w:r>
        <w:rPr>
          <w:rtl/>
        </w:rPr>
        <w:t xml:space="preserve"> ועושה צעדים חשובים</w:t>
      </w:r>
      <w:r>
        <w:rPr>
          <w:rFonts w:hint="cs"/>
          <w:rtl/>
        </w:rPr>
        <w:t xml:space="preserve"> ו</w:t>
      </w:r>
      <w:r>
        <w:rPr>
          <w:rtl/>
        </w:rPr>
        <w:t>דרמטיים להתמודדות אית</w:t>
      </w:r>
      <w:r>
        <w:rPr>
          <w:rFonts w:hint="cs"/>
          <w:rtl/>
        </w:rPr>
        <w:t xml:space="preserve">ו. </w:t>
      </w:r>
      <w:bookmarkStart w:id="311" w:name="_ETM_Q3_480258"/>
      <w:bookmarkStart w:id="312" w:name="_ETM_Q3_480315"/>
      <w:bookmarkStart w:id="313" w:name="_ETM_Q3_480406"/>
      <w:bookmarkStart w:id="314" w:name="_ETM_Q3_480499"/>
      <w:bookmarkEnd w:id="311"/>
      <w:bookmarkEnd w:id="312"/>
      <w:bookmarkEnd w:id="313"/>
      <w:bookmarkEnd w:id="314"/>
      <w:r>
        <w:rPr>
          <w:rtl/>
        </w:rPr>
        <w:t>הממשלה הזו</w:t>
      </w:r>
      <w:r>
        <w:rPr>
          <w:rFonts w:hint="cs"/>
          <w:rtl/>
        </w:rPr>
        <w:t>, אדוני היושב-ראש,</w:t>
      </w:r>
      <w:r>
        <w:rPr>
          <w:rtl/>
        </w:rPr>
        <w:t xml:space="preserve"> מפנימה שזה לא</w:t>
      </w:r>
      <w:r>
        <w:rPr>
          <w:rFonts w:hint="cs"/>
          <w:rtl/>
        </w:rPr>
        <w:t xml:space="preserve"> רק </w:t>
      </w:r>
      <w:bookmarkStart w:id="315" w:name="_ETM_Q3_477472"/>
      <w:bookmarkEnd w:id="315"/>
      <w:r>
        <w:rPr>
          <w:rtl/>
        </w:rPr>
        <w:t>עניינה של השרה להגנת הסביבה</w:t>
      </w:r>
      <w:r>
        <w:rPr>
          <w:rFonts w:hint="cs"/>
          <w:rtl/>
        </w:rPr>
        <w:t xml:space="preserve"> </w:t>
      </w:r>
      <w:r>
        <w:rPr>
          <w:rtl/>
        </w:rPr>
        <w:t>אלא משבר ש</w:t>
      </w:r>
      <w:r>
        <w:rPr>
          <w:rFonts w:hint="cs"/>
          <w:rtl/>
        </w:rPr>
        <w:t>ח</w:t>
      </w:r>
      <w:r>
        <w:rPr>
          <w:rtl/>
        </w:rPr>
        <w:t>ולש על כלל משרדי</w:t>
      </w:r>
      <w:r>
        <w:rPr>
          <w:rFonts w:hint="cs"/>
          <w:rtl/>
        </w:rPr>
        <w:t xml:space="preserve"> </w:t>
      </w:r>
      <w:r>
        <w:rPr>
          <w:rtl/>
        </w:rPr>
        <w:t>הממשלה, לרו</w:t>
      </w:r>
      <w:r>
        <w:rPr>
          <w:rFonts w:hint="cs"/>
          <w:rtl/>
        </w:rPr>
        <w:t>ח</w:t>
      </w:r>
      <w:r>
        <w:rPr>
          <w:rtl/>
        </w:rPr>
        <w:t>ב ולעומק.</w:t>
      </w:r>
      <w:r>
        <w:rPr>
          <w:rFonts w:hint="cs"/>
          <w:rtl/>
        </w:rPr>
        <w:t xml:space="preserve"> </w:t>
      </w:r>
      <w:r>
        <w:rPr>
          <w:rtl/>
        </w:rPr>
        <w:t>ההצהרה החשובה של ראש</w:t>
      </w:r>
      <w:r>
        <w:rPr>
          <w:rFonts w:hint="cs"/>
          <w:rtl/>
        </w:rPr>
        <w:t xml:space="preserve"> </w:t>
      </w:r>
      <w:r>
        <w:rPr>
          <w:rtl/>
        </w:rPr>
        <w:t>הממשלה ושרת האנרגיה בנושא</w:t>
      </w:r>
      <w:r>
        <w:rPr>
          <w:rFonts w:hint="cs"/>
          <w:rtl/>
        </w:rPr>
        <w:t xml:space="preserve"> </w:t>
      </w:r>
      <w:r>
        <w:rPr>
          <w:rtl/>
        </w:rPr>
        <w:t>איפוס</w:t>
      </w:r>
      <w:r>
        <w:rPr>
          <w:rFonts w:hint="cs"/>
          <w:rtl/>
        </w:rPr>
        <w:t xml:space="preserve"> גזי</w:t>
      </w:r>
      <w:r>
        <w:rPr>
          <w:rtl/>
        </w:rPr>
        <w:t xml:space="preserve"> פליטות החממה עד 2050</w:t>
      </w:r>
      <w:r>
        <w:rPr>
          <w:rFonts w:hint="cs"/>
          <w:rtl/>
        </w:rPr>
        <w:t xml:space="preserve"> </w:t>
      </w:r>
      <w:r>
        <w:rPr>
          <w:rtl/>
        </w:rPr>
        <w:t>והאצת המעבר לאנרגיות מתחדשות, הרפורמה של שרת התחבורה למעבר לתחבורה ציבורית, הת</w:t>
      </w:r>
      <w:r>
        <w:rPr>
          <w:rFonts w:hint="cs"/>
          <w:rtl/>
        </w:rPr>
        <w:t>ו</w:t>
      </w:r>
      <w:r>
        <w:rPr>
          <w:rtl/>
        </w:rPr>
        <w:t>כנית לטיפול</w:t>
      </w:r>
      <w:r>
        <w:rPr>
          <w:rFonts w:hint="cs"/>
          <w:rtl/>
        </w:rPr>
        <w:t xml:space="preserve"> </w:t>
      </w:r>
      <w:r>
        <w:rPr>
          <w:rtl/>
        </w:rPr>
        <w:t xml:space="preserve">בפסולת של </w:t>
      </w:r>
      <w:r>
        <w:rPr>
          <w:rFonts w:hint="cs"/>
          <w:rtl/>
        </w:rPr>
        <w:t>ה</w:t>
      </w:r>
      <w:r>
        <w:rPr>
          <w:rtl/>
        </w:rPr>
        <w:t xml:space="preserve">משרד </w:t>
      </w:r>
      <w:r>
        <w:rPr>
          <w:rFonts w:hint="cs"/>
          <w:rtl/>
        </w:rPr>
        <w:t xml:space="preserve">להגנת הסביבה </w:t>
      </w:r>
      <w:bookmarkStart w:id="316" w:name="_ETM_Q3_504412"/>
      <w:bookmarkEnd w:id="316"/>
      <w:r>
        <w:rPr>
          <w:rFonts w:hint="eastAsia"/>
          <w:rtl/>
        </w:rPr>
        <w:t xml:space="preserve">– </w:t>
      </w:r>
      <w:r>
        <w:rPr>
          <w:rtl/>
        </w:rPr>
        <w:t>משבר האקלים קיבל ביטוי בחוק</w:t>
      </w:r>
      <w:r>
        <w:rPr>
          <w:rFonts w:hint="cs"/>
          <w:rtl/>
        </w:rPr>
        <w:t xml:space="preserve"> </w:t>
      </w:r>
      <w:r>
        <w:rPr>
          <w:rtl/>
        </w:rPr>
        <w:t>ההסדרים, בתקציב המדינה</w:t>
      </w:r>
      <w:r>
        <w:rPr>
          <w:rFonts w:hint="cs"/>
          <w:rtl/>
        </w:rPr>
        <w:t>;</w:t>
      </w:r>
      <w:r>
        <w:rPr>
          <w:rtl/>
        </w:rPr>
        <w:t xml:space="preserve"> עסקת</w:t>
      </w:r>
      <w:r>
        <w:rPr>
          <w:rFonts w:hint="cs"/>
          <w:rtl/>
        </w:rPr>
        <w:t xml:space="preserve"> </w:t>
      </w:r>
      <w:proofErr w:type="spellStart"/>
      <w:r>
        <w:rPr>
          <w:rtl/>
        </w:rPr>
        <w:t>קצא</w:t>
      </w:r>
      <w:r>
        <w:rPr>
          <w:rFonts w:hint="cs"/>
          <w:rtl/>
        </w:rPr>
        <w:t>"</w:t>
      </w:r>
      <w:r>
        <w:rPr>
          <w:rtl/>
        </w:rPr>
        <w:t>א</w:t>
      </w:r>
      <w:proofErr w:type="spellEnd"/>
      <w:r>
        <w:rPr>
          <w:rtl/>
        </w:rPr>
        <w:t xml:space="preserve"> נבחנת מחדש ע</w:t>
      </w:r>
      <w:r>
        <w:rPr>
          <w:rFonts w:hint="cs"/>
          <w:rtl/>
        </w:rPr>
        <w:t>ל ידי</w:t>
      </w:r>
      <w:r>
        <w:rPr>
          <w:rtl/>
        </w:rPr>
        <w:t xml:space="preserve"> ממשלת ישראל</w:t>
      </w:r>
      <w:r>
        <w:rPr>
          <w:rFonts w:hint="cs"/>
          <w:rtl/>
        </w:rPr>
        <w:t>.</w:t>
      </w:r>
      <w:r>
        <w:rPr>
          <w:rtl/>
        </w:rPr>
        <w:t xml:space="preserve"> שינו</w:t>
      </w:r>
      <w:r>
        <w:rPr>
          <w:rFonts w:hint="cs"/>
          <w:rtl/>
        </w:rPr>
        <w:t>י</w:t>
      </w:r>
      <w:r>
        <w:rPr>
          <w:rtl/>
        </w:rPr>
        <w:t xml:space="preserve"> כיוון. </w:t>
      </w:r>
    </w:p>
    <w:p w:rsidR="00294020" w:rsidRDefault="00294020" w:rsidP="004F5182">
      <w:pPr>
        <w:rPr>
          <w:rtl/>
        </w:rPr>
      </w:pPr>
      <w:bookmarkStart w:id="317" w:name="_ETM_Q3_528527"/>
      <w:bookmarkStart w:id="318" w:name="_ETM_Q3_528601"/>
      <w:bookmarkEnd w:id="317"/>
      <w:bookmarkEnd w:id="318"/>
    </w:p>
    <w:p w:rsidR="00294020" w:rsidRDefault="00294020" w:rsidP="004F5182">
      <w:pPr>
        <w:rPr>
          <w:rtl/>
        </w:rPr>
      </w:pPr>
      <w:bookmarkStart w:id="319" w:name="_ETM_Q3_528623"/>
      <w:bookmarkStart w:id="320" w:name="_ETM_Q3_528697"/>
      <w:bookmarkEnd w:id="319"/>
      <w:bookmarkEnd w:id="320"/>
      <w:r>
        <w:rPr>
          <w:rtl/>
        </w:rPr>
        <w:t>הממשלה הז</w:t>
      </w:r>
      <w:r>
        <w:rPr>
          <w:rFonts w:hint="cs"/>
          <w:rtl/>
        </w:rPr>
        <w:t>את</w:t>
      </w:r>
      <w:r>
        <w:rPr>
          <w:rtl/>
        </w:rPr>
        <w:t xml:space="preserve"> הרי קמה על הבסיס של</w:t>
      </w:r>
      <w:r>
        <w:rPr>
          <w:rFonts w:hint="cs"/>
          <w:rtl/>
        </w:rPr>
        <w:t xml:space="preserve"> </w:t>
      </w:r>
      <w:r>
        <w:rPr>
          <w:rtl/>
        </w:rPr>
        <w:t>מימוש הדברים שנמצאים בהסכמה</w:t>
      </w:r>
      <w:r>
        <w:rPr>
          <w:rFonts w:hint="cs"/>
          <w:rtl/>
        </w:rPr>
        <w:t xml:space="preserve"> </w:t>
      </w:r>
      <w:r>
        <w:rPr>
          <w:rtl/>
        </w:rPr>
        <w:t>וליבון הנושאים שנמצאים במחלוקת.</w:t>
      </w:r>
      <w:r>
        <w:rPr>
          <w:rFonts w:hint="cs"/>
          <w:rtl/>
        </w:rPr>
        <w:t xml:space="preserve"> </w:t>
      </w:r>
      <w:r>
        <w:rPr>
          <w:rtl/>
        </w:rPr>
        <w:t>משבר האקלים והאחריות למשאבי</w:t>
      </w:r>
      <w:r>
        <w:rPr>
          <w:rFonts w:hint="cs"/>
          <w:rtl/>
        </w:rPr>
        <w:t xml:space="preserve"> </w:t>
      </w:r>
      <w:r>
        <w:rPr>
          <w:rtl/>
        </w:rPr>
        <w:t xml:space="preserve">הטבע שלנו הוא אולי המכנה המשותף הכי רחב שלנו. </w:t>
      </w:r>
      <w:bookmarkStart w:id="321" w:name="_ETM_Q3_527343"/>
      <w:bookmarkEnd w:id="321"/>
      <w:r>
        <w:rPr>
          <w:rtl/>
        </w:rPr>
        <w:t xml:space="preserve">הוא אינו מבחין בין גבולות </w:t>
      </w:r>
      <w:r>
        <w:rPr>
          <w:rFonts w:hint="cs"/>
          <w:rtl/>
        </w:rPr>
        <w:t xml:space="preserve">– </w:t>
      </w:r>
      <w:r>
        <w:rPr>
          <w:rtl/>
        </w:rPr>
        <w:t>בין ימני</w:t>
      </w:r>
      <w:r>
        <w:rPr>
          <w:rFonts w:hint="cs"/>
          <w:rtl/>
        </w:rPr>
        <w:t>,</w:t>
      </w:r>
      <w:r>
        <w:rPr>
          <w:rtl/>
        </w:rPr>
        <w:t xml:space="preserve"> שמאלנ</w:t>
      </w:r>
      <w:r>
        <w:rPr>
          <w:rFonts w:hint="cs"/>
          <w:rtl/>
        </w:rPr>
        <w:t>י</w:t>
      </w:r>
      <w:r>
        <w:rPr>
          <w:rtl/>
        </w:rPr>
        <w:t xml:space="preserve"> </w:t>
      </w:r>
      <w:r>
        <w:rPr>
          <w:rFonts w:hint="cs"/>
          <w:rtl/>
        </w:rPr>
        <w:t>ו</w:t>
      </w:r>
      <w:r>
        <w:rPr>
          <w:rtl/>
        </w:rPr>
        <w:t>איש מרכז, בין דתי לחילוני, בין יהודי לערבי. זהו המכנה</w:t>
      </w:r>
      <w:r>
        <w:rPr>
          <w:rFonts w:hint="cs"/>
          <w:rtl/>
        </w:rPr>
        <w:t xml:space="preserve"> </w:t>
      </w:r>
      <w:r>
        <w:rPr>
          <w:rtl/>
        </w:rPr>
        <w:t xml:space="preserve">המשותף הכי רחב שלנו, </w:t>
      </w:r>
      <w:r>
        <w:rPr>
          <w:rFonts w:hint="cs"/>
          <w:rtl/>
        </w:rPr>
        <w:t>ו</w:t>
      </w:r>
      <w:r>
        <w:rPr>
          <w:rtl/>
        </w:rPr>
        <w:t>הוא גם</w:t>
      </w:r>
      <w:r>
        <w:rPr>
          <w:rFonts w:hint="cs"/>
          <w:rtl/>
        </w:rPr>
        <w:t xml:space="preserve"> </w:t>
      </w:r>
      <w:r>
        <w:rPr>
          <w:rtl/>
        </w:rPr>
        <w:t>האינטרס המשותף שלנו.</w:t>
      </w:r>
    </w:p>
    <w:p w:rsidR="00294020" w:rsidRDefault="00294020" w:rsidP="004F5182">
      <w:pPr>
        <w:rPr>
          <w:rtl/>
        </w:rPr>
      </w:pPr>
    </w:p>
    <w:p w:rsidR="00294020" w:rsidRDefault="00294020" w:rsidP="0092600D">
      <w:pPr>
        <w:rPr>
          <w:rtl/>
        </w:rPr>
      </w:pPr>
      <w:bookmarkStart w:id="322" w:name="_ETM_Q3_538790"/>
      <w:bookmarkStart w:id="323" w:name="_ETM_Q3_538849"/>
      <w:bookmarkEnd w:id="322"/>
      <w:bookmarkEnd w:id="323"/>
      <w:r>
        <w:rPr>
          <w:rtl/>
        </w:rPr>
        <w:t>מלאכה מרובה עוד לפנינו והעשור הקרוב הוא קריטי. זה גם המקום לקרוא לחבר</w:t>
      </w:r>
      <w:r>
        <w:rPr>
          <w:rFonts w:hint="cs"/>
          <w:rtl/>
        </w:rPr>
        <w:t>ו</w:t>
      </w:r>
      <w:r>
        <w:rPr>
          <w:rtl/>
        </w:rPr>
        <w:t>ת ולחברי</w:t>
      </w:r>
      <w:r>
        <w:rPr>
          <w:rFonts w:hint="cs"/>
          <w:rtl/>
        </w:rPr>
        <w:t xml:space="preserve"> </w:t>
      </w:r>
      <w:r>
        <w:rPr>
          <w:rtl/>
        </w:rPr>
        <w:t>הבית הזה</w:t>
      </w:r>
      <w:r>
        <w:rPr>
          <w:rFonts w:hint="cs"/>
          <w:rtl/>
        </w:rPr>
        <w:t>:</w:t>
      </w:r>
      <w:r>
        <w:rPr>
          <w:rtl/>
        </w:rPr>
        <w:t xml:space="preserve"> הכירו בחשיבות הנושא.</w:t>
      </w:r>
      <w:r>
        <w:rPr>
          <w:rFonts w:hint="cs"/>
          <w:rtl/>
        </w:rPr>
        <w:t xml:space="preserve"> </w:t>
      </w:r>
      <w:r>
        <w:rPr>
          <w:rtl/>
        </w:rPr>
        <w:t xml:space="preserve">הכירו בתפקיד שלנו </w:t>
      </w:r>
      <w:r>
        <w:rPr>
          <w:rFonts w:hint="cs"/>
          <w:rtl/>
        </w:rPr>
        <w:t>ב</w:t>
      </w:r>
      <w:r>
        <w:rPr>
          <w:rtl/>
        </w:rPr>
        <w:t>קרות המשבר.</w:t>
      </w:r>
      <w:r>
        <w:rPr>
          <w:rFonts w:hint="cs"/>
          <w:rtl/>
        </w:rPr>
        <w:t xml:space="preserve"> </w:t>
      </w:r>
      <w:r>
        <w:rPr>
          <w:rtl/>
        </w:rPr>
        <w:t xml:space="preserve">המצב </w:t>
      </w:r>
      <w:r>
        <w:rPr>
          <w:rFonts w:hint="cs"/>
          <w:rtl/>
        </w:rPr>
        <w:t>ש</w:t>
      </w:r>
      <w:r>
        <w:rPr>
          <w:rtl/>
        </w:rPr>
        <w:t xml:space="preserve">בו אנחנו נמצאים </w:t>
      </w:r>
      <w:r>
        <w:rPr>
          <w:rtl/>
        </w:rPr>
        <w:lastRenderedPageBreak/>
        <w:t>מחייב</w:t>
      </w:r>
      <w:r>
        <w:rPr>
          <w:rFonts w:hint="cs"/>
          <w:rtl/>
        </w:rPr>
        <w:t xml:space="preserve"> </w:t>
      </w:r>
      <w:r>
        <w:rPr>
          <w:rtl/>
        </w:rPr>
        <w:t>אותנו לפעולה דחופה. אני יודע</w:t>
      </w:r>
      <w:r>
        <w:rPr>
          <w:rFonts w:hint="cs"/>
          <w:rtl/>
        </w:rPr>
        <w:t xml:space="preserve"> </w:t>
      </w:r>
      <w:r>
        <w:rPr>
          <w:rtl/>
        </w:rPr>
        <w:t>שחלקכם אומרים</w:t>
      </w:r>
      <w:r>
        <w:rPr>
          <w:rFonts w:hint="cs"/>
          <w:rtl/>
        </w:rPr>
        <w:t xml:space="preserve"> </w:t>
      </w:r>
      <w:r>
        <w:rPr>
          <w:rFonts w:hint="eastAsia"/>
          <w:rtl/>
        </w:rPr>
        <w:t xml:space="preserve">– </w:t>
      </w:r>
      <w:r>
        <w:rPr>
          <w:rFonts w:hint="cs"/>
          <w:rtl/>
        </w:rPr>
        <w:t>ולזה התכוונתי,</w:t>
      </w:r>
      <w:bookmarkStart w:id="324" w:name="_ETM_Q3_556176"/>
      <w:bookmarkEnd w:id="324"/>
      <w:r>
        <w:rPr>
          <w:rFonts w:hint="cs"/>
          <w:rtl/>
        </w:rPr>
        <w:t xml:space="preserve"> אדוני היושב-ראש</w:t>
      </w:r>
      <w:r>
        <w:rPr>
          <w:rtl/>
        </w:rPr>
        <w:t xml:space="preserve"> </w:t>
      </w:r>
      <w:r>
        <w:rPr>
          <w:rFonts w:hint="cs"/>
          <w:rtl/>
        </w:rPr>
        <w:t xml:space="preserve">– </w:t>
      </w:r>
      <w:r>
        <w:rPr>
          <w:rtl/>
        </w:rPr>
        <w:t>ובצדק, שמשקלה של ישראל במ</w:t>
      </w:r>
      <w:r>
        <w:rPr>
          <w:rFonts w:hint="cs"/>
          <w:rtl/>
        </w:rPr>
        <w:t>שבר</w:t>
      </w:r>
      <w:r>
        <w:rPr>
          <w:rtl/>
        </w:rPr>
        <w:t xml:space="preserve"> הזה</w:t>
      </w:r>
      <w:r>
        <w:rPr>
          <w:rFonts w:hint="cs"/>
          <w:rtl/>
        </w:rPr>
        <w:t xml:space="preserve"> הוא</w:t>
      </w:r>
      <w:r>
        <w:rPr>
          <w:rtl/>
        </w:rPr>
        <w:t xml:space="preserve"> יחסית קטן</w:t>
      </w:r>
      <w:r>
        <w:rPr>
          <w:rFonts w:hint="cs"/>
          <w:rtl/>
        </w:rPr>
        <w:t>;</w:t>
      </w:r>
      <w:r>
        <w:rPr>
          <w:rtl/>
        </w:rPr>
        <w:t xml:space="preserve"> </w:t>
      </w:r>
      <w:r>
        <w:rPr>
          <w:rFonts w:hint="cs"/>
          <w:rtl/>
        </w:rPr>
        <w:t xml:space="preserve">הרי אנחנו מדינה קטנה. אבל אסור לנו </w:t>
      </w:r>
      <w:bookmarkStart w:id="325" w:name="_ETM_Q3_569676"/>
      <w:bookmarkEnd w:id="325"/>
      <w:r>
        <w:rPr>
          <w:rFonts w:hint="cs"/>
          <w:rtl/>
        </w:rPr>
        <w:t xml:space="preserve">לטעות: </w:t>
      </w:r>
      <w:r>
        <w:rPr>
          <w:rtl/>
        </w:rPr>
        <w:t>קטנים ככל שנהיה, ההשפעה שתהיה למשבר האקלים</w:t>
      </w:r>
      <w:r>
        <w:rPr>
          <w:rFonts w:hint="cs"/>
          <w:rtl/>
        </w:rPr>
        <w:t xml:space="preserve"> </w:t>
      </w:r>
      <w:r>
        <w:rPr>
          <w:rtl/>
        </w:rPr>
        <w:t>על אזר</w:t>
      </w:r>
      <w:r>
        <w:rPr>
          <w:rFonts w:hint="cs"/>
          <w:rtl/>
        </w:rPr>
        <w:t xml:space="preserve">חי </w:t>
      </w:r>
      <w:r>
        <w:rPr>
          <w:rtl/>
        </w:rPr>
        <w:t>ישראל היא אדירה</w:t>
      </w:r>
      <w:r>
        <w:rPr>
          <w:rFonts w:hint="cs"/>
          <w:rtl/>
        </w:rPr>
        <w:t xml:space="preserve"> </w:t>
      </w:r>
      <w:r>
        <w:rPr>
          <w:rFonts w:hint="eastAsia"/>
          <w:rtl/>
        </w:rPr>
        <w:t>–</w:t>
      </w:r>
      <w:r>
        <w:rPr>
          <w:rFonts w:hint="cs"/>
          <w:rtl/>
        </w:rPr>
        <w:t xml:space="preserve"> </w:t>
      </w:r>
      <w:bookmarkStart w:id="326" w:name="_ETM_Q3_579021"/>
      <w:bookmarkEnd w:id="326"/>
      <w:r>
        <w:rPr>
          <w:rFonts w:hint="cs"/>
          <w:rtl/>
        </w:rPr>
        <w:t>ח</w:t>
      </w:r>
      <w:r>
        <w:rPr>
          <w:rtl/>
        </w:rPr>
        <w:t>ברתית, כלכלית, בריאותית,</w:t>
      </w:r>
      <w:r>
        <w:rPr>
          <w:rFonts w:hint="cs"/>
          <w:rtl/>
        </w:rPr>
        <w:t xml:space="preserve"> </w:t>
      </w:r>
      <w:r>
        <w:rPr>
          <w:rtl/>
        </w:rPr>
        <w:t xml:space="preserve">ביטחונית. </w:t>
      </w:r>
      <w:bookmarkStart w:id="327" w:name="_ETM_Q3_583542"/>
      <w:bookmarkStart w:id="328" w:name="_ETM_Q3_583586"/>
      <w:bookmarkStart w:id="329" w:name="_ETM_Q3_583622"/>
      <w:bookmarkStart w:id="330" w:name="_ETM_Q3_583665"/>
      <w:bookmarkEnd w:id="327"/>
      <w:bookmarkEnd w:id="328"/>
      <w:bookmarkEnd w:id="329"/>
      <w:bookmarkEnd w:id="330"/>
      <w:r>
        <w:rPr>
          <w:rtl/>
        </w:rPr>
        <w:t>ישראל מוכרחה להיות</w:t>
      </w:r>
      <w:r>
        <w:rPr>
          <w:rFonts w:hint="cs"/>
          <w:rtl/>
        </w:rPr>
        <w:t xml:space="preserve"> </w:t>
      </w:r>
      <w:r>
        <w:rPr>
          <w:rtl/>
        </w:rPr>
        <w:t>בראש החץ של המאבק במשבר האקלים</w:t>
      </w:r>
      <w:r>
        <w:rPr>
          <w:rFonts w:hint="cs"/>
          <w:rtl/>
        </w:rPr>
        <w:t xml:space="preserve"> ו</w:t>
      </w:r>
      <w:r>
        <w:rPr>
          <w:rtl/>
        </w:rPr>
        <w:t>להביא פתרונות שישמשו לא רק אותנו אלא את כל העולם. החדשנות הישראלית, חוש</w:t>
      </w:r>
      <w:r>
        <w:rPr>
          <w:rFonts w:hint="cs"/>
          <w:rtl/>
        </w:rPr>
        <w:t xml:space="preserve"> </w:t>
      </w:r>
      <w:r>
        <w:rPr>
          <w:rtl/>
        </w:rPr>
        <w:t>היצירתיות, המשאבים</w:t>
      </w:r>
      <w:r>
        <w:rPr>
          <w:rFonts w:hint="cs"/>
          <w:rtl/>
        </w:rPr>
        <w:t xml:space="preserve"> </w:t>
      </w:r>
      <w:r>
        <w:rPr>
          <w:rtl/>
        </w:rPr>
        <w:t>שהביאו</w:t>
      </w:r>
      <w:r>
        <w:rPr>
          <w:rFonts w:hint="cs"/>
          <w:rtl/>
        </w:rPr>
        <w:t xml:space="preserve"> </w:t>
      </w:r>
      <w:r>
        <w:rPr>
          <w:rtl/>
        </w:rPr>
        <w:t>אותנו</w:t>
      </w:r>
      <w:r>
        <w:rPr>
          <w:rFonts w:hint="cs"/>
          <w:rtl/>
        </w:rPr>
        <w:t xml:space="preserve"> </w:t>
      </w:r>
      <w:r>
        <w:rPr>
          <w:rtl/>
        </w:rPr>
        <w:t>להיות</w:t>
      </w:r>
      <w:r>
        <w:rPr>
          <w:rFonts w:hint="cs"/>
          <w:rtl/>
        </w:rPr>
        <w:t xml:space="preserve"> סטרטאפ ניישן – כל </w:t>
      </w:r>
      <w:r>
        <w:rPr>
          <w:rtl/>
        </w:rPr>
        <w:t>אלה חייבים להיות מנותבים לטובת</w:t>
      </w:r>
      <w:r>
        <w:rPr>
          <w:rFonts w:hint="cs"/>
          <w:rtl/>
        </w:rPr>
        <w:t xml:space="preserve"> </w:t>
      </w:r>
      <w:r>
        <w:rPr>
          <w:rtl/>
        </w:rPr>
        <w:t>פריצות דרך ל</w:t>
      </w:r>
      <w:r>
        <w:rPr>
          <w:rFonts w:hint="cs"/>
          <w:rtl/>
        </w:rPr>
        <w:t xml:space="preserve">שם </w:t>
      </w:r>
      <w:r>
        <w:rPr>
          <w:rtl/>
        </w:rPr>
        <w:t>התמודדות עם המשבר.</w:t>
      </w:r>
      <w:r>
        <w:rPr>
          <w:rFonts w:hint="cs"/>
          <w:rtl/>
        </w:rPr>
        <w:t xml:space="preserve"> </w:t>
      </w:r>
      <w:r>
        <w:rPr>
          <w:rtl/>
        </w:rPr>
        <w:t>זה שלנו</w:t>
      </w:r>
      <w:r>
        <w:rPr>
          <w:rFonts w:hint="cs"/>
          <w:rtl/>
        </w:rPr>
        <w:t xml:space="preserve"> </w:t>
      </w:r>
      <w:r>
        <w:rPr>
          <w:rtl/>
        </w:rPr>
        <w:t>וזה לגמרי עלינו.</w:t>
      </w:r>
      <w:r>
        <w:rPr>
          <w:rFonts w:hint="cs"/>
          <w:rtl/>
        </w:rPr>
        <w:t xml:space="preserve"> תודה רבה.</w:t>
      </w:r>
    </w:p>
    <w:p w:rsidR="00294020" w:rsidRDefault="00294020" w:rsidP="004F5182">
      <w:pPr>
        <w:rPr>
          <w:rtl/>
          <w:lang w:eastAsia="he-IL"/>
        </w:rPr>
      </w:pPr>
    </w:p>
    <w:p w:rsidR="00294020" w:rsidRDefault="00294020" w:rsidP="004F5182">
      <w:pPr>
        <w:pStyle w:val="af6"/>
        <w:rPr>
          <w:rtl/>
        </w:rPr>
      </w:pPr>
      <w:bookmarkStart w:id="331" w:name="ET_yor_6117_6"/>
      <w:r w:rsidRPr="000D50D6">
        <w:rPr>
          <w:rStyle w:val="TagStyle"/>
          <w:rtl/>
        </w:rPr>
        <w:t xml:space="preserve"> &lt;&lt; יור &gt;&gt;</w:t>
      </w:r>
      <w:r w:rsidRPr="00B924FE">
        <w:rPr>
          <w:rStyle w:val="TagStyle"/>
          <w:rtl/>
        </w:rPr>
        <w:t xml:space="preserve"> </w:t>
      </w:r>
      <w:r>
        <w:rPr>
          <w:rtl/>
        </w:rPr>
        <w:t>היו"ר אחמד טיבי:</w:t>
      </w:r>
      <w:r w:rsidRPr="00B924FE">
        <w:rPr>
          <w:rStyle w:val="TagStyle"/>
          <w:rtl/>
        </w:rPr>
        <w:t xml:space="preserve"> </w:t>
      </w:r>
      <w:r w:rsidRPr="000D50D6">
        <w:rPr>
          <w:rStyle w:val="TagStyle"/>
          <w:rtl/>
        </w:rPr>
        <w:t>&lt;&lt; יור &gt;&gt;</w:t>
      </w:r>
      <w:r>
        <w:rPr>
          <w:rtl/>
        </w:rPr>
        <w:t xml:space="preserve">  </w:t>
      </w:r>
      <w:bookmarkEnd w:id="331"/>
    </w:p>
    <w:p w:rsidR="00294020" w:rsidRDefault="00294020" w:rsidP="00EF2201">
      <w:pPr>
        <w:rPr>
          <w:rtl/>
          <w:lang w:eastAsia="he-IL"/>
        </w:rPr>
      </w:pPr>
    </w:p>
    <w:p w:rsidR="00294020" w:rsidRDefault="00294020" w:rsidP="004F5182">
      <w:pPr>
        <w:rPr>
          <w:rtl/>
          <w:lang w:eastAsia="he-IL"/>
        </w:rPr>
      </w:pPr>
      <w:r>
        <w:rPr>
          <w:rFonts w:hint="cs"/>
          <w:rtl/>
          <w:lang w:eastAsia="he-IL"/>
        </w:rPr>
        <w:t xml:space="preserve">תודה </w:t>
      </w:r>
      <w:bookmarkStart w:id="332" w:name="_ETM_Q3_606588"/>
      <w:bookmarkEnd w:id="332"/>
      <w:r>
        <w:rPr>
          <w:rFonts w:hint="cs"/>
          <w:rtl/>
          <w:lang w:eastAsia="he-IL"/>
        </w:rPr>
        <w:t>רבה, חבר הכנסת יוראי להב הרצנו. חבר הכנסת עופר כסיף</w:t>
      </w:r>
      <w:bookmarkStart w:id="333" w:name="_ETM_Q3_635306"/>
      <w:bookmarkEnd w:id="333"/>
      <w:r>
        <w:rPr>
          <w:rFonts w:hint="cs"/>
          <w:rtl/>
          <w:lang w:eastAsia="he-IL"/>
        </w:rPr>
        <w:t>, חמש דקות.</w:t>
      </w:r>
    </w:p>
    <w:p w:rsidR="00294020" w:rsidRDefault="00294020" w:rsidP="004F5182">
      <w:pPr>
        <w:ind w:firstLine="0"/>
        <w:rPr>
          <w:rtl/>
          <w:lang w:eastAsia="he-IL"/>
        </w:rPr>
      </w:pPr>
    </w:p>
    <w:p w:rsidR="00294020" w:rsidRDefault="00294020" w:rsidP="004F5182">
      <w:pPr>
        <w:pStyle w:val="a4"/>
        <w:rPr>
          <w:rtl/>
        </w:rPr>
      </w:pPr>
      <w:bookmarkStart w:id="334" w:name="ET_speaker_5785_7"/>
      <w:r w:rsidRPr="000D50D6">
        <w:rPr>
          <w:rStyle w:val="TagStyle"/>
          <w:rtl/>
        </w:rPr>
        <w:t xml:space="preserve"> &lt;&lt; דובר &gt;&gt;</w:t>
      </w:r>
      <w:r w:rsidRPr="00B924FE">
        <w:rPr>
          <w:rStyle w:val="TagStyle"/>
          <w:rtl/>
        </w:rPr>
        <w:t xml:space="preserve"> </w:t>
      </w:r>
      <w:bookmarkStart w:id="335" w:name="_Toc87995726"/>
      <w:r>
        <w:rPr>
          <w:rtl/>
        </w:rPr>
        <w:t>עופר כסיף (הרשימה המשותפת):</w:t>
      </w:r>
      <w:bookmarkEnd w:id="335"/>
      <w:r w:rsidRPr="00B924FE">
        <w:rPr>
          <w:rStyle w:val="TagStyle"/>
          <w:rtl/>
        </w:rPr>
        <w:t xml:space="preserve"> </w:t>
      </w:r>
      <w:r w:rsidRPr="000D50D6">
        <w:rPr>
          <w:rStyle w:val="TagStyle"/>
          <w:rtl/>
        </w:rPr>
        <w:t>&lt;&lt; דובר &gt;&gt;</w:t>
      </w:r>
      <w:r>
        <w:rPr>
          <w:rtl/>
        </w:rPr>
        <w:t xml:space="preserve">  </w:t>
      </w:r>
      <w:bookmarkEnd w:id="334"/>
    </w:p>
    <w:p w:rsidR="00294020" w:rsidRDefault="00294020" w:rsidP="00EF2201">
      <w:pPr>
        <w:rPr>
          <w:rtl/>
          <w:lang w:eastAsia="he-IL"/>
        </w:rPr>
      </w:pPr>
    </w:p>
    <w:p w:rsidR="00294020" w:rsidRDefault="00294020" w:rsidP="004F5182">
      <w:pPr>
        <w:rPr>
          <w:rtl/>
          <w:lang w:eastAsia="he-IL"/>
        </w:rPr>
      </w:pPr>
      <w:bookmarkStart w:id="336" w:name="_ETM_Q3_624626"/>
      <w:bookmarkStart w:id="337" w:name="_ETM_Q3_624716"/>
      <w:bookmarkEnd w:id="336"/>
      <w:bookmarkEnd w:id="337"/>
      <w:r>
        <w:rPr>
          <w:rFonts w:hint="cs"/>
          <w:rtl/>
          <w:lang w:eastAsia="he-IL"/>
        </w:rPr>
        <w:t xml:space="preserve">תודה, אדוני. אדוני היושב-ראש, גברתי השרה </w:t>
      </w:r>
      <w:r w:rsidR="00EF2201">
        <w:rPr>
          <w:rFonts w:hint="cs"/>
          <w:rtl/>
          <w:lang w:eastAsia="he-IL"/>
        </w:rPr>
        <w:t>– –</w:t>
      </w:r>
      <w:r>
        <w:rPr>
          <w:rFonts w:hint="cs"/>
          <w:rtl/>
          <w:lang w:eastAsia="he-IL"/>
        </w:rPr>
        <w:t xml:space="preserve"> היא </w:t>
      </w:r>
      <w:bookmarkStart w:id="338" w:name="_ETM_Q3_637196"/>
      <w:bookmarkEnd w:id="338"/>
      <w:r>
        <w:rPr>
          <w:rFonts w:hint="cs"/>
          <w:rtl/>
          <w:lang w:eastAsia="he-IL"/>
        </w:rPr>
        <w:t xml:space="preserve">פה? כן. </w:t>
      </w:r>
    </w:p>
    <w:p w:rsidR="00294020" w:rsidRDefault="00294020" w:rsidP="004F5182">
      <w:pPr>
        <w:ind w:firstLine="0"/>
        <w:rPr>
          <w:rtl/>
          <w:lang w:eastAsia="he-IL"/>
        </w:rPr>
      </w:pPr>
      <w:bookmarkStart w:id="339" w:name="_ETM_Q3_639505"/>
      <w:bookmarkStart w:id="340" w:name="_ETM_Q3_639582"/>
      <w:bookmarkStart w:id="341" w:name="_ETM_Q3_639613"/>
      <w:bookmarkStart w:id="342" w:name="_ETM_Q3_639675"/>
      <w:bookmarkEnd w:id="339"/>
      <w:bookmarkEnd w:id="340"/>
      <w:bookmarkEnd w:id="341"/>
      <w:bookmarkEnd w:id="342"/>
    </w:p>
    <w:p w:rsidR="00294020" w:rsidRDefault="00294020" w:rsidP="004F5182">
      <w:pPr>
        <w:pStyle w:val="af6"/>
        <w:rPr>
          <w:rtl/>
        </w:rPr>
      </w:pPr>
      <w:bookmarkStart w:id="343" w:name="ET_yor_6117_12"/>
      <w:r w:rsidRPr="000D50D6">
        <w:rPr>
          <w:rStyle w:val="TagStyle"/>
          <w:rtl/>
        </w:rPr>
        <w:t xml:space="preserve"> &lt;&lt; יור &gt;&gt;</w:t>
      </w:r>
      <w:r w:rsidRPr="00401072">
        <w:rPr>
          <w:rStyle w:val="TagStyle"/>
          <w:rtl/>
        </w:rPr>
        <w:t xml:space="preserve"> </w:t>
      </w:r>
      <w:r>
        <w:rPr>
          <w:rtl/>
        </w:rPr>
        <w:t>היו"ר אחמד טיבי:</w:t>
      </w:r>
      <w:r w:rsidRPr="00401072">
        <w:rPr>
          <w:rStyle w:val="TagStyle"/>
          <w:rtl/>
        </w:rPr>
        <w:t xml:space="preserve"> </w:t>
      </w:r>
      <w:r w:rsidRPr="000D50D6">
        <w:rPr>
          <w:rStyle w:val="TagStyle"/>
          <w:rtl/>
        </w:rPr>
        <w:t>&lt;&lt; יור &gt;&gt;</w:t>
      </w:r>
      <w:r>
        <w:rPr>
          <w:rtl/>
        </w:rPr>
        <w:t xml:space="preserve">  </w:t>
      </w:r>
      <w:bookmarkEnd w:id="343"/>
    </w:p>
    <w:p w:rsidR="00294020" w:rsidRDefault="00294020" w:rsidP="00EF2201">
      <w:pPr>
        <w:rPr>
          <w:rtl/>
          <w:lang w:eastAsia="he-IL"/>
        </w:rPr>
      </w:pPr>
    </w:p>
    <w:p w:rsidR="00294020" w:rsidRDefault="00294020" w:rsidP="004F5182">
      <w:pPr>
        <w:rPr>
          <w:rtl/>
          <w:lang w:eastAsia="he-IL"/>
        </w:rPr>
      </w:pPr>
      <w:bookmarkStart w:id="344" w:name="_ETM_Q3_640784"/>
      <w:bookmarkEnd w:id="344"/>
      <w:r>
        <w:rPr>
          <w:rFonts w:hint="cs"/>
          <w:rtl/>
          <w:lang w:eastAsia="he-IL"/>
        </w:rPr>
        <w:t xml:space="preserve">היא פה, היא פה. </w:t>
      </w:r>
    </w:p>
    <w:p w:rsidR="00294020" w:rsidRDefault="00294020" w:rsidP="004F5182">
      <w:pPr>
        <w:rPr>
          <w:rtl/>
          <w:lang w:eastAsia="he-IL"/>
        </w:rPr>
      </w:pPr>
      <w:bookmarkStart w:id="345" w:name="_ETM_Q3_637337"/>
      <w:bookmarkStart w:id="346" w:name="_ETM_Q3_637405"/>
      <w:bookmarkStart w:id="347" w:name="_ETM_Q3_637433"/>
      <w:bookmarkStart w:id="348" w:name="_ETM_Q3_637495"/>
      <w:bookmarkStart w:id="349" w:name="_ETM_Q3_640520"/>
      <w:bookmarkStart w:id="350" w:name="_ETM_Q3_641180"/>
      <w:bookmarkEnd w:id="345"/>
      <w:bookmarkEnd w:id="346"/>
      <w:bookmarkEnd w:id="347"/>
      <w:bookmarkEnd w:id="348"/>
      <w:bookmarkEnd w:id="349"/>
      <w:bookmarkEnd w:id="350"/>
    </w:p>
    <w:p w:rsidR="00294020" w:rsidRDefault="00294020" w:rsidP="004F5182">
      <w:pPr>
        <w:pStyle w:val="-"/>
        <w:rPr>
          <w:rtl/>
        </w:rPr>
      </w:pPr>
      <w:bookmarkStart w:id="351" w:name="ET_speakercontinue_5785_14"/>
      <w:r w:rsidRPr="000D50D6">
        <w:rPr>
          <w:rStyle w:val="TagStyle"/>
          <w:rtl/>
        </w:rPr>
        <w:t xml:space="preserve"> &lt;&lt; דובר_המשך &gt;&gt;</w:t>
      </w:r>
      <w:r w:rsidRPr="00401072">
        <w:rPr>
          <w:rStyle w:val="TagStyle"/>
          <w:rtl/>
        </w:rPr>
        <w:t xml:space="preserve"> </w:t>
      </w:r>
      <w:r>
        <w:rPr>
          <w:rtl/>
        </w:rPr>
        <w:t>עופר כסיף (הרשימה המשותפת):</w:t>
      </w:r>
      <w:r w:rsidRPr="00401072">
        <w:rPr>
          <w:rStyle w:val="TagStyle"/>
          <w:rtl/>
        </w:rPr>
        <w:t xml:space="preserve"> </w:t>
      </w:r>
      <w:r w:rsidRPr="000D50D6">
        <w:rPr>
          <w:rStyle w:val="TagStyle"/>
          <w:rtl/>
        </w:rPr>
        <w:t>&lt;&lt; דובר_המשך &gt;&gt;</w:t>
      </w:r>
      <w:r>
        <w:rPr>
          <w:rtl/>
        </w:rPr>
        <w:t xml:space="preserve">  </w:t>
      </w:r>
      <w:bookmarkEnd w:id="351"/>
    </w:p>
    <w:p w:rsidR="00294020" w:rsidRDefault="00294020" w:rsidP="00EF2201">
      <w:pPr>
        <w:rPr>
          <w:rtl/>
          <w:lang w:eastAsia="he-IL"/>
        </w:rPr>
      </w:pPr>
    </w:p>
    <w:p w:rsidR="00294020" w:rsidRDefault="00EF2201" w:rsidP="004F5182">
      <w:pPr>
        <w:rPr>
          <w:rtl/>
          <w:lang w:eastAsia="he-IL"/>
        </w:rPr>
      </w:pPr>
      <w:bookmarkStart w:id="352" w:name="_ETM_Q3_637808"/>
      <w:bookmarkEnd w:id="352"/>
      <w:r>
        <w:rPr>
          <w:rFonts w:hint="cs"/>
          <w:rtl/>
          <w:lang w:eastAsia="he-IL"/>
        </w:rPr>
        <w:t>– –</w:t>
      </w:r>
      <w:r w:rsidR="00294020">
        <w:rPr>
          <w:rFonts w:hint="cs"/>
          <w:rtl/>
          <w:lang w:eastAsia="he-IL"/>
        </w:rPr>
        <w:t xml:space="preserve"> חברי הכנסת,</w:t>
      </w:r>
      <w:bookmarkStart w:id="353" w:name="_ETM_Q3_644222"/>
      <w:bookmarkEnd w:id="353"/>
      <w:r w:rsidR="00294020">
        <w:rPr>
          <w:rFonts w:hint="cs"/>
          <w:rtl/>
          <w:lang w:eastAsia="he-IL"/>
        </w:rPr>
        <w:t xml:space="preserve"> מכובדיי, בדיבורים ממשלת ישראל אולי מכריזה על שינוי, אבל במעשים </w:t>
      </w:r>
      <w:bookmarkStart w:id="354" w:name="_ETM_Q3_648615"/>
      <w:bookmarkEnd w:id="354"/>
      <w:r w:rsidR="00294020">
        <w:rPr>
          <w:rFonts w:hint="cs"/>
          <w:rtl/>
          <w:lang w:eastAsia="he-IL"/>
        </w:rPr>
        <w:t>חסר לה האומץ לערוך את השינוי היסודי שיש</w:t>
      </w:r>
      <w:bookmarkStart w:id="355" w:name="_ETM_Q3_651731"/>
      <w:bookmarkEnd w:id="355"/>
      <w:r w:rsidR="00294020">
        <w:rPr>
          <w:rFonts w:hint="cs"/>
          <w:rtl/>
          <w:lang w:eastAsia="he-IL"/>
        </w:rPr>
        <w:t xml:space="preserve"> לעשות בתחומים שונים, ובהם גם בתחום הסביבתי </w:t>
      </w:r>
      <w:bookmarkStart w:id="356" w:name="_ETM_Q3_654207"/>
      <w:bookmarkEnd w:id="356"/>
      <w:r w:rsidR="00294020">
        <w:rPr>
          <w:rFonts w:hint="cs"/>
          <w:rtl/>
          <w:lang w:eastAsia="he-IL"/>
        </w:rPr>
        <w:t xml:space="preserve">והאקלימי. </w:t>
      </w:r>
    </w:p>
    <w:p w:rsidR="00294020" w:rsidRDefault="00294020" w:rsidP="004F5182">
      <w:pPr>
        <w:rPr>
          <w:rtl/>
          <w:lang w:eastAsia="he-IL"/>
        </w:rPr>
      </w:pPr>
      <w:bookmarkStart w:id="357" w:name="_ETM_Q3_658302"/>
      <w:bookmarkStart w:id="358" w:name="_ETM_Q3_658371"/>
      <w:bookmarkEnd w:id="357"/>
      <w:bookmarkEnd w:id="358"/>
    </w:p>
    <w:p w:rsidR="00294020" w:rsidRDefault="00294020" w:rsidP="004F5182">
      <w:pPr>
        <w:rPr>
          <w:rtl/>
          <w:lang w:eastAsia="he-IL"/>
        </w:rPr>
      </w:pPr>
      <w:bookmarkStart w:id="359" w:name="_ETM_Q3_658398"/>
      <w:bookmarkStart w:id="360" w:name="_ETM_Q3_658465"/>
      <w:bookmarkEnd w:id="359"/>
      <w:bookmarkEnd w:id="360"/>
      <w:r>
        <w:rPr>
          <w:rFonts w:hint="cs"/>
          <w:rtl/>
          <w:lang w:eastAsia="he-IL"/>
        </w:rPr>
        <w:t xml:space="preserve">בעולם שבו עשרים תאגידים אחראים לשליש מפליטות גזי </w:t>
      </w:r>
      <w:bookmarkStart w:id="361" w:name="_ETM_Q3_664335"/>
      <w:bookmarkEnd w:id="361"/>
      <w:r>
        <w:rPr>
          <w:rFonts w:hint="cs"/>
          <w:rtl/>
          <w:lang w:eastAsia="he-IL"/>
        </w:rPr>
        <w:t xml:space="preserve">החממה ו-1%, האחוז העשיר מאוכלוסיית העולם, פולט יותר </w:t>
      </w:r>
      <w:bookmarkStart w:id="362" w:name="_ETM_Q3_668580"/>
      <w:bookmarkEnd w:id="362"/>
      <w:r>
        <w:rPr>
          <w:rFonts w:hint="cs"/>
          <w:rtl/>
          <w:lang w:eastAsia="he-IL"/>
        </w:rPr>
        <w:t xml:space="preserve">פחמן מהמחצית הענייה ביותר של האנושות </w:t>
      </w:r>
      <w:r>
        <w:rPr>
          <w:rFonts w:hint="eastAsia"/>
          <w:rtl/>
          <w:lang w:eastAsia="he-IL"/>
        </w:rPr>
        <w:t xml:space="preserve">– </w:t>
      </w:r>
      <w:r>
        <w:rPr>
          <w:rFonts w:hint="cs"/>
          <w:rtl/>
          <w:lang w:eastAsia="he-IL"/>
        </w:rPr>
        <w:t xml:space="preserve">בעולם כזה נדרש שינוי </w:t>
      </w:r>
      <w:bookmarkStart w:id="363" w:name="_ETM_Q3_676720"/>
      <w:bookmarkEnd w:id="363"/>
      <w:r>
        <w:rPr>
          <w:rFonts w:hint="cs"/>
          <w:rtl/>
          <w:lang w:eastAsia="he-IL"/>
        </w:rPr>
        <w:t xml:space="preserve">בשיטה. זו השיטה שמסכנת את כדור הארץ ואת האנושות, שיטת </w:t>
      </w:r>
      <w:bookmarkStart w:id="364" w:name="_ETM_Q3_680589"/>
      <w:bookmarkEnd w:id="364"/>
      <w:r>
        <w:rPr>
          <w:rFonts w:hint="cs"/>
          <w:rtl/>
          <w:lang w:eastAsia="he-IL"/>
        </w:rPr>
        <w:t>הייצור הקפיטליסטית, ולא הצריכה כשלעצמה, אפרופו קניית כלים חד-פעמיים.</w:t>
      </w:r>
      <w:bookmarkStart w:id="365" w:name="_ETM_Q3_690068"/>
      <w:bookmarkEnd w:id="365"/>
      <w:r>
        <w:rPr>
          <w:rFonts w:hint="cs"/>
          <w:rtl/>
          <w:lang w:eastAsia="he-IL"/>
        </w:rPr>
        <w:t xml:space="preserve"> לכן מתבקש שינוי מהפכני </w:t>
      </w:r>
      <w:r>
        <w:rPr>
          <w:rFonts w:hint="eastAsia"/>
          <w:rtl/>
          <w:lang w:eastAsia="he-IL"/>
        </w:rPr>
        <w:t xml:space="preserve">– </w:t>
      </w:r>
      <w:r>
        <w:rPr>
          <w:rFonts w:hint="cs"/>
          <w:rtl/>
          <w:lang w:eastAsia="he-IL"/>
        </w:rPr>
        <w:t xml:space="preserve">נדרשת מהפכה סביבתית שהיא </w:t>
      </w:r>
      <w:bookmarkStart w:id="366" w:name="_ETM_Q3_695984"/>
      <w:bookmarkEnd w:id="366"/>
      <w:r>
        <w:rPr>
          <w:rFonts w:hint="cs"/>
          <w:rtl/>
          <w:lang w:eastAsia="he-IL"/>
        </w:rPr>
        <w:t>בד בבד מהפכה חברתית, כלכלית</w:t>
      </w:r>
      <w:bookmarkStart w:id="367" w:name="_ETM_Q3_700445"/>
      <w:bookmarkStart w:id="368" w:name="_ETM_Q3_700511"/>
      <w:bookmarkStart w:id="369" w:name="_ETM_Q3_700574"/>
      <w:bookmarkStart w:id="370" w:name="_ETM_Q3_700628"/>
      <w:bookmarkEnd w:id="367"/>
      <w:bookmarkEnd w:id="368"/>
      <w:bookmarkEnd w:id="369"/>
      <w:bookmarkEnd w:id="370"/>
      <w:r>
        <w:rPr>
          <w:rFonts w:hint="cs"/>
          <w:rtl/>
          <w:lang w:eastAsia="he-IL"/>
        </w:rPr>
        <w:t xml:space="preserve"> ופוליטית. </w:t>
      </w:r>
    </w:p>
    <w:p w:rsidR="00294020" w:rsidRDefault="00294020" w:rsidP="004F5182">
      <w:pPr>
        <w:rPr>
          <w:rtl/>
          <w:lang w:eastAsia="he-IL"/>
        </w:rPr>
      </w:pPr>
      <w:bookmarkStart w:id="371" w:name="_ETM_Q3_702702"/>
      <w:bookmarkStart w:id="372" w:name="_ETM_Q3_702758"/>
      <w:bookmarkEnd w:id="371"/>
      <w:bookmarkEnd w:id="372"/>
    </w:p>
    <w:p w:rsidR="00294020" w:rsidRDefault="00294020" w:rsidP="0092600D">
      <w:pPr>
        <w:rPr>
          <w:rtl/>
          <w:lang w:eastAsia="he-IL"/>
        </w:rPr>
      </w:pPr>
      <w:bookmarkStart w:id="373" w:name="_ETM_Q3_702829"/>
      <w:bookmarkStart w:id="374" w:name="_ETM_Q3_702885"/>
      <w:bookmarkEnd w:id="373"/>
      <w:bookmarkEnd w:id="374"/>
      <w:r>
        <w:rPr>
          <w:rFonts w:hint="cs"/>
          <w:rtl/>
          <w:lang w:eastAsia="he-IL"/>
        </w:rPr>
        <w:t xml:space="preserve">משבר האקלים ונזקי הסביבה </w:t>
      </w:r>
      <w:bookmarkStart w:id="375" w:name="_ETM_Q3_705854"/>
      <w:bookmarkEnd w:id="375"/>
      <w:r>
        <w:rPr>
          <w:rFonts w:hint="cs"/>
          <w:rtl/>
          <w:lang w:eastAsia="he-IL"/>
        </w:rPr>
        <w:t xml:space="preserve">נובעים בעיקרם מהאינטרסים של בעלי ההון ומאובססיית הרווח שלהם, והרבה </w:t>
      </w:r>
      <w:bookmarkStart w:id="376" w:name="_ETM_Q3_712791"/>
      <w:bookmarkEnd w:id="376"/>
      <w:r>
        <w:rPr>
          <w:rFonts w:hint="cs"/>
          <w:rtl/>
          <w:lang w:eastAsia="he-IL"/>
        </w:rPr>
        <w:t xml:space="preserve">פחות מדפוסי הצריכה של הציבור הרחב, אם כי גם בהם </w:t>
      </w:r>
      <w:bookmarkStart w:id="377" w:name="_ETM_Q3_712569"/>
      <w:bookmarkEnd w:id="377"/>
      <w:r>
        <w:rPr>
          <w:rFonts w:hint="cs"/>
          <w:rtl/>
          <w:lang w:eastAsia="he-IL"/>
        </w:rPr>
        <w:t>ראוי בהחלט לעשות מהפכה. האינטרס המעמדי של הטייקונים השולטים באמצעי</w:t>
      </w:r>
      <w:bookmarkStart w:id="378" w:name="_ETM_Q3_724523"/>
      <w:bookmarkEnd w:id="378"/>
      <w:r>
        <w:rPr>
          <w:rFonts w:hint="cs"/>
          <w:rtl/>
          <w:lang w:eastAsia="he-IL"/>
        </w:rPr>
        <w:t xml:space="preserve"> הייצור הוא לשמור על שיטת הייצור והצריכה הקיימת, </w:t>
      </w:r>
      <w:bookmarkStart w:id="379" w:name="_ETM_Q3_729968"/>
      <w:bookmarkEnd w:id="379"/>
      <w:r>
        <w:rPr>
          <w:rFonts w:hint="cs"/>
          <w:rtl/>
          <w:lang w:eastAsia="he-IL"/>
        </w:rPr>
        <w:t xml:space="preserve">ותוך כדי זה להטיל את אשמת הזיהום עלינו, הציבור </w:t>
      </w:r>
      <w:bookmarkStart w:id="380" w:name="_ETM_Q3_735449"/>
      <w:bookmarkEnd w:id="380"/>
      <w:r>
        <w:rPr>
          <w:rFonts w:hint="cs"/>
          <w:rtl/>
          <w:lang w:eastAsia="he-IL"/>
        </w:rPr>
        <w:t xml:space="preserve">הרחב, תוך הסטת תשומת </w:t>
      </w:r>
      <w:r>
        <w:rPr>
          <w:rFonts w:hint="cs"/>
          <w:rtl/>
          <w:lang w:eastAsia="he-IL"/>
        </w:rPr>
        <w:lastRenderedPageBreak/>
        <w:t>הלב מאחריותם-שלהם לאסון המתחולל ופוגע</w:t>
      </w:r>
      <w:bookmarkStart w:id="381" w:name="_ETM_Q3_742647"/>
      <w:bookmarkEnd w:id="381"/>
      <w:r>
        <w:rPr>
          <w:rFonts w:hint="cs"/>
          <w:rtl/>
          <w:lang w:eastAsia="he-IL"/>
        </w:rPr>
        <w:t>, קודם כול ובעוצמה הגדולה מכול, במעמדות הנמוכים.</w:t>
      </w:r>
      <w:bookmarkStart w:id="382" w:name="_ETM_Q3_641121"/>
      <w:bookmarkStart w:id="383" w:name="_ETM_Q3_638223"/>
      <w:bookmarkStart w:id="384" w:name="_ETM_Q3_638330"/>
      <w:bookmarkEnd w:id="382"/>
      <w:bookmarkEnd w:id="383"/>
      <w:bookmarkEnd w:id="384"/>
      <w:r w:rsidR="0092600D">
        <w:rPr>
          <w:rFonts w:hint="cs"/>
          <w:rtl/>
          <w:lang w:eastAsia="he-IL"/>
        </w:rPr>
        <w:t xml:space="preserve"> </w:t>
      </w:r>
      <w:r>
        <w:rPr>
          <w:rFonts w:hint="cs"/>
          <w:rtl/>
          <w:lang w:eastAsia="he-IL"/>
        </w:rPr>
        <w:t xml:space="preserve">המזהמים הגדולים </w:t>
      </w:r>
      <w:bookmarkStart w:id="385" w:name="_ETM_Q3_749024"/>
      <w:bookmarkEnd w:id="385"/>
      <w:r>
        <w:rPr>
          <w:rFonts w:hint="cs"/>
          <w:rtl/>
          <w:lang w:eastAsia="he-IL"/>
        </w:rPr>
        <w:t xml:space="preserve">מעדיפים להסיט את האשמה בזיהום ולהסית נגד </w:t>
      </w:r>
      <w:bookmarkStart w:id="386" w:name="_ETM_Q3_757053"/>
      <w:bookmarkEnd w:id="386"/>
      <w:r>
        <w:rPr>
          <w:rFonts w:hint="cs"/>
          <w:rtl/>
          <w:lang w:eastAsia="he-IL"/>
        </w:rPr>
        <w:t xml:space="preserve">המוחלשים ביותר, כאילו הם ורק הם אשמים בזיהום. </w:t>
      </w:r>
      <w:bookmarkStart w:id="387" w:name="_ETM_Q3_761290"/>
      <w:bookmarkEnd w:id="387"/>
      <w:r>
        <w:rPr>
          <w:rFonts w:hint="cs"/>
          <w:rtl/>
          <w:lang w:eastAsia="he-IL"/>
        </w:rPr>
        <w:t>וכך, בישראל מוותרים לעידן עופר, ששישה מפע</w:t>
      </w:r>
      <w:bookmarkStart w:id="388" w:name="_ETM_Q3_765304"/>
      <w:bookmarkEnd w:id="388"/>
      <w:r>
        <w:rPr>
          <w:rFonts w:hint="cs"/>
          <w:rtl/>
          <w:lang w:eastAsia="he-IL"/>
        </w:rPr>
        <w:t xml:space="preserve">לים בבעלותו "מככבים" ברשימת עשרת המפעלים </w:t>
      </w:r>
      <w:bookmarkStart w:id="389" w:name="_ETM_Q3_771688"/>
      <w:bookmarkEnd w:id="389"/>
      <w:r>
        <w:rPr>
          <w:rFonts w:hint="cs"/>
          <w:rtl/>
          <w:lang w:eastAsia="he-IL"/>
        </w:rPr>
        <w:t xml:space="preserve">המזהמים ביותר, ונלחמים בצרכני כוסות הפלסטיק. כגודל הפליטה כך גודל </w:t>
      </w:r>
      <w:bookmarkStart w:id="390" w:name="_ETM_Q3_780552"/>
      <w:bookmarkEnd w:id="390"/>
      <w:r>
        <w:rPr>
          <w:rFonts w:hint="cs"/>
          <w:rtl/>
          <w:lang w:eastAsia="he-IL"/>
        </w:rPr>
        <w:t>ההסט</w:t>
      </w:r>
      <w:r w:rsidRPr="00380831">
        <w:rPr>
          <w:rFonts w:hint="cs"/>
          <w:rtl/>
          <w:lang w:eastAsia="he-IL"/>
        </w:rPr>
        <w:t>ה, גם בטי"ת וגם בתי"ו.</w:t>
      </w:r>
      <w:r>
        <w:rPr>
          <w:rFonts w:hint="cs"/>
          <w:rtl/>
          <w:lang w:eastAsia="he-IL"/>
        </w:rPr>
        <w:t xml:space="preserve"> </w:t>
      </w:r>
      <w:bookmarkStart w:id="391" w:name="_ETM_Q3_624770"/>
      <w:bookmarkStart w:id="392" w:name="_ETM_Q3_624828"/>
      <w:bookmarkEnd w:id="391"/>
      <w:bookmarkEnd w:id="392"/>
    </w:p>
    <w:p w:rsidR="00294020" w:rsidRPr="00313D1B" w:rsidRDefault="00294020" w:rsidP="004F5182">
      <w:pPr>
        <w:rPr>
          <w:rtl/>
          <w:lang w:eastAsia="he-IL"/>
        </w:rPr>
      </w:pPr>
    </w:p>
    <w:p w:rsidR="007720CA" w:rsidRDefault="007720CA" w:rsidP="004F5182">
      <w:pPr>
        <w:rPr>
          <w:rtl/>
          <w:lang w:eastAsia="he-IL"/>
        </w:rPr>
      </w:pPr>
      <w:bookmarkStart w:id="393" w:name="TOR_Q4"/>
      <w:bookmarkEnd w:id="393"/>
      <w:r>
        <w:rPr>
          <w:rtl/>
          <w:lang w:eastAsia="he-IL"/>
        </w:rPr>
        <w:t>דוח מבקר המדינה מאוקטובר האחרון טוען בביקורתו כי ממשלת ישראל נמנעת מהתמודדות עם התאגידים הפרטיים הגדולים ונזקיהם לאקלים</w:t>
      </w:r>
      <w:r>
        <w:rPr>
          <w:rFonts w:hint="cs"/>
          <w:rtl/>
          <w:lang w:eastAsia="he-IL"/>
        </w:rPr>
        <w:t>.</w:t>
      </w:r>
      <w:r w:rsidR="004F5182">
        <w:rPr>
          <w:rFonts w:hint="cs"/>
          <w:rtl/>
          <w:lang w:eastAsia="he-IL"/>
        </w:rPr>
        <w:t xml:space="preserve"> </w:t>
      </w:r>
      <w:r>
        <w:rPr>
          <w:rFonts w:hint="cs"/>
          <w:rtl/>
          <w:lang w:eastAsia="he-IL"/>
        </w:rPr>
        <w:t>וכך כותב מבקר המדינה</w:t>
      </w:r>
      <w:r>
        <w:rPr>
          <w:rtl/>
          <w:lang w:eastAsia="he-IL"/>
        </w:rPr>
        <w:t>:</w:t>
      </w:r>
      <w:r>
        <w:rPr>
          <w:rFonts w:hint="cs"/>
          <w:rtl/>
          <w:lang w:eastAsia="he-IL"/>
        </w:rPr>
        <w:t xml:space="preserve"> "</w:t>
      </w:r>
      <w:r>
        <w:rPr>
          <w:rtl/>
          <w:lang w:eastAsia="he-IL"/>
        </w:rPr>
        <w:t xml:space="preserve">ההנחיות </w:t>
      </w:r>
      <w:proofErr w:type="spellStart"/>
      <w:r>
        <w:rPr>
          <w:rtl/>
          <w:lang w:eastAsia="he-IL"/>
        </w:rPr>
        <w:t>הרגולטריות</w:t>
      </w:r>
      <w:proofErr w:type="spellEnd"/>
      <w:r>
        <w:rPr>
          <w:rtl/>
          <w:lang w:eastAsia="he-IL"/>
        </w:rPr>
        <w:t xml:space="preserve"> הפיננסיות כיום בישראל בכללותן אינן נותנות ביטוי לסיכוני אקלים. תחולתן היא על תאגידים מסוגים מסוימים</w:t>
      </w:r>
      <w:r>
        <w:rPr>
          <w:rFonts w:hint="cs"/>
          <w:rtl/>
          <w:lang w:eastAsia="he-IL"/>
        </w:rPr>
        <w:t xml:space="preserve">, </w:t>
      </w:r>
      <w:r>
        <w:rPr>
          <w:rtl/>
          <w:lang w:eastAsia="he-IL"/>
        </w:rPr>
        <w:t>למשל חברות ציבוריות</w:t>
      </w:r>
      <w:r>
        <w:rPr>
          <w:rFonts w:hint="cs"/>
          <w:rtl/>
          <w:lang w:eastAsia="he-IL"/>
        </w:rPr>
        <w:t>,</w:t>
      </w:r>
      <w:r>
        <w:rPr>
          <w:rtl/>
          <w:lang w:eastAsia="he-IL"/>
        </w:rPr>
        <w:t xml:space="preserve"> ותחת נסיבות מוגבלות </w:t>
      </w:r>
      <w:r>
        <w:rPr>
          <w:rFonts w:hint="cs"/>
          <w:rtl/>
          <w:lang w:eastAsia="he-IL"/>
        </w:rPr>
        <w:t>(</w:t>
      </w:r>
      <w:r>
        <w:rPr>
          <w:rtl/>
          <w:lang w:eastAsia="he-IL"/>
        </w:rPr>
        <w:t>למשל ביצוע וולונטרי</w:t>
      </w:r>
      <w:r>
        <w:rPr>
          <w:rFonts w:hint="cs"/>
          <w:rtl/>
          <w:lang w:eastAsia="he-IL"/>
        </w:rPr>
        <w:t xml:space="preserve">)". סוף </w:t>
      </w:r>
      <w:bookmarkStart w:id="394" w:name="_ETM_Q4_220034"/>
      <w:bookmarkEnd w:id="394"/>
      <w:r>
        <w:rPr>
          <w:rFonts w:hint="cs"/>
          <w:rtl/>
          <w:lang w:eastAsia="he-IL"/>
        </w:rPr>
        <w:t>ציטוט.</w:t>
      </w:r>
    </w:p>
    <w:p w:rsidR="007720CA" w:rsidRDefault="007720CA" w:rsidP="00EF2201">
      <w:pPr>
        <w:rPr>
          <w:rtl/>
          <w:lang w:eastAsia="he-IL"/>
        </w:rPr>
      </w:pPr>
    </w:p>
    <w:p w:rsidR="007720CA" w:rsidRDefault="007720CA" w:rsidP="0092600D">
      <w:pPr>
        <w:rPr>
          <w:rtl/>
          <w:lang w:eastAsia="he-IL"/>
        </w:rPr>
      </w:pPr>
      <w:r>
        <w:rPr>
          <w:rtl/>
          <w:lang w:eastAsia="he-IL"/>
        </w:rPr>
        <w:t>לא מפתיע אם כך שממשלת ישראל מתייחסת למשבר האקלים כ</w:t>
      </w:r>
      <w:r>
        <w:rPr>
          <w:rFonts w:hint="cs"/>
          <w:rtl/>
          <w:lang w:eastAsia="he-IL"/>
        </w:rPr>
        <w:t xml:space="preserve">אל </w:t>
      </w:r>
      <w:r>
        <w:rPr>
          <w:rtl/>
          <w:lang w:eastAsia="he-IL"/>
        </w:rPr>
        <w:t xml:space="preserve">משהו רחוק ומדברת על תוכנית אפס פליטות רק ב-2050. אבל זה לא מספיק. יש </w:t>
      </w:r>
      <w:proofErr w:type="spellStart"/>
      <w:r>
        <w:rPr>
          <w:rtl/>
          <w:lang w:eastAsia="he-IL"/>
        </w:rPr>
        <w:t>קו</w:t>
      </w:r>
      <w:r w:rsidR="0092600D">
        <w:rPr>
          <w:rFonts w:hint="cs"/>
          <w:rtl/>
          <w:lang w:eastAsia="he-IL"/>
        </w:rPr>
        <w:t>נס</w:t>
      </w:r>
      <w:r>
        <w:rPr>
          <w:rtl/>
          <w:lang w:eastAsia="he-IL"/>
        </w:rPr>
        <w:t>נזוס</w:t>
      </w:r>
      <w:proofErr w:type="spellEnd"/>
      <w:r>
        <w:rPr>
          <w:rtl/>
          <w:lang w:eastAsia="he-IL"/>
        </w:rPr>
        <w:t xml:space="preserve"> מדעי שאסור לאנושות להגיע להתחממות של מעל </w:t>
      </w:r>
      <w:r>
        <w:rPr>
          <w:rFonts w:hint="cs"/>
          <w:rtl/>
          <w:lang w:eastAsia="he-IL"/>
        </w:rPr>
        <w:t xml:space="preserve">מעלה וחצי צלזיוס </w:t>
      </w:r>
      <w:r>
        <w:rPr>
          <w:rtl/>
          <w:lang w:eastAsia="he-IL"/>
        </w:rPr>
        <w:t>בהשוואה לתחילת המהפכה התעשייתית, שאם לא כן אנחנו מסתכנים בה</w:t>
      </w:r>
      <w:r w:rsidR="0092600D">
        <w:rPr>
          <w:rFonts w:hint="cs"/>
          <w:rtl/>
          <w:lang w:eastAsia="he-IL"/>
        </w:rPr>
        <w:t>י</w:t>
      </w:r>
      <w:r>
        <w:rPr>
          <w:rtl/>
          <w:lang w:eastAsia="he-IL"/>
        </w:rPr>
        <w:t>דרדרות לנקודת אל-חזור. משבר האקלים קורה עכשיו</w:t>
      </w:r>
      <w:r>
        <w:rPr>
          <w:rFonts w:hint="cs"/>
          <w:rtl/>
          <w:lang w:eastAsia="he-IL"/>
        </w:rPr>
        <w:t>,</w:t>
      </w:r>
      <w:r>
        <w:rPr>
          <w:rtl/>
          <w:lang w:eastAsia="he-IL"/>
        </w:rPr>
        <w:t xml:space="preserve"> והוא דורש פתרונות </w:t>
      </w:r>
      <w:proofErr w:type="spellStart"/>
      <w:r>
        <w:rPr>
          <w:rtl/>
          <w:lang w:eastAsia="he-IL"/>
        </w:rPr>
        <w:t>מיידיים</w:t>
      </w:r>
      <w:proofErr w:type="spellEnd"/>
      <w:r>
        <w:rPr>
          <w:rtl/>
          <w:lang w:eastAsia="he-IL"/>
        </w:rPr>
        <w:t>. לילדים שלנו סיסמאות על אפס פליטות רק ב-2050 לא מספיקות</w:t>
      </w:r>
      <w:r>
        <w:rPr>
          <w:rFonts w:hint="cs"/>
          <w:rtl/>
          <w:lang w:eastAsia="he-IL"/>
        </w:rPr>
        <w:t>;</w:t>
      </w:r>
      <w:r>
        <w:rPr>
          <w:rtl/>
          <w:lang w:eastAsia="he-IL"/>
        </w:rPr>
        <w:t xml:space="preserve"> העתיד שלהם דורש פעולה רדיקלית כבר עכשיו. ישראל נמצאת באזור של "הוט ספוט"</w:t>
      </w:r>
      <w:r>
        <w:rPr>
          <w:rFonts w:hint="cs"/>
          <w:rtl/>
          <w:lang w:eastAsia="he-IL"/>
        </w:rPr>
        <w:t xml:space="preserve">, מה שנקרא, הוט ספוט </w:t>
      </w:r>
      <w:bookmarkStart w:id="395" w:name="_ETM_Q4_272197"/>
      <w:bookmarkEnd w:id="395"/>
      <w:r>
        <w:rPr>
          <w:rtl/>
          <w:lang w:eastAsia="he-IL"/>
        </w:rPr>
        <w:t>אקלימי, מה שאומר שאנחנו נסבול מהתחממות יותר קיצונית</w:t>
      </w:r>
      <w:r>
        <w:rPr>
          <w:rFonts w:hint="cs"/>
          <w:rtl/>
          <w:lang w:eastAsia="he-IL"/>
        </w:rPr>
        <w:t>,</w:t>
      </w:r>
      <w:r>
        <w:rPr>
          <w:rtl/>
          <w:lang w:eastAsia="he-IL"/>
        </w:rPr>
        <w:t xml:space="preserve"> </w:t>
      </w:r>
      <w:r>
        <w:rPr>
          <w:rFonts w:hint="cs"/>
          <w:rtl/>
          <w:lang w:eastAsia="he-IL"/>
        </w:rPr>
        <w:t>ו</w:t>
      </w:r>
      <w:r>
        <w:rPr>
          <w:rtl/>
          <w:lang w:eastAsia="he-IL"/>
        </w:rPr>
        <w:t xml:space="preserve">עלינו להיערך </w:t>
      </w:r>
      <w:r>
        <w:rPr>
          <w:rFonts w:hint="cs"/>
          <w:rtl/>
          <w:lang w:eastAsia="he-IL"/>
        </w:rPr>
        <w:t xml:space="preserve">אליה </w:t>
      </w:r>
      <w:r>
        <w:rPr>
          <w:rtl/>
          <w:lang w:eastAsia="he-IL"/>
        </w:rPr>
        <w:t>בהתאם. דוח מבקר המדינה מראה שאנחנו ממש לא ערוכים. לגלי השרפות הקרובים יש למצוא פתרון עכשיו; למכת השיטפונות הצפויה בחורף הזה צריך להתכונן עכשיו. אנו חייבים לפעול עכשיו.</w:t>
      </w:r>
    </w:p>
    <w:p w:rsidR="007720CA" w:rsidRDefault="007720CA" w:rsidP="00EF2201">
      <w:pPr>
        <w:rPr>
          <w:rtl/>
          <w:lang w:eastAsia="he-IL"/>
        </w:rPr>
      </w:pPr>
    </w:p>
    <w:p w:rsidR="007720CA" w:rsidRDefault="007720CA" w:rsidP="00EF2201">
      <w:pPr>
        <w:rPr>
          <w:rtl/>
          <w:lang w:eastAsia="he-IL"/>
        </w:rPr>
      </w:pPr>
      <w:bookmarkStart w:id="396" w:name="_ETM_Q4_295359"/>
      <w:bookmarkStart w:id="397" w:name="_ETM_Q4_295434"/>
      <w:bookmarkEnd w:id="396"/>
      <w:bookmarkEnd w:id="397"/>
      <w:r>
        <w:rPr>
          <w:rFonts w:hint="cs"/>
          <w:rtl/>
          <w:lang w:eastAsia="he-IL"/>
        </w:rPr>
        <w:t>א</w:t>
      </w:r>
      <w:r>
        <w:rPr>
          <w:rtl/>
          <w:lang w:eastAsia="he-IL"/>
        </w:rPr>
        <w:t xml:space="preserve">ל לנו ללכת שולל אחר </w:t>
      </w:r>
      <w:r>
        <w:rPr>
          <w:rFonts w:hint="cs"/>
          <w:rtl/>
          <w:lang w:eastAsia="he-IL"/>
        </w:rPr>
        <w:t>ה-</w:t>
      </w:r>
      <w:r>
        <w:rPr>
          <w:lang w:eastAsia="he-IL"/>
        </w:rPr>
        <w:t>Green Wash</w:t>
      </w:r>
      <w:r>
        <w:rPr>
          <w:rtl/>
          <w:lang w:eastAsia="he-IL"/>
        </w:rPr>
        <w:t xml:space="preserve"> של הטייקונים המזהמים. אנחנו דורשים פעולה אמיתית. ממשלת ישראל</w:t>
      </w:r>
      <w:r>
        <w:rPr>
          <w:rFonts w:hint="cs"/>
          <w:rtl/>
          <w:lang w:eastAsia="he-IL"/>
        </w:rPr>
        <w:t>,</w:t>
      </w:r>
      <w:r>
        <w:rPr>
          <w:rtl/>
          <w:lang w:eastAsia="he-IL"/>
        </w:rPr>
        <w:t xml:space="preserve"> הראי שאת מתכוונת לשינוי ממשי. עצרי את תוכנית </w:t>
      </w:r>
      <w:proofErr w:type="spellStart"/>
      <w:r>
        <w:rPr>
          <w:rtl/>
          <w:lang w:eastAsia="he-IL"/>
        </w:rPr>
        <w:t>קצא"א</w:t>
      </w:r>
      <w:proofErr w:type="spellEnd"/>
      <w:r>
        <w:rPr>
          <w:rtl/>
          <w:lang w:eastAsia="he-IL"/>
        </w:rPr>
        <w:t xml:space="preserve"> המסוכנת</w:t>
      </w:r>
      <w:r>
        <w:rPr>
          <w:rFonts w:hint="cs"/>
          <w:rtl/>
          <w:lang w:eastAsia="he-IL"/>
        </w:rPr>
        <w:t>;</w:t>
      </w:r>
      <w:r>
        <w:rPr>
          <w:rtl/>
          <w:lang w:eastAsia="he-IL"/>
        </w:rPr>
        <w:t xml:space="preserve"> הפסיקי את השימוש המופקר בדלקי מאובנים כמו פחם, גז ונפט</w:t>
      </w:r>
      <w:r>
        <w:rPr>
          <w:rFonts w:hint="cs"/>
          <w:rtl/>
          <w:lang w:eastAsia="he-IL"/>
        </w:rPr>
        <w:t>,</w:t>
      </w:r>
      <w:r>
        <w:rPr>
          <w:rtl/>
          <w:lang w:eastAsia="he-IL"/>
        </w:rPr>
        <w:t xml:space="preserve"> ועברי עוד היום לאנרגיה מתחדשת</w:t>
      </w:r>
      <w:r>
        <w:rPr>
          <w:rFonts w:hint="cs"/>
          <w:rtl/>
          <w:lang w:eastAsia="he-IL"/>
        </w:rPr>
        <w:t>;</w:t>
      </w:r>
      <w:r>
        <w:rPr>
          <w:rtl/>
          <w:lang w:eastAsia="he-IL"/>
        </w:rPr>
        <w:t xml:space="preserve"> סגרי את מפעלי </w:t>
      </w:r>
      <w:proofErr w:type="spellStart"/>
      <w:r>
        <w:rPr>
          <w:rtl/>
          <w:lang w:eastAsia="he-IL"/>
        </w:rPr>
        <w:t>בז"ן</w:t>
      </w:r>
      <w:proofErr w:type="spellEnd"/>
      <w:r>
        <w:rPr>
          <w:rtl/>
          <w:lang w:eastAsia="he-IL"/>
        </w:rPr>
        <w:t xml:space="preserve"> המזהמים</w:t>
      </w:r>
      <w:r>
        <w:rPr>
          <w:rFonts w:hint="cs"/>
          <w:rtl/>
          <w:lang w:eastAsia="he-IL"/>
        </w:rPr>
        <w:t>,</w:t>
      </w:r>
      <w:r>
        <w:rPr>
          <w:rtl/>
          <w:lang w:eastAsia="he-IL"/>
        </w:rPr>
        <w:t xml:space="preserve"> שמסרטנים את תושבי חיפה והסביבה</w:t>
      </w:r>
      <w:r>
        <w:rPr>
          <w:rFonts w:hint="cs"/>
          <w:rtl/>
          <w:lang w:eastAsia="he-IL"/>
        </w:rPr>
        <w:t>;</w:t>
      </w:r>
      <w:r>
        <w:rPr>
          <w:rtl/>
          <w:lang w:eastAsia="he-IL"/>
        </w:rPr>
        <w:t xml:space="preserve"> דאגי ליישם את </w:t>
      </w:r>
      <w:r>
        <w:rPr>
          <w:rFonts w:hint="cs"/>
          <w:rtl/>
          <w:lang w:eastAsia="he-IL"/>
        </w:rPr>
        <w:t>"</w:t>
      </w:r>
      <w:r>
        <w:rPr>
          <w:rtl/>
          <w:lang w:eastAsia="he-IL"/>
        </w:rPr>
        <w:t>חוק המזהם משלם</w:t>
      </w:r>
      <w:r>
        <w:rPr>
          <w:rFonts w:hint="cs"/>
          <w:rtl/>
          <w:lang w:eastAsia="he-IL"/>
        </w:rPr>
        <w:t>"</w:t>
      </w:r>
      <w:r>
        <w:rPr>
          <w:rtl/>
          <w:lang w:eastAsia="he-IL"/>
        </w:rPr>
        <w:t xml:space="preserve">. </w:t>
      </w:r>
    </w:p>
    <w:p w:rsidR="007720CA" w:rsidRDefault="007720CA" w:rsidP="00EF2201">
      <w:pPr>
        <w:rPr>
          <w:rtl/>
          <w:lang w:eastAsia="he-IL"/>
        </w:rPr>
      </w:pPr>
      <w:bookmarkStart w:id="398" w:name="_ETM_Q4_324589"/>
      <w:bookmarkStart w:id="399" w:name="_ETM_Q4_324699"/>
      <w:bookmarkEnd w:id="398"/>
      <w:bookmarkEnd w:id="399"/>
    </w:p>
    <w:p w:rsidR="007720CA" w:rsidRDefault="007720CA" w:rsidP="00EF2201">
      <w:pPr>
        <w:rPr>
          <w:rtl/>
          <w:lang w:eastAsia="he-IL"/>
        </w:rPr>
      </w:pPr>
      <w:bookmarkStart w:id="400" w:name="_ETM_Q4_328097"/>
      <w:bookmarkStart w:id="401" w:name="_ETM_Q4_328164"/>
      <w:bookmarkEnd w:id="400"/>
      <w:bookmarkEnd w:id="401"/>
      <w:r>
        <w:rPr>
          <w:rtl/>
          <w:lang w:eastAsia="he-IL"/>
        </w:rPr>
        <w:t xml:space="preserve">בדברים שכמעט מהדהדים את הדיאלקטיקה המרקסיסטית, </w:t>
      </w:r>
      <w:r>
        <w:rPr>
          <w:rFonts w:hint="cs"/>
          <w:rtl/>
          <w:lang w:eastAsia="he-IL"/>
        </w:rPr>
        <w:t xml:space="preserve">לא פחות, </w:t>
      </w:r>
      <w:r>
        <w:rPr>
          <w:rtl/>
          <w:lang w:eastAsia="he-IL"/>
        </w:rPr>
        <w:t>כותב מבקר המדינה בדוח שהזכרתי קודם –</w:t>
      </w:r>
      <w:r>
        <w:rPr>
          <w:rFonts w:hint="cs"/>
          <w:rtl/>
          <w:lang w:eastAsia="he-IL"/>
        </w:rPr>
        <w:t xml:space="preserve"> אני מצטט שוב</w:t>
      </w:r>
      <w:r>
        <w:rPr>
          <w:rtl/>
          <w:lang w:eastAsia="he-IL"/>
        </w:rPr>
        <w:t>:</w:t>
      </w:r>
      <w:r>
        <w:rPr>
          <w:rFonts w:hint="cs"/>
          <w:rtl/>
          <w:lang w:eastAsia="he-IL"/>
        </w:rPr>
        <w:t xml:space="preserve"> "</w:t>
      </w:r>
      <w:r>
        <w:rPr>
          <w:rtl/>
          <w:lang w:eastAsia="he-IL"/>
        </w:rPr>
        <w:t>המהפכה התעשייתית והקדמה הטכנולוגית הביאו את האדם להישגים גדולים, לעלייה ניכרת בתוחלת החיים ולשיפור באיכות החיים וברווחה האישית בהיבטים רבים. להישגים אלו נלווים מחירים סביבתיים כבדים, כגון דלדול משאבי הטבע ופגיעה במגוון הביולוגי ובמערכות אקולוגיות</w:t>
      </w:r>
      <w:r>
        <w:rPr>
          <w:rFonts w:hint="cs"/>
          <w:rtl/>
          <w:lang w:eastAsia="he-IL"/>
        </w:rPr>
        <w:t>". סוף ציטוט המבקר</w:t>
      </w:r>
      <w:r>
        <w:rPr>
          <w:rtl/>
          <w:lang w:eastAsia="he-IL"/>
        </w:rPr>
        <w:t>.</w:t>
      </w:r>
    </w:p>
    <w:p w:rsidR="007720CA" w:rsidRDefault="007720CA" w:rsidP="00EF2201">
      <w:pPr>
        <w:rPr>
          <w:rtl/>
          <w:lang w:eastAsia="he-IL"/>
        </w:rPr>
      </w:pPr>
    </w:p>
    <w:p w:rsidR="007720CA" w:rsidRDefault="007720CA" w:rsidP="0092600D">
      <w:pPr>
        <w:rPr>
          <w:rtl/>
          <w:lang w:eastAsia="he-IL"/>
        </w:rPr>
      </w:pPr>
      <w:r>
        <w:rPr>
          <w:rtl/>
          <w:lang w:eastAsia="he-IL"/>
        </w:rPr>
        <w:t>מהפכה אקולוגית וחברתית אפשרית</w:t>
      </w:r>
      <w:r w:rsidR="0092600D">
        <w:rPr>
          <w:rFonts w:hint="cs"/>
          <w:rtl/>
          <w:lang w:eastAsia="he-IL"/>
        </w:rPr>
        <w:t xml:space="preserve">; </w:t>
      </w:r>
      <w:r>
        <w:rPr>
          <w:rtl/>
          <w:lang w:eastAsia="he-IL"/>
        </w:rPr>
        <w:t xml:space="preserve">הקדמה הטכנולוגית מאפשרת את זה, אם רק נרצה ונשכיל לעשות בה שימוש נכון. השאלה היא אם נשפר באמצעותה את חיינו ואת רווחת האדם או </w:t>
      </w:r>
      <w:r>
        <w:rPr>
          <w:rtl/>
          <w:lang w:eastAsia="he-IL"/>
        </w:rPr>
        <w:lastRenderedPageBreak/>
        <w:t>שמא נשתמש בה כדי להרוס את עצמנו ולהחריב את רווחת ילדינו, את עתידם ואת חייהם ממש.</w:t>
      </w:r>
      <w:bookmarkStart w:id="402" w:name="_ETM_Q4_382413"/>
      <w:bookmarkStart w:id="403" w:name="_ETM_Q4_382549"/>
      <w:bookmarkStart w:id="404" w:name="_ETM_Q4_384622"/>
      <w:bookmarkStart w:id="405" w:name="_ETM_Q4_384703"/>
      <w:bookmarkEnd w:id="402"/>
      <w:bookmarkEnd w:id="403"/>
      <w:bookmarkEnd w:id="404"/>
      <w:bookmarkEnd w:id="405"/>
      <w:r>
        <w:rPr>
          <w:rFonts w:hint="cs"/>
          <w:rtl/>
          <w:lang w:eastAsia="he-IL"/>
        </w:rPr>
        <w:t xml:space="preserve"> </w:t>
      </w:r>
      <w:r>
        <w:rPr>
          <w:rtl/>
          <w:lang w:eastAsia="he-IL"/>
        </w:rPr>
        <w:t>אנו דורשים מהפכה אקולוגית וחברתית שתתמקד באדם</w:t>
      </w:r>
      <w:r>
        <w:rPr>
          <w:rFonts w:hint="cs"/>
          <w:rtl/>
          <w:lang w:eastAsia="he-IL"/>
        </w:rPr>
        <w:t>,</w:t>
      </w:r>
      <w:r>
        <w:rPr>
          <w:rtl/>
          <w:lang w:eastAsia="he-IL"/>
        </w:rPr>
        <w:t xml:space="preserve"> בצרכיו וברווחתו, לא בשעבודו ובהחרבתו.</w:t>
      </w:r>
      <w:r>
        <w:rPr>
          <w:rFonts w:hint="cs"/>
          <w:rtl/>
          <w:lang w:eastAsia="he-IL"/>
        </w:rPr>
        <w:t xml:space="preserve"> </w:t>
      </w:r>
      <w:r>
        <w:rPr>
          <w:rtl/>
          <w:lang w:eastAsia="he-IL"/>
        </w:rPr>
        <w:t>אל תגידו יום יבוא</w:t>
      </w:r>
      <w:r>
        <w:rPr>
          <w:rFonts w:hint="cs"/>
          <w:rtl/>
          <w:lang w:eastAsia="he-IL"/>
        </w:rPr>
        <w:t>,</w:t>
      </w:r>
      <w:r>
        <w:rPr>
          <w:rtl/>
          <w:lang w:eastAsia="he-IL"/>
        </w:rPr>
        <w:t xml:space="preserve"> הביאו את היום</w:t>
      </w:r>
      <w:r>
        <w:rPr>
          <w:rFonts w:hint="cs"/>
          <w:rtl/>
          <w:lang w:eastAsia="he-IL"/>
        </w:rPr>
        <w:t>. תודה, אדוני.</w:t>
      </w:r>
    </w:p>
    <w:p w:rsidR="007720CA" w:rsidRPr="00F033A7" w:rsidRDefault="007720CA" w:rsidP="004F5182">
      <w:pPr>
        <w:rPr>
          <w:rtl/>
          <w:lang w:eastAsia="he-IL"/>
        </w:rPr>
      </w:pPr>
    </w:p>
    <w:p w:rsidR="007720CA" w:rsidRDefault="007720CA" w:rsidP="004F5182">
      <w:pPr>
        <w:pStyle w:val="af6"/>
        <w:keepNext/>
        <w:rPr>
          <w:rtl/>
        </w:rPr>
      </w:pPr>
      <w:r w:rsidRPr="008D4F02">
        <w:rPr>
          <w:rStyle w:val="TagStyle"/>
          <w:rtl/>
        </w:rPr>
        <w:t xml:space="preserve">&lt;&lt; יור &gt;&gt; </w:t>
      </w:r>
      <w:r>
        <w:rPr>
          <w:rtl/>
        </w:rPr>
        <w:t>היו"ר אחמד טיבי:</w:t>
      </w:r>
      <w:r w:rsidRPr="008D4F02">
        <w:rPr>
          <w:rStyle w:val="TagStyle"/>
          <w:rtl/>
        </w:rPr>
        <w:t xml:space="preserve"> &lt;&lt; יור &gt;&gt;</w:t>
      </w:r>
      <w:r>
        <w:rPr>
          <w:rtl/>
        </w:rPr>
        <w:t xml:space="preserve">   </w:t>
      </w:r>
    </w:p>
    <w:p w:rsidR="007720CA" w:rsidRDefault="007720CA" w:rsidP="00EF2201">
      <w:pPr>
        <w:rPr>
          <w:rtl/>
          <w:lang w:eastAsia="he-IL"/>
        </w:rPr>
      </w:pPr>
    </w:p>
    <w:p w:rsidR="007720CA" w:rsidRDefault="007720CA" w:rsidP="004F5182">
      <w:pPr>
        <w:rPr>
          <w:rtl/>
          <w:lang w:eastAsia="he-IL"/>
        </w:rPr>
      </w:pPr>
      <w:r>
        <w:rPr>
          <w:rFonts w:hint="cs"/>
          <w:rtl/>
          <w:lang w:eastAsia="he-IL"/>
        </w:rPr>
        <w:t xml:space="preserve">תודה רבה. חבר הכנסת אלון טל, </w:t>
      </w:r>
      <w:bookmarkStart w:id="406" w:name="_ETM_Q4_415800"/>
      <w:bookmarkEnd w:id="406"/>
      <w:r>
        <w:rPr>
          <w:rFonts w:hint="cs"/>
          <w:rtl/>
          <w:lang w:eastAsia="he-IL"/>
        </w:rPr>
        <w:t xml:space="preserve">יושב-ראש ועדת המשנה לנושא האקלים בכנסת ישראל. </w:t>
      </w:r>
    </w:p>
    <w:p w:rsidR="007720CA" w:rsidRDefault="007720CA" w:rsidP="004F5182">
      <w:pPr>
        <w:rPr>
          <w:rtl/>
          <w:lang w:eastAsia="he-IL"/>
        </w:rPr>
      </w:pPr>
    </w:p>
    <w:p w:rsidR="007720CA" w:rsidRDefault="007720CA" w:rsidP="004F5182">
      <w:pPr>
        <w:pStyle w:val="a4"/>
        <w:keepNext/>
        <w:rPr>
          <w:rtl/>
        </w:rPr>
      </w:pPr>
      <w:bookmarkStart w:id="407" w:name="ET_speaker_6225_4"/>
      <w:r w:rsidRPr="008D4F02">
        <w:rPr>
          <w:rStyle w:val="TagStyle"/>
          <w:rtl/>
        </w:rPr>
        <w:t xml:space="preserve"> &lt;&lt; דובר &gt;&gt; </w:t>
      </w:r>
      <w:bookmarkStart w:id="408" w:name="_Toc87995727"/>
      <w:r>
        <w:rPr>
          <w:rtl/>
        </w:rPr>
        <w:t>אלון טל (כחול לבן):</w:t>
      </w:r>
      <w:bookmarkEnd w:id="408"/>
      <w:r w:rsidRPr="008D4F02">
        <w:rPr>
          <w:rStyle w:val="TagStyle"/>
          <w:rtl/>
        </w:rPr>
        <w:t xml:space="preserve"> &lt;&lt; דובר &gt;&gt;</w:t>
      </w:r>
      <w:r>
        <w:rPr>
          <w:rtl/>
        </w:rPr>
        <w:t xml:space="preserve">   </w:t>
      </w:r>
      <w:bookmarkEnd w:id="407"/>
    </w:p>
    <w:p w:rsidR="007720CA" w:rsidRDefault="007720CA" w:rsidP="00EF2201">
      <w:pPr>
        <w:rPr>
          <w:rtl/>
          <w:lang w:eastAsia="he-IL"/>
        </w:rPr>
      </w:pPr>
    </w:p>
    <w:p w:rsidR="007720CA" w:rsidRDefault="007720CA" w:rsidP="004F5182">
      <w:pPr>
        <w:rPr>
          <w:rtl/>
          <w:lang w:eastAsia="he-IL"/>
        </w:rPr>
      </w:pPr>
      <w:r>
        <w:rPr>
          <w:rFonts w:hint="cs"/>
          <w:rtl/>
          <w:lang w:eastAsia="he-IL"/>
        </w:rPr>
        <w:t xml:space="preserve">אדוני היושב-ראש, חבריי חברי הכנסת, חג שמח. אנחנו ביום איכות הסביבה בכנסת, וכפרופסור בתחום הזה, שעוסק גם בהיסטוריה סביבתית, חשבתי שנכון יהיה בדבריי לעבור בקצרה על 73 שנות איכות הסביבה בישראל. </w:t>
      </w:r>
    </w:p>
    <w:p w:rsidR="007720CA" w:rsidRDefault="007720CA" w:rsidP="004F5182">
      <w:pPr>
        <w:rPr>
          <w:rtl/>
          <w:lang w:eastAsia="he-IL"/>
        </w:rPr>
      </w:pPr>
      <w:bookmarkStart w:id="409" w:name="_ETM_Q4_459259"/>
      <w:bookmarkStart w:id="410" w:name="_ETM_Q4_459358"/>
      <w:bookmarkEnd w:id="409"/>
      <w:bookmarkEnd w:id="410"/>
    </w:p>
    <w:p w:rsidR="007720CA" w:rsidRDefault="007720CA" w:rsidP="0092600D">
      <w:pPr>
        <w:rPr>
          <w:rtl/>
          <w:lang w:eastAsia="he-IL"/>
        </w:rPr>
      </w:pPr>
      <w:bookmarkStart w:id="411" w:name="_ETM_Q4_459452"/>
      <w:bookmarkStart w:id="412" w:name="_ETM_Q4_459537"/>
      <w:bookmarkEnd w:id="411"/>
      <w:bookmarkEnd w:id="412"/>
      <w:r>
        <w:rPr>
          <w:rFonts w:hint="cs"/>
          <w:rtl/>
          <w:lang w:eastAsia="he-IL"/>
        </w:rPr>
        <w:t xml:space="preserve">ב-1949 האבק מתפזר אחרי המלחמה </w:t>
      </w:r>
      <w:r>
        <w:rPr>
          <w:rFonts w:hint="eastAsia"/>
          <w:rtl/>
          <w:lang w:eastAsia="he-IL"/>
        </w:rPr>
        <w:t xml:space="preserve">– </w:t>
      </w:r>
      <w:r>
        <w:rPr>
          <w:rFonts w:hint="cs"/>
          <w:rtl/>
          <w:lang w:eastAsia="he-IL"/>
        </w:rPr>
        <w:t>ומה גילינו? שדווקא בזמן המנדט הבריטי הייתה קריסה של מערכות אקולוגיות רבות</w:t>
      </w:r>
      <w:r w:rsidR="0092600D">
        <w:rPr>
          <w:rFonts w:hint="cs"/>
          <w:rtl/>
          <w:lang w:eastAsia="he-IL"/>
        </w:rPr>
        <w:t xml:space="preserve"> ו</w:t>
      </w:r>
      <w:r>
        <w:rPr>
          <w:rFonts w:hint="cs"/>
          <w:rtl/>
          <w:lang w:eastAsia="he-IL"/>
        </w:rPr>
        <w:t>הכחדה של מינים שונים, מהברדלס ועד התנין. אז היו מיליון אנשים בארץ, והתחילו לשקם: אסרו את הצייד, קבעו שאפשר להחזיר חלק מ-97% מהחורש שבעצם נהרס ב</w:t>
      </w:r>
      <w:r w:rsidR="0092600D">
        <w:rPr>
          <w:rFonts w:hint="cs"/>
          <w:rtl/>
          <w:lang w:eastAsia="he-IL"/>
        </w:rPr>
        <w:t>מ</w:t>
      </w:r>
      <w:r>
        <w:rPr>
          <w:rFonts w:hint="cs"/>
          <w:rtl/>
          <w:lang w:eastAsia="he-IL"/>
        </w:rPr>
        <w:t xml:space="preserve">הלך שנות הגלות, והתחילו לעבוד. </w:t>
      </w:r>
    </w:p>
    <w:p w:rsidR="007720CA" w:rsidRDefault="007720CA" w:rsidP="004F5182">
      <w:pPr>
        <w:rPr>
          <w:rtl/>
          <w:lang w:eastAsia="he-IL"/>
        </w:rPr>
      </w:pPr>
    </w:p>
    <w:p w:rsidR="007720CA" w:rsidRDefault="007720CA" w:rsidP="0092600D">
      <w:pPr>
        <w:rPr>
          <w:rtl/>
          <w:lang w:eastAsia="he-IL"/>
        </w:rPr>
      </w:pPr>
      <w:r>
        <w:rPr>
          <w:rFonts w:hint="cs"/>
          <w:rtl/>
          <w:lang w:eastAsia="he-IL"/>
        </w:rPr>
        <w:t xml:space="preserve">1960, עשור לאחר מכן </w:t>
      </w:r>
      <w:r>
        <w:rPr>
          <w:rFonts w:hint="eastAsia"/>
          <w:rtl/>
          <w:lang w:eastAsia="he-IL"/>
        </w:rPr>
        <w:t xml:space="preserve">– שני </w:t>
      </w:r>
      <w:bookmarkStart w:id="413" w:name="_ETM_Q4_501936"/>
      <w:bookmarkEnd w:id="413"/>
      <w:r>
        <w:rPr>
          <w:rFonts w:hint="cs"/>
          <w:rtl/>
          <w:lang w:eastAsia="he-IL"/>
        </w:rPr>
        <w:t xml:space="preserve">מיליון אנשים בישראל. התחלנו להקים </w:t>
      </w:r>
      <w:bookmarkStart w:id="414" w:name="_ETM_Q4_501908"/>
      <w:bookmarkEnd w:id="414"/>
      <w:r>
        <w:rPr>
          <w:rFonts w:hint="cs"/>
          <w:rtl/>
          <w:lang w:eastAsia="he-IL"/>
        </w:rPr>
        <w:t xml:space="preserve">שמורות טבע ורשות שמורות הטבע קמה. היה קמפיין לפרחי הבר, ולראשונה הציבור בארץ ממש התגייס מאחורי ערכים סביבתיים. הצלחנו להקים מוביל ארצי שיספק מים, והספקנו להאכיל את כל </w:t>
      </w:r>
      <w:bookmarkStart w:id="415" w:name="_ETM_Q4_520391"/>
      <w:bookmarkEnd w:id="415"/>
      <w:r>
        <w:rPr>
          <w:rFonts w:hint="cs"/>
          <w:rtl/>
          <w:lang w:eastAsia="he-IL"/>
        </w:rPr>
        <w:t>אזרחי ישראל עם חקלאות שהייתה באותם ימים נטולת חומרי הדברה.</w:t>
      </w:r>
    </w:p>
    <w:p w:rsidR="007720CA" w:rsidRDefault="007720CA" w:rsidP="004F5182">
      <w:pPr>
        <w:rPr>
          <w:rtl/>
          <w:lang w:eastAsia="he-IL"/>
        </w:rPr>
      </w:pPr>
    </w:p>
    <w:p w:rsidR="007720CA" w:rsidRDefault="007720CA" w:rsidP="004F5182">
      <w:pPr>
        <w:rPr>
          <w:rtl/>
          <w:lang w:eastAsia="he-IL"/>
        </w:rPr>
      </w:pPr>
      <w:r>
        <w:rPr>
          <w:rFonts w:hint="cs"/>
          <w:rtl/>
          <w:lang w:eastAsia="he-IL"/>
        </w:rPr>
        <w:t xml:space="preserve">אני עובר ל-1970. שלושה מיליון אנשים. אז כבר מדינת ישראל מתחילה להיות קצת יותר אורבנית, עירונית. יש זיהום אוויר ויש בעיה של ביוב </w:t>
      </w:r>
      <w:r>
        <w:rPr>
          <w:rtl/>
          <w:lang w:eastAsia="he-IL"/>
        </w:rPr>
        <w:t>–</w:t>
      </w:r>
      <w:r>
        <w:rPr>
          <w:rFonts w:hint="cs"/>
          <w:rtl/>
          <w:lang w:eastAsia="he-IL"/>
        </w:rPr>
        <w:t xml:space="preserve"> הרי בורות ספיגה כבר לא מתאימים. לכן באותן שנים התחילו לעסוק בסביבה. הוקם מה שנקרא "השירות </w:t>
      </w:r>
      <w:bookmarkStart w:id="416" w:name="_ETM_Q4_551035"/>
      <w:bookmarkEnd w:id="416"/>
      <w:r>
        <w:rPr>
          <w:rFonts w:hint="cs"/>
          <w:rtl/>
          <w:lang w:eastAsia="he-IL"/>
        </w:rPr>
        <w:t>לשמירת איכות הסביבה", וועדת הפנים של הכנסת הופכת להיות ועדת הפנים ואיכות הסביבה.</w:t>
      </w:r>
    </w:p>
    <w:p w:rsidR="007720CA" w:rsidRDefault="007720CA" w:rsidP="004F5182">
      <w:pPr>
        <w:rPr>
          <w:rtl/>
          <w:lang w:eastAsia="he-IL"/>
        </w:rPr>
      </w:pPr>
    </w:p>
    <w:p w:rsidR="007720CA" w:rsidRDefault="007720CA" w:rsidP="004F5182">
      <w:pPr>
        <w:rPr>
          <w:rtl/>
          <w:lang w:eastAsia="he-IL"/>
        </w:rPr>
      </w:pPr>
      <w:r>
        <w:rPr>
          <w:rFonts w:hint="cs"/>
          <w:rtl/>
          <w:lang w:eastAsia="he-IL"/>
        </w:rPr>
        <w:t xml:space="preserve">1980 </w:t>
      </w:r>
      <w:r>
        <w:rPr>
          <w:rtl/>
          <w:lang w:eastAsia="he-IL"/>
        </w:rPr>
        <w:t>–</w:t>
      </w:r>
      <w:r>
        <w:rPr>
          <w:rFonts w:hint="cs"/>
          <w:rtl/>
          <w:lang w:eastAsia="he-IL"/>
        </w:rPr>
        <w:t xml:space="preserve"> ארבעה מיליון אנשים בישראל. באותו עשור הייתי אומר שיש התקדמות מאוד יפה בתחום מניעת </w:t>
      </w:r>
      <w:bookmarkStart w:id="417" w:name="_ETM_Q4_565754"/>
      <w:bookmarkEnd w:id="417"/>
      <w:r>
        <w:rPr>
          <w:rFonts w:hint="cs"/>
          <w:rtl/>
          <w:lang w:eastAsia="he-IL"/>
        </w:rPr>
        <w:t>זיהום ים. אמנת ברצלונה בעצם מאפשרת למדינת ישראל לחוקק חוקים, והינה, ראינו שמכת הזפת בחופים הולכת ונעלמת בעקבות עבודה של אכיפה.</w:t>
      </w:r>
    </w:p>
    <w:p w:rsidR="007720CA" w:rsidRDefault="007720CA" w:rsidP="004F5182">
      <w:pPr>
        <w:rPr>
          <w:rtl/>
          <w:lang w:eastAsia="he-IL"/>
        </w:rPr>
      </w:pPr>
    </w:p>
    <w:p w:rsidR="007720CA" w:rsidRDefault="007720CA" w:rsidP="0092600D">
      <w:pPr>
        <w:rPr>
          <w:rtl/>
          <w:lang w:eastAsia="he-IL"/>
        </w:rPr>
      </w:pPr>
      <w:r>
        <w:rPr>
          <w:rFonts w:hint="cs"/>
          <w:rtl/>
          <w:lang w:eastAsia="he-IL"/>
        </w:rPr>
        <w:t>ב-1990 מדינת ישראל מנתה חמישה מיליון תושבים</w:t>
      </w:r>
      <w:r w:rsidR="0092600D">
        <w:rPr>
          <w:rFonts w:hint="cs"/>
          <w:rtl/>
          <w:lang w:eastAsia="he-IL"/>
        </w:rPr>
        <w:t>,</w:t>
      </w:r>
      <w:r>
        <w:rPr>
          <w:rFonts w:hint="cs"/>
          <w:rtl/>
          <w:lang w:eastAsia="he-IL"/>
        </w:rPr>
        <w:t xml:space="preserve"> ויש משרד להגנת הסביבה, חדש. היו כמה וכמה שרים, ואיזה כבוד ביום כזה לדבר אל שתי השרות האחרונות, שהצטיינו בתפקיד. על כל פנים, בשנות התשעים אנו רואים עלייה גדולה מברית המועצות לשעבר, ולראשונה </w:t>
      </w:r>
      <w:r>
        <w:rPr>
          <w:rFonts w:hint="eastAsia"/>
          <w:rtl/>
          <w:lang w:eastAsia="he-IL"/>
        </w:rPr>
        <w:t xml:space="preserve">– </w:t>
      </w:r>
      <w:r>
        <w:rPr>
          <w:rFonts w:hint="cs"/>
          <w:rtl/>
          <w:lang w:eastAsia="he-IL"/>
        </w:rPr>
        <w:t xml:space="preserve">ממש מתח </w:t>
      </w:r>
      <w:r w:rsidR="0092600D">
        <w:rPr>
          <w:rFonts w:hint="cs"/>
          <w:rtl/>
          <w:lang w:eastAsia="he-IL"/>
        </w:rPr>
        <w:t>עם</w:t>
      </w:r>
      <w:r>
        <w:rPr>
          <w:rFonts w:hint="cs"/>
          <w:rtl/>
          <w:lang w:eastAsia="he-IL"/>
        </w:rPr>
        <w:t xml:space="preserve"> </w:t>
      </w:r>
      <w:r>
        <w:rPr>
          <w:rFonts w:hint="cs"/>
          <w:rtl/>
          <w:lang w:eastAsia="he-IL"/>
        </w:rPr>
        <w:lastRenderedPageBreak/>
        <w:t xml:space="preserve">הצורך לספק דיור ופיתוח </w:t>
      </w:r>
      <w:bookmarkStart w:id="418" w:name="_ETM_Q4_612255"/>
      <w:bookmarkEnd w:id="418"/>
      <w:proofErr w:type="spellStart"/>
      <w:r>
        <w:rPr>
          <w:rFonts w:hint="cs"/>
          <w:rtl/>
          <w:lang w:eastAsia="he-IL"/>
        </w:rPr>
        <w:t>וכו</w:t>
      </w:r>
      <w:proofErr w:type="spellEnd"/>
      <w:r>
        <w:rPr>
          <w:rFonts w:hint="cs"/>
          <w:rtl/>
          <w:lang w:eastAsia="he-IL"/>
        </w:rPr>
        <w:t>', וגם היו ניסיונות במסגרת הסכמי השלום להגיע לשיתוף פעולה סביבתי.</w:t>
      </w:r>
    </w:p>
    <w:p w:rsidR="007720CA" w:rsidRDefault="007720CA" w:rsidP="004F5182">
      <w:pPr>
        <w:rPr>
          <w:rtl/>
          <w:lang w:eastAsia="he-IL"/>
        </w:rPr>
      </w:pPr>
    </w:p>
    <w:p w:rsidR="007720CA" w:rsidRDefault="007720CA" w:rsidP="004F5182">
      <w:pPr>
        <w:rPr>
          <w:rtl/>
          <w:lang w:eastAsia="he-IL"/>
        </w:rPr>
      </w:pPr>
      <w:r>
        <w:rPr>
          <w:rFonts w:hint="cs"/>
          <w:rtl/>
          <w:lang w:eastAsia="he-IL"/>
        </w:rPr>
        <w:t xml:space="preserve">אני מגיע לשנת 2000. 6.2 מיליון אזרחים, והמילה "קיימות" נכנסת ללקסיקון העברית. אנחנו רואים יותר ויותר ארגוני סביבה שעוסקים גם בחברה, גם בסביבה וגם בצדק סביבתי ובצדק בין-דורי. </w:t>
      </w:r>
    </w:p>
    <w:p w:rsidR="007720CA" w:rsidRDefault="007720CA" w:rsidP="004F5182">
      <w:pPr>
        <w:rPr>
          <w:rtl/>
          <w:lang w:eastAsia="he-IL"/>
        </w:rPr>
      </w:pPr>
    </w:p>
    <w:p w:rsidR="007720CA" w:rsidRDefault="007720CA" w:rsidP="004F5182">
      <w:pPr>
        <w:rPr>
          <w:rtl/>
          <w:lang w:eastAsia="he-IL"/>
        </w:rPr>
      </w:pPr>
      <w:r>
        <w:rPr>
          <w:rFonts w:hint="cs"/>
          <w:rtl/>
          <w:lang w:eastAsia="he-IL"/>
        </w:rPr>
        <w:t xml:space="preserve">2010 </w:t>
      </w:r>
      <w:r>
        <w:rPr>
          <w:rtl/>
          <w:lang w:eastAsia="he-IL"/>
        </w:rPr>
        <w:t>–</w:t>
      </w:r>
      <w:r>
        <w:rPr>
          <w:rFonts w:hint="cs"/>
          <w:rtl/>
          <w:lang w:eastAsia="he-IL"/>
        </w:rPr>
        <w:t xml:space="preserve"> מדינת ישראל עם שבעה מיליון תושבים. פה אנחנו רואים קצת שינוי מגמה: הרבה הישגים מן </w:t>
      </w:r>
      <w:bookmarkStart w:id="419" w:name="_ETM_Q4_646826"/>
      <w:bookmarkEnd w:id="419"/>
      <w:r>
        <w:rPr>
          <w:rFonts w:hint="cs"/>
          <w:rtl/>
          <w:lang w:eastAsia="he-IL"/>
        </w:rPr>
        <w:t xml:space="preserve">העבר, אם בשמירת הטבע ואם בצמצום פליטות, מתחילים ללכת פייפן כיוון </w:t>
      </w:r>
      <w:bookmarkStart w:id="420" w:name="_ETM_Q4_656396"/>
      <w:bookmarkEnd w:id="420"/>
      <w:r>
        <w:rPr>
          <w:rFonts w:hint="cs"/>
          <w:rtl/>
          <w:lang w:eastAsia="he-IL"/>
        </w:rPr>
        <w:t>שכנראה מספר התושבים מתחיל לאיים על הרבה דברים, ומשבר האקלים בעצם הופך להיות איזשהו נושא שבישראל מדברים עליו ועושים מעט מאוד.</w:t>
      </w:r>
    </w:p>
    <w:p w:rsidR="007720CA" w:rsidRDefault="007720CA" w:rsidP="004F5182">
      <w:pPr>
        <w:rPr>
          <w:rtl/>
          <w:lang w:eastAsia="he-IL"/>
        </w:rPr>
      </w:pPr>
    </w:p>
    <w:p w:rsidR="007720CA" w:rsidRDefault="007720CA" w:rsidP="004F5182">
      <w:pPr>
        <w:rPr>
          <w:rtl/>
          <w:lang w:eastAsia="he-IL"/>
        </w:rPr>
      </w:pPr>
      <w:r>
        <w:rPr>
          <w:rFonts w:hint="cs"/>
          <w:rtl/>
          <w:lang w:eastAsia="he-IL"/>
        </w:rPr>
        <w:t xml:space="preserve">זה מביא אותנו עד היום, 2021. 9.3 מיליון אנשים. כולם מדברים על משבר האקלים, ויש משבר, אבל זה לא המשבר היחיד. אני רוצה להצביע על כמה אתגרים שאנחנו יכולים להצביע עליהם היום, שהם חדשים: קיטוע בתי גידול, שהם כל כך חשובים, והטבע הולך ונעלם. שליש מהחולייתנים בישראל הוגדרו בסכנת הכחדה; יש לנו חוסר התקדמות מוחלט בכל מה שקשור למניעת </w:t>
      </w:r>
      <w:bookmarkStart w:id="421" w:name="_ETM_Q4_699096"/>
      <w:bookmarkEnd w:id="421"/>
      <w:r>
        <w:rPr>
          <w:rFonts w:hint="cs"/>
          <w:rtl/>
          <w:lang w:eastAsia="he-IL"/>
        </w:rPr>
        <w:t xml:space="preserve">פליטות גזי חממה; צפיפות לא מאפשרת לנו לפתור בעיות יסוד כמו ים המלח ורעש. </w:t>
      </w:r>
    </w:p>
    <w:p w:rsidR="007720CA" w:rsidRDefault="007720CA" w:rsidP="004F5182">
      <w:pPr>
        <w:rPr>
          <w:rtl/>
          <w:lang w:eastAsia="he-IL"/>
        </w:rPr>
      </w:pPr>
      <w:bookmarkStart w:id="422" w:name="_ETM_Q4_710178"/>
      <w:bookmarkStart w:id="423" w:name="_ETM_Q4_710242"/>
      <w:bookmarkEnd w:id="422"/>
      <w:bookmarkEnd w:id="423"/>
    </w:p>
    <w:p w:rsidR="007720CA" w:rsidRDefault="007720CA" w:rsidP="004F5182">
      <w:pPr>
        <w:rPr>
          <w:rtl/>
          <w:lang w:eastAsia="he-IL"/>
        </w:rPr>
      </w:pPr>
      <w:bookmarkStart w:id="424" w:name="_ETM_Q4_710331"/>
      <w:bookmarkStart w:id="425" w:name="_ETM_Q4_710387"/>
      <w:bookmarkEnd w:id="424"/>
      <w:bookmarkEnd w:id="425"/>
      <w:r>
        <w:rPr>
          <w:rFonts w:hint="cs"/>
          <w:rtl/>
          <w:lang w:eastAsia="he-IL"/>
        </w:rPr>
        <w:t xml:space="preserve">חברים וחברות, אנחנו זקוקים לדיון רציני: האם אותה עלייה באוכלוסייה היא בת-קיימא? האם אנחנו לא צריכים עכשיו להתחיל לשאול את עצמנו מהו כושר הנשיאה? הרי כל </w:t>
      </w:r>
      <w:bookmarkStart w:id="426" w:name="_ETM_Q4_723930"/>
      <w:bookmarkEnd w:id="426"/>
      <w:r>
        <w:rPr>
          <w:rFonts w:hint="cs"/>
          <w:rtl/>
          <w:lang w:eastAsia="he-IL"/>
        </w:rPr>
        <w:t xml:space="preserve">הבעיות שהזכרתי הן מעין סימפטומים של בעיה אחרת שאנחנו לא אוהבים לדבר עליה, אבל הגיעה העת שבכנסת ובכלל </w:t>
      </w:r>
      <w:bookmarkStart w:id="427" w:name="_ETM_Q4_732052"/>
      <w:bookmarkEnd w:id="427"/>
      <w:r>
        <w:rPr>
          <w:rFonts w:hint="cs"/>
          <w:rtl/>
          <w:lang w:eastAsia="he-IL"/>
        </w:rPr>
        <w:t>בחברה נתחיל לחשוב: מה מספר האורגניזמים, האנשים, שאיתם אנחנו יכולים לחיות פה ולחיות חיים טובים? אני לא מדבר על כושר נשיאה מרבי אלא אופטימלי, כדי שיהיה פה טוב.</w:t>
      </w:r>
    </w:p>
    <w:p w:rsidR="007720CA" w:rsidRDefault="007720CA" w:rsidP="004F5182">
      <w:pPr>
        <w:rPr>
          <w:rtl/>
          <w:lang w:eastAsia="he-IL"/>
        </w:rPr>
      </w:pPr>
    </w:p>
    <w:p w:rsidR="007720CA" w:rsidRDefault="007720CA" w:rsidP="004F5182">
      <w:pPr>
        <w:rPr>
          <w:rtl/>
          <w:lang w:eastAsia="he-IL"/>
        </w:rPr>
      </w:pPr>
      <w:r>
        <w:rPr>
          <w:rFonts w:hint="cs"/>
          <w:rtl/>
          <w:lang w:eastAsia="he-IL"/>
        </w:rPr>
        <w:t>על כל פנים, לסיכום, אני סבור עכשיו, ביום הסביבה 2021, שאנחנו לא סיימנו את ההיסטוריה הסביבתית. אנחנו מתחילים לכתוב פרק חדש. זה בידינו. אנחנו נחליט ממש בעשור הזה אם נהיה ברכה לארץ ישראל או קללה, והגיעה העת שנפנים שבמרכז הקיימות עומד עיקרון שנקרא "יציבות", ועכשיו, כשהגענו לאן שהגענו, בואו נתחיל דיון חדש, כדי שהפרק הבא יהיה פרק בריא ומוצלח. תודה רבה.</w:t>
      </w:r>
    </w:p>
    <w:p w:rsidR="007720CA" w:rsidRDefault="007720CA" w:rsidP="004F5182">
      <w:pPr>
        <w:rPr>
          <w:rtl/>
          <w:lang w:eastAsia="he-IL"/>
        </w:rPr>
      </w:pPr>
    </w:p>
    <w:p w:rsidR="00A77AD6" w:rsidRDefault="00A77AD6" w:rsidP="004F5182">
      <w:pPr>
        <w:pStyle w:val="af6"/>
        <w:rPr>
          <w:rtl/>
        </w:rPr>
      </w:pPr>
      <w:bookmarkStart w:id="428" w:name="ET_yor_6117_2"/>
      <w:r w:rsidRPr="007610FD">
        <w:rPr>
          <w:rStyle w:val="TagStyle"/>
          <w:rtl/>
        </w:rPr>
        <w:t>&lt;&lt; יור &gt;&gt;</w:t>
      </w:r>
      <w:r w:rsidRPr="008261E3">
        <w:rPr>
          <w:rStyle w:val="TagStyle"/>
          <w:rtl/>
        </w:rPr>
        <w:t xml:space="preserve"> </w:t>
      </w:r>
      <w:r>
        <w:rPr>
          <w:rtl/>
        </w:rPr>
        <w:t>היו"ר אחמד טיבי:</w:t>
      </w:r>
      <w:r w:rsidRPr="008261E3">
        <w:rPr>
          <w:rStyle w:val="TagStyle"/>
          <w:rtl/>
        </w:rPr>
        <w:t xml:space="preserve"> </w:t>
      </w:r>
      <w:r w:rsidRPr="007610FD">
        <w:rPr>
          <w:rStyle w:val="TagStyle"/>
          <w:rtl/>
        </w:rPr>
        <w:t>&lt;&lt; יור &gt;&gt;</w:t>
      </w:r>
      <w:r>
        <w:rPr>
          <w:rtl/>
        </w:rPr>
        <w:t xml:space="preserve">   </w:t>
      </w:r>
      <w:bookmarkEnd w:id="428"/>
    </w:p>
    <w:p w:rsidR="00A77AD6" w:rsidRDefault="00A77AD6" w:rsidP="00EF2201">
      <w:pPr>
        <w:rPr>
          <w:rtl/>
          <w:lang w:eastAsia="he-IL"/>
        </w:rPr>
      </w:pPr>
    </w:p>
    <w:p w:rsidR="00A77AD6" w:rsidRDefault="00A77AD6" w:rsidP="004F5182">
      <w:pPr>
        <w:rPr>
          <w:rtl/>
          <w:lang w:eastAsia="he-IL"/>
        </w:rPr>
      </w:pPr>
      <w:r>
        <w:rPr>
          <w:rFonts w:hint="cs"/>
          <w:rtl/>
          <w:lang w:eastAsia="he-IL"/>
        </w:rPr>
        <w:t>תודה רבה, אדוני יושב-ראש ועדת המשנה. חברת הכנסת מואטי. סליחה, חברת הכנסת לימור מגן. לא, אני צדקתי</w:t>
      </w:r>
      <w:bookmarkStart w:id="429" w:name="_ETM_Q5_198354"/>
      <w:bookmarkEnd w:id="429"/>
      <w:r>
        <w:rPr>
          <w:rFonts w:hint="cs"/>
          <w:rtl/>
          <w:lang w:eastAsia="he-IL"/>
        </w:rPr>
        <w:t>, אני צדקתי. אני מפצה אותך בחמש שניות על עוגמת נפש</w:t>
      </w:r>
      <w:bookmarkStart w:id="430" w:name="_ETM_Q5_207563"/>
      <w:bookmarkStart w:id="431" w:name="_ETM_Q5_207806"/>
      <w:bookmarkEnd w:id="430"/>
      <w:bookmarkEnd w:id="431"/>
      <w:r>
        <w:rPr>
          <w:rFonts w:hint="cs"/>
          <w:rtl/>
          <w:lang w:eastAsia="he-IL"/>
        </w:rPr>
        <w:t xml:space="preserve">, על חשבונך. </w:t>
      </w:r>
      <w:bookmarkStart w:id="432" w:name="_ETM_Q5_210940"/>
      <w:bookmarkEnd w:id="432"/>
    </w:p>
    <w:p w:rsidR="00A77AD6" w:rsidRDefault="00A77AD6" w:rsidP="004F5182">
      <w:pPr>
        <w:rPr>
          <w:rtl/>
          <w:lang w:eastAsia="he-IL"/>
        </w:rPr>
      </w:pPr>
      <w:bookmarkStart w:id="433" w:name="_ETM_Q5_211111"/>
      <w:bookmarkEnd w:id="433"/>
    </w:p>
    <w:p w:rsidR="00A77AD6" w:rsidRDefault="00A77AD6" w:rsidP="004F5182">
      <w:pPr>
        <w:pStyle w:val="af5"/>
        <w:rPr>
          <w:rtl/>
        </w:rPr>
      </w:pPr>
      <w:bookmarkStart w:id="434" w:name="ET_interruption_5851_9"/>
      <w:r w:rsidRPr="007610FD">
        <w:rPr>
          <w:rStyle w:val="TagStyle"/>
          <w:rtl/>
        </w:rPr>
        <w:lastRenderedPageBreak/>
        <w:t xml:space="preserve"> &lt;&lt; קריאה &gt;&gt;</w:t>
      </w:r>
      <w:r w:rsidRPr="00F06827">
        <w:rPr>
          <w:rStyle w:val="TagStyle"/>
          <w:rtl/>
        </w:rPr>
        <w:t xml:space="preserve"> </w:t>
      </w:r>
      <w:r>
        <w:rPr>
          <w:rtl/>
        </w:rPr>
        <w:t>משה אבוטבול (ש"ס):</w:t>
      </w:r>
      <w:r w:rsidRPr="00F06827">
        <w:rPr>
          <w:rStyle w:val="TagStyle"/>
          <w:rtl/>
        </w:rPr>
        <w:t xml:space="preserve"> </w:t>
      </w:r>
      <w:r w:rsidRPr="007610FD">
        <w:rPr>
          <w:rStyle w:val="TagStyle"/>
          <w:rtl/>
        </w:rPr>
        <w:t>&lt;&lt; קריאה &gt;&gt;</w:t>
      </w:r>
      <w:r>
        <w:rPr>
          <w:rtl/>
        </w:rPr>
        <w:t xml:space="preserve">   </w:t>
      </w:r>
      <w:bookmarkEnd w:id="434"/>
    </w:p>
    <w:p w:rsidR="00A77AD6" w:rsidRDefault="00A77AD6" w:rsidP="00EF2201">
      <w:pPr>
        <w:rPr>
          <w:rtl/>
          <w:lang w:eastAsia="he-IL"/>
        </w:rPr>
      </w:pPr>
    </w:p>
    <w:p w:rsidR="00A77AD6" w:rsidRDefault="00A77AD6" w:rsidP="004F5182">
      <w:pPr>
        <w:rPr>
          <w:rtl/>
          <w:lang w:eastAsia="he-IL"/>
        </w:rPr>
      </w:pPr>
      <w:bookmarkStart w:id="435" w:name="_ETM_Q5_214950"/>
      <w:bookmarkStart w:id="436" w:name="_ETM_Q5_207996"/>
      <w:bookmarkEnd w:id="435"/>
      <w:bookmarkEnd w:id="436"/>
      <w:r>
        <w:rPr>
          <w:rFonts w:hint="cs"/>
          <w:rtl/>
          <w:lang w:eastAsia="he-IL"/>
        </w:rPr>
        <w:t xml:space="preserve">זה מה שמשלמים פה? </w:t>
      </w:r>
    </w:p>
    <w:p w:rsidR="00A77AD6" w:rsidRDefault="00A77AD6" w:rsidP="004F5182">
      <w:pPr>
        <w:rPr>
          <w:rtl/>
          <w:lang w:eastAsia="he-IL"/>
        </w:rPr>
      </w:pPr>
      <w:bookmarkStart w:id="437" w:name="_ETM_Q5_215473"/>
      <w:bookmarkStart w:id="438" w:name="_ETM_Q5_215609"/>
      <w:bookmarkEnd w:id="437"/>
      <w:bookmarkEnd w:id="438"/>
    </w:p>
    <w:p w:rsidR="00A77AD6" w:rsidRDefault="00A77AD6" w:rsidP="004F5182">
      <w:pPr>
        <w:pStyle w:val="af6"/>
        <w:rPr>
          <w:rtl/>
        </w:rPr>
      </w:pPr>
      <w:bookmarkStart w:id="439" w:name="ET_yor_6117_10"/>
      <w:r w:rsidRPr="007610FD">
        <w:rPr>
          <w:rStyle w:val="TagStyle"/>
          <w:rtl/>
        </w:rPr>
        <w:t xml:space="preserve"> &lt;&lt; יור &gt;&gt;</w:t>
      </w:r>
      <w:r w:rsidRPr="00F06827">
        <w:rPr>
          <w:rStyle w:val="TagStyle"/>
          <w:rtl/>
        </w:rPr>
        <w:t xml:space="preserve"> </w:t>
      </w:r>
      <w:r>
        <w:rPr>
          <w:rtl/>
        </w:rPr>
        <w:t>היו"ר אחמד טיבי:</w:t>
      </w:r>
      <w:r w:rsidRPr="00F06827">
        <w:rPr>
          <w:rStyle w:val="TagStyle"/>
          <w:rtl/>
        </w:rPr>
        <w:t xml:space="preserve"> </w:t>
      </w:r>
      <w:r w:rsidRPr="007610FD">
        <w:rPr>
          <w:rStyle w:val="TagStyle"/>
          <w:rtl/>
        </w:rPr>
        <w:t>&lt;&lt; יור &gt;&gt;</w:t>
      </w:r>
      <w:r>
        <w:rPr>
          <w:rtl/>
        </w:rPr>
        <w:t xml:space="preserve">   </w:t>
      </w:r>
      <w:bookmarkEnd w:id="439"/>
    </w:p>
    <w:p w:rsidR="00A77AD6" w:rsidRDefault="00A77AD6" w:rsidP="00EF2201">
      <w:pPr>
        <w:rPr>
          <w:rtl/>
          <w:lang w:eastAsia="he-IL"/>
        </w:rPr>
      </w:pPr>
    </w:p>
    <w:p w:rsidR="00A77AD6" w:rsidRDefault="00A77AD6" w:rsidP="004F5182">
      <w:pPr>
        <w:rPr>
          <w:rtl/>
          <w:lang w:eastAsia="he-IL"/>
        </w:rPr>
      </w:pPr>
      <w:bookmarkStart w:id="440" w:name="_ETM_Q5_218042"/>
      <w:bookmarkEnd w:id="440"/>
      <w:r>
        <w:rPr>
          <w:rFonts w:hint="cs"/>
          <w:rtl/>
          <w:lang w:eastAsia="he-IL"/>
        </w:rPr>
        <w:t xml:space="preserve">חמש שניות. אתה יודע מה אפשר </w:t>
      </w:r>
      <w:bookmarkStart w:id="441" w:name="_ETM_Q5_217211"/>
      <w:bookmarkEnd w:id="441"/>
      <w:r>
        <w:rPr>
          <w:rFonts w:hint="cs"/>
          <w:rtl/>
          <w:lang w:eastAsia="he-IL"/>
        </w:rPr>
        <w:t>לומר בחמש שניות?</w:t>
      </w:r>
    </w:p>
    <w:p w:rsidR="00A77AD6" w:rsidRDefault="00A77AD6" w:rsidP="004F5182">
      <w:pPr>
        <w:rPr>
          <w:rtl/>
          <w:lang w:eastAsia="he-IL"/>
        </w:rPr>
      </w:pPr>
      <w:bookmarkStart w:id="442" w:name="_ETM_Q5_218639"/>
      <w:bookmarkStart w:id="443" w:name="_ETM_Q5_218760"/>
      <w:bookmarkEnd w:id="442"/>
      <w:bookmarkEnd w:id="443"/>
    </w:p>
    <w:p w:rsidR="00A77AD6" w:rsidRDefault="00A77AD6" w:rsidP="004F5182">
      <w:pPr>
        <w:pStyle w:val="a4"/>
        <w:rPr>
          <w:rtl/>
        </w:rPr>
      </w:pPr>
      <w:bookmarkStart w:id="444" w:name="ET_speaker_6152_3"/>
      <w:r w:rsidRPr="007610FD">
        <w:rPr>
          <w:rStyle w:val="TagStyle"/>
          <w:rtl/>
        </w:rPr>
        <w:t xml:space="preserve"> &lt;&lt; דובר &gt;&gt;</w:t>
      </w:r>
      <w:r w:rsidRPr="008261E3">
        <w:rPr>
          <w:rStyle w:val="TagStyle"/>
          <w:rtl/>
        </w:rPr>
        <w:t xml:space="preserve"> </w:t>
      </w:r>
      <w:bookmarkStart w:id="445" w:name="_Toc87995728"/>
      <w:r>
        <w:rPr>
          <w:rtl/>
        </w:rPr>
        <w:t>אמילי חיה מואטי (העבודה):</w:t>
      </w:r>
      <w:bookmarkEnd w:id="445"/>
      <w:r w:rsidRPr="008261E3">
        <w:rPr>
          <w:rStyle w:val="TagStyle"/>
          <w:rtl/>
        </w:rPr>
        <w:t xml:space="preserve"> </w:t>
      </w:r>
      <w:r w:rsidRPr="007610FD">
        <w:rPr>
          <w:rStyle w:val="TagStyle"/>
          <w:rtl/>
        </w:rPr>
        <w:t>&lt;&lt; דובר &gt;&gt;</w:t>
      </w:r>
      <w:r>
        <w:rPr>
          <w:rtl/>
        </w:rPr>
        <w:t xml:space="preserve">   </w:t>
      </w:r>
      <w:bookmarkEnd w:id="444"/>
    </w:p>
    <w:p w:rsidR="00A77AD6" w:rsidRDefault="00A77AD6" w:rsidP="00EF2201">
      <w:pPr>
        <w:rPr>
          <w:rtl/>
          <w:lang w:eastAsia="he-IL"/>
        </w:rPr>
      </w:pPr>
    </w:p>
    <w:p w:rsidR="00A77AD6" w:rsidRDefault="00A77AD6" w:rsidP="004F5182">
      <w:pPr>
        <w:rPr>
          <w:rtl/>
          <w:lang w:eastAsia="he-IL"/>
        </w:rPr>
      </w:pPr>
      <w:r>
        <w:rPr>
          <w:rFonts w:hint="cs"/>
          <w:rtl/>
          <w:lang w:eastAsia="he-IL"/>
        </w:rPr>
        <w:t>אתה יודע כמה אפשר להסית בחמש שניות?</w:t>
      </w:r>
      <w:bookmarkStart w:id="446" w:name="_ETM_Q5_220514"/>
      <w:bookmarkEnd w:id="446"/>
    </w:p>
    <w:p w:rsidR="00A77AD6" w:rsidRDefault="00A77AD6" w:rsidP="004F5182">
      <w:pPr>
        <w:rPr>
          <w:rtl/>
          <w:lang w:eastAsia="he-IL"/>
        </w:rPr>
      </w:pPr>
      <w:bookmarkStart w:id="447" w:name="_ETM_Q5_220613"/>
      <w:bookmarkStart w:id="448" w:name="_ETM_Q5_220657"/>
      <w:bookmarkEnd w:id="447"/>
      <w:bookmarkEnd w:id="448"/>
    </w:p>
    <w:p w:rsidR="00A77AD6" w:rsidRDefault="00A77AD6" w:rsidP="004F5182">
      <w:pPr>
        <w:pStyle w:val="af6"/>
        <w:rPr>
          <w:rtl/>
        </w:rPr>
      </w:pPr>
      <w:bookmarkStart w:id="449" w:name="ET_yor_6117_11"/>
      <w:r w:rsidRPr="007610FD">
        <w:rPr>
          <w:rStyle w:val="TagStyle"/>
          <w:rtl/>
        </w:rPr>
        <w:t xml:space="preserve"> &lt;&lt; יור &gt;&gt;</w:t>
      </w:r>
      <w:r w:rsidRPr="00F06827">
        <w:rPr>
          <w:rStyle w:val="TagStyle"/>
          <w:rtl/>
        </w:rPr>
        <w:t xml:space="preserve"> </w:t>
      </w:r>
      <w:r>
        <w:rPr>
          <w:rtl/>
        </w:rPr>
        <w:t>היו"ר אחמד טיבי:</w:t>
      </w:r>
      <w:r w:rsidRPr="00F06827">
        <w:rPr>
          <w:rStyle w:val="TagStyle"/>
          <w:rtl/>
        </w:rPr>
        <w:t xml:space="preserve"> </w:t>
      </w:r>
      <w:r w:rsidRPr="007610FD">
        <w:rPr>
          <w:rStyle w:val="TagStyle"/>
          <w:rtl/>
        </w:rPr>
        <w:t>&lt;&lt; יור &gt;&gt;</w:t>
      </w:r>
      <w:r>
        <w:rPr>
          <w:rtl/>
        </w:rPr>
        <w:t xml:space="preserve">   </w:t>
      </w:r>
      <w:bookmarkEnd w:id="449"/>
    </w:p>
    <w:p w:rsidR="00A77AD6" w:rsidRDefault="00A77AD6" w:rsidP="00EF2201">
      <w:pPr>
        <w:rPr>
          <w:rtl/>
          <w:lang w:eastAsia="he-IL"/>
        </w:rPr>
      </w:pPr>
    </w:p>
    <w:p w:rsidR="00A77AD6" w:rsidRDefault="00A77AD6" w:rsidP="004F5182">
      <w:pPr>
        <w:rPr>
          <w:rtl/>
          <w:lang w:eastAsia="he-IL"/>
        </w:rPr>
      </w:pPr>
      <w:bookmarkStart w:id="450" w:name="_ETM_Q5_223377"/>
      <w:bookmarkEnd w:id="450"/>
      <w:r>
        <w:rPr>
          <w:rFonts w:hint="cs"/>
          <w:rtl/>
          <w:lang w:eastAsia="he-IL"/>
        </w:rPr>
        <w:t xml:space="preserve">בדיוק. בבקשה, </w:t>
      </w:r>
      <w:bookmarkStart w:id="451" w:name="_ETM_Q5_222398"/>
      <w:bookmarkEnd w:id="451"/>
      <w:r>
        <w:rPr>
          <w:rFonts w:hint="cs"/>
          <w:rtl/>
          <w:lang w:eastAsia="he-IL"/>
        </w:rPr>
        <w:t xml:space="preserve">גברתי. </w:t>
      </w:r>
    </w:p>
    <w:p w:rsidR="00A77AD6" w:rsidRPr="004F5182" w:rsidRDefault="00A77AD6" w:rsidP="004F5182">
      <w:pPr>
        <w:rPr>
          <w:rtl/>
        </w:rPr>
      </w:pPr>
      <w:bookmarkStart w:id="452" w:name="_ETM_Q5_223727"/>
      <w:bookmarkStart w:id="453" w:name="_ETM_Q5_223859"/>
      <w:bookmarkEnd w:id="452"/>
      <w:bookmarkEnd w:id="453"/>
    </w:p>
    <w:p w:rsidR="00A77AD6" w:rsidRDefault="00A77AD6" w:rsidP="004F5182">
      <w:pPr>
        <w:pStyle w:val="-"/>
        <w:rPr>
          <w:rtl/>
        </w:rPr>
      </w:pPr>
      <w:bookmarkStart w:id="454" w:name="ET_speakercontinue_6152_13"/>
      <w:r w:rsidRPr="007610FD">
        <w:rPr>
          <w:rStyle w:val="TagStyle"/>
          <w:rtl/>
        </w:rPr>
        <w:t xml:space="preserve"> &lt;&lt; דובר_המשך &gt;&gt;</w:t>
      </w:r>
      <w:r w:rsidRPr="00F06827">
        <w:rPr>
          <w:rStyle w:val="TagStyle"/>
          <w:rtl/>
        </w:rPr>
        <w:t xml:space="preserve"> </w:t>
      </w:r>
      <w:r>
        <w:rPr>
          <w:rtl/>
        </w:rPr>
        <w:t>אמילי חיה מואטי (העבודה):</w:t>
      </w:r>
      <w:r w:rsidRPr="00F06827">
        <w:rPr>
          <w:rStyle w:val="TagStyle"/>
          <w:rtl/>
        </w:rPr>
        <w:t xml:space="preserve"> </w:t>
      </w:r>
      <w:r w:rsidRPr="007610FD">
        <w:rPr>
          <w:rStyle w:val="TagStyle"/>
          <w:rtl/>
        </w:rPr>
        <w:t>&lt;&lt; דובר_המשך &gt;&gt;</w:t>
      </w:r>
      <w:r>
        <w:rPr>
          <w:rtl/>
        </w:rPr>
        <w:t xml:space="preserve">   </w:t>
      </w:r>
      <w:bookmarkEnd w:id="454"/>
    </w:p>
    <w:p w:rsidR="00A77AD6" w:rsidRDefault="00A77AD6" w:rsidP="00EF2201">
      <w:pPr>
        <w:rPr>
          <w:rtl/>
          <w:lang w:eastAsia="he-IL"/>
        </w:rPr>
      </w:pPr>
    </w:p>
    <w:p w:rsidR="00A77AD6" w:rsidRDefault="00A77AD6" w:rsidP="004F5182">
      <w:pPr>
        <w:rPr>
          <w:rtl/>
          <w:lang w:eastAsia="he-IL"/>
        </w:rPr>
      </w:pPr>
      <w:r>
        <w:rPr>
          <w:rFonts w:hint="cs"/>
          <w:rtl/>
          <w:lang w:eastAsia="he-IL"/>
        </w:rPr>
        <w:t xml:space="preserve">אדוני היושב-ראש, כנסת נכבדה, על כך שמשבר האקלים </w:t>
      </w:r>
      <w:bookmarkStart w:id="455" w:name="_ETM_Q5_227468"/>
      <w:bookmarkStart w:id="456" w:name="_ETM_Q5_220751"/>
      <w:bookmarkEnd w:id="455"/>
      <w:bookmarkEnd w:id="456"/>
      <w:r>
        <w:rPr>
          <w:rFonts w:hint="cs"/>
          <w:rtl/>
          <w:lang w:eastAsia="he-IL"/>
        </w:rPr>
        <w:t xml:space="preserve">הוא ירושה שאנחנו עומדים להוריש לילדינו ולנכדינו לצערי כבר אין עוררין </w:t>
      </w:r>
      <w:r>
        <w:rPr>
          <w:rFonts w:hint="eastAsia"/>
          <w:rtl/>
          <w:lang w:eastAsia="he-IL"/>
        </w:rPr>
        <w:t xml:space="preserve">– </w:t>
      </w:r>
      <w:r>
        <w:rPr>
          <w:rFonts w:hint="cs"/>
          <w:rtl/>
          <w:lang w:eastAsia="he-IL"/>
        </w:rPr>
        <w:t>ירושה מורעלת שתשנה את אופי חייהם על פני</w:t>
      </w:r>
      <w:bookmarkStart w:id="457" w:name="_ETM_Q5_236282"/>
      <w:bookmarkEnd w:id="457"/>
      <w:r>
        <w:rPr>
          <w:rFonts w:hint="cs"/>
          <w:rtl/>
          <w:lang w:eastAsia="he-IL"/>
        </w:rPr>
        <w:t xml:space="preserve"> כדור הארץ שלנו כמעט בכל תחום. אין מזה דרך חזרה, אבל יש דרכים רבות למתן את רוע הגזרה </w:t>
      </w:r>
      <w:bookmarkStart w:id="458" w:name="_ETM_Q5_243966"/>
      <w:bookmarkEnd w:id="458"/>
      <w:r>
        <w:rPr>
          <w:rFonts w:hint="cs"/>
          <w:rtl/>
          <w:lang w:eastAsia="he-IL"/>
        </w:rPr>
        <w:t xml:space="preserve">ולהיערך לשינויים הקרבים ובאים מבעוד מועד. </w:t>
      </w:r>
    </w:p>
    <w:p w:rsidR="00A77AD6" w:rsidRDefault="00A77AD6" w:rsidP="004F5182">
      <w:pPr>
        <w:rPr>
          <w:rtl/>
          <w:lang w:eastAsia="he-IL"/>
        </w:rPr>
      </w:pPr>
      <w:bookmarkStart w:id="459" w:name="_ETM_Q5_249827"/>
      <w:bookmarkStart w:id="460" w:name="_ETM_Q5_249911"/>
      <w:bookmarkStart w:id="461" w:name="_ETM_Q5_250035"/>
      <w:bookmarkStart w:id="462" w:name="_ETM_Q5_248089"/>
      <w:bookmarkEnd w:id="459"/>
      <w:bookmarkEnd w:id="460"/>
      <w:bookmarkEnd w:id="461"/>
      <w:bookmarkEnd w:id="462"/>
    </w:p>
    <w:p w:rsidR="00A77AD6" w:rsidRDefault="00A77AD6" w:rsidP="004F5182">
      <w:pPr>
        <w:rPr>
          <w:rtl/>
          <w:lang w:eastAsia="he-IL"/>
        </w:rPr>
      </w:pPr>
      <w:bookmarkStart w:id="463" w:name="_ETM_Q5_248206"/>
      <w:bookmarkEnd w:id="463"/>
      <w:r>
        <w:rPr>
          <w:rFonts w:hint="cs"/>
          <w:rtl/>
          <w:lang w:eastAsia="he-IL"/>
        </w:rPr>
        <w:t>אני מברכת את הממשלה</w:t>
      </w:r>
      <w:bookmarkStart w:id="464" w:name="_ETM_Q5_250137"/>
      <w:bookmarkEnd w:id="464"/>
      <w:r>
        <w:rPr>
          <w:rFonts w:hint="cs"/>
          <w:rtl/>
          <w:lang w:eastAsia="he-IL"/>
        </w:rPr>
        <w:t xml:space="preserve">, ואותך, גברתי השרה </w:t>
      </w:r>
      <w:r w:rsidR="00EF2201">
        <w:rPr>
          <w:rFonts w:hint="cs"/>
          <w:rtl/>
          <w:lang w:eastAsia="he-IL"/>
        </w:rPr>
        <w:t>– –</w:t>
      </w:r>
      <w:r>
        <w:rPr>
          <w:rFonts w:hint="cs"/>
          <w:rtl/>
          <w:lang w:eastAsia="he-IL"/>
        </w:rPr>
        <w:t xml:space="preserve"> גברתי השרה יצאה מהחדר?</w:t>
      </w:r>
    </w:p>
    <w:p w:rsidR="00A77AD6" w:rsidRDefault="00A77AD6" w:rsidP="004F5182">
      <w:pPr>
        <w:rPr>
          <w:rtl/>
          <w:lang w:eastAsia="he-IL"/>
        </w:rPr>
      </w:pPr>
    </w:p>
    <w:p w:rsidR="00A77AD6" w:rsidRDefault="00A77AD6" w:rsidP="004F5182">
      <w:pPr>
        <w:pStyle w:val="af5"/>
        <w:rPr>
          <w:rtl/>
        </w:rPr>
      </w:pPr>
      <w:bookmarkStart w:id="465" w:name="ET_interruption_6201_14"/>
      <w:r w:rsidRPr="007610FD">
        <w:rPr>
          <w:rStyle w:val="TagStyle"/>
          <w:rtl/>
        </w:rPr>
        <w:t xml:space="preserve"> &lt;&lt; קריאה &gt;&gt;</w:t>
      </w:r>
      <w:r w:rsidRPr="00F06827">
        <w:rPr>
          <w:rStyle w:val="TagStyle"/>
          <w:rtl/>
        </w:rPr>
        <w:t xml:space="preserve"> </w:t>
      </w:r>
      <w:r>
        <w:rPr>
          <w:rtl/>
        </w:rPr>
        <w:t>השרה להגנת הסביבה תמר זנדברג:</w:t>
      </w:r>
      <w:r w:rsidRPr="00F06827">
        <w:rPr>
          <w:rStyle w:val="TagStyle"/>
          <w:rtl/>
        </w:rPr>
        <w:t xml:space="preserve"> </w:t>
      </w:r>
      <w:r w:rsidRPr="007610FD">
        <w:rPr>
          <w:rStyle w:val="TagStyle"/>
          <w:rtl/>
        </w:rPr>
        <w:t>&lt;&lt; קריאה &gt;&gt;</w:t>
      </w:r>
      <w:r>
        <w:rPr>
          <w:rtl/>
        </w:rPr>
        <w:t xml:space="preserve">   </w:t>
      </w:r>
      <w:bookmarkEnd w:id="465"/>
    </w:p>
    <w:p w:rsidR="00A77AD6" w:rsidRDefault="00A77AD6" w:rsidP="00EF2201">
      <w:pPr>
        <w:rPr>
          <w:rtl/>
          <w:lang w:eastAsia="he-IL"/>
        </w:rPr>
      </w:pPr>
    </w:p>
    <w:p w:rsidR="00A77AD6" w:rsidRDefault="00A77AD6" w:rsidP="004F5182">
      <w:pPr>
        <w:rPr>
          <w:rtl/>
          <w:lang w:eastAsia="he-IL"/>
        </w:rPr>
      </w:pPr>
      <w:bookmarkStart w:id="466" w:name="_ETM_Q5_257793"/>
      <w:bookmarkEnd w:id="466"/>
      <w:r>
        <w:rPr>
          <w:rFonts w:hint="cs"/>
          <w:rtl/>
          <w:lang w:eastAsia="he-IL"/>
        </w:rPr>
        <w:t>אני פה, אני פה. מאזינה לך.</w:t>
      </w:r>
    </w:p>
    <w:p w:rsidR="00A77AD6" w:rsidRDefault="00A77AD6" w:rsidP="004F5182">
      <w:pPr>
        <w:rPr>
          <w:rtl/>
          <w:lang w:eastAsia="he-IL"/>
        </w:rPr>
      </w:pPr>
      <w:bookmarkStart w:id="467" w:name="_ETM_Q5_255265"/>
      <w:bookmarkStart w:id="468" w:name="_ETM_Q5_255370"/>
      <w:bookmarkEnd w:id="467"/>
      <w:bookmarkEnd w:id="468"/>
    </w:p>
    <w:p w:rsidR="00A77AD6" w:rsidRDefault="00A77AD6" w:rsidP="004F5182">
      <w:pPr>
        <w:pStyle w:val="af6"/>
        <w:rPr>
          <w:rtl/>
        </w:rPr>
      </w:pPr>
      <w:bookmarkStart w:id="469" w:name="ET_yor_6117_15"/>
      <w:r w:rsidRPr="007610FD">
        <w:rPr>
          <w:rStyle w:val="TagStyle"/>
          <w:rtl/>
        </w:rPr>
        <w:t xml:space="preserve"> &lt;&lt; יור &gt;&gt;</w:t>
      </w:r>
      <w:r w:rsidRPr="00F06827">
        <w:rPr>
          <w:rStyle w:val="TagStyle"/>
          <w:rtl/>
        </w:rPr>
        <w:t xml:space="preserve"> </w:t>
      </w:r>
      <w:r>
        <w:rPr>
          <w:rtl/>
        </w:rPr>
        <w:t>היו"ר אחמד טיבי:</w:t>
      </w:r>
      <w:r w:rsidRPr="00F06827">
        <w:rPr>
          <w:rStyle w:val="TagStyle"/>
          <w:rtl/>
        </w:rPr>
        <w:t xml:space="preserve"> </w:t>
      </w:r>
      <w:r w:rsidRPr="007610FD">
        <w:rPr>
          <w:rStyle w:val="TagStyle"/>
          <w:rtl/>
        </w:rPr>
        <w:t>&lt;&lt; יור &gt;&gt;</w:t>
      </w:r>
      <w:r>
        <w:rPr>
          <w:rtl/>
        </w:rPr>
        <w:t xml:space="preserve">   </w:t>
      </w:r>
      <w:bookmarkEnd w:id="469"/>
    </w:p>
    <w:p w:rsidR="00A77AD6" w:rsidRDefault="00A77AD6" w:rsidP="00EF2201">
      <w:pPr>
        <w:rPr>
          <w:rtl/>
          <w:lang w:eastAsia="he-IL"/>
        </w:rPr>
      </w:pPr>
    </w:p>
    <w:p w:rsidR="00A77AD6" w:rsidRPr="00F06827" w:rsidRDefault="00A77AD6" w:rsidP="004F5182">
      <w:pPr>
        <w:rPr>
          <w:rtl/>
          <w:lang w:eastAsia="he-IL"/>
        </w:rPr>
      </w:pPr>
      <w:r>
        <w:rPr>
          <w:rFonts w:hint="cs"/>
          <w:rtl/>
          <w:lang w:eastAsia="he-IL"/>
        </w:rPr>
        <w:t>ה</w:t>
      </w:r>
      <w:bookmarkStart w:id="470" w:name="_ETM_Q5_256251"/>
      <w:bookmarkEnd w:id="470"/>
      <w:r>
        <w:rPr>
          <w:rFonts w:hint="cs"/>
          <w:rtl/>
          <w:lang w:eastAsia="he-IL"/>
        </w:rPr>
        <w:t xml:space="preserve">יא פה. השרה </w:t>
      </w:r>
      <w:bookmarkStart w:id="471" w:name="_ETM_Q5_255853"/>
      <w:bookmarkEnd w:id="471"/>
      <w:r>
        <w:rPr>
          <w:rFonts w:hint="cs"/>
          <w:rtl/>
          <w:lang w:eastAsia="he-IL"/>
        </w:rPr>
        <w:t xml:space="preserve">נמצאת. </w:t>
      </w:r>
    </w:p>
    <w:p w:rsidR="00A77AD6" w:rsidRDefault="00A77AD6" w:rsidP="004F5182">
      <w:pPr>
        <w:rPr>
          <w:rtl/>
          <w:lang w:eastAsia="he-IL"/>
        </w:rPr>
      </w:pPr>
    </w:p>
    <w:p w:rsidR="00A77AD6" w:rsidRDefault="00A77AD6" w:rsidP="004F5182">
      <w:pPr>
        <w:pStyle w:val="-"/>
        <w:rPr>
          <w:rtl/>
        </w:rPr>
      </w:pPr>
      <w:bookmarkStart w:id="472" w:name="ET_speakercontinue_6152_4"/>
      <w:r w:rsidRPr="007610FD">
        <w:rPr>
          <w:rStyle w:val="TagStyle"/>
          <w:rtl/>
        </w:rPr>
        <w:t xml:space="preserve"> &lt;&lt; דובר_המשך &gt;&gt;</w:t>
      </w:r>
      <w:r w:rsidRPr="008261E3">
        <w:rPr>
          <w:rStyle w:val="TagStyle"/>
          <w:rtl/>
        </w:rPr>
        <w:t xml:space="preserve"> </w:t>
      </w:r>
      <w:r>
        <w:rPr>
          <w:rtl/>
        </w:rPr>
        <w:t>אמילי חיה מואטי (העבודה):</w:t>
      </w:r>
      <w:r w:rsidRPr="008261E3">
        <w:rPr>
          <w:rStyle w:val="TagStyle"/>
          <w:rtl/>
        </w:rPr>
        <w:t xml:space="preserve"> </w:t>
      </w:r>
      <w:r w:rsidRPr="007610FD">
        <w:rPr>
          <w:rStyle w:val="TagStyle"/>
          <w:rtl/>
        </w:rPr>
        <w:t>&lt;&lt; דובר_המשך &gt;&gt;</w:t>
      </w:r>
      <w:r>
        <w:rPr>
          <w:rtl/>
        </w:rPr>
        <w:t xml:space="preserve">   </w:t>
      </w:r>
      <w:bookmarkEnd w:id="472"/>
    </w:p>
    <w:p w:rsidR="00A77AD6" w:rsidRDefault="00A77AD6" w:rsidP="00EF2201">
      <w:pPr>
        <w:rPr>
          <w:rtl/>
          <w:lang w:eastAsia="he-IL"/>
        </w:rPr>
      </w:pPr>
    </w:p>
    <w:p w:rsidR="00A77AD6" w:rsidRDefault="00A77AD6" w:rsidP="004F5182">
      <w:pPr>
        <w:rPr>
          <w:rtl/>
          <w:lang w:eastAsia="he-IL"/>
        </w:rPr>
      </w:pPr>
      <w:r>
        <w:rPr>
          <w:rFonts w:hint="cs"/>
          <w:rtl/>
          <w:lang w:eastAsia="he-IL"/>
        </w:rPr>
        <w:lastRenderedPageBreak/>
        <w:t xml:space="preserve">תודה. </w:t>
      </w:r>
      <w:r w:rsidR="00EF2201">
        <w:rPr>
          <w:rFonts w:hint="cs"/>
          <w:rtl/>
          <w:lang w:eastAsia="he-IL"/>
        </w:rPr>
        <w:t>– –</w:t>
      </w:r>
      <w:r>
        <w:rPr>
          <w:rFonts w:hint="cs"/>
          <w:rtl/>
          <w:lang w:eastAsia="he-IL"/>
        </w:rPr>
        <w:t xml:space="preserve"> ואותך, גברתי השרה, על שורת החלטות שמבטאות הכרה</w:t>
      </w:r>
      <w:bookmarkStart w:id="473" w:name="_ETM_Q5_262381"/>
      <w:bookmarkEnd w:id="473"/>
      <w:r>
        <w:rPr>
          <w:rFonts w:hint="cs"/>
          <w:rtl/>
          <w:lang w:eastAsia="he-IL"/>
        </w:rPr>
        <w:t xml:space="preserve"> בכך שמשבר האקלים הוא אתגר קיומי עבור מדינת ישראל, אתגר שצריך לעמוד בצמרת סדר העדיפויות </w:t>
      </w:r>
      <w:bookmarkStart w:id="474" w:name="_ETM_Q5_268791"/>
      <w:bookmarkEnd w:id="474"/>
      <w:r>
        <w:rPr>
          <w:rFonts w:hint="cs"/>
          <w:rtl/>
          <w:lang w:eastAsia="he-IL"/>
        </w:rPr>
        <w:t xml:space="preserve">של המדינה לשנים הבאות. תפקידנו כחברי כנסת, אך גם כאזרחים, הוא לעמוד על המשמר שהצהרת הכוונות הזאת תתורגם למעשים בתחומי החקיקה, האכיפה, המדיניות, התקצוב, החינוך, המחקר, הטכנולוגיה </w:t>
      </w:r>
      <w:r>
        <w:rPr>
          <w:rFonts w:hint="eastAsia"/>
          <w:rtl/>
          <w:lang w:eastAsia="he-IL"/>
        </w:rPr>
        <w:t xml:space="preserve">– </w:t>
      </w:r>
      <w:bookmarkStart w:id="475" w:name="_ETM_Q5_281175"/>
      <w:bookmarkEnd w:id="475"/>
      <w:r>
        <w:rPr>
          <w:rFonts w:hint="cs"/>
          <w:rtl/>
          <w:lang w:eastAsia="he-IL"/>
        </w:rPr>
        <w:t xml:space="preserve">הכול. זה לא שלא יודעים מה צריך לעשות </w:t>
      </w:r>
      <w:r>
        <w:rPr>
          <w:rFonts w:hint="eastAsia"/>
          <w:rtl/>
          <w:lang w:eastAsia="he-IL"/>
        </w:rPr>
        <w:t xml:space="preserve">– </w:t>
      </w:r>
      <w:r>
        <w:rPr>
          <w:rFonts w:hint="cs"/>
          <w:rtl/>
          <w:lang w:eastAsia="he-IL"/>
        </w:rPr>
        <w:t xml:space="preserve">להיפרד </w:t>
      </w:r>
      <w:bookmarkStart w:id="476" w:name="_ETM_Q5_289480"/>
      <w:bookmarkEnd w:id="476"/>
      <w:r>
        <w:rPr>
          <w:rFonts w:hint="cs"/>
          <w:rtl/>
          <w:lang w:eastAsia="he-IL"/>
        </w:rPr>
        <w:t xml:space="preserve">מהתלות </w:t>
      </w:r>
      <w:proofErr w:type="spellStart"/>
      <w:r>
        <w:rPr>
          <w:rFonts w:hint="cs"/>
          <w:rtl/>
          <w:lang w:eastAsia="he-IL"/>
        </w:rPr>
        <w:t>בדלקים</w:t>
      </w:r>
      <w:proofErr w:type="spellEnd"/>
      <w:r>
        <w:rPr>
          <w:rFonts w:hint="cs"/>
          <w:rtl/>
          <w:lang w:eastAsia="he-IL"/>
        </w:rPr>
        <w:t xml:space="preserve"> מזהמים; להשקיע מעל ומעבר למה שאי פעם שיערנו</w:t>
      </w:r>
      <w:bookmarkStart w:id="477" w:name="_ETM_Q5_295142"/>
      <w:bookmarkStart w:id="478" w:name="_ETM_Q5_295290"/>
      <w:bookmarkEnd w:id="477"/>
      <w:bookmarkEnd w:id="478"/>
      <w:r>
        <w:rPr>
          <w:rFonts w:hint="cs"/>
          <w:rtl/>
          <w:lang w:eastAsia="he-IL"/>
        </w:rPr>
        <w:t xml:space="preserve"> במקורות אנרגיה שאינם מזהמים; </w:t>
      </w:r>
      <w:bookmarkStart w:id="479" w:name="_ETM_Q5_297079"/>
      <w:bookmarkEnd w:id="479"/>
      <w:r>
        <w:rPr>
          <w:rFonts w:hint="cs"/>
          <w:rtl/>
          <w:lang w:eastAsia="he-IL"/>
        </w:rPr>
        <w:t xml:space="preserve">לצרוך פחות; למחזר יותר; לנסות ולשנע פחות </w:t>
      </w:r>
      <w:r>
        <w:rPr>
          <w:rFonts w:hint="eastAsia"/>
          <w:rtl/>
          <w:lang w:eastAsia="he-IL"/>
        </w:rPr>
        <w:t xml:space="preserve">– </w:t>
      </w:r>
      <w:r>
        <w:rPr>
          <w:rFonts w:hint="cs"/>
          <w:rtl/>
          <w:lang w:eastAsia="he-IL"/>
        </w:rPr>
        <w:t xml:space="preserve">כל אלה מובנים כבר לכל בר-דעת. הגיע הזמן לתרגם את הידיעה למעשים, ותמיד לזכור </w:t>
      </w:r>
      <w:bookmarkStart w:id="480" w:name="_ETM_Q5_308388"/>
      <w:bookmarkEnd w:id="480"/>
      <w:r>
        <w:rPr>
          <w:rFonts w:hint="cs"/>
          <w:rtl/>
          <w:lang w:eastAsia="he-IL"/>
        </w:rPr>
        <w:t xml:space="preserve">שאיכות חייהם של ילדינו ונכדינו תלויה בהתנהלות נבונה שלנו. </w:t>
      </w:r>
    </w:p>
    <w:p w:rsidR="00A77AD6" w:rsidRDefault="00A77AD6" w:rsidP="004F5182">
      <w:pPr>
        <w:rPr>
          <w:rtl/>
          <w:lang w:eastAsia="he-IL"/>
        </w:rPr>
      </w:pPr>
    </w:p>
    <w:p w:rsidR="00A77AD6" w:rsidRDefault="00A77AD6" w:rsidP="004F5182">
      <w:pPr>
        <w:rPr>
          <w:rtl/>
          <w:lang w:eastAsia="he-IL"/>
        </w:rPr>
      </w:pPr>
      <w:r>
        <w:rPr>
          <w:rFonts w:hint="cs"/>
          <w:rtl/>
          <w:lang w:eastAsia="he-IL"/>
        </w:rPr>
        <w:t xml:space="preserve">לכאורה, ישראל היא טיפה בים בתרומתה </w:t>
      </w:r>
      <w:bookmarkStart w:id="481" w:name="_ETM_Q5_317509"/>
      <w:bookmarkEnd w:id="481"/>
      <w:r>
        <w:rPr>
          <w:rFonts w:hint="cs"/>
          <w:rtl/>
          <w:lang w:eastAsia="he-IL"/>
        </w:rPr>
        <w:t xml:space="preserve">לשינויה אקלים, אך כמדינה מפותחת המצויה בצמרת הטכנולוגיה המדעית של העולם, תרומתה עשויה להיות גדולה בפיתוח פתרונות שיאטו </w:t>
      </w:r>
      <w:bookmarkStart w:id="482" w:name="_ETM_Q5_328649"/>
      <w:bookmarkEnd w:id="482"/>
      <w:r>
        <w:rPr>
          <w:rFonts w:hint="cs"/>
          <w:rtl/>
          <w:lang w:eastAsia="he-IL"/>
        </w:rPr>
        <w:t xml:space="preserve">את התחממות כדור הארץ ויאפשרו חיים נורמליים גם לדורות הבאים. כמדינה נאורה עלינו לשמש דוגמה ומופת באשר להתייחסות הרצינית לאיום, </w:t>
      </w:r>
      <w:bookmarkStart w:id="483" w:name="_ETM_Q5_341592"/>
      <w:bookmarkEnd w:id="483"/>
      <w:r>
        <w:rPr>
          <w:rFonts w:hint="cs"/>
          <w:rtl/>
          <w:lang w:eastAsia="he-IL"/>
        </w:rPr>
        <w:t xml:space="preserve">לדחיפות של הטיפול בו ולמחויבות שלנו במסגרת הסכמים בין-לאומיים לסולידריות. </w:t>
      </w:r>
    </w:p>
    <w:p w:rsidR="00A77AD6" w:rsidRDefault="00A77AD6" w:rsidP="004F5182">
      <w:pPr>
        <w:rPr>
          <w:rtl/>
          <w:lang w:eastAsia="he-IL"/>
        </w:rPr>
      </w:pPr>
      <w:bookmarkStart w:id="484" w:name="_ETM_Q5_343556"/>
      <w:bookmarkStart w:id="485" w:name="_ETM_Q5_343647"/>
      <w:bookmarkEnd w:id="484"/>
      <w:bookmarkEnd w:id="485"/>
    </w:p>
    <w:p w:rsidR="00A77AD6" w:rsidRDefault="00A77AD6" w:rsidP="004F5182">
      <w:pPr>
        <w:rPr>
          <w:rtl/>
          <w:lang w:eastAsia="he-IL"/>
        </w:rPr>
      </w:pPr>
      <w:bookmarkStart w:id="486" w:name="_ETM_Q5_343747"/>
      <w:bookmarkStart w:id="487" w:name="_ETM_Q5_343806"/>
      <w:bookmarkEnd w:id="486"/>
      <w:bookmarkEnd w:id="487"/>
      <w:r>
        <w:rPr>
          <w:rFonts w:hint="cs"/>
          <w:rtl/>
          <w:lang w:eastAsia="he-IL"/>
        </w:rPr>
        <w:t>מנסור עבאס, אתה מפריע</w:t>
      </w:r>
      <w:bookmarkStart w:id="488" w:name="_ETM_Q5_354140"/>
      <w:bookmarkEnd w:id="488"/>
      <w:r>
        <w:rPr>
          <w:rFonts w:hint="cs"/>
          <w:rtl/>
          <w:lang w:eastAsia="he-IL"/>
        </w:rPr>
        <w:t xml:space="preserve"> לי. חבר הכנסת מנסור עבאס. </w:t>
      </w:r>
    </w:p>
    <w:p w:rsidR="00A77AD6" w:rsidRDefault="00A77AD6" w:rsidP="004F5182">
      <w:pPr>
        <w:rPr>
          <w:rtl/>
          <w:lang w:eastAsia="he-IL"/>
        </w:rPr>
      </w:pPr>
    </w:p>
    <w:p w:rsidR="00A77AD6" w:rsidRDefault="00A77AD6" w:rsidP="004F5182">
      <w:pPr>
        <w:pStyle w:val="af5"/>
        <w:rPr>
          <w:rtl/>
        </w:rPr>
      </w:pPr>
      <w:bookmarkStart w:id="489" w:name="ET_interruption_5795_16"/>
      <w:r w:rsidRPr="007610FD">
        <w:rPr>
          <w:rStyle w:val="TagStyle"/>
          <w:rtl/>
        </w:rPr>
        <w:t xml:space="preserve"> &lt;&lt; קריאה &gt;&gt;</w:t>
      </w:r>
      <w:r w:rsidRPr="00831C99">
        <w:rPr>
          <w:rStyle w:val="TagStyle"/>
          <w:rtl/>
        </w:rPr>
        <w:t xml:space="preserve"> </w:t>
      </w:r>
      <w:r>
        <w:rPr>
          <w:rtl/>
        </w:rPr>
        <w:t>מנסור עבאס (רע"מ – רשימת האיחוד הערבי):</w:t>
      </w:r>
      <w:r w:rsidRPr="00831C99">
        <w:rPr>
          <w:rStyle w:val="TagStyle"/>
          <w:rtl/>
        </w:rPr>
        <w:t xml:space="preserve"> </w:t>
      </w:r>
      <w:r w:rsidRPr="007610FD">
        <w:rPr>
          <w:rStyle w:val="TagStyle"/>
          <w:rtl/>
        </w:rPr>
        <w:t>&lt;&lt; קריאה &gt;&gt;</w:t>
      </w:r>
      <w:r>
        <w:rPr>
          <w:rtl/>
        </w:rPr>
        <w:t xml:space="preserve">   </w:t>
      </w:r>
      <w:bookmarkEnd w:id="489"/>
    </w:p>
    <w:p w:rsidR="00A77AD6" w:rsidRDefault="00A77AD6" w:rsidP="00EF2201">
      <w:pPr>
        <w:rPr>
          <w:rtl/>
          <w:lang w:eastAsia="he-IL"/>
        </w:rPr>
      </w:pPr>
    </w:p>
    <w:p w:rsidR="00A77AD6" w:rsidRDefault="00A77AD6" w:rsidP="004F5182">
      <w:pPr>
        <w:rPr>
          <w:rtl/>
          <w:lang w:eastAsia="he-IL"/>
        </w:rPr>
      </w:pPr>
      <w:r>
        <w:rPr>
          <w:rFonts w:hint="cs"/>
          <w:rtl/>
          <w:lang w:eastAsia="he-IL"/>
        </w:rPr>
        <w:t xml:space="preserve">סליחה. </w:t>
      </w:r>
    </w:p>
    <w:p w:rsidR="00A77AD6" w:rsidRDefault="00A77AD6" w:rsidP="004F5182">
      <w:pPr>
        <w:rPr>
          <w:rtl/>
          <w:lang w:eastAsia="he-IL"/>
        </w:rPr>
      </w:pPr>
    </w:p>
    <w:p w:rsidR="00A77AD6" w:rsidRDefault="00A77AD6" w:rsidP="004F5182">
      <w:pPr>
        <w:pStyle w:val="-"/>
        <w:rPr>
          <w:rtl/>
        </w:rPr>
      </w:pPr>
      <w:bookmarkStart w:id="490" w:name="ET_speakercontinue_6152_5"/>
      <w:r w:rsidRPr="007610FD">
        <w:rPr>
          <w:rStyle w:val="TagStyle"/>
          <w:rtl/>
        </w:rPr>
        <w:t xml:space="preserve"> &lt;&lt; דובר_המשך &gt;&gt;</w:t>
      </w:r>
      <w:r w:rsidRPr="008261E3">
        <w:rPr>
          <w:rStyle w:val="TagStyle"/>
          <w:rtl/>
        </w:rPr>
        <w:t xml:space="preserve"> </w:t>
      </w:r>
      <w:r>
        <w:rPr>
          <w:rtl/>
        </w:rPr>
        <w:t>אמילי חיה מואטי (העבודה):</w:t>
      </w:r>
      <w:r w:rsidRPr="008261E3">
        <w:rPr>
          <w:rStyle w:val="TagStyle"/>
          <w:rtl/>
        </w:rPr>
        <w:t xml:space="preserve"> </w:t>
      </w:r>
      <w:r w:rsidRPr="007610FD">
        <w:rPr>
          <w:rStyle w:val="TagStyle"/>
          <w:rtl/>
        </w:rPr>
        <w:t>&lt;&lt; דובר_המשך &gt;&gt;</w:t>
      </w:r>
      <w:r>
        <w:rPr>
          <w:rtl/>
        </w:rPr>
        <w:t xml:space="preserve">   </w:t>
      </w:r>
      <w:bookmarkEnd w:id="490"/>
    </w:p>
    <w:p w:rsidR="00A77AD6" w:rsidRDefault="00A77AD6" w:rsidP="00EF2201">
      <w:pPr>
        <w:rPr>
          <w:rtl/>
          <w:lang w:eastAsia="he-IL"/>
        </w:rPr>
      </w:pPr>
    </w:p>
    <w:p w:rsidR="00A77AD6" w:rsidRDefault="00A77AD6" w:rsidP="004F5182">
      <w:pPr>
        <w:rPr>
          <w:rtl/>
          <w:lang w:eastAsia="he-IL"/>
        </w:rPr>
      </w:pPr>
      <w:r>
        <w:rPr>
          <w:rFonts w:hint="cs"/>
          <w:rtl/>
          <w:lang w:eastAsia="he-IL"/>
        </w:rPr>
        <w:t xml:space="preserve">גם הסכסוך עם שכנינו </w:t>
      </w:r>
      <w:r>
        <w:rPr>
          <w:rtl/>
          <w:lang w:eastAsia="he-IL"/>
        </w:rPr>
        <w:t>–</w:t>
      </w:r>
      <w:r>
        <w:rPr>
          <w:rFonts w:hint="cs"/>
          <w:rtl/>
          <w:lang w:eastAsia="he-IL"/>
        </w:rPr>
        <w:t xml:space="preserve"> כדאי לך להקשיב</w:t>
      </w:r>
      <w:bookmarkStart w:id="491" w:name="_ETM_Q5_358787"/>
      <w:bookmarkEnd w:id="491"/>
      <w:r>
        <w:rPr>
          <w:rFonts w:hint="cs"/>
          <w:rtl/>
          <w:lang w:eastAsia="he-IL"/>
        </w:rPr>
        <w:t xml:space="preserve"> </w:t>
      </w:r>
      <w:r>
        <w:rPr>
          <w:rtl/>
          <w:lang w:eastAsia="he-IL"/>
        </w:rPr>
        <w:t>–</w:t>
      </w:r>
      <w:r>
        <w:rPr>
          <w:rFonts w:hint="cs"/>
          <w:rtl/>
          <w:lang w:eastAsia="he-IL"/>
        </w:rPr>
        <w:t xml:space="preserve"> הוא ירושה מורעלת שאנחנו עומדים להוריש לילדינו. שתי הירושות</w:t>
      </w:r>
      <w:bookmarkStart w:id="492" w:name="_ETM_Q5_364384"/>
      <w:bookmarkEnd w:id="492"/>
      <w:r>
        <w:rPr>
          <w:rFonts w:hint="cs"/>
          <w:rtl/>
          <w:lang w:eastAsia="he-IL"/>
        </w:rPr>
        <w:t xml:space="preserve"> האלה כרוכות זו בזו בכמה אופנים. המזרח התיכון נחשב לאחד המוקדים המשמעותיים </w:t>
      </w:r>
      <w:r>
        <w:rPr>
          <w:rtl/>
          <w:lang w:eastAsia="he-IL"/>
        </w:rPr>
        <w:t>–</w:t>
      </w:r>
      <w:r>
        <w:rPr>
          <w:rFonts w:hint="cs"/>
          <w:rtl/>
          <w:lang w:eastAsia="he-IL"/>
        </w:rPr>
        <w:t xml:space="preserve"> בשפה המקצועית </w:t>
      </w:r>
      <w:r>
        <w:rPr>
          <w:lang w:eastAsia="he-IL"/>
        </w:rPr>
        <w:t>hot spot</w:t>
      </w:r>
      <w:r>
        <w:rPr>
          <w:rFonts w:hint="cs"/>
          <w:rtl/>
          <w:lang w:eastAsia="he-IL"/>
        </w:rPr>
        <w:t xml:space="preserve"> </w:t>
      </w:r>
      <w:bookmarkStart w:id="493" w:name="_ETM_Q5_371131"/>
      <w:bookmarkEnd w:id="493"/>
      <w:r>
        <w:rPr>
          <w:rtl/>
          <w:lang w:eastAsia="he-IL"/>
        </w:rPr>
        <w:t>–</w:t>
      </w:r>
      <w:r>
        <w:rPr>
          <w:rFonts w:hint="cs"/>
          <w:rtl/>
          <w:lang w:eastAsia="he-IL"/>
        </w:rPr>
        <w:t xml:space="preserve"> של ההתחממות הגלובלית, אזור סכנה מרכזי לעלייה חריגה בטמפרטורות, מדבור מואץ, מחסור במשאבי </w:t>
      </w:r>
      <w:bookmarkStart w:id="494" w:name="_ETM_Q5_381730"/>
      <w:bookmarkEnd w:id="494"/>
      <w:r>
        <w:rPr>
          <w:rFonts w:hint="cs"/>
          <w:rtl/>
          <w:lang w:eastAsia="he-IL"/>
        </w:rPr>
        <w:t xml:space="preserve">טבע חיוניים וצמצום אזורי המחיה. כדי להתמודד עם האתגר הזה אנחנו חייבים לשלב ידיים ולפעול כאזור בעל אינטרסים משותפים. מדינות רבות באזור כבר </w:t>
      </w:r>
      <w:bookmarkStart w:id="495" w:name="_ETM_Q5_393682"/>
      <w:bookmarkEnd w:id="495"/>
      <w:r>
        <w:rPr>
          <w:rFonts w:hint="cs"/>
          <w:rtl/>
          <w:lang w:eastAsia="he-IL"/>
        </w:rPr>
        <w:t xml:space="preserve">עוסקות בפיתוח תוכניות מרחיקות לכת להתמודדות עם משבר האקלים </w:t>
      </w:r>
      <w:r>
        <w:rPr>
          <w:rFonts w:hint="eastAsia"/>
          <w:rtl/>
          <w:lang w:eastAsia="he-IL"/>
        </w:rPr>
        <w:t xml:space="preserve">– </w:t>
      </w:r>
      <w:r>
        <w:rPr>
          <w:rFonts w:hint="cs"/>
          <w:rtl/>
          <w:lang w:eastAsia="he-IL"/>
        </w:rPr>
        <w:t>סעודיה, מצרים וגם</w:t>
      </w:r>
      <w:bookmarkStart w:id="496" w:name="_ETM_Q5_397742"/>
      <w:bookmarkEnd w:id="496"/>
      <w:r>
        <w:rPr>
          <w:rFonts w:hint="cs"/>
          <w:rtl/>
          <w:lang w:eastAsia="he-IL"/>
        </w:rPr>
        <w:t xml:space="preserve"> הרשות הפלסטינית, אם לציין רק כמה דוגמאות. אלא שלכל אחת מהתוכניות האלה אין תוחלת, למעשה, אם לא נשלב את כולן </w:t>
      </w:r>
      <w:bookmarkStart w:id="497" w:name="_ETM_Q5_408997"/>
      <w:bookmarkEnd w:id="497"/>
      <w:r>
        <w:rPr>
          <w:rFonts w:hint="cs"/>
          <w:rtl/>
          <w:lang w:eastAsia="he-IL"/>
        </w:rPr>
        <w:t xml:space="preserve">לכדי תוכנית אזורית אחת. </w:t>
      </w:r>
    </w:p>
    <w:p w:rsidR="00A77AD6" w:rsidRDefault="00A77AD6" w:rsidP="004F5182">
      <w:pPr>
        <w:rPr>
          <w:rtl/>
          <w:lang w:eastAsia="he-IL"/>
        </w:rPr>
      </w:pPr>
    </w:p>
    <w:p w:rsidR="00A77AD6" w:rsidRDefault="00A77AD6" w:rsidP="004F5182">
      <w:pPr>
        <w:rPr>
          <w:rtl/>
          <w:lang w:eastAsia="he-IL"/>
        </w:rPr>
      </w:pPr>
      <w:r>
        <w:rPr>
          <w:rFonts w:hint="cs"/>
          <w:rtl/>
          <w:lang w:eastAsia="he-IL"/>
        </w:rPr>
        <w:t>במגזר הלא-ממשלתי יש כבר כמה וכמה יוזמות כאלה לשיתוף פעולה חוצה גבולות, למשל כמו</w:t>
      </w:r>
      <w:bookmarkStart w:id="498" w:name="_ETM_Q5_416855"/>
      <w:bookmarkEnd w:id="498"/>
      <w:r>
        <w:rPr>
          <w:rFonts w:hint="cs"/>
          <w:rtl/>
          <w:lang w:eastAsia="he-IL"/>
        </w:rPr>
        <w:t xml:space="preserve"> זו של מכון הערבה ללימודי הסביבה בשותפות עם עמותה פלסטינית, שיחד מפתחים מתודולוגיה להידברות בין שחקנים </w:t>
      </w:r>
      <w:bookmarkStart w:id="499" w:name="_ETM_Q5_425370"/>
      <w:bookmarkEnd w:id="499"/>
      <w:r>
        <w:rPr>
          <w:rFonts w:hint="cs"/>
          <w:rtl/>
          <w:lang w:eastAsia="he-IL"/>
        </w:rPr>
        <w:t xml:space="preserve">באזורי סכסוך לטובת פתרונות סביבתיים משותפים </w:t>
      </w:r>
      <w:proofErr w:type="spellStart"/>
      <w:r>
        <w:rPr>
          <w:rFonts w:hint="cs"/>
          <w:rtl/>
          <w:lang w:eastAsia="he-IL"/>
        </w:rPr>
        <w:t>וחוצי</w:t>
      </w:r>
      <w:proofErr w:type="spellEnd"/>
      <w:r>
        <w:rPr>
          <w:rFonts w:hint="cs"/>
          <w:rtl/>
          <w:lang w:eastAsia="he-IL"/>
        </w:rPr>
        <w:t xml:space="preserve"> גבולות. גם אם אין כרגע באופק פתרון מדיני </w:t>
      </w:r>
      <w:r>
        <w:rPr>
          <w:rtl/>
          <w:lang w:eastAsia="he-IL"/>
        </w:rPr>
        <w:t>–</w:t>
      </w:r>
      <w:r>
        <w:rPr>
          <w:rFonts w:hint="cs"/>
          <w:rtl/>
          <w:lang w:eastAsia="he-IL"/>
        </w:rPr>
        <w:t xml:space="preserve"> ואני מקווה שכן; אני שייכת לאלה שרוצים בפתרון מדיני ומוכנים </w:t>
      </w:r>
      <w:bookmarkStart w:id="500" w:name="_ETM_Q5_439527"/>
      <w:bookmarkEnd w:id="500"/>
      <w:r>
        <w:rPr>
          <w:rFonts w:hint="cs"/>
          <w:rtl/>
          <w:lang w:eastAsia="he-IL"/>
        </w:rPr>
        <w:t xml:space="preserve">וצריכים </w:t>
      </w:r>
      <w:r>
        <w:rPr>
          <w:rFonts w:hint="cs"/>
          <w:rtl/>
          <w:lang w:eastAsia="he-IL"/>
        </w:rPr>
        <w:lastRenderedPageBreak/>
        <w:t xml:space="preserve">להילחם עליו </w:t>
      </w:r>
      <w:r>
        <w:rPr>
          <w:rtl/>
          <w:lang w:eastAsia="he-IL"/>
        </w:rPr>
        <w:t>–</w:t>
      </w:r>
      <w:r>
        <w:rPr>
          <w:rFonts w:hint="cs"/>
          <w:rtl/>
          <w:lang w:eastAsia="he-IL"/>
        </w:rPr>
        <w:t xml:space="preserve"> אנחנו יכולים וצריכים לתמוך בשיתוף פעולה אקטיבי ומואץ עם כל השכנים והשכנות באזורנו המועד לפורענות. </w:t>
      </w:r>
      <w:bookmarkStart w:id="501" w:name="_ETM_Q5_450539"/>
      <w:bookmarkEnd w:id="501"/>
      <w:r>
        <w:rPr>
          <w:rFonts w:hint="cs"/>
          <w:rtl/>
          <w:lang w:eastAsia="he-IL"/>
        </w:rPr>
        <w:t>אפשר להפוך את הפורענות להזדמנות, אולי בלתי חוזרת, לשיתוף פעולה</w:t>
      </w:r>
      <w:bookmarkStart w:id="502" w:name="_ETM_Q5_457184"/>
      <w:bookmarkEnd w:id="502"/>
      <w:r>
        <w:rPr>
          <w:rFonts w:hint="cs"/>
          <w:rtl/>
          <w:lang w:eastAsia="he-IL"/>
        </w:rPr>
        <w:t xml:space="preserve"> הכרחי שיביא תועלת לכל הצדדים. תודה רבה. </w:t>
      </w:r>
    </w:p>
    <w:p w:rsidR="00A77AD6" w:rsidRDefault="00A77AD6" w:rsidP="004F5182">
      <w:pPr>
        <w:rPr>
          <w:rtl/>
          <w:lang w:eastAsia="he-IL"/>
        </w:rPr>
      </w:pPr>
    </w:p>
    <w:p w:rsidR="00A77AD6" w:rsidRDefault="00A77AD6" w:rsidP="004F5182">
      <w:pPr>
        <w:pStyle w:val="af6"/>
        <w:rPr>
          <w:rtl/>
        </w:rPr>
      </w:pPr>
      <w:r w:rsidRPr="007610FD">
        <w:rPr>
          <w:rStyle w:val="TagStyle"/>
          <w:rtl/>
        </w:rPr>
        <w:t xml:space="preserve"> &lt;&lt; יור &gt;&gt;</w:t>
      </w:r>
      <w:r w:rsidRPr="008261E3">
        <w:rPr>
          <w:rStyle w:val="TagStyle"/>
          <w:rtl/>
        </w:rPr>
        <w:t xml:space="preserve"> </w:t>
      </w:r>
      <w:r>
        <w:rPr>
          <w:rtl/>
        </w:rPr>
        <w:t>היו"ר אחמד טיבי:</w:t>
      </w:r>
      <w:r w:rsidRPr="008261E3">
        <w:rPr>
          <w:rStyle w:val="TagStyle"/>
          <w:rtl/>
        </w:rPr>
        <w:t xml:space="preserve"> </w:t>
      </w:r>
      <w:r w:rsidRPr="007610FD">
        <w:rPr>
          <w:rStyle w:val="TagStyle"/>
          <w:rtl/>
        </w:rPr>
        <w:t>&lt;&lt; יור &gt;&gt;</w:t>
      </w:r>
      <w:r>
        <w:rPr>
          <w:rtl/>
        </w:rPr>
        <w:t xml:space="preserve">   </w:t>
      </w:r>
    </w:p>
    <w:p w:rsidR="00A77AD6" w:rsidRDefault="00A77AD6" w:rsidP="00EF2201">
      <w:pPr>
        <w:rPr>
          <w:rtl/>
        </w:rPr>
      </w:pPr>
    </w:p>
    <w:p w:rsidR="00A77AD6" w:rsidRDefault="00A77AD6" w:rsidP="004F5182">
      <w:pPr>
        <w:rPr>
          <w:rtl/>
        </w:rPr>
      </w:pPr>
      <w:r>
        <w:rPr>
          <w:rFonts w:hint="cs"/>
          <w:rtl/>
        </w:rPr>
        <w:t xml:space="preserve">תודה רבה, חברת הכנסת מואטי. חברת הכנסת לימור מגן תלם, בבקשה. </w:t>
      </w:r>
    </w:p>
    <w:p w:rsidR="00A77AD6" w:rsidRDefault="00A77AD6" w:rsidP="004F5182">
      <w:pPr>
        <w:rPr>
          <w:rtl/>
        </w:rPr>
      </w:pPr>
      <w:r>
        <w:rPr>
          <w:rFonts w:hint="cs"/>
          <w:rtl/>
        </w:rPr>
        <w:t xml:space="preserve"> </w:t>
      </w:r>
    </w:p>
    <w:p w:rsidR="00A77AD6" w:rsidRDefault="00A77AD6" w:rsidP="004F5182">
      <w:pPr>
        <w:pStyle w:val="a4"/>
        <w:rPr>
          <w:rtl/>
        </w:rPr>
      </w:pPr>
      <w:bookmarkStart w:id="503" w:name="ET_speaker_6227_7"/>
      <w:r w:rsidRPr="007610FD">
        <w:rPr>
          <w:rStyle w:val="TagStyle"/>
          <w:rtl/>
        </w:rPr>
        <w:t xml:space="preserve"> &lt;&lt; דובר &gt;&gt;</w:t>
      </w:r>
      <w:r w:rsidRPr="008261E3">
        <w:rPr>
          <w:rStyle w:val="TagStyle"/>
          <w:rtl/>
        </w:rPr>
        <w:t xml:space="preserve"> </w:t>
      </w:r>
      <w:bookmarkStart w:id="504" w:name="_Toc87995729"/>
      <w:r>
        <w:rPr>
          <w:rtl/>
        </w:rPr>
        <w:t>לימור מגן תלם (ישראל ביתנו):</w:t>
      </w:r>
      <w:bookmarkEnd w:id="504"/>
      <w:r w:rsidRPr="008261E3">
        <w:rPr>
          <w:rStyle w:val="TagStyle"/>
          <w:rtl/>
        </w:rPr>
        <w:t xml:space="preserve"> </w:t>
      </w:r>
      <w:r w:rsidRPr="007610FD">
        <w:rPr>
          <w:rStyle w:val="TagStyle"/>
          <w:rtl/>
        </w:rPr>
        <w:t>&lt;&lt; דובר &gt;&gt;</w:t>
      </w:r>
      <w:r>
        <w:rPr>
          <w:rtl/>
        </w:rPr>
        <w:t xml:space="preserve">   </w:t>
      </w:r>
      <w:bookmarkEnd w:id="503"/>
    </w:p>
    <w:p w:rsidR="00A77AD6" w:rsidRDefault="00A77AD6" w:rsidP="00EF2201">
      <w:pPr>
        <w:rPr>
          <w:rtl/>
        </w:rPr>
      </w:pPr>
    </w:p>
    <w:p w:rsidR="00A77AD6" w:rsidRDefault="00A77AD6" w:rsidP="004F5182">
      <w:pPr>
        <w:rPr>
          <w:rtl/>
        </w:rPr>
      </w:pPr>
      <w:r>
        <w:rPr>
          <w:rFonts w:hint="cs"/>
          <w:rtl/>
        </w:rPr>
        <w:t xml:space="preserve">אדוני היושב-ראש, חבריי חברי הכנסת, מתחילה לחלחל בציבור ההבנה שמשבר האקלים אינו נושא אזוטרי ששייך לדורות העתיד; הוא מתרחש לנגד </w:t>
      </w:r>
      <w:bookmarkStart w:id="505" w:name="_ETM_Q5_507157"/>
      <w:bookmarkEnd w:id="505"/>
      <w:r>
        <w:rPr>
          <w:rFonts w:hint="cs"/>
          <w:rtl/>
        </w:rPr>
        <w:t>עיניו, והוא ימשיך להחמיר כל עוד לא נעשה את הצעדים הנכונים. לא מדובר רק בפגיעה בסביבה אלא בפגיעה בחיי אדם ובאיכות החיים. מי מאיתנו לא ראה את גל השרפות שפשטו בסוף השבוע</w:t>
      </w:r>
      <w:bookmarkStart w:id="506" w:name="_ETM_Q5_523362"/>
      <w:bookmarkEnd w:id="506"/>
      <w:r>
        <w:rPr>
          <w:rFonts w:hint="cs"/>
          <w:rtl/>
        </w:rPr>
        <w:t xml:space="preserve"> בכל רחבי הארץ? מי מאיתנו שהיה במצעד האקלים לא עצר לחשוב </w:t>
      </w:r>
      <w:bookmarkStart w:id="507" w:name="_ETM_Q5_528313"/>
      <w:bookmarkEnd w:id="507"/>
      <w:r>
        <w:rPr>
          <w:rFonts w:hint="cs"/>
          <w:rtl/>
        </w:rPr>
        <w:t xml:space="preserve">לעצמו למה כל כך חם בנובמבר? אנחנו חוששים כי ייתכן שהזיכרון מתעתע בנו, אבל במשך כל שנה ברציפות </w:t>
      </w:r>
      <w:bookmarkStart w:id="508" w:name="_ETM_Q5_539969"/>
      <w:bookmarkEnd w:id="508"/>
      <w:r>
        <w:rPr>
          <w:rFonts w:hint="cs"/>
          <w:rtl/>
        </w:rPr>
        <w:t xml:space="preserve">בשנים האחרונות נרשמו שיאי מעלות חום, והחורפים רק עומדים להפוך חמים ויבשים יותר. אי-אפשר להמשיך ככה עם ההנחה השגויה </w:t>
      </w:r>
      <w:bookmarkStart w:id="509" w:name="_ETM_Q5_550405"/>
      <w:bookmarkEnd w:id="509"/>
      <w:r>
        <w:rPr>
          <w:rFonts w:hint="cs"/>
          <w:rtl/>
        </w:rPr>
        <w:t xml:space="preserve">שהמשבר לא יגיע אלינו. </w:t>
      </w:r>
    </w:p>
    <w:p w:rsidR="00A77AD6" w:rsidRDefault="00A77AD6" w:rsidP="004F5182">
      <w:pPr>
        <w:rPr>
          <w:rtl/>
        </w:rPr>
      </w:pPr>
    </w:p>
    <w:p w:rsidR="00A77AD6" w:rsidRDefault="00A77AD6" w:rsidP="004F5182">
      <w:pPr>
        <w:rPr>
          <w:rtl/>
        </w:rPr>
      </w:pPr>
      <w:r>
        <w:rPr>
          <w:rFonts w:hint="cs"/>
          <w:rtl/>
        </w:rPr>
        <w:t xml:space="preserve">לפי כל התחזיות והמודלים האקלימיים, תהיה הקצנה באירועי גשם ושרב. באזור הים התיכון צפויה ירידה מהותית בכמויות </w:t>
      </w:r>
      <w:bookmarkStart w:id="510" w:name="_ETM_Q5_563237"/>
      <w:bookmarkEnd w:id="510"/>
      <w:r>
        <w:rPr>
          <w:rFonts w:hint="cs"/>
          <w:rtl/>
        </w:rPr>
        <w:t xml:space="preserve">הגשמים, ומצד שני, כשכבר יהיה גשם, הוא יהיה עוצמתי ויביא לשיטפונות. ההיאחזות באדישות ובשאננות תביא לתוצאות הרסניות שיעלו לנו במחיר עצום ברכוש ובנפש. בעתיד, העלויות של ההתמודדות עם משבר האקלים יגיעו לממדים אסטרונומיים של עשרות מיליארדים. ההוצאות על </w:t>
      </w:r>
      <w:bookmarkStart w:id="511" w:name="_ETM_Q5_588233"/>
      <w:bookmarkEnd w:id="511"/>
      <w:r>
        <w:rPr>
          <w:rFonts w:hint="cs"/>
          <w:rtl/>
        </w:rPr>
        <w:t xml:space="preserve">הבריאות, על תשתיות, על </w:t>
      </w:r>
      <w:bookmarkStart w:id="512" w:name="_ETM_Q5_531915"/>
      <w:bookmarkEnd w:id="512"/>
      <w:r>
        <w:rPr>
          <w:rFonts w:hint="cs"/>
          <w:rtl/>
        </w:rPr>
        <w:t xml:space="preserve">פיצוי חקלאים בגין הצפות ושרפות, שיקום סביבתי, תשתיות ניקוז, הגנה על חופים </w:t>
      </w:r>
      <w:r>
        <w:rPr>
          <w:rtl/>
        </w:rPr>
        <w:t>–</w:t>
      </w:r>
      <w:r>
        <w:rPr>
          <w:rFonts w:hint="cs"/>
          <w:rtl/>
        </w:rPr>
        <w:t xml:space="preserve"> כל אלה יעלו לנו סכומי עתק ויכבידו על משלם המיסים. </w:t>
      </w:r>
    </w:p>
    <w:p w:rsidR="00A77AD6" w:rsidRDefault="00A77AD6" w:rsidP="004F5182">
      <w:pPr>
        <w:rPr>
          <w:rtl/>
        </w:rPr>
      </w:pPr>
    </w:p>
    <w:p w:rsidR="00A77AD6" w:rsidRDefault="00A77AD6" w:rsidP="004F5182">
      <w:pPr>
        <w:rPr>
          <w:rtl/>
        </w:rPr>
      </w:pPr>
      <w:r>
        <w:rPr>
          <w:rFonts w:hint="cs"/>
          <w:rtl/>
        </w:rPr>
        <w:t xml:space="preserve">ישראל היא מדינת </w:t>
      </w:r>
      <w:bookmarkStart w:id="513" w:name="_ETM_Q5_604864"/>
      <w:bookmarkEnd w:id="513"/>
      <w:r>
        <w:rPr>
          <w:rFonts w:hint="cs"/>
          <w:rtl/>
        </w:rPr>
        <w:t xml:space="preserve">הייטק. אנחנו פורצי דרך בתחומים כה רבים, כולל פיזיקה, ביולוגיה, חקלאות. אין שום סיבה שלא נגייס את מיטב המוחות ונוביל את העולם </w:t>
      </w:r>
      <w:bookmarkStart w:id="514" w:name="_ETM_Q5_620424"/>
      <w:bookmarkEnd w:id="514"/>
      <w:r>
        <w:rPr>
          <w:rFonts w:hint="cs"/>
          <w:rtl/>
        </w:rPr>
        <w:t xml:space="preserve">גם בפיתוח טכנולוגיות לאנרגיות מתחדשות. עלינו לפעול בכל המישורים האפשריים, גם בעידוד של אנרגיות מתחדשות וגם בהפחתה מסיבית של הפליטות. </w:t>
      </w:r>
    </w:p>
    <w:p w:rsidR="00A77AD6" w:rsidRDefault="00A77AD6" w:rsidP="004F5182">
      <w:pPr>
        <w:rPr>
          <w:rtl/>
        </w:rPr>
      </w:pPr>
    </w:p>
    <w:p w:rsidR="00A77AD6" w:rsidRDefault="00A77AD6" w:rsidP="00C63525">
      <w:pPr>
        <w:rPr>
          <w:rtl/>
        </w:rPr>
      </w:pPr>
      <w:r>
        <w:rPr>
          <w:rFonts w:hint="cs"/>
          <w:rtl/>
        </w:rPr>
        <w:t xml:space="preserve">מיסוי החד-פעמי הוא צעד ראשוני </w:t>
      </w:r>
      <w:bookmarkStart w:id="515" w:name="_ETM_Q5_634089"/>
      <w:bookmarkEnd w:id="515"/>
      <w:r>
        <w:rPr>
          <w:rFonts w:hint="cs"/>
          <w:rtl/>
        </w:rPr>
        <w:t xml:space="preserve">ואחד מיני רבים שאנו מתכוונים לעשות בנושא כחלק מסיעת ישראל ביתנו. צריכת הפלסטיק בישראל גבוהה פי ארבעה מהממוצע במדינות </w:t>
      </w:r>
      <w:bookmarkStart w:id="516" w:name="_ETM_Q5_645928"/>
      <w:bookmarkEnd w:id="516"/>
      <w:r>
        <w:rPr>
          <w:rFonts w:hint="cs"/>
          <w:rtl/>
        </w:rPr>
        <w:t>המפותחות. החומרים שנפלטים בתהליך הייצור של הפלסטיק נפלטים לאוויר וחודרים לקרקע ולמי השתייה. בימים הקרובים יגיע מס הפחמן</w:t>
      </w:r>
      <w:bookmarkStart w:id="517" w:name="_ETM_Q5_657779"/>
      <w:bookmarkEnd w:id="517"/>
      <w:r>
        <w:rPr>
          <w:rFonts w:hint="cs"/>
          <w:rtl/>
        </w:rPr>
        <w:t xml:space="preserve"> לאישור ועדת הכספים. המס הזה נחוץ לחלוטין כדי שמזהמים יתחילו להפנים את העלויות הכרוכות בזיהום הסביבתי, וכך נעודד אותם לעשות את המעבר </w:t>
      </w:r>
      <w:bookmarkStart w:id="518" w:name="_ETM_Q5_669144"/>
      <w:bookmarkEnd w:id="518"/>
      <w:r>
        <w:rPr>
          <w:rFonts w:hint="cs"/>
          <w:rtl/>
        </w:rPr>
        <w:t xml:space="preserve">להתייעלות ולצמצום פליטות. </w:t>
      </w:r>
      <w:bookmarkStart w:id="519" w:name="_ETM_Q5_674280"/>
      <w:bookmarkStart w:id="520" w:name="_ETM_Q5_674378"/>
      <w:bookmarkEnd w:id="519"/>
      <w:bookmarkEnd w:id="520"/>
      <w:r>
        <w:rPr>
          <w:rFonts w:hint="cs"/>
          <w:rtl/>
        </w:rPr>
        <w:t xml:space="preserve">התעשייה כולה תצטרך למצוא תחליפים בשביל המפעלים, כמו תחנות </w:t>
      </w:r>
      <w:r>
        <w:rPr>
          <w:rFonts w:hint="cs"/>
          <w:rtl/>
        </w:rPr>
        <w:lastRenderedPageBreak/>
        <w:t>כוח סולריות. תחנה כזאת אישרנו בדימונה,</w:t>
      </w:r>
      <w:bookmarkStart w:id="521" w:name="_ETM_Q5_681549"/>
      <w:bookmarkEnd w:id="521"/>
      <w:r>
        <w:rPr>
          <w:rFonts w:hint="cs"/>
          <w:rtl/>
        </w:rPr>
        <w:t xml:space="preserve"> והיא תתחיל לפעול בסוף השנה. בתקווה, היא תתווה את הדרך לעוד הרבה</w:t>
      </w:r>
      <w:bookmarkStart w:id="522" w:name="_ETM_Q5_685864"/>
      <w:bookmarkEnd w:id="522"/>
      <w:r>
        <w:rPr>
          <w:rFonts w:hint="cs"/>
          <w:rtl/>
        </w:rPr>
        <w:t xml:space="preserve"> תחנות כוח סולריות בעתיד שייפרסו בכל רחבי הנגב והערבה. </w:t>
      </w:r>
      <w:bookmarkStart w:id="523" w:name="_ETM_Q5_691387"/>
      <w:bookmarkEnd w:id="523"/>
    </w:p>
    <w:p w:rsidR="00A77AD6" w:rsidRDefault="00A77AD6" w:rsidP="004F5182">
      <w:pPr>
        <w:rPr>
          <w:rtl/>
        </w:rPr>
      </w:pPr>
      <w:bookmarkStart w:id="524" w:name="_ETM_Q5_691501"/>
      <w:bookmarkStart w:id="525" w:name="_ETM_Q5_691531"/>
      <w:bookmarkEnd w:id="524"/>
      <w:bookmarkEnd w:id="525"/>
    </w:p>
    <w:p w:rsidR="00A77AD6" w:rsidRDefault="00A77AD6" w:rsidP="004F5182">
      <w:pPr>
        <w:rPr>
          <w:rtl/>
        </w:rPr>
      </w:pPr>
      <w:bookmarkStart w:id="526" w:name="_ETM_Q5_691636"/>
      <w:bookmarkEnd w:id="526"/>
      <w:r>
        <w:rPr>
          <w:rFonts w:hint="cs"/>
          <w:rtl/>
        </w:rPr>
        <w:t>איפוס פליטות אמור להיות מטרה לאומית. כל מטרתנו היא למנוע</w:t>
      </w:r>
      <w:bookmarkStart w:id="527" w:name="_ETM_Q5_696034"/>
      <w:bookmarkEnd w:id="527"/>
      <w:r>
        <w:rPr>
          <w:rFonts w:hint="cs"/>
          <w:rtl/>
        </w:rPr>
        <w:t xml:space="preserve"> קריסה כלכלית בעתיד, להצעיד את ישראל לחזית המאבק במשבר האקלים ו</w:t>
      </w:r>
      <w:bookmarkStart w:id="528" w:name="_ETM_Q5_700082"/>
      <w:bookmarkEnd w:id="528"/>
      <w:r>
        <w:rPr>
          <w:rFonts w:hint="cs"/>
          <w:rtl/>
        </w:rPr>
        <w:t xml:space="preserve">לשמור על הביטחון הכלכלי, הפיזי והבריאותי של כלל האוכלוסייה. זו </w:t>
      </w:r>
      <w:bookmarkStart w:id="529" w:name="_ETM_Q5_707202"/>
      <w:bookmarkEnd w:id="529"/>
      <w:r>
        <w:rPr>
          <w:rFonts w:hint="cs"/>
          <w:rtl/>
        </w:rPr>
        <w:t xml:space="preserve">האחריות והחובה שלנו כלפי הילדים והנכדים שלנו </w:t>
      </w:r>
      <w:r>
        <w:rPr>
          <w:rFonts w:hint="eastAsia"/>
          <w:rtl/>
        </w:rPr>
        <w:t xml:space="preserve">– </w:t>
      </w:r>
      <w:r>
        <w:rPr>
          <w:rFonts w:hint="cs"/>
          <w:rtl/>
        </w:rPr>
        <w:t>לפעול כדי להבטיח להם עולם שטוב לחיות בו. תודה.</w:t>
      </w:r>
    </w:p>
    <w:p w:rsidR="00A77AD6" w:rsidRDefault="00A77AD6" w:rsidP="004F5182">
      <w:pPr>
        <w:rPr>
          <w:rtl/>
        </w:rPr>
      </w:pPr>
    </w:p>
    <w:p w:rsidR="00A77AD6" w:rsidRDefault="00A77AD6" w:rsidP="004F5182">
      <w:pPr>
        <w:pStyle w:val="af6"/>
        <w:rPr>
          <w:rtl/>
        </w:rPr>
      </w:pPr>
      <w:bookmarkStart w:id="530" w:name="ET_yor_6117_8"/>
      <w:r w:rsidRPr="007610FD">
        <w:rPr>
          <w:rStyle w:val="TagStyle"/>
          <w:rtl/>
        </w:rPr>
        <w:t xml:space="preserve"> &lt;&lt; יור &gt;&gt;</w:t>
      </w:r>
      <w:r w:rsidRPr="00C76972">
        <w:rPr>
          <w:rStyle w:val="TagStyle"/>
          <w:rtl/>
        </w:rPr>
        <w:t xml:space="preserve"> </w:t>
      </w:r>
      <w:r>
        <w:rPr>
          <w:rtl/>
        </w:rPr>
        <w:t>היו"ר אחמד טיבי:</w:t>
      </w:r>
      <w:r w:rsidRPr="00C76972">
        <w:rPr>
          <w:rStyle w:val="TagStyle"/>
          <w:rtl/>
        </w:rPr>
        <w:t xml:space="preserve"> </w:t>
      </w:r>
      <w:r w:rsidRPr="007610FD">
        <w:rPr>
          <w:rStyle w:val="TagStyle"/>
          <w:rtl/>
        </w:rPr>
        <w:t>&lt;&lt; יור &gt;&gt;</w:t>
      </w:r>
      <w:r>
        <w:rPr>
          <w:rtl/>
        </w:rPr>
        <w:t xml:space="preserve">   </w:t>
      </w:r>
      <w:bookmarkEnd w:id="530"/>
    </w:p>
    <w:p w:rsidR="00A77AD6" w:rsidRDefault="00A77AD6" w:rsidP="00EF2201">
      <w:pPr>
        <w:rPr>
          <w:rtl/>
        </w:rPr>
      </w:pPr>
    </w:p>
    <w:p w:rsidR="00A77AD6" w:rsidRDefault="00A77AD6" w:rsidP="004F5182">
      <w:pPr>
        <w:rPr>
          <w:rtl/>
        </w:rPr>
      </w:pPr>
      <w:r>
        <w:rPr>
          <w:rFonts w:hint="cs"/>
          <w:rtl/>
        </w:rPr>
        <w:t>תודה רבה,</w:t>
      </w:r>
      <w:bookmarkStart w:id="531" w:name="_ETM_Q5_718856"/>
      <w:bookmarkEnd w:id="531"/>
      <w:r>
        <w:rPr>
          <w:rFonts w:hint="cs"/>
          <w:rtl/>
        </w:rPr>
        <w:t xml:space="preserve"> לימור. חבר הכנסת אבוטבול. </w:t>
      </w:r>
      <w:bookmarkStart w:id="532" w:name="_ETM_Q5_724792"/>
      <w:bookmarkEnd w:id="532"/>
    </w:p>
    <w:p w:rsidR="00A77AD6" w:rsidRDefault="00A77AD6" w:rsidP="004F5182">
      <w:pPr>
        <w:rPr>
          <w:rtl/>
        </w:rPr>
      </w:pPr>
      <w:bookmarkStart w:id="533" w:name="_ETM_Q5_724891"/>
      <w:bookmarkStart w:id="534" w:name="_ETM_Q5_724944"/>
      <w:bookmarkEnd w:id="533"/>
      <w:bookmarkEnd w:id="534"/>
    </w:p>
    <w:p w:rsidR="00A77AD6" w:rsidRDefault="00A77AD6" w:rsidP="004F5182">
      <w:pPr>
        <w:rPr>
          <w:rtl/>
        </w:rPr>
      </w:pPr>
      <w:bookmarkStart w:id="535" w:name="_ETM_Q5_725039"/>
      <w:bookmarkEnd w:id="535"/>
      <w:r>
        <w:rPr>
          <w:rFonts w:hint="cs"/>
          <w:rtl/>
        </w:rPr>
        <w:t xml:space="preserve">אני רוצה לציין לטובה ולהודות שוב </w:t>
      </w:r>
      <w:proofErr w:type="spellStart"/>
      <w:r>
        <w:rPr>
          <w:rFonts w:hint="cs"/>
          <w:rtl/>
        </w:rPr>
        <w:t>לרשמות</w:t>
      </w:r>
      <w:proofErr w:type="spellEnd"/>
      <w:r>
        <w:rPr>
          <w:rFonts w:hint="cs"/>
          <w:rtl/>
        </w:rPr>
        <w:t xml:space="preserve"> הפרלמנטריות על העבודה המסורה שאתן עושות תמיד. תודה רבה. </w:t>
      </w:r>
    </w:p>
    <w:p w:rsidR="00A77AD6" w:rsidRDefault="00A77AD6" w:rsidP="004F5182">
      <w:pPr>
        <w:rPr>
          <w:rtl/>
        </w:rPr>
      </w:pPr>
      <w:bookmarkStart w:id="536" w:name="_ETM_Q5_743189"/>
      <w:bookmarkStart w:id="537" w:name="_ETM_Q5_743233"/>
      <w:bookmarkEnd w:id="536"/>
      <w:bookmarkEnd w:id="537"/>
    </w:p>
    <w:p w:rsidR="00A77AD6" w:rsidRDefault="00A77AD6" w:rsidP="004F5182">
      <w:pPr>
        <w:rPr>
          <w:rtl/>
        </w:rPr>
      </w:pPr>
      <w:bookmarkStart w:id="538" w:name="_ETM_Q5_743365"/>
      <w:bookmarkStart w:id="539" w:name="_ETM_Q5_743404"/>
      <w:bookmarkEnd w:id="538"/>
      <w:bookmarkEnd w:id="539"/>
      <w:r>
        <w:rPr>
          <w:rFonts w:hint="cs"/>
          <w:rtl/>
        </w:rPr>
        <w:t xml:space="preserve">חמש דקות. </w:t>
      </w:r>
    </w:p>
    <w:p w:rsidR="00A77AD6" w:rsidRDefault="00A77AD6" w:rsidP="004F5182">
      <w:pPr>
        <w:rPr>
          <w:rtl/>
        </w:rPr>
      </w:pPr>
    </w:p>
    <w:p w:rsidR="00A77AD6" w:rsidRDefault="00A77AD6" w:rsidP="004F5182">
      <w:pPr>
        <w:pStyle w:val="a4"/>
        <w:rPr>
          <w:rtl/>
        </w:rPr>
      </w:pPr>
      <w:r w:rsidRPr="007610FD">
        <w:rPr>
          <w:rStyle w:val="TagStyle"/>
          <w:rtl/>
        </w:rPr>
        <w:t xml:space="preserve"> &lt;&lt; דובר &gt;&gt;</w:t>
      </w:r>
      <w:r w:rsidRPr="00C76972">
        <w:rPr>
          <w:rStyle w:val="TagStyle"/>
          <w:rtl/>
        </w:rPr>
        <w:t xml:space="preserve"> </w:t>
      </w:r>
      <w:bookmarkStart w:id="540" w:name="_Toc87995730"/>
      <w:r>
        <w:rPr>
          <w:rtl/>
        </w:rPr>
        <w:t>משה אבוטבול (ש"ס):</w:t>
      </w:r>
      <w:bookmarkEnd w:id="540"/>
      <w:r w:rsidRPr="00C76972">
        <w:rPr>
          <w:rStyle w:val="TagStyle"/>
          <w:rtl/>
        </w:rPr>
        <w:t xml:space="preserve"> </w:t>
      </w:r>
      <w:r w:rsidRPr="007610FD">
        <w:rPr>
          <w:rStyle w:val="TagStyle"/>
          <w:rtl/>
        </w:rPr>
        <w:t>&lt;&lt; דובר &gt;&gt;</w:t>
      </w:r>
      <w:r>
        <w:rPr>
          <w:rtl/>
        </w:rPr>
        <w:t xml:space="preserve">   </w:t>
      </w:r>
    </w:p>
    <w:p w:rsidR="00A77AD6" w:rsidRDefault="00A77AD6" w:rsidP="00EF2201">
      <w:pPr>
        <w:rPr>
          <w:rtl/>
        </w:rPr>
      </w:pPr>
    </w:p>
    <w:p w:rsidR="00C862D5" w:rsidRDefault="00A77AD6" w:rsidP="00C63525">
      <w:pPr>
        <w:rPr>
          <w:rtl/>
          <w:lang w:eastAsia="he-IL"/>
        </w:rPr>
      </w:pPr>
      <w:r>
        <w:rPr>
          <w:rFonts w:hint="cs"/>
          <w:rtl/>
        </w:rPr>
        <w:t xml:space="preserve"> כבוד היושב-ראש, כנסת נכבדה, גברתי השרה לאיכות הסביבה, היום אנו מציינים במליאה </w:t>
      </w:r>
      <w:bookmarkStart w:id="541" w:name="_ETM_Q5_768020"/>
      <w:bookmarkEnd w:id="541"/>
      <w:r>
        <w:rPr>
          <w:rFonts w:hint="cs"/>
          <w:rtl/>
        </w:rPr>
        <w:t xml:space="preserve">את יום הגנת הסביבה והאקלים, וחשבתי לספר לחברי הכנסת היקרים ולשרה להגנת הסביבה על משהו מדהים שקראתי. זה מתוך העלון שיחת השבוע של תנועת חב"ד. </w:t>
      </w:r>
      <w:bookmarkStart w:id="542" w:name="TOR_Q6"/>
      <w:bookmarkEnd w:id="542"/>
      <w:r w:rsidR="00C862D5">
        <w:rPr>
          <w:rFonts w:hint="cs"/>
          <w:rtl/>
          <w:lang w:eastAsia="he-IL"/>
        </w:rPr>
        <w:t xml:space="preserve">בחול המועד סוכות היה שם מאמר. שמרתי את זה דווקא ליום החשוב הזה </w:t>
      </w:r>
      <w:r w:rsidR="00C862D5">
        <w:rPr>
          <w:rFonts w:hint="eastAsia"/>
          <w:rtl/>
          <w:lang w:eastAsia="he-IL"/>
        </w:rPr>
        <w:t xml:space="preserve">– </w:t>
      </w:r>
      <w:r w:rsidR="00C862D5">
        <w:rPr>
          <w:rFonts w:hint="cs"/>
          <w:rtl/>
          <w:lang w:eastAsia="he-IL"/>
        </w:rPr>
        <w:t xml:space="preserve">לפעמים העיתוי הוא הדבר הכי חשוב; מדור שנקרא </w:t>
      </w:r>
      <w:bookmarkStart w:id="543" w:name="_ETM_Q6_194000"/>
      <w:bookmarkEnd w:id="543"/>
      <w:r w:rsidR="00C862D5">
        <w:rPr>
          <w:rFonts w:hint="cs"/>
          <w:rtl/>
          <w:lang w:eastAsia="he-IL"/>
        </w:rPr>
        <w:t>חיים יהודיים של הרב מנחם כהן, שכתב אותו. ואנ</w:t>
      </w:r>
      <w:bookmarkStart w:id="544" w:name="_ETM_Q6_201000"/>
      <w:bookmarkEnd w:id="544"/>
      <w:r w:rsidR="00C862D5">
        <w:rPr>
          <w:rFonts w:hint="cs"/>
          <w:rtl/>
          <w:lang w:eastAsia="he-IL"/>
        </w:rPr>
        <w:t xml:space="preserve">י מספר לכם פה סיפור מאוד מרתק, כדאי </w:t>
      </w:r>
      <w:bookmarkStart w:id="545" w:name="_ETM_Q6_206000"/>
      <w:bookmarkEnd w:id="545"/>
      <w:r w:rsidR="00C862D5">
        <w:rPr>
          <w:rFonts w:hint="cs"/>
          <w:rtl/>
          <w:lang w:eastAsia="he-IL"/>
        </w:rPr>
        <w:t>לתת את הדעת. הכותרת של אותו עניין: "כי מ</w:t>
      </w:r>
      <w:r w:rsidR="00C862D5" w:rsidRPr="00C66627">
        <w:rPr>
          <w:rtl/>
          <w:lang w:eastAsia="he-IL"/>
        </w:rPr>
        <w:t>מִחזוּ</w:t>
      </w:r>
      <w:r w:rsidR="00C862D5">
        <w:rPr>
          <w:rFonts w:hint="cs"/>
          <w:rtl/>
          <w:lang w:eastAsia="he-IL"/>
        </w:rPr>
        <w:t>ר תצא תורה", משהו מעניין: "</w:t>
      </w:r>
      <w:bookmarkStart w:id="546" w:name="_ETM_Q6_213000"/>
      <w:bookmarkEnd w:id="546"/>
      <w:r w:rsidR="00C862D5">
        <w:rPr>
          <w:rFonts w:hint="cs"/>
          <w:rtl/>
          <w:lang w:eastAsia="he-IL"/>
        </w:rPr>
        <w:t xml:space="preserve">כשיוציאו השנה בישיבת אורט מעלות את ספר התורה מארון הקודש, למעמד ההקפות, האווירה תהיה חגיגית ומרגשת. אם בעבר נאלצו לשאול ספרי </w:t>
      </w:r>
      <w:bookmarkStart w:id="547" w:name="_ETM_Q6_223000"/>
      <w:bookmarkEnd w:id="547"/>
      <w:r w:rsidR="00C862D5">
        <w:rPr>
          <w:rFonts w:hint="cs"/>
          <w:rtl/>
          <w:lang w:eastAsia="he-IL"/>
        </w:rPr>
        <w:t xml:space="preserve">תורה מבתי כנסת באזור, השנה יש לישיבה ספר תורה משלה. ואין זה ספר תורה רגיל, אלא ספר שחיבר תלמידים צעירים במשך שלוש שנים </w:t>
      </w:r>
      <w:bookmarkStart w:id="548" w:name="_ETM_Q6_241000"/>
      <w:bookmarkEnd w:id="548"/>
      <w:r w:rsidR="00C862D5">
        <w:rPr>
          <w:rFonts w:hint="cs"/>
          <w:rtl/>
          <w:lang w:eastAsia="he-IL"/>
        </w:rPr>
        <w:t xml:space="preserve">והגשים חלום. החלום הוא של איש החינוך הרב אברהם כהן" – בן 55. "'לפני ארבע שנים </w:t>
      </w:r>
      <w:bookmarkStart w:id="549" w:name="_ETM_Q6_248000"/>
      <w:bookmarkEnd w:id="549"/>
      <w:r w:rsidR="00C862D5">
        <w:rPr>
          <w:rFonts w:hint="cs"/>
          <w:rtl/>
          <w:lang w:eastAsia="he-IL"/>
        </w:rPr>
        <w:t xml:space="preserve">אמרתי לתלמידיי הבוגרים שיש לי חלום </w:t>
      </w:r>
      <w:r w:rsidR="00C862D5">
        <w:rPr>
          <w:rtl/>
          <w:lang w:eastAsia="he-IL"/>
        </w:rPr>
        <w:t>–</w:t>
      </w:r>
      <w:r w:rsidR="00C862D5">
        <w:rPr>
          <w:rFonts w:hint="cs"/>
          <w:rtl/>
          <w:lang w:eastAsia="he-IL"/>
        </w:rPr>
        <w:t xml:space="preserve"> שיהיה לנו ספר תורה משלנו', מספר הרב כהן. </w:t>
      </w:r>
      <w:bookmarkStart w:id="550" w:name="_ETM_Q6_262000"/>
      <w:bookmarkStart w:id="551" w:name="_ETM_Q6_263000"/>
      <w:bookmarkEnd w:id="550"/>
      <w:bookmarkEnd w:id="551"/>
      <w:r w:rsidR="00C862D5">
        <w:rPr>
          <w:rFonts w:hint="cs"/>
          <w:rtl/>
          <w:lang w:eastAsia="he-IL"/>
        </w:rPr>
        <w:t xml:space="preserve">תלמידיו הביטו בו, והנהנו בראשם, </w:t>
      </w:r>
      <w:bookmarkStart w:id="552" w:name="_ETM_Q6_257000"/>
      <w:bookmarkEnd w:id="552"/>
      <w:r w:rsidR="00C862D5">
        <w:rPr>
          <w:rFonts w:hint="cs"/>
          <w:rtl/>
          <w:lang w:eastAsia="he-IL"/>
        </w:rPr>
        <w:t>כמי ששומעים על חלום רחוק. 'אמרתי להם שרצוני כי ספר התורה ייכתב בעזרת תרומות קטנות</w:t>
      </w:r>
      <w:r w:rsidR="00C63525">
        <w:rPr>
          <w:rFonts w:hint="cs"/>
          <w:rtl/>
          <w:lang w:eastAsia="he-IL"/>
        </w:rPr>
        <w:t>',</w:t>
      </w:r>
      <w:r w:rsidR="00C862D5">
        <w:rPr>
          <w:rFonts w:hint="cs"/>
          <w:rtl/>
          <w:lang w:eastAsia="he-IL"/>
        </w:rPr>
        <w:t xml:space="preserve">" ובאמת, הייתה גם תרומה גדולה שנדחתה. </w:t>
      </w:r>
      <w:bookmarkStart w:id="553" w:name="_ETM_Q6_273000"/>
      <w:bookmarkEnd w:id="553"/>
      <w:r w:rsidR="00C862D5">
        <w:rPr>
          <w:rFonts w:hint="cs"/>
          <w:rtl/>
          <w:lang w:eastAsia="he-IL"/>
        </w:rPr>
        <w:t xml:space="preserve">החלום החל לקרום עור וגידים שנה לאחר מכן. עודדנו את התלמידים להתמיד במצוות הצדקה שאומרים בפרק "ויברך </w:t>
      </w:r>
      <w:bookmarkStart w:id="554" w:name="_ETM_Q6_282000"/>
      <w:bookmarkEnd w:id="554"/>
      <w:r w:rsidR="00C862D5">
        <w:rPr>
          <w:rFonts w:hint="cs"/>
          <w:rtl/>
          <w:lang w:eastAsia="he-IL"/>
        </w:rPr>
        <w:t xml:space="preserve">דוד" בבוקר, בתפילת שחרית. כל תלמיד היה תורם בכל יום מטבע של עשר אגורות. הקופה החלה להתמלא, אבל זה היה כסף קטן מכדי לקנות </w:t>
      </w:r>
      <w:bookmarkStart w:id="555" w:name="_ETM_Q6_296000"/>
      <w:bookmarkEnd w:id="555"/>
      <w:r w:rsidR="00C862D5">
        <w:rPr>
          <w:rFonts w:hint="cs"/>
          <w:rtl/>
          <w:lang w:eastAsia="he-IL"/>
        </w:rPr>
        <w:t xml:space="preserve">ספר תורה. כעבור זמן החלטנו לשתף את 200 המשפחות של </w:t>
      </w:r>
      <w:bookmarkStart w:id="556" w:name="_ETM_Q6_299000"/>
      <w:bookmarkEnd w:id="556"/>
      <w:r w:rsidR="00C862D5">
        <w:rPr>
          <w:rFonts w:hint="cs"/>
          <w:rtl/>
          <w:lang w:eastAsia="he-IL"/>
        </w:rPr>
        <w:t xml:space="preserve">התלמידים באתגר. קנינו קופות צדקה בעבור בתי המשפחות, ובתוך זמן קצר התחלנו לראות פירות. הרב כהן חיפש </w:t>
      </w:r>
      <w:bookmarkStart w:id="557" w:name="_ETM_Q6_311000"/>
      <w:bookmarkEnd w:id="557"/>
      <w:r w:rsidR="00C862D5">
        <w:rPr>
          <w:rFonts w:hint="cs"/>
          <w:rtl/>
          <w:lang w:eastAsia="he-IL"/>
        </w:rPr>
        <w:t xml:space="preserve">דרך, כל דרך, להגביר את התרומות הקטנות. יהודי </w:t>
      </w:r>
      <w:bookmarkStart w:id="558" w:name="_ETM_Q6_310000"/>
      <w:bookmarkEnd w:id="558"/>
      <w:r w:rsidR="00C862D5">
        <w:rPr>
          <w:rFonts w:hint="cs"/>
          <w:rtl/>
          <w:lang w:eastAsia="he-IL"/>
        </w:rPr>
        <w:t xml:space="preserve">אמיד הציע תרומה של 30,000 שקל לספר התורה. דחינו את ההצעה בנימוס. הוא הופתע. היה לנו עניין לעמול על הספר </w:t>
      </w:r>
      <w:bookmarkStart w:id="559" w:name="_ETM_Q6_325000"/>
      <w:bookmarkEnd w:id="559"/>
      <w:r w:rsidR="00C862D5">
        <w:rPr>
          <w:rFonts w:hint="cs"/>
          <w:rtl/>
          <w:lang w:eastAsia="he-IL"/>
        </w:rPr>
        <w:t xml:space="preserve">בתהליך של שותפות. </w:t>
      </w:r>
    </w:p>
    <w:p w:rsidR="00C862D5" w:rsidRDefault="00C862D5" w:rsidP="004F5182">
      <w:pPr>
        <w:rPr>
          <w:rtl/>
          <w:lang w:eastAsia="he-IL"/>
        </w:rPr>
      </w:pPr>
    </w:p>
    <w:p w:rsidR="00C862D5" w:rsidRDefault="00C862D5" w:rsidP="004F5182">
      <w:pPr>
        <w:rPr>
          <w:rtl/>
          <w:lang w:eastAsia="he-IL"/>
        </w:rPr>
      </w:pPr>
      <w:r>
        <w:rPr>
          <w:rFonts w:hint="cs"/>
          <w:rtl/>
          <w:lang w:eastAsia="he-IL"/>
        </w:rPr>
        <w:t xml:space="preserve">ועכשיו מתחיל הסיפור: מעשה בחמישה בקבוקים; לא בלונים </w:t>
      </w:r>
      <w:r>
        <w:rPr>
          <w:rFonts w:hint="eastAsia"/>
          <w:rtl/>
          <w:lang w:eastAsia="he-IL"/>
        </w:rPr>
        <w:t>–</w:t>
      </w:r>
      <w:r>
        <w:rPr>
          <w:rFonts w:hint="cs"/>
          <w:rtl/>
        </w:rPr>
        <w:t xml:space="preserve"> </w:t>
      </w:r>
      <w:r>
        <w:rPr>
          <w:rFonts w:hint="cs"/>
          <w:rtl/>
          <w:lang w:eastAsia="he-IL"/>
        </w:rPr>
        <w:t xml:space="preserve">מעשה </w:t>
      </w:r>
      <w:bookmarkStart w:id="560" w:name="_ETM_Q6_330000"/>
      <w:bookmarkEnd w:id="560"/>
      <w:r>
        <w:rPr>
          <w:rFonts w:hint="cs"/>
          <w:rtl/>
          <w:lang w:eastAsia="he-IL"/>
        </w:rPr>
        <w:t xml:space="preserve">בחמישה בקבוקים. השלב הבא היה לחבר לתהליך הזה גם את </w:t>
      </w:r>
      <w:bookmarkStart w:id="561" w:name="_ETM_Q6_336000"/>
      <w:bookmarkEnd w:id="561"/>
      <w:r>
        <w:rPr>
          <w:rFonts w:hint="cs"/>
          <w:rtl/>
          <w:lang w:eastAsia="he-IL"/>
        </w:rPr>
        <w:t>ה</w:t>
      </w:r>
      <w:r w:rsidRPr="00134AA5">
        <w:rPr>
          <w:rtl/>
          <w:lang w:eastAsia="he-IL"/>
        </w:rPr>
        <w:t>מִחזו</w:t>
      </w:r>
      <w:r>
        <w:rPr>
          <w:rFonts w:hint="cs"/>
          <w:rtl/>
          <w:lang w:eastAsia="he-IL"/>
        </w:rPr>
        <w:t xml:space="preserve">ר של הבקבוקים והפחיות של המשקה. התלמידים ובני משפחותיהם התמסרו לעניין, </w:t>
      </w:r>
      <w:bookmarkStart w:id="562" w:name="_ETM_Q6_341000"/>
      <w:bookmarkEnd w:id="562"/>
      <w:r>
        <w:rPr>
          <w:rFonts w:hint="cs"/>
          <w:rtl/>
          <w:lang w:eastAsia="he-IL"/>
        </w:rPr>
        <w:t xml:space="preserve">שמרו את בקבוקיהם והעבירו אותם למרכולים בתמורה להחזר הכספי. </w:t>
      </w:r>
      <w:bookmarkStart w:id="563" w:name="_ETM_Q6_352000"/>
      <w:bookmarkEnd w:id="563"/>
      <w:r>
        <w:rPr>
          <w:rFonts w:hint="cs"/>
          <w:rtl/>
          <w:lang w:eastAsia="he-IL"/>
        </w:rPr>
        <w:t xml:space="preserve">יהודים טובים, ובהם גם מי שאינם מוגדרים כשומרי תורה ומצוות, </w:t>
      </w:r>
      <w:bookmarkStart w:id="564" w:name="_ETM_Q6_353000"/>
      <w:bookmarkEnd w:id="564"/>
      <w:r>
        <w:rPr>
          <w:rFonts w:hint="cs"/>
          <w:rtl/>
          <w:lang w:eastAsia="he-IL"/>
        </w:rPr>
        <w:t xml:space="preserve">שמעו על היוזמה והתחילו להעביר אלינו בקבוקים. היה מדהים לראות איך קהלים רחבים מתחילים </w:t>
      </w:r>
      <w:bookmarkStart w:id="565" w:name="_ETM_Q6_363000"/>
      <w:bookmarkEnd w:id="565"/>
      <w:r>
        <w:rPr>
          <w:rFonts w:hint="cs"/>
          <w:rtl/>
          <w:lang w:eastAsia="he-IL"/>
        </w:rPr>
        <w:t xml:space="preserve">להתחבר לספר התורה. </w:t>
      </w:r>
    </w:p>
    <w:p w:rsidR="00C862D5" w:rsidRDefault="00C862D5" w:rsidP="004F5182">
      <w:pPr>
        <w:rPr>
          <w:rtl/>
          <w:lang w:eastAsia="he-IL"/>
        </w:rPr>
      </w:pPr>
    </w:p>
    <w:p w:rsidR="00C862D5" w:rsidRDefault="00C862D5" w:rsidP="004F5182">
      <w:pPr>
        <w:rPr>
          <w:rtl/>
          <w:lang w:eastAsia="he-IL"/>
        </w:rPr>
      </w:pPr>
      <w:bookmarkStart w:id="566" w:name="_ETM_Q6_366000"/>
      <w:bookmarkEnd w:id="566"/>
      <w:r>
        <w:rPr>
          <w:rFonts w:hint="cs"/>
          <w:rtl/>
          <w:lang w:eastAsia="he-IL"/>
        </w:rPr>
        <w:t xml:space="preserve">הרב כהן נזכר בסיפור משעשע, שהתקשר לישיבה כמה פעמים יהודי ואמר </w:t>
      </w:r>
      <w:bookmarkStart w:id="567" w:name="_ETM_Q6_368000"/>
      <w:bookmarkEnd w:id="567"/>
      <w:r>
        <w:rPr>
          <w:rFonts w:hint="cs"/>
          <w:rtl/>
          <w:lang w:eastAsia="he-IL"/>
        </w:rPr>
        <w:t xml:space="preserve">כי ברשותו בקבוקים להעביר לנו. אז בין הסדרים, בהפסקות, נסעו אליו שני תלמידים בהנחה שאחרי כל כך הרבה שיחות טלפון ודאי ייתן להם מצבור </w:t>
      </w:r>
      <w:bookmarkStart w:id="568" w:name="_ETM_Q6_378000"/>
      <w:bookmarkEnd w:id="568"/>
      <w:r>
        <w:rPr>
          <w:rFonts w:hint="cs"/>
          <w:rtl/>
          <w:lang w:eastAsia="he-IL"/>
        </w:rPr>
        <w:t xml:space="preserve">גדול של בקבוקים. האיש מסר להם שקית ובה חמישה בקבוקים. הבחורים חזרו לישיבה במפח נפש, אך אומר הרב </w:t>
      </w:r>
      <w:bookmarkStart w:id="569" w:name="_ETM_Q6_388000"/>
      <w:bookmarkEnd w:id="569"/>
      <w:r>
        <w:rPr>
          <w:rFonts w:hint="cs"/>
          <w:rtl/>
          <w:lang w:eastAsia="he-IL"/>
        </w:rPr>
        <w:t xml:space="preserve">כהן: עודדתי את רוחם ואמרתי להם שהצלחנו לחבר עוד יהודי לספר התורה, ומה זה משנה כמה בקבוקים הוא נתן. </w:t>
      </w:r>
    </w:p>
    <w:p w:rsidR="00C862D5" w:rsidRDefault="00C862D5" w:rsidP="004F5182">
      <w:pPr>
        <w:rPr>
          <w:rtl/>
          <w:lang w:eastAsia="he-IL"/>
        </w:rPr>
      </w:pPr>
    </w:p>
    <w:p w:rsidR="00C862D5" w:rsidRDefault="00C862D5" w:rsidP="004F5182">
      <w:pPr>
        <w:rPr>
          <w:rtl/>
          <w:lang w:eastAsia="he-IL"/>
        </w:rPr>
      </w:pPr>
      <w:r>
        <w:rPr>
          <w:rFonts w:hint="cs"/>
          <w:rtl/>
          <w:lang w:eastAsia="he-IL"/>
        </w:rPr>
        <w:t xml:space="preserve">אור דוחה חושך. בשלהי חודש מנחם-אב התגשם </w:t>
      </w:r>
      <w:bookmarkStart w:id="570" w:name="_ETM_Q6_402000"/>
      <w:bookmarkEnd w:id="570"/>
      <w:r>
        <w:rPr>
          <w:rFonts w:hint="cs"/>
          <w:rtl/>
          <w:lang w:eastAsia="he-IL"/>
        </w:rPr>
        <w:t xml:space="preserve">החלום: ספר התורה הוכנס ברוב פאר והדר להיכל הישיבה. אין לתאר את החיבור של התלמידים לתורה, אומר הרב </w:t>
      </w:r>
      <w:bookmarkStart w:id="571" w:name="_ETM_Q6_412000"/>
      <w:bookmarkEnd w:id="571"/>
      <w:r>
        <w:rPr>
          <w:rFonts w:hint="cs"/>
          <w:rtl/>
          <w:lang w:eastAsia="he-IL"/>
        </w:rPr>
        <w:t xml:space="preserve">כהן. ראיתי במוחש שברגע שכולם היו עסוקים בשעות הפנאי במצווה הזאת, כמעט לא נאלצנו להתמודד </w:t>
      </w:r>
      <w:bookmarkStart w:id="572" w:name="_ETM_Q6_424000"/>
      <w:bookmarkEnd w:id="572"/>
      <w:r>
        <w:rPr>
          <w:rFonts w:hint="cs"/>
          <w:rtl/>
          <w:lang w:eastAsia="he-IL"/>
        </w:rPr>
        <w:t>עם אתגרים חינוכיים שליליים. בסעודת המצווה אמרתי שהמהלך הזה אפילו רמוז בתורה. כתוב בתורה: "</w:t>
      </w:r>
      <w:r w:rsidRPr="001E0AB1">
        <w:rPr>
          <w:rtl/>
          <w:lang w:eastAsia="he-IL"/>
        </w:rPr>
        <w:t>פְּסָ</w:t>
      </w:r>
      <w:r>
        <w:rPr>
          <w:rFonts w:hint="cs"/>
          <w:rtl/>
          <w:lang w:eastAsia="he-IL"/>
        </w:rPr>
        <w:t xml:space="preserve">ל לך </w:t>
      </w:r>
      <w:bookmarkStart w:id="573" w:name="_ETM_Q6_430000"/>
      <w:bookmarkEnd w:id="573"/>
      <w:r>
        <w:rPr>
          <w:rFonts w:hint="cs"/>
          <w:rtl/>
          <w:lang w:eastAsia="he-IL"/>
        </w:rPr>
        <w:t xml:space="preserve">שני </w:t>
      </w:r>
      <w:r w:rsidRPr="001E0AB1">
        <w:rPr>
          <w:rtl/>
          <w:lang w:eastAsia="he-IL"/>
        </w:rPr>
        <w:t>לֻחֹת </w:t>
      </w:r>
      <w:r>
        <w:rPr>
          <w:rFonts w:hint="cs"/>
          <w:rtl/>
          <w:lang w:eastAsia="he-IL"/>
        </w:rPr>
        <w:t xml:space="preserve">אבנים" </w:t>
      </w:r>
      <w:r>
        <w:rPr>
          <w:rFonts w:hint="eastAsia"/>
          <w:rtl/>
          <w:lang w:eastAsia="he-IL"/>
        </w:rPr>
        <w:t xml:space="preserve">– </w:t>
      </w:r>
      <w:r>
        <w:rPr>
          <w:rFonts w:hint="cs"/>
          <w:rtl/>
          <w:lang w:eastAsia="he-IL"/>
        </w:rPr>
        <w:t xml:space="preserve">כך אמר הקדוש ברוך הוא למשה. "פסל לך" </w:t>
      </w:r>
      <w:r>
        <w:rPr>
          <w:rFonts w:hint="eastAsia"/>
          <w:rtl/>
          <w:lang w:eastAsia="he-IL"/>
        </w:rPr>
        <w:t xml:space="preserve">– </w:t>
      </w:r>
      <w:r>
        <w:rPr>
          <w:rFonts w:hint="cs"/>
          <w:rtl/>
          <w:lang w:eastAsia="he-IL"/>
        </w:rPr>
        <w:t xml:space="preserve">מהפסולת, </w:t>
      </w:r>
      <w:bookmarkStart w:id="574" w:name="_ETM_Q6_434000"/>
      <w:bookmarkEnd w:id="574"/>
      <w:r>
        <w:rPr>
          <w:rFonts w:hint="cs"/>
          <w:rtl/>
          <w:lang w:eastAsia="he-IL"/>
        </w:rPr>
        <w:t xml:space="preserve">מהמחזור של הבקבוקים הצלחנו לבנות לוחות אבנים, ספר </w:t>
      </w:r>
      <w:bookmarkStart w:id="575" w:name="_ETM_Q6_441000"/>
      <w:bookmarkEnd w:id="575"/>
      <w:r>
        <w:rPr>
          <w:rFonts w:hint="cs"/>
          <w:rtl/>
          <w:lang w:eastAsia="he-IL"/>
        </w:rPr>
        <w:t xml:space="preserve">תורה. </w:t>
      </w:r>
      <w:bookmarkStart w:id="576" w:name="_ETM_Q6_443000"/>
      <w:bookmarkEnd w:id="576"/>
      <w:r>
        <w:rPr>
          <w:rFonts w:hint="cs"/>
          <w:rtl/>
          <w:lang w:eastAsia="he-IL"/>
        </w:rPr>
        <w:t>ערב שמח</w:t>
      </w:r>
      <w:r w:rsidR="00C63525">
        <w:rPr>
          <w:rFonts w:hint="cs"/>
          <w:rtl/>
          <w:lang w:eastAsia="he-IL"/>
        </w:rPr>
        <w:t>ת</w:t>
      </w:r>
      <w:r>
        <w:rPr>
          <w:rFonts w:hint="cs"/>
          <w:rtl/>
          <w:lang w:eastAsia="he-IL"/>
        </w:rPr>
        <w:t xml:space="preserve"> תורה הרב כהן אומר: העתיקו את </w:t>
      </w:r>
      <w:bookmarkStart w:id="577" w:name="_ETM_Q6_442000"/>
      <w:bookmarkEnd w:id="577"/>
      <w:r>
        <w:rPr>
          <w:rFonts w:hint="cs"/>
          <w:rtl/>
          <w:lang w:eastAsia="he-IL"/>
        </w:rPr>
        <w:t xml:space="preserve">הרעיון שלנו. גם אנחנו התחלנו עם חלום ועם צעדים קטנים. יש במיזם הזה יתרונות ששווים כל רגע וכל מאמץ. </w:t>
      </w:r>
    </w:p>
    <w:p w:rsidR="00C862D5" w:rsidRDefault="00C862D5" w:rsidP="004F5182">
      <w:pPr>
        <w:rPr>
          <w:rtl/>
          <w:lang w:eastAsia="he-IL"/>
        </w:rPr>
      </w:pPr>
    </w:p>
    <w:p w:rsidR="00C862D5" w:rsidRDefault="00C862D5" w:rsidP="004F5182">
      <w:pPr>
        <w:rPr>
          <w:rtl/>
          <w:lang w:eastAsia="he-IL"/>
        </w:rPr>
      </w:pPr>
      <w:bookmarkStart w:id="578" w:name="_ETM_Q6_458000"/>
      <w:bookmarkEnd w:id="578"/>
      <w:r>
        <w:rPr>
          <w:rFonts w:hint="cs"/>
          <w:rtl/>
          <w:lang w:eastAsia="he-IL"/>
        </w:rPr>
        <w:t xml:space="preserve">גם התורה מעודדת, ומקפידה על שמירת והגנת הסביבה כפי שחז"ל אמרו את זה, וציינו את זה גם </w:t>
      </w:r>
      <w:r w:rsidR="00EF2201">
        <w:rPr>
          <w:rFonts w:hint="cs"/>
          <w:rtl/>
          <w:lang w:eastAsia="he-IL"/>
        </w:rPr>
        <w:t>– – –</w:t>
      </w:r>
      <w:r>
        <w:rPr>
          <w:rFonts w:hint="cs"/>
          <w:rtl/>
          <w:lang w:eastAsia="he-IL"/>
        </w:rPr>
        <w:t xml:space="preserve"> </w:t>
      </w:r>
    </w:p>
    <w:p w:rsidR="00C862D5" w:rsidRDefault="00C862D5" w:rsidP="004F5182">
      <w:pPr>
        <w:rPr>
          <w:rtl/>
          <w:lang w:eastAsia="he-IL"/>
        </w:rPr>
      </w:pPr>
    </w:p>
    <w:p w:rsidR="00C862D5" w:rsidRDefault="00C862D5" w:rsidP="004F5182">
      <w:pPr>
        <w:pStyle w:val="af6"/>
        <w:keepNext/>
        <w:rPr>
          <w:rtl/>
        </w:rPr>
      </w:pPr>
      <w:bookmarkStart w:id="579" w:name="ET_yor_6117_4"/>
      <w:r w:rsidRPr="00456A23">
        <w:rPr>
          <w:rStyle w:val="TagStyle"/>
          <w:rtl/>
        </w:rPr>
        <w:t xml:space="preserve"> &lt;&lt; יור &gt;&gt; </w:t>
      </w:r>
      <w:r>
        <w:rPr>
          <w:rtl/>
        </w:rPr>
        <w:t>היו"ר אחמד טיבי:</w:t>
      </w:r>
      <w:r w:rsidRPr="00456A23">
        <w:rPr>
          <w:rStyle w:val="TagStyle"/>
          <w:rtl/>
        </w:rPr>
        <w:t xml:space="preserve"> &lt;&lt; יור &gt;&gt;</w:t>
      </w:r>
      <w:r>
        <w:rPr>
          <w:rtl/>
        </w:rPr>
        <w:t xml:space="preserve">   </w:t>
      </w:r>
      <w:bookmarkEnd w:id="579"/>
    </w:p>
    <w:p w:rsidR="00C862D5" w:rsidRDefault="00C862D5" w:rsidP="00EF2201">
      <w:pPr>
        <w:rPr>
          <w:rtl/>
          <w:lang w:eastAsia="he-IL"/>
        </w:rPr>
      </w:pPr>
    </w:p>
    <w:p w:rsidR="00C862D5" w:rsidRDefault="00C862D5" w:rsidP="004F5182">
      <w:pPr>
        <w:rPr>
          <w:rtl/>
          <w:lang w:eastAsia="he-IL"/>
        </w:rPr>
      </w:pPr>
      <w:r>
        <w:rPr>
          <w:rFonts w:hint="cs"/>
          <w:rtl/>
          <w:lang w:eastAsia="he-IL"/>
        </w:rPr>
        <w:t>תודה</w:t>
      </w:r>
      <w:bookmarkStart w:id="580" w:name="_ETM_Q6_464000"/>
      <w:bookmarkEnd w:id="580"/>
      <w:r>
        <w:rPr>
          <w:rFonts w:hint="cs"/>
          <w:rtl/>
          <w:lang w:eastAsia="he-IL"/>
        </w:rPr>
        <w:t xml:space="preserve"> רבה. </w:t>
      </w:r>
    </w:p>
    <w:p w:rsidR="00C862D5" w:rsidRDefault="00C862D5" w:rsidP="004F5182">
      <w:pPr>
        <w:rPr>
          <w:rtl/>
          <w:lang w:eastAsia="he-IL"/>
        </w:rPr>
      </w:pPr>
      <w:bookmarkStart w:id="581" w:name="_ETM_Q6_462000"/>
      <w:bookmarkEnd w:id="581"/>
    </w:p>
    <w:p w:rsidR="00C862D5" w:rsidRDefault="00C862D5" w:rsidP="004F5182">
      <w:pPr>
        <w:pStyle w:val="-"/>
        <w:keepNext/>
        <w:rPr>
          <w:rtl/>
        </w:rPr>
      </w:pPr>
      <w:bookmarkStart w:id="582" w:name="_ETM_Q6_459000"/>
      <w:bookmarkStart w:id="583" w:name="ET_speakercontinue_5851_7"/>
      <w:bookmarkEnd w:id="582"/>
      <w:r w:rsidRPr="00456A23">
        <w:rPr>
          <w:rStyle w:val="TagStyle"/>
          <w:rtl/>
        </w:rPr>
        <w:t xml:space="preserve"> &lt;&lt; דובר_המשך &gt;&gt; </w:t>
      </w:r>
      <w:r>
        <w:rPr>
          <w:rtl/>
        </w:rPr>
        <w:t>משה אבוטבול (ש"ס):</w:t>
      </w:r>
      <w:r w:rsidRPr="00456A23">
        <w:rPr>
          <w:rStyle w:val="TagStyle"/>
          <w:rtl/>
        </w:rPr>
        <w:t xml:space="preserve"> &lt;&lt; דובר_המשך &gt;&gt;</w:t>
      </w:r>
      <w:r>
        <w:rPr>
          <w:rtl/>
        </w:rPr>
        <w:t xml:space="preserve">   </w:t>
      </w:r>
      <w:bookmarkEnd w:id="583"/>
    </w:p>
    <w:p w:rsidR="00C862D5" w:rsidRPr="004F5182" w:rsidRDefault="00C862D5" w:rsidP="004F5182">
      <w:pPr>
        <w:rPr>
          <w:rtl/>
        </w:rPr>
      </w:pPr>
    </w:p>
    <w:p w:rsidR="004F5182" w:rsidRDefault="00C862D5" w:rsidP="004F5182">
      <w:pPr>
        <w:rPr>
          <w:rtl/>
        </w:rPr>
      </w:pPr>
      <w:bookmarkStart w:id="584" w:name="_ETM_Q6_460000"/>
      <w:bookmarkStart w:id="585" w:name="_ETM_Q6_463000"/>
      <w:bookmarkStart w:id="586" w:name="_ETM_Q6_466000"/>
      <w:bookmarkEnd w:id="584"/>
      <w:bookmarkEnd w:id="585"/>
      <w:bookmarkEnd w:id="586"/>
      <w:r w:rsidRPr="004F5182">
        <w:rPr>
          <w:rFonts w:hint="cs"/>
          <w:rtl/>
        </w:rPr>
        <w:t xml:space="preserve">אסיים רק </w:t>
      </w:r>
      <w:r w:rsidRPr="004F5182">
        <w:rPr>
          <w:rtl/>
        </w:rPr>
        <w:t>–</w:t>
      </w:r>
      <w:r w:rsidRPr="004F5182">
        <w:rPr>
          <w:rFonts w:hint="cs"/>
          <w:rtl/>
        </w:rPr>
        <w:t xml:space="preserve"> כפי שכתוב במדרש רבה: בשעה שברא הקדוש ברוך הוא </w:t>
      </w:r>
      <w:bookmarkStart w:id="587" w:name="_ETM_Q6_470000"/>
      <w:bookmarkEnd w:id="587"/>
      <w:r w:rsidRPr="004F5182">
        <w:rPr>
          <w:rFonts w:hint="cs"/>
          <w:rtl/>
        </w:rPr>
        <w:t xml:space="preserve">את האדם הראשון נטלו והחזירו אל כל אילני גן עדן ואמר </w:t>
      </w:r>
      <w:bookmarkStart w:id="588" w:name="_ETM_Q6_473000"/>
      <w:bookmarkEnd w:id="588"/>
      <w:r w:rsidRPr="004F5182">
        <w:rPr>
          <w:rFonts w:hint="cs"/>
          <w:rtl/>
        </w:rPr>
        <w:t xml:space="preserve">לו: ראה מעשיי כמה נאים הם, כמה משובחים הם, וכל מה שבראתי </w:t>
      </w:r>
      <w:r w:rsidRPr="004F5182">
        <w:rPr>
          <w:rtl/>
        </w:rPr>
        <w:t>–</w:t>
      </w:r>
      <w:r w:rsidRPr="004F5182">
        <w:rPr>
          <w:rFonts w:hint="cs"/>
          <w:rtl/>
        </w:rPr>
        <w:t xml:space="preserve"> בראתי בשבילך</w:t>
      </w:r>
      <w:r w:rsidR="004F5182">
        <w:rPr>
          <w:rFonts w:hint="cs"/>
          <w:rtl/>
        </w:rPr>
        <w:t>.</w:t>
      </w:r>
    </w:p>
    <w:p w:rsidR="004F5182" w:rsidRDefault="004F5182" w:rsidP="004F5182">
      <w:pPr>
        <w:rPr>
          <w:rtl/>
        </w:rPr>
      </w:pPr>
    </w:p>
    <w:p w:rsidR="00C862D5" w:rsidRDefault="00C862D5" w:rsidP="004F5182">
      <w:pPr>
        <w:pStyle w:val="af6"/>
        <w:keepNext/>
        <w:rPr>
          <w:rtl/>
        </w:rPr>
      </w:pPr>
      <w:r w:rsidRPr="006E2969">
        <w:rPr>
          <w:rStyle w:val="TagStyle"/>
          <w:rtl/>
        </w:rPr>
        <w:t xml:space="preserve">&lt;&lt; יור &gt;&gt; </w:t>
      </w:r>
      <w:r w:rsidRPr="004F5182">
        <w:rPr>
          <w:rtl/>
        </w:rPr>
        <w:t>היו"ר אחמד טיבי:</w:t>
      </w:r>
      <w:r w:rsidRPr="006E2969">
        <w:rPr>
          <w:rStyle w:val="TagStyle"/>
          <w:rtl/>
        </w:rPr>
        <w:t xml:space="preserve"> &lt;&lt; יור &gt;&gt;</w:t>
      </w:r>
      <w:r>
        <w:rPr>
          <w:rStyle w:val="TagStyle"/>
          <w:rtl/>
        </w:rPr>
        <w:t xml:space="preserve">   </w:t>
      </w:r>
    </w:p>
    <w:p w:rsidR="00C862D5" w:rsidRDefault="00C862D5" w:rsidP="004F5182">
      <w:pPr>
        <w:rPr>
          <w:rtl/>
          <w:lang w:eastAsia="he-IL"/>
        </w:rPr>
      </w:pPr>
    </w:p>
    <w:p w:rsidR="00C862D5" w:rsidRDefault="00C862D5" w:rsidP="004F5182">
      <w:pPr>
        <w:rPr>
          <w:rtl/>
          <w:lang w:eastAsia="he-IL"/>
        </w:rPr>
      </w:pPr>
      <w:bookmarkStart w:id="589" w:name="_ETM_Q6_476000"/>
      <w:bookmarkEnd w:id="589"/>
      <w:r>
        <w:rPr>
          <w:rFonts w:hint="cs"/>
          <w:rtl/>
          <w:lang w:eastAsia="he-IL"/>
        </w:rPr>
        <w:t xml:space="preserve">תודה רבה. </w:t>
      </w:r>
      <w:bookmarkStart w:id="590" w:name="_ETM_Q6_478000"/>
      <w:bookmarkEnd w:id="590"/>
    </w:p>
    <w:p w:rsidR="00C862D5" w:rsidRDefault="00C862D5" w:rsidP="004F5182">
      <w:pPr>
        <w:rPr>
          <w:rtl/>
          <w:lang w:eastAsia="he-IL"/>
        </w:rPr>
      </w:pPr>
    </w:p>
    <w:p w:rsidR="00C862D5" w:rsidRDefault="00C862D5" w:rsidP="004F5182">
      <w:pPr>
        <w:pStyle w:val="-"/>
        <w:keepNext/>
        <w:rPr>
          <w:rtl/>
        </w:rPr>
      </w:pPr>
      <w:bookmarkStart w:id="591" w:name="ET_speakercontinue_5851_9"/>
      <w:r w:rsidRPr="006E2969">
        <w:rPr>
          <w:rStyle w:val="TagStyle"/>
          <w:rtl/>
        </w:rPr>
        <w:t xml:space="preserve"> &lt;&lt; דובר_המשך &gt;&gt; </w:t>
      </w:r>
      <w:r>
        <w:rPr>
          <w:rtl/>
        </w:rPr>
        <w:t>משה אבוטבול (ש"ס):</w:t>
      </w:r>
      <w:r w:rsidRPr="006E2969">
        <w:rPr>
          <w:rStyle w:val="TagStyle"/>
          <w:rtl/>
        </w:rPr>
        <w:t xml:space="preserve"> &lt;&lt; דובר_המשך &gt;&gt;</w:t>
      </w:r>
      <w:r>
        <w:rPr>
          <w:rtl/>
        </w:rPr>
        <w:t xml:space="preserve">   </w:t>
      </w:r>
      <w:bookmarkEnd w:id="591"/>
    </w:p>
    <w:p w:rsidR="00C862D5" w:rsidRDefault="00C862D5" w:rsidP="00EF2201">
      <w:pPr>
        <w:rPr>
          <w:rtl/>
          <w:lang w:eastAsia="he-IL"/>
        </w:rPr>
      </w:pPr>
    </w:p>
    <w:p w:rsidR="00C862D5" w:rsidRDefault="00C862D5" w:rsidP="004F5182">
      <w:pPr>
        <w:rPr>
          <w:rtl/>
          <w:lang w:eastAsia="he-IL"/>
        </w:rPr>
      </w:pPr>
      <w:bookmarkStart w:id="592" w:name="_ETM_Q6_479000"/>
      <w:bookmarkEnd w:id="592"/>
      <w:r>
        <w:rPr>
          <w:rFonts w:hint="cs"/>
          <w:rtl/>
          <w:lang w:eastAsia="he-IL"/>
        </w:rPr>
        <w:t xml:space="preserve">תן דעתך </w:t>
      </w:r>
      <w:bookmarkStart w:id="593" w:name="_ETM_Q6_480000"/>
      <w:bookmarkEnd w:id="593"/>
      <w:r>
        <w:rPr>
          <w:rFonts w:hint="cs"/>
          <w:rtl/>
          <w:lang w:eastAsia="he-IL"/>
        </w:rPr>
        <w:t xml:space="preserve">שלא תקלקל ותחריב את עולמי, שאם קלקלת אין מי שיתקן </w:t>
      </w:r>
      <w:r w:rsidR="00EF2201">
        <w:rPr>
          <w:rFonts w:hint="cs"/>
          <w:rtl/>
          <w:lang w:eastAsia="he-IL"/>
        </w:rPr>
        <w:t>– – –</w:t>
      </w:r>
    </w:p>
    <w:p w:rsidR="00C862D5" w:rsidRDefault="00C862D5" w:rsidP="004F5182">
      <w:pPr>
        <w:rPr>
          <w:rtl/>
          <w:lang w:eastAsia="he-IL"/>
        </w:rPr>
      </w:pPr>
    </w:p>
    <w:p w:rsidR="00C862D5" w:rsidRDefault="00C862D5" w:rsidP="004F5182">
      <w:pPr>
        <w:pStyle w:val="af6"/>
        <w:keepNext/>
        <w:rPr>
          <w:rtl/>
        </w:rPr>
      </w:pPr>
      <w:bookmarkStart w:id="594" w:name="_ETM_Q6_484000"/>
      <w:bookmarkEnd w:id="594"/>
      <w:r w:rsidRPr="006E2969">
        <w:rPr>
          <w:rStyle w:val="TagStyle"/>
          <w:rtl/>
        </w:rPr>
        <w:t xml:space="preserve"> &lt;&lt; יור &gt;&gt; </w:t>
      </w:r>
      <w:r>
        <w:rPr>
          <w:rtl/>
        </w:rPr>
        <w:t>היו"ר אחמד טיבי:</w:t>
      </w:r>
      <w:r w:rsidRPr="006E2969">
        <w:rPr>
          <w:rStyle w:val="TagStyle"/>
          <w:rtl/>
        </w:rPr>
        <w:t xml:space="preserve"> &lt;&lt; יור &gt;&gt;</w:t>
      </w:r>
      <w:r>
        <w:rPr>
          <w:rtl/>
        </w:rPr>
        <w:t xml:space="preserve">   </w:t>
      </w:r>
    </w:p>
    <w:p w:rsidR="00C862D5" w:rsidRDefault="00C862D5" w:rsidP="00EF2201">
      <w:pPr>
        <w:rPr>
          <w:rtl/>
          <w:lang w:eastAsia="he-IL"/>
        </w:rPr>
      </w:pPr>
    </w:p>
    <w:p w:rsidR="00C862D5" w:rsidRPr="006E2969" w:rsidRDefault="00C862D5" w:rsidP="004F5182">
      <w:pPr>
        <w:rPr>
          <w:rtl/>
          <w:lang w:eastAsia="he-IL"/>
        </w:rPr>
      </w:pPr>
      <w:bookmarkStart w:id="595" w:name="_ETM_Q6_485000"/>
      <w:bookmarkEnd w:id="595"/>
      <w:r>
        <w:rPr>
          <w:rFonts w:hint="cs"/>
          <w:rtl/>
          <w:lang w:eastAsia="he-IL"/>
        </w:rPr>
        <w:t xml:space="preserve">בוא נסיים בגן עדן, אבוטבול. </w:t>
      </w:r>
    </w:p>
    <w:p w:rsidR="00C862D5" w:rsidRDefault="00C862D5" w:rsidP="004F5182">
      <w:pPr>
        <w:rPr>
          <w:rtl/>
          <w:lang w:eastAsia="he-IL"/>
        </w:rPr>
      </w:pPr>
      <w:bookmarkStart w:id="596" w:name="_ETM_Q6_488000"/>
      <w:bookmarkEnd w:id="596"/>
    </w:p>
    <w:p w:rsidR="00C862D5" w:rsidRDefault="00C862D5" w:rsidP="004F5182">
      <w:pPr>
        <w:pStyle w:val="-"/>
        <w:keepNext/>
        <w:rPr>
          <w:rtl/>
        </w:rPr>
      </w:pPr>
      <w:bookmarkStart w:id="597" w:name="ET_speakercontinue_5851_5"/>
      <w:r w:rsidRPr="00BE0681">
        <w:rPr>
          <w:rStyle w:val="TagStyle"/>
          <w:rtl/>
        </w:rPr>
        <w:t xml:space="preserve"> &lt;&lt; דובר_המשך &gt;&gt; </w:t>
      </w:r>
      <w:r>
        <w:rPr>
          <w:rtl/>
        </w:rPr>
        <w:t>משה אבוטבול (ש"ס):</w:t>
      </w:r>
      <w:r w:rsidRPr="00BE0681">
        <w:rPr>
          <w:rStyle w:val="TagStyle"/>
          <w:rtl/>
        </w:rPr>
        <w:t xml:space="preserve"> &lt;&lt; דובר_המשך &gt;&gt;</w:t>
      </w:r>
      <w:r>
        <w:rPr>
          <w:rtl/>
        </w:rPr>
        <w:t xml:space="preserve">   </w:t>
      </w:r>
      <w:bookmarkEnd w:id="597"/>
    </w:p>
    <w:p w:rsidR="00C862D5" w:rsidRDefault="00C862D5" w:rsidP="00EF2201">
      <w:pPr>
        <w:rPr>
          <w:rtl/>
          <w:lang w:eastAsia="he-IL"/>
        </w:rPr>
      </w:pPr>
    </w:p>
    <w:p w:rsidR="00C862D5" w:rsidRDefault="00C862D5" w:rsidP="004F5182">
      <w:pPr>
        <w:rPr>
          <w:rtl/>
          <w:lang w:eastAsia="he-IL"/>
        </w:rPr>
      </w:pPr>
      <w:r>
        <w:rPr>
          <w:rFonts w:hint="cs"/>
          <w:rtl/>
          <w:lang w:eastAsia="he-IL"/>
        </w:rPr>
        <w:t xml:space="preserve">אם קלקלת, </w:t>
      </w:r>
      <w:bookmarkStart w:id="598" w:name="_ETM_Q6_486000"/>
      <w:bookmarkEnd w:id="598"/>
      <w:r>
        <w:rPr>
          <w:rFonts w:hint="cs"/>
          <w:rtl/>
          <w:lang w:eastAsia="he-IL"/>
        </w:rPr>
        <w:t xml:space="preserve">אין מי שיתקן אחריך. תודה רבה. </w:t>
      </w:r>
    </w:p>
    <w:p w:rsidR="00C862D5" w:rsidRDefault="00C862D5" w:rsidP="004F5182">
      <w:pPr>
        <w:rPr>
          <w:rtl/>
          <w:lang w:eastAsia="he-IL"/>
        </w:rPr>
      </w:pPr>
    </w:p>
    <w:p w:rsidR="00C862D5" w:rsidRDefault="00C862D5" w:rsidP="004F5182">
      <w:pPr>
        <w:pStyle w:val="af6"/>
        <w:keepNext/>
        <w:rPr>
          <w:rtl/>
        </w:rPr>
      </w:pPr>
      <w:r w:rsidRPr="006E2969">
        <w:rPr>
          <w:rStyle w:val="TagStyle"/>
          <w:rtl/>
        </w:rPr>
        <w:t xml:space="preserve"> &lt;&lt; יור &gt;&gt; </w:t>
      </w:r>
      <w:r>
        <w:rPr>
          <w:rtl/>
        </w:rPr>
        <w:t>היו"ר אחמד טיבי:</w:t>
      </w:r>
      <w:r w:rsidRPr="006E2969">
        <w:rPr>
          <w:rStyle w:val="TagStyle"/>
          <w:rtl/>
        </w:rPr>
        <w:t xml:space="preserve"> &lt;&lt; יור &gt;&gt;</w:t>
      </w:r>
      <w:r>
        <w:rPr>
          <w:rtl/>
        </w:rPr>
        <w:t xml:space="preserve">   </w:t>
      </w:r>
    </w:p>
    <w:p w:rsidR="00C862D5" w:rsidRDefault="00C862D5" w:rsidP="00EF2201">
      <w:pPr>
        <w:rPr>
          <w:rtl/>
          <w:lang w:eastAsia="he-IL"/>
        </w:rPr>
      </w:pPr>
    </w:p>
    <w:p w:rsidR="00C862D5" w:rsidRDefault="00C862D5" w:rsidP="004F5182">
      <w:pPr>
        <w:rPr>
          <w:rtl/>
          <w:lang w:eastAsia="he-IL"/>
        </w:rPr>
      </w:pPr>
      <w:bookmarkStart w:id="599" w:name="_ETM_Q6_492000"/>
      <w:bookmarkEnd w:id="599"/>
      <w:r>
        <w:rPr>
          <w:rFonts w:hint="cs"/>
          <w:rtl/>
          <w:lang w:eastAsia="he-IL"/>
        </w:rPr>
        <w:t>תודה רבה. חבר הכנסת מוסי רז</w:t>
      </w:r>
      <w:r w:rsidR="004F5182">
        <w:rPr>
          <w:rFonts w:hint="cs"/>
          <w:rtl/>
          <w:lang w:eastAsia="he-IL"/>
        </w:rPr>
        <w:t>,</w:t>
      </w:r>
      <w:r>
        <w:rPr>
          <w:rFonts w:hint="cs"/>
          <w:rtl/>
          <w:lang w:eastAsia="he-IL"/>
        </w:rPr>
        <w:t xml:space="preserve"> חמש </w:t>
      </w:r>
      <w:bookmarkStart w:id="600" w:name="_ETM_Q6_499000"/>
      <w:bookmarkEnd w:id="600"/>
      <w:r>
        <w:rPr>
          <w:rFonts w:hint="cs"/>
          <w:rtl/>
          <w:lang w:eastAsia="he-IL"/>
        </w:rPr>
        <w:t xml:space="preserve">דקות. </w:t>
      </w:r>
    </w:p>
    <w:p w:rsidR="00C862D5" w:rsidRDefault="00C862D5" w:rsidP="004F5182">
      <w:pPr>
        <w:rPr>
          <w:rtl/>
          <w:lang w:eastAsia="he-IL"/>
        </w:rPr>
      </w:pPr>
    </w:p>
    <w:p w:rsidR="00C862D5" w:rsidRDefault="00C862D5" w:rsidP="004F5182">
      <w:pPr>
        <w:pStyle w:val="a4"/>
        <w:keepNext/>
        <w:rPr>
          <w:rtl/>
        </w:rPr>
      </w:pPr>
      <w:bookmarkStart w:id="601" w:name="ET_speaker_5694_6"/>
      <w:r w:rsidRPr="00BE0681">
        <w:rPr>
          <w:rStyle w:val="TagStyle"/>
          <w:rtl/>
        </w:rPr>
        <w:t xml:space="preserve"> &lt;&lt; דובר &gt;&gt; </w:t>
      </w:r>
      <w:bookmarkStart w:id="602" w:name="_Toc87995731"/>
      <w:r>
        <w:rPr>
          <w:rtl/>
        </w:rPr>
        <w:t>מוסי רז (מרצ):</w:t>
      </w:r>
      <w:bookmarkEnd w:id="602"/>
      <w:r w:rsidRPr="00BE0681">
        <w:rPr>
          <w:rStyle w:val="TagStyle"/>
          <w:rtl/>
        </w:rPr>
        <w:t xml:space="preserve"> &lt;&lt; דובר &gt;&gt;</w:t>
      </w:r>
      <w:r>
        <w:rPr>
          <w:rtl/>
        </w:rPr>
        <w:t xml:space="preserve">   </w:t>
      </w:r>
      <w:bookmarkEnd w:id="601"/>
    </w:p>
    <w:p w:rsidR="00C862D5" w:rsidRDefault="00C862D5" w:rsidP="00EF2201">
      <w:pPr>
        <w:rPr>
          <w:rtl/>
          <w:lang w:eastAsia="he-IL"/>
        </w:rPr>
      </w:pPr>
    </w:p>
    <w:p w:rsidR="00C862D5" w:rsidRDefault="00C862D5" w:rsidP="00C63525">
      <w:pPr>
        <w:rPr>
          <w:rtl/>
          <w:lang w:eastAsia="he-IL"/>
        </w:rPr>
      </w:pPr>
      <w:r>
        <w:rPr>
          <w:rFonts w:hint="cs"/>
          <w:rtl/>
          <w:lang w:eastAsia="he-IL"/>
        </w:rPr>
        <w:t xml:space="preserve">אדוני היושב-ראש, גברתי השרה, חברות הכנסת, חברי הכנסת, גברתי השרה לשעבר, אנחנו מציינים פה היום את יום </w:t>
      </w:r>
      <w:bookmarkStart w:id="603" w:name="_ETM_Q6_530000"/>
      <w:bookmarkEnd w:id="603"/>
      <w:r>
        <w:rPr>
          <w:rFonts w:hint="cs"/>
          <w:rtl/>
          <w:lang w:eastAsia="he-IL"/>
        </w:rPr>
        <w:t xml:space="preserve">הגנת הסביבה והאקלים בכנסת מצד אחד עם תחושה מסוימת של כישלון אחרי מה שקרה </w:t>
      </w:r>
      <w:bookmarkStart w:id="604" w:name="_ETM_Q6_536000"/>
      <w:bookmarkEnd w:id="604"/>
      <w:r>
        <w:rPr>
          <w:rFonts w:hint="cs"/>
          <w:rtl/>
          <w:lang w:eastAsia="he-IL"/>
        </w:rPr>
        <w:t xml:space="preserve">בוועידת גלזגו </w:t>
      </w:r>
      <w:r>
        <w:rPr>
          <w:rFonts w:hint="eastAsia"/>
          <w:rtl/>
          <w:lang w:eastAsia="he-IL"/>
        </w:rPr>
        <w:t xml:space="preserve">– </w:t>
      </w:r>
      <w:r>
        <w:rPr>
          <w:rFonts w:hint="cs"/>
          <w:rtl/>
          <w:lang w:eastAsia="he-IL"/>
        </w:rPr>
        <w:t xml:space="preserve">היה ניתן לצפות להרבה יותר </w:t>
      </w:r>
      <w:r>
        <w:rPr>
          <w:rFonts w:hint="eastAsia"/>
          <w:rtl/>
          <w:lang w:eastAsia="he-IL"/>
        </w:rPr>
        <w:t xml:space="preserve">– </w:t>
      </w:r>
      <w:r>
        <w:rPr>
          <w:rFonts w:hint="cs"/>
          <w:rtl/>
          <w:lang w:eastAsia="he-IL"/>
        </w:rPr>
        <w:t>ומצד שני</w:t>
      </w:r>
      <w:bookmarkStart w:id="605" w:name="_ETM_Q6_544000"/>
      <w:bookmarkEnd w:id="605"/>
      <w:r>
        <w:rPr>
          <w:rFonts w:hint="cs"/>
          <w:rtl/>
          <w:lang w:eastAsia="he-IL"/>
        </w:rPr>
        <w:t xml:space="preserve">, התנועה הסביבתית הוכיחה כאן היום את כוחה. הרבה חברי כנסת סביבתיים, פעילות, פעילים </w:t>
      </w:r>
      <w:bookmarkStart w:id="606" w:name="_ETM_Q6_550000"/>
      <w:bookmarkEnd w:id="606"/>
      <w:r>
        <w:rPr>
          <w:rFonts w:hint="cs"/>
          <w:rtl/>
          <w:lang w:eastAsia="he-IL"/>
        </w:rPr>
        <w:t xml:space="preserve">מהארגונים, והחשובים ביותר, כמובן </w:t>
      </w:r>
      <w:r>
        <w:rPr>
          <w:rtl/>
          <w:lang w:eastAsia="he-IL"/>
        </w:rPr>
        <w:t>–</w:t>
      </w:r>
      <w:r>
        <w:rPr>
          <w:rFonts w:hint="cs"/>
          <w:rtl/>
          <w:lang w:eastAsia="he-IL"/>
        </w:rPr>
        <w:t xml:space="preserve"> מהנוער. עשרות ארגונים לקחו חלק ביום הזה, 11 דיונים בוועדות השונות, בכמה מהם </w:t>
      </w:r>
      <w:bookmarkStart w:id="607" w:name="_ETM_Q6_560000"/>
      <w:bookmarkEnd w:id="607"/>
      <w:r>
        <w:rPr>
          <w:rFonts w:hint="cs"/>
          <w:rtl/>
          <w:lang w:eastAsia="he-IL"/>
        </w:rPr>
        <w:t xml:space="preserve">השתתפתי </w:t>
      </w:r>
      <w:r>
        <w:rPr>
          <w:rFonts w:hint="eastAsia"/>
          <w:rtl/>
          <w:lang w:eastAsia="he-IL"/>
        </w:rPr>
        <w:t xml:space="preserve">– </w:t>
      </w:r>
      <w:r>
        <w:rPr>
          <w:rFonts w:hint="cs"/>
          <w:rtl/>
          <w:lang w:eastAsia="he-IL"/>
        </w:rPr>
        <w:t xml:space="preserve">דיונים מאוד רציניים, מאוד חשובים. הלוואי שהיינו יכולים להקדיש פה </w:t>
      </w:r>
      <w:bookmarkStart w:id="608" w:name="_ETM_Q6_561000"/>
      <w:bookmarkEnd w:id="608"/>
      <w:r>
        <w:rPr>
          <w:rFonts w:hint="cs"/>
          <w:rtl/>
          <w:lang w:eastAsia="he-IL"/>
        </w:rPr>
        <w:t xml:space="preserve">יותר זמן לנושאים האלה, לא רק לדיונים אלא גם לחקיקה </w:t>
      </w:r>
      <w:bookmarkStart w:id="609" w:name="_ETM_Q6_566000"/>
      <w:bookmarkEnd w:id="609"/>
      <w:r>
        <w:rPr>
          <w:rFonts w:hint="cs"/>
          <w:rtl/>
          <w:lang w:eastAsia="he-IL"/>
        </w:rPr>
        <w:t xml:space="preserve">ולקידום מדיניות סביבתית שתגן על הסביבה ותעזור לנו להיאבק במשבר האקלים. </w:t>
      </w:r>
    </w:p>
    <w:p w:rsidR="00C862D5" w:rsidRDefault="00C862D5" w:rsidP="004F5182">
      <w:pPr>
        <w:rPr>
          <w:rtl/>
          <w:lang w:eastAsia="he-IL"/>
        </w:rPr>
      </w:pPr>
    </w:p>
    <w:p w:rsidR="00C862D5" w:rsidRDefault="00C862D5" w:rsidP="004F5182">
      <w:pPr>
        <w:rPr>
          <w:rtl/>
          <w:lang w:eastAsia="he-IL"/>
        </w:rPr>
      </w:pPr>
      <w:bookmarkStart w:id="610" w:name="_ETM_Q6_576000"/>
      <w:bookmarkEnd w:id="610"/>
      <w:r>
        <w:rPr>
          <w:rFonts w:hint="cs"/>
          <w:rtl/>
          <w:lang w:eastAsia="he-IL"/>
        </w:rPr>
        <w:t xml:space="preserve">יכולתי לדבר כאן על מה שכולם כאן כבר </w:t>
      </w:r>
      <w:bookmarkStart w:id="611" w:name="_ETM_Q6_574000"/>
      <w:bookmarkEnd w:id="611"/>
      <w:r>
        <w:rPr>
          <w:rFonts w:hint="cs"/>
          <w:rtl/>
          <w:lang w:eastAsia="he-IL"/>
        </w:rPr>
        <w:t xml:space="preserve">יודעים </w:t>
      </w:r>
      <w:r>
        <w:rPr>
          <w:rFonts w:hint="eastAsia"/>
          <w:rtl/>
          <w:lang w:eastAsia="he-IL"/>
        </w:rPr>
        <w:t xml:space="preserve">– </w:t>
      </w:r>
      <w:r>
        <w:rPr>
          <w:rFonts w:hint="cs"/>
          <w:rtl/>
          <w:lang w:eastAsia="he-IL"/>
        </w:rPr>
        <w:t xml:space="preserve">על זה שצריך לבטל את ההסכם של </w:t>
      </w:r>
      <w:proofErr w:type="spellStart"/>
      <w:r>
        <w:rPr>
          <w:rFonts w:hint="cs"/>
          <w:rtl/>
          <w:lang w:eastAsia="he-IL"/>
        </w:rPr>
        <w:t>קצא"א</w:t>
      </w:r>
      <w:proofErr w:type="spellEnd"/>
      <w:r>
        <w:rPr>
          <w:rFonts w:hint="cs"/>
          <w:rtl/>
          <w:lang w:eastAsia="he-IL"/>
        </w:rPr>
        <w:t xml:space="preserve">, לסלק את </w:t>
      </w:r>
      <w:proofErr w:type="spellStart"/>
      <w:r>
        <w:rPr>
          <w:rFonts w:hint="cs"/>
          <w:rtl/>
          <w:lang w:eastAsia="he-IL"/>
        </w:rPr>
        <w:t>בז"ן</w:t>
      </w:r>
      <w:proofErr w:type="spellEnd"/>
      <w:r>
        <w:rPr>
          <w:rFonts w:hint="cs"/>
          <w:rtl/>
          <w:lang w:eastAsia="he-IL"/>
        </w:rPr>
        <w:t xml:space="preserve">, לעבור לאנרגיות מתחדשות, לחזק את </w:t>
      </w:r>
      <w:bookmarkStart w:id="612" w:name="_ETM_Q6_581000"/>
      <w:bookmarkEnd w:id="612"/>
      <w:r>
        <w:rPr>
          <w:rFonts w:hint="cs"/>
          <w:rtl/>
          <w:lang w:eastAsia="he-IL"/>
        </w:rPr>
        <w:t xml:space="preserve">התחבורה הציבורית, לעבור לטבעונות, לתכנן את הארץ אחרת, ושאולי נעבוד גם במשמרות והיא תיראה יותר </w:t>
      </w:r>
      <w:bookmarkStart w:id="613" w:name="_ETM_Q6_594000"/>
      <w:bookmarkEnd w:id="613"/>
      <w:r>
        <w:rPr>
          <w:rFonts w:hint="cs"/>
          <w:rtl/>
          <w:lang w:eastAsia="he-IL"/>
        </w:rPr>
        <w:t xml:space="preserve">הגיונית. אבל אני רוצה בעיקר לפנות לצעירות ולצעירים, שחלקם נמצאים כאן ביציע, חלקם גדשו את </w:t>
      </w:r>
      <w:bookmarkStart w:id="614" w:name="_ETM_Q6_601000"/>
      <w:bookmarkEnd w:id="614"/>
      <w:r>
        <w:rPr>
          <w:rFonts w:hint="cs"/>
          <w:rtl/>
          <w:lang w:eastAsia="he-IL"/>
        </w:rPr>
        <w:t xml:space="preserve">הכנסת היום, גודשים את הרחובות, ולהגיד להם: סליחה שאנחנו לא עשינו מספיק. סליחה שאנחנו גם עכשיו לא עושים </w:t>
      </w:r>
      <w:bookmarkStart w:id="615" w:name="_ETM_Q6_605000"/>
      <w:bookmarkEnd w:id="615"/>
      <w:r>
        <w:rPr>
          <w:rFonts w:hint="cs"/>
          <w:rtl/>
          <w:lang w:eastAsia="he-IL"/>
        </w:rPr>
        <w:t xml:space="preserve">מספיק. הממשלה הזאת אולי עושה יותר מכל קודמותיה, אבל </w:t>
      </w:r>
      <w:bookmarkStart w:id="616" w:name="_ETM_Q6_608000"/>
      <w:bookmarkEnd w:id="616"/>
      <w:r>
        <w:rPr>
          <w:rFonts w:hint="cs"/>
          <w:rtl/>
          <w:lang w:eastAsia="he-IL"/>
        </w:rPr>
        <w:t xml:space="preserve">עדיין לא עושה מספיק. סליחה שאכזבנו, שהגענו למצב הזה </w:t>
      </w:r>
      <w:r>
        <w:rPr>
          <w:rFonts w:hint="eastAsia"/>
          <w:rtl/>
          <w:lang w:eastAsia="he-IL"/>
        </w:rPr>
        <w:t xml:space="preserve">– </w:t>
      </w:r>
      <w:r>
        <w:rPr>
          <w:rFonts w:hint="cs"/>
          <w:rtl/>
          <w:lang w:eastAsia="he-IL"/>
        </w:rPr>
        <w:t xml:space="preserve">ואני מדבר על כל העולם, אבל בוודאי על ישראל. ואני רוצה להגיד לכם, הצעירות </w:t>
      </w:r>
      <w:bookmarkStart w:id="617" w:name="_ETM_Q6_622000"/>
      <w:bookmarkEnd w:id="617"/>
      <w:r>
        <w:rPr>
          <w:rFonts w:hint="cs"/>
          <w:rtl/>
          <w:lang w:eastAsia="he-IL"/>
        </w:rPr>
        <w:t xml:space="preserve">והצעירים של מחאת האקלים, שמפגינים ושבאים לוועדות: תודה שאתם לא מוותרים על האופטימיות ושאתם מדביקים </w:t>
      </w:r>
      <w:bookmarkStart w:id="618" w:name="_ETM_Q6_633000"/>
      <w:bookmarkEnd w:id="618"/>
      <w:r>
        <w:rPr>
          <w:rFonts w:hint="cs"/>
          <w:rtl/>
          <w:lang w:eastAsia="he-IL"/>
        </w:rPr>
        <w:t xml:space="preserve">גם אותנו באופטימיות הזאת, כי האופטימיות שלכם מובילה לפעולה, ובמקום שאין פעולה, </w:t>
      </w:r>
      <w:bookmarkStart w:id="619" w:name="_ETM_Q6_640000"/>
      <w:bookmarkEnd w:id="619"/>
      <w:r>
        <w:rPr>
          <w:rFonts w:hint="cs"/>
          <w:rtl/>
          <w:lang w:eastAsia="he-IL"/>
        </w:rPr>
        <w:t xml:space="preserve">שאין מאבק </w:t>
      </w:r>
      <w:r>
        <w:rPr>
          <w:rtl/>
          <w:lang w:eastAsia="he-IL"/>
        </w:rPr>
        <w:t>–</w:t>
      </w:r>
      <w:r>
        <w:rPr>
          <w:rFonts w:hint="cs"/>
          <w:rtl/>
          <w:lang w:eastAsia="he-IL"/>
        </w:rPr>
        <w:t xml:space="preserve"> אין גם שום תקווה. </w:t>
      </w:r>
    </w:p>
    <w:p w:rsidR="00C862D5" w:rsidRDefault="00C862D5" w:rsidP="004F5182">
      <w:pPr>
        <w:rPr>
          <w:rtl/>
          <w:lang w:eastAsia="he-IL"/>
        </w:rPr>
      </w:pPr>
      <w:bookmarkStart w:id="620" w:name="_ETM_Q6_644000"/>
      <w:bookmarkEnd w:id="620"/>
    </w:p>
    <w:p w:rsidR="00C862D5" w:rsidRDefault="00C862D5" w:rsidP="004F5182">
      <w:pPr>
        <w:rPr>
          <w:rtl/>
          <w:lang w:eastAsia="he-IL"/>
        </w:rPr>
      </w:pPr>
      <w:r>
        <w:rPr>
          <w:rFonts w:hint="cs"/>
          <w:rtl/>
          <w:lang w:eastAsia="he-IL"/>
        </w:rPr>
        <w:t xml:space="preserve">לפני עשרה ימים צעדו עשרות אלפים ברחובות גלזגו, רובם צעירים ובני נוער. אפילו מהמרחק הזה של </w:t>
      </w:r>
      <w:bookmarkStart w:id="621" w:name="_ETM_Q6_649000"/>
      <w:bookmarkEnd w:id="621"/>
      <w:r>
        <w:rPr>
          <w:rFonts w:hint="cs"/>
          <w:rtl/>
          <w:lang w:eastAsia="he-IL"/>
        </w:rPr>
        <w:t xml:space="preserve">אלפי קילומטר </w:t>
      </w:r>
      <w:r>
        <w:rPr>
          <w:rtl/>
          <w:lang w:eastAsia="he-IL"/>
        </w:rPr>
        <w:t>–</w:t>
      </w:r>
      <w:r>
        <w:rPr>
          <w:rFonts w:hint="cs"/>
          <w:rtl/>
          <w:lang w:eastAsia="he-IL"/>
        </w:rPr>
        <w:t xml:space="preserve"> אני לא הייתי שם; השרה הייתה שם </w:t>
      </w:r>
      <w:r>
        <w:rPr>
          <w:rFonts w:hint="eastAsia"/>
          <w:rtl/>
          <w:lang w:eastAsia="he-IL"/>
        </w:rPr>
        <w:t xml:space="preserve">– </w:t>
      </w:r>
      <w:r>
        <w:rPr>
          <w:rFonts w:hint="cs"/>
          <w:rtl/>
          <w:lang w:eastAsia="he-IL"/>
        </w:rPr>
        <w:t xml:space="preserve">קל להרגיש את הזעם שלהם, את התחושה </w:t>
      </w:r>
      <w:bookmarkStart w:id="622" w:name="_ETM_Q6_654000"/>
      <w:bookmarkEnd w:id="622"/>
      <w:r>
        <w:rPr>
          <w:rFonts w:hint="cs"/>
          <w:rtl/>
          <w:lang w:eastAsia="he-IL"/>
        </w:rPr>
        <w:t xml:space="preserve">שבגדו בהם, אבל בלי לאבד את התקווה. אני לא יודע אם זה יהיה </w:t>
      </w:r>
      <w:bookmarkStart w:id="623" w:name="_ETM_Q6_658000"/>
      <w:bookmarkEnd w:id="623"/>
      <w:r>
        <w:rPr>
          <w:rFonts w:hint="cs"/>
          <w:rtl/>
          <w:lang w:eastAsia="he-IL"/>
        </w:rPr>
        <w:t xml:space="preserve">בוועידה בשארם, דרך אגב, בשנה הבאה </w:t>
      </w:r>
      <w:r>
        <w:rPr>
          <w:rtl/>
          <w:lang w:eastAsia="he-IL"/>
        </w:rPr>
        <w:t>–</w:t>
      </w:r>
      <w:r>
        <w:rPr>
          <w:rFonts w:hint="cs"/>
          <w:rtl/>
          <w:lang w:eastAsia="he-IL"/>
        </w:rPr>
        <w:t xml:space="preserve"> את זה אולי אתה, </w:t>
      </w:r>
      <w:bookmarkStart w:id="624" w:name="_ETM_Q6_663000"/>
      <w:bookmarkEnd w:id="624"/>
      <w:r>
        <w:rPr>
          <w:rFonts w:hint="cs"/>
          <w:rtl/>
          <w:lang w:eastAsia="he-IL"/>
        </w:rPr>
        <w:t xml:space="preserve">אדוני היושב-ראש, יכול לדעת יותר ממני </w:t>
      </w:r>
      <w:r>
        <w:rPr>
          <w:rtl/>
          <w:lang w:eastAsia="he-IL"/>
        </w:rPr>
        <w:t>–</w:t>
      </w:r>
      <w:r>
        <w:rPr>
          <w:rFonts w:hint="cs"/>
          <w:rtl/>
          <w:lang w:eastAsia="he-IL"/>
        </w:rPr>
        <w:t xml:space="preserve"> אם תהיה שם אותה דינמיקה של צעדות ושל הפגנות, אבל זה מאוד </w:t>
      </w:r>
      <w:bookmarkStart w:id="625" w:name="_ETM_Q6_674000"/>
      <w:bookmarkEnd w:id="625"/>
      <w:r>
        <w:rPr>
          <w:rFonts w:hint="cs"/>
          <w:rtl/>
          <w:lang w:eastAsia="he-IL"/>
        </w:rPr>
        <w:t xml:space="preserve">מאוד חשוב. הוועידה בגלזגו נחשבה לוועידה גורלית, כזאת שתטה את כף המאזניים, </w:t>
      </w:r>
      <w:bookmarkStart w:id="626" w:name="_ETM_Q6_676000"/>
      <w:bookmarkEnd w:id="626"/>
      <w:r>
        <w:rPr>
          <w:rFonts w:hint="cs"/>
          <w:rtl/>
          <w:lang w:eastAsia="he-IL"/>
        </w:rPr>
        <w:t xml:space="preserve">אבל היא לא הסתיימה בהצהרות דרמטיות, ולכן חשוב מאוד כבר להתכונן לוועידה הבאה, בשארם </w:t>
      </w:r>
      <w:bookmarkStart w:id="627" w:name="_ETM_Q6_684830"/>
      <w:bookmarkEnd w:id="627"/>
      <w:r>
        <w:rPr>
          <w:rFonts w:hint="cs"/>
          <w:rtl/>
          <w:lang w:eastAsia="he-IL"/>
        </w:rPr>
        <w:t xml:space="preserve">א-שייח', ולקבל שם לא רק </w:t>
      </w:r>
      <w:bookmarkStart w:id="628" w:name="_ETM_Q6_690000"/>
      <w:bookmarkEnd w:id="628"/>
      <w:r>
        <w:rPr>
          <w:rFonts w:hint="cs"/>
          <w:rtl/>
          <w:lang w:eastAsia="he-IL"/>
        </w:rPr>
        <w:t xml:space="preserve">הצהרות דרמטיות אלא החלטות הרבה יותר דרמטיות. היא הסתיימה בקול ענות חלושה, במין התנצלות כזאת; אסור שזה יקרה בפעם הבאה. </w:t>
      </w:r>
    </w:p>
    <w:p w:rsidR="00C862D5" w:rsidRDefault="00C862D5" w:rsidP="004F5182">
      <w:pPr>
        <w:rPr>
          <w:rtl/>
          <w:lang w:eastAsia="he-IL"/>
        </w:rPr>
      </w:pPr>
    </w:p>
    <w:p w:rsidR="002D3667" w:rsidRDefault="00C862D5" w:rsidP="004F5182">
      <w:pPr>
        <w:rPr>
          <w:rtl/>
        </w:rPr>
      </w:pPr>
      <w:r>
        <w:rPr>
          <w:rFonts w:hint="cs"/>
          <w:rtl/>
          <w:lang w:eastAsia="he-IL"/>
        </w:rPr>
        <w:t xml:space="preserve">זו הפעם ה-26 שמתכנסת ועידת האקלים </w:t>
      </w:r>
      <w:bookmarkStart w:id="629" w:name="_ETM_Q6_701000"/>
      <w:bookmarkEnd w:id="629"/>
      <w:r>
        <w:rPr>
          <w:lang w:eastAsia="he-IL"/>
        </w:rPr>
        <w:t>COP26 – Conference of Partners</w:t>
      </w:r>
      <w:r>
        <w:rPr>
          <w:rFonts w:hint="cs"/>
          <w:rtl/>
          <w:lang w:eastAsia="he-IL"/>
        </w:rPr>
        <w:t xml:space="preserve">. גם הפעם הגיעו אליה מנהיגים מכל העולם, אפילו אני יכול להגיד יותר </w:t>
      </w:r>
      <w:proofErr w:type="spellStart"/>
      <w:r>
        <w:rPr>
          <w:rFonts w:hint="cs"/>
          <w:rtl/>
          <w:lang w:eastAsia="he-IL"/>
        </w:rPr>
        <w:t>מבעבר</w:t>
      </w:r>
      <w:proofErr w:type="spellEnd"/>
      <w:r>
        <w:rPr>
          <w:rFonts w:hint="cs"/>
          <w:rtl/>
          <w:lang w:eastAsia="he-IL"/>
        </w:rPr>
        <w:t xml:space="preserve">, </w:t>
      </w:r>
      <w:bookmarkStart w:id="630" w:name="_ETM_Q6_712000"/>
      <w:bookmarkEnd w:id="630"/>
      <w:r>
        <w:rPr>
          <w:rFonts w:hint="cs"/>
          <w:rtl/>
          <w:lang w:eastAsia="he-IL"/>
        </w:rPr>
        <w:t xml:space="preserve">עם הרבה אופטימיות, עם הרבה הצהרות. הצעירים, לעומתם, </w:t>
      </w:r>
      <w:bookmarkStart w:id="631" w:name="_ETM_Q6_717000"/>
      <w:bookmarkEnd w:id="631"/>
      <w:r>
        <w:rPr>
          <w:rFonts w:hint="cs"/>
          <w:rtl/>
          <w:lang w:eastAsia="he-IL"/>
        </w:rPr>
        <w:t xml:space="preserve">התבדו כבר מזמן. הם לא הגיעו מספיק אופטימיים לגלזגו, ויצאו עם אותה מידה של פסימיות </w:t>
      </w:r>
      <w:bookmarkStart w:id="632" w:name="_ETM_Q6_720000"/>
      <w:bookmarkEnd w:id="632"/>
      <w:r>
        <w:rPr>
          <w:rFonts w:hint="cs"/>
          <w:rtl/>
          <w:lang w:eastAsia="he-IL"/>
        </w:rPr>
        <w:t xml:space="preserve">כמו שהם הגיעו. הם קיוו שהפעם יהיו יותר מעשים ופחות דיבורים, ואולי היו טיפונת יותר מעשים; </w:t>
      </w:r>
      <w:bookmarkStart w:id="633" w:name="_ETM_Q6_732000"/>
      <w:bookmarkEnd w:id="633"/>
      <w:r>
        <w:rPr>
          <w:rFonts w:hint="cs"/>
          <w:rtl/>
          <w:lang w:eastAsia="he-IL"/>
        </w:rPr>
        <w:t xml:space="preserve">לא היו פחות דיבורים, ובוודאי זה לא היה מספיק. הוועידה </w:t>
      </w:r>
      <w:bookmarkStart w:id="634" w:name="_ETM_Q6_735000"/>
      <w:bookmarkEnd w:id="634"/>
      <w:r>
        <w:rPr>
          <w:rFonts w:hint="cs"/>
          <w:rtl/>
          <w:lang w:eastAsia="he-IL"/>
        </w:rPr>
        <w:t xml:space="preserve">לא סיפקה את קולות השינוי שהיינו רוצים לראות. הצעירים שסמכו על הממשלות שלהם </w:t>
      </w:r>
      <w:r>
        <w:rPr>
          <w:rFonts w:hint="eastAsia"/>
          <w:rtl/>
          <w:lang w:eastAsia="he-IL"/>
        </w:rPr>
        <w:t xml:space="preserve">– </w:t>
      </w:r>
      <w:r>
        <w:rPr>
          <w:rFonts w:hint="cs"/>
          <w:rtl/>
          <w:lang w:eastAsia="he-IL"/>
        </w:rPr>
        <w:t xml:space="preserve">ואני מדבר גם על הממשלה שלנו </w:t>
      </w:r>
      <w:r>
        <w:rPr>
          <w:rtl/>
          <w:lang w:eastAsia="he-IL"/>
        </w:rPr>
        <w:t>–</w:t>
      </w:r>
      <w:r>
        <w:rPr>
          <w:rFonts w:hint="cs"/>
          <w:rtl/>
          <w:lang w:eastAsia="he-IL"/>
        </w:rPr>
        <w:t xml:space="preserve"> על המנהיגות והמנהיגים שלהם, על ההורים שלהם, התבדו. דור שלם אכזב אותם, וזה הדור שלנו, פה, כאן. 26 שנים </w:t>
      </w:r>
      <w:bookmarkStart w:id="635" w:name="_ETM_Q6_754000"/>
      <w:bookmarkEnd w:id="635"/>
      <w:r>
        <w:rPr>
          <w:rFonts w:hint="cs"/>
          <w:rtl/>
          <w:lang w:eastAsia="he-IL"/>
        </w:rPr>
        <w:t xml:space="preserve">אנחנו מדברים; עשינו מעט מאוד. הצעירים מרגישים את משבר </w:t>
      </w:r>
      <w:bookmarkStart w:id="636" w:name="_ETM_Q6_761000"/>
      <w:bookmarkEnd w:id="636"/>
      <w:r>
        <w:rPr>
          <w:rFonts w:hint="cs"/>
          <w:rtl/>
          <w:lang w:eastAsia="he-IL"/>
        </w:rPr>
        <w:t xml:space="preserve">האקלים על בשרם. הם מסתכלים 30 שנה קדימה ומתקשים לדמיין לעצמם עתיד. תסריטי אימים כבר לא רחוקים כמו שהיו לפני כמה </w:t>
      </w:r>
      <w:bookmarkStart w:id="637" w:name="_ETM_Q6_767000"/>
      <w:bookmarkEnd w:id="637"/>
      <w:r>
        <w:rPr>
          <w:rFonts w:hint="cs"/>
          <w:rtl/>
          <w:lang w:eastAsia="he-IL"/>
        </w:rPr>
        <w:t xml:space="preserve">עשורים, כי אנחנו חווים אותם, אנחנו רואים את השינוי. הם מוחשיים יותר מאי פעם, </w:t>
      </w:r>
      <w:bookmarkStart w:id="638" w:name="_ETM_Q6_778000"/>
      <w:bookmarkEnd w:id="638"/>
      <w:r>
        <w:rPr>
          <w:rFonts w:hint="cs"/>
          <w:rtl/>
          <w:lang w:eastAsia="he-IL"/>
        </w:rPr>
        <w:t xml:space="preserve">מפחידים, משתקים. </w:t>
      </w:r>
      <w:bookmarkStart w:id="639" w:name="TOR_Q7"/>
      <w:bookmarkStart w:id="640" w:name="_ETM_Q7_181209"/>
      <w:bookmarkEnd w:id="639"/>
      <w:bookmarkEnd w:id="640"/>
      <w:r w:rsidR="002D3667">
        <w:rPr>
          <w:rFonts w:hint="cs"/>
          <w:rtl/>
        </w:rPr>
        <w:t xml:space="preserve">למרות שהמאבק במשבר האקלים הוא המאבק הפסימי מכולם, אלפי בני נוער ברחובות לא מוותרים על האופטימיות, וזה חשוב מאוד. לכן אני רוצה להצדיע כאן לצעירים האלה, שימשיכו במאבק במקומות שאנחנו נכשלנו. </w:t>
      </w:r>
    </w:p>
    <w:p w:rsidR="002D3667" w:rsidRDefault="002D3667" w:rsidP="004F5182">
      <w:pPr>
        <w:rPr>
          <w:rtl/>
        </w:rPr>
      </w:pPr>
    </w:p>
    <w:p w:rsidR="002D3667" w:rsidRDefault="002D3667" w:rsidP="00784EFD">
      <w:pPr>
        <w:rPr>
          <w:rtl/>
        </w:rPr>
      </w:pPr>
      <w:r>
        <w:rPr>
          <w:rFonts w:hint="cs"/>
          <w:rtl/>
        </w:rPr>
        <w:t xml:space="preserve">אבל לנו, לממשלת השינוי, </w:t>
      </w:r>
      <w:bookmarkStart w:id="641" w:name="_ETM_Q7_197338"/>
      <w:bookmarkEnd w:id="641"/>
      <w:r w:rsidR="00A263B8">
        <w:rPr>
          <w:rFonts w:hint="cs"/>
          <w:rtl/>
        </w:rPr>
        <w:t xml:space="preserve">יש </w:t>
      </w:r>
      <w:r>
        <w:rPr>
          <w:rFonts w:hint="cs"/>
          <w:rtl/>
        </w:rPr>
        <w:t xml:space="preserve">את ארבע </w:t>
      </w:r>
      <w:bookmarkStart w:id="642" w:name="_ETM_Q7_201279"/>
      <w:bookmarkEnd w:id="642"/>
      <w:r>
        <w:rPr>
          <w:rFonts w:hint="cs"/>
          <w:rtl/>
        </w:rPr>
        <w:t>ה</w:t>
      </w:r>
      <w:r>
        <w:rPr>
          <w:rtl/>
        </w:rPr>
        <w:t xml:space="preserve">שנים </w:t>
      </w:r>
      <w:bookmarkStart w:id="643" w:name="_ETM_Q7_201640"/>
      <w:bookmarkEnd w:id="643"/>
      <w:r>
        <w:rPr>
          <w:rtl/>
        </w:rPr>
        <w:t>הקרובות</w:t>
      </w:r>
      <w:r>
        <w:rPr>
          <w:rFonts w:hint="cs"/>
          <w:rtl/>
        </w:rPr>
        <w:t>.</w:t>
      </w:r>
      <w:r>
        <w:rPr>
          <w:rtl/>
        </w:rPr>
        <w:t xml:space="preserve"> </w:t>
      </w:r>
      <w:bookmarkStart w:id="644" w:name="_ETM_Q7_202859"/>
      <w:bookmarkEnd w:id="644"/>
      <w:r>
        <w:rPr>
          <w:rtl/>
        </w:rPr>
        <w:t xml:space="preserve">עם </w:t>
      </w:r>
      <w:bookmarkStart w:id="645" w:name="_ETM_Q7_203039"/>
      <w:bookmarkEnd w:id="645"/>
      <w:r>
        <w:rPr>
          <w:rtl/>
        </w:rPr>
        <w:t xml:space="preserve">כל </w:t>
      </w:r>
      <w:bookmarkStart w:id="646" w:name="_ETM_Q7_203279"/>
      <w:bookmarkEnd w:id="646"/>
      <w:r>
        <w:rPr>
          <w:rtl/>
        </w:rPr>
        <w:t xml:space="preserve">השוני </w:t>
      </w:r>
      <w:bookmarkStart w:id="647" w:name="_ETM_Q7_203730"/>
      <w:bookmarkEnd w:id="647"/>
      <w:r>
        <w:rPr>
          <w:rtl/>
        </w:rPr>
        <w:t xml:space="preserve">בין </w:t>
      </w:r>
      <w:bookmarkStart w:id="648" w:name="_ETM_Q7_204599"/>
      <w:bookmarkStart w:id="649" w:name="_ETM_Q7_204779"/>
      <w:bookmarkEnd w:id="648"/>
      <w:bookmarkEnd w:id="649"/>
      <w:r>
        <w:rPr>
          <w:rtl/>
        </w:rPr>
        <w:t xml:space="preserve">חלקי </w:t>
      </w:r>
      <w:bookmarkStart w:id="650" w:name="_ETM_Q7_205140"/>
      <w:bookmarkEnd w:id="650"/>
      <w:r>
        <w:rPr>
          <w:rtl/>
        </w:rPr>
        <w:t>הממשלה</w:t>
      </w:r>
      <w:r>
        <w:rPr>
          <w:rFonts w:hint="cs"/>
          <w:rtl/>
        </w:rPr>
        <w:t>,</w:t>
      </w:r>
      <w:r>
        <w:rPr>
          <w:rtl/>
        </w:rPr>
        <w:t xml:space="preserve"> </w:t>
      </w:r>
      <w:bookmarkStart w:id="651" w:name="_ETM_Q7_206220"/>
      <w:bookmarkEnd w:id="651"/>
      <w:r>
        <w:rPr>
          <w:rtl/>
        </w:rPr>
        <w:t xml:space="preserve">אין </w:t>
      </w:r>
      <w:bookmarkStart w:id="652" w:name="_ETM_Q7_206579"/>
      <w:bookmarkEnd w:id="652"/>
      <w:r>
        <w:rPr>
          <w:rtl/>
        </w:rPr>
        <w:t xml:space="preserve">שוני </w:t>
      </w:r>
      <w:bookmarkStart w:id="653" w:name="_ETM_Q7_207060"/>
      <w:bookmarkEnd w:id="653"/>
      <w:r>
        <w:rPr>
          <w:rtl/>
        </w:rPr>
        <w:t xml:space="preserve">בעניין </w:t>
      </w:r>
      <w:bookmarkStart w:id="654" w:name="_ETM_Q7_207599"/>
      <w:bookmarkEnd w:id="654"/>
      <w:r>
        <w:rPr>
          <w:rtl/>
        </w:rPr>
        <w:t>הזה</w:t>
      </w:r>
      <w:r>
        <w:rPr>
          <w:rFonts w:hint="cs"/>
          <w:rtl/>
        </w:rPr>
        <w:t>.</w:t>
      </w:r>
      <w:r>
        <w:rPr>
          <w:rtl/>
        </w:rPr>
        <w:t xml:space="preserve"> </w:t>
      </w:r>
      <w:bookmarkStart w:id="655" w:name="_ETM_Q7_208770"/>
      <w:bookmarkEnd w:id="655"/>
      <w:r>
        <w:rPr>
          <w:rtl/>
        </w:rPr>
        <w:t xml:space="preserve">אין </w:t>
      </w:r>
      <w:bookmarkStart w:id="656" w:name="_ETM_Q7_209310"/>
      <w:bookmarkEnd w:id="656"/>
      <w:r>
        <w:rPr>
          <w:rtl/>
        </w:rPr>
        <w:t xml:space="preserve">שוני </w:t>
      </w:r>
      <w:bookmarkStart w:id="657" w:name="_ETM_Q7_209789"/>
      <w:bookmarkEnd w:id="657"/>
      <w:r>
        <w:rPr>
          <w:rtl/>
        </w:rPr>
        <w:t xml:space="preserve">בעניין </w:t>
      </w:r>
      <w:bookmarkStart w:id="658" w:name="_ETM_Q7_210270"/>
      <w:bookmarkEnd w:id="658"/>
      <w:r>
        <w:rPr>
          <w:rtl/>
        </w:rPr>
        <w:t>הזה</w:t>
      </w:r>
      <w:r>
        <w:rPr>
          <w:rFonts w:hint="cs"/>
          <w:rtl/>
        </w:rPr>
        <w:t>.</w:t>
      </w:r>
      <w:r>
        <w:rPr>
          <w:rtl/>
        </w:rPr>
        <w:t xml:space="preserve"> </w:t>
      </w:r>
      <w:bookmarkStart w:id="659" w:name="_ETM_Q7_210840"/>
      <w:bookmarkEnd w:id="659"/>
      <w:r>
        <w:rPr>
          <w:rtl/>
        </w:rPr>
        <w:t xml:space="preserve">כולם </w:t>
      </w:r>
      <w:bookmarkStart w:id="660" w:name="_ETM_Q7_211410"/>
      <w:bookmarkEnd w:id="660"/>
      <w:r>
        <w:rPr>
          <w:rtl/>
        </w:rPr>
        <w:t xml:space="preserve">מבינים </w:t>
      </w:r>
      <w:bookmarkStart w:id="661" w:name="_ETM_Q7_212100"/>
      <w:bookmarkEnd w:id="661"/>
      <w:r>
        <w:rPr>
          <w:rtl/>
        </w:rPr>
        <w:t>שישראל</w:t>
      </w:r>
      <w:r>
        <w:rPr>
          <w:rFonts w:hint="cs"/>
          <w:rtl/>
        </w:rPr>
        <w:t>,</w:t>
      </w:r>
      <w:r>
        <w:rPr>
          <w:rtl/>
        </w:rPr>
        <w:t xml:space="preserve"> </w:t>
      </w:r>
      <w:bookmarkStart w:id="662" w:name="_ETM_Q7_213329"/>
      <w:bookmarkEnd w:id="662"/>
      <w:r>
        <w:rPr>
          <w:rtl/>
        </w:rPr>
        <w:t xml:space="preserve">שהבטיחה </w:t>
      </w:r>
      <w:bookmarkStart w:id="663" w:name="_ETM_Q7_214109"/>
      <w:bookmarkEnd w:id="663"/>
      <w:r>
        <w:rPr>
          <w:rtl/>
        </w:rPr>
        <w:t xml:space="preserve">להגיע </w:t>
      </w:r>
      <w:bookmarkStart w:id="664" w:name="_ETM_Q7_214559"/>
      <w:bookmarkEnd w:id="664"/>
      <w:r>
        <w:rPr>
          <w:rtl/>
        </w:rPr>
        <w:t>ל</w:t>
      </w:r>
      <w:r>
        <w:rPr>
          <w:rFonts w:hint="cs"/>
          <w:rtl/>
        </w:rPr>
        <w:t>אפס</w:t>
      </w:r>
      <w:r>
        <w:rPr>
          <w:rtl/>
        </w:rPr>
        <w:t xml:space="preserve"> </w:t>
      </w:r>
      <w:bookmarkStart w:id="665" w:name="_ETM_Q7_214979"/>
      <w:bookmarkEnd w:id="665"/>
      <w:r>
        <w:rPr>
          <w:rtl/>
        </w:rPr>
        <w:t>פל</w:t>
      </w:r>
      <w:r>
        <w:rPr>
          <w:rFonts w:hint="cs"/>
          <w:rtl/>
        </w:rPr>
        <w:t>י</w:t>
      </w:r>
      <w:r>
        <w:rPr>
          <w:rtl/>
        </w:rPr>
        <w:t xml:space="preserve">טות </w:t>
      </w:r>
      <w:bookmarkStart w:id="666" w:name="_ETM_Q7_215700"/>
      <w:bookmarkEnd w:id="666"/>
      <w:r>
        <w:rPr>
          <w:rtl/>
        </w:rPr>
        <w:t xml:space="preserve">תוך </w:t>
      </w:r>
      <w:bookmarkStart w:id="667" w:name="_ETM_Q7_216090"/>
      <w:bookmarkEnd w:id="667"/>
      <w:r>
        <w:rPr>
          <w:rtl/>
        </w:rPr>
        <w:t xml:space="preserve">29 </w:t>
      </w:r>
      <w:bookmarkStart w:id="668" w:name="_ETM_Q7_216870"/>
      <w:bookmarkEnd w:id="668"/>
      <w:r>
        <w:rPr>
          <w:rtl/>
        </w:rPr>
        <w:t>שנים</w:t>
      </w:r>
      <w:r>
        <w:rPr>
          <w:rFonts w:hint="cs"/>
          <w:rtl/>
        </w:rPr>
        <w:t>,</w:t>
      </w:r>
      <w:r>
        <w:rPr>
          <w:rtl/>
        </w:rPr>
        <w:t xml:space="preserve"> </w:t>
      </w:r>
      <w:bookmarkStart w:id="669" w:name="_ETM_Q7_217620"/>
      <w:bookmarkEnd w:id="669"/>
      <w:r>
        <w:rPr>
          <w:rtl/>
        </w:rPr>
        <w:t xml:space="preserve">חייבת </w:t>
      </w:r>
      <w:bookmarkStart w:id="670" w:name="_ETM_Q7_218220"/>
      <w:bookmarkEnd w:id="670"/>
      <w:r>
        <w:rPr>
          <w:rtl/>
        </w:rPr>
        <w:t xml:space="preserve">לעמוד </w:t>
      </w:r>
      <w:bookmarkStart w:id="671" w:name="_ETM_Q7_218610"/>
      <w:bookmarkEnd w:id="671"/>
      <w:r>
        <w:rPr>
          <w:rtl/>
        </w:rPr>
        <w:t xml:space="preserve">ביעד </w:t>
      </w:r>
      <w:bookmarkStart w:id="672" w:name="_ETM_Q7_219060"/>
      <w:bookmarkEnd w:id="672"/>
      <w:r>
        <w:rPr>
          <w:rtl/>
        </w:rPr>
        <w:t>הזה</w:t>
      </w:r>
      <w:r>
        <w:rPr>
          <w:rFonts w:hint="cs"/>
          <w:rtl/>
        </w:rPr>
        <w:t>.</w:t>
      </w:r>
      <w:r>
        <w:rPr>
          <w:rtl/>
        </w:rPr>
        <w:t xml:space="preserve"> </w:t>
      </w:r>
      <w:bookmarkStart w:id="673" w:name="_ETM_Q7_219690"/>
      <w:bookmarkEnd w:id="673"/>
      <w:r>
        <w:rPr>
          <w:rtl/>
        </w:rPr>
        <w:t xml:space="preserve">כולם </w:t>
      </w:r>
      <w:bookmarkStart w:id="674" w:name="_ETM_Q7_220110"/>
      <w:bookmarkEnd w:id="674"/>
      <w:r>
        <w:rPr>
          <w:rtl/>
        </w:rPr>
        <w:t xml:space="preserve">מבינים </w:t>
      </w:r>
      <w:bookmarkStart w:id="675" w:name="_ETM_Q7_220590"/>
      <w:bookmarkEnd w:id="675"/>
      <w:r>
        <w:rPr>
          <w:rtl/>
        </w:rPr>
        <w:t>שישראל</w:t>
      </w:r>
      <w:r>
        <w:rPr>
          <w:rFonts w:hint="cs"/>
          <w:rtl/>
        </w:rPr>
        <w:t>,</w:t>
      </w:r>
      <w:r>
        <w:rPr>
          <w:rtl/>
        </w:rPr>
        <w:t xml:space="preserve"> </w:t>
      </w:r>
      <w:bookmarkStart w:id="676" w:name="_ETM_Q7_221070"/>
      <w:bookmarkEnd w:id="676"/>
      <w:r>
        <w:rPr>
          <w:rtl/>
        </w:rPr>
        <w:t xml:space="preserve">שהבטיחה </w:t>
      </w:r>
      <w:bookmarkStart w:id="677" w:name="_ETM_Q7_221580"/>
      <w:bookmarkEnd w:id="677"/>
      <w:r>
        <w:rPr>
          <w:rtl/>
        </w:rPr>
        <w:t xml:space="preserve">להגיע </w:t>
      </w:r>
      <w:bookmarkStart w:id="678" w:name="_ETM_Q7_221850"/>
      <w:bookmarkEnd w:id="678"/>
      <w:r>
        <w:rPr>
          <w:rtl/>
        </w:rPr>
        <w:t xml:space="preserve">ל-30% </w:t>
      </w:r>
      <w:bookmarkStart w:id="679" w:name="_ETM_Q7_222810"/>
      <w:bookmarkStart w:id="680" w:name="_ETM_Q7_223620"/>
      <w:bookmarkEnd w:id="679"/>
      <w:bookmarkEnd w:id="680"/>
      <w:r>
        <w:rPr>
          <w:rtl/>
        </w:rPr>
        <w:t xml:space="preserve">אנרגיה </w:t>
      </w:r>
      <w:bookmarkStart w:id="681" w:name="_ETM_Q7_224010"/>
      <w:bookmarkEnd w:id="681"/>
      <w:r>
        <w:rPr>
          <w:rtl/>
        </w:rPr>
        <w:t xml:space="preserve">מתחדשת </w:t>
      </w:r>
      <w:bookmarkStart w:id="682" w:name="_ETM_Q7_225000"/>
      <w:bookmarkEnd w:id="682"/>
      <w:r>
        <w:rPr>
          <w:rtl/>
        </w:rPr>
        <w:t xml:space="preserve">תוך </w:t>
      </w:r>
      <w:bookmarkStart w:id="683" w:name="_ETM_Q7_225690"/>
      <w:bookmarkStart w:id="684" w:name="_ETM_Q7_226050"/>
      <w:bookmarkEnd w:id="683"/>
      <w:bookmarkEnd w:id="684"/>
      <w:r>
        <w:rPr>
          <w:rFonts w:hint="cs"/>
          <w:rtl/>
        </w:rPr>
        <w:t xml:space="preserve">תשע </w:t>
      </w:r>
      <w:r>
        <w:rPr>
          <w:rtl/>
        </w:rPr>
        <w:t>שנים</w:t>
      </w:r>
      <w:r>
        <w:rPr>
          <w:rFonts w:hint="cs"/>
          <w:rtl/>
        </w:rPr>
        <w:t>,</w:t>
      </w:r>
      <w:r>
        <w:rPr>
          <w:rtl/>
        </w:rPr>
        <w:t xml:space="preserve"> </w:t>
      </w:r>
      <w:bookmarkStart w:id="685" w:name="_ETM_Q7_226500"/>
      <w:bookmarkEnd w:id="685"/>
      <w:r>
        <w:rPr>
          <w:rtl/>
        </w:rPr>
        <w:t xml:space="preserve">חייבת </w:t>
      </w:r>
      <w:bookmarkStart w:id="686" w:name="_ETM_Q7_226860"/>
      <w:bookmarkEnd w:id="686"/>
      <w:r>
        <w:rPr>
          <w:rtl/>
        </w:rPr>
        <w:t xml:space="preserve">להגיע </w:t>
      </w:r>
      <w:bookmarkStart w:id="687" w:name="_ETM_Q7_227190"/>
      <w:bookmarkEnd w:id="687"/>
      <w:r>
        <w:rPr>
          <w:rtl/>
        </w:rPr>
        <w:t xml:space="preserve">ליעד </w:t>
      </w:r>
      <w:bookmarkStart w:id="688" w:name="_ETM_Q7_227550"/>
      <w:bookmarkEnd w:id="688"/>
      <w:r>
        <w:rPr>
          <w:rtl/>
        </w:rPr>
        <w:t xml:space="preserve">אפילו </w:t>
      </w:r>
      <w:bookmarkStart w:id="689" w:name="_ETM_Q7_227879"/>
      <w:bookmarkEnd w:id="689"/>
      <w:r>
        <w:rPr>
          <w:rtl/>
        </w:rPr>
        <w:t xml:space="preserve">יותר </w:t>
      </w:r>
      <w:bookmarkStart w:id="690" w:name="_ETM_Q7_228210"/>
      <w:bookmarkEnd w:id="690"/>
      <w:r>
        <w:rPr>
          <w:rtl/>
        </w:rPr>
        <w:t>מזה</w:t>
      </w:r>
      <w:r>
        <w:rPr>
          <w:rFonts w:hint="cs"/>
          <w:rtl/>
        </w:rPr>
        <w:t>.</w:t>
      </w:r>
      <w:r>
        <w:rPr>
          <w:rtl/>
        </w:rPr>
        <w:t xml:space="preserve"> </w:t>
      </w:r>
      <w:bookmarkStart w:id="691" w:name="_ETM_Q7_229110"/>
      <w:bookmarkEnd w:id="691"/>
      <w:r>
        <w:rPr>
          <w:rtl/>
        </w:rPr>
        <w:t xml:space="preserve">כולם </w:t>
      </w:r>
      <w:bookmarkStart w:id="692" w:name="_ETM_Q7_229440"/>
      <w:bookmarkEnd w:id="692"/>
      <w:r>
        <w:rPr>
          <w:rtl/>
        </w:rPr>
        <w:t xml:space="preserve">מבינים </w:t>
      </w:r>
      <w:bookmarkStart w:id="693" w:name="_ETM_Q7_229890"/>
      <w:bookmarkEnd w:id="693"/>
      <w:r>
        <w:rPr>
          <w:rtl/>
        </w:rPr>
        <w:t>שישראל</w:t>
      </w:r>
      <w:r>
        <w:rPr>
          <w:rFonts w:hint="cs"/>
          <w:rtl/>
        </w:rPr>
        <w:t>,</w:t>
      </w:r>
      <w:r>
        <w:rPr>
          <w:rtl/>
        </w:rPr>
        <w:t xml:space="preserve"> </w:t>
      </w:r>
      <w:bookmarkStart w:id="694" w:name="_ETM_Q7_230340"/>
      <w:bookmarkEnd w:id="694"/>
      <w:r>
        <w:rPr>
          <w:rtl/>
        </w:rPr>
        <w:t xml:space="preserve">שהבטיחה </w:t>
      </w:r>
      <w:bookmarkStart w:id="695" w:name="_ETM_Q7_230850"/>
      <w:bookmarkEnd w:id="695"/>
      <w:r>
        <w:rPr>
          <w:rtl/>
        </w:rPr>
        <w:t xml:space="preserve">להגיע </w:t>
      </w:r>
      <w:bookmarkStart w:id="696" w:name="_ETM_Q7_231149"/>
      <w:bookmarkEnd w:id="696"/>
      <w:r>
        <w:rPr>
          <w:rtl/>
        </w:rPr>
        <w:t xml:space="preserve">עד </w:t>
      </w:r>
      <w:bookmarkStart w:id="697" w:name="_ETM_Q7_231239"/>
      <w:bookmarkEnd w:id="697"/>
      <w:r>
        <w:rPr>
          <w:rtl/>
        </w:rPr>
        <w:t xml:space="preserve">2020 </w:t>
      </w:r>
      <w:bookmarkStart w:id="698" w:name="_ETM_Q7_232020"/>
      <w:bookmarkEnd w:id="698"/>
      <w:r>
        <w:rPr>
          <w:rtl/>
        </w:rPr>
        <w:t xml:space="preserve">ל-10% </w:t>
      </w:r>
      <w:bookmarkStart w:id="699" w:name="_ETM_Q7_233370"/>
      <w:bookmarkEnd w:id="699"/>
      <w:r>
        <w:rPr>
          <w:rtl/>
        </w:rPr>
        <w:t xml:space="preserve">אנרגיה </w:t>
      </w:r>
      <w:bookmarkStart w:id="700" w:name="_ETM_Q7_233790"/>
      <w:bookmarkEnd w:id="700"/>
      <w:r>
        <w:rPr>
          <w:rtl/>
        </w:rPr>
        <w:t>מתחדשת</w:t>
      </w:r>
      <w:r>
        <w:rPr>
          <w:rFonts w:hint="cs"/>
          <w:rtl/>
        </w:rPr>
        <w:t>,</w:t>
      </w:r>
      <w:r>
        <w:rPr>
          <w:rtl/>
        </w:rPr>
        <w:t xml:space="preserve"> </w:t>
      </w:r>
      <w:bookmarkStart w:id="701" w:name="_ETM_Q7_234600"/>
      <w:bookmarkEnd w:id="701"/>
      <w:r>
        <w:rPr>
          <w:rtl/>
        </w:rPr>
        <w:t xml:space="preserve">לא </w:t>
      </w:r>
      <w:bookmarkStart w:id="702" w:name="_ETM_Q7_235170"/>
      <w:bookmarkEnd w:id="702"/>
      <w:r>
        <w:rPr>
          <w:rtl/>
        </w:rPr>
        <w:t xml:space="preserve">עמדה </w:t>
      </w:r>
      <w:bookmarkStart w:id="703" w:name="_ETM_Q7_235980"/>
      <w:bookmarkEnd w:id="703"/>
      <w:r>
        <w:rPr>
          <w:rtl/>
        </w:rPr>
        <w:t xml:space="preserve">בהתחייבות </w:t>
      </w:r>
      <w:bookmarkStart w:id="704" w:name="_ETM_Q7_236910"/>
      <w:bookmarkEnd w:id="704"/>
      <w:r>
        <w:rPr>
          <w:rtl/>
        </w:rPr>
        <w:t xml:space="preserve">המינימלית </w:t>
      </w:r>
      <w:bookmarkStart w:id="705" w:name="_ETM_Q7_237690"/>
      <w:bookmarkEnd w:id="705"/>
      <w:r>
        <w:rPr>
          <w:rtl/>
        </w:rPr>
        <w:t>הזו</w:t>
      </w:r>
      <w:r>
        <w:rPr>
          <w:rFonts w:hint="cs"/>
          <w:rtl/>
        </w:rPr>
        <w:t>.</w:t>
      </w:r>
      <w:r>
        <w:rPr>
          <w:rtl/>
        </w:rPr>
        <w:t xml:space="preserve"> </w:t>
      </w:r>
      <w:bookmarkStart w:id="706" w:name="_ETM_Q7_238440"/>
      <w:bookmarkEnd w:id="706"/>
      <w:r>
        <w:rPr>
          <w:rtl/>
        </w:rPr>
        <w:t xml:space="preserve">לכן </w:t>
      </w:r>
      <w:bookmarkStart w:id="707" w:name="_ETM_Q7_239160"/>
      <w:bookmarkEnd w:id="707"/>
      <w:r>
        <w:rPr>
          <w:rtl/>
        </w:rPr>
        <w:t xml:space="preserve">נדרש </w:t>
      </w:r>
      <w:bookmarkStart w:id="708" w:name="_ETM_Q7_239579"/>
      <w:bookmarkEnd w:id="708"/>
      <w:r>
        <w:rPr>
          <w:rtl/>
        </w:rPr>
        <w:t xml:space="preserve">פה </w:t>
      </w:r>
      <w:bookmarkStart w:id="709" w:name="_ETM_Q7_239730"/>
      <w:bookmarkEnd w:id="709"/>
      <w:r>
        <w:rPr>
          <w:rtl/>
        </w:rPr>
        <w:t xml:space="preserve">תיקון </w:t>
      </w:r>
      <w:bookmarkStart w:id="710" w:name="_ETM_Q7_240090"/>
      <w:bookmarkEnd w:id="710"/>
      <w:r>
        <w:rPr>
          <w:rtl/>
        </w:rPr>
        <w:t xml:space="preserve">רדיקלי </w:t>
      </w:r>
      <w:bookmarkStart w:id="711" w:name="_ETM_Q7_241140"/>
      <w:bookmarkEnd w:id="711"/>
      <w:r>
        <w:rPr>
          <w:rtl/>
        </w:rPr>
        <w:t xml:space="preserve">שיחייב </w:t>
      </w:r>
      <w:bookmarkStart w:id="712" w:name="_ETM_Q7_241620"/>
      <w:bookmarkEnd w:id="712"/>
      <w:r>
        <w:rPr>
          <w:rtl/>
        </w:rPr>
        <w:t xml:space="preserve">את </w:t>
      </w:r>
      <w:bookmarkStart w:id="713" w:name="_ETM_Q7_241739"/>
      <w:bookmarkEnd w:id="713"/>
      <w:r>
        <w:rPr>
          <w:rtl/>
        </w:rPr>
        <w:t xml:space="preserve">כל </w:t>
      </w:r>
      <w:bookmarkStart w:id="714" w:name="_ETM_Q7_242010"/>
      <w:bookmarkEnd w:id="714"/>
      <w:r>
        <w:rPr>
          <w:rtl/>
        </w:rPr>
        <w:t xml:space="preserve">חלקי </w:t>
      </w:r>
      <w:bookmarkStart w:id="715" w:name="_ETM_Q7_242370"/>
      <w:bookmarkEnd w:id="715"/>
      <w:r>
        <w:rPr>
          <w:rtl/>
        </w:rPr>
        <w:t xml:space="preserve">הבית </w:t>
      </w:r>
      <w:bookmarkStart w:id="716" w:name="_ETM_Q7_242760"/>
      <w:bookmarkEnd w:id="716"/>
      <w:r>
        <w:rPr>
          <w:rtl/>
        </w:rPr>
        <w:t>הזה</w:t>
      </w:r>
      <w:r>
        <w:rPr>
          <w:rFonts w:hint="cs"/>
          <w:rtl/>
        </w:rPr>
        <w:t>,</w:t>
      </w:r>
      <w:r>
        <w:rPr>
          <w:rtl/>
        </w:rPr>
        <w:t xml:space="preserve"> </w:t>
      </w:r>
      <w:bookmarkStart w:id="717" w:name="_ETM_Q7_243300"/>
      <w:bookmarkEnd w:id="717"/>
      <w:r>
        <w:rPr>
          <w:rtl/>
        </w:rPr>
        <w:t xml:space="preserve">כמובן </w:t>
      </w:r>
      <w:bookmarkStart w:id="718" w:name="_ETM_Q7_243809"/>
      <w:bookmarkEnd w:id="718"/>
      <w:r>
        <w:rPr>
          <w:rtl/>
        </w:rPr>
        <w:t xml:space="preserve">גם </w:t>
      </w:r>
      <w:bookmarkStart w:id="719" w:name="_ETM_Q7_244020"/>
      <w:bookmarkEnd w:id="719"/>
      <w:r>
        <w:rPr>
          <w:rtl/>
        </w:rPr>
        <w:t xml:space="preserve">את </w:t>
      </w:r>
      <w:bookmarkStart w:id="720" w:name="_ETM_Q7_244080"/>
      <w:bookmarkEnd w:id="720"/>
      <w:r>
        <w:rPr>
          <w:rtl/>
        </w:rPr>
        <w:t>הממשלה</w:t>
      </w:r>
      <w:r>
        <w:rPr>
          <w:rFonts w:hint="cs"/>
          <w:rtl/>
        </w:rPr>
        <w:t>,</w:t>
      </w:r>
      <w:r>
        <w:rPr>
          <w:rtl/>
        </w:rPr>
        <w:t xml:space="preserve"> </w:t>
      </w:r>
      <w:bookmarkStart w:id="721" w:name="_ETM_Q7_245040"/>
      <w:bookmarkEnd w:id="721"/>
      <w:r>
        <w:rPr>
          <w:rtl/>
        </w:rPr>
        <w:t xml:space="preserve">גם </w:t>
      </w:r>
      <w:bookmarkStart w:id="722" w:name="_ETM_Q7_245340"/>
      <w:bookmarkEnd w:id="722"/>
      <w:r>
        <w:rPr>
          <w:rtl/>
        </w:rPr>
        <w:t xml:space="preserve">את </w:t>
      </w:r>
      <w:bookmarkStart w:id="723" w:name="_ETM_Q7_245400"/>
      <w:bookmarkEnd w:id="723"/>
      <w:r>
        <w:rPr>
          <w:rtl/>
        </w:rPr>
        <w:t>הקואליציה</w:t>
      </w:r>
      <w:r>
        <w:rPr>
          <w:rFonts w:hint="cs"/>
          <w:rtl/>
        </w:rPr>
        <w:t>,</w:t>
      </w:r>
      <w:r>
        <w:rPr>
          <w:rtl/>
        </w:rPr>
        <w:t xml:space="preserve"> </w:t>
      </w:r>
      <w:bookmarkStart w:id="724" w:name="_ETM_Q7_246060"/>
      <w:bookmarkEnd w:id="724"/>
      <w:r>
        <w:rPr>
          <w:rtl/>
        </w:rPr>
        <w:t xml:space="preserve">גם </w:t>
      </w:r>
      <w:bookmarkStart w:id="725" w:name="_ETM_Q7_246300"/>
      <w:bookmarkEnd w:id="725"/>
      <w:r>
        <w:rPr>
          <w:rFonts w:hint="cs"/>
          <w:rtl/>
        </w:rPr>
        <w:t>את</w:t>
      </w:r>
      <w:r>
        <w:rPr>
          <w:rtl/>
        </w:rPr>
        <w:t xml:space="preserve"> </w:t>
      </w:r>
      <w:bookmarkStart w:id="726" w:name="_ETM_Q7_246540"/>
      <w:bookmarkEnd w:id="726"/>
      <w:r>
        <w:rPr>
          <w:rFonts w:hint="cs"/>
          <w:rtl/>
        </w:rPr>
        <w:t>ה</w:t>
      </w:r>
      <w:r>
        <w:rPr>
          <w:rtl/>
        </w:rPr>
        <w:t>אופוזיציה</w:t>
      </w:r>
      <w:r>
        <w:rPr>
          <w:rFonts w:hint="cs"/>
          <w:rtl/>
        </w:rPr>
        <w:t>,</w:t>
      </w:r>
      <w:r>
        <w:rPr>
          <w:rtl/>
        </w:rPr>
        <w:t xml:space="preserve"> </w:t>
      </w:r>
      <w:bookmarkStart w:id="727" w:name="_ETM_Q7_247530"/>
      <w:bookmarkEnd w:id="727"/>
      <w:r>
        <w:rPr>
          <w:rtl/>
        </w:rPr>
        <w:t>וכן</w:t>
      </w:r>
      <w:r>
        <w:rPr>
          <w:rFonts w:hint="cs"/>
          <w:rtl/>
        </w:rPr>
        <w:t xml:space="preserve"> –</w:t>
      </w:r>
      <w:r>
        <w:rPr>
          <w:rtl/>
        </w:rPr>
        <w:t xml:space="preserve"> </w:t>
      </w:r>
      <w:bookmarkStart w:id="728" w:name="_ETM_Q7_248250"/>
      <w:bookmarkEnd w:id="728"/>
      <w:r>
        <w:rPr>
          <w:rtl/>
        </w:rPr>
        <w:t xml:space="preserve">גם </w:t>
      </w:r>
      <w:bookmarkStart w:id="729" w:name="_ETM_Q7_248700"/>
      <w:bookmarkEnd w:id="729"/>
      <w:r>
        <w:rPr>
          <w:rtl/>
        </w:rPr>
        <w:t xml:space="preserve">לקרוא </w:t>
      </w:r>
      <w:bookmarkStart w:id="730" w:name="_ETM_Q7_249119"/>
      <w:bookmarkEnd w:id="730"/>
      <w:r>
        <w:rPr>
          <w:rtl/>
        </w:rPr>
        <w:t>לציבור</w:t>
      </w:r>
      <w:r w:rsidR="00784EFD">
        <w:rPr>
          <w:rFonts w:hint="cs"/>
          <w:rtl/>
        </w:rPr>
        <w:t>,</w:t>
      </w:r>
      <w:r>
        <w:rPr>
          <w:rtl/>
        </w:rPr>
        <w:t xml:space="preserve"> </w:t>
      </w:r>
      <w:bookmarkStart w:id="731" w:name="_ETM_Q7_250140"/>
      <w:bookmarkEnd w:id="731"/>
      <w:r>
        <w:rPr>
          <w:rtl/>
        </w:rPr>
        <w:t xml:space="preserve">זו </w:t>
      </w:r>
      <w:bookmarkStart w:id="732" w:name="_ETM_Q7_250500"/>
      <w:bookmarkEnd w:id="732"/>
      <w:r>
        <w:rPr>
          <w:rtl/>
        </w:rPr>
        <w:t>מלחמה</w:t>
      </w:r>
      <w:r w:rsidR="00784EFD">
        <w:rPr>
          <w:rFonts w:hint="cs"/>
          <w:rtl/>
        </w:rPr>
        <w:t>,</w:t>
      </w:r>
      <w:r>
        <w:rPr>
          <w:rtl/>
        </w:rPr>
        <w:t xml:space="preserve"> </w:t>
      </w:r>
      <w:bookmarkStart w:id="733" w:name="_ETM_Q7_251340"/>
      <w:bookmarkEnd w:id="733"/>
      <w:r w:rsidR="00784EFD">
        <w:rPr>
          <w:rFonts w:hint="cs"/>
          <w:rtl/>
        </w:rPr>
        <w:t>ל</w:t>
      </w:r>
      <w:r>
        <w:rPr>
          <w:rtl/>
        </w:rPr>
        <w:t xml:space="preserve">גיוס </w:t>
      </w:r>
      <w:bookmarkStart w:id="734" w:name="_ETM_Q7_251970"/>
      <w:bookmarkEnd w:id="734"/>
      <w:r>
        <w:rPr>
          <w:rtl/>
        </w:rPr>
        <w:t xml:space="preserve">כללי </w:t>
      </w:r>
      <w:bookmarkStart w:id="735" w:name="_ETM_Q7_252810"/>
      <w:bookmarkEnd w:id="735"/>
      <w:r>
        <w:rPr>
          <w:rtl/>
        </w:rPr>
        <w:t xml:space="preserve">לשנות </w:t>
      </w:r>
      <w:bookmarkStart w:id="736" w:name="_ETM_Q7_253290"/>
      <w:bookmarkEnd w:id="736"/>
      <w:r>
        <w:rPr>
          <w:rtl/>
        </w:rPr>
        <w:t xml:space="preserve">את </w:t>
      </w:r>
      <w:bookmarkStart w:id="737" w:name="_ETM_Q7_253440"/>
      <w:bookmarkEnd w:id="737"/>
      <w:r>
        <w:rPr>
          <w:rtl/>
        </w:rPr>
        <w:t>ההרגלים</w:t>
      </w:r>
      <w:r>
        <w:rPr>
          <w:rFonts w:hint="cs"/>
          <w:rtl/>
        </w:rPr>
        <w:t>. תודה</w:t>
      </w:r>
      <w:r w:rsidR="00784EFD">
        <w:rPr>
          <w:rFonts w:hint="cs"/>
          <w:rtl/>
        </w:rPr>
        <w:t>.</w:t>
      </w:r>
    </w:p>
    <w:p w:rsidR="002D3667" w:rsidRDefault="002D3667" w:rsidP="004F5182">
      <w:pPr>
        <w:rPr>
          <w:rtl/>
        </w:rPr>
      </w:pPr>
    </w:p>
    <w:p w:rsidR="002D3667" w:rsidRDefault="002D3667" w:rsidP="004F5182">
      <w:pPr>
        <w:pStyle w:val="af6"/>
        <w:rPr>
          <w:rtl/>
        </w:rPr>
      </w:pPr>
      <w:bookmarkStart w:id="738" w:name="ET_yor_6117_1"/>
      <w:r w:rsidRPr="00297730">
        <w:rPr>
          <w:rStyle w:val="TagStyle"/>
          <w:rtl/>
        </w:rPr>
        <w:t xml:space="preserve"> &lt;&lt; יור &gt;&gt;</w:t>
      </w:r>
      <w:r w:rsidRPr="00147D3D">
        <w:rPr>
          <w:rStyle w:val="TagStyle"/>
          <w:rtl/>
        </w:rPr>
        <w:t xml:space="preserve"> </w:t>
      </w:r>
      <w:r>
        <w:rPr>
          <w:rtl/>
        </w:rPr>
        <w:t>היו"ר אחמד טיבי:</w:t>
      </w:r>
      <w:r w:rsidRPr="00147D3D">
        <w:rPr>
          <w:rStyle w:val="TagStyle"/>
          <w:rtl/>
        </w:rPr>
        <w:t xml:space="preserve"> </w:t>
      </w:r>
      <w:r w:rsidRPr="00297730">
        <w:rPr>
          <w:rStyle w:val="TagStyle"/>
          <w:rtl/>
        </w:rPr>
        <w:t>&lt;&lt; יור &gt;&gt;</w:t>
      </w:r>
      <w:r>
        <w:rPr>
          <w:rtl/>
        </w:rPr>
        <w:t xml:space="preserve">   </w:t>
      </w:r>
      <w:bookmarkEnd w:id="738"/>
    </w:p>
    <w:p w:rsidR="002D3667" w:rsidRDefault="002D3667" w:rsidP="00EF2201">
      <w:pPr>
        <w:rPr>
          <w:rtl/>
        </w:rPr>
      </w:pPr>
    </w:p>
    <w:p w:rsidR="002D3667" w:rsidRDefault="002D3667" w:rsidP="004F5182">
      <w:pPr>
        <w:rPr>
          <w:rtl/>
        </w:rPr>
      </w:pPr>
      <w:bookmarkStart w:id="739" w:name="_ETM_Q7_253979"/>
      <w:bookmarkEnd w:id="739"/>
      <w:r>
        <w:rPr>
          <w:rtl/>
        </w:rPr>
        <w:t>תודה</w:t>
      </w:r>
      <w:bookmarkStart w:id="740" w:name="_ETM_Q7_254490"/>
      <w:bookmarkEnd w:id="740"/>
      <w:r>
        <w:rPr>
          <w:rFonts w:hint="cs"/>
          <w:rtl/>
        </w:rPr>
        <w:t xml:space="preserve">, חבר הכנסת רז. </w:t>
      </w:r>
      <w:bookmarkStart w:id="741" w:name="_ETM_Q7_255060"/>
      <w:bookmarkEnd w:id="741"/>
      <w:r>
        <w:rPr>
          <w:rtl/>
        </w:rPr>
        <w:t xml:space="preserve">חבר </w:t>
      </w:r>
      <w:bookmarkStart w:id="742" w:name="_ETM_Q7_255930"/>
      <w:bookmarkEnd w:id="742"/>
      <w:r>
        <w:rPr>
          <w:rtl/>
        </w:rPr>
        <w:t xml:space="preserve">הכנסת </w:t>
      </w:r>
      <w:bookmarkStart w:id="743" w:name="_ETM_Q7_256259"/>
      <w:bookmarkEnd w:id="743"/>
      <w:r>
        <w:rPr>
          <w:rtl/>
        </w:rPr>
        <w:t xml:space="preserve">ווליד </w:t>
      </w:r>
      <w:bookmarkStart w:id="744" w:name="_ETM_Q7_256560"/>
      <w:bookmarkEnd w:id="744"/>
      <w:r>
        <w:rPr>
          <w:rtl/>
        </w:rPr>
        <w:t xml:space="preserve">טאהא </w:t>
      </w:r>
      <w:bookmarkStart w:id="745" w:name="_ETM_Q7_257500"/>
      <w:bookmarkEnd w:id="745"/>
      <w:r>
        <w:rPr>
          <w:rtl/>
        </w:rPr>
        <w:t>–</w:t>
      </w:r>
      <w:r>
        <w:rPr>
          <w:rFonts w:hint="cs"/>
          <w:rtl/>
        </w:rPr>
        <w:t xml:space="preserve"> </w:t>
      </w:r>
      <w:r>
        <w:rPr>
          <w:rtl/>
        </w:rPr>
        <w:t>איננו</w:t>
      </w:r>
      <w:r>
        <w:rPr>
          <w:rFonts w:hint="cs"/>
          <w:rtl/>
        </w:rPr>
        <w:t>.</w:t>
      </w:r>
      <w:r>
        <w:rPr>
          <w:rtl/>
        </w:rPr>
        <w:t xml:space="preserve"> </w:t>
      </w:r>
      <w:bookmarkStart w:id="746" w:name="_ETM_Q7_258310"/>
      <w:bookmarkEnd w:id="746"/>
      <w:r>
        <w:rPr>
          <w:rtl/>
        </w:rPr>
        <w:t>חבר</w:t>
      </w:r>
      <w:r>
        <w:rPr>
          <w:rFonts w:hint="cs"/>
          <w:rtl/>
        </w:rPr>
        <w:t>ת</w:t>
      </w:r>
      <w:r>
        <w:rPr>
          <w:rtl/>
        </w:rPr>
        <w:t xml:space="preserve"> </w:t>
      </w:r>
      <w:bookmarkStart w:id="747" w:name="_ETM_Q7_258640"/>
      <w:bookmarkEnd w:id="747"/>
      <w:r>
        <w:rPr>
          <w:rtl/>
        </w:rPr>
        <w:t xml:space="preserve">הכנסת </w:t>
      </w:r>
      <w:bookmarkStart w:id="748" w:name="_ETM_Q7_259709"/>
      <w:bookmarkEnd w:id="748"/>
      <w:r>
        <w:rPr>
          <w:rtl/>
        </w:rPr>
        <w:t xml:space="preserve">גילה </w:t>
      </w:r>
      <w:bookmarkStart w:id="749" w:name="_ETM_Q7_260130"/>
      <w:bookmarkEnd w:id="749"/>
      <w:r>
        <w:rPr>
          <w:rtl/>
        </w:rPr>
        <w:t>גמליאל</w:t>
      </w:r>
      <w:r>
        <w:rPr>
          <w:rFonts w:hint="cs"/>
          <w:rtl/>
        </w:rPr>
        <w:t>,</w:t>
      </w:r>
      <w:r>
        <w:rPr>
          <w:rtl/>
        </w:rPr>
        <w:t xml:space="preserve"> </w:t>
      </w:r>
      <w:bookmarkStart w:id="750" w:name="_ETM_Q7_260670"/>
      <w:bookmarkStart w:id="751" w:name="_ETM_Q7_260999"/>
      <w:bookmarkStart w:id="752" w:name="_ETM_Q7_261479"/>
      <w:bookmarkEnd w:id="750"/>
      <w:bookmarkEnd w:id="751"/>
      <w:bookmarkEnd w:id="752"/>
      <w:r>
        <w:rPr>
          <w:rtl/>
        </w:rPr>
        <w:t>בבקשה</w:t>
      </w:r>
      <w:r>
        <w:rPr>
          <w:rFonts w:hint="cs"/>
          <w:rtl/>
        </w:rPr>
        <w:t>.</w:t>
      </w:r>
      <w:r>
        <w:rPr>
          <w:rtl/>
        </w:rPr>
        <w:t xml:space="preserve"> </w:t>
      </w:r>
      <w:bookmarkStart w:id="753" w:name="_ETM_Q7_264659"/>
      <w:bookmarkEnd w:id="753"/>
      <w:r>
        <w:rPr>
          <w:rtl/>
        </w:rPr>
        <w:t>אחרי</w:t>
      </w:r>
      <w:r>
        <w:rPr>
          <w:rFonts w:hint="cs"/>
          <w:rtl/>
        </w:rPr>
        <w:t xml:space="preserve">ה </w:t>
      </w:r>
      <w:bookmarkStart w:id="754" w:name="_ETM_Q7_268855"/>
      <w:bookmarkEnd w:id="754"/>
      <w:r>
        <w:rPr>
          <w:rtl/>
        </w:rPr>
        <w:t>–</w:t>
      </w:r>
      <w:r>
        <w:rPr>
          <w:rFonts w:hint="cs"/>
          <w:rtl/>
        </w:rPr>
        <w:t xml:space="preserve"> השרה.</w:t>
      </w:r>
      <w:bookmarkStart w:id="755" w:name="_ETM_Q7_270567"/>
      <w:bookmarkEnd w:id="755"/>
      <w:r>
        <w:rPr>
          <w:rFonts w:hint="cs"/>
          <w:rtl/>
        </w:rPr>
        <w:t xml:space="preserve"> חמש דקות.</w:t>
      </w:r>
    </w:p>
    <w:p w:rsidR="002D3667" w:rsidRDefault="002D3667" w:rsidP="004F5182">
      <w:pPr>
        <w:rPr>
          <w:rtl/>
        </w:rPr>
      </w:pPr>
      <w:bookmarkStart w:id="756" w:name="_ETM_Q7_270675"/>
      <w:bookmarkEnd w:id="756"/>
    </w:p>
    <w:p w:rsidR="002D3667" w:rsidRDefault="002D3667" w:rsidP="004F5182">
      <w:pPr>
        <w:pStyle w:val="a4"/>
        <w:rPr>
          <w:rtl/>
        </w:rPr>
      </w:pPr>
      <w:bookmarkStart w:id="757" w:name="ET_speaker_4610_2"/>
      <w:r w:rsidRPr="00297730">
        <w:rPr>
          <w:rStyle w:val="TagStyle"/>
          <w:rtl/>
        </w:rPr>
        <w:t xml:space="preserve"> &lt;&lt; דובר &gt;&gt;</w:t>
      </w:r>
      <w:r w:rsidRPr="00147D3D">
        <w:rPr>
          <w:rStyle w:val="TagStyle"/>
          <w:rtl/>
        </w:rPr>
        <w:t xml:space="preserve"> </w:t>
      </w:r>
      <w:bookmarkStart w:id="758" w:name="_Toc87995732"/>
      <w:r>
        <w:rPr>
          <w:rtl/>
        </w:rPr>
        <w:t>גילה גמליאל (הליכוד):</w:t>
      </w:r>
      <w:bookmarkEnd w:id="758"/>
      <w:r w:rsidRPr="00147D3D">
        <w:rPr>
          <w:rStyle w:val="TagStyle"/>
          <w:rtl/>
        </w:rPr>
        <w:t xml:space="preserve"> </w:t>
      </w:r>
      <w:r w:rsidRPr="00297730">
        <w:rPr>
          <w:rStyle w:val="TagStyle"/>
          <w:rtl/>
        </w:rPr>
        <w:t>&lt;&lt; דובר &gt;&gt;</w:t>
      </w:r>
      <w:r>
        <w:rPr>
          <w:rtl/>
        </w:rPr>
        <w:t xml:space="preserve">   </w:t>
      </w:r>
      <w:bookmarkEnd w:id="757"/>
    </w:p>
    <w:p w:rsidR="002D3667" w:rsidRDefault="002D3667" w:rsidP="00EF2201">
      <w:pPr>
        <w:rPr>
          <w:rtl/>
        </w:rPr>
      </w:pPr>
    </w:p>
    <w:p w:rsidR="002D3667" w:rsidRDefault="002D3667" w:rsidP="00784EFD">
      <w:pPr>
        <w:rPr>
          <w:rtl/>
        </w:rPr>
      </w:pPr>
      <w:bookmarkStart w:id="759" w:name="_ETM_Q7_272250"/>
      <w:bookmarkStart w:id="760" w:name="_ETM_Q7_272311"/>
      <w:bookmarkStart w:id="761" w:name="_ETM_Q7_265049"/>
      <w:bookmarkStart w:id="762" w:name="_ETM_Q7_278690"/>
      <w:bookmarkStart w:id="763" w:name="_ETM_Q7_280840"/>
      <w:bookmarkEnd w:id="759"/>
      <w:bookmarkEnd w:id="760"/>
      <w:bookmarkEnd w:id="761"/>
      <w:bookmarkEnd w:id="762"/>
      <w:bookmarkEnd w:id="763"/>
      <w:r>
        <w:rPr>
          <w:rtl/>
        </w:rPr>
        <w:t xml:space="preserve">אדוני </w:t>
      </w:r>
      <w:bookmarkStart w:id="764" w:name="_ETM_Q7_281140"/>
      <w:bookmarkEnd w:id="764"/>
      <w:r w:rsidR="00A263B8">
        <w:rPr>
          <w:rFonts w:hint="cs"/>
          <w:rtl/>
        </w:rPr>
        <w:t>ה</w:t>
      </w:r>
      <w:r>
        <w:rPr>
          <w:rtl/>
        </w:rPr>
        <w:t>יושב-ראש</w:t>
      </w:r>
      <w:r>
        <w:rPr>
          <w:rFonts w:hint="cs"/>
          <w:rtl/>
        </w:rPr>
        <w:t>, השרה,</w:t>
      </w:r>
      <w:r>
        <w:rPr>
          <w:rtl/>
        </w:rPr>
        <w:t xml:space="preserve"> </w:t>
      </w:r>
      <w:bookmarkStart w:id="765" w:name="_ETM_Q7_285630"/>
      <w:bookmarkEnd w:id="765"/>
      <w:r>
        <w:rPr>
          <w:rtl/>
        </w:rPr>
        <w:t xml:space="preserve">הנוער </w:t>
      </w:r>
      <w:bookmarkStart w:id="766" w:name="_ETM_Q7_286050"/>
      <w:bookmarkEnd w:id="766"/>
      <w:r>
        <w:rPr>
          <w:rtl/>
        </w:rPr>
        <w:t xml:space="preserve">שלנו </w:t>
      </w:r>
      <w:bookmarkStart w:id="767" w:name="_ETM_Q7_286530"/>
      <w:bookmarkEnd w:id="767"/>
      <w:r>
        <w:rPr>
          <w:rtl/>
        </w:rPr>
        <w:t xml:space="preserve">והעתיד </w:t>
      </w:r>
      <w:bookmarkStart w:id="768" w:name="_ETM_Q7_287160"/>
      <w:bookmarkEnd w:id="768"/>
      <w:r>
        <w:rPr>
          <w:rtl/>
        </w:rPr>
        <w:t xml:space="preserve">שנמצאים </w:t>
      </w:r>
      <w:bookmarkStart w:id="769" w:name="_ETM_Q7_287730"/>
      <w:bookmarkEnd w:id="769"/>
      <w:r>
        <w:rPr>
          <w:rtl/>
        </w:rPr>
        <w:t xml:space="preserve">כאן </w:t>
      </w:r>
      <w:bookmarkStart w:id="770" w:name="_ETM_Q7_287910"/>
      <w:bookmarkEnd w:id="770"/>
      <w:r>
        <w:rPr>
          <w:rtl/>
        </w:rPr>
        <w:t>א</w:t>
      </w:r>
      <w:r>
        <w:rPr>
          <w:rFonts w:hint="cs"/>
          <w:rtl/>
        </w:rPr>
        <w:t>י</w:t>
      </w:r>
      <w:r>
        <w:rPr>
          <w:rtl/>
        </w:rPr>
        <w:t xml:space="preserve">תנו </w:t>
      </w:r>
      <w:bookmarkStart w:id="771" w:name="_ETM_Q7_288210"/>
      <w:bookmarkEnd w:id="771"/>
      <w:r>
        <w:rPr>
          <w:rtl/>
        </w:rPr>
        <w:t xml:space="preserve">היום </w:t>
      </w:r>
      <w:bookmarkStart w:id="772" w:name="_ETM_Q7_288450"/>
      <w:bookmarkEnd w:id="772"/>
      <w:r>
        <w:rPr>
          <w:rFonts w:hint="cs"/>
          <w:rtl/>
        </w:rPr>
        <w:t>ו</w:t>
      </w:r>
      <w:r>
        <w:rPr>
          <w:rtl/>
        </w:rPr>
        <w:t xml:space="preserve">כל </w:t>
      </w:r>
      <w:bookmarkStart w:id="773" w:name="_ETM_Q7_288720"/>
      <w:bookmarkEnd w:id="773"/>
      <w:r>
        <w:rPr>
          <w:rtl/>
        </w:rPr>
        <w:t>הארגונים</w:t>
      </w:r>
      <w:r>
        <w:rPr>
          <w:rFonts w:hint="cs"/>
          <w:rtl/>
        </w:rPr>
        <w:t>,</w:t>
      </w:r>
      <w:r>
        <w:rPr>
          <w:rtl/>
        </w:rPr>
        <w:t xml:space="preserve"> </w:t>
      </w:r>
      <w:bookmarkStart w:id="774" w:name="_ETM_Q7_290500"/>
      <w:bookmarkEnd w:id="774"/>
      <w:r>
        <w:rPr>
          <w:rtl/>
        </w:rPr>
        <w:t xml:space="preserve">חברות </w:t>
      </w:r>
      <w:bookmarkStart w:id="775" w:name="_ETM_Q7_290890"/>
      <w:bookmarkEnd w:id="775"/>
      <w:r>
        <w:rPr>
          <w:rtl/>
        </w:rPr>
        <w:t xml:space="preserve">וחברי </w:t>
      </w:r>
      <w:bookmarkStart w:id="776" w:name="_ETM_Q7_291220"/>
      <w:bookmarkEnd w:id="776"/>
      <w:r>
        <w:rPr>
          <w:rtl/>
        </w:rPr>
        <w:t>הכנסת</w:t>
      </w:r>
      <w:r>
        <w:rPr>
          <w:rFonts w:hint="cs"/>
          <w:rtl/>
        </w:rPr>
        <w:t>, אנחנו</w:t>
      </w:r>
      <w:r>
        <w:rPr>
          <w:rtl/>
        </w:rPr>
        <w:t xml:space="preserve"> </w:t>
      </w:r>
      <w:bookmarkStart w:id="777" w:name="_ETM_Q7_293049"/>
      <w:bookmarkEnd w:id="777"/>
      <w:r>
        <w:rPr>
          <w:rtl/>
        </w:rPr>
        <w:t xml:space="preserve">חוזרים </w:t>
      </w:r>
      <w:bookmarkStart w:id="778" w:name="_ETM_Q7_293409"/>
      <w:bookmarkEnd w:id="778"/>
      <w:r>
        <w:rPr>
          <w:rtl/>
        </w:rPr>
        <w:t xml:space="preserve">כעת </w:t>
      </w:r>
      <w:bookmarkStart w:id="779" w:name="_ETM_Q7_293860"/>
      <w:bookmarkEnd w:id="779"/>
      <w:r>
        <w:rPr>
          <w:rtl/>
        </w:rPr>
        <w:t xml:space="preserve">מהכינוס </w:t>
      </w:r>
      <w:bookmarkStart w:id="780" w:name="_ETM_Q7_294369"/>
      <w:bookmarkEnd w:id="780"/>
      <w:r>
        <w:rPr>
          <w:rtl/>
        </w:rPr>
        <w:t xml:space="preserve">הראשון </w:t>
      </w:r>
      <w:bookmarkStart w:id="781" w:name="_ETM_Q7_295060"/>
      <w:bookmarkEnd w:id="781"/>
      <w:r>
        <w:rPr>
          <w:rtl/>
        </w:rPr>
        <w:t xml:space="preserve">של </w:t>
      </w:r>
      <w:bookmarkStart w:id="782" w:name="_ETM_Q7_295270"/>
      <w:bookmarkEnd w:id="782"/>
      <w:r>
        <w:rPr>
          <w:rtl/>
        </w:rPr>
        <w:t xml:space="preserve">השדולה </w:t>
      </w:r>
      <w:bookmarkStart w:id="783" w:name="_ETM_Q7_295630"/>
      <w:bookmarkEnd w:id="783"/>
      <w:r>
        <w:rPr>
          <w:rtl/>
        </w:rPr>
        <w:t>הסביבתית</w:t>
      </w:r>
      <w:r>
        <w:rPr>
          <w:rFonts w:hint="cs"/>
          <w:rtl/>
        </w:rPr>
        <w:t>,</w:t>
      </w:r>
      <w:r>
        <w:rPr>
          <w:rtl/>
        </w:rPr>
        <w:t xml:space="preserve"> </w:t>
      </w:r>
      <w:bookmarkStart w:id="784" w:name="_ETM_Q7_297010"/>
      <w:bookmarkEnd w:id="784"/>
      <w:r>
        <w:rPr>
          <w:rtl/>
        </w:rPr>
        <w:t xml:space="preserve">ואת </w:t>
      </w:r>
      <w:bookmarkStart w:id="785" w:name="_ETM_Q7_297220"/>
      <w:bookmarkEnd w:id="785"/>
      <w:r>
        <w:rPr>
          <w:rtl/>
        </w:rPr>
        <w:t xml:space="preserve">יום </w:t>
      </w:r>
      <w:bookmarkStart w:id="786" w:name="_ETM_Q7_297370"/>
      <w:bookmarkEnd w:id="786"/>
      <w:r>
        <w:rPr>
          <w:rtl/>
        </w:rPr>
        <w:t xml:space="preserve">הסביבה </w:t>
      </w:r>
      <w:bookmarkStart w:id="787" w:name="_ETM_Q7_297700"/>
      <w:bookmarkEnd w:id="787"/>
      <w:r>
        <w:rPr>
          <w:rtl/>
        </w:rPr>
        <w:t xml:space="preserve">בכנסת </w:t>
      </w:r>
      <w:bookmarkStart w:id="788" w:name="_ETM_Q7_298360"/>
      <w:bookmarkEnd w:id="788"/>
      <w:r>
        <w:rPr>
          <w:rtl/>
        </w:rPr>
        <w:t xml:space="preserve">אנחנו </w:t>
      </w:r>
      <w:bookmarkStart w:id="789" w:name="_ETM_Q7_298630"/>
      <w:bookmarkEnd w:id="789"/>
      <w:r>
        <w:rPr>
          <w:rtl/>
        </w:rPr>
        <w:t xml:space="preserve">מציינים </w:t>
      </w:r>
      <w:bookmarkStart w:id="790" w:name="_ETM_Q7_299770"/>
      <w:bookmarkEnd w:id="790"/>
      <w:r>
        <w:rPr>
          <w:rtl/>
        </w:rPr>
        <w:t xml:space="preserve">השנה </w:t>
      </w:r>
      <w:bookmarkStart w:id="791" w:name="_ETM_Q7_300370"/>
      <w:bookmarkEnd w:id="791"/>
      <w:r>
        <w:rPr>
          <w:rtl/>
        </w:rPr>
        <w:t xml:space="preserve">באווירה </w:t>
      </w:r>
      <w:bookmarkStart w:id="792" w:name="_ETM_Q7_300880"/>
      <w:bookmarkEnd w:id="792"/>
      <w:r>
        <w:rPr>
          <w:rtl/>
        </w:rPr>
        <w:t>שונה</w:t>
      </w:r>
      <w:r>
        <w:rPr>
          <w:rFonts w:hint="cs"/>
          <w:rtl/>
        </w:rPr>
        <w:t>,</w:t>
      </w:r>
      <w:r>
        <w:rPr>
          <w:rtl/>
        </w:rPr>
        <w:t xml:space="preserve"> </w:t>
      </w:r>
      <w:bookmarkStart w:id="793" w:name="_ETM_Q7_302140"/>
      <w:bookmarkEnd w:id="793"/>
      <w:r>
        <w:rPr>
          <w:rtl/>
        </w:rPr>
        <w:t xml:space="preserve">או </w:t>
      </w:r>
      <w:bookmarkStart w:id="794" w:name="_ETM_Q7_302259"/>
      <w:bookmarkEnd w:id="794"/>
      <w:r>
        <w:rPr>
          <w:rtl/>
        </w:rPr>
        <w:t xml:space="preserve">ליתר </w:t>
      </w:r>
      <w:bookmarkStart w:id="795" w:name="_ETM_Q7_302560"/>
      <w:bookmarkEnd w:id="795"/>
      <w:r>
        <w:rPr>
          <w:rtl/>
        </w:rPr>
        <w:t>דיוק</w:t>
      </w:r>
      <w:r>
        <w:rPr>
          <w:rFonts w:hint="cs"/>
          <w:rtl/>
        </w:rPr>
        <w:t>,</w:t>
      </w:r>
      <w:r>
        <w:rPr>
          <w:rtl/>
        </w:rPr>
        <w:t xml:space="preserve"> </w:t>
      </w:r>
      <w:bookmarkStart w:id="796" w:name="_ETM_Q7_303219"/>
      <w:bookmarkEnd w:id="796"/>
      <w:r>
        <w:rPr>
          <w:rtl/>
        </w:rPr>
        <w:t xml:space="preserve">באוויר </w:t>
      </w:r>
      <w:bookmarkStart w:id="797" w:name="_ETM_Q7_303789"/>
      <w:bookmarkEnd w:id="797"/>
      <w:r>
        <w:rPr>
          <w:rtl/>
        </w:rPr>
        <w:t>שונה</w:t>
      </w:r>
      <w:r>
        <w:rPr>
          <w:rFonts w:hint="cs"/>
          <w:rtl/>
        </w:rPr>
        <w:t>,</w:t>
      </w:r>
      <w:r>
        <w:rPr>
          <w:rtl/>
        </w:rPr>
        <w:t xml:space="preserve"> </w:t>
      </w:r>
      <w:bookmarkStart w:id="798" w:name="_ETM_Q7_304509"/>
      <w:bookmarkEnd w:id="798"/>
      <w:r>
        <w:rPr>
          <w:rtl/>
        </w:rPr>
        <w:t xml:space="preserve">באקלים </w:t>
      </w:r>
      <w:bookmarkStart w:id="799" w:name="_ETM_Q7_305289"/>
      <w:bookmarkEnd w:id="799"/>
      <w:r>
        <w:rPr>
          <w:rtl/>
        </w:rPr>
        <w:t xml:space="preserve">שונה </w:t>
      </w:r>
      <w:bookmarkStart w:id="800" w:name="_ETM_Q7_306280"/>
      <w:bookmarkEnd w:id="800"/>
      <w:r w:rsidR="00784EFD">
        <w:rPr>
          <w:rFonts w:hint="cs"/>
          <w:rtl/>
        </w:rPr>
        <w:t xml:space="preserve">– </w:t>
      </w:r>
      <w:r>
        <w:rPr>
          <w:rtl/>
        </w:rPr>
        <w:t xml:space="preserve">באקלים </w:t>
      </w:r>
      <w:bookmarkStart w:id="801" w:name="_ETM_Q7_306880"/>
      <w:bookmarkEnd w:id="801"/>
      <w:r>
        <w:rPr>
          <w:rtl/>
        </w:rPr>
        <w:t>חם</w:t>
      </w:r>
      <w:r>
        <w:rPr>
          <w:rFonts w:hint="cs"/>
          <w:rtl/>
        </w:rPr>
        <w:t>.</w:t>
      </w:r>
      <w:r>
        <w:rPr>
          <w:rtl/>
        </w:rPr>
        <w:t xml:space="preserve"> </w:t>
      </w:r>
      <w:bookmarkStart w:id="802" w:name="_ETM_Q7_308200"/>
      <w:bookmarkEnd w:id="802"/>
      <w:r>
        <w:rPr>
          <w:rtl/>
        </w:rPr>
        <w:t xml:space="preserve">החודשים </w:t>
      </w:r>
      <w:bookmarkStart w:id="803" w:name="_ETM_Q7_308800"/>
      <w:bookmarkEnd w:id="803"/>
      <w:r>
        <w:rPr>
          <w:rtl/>
        </w:rPr>
        <w:t xml:space="preserve">אוקטובר </w:t>
      </w:r>
      <w:bookmarkStart w:id="804" w:name="_ETM_Q7_309459"/>
      <w:bookmarkEnd w:id="804"/>
      <w:r>
        <w:rPr>
          <w:rtl/>
        </w:rPr>
        <w:t xml:space="preserve">ונובמבר </w:t>
      </w:r>
      <w:bookmarkStart w:id="805" w:name="_ETM_Q7_310270"/>
      <w:bookmarkEnd w:id="805"/>
      <w:r>
        <w:rPr>
          <w:rtl/>
        </w:rPr>
        <w:t xml:space="preserve">עד </w:t>
      </w:r>
      <w:bookmarkStart w:id="806" w:name="_ETM_Q7_310450"/>
      <w:bookmarkEnd w:id="806"/>
      <w:r>
        <w:rPr>
          <w:rtl/>
        </w:rPr>
        <w:t>כה</w:t>
      </w:r>
      <w:r>
        <w:rPr>
          <w:rFonts w:hint="cs"/>
          <w:rtl/>
        </w:rPr>
        <w:t xml:space="preserve"> </w:t>
      </w:r>
      <w:r>
        <w:rPr>
          <w:rtl/>
        </w:rPr>
        <w:t xml:space="preserve">יבשים </w:t>
      </w:r>
      <w:bookmarkStart w:id="807" w:name="_ETM_Q7_311350"/>
      <w:bookmarkEnd w:id="807"/>
      <w:r>
        <w:rPr>
          <w:rFonts w:hint="cs"/>
          <w:rtl/>
        </w:rPr>
        <w:t>מתמיד.</w:t>
      </w:r>
      <w:r>
        <w:rPr>
          <w:rtl/>
        </w:rPr>
        <w:t xml:space="preserve"> </w:t>
      </w:r>
      <w:bookmarkStart w:id="808" w:name="_ETM_Q7_312639"/>
      <w:bookmarkEnd w:id="808"/>
      <w:r>
        <w:rPr>
          <w:rtl/>
        </w:rPr>
        <w:t>כ</w:t>
      </w:r>
      <w:r>
        <w:rPr>
          <w:rFonts w:hint="cs"/>
          <w:rtl/>
        </w:rPr>
        <w:t>ך</w:t>
      </w:r>
      <w:r>
        <w:rPr>
          <w:rtl/>
        </w:rPr>
        <w:t xml:space="preserve"> </w:t>
      </w:r>
      <w:bookmarkStart w:id="809" w:name="_ETM_Q7_313090"/>
      <w:bookmarkEnd w:id="809"/>
      <w:r>
        <w:rPr>
          <w:rtl/>
        </w:rPr>
        <w:t xml:space="preserve">לא </w:t>
      </w:r>
      <w:bookmarkStart w:id="810" w:name="_ETM_Q7_313240"/>
      <w:bookmarkEnd w:id="810"/>
      <w:r>
        <w:rPr>
          <w:rtl/>
        </w:rPr>
        <w:t xml:space="preserve">נראה </w:t>
      </w:r>
      <w:bookmarkStart w:id="811" w:name="_ETM_Q7_313630"/>
      <w:bookmarkEnd w:id="811"/>
      <w:r>
        <w:rPr>
          <w:rtl/>
        </w:rPr>
        <w:t>סתיו</w:t>
      </w:r>
      <w:r>
        <w:rPr>
          <w:rFonts w:hint="cs"/>
          <w:rtl/>
        </w:rPr>
        <w:t>, כך</w:t>
      </w:r>
      <w:r>
        <w:rPr>
          <w:rtl/>
        </w:rPr>
        <w:t xml:space="preserve"> </w:t>
      </w:r>
      <w:bookmarkStart w:id="812" w:name="_ETM_Q7_315110"/>
      <w:bookmarkEnd w:id="812"/>
      <w:r>
        <w:rPr>
          <w:rtl/>
        </w:rPr>
        <w:t xml:space="preserve">לא </w:t>
      </w:r>
      <w:bookmarkStart w:id="813" w:name="_ETM_Q7_315230"/>
      <w:bookmarkEnd w:id="813"/>
      <w:r>
        <w:rPr>
          <w:rtl/>
        </w:rPr>
        <w:t xml:space="preserve">נראה </w:t>
      </w:r>
      <w:bookmarkStart w:id="814" w:name="_ETM_Q7_315500"/>
      <w:bookmarkEnd w:id="814"/>
      <w:r>
        <w:rPr>
          <w:rtl/>
        </w:rPr>
        <w:t>חורף</w:t>
      </w:r>
      <w:r>
        <w:rPr>
          <w:rFonts w:hint="cs"/>
          <w:rtl/>
        </w:rPr>
        <w:t>. כך</w:t>
      </w:r>
      <w:r>
        <w:rPr>
          <w:rtl/>
        </w:rPr>
        <w:t xml:space="preserve"> </w:t>
      </w:r>
      <w:bookmarkStart w:id="815" w:name="_ETM_Q7_316870"/>
      <w:bookmarkEnd w:id="815"/>
      <w:r>
        <w:rPr>
          <w:rtl/>
        </w:rPr>
        <w:t xml:space="preserve">נראה </w:t>
      </w:r>
      <w:bookmarkStart w:id="816" w:name="_ETM_Q7_317110"/>
      <w:bookmarkEnd w:id="816"/>
      <w:r>
        <w:rPr>
          <w:rtl/>
        </w:rPr>
        <w:t xml:space="preserve">משבר </w:t>
      </w:r>
      <w:bookmarkStart w:id="817" w:name="_ETM_Q7_318250"/>
      <w:bookmarkEnd w:id="817"/>
      <w:r>
        <w:rPr>
          <w:rtl/>
        </w:rPr>
        <w:t xml:space="preserve">שממש </w:t>
      </w:r>
      <w:bookmarkStart w:id="818" w:name="_ETM_Q7_319569"/>
      <w:bookmarkEnd w:id="818"/>
      <w:r>
        <w:rPr>
          <w:rtl/>
        </w:rPr>
        <w:t xml:space="preserve">לא </w:t>
      </w:r>
      <w:bookmarkStart w:id="819" w:name="_ETM_Q7_319930"/>
      <w:bookmarkEnd w:id="819"/>
      <w:r>
        <w:rPr>
          <w:rtl/>
        </w:rPr>
        <w:t xml:space="preserve">נגרם </w:t>
      </w:r>
      <w:bookmarkStart w:id="820" w:name="_ETM_Q7_320409"/>
      <w:bookmarkEnd w:id="820"/>
      <w:r>
        <w:rPr>
          <w:rtl/>
        </w:rPr>
        <w:t>במקר</w:t>
      </w:r>
      <w:r>
        <w:rPr>
          <w:rFonts w:hint="cs"/>
          <w:rtl/>
        </w:rPr>
        <w:t>ה.</w:t>
      </w:r>
    </w:p>
    <w:p w:rsidR="002D3667" w:rsidRDefault="002D3667" w:rsidP="004F5182">
      <w:pPr>
        <w:rPr>
          <w:rtl/>
        </w:rPr>
      </w:pPr>
      <w:bookmarkStart w:id="821" w:name="_ETM_Q7_322595"/>
      <w:bookmarkStart w:id="822" w:name="_ETM_Q7_322734"/>
      <w:bookmarkEnd w:id="821"/>
      <w:bookmarkEnd w:id="822"/>
    </w:p>
    <w:p w:rsidR="002D3667" w:rsidRDefault="002D3667" w:rsidP="004F5182">
      <w:pPr>
        <w:rPr>
          <w:rtl/>
        </w:rPr>
      </w:pPr>
      <w:bookmarkStart w:id="823" w:name="_ETM_Q7_322772"/>
      <w:bookmarkStart w:id="824" w:name="_ETM_Q7_322869"/>
      <w:bookmarkStart w:id="825" w:name="_ETM_Q7_322540"/>
      <w:bookmarkEnd w:id="823"/>
      <w:bookmarkEnd w:id="824"/>
      <w:bookmarkEnd w:id="825"/>
      <w:r>
        <w:rPr>
          <w:rtl/>
        </w:rPr>
        <w:t xml:space="preserve">משבר </w:t>
      </w:r>
      <w:bookmarkStart w:id="826" w:name="_ETM_Q7_322959"/>
      <w:bookmarkEnd w:id="826"/>
      <w:r>
        <w:rPr>
          <w:rtl/>
        </w:rPr>
        <w:t xml:space="preserve">האקלים </w:t>
      </w:r>
      <w:bookmarkStart w:id="827" w:name="_ETM_Q7_323409"/>
      <w:bookmarkEnd w:id="827"/>
      <w:r>
        <w:rPr>
          <w:rFonts w:hint="cs"/>
          <w:rtl/>
        </w:rPr>
        <w:t>ה</w:t>
      </w:r>
      <w:r>
        <w:rPr>
          <w:rtl/>
        </w:rPr>
        <w:t>ו</w:t>
      </w:r>
      <w:r>
        <w:rPr>
          <w:rFonts w:hint="cs"/>
          <w:rtl/>
        </w:rPr>
        <w:t>א</w:t>
      </w:r>
      <w:r>
        <w:rPr>
          <w:rtl/>
        </w:rPr>
        <w:t xml:space="preserve"> </w:t>
      </w:r>
      <w:bookmarkStart w:id="828" w:name="_ETM_Q7_323499"/>
      <w:bookmarkEnd w:id="828"/>
      <w:r>
        <w:rPr>
          <w:rFonts w:hint="cs"/>
          <w:rtl/>
        </w:rPr>
        <w:t>ה</w:t>
      </w:r>
      <w:r>
        <w:rPr>
          <w:rtl/>
        </w:rPr>
        <w:t xml:space="preserve">סוגיה </w:t>
      </w:r>
      <w:bookmarkStart w:id="829" w:name="_ETM_Q7_324129"/>
      <w:bookmarkEnd w:id="829"/>
      <w:r>
        <w:rPr>
          <w:rtl/>
        </w:rPr>
        <w:t xml:space="preserve">הבוערת </w:t>
      </w:r>
      <w:bookmarkStart w:id="830" w:name="_ETM_Q7_324609"/>
      <w:bookmarkEnd w:id="830"/>
      <w:r>
        <w:rPr>
          <w:rtl/>
        </w:rPr>
        <w:t xml:space="preserve">ביותר </w:t>
      </w:r>
      <w:bookmarkStart w:id="831" w:name="_ETM_Q7_324969"/>
      <w:bookmarkEnd w:id="831"/>
      <w:r>
        <w:rPr>
          <w:rtl/>
        </w:rPr>
        <w:t>בימינו</w:t>
      </w:r>
      <w:r>
        <w:rPr>
          <w:rFonts w:hint="cs"/>
          <w:rtl/>
        </w:rPr>
        <w:t>.</w:t>
      </w:r>
      <w:r>
        <w:rPr>
          <w:rtl/>
        </w:rPr>
        <w:t xml:space="preserve"> </w:t>
      </w:r>
      <w:bookmarkStart w:id="832" w:name="_ETM_Q7_326230"/>
      <w:bookmarkEnd w:id="832"/>
      <w:r>
        <w:rPr>
          <w:rtl/>
        </w:rPr>
        <w:t xml:space="preserve">העבודה </w:t>
      </w:r>
      <w:bookmarkStart w:id="833" w:name="_ETM_Q7_326709"/>
      <w:bookmarkEnd w:id="833"/>
      <w:r>
        <w:rPr>
          <w:rtl/>
        </w:rPr>
        <w:t xml:space="preserve">החשובה </w:t>
      </w:r>
      <w:bookmarkStart w:id="834" w:name="_ETM_Q7_327219"/>
      <w:bookmarkEnd w:id="834"/>
      <w:r>
        <w:rPr>
          <w:rtl/>
        </w:rPr>
        <w:t xml:space="preserve">שלנו </w:t>
      </w:r>
      <w:bookmarkStart w:id="835" w:name="_ETM_Q7_328180"/>
      <w:bookmarkEnd w:id="835"/>
      <w:r>
        <w:rPr>
          <w:rtl/>
        </w:rPr>
        <w:t xml:space="preserve">צריכה </w:t>
      </w:r>
      <w:bookmarkStart w:id="836" w:name="_ETM_Q7_328569"/>
      <w:bookmarkEnd w:id="836"/>
      <w:r>
        <w:rPr>
          <w:rtl/>
        </w:rPr>
        <w:t xml:space="preserve">להוביל </w:t>
      </w:r>
      <w:bookmarkStart w:id="837" w:name="_ETM_Q7_328959"/>
      <w:bookmarkEnd w:id="837"/>
      <w:r>
        <w:rPr>
          <w:rFonts w:hint="cs"/>
          <w:rtl/>
        </w:rPr>
        <w:t>ל</w:t>
      </w:r>
      <w:r>
        <w:rPr>
          <w:rtl/>
        </w:rPr>
        <w:t xml:space="preserve">הישגים </w:t>
      </w:r>
      <w:bookmarkStart w:id="838" w:name="_ETM_Q7_329409"/>
      <w:bookmarkEnd w:id="838"/>
      <w:r>
        <w:rPr>
          <w:rtl/>
        </w:rPr>
        <w:t xml:space="preserve">חשובים </w:t>
      </w:r>
      <w:bookmarkStart w:id="839" w:name="_ETM_Q7_330370"/>
      <w:bookmarkStart w:id="840" w:name="_ETM_Q7_330760"/>
      <w:bookmarkEnd w:id="839"/>
      <w:bookmarkEnd w:id="840"/>
      <w:r>
        <w:rPr>
          <w:rFonts w:hint="cs"/>
          <w:rtl/>
        </w:rPr>
        <w:t>ו</w:t>
      </w:r>
      <w:r>
        <w:rPr>
          <w:rtl/>
        </w:rPr>
        <w:t xml:space="preserve">עלינו </w:t>
      </w:r>
      <w:bookmarkStart w:id="841" w:name="_ETM_Q7_331060"/>
      <w:bookmarkEnd w:id="841"/>
      <w:r>
        <w:rPr>
          <w:rtl/>
        </w:rPr>
        <w:t>ל</w:t>
      </w:r>
      <w:r>
        <w:rPr>
          <w:rFonts w:hint="cs"/>
          <w:rtl/>
        </w:rPr>
        <w:t>אחד</w:t>
      </w:r>
      <w:r>
        <w:rPr>
          <w:rtl/>
        </w:rPr>
        <w:t xml:space="preserve"> </w:t>
      </w:r>
      <w:bookmarkStart w:id="842" w:name="_ETM_Q7_331540"/>
      <w:bookmarkEnd w:id="842"/>
      <w:r>
        <w:rPr>
          <w:rtl/>
        </w:rPr>
        <w:t>כוחות</w:t>
      </w:r>
      <w:r>
        <w:rPr>
          <w:rFonts w:hint="cs"/>
          <w:rtl/>
        </w:rPr>
        <w:t>,</w:t>
      </w:r>
      <w:r>
        <w:rPr>
          <w:rtl/>
        </w:rPr>
        <w:t xml:space="preserve"> </w:t>
      </w:r>
      <w:bookmarkStart w:id="843" w:name="_ETM_Q7_332530"/>
      <w:bookmarkEnd w:id="843"/>
      <w:r>
        <w:rPr>
          <w:rtl/>
        </w:rPr>
        <w:t xml:space="preserve">אופוזיציה </w:t>
      </w:r>
      <w:bookmarkStart w:id="844" w:name="_ETM_Q7_333250"/>
      <w:bookmarkEnd w:id="844"/>
      <w:r>
        <w:rPr>
          <w:rtl/>
        </w:rPr>
        <w:t>וקואליציה</w:t>
      </w:r>
      <w:r>
        <w:rPr>
          <w:rFonts w:hint="cs"/>
          <w:rtl/>
        </w:rPr>
        <w:t>,</w:t>
      </w:r>
      <w:r>
        <w:rPr>
          <w:rtl/>
        </w:rPr>
        <w:t xml:space="preserve"> </w:t>
      </w:r>
      <w:bookmarkStart w:id="845" w:name="_ETM_Q7_334599"/>
      <w:bookmarkEnd w:id="845"/>
      <w:r>
        <w:rPr>
          <w:rtl/>
        </w:rPr>
        <w:t xml:space="preserve">למען </w:t>
      </w:r>
      <w:bookmarkStart w:id="846" w:name="_ETM_Q7_335110"/>
      <w:bookmarkEnd w:id="846"/>
      <w:r>
        <w:rPr>
          <w:rtl/>
        </w:rPr>
        <w:t xml:space="preserve">הסביבה </w:t>
      </w:r>
      <w:bookmarkStart w:id="847" w:name="_ETM_Q7_335560"/>
      <w:bookmarkEnd w:id="847"/>
      <w:r>
        <w:rPr>
          <w:rtl/>
        </w:rPr>
        <w:t xml:space="preserve">של </w:t>
      </w:r>
      <w:bookmarkStart w:id="848" w:name="_ETM_Q7_335769"/>
      <w:bookmarkEnd w:id="848"/>
      <w:r>
        <w:rPr>
          <w:rtl/>
        </w:rPr>
        <w:t>כולנו</w:t>
      </w:r>
      <w:r>
        <w:rPr>
          <w:rFonts w:hint="cs"/>
          <w:rtl/>
        </w:rPr>
        <w:t>.</w:t>
      </w:r>
      <w:r>
        <w:rPr>
          <w:rtl/>
        </w:rPr>
        <w:t xml:space="preserve"> </w:t>
      </w:r>
      <w:bookmarkStart w:id="849" w:name="_ETM_Q7_337430"/>
      <w:bookmarkEnd w:id="849"/>
      <w:r>
        <w:rPr>
          <w:rtl/>
        </w:rPr>
        <w:t xml:space="preserve">על </w:t>
      </w:r>
      <w:bookmarkStart w:id="850" w:name="_ETM_Q7_337610"/>
      <w:bookmarkEnd w:id="850"/>
      <w:r>
        <w:rPr>
          <w:rtl/>
        </w:rPr>
        <w:t xml:space="preserve">פי </w:t>
      </w:r>
      <w:bookmarkStart w:id="851" w:name="_ETM_Q7_337790"/>
      <w:bookmarkEnd w:id="851"/>
      <w:proofErr w:type="spellStart"/>
      <w:r>
        <w:rPr>
          <w:rtl/>
        </w:rPr>
        <w:t>בלומברג</w:t>
      </w:r>
      <w:proofErr w:type="spellEnd"/>
      <w:r>
        <w:rPr>
          <w:rFonts w:hint="cs"/>
          <w:rtl/>
        </w:rPr>
        <w:t>,</w:t>
      </w:r>
      <w:r>
        <w:rPr>
          <w:rtl/>
        </w:rPr>
        <w:t xml:space="preserve"> </w:t>
      </w:r>
      <w:bookmarkStart w:id="852" w:name="_ETM_Q7_339010"/>
      <w:bookmarkEnd w:id="852"/>
      <w:r>
        <w:rPr>
          <w:rtl/>
        </w:rPr>
        <w:t xml:space="preserve">תנובת </w:t>
      </w:r>
      <w:bookmarkStart w:id="853" w:name="_ETM_Q7_339400"/>
      <w:bookmarkEnd w:id="853"/>
      <w:r>
        <w:rPr>
          <w:rtl/>
        </w:rPr>
        <w:t xml:space="preserve">היבולים </w:t>
      </w:r>
      <w:bookmarkStart w:id="854" w:name="_ETM_Q7_339910"/>
      <w:bookmarkEnd w:id="854"/>
      <w:r>
        <w:rPr>
          <w:rtl/>
        </w:rPr>
        <w:t xml:space="preserve">הגלובלית </w:t>
      </w:r>
      <w:bookmarkStart w:id="855" w:name="_ETM_Q7_340600"/>
      <w:bookmarkEnd w:id="855"/>
      <w:r>
        <w:rPr>
          <w:rtl/>
        </w:rPr>
        <w:t xml:space="preserve">עלולה </w:t>
      </w:r>
      <w:bookmarkStart w:id="856" w:name="_ETM_Q7_341050"/>
      <w:bookmarkEnd w:id="856"/>
      <w:r>
        <w:rPr>
          <w:rtl/>
        </w:rPr>
        <w:t xml:space="preserve">ליפול </w:t>
      </w:r>
      <w:bookmarkStart w:id="857" w:name="_ETM_Q7_341530"/>
      <w:bookmarkEnd w:id="857"/>
      <w:r>
        <w:rPr>
          <w:rtl/>
        </w:rPr>
        <w:t xml:space="preserve">ב-30% </w:t>
      </w:r>
      <w:bookmarkStart w:id="858" w:name="_ETM_Q7_342700"/>
      <w:bookmarkEnd w:id="858"/>
      <w:r>
        <w:rPr>
          <w:rtl/>
        </w:rPr>
        <w:t xml:space="preserve">עקב </w:t>
      </w:r>
      <w:bookmarkStart w:id="859" w:name="_ETM_Q7_343000"/>
      <w:bookmarkEnd w:id="859"/>
      <w:r>
        <w:rPr>
          <w:rtl/>
        </w:rPr>
        <w:t>שינוי</w:t>
      </w:r>
      <w:r>
        <w:rPr>
          <w:rFonts w:hint="cs"/>
          <w:rtl/>
        </w:rPr>
        <w:t>י</w:t>
      </w:r>
      <w:r>
        <w:rPr>
          <w:rtl/>
        </w:rPr>
        <w:t xml:space="preserve"> </w:t>
      </w:r>
      <w:bookmarkStart w:id="860" w:name="_ETM_Q7_343330"/>
      <w:bookmarkEnd w:id="860"/>
      <w:r>
        <w:rPr>
          <w:rtl/>
        </w:rPr>
        <w:t>האקלים</w:t>
      </w:r>
      <w:r>
        <w:rPr>
          <w:rFonts w:hint="cs"/>
          <w:rtl/>
        </w:rPr>
        <w:t>,</w:t>
      </w:r>
      <w:r>
        <w:rPr>
          <w:rtl/>
        </w:rPr>
        <w:t xml:space="preserve"> </w:t>
      </w:r>
      <w:bookmarkStart w:id="861" w:name="_ETM_Q7_344530"/>
      <w:bookmarkEnd w:id="861"/>
      <w:r>
        <w:rPr>
          <w:rtl/>
        </w:rPr>
        <w:t xml:space="preserve">זאת </w:t>
      </w:r>
      <w:bookmarkStart w:id="862" w:name="_ETM_Q7_344830"/>
      <w:bookmarkEnd w:id="862"/>
      <w:r>
        <w:rPr>
          <w:rtl/>
        </w:rPr>
        <w:t xml:space="preserve">כאשר </w:t>
      </w:r>
      <w:bookmarkStart w:id="863" w:name="_ETM_Q7_345400"/>
      <w:bookmarkEnd w:id="863"/>
      <w:r>
        <w:rPr>
          <w:rtl/>
        </w:rPr>
        <w:t xml:space="preserve">הביקוש </w:t>
      </w:r>
      <w:bookmarkStart w:id="864" w:name="_ETM_Q7_345909"/>
      <w:bookmarkEnd w:id="864"/>
      <w:r>
        <w:rPr>
          <w:rtl/>
        </w:rPr>
        <w:t xml:space="preserve">למזון </w:t>
      </w:r>
      <w:bookmarkStart w:id="865" w:name="_ETM_Q7_346629"/>
      <w:bookmarkEnd w:id="865"/>
      <w:r>
        <w:rPr>
          <w:rtl/>
        </w:rPr>
        <w:t xml:space="preserve">על </w:t>
      </w:r>
      <w:bookmarkStart w:id="866" w:name="_ETM_Q7_346750"/>
      <w:bookmarkEnd w:id="866"/>
      <w:r>
        <w:rPr>
          <w:rtl/>
        </w:rPr>
        <w:t xml:space="preserve">פי </w:t>
      </w:r>
      <w:bookmarkStart w:id="867" w:name="_ETM_Q7_346930"/>
      <w:bookmarkEnd w:id="867"/>
      <w:r>
        <w:rPr>
          <w:rtl/>
        </w:rPr>
        <w:t xml:space="preserve">הערכות </w:t>
      </w:r>
      <w:bookmarkStart w:id="868" w:name="_ETM_Q7_347379"/>
      <w:bookmarkEnd w:id="868"/>
      <w:r>
        <w:rPr>
          <w:rtl/>
        </w:rPr>
        <w:t xml:space="preserve">האו"ם </w:t>
      </w:r>
      <w:bookmarkStart w:id="869" w:name="_ETM_Q7_348290"/>
      <w:bookmarkEnd w:id="869"/>
      <w:r>
        <w:rPr>
          <w:rtl/>
        </w:rPr>
        <w:t xml:space="preserve">צפוי </w:t>
      </w:r>
      <w:bookmarkStart w:id="870" w:name="_ETM_Q7_348800"/>
      <w:bookmarkEnd w:id="870"/>
      <w:r>
        <w:rPr>
          <w:rtl/>
        </w:rPr>
        <w:t xml:space="preserve">לקפוץ </w:t>
      </w:r>
      <w:bookmarkStart w:id="871" w:name="_ETM_Q7_349370"/>
      <w:bookmarkEnd w:id="871"/>
      <w:r>
        <w:rPr>
          <w:rtl/>
        </w:rPr>
        <w:t xml:space="preserve">ב-50% </w:t>
      </w:r>
      <w:bookmarkStart w:id="872" w:name="_ETM_Q7_350630"/>
      <w:bookmarkEnd w:id="872"/>
      <w:r>
        <w:rPr>
          <w:rtl/>
        </w:rPr>
        <w:t xml:space="preserve">בעשורים </w:t>
      </w:r>
      <w:bookmarkStart w:id="873" w:name="_ETM_Q7_351169"/>
      <w:bookmarkEnd w:id="873"/>
      <w:r>
        <w:rPr>
          <w:rtl/>
        </w:rPr>
        <w:t>הקרובים</w:t>
      </w:r>
      <w:r>
        <w:rPr>
          <w:rFonts w:hint="cs"/>
          <w:rtl/>
        </w:rPr>
        <w:t>.</w:t>
      </w:r>
      <w:r>
        <w:rPr>
          <w:rtl/>
        </w:rPr>
        <w:t xml:space="preserve"> </w:t>
      </w:r>
      <w:bookmarkStart w:id="874" w:name="_ETM_Q7_352480"/>
      <w:bookmarkEnd w:id="874"/>
      <w:r>
        <w:rPr>
          <w:rtl/>
        </w:rPr>
        <w:t xml:space="preserve">איום </w:t>
      </w:r>
      <w:bookmarkStart w:id="875" w:name="_ETM_Q7_352810"/>
      <w:bookmarkEnd w:id="875"/>
      <w:r>
        <w:rPr>
          <w:rtl/>
        </w:rPr>
        <w:t xml:space="preserve">דומה </w:t>
      </w:r>
      <w:bookmarkStart w:id="876" w:name="_ETM_Q7_353109"/>
      <w:bookmarkEnd w:id="876"/>
      <w:r>
        <w:rPr>
          <w:rtl/>
        </w:rPr>
        <w:t xml:space="preserve">עומד </w:t>
      </w:r>
      <w:bookmarkStart w:id="877" w:name="_ETM_Q7_353439"/>
      <w:bookmarkEnd w:id="877"/>
      <w:r>
        <w:rPr>
          <w:rtl/>
        </w:rPr>
        <w:t xml:space="preserve">בפני </w:t>
      </w:r>
      <w:bookmarkStart w:id="878" w:name="_ETM_Q7_353769"/>
      <w:bookmarkEnd w:id="878"/>
      <w:r>
        <w:rPr>
          <w:rtl/>
        </w:rPr>
        <w:t xml:space="preserve">הדגה </w:t>
      </w:r>
      <w:bookmarkStart w:id="879" w:name="_ETM_Q7_354760"/>
      <w:bookmarkEnd w:id="879"/>
      <w:r>
        <w:rPr>
          <w:rtl/>
        </w:rPr>
        <w:t xml:space="preserve">ובפני </w:t>
      </w:r>
      <w:bookmarkStart w:id="880" w:name="_ETM_Q7_355299"/>
      <w:bookmarkEnd w:id="880"/>
      <w:r>
        <w:rPr>
          <w:rtl/>
        </w:rPr>
        <w:t xml:space="preserve">אספקת </w:t>
      </w:r>
      <w:bookmarkStart w:id="881" w:name="_ETM_Q7_355840"/>
      <w:bookmarkEnd w:id="881"/>
      <w:r>
        <w:rPr>
          <w:rtl/>
        </w:rPr>
        <w:t>המים</w:t>
      </w:r>
      <w:r>
        <w:rPr>
          <w:rFonts w:hint="cs"/>
          <w:rtl/>
        </w:rPr>
        <w:t>.</w:t>
      </w:r>
      <w:r>
        <w:rPr>
          <w:rtl/>
        </w:rPr>
        <w:t xml:space="preserve"> </w:t>
      </w:r>
      <w:bookmarkStart w:id="882" w:name="_ETM_Q7_356859"/>
      <w:bookmarkEnd w:id="882"/>
      <w:r>
        <w:rPr>
          <w:rtl/>
        </w:rPr>
        <w:t xml:space="preserve">כדור </w:t>
      </w:r>
      <w:bookmarkStart w:id="883" w:name="_ETM_Q7_357280"/>
      <w:bookmarkEnd w:id="883"/>
      <w:r>
        <w:rPr>
          <w:rtl/>
        </w:rPr>
        <w:t xml:space="preserve">הארץ </w:t>
      </w:r>
      <w:bookmarkStart w:id="884" w:name="_ETM_Q7_357669"/>
      <w:bookmarkEnd w:id="884"/>
      <w:r>
        <w:rPr>
          <w:rtl/>
        </w:rPr>
        <w:t xml:space="preserve">שלנו </w:t>
      </w:r>
      <w:bookmarkStart w:id="885" w:name="_ETM_Q7_358180"/>
      <w:bookmarkEnd w:id="885"/>
      <w:r>
        <w:rPr>
          <w:rtl/>
        </w:rPr>
        <w:t xml:space="preserve">עובר </w:t>
      </w:r>
      <w:bookmarkStart w:id="886" w:name="_ETM_Q7_358569"/>
      <w:bookmarkEnd w:id="886"/>
      <w:r>
        <w:rPr>
          <w:rtl/>
        </w:rPr>
        <w:t xml:space="preserve">תהליך </w:t>
      </w:r>
      <w:bookmarkStart w:id="887" w:name="_ETM_Q7_359049"/>
      <w:bookmarkEnd w:id="887"/>
      <w:r>
        <w:rPr>
          <w:rtl/>
        </w:rPr>
        <w:t xml:space="preserve">מדבור </w:t>
      </w:r>
      <w:bookmarkStart w:id="888" w:name="_ETM_Q7_360040"/>
      <w:bookmarkEnd w:id="888"/>
      <w:r>
        <w:rPr>
          <w:rtl/>
        </w:rPr>
        <w:t xml:space="preserve">ובכל </w:t>
      </w:r>
      <w:bookmarkStart w:id="889" w:name="_ETM_Q7_360730"/>
      <w:bookmarkEnd w:id="889"/>
      <w:r>
        <w:rPr>
          <w:rtl/>
        </w:rPr>
        <w:t xml:space="preserve">שנה </w:t>
      </w:r>
      <w:bookmarkStart w:id="890" w:name="_ETM_Q7_361689"/>
      <w:bookmarkEnd w:id="890"/>
      <w:r>
        <w:rPr>
          <w:rtl/>
        </w:rPr>
        <w:t xml:space="preserve">שטחים </w:t>
      </w:r>
      <w:bookmarkStart w:id="891" w:name="_ETM_Q7_362230"/>
      <w:bookmarkEnd w:id="891"/>
      <w:r>
        <w:rPr>
          <w:rtl/>
        </w:rPr>
        <w:t xml:space="preserve">עצומים </w:t>
      </w:r>
      <w:bookmarkStart w:id="892" w:name="_ETM_Q7_362650"/>
      <w:bookmarkEnd w:id="892"/>
      <w:r>
        <w:rPr>
          <w:rtl/>
        </w:rPr>
        <w:t xml:space="preserve">של </w:t>
      </w:r>
      <w:bookmarkStart w:id="893" w:name="_ETM_Q7_362829"/>
      <w:bookmarkEnd w:id="893"/>
      <w:r>
        <w:rPr>
          <w:rtl/>
        </w:rPr>
        <w:t xml:space="preserve">אדמות </w:t>
      </w:r>
      <w:bookmarkStart w:id="894" w:name="_ETM_Q7_363700"/>
      <w:bookmarkEnd w:id="894"/>
      <w:r>
        <w:rPr>
          <w:rtl/>
        </w:rPr>
        <w:t xml:space="preserve">שהיו </w:t>
      </w:r>
      <w:bookmarkStart w:id="895" w:name="_ETM_Q7_364120"/>
      <w:bookmarkEnd w:id="895"/>
      <w:r>
        <w:rPr>
          <w:rtl/>
        </w:rPr>
        <w:t xml:space="preserve">פעם </w:t>
      </w:r>
      <w:bookmarkStart w:id="896" w:name="_ETM_Q7_364569"/>
      <w:bookmarkEnd w:id="896"/>
      <w:r>
        <w:rPr>
          <w:rtl/>
        </w:rPr>
        <w:t xml:space="preserve">פוריות </w:t>
      </w:r>
      <w:bookmarkStart w:id="897" w:name="_ETM_Q7_365430"/>
      <w:bookmarkEnd w:id="897"/>
      <w:r>
        <w:rPr>
          <w:rtl/>
        </w:rPr>
        <w:t xml:space="preserve">הופכות </w:t>
      </w:r>
      <w:bookmarkStart w:id="898" w:name="_ETM_Q7_366000"/>
      <w:bookmarkEnd w:id="898"/>
      <w:r>
        <w:rPr>
          <w:rtl/>
        </w:rPr>
        <w:t>לש</w:t>
      </w:r>
      <w:r>
        <w:rPr>
          <w:rFonts w:hint="cs"/>
          <w:rtl/>
        </w:rPr>
        <w:t>מ</w:t>
      </w:r>
      <w:r>
        <w:rPr>
          <w:rtl/>
        </w:rPr>
        <w:t>מה</w:t>
      </w:r>
      <w:r>
        <w:rPr>
          <w:rFonts w:hint="cs"/>
          <w:rtl/>
        </w:rPr>
        <w:t>.</w:t>
      </w:r>
      <w:r>
        <w:rPr>
          <w:rtl/>
        </w:rPr>
        <w:t xml:space="preserve"> </w:t>
      </w:r>
      <w:bookmarkStart w:id="899" w:name="_ETM_Q7_367270"/>
      <w:bookmarkEnd w:id="899"/>
    </w:p>
    <w:p w:rsidR="002D3667" w:rsidRDefault="002D3667" w:rsidP="004F5182">
      <w:pPr>
        <w:rPr>
          <w:rtl/>
        </w:rPr>
      </w:pPr>
      <w:bookmarkStart w:id="900" w:name="_ETM_Q7_367400"/>
      <w:bookmarkStart w:id="901" w:name="_ETM_Q7_367469"/>
      <w:bookmarkStart w:id="902" w:name="_ETM_Q7_367543"/>
      <w:bookmarkEnd w:id="900"/>
      <w:bookmarkEnd w:id="901"/>
      <w:bookmarkEnd w:id="902"/>
    </w:p>
    <w:p w:rsidR="002D3667" w:rsidRDefault="002D3667" w:rsidP="00784EFD">
      <w:pPr>
        <w:rPr>
          <w:rtl/>
        </w:rPr>
      </w:pPr>
      <w:bookmarkStart w:id="903" w:name="_ETM_Q7_367604"/>
      <w:bookmarkEnd w:id="903"/>
      <w:r>
        <w:rPr>
          <w:rtl/>
        </w:rPr>
        <w:t xml:space="preserve">הנתונים </w:t>
      </w:r>
      <w:bookmarkStart w:id="904" w:name="_ETM_Q7_367900"/>
      <w:bookmarkEnd w:id="904"/>
      <w:r>
        <w:rPr>
          <w:rtl/>
        </w:rPr>
        <w:t xml:space="preserve">צריכים </w:t>
      </w:r>
      <w:bookmarkStart w:id="905" w:name="_ETM_Q7_368350"/>
      <w:bookmarkEnd w:id="905"/>
      <w:r>
        <w:rPr>
          <w:rtl/>
        </w:rPr>
        <w:t xml:space="preserve">להדיר </w:t>
      </w:r>
      <w:bookmarkStart w:id="906" w:name="_ETM_Q7_368830"/>
      <w:bookmarkEnd w:id="906"/>
      <w:r>
        <w:rPr>
          <w:rtl/>
        </w:rPr>
        <w:t xml:space="preserve">שינה </w:t>
      </w:r>
      <w:bookmarkStart w:id="907" w:name="_ETM_Q7_369700"/>
      <w:bookmarkEnd w:id="907"/>
      <w:r>
        <w:rPr>
          <w:rtl/>
        </w:rPr>
        <w:t>מ</w:t>
      </w:r>
      <w:r w:rsidR="00784EFD">
        <w:rPr>
          <w:rFonts w:hint="cs"/>
          <w:rtl/>
        </w:rPr>
        <w:t xml:space="preserve">עיני </w:t>
      </w:r>
      <w:r>
        <w:rPr>
          <w:rtl/>
        </w:rPr>
        <w:t xml:space="preserve">כל </w:t>
      </w:r>
      <w:bookmarkStart w:id="908" w:name="_ETM_Q7_370360"/>
      <w:bookmarkStart w:id="909" w:name="_ETM_Q7_370960"/>
      <w:bookmarkEnd w:id="908"/>
      <w:bookmarkEnd w:id="909"/>
      <w:r>
        <w:rPr>
          <w:rFonts w:hint="cs"/>
          <w:rtl/>
        </w:rPr>
        <w:t xml:space="preserve">אחת </w:t>
      </w:r>
      <w:r>
        <w:rPr>
          <w:rtl/>
        </w:rPr>
        <w:t xml:space="preserve">וכל </w:t>
      </w:r>
      <w:bookmarkStart w:id="910" w:name="_ETM_Q7_371560"/>
      <w:bookmarkStart w:id="911" w:name="_ETM_Q7_372669"/>
      <w:bookmarkEnd w:id="910"/>
      <w:bookmarkEnd w:id="911"/>
      <w:r>
        <w:rPr>
          <w:rFonts w:hint="cs"/>
          <w:rtl/>
        </w:rPr>
        <w:t xml:space="preserve">אחד. </w:t>
      </w:r>
      <w:bookmarkStart w:id="912" w:name="_ETM_Q7_373463"/>
      <w:bookmarkEnd w:id="912"/>
      <w:r>
        <w:rPr>
          <w:rtl/>
        </w:rPr>
        <w:t xml:space="preserve">בכל </w:t>
      </w:r>
      <w:bookmarkStart w:id="913" w:name="_ETM_Q7_373090"/>
      <w:bookmarkEnd w:id="913"/>
      <w:r>
        <w:rPr>
          <w:rtl/>
        </w:rPr>
        <w:t xml:space="preserve">שעה </w:t>
      </w:r>
      <w:bookmarkStart w:id="914" w:name="_ETM_Q7_373480"/>
      <w:bookmarkEnd w:id="914"/>
      <w:r>
        <w:rPr>
          <w:rtl/>
        </w:rPr>
        <w:t>כ-13</w:t>
      </w:r>
      <w:r>
        <w:rPr>
          <w:rFonts w:hint="cs"/>
          <w:rtl/>
        </w:rPr>
        <w:t>,</w:t>
      </w:r>
      <w:r>
        <w:rPr>
          <w:rtl/>
        </w:rPr>
        <w:t xml:space="preserve">000 </w:t>
      </w:r>
      <w:bookmarkStart w:id="915" w:name="_ETM_Q7_374650"/>
      <w:bookmarkEnd w:id="915"/>
      <w:r>
        <w:rPr>
          <w:rtl/>
        </w:rPr>
        <w:t xml:space="preserve">דונמים </w:t>
      </w:r>
      <w:bookmarkStart w:id="916" w:name="_ETM_Q7_375160"/>
      <w:bookmarkStart w:id="917" w:name="_ETM_Q7_375639"/>
      <w:bookmarkEnd w:id="916"/>
      <w:bookmarkEnd w:id="917"/>
      <w:r>
        <w:rPr>
          <w:rtl/>
        </w:rPr>
        <w:t xml:space="preserve">בכדור </w:t>
      </w:r>
      <w:bookmarkStart w:id="918" w:name="_ETM_Q7_376120"/>
      <w:bookmarkEnd w:id="918"/>
      <w:r>
        <w:rPr>
          <w:rtl/>
        </w:rPr>
        <w:t xml:space="preserve">הארץ </w:t>
      </w:r>
      <w:bookmarkStart w:id="919" w:name="_ETM_Q7_376939"/>
      <w:bookmarkEnd w:id="919"/>
      <w:r>
        <w:rPr>
          <w:rtl/>
        </w:rPr>
        <w:t xml:space="preserve">הופכים </w:t>
      </w:r>
      <w:bookmarkStart w:id="920" w:name="_ETM_Q7_377689"/>
      <w:bookmarkEnd w:id="920"/>
      <w:r>
        <w:rPr>
          <w:rFonts w:hint="cs"/>
          <w:rtl/>
        </w:rPr>
        <w:t>מ</w:t>
      </w:r>
      <w:r>
        <w:rPr>
          <w:rtl/>
        </w:rPr>
        <w:t xml:space="preserve">אזורים </w:t>
      </w:r>
      <w:bookmarkStart w:id="921" w:name="_ETM_Q7_378319"/>
      <w:bookmarkEnd w:id="921"/>
      <w:r>
        <w:rPr>
          <w:rtl/>
        </w:rPr>
        <w:t xml:space="preserve">פוריים </w:t>
      </w:r>
      <w:bookmarkStart w:id="922" w:name="_ETM_Q7_378829"/>
      <w:bookmarkEnd w:id="922"/>
      <w:r>
        <w:rPr>
          <w:rtl/>
        </w:rPr>
        <w:t>לשממה</w:t>
      </w:r>
      <w:r>
        <w:rPr>
          <w:rFonts w:hint="cs"/>
          <w:rtl/>
        </w:rPr>
        <w:t>.</w:t>
      </w:r>
      <w:r>
        <w:rPr>
          <w:rtl/>
        </w:rPr>
        <w:t xml:space="preserve"> </w:t>
      </w:r>
      <w:bookmarkStart w:id="923" w:name="_ETM_Q7_379790"/>
      <w:bookmarkEnd w:id="923"/>
      <w:r>
        <w:rPr>
          <w:rtl/>
        </w:rPr>
        <w:t xml:space="preserve">זה </w:t>
      </w:r>
      <w:bookmarkStart w:id="924" w:name="_ETM_Q7_380029"/>
      <w:bookmarkEnd w:id="924"/>
      <w:r>
        <w:rPr>
          <w:rtl/>
        </w:rPr>
        <w:t xml:space="preserve">אומר </w:t>
      </w:r>
      <w:bookmarkStart w:id="925" w:name="_ETM_Q7_381090"/>
      <w:bookmarkEnd w:id="925"/>
      <w:r>
        <w:rPr>
          <w:rtl/>
        </w:rPr>
        <w:t>ש</w:t>
      </w:r>
      <w:bookmarkStart w:id="926" w:name="_ETM_Q7_381419"/>
      <w:bookmarkEnd w:id="926"/>
      <w:r>
        <w:rPr>
          <w:rtl/>
        </w:rPr>
        <w:t xml:space="preserve">מדובר </w:t>
      </w:r>
      <w:bookmarkStart w:id="927" w:name="_ETM_Q7_381930"/>
      <w:bookmarkEnd w:id="927"/>
      <w:r>
        <w:rPr>
          <w:rtl/>
        </w:rPr>
        <w:t xml:space="preserve">במיליונים </w:t>
      </w:r>
      <w:bookmarkStart w:id="928" w:name="_ETM_Q7_382799"/>
      <w:bookmarkEnd w:id="928"/>
      <w:r>
        <w:rPr>
          <w:rtl/>
        </w:rPr>
        <w:t xml:space="preserve">של </w:t>
      </w:r>
      <w:bookmarkStart w:id="929" w:name="_ETM_Q7_383129"/>
      <w:bookmarkEnd w:id="929"/>
      <w:r>
        <w:rPr>
          <w:rtl/>
        </w:rPr>
        <w:t xml:space="preserve">דונם </w:t>
      </w:r>
      <w:bookmarkStart w:id="930" w:name="_ETM_Q7_383700"/>
      <w:bookmarkEnd w:id="930"/>
      <w:r>
        <w:rPr>
          <w:rtl/>
        </w:rPr>
        <w:t xml:space="preserve">בכל </w:t>
      </w:r>
      <w:bookmarkStart w:id="931" w:name="_ETM_Q7_384060"/>
      <w:bookmarkEnd w:id="931"/>
      <w:r>
        <w:rPr>
          <w:rtl/>
        </w:rPr>
        <w:t>שנה</w:t>
      </w:r>
      <w:r>
        <w:rPr>
          <w:rFonts w:hint="cs"/>
          <w:rtl/>
        </w:rPr>
        <w:t>,</w:t>
      </w:r>
      <w:r>
        <w:rPr>
          <w:rtl/>
        </w:rPr>
        <w:t xml:space="preserve"> </w:t>
      </w:r>
      <w:bookmarkStart w:id="932" w:name="_ETM_Q7_385130"/>
      <w:bookmarkEnd w:id="932"/>
      <w:r>
        <w:rPr>
          <w:rtl/>
        </w:rPr>
        <w:t xml:space="preserve">והם </w:t>
      </w:r>
      <w:bookmarkStart w:id="933" w:name="_ETM_Q7_385520"/>
      <w:bookmarkEnd w:id="933"/>
      <w:r>
        <w:rPr>
          <w:rtl/>
        </w:rPr>
        <w:t xml:space="preserve">גורמים </w:t>
      </w:r>
      <w:bookmarkStart w:id="934" w:name="_ETM_Q7_385970"/>
      <w:bookmarkEnd w:id="934"/>
      <w:r>
        <w:rPr>
          <w:rtl/>
        </w:rPr>
        <w:t xml:space="preserve">בין </w:t>
      </w:r>
      <w:bookmarkStart w:id="935" w:name="_ETM_Q7_386150"/>
      <w:bookmarkEnd w:id="935"/>
      <w:r>
        <w:rPr>
          <w:rtl/>
        </w:rPr>
        <w:t xml:space="preserve">היתר </w:t>
      </w:r>
      <w:bookmarkStart w:id="936" w:name="_ETM_Q7_387080"/>
      <w:bookmarkEnd w:id="936"/>
      <w:r>
        <w:rPr>
          <w:rtl/>
        </w:rPr>
        <w:t xml:space="preserve">גם </w:t>
      </w:r>
      <w:bookmarkStart w:id="937" w:name="_ETM_Q7_387410"/>
      <w:bookmarkEnd w:id="937"/>
      <w:r>
        <w:rPr>
          <w:rtl/>
        </w:rPr>
        <w:t xml:space="preserve">למשבר </w:t>
      </w:r>
      <w:bookmarkStart w:id="938" w:name="_ETM_Q7_387830"/>
      <w:bookmarkEnd w:id="938"/>
      <w:r>
        <w:rPr>
          <w:rtl/>
        </w:rPr>
        <w:t xml:space="preserve">הפליטים </w:t>
      </w:r>
      <w:bookmarkStart w:id="939" w:name="_ETM_Q7_388340"/>
      <w:bookmarkStart w:id="940" w:name="_ETM_Q7_388700"/>
      <w:bookmarkEnd w:id="939"/>
      <w:bookmarkEnd w:id="940"/>
      <w:r>
        <w:rPr>
          <w:rFonts w:hint="cs"/>
          <w:rtl/>
        </w:rPr>
        <w:t xml:space="preserve">שנעים </w:t>
      </w:r>
      <w:r>
        <w:rPr>
          <w:rtl/>
        </w:rPr>
        <w:t xml:space="preserve">מאפריקה </w:t>
      </w:r>
      <w:bookmarkStart w:id="941" w:name="_ETM_Q7_389240"/>
      <w:bookmarkEnd w:id="941"/>
      <w:r>
        <w:rPr>
          <w:rtl/>
        </w:rPr>
        <w:t>לאירופה</w:t>
      </w:r>
      <w:r>
        <w:rPr>
          <w:rFonts w:hint="cs"/>
          <w:rtl/>
        </w:rPr>
        <w:t>,</w:t>
      </w:r>
      <w:r>
        <w:rPr>
          <w:rtl/>
        </w:rPr>
        <w:t xml:space="preserve"> </w:t>
      </w:r>
      <w:bookmarkStart w:id="942" w:name="_ETM_Q7_390410"/>
      <w:bookmarkEnd w:id="942"/>
      <w:r>
        <w:rPr>
          <w:rtl/>
        </w:rPr>
        <w:t>לרעב</w:t>
      </w:r>
      <w:r>
        <w:rPr>
          <w:rFonts w:hint="cs"/>
          <w:rtl/>
        </w:rPr>
        <w:t>,</w:t>
      </w:r>
      <w:r>
        <w:rPr>
          <w:rtl/>
        </w:rPr>
        <w:t xml:space="preserve"> </w:t>
      </w:r>
      <w:bookmarkStart w:id="943" w:name="_ETM_Q7_391520"/>
      <w:bookmarkEnd w:id="943"/>
      <w:r>
        <w:rPr>
          <w:rtl/>
        </w:rPr>
        <w:t>לש</w:t>
      </w:r>
      <w:r>
        <w:rPr>
          <w:rFonts w:hint="cs"/>
          <w:rtl/>
        </w:rPr>
        <w:t>י</w:t>
      </w:r>
      <w:r>
        <w:rPr>
          <w:rtl/>
        </w:rPr>
        <w:t xml:space="preserve">טפונות </w:t>
      </w:r>
      <w:bookmarkStart w:id="944" w:name="_ETM_Q7_392780"/>
      <w:bookmarkEnd w:id="944"/>
      <w:r>
        <w:rPr>
          <w:rtl/>
        </w:rPr>
        <w:t xml:space="preserve">ולהתפרצות </w:t>
      </w:r>
      <w:bookmarkStart w:id="945" w:name="_ETM_Q7_393650"/>
      <w:bookmarkEnd w:id="945"/>
      <w:r>
        <w:rPr>
          <w:rtl/>
        </w:rPr>
        <w:t xml:space="preserve">של </w:t>
      </w:r>
      <w:bookmarkStart w:id="946" w:name="_ETM_Q7_393800"/>
      <w:bookmarkEnd w:id="946"/>
      <w:r>
        <w:rPr>
          <w:rtl/>
        </w:rPr>
        <w:t>מגפות</w:t>
      </w:r>
      <w:r>
        <w:rPr>
          <w:rFonts w:hint="cs"/>
          <w:rtl/>
        </w:rPr>
        <w:t>.</w:t>
      </w:r>
      <w:r>
        <w:rPr>
          <w:rtl/>
        </w:rPr>
        <w:t xml:space="preserve"> </w:t>
      </w:r>
      <w:bookmarkStart w:id="947" w:name="_ETM_Q7_394799"/>
      <w:bookmarkEnd w:id="947"/>
      <w:r>
        <w:rPr>
          <w:rtl/>
        </w:rPr>
        <w:t xml:space="preserve">אם </w:t>
      </w:r>
      <w:bookmarkStart w:id="948" w:name="_ETM_Q7_395220"/>
      <w:bookmarkEnd w:id="948"/>
      <w:r>
        <w:rPr>
          <w:rtl/>
        </w:rPr>
        <w:t xml:space="preserve">לא </w:t>
      </w:r>
      <w:bookmarkStart w:id="949" w:name="_ETM_Q7_395730"/>
      <w:bookmarkEnd w:id="949"/>
      <w:r>
        <w:rPr>
          <w:rtl/>
        </w:rPr>
        <w:t xml:space="preserve">נשנה </w:t>
      </w:r>
      <w:bookmarkStart w:id="950" w:name="_ETM_Q7_396420"/>
      <w:bookmarkEnd w:id="950"/>
      <w:r>
        <w:rPr>
          <w:rtl/>
        </w:rPr>
        <w:t xml:space="preserve">את </w:t>
      </w:r>
      <w:bookmarkStart w:id="951" w:name="_ETM_Q7_396599"/>
      <w:bookmarkEnd w:id="951"/>
      <w:r>
        <w:rPr>
          <w:rtl/>
        </w:rPr>
        <w:t xml:space="preserve">המצב </w:t>
      </w:r>
      <w:bookmarkStart w:id="952" w:name="_ETM_Q7_397590"/>
      <w:bookmarkEnd w:id="952"/>
      <w:r>
        <w:rPr>
          <w:rtl/>
        </w:rPr>
        <w:t xml:space="preserve">התחזיות </w:t>
      </w:r>
      <w:bookmarkStart w:id="953" w:name="_ETM_Q7_398340"/>
      <w:bookmarkEnd w:id="953"/>
      <w:r>
        <w:rPr>
          <w:rtl/>
        </w:rPr>
        <w:t xml:space="preserve">מדברות </w:t>
      </w:r>
      <w:bookmarkStart w:id="954" w:name="_ETM_Q7_399359"/>
      <w:bookmarkEnd w:id="954"/>
      <w:r>
        <w:rPr>
          <w:rtl/>
        </w:rPr>
        <w:t xml:space="preserve">על </w:t>
      </w:r>
      <w:bookmarkStart w:id="955" w:name="_ETM_Q7_399569"/>
      <w:bookmarkEnd w:id="955"/>
      <w:r>
        <w:rPr>
          <w:rtl/>
        </w:rPr>
        <w:t xml:space="preserve">שני </w:t>
      </w:r>
      <w:bookmarkStart w:id="956" w:name="_ETM_Q7_400230"/>
      <w:bookmarkEnd w:id="956"/>
      <w:r>
        <w:rPr>
          <w:rtl/>
        </w:rPr>
        <w:t xml:space="preserve">מיליארד </w:t>
      </w:r>
      <w:bookmarkStart w:id="957" w:name="_ETM_Q7_401489"/>
      <w:bookmarkStart w:id="958" w:name="_ETM_Q7_401760"/>
      <w:bookmarkEnd w:id="957"/>
      <w:bookmarkEnd w:id="958"/>
      <w:r>
        <w:rPr>
          <w:rtl/>
        </w:rPr>
        <w:t xml:space="preserve">אנשים </w:t>
      </w:r>
      <w:bookmarkStart w:id="959" w:name="_ETM_Q7_402779"/>
      <w:bookmarkEnd w:id="959"/>
      <w:r>
        <w:rPr>
          <w:rtl/>
        </w:rPr>
        <w:t xml:space="preserve">שיהיו </w:t>
      </w:r>
      <w:bookmarkStart w:id="960" w:name="_ETM_Q7_403559"/>
      <w:bookmarkEnd w:id="960"/>
      <w:r>
        <w:rPr>
          <w:rtl/>
        </w:rPr>
        <w:t xml:space="preserve">רעבים </w:t>
      </w:r>
      <w:bookmarkStart w:id="961" w:name="_ETM_Q7_404189"/>
      <w:bookmarkEnd w:id="961"/>
      <w:r>
        <w:rPr>
          <w:rtl/>
        </w:rPr>
        <w:t>ללחם</w:t>
      </w:r>
      <w:r>
        <w:rPr>
          <w:rFonts w:hint="cs"/>
          <w:rtl/>
        </w:rPr>
        <w:t>.</w:t>
      </w:r>
      <w:r>
        <w:rPr>
          <w:rtl/>
        </w:rPr>
        <w:t xml:space="preserve"> </w:t>
      </w:r>
      <w:bookmarkStart w:id="962" w:name="_ETM_Q7_405580"/>
      <w:bookmarkEnd w:id="962"/>
      <w:r>
        <w:rPr>
          <w:rtl/>
        </w:rPr>
        <w:t xml:space="preserve">לא </w:t>
      </w:r>
      <w:bookmarkStart w:id="963" w:name="_ETM_Q7_405879"/>
      <w:bookmarkEnd w:id="963"/>
      <w:r>
        <w:rPr>
          <w:rtl/>
        </w:rPr>
        <w:t xml:space="preserve">מדובר </w:t>
      </w:r>
      <w:bookmarkStart w:id="964" w:name="_ETM_Q7_406390"/>
      <w:bookmarkEnd w:id="964"/>
      <w:r>
        <w:rPr>
          <w:rtl/>
        </w:rPr>
        <w:t xml:space="preserve">כאן </w:t>
      </w:r>
      <w:bookmarkStart w:id="965" w:name="_ETM_Q7_406599"/>
      <w:bookmarkEnd w:id="965"/>
      <w:r>
        <w:rPr>
          <w:rtl/>
        </w:rPr>
        <w:t xml:space="preserve">בגזרת </w:t>
      </w:r>
      <w:bookmarkStart w:id="966" w:name="_ETM_Q7_407170"/>
      <w:bookmarkEnd w:id="966"/>
      <w:r>
        <w:rPr>
          <w:rtl/>
        </w:rPr>
        <w:t xml:space="preserve">גורל </w:t>
      </w:r>
      <w:bookmarkStart w:id="967" w:name="_ETM_Q7_407590"/>
      <w:bookmarkEnd w:id="967"/>
      <w:r>
        <w:rPr>
          <w:rtl/>
        </w:rPr>
        <w:t xml:space="preserve">של </w:t>
      </w:r>
      <w:bookmarkStart w:id="968" w:name="_ETM_Q7_407769"/>
      <w:bookmarkEnd w:id="968"/>
      <w:r>
        <w:rPr>
          <w:rtl/>
        </w:rPr>
        <w:t>הטבע</w:t>
      </w:r>
      <w:r>
        <w:rPr>
          <w:rFonts w:hint="cs"/>
          <w:rtl/>
        </w:rPr>
        <w:t>.</w:t>
      </w:r>
      <w:r>
        <w:rPr>
          <w:rtl/>
        </w:rPr>
        <w:t xml:space="preserve"> </w:t>
      </w:r>
      <w:bookmarkStart w:id="969" w:name="_ETM_Q7_408870"/>
      <w:bookmarkEnd w:id="969"/>
      <w:r>
        <w:rPr>
          <w:rtl/>
        </w:rPr>
        <w:t xml:space="preserve">אנחנו </w:t>
      </w:r>
      <w:bookmarkStart w:id="970" w:name="_ETM_Q7_409409"/>
      <w:bookmarkEnd w:id="970"/>
      <w:r>
        <w:rPr>
          <w:rtl/>
        </w:rPr>
        <w:t xml:space="preserve">במו </w:t>
      </w:r>
      <w:bookmarkStart w:id="971" w:name="_ETM_Q7_409829"/>
      <w:bookmarkEnd w:id="971"/>
      <w:r>
        <w:rPr>
          <w:rtl/>
        </w:rPr>
        <w:t xml:space="preserve">ידינו </w:t>
      </w:r>
      <w:bookmarkStart w:id="972" w:name="_ETM_Q7_410370"/>
      <w:bookmarkEnd w:id="972"/>
      <w:r>
        <w:rPr>
          <w:rtl/>
        </w:rPr>
        <w:t xml:space="preserve">הורסים </w:t>
      </w:r>
      <w:bookmarkStart w:id="973" w:name="_ETM_Q7_410819"/>
      <w:bookmarkEnd w:id="973"/>
      <w:r>
        <w:rPr>
          <w:rtl/>
        </w:rPr>
        <w:t xml:space="preserve">את </w:t>
      </w:r>
      <w:bookmarkStart w:id="974" w:name="_ETM_Q7_410969"/>
      <w:bookmarkEnd w:id="974"/>
      <w:r>
        <w:rPr>
          <w:rtl/>
        </w:rPr>
        <w:t xml:space="preserve">הטבע </w:t>
      </w:r>
      <w:bookmarkStart w:id="975" w:name="_ETM_Q7_411900"/>
      <w:bookmarkEnd w:id="975"/>
      <w:r>
        <w:rPr>
          <w:rtl/>
        </w:rPr>
        <w:t>ע</w:t>
      </w:r>
      <w:r>
        <w:rPr>
          <w:rFonts w:hint="cs"/>
          <w:rtl/>
        </w:rPr>
        <w:t>ל ידי</w:t>
      </w:r>
      <w:r>
        <w:rPr>
          <w:rtl/>
        </w:rPr>
        <w:t xml:space="preserve"> </w:t>
      </w:r>
      <w:bookmarkStart w:id="976" w:name="_ETM_Q7_412319"/>
      <w:bookmarkEnd w:id="976"/>
      <w:r>
        <w:rPr>
          <w:rtl/>
        </w:rPr>
        <w:t xml:space="preserve">שימוש </w:t>
      </w:r>
      <w:bookmarkStart w:id="977" w:name="_ETM_Q7_413069"/>
      <w:bookmarkEnd w:id="977"/>
      <w:r>
        <w:rPr>
          <w:rtl/>
        </w:rPr>
        <w:t xml:space="preserve">לא </w:t>
      </w:r>
      <w:bookmarkStart w:id="978" w:name="_ETM_Q7_413430"/>
      <w:bookmarkEnd w:id="978"/>
      <w:r>
        <w:rPr>
          <w:rtl/>
        </w:rPr>
        <w:t xml:space="preserve">נכון </w:t>
      </w:r>
      <w:bookmarkStart w:id="979" w:name="_ETM_Q7_414480"/>
      <w:bookmarkEnd w:id="979"/>
      <w:r>
        <w:rPr>
          <w:rtl/>
        </w:rPr>
        <w:t xml:space="preserve">ולא </w:t>
      </w:r>
      <w:bookmarkStart w:id="980" w:name="_ETM_Q7_414840"/>
      <w:bookmarkEnd w:id="980"/>
      <w:r>
        <w:rPr>
          <w:rtl/>
        </w:rPr>
        <w:t xml:space="preserve">מושכל </w:t>
      </w:r>
      <w:bookmarkStart w:id="981" w:name="_ETM_Q7_415890"/>
      <w:bookmarkEnd w:id="981"/>
      <w:r>
        <w:rPr>
          <w:rtl/>
        </w:rPr>
        <w:t xml:space="preserve">במשאבי </w:t>
      </w:r>
      <w:bookmarkStart w:id="982" w:name="_ETM_Q7_416579"/>
      <w:bookmarkEnd w:id="982"/>
      <w:r>
        <w:rPr>
          <w:rtl/>
        </w:rPr>
        <w:t xml:space="preserve">הקרקע </w:t>
      </w:r>
      <w:bookmarkStart w:id="983" w:name="_ETM_Q7_417120"/>
      <w:bookmarkEnd w:id="983"/>
      <w:r>
        <w:rPr>
          <w:rtl/>
        </w:rPr>
        <w:t>והמים</w:t>
      </w:r>
      <w:r>
        <w:rPr>
          <w:rFonts w:hint="cs"/>
          <w:rtl/>
        </w:rPr>
        <w:t>.</w:t>
      </w:r>
      <w:r>
        <w:rPr>
          <w:rtl/>
        </w:rPr>
        <w:t xml:space="preserve"> </w:t>
      </w:r>
      <w:bookmarkStart w:id="984" w:name="_ETM_Q7_418260"/>
      <w:bookmarkEnd w:id="984"/>
      <w:r>
        <w:rPr>
          <w:rFonts w:hint="cs"/>
          <w:rtl/>
        </w:rPr>
        <w:t>ב</w:t>
      </w:r>
      <w:r>
        <w:rPr>
          <w:rtl/>
        </w:rPr>
        <w:t xml:space="preserve">מקום </w:t>
      </w:r>
      <w:bookmarkStart w:id="985" w:name="_ETM_Q7_418650"/>
      <w:bookmarkEnd w:id="985"/>
      <w:r>
        <w:rPr>
          <w:rtl/>
        </w:rPr>
        <w:t xml:space="preserve">לנהל </w:t>
      </w:r>
      <w:bookmarkStart w:id="986" w:name="_ETM_Q7_419159"/>
      <w:bookmarkEnd w:id="986"/>
      <w:r>
        <w:rPr>
          <w:rtl/>
        </w:rPr>
        <w:t xml:space="preserve">כלכלה </w:t>
      </w:r>
      <w:bookmarkStart w:id="987" w:name="_ETM_Q7_419640"/>
      <w:bookmarkEnd w:id="987"/>
      <w:r>
        <w:rPr>
          <w:rtl/>
        </w:rPr>
        <w:t xml:space="preserve">מעגלית </w:t>
      </w:r>
      <w:bookmarkStart w:id="988" w:name="_ETM_Q7_420709"/>
      <w:bookmarkEnd w:id="988"/>
      <w:r>
        <w:rPr>
          <w:rtl/>
        </w:rPr>
        <w:t>שמ</w:t>
      </w:r>
      <w:r>
        <w:rPr>
          <w:rFonts w:hint="cs"/>
          <w:rtl/>
        </w:rPr>
        <w:t xml:space="preserve">שאירה </w:t>
      </w:r>
      <w:bookmarkStart w:id="989" w:name="_ETM_Q7_421010"/>
      <w:bookmarkStart w:id="990" w:name="_ETM_Q7_421370"/>
      <w:bookmarkEnd w:id="989"/>
      <w:bookmarkEnd w:id="990"/>
      <w:r>
        <w:rPr>
          <w:rtl/>
        </w:rPr>
        <w:t xml:space="preserve">את </w:t>
      </w:r>
      <w:bookmarkStart w:id="991" w:name="_ETM_Q7_421519"/>
      <w:bookmarkEnd w:id="991"/>
      <w:r>
        <w:rPr>
          <w:rtl/>
        </w:rPr>
        <w:t xml:space="preserve">הקרקע </w:t>
      </w:r>
      <w:bookmarkStart w:id="992" w:name="_ETM_Q7_421939"/>
      <w:bookmarkEnd w:id="992"/>
      <w:r>
        <w:rPr>
          <w:rtl/>
        </w:rPr>
        <w:t xml:space="preserve">פורייה </w:t>
      </w:r>
      <w:bookmarkStart w:id="993" w:name="_ETM_Q7_422419"/>
      <w:bookmarkEnd w:id="993"/>
      <w:r>
        <w:rPr>
          <w:rtl/>
        </w:rPr>
        <w:t xml:space="preserve">לעד </w:t>
      </w:r>
      <w:bookmarkStart w:id="994" w:name="_ETM_Q7_423159"/>
      <w:bookmarkEnd w:id="994"/>
      <w:r>
        <w:rPr>
          <w:rtl/>
        </w:rPr>
        <w:t xml:space="preserve">אנחנו </w:t>
      </w:r>
      <w:bookmarkStart w:id="995" w:name="_ETM_Q7_424150"/>
      <w:bookmarkEnd w:id="995"/>
      <w:r>
        <w:rPr>
          <w:rtl/>
        </w:rPr>
        <w:t xml:space="preserve">מכלים </w:t>
      </w:r>
      <w:bookmarkStart w:id="996" w:name="_ETM_Q7_425230"/>
      <w:bookmarkEnd w:id="996"/>
      <w:r>
        <w:rPr>
          <w:rtl/>
        </w:rPr>
        <w:t xml:space="preserve">כל </w:t>
      </w:r>
      <w:bookmarkStart w:id="997" w:name="_ETM_Q7_425769"/>
      <w:bookmarkEnd w:id="997"/>
      <w:r>
        <w:rPr>
          <w:rtl/>
        </w:rPr>
        <w:t xml:space="preserve">חלקה </w:t>
      </w:r>
      <w:bookmarkStart w:id="998" w:name="_ETM_Q7_426609"/>
      <w:bookmarkEnd w:id="998"/>
      <w:r>
        <w:rPr>
          <w:rtl/>
        </w:rPr>
        <w:t xml:space="preserve">טובה </w:t>
      </w:r>
      <w:bookmarkStart w:id="999" w:name="_ETM_Q7_427670"/>
      <w:bookmarkEnd w:id="999"/>
      <w:r>
        <w:rPr>
          <w:rtl/>
        </w:rPr>
        <w:t xml:space="preserve">עם </w:t>
      </w:r>
      <w:bookmarkStart w:id="1000" w:name="_ETM_Q7_427879"/>
      <w:bookmarkEnd w:id="1000"/>
      <w:r>
        <w:rPr>
          <w:rtl/>
        </w:rPr>
        <w:t xml:space="preserve">תרבות </w:t>
      </w:r>
      <w:bookmarkStart w:id="1001" w:name="_ETM_Q7_428599"/>
      <w:bookmarkEnd w:id="1001"/>
      <w:r>
        <w:rPr>
          <w:rtl/>
        </w:rPr>
        <w:t xml:space="preserve">בזבזנית </w:t>
      </w:r>
      <w:bookmarkStart w:id="1002" w:name="_ETM_Q7_429950"/>
      <w:bookmarkEnd w:id="1002"/>
      <w:r>
        <w:rPr>
          <w:rtl/>
        </w:rPr>
        <w:t xml:space="preserve">שלא </w:t>
      </w:r>
      <w:bookmarkStart w:id="1003" w:name="_ETM_Q7_430370"/>
      <w:bookmarkEnd w:id="1003"/>
      <w:r>
        <w:rPr>
          <w:rtl/>
        </w:rPr>
        <w:t>לצורך</w:t>
      </w:r>
      <w:r>
        <w:rPr>
          <w:rFonts w:hint="cs"/>
          <w:rtl/>
        </w:rPr>
        <w:t>.</w:t>
      </w:r>
      <w:r>
        <w:rPr>
          <w:rtl/>
        </w:rPr>
        <w:t xml:space="preserve"> </w:t>
      </w:r>
      <w:bookmarkStart w:id="1004" w:name="_ETM_Q7_432310"/>
      <w:bookmarkEnd w:id="1004"/>
    </w:p>
    <w:p w:rsidR="002D3667" w:rsidRDefault="002D3667" w:rsidP="004F5182">
      <w:pPr>
        <w:rPr>
          <w:rtl/>
        </w:rPr>
      </w:pPr>
      <w:bookmarkStart w:id="1005" w:name="_ETM_Q7_431868"/>
      <w:bookmarkStart w:id="1006" w:name="_ETM_Q7_431946"/>
      <w:bookmarkStart w:id="1007" w:name="_ETM_Q7_432012"/>
      <w:bookmarkEnd w:id="1005"/>
      <w:bookmarkEnd w:id="1006"/>
      <w:bookmarkEnd w:id="1007"/>
    </w:p>
    <w:p w:rsidR="002D3667" w:rsidRDefault="002D3667" w:rsidP="00784EFD">
      <w:pPr>
        <w:rPr>
          <w:rtl/>
        </w:rPr>
      </w:pPr>
      <w:bookmarkStart w:id="1008" w:name="_ETM_Q7_432087"/>
      <w:bookmarkEnd w:id="1008"/>
      <w:r>
        <w:rPr>
          <w:rtl/>
        </w:rPr>
        <w:t xml:space="preserve">בזמן </w:t>
      </w:r>
      <w:bookmarkStart w:id="1009" w:name="_ETM_Q7_432730"/>
      <w:bookmarkEnd w:id="1009"/>
      <w:r>
        <w:rPr>
          <w:rtl/>
        </w:rPr>
        <w:t xml:space="preserve">כהונתי </w:t>
      </w:r>
      <w:bookmarkStart w:id="1010" w:name="_ETM_Q7_433209"/>
      <w:bookmarkEnd w:id="1010"/>
      <w:r>
        <w:rPr>
          <w:rtl/>
        </w:rPr>
        <w:t>כשר</w:t>
      </w:r>
      <w:r>
        <w:rPr>
          <w:rFonts w:hint="cs"/>
          <w:rtl/>
        </w:rPr>
        <w:t>ה</w:t>
      </w:r>
      <w:r>
        <w:rPr>
          <w:rtl/>
        </w:rPr>
        <w:t xml:space="preserve"> </w:t>
      </w:r>
      <w:bookmarkStart w:id="1011" w:name="_ETM_Q7_433599"/>
      <w:bookmarkEnd w:id="1011"/>
      <w:r>
        <w:rPr>
          <w:rtl/>
        </w:rPr>
        <w:t xml:space="preserve">להגנת </w:t>
      </w:r>
      <w:bookmarkStart w:id="1012" w:name="_ETM_Q7_434079"/>
      <w:bookmarkEnd w:id="1012"/>
      <w:r>
        <w:rPr>
          <w:rtl/>
        </w:rPr>
        <w:t xml:space="preserve">הסביבה </w:t>
      </w:r>
      <w:bookmarkStart w:id="1013" w:name="_ETM_Q7_435159"/>
      <w:bookmarkEnd w:id="1013"/>
      <w:r>
        <w:rPr>
          <w:rtl/>
        </w:rPr>
        <w:t xml:space="preserve">העליתי </w:t>
      </w:r>
      <w:bookmarkStart w:id="1014" w:name="_ETM_Q7_435640"/>
      <w:bookmarkEnd w:id="1014"/>
      <w:r>
        <w:rPr>
          <w:rtl/>
        </w:rPr>
        <w:t xml:space="preserve">לראשונה </w:t>
      </w:r>
      <w:bookmarkStart w:id="1015" w:name="_ETM_Q7_436330"/>
      <w:bookmarkEnd w:id="1015"/>
      <w:r>
        <w:rPr>
          <w:rtl/>
        </w:rPr>
        <w:t xml:space="preserve">את </w:t>
      </w:r>
      <w:bookmarkStart w:id="1016" w:name="_ETM_Q7_436479"/>
      <w:bookmarkEnd w:id="1016"/>
      <w:r>
        <w:rPr>
          <w:rtl/>
        </w:rPr>
        <w:t xml:space="preserve">הטיפול </w:t>
      </w:r>
      <w:bookmarkStart w:id="1017" w:name="_ETM_Q7_436900"/>
      <w:bookmarkEnd w:id="1017"/>
      <w:r>
        <w:rPr>
          <w:rtl/>
        </w:rPr>
        <w:t xml:space="preserve">במשבר </w:t>
      </w:r>
      <w:bookmarkStart w:id="1018" w:name="_ETM_Q7_437410"/>
      <w:bookmarkEnd w:id="1018"/>
      <w:r>
        <w:rPr>
          <w:rtl/>
        </w:rPr>
        <w:t xml:space="preserve">האקלים </w:t>
      </w:r>
      <w:bookmarkStart w:id="1019" w:name="_ETM_Q7_438339"/>
      <w:bookmarkEnd w:id="1019"/>
      <w:r>
        <w:rPr>
          <w:rtl/>
        </w:rPr>
        <w:t xml:space="preserve">לראש </w:t>
      </w:r>
      <w:bookmarkStart w:id="1020" w:name="_ETM_Q7_438850"/>
      <w:bookmarkEnd w:id="1020"/>
      <w:r>
        <w:rPr>
          <w:rtl/>
        </w:rPr>
        <w:t xml:space="preserve">סדר </w:t>
      </w:r>
      <w:bookmarkStart w:id="1021" w:name="_ETM_Q7_439210"/>
      <w:bookmarkEnd w:id="1021"/>
      <w:r>
        <w:rPr>
          <w:rtl/>
        </w:rPr>
        <w:t xml:space="preserve">העדיפויות </w:t>
      </w:r>
      <w:bookmarkStart w:id="1022" w:name="_ETM_Q7_439900"/>
      <w:bookmarkEnd w:id="1022"/>
      <w:r>
        <w:rPr>
          <w:rtl/>
        </w:rPr>
        <w:t xml:space="preserve">של </w:t>
      </w:r>
      <w:bookmarkStart w:id="1023" w:name="_ETM_Q7_440050"/>
      <w:bookmarkEnd w:id="1023"/>
      <w:r>
        <w:rPr>
          <w:rtl/>
        </w:rPr>
        <w:t xml:space="preserve">המשרד </w:t>
      </w:r>
      <w:bookmarkStart w:id="1024" w:name="_ETM_Q7_440470"/>
      <w:bookmarkEnd w:id="1024"/>
      <w:r>
        <w:rPr>
          <w:rtl/>
        </w:rPr>
        <w:t xml:space="preserve">להגנת </w:t>
      </w:r>
      <w:bookmarkStart w:id="1025" w:name="_ETM_Q7_440889"/>
      <w:bookmarkEnd w:id="1025"/>
      <w:r>
        <w:rPr>
          <w:rtl/>
        </w:rPr>
        <w:t xml:space="preserve">הסביבה </w:t>
      </w:r>
      <w:bookmarkStart w:id="1026" w:name="_ETM_Q7_441940"/>
      <w:bookmarkEnd w:id="1026"/>
      <w:r>
        <w:rPr>
          <w:rtl/>
        </w:rPr>
        <w:t xml:space="preserve">ודאגתי </w:t>
      </w:r>
      <w:bookmarkStart w:id="1027" w:name="_ETM_Q7_442600"/>
      <w:bookmarkEnd w:id="1027"/>
      <w:r>
        <w:rPr>
          <w:rtl/>
        </w:rPr>
        <w:t xml:space="preserve">להניח </w:t>
      </w:r>
      <w:bookmarkStart w:id="1028" w:name="_ETM_Q7_443110"/>
      <w:bookmarkEnd w:id="1028"/>
      <w:r>
        <w:rPr>
          <w:rtl/>
        </w:rPr>
        <w:t xml:space="preserve">על </w:t>
      </w:r>
      <w:bookmarkStart w:id="1029" w:name="_ETM_Q7_443199"/>
      <w:bookmarkEnd w:id="1029"/>
      <w:r>
        <w:rPr>
          <w:rtl/>
        </w:rPr>
        <w:t xml:space="preserve">שולחן </w:t>
      </w:r>
      <w:bookmarkStart w:id="1030" w:name="_ETM_Q7_443529"/>
      <w:bookmarkEnd w:id="1030"/>
      <w:r>
        <w:rPr>
          <w:rtl/>
        </w:rPr>
        <w:t xml:space="preserve">הממשלה </w:t>
      </w:r>
      <w:bookmarkStart w:id="1031" w:name="_ETM_Q7_444529"/>
      <w:bookmarkEnd w:id="1031"/>
      <w:r>
        <w:rPr>
          <w:rtl/>
        </w:rPr>
        <w:t xml:space="preserve">תזכיר </w:t>
      </w:r>
      <w:bookmarkStart w:id="1032" w:name="_ETM_Q7_445589"/>
      <w:bookmarkEnd w:id="1032"/>
      <w:r>
        <w:rPr>
          <w:rtl/>
        </w:rPr>
        <w:t xml:space="preserve">חוק </w:t>
      </w:r>
      <w:bookmarkStart w:id="1033" w:name="_ETM_Q7_445860"/>
      <w:bookmarkEnd w:id="1033"/>
      <w:r>
        <w:rPr>
          <w:rFonts w:hint="cs"/>
          <w:rtl/>
        </w:rPr>
        <w:t>אקלים</w:t>
      </w:r>
      <w:r>
        <w:rPr>
          <w:rtl/>
        </w:rPr>
        <w:t xml:space="preserve"> </w:t>
      </w:r>
      <w:bookmarkStart w:id="1034" w:name="_ETM_Q7_446850"/>
      <w:bookmarkEnd w:id="1034"/>
      <w:r>
        <w:rPr>
          <w:rtl/>
        </w:rPr>
        <w:t xml:space="preserve">עם </w:t>
      </w:r>
      <w:bookmarkStart w:id="1035" w:name="_ETM_Q7_447000"/>
      <w:bookmarkEnd w:id="1035"/>
      <w:r>
        <w:rPr>
          <w:rtl/>
        </w:rPr>
        <w:t xml:space="preserve">תוכנית </w:t>
      </w:r>
      <w:bookmarkStart w:id="1036" w:name="_ETM_Q7_447419"/>
      <w:bookmarkEnd w:id="1036"/>
      <w:r>
        <w:rPr>
          <w:rtl/>
        </w:rPr>
        <w:t xml:space="preserve">סדורה </w:t>
      </w:r>
      <w:bookmarkStart w:id="1037" w:name="_ETM_Q7_448290"/>
      <w:bookmarkEnd w:id="1037"/>
      <w:r>
        <w:rPr>
          <w:rtl/>
        </w:rPr>
        <w:t xml:space="preserve">להתמודדות </w:t>
      </w:r>
      <w:bookmarkStart w:id="1038" w:name="_ETM_Q7_449010"/>
      <w:bookmarkEnd w:id="1038"/>
      <w:r>
        <w:rPr>
          <w:rtl/>
        </w:rPr>
        <w:t xml:space="preserve">עם </w:t>
      </w:r>
      <w:bookmarkStart w:id="1039" w:name="_ETM_Q7_449100"/>
      <w:bookmarkEnd w:id="1039"/>
      <w:r>
        <w:rPr>
          <w:rtl/>
        </w:rPr>
        <w:t xml:space="preserve">משבר </w:t>
      </w:r>
      <w:bookmarkStart w:id="1040" w:name="_ETM_Q7_449460"/>
      <w:bookmarkEnd w:id="1040"/>
      <w:r>
        <w:rPr>
          <w:rtl/>
        </w:rPr>
        <w:t>האקלים</w:t>
      </w:r>
      <w:r>
        <w:rPr>
          <w:rFonts w:hint="cs"/>
          <w:rtl/>
        </w:rPr>
        <w:t>,</w:t>
      </w:r>
      <w:r>
        <w:rPr>
          <w:rtl/>
        </w:rPr>
        <w:t xml:space="preserve"> </w:t>
      </w:r>
      <w:bookmarkStart w:id="1041" w:name="_ETM_Q7_450449"/>
      <w:bookmarkEnd w:id="1041"/>
      <w:r>
        <w:rPr>
          <w:rtl/>
        </w:rPr>
        <w:t>ו</w:t>
      </w:r>
      <w:bookmarkStart w:id="1042" w:name="_ETM_Q7_450870"/>
      <w:bookmarkEnd w:id="1042"/>
      <w:r>
        <w:rPr>
          <w:rtl/>
        </w:rPr>
        <w:t xml:space="preserve">כן </w:t>
      </w:r>
      <w:bookmarkStart w:id="1043" w:name="_ETM_Q7_451529"/>
      <w:bookmarkEnd w:id="1043"/>
      <w:r>
        <w:rPr>
          <w:rtl/>
        </w:rPr>
        <w:t xml:space="preserve">סדרה </w:t>
      </w:r>
      <w:bookmarkStart w:id="1044" w:name="_ETM_Q7_452010"/>
      <w:bookmarkEnd w:id="1044"/>
      <w:r>
        <w:rPr>
          <w:rtl/>
        </w:rPr>
        <w:t xml:space="preserve">של </w:t>
      </w:r>
      <w:bookmarkStart w:id="1045" w:name="_ETM_Q7_452190"/>
      <w:bookmarkEnd w:id="1045"/>
      <w:r>
        <w:rPr>
          <w:rtl/>
        </w:rPr>
        <w:t xml:space="preserve">פעולות </w:t>
      </w:r>
      <w:bookmarkStart w:id="1046" w:name="_ETM_Q7_452699"/>
      <w:bookmarkEnd w:id="1046"/>
      <w:r>
        <w:rPr>
          <w:rtl/>
        </w:rPr>
        <w:t xml:space="preserve">ותוכניות </w:t>
      </w:r>
      <w:bookmarkStart w:id="1047" w:name="_ETM_Q7_453300"/>
      <w:bookmarkEnd w:id="1047"/>
      <w:r>
        <w:rPr>
          <w:rtl/>
        </w:rPr>
        <w:t xml:space="preserve">הנגזרות </w:t>
      </w:r>
      <w:bookmarkStart w:id="1048" w:name="_ETM_Q7_453900"/>
      <w:bookmarkEnd w:id="1048"/>
      <w:r>
        <w:rPr>
          <w:rtl/>
        </w:rPr>
        <w:t xml:space="preserve">מהצורך </w:t>
      </w:r>
      <w:bookmarkStart w:id="1049" w:name="_ETM_Q7_454440"/>
      <w:bookmarkEnd w:id="1049"/>
      <w:r>
        <w:rPr>
          <w:rtl/>
        </w:rPr>
        <w:t xml:space="preserve">הקריטי </w:t>
      </w:r>
      <w:bookmarkStart w:id="1050" w:name="_ETM_Q7_455290"/>
      <w:bookmarkEnd w:id="1050"/>
      <w:r>
        <w:rPr>
          <w:rtl/>
        </w:rPr>
        <w:t xml:space="preserve">לטפל </w:t>
      </w:r>
      <w:bookmarkStart w:id="1051" w:name="_ETM_Q7_455889"/>
      <w:bookmarkEnd w:id="1051"/>
      <w:r>
        <w:rPr>
          <w:rtl/>
        </w:rPr>
        <w:t xml:space="preserve">במשבר </w:t>
      </w:r>
      <w:bookmarkStart w:id="1052" w:name="_ETM_Q7_456339"/>
      <w:bookmarkEnd w:id="1052"/>
      <w:r>
        <w:rPr>
          <w:rFonts w:hint="cs"/>
          <w:rtl/>
        </w:rPr>
        <w:t>האקלים.</w:t>
      </w:r>
      <w:r>
        <w:rPr>
          <w:rtl/>
        </w:rPr>
        <w:t xml:space="preserve"> </w:t>
      </w:r>
      <w:bookmarkStart w:id="1053" w:name="_ETM_Q7_457669"/>
      <w:bookmarkEnd w:id="1053"/>
      <w:r>
        <w:rPr>
          <w:rtl/>
        </w:rPr>
        <w:t xml:space="preserve">את </w:t>
      </w:r>
      <w:bookmarkStart w:id="1054" w:name="_ETM_Q7_458270"/>
      <w:bookmarkEnd w:id="1054"/>
      <w:r>
        <w:rPr>
          <w:rtl/>
        </w:rPr>
        <w:t xml:space="preserve">תזכיר </w:t>
      </w:r>
      <w:bookmarkStart w:id="1055" w:name="_ETM_Q7_458689"/>
      <w:bookmarkEnd w:id="1055"/>
      <w:r>
        <w:rPr>
          <w:rtl/>
        </w:rPr>
        <w:t>החוק</w:t>
      </w:r>
      <w:r>
        <w:rPr>
          <w:rFonts w:hint="cs"/>
          <w:rtl/>
        </w:rPr>
        <w:t xml:space="preserve"> –</w:t>
      </w:r>
      <w:r>
        <w:rPr>
          <w:rtl/>
        </w:rPr>
        <w:t xml:space="preserve"> </w:t>
      </w:r>
      <w:bookmarkStart w:id="1056" w:name="_ETM_Q7_459730"/>
      <w:bookmarkEnd w:id="1056"/>
      <w:r>
        <w:rPr>
          <w:rtl/>
        </w:rPr>
        <w:t xml:space="preserve">עבדנו </w:t>
      </w:r>
      <w:bookmarkStart w:id="1057" w:name="_ETM_Q7_460210"/>
      <w:bookmarkEnd w:id="1057"/>
      <w:r>
        <w:rPr>
          <w:rtl/>
        </w:rPr>
        <w:t xml:space="preserve">ביחד </w:t>
      </w:r>
      <w:bookmarkStart w:id="1058" w:name="_ETM_Q7_460930"/>
      <w:bookmarkEnd w:id="1058"/>
      <w:r>
        <w:rPr>
          <w:rtl/>
        </w:rPr>
        <w:t xml:space="preserve">עם </w:t>
      </w:r>
      <w:bookmarkStart w:id="1059" w:name="_ETM_Q7_461230"/>
      <w:bookmarkEnd w:id="1059"/>
      <w:r>
        <w:rPr>
          <w:rtl/>
        </w:rPr>
        <w:t xml:space="preserve">עמותת </w:t>
      </w:r>
      <w:bookmarkStart w:id="1060" w:name="_ETM_Q7_461710"/>
      <w:bookmarkEnd w:id="1060"/>
      <w:r>
        <w:rPr>
          <w:rtl/>
        </w:rPr>
        <w:t xml:space="preserve">אדם </w:t>
      </w:r>
      <w:bookmarkStart w:id="1061" w:name="_ETM_Q7_462010"/>
      <w:bookmarkEnd w:id="1061"/>
      <w:r>
        <w:rPr>
          <w:rtl/>
        </w:rPr>
        <w:t xml:space="preserve">טבע </w:t>
      </w:r>
      <w:bookmarkStart w:id="1062" w:name="_ETM_Q7_462279"/>
      <w:bookmarkEnd w:id="1062"/>
      <w:r>
        <w:rPr>
          <w:rtl/>
        </w:rPr>
        <w:t>ודין</w:t>
      </w:r>
      <w:r>
        <w:rPr>
          <w:rFonts w:hint="cs"/>
          <w:rtl/>
        </w:rPr>
        <w:t>.</w:t>
      </w:r>
      <w:r>
        <w:rPr>
          <w:rtl/>
        </w:rPr>
        <w:t xml:space="preserve"> </w:t>
      </w:r>
      <w:bookmarkStart w:id="1063" w:name="_ETM_Q7_463160"/>
      <w:bookmarkEnd w:id="1063"/>
      <w:r>
        <w:rPr>
          <w:rtl/>
        </w:rPr>
        <w:t xml:space="preserve">החוק </w:t>
      </w:r>
      <w:bookmarkStart w:id="1064" w:name="_ETM_Q7_463520"/>
      <w:bookmarkEnd w:id="1064"/>
      <w:r>
        <w:rPr>
          <w:rtl/>
        </w:rPr>
        <w:t xml:space="preserve">כבר </w:t>
      </w:r>
      <w:bookmarkStart w:id="1065" w:name="_ETM_Q7_463669"/>
      <w:bookmarkEnd w:id="1065"/>
      <w:r>
        <w:rPr>
          <w:rtl/>
        </w:rPr>
        <w:t>הוצג</w:t>
      </w:r>
      <w:r>
        <w:rPr>
          <w:rFonts w:hint="cs"/>
          <w:rtl/>
        </w:rPr>
        <w:t>.</w:t>
      </w:r>
      <w:r>
        <w:rPr>
          <w:rtl/>
        </w:rPr>
        <w:t xml:space="preserve"> </w:t>
      </w:r>
      <w:bookmarkStart w:id="1066" w:name="_ETM_Q7_464540"/>
      <w:bookmarkEnd w:id="1066"/>
      <w:r>
        <w:rPr>
          <w:rtl/>
        </w:rPr>
        <w:t>לצערי</w:t>
      </w:r>
      <w:r>
        <w:rPr>
          <w:rFonts w:hint="cs"/>
          <w:rtl/>
        </w:rPr>
        <w:t>,</w:t>
      </w:r>
      <w:r>
        <w:rPr>
          <w:rtl/>
        </w:rPr>
        <w:t xml:space="preserve"> </w:t>
      </w:r>
      <w:bookmarkStart w:id="1067" w:name="_ETM_Q7_465410"/>
      <w:bookmarkEnd w:id="1067"/>
      <w:r>
        <w:rPr>
          <w:rtl/>
        </w:rPr>
        <w:t xml:space="preserve">גם </w:t>
      </w:r>
      <w:bookmarkStart w:id="1068" w:name="_ETM_Q7_465710"/>
      <w:bookmarkEnd w:id="1068"/>
      <w:r>
        <w:rPr>
          <w:rtl/>
        </w:rPr>
        <w:t xml:space="preserve">פה </w:t>
      </w:r>
      <w:bookmarkStart w:id="1069" w:name="_ETM_Q7_465830"/>
      <w:bookmarkEnd w:id="1069"/>
      <w:r>
        <w:rPr>
          <w:rtl/>
        </w:rPr>
        <w:t xml:space="preserve">בכנסת </w:t>
      </w:r>
      <w:bookmarkStart w:id="1070" w:name="_ETM_Q7_466279"/>
      <w:bookmarkEnd w:id="1070"/>
      <w:r>
        <w:rPr>
          <w:rtl/>
        </w:rPr>
        <w:t xml:space="preserve">ישראל </w:t>
      </w:r>
      <w:bookmarkStart w:id="1071" w:name="_ETM_Q7_466610"/>
      <w:bookmarkEnd w:id="1071"/>
      <w:r>
        <w:rPr>
          <w:rtl/>
        </w:rPr>
        <w:t xml:space="preserve">כחברת </w:t>
      </w:r>
      <w:bookmarkStart w:id="1072" w:name="_ETM_Q7_467089"/>
      <w:bookmarkEnd w:id="1072"/>
      <w:r>
        <w:rPr>
          <w:rtl/>
        </w:rPr>
        <w:t xml:space="preserve">כנסת </w:t>
      </w:r>
      <w:bookmarkStart w:id="1073" w:name="_ETM_Q7_468039"/>
      <w:bookmarkEnd w:id="1073"/>
      <w:r>
        <w:rPr>
          <w:rtl/>
        </w:rPr>
        <w:t xml:space="preserve">ניסיתי </w:t>
      </w:r>
      <w:bookmarkStart w:id="1074" w:name="_ETM_Q7_468520"/>
      <w:bookmarkEnd w:id="1074"/>
      <w:r>
        <w:rPr>
          <w:rtl/>
        </w:rPr>
        <w:t xml:space="preserve">להעביר </w:t>
      </w:r>
      <w:bookmarkStart w:id="1075" w:name="_ETM_Q7_468849"/>
      <w:bookmarkEnd w:id="1075"/>
      <w:r>
        <w:rPr>
          <w:rtl/>
        </w:rPr>
        <w:t xml:space="preserve">את </w:t>
      </w:r>
      <w:bookmarkStart w:id="1076" w:name="_ETM_Q7_468969"/>
      <w:bookmarkEnd w:id="1076"/>
      <w:r>
        <w:rPr>
          <w:rtl/>
        </w:rPr>
        <w:t>החוק</w:t>
      </w:r>
      <w:r w:rsidR="00784EFD">
        <w:rPr>
          <w:rFonts w:hint="cs"/>
          <w:rtl/>
        </w:rPr>
        <w:t>,</w:t>
      </w:r>
      <w:r>
        <w:rPr>
          <w:rtl/>
        </w:rPr>
        <w:t xml:space="preserve"> </w:t>
      </w:r>
      <w:bookmarkStart w:id="1077" w:name="_ETM_Q7_469779"/>
      <w:bookmarkEnd w:id="1077"/>
      <w:r>
        <w:rPr>
          <w:rtl/>
        </w:rPr>
        <w:t xml:space="preserve">אבל </w:t>
      </w:r>
      <w:bookmarkStart w:id="1078" w:name="_ETM_Q7_470650"/>
      <w:bookmarkEnd w:id="1078"/>
      <w:r>
        <w:rPr>
          <w:rtl/>
        </w:rPr>
        <w:t xml:space="preserve">הקואליציה </w:t>
      </w:r>
      <w:bookmarkStart w:id="1079" w:name="_ETM_Q7_471279"/>
      <w:bookmarkEnd w:id="1079"/>
      <w:r>
        <w:rPr>
          <w:rtl/>
        </w:rPr>
        <w:t xml:space="preserve">בחרה </w:t>
      </w:r>
      <w:bookmarkStart w:id="1080" w:name="_ETM_Q7_472360"/>
      <w:bookmarkEnd w:id="1080"/>
      <w:r>
        <w:rPr>
          <w:rtl/>
        </w:rPr>
        <w:t xml:space="preserve">להצביע </w:t>
      </w:r>
      <w:bookmarkStart w:id="1081" w:name="_ETM_Q7_473710"/>
      <w:bookmarkEnd w:id="1081"/>
      <w:r>
        <w:rPr>
          <w:rtl/>
        </w:rPr>
        <w:t>נגד</w:t>
      </w:r>
      <w:r>
        <w:rPr>
          <w:rFonts w:hint="cs"/>
          <w:rtl/>
        </w:rPr>
        <w:t>.</w:t>
      </w:r>
      <w:r>
        <w:rPr>
          <w:rtl/>
        </w:rPr>
        <w:t xml:space="preserve"> </w:t>
      </w:r>
      <w:bookmarkStart w:id="1082" w:name="_ETM_Q7_475029"/>
      <w:bookmarkEnd w:id="1082"/>
    </w:p>
    <w:p w:rsidR="002D3667" w:rsidRDefault="002D3667" w:rsidP="004F5182">
      <w:pPr>
        <w:rPr>
          <w:rtl/>
        </w:rPr>
      </w:pPr>
      <w:bookmarkStart w:id="1083" w:name="_ETM_Q7_471681"/>
      <w:bookmarkStart w:id="1084" w:name="_ETM_Q7_471777"/>
      <w:bookmarkStart w:id="1085" w:name="_ETM_Q7_471857"/>
      <w:bookmarkEnd w:id="1083"/>
      <w:bookmarkEnd w:id="1084"/>
      <w:bookmarkEnd w:id="1085"/>
    </w:p>
    <w:p w:rsidR="00784EFD" w:rsidRDefault="002D3667" w:rsidP="00784EFD">
      <w:pPr>
        <w:rPr>
          <w:rtl/>
        </w:rPr>
      </w:pPr>
      <w:bookmarkStart w:id="1086" w:name="_ETM_Q7_471939"/>
      <w:bookmarkEnd w:id="1086"/>
      <w:r>
        <w:rPr>
          <w:rtl/>
        </w:rPr>
        <w:t xml:space="preserve">אנחנו </w:t>
      </w:r>
      <w:bookmarkStart w:id="1087" w:name="_ETM_Q7_475360"/>
      <w:bookmarkEnd w:id="1087"/>
      <w:r>
        <w:rPr>
          <w:rtl/>
        </w:rPr>
        <w:t xml:space="preserve">נמצאים </w:t>
      </w:r>
      <w:bookmarkStart w:id="1088" w:name="_ETM_Q7_475839"/>
      <w:bookmarkEnd w:id="1088"/>
      <w:r>
        <w:rPr>
          <w:rtl/>
        </w:rPr>
        <w:t xml:space="preserve">בישורת </w:t>
      </w:r>
      <w:bookmarkStart w:id="1089" w:name="_ETM_Q7_476349"/>
      <w:bookmarkEnd w:id="1089"/>
      <w:r>
        <w:rPr>
          <w:rtl/>
        </w:rPr>
        <w:t>האחרונה</w:t>
      </w:r>
      <w:r>
        <w:rPr>
          <w:rFonts w:hint="cs"/>
          <w:rtl/>
        </w:rPr>
        <w:t>.</w:t>
      </w:r>
      <w:r>
        <w:rPr>
          <w:rtl/>
        </w:rPr>
        <w:t xml:space="preserve"> </w:t>
      </w:r>
      <w:bookmarkStart w:id="1090" w:name="_ETM_Q7_477469"/>
      <w:bookmarkEnd w:id="1090"/>
      <w:r>
        <w:rPr>
          <w:rtl/>
        </w:rPr>
        <w:t xml:space="preserve">אין </w:t>
      </w:r>
      <w:bookmarkStart w:id="1091" w:name="_ETM_Q7_477770"/>
      <w:bookmarkEnd w:id="1091"/>
      <w:r>
        <w:rPr>
          <w:rtl/>
        </w:rPr>
        <w:t xml:space="preserve">לנו </w:t>
      </w:r>
      <w:bookmarkStart w:id="1092" w:name="_ETM_Q7_478009"/>
      <w:bookmarkEnd w:id="1092"/>
      <w:r>
        <w:rPr>
          <w:rtl/>
        </w:rPr>
        <w:t xml:space="preserve">זמן </w:t>
      </w:r>
      <w:bookmarkStart w:id="1093" w:name="_ETM_Q7_478339"/>
      <w:bookmarkEnd w:id="1093"/>
      <w:r>
        <w:rPr>
          <w:rtl/>
        </w:rPr>
        <w:t xml:space="preserve">להמתין </w:t>
      </w:r>
      <w:bookmarkStart w:id="1094" w:name="_ETM_Q7_478939"/>
      <w:bookmarkEnd w:id="1094"/>
      <w:r>
        <w:rPr>
          <w:rtl/>
        </w:rPr>
        <w:t xml:space="preserve">אפילו </w:t>
      </w:r>
      <w:bookmarkStart w:id="1095" w:name="_ETM_Q7_479300"/>
      <w:bookmarkEnd w:id="1095"/>
      <w:r>
        <w:rPr>
          <w:rtl/>
        </w:rPr>
        <w:t>יום</w:t>
      </w:r>
      <w:r>
        <w:rPr>
          <w:rFonts w:hint="cs"/>
          <w:rtl/>
        </w:rPr>
        <w:t xml:space="preserve"> אחד</w:t>
      </w:r>
      <w:r>
        <w:rPr>
          <w:rtl/>
        </w:rPr>
        <w:t xml:space="preserve"> </w:t>
      </w:r>
      <w:bookmarkStart w:id="1096" w:name="_ETM_Q7_480469"/>
      <w:bookmarkEnd w:id="1096"/>
      <w:r>
        <w:rPr>
          <w:rtl/>
        </w:rPr>
        <w:t>נוסף</w:t>
      </w:r>
      <w:r>
        <w:rPr>
          <w:rFonts w:hint="cs"/>
          <w:rtl/>
        </w:rPr>
        <w:t>.</w:t>
      </w:r>
      <w:r>
        <w:rPr>
          <w:rtl/>
        </w:rPr>
        <w:t xml:space="preserve"> </w:t>
      </w:r>
      <w:bookmarkStart w:id="1097" w:name="_ETM_Q7_481430"/>
      <w:bookmarkEnd w:id="1097"/>
      <w:r>
        <w:rPr>
          <w:rtl/>
        </w:rPr>
        <w:t xml:space="preserve">מה </w:t>
      </w:r>
      <w:bookmarkStart w:id="1098" w:name="_ETM_Q7_481670"/>
      <w:bookmarkEnd w:id="1098"/>
      <w:r>
        <w:rPr>
          <w:rtl/>
        </w:rPr>
        <w:t xml:space="preserve">שאנחנו </w:t>
      </w:r>
      <w:bookmarkStart w:id="1099" w:name="_ETM_Q7_482060"/>
      <w:bookmarkEnd w:id="1099"/>
      <w:r>
        <w:rPr>
          <w:rtl/>
        </w:rPr>
        <w:t xml:space="preserve">נעשה </w:t>
      </w:r>
      <w:bookmarkStart w:id="1100" w:name="_ETM_Q7_482929"/>
      <w:bookmarkEnd w:id="1100"/>
      <w:r>
        <w:rPr>
          <w:rtl/>
        </w:rPr>
        <w:t xml:space="preserve">או </w:t>
      </w:r>
      <w:bookmarkStart w:id="1101" w:name="_ETM_Q7_483080"/>
      <w:bookmarkEnd w:id="1101"/>
      <w:r>
        <w:rPr>
          <w:rtl/>
        </w:rPr>
        <w:t xml:space="preserve">לא </w:t>
      </w:r>
      <w:bookmarkStart w:id="1102" w:name="_ETM_Q7_483350"/>
      <w:bookmarkEnd w:id="1102"/>
      <w:r>
        <w:rPr>
          <w:rtl/>
        </w:rPr>
        <w:t xml:space="preserve">נעשה </w:t>
      </w:r>
      <w:bookmarkStart w:id="1103" w:name="_ETM_Q7_483800"/>
      <w:bookmarkEnd w:id="1103"/>
      <w:r>
        <w:rPr>
          <w:rtl/>
        </w:rPr>
        <w:t xml:space="preserve">היום </w:t>
      </w:r>
      <w:bookmarkStart w:id="1104" w:name="_ETM_Q7_484549"/>
      <w:bookmarkEnd w:id="1104"/>
      <w:r>
        <w:rPr>
          <w:rtl/>
        </w:rPr>
        <w:t xml:space="preserve">ישפיע </w:t>
      </w:r>
      <w:bookmarkStart w:id="1105" w:name="_ETM_Q7_485180"/>
      <w:bookmarkEnd w:id="1105"/>
      <w:r>
        <w:rPr>
          <w:rtl/>
        </w:rPr>
        <w:t xml:space="preserve">על </w:t>
      </w:r>
      <w:bookmarkStart w:id="1106" w:name="_ETM_Q7_485299"/>
      <w:bookmarkEnd w:id="1106"/>
      <w:r>
        <w:rPr>
          <w:rtl/>
        </w:rPr>
        <w:t xml:space="preserve">החיים </w:t>
      </w:r>
      <w:bookmarkStart w:id="1107" w:name="_ETM_Q7_485779"/>
      <w:bookmarkEnd w:id="1107"/>
      <w:r>
        <w:rPr>
          <w:rtl/>
        </w:rPr>
        <w:t xml:space="preserve">עצמם </w:t>
      </w:r>
      <w:bookmarkStart w:id="1108" w:name="_ETM_Q7_486830"/>
      <w:bookmarkEnd w:id="1108"/>
      <w:r>
        <w:rPr>
          <w:rtl/>
        </w:rPr>
        <w:t xml:space="preserve">של </w:t>
      </w:r>
      <w:bookmarkStart w:id="1109" w:name="_ETM_Q7_487130"/>
      <w:bookmarkEnd w:id="1109"/>
      <w:r>
        <w:rPr>
          <w:rtl/>
        </w:rPr>
        <w:t xml:space="preserve">הדורות </w:t>
      </w:r>
      <w:bookmarkStart w:id="1110" w:name="_ETM_Q7_487640"/>
      <w:bookmarkEnd w:id="1110"/>
      <w:r>
        <w:rPr>
          <w:rtl/>
        </w:rPr>
        <w:t xml:space="preserve">הבאים </w:t>
      </w:r>
      <w:bookmarkStart w:id="1111" w:name="_ETM_Q7_488120"/>
      <w:bookmarkEnd w:id="1111"/>
      <w:r>
        <w:rPr>
          <w:rtl/>
        </w:rPr>
        <w:t xml:space="preserve">שיחיו </w:t>
      </w:r>
      <w:bookmarkStart w:id="1112" w:name="_ETM_Q7_488719"/>
      <w:bookmarkEnd w:id="1112"/>
      <w:r>
        <w:rPr>
          <w:rtl/>
        </w:rPr>
        <w:t xml:space="preserve">כאן </w:t>
      </w:r>
      <w:bookmarkStart w:id="1113" w:name="_ETM_Q7_489349"/>
      <w:bookmarkEnd w:id="1113"/>
      <w:r>
        <w:rPr>
          <w:rtl/>
        </w:rPr>
        <w:t xml:space="preserve">גם </w:t>
      </w:r>
      <w:bookmarkStart w:id="1114" w:name="_ETM_Q7_489680"/>
      <w:bookmarkEnd w:id="1114"/>
      <w:r>
        <w:rPr>
          <w:rtl/>
        </w:rPr>
        <w:t xml:space="preserve">בעוד </w:t>
      </w:r>
      <w:bookmarkStart w:id="1115" w:name="_ETM_Q7_490040"/>
      <w:bookmarkEnd w:id="1115"/>
      <w:r>
        <w:rPr>
          <w:rtl/>
        </w:rPr>
        <w:t xml:space="preserve">50 </w:t>
      </w:r>
      <w:bookmarkStart w:id="1116" w:name="_ETM_Q7_490580"/>
      <w:bookmarkEnd w:id="1116"/>
      <w:r>
        <w:rPr>
          <w:rtl/>
        </w:rPr>
        <w:t xml:space="preserve">שנה </w:t>
      </w:r>
      <w:bookmarkStart w:id="1117" w:name="_ETM_Q7_491330"/>
      <w:bookmarkEnd w:id="1117"/>
      <w:r>
        <w:rPr>
          <w:rtl/>
        </w:rPr>
        <w:t xml:space="preserve">ובשנים </w:t>
      </w:r>
      <w:bookmarkStart w:id="1118" w:name="_ETM_Q7_491990"/>
      <w:bookmarkEnd w:id="1118"/>
      <w:r>
        <w:rPr>
          <w:rtl/>
        </w:rPr>
        <w:t>הבאות</w:t>
      </w:r>
      <w:r>
        <w:rPr>
          <w:rFonts w:hint="cs"/>
          <w:rtl/>
        </w:rPr>
        <w:t>.</w:t>
      </w:r>
      <w:r>
        <w:rPr>
          <w:rtl/>
        </w:rPr>
        <w:t xml:space="preserve"> </w:t>
      </w:r>
      <w:bookmarkStart w:id="1119" w:name="_ETM_Q7_493009"/>
      <w:bookmarkEnd w:id="1119"/>
      <w:r>
        <w:rPr>
          <w:rtl/>
        </w:rPr>
        <w:t xml:space="preserve">לנו </w:t>
      </w:r>
      <w:bookmarkStart w:id="1120" w:name="_ETM_Q7_494249"/>
      <w:bookmarkEnd w:id="1120"/>
      <w:r>
        <w:rPr>
          <w:rtl/>
        </w:rPr>
        <w:t xml:space="preserve">אסור </w:t>
      </w:r>
      <w:bookmarkStart w:id="1121" w:name="_ETM_Q7_494669"/>
      <w:bookmarkEnd w:id="1121"/>
      <w:r>
        <w:rPr>
          <w:rtl/>
        </w:rPr>
        <w:t xml:space="preserve">להסתפק </w:t>
      </w:r>
      <w:bookmarkStart w:id="1122" w:name="_ETM_Q7_495239"/>
      <w:bookmarkEnd w:id="1122"/>
      <w:r>
        <w:rPr>
          <w:rtl/>
        </w:rPr>
        <w:t xml:space="preserve">בהצהרות </w:t>
      </w:r>
      <w:bookmarkStart w:id="1123" w:name="_ETM_Q7_495749"/>
      <w:bookmarkEnd w:id="1123"/>
      <w:r>
        <w:rPr>
          <w:rtl/>
        </w:rPr>
        <w:t xml:space="preserve">ריקות </w:t>
      </w:r>
      <w:bookmarkStart w:id="1124" w:name="_ETM_Q7_496140"/>
      <w:bookmarkEnd w:id="1124"/>
      <w:r>
        <w:rPr>
          <w:rtl/>
        </w:rPr>
        <w:t xml:space="preserve">מתוכן </w:t>
      </w:r>
      <w:bookmarkStart w:id="1125" w:name="_ETM_Q7_496679"/>
      <w:bookmarkEnd w:id="1125"/>
      <w:r>
        <w:rPr>
          <w:rtl/>
        </w:rPr>
        <w:t xml:space="preserve">של </w:t>
      </w:r>
      <w:bookmarkStart w:id="1126" w:name="_ETM_Q7_496859"/>
      <w:bookmarkEnd w:id="1126"/>
      <w:r>
        <w:rPr>
          <w:rtl/>
        </w:rPr>
        <w:t xml:space="preserve">הממשלה </w:t>
      </w:r>
      <w:bookmarkStart w:id="1127" w:name="_ETM_Q7_497820"/>
      <w:bookmarkEnd w:id="1127"/>
      <w:r>
        <w:rPr>
          <w:rtl/>
        </w:rPr>
        <w:t xml:space="preserve">שמגיעה </w:t>
      </w:r>
      <w:bookmarkStart w:id="1128" w:name="_ETM_Q7_498359"/>
      <w:bookmarkEnd w:id="1128"/>
      <w:r>
        <w:rPr>
          <w:rtl/>
        </w:rPr>
        <w:t xml:space="preserve">לוועידת </w:t>
      </w:r>
      <w:bookmarkStart w:id="1129" w:name="_ETM_Q7_498930"/>
      <w:bookmarkEnd w:id="1129"/>
      <w:r>
        <w:rPr>
          <w:rtl/>
        </w:rPr>
        <w:t xml:space="preserve">האקלים </w:t>
      </w:r>
      <w:bookmarkStart w:id="1130" w:name="_ETM_Q7_499380"/>
      <w:bookmarkEnd w:id="1130"/>
      <w:r>
        <w:rPr>
          <w:rtl/>
        </w:rPr>
        <w:t>העולמית</w:t>
      </w:r>
      <w:r>
        <w:rPr>
          <w:rFonts w:hint="cs"/>
          <w:rtl/>
        </w:rPr>
        <w:t>,</w:t>
      </w:r>
      <w:r>
        <w:rPr>
          <w:rtl/>
        </w:rPr>
        <w:t xml:space="preserve"> </w:t>
      </w:r>
      <w:bookmarkStart w:id="1131" w:name="_ETM_Q7_500279"/>
      <w:bookmarkEnd w:id="1131"/>
      <w:r>
        <w:rPr>
          <w:rtl/>
        </w:rPr>
        <w:t xml:space="preserve">וכאילו </w:t>
      </w:r>
      <w:bookmarkStart w:id="1132" w:name="_ETM_Q7_500759"/>
      <w:bookmarkEnd w:id="1132"/>
      <w:r>
        <w:rPr>
          <w:rtl/>
        </w:rPr>
        <w:t xml:space="preserve">מתחייבת </w:t>
      </w:r>
      <w:bookmarkStart w:id="1133" w:name="_ETM_Q7_501390"/>
      <w:bookmarkEnd w:id="1133"/>
      <w:r>
        <w:rPr>
          <w:rFonts w:hint="cs"/>
          <w:rtl/>
        </w:rPr>
        <w:t>על איפוס</w:t>
      </w:r>
      <w:r>
        <w:rPr>
          <w:rtl/>
        </w:rPr>
        <w:t xml:space="preserve"> </w:t>
      </w:r>
      <w:bookmarkStart w:id="1134" w:name="_ETM_Q7_501839"/>
      <w:bookmarkEnd w:id="1134"/>
      <w:r>
        <w:rPr>
          <w:rtl/>
        </w:rPr>
        <w:t>פליט</w:t>
      </w:r>
      <w:r>
        <w:rPr>
          <w:rFonts w:hint="cs"/>
          <w:rtl/>
        </w:rPr>
        <w:t>ו</w:t>
      </w:r>
      <w:r>
        <w:rPr>
          <w:rtl/>
        </w:rPr>
        <w:t xml:space="preserve">ת </w:t>
      </w:r>
      <w:bookmarkStart w:id="1135" w:name="_ETM_Q7_502259"/>
      <w:bookmarkEnd w:id="1135"/>
      <w:r>
        <w:rPr>
          <w:rtl/>
        </w:rPr>
        <w:t xml:space="preserve">גזי </w:t>
      </w:r>
      <w:bookmarkStart w:id="1136" w:name="_ETM_Q7_502560"/>
      <w:bookmarkEnd w:id="1136"/>
      <w:r>
        <w:rPr>
          <w:rtl/>
        </w:rPr>
        <w:t xml:space="preserve">החממה </w:t>
      </w:r>
      <w:bookmarkStart w:id="1137" w:name="_ETM_Q7_503460"/>
      <w:bookmarkEnd w:id="1137"/>
      <w:r>
        <w:rPr>
          <w:rtl/>
        </w:rPr>
        <w:t xml:space="preserve">בשנת </w:t>
      </w:r>
      <w:bookmarkStart w:id="1138" w:name="_ETM_Q7_503910"/>
      <w:bookmarkEnd w:id="1138"/>
      <w:r>
        <w:rPr>
          <w:rtl/>
        </w:rPr>
        <w:t xml:space="preserve">2050 </w:t>
      </w:r>
      <w:bookmarkStart w:id="1139" w:name="_ETM_Q7_505230"/>
      <w:bookmarkEnd w:id="1139"/>
      <w:r>
        <w:rPr>
          <w:rtl/>
        </w:rPr>
        <w:t xml:space="preserve">בלי </w:t>
      </w:r>
      <w:bookmarkStart w:id="1140" w:name="_ETM_Q7_505739"/>
      <w:bookmarkEnd w:id="1140"/>
      <w:r>
        <w:rPr>
          <w:rtl/>
        </w:rPr>
        <w:t xml:space="preserve">שהיא </w:t>
      </w:r>
      <w:bookmarkStart w:id="1141" w:name="_ETM_Q7_505919"/>
      <w:bookmarkEnd w:id="1141"/>
      <w:r>
        <w:rPr>
          <w:rtl/>
        </w:rPr>
        <w:t xml:space="preserve">מתחייבת </w:t>
      </w:r>
      <w:bookmarkStart w:id="1142" w:name="_ETM_Q7_507029"/>
      <w:bookmarkEnd w:id="1142"/>
      <w:r>
        <w:rPr>
          <w:rtl/>
        </w:rPr>
        <w:t xml:space="preserve">על </w:t>
      </w:r>
      <w:bookmarkStart w:id="1143" w:name="_ETM_Q7_507210"/>
      <w:bookmarkEnd w:id="1143"/>
      <w:r>
        <w:rPr>
          <w:rtl/>
        </w:rPr>
        <w:t xml:space="preserve">יעדים </w:t>
      </w:r>
      <w:bookmarkStart w:id="1144" w:name="_ETM_Q7_508169"/>
      <w:bookmarkEnd w:id="1144"/>
      <w:r>
        <w:rPr>
          <w:rtl/>
        </w:rPr>
        <w:t xml:space="preserve">למעבר </w:t>
      </w:r>
      <w:bookmarkStart w:id="1145" w:name="_ETM_Q7_509099"/>
      <w:bookmarkEnd w:id="1145"/>
      <w:r>
        <w:rPr>
          <w:rtl/>
        </w:rPr>
        <w:t xml:space="preserve">לאנרגיות </w:t>
      </w:r>
      <w:bookmarkStart w:id="1146" w:name="_ETM_Q7_509910"/>
      <w:bookmarkEnd w:id="1146"/>
      <w:r>
        <w:rPr>
          <w:rtl/>
        </w:rPr>
        <w:t xml:space="preserve">מתחדשות </w:t>
      </w:r>
      <w:bookmarkStart w:id="1147" w:name="_ETM_Q7_511369"/>
      <w:bookmarkEnd w:id="1147"/>
      <w:r>
        <w:rPr>
          <w:rtl/>
        </w:rPr>
        <w:t>ו</w:t>
      </w:r>
      <w:bookmarkStart w:id="1148" w:name="_ETM_Q7_511990"/>
      <w:bookmarkEnd w:id="1148"/>
      <w:r>
        <w:rPr>
          <w:rtl/>
        </w:rPr>
        <w:t>ל</w:t>
      </w:r>
      <w:bookmarkStart w:id="1149" w:name="_ETM_Q7_512230"/>
      <w:bookmarkEnd w:id="1149"/>
      <w:r>
        <w:rPr>
          <w:rFonts w:hint="cs"/>
          <w:rtl/>
        </w:rPr>
        <w:t xml:space="preserve">לא </w:t>
      </w:r>
      <w:r>
        <w:rPr>
          <w:rtl/>
        </w:rPr>
        <w:t xml:space="preserve">חוק </w:t>
      </w:r>
      <w:bookmarkStart w:id="1150" w:name="_ETM_Q7_512589"/>
      <w:bookmarkEnd w:id="1150"/>
      <w:r>
        <w:rPr>
          <w:rtl/>
        </w:rPr>
        <w:t>אקלים</w:t>
      </w:r>
      <w:r>
        <w:rPr>
          <w:rFonts w:hint="cs"/>
          <w:rtl/>
        </w:rPr>
        <w:t>.</w:t>
      </w:r>
      <w:r>
        <w:rPr>
          <w:rtl/>
        </w:rPr>
        <w:t xml:space="preserve"> </w:t>
      </w:r>
      <w:bookmarkStart w:id="1151" w:name="_ETM_Q7_513640"/>
      <w:bookmarkEnd w:id="1151"/>
      <w:r>
        <w:rPr>
          <w:rtl/>
        </w:rPr>
        <w:t>אי</w:t>
      </w:r>
      <w:bookmarkStart w:id="1152" w:name="_ETM_Q7_513820"/>
      <w:bookmarkEnd w:id="1152"/>
      <w:r>
        <w:rPr>
          <w:rFonts w:hint="cs"/>
          <w:rtl/>
        </w:rPr>
        <w:t>-</w:t>
      </w:r>
      <w:r>
        <w:rPr>
          <w:rtl/>
        </w:rPr>
        <w:t xml:space="preserve">אפשר </w:t>
      </w:r>
      <w:bookmarkStart w:id="1153" w:name="_ETM_Q7_514149"/>
      <w:bookmarkEnd w:id="1153"/>
      <w:r>
        <w:rPr>
          <w:rtl/>
        </w:rPr>
        <w:t xml:space="preserve">אפילו להתקרב </w:t>
      </w:r>
      <w:bookmarkStart w:id="1154" w:name="_ETM_Q7_514630"/>
      <w:bookmarkStart w:id="1155" w:name="_ETM_Q7_514930"/>
      <w:bookmarkEnd w:id="1154"/>
      <w:bookmarkEnd w:id="1155"/>
      <w:r>
        <w:rPr>
          <w:rtl/>
        </w:rPr>
        <w:t xml:space="preserve">ליעד </w:t>
      </w:r>
      <w:bookmarkStart w:id="1156" w:name="_ETM_Q7_515320"/>
      <w:bookmarkEnd w:id="1156"/>
      <w:r>
        <w:rPr>
          <w:rtl/>
        </w:rPr>
        <w:t xml:space="preserve">של </w:t>
      </w:r>
      <w:bookmarkStart w:id="1157" w:name="_ETM_Q7_515500"/>
      <w:bookmarkStart w:id="1158" w:name="_ETM_Q7_515770"/>
      <w:bookmarkEnd w:id="1157"/>
      <w:bookmarkEnd w:id="1158"/>
      <w:r>
        <w:rPr>
          <w:rFonts w:hint="cs"/>
          <w:rtl/>
        </w:rPr>
        <w:t xml:space="preserve">אפס </w:t>
      </w:r>
      <w:r>
        <w:rPr>
          <w:rtl/>
        </w:rPr>
        <w:t>פל</w:t>
      </w:r>
      <w:r>
        <w:rPr>
          <w:rFonts w:hint="cs"/>
          <w:rtl/>
        </w:rPr>
        <w:t>י</w:t>
      </w:r>
      <w:r>
        <w:rPr>
          <w:rtl/>
        </w:rPr>
        <w:t xml:space="preserve">טות </w:t>
      </w:r>
      <w:bookmarkStart w:id="1159" w:name="_ETM_Q7_516130"/>
      <w:bookmarkEnd w:id="1159"/>
      <w:r>
        <w:rPr>
          <w:rtl/>
        </w:rPr>
        <w:t xml:space="preserve">פחמן </w:t>
      </w:r>
      <w:bookmarkStart w:id="1160" w:name="_ETM_Q7_516970"/>
      <w:bookmarkEnd w:id="1160"/>
      <w:r>
        <w:rPr>
          <w:rtl/>
        </w:rPr>
        <w:t xml:space="preserve">ללא </w:t>
      </w:r>
      <w:bookmarkStart w:id="1161" w:name="_ETM_Q7_517329"/>
      <w:bookmarkEnd w:id="1161"/>
      <w:r>
        <w:rPr>
          <w:rtl/>
        </w:rPr>
        <w:t xml:space="preserve">היעדים </w:t>
      </w:r>
      <w:bookmarkStart w:id="1162" w:name="_ETM_Q7_517839"/>
      <w:bookmarkEnd w:id="1162"/>
      <w:r>
        <w:rPr>
          <w:rtl/>
        </w:rPr>
        <w:t xml:space="preserve">הללו </w:t>
      </w:r>
      <w:bookmarkStart w:id="1163" w:name="_ETM_Q7_518170"/>
      <w:bookmarkEnd w:id="1163"/>
      <w:r>
        <w:rPr>
          <w:rtl/>
        </w:rPr>
        <w:t xml:space="preserve">של </w:t>
      </w:r>
      <w:bookmarkStart w:id="1164" w:name="_ETM_Q7_518350"/>
      <w:bookmarkEnd w:id="1164"/>
      <w:r>
        <w:rPr>
          <w:rtl/>
        </w:rPr>
        <w:t xml:space="preserve">אנרגיות </w:t>
      </w:r>
      <w:bookmarkStart w:id="1165" w:name="_ETM_Q7_518680"/>
      <w:bookmarkEnd w:id="1165"/>
      <w:r>
        <w:rPr>
          <w:rtl/>
        </w:rPr>
        <w:t>מתחדשות</w:t>
      </w:r>
      <w:r>
        <w:rPr>
          <w:rFonts w:hint="cs"/>
          <w:rtl/>
        </w:rPr>
        <w:t>.</w:t>
      </w:r>
      <w:r>
        <w:rPr>
          <w:rtl/>
        </w:rPr>
        <w:t xml:space="preserve"> </w:t>
      </w:r>
      <w:bookmarkStart w:id="1166" w:name="_ETM_Q7_519720"/>
      <w:bookmarkEnd w:id="1166"/>
      <w:r>
        <w:rPr>
          <w:rtl/>
        </w:rPr>
        <w:t xml:space="preserve">כל </w:t>
      </w:r>
      <w:bookmarkStart w:id="1167" w:name="_ETM_Q7_520140"/>
      <w:bookmarkEnd w:id="1167"/>
      <w:r>
        <w:rPr>
          <w:rtl/>
        </w:rPr>
        <w:t xml:space="preserve">תחנת </w:t>
      </w:r>
      <w:bookmarkStart w:id="1168" w:name="_ETM_Q7_520800"/>
      <w:bookmarkEnd w:id="1168"/>
      <w:r>
        <w:rPr>
          <w:rtl/>
        </w:rPr>
        <w:t xml:space="preserve">כוח </w:t>
      </w:r>
      <w:bookmarkStart w:id="1169" w:name="_ETM_Q7_521160"/>
      <w:bookmarkEnd w:id="1169"/>
      <w:r>
        <w:rPr>
          <w:rtl/>
        </w:rPr>
        <w:t>מזהמת</w:t>
      </w:r>
      <w:r>
        <w:rPr>
          <w:rFonts w:hint="cs"/>
          <w:rtl/>
        </w:rPr>
        <w:t>,</w:t>
      </w:r>
      <w:r>
        <w:rPr>
          <w:rtl/>
        </w:rPr>
        <w:t xml:space="preserve"> </w:t>
      </w:r>
      <w:bookmarkStart w:id="1170" w:name="_ETM_Q7_522300"/>
      <w:bookmarkEnd w:id="1170"/>
      <w:r>
        <w:rPr>
          <w:rtl/>
        </w:rPr>
        <w:t xml:space="preserve">מזהמת </w:t>
      </w:r>
      <w:bookmarkStart w:id="1171" w:name="_ETM_Q7_522960"/>
      <w:bookmarkEnd w:id="1171"/>
      <w:r>
        <w:rPr>
          <w:rtl/>
        </w:rPr>
        <w:t>בגז</w:t>
      </w:r>
      <w:r>
        <w:rPr>
          <w:rFonts w:hint="cs"/>
          <w:rtl/>
        </w:rPr>
        <w:t>,</w:t>
      </w:r>
      <w:r>
        <w:rPr>
          <w:rtl/>
        </w:rPr>
        <w:t xml:space="preserve"> </w:t>
      </w:r>
      <w:bookmarkStart w:id="1172" w:name="_ETM_Q7_523680"/>
      <w:bookmarkEnd w:id="1172"/>
      <w:r>
        <w:rPr>
          <w:rtl/>
        </w:rPr>
        <w:t xml:space="preserve">שתוקם </w:t>
      </w:r>
      <w:bookmarkStart w:id="1173" w:name="_ETM_Q7_524309"/>
      <w:bookmarkEnd w:id="1173"/>
      <w:r>
        <w:rPr>
          <w:rtl/>
        </w:rPr>
        <w:t>היום</w:t>
      </w:r>
      <w:r>
        <w:rPr>
          <w:rFonts w:hint="cs"/>
          <w:rtl/>
        </w:rPr>
        <w:t>,</w:t>
      </w:r>
      <w:r>
        <w:rPr>
          <w:rtl/>
        </w:rPr>
        <w:t xml:space="preserve"> </w:t>
      </w:r>
      <w:bookmarkStart w:id="1174" w:name="_ETM_Q7_525149"/>
      <w:bookmarkStart w:id="1175" w:name="_ETM_Q7_525360"/>
      <w:bookmarkEnd w:id="1174"/>
      <w:bookmarkEnd w:id="1175"/>
      <w:r>
        <w:rPr>
          <w:rFonts w:hint="cs"/>
          <w:rtl/>
        </w:rPr>
        <w:t>ת</w:t>
      </w:r>
      <w:r>
        <w:rPr>
          <w:rtl/>
        </w:rPr>
        <w:t xml:space="preserve">לווה </w:t>
      </w:r>
      <w:bookmarkStart w:id="1176" w:name="_ETM_Q7_525690"/>
      <w:bookmarkEnd w:id="1176"/>
      <w:r>
        <w:rPr>
          <w:rtl/>
        </w:rPr>
        <w:t xml:space="preserve">אותנו </w:t>
      </w:r>
      <w:bookmarkStart w:id="1177" w:name="_ETM_Q7_526559"/>
      <w:bookmarkEnd w:id="1177"/>
      <w:r>
        <w:rPr>
          <w:rtl/>
        </w:rPr>
        <w:t xml:space="preserve">ל-35 </w:t>
      </w:r>
      <w:bookmarkStart w:id="1178" w:name="_ETM_Q7_527760"/>
      <w:bookmarkEnd w:id="1178"/>
      <w:r>
        <w:rPr>
          <w:rtl/>
        </w:rPr>
        <w:t xml:space="preserve">השנים </w:t>
      </w:r>
      <w:bookmarkStart w:id="1179" w:name="_ETM_Q7_528180"/>
      <w:bookmarkEnd w:id="1179"/>
      <w:r>
        <w:rPr>
          <w:rtl/>
        </w:rPr>
        <w:t>הבאות</w:t>
      </w:r>
      <w:r>
        <w:rPr>
          <w:rFonts w:hint="cs"/>
          <w:rtl/>
        </w:rPr>
        <w:t>,</w:t>
      </w:r>
      <w:r>
        <w:rPr>
          <w:rtl/>
        </w:rPr>
        <w:t xml:space="preserve"> </w:t>
      </w:r>
      <w:bookmarkStart w:id="1180" w:name="_ETM_Q7_528809"/>
      <w:bookmarkEnd w:id="1180"/>
      <w:r>
        <w:rPr>
          <w:rtl/>
        </w:rPr>
        <w:t xml:space="preserve">כלומר </w:t>
      </w:r>
      <w:bookmarkStart w:id="1181" w:name="_ETM_Q7_529589"/>
      <w:bookmarkEnd w:id="1181"/>
      <w:r>
        <w:rPr>
          <w:rtl/>
        </w:rPr>
        <w:t xml:space="preserve">כבר </w:t>
      </w:r>
      <w:bookmarkStart w:id="1182" w:name="_ETM_Q7_529860"/>
      <w:bookmarkEnd w:id="1182"/>
      <w:r>
        <w:rPr>
          <w:rtl/>
        </w:rPr>
        <w:t xml:space="preserve">מעבר </w:t>
      </w:r>
      <w:bookmarkStart w:id="1183" w:name="_ETM_Q7_530489"/>
      <w:bookmarkEnd w:id="1183"/>
      <w:r>
        <w:rPr>
          <w:rtl/>
        </w:rPr>
        <w:t xml:space="preserve">לשנת </w:t>
      </w:r>
      <w:bookmarkStart w:id="1184" w:name="_ETM_Q7_531089"/>
      <w:bookmarkEnd w:id="1184"/>
      <w:r>
        <w:rPr>
          <w:rtl/>
        </w:rPr>
        <w:t>2050</w:t>
      </w:r>
      <w:r>
        <w:rPr>
          <w:rFonts w:hint="cs"/>
          <w:rtl/>
        </w:rPr>
        <w:t>.</w:t>
      </w:r>
      <w:r>
        <w:rPr>
          <w:rtl/>
        </w:rPr>
        <w:t xml:space="preserve"> </w:t>
      </w:r>
      <w:bookmarkStart w:id="1185" w:name="_ETM_Q7_532649"/>
      <w:bookmarkEnd w:id="1185"/>
      <w:r>
        <w:rPr>
          <w:rtl/>
        </w:rPr>
        <w:t xml:space="preserve">זו </w:t>
      </w:r>
      <w:bookmarkStart w:id="1186" w:name="_ETM_Q7_532949"/>
      <w:bookmarkEnd w:id="1186"/>
      <w:r>
        <w:rPr>
          <w:rtl/>
        </w:rPr>
        <w:t xml:space="preserve">בדיוק </w:t>
      </w:r>
      <w:bookmarkStart w:id="1187" w:name="_ETM_Q7_533339"/>
      <w:bookmarkEnd w:id="1187"/>
      <w:r>
        <w:rPr>
          <w:rtl/>
        </w:rPr>
        <w:t xml:space="preserve">הסיבה </w:t>
      </w:r>
      <w:bookmarkStart w:id="1188" w:name="_ETM_Q7_534180"/>
      <w:bookmarkEnd w:id="1188"/>
      <w:r>
        <w:rPr>
          <w:rtl/>
        </w:rPr>
        <w:t xml:space="preserve">שהבאנו </w:t>
      </w:r>
      <w:bookmarkStart w:id="1189" w:name="_ETM_Q7_534660"/>
      <w:bookmarkEnd w:id="1189"/>
      <w:r>
        <w:rPr>
          <w:rtl/>
        </w:rPr>
        <w:t xml:space="preserve">בשנה </w:t>
      </w:r>
      <w:bookmarkStart w:id="1190" w:name="_ETM_Q7_535050"/>
      <w:bookmarkEnd w:id="1190"/>
      <w:r>
        <w:rPr>
          <w:rtl/>
        </w:rPr>
        <w:t>שעברה</w:t>
      </w:r>
      <w:r>
        <w:rPr>
          <w:rFonts w:hint="cs"/>
          <w:rtl/>
        </w:rPr>
        <w:t>,</w:t>
      </w:r>
      <w:r>
        <w:rPr>
          <w:rtl/>
        </w:rPr>
        <w:t xml:space="preserve"> </w:t>
      </w:r>
      <w:bookmarkStart w:id="1191" w:name="_ETM_Q7_536010"/>
      <w:bookmarkEnd w:id="1191"/>
      <w:r>
        <w:rPr>
          <w:rtl/>
        </w:rPr>
        <w:t xml:space="preserve">יחד </w:t>
      </w:r>
      <w:bookmarkStart w:id="1192" w:name="_ETM_Q7_536309"/>
      <w:bookmarkEnd w:id="1192"/>
      <w:r>
        <w:rPr>
          <w:rtl/>
        </w:rPr>
        <w:t xml:space="preserve">עם </w:t>
      </w:r>
      <w:bookmarkStart w:id="1193" w:name="_ETM_Q7_536430"/>
      <w:bookmarkEnd w:id="1193"/>
      <w:r>
        <w:rPr>
          <w:rtl/>
        </w:rPr>
        <w:t xml:space="preserve">אנשי </w:t>
      </w:r>
      <w:bookmarkStart w:id="1194" w:name="_ETM_Q7_536670"/>
      <w:bookmarkEnd w:id="1194"/>
      <w:r>
        <w:rPr>
          <w:rtl/>
        </w:rPr>
        <w:t xml:space="preserve">המשרד </w:t>
      </w:r>
      <w:bookmarkStart w:id="1195" w:name="_ETM_Q7_537059"/>
      <w:bookmarkEnd w:id="1195"/>
      <w:r>
        <w:rPr>
          <w:rtl/>
        </w:rPr>
        <w:t xml:space="preserve">להגנת </w:t>
      </w:r>
      <w:bookmarkStart w:id="1196" w:name="_ETM_Q7_537449"/>
      <w:bookmarkEnd w:id="1196"/>
      <w:r>
        <w:rPr>
          <w:rtl/>
        </w:rPr>
        <w:t>הסביבה</w:t>
      </w:r>
      <w:r>
        <w:rPr>
          <w:rFonts w:hint="cs"/>
          <w:rtl/>
        </w:rPr>
        <w:t>,</w:t>
      </w:r>
      <w:r>
        <w:rPr>
          <w:rtl/>
        </w:rPr>
        <w:t xml:space="preserve"> </w:t>
      </w:r>
      <w:bookmarkStart w:id="1197" w:name="_ETM_Q7_538350"/>
      <w:bookmarkEnd w:id="1197"/>
      <w:r>
        <w:rPr>
          <w:rtl/>
        </w:rPr>
        <w:t xml:space="preserve">לביטולן </w:t>
      </w:r>
      <w:bookmarkStart w:id="1198" w:name="_ETM_Q7_539100"/>
      <w:bookmarkEnd w:id="1198"/>
      <w:r>
        <w:rPr>
          <w:rtl/>
        </w:rPr>
        <w:t xml:space="preserve">של </w:t>
      </w:r>
      <w:bookmarkStart w:id="1199" w:name="_ETM_Q7_539370"/>
      <w:bookmarkStart w:id="1200" w:name="_ETM_Q7_539730"/>
      <w:bookmarkEnd w:id="1199"/>
      <w:bookmarkEnd w:id="1200"/>
      <w:r>
        <w:rPr>
          <w:rFonts w:hint="cs"/>
          <w:rtl/>
        </w:rPr>
        <w:t xml:space="preserve">ארבע </w:t>
      </w:r>
      <w:r>
        <w:rPr>
          <w:rtl/>
        </w:rPr>
        <w:t xml:space="preserve">תחנות </w:t>
      </w:r>
      <w:bookmarkStart w:id="1201" w:name="_ETM_Q7_540180"/>
      <w:bookmarkEnd w:id="1201"/>
      <w:r>
        <w:rPr>
          <w:rtl/>
        </w:rPr>
        <w:t xml:space="preserve">כוח </w:t>
      </w:r>
      <w:bookmarkStart w:id="1202" w:name="_ETM_Q7_540420"/>
      <w:bookmarkEnd w:id="1202"/>
      <w:r>
        <w:rPr>
          <w:rtl/>
        </w:rPr>
        <w:t xml:space="preserve">מזהמות </w:t>
      </w:r>
      <w:bookmarkStart w:id="1203" w:name="_ETM_Q7_541320"/>
      <w:bookmarkEnd w:id="1203"/>
      <w:r>
        <w:rPr>
          <w:rtl/>
        </w:rPr>
        <w:t xml:space="preserve">שמשרד </w:t>
      </w:r>
      <w:bookmarkStart w:id="1204" w:name="_ETM_Q7_541860"/>
      <w:bookmarkEnd w:id="1204"/>
      <w:r>
        <w:rPr>
          <w:rtl/>
        </w:rPr>
        <w:t xml:space="preserve">האנרגיה </w:t>
      </w:r>
      <w:bookmarkStart w:id="1205" w:name="_ETM_Q7_542279"/>
      <w:bookmarkEnd w:id="1205"/>
      <w:r>
        <w:rPr>
          <w:rtl/>
        </w:rPr>
        <w:t xml:space="preserve">רצה </w:t>
      </w:r>
      <w:bookmarkStart w:id="1206" w:name="_ETM_Q7_542610"/>
      <w:bookmarkEnd w:id="1206"/>
      <w:r>
        <w:rPr>
          <w:rtl/>
        </w:rPr>
        <w:t>להקים</w:t>
      </w:r>
      <w:r>
        <w:rPr>
          <w:rFonts w:hint="cs"/>
          <w:rtl/>
        </w:rPr>
        <w:t>.</w:t>
      </w:r>
      <w:r>
        <w:rPr>
          <w:rtl/>
        </w:rPr>
        <w:t xml:space="preserve"> </w:t>
      </w:r>
      <w:bookmarkStart w:id="1207" w:name="_ETM_Q7_543690"/>
      <w:bookmarkEnd w:id="1207"/>
      <w:r>
        <w:rPr>
          <w:rtl/>
        </w:rPr>
        <w:t xml:space="preserve">לא </w:t>
      </w:r>
      <w:bookmarkStart w:id="1208" w:name="_ETM_Q7_543930"/>
      <w:bookmarkEnd w:id="1208"/>
      <w:r>
        <w:rPr>
          <w:rtl/>
        </w:rPr>
        <w:t xml:space="preserve">מדובר </w:t>
      </w:r>
      <w:bookmarkStart w:id="1209" w:name="_ETM_Q7_544470"/>
      <w:bookmarkEnd w:id="1209"/>
      <w:r>
        <w:rPr>
          <w:rtl/>
        </w:rPr>
        <w:t xml:space="preserve">רק </w:t>
      </w:r>
      <w:bookmarkStart w:id="1210" w:name="_ETM_Q7_544589"/>
      <w:bookmarkEnd w:id="1210"/>
      <w:r>
        <w:rPr>
          <w:rtl/>
        </w:rPr>
        <w:t xml:space="preserve">בנזק </w:t>
      </w:r>
      <w:bookmarkStart w:id="1211" w:name="_ETM_Q7_545009"/>
      <w:bookmarkEnd w:id="1211"/>
      <w:r>
        <w:rPr>
          <w:rtl/>
        </w:rPr>
        <w:t xml:space="preserve">סביבתי </w:t>
      </w:r>
      <w:bookmarkStart w:id="1212" w:name="_ETM_Q7_545880"/>
      <w:bookmarkEnd w:id="1212"/>
      <w:r>
        <w:rPr>
          <w:rtl/>
        </w:rPr>
        <w:t xml:space="preserve">אלא </w:t>
      </w:r>
      <w:bookmarkStart w:id="1213" w:name="_ETM_Q7_546150"/>
      <w:bookmarkEnd w:id="1213"/>
      <w:r>
        <w:rPr>
          <w:rtl/>
        </w:rPr>
        <w:t xml:space="preserve">גם </w:t>
      </w:r>
      <w:bookmarkStart w:id="1214" w:name="_ETM_Q7_546509"/>
      <w:bookmarkEnd w:id="1214"/>
      <w:r>
        <w:rPr>
          <w:rtl/>
        </w:rPr>
        <w:t xml:space="preserve">בנזק </w:t>
      </w:r>
      <w:bookmarkStart w:id="1215" w:name="_ETM_Q7_546930"/>
      <w:bookmarkEnd w:id="1215"/>
      <w:r>
        <w:rPr>
          <w:rtl/>
        </w:rPr>
        <w:t xml:space="preserve">כלכלי </w:t>
      </w:r>
      <w:bookmarkStart w:id="1216" w:name="_ETM_Q7_547380"/>
      <w:bookmarkEnd w:id="1216"/>
      <w:r>
        <w:rPr>
          <w:rtl/>
        </w:rPr>
        <w:t xml:space="preserve">לטווח </w:t>
      </w:r>
      <w:bookmarkStart w:id="1217" w:name="_ETM_Q7_547740"/>
      <w:bookmarkEnd w:id="1217"/>
      <w:r>
        <w:rPr>
          <w:rtl/>
        </w:rPr>
        <w:t>ארוך</w:t>
      </w:r>
      <w:r>
        <w:rPr>
          <w:rFonts w:hint="cs"/>
          <w:rtl/>
        </w:rPr>
        <w:t>.</w:t>
      </w:r>
      <w:r>
        <w:rPr>
          <w:rtl/>
        </w:rPr>
        <w:t xml:space="preserve"> </w:t>
      </w:r>
      <w:bookmarkStart w:id="1218" w:name="_ETM_Q7_549580"/>
      <w:bookmarkEnd w:id="1218"/>
    </w:p>
    <w:p w:rsidR="00784EFD" w:rsidRDefault="00784EFD" w:rsidP="00784EFD">
      <w:pPr>
        <w:rPr>
          <w:rtl/>
        </w:rPr>
      </w:pPr>
    </w:p>
    <w:p w:rsidR="002D3667" w:rsidRDefault="002D3667" w:rsidP="00784EFD">
      <w:pPr>
        <w:rPr>
          <w:rtl/>
        </w:rPr>
      </w:pPr>
      <w:r>
        <w:rPr>
          <w:rtl/>
        </w:rPr>
        <w:t xml:space="preserve">לא </w:t>
      </w:r>
      <w:bookmarkStart w:id="1219" w:name="_ETM_Q7_549820"/>
      <w:bookmarkEnd w:id="1219"/>
      <w:r>
        <w:rPr>
          <w:rtl/>
        </w:rPr>
        <w:t xml:space="preserve">רק </w:t>
      </w:r>
      <w:bookmarkStart w:id="1220" w:name="_ETM_Q7_550000"/>
      <w:bookmarkEnd w:id="1220"/>
      <w:r>
        <w:rPr>
          <w:rtl/>
        </w:rPr>
        <w:t xml:space="preserve">הנפט </w:t>
      </w:r>
      <w:bookmarkStart w:id="1221" w:name="_ETM_Q7_550420"/>
      <w:bookmarkEnd w:id="1221"/>
      <w:r>
        <w:rPr>
          <w:rtl/>
        </w:rPr>
        <w:t xml:space="preserve">מאיים </w:t>
      </w:r>
      <w:bookmarkStart w:id="1222" w:name="_ETM_Q7_550720"/>
      <w:bookmarkEnd w:id="1222"/>
      <w:r>
        <w:rPr>
          <w:rtl/>
        </w:rPr>
        <w:t xml:space="preserve">על </w:t>
      </w:r>
      <w:bookmarkStart w:id="1223" w:name="_ETM_Q7_550839"/>
      <w:bookmarkEnd w:id="1223"/>
      <w:r>
        <w:rPr>
          <w:rFonts w:hint="cs"/>
          <w:rtl/>
        </w:rPr>
        <w:t>הסביבה</w:t>
      </w:r>
      <w:r>
        <w:rPr>
          <w:rtl/>
        </w:rPr>
        <w:t xml:space="preserve"> </w:t>
      </w:r>
      <w:bookmarkStart w:id="1224" w:name="_ETM_Q7_551230"/>
      <w:bookmarkEnd w:id="1224"/>
      <w:r>
        <w:rPr>
          <w:rtl/>
        </w:rPr>
        <w:t>שלנו</w:t>
      </w:r>
      <w:r>
        <w:rPr>
          <w:rFonts w:hint="cs"/>
          <w:rtl/>
        </w:rPr>
        <w:t xml:space="preserve">, </w:t>
      </w:r>
      <w:bookmarkStart w:id="1225" w:name="_ETM_Q7_552861"/>
      <w:bookmarkEnd w:id="1225"/>
      <w:r>
        <w:rPr>
          <w:rFonts w:hint="cs"/>
          <w:rtl/>
        </w:rPr>
        <w:t>כבוד היושב-ראש, אלא גם</w:t>
      </w:r>
      <w:r>
        <w:rPr>
          <w:rtl/>
        </w:rPr>
        <w:t xml:space="preserve"> </w:t>
      </w:r>
      <w:bookmarkStart w:id="1226" w:name="_ETM_Q7_552880"/>
      <w:bookmarkEnd w:id="1226"/>
      <w:r>
        <w:rPr>
          <w:rtl/>
        </w:rPr>
        <w:t>הפסולת</w:t>
      </w:r>
      <w:r>
        <w:rPr>
          <w:rFonts w:hint="cs"/>
          <w:rtl/>
        </w:rPr>
        <w:t>.</w:t>
      </w:r>
      <w:r>
        <w:rPr>
          <w:rtl/>
        </w:rPr>
        <w:t xml:space="preserve"> </w:t>
      </w:r>
      <w:bookmarkStart w:id="1227" w:name="_ETM_Q7_554070"/>
      <w:bookmarkEnd w:id="1227"/>
      <w:r>
        <w:rPr>
          <w:rtl/>
        </w:rPr>
        <w:t xml:space="preserve">אסטרטגיית </w:t>
      </w:r>
      <w:bookmarkStart w:id="1228" w:name="_ETM_Q7_554790"/>
      <w:bookmarkEnd w:id="1228"/>
      <w:r>
        <w:rPr>
          <w:rtl/>
        </w:rPr>
        <w:t xml:space="preserve">הפסולת </w:t>
      </w:r>
      <w:bookmarkStart w:id="1229" w:name="_ETM_Q7_555329"/>
      <w:bookmarkEnd w:id="1229"/>
      <w:r>
        <w:rPr>
          <w:rtl/>
        </w:rPr>
        <w:t xml:space="preserve">החדשה </w:t>
      </w:r>
      <w:bookmarkStart w:id="1230" w:name="_ETM_Q7_555899"/>
      <w:bookmarkEnd w:id="1230"/>
      <w:r>
        <w:rPr>
          <w:rtl/>
        </w:rPr>
        <w:t xml:space="preserve">שהובלתי </w:t>
      </w:r>
      <w:bookmarkStart w:id="1231" w:name="_ETM_Q7_556529"/>
      <w:bookmarkEnd w:id="1231"/>
      <w:r>
        <w:rPr>
          <w:rtl/>
        </w:rPr>
        <w:t>נות</w:t>
      </w:r>
      <w:r>
        <w:rPr>
          <w:rFonts w:hint="cs"/>
          <w:rtl/>
        </w:rPr>
        <w:t>נת</w:t>
      </w:r>
      <w:r>
        <w:rPr>
          <w:rtl/>
        </w:rPr>
        <w:t xml:space="preserve"> </w:t>
      </w:r>
      <w:bookmarkStart w:id="1232" w:name="_ETM_Q7_556950"/>
      <w:bookmarkEnd w:id="1232"/>
      <w:r>
        <w:rPr>
          <w:rFonts w:hint="cs"/>
          <w:rtl/>
        </w:rPr>
        <w:t xml:space="preserve">את </w:t>
      </w:r>
      <w:r>
        <w:rPr>
          <w:rtl/>
        </w:rPr>
        <w:t xml:space="preserve">המענה </w:t>
      </w:r>
      <w:bookmarkStart w:id="1233" w:name="_ETM_Q7_557939"/>
      <w:bookmarkEnd w:id="1233"/>
      <w:r>
        <w:rPr>
          <w:rtl/>
        </w:rPr>
        <w:t xml:space="preserve">לצמצום </w:t>
      </w:r>
      <w:bookmarkStart w:id="1234" w:name="_ETM_Q7_558630"/>
      <w:bookmarkEnd w:id="1234"/>
      <w:r>
        <w:rPr>
          <w:rtl/>
        </w:rPr>
        <w:t xml:space="preserve">דרמטי </w:t>
      </w:r>
      <w:bookmarkStart w:id="1235" w:name="_ETM_Q7_559229"/>
      <w:bookmarkEnd w:id="1235"/>
      <w:r>
        <w:rPr>
          <w:rtl/>
        </w:rPr>
        <w:t xml:space="preserve">של </w:t>
      </w:r>
      <w:bookmarkStart w:id="1236" w:name="_ETM_Q7_559409"/>
      <w:bookmarkEnd w:id="1236"/>
      <w:r>
        <w:rPr>
          <w:rtl/>
        </w:rPr>
        <w:t xml:space="preserve">הטמנת </w:t>
      </w:r>
      <w:bookmarkStart w:id="1237" w:name="_ETM_Q7_559990"/>
      <w:bookmarkEnd w:id="1237"/>
      <w:r>
        <w:rPr>
          <w:rtl/>
        </w:rPr>
        <w:t xml:space="preserve">פסולת </w:t>
      </w:r>
      <w:bookmarkStart w:id="1238" w:name="_ETM_Q7_560680"/>
      <w:bookmarkEnd w:id="1238"/>
      <w:r>
        <w:rPr>
          <w:rtl/>
        </w:rPr>
        <w:t>ל</w:t>
      </w:r>
      <w:r>
        <w:rPr>
          <w:rFonts w:hint="cs"/>
          <w:rtl/>
        </w:rPr>
        <w:t>טובת</w:t>
      </w:r>
      <w:r>
        <w:rPr>
          <w:rtl/>
        </w:rPr>
        <w:t xml:space="preserve"> </w:t>
      </w:r>
      <w:bookmarkStart w:id="1239" w:name="_ETM_Q7_561220"/>
      <w:bookmarkEnd w:id="1239"/>
      <w:r>
        <w:rPr>
          <w:rtl/>
        </w:rPr>
        <w:t xml:space="preserve">מחזור </w:t>
      </w:r>
      <w:bookmarkStart w:id="1240" w:name="_ETM_Q7_562060"/>
      <w:bookmarkEnd w:id="1240"/>
      <w:r>
        <w:rPr>
          <w:rtl/>
        </w:rPr>
        <w:t xml:space="preserve">ולמעבר </w:t>
      </w:r>
      <w:bookmarkStart w:id="1241" w:name="_ETM_Q7_562839"/>
      <w:bookmarkEnd w:id="1241"/>
      <w:r>
        <w:rPr>
          <w:rtl/>
        </w:rPr>
        <w:t>לכ</w:t>
      </w:r>
      <w:r>
        <w:rPr>
          <w:rFonts w:hint="cs"/>
          <w:rtl/>
        </w:rPr>
        <w:t>לכלה</w:t>
      </w:r>
      <w:r>
        <w:rPr>
          <w:rtl/>
        </w:rPr>
        <w:t xml:space="preserve"> </w:t>
      </w:r>
      <w:bookmarkStart w:id="1242" w:name="_ETM_Q7_563670"/>
      <w:bookmarkEnd w:id="1242"/>
      <w:r>
        <w:rPr>
          <w:rtl/>
        </w:rPr>
        <w:t>מעגלית</w:t>
      </w:r>
      <w:r>
        <w:rPr>
          <w:rFonts w:hint="cs"/>
          <w:rtl/>
        </w:rPr>
        <w:t>.</w:t>
      </w:r>
      <w:r>
        <w:rPr>
          <w:rtl/>
        </w:rPr>
        <w:t xml:space="preserve"> </w:t>
      </w:r>
      <w:bookmarkStart w:id="1243" w:name="_ETM_Q7_564779"/>
      <w:bookmarkEnd w:id="1243"/>
      <w:r>
        <w:rPr>
          <w:rtl/>
        </w:rPr>
        <w:t xml:space="preserve">כולי </w:t>
      </w:r>
      <w:bookmarkStart w:id="1244" w:name="_ETM_Q7_565050"/>
      <w:bookmarkEnd w:id="1244"/>
      <w:r>
        <w:rPr>
          <w:rtl/>
        </w:rPr>
        <w:t xml:space="preserve">תקווה </w:t>
      </w:r>
      <w:bookmarkStart w:id="1245" w:name="_ETM_Q7_565830"/>
      <w:bookmarkEnd w:id="1245"/>
      <w:r>
        <w:rPr>
          <w:rtl/>
        </w:rPr>
        <w:t xml:space="preserve">שיישום </w:t>
      </w:r>
      <w:bookmarkStart w:id="1246" w:name="_ETM_Q7_566250"/>
      <w:bookmarkEnd w:id="1246"/>
      <w:r>
        <w:rPr>
          <w:rtl/>
        </w:rPr>
        <w:t xml:space="preserve">האסטרטגיה </w:t>
      </w:r>
      <w:bookmarkStart w:id="1247" w:name="_ETM_Q7_566850"/>
      <w:bookmarkEnd w:id="1247"/>
      <w:r>
        <w:rPr>
          <w:rtl/>
        </w:rPr>
        <w:t xml:space="preserve">יתבצע </w:t>
      </w:r>
      <w:bookmarkStart w:id="1248" w:name="_ETM_Q7_567330"/>
      <w:bookmarkEnd w:id="1248"/>
      <w:r>
        <w:rPr>
          <w:rtl/>
        </w:rPr>
        <w:t xml:space="preserve">באופן </w:t>
      </w:r>
      <w:bookmarkStart w:id="1249" w:name="_ETM_Q7_567720"/>
      <w:bookmarkEnd w:id="1249"/>
      <w:r>
        <w:rPr>
          <w:rtl/>
        </w:rPr>
        <w:t>יעיל</w:t>
      </w:r>
      <w:r>
        <w:rPr>
          <w:rFonts w:hint="cs"/>
          <w:rtl/>
        </w:rPr>
        <w:t>.</w:t>
      </w:r>
      <w:r>
        <w:rPr>
          <w:rtl/>
        </w:rPr>
        <w:t xml:space="preserve"> </w:t>
      </w:r>
      <w:bookmarkStart w:id="1250" w:name="_ETM_Q7_569089"/>
      <w:bookmarkEnd w:id="1250"/>
    </w:p>
    <w:p w:rsidR="002D3667" w:rsidRDefault="002D3667" w:rsidP="004F5182">
      <w:pPr>
        <w:rPr>
          <w:rtl/>
        </w:rPr>
      </w:pPr>
      <w:bookmarkStart w:id="1251" w:name="_ETM_Q7_570035"/>
      <w:bookmarkStart w:id="1252" w:name="_ETM_Q7_570130"/>
      <w:bookmarkStart w:id="1253" w:name="_ETM_Q7_570180"/>
      <w:bookmarkEnd w:id="1251"/>
      <w:bookmarkEnd w:id="1252"/>
      <w:bookmarkEnd w:id="1253"/>
    </w:p>
    <w:p w:rsidR="002D3667" w:rsidRDefault="002D3667" w:rsidP="00784EFD">
      <w:pPr>
        <w:rPr>
          <w:rtl/>
        </w:rPr>
      </w:pPr>
      <w:bookmarkStart w:id="1254" w:name="_ETM_Q7_570236"/>
      <w:bookmarkEnd w:id="1254"/>
      <w:r>
        <w:rPr>
          <w:rtl/>
        </w:rPr>
        <w:t xml:space="preserve">ומה </w:t>
      </w:r>
      <w:bookmarkStart w:id="1255" w:name="_ETM_Q7_569390"/>
      <w:bookmarkEnd w:id="1255"/>
      <w:r>
        <w:rPr>
          <w:rtl/>
        </w:rPr>
        <w:t xml:space="preserve">בנוגע </w:t>
      </w:r>
      <w:bookmarkStart w:id="1256" w:name="_ETM_Q7_569870"/>
      <w:bookmarkEnd w:id="1256"/>
      <w:r>
        <w:rPr>
          <w:rtl/>
        </w:rPr>
        <w:t xml:space="preserve">להסכם </w:t>
      </w:r>
      <w:bookmarkStart w:id="1257" w:name="_ETM_Q7_570320"/>
      <w:bookmarkEnd w:id="1257"/>
      <w:proofErr w:type="spellStart"/>
      <w:r>
        <w:rPr>
          <w:rtl/>
        </w:rPr>
        <w:t>קצ</w:t>
      </w:r>
      <w:r>
        <w:rPr>
          <w:rFonts w:hint="cs"/>
          <w:rtl/>
        </w:rPr>
        <w:t>א"א</w:t>
      </w:r>
      <w:proofErr w:type="spellEnd"/>
      <w:r>
        <w:rPr>
          <w:rtl/>
        </w:rPr>
        <w:t xml:space="preserve"> </w:t>
      </w:r>
      <w:bookmarkStart w:id="1258" w:name="_ETM_Q7_571070"/>
      <w:bookmarkEnd w:id="1258"/>
      <w:r>
        <w:rPr>
          <w:rtl/>
        </w:rPr>
        <w:t>לשינו</w:t>
      </w:r>
      <w:r>
        <w:rPr>
          <w:rFonts w:hint="cs"/>
          <w:rtl/>
        </w:rPr>
        <w:t>ע</w:t>
      </w:r>
      <w:r>
        <w:rPr>
          <w:rtl/>
        </w:rPr>
        <w:t xml:space="preserve"> </w:t>
      </w:r>
      <w:bookmarkStart w:id="1259" w:name="_ETM_Q7_571580"/>
      <w:bookmarkEnd w:id="1259"/>
      <w:r>
        <w:rPr>
          <w:rFonts w:hint="cs"/>
          <w:rtl/>
        </w:rPr>
        <w:t xml:space="preserve">נפט מהאמירויות? </w:t>
      </w:r>
      <w:bookmarkStart w:id="1260" w:name="_ETM_Q7_571850"/>
      <w:bookmarkStart w:id="1261" w:name="_ETM_Q7_572979"/>
      <w:bookmarkEnd w:id="1260"/>
      <w:bookmarkEnd w:id="1261"/>
      <w:r>
        <w:rPr>
          <w:rtl/>
        </w:rPr>
        <w:t xml:space="preserve">זה </w:t>
      </w:r>
      <w:bookmarkStart w:id="1262" w:name="_ETM_Q7_573189"/>
      <w:bookmarkEnd w:id="1262"/>
      <w:r>
        <w:rPr>
          <w:rtl/>
        </w:rPr>
        <w:t xml:space="preserve">רק </w:t>
      </w:r>
      <w:bookmarkStart w:id="1263" w:name="_ETM_Q7_573369"/>
      <w:bookmarkEnd w:id="1263"/>
      <w:r>
        <w:rPr>
          <w:rtl/>
        </w:rPr>
        <w:t xml:space="preserve">עניין </w:t>
      </w:r>
      <w:bookmarkStart w:id="1264" w:name="_ETM_Q7_573670"/>
      <w:bookmarkEnd w:id="1264"/>
      <w:r>
        <w:rPr>
          <w:rtl/>
        </w:rPr>
        <w:t xml:space="preserve">של </w:t>
      </w:r>
      <w:bookmarkStart w:id="1265" w:name="_ETM_Q7_573880"/>
      <w:bookmarkEnd w:id="1265"/>
      <w:r>
        <w:rPr>
          <w:rtl/>
        </w:rPr>
        <w:t xml:space="preserve">זמן </w:t>
      </w:r>
      <w:bookmarkStart w:id="1266" w:name="_ETM_Q7_574240"/>
      <w:bookmarkEnd w:id="1266"/>
      <w:r>
        <w:rPr>
          <w:rtl/>
        </w:rPr>
        <w:t xml:space="preserve">עד </w:t>
      </w:r>
      <w:bookmarkStart w:id="1267" w:name="_ETM_Q7_574329"/>
      <w:bookmarkEnd w:id="1267"/>
      <w:r>
        <w:rPr>
          <w:rtl/>
        </w:rPr>
        <w:t>ש</w:t>
      </w:r>
      <w:bookmarkStart w:id="1268" w:name="_ETM_Q7_574420"/>
      <w:bookmarkEnd w:id="1268"/>
      <w:r>
        <w:rPr>
          <w:rtl/>
        </w:rPr>
        <w:t xml:space="preserve">כתם </w:t>
      </w:r>
      <w:bookmarkStart w:id="1269" w:name="_ETM_Q7_574719"/>
      <w:bookmarkEnd w:id="1269"/>
      <w:r>
        <w:rPr>
          <w:rtl/>
        </w:rPr>
        <w:t xml:space="preserve">שחור </w:t>
      </w:r>
      <w:bookmarkStart w:id="1270" w:name="_ETM_Q7_575079"/>
      <w:bookmarkEnd w:id="1270"/>
      <w:r>
        <w:rPr>
          <w:rtl/>
        </w:rPr>
        <w:t xml:space="preserve">ענק </w:t>
      </w:r>
      <w:bookmarkStart w:id="1271" w:name="_ETM_Q7_575799"/>
      <w:bookmarkEnd w:id="1271"/>
      <w:r>
        <w:rPr>
          <w:rtl/>
        </w:rPr>
        <w:t xml:space="preserve">יצבע </w:t>
      </w:r>
      <w:bookmarkStart w:id="1272" w:name="_ETM_Q7_576189"/>
      <w:bookmarkEnd w:id="1272"/>
      <w:r>
        <w:rPr>
          <w:rtl/>
        </w:rPr>
        <w:t xml:space="preserve">את </w:t>
      </w:r>
      <w:bookmarkStart w:id="1273" w:name="_ETM_Q7_576279"/>
      <w:bookmarkEnd w:id="1273"/>
      <w:r>
        <w:rPr>
          <w:rtl/>
        </w:rPr>
        <w:t xml:space="preserve">מפרץ </w:t>
      </w:r>
      <w:bookmarkStart w:id="1274" w:name="_ETM_Q7_576729"/>
      <w:bookmarkEnd w:id="1274"/>
      <w:r>
        <w:rPr>
          <w:rtl/>
        </w:rPr>
        <w:t>אילת</w:t>
      </w:r>
      <w:r>
        <w:rPr>
          <w:rFonts w:hint="cs"/>
          <w:rtl/>
        </w:rPr>
        <w:t>.</w:t>
      </w:r>
      <w:r>
        <w:rPr>
          <w:rtl/>
        </w:rPr>
        <w:t xml:space="preserve"> </w:t>
      </w:r>
      <w:bookmarkStart w:id="1275" w:name="_ETM_Q7_577549"/>
      <w:bookmarkEnd w:id="1275"/>
      <w:r>
        <w:rPr>
          <w:rtl/>
        </w:rPr>
        <w:t xml:space="preserve">אם </w:t>
      </w:r>
      <w:bookmarkStart w:id="1276" w:name="_ETM_Q7_577729"/>
      <w:bookmarkEnd w:id="1276"/>
      <w:r>
        <w:rPr>
          <w:rtl/>
        </w:rPr>
        <w:t xml:space="preserve">לא </w:t>
      </w:r>
      <w:bookmarkStart w:id="1277" w:name="_ETM_Q7_578060"/>
      <w:bookmarkEnd w:id="1277"/>
      <w:r>
        <w:rPr>
          <w:rtl/>
        </w:rPr>
        <w:t xml:space="preserve">תתעוררו </w:t>
      </w:r>
      <w:bookmarkStart w:id="1278" w:name="_ETM_Q7_578689"/>
      <w:bookmarkEnd w:id="1278"/>
      <w:r>
        <w:rPr>
          <w:rtl/>
        </w:rPr>
        <w:t xml:space="preserve">בזמן </w:t>
      </w:r>
      <w:bookmarkStart w:id="1279" w:name="_ETM_Q7_579649"/>
      <w:bookmarkEnd w:id="1279"/>
      <w:r>
        <w:rPr>
          <w:rtl/>
        </w:rPr>
        <w:t xml:space="preserve">המפרץ </w:t>
      </w:r>
      <w:bookmarkStart w:id="1280" w:name="_ETM_Q7_580219"/>
      <w:bookmarkEnd w:id="1280"/>
      <w:r>
        <w:rPr>
          <w:rFonts w:hint="cs"/>
          <w:rtl/>
        </w:rPr>
        <w:t>יחווה</w:t>
      </w:r>
      <w:r>
        <w:rPr>
          <w:rtl/>
        </w:rPr>
        <w:t xml:space="preserve"> </w:t>
      </w:r>
      <w:bookmarkStart w:id="1281" w:name="_ETM_Q7_580729"/>
      <w:bookmarkEnd w:id="1281"/>
      <w:r>
        <w:rPr>
          <w:rtl/>
        </w:rPr>
        <w:t xml:space="preserve">נזק </w:t>
      </w:r>
      <w:bookmarkStart w:id="1282" w:name="_ETM_Q7_581060"/>
      <w:bookmarkEnd w:id="1282"/>
      <w:r>
        <w:rPr>
          <w:rtl/>
        </w:rPr>
        <w:t xml:space="preserve">אקולוגי </w:t>
      </w:r>
      <w:bookmarkStart w:id="1283" w:name="_ETM_Q7_582079"/>
      <w:bookmarkEnd w:id="1283"/>
      <w:r>
        <w:rPr>
          <w:rtl/>
        </w:rPr>
        <w:t xml:space="preserve">וכלכלי </w:t>
      </w:r>
      <w:bookmarkStart w:id="1284" w:name="_ETM_Q7_582950"/>
      <w:bookmarkEnd w:id="1284"/>
      <w:r>
        <w:rPr>
          <w:rtl/>
        </w:rPr>
        <w:t xml:space="preserve">בלתי </w:t>
      </w:r>
      <w:bookmarkStart w:id="1285" w:name="_ETM_Q7_583310"/>
      <w:bookmarkEnd w:id="1285"/>
      <w:r>
        <w:rPr>
          <w:rtl/>
        </w:rPr>
        <w:t>הפיך</w:t>
      </w:r>
      <w:r>
        <w:rPr>
          <w:rFonts w:hint="cs"/>
          <w:rtl/>
        </w:rPr>
        <w:t>.</w:t>
      </w:r>
      <w:r>
        <w:rPr>
          <w:rtl/>
        </w:rPr>
        <w:t xml:space="preserve"> </w:t>
      </w:r>
      <w:bookmarkStart w:id="1286" w:name="_ETM_Q7_584439"/>
      <w:bookmarkEnd w:id="1286"/>
      <w:r>
        <w:rPr>
          <w:rtl/>
        </w:rPr>
        <w:t xml:space="preserve">עמדת </w:t>
      </w:r>
      <w:bookmarkStart w:id="1287" w:name="_ETM_Q7_584770"/>
      <w:bookmarkEnd w:id="1287"/>
      <w:r>
        <w:rPr>
          <w:rtl/>
        </w:rPr>
        <w:t xml:space="preserve">משרד </w:t>
      </w:r>
      <w:bookmarkStart w:id="1288" w:name="_ETM_Q7_585130"/>
      <w:bookmarkEnd w:id="1288"/>
      <w:r>
        <w:rPr>
          <w:rtl/>
        </w:rPr>
        <w:t xml:space="preserve">החוץ </w:t>
      </w:r>
      <w:bookmarkStart w:id="1289" w:name="_ETM_Q7_585459"/>
      <w:bookmarkEnd w:id="1289"/>
      <w:r>
        <w:rPr>
          <w:rtl/>
        </w:rPr>
        <w:t>ביח</w:t>
      </w:r>
      <w:r>
        <w:rPr>
          <w:rFonts w:hint="cs"/>
          <w:rtl/>
        </w:rPr>
        <w:t>ס</w:t>
      </w:r>
      <w:r>
        <w:rPr>
          <w:rtl/>
        </w:rPr>
        <w:t xml:space="preserve"> </w:t>
      </w:r>
      <w:bookmarkStart w:id="1290" w:name="_ETM_Q7_585939"/>
      <w:bookmarkEnd w:id="1290"/>
      <w:r>
        <w:rPr>
          <w:rFonts w:hint="cs"/>
          <w:rtl/>
        </w:rPr>
        <w:t>ל</w:t>
      </w:r>
      <w:r>
        <w:rPr>
          <w:rtl/>
        </w:rPr>
        <w:t xml:space="preserve">הסכם </w:t>
      </w:r>
      <w:bookmarkStart w:id="1291" w:name="_ETM_Q7_586719"/>
      <w:bookmarkStart w:id="1292" w:name="_ETM_Q7_587170"/>
      <w:bookmarkStart w:id="1293" w:name="_ETM_Q7_587649"/>
      <w:bookmarkStart w:id="1294" w:name="_ETM_Q7_588070"/>
      <w:bookmarkEnd w:id="1291"/>
      <w:bookmarkEnd w:id="1292"/>
      <w:bookmarkEnd w:id="1293"/>
      <w:bookmarkEnd w:id="1294"/>
      <w:r>
        <w:rPr>
          <w:rtl/>
        </w:rPr>
        <w:t xml:space="preserve">פורסמה </w:t>
      </w:r>
      <w:bookmarkStart w:id="1295" w:name="_ETM_Q7_588490"/>
      <w:bookmarkEnd w:id="1295"/>
      <w:r>
        <w:rPr>
          <w:rtl/>
        </w:rPr>
        <w:t xml:space="preserve">בשבוע </w:t>
      </w:r>
      <w:bookmarkStart w:id="1296" w:name="_ETM_Q7_588820"/>
      <w:bookmarkEnd w:id="1296"/>
      <w:r>
        <w:rPr>
          <w:rtl/>
        </w:rPr>
        <w:t>שעבר</w:t>
      </w:r>
      <w:r>
        <w:rPr>
          <w:rFonts w:hint="cs"/>
          <w:rtl/>
        </w:rPr>
        <w:t>.</w:t>
      </w:r>
      <w:r>
        <w:rPr>
          <w:rtl/>
        </w:rPr>
        <w:t xml:space="preserve"> </w:t>
      </w:r>
      <w:bookmarkStart w:id="1297" w:name="_ETM_Q7_590070"/>
      <w:bookmarkEnd w:id="1297"/>
      <w:r>
        <w:rPr>
          <w:rtl/>
        </w:rPr>
        <w:t xml:space="preserve">הם </w:t>
      </w:r>
      <w:bookmarkStart w:id="1298" w:name="_ETM_Q7_590970"/>
      <w:bookmarkEnd w:id="1298"/>
      <w:r>
        <w:rPr>
          <w:rtl/>
        </w:rPr>
        <w:t xml:space="preserve">כרגע </w:t>
      </w:r>
      <w:bookmarkStart w:id="1299" w:name="_ETM_Q7_591870"/>
      <w:bookmarkEnd w:id="1299"/>
      <w:r>
        <w:rPr>
          <w:rtl/>
        </w:rPr>
        <w:t xml:space="preserve">עדיין </w:t>
      </w:r>
      <w:bookmarkStart w:id="1300" w:name="_ETM_Q7_592350"/>
      <w:bookmarkEnd w:id="1300"/>
      <w:r>
        <w:rPr>
          <w:rtl/>
        </w:rPr>
        <w:t xml:space="preserve">בודקים </w:t>
      </w:r>
      <w:bookmarkStart w:id="1301" w:name="_ETM_Q7_592770"/>
      <w:bookmarkEnd w:id="1301"/>
      <w:r>
        <w:rPr>
          <w:rtl/>
        </w:rPr>
        <w:t xml:space="preserve">את </w:t>
      </w:r>
      <w:bookmarkStart w:id="1302" w:name="_ETM_Q7_592890"/>
      <w:bookmarkEnd w:id="1302"/>
      <w:r>
        <w:rPr>
          <w:rtl/>
        </w:rPr>
        <w:t>הנושא</w:t>
      </w:r>
      <w:r>
        <w:rPr>
          <w:rFonts w:hint="cs"/>
          <w:rtl/>
        </w:rPr>
        <w:t>.</w:t>
      </w:r>
      <w:r>
        <w:rPr>
          <w:rtl/>
        </w:rPr>
        <w:t xml:space="preserve"> </w:t>
      </w:r>
      <w:bookmarkStart w:id="1303" w:name="_ETM_Q7_594300"/>
      <w:bookmarkEnd w:id="1303"/>
      <w:r>
        <w:rPr>
          <w:rtl/>
        </w:rPr>
        <w:t xml:space="preserve">אני </w:t>
      </w:r>
      <w:bookmarkStart w:id="1304" w:name="_ETM_Q7_594690"/>
      <w:bookmarkEnd w:id="1304"/>
      <w:r>
        <w:rPr>
          <w:rtl/>
        </w:rPr>
        <w:t xml:space="preserve">כולי </w:t>
      </w:r>
      <w:bookmarkStart w:id="1305" w:name="_ETM_Q7_594930"/>
      <w:bookmarkEnd w:id="1305"/>
      <w:r>
        <w:rPr>
          <w:rtl/>
        </w:rPr>
        <w:t xml:space="preserve">תקווה </w:t>
      </w:r>
      <w:bookmarkStart w:id="1306" w:name="_ETM_Q7_595740"/>
      <w:bookmarkEnd w:id="1306"/>
      <w:r>
        <w:rPr>
          <w:rtl/>
        </w:rPr>
        <w:t xml:space="preserve">שהלחץ </w:t>
      </w:r>
      <w:bookmarkStart w:id="1307" w:name="_ETM_Q7_596490"/>
      <w:bookmarkEnd w:id="1307"/>
      <w:r>
        <w:rPr>
          <w:rtl/>
        </w:rPr>
        <w:t xml:space="preserve">שיופעל </w:t>
      </w:r>
      <w:bookmarkStart w:id="1308" w:name="_ETM_Q7_597120"/>
      <w:bookmarkEnd w:id="1308"/>
      <w:r>
        <w:rPr>
          <w:rtl/>
        </w:rPr>
        <w:t>מפעיל</w:t>
      </w:r>
      <w:r>
        <w:rPr>
          <w:rFonts w:hint="cs"/>
          <w:rtl/>
        </w:rPr>
        <w:t>י הסביבה,</w:t>
      </w:r>
      <w:r>
        <w:rPr>
          <w:rtl/>
        </w:rPr>
        <w:t xml:space="preserve"> </w:t>
      </w:r>
      <w:bookmarkStart w:id="1309" w:name="_ETM_Q7_598200"/>
      <w:bookmarkEnd w:id="1309"/>
      <w:r>
        <w:rPr>
          <w:rtl/>
        </w:rPr>
        <w:t xml:space="preserve">מארגוני </w:t>
      </w:r>
      <w:bookmarkStart w:id="1310" w:name="_ETM_Q7_598710"/>
      <w:bookmarkEnd w:id="1310"/>
      <w:r>
        <w:rPr>
          <w:rtl/>
        </w:rPr>
        <w:t>הסביבה</w:t>
      </w:r>
      <w:r>
        <w:rPr>
          <w:rFonts w:hint="cs"/>
          <w:rtl/>
        </w:rPr>
        <w:t>,</w:t>
      </w:r>
      <w:r>
        <w:rPr>
          <w:rtl/>
        </w:rPr>
        <w:t xml:space="preserve"> </w:t>
      </w:r>
      <w:bookmarkStart w:id="1311" w:name="_ETM_Q7_599550"/>
      <w:bookmarkEnd w:id="1311"/>
      <w:r>
        <w:rPr>
          <w:rtl/>
        </w:rPr>
        <w:t xml:space="preserve">מחברות </w:t>
      </w:r>
      <w:bookmarkStart w:id="1312" w:name="_ETM_Q7_600060"/>
      <w:bookmarkEnd w:id="1312"/>
      <w:r>
        <w:rPr>
          <w:rtl/>
        </w:rPr>
        <w:t xml:space="preserve">וחברי </w:t>
      </w:r>
      <w:bookmarkStart w:id="1313" w:name="_ETM_Q7_600450"/>
      <w:bookmarkEnd w:id="1313"/>
      <w:r>
        <w:rPr>
          <w:rtl/>
        </w:rPr>
        <w:t xml:space="preserve">הכנסת </w:t>
      </w:r>
      <w:bookmarkStart w:id="1314" w:name="_ETM_Q7_601020"/>
      <w:bookmarkEnd w:id="1314"/>
      <w:r>
        <w:rPr>
          <w:rtl/>
        </w:rPr>
        <w:t xml:space="preserve">וגם </w:t>
      </w:r>
      <w:bookmarkStart w:id="1315" w:name="_ETM_Q7_601320"/>
      <w:bookmarkEnd w:id="1315"/>
      <w:r>
        <w:rPr>
          <w:rtl/>
        </w:rPr>
        <w:t>מ</w:t>
      </w:r>
      <w:r>
        <w:rPr>
          <w:rFonts w:hint="cs"/>
          <w:rtl/>
        </w:rPr>
        <w:t>השרה</w:t>
      </w:r>
      <w:r>
        <w:rPr>
          <w:rtl/>
        </w:rPr>
        <w:t xml:space="preserve"> </w:t>
      </w:r>
      <w:bookmarkStart w:id="1316" w:name="_ETM_Q7_602190"/>
      <w:bookmarkEnd w:id="1316"/>
      <w:r>
        <w:rPr>
          <w:rtl/>
        </w:rPr>
        <w:t xml:space="preserve">להגנת </w:t>
      </w:r>
      <w:bookmarkStart w:id="1317" w:name="_ETM_Q7_602760"/>
      <w:bookmarkEnd w:id="1317"/>
      <w:r>
        <w:rPr>
          <w:rtl/>
        </w:rPr>
        <w:t>הסביבה</w:t>
      </w:r>
      <w:r>
        <w:rPr>
          <w:rFonts w:hint="cs"/>
          <w:rtl/>
        </w:rPr>
        <w:t xml:space="preserve"> </w:t>
      </w:r>
      <w:r>
        <w:rPr>
          <w:rtl/>
        </w:rPr>
        <w:t xml:space="preserve">– </w:t>
      </w:r>
      <w:bookmarkStart w:id="1318" w:name="_ETM_Q7_603240"/>
      <w:bookmarkEnd w:id="1318"/>
      <w:r>
        <w:rPr>
          <w:rtl/>
        </w:rPr>
        <w:t xml:space="preserve">ועכשיו </w:t>
      </w:r>
      <w:bookmarkStart w:id="1319" w:name="_ETM_Q7_603690"/>
      <w:bookmarkEnd w:id="1319"/>
      <w:r>
        <w:rPr>
          <w:rtl/>
        </w:rPr>
        <w:t xml:space="preserve">אני </w:t>
      </w:r>
      <w:bookmarkStart w:id="1320" w:name="_ETM_Q7_603810"/>
      <w:bookmarkEnd w:id="1320"/>
      <w:r>
        <w:rPr>
          <w:rtl/>
        </w:rPr>
        <w:t xml:space="preserve">שמחה </w:t>
      </w:r>
      <w:bookmarkStart w:id="1321" w:name="_ETM_Q7_604140"/>
      <w:bookmarkEnd w:id="1321"/>
      <w:r>
        <w:rPr>
          <w:rtl/>
        </w:rPr>
        <w:t>לשמוע</w:t>
      </w:r>
      <w:r w:rsidR="00784EFD">
        <w:rPr>
          <w:rFonts w:hint="cs"/>
          <w:rtl/>
        </w:rPr>
        <w:t xml:space="preserve"> ש</w:t>
      </w:r>
      <w:bookmarkStart w:id="1322" w:name="_ETM_Q7_604470"/>
      <w:bookmarkEnd w:id="1322"/>
      <w:r>
        <w:rPr>
          <w:rtl/>
        </w:rPr>
        <w:t xml:space="preserve">גם </w:t>
      </w:r>
      <w:bookmarkStart w:id="1323" w:name="_ETM_Q7_605070"/>
      <w:bookmarkStart w:id="1324" w:name="_ETM_Q7_606270"/>
      <w:bookmarkEnd w:id="1323"/>
      <w:bookmarkEnd w:id="1324"/>
      <w:r w:rsidR="00784EFD">
        <w:rPr>
          <w:rFonts w:hint="cs"/>
          <w:rtl/>
        </w:rPr>
        <w:t>מ</w:t>
      </w:r>
      <w:r>
        <w:rPr>
          <w:rtl/>
        </w:rPr>
        <w:t xml:space="preserve">שרת </w:t>
      </w:r>
      <w:bookmarkStart w:id="1325" w:name="_ETM_Q7_606570"/>
      <w:bookmarkEnd w:id="1325"/>
      <w:r>
        <w:rPr>
          <w:rtl/>
        </w:rPr>
        <w:t>האנרגיה</w:t>
      </w:r>
      <w:r>
        <w:rPr>
          <w:rFonts w:hint="cs"/>
          <w:rtl/>
        </w:rPr>
        <w:t xml:space="preserve"> </w:t>
      </w:r>
      <w:r>
        <w:rPr>
          <w:rtl/>
        </w:rPr>
        <w:t xml:space="preserve">– </w:t>
      </w:r>
      <w:bookmarkStart w:id="1326" w:name="_ETM_Q7_607110"/>
      <w:bookmarkEnd w:id="1326"/>
      <w:r>
        <w:rPr>
          <w:rtl/>
        </w:rPr>
        <w:t xml:space="preserve">יובילו </w:t>
      </w:r>
      <w:bookmarkStart w:id="1327" w:name="_ETM_Q7_607529"/>
      <w:bookmarkEnd w:id="1327"/>
      <w:r>
        <w:rPr>
          <w:rtl/>
        </w:rPr>
        <w:t xml:space="preserve">את </w:t>
      </w:r>
      <w:bookmarkStart w:id="1328" w:name="_ETM_Q7_607650"/>
      <w:bookmarkEnd w:id="1328"/>
      <w:r>
        <w:rPr>
          <w:rtl/>
        </w:rPr>
        <w:t xml:space="preserve">הממשלה </w:t>
      </w:r>
      <w:bookmarkStart w:id="1329" w:name="_ETM_Q7_608820"/>
      <w:bookmarkEnd w:id="1329"/>
      <w:r>
        <w:rPr>
          <w:rtl/>
        </w:rPr>
        <w:t xml:space="preserve">לקבל </w:t>
      </w:r>
      <w:bookmarkStart w:id="1330" w:name="_ETM_Q7_609270"/>
      <w:bookmarkEnd w:id="1330"/>
      <w:r>
        <w:rPr>
          <w:rtl/>
        </w:rPr>
        <w:t xml:space="preserve">את </w:t>
      </w:r>
      <w:bookmarkStart w:id="1331" w:name="_ETM_Q7_609390"/>
      <w:bookmarkEnd w:id="1331"/>
      <w:r>
        <w:rPr>
          <w:rtl/>
        </w:rPr>
        <w:t xml:space="preserve">ההחלטה </w:t>
      </w:r>
      <w:bookmarkStart w:id="1332" w:name="_ETM_Q7_609870"/>
      <w:bookmarkEnd w:id="1332"/>
      <w:r>
        <w:rPr>
          <w:rtl/>
        </w:rPr>
        <w:t xml:space="preserve">הנכונה </w:t>
      </w:r>
      <w:bookmarkStart w:id="1333" w:name="_ETM_Q7_610410"/>
      <w:bookmarkEnd w:id="1333"/>
      <w:r>
        <w:rPr>
          <w:rtl/>
        </w:rPr>
        <w:t xml:space="preserve">ולבצע </w:t>
      </w:r>
      <w:bookmarkStart w:id="1334" w:name="_ETM_Q7_610980"/>
      <w:bookmarkEnd w:id="1334"/>
      <w:r>
        <w:rPr>
          <w:rtl/>
        </w:rPr>
        <w:t xml:space="preserve">אותה </w:t>
      </w:r>
      <w:bookmarkStart w:id="1335" w:name="_ETM_Q7_611370"/>
      <w:bookmarkEnd w:id="1335"/>
      <w:r>
        <w:rPr>
          <w:rtl/>
        </w:rPr>
        <w:t xml:space="preserve">לאלתר </w:t>
      </w:r>
      <w:bookmarkStart w:id="1336" w:name="_ETM_Q7_612360"/>
      <w:bookmarkEnd w:id="1336"/>
      <w:r>
        <w:rPr>
          <w:rtl/>
        </w:rPr>
        <w:t xml:space="preserve">לביטול </w:t>
      </w:r>
      <w:bookmarkStart w:id="1337" w:name="_ETM_Q7_612870"/>
      <w:bookmarkEnd w:id="1337"/>
      <w:r>
        <w:rPr>
          <w:rtl/>
        </w:rPr>
        <w:t xml:space="preserve">ההסכם </w:t>
      </w:r>
      <w:bookmarkStart w:id="1338" w:name="_ETM_Q7_613260"/>
      <w:bookmarkEnd w:id="1338"/>
      <w:r>
        <w:rPr>
          <w:rtl/>
        </w:rPr>
        <w:t xml:space="preserve">של </w:t>
      </w:r>
      <w:bookmarkStart w:id="1339" w:name="_ETM_Q7_613440"/>
      <w:bookmarkEnd w:id="1339"/>
      <w:proofErr w:type="spellStart"/>
      <w:r>
        <w:rPr>
          <w:rtl/>
        </w:rPr>
        <w:t>קצ</w:t>
      </w:r>
      <w:r>
        <w:rPr>
          <w:rFonts w:hint="cs"/>
          <w:rtl/>
        </w:rPr>
        <w:t>א"א</w:t>
      </w:r>
      <w:proofErr w:type="spellEnd"/>
      <w:r>
        <w:rPr>
          <w:rFonts w:hint="cs"/>
          <w:rtl/>
        </w:rPr>
        <w:t>.</w:t>
      </w:r>
    </w:p>
    <w:p w:rsidR="002D3667" w:rsidRDefault="002D3667" w:rsidP="004F5182">
      <w:pPr>
        <w:rPr>
          <w:rtl/>
        </w:rPr>
      </w:pPr>
      <w:bookmarkStart w:id="1340" w:name="_ETM_Q7_617514"/>
      <w:bookmarkStart w:id="1341" w:name="_ETM_Q7_617597"/>
      <w:bookmarkEnd w:id="1340"/>
      <w:bookmarkEnd w:id="1341"/>
    </w:p>
    <w:p w:rsidR="002D3667" w:rsidRDefault="002D3667" w:rsidP="004F5182">
      <w:pPr>
        <w:pStyle w:val="af6"/>
        <w:rPr>
          <w:rtl/>
        </w:rPr>
      </w:pPr>
      <w:r w:rsidRPr="00297730">
        <w:rPr>
          <w:rStyle w:val="TagStyle"/>
          <w:rtl/>
        </w:rPr>
        <w:t xml:space="preserve"> &lt;&lt; יור &gt;&gt;</w:t>
      </w:r>
      <w:r w:rsidRPr="0043435A">
        <w:rPr>
          <w:rStyle w:val="TagStyle"/>
          <w:rtl/>
        </w:rPr>
        <w:t xml:space="preserve"> </w:t>
      </w:r>
      <w:r>
        <w:rPr>
          <w:rtl/>
        </w:rPr>
        <w:t>היו"ר אחמד טיבי:</w:t>
      </w:r>
      <w:r w:rsidRPr="0043435A">
        <w:rPr>
          <w:rStyle w:val="TagStyle"/>
          <w:rtl/>
        </w:rPr>
        <w:t xml:space="preserve"> </w:t>
      </w:r>
      <w:r w:rsidRPr="00297730">
        <w:rPr>
          <w:rStyle w:val="TagStyle"/>
          <w:rtl/>
        </w:rPr>
        <w:t>&lt;&lt; יור &gt;&gt;</w:t>
      </w:r>
      <w:r>
        <w:rPr>
          <w:rtl/>
        </w:rPr>
        <w:t xml:space="preserve">   </w:t>
      </w:r>
    </w:p>
    <w:p w:rsidR="002D3667" w:rsidRDefault="002D3667" w:rsidP="00EF2201">
      <w:pPr>
        <w:rPr>
          <w:rtl/>
        </w:rPr>
      </w:pPr>
    </w:p>
    <w:p w:rsidR="002D3667" w:rsidRDefault="002D3667" w:rsidP="004F5182">
      <w:pPr>
        <w:rPr>
          <w:rtl/>
        </w:rPr>
      </w:pPr>
      <w:r>
        <w:rPr>
          <w:rFonts w:hint="cs"/>
          <w:rtl/>
        </w:rPr>
        <w:t>תודה רבה.</w:t>
      </w:r>
      <w:bookmarkStart w:id="1342" w:name="_ETM_Q7_615055"/>
      <w:bookmarkEnd w:id="1342"/>
    </w:p>
    <w:p w:rsidR="002D3667" w:rsidRDefault="002D3667" w:rsidP="004F5182">
      <w:pPr>
        <w:rPr>
          <w:rtl/>
        </w:rPr>
      </w:pPr>
      <w:bookmarkStart w:id="1343" w:name="_ETM_Q7_615154"/>
      <w:bookmarkEnd w:id="1343"/>
    </w:p>
    <w:p w:rsidR="002D3667" w:rsidRDefault="002D3667" w:rsidP="004F5182">
      <w:pPr>
        <w:pStyle w:val="-"/>
        <w:rPr>
          <w:rtl/>
        </w:rPr>
      </w:pPr>
      <w:bookmarkStart w:id="1344" w:name="ET_speakercontinue_4610_4"/>
      <w:r w:rsidRPr="00297730">
        <w:rPr>
          <w:rStyle w:val="TagStyle"/>
          <w:rtl/>
        </w:rPr>
        <w:t xml:space="preserve"> &lt;&lt; דובר_המשך &gt;&gt;</w:t>
      </w:r>
      <w:r w:rsidRPr="0043435A">
        <w:rPr>
          <w:rStyle w:val="TagStyle"/>
          <w:rtl/>
        </w:rPr>
        <w:t xml:space="preserve"> </w:t>
      </w:r>
      <w:r>
        <w:rPr>
          <w:rtl/>
        </w:rPr>
        <w:t>גילה גמליאל (הליכוד):</w:t>
      </w:r>
      <w:r w:rsidRPr="0043435A">
        <w:rPr>
          <w:rStyle w:val="TagStyle"/>
          <w:rtl/>
        </w:rPr>
        <w:t xml:space="preserve"> </w:t>
      </w:r>
      <w:r w:rsidRPr="00297730">
        <w:rPr>
          <w:rStyle w:val="TagStyle"/>
          <w:rtl/>
        </w:rPr>
        <w:t>&lt;&lt; דובר_המשך &gt;&gt;</w:t>
      </w:r>
      <w:r>
        <w:rPr>
          <w:rtl/>
        </w:rPr>
        <w:t xml:space="preserve">   </w:t>
      </w:r>
      <w:bookmarkEnd w:id="1344"/>
    </w:p>
    <w:p w:rsidR="002D3667" w:rsidRDefault="002D3667" w:rsidP="00EF2201">
      <w:pPr>
        <w:rPr>
          <w:rtl/>
        </w:rPr>
      </w:pPr>
    </w:p>
    <w:p w:rsidR="002D3667" w:rsidRDefault="002D3667" w:rsidP="00784EFD">
      <w:pPr>
        <w:rPr>
          <w:rtl/>
        </w:rPr>
      </w:pPr>
      <w:bookmarkStart w:id="1345" w:name="_ETM_Q7_615900"/>
      <w:bookmarkStart w:id="1346" w:name="_ETM_Q7_614260"/>
      <w:bookmarkStart w:id="1347" w:name="_ETM_Q7_615189"/>
      <w:bookmarkEnd w:id="1345"/>
      <w:bookmarkEnd w:id="1346"/>
      <w:bookmarkEnd w:id="1347"/>
      <w:r>
        <w:rPr>
          <w:rtl/>
        </w:rPr>
        <w:t xml:space="preserve">עוד </w:t>
      </w:r>
      <w:bookmarkStart w:id="1348" w:name="_ETM_Q7_615999"/>
      <w:bookmarkStart w:id="1349" w:name="_ETM_Q7_616450"/>
      <w:bookmarkEnd w:id="1348"/>
      <w:bookmarkEnd w:id="1349"/>
      <w:r>
        <w:rPr>
          <w:rtl/>
        </w:rPr>
        <w:t xml:space="preserve">משפט </w:t>
      </w:r>
      <w:bookmarkStart w:id="1350" w:name="_ETM_Q7_616840"/>
      <w:bookmarkStart w:id="1351" w:name="_ETM_Q7_617049"/>
      <w:bookmarkEnd w:id="1350"/>
      <w:bookmarkEnd w:id="1351"/>
      <w:r>
        <w:rPr>
          <w:rFonts w:hint="cs"/>
          <w:rtl/>
        </w:rPr>
        <w:t xml:space="preserve">אחד, </w:t>
      </w:r>
      <w:r>
        <w:rPr>
          <w:rtl/>
        </w:rPr>
        <w:t>ברשותך</w:t>
      </w:r>
      <w:r>
        <w:rPr>
          <w:rFonts w:hint="cs"/>
          <w:rtl/>
        </w:rPr>
        <w:t>.</w:t>
      </w:r>
      <w:r>
        <w:rPr>
          <w:rtl/>
        </w:rPr>
        <w:t xml:space="preserve"> </w:t>
      </w:r>
      <w:bookmarkStart w:id="1352" w:name="_ETM_Q7_618450"/>
      <w:bookmarkEnd w:id="1352"/>
      <w:r>
        <w:rPr>
          <w:rtl/>
        </w:rPr>
        <w:t xml:space="preserve">בין </w:t>
      </w:r>
      <w:bookmarkStart w:id="1353" w:name="_ETM_Q7_618659"/>
      <w:bookmarkEnd w:id="1353"/>
      <w:r>
        <w:rPr>
          <w:rtl/>
        </w:rPr>
        <w:t xml:space="preserve">יתר </w:t>
      </w:r>
      <w:bookmarkStart w:id="1354" w:name="_ETM_Q7_618930"/>
      <w:bookmarkEnd w:id="1354"/>
      <w:r>
        <w:rPr>
          <w:rtl/>
        </w:rPr>
        <w:t>הדברים</w:t>
      </w:r>
      <w:r>
        <w:rPr>
          <w:rFonts w:hint="cs"/>
          <w:rtl/>
        </w:rPr>
        <w:t>,</w:t>
      </w:r>
      <w:r>
        <w:rPr>
          <w:rtl/>
        </w:rPr>
        <w:t xml:space="preserve"> </w:t>
      </w:r>
      <w:bookmarkStart w:id="1355" w:name="_ETM_Q7_619680"/>
      <w:bookmarkEnd w:id="1355"/>
      <w:r>
        <w:rPr>
          <w:rFonts w:hint="cs"/>
          <w:rtl/>
        </w:rPr>
        <w:t>ז</w:t>
      </w:r>
      <w:r>
        <w:rPr>
          <w:rtl/>
        </w:rPr>
        <w:t>ו</w:t>
      </w:r>
      <w:r>
        <w:rPr>
          <w:rFonts w:hint="cs"/>
          <w:rtl/>
        </w:rPr>
        <w:t xml:space="preserve"> </w:t>
      </w:r>
      <w:bookmarkStart w:id="1356" w:name="_ETM_Q7_616745"/>
      <w:bookmarkEnd w:id="1356"/>
      <w:r>
        <w:rPr>
          <w:rtl/>
        </w:rPr>
        <w:t xml:space="preserve">סוגיה </w:t>
      </w:r>
      <w:bookmarkStart w:id="1357" w:name="_ETM_Q7_620609"/>
      <w:bookmarkEnd w:id="1357"/>
      <w:r>
        <w:rPr>
          <w:rtl/>
        </w:rPr>
        <w:t xml:space="preserve">שפעלתי </w:t>
      </w:r>
      <w:bookmarkStart w:id="1358" w:name="_ETM_Q7_621209"/>
      <w:bookmarkEnd w:id="1358"/>
      <w:r w:rsidR="00A263B8">
        <w:rPr>
          <w:rFonts w:hint="cs"/>
          <w:rtl/>
        </w:rPr>
        <w:t xml:space="preserve">בה </w:t>
      </w:r>
      <w:r>
        <w:rPr>
          <w:rtl/>
        </w:rPr>
        <w:t>רבות</w:t>
      </w:r>
      <w:r>
        <w:rPr>
          <w:rFonts w:hint="cs"/>
          <w:rtl/>
        </w:rPr>
        <w:t xml:space="preserve"> –</w:t>
      </w:r>
      <w:r>
        <w:rPr>
          <w:rtl/>
        </w:rPr>
        <w:t xml:space="preserve"> </w:t>
      </w:r>
      <w:bookmarkStart w:id="1359" w:name="_ETM_Q7_621599"/>
      <w:bookmarkEnd w:id="1359"/>
      <w:r>
        <w:rPr>
          <w:rtl/>
        </w:rPr>
        <w:t xml:space="preserve">פינוי </w:t>
      </w:r>
      <w:bookmarkStart w:id="1360" w:name="_ETM_Q7_621959"/>
      <w:bookmarkStart w:id="1361" w:name="_ETM_Q7_622560"/>
      <w:bookmarkEnd w:id="1360"/>
      <w:bookmarkEnd w:id="1361"/>
      <w:r>
        <w:rPr>
          <w:rtl/>
        </w:rPr>
        <w:t xml:space="preserve">מפרץ </w:t>
      </w:r>
      <w:bookmarkStart w:id="1362" w:name="_ETM_Q7_622980"/>
      <w:bookmarkEnd w:id="1362"/>
      <w:r>
        <w:rPr>
          <w:rtl/>
        </w:rPr>
        <w:t xml:space="preserve">חיפה </w:t>
      </w:r>
      <w:bookmarkStart w:id="1363" w:name="_ETM_Q7_623940"/>
      <w:bookmarkEnd w:id="1363"/>
      <w:r>
        <w:rPr>
          <w:rtl/>
        </w:rPr>
        <w:t xml:space="preserve">ממפעלים </w:t>
      </w:r>
      <w:bookmarkStart w:id="1364" w:name="_ETM_Q7_624569"/>
      <w:bookmarkEnd w:id="1364"/>
      <w:r>
        <w:rPr>
          <w:rtl/>
        </w:rPr>
        <w:t xml:space="preserve">מזהמים </w:t>
      </w:r>
      <w:bookmarkStart w:id="1365" w:name="_ETM_Q7_625800"/>
      <w:bookmarkEnd w:id="1365"/>
      <w:r>
        <w:rPr>
          <w:rtl/>
        </w:rPr>
        <w:t xml:space="preserve">בתוך </w:t>
      </w:r>
      <w:bookmarkStart w:id="1366" w:name="_ETM_Q7_626190"/>
      <w:bookmarkEnd w:id="1366"/>
      <w:r>
        <w:rPr>
          <w:rtl/>
        </w:rPr>
        <w:t>עשור</w:t>
      </w:r>
      <w:r>
        <w:rPr>
          <w:rFonts w:hint="cs"/>
          <w:rtl/>
        </w:rPr>
        <w:t>.</w:t>
      </w:r>
      <w:r>
        <w:rPr>
          <w:rtl/>
        </w:rPr>
        <w:t xml:space="preserve"> </w:t>
      </w:r>
      <w:bookmarkStart w:id="1367" w:name="_ETM_Q7_627060"/>
      <w:bookmarkEnd w:id="1367"/>
      <w:r>
        <w:rPr>
          <w:rtl/>
        </w:rPr>
        <w:t xml:space="preserve">ועדת </w:t>
      </w:r>
      <w:bookmarkStart w:id="1368" w:name="_ETM_Q7_627480"/>
      <w:bookmarkEnd w:id="1368"/>
      <w:r>
        <w:rPr>
          <w:rtl/>
        </w:rPr>
        <w:t xml:space="preserve">המנכ"לים </w:t>
      </w:r>
      <w:bookmarkStart w:id="1369" w:name="_ETM_Q7_628050"/>
      <w:bookmarkEnd w:id="1369"/>
      <w:r>
        <w:rPr>
          <w:rtl/>
        </w:rPr>
        <w:t xml:space="preserve">לעתיד </w:t>
      </w:r>
      <w:bookmarkStart w:id="1370" w:name="_ETM_Q7_628319"/>
      <w:bookmarkEnd w:id="1370"/>
      <w:r>
        <w:rPr>
          <w:rtl/>
        </w:rPr>
        <w:t xml:space="preserve">מפרץ </w:t>
      </w:r>
      <w:bookmarkStart w:id="1371" w:name="_ETM_Q7_628680"/>
      <w:bookmarkEnd w:id="1371"/>
      <w:r>
        <w:rPr>
          <w:rtl/>
        </w:rPr>
        <w:t xml:space="preserve">חיפה </w:t>
      </w:r>
      <w:bookmarkStart w:id="1372" w:name="_ETM_Q7_629680"/>
      <w:bookmarkEnd w:id="1372"/>
      <w:r>
        <w:rPr>
          <w:rtl/>
        </w:rPr>
        <w:t xml:space="preserve">שאותה </w:t>
      </w:r>
      <w:bookmarkStart w:id="1373" w:name="_ETM_Q7_630520"/>
      <w:bookmarkEnd w:id="1373"/>
      <w:r>
        <w:rPr>
          <w:rtl/>
        </w:rPr>
        <w:t xml:space="preserve">הובלנו </w:t>
      </w:r>
      <w:bookmarkStart w:id="1374" w:name="_ETM_Q7_631060"/>
      <w:bookmarkEnd w:id="1374"/>
      <w:r>
        <w:rPr>
          <w:rtl/>
        </w:rPr>
        <w:t xml:space="preserve">וקיבלה </w:t>
      </w:r>
      <w:bookmarkStart w:id="1375" w:name="_ETM_Q7_631570"/>
      <w:bookmarkEnd w:id="1375"/>
      <w:r>
        <w:rPr>
          <w:rtl/>
        </w:rPr>
        <w:t xml:space="preserve">החלטה </w:t>
      </w:r>
      <w:bookmarkStart w:id="1376" w:name="_ETM_Q7_632080"/>
      <w:bookmarkEnd w:id="1376"/>
      <w:r>
        <w:rPr>
          <w:rtl/>
        </w:rPr>
        <w:t xml:space="preserve">כבר </w:t>
      </w:r>
      <w:bookmarkStart w:id="1377" w:name="_ETM_Q7_632500"/>
      <w:bookmarkEnd w:id="1377"/>
      <w:r>
        <w:rPr>
          <w:rtl/>
        </w:rPr>
        <w:t xml:space="preserve">לפני </w:t>
      </w:r>
      <w:bookmarkStart w:id="1378" w:name="_ETM_Q7_633430"/>
      <w:bookmarkEnd w:id="1378"/>
      <w:r>
        <w:rPr>
          <w:rtl/>
        </w:rPr>
        <w:t xml:space="preserve">מעל </w:t>
      </w:r>
      <w:bookmarkStart w:id="1379" w:name="_ETM_Q7_633790"/>
      <w:bookmarkEnd w:id="1379"/>
      <w:r>
        <w:rPr>
          <w:rtl/>
        </w:rPr>
        <w:t xml:space="preserve">חצי </w:t>
      </w:r>
      <w:bookmarkStart w:id="1380" w:name="_ETM_Q7_634150"/>
      <w:bookmarkEnd w:id="1380"/>
      <w:r>
        <w:rPr>
          <w:rtl/>
        </w:rPr>
        <w:t xml:space="preserve">שנה </w:t>
      </w:r>
      <w:bookmarkStart w:id="1381" w:name="_ETM_Q7_634930"/>
      <w:bookmarkEnd w:id="1381"/>
      <w:r>
        <w:rPr>
          <w:rtl/>
        </w:rPr>
        <w:t xml:space="preserve">לפנות </w:t>
      </w:r>
      <w:bookmarkStart w:id="1382" w:name="_ETM_Q7_635440"/>
      <w:bookmarkEnd w:id="1382"/>
      <w:r>
        <w:rPr>
          <w:rtl/>
        </w:rPr>
        <w:t xml:space="preserve">את </w:t>
      </w:r>
      <w:bookmarkStart w:id="1383" w:name="_ETM_Q7_635590"/>
      <w:bookmarkEnd w:id="1383"/>
      <w:r>
        <w:rPr>
          <w:rtl/>
        </w:rPr>
        <w:t>המפעלים</w:t>
      </w:r>
      <w:bookmarkStart w:id="1384" w:name="_ETM_Q7_636550"/>
      <w:bookmarkEnd w:id="1384"/>
      <w:r>
        <w:rPr>
          <w:rFonts w:hint="cs"/>
          <w:rtl/>
        </w:rPr>
        <w:t xml:space="preserve"> </w:t>
      </w:r>
      <w:r w:rsidR="00784EFD">
        <w:rPr>
          <w:rFonts w:hint="eastAsia"/>
          <w:rtl/>
        </w:rPr>
        <w:t>–</w:t>
      </w:r>
      <w:r>
        <w:rPr>
          <w:rFonts w:hint="cs"/>
          <w:rtl/>
        </w:rPr>
        <w:t xml:space="preserve"> </w:t>
      </w:r>
      <w:r>
        <w:rPr>
          <w:rtl/>
        </w:rPr>
        <w:t xml:space="preserve">ואני </w:t>
      </w:r>
      <w:bookmarkStart w:id="1385" w:name="_ETM_Q7_636880"/>
      <w:bookmarkEnd w:id="1385"/>
      <w:r>
        <w:rPr>
          <w:rtl/>
        </w:rPr>
        <w:t xml:space="preserve">שוב </w:t>
      </w:r>
      <w:bookmarkStart w:id="1386" w:name="_ETM_Q7_637240"/>
      <w:bookmarkEnd w:id="1386"/>
      <w:r>
        <w:rPr>
          <w:rtl/>
        </w:rPr>
        <w:t xml:space="preserve">זועקת </w:t>
      </w:r>
      <w:bookmarkStart w:id="1387" w:name="_ETM_Q7_637600"/>
      <w:bookmarkEnd w:id="1387"/>
      <w:r>
        <w:rPr>
          <w:rtl/>
        </w:rPr>
        <w:t xml:space="preserve">את </w:t>
      </w:r>
      <w:bookmarkStart w:id="1388" w:name="_ETM_Q7_637750"/>
      <w:bookmarkEnd w:id="1388"/>
      <w:r>
        <w:rPr>
          <w:rtl/>
        </w:rPr>
        <w:t>הזעקה</w:t>
      </w:r>
      <w:r>
        <w:rPr>
          <w:rFonts w:hint="cs"/>
          <w:rtl/>
        </w:rPr>
        <w:t>:</w:t>
      </w:r>
      <w:r>
        <w:rPr>
          <w:rtl/>
        </w:rPr>
        <w:t xml:space="preserve"> </w:t>
      </w:r>
      <w:bookmarkStart w:id="1389" w:name="_ETM_Q7_638740"/>
      <w:bookmarkEnd w:id="1389"/>
      <w:r>
        <w:rPr>
          <w:rtl/>
        </w:rPr>
        <w:t xml:space="preserve">מדוע </w:t>
      </w:r>
      <w:bookmarkStart w:id="1390" w:name="_ETM_Q7_639520"/>
      <w:bookmarkEnd w:id="1390"/>
      <w:r>
        <w:rPr>
          <w:rtl/>
        </w:rPr>
        <w:t xml:space="preserve">הממשלה </w:t>
      </w:r>
      <w:bookmarkStart w:id="1391" w:name="_ETM_Q7_640660"/>
      <w:bookmarkEnd w:id="1391"/>
      <w:r>
        <w:rPr>
          <w:rtl/>
        </w:rPr>
        <w:t xml:space="preserve">לא </w:t>
      </w:r>
      <w:bookmarkStart w:id="1392" w:name="_ETM_Q7_641170"/>
      <w:bookmarkEnd w:id="1392"/>
      <w:r>
        <w:rPr>
          <w:rtl/>
        </w:rPr>
        <w:t xml:space="preserve">מעבירה </w:t>
      </w:r>
      <w:bookmarkStart w:id="1393" w:name="_ETM_Q7_642250"/>
      <w:bookmarkEnd w:id="1393"/>
      <w:r>
        <w:rPr>
          <w:rtl/>
        </w:rPr>
        <w:t xml:space="preserve">את </w:t>
      </w:r>
      <w:bookmarkStart w:id="1394" w:name="_ETM_Q7_642610"/>
      <w:bookmarkEnd w:id="1394"/>
      <w:r>
        <w:rPr>
          <w:rtl/>
        </w:rPr>
        <w:t xml:space="preserve">המסקנה </w:t>
      </w:r>
      <w:bookmarkStart w:id="1395" w:name="_ETM_Q7_643210"/>
      <w:bookmarkEnd w:id="1395"/>
      <w:r>
        <w:rPr>
          <w:rtl/>
        </w:rPr>
        <w:t xml:space="preserve">הזאת </w:t>
      </w:r>
      <w:bookmarkStart w:id="1396" w:name="_ETM_Q7_643630"/>
      <w:bookmarkEnd w:id="1396"/>
      <w:r>
        <w:rPr>
          <w:rtl/>
        </w:rPr>
        <w:t xml:space="preserve">כהחלטת </w:t>
      </w:r>
      <w:bookmarkStart w:id="1397" w:name="_ETM_Q7_644200"/>
      <w:bookmarkEnd w:id="1397"/>
      <w:r>
        <w:rPr>
          <w:rtl/>
        </w:rPr>
        <w:t xml:space="preserve">ממשלה </w:t>
      </w:r>
      <w:bookmarkStart w:id="1398" w:name="_ETM_Q7_645130"/>
      <w:bookmarkEnd w:id="1398"/>
      <w:r>
        <w:rPr>
          <w:rFonts w:hint="cs"/>
          <w:rtl/>
        </w:rPr>
        <w:t>ו</w:t>
      </w:r>
      <w:r>
        <w:rPr>
          <w:rtl/>
        </w:rPr>
        <w:t xml:space="preserve">יוצאת </w:t>
      </w:r>
      <w:bookmarkStart w:id="1399" w:name="_ETM_Q7_645460"/>
      <w:bookmarkEnd w:id="1399"/>
      <w:r>
        <w:rPr>
          <w:rtl/>
        </w:rPr>
        <w:t>לדרך</w:t>
      </w:r>
      <w:r>
        <w:rPr>
          <w:rFonts w:hint="cs"/>
          <w:rtl/>
        </w:rPr>
        <w:t>?</w:t>
      </w:r>
      <w:r>
        <w:rPr>
          <w:rtl/>
        </w:rPr>
        <w:t xml:space="preserve"> </w:t>
      </w:r>
      <w:bookmarkStart w:id="1400" w:name="_ETM_Q7_646290"/>
      <w:bookmarkEnd w:id="1400"/>
      <w:r>
        <w:rPr>
          <w:rtl/>
        </w:rPr>
        <w:t xml:space="preserve">מדוע </w:t>
      </w:r>
      <w:bookmarkStart w:id="1401" w:name="_ETM_Q7_646860"/>
      <w:bookmarkEnd w:id="1401"/>
      <w:r>
        <w:rPr>
          <w:rtl/>
        </w:rPr>
        <w:t xml:space="preserve">זה </w:t>
      </w:r>
      <w:bookmarkStart w:id="1402" w:name="_ETM_Q7_647040"/>
      <w:bookmarkEnd w:id="1402"/>
      <w:r>
        <w:rPr>
          <w:rtl/>
        </w:rPr>
        <w:t xml:space="preserve">לא </w:t>
      </w:r>
      <w:bookmarkStart w:id="1403" w:name="_ETM_Q7_647189"/>
      <w:bookmarkEnd w:id="1403"/>
      <w:r>
        <w:rPr>
          <w:rtl/>
        </w:rPr>
        <w:t>מיושם</w:t>
      </w:r>
      <w:r>
        <w:rPr>
          <w:rFonts w:hint="cs"/>
          <w:rtl/>
        </w:rPr>
        <w:t>? חמישה</w:t>
      </w:r>
      <w:r>
        <w:rPr>
          <w:rtl/>
        </w:rPr>
        <w:t xml:space="preserve"> </w:t>
      </w:r>
      <w:bookmarkStart w:id="1404" w:name="_ETM_Q7_648659"/>
      <w:bookmarkEnd w:id="1404"/>
      <w:r>
        <w:rPr>
          <w:rtl/>
        </w:rPr>
        <w:t xml:space="preserve">חודשים </w:t>
      </w:r>
      <w:bookmarkStart w:id="1405" w:name="_ETM_Q7_649140"/>
      <w:bookmarkEnd w:id="1405"/>
      <w:r>
        <w:rPr>
          <w:rtl/>
        </w:rPr>
        <w:t xml:space="preserve">עברו </w:t>
      </w:r>
      <w:bookmarkStart w:id="1406" w:name="_ETM_Q7_649439"/>
      <w:bookmarkEnd w:id="1406"/>
      <w:r>
        <w:rPr>
          <w:rtl/>
        </w:rPr>
        <w:t>כבר</w:t>
      </w:r>
      <w:r w:rsidR="00784EFD">
        <w:rPr>
          <w:rFonts w:hint="cs"/>
          <w:rtl/>
        </w:rPr>
        <w:t>.</w:t>
      </w:r>
      <w:r>
        <w:rPr>
          <w:rtl/>
        </w:rPr>
        <w:t xml:space="preserve"> </w:t>
      </w:r>
      <w:bookmarkStart w:id="1407" w:name="_ETM_Q7_650340"/>
      <w:bookmarkEnd w:id="1407"/>
      <w:r>
        <w:rPr>
          <w:rtl/>
        </w:rPr>
        <w:t xml:space="preserve">הייתי </w:t>
      </w:r>
      <w:bookmarkStart w:id="1408" w:name="_ETM_Q7_650610"/>
      <w:bookmarkEnd w:id="1408"/>
      <w:r>
        <w:rPr>
          <w:rtl/>
        </w:rPr>
        <w:t xml:space="preserve">שקטה </w:t>
      </w:r>
      <w:bookmarkStart w:id="1409" w:name="_ETM_Q7_651060"/>
      <w:bookmarkEnd w:id="1409"/>
      <w:r>
        <w:rPr>
          <w:rtl/>
        </w:rPr>
        <w:t xml:space="preserve">במשך </w:t>
      </w:r>
      <w:bookmarkStart w:id="1410" w:name="_ETM_Q7_651510"/>
      <w:bookmarkEnd w:id="1410"/>
      <w:r>
        <w:rPr>
          <w:rtl/>
        </w:rPr>
        <w:t xml:space="preserve">30 </w:t>
      </w:r>
      <w:bookmarkStart w:id="1411" w:name="_ETM_Q7_651930"/>
      <w:bookmarkEnd w:id="1411"/>
      <w:r>
        <w:rPr>
          <w:rtl/>
        </w:rPr>
        <w:t>–</w:t>
      </w:r>
      <w:r>
        <w:rPr>
          <w:rFonts w:hint="cs"/>
          <w:rtl/>
        </w:rPr>
        <w:t xml:space="preserve"> </w:t>
      </w:r>
      <w:r>
        <w:rPr>
          <w:rtl/>
        </w:rPr>
        <w:t xml:space="preserve">איך </w:t>
      </w:r>
      <w:bookmarkStart w:id="1412" w:name="_ETM_Q7_652260"/>
      <w:bookmarkEnd w:id="1412"/>
      <w:r>
        <w:rPr>
          <w:rtl/>
        </w:rPr>
        <w:t>אומרים</w:t>
      </w:r>
      <w:r>
        <w:rPr>
          <w:rFonts w:hint="cs"/>
          <w:rtl/>
        </w:rPr>
        <w:t>?</w:t>
      </w:r>
      <w:r>
        <w:rPr>
          <w:rtl/>
        </w:rPr>
        <w:t xml:space="preserve"> </w:t>
      </w:r>
      <w:bookmarkStart w:id="1413" w:name="_ETM_Q7_652769"/>
      <w:bookmarkEnd w:id="1413"/>
      <w:r>
        <w:rPr>
          <w:rtl/>
        </w:rPr>
        <w:t xml:space="preserve">100 </w:t>
      </w:r>
      <w:bookmarkStart w:id="1414" w:name="_ETM_Q7_653099"/>
      <w:bookmarkEnd w:id="1414"/>
      <w:r>
        <w:rPr>
          <w:rtl/>
        </w:rPr>
        <w:t xml:space="preserve">ימי </w:t>
      </w:r>
      <w:bookmarkStart w:id="1415" w:name="_ETM_Q7_653310"/>
      <w:bookmarkEnd w:id="1415"/>
      <w:r>
        <w:rPr>
          <w:rtl/>
        </w:rPr>
        <w:t>חסד</w:t>
      </w:r>
      <w:r>
        <w:rPr>
          <w:rFonts w:hint="cs"/>
          <w:rtl/>
        </w:rPr>
        <w:t>,</w:t>
      </w:r>
      <w:r>
        <w:rPr>
          <w:rtl/>
        </w:rPr>
        <w:t xml:space="preserve"> </w:t>
      </w:r>
      <w:bookmarkStart w:id="1416" w:name="_ETM_Q7_654060"/>
      <w:bookmarkEnd w:id="1416"/>
      <w:r>
        <w:rPr>
          <w:rtl/>
        </w:rPr>
        <w:t xml:space="preserve">אבל </w:t>
      </w:r>
      <w:bookmarkStart w:id="1417" w:name="_ETM_Q7_654360"/>
      <w:bookmarkEnd w:id="1417"/>
      <w:r>
        <w:rPr>
          <w:rtl/>
        </w:rPr>
        <w:t xml:space="preserve">עבר </w:t>
      </w:r>
      <w:bookmarkStart w:id="1418" w:name="_ETM_Q7_654659"/>
      <w:bookmarkEnd w:id="1418"/>
      <w:r>
        <w:rPr>
          <w:rtl/>
        </w:rPr>
        <w:t xml:space="preserve">פרק </w:t>
      </w:r>
      <w:bookmarkStart w:id="1419" w:name="_ETM_Q7_654989"/>
      <w:bookmarkEnd w:id="1419"/>
      <w:r>
        <w:rPr>
          <w:rtl/>
        </w:rPr>
        <w:t xml:space="preserve">הזמן </w:t>
      </w:r>
      <w:bookmarkStart w:id="1420" w:name="_ETM_Q7_655319"/>
      <w:bookmarkEnd w:id="1420"/>
      <w:r>
        <w:rPr>
          <w:rtl/>
        </w:rPr>
        <w:t>המתבקש</w:t>
      </w:r>
      <w:r>
        <w:rPr>
          <w:rFonts w:hint="cs"/>
          <w:rtl/>
        </w:rPr>
        <w:t>,</w:t>
      </w:r>
      <w:r>
        <w:rPr>
          <w:rtl/>
        </w:rPr>
        <w:t xml:space="preserve"> </w:t>
      </w:r>
      <w:bookmarkStart w:id="1421" w:name="_ETM_Q7_656200"/>
      <w:bookmarkEnd w:id="1421"/>
      <w:r>
        <w:rPr>
          <w:rtl/>
        </w:rPr>
        <w:t>ולצערי</w:t>
      </w:r>
      <w:r w:rsidR="00784EFD">
        <w:rPr>
          <w:rFonts w:hint="cs"/>
          <w:rtl/>
        </w:rPr>
        <w:t>,</w:t>
      </w:r>
      <w:r>
        <w:rPr>
          <w:rtl/>
        </w:rPr>
        <w:t xml:space="preserve"> </w:t>
      </w:r>
      <w:bookmarkStart w:id="1422" w:name="_ETM_Q7_657520"/>
      <w:bookmarkEnd w:id="1422"/>
      <w:r>
        <w:rPr>
          <w:rtl/>
        </w:rPr>
        <w:t xml:space="preserve">לא </w:t>
      </w:r>
      <w:bookmarkStart w:id="1423" w:name="_ETM_Q7_657880"/>
      <w:bookmarkEnd w:id="1423"/>
      <w:r>
        <w:rPr>
          <w:rtl/>
        </w:rPr>
        <w:t xml:space="preserve">נעשה </w:t>
      </w:r>
      <w:bookmarkStart w:id="1424" w:name="_ETM_Q7_658450"/>
      <w:bookmarkEnd w:id="1424"/>
      <w:r>
        <w:rPr>
          <w:rtl/>
        </w:rPr>
        <w:t>מאום</w:t>
      </w:r>
      <w:r>
        <w:rPr>
          <w:rFonts w:hint="cs"/>
          <w:rtl/>
        </w:rPr>
        <w:t>.</w:t>
      </w:r>
      <w:r>
        <w:rPr>
          <w:rtl/>
        </w:rPr>
        <w:t xml:space="preserve"> </w:t>
      </w:r>
      <w:bookmarkStart w:id="1425" w:name="_ETM_Q7_659310"/>
      <w:bookmarkStart w:id="1426" w:name="_ETM_Q7_658901"/>
      <w:bookmarkStart w:id="1427" w:name="_ETM_Q7_658978"/>
      <w:bookmarkStart w:id="1428" w:name="_ETM_Q7_659045"/>
      <w:bookmarkStart w:id="1429" w:name="_ETM_Q7_659103"/>
      <w:bookmarkEnd w:id="1425"/>
      <w:bookmarkEnd w:id="1426"/>
      <w:bookmarkEnd w:id="1427"/>
      <w:bookmarkEnd w:id="1428"/>
      <w:bookmarkEnd w:id="1429"/>
      <w:r>
        <w:rPr>
          <w:rtl/>
        </w:rPr>
        <w:t xml:space="preserve">הממשלה </w:t>
      </w:r>
      <w:bookmarkStart w:id="1430" w:name="_ETM_Q7_659999"/>
      <w:bookmarkEnd w:id="1430"/>
      <w:r>
        <w:rPr>
          <w:rtl/>
        </w:rPr>
        <w:t xml:space="preserve">חייבת </w:t>
      </w:r>
      <w:bookmarkStart w:id="1431" w:name="_ETM_Q7_660930"/>
      <w:bookmarkEnd w:id="1431"/>
      <w:r>
        <w:rPr>
          <w:rtl/>
        </w:rPr>
        <w:t xml:space="preserve">ויכולה </w:t>
      </w:r>
      <w:bookmarkStart w:id="1432" w:name="_ETM_Q7_661950"/>
      <w:bookmarkEnd w:id="1432"/>
      <w:r>
        <w:rPr>
          <w:rtl/>
        </w:rPr>
        <w:t xml:space="preserve">להתעמת </w:t>
      </w:r>
      <w:bookmarkStart w:id="1433" w:name="_ETM_Q7_662639"/>
      <w:bookmarkEnd w:id="1433"/>
      <w:r>
        <w:rPr>
          <w:rtl/>
        </w:rPr>
        <w:t xml:space="preserve">עם </w:t>
      </w:r>
      <w:bookmarkStart w:id="1434" w:name="_ETM_Q7_662760"/>
      <w:bookmarkEnd w:id="1434"/>
      <w:r>
        <w:rPr>
          <w:rtl/>
        </w:rPr>
        <w:t xml:space="preserve">בעלי </w:t>
      </w:r>
      <w:bookmarkStart w:id="1435" w:name="_ETM_Q7_663090"/>
      <w:bookmarkEnd w:id="1435"/>
      <w:r>
        <w:rPr>
          <w:rtl/>
        </w:rPr>
        <w:t xml:space="preserve">ההון </w:t>
      </w:r>
      <w:bookmarkStart w:id="1436" w:name="_ETM_Q7_663359"/>
      <w:bookmarkEnd w:id="1436"/>
      <w:r>
        <w:rPr>
          <w:rtl/>
        </w:rPr>
        <w:t xml:space="preserve">שמנסים </w:t>
      </w:r>
      <w:bookmarkStart w:id="1437" w:name="_ETM_Q7_664349"/>
      <w:bookmarkEnd w:id="1437"/>
      <w:r>
        <w:rPr>
          <w:rtl/>
        </w:rPr>
        <w:t xml:space="preserve">לממש </w:t>
      </w:r>
      <w:bookmarkStart w:id="1438" w:name="_ETM_Q7_664829"/>
      <w:bookmarkEnd w:id="1438"/>
      <w:r>
        <w:rPr>
          <w:rtl/>
        </w:rPr>
        <w:t xml:space="preserve">את </w:t>
      </w:r>
      <w:bookmarkStart w:id="1439" w:name="_ETM_Q7_664889"/>
      <w:bookmarkEnd w:id="1439"/>
      <w:r>
        <w:rPr>
          <w:rtl/>
        </w:rPr>
        <w:t xml:space="preserve">האינטרסים </w:t>
      </w:r>
      <w:bookmarkStart w:id="1440" w:name="_ETM_Q7_665430"/>
      <w:bookmarkEnd w:id="1440"/>
      <w:r>
        <w:rPr>
          <w:rtl/>
        </w:rPr>
        <w:t>שלהם</w:t>
      </w:r>
      <w:r>
        <w:rPr>
          <w:rFonts w:hint="cs"/>
          <w:rtl/>
        </w:rPr>
        <w:t>. הם,</w:t>
      </w:r>
      <w:r>
        <w:rPr>
          <w:rtl/>
        </w:rPr>
        <w:t xml:space="preserve"> </w:t>
      </w:r>
      <w:bookmarkStart w:id="1441" w:name="_ETM_Q7_666239"/>
      <w:bookmarkStart w:id="1442" w:name="_ETM_Q7_666959"/>
      <w:bookmarkEnd w:id="1441"/>
      <w:bookmarkEnd w:id="1442"/>
      <w:r>
        <w:rPr>
          <w:rtl/>
        </w:rPr>
        <w:t>כממשלה</w:t>
      </w:r>
      <w:r>
        <w:rPr>
          <w:rFonts w:hint="cs"/>
          <w:rtl/>
        </w:rPr>
        <w:t>,</w:t>
      </w:r>
      <w:r>
        <w:rPr>
          <w:rtl/>
        </w:rPr>
        <w:t xml:space="preserve"> </w:t>
      </w:r>
      <w:bookmarkStart w:id="1443" w:name="_ETM_Q7_667650"/>
      <w:bookmarkEnd w:id="1443"/>
      <w:r>
        <w:rPr>
          <w:rtl/>
        </w:rPr>
        <w:t xml:space="preserve">צריכים </w:t>
      </w:r>
      <w:bookmarkStart w:id="1444" w:name="_ETM_Q7_668489"/>
      <w:bookmarkEnd w:id="1444"/>
      <w:r>
        <w:rPr>
          <w:rtl/>
        </w:rPr>
        <w:t xml:space="preserve">לממש </w:t>
      </w:r>
      <w:bookmarkStart w:id="1445" w:name="_ETM_Q7_669029"/>
      <w:bookmarkEnd w:id="1445"/>
      <w:r>
        <w:rPr>
          <w:rtl/>
        </w:rPr>
        <w:t xml:space="preserve">את </w:t>
      </w:r>
      <w:bookmarkStart w:id="1446" w:name="_ETM_Q7_669090"/>
      <w:bookmarkEnd w:id="1446"/>
      <w:r>
        <w:rPr>
          <w:rtl/>
        </w:rPr>
        <w:t xml:space="preserve">האינטרס </w:t>
      </w:r>
      <w:bookmarkStart w:id="1447" w:name="_ETM_Q7_669510"/>
      <w:bookmarkEnd w:id="1447"/>
      <w:r>
        <w:rPr>
          <w:rtl/>
        </w:rPr>
        <w:t>הציבורי</w:t>
      </w:r>
      <w:r>
        <w:rPr>
          <w:rFonts w:hint="cs"/>
          <w:rtl/>
        </w:rPr>
        <w:t>,</w:t>
      </w:r>
      <w:r>
        <w:rPr>
          <w:rtl/>
        </w:rPr>
        <w:t xml:space="preserve"> </w:t>
      </w:r>
      <w:bookmarkStart w:id="1448" w:name="_ETM_Q7_670439"/>
      <w:bookmarkEnd w:id="1448"/>
      <w:r>
        <w:rPr>
          <w:rtl/>
        </w:rPr>
        <w:t xml:space="preserve">לסגור </w:t>
      </w:r>
      <w:bookmarkStart w:id="1449" w:name="_ETM_Q7_671010"/>
      <w:bookmarkEnd w:id="1449"/>
      <w:r>
        <w:rPr>
          <w:rtl/>
        </w:rPr>
        <w:t xml:space="preserve">את </w:t>
      </w:r>
      <w:bookmarkStart w:id="1450" w:name="_ETM_Q7_671129"/>
      <w:bookmarkEnd w:id="1450"/>
      <w:r>
        <w:rPr>
          <w:rtl/>
        </w:rPr>
        <w:t>המפעלים</w:t>
      </w:r>
      <w:r w:rsidR="00784EFD">
        <w:rPr>
          <w:rFonts w:hint="cs"/>
          <w:rtl/>
        </w:rPr>
        <w:t xml:space="preserve"> ו</w:t>
      </w:r>
      <w:bookmarkStart w:id="1451" w:name="_ETM_Q7_671989"/>
      <w:bookmarkEnd w:id="1451"/>
      <w:r>
        <w:rPr>
          <w:rtl/>
        </w:rPr>
        <w:t xml:space="preserve">להביא </w:t>
      </w:r>
      <w:bookmarkStart w:id="1452" w:name="_ETM_Q7_672620"/>
      <w:bookmarkEnd w:id="1452"/>
      <w:r>
        <w:rPr>
          <w:rtl/>
        </w:rPr>
        <w:t xml:space="preserve">אופק </w:t>
      </w:r>
      <w:bookmarkStart w:id="1453" w:name="_ETM_Q7_673099"/>
      <w:bookmarkEnd w:id="1453"/>
      <w:r>
        <w:rPr>
          <w:rtl/>
        </w:rPr>
        <w:t xml:space="preserve">למפרץ </w:t>
      </w:r>
      <w:bookmarkStart w:id="1454" w:name="_ETM_Q7_673700"/>
      <w:bookmarkEnd w:id="1454"/>
      <w:r>
        <w:rPr>
          <w:rtl/>
        </w:rPr>
        <w:t>חיפה</w:t>
      </w:r>
      <w:r>
        <w:rPr>
          <w:rFonts w:hint="cs"/>
          <w:rtl/>
        </w:rPr>
        <w:t>,</w:t>
      </w:r>
      <w:r>
        <w:rPr>
          <w:rtl/>
        </w:rPr>
        <w:t xml:space="preserve"> </w:t>
      </w:r>
      <w:bookmarkStart w:id="1455" w:name="_ETM_Q7_674689"/>
      <w:bookmarkEnd w:id="1455"/>
      <w:r>
        <w:rPr>
          <w:rtl/>
        </w:rPr>
        <w:t xml:space="preserve">אופק </w:t>
      </w:r>
      <w:bookmarkStart w:id="1456" w:name="_ETM_Q7_675049"/>
      <w:bookmarkEnd w:id="1456"/>
      <w:r>
        <w:rPr>
          <w:rtl/>
        </w:rPr>
        <w:t xml:space="preserve">של </w:t>
      </w:r>
      <w:bookmarkStart w:id="1457" w:name="_ETM_Q7_675200"/>
      <w:bookmarkEnd w:id="1457"/>
      <w:r>
        <w:rPr>
          <w:rtl/>
        </w:rPr>
        <w:t xml:space="preserve">תעשיות </w:t>
      </w:r>
      <w:bookmarkStart w:id="1458" w:name="_ETM_Q7_675769"/>
      <w:bookmarkEnd w:id="1458"/>
      <w:r>
        <w:rPr>
          <w:rtl/>
        </w:rPr>
        <w:t>ירוקות</w:t>
      </w:r>
      <w:r>
        <w:rPr>
          <w:rFonts w:hint="cs"/>
          <w:rtl/>
        </w:rPr>
        <w:t>,</w:t>
      </w:r>
      <w:r>
        <w:rPr>
          <w:rtl/>
        </w:rPr>
        <w:t xml:space="preserve"> </w:t>
      </w:r>
      <w:bookmarkStart w:id="1459" w:name="_ETM_Q7_676639"/>
      <w:bookmarkEnd w:id="1459"/>
      <w:r>
        <w:rPr>
          <w:rtl/>
        </w:rPr>
        <w:t xml:space="preserve">של </w:t>
      </w:r>
      <w:bookmarkStart w:id="1460" w:name="_ETM_Q7_676879"/>
      <w:bookmarkEnd w:id="1460"/>
      <w:proofErr w:type="spellStart"/>
      <w:r>
        <w:rPr>
          <w:rFonts w:hint="cs"/>
          <w:rtl/>
        </w:rPr>
        <w:t>קלינטק</w:t>
      </w:r>
      <w:proofErr w:type="spellEnd"/>
      <w:r>
        <w:rPr>
          <w:rFonts w:hint="cs"/>
          <w:rtl/>
        </w:rPr>
        <w:t xml:space="preserve">, </w:t>
      </w:r>
      <w:bookmarkStart w:id="1461" w:name="_ETM_Q7_677239"/>
      <w:bookmarkStart w:id="1462" w:name="_ETM_Q7_677749"/>
      <w:bookmarkEnd w:id="1461"/>
      <w:bookmarkEnd w:id="1462"/>
      <w:r>
        <w:rPr>
          <w:rtl/>
        </w:rPr>
        <w:t xml:space="preserve">של </w:t>
      </w:r>
      <w:bookmarkStart w:id="1463" w:name="_ETM_Q7_677959"/>
      <w:bookmarkEnd w:id="1463"/>
      <w:r>
        <w:rPr>
          <w:rtl/>
        </w:rPr>
        <w:t xml:space="preserve">פיתוח </w:t>
      </w:r>
      <w:bookmarkStart w:id="1464" w:name="_ETM_Q7_678379"/>
      <w:bookmarkEnd w:id="1464"/>
      <w:r>
        <w:rPr>
          <w:rtl/>
        </w:rPr>
        <w:t xml:space="preserve">אזורי </w:t>
      </w:r>
      <w:bookmarkStart w:id="1465" w:name="_ETM_Q7_679129"/>
      <w:bookmarkEnd w:id="1465"/>
      <w:r>
        <w:rPr>
          <w:rtl/>
        </w:rPr>
        <w:t xml:space="preserve">והגירה </w:t>
      </w:r>
      <w:bookmarkStart w:id="1466" w:name="_ETM_Q7_679700"/>
      <w:bookmarkEnd w:id="1466"/>
      <w:r>
        <w:rPr>
          <w:rtl/>
        </w:rPr>
        <w:t xml:space="preserve">חיובית </w:t>
      </w:r>
      <w:bookmarkStart w:id="1467" w:name="_ETM_Q7_680209"/>
      <w:bookmarkEnd w:id="1467"/>
      <w:r>
        <w:rPr>
          <w:rtl/>
        </w:rPr>
        <w:t xml:space="preserve">של </w:t>
      </w:r>
      <w:bookmarkStart w:id="1468" w:name="_ETM_Q7_680329"/>
      <w:bookmarkEnd w:id="1468"/>
      <w:r>
        <w:rPr>
          <w:rtl/>
        </w:rPr>
        <w:t>תושבים</w:t>
      </w:r>
      <w:r>
        <w:rPr>
          <w:rFonts w:hint="cs"/>
          <w:rtl/>
        </w:rPr>
        <w:t>.</w:t>
      </w:r>
      <w:r>
        <w:rPr>
          <w:rtl/>
        </w:rPr>
        <w:t xml:space="preserve"> </w:t>
      </w:r>
      <w:bookmarkStart w:id="1469" w:name="_ETM_Q7_681830"/>
      <w:bookmarkEnd w:id="1469"/>
    </w:p>
    <w:p w:rsidR="002D3667" w:rsidRDefault="002D3667" w:rsidP="004F5182">
      <w:pPr>
        <w:rPr>
          <w:rtl/>
        </w:rPr>
      </w:pPr>
      <w:bookmarkStart w:id="1470" w:name="_ETM_Q7_682534"/>
      <w:bookmarkStart w:id="1471" w:name="_ETM_Q7_682609"/>
      <w:bookmarkEnd w:id="1470"/>
      <w:bookmarkEnd w:id="1471"/>
    </w:p>
    <w:p w:rsidR="002D3667" w:rsidRDefault="002D3667" w:rsidP="00784EFD">
      <w:pPr>
        <w:rPr>
          <w:rtl/>
        </w:rPr>
      </w:pPr>
      <w:bookmarkStart w:id="1472" w:name="_ETM_Q7_682678"/>
      <w:bookmarkStart w:id="1473" w:name="_ETM_Q7_682747"/>
      <w:bookmarkEnd w:id="1472"/>
      <w:bookmarkEnd w:id="1473"/>
      <w:r>
        <w:rPr>
          <w:rtl/>
        </w:rPr>
        <w:t xml:space="preserve">יש </w:t>
      </w:r>
      <w:bookmarkStart w:id="1474" w:name="_ETM_Q7_682040"/>
      <w:bookmarkEnd w:id="1474"/>
      <w:r>
        <w:rPr>
          <w:rtl/>
        </w:rPr>
        <w:t xml:space="preserve">עוד </w:t>
      </w:r>
      <w:bookmarkStart w:id="1475" w:name="_ETM_Q7_682160"/>
      <w:bookmarkEnd w:id="1475"/>
      <w:r>
        <w:rPr>
          <w:rtl/>
        </w:rPr>
        <w:t xml:space="preserve">דברים </w:t>
      </w:r>
      <w:bookmarkStart w:id="1476" w:name="_ETM_Q7_682459"/>
      <w:bookmarkEnd w:id="1476"/>
      <w:r>
        <w:rPr>
          <w:rtl/>
        </w:rPr>
        <w:t>רבים</w:t>
      </w:r>
      <w:r>
        <w:rPr>
          <w:rFonts w:hint="cs"/>
          <w:rtl/>
        </w:rPr>
        <w:t>,</w:t>
      </w:r>
      <w:r>
        <w:rPr>
          <w:rtl/>
        </w:rPr>
        <w:t xml:space="preserve"> </w:t>
      </w:r>
      <w:bookmarkStart w:id="1477" w:name="_ETM_Q7_682849"/>
      <w:bookmarkEnd w:id="1477"/>
      <w:r w:rsidR="00784EFD">
        <w:rPr>
          <w:rFonts w:hint="cs"/>
          <w:rtl/>
        </w:rPr>
        <w:t>ו</w:t>
      </w:r>
      <w:r>
        <w:rPr>
          <w:rtl/>
        </w:rPr>
        <w:t xml:space="preserve">בהם </w:t>
      </w:r>
      <w:bookmarkStart w:id="1478" w:name="_ETM_Q7_683120"/>
      <w:bookmarkEnd w:id="1478"/>
      <w:r>
        <w:rPr>
          <w:rtl/>
        </w:rPr>
        <w:t xml:space="preserve">חוק </w:t>
      </w:r>
      <w:bookmarkStart w:id="1479" w:name="_ETM_Q7_683360"/>
      <w:bookmarkEnd w:id="1479"/>
      <w:r>
        <w:rPr>
          <w:rtl/>
        </w:rPr>
        <w:t>הפיקדון</w:t>
      </w:r>
      <w:r>
        <w:rPr>
          <w:rFonts w:hint="cs"/>
          <w:rtl/>
        </w:rPr>
        <w:t>,</w:t>
      </w:r>
      <w:r>
        <w:rPr>
          <w:rtl/>
        </w:rPr>
        <w:t xml:space="preserve"> </w:t>
      </w:r>
      <w:bookmarkStart w:id="1480" w:name="_ETM_Q7_684470"/>
      <w:bookmarkEnd w:id="1480"/>
      <w:r w:rsidR="00784EFD">
        <w:rPr>
          <w:rFonts w:hint="cs"/>
          <w:rtl/>
        </w:rPr>
        <w:t>ו</w:t>
      </w:r>
      <w:r>
        <w:rPr>
          <w:rtl/>
        </w:rPr>
        <w:t xml:space="preserve">אני </w:t>
      </w:r>
      <w:bookmarkStart w:id="1481" w:name="_ETM_Q7_684770"/>
      <w:bookmarkEnd w:id="1481"/>
      <w:r>
        <w:rPr>
          <w:rtl/>
        </w:rPr>
        <w:t xml:space="preserve">חייבת </w:t>
      </w:r>
      <w:bookmarkStart w:id="1482" w:name="_ETM_Q7_685130"/>
      <w:bookmarkEnd w:id="1482"/>
      <w:r>
        <w:rPr>
          <w:rtl/>
        </w:rPr>
        <w:t xml:space="preserve">לציין </w:t>
      </w:r>
      <w:bookmarkStart w:id="1483" w:name="_ETM_Q7_686030"/>
      <w:bookmarkEnd w:id="1483"/>
      <w:r>
        <w:rPr>
          <w:rtl/>
        </w:rPr>
        <w:t xml:space="preserve">שממש </w:t>
      </w:r>
      <w:bookmarkStart w:id="1484" w:name="_ETM_Q7_687320"/>
      <w:bookmarkEnd w:id="1484"/>
      <w:r>
        <w:rPr>
          <w:rtl/>
        </w:rPr>
        <w:t xml:space="preserve">אף </w:t>
      </w:r>
      <w:bookmarkStart w:id="1485" w:name="_ETM_Q7_687560"/>
      <w:bookmarkStart w:id="1486" w:name="_ETM_Q7_687950"/>
      <w:bookmarkEnd w:id="1485"/>
      <w:bookmarkEnd w:id="1486"/>
      <w:r>
        <w:rPr>
          <w:rFonts w:hint="cs"/>
          <w:rtl/>
        </w:rPr>
        <w:t xml:space="preserve">אחד </w:t>
      </w:r>
      <w:r>
        <w:rPr>
          <w:rtl/>
        </w:rPr>
        <w:t xml:space="preserve">לא </w:t>
      </w:r>
      <w:bookmarkStart w:id="1487" w:name="_ETM_Q7_688070"/>
      <w:bookmarkEnd w:id="1487"/>
      <w:r>
        <w:rPr>
          <w:rtl/>
        </w:rPr>
        <w:t xml:space="preserve">ראה </w:t>
      </w:r>
      <w:bookmarkStart w:id="1488" w:name="_ETM_Q7_688400"/>
      <w:bookmarkEnd w:id="1488"/>
      <w:r>
        <w:rPr>
          <w:rtl/>
        </w:rPr>
        <w:t xml:space="preserve">מה </w:t>
      </w:r>
      <w:bookmarkStart w:id="1489" w:name="_ETM_Q7_688550"/>
      <w:bookmarkEnd w:id="1489"/>
      <w:r>
        <w:rPr>
          <w:rtl/>
        </w:rPr>
        <w:t xml:space="preserve">זה </w:t>
      </w:r>
      <w:bookmarkStart w:id="1490" w:name="_ETM_Q7_688700"/>
      <w:bookmarkEnd w:id="1490"/>
      <w:r>
        <w:rPr>
          <w:rtl/>
        </w:rPr>
        <w:t xml:space="preserve">מלחמת </w:t>
      </w:r>
      <w:bookmarkStart w:id="1491" w:name="_ETM_Q7_689240"/>
      <w:bookmarkEnd w:id="1491"/>
      <w:r>
        <w:rPr>
          <w:rtl/>
        </w:rPr>
        <w:t xml:space="preserve">הון </w:t>
      </w:r>
      <w:bookmarkStart w:id="1492" w:name="_ETM_Q7_689390"/>
      <w:bookmarkEnd w:id="1492"/>
      <w:r>
        <w:rPr>
          <w:rtl/>
        </w:rPr>
        <w:t>ושלטון</w:t>
      </w:r>
      <w:r>
        <w:rPr>
          <w:rFonts w:hint="cs"/>
          <w:rtl/>
        </w:rPr>
        <w:t xml:space="preserve"> עד</w:t>
      </w:r>
      <w:r>
        <w:rPr>
          <w:rtl/>
        </w:rPr>
        <w:t xml:space="preserve"> </w:t>
      </w:r>
      <w:bookmarkStart w:id="1493" w:name="_ETM_Q7_690350"/>
      <w:bookmarkEnd w:id="1493"/>
      <w:r>
        <w:rPr>
          <w:rtl/>
        </w:rPr>
        <w:t xml:space="preserve">המאבק </w:t>
      </w:r>
      <w:bookmarkStart w:id="1494" w:name="_ETM_Q7_691550"/>
      <w:bookmarkEnd w:id="1494"/>
      <w:r>
        <w:rPr>
          <w:rtl/>
        </w:rPr>
        <w:t xml:space="preserve">של </w:t>
      </w:r>
      <w:bookmarkStart w:id="1495" w:name="_ETM_Q7_691849"/>
      <w:bookmarkEnd w:id="1495"/>
      <w:r>
        <w:rPr>
          <w:rtl/>
        </w:rPr>
        <w:t xml:space="preserve">חוק </w:t>
      </w:r>
      <w:bookmarkStart w:id="1496" w:name="_ETM_Q7_692120"/>
      <w:bookmarkEnd w:id="1496"/>
      <w:r>
        <w:rPr>
          <w:rtl/>
        </w:rPr>
        <w:t>הפיקדון</w:t>
      </w:r>
      <w:r>
        <w:rPr>
          <w:rFonts w:hint="cs"/>
          <w:rtl/>
        </w:rPr>
        <w:t>.</w:t>
      </w:r>
      <w:r>
        <w:rPr>
          <w:rtl/>
        </w:rPr>
        <w:t xml:space="preserve"> </w:t>
      </w:r>
      <w:bookmarkStart w:id="1497" w:name="_ETM_Q7_692840"/>
      <w:bookmarkEnd w:id="1497"/>
      <w:r>
        <w:rPr>
          <w:rtl/>
        </w:rPr>
        <w:t xml:space="preserve">אני </w:t>
      </w:r>
      <w:bookmarkStart w:id="1498" w:name="_ETM_Q7_693020"/>
      <w:bookmarkEnd w:id="1498"/>
      <w:r>
        <w:rPr>
          <w:rtl/>
        </w:rPr>
        <w:t xml:space="preserve">שמחה </w:t>
      </w:r>
      <w:bookmarkStart w:id="1499" w:name="_ETM_Q7_693349"/>
      <w:bookmarkEnd w:id="1499"/>
      <w:r>
        <w:rPr>
          <w:rtl/>
        </w:rPr>
        <w:t>ש</w:t>
      </w:r>
      <w:r>
        <w:rPr>
          <w:rFonts w:hint="cs"/>
          <w:rtl/>
        </w:rPr>
        <w:t xml:space="preserve">הייתה </w:t>
      </w:r>
      <w:bookmarkStart w:id="1500" w:name="_ETM_Q7_693650"/>
      <w:bookmarkEnd w:id="1500"/>
      <w:r>
        <w:rPr>
          <w:rtl/>
        </w:rPr>
        <w:t xml:space="preserve">לי </w:t>
      </w:r>
      <w:bookmarkStart w:id="1501" w:name="_ETM_Q7_693739"/>
      <w:bookmarkStart w:id="1502" w:name="_ETM_Q7_693800"/>
      <w:bookmarkEnd w:id="1501"/>
      <w:bookmarkEnd w:id="1502"/>
      <w:r>
        <w:rPr>
          <w:rtl/>
        </w:rPr>
        <w:t xml:space="preserve">הזכות </w:t>
      </w:r>
      <w:bookmarkStart w:id="1503" w:name="_ETM_Q7_694530"/>
      <w:bookmarkEnd w:id="1503"/>
      <w:r>
        <w:rPr>
          <w:rtl/>
        </w:rPr>
        <w:t xml:space="preserve">לעמוד </w:t>
      </w:r>
      <w:bookmarkStart w:id="1504" w:name="_ETM_Q7_694920"/>
      <w:bookmarkEnd w:id="1504"/>
      <w:r>
        <w:rPr>
          <w:rtl/>
        </w:rPr>
        <w:t xml:space="preserve">בגבורה </w:t>
      </w:r>
      <w:bookmarkStart w:id="1505" w:name="_ETM_Q7_695760"/>
      <w:bookmarkEnd w:id="1505"/>
      <w:r>
        <w:rPr>
          <w:rtl/>
        </w:rPr>
        <w:t xml:space="preserve">ולקדם </w:t>
      </w:r>
      <w:bookmarkStart w:id="1506" w:name="_ETM_Q7_696390"/>
      <w:bookmarkEnd w:id="1506"/>
      <w:r>
        <w:rPr>
          <w:rtl/>
        </w:rPr>
        <w:t>אותו</w:t>
      </w:r>
      <w:r w:rsidR="00784EFD">
        <w:rPr>
          <w:rFonts w:hint="cs"/>
          <w:rtl/>
        </w:rPr>
        <w:t>,</w:t>
      </w:r>
      <w:r>
        <w:rPr>
          <w:rtl/>
        </w:rPr>
        <w:t xml:space="preserve"> </w:t>
      </w:r>
      <w:bookmarkStart w:id="1507" w:name="_ETM_Q7_696929"/>
      <w:bookmarkEnd w:id="1507"/>
      <w:r>
        <w:rPr>
          <w:rtl/>
        </w:rPr>
        <w:t xml:space="preserve">והחוק </w:t>
      </w:r>
      <w:bookmarkStart w:id="1508" w:name="_ETM_Q7_697559"/>
      <w:bookmarkEnd w:id="1508"/>
      <w:r>
        <w:rPr>
          <w:rtl/>
        </w:rPr>
        <w:t xml:space="preserve">הזה </w:t>
      </w:r>
      <w:bookmarkStart w:id="1509" w:name="_ETM_Q7_697769"/>
      <w:bookmarkEnd w:id="1509"/>
      <w:r>
        <w:rPr>
          <w:rtl/>
        </w:rPr>
        <w:t xml:space="preserve">לבקבוקים </w:t>
      </w:r>
      <w:bookmarkStart w:id="1510" w:name="_ETM_Q7_699540"/>
      <w:bookmarkEnd w:id="1510"/>
      <w:r>
        <w:rPr>
          <w:rtl/>
        </w:rPr>
        <w:t xml:space="preserve">גדולים ייכנס </w:t>
      </w:r>
      <w:bookmarkStart w:id="1511" w:name="_ETM_Q7_698129"/>
      <w:bookmarkEnd w:id="1511"/>
      <w:r>
        <w:rPr>
          <w:rtl/>
        </w:rPr>
        <w:t xml:space="preserve">לתוקפו </w:t>
      </w:r>
      <w:bookmarkStart w:id="1512" w:name="_ETM_Q7_698909"/>
      <w:bookmarkStart w:id="1513" w:name="_ETM_Q7_700230"/>
      <w:bookmarkEnd w:id="1512"/>
      <w:bookmarkEnd w:id="1513"/>
      <w:r>
        <w:rPr>
          <w:rtl/>
        </w:rPr>
        <w:t xml:space="preserve">ב-1 </w:t>
      </w:r>
      <w:bookmarkStart w:id="1514" w:name="_ETM_Q7_700889"/>
      <w:bookmarkEnd w:id="1514"/>
      <w:r>
        <w:rPr>
          <w:rFonts w:hint="cs"/>
          <w:rtl/>
        </w:rPr>
        <w:t>ב</w:t>
      </w:r>
      <w:r>
        <w:rPr>
          <w:rtl/>
        </w:rPr>
        <w:t>דצמבר</w:t>
      </w:r>
      <w:r>
        <w:rPr>
          <w:rFonts w:hint="cs"/>
          <w:rtl/>
        </w:rPr>
        <w:t>.</w:t>
      </w:r>
      <w:r>
        <w:rPr>
          <w:rtl/>
        </w:rPr>
        <w:t xml:space="preserve"> </w:t>
      </w:r>
      <w:bookmarkStart w:id="1515" w:name="_ETM_Q7_701940"/>
      <w:bookmarkEnd w:id="1515"/>
      <w:r>
        <w:rPr>
          <w:rtl/>
        </w:rPr>
        <w:t xml:space="preserve">יחד </w:t>
      </w:r>
      <w:bookmarkStart w:id="1516" w:name="_ETM_Q7_702330"/>
      <w:bookmarkEnd w:id="1516"/>
      <w:r>
        <w:rPr>
          <w:rtl/>
        </w:rPr>
        <w:t xml:space="preserve">עם </w:t>
      </w:r>
      <w:bookmarkStart w:id="1517" w:name="_ETM_Q7_702450"/>
      <w:bookmarkEnd w:id="1517"/>
      <w:r>
        <w:rPr>
          <w:rtl/>
        </w:rPr>
        <w:t>זאת</w:t>
      </w:r>
      <w:r>
        <w:rPr>
          <w:rFonts w:hint="cs"/>
          <w:rtl/>
        </w:rPr>
        <w:t>,</w:t>
      </w:r>
      <w:r>
        <w:rPr>
          <w:rtl/>
        </w:rPr>
        <w:t xml:space="preserve"> </w:t>
      </w:r>
      <w:bookmarkStart w:id="1518" w:name="_ETM_Q7_702720"/>
      <w:bookmarkEnd w:id="1518"/>
      <w:r>
        <w:rPr>
          <w:rtl/>
        </w:rPr>
        <w:t xml:space="preserve">אני </w:t>
      </w:r>
      <w:bookmarkStart w:id="1519" w:name="_ETM_Q7_702870"/>
      <w:bookmarkEnd w:id="1519"/>
      <w:r>
        <w:rPr>
          <w:rtl/>
        </w:rPr>
        <w:t xml:space="preserve">חייבת </w:t>
      </w:r>
      <w:bookmarkStart w:id="1520" w:name="_ETM_Q7_703170"/>
      <w:bookmarkEnd w:id="1520"/>
      <w:r>
        <w:rPr>
          <w:rtl/>
        </w:rPr>
        <w:t xml:space="preserve">לומר </w:t>
      </w:r>
      <w:bookmarkStart w:id="1521" w:name="_ETM_Q7_703379"/>
      <w:bookmarkEnd w:id="1521"/>
      <w:r>
        <w:rPr>
          <w:rtl/>
        </w:rPr>
        <w:t>לך</w:t>
      </w:r>
      <w:r>
        <w:rPr>
          <w:rFonts w:hint="cs"/>
          <w:rtl/>
        </w:rPr>
        <w:t>,</w:t>
      </w:r>
      <w:r>
        <w:rPr>
          <w:rtl/>
        </w:rPr>
        <w:t xml:space="preserve"> </w:t>
      </w:r>
      <w:bookmarkStart w:id="1522" w:name="_ETM_Q7_703590"/>
      <w:bookmarkEnd w:id="1522"/>
      <w:r>
        <w:rPr>
          <w:rtl/>
        </w:rPr>
        <w:t xml:space="preserve">כבוד </w:t>
      </w:r>
      <w:bookmarkStart w:id="1523" w:name="_ETM_Q7_703799"/>
      <w:bookmarkEnd w:id="1523"/>
      <w:r>
        <w:rPr>
          <w:rtl/>
        </w:rPr>
        <w:t xml:space="preserve">היושב-ראש </w:t>
      </w:r>
      <w:bookmarkStart w:id="1524" w:name="_ETM_Q7_704459"/>
      <w:bookmarkEnd w:id="1524"/>
      <w:r w:rsidR="00EF2201">
        <w:rPr>
          <w:rFonts w:hint="cs"/>
          <w:rtl/>
        </w:rPr>
        <w:t>– – –</w:t>
      </w:r>
      <w:bookmarkStart w:id="1525" w:name="_ETM_Q7_703428"/>
      <w:bookmarkEnd w:id="1525"/>
    </w:p>
    <w:p w:rsidR="002D3667" w:rsidRDefault="002D3667" w:rsidP="004F5182">
      <w:pPr>
        <w:rPr>
          <w:rtl/>
        </w:rPr>
      </w:pPr>
      <w:bookmarkStart w:id="1526" w:name="_ETM_Q7_703497"/>
      <w:bookmarkEnd w:id="1526"/>
    </w:p>
    <w:p w:rsidR="002D3667" w:rsidRDefault="002D3667" w:rsidP="004F5182">
      <w:pPr>
        <w:pStyle w:val="af6"/>
        <w:rPr>
          <w:rtl/>
        </w:rPr>
      </w:pPr>
      <w:bookmarkStart w:id="1527" w:name="ET_yor_6117_5"/>
      <w:r w:rsidRPr="00297730">
        <w:rPr>
          <w:rStyle w:val="TagStyle"/>
          <w:rtl/>
        </w:rPr>
        <w:t xml:space="preserve"> &lt;&lt; יור &gt;&gt;</w:t>
      </w:r>
      <w:r w:rsidRPr="00FE1B66">
        <w:rPr>
          <w:rStyle w:val="TagStyle"/>
          <w:rtl/>
        </w:rPr>
        <w:t xml:space="preserve"> </w:t>
      </w:r>
      <w:r>
        <w:rPr>
          <w:rtl/>
        </w:rPr>
        <w:t>היו"ר אחמד טיבי:</w:t>
      </w:r>
      <w:r w:rsidRPr="00FE1B66">
        <w:rPr>
          <w:rStyle w:val="TagStyle"/>
          <w:rtl/>
        </w:rPr>
        <w:t xml:space="preserve"> </w:t>
      </w:r>
      <w:r w:rsidRPr="00297730">
        <w:rPr>
          <w:rStyle w:val="TagStyle"/>
          <w:rtl/>
        </w:rPr>
        <w:t>&lt;&lt; יור &gt;&gt;</w:t>
      </w:r>
      <w:r>
        <w:rPr>
          <w:rtl/>
        </w:rPr>
        <w:t xml:space="preserve">   </w:t>
      </w:r>
      <w:bookmarkEnd w:id="1527"/>
    </w:p>
    <w:p w:rsidR="002D3667" w:rsidRDefault="002D3667" w:rsidP="00EF2201">
      <w:pPr>
        <w:rPr>
          <w:rtl/>
        </w:rPr>
      </w:pPr>
    </w:p>
    <w:p w:rsidR="002D3667" w:rsidRDefault="002D3667" w:rsidP="004F5182">
      <w:pPr>
        <w:rPr>
          <w:rtl/>
        </w:rPr>
      </w:pPr>
      <w:bookmarkStart w:id="1528" w:name="_ETM_Q7_704167"/>
      <w:bookmarkStart w:id="1529" w:name="_ETM_Q7_704915"/>
      <w:bookmarkEnd w:id="1528"/>
      <w:bookmarkEnd w:id="1529"/>
      <w:r>
        <w:rPr>
          <w:rtl/>
        </w:rPr>
        <w:t xml:space="preserve">את </w:t>
      </w:r>
      <w:bookmarkStart w:id="1530" w:name="_ETM_Q7_704640"/>
      <w:bookmarkEnd w:id="1530"/>
      <w:r>
        <w:rPr>
          <w:rtl/>
        </w:rPr>
        <w:t xml:space="preserve">רוצה </w:t>
      </w:r>
      <w:bookmarkStart w:id="1531" w:name="_ETM_Q7_704940"/>
      <w:bookmarkEnd w:id="1531"/>
      <w:r>
        <w:rPr>
          <w:rtl/>
        </w:rPr>
        <w:t>להרחיב</w:t>
      </w:r>
      <w:r w:rsidR="00A263B8">
        <w:rPr>
          <w:rFonts w:hint="cs"/>
          <w:rtl/>
        </w:rPr>
        <w:t>,</w:t>
      </w:r>
      <w:r>
        <w:rPr>
          <w:rtl/>
        </w:rPr>
        <w:t xml:space="preserve"> </w:t>
      </w:r>
      <w:bookmarkStart w:id="1532" w:name="_ETM_Q7_705629"/>
      <w:bookmarkEnd w:id="1532"/>
      <w:r>
        <w:rPr>
          <w:rFonts w:hint="cs"/>
          <w:rtl/>
        </w:rPr>
        <w:t>אולי?</w:t>
      </w:r>
    </w:p>
    <w:p w:rsidR="002D3667" w:rsidRDefault="002D3667" w:rsidP="004F5182">
      <w:pPr>
        <w:rPr>
          <w:rtl/>
        </w:rPr>
      </w:pPr>
      <w:bookmarkStart w:id="1533" w:name="_ETM_Q7_704652"/>
      <w:bookmarkStart w:id="1534" w:name="_ETM_Q7_704733"/>
      <w:bookmarkEnd w:id="1533"/>
      <w:bookmarkEnd w:id="1534"/>
    </w:p>
    <w:p w:rsidR="002D3667" w:rsidRDefault="002D3667" w:rsidP="004F5182">
      <w:pPr>
        <w:pStyle w:val="-"/>
        <w:rPr>
          <w:rtl/>
        </w:rPr>
      </w:pPr>
      <w:bookmarkStart w:id="1535" w:name="ET_speakercontinue_4610_6"/>
      <w:r w:rsidRPr="00297730">
        <w:rPr>
          <w:rStyle w:val="TagStyle"/>
          <w:rtl/>
        </w:rPr>
        <w:t xml:space="preserve"> &lt;&lt; דובר_המשך &gt;&gt;</w:t>
      </w:r>
      <w:r w:rsidRPr="00FE1B66">
        <w:rPr>
          <w:rStyle w:val="TagStyle"/>
          <w:rtl/>
        </w:rPr>
        <w:t xml:space="preserve"> </w:t>
      </w:r>
      <w:r>
        <w:rPr>
          <w:rtl/>
        </w:rPr>
        <w:t>גילה גמליאל (הליכוד):</w:t>
      </w:r>
      <w:r w:rsidRPr="00FE1B66">
        <w:rPr>
          <w:rStyle w:val="TagStyle"/>
          <w:rtl/>
        </w:rPr>
        <w:t xml:space="preserve"> </w:t>
      </w:r>
      <w:r w:rsidRPr="00297730">
        <w:rPr>
          <w:rStyle w:val="TagStyle"/>
          <w:rtl/>
        </w:rPr>
        <w:t>&lt;&lt; דובר_המשך &gt;&gt;</w:t>
      </w:r>
      <w:r>
        <w:rPr>
          <w:rtl/>
        </w:rPr>
        <w:t xml:space="preserve">   </w:t>
      </w:r>
      <w:bookmarkEnd w:id="1535"/>
    </w:p>
    <w:p w:rsidR="002D3667" w:rsidRDefault="002D3667" w:rsidP="00EF2201">
      <w:pPr>
        <w:rPr>
          <w:rtl/>
        </w:rPr>
      </w:pPr>
    </w:p>
    <w:p w:rsidR="002D3667" w:rsidRDefault="002D3667" w:rsidP="00A263B8">
      <w:pPr>
        <w:rPr>
          <w:rtl/>
        </w:rPr>
      </w:pPr>
      <w:bookmarkStart w:id="1536" w:name="_ETM_Q7_705451"/>
      <w:bookmarkEnd w:id="1536"/>
      <w:r>
        <w:rPr>
          <w:rFonts w:hint="cs"/>
          <w:rtl/>
        </w:rPr>
        <w:t xml:space="preserve">לא, </w:t>
      </w:r>
      <w:bookmarkStart w:id="1537" w:name="_ETM_Q7_705959"/>
      <w:bookmarkEnd w:id="1537"/>
      <w:r>
        <w:rPr>
          <w:rtl/>
        </w:rPr>
        <w:t xml:space="preserve">רק </w:t>
      </w:r>
      <w:bookmarkStart w:id="1538" w:name="_ETM_Q7_706170"/>
      <w:bookmarkEnd w:id="1538"/>
      <w:r>
        <w:rPr>
          <w:rtl/>
        </w:rPr>
        <w:t xml:space="preserve">במשפט </w:t>
      </w:r>
      <w:bookmarkStart w:id="1539" w:name="_ETM_Q7_706679"/>
      <w:bookmarkEnd w:id="1539"/>
      <w:r>
        <w:rPr>
          <w:rtl/>
        </w:rPr>
        <w:t>אחרון</w:t>
      </w:r>
      <w:r>
        <w:rPr>
          <w:rFonts w:hint="cs"/>
          <w:rtl/>
        </w:rPr>
        <w:t>,</w:t>
      </w:r>
      <w:r>
        <w:rPr>
          <w:rtl/>
        </w:rPr>
        <w:t xml:space="preserve"> </w:t>
      </w:r>
      <w:bookmarkStart w:id="1540" w:name="_ETM_Q7_707040"/>
      <w:bookmarkEnd w:id="1540"/>
      <w:r>
        <w:rPr>
          <w:rtl/>
        </w:rPr>
        <w:t xml:space="preserve">כי </w:t>
      </w:r>
      <w:bookmarkStart w:id="1541" w:name="_ETM_Q7_707159"/>
      <w:bookmarkEnd w:id="1541"/>
      <w:r>
        <w:rPr>
          <w:rtl/>
        </w:rPr>
        <w:t xml:space="preserve">אותי </w:t>
      </w:r>
      <w:bookmarkStart w:id="1542" w:name="_ETM_Q7_707370"/>
      <w:bookmarkEnd w:id="1542"/>
      <w:r>
        <w:rPr>
          <w:rtl/>
        </w:rPr>
        <w:t xml:space="preserve">זה </w:t>
      </w:r>
      <w:bookmarkStart w:id="1543" w:name="_ETM_Q7_707519"/>
      <w:bookmarkEnd w:id="1543"/>
      <w:r>
        <w:rPr>
          <w:rtl/>
        </w:rPr>
        <w:t xml:space="preserve">מאוד </w:t>
      </w:r>
      <w:bookmarkStart w:id="1544" w:name="_ETM_Q7_707730"/>
      <w:bookmarkEnd w:id="1544"/>
      <w:r>
        <w:rPr>
          <w:rtl/>
        </w:rPr>
        <w:t>מדאיג</w:t>
      </w:r>
      <w:r w:rsidR="00A263B8">
        <w:rPr>
          <w:rFonts w:hint="cs"/>
          <w:rtl/>
        </w:rPr>
        <w:t>,</w:t>
      </w:r>
      <w:r>
        <w:rPr>
          <w:rtl/>
        </w:rPr>
        <w:t xml:space="preserve"> </w:t>
      </w:r>
      <w:bookmarkStart w:id="1545" w:name="_ETM_Q7_708030"/>
      <w:bookmarkEnd w:id="1545"/>
      <w:r>
        <w:rPr>
          <w:rtl/>
        </w:rPr>
        <w:t>ו</w:t>
      </w:r>
      <w:bookmarkStart w:id="1546" w:name="_ETM_Q7_708269"/>
      <w:bookmarkEnd w:id="1546"/>
      <w:r>
        <w:rPr>
          <w:rtl/>
        </w:rPr>
        <w:t xml:space="preserve">צריך </w:t>
      </w:r>
      <w:bookmarkStart w:id="1547" w:name="_ETM_Q7_708450"/>
      <w:bookmarkEnd w:id="1547"/>
      <w:r>
        <w:rPr>
          <w:rtl/>
        </w:rPr>
        <w:t xml:space="preserve">להדאיג </w:t>
      </w:r>
      <w:bookmarkStart w:id="1548" w:name="_ETM_Q7_708690"/>
      <w:bookmarkEnd w:id="1548"/>
      <w:r w:rsidR="00A263B8">
        <w:rPr>
          <w:rFonts w:hint="cs"/>
          <w:rtl/>
        </w:rPr>
        <w:t xml:space="preserve">גם </w:t>
      </w:r>
      <w:r>
        <w:rPr>
          <w:rtl/>
        </w:rPr>
        <w:t>אותך</w:t>
      </w:r>
      <w:r>
        <w:rPr>
          <w:rFonts w:hint="cs"/>
          <w:rtl/>
        </w:rPr>
        <w:t>.</w:t>
      </w:r>
    </w:p>
    <w:p w:rsidR="002D3667" w:rsidRDefault="002D3667" w:rsidP="004F5182">
      <w:pPr>
        <w:rPr>
          <w:rtl/>
        </w:rPr>
      </w:pPr>
    </w:p>
    <w:p w:rsidR="002D3667" w:rsidRDefault="002D3667" w:rsidP="004F5182">
      <w:pPr>
        <w:pStyle w:val="af6"/>
        <w:rPr>
          <w:rtl/>
        </w:rPr>
      </w:pPr>
      <w:bookmarkStart w:id="1549" w:name="ET_yor_6117_7"/>
      <w:r w:rsidRPr="00297730">
        <w:rPr>
          <w:rStyle w:val="TagStyle"/>
          <w:rtl/>
        </w:rPr>
        <w:t xml:space="preserve"> &lt;&lt; יור &gt;&gt;</w:t>
      </w:r>
      <w:r w:rsidRPr="00FE1B66">
        <w:rPr>
          <w:rStyle w:val="TagStyle"/>
          <w:rtl/>
        </w:rPr>
        <w:t xml:space="preserve"> </w:t>
      </w:r>
      <w:r>
        <w:rPr>
          <w:rtl/>
        </w:rPr>
        <w:t>היו"ר אחמד טיבי:</w:t>
      </w:r>
      <w:r w:rsidRPr="00FE1B66">
        <w:rPr>
          <w:rStyle w:val="TagStyle"/>
          <w:rtl/>
        </w:rPr>
        <w:t xml:space="preserve"> </w:t>
      </w:r>
      <w:r w:rsidRPr="00297730">
        <w:rPr>
          <w:rStyle w:val="TagStyle"/>
          <w:rtl/>
        </w:rPr>
        <w:t>&lt;&lt; יור &gt;&gt;</w:t>
      </w:r>
      <w:r>
        <w:rPr>
          <w:rtl/>
        </w:rPr>
        <w:t xml:space="preserve">   </w:t>
      </w:r>
      <w:bookmarkEnd w:id="1549"/>
    </w:p>
    <w:p w:rsidR="002D3667" w:rsidRDefault="002D3667" w:rsidP="00EF2201">
      <w:pPr>
        <w:rPr>
          <w:rtl/>
        </w:rPr>
      </w:pPr>
    </w:p>
    <w:p w:rsidR="002D3667" w:rsidRDefault="002D3667" w:rsidP="004F5182">
      <w:pPr>
        <w:rPr>
          <w:rtl/>
        </w:rPr>
      </w:pPr>
      <w:r>
        <w:rPr>
          <w:rFonts w:hint="cs"/>
          <w:rtl/>
        </w:rPr>
        <w:t>עברת את הזמן בשלוש דקות.</w:t>
      </w:r>
    </w:p>
    <w:p w:rsidR="002D3667" w:rsidRDefault="002D3667" w:rsidP="004F5182">
      <w:pPr>
        <w:rPr>
          <w:rtl/>
        </w:rPr>
      </w:pPr>
    </w:p>
    <w:p w:rsidR="002D3667" w:rsidRDefault="002D3667" w:rsidP="004F5182">
      <w:pPr>
        <w:pStyle w:val="-"/>
        <w:rPr>
          <w:rtl/>
        </w:rPr>
      </w:pPr>
      <w:bookmarkStart w:id="1550" w:name="ET_speakercontinue_4610_8"/>
      <w:r w:rsidRPr="00297730">
        <w:rPr>
          <w:rStyle w:val="TagStyle"/>
          <w:rtl/>
        </w:rPr>
        <w:t xml:space="preserve"> &lt;&lt; דובר_המשך &gt;&gt;</w:t>
      </w:r>
      <w:r w:rsidRPr="00FE1B66">
        <w:rPr>
          <w:rStyle w:val="TagStyle"/>
          <w:rtl/>
        </w:rPr>
        <w:t xml:space="preserve"> </w:t>
      </w:r>
      <w:r>
        <w:rPr>
          <w:rtl/>
        </w:rPr>
        <w:t>גילה גמליאל (הליכוד):</w:t>
      </w:r>
      <w:r w:rsidRPr="00FE1B66">
        <w:rPr>
          <w:rStyle w:val="TagStyle"/>
          <w:rtl/>
        </w:rPr>
        <w:t xml:space="preserve"> </w:t>
      </w:r>
      <w:r w:rsidRPr="00297730">
        <w:rPr>
          <w:rStyle w:val="TagStyle"/>
          <w:rtl/>
        </w:rPr>
        <w:t>&lt;&lt; דובר_המשך &gt;&gt;</w:t>
      </w:r>
      <w:r>
        <w:rPr>
          <w:rtl/>
        </w:rPr>
        <w:t xml:space="preserve">   </w:t>
      </w:r>
      <w:bookmarkEnd w:id="1550"/>
    </w:p>
    <w:p w:rsidR="002D3667" w:rsidRDefault="002D3667" w:rsidP="00EF2201">
      <w:pPr>
        <w:rPr>
          <w:rtl/>
        </w:rPr>
      </w:pPr>
    </w:p>
    <w:p w:rsidR="002D3667" w:rsidRDefault="002D3667" w:rsidP="00784EFD">
      <w:pPr>
        <w:rPr>
          <w:rtl/>
        </w:rPr>
      </w:pPr>
      <w:bookmarkStart w:id="1551" w:name="_ETM_Q7_709620"/>
      <w:bookmarkStart w:id="1552" w:name="_ETM_Q7_709920"/>
      <w:bookmarkStart w:id="1553" w:name="_ETM_Q7_710129"/>
      <w:bookmarkStart w:id="1554" w:name="_ETM_Q7_710489"/>
      <w:bookmarkStart w:id="1555" w:name="_ETM_Q7_711120"/>
      <w:bookmarkStart w:id="1556" w:name="_ETM_Q7_711420"/>
      <w:bookmarkStart w:id="1557" w:name="_ETM_Q7_712260"/>
      <w:bookmarkEnd w:id="1551"/>
      <w:bookmarkEnd w:id="1552"/>
      <w:bookmarkEnd w:id="1553"/>
      <w:bookmarkEnd w:id="1554"/>
      <w:bookmarkEnd w:id="1555"/>
      <w:bookmarkEnd w:id="1556"/>
      <w:bookmarkEnd w:id="1557"/>
      <w:r>
        <w:rPr>
          <w:rtl/>
        </w:rPr>
        <w:t xml:space="preserve">חוק </w:t>
      </w:r>
      <w:bookmarkStart w:id="1558" w:name="_ETM_Q7_712530"/>
      <w:bookmarkEnd w:id="1558"/>
      <w:r>
        <w:rPr>
          <w:rtl/>
        </w:rPr>
        <w:t xml:space="preserve">הפיקדון </w:t>
      </w:r>
      <w:bookmarkStart w:id="1559" w:name="_ETM_Q7_712980"/>
      <w:bookmarkEnd w:id="1559"/>
      <w:r>
        <w:rPr>
          <w:rtl/>
        </w:rPr>
        <w:t>א</w:t>
      </w:r>
      <w:r>
        <w:rPr>
          <w:rFonts w:hint="cs"/>
          <w:rtl/>
        </w:rPr>
        <w:t>ו</w:t>
      </w:r>
      <w:r>
        <w:rPr>
          <w:rtl/>
        </w:rPr>
        <w:t xml:space="preserve">מנם </w:t>
      </w:r>
      <w:bookmarkStart w:id="1560" w:name="_ETM_Q7_713280"/>
      <w:bookmarkEnd w:id="1560"/>
      <w:r>
        <w:rPr>
          <w:rtl/>
        </w:rPr>
        <w:t xml:space="preserve">עבר </w:t>
      </w:r>
      <w:bookmarkStart w:id="1561" w:name="_ETM_Q7_714280"/>
      <w:bookmarkStart w:id="1562" w:name="_ETM_Q7_714909"/>
      <w:bookmarkEnd w:id="1561"/>
      <w:bookmarkEnd w:id="1562"/>
      <w:r>
        <w:rPr>
          <w:rFonts w:hint="cs"/>
          <w:rtl/>
        </w:rPr>
        <w:t>ו</w:t>
      </w:r>
      <w:r>
        <w:rPr>
          <w:rtl/>
        </w:rPr>
        <w:t xml:space="preserve">החתימה </w:t>
      </w:r>
      <w:bookmarkStart w:id="1563" w:name="_ETM_Q7_715420"/>
      <w:bookmarkEnd w:id="1563"/>
      <w:r>
        <w:rPr>
          <w:rtl/>
        </w:rPr>
        <w:t xml:space="preserve">שלי </w:t>
      </w:r>
      <w:bookmarkStart w:id="1564" w:name="_ETM_Q7_715599"/>
      <w:bookmarkEnd w:id="1564"/>
      <w:r>
        <w:rPr>
          <w:rtl/>
        </w:rPr>
        <w:t xml:space="preserve">על </w:t>
      </w:r>
      <w:bookmarkStart w:id="1565" w:name="_ETM_Q7_715720"/>
      <w:bookmarkEnd w:id="1565"/>
      <w:r>
        <w:rPr>
          <w:rtl/>
        </w:rPr>
        <w:t xml:space="preserve">הצו </w:t>
      </w:r>
      <w:bookmarkStart w:id="1566" w:name="_ETM_Q7_715989"/>
      <w:bookmarkEnd w:id="1566"/>
      <w:r>
        <w:rPr>
          <w:rtl/>
        </w:rPr>
        <w:t xml:space="preserve">יצאה </w:t>
      </w:r>
      <w:bookmarkStart w:id="1567" w:name="_ETM_Q7_716260"/>
      <w:bookmarkEnd w:id="1567"/>
      <w:r>
        <w:rPr>
          <w:rtl/>
        </w:rPr>
        <w:t xml:space="preserve">לדרך </w:t>
      </w:r>
      <w:bookmarkStart w:id="1568" w:name="_ETM_Q7_717069"/>
      <w:bookmarkEnd w:id="1568"/>
      <w:r>
        <w:rPr>
          <w:rtl/>
        </w:rPr>
        <w:t>ונת</w:t>
      </w:r>
      <w:r>
        <w:rPr>
          <w:rFonts w:hint="cs"/>
          <w:rtl/>
        </w:rPr>
        <w:t>נו להם</w:t>
      </w:r>
      <w:r>
        <w:rPr>
          <w:rtl/>
        </w:rPr>
        <w:t xml:space="preserve"> </w:t>
      </w:r>
      <w:bookmarkStart w:id="1569" w:name="_ETM_Q7_717849"/>
      <w:bookmarkEnd w:id="1569"/>
      <w:r>
        <w:rPr>
          <w:rtl/>
        </w:rPr>
        <w:t xml:space="preserve">שנה </w:t>
      </w:r>
      <w:bookmarkStart w:id="1570" w:name="_ETM_Q7_718239"/>
      <w:bookmarkEnd w:id="1570"/>
      <w:r>
        <w:rPr>
          <w:rtl/>
        </w:rPr>
        <w:t>שלמה</w:t>
      </w:r>
      <w:r>
        <w:rPr>
          <w:rFonts w:hint="cs"/>
          <w:rtl/>
        </w:rPr>
        <w:t>,</w:t>
      </w:r>
      <w:r>
        <w:rPr>
          <w:rtl/>
        </w:rPr>
        <w:t xml:space="preserve"> </w:t>
      </w:r>
      <w:bookmarkStart w:id="1571" w:name="_ETM_Q7_719049"/>
      <w:bookmarkEnd w:id="1571"/>
      <w:r>
        <w:rPr>
          <w:rtl/>
        </w:rPr>
        <w:t xml:space="preserve">לממשלת </w:t>
      </w:r>
      <w:bookmarkStart w:id="1572" w:name="_ETM_Q7_719650"/>
      <w:bookmarkEnd w:id="1572"/>
      <w:r>
        <w:rPr>
          <w:rtl/>
        </w:rPr>
        <w:t>ישראל</w:t>
      </w:r>
      <w:r>
        <w:rPr>
          <w:rFonts w:hint="cs"/>
          <w:rtl/>
        </w:rPr>
        <w:t>,</w:t>
      </w:r>
      <w:r>
        <w:rPr>
          <w:rtl/>
        </w:rPr>
        <w:t xml:space="preserve"> </w:t>
      </w:r>
      <w:bookmarkStart w:id="1573" w:name="_ETM_Q7_720510"/>
      <w:bookmarkEnd w:id="1573"/>
      <w:r>
        <w:rPr>
          <w:rtl/>
        </w:rPr>
        <w:t xml:space="preserve">גם </w:t>
      </w:r>
      <w:bookmarkStart w:id="1574" w:name="_ETM_Q7_720870"/>
      <w:bookmarkStart w:id="1575" w:name="_ETM_Q7_721140"/>
      <w:bookmarkEnd w:id="1574"/>
      <w:bookmarkEnd w:id="1575"/>
      <w:r>
        <w:rPr>
          <w:rtl/>
        </w:rPr>
        <w:t xml:space="preserve">ליישם </w:t>
      </w:r>
      <w:bookmarkStart w:id="1576" w:name="_ETM_Q7_721530"/>
      <w:bookmarkEnd w:id="1576"/>
      <w:r>
        <w:rPr>
          <w:rtl/>
        </w:rPr>
        <w:t>אותה</w:t>
      </w:r>
      <w:r>
        <w:rPr>
          <w:rFonts w:hint="cs"/>
          <w:rtl/>
        </w:rPr>
        <w:t>.</w:t>
      </w:r>
      <w:r>
        <w:rPr>
          <w:rtl/>
        </w:rPr>
        <w:t xml:space="preserve"> </w:t>
      </w:r>
      <w:bookmarkStart w:id="1577" w:name="_ETM_Q7_722190"/>
      <w:bookmarkEnd w:id="1577"/>
      <w:r>
        <w:rPr>
          <w:rtl/>
        </w:rPr>
        <w:t xml:space="preserve">אני </w:t>
      </w:r>
      <w:bookmarkStart w:id="1578" w:name="_ETM_Q7_722429"/>
      <w:bookmarkEnd w:id="1578"/>
      <w:r>
        <w:rPr>
          <w:rtl/>
        </w:rPr>
        <w:t xml:space="preserve">העברתי </w:t>
      </w:r>
      <w:bookmarkStart w:id="1579" w:name="_ETM_Q7_722819"/>
      <w:bookmarkEnd w:id="1579"/>
      <w:r>
        <w:rPr>
          <w:rtl/>
        </w:rPr>
        <w:t xml:space="preserve">ודאגתי </w:t>
      </w:r>
      <w:bookmarkStart w:id="1580" w:name="_ETM_Q7_723420"/>
      <w:bookmarkEnd w:id="1580"/>
      <w:r>
        <w:rPr>
          <w:rtl/>
        </w:rPr>
        <w:t xml:space="preserve">להעביר </w:t>
      </w:r>
      <w:bookmarkStart w:id="1581" w:name="_ETM_Q7_723780"/>
      <w:bookmarkEnd w:id="1581"/>
      <w:r>
        <w:rPr>
          <w:rtl/>
        </w:rPr>
        <w:t xml:space="preserve">החלטה </w:t>
      </w:r>
      <w:bookmarkStart w:id="1582" w:name="_ETM_Q7_724590"/>
      <w:bookmarkEnd w:id="1582"/>
      <w:r>
        <w:rPr>
          <w:rtl/>
        </w:rPr>
        <w:t xml:space="preserve">שתקצה </w:t>
      </w:r>
      <w:bookmarkStart w:id="1583" w:name="_ETM_Q7_725160"/>
      <w:bookmarkEnd w:id="1583"/>
      <w:r>
        <w:rPr>
          <w:rFonts w:hint="cs"/>
          <w:rtl/>
        </w:rPr>
        <w:t xml:space="preserve">100 </w:t>
      </w:r>
      <w:r>
        <w:rPr>
          <w:rtl/>
        </w:rPr>
        <w:t>מ</w:t>
      </w:r>
      <w:r>
        <w:rPr>
          <w:rFonts w:hint="cs"/>
          <w:rtl/>
        </w:rPr>
        <w:t>י</w:t>
      </w:r>
      <w:r>
        <w:rPr>
          <w:rtl/>
        </w:rPr>
        <w:t>ל</w:t>
      </w:r>
      <w:r>
        <w:rPr>
          <w:rFonts w:hint="cs"/>
          <w:rtl/>
        </w:rPr>
        <w:t>י</w:t>
      </w:r>
      <w:r>
        <w:rPr>
          <w:rtl/>
        </w:rPr>
        <w:t xml:space="preserve">ון </w:t>
      </w:r>
      <w:bookmarkStart w:id="1584" w:name="_ETM_Q7_725730"/>
      <w:bookmarkEnd w:id="1584"/>
      <w:r>
        <w:rPr>
          <w:rtl/>
        </w:rPr>
        <w:t xml:space="preserve">שקלים </w:t>
      </w:r>
      <w:bookmarkStart w:id="1585" w:name="_ETM_Q7_726150"/>
      <w:bookmarkEnd w:id="1585"/>
      <w:r>
        <w:rPr>
          <w:rtl/>
        </w:rPr>
        <w:t xml:space="preserve">לצורך </w:t>
      </w:r>
      <w:bookmarkStart w:id="1586" w:name="_ETM_Q7_726510"/>
      <w:bookmarkEnd w:id="1586"/>
      <w:r>
        <w:rPr>
          <w:rtl/>
        </w:rPr>
        <w:t xml:space="preserve">מימון </w:t>
      </w:r>
      <w:bookmarkStart w:id="1587" w:name="_ETM_Q7_727260"/>
      <w:bookmarkEnd w:id="1587"/>
      <w:r>
        <w:rPr>
          <w:rtl/>
        </w:rPr>
        <w:t xml:space="preserve">של </w:t>
      </w:r>
      <w:bookmarkStart w:id="1588" w:name="_ETM_Q7_727530"/>
      <w:bookmarkEnd w:id="1588"/>
      <w:r>
        <w:rPr>
          <w:rtl/>
        </w:rPr>
        <w:t>1</w:t>
      </w:r>
      <w:r>
        <w:rPr>
          <w:rFonts w:hint="cs"/>
          <w:rtl/>
        </w:rPr>
        <w:t>,</w:t>
      </w:r>
      <w:r>
        <w:rPr>
          <w:rtl/>
        </w:rPr>
        <w:t xml:space="preserve">500 </w:t>
      </w:r>
      <w:bookmarkStart w:id="1589" w:name="_ETM_Q7_728370"/>
      <w:bookmarkEnd w:id="1589"/>
      <w:r>
        <w:rPr>
          <w:rtl/>
        </w:rPr>
        <w:t xml:space="preserve">מכונות </w:t>
      </w:r>
      <w:bookmarkStart w:id="1590" w:name="_ETM_Q7_728700"/>
      <w:bookmarkEnd w:id="1590"/>
      <w:r>
        <w:rPr>
          <w:rtl/>
        </w:rPr>
        <w:t xml:space="preserve">אוטומטיות </w:t>
      </w:r>
      <w:bookmarkStart w:id="1591" w:name="_ETM_Q7_729330"/>
      <w:bookmarkEnd w:id="1591"/>
      <w:r>
        <w:rPr>
          <w:rFonts w:hint="cs"/>
          <w:rtl/>
        </w:rPr>
        <w:t>ל</w:t>
      </w:r>
      <w:r>
        <w:rPr>
          <w:rtl/>
        </w:rPr>
        <w:t xml:space="preserve">איסוף </w:t>
      </w:r>
      <w:bookmarkStart w:id="1592" w:name="_ETM_Q7_729599"/>
      <w:bookmarkEnd w:id="1592"/>
      <w:r>
        <w:rPr>
          <w:rtl/>
        </w:rPr>
        <w:t xml:space="preserve">הבקבוקים </w:t>
      </w:r>
      <w:bookmarkStart w:id="1593" w:name="_ETM_Q7_730650"/>
      <w:bookmarkEnd w:id="1593"/>
      <w:r>
        <w:rPr>
          <w:rtl/>
        </w:rPr>
        <w:t>ש</w:t>
      </w:r>
      <w:r>
        <w:rPr>
          <w:rFonts w:hint="cs"/>
          <w:rtl/>
        </w:rPr>
        <w:t>י</w:t>
      </w:r>
      <w:r>
        <w:rPr>
          <w:rtl/>
        </w:rPr>
        <w:t xml:space="preserve">חליפו </w:t>
      </w:r>
      <w:bookmarkStart w:id="1594" w:name="_ETM_Q7_731220"/>
      <w:bookmarkEnd w:id="1594"/>
      <w:r>
        <w:rPr>
          <w:rtl/>
        </w:rPr>
        <w:t xml:space="preserve">את </w:t>
      </w:r>
      <w:bookmarkStart w:id="1595" w:name="_ETM_Q7_731280"/>
      <w:bookmarkEnd w:id="1595"/>
      <w:r>
        <w:rPr>
          <w:rtl/>
        </w:rPr>
        <w:t xml:space="preserve">הכלובים </w:t>
      </w:r>
      <w:bookmarkStart w:id="1596" w:name="_ETM_Q7_731730"/>
      <w:bookmarkEnd w:id="1596"/>
      <w:r>
        <w:rPr>
          <w:rtl/>
        </w:rPr>
        <w:t xml:space="preserve">הגדולים </w:t>
      </w:r>
      <w:bookmarkStart w:id="1597" w:name="_ETM_Q7_732120"/>
      <w:bookmarkEnd w:id="1597"/>
      <w:r>
        <w:rPr>
          <w:rtl/>
        </w:rPr>
        <w:t xml:space="preserve">הפזורים </w:t>
      </w:r>
      <w:bookmarkStart w:id="1598" w:name="_ETM_Q7_732780"/>
      <w:bookmarkEnd w:id="1598"/>
      <w:r>
        <w:rPr>
          <w:rtl/>
        </w:rPr>
        <w:t xml:space="preserve">במרחב </w:t>
      </w:r>
      <w:bookmarkStart w:id="1599" w:name="_ETM_Q7_733200"/>
      <w:bookmarkEnd w:id="1599"/>
      <w:r>
        <w:rPr>
          <w:rtl/>
        </w:rPr>
        <w:t>הציבורי</w:t>
      </w:r>
      <w:r>
        <w:rPr>
          <w:rFonts w:hint="cs"/>
          <w:rtl/>
        </w:rPr>
        <w:t>.</w:t>
      </w:r>
      <w:r>
        <w:rPr>
          <w:rtl/>
        </w:rPr>
        <w:t xml:space="preserve"> </w:t>
      </w:r>
      <w:bookmarkStart w:id="1600" w:name="_ETM_Q7_734099"/>
      <w:bookmarkEnd w:id="1600"/>
      <w:r>
        <w:rPr>
          <w:rtl/>
        </w:rPr>
        <w:t>לצערי</w:t>
      </w:r>
      <w:r>
        <w:rPr>
          <w:rFonts w:hint="cs"/>
          <w:rtl/>
        </w:rPr>
        <w:t>,</w:t>
      </w:r>
      <w:r>
        <w:rPr>
          <w:rtl/>
        </w:rPr>
        <w:t xml:space="preserve"> </w:t>
      </w:r>
      <w:bookmarkStart w:id="1601" w:name="_ETM_Q7_735209"/>
      <w:bookmarkEnd w:id="1601"/>
      <w:r>
        <w:rPr>
          <w:rtl/>
        </w:rPr>
        <w:t xml:space="preserve">דבר </w:t>
      </w:r>
      <w:bookmarkStart w:id="1602" w:name="_ETM_Q7_735599"/>
      <w:bookmarkEnd w:id="1602"/>
      <w:r>
        <w:rPr>
          <w:rtl/>
        </w:rPr>
        <w:t xml:space="preserve">מזה </w:t>
      </w:r>
      <w:bookmarkStart w:id="1603" w:name="_ETM_Q7_735900"/>
      <w:bookmarkEnd w:id="1603"/>
      <w:r>
        <w:rPr>
          <w:rtl/>
        </w:rPr>
        <w:t xml:space="preserve">לא </w:t>
      </w:r>
      <w:bookmarkStart w:id="1604" w:name="_ETM_Q7_736020"/>
      <w:bookmarkEnd w:id="1604"/>
      <w:r>
        <w:rPr>
          <w:rtl/>
        </w:rPr>
        <w:t>נעשה</w:t>
      </w:r>
      <w:r>
        <w:rPr>
          <w:rFonts w:hint="cs"/>
          <w:rtl/>
        </w:rPr>
        <w:t>,</w:t>
      </w:r>
      <w:r>
        <w:rPr>
          <w:rtl/>
        </w:rPr>
        <w:t xml:space="preserve"> </w:t>
      </w:r>
      <w:bookmarkStart w:id="1605" w:name="_ETM_Q7_736919"/>
      <w:bookmarkEnd w:id="1605"/>
      <w:r>
        <w:rPr>
          <w:rtl/>
        </w:rPr>
        <w:t xml:space="preserve">וכרגע </w:t>
      </w:r>
      <w:bookmarkStart w:id="1606" w:name="_ETM_Q7_737520"/>
      <w:bookmarkEnd w:id="1606"/>
      <w:r>
        <w:rPr>
          <w:rtl/>
        </w:rPr>
        <w:t xml:space="preserve">אני </w:t>
      </w:r>
      <w:bookmarkStart w:id="1607" w:name="_ETM_Q7_737669"/>
      <w:bookmarkEnd w:id="1607"/>
      <w:r>
        <w:rPr>
          <w:rtl/>
        </w:rPr>
        <w:t xml:space="preserve">אשמח </w:t>
      </w:r>
      <w:bookmarkStart w:id="1608" w:name="_ETM_Q7_737940"/>
      <w:bookmarkEnd w:id="1608"/>
      <w:r>
        <w:rPr>
          <w:rtl/>
        </w:rPr>
        <w:t xml:space="preserve">גם </w:t>
      </w:r>
      <w:bookmarkStart w:id="1609" w:name="_ETM_Q7_738090"/>
      <w:bookmarkEnd w:id="1609"/>
      <w:r>
        <w:rPr>
          <w:rtl/>
        </w:rPr>
        <w:t xml:space="preserve">לשמוע </w:t>
      </w:r>
      <w:bookmarkStart w:id="1610" w:name="_ETM_Q7_738389"/>
      <w:bookmarkEnd w:id="1610"/>
      <w:r>
        <w:rPr>
          <w:rtl/>
        </w:rPr>
        <w:t xml:space="preserve">את </w:t>
      </w:r>
      <w:bookmarkStart w:id="1611" w:name="_ETM_Q7_738450"/>
      <w:bookmarkEnd w:id="1611"/>
      <w:r>
        <w:rPr>
          <w:rtl/>
        </w:rPr>
        <w:t xml:space="preserve">השרה </w:t>
      </w:r>
      <w:bookmarkStart w:id="1612" w:name="_ETM_Q7_739100"/>
      <w:bookmarkEnd w:id="1612"/>
      <w:r>
        <w:rPr>
          <w:rtl/>
        </w:rPr>
        <w:t xml:space="preserve">הכיצד </w:t>
      </w:r>
      <w:bookmarkStart w:id="1613" w:name="_ETM_Q7_739820"/>
      <w:bookmarkEnd w:id="1613"/>
      <w:r>
        <w:rPr>
          <w:rtl/>
        </w:rPr>
        <w:t>ה</w:t>
      </w:r>
      <w:r>
        <w:rPr>
          <w:rFonts w:hint="cs"/>
          <w:rtl/>
        </w:rPr>
        <w:t xml:space="preserve">ם </w:t>
      </w:r>
      <w:r>
        <w:rPr>
          <w:rtl/>
        </w:rPr>
        <w:t xml:space="preserve">מתכוונים </w:t>
      </w:r>
      <w:bookmarkStart w:id="1614" w:name="_ETM_Q7_740750"/>
      <w:bookmarkEnd w:id="1614"/>
      <w:r>
        <w:rPr>
          <w:rtl/>
        </w:rPr>
        <w:t xml:space="preserve">שכל </w:t>
      </w:r>
      <w:bookmarkStart w:id="1615" w:name="_ETM_Q7_741380"/>
      <w:bookmarkEnd w:id="1615"/>
      <w:r>
        <w:rPr>
          <w:rtl/>
        </w:rPr>
        <w:t xml:space="preserve">אזרחי </w:t>
      </w:r>
      <w:bookmarkStart w:id="1616" w:name="_ETM_Q7_741770"/>
      <w:bookmarkEnd w:id="1616"/>
      <w:r>
        <w:rPr>
          <w:rtl/>
        </w:rPr>
        <w:t xml:space="preserve">מדינת </w:t>
      </w:r>
      <w:bookmarkStart w:id="1617" w:name="_ETM_Q7_742190"/>
      <w:bookmarkEnd w:id="1617"/>
      <w:r>
        <w:rPr>
          <w:rtl/>
        </w:rPr>
        <w:t xml:space="preserve">ישראל </w:t>
      </w:r>
      <w:bookmarkStart w:id="1618" w:name="_ETM_Q7_743000"/>
      <w:bookmarkEnd w:id="1618"/>
      <w:r>
        <w:rPr>
          <w:rtl/>
        </w:rPr>
        <w:t xml:space="preserve">יגיעו </w:t>
      </w:r>
      <w:bookmarkStart w:id="1619" w:name="_ETM_Q7_743420"/>
      <w:bookmarkEnd w:id="1619"/>
      <w:r>
        <w:rPr>
          <w:rtl/>
        </w:rPr>
        <w:t>ב</w:t>
      </w:r>
      <w:r>
        <w:rPr>
          <w:rFonts w:hint="cs"/>
          <w:rtl/>
        </w:rPr>
        <w:t xml:space="preserve">-1 </w:t>
      </w:r>
      <w:bookmarkStart w:id="1620" w:name="_ETM_Q7_745798"/>
      <w:bookmarkEnd w:id="1620"/>
      <w:r>
        <w:rPr>
          <w:rFonts w:hint="cs"/>
          <w:rtl/>
        </w:rPr>
        <w:t xml:space="preserve">בדצמבר </w:t>
      </w:r>
      <w:bookmarkStart w:id="1621" w:name="_ETM_Q7_743809"/>
      <w:bookmarkStart w:id="1622" w:name="_ETM_Q7_744260"/>
      <w:bookmarkStart w:id="1623" w:name="_ETM_Q7_744770"/>
      <w:bookmarkEnd w:id="1621"/>
      <w:bookmarkEnd w:id="1622"/>
      <w:bookmarkEnd w:id="1623"/>
      <w:r>
        <w:rPr>
          <w:rtl/>
        </w:rPr>
        <w:t xml:space="preserve">לממש </w:t>
      </w:r>
      <w:bookmarkStart w:id="1624" w:name="_ETM_Q7_745309"/>
      <w:bookmarkEnd w:id="1624"/>
      <w:r>
        <w:rPr>
          <w:rtl/>
        </w:rPr>
        <w:t xml:space="preserve">את </w:t>
      </w:r>
      <w:bookmarkStart w:id="1625" w:name="_ETM_Q7_745400"/>
      <w:bookmarkEnd w:id="1625"/>
      <w:r>
        <w:rPr>
          <w:rtl/>
        </w:rPr>
        <w:t xml:space="preserve">זכותם </w:t>
      </w:r>
      <w:bookmarkStart w:id="1626" w:name="_ETM_Q7_746270"/>
      <w:bookmarkEnd w:id="1626"/>
      <w:r>
        <w:rPr>
          <w:rtl/>
        </w:rPr>
        <w:t xml:space="preserve">לקבל </w:t>
      </w:r>
      <w:bookmarkStart w:id="1627" w:name="_ETM_Q7_746780"/>
      <w:bookmarkEnd w:id="1627"/>
      <w:r>
        <w:rPr>
          <w:rtl/>
        </w:rPr>
        <w:t xml:space="preserve">את </w:t>
      </w:r>
      <w:bookmarkStart w:id="1628" w:name="_ETM_Q7_746870"/>
      <w:bookmarkEnd w:id="1628"/>
      <w:r>
        <w:rPr>
          <w:rtl/>
        </w:rPr>
        <w:t xml:space="preserve">כספם </w:t>
      </w:r>
      <w:bookmarkStart w:id="1629" w:name="_ETM_Q7_747290"/>
      <w:bookmarkEnd w:id="1629"/>
      <w:r>
        <w:rPr>
          <w:rtl/>
        </w:rPr>
        <w:t xml:space="preserve">חזרה </w:t>
      </w:r>
      <w:bookmarkStart w:id="1630" w:name="_ETM_Q7_747740"/>
      <w:bookmarkEnd w:id="1630"/>
      <w:r>
        <w:rPr>
          <w:rtl/>
        </w:rPr>
        <w:t xml:space="preserve">מחוק </w:t>
      </w:r>
      <w:bookmarkStart w:id="1631" w:name="_ETM_Q7_748100"/>
      <w:bookmarkEnd w:id="1631"/>
      <w:r>
        <w:rPr>
          <w:rtl/>
        </w:rPr>
        <w:t>הפיקדון</w:t>
      </w:r>
      <w:r w:rsidR="00784EFD">
        <w:rPr>
          <w:rFonts w:hint="cs"/>
          <w:rtl/>
        </w:rPr>
        <w:t>,</w:t>
      </w:r>
      <w:r>
        <w:rPr>
          <w:rtl/>
        </w:rPr>
        <w:t xml:space="preserve"> </w:t>
      </w:r>
      <w:bookmarkStart w:id="1632" w:name="_ETM_Q7_749000"/>
      <w:bookmarkEnd w:id="1632"/>
      <w:r>
        <w:rPr>
          <w:rtl/>
        </w:rPr>
        <w:t xml:space="preserve">כי </w:t>
      </w:r>
      <w:bookmarkStart w:id="1633" w:name="_ETM_Q7_749179"/>
      <w:bookmarkEnd w:id="1633"/>
      <w:r>
        <w:rPr>
          <w:rtl/>
        </w:rPr>
        <w:t xml:space="preserve">נכון </w:t>
      </w:r>
      <w:bookmarkStart w:id="1634" w:name="_ETM_Q7_749510"/>
      <w:bookmarkEnd w:id="1634"/>
      <w:r>
        <w:rPr>
          <w:rtl/>
        </w:rPr>
        <w:t xml:space="preserve">לעת </w:t>
      </w:r>
      <w:bookmarkStart w:id="1635" w:name="_ETM_Q7_749750"/>
      <w:bookmarkEnd w:id="1635"/>
      <w:r>
        <w:rPr>
          <w:rtl/>
        </w:rPr>
        <w:t xml:space="preserve">הזו </w:t>
      </w:r>
      <w:bookmarkStart w:id="1636" w:name="_ETM_Q7_750320"/>
      <w:bookmarkEnd w:id="1636"/>
      <w:r>
        <w:rPr>
          <w:rtl/>
        </w:rPr>
        <w:t xml:space="preserve">עושה </w:t>
      </w:r>
      <w:bookmarkStart w:id="1637" w:name="_ETM_Q7_750650"/>
      <w:bookmarkEnd w:id="1637"/>
      <w:r>
        <w:rPr>
          <w:rtl/>
        </w:rPr>
        <w:t xml:space="preserve">רושם </w:t>
      </w:r>
      <w:bookmarkStart w:id="1638" w:name="_ETM_Q7_751400"/>
      <w:bookmarkEnd w:id="1638"/>
      <w:r>
        <w:rPr>
          <w:rtl/>
        </w:rPr>
        <w:t xml:space="preserve">שהמשרד </w:t>
      </w:r>
      <w:bookmarkStart w:id="1639" w:name="_ETM_Q7_752000"/>
      <w:bookmarkEnd w:id="1639"/>
      <w:r>
        <w:rPr>
          <w:rtl/>
        </w:rPr>
        <w:t xml:space="preserve">להגנת </w:t>
      </w:r>
      <w:bookmarkStart w:id="1640" w:name="_ETM_Q7_752390"/>
      <w:bookmarkEnd w:id="1640"/>
      <w:r>
        <w:rPr>
          <w:rtl/>
        </w:rPr>
        <w:t xml:space="preserve">הסביבה </w:t>
      </w:r>
      <w:bookmarkStart w:id="1641" w:name="_ETM_Q7_752780"/>
      <w:bookmarkEnd w:id="1641"/>
      <w:r>
        <w:rPr>
          <w:rtl/>
        </w:rPr>
        <w:t xml:space="preserve">לא </w:t>
      </w:r>
      <w:bookmarkStart w:id="1642" w:name="_ETM_Q7_752929"/>
      <w:bookmarkEnd w:id="1642"/>
      <w:r>
        <w:rPr>
          <w:rtl/>
        </w:rPr>
        <w:t>ערוך</w:t>
      </w:r>
      <w:r>
        <w:rPr>
          <w:rFonts w:hint="cs"/>
          <w:rtl/>
        </w:rPr>
        <w:t>,</w:t>
      </w:r>
      <w:r>
        <w:rPr>
          <w:rtl/>
        </w:rPr>
        <w:t xml:space="preserve"> </w:t>
      </w:r>
      <w:bookmarkStart w:id="1643" w:name="_ETM_Q7_753679"/>
      <w:bookmarkEnd w:id="1643"/>
      <w:r>
        <w:rPr>
          <w:rtl/>
        </w:rPr>
        <w:t xml:space="preserve">ועל </w:t>
      </w:r>
      <w:bookmarkStart w:id="1644" w:name="_ETM_Q7_753980"/>
      <w:bookmarkEnd w:id="1644"/>
      <w:r>
        <w:rPr>
          <w:rtl/>
        </w:rPr>
        <w:t>כן</w:t>
      </w:r>
      <w:bookmarkStart w:id="1645" w:name="_ETM_Q7_754309"/>
      <w:bookmarkEnd w:id="1645"/>
      <w:r>
        <w:rPr>
          <w:rFonts w:hint="cs"/>
          <w:rtl/>
        </w:rPr>
        <w:t xml:space="preserve"> </w:t>
      </w:r>
      <w:r>
        <w:rPr>
          <w:rtl/>
        </w:rPr>
        <w:t>–</w:t>
      </w:r>
      <w:r>
        <w:rPr>
          <w:rFonts w:hint="cs"/>
          <w:rtl/>
        </w:rPr>
        <w:t xml:space="preserve"> </w:t>
      </w:r>
      <w:r>
        <w:rPr>
          <w:rtl/>
        </w:rPr>
        <w:t>לצערי</w:t>
      </w:r>
      <w:bookmarkStart w:id="1646" w:name="_ETM_Q7_754880"/>
      <w:bookmarkEnd w:id="1646"/>
      <w:r>
        <w:rPr>
          <w:rFonts w:hint="cs"/>
          <w:rtl/>
        </w:rPr>
        <w:t xml:space="preserve">, </w:t>
      </w:r>
      <w:r>
        <w:rPr>
          <w:rtl/>
        </w:rPr>
        <w:t xml:space="preserve">אני </w:t>
      </w:r>
      <w:bookmarkStart w:id="1647" w:name="_ETM_Q7_755030"/>
      <w:bookmarkEnd w:id="1647"/>
      <w:r>
        <w:rPr>
          <w:rtl/>
        </w:rPr>
        <w:t xml:space="preserve">אומרת </w:t>
      </w:r>
      <w:bookmarkStart w:id="1648" w:name="_ETM_Q7_755300"/>
      <w:bookmarkEnd w:id="1648"/>
      <w:r>
        <w:rPr>
          <w:rtl/>
        </w:rPr>
        <w:t xml:space="preserve">את </w:t>
      </w:r>
      <w:bookmarkStart w:id="1649" w:name="_ETM_Q7_755360"/>
      <w:bookmarkEnd w:id="1649"/>
      <w:r>
        <w:rPr>
          <w:rtl/>
        </w:rPr>
        <w:t xml:space="preserve">זה </w:t>
      </w:r>
      <w:bookmarkStart w:id="1650" w:name="_ETM_Q7_755510"/>
      <w:bookmarkEnd w:id="1650"/>
      <w:r>
        <w:rPr>
          <w:rtl/>
        </w:rPr>
        <w:t xml:space="preserve">בכאב </w:t>
      </w:r>
      <w:bookmarkStart w:id="1651" w:name="_ETM_Q7_756020"/>
      <w:bookmarkEnd w:id="1651"/>
      <w:r>
        <w:rPr>
          <w:rtl/>
        </w:rPr>
        <w:t>רב</w:t>
      </w:r>
      <w:r>
        <w:rPr>
          <w:rFonts w:hint="cs"/>
          <w:rtl/>
        </w:rPr>
        <w:t xml:space="preserve"> </w:t>
      </w:r>
      <w:r>
        <w:rPr>
          <w:rtl/>
        </w:rPr>
        <w:t xml:space="preserve">– </w:t>
      </w:r>
      <w:bookmarkStart w:id="1652" w:name="_ETM_Q7_756590"/>
      <w:bookmarkEnd w:id="1652"/>
      <w:r>
        <w:rPr>
          <w:rtl/>
        </w:rPr>
        <w:t xml:space="preserve">זה </w:t>
      </w:r>
      <w:bookmarkStart w:id="1653" w:name="_ETM_Q7_756800"/>
      <w:bookmarkEnd w:id="1653"/>
      <w:r>
        <w:rPr>
          <w:rtl/>
        </w:rPr>
        <w:t xml:space="preserve">לא </w:t>
      </w:r>
      <w:bookmarkStart w:id="1654" w:name="_ETM_Q7_756950"/>
      <w:bookmarkEnd w:id="1654"/>
      <w:r>
        <w:rPr>
          <w:rtl/>
        </w:rPr>
        <w:t xml:space="preserve">יוכל </w:t>
      </w:r>
      <w:bookmarkStart w:id="1655" w:name="_ETM_Q7_757580"/>
      <w:bookmarkEnd w:id="1655"/>
      <w:r>
        <w:rPr>
          <w:rtl/>
        </w:rPr>
        <w:t xml:space="preserve">לקבל </w:t>
      </w:r>
      <w:bookmarkStart w:id="1656" w:name="_ETM_Q7_758059"/>
      <w:bookmarkEnd w:id="1656"/>
      <w:r>
        <w:rPr>
          <w:rtl/>
        </w:rPr>
        <w:t xml:space="preserve">את </w:t>
      </w:r>
      <w:bookmarkStart w:id="1657" w:name="_ETM_Q7_758150"/>
      <w:bookmarkEnd w:id="1657"/>
      <w:r>
        <w:rPr>
          <w:rtl/>
        </w:rPr>
        <w:t xml:space="preserve">מימושו </w:t>
      </w:r>
      <w:bookmarkStart w:id="1658" w:name="_ETM_Q7_758960"/>
      <w:bookmarkEnd w:id="1658"/>
      <w:r>
        <w:rPr>
          <w:rtl/>
        </w:rPr>
        <w:t xml:space="preserve">באופן </w:t>
      </w:r>
      <w:bookmarkStart w:id="1659" w:name="_ETM_Q7_759350"/>
      <w:bookmarkEnd w:id="1659"/>
      <w:r>
        <w:rPr>
          <w:rFonts w:hint="cs"/>
          <w:rtl/>
        </w:rPr>
        <w:t>ה</w:t>
      </w:r>
      <w:r>
        <w:rPr>
          <w:rtl/>
        </w:rPr>
        <w:t>אבסולוטי</w:t>
      </w:r>
      <w:r>
        <w:rPr>
          <w:rFonts w:hint="cs"/>
          <w:rtl/>
        </w:rPr>
        <w:t>.</w:t>
      </w:r>
    </w:p>
    <w:p w:rsidR="002D3667" w:rsidRDefault="002D3667" w:rsidP="004F5182">
      <w:pPr>
        <w:rPr>
          <w:rtl/>
        </w:rPr>
      </w:pPr>
      <w:bookmarkStart w:id="1660" w:name="_ETM_Q7_762078"/>
      <w:bookmarkStart w:id="1661" w:name="_ETM_Q7_762178"/>
      <w:bookmarkEnd w:id="1660"/>
      <w:bookmarkEnd w:id="1661"/>
    </w:p>
    <w:p w:rsidR="002D3667" w:rsidRDefault="002D3667" w:rsidP="004F5182">
      <w:pPr>
        <w:pStyle w:val="af6"/>
        <w:rPr>
          <w:rtl/>
        </w:rPr>
      </w:pPr>
      <w:r w:rsidRPr="00297730">
        <w:rPr>
          <w:rStyle w:val="TagStyle"/>
          <w:rtl/>
        </w:rPr>
        <w:t xml:space="preserve"> &lt;&lt; יור &gt;&gt;</w:t>
      </w:r>
      <w:r w:rsidRPr="004277CC">
        <w:rPr>
          <w:rStyle w:val="TagStyle"/>
          <w:rtl/>
        </w:rPr>
        <w:t xml:space="preserve"> </w:t>
      </w:r>
      <w:r>
        <w:rPr>
          <w:rtl/>
        </w:rPr>
        <w:t>היו"ר אחמד טיבי:</w:t>
      </w:r>
      <w:r w:rsidRPr="004277CC">
        <w:rPr>
          <w:rStyle w:val="TagStyle"/>
          <w:rtl/>
        </w:rPr>
        <w:t xml:space="preserve"> </w:t>
      </w:r>
      <w:r w:rsidRPr="00297730">
        <w:rPr>
          <w:rStyle w:val="TagStyle"/>
          <w:rtl/>
        </w:rPr>
        <w:t>&lt;&lt; יור &gt;&gt;</w:t>
      </w:r>
      <w:r>
        <w:rPr>
          <w:rtl/>
        </w:rPr>
        <w:t xml:space="preserve">   </w:t>
      </w:r>
    </w:p>
    <w:p w:rsidR="002D3667" w:rsidRDefault="002D3667" w:rsidP="00EF2201">
      <w:pPr>
        <w:rPr>
          <w:rtl/>
        </w:rPr>
      </w:pPr>
    </w:p>
    <w:p w:rsidR="002D3667" w:rsidRDefault="002D3667" w:rsidP="004F5182">
      <w:pPr>
        <w:rPr>
          <w:rtl/>
        </w:rPr>
      </w:pPr>
      <w:bookmarkStart w:id="1662" w:name="_ETM_Q7_762909"/>
      <w:bookmarkStart w:id="1663" w:name="_ETM_Q7_760160"/>
      <w:bookmarkEnd w:id="1662"/>
      <w:bookmarkEnd w:id="1663"/>
      <w:r>
        <w:rPr>
          <w:rtl/>
        </w:rPr>
        <w:t xml:space="preserve">תודה </w:t>
      </w:r>
      <w:bookmarkStart w:id="1664" w:name="_ETM_Q7_760460"/>
      <w:bookmarkEnd w:id="1664"/>
      <w:r>
        <w:rPr>
          <w:rtl/>
        </w:rPr>
        <w:t>רבה</w:t>
      </w:r>
      <w:r>
        <w:rPr>
          <w:rFonts w:hint="cs"/>
          <w:rtl/>
        </w:rPr>
        <w:t>.</w:t>
      </w:r>
      <w:r>
        <w:rPr>
          <w:rtl/>
        </w:rPr>
        <w:t xml:space="preserve"> </w:t>
      </w:r>
      <w:bookmarkStart w:id="1665" w:name="_ETM_Q7_761530"/>
      <w:bookmarkEnd w:id="1665"/>
      <w:r>
        <w:rPr>
          <w:rtl/>
        </w:rPr>
        <w:t xml:space="preserve">גברתי </w:t>
      </w:r>
      <w:bookmarkStart w:id="1666" w:name="_ETM_Q7_762009"/>
      <w:bookmarkEnd w:id="1666"/>
      <w:r>
        <w:rPr>
          <w:rtl/>
        </w:rPr>
        <w:t xml:space="preserve">השרה </w:t>
      </w:r>
      <w:bookmarkStart w:id="1667" w:name="_ETM_Q7_763389"/>
      <w:bookmarkEnd w:id="1667"/>
      <w:r>
        <w:rPr>
          <w:rtl/>
        </w:rPr>
        <w:t>זנדברג</w:t>
      </w:r>
      <w:r>
        <w:rPr>
          <w:rFonts w:hint="cs"/>
          <w:rtl/>
        </w:rPr>
        <w:t>,</w:t>
      </w:r>
      <w:r>
        <w:rPr>
          <w:rtl/>
        </w:rPr>
        <w:t xml:space="preserve"> </w:t>
      </w:r>
      <w:bookmarkStart w:id="1668" w:name="_ETM_Q7_764110"/>
      <w:bookmarkEnd w:id="1668"/>
      <w:r>
        <w:rPr>
          <w:rtl/>
        </w:rPr>
        <w:t>בבקשה</w:t>
      </w:r>
      <w:r>
        <w:rPr>
          <w:rFonts w:hint="cs"/>
          <w:rtl/>
        </w:rPr>
        <w:t>.</w:t>
      </w:r>
      <w:r>
        <w:rPr>
          <w:rtl/>
        </w:rPr>
        <w:t xml:space="preserve"> </w:t>
      </w:r>
      <w:bookmarkStart w:id="1669" w:name="_ETM_Q7_773650"/>
      <w:bookmarkStart w:id="1670" w:name="_ETM_Q7_770382"/>
      <w:bookmarkEnd w:id="1669"/>
      <w:bookmarkEnd w:id="1670"/>
    </w:p>
    <w:p w:rsidR="002D3667" w:rsidRDefault="002D3667" w:rsidP="004F5182">
      <w:pPr>
        <w:rPr>
          <w:rtl/>
        </w:rPr>
      </w:pPr>
      <w:bookmarkStart w:id="1671" w:name="_ETM_Q7_770444"/>
      <w:bookmarkEnd w:id="1671"/>
    </w:p>
    <w:p w:rsidR="002D3667" w:rsidRDefault="002D3667" w:rsidP="00A263B8">
      <w:pPr>
        <w:rPr>
          <w:rtl/>
        </w:rPr>
      </w:pPr>
      <w:bookmarkStart w:id="1672" w:name="_ETM_Q7_770541"/>
      <w:bookmarkStart w:id="1673" w:name="_ETM_Q7_770610"/>
      <w:bookmarkEnd w:id="1672"/>
      <w:bookmarkEnd w:id="1673"/>
      <w:r>
        <w:rPr>
          <w:rtl/>
        </w:rPr>
        <w:t xml:space="preserve">לפני </w:t>
      </w:r>
      <w:bookmarkStart w:id="1674" w:name="_ETM_Q7_773950"/>
      <w:bookmarkEnd w:id="1674"/>
      <w:r>
        <w:rPr>
          <w:rtl/>
        </w:rPr>
        <w:t xml:space="preserve">שבוע </w:t>
      </w:r>
      <w:bookmarkStart w:id="1675" w:name="_ETM_Q7_774400"/>
      <w:bookmarkEnd w:id="1675"/>
      <w:r>
        <w:rPr>
          <w:rtl/>
        </w:rPr>
        <w:t>נפגשנו</w:t>
      </w:r>
      <w:r>
        <w:rPr>
          <w:rFonts w:hint="cs"/>
          <w:rtl/>
        </w:rPr>
        <w:t>,</w:t>
      </w:r>
      <w:r>
        <w:rPr>
          <w:rtl/>
        </w:rPr>
        <w:t xml:space="preserve"> </w:t>
      </w:r>
      <w:bookmarkStart w:id="1676" w:name="_ETM_Q7_775210"/>
      <w:bookmarkEnd w:id="1676"/>
      <w:r>
        <w:rPr>
          <w:rtl/>
        </w:rPr>
        <w:t>סמי</w:t>
      </w:r>
      <w:r>
        <w:rPr>
          <w:rFonts w:hint="cs"/>
          <w:rtl/>
        </w:rPr>
        <w:t>,</w:t>
      </w:r>
      <w:r>
        <w:rPr>
          <w:rtl/>
        </w:rPr>
        <w:t xml:space="preserve"> </w:t>
      </w:r>
      <w:bookmarkStart w:id="1677" w:name="_ETM_Q7_776020"/>
      <w:bookmarkEnd w:id="1677"/>
      <w:r>
        <w:rPr>
          <w:rtl/>
        </w:rPr>
        <w:t>מנסור</w:t>
      </w:r>
      <w:r>
        <w:rPr>
          <w:rFonts w:hint="cs"/>
          <w:rtl/>
        </w:rPr>
        <w:t>,</w:t>
      </w:r>
      <w:r>
        <w:rPr>
          <w:rtl/>
        </w:rPr>
        <w:t xml:space="preserve"> </w:t>
      </w:r>
      <w:bookmarkStart w:id="1678" w:name="_ETM_Q7_776590"/>
      <w:bookmarkEnd w:id="1678"/>
      <w:r>
        <w:rPr>
          <w:rtl/>
        </w:rPr>
        <w:t xml:space="preserve">עם </w:t>
      </w:r>
      <w:bookmarkStart w:id="1679" w:name="_ETM_Q7_776920"/>
      <w:bookmarkEnd w:id="1679"/>
      <w:r>
        <w:rPr>
          <w:rtl/>
        </w:rPr>
        <w:t>ה</w:t>
      </w:r>
      <w:bookmarkStart w:id="1680" w:name="_ETM_Q7_778380"/>
      <w:bookmarkEnd w:id="1680"/>
      <w:r>
        <w:rPr>
          <w:rFonts w:hint="cs"/>
          <w:rtl/>
        </w:rPr>
        <w:t xml:space="preserve">שרה, </w:t>
      </w:r>
      <w:r w:rsidR="00784EFD">
        <w:rPr>
          <w:rFonts w:hint="cs"/>
          <w:rtl/>
        </w:rPr>
        <w:t>ל</w:t>
      </w:r>
      <w:r>
        <w:rPr>
          <w:rtl/>
        </w:rPr>
        <w:t xml:space="preserve">פגישת </w:t>
      </w:r>
      <w:bookmarkStart w:id="1681" w:name="_ETM_Q7_778890"/>
      <w:bookmarkEnd w:id="1681"/>
      <w:r>
        <w:rPr>
          <w:rtl/>
        </w:rPr>
        <w:t xml:space="preserve">עבודה </w:t>
      </w:r>
      <w:bookmarkStart w:id="1682" w:name="_ETM_Q7_779910"/>
      <w:bookmarkEnd w:id="1682"/>
      <w:r>
        <w:rPr>
          <w:rtl/>
        </w:rPr>
        <w:t xml:space="preserve">עם </w:t>
      </w:r>
      <w:bookmarkStart w:id="1683" w:name="_ETM_Q7_780120"/>
      <w:bookmarkEnd w:id="1683"/>
      <w:r>
        <w:rPr>
          <w:rtl/>
        </w:rPr>
        <w:t xml:space="preserve">ראשי </w:t>
      </w:r>
      <w:bookmarkStart w:id="1684" w:name="_ETM_Q7_780540"/>
      <w:bookmarkEnd w:id="1684"/>
      <w:r>
        <w:rPr>
          <w:rtl/>
        </w:rPr>
        <w:t>המשרד</w:t>
      </w:r>
      <w:r>
        <w:rPr>
          <w:rFonts w:hint="cs"/>
          <w:rtl/>
        </w:rPr>
        <w:t xml:space="preserve">. יישוב-יישוב, נושא-נושא </w:t>
      </w:r>
      <w:r w:rsidR="00A263B8">
        <w:rPr>
          <w:rFonts w:hint="eastAsia"/>
          <w:rtl/>
        </w:rPr>
        <w:t xml:space="preserve">– </w:t>
      </w:r>
      <w:r>
        <w:rPr>
          <w:rFonts w:hint="cs"/>
          <w:rtl/>
        </w:rPr>
        <w:t>עבודה יסודית</w:t>
      </w:r>
      <w:r w:rsidR="00A263B8">
        <w:rPr>
          <w:rFonts w:hint="cs"/>
          <w:rtl/>
        </w:rPr>
        <w:t>.</w:t>
      </w:r>
      <w:r>
        <w:rPr>
          <w:rFonts w:hint="cs"/>
          <w:rtl/>
        </w:rPr>
        <w:t xml:space="preserve"> גאווה. לא כל </w:t>
      </w:r>
      <w:bookmarkStart w:id="1685" w:name="_ETM_Q7_791451"/>
      <w:bookmarkEnd w:id="1685"/>
      <w:r>
        <w:rPr>
          <w:rFonts w:hint="cs"/>
          <w:rtl/>
        </w:rPr>
        <w:t>השרים כך.</w:t>
      </w:r>
      <w:r>
        <w:rPr>
          <w:rtl/>
        </w:rPr>
        <w:t xml:space="preserve"> </w:t>
      </w:r>
    </w:p>
    <w:p w:rsidR="002D3667" w:rsidRDefault="002D3667" w:rsidP="004F5182">
      <w:pPr>
        <w:rPr>
          <w:rtl/>
        </w:rPr>
      </w:pPr>
    </w:p>
    <w:p w:rsidR="001B5861" w:rsidRDefault="001B5861" w:rsidP="004F5182">
      <w:pPr>
        <w:pStyle w:val="a4"/>
        <w:rPr>
          <w:rtl/>
        </w:rPr>
      </w:pPr>
      <w:bookmarkStart w:id="1686" w:name="ET_speaker_6201_2"/>
      <w:r w:rsidRPr="003E44CF">
        <w:rPr>
          <w:rStyle w:val="TagStyle"/>
          <w:rtl/>
        </w:rPr>
        <w:t>&lt;&lt; דובר &gt;&gt;</w:t>
      </w:r>
      <w:r w:rsidRPr="00120E2D">
        <w:rPr>
          <w:rStyle w:val="TagStyle"/>
          <w:rtl/>
        </w:rPr>
        <w:t xml:space="preserve"> </w:t>
      </w:r>
      <w:bookmarkStart w:id="1687" w:name="_Toc87995733"/>
      <w:r>
        <w:rPr>
          <w:rtl/>
        </w:rPr>
        <w:t>השרה להגנת הסביבה תמר זנדברג:</w:t>
      </w:r>
      <w:bookmarkEnd w:id="1687"/>
      <w:r w:rsidRPr="00120E2D">
        <w:rPr>
          <w:rStyle w:val="TagStyle"/>
          <w:rtl/>
        </w:rPr>
        <w:t xml:space="preserve"> </w:t>
      </w:r>
      <w:r w:rsidRPr="003E44CF">
        <w:rPr>
          <w:rStyle w:val="TagStyle"/>
          <w:rtl/>
        </w:rPr>
        <w:t>&lt;&lt; דובר &gt;&gt;</w:t>
      </w:r>
      <w:r>
        <w:rPr>
          <w:rtl/>
        </w:rPr>
        <w:t xml:space="preserve">   </w:t>
      </w:r>
      <w:bookmarkEnd w:id="1686"/>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אני מודה לך, אדוני היושב-ראש. יש אופוזיציה אחראית. </w:t>
      </w:r>
    </w:p>
    <w:p w:rsidR="001B5861" w:rsidRDefault="001B5861" w:rsidP="004F5182">
      <w:pPr>
        <w:rPr>
          <w:rtl/>
          <w:lang w:eastAsia="he-IL"/>
        </w:rPr>
      </w:pPr>
    </w:p>
    <w:p w:rsidR="001B5861" w:rsidRDefault="001B5861" w:rsidP="004F5182">
      <w:pPr>
        <w:pStyle w:val="af6"/>
        <w:rPr>
          <w:rtl/>
        </w:rPr>
      </w:pPr>
      <w:r w:rsidRPr="003E44CF">
        <w:rPr>
          <w:rStyle w:val="TagStyle"/>
          <w:rtl/>
        </w:rPr>
        <w:t xml:space="preserve"> &lt;&lt; יור &gt;&gt;</w:t>
      </w:r>
      <w:r w:rsidRPr="00120E2D">
        <w:rPr>
          <w:rStyle w:val="TagStyle"/>
          <w:rtl/>
        </w:rPr>
        <w:t xml:space="preserve"> </w:t>
      </w:r>
      <w:r>
        <w:rPr>
          <w:rtl/>
        </w:rPr>
        <w:t>היו"ר אחמד טיבי:</w:t>
      </w:r>
      <w:r w:rsidRPr="00120E2D">
        <w:rPr>
          <w:rStyle w:val="TagStyle"/>
          <w:rtl/>
        </w:rPr>
        <w:t xml:space="preserve"> </w:t>
      </w:r>
      <w:r w:rsidRPr="003E44CF">
        <w:rPr>
          <w:rStyle w:val="TagStyle"/>
          <w:rtl/>
        </w:rPr>
        <w:t>&lt;&lt; יור &gt;&gt;</w:t>
      </w:r>
      <w:r>
        <w:rPr>
          <w:rtl/>
        </w:rPr>
        <w:t xml:space="preserve">   </w:t>
      </w:r>
    </w:p>
    <w:p w:rsidR="001B5861" w:rsidRDefault="001B5861" w:rsidP="00EF2201">
      <w:pPr>
        <w:rPr>
          <w:rtl/>
          <w:lang w:eastAsia="he-IL"/>
        </w:rPr>
      </w:pPr>
    </w:p>
    <w:p w:rsidR="001B5861" w:rsidRDefault="001B5861" w:rsidP="004F5182">
      <w:pPr>
        <w:rPr>
          <w:rtl/>
          <w:lang w:eastAsia="he-IL"/>
        </w:rPr>
      </w:pPr>
      <w:r>
        <w:rPr>
          <w:rFonts w:hint="cs"/>
          <w:rtl/>
          <w:lang w:eastAsia="he-IL"/>
        </w:rPr>
        <w:t>אני מתייחס באופן ענייני.</w:t>
      </w:r>
    </w:p>
    <w:p w:rsidR="001B5861" w:rsidRDefault="001B5861" w:rsidP="004F5182">
      <w:pPr>
        <w:rPr>
          <w:rtl/>
          <w:lang w:eastAsia="he-IL"/>
        </w:rPr>
      </w:pPr>
      <w:bookmarkStart w:id="1688" w:name="_ETM_Q8_199829"/>
      <w:bookmarkStart w:id="1689" w:name="_ETM_Q8_199903"/>
      <w:bookmarkEnd w:id="1688"/>
      <w:bookmarkEnd w:id="1689"/>
    </w:p>
    <w:p w:rsidR="001B5861" w:rsidRDefault="001B5861" w:rsidP="004F5182">
      <w:pPr>
        <w:pStyle w:val="-"/>
        <w:rPr>
          <w:rtl/>
        </w:rPr>
      </w:pPr>
      <w:bookmarkStart w:id="1690" w:name="ET_speakercontinue_6201_13"/>
      <w:r w:rsidRPr="003E44CF">
        <w:rPr>
          <w:rStyle w:val="TagStyle"/>
          <w:rtl/>
        </w:rPr>
        <w:t xml:space="preserve"> &lt;&lt; דובר_המשך &gt;&gt;</w:t>
      </w:r>
      <w:r w:rsidRPr="007D2631">
        <w:rPr>
          <w:rStyle w:val="TagStyle"/>
          <w:rtl/>
        </w:rPr>
        <w:t xml:space="preserve"> </w:t>
      </w:r>
      <w:r>
        <w:rPr>
          <w:rtl/>
        </w:rPr>
        <w:t>השרה להגנת הסביבה תמר זנדברג:</w:t>
      </w:r>
      <w:r w:rsidRPr="007D2631">
        <w:rPr>
          <w:rStyle w:val="TagStyle"/>
          <w:rtl/>
        </w:rPr>
        <w:t xml:space="preserve"> </w:t>
      </w:r>
      <w:r w:rsidRPr="003E44CF">
        <w:rPr>
          <w:rStyle w:val="TagStyle"/>
          <w:rtl/>
        </w:rPr>
        <w:t>&lt;&lt; דובר_המשך &gt;&gt;</w:t>
      </w:r>
      <w:r>
        <w:rPr>
          <w:rtl/>
        </w:rPr>
        <w:t xml:space="preserve">   </w:t>
      </w:r>
      <w:bookmarkEnd w:id="1690"/>
    </w:p>
    <w:p w:rsidR="001B5861" w:rsidRDefault="001B5861" w:rsidP="00EF2201">
      <w:pPr>
        <w:rPr>
          <w:rtl/>
          <w:lang w:eastAsia="he-IL"/>
        </w:rPr>
      </w:pPr>
    </w:p>
    <w:p w:rsidR="001B5861" w:rsidRDefault="001B5861" w:rsidP="004F5182">
      <w:pPr>
        <w:rPr>
          <w:rtl/>
          <w:lang w:eastAsia="he-IL"/>
        </w:rPr>
      </w:pPr>
      <w:bookmarkStart w:id="1691" w:name="_ETM_Q8_201888"/>
      <w:bookmarkEnd w:id="1691"/>
      <w:r>
        <w:rPr>
          <w:rFonts w:hint="cs"/>
          <w:rtl/>
          <w:lang w:eastAsia="he-IL"/>
        </w:rPr>
        <w:t xml:space="preserve">לגמרי. </w:t>
      </w:r>
      <w:bookmarkStart w:id="1692" w:name="_ETM_Q8_200857"/>
      <w:bookmarkEnd w:id="1692"/>
    </w:p>
    <w:p w:rsidR="001B5861" w:rsidRDefault="001B5861" w:rsidP="004F5182">
      <w:pPr>
        <w:rPr>
          <w:rtl/>
          <w:lang w:eastAsia="he-IL"/>
        </w:rPr>
      </w:pPr>
      <w:bookmarkStart w:id="1693" w:name="_ETM_Q8_200928"/>
      <w:bookmarkEnd w:id="1693"/>
    </w:p>
    <w:p w:rsidR="001B5861" w:rsidRDefault="001B5861" w:rsidP="004F5182">
      <w:pPr>
        <w:pStyle w:val="af6"/>
        <w:rPr>
          <w:rtl/>
        </w:rPr>
      </w:pPr>
      <w:bookmarkStart w:id="1694" w:name="ET_yor_6117_14"/>
      <w:r w:rsidRPr="003E44CF">
        <w:rPr>
          <w:rStyle w:val="TagStyle"/>
          <w:rtl/>
        </w:rPr>
        <w:t xml:space="preserve"> &lt;&lt; יור &gt;&gt;</w:t>
      </w:r>
      <w:r w:rsidRPr="007D2631">
        <w:rPr>
          <w:rStyle w:val="TagStyle"/>
          <w:rtl/>
        </w:rPr>
        <w:t xml:space="preserve"> </w:t>
      </w:r>
      <w:r>
        <w:rPr>
          <w:rtl/>
        </w:rPr>
        <w:t>היו"ר אחמד טיבי:</w:t>
      </w:r>
      <w:r w:rsidRPr="007D2631">
        <w:rPr>
          <w:rStyle w:val="TagStyle"/>
          <w:rtl/>
        </w:rPr>
        <w:t xml:space="preserve"> </w:t>
      </w:r>
      <w:r w:rsidRPr="003E44CF">
        <w:rPr>
          <w:rStyle w:val="TagStyle"/>
          <w:rtl/>
        </w:rPr>
        <w:t>&lt;&lt; יור &gt;&gt;</w:t>
      </w:r>
      <w:r>
        <w:rPr>
          <w:rtl/>
        </w:rPr>
        <w:t xml:space="preserve">   </w:t>
      </w:r>
      <w:bookmarkEnd w:id="1694"/>
    </w:p>
    <w:p w:rsidR="001B5861" w:rsidRDefault="001B5861" w:rsidP="00EF2201">
      <w:pPr>
        <w:rPr>
          <w:rtl/>
          <w:lang w:eastAsia="he-IL"/>
        </w:rPr>
      </w:pPr>
    </w:p>
    <w:p w:rsidR="001B5861" w:rsidRDefault="001B5861" w:rsidP="004F5182">
      <w:pPr>
        <w:rPr>
          <w:rtl/>
          <w:lang w:eastAsia="he-IL"/>
        </w:rPr>
      </w:pPr>
      <w:bookmarkStart w:id="1695" w:name="_ETM_Q8_201960"/>
      <w:bookmarkEnd w:id="1695"/>
      <w:r>
        <w:rPr>
          <w:rFonts w:hint="cs"/>
          <w:rtl/>
          <w:lang w:eastAsia="he-IL"/>
        </w:rPr>
        <w:t xml:space="preserve">מה גם שאת לא חברת כנסת. </w:t>
      </w:r>
    </w:p>
    <w:p w:rsidR="001B5861" w:rsidRDefault="001B5861" w:rsidP="004F5182">
      <w:pPr>
        <w:rPr>
          <w:rtl/>
          <w:lang w:eastAsia="he-IL"/>
        </w:rPr>
      </w:pPr>
      <w:bookmarkStart w:id="1696" w:name="_ETM_Q8_203905"/>
      <w:bookmarkStart w:id="1697" w:name="_ETM_Q8_203958"/>
      <w:bookmarkEnd w:id="1696"/>
      <w:bookmarkEnd w:id="1697"/>
    </w:p>
    <w:p w:rsidR="001B5861" w:rsidRDefault="001B5861" w:rsidP="004F5182">
      <w:pPr>
        <w:pStyle w:val="-"/>
        <w:rPr>
          <w:rtl/>
        </w:rPr>
      </w:pPr>
      <w:bookmarkStart w:id="1698" w:name="_ETM_Q8_203101"/>
      <w:bookmarkStart w:id="1699" w:name="ET_speakercontinue_6201_4"/>
      <w:bookmarkEnd w:id="1698"/>
      <w:r w:rsidRPr="003E44CF">
        <w:rPr>
          <w:rStyle w:val="TagStyle"/>
          <w:rtl/>
        </w:rPr>
        <w:t xml:space="preserve"> &lt;&lt; דובר_המשך &gt;&gt;</w:t>
      </w:r>
      <w:r w:rsidRPr="00120E2D">
        <w:rPr>
          <w:rStyle w:val="TagStyle"/>
          <w:rtl/>
        </w:rPr>
        <w:t xml:space="preserve"> </w:t>
      </w:r>
      <w:r>
        <w:rPr>
          <w:rtl/>
        </w:rPr>
        <w:t>השרה להגנת הסביבה תמר זנדברג:</w:t>
      </w:r>
      <w:r w:rsidRPr="00120E2D">
        <w:rPr>
          <w:rStyle w:val="TagStyle"/>
          <w:rtl/>
        </w:rPr>
        <w:t xml:space="preserve"> </w:t>
      </w:r>
      <w:r w:rsidRPr="003E44CF">
        <w:rPr>
          <w:rStyle w:val="TagStyle"/>
          <w:rtl/>
        </w:rPr>
        <w:t>&lt;&lt; דובר_המשך &gt;&gt;</w:t>
      </w:r>
      <w:r>
        <w:rPr>
          <w:rtl/>
        </w:rPr>
        <w:t xml:space="preserve">   </w:t>
      </w:r>
      <w:bookmarkEnd w:id="1699"/>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קודם כול, זה נכון. ואגב, אני חייבת לומר שכחברת אופוזיציה שמונה שנים, בנושאים האלה, </w:t>
      </w:r>
      <w:bookmarkStart w:id="1700" w:name="_ETM_Q8_210963"/>
      <w:bookmarkEnd w:id="1700"/>
      <w:r>
        <w:rPr>
          <w:rFonts w:hint="cs"/>
          <w:rtl/>
          <w:lang w:eastAsia="he-IL"/>
        </w:rPr>
        <w:t xml:space="preserve">המקצועיים </w:t>
      </w:r>
      <w:r>
        <w:rPr>
          <w:rFonts w:hint="eastAsia"/>
          <w:rtl/>
          <w:lang w:eastAsia="he-IL"/>
        </w:rPr>
        <w:t>–</w:t>
      </w:r>
      <w:r>
        <w:rPr>
          <w:rFonts w:hint="cs"/>
          <w:rtl/>
          <w:lang w:eastAsia="he-IL"/>
        </w:rPr>
        <w:t xml:space="preserve"> תמיד באופן ענייני ותמיד עבדנו עם השרים. לא היה דבר כזה להחרים את הכנסת, לא היה דבר כזה שלא לעבוד </w:t>
      </w:r>
      <w:bookmarkStart w:id="1701" w:name="_ETM_Q8_218823"/>
      <w:bookmarkEnd w:id="1701"/>
      <w:r>
        <w:rPr>
          <w:rFonts w:hint="cs"/>
          <w:rtl/>
          <w:lang w:eastAsia="he-IL"/>
        </w:rPr>
        <w:t xml:space="preserve">בוועדות. אלה דברים חדשים, וחבל. </w:t>
      </w:r>
    </w:p>
    <w:p w:rsidR="001B5861" w:rsidRDefault="001B5861" w:rsidP="004F5182">
      <w:pPr>
        <w:rPr>
          <w:rtl/>
          <w:lang w:eastAsia="he-IL"/>
        </w:rPr>
      </w:pPr>
    </w:p>
    <w:p w:rsidR="001B5861" w:rsidRDefault="001B5861" w:rsidP="004F5182">
      <w:pPr>
        <w:pStyle w:val="af5"/>
        <w:rPr>
          <w:rtl/>
        </w:rPr>
      </w:pPr>
      <w:bookmarkStart w:id="1702" w:name="ET_interruption_4610_5"/>
      <w:r w:rsidRPr="003E44CF">
        <w:rPr>
          <w:rStyle w:val="TagStyle"/>
          <w:rtl/>
        </w:rPr>
        <w:t xml:space="preserve"> &lt;&lt; קריאה &gt;&gt;</w:t>
      </w:r>
      <w:r w:rsidRPr="00120E2D">
        <w:rPr>
          <w:rStyle w:val="TagStyle"/>
          <w:rtl/>
        </w:rPr>
        <w:t xml:space="preserve"> </w:t>
      </w:r>
      <w:r>
        <w:rPr>
          <w:rtl/>
        </w:rPr>
        <w:t>גילה גמליאל (הליכוד):</w:t>
      </w:r>
      <w:r w:rsidRPr="00120E2D">
        <w:rPr>
          <w:rStyle w:val="TagStyle"/>
          <w:rtl/>
        </w:rPr>
        <w:t xml:space="preserve"> </w:t>
      </w:r>
      <w:r w:rsidRPr="003E44CF">
        <w:rPr>
          <w:rStyle w:val="TagStyle"/>
          <w:rtl/>
        </w:rPr>
        <w:t>&lt;&lt; קריאה &gt;&gt;</w:t>
      </w:r>
      <w:r>
        <w:rPr>
          <w:rtl/>
        </w:rPr>
        <w:t xml:space="preserve">   </w:t>
      </w:r>
      <w:bookmarkEnd w:id="1702"/>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גם לא היה הפער שקיים היום. </w:t>
      </w:r>
    </w:p>
    <w:p w:rsidR="001B5861" w:rsidRDefault="001B5861" w:rsidP="004F5182">
      <w:pPr>
        <w:rPr>
          <w:rtl/>
          <w:lang w:eastAsia="he-IL"/>
        </w:rPr>
      </w:pPr>
    </w:p>
    <w:p w:rsidR="001B5861" w:rsidRDefault="001B5861" w:rsidP="004F5182">
      <w:pPr>
        <w:pStyle w:val="-"/>
        <w:rPr>
          <w:rtl/>
        </w:rPr>
      </w:pPr>
      <w:bookmarkStart w:id="1703" w:name="ET_speakercontinue_6201_6"/>
      <w:r w:rsidRPr="003E44CF">
        <w:rPr>
          <w:rStyle w:val="TagStyle"/>
          <w:rtl/>
        </w:rPr>
        <w:t xml:space="preserve"> &lt;&lt; דובר_המשך &gt;&gt;</w:t>
      </w:r>
      <w:r w:rsidRPr="00120E2D">
        <w:rPr>
          <w:rStyle w:val="TagStyle"/>
          <w:rtl/>
        </w:rPr>
        <w:t xml:space="preserve"> </w:t>
      </w:r>
      <w:r>
        <w:rPr>
          <w:rtl/>
        </w:rPr>
        <w:t>השרה להגנת הסביבה תמר זנדברג:</w:t>
      </w:r>
      <w:r w:rsidRPr="00120E2D">
        <w:rPr>
          <w:rStyle w:val="TagStyle"/>
          <w:rtl/>
        </w:rPr>
        <w:t xml:space="preserve"> </w:t>
      </w:r>
      <w:r w:rsidRPr="003E44CF">
        <w:rPr>
          <w:rStyle w:val="TagStyle"/>
          <w:rtl/>
        </w:rPr>
        <w:t>&lt;&lt; דובר_המשך &gt;&gt;</w:t>
      </w:r>
      <w:r>
        <w:rPr>
          <w:rtl/>
        </w:rPr>
        <w:t xml:space="preserve">   </w:t>
      </w:r>
      <w:bookmarkEnd w:id="1703"/>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חברות וחברים, אדוני היושב-ראש, </w:t>
      </w:r>
      <w:bookmarkStart w:id="1704" w:name="_ETM_Q8_226232"/>
      <w:bookmarkEnd w:id="1704"/>
      <w:r>
        <w:rPr>
          <w:rFonts w:hint="cs"/>
          <w:rtl/>
          <w:lang w:eastAsia="he-IL"/>
        </w:rPr>
        <w:t xml:space="preserve">חברות וחברי הכנסת, יושבות ויושבי ראש השדולה הסביבתית-חברתית, </w:t>
      </w:r>
      <w:bookmarkStart w:id="1705" w:name="_ETM_Q8_232218"/>
      <w:bookmarkEnd w:id="1705"/>
      <w:r>
        <w:rPr>
          <w:rFonts w:hint="cs"/>
          <w:rtl/>
          <w:lang w:eastAsia="he-IL"/>
        </w:rPr>
        <w:t xml:space="preserve">חברי יוראי להב הרצנו, חבר הכנסת אלון טל, חבר הכנסת </w:t>
      </w:r>
      <w:bookmarkStart w:id="1706" w:name="_ETM_Q8_236596"/>
      <w:bookmarkEnd w:id="1706"/>
      <w:r>
        <w:rPr>
          <w:rFonts w:hint="cs"/>
          <w:rtl/>
          <w:lang w:eastAsia="he-IL"/>
        </w:rPr>
        <w:t xml:space="preserve">מוסי רז, חברת הכנסת גילה גמליאל, חבר הכנסת עמיחי </w:t>
      </w:r>
      <w:bookmarkStart w:id="1707" w:name="_ETM_Q8_241042"/>
      <w:bookmarkEnd w:id="1707"/>
      <w:r>
        <w:rPr>
          <w:rFonts w:hint="cs"/>
          <w:rtl/>
          <w:lang w:eastAsia="he-IL"/>
        </w:rPr>
        <w:t xml:space="preserve">שקלי, שלדעתי לא נמצא כאן, קהל נכבד </w:t>
      </w:r>
      <w:r>
        <w:rPr>
          <w:rFonts w:hint="eastAsia"/>
          <w:rtl/>
          <w:lang w:eastAsia="he-IL"/>
        </w:rPr>
        <w:t>–</w:t>
      </w:r>
      <w:r>
        <w:rPr>
          <w:rFonts w:hint="cs"/>
          <w:rtl/>
          <w:lang w:eastAsia="he-IL"/>
        </w:rPr>
        <w:t xml:space="preserve"> אני רואה את נשים עושות שלום,</w:t>
      </w:r>
      <w:bookmarkStart w:id="1708" w:name="_ETM_Q8_245724"/>
      <w:bookmarkEnd w:id="1708"/>
      <w:r>
        <w:rPr>
          <w:rFonts w:hint="cs"/>
          <w:rtl/>
          <w:lang w:eastAsia="he-IL"/>
        </w:rPr>
        <w:t xml:space="preserve"> תודה לכן, את פעילות ופעילי התנועה הסביבתית שליוו אותנו כאן לאורך כל היום </w:t>
      </w:r>
      <w:r>
        <w:rPr>
          <w:rtl/>
          <w:lang w:eastAsia="he-IL"/>
        </w:rPr>
        <w:t>–</w:t>
      </w:r>
      <w:r>
        <w:rPr>
          <w:rFonts w:hint="cs"/>
          <w:rtl/>
          <w:lang w:eastAsia="he-IL"/>
        </w:rPr>
        <w:t xml:space="preserve"> </w:t>
      </w:r>
      <w:bookmarkStart w:id="1709" w:name="_ETM_Q8_252708"/>
      <w:bookmarkEnd w:id="1709"/>
      <w:r>
        <w:rPr>
          <w:rFonts w:hint="cs"/>
          <w:rtl/>
          <w:lang w:eastAsia="he-IL"/>
        </w:rPr>
        <w:t xml:space="preserve">אמרתי את זה לפחות בשלוש ועדות היום בכנסת, אדוני היושב-ראש, </w:t>
      </w:r>
      <w:bookmarkStart w:id="1710" w:name="_ETM_Q8_255038"/>
      <w:bookmarkEnd w:id="1710"/>
      <w:r>
        <w:rPr>
          <w:rFonts w:hint="cs"/>
          <w:rtl/>
          <w:lang w:eastAsia="he-IL"/>
        </w:rPr>
        <w:t xml:space="preserve">זה יום חג בכנסת. יום הסביבה הוא לאורך שנים </w:t>
      </w:r>
      <w:bookmarkStart w:id="1711" w:name="_ETM_Q8_257997"/>
      <w:bookmarkEnd w:id="1711"/>
      <w:r>
        <w:rPr>
          <w:rFonts w:hint="cs"/>
          <w:rtl/>
          <w:lang w:eastAsia="he-IL"/>
        </w:rPr>
        <w:t xml:space="preserve">יום משמעותי, יום שבו התנועה הסביבתית שוטפת כאן את מסדרונות </w:t>
      </w:r>
      <w:bookmarkStart w:id="1712" w:name="_ETM_Q8_265608"/>
      <w:bookmarkEnd w:id="1712"/>
      <w:r>
        <w:rPr>
          <w:rFonts w:hint="cs"/>
          <w:rtl/>
          <w:lang w:eastAsia="he-IL"/>
        </w:rPr>
        <w:t xml:space="preserve">הכנסת ומייצרת עתיד טוב יותר לכולנו. </w:t>
      </w:r>
    </w:p>
    <w:p w:rsidR="001B5861" w:rsidRDefault="001B5861" w:rsidP="004F5182">
      <w:pPr>
        <w:rPr>
          <w:rtl/>
          <w:lang w:eastAsia="he-IL"/>
        </w:rPr>
      </w:pPr>
    </w:p>
    <w:p w:rsidR="001B5861" w:rsidRDefault="001B5861" w:rsidP="004F5182">
      <w:pPr>
        <w:pStyle w:val="af6"/>
        <w:rPr>
          <w:rtl/>
        </w:rPr>
      </w:pPr>
      <w:bookmarkStart w:id="1713" w:name="ET_yor_6117_16"/>
      <w:r w:rsidRPr="003E44CF">
        <w:rPr>
          <w:rStyle w:val="TagStyle"/>
          <w:rtl/>
        </w:rPr>
        <w:t xml:space="preserve"> &lt;&lt; יור &gt;&gt;</w:t>
      </w:r>
      <w:r w:rsidRPr="007D2631">
        <w:rPr>
          <w:rStyle w:val="TagStyle"/>
          <w:rtl/>
        </w:rPr>
        <w:t xml:space="preserve"> </w:t>
      </w:r>
      <w:r>
        <w:rPr>
          <w:rtl/>
        </w:rPr>
        <w:t>היו"ר אחמד טיבי:</w:t>
      </w:r>
      <w:r w:rsidRPr="007D2631">
        <w:rPr>
          <w:rStyle w:val="TagStyle"/>
          <w:rtl/>
        </w:rPr>
        <w:t xml:space="preserve"> </w:t>
      </w:r>
      <w:r w:rsidRPr="003E44CF">
        <w:rPr>
          <w:rStyle w:val="TagStyle"/>
          <w:rtl/>
        </w:rPr>
        <w:t>&lt;&lt; יור &gt;&gt;</w:t>
      </w:r>
      <w:r>
        <w:rPr>
          <w:rtl/>
        </w:rPr>
        <w:t xml:space="preserve">   </w:t>
      </w:r>
      <w:bookmarkEnd w:id="1713"/>
    </w:p>
    <w:p w:rsidR="001B5861" w:rsidRDefault="001B5861" w:rsidP="00EF2201">
      <w:pPr>
        <w:rPr>
          <w:rtl/>
          <w:lang w:eastAsia="he-IL"/>
        </w:rPr>
      </w:pPr>
    </w:p>
    <w:p w:rsidR="001B5861" w:rsidRDefault="001B5861" w:rsidP="004F5182">
      <w:pPr>
        <w:rPr>
          <w:rtl/>
          <w:lang w:eastAsia="he-IL"/>
        </w:rPr>
      </w:pPr>
      <w:bookmarkStart w:id="1714" w:name="_ETM_Q8_267633"/>
      <w:bookmarkEnd w:id="1714"/>
      <w:r>
        <w:rPr>
          <w:rFonts w:hint="cs"/>
          <w:rtl/>
          <w:lang w:eastAsia="he-IL"/>
        </w:rPr>
        <w:t xml:space="preserve">את מרשה לי, </w:t>
      </w:r>
      <w:bookmarkStart w:id="1715" w:name="_ETM_Q8_267472"/>
      <w:bookmarkEnd w:id="1715"/>
      <w:r>
        <w:rPr>
          <w:rFonts w:hint="cs"/>
          <w:rtl/>
          <w:lang w:eastAsia="he-IL"/>
        </w:rPr>
        <w:t xml:space="preserve">גברתי, לברך את נשים עושות שלום </w:t>
      </w:r>
      <w:r w:rsidR="00EF2201">
        <w:rPr>
          <w:rFonts w:hint="cs"/>
          <w:rtl/>
          <w:lang w:eastAsia="he-IL"/>
        </w:rPr>
        <w:t>– –</w:t>
      </w:r>
    </w:p>
    <w:p w:rsidR="001B5861" w:rsidRDefault="001B5861" w:rsidP="004F5182">
      <w:pPr>
        <w:rPr>
          <w:rtl/>
          <w:lang w:eastAsia="he-IL"/>
        </w:rPr>
      </w:pPr>
      <w:bookmarkStart w:id="1716" w:name="_ETM_Q8_268791"/>
      <w:bookmarkStart w:id="1717" w:name="_ETM_Q8_268847"/>
      <w:bookmarkEnd w:id="1716"/>
      <w:bookmarkEnd w:id="1717"/>
    </w:p>
    <w:p w:rsidR="001B5861" w:rsidRDefault="001B5861" w:rsidP="004F5182">
      <w:pPr>
        <w:pStyle w:val="-"/>
        <w:rPr>
          <w:rtl/>
        </w:rPr>
      </w:pPr>
      <w:bookmarkStart w:id="1718" w:name="ET_speakercontinue_6201_17"/>
      <w:r w:rsidRPr="003E44CF">
        <w:rPr>
          <w:rStyle w:val="TagStyle"/>
          <w:rtl/>
        </w:rPr>
        <w:t xml:space="preserve"> &lt;&lt; דובר_המשך &gt;&gt;</w:t>
      </w:r>
      <w:r w:rsidRPr="007D2631">
        <w:rPr>
          <w:rStyle w:val="TagStyle"/>
          <w:rtl/>
        </w:rPr>
        <w:t xml:space="preserve"> </w:t>
      </w:r>
      <w:r>
        <w:rPr>
          <w:rtl/>
        </w:rPr>
        <w:t>השרה להגנת הסביבה תמר זנדברג:</w:t>
      </w:r>
      <w:r w:rsidRPr="007D2631">
        <w:rPr>
          <w:rStyle w:val="TagStyle"/>
          <w:rtl/>
        </w:rPr>
        <w:t xml:space="preserve"> </w:t>
      </w:r>
      <w:r w:rsidRPr="003E44CF">
        <w:rPr>
          <w:rStyle w:val="TagStyle"/>
          <w:rtl/>
        </w:rPr>
        <w:t>&lt;&lt; דובר_המשך &gt;&gt;</w:t>
      </w:r>
      <w:r>
        <w:rPr>
          <w:rtl/>
        </w:rPr>
        <w:t xml:space="preserve">   </w:t>
      </w:r>
      <w:bookmarkEnd w:id="1718"/>
    </w:p>
    <w:p w:rsidR="001B5861" w:rsidRDefault="001B5861" w:rsidP="00EF2201">
      <w:pPr>
        <w:rPr>
          <w:rtl/>
          <w:lang w:eastAsia="he-IL"/>
        </w:rPr>
      </w:pPr>
    </w:p>
    <w:p w:rsidR="001B5861" w:rsidRDefault="001B5861" w:rsidP="004F5182">
      <w:pPr>
        <w:rPr>
          <w:rtl/>
          <w:lang w:eastAsia="he-IL"/>
        </w:rPr>
      </w:pPr>
      <w:bookmarkStart w:id="1719" w:name="_ETM_Q8_269923"/>
      <w:bookmarkEnd w:id="1719"/>
      <w:r>
        <w:rPr>
          <w:rFonts w:hint="cs"/>
          <w:rtl/>
          <w:lang w:eastAsia="he-IL"/>
        </w:rPr>
        <w:t>בוודאי,</w:t>
      </w:r>
      <w:bookmarkStart w:id="1720" w:name="_ETM_Q8_271026"/>
      <w:bookmarkEnd w:id="1720"/>
      <w:r>
        <w:rPr>
          <w:rFonts w:hint="cs"/>
          <w:rtl/>
          <w:lang w:eastAsia="he-IL"/>
        </w:rPr>
        <w:t xml:space="preserve"> לכבוד הוא לי. </w:t>
      </w:r>
    </w:p>
    <w:p w:rsidR="001B5861" w:rsidRDefault="001B5861" w:rsidP="004F5182">
      <w:pPr>
        <w:rPr>
          <w:rtl/>
          <w:lang w:eastAsia="he-IL"/>
        </w:rPr>
      </w:pPr>
      <w:bookmarkStart w:id="1721" w:name="_ETM_Q8_273347"/>
      <w:bookmarkStart w:id="1722" w:name="_ETM_Q8_273419"/>
      <w:bookmarkEnd w:id="1721"/>
      <w:bookmarkEnd w:id="1722"/>
    </w:p>
    <w:p w:rsidR="001B5861" w:rsidRDefault="001B5861" w:rsidP="004F5182">
      <w:pPr>
        <w:pStyle w:val="af6"/>
        <w:rPr>
          <w:rtl/>
        </w:rPr>
      </w:pPr>
      <w:bookmarkStart w:id="1723" w:name="ET_yor_6117_18"/>
      <w:r w:rsidRPr="003E44CF">
        <w:rPr>
          <w:rStyle w:val="TagStyle"/>
          <w:rtl/>
        </w:rPr>
        <w:t xml:space="preserve"> &lt;&lt; יור &gt;&gt;</w:t>
      </w:r>
      <w:r w:rsidRPr="007D2631">
        <w:rPr>
          <w:rStyle w:val="TagStyle"/>
          <w:rtl/>
        </w:rPr>
        <w:t xml:space="preserve"> </w:t>
      </w:r>
      <w:r>
        <w:rPr>
          <w:rtl/>
        </w:rPr>
        <w:t>היו"ר אחמד טיבי:</w:t>
      </w:r>
      <w:r w:rsidRPr="007D2631">
        <w:rPr>
          <w:rStyle w:val="TagStyle"/>
          <w:rtl/>
        </w:rPr>
        <w:t xml:space="preserve"> </w:t>
      </w:r>
      <w:r w:rsidRPr="003E44CF">
        <w:rPr>
          <w:rStyle w:val="TagStyle"/>
          <w:rtl/>
        </w:rPr>
        <w:t>&lt;&lt; יור &gt;&gt;</w:t>
      </w:r>
      <w:r>
        <w:rPr>
          <w:rtl/>
        </w:rPr>
        <w:t xml:space="preserve">   </w:t>
      </w:r>
      <w:bookmarkEnd w:id="1723"/>
    </w:p>
    <w:p w:rsidR="001B5861" w:rsidRDefault="001B5861" w:rsidP="00EF2201">
      <w:pPr>
        <w:rPr>
          <w:rtl/>
          <w:lang w:eastAsia="he-IL"/>
        </w:rPr>
      </w:pPr>
    </w:p>
    <w:p w:rsidR="001B5861" w:rsidRDefault="00EF2201" w:rsidP="004F5182">
      <w:pPr>
        <w:rPr>
          <w:rtl/>
          <w:lang w:eastAsia="he-IL"/>
        </w:rPr>
      </w:pPr>
      <w:bookmarkStart w:id="1724" w:name="_ETM_Q8_273105"/>
      <w:bookmarkEnd w:id="1724"/>
      <w:r>
        <w:rPr>
          <w:rFonts w:hint="cs"/>
          <w:rtl/>
          <w:lang w:eastAsia="he-IL"/>
        </w:rPr>
        <w:t>– –</w:t>
      </w:r>
      <w:r w:rsidR="001B5861">
        <w:rPr>
          <w:rFonts w:hint="cs"/>
          <w:rtl/>
          <w:lang w:eastAsia="he-IL"/>
        </w:rPr>
        <w:t xml:space="preserve"> ואת פעילי הסביבה ואת עובדי המשרד לאי</w:t>
      </w:r>
      <w:bookmarkStart w:id="1725" w:name="_ETM_Q8_275901"/>
      <w:bookmarkEnd w:id="1725"/>
      <w:r w:rsidR="001B5861">
        <w:rPr>
          <w:rFonts w:hint="cs"/>
          <w:rtl/>
          <w:lang w:eastAsia="he-IL"/>
        </w:rPr>
        <w:t xml:space="preserve">כות הסביבה, אהלן וסהלן. </w:t>
      </w:r>
    </w:p>
    <w:p w:rsidR="001B5861" w:rsidRDefault="001B5861" w:rsidP="004F5182">
      <w:pPr>
        <w:rPr>
          <w:rtl/>
          <w:lang w:eastAsia="he-IL"/>
        </w:rPr>
      </w:pPr>
      <w:bookmarkStart w:id="1726" w:name="_ETM_Q8_278694"/>
      <w:bookmarkStart w:id="1727" w:name="_ETM_Q8_278766"/>
      <w:bookmarkEnd w:id="1726"/>
      <w:bookmarkEnd w:id="1727"/>
    </w:p>
    <w:p w:rsidR="001B5861" w:rsidRDefault="001B5861" w:rsidP="004F5182">
      <w:pPr>
        <w:pStyle w:val="-"/>
        <w:rPr>
          <w:rtl/>
        </w:rPr>
      </w:pPr>
      <w:bookmarkStart w:id="1728" w:name="ET_speakercontinue_6201_19"/>
      <w:r w:rsidRPr="003E44CF">
        <w:rPr>
          <w:rStyle w:val="TagStyle"/>
          <w:rtl/>
        </w:rPr>
        <w:t xml:space="preserve"> &lt;&lt; דובר_המשך &gt;&gt;</w:t>
      </w:r>
      <w:r w:rsidRPr="007D2631">
        <w:rPr>
          <w:rStyle w:val="TagStyle"/>
          <w:rtl/>
        </w:rPr>
        <w:t xml:space="preserve"> </w:t>
      </w:r>
      <w:r>
        <w:rPr>
          <w:rtl/>
        </w:rPr>
        <w:t>השרה להגנת הסביבה תמר זנדברג:</w:t>
      </w:r>
      <w:r w:rsidRPr="007D2631">
        <w:rPr>
          <w:rStyle w:val="TagStyle"/>
          <w:rtl/>
        </w:rPr>
        <w:t xml:space="preserve"> </w:t>
      </w:r>
      <w:r w:rsidRPr="003E44CF">
        <w:rPr>
          <w:rStyle w:val="TagStyle"/>
          <w:rtl/>
        </w:rPr>
        <w:t>&lt;&lt; דובר_המשך &gt;&gt;</w:t>
      </w:r>
      <w:r>
        <w:rPr>
          <w:rtl/>
        </w:rPr>
        <w:t xml:space="preserve">   </w:t>
      </w:r>
      <w:bookmarkEnd w:id="1728"/>
    </w:p>
    <w:p w:rsidR="001B5861" w:rsidRDefault="001B5861" w:rsidP="00EF2201">
      <w:pPr>
        <w:rPr>
          <w:rtl/>
          <w:lang w:eastAsia="he-IL"/>
        </w:rPr>
      </w:pPr>
    </w:p>
    <w:p w:rsidR="001B5861" w:rsidRDefault="001B5861" w:rsidP="00784EFD">
      <w:pPr>
        <w:rPr>
          <w:rtl/>
        </w:rPr>
      </w:pPr>
      <w:bookmarkStart w:id="1729" w:name="_ETM_Q8_279990"/>
      <w:bookmarkEnd w:id="1729"/>
      <w:r>
        <w:rPr>
          <w:rFonts w:hint="cs"/>
          <w:rtl/>
          <w:lang w:eastAsia="he-IL"/>
        </w:rPr>
        <w:t xml:space="preserve">לכבוד הוא לי, </w:t>
      </w:r>
      <w:bookmarkStart w:id="1730" w:name="_ETM_Q8_280321"/>
      <w:bookmarkEnd w:id="1730"/>
      <w:r>
        <w:rPr>
          <w:rFonts w:hint="cs"/>
          <w:rtl/>
          <w:lang w:eastAsia="he-IL"/>
        </w:rPr>
        <w:t xml:space="preserve">שלום לכולם. </w:t>
      </w:r>
      <w:r>
        <w:rPr>
          <w:rFonts w:hint="cs"/>
          <w:rtl/>
        </w:rPr>
        <w:t xml:space="preserve">בשבועיים האחרונים, אדוני היושב-ראש </w:t>
      </w:r>
      <w:r>
        <w:rPr>
          <w:rFonts w:hint="eastAsia"/>
          <w:rtl/>
        </w:rPr>
        <w:t>–</w:t>
      </w:r>
      <w:r>
        <w:rPr>
          <w:rFonts w:hint="cs"/>
          <w:rtl/>
        </w:rPr>
        <w:t xml:space="preserve"> מחאת נוער למען האקלים</w:t>
      </w:r>
      <w:r w:rsidR="00784EFD">
        <w:rPr>
          <w:rFonts w:hint="cs"/>
          <w:rtl/>
        </w:rPr>
        <w:t>;</w:t>
      </w:r>
      <w:r>
        <w:rPr>
          <w:rFonts w:hint="cs"/>
          <w:rtl/>
        </w:rPr>
        <w:t xml:space="preserve"> הינה, זה בשבילם</w:t>
      </w:r>
      <w:r w:rsidR="00784EFD">
        <w:rPr>
          <w:rFonts w:hint="cs"/>
          <w:rtl/>
        </w:rPr>
        <w:t>,</w:t>
      </w:r>
      <w:r>
        <w:rPr>
          <w:rFonts w:hint="cs"/>
          <w:rtl/>
        </w:rPr>
        <w:t xml:space="preserve"> מה שאנחנו עושים </w:t>
      </w:r>
      <w:r>
        <w:rPr>
          <w:rFonts w:hint="eastAsia"/>
          <w:rtl/>
        </w:rPr>
        <w:t>–</w:t>
      </w:r>
      <w:r>
        <w:rPr>
          <w:rFonts w:hint="cs"/>
          <w:rtl/>
        </w:rPr>
        <w:t xml:space="preserve"> לפני שבוע וחצי נפגשו תחת קורת גג אחת בגלזגו, סקוטלנד, </w:t>
      </w:r>
      <w:bookmarkStart w:id="1731" w:name="_ETM_Q8_306168"/>
      <w:bookmarkEnd w:id="1731"/>
      <w:r>
        <w:rPr>
          <w:rFonts w:hint="cs"/>
          <w:rtl/>
        </w:rPr>
        <w:t>כמעט כל מנהיגי העולם, בימים שהם עדיין ימי קורונה</w:t>
      </w:r>
      <w:r w:rsidR="00784EFD">
        <w:rPr>
          <w:rFonts w:hint="cs"/>
          <w:rtl/>
        </w:rPr>
        <w:t>,</w:t>
      </w:r>
      <w:r>
        <w:rPr>
          <w:rFonts w:hint="cs"/>
          <w:rtl/>
        </w:rPr>
        <w:t xml:space="preserve"> ובאירופה אפילו ימי קורונה </w:t>
      </w:r>
      <w:bookmarkStart w:id="1732" w:name="_ETM_Q8_311967"/>
      <w:bookmarkEnd w:id="1732"/>
      <w:r>
        <w:rPr>
          <w:rFonts w:hint="cs"/>
          <w:rtl/>
        </w:rPr>
        <w:t xml:space="preserve">קשים. ועדיין יש נושא אחד ויחיד שיכול בימים אלה לאחד את כל מנהיגי העולם, וזה משבר האקלים, משבר גלובלי, המשבר </w:t>
      </w:r>
      <w:bookmarkStart w:id="1733" w:name="_ETM_Q8_322134"/>
      <w:bookmarkEnd w:id="1733"/>
      <w:r>
        <w:rPr>
          <w:rFonts w:hint="cs"/>
          <w:rtl/>
        </w:rPr>
        <w:t xml:space="preserve">החריף ביותר שהאנושות בתולדותיה מתייצבת מולו. </w:t>
      </w:r>
    </w:p>
    <w:p w:rsidR="001B5861" w:rsidRDefault="001B5861" w:rsidP="004F5182">
      <w:pPr>
        <w:rPr>
          <w:rtl/>
        </w:rPr>
      </w:pPr>
    </w:p>
    <w:p w:rsidR="001B5861" w:rsidRDefault="001B5861" w:rsidP="004F5182">
      <w:pPr>
        <w:pStyle w:val="af5"/>
        <w:rPr>
          <w:rtl/>
        </w:rPr>
      </w:pPr>
      <w:bookmarkStart w:id="1734" w:name="ET_interruption_5795_6"/>
      <w:r w:rsidRPr="003E44CF">
        <w:rPr>
          <w:rStyle w:val="TagStyle"/>
          <w:rtl/>
        </w:rPr>
        <w:t xml:space="preserve"> &lt;&lt; קריאה &gt;&gt;</w:t>
      </w:r>
      <w:r w:rsidRPr="008967EF">
        <w:rPr>
          <w:rStyle w:val="TagStyle"/>
          <w:rtl/>
        </w:rPr>
        <w:t xml:space="preserve"> </w:t>
      </w:r>
      <w:r>
        <w:rPr>
          <w:rtl/>
        </w:rPr>
        <w:t>מנסור עבאס (רע"מ – רשימת האיחוד הערבי):</w:t>
      </w:r>
      <w:r w:rsidRPr="008967EF">
        <w:rPr>
          <w:rStyle w:val="TagStyle"/>
          <w:rtl/>
        </w:rPr>
        <w:t xml:space="preserve"> </w:t>
      </w:r>
      <w:r w:rsidRPr="003E44CF">
        <w:rPr>
          <w:rStyle w:val="TagStyle"/>
          <w:rtl/>
        </w:rPr>
        <w:t>&lt;&lt; קריאה &gt;&gt;</w:t>
      </w:r>
      <w:r>
        <w:rPr>
          <w:rtl/>
        </w:rPr>
        <w:t xml:space="preserve">   </w:t>
      </w:r>
      <w:bookmarkEnd w:id="1734"/>
    </w:p>
    <w:p w:rsidR="001B5861" w:rsidRDefault="001B5861" w:rsidP="00EF2201">
      <w:pPr>
        <w:rPr>
          <w:rtl/>
          <w:lang w:eastAsia="he-IL"/>
        </w:rPr>
      </w:pPr>
    </w:p>
    <w:p w:rsidR="001B5861" w:rsidRDefault="001B5861" w:rsidP="004F5182">
      <w:pPr>
        <w:rPr>
          <w:rtl/>
        </w:rPr>
      </w:pPr>
      <w:r>
        <w:rPr>
          <w:rFonts w:hint="cs"/>
          <w:rtl/>
        </w:rPr>
        <w:t xml:space="preserve">למה אתה בלי עניבה? </w:t>
      </w:r>
    </w:p>
    <w:p w:rsidR="001B5861" w:rsidRDefault="001B5861" w:rsidP="004F5182">
      <w:pPr>
        <w:rPr>
          <w:rtl/>
        </w:rPr>
      </w:pPr>
    </w:p>
    <w:p w:rsidR="001B5861" w:rsidRDefault="001B5861" w:rsidP="004F5182">
      <w:pPr>
        <w:pStyle w:val="af6"/>
        <w:rPr>
          <w:rtl/>
        </w:rPr>
      </w:pPr>
      <w:r w:rsidRPr="003E44CF">
        <w:rPr>
          <w:rStyle w:val="TagStyle"/>
          <w:rtl/>
        </w:rPr>
        <w:t xml:space="preserve"> &lt;&lt; יור &gt;&gt;</w:t>
      </w:r>
      <w:r w:rsidRPr="008967EF">
        <w:rPr>
          <w:rStyle w:val="TagStyle"/>
          <w:rtl/>
        </w:rPr>
        <w:t xml:space="preserve"> </w:t>
      </w:r>
      <w:r>
        <w:rPr>
          <w:rtl/>
        </w:rPr>
        <w:t>היו"ר אחמד טיבי:</w:t>
      </w:r>
      <w:r w:rsidRPr="008967EF">
        <w:rPr>
          <w:rStyle w:val="TagStyle"/>
          <w:rtl/>
        </w:rPr>
        <w:t xml:space="preserve"> </w:t>
      </w:r>
      <w:r w:rsidRPr="003E44CF">
        <w:rPr>
          <w:rStyle w:val="TagStyle"/>
          <w:rtl/>
        </w:rPr>
        <w:t>&lt;&lt; יור &gt;&gt;</w:t>
      </w:r>
      <w:r>
        <w:rPr>
          <w:rtl/>
        </w:rPr>
        <w:t xml:space="preserve">   </w:t>
      </w:r>
    </w:p>
    <w:p w:rsidR="001B5861" w:rsidRDefault="001B5861" w:rsidP="00EF2201">
      <w:pPr>
        <w:rPr>
          <w:rtl/>
          <w:lang w:eastAsia="he-IL"/>
        </w:rPr>
      </w:pPr>
    </w:p>
    <w:p w:rsidR="001B5861" w:rsidRDefault="001B5861" w:rsidP="00A263B8">
      <w:pPr>
        <w:rPr>
          <w:rtl/>
          <w:lang w:eastAsia="he-IL"/>
        </w:rPr>
      </w:pPr>
      <w:bookmarkStart w:id="1735" w:name="_ETM_Q8_334645"/>
      <w:bookmarkStart w:id="1736" w:name="_ETM_Q8_334749"/>
      <w:bookmarkEnd w:id="1735"/>
      <w:bookmarkEnd w:id="1736"/>
      <w:r>
        <w:rPr>
          <w:rFonts w:hint="cs"/>
          <w:rtl/>
          <w:lang w:eastAsia="he-IL"/>
        </w:rPr>
        <w:t xml:space="preserve">האיש רוצה לעשות לי </w:t>
      </w:r>
      <w:proofErr w:type="spellStart"/>
      <w:r>
        <w:rPr>
          <w:rFonts w:hint="cs"/>
          <w:rtl/>
          <w:lang w:eastAsia="he-IL"/>
        </w:rPr>
        <w:t>שיימינג</w:t>
      </w:r>
      <w:bookmarkStart w:id="1737" w:name="_ETM_Q8_339604"/>
      <w:bookmarkEnd w:id="1737"/>
      <w:proofErr w:type="spellEnd"/>
      <w:r>
        <w:rPr>
          <w:rFonts w:hint="cs"/>
          <w:rtl/>
          <w:lang w:eastAsia="he-IL"/>
        </w:rPr>
        <w:t xml:space="preserve"> כי החלפתי את היושב-ראש באופן </w:t>
      </w:r>
      <w:bookmarkStart w:id="1738" w:name="_ETM_Q8_343309"/>
      <w:bookmarkEnd w:id="1738"/>
      <w:r>
        <w:rPr>
          <w:rFonts w:hint="cs"/>
          <w:rtl/>
          <w:lang w:eastAsia="he-IL"/>
        </w:rPr>
        <w:t xml:space="preserve">פתאומי. אבל יש לי עניבה מאחור. אתה רוצה שאני אגלה </w:t>
      </w:r>
      <w:bookmarkStart w:id="1739" w:name="_ETM_Q8_346443"/>
      <w:bookmarkEnd w:id="1739"/>
      <w:r>
        <w:rPr>
          <w:rFonts w:hint="cs"/>
          <w:rtl/>
          <w:lang w:eastAsia="he-IL"/>
        </w:rPr>
        <w:t>לציבור את הסיפור לגבי העניבה שלך?</w:t>
      </w:r>
    </w:p>
    <w:p w:rsidR="001B5861" w:rsidRPr="008B2664" w:rsidRDefault="001B5861" w:rsidP="004F5182">
      <w:pPr>
        <w:rPr>
          <w:rtl/>
          <w:lang w:eastAsia="he-IL"/>
        </w:rPr>
      </w:pPr>
      <w:bookmarkStart w:id="1740" w:name="_ETM_Q8_352233"/>
      <w:bookmarkStart w:id="1741" w:name="_ETM_Q8_352302"/>
      <w:bookmarkEnd w:id="1740"/>
      <w:bookmarkEnd w:id="1741"/>
    </w:p>
    <w:p w:rsidR="001B5861" w:rsidRDefault="001B5861" w:rsidP="004F5182">
      <w:pPr>
        <w:pStyle w:val="af5"/>
        <w:rPr>
          <w:rtl/>
        </w:rPr>
      </w:pPr>
      <w:bookmarkStart w:id="1742" w:name="ET_interruption_5694_8"/>
      <w:r w:rsidRPr="003E44CF">
        <w:rPr>
          <w:rStyle w:val="TagStyle"/>
          <w:rtl/>
        </w:rPr>
        <w:t xml:space="preserve"> &lt;&lt; קריאה &gt;&gt;</w:t>
      </w:r>
      <w:r w:rsidRPr="008967EF">
        <w:rPr>
          <w:rStyle w:val="TagStyle"/>
          <w:rtl/>
        </w:rPr>
        <w:t xml:space="preserve"> </w:t>
      </w:r>
      <w:r>
        <w:rPr>
          <w:rtl/>
        </w:rPr>
        <w:t>מוסי רז (מרצ):</w:t>
      </w:r>
      <w:r w:rsidRPr="008967EF">
        <w:rPr>
          <w:rStyle w:val="TagStyle"/>
          <w:rtl/>
        </w:rPr>
        <w:t xml:space="preserve"> </w:t>
      </w:r>
      <w:r w:rsidRPr="003E44CF">
        <w:rPr>
          <w:rStyle w:val="TagStyle"/>
          <w:rtl/>
        </w:rPr>
        <w:t>&lt;&lt; קריאה &gt;&gt;</w:t>
      </w:r>
      <w:r>
        <w:rPr>
          <w:rtl/>
        </w:rPr>
        <w:t xml:space="preserve">   </w:t>
      </w:r>
      <w:bookmarkEnd w:id="1742"/>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העניבה שלו נפגשה עם יואב קיש ונתניהו. </w:t>
      </w:r>
    </w:p>
    <w:p w:rsidR="001B5861" w:rsidRDefault="001B5861" w:rsidP="004F5182">
      <w:pPr>
        <w:rPr>
          <w:rtl/>
          <w:lang w:eastAsia="he-IL"/>
        </w:rPr>
      </w:pPr>
    </w:p>
    <w:p w:rsidR="001B5861" w:rsidRDefault="001B5861" w:rsidP="004F5182">
      <w:pPr>
        <w:pStyle w:val="af6"/>
        <w:rPr>
          <w:rtl/>
        </w:rPr>
      </w:pPr>
      <w:bookmarkStart w:id="1743" w:name="ET_yor_6117_20"/>
      <w:r w:rsidRPr="003E44CF">
        <w:rPr>
          <w:rStyle w:val="TagStyle"/>
          <w:rtl/>
        </w:rPr>
        <w:t xml:space="preserve"> &lt;&lt; יור &gt;&gt;</w:t>
      </w:r>
      <w:r w:rsidRPr="008B2664">
        <w:rPr>
          <w:rStyle w:val="TagStyle"/>
          <w:rtl/>
        </w:rPr>
        <w:t xml:space="preserve"> </w:t>
      </w:r>
      <w:r>
        <w:rPr>
          <w:rtl/>
        </w:rPr>
        <w:t>היו"ר אחמד טיבי:</w:t>
      </w:r>
      <w:r w:rsidRPr="008B2664">
        <w:rPr>
          <w:rStyle w:val="TagStyle"/>
          <w:rtl/>
        </w:rPr>
        <w:t xml:space="preserve"> </w:t>
      </w:r>
      <w:r w:rsidRPr="003E44CF">
        <w:rPr>
          <w:rStyle w:val="TagStyle"/>
          <w:rtl/>
        </w:rPr>
        <w:t>&lt;&lt; יור &gt;&gt;</w:t>
      </w:r>
      <w:r>
        <w:rPr>
          <w:rtl/>
        </w:rPr>
        <w:t xml:space="preserve">   </w:t>
      </w:r>
      <w:bookmarkEnd w:id="1743"/>
    </w:p>
    <w:p w:rsidR="001B5861" w:rsidRDefault="001B5861" w:rsidP="00EF2201">
      <w:pPr>
        <w:rPr>
          <w:rtl/>
          <w:lang w:eastAsia="he-IL"/>
        </w:rPr>
      </w:pPr>
    </w:p>
    <w:p w:rsidR="001B5861" w:rsidRDefault="001B5861" w:rsidP="00A263B8">
      <w:pPr>
        <w:rPr>
          <w:rtl/>
          <w:lang w:eastAsia="he-IL"/>
        </w:rPr>
      </w:pPr>
      <w:bookmarkStart w:id="1744" w:name="_ETM_Q8_362137"/>
      <w:bookmarkEnd w:id="1744"/>
      <w:r>
        <w:rPr>
          <w:rFonts w:hint="cs"/>
          <w:rtl/>
          <w:lang w:eastAsia="he-IL"/>
        </w:rPr>
        <w:t>לא, לא</w:t>
      </w:r>
      <w:r w:rsidR="00A263B8">
        <w:rPr>
          <w:rFonts w:hint="cs"/>
          <w:rtl/>
          <w:lang w:eastAsia="he-IL"/>
        </w:rPr>
        <w:t>,</w:t>
      </w:r>
      <w:r>
        <w:rPr>
          <w:rFonts w:hint="cs"/>
          <w:rtl/>
          <w:lang w:eastAsia="he-IL"/>
        </w:rPr>
        <w:t xml:space="preserve"> אבל ההערה נכונה. </w:t>
      </w:r>
      <w:bookmarkStart w:id="1745" w:name="_ETM_Q8_365873"/>
      <w:bookmarkEnd w:id="1745"/>
    </w:p>
    <w:p w:rsidR="00A263B8" w:rsidRDefault="00A263B8" w:rsidP="00A263B8">
      <w:pPr>
        <w:rPr>
          <w:rtl/>
          <w:lang w:eastAsia="he-IL"/>
        </w:rPr>
      </w:pPr>
    </w:p>
    <w:p w:rsidR="001B5861" w:rsidRDefault="001B5861" w:rsidP="004F5182">
      <w:pPr>
        <w:pStyle w:val="-"/>
        <w:rPr>
          <w:rtl/>
        </w:rPr>
      </w:pPr>
      <w:bookmarkStart w:id="1746" w:name="_ETM_Q8_368808"/>
      <w:bookmarkStart w:id="1747" w:name="_ETM_Q8_368888"/>
      <w:bookmarkStart w:id="1748" w:name="ET_speakercontinue_6201_9"/>
      <w:bookmarkEnd w:id="1746"/>
      <w:bookmarkEnd w:id="1747"/>
      <w:r w:rsidRPr="003E44CF">
        <w:rPr>
          <w:rStyle w:val="TagStyle"/>
          <w:rtl/>
        </w:rPr>
        <w:t xml:space="preserve"> &lt;&lt; דובר_המשך &gt;&gt;</w:t>
      </w:r>
      <w:r w:rsidRPr="008967EF">
        <w:rPr>
          <w:rStyle w:val="TagStyle"/>
          <w:rtl/>
        </w:rPr>
        <w:t xml:space="preserve"> </w:t>
      </w:r>
      <w:r>
        <w:rPr>
          <w:rtl/>
        </w:rPr>
        <w:t>השרה להגנת הסביבה תמר זנדברג:</w:t>
      </w:r>
      <w:r w:rsidRPr="008967EF">
        <w:rPr>
          <w:rStyle w:val="TagStyle"/>
          <w:rtl/>
        </w:rPr>
        <w:t xml:space="preserve"> </w:t>
      </w:r>
      <w:r w:rsidRPr="003E44CF">
        <w:rPr>
          <w:rStyle w:val="TagStyle"/>
          <w:rtl/>
        </w:rPr>
        <w:t>&lt;&lt; דובר_המשך &gt;&gt;</w:t>
      </w:r>
      <w:r>
        <w:rPr>
          <w:rtl/>
        </w:rPr>
        <w:t xml:space="preserve">   </w:t>
      </w:r>
      <w:bookmarkEnd w:id="1748"/>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יש קוד לבוש על הדוכן? </w:t>
      </w:r>
    </w:p>
    <w:p w:rsidR="001B5861" w:rsidRDefault="001B5861" w:rsidP="004F5182">
      <w:pPr>
        <w:rPr>
          <w:rtl/>
          <w:lang w:eastAsia="he-IL"/>
        </w:rPr>
      </w:pPr>
      <w:bookmarkStart w:id="1749" w:name="_ETM_Q8_369085"/>
      <w:bookmarkStart w:id="1750" w:name="_ETM_Q8_369138"/>
      <w:bookmarkEnd w:id="1749"/>
      <w:bookmarkEnd w:id="1750"/>
    </w:p>
    <w:p w:rsidR="001B5861" w:rsidRDefault="001B5861" w:rsidP="004F5182">
      <w:pPr>
        <w:pStyle w:val="af6"/>
        <w:rPr>
          <w:rtl/>
        </w:rPr>
      </w:pPr>
      <w:bookmarkStart w:id="1751" w:name="ET_yor_6117_21"/>
      <w:r w:rsidRPr="003E44CF">
        <w:rPr>
          <w:rStyle w:val="TagStyle"/>
          <w:rtl/>
        </w:rPr>
        <w:t xml:space="preserve"> &lt;&lt; יור &gt;&gt;</w:t>
      </w:r>
      <w:r w:rsidRPr="008B2664">
        <w:rPr>
          <w:rStyle w:val="TagStyle"/>
          <w:rtl/>
        </w:rPr>
        <w:t xml:space="preserve"> </w:t>
      </w:r>
      <w:r>
        <w:rPr>
          <w:rtl/>
        </w:rPr>
        <w:t>היו"ר אחמד טיבי:</w:t>
      </w:r>
      <w:r w:rsidRPr="008B2664">
        <w:rPr>
          <w:rStyle w:val="TagStyle"/>
          <w:rtl/>
        </w:rPr>
        <w:t xml:space="preserve"> </w:t>
      </w:r>
      <w:r w:rsidRPr="003E44CF">
        <w:rPr>
          <w:rStyle w:val="TagStyle"/>
          <w:rtl/>
        </w:rPr>
        <w:t>&lt;&lt; יור &gt;&gt;</w:t>
      </w:r>
      <w:r>
        <w:rPr>
          <w:rtl/>
        </w:rPr>
        <w:t xml:space="preserve">   </w:t>
      </w:r>
      <w:bookmarkEnd w:id="1751"/>
    </w:p>
    <w:p w:rsidR="001B5861" w:rsidRDefault="001B5861" w:rsidP="00EF2201">
      <w:pPr>
        <w:rPr>
          <w:rtl/>
          <w:lang w:eastAsia="he-IL"/>
        </w:rPr>
      </w:pPr>
    </w:p>
    <w:p w:rsidR="001B5861" w:rsidRDefault="001B5861" w:rsidP="004F5182">
      <w:pPr>
        <w:rPr>
          <w:rtl/>
          <w:lang w:eastAsia="he-IL"/>
        </w:rPr>
      </w:pPr>
      <w:bookmarkStart w:id="1752" w:name="_ETM_Q8_368059"/>
      <w:bookmarkEnd w:id="1752"/>
      <w:r>
        <w:rPr>
          <w:rFonts w:hint="cs"/>
          <w:rtl/>
          <w:lang w:eastAsia="he-IL"/>
        </w:rPr>
        <w:t xml:space="preserve">כן, צריך להיות עם עניבה, </w:t>
      </w:r>
      <w:bookmarkStart w:id="1753" w:name="_ETM_Q8_372132"/>
      <w:bookmarkEnd w:id="1753"/>
      <w:r>
        <w:rPr>
          <w:rFonts w:hint="cs"/>
          <w:rtl/>
          <w:lang w:eastAsia="he-IL"/>
        </w:rPr>
        <w:t xml:space="preserve">אלא אם כן קוראים לי ואני הסגן היחידי במליאה. </w:t>
      </w:r>
    </w:p>
    <w:p w:rsidR="001B5861" w:rsidRDefault="001B5861" w:rsidP="004F5182">
      <w:pPr>
        <w:rPr>
          <w:rtl/>
          <w:lang w:eastAsia="he-IL"/>
        </w:rPr>
      </w:pPr>
      <w:bookmarkStart w:id="1754" w:name="_ETM_Q8_374778"/>
      <w:bookmarkStart w:id="1755" w:name="_ETM_Q8_374848"/>
      <w:bookmarkEnd w:id="1754"/>
      <w:bookmarkEnd w:id="1755"/>
    </w:p>
    <w:p w:rsidR="001B5861" w:rsidRDefault="001B5861" w:rsidP="004F5182">
      <w:pPr>
        <w:pStyle w:val="-"/>
        <w:rPr>
          <w:rtl/>
        </w:rPr>
      </w:pPr>
      <w:bookmarkStart w:id="1756" w:name="ET_speakercontinue_6201_22"/>
      <w:r w:rsidRPr="003E44CF">
        <w:rPr>
          <w:rStyle w:val="TagStyle"/>
          <w:rtl/>
        </w:rPr>
        <w:t xml:space="preserve"> &lt;&lt; דובר_המשך &gt;&gt;</w:t>
      </w:r>
      <w:r w:rsidRPr="008B2664">
        <w:rPr>
          <w:rStyle w:val="TagStyle"/>
          <w:rtl/>
        </w:rPr>
        <w:t xml:space="preserve"> </w:t>
      </w:r>
      <w:r>
        <w:rPr>
          <w:rtl/>
        </w:rPr>
        <w:t>השרה להגנת הסביבה תמר זנדברג:</w:t>
      </w:r>
      <w:r w:rsidRPr="008B2664">
        <w:rPr>
          <w:rStyle w:val="TagStyle"/>
          <w:rtl/>
        </w:rPr>
        <w:t xml:space="preserve"> </w:t>
      </w:r>
      <w:r w:rsidRPr="003E44CF">
        <w:rPr>
          <w:rStyle w:val="TagStyle"/>
          <w:rtl/>
        </w:rPr>
        <w:t>&lt;&lt; דובר_המשך &gt;&gt;</w:t>
      </w:r>
      <w:r>
        <w:rPr>
          <w:rtl/>
        </w:rPr>
        <w:t xml:space="preserve">   </w:t>
      </w:r>
      <w:bookmarkEnd w:id="1756"/>
    </w:p>
    <w:p w:rsidR="001B5861" w:rsidRDefault="001B5861" w:rsidP="00EF2201">
      <w:pPr>
        <w:rPr>
          <w:rtl/>
          <w:lang w:eastAsia="he-IL"/>
        </w:rPr>
      </w:pPr>
    </w:p>
    <w:p w:rsidR="001B5861" w:rsidRDefault="001B5861" w:rsidP="004F5182">
      <w:pPr>
        <w:rPr>
          <w:rtl/>
          <w:lang w:eastAsia="he-IL"/>
        </w:rPr>
      </w:pPr>
      <w:bookmarkStart w:id="1757" w:name="_ETM_Q8_375959"/>
      <w:bookmarkEnd w:id="1757"/>
      <w:r>
        <w:rPr>
          <w:rFonts w:hint="cs"/>
          <w:rtl/>
          <w:lang w:eastAsia="he-IL"/>
        </w:rPr>
        <w:t>ולנשים, לסגניות?</w:t>
      </w:r>
      <w:r>
        <w:rPr>
          <w:rFonts w:hint="cs"/>
          <w:lang w:eastAsia="he-IL"/>
        </w:rPr>
        <w:t xml:space="preserve"> </w:t>
      </w:r>
      <w:bookmarkStart w:id="1758" w:name="_ETM_Q8_379810"/>
      <w:bookmarkEnd w:id="1758"/>
    </w:p>
    <w:p w:rsidR="001B5861" w:rsidRPr="008B2664" w:rsidRDefault="001B5861" w:rsidP="004F5182">
      <w:pPr>
        <w:rPr>
          <w:rtl/>
          <w:lang w:eastAsia="he-IL"/>
        </w:rPr>
      </w:pPr>
      <w:bookmarkStart w:id="1759" w:name="_ETM_Q8_379970"/>
      <w:bookmarkStart w:id="1760" w:name="_ETM_Q8_380046"/>
      <w:bookmarkEnd w:id="1759"/>
      <w:bookmarkEnd w:id="1760"/>
    </w:p>
    <w:p w:rsidR="001B5861" w:rsidRDefault="001B5861" w:rsidP="004F5182">
      <w:pPr>
        <w:pStyle w:val="af6"/>
        <w:rPr>
          <w:rtl/>
        </w:rPr>
      </w:pPr>
      <w:r w:rsidRPr="003E44CF">
        <w:rPr>
          <w:rStyle w:val="TagStyle"/>
          <w:rtl/>
        </w:rPr>
        <w:t xml:space="preserve"> &lt;&lt; יור &gt;&gt;</w:t>
      </w:r>
      <w:r w:rsidRPr="008967EF">
        <w:rPr>
          <w:rStyle w:val="TagStyle"/>
          <w:rtl/>
        </w:rPr>
        <w:t xml:space="preserve"> </w:t>
      </w:r>
      <w:r>
        <w:rPr>
          <w:rtl/>
        </w:rPr>
        <w:t>היו"ר אחמד טיבי:</w:t>
      </w:r>
      <w:r w:rsidRPr="008967EF">
        <w:rPr>
          <w:rStyle w:val="TagStyle"/>
          <w:rtl/>
        </w:rPr>
        <w:t xml:space="preserve"> </w:t>
      </w:r>
      <w:r w:rsidRPr="003E44CF">
        <w:rPr>
          <w:rStyle w:val="TagStyle"/>
          <w:rtl/>
        </w:rPr>
        <w:t>&lt;&lt; יור &gt;&gt;</w:t>
      </w:r>
      <w:r>
        <w:rPr>
          <w:rtl/>
        </w:rPr>
        <w:t xml:space="preserve">   </w:t>
      </w:r>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כבוד גדול שסגנית נמצאת פה. </w:t>
      </w:r>
    </w:p>
    <w:p w:rsidR="001B5861" w:rsidRDefault="001B5861" w:rsidP="004F5182">
      <w:pPr>
        <w:rPr>
          <w:rtl/>
          <w:lang w:eastAsia="he-IL"/>
        </w:rPr>
      </w:pPr>
      <w:bookmarkStart w:id="1761" w:name="_ETM_Q8_381826"/>
      <w:bookmarkEnd w:id="1761"/>
    </w:p>
    <w:p w:rsidR="001B5861" w:rsidRDefault="001B5861" w:rsidP="004F5182">
      <w:pPr>
        <w:pStyle w:val="af5"/>
        <w:rPr>
          <w:rtl/>
        </w:rPr>
      </w:pPr>
      <w:bookmarkStart w:id="1762" w:name="ET_interruption_6233_11"/>
      <w:r w:rsidRPr="003E44CF">
        <w:rPr>
          <w:rStyle w:val="TagStyle"/>
          <w:rtl/>
        </w:rPr>
        <w:t xml:space="preserve"> &lt;&lt; קריאה &gt;&gt;</w:t>
      </w:r>
      <w:r w:rsidRPr="008967EF">
        <w:rPr>
          <w:rStyle w:val="TagStyle"/>
          <w:rtl/>
        </w:rPr>
        <w:t xml:space="preserve"> </w:t>
      </w:r>
      <w:r>
        <w:rPr>
          <w:rtl/>
        </w:rPr>
        <w:t>גבי לסקי (מרצ):</w:t>
      </w:r>
      <w:r w:rsidRPr="008967EF">
        <w:rPr>
          <w:rStyle w:val="TagStyle"/>
          <w:rtl/>
        </w:rPr>
        <w:t xml:space="preserve"> </w:t>
      </w:r>
      <w:r w:rsidRPr="003E44CF">
        <w:rPr>
          <w:rStyle w:val="TagStyle"/>
          <w:rtl/>
        </w:rPr>
        <w:t>&lt;&lt; קריאה &gt;&gt;</w:t>
      </w:r>
      <w:r>
        <w:rPr>
          <w:rtl/>
        </w:rPr>
        <w:t xml:space="preserve">   </w:t>
      </w:r>
      <w:bookmarkEnd w:id="1762"/>
    </w:p>
    <w:p w:rsidR="001B5861" w:rsidRDefault="001B5861" w:rsidP="00EF2201">
      <w:pPr>
        <w:rPr>
          <w:rtl/>
          <w:lang w:eastAsia="he-IL"/>
        </w:rPr>
      </w:pPr>
    </w:p>
    <w:p w:rsidR="001B5861" w:rsidRDefault="001B5861" w:rsidP="004F5182">
      <w:pPr>
        <w:rPr>
          <w:rtl/>
          <w:lang w:eastAsia="he-IL"/>
        </w:rPr>
      </w:pPr>
      <w:r>
        <w:rPr>
          <w:rFonts w:hint="cs"/>
          <w:rtl/>
          <w:lang w:eastAsia="he-IL"/>
        </w:rPr>
        <w:t xml:space="preserve">ימדדו לה את אורך השמלה. </w:t>
      </w:r>
    </w:p>
    <w:p w:rsidR="001B5861" w:rsidRDefault="001B5861" w:rsidP="004F5182">
      <w:pPr>
        <w:rPr>
          <w:rtl/>
          <w:lang w:eastAsia="he-IL"/>
        </w:rPr>
      </w:pPr>
    </w:p>
    <w:p w:rsidR="001B5861" w:rsidRDefault="001B5861" w:rsidP="004F5182">
      <w:pPr>
        <w:pStyle w:val="-"/>
        <w:rPr>
          <w:rtl/>
        </w:rPr>
      </w:pPr>
      <w:bookmarkStart w:id="1763" w:name="ET_speakercontinue_6201_12"/>
      <w:r w:rsidRPr="003E44CF">
        <w:rPr>
          <w:rStyle w:val="TagStyle"/>
          <w:rtl/>
        </w:rPr>
        <w:t xml:space="preserve"> &lt;&lt; דובר_המשך &gt;&gt;</w:t>
      </w:r>
      <w:r w:rsidRPr="008967EF">
        <w:rPr>
          <w:rStyle w:val="TagStyle"/>
          <w:rtl/>
        </w:rPr>
        <w:t xml:space="preserve"> </w:t>
      </w:r>
      <w:r>
        <w:rPr>
          <w:rtl/>
        </w:rPr>
        <w:t>השרה להגנת הסביבה תמר זנדברג:</w:t>
      </w:r>
      <w:r w:rsidRPr="008967EF">
        <w:rPr>
          <w:rStyle w:val="TagStyle"/>
          <w:rtl/>
        </w:rPr>
        <w:t xml:space="preserve"> </w:t>
      </w:r>
      <w:r w:rsidRPr="003E44CF">
        <w:rPr>
          <w:rStyle w:val="TagStyle"/>
          <w:rtl/>
        </w:rPr>
        <w:t>&lt;&lt; דובר_המשך &gt;&gt;</w:t>
      </w:r>
      <w:r>
        <w:rPr>
          <w:rtl/>
        </w:rPr>
        <w:t xml:space="preserve">   </w:t>
      </w:r>
      <w:bookmarkEnd w:id="1763"/>
    </w:p>
    <w:p w:rsidR="001B5861" w:rsidRDefault="001B5861" w:rsidP="00EF2201">
      <w:pPr>
        <w:rPr>
          <w:rtl/>
          <w:lang w:eastAsia="he-IL"/>
        </w:rPr>
      </w:pPr>
    </w:p>
    <w:p w:rsidR="001B5861" w:rsidRPr="008967EF" w:rsidRDefault="001B5861" w:rsidP="00784EFD">
      <w:pPr>
        <w:rPr>
          <w:rtl/>
          <w:lang w:eastAsia="he-IL"/>
        </w:rPr>
      </w:pPr>
      <w:r>
        <w:rPr>
          <w:rFonts w:hint="cs"/>
          <w:rtl/>
          <w:lang w:eastAsia="he-IL"/>
        </w:rPr>
        <w:t xml:space="preserve">אדוני היושב-ראש, למרבה הצער, </w:t>
      </w:r>
      <w:bookmarkStart w:id="1764" w:name="_ETM_Q8_389412"/>
      <w:bookmarkEnd w:id="1764"/>
      <w:r>
        <w:rPr>
          <w:rFonts w:hint="cs"/>
          <w:rtl/>
          <w:lang w:eastAsia="he-IL"/>
        </w:rPr>
        <w:t xml:space="preserve">תחזיות האימה שחוזות קטסטרופה לאנושות אם לא נעצור את </w:t>
      </w:r>
      <w:bookmarkStart w:id="1765" w:name="_ETM_Q8_398680"/>
      <w:bookmarkEnd w:id="1765"/>
      <w:r>
        <w:rPr>
          <w:rFonts w:hint="cs"/>
          <w:rtl/>
          <w:lang w:eastAsia="he-IL"/>
        </w:rPr>
        <w:t xml:space="preserve">ההתחממות הגלובלית הן לא סרט אימה פנטזיונרי. זה מדע, מדע מפורט, מעודכן, מגובה </w:t>
      </w:r>
      <w:bookmarkStart w:id="1766" w:name="_ETM_Q8_407654"/>
      <w:bookmarkEnd w:id="1766"/>
      <w:r>
        <w:rPr>
          <w:rFonts w:hint="cs"/>
          <w:rtl/>
          <w:lang w:eastAsia="he-IL"/>
        </w:rPr>
        <w:t xml:space="preserve">בקונסנזוס כמעט מוחלט בין מזרח </w:t>
      </w:r>
      <w:r w:rsidR="00784EFD">
        <w:rPr>
          <w:rFonts w:hint="cs"/>
          <w:rtl/>
          <w:lang w:eastAsia="he-IL"/>
        </w:rPr>
        <w:t>ל</w:t>
      </w:r>
      <w:r>
        <w:rPr>
          <w:rFonts w:hint="cs"/>
          <w:rtl/>
          <w:lang w:eastAsia="he-IL"/>
        </w:rPr>
        <w:t xml:space="preserve">מערב, צפון </w:t>
      </w:r>
      <w:r w:rsidR="00784EFD">
        <w:rPr>
          <w:rFonts w:hint="cs"/>
          <w:rtl/>
          <w:lang w:eastAsia="he-IL"/>
        </w:rPr>
        <w:t>ל</w:t>
      </w:r>
      <w:r>
        <w:rPr>
          <w:rFonts w:hint="cs"/>
          <w:rtl/>
          <w:lang w:eastAsia="he-IL"/>
        </w:rPr>
        <w:t xml:space="preserve">דרום, בין כל </w:t>
      </w:r>
      <w:bookmarkStart w:id="1767" w:name="_ETM_Q8_412301"/>
      <w:bookmarkEnd w:id="1767"/>
      <w:r>
        <w:rPr>
          <w:rFonts w:hint="cs"/>
          <w:rtl/>
          <w:lang w:eastAsia="he-IL"/>
        </w:rPr>
        <w:t xml:space="preserve">שיטות המשטר, שמאל </w:t>
      </w:r>
      <w:r w:rsidR="00784EFD">
        <w:rPr>
          <w:rFonts w:hint="cs"/>
          <w:rtl/>
          <w:lang w:eastAsia="he-IL"/>
        </w:rPr>
        <w:t>ל</w:t>
      </w:r>
      <w:r>
        <w:rPr>
          <w:rFonts w:hint="cs"/>
          <w:rtl/>
          <w:lang w:eastAsia="he-IL"/>
        </w:rPr>
        <w:t xml:space="preserve">ימין. כל מדינות העולם יודעות </w:t>
      </w:r>
      <w:bookmarkStart w:id="1768" w:name="_ETM_Q8_418673"/>
      <w:bookmarkEnd w:id="1768"/>
      <w:r>
        <w:rPr>
          <w:rFonts w:hint="cs"/>
          <w:rtl/>
          <w:lang w:eastAsia="he-IL"/>
        </w:rPr>
        <w:t xml:space="preserve">שעלינו למנוע קטסטרופה. </w:t>
      </w:r>
    </w:p>
    <w:p w:rsidR="001B5861" w:rsidRDefault="001B5861" w:rsidP="004F5182">
      <w:pPr>
        <w:rPr>
          <w:rtl/>
        </w:rPr>
      </w:pPr>
    </w:p>
    <w:p w:rsidR="001B5861" w:rsidRDefault="001B5861" w:rsidP="00784EFD">
      <w:pPr>
        <w:rPr>
          <w:rtl/>
        </w:rPr>
      </w:pPr>
      <w:r>
        <w:rPr>
          <w:rFonts w:hint="cs"/>
          <w:rtl/>
        </w:rPr>
        <w:t>מחו</w:t>
      </w:r>
      <w:r w:rsidR="00784EFD">
        <w:rPr>
          <w:rFonts w:hint="cs"/>
          <w:rtl/>
        </w:rPr>
        <w:t>ץ לחדרי הדיונים של המנהיגים רמי-</w:t>
      </w:r>
      <w:r>
        <w:rPr>
          <w:rFonts w:hint="cs"/>
          <w:rtl/>
        </w:rPr>
        <w:t xml:space="preserve">הדרג </w:t>
      </w:r>
      <w:r>
        <w:rPr>
          <w:rtl/>
        </w:rPr>
        <w:t>–</w:t>
      </w:r>
      <w:r>
        <w:rPr>
          <w:rFonts w:hint="cs"/>
          <w:rtl/>
        </w:rPr>
        <w:t xml:space="preserve"> ככה זה </w:t>
      </w:r>
      <w:bookmarkStart w:id="1769" w:name="_ETM_Q8_427639"/>
      <w:bookmarkEnd w:id="1769"/>
      <w:r>
        <w:rPr>
          <w:rFonts w:hint="cs"/>
          <w:rtl/>
        </w:rPr>
        <w:t xml:space="preserve">נקרא בוועידות הבין-לאומיות </w:t>
      </w:r>
      <w:r>
        <w:rPr>
          <w:rFonts w:hint="eastAsia"/>
          <w:rtl/>
        </w:rPr>
        <w:t>–</w:t>
      </w:r>
      <w:r>
        <w:rPr>
          <w:rFonts w:hint="cs"/>
          <w:rtl/>
        </w:rPr>
        <w:t xml:space="preserve"> המון גדול שטף את רחובות גלזגו. אזרחיות ואזרחי העולם, בהובלת הצעירים </w:t>
      </w:r>
      <w:bookmarkStart w:id="1770" w:name="_ETM_Q8_433711"/>
      <w:bookmarkEnd w:id="1770"/>
      <w:r>
        <w:rPr>
          <w:rFonts w:hint="cs"/>
          <w:rtl/>
        </w:rPr>
        <w:t xml:space="preserve">והנוער </w:t>
      </w:r>
      <w:r>
        <w:rPr>
          <w:rFonts w:hint="eastAsia"/>
          <w:rtl/>
        </w:rPr>
        <w:t>–</w:t>
      </w:r>
      <w:r>
        <w:rPr>
          <w:rFonts w:hint="cs"/>
          <w:rtl/>
        </w:rPr>
        <w:t xml:space="preserve"> ותודה כאן </w:t>
      </w:r>
      <w:r w:rsidR="00784EFD">
        <w:rPr>
          <w:rFonts w:hint="cs"/>
          <w:rtl/>
        </w:rPr>
        <w:t>ע</w:t>
      </w:r>
      <w:r>
        <w:rPr>
          <w:rFonts w:hint="cs"/>
          <w:rtl/>
        </w:rPr>
        <w:t>ל</w:t>
      </w:r>
      <w:r w:rsidR="00784EFD">
        <w:rPr>
          <w:rFonts w:hint="cs"/>
          <w:rtl/>
        </w:rPr>
        <w:t xml:space="preserve"> </w:t>
      </w:r>
      <w:r>
        <w:rPr>
          <w:rFonts w:hint="cs"/>
          <w:rtl/>
        </w:rPr>
        <w:t>מחאת הנוער שלנו, נוער למען האקלים, שהוא חלק ממחאה גלובלית, שדורש מאיתנו לעשות יותר, שנושא את עיניו לוועידה ולמנהיגים, ומצפה לשמוע שאנחנו עושים כל מה שאנחנו יכולים כדי להבטיח את העתיד שלהם</w:t>
      </w:r>
      <w:r w:rsidR="00784EFD">
        <w:rPr>
          <w:rFonts w:hint="cs"/>
          <w:rtl/>
        </w:rPr>
        <w:t>;</w:t>
      </w:r>
      <w:r>
        <w:rPr>
          <w:rFonts w:hint="cs"/>
          <w:rtl/>
        </w:rPr>
        <w:t xml:space="preserve"> שהם יוכלו, כל אחת בארצה, כל אחד בעירו, להמשיך </w:t>
      </w:r>
      <w:bookmarkStart w:id="1771" w:name="_ETM_Q8_457317"/>
      <w:bookmarkEnd w:id="1771"/>
      <w:r>
        <w:rPr>
          <w:rFonts w:hint="cs"/>
          <w:rtl/>
        </w:rPr>
        <w:t xml:space="preserve">בחייהם ולדעת שיש להם עתיד, לעבוד, ליהנות, להביא ילדים לעולם גם הם, בידיעה שהעולם </w:t>
      </w:r>
      <w:bookmarkStart w:id="1772" w:name="_ETM_Q8_463807"/>
      <w:bookmarkEnd w:id="1772"/>
      <w:r>
        <w:rPr>
          <w:rFonts w:hint="cs"/>
          <w:rtl/>
        </w:rPr>
        <w:t xml:space="preserve">הזה ימשיך לאפשר חיים אנושיים גם עשורים, מאות ואלפי שנים </w:t>
      </w:r>
      <w:bookmarkStart w:id="1773" w:name="_ETM_Q8_472214"/>
      <w:bookmarkEnd w:id="1773"/>
      <w:r>
        <w:rPr>
          <w:rFonts w:hint="cs"/>
          <w:rtl/>
        </w:rPr>
        <w:t xml:space="preserve">לבוא. </w:t>
      </w:r>
    </w:p>
    <w:p w:rsidR="001B5861" w:rsidRDefault="001B5861" w:rsidP="004F5182">
      <w:pPr>
        <w:rPr>
          <w:rtl/>
        </w:rPr>
      </w:pPr>
    </w:p>
    <w:p w:rsidR="001B5861" w:rsidRDefault="001B5861" w:rsidP="00784EFD">
      <w:pPr>
        <w:rPr>
          <w:rtl/>
        </w:rPr>
      </w:pPr>
      <w:r>
        <w:rPr>
          <w:rFonts w:hint="cs"/>
          <w:rtl/>
        </w:rPr>
        <w:t>חברות וחברים, חבריי גם לקואליציה וגם לאופוזיציה, אנחנו נבחרנו להנהיג</w:t>
      </w:r>
      <w:r w:rsidR="00784EFD">
        <w:rPr>
          <w:rFonts w:hint="cs"/>
          <w:rtl/>
        </w:rPr>
        <w:t>,</w:t>
      </w:r>
      <w:r>
        <w:rPr>
          <w:rFonts w:hint="cs"/>
          <w:rtl/>
        </w:rPr>
        <w:t xml:space="preserve"> ולכן עלינו האחריות. אני מבטיחה כאן</w:t>
      </w:r>
      <w:r w:rsidR="00784EFD">
        <w:rPr>
          <w:rFonts w:hint="cs"/>
          <w:rtl/>
        </w:rPr>
        <w:t>,</w:t>
      </w:r>
      <w:r>
        <w:rPr>
          <w:rFonts w:hint="cs"/>
          <w:rtl/>
        </w:rPr>
        <w:t xml:space="preserve"> מעל הבמה הזאת, שהנושא הזה </w:t>
      </w:r>
      <w:r>
        <w:rPr>
          <w:rFonts w:hint="eastAsia"/>
          <w:rtl/>
        </w:rPr>
        <w:t>–</w:t>
      </w:r>
      <w:r>
        <w:rPr>
          <w:rFonts w:hint="cs"/>
          <w:rtl/>
        </w:rPr>
        <w:t xml:space="preserve"> </w:t>
      </w:r>
      <w:bookmarkStart w:id="1774" w:name="_ETM_Q8_484170"/>
      <w:bookmarkEnd w:id="1774"/>
      <w:r>
        <w:rPr>
          <w:rFonts w:hint="cs"/>
          <w:rtl/>
        </w:rPr>
        <w:t>לא חשו</w:t>
      </w:r>
      <w:r w:rsidR="00784EFD">
        <w:rPr>
          <w:rFonts w:hint="cs"/>
          <w:rtl/>
        </w:rPr>
        <w:t>ב מאיזה צד פוליטי ולא חשוב מאיזו</w:t>
      </w:r>
      <w:r>
        <w:rPr>
          <w:rFonts w:hint="cs"/>
          <w:rtl/>
        </w:rPr>
        <w:t xml:space="preserve"> מפלגה </w:t>
      </w:r>
      <w:r>
        <w:rPr>
          <w:rFonts w:hint="eastAsia"/>
          <w:rtl/>
        </w:rPr>
        <w:t>–</w:t>
      </w:r>
      <w:r>
        <w:rPr>
          <w:rFonts w:hint="cs"/>
          <w:rtl/>
        </w:rPr>
        <w:t xml:space="preserve"> אנחנו </w:t>
      </w:r>
      <w:bookmarkStart w:id="1775" w:name="_ETM_Q8_489013"/>
      <w:bookmarkEnd w:id="1775"/>
      <w:r>
        <w:rPr>
          <w:rFonts w:hint="cs"/>
          <w:rtl/>
        </w:rPr>
        <w:t>נוביל אותו באומץ ובאחריות למען הדורות הבאים. לא נהפוך אותו לקלף מיקוח פוליטי</w:t>
      </w:r>
      <w:r w:rsidR="00784EFD">
        <w:rPr>
          <w:rFonts w:hint="cs"/>
          <w:rtl/>
        </w:rPr>
        <w:t xml:space="preserve"> ו</w:t>
      </w:r>
      <w:r>
        <w:rPr>
          <w:rFonts w:hint="cs"/>
          <w:rtl/>
        </w:rPr>
        <w:t xml:space="preserve">לא נעשה ממנו פוליטיזציה </w:t>
      </w:r>
      <w:bookmarkStart w:id="1776" w:name="_ETM_Q8_496997"/>
      <w:bookmarkEnd w:id="1776"/>
      <w:r>
        <w:rPr>
          <w:rFonts w:hint="cs"/>
          <w:rtl/>
        </w:rPr>
        <w:t xml:space="preserve">כמו במדינות אחרות. אנחנו כאן, הקואליציה, והממשלה היא ממשלת </w:t>
      </w:r>
      <w:bookmarkStart w:id="1777" w:name="_ETM_Q8_501744"/>
      <w:bookmarkEnd w:id="1777"/>
      <w:r>
        <w:rPr>
          <w:rFonts w:hint="cs"/>
          <w:rtl/>
        </w:rPr>
        <w:t xml:space="preserve">אחדות, שמאל וימין </w:t>
      </w:r>
      <w:r w:rsidR="00784EFD">
        <w:rPr>
          <w:rFonts w:hint="eastAsia"/>
          <w:rtl/>
        </w:rPr>
        <w:t xml:space="preserve">– </w:t>
      </w:r>
      <w:r>
        <w:rPr>
          <w:rFonts w:hint="cs"/>
          <w:rtl/>
        </w:rPr>
        <w:t>אני מייצגת את הצד השמאלי, מפלגות אחרות וראש הממשלה עצמו מייצגים את הצד הימני</w:t>
      </w:r>
      <w:r w:rsidR="00784EFD">
        <w:rPr>
          <w:rFonts w:hint="cs"/>
          <w:rtl/>
        </w:rPr>
        <w:t xml:space="preserve">, </w:t>
      </w:r>
      <w:r>
        <w:rPr>
          <w:rFonts w:hint="cs"/>
          <w:rtl/>
        </w:rPr>
        <w:t>אבל כולנו מאוחדים סביב ההכרה בעוצמתו ובדחיפותו של משבר האקלים. זה לא כך בכל מדינה, דעו לכם</w:t>
      </w:r>
      <w:r w:rsidR="00784EFD">
        <w:rPr>
          <w:rFonts w:hint="cs"/>
          <w:rtl/>
        </w:rPr>
        <w:t>.</w:t>
      </w:r>
      <w:r>
        <w:rPr>
          <w:rFonts w:hint="cs"/>
          <w:rtl/>
        </w:rPr>
        <w:t xml:space="preserve"> </w:t>
      </w:r>
      <w:bookmarkStart w:id="1778" w:name="_ETM_Q8_516261"/>
      <w:bookmarkEnd w:id="1778"/>
      <w:r>
        <w:rPr>
          <w:rFonts w:hint="cs"/>
          <w:rtl/>
        </w:rPr>
        <w:t xml:space="preserve">יש מדינות שעשו מזה סוגיה פוליטית. לא </w:t>
      </w:r>
      <w:bookmarkStart w:id="1779" w:name="_ETM_Q8_520606"/>
      <w:bookmarkEnd w:id="1779"/>
      <w:r>
        <w:rPr>
          <w:rFonts w:hint="cs"/>
          <w:rtl/>
        </w:rPr>
        <w:t xml:space="preserve">אצלנו. </w:t>
      </w:r>
      <w:bookmarkStart w:id="1780" w:name="_ETM_Q8_522007"/>
      <w:bookmarkEnd w:id="1780"/>
    </w:p>
    <w:p w:rsidR="001B5861" w:rsidRDefault="001B5861" w:rsidP="004F5182">
      <w:pPr>
        <w:rPr>
          <w:rtl/>
        </w:rPr>
      </w:pPr>
      <w:bookmarkStart w:id="1781" w:name="_ETM_Q8_522070"/>
      <w:bookmarkEnd w:id="1781"/>
      <w:r>
        <w:rPr>
          <w:rFonts w:hint="cs"/>
          <w:rtl/>
        </w:rPr>
        <w:t xml:space="preserve"> </w:t>
      </w:r>
    </w:p>
    <w:p w:rsidR="001B5861" w:rsidRDefault="001B5861" w:rsidP="00784EFD">
      <w:pPr>
        <w:rPr>
          <w:rtl/>
        </w:rPr>
      </w:pPr>
      <w:r>
        <w:rPr>
          <w:rFonts w:hint="cs"/>
          <w:rtl/>
        </w:rPr>
        <w:t>ישראל, חברות וחברים, נמצאת בחזית הסכנה</w:t>
      </w:r>
      <w:r w:rsidR="00784EFD">
        <w:rPr>
          <w:rFonts w:hint="cs"/>
          <w:rtl/>
        </w:rPr>
        <w:t>,</w:t>
      </w:r>
      <w:r>
        <w:rPr>
          <w:rFonts w:hint="cs"/>
          <w:rtl/>
        </w:rPr>
        <w:t xml:space="preserve"> ולכן נגזר עלינו, אם נרצה ואם לא נרצה, לא להיגרר אלא להוביל. משבר האקלים הוא איום אסטרטגי עלינו</w:t>
      </w:r>
      <w:bookmarkStart w:id="1782" w:name="_ETM_Q8_533776"/>
      <w:bookmarkEnd w:id="1782"/>
      <w:r>
        <w:rPr>
          <w:rFonts w:hint="cs"/>
          <w:rtl/>
        </w:rPr>
        <w:t>, במיוחד עלינו</w:t>
      </w:r>
      <w:r w:rsidR="00784EFD">
        <w:rPr>
          <w:rFonts w:hint="cs"/>
          <w:rtl/>
        </w:rPr>
        <w:t>,</w:t>
      </w:r>
      <w:r>
        <w:rPr>
          <w:rFonts w:hint="cs"/>
          <w:rtl/>
        </w:rPr>
        <w:t xml:space="preserve"> כאן</w:t>
      </w:r>
      <w:r w:rsidR="00784EFD">
        <w:rPr>
          <w:rFonts w:hint="cs"/>
          <w:rtl/>
        </w:rPr>
        <w:t>,</w:t>
      </w:r>
      <w:r>
        <w:rPr>
          <w:rFonts w:hint="cs"/>
          <w:rtl/>
        </w:rPr>
        <w:t xml:space="preserve"> במזרח התיכון, ולכן אנחנו מקדמים הכרזה </w:t>
      </w:r>
      <w:bookmarkStart w:id="1783" w:name="_ETM_Q8_538296"/>
      <w:bookmarkEnd w:id="1783"/>
      <w:r>
        <w:rPr>
          <w:rFonts w:hint="cs"/>
          <w:rtl/>
        </w:rPr>
        <w:t xml:space="preserve">על מצב חירום אקלימי. עבדנו ביחד עם </w:t>
      </w:r>
      <w:proofErr w:type="spellStart"/>
      <w:r>
        <w:rPr>
          <w:rFonts w:hint="cs"/>
          <w:rtl/>
        </w:rPr>
        <w:t>המל"ל</w:t>
      </w:r>
      <w:proofErr w:type="spellEnd"/>
      <w:r>
        <w:rPr>
          <w:rFonts w:hint="cs"/>
          <w:rtl/>
        </w:rPr>
        <w:t xml:space="preserve">, עם המועצה לביטחון לאומי, על הכנסת משבר האקלים </w:t>
      </w:r>
      <w:bookmarkStart w:id="1784" w:name="_ETM_Q8_544371"/>
      <w:bookmarkEnd w:id="1784"/>
      <w:r>
        <w:rPr>
          <w:rFonts w:hint="cs"/>
          <w:rtl/>
        </w:rPr>
        <w:t xml:space="preserve">להערכת המצב הרב-שנתית שתוצג לקבינט המדיני ביטחוני, שכן מדובר בפוטנציאל אסון לאומי, בגלל </w:t>
      </w:r>
      <w:bookmarkStart w:id="1785" w:name="_ETM_Q8_552699"/>
      <w:bookmarkEnd w:id="1785"/>
      <w:r>
        <w:rPr>
          <w:rFonts w:hint="cs"/>
          <w:rtl/>
        </w:rPr>
        <w:t xml:space="preserve">אסונות האקלים שיבואו </w:t>
      </w:r>
      <w:r>
        <w:rPr>
          <w:rtl/>
        </w:rPr>
        <w:t>–</w:t>
      </w:r>
      <w:r>
        <w:rPr>
          <w:rFonts w:hint="cs"/>
          <w:rtl/>
        </w:rPr>
        <w:t xml:space="preserve"> והם יבואו בוודאות </w:t>
      </w:r>
      <w:r>
        <w:rPr>
          <w:rtl/>
        </w:rPr>
        <w:t>–</w:t>
      </w:r>
      <w:r>
        <w:rPr>
          <w:rFonts w:hint="cs"/>
          <w:rtl/>
        </w:rPr>
        <w:t xml:space="preserve"> וכן באיום </w:t>
      </w:r>
      <w:bookmarkStart w:id="1786" w:name="_ETM_Q8_555157"/>
      <w:bookmarkEnd w:id="1786"/>
      <w:r>
        <w:rPr>
          <w:rFonts w:hint="cs"/>
          <w:rtl/>
        </w:rPr>
        <w:t xml:space="preserve">על הביטחון הלאומי, במיוחד באזור שלנו, באזור המזרח התיכון, </w:t>
      </w:r>
      <w:bookmarkStart w:id="1787" w:name="_ETM_Q8_560040"/>
      <w:bookmarkEnd w:id="1787"/>
      <w:r>
        <w:rPr>
          <w:rFonts w:hint="cs"/>
          <w:rtl/>
        </w:rPr>
        <w:t xml:space="preserve">שצפוי לספוג אסונות אקלים, מלחמות אקלים, גלי פליטים כתוצאה מפליטי אקלים, באופן מוגבר יותר מאזורים אחרים בעולם, בגלל מזג האוויר החם, היבש, בגלל מיעוט המשקעים </w:t>
      </w:r>
      <w:proofErr w:type="spellStart"/>
      <w:r>
        <w:rPr>
          <w:rFonts w:hint="cs"/>
          <w:rtl/>
        </w:rPr>
        <w:t>וכו</w:t>
      </w:r>
      <w:proofErr w:type="spellEnd"/>
      <w:r>
        <w:rPr>
          <w:rFonts w:hint="cs"/>
          <w:rtl/>
        </w:rPr>
        <w:t xml:space="preserve">'. </w:t>
      </w:r>
    </w:p>
    <w:p w:rsidR="001B5861" w:rsidRDefault="001B5861" w:rsidP="004F5182">
      <w:pPr>
        <w:rPr>
          <w:rtl/>
        </w:rPr>
      </w:pPr>
    </w:p>
    <w:p w:rsidR="001B5861" w:rsidRDefault="001B5861" w:rsidP="007E2C9C">
      <w:pPr>
        <w:rPr>
          <w:rtl/>
        </w:rPr>
      </w:pPr>
      <w:r>
        <w:rPr>
          <w:rFonts w:hint="cs"/>
          <w:rtl/>
        </w:rPr>
        <w:t xml:space="preserve">ממש ערב ועידת האקלים </w:t>
      </w:r>
      <w:bookmarkStart w:id="1788" w:name="_ETM_Q8_577154"/>
      <w:bookmarkEnd w:id="1788"/>
      <w:r>
        <w:rPr>
          <w:rFonts w:hint="cs"/>
          <w:rtl/>
        </w:rPr>
        <w:t xml:space="preserve">בגלזגו ישראל הצטרפה למדינות רבות בעולם בהתחייבותה לאפס פליטות </w:t>
      </w:r>
      <w:bookmarkStart w:id="1789" w:name="_ETM_Q8_582842"/>
      <w:bookmarkEnd w:id="1789"/>
      <w:r>
        <w:rPr>
          <w:rFonts w:hint="cs"/>
          <w:rtl/>
        </w:rPr>
        <w:t xml:space="preserve">נטו עד 2050. בכך העברנו מסר: ישראל מצטרפת למאבק במשבר האקלים. כעת עלינו לעבור מהצטרפות להובלה. </w:t>
      </w:r>
      <w:bookmarkStart w:id="1790" w:name="_ETM_Q8_591283"/>
      <w:bookmarkEnd w:id="1790"/>
      <w:r>
        <w:rPr>
          <w:rFonts w:hint="cs"/>
          <w:rtl/>
        </w:rPr>
        <w:t>כעת עלינו לפעול יחד להפוך הצהרות למציאות. עוד ערב ועידת האקלים הצגנו בממשלה תוכנית יישום לאומית להתמודדות עם שינויי האקלים שמתווה את הדרך לעמידה של ישראל ביעדי</w:t>
      </w:r>
      <w:bookmarkStart w:id="1791" w:name="_ETM_Q8_605596"/>
      <w:bookmarkEnd w:id="1791"/>
      <w:r>
        <w:rPr>
          <w:rFonts w:hint="cs"/>
          <w:rtl/>
        </w:rPr>
        <w:t xml:space="preserve"> ההפחתה. כעת אנחנו מוכנות ומוכנים לצעד הבא: לחוקק חוק אקלים, חוק אקלים שאפתני ואפקטיבי</w:t>
      </w:r>
      <w:r w:rsidR="007E2C9C">
        <w:rPr>
          <w:rFonts w:hint="cs"/>
          <w:rtl/>
        </w:rPr>
        <w:t>,</w:t>
      </w:r>
      <w:r>
        <w:rPr>
          <w:rFonts w:hint="cs"/>
          <w:rtl/>
        </w:rPr>
        <w:t xml:space="preserve"> שיבטיח את המשכיות הפעולות </w:t>
      </w:r>
      <w:bookmarkStart w:id="1792" w:name="_ETM_Q8_618436"/>
      <w:bookmarkEnd w:id="1792"/>
      <w:r>
        <w:rPr>
          <w:rFonts w:hint="cs"/>
          <w:rtl/>
        </w:rPr>
        <w:t xml:space="preserve">שמובילה הממשלה על מנת שלא חשוב מה יקרה באקלים הפוליטי, אנחנו לא נחזור לאחור. </w:t>
      </w:r>
    </w:p>
    <w:p w:rsidR="001B5861" w:rsidRDefault="001B5861" w:rsidP="004F5182">
      <w:pPr>
        <w:rPr>
          <w:rtl/>
        </w:rPr>
      </w:pPr>
      <w:bookmarkStart w:id="1793" w:name="_ETM_Q8_625592"/>
      <w:bookmarkStart w:id="1794" w:name="_ETM_Q8_625634"/>
      <w:bookmarkEnd w:id="1793"/>
      <w:bookmarkEnd w:id="1794"/>
    </w:p>
    <w:p w:rsidR="001B5861" w:rsidRDefault="001B5861" w:rsidP="007E2C9C">
      <w:pPr>
        <w:rPr>
          <w:rtl/>
        </w:rPr>
      </w:pPr>
      <w:bookmarkStart w:id="1795" w:name="_ETM_Q8_625800"/>
      <w:bookmarkStart w:id="1796" w:name="_ETM_Q8_625835"/>
      <w:bookmarkEnd w:id="1795"/>
      <w:bookmarkEnd w:id="1796"/>
      <w:r>
        <w:rPr>
          <w:rFonts w:hint="cs"/>
          <w:rtl/>
        </w:rPr>
        <w:t xml:space="preserve">במקביל, אנחנו מקדמים מס פחמן ביחד עם שר האוצר, </w:t>
      </w:r>
      <w:r w:rsidR="007E2C9C">
        <w:rPr>
          <w:rFonts w:hint="cs"/>
          <w:rtl/>
        </w:rPr>
        <w:t>ו</w:t>
      </w:r>
      <w:r>
        <w:rPr>
          <w:rFonts w:hint="cs"/>
          <w:rtl/>
        </w:rPr>
        <w:t xml:space="preserve">התזכיר שלו כבר פורסם והוא צפוי להגיע לאישור ועדת הכספים בשבועות הקרובים. בכך ישראל תעשה צעד נוסף לעבר כלכלה </w:t>
      </w:r>
      <w:bookmarkStart w:id="1797" w:name="_ETM_Q8_638111"/>
      <w:bookmarkEnd w:id="1797"/>
      <w:r>
        <w:rPr>
          <w:rFonts w:hint="cs"/>
          <w:rtl/>
        </w:rPr>
        <w:t xml:space="preserve">מתקדמת ודלת פחמן. יש לציין שמס פחמן זה האמצעי האפקטיבי </w:t>
      </w:r>
      <w:bookmarkStart w:id="1798" w:name="_ETM_Q8_641915"/>
      <w:bookmarkEnd w:id="1798"/>
      <w:r>
        <w:rPr>
          <w:rFonts w:hint="cs"/>
          <w:rtl/>
        </w:rPr>
        <w:t xml:space="preserve">ביותר והמוכח ביותר בעולם להפחתת פליטות, וגם בכך </w:t>
      </w:r>
      <w:bookmarkStart w:id="1799" w:name="_ETM_Q8_645757"/>
      <w:bookmarkEnd w:id="1799"/>
      <w:r>
        <w:rPr>
          <w:rFonts w:hint="cs"/>
          <w:rtl/>
        </w:rPr>
        <w:t xml:space="preserve">ישראל מיישרת קו עם מדינות רבות אחרות. </w:t>
      </w:r>
    </w:p>
    <w:p w:rsidR="001B5861" w:rsidRDefault="001B5861" w:rsidP="004F5182">
      <w:pPr>
        <w:rPr>
          <w:rtl/>
        </w:rPr>
      </w:pPr>
    </w:p>
    <w:p w:rsidR="001B5861" w:rsidRDefault="001B5861" w:rsidP="007E2C9C">
      <w:pPr>
        <w:rPr>
          <w:rtl/>
        </w:rPr>
      </w:pPr>
      <w:r>
        <w:rPr>
          <w:rFonts w:hint="cs"/>
          <w:rtl/>
        </w:rPr>
        <w:t xml:space="preserve">נושא מיקוד משמעותי עבורנו הוא שיקום ושימור המערכות </w:t>
      </w:r>
      <w:bookmarkStart w:id="1800" w:name="_ETM_Q8_654005"/>
      <w:bookmarkEnd w:id="1800"/>
      <w:r>
        <w:rPr>
          <w:rFonts w:hint="cs"/>
          <w:rtl/>
        </w:rPr>
        <w:t>הטבעיות, חלק בלתי נפרד מהמאבק שלנו במשבר האקלים. אנחנו צרי</w:t>
      </w:r>
      <w:bookmarkStart w:id="1801" w:name="_ETM_Q8_659655"/>
      <w:bookmarkStart w:id="1802" w:name="_ETM_Q8_659271"/>
      <w:bookmarkEnd w:id="1801"/>
      <w:bookmarkEnd w:id="1802"/>
      <w:r>
        <w:rPr>
          <w:rFonts w:hint="cs"/>
          <w:rtl/>
        </w:rPr>
        <w:t xml:space="preserve">כים גם </w:t>
      </w:r>
      <w:r>
        <w:t>to mitigate</w:t>
      </w:r>
      <w:r>
        <w:rPr>
          <w:rFonts w:hint="cs"/>
          <w:rtl/>
        </w:rPr>
        <w:t xml:space="preserve">, להפחית, למתן </w:t>
      </w:r>
      <w:bookmarkStart w:id="1803" w:name="_ETM_Q8_663990"/>
      <w:bookmarkEnd w:id="1803"/>
      <w:r>
        <w:rPr>
          <w:rFonts w:hint="cs"/>
          <w:rtl/>
        </w:rPr>
        <w:t>את הפליטות ואת ההתחממות, אבל גם להיערך, להסתגל למציאות האקלימית החדשה. התהום, כמו שהוא מתואר, של משבר הא</w:t>
      </w:r>
      <w:bookmarkStart w:id="1804" w:name="_ETM_Q8_677160"/>
      <w:bookmarkEnd w:id="1804"/>
      <w:r>
        <w:rPr>
          <w:rFonts w:hint="cs"/>
          <w:rtl/>
        </w:rPr>
        <w:t xml:space="preserve">קלים, הוא משבר המגוון הביולוגי, שמחייב אותנו לשמור על המערכות </w:t>
      </w:r>
      <w:bookmarkStart w:id="1805" w:name="_ETM_Q8_681250"/>
      <w:bookmarkEnd w:id="1805"/>
      <w:r>
        <w:rPr>
          <w:rFonts w:hint="cs"/>
          <w:rtl/>
        </w:rPr>
        <w:t>הטבעיות האלה</w:t>
      </w:r>
      <w:r w:rsidR="007E2C9C">
        <w:rPr>
          <w:rFonts w:hint="cs"/>
          <w:rtl/>
        </w:rPr>
        <w:t>,</w:t>
      </w:r>
      <w:r>
        <w:rPr>
          <w:rFonts w:hint="cs"/>
          <w:rtl/>
        </w:rPr>
        <w:t xml:space="preserve"> לכן הודענו בשבוע שעבר לחברת </w:t>
      </w:r>
      <w:proofErr w:type="spellStart"/>
      <w:r>
        <w:rPr>
          <w:rFonts w:hint="cs"/>
          <w:rtl/>
        </w:rPr>
        <w:t>קצא"א</w:t>
      </w:r>
      <w:proofErr w:type="spellEnd"/>
      <w:r>
        <w:rPr>
          <w:rFonts w:hint="cs"/>
          <w:rtl/>
        </w:rPr>
        <w:t xml:space="preserve"> ולשאר משרדי הממשלה </w:t>
      </w:r>
      <w:bookmarkStart w:id="1806" w:name="_ETM_Q8_688293"/>
      <w:bookmarkEnd w:id="1806"/>
      <w:r>
        <w:rPr>
          <w:rFonts w:hint="cs"/>
          <w:rtl/>
        </w:rPr>
        <w:t>שהמדיניות הסביבתית שאנו מובילים היא מדיניות של אפס תוספת סיכון למפרץ אילת. אנחנו לא יכולים לסבול שינוע נפט נוסף במים שלנו, לסכן את שונית האלמוגים הייחודית והעמידה ביותר בעולם לשינויי האקלים, לסכן את הים והחופים של מפרץ אילת ש</w:t>
      </w:r>
      <w:bookmarkStart w:id="1807" w:name="_ETM_Q8_709304"/>
      <w:bookmarkEnd w:id="1807"/>
      <w:r>
        <w:rPr>
          <w:rFonts w:hint="cs"/>
          <w:rtl/>
        </w:rPr>
        <w:t>כל העיר אילת, כל תושבי מדינת ישראל וגם תיירים מהעולם נהנים מ</w:t>
      </w:r>
      <w:r w:rsidR="007E2C9C">
        <w:rPr>
          <w:rFonts w:hint="cs"/>
          <w:rtl/>
        </w:rPr>
        <w:t>הם</w:t>
      </w:r>
      <w:r>
        <w:rPr>
          <w:rFonts w:hint="cs"/>
          <w:rtl/>
        </w:rPr>
        <w:t xml:space="preserve">. לא יעלה על הדעת שדווקא בעידן של משבר אקלים ומשבר אקולוגי נסכן את שונית האלמוגים הייחודית הזאת. </w:t>
      </w:r>
    </w:p>
    <w:p w:rsidR="001B5861" w:rsidRDefault="001B5861" w:rsidP="004F5182">
      <w:pPr>
        <w:rPr>
          <w:rtl/>
        </w:rPr>
      </w:pPr>
      <w:bookmarkStart w:id="1808" w:name="_ETM_Q8_724371"/>
      <w:bookmarkStart w:id="1809" w:name="_ETM_Q8_724422"/>
      <w:bookmarkEnd w:id="1808"/>
      <w:bookmarkEnd w:id="1809"/>
    </w:p>
    <w:p w:rsidR="001B5861" w:rsidRDefault="001B5861" w:rsidP="007E2C9C">
      <w:pPr>
        <w:rPr>
          <w:rtl/>
        </w:rPr>
      </w:pPr>
      <w:r>
        <w:rPr>
          <w:rFonts w:hint="cs"/>
          <w:rtl/>
        </w:rPr>
        <w:t xml:space="preserve">רק בפברואר האחרון, חברות וחברים, היינו עדים לאחת מתקריות זיהום </w:t>
      </w:r>
      <w:bookmarkStart w:id="1810" w:name="_ETM_Q8_727429"/>
      <w:bookmarkEnd w:id="1810"/>
      <w:r>
        <w:rPr>
          <w:rFonts w:hint="cs"/>
          <w:rtl/>
        </w:rPr>
        <w:t xml:space="preserve">החופים החמורות שידענו בים התיכון </w:t>
      </w:r>
      <w:r>
        <w:rPr>
          <w:rFonts w:hint="eastAsia"/>
          <w:rtl/>
        </w:rPr>
        <w:t>–</w:t>
      </w:r>
      <w:r>
        <w:rPr>
          <w:rFonts w:hint="cs"/>
          <w:rtl/>
        </w:rPr>
        <w:t xml:space="preserve"> תמרור אזהרה ותזכורת כואבת להשלכות </w:t>
      </w:r>
      <w:bookmarkStart w:id="1811" w:name="_ETM_Q8_733360"/>
      <w:bookmarkEnd w:id="1811"/>
      <w:r>
        <w:rPr>
          <w:rFonts w:hint="cs"/>
          <w:rtl/>
        </w:rPr>
        <w:t xml:space="preserve">שמסכנות את חופי ארצנו. היום רק כ-3% מהשטחים הימיים </w:t>
      </w:r>
      <w:bookmarkStart w:id="1812" w:name="_ETM_Q8_738377"/>
      <w:bookmarkEnd w:id="1812"/>
      <w:r>
        <w:rPr>
          <w:rFonts w:hint="cs"/>
          <w:rtl/>
        </w:rPr>
        <w:t xml:space="preserve">של ישראל מוגנים. ישראל גם חייבת להגביר את </w:t>
      </w:r>
      <w:bookmarkStart w:id="1813" w:name="_ETM_Q8_742539"/>
      <w:bookmarkEnd w:id="1813"/>
      <w:r>
        <w:rPr>
          <w:rFonts w:hint="cs"/>
          <w:rtl/>
        </w:rPr>
        <w:t xml:space="preserve">ההגנה על השטחים הימיים והיבשתיים </w:t>
      </w:r>
      <w:r>
        <w:rPr>
          <w:rFonts w:hint="eastAsia"/>
          <w:rtl/>
        </w:rPr>
        <w:t>–</w:t>
      </w:r>
      <w:r>
        <w:rPr>
          <w:rFonts w:hint="cs"/>
          <w:rtl/>
        </w:rPr>
        <w:t xml:space="preserve"> במיוחד הימיים, שם אנחנו מאוד </w:t>
      </w:r>
      <w:bookmarkStart w:id="1814" w:name="_ETM_Q8_747028"/>
      <w:bookmarkEnd w:id="1814"/>
      <w:r>
        <w:rPr>
          <w:rFonts w:hint="cs"/>
          <w:rtl/>
        </w:rPr>
        <w:t xml:space="preserve">בפיגור </w:t>
      </w:r>
      <w:r>
        <w:rPr>
          <w:rFonts w:hint="eastAsia"/>
          <w:rtl/>
        </w:rPr>
        <w:t>–</w:t>
      </w:r>
      <w:r>
        <w:rPr>
          <w:rFonts w:hint="cs"/>
          <w:rtl/>
        </w:rPr>
        <w:t xml:space="preserve"> וגם להיות ערוכה הרבה יותר לאסונות מן הסוג הזה. </w:t>
      </w:r>
      <w:bookmarkStart w:id="1815" w:name="_ETM_Q8_751283"/>
      <w:bookmarkEnd w:id="1815"/>
      <w:r>
        <w:rPr>
          <w:rFonts w:hint="cs"/>
          <w:rtl/>
        </w:rPr>
        <w:t xml:space="preserve">לשם כך בכוונתנו להעביר תזכיר חוק מוכנות ותגובה </w:t>
      </w:r>
      <w:r w:rsidR="007E2C9C">
        <w:rPr>
          <w:rFonts w:hint="cs"/>
          <w:rtl/>
        </w:rPr>
        <w:t>ע</w:t>
      </w:r>
      <w:r>
        <w:rPr>
          <w:rFonts w:hint="cs"/>
          <w:rtl/>
        </w:rPr>
        <w:t>ל</w:t>
      </w:r>
      <w:r w:rsidR="007E2C9C">
        <w:rPr>
          <w:rFonts w:hint="cs"/>
          <w:rtl/>
        </w:rPr>
        <w:t xml:space="preserve"> </w:t>
      </w:r>
      <w:r>
        <w:rPr>
          <w:rFonts w:hint="cs"/>
          <w:rtl/>
        </w:rPr>
        <w:t xml:space="preserve">תקריות זיהום ים, הידוע בכינויו חוק </w:t>
      </w:r>
      <w:proofErr w:type="spellStart"/>
      <w:r>
        <w:rPr>
          <w:rFonts w:hint="cs"/>
          <w:rtl/>
        </w:rPr>
        <w:t>התלמ"ת</w:t>
      </w:r>
      <w:proofErr w:type="spellEnd"/>
      <w:r>
        <w:rPr>
          <w:rFonts w:hint="cs"/>
          <w:rtl/>
        </w:rPr>
        <w:t>.</w:t>
      </w:r>
    </w:p>
    <w:p w:rsidR="001B5861" w:rsidRDefault="001B5861" w:rsidP="004F5182">
      <w:pPr>
        <w:rPr>
          <w:rtl/>
        </w:rPr>
      </w:pPr>
      <w:bookmarkStart w:id="1816" w:name="_ETM_Q8_760743"/>
      <w:bookmarkStart w:id="1817" w:name="_ETM_Q8_760826"/>
      <w:bookmarkEnd w:id="1816"/>
      <w:bookmarkEnd w:id="1817"/>
    </w:p>
    <w:p w:rsidR="001B5861" w:rsidRDefault="001B5861" w:rsidP="007E2C9C">
      <w:pPr>
        <w:rPr>
          <w:rtl/>
        </w:rPr>
      </w:pPr>
      <w:bookmarkStart w:id="1818" w:name="_ETM_Q8_760943"/>
      <w:bookmarkStart w:id="1819" w:name="_ETM_Q8_760995"/>
      <w:bookmarkEnd w:id="1818"/>
      <w:bookmarkEnd w:id="1819"/>
      <w:r>
        <w:rPr>
          <w:rFonts w:hint="cs"/>
          <w:rtl/>
        </w:rPr>
        <w:t xml:space="preserve">בתקופת הקורונה למדנו </w:t>
      </w:r>
      <w:bookmarkStart w:id="1820" w:name="_ETM_Q8_760955"/>
      <w:bookmarkEnd w:id="1820"/>
      <w:r>
        <w:rPr>
          <w:rFonts w:hint="cs"/>
          <w:rtl/>
        </w:rPr>
        <w:t xml:space="preserve">על החשיבות האדירה של השטחים הפתוחים בתוך הערים ומחוצה להן </w:t>
      </w:r>
      <w:r>
        <w:rPr>
          <w:rFonts w:hint="eastAsia"/>
          <w:rtl/>
        </w:rPr>
        <w:t>–</w:t>
      </w:r>
      <w:r>
        <w:rPr>
          <w:rFonts w:hint="cs"/>
          <w:rtl/>
        </w:rPr>
        <w:t xml:space="preserve"> </w:t>
      </w:r>
      <w:bookmarkStart w:id="1821" w:name="_ETM_Q8_766612"/>
      <w:bookmarkEnd w:id="1821"/>
      <w:r>
        <w:rPr>
          <w:rFonts w:hint="cs"/>
          <w:rtl/>
        </w:rPr>
        <w:t>חשיבות לרווחה ולחוסן הנפשי של תושבי ישראל</w:t>
      </w:r>
      <w:r w:rsidR="007E2C9C">
        <w:rPr>
          <w:rFonts w:hint="cs"/>
          <w:rtl/>
        </w:rPr>
        <w:t xml:space="preserve"> לשמור </w:t>
      </w:r>
      <w:r>
        <w:rPr>
          <w:rFonts w:hint="cs"/>
          <w:rtl/>
        </w:rPr>
        <w:t xml:space="preserve">על שטחים פתוחים לדורות הבאים וגם להוות שטחים אקולוגיים שמספקים לנו את אותם שירותי מערכת כל </w:t>
      </w:r>
      <w:bookmarkStart w:id="1822" w:name="_ETM_Q8_782507"/>
      <w:bookmarkEnd w:id="1822"/>
      <w:r>
        <w:rPr>
          <w:rFonts w:hint="cs"/>
          <w:rtl/>
        </w:rPr>
        <w:t xml:space="preserve">כך חיוניים. </w:t>
      </w:r>
    </w:p>
    <w:p w:rsidR="001B5861" w:rsidRDefault="001B5861" w:rsidP="004F5182">
      <w:pPr>
        <w:rPr>
          <w:rtl/>
        </w:rPr>
      </w:pPr>
      <w:bookmarkStart w:id="1823" w:name="_ETM_Q8_788731"/>
      <w:bookmarkStart w:id="1824" w:name="_ETM_Q8_788787"/>
      <w:bookmarkEnd w:id="1823"/>
      <w:bookmarkEnd w:id="1824"/>
    </w:p>
    <w:p w:rsidR="001B7099" w:rsidRDefault="001B7099" w:rsidP="007E2C9C">
      <w:pPr>
        <w:rPr>
          <w:rtl/>
        </w:rPr>
      </w:pPr>
      <w:bookmarkStart w:id="1825" w:name="TOR_Q9"/>
      <w:bookmarkEnd w:id="1825"/>
      <w:r>
        <w:rPr>
          <w:rFonts w:hint="cs"/>
          <w:rtl/>
        </w:rPr>
        <w:t xml:space="preserve">וכעת אני רוצה להגיע לעוד נושא שמעורר הרבה מחלוקות וויכוח בימים האחרונים, והוא פסולת הפלסטיק. חברות וחברים, גם המאבק הזה הוא </w:t>
      </w:r>
      <w:bookmarkStart w:id="1826" w:name="_ETM_Q9_193776"/>
      <w:bookmarkEnd w:id="1826"/>
      <w:r>
        <w:rPr>
          <w:rFonts w:hint="cs"/>
          <w:rtl/>
        </w:rPr>
        <w:t xml:space="preserve">מאבק עולמי. שמעתי קצת בימים האחרונים שאומרים: למה מתחילים </w:t>
      </w:r>
      <w:bookmarkStart w:id="1827" w:name="_ETM_Q9_196484"/>
      <w:bookmarkEnd w:id="1827"/>
      <w:r>
        <w:rPr>
          <w:rFonts w:hint="cs"/>
          <w:rtl/>
        </w:rPr>
        <w:t>מהכוס במקום לטפל במזהמים?</w:t>
      </w:r>
      <w:bookmarkStart w:id="1828" w:name="_ETM_Q9_201678"/>
      <w:bookmarkStart w:id="1829" w:name="_ETM_Q9_201781"/>
      <w:bookmarkStart w:id="1830" w:name="_ETM_Q9_201804"/>
      <w:bookmarkStart w:id="1831" w:name="_ETM_Q9_201869"/>
      <w:bookmarkEnd w:id="1828"/>
      <w:bookmarkEnd w:id="1829"/>
      <w:bookmarkEnd w:id="1830"/>
      <w:bookmarkEnd w:id="1831"/>
      <w:r w:rsidR="00A263B8">
        <w:rPr>
          <w:rFonts w:hint="cs"/>
          <w:rtl/>
        </w:rPr>
        <w:t xml:space="preserve"> </w:t>
      </w:r>
      <w:r>
        <w:rPr>
          <w:rFonts w:hint="cs"/>
          <w:rtl/>
        </w:rPr>
        <w:t>אז תיארתי כרגע כיצד אנחנו מטילים מס</w:t>
      </w:r>
      <w:bookmarkStart w:id="1832" w:name="_ETM_Q9_202464"/>
      <w:bookmarkEnd w:id="1832"/>
      <w:r>
        <w:rPr>
          <w:rFonts w:hint="cs"/>
          <w:rtl/>
        </w:rPr>
        <w:t xml:space="preserve"> פחמן ומעבירים החלטות ממשלה שמובילות השקעות במיליארדים בהתייעלות אנרגטית, בתחבורה </w:t>
      </w:r>
      <w:bookmarkStart w:id="1833" w:name="_ETM_Q9_209301"/>
      <w:bookmarkEnd w:id="1833"/>
      <w:r>
        <w:rPr>
          <w:rFonts w:hint="cs"/>
          <w:rtl/>
        </w:rPr>
        <w:t xml:space="preserve">הציבורית </w:t>
      </w:r>
      <w:proofErr w:type="spellStart"/>
      <w:r>
        <w:rPr>
          <w:rFonts w:hint="cs"/>
          <w:rtl/>
        </w:rPr>
        <w:t>וכו</w:t>
      </w:r>
      <w:proofErr w:type="spellEnd"/>
      <w:r>
        <w:rPr>
          <w:rFonts w:hint="cs"/>
          <w:rtl/>
        </w:rPr>
        <w:t>'</w:t>
      </w:r>
      <w:r w:rsidR="007E2C9C">
        <w:rPr>
          <w:rFonts w:hint="cs"/>
          <w:rtl/>
        </w:rPr>
        <w:t>,</w:t>
      </w:r>
      <w:r>
        <w:rPr>
          <w:rFonts w:hint="cs"/>
          <w:rtl/>
        </w:rPr>
        <w:t xml:space="preserve"> אבל גם הטיפול שלנו בפסולת הפלסטיק החד-פעמי הוא </w:t>
      </w:r>
      <w:bookmarkStart w:id="1834" w:name="_ETM_Q9_212728"/>
      <w:bookmarkEnd w:id="1834"/>
      <w:r>
        <w:rPr>
          <w:rFonts w:hint="cs"/>
          <w:rtl/>
        </w:rPr>
        <w:t>נושא משמעותי</w:t>
      </w:r>
      <w:r w:rsidR="007E2C9C">
        <w:rPr>
          <w:rFonts w:hint="cs"/>
          <w:rtl/>
        </w:rPr>
        <w:t>,</w:t>
      </w:r>
      <w:r>
        <w:rPr>
          <w:rFonts w:hint="cs"/>
          <w:rtl/>
        </w:rPr>
        <w:t xml:space="preserve"> </w:t>
      </w:r>
      <w:r w:rsidR="007E2C9C">
        <w:rPr>
          <w:rFonts w:hint="cs"/>
          <w:rtl/>
        </w:rPr>
        <w:t>ו</w:t>
      </w:r>
      <w:r>
        <w:rPr>
          <w:rFonts w:hint="cs"/>
          <w:rtl/>
        </w:rPr>
        <w:t xml:space="preserve">מקומו לא יכול להיפקד מההובלה שלנו לישראל בריאה </w:t>
      </w:r>
      <w:bookmarkStart w:id="1835" w:name="_ETM_Q9_224367"/>
      <w:bookmarkEnd w:id="1835"/>
      <w:r>
        <w:rPr>
          <w:rFonts w:hint="cs"/>
          <w:rtl/>
        </w:rPr>
        <w:t>ונקייה יותר.</w:t>
      </w:r>
    </w:p>
    <w:p w:rsidR="001B7099" w:rsidRDefault="001B7099" w:rsidP="004F5182">
      <w:pPr>
        <w:rPr>
          <w:rtl/>
        </w:rPr>
      </w:pPr>
    </w:p>
    <w:p w:rsidR="001B7099" w:rsidRDefault="001B7099" w:rsidP="007E2C9C">
      <w:pPr>
        <w:rPr>
          <w:rtl/>
        </w:rPr>
      </w:pPr>
      <w:r>
        <w:rPr>
          <w:rFonts w:hint="cs"/>
          <w:rtl/>
        </w:rPr>
        <w:t xml:space="preserve">ולכן, אני באמת קוראת גם כאן לחברות וחברי </w:t>
      </w:r>
      <w:r w:rsidR="00C568CA">
        <w:rPr>
          <w:rFonts w:hint="cs"/>
          <w:rtl/>
        </w:rPr>
        <w:t>ה</w:t>
      </w:r>
      <w:bookmarkStart w:id="1836" w:name="_GoBack"/>
      <w:bookmarkEnd w:id="1836"/>
      <w:r>
        <w:rPr>
          <w:rFonts w:hint="cs"/>
          <w:rtl/>
        </w:rPr>
        <w:t>כנסת, למובילי דעת קהל, למובילי ציבור מכל הציבורים, קואליציה ואופוזיציה</w:t>
      </w:r>
      <w:r w:rsidR="007E2C9C">
        <w:rPr>
          <w:rFonts w:hint="cs"/>
          <w:rtl/>
        </w:rPr>
        <w:t>:</w:t>
      </w:r>
      <w:r>
        <w:rPr>
          <w:rFonts w:hint="cs"/>
          <w:rtl/>
        </w:rPr>
        <w:t xml:space="preserve"> בואו לא נהפוך גם את זה לנושא ניגוח פוליטי אל</w:t>
      </w:r>
      <w:bookmarkStart w:id="1837" w:name="_ETM_Q9_237460"/>
      <w:bookmarkEnd w:id="1837"/>
      <w:r>
        <w:rPr>
          <w:rFonts w:hint="cs"/>
          <w:rtl/>
        </w:rPr>
        <w:t xml:space="preserve">א להפך, נוביל את כלל הציבור, הציבור שלנו, שנהנה מהשטחים הפתוחים </w:t>
      </w:r>
      <w:r>
        <w:rPr>
          <w:rFonts w:hint="eastAsia"/>
          <w:rtl/>
        </w:rPr>
        <w:t>–</w:t>
      </w:r>
      <w:r>
        <w:rPr>
          <w:rFonts w:hint="cs"/>
          <w:rtl/>
        </w:rPr>
        <w:t xml:space="preserve"> ש-79% מהפסולת בשטחים הפתוחים היא פסולת פלסטיק חד-פעמי. כולנו מטיילים שם, כולנו נהנים מהשטחים </w:t>
      </w:r>
      <w:bookmarkStart w:id="1838" w:name="_ETM_Q9_255149"/>
      <w:bookmarkEnd w:id="1838"/>
      <w:r>
        <w:rPr>
          <w:rFonts w:hint="cs"/>
          <w:rtl/>
        </w:rPr>
        <w:t xml:space="preserve">האלה, ואנחנו זקוקים לתוכנית גמילה מהירה מפלסטיק חד-פעמי ולשנות הרגלים. זה לא דבר פשוט אבל זה דבר הכרחי. אנחנו צריכים להפחית את ההטמנה של פסולת </w:t>
      </w:r>
      <w:bookmarkStart w:id="1839" w:name="_ETM_Q9_266679"/>
      <w:bookmarkEnd w:id="1839"/>
      <w:r>
        <w:rPr>
          <w:rFonts w:hint="cs"/>
          <w:rtl/>
        </w:rPr>
        <w:t xml:space="preserve">בישראל מ-80% ל-20%, להגדיל את אחוזי המחזור באופן משמעותי ולהיגמל </w:t>
      </w:r>
      <w:bookmarkStart w:id="1840" w:name="_ETM_Q9_274400"/>
      <w:bookmarkEnd w:id="1840"/>
      <w:r>
        <w:rPr>
          <w:rFonts w:hint="cs"/>
          <w:rtl/>
        </w:rPr>
        <w:t>מהפלסטיק. חברים, די</w:t>
      </w:r>
      <w:r w:rsidR="007E2C9C">
        <w:rPr>
          <w:rFonts w:hint="cs"/>
          <w:rtl/>
        </w:rPr>
        <w:t>.</w:t>
      </w:r>
      <w:r>
        <w:rPr>
          <w:rFonts w:hint="cs"/>
          <w:rtl/>
        </w:rPr>
        <w:t xml:space="preserve"> הפלסטיק צריך לעבור מן </w:t>
      </w:r>
      <w:bookmarkStart w:id="1841" w:name="_ETM_Q9_277178"/>
      <w:bookmarkEnd w:id="1841"/>
      <w:r>
        <w:rPr>
          <w:rFonts w:hint="cs"/>
          <w:rtl/>
        </w:rPr>
        <w:t>העולם, ויפה שעה אחת קודם.</w:t>
      </w:r>
      <w:bookmarkStart w:id="1842" w:name="_ETM_Q9_280546"/>
      <w:bookmarkEnd w:id="1842"/>
    </w:p>
    <w:p w:rsidR="001B7099" w:rsidRDefault="001B7099" w:rsidP="004F5182">
      <w:pPr>
        <w:rPr>
          <w:rtl/>
        </w:rPr>
      </w:pPr>
      <w:bookmarkStart w:id="1843" w:name="_ETM_Q9_280621"/>
      <w:bookmarkEnd w:id="1843"/>
    </w:p>
    <w:p w:rsidR="001B7099" w:rsidRDefault="001B7099" w:rsidP="00E938B0">
      <w:pPr>
        <w:rPr>
          <w:rtl/>
        </w:rPr>
      </w:pPr>
      <w:bookmarkStart w:id="1844" w:name="_ETM_Q9_280660"/>
      <w:bookmarkStart w:id="1845" w:name="_ETM_Q9_280760"/>
      <w:bookmarkEnd w:id="1844"/>
      <w:bookmarkEnd w:id="1845"/>
      <w:r>
        <w:rPr>
          <w:rFonts w:hint="cs"/>
          <w:rtl/>
        </w:rPr>
        <w:t>ולכן, בתחילת דצמבר, בעוד שבועיים, תיכנס</w:t>
      </w:r>
      <w:bookmarkStart w:id="1846" w:name="_ETM_Q9_282130"/>
      <w:bookmarkEnd w:id="1846"/>
      <w:r>
        <w:rPr>
          <w:rFonts w:hint="cs"/>
          <w:rtl/>
        </w:rPr>
        <w:t xml:space="preserve"> לתוקף ההרחבה של חוק הפיקדון על מכלי משקה גדולים באיחור </w:t>
      </w:r>
      <w:bookmarkStart w:id="1847" w:name="_ETM_Q9_287428"/>
      <w:bookmarkEnd w:id="1847"/>
      <w:r>
        <w:rPr>
          <w:rFonts w:hint="cs"/>
          <w:rtl/>
        </w:rPr>
        <w:t xml:space="preserve">של 22 שנה בלבד, והחל מ-1 בנובמבר הוטל מס על כלים חד-פעמיים. המטרה, חברות וחברים, היא לא לשלם </w:t>
      </w:r>
      <w:bookmarkStart w:id="1848" w:name="_ETM_Q9_298945"/>
      <w:bookmarkEnd w:id="1848"/>
      <w:r>
        <w:rPr>
          <w:rFonts w:hint="cs"/>
          <w:rtl/>
        </w:rPr>
        <w:t xml:space="preserve">יותר, המטרה היא לשלם פחות. המטרה היא להפחית שימוש, לעזוב </w:t>
      </w:r>
      <w:bookmarkStart w:id="1849" w:name="_ETM_Q9_303811"/>
      <w:bookmarkEnd w:id="1849"/>
      <w:r>
        <w:rPr>
          <w:rFonts w:hint="cs"/>
          <w:rtl/>
        </w:rPr>
        <w:t xml:space="preserve">את הפלסטיק המזהם. תחשבו על האבסורד </w:t>
      </w:r>
      <w:r>
        <w:rPr>
          <w:rtl/>
        </w:rPr>
        <w:t>–</w:t>
      </w:r>
      <w:r>
        <w:rPr>
          <w:rFonts w:hint="cs"/>
          <w:rtl/>
        </w:rPr>
        <w:t xml:space="preserve"> אנחנו משלמים כסף</w:t>
      </w:r>
      <w:bookmarkStart w:id="1850" w:name="_ETM_Q9_307760"/>
      <w:bookmarkEnd w:id="1850"/>
      <w:r>
        <w:rPr>
          <w:rFonts w:hint="cs"/>
          <w:rtl/>
        </w:rPr>
        <w:t xml:space="preserve"> עבור שימוש אחד </w:t>
      </w:r>
      <w:proofErr w:type="spellStart"/>
      <w:r>
        <w:rPr>
          <w:rFonts w:hint="cs"/>
          <w:rtl/>
        </w:rPr>
        <w:t>שמייד</w:t>
      </w:r>
      <w:proofErr w:type="spellEnd"/>
      <w:r>
        <w:rPr>
          <w:rFonts w:hint="cs"/>
          <w:rtl/>
        </w:rPr>
        <w:t xml:space="preserve"> לאחר מכן הופך לפסולת שנשארת מאות </w:t>
      </w:r>
      <w:bookmarkStart w:id="1851" w:name="_ETM_Q9_312319"/>
      <w:bookmarkEnd w:id="1851"/>
      <w:r>
        <w:rPr>
          <w:rFonts w:hint="cs"/>
          <w:rtl/>
        </w:rPr>
        <w:t>שנים בשטחים הפתוחים, באתרי ההטמנה, פולטת גזי חממה, מסכנת את</w:t>
      </w:r>
      <w:bookmarkStart w:id="1852" w:name="_ETM_Q9_318190"/>
      <w:bookmarkEnd w:id="1852"/>
      <w:r>
        <w:rPr>
          <w:rFonts w:hint="cs"/>
          <w:rtl/>
        </w:rPr>
        <w:t xml:space="preserve"> בעלי החיים, נכנסת לקנה הנשימה שלנו </w:t>
      </w:r>
      <w:r>
        <w:rPr>
          <w:rFonts w:hint="eastAsia"/>
          <w:rtl/>
        </w:rPr>
        <w:t>–</w:t>
      </w:r>
      <w:r>
        <w:rPr>
          <w:rFonts w:hint="cs"/>
          <w:rtl/>
        </w:rPr>
        <w:t xml:space="preserve"> דבר שפשוט צריך להוציא </w:t>
      </w:r>
      <w:bookmarkStart w:id="1853" w:name="_ETM_Q9_327524"/>
      <w:bookmarkEnd w:id="1853"/>
      <w:r>
        <w:rPr>
          <w:rFonts w:hint="cs"/>
          <w:rtl/>
        </w:rPr>
        <w:t>אותו, כמו שאנחנו אומרים בתנועה הסביבתית</w:t>
      </w:r>
      <w:r w:rsidR="00E938B0">
        <w:rPr>
          <w:rFonts w:hint="cs"/>
          <w:rtl/>
        </w:rPr>
        <w:t>,</w:t>
      </w:r>
      <w:r w:rsidR="00E938B0">
        <w:rPr>
          <w:rFonts w:hint="eastAsia"/>
          <w:rtl/>
        </w:rPr>
        <w:t xml:space="preserve"> </w:t>
      </w:r>
      <w:r>
        <w:rPr>
          <w:rFonts w:hint="cs"/>
          <w:rtl/>
        </w:rPr>
        <w:t xml:space="preserve">בהדרגה אך </w:t>
      </w:r>
      <w:bookmarkStart w:id="1854" w:name="_ETM_Q9_330373"/>
      <w:bookmarkEnd w:id="1854"/>
      <w:r>
        <w:rPr>
          <w:rFonts w:hint="cs"/>
          <w:rtl/>
        </w:rPr>
        <w:t>במהירות.</w:t>
      </w:r>
      <w:bookmarkStart w:id="1855" w:name="_ETM_Q9_331539"/>
      <w:bookmarkEnd w:id="1855"/>
    </w:p>
    <w:p w:rsidR="001B7099" w:rsidRDefault="001B7099" w:rsidP="004F5182">
      <w:pPr>
        <w:rPr>
          <w:rtl/>
        </w:rPr>
      </w:pPr>
      <w:bookmarkStart w:id="1856" w:name="_ETM_Q9_331637"/>
      <w:bookmarkEnd w:id="1856"/>
    </w:p>
    <w:p w:rsidR="001B7099" w:rsidRDefault="001B7099" w:rsidP="00E938B0">
      <w:pPr>
        <w:rPr>
          <w:rtl/>
        </w:rPr>
      </w:pPr>
      <w:bookmarkStart w:id="1857" w:name="_ETM_Q9_331677"/>
      <w:bookmarkStart w:id="1858" w:name="_ETM_Q9_331763"/>
      <w:bookmarkEnd w:id="1857"/>
      <w:bookmarkEnd w:id="1858"/>
      <w:r>
        <w:rPr>
          <w:rFonts w:hint="cs"/>
          <w:rtl/>
        </w:rPr>
        <w:t xml:space="preserve">המס הזה יביא להפחתה משמעותית בצריכה ויקדם באופן מהיר יותר </w:t>
      </w:r>
      <w:bookmarkStart w:id="1859" w:name="_ETM_Q9_336158"/>
      <w:bookmarkEnd w:id="1859"/>
      <w:r>
        <w:rPr>
          <w:rFonts w:hint="cs"/>
          <w:rtl/>
        </w:rPr>
        <w:t xml:space="preserve">את האלטרנטיבות, שהן לא כלים מתכלים ולא איזה </w:t>
      </w:r>
      <w:proofErr w:type="spellStart"/>
      <w:r>
        <w:rPr>
          <w:rFonts w:hint="cs"/>
          <w:rtl/>
        </w:rPr>
        <w:t>ישראבלוף</w:t>
      </w:r>
      <w:proofErr w:type="spellEnd"/>
      <w:r>
        <w:rPr>
          <w:rFonts w:hint="cs"/>
          <w:rtl/>
        </w:rPr>
        <w:t xml:space="preserve"> כזה </w:t>
      </w:r>
      <w:bookmarkStart w:id="1860" w:name="_ETM_Q9_337440"/>
      <w:bookmarkEnd w:id="1860"/>
      <w:r>
        <w:rPr>
          <w:rFonts w:hint="cs"/>
          <w:rtl/>
        </w:rPr>
        <w:t>או אחר אלא הן הפחתה, להתחיל להשתמש בכלים רב-פעמיים</w:t>
      </w:r>
      <w:r w:rsidR="00E938B0">
        <w:rPr>
          <w:rFonts w:hint="cs"/>
          <w:rtl/>
        </w:rPr>
        <w:t>,</w:t>
      </w:r>
      <w:r>
        <w:rPr>
          <w:rFonts w:hint="cs"/>
          <w:rtl/>
        </w:rPr>
        <w:t xml:space="preserve"> וכן,</w:t>
      </w:r>
      <w:bookmarkStart w:id="1861" w:name="_ETM_Q9_347842"/>
      <w:bookmarkEnd w:id="1861"/>
      <w:r>
        <w:rPr>
          <w:rFonts w:hint="cs"/>
          <w:rtl/>
        </w:rPr>
        <w:t xml:space="preserve"> אדוני היושב-ראש, לשטוף את הכוס.</w:t>
      </w:r>
      <w:bookmarkStart w:id="1862" w:name="_ETM_Q9_351754"/>
      <w:bookmarkEnd w:id="1862"/>
      <w:r>
        <w:rPr>
          <w:rFonts w:hint="cs"/>
          <w:rtl/>
        </w:rPr>
        <w:t xml:space="preserve"> </w:t>
      </w:r>
      <w:bookmarkStart w:id="1863" w:name="_ETM_Q9_351856"/>
      <w:bookmarkStart w:id="1864" w:name="_ETM_Q9_351962"/>
      <w:bookmarkStart w:id="1865" w:name="_ETM_Q9_352045"/>
      <w:bookmarkEnd w:id="1863"/>
      <w:bookmarkEnd w:id="1864"/>
      <w:bookmarkEnd w:id="1865"/>
      <w:r>
        <w:rPr>
          <w:rFonts w:hint="cs"/>
          <w:rtl/>
        </w:rPr>
        <w:t>בישראל זה הכרחי במיוחד</w:t>
      </w:r>
      <w:r w:rsidR="00E938B0">
        <w:rPr>
          <w:rFonts w:hint="cs"/>
          <w:rtl/>
        </w:rPr>
        <w:t>,</w:t>
      </w:r>
      <w:r>
        <w:rPr>
          <w:rFonts w:hint="cs"/>
          <w:rtl/>
        </w:rPr>
        <w:t xml:space="preserve"> כי היקף </w:t>
      </w:r>
      <w:bookmarkStart w:id="1866" w:name="_ETM_Q9_356301"/>
      <w:bookmarkEnd w:id="1866"/>
      <w:r>
        <w:rPr>
          <w:rFonts w:hint="cs"/>
          <w:rtl/>
        </w:rPr>
        <w:t xml:space="preserve">הצריכה הביתית של כלי פלסטיק חד-פעמיים הוא פי </w:t>
      </w:r>
      <w:bookmarkStart w:id="1867" w:name="_ETM_Q9_355310"/>
      <w:bookmarkEnd w:id="1867"/>
      <w:r>
        <w:rPr>
          <w:rFonts w:hint="cs"/>
          <w:rtl/>
        </w:rPr>
        <w:t>חמישה מהצריכה הביתית באירופה, ומדובר אכן בהתמכרות.</w:t>
      </w:r>
      <w:bookmarkStart w:id="1868" w:name="_ETM_Q9_363837"/>
      <w:bookmarkStart w:id="1869" w:name="_ETM_Q9_362724"/>
      <w:bookmarkStart w:id="1870" w:name="_ETM_Q9_362797"/>
      <w:bookmarkStart w:id="1871" w:name="_ETM_Q9_362846"/>
      <w:bookmarkStart w:id="1872" w:name="_ETM_Q9_362915"/>
      <w:bookmarkEnd w:id="1868"/>
      <w:bookmarkEnd w:id="1869"/>
      <w:bookmarkEnd w:id="1870"/>
      <w:bookmarkEnd w:id="1871"/>
      <w:bookmarkEnd w:id="1872"/>
      <w:r w:rsidR="00E938B0">
        <w:rPr>
          <w:rFonts w:hint="cs"/>
          <w:rtl/>
        </w:rPr>
        <w:t xml:space="preserve"> </w:t>
      </w:r>
      <w:r>
        <w:rPr>
          <w:rFonts w:hint="cs"/>
          <w:rtl/>
        </w:rPr>
        <w:t>אז אנחנו</w:t>
      </w:r>
      <w:bookmarkStart w:id="1873" w:name="_ETM_Q9_365757"/>
      <w:bookmarkEnd w:id="1873"/>
      <w:r>
        <w:rPr>
          <w:rFonts w:hint="cs"/>
          <w:rtl/>
        </w:rPr>
        <w:t xml:space="preserve"> גם פועלים בנתיב הזה, בעידוד. אנחנו מעודדים רשויות מקומיות</w:t>
      </w:r>
      <w:bookmarkStart w:id="1874" w:name="_ETM_Q9_368886"/>
      <w:bookmarkEnd w:id="1874"/>
      <w:r>
        <w:rPr>
          <w:rFonts w:hint="cs"/>
          <w:rtl/>
        </w:rPr>
        <w:t xml:space="preserve"> לחוקק חוקי עזר לאיסור שימוש בכלים חד-פעמיים באותם אזורים רגישים</w:t>
      </w:r>
      <w:bookmarkStart w:id="1875" w:name="_ETM_Q9_375021"/>
      <w:bookmarkEnd w:id="1875"/>
      <w:r>
        <w:rPr>
          <w:rFonts w:hint="cs"/>
          <w:rtl/>
        </w:rPr>
        <w:t xml:space="preserve"> כמו שמורות טבע, פארקים, כמו הים והחופים. אנחנו גם הגענו </w:t>
      </w:r>
      <w:bookmarkStart w:id="1876" w:name="_ETM_Q9_380471"/>
      <w:bookmarkEnd w:id="1876"/>
      <w:r>
        <w:rPr>
          <w:rFonts w:hint="cs"/>
          <w:rtl/>
        </w:rPr>
        <w:t xml:space="preserve">כבר לנוסח מוסכם, יחד עם רשות הטבע והגנים, על איסור </w:t>
      </w:r>
      <w:bookmarkStart w:id="1877" w:name="_ETM_Q9_389230"/>
      <w:bookmarkEnd w:id="1877"/>
      <w:r>
        <w:rPr>
          <w:rFonts w:hint="cs"/>
          <w:rtl/>
        </w:rPr>
        <w:t xml:space="preserve">הכנסה של כלים חד-פעמיים לשמורות הטבע ולגנים הלאומיים. </w:t>
      </w:r>
      <w:bookmarkStart w:id="1878" w:name="_ETM_Q9_394861"/>
      <w:bookmarkEnd w:id="1878"/>
    </w:p>
    <w:p w:rsidR="00A263B8" w:rsidRDefault="00A263B8" w:rsidP="004F5182">
      <w:pPr>
        <w:rPr>
          <w:rtl/>
        </w:rPr>
      </w:pPr>
    </w:p>
    <w:p w:rsidR="001B7099" w:rsidRDefault="001B7099" w:rsidP="004F5182">
      <w:pPr>
        <w:rPr>
          <w:rtl/>
        </w:rPr>
      </w:pPr>
      <w:r>
        <w:rPr>
          <w:rFonts w:hint="cs"/>
          <w:rtl/>
        </w:rPr>
        <w:t>בתקופת השרה הקודמת, השרה גילה גמליאל, המשרד פרסם</w:t>
      </w:r>
      <w:bookmarkStart w:id="1879" w:name="_ETM_Q9_396897"/>
      <w:bookmarkEnd w:id="1879"/>
      <w:r>
        <w:rPr>
          <w:rFonts w:hint="cs"/>
          <w:rtl/>
        </w:rPr>
        <w:t xml:space="preserve"> קול קורא והשקיע 40 מיליון שקלים ברכישת מדיחי כלים </w:t>
      </w:r>
      <w:bookmarkStart w:id="1880" w:name="_ETM_Q9_404396"/>
      <w:bookmarkEnd w:id="1880"/>
      <w:r>
        <w:rPr>
          <w:rFonts w:hint="cs"/>
          <w:rtl/>
        </w:rPr>
        <w:t xml:space="preserve">לגני ילדים. אני יכולה לספר שבאזור מגוריי, ההורים מתארגנים וקונים </w:t>
      </w:r>
      <w:bookmarkStart w:id="1881" w:name="_ETM_Q9_408619"/>
      <w:bookmarkEnd w:id="1881"/>
      <w:r>
        <w:rPr>
          <w:rFonts w:hint="cs"/>
          <w:rtl/>
        </w:rPr>
        <w:t>ערכה אחת שתוכל לשמש גם לאירועים ולימי ההולדת שמחוץ לשעות</w:t>
      </w:r>
      <w:bookmarkStart w:id="1882" w:name="_ETM_Q9_415238"/>
      <w:bookmarkEnd w:id="1882"/>
      <w:r>
        <w:rPr>
          <w:rFonts w:hint="cs"/>
          <w:rtl/>
        </w:rPr>
        <w:t xml:space="preserve"> הלימודים, ומעבירים את הערכה בין ימי ההולדת של הילדים והמשפחות </w:t>
      </w:r>
      <w:bookmarkStart w:id="1883" w:name="_ETM_Q9_419243"/>
      <w:bookmarkEnd w:id="1883"/>
      <w:r>
        <w:rPr>
          <w:rFonts w:hint="cs"/>
          <w:rtl/>
        </w:rPr>
        <w:t>השונות.</w:t>
      </w:r>
    </w:p>
    <w:p w:rsidR="001B7099" w:rsidRDefault="001B7099" w:rsidP="004F5182">
      <w:pPr>
        <w:rPr>
          <w:rtl/>
        </w:rPr>
      </w:pPr>
      <w:bookmarkStart w:id="1884" w:name="_ETM_Q9_420451"/>
      <w:bookmarkStart w:id="1885" w:name="_ETM_Q9_420541"/>
      <w:bookmarkStart w:id="1886" w:name="_ETM_Q9_420618"/>
      <w:bookmarkEnd w:id="1884"/>
      <w:bookmarkEnd w:id="1885"/>
      <w:bookmarkEnd w:id="1886"/>
    </w:p>
    <w:p w:rsidR="001B7099" w:rsidRDefault="001B7099" w:rsidP="00E938B0">
      <w:pPr>
        <w:rPr>
          <w:rtl/>
        </w:rPr>
      </w:pPr>
      <w:bookmarkStart w:id="1887" w:name="_ETM_Q9_420717"/>
      <w:bookmarkEnd w:id="1887"/>
      <w:r>
        <w:rPr>
          <w:rFonts w:hint="cs"/>
          <w:rtl/>
        </w:rPr>
        <w:t xml:space="preserve">לאחר שמניתי את האתגרים, אני רוצה לקראת סיום לסיים בנימה </w:t>
      </w:r>
      <w:bookmarkStart w:id="1888" w:name="_ETM_Q9_425134"/>
      <w:bookmarkEnd w:id="1888"/>
      <w:r>
        <w:rPr>
          <w:rFonts w:hint="cs"/>
          <w:rtl/>
        </w:rPr>
        <w:t>חיובית ולהגיד שהמשבר הזה, אדוני היושב-ראש, חברות וחברים, הוא גם</w:t>
      </w:r>
      <w:bookmarkStart w:id="1889" w:name="_ETM_Q9_432302"/>
      <w:bookmarkEnd w:id="1889"/>
      <w:r>
        <w:rPr>
          <w:rFonts w:hint="cs"/>
          <w:rtl/>
        </w:rPr>
        <w:t xml:space="preserve"> הזדמנות</w:t>
      </w:r>
      <w:r w:rsidR="00E938B0">
        <w:rPr>
          <w:rFonts w:hint="cs"/>
          <w:rtl/>
        </w:rPr>
        <w:t>,</w:t>
      </w:r>
      <w:r>
        <w:rPr>
          <w:rFonts w:hint="cs"/>
          <w:rtl/>
        </w:rPr>
        <w:t xml:space="preserve"> </w:t>
      </w:r>
      <w:r w:rsidR="00E938B0">
        <w:rPr>
          <w:rFonts w:hint="cs"/>
          <w:rtl/>
        </w:rPr>
        <w:t>ה</w:t>
      </w:r>
      <w:r>
        <w:rPr>
          <w:rFonts w:hint="cs"/>
          <w:rtl/>
        </w:rPr>
        <w:t xml:space="preserve">זדמנות אדירה למשק הישראלי לממש את היכולות שלנו לקידום </w:t>
      </w:r>
      <w:bookmarkStart w:id="1890" w:name="_ETM_Q9_435419"/>
      <w:bookmarkEnd w:id="1890"/>
      <w:r>
        <w:rPr>
          <w:rFonts w:hint="cs"/>
          <w:rtl/>
        </w:rPr>
        <w:t>חדשנות טכנולוגית להתמודדות עם אתגרי האקלים.</w:t>
      </w:r>
      <w:bookmarkStart w:id="1891" w:name="_ETM_Q9_439728"/>
      <w:bookmarkEnd w:id="1891"/>
      <w:r>
        <w:rPr>
          <w:rFonts w:hint="cs"/>
          <w:rtl/>
        </w:rPr>
        <w:t xml:space="preserve"> </w:t>
      </w:r>
      <w:bookmarkStart w:id="1892" w:name="_ETM_Q9_439812"/>
      <w:bookmarkStart w:id="1893" w:name="_ETM_Q9_439834"/>
      <w:bookmarkStart w:id="1894" w:name="_ETM_Q9_439918"/>
      <w:bookmarkEnd w:id="1892"/>
      <w:bookmarkEnd w:id="1893"/>
      <w:bookmarkEnd w:id="1894"/>
      <w:r>
        <w:rPr>
          <w:rFonts w:hint="cs"/>
          <w:rtl/>
        </w:rPr>
        <w:t xml:space="preserve">יש לנו כאן גם </w:t>
      </w:r>
      <w:bookmarkStart w:id="1895" w:name="_ETM_Q9_438496"/>
      <w:bookmarkEnd w:id="1895"/>
      <w:r>
        <w:rPr>
          <w:rFonts w:hint="cs"/>
          <w:rtl/>
        </w:rPr>
        <w:t xml:space="preserve">הזדמנות כלכלית משמעותית: היקף השוק העולמי של טכנולוגיית אקלים וסביבה </w:t>
      </w:r>
      <w:bookmarkStart w:id="1896" w:name="_ETM_Q9_442169"/>
      <w:bookmarkEnd w:id="1896"/>
      <w:r>
        <w:rPr>
          <w:rFonts w:hint="cs"/>
          <w:rtl/>
        </w:rPr>
        <w:t xml:space="preserve">מוערך ב-6.4 טריליון אירו בשנת 2020, וצפוי לצמוח ל-9.4 טריליון </w:t>
      </w:r>
      <w:bookmarkStart w:id="1897" w:name="_ETM_Q9_453353"/>
      <w:bookmarkEnd w:id="1897"/>
      <w:r>
        <w:rPr>
          <w:rFonts w:hint="cs"/>
          <w:rtl/>
        </w:rPr>
        <w:t>אירו ב-2</w:t>
      </w:r>
      <w:r w:rsidR="00E938B0">
        <w:rPr>
          <w:rFonts w:hint="cs"/>
          <w:rtl/>
        </w:rPr>
        <w:t>030,</w:t>
      </w:r>
      <w:r>
        <w:rPr>
          <w:rFonts w:hint="cs"/>
          <w:rtl/>
        </w:rPr>
        <w:t xml:space="preserve"> כלומר יש כאן הזדמנויות, באמת הזדמנויות משמעותיות </w:t>
      </w:r>
      <w:bookmarkStart w:id="1898" w:name="_ETM_Q9_458643"/>
      <w:bookmarkEnd w:id="1898"/>
      <w:r>
        <w:rPr>
          <w:rFonts w:hint="cs"/>
          <w:rtl/>
        </w:rPr>
        <w:t>לנו, כאומת הסטרטאפ וההייטק, שיכולה וצריכה להוביל גם את העולם</w:t>
      </w:r>
      <w:bookmarkStart w:id="1899" w:name="_ETM_Q9_465707"/>
      <w:bookmarkEnd w:id="1899"/>
      <w:r>
        <w:rPr>
          <w:rFonts w:hint="cs"/>
          <w:rtl/>
        </w:rPr>
        <w:t xml:space="preserve"> ולסייע בפיתוח טכנולוגיות שיעודדו את מיתון ההתחממות ואת ההסתגלות למשבר, </w:t>
      </w:r>
      <w:bookmarkStart w:id="1900" w:name="_ETM_Q9_472618"/>
      <w:bookmarkEnd w:id="1900"/>
      <w:r>
        <w:rPr>
          <w:rFonts w:hint="cs"/>
          <w:rtl/>
        </w:rPr>
        <w:t>וגם ליהנות מזה כהזדמנות כלכלית.</w:t>
      </w:r>
      <w:bookmarkStart w:id="1901" w:name="_ETM_Q9_477137"/>
      <w:bookmarkEnd w:id="1901"/>
    </w:p>
    <w:p w:rsidR="001B7099" w:rsidRDefault="001B7099" w:rsidP="004F5182">
      <w:pPr>
        <w:rPr>
          <w:rtl/>
        </w:rPr>
      </w:pPr>
      <w:bookmarkStart w:id="1902" w:name="_ETM_Q9_477217"/>
      <w:bookmarkStart w:id="1903" w:name="_ETM_Q9_477289"/>
      <w:bookmarkEnd w:id="1902"/>
      <w:bookmarkEnd w:id="1903"/>
    </w:p>
    <w:p w:rsidR="001B7099" w:rsidRDefault="001B7099" w:rsidP="00E938B0">
      <w:pPr>
        <w:rPr>
          <w:rtl/>
        </w:rPr>
      </w:pPr>
      <w:bookmarkStart w:id="1904" w:name="_ETM_Q9_477376"/>
      <w:bookmarkEnd w:id="1904"/>
      <w:r>
        <w:rPr>
          <w:rFonts w:hint="cs"/>
          <w:rtl/>
        </w:rPr>
        <w:t xml:space="preserve">לסיום, אני רוצה לומר לכם, אזרחיות </w:t>
      </w:r>
      <w:bookmarkStart w:id="1905" w:name="_ETM_Q9_481010"/>
      <w:bookmarkEnd w:id="1905"/>
      <w:r>
        <w:rPr>
          <w:rFonts w:hint="cs"/>
          <w:rtl/>
        </w:rPr>
        <w:t xml:space="preserve">ואזרחי ישראל, הנוער היקר, ארגוני הסביבה, חברות וחברי הכנסת, בשם </w:t>
      </w:r>
      <w:bookmarkStart w:id="1906" w:name="_ETM_Q9_482750"/>
      <w:bookmarkEnd w:id="1906"/>
      <w:r>
        <w:rPr>
          <w:rFonts w:hint="cs"/>
          <w:rtl/>
        </w:rPr>
        <w:t>ממשלת ישראל: לא ננוח ולא נרפה עד שנמצה כל א</w:t>
      </w:r>
      <w:bookmarkStart w:id="1907" w:name="_ETM_Q9_486824"/>
      <w:bookmarkEnd w:id="1907"/>
      <w:r>
        <w:rPr>
          <w:rFonts w:hint="cs"/>
          <w:rtl/>
        </w:rPr>
        <w:t xml:space="preserve">מצעי וכל אפשרות להתמודד עם המשבר הזה עבורנו. </w:t>
      </w:r>
      <w:bookmarkStart w:id="1908" w:name="_ETM_Q9_498555"/>
      <w:bookmarkEnd w:id="1908"/>
      <w:r>
        <w:rPr>
          <w:rFonts w:hint="cs"/>
          <w:rtl/>
        </w:rPr>
        <w:t xml:space="preserve">אמר, נדמה לי, נשיא ארצות הברית לשעבר ברק אובאמה שאנחנו הדור </w:t>
      </w:r>
      <w:bookmarkStart w:id="1909" w:name="_ETM_Q9_502071"/>
      <w:bookmarkEnd w:id="1909"/>
      <w:r>
        <w:rPr>
          <w:rFonts w:hint="cs"/>
          <w:rtl/>
        </w:rPr>
        <w:t>הראשון שסובל מהמשבר והדור האחרון שיכול לפתור אותו</w:t>
      </w:r>
      <w:r w:rsidR="00E938B0">
        <w:rPr>
          <w:rFonts w:hint="cs"/>
          <w:rtl/>
        </w:rPr>
        <w:t>,</w:t>
      </w:r>
      <w:r>
        <w:rPr>
          <w:rFonts w:hint="cs"/>
          <w:rtl/>
        </w:rPr>
        <w:t xml:space="preserve"> </w:t>
      </w:r>
      <w:bookmarkStart w:id="1910" w:name="_ETM_Q9_508598"/>
      <w:bookmarkStart w:id="1911" w:name="_ETM_Q9_508690"/>
      <w:bookmarkStart w:id="1912" w:name="_ETM_Q9_508727"/>
      <w:bookmarkStart w:id="1913" w:name="_ETM_Q9_508818"/>
      <w:bookmarkEnd w:id="1910"/>
      <w:bookmarkEnd w:id="1911"/>
      <w:bookmarkEnd w:id="1912"/>
      <w:bookmarkEnd w:id="1913"/>
      <w:r>
        <w:rPr>
          <w:rFonts w:hint="cs"/>
          <w:rtl/>
        </w:rPr>
        <w:t>אז חלון</w:t>
      </w:r>
      <w:bookmarkStart w:id="1914" w:name="_ETM_Q9_509597"/>
      <w:bookmarkEnd w:id="1914"/>
      <w:r>
        <w:rPr>
          <w:rFonts w:hint="cs"/>
          <w:rtl/>
        </w:rPr>
        <w:t xml:space="preserve"> ההזדמנויות שלנו, חברות וחברים, הולך ומצטמצם. אין לנו זמן לבזבז,</w:t>
      </w:r>
      <w:bookmarkStart w:id="1915" w:name="_ETM_Q9_512014"/>
      <w:bookmarkEnd w:id="1915"/>
      <w:r>
        <w:rPr>
          <w:rFonts w:hint="cs"/>
          <w:rtl/>
        </w:rPr>
        <w:t xml:space="preserve"> אבל החדשות הטובות הן שכבר התחלנו, אנחנו פועלות ופועלים בכל </w:t>
      </w:r>
      <w:bookmarkStart w:id="1916" w:name="_ETM_Q9_517085"/>
      <w:bookmarkEnd w:id="1916"/>
      <w:r>
        <w:rPr>
          <w:rFonts w:hint="cs"/>
          <w:rtl/>
        </w:rPr>
        <w:t>הכוח, ואין לנו דרך אחרת מלבד להצליח. תודה רבה.</w:t>
      </w:r>
    </w:p>
    <w:p w:rsidR="001B7099" w:rsidRDefault="001B7099" w:rsidP="004F5182">
      <w:pPr>
        <w:rPr>
          <w:rtl/>
        </w:rPr>
      </w:pPr>
      <w:bookmarkStart w:id="1917" w:name="_ETM_Q9_363928"/>
      <w:bookmarkStart w:id="1918" w:name="_ETM_Q9_363989"/>
      <w:bookmarkEnd w:id="1917"/>
      <w:bookmarkEnd w:id="1918"/>
    </w:p>
    <w:p w:rsidR="001B7099" w:rsidRDefault="001B7099" w:rsidP="004F5182">
      <w:pPr>
        <w:pStyle w:val="af6"/>
        <w:keepNext/>
        <w:rPr>
          <w:rtl/>
        </w:rPr>
      </w:pPr>
      <w:bookmarkStart w:id="1919" w:name="_ETM_Q9_364056"/>
      <w:bookmarkEnd w:id="1919"/>
      <w:r w:rsidRPr="009C0129">
        <w:rPr>
          <w:rStyle w:val="TagStyle"/>
          <w:rtl/>
        </w:rPr>
        <w:t xml:space="preserve"> &lt;&lt; יור &gt;&gt; </w:t>
      </w:r>
      <w:r>
        <w:rPr>
          <w:rtl/>
        </w:rPr>
        <w:t>היו"ר אחמד טיבי:</w:t>
      </w:r>
      <w:r w:rsidRPr="009C0129">
        <w:rPr>
          <w:rStyle w:val="TagStyle"/>
          <w:rtl/>
        </w:rPr>
        <w:t xml:space="preserve"> &lt;&lt; יור &gt;&gt;</w:t>
      </w:r>
      <w:r>
        <w:rPr>
          <w:rtl/>
        </w:rPr>
        <w:t xml:space="preserve">   </w:t>
      </w:r>
    </w:p>
    <w:p w:rsidR="001B7099" w:rsidRDefault="001B7099" w:rsidP="00EF2201">
      <w:pPr>
        <w:rPr>
          <w:rtl/>
          <w:lang w:eastAsia="he-IL"/>
        </w:rPr>
      </w:pPr>
    </w:p>
    <w:p w:rsidR="001B7099" w:rsidRDefault="001B7099" w:rsidP="004F5182">
      <w:pPr>
        <w:rPr>
          <w:rtl/>
          <w:lang w:eastAsia="he-IL"/>
        </w:rPr>
      </w:pPr>
      <w:r>
        <w:rPr>
          <w:rFonts w:hint="cs"/>
          <w:rtl/>
          <w:lang w:eastAsia="he-IL"/>
        </w:rPr>
        <w:t>תודה, גברתי השרה. אני מבין שהמציעים</w:t>
      </w:r>
      <w:bookmarkStart w:id="1920" w:name="_ETM_Q9_524966"/>
      <w:bookmarkEnd w:id="1920"/>
      <w:r>
        <w:rPr>
          <w:rFonts w:hint="cs"/>
          <w:rtl/>
          <w:lang w:eastAsia="he-IL"/>
        </w:rPr>
        <w:t xml:space="preserve"> מסתפקים בדברי השרה? מסתפקים. תודה רבה.</w:t>
      </w:r>
    </w:p>
    <w:p w:rsidR="00A263B8" w:rsidRDefault="00A263B8" w:rsidP="004F5182">
      <w:pPr>
        <w:rPr>
          <w:rtl/>
          <w:lang w:eastAsia="he-IL"/>
        </w:rPr>
      </w:pPr>
    </w:p>
    <w:p w:rsidR="00A263B8" w:rsidRDefault="00A263B8" w:rsidP="004F5182">
      <w:pPr>
        <w:rPr>
          <w:rtl/>
          <w:lang w:eastAsia="he-IL"/>
        </w:rPr>
      </w:pPr>
    </w:p>
    <w:p w:rsidR="001B7099" w:rsidRDefault="001B7099" w:rsidP="004F5182">
      <w:pPr>
        <w:pStyle w:val="a6"/>
        <w:rPr>
          <w:rtl/>
          <w:lang w:eastAsia="he-IL"/>
        </w:rPr>
      </w:pPr>
      <w:bookmarkStart w:id="1921" w:name="ET_halsi_625408_9"/>
      <w:bookmarkStart w:id="1922" w:name="ET_halsi_625408_2"/>
      <w:r w:rsidRPr="00D345FD">
        <w:rPr>
          <w:rStyle w:val="TagStyle"/>
          <w:rtl/>
        </w:rPr>
        <w:t xml:space="preserve">&lt;&lt; הלסי &gt;&gt; </w:t>
      </w:r>
      <w:bookmarkStart w:id="1923" w:name="_Toc87995734"/>
      <w:r>
        <w:rPr>
          <w:rtl/>
          <w:lang w:eastAsia="he-IL"/>
        </w:rPr>
        <w:t>הצעות לסדר-היום</w:t>
      </w:r>
      <w:bookmarkEnd w:id="1923"/>
      <w:r w:rsidRPr="00D345FD">
        <w:rPr>
          <w:rStyle w:val="TagStyle"/>
          <w:rtl/>
        </w:rPr>
        <w:t xml:space="preserve"> &lt;&lt; הלסי &gt;&gt;</w:t>
      </w:r>
      <w:r>
        <w:rPr>
          <w:rtl/>
          <w:lang w:eastAsia="he-IL"/>
        </w:rPr>
        <w:t xml:space="preserve">   </w:t>
      </w:r>
      <w:bookmarkEnd w:id="1921"/>
    </w:p>
    <w:p w:rsidR="001B7099" w:rsidRDefault="001B7099" w:rsidP="004F5182">
      <w:pPr>
        <w:pStyle w:val="a6"/>
        <w:rPr>
          <w:rtl/>
          <w:lang w:eastAsia="he-IL"/>
        </w:rPr>
      </w:pPr>
      <w:bookmarkStart w:id="1924" w:name="ET_halsi_625408_10"/>
      <w:r w:rsidRPr="00D345FD">
        <w:rPr>
          <w:rStyle w:val="TagStyle"/>
          <w:rtl/>
        </w:rPr>
        <w:t xml:space="preserve"> &lt;&lt; הלסי &gt;&gt; </w:t>
      </w:r>
      <w:bookmarkStart w:id="1925" w:name="_Toc87995735"/>
      <w:r>
        <w:rPr>
          <w:rtl/>
          <w:lang w:eastAsia="he-IL"/>
        </w:rPr>
        <w:t>ציון יום הסובלנות</w:t>
      </w:r>
      <w:bookmarkEnd w:id="1925"/>
      <w:r w:rsidRPr="00D345FD">
        <w:rPr>
          <w:rStyle w:val="TagStyle"/>
          <w:rtl/>
        </w:rPr>
        <w:t xml:space="preserve"> &lt;&lt; הלסי &gt;&gt;</w:t>
      </w:r>
      <w:r>
        <w:rPr>
          <w:rtl/>
          <w:lang w:eastAsia="he-IL"/>
        </w:rPr>
        <w:t xml:space="preserve">   </w:t>
      </w:r>
      <w:bookmarkEnd w:id="1924"/>
    </w:p>
    <w:p w:rsidR="001B7099" w:rsidRDefault="001B7099" w:rsidP="004F5182">
      <w:pPr>
        <w:rPr>
          <w:rtl/>
          <w:lang w:eastAsia="he-IL"/>
        </w:rPr>
      </w:pPr>
    </w:p>
    <w:p w:rsidR="001B7099" w:rsidRDefault="001B7099" w:rsidP="004F5182">
      <w:pPr>
        <w:pStyle w:val="af6"/>
        <w:keepNext/>
        <w:rPr>
          <w:rtl/>
        </w:rPr>
      </w:pPr>
      <w:r w:rsidRPr="00D345FD">
        <w:rPr>
          <w:rStyle w:val="TagStyle"/>
          <w:rtl/>
        </w:rPr>
        <w:t xml:space="preserve"> &lt;&lt; יור &gt;&gt; </w:t>
      </w:r>
      <w:r>
        <w:rPr>
          <w:rtl/>
        </w:rPr>
        <w:t>היו"ר אחמד טיבי:</w:t>
      </w:r>
      <w:r w:rsidRPr="00D345FD">
        <w:rPr>
          <w:rStyle w:val="TagStyle"/>
          <w:rtl/>
        </w:rPr>
        <w:t xml:space="preserve"> &lt;&lt; יור &gt;&gt;</w:t>
      </w:r>
      <w:r>
        <w:rPr>
          <w:rtl/>
        </w:rPr>
        <w:t xml:space="preserve">   </w:t>
      </w:r>
    </w:p>
    <w:p w:rsidR="001B7099" w:rsidRDefault="001B7099" w:rsidP="00EF2201">
      <w:pPr>
        <w:rPr>
          <w:rtl/>
          <w:lang w:eastAsia="he-IL"/>
        </w:rPr>
      </w:pPr>
    </w:p>
    <w:p w:rsidR="001B7099" w:rsidRDefault="001B7099" w:rsidP="00E938B0">
      <w:pPr>
        <w:rPr>
          <w:rtl/>
        </w:rPr>
      </w:pPr>
      <w:bookmarkStart w:id="1926" w:name="_ETM_Q9_528799"/>
      <w:bookmarkEnd w:id="1926"/>
      <w:r>
        <w:rPr>
          <w:rFonts w:hint="cs"/>
          <w:rtl/>
        </w:rPr>
        <w:t xml:space="preserve">אנחנו עוברים לנושא הבא </w:t>
      </w:r>
      <w:r w:rsidR="00A263B8">
        <w:rPr>
          <w:rFonts w:hint="eastAsia"/>
          <w:rtl/>
        </w:rPr>
        <w:t xml:space="preserve">– </w:t>
      </w:r>
      <w:r>
        <w:rPr>
          <w:rtl/>
        </w:rPr>
        <w:t xml:space="preserve">ציון יום הסובלנות, </w:t>
      </w:r>
      <w:r w:rsidR="00A263B8">
        <w:rPr>
          <w:rFonts w:hint="cs"/>
          <w:rtl/>
        </w:rPr>
        <w:t>הצע</w:t>
      </w:r>
      <w:r w:rsidR="00E938B0">
        <w:rPr>
          <w:rFonts w:hint="cs"/>
          <w:rtl/>
        </w:rPr>
        <w:t>ות</w:t>
      </w:r>
      <w:r w:rsidR="00A263B8">
        <w:rPr>
          <w:rFonts w:hint="cs"/>
          <w:rtl/>
        </w:rPr>
        <w:t xml:space="preserve"> לסדר-היום </w:t>
      </w:r>
      <w:r>
        <w:rPr>
          <w:rtl/>
        </w:rPr>
        <w:t>מס' 609, 670, 835, 842, 850, 852 ו-857</w:t>
      </w:r>
      <w:r>
        <w:rPr>
          <w:rFonts w:hint="cs"/>
          <w:rtl/>
        </w:rPr>
        <w:t xml:space="preserve">. נתחיל </w:t>
      </w:r>
      <w:bookmarkStart w:id="1927" w:name="_ETM_Q9_534244"/>
      <w:bookmarkEnd w:id="1927"/>
      <w:r>
        <w:rPr>
          <w:rFonts w:hint="cs"/>
          <w:rtl/>
        </w:rPr>
        <w:t>אותו דווקא עם חבר הכנסת אבוטבול. איפה מנסור?</w:t>
      </w:r>
    </w:p>
    <w:p w:rsidR="001B7099" w:rsidRDefault="001B7099" w:rsidP="004F5182">
      <w:pPr>
        <w:rPr>
          <w:rtl/>
        </w:rPr>
      </w:pPr>
      <w:r>
        <w:rPr>
          <w:rtl/>
        </w:rPr>
        <w:t xml:space="preserve">   </w:t>
      </w:r>
      <w:bookmarkEnd w:id="1922"/>
    </w:p>
    <w:p w:rsidR="001B7099" w:rsidRDefault="001B7099" w:rsidP="004F5182">
      <w:pPr>
        <w:pStyle w:val="a4"/>
        <w:keepNext/>
        <w:rPr>
          <w:rtl/>
        </w:rPr>
      </w:pPr>
      <w:bookmarkStart w:id="1928" w:name="ET_speaker_5851_5"/>
      <w:r w:rsidRPr="009C0129">
        <w:rPr>
          <w:rStyle w:val="TagStyle"/>
          <w:rtl/>
        </w:rPr>
        <w:t xml:space="preserve"> &lt;&lt; דובר &gt;&gt; </w:t>
      </w:r>
      <w:bookmarkStart w:id="1929" w:name="_Toc87995736"/>
      <w:r>
        <w:rPr>
          <w:rtl/>
        </w:rPr>
        <w:t>משה אבוטבול (ש"ס):</w:t>
      </w:r>
      <w:bookmarkEnd w:id="1929"/>
      <w:r w:rsidRPr="009C0129">
        <w:rPr>
          <w:rStyle w:val="TagStyle"/>
          <w:rtl/>
        </w:rPr>
        <w:t xml:space="preserve"> &lt;&lt; דובר &gt;&gt;</w:t>
      </w:r>
      <w:r>
        <w:rPr>
          <w:rtl/>
        </w:rPr>
        <w:t xml:space="preserve">   </w:t>
      </w:r>
      <w:bookmarkEnd w:id="1928"/>
    </w:p>
    <w:p w:rsidR="001B7099" w:rsidRDefault="001B7099" w:rsidP="00EF2201">
      <w:pPr>
        <w:rPr>
          <w:rtl/>
        </w:rPr>
      </w:pPr>
    </w:p>
    <w:p w:rsidR="001B7099" w:rsidRDefault="001B7099" w:rsidP="004F5182">
      <w:pPr>
        <w:rPr>
          <w:rtl/>
        </w:rPr>
      </w:pPr>
      <w:r>
        <w:rPr>
          <w:rFonts w:hint="cs"/>
          <w:rtl/>
        </w:rPr>
        <w:t xml:space="preserve">אין </w:t>
      </w:r>
      <w:bookmarkStart w:id="1930" w:name="_ETM_Q9_561900"/>
      <w:bookmarkEnd w:id="1930"/>
      <w:r>
        <w:rPr>
          <w:rFonts w:hint="cs"/>
          <w:rtl/>
        </w:rPr>
        <w:t>שרה? אין שר?</w:t>
      </w:r>
      <w:bookmarkStart w:id="1931" w:name="_ETM_Q9_565589"/>
      <w:bookmarkEnd w:id="1931"/>
      <w:r>
        <w:rPr>
          <w:rFonts w:hint="cs"/>
          <w:rtl/>
        </w:rPr>
        <w:t xml:space="preserve"> תשבי</w:t>
      </w:r>
      <w:r w:rsidR="00A263B8">
        <w:rPr>
          <w:rFonts w:hint="cs"/>
          <w:rtl/>
        </w:rPr>
        <w:t>,</w:t>
      </w:r>
      <w:r>
        <w:rPr>
          <w:rFonts w:hint="cs"/>
          <w:rtl/>
        </w:rPr>
        <w:t xml:space="preserve"> גברתי, אני אשמח.</w:t>
      </w:r>
    </w:p>
    <w:p w:rsidR="001B7099" w:rsidRDefault="001B7099" w:rsidP="004F5182">
      <w:pPr>
        <w:rPr>
          <w:rtl/>
        </w:rPr>
      </w:pPr>
      <w:bookmarkStart w:id="1932" w:name="_ETM_Q9_565724"/>
      <w:bookmarkEnd w:id="1932"/>
    </w:p>
    <w:p w:rsidR="001B7099" w:rsidRDefault="001B7099" w:rsidP="004F5182">
      <w:pPr>
        <w:pStyle w:val="af6"/>
        <w:keepNext/>
        <w:rPr>
          <w:rtl/>
        </w:rPr>
      </w:pPr>
      <w:r w:rsidRPr="009C0129">
        <w:rPr>
          <w:rStyle w:val="TagStyle"/>
          <w:rtl/>
        </w:rPr>
        <w:t xml:space="preserve"> &lt;&lt; יור &gt;&gt; </w:t>
      </w:r>
      <w:r>
        <w:rPr>
          <w:rtl/>
        </w:rPr>
        <w:t>היו"ר אחמד טיבי:</w:t>
      </w:r>
      <w:r w:rsidRPr="009C0129">
        <w:rPr>
          <w:rStyle w:val="TagStyle"/>
          <w:rtl/>
        </w:rPr>
        <w:t xml:space="preserve"> &lt;&lt; יור &gt;&gt;</w:t>
      </w:r>
      <w:r>
        <w:rPr>
          <w:rtl/>
        </w:rPr>
        <w:t xml:space="preserve">   </w:t>
      </w:r>
    </w:p>
    <w:p w:rsidR="001B7099" w:rsidRDefault="001B7099" w:rsidP="00EF2201">
      <w:pPr>
        <w:rPr>
          <w:rtl/>
        </w:rPr>
      </w:pPr>
      <w:bookmarkStart w:id="1933" w:name="_ETM_Q9_570600"/>
      <w:bookmarkEnd w:id="1933"/>
    </w:p>
    <w:p w:rsidR="001B7099" w:rsidRPr="00767B23" w:rsidRDefault="001B7099" w:rsidP="00A263B8">
      <w:pPr>
        <w:rPr>
          <w:rtl/>
        </w:rPr>
      </w:pPr>
      <w:bookmarkStart w:id="1934" w:name="_ETM_Q9_570722"/>
      <w:bookmarkEnd w:id="1934"/>
      <w:r>
        <w:rPr>
          <w:rFonts w:hint="cs"/>
          <w:rtl/>
        </w:rPr>
        <w:t>הסגן עם העניבה</w:t>
      </w:r>
      <w:r w:rsidR="00A263B8">
        <w:rPr>
          <w:rFonts w:hint="cs"/>
          <w:rtl/>
        </w:rPr>
        <w:t>,</w:t>
      </w:r>
      <w:r>
        <w:rPr>
          <w:rFonts w:hint="cs"/>
          <w:rtl/>
        </w:rPr>
        <w:t xml:space="preserve"> תפדל.</w:t>
      </w:r>
    </w:p>
    <w:p w:rsidR="001B7099" w:rsidRDefault="001B7099" w:rsidP="004F5182">
      <w:pPr>
        <w:rPr>
          <w:rtl/>
        </w:rPr>
      </w:pPr>
    </w:p>
    <w:p w:rsidR="001B7099" w:rsidRDefault="001B7099" w:rsidP="004F5182">
      <w:pPr>
        <w:pStyle w:val="-"/>
        <w:keepNext/>
        <w:rPr>
          <w:rtl/>
        </w:rPr>
      </w:pPr>
      <w:r w:rsidRPr="009C0129">
        <w:rPr>
          <w:rStyle w:val="TagStyle"/>
          <w:rtl/>
        </w:rPr>
        <w:t xml:space="preserve"> &lt;&lt; דובר_המשך &gt;&gt; </w:t>
      </w:r>
      <w:r>
        <w:rPr>
          <w:rtl/>
        </w:rPr>
        <w:t>משה אבוטבול (ש"ס):</w:t>
      </w:r>
      <w:r w:rsidRPr="009C0129">
        <w:rPr>
          <w:rStyle w:val="TagStyle"/>
          <w:rtl/>
        </w:rPr>
        <w:t xml:space="preserve"> &lt;&lt; דובר_המשך &gt;&gt;</w:t>
      </w:r>
      <w:r>
        <w:rPr>
          <w:rtl/>
        </w:rPr>
        <w:t xml:space="preserve">   </w:t>
      </w:r>
    </w:p>
    <w:p w:rsidR="001B7099" w:rsidRDefault="001B7099" w:rsidP="00EF2201">
      <w:pPr>
        <w:rPr>
          <w:rtl/>
        </w:rPr>
      </w:pPr>
    </w:p>
    <w:p w:rsidR="001B7099" w:rsidRDefault="00A263B8" w:rsidP="00A263B8">
      <w:pPr>
        <w:rPr>
          <w:rtl/>
        </w:rPr>
      </w:pPr>
      <w:r>
        <w:rPr>
          <w:rFonts w:hint="cs"/>
          <w:rtl/>
        </w:rPr>
        <w:t xml:space="preserve">גם </w:t>
      </w:r>
      <w:r w:rsidR="001B7099">
        <w:rPr>
          <w:rFonts w:hint="cs"/>
          <w:rtl/>
        </w:rPr>
        <w:t xml:space="preserve">סגן </w:t>
      </w:r>
      <w:bookmarkStart w:id="1935" w:name="_ETM_Q9_572985"/>
      <w:bookmarkEnd w:id="1935"/>
      <w:r w:rsidR="001B7099">
        <w:rPr>
          <w:rFonts w:hint="cs"/>
          <w:rtl/>
        </w:rPr>
        <w:t xml:space="preserve">זה מספיק מבחינה חוקית? </w:t>
      </w:r>
    </w:p>
    <w:p w:rsidR="001B7099" w:rsidRDefault="001B7099" w:rsidP="004F5182">
      <w:pPr>
        <w:rPr>
          <w:rtl/>
        </w:rPr>
      </w:pPr>
    </w:p>
    <w:p w:rsidR="001B7099" w:rsidRDefault="001B7099" w:rsidP="004F5182">
      <w:pPr>
        <w:pStyle w:val="af6"/>
        <w:keepNext/>
        <w:rPr>
          <w:rtl/>
        </w:rPr>
      </w:pPr>
      <w:r w:rsidRPr="00767B23">
        <w:rPr>
          <w:rStyle w:val="TagStyle"/>
          <w:rtl/>
        </w:rPr>
        <w:t xml:space="preserve"> &lt;&lt; יור &gt;&gt; </w:t>
      </w:r>
      <w:r>
        <w:rPr>
          <w:rtl/>
        </w:rPr>
        <w:t>היו"ר אחמד טיבי:</w:t>
      </w:r>
      <w:r w:rsidRPr="00767B23">
        <w:rPr>
          <w:rStyle w:val="TagStyle"/>
          <w:rtl/>
        </w:rPr>
        <w:t xml:space="preserve"> &lt;&lt; יור &gt;&gt;</w:t>
      </w:r>
      <w:r>
        <w:rPr>
          <w:rtl/>
        </w:rPr>
        <w:t xml:space="preserve">   </w:t>
      </w:r>
    </w:p>
    <w:p w:rsidR="001B7099" w:rsidRDefault="001B7099" w:rsidP="00EF2201">
      <w:pPr>
        <w:rPr>
          <w:rtl/>
          <w:lang w:eastAsia="he-IL"/>
        </w:rPr>
      </w:pPr>
    </w:p>
    <w:p w:rsidR="001B7099" w:rsidRDefault="001B7099" w:rsidP="007447B5">
      <w:pPr>
        <w:rPr>
          <w:rtl/>
          <w:lang w:eastAsia="he-IL"/>
        </w:rPr>
      </w:pPr>
      <w:bookmarkStart w:id="1936" w:name="_ETM_Q9_578562"/>
      <w:bookmarkEnd w:id="1936"/>
      <w:r>
        <w:rPr>
          <w:rFonts w:hint="cs"/>
          <w:rtl/>
          <w:lang w:eastAsia="he-IL"/>
        </w:rPr>
        <w:t xml:space="preserve">מושלם, יא </w:t>
      </w:r>
      <w:proofErr w:type="spellStart"/>
      <w:r>
        <w:rPr>
          <w:rFonts w:hint="cs"/>
          <w:rtl/>
          <w:lang w:eastAsia="he-IL"/>
        </w:rPr>
        <w:t>זלמה</w:t>
      </w:r>
      <w:proofErr w:type="spellEnd"/>
      <w:r>
        <w:rPr>
          <w:rFonts w:hint="cs"/>
          <w:rtl/>
          <w:lang w:eastAsia="he-IL"/>
        </w:rPr>
        <w:t>.</w:t>
      </w:r>
    </w:p>
    <w:p w:rsidR="001B7099" w:rsidRDefault="001B7099" w:rsidP="004F5182">
      <w:pPr>
        <w:rPr>
          <w:rtl/>
          <w:lang w:eastAsia="he-IL"/>
        </w:rPr>
      </w:pPr>
    </w:p>
    <w:p w:rsidR="001B7099" w:rsidRDefault="001B7099" w:rsidP="004F5182">
      <w:pPr>
        <w:pStyle w:val="-"/>
        <w:keepNext/>
        <w:rPr>
          <w:rtl/>
        </w:rPr>
      </w:pPr>
      <w:bookmarkStart w:id="1937" w:name="ET_speakercontinue_5851_16"/>
      <w:r w:rsidRPr="00767B23">
        <w:rPr>
          <w:rStyle w:val="TagStyle"/>
          <w:rtl/>
        </w:rPr>
        <w:t xml:space="preserve"> &lt;&lt; דובר_המשך &gt;&gt; </w:t>
      </w:r>
      <w:r>
        <w:rPr>
          <w:rtl/>
        </w:rPr>
        <w:t>משה אבוטבול (ש"ס):</w:t>
      </w:r>
      <w:r w:rsidRPr="00767B23">
        <w:rPr>
          <w:rStyle w:val="TagStyle"/>
          <w:rtl/>
        </w:rPr>
        <w:t xml:space="preserve"> &lt;&lt; דובר_המשך &gt;&gt;</w:t>
      </w:r>
      <w:r>
        <w:rPr>
          <w:rtl/>
        </w:rPr>
        <w:t xml:space="preserve">   </w:t>
      </w:r>
      <w:bookmarkEnd w:id="1937"/>
    </w:p>
    <w:p w:rsidR="001B7099" w:rsidRDefault="001B7099" w:rsidP="00EF2201">
      <w:pPr>
        <w:rPr>
          <w:rtl/>
          <w:lang w:eastAsia="he-IL"/>
        </w:rPr>
      </w:pPr>
    </w:p>
    <w:p w:rsidR="001B7099" w:rsidRDefault="001B7099" w:rsidP="004F5182">
      <w:pPr>
        <w:rPr>
          <w:rtl/>
          <w:lang w:eastAsia="he-IL"/>
        </w:rPr>
      </w:pPr>
      <w:r>
        <w:rPr>
          <w:rFonts w:hint="cs"/>
          <w:rtl/>
          <w:lang w:eastAsia="he-IL"/>
        </w:rPr>
        <w:t xml:space="preserve">אמיתי? </w:t>
      </w:r>
      <w:bookmarkStart w:id="1938" w:name="_ETM_Q9_573019"/>
      <w:bookmarkEnd w:id="1938"/>
    </w:p>
    <w:p w:rsidR="001B7099" w:rsidRDefault="001B7099" w:rsidP="004F5182">
      <w:pPr>
        <w:rPr>
          <w:rtl/>
          <w:lang w:eastAsia="he-IL"/>
        </w:rPr>
      </w:pPr>
      <w:bookmarkStart w:id="1939" w:name="_ETM_Q9_573114"/>
      <w:bookmarkEnd w:id="1939"/>
    </w:p>
    <w:p w:rsidR="001B7099" w:rsidRDefault="001B7099" w:rsidP="004F5182">
      <w:pPr>
        <w:pStyle w:val="af6"/>
        <w:keepNext/>
        <w:rPr>
          <w:rtl/>
        </w:rPr>
      </w:pPr>
      <w:bookmarkStart w:id="1940" w:name="ET_yor_6117_17"/>
      <w:r w:rsidRPr="00767B23">
        <w:rPr>
          <w:rStyle w:val="TagStyle"/>
          <w:rtl/>
        </w:rPr>
        <w:t xml:space="preserve"> &lt;&lt; יור &gt;&gt; </w:t>
      </w:r>
      <w:r>
        <w:rPr>
          <w:rtl/>
        </w:rPr>
        <w:t>היו"ר אחמד טיבי:</w:t>
      </w:r>
      <w:r w:rsidRPr="00767B23">
        <w:rPr>
          <w:rStyle w:val="TagStyle"/>
          <w:rtl/>
        </w:rPr>
        <w:t xml:space="preserve"> &lt;&lt; יור &gt;&gt;</w:t>
      </w:r>
      <w:r>
        <w:rPr>
          <w:rtl/>
        </w:rPr>
        <w:t xml:space="preserve">   </w:t>
      </w:r>
      <w:bookmarkEnd w:id="1940"/>
    </w:p>
    <w:p w:rsidR="001B7099" w:rsidRDefault="001B7099" w:rsidP="00EF2201">
      <w:pPr>
        <w:rPr>
          <w:rtl/>
          <w:lang w:eastAsia="he-IL"/>
        </w:rPr>
      </w:pPr>
    </w:p>
    <w:p w:rsidR="001B7099" w:rsidRDefault="001B7099" w:rsidP="004F5182">
      <w:pPr>
        <w:rPr>
          <w:rtl/>
          <w:lang w:eastAsia="he-IL"/>
        </w:rPr>
      </w:pPr>
      <w:bookmarkStart w:id="1941" w:name="_ETM_Q9_573824"/>
      <w:bookmarkEnd w:id="1941"/>
      <w:r>
        <w:rPr>
          <w:rFonts w:hint="cs"/>
          <w:rtl/>
          <w:lang w:eastAsia="he-IL"/>
        </w:rPr>
        <w:t xml:space="preserve">אמיתי. </w:t>
      </w:r>
      <w:bookmarkStart w:id="1942" w:name="_ETM_Q9_581484"/>
      <w:bookmarkEnd w:id="1942"/>
    </w:p>
    <w:p w:rsidR="001B7099" w:rsidRDefault="001B7099" w:rsidP="004F5182">
      <w:pPr>
        <w:rPr>
          <w:rtl/>
          <w:lang w:eastAsia="he-IL"/>
        </w:rPr>
      </w:pPr>
      <w:bookmarkStart w:id="1943" w:name="_ETM_Q9_581580"/>
      <w:bookmarkEnd w:id="1943"/>
    </w:p>
    <w:p w:rsidR="001B7099" w:rsidRDefault="001B7099" w:rsidP="004F5182">
      <w:pPr>
        <w:pStyle w:val="-"/>
        <w:keepNext/>
        <w:rPr>
          <w:rtl/>
        </w:rPr>
      </w:pPr>
      <w:bookmarkStart w:id="1944" w:name="ET_speakercontinue_5851_18"/>
      <w:r w:rsidRPr="00767B23">
        <w:rPr>
          <w:rStyle w:val="TagStyle"/>
          <w:rtl/>
        </w:rPr>
        <w:t xml:space="preserve"> &lt;&lt; דובר_המשך &gt;&gt; </w:t>
      </w:r>
      <w:r>
        <w:rPr>
          <w:rtl/>
        </w:rPr>
        <w:t>משה אבוטבול (ש"ס):</w:t>
      </w:r>
      <w:r w:rsidRPr="00767B23">
        <w:rPr>
          <w:rStyle w:val="TagStyle"/>
          <w:rtl/>
        </w:rPr>
        <w:t xml:space="preserve"> &lt;&lt; דובר_המשך &gt;&gt;</w:t>
      </w:r>
      <w:r>
        <w:rPr>
          <w:rtl/>
        </w:rPr>
        <w:t xml:space="preserve">   </w:t>
      </w:r>
      <w:bookmarkEnd w:id="1944"/>
    </w:p>
    <w:p w:rsidR="001B7099" w:rsidRDefault="001B7099" w:rsidP="00EF2201">
      <w:pPr>
        <w:rPr>
          <w:rtl/>
          <w:lang w:eastAsia="he-IL"/>
        </w:rPr>
      </w:pPr>
    </w:p>
    <w:p w:rsidR="001B7099" w:rsidRDefault="001B7099" w:rsidP="004F5182">
      <w:pPr>
        <w:rPr>
          <w:rtl/>
        </w:rPr>
      </w:pPr>
      <w:bookmarkStart w:id="1945" w:name="_ETM_Q9_582112"/>
      <w:bookmarkEnd w:id="1945"/>
      <w:r>
        <w:rPr>
          <w:rFonts w:hint="cs"/>
          <w:rtl/>
          <w:lang w:eastAsia="he-IL"/>
        </w:rPr>
        <w:t>אני לא</w:t>
      </w:r>
      <w:bookmarkStart w:id="1946" w:name="_ETM_Q9_582931"/>
      <w:bookmarkEnd w:id="1946"/>
      <w:r>
        <w:rPr>
          <w:rFonts w:hint="cs"/>
          <w:rtl/>
          <w:lang w:eastAsia="he-IL"/>
        </w:rPr>
        <w:t xml:space="preserve"> בטוח. השרה תוכל </w:t>
      </w:r>
      <w:bookmarkStart w:id="1947" w:name="_ETM_Q9_598419"/>
      <w:bookmarkEnd w:id="1947"/>
      <w:r>
        <w:rPr>
          <w:rFonts w:hint="cs"/>
          <w:rtl/>
          <w:lang w:eastAsia="he-IL"/>
        </w:rPr>
        <w:t>לכבד אותנו</w:t>
      </w:r>
      <w:r w:rsidR="00E938B0">
        <w:rPr>
          <w:rFonts w:hint="cs"/>
          <w:rtl/>
          <w:lang w:eastAsia="he-IL"/>
        </w:rPr>
        <w:t>,</w:t>
      </w:r>
      <w:r>
        <w:rPr>
          <w:rFonts w:hint="cs"/>
          <w:rtl/>
          <w:lang w:eastAsia="he-IL"/>
        </w:rPr>
        <w:t xml:space="preserve"> בבקשה? </w:t>
      </w:r>
      <w:r>
        <w:rPr>
          <w:rFonts w:hint="cs"/>
          <w:rtl/>
        </w:rPr>
        <w:t>אז אמתין לכבודה.</w:t>
      </w:r>
    </w:p>
    <w:p w:rsidR="001B7099" w:rsidRDefault="001B7099" w:rsidP="004F5182">
      <w:pPr>
        <w:rPr>
          <w:rtl/>
        </w:rPr>
      </w:pPr>
    </w:p>
    <w:p w:rsidR="001B7099" w:rsidRDefault="001B7099" w:rsidP="00E938B0">
      <w:pPr>
        <w:rPr>
          <w:rtl/>
        </w:rPr>
      </w:pPr>
      <w:r>
        <w:rPr>
          <w:rFonts w:hint="cs"/>
          <w:rtl/>
        </w:rPr>
        <w:t xml:space="preserve">כבוד היושב-ראש, כנסת נכבדה, גברתי השרה, היום נציין בכנסת את יום הסובלנות. על משה רבנו, מנהיג העם היהודי, </w:t>
      </w:r>
      <w:bookmarkStart w:id="1948" w:name="_ETM_Q9_613433"/>
      <w:bookmarkEnd w:id="1948"/>
      <w:r>
        <w:rPr>
          <w:rFonts w:hint="cs"/>
          <w:rtl/>
        </w:rPr>
        <w:t xml:space="preserve">נאמר בספר שמות, פרק ב', פסוק י"א: </w:t>
      </w:r>
      <w:r w:rsidR="00A263B8">
        <w:rPr>
          <w:rFonts w:hint="cs"/>
          <w:rtl/>
        </w:rPr>
        <w:t>"</w:t>
      </w:r>
      <w:r>
        <w:rPr>
          <w:rFonts w:hint="cs"/>
          <w:rtl/>
        </w:rPr>
        <w:t>ויהי בימים</w:t>
      </w:r>
      <w:bookmarkStart w:id="1949" w:name="_ETM_Q9_622223"/>
      <w:bookmarkEnd w:id="1949"/>
      <w:r>
        <w:rPr>
          <w:rFonts w:hint="cs"/>
          <w:rtl/>
        </w:rPr>
        <w:t xml:space="preserve"> ההם ויגדל משה ויצא אל אחיו וירא </w:t>
      </w:r>
      <w:proofErr w:type="spellStart"/>
      <w:r>
        <w:rPr>
          <w:rFonts w:hint="cs"/>
          <w:rtl/>
        </w:rPr>
        <w:t>ב</w:t>
      </w:r>
      <w:r w:rsidRPr="00FB6E5D">
        <w:rPr>
          <w:rFonts w:hint="cs"/>
          <w:rtl/>
        </w:rPr>
        <w:t>סִבְלֹת</w:t>
      </w:r>
      <w:r>
        <w:rPr>
          <w:rFonts w:hint="cs"/>
          <w:rtl/>
        </w:rPr>
        <w:t>ם</w:t>
      </w:r>
      <w:proofErr w:type="spellEnd"/>
      <w:r w:rsidR="00A263B8">
        <w:rPr>
          <w:rFonts w:hint="cs"/>
          <w:rtl/>
        </w:rPr>
        <w:t>.</w:t>
      </w:r>
      <w:r>
        <w:rPr>
          <w:rFonts w:hint="cs"/>
          <w:rtl/>
        </w:rPr>
        <w:t xml:space="preserve"> וירא איש </w:t>
      </w:r>
      <w:bookmarkStart w:id="1950" w:name="_ETM_Q9_625560"/>
      <w:bookmarkEnd w:id="1950"/>
      <w:r>
        <w:rPr>
          <w:rFonts w:hint="cs"/>
          <w:rtl/>
        </w:rPr>
        <w:t>מצרי מכה איש עברי"</w:t>
      </w:r>
      <w:r w:rsidR="00E938B0">
        <w:rPr>
          <w:rFonts w:hint="cs"/>
          <w:rtl/>
        </w:rPr>
        <w:t>.</w:t>
      </w:r>
      <w:r>
        <w:rPr>
          <w:rFonts w:hint="cs"/>
          <w:rtl/>
        </w:rPr>
        <w:t xml:space="preserve"> רש"י הקדוש מביא את מדרש </w:t>
      </w:r>
      <w:proofErr w:type="spellStart"/>
      <w:r>
        <w:rPr>
          <w:rFonts w:hint="cs"/>
          <w:rtl/>
        </w:rPr>
        <w:t>תנחומא</w:t>
      </w:r>
      <w:proofErr w:type="spellEnd"/>
      <w:r>
        <w:rPr>
          <w:rFonts w:hint="cs"/>
          <w:rtl/>
        </w:rPr>
        <w:t>,</w:t>
      </w:r>
      <w:bookmarkStart w:id="1951" w:name="_ETM_Q9_635291"/>
      <w:bookmarkEnd w:id="1951"/>
      <w:r>
        <w:rPr>
          <w:rFonts w:hint="cs"/>
          <w:rtl/>
        </w:rPr>
        <w:t xml:space="preserve"> שמדגיש על הפסוק: וירא </w:t>
      </w:r>
      <w:proofErr w:type="spellStart"/>
      <w:r>
        <w:rPr>
          <w:rFonts w:hint="cs"/>
          <w:rtl/>
        </w:rPr>
        <w:t>בסבלותם</w:t>
      </w:r>
      <w:proofErr w:type="spellEnd"/>
      <w:r>
        <w:rPr>
          <w:rFonts w:hint="cs"/>
          <w:rtl/>
        </w:rPr>
        <w:t xml:space="preserve"> </w:t>
      </w:r>
      <w:r>
        <w:rPr>
          <w:rtl/>
        </w:rPr>
        <w:t>–</w:t>
      </w:r>
      <w:r>
        <w:rPr>
          <w:rFonts w:hint="cs"/>
          <w:rtl/>
        </w:rPr>
        <w:t xml:space="preserve"> נתן עיניו וליבו להיות </w:t>
      </w:r>
      <w:bookmarkStart w:id="1952" w:name="_ETM_Q9_640938"/>
      <w:bookmarkEnd w:id="1952"/>
      <w:r>
        <w:rPr>
          <w:rFonts w:hint="cs"/>
          <w:rtl/>
        </w:rPr>
        <w:t>מצר עליהם. לזכות להיות המנהיג הגדול ביותר שקם לעם היהודי,</w:t>
      </w:r>
      <w:bookmarkStart w:id="1953" w:name="_ETM_Q9_648353"/>
      <w:bookmarkEnd w:id="1953"/>
      <w:r>
        <w:rPr>
          <w:rFonts w:hint="cs"/>
          <w:rtl/>
        </w:rPr>
        <w:t xml:space="preserve"> משה רבנו, עליו השלום, זה לא פשוט. </w:t>
      </w:r>
    </w:p>
    <w:p w:rsidR="001B7099" w:rsidRDefault="001B7099" w:rsidP="004F5182">
      <w:pPr>
        <w:rPr>
          <w:rtl/>
        </w:rPr>
      </w:pPr>
      <w:bookmarkStart w:id="1954" w:name="_ETM_Q9_650994"/>
      <w:bookmarkStart w:id="1955" w:name="_ETM_Q9_651053"/>
      <w:bookmarkEnd w:id="1954"/>
      <w:bookmarkEnd w:id="1955"/>
    </w:p>
    <w:p w:rsidR="001B7099" w:rsidRDefault="001B7099" w:rsidP="00E938B0">
      <w:pPr>
        <w:rPr>
          <w:rtl/>
        </w:rPr>
      </w:pPr>
      <w:bookmarkStart w:id="1956" w:name="_ETM_Q9_651161"/>
      <w:bookmarkStart w:id="1957" w:name="_ETM_Q9_651211"/>
      <w:bookmarkEnd w:id="1956"/>
      <w:bookmarkEnd w:id="1957"/>
      <w:r>
        <w:rPr>
          <w:rFonts w:hint="cs"/>
          <w:rtl/>
        </w:rPr>
        <w:t xml:space="preserve">כולם מכירים </w:t>
      </w:r>
      <w:bookmarkStart w:id="1958" w:name="_ETM_Q9_645997"/>
      <w:bookmarkEnd w:id="1958"/>
      <w:r>
        <w:rPr>
          <w:rFonts w:hint="cs"/>
          <w:rtl/>
        </w:rPr>
        <w:t>את המדרש שמשה רבנו היה רועה את צאן חותנו יתרו</w:t>
      </w:r>
      <w:bookmarkStart w:id="1959" w:name="_ETM_Q9_655916"/>
      <w:bookmarkEnd w:id="1959"/>
      <w:r>
        <w:rPr>
          <w:rFonts w:hint="cs"/>
          <w:rtl/>
        </w:rPr>
        <w:t xml:space="preserve">, ואחד הכבשים ברח מהעדר, </w:t>
      </w:r>
      <w:bookmarkStart w:id="1960" w:name="_ETM_Q9_658395"/>
      <w:bookmarkEnd w:id="1960"/>
      <w:r>
        <w:rPr>
          <w:rFonts w:hint="cs"/>
          <w:rtl/>
        </w:rPr>
        <w:t>ואז משה רבנו רדף אחריו עד שראה שהוא בסך הכול</w:t>
      </w:r>
      <w:bookmarkStart w:id="1961" w:name="_ETM_Q9_663632"/>
      <w:bookmarkEnd w:id="1961"/>
      <w:r>
        <w:rPr>
          <w:rFonts w:hint="cs"/>
          <w:rtl/>
        </w:rPr>
        <w:t xml:space="preserve"> חיפש אפיק מים לצימאונו. אז משה רבנו </w:t>
      </w:r>
      <w:bookmarkStart w:id="1962" w:name="_ETM_Q9_668914"/>
      <w:bookmarkEnd w:id="1962"/>
      <w:r>
        <w:rPr>
          <w:rFonts w:hint="cs"/>
          <w:rtl/>
        </w:rPr>
        <w:t xml:space="preserve">נשא אותו על כתפיו והחזירו חזרה לתוך העדר. </w:t>
      </w:r>
      <w:bookmarkStart w:id="1963" w:name="_ETM_Q9_675241"/>
      <w:bookmarkStart w:id="1964" w:name="_ETM_Q9_675342"/>
      <w:bookmarkStart w:id="1965" w:name="_ETM_Q9_675386"/>
      <w:bookmarkStart w:id="1966" w:name="_ETM_Q9_675480"/>
      <w:bookmarkEnd w:id="1963"/>
      <w:bookmarkEnd w:id="1964"/>
      <w:bookmarkEnd w:id="1965"/>
      <w:bookmarkEnd w:id="1966"/>
      <w:r>
        <w:rPr>
          <w:rFonts w:hint="cs"/>
          <w:rtl/>
        </w:rPr>
        <w:t>סובלנות זה</w:t>
      </w:r>
      <w:bookmarkStart w:id="1967" w:name="_ETM_Q9_670174"/>
      <w:bookmarkEnd w:id="1967"/>
      <w:r>
        <w:rPr>
          <w:rFonts w:hint="cs"/>
          <w:rtl/>
        </w:rPr>
        <w:t xml:space="preserve"> לראות בצער הזולת, להבין למצוקות הקשות שיש לעם</w:t>
      </w:r>
      <w:bookmarkStart w:id="1968" w:name="_ETM_Q9_679198"/>
      <w:bookmarkEnd w:id="1968"/>
      <w:r>
        <w:rPr>
          <w:rFonts w:hint="cs"/>
          <w:rtl/>
        </w:rPr>
        <w:t xml:space="preserve">, לראות את השונה, לראות את הרעב, את המסכן, </w:t>
      </w:r>
      <w:bookmarkStart w:id="1969" w:name="_ETM_Q9_683356"/>
      <w:bookmarkEnd w:id="1969"/>
      <w:r>
        <w:rPr>
          <w:rFonts w:hint="cs"/>
          <w:rtl/>
        </w:rPr>
        <w:t>את המוגבל, את אלה שאיש לא מבין לכאבם. כפי שאומרים:</w:t>
      </w:r>
      <w:bookmarkStart w:id="1970" w:name="_ETM_Q9_689336"/>
      <w:bookmarkEnd w:id="1970"/>
      <w:r>
        <w:rPr>
          <w:rFonts w:hint="cs"/>
          <w:rtl/>
        </w:rPr>
        <w:t xml:space="preserve"> לעולם השבע לא יחוש ברעבו של הרעב. לאהוב מישהו זה </w:t>
      </w:r>
      <w:bookmarkStart w:id="1971" w:name="_ETM_Q9_693667"/>
      <w:bookmarkEnd w:id="1971"/>
      <w:r>
        <w:rPr>
          <w:rFonts w:hint="cs"/>
          <w:rtl/>
        </w:rPr>
        <w:t xml:space="preserve">לדעת מה חסר לו, לסייע בידו. </w:t>
      </w:r>
    </w:p>
    <w:p w:rsidR="001B7099" w:rsidRDefault="001B7099" w:rsidP="004F5182">
      <w:pPr>
        <w:rPr>
          <w:rtl/>
        </w:rPr>
      </w:pPr>
      <w:bookmarkStart w:id="1972" w:name="_ETM_Q9_697346"/>
      <w:bookmarkStart w:id="1973" w:name="_ETM_Q9_697427"/>
      <w:bookmarkStart w:id="1974" w:name="_ETM_Q9_697458"/>
      <w:bookmarkEnd w:id="1972"/>
      <w:bookmarkEnd w:id="1973"/>
      <w:bookmarkEnd w:id="1974"/>
    </w:p>
    <w:p w:rsidR="001B7099" w:rsidRDefault="001B7099" w:rsidP="00E938B0">
      <w:pPr>
        <w:rPr>
          <w:rtl/>
        </w:rPr>
      </w:pPr>
      <w:bookmarkStart w:id="1975" w:name="_ETM_Q9_697534"/>
      <w:bookmarkEnd w:id="1975"/>
      <w:r>
        <w:rPr>
          <w:rFonts w:hint="cs"/>
          <w:rtl/>
        </w:rPr>
        <w:t>ישנו סיפור חסידי שממחיש</w:t>
      </w:r>
      <w:bookmarkStart w:id="1976" w:name="_ETM_Q9_700555"/>
      <w:bookmarkEnd w:id="1976"/>
      <w:r>
        <w:rPr>
          <w:rFonts w:hint="cs"/>
          <w:rtl/>
        </w:rPr>
        <w:t xml:space="preserve"> את זה, ששני שיכורים היו יחד בפונדק, ומתוך</w:t>
      </w:r>
      <w:bookmarkStart w:id="1977" w:name="_ETM_Q9_703173"/>
      <w:bookmarkEnd w:id="1977"/>
      <w:r>
        <w:rPr>
          <w:rFonts w:hint="cs"/>
          <w:rtl/>
        </w:rPr>
        <w:t xml:space="preserve"> מצב רוח טוב האחד התרפק על השני בידידות. ואז אחד שאל </w:t>
      </w:r>
      <w:bookmarkStart w:id="1978" w:name="_ETM_Q9_710297"/>
      <w:bookmarkEnd w:id="1978"/>
      <w:r>
        <w:rPr>
          <w:rFonts w:hint="cs"/>
          <w:rtl/>
        </w:rPr>
        <w:t xml:space="preserve">את חברו: האם אתה אוהב אותי? אז השיכור השני אמר </w:t>
      </w:r>
      <w:bookmarkStart w:id="1979" w:name="_ETM_Q9_713382"/>
      <w:bookmarkEnd w:id="1979"/>
      <w:r>
        <w:rPr>
          <w:rFonts w:hint="cs"/>
          <w:rtl/>
        </w:rPr>
        <w:t xml:space="preserve">לו: ברור, בטח. ואז הוא שאל אותו: אתה יודע מה </w:t>
      </w:r>
      <w:bookmarkStart w:id="1980" w:name="_ETM_Q9_718553"/>
      <w:bookmarkEnd w:id="1980"/>
      <w:r>
        <w:rPr>
          <w:rFonts w:hint="cs"/>
          <w:rtl/>
        </w:rPr>
        <w:t xml:space="preserve">חסר לי? מה אני צריך? אז ענה לו חברו: מהיכן </w:t>
      </w:r>
      <w:bookmarkStart w:id="1981" w:name="_ETM_Q9_720919"/>
      <w:bookmarkEnd w:id="1981"/>
      <w:r>
        <w:rPr>
          <w:rFonts w:hint="cs"/>
          <w:rtl/>
        </w:rPr>
        <w:t>לי לדעת מה חסר לך</w:t>
      </w:r>
      <w:r w:rsidR="00E938B0">
        <w:rPr>
          <w:rFonts w:hint="cs"/>
          <w:rtl/>
        </w:rPr>
        <w:t>?</w:t>
      </w:r>
      <w:r>
        <w:rPr>
          <w:rFonts w:hint="cs"/>
          <w:rtl/>
        </w:rPr>
        <w:t xml:space="preserve"> ואז חברו ענה לו: איך</w:t>
      </w:r>
      <w:bookmarkStart w:id="1982" w:name="_ETM_Q9_726561"/>
      <w:bookmarkEnd w:id="1982"/>
      <w:r>
        <w:rPr>
          <w:rFonts w:hint="cs"/>
          <w:rtl/>
        </w:rPr>
        <w:t xml:space="preserve"> אתה יכול לאהוב אותי אם אינך יודע מה חסר לי</w:t>
      </w:r>
      <w:r w:rsidR="00E938B0">
        <w:rPr>
          <w:rFonts w:hint="cs"/>
          <w:rtl/>
        </w:rPr>
        <w:t>?</w:t>
      </w:r>
      <w:bookmarkStart w:id="1983" w:name="_ETM_Q9_729853"/>
      <w:bookmarkEnd w:id="1983"/>
    </w:p>
    <w:p w:rsidR="001B7099" w:rsidRDefault="001B7099" w:rsidP="004F5182">
      <w:pPr>
        <w:rPr>
          <w:rtl/>
        </w:rPr>
      </w:pPr>
      <w:bookmarkStart w:id="1984" w:name="_ETM_Q9_729973"/>
      <w:bookmarkEnd w:id="1984"/>
    </w:p>
    <w:p w:rsidR="001B7099" w:rsidRDefault="001B7099" w:rsidP="00E938B0">
      <w:pPr>
        <w:rPr>
          <w:rtl/>
        </w:rPr>
      </w:pPr>
      <w:r>
        <w:rPr>
          <w:rFonts w:hint="cs"/>
          <w:rtl/>
        </w:rPr>
        <w:t>החובה</w:t>
      </w:r>
      <w:bookmarkStart w:id="1985" w:name="_ETM_Q9_728567"/>
      <w:bookmarkEnd w:id="1985"/>
      <w:r>
        <w:rPr>
          <w:rFonts w:hint="cs"/>
          <w:rtl/>
        </w:rPr>
        <w:t xml:space="preserve"> עלינו, כמנהיגי ציבור, להיכנס פנימה, לתוך הקושי של העם</w:t>
      </w:r>
      <w:r w:rsidR="00E938B0">
        <w:rPr>
          <w:rFonts w:hint="cs"/>
          <w:rtl/>
        </w:rPr>
        <w:t>,</w:t>
      </w:r>
      <w:r>
        <w:rPr>
          <w:rFonts w:hint="cs"/>
          <w:rtl/>
        </w:rPr>
        <w:t xml:space="preserve"> לדעת </w:t>
      </w:r>
      <w:bookmarkStart w:id="1986" w:name="_ETM_Q9_735318"/>
      <w:bookmarkEnd w:id="1986"/>
      <w:r>
        <w:rPr>
          <w:rFonts w:hint="cs"/>
          <w:rtl/>
        </w:rPr>
        <w:t xml:space="preserve">את </w:t>
      </w:r>
      <w:proofErr w:type="spellStart"/>
      <w:r>
        <w:rPr>
          <w:rFonts w:hint="cs"/>
          <w:rtl/>
        </w:rPr>
        <w:t>מחסוריו</w:t>
      </w:r>
      <w:proofErr w:type="spellEnd"/>
      <w:r>
        <w:rPr>
          <w:rFonts w:hint="cs"/>
          <w:rtl/>
        </w:rPr>
        <w:t>, את נאקותיו, ובפרט בתקופה הקשה הזאת, שמטילים לצערנו</w:t>
      </w:r>
      <w:bookmarkStart w:id="1987" w:name="_ETM_Q9_742299"/>
      <w:bookmarkEnd w:id="1987"/>
      <w:r>
        <w:rPr>
          <w:rFonts w:hint="cs"/>
          <w:rtl/>
        </w:rPr>
        <w:t xml:space="preserve"> מיסים על הציבור. הקושי הוא גדול וקשה בפרט </w:t>
      </w:r>
      <w:bookmarkStart w:id="1988" w:name="_ETM_Q9_746044"/>
      <w:bookmarkEnd w:id="1988"/>
      <w:r>
        <w:rPr>
          <w:rFonts w:hint="cs"/>
          <w:rtl/>
        </w:rPr>
        <w:t>למשפחות ברוכות הילדים, שמתקשות לסיים את החודש, וה</w:t>
      </w:r>
      <w:r w:rsidR="00E938B0">
        <w:rPr>
          <w:rFonts w:hint="cs"/>
          <w:rtl/>
        </w:rPr>
        <w:t xml:space="preserve">ן טרודות </w:t>
      </w:r>
      <w:r>
        <w:rPr>
          <w:rFonts w:hint="cs"/>
          <w:rtl/>
        </w:rPr>
        <w:t>בין תפילת "על הניסים" לבין תפילת "על המיסים". הקושי שלה</w:t>
      </w:r>
      <w:r w:rsidR="00E938B0">
        <w:rPr>
          <w:rFonts w:hint="cs"/>
          <w:rtl/>
        </w:rPr>
        <w:t>ן</w:t>
      </w:r>
      <w:r>
        <w:rPr>
          <w:rFonts w:hint="cs"/>
          <w:rtl/>
        </w:rPr>
        <w:t xml:space="preserve"> </w:t>
      </w:r>
      <w:bookmarkStart w:id="1989" w:name="_ETM_Q9_758231"/>
      <w:bookmarkEnd w:id="1989"/>
      <w:r>
        <w:rPr>
          <w:rFonts w:hint="cs"/>
          <w:rtl/>
        </w:rPr>
        <w:t>רב, והסובלנות זה לדעת מה מחסורם, לסייע בידיה</w:t>
      </w:r>
      <w:bookmarkStart w:id="1990" w:name="_ETM_Q9_765194"/>
      <w:bookmarkEnd w:id="1990"/>
      <w:r w:rsidR="00E938B0">
        <w:rPr>
          <w:rFonts w:hint="cs"/>
          <w:rtl/>
        </w:rPr>
        <w:t>ן</w:t>
      </w:r>
      <w:r>
        <w:rPr>
          <w:rFonts w:hint="cs"/>
          <w:rtl/>
        </w:rPr>
        <w:t xml:space="preserve"> לפחות להביא פת הביתה בכבוד ולסיים את החודש.</w:t>
      </w:r>
    </w:p>
    <w:p w:rsidR="001B7099" w:rsidRDefault="001B7099" w:rsidP="004F5182">
      <w:pPr>
        <w:rPr>
          <w:rtl/>
        </w:rPr>
      </w:pPr>
      <w:bookmarkStart w:id="1991" w:name="_ETM_Q9_768826"/>
      <w:bookmarkStart w:id="1992" w:name="_ETM_Q9_768922"/>
      <w:bookmarkEnd w:id="1991"/>
      <w:bookmarkEnd w:id="1992"/>
    </w:p>
    <w:p w:rsidR="00C86E7F" w:rsidRDefault="001B7099" w:rsidP="00E938B0">
      <w:pPr>
        <w:rPr>
          <w:rtl/>
        </w:rPr>
      </w:pPr>
      <w:bookmarkStart w:id="1993" w:name="_ETM_Q9_768965"/>
      <w:bookmarkStart w:id="1994" w:name="_ETM_Q9_769037"/>
      <w:bookmarkEnd w:id="1993"/>
      <w:bookmarkEnd w:id="1994"/>
      <w:r>
        <w:rPr>
          <w:rFonts w:hint="cs"/>
          <w:rtl/>
        </w:rPr>
        <w:t xml:space="preserve">מספרים על </w:t>
      </w:r>
      <w:bookmarkStart w:id="1995" w:name="_ETM_Q9_767012"/>
      <w:bookmarkEnd w:id="1995"/>
      <w:r>
        <w:rPr>
          <w:rFonts w:hint="cs"/>
          <w:rtl/>
        </w:rPr>
        <w:t>עשיר רשע שהיה נוהג לצער אנשים ולבזות אותם בתעלוליו.</w:t>
      </w:r>
      <w:bookmarkStart w:id="1996" w:name="_ETM_Q9_774281"/>
      <w:bookmarkEnd w:id="1996"/>
      <w:r>
        <w:rPr>
          <w:rFonts w:hint="cs"/>
          <w:rtl/>
        </w:rPr>
        <w:t xml:space="preserve"> יום אחד הוא ראה עני בפינת הרחוב ונתן לו</w:t>
      </w:r>
      <w:bookmarkStart w:id="1997" w:name="_ETM_Q9_777337"/>
      <w:bookmarkEnd w:id="1997"/>
      <w:r>
        <w:rPr>
          <w:rFonts w:hint="cs"/>
          <w:rtl/>
        </w:rPr>
        <w:t xml:space="preserve"> סלסלה מכובדת עטופה בטוב טעם. העני פתח את הסלסלה ונדהם שבעצם </w:t>
      </w:r>
      <w:bookmarkStart w:id="1998" w:name="_ETM_Q9_785443"/>
      <w:bookmarkEnd w:id="1998"/>
      <w:r>
        <w:rPr>
          <w:rFonts w:hint="cs"/>
          <w:rtl/>
        </w:rPr>
        <w:t>היא מלאה בקוצים ודרדרים ובזבל ואשפה.</w:t>
      </w:r>
      <w:bookmarkStart w:id="1999" w:name="TOR_Q10"/>
      <w:bookmarkStart w:id="2000" w:name="_ETM_Q10_16000"/>
      <w:bookmarkEnd w:id="1999"/>
      <w:bookmarkEnd w:id="2000"/>
      <w:r w:rsidR="00A263B8">
        <w:rPr>
          <w:rFonts w:hint="cs"/>
          <w:rtl/>
        </w:rPr>
        <w:t xml:space="preserve"> </w:t>
      </w:r>
      <w:r w:rsidR="00C86E7F">
        <w:rPr>
          <w:rFonts w:hint="cs"/>
          <w:rtl/>
        </w:rPr>
        <w:t>המבוכה שלו הייתה גדולה עבורו</w:t>
      </w:r>
      <w:r w:rsidR="00A263B8">
        <w:rPr>
          <w:rFonts w:hint="cs"/>
          <w:rtl/>
        </w:rPr>
        <w:t>,</w:t>
      </w:r>
      <w:r w:rsidR="00C86E7F">
        <w:rPr>
          <w:rFonts w:hint="cs"/>
          <w:rtl/>
        </w:rPr>
        <w:t xml:space="preserve"> ובצד עמד העשיר וצחקק על העני</w:t>
      </w:r>
      <w:r w:rsidR="00C86E7F" w:rsidRPr="009C0DC0">
        <w:rPr>
          <w:rFonts w:hint="cs"/>
          <w:rtl/>
        </w:rPr>
        <w:t>, כשהלך</w:t>
      </w:r>
      <w:r w:rsidR="00C86E7F">
        <w:rPr>
          <w:rFonts w:hint="cs"/>
          <w:rtl/>
        </w:rPr>
        <w:t xml:space="preserve"> לו מעשה הקונדס הרע </w:t>
      </w:r>
      <w:bookmarkStart w:id="2001" w:name="_ETM_Q10_198000"/>
      <w:bookmarkEnd w:id="2001"/>
      <w:r w:rsidR="00C86E7F">
        <w:rPr>
          <w:rFonts w:hint="cs"/>
          <w:rtl/>
        </w:rPr>
        <w:t xml:space="preserve">הזה שהוא עשה. </w:t>
      </w:r>
      <w:bookmarkStart w:id="2002" w:name="_ETM_Q10_200000"/>
      <w:bookmarkEnd w:id="2002"/>
      <w:r w:rsidR="00C86E7F">
        <w:rPr>
          <w:rFonts w:hint="cs"/>
          <w:rtl/>
        </w:rPr>
        <w:t xml:space="preserve">למוחרת </w:t>
      </w:r>
      <w:bookmarkStart w:id="2003" w:name="_ETM_Q10_3000"/>
      <w:bookmarkEnd w:id="2003"/>
      <w:r w:rsidR="00C86E7F">
        <w:rPr>
          <w:rFonts w:hint="cs"/>
          <w:rtl/>
        </w:rPr>
        <w:t xml:space="preserve">הגיע העני לבית הקפה, שם היה נוהג העשיר בצוהריים לשתות קפה, ואז העני ניגש </w:t>
      </w:r>
      <w:bookmarkStart w:id="2004" w:name="_ETM_Q10_203000"/>
      <w:bookmarkEnd w:id="2004"/>
      <w:r w:rsidR="00C86E7F">
        <w:rPr>
          <w:rFonts w:hint="cs"/>
          <w:rtl/>
        </w:rPr>
        <w:t xml:space="preserve">אליו עם סלסלה מפוארת </w:t>
      </w:r>
      <w:r w:rsidR="00C86E7F" w:rsidRPr="00184C5C">
        <w:rPr>
          <w:rtl/>
        </w:rPr>
        <w:t>עטופה</w:t>
      </w:r>
      <w:r w:rsidR="00C86E7F">
        <w:rPr>
          <w:rFonts w:hint="cs"/>
          <w:rtl/>
        </w:rPr>
        <w:t>.</w:t>
      </w:r>
      <w:r w:rsidR="00C86E7F" w:rsidRPr="00184C5C">
        <w:rPr>
          <w:rtl/>
        </w:rPr>
        <w:t xml:space="preserve"> </w:t>
      </w:r>
      <w:bookmarkStart w:id="2005" w:name="_ETM_Q10_180719"/>
      <w:bookmarkEnd w:id="2005"/>
      <w:r w:rsidR="00C86E7F">
        <w:rPr>
          <w:rFonts w:hint="cs"/>
          <w:rtl/>
        </w:rPr>
        <w:t xml:space="preserve">העשיר בתחילה אמר לו: אני מכיר את התרגיל הזה, אני עשיתי לך את </w:t>
      </w:r>
      <w:bookmarkStart w:id="2006" w:name="_ETM_Q10_211000"/>
      <w:bookmarkEnd w:id="2006"/>
      <w:r w:rsidR="00C86E7F">
        <w:rPr>
          <w:rFonts w:hint="cs"/>
          <w:rtl/>
        </w:rPr>
        <w:t>זה אתמול, ורצה לסרב לקבל את הסלסלה</w:t>
      </w:r>
      <w:r w:rsidR="00E938B0">
        <w:rPr>
          <w:rFonts w:hint="cs"/>
          <w:rtl/>
        </w:rPr>
        <w:t>,</w:t>
      </w:r>
      <w:r w:rsidR="00C86E7F">
        <w:rPr>
          <w:rFonts w:hint="cs"/>
          <w:rtl/>
        </w:rPr>
        <w:t xml:space="preserve"> אך לאחר מכ</w:t>
      </w:r>
      <w:bookmarkStart w:id="2007" w:name="_ETM_Q10_215000"/>
      <w:bookmarkEnd w:id="2007"/>
      <w:r w:rsidR="00C86E7F">
        <w:rPr>
          <w:rFonts w:hint="cs"/>
          <w:rtl/>
        </w:rPr>
        <w:t xml:space="preserve">ן הוא השתכנע, פתח את הסלסלה ומצא שם </w:t>
      </w:r>
      <w:bookmarkStart w:id="2008" w:name="_ETM_Q10_223000"/>
      <w:bookmarkEnd w:id="2008"/>
      <w:r w:rsidR="00C86E7F">
        <w:rPr>
          <w:rFonts w:hint="cs"/>
          <w:rtl/>
        </w:rPr>
        <w:t xml:space="preserve">זרי פרחים ריחניים. </w:t>
      </w:r>
      <w:bookmarkStart w:id="2009" w:name="_ETM_Q10_224000"/>
      <w:bookmarkEnd w:id="2009"/>
      <w:r w:rsidR="00C86E7F">
        <w:rPr>
          <w:rFonts w:hint="cs"/>
          <w:rtl/>
        </w:rPr>
        <w:t xml:space="preserve">הוא נדהם. </w:t>
      </w:r>
      <w:bookmarkStart w:id="2010" w:name="_ETM_Q10_227580"/>
      <w:bookmarkEnd w:id="2010"/>
      <w:r w:rsidR="00C86E7F">
        <w:rPr>
          <w:rFonts w:hint="cs"/>
          <w:rtl/>
        </w:rPr>
        <w:t xml:space="preserve">העני </w:t>
      </w:r>
      <w:bookmarkStart w:id="2011" w:name="_ETM_Q10_228000"/>
      <w:bookmarkEnd w:id="2011"/>
      <w:r w:rsidR="00C86E7F" w:rsidRPr="00184C5C">
        <w:rPr>
          <w:rtl/>
        </w:rPr>
        <w:t xml:space="preserve">הסביר </w:t>
      </w:r>
      <w:bookmarkStart w:id="2012" w:name="_ETM_Q10_228420"/>
      <w:bookmarkEnd w:id="2012"/>
      <w:r w:rsidR="00C86E7F" w:rsidRPr="00184C5C">
        <w:rPr>
          <w:rtl/>
        </w:rPr>
        <w:t xml:space="preserve">לו </w:t>
      </w:r>
      <w:bookmarkStart w:id="2013" w:name="_ETM_Q10_228900"/>
      <w:bookmarkEnd w:id="2013"/>
      <w:r w:rsidR="00C86E7F" w:rsidRPr="00184C5C">
        <w:rPr>
          <w:rtl/>
        </w:rPr>
        <w:t xml:space="preserve">שכל </w:t>
      </w:r>
      <w:bookmarkStart w:id="2014" w:name="_ETM_Q10_229350"/>
      <w:bookmarkEnd w:id="2014"/>
      <w:r w:rsidR="00C86E7F">
        <w:rPr>
          <w:rFonts w:hint="cs"/>
          <w:rtl/>
        </w:rPr>
        <w:t>אחד</w:t>
      </w:r>
      <w:r w:rsidR="00C86E7F" w:rsidRPr="00184C5C">
        <w:rPr>
          <w:rtl/>
        </w:rPr>
        <w:t xml:space="preserve"> </w:t>
      </w:r>
      <w:bookmarkStart w:id="2015" w:name="_ETM_Q10_229920"/>
      <w:bookmarkEnd w:id="2015"/>
      <w:r w:rsidR="00C86E7F" w:rsidRPr="00184C5C">
        <w:rPr>
          <w:rtl/>
        </w:rPr>
        <w:t xml:space="preserve">העניק </w:t>
      </w:r>
      <w:bookmarkStart w:id="2016" w:name="_ETM_Q10_230310"/>
      <w:bookmarkEnd w:id="2016"/>
      <w:r w:rsidR="00C86E7F" w:rsidRPr="00184C5C">
        <w:rPr>
          <w:rtl/>
        </w:rPr>
        <w:t xml:space="preserve">לשני </w:t>
      </w:r>
      <w:bookmarkStart w:id="2017" w:name="_ETM_Q10_231030"/>
      <w:bookmarkEnd w:id="2017"/>
      <w:r w:rsidR="00C86E7F" w:rsidRPr="00184C5C">
        <w:rPr>
          <w:rtl/>
        </w:rPr>
        <w:t xml:space="preserve">את </w:t>
      </w:r>
      <w:bookmarkStart w:id="2018" w:name="_ETM_Q10_231239"/>
      <w:bookmarkEnd w:id="2018"/>
      <w:r w:rsidR="00C86E7F" w:rsidRPr="00184C5C">
        <w:rPr>
          <w:rtl/>
        </w:rPr>
        <w:t xml:space="preserve">מה </w:t>
      </w:r>
      <w:bookmarkStart w:id="2019" w:name="_ETM_Q10_231390"/>
      <w:bookmarkEnd w:id="2019"/>
      <w:r w:rsidR="00C86E7F" w:rsidRPr="00184C5C">
        <w:rPr>
          <w:rtl/>
        </w:rPr>
        <w:t xml:space="preserve">שיש </w:t>
      </w:r>
      <w:bookmarkStart w:id="2020" w:name="_ETM_Q10_231659"/>
      <w:bookmarkEnd w:id="2020"/>
      <w:r w:rsidR="00C86E7F">
        <w:rPr>
          <w:rtl/>
        </w:rPr>
        <w:t>ל</w:t>
      </w:r>
      <w:r w:rsidR="00C86E7F" w:rsidRPr="00184C5C">
        <w:rPr>
          <w:rtl/>
        </w:rPr>
        <w:t>ו</w:t>
      </w:r>
      <w:r w:rsidR="00C86E7F">
        <w:rPr>
          <w:rFonts w:hint="cs"/>
          <w:rtl/>
        </w:rPr>
        <w:t xml:space="preserve"> בליבו,</w:t>
      </w:r>
      <w:r w:rsidR="00C86E7F" w:rsidRPr="00184C5C">
        <w:rPr>
          <w:rtl/>
        </w:rPr>
        <w:t xml:space="preserve"> </w:t>
      </w:r>
      <w:bookmarkStart w:id="2021" w:name="_ETM_Q10_232710"/>
      <w:bookmarkEnd w:id="2021"/>
      <w:r w:rsidR="00C86E7F" w:rsidRPr="00184C5C">
        <w:rPr>
          <w:rtl/>
        </w:rPr>
        <w:t xml:space="preserve">ולכן </w:t>
      </w:r>
      <w:bookmarkStart w:id="2022" w:name="_ETM_Q10_233159"/>
      <w:bookmarkEnd w:id="2022"/>
      <w:r w:rsidR="00C86E7F" w:rsidRPr="00184C5C">
        <w:rPr>
          <w:rtl/>
        </w:rPr>
        <w:t xml:space="preserve">הוא </w:t>
      </w:r>
      <w:bookmarkStart w:id="2023" w:name="_ETM_Q10_233250"/>
      <w:bookmarkEnd w:id="2023"/>
      <w:r w:rsidR="00C86E7F" w:rsidRPr="00184C5C">
        <w:rPr>
          <w:rtl/>
        </w:rPr>
        <w:t xml:space="preserve">נתן </w:t>
      </w:r>
      <w:bookmarkStart w:id="2024" w:name="_ETM_Q10_233610"/>
      <w:bookmarkEnd w:id="2024"/>
      <w:r w:rsidR="00C86E7F" w:rsidRPr="00184C5C">
        <w:rPr>
          <w:rtl/>
        </w:rPr>
        <w:t xml:space="preserve">לו </w:t>
      </w:r>
      <w:bookmarkStart w:id="2025" w:name="_ETM_Q10_233730"/>
      <w:bookmarkEnd w:id="2025"/>
      <w:r w:rsidR="00C86E7F" w:rsidRPr="00184C5C">
        <w:rPr>
          <w:rtl/>
        </w:rPr>
        <w:t>פרחים</w:t>
      </w:r>
      <w:r w:rsidR="00C86E7F">
        <w:rPr>
          <w:rFonts w:hint="cs"/>
          <w:rtl/>
        </w:rPr>
        <w:t>.</w:t>
      </w:r>
      <w:r w:rsidR="00C86E7F" w:rsidRPr="00184C5C">
        <w:rPr>
          <w:rtl/>
        </w:rPr>
        <w:t xml:space="preserve"> </w:t>
      </w:r>
      <w:bookmarkStart w:id="2026" w:name="_ETM_Q10_234980"/>
      <w:bookmarkEnd w:id="2026"/>
    </w:p>
    <w:p w:rsidR="00C86E7F" w:rsidRDefault="00C86E7F" w:rsidP="004F5182">
      <w:pPr>
        <w:rPr>
          <w:rtl/>
        </w:rPr>
      </w:pPr>
    </w:p>
    <w:p w:rsidR="00C86E7F" w:rsidRDefault="00C86E7F" w:rsidP="00E938B0">
      <w:pPr>
        <w:rPr>
          <w:rtl/>
        </w:rPr>
      </w:pPr>
      <w:bookmarkStart w:id="2027" w:name="_ETM_Q10_235000"/>
      <w:bookmarkEnd w:id="2027"/>
      <w:r w:rsidRPr="00184C5C">
        <w:rPr>
          <w:rtl/>
        </w:rPr>
        <w:t xml:space="preserve">אנו </w:t>
      </w:r>
      <w:bookmarkStart w:id="2028" w:name="_ETM_Q10_235219"/>
      <w:bookmarkEnd w:id="2028"/>
      <w:r w:rsidRPr="00184C5C">
        <w:rPr>
          <w:rtl/>
        </w:rPr>
        <w:t xml:space="preserve">חייבים </w:t>
      </w:r>
      <w:bookmarkStart w:id="2029" w:name="_ETM_Q10_235609"/>
      <w:bookmarkEnd w:id="2029"/>
      <w:r w:rsidRPr="00184C5C">
        <w:rPr>
          <w:rtl/>
        </w:rPr>
        <w:t>ל</w:t>
      </w:r>
      <w:r w:rsidR="00A263B8">
        <w:rPr>
          <w:rFonts w:hint="cs"/>
          <w:rtl/>
        </w:rPr>
        <w:t>עשות</w:t>
      </w:r>
      <w:r w:rsidRPr="00184C5C">
        <w:rPr>
          <w:rtl/>
        </w:rPr>
        <w:t xml:space="preserve"> </w:t>
      </w:r>
      <w:bookmarkStart w:id="2030" w:name="_ETM_Q10_237059"/>
      <w:bookmarkStart w:id="2031" w:name="_ETM_Q10_237780"/>
      <w:bookmarkEnd w:id="2030"/>
      <w:bookmarkEnd w:id="2031"/>
      <w:r w:rsidRPr="00184C5C">
        <w:rPr>
          <w:rtl/>
        </w:rPr>
        <w:t xml:space="preserve">כל </w:t>
      </w:r>
      <w:bookmarkStart w:id="2032" w:name="_ETM_Q10_238050"/>
      <w:bookmarkEnd w:id="2032"/>
      <w:r w:rsidRPr="00184C5C">
        <w:rPr>
          <w:rtl/>
        </w:rPr>
        <w:t xml:space="preserve">מאמץ </w:t>
      </w:r>
      <w:bookmarkStart w:id="2033" w:name="_ETM_Q10_238679"/>
      <w:bookmarkEnd w:id="2033"/>
      <w:r w:rsidRPr="00184C5C">
        <w:rPr>
          <w:rtl/>
        </w:rPr>
        <w:t xml:space="preserve">לפעול </w:t>
      </w:r>
      <w:bookmarkStart w:id="2034" w:name="_ETM_Q10_239039"/>
      <w:bookmarkEnd w:id="2034"/>
      <w:r w:rsidRPr="00184C5C">
        <w:rPr>
          <w:rtl/>
        </w:rPr>
        <w:t xml:space="preserve">מתוך </w:t>
      </w:r>
      <w:bookmarkStart w:id="2035" w:name="_ETM_Q10_239399"/>
      <w:bookmarkEnd w:id="2035"/>
      <w:r w:rsidRPr="00184C5C">
        <w:rPr>
          <w:rtl/>
        </w:rPr>
        <w:t xml:space="preserve">רגישות </w:t>
      </w:r>
      <w:bookmarkStart w:id="2036" w:name="_ETM_Q10_240239"/>
      <w:bookmarkEnd w:id="2036"/>
      <w:r w:rsidRPr="00184C5C">
        <w:rPr>
          <w:rtl/>
        </w:rPr>
        <w:t xml:space="preserve">ואהבה </w:t>
      </w:r>
      <w:bookmarkStart w:id="2037" w:name="_ETM_Q10_240780"/>
      <w:bookmarkEnd w:id="2037"/>
      <w:r w:rsidRPr="00184C5C">
        <w:rPr>
          <w:rtl/>
        </w:rPr>
        <w:t xml:space="preserve">לכל </w:t>
      </w:r>
      <w:bookmarkStart w:id="2038" w:name="_ETM_Q10_241109"/>
      <w:bookmarkEnd w:id="2038"/>
      <w:r w:rsidRPr="00184C5C">
        <w:rPr>
          <w:rtl/>
        </w:rPr>
        <w:t xml:space="preserve">אזרח </w:t>
      </w:r>
      <w:bookmarkStart w:id="2039" w:name="_ETM_Q10_241500"/>
      <w:bookmarkEnd w:id="2039"/>
      <w:r w:rsidRPr="00184C5C">
        <w:rPr>
          <w:rtl/>
        </w:rPr>
        <w:t xml:space="preserve">ותושב </w:t>
      </w:r>
      <w:bookmarkStart w:id="2040" w:name="_ETM_Q10_242070"/>
      <w:bookmarkEnd w:id="2040"/>
      <w:r w:rsidRPr="00184C5C">
        <w:rPr>
          <w:rtl/>
        </w:rPr>
        <w:t>בארץ</w:t>
      </w:r>
      <w:r>
        <w:rPr>
          <w:rFonts w:hint="cs"/>
          <w:rtl/>
        </w:rPr>
        <w:t>,</w:t>
      </w:r>
      <w:r w:rsidRPr="00184C5C">
        <w:rPr>
          <w:rtl/>
        </w:rPr>
        <w:t xml:space="preserve"> </w:t>
      </w:r>
      <w:bookmarkStart w:id="2041" w:name="_ETM_Q10_243030"/>
      <w:bookmarkEnd w:id="2041"/>
      <w:r w:rsidR="00E938B0">
        <w:rPr>
          <w:rFonts w:hint="cs"/>
          <w:rtl/>
        </w:rPr>
        <w:t>ו</w:t>
      </w:r>
      <w:r w:rsidRPr="00184C5C">
        <w:rPr>
          <w:rtl/>
        </w:rPr>
        <w:t xml:space="preserve">לדעת </w:t>
      </w:r>
      <w:bookmarkStart w:id="2042" w:name="_ETM_Q10_243659"/>
      <w:bookmarkEnd w:id="2042"/>
      <w:r w:rsidRPr="00184C5C">
        <w:rPr>
          <w:rtl/>
        </w:rPr>
        <w:t xml:space="preserve">שהגזרות </w:t>
      </w:r>
      <w:bookmarkStart w:id="2043" w:name="_ETM_Q10_244290"/>
      <w:bookmarkEnd w:id="2043"/>
      <w:r w:rsidRPr="00184C5C">
        <w:rPr>
          <w:rtl/>
        </w:rPr>
        <w:t xml:space="preserve">של </w:t>
      </w:r>
      <w:bookmarkStart w:id="2044" w:name="_ETM_Q10_244470"/>
      <w:bookmarkEnd w:id="2044"/>
      <w:r w:rsidRPr="00184C5C">
        <w:rPr>
          <w:rtl/>
        </w:rPr>
        <w:t>היום</w:t>
      </w:r>
      <w:r>
        <w:rPr>
          <w:rFonts w:hint="cs"/>
          <w:rtl/>
        </w:rPr>
        <w:t>,</w:t>
      </w:r>
      <w:r w:rsidRPr="00184C5C">
        <w:rPr>
          <w:rtl/>
        </w:rPr>
        <w:t xml:space="preserve"> </w:t>
      </w:r>
      <w:bookmarkStart w:id="2045" w:name="_ETM_Q10_244740"/>
      <w:bookmarkEnd w:id="2045"/>
      <w:r w:rsidRPr="00184C5C">
        <w:rPr>
          <w:rtl/>
        </w:rPr>
        <w:t>לצערנו</w:t>
      </w:r>
      <w:r>
        <w:rPr>
          <w:rFonts w:hint="cs"/>
          <w:rtl/>
        </w:rPr>
        <w:t>,</w:t>
      </w:r>
      <w:r w:rsidRPr="00184C5C">
        <w:rPr>
          <w:rtl/>
        </w:rPr>
        <w:t xml:space="preserve"> </w:t>
      </w:r>
      <w:bookmarkStart w:id="2046" w:name="_ETM_Q10_245880"/>
      <w:bookmarkEnd w:id="2046"/>
      <w:r>
        <w:rPr>
          <w:rtl/>
        </w:rPr>
        <w:t>מוכיח</w:t>
      </w:r>
      <w:r>
        <w:rPr>
          <w:rFonts w:hint="cs"/>
          <w:rtl/>
        </w:rPr>
        <w:t>ות</w:t>
      </w:r>
      <w:r w:rsidRPr="00184C5C">
        <w:rPr>
          <w:rtl/>
        </w:rPr>
        <w:t xml:space="preserve"> </w:t>
      </w:r>
      <w:bookmarkStart w:id="2047" w:name="_ETM_Q10_246959"/>
      <w:bookmarkStart w:id="2048" w:name="_ETM_Q10_248340"/>
      <w:bookmarkEnd w:id="2047"/>
      <w:bookmarkEnd w:id="2048"/>
      <w:r>
        <w:rPr>
          <w:rFonts w:hint="cs"/>
          <w:rtl/>
        </w:rPr>
        <w:t xml:space="preserve">שאין </w:t>
      </w:r>
      <w:bookmarkStart w:id="2049" w:name="_ETM_Q10_248000"/>
      <w:bookmarkEnd w:id="2049"/>
      <w:r>
        <w:rPr>
          <w:rFonts w:hint="cs"/>
          <w:rtl/>
        </w:rPr>
        <w:t xml:space="preserve">לנו </w:t>
      </w:r>
      <w:bookmarkStart w:id="2050" w:name="_ETM_Q10_248790"/>
      <w:bookmarkEnd w:id="2050"/>
      <w:r w:rsidRPr="00184C5C">
        <w:rPr>
          <w:rtl/>
        </w:rPr>
        <w:t xml:space="preserve">לא </w:t>
      </w:r>
      <w:bookmarkStart w:id="2051" w:name="_ETM_Q10_249000"/>
      <w:bookmarkEnd w:id="2051"/>
      <w:r w:rsidRPr="00184C5C">
        <w:rPr>
          <w:rtl/>
        </w:rPr>
        <w:t xml:space="preserve">סבלנות </w:t>
      </w:r>
      <w:bookmarkStart w:id="2052" w:name="_ETM_Q10_250049"/>
      <w:bookmarkEnd w:id="2052"/>
      <w:r w:rsidRPr="00184C5C">
        <w:rPr>
          <w:rtl/>
        </w:rPr>
        <w:t xml:space="preserve">ולא </w:t>
      </w:r>
      <w:bookmarkStart w:id="2053" w:name="_ETM_Q10_250409"/>
      <w:bookmarkEnd w:id="2053"/>
      <w:r w:rsidRPr="00184C5C">
        <w:rPr>
          <w:rtl/>
        </w:rPr>
        <w:t xml:space="preserve">סובלנות </w:t>
      </w:r>
      <w:bookmarkStart w:id="2054" w:name="_ETM_Q10_251250"/>
      <w:bookmarkEnd w:id="2054"/>
      <w:r w:rsidRPr="00184C5C">
        <w:rPr>
          <w:rtl/>
        </w:rPr>
        <w:t xml:space="preserve">לא </w:t>
      </w:r>
      <w:bookmarkStart w:id="2055" w:name="_ETM_Q10_251430"/>
      <w:bookmarkEnd w:id="2055"/>
      <w:r w:rsidRPr="00184C5C">
        <w:rPr>
          <w:rtl/>
        </w:rPr>
        <w:t>למסכן</w:t>
      </w:r>
      <w:r>
        <w:rPr>
          <w:rFonts w:hint="cs"/>
          <w:rtl/>
        </w:rPr>
        <w:t>,</w:t>
      </w:r>
      <w:r w:rsidRPr="00184C5C">
        <w:rPr>
          <w:rtl/>
        </w:rPr>
        <w:t xml:space="preserve"> </w:t>
      </w:r>
      <w:bookmarkStart w:id="2056" w:name="_ETM_Q10_252569"/>
      <w:bookmarkEnd w:id="2056"/>
      <w:r w:rsidRPr="00184C5C">
        <w:rPr>
          <w:rtl/>
        </w:rPr>
        <w:t xml:space="preserve">לא </w:t>
      </w:r>
      <w:bookmarkStart w:id="2057" w:name="_ETM_Q10_252869"/>
      <w:bookmarkEnd w:id="2057"/>
      <w:r w:rsidRPr="00184C5C">
        <w:rPr>
          <w:rtl/>
        </w:rPr>
        <w:t>ל</w:t>
      </w:r>
      <w:r>
        <w:rPr>
          <w:rFonts w:hint="cs"/>
          <w:rtl/>
        </w:rPr>
        <w:t>ע</w:t>
      </w:r>
      <w:r w:rsidRPr="00184C5C">
        <w:rPr>
          <w:rtl/>
        </w:rPr>
        <w:t>ני</w:t>
      </w:r>
      <w:r>
        <w:rPr>
          <w:rFonts w:hint="cs"/>
          <w:rtl/>
        </w:rPr>
        <w:t>, לא לדל,</w:t>
      </w:r>
      <w:r w:rsidRPr="00184C5C">
        <w:rPr>
          <w:rtl/>
        </w:rPr>
        <w:t xml:space="preserve"> </w:t>
      </w:r>
      <w:bookmarkStart w:id="2058" w:name="_ETM_Q10_253590"/>
      <w:bookmarkStart w:id="2059" w:name="_ETM_Q10_254369"/>
      <w:bookmarkEnd w:id="2058"/>
      <w:bookmarkEnd w:id="2059"/>
      <w:r w:rsidRPr="00184C5C">
        <w:rPr>
          <w:rtl/>
        </w:rPr>
        <w:t xml:space="preserve">לאלה </w:t>
      </w:r>
      <w:bookmarkStart w:id="2060" w:name="_ETM_Q10_254700"/>
      <w:bookmarkEnd w:id="2060"/>
      <w:r w:rsidRPr="00184C5C">
        <w:rPr>
          <w:rtl/>
        </w:rPr>
        <w:t xml:space="preserve">שבאמת </w:t>
      </w:r>
      <w:bookmarkStart w:id="2061" w:name="_ETM_Q10_255799"/>
      <w:bookmarkEnd w:id="2061"/>
      <w:r w:rsidRPr="00184C5C">
        <w:rPr>
          <w:rtl/>
        </w:rPr>
        <w:t xml:space="preserve">מחפשים </w:t>
      </w:r>
      <w:bookmarkStart w:id="2062" w:name="_ETM_Q10_256459"/>
      <w:bookmarkEnd w:id="2062"/>
      <w:r>
        <w:rPr>
          <w:rFonts w:hint="cs"/>
          <w:rtl/>
        </w:rPr>
        <w:t>ב</w:t>
      </w:r>
      <w:r w:rsidRPr="00184C5C">
        <w:rPr>
          <w:rtl/>
        </w:rPr>
        <w:t xml:space="preserve">סך </w:t>
      </w:r>
      <w:bookmarkStart w:id="2063" w:name="_ETM_Q10_256819"/>
      <w:bookmarkEnd w:id="2063"/>
      <w:r w:rsidRPr="00184C5C">
        <w:rPr>
          <w:rtl/>
        </w:rPr>
        <w:t>הכ</w:t>
      </w:r>
      <w:r>
        <w:rPr>
          <w:rFonts w:hint="cs"/>
          <w:rtl/>
        </w:rPr>
        <w:t>ו</w:t>
      </w:r>
      <w:r w:rsidRPr="00184C5C">
        <w:rPr>
          <w:rtl/>
        </w:rPr>
        <w:t xml:space="preserve">ל </w:t>
      </w:r>
      <w:bookmarkStart w:id="2064" w:name="_ETM_Q10_257149"/>
      <w:bookmarkEnd w:id="2064"/>
      <w:r w:rsidRPr="00184C5C">
        <w:rPr>
          <w:rtl/>
        </w:rPr>
        <w:t xml:space="preserve">להביא </w:t>
      </w:r>
      <w:bookmarkStart w:id="2065" w:name="_ETM_Q10_257479"/>
      <w:bookmarkEnd w:id="2065"/>
      <w:r w:rsidRPr="00884F03">
        <w:rPr>
          <w:rtl/>
        </w:rPr>
        <w:t>טרף</w:t>
      </w:r>
      <w:r w:rsidRPr="00184C5C">
        <w:rPr>
          <w:rtl/>
        </w:rPr>
        <w:t xml:space="preserve"> </w:t>
      </w:r>
      <w:bookmarkStart w:id="2066" w:name="_ETM_Q10_257869"/>
      <w:bookmarkEnd w:id="2066"/>
      <w:r w:rsidRPr="00184C5C">
        <w:rPr>
          <w:rtl/>
        </w:rPr>
        <w:t>לביתם</w:t>
      </w:r>
      <w:r>
        <w:rPr>
          <w:rFonts w:hint="cs"/>
          <w:rtl/>
        </w:rPr>
        <w:t>.</w:t>
      </w:r>
      <w:r w:rsidRPr="00184C5C">
        <w:rPr>
          <w:rtl/>
        </w:rPr>
        <w:t xml:space="preserve"> </w:t>
      </w:r>
      <w:bookmarkStart w:id="2067" w:name="_ETM_Q10_258850"/>
      <w:bookmarkEnd w:id="2067"/>
      <w:r w:rsidRPr="00184C5C">
        <w:rPr>
          <w:rtl/>
        </w:rPr>
        <w:t>לכן</w:t>
      </w:r>
      <w:r>
        <w:rPr>
          <w:rFonts w:hint="cs"/>
          <w:rtl/>
        </w:rPr>
        <w:t>,</w:t>
      </w:r>
      <w:r w:rsidRPr="00184C5C">
        <w:rPr>
          <w:rtl/>
        </w:rPr>
        <w:t xml:space="preserve"> </w:t>
      </w:r>
      <w:bookmarkStart w:id="2068" w:name="_ETM_Q10_259270"/>
      <w:bookmarkStart w:id="2069" w:name="_ETM_Q10_259450"/>
      <w:bookmarkStart w:id="2070" w:name="_ETM_Q10_259900"/>
      <w:bookmarkEnd w:id="2068"/>
      <w:bookmarkEnd w:id="2069"/>
      <w:bookmarkEnd w:id="2070"/>
      <w:r w:rsidRPr="00184C5C">
        <w:rPr>
          <w:rtl/>
        </w:rPr>
        <w:t xml:space="preserve">דווקא </w:t>
      </w:r>
      <w:bookmarkStart w:id="2071" w:name="_ETM_Q10_260319"/>
      <w:bookmarkEnd w:id="2071"/>
      <w:r w:rsidRPr="00184C5C">
        <w:rPr>
          <w:rtl/>
        </w:rPr>
        <w:t xml:space="preserve">בהזדמנות </w:t>
      </w:r>
      <w:bookmarkStart w:id="2072" w:name="_ETM_Q10_260980"/>
      <w:bookmarkEnd w:id="2072"/>
      <w:r w:rsidRPr="00184C5C">
        <w:rPr>
          <w:rtl/>
        </w:rPr>
        <w:t xml:space="preserve">הזו </w:t>
      </w:r>
      <w:bookmarkStart w:id="2073" w:name="_ETM_Q10_261250"/>
      <w:bookmarkEnd w:id="2073"/>
      <w:r w:rsidRPr="00184C5C">
        <w:rPr>
          <w:rtl/>
        </w:rPr>
        <w:t xml:space="preserve">של </w:t>
      </w:r>
      <w:bookmarkStart w:id="2074" w:name="_ETM_Q10_261430"/>
      <w:bookmarkEnd w:id="2074"/>
      <w:r w:rsidRPr="00184C5C">
        <w:rPr>
          <w:rtl/>
        </w:rPr>
        <w:t xml:space="preserve">יום </w:t>
      </w:r>
      <w:bookmarkStart w:id="2075" w:name="_ETM_Q10_261640"/>
      <w:bookmarkEnd w:id="2075"/>
      <w:r w:rsidRPr="00184C5C">
        <w:rPr>
          <w:rtl/>
        </w:rPr>
        <w:t xml:space="preserve">הסבלנות </w:t>
      </w:r>
      <w:bookmarkStart w:id="2076" w:name="_ETM_Q10_262420"/>
      <w:bookmarkEnd w:id="2076"/>
      <w:r w:rsidRPr="00184C5C">
        <w:rPr>
          <w:rtl/>
        </w:rPr>
        <w:t>והסובלנות</w:t>
      </w:r>
      <w:r>
        <w:rPr>
          <w:rFonts w:hint="cs"/>
          <w:rtl/>
        </w:rPr>
        <w:t>, אני</w:t>
      </w:r>
      <w:r w:rsidRPr="00184C5C">
        <w:rPr>
          <w:rtl/>
        </w:rPr>
        <w:t xml:space="preserve"> </w:t>
      </w:r>
      <w:bookmarkStart w:id="2077" w:name="_ETM_Q10_263610"/>
      <w:bookmarkEnd w:id="2077"/>
      <w:r w:rsidRPr="00184C5C">
        <w:rPr>
          <w:rtl/>
        </w:rPr>
        <w:t xml:space="preserve">קורא </w:t>
      </w:r>
      <w:bookmarkStart w:id="2078" w:name="_ETM_Q10_263909"/>
      <w:bookmarkEnd w:id="2078"/>
      <w:r w:rsidRPr="00184C5C">
        <w:rPr>
          <w:rtl/>
        </w:rPr>
        <w:t>לממשלה</w:t>
      </w:r>
      <w:r>
        <w:rPr>
          <w:rFonts w:hint="cs"/>
          <w:rtl/>
        </w:rPr>
        <w:t>:</w:t>
      </w:r>
      <w:r w:rsidRPr="00184C5C">
        <w:rPr>
          <w:rtl/>
        </w:rPr>
        <w:t xml:space="preserve"> </w:t>
      </w:r>
      <w:bookmarkStart w:id="2079" w:name="_ETM_Q10_265069"/>
      <w:bookmarkEnd w:id="2079"/>
      <w:r w:rsidRPr="00184C5C">
        <w:rPr>
          <w:rtl/>
        </w:rPr>
        <w:t>אנא</w:t>
      </w:r>
      <w:r w:rsidR="00A263B8">
        <w:rPr>
          <w:rFonts w:hint="cs"/>
          <w:rtl/>
        </w:rPr>
        <w:t>,</w:t>
      </w:r>
      <w:r w:rsidRPr="00184C5C">
        <w:rPr>
          <w:rtl/>
        </w:rPr>
        <w:t xml:space="preserve"> </w:t>
      </w:r>
      <w:bookmarkStart w:id="2080" w:name="_ETM_Q10_265939"/>
      <w:bookmarkEnd w:id="2080"/>
      <w:r w:rsidRPr="00184C5C">
        <w:rPr>
          <w:rtl/>
        </w:rPr>
        <w:t xml:space="preserve">תפעילו </w:t>
      </w:r>
      <w:bookmarkStart w:id="2081" w:name="_ETM_Q10_266420"/>
      <w:bookmarkEnd w:id="2081"/>
      <w:r w:rsidRPr="00184C5C">
        <w:rPr>
          <w:rtl/>
        </w:rPr>
        <w:t>רגישות</w:t>
      </w:r>
      <w:r>
        <w:rPr>
          <w:rFonts w:hint="cs"/>
          <w:rtl/>
        </w:rPr>
        <w:t>.</w:t>
      </w:r>
      <w:r w:rsidRPr="00184C5C">
        <w:rPr>
          <w:rtl/>
        </w:rPr>
        <w:t xml:space="preserve"> </w:t>
      </w:r>
      <w:bookmarkStart w:id="2082" w:name="_ETM_Q10_267439"/>
      <w:bookmarkEnd w:id="2082"/>
      <w:r w:rsidRPr="00184C5C">
        <w:rPr>
          <w:rtl/>
        </w:rPr>
        <w:t xml:space="preserve">לפעמים </w:t>
      </w:r>
      <w:bookmarkStart w:id="2083" w:name="_ETM_Q10_268310"/>
      <w:bookmarkEnd w:id="2083"/>
      <w:r w:rsidRPr="00184C5C">
        <w:rPr>
          <w:rtl/>
        </w:rPr>
        <w:t xml:space="preserve">זה </w:t>
      </w:r>
      <w:bookmarkStart w:id="2084" w:name="_ETM_Q10_268490"/>
      <w:bookmarkEnd w:id="2084"/>
      <w:r w:rsidRPr="00184C5C">
        <w:rPr>
          <w:rtl/>
        </w:rPr>
        <w:t xml:space="preserve">מאוד </w:t>
      </w:r>
      <w:bookmarkStart w:id="2085" w:name="_ETM_Q10_268880"/>
      <w:bookmarkEnd w:id="2085"/>
      <w:r w:rsidRPr="00184C5C">
        <w:rPr>
          <w:rtl/>
        </w:rPr>
        <w:t xml:space="preserve">מאוד </w:t>
      </w:r>
      <w:bookmarkStart w:id="2086" w:name="_ETM_Q10_269179"/>
      <w:bookmarkEnd w:id="2086"/>
      <w:r w:rsidRPr="00184C5C">
        <w:rPr>
          <w:rtl/>
        </w:rPr>
        <w:t xml:space="preserve">כואב </w:t>
      </w:r>
      <w:bookmarkStart w:id="2087" w:name="_ETM_Q10_269450"/>
      <w:bookmarkEnd w:id="2087"/>
      <w:r w:rsidRPr="00184C5C">
        <w:rPr>
          <w:rtl/>
        </w:rPr>
        <w:t xml:space="preserve">גם </w:t>
      </w:r>
      <w:bookmarkStart w:id="2088" w:name="_ETM_Q10_269659"/>
      <w:bookmarkEnd w:id="2088"/>
      <w:r w:rsidRPr="00184C5C">
        <w:rPr>
          <w:rtl/>
        </w:rPr>
        <w:t xml:space="preserve">לראות </w:t>
      </w:r>
      <w:bookmarkStart w:id="2089" w:name="_ETM_Q10_270109"/>
      <w:bookmarkEnd w:id="2089"/>
      <w:r w:rsidRPr="00184C5C">
        <w:rPr>
          <w:rtl/>
        </w:rPr>
        <w:t xml:space="preserve">בדיחות </w:t>
      </w:r>
      <w:bookmarkStart w:id="2090" w:name="_ETM_Q10_270590"/>
      <w:bookmarkEnd w:id="2090"/>
      <w:r>
        <w:rPr>
          <w:rFonts w:hint="cs"/>
          <w:rtl/>
        </w:rPr>
        <w:t>צ</w:t>
      </w:r>
      <w:r w:rsidRPr="00184C5C">
        <w:rPr>
          <w:rtl/>
        </w:rPr>
        <w:t xml:space="preserve">יניות </w:t>
      </w:r>
      <w:bookmarkStart w:id="2091" w:name="_ETM_Q10_271520"/>
      <w:bookmarkEnd w:id="2091"/>
      <w:r w:rsidRPr="00184C5C">
        <w:rPr>
          <w:rtl/>
        </w:rPr>
        <w:t xml:space="preserve">של </w:t>
      </w:r>
      <w:bookmarkStart w:id="2092" w:name="_ETM_Q10_271759"/>
      <w:bookmarkEnd w:id="2092"/>
      <w:r w:rsidRPr="00184C5C">
        <w:rPr>
          <w:rtl/>
        </w:rPr>
        <w:t xml:space="preserve">שר </w:t>
      </w:r>
      <w:bookmarkStart w:id="2093" w:name="_ETM_Q10_272030"/>
      <w:bookmarkEnd w:id="2093"/>
      <w:r w:rsidRPr="00184C5C">
        <w:rPr>
          <w:rtl/>
        </w:rPr>
        <w:t>האוצר</w:t>
      </w:r>
      <w:r w:rsidR="00E938B0">
        <w:rPr>
          <w:rFonts w:hint="cs"/>
          <w:rtl/>
        </w:rPr>
        <w:t>.</w:t>
      </w:r>
      <w:r w:rsidRPr="00184C5C">
        <w:rPr>
          <w:rtl/>
        </w:rPr>
        <w:t xml:space="preserve"> </w:t>
      </w:r>
      <w:bookmarkStart w:id="2094" w:name="_ETM_Q10_273020"/>
      <w:bookmarkEnd w:id="2094"/>
      <w:r>
        <w:rPr>
          <w:rFonts w:hint="cs"/>
          <w:rtl/>
        </w:rPr>
        <w:t>כ</w:t>
      </w:r>
      <w:r w:rsidRPr="00184C5C">
        <w:rPr>
          <w:rtl/>
        </w:rPr>
        <w:t xml:space="preserve">שבאים </w:t>
      </w:r>
      <w:bookmarkStart w:id="2095" w:name="_ETM_Q10_273469"/>
      <w:bookmarkEnd w:id="2095"/>
      <w:r w:rsidRPr="00184C5C">
        <w:rPr>
          <w:rtl/>
        </w:rPr>
        <w:t xml:space="preserve">אליו </w:t>
      </w:r>
      <w:bookmarkStart w:id="2096" w:name="_ETM_Q10_273740"/>
      <w:bookmarkEnd w:id="2096"/>
      <w:r w:rsidRPr="00184C5C">
        <w:rPr>
          <w:rtl/>
        </w:rPr>
        <w:t xml:space="preserve">בטענות </w:t>
      </w:r>
      <w:bookmarkStart w:id="2097" w:name="_ETM_Q10_274549"/>
      <w:bookmarkEnd w:id="2097"/>
      <w:r w:rsidRPr="00184C5C">
        <w:rPr>
          <w:rtl/>
        </w:rPr>
        <w:t xml:space="preserve">על </w:t>
      </w:r>
      <w:bookmarkStart w:id="2098" w:name="_ETM_Q10_274700"/>
      <w:bookmarkEnd w:id="2098"/>
      <w:r w:rsidRPr="00184C5C">
        <w:rPr>
          <w:rtl/>
        </w:rPr>
        <w:t xml:space="preserve">נושא </w:t>
      </w:r>
      <w:bookmarkStart w:id="2099" w:name="_ETM_Q10_275060"/>
      <w:bookmarkEnd w:id="2099"/>
      <w:r w:rsidRPr="00184C5C">
        <w:rPr>
          <w:rtl/>
        </w:rPr>
        <w:t>החד</w:t>
      </w:r>
      <w:bookmarkStart w:id="2100" w:name="_ETM_Q10_275450"/>
      <w:bookmarkEnd w:id="2100"/>
      <w:r>
        <w:rPr>
          <w:rFonts w:hint="cs"/>
          <w:rtl/>
        </w:rPr>
        <w:t>-</w:t>
      </w:r>
      <w:r w:rsidRPr="00184C5C">
        <w:rPr>
          <w:rtl/>
        </w:rPr>
        <w:t>פעמי</w:t>
      </w:r>
      <w:r>
        <w:rPr>
          <w:rFonts w:hint="cs"/>
          <w:rtl/>
        </w:rPr>
        <w:t>,</w:t>
      </w:r>
      <w:r w:rsidRPr="00184C5C">
        <w:rPr>
          <w:rtl/>
        </w:rPr>
        <w:t xml:space="preserve"> </w:t>
      </w:r>
      <w:bookmarkStart w:id="2101" w:name="_ETM_Q10_276600"/>
      <w:bookmarkEnd w:id="2101"/>
      <w:r w:rsidRPr="00184C5C">
        <w:rPr>
          <w:rtl/>
        </w:rPr>
        <w:t>אז</w:t>
      </w:r>
      <w:r>
        <w:rPr>
          <w:rFonts w:hint="cs"/>
          <w:rtl/>
        </w:rPr>
        <w:t xml:space="preserve"> הוא</w:t>
      </w:r>
      <w:r w:rsidRPr="00184C5C">
        <w:rPr>
          <w:rtl/>
        </w:rPr>
        <w:t xml:space="preserve"> </w:t>
      </w:r>
      <w:bookmarkStart w:id="2102" w:name="_ETM_Q10_277270"/>
      <w:bookmarkEnd w:id="2102"/>
      <w:r w:rsidRPr="00184C5C">
        <w:rPr>
          <w:rtl/>
        </w:rPr>
        <w:t xml:space="preserve">עונה </w:t>
      </w:r>
      <w:bookmarkStart w:id="2103" w:name="_ETM_Q10_277540"/>
      <w:bookmarkEnd w:id="2103"/>
      <w:r w:rsidRPr="00184C5C">
        <w:rPr>
          <w:rtl/>
        </w:rPr>
        <w:t xml:space="preserve">בצורה </w:t>
      </w:r>
      <w:bookmarkStart w:id="2104" w:name="_ETM_Q10_277990"/>
      <w:bookmarkEnd w:id="2104"/>
      <w:r w:rsidRPr="00184C5C">
        <w:rPr>
          <w:rtl/>
        </w:rPr>
        <w:t>כז</w:t>
      </w:r>
      <w:r w:rsidR="00E938B0">
        <w:rPr>
          <w:rFonts w:hint="cs"/>
          <w:rtl/>
        </w:rPr>
        <w:t>את</w:t>
      </w:r>
      <w:r w:rsidRPr="00184C5C">
        <w:rPr>
          <w:rtl/>
        </w:rPr>
        <w:t xml:space="preserve"> </w:t>
      </w:r>
      <w:bookmarkStart w:id="2105" w:name="_ETM_Q10_278380"/>
      <w:bookmarkEnd w:id="2105"/>
      <w:r w:rsidRPr="00184C5C">
        <w:rPr>
          <w:rtl/>
        </w:rPr>
        <w:t xml:space="preserve">שלא </w:t>
      </w:r>
      <w:bookmarkStart w:id="2106" w:name="_ETM_Q10_278770"/>
      <w:bookmarkEnd w:id="2106"/>
      <w:r w:rsidRPr="00184C5C">
        <w:rPr>
          <w:rtl/>
        </w:rPr>
        <w:t xml:space="preserve">מתאימה </w:t>
      </w:r>
      <w:bookmarkStart w:id="2107" w:name="_ETM_Q10_279730"/>
      <w:bookmarkEnd w:id="2107"/>
      <w:r w:rsidRPr="00184C5C">
        <w:rPr>
          <w:rtl/>
        </w:rPr>
        <w:t xml:space="preserve">לאדם </w:t>
      </w:r>
      <w:bookmarkStart w:id="2108" w:name="_ETM_Q10_280180"/>
      <w:bookmarkEnd w:id="2108"/>
      <w:r w:rsidRPr="00184C5C">
        <w:rPr>
          <w:rtl/>
        </w:rPr>
        <w:t xml:space="preserve">שמחשיב </w:t>
      </w:r>
      <w:bookmarkStart w:id="2109" w:name="_ETM_Q10_280660"/>
      <w:bookmarkEnd w:id="2109"/>
      <w:r w:rsidRPr="00184C5C">
        <w:rPr>
          <w:rtl/>
        </w:rPr>
        <w:t xml:space="preserve">את </w:t>
      </w:r>
      <w:bookmarkStart w:id="2110" w:name="_ETM_Q10_280750"/>
      <w:bookmarkEnd w:id="2110"/>
      <w:r w:rsidRPr="00184C5C">
        <w:rPr>
          <w:rtl/>
        </w:rPr>
        <w:t xml:space="preserve">עצמו </w:t>
      </w:r>
      <w:bookmarkStart w:id="2111" w:name="_ETM_Q10_281050"/>
      <w:bookmarkEnd w:id="2111"/>
      <w:r w:rsidR="00E938B0">
        <w:rPr>
          <w:rFonts w:hint="cs"/>
          <w:rtl/>
        </w:rPr>
        <w:t>ל</w:t>
      </w:r>
      <w:r w:rsidRPr="00184C5C">
        <w:rPr>
          <w:rtl/>
        </w:rPr>
        <w:t xml:space="preserve">שר </w:t>
      </w:r>
      <w:bookmarkStart w:id="2112" w:name="_ETM_Q10_281470"/>
      <w:bookmarkEnd w:id="2112"/>
      <w:r w:rsidRPr="00184C5C">
        <w:rPr>
          <w:rtl/>
        </w:rPr>
        <w:t>אוצר</w:t>
      </w:r>
      <w:r>
        <w:rPr>
          <w:rFonts w:hint="cs"/>
          <w:rtl/>
        </w:rPr>
        <w:t>:</w:t>
      </w:r>
      <w:r w:rsidRPr="00184C5C">
        <w:rPr>
          <w:rtl/>
        </w:rPr>
        <w:t xml:space="preserve"> </w:t>
      </w:r>
      <w:bookmarkStart w:id="2113" w:name="_ETM_Q10_282220"/>
      <w:bookmarkEnd w:id="2113"/>
      <w:r w:rsidRPr="00184C5C">
        <w:rPr>
          <w:rtl/>
        </w:rPr>
        <w:t>מה</w:t>
      </w:r>
      <w:r>
        <w:rPr>
          <w:rFonts w:hint="cs"/>
          <w:rtl/>
        </w:rPr>
        <w:t>,</w:t>
      </w:r>
      <w:r w:rsidRPr="00184C5C">
        <w:rPr>
          <w:rtl/>
        </w:rPr>
        <w:t xml:space="preserve"> </w:t>
      </w:r>
      <w:bookmarkStart w:id="2114" w:name="_ETM_Q10_282610"/>
      <w:bookmarkEnd w:id="2114"/>
      <w:r w:rsidRPr="00184C5C">
        <w:rPr>
          <w:rtl/>
        </w:rPr>
        <w:t xml:space="preserve">לא </w:t>
      </w:r>
      <w:bookmarkStart w:id="2115" w:name="_ETM_Q10_282819"/>
      <w:bookmarkEnd w:id="2115"/>
      <w:r w:rsidRPr="00184C5C">
        <w:rPr>
          <w:rtl/>
        </w:rPr>
        <w:t xml:space="preserve">שמעתם </w:t>
      </w:r>
      <w:bookmarkStart w:id="2116" w:name="_ETM_Q10_283600"/>
      <w:bookmarkEnd w:id="2116"/>
      <w:r w:rsidRPr="00184C5C">
        <w:rPr>
          <w:rtl/>
        </w:rPr>
        <w:t xml:space="preserve">שיש </w:t>
      </w:r>
      <w:bookmarkStart w:id="2117" w:name="_ETM_Q10_284050"/>
      <w:bookmarkEnd w:id="2117"/>
      <w:r w:rsidRPr="00184C5C">
        <w:rPr>
          <w:rtl/>
        </w:rPr>
        <w:t xml:space="preserve">מייבש </w:t>
      </w:r>
      <w:bookmarkStart w:id="2118" w:name="_ETM_Q10_284620"/>
      <w:bookmarkEnd w:id="2118"/>
      <w:r w:rsidRPr="00184C5C">
        <w:rPr>
          <w:rtl/>
        </w:rPr>
        <w:t>כלים</w:t>
      </w:r>
      <w:r>
        <w:rPr>
          <w:rFonts w:hint="cs"/>
          <w:rtl/>
        </w:rPr>
        <w:t>?</w:t>
      </w:r>
      <w:r w:rsidRPr="00184C5C">
        <w:rPr>
          <w:rtl/>
        </w:rPr>
        <w:t xml:space="preserve"> </w:t>
      </w:r>
      <w:bookmarkStart w:id="2119" w:name="_ETM_Q10_285490"/>
      <w:bookmarkEnd w:id="2119"/>
      <w:r w:rsidRPr="00184C5C">
        <w:rPr>
          <w:rtl/>
        </w:rPr>
        <w:t xml:space="preserve">לא </w:t>
      </w:r>
      <w:bookmarkStart w:id="2120" w:name="_ETM_Q10_285729"/>
      <w:bookmarkEnd w:id="2120"/>
      <w:r w:rsidRPr="00184C5C">
        <w:rPr>
          <w:rtl/>
        </w:rPr>
        <w:t xml:space="preserve">ידעתם </w:t>
      </w:r>
      <w:bookmarkStart w:id="2121" w:name="_ETM_Q10_286150"/>
      <w:bookmarkEnd w:id="2121"/>
      <w:r w:rsidRPr="00184C5C">
        <w:rPr>
          <w:rtl/>
        </w:rPr>
        <w:t xml:space="preserve">שיש </w:t>
      </w:r>
      <w:bookmarkStart w:id="2122" w:name="_ETM_Q10_286420"/>
      <w:bookmarkEnd w:id="2122"/>
      <w:r w:rsidRPr="00184C5C">
        <w:rPr>
          <w:rtl/>
        </w:rPr>
        <w:t xml:space="preserve">מדיח </w:t>
      </w:r>
      <w:bookmarkStart w:id="2123" w:name="_ETM_Q10_286900"/>
      <w:bookmarkEnd w:id="2123"/>
      <w:r w:rsidRPr="00184C5C">
        <w:rPr>
          <w:rtl/>
        </w:rPr>
        <w:t>כלים</w:t>
      </w:r>
      <w:r>
        <w:rPr>
          <w:rFonts w:hint="cs"/>
          <w:rtl/>
        </w:rPr>
        <w:t>?</w:t>
      </w:r>
      <w:r w:rsidRPr="00184C5C">
        <w:rPr>
          <w:rtl/>
        </w:rPr>
        <w:t xml:space="preserve"> </w:t>
      </w:r>
      <w:bookmarkStart w:id="2124" w:name="_ETM_Q10_287799"/>
      <w:bookmarkEnd w:id="2124"/>
      <w:r w:rsidR="00E938B0">
        <w:rPr>
          <w:rFonts w:hint="cs"/>
          <w:rtl/>
        </w:rPr>
        <w:t xml:space="preserve">אלה </w:t>
      </w:r>
      <w:bookmarkStart w:id="2125" w:name="_ETM_Q10_287979"/>
      <w:bookmarkEnd w:id="2125"/>
      <w:r w:rsidRPr="00184C5C">
        <w:rPr>
          <w:rtl/>
        </w:rPr>
        <w:t xml:space="preserve">דברים </w:t>
      </w:r>
      <w:bookmarkStart w:id="2126" w:name="_ETM_Q10_288369"/>
      <w:bookmarkEnd w:id="2126"/>
      <w:r w:rsidR="00E938B0">
        <w:rPr>
          <w:rFonts w:hint="cs"/>
          <w:rtl/>
        </w:rPr>
        <w:t xml:space="preserve">– </w:t>
      </w:r>
      <w:r w:rsidRPr="00184C5C">
        <w:rPr>
          <w:rtl/>
        </w:rPr>
        <w:t xml:space="preserve">לא </w:t>
      </w:r>
      <w:bookmarkStart w:id="2127" w:name="_ETM_Q10_288670"/>
      <w:bookmarkEnd w:id="2127"/>
      <w:r>
        <w:rPr>
          <w:rFonts w:hint="cs"/>
          <w:rtl/>
        </w:rPr>
        <w:t>ככה עונים</w:t>
      </w:r>
      <w:r w:rsidRPr="00184C5C">
        <w:rPr>
          <w:rtl/>
        </w:rPr>
        <w:t xml:space="preserve"> </w:t>
      </w:r>
      <w:bookmarkStart w:id="2128" w:name="_ETM_Q10_289450"/>
      <w:bookmarkEnd w:id="2128"/>
      <w:r w:rsidRPr="00184C5C">
        <w:rPr>
          <w:rtl/>
        </w:rPr>
        <w:t xml:space="preserve">לאנשים </w:t>
      </w:r>
      <w:bookmarkStart w:id="2129" w:name="_ETM_Q10_290020"/>
      <w:bookmarkEnd w:id="2129"/>
      <w:r w:rsidRPr="00184C5C">
        <w:rPr>
          <w:rtl/>
        </w:rPr>
        <w:t xml:space="preserve">שנמצאים </w:t>
      </w:r>
      <w:bookmarkStart w:id="2130" w:name="_ETM_Q10_290649"/>
      <w:bookmarkEnd w:id="2130"/>
      <w:r w:rsidRPr="00184C5C">
        <w:rPr>
          <w:rtl/>
        </w:rPr>
        <w:t>במצוקה</w:t>
      </w:r>
      <w:r>
        <w:rPr>
          <w:rFonts w:hint="cs"/>
          <w:rtl/>
        </w:rPr>
        <w:t>.</w:t>
      </w:r>
      <w:r w:rsidRPr="00184C5C">
        <w:rPr>
          <w:rtl/>
        </w:rPr>
        <w:t xml:space="preserve"> </w:t>
      </w:r>
      <w:bookmarkStart w:id="2131" w:name="_ETM_Q10_291759"/>
      <w:bookmarkEnd w:id="2131"/>
      <w:r w:rsidRPr="00184C5C">
        <w:rPr>
          <w:rtl/>
        </w:rPr>
        <w:t xml:space="preserve">טיפה </w:t>
      </w:r>
      <w:bookmarkStart w:id="2132" w:name="_ETM_Q10_292179"/>
      <w:bookmarkEnd w:id="2132"/>
      <w:r w:rsidRPr="00184C5C">
        <w:rPr>
          <w:rtl/>
        </w:rPr>
        <w:t>חמלה</w:t>
      </w:r>
      <w:r>
        <w:rPr>
          <w:rFonts w:hint="cs"/>
          <w:rtl/>
        </w:rPr>
        <w:t>,</w:t>
      </w:r>
      <w:r w:rsidRPr="00184C5C">
        <w:rPr>
          <w:rtl/>
        </w:rPr>
        <w:t xml:space="preserve"> </w:t>
      </w:r>
      <w:bookmarkStart w:id="2133" w:name="_ETM_Q10_292959"/>
      <w:bookmarkEnd w:id="2133"/>
      <w:r w:rsidRPr="00184C5C">
        <w:rPr>
          <w:rtl/>
        </w:rPr>
        <w:t xml:space="preserve">טיפה </w:t>
      </w:r>
      <w:bookmarkStart w:id="2134" w:name="_ETM_Q10_293349"/>
      <w:bookmarkEnd w:id="2134"/>
      <w:r w:rsidRPr="00184C5C">
        <w:rPr>
          <w:rtl/>
        </w:rPr>
        <w:t>רחמנות</w:t>
      </w:r>
      <w:r>
        <w:rPr>
          <w:rFonts w:hint="cs"/>
          <w:rtl/>
        </w:rPr>
        <w:t>.</w:t>
      </w:r>
      <w:r w:rsidRPr="00184C5C">
        <w:rPr>
          <w:rtl/>
        </w:rPr>
        <w:t xml:space="preserve"> </w:t>
      </w:r>
      <w:bookmarkStart w:id="2135" w:name="_ETM_Q10_294069"/>
      <w:bookmarkEnd w:id="2135"/>
      <w:r w:rsidRPr="00184C5C">
        <w:rPr>
          <w:rtl/>
        </w:rPr>
        <w:t xml:space="preserve">גם </w:t>
      </w:r>
      <w:bookmarkStart w:id="2136" w:name="_ETM_Q10_294279"/>
      <w:bookmarkEnd w:id="2136"/>
      <w:r w:rsidRPr="00184C5C">
        <w:rPr>
          <w:rtl/>
        </w:rPr>
        <w:t xml:space="preserve">אם </w:t>
      </w:r>
      <w:bookmarkStart w:id="2137" w:name="_ETM_Q10_294429"/>
      <w:bookmarkEnd w:id="2137"/>
      <w:r w:rsidRPr="00184C5C">
        <w:rPr>
          <w:rtl/>
        </w:rPr>
        <w:t xml:space="preserve">עושים </w:t>
      </w:r>
      <w:bookmarkStart w:id="2138" w:name="_ETM_Q10_294789"/>
      <w:bookmarkEnd w:id="2138"/>
      <w:r w:rsidRPr="00184C5C">
        <w:rPr>
          <w:rtl/>
        </w:rPr>
        <w:t xml:space="preserve">גזרות </w:t>
      </w:r>
      <w:bookmarkStart w:id="2139" w:name="_ETM_Q10_295270"/>
      <w:bookmarkEnd w:id="2139"/>
      <w:r w:rsidRPr="00184C5C">
        <w:rPr>
          <w:rtl/>
        </w:rPr>
        <w:t>קשות</w:t>
      </w:r>
      <w:r>
        <w:rPr>
          <w:rFonts w:hint="cs"/>
          <w:rtl/>
        </w:rPr>
        <w:t>,</w:t>
      </w:r>
      <w:r w:rsidRPr="00184C5C">
        <w:rPr>
          <w:rtl/>
        </w:rPr>
        <w:t xml:space="preserve"> </w:t>
      </w:r>
      <w:bookmarkStart w:id="2140" w:name="_ETM_Q10_296229"/>
      <w:bookmarkEnd w:id="2140"/>
      <w:r w:rsidRPr="00184C5C">
        <w:rPr>
          <w:rtl/>
        </w:rPr>
        <w:t xml:space="preserve">מצופה </w:t>
      </w:r>
      <w:bookmarkStart w:id="2141" w:name="_ETM_Q10_296829"/>
      <w:bookmarkEnd w:id="2141"/>
      <w:r w:rsidRPr="00184C5C">
        <w:rPr>
          <w:rtl/>
        </w:rPr>
        <w:t xml:space="preserve">ללוות </w:t>
      </w:r>
      <w:bookmarkStart w:id="2142" w:name="_ETM_Q10_297369"/>
      <w:bookmarkEnd w:id="2142"/>
      <w:r w:rsidRPr="00184C5C">
        <w:rPr>
          <w:rtl/>
        </w:rPr>
        <w:t xml:space="preserve">את </w:t>
      </w:r>
      <w:bookmarkStart w:id="2143" w:name="_ETM_Q10_297460"/>
      <w:bookmarkEnd w:id="2143"/>
      <w:r w:rsidRPr="00184C5C">
        <w:rPr>
          <w:rtl/>
        </w:rPr>
        <w:t xml:space="preserve">זה </w:t>
      </w:r>
      <w:bookmarkStart w:id="2144" w:name="_ETM_Q10_297579"/>
      <w:bookmarkStart w:id="2145" w:name="_ETM_Q10_297759"/>
      <w:bookmarkEnd w:id="2144"/>
      <w:bookmarkEnd w:id="2145"/>
      <w:r w:rsidR="00E938B0">
        <w:rPr>
          <w:rFonts w:hint="cs"/>
          <w:rtl/>
        </w:rPr>
        <w:t>ב</w:t>
      </w:r>
      <w:r w:rsidRPr="00184C5C">
        <w:rPr>
          <w:rtl/>
        </w:rPr>
        <w:t xml:space="preserve">קמפיין </w:t>
      </w:r>
      <w:bookmarkStart w:id="2146" w:name="_ETM_Q10_298299"/>
      <w:bookmarkEnd w:id="2146"/>
      <w:r w:rsidRPr="00184C5C">
        <w:rPr>
          <w:rtl/>
        </w:rPr>
        <w:t xml:space="preserve">מסוים </w:t>
      </w:r>
      <w:bookmarkStart w:id="2147" w:name="_ETM_Q10_298899"/>
      <w:bookmarkEnd w:id="2147"/>
      <w:r w:rsidRPr="00184C5C">
        <w:rPr>
          <w:rtl/>
        </w:rPr>
        <w:t xml:space="preserve">כדי </w:t>
      </w:r>
      <w:bookmarkStart w:id="2148" w:name="_ETM_Q10_299229"/>
      <w:bookmarkEnd w:id="2148"/>
      <w:r w:rsidRPr="00184C5C">
        <w:rPr>
          <w:rtl/>
        </w:rPr>
        <w:t xml:space="preserve">להסביר </w:t>
      </w:r>
      <w:bookmarkStart w:id="2149" w:name="_ETM_Q10_299890"/>
      <w:bookmarkEnd w:id="2149"/>
      <w:r w:rsidRPr="00184C5C">
        <w:rPr>
          <w:rtl/>
        </w:rPr>
        <w:t xml:space="preserve">לעם </w:t>
      </w:r>
      <w:bookmarkStart w:id="2150" w:name="_ETM_Q10_300759"/>
      <w:bookmarkEnd w:id="2150"/>
      <w:r w:rsidRPr="00184C5C">
        <w:rPr>
          <w:rtl/>
        </w:rPr>
        <w:t xml:space="preserve">מה </w:t>
      </w:r>
      <w:bookmarkStart w:id="2151" w:name="_ETM_Q10_301060"/>
      <w:bookmarkEnd w:id="2151"/>
      <w:r>
        <w:rPr>
          <w:rtl/>
        </w:rPr>
        <w:t>הי</w:t>
      </w:r>
      <w:r>
        <w:rPr>
          <w:rFonts w:hint="cs"/>
          <w:rtl/>
        </w:rPr>
        <w:t>ו</w:t>
      </w:r>
      <w:r w:rsidRPr="00184C5C">
        <w:rPr>
          <w:rtl/>
        </w:rPr>
        <w:t xml:space="preserve"> </w:t>
      </w:r>
      <w:bookmarkStart w:id="2152" w:name="_ETM_Q10_301329"/>
      <w:bookmarkEnd w:id="2152"/>
      <w:r w:rsidRPr="00184C5C">
        <w:rPr>
          <w:rtl/>
        </w:rPr>
        <w:t>האילוצים</w:t>
      </w:r>
      <w:r>
        <w:rPr>
          <w:rFonts w:hint="cs"/>
          <w:rtl/>
        </w:rPr>
        <w:t>,</w:t>
      </w:r>
      <w:r w:rsidRPr="00184C5C">
        <w:rPr>
          <w:rtl/>
        </w:rPr>
        <w:t xml:space="preserve"> </w:t>
      </w:r>
      <w:bookmarkStart w:id="2153" w:name="_ETM_Q10_302289"/>
      <w:bookmarkEnd w:id="2153"/>
      <w:r w:rsidRPr="00184C5C">
        <w:rPr>
          <w:rtl/>
        </w:rPr>
        <w:t xml:space="preserve">למה </w:t>
      </w:r>
      <w:bookmarkStart w:id="2154" w:name="_ETM_Q10_302799"/>
      <w:bookmarkEnd w:id="2154"/>
      <w:r w:rsidRPr="00184C5C">
        <w:rPr>
          <w:rtl/>
        </w:rPr>
        <w:t xml:space="preserve">עושים </w:t>
      </w:r>
      <w:bookmarkStart w:id="2155" w:name="_ETM_Q10_303130"/>
      <w:bookmarkEnd w:id="2155"/>
      <w:r w:rsidRPr="00184C5C">
        <w:rPr>
          <w:rtl/>
        </w:rPr>
        <w:t xml:space="preserve">את </w:t>
      </w:r>
      <w:bookmarkStart w:id="2156" w:name="_ETM_Q10_303250"/>
      <w:bookmarkEnd w:id="2156"/>
      <w:r w:rsidRPr="00184C5C">
        <w:rPr>
          <w:rtl/>
        </w:rPr>
        <w:t xml:space="preserve">הדבר </w:t>
      </w:r>
      <w:bookmarkStart w:id="2157" w:name="_ETM_Q10_303670"/>
      <w:bookmarkEnd w:id="2157"/>
      <w:r w:rsidRPr="00184C5C">
        <w:rPr>
          <w:rtl/>
        </w:rPr>
        <w:t>הזה</w:t>
      </w:r>
      <w:r w:rsidR="00E938B0">
        <w:rPr>
          <w:rFonts w:hint="cs"/>
          <w:rtl/>
        </w:rPr>
        <w:t>,</w:t>
      </w:r>
      <w:r w:rsidRPr="00184C5C">
        <w:rPr>
          <w:rtl/>
        </w:rPr>
        <w:t xml:space="preserve"> </w:t>
      </w:r>
      <w:bookmarkStart w:id="2158" w:name="_ETM_Q10_304299"/>
      <w:bookmarkEnd w:id="2158"/>
      <w:r w:rsidRPr="00184C5C">
        <w:rPr>
          <w:rtl/>
        </w:rPr>
        <w:t xml:space="preserve">אבל </w:t>
      </w:r>
      <w:bookmarkStart w:id="2159" w:name="_ETM_Q10_304539"/>
      <w:bookmarkEnd w:id="2159"/>
      <w:r w:rsidRPr="00184C5C">
        <w:rPr>
          <w:rtl/>
        </w:rPr>
        <w:t xml:space="preserve">כשלא </w:t>
      </w:r>
      <w:bookmarkStart w:id="2160" w:name="_ETM_Q10_304899"/>
      <w:bookmarkEnd w:id="2160"/>
      <w:r w:rsidRPr="00184C5C">
        <w:rPr>
          <w:rtl/>
        </w:rPr>
        <w:t xml:space="preserve">עושים </w:t>
      </w:r>
      <w:bookmarkStart w:id="2161" w:name="_ETM_Q10_305200"/>
      <w:bookmarkEnd w:id="2161"/>
      <w:r w:rsidRPr="00184C5C">
        <w:rPr>
          <w:rtl/>
        </w:rPr>
        <w:t xml:space="preserve">את </w:t>
      </w:r>
      <w:bookmarkStart w:id="2162" w:name="_ETM_Q10_305320"/>
      <w:bookmarkEnd w:id="2162"/>
      <w:r w:rsidRPr="00184C5C">
        <w:rPr>
          <w:rtl/>
        </w:rPr>
        <w:t xml:space="preserve">זה </w:t>
      </w:r>
      <w:bookmarkStart w:id="2163" w:name="_ETM_Q10_305409"/>
      <w:bookmarkEnd w:id="2163"/>
      <w:r w:rsidRPr="00184C5C">
        <w:rPr>
          <w:rtl/>
        </w:rPr>
        <w:t xml:space="preserve">ועושים </w:t>
      </w:r>
      <w:bookmarkStart w:id="2164" w:name="_ETM_Q10_305829"/>
      <w:bookmarkEnd w:id="2164"/>
      <w:r w:rsidRPr="00184C5C">
        <w:rPr>
          <w:rtl/>
        </w:rPr>
        <w:t xml:space="preserve">את </w:t>
      </w:r>
      <w:bookmarkStart w:id="2165" w:name="_ETM_Q10_305920"/>
      <w:bookmarkEnd w:id="2165"/>
      <w:r w:rsidRPr="00184C5C">
        <w:rPr>
          <w:rtl/>
        </w:rPr>
        <w:t>זה</w:t>
      </w:r>
      <w:r>
        <w:rPr>
          <w:rFonts w:hint="cs"/>
          <w:rtl/>
        </w:rPr>
        <w:t>,</w:t>
      </w:r>
      <w:r w:rsidRPr="00184C5C">
        <w:rPr>
          <w:rtl/>
        </w:rPr>
        <w:t xml:space="preserve"> </w:t>
      </w:r>
      <w:bookmarkStart w:id="2166" w:name="_ETM_Q10_306250"/>
      <w:bookmarkEnd w:id="2166"/>
      <w:r>
        <w:rPr>
          <w:rFonts w:hint="cs"/>
          <w:rtl/>
        </w:rPr>
        <w:t xml:space="preserve">זה </w:t>
      </w:r>
      <w:r w:rsidRPr="00184C5C">
        <w:rPr>
          <w:rtl/>
        </w:rPr>
        <w:t xml:space="preserve">נראה </w:t>
      </w:r>
      <w:bookmarkStart w:id="2167" w:name="_ETM_Q10_306729"/>
      <w:bookmarkEnd w:id="2167"/>
      <w:r w:rsidRPr="00184C5C">
        <w:rPr>
          <w:rtl/>
        </w:rPr>
        <w:t>אכזרי</w:t>
      </w:r>
      <w:r w:rsidR="00E938B0">
        <w:rPr>
          <w:rFonts w:hint="cs"/>
          <w:rtl/>
        </w:rPr>
        <w:t>,</w:t>
      </w:r>
      <w:r w:rsidRPr="00184C5C">
        <w:rPr>
          <w:rtl/>
        </w:rPr>
        <w:t xml:space="preserve"> </w:t>
      </w:r>
      <w:bookmarkStart w:id="2168" w:name="_ETM_Q10_307689"/>
      <w:bookmarkEnd w:id="2168"/>
      <w:r w:rsidRPr="00184C5C">
        <w:rPr>
          <w:rtl/>
        </w:rPr>
        <w:t xml:space="preserve">ואנחנו </w:t>
      </w:r>
      <w:bookmarkStart w:id="2169" w:name="_ETM_Q10_308139"/>
      <w:bookmarkEnd w:id="2169"/>
      <w:r w:rsidRPr="00184C5C">
        <w:rPr>
          <w:rtl/>
        </w:rPr>
        <w:t xml:space="preserve">ביום </w:t>
      </w:r>
      <w:bookmarkStart w:id="2170" w:name="_ETM_Q10_308470"/>
      <w:bookmarkEnd w:id="2170"/>
      <w:r w:rsidRPr="00184C5C">
        <w:rPr>
          <w:rtl/>
        </w:rPr>
        <w:t xml:space="preserve">הסבלנות </w:t>
      </w:r>
      <w:bookmarkStart w:id="2171" w:name="_ETM_Q10_309099"/>
      <w:bookmarkEnd w:id="2171"/>
      <w:r w:rsidRPr="00184C5C">
        <w:rPr>
          <w:rtl/>
        </w:rPr>
        <w:t xml:space="preserve">והסובלנות </w:t>
      </w:r>
      <w:bookmarkStart w:id="2172" w:name="_ETM_Q10_310180"/>
      <w:bookmarkEnd w:id="2172"/>
      <w:r w:rsidRPr="00184C5C">
        <w:rPr>
          <w:rtl/>
        </w:rPr>
        <w:t xml:space="preserve">חייבים </w:t>
      </w:r>
      <w:bookmarkStart w:id="2173" w:name="_ETM_Q10_311120"/>
      <w:bookmarkEnd w:id="2173"/>
      <w:r w:rsidRPr="00184C5C">
        <w:rPr>
          <w:rtl/>
        </w:rPr>
        <w:t xml:space="preserve">לשרש </w:t>
      </w:r>
      <w:bookmarkStart w:id="2174" w:name="_ETM_Q10_311810"/>
      <w:bookmarkEnd w:id="2174"/>
      <w:r w:rsidRPr="00184C5C">
        <w:rPr>
          <w:rtl/>
        </w:rPr>
        <w:t xml:space="preserve">מידות </w:t>
      </w:r>
      <w:bookmarkStart w:id="2175" w:name="_ETM_Q10_312230"/>
      <w:bookmarkEnd w:id="2175"/>
      <w:r>
        <w:rPr>
          <w:rFonts w:hint="cs"/>
          <w:rtl/>
        </w:rPr>
        <w:t>רעות</w:t>
      </w:r>
      <w:r w:rsidRPr="00184C5C">
        <w:rPr>
          <w:rtl/>
        </w:rPr>
        <w:t xml:space="preserve"> </w:t>
      </w:r>
      <w:bookmarkStart w:id="2176" w:name="_ETM_Q10_312530"/>
      <w:bookmarkEnd w:id="2176"/>
      <w:r w:rsidRPr="00184C5C">
        <w:rPr>
          <w:rtl/>
        </w:rPr>
        <w:t>מתוכנו</w:t>
      </w:r>
      <w:r>
        <w:rPr>
          <w:rFonts w:hint="cs"/>
          <w:rtl/>
        </w:rPr>
        <w:t>.</w:t>
      </w:r>
      <w:r w:rsidRPr="00184C5C">
        <w:rPr>
          <w:rtl/>
        </w:rPr>
        <w:t xml:space="preserve"> </w:t>
      </w:r>
      <w:bookmarkStart w:id="2177" w:name="_ETM_Q10_313129"/>
      <w:bookmarkEnd w:id="2177"/>
      <w:r w:rsidRPr="00184C5C">
        <w:rPr>
          <w:rtl/>
        </w:rPr>
        <w:t xml:space="preserve">תודה </w:t>
      </w:r>
      <w:bookmarkStart w:id="2178" w:name="_ETM_Q10_313430"/>
      <w:bookmarkEnd w:id="2178"/>
      <w:r w:rsidRPr="00184C5C">
        <w:rPr>
          <w:rtl/>
        </w:rPr>
        <w:t>רבה</w:t>
      </w:r>
      <w:r>
        <w:rPr>
          <w:rFonts w:hint="cs"/>
          <w:rtl/>
        </w:rPr>
        <w:t>.</w:t>
      </w:r>
      <w:r w:rsidRPr="00184C5C">
        <w:rPr>
          <w:rtl/>
        </w:rPr>
        <w:t xml:space="preserve"> </w:t>
      </w:r>
      <w:bookmarkStart w:id="2179" w:name="_ETM_Q10_313730"/>
      <w:bookmarkEnd w:id="2179"/>
    </w:p>
    <w:p w:rsidR="00C86E7F" w:rsidRDefault="00C86E7F" w:rsidP="004F5182">
      <w:pPr>
        <w:rPr>
          <w:rtl/>
        </w:rPr>
      </w:pPr>
    </w:p>
    <w:p w:rsidR="00C86E7F" w:rsidRDefault="00C86E7F" w:rsidP="004F5182">
      <w:pPr>
        <w:pStyle w:val="af6"/>
        <w:keepNext/>
        <w:rPr>
          <w:rtl/>
        </w:rPr>
      </w:pPr>
      <w:bookmarkStart w:id="2180" w:name="ET_yor_6032_6"/>
      <w:r w:rsidRPr="00726491">
        <w:rPr>
          <w:rStyle w:val="TagStyle"/>
          <w:rtl/>
        </w:rPr>
        <w:t xml:space="preserve"> &lt;&lt; יור &gt;&gt; </w:t>
      </w:r>
      <w:r>
        <w:rPr>
          <w:rtl/>
        </w:rPr>
        <w:t>היו"ר מנסור עבאס:</w:t>
      </w:r>
      <w:r w:rsidRPr="00726491">
        <w:rPr>
          <w:rStyle w:val="TagStyle"/>
          <w:rtl/>
        </w:rPr>
        <w:t xml:space="preserve"> &lt;&lt; יור &gt;&gt;</w:t>
      </w:r>
      <w:r>
        <w:rPr>
          <w:rtl/>
        </w:rPr>
        <w:t xml:space="preserve"> </w:t>
      </w:r>
      <w:bookmarkEnd w:id="2180"/>
    </w:p>
    <w:p w:rsidR="00C86E7F" w:rsidRPr="00726491" w:rsidRDefault="00C86E7F" w:rsidP="004F5182">
      <w:pPr>
        <w:ind w:firstLine="0"/>
        <w:rPr>
          <w:rtl/>
          <w:lang w:eastAsia="he-IL"/>
        </w:rPr>
      </w:pPr>
      <w:bookmarkStart w:id="2181" w:name="_ETM_Q10_308000"/>
      <w:bookmarkEnd w:id="2181"/>
    </w:p>
    <w:p w:rsidR="00C86E7F" w:rsidRDefault="00C86E7F" w:rsidP="004F5182">
      <w:pPr>
        <w:rPr>
          <w:rtl/>
        </w:rPr>
      </w:pPr>
      <w:bookmarkStart w:id="2182" w:name="_ETM_Q10_313000"/>
      <w:bookmarkEnd w:id="2182"/>
      <w:r w:rsidRPr="00184C5C">
        <w:rPr>
          <w:rtl/>
        </w:rPr>
        <w:t>תודה</w:t>
      </w:r>
      <w:r>
        <w:rPr>
          <w:rFonts w:hint="cs"/>
          <w:rtl/>
        </w:rPr>
        <w:t>,</w:t>
      </w:r>
      <w:r w:rsidRPr="00184C5C">
        <w:rPr>
          <w:rtl/>
        </w:rPr>
        <w:t xml:space="preserve"> </w:t>
      </w:r>
      <w:bookmarkStart w:id="2183" w:name="_ETM_Q10_314060"/>
      <w:bookmarkEnd w:id="2183"/>
      <w:r w:rsidRPr="00184C5C">
        <w:rPr>
          <w:rtl/>
        </w:rPr>
        <w:t xml:space="preserve">חבר </w:t>
      </w:r>
      <w:bookmarkStart w:id="2184" w:name="_ETM_Q10_314389"/>
      <w:bookmarkEnd w:id="2184"/>
      <w:r w:rsidRPr="00184C5C">
        <w:rPr>
          <w:rtl/>
        </w:rPr>
        <w:t xml:space="preserve">הכנסת </w:t>
      </w:r>
      <w:bookmarkStart w:id="2185" w:name="_ETM_Q10_314780"/>
      <w:bookmarkEnd w:id="2185"/>
      <w:r w:rsidRPr="00184C5C">
        <w:rPr>
          <w:rtl/>
        </w:rPr>
        <w:t xml:space="preserve">משה </w:t>
      </w:r>
      <w:bookmarkStart w:id="2186" w:name="_ETM_Q10_315200"/>
      <w:bookmarkEnd w:id="2186"/>
      <w:r w:rsidRPr="00184C5C">
        <w:rPr>
          <w:rtl/>
        </w:rPr>
        <w:t>אבוטבול</w:t>
      </w:r>
      <w:r>
        <w:rPr>
          <w:rFonts w:hint="cs"/>
          <w:rtl/>
        </w:rPr>
        <w:t>.</w:t>
      </w:r>
      <w:r w:rsidRPr="00184C5C">
        <w:rPr>
          <w:rtl/>
        </w:rPr>
        <w:t xml:space="preserve"> </w:t>
      </w:r>
      <w:bookmarkStart w:id="2187" w:name="_ETM_Q10_316520"/>
      <w:bookmarkEnd w:id="2187"/>
      <w:r w:rsidRPr="00184C5C">
        <w:rPr>
          <w:rtl/>
        </w:rPr>
        <w:t xml:space="preserve">חבר </w:t>
      </w:r>
      <w:bookmarkStart w:id="2188" w:name="_ETM_Q10_316850"/>
      <w:bookmarkEnd w:id="2188"/>
      <w:r w:rsidRPr="00184C5C">
        <w:rPr>
          <w:rtl/>
        </w:rPr>
        <w:t xml:space="preserve">הכנסת </w:t>
      </w:r>
      <w:bookmarkStart w:id="2189" w:name="_ETM_Q10_317330"/>
      <w:bookmarkEnd w:id="2189"/>
      <w:r w:rsidRPr="00184C5C">
        <w:rPr>
          <w:rtl/>
        </w:rPr>
        <w:t xml:space="preserve">איתן </w:t>
      </w:r>
      <w:bookmarkStart w:id="2190" w:name="_ETM_Q10_317690"/>
      <w:bookmarkEnd w:id="2190"/>
      <w:r w:rsidRPr="00184C5C">
        <w:rPr>
          <w:rtl/>
        </w:rPr>
        <w:t>גינזבורג</w:t>
      </w:r>
      <w:r>
        <w:rPr>
          <w:rFonts w:hint="cs"/>
          <w:rtl/>
        </w:rPr>
        <w:t>,</w:t>
      </w:r>
      <w:r w:rsidRPr="00184C5C">
        <w:rPr>
          <w:rtl/>
        </w:rPr>
        <w:t xml:space="preserve"> </w:t>
      </w:r>
      <w:bookmarkStart w:id="2191" w:name="_ETM_Q10_318230"/>
      <w:bookmarkEnd w:id="2191"/>
      <w:r w:rsidRPr="00184C5C">
        <w:rPr>
          <w:rtl/>
        </w:rPr>
        <w:t>בבקשה</w:t>
      </w:r>
      <w:r>
        <w:rPr>
          <w:rFonts w:hint="cs"/>
          <w:rtl/>
        </w:rPr>
        <w:t>.</w:t>
      </w:r>
    </w:p>
    <w:p w:rsidR="00C86E7F" w:rsidRDefault="00C86E7F" w:rsidP="004F5182">
      <w:pPr>
        <w:rPr>
          <w:rtl/>
        </w:rPr>
      </w:pPr>
    </w:p>
    <w:p w:rsidR="00C86E7F" w:rsidRDefault="00C86E7F" w:rsidP="004F5182">
      <w:pPr>
        <w:pStyle w:val="af5"/>
        <w:keepNext/>
        <w:rPr>
          <w:rtl/>
        </w:rPr>
      </w:pPr>
      <w:bookmarkStart w:id="2192" w:name="ET_interruption_5785_7"/>
      <w:r w:rsidRPr="007225FC">
        <w:rPr>
          <w:rStyle w:val="TagStyle"/>
          <w:rtl/>
        </w:rPr>
        <w:t xml:space="preserve"> &lt;&lt; קריאה &gt;&gt; </w:t>
      </w:r>
      <w:r>
        <w:rPr>
          <w:rtl/>
        </w:rPr>
        <w:t>עופר כסיף (הרשימה המשותפת):</w:t>
      </w:r>
      <w:r w:rsidRPr="007225FC">
        <w:rPr>
          <w:rStyle w:val="TagStyle"/>
          <w:rtl/>
        </w:rPr>
        <w:t xml:space="preserve"> &lt;&lt; קריאה &gt;&gt;</w:t>
      </w:r>
      <w:r>
        <w:rPr>
          <w:rtl/>
        </w:rPr>
        <w:t xml:space="preserve"> </w:t>
      </w:r>
      <w:bookmarkEnd w:id="2192"/>
    </w:p>
    <w:p w:rsidR="00C86E7F" w:rsidRDefault="00C86E7F" w:rsidP="00EF2201">
      <w:pPr>
        <w:rPr>
          <w:rtl/>
          <w:lang w:eastAsia="he-IL"/>
        </w:rPr>
      </w:pPr>
    </w:p>
    <w:p w:rsidR="00C86E7F" w:rsidRDefault="00C86E7F" w:rsidP="004F5182">
      <w:pPr>
        <w:rPr>
          <w:rtl/>
          <w:lang w:eastAsia="he-IL"/>
        </w:rPr>
      </w:pPr>
      <w:r>
        <w:rPr>
          <w:rFonts w:hint="cs"/>
          <w:rtl/>
          <w:lang w:eastAsia="he-IL"/>
        </w:rPr>
        <w:t>אני רשום קודם.</w:t>
      </w:r>
    </w:p>
    <w:p w:rsidR="00C86E7F" w:rsidRDefault="00C86E7F" w:rsidP="004F5182">
      <w:pPr>
        <w:rPr>
          <w:rtl/>
          <w:lang w:eastAsia="he-IL"/>
        </w:rPr>
      </w:pPr>
    </w:p>
    <w:p w:rsidR="00C86E7F" w:rsidRDefault="00C86E7F" w:rsidP="004F5182">
      <w:pPr>
        <w:pStyle w:val="af6"/>
        <w:keepNext/>
        <w:rPr>
          <w:rtl/>
        </w:rPr>
      </w:pPr>
      <w:bookmarkStart w:id="2193" w:name="ET_yor_6032_8"/>
      <w:r w:rsidRPr="007225FC">
        <w:rPr>
          <w:rStyle w:val="TagStyle"/>
          <w:rtl/>
        </w:rPr>
        <w:t xml:space="preserve"> &lt;&lt; יור &gt;&gt; </w:t>
      </w:r>
      <w:r>
        <w:rPr>
          <w:rtl/>
        </w:rPr>
        <w:t>היו"ר מנסור עבאס:</w:t>
      </w:r>
      <w:r w:rsidRPr="007225FC">
        <w:rPr>
          <w:rStyle w:val="TagStyle"/>
          <w:rtl/>
        </w:rPr>
        <w:t xml:space="preserve"> &lt;&lt; יור &gt;&gt;</w:t>
      </w:r>
      <w:r>
        <w:rPr>
          <w:rtl/>
        </w:rPr>
        <w:t xml:space="preserve"> </w:t>
      </w:r>
      <w:bookmarkEnd w:id="2193"/>
    </w:p>
    <w:p w:rsidR="00C86E7F" w:rsidRDefault="00C86E7F" w:rsidP="00EF2201">
      <w:pPr>
        <w:rPr>
          <w:rtl/>
          <w:lang w:eastAsia="he-IL"/>
        </w:rPr>
      </w:pPr>
    </w:p>
    <w:p w:rsidR="00C86E7F" w:rsidRDefault="00C86E7F" w:rsidP="004F5182">
      <w:pPr>
        <w:rPr>
          <w:rtl/>
        </w:rPr>
      </w:pPr>
      <w:bookmarkStart w:id="2194" w:name="_ETM_Q10_315000"/>
      <w:bookmarkEnd w:id="2194"/>
      <w:r>
        <w:rPr>
          <w:rFonts w:hint="cs"/>
          <w:rtl/>
          <w:lang w:eastAsia="he-IL"/>
        </w:rPr>
        <w:t>אוקיי,</w:t>
      </w:r>
      <w:bookmarkStart w:id="2195" w:name="_ETM_Q10_316000"/>
      <w:bookmarkStart w:id="2196" w:name="_ETM_Q10_320630"/>
      <w:bookmarkEnd w:id="2195"/>
      <w:bookmarkEnd w:id="2196"/>
      <w:r w:rsidRPr="00184C5C">
        <w:rPr>
          <w:rtl/>
        </w:rPr>
        <w:t xml:space="preserve"> </w:t>
      </w:r>
      <w:bookmarkStart w:id="2197" w:name="_ETM_Q10_321230"/>
      <w:bookmarkEnd w:id="2197"/>
      <w:r w:rsidRPr="00184C5C">
        <w:rPr>
          <w:rtl/>
        </w:rPr>
        <w:t xml:space="preserve">חבר </w:t>
      </w:r>
      <w:bookmarkStart w:id="2198" w:name="_ETM_Q10_321590"/>
      <w:bookmarkEnd w:id="2198"/>
      <w:r w:rsidRPr="00184C5C">
        <w:rPr>
          <w:rtl/>
        </w:rPr>
        <w:t xml:space="preserve">הכנסת </w:t>
      </w:r>
      <w:bookmarkStart w:id="2199" w:name="_ETM_Q10_321889"/>
      <w:bookmarkEnd w:id="2199"/>
      <w:r w:rsidRPr="00184C5C">
        <w:rPr>
          <w:rtl/>
        </w:rPr>
        <w:t xml:space="preserve">עופר </w:t>
      </w:r>
      <w:bookmarkStart w:id="2200" w:name="_ETM_Q10_322220"/>
      <w:bookmarkEnd w:id="2200"/>
      <w:r w:rsidRPr="00184C5C">
        <w:rPr>
          <w:rtl/>
        </w:rPr>
        <w:t>כסיף</w:t>
      </w:r>
      <w:r>
        <w:rPr>
          <w:rFonts w:hint="cs"/>
          <w:rtl/>
        </w:rPr>
        <w:t>.</w:t>
      </w:r>
      <w:r w:rsidRPr="00184C5C">
        <w:rPr>
          <w:rtl/>
        </w:rPr>
        <w:t xml:space="preserve"> </w:t>
      </w:r>
      <w:bookmarkStart w:id="2201" w:name="_ETM_Q10_322580"/>
      <w:bookmarkEnd w:id="2201"/>
      <w:r w:rsidRPr="00184C5C">
        <w:rPr>
          <w:rtl/>
        </w:rPr>
        <w:t>סליחה</w:t>
      </w:r>
      <w:r>
        <w:rPr>
          <w:rFonts w:hint="cs"/>
          <w:rtl/>
        </w:rPr>
        <w:t>,</w:t>
      </w:r>
      <w:r w:rsidRPr="00184C5C">
        <w:rPr>
          <w:rtl/>
        </w:rPr>
        <w:t xml:space="preserve"> </w:t>
      </w:r>
      <w:bookmarkStart w:id="2202" w:name="_ETM_Q10_322970"/>
      <w:bookmarkEnd w:id="2202"/>
      <w:r w:rsidRPr="00184C5C">
        <w:rPr>
          <w:rtl/>
        </w:rPr>
        <w:t>איתן</w:t>
      </w:r>
      <w:r>
        <w:rPr>
          <w:rFonts w:hint="cs"/>
          <w:rtl/>
        </w:rPr>
        <w:t>.</w:t>
      </w:r>
    </w:p>
    <w:p w:rsidR="00C86E7F" w:rsidRDefault="00C86E7F" w:rsidP="004F5182">
      <w:pPr>
        <w:ind w:firstLine="0"/>
        <w:rPr>
          <w:rtl/>
        </w:rPr>
      </w:pPr>
    </w:p>
    <w:p w:rsidR="00C86E7F" w:rsidRDefault="00C86E7F" w:rsidP="004F5182">
      <w:pPr>
        <w:pStyle w:val="af5"/>
        <w:keepNext/>
        <w:rPr>
          <w:rtl/>
        </w:rPr>
      </w:pPr>
      <w:bookmarkStart w:id="2203" w:name="ET_interruption_5851_5"/>
      <w:r w:rsidRPr="00D54301">
        <w:rPr>
          <w:rStyle w:val="TagStyle"/>
          <w:rtl/>
        </w:rPr>
        <w:t xml:space="preserve"> &lt;&lt; קריאה &gt;&gt; </w:t>
      </w:r>
      <w:r>
        <w:rPr>
          <w:rtl/>
        </w:rPr>
        <w:t>משה אבוטבול (ש"ס):</w:t>
      </w:r>
      <w:r w:rsidRPr="00D54301">
        <w:rPr>
          <w:rStyle w:val="TagStyle"/>
          <w:rtl/>
        </w:rPr>
        <w:t xml:space="preserve"> &lt;&lt; קריאה &gt;&gt;</w:t>
      </w:r>
      <w:r>
        <w:rPr>
          <w:rtl/>
        </w:rPr>
        <w:t xml:space="preserve"> </w:t>
      </w:r>
      <w:bookmarkEnd w:id="2203"/>
    </w:p>
    <w:p w:rsidR="00C86E7F" w:rsidRDefault="00C86E7F" w:rsidP="00EF2201">
      <w:pPr>
        <w:rPr>
          <w:rtl/>
        </w:rPr>
      </w:pPr>
    </w:p>
    <w:p w:rsidR="00C86E7F" w:rsidRDefault="00C86E7F" w:rsidP="00A263B8">
      <w:pPr>
        <w:rPr>
          <w:rtl/>
        </w:rPr>
      </w:pPr>
      <w:r>
        <w:rPr>
          <w:rFonts w:hint="cs"/>
          <w:rtl/>
        </w:rPr>
        <w:t>תודה לאלה שוויתרו לי במסגרת הסובלנות והסבלנות</w:t>
      </w:r>
      <w:r w:rsidR="00A263B8">
        <w:rPr>
          <w:rFonts w:hint="cs"/>
          <w:rtl/>
        </w:rPr>
        <w:t>.</w:t>
      </w:r>
      <w:r>
        <w:rPr>
          <w:rFonts w:hint="cs"/>
          <w:rtl/>
        </w:rPr>
        <w:t xml:space="preserve"> תודה רבה.</w:t>
      </w:r>
    </w:p>
    <w:p w:rsidR="00C86E7F" w:rsidRDefault="00C86E7F" w:rsidP="004F5182">
      <w:pPr>
        <w:ind w:firstLine="0"/>
        <w:rPr>
          <w:rtl/>
        </w:rPr>
      </w:pPr>
    </w:p>
    <w:p w:rsidR="00C86E7F" w:rsidRDefault="00C86E7F" w:rsidP="004F5182">
      <w:pPr>
        <w:pStyle w:val="af5"/>
        <w:keepNext/>
        <w:rPr>
          <w:rtl/>
        </w:rPr>
      </w:pPr>
      <w:bookmarkStart w:id="2204" w:name="ET_interruption_5785_6"/>
      <w:r w:rsidRPr="00D54301">
        <w:rPr>
          <w:rStyle w:val="TagStyle"/>
          <w:rtl/>
        </w:rPr>
        <w:t xml:space="preserve"> &lt;&lt; קריאה &gt;&gt; </w:t>
      </w:r>
      <w:r>
        <w:rPr>
          <w:rtl/>
        </w:rPr>
        <w:t>עופר כסיף (הרשימה המשותפת):</w:t>
      </w:r>
      <w:r w:rsidRPr="00D54301">
        <w:rPr>
          <w:rStyle w:val="TagStyle"/>
          <w:rtl/>
        </w:rPr>
        <w:t xml:space="preserve"> &lt;&lt; קריאה &gt;&gt;</w:t>
      </w:r>
      <w:r>
        <w:rPr>
          <w:rtl/>
        </w:rPr>
        <w:t xml:space="preserve"> </w:t>
      </w:r>
      <w:bookmarkEnd w:id="2204"/>
    </w:p>
    <w:p w:rsidR="00C86E7F" w:rsidRDefault="00C86E7F" w:rsidP="00EF2201">
      <w:pPr>
        <w:rPr>
          <w:rtl/>
        </w:rPr>
      </w:pPr>
    </w:p>
    <w:p w:rsidR="00C86E7F" w:rsidRDefault="00C86E7F" w:rsidP="004F5182">
      <w:pPr>
        <w:rPr>
          <w:rtl/>
        </w:rPr>
      </w:pPr>
      <w:r>
        <w:rPr>
          <w:rFonts w:hint="cs"/>
          <w:rtl/>
        </w:rPr>
        <w:t>רק שזה יהיה הדדי.</w:t>
      </w:r>
    </w:p>
    <w:p w:rsidR="00C86E7F" w:rsidRDefault="00C86E7F" w:rsidP="004F5182">
      <w:pPr>
        <w:rPr>
          <w:rtl/>
        </w:rPr>
      </w:pPr>
    </w:p>
    <w:p w:rsidR="00C86E7F" w:rsidRDefault="00C86E7F" w:rsidP="004F5182">
      <w:pPr>
        <w:pStyle w:val="af5"/>
        <w:keepNext/>
        <w:rPr>
          <w:rtl/>
        </w:rPr>
      </w:pPr>
      <w:r w:rsidRPr="00D54301">
        <w:rPr>
          <w:rStyle w:val="TagStyle"/>
          <w:rtl/>
        </w:rPr>
        <w:t xml:space="preserve">&lt;&lt; קריאה &gt;&gt; </w:t>
      </w:r>
      <w:r>
        <w:rPr>
          <w:rtl/>
        </w:rPr>
        <w:t>משה אבוטבול (ש"ס):</w:t>
      </w:r>
      <w:r w:rsidRPr="00D54301">
        <w:rPr>
          <w:rStyle w:val="TagStyle"/>
          <w:rtl/>
        </w:rPr>
        <w:t xml:space="preserve"> &lt;&lt; קריאה &gt;&gt;</w:t>
      </w:r>
      <w:r>
        <w:rPr>
          <w:rtl/>
        </w:rPr>
        <w:t xml:space="preserve"> </w:t>
      </w:r>
    </w:p>
    <w:p w:rsidR="00C86E7F" w:rsidRDefault="00C86E7F" w:rsidP="004F5182">
      <w:pPr>
        <w:rPr>
          <w:rtl/>
        </w:rPr>
      </w:pPr>
    </w:p>
    <w:p w:rsidR="00C86E7F" w:rsidRDefault="00C86E7F" w:rsidP="004F5182">
      <w:pPr>
        <w:rPr>
          <w:rtl/>
        </w:rPr>
      </w:pPr>
      <w:bookmarkStart w:id="2205" w:name="_ETM_Q10_328000"/>
      <w:bookmarkEnd w:id="2205"/>
      <w:r>
        <w:rPr>
          <w:rFonts w:hint="cs"/>
          <w:rtl/>
        </w:rPr>
        <w:t>הדדי, הדדי</w:t>
      </w:r>
      <w:bookmarkStart w:id="2206" w:name="_ETM_Q10_329000"/>
      <w:bookmarkEnd w:id="2206"/>
      <w:r>
        <w:rPr>
          <w:rFonts w:hint="cs"/>
          <w:rtl/>
        </w:rPr>
        <w:t xml:space="preserve"> עד גבול מסוים. סתם בצחוק.</w:t>
      </w:r>
    </w:p>
    <w:p w:rsidR="00C86E7F" w:rsidRDefault="00C86E7F" w:rsidP="004F5182">
      <w:pPr>
        <w:rPr>
          <w:rtl/>
        </w:rPr>
      </w:pPr>
    </w:p>
    <w:p w:rsidR="00C86E7F" w:rsidRDefault="00C86E7F" w:rsidP="004F5182">
      <w:pPr>
        <w:pStyle w:val="af5"/>
        <w:keepNext/>
        <w:rPr>
          <w:rtl/>
        </w:rPr>
      </w:pPr>
      <w:bookmarkStart w:id="2207" w:name="ET_interruption_5785_9"/>
      <w:r w:rsidRPr="00D06B62">
        <w:rPr>
          <w:rStyle w:val="TagStyle"/>
          <w:rtl/>
        </w:rPr>
        <w:t xml:space="preserve"> &lt;&lt; קריאה &gt;&gt; </w:t>
      </w:r>
      <w:r>
        <w:rPr>
          <w:rtl/>
        </w:rPr>
        <w:t>עופר כסיף (הרשימה המשותפת):</w:t>
      </w:r>
      <w:r w:rsidRPr="00D06B62">
        <w:rPr>
          <w:rStyle w:val="TagStyle"/>
          <w:rtl/>
        </w:rPr>
        <w:t xml:space="preserve"> &lt;&lt; קריאה &gt;&gt;</w:t>
      </w:r>
      <w:r>
        <w:rPr>
          <w:rtl/>
        </w:rPr>
        <w:t xml:space="preserve"> </w:t>
      </w:r>
      <w:bookmarkEnd w:id="2207"/>
    </w:p>
    <w:p w:rsidR="00C86E7F" w:rsidRDefault="00C86E7F" w:rsidP="00EF2201">
      <w:pPr>
        <w:rPr>
          <w:rtl/>
          <w:lang w:eastAsia="he-IL"/>
        </w:rPr>
      </w:pPr>
    </w:p>
    <w:p w:rsidR="00C86E7F" w:rsidRDefault="00EF2201" w:rsidP="004F5182">
      <w:pPr>
        <w:rPr>
          <w:rtl/>
          <w:lang w:eastAsia="he-IL"/>
        </w:rPr>
      </w:pPr>
      <w:bookmarkStart w:id="2208" w:name="_ETM_Q10_331000"/>
      <w:bookmarkEnd w:id="2208"/>
      <w:r>
        <w:rPr>
          <w:rFonts w:hint="cs"/>
          <w:rtl/>
          <w:lang w:eastAsia="he-IL"/>
        </w:rPr>
        <w:t>– – –</w:t>
      </w:r>
      <w:bookmarkStart w:id="2209" w:name="_ETM_Q10_332000"/>
      <w:bookmarkStart w:id="2210" w:name="_ETM_Q10_324000"/>
      <w:bookmarkEnd w:id="2209"/>
      <w:bookmarkEnd w:id="2210"/>
    </w:p>
    <w:p w:rsidR="00C86E7F" w:rsidRDefault="00C86E7F" w:rsidP="004F5182">
      <w:pPr>
        <w:ind w:firstLine="0"/>
        <w:rPr>
          <w:rtl/>
        </w:rPr>
      </w:pPr>
    </w:p>
    <w:p w:rsidR="00C86E7F" w:rsidRDefault="00C86E7F" w:rsidP="004F5182">
      <w:pPr>
        <w:pStyle w:val="af5"/>
        <w:keepNext/>
        <w:rPr>
          <w:rtl/>
        </w:rPr>
      </w:pPr>
      <w:r w:rsidRPr="00D54301">
        <w:rPr>
          <w:rStyle w:val="TagStyle"/>
          <w:rtl/>
        </w:rPr>
        <w:t xml:space="preserve">&lt;&lt; קריאה &gt;&gt; </w:t>
      </w:r>
      <w:r>
        <w:rPr>
          <w:rtl/>
        </w:rPr>
        <w:t>משה אבוטבול (ש"ס):</w:t>
      </w:r>
      <w:r w:rsidRPr="00D54301">
        <w:rPr>
          <w:rStyle w:val="TagStyle"/>
          <w:rtl/>
        </w:rPr>
        <w:t xml:space="preserve"> &lt;&lt; קריאה &gt;&gt;</w:t>
      </w:r>
      <w:r>
        <w:rPr>
          <w:rtl/>
        </w:rPr>
        <w:t xml:space="preserve"> </w:t>
      </w:r>
    </w:p>
    <w:p w:rsidR="00C86E7F" w:rsidRDefault="00C86E7F" w:rsidP="004F5182">
      <w:pPr>
        <w:rPr>
          <w:rtl/>
        </w:rPr>
      </w:pPr>
    </w:p>
    <w:p w:rsidR="00C86E7F" w:rsidRDefault="00C86E7F" w:rsidP="004F5182">
      <w:pPr>
        <w:rPr>
          <w:rtl/>
        </w:rPr>
      </w:pPr>
      <w:r>
        <w:rPr>
          <w:rFonts w:hint="cs"/>
          <w:rtl/>
        </w:rPr>
        <w:t>אני ואתה עשינו כבר כמה דברים טובים.</w:t>
      </w:r>
    </w:p>
    <w:p w:rsidR="00C86E7F" w:rsidRDefault="00C86E7F" w:rsidP="004F5182">
      <w:pPr>
        <w:rPr>
          <w:rtl/>
        </w:rPr>
      </w:pPr>
    </w:p>
    <w:p w:rsidR="00C86E7F" w:rsidRDefault="00C86E7F" w:rsidP="004F5182">
      <w:pPr>
        <w:pStyle w:val="af5"/>
        <w:keepNext/>
        <w:rPr>
          <w:rtl/>
        </w:rPr>
      </w:pPr>
      <w:r w:rsidRPr="00D54301">
        <w:rPr>
          <w:rStyle w:val="TagStyle"/>
          <w:rtl/>
        </w:rPr>
        <w:t xml:space="preserve">&lt;&lt; קריאה &gt;&gt; </w:t>
      </w:r>
      <w:r>
        <w:rPr>
          <w:rtl/>
        </w:rPr>
        <w:t>עופר כסיף (הרשימה המשותפת):</w:t>
      </w:r>
      <w:r w:rsidRPr="00D54301">
        <w:rPr>
          <w:rStyle w:val="TagStyle"/>
          <w:rtl/>
        </w:rPr>
        <w:t xml:space="preserve"> &lt;&lt; קריאה &gt;&gt;</w:t>
      </w:r>
      <w:r>
        <w:rPr>
          <w:rtl/>
        </w:rPr>
        <w:t xml:space="preserve"> </w:t>
      </w:r>
    </w:p>
    <w:p w:rsidR="00C86E7F" w:rsidRDefault="00C86E7F" w:rsidP="004F5182">
      <w:pPr>
        <w:rPr>
          <w:rtl/>
          <w:lang w:eastAsia="he-IL"/>
        </w:rPr>
      </w:pPr>
    </w:p>
    <w:p w:rsidR="00C86E7F" w:rsidRDefault="00C86E7F" w:rsidP="004F5182">
      <w:pPr>
        <w:rPr>
          <w:rtl/>
          <w:lang w:eastAsia="he-IL"/>
        </w:rPr>
      </w:pPr>
      <w:bookmarkStart w:id="2211" w:name="_ETM_Q10_334000"/>
      <w:bookmarkEnd w:id="2211"/>
      <w:r>
        <w:rPr>
          <w:rFonts w:hint="cs"/>
          <w:rtl/>
          <w:lang w:eastAsia="he-IL"/>
        </w:rPr>
        <w:t>כ</w:t>
      </w:r>
      <w:bookmarkStart w:id="2212" w:name="_ETM_Q10_335000"/>
      <w:bookmarkEnd w:id="2212"/>
      <w:r>
        <w:rPr>
          <w:rFonts w:hint="cs"/>
          <w:rtl/>
          <w:lang w:eastAsia="he-IL"/>
        </w:rPr>
        <w:t>ן, זה נכון, ונמשיך.</w:t>
      </w:r>
    </w:p>
    <w:p w:rsidR="00C86E7F" w:rsidRPr="00A17112" w:rsidRDefault="00C86E7F" w:rsidP="004F5182">
      <w:pPr>
        <w:rPr>
          <w:rtl/>
          <w:lang w:eastAsia="he-IL"/>
        </w:rPr>
      </w:pPr>
    </w:p>
    <w:p w:rsidR="00C86E7F" w:rsidRDefault="00C86E7F" w:rsidP="004F5182">
      <w:pPr>
        <w:pStyle w:val="a4"/>
        <w:keepNext/>
        <w:rPr>
          <w:rtl/>
        </w:rPr>
      </w:pPr>
      <w:bookmarkStart w:id="2213" w:name="ET_speaker_5785_10"/>
      <w:r w:rsidRPr="00A17112">
        <w:rPr>
          <w:rStyle w:val="TagStyle"/>
          <w:rtl/>
        </w:rPr>
        <w:t xml:space="preserve"> &lt;&lt; דובר &gt;&gt; </w:t>
      </w:r>
      <w:bookmarkStart w:id="2214" w:name="_Toc87995737"/>
      <w:r>
        <w:rPr>
          <w:rtl/>
        </w:rPr>
        <w:t>עופר כסיף (הרשימה המשותפת):</w:t>
      </w:r>
      <w:bookmarkEnd w:id="2214"/>
      <w:r w:rsidRPr="00A17112">
        <w:rPr>
          <w:rStyle w:val="TagStyle"/>
          <w:rtl/>
        </w:rPr>
        <w:t xml:space="preserve"> &lt;&lt; דובר &gt;&gt;</w:t>
      </w:r>
      <w:r>
        <w:rPr>
          <w:rtl/>
        </w:rPr>
        <w:t xml:space="preserve"> </w:t>
      </w:r>
      <w:bookmarkEnd w:id="2213"/>
    </w:p>
    <w:p w:rsidR="00C86E7F" w:rsidRDefault="00C86E7F" w:rsidP="004F5182">
      <w:pPr>
        <w:ind w:firstLine="0"/>
        <w:rPr>
          <w:rtl/>
        </w:rPr>
      </w:pPr>
      <w:bookmarkStart w:id="2215" w:name="_ETM_Q10_340000"/>
      <w:bookmarkEnd w:id="2215"/>
    </w:p>
    <w:p w:rsidR="00C86E7F" w:rsidRDefault="00C86E7F" w:rsidP="00A263B8">
      <w:pPr>
        <w:rPr>
          <w:rtl/>
        </w:rPr>
      </w:pPr>
      <w:bookmarkStart w:id="2216" w:name="_ETM_Q10_320000"/>
      <w:bookmarkStart w:id="2217" w:name="_ETM_Q10_350750"/>
      <w:bookmarkStart w:id="2218" w:name="_ETM_Q10_355330"/>
      <w:bookmarkEnd w:id="2216"/>
      <w:bookmarkEnd w:id="2217"/>
      <w:bookmarkEnd w:id="2218"/>
      <w:r w:rsidRPr="00184C5C">
        <w:rPr>
          <w:rtl/>
        </w:rPr>
        <w:t xml:space="preserve">אדוני </w:t>
      </w:r>
      <w:bookmarkStart w:id="2219" w:name="_ETM_Q10_355750"/>
      <w:bookmarkEnd w:id="2219"/>
      <w:r w:rsidRPr="00184C5C">
        <w:rPr>
          <w:rtl/>
        </w:rPr>
        <w:t>היושב-ראש</w:t>
      </w:r>
      <w:r>
        <w:rPr>
          <w:rFonts w:hint="cs"/>
          <w:rtl/>
        </w:rPr>
        <w:t>,</w:t>
      </w:r>
      <w:r w:rsidRPr="00184C5C">
        <w:rPr>
          <w:rtl/>
        </w:rPr>
        <w:t xml:space="preserve"> </w:t>
      </w:r>
      <w:bookmarkStart w:id="2220" w:name="_ETM_Q10_356500"/>
      <w:bookmarkEnd w:id="2220"/>
      <w:r w:rsidRPr="00184C5C">
        <w:rPr>
          <w:rtl/>
        </w:rPr>
        <w:t xml:space="preserve">חברי </w:t>
      </w:r>
      <w:bookmarkStart w:id="2221" w:name="_ETM_Q10_356830"/>
      <w:bookmarkEnd w:id="2221"/>
      <w:r w:rsidRPr="00184C5C">
        <w:rPr>
          <w:rtl/>
        </w:rPr>
        <w:t>הכנסת</w:t>
      </w:r>
      <w:r>
        <w:rPr>
          <w:rFonts w:hint="cs"/>
          <w:rtl/>
        </w:rPr>
        <w:t>,</w:t>
      </w:r>
      <w:r w:rsidRPr="00184C5C">
        <w:rPr>
          <w:rtl/>
        </w:rPr>
        <w:t xml:space="preserve"> </w:t>
      </w:r>
      <w:bookmarkStart w:id="2222" w:name="_ETM_Q10_357879"/>
      <w:bookmarkEnd w:id="2222"/>
      <w:r w:rsidRPr="00184C5C">
        <w:rPr>
          <w:rtl/>
        </w:rPr>
        <w:t xml:space="preserve">גברתי </w:t>
      </w:r>
      <w:bookmarkStart w:id="2223" w:name="_ETM_Q10_358239"/>
      <w:bookmarkEnd w:id="2223"/>
      <w:r w:rsidRPr="00184C5C">
        <w:rPr>
          <w:rtl/>
        </w:rPr>
        <w:t>השרה</w:t>
      </w:r>
      <w:r>
        <w:rPr>
          <w:rFonts w:hint="cs"/>
          <w:rtl/>
        </w:rPr>
        <w:t>,</w:t>
      </w:r>
      <w:r w:rsidRPr="00184C5C">
        <w:rPr>
          <w:rtl/>
        </w:rPr>
        <w:t xml:space="preserve"> </w:t>
      </w:r>
      <w:bookmarkStart w:id="2224" w:name="_ETM_Q10_361550"/>
      <w:bookmarkEnd w:id="2224"/>
      <w:r w:rsidRPr="00184C5C">
        <w:rPr>
          <w:rtl/>
        </w:rPr>
        <w:t xml:space="preserve">ב-1689 </w:t>
      </w:r>
      <w:bookmarkStart w:id="2225" w:name="_ETM_Q10_365590"/>
      <w:bookmarkEnd w:id="2225"/>
      <w:r w:rsidRPr="00184C5C">
        <w:rPr>
          <w:rtl/>
        </w:rPr>
        <w:t xml:space="preserve">פילוסוף </w:t>
      </w:r>
      <w:bookmarkStart w:id="2226" w:name="_ETM_Q10_366040"/>
      <w:bookmarkEnd w:id="2226"/>
      <w:r w:rsidRPr="00184C5C">
        <w:rPr>
          <w:rtl/>
        </w:rPr>
        <w:t xml:space="preserve">גדול </w:t>
      </w:r>
      <w:bookmarkStart w:id="2227" w:name="_ETM_Q10_366700"/>
      <w:bookmarkEnd w:id="2227"/>
      <w:r w:rsidRPr="00184C5C">
        <w:rPr>
          <w:rtl/>
        </w:rPr>
        <w:t xml:space="preserve">בשם </w:t>
      </w:r>
      <w:bookmarkStart w:id="2228" w:name="_ETM_Q10_367060"/>
      <w:bookmarkEnd w:id="2228"/>
      <w:r w:rsidRPr="00184C5C">
        <w:rPr>
          <w:rtl/>
        </w:rPr>
        <w:t xml:space="preserve">ג'ון </w:t>
      </w:r>
      <w:bookmarkStart w:id="2229" w:name="_ETM_Q10_367360"/>
      <w:bookmarkEnd w:id="2229"/>
      <w:r w:rsidRPr="00207A19">
        <w:rPr>
          <w:rFonts w:hint="cs"/>
          <w:rtl/>
        </w:rPr>
        <w:t>לוק</w:t>
      </w:r>
      <w:r>
        <w:rPr>
          <w:rFonts w:hint="cs"/>
          <w:rtl/>
        </w:rPr>
        <w:t xml:space="preserve"> </w:t>
      </w:r>
      <w:bookmarkStart w:id="2230" w:name="_ETM_Q10_367510"/>
      <w:bookmarkEnd w:id="2230"/>
      <w:r w:rsidRPr="00184C5C">
        <w:rPr>
          <w:rtl/>
        </w:rPr>
        <w:t xml:space="preserve">כתב </w:t>
      </w:r>
      <w:bookmarkStart w:id="2231" w:name="_ETM_Q10_367930"/>
      <w:bookmarkEnd w:id="2231"/>
      <w:r w:rsidRPr="00184C5C">
        <w:rPr>
          <w:rtl/>
        </w:rPr>
        <w:t xml:space="preserve">את </w:t>
      </w:r>
      <w:bookmarkStart w:id="2232" w:name="_ETM_Q10_368020"/>
      <w:bookmarkStart w:id="2233" w:name="_ETM_Q10_368620"/>
      <w:bookmarkEnd w:id="2232"/>
      <w:bookmarkEnd w:id="2233"/>
      <w:r>
        <w:rPr>
          <w:rtl/>
        </w:rPr>
        <w:t>הא</w:t>
      </w:r>
      <w:r>
        <w:rPr>
          <w:rFonts w:hint="cs"/>
          <w:rtl/>
        </w:rPr>
        <w:t>י</w:t>
      </w:r>
      <w:r w:rsidRPr="00184C5C">
        <w:rPr>
          <w:rtl/>
        </w:rPr>
        <w:t xml:space="preserve">גרת </w:t>
      </w:r>
      <w:bookmarkStart w:id="2234" w:name="_ETM_Q10_369460"/>
      <w:bookmarkEnd w:id="2234"/>
      <w:r w:rsidRPr="00184C5C">
        <w:rPr>
          <w:rtl/>
        </w:rPr>
        <w:t xml:space="preserve">על </w:t>
      </w:r>
      <w:bookmarkStart w:id="2235" w:name="_ETM_Q10_369580"/>
      <w:bookmarkEnd w:id="2235"/>
      <w:r w:rsidRPr="00184C5C">
        <w:rPr>
          <w:rtl/>
        </w:rPr>
        <w:t>הסובלנות</w:t>
      </w:r>
      <w:r>
        <w:rPr>
          <w:rFonts w:hint="cs"/>
          <w:rtl/>
        </w:rPr>
        <w:t>,</w:t>
      </w:r>
      <w:r w:rsidRPr="00184C5C">
        <w:rPr>
          <w:rtl/>
        </w:rPr>
        <w:t xml:space="preserve"> </w:t>
      </w:r>
      <w:bookmarkStart w:id="2236" w:name="_ETM_Q10_371250"/>
      <w:bookmarkEnd w:id="2236"/>
      <w:r w:rsidRPr="00184C5C">
        <w:rPr>
          <w:rtl/>
        </w:rPr>
        <w:t xml:space="preserve">או </w:t>
      </w:r>
      <w:bookmarkStart w:id="2237" w:name="_ETM_Q10_371730"/>
      <w:bookmarkEnd w:id="2237"/>
      <w:r w:rsidRPr="00184C5C">
        <w:rPr>
          <w:rtl/>
        </w:rPr>
        <w:t xml:space="preserve">איגרות </w:t>
      </w:r>
      <w:bookmarkStart w:id="2238" w:name="_ETM_Q10_372090"/>
      <w:bookmarkEnd w:id="2238"/>
      <w:r w:rsidRPr="00184C5C">
        <w:rPr>
          <w:rtl/>
        </w:rPr>
        <w:t xml:space="preserve">על </w:t>
      </w:r>
      <w:bookmarkStart w:id="2239" w:name="_ETM_Q10_372209"/>
      <w:bookmarkEnd w:id="2239"/>
      <w:r>
        <w:rPr>
          <w:rFonts w:hint="cs"/>
          <w:rtl/>
        </w:rPr>
        <w:t>הסובלנות</w:t>
      </w:r>
      <w:r w:rsidR="00A263B8">
        <w:rPr>
          <w:rFonts w:hint="cs"/>
          <w:rtl/>
        </w:rPr>
        <w:t>;</w:t>
      </w:r>
      <w:r>
        <w:rPr>
          <w:rFonts w:hint="cs"/>
          <w:rtl/>
        </w:rPr>
        <w:t xml:space="preserve"> </w:t>
      </w:r>
      <w:r w:rsidRPr="00207A19">
        <w:t>Letter</w:t>
      </w:r>
      <w:r>
        <w:t>s</w:t>
      </w:r>
      <w:r w:rsidRPr="00207A19">
        <w:t xml:space="preserve"> on Toleration</w:t>
      </w:r>
      <w:r>
        <w:rPr>
          <w:rFonts w:hint="cs"/>
          <w:rtl/>
        </w:rPr>
        <w:t xml:space="preserve">, זה נקרא. היו שם שלושה טיעונים בעד </w:t>
      </w:r>
      <w:bookmarkStart w:id="2240" w:name="_ETM_Q10_373019"/>
      <w:bookmarkStart w:id="2241" w:name="_ETM_Q10_376620"/>
      <w:bookmarkEnd w:id="2240"/>
      <w:bookmarkEnd w:id="2241"/>
      <w:r w:rsidRPr="00184C5C">
        <w:rPr>
          <w:rtl/>
        </w:rPr>
        <w:t>הסובלנות</w:t>
      </w:r>
      <w:r>
        <w:rPr>
          <w:rFonts w:hint="cs"/>
          <w:rtl/>
        </w:rPr>
        <w:t>.</w:t>
      </w:r>
      <w:r w:rsidRPr="00184C5C">
        <w:rPr>
          <w:rtl/>
        </w:rPr>
        <w:t xml:space="preserve"> </w:t>
      </w:r>
      <w:bookmarkStart w:id="2242" w:name="_ETM_Q10_377639"/>
      <w:bookmarkEnd w:id="2242"/>
      <w:r w:rsidRPr="00184C5C">
        <w:rPr>
          <w:rtl/>
        </w:rPr>
        <w:t xml:space="preserve">אני </w:t>
      </w:r>
      <w:bookmarkStart w:id="2243" w:name="_ETM_Q10_377819"/>
      <w:bookmarkEnd w:id="2243"/>
      <w:r w:rsidRPr="00184C5C">
        <w:rPr>
          <w:rtl/>
        </w:rPr>
        <w:t xml:space="preserve">רוצה </w:t>
      </w:r>
      <w:bookmarkStart w:id="2244" w:name="_ETM_Q10_378090"/>
      <w:bookmarkEnd w:id="2244"/>
      <w:r w:rsidRPr="00184C5C">
        <w:rPr>
          <w:rtl/>
        </w:rPr>
        <w:t xml:space="preserve">להתייחס </w:t>
      </w:r>
      <w:bookmarkStart w:id="2245" w:name="_ETM_Q10_378599"/>
      <w:bookmarkEnd w:id="2245"/>
      <w:r w:rsidRPr="00184C5C">
        <w:rPr>
          <w:rtl/>
        </w:rPr>
        <w:t xml:space="preserve">בזמן </w:t>
      </w:r>
      <w:bookmarkStart w:id="2246" w:name="_ETM_Q10_378900"/>
      <w:bookmarkEnd w:id="2246"/>
      <w:r w:rsidRPr="00184C5C">
        <w:rPr>
          <w:rtl/>
        </w:rPr>
        <w:t xml:space="preserve">הקצר </w:t>
      </w:r>
      <w:bookmarkStart w:id="2247" w:name="_ETM_Q10_379290"/>
      <w:bookmarkEnd w:id="2247"/>
      <w:r w:rsidRPr="00184C5C">
        <w:rPr>
          <w:rtl/>
        </w:rPr>
        <w:t xml:space="preserve">שיש </w:t>
      </w:r>
      <w:bookmarkStart w:id="2248" w:name="_ETM_Q10_379709"/>
      <w:bookmarkEnd w:id="2248"/>
      <w:r w:rsidRPr="00184C5C">
        <w:rPr>
          <w:rtl/>
        </w:rPr>
        <w:t xml:space="preserve">לי </w:t>
      </w:r>
      <w:bookmarkStart w:id="2249" w:name="_ETM_Q10_380340"/>
      <w:bookmarkEnd w:id="2249"/>
      <w:r>
        <w:rPr>
          <w:rFonts w:hint="cs"/>
          <w:rtl/>
        </w:rPr>
        <w:t>לאחד</w:t>
      </w:r>
      <w:r w:rsidRPr="00184C5C">
        <w:rPr>
          <w:rtl/>
        </w:rPr>
        <w:t xml:space="preserve"> </w:t>
      </w:r>
      <w:bookmarkStart w:id="2250" w:name="_ETM_Q10_380970"/>
      <w:bookmarkEnd w:id="2250"/>
      <w:r w:rsidRPr="00184C5C">
        <w:rPr>
          <w:rtl/>
        </w:rPr>
        <w:t xml:space="preserve">וקצת </w:t>
      </w:r>
      <w:bookmarkStart w:id="2251" w:name="_ETM_Q10_381329"/>
      <w:bookmarkEnd w:id="2251"/>
      <w:r w:rsidRPr="00184C5C">
        <w:rPr>
          <w:rtl/>
        </w:rPr>
        <w:t>לה</w:t>
      </w:r>
      <w:r>
        <w:rPr>
          <w:rFonts w:hint="cs"/>
          <w:rtl/>
        </w:rPr>
        <w:t xml:space="preserve">רחיב עליו, כי אני </w:t>
      </w:r>
      <w:bookmarkStart w:id="2252" w:name="_ETM_Q10_377000"/>
      <w:bookmarkEnd w:id="2252"/>
      <w:r>
        <w:rPr>
          <w:rFonts w:hint="cs"/>
          <w:rtl/>
        </w:rPr>
        <w:t xml:space="preserve">חושב </w:t>
      </w:r>
      <w:bookmarkStart w:id="2253" w:name="_ETM_Q10_382639"/>
      <w:bookmarkEnd w:id="2253"/>
      <w:r w:rsidRPr="00184C5C">
        <w:rPr>
          <w:rtl/>
        </w:rPr>
        <w:t xml:space="preserve">שהוא </w:t>
      </w:r>
      <w:bookmarkStart w:id="2254" w:name="_ETM_Q10_382879"/>
      <w:bookmarkEnd w:id="2254"/>
      <w:r>
        <w:rPr>
          <w:rFonts w:hint="cs"/>
          <w:rtl/>
        </w:rPr>
        <w:t>ה</w:t>
      </w:r>
      <w:r w:rsidRPr="00184C5C">
        <w:rPr>
          <w:rtl/>
        </w:rPr>
        <w:t>חשוב</w:t>
      </w:r>
      <w:r>
        <w:rPr>
          <w:rFonts w:hint="cs"/>
          <w:rtl/>
        </w:rPr>
        <w:t>.</w:t>
      </w:r>
      <w:r w:rsidRPr="00184C5C">
        <w:rPr>
          <w:rtl/>
        </w:rPr>
        <w:t xml:space="preserve"> </w:t>
      </w:r>
      <w:bookmarkStart w:id="2255" w:name="_ETM_Q10_383970"/>
      <w:bookmarkEnd w:id="2255"/>
    </w:p>
    <w:p w:rsidR="00C86E7F" w:rsidRDefault="00C86E7F" w:rsidP="004F5182">
      <w:pPr>
        <w:rPr>
          <w:rtl/>
        </w:rPr>
      </w:pPr>
      <w:bookmarkStart w:id="2256" w:name="_ETM_Q10_380000"/>
      <w:bookmarkEnd w:id="2256"/>
    </w:p>
    <w:p w:rsidR="00C86E7F" w:rsidRDefault="00C86E7F" w:rsidP="00E938B0">
      <w:pPr>
        <w:rPr>
          <w:rtl/>
        </w:rPr>
      </w:pPr>
      <w:bookmarkStart w:id="2257" w:name="_ETM_Q10_381000"/>
      <w:bookmarkStart w:id="2258" w:name="_ETM_Q10_384360"/>
      <w:bookmarkEnd w:id="2257"/>
      <w:bookmarkEnd w:id="2258"/>
      <w:r>
        <w:rPr>
          <w:rFonts w:hint="cs"/>
          <w:rtl/>
        </w:rPr>
        <w:t>אחד</w:t>
      </w:r>
      <w:r w:rsidRPr="00184C5C">
        <w:rPr>
          <w:rtl/>
        </w:rPr>
        <w:t xml:space="preserve"> </w:t>
      </w:r>
      <w:bookmarkStart w:id="2259" w:name="_ETM_Q10_384810"/>
      <w:bookmarkStart w:id="2260" w:name="_ETM_Q10_385050"/>
      <w:bookmarkEnd w:id="2259"/>
      <w:bookmarkEnd w:id="2260"/>
      <w:r w:rsidRPr="00184C5C">
        <w:rPr>
          <w:rtl/>
        </w:rPr>
        <w:t>הט</w:t>
      </w:r>
      <w:r>
        <w:rPr>
          <w:rFonts w:hint="cs"/>
          <w:rtl/>
        </w:rPr>
        <w:t>י</w:t>
      </w:r>
      <w:r w:rsidRPr="00184C5C">
        <w:rPr>
          <w:rtl/>
        </w:rPr>
        <w:t xml:space="preserve">עונים </w:t>
      </w:r>
      <w:bookmarkStart w:id="2261" w:name="_ETM_Q10_385440"/>
      <w:bookmarkEnd w:id="2261"/>
      <w:r w:rsidRPr="00184C5C">
        <w:rPr>
          <w:rtl/>
        </w:rPr>
        <w:t xml:space="preserve">המרכזיים </w:t>
      </w:r>
      <w:bookmarkStart w:id="2262" w:name="_ETM_Q10_386190"/>
      <w:bookmarkEnd w:id="2262"/>
      <w:r w:rsidRPr="00184C5C">
        <w:rPr>
          <w:rtl/>
        </w:rPr>
        <w:t xml:space="preserve">בדברים </w:t>
      </w:r>
      <w:bookmarkStart w:id="2263" w:name="_ETM_Q10_386849"/>
      <w:bookmarkEnd w:id="2263"/>
      <w:r>
        <w:rPr>
          <w:rtl/>
        </w:rPr>
        <w:t>של</w:t>
      </w:r>
      <w:r>
        <w:rPr>
          <w:rFonts w:hint="cs"/>
          <w:rtl/>
        </w:rPr>
        <w:t xml:space="preserve"> לוק</w:t>
      </w:r>
      <w:r w:rsidRPr="00184C5C">
        <w:rPr>
          <w:rtl/>
        </w:rPr>
        <w:t xml:space="preserve"> </w:t>
      </w:r>
      <w:bookmarkStart w:id="2264" w:name="_ETM_Q10_387750"/>
      <w:bookmarkEnd w:id="2264"/>
      <w:r>
        <w:rPr>
          <w:rtl/>
        </w:rPr>
        <w:t>נג</w:t>
      </w:r>
      <w:r w:rsidRPr="00184C5C">
        <w:rPr>
          <w:rtl/>
        </w:rPr>
        <w:t xml:space="preserve">ע </w:t>
      </w:r>
      <w:bookmarkStart w:id="2265" w:name="_ETM_Q10_388200"/>
      <w:bookmarkEnd w:id="2265"/>
      <w:r w:rsidRPr="00184C5C">
        <w:rPr>
          <w:rtl/>
        </w:rPr>
        <w:t xml:space="preserve">לרציונליות </w:t>
      </w:r>
      <w:bookmarkStart w:id="2266" w:name="_ETM_Q10_389099"/>
      <w:bookmarkEnd w:id="2266"/>
      <w:r w:rsidRPr="00184C5C">
        <w:rPr>
          <w:rtl/>
        </w:rPr>
        <w:t>האדם</w:t>
      </w:r>
      <w:r w:rsidR="00E938B0">
        <w:rPr>
          <w:rFonts w:hint="cs"/>
          <w:rtl/>
        </w:rPr>
        <w:t>,</w:t>
      </w:r>
      <w:r w:rsidRPr="00184C5C">
        <w:rPr>
          <w:rtl/>
        </w:rPr>
        <w:t xml:space="preserve"> </w:t>
      </w:r>
      <w:bookmarkStart w:id="2267" w:name="_ETM_Q10_390230"/>
      <w:bookmarkEnd w:id="2267"/>
      <w:r w:rsidRPr="00184C5C">
        <w:rPr>
          <w:rtl/>
        </w:rPr>
        <w:t xml:space="preserve">זאת </w:t>
      </w:r>
      <w:bookmarkStart w:id="2268" w:name="_ETM_Q10_390319"/>
      <w:bookmarkEnd w:id="2268"/>
      <w:r w:rsidRPr="00184C5C">
        <w:rPr>
          <w:rtl/>
        </w:rPr>
        <w:t>אומרת</w:t>
      </w:r>
      <w:r>
        <w:rPr>
          <w:rFonts w:hint="cs"/>
          <w:rtl/>
        </w:rPr>
        <w:t>,</w:t>
      </w:r>
      <w:r w:rsidRPr="00184C5C">
        <w:rPr>
          <w:rtl/>
        </w:rPr>
        <w:t xml:space="preserve"> </w:t>
      </w:r>
      <w:bookmarkStart w:id="2269" w:name="_ETM_Q10_390529"/>
      <w:bookmarkEnd w:id="2269"/>
      <w:r w:rsidRPr="00184C5C">
        <w:rPr>
          <w:rtl/>
        </w:rPr>
        <w:t xml:space="preserve">האדם </w:t>
      </w:r>
      <w:bookmarkStart w:id="2270" w:name="_ETM_Q10_391010"/>
      <w:bookmarkEnd w:id="2270"/>
      <w:r w:rsidRPr="00184C5C">
        <w:rPr>
          <w:rtl/>
        </w:rPr>
        <w:t xml:space="preserve">זכאי </w:t>
      </w:r>
      <w:bookmarkStart w:id="2271" w:name="_ETM_Q10_391370"/>
      <w:bookmarkEnd w:id="2271"/>
      <w:r w:rsidRPr="00184C5C">
        <w:rPr>
          <w:rtl/>
        </w:rPr>
        <w:t>לסובלנות</w:t>
      </w:r>
      <w:r>
        <w:rPr>
          <w:rFonts w:hint="cs"/>
          <w:rtl/>
        </w:rPr>
        <w:t>,</w:t>
      </w:r>
      <w:r w:rsidRPr="00184C5C">
        <w:rPr>
          <w:rtl/>
        </w:rPr>
        <w:t xml:space="preserve"> </w:t>
      </w:r>
      <w:bookmarkStart w:id="2272" w:name="_ETM_Q10_391999"/>
      <w:bookmarkEnd w:id="2272"/>
      <w:r w:rsidRPr="00184C5C">
        <w:rPr>
          <w:rtl/>
        </w:rPr>
        <w:t xml:space="preserve">מבחינתו </w:t>
      </w:r>
      <w:bookmarkStart w:id="2273" w:name="_ETM_Q10_392510"/>
      <w:bookmarkEnd w:id="2273"/>
      <w:r w:rsidRPr="00184C5C">
        <w:rPr>
          <w:rtl/>
        </w:rPr>
        <w:t>של</w:t>
      </w:r>
      <w:r>
        <w:rPr>
          <w:rFonts w:hint="cs"/>
          <w:rtl/>
        </w:rPr>
        <w:t xml:space="preserve"> ל</w:t>
      </w:r>
      <w:r w:rsidRPr="00184C5C">
        <w:rPr>
          <w:rtl/>
        </w:rPr>
        <w:t>ו</w:t>
      </w:r>
      <w:r>
        <w:rPr>
          <w:rFonts w:hint="cs"/>
          <w:rtl/>
        </w:rPr>
        <w:t>ק,</w:t>
      </w:r>
      <w:r w:rsidRPr="00184C5C">
        <w:rPr>
          <w:rtl/>
        </w:rPr>
        <w:t xml:space="preserve"> </w:t>
      </w:r>
      <w:bookmarkStart w:id="2274" w:name="_ETM_Q10_394260"/>
      <w:bookmarkEnd w:id="2274"/>
      <w:r w:rsidRPr="00184C5C">
        <w:rPr>
          <w:rtl/>
        </w:rPr>
        <w:t xml:space="preserve">בשל </w:t>
      </w:r>
      <w:bookmarkStart w:id="2275" w:name="_ETM_Q10_394650"/>
      <w:bookmarkEnd w:id="2275"/>
      <w:r w:rsidRPr="00184C5C">
        <w:rPr>
          <w:rtl/>
        </w:rPr>
        <w:t xml:space="preserve">היותו </w:t>
      </w:r>
      <w:bookmarkStart w:id="2276" w:name="_ETM_Q10_395010"/>
      <w:bookmarkEnd w:id="2276"/>
      <w:r w:rsidRPr="00184C5C">
        <w:rPr>
          <w:rtl/>
        </w:rPr>
        <w:t>רציונלי</w:t>
      </w:r>
      <w:r>
        <w:rPr>
          <w:rFonts w:hint="cs"/>
          <w:rtl/>
        </w:rPr>
        <w:t>.</w:t>
      </w:r>
      <w:r w:rsidRPr="00184C5C">
        <w:rPr>
          <w:rtl/>
        </w:rPr>
        <w:t xml:space="preserve"> </w:t>
      </w:r>
      <w:bookmarkStart w:id="2277" w:name="_ETM_Q10_395819"/>
      <w:bookmarkEnd w:id="2277"/>
      <w:r w:rsidRPr="00184C5C">
        <w:rPr>
          <w:rtl/>
        </w:rPr>
        <w:t xml:space="preserve">מה </w:t>
      </w:r>
      <w:bookmarkStart w:id="2278" w:name="_ETM_Q10_395969"/>
      <w:bookmarkEnd w:id="2278"/>
      <w:r w:rsidRPr="00184C5C">
        <w:rPr>
          <w:rtl/>
        </w:rPr>
        <w:t xml:space="preserve">זה </w:t>
      </w:r>
      <w:bookmarkStart w:id="2279" w:name="_ETM_Q10_396120"/>
      <w:bookmarkEnd w:id="2279"/>
      <w:r w:rsidRPr="00184C5C">
        <w:rPr>
          <w:rtl/>
        </w:rPr>
        <w:t xml:space="preserve">בעצם </w:t>
      </w:r>
      <w:bookmarkStart w:id="2280" w:name="_ETM_Q10_396479"/>
      <w:bookmarkEnd w:id="2280"/>
      <w:r w:rsidRPr="00184C5C">
        <w:rPr>
          <w:rtl/>
        </w:rPr>
        <w:t>אומר</w:t>
      </w:r>
      <w:r>
        <w:rPr>
          <w:rFonts w:hint="cs"/>
          <w:rtl/>
        </w:rPr>
        <w:t>?</w:t>
      </w:r>
      <w:r w:rsidRPr="00184C5C">
        <w:rPr>
          <w:rtl/>
        </w:rPr>
        <w:t xml:space="preserve"> </w:t>
      </w:r>
      <w:bookmarkStart w:id="2281" w:name="_ETM_Q10_396779"/>
      <w:bookmarkEnd w:id="2281"/>
      <w:r w:rsidRPr="00184C5C">
        <w:rPr>
          <w:rtl/>
        </w:rPr>
        <w:t xml:space="preserve">האדם </w:t>
      </w:r>
      <w:bookmarkStart w:id="2282" w:name="_ETM_Q10_397139"/>
      <w:bookmarkEnd w:id="2282"/>
      <w:r>
        <w:rPr>
          <w:rFonts w:hint="cs"/>
          <w:rtl/>
        </w:rPr>
        <w:t xml:space="preserve">הוא </w:t>
      </w:r>
      <w:r>
        <w:rPr>
          <w:rtl/>
        </w:rPr>
        <w:t>–</w:t>
      </w:r>
      <w:r>
        <w:rPr>
          <w:rFonts w:hint="cs"/>
          <w:rtl/>
        </w:rPr>
        <w:t xml:space="preserve"> </w:t>
      </w:r>
      <w:r w:rsidRPr="00184C5C">
        <w:rPr>
          <w:rtl/>
        </w:rPr>
        <w:t xml:space="preserve">כתבו </w:t>
      </w:r>
      <w:bookmarkStart w:id="2283" w:name="_ETM_Q10_397909"/>
      <w:bookmarkEnd w:id="2283"/>
      <w:r w:rsidR="00E938B0">
        <w:rPr>
          <w:rFonts w:hint="cs"/>
          <w:rtl/>
        </w:rPr>
        <w:t xml:space="preserve">גם </w:t>
      </w:r>
      <w:r w:rsidRPr="00184C5C">
        <w:rPr>
          <w:rtl/>
        </w:rPr>
        <w:t>אחריו</w:t>
      </w:r>
      <w:r w:rsidR="00E938B0">
        <w:rPr>
          <w:rFonts w:hint="cs"/>
          <w:rtl/>
        </w:rPr>
        <w:t xml:space="preserve"> </w:t>
      </w:r>
      <w:r>
        <w:rPr>
          <w:rtl/>
        </w:rPr>
        <w:t>–</w:t>
      </w:r>
      <w:r>
        <w:rPr>
          <w:rFonts w:hint="cs"/>
          <w:rtl/>
        </w:rPr>
        <w:t xml:space="preserve"> </w:t>
      </w:r>
      <w:bookmarkStart w:id="2284" w:name="_ETM_Q10_399269"/>
      <w:bookmarkEnd w:id="2284"/>
      <w:r w:rsidRPr="00184C5C">
        <w:rPr>
          <w:rtl/>
        </w:rPr>
        <w:t xml:space="preserve">האדם </w:t>
      </w:r>
      <w:bookmarkStart w:id="2285" w:name="_ETM_Q10_399569"/>
      <w:bookmarkEnd w:id="2285"/>
      <w:r w:rsidRPr="00184C5C">
        <w:rPr>
          <w:rtl/>
        </w:rPr>
        <w:t xml:space="preserve">הוא </w:t>
      </w:r>
      <w:bookmarkStart w:id="2286" w:name="_ETM_Q10_399659"/>
      <w:bookmarkEnd w:id="2286"/>
      <w:r w:rsidRPr="00184C5C">
        <w:rPr>
          <w:rtl/>
        </w:rPr>
        <w:t xml:space="preserve">רציונלי </w:t>
      </w:r>
      <w:bookmarkStart w:id="2287" w:name="_ETM_Q10_400260"/>
      <w:bookmarkEnd w:id="2287"/>
      <w:r w:rsidRPr="00184C5C">
        <w:rPr>
          <w:rtl/>
        </w:rPr>
        <w:t xml:space="preserve">ובגלל </w:t>
      </w:r>
      <w:bookmarkStart w:id="2288" w:name="_ETM_Q10_400620"/>
      <w:bookmarkEnd w:id="2288"/>
      <w:r w:rsidRPr="00184C5C">
        <w:rPr>
          <w:rtl/>
        </w:rPr>
        <w:t xml:space="preserve">זה </w:t>
      </w:r>
      <w:bookmarkStart w:id="2289" w:name="_ETM_Q10_400739"/>
      <w:bookmarkEnd w:id="2289"/>
      <w:r w:rsidRPr="00184C5C">
        <w:rPr>
          <w:rtl/>
        </w:rPr>
        <w:t xml:space="preserve">גם </w:t>
      </w:r>
      <w:bookmarkStart w:id="2290" w:name="_ETM_Q10_400949"/>
      <w:bookmarkEnd w:id="2290"/>
      <w:r w:rsidRPr="00184C5C">
        <w:rPr>
          <w:rtl/>
        </w:rPr>
        <w:t>אוטונומי</w:t>
      </w:r>
      <w:r>
        <w:rPr>
          <w:rFonts w:hint="cs"/>
          <w:rtl/>
        </w:rPr>
        <w:t>.</w:t>
      </w:r>
      <w:r w:rsidRPr="00184C5C">
        <w:rPr>
          <w:rtl/>
        </w:rPr>
        <w:t xml:space="preserve"> </w:t>
      </w:r>
      <w:bookmarkStart w:id="2291" w:name="_ETM_Q10_401609"/>
      <w:bookmarkEnd w:id="2291"/>
      <w:r w:rsidRPr="00184C5C">
        <w:rPr>
          <w:rtl/>
        </w:rPr>
        <w:t xml:space="preserve">רציונלי </w:t>
      </w:r>
      <w:bookmarkStart w:id="2292" w:name="_ETM_Q10_402150"/>
      <w:bookmarkEnd w:id="2292"/>
      <w:r w:rsidRPr="00184C5C">
        <w:rPr>
          <w:rtl/>
        </w:rPr>
        <w:t xml:space="preserve">זה </w:t>
      </w:r>
      <w:bookmarkStart w:id="2293" w:name="_ETM_Q10_402269"/>
      <w:bookmarkEnd w:id="2293"/>
      <w:r w:rsidRPr="00184C5C">
        <w:rPr>
          <w:rtl/>
        </w:rPr>
        <w:t xml:space="preserve">אומר </w:t>
      </w:r>
      <w:bookmarkStart w:id="2294" w:name="_ETM_Q10_402480"/>
      <w:bookmarkEnd w:id="2294"/>
      <w:r w:rsidRPr="00184C5C">
        <w:rPr>
          <w:rtl/>
        </w:rPr>
        <w:t xml:space="preserve">שבעצם </w:t>
      </w:r>
      <w:bookmarkStart w:id="2295" w:name="_ETM_Q10_402989"/>
      <w:bookmarkEnd w:id="2295"/>
      <w:r w:rsidRPr="00184C5C">
        <w:rPr>
          <w:rtl/>
        </w:rPr>
        <w:t>הוא</w:t>
      </w:r>
      <w:r>
        <w:rPr>
          <w:rFonts w:hint="cs"/>
          <w:rtl/>
        </w:rPr>
        <w:t>,</w:t>
      </w:r>
      <w:r w:rsidRPr="00184C5C">
        <w:rPr>
          <w:rtl/>
        </w:rPr>
        <w:t xml:space="preserve"> </w:t>
      </w:r>
      <w:bookmarkStart w:id="2296" w:name="_ETM_Q10_403620"/>
      <w:bookmarkEnd w:id="2296"/>
      <w:r w:rsidRPr="00184C5C">
        <w:rPr>
          <w:rtl/>
        </w:rPr>
        <w:t>בפשטות</w:t>
      </w:r>
      <w:r>
        <w:rPr>
          <w:rFonts w:hint="cs"/>
          <w:rtl/>
        </w:rPr>
        <w:t>,</w:t>
      </w:r>
      <w:r w:rsidRPr="00184C5C">
        <w:rPr>
          <w:rtl/>
        </w:rPr>
        <w:t xml:space="preserve"> </w:t>
      </w:r>
      <w:bookmarkStart w:id="2297" w:name="_ETM_Q10_405029"/>
      <w:bookmarkEnd w:id="2297"/>
      <w:r w:rsidRPr="00184C5C">
        <w:rPr>
          <w:rtl/>
        </w:rPr>
        <w:t xml:space="preserve">ניחן </w:t>
      </w:r>
      <w:bookmarkStart w:id="2298" w:name="_ETM_Q10_405419"/>
      <w:bookmarkEnd w:id="2298"/>
      <w:r w:rsidRPr="00184C5C">
        <w:rPr>
          <w:rtl/>
        </w:rPr>
        <w:t>בתבונה</w:t>
      </w:r>
      <w:r>
        <w:rPr>
          <w:rFonts w:hint="cs"/>
          <w:rtl/>
        </w:rPr>
        <w:t>.</w:t>
      </w:r>
      <w:r w:rsidRPr="00184C5C">
        <w:rPr>
          <w:rtl/>
        </w:rPr>
        <w:t xml:space="preserve"> </w:t>
      </w:r>
      <w:bookmarkStart w:id="2299" w:name="_ETM_Q10_406529"/>
      <w:bookmarkEnd w:id="2299"/>
      <w:r w:rsidRPr="00184C5C">
        <w:rPr>
          <w:rtl/>
        </w:rPr>
        <w:t xml:space="preserve">מאחר </w:t>
      </w:r>
      <w:bookmarkStart w:id="2300" w:name="_ETM_Q10_406949"/>
      <w:bookmarkEnd w:id="2300"/>
      <w:r>
        <w:rPr>
          <w:rFonts w:hint="cs"/>
          <w:rtl/>
        </w:rPr>
        <w:t>ש</w:t>
      </w:r>
      <w:r w:rsidRPr="00184C5C">
        <w:rPr>
          <w:rtl/>
        </w:rPr>
        <w:t xml:space="preserve">הוא </w:t>
      </w:r>
      <w:bookmarkStart w:id="2301" w:name="_ETM_Q10_407180"/>
      <w:bookmarkEnd w:id="2301"/>
      <w:r>
        <w:rPr>
          <w:rtl/>
        </w:rPr>
        <w:t>נ</w:t>
      </w:r>
      <w:r>
        <w:rPr>
          <w:rFonts w:hint="cs"/>
          <w:rtl/>
        </w:rPr>
        <w:t>יח</w:t>
      </w:r>
      <w:r w:rsidRPr="00184C5C">
        <w:rPr>
          <w:rtl/>
        </w:rPr>
        <w:t xml:space="preserve">ן </w:t>
      </w:r>
      <w:bookmarkStart w:id="2302" w:name="_ETM_Q10_407450"/>
      <w:bookmarkEnd w:id="2302"/>
      <w:r w:rsidRPr="00184C5C">
        <w:rPr>
          <w:rtl/>
        </w:rPr>
        <w:t>בתבונה</w:t>
      </w:r>
      <w:r>
        <w:rPr>
          <w:rFonts w:hint="cs"/>
          <w:rtl/>
        </w:rPr>
        <w:t xml:space="preserve"> </w:t>
      </w:r>
      <w:r w:rsidR="00E938B0">
        <w:rPr>
          <w:rFonts w:hint="cs"/>
          <w:rtl/>
        </w:rPr>
        <w:t>–</w:t>
      </w:r>
      <w:r w:rsidRPr="00184C5C">
        <w:rPr>
          <w:rtl/>
        </w:rPr>
        <w:t xml:space="preserve"> </w:t>
      </w:r>
      <w:bookmarkStart w:id="2303" w:name="_ETM_Q10_408980"/>
      <w:bookmarkEnd w:id="2303"/>
      <w:r w:rsidRPr="00184C5C">
        <w:rPr>
          <w:rtl/>
        </w:rPr>
        <w:t>ו</w:t>
      </w:r>
      <w:r>
        <w:rPr>
          <w:rFonts w:hint="cs"/>
          <w:rtl/>
        </w:rPr>
        <w:t xml:space="preserve">את </w:t>
      </w:r>
      <w:r w:rsidRPr="00184C5C">
        <w:rPr>
          <w:rtl/>
        </w:rPr>
        <w:t xml:space="preserve">זה </w:t>
      </w:r>
      <w:bookmarkStart w:id="2304" w:name="_ETM_Q10_409250"/>
      <w:bookmarkEnd w:id="2304"/>
      <w:r w:rsidRPr="00184C5C">
        <w:rPr>
          <w:rtl/>
        </w:rPr>
        <w:t xml:space="preserve">אנחנו </w:t>
      </w:r>
      <w:bookmarkStart w:id="2305" w:name="_ETM_Q10_409519"/>
      <w:bookmarkEnd w:id="2305"/>
      <w:r w:rsidRPr="00184C5C">
        <w:rPr>
          <w:rtl/>
        </w:rPr>
        <w:t>יודעים</w:t>
      </w:r>
      <w:r>
        <w:rPr>
          <w:rFonts w:hint="cs"/>
          <w:rtl/>
        </w:rPr>
        <w:t>,</w:t>
      </w:r>
      <w:r w:rsidRPr="00184C5C">
        <w:rPr>
          <w:rtl/>
        </w:rPr>
        <w:t xml:space="preserve"> </w:t>
      </w:r>
      <w:bookmarkStart w:id="2306" w:name="_ETM_Q10_409790"/>
      <w:bookmarkEnd w:id="2306"/>
      <w:r w:rsidRPr="00184C5C">
        <w:rPr>
          <w:rtl/>
        </w:rPr>
        <w:t>אגב</w:t>
      </w:r>
      <w:r>
        <w:rPr>
          <w:rFonts w:hint="cs"/>
          <w:rtl/>
        </w:rPr>
        <w:t>,</w:t>
      </w:r>
      <w:r w:rsidRPr="00184C5C">
        <w:rPr>
          <w:rtl/>
        </w:rPr>
        <w:t xml:space="preserve"> </w:t>
      </w:r>
      <w:bookmarkStart w:id="2307" w:name="_ETM_Q10_410090"/>
      <w:bookmarkEnd w:id="2307"/>
      <w:r w:rsidRPr="00184C5C">
        <w:rPr>
          <w:rtl/>
        </w:rPr>
        <w:t>גם</w:t>
      </w:r>
      <w:r>
        <w:rPr>
          <w:rFonts w:hint="cs"/>
          <w:rtl/>
        </w:rPr>
        <w:t>,</w:t>
      </w:r>
      <w:r w:rsidRPr="00184C5C">
        <w:rPr>
          <w:rtl/>
        </w:rPr>
        <w:t xml:space="preserve"> </w:t>
      </w:r>
      <w:bookmarkStart w:id="2308" w:name="_ETM_Q10_410269"/>
      <w:bookmarkEnd w:id="2308"/>
      <w:r w:rsidRPr="00184C5C">
        <w:rPr>
          <w:rtl/>
        </w:rPr>
        <w:t xml:space="preserve">אדוני </w:t>
      </w:r>
      <w:bookmarkStart w:id="2309" w:name="_ETM_Q10_411109"/>
      <w:bookmarkEnd w:id="2309"/>
      <w:r w:rsidRPr="00184C5C">
        <w:rPr>
          <w:rtl/>
        </w:rPr>
        <w:t>היושב-ראש</w:t>
      </w:r>
      <w:r>
        <w:rPr>
          <w:rFonts w:hint="cs"/>
          <w:rtl/>
        </w:rPr>
        <w:t>,</w:t>
      </w:r>
      <w:r w:rsidRPr="00184C5C">
        <w:rPr>
          <w:rtl/>
        </w:rPr>
        <w:t xml:space="preserve"> </w:t>
      </w:r>
      <w:bookmarkStart w:id="2310" w:name="_ETM_Q10_411799"/>
      <w:bookmarkEnd w:id="2310"/>
      <w:r w:rsidRPr="00184C5C">
        <w:rPr>
          <w:rtl/>
        </w:rPr>
        <w:t xml:space="preserve">גם </w:t>
      </w:r>
      <w:bookmarkStart w:id="2311" w:name="_ETM_Q10_412010"/>
      <w:bookmarkEnd w:id="2311"/>
      <w:r>
        <w:rPr>
          <w:rFonts w:hint="cs"/>
          <w:rtl/>
        </w:rPr>
        <w:t>מ</w:t>
      </w:r>
      <w:r w:rsidRPr="00184C5C">
        <w:rPr>
          <w:rtl/>
        </w:rPr>
        <w:t xml:space="preserve">כתיבה </w:t>
      </w:r>
      <w:bookmarkStart w:id="2312" w:name="_ETM_Q10_412489"/>
      <w:bookmarkEnd w:id="2312"/>
      <w:r w:rsidRPr="00184C5C">
        <w:rPr>
          <w:rtl/>
        </w:rPr>
        <w:t xml:space="preserve">של </w:t>
      </w:r>
      <w:bookmarkStart w:id="2313" w:name="_ETM_Q10_412700"/>
      <w:bookmarkEnd w:id="2313"/>
      <w:r>
        <w:rPr>
          <w:rFonts w:hint="cs"/>
          <w:rtl/>
        </w:rPr>
        <w:t>שלוש</w:t>
      </w:r>
      <w:r w:rsidRPr="00184C5C">
        <w:rPr>
          <w:rtl/>
        </w:rPr>
        <w:t xml:space="preserve"> </w:t>
      </w:r>
      <w:bookmarkStart w:id="2314" w:name="_ETM_Q10_412969"/>
      <w:bookmarkEnd w:id="2314"/>
      <w:r w:rsidRPr="00184C5C">
        <w:rPr>
          <w:rtl/>
        </w:rPr>
        <w:t xml:space="preserve">הדתות </w:t>
      </w:r>
      <w:bookmarkStart w:id="2315" w:name="_ETM_Q10_413390"/>
      <w:bookmarkEnd w:id="2315"/>
      <w:r w:rsidRPr="00184C5C">
        <w:rPr>
          <w:rtl/>
        </w:rPr>
        <w:t>המונותיאיסטיות</w:t>
      </w:r>
      <w:r w:rsidR="00E938B0">
        <w:rPr>
          <w:rFonts w:hint="cs"/>
          <w:rtl/>
        </w:rPr>
        <w:t>,</w:t>
      </w:r>
      <w:r w:rsidRPr="00184C5C">
        <w:rPr>
          <w:rtl/>
        </w:rPr>
        <w:t xml:space="preserve"> </w:t>
      </w:r>
      <w:bookmarkStart w:id="2316" w:name="_ETM_Q10_414230"/>
      <w:bookmarkEnd w:id="2316"/>
      <w:r w:rsidRPr="00184C5C">
        <w:rPr>
          <w:rtl/>
        </w:rPr>
        <w:t xml:space="preserve">שמתייחסות </w:t>
      </w:r>
      <w:bookmarkStart w:id="2317" w:name="_ETM_Q10_414799"/>
      <w:bookmarkEnd w:id="2317"/>
      <w:r w:rsidRPr="00184C5C">
        <w:rPr>
          <w:rtl/>
        </w:rPr>
        <w:t xml:space="preserve">אל </w:t>
      </w:r>
      <w:bookmarkStart w:id="2318" w:name="_ETM_Q10_414920"/>
      <w:bookmarkEnd w:id="2318"/>
      <w:r w:rsidRPr="00184C5C">
        <w:rPr>
          <w:rtl/>
        </w:rPr>
        <w:t xml:space="preserve">האדם </w:t>
      </w:r>
      <w:bookmarkStart w:id="2319" w:name="_ETM_Q10_415250"/>
      <w:bookmarkEnd w:id="2319"/>
      <w:r w:rsidRPr="00184C5C">
        <w:rPr>
          <w:rtl/>
        </w:rPr>
        <w:t xml:space="preserve">כאל </w:t>
      </w:r>
      <w:bookmarkStart w:id="2320" w:name="_ETM_Q10_415459"/>
      <w:bookmarkEnd w:id="2320"/>
      <w:r w:rsidRPr="00184C5C">
        <w:rPr>
          <w:rtl/>
        </w:rPr>
        <w:t>תבוני</w:t>
      </w:r>
      <w:r w:rsidR="00E938B0">
        <w:rPr>
          <w:rFonts w:hint="cs"/>
          <w:rtl/>
        </w:rPr>
        <w:t>,</w:t>
      </w:r>
      <w:r w:rsidRPr="00184C5C">
        <w:rPr>
          <w:rtl/>
        </w:rPr>
        <w:t xml:space="preserve"> </w:t>
      </w:r>
      <w:bookmarkStart w:id="2321" w:name="_ETM_Q10_417599"/>
      <w:bookmarkEnd w:id="2321"/>
      <w:r w:rsidRPr="00184C5C">
        <w:rPr>
          <w:rtl/>
        </w:rPr>
        <w:t xml:space="preserve">ואצל </w:t>
      </w:r>
      <w:bookmarkStart w:id="2322" w:name="_ETM_Q10_418019"/>
      <w:bookmarkEnd w:id="2322"/>
      <w:r>
        <w:rPr>
          <w:rFonts w:hint="cs"/>
          <w:rtl/>
        </w:rPr>
        <w:t>לוק</w:t>
      </w:r>
      <w:r w:rsidRPr="00184C5C">
        <w:rPr>
          <w:rtl/>
        </w:rPr>
        <w:t xml:space="preserve"> </w:t>
      </w:r>
      <w:bookmarkStart w:id="2323" w:name="_ETM_Q10_418200"/>
      <w:bookmarkEnd w:id="2323"/>
      <w:r>
        <w:rPr>
          <w:rFonts w:hint="cs"/>
          <w:rtl/>
        </w:rPr>
        <w:t>באמת יש גם היבט</w:t>
      </w:r>
      <w:r w:rsidRPr="00184C5C">
        <w:rPr>
          <w:rtl/>
        </w:rPr>
        <w:t xml:space="preserve"> </w:t>
      </w:r>
      <w:bookmarkStart w:id="2324" w:name="_ETM_Q10_418530"/>
      <w:bookmarkStart w:id="2325" w:name="_ETM_Q10_418829"/>
      <w:bookmarkEnd w:id="2324"/>
      <w:bookmarkEnd w:id="2325"/>
      <w:r w:rsidRPr="00184C5C">
        <w:rPr>
          <w:rtl/>
        </w:rPr>
        <w:t>דתי</w:t>
      </w:r>
      <w:r>
        <w:rPr>
          <w:rFonts w:hint="cs"/>
          <w:rtl/>
        </w:rPr>
        <w:t>.</w:t>
      </w:r>
      <w:r w:rsidRPr="00184C5C">
        <w:rPr>
          <w:rtl/>
        </w:rPr>
        <w:t xml:space="preserve"> </w:t>
      </w:r>
      <w:bookmarkStart w:id="2326" w:name="_ETM_Q10_419159"/>
      <w:bookmarkStart w:id="2327" w:name="_ETM_Q10_421200"/>
      <w:bookmarkEnd w:id="2326"/>
      <w:bookmarkEnd w:id="2327"/>
      <w:r w:rsidRPr="00184C5C">
        <w:rPr>
          <w:rtl/>
        </w:rPr>
        <w:t xml:space="preserve">האדם </w:t>
      </w:r>
      <w:bookmarkStart w:id="2328" w:name="_ETM_Q10_421830"/>
      <w:bookmarkEnd w:id="2328"/>
      <w:r w:rsidRPr="00184C5C">
        <w:rPr>
          <w:rtl/>
        </w:rPr>
        <w:t xml:space="preserve">הוא </w:t>
      </w:r>
      <w:bookmarkStart w:id="2329" w:name="_ETM_Q10_422639"/>
      <w:bookmarkEnd w:id="2329"/>
      <w:r w:rsidRPr="00184C5C">
        <w:rPr>
          <w:rtl/>
        </w:rPr>
        <w:t xml:space="preserve">רציונלי </w:t>
      </w:r>
      <w:bookmarkStart w:id="2330" w:name="_ETM_Q10_423450"/>
      <w:bookmarkEnd w:id="2330"/>
      <w:r>
        <w:rPr>
          <w:rFonts w:hint="cs"/>
          <w:rtl/>
        </w:rPr>
        <w:t>או בר</w:t>
      </w:r>
      <w:bookmarkStart w:id="2331" w:name="_ETM_Q10_423840"/>
      <w:bookmarkEnd w:id="2331"/>
      <w:r w:rsidR="00E938B0">
        <w:rPr>
          <w:rFonts w:hint="cs"/>
          <w:rtl/>
        </w:rPr>
        <w:t>-</w:t>
      </w:r>
      <w:r w:rsidRPr="00184C5C">
        <w:rPr>
          <w:rtl/>
        </w:rPr>
        <w:t>תבונה</w:t>
      </w:r>
      <w:r>
        <w:rPr>
          <w:rFonts w:hint="cs"/>
          <w:rtl/>
        </w:rPr>
        <w:t>,</w:t>
      </w:r>
      <w:r w:rsidRPr="00184C5C">
        <w:rPr>
          <w:rtl/>
        </w:rPr>
        <w:t xml:space="preserve"> </w:t>
      </w:r>
      <w:bookmarkStart w:id="2332" w:name="_ETM_Q10_425359"/>
      <w:bookmarkEnd w:id="2332"/>
      <w:r w:rsidRPr="00184C5C">
        <w:rPr>
          <w:rtl/>
        </w:rPr>
        <w:t xml:space="preserve">ניחן </w:t>
      </w:r>
      <w:bookmarkStart w:id="2333" w:name="_ETM_Q10_425779"/>
      <w:bookmarkEnd w:id="2333"/>
      <w:r w:rsidRPr="00184C5C">
        <w:rPr>
          <w:rtl/>
        </w:rPr>
        <w:t>בתבונה</w:t>
      </w:r>
      <w:r>
        <w:rPr>
          <w:rFonts w:hint="cs"/>
          <w:rtl/>
        </w:rPr>
        <w:t>,</w:t>
      </w:r>
      <w:r w:rsidRPr="00184C5C">
        <w:rPr>
          <w:rtl/>
        </w:rPr>
        <w:t xml:space="preserve"> </w:t>
      </w:r>
      <w:bookmarkStart w:id="2334" w:name="_ETM_Q10_427170"/>
      <w:bookmarkEnd w:id="2334"/>
      <w:r w:rsidRPr="00184C5C">
        <w:rPr>
          <w:rtl/>
        </w:rPr>
        <w:t xml:space="preserve">ומכאן </w:t>
      </w:r>
      <w:bookmarkStart w:id="2335" w:name="_ETM_Q10_427950"/>
      <w:bookmarkEnd w:id="2335"/>
      <w:r w:rsidRPr="00184C5C">
        <w:rPr>
          <w:rtl/>
        </w:rPr>
        <w:t xml:space="preserve">שהוא </w:t>
      </w:r>
      <w:bookmarkStart w:id="2336" w:name="_ETM_Q10_428250"/>
      <w:bookmarkEnd w:id="2336"/>
      <w:r w:rsidRPr="00184C5C">
        <w:rPr>
          <w:rtl/>
        </w:rPr>
        <w:t xml:space="preserve">גם </w:t>
      </w:r>
      <w:bookmarkStart w:id="2337" w:name="_ETM_Q10_428430"/>
      <w:bookmarkEnd w:id="2337"/>
      <w:r w:rsidRPr="00184C5C">
        <w:rPr>
          <w:rtl/>
        </w:rPr>
        <w:t xml:space="preserve">אוטונומי </w:t>
      </w:r>
      <w:bookmarkStart w:id="2338" w:name="_ETM_Q10_429120"/>
      <w:bookmarkEnd w:id="2338"/>
      <w:r w:rsidRPr="00184C5C">
        <w:rPr>
          <w:rtl/>
        </w:rPr>
        <w:t xml:space="preserve">במובן </w:t>
      </w:r>
      <w:bookmarkStart w:id="2339" w:name="_ETM_Q10_429599"/>
      <w:bookmarkEnd w:id="2339"/>
      <w:r w:rsidRPr="00184C5C">
        <w:rPr>
          <w:rtl/>
        </w:rPr>
        <w:t xml:space="preserve">הזה </w:t>
      </w:r>
      <w:bookmarkStart w:id="2340" w:name="_ETM_Q10_429870"/>
      <w:bookmarkEnd w:id="2340"/>
      <w:r w:rsidRPr="00184C5C">
        <w:rPr>
          <w:rtl/>
        </w:rPr>
        <w:t xml:space="preserve">שהוא </w:t>
      </w:r>
      <w:bookmarkStart w:id="2341" w:name="_ETM_Q10_430050"/>
      <w:bookmarkEnd w:id="2341"/>
      <w:r w:rsidRPr="00184C5C">
        <w:rPr>
          <w:rtl/>
        </w:rPr>
        <w:t xml:space="preserve">יכול </w:t>
      </w:r>
      <w:bookmarkStart w:id="2342" w:name="_ETM_Q10_430440"/>
      <w:bookmarkEnd w:id="2342"/>
      <w:r w:rsidRPr="00184C5C">
        <w:rPr>
          <w:rtl/>
        </w:rPr>
        <w:t xml:space="preserve">לקבל </w:t>
      </w:r>
      <w:bookmarkStart w:id="2343" w:name="_ETM_Q10_430830"/>
      <w:bookmarkEnd w:id="2343"/>
      <w:r w:rsidRPr="00184C5C">
        <w:rPr>
          <w:rtl/>
        </w:rPr>
        <w:t xml:space="preserve">החלטות </w:t>
      </w:r>
      <w:bookmarkStart w:id="2344" w:name="_ETM_Q10_431340"/>
      <w:bookmarkEnd w:id="2344"/>
      <w:r w:rsidRPr="00184C5C">
        <w:rPr>
          <w:rtl/>
        </w:rPr>
        <w:t xml:space="preserve">באופן </w:t>
      </w:r>
      <w:bookmarkStart w:id="2345" w:name="_ETM_Q10_432090"/>
      <w:bookmarkEnd w:id="2345"/>
      <w:r w:rsidRPr="00184C5C">
        <w:rPr>
          <w:rtl/>
        </w:rPr>
        <w:t>עצמאי</w:t>
      </w:r>
      <w:r>
        <w:rPr>
          <w:rFonts w:hint="cs"/>
          <w:rtl/>
        </w:rPr>
        <w:t>.</w:t>
      </w:r>
      <w:r w:rsidRPr="00184C5C">
        <w:rPr>
          <w:rtl/>
        </w:rPr>
        <w:t xml:space="preserve"> </w:t>
      </w:r>
      <w:bookmarkStart w:id="2346" w:name="_ETM_Q10_433319"/>
      <w:bookmarkEnd w:id="2346"/>
    </w:p>
    <w:p w:rsidR="00C86E7F" w:rsidRDefault="00C86E7F" w:rsidP="004F5182">
      <w:pPr>
        <w:rPr>
          <w:rtl/>
        </w:rPr>
      </w:pPr>
    </w:p>
    <w:p w:rsidR="00C86E7F" w:rsidRDefault="00C86E7F" w:rsidP="00E938B0">
      <w:pPr>
        <w:rPr>
          <w:rtl/>
        </w:rPr>
      </w:pPr>
      <w:bookmarkStart w:id="2347" w:name="_ETM_Q10_433000"/>
      <w:bookmarkEnd w:id="2347"/>
      <w:r w:rsidRPr="00184C5C">
        <w:rPr>
          <w:rtl/>
        </w:rPr>
        <w:t xml:space="preserve">אוטונומי </w:t>
      </w:r>
      <w:bookmarkStart w:id="2348" w:name="_ETM_Q10_434099"/>
      <w:bookmarkEnd w:id="2348"/>
      <w:r>
        <w:rPr>
          <w:rFonts w:hint="cs"/>
          <w:rtl/>
        </w:rPr>
        <w:t xml:space="preserve">– </w:t>
      </w:r>
      <w:r w:rsidRPr="00184C5C">
        <w:rPr>
          <w:rtl/>
        </w:rPr>
        <w:t xml:space="preserve">למעשה </w:t>
      </w:r>
      <w:bookmarkStart w:id="2349" w:name="_ETM_Q10_434670"/>
      <w:bookmarkEnd w:id="2349"/>
      <w:r w:rsidRPr="00184C5C">
        <w:rPr>
          <w:rtl/>
        </w:rPr>
        <w:t xml:space="preserve">המשמעות </w:t>
      </w:r>
      <w:bookmarkStart w:id="2350" w:name="_ETM_Q10_435180"/>
      <w:bookmarkEnd w:id="2350"/>
      <w:r w:rsidRPr="00184C5C">
        <w:rPr>
          <w:rtl/>
        </w:rPr>
        <w:t xml:space="preserve">המילולית </w:t>
      </w:r>
      <w:bookmarkStart w:id="2351" w:name="_ETM_Q10_435749"/>
      <w:bookmarkEnd w:id="2351"/>
      <w:r w:rsidRPr="00184C5C">
        <w:rPr>
          <w:rtl/>
        </w:rPr>
        <w:t xml:space="preserve">של </w:t>
      </w:r>
      <w:bookmarkStart w:id="2352" w:name="_ETM_Q10_435930"/>
      <w:bookmarkEnd w:id="2352"/>
      <w:r w:rsidRPr="00184C5C">
        <w:rPr>
          <w:rtl/>
        </w:rPr>
        <w:t xml:space="preserve">המילה </w:t>
      </w:r>
      <w:bookmarkStart w:id="2353" w:name="_ETM_Q10_436229"/>
      <w:bookmarkEnd w:id="2353"/>
      <w:r w:rsidRPr="00184C5C">
        <w:rPr>
          <w:rtl/>
        </w:rPr>
        <w:t xml:space="preserve">אוטונומי </w:t>
      </w:r>
      <w:bookmarkStart w:id="2354" w:name="_ETM_Q10_437520"/>
      <w:bookmarkEnd w:id="2354"/>
      <w:r w:rsidRPr="00184C5C">
        <w:rPr>
          <w:rtl/>
        </w:rPr>
        <w:t xml:space="preserve">זה </w:t>
      </w:r>
      <w:bookmarkStart w:id="2355" w:name="_ETM_Q10_437999"/>
      <w:bookmarkEnd w:id="2355"/>
      <w:r w:rsidRPr="00184C5C">
        <w:rPr>
          <w:rtl/>
        </w:rPr>
        <w:t xml:space="preserve">מחוקק </w:t>
      </w:r>
      <w:bookmarkStart w:id="2356" w:name="_ETM_Q10_438980"/>
      <w:bookmarkEnd w:id="2356"/>
      <w:r w:rsidRPr="00184C5C">
        <w:rPr>
          <w:rtl/>
        </w:rPr>
        <w:t>לעצמו</w:t>
      </w:r>
      <w:bookmarkStart w:id="2357" w:name="_ETM_Q10_439760"/>
      <w:bookmarkEnd w:id="2357"/>
      <w:r>
        <w:rPr>
          <w:rFonts w:hint="cs"/>
          <w:rtl/>
        </w:rPr>
        <w:t xml:space="preserve">, </w:t>
      </w:r>
      <w:r w:rsidRPr="00184C5C">
        <w:rPr>
          <w:rtl/>
        </w:rPr>
        <w:t xml:space="preserve">מחוקק </w:t>
      </w:r>
      <w:bookmarkStart w:id="2358" w:name="_ETM_Q10_440300"/>
      <w:bookmarkEnd w:id="2358"/>
      <w:r w:rsidRPr="00184C5C">
        <w:rPr>
          <w:rtl/>
        </w:rPr>
        <w:t>עצמי</w:t>
      </w:r>
      <w:r>
        <w:rPr>
          <w:rFonts w:hint="cs"/>
          <w:rtl/>
        </w:rPr>
        <w:t>.</w:t>
      </w:r>
      <w:r w:rsidRPr="00184C5C">
        <w:rPr>
          <w:rtl/>
        </w:rPr>
        <w:t xml:space="preserve"> </w:t>
      </w:r>
      <w:bookmarkStart w:id="2359" w:name="_ETM_Q10_441360"/>
      <w:bookmarkEnd w:id="2359"/>
      <w:r w:rsidRPr="00184C5C">
        <w:rPr>
          <w:rtl/>
        </w:rPr>
        <w:t xml:space="preserve">האדם </w:t>
      </w:r>
      <w:bookmarkStart w:id="2360" w:name="_ETM_Q10_441839"/>
      <w:bookmarkEnd w:id="2360"/>
      <w:r w:rsidRPr="00184C5C">
        <w:rPr>
          <w:rtl/>
        </w:rPr>
        <w:t xml:space="preserve">הוא </w:t>
      </w:r>
      <w:bookmarkStart w:id="2361" w:name="_ETM_Q10_441900"/>
      <w:bookmarkEnd w:id="2361"/>
      <w:r w:rsidRPr="00184C5C">
        <w:rPr>
          <w:rtl/>
        </w:rPr>
        <w:t xml:space="preserve">אוטונומי </w:t>
      </w:r>
      <w:bookmarkStart w:id="2362" w:name="_ETM_Q10_442470"/>
      <w:bookmarkEnd w:id="2362"/>
      <w:r w:rsidRPr="00184C5C">
        <w:rPr>
          <w:rtl/>
        </w:rPr>
        <w:t xml:space="preserve">במובן </w:t>
      </w:r>
      <w:bookmarkStart w:id="2363" w:name="_ETM_Q10_442860"/>
      <w:bookmarkEnd w:id="2363"/>
      <w:r w:rsidRPr="00184C5C">
        <w:rPr>
          <w:rtl/>
        </w:rPr>
        <w:t xml:space="preserve">הזה </w:t>
      </w:r>
      <w:bookmarkStart w:id="2364" w:name="_ETM_Q10_443070"/>
      <w:bookmarkEnd w:id="2364"/>
      <w:r w:rsidRPr="00184C5C">
        <w:rPr>
          <w:rtl/>
        </w:rPr>
        <w:t xml:space="preserve">שהוא </w:t>
      </w:r>
      <w:bookmarkStart w:id="2365" w:name="_ETM_Q10_443220"/>
      <w:bookmarkEnd w:id="2365"/>
      <w:r w:rsidRPr="00184C5C">
        <w:rPr>
          <w:rtl/>
        </w:rPr>
        <w:t xml:space="preserve">יכול </w:t>
      </w:r>
      <w:bookmarkStart w:id="2366" w:name="_ETM_Q10_443670"/>
      <w:bookmarkEnd w:id="2366"/>
      <w:r>
        <w:rPr>
          <w:rFonts w:hint="cs"/>
          <w:rtl/>
        </w:rPr>
        <w:t>ו</w:t>
      </w:r>
      <w:r w:rsidRPr="00184C5C">
        <w:rPr>
          <w:rtl/>
        </w:rPr>
        <w:t xml:space="preserve">מסוגל </w:t>
      </w:r>
      <w:bookmarkStart w:id="2367" w:name="_ETM_Q10_444910"/>
      <w:bookmarkEnd w:id="2367"/>
      <w:r w:rsidRPr="00184C5C">
        <w:rPr>
          <w:rtl/>
        </w:rPr>
        <w:t xml:space="preserve">לחוקק </w:t>
      </w:r>
      <w:bookmarkStart w:id="2368" w:name="_ETM_Q10_445540"/>
      <w:bookmarkEnd w:id="2368"/>
      <w:r w:rsidRPr="00184C5C">
        <w:rPr>
          <w:rtl/>
        </w:rPr>
        <w:t>לעצמו</w:t>
      </w:r>
      <w:bookmarkStart w:id="2369" w:name="_ETM_Q10_447490"/>
      <w:bookmarkStart w:id="2370" w:name="_ETM_Q10_447850"/>
      <w:bookmarkEnd w:id="2369"/>
      <w:bookmarkEnd w:id="2370"/>
      <w:r>
        <w:rPr>
          <w:rFonts w:hint="cs"/>
          <w:rtl/>
        </w:rPr>
        <w:t>, הוו</w:t>
      </w:r>
      <w:r w:rsidR="00E938B0">
        <w:rPr>
          <w:rFonts w:hint="cs"/>
          <w:rtl/>
        </w:rPr>
        <w:t>י</w:t>
      </w:r>
      <w:r>
        <w:rPr>
          <w:rFonts w:hint="cs"/>
          <w:rtl/>
        </w:rPr>
        <w:t xml:space="preserve"> </w:t>
      </w:r>
      <w:r w:rsidRPr="00184C5C">
        <w:rPr>
          <w:rtl/>
        </w:rPr>
        <w:t>אומר</w:t>
      </w:r>
      <w:r w:rsidR="00E938B0">
        <w:rPr>
          <w:rFonts w:hint="cs"/>
          <w:rtl/>
        </w:rPr>
        <w:t>,</w:t>
      </w:r>
      <w:r w:rsidRPr="00184C5C">
        <w:rPr>
          <w:rtl/>
        </w:rPr>
        <w:t xml:space="preserve"> </w:t>
      </w:r>
      <w:bookmarkStart w:id="2371" w:name="_ETM_Q10_448529"/>
      <w:bookmarkEnd w:id="2371"/>
      <w:r w:rsidRPr="00184C5C">
        <w:rPr>
          <w:rtl/>
        </w:rPr>
        <w:t xml:space="preserve">לקבל </w:t>
      </w:r>
      <w:bookmarkStart w:id="2372" w:name="_ETM_Q10_449130"/>
      <w:bookmarkEnd w:id="2372"/>
      <w:r w:rsidRPr="00184C5C">
        <w:rPr>
          <w:rtl/>
        </w:rPr>
        <w:t xml:space="preserve">החלטות </w:t>
      </w:r>
      <w:bookmarkStart w:id="2373" w:name="_ETM_Q10_449580"/>
      <w:bookmarkEnd w:id="2373"/>
      <w:r>
        <w:rPr>
          <w:rFonts w:hint="cs"/>
          <w:rtl/>
        </w:rPr>
        <w:t>ו</w:t>
      </w:r>
      <w:r w:rsidRPr="00184C5C">
        <w:rPr>
          <w:rtl/>
        </w:rPr>
        <w:t xml:space="preserve">לבחור </w:t>
      </w:r>
      <w:bookmarkStart w:id="2374" w:name="_ETM_Q10_450120"/>
      <w:bookmarkEnd w:id="2374"/>
      <w:r w:rsidRPr="00184C5C">
        <w:rPr>
          <w:rtl/>
        </w:rPr>
        <w:t xml:space="preserve">במה </w:t>
      </w:r>
      <w:bookmarkStart w:id="2375" w:name="_ETM_Q10_450389"/>
      <w:bookmarkEnd w:id="2375"/>
      <w:r w:rsidRPr="00184C5C">
        <w:rPr>
          <w:rtl/>
        </w:rPr>
        <w:t xml:space="preserve">הוא </w:t>
      </w:r>
      <w:bookmarkStart w:id="2376" w:name="_ETM_Q10_450510"/>
      <w:bookmarkEnd w:id="2376"/>
      <w:r w:rsidRPr="00184C5C">
        <w:rPr>
          <w:rtl/>
        </w:rPr>
        <w:t>מאמין</w:t>
      </w:r>
      <w:r>
        <w:rPr>
          <w:rFonts w:hint="cs"/>
          <w:rtl/>
        </w:rPr>
        <w:t>,</w:t>
      </w:r>
      <w:r w:rsidRPr="00184C5C">
        <w:rPr>
          <w:rtl/>
        </w:rPr>
        <w:t xml:space="preserve"> </w:t>
      </w:r>
      <w:bookmarkStart w:id="2377" w:name="_ETM_Q10_451320"/>
      <w:bookmarkEnd w:id="2377"/>
      <w:r w:rsidRPr="00184C5C">
        <w:rPr>
          <w:rtl/>
        </w:rPr>
        <w:t xml:space="preserve">מה </w:t>
      </w:r>
      <w:bookmarkStart w:id="2378" w:name="_ETM_Q10_451529"/>
      <w:bookmarkEnd w:id="2378"/>
      <w:r>
        <w:rPr>
          <w:rFonts w:hint="cs"/>
          <w:rtl/>
        </w:rPr>
        <w:t xml:space="preserve">הוא </w:t>
      </w:r>
      <w:r w:rsidRPr="00184C5C">
        <w:rPr>
          <w:rtl/>
        </w:rPr>
        <w:t>מעדיף</w:t>
      </w:r>
      <w:r>
        <w:rPr>
          <w:rFonts w:hint="cs"/>
          <w:rtl/>
        </w:rPr>
        <w:t>,</w:t>
      </w:r>
      <w:r w:rsidRPr="00184C5C">
        <w:rPr>
          <w:rtl/>
        </w:rPr>
        <w:t xml:space="preserve"> </w:t>
      </w:r>
      <w:bookmarkStart w:id="2379" w:name="_ETM_Q10_452520"/>
      <w:bookmarkEnd w:id="2379"/>
      <w:r w:rsidRPr="00184C5C">
        <w:rPr>
          <w:rtl/>
        </w:rPr>
        <w:t xml:space="preserve">מה </w:t>
      </w:r>
      <w:bookmarkStart w:id="2380" w:name="_ETM_Q10_452730"/>
      <w:bookmarkEnd w:id="2380"/>
      <w:r w:rsidRPr="00184C5C">
        <w:rPr>
          <w:rtl/>
        </w:rPr>
        <w:t xml:space="preserve">ההשקפות </w:t>
      </w:r>
      <w:bookmarkStart w:id="2381" w:name="_ETM_Q10_453300"/>
      <w:bookmarkEnd w:id="2381"/>
      <w:r w:rsidRPr="00184C5C">
        <w:rPr>
          <w:rtl/>
        </w:rPr>
        <w:t>שלו</w:t>
      </w:r>
      <w:r>
        <w:rPr>
          <w:rFonts w:hint="cs"/>
          <w:rtl/>
        </w:rPr>
        <w:t xml:space="preserve">, </w:t>
      </w:r>
      <w:bookmarkStart w:id="2382" w:name="_ETM_Q10_452000"/>
      <w:bookmarkEnd w:id="2382"/>
      <w:r>
        <w:rPr>
          <w:rFonts w:hint="cs"/>
          <w:rtl/>
        </w:rPr>
        <w:t>מה</w:t>
      </w:r>
      <w:r w:rsidRPr="00184C5C">
        <w:rPr>
          <w:rtl/>
        </w:rPr>
        <w:t xml:space="preserve"> </w:t>
      </w:r>
      <w:bookmarkStart w:id="2383" w:name="_ETM_Q10_454260"/>
      <w:bookmarkEnd w:id="2383"/>
      <w:r w:rsidRPr="00184C5C">
        <w:rPr>
          <w:rtl/>
        </w:rPr>
        <w:t xml:space="preserve">הרצונות </w:t>
      </w:r>
      <w:bookmarkStart w:id="2384" w:name="_ETM_Q10_455040"/>
      <w:bookmarkEnd w:id="2384"/>
      <w:r w:rsidRPr="00184C5C">
        <w:rPr>
          <w:rtl/>
        </w:rPr>
        <w:t>שלו</w:t>
      </w:r>
      <w:r>
        <w:rPr>
          <w:rFonts w:hint="cs"/>
          <w:rtl/>
        </w:rPr>
        <w:t>.</w:t>
      </w:r>
      <w:r w:rsidRPr="00184C5C">
        <w:rPr>
          <w:rtl/>
        </w:rPr>
        <w:t xml:space="preserve"> </w:t>
      </w:r>
      <w:bookmarkStart w:id="2385" w:name="_ETM_Q10_456540"/>
      <w:bookmarkStart w:id="2386" w:name="_ETM_Q10_458000"/>
      <w:bookmarkStart w:id="2387" w:name="_ETM_Q10_458250"/>
      <w:bookmarkEnd w:id="2385"/>
      <w:bookmarkEnd w:id="2386"/>
      <w:bookmarkEnd w:id="2387"/>
      <w:r w:rsidRPr="00184C5C">
        <w:rPr>
          <w:rtl/>
        </w:rPr>
        <w:t xml:space="preserve">בשל </w:t>
      </w:r>
      <w:bookmarkStart w:id="2388" w:name="_ETM_Q10_458910"/>
      <w:bookmarkEnd w:id="2388"/>
      <w:r w:rsidRPr="00184C5C">
        <w:rPr>
          <w:rtl/>
        </w:rPr>
        <w:t xml:space="preserve">היותו </w:t>
      </w:r>
      <w:bookmarkStart w:id="2389" w:name="_ETM_Q10_459690"/>
      <w:bookmarkEnd w:id="2389"/>
      <w:r w:rsidRPr="00184C5C">
        <w:rPr>
          <w:rtl/>
        </w:rPr>
        <w:t xml:space="preserve">של </w:t>
      </w:r>
      <w:bookmarkStart w:id="2390" w:name="_ETM_Q10_459960"/>
      <w:bookmarkEnd w:id="2390"/>
      <w:r w:rsidRPr="00184C5C">
        <w:rPr>
          <w:rtl/>
        </w:rPr>
        <w:t>האדם</w:t>
      </w:r>
      <w:r>
        <w:rPr>
          <w:rFonts w:hint="cs"/>
          <w:rtl/>
        </w:rPr>
        <w:t xml:space="preserve"> </w:t>
      </w:r>
      <w:r w:rsidR="00E938B0">
        <w:rPr>
          <w:rFonts w:hint="cs"/>
          <w:rtl/>
        </w:rPr>
        <w:t>–</w:t>
      </w:r>
      <w:r w:rsidRPr="00184C5C">
        <w:rPr>
          <w:rtl/>
        </w:rPr>
        <w:t xml:space="preserve"> </w:t>
      </w:r>
      <w:bookmarkStart w:id="2391" w:name="_ETM_Q10_460770"/>
      <w:bookmarkEnd w:id="2391"/>
      <w:r w:rsidRPr="00184C5C">
        <w:rPr>
          <w:rtl/>
        </w:rPr>
        <w:t xml:space="preserve">כל </w:t>
      </w:r>
      <w:bookmarkStart w:id="2392" w:name="_ETM_Q10_461100"/>
      <w:bookmarkEnd w:id="2392"/>
      <w:r w:rsidRPr="00184C5C">
        <w:rPr>
          <w:rtl/>
        </w:rPr>
        <w:t>אדם</w:t>
      </w:r>
      <w:r>
        <w:rPr>
          <w:rFonts w:hint="cs"/>
          <w:rtl/>
        </w:rPr>
        <w:t>,</w:t>
      </w:r>
      <w:r w:rsidRPr="00184C5C">
        <w:rPr>
          <w:rtl/>
        </w:rPr>
        <w:t xml:space="preserve"> </w:t>
      </w:r>
      <w:bookmarkStart w:id="2393" w:name="_ETM_Q10_463070"/>
      <w:bookmarkEnd w:id="2393"/>
      <w:r w:rsidRPr="00184C5C">
        <w:rPr>
          <w:rtl/>
        </w:rPr>
        <w:t xml:space="preserve">כל </w:t>
      </w:r>
      <w:bookmarkStart w:id="2394" w:name="_ETM_Q10_463370"/>
      <w:bookmarkEnd w:id="2394"/>
      <w:r w:rsidRPr="00184C5C">
        <w:rPr>
          <w:rtl/>
        </w:rPr>
        <w:t>אדם</w:t>
      </w:r>
      <w:r w:rsidR="00E938B0">
        <w:rPr>
          <w:rFonts w:hint="cs"/>
          <w:rtl/>
        </w:rPr>
        <w:t>,</w:t>
      </w:r>
      <w:r w:rsidRPr="00184C5C">
        <w:rPr>
          <w:rtl/>
        </w:rPr>
        <w:t xml:space="preserve"> </w:t>
      </w:r>
      <w:bookmarkStart w:id="2395" w:name="_ETM_Q10_464240"/>
      <w:bookmarkEnd w:id="2395"/>
      <w:r w:rsidRPr="00184C5C">
        <w:rPr>
          <w:rtl/>
        </w:rPr>
        <w:t xml:space="preserve">לכן </w:t>
      </w:r>
      <w:bookmarkStart w:id="2396" w:name="_ETM_Q10_464690"/>
      <w:bookmarkEnd w:id="2396"/>
      <w:r w:rsidRPr="00184C5C">
        <w:rPr>
          <w:rtl/>
        </w:rPr>
        <w:t xml:space="preserve">הנושא </w:t>
      </w:r>
      <w:bookmarkStart w:id="2397" w:name="_ETM_Q10_465050"/>
      <w:bookmarkEnd w:id="2397"/>
      <w:r w:rsidRPr="00184C5C">
        <w:rPr>
          <w:rtl/>
        </w:rPr>
        <w:t xml:space="preserve">של </w:t>
      </w:r>
      <w:bookmarkStart w:id="2398" w:name="_ETM_Q10_465230"/>
      <w:bookmarkEnd w:id="2398"/>
      <w:r w:rsidRPr="00184C5C">
        <w:rPr>
          <w:rtl/>
        </w:rPr>
        <w:t xml:space="preserve">השוויון </w:t>
      </w:r>
      <w:bookmarkStart w:id="2399" w:name="_ETM_Q10_465740"/>
      <w:bookmarkEnd w:id="2399"/>
      <w:r w:rsidRPr="00184C5C">
        <w:rPr>
          <w:rtl/>
        </w:rPr>
        <w:t xml:space="preserve">הוא </w:t>
      </w:r>
      <w:bookmarkStart w:id="2400" w:name="_ETM_Q10_465830"/>
      <w:bookmarkEnd w:id="2400"/>
      <w:r w:rsidRPr="00184C5C">
        <w:rPr>
          <w:rtl/>
        </w:rPr>
        <w:t xml:space="preserve">קריטי </w:t>
      </w:r>
      <w:bookmarkStart w:id="2401" w:name="_ETM_Q10_467830"/>
      <w:bookmarkEnd w:id="2401"/>
      <w:r w:rsidRPr="00184C5C">
        <w:rPr>
          <w:rtl/>
        </w:rPr>
        <w:t>ב</w:t>
      </w:r>
      <w:bookmarkStart w:id="2402" w:name="_ETM_Q10_468490"/>
      <w:bookmarkEnd w:id="2402"/>
      <w:r w:rsidRPr="00184C5C">
        <w:rPr>
          <w:rtl/>
        </w:rPr>
        <w:t xml:space="preserve">שיח </w:t>
      </w:r>
      <w:bookmarkStart w:id="2403" w:name="_ETM_Q10_468940"/>
      <w:bookmarkEnd w:id="2403"/>
      <w:r w:rsidRPr="00184C5C">
        <w:rPr>
          <w:rtl/>
        </w:rPr>
        <w:t xml:space="preserve">על </w:t>
      </w:r>
      <w:bookmarkStart w:id="2404" w:name="_ETM_Q10_469029"/>
      <w:bookmarkEnd w:id="2404"/>
      <w:r w:rsidRPr="00184C5C">
        <w:rPr>
          <w:rtl/>
        </w:rPr>
        <w:t xml:space="preserve">סובלנות </w:t>
      </w:r>
      <w:bookmarkStart w:id="2405" w:name="_ETM_Q10_470430"/>
      <w:bookmarkEnd w:id="2405"/>
      <w:r w:rsidR="00E938B0">
        <w:rPr>
          <w:rFonts w:hint="cs"/>
          <w:rtl/>
        </w:rPr>
        <w:t xml:space="preserve">– </w:t>
      </w:r>
      <w:r w:rsidRPr="00184C5C">
        <w:rPr>
          <w:rtl/>
        </w:rPr>
        <w:t xml:space="preserve">מעצם </w:t>
      </w:r>
      <w:bookmarkStart w:id="2406" w:name="_ETM_Q10_470970"/>
      <w:bookmarkEnd w:id="2406"/>
      <w:r w:rsidRPr="00184C5C">
        <w:rPr>
          <w:rtl/>
        </w:rPr>
        <w:t xml:space="preserve">היות </w:t>
      </w:r>
      <w:bookmarkStart w:id="2407" w:name="_ETM_Q10_471300"/>
      <w:bookmarkEnd w:id="2407"/>
      <w:r w:rsidRPr="00184C5C">
        <w:rPr>
          <w:rtl/>
        </w:rPr>
        <w:t>אדם</w:t>
      </w:r>
      <w:r>
        <w:rPr>
          <w:rFonts w:hint="cs"/>
          <w:rtl/>
        </w:rPr>
        <w:t>,</w:t>
      </w:r>
      <w:r w:rsidRPr="00184C5C">
        <w:rPr>
          <w:rtl/>
        </w:rPr>
        <w:t xml:space="preserve"> </w:t>
      </w:r>
      <w:bookmarkStart w:id="2408" w:name="_ETM_Q10_471810"/>
      <w:bookmarkEnd w:id="2408"/>
      <w:r w:rsidRPr="00184C5C">
        <w:rPr>
          <w:rtl/>
        </w:rPr>
        <w:t>כאמור</w:t>
      </w:r>
      <w:r>
        <w:rPr>
          <w:rFonts w:hint="cs"/>
          <w:rtl/>
        </w:rPr>
        <w:t>,</w:t>
      </w:r>
      <w:r w:rsidRPr="00184C5C">
        <w:rPr>
          <w:rtl/>
        </w:rPr>
        <w:t xml:space="preserve"> </w:t>
      </w:r>
      <w:bookmarkStart w:id="2409" w:name="_ETM_Q10_472290"/>
      <w:bookmarkEnd w:id="2409"/>
      <w:r w:rsidRPr="00184C5C">
        <w:rPr>
          <w:rtl/>
        </w:rPr>
        <w:t xml:space="preserve">רציונלי </w:t>
      </w:r>
      <w:bookmarkStart w:id="2410" w:name="_ETM_Q10_472889"/>
      <w:bookmarkStart w:id="2411" w:name="_ETM_Q10_473520"/>
      <w:bookmarkEnd w:id="2410"/>
      <w:bookmarkEnd w:id="2411"/>
      <w:r>
        <w:rPr>
          <w:rFonts w:hint="cs"/>
          <w:rtl/>
        </w:rPr>
        <w:t>ו</w:t>
      </w:r>
      <w:r w:rsidRPr="00184C5C">
        <w:rPr>
          <w:rtl/>
        </w:rPr>
        <w:t>אוטונומי</w:t>
      </w:r>
      <w:r>
        <w:rPr>
          <w:rFonts w:hint="cs"/>
          <w:rtl/>
        </w:rPr>
        <w:t>,</w:t>
      </w:r>
      <w:r w:rsidRPr="00184C5C">
        <w:rPr>
          <w:rtl/>
        </w:rPr>
        <w:t xml:space="preserve"> </w:t>
      </w:r>
      <w:bookmarkStart w:id="2412" w:name="_ETM_Q10_475100"/>
      <w:bookmarkEnd w:id="2412"/>
      <w:r w:rsidRPr="00184C5C">
        <w:rPr>
          <w:rtl/>
        </w:rPr>
        <w:t xml:space="preserve">הכבוד </w:t>
      </w:r>
      <w:bookmarkStart w:id="2413" w:name="_ETM_Q10_476000"/>
      <w:bookmarkEnd w:id="2413"/>
      <w:r w:rsidRPr="00184C5C">
        <w:rPr>
          <w:rtl/>
        </w:rPr>
        <w:t>עבור</w:t>
      </w:r>
      <w:r>
        <w:rPr>
          <w:rFonts w:hint="cs"/>
          <w:rtl/>
        </w:rPr>
        <w:t>ו,</w:t>
      </w:r>
      <w:r w:rsidRPr="00184C5C">
        <w:rPr>
          <w:rtl/>
        </w:rPr>
        <w:t xml:space="preserve"> </w:t>
      </w:r>
      <w:bookmarkStart w:id="2414" w:name="_ETM_Q10_476510"/>
      <w:bookmarkEnd w:id="2414"/>
      <w:r w:rsidRPr="00184C5C">
        <w:rPr>
          <w:rtl/>
        </w:rPr>
        <w:t xml:space="preserve">הכבוד </w:t>
      </w:r>
      <w:bookmarkStart w:id="2415" w:name="_ETM_Q10_477200"/>
      <w:bookmarkEnd w:id="2415"/>
      <w:r w:rsidRPr="00184C5C">
        <w:rPr>
          <w:rtl/>
        </w:rPr>
        <w:t xml:space="preserve">לרציונליות </w:t>
      </w:r>
      <w:bookmarkStart w:id="2416" w:name="_ETM_Q10_477920"/>
      <w:bookmarkStart w:id="2417" w:name="_ETM_Q10_478070"/>
      <w:bookmarkEnd w:id="2416"/>
      <w:bookmarkEnd w:id="2417"/>
      <w:r>
        <w:rPr>
          <w:rFonts w:hint="cs"/>
          <w:rtl/>
        </w:rPr>
        <w:t>ול</w:t>
      </w:r>
      <w:r w:rsidRPr="00184C5C">
        <w:rPr>
          <w:rtl/>
        </w:rPr>
        <w:t xml:space="preserve">אוטונומיות </w:t>
      </w:r>
      <w:bookmarkStart w:id="2418" w:name="_ETM_Q10_478820"/>
      <w:bookmarkEnd w:id="2418"/>
      <w:r w:rsidRPr="00184C5C">
        <w:rPr>
          <w:rtl/>
        </w:rPr>
        <w:t>של</w:t>
      </w:r>
      <w:bookmarkStart w:id="2419" w:name="_ETM_Q10_479630"/>
      <w:bookmarkEnd w:id="2419"/>
      <w:r>
        <w:rPr>
          <w:rFonts w:hint="cs"/>
          <w:rtl/>
        </w:rPr>
        <w:t>ו</w:t>
      </w:r>
      <w:r w:rsidR="00E938B0">
        <w:rPr>
          <w:rFonts w:hint="cs"/>
          <w:rtl/>
        </w:rPr>
        <w:t>,</w:t>
      </w:r>
      <w:r>
        <w:rPr>
          <w:rFonts w:hint="cs"/>
          <w:rtl/>
        </w:rPr>
        <w:t xml:space="preserve"> </w:t>
      </w:r>
      <w:r>
        <w:rPr>
          <w:rtl/>
        </w:rPr>
        <w:t>מחייב</w:t>
      </w:r>
      <w:r w:rsidRPr="00184C5C">
        <w:rPr>
          <w:rtl/>
        </w:rPr>
        <w:t xml:space="preserve"> </w:t>
      </w:r>
      <w:bookmarkStart w:id="2420" w:name="_ETM_Q10_480170"/>
      <w:bookmarkEnd w:id="2420"/>
      <w:r w:rsidRPr="00184C5C">
        <w:rPr>
          <w:rtl/>
        </w:rPr>
        <w:t>סובלנות</w:t>
      </w:r>
      <w:r>
        <w:rPr>
          <w:rFonts w:hint="cs"/>
          <w:rtl/>
        </w:rPr>
        <w:t>.</w:t>
      </w:r>
      <w:r w:rsidRPr="00184C5C">
        <w:rPr>
          <w:rtl/>
        </w:rPr>
        <w:t xml:space="preserve"> </w:t>
      </w:r>
      <w:bookmarkStart w:id="2421" w:name="_ETM_Q10_480990"/>
      <w:bookmarkEnd w:id="2421"/>
      <w:r>
        <w:rPr>
          <w:rFonts w:hint="cs"/>
          <w:rtl/>
        </w:rPr>
        <w:t>ל</w:t>
      </w:r>
      <w:r w:rsidRPr="00184C5C">
        <w:rPr>
          <w:rtl/>
        </w:rPr>
        <w:t xml:space="preserve">לא </w:t>
      </w:r>
      <w:bookmarkStart w:id="2422" w:name="_ETM_Q10_480000"/>
      <w:bookmarkEnd w:id="2422"/>
      <w:r w:rsidRPr="00184C5C">
        <w:rPr>
          <w:rtl/>
        </w:rPr>
        <w:t>ס</w:t>
      </w:r>
      <w:r>
        <w:rPr>
          <w:rFonts w:hint="cs"/>
          <w:rtl/>
        </w:rPr>
        <w:t>ו</w:t>
      </w:r>
      <w:r w:rsidRPr="00184C5C">
        <w:rPr>
          <w:rtl/>
        </w:rPr>
        <w:t xml:space="preserve">בלנות </w:t>
      </w:r>
      <w:bookmarkStart w:id="2423" w:name="_ETM_Q10_480659"/>
      <w:bookmarkStart w:id="2424" w:name="_ETM_Q10_482070"/>
      <w:bookmarkEnd w:id="2423"/>
      <w:bookmarkEnd w:id="2424"/>
      <w:r w:rsidRPr="00184C5C">
        <w:rPr>
          <w:rtl/>
        </w:rPr>
        <w:t xml:space="preserve">לא </w:t>
      </w:r>
      <w:bookmarkStart w:id="2425" w:name="_ETM_Q10_482339"/>
      <w:bookmarkEnd w:id="2425"/>
      <w:r w:rsidRPr="00184C5C">
        <w:rPr>
          <w:rtl/>
        </w:rPr>
        <w:t xml:space="preserve">יכבדו </w:t>
      </w:r>
      <w:bookmarkStart w:id="2426" w:name="_ETM_Q10_482820"/>
      <w:bookmarkEnd w:id="2426"/>
      <w:r w:rsidRPr="00184C5C">
        <w:rPr>
          <w:rtl/>
        </w:rPr>
        <w:t xml:space="preserve">את </w:t>
      </w:r>
      <w:bookmarkStart w:id="2427" w:name="_ETM_Q10_482939"/>
      <w:bookmarkEnd w:id="2427"/>
      <w:r w:rsidRPr="00184C5C">
        <w:rPr>
          <w:rtl/>
        </w:rPr>
        <w:t xml:space="preserve">הרציונליות </w:t>
      </w:r>
      <w:bookmarkStart w:id="2428" w:name="_ETM_Q10_483629"/>
      <w:bookmarkEnd w:id="2428"/>
      <w:r w:rsidRPr="00184C5C">
        <w:rPr>
          <w:rtl/>
        </w:rPr>
        <w:t>ו</w:t>
      </w:r>
      <w:r>
        <w:rPr>
          <w:rFonts w:hint="cs"/>
          <w:rtl/>
        </w:rPr>
        <w:t>ה</w:t>
      </w:r>
      <w:r w:rsidRPr="00184C5C">
        <w:rPr>
          <w:rtl/>
        </w:rPr>
        <w:t xml:space="preserve">אוטונומיות </w:t>
      </w:r>
      <w:bookmarkStart w:id="2429" w:name="_ETM_Q10_484319"/>
      <w:bookmarkEnd w:id="2429"/>
      <w:r w:rsidRPr="00184C5C">
        <w:rPr>
          <w:rtl/>
        </w:rPr>
        <w:t xml:space="preserve">של </w:t>
      </w:r>
      <w:bookmarkStart w:id="2430" w:name="_ETM_Q10_484470"/>
      <w:bookmarkEnd w:id="2430"/>
      <w:r w:rsidRPr="00184C5C">
        <w:rPr>
          <w:rtl/>
        </w:rPr>
        <w:t>האדם</w:t>
      </w:r>
      <w:r>
        <w:rPr>
          <w:rFonts w:hint="cs"/>
          <w:rtl/>
        </w:rPr>
        <w:t>.</w:t>
      </w:r>
      <w:r w:rsidRPr="00184C5C">
        <w:rPr>
          <w:rtl/>
        </w:rPr>
        <w:t xml:space="preserve"> </w:t>
      </w:r>
      <w:bookmarkStart w:id="2431" w:name="_ETM_Q10_485859"/>
      <w:bookmarkStart w:id="2432" w:name="_ETM_Q10_486000"/>
      <w:bookmarkEnd w:id="2431"/>
      <w:bookmarkEnd w:id="2432"/>
    </w:p>
    <w:p w:rsidR="00C86E7F" w:rsidRDefault="00C86E7F" w:rsidP="004F5182">
      <w:pPr>
        <w:rPr>
          <w:rtl/>
        </w:rPr>
      </w:pPr>
    </w:p>
    <w:p w:rsidR="00C86E7F" w:rsidRDefault="00C86E7F" w:rsidP="00E938B0">
      <w:pPr>
        <w:rPr>
          <w:rtl/>
        </w:rPr>
      </w:pPr>
      <w:r w:rsidRPr="00184C5C">
        <w:rPr>
          <w:rtl/>
        </w:rPr>
        <w:t>לכן</w:t>
      </w:r>
      <w:r>
        <w:rPr>
          <w:rFonts w:hint="cs"/>
          <w:rtl/>
        </w:rPr>
        <w:t>,</w:t>
      </w:r>
      <w:r w:rsidRPr="00184C5C">
        <w:rPr>
          <w:rtl/>
        </w:rPr>
        <w:t xml:space="preserve"> </w:t>
      </w:r>
      <w:bookmarkStart w:id="2433" w:name="_ETM_Q10_487049"/>
      <w:bookmarkEnd w:id="2433"/>
      <w:r w:rsidRPr="00184C5C">
        <w:rPr>
          <w:rtl/>
        </w:rPr>
        <w:t xml:space="preserve">חברה </w:t>
      </w:r>
      <w:bookmarkStart w:id="2434" w:name="_ETM_Q10_487470"/>
      <w:bookmarkEnd w:id="2434"/>
      <w:r w:rsidRPr="00184C5C">
        <w:rPr>
          <w:rtl/>
        </w:rPr>
        <w:t>דמוקרטית</w:t>
      </w:r>
      <w:r>
        <w:rPr>
          <w:rFonts w:hint="cs"/>
          <w:rtl/>
        </w:rPr>
        <w:t xml:space="preserve"> </w:t>
      </w:r>
      <w:r>
        <w:rPr>
          <w:rFonts w:hint="eastAsia"/>
          <w:rtl/>
        </w:rPr>
        <w:t>–</w:t>
      </w:r>
      <w:r w:rsidRPr="00184C5C">
        <w:rPr>
          <w:rtl/>
        </w:rPr>
        <w:t xml:space="preserve"> </w:t>
      </w:r>
      <w:bookmarkStart w:id="2435" w:name="_ETM_Q10_488279"/>
      <w:bookmarkEnd w:id="2435"/>
      <w:r w:rsidRPr="00184C5C">
        <w:rPr>
          <w:rtl/>
        </w:rPr>
        <w:t xml:space="preserve">ולא </w:t>
      </w:r>
      <w:bookmarkStart w:id="2436" w:name="_ETM_Q10_488790"/>
      <w:bookmarkEnd w:id="2436"/>
      <w:r w:rsidRPr="00184C5C">
        <w:rPr>
          <w:rtl/>
        </w:rPr>
        <w:t xml:space="preserve">רק </w:t>
      </w:r>
      <w:bookmarkStart w:id="2437" w:name="_ETM_Q10_489000"/>
      <w:bookmarkEnd w:id="2437"/>
      <w:r w:rsidRPr="00184C5C">
        <w:rPr>
          <w:rtl/>
        </w:rPr>
        <w:t xml:space="preserve">מדינה </w:t>
      </w:r>
      <w:bookmarkStart w:id="2438" w:name="_ETM_Q10_489480"/>
      <w:bookmarkEnd w:id="2438"/>
      <w:r w:rsidRPr="00184C5C">
        <w:rPr>
          <w:rtl/>
        </w:rPr>
        <w:t xml:space="preserve">דמוקרטית </w:t>
      </w:r>
      <w:bookmarkStart w:id="2439" w:name="_ETM_Q10_490139"/>
      <w:bookmarkEnd w:id="2439"/>
      <w:r w:rsidRPr="00184C5C">
        <w:rPr>
          <w:rtl/>
        </w:rPr>
        <w:t xml:space="preserve">במובן </w:t>
      </w:r>
      <w:bookmarkStart w:id="2440" w:name="_ETM_Q10_490529"/>
      <w:bookmarkEnd w:id="2440"/>
      <w:r w:rsidRPr="00184C5C">
        <w:rPr>
          <w:rtl/>
        </w:rPr>
        <w:t xml:space="preserve">של </w:t>
      </w:r>
      <w:bookmarkStart w:id="2441" w:name="_ETM_Q10_490680"/>
      <w:bookmarkEnd w:id="2441"/>
      <w:r w:rsidRPr="00184C5C">
        <w:rPr>
          <w:rtl/>
        </w:rPr>
        <w:t>מוסדות</w:t>
      </w:r>
      <w:r w:rsidR="00E938B0">
        <w:rPr>
          <w:rFonts w:hint="cs"/>
          <w:rtl/>
        </w:rPr>
        <w:t>;</w:t>
      </w:r>
      <w:r w:rsidRPr="00184C5C">
        <w:rPr>
          <w:rtl/>
        </w:rPr>
        <w:t xml:space="preserve"> </w:t>
      </w:r>
      <w:bookmarkStart w:id="2442" w:name="_ETM_Q10_491279"/>
      <w:bookmarkEnd w:id="2442"/>
      <w:r w:rsidRPr="00184C5C">
        <w:rPr>
          <w:rtl/>
        </w:rPr>
        <w:t xml:space="preserve">חברה </w:t>
      </w:r>
      <w:bookmarkStart w:id="2443" w:name="_ETM_Q10_491730"/>
      <w:bookmarkEnd w:id="2443"/>
      <w:r w:rsidRPr="00184C5C">
        <w:rPr>
          <w:rtl/>
        </w:rPr>
        <w:t>דמוקרטית</w:t>
      </w:r>
      <w:bookmarkStart w:id="2444" w:name="_ETM_Q10_492929"/>
      <w:bookmarkEnd w:id="2444"/>
      <w:r>
        <w:rPr>
          <w:rFonts w:hint="cs"/>
          <w:rtl/>
        </w:rPr>
        <w:t xml:space="preserve">. </w:t>
      </w:r>
      <w:r w:rsidRPr="00184C5C">
        <w:rPr>
          <w:rtl/>
        </w:rPr>
        <w:t xml:space="preserve">עוד </w:t>
      </w:r>
      <w:bookmarkStart w:id="2445" w:name="_ETM_Q10_493169"/>
      <w:bookmarkEnd w:id="2445"/>
      <w:r w:rsidRPr="00184C5C">
        <w:rPr>
          <w:rtl/>
        </w:rPr>
        <w:t>פילוסוף</w:t>
      </w:r>
      <w:r w:rsidR="00E938B0">
        <w:rPr>
          <w:rFonts w:hint="cs"/>
          <w:rtl/>
        </w:rPr>
        <w:t>,</w:t>
      </w:r>
      <w:r w:rsidRPr="00184C5C">
        <w:rPr>
          <w:rtl/>
        </w:rPr>
        <w:t xml:space="preserve"> </w:t>
      </w:r>
      <w:bookmarkStart w:id="2446" w:name="_ETM_Q10_493679"/>
      <w:bookmarkEnd w:id="2446"/>
      <w:r w:rsidRPr="00184C5C">
        <w:rPr>
          <w:rtl/>
        </w:rPr>
        <w:t xml:space="preserve">בשם </w:t>
      </w:r>
      <w:bookmarkStart w:id="2447" w:name="_ETM_Q10_493980"/>
      <w:bookmarkEnd w:id="2447"/>
      <w:r w:rsidRPr="00184C5C">
        <w:rPr>
          <w:rtl/>
        </w:rPr>
        <w:t xml:space="preserve">ג'ון </w:t>
      </w:r>
      <w:bookmarkStart w:id="2448" w:name="_ETM_Q10_494190"/>
      <w:bookmarkEnd w:id="2448"/>
      <w:r w:rsidRPr="00184C5C">
        <w:rPr>
          <w:rtl/>
        </w:rPr>
        <w:t xml:space="preserve">סטיוארט </w:t>
      </w:r>
      <w:bookmarkStart w:id="2449" w:name="_ETM_Q10_494580"/>
      <w:bookmarkEnd w:id="2449"/>
      <w:r w:rsidRPr="00184C5C">
        <w:rPr>
          <w:rtl/>
        </w:rPr>
        <w:t>מי</w:t>
      </w:r>
      <w:r>
        <w:rPr>
          <w:rFonts w:hint="cs"/>
          <w:rtl/>
        </w:rPr>
        <w:t>ל</w:t>
      </w:r>
      <w:bookmarkStart w:id="2450" w:name="_ETM_Q10_494759"/>
      <w:bookmarkEnd w:id="2450"/>
      <w:r>
        <w:rPr>
          <w:rFonts w:hint="cs"/>
          <w:rtl/>
        </w:rPr>
        <w:t xml:space="preserve"> </w:t>
      </w:r>
      <w:r>
        <w:rPr>
          <w:rFonts w:hint="eastAsia"/>
          <w:rtl/>
        </w:rPr>
        <w:t>–</w:t>
      </w:r>
      <w:r>
        <w:rPr>
          <w:rFonts w:hint="cs"/>
          <w:rtl/>
        </w:rPr>
        <w:t xml:space="preserve"> </w:t>
      </w:r>
      <w:r w:rsidRPr="00184C5C">
        <w:rPr>
          <w:rtl/>
        </w:rPr>
        <w:t xml:space="preserve">הזכרתי </w:t>
      </w:r>
      <w:bookmarkStart w:id="2451" w:name="_ETM_Q10_495209"/>
      <w:bookmarkEnd w:id="2451"/>
      <w:r w:rsidRPr="00184C5C">
        <w:rPr>
          <w:rtl/>
        </w:rPr>
        <w:t xml:space="preserve">אותו </w:t>
      </w:r>
      <w:bookmarkStart w:id="2452" w:name="_ETM_Q10_495389"/>
      <w:bookmarkEnd w:id="2452"/>
      <w:r w:rsidRPr="00184C5C">
        <w:rPr>
          <w:rtl/>
        </w:rPr>
        <w:t xml:space="preserve">אתמול </w:t>
      </w:r>
      <w:bookmarkStart w:id="2453" w:name="_ETM_Q10_495690"/>
      <w:bookmarkEnd w:id="2453"/>
      <w:r w:rsidRPr="00184C5C">
        <w:rPr>
          <w:rtl/>
        </w:rPr>
        <w:t xml:space="preserve">בהקשר </w:t>
      </w:r>
      <w:bookmarkStart w:id="2454" w:name="_ETM_Q10_496080"/>
      <w:bookmarkEnd w:id="2454"/>
      <w:r w:rsidRPr="00184C5C">
        <w:rPr>
          <w:rtl/>
        </w:rPr>
        <w:t>אחר</w:t>
      </w:r>
      <w:r>
        <w:rPr>
          <w:rFonts w:hint="cs"/>
          <w:rtl/>
        </w:rPr>
        <w:t xml:space="preserve"> –</w:t>
      </w:r>
      <w:r w:rsidRPr="00184C5C">
        <w:rPr>
          <w:rtl/>
        </w:rPr>
        <w:t xml:space="preserve"> </w:t>
      </w:r>
      <w:bookmarkStart w:id="2455" w:name="_ETM_Q10_497419"/>
      <w:bookmarkEnd w:id="2455"/>
      <w:r w:rsidRPr="00184C5C">
        <w:rPr>
          <w:rtl/>
        </w:rPr>
        <w:t xml:space="preserve">דיבר </w:t>
      </w:r>
      <w:bookmarkStart w:id="2456" w:name="_ETM_Q10_497810"/>
      <w:bookmarkEnd w:id="2456"/>
      <w:r w:rsidRPr="00184C5C">
        <w:rPr>
          <w:rtl/>
        </w:rPr>
        <w:t xml:space="preserve">על </w:t>
      </w:r>
      <w:bookmarkStart w:id="2457" w:name="_ETM_Q10_497929"/>
      <w:bookmarkEnd w:id="2457"/>
      <w:r w:rsidRPr="00184C5C">
        <w:rPr>
          <w:rtl/>
        </w:rPr>
        <w:t xml:space="preserve">ההבדל </w:t>
      </w:r>
      <w:bookmarkStart w:id="2458" w:name="_ETM_Q10_498499"/>
      <w:bookmarkEnd w:id="2458"/>
      <w:r w:rsidRPr="00184C5C">
        <w:rPr>
          <w:rtl/>
        </w:rPr>
        <w:t xml:space="preserve">בין </w:t>
      </w:r>
      <w:bookmarkStart w:id="2459" w:name="_ETM_Q10_499529"/>
      <w:bookmarkEnd w:id="2459"/>
      <w:r w:rsidRPr="00184C5C">
        <w:rPr>
          <w:rtl/>
        </w:rPr>
        <w:t xml:space="preserve">חברה </w:t>
      </w:r>
      <w:bookmarkStart w:id="2460" w:name="_ETM_Q10_500220"/>
      <w:bookmarkEnd w:id="2460"/>
      <w:r w:rsidRPr="00184C5C">
        <w:rPr>
          <w:rtl/>
        </w:rPr>
        <w:t xml:space="preserve">לבין </w:t>
      </w:r>
      <w:bookmarkStart w:id="2461" w:name="_ETM_Q10_500670"/>
      <w:bookmarkEnd w:id="2461"/>
      <w:r w:rsidRPr="00184C5C">
        <w:rPr>
          <w:rtl/>
        </w:rPr>
        <w:t>מדינה</w:t>
      </w:r>
      <w:r>
        <w:rPr>
          <w:rFonts w:hint="cs"/>
          <w:rtl/>
        </w:rPr>
        <w:t>,</w:t>
      </w:r>
      <w:r w:rsidRPr="00184C5C">
        <w:rPr>
          <w:rtl/>
        </w:rPr>
        <w:t xml:space="preserve"> </w:t>
      </w:r>
      <w:bookmarkStart w:id="2462" w:name="_ETM_Q10_501890"/>
      <w:bookmarkEnd w:id="2462"/>
      <w:r w:rsidRPr="00184C5C">
        <w:rPr>
          <w:rtl/>
        </w:rPr>
        <w:t>לענייננו</w:t>
      </w:r>
      <w:r>
        <w:rPr>
          <w:rFonts w:hint="cs"/>
          <w:rtl/>
        </w:rPr>
        <w:t>,</w:t>
      </w:r>
      <w:r w:rsidRPr="00184C5C">
        <w:rPr>
          <w:rtl/>
        </w:rPr>
        <w:t xml:space="preserve"> </w:t>
      </w:r>
      <w:bookmarkStart w:id="2463" w:name="_ETM_Q10_502609"/>
      <w:bookmarkEnd w:id="2463"/>
      <w:r w:rsidRPr="00184C5C">
        <w:rPr>
          <w:rtl/>
        </w:rPr>
        <w:t>סובלניות</w:t>
      </w:r>
      <w:r>
        <w:rPr>
          <w:rFonts w:hint="cs"/>
          <w:rtl/>
        </w:rPr>
        <w:t>.</w:t>
      </w:r>
      <w:r w:rsidRPr="00184C5C">
        <w:rPr>
          <w:rtl/>
        </w:rPr>
        <w:t xml:space="preserve"> </w:t>
      </w:r>
      <w:bookmarkStart w:id="2464" w:name="_ETM_Q10_504039"/>
      <w:bookmarkEnd w:id="2464"/>
      <w:r w:rsidRPr="00184C5C">
        <w:rPr>
          <w:rtl/>
        </w:rPr>
        <w:t xml:space="preserve">מדינה </w:t>
      </w:r>
      <w:bookmarkStart w:id="2465" w:name="_ETM_Q10_504490"/>
      <w:bookmarkEnd w:id="2465"/>
      <w:r w:rsidRPr="00184C5C">
        <w:rPr>
          <w:rtl/>
        </w:rPr>
        <w:t>סובלנית</w:t>
      </w:r>
      <w:r>
        <w:rPr>
          <w:rFonts w:hint="cs"/>
          <w:rtl/>
        </w:rPr>
        <w:t xml:space="preserve"> –</w:t>
      </w:r>
      <w:r w:rsidRPr="00184C5C">
        <w:rPr>
          <w:rtl/>
        </w:rPr>
        <w:t xml:space="preserve"> </w:t>
      </w:r>
      <w:bookmarkStart w:id="2466" w:name="_ETM_Q10_505480"/>
      <w:bookmarkEnd w:id="2466"/>
      <w:r w:rsidRPr="00184C5C">
        <w:rPr>
          <w:rtl/>
        </w:rPr>
        <w:t xml:space="preserve">זה </w:t>
      </w:r>
      <w:bookmarkStart w:id="2467" w:name="_ETM_Q10_505689"/>
      <w:bookmarkEnd w:id="2467"/>
      <w:r w:rsidRPr="00184C5C">
        <w:rPr>
          <w:rtl/>
        </w:rPr>
        <w:t xml:space="preserve">מתייחס </w:t>
      </w:r>
      <w:bookmarkStart w:id="2468" w:name="_ETM_Q10_506080"/>
      <w:bookmarkEnd w:id="2468"/>
      <w:r w:rsidRPr="00184C5C">
        <w:rPr>
          <w:rtl/>
        </w:rPr>
        <w:t xml:space="preserve">למוסדות </w:t>
      </w:r>
      <w:bookmarkStart w:id="2469" w:name="_ETM_Q10_506710"/>
      <w:bookmarkStart w:id="2470" w:name="_ETM_Q10_507339"/>
      <w:bookmarkEnd w:id="2469"/>
      <w:bookmarkEnd w:id="2470"/>
      <w:r>
        <w:rPr>
          <w:rFonts w:hint="cs"/>
          <w:rtl/>
        </w:rPr>
        <w:t>ש</w:t>
      </w:r>
      <w:r w:rsidRPr="00184C5C">
        <w:rPr>
          <w:rtl/>
        </w:rPr>
        <w:t xml:space="preserve">מגלים </w:t>
      </w:r>
      <w:bookmarkStart w:id="2471" w:name="_ETM_Q10_508329"/>
      <w:bookmarkEnd w:id="2471"/>
      <w:r w:rsidRPr="00184C5C">
        <w:rPr>
          <w:rtl/>
        </w:rPr>
        <w:t xml:space="preserve">סובלנות </w:t>
      </w:r>
      <w:bookmarkStart w:id="2472" w:name="_ETM_Q10_509380"/>
      <w:bookmarkEnd w:id="2472"/>
      <w:r w:rsidRPr="00184C5C">
        <w:rPr>
          <w:rtl/>
        </w:rPr>
        <w:t xml:space="preserve">כלפי </w:t>
      </w:r>
      <w:bookmarkStart w:id="2473" w:name="_ETM_Q10_509859"/>
      <w:bookmarkEnd w:id="2473"/>
      <w:r w:rsidRPr="00184C5C">
        <w:rPr>
          <w:rtl/>
        </w:rPr>
        <w:t xml:space="preserve">התושבים </w:t>
      </w:r>
      <w:bookmarkStart w:id="2474" w:name="_ETM_Q10_510640"/>
      <w:bookmarkEnd w:id="2474"/>
      <w:r w:rsidRPr="00184C5C">
        <w:rPr>
          <w:rtl/>
        </w:rPr>
        <w:t>והאזרחים</w:t>
      </w:r>
      <w:r>
        <w:rPr>
          <w:rFonts w:hint="cs"/>
          <w:rtl/>
        </w:rPr>
        <w:t>.</w:t>
      </w:r>
      <w:r w:rsidRPr="00184C5C">
        <w:rPr>
          <w:rtl/>
        </w:rPr>
        <w:t xml:space="preserve"> </w:t>
      </w:r>
      <w:bookmarkStart w:id="2475" w:name="_ETM_Q10_513050"/>
      <w:bookmarkEnd w:id="2475"/>
      <w:r w:rsidRPr="00184C5C">
        <w:rPr>
          <w:rtl/>
        </w:rPr>
        <w:t>לענייננו</w:t>
      </w:r>
      <w:bookmarkStart w:id="2476" w:name="_ETM_Q10_513649"/>
      <w:bookmarkEnd w:id="2476"/>
      <w:r>
        <w:rPr>
          <w:rFonts w:hint="cs"/>
          <w:rtl/>
        </w:rPr>
        <w:t xml:space="preserve">, זה </w:t>
      </w:r>
      <w:r w:rsidRPr="00184C5C">
        <w:rPr>
          <w:rtl/>
        </w:rPr>
        <w:t xml:space="preserve">יכול </w:t>
      </w:r>
      <w:bookmarkStart w:id="2477" w:name="_ETM_Q10_513890"/>
      <w:bookmarkEnd w:id="2477"/>
      <w:r w:rsidRPr="00184C5C">
        <w:rPr>
          <w:rtl/>
        </w:rPr>
        <w:t xml:space="preserve">להיות </w:t>
      </w:r>
      <w:bookmarkStart w:id="2478" w:name="_ETM_Q10_514039"/>
      <w:bookmarkEnd w:id="2478"/>
      <w:r w:rsidRPr="00184C5C">
        <w:rPr>
          <w:rtl/>
        </w:rPr>
        <w:t>ממשלה</w:t>
      </w:r>
      <w:r>
        <w:rPr>
          <w:rFonts w:hint="cs"/>
          <w:rtl/>
        </w:rPr>
        <w:t>,</w:t>
      </w:r>
      <w:r w:rsidRPr="00184C5C">
        <w:rPr>
          <w:rtl/>
        </w:rPr>
        <w:t xml:space="preserve"> </w:t>
      </w:r>
      <w:bookmarkStart w:id="2479" w:name="_ETM_Q10_515289"/>
      <w:bookmarkEnd w:id="2479"/>
      <w:r w:rsidRPr="00184C5C">
        <w:rPr>
          <w:rtl/>
        </w:rPr>
        <w:t>פרלמנט</w:t>
      </w:r>
      <w:r>
        <w:rPr>
          <w:rFonts w:hint="cs"/>
          <w:rtl/>
        </w:rPr>
        <w:t>,</w:t>
      </w:r>
      <w:r w:rsidRPr="00184C5C">
        <w:rPr>
          <w:rtl/>
        </w:rPr>
        <w:t xml:space="preserve"> </w:t>
      </w:r>
      <w:bookmarkStart w:id="2480" w:name="_ETM_Q10_515890"/>
      <w:bookmarkEnd w:id="2480"/>
      <w:r w:rsidRPr="00184C5C">
        <w:rPr>
          <w:rtl/>
        </w:rPr>
        <w:t xml:space="preserve">בתי </w:t>
      </w:r>
      <w:bookmarkStart w:id="2481" w:name="_ETM_Q10_516159"/>
      <w:bookmarkEnd w:id="2481"/>
      <w:r w:rsidRPr="00184C5C">
        <w:rPr>
          <w:rtl/>
        </w:rPr>
        <w:t>משפט</w:t>
      </w:r>
      <w:r>
        <w:rPr>
          <w:rFonts w:hint="cs"/>
          <w:rtl/>
        </w:rPr>
        <w:t>.</w:t>
      </w:r>
      <w:r w:rsidRPr="00184C5C">
        <w:rPr>
          <w:rtl/>
        </w:rPr>
        <w:t xml:space="preserve"> </w:t>
      </w:r>
      <w:bookmarkStart w:id="2482" w:name="_ETM_Q10_517220"/>
      <w:bookmarkEnd w:id="2482"/>
      <w:r w:rsidRPr="00184C5C">
        <w:rPr>
          <w:rtl/>
        </w:rPr>
        <w:t xml:space="preserve">חברה </w:t>
      </w:r>
      <w:bookmarkStart w:id="2483" w:name="_ETM_Q10_518680"/>
      <w:bookmarkEnd w:id="2483"/>
      <w:r w:rsidRPr="00184C5C">
        <w:rPr>
          <w:rtl/>
        </w:rPr>
        <w:t>דמוקרט</w:t>
      </w:r>
      <w:r>
        <w:rPr>
          <w:rFonts w:hint="cs"/>
          <w:rtl/>
        </w:rPr>
        <w:t>ית</w:t>
      </w:r>
      <w:r w:rsidRPr="00184C5C">
        <w:rPr>
          <w:rtl/>
        </w:rPr>
        <w:t xml:space="preserve"> </w:t>
      </w:r>
      <w:bookmarkStart w:id="2484" w:name="_ETM_Q10_519460"/>
      <w:bookmarkEnd w:id="2484"/>
      <w:r w:rsidRPr="00184C5C">
        <w:rPr>
          <w:rtl/>
        </w:rPr>
        <w:t>וסובלנית</w:t>
      </w:r>
      <w:r>
        <w:rPr>
          <w:rFonts w:hint="cs"/>
          <w:rtl/>
        </w:rPr>
        <w:t>,</w:t>
      </w:r>
      <w:r w:rsidRPr="00184C5C">
        <w:rPr>
          <w:rtl/>
        </w:rPr>
        <w:t xml:space="preserve"> </w:t>
      </w:r>
      <w:bookmarkStart w:id="2485" w:name="_ETM_Q10_520239"/>
      <w:bookmarkEnd w:id="2485"/>
      <w:r>
        <w:rPr>
          <w:rtl/>
        </w:rPr>
        <w:t>אומר</w:t>
      </w:r>
      <w:r w:rsidRPr="00184C5C">
        <w:rPr>
          <w:rtl/>
        </w:rPr>
        <w:t xml:space="preserve"> </w:t>
      </w:r>
      <w:bookmarkStart w:id="2486" w:name="_ETM_Q10_520510"/>
      <w:bookmarkStart w:id="2487" w:name="_ETM_Q10_521640"/>
      <w:bookmarkEnd w:id="2486"/>
      <w:bookmarkEnd w:id="2487"/>
      <w:r w:rsidRPr="00342195">
        <w:rPr>
          <w:rtl/>
        </w:rPr>
        <w:t>ג'ון סטיוארט מיל</w:t>
      </w:r>
      <w:r>
        <w:rPr>
          <w:rFonts w:hint="cs"/>
          <w:rtl/>
        </w:rPr>
        <w:t xml:space="preserve">, </w:t>
      </w:r>
      <w:r w:rsidRPr="00184C5C">
        <w:rPr>
          <w:rtl/>
        </w:rPr>
        <w:t xml:space="preserve">זה </w:t>
      </w:r>
      <w:bookmarkStart w:id="2488" w:name="_ETM_Q10_521880"/>
      <w:bookmarkEnd w:id="2488"/>
      <w:r w:rsidRPr="00184C5C">
        <w:rPr>
          <w:rtl/>
        </w:rPr>
        <w:t xml:space="preserve">איפה </w:t>
      </w:r>
      <w:bookmarkStart w:id="2489" w:name="_ETM_Q10_522120"/>
      <w:bookmarkEnd w:id="2489"/>
      <w:r>
        <w:rPr>
          <w:rtl/>
        </w:rPr>
        <w:t>שבלשונו</w:t>
      </w:r>
      <w:r w:rsidRPr="00184C5C">
        <w:rPr>
          <w:rtl/>
        </w:rPr>
        <w:t xml:space="preserve"> </w:t>
      </w:r>
      <w:bookmarkStart w:id="2490" w:name="_ETM_Q10_522779"/>
      <w:bookmarkEnd w:id="2490"/>
      <w:r w:rsidRPr="00184C5C">
        <w:rPr>
          <w:rtl/>
        </w:rPr>
        <w:t xml:space="preserve">דעת </w:t>
      </w:r>
      <w:bookmarkStart w:id="2491" w:name="_ETM_Q10_523110"/>
      <w:bookmarkEnd w:id="2491"/>
      <w:r w:rsidRPr="00184C5C">
        <w:rPr>
          <w:rtl/>
        </w:rPr>
        <w:t xml:space="preserve">הקהל </w:t>
      </w:r>
      <w:bookmarkStart w:id="2492" w:name="_ETM_Q10_523620"/>
      <w:bookmarkEnd w:id="2492"/>
      <w:r w:rsidRPr="00184C5C">
        <w:rPr>
          <w:rtl/>
        </w:rPr>
        <w:t xml:space="preserve">מגלה </w:t>
      </w:r>
      <w:bookmarkStart w:id="2493" w:name="_ETM_Q10_524010"/>
      <w:bookmarkEnd w:id="2493"/>
      <w:r w:rsidRPr="00184C5C">
        <w:rPr>
          <w:rtl/>
        </w:rPr>
        <w:t>סובלנות</w:t>
      </w:r>
      <w:r w:rsidR="00E938B0">
        <w:rPr>
          <w:rFonts w:hint="cs"/>
          <w:rtl/>
        </w:rPr>
        <w:t>,</w:t>
      </w:r>
      <w:r w:rsidRPr="00184C5C">
        <w:rPr>
          <w:rtl/>
        </w:rPr>
        <w:t xml:space="preserve"> </w:t>
      </w:r>
      <w:bookmarkStart w:id="2494" w:name="_ETM_Q10_525570"/>
      <w:bookmarkEnd w:id="2494"/>
      <w:r>
        <w:rPr>
          <w:rFonts w:hint="cs"/>
          <w:rtl/>
        </w:rPr>
        <w:t xml:space="preserve">כלומר, היא מוכנה </w:t>
      </w:r>
      <w:bookmarkStart w:id="2495" w:name="_ETM_Q10_526680"/>
      <w:bookmarkEnd w:id="2495"/>
      <w:r w:rsidRPr="00184C5C">
        <w:rPr>
          <w:rtl/>
        </w:rPr>
        <w:t xml:space="preserve">לגלות </w:t>
      </w:r>
      <w:bookmarkStart w:id="2496" w:name="_ETM_Q10_527130"/>
      <w:bookmarkEnd w:id="2496"/>
      <w:r w:rsidRPr="00184C5C">
        <w:rPr>
          <w:rtl/>
        </w:rPr>
        <w:t>סובלנות</w:t>
      </w:r>
      <w:r w:rsidR="00E938B0">
        <w:rPr>
          <w:rFonts w:hint="cs"/>
          <w:rtl/>
        </w:rPr>
        <w:t>,</w:t>
      </w:r>
      <w:r w:rsidRPr="00184C5C">
        <w:rPr>
          <w:rtl/>
        </w:rPr>
        <w:t xml:space="preserve"> </w:t>
      </w:r>
      <w:bookmarkStart w:id="2497" w:name="_ETM_Q10_527700"/>
      <w:bookmarkEnd w:id="2497"/>
      <w:r w:rsidRPr="00184C5C">
        <w:rPr>
          <w:rtl/>
        </w:rPr>
        <w:t xml:space="preserve">בעיקר </w:t>
      </w:r>
      <w:bookmarkStart w:id="2498" w:name="_ETM_Q10_528300"/>
      <w:bookmarkEnd w:id="2498"/>
      <w:r w:rsidRPr="00184C5C">
        <w:rPr>
          <w:rtl/>
        </w:rPr>
        <w:t xml:space="preserve">למי </w:t>
      </w:r>
      <w:bookmarkStart w:id="2499" w:name="_ETM_Q10_528540"/>
      <w:bookmarkEnd w:id="2499"/>
      <w:r w:rsidRPr="00184C5C">
        <w:rPr>
          <w:rtl/>
        </w:rPr>
        <w:t xml:space="preserve">שנחשב </w:t>
      </w:r>
      <w:bookmarkStart w:id="2500" w:name="_ETM_Q10_529589"/>
      <w:bookmarkEnd w:id="2500"/>
      <w:r>
        <w:rPr>
          <w:rFonts w:hint="cs"/>
          <w:rtl/>
        </w:rPr>
        <w:t>כ</w:t>
      </w:r>
      <w:r w:rsidRPr="00184C5C">
        <w:rPr>
          <w:rtl/>
        </w:rPr>
        <w:t>שונה</w:t>
      </w:r>
      <w:r>
        <w:rPr>
          <w:rFonts w:hint="cs"/>
          <w:rtl/>
        </w:rPr>
        <w:t>.</w:t>
      </w:r>
      <w:r w:rsidRPr="00184C5C">
        <w:rPr>
          <w:rtl/>
        </w:rPr>
        <w:t xml:space="preserve"> </w:t>
      </w:r>
      <w:bookmarkStart w:id="2501" w:name="_ETM_Q10_530780"/>
      <w:bookmarkEnd w:id="2501"/>
      <w:r w:rsidRPr="00184C5C">
        <w:rPr>
          <w:rtl/>
        </w:rPr>
        <w:t xml:space="preserve">זה </w:t>
      </w:r>
      <w:bookmarkStart w:id="2502" w:name="_ETM_Q10_531020"/>
      <w:bookmarkEnd w:id="2502"/>
      <w:r w:rsidRPr="00184C5C">
        <w:rPr>
          <w:rtl/>
        </w:rPr>
        <w:t xml:space="preserve">לא </w:t>
      </w:r>
      <w:bookmarkStart w:id="2503" w:name="_ETM_Q10_531140"/>
      <w:bookmarkEnd w:id="2503"/>
      <w:r w:rsidRPr="00184C5C">
        <w:rPr>
          <w:rtl/>
        </w:rPr>
        <w:t xml:space="preserve">רק </w:t>
      </w:r>
      <w:bookmarkStart w:id="2504" w:name="_ETM_Q10_531350"/>
      <w:bookmarkEnd w:id="2504"/>
      <w:r w:rsidRPr="00184C5C">
        <w:rPr>
          <w:rtl/>
        </w:rPr>
        <w:t xml:space="preserve">העניין </w:t>
      </w:r>
      <w:bookmarkStart w:id="2505" w:name="_ETM_Q10_531620"/>
      <w:bookmarkEnd w:id="2505"/>
      <w:r w:rsidRPr="00184C5C">
        <w:rPr>
          <w:rtl/>
        </w:rPr>
        <w:t xml:space="preserve">של </w:t>
      </w:r>
      <w:bookmarkStart w:id="2506" w:name="_ETM_Q10_531800"/>
      <w:bookmarkEnd w:id="2506"/>
      <w:r w:rsidRPr="00184C5C">
        <w:rPr>
          <w:rtl/>
        </w:rPr>
        <w:t xml:space="preserve">המוסדות </w:t>
      </w:r>
      <w:bookmarkStart w:id="2507" w:name="_ETM_Q10_532339"/>
      <w:bookmarkEnd w:id="2507"/>
      <w:r w:rsidRPr="00184C5C">
        <w:rPr>
          <w:rtl/>
        </w:rPr>
        <w:t>והחוק</w:t>
      </w:r>
      <w:r>
        <w:rPr>
          <w:rFonts w:hint="cs"/>
          <w:rtl/>
        </w:rPr>
        <w:t>,</w:t>
      </w:r>
      <w:r w:rsidRPr="00184C5C">
        <w:rPr>
          <w:rtl/>
        </w:rPr>
        <w:t xml:space="preserve"> </w:t>
      </w:r>
      <w:bookmarkStart w:id="2508" w:name="_ETM_Q10_533150"/>
      <w:bookmarkEnd w:id="2508"/>
      <w:r w:rsidRPr="00184C5C">
        <w:rPr>
          <w:rtl/>
        </w:rPr>
        <w:t xml:space="preserve">זה </w:t>
      </w:r>
      <w:bookmarkStart w:id="2509" w:name="_ETM_Q10_533300"/>
      <w:bookmarkEnd w:id="2509"/>
      <w:r w:rsidRPr="00184C5C">
        <w:rPr>
          <w:rtl/>
        </w:rPr>
        <w:t xml:space="preserve">עניין </w:t>
      </w:r>
      <w:bookmarkStart w:id="2510" w:name="_ETM_Q10_533570"/>
      <w:bookmarkEnd w:id="2510"/>
      <w:r w:rsidRPr="00184C5C">
        <w:rPr>
          <w:rtl/>
        </w:rPr>
        <w:t xml:space="preserve">של </w:t>
      </w:r>
      <w:bookmarkStart w:id="2511" w:name="_ETM_Q10_533750"/>
      <w:bookmarkEnd w:id="2511"/>
      <w:r w:rsidRPr="00184C5C">
        <w:rPr>
          <w:rtl/>
        </w:rPr>
        <w:t xml:space="preserve">שיח </w:t>
      </w:r>
      <w:bookmarkStart w:id="2512" w:name="_ETM_Q10_534080"/>
      <w:bookmarkEnd w:id="2512"/>
      <w:r w:rsidRPr="00184C5C">
        <w:rPr>
          <w:rtl/>
        </w:rPr>
        <w:t>ציבורי</w:t>
      </w:r>
      <w:r w:rsidR="00E938B0">
        <w:rPr>
          <w:rFonts w:hint="cs"/>
          <w:rtl/>
        </w:rPr>
        <w:t>,</w:t>
      </w:r>
      <w:r w:rsidRPr="00184C5C">
        <w:rPr>
          <w:rtl/>
        </w:rPr>
        <w:t xml:space="preserve"> </w:t>
      </w:r>
      <w:bookmarkStart w:id="2513" w:name="_ETM_Q10_535789"/>
      <w:bookmarkEnd w:id="2513"/>
      <w:r w:rsidRPr="00184C5C">
        <w:rPr>
          <w:rtl/>
        </w:rPr>
        <w:t xml:space="preserve">וזה </w:t>
      </w:r>
      <w:bookmarkStart w:id="2514" w:name="_ETM_Q10_536239"/>
      <w:bookmarkEnd w:id="2514"/>
      <w:r w:rsidRPr="00184C5C">
        <w:rPr>
          <w:rtl/>
        </w:rPr>
        <w:t xml:space="preserve">מה </w:t>
      </w:r>
      <w:bookmarkStart w:id="2515" w:name="_ETM_Q10_536390"/>
      <w:bookmarkEnd w:id="2515"/>
      <w:r w:rsidRPr="00184C5C">
        <w:rPr>
          <w:rtl/>
        </w:rPr>
        <w:t xml:space="preserve">שמאפשר </w:t>
      </w:r>
      <w:bookmarkStart w:id="2516" w:name="_ETM_Q10_537019"/>
      <w:bookmarkStart w:id="2517" w:name="_ETM_Q10_537199"/>
      <w:bookmarkEnd w:id="2516"/>
      <w:bookmarkEnd w:id="2517"/>
      <w:r w:rsidRPr="00184C5C">
        <w:rPr>
          <w:rtl/>
        </w:rPr>
        <w:t xml:space="preserve">ומכבד </w:t>
      </w:r>
      <w:bookmarkStart w:id="2518" w:name="_ETM_Q10_539170"/>
      <w:bookmarkEnd w:id="2518"/>
      <w:r w:rsidRPr="00184C5C">
        <w:rPr>
          <w:rtl/>
        </w:rPr>
        <w:t xml:space="preserve">ומכיר </w:t>
      </w:r>
      <w:bookmarkStart w:id="2519" w:name="_ETM_Q10_539739"/>
      <w:bookmarkEnd w:id="2519"/>
      <w:r w:rsidRPr="00184C5C">
        <w:rPr>
          <w:rtl/>
        </w:rPr>
        <w:t xml:space="preserve">בשוויון </w:t>
      </w:r>
      <w:bookmarkStart w:id="2520" w:name="_ETM_Q10_541719"/>
      <w:bookmarkEnd w:id="2520"/>
      <w:r w:rsidRPr="00184C5C">
        <w:rPr>
          <w:rtl/>
        </w:rPr>
        <w:t xml:space="preserve">של </w:t>
      </w:r>
      <w:bookmarkStart w:id="2521" w:name="_ETM_Q10_542020"/>
      <w:bookmarkEnd w:id="2521"/>
      <w:r w:rsidRPr="00184C5C">
        <w:rPr>
          <w:rtl/>
        </w:rPr>
        <w:t>כבוד</w:t>
      </w:r>
      <w:bookmarkStart w:id="2522" w:name="_ETM_Q10_542290"/>
      <w:bookmarkEnd w:id="2522"/>
      <w:r w:rsidRPr="00184C5C">
        <w:rPr>
          <w:rtl/>
        </w:rPr>
        <w:t xml:space="preserve"> </w:t>
      </w:r>
      <w:bookmarkStart w:id="2523" w:name="_ETM_Q10_542620"/>
      <w:bookmarkEnd w:id="2523"/>
      <w:r w:rsidRPr="00184C5C">
        <w:rPr>
          <w:rtl/>
        </w:rPr>
        <w:t xml:space="preserve">האדם </w:t>
      </w:r>
      <w:bookmarkStart w:id="2524" w:name="_ETM_Q10_543040"/>
      <w:bookmarkEnd w:id="2524"/>
      <w:r w:rsidRPr="00184C5C">
        <w:rPr>
          <w:rtl/>
        </w:rPr>
        <w:t xml:space="preserve">והבחירות </w:t>
      </w:r>
      <w:bookmarkStart w:id="2525" w:name="_ETM_Q10_543640"/>
      <w:bookmarkEnd w:id="2525"/>
      <w:r w:rsidRPr="00184C5C">
        <w:rPr>
          <w:rtl/>
        </w:rPr>
        <w:t>שלו</w:t>
      </w:r>
      <w:r w:rsidR="00E938B0">
        <w:rPr>
          <w:rFonts w:hint="cs"/>
          <w:rtl/>
        </w:rPr>
        <w:t>,</w:t>
      </w:r>
      <w:r w:rsidRPr="00184C5C">
        <w:rPr>
          <w:rtl/>
        </w:rPr>
        <w:t xml:space="preserve"> </w:t>
      </w:r>
      <w:bookmarkStart w:id="2526" w:name="_ETM_Q10_544000"/>
      <w:bookmarkEnd w:id="2526"/>
      <w:r w:rsidRPr="00184C5C">
        <w:rPr>
          <w:rtl/>
        </w:rPr>
        <w:t xml:space="preserve">כולל </w:t>
      </w:r>
      <w:bookmarkStart w:id="2527" w:name="_ETM_Q10_544420"/>
      <w:bookmarkEnd w:id="2527"/>
      <w:r w:rsidRPr="00184C5C">
        <w:rPr>
          <w:rtl/>
        </w:rPr>
        <w:t xml:space="preserve">להיות </w:t>
      </w:r>
      <w:bookmarkStart w:id="2528" w:name="_ETM_Q10_545110"/>
      <w:bookmarkEnd w:id="2528"/>
      <w:r w:rsidRPr="00184C5C">
        <w:rPr>
          <w:rtl/>
        </w:rPr>
        <w:t xml:space="preserve">שונה </w:t>
      </w:r>
      <w:bookmarkStart w:id="2529" w:name="_ETM_Q10_545529"/>
      <w:bookmarkEnd w:id="2529"/>
      <w:r w:rsidRPr="00184C5C">
        <w:rPr>
          <w:rtl/>
        </w:rPr>
        <w:t>מהאחרים</w:t>
      </w:r>
      <w:r>
        <w:rPr>
          <w:rFonts w:hint="cs"/>
          <w:rtl/>
        </w:rPr>
        <w:t>,</w:t>
      </w:r>
      <w:r w:rsidRPr="00184C5C">
        <w:rPr>
          <w:rtl/>
        </w:rPr>
        <w:t xml:space="preserve"> </w:t>
      </w:r>
      <w:bookmarkStart w:id="2530" w:name="_ETM_Q10_546100"/>
      <w:bookmarkEnd w:id="2530"/>
      <w:r w:rsidRPr="00184C5C">
        <w:rPr>
          <w:rtl/>
        </w:rPr>
        <w:t xml:space="preserve">לפעול </w:t>
      </w:r>
      <w:bookmarkStart w:id="2531" w:name="_ETM_Q10_546760"/>
      <w:bookmarkEnd w:id="2531"/>
      <w:r w:rsidRPr="00184C5C">
        <w:rPr>
          <w:rtl/>
        </w:rPr>
        <w:t xml:space="preserve">באופן </w:t>
      </w:r>
      <w:bookmarkStart w:id="2532" w:name="_ETM_Q10_547180"/>
      <w:bookmarkEnd w:id="2532"/>
      <w:r w:rsidRPr="00184C5C">
        <w:rPr>
          <w:rtl/>
        </w:rPr>
        <w:t xml:space="preserve">שונה </w:t>
      </w:r>
      <w:bookmarkStart w:id="2533" w:name="_ETM_Q10_547479"/>
      <w:bookmarkEnd w:id="2533"/>
      <w:r w:rsidRPr="00184C5C">
        <w:rPr>
          <w:rtl/>
        </w:rPr>
        <w:t>מאחרים</w:t>
      </w:r>
      <w:r>
        <w:rPr>
          <w:rFonts w:hint="cs"/>
          <w:rtl/>
        </w:rPr>
        <w:t>,</w:t>
      </w:r>
      <w:r w:rsidRPr="00184C5C">
        <w:rPr>
          <w:rtl/>
        </w:rPr>
        <w:t xml:space="preserve"> </w:t>
      </w:r>
      <w:bookmarkStart w:id="2534" w:name="_ETM_Q10_548840"/>
      <w:bookmarkEnd w:id="2534"/>
      <w:r w:rsidRPr="00184C5C">
        <w:rPr>
          <w:rtl/>
        </w:rPr>
        <w:t xml:space="preserve">להאמין </w:t>
      </w:r>
      <w:bookmarkStart w:id="2535" w:name="_ETM_Q10_549410"/>
      <w:bookmarkEnd w:id="2535"/>
      <w:r w:rsidRPr="00184C5C">
        <w:rPr>
          <w:rtl/>
        </w:rPr>
        <w:t xml:space="preserve">ולחשוב </w:t>
      </w:r>
      <w:bookmarkStart w:id="2536" w:name="_ETM_Q10_550310"/>
      <w:bookmarkEnd w:id="2536"/>
      <w:r w:rsidRPr="00184C5C">
        <w:rPr>
          <w:rtl/>
        </w:rPr>
        <w:t xml:space="preserve">באופן </w:t>
      </w:r>
      <w:bookmarkStart w:id="2537" w:name="_ETM_Q10_550760"/>
      <w:bookmarkEnd w:id="2537"/>
      <w:r w:rsidRPr="00184C5C">
        <w:rPr>
          <w:rtl/>
        </w:rPr>
        <w:t xml:space="preserve">שונה </w:t>
      </w:r>
      <w:bookmarkStart w:id="2538" w:name="_ETM_Q10_551060"/>
      <w:bookmarkEnd w:id="2538"/>
      <w:r w:rsidRPr="00184C5C">
        <w:rPr>
          <w:rtl/>
        </w:rPr>
        <w:t>מהרוב</w:t>
      </w:r>
      <w:r>
        <w:rPr>
          <w:rFonts w:hint="cs"/>
          <w:rtl/>
        </w:rPr>
        <w:t>.</w:t>
      </w:r>
      <w:r w:rsidRPr="00184C5C">
        <w:rPr>
          <w:rtl/>
        </w:rPr>
        <w:t xml:space="preserve"> </w:t>
      </w:r>
      <w:bookmarkStart w:id="2539" w:name="_ETM_Q10_552080"/>
      <w:bookmarkEnd w:id="2539"/>
      <w:r w:rsidRPr="00184C5C">
        <w:rPr>
          <w:rtl/>
        </w:rPr>
        <w:t xml:space="preserve">זה </w:t>
      </w:r>
      <w:bookmarkStart w:id="2540" w:name="_ETM_Q10_552320"/>
      <w:bookmarkEnd w:id="2540"/>
      <w:r w:rsidRPr="00184C5C">
        <w:rPr>
          <w:rtl/>
        </w:rPr>
        <w:t xml:space="preserve">חלק </w:t>
      </w:r>
      <w:bookmarkStart w:id="2541" w:name="_ETM_Q10_552650"/>
      <w:bookmarkEnd w:id="2541"/>
      <w:r w:rsidRPr="00184C5C">
        <w:rPr>
          <w:rtl/>
        </w:rPr>
        <w:t xml:space="preserve">אינטגרלי </w:t>
      </w:r>
      <w:bookmarkStart w:id="2542" w:name="_ETM_Q10_553339"/>
      <w:bookmarkEnd w:id="2542"/>
      <w:r w:rsidRPr="00184C5C">
        <w:rPr>
          <w:rtl/>
        </w:rPr>
        <w:t xml:space="preserve">ויסודי </w:t>
      </w:r>
      <w:bookmarkStart w:id="2543" w:name="_ETM_Q10_554560"/>
      <w:bookmarkEnd w:id="2543"/>
      <w:r w:rsidRPr="00184C5C">
        <w:rPr>
          <w:rtl/>
        </w:rPr>
        <w:t xml:space="preserve">בחברה </w:t>
      </w:r>
      <w:bookmarkStart w:id="2544" w:name="_ETM_Q10_555130"/>
      <w:bookmarkEnd w:id="2544"/>
      <w:r w:rsidRPr="00184C5C">
        <w:rPr>
          <w:rtl/>
        </w:rPr>
        <w:t xml:space="preserve">ובמדינה </w:t>
      </w:r>
      <w:bookmarkStart w:id="2545" w:name="_ETM_Q10_555670"/>
      <w:bookmarkEnd w:id="2545"/>
      <w:r w:rsidRPr="00184C5C">
        <w:rPr>
          <w:rtl/>
        </w:rPr>
        <w:t>סובלניות</w:t>
      </w:r>
      <w:r>
        <w:rPr>
          <w:rFonts w:hint="cs"/>
          <w:rtl/>
        </w:rPr>
        <w:t>.</w:t>
      </w:r>
      <w:r w:rsidRPr="00184C5C">
        <w:rPr>
          <w:rtl/>
        </w:rPr>
        <w:t xml:space="preserve"> </w:t>
      </w:r>
      <w:bookmarkStart w:id="2546" w:name="_ETM_Q10_556710"/>
      <w:bookmarkEnd w:id="2546"/>
    </w:p>
    <w:p w:rsidR="00C86E7F" w:rsidRDefault="00C86E7F" w:rsidP="004F5182">
      <w:pPr>
        <w:rPr>
          <w:rtl/>
        </w:rPr>
      </w:pPr>
    </w:p>
    <w:p w:rsidR="00C86E7F" w:rsidRDefault="00C86E7F" w:rsidP="00E938B0">
      <w:pPr>
        <w:rPr>
          <w:rtl/>
        </w:rPr>
      </w:pPr>
      <w:bookmarkStart w:id="2547" w:name="_ETM_Q10_557000"/>
      <w:bookmarkEnd w:id="2547"/>
      <w:r w:rsidRPr="00184C5C">
        <w:rPr>
          <w:rtl/>
        </w:rPr>
        <w:t xml:space="preserve">גם </w:t>
      </w:r>
      <w:bookmarkStart w:id="2548" w:name="_ETM_Q10_556920"/>
      <w:bookmarkEnd w:id="2548"/>
      <w:r w:rsidRPr="00184C5C">
        <w:rPr>
          <w:rtl/>
        </w:rPr>
        <w:t xml:space="preserve">הייתי </w:t>
      </w:r>
      <w:bookmarkStart w:id="2549" w:name="_ETM_Q10_557220"/>
      <w:bookmarkEnd w:id="2549"/>
      <w:r w:rsidRPr="00184C5C">
        <w:rPr>
          <w:rtl/>
        </w:rPr>
        <w:t xml:space="preserve">אומר </w:t>
      </w:r>
      <w:bookmarkStart w:id="2550" w:name="_ETM_Q10_557430"/>
      <w:bookmarkStart w:id="2551" w:name="_ETM_Q10_557580"/>
      <w:bookmarkEnd w:id="2550"/>
      <w:bookmarkEnd w:id="2551"/>
      <w:r>
        <w:rPr>
          <w:rFonts w:hint="cs"/>
          <w:rtl/>
        </w:rPr>
        <w:t>ש</w:t>
      </w:r>
      <w:r w:rsidRPr="00184C5C">
        <w:rPr>
          <w:rtl/>
        </w:rPr>
        <w:t xml:space="preserve">ברמה </w:t>
      </w:r>
      <w:bookmarkStart w:id="2552" w:name="_ETM_Q10_557970"/>
      <w:bookmarkEnd w:id="2552"/>
      <w:r w:rsidRPr="00184C5C">
        <w:rPr>
          <w:rtl/>
        </w:rPr>
        <w:t xml:space="preserve">המוסדית </w:t>
      </w:r>
      <w:bookmarkStart w:id="2553" w:name="_ETM_Q10_559250"/>
      <w:bookmarkStart w:id="2554" w:name="_ETM_Q10_559580"/>
      <w:bookmarkEnd w:id="2553"/>
      <w:bookmarkEnd w:id="2554"/>
      <w:r w:rsidRPr="00184C5C">
        <w:rPr>
          <w:rtl/>
        </w:rPr>
        <w:t xml:space="preserve">לא </w:t>
      </w:r>
      <w:bookmarkStart w:id="2555" w:name="_ETM_Q10_559730"/>
      <w:bookmarkEnd w:id="2555"/>
      <w:r w:rsidRPr="00184C5C">
        <w:rPr>
          <w:rtl/>
        </w:rPr>
        <w:t>תיתכן</w:t>
      </w:r>
      <w:r w:rsidR="00E938B0">
        <w:rPr>
          <w:rFonts w:hint="cs"/>
          <w:rtl/>
        </w:rPr>
        <w:t>,</w:t>
      </w:r>
      <w:r w:rsidRPr="00184C5C">
        <w:rPr>
          <w:rtl/>
        </w:rPr>
        <w:t xml:space="preserve"> </w:t>
      </w:r>
      <w:bookmarkStart w:id="2556" w:name="_ETM_Q10_560960"/>
      <w:bookmarkStart w:id="2557" w:name="_ETM_Q10_561620"/>
      <w:bookmarkEnd w:id="2556"/>
      <w:bookmarkEnd w:id="2557"/>
      <w:r w:rsidRPr="00184C5C">
        <w:rPr>
          <w:rtl/>
        </w:rPr>
        <w:t xml:space="preserve">בוודאי </w:t>
      </w:r>
      <w:bookmarkStart w:id="2558" w:name="_ETM_Q10_561980"/>
      <w:bookmarkEnd w:id="2558"/>
      <w:r w:rsidRPr="00184C5C">
        <w:rPr>
          <w:rtl/>
        </w:rPr>
        <w:t xml:space="preserve">שלא </w:t>
      </w:r>
      <w:bookmarkStart w:id="2559" w:name="_ETM_Q10_562160"/>
      <w:bookmarkEnd w:id="2559"/>
      <w:r w:rsidRPr="00184C5C">
        <w:rPr>
          <w:rtl/>
        </w:rPr>
        <w:t xml:space="preserve">תיתכן </w:t>
      </w:r>
      <w:bookmarkStart w:id="2560" w:name="_ETM_Q10_562550"/>
      <w:bookmarkEnd w:id="2560"/>
      <w:r w:rsidRPr="00184C5C">
        <w:rPr>
          <w:rtl/>
        </w:rPr>
        <w:t xml:space="preserve">דמוקרטיה </w:t>
      </w:r>
      <w:bookmarkStart w:id="2561" w:name="_ETM_Q10_563150"/>
      <w:bookmarkEnd w:id="2561"/>
      <w:r w:rsidRPr="00184C5C">
        <w:rPr>
          <w:rtl/>
        </w:rPr>
        <w:t xml:space="preserve">מבחינה </w:t>
      </w:r>
      <w:bookmarkStart w:id="2562" w:name="_ETM_Q10_563360"/>
      <w:bookmarkEnd w:id="2562"/>
      <w:r w:rsidRPr="00184C5C">
        <w:rPr>
          <w:rtl/>
        </w:rPr>
        <w:t xml:space="preserve">תרבותית </w:t>
      </w:r>
      <w:bookmarkStart w:id="2563" w:name="_ETM_Q10_563840"/>
      <w:bookmarkEnd w:id="2563"/>
      <w:r w:rsidRPr="00184C5C">
        <w:rPr>
          <w:rtl/>
        </w:rPr>
        <w:t xml:space="preserve">וכן </w:t>
      </w:r>
      <w:bookmarkStart w:id="2564" w:name="_ETM_Q10_564110"/>
      <w:bookmarkEnd w:id="2564"/>
      <w:r w:rsidRPr="00184C5C">
        <w:rPr>
          <w:rtl/>
        </w:rPr>
        <w:t>הלאה</w:t>
      </w:r>
      <w:r>
        <w:rPr>
          <w:rFonts w:hint="cs"/>
          <w:rtl/>
        </w:rPr>
        <w:t>, אבל</w:t>
      </w:r>
      <w:bookmarkStart w:id="2565" w:name="_ETM_Q10_559000"/>
      <w:bookmarkEnd w:id="2565"/>
      <w:r w:rsidRPr="00184C5C">
        <w:rPr>
          <w:rtl/>
        </w:rPr>
        <w:t xml:space="preserve"> </w:t>
      </w:r>
      <w:bookmarkStart w:id="2566" w:name="_ETM_Q10_564320"/>
      <w:bookmarkEnd w:id="2566"/>
      <w:r w:rsidRPr="00184C5C">
        <w:rPr>
          <w:rtl/>
        </w:rPr>
        <w:t xml:space="preserve">גם </w:t>
      </w:r>
      <w:bookmarkStart w:id="2567" w:name="_ETM_Q10_564470"/>
      <w:bookmarkEnd w:id="2567"/>
      <w:r>
        <w:rPr>
          <w:rFonts w:hint="cs"/>
          <w:rtl/>
        </w:rPr>
        <w:t>מ</w:t>
      </w:r>
      <w:r w:rsidRPr="00184C5C">
        <w:rPr>
          <w:rtl/>
        </w:rPr>
        <w:t xml:space="preserve">בחינה </w:t>
      </w:r>
      <w:bookmarkStart w:id="2568" w:name="_ETM_Q10_564740"/>
      <w:bookmarkEnd w:id="2568"/>
      <w:r w:rsidRPr="00184C5C">
        <w:rPr>
          <w:rtl/>
        </w:rPr>
        <w:t>מוסדית</w:t>
      </w:r>
      <w:r>
        <w:rPr>
          <w:rFonts w:hint="cs"/>
          <w:rtl/>
        </w:rPr>
        <w:t>,</w:t>
      </w:r>
      <w:r w:rsidRPr="00184C5C">
        <w:rPr>
          <w:rtl/>
        </w:rPr>
        <w:t xml:space="preserve"> </w:t>
      </w:r>
      <w:bookmarkStart w:id="2569" w:name="_ETM_Q10_565740"/>
      <w:bookmarkEnd w:id="2569"/>
      <w:r w:rsidRPr="00184C5C">
        <w:rPr>
          <w:rtl/>
        </w:rPr>
        <w:t xml:space="preserve">אם </w:t>
      </w:r>
      <w:bookmarkStart w:id="2570" w:name="_ETM_Q10_565950"/>
      <w:bookmarkEnd w:id="2570"/>
      <w:r w:rsidRPr="00184C5C">
        <w:rPr>
          <w:rtl/>
        </w:rPr>
        <w:t xml:space="preserve">לא </w:t>
      </w:r>
      <w:bookmarkStart w:id="2571" w:name="_ETM_Q10_566070"/>
      <w:bookmarkEnd w:id="2571"/>
      <w:r w:rsidRPr="00184C5C">
        <w:rPr>
          <w:rtl/>
        </w:rPr>
        <w:t xml:space="preserve">תהיה </w:t>
      </w:r>
      <w:bookmarkStart w:id="2572" w:name="_ETM_Q10_566310"/>
      <w:bookmarkEnd w:id="2572"/>
      <w:r>
        <w:rPr>
          <w:rtl/>
        </w:rPr>
        <w:t>סובלנות</w:t>
      </w:r>
      <w:r>
        <w:rPr>
          <w:rFonts w:hint="cs"/>
          <w:rtl/>
        </w:rPr>
        <w:t>. איך</w:t>
      </w:r>
      <w:r w:rsidRPr="00184C5C">
        <w:rPr>
          <w:rtl/>
        </w:rPr>
        <w:t xml:space="preserve"> </w:t>
      </w:r>
      <w:bookmarkStart w:id="2573" w:name="_ETM_Q10_566910"/>
      <w:bookmarkEnd w:id="2573"/>
      <w:r w:rsidRPr="00184C5C">
        <w:rPr>
          <w:rtl/>
        </w:rPr>
        <w:t xml:space="preserve">תהיה </w:t>
      </w:r>
      <w:bookmarkStart w:id="2574" w:name="_ETM_Q10_567150"/>
      <w:bookmarkStart w:id="2575" w:name="_ETM_Q10_567540"/>
      <w:bookmarkEnd w:id="2574"/>
      <w:bookmarkEnd w:id="2575"/>
      <w:r w:rsidRPr="00184C5C">
        <w:rPr>
          <w:rtl/>
        </w:rPr>
        <w:t>אופוזיציה</w:t>
      </w:r>
      <w:r>
        <w:rPr>
          <w:rFonts w:hint="cs"/>
          <w:rtl/>
        </w:rPr>
        <w:t>?</w:t>
      </w:r>
      <w:r w:rsidRPr="00184C5C">
        <w:rPr>
          <w:rtl/>
        </w:rPr>
        <w:t xml:space="preserve"> </w:t>
      </w:r>
      <w:bookmarkStart w:id="2576" w:name="_ETM_Q10_568960"/>
      <w:bookmarkEnd w:id="2576"/>
      <w:r w:rsidRPr="00184C5C">
        <w:rPr>
          <w:rtl/>
        </w:rPr>
        <w:t xml:space="preserve">כדי </w:t>
      </w:r>
      <w:bookmarkStart w:id="2577" w:name="_ETM_Q10_569409"/>
      <w:bookmarkEnd w:id="2577"/>
      <w:r w:rsidRPr="00184C5C">
        <w:rPr>
          <w:rtl/>
        </w:rPr>
        <w:t xml:space="preserve">שאפשר </w:t>
      </w:r>
      <w:bookmarkStart w:id="2578" w:name="_ETM_Q10_569920"/>
      <w:bookmarkEnd w:id="2578"/>
      <w:r w:rsidRPr="00184C5C">
        <w:rPr>
          <w:rtl/>
        </w:rPr>
        <w:t xml:space="preserve">יהיה </w:t>
      </w:r>
      <w:bookmarkStart w:id="2579" w:name="_ETM_Q10_570100"/>
      <w:bookmarkEnd w:id="2579"/>
      <w:r w:rsidRPr="00184C5C">
        <w:rPr>
          <w:rtl/>
        </w:rPr>
        <w:t xml:space="preserve">להתנגד </w:t>
      </w:r>
      <w:bookmarkStart w:id="2580" w:name="_ETM_Q10_571829"/>
      <w:bookmarkEnd w:id="2580"/>
      <w:r w:rsidRPr="00184C5C">
        <w:rPr>
          <w:rtl/>
        </w:rPr>
        <w:t>בפומבי</w:t>
      </w:r>
      <w:r>
        <w:rPr>
          <w:rFonts w:hint="cs"/>
          <w:rtl/>
        </w:rPr>
        <w:t>,</w:t>
      </w:r>
      <w:r w:rsidRPr="00184C5C">
        <w:rPr>
          <w:rtl/>
        </w:rPr>
        <w:t xml:space="preserve"> </w:t>
      </w:r>
      <w:bookmarkStart w:id="2581" w:name="_ETM_Q10_572520"/>
      <w:bookmarkEnd w:id="2581"/>
      <w:r w:rsidRPr="00184C5C">
        <w:rPr>
          <w:rtl/>
        </w:rPr>
        <w:t>בפרהסיה</w:t>
      </w:r>
      <w:r>
        <w:rPr>
          <w:rFonts w:hint="cs"/>
          <w:rtl/>
        </w:rPr>
        <w:t>,</w:t>
      </w:r>
      <w:r w:rsidRPr="00184C5C">
        <w:rPr>
          <w:rtl/>
        </w:rPr>
        <w:t xml:space="preserve"> </w:t>
      </w:r>
      <w:bookmarkStart w:id="2582" w:name="_ETM_Q10_573270"/>
      <w:bookmarkEnd w:id="2582"/>
      <w:r w:rsidRPr="00184C5C">
        <w:rPr>
          <w:rtl/>
        </w:rPr>
        <w:t>בגלוי</w:t>
      </w:r>
      <w:r>
        <w:rPr>
          <w:rFonts w:hint="cs"/>
          <w:rtl/>
        </w:rPr>
        <w:t>,</w:t>
      </w:r>
      <w:r w:rsidRPr="00184C5C">
        <w:rPr>
          <w:rtl/>
        </w:rPr>
        <w:t xml:space="preserve"> </w:t>
      </w:r>
      <w:bookmarkStart w:id="2583" w:name="_ETM_Q10_574750"/>
      <w:bookmarkEnd w:id="2583"/>
      <w:r w:rsidRPr="00184C5C">
        <w:rPr>
          <w:rtl/>
        </w:rPr>
        <w:t>לממשלה</w:t>
      </w:r>
      <w:r>
        <w:rPr>
          <w:rFonts w:hint="cs"/>
          <w:rtl/>
        </w:rPr>
        <w:t>,</w:t>
      </w:r>
      <w:r w:rsidRPr="00184C5C">
        <w:rPr>
          <w:rtl/>
        </w:rPr>
        <w:t xml:space="preserve"> </w:t>
      </w:r>
      <w:bookmarkStart w:id="2584" w:name="_ETM_Q10_576580"/>
      <w:bookmarkEnd w:id="2584"/>
      <w:r w:rsidRPr="00184C5C">
        <w:rPr>
          <w:rtl/>
        </w:rPr>
        <w:t xml:space="preserve">כלומר </w:t>
      </w:r>
      <w:bookmarkStart w:id="2585" w:name="_ETM_Q10_576940"/>
      <w:bookmarkStart w:id="2586" w:name="_ETM_Q10_577390"/>
      <w:bookmarkEnd w:id="2585"/>
      <w:bookmarkEnd w:id="2586"/>
      <w:r w:rsidRPr="00184C5C">
        <w:rPr>
          <w:rtl/>
        </w:rPr>
        <w:t xml:space="preserve">כדי </w:t>
      </w:r>
      <w:bookmarkStart w:id="2587" w:name="_ETM_Q10_577630"/>
      <w:bookmarkEnd w:id="2587"/>
      <w:r w:rsidRPr="00184C5C">
        <w:rPr>
          <w:rtl/>
        </w:rPr>
        <w:t xml:space="preserve">שתהיה </w:t>
      </w:r>
      <w:bookmarkStart w:id="2588" w:name="_ETM_Q10_577990"/>
      <w:bookmarkEnd w:id="2588"/>
      <w:r w:rsidRPr="00184C5C">
        <w:rPr>
          <w:rtl/>
        </w:rPr>
        <w:t>אופוזיציה</w:t>
      </w:r>
      <w:r>
        <w:rPr>
          <w:rFonts w:hint="cs"/>
          <w:rtl/>
        </w:rPr>
        <w:t>,</w:t>
      </w:r>
      <w:r w:rsidRPr="00184C5C">
        <w:rPr>
          <w:rtl/>
        </w:rPr>
        <w:t xml:space="preserve"> </w:t>
      </w:r>
      <w:bookmarkStart w:id="2589" w:name="_ETM_Q10_578799"/>
      <w:bookmarkStart w:id="2590" w:name="_ETM_Q10_579010"/>
      <w:bookmarkEnd w:id="2589"/>
      <w:bookmarkEnd w:id="2590"/>
      <w:r w:rsidRPr="00184C5C">
        <w:rPr>
          <w:rtl/>
        </w:rPr>
        <w:t xml:space="preserve">אם </w:t>
      </w:r>
      <w:bookmarkStart w:id="2591" w:name="_ETM_Q10_579100"/>
      <w:bookmarkEnd w:id="2591"/>
      <w:r w:rsidRPr="00184C5C">
        <w:rPr>
          <w:rtl/>
        </w:rPr>
        <w:t xml:space="preserve">פורמלית </w:t>
      </w:r>
      <w:bookmarkStart w:id="2592" w:name="_ETM_Q10_579729"/>
      <w:bookmarkEnd w:id="2592"/>
      <w:r>
        <w:rPr>
          <w:rtl/>
        </w:rPr>
        <w:t>בפרלמנ</w:t>
      </w:r>
      <w:r>
        <w:rPr>
          <w:rFonts w:hint="cs"/>
          <w:rtl/>
        </w:rPr>
        <w:t>ט ו</w:t>
      </w:r>
      <w:bookmarkStart w:id="2593" w:name="_ETM_Q10_581110"/>
      <w:bookmarkEnd w:id="2593"/>
      <w:r w:rsidRPr="00184C5C">
        <w:rPr>
          <w:rtl/>
        </w:rPr>
        <w:t xml:space="preserve">אם </w:t>
      </w:r>
      <w:bookmarkStart w:id="2594" w:name="_ETM_Q10_581229"/>
      <w:bookmarkEnd w:id="2594"/>
      <w:r w:rsidRPr="00184C5C">
        <w:rPr>
          <w:rtl/>
        </w:rPr>
        <w:t>בחברה</w:t>
      </w:r>
      <w:r>
        <w:rPr>
          <w:rFonts w:hint="cs"/>
          <w:rtl/>
        </w:rPr>
        <w:t>,</w:t>
      </w:r>
      <w:r w:rsidRPr="00184C5C">
        <w:rPr>
          <w:rtl/>
        </w:rPr>
        <w:t xml:space="preserve"> </w:t>
      </w:r>
      <w:bookmarkStart w:id="2595" w:name="_ETM_Q10_581860"/>
      <w:bookmarkEnd w:id="2595"/>
      <w:r w:rsidRPr="00184C5C">
        <w:rPr>
          <w:rtl/>
        </w:rPr>
        <w:t xml:space="preserve">בתקשורת </w:t>
      </w:r>
      <w:bookmarkStart w:id="2596" w:name="_ETM_Q10_582520"/>
      <w:bookmarkEnd w:id="2596"/>
      <w:r w:rsidRPr="00184C5C">
        <w:rPr>
          <w:rtl/>
        </w:rPr>
        <w:t xml:space="preserve">וכן </w:t>
      </w:r>
      <w:bookmarkStart w:id="2597" w:name="_ETM_Q10_582850"/>
      <w:bookmarkEnd w:id="2597"/>
      <w:r w:rsidRPr="00184C5C">
        <w:rPr>
          <w:rtl/>
        </w:rPr>
        <w:t>הלאה</w:t>
      </w:r>
      <w:r w:rsidR="00E938B0">
        <w:rPr>
          <w:rFonts w:hint="cs"/>
          <w:rtl/>
        </w:rPr>
        <w:t>,</w:t>
      </w:r>
      <w:r w:rsidRPr="00184C5C">
        <w:rPr>
          <w:rtl/>
        </w:rPr>
        <w:t xml:space="preserve"> </w:t>
      </w:r>
      <w:bookmarkStart w:id="2598" w:name="_ETM_Q10_583330"/>
      <w:bookmarkEnd w:id="2598"/>
      <w:r w:rsidRPr="00184C5C">
        <w:rPr>
          <w:rtl/>
        </w:rPr>
        <w:t xml:space="preserve">חייבת </w:t>
      </w:r>
      <w:bookmarkStart w:id="2599" w:name="_ETM_Q10_583750"/>
      <w:bookmarkEnd w:id="2599"/>
      <w:r w:rsidRPr="00184C5C">
        <w:rPr>
          <w:rtl/>
        </w:rPr>
        <w:t xml:space="preserve">להיות </w:t>
      </w:r>
      <w:bookmarkStart w:id="2600" w:name="_ETM_Q10_583960"/>
      <w:bookmarkEnd w:id="2600"/>
      <w:r w:rsidRPr="00184C5C">
        <w:rPr>
          <w:rtl/>
        </w:rPr>
        <w:t>סובלנות</w:t>
      </w:r>
      <w:r>
        <w:rPr>
          <w:rFonts w:hint="cs"/>
          <w:rtl/>
        </w:rPr>
        <w:t>.</w:t>
      </w:r>
      <w:r w:rsidRPr="00184C5C">
        <w:rPr>
          <w:rtl/>
        </w:rPr>
        <w:t xml:space="preserve"> </w:t>
      </w:r>
      <w:bookmarkStart w:id="2601" w:name="_ETM_Q10_585490"/>
      <w:bookmarkEnd w:id="2601"/>
      <w:r w:rsidRPr="00184C5C">
        <w:rPr>
          <w:rtl/>
        </w:rPr>
        <w:t xml:space="preserve">בלי </w:t>
      </w:r>
      <w:bookmarkStart w:id="2602" w:name="_ETM_Q10_585880"/>
      <w:bookmarkEnd w:id="2602"/>
      <w:r w:rsidRPr="00184C5C">
        <w:rPr>
          <w:rtl/>
        </w:rPr>
        <w:t xml:space="preserve">סובלנות </w:t>
      </w:r>
      <w:bookmarkStart w:id="2603" w:name="_ETM_Q10_586570"/>
      <w:bookmarkEnd w:id="2603"/>
      <w:r>
        <w:rPr>
          <w:rFonts w:hint="cs"/>
          <w:rtl/>
        </w:rPr>
        <w:t>אין</w:t>
      </w:r>
      <w:r w:rsidRPr="00184C5C">
        <w:rPr>
          <w:rtl/>
        </w:rPr>
        <w:t xml:space="preserve"> </w:t>
      </w:r>
      <w:bookmarkStart w:id="2604" w:name="_ETM_Q10_586779"/>
      <w:bookmarkStart w:id="2605" w:name="_ETM_Q10_586900"/>
      <w:bookmarkEnd w:id="2604"/>
      <w:bookmarkEnd w:id="2605"/>
      <w:r w:rsidRPr="00184C5C">
        <w:rPr>
          <w:rtl/>
        </w:rPr>
        <w:t>דמוקרטיה</w:t>
      </w:r>
      <w:r>
        <w:rPr>
          <w:rFonts w:hint="cs"/>
          <w:rtl/>
        </w:rPr>
        <w:t>,</w:t>
      </w:r>
      <w:r w:rsidRPr="00184C5C">
        <w:rPr>
          <w:rtl/>
        </w:rPr>
        <w:t xml:space="preserve"> </w:t>
      </w:r>
      <w:bookmarkStart w:id="2606" w:name="_ETM_Q10_588190"/>
      <w:bookmarkEnd w:id="2606"/>
      <w:r w:rsidRPr="00184C5C">
        <w:rPr>
          <w:rtl/>
        </w:rPr>
        <w:t xml:space="preserve">אין </w:t>
      </w:r>
      <w:bookmarkStart w:id="2607" w:name="_ETM_Q10_588430"/>
      <w:bookmarkEnd w:id="2607"/>
      <w:r w:rsidRPr="00184C5C">
        <w:rPr>
          <w:rtl/>
        </w:rPr>
        <w:t xml:space="preserve">זכויות </w:t>
      </w:r>
      <w:bookmarkStart w:id="2608" w:name="_ETM_Q10_589659"/>
      <w:bookmarkEnd w:id="2608"/>
      <w:r w:rsidRPr="00184C5C">
        <w:rPr>
          <w:rtl/>
        </w:rPr>
        <w:t xml:space="preserve">ואין </w:t>
      </w:r>
      <w:bookmarkStart w:id="2609" w:name="_ETM_Q10_590080"/>
      <w:bookmarkEnd w:id="2609"/>
      <w:r w:rsidRPr="00184C5C">
        <w:rPr>
          <w:rtl/>
        </w:rPr>
        <w:t xml:space="preserve">כבוד </w:t>
      </w:r>
      <w:bookmarkStart w:id="2610" w:name="_ETM_Q10_590710"/>
      <w:bookmarkEnd w:id="2610"/>
      <w:r w:rsidRPr="00184C5C">
        <w:rPr>
          <w:rtl/>
        </w:rPr>
        <w:t xml:space="preserve">לאדם </w:t>
      </w:r>
      <w:bookmarkStart w:id="2611" w:name="_ETM_Q10_591220"/>
      <w:bookmarkEnd w:id="2611"/>
      <w:r w:rsidRPr="00184C5C">
        <w:rPr>
          <w:rtl/>
        </w:rPr>
        <w:t xml:space="preserve">כבן </w:t>
      </w:r>
      <w:bookmarkStart w:id="2612" w:name="_ETM_Q10_591580"/>
      <w:bookmarkEnd w:id="2612"/>
      <w:r w:rsidRPr="00184C5C">
        <w:rPr>
          <w:rtl/>
        </w:rPr>
        <w:t>אנוש</w:t>
      </w:r>
      <w:r>
        <w:rPr>
          <w:rFonts w:hint="cs"/>
          <w:rtl/>
        </w:rPr>
        <w:t>.</w:t>
      </w:r>
      <w:r w:rsidRPr="00184C5C">
        <w:rPr>
          <w:rtl/>
        </w:rPr>
        <w:t xml:space="preserve"> </w:t>
      </w:r>
      <w:bookmarkStart w:id="2613" w:name="_ETM_Q10_593580"/>
      <w:bookmarkEnd w:id="2613"/>
    </w:p>
    <w:p w:rsidR="00C86E7F" w:rsidRDefault="00C86E7F" w:rsidP="004F5182">
      <w:pPr>
        <w:rPr>
          <w:rtl/>
        </w:rPr>
      </w:pPr>
      <w:bookmarkStart w:id="2614" w:name="_ETM_Q10_592000"/>
      <w:bookmarkEnd w:id="2614"/>
    </w:p>
    <w:p w:rsidR="00C86E7F" w:rsidRDefault="00C86E7F" w:rsidP="00E938B0">
      <w:pPr>
        <w:rPr>
          <w:rtl/>
        </w:rPr>
      </w:pPr>
      <w:bookmarkStart w:id="2615" w:name="_ETM_Q10_593000"/>
      <w:bookmarkEnd w:id="2615"/>
      <w:r w:rsidRPr="00184C5C">
        <w:rPr>
          <w:rtl/>
        </w:rPr>
        <w:t xml:space="preserve">השאלה </w:t>
      </w:r>
      <w:bookmarkStart w:id="2616" w:name="_ETM_Q10_594120"/>
      <w:bookmarkEnd w:id="2616"/>
      <w:r w:rsidRPr="00184C5C">
        <w:rPr>
          <w:rtl/>
        </w:rPr>
        <w:t xml:space="preserve">המעניינת </w:t>
      </w:r>
      <w:bookmarkStart w:id="2617" w:name="_ETM_Q10_594600"/>
      <w:bookmarkEnd w:id="2617"/>
      <w:r w:rsidRPr="00184C5C">
        <w:rPr>
          <w:rtl/>
        </w:rPr>
        <w:t>ביותר</w:t>
      </w:r>
      <w:r>
        <w:rPr>
          <w:rFonts w:hint="cs"/>
          <w:rtl/>
        </w:rPr>
        <w:t xml:space="preserve"> </w:t>
      </w:r>
      <w:r w:rsidR="00E938B0">
        <w:rPr>
          <w:rFonts w:hint="cs"/>
          <w:rtl/>
        </w:rPr>
        <w:t>–</w:t>
      </w:r>
      <w:r w:rsidRPr="00184C5C">
        <w:rPr>
          <w:rtl/>
        </w:rPr>
        <w:t xml:space="preserve"> </w:t>
      </w:r>
      <w:bookmarkStart w:id="2618" w:name="_ETM_Q10_595110"/>
      <w:bookmarkEnd w:id="2618"/>
      <w:r w:rsidRPr="00184C5C">
        <w:rPr>
          <w:rtl/>
        </w:rPr>
        <w:t xml:space="preserve">וכמובן </w:t>
      </w:r>
      <w:bookmarkStart w:id="2619" w:name="_ETM_Q10_595560"/>
      <w:bookmarkEnd w:id="2619"/>
      <w:r w:rsidRPr="00184C5C">
        <w:rPr>
          <w:rtl/>
        </w:rPr>
        <w:t xml:space="preserve">שבדקה </w:t>
      </w:r>
      <w:bookmarkStart w:id="2620" w:name="_ETM_Q10_596070"/>
      <w:bookmarkEnd w:id="2620"/>
      <w:r w:rsidRPr="00184C5C">
        <w:rPr>
          <w:rtl/>
        </w:rPr>
        <w:t xml:space="preserve">שנותרה </w:t>
      </w:r>
      <w:bookmarkStart w:id="2621" w:name="_ETM_Q10_596580"/>
      <w:bookmarkEnd w:id="2621"/>
      <w:r w:rsidRPr="00184C5C">
        <w:rPr>
          <w:rtl/>
        </w:rPr>
        <w:t xml:space="preserve">לי </w:t>
      </w:r>
      <w:bookmarkStart w:id="2622" w:name="_ETM_Q10_596730"/>
      <w:bookmarkEnd w:id="2622"/>
      <w:r w:rsidRPr="00184C5C">
        <w:rPr>
          <w:rtl/>
        </w:rPr>
        <w:t xml:space="preserve">אני </w:t>
      </w:r>
      <w:bookmarkStart w:id="2623" w:name="_ETM_Q10_597180"/>
      <w:bookmarkEnd w:id="2623"/>
      <w:r w:rsidRPr="00184C5C">
        <w:rPr>
          <w:rtl/>
        </w:rPr>
        <w:t xml:space="preserve">אהיה </w:t>
      </w:r>
      <w:bookmarkStart w:id="2624" w:name="_ETM_Q10_597480"/>
      <w:bookmarkEnd w:id="2624"/>
      <w:r w:rsidRPr="00184C5C">
        <w:rPr>
          <w:rtl/>
        </w:rPr>
        <w:t xml:space="preserve">רחוק </w:t>
      </w:r>
      <w:bookmarkStart w:id="2625" w:name="_ETM_Q10_597839"/>
      <w:bookmarkEnd w:id="2625"/>
      <w:r w:rsidRPr="00184C5C">
        <w:rPr>
          <w:rtl/>
        </w:rPr>
        <w:t xml:space="preserve">מאוד </w:t>
      </w:r>
      <w:bookmarkStart w:id="2626" w:name="_ETM_Q10_598200"/>
      <w:bookmarkEnd w:id="2626"/>
      <w:r>
        <w:rPr>
          <w:rFonts w:hint="cs"/>
          <w:rtl/>
        </w:rPr>
        <w:t>מ</w:t>
      </w:r>
      <w:r w:rsidRPr="00184C5C">
        <w:rPr>
          <w:rtl/>
        </w:rPr>
        <w:t xml:space="preserve">לענות </w:t>
      </w:r>
      <w:bookmarkStart w:id="2627" w:name="_ETM_Q10_599229"/>
      <w:bookmarkEnd w:id="2627"/>
      <w:r w:rsidRPr="00184C5C">
        <w:rPr>
          <w:rtl/>
        </w:rPr>
        <w:t>עליה</w:t>
      </w:r>
      <w:r>
        <w:rPr>
          <w:rFonts w:hint="cs"/>
          <w:rtl/>
        </w:rPr>
        <w:t>,</w:t>
      </w:r>
      <w:r w:rsidRPr="00184C5C">
        <w:rPr>
          <w:rtl/>
        </w:rPr>
        <w:t xml:space="preserve"> </w:t>
      </w:r>
      <w:bookmarkStart w:id="2628" w:name="_ETM_Q10_599469"/>
      <w:bookmarkEnd w:id="2628"/>
      <w:r w:rsidRPr="00184C5C">
        <w:rPr>
          <w:rtl/>
        </w:rPr>
        <w:t xml:space="preserve">אני </w:t>
      </w:r>
      <w:bookmarkStart w:id="2629" w:name="_ETM_Q10_599619"/>
      <w:bookmarkEnd w:id="2629"/>
      <w:r>
        <w:rPr>
          <w:rFonts w:hint="cs"/>
          <w:rtl/>
        </w:rPr>
        <w:t>א</w:t>
      </w:r>
      <w:r w:rsidRPr="00184C5C">
        <w:rPr>
          <w:rtl/>
        </w:rPr>
        <w:t xml:space="preserve">נסה </w:t>
      </w:r>
      <w:bookmarkStart w:id="2630" w:name="_ETM_Q10_599979"/>
      <w:bookmarkEnd w:id="2630"/>
      <w:r w:rsidRPr="00184C5C">
        <w:rPr>
          <w:rtl/>
        </w:rPr>
        <w:t xml:space="preserve">מאוד </w:t>
      </w:r>
      <w:bookmarkStart w:id="2631" w:name="_ETM_Q10_600339"/>
      <w:bookmarkEnd w:id="2631"/>
      <w:r w:rsidRPr="00184C5C">
        <w:rPr>
          <w:rtl/>
        </w:rPr>
        <w:t>בקצרה</w:t>
      </w:r>
      <w:r w:rsidR="00E938B0">
        <w:rPr>
          <w:rFonts w:hint="cs"/>
          <w:rtl/>
        </w:rPr>
        <w:t>:</w:t>
      </w:r>
      <w:r w:rsidRPr="00184C5C">
        <w:rPr>
          <w:rtl/>
        </w:rPr>
        <w:t xml:space="preserve"> </w:t>
      </w:r>
      <w:bookmarkStart w:id="2632" w:name="_ETM_Q10_601850"/>
      <w:bookmarkEnd w:id="2632"/>
      <w:r>
        <w:rPr>
          <w:rFonts w:hint="cs"/>
          <w:rtl/>
        </w:rPr>
        <w:t xml:space="preserve">היא </w:t>
      </w:r>
      <w:r w:rsidRPr="00184C5C">
        <w:rPr>
          <w:rtl/>
        </w:rPr>
        <w:t xml:space="preserve">האם </w:t>
      </w:r>
      <w:bookmarkStart w:id="2633" w:name="_ETM_Q10_602240"/>
      <w:bookmarkEnd w:id="2633"/>
      <w:r w:rsidRPr="00184C5C">
        <w:rPr>
          <w:rtl/>
        </w:rPr>
        <w:t xml:space="preserve">תיתכן </w:t>
      </w:r>
      <w:bookmarkStart w:id="2634" w:name="_ETM_Q10_602720"/>
      <w:bookmarkEnd w:id="2634"/>
      <w:r w:rsidRPr="00184C5C">
        <w:rPr>
          <w:rtl/>
        </w:rPr>
        <w:t xml:space="preserve">סובלנות </w:t>
      </w:r>
      <w:bookmarkStart w:id="2635" w:name="_ETM_Q10_603259"/>
      <w:bookmarkEnd w:id="2635"/>
      <w:r w:rsidRPr="00184C5C">
        <w:rPr>
          <w:rtl/>
        </w:rPr>
        <w:t xml:space="preserve">לחסרי </w:t>
      </w:r>
      <w:bookmarkStart w:id="2636" w:name="_ETM_Q10_603710"/>
      <w:bookmarkEnd w:id="2636"/>
      <w:r w:rsidRPr="00184C5C">
        <w:rPr>
          <w:rtl/>
        </w:rPr>
        <w:t>הסובלנות</w:t>
      </w:r>
      <w:r>
        <w:rPr>
          <w:rFonts w:hint="cs"/>
          <w:rtl/>
        </w:rPr>
        <w:t>?</w:t>
      </w:r>
      <w:r w:rsidRPr="00184C5C">
        <w:rPr>
          <w:rtl/>
        </w:rPr>
        <w:t xml:space="preserve"> </w:t>
      </w:r>
      <w:bookmarkStart w:id="2637" w:name="_ETM_Q10_605109"/>
      <w:bookmarkEnd w:id="2637"/>
      <w:r w:rsidRPr="00184C5C">
        <w:rPr>
          <w:rtl/>
        </w:rPr>
        <w:t xml:space="preserve">זאת </w:t>
      </w:r>
      <w:bookmarkStart w:id="2638" w:name="_ETM_Q10_605469"/>
      <w:bookmarkEnd w:id="2638"/>
      <w:r w:rsidRPr="00184C5C">
        <w:rPr>
          <w:rtl/>
        </w:rPr>
        <w:t xml:space="preserve">השאלה </w:t>
      </w:r>
      <w:bookmarkStart w:id="2639" w:name="_ETM_Q10_605889"/>
      <w:bookmarkEnd w:id="2639"/>
      <w:r w:rsidRPr="00184C5C">
        <w:rPr>
          <w:rtl/>
        </w:rPr>
        <w:t>הגדולה</w:t>
      </w:r>
      <w:r>
        <w:rPr>
          <w:rFonts w:hint="cs"/>
          <w:rtl/>
        </w:rPr>
        <w:t>.</w:t>
      </w:r>
      <w:r w:rsidRPr="00184C5C">
        <w:rPr>
          <w:rtl/>
        </w:rPr>
        <w:t xml:space="preserve"> </w:t>
      </w:r>
      <w:bookmarkStart w:id="2640" w:name="_ETM_Q10_607579"/>
      <w:bookmarkEnd w:id="2640"/>
      <w:r w:rsidRPr="00184C5C">
        <w:rPr>
          <w:rtl/>
        </w:rPr>
        <w:t xml:space="preserve">האם </w:t>
      </w:r>
      <w:bookmarkStart w:id="2641" w:name="_ETM_Q10_607939"/>
      <w:bookmarkEnd w:id="2641"/>
      <w:r w:rsidRPr="00184C5C">
        <w:rPr>
          <w:rtl/>
        </w:rPr>
        <w:t xml:space="preserve">צריך </w:t>
      </w:r>
      <w:bookmarkStart w:id="2642" w:name="_ETM_Q10_608269"/>
      <w:bookmarkEnd w:id="2642"/>
      <w:r w:rsidRPr="00184C5C">
        <w:rPr>
          <w:rtl/>
        </w:rPr>
        <w:t xml:space="preserve">לגלות </w:t>
      </w:r>
      <w:bookmarkStart w:id="2643" w:name="_ETM_Q10_608659"/>
      <w:bookmarkEnd w:id="2643"/>
      <w:r w:rsidRPr="00184C5C">
        <w:rPr>
          <w:rtl/>
        </w:rPr>
        <w:t xml:space="preserve">סובלנות </w:t>
      </w:r>
      <w:bookmarkStart w:id="2644" w:name="_ETM_Q10_609170"/>
      <w:bookmarkEnd w:id="2644"/>
      <w:r w:rsidRPr="00184C5C">
        <w:rPr>
          <w:rtl/>
        </w:rPr>
        <w:t xml:space="preserve">לאלה </w:t>
      </w:r>
      <w:bookmarkStart w:id="2645" w:name="_ETM_Q10_609500"/>
      <w:bookmarkEnd w:id="2645"/>
      <w:r w:rsidRPr="00184C5C">
        <w:rPr>
          <w:rtl/>
        </w:rPr>
        <w:t xml:space="preserve">שלא </w:t>
      </w:r>
      <w:bookmarkStart w:id="2646" w:name="_ETM_Q10_609769"/>
      <w:bookmarkEnd w:id="2646"/>
      <w:r w:rsidRPr="00184C5C">
        <w:rPr>
          <w:rtl/>
        </w:rPr>
        <w:t xml:space="preserve">מגלים </w:t>
      </w:r>
      <w:bookmarkStart w:id="2647" w:name="_ETM_Q10_610159"/>
      <w:bookmarkEnd w:id="2647"/>
      <w:r w:rsidRPr="00184C5C">
        <w:rPr>
          <w:rtl/>
        </w:rPr>
        <w:t>סובלנות</w:t>
      </w:r>
      <w:bookmarkStart w:id="2648" w:name="_ETM_Q10_612209"/>
      <w:bookmarkStart w:id="2649" w:name="_ETM_Q10_612480"/>
      <w:bookmarkEnd w:id="2648"/>
      <w:bookmarkEnd w:id="2649"/>
      <w:r>
        <w:rPr>
          <w:rFonts w:hint="cs"/>
          <w:rtl/>
        </w:rPr>
        <w:t>? אחת ה</w:t>
      </w:r>
      <w:r w:rsidRPr="00184C5C">
        <w:rPr>
          <w:rtl/>
        </w:rPr>
        <w:t xml:space="preserve">פרשות </w:t>
      </w:r>
      <w:bookmarkStart w:id="2650" w:name="_ETM_Q10_613080"/>
      <w:bookmarkEnd w:id="2650"/>
      <w:r w:rsidRPr="00184C5C">
        <w:rPr>
          <w:rtl/>
        </w:rPr>
        <w:t xml:space="preserve">המעניינות </w:t>
      </w:r>
      <w:bookmarkStart w:id="2651" w:name="_ETM_Q10_613620"/>
      <w:bookmarkEnd w:id="2651"/>
      <w:r w:rsidRPr="00184C5C">
        <w:rPr>
          <w:rtl/>
        </w:rPr>
        <w:t xml:space="preserve">ביותר </w:t>
      </w:r>
      <w:bookmarkStart w:id="2652" w:name="_ETM_Q10_614010"/>
      <w:bookmarkEnd w:id="2652"/>
      <w:r w:rsidRPr="00184C5C">
        <w:rPr>
          <w:rtl/>
        </w:rPr>
        <w:t xml:space="preserve">משפטית </w:t>
      </w:r>
      <w:bookmarkStart w:id="2653" w:name="_ETM_Q10_614580"/>
      <w:bookmarkEnd w:id="2653"/>
      <w:r w:rsidRPr="00184C5C">
        <w:rPr>
          <w:rtl/>
        </w:rPr>
        <w:t xml:space="preserve">ופילוסופית </w:t>
      </w:r>
      <w:bookmarkStart w:id="2654" w:name="_ETM_Q10_615360"/>
      <w:bookmarkEnd w:id="2654"/>
      <w:r w:rsidRPr="00184C5C">
        <w:rPr>
          <w:rtl/>
        </w:rPr>
        <w:t xml:space="preserve">בהיסטוריה </w:t>
      </w:r>
      <w:bookmarkStart w:id="2655" w:name="_ETM_Q10_615930"/>
      <w:bookmarkEnd w:id="2655"/>
      <w:r w:rsidRPr="00184C5C">
        <w:rPr>
          <w:rtl/>
        </w:rPr>
        <w:t xml:space="preserve">המודרנית </w:t>
      </w:r>
      <w:bookmarkStart w:id="2656" w:name="_ETM_Q10_616560"/>
      <w:bookmarkEnd w:id="2656"/>
      <w:r w:rsidRPr="00184C5C">
        <w:rPr>
          <w:rtl/>
        </w:rPr>
        <w:t xml:space="preserve">היא </w:t>
      </w:r>
      <w:bookmarkStart w:id="2657" w:name="_ETM_Q10_616650"/>
      <w:bookmarkEnd w:id="2657"/>
      <w:r w:rsidRPr="00184C5C">
        <w:rPr>
          <w:rtl/>
        </w:rPr>
        <w:t xml:space="preserve">פרשת </w:t>
      </w:r>
      <w:bookmarkStart w:id="2658" w:name="_ETM_Q10_617099"/>
      <w:bookmarkEnd w:id="2658"/>
      <w:proofErr w:type="spellStart"/>
      <w:r>
        <w:rPr>
          <w:rFonts w:hint="cs"/>
          <w:rtl/>
        </w:rPr>
        <w:t>סקוקי</w:t>
      </w:r>
      <w:proofErr w:type="spellEnd"/>
      <w:r>
        <w:rPr>
          <w:rFonts w:hint="cs"/>
          <w:rtl/>
        </w:rPr>
        <w:t>.</w:t>
      </w:r>
      <w:r w:rsidRPr="00184C5C">
        <w:rPr>
          <w:rtl/>
        </w:rPr>
        <w:t xml:space="preserve"> </w:t>
      </w:r>
      <w:bookmarkStart w:id="2659" w:name="_ETM_Q10_618439"/>
      <w:bookmarkEnd w:id="2659"/>
      <w:proofErr w:type="spellStart"/>
      <w:r>
        <w:rPr>
          <w:rFonts w:hint="cs"/>
          <w:rtl/>
        </w:rPr>
        <w:t>סקוקי</w:t>
      </w:r>
      <w:proofErr w:type="spellEnd"/>
      <w:r w:rsidRPr="00184C5C">
        <w:rPr>
          <w:rtl/>
        </w:rPr>
        <w:t xml:space="preserve"> </w:t>
      </w:r>
      <w:bookmarkStart w:id="2660" w:name="_ETM_Q10_618829"/>
      <w:bookmarkEnd w:id="2660"/>
      <w:r>
        <w:rPr>
          <w:rFonts w:hint="cs"/>
          <w:rtl/>
        </w:rPr>
        <w:t>היא</w:t>
      </w:r>
      <w:r w:rsidRPr="00184C5C">
        <w:rPr>
          <w:rtl/>
        </w:rPr>
        <w:t xml:space="preserve"> </w:t>
      </w:r>
      <w:bookmarkStart w:id="2661" w:name="_ETM_Q10_619189"/>
      <w:bookmarkEnd w:id="2661"/>
      <w:r w:rsidRPr="00184C5C">
        <w:rPr>
          <w:rtl/>
        </w:rPr>
        <w:t xml:space="preserve">שכונה </w:t>
      </w:r>
      <w:bookmarkStart w:id="2662" w:name="_ETM_Q10_619670"/>
      <w:bookmarkEnd w:id="2662"/>
      <w:r w:rsidRPr="00184C5C">
        <w:rPr>
          <w:rtl/>
        </w:rPr>
        <w:t xml:space="preserve">בפרברי </w:t>
      </w:r>
      <w:bookmarkStart w:id="2663" w:name="_ETM_Q10_620239"/>
      <w:bookmarkEnd w:id="2663"/>
      <w:r w:rsidRPr="00184C5C">
        <w:rPr>
          <w:rtl/>
        </w:rPr>
        <w:t>שיקגו</w:t>
      </w:r>
      <w:r>
        <w:rPr>
          <w:rFonts w:hint="cs"/>
          <w:rtl/>
        </w:rPr>
        <w:t>.</w:t>
      </w:r>
      <w:r w:rsidRPr="00184C5C">
        <w:rPr>
          <w:rtl/>
        </w:rPr>
        <w:t xml:space="preserve"> </w:t>
      </w:r>
      <w:bookmarkStart w:id="2664" w:name="_ETM_Q10_620810"/>
      <w:bookmarkEnd w:id="2664"/>
      <w:r w:rsidRPr="00184C5C">
        <w:rPr>
          <w:rtl/>
        </w:rPr>
        <w:t xml:space="preserve">בסוף </w:t>
      </w:r>
      <w:bookmarkStart w:id="2665" w:name="_ETM_Q10_621109"/>
      <w:bookmarkEnd w:id="2665"/>
      <w:r w:rsidRPr="00184C5C">
        <w:rPr>
          <w:rtl/>
        </w:rPr>
        <w:t xml:space="preserve">שנות </w:t>
      </w:r>
      <w:bookmarkStart w:id="2666" w:name="_ETM_Q10_621349"/>
      <w:bookmarkEnd w:id="2666"/>
      <w:r>
        <w:rPr>
          <w:rFonts w:hint="cs"/>
          <w:rtl/>
        </w:rPr>
        <w:t>השבעים,</w:t>
      </w:r>
      <w:r w:rsidRPr="00184C5C">
        <w:rPr>
          <w:rtl/>
        </w:rPr>
        <w:t xml:space="preserve"> </w:t>
      </w:r>
      <w:bookmarkStart w:id="2667" w:name="_ETM_Q10_621859"/>
      <w:bookmarkEnd w:id="2667"/>
      <w:r w:rsidRPr="00184C5C">
        <w:rPr>
          <w:rtl/>
        </w:rPr>
        <w:t xml:space="preserve">נדמה </w:t>
      </w:r>
      <w:bookmarkStart w:id="2668" w:name="_ETM_Q10_622069"/>
      <w:bookmarkEnd w:id="2668"/>
      <w:r w:rsidRPr="00184C5C">
        <w:rPr>
          <w:rtl/>
        </w:rPr>
        <w:t xml:space="preserve">לי </w:t>
      </w:r>
      <w:bookmarkStart w:id="2669" w:name="_ETM_Q10_622189"/>
      <w:bookmarkEnd w:id="2669"/>
      <w:r>
        <w:rPr>
          <w:rFonts w:hint="cs"/>
          <w:rtl/>
        </w:rPr>
        <w:t>ש</w:t>
      </w:r>
      <w:r w:rsidRPr="00184C5C">
        <w:rPr>
          <w:rtl/>
        </w:rPr>
        <w:t xml:space="preserve">זה </w:t>
      </w:r>
      <w:bookmarkStart w:id="2670" w:name="_ETM_Q10_622340"/>
      <w:bookmarkEnd w:id="2670"/>
      <w:r w:rsidRPr="00184C5C">
        <w:rPr>
          <w:rtl/>
        </w:rPr>
        <w:t>היה</w:t>
      </w:r>
      <w:r>
        <w:rPr>
          <w:rFonts w:hint="cs"/>
          <w:rtl/>
        </w:rPr>
        <w:t xml:space="preserve"> ב-</w:t>
      </w:r>
      <w:bookmarkStart w:id="2671" w:name="_ETM_Q10_622849"/>
      <w:bookmarkEnd w:id="2671"/>
      <w:r w:rsidRPr="00184C5C">
        <w:rPr>
          <w:rtl/>
        </w:rPr>
        <w:t>1978</w:t>
      </w:r>
      <w:r>
        <w:rPr>
          <w:rFonts w:hint="cs"/>
          <w:rtl/>
        </w:rPr>
        <w:t>,</w:t>
      </w:r>
      <w:r w:rsidRPr="00184C5C">
        <w:rPr>
          <w:rtl/>
        </w:rPr>
        <w:t xml:space="preserve"> </w:t>
      </w:r>
      <w:bookmarkStart w:id="2672" w:name="_ETM_Q10_625020"/>
      <w:bookmarkEnd w:id="2672"/>
      <w:r w:rsidRPr="00184C5C">
        <w:rPr>
          <w:rtl/>
        </w:rPr>
        <w:t xml:space="preserve">המפלגה </w:t>
      </w:r>
      <w:bookmarkStart w:id="2673" w:name="_ETM_Q10_626220"/>
      <w:bookmarkEnd w:id="2673"/>
      <w:r w:rsidRPr="00184C5C">
        <w:rPr>
          <w:rtl/>
        </w:rPr>
        <w:t xml:space="preserve">הנאצית </w:t>
      </w:r>
      <w:bookmarkStart w:id="2674" w:name="_ETM_Q10_627090"/>
      <w:bookmarkEnd w:id="2674"/>
      <w:r w:rsidRPr="00184C5C">
        <w:rPr>
          <w:rtl/>
        </w:rPr>
        <w:t xml:space="preserve">האמריקאית </w:t>
      </w:r>
      <w:bookmarkStart w:id="2675" w:name="_ETM_Q10_627720"/>
      <w:bookmarkEnd w:id="2675"/>
      <w:r w:rsidRPr="00184C5C">
        <w:rPr>
          <w:rtl/>
        </w:rPr>
        <w:t xml:space="preserve">ביקשה </w:t>
      </w:r>
      <w:bookmarkStart w:id="2676" w:name="_ETM_Q10_628020"/>
      <w:bookmarkEnd w:id="2676"/>
      <w:r w:rsidRPr="00184C5C">
        <w:rPr>
          <w:rtl/>
        </w:rPr>
        <w:t xml:space="preserve">לעשות </w:t>
      </w:r>
      <w:bookmarkStart w:id="2677" w:name="_ETM_Q10_628410"/>
      <w:bookmarkEnd w:id="2677"/>
      <w:r w:rsidRPr="00184C5C">
        <w:rPr>
          <w:rtl/>
        </w:rPr>
        <w:t xml:space="preserve">צעדה </w:t>
      </w:r>
      <w:bookmarkStart w:id="2678" w:name="_ETM_Q10_629650"/>
      <w:bookmarkEnd w:id="2678"/>
      <w:r w:rsidRPr="00184C5C">
        <w:rPr>
          <w:rtl/>
        </w:rPr>
        <w:t xml:space="preserve">בשכונת </w:t>
      </w:r>
      <w:bookmarkStart w:id="2679" w:name="_ETM_Q10_630490"/>
      <w:bookmarkEnd w:id="2679"/>
      <w:proofErr w:type="spellStart"/>
      <w:r>
        <w:rPr>
          <w:rFonts w:hint="cs"/>
          <w:rtl/>
        </w:rPr>
        <w:t>סקוקי</w:t>
      </w:r>
      <w:proofErr w:type="spellEnd"/>
      <w:r>
        <w:rPr>
          <w:rFonts w:hint="cs"/>
          <w:rtl/>
        </w:rPr>
        <w:t>,</w:t>
      </w:r>
      <w:r w:rsidRPr="00184C5C">
        <w:rPr>
          <w:rtl/>
        </w:rPr>
        <w:t xml:space="preserve"> </w:t>
      </w:r>
      <w:bookmarkStart w:id="2680" w:name="_ETM_Q10_630940"/>
      <w:bookmarkEnd w:id="2680"/>
      <w:r w:rsidRPr="00184C5C">
        <w:rPr>
          <w:rtl/>
        </w:rPr>
        <w:t xml:space="preserve">שהייתה </w:t>
      </w:r>
      <w:bookmarkStart w:id="2681" w:name="_ETM_Q10_631330"/>
      <w:bookmarkEnd w:id="2681"/>
      <w:r w:rsidRPr="00184C5C">
        <w:rPr>
          <w:rtl/>
        </w:rPr>
        <w:t xml:space="preserve">מאוישת </w:t>
      </w:r>
      <w:bookmarkStart w:id="2682" w:name="_ETM_Q10_632470"/>
      <w:bookmarkEnd w:id="2682"/>
      <w:r w:rsidRPr="00184C5C">
        <w:rPr>
          <w:rtl/>
        </w:rPr>
        <w:t xml:space="preserve">ברובה </w:t>
      </w:r>
      <w:bookmarkStart w:id="2683" w:name="_ETM_Q10_633220"/>
      <w:bookmarkEnd w:id="2683"/>
      <w:r w:rsidRPr="00184C5C">
        <w:rPr>
          <w:rtl/>
        </w:rPr>
        <w:t>ביהודים</w:t>
      </w:r>
      <w:r>
        <w:rPr>
          <w:rFonts w:hint="cs"/>
          <w:rtl/>
        </w:rPr>
        <w:t>,</w:t>
      </w:r>
      <w:r w:rsidRPr="00184C5C">
        <w:rPr>
          <w:rtl/>
        </w:rPr>
        <w:t xml:space="preserve"> </w:t>
      </w:r>
      <w:bookmarkStart w:id="2684" w:name="_ETM_Q10_633910"/>
      <w:bookmarkEnd w:id="2684"/>
      <w:r w:rsidRPr="00184C5C">
        <w:rPr>
          <w:rtl/>
        </w:rPr>
        <w:t xml:space="preserve">ומתוכם </w:t>
      </w:r>
      <w:bookmarkStart w:id="2685" w:name="_ETM_Q10_634690"/>
      <w:bookmarkEnd w:id="2685"/>
      <w:r>
        <w:rPr>
          <w:rFonts w:hint="cs"/>
          <w:rtl/>
        </w:rPr>
        <w:t xml:space="preserve">– </w:t>
      </w:r>
      <w:r w:rsidRPr="00184C5C">
        <w:rPr>
          <w:rtl/>
        </w:rPr>
        <w:t xml:space="preserve">אנחנו </w:t>
      </w:r>
      <w:bookmarkStart w:id="2686" w:name="_ETM_Q10_634900"/>
      <w:bookmarkEnd w:id="2686"/>
      <w:r w:rsidRPr="00184C5C">
        <w:rPr>
          <w:rtl/>
        </w:rPr>
        <w:t xml:space="preserve">מדברים </w:t>
      </w:r>
      <w:bookmarkStart w:id="2687" w:name="_ETM_Q10_635200"/>
      <w:bookmarkEnd w:id="2687"/>
      <w:r>
        <w:rPr>
          <w:rFonts w:hint="cs"/>
          <w:rtl/>
        </w:rPr>
        <w:t>ע</w:t>
      </w:r>
      <w:r w:rsidRPr="00184C5C">
        <w:rPr>
          <w:rtl/>
        </w:rPr>
        <w:t>ל</w:t>
      </w:r>
      <w:r>
        <w:rPr>
          <w:rFonts w:hint="cs"/>
          <w:rtl/>
        </w:rPr>
        <w:t xml:space="preserve"> ל</w:t>
      </w:r>
      <w:r w:rsidRPr="00184C5C">
        <w:rPr>
          <w:rtl/>
        </w:rPr>
        <w:t xml:space="preserve">פני </w:t>
      </w:r>
      <w:bookmarkStart w:id="2688" w:name="_ETM_Q10_635440"/>
      <w:bookmarkEnd w:id="2688"/>
      <w:r w:rsidRPr="00184C5C">
        <w:rPr>
          <w:rtl/>
        </w:rPr>
        <w:t xml:space="preserve">40 </w:t>
      </w:r>
      <w:bookmarkStart w:id="2689" w:name="_ETM_Q10_636190"/>
      <w:bookmarkEnd w:id="2689"/>
      <w:r w:rsidRPr="00184C5C">
        <w:rPr>
          <w:rtl/>
        </w:rPr>
        <w:t xml:space="preserve">ומשהו </w:t>
      </w:r>
      <w:bookmarkStart w:id="2690" w:name="_ETM_Q10_636760"/>
      <w:bookmarkEnd w:id="2690"/>
      <w:r w:rsidRPr="00184C5C">
        <w:rPr>
          <w:rtl/>
        </w:rPr>
        <w:t xml:space="preserve">שנים </w:t>
      </w:r>
      <w:bookmarkStart w:id="2691" w:name="_ETM_Q10_637480"/>
      <w:bookmarkEnd w:id="2691"/>
      <w:r>
        <w:rPr>
          <w:rtl/>
        </w:rPr>
        <w:t>–</w:t>
      </w:r>
      <w:r>
        <w:rPr>
          <w:rFonts w:hint="cs"/>
          <w:rtl/>
        </w:rPr>
        <w:t xml:space="preserve"> </w:t>
      </w:r>
      <w:bookmarkStart w:id="2692" w:name="_ETM_Q10_638000"/>
      <w:bookmarkEnd w:id="2692"/>
      <w:r w:rsidRPr="00184C5C">
        <w:rPr>
          <w:rtl/>
        </w:rPr>
        <w:t xml:space="preserve">ובתוכם </w:t>
      </w:r>
      <w:bookmarkStart w:id="2693" w:name="_ETM_Q10_638320"/>
      <w:bookmarkEnd w:id="2693"/>
      <w:r w:rsidRPr="00184C5C">
        <w:rPr>
          <w:rtl/>
        </w:rPr>
        <w:t>רוב</w:t>
      </w:r>
      <w:r>
        <w:rPr>
          <w:rFonts w:hint="cs"/>
          <w:rtl/>
        </w:rPr>
        <w:t>, או</w:t>
      </w:r>
      <w:r w:rsidRPr="00184C5C">
        <w:rPr>
          <w:rtl/>
        </w:rPr>
        <w:t xml:space="preserve"> </w:t>
      </w:r>
      <w:bookmarkStart w:id="2694" w:name="_ETM_Q10_638710"/>
      <w:bookmarkStart w:id="2695" w:name="_ETM_Q10_640150"/>
      <w:bookmarkEnd w:id="2694"/>
      <w:bookmarkEnd w:id="2695"/>
      <w:r w:rsidRPr="00184C5C">
        <w:rPr>
          <w:rtl/>
        </w:rPr>
        <w:t xml:space="preserve">לפחות </w:t>
      </w:r>
      <w:bookmarkStart w:id="2696" w:name="_ETM_Q10_640600"/>
      <w:bookmarkEnd w:id="2696"/>
      <w:r w:rsidRPr="00184C5C">
        <w:rPr>
          <w:rtl/>
        </w:rPr>
        <w:t xml:space="preserve">אוכלוסייה </w:t>
      </w:r>
      <w:bookmarkStart w:id="2697" w:name="_ETM_Q10_641050"/>
      <w:bookmarkEnd w:id="2697"/>
      <w:r w:rsidRPr="00184C5C">
        <w:rPr>
          <w:rtl/>
        </w:rPr>
        <w:t>רחבה</w:t>
      </w:r>
      <w:r w:rsidR="002F6133">
        <w:rPr>
          <w:rFonts w:hint="cs"/>
          <w:rtl/>
        </w:rPr>
        <w:t>,</w:t>
      </w:r>
      <w:r w:rsidRPr="00184C5C">
        <w:rPr>
          <w:rtl/>
        </w:rPr>
        <w:t xml:space="preserve"> </w:t>
      </w:r>
      <w:bookmarkStart w:id="2698" w:name="_ETM_Q10_641410"/>
      <w:bookmarkEnd w:id="2698"/>
      <w:r w:rsidRPr="00184C5C">
        <w:rPr>
          <w:rtl/>
        </w:rPr>
        <w:t>ש</w:t>
      </w:r>
      <w:r>
        <w:rPr>
          <w:rFonts w:hint="cs"/>
          <w:rtl/>
        </w:rPr>
        <w:t xml:space="preserve">ל </w:t>
      </w:r>
      <w:r w:rsidRPr="00184C5C">
        <w:rPr>
          <w:rtl/>
        </w:rPr>
        <w:t xml:space="preserve">ניצולי </w:t>
      </w:r>
      <w:bookmarkStart w:id="2699" w:name="_ETM_Q10_641980"/>
      <w:bookmarkEnd w:id="2699"/>
      <w:r w:rsidRPr="00184C5C">
        <w:rPr>
          <w:rtl/>
        </w:rPr>
        <w:t>שואה</w:t>
      </w:r>
      <w:r>
        <w:rPr>
          <w:rFonts w:hint="cs"/>
          <w:rtl/>
        </w:rPr>
        <w:t>.</w:t>
      </w:r>
      <w:r w:rsidRPr="00184C5C">
        <w:rPr>
          <w:rtl/>
        </w:rPr>
        <w:t xml:space="preserve"> </w:t>
      </w:r>
      <w:bookmarkStart w:id="2700" w:name="_ETM_Q10_643050"/>
      <w:bookmarkEnd w:id="2700"/>
      <w:r w:rsidRPr="00184C5C">
        <w:rPr>
          <w:rtl/>
        </w:rPr>
        <w:t xml:space="preserve">ואז </w:t>
      </w:r>
      <w:bookmarkStart w:id="2701" w:name="_ETM_Q10_643440"/>
      <w:bookmarkEnd w:id="2701"/>
      <w:r w:rsidRPr="00184C5C">
        <w:rPr>
          <w:rtl/>
        </w:rPr>
        <w:t xml:space="preserve">נשאלה </w:t>
      </w:r>
      <w:bookmarkStart w:id="2702" w:name="_ETM_Q10_643890"/>
      <w:bookmarkEnd w:id="2702"/>
      <w:r w:rsidRPr="00184C5C">
        <w:rPr>
          <w:rtl/>
        </w:rPr>
        <w:t xml:space="preserve">שאלה </w:t>
      </w:r>
      <w:bookmarkStart w:id="2703" w:name="_ETM_Q10_644310"/>
      <w:bookmarkEnd w:id="2703"/>
      <w:r w:rsidRPr="00184C5C">
        <w:rPr>
          <w:rtl/>
        </w:rPr>
        <w:t xml:space="preserve">משפטית </w:t>
      </w:r>
      <w:bookmarkStart w:id="2704" w:name="_ETM_Q10_644970"/>
      <w:bookmarkStart w:id="2705" w:name="_ETM_Q10_646050"/>
      <w:bookmarkEnd w:id="2704"/>
      <w:bookmarkEnd w:id="2705"/>
      <w:r>
        <w:rPr>
          <w:rFonts w:hint="cs"/>
          <w:rtl/>
        </w:rPr>
        <w:t>ו</w:t>
      </w:r>
      <w:r w:rsidRPr="00184C5C">
        <w:rPr>
          <w:rtl/>
        </w:rPr>
        <w:t>עקרונית</w:t>
      </w:r>
      <w:r>
        <w:rPr>
          <w:rFonts w:hint="cs"/>
          <w:rtl/>
        </w:rPr>
        <w:t>,</w:t>
      </w:r>
      <w:r w:rsidRPr="00184C5C">
        <w:rPr>
          <w:rtl/>
        </w:rPr>
        <w:t xml:space="preserve"> </w:t>
      </w:r>
      <w:bookmarkStart w:id="2706" w:name="_ETM_Q10_646709"/>
      <w:bookmarkEnd w:id="2706"/>
      <w:r w:rsidRPr="00184C5C">
        <w:rPr>
          <w:rtl/>
        </w:rPr>
        <w:t>מוסרית</w:t>
      </w:r>
      <w:r w:rsidR="002F6133">
        <w:rPr>
          <w:rFonts w:hint="cs"/>
          <w:rtl/>
        </w:rPr>
        <w:t>,</w:t>
      </w:r>
      <w:r w:rsidRPr="00184C5C">
        <w:rPr>
          <w:rtl/>
        </w:rPr>
        <w:t xml:space="preserve"> </w:t>
      </w:r>
      <w:bookmarkStart w:id="2707" w:name="_ETM_Q10_647280"/>
      <w:bookmarkEnd w:id="2707"/>
      <w:r w:rsidRPr="00184C5C">
        <w:rPr>
          <w:rtl/>
        </w:rPr>
        <w:t xml:space="preserve">אם </w:t>
      </w:r>
      <w:bookmarkStart w:id="2708" w:name="_ETM_Q10_647400"/>
      <w:bookmarkEnd w:id="2708"/>
      <w:r w:rsidRPr="00184C5C">
        <w:rPr>
          <w:rtl/>
        </w:rPr>
        <w:t xml:space="preserve">אתם </w:t>
      </w:r>
      <w:bookmarkStart w:id="2709" w:name="_ETM_Q10_647610"/>
      <w:bookmarkEnd w:id="2709"/>
      <w:r w:rsidRPr="00184C5C">
        <w:rPr>
          <w:rtl/>
        </w:rPr>
        <w:t>רוצים</w:t>
      </w:r>
      <w:r>
        <w:rPr>
          <w:rFonts w:hint="cs"/>
          <w:rtl/>
        </w:rPr>
        <w:t>:</w:t>
      </w:r>
      <w:r w:rsidRPr="00184C5C">
        <w:rPr>
          <w:rtl/>
        </w:rPr>
        <w:t xml:space="preserve"> </w:t>
      </w:r>
      <w:bookmarkStart w:id="2710" w:name="_ETM_Q10_649120"/>
      <w:bookmarkEnd w:id="2710"/>
      <w:r w:rsidRPr="00184C5C">
        <w:rPr>
          <w:rtl/>
        </w:rPr>
        <w:t xml:space="preserve">האם </w:t>
      </w:r>
      <w:bookmarkStart w:id="2711" w:name="_ETM_Q10_649600"/>
      <w:bookmarkEnd w:id="2711"/>
      <w:r w:rsidRPr="00184C5C">
        <w:rPr>
          <w:rtl/>
        </w:rPr>
        <w:t xml:space="preserve">צריך </w:t>
      </w:r>
      <w:bookmarkStart w:id="2712" w:name="_ETM_Q10_649930"/>
      <w:bookmarkEnd w:id="2712"/>
      <w:r w:rsidRPr="00184C5C">
        <w:rPr>
          <w:rtl/>
        </w:rPr>
        <w:t xml:space="preserve">לאפשר </w:t>
      </w:r>
      <w:bookmarkStart w:id="2713" w:name="_ETM_Q10_650410"/>
      <w:bookmarkEnd w:id="2713"/>
      <w:r w:rsidRPr="00184C5C">
        <w:rPr>
          <w:rtl/>
        </w:rPr>
        <w:t>להם</w:t>
      </w:r>
      <w:r w:rsidR="002F6133">
        <w:rPr>
          <w:rFonts w:hint="cs"/>
          <w:rtl/>
        </w:rPr>
        <w:t>,</w:t>
      </w:r>
      <w:r w:rsidRPr="00184C5C">
        <w:rPr>
          <w:rtl/>
        </w:rPr>
        <w:t xml:space="preserve"> </w:t>
      </w:r>
      <w:bookmarkStart w:id="2714" w:name="_ETM_Q10_650680"/>
      <w:bookmarkEnd w:id="2714"/>
      <w:r w:rsidRPr="00184C5C">
        <w:rPr>
          <w:rtl/>
        </w:rPr>
        <w:t xml:space="preserve">במסגרת </w:t>
      </w:r>
      <w:bookmarkStart w:id="2715" w:name="_ETM_Q10_651220"/>
      <w:bookmarkEnd w:id="2715"/>
      <w:r w:rsidRPr="00184C5C">
        <w:rPr>
          <w:rtl/>
        </w:rPr>
        <w:t xml:space="preserve">חופש </w:t>
      </w:r>
      <w:bookmarkStart w:id="2716" w:name="_ETM_Q10_651580"/>
      <w:bookmarkEnd w:id="2716"/>
      <w:r w:rsidRPr="00184C5C">
        <w:rPr>
          <w:rtl/>
        </w:rPr>
        <w:t xml:space="preserve">הביטוי </w:t>
      </w:r>
      <w:bookmarkStart w:id="2717" w:name="_ETM_Q10_652730"/>
      <w:bookmarkEnd w:id="2717"/>
      <w:r w:rsidRPr="00184C5C">
        <w:rPr>
          <w:rtl/>
        </w:rPr>
        <w:t>והסובלנות</w:t>
      </w:r>
      <w:r>
        <w:rPr>
          <w:rFonts w:hint="cs"/>
          <w:rtl/>
        </w:rPr>
        <w:t>,</w:t>
      </w:r>
      <w:r w:rsidRPr="00184C5C">
        <w:rPr>
          <w:rtl/>
        </w:rPr>
        <w:t xml:space="preserve"> </w:t>
      </w:r>
      <w:bookmarkStart w:id="2718" w:name="_ETM_Q10_653719"/>
      <w:bookmarkEnd w:id="2718"/>
      <w:r w:rsidRPr="00184C5C">
        <w:rPr>
          <w:rtl/>
        </w:rPr>
        <w:t xml:space="preserve">למי </w:t>
      </w:r>
      <w:bookmarkStart w:id="2719" w:name="_ETM_Q10_653930"/>
      <w:bookmarkEnd w:id="2719"/>
      <w:r w:rsidRPr="00184C5C">
        <w:rPr>
          <w:rtl/>
        </w:rPr>
        <w:t xml:space="preserve">שחושב </w:t>
      </w:r>
      <w:bookmarkStart w:id="2720" w:name="_ETM_Q10_654409"/>
      <w:bookmarkEnd w:id="2720"/>
      <w:r w:rsidRPr="00184C5C">
        <w:rPr>
          <w:rtl/>
        </w:rPr>
        <w:t>אחרת</w:t>
      </w:r>
      <w:r>
        <w:rPr>
          <w:rFonts w:hint="cs"/>
          <w:rtl/>
        </w:rPr>
        <w:t>,</w:t>
      </w:r>
      <w:r w:rsidRPr="00184C5C">
        <w:rPr>
          <w:rtl/>
        </w:rPr>
        <w:t xml:space="preserve"> </w:t>
      </w:r>
      <w:bookmarkStart w:id="2721" w:name="_ETM_Q10_655249"/>
      <w:bookmarkEnd w:id="2721"/>
      <w:r w:rsidRPr="00184C5C">
        <w:rPr>
          <w:rtl/>
        </w:rPr>
        <w:t xml:space="preserve">לעשות </w:t>
      </w:r>
      <w:bookmarkStart w:id="2722" w:name="_ETM_Q10_655669"/>
      <w:bookmarkEnd w:id="2722"/>
      <w:r w:rsidRPr="00184C5C">
        <w:rPr>
          <w:rtl/>
        </w:rPr>
        <w:t xml:space="preserve">את </w:t>
      </w:r>
      <w:bookmarkStart w:id="2723" w:name="_ETM_Q10_655730"/>
      <w:bookmarkEnd w:id="2723"/>
      <w:r w:rsidRPr="00184C5C">
        <w:rPr>
          <w:rtl/>
        </w:rPr>
        <w:t xml:space="preserve">ההפגנה </w:t>
      </w:r>
      <w:bookmarkStart w:id="2724" w:name="_ETM_Q10_656209"/>
      <w:bookmarkEnd w:id="2724"/>
      <w:r>
        <w:rPr>
          <w:rFonts w:hint="cs"/>
          <w:rtl/>
        </w:rPr>
        <w:t>ה</w:t>
      </w:r>
      <w:r w:rsidRPr="00184C5C">
        <w:rPr>
          <w:rtl/>
        </w:rPr>
        <w:t xml:space="preserve">נתעבת </w:t>
      </w:r>
      <w:bookmarkStart w:id="2725" w:name="_ETM_Q10_656779"/>
      <w:bookmarkEnd w:id="2725"/>
      <w:r w:rsidRPr="00184C5C">
        <w:rPr>
          <w:rtl/>
        </w:rPr>
        <w:t xml:space="preserve">והמתועבת </w:t>
      </w:r>
      <w:bookmarkStart w:id="2726" w:name="_ETM_Q10_657529"/>
      <w:bookmarkEnd w:id="2726"/>
      <w:r w:rsidRPr="00184C5C">
        <w:rPr>
          <w:rtl/>
        </w:rPr>
        <w:t>הזאת</w:t>
      </w:r>
      <w:r>
        <w:rPr>
          <w:rFonts w:hint="cs"/>
          <w:rtl/>
        </w:rPr>
        <w:t>?</w:t>
      </w:r>
      <w:r w:rsidRPr="00184C5C">
        <w:rPr>
          <w:rtl/>
        </w:rPr>
        <w:t xml:space="preserve"> </w:t>
      </w:r>
      <w:bookmarkStart w:id="2727" w:name="_ETM_Q10_659260"/>
      <w:bookmarkEnd w:id="2727"/>
      <w:r>
        <w:rPr>
          <w:rFonts w:hint="cs"/>
          <w:rtl/>
        </w:rPr>
        <w:t>אני</w:t>
      </w:r>
      <w:r w:rsidR="002F6133">
        <w:rPr>
          <w:rFonts w:hint="cs"/>
          <w:rtl/>
        </w:rPr>
        <w:t>,</w:t>
      </w:r>
      <w:r w:rsidRPr="00184C5C">
        <w:rPr>
          <w:rtl/>
        </w:rPr>
        <w:t xml:space="preserve"> </w:t>
      </w:r>
      <w:bookmarkStart w:id="2728" w:name="_ETM_Q10_659559"/>
      <w:bookmarkEnd w:id="2728"/>
      <w:r w:rsidRPr="00184C5C">
        <w:rPr>
          <w:rtl/>
        </w:rPr>
        <w:t>כמובן</w:t>
      </w:r>
      <w:r>
        <w:rPr>
          <w:rFonts w:hint="cs"/>
          <w:rtl/>
        </w:rPr>
        <w:t xml:space="preserve"> –</w:t>
      </w:r>
      <w:r w:rsidRPr="00184C5C">
        <w:rPr>
          <w:rtl/>
        </w:rPr>
        <w:t xml:space="preserve"> </w:t>
      </w:r>
      <w:bookmarkStart w:id="2729" w:name="_ETM_Q10_660010"/>
      <w:bookmarkEnd w:id="2729"/>
      <w:r>
        <w:t>T</w:t>
      </w:r>
      <w:r w:rsidRPr="003D5501">
        <w:t>o make long story short</w:t>
      </w:r>
      <w:r>
        <w:rPr>
          <w:rFonts w:hint="cs"/>
          <w:rtl/>
        </w:rPr>
        <w:t xml:space="preserve">, כמו שאומרים, </w:t>
      </w:r>
      <w:bookmarkStart w:id="2730" w:name="_ETM_Q10_662139"/>
      <w:bookmarkEnd w:id="2730"/>
      <w:r w:rsidRPr="00184C5C">
        <w:rPr>
          <w:rtl/>
        </w:rPr>
        <w:t xml:space="preserve">בית </w:t>
      </w:r>
      <w:bookmarkStart w:id="2731" w:name="_ETM_Q10_662379"/>
      <w:bookmarkEnd w:id="2731"/>
      <w:r w:rsidRPr="00184C5C">
        <w:rPr>
          <w:rtl/>
        </w:rPr>
        <w:t xml:space="preserve">המשפט </w:t>
      </w:r>
      <w:bookmarkStart w:id="2732" w:name="_ETM_Q10_662769"/>
      <w:bookmarkEnd w:id="2732"/>
      <w:r>
        <w:rPr>
          <w:rFonts w:hint="cs"/>
          <w:rtl/>
        </w:rPr>
        <w:t>ה</w:t>
      </w:r>
      <w:r w:rsidRPr="00184C5C">
        <w:rPr>
          <w:rtl/>
        </w:rPr>
        <w:t xml:space="preserve">חליט </w:t>
      </w:r>
      <w:bookmarkStart w:id="2733" w:name="_ETM_Q10_663040"/>
      <w:bookmarkEnd w:id="2733"/>
      <w:r w:rsidRPr="00184C5C">
        <w:rPr>
          <w:rtl/>
        </w:rPr>
        <w:t>שכן</w:t>
      </w:r>
      <w:r>
        <w:rPr>
          <w:rFonts w:hint="cs"/>
          <w:rtl/>
        </w:rPr>
        <w:t>.</w:t>
      </w:r>
      <w:r w:rsidRPr="00184C5C">
        <w:rPr>
          <w:rtl/>
        </w:rPr>
        <w:t xml:space="preserve"> </w:t>
      </w:r>
      <w:bookmarkStart w:id="2734" w:name="_ETM_Q10_663980"/>
      <w:bookmarkEnd w:id="2734"/>
      <w:r w:rsidRPr="00184C5C">
        <w:rPr>
          <w:rtl/>
        </w:rPr>
        <w:t xml:space="preserve">בארצות </w:t>
      </w:r>
      <w:bookmarkStart w:id="2735" w:name="_ETM_Q10_664459"/>
      <w:bookmarkEnd w:id="2735"/>
      <w:r w:rsidRPr="00184C5C">
        <w:rPr>
          <w:rtl/>
        </w:rPr>
        <w:t>הברית</w:t>
      </w:r>
      <w:r>
        <w:rPr>
          <w:rFonts w:hint="cs"/>
          <w:rtl/>
        </w:rPr>
        <w:t>,</w:t>
      </w:r>
      <w:r w:rsidRPr="00184C5C">
        <w:rPr>
          <w:rtl/>
        </w:rPr>
        <w:t xml:space="preserve"> </w:t>
      </w:r>
      <w:bookmarkStart w:id="2736" w:name="_ETM_Q10_664669"/>
      <w:bookmarkEnd w:id="2736"/>
      <w:r w:rsidRPr="00184C5C">
        <w:rPr>
          <w:rtl/>
        </w:rPr>
        <w:t xml:space="preserve">למי </w:t>
      </w:r>
      <w:bookmarkStart w:id="2737" w:name="_ETM_Q10_664849"/>
      <w:bookmarkEnd w:id="2737"/>
      <w:r w:rsidRPr="00184C5C">
        <w:rPr>
          <w:rtl/>
        </w:rPr>
        <w:t>שמכיר</w:t>
      </w:r>
      <w:r>
        <w:rPr>
          <w:rFonts w:hint="cs"/>
          <w:rtl/>
        </w:rPr>
        <w:t>,</w:t>
      </w:r>
      <w:r w:rsidRPr="00184C5C">
        <w:rPr>
          <w:rtl/>
        </w:rPr>
        <w:t xml:space="preserve"> </w:t>
      </w:r>
      <w:bookmarkStart w:id="2738" w:name="_ETM_Q10_665450"/>
      <w:bookmarkEnd w:id="2738"/>
      <w:r>
        <w:rPr>
          <w:rFonts w:hint="cs"/>
          <w:rtl/>
        </w:rPr>
        <w:t>אין</w:t>
      </w:r>
      <w:r w:rsidRPr="00184C5C">
        <w:rPr>
          <w:rtl/>
        </w:rPr>
        <w:t xml:space="preserve"> </w:t>
      </w:r>
      <w:bookmarkStart w:id="2739" w:name="_ETM_Q10_666079"/>
      <w:bookmarkEnd w:id="2739"/>
      <w:r w:rsidRPr="00184C5C">
        <w:rPr>
          <w:rtl/>
        </w:rPr>
        <w:t xml:space="preserve">את </w:t>
      </w:r>
      <w:bookmarkStart w:id="2740" w:name="_ETM_Q10_666230"/>
      <w:bookmarkEnd w:id="2740"/>
      <w:r w:rsidRPr="00184C5C">
        <w:rPr>
          <w:rtl/>
        </w:rPr>
        <w:t xml:space="preserve">העיקרון </w:t>
      </w:r>
      <w:bookmarkStart w:id="2741" w:name="_ETM_Q10_666709"/>
      <w:bookmarkEnd w:id="2741"/>
      <w:r w:rsidRPr="00184C5C">
        <w:rPr>
          <w:rtl/>
        </w:rPr>
        <w:t xml:space="preserve">של </w:t>
      </w:r>
      <w:bookmarkStart w:id="2742" w:name="_ETM_Q10_666829"/>
      <w:bookmarkEnd w:id="2742"/>
      <w:r w:rsidRPr="00184C5C">
        <w:rPr>
          <w:rtl/>
        </w:rPr>
        <w:t xml:space="preserve">דמוקרטיה </w:t>
      </w:r>
      <w:bookmarkStart w:id="2743" w:name="_ETM_Q10_667340"/>
      <w:bookmarkEnd w:id="2743"/>
      <w:r w:rsidRPr="00184C5C">
        <w:rPr>
          <w:rtl/>
        </w:rPr>
        <w:t>מתגוננת</w:t>
      </w:r>
      <w:r>
        <w:rPr>
          <w:rFonts w:hint="cs"/>
          <w:rtl/>
        </w:rPr>
        <w:t>,</w:t>
      </w:r>
      <w:r w:rsidRPr="00184C5C">
        <w:rPr>
          <w:rtl/>
        </w:rPr>
        <w:t xml:space="preserve"> </w:t>
      </w:r>
      <w:bookmarkStart w:id="2744" w:name="_ETM_Q10_667999"/>
      <w:bookmarkEnd w:id="2744"/>
      <w:r w:rsidRPr="00184C5C">
        <w:rPr>
          <w:rtl/>
        </w:rPr>
        <w:t xml:space="preserve">בלי </w:t>
      </w:r>
      <w:bookmarkStart w:id="2745" w:name="_ETM_Q10_668209"/>
      <w:bookmarkEnd w:id="2745"/>
      <w:r w:rsidRPr="00184C5C">
        <w:rPr>
          <w:rtl/>
        </w:rPr>
        <w:t xml:space="preserve">להיכנס </w:t>
      </w:r>
      <w:bookmarkStart w:id="2746" w:name="_ETM_Q10_668659"/>
      <w:bookmarkEnd w:id="2746"/>
      <w:r w:rsidRPr="00184C5C">
        <w:rPr>
          <w:rtl/>
        </w:rPr>
        <w:t xml:space="preserve">כמובן </w:t>
      </w:r>
      <w:bookmarkStart w:id="2747" w:name="_ETM_Q10_669379"/>
      <w:bookmarkEnd w:id="2747"/>
      <w:r w:rsidRPr="00184C5C">
        <w:rPr>
          <w:rtl/>
        </w:rPr>
        <w:t>לפרטים</w:t>
      </w:r>
      <w:r>
        <w:rPr>
          <w:rFonts w:hint="cs"/>
          <w:rtl/>
        </w:rPr>
        <w:t>.</w:t>
      </w:r>
      <w:r w:rsidRPr="00184C5C">
        <w:rPr>
          <w:rtl/>
        </w:rPr>
        <w:t xml:space="preserve"> </w:t>
      </w:r>
      <w:bookmarkStart w:id="2748" w:name="_ETM_Q10_671440"/>
      <w:bookmarkEnd w:id="2748"/>
    </w:p>
    <w:p w:rsidR="00C86E7F" w:rsidRDefault="00C86E7F" w:rsidP="004F5182">
      <w:pPr>
        <w:rPr>
          <w:rtl/>
        </w:rPr>
      </w:pPr>
    </w:p>
    <w:p w:rsidR="00C86E7F" w:rsidRDefault="00C86E7F" w:rsidP="002F6133">
      <w:pPr>
        <w:rPr>
          <w:rtl/>
        </w:rPr>
      </w:pPr>
      <w:bookmarkStart w:id="2749" w:name="_ETM_Q10_671000"/>
      <w:bookmarkEnd w:id="2749"/>
      <w:r w:rsidRPr="00184C5C">
        <w:rPr>
          <w:rtl/>
        </w:rPr>
        <w:t>עכשיו</w:t>
      </w:r>
      <w:r>
        <w:rPr>
          <w:rFonts w:hint="cs"/>
          <w:rtl/>
        </w:rPr>
        <w:t>,</w:t>
      </w:r>
      <w:r w:rsidRPr="00184C5C">
        <w:rPr>
          <w:rtl/>
        </w:rPr>
        <w:t xml:space="preserve"> </w:t>
      </w:r>
      <w:bookmarkStart w:id="2750" w:name="_ETM_Q10_671830"/>
      <w:bookmarkEnd w:id="2750"/>
      <w:r w:rsidRPr="00184C5C">
        <w:rPr>
          <w:rtl/>
        </w:rPr>
        <w:t xml:space="preserve">אני </w:t>
      </w:r>
      <w:bookmarkStart w:id="2751" w:name="_ETM_Q10_671980"/>
      <w:bookmarkEnd w:id="2751"/>
      <w:r w:rsidRPr="00184C5C">
        <w:rPr>
          <w:rtl/>
        </w:rPr>
        <w:t xml:space="preserve">דווקא </w:t>
      </w:r>
      <w:bookmarkStart w:id="2752" w:name="_ETM_Q10_672250"/>
      <w:bookmarkEnd w:id="2752"/>
      <w:r w:rsidRPr="00184C5C">
        <w:rPr>
          <w:rtl/>
        </w:rPr>
        <w:t xml:space="preserve">מזכיר </w:t>
      </w:r>
      <w:bookmarkStart w:id="2753" w:name="_ETM_Q10_672610"/>
      <w:bookmarkEnd w:id="2753"/>
      <w:r w:rsidRPr="00184C5C">
        <w:rPr>
          <w:rtl/>
        </w:rPr>
        <w:t xml:space="preserve">את </w:t>
      </w:r>
      <w:bookmarkStart w:id="2754" w:name="_ETM_Q10_672730"/>
      <w:bookmarkEnd w:id="2754"/>
      <w:r w:rsidRPr="00184C5C">
        <w:rPr>
          <w:rtl/>
        </w:rPr>
        <w:t xml:space="preserve">הדוגמה </w:t>
      </w:r>
      <w:bookmarkStart w:id="2755" w:name="_ETM_Q10_673150"/>
      <w:bookmarkEnd w:id="2755"/>
      <w:r w:rsidRPr="00184C5C">
        <w:rPr>
          <w:rtl/>
        </w:rPr>
        <w:t xml:space="preserve">הזאת </w:t>
      </w:r>
      <w:bookmarkStart w:id="2756" w:name="_ETM_Q10_673420"/>
      <w:bookmarkEnd w:id="2756"/>
      <w:r w:rsidRPr="00184C5C">
        <w:rPr>
          <w:rtl/>
        </w:rPr>
        <w:t xml:space="preserve">ואת </w:t>
      </w:r>
      <w:bookmarkStart w:id="2757" w:name="_ETM_Q10_673569"/>
      <w:bookmarkEnd w:id="2757"/>
      <w:r w:rsidRPr="00184C5C">
        <w:rPr>
          <w:rtl/>
        </w:rPr>
        <w:t xml:space="preserve">כל </w:t>
      </w:r>
      <w:bookmarkStart w:id="2758" w:name="_ETM_Q10_673750"/>
      <w:bookmarkEnd w:id="2758"/>
      <w:r w:rsidRPr="00184C5C">
        <w:rPr>
          <w:rtl/>
        </w:rPr>
        <w:t xml:space="preserve">הנושא </w:t>
      </w:r>
      <w:bookmarkStart w:id="2759" w:name="_ETM_Q10_674110"/>
      <w:bookmarkEnd w:id="2759"/>
      <w:r w:rsidRPr="00184C5C">
        <w:rPr>
          <w:rtl/>
        </w:rPr>
        <w:t xml:space="preserve">של </w:t>
      </w:r>
      <w:bookmarkStart w:id="2760" w:name="_ETM_Q10_674319"/>
      <w:bookmarkEnd w:id="2760"/>
      <w:r w:rsidRPr="00184C5C">
        <w:rPr>
          <w:rtl/>
        </w:rPr>
        <w:t xml:space="preserve">אם </w:t>
      </w:r>
      <w:bookmarkStart w:id="2761" w:name="_ETM_Q10_674560"/>
      <w:bookmarkEnd w:id="2761"/>
      <w:r w:rsidRPr="00184C5C">
        <w:rPr>
          <w:rtl/>
        </w:rPr>
        <w:t xml:space="preserve">צריך </w:t>
      </w:r>
      <w:bookmarkStart w:id="2762" w:name="_ETM_Q10_674770"/>
      <w:bookmarkEnd w:id="2762"/>
      <w:r w:rsidRPr="00184C5C">
        <w:rPr>
          <w:rtl/>
        </w:rPr>
        <w:t xml:space="preserve">לגלות </w:t>
      </w:r>
      <w:bookmarkStart w:id="2763" w:name="_ETM_Q10_675130"/>
      <w:bookmarkEnd w:id="2763"/>
      <w:r w:rsidRPr="00184C5C">
        <w:rPr>
          <w:rtl/>
        </w:rPr>
        <w:t xml:space="preserve">סובלנות </w:t>
      </w:r>
      <w:bookmarkStart w:id="2764" w:name="_ETM_Q10_675610"/>
      <w:bookmarkEnd w:id="2764"/>
      <w:r w:rsidRPr="00184C5C">
        <w:rPr>
          <w:rtl/>
        </w:rPr>
        <w:t xml:space="preserve">לחסרי </w:t>
      </w:r>
      <w:bookmarkStart w:id="2765" w:name="_ETM_Q10_676030"/>
      <w:bookmarkEnd w:id="2765"/>
      <w:r w:rsidRPr="00184C5C">
        <w:rPr>
          <w:rtl/>
        </w:rPr>
        <w:t>הסובלנות</w:t>
      </w:r>
      <w:r>
        <w:rPr>
          <w:rFonts w:hint="cs"/>
          <w:rtl/>
        </w:rPr>
        <w:t>,</w:t>
      </w:r>
      <w:r w:rsidRPr="00184C5C">
        <w:rPr>
          <w:rtl/>
        </w:rPr>
        <w:t xml:space="preserve"> </w:t>
      </w:r>
      <w:bookmarkStart w:id="2766" w:name="_ETM_Q10_677710"/>
      <w:bookmarkEnd w:id="2766"/>
      <w:r w:rsidRPr="00184C5C">
        <w:rPr>
          <w:rtl/>
        </w:rPr>
        <w:t xml:space="preserve">ובכך </w:t>
      </w:r>
      <w:bookmarkStart w:id="2767" w:name="_ETM_Q10_678160"/>
      <w:bookmarkEnd w:id="2767"/>
      <w:r w:rsidRPr="00184C5C">
        <w:rPr>
          <w:rtl/>
        </w:rPr>
        <w:t xml:space="preserve">אני </w:t>
      </w:r>
      <w:bookmarkStart w:id="2768" w:name="_ETM_Q10_678310"/>
      <w:bookmarkEnd w:id="2768"/>
      <w:r>
        <w:rPr>
          <w:rFonts w:hint="cs"/>
          <w:rtl/>
        </w:rPr>
        <w:t>א</w:t>
      </w:r>
      <w:r w:rsidRPr="00184C5C">
        <w:rPr>
          <w:rtl/>
        </w:rPr>
        <w:t>סיים</w:t>
      </w:r>
      <w:r>
        <w:rPr>
          <w:rFonts w:hint="cs"/>
          <w:rtl/>
        </w:rPr>
        <w:t>,</w:t>
      </w:r>
      <w:r w:rsidRPr="00184C5C">
        <w:rPr>
          <w:rtl/>
        </w:rPr>
        <w:t xml:space="preserve"> </w:t>
      </w:r>
      <w:bookmarkStart w:id="2769" w:name="_ETM_Q10_678760"/>
      <w:bookmarkEnd w:id="2769"/>
      <w:r w:rsidRPr="00184C5C">
        <w:rPr>
          <w:rtl/>
        </w:rPr>
        <w:t xml:space="preserve">משום </w:t>
      </w:r>
      <w:bookmarkStart w:id="2770" w:name="_ETM_Q10_679090"/>
      <w:bookmarkEnd w:id="2770"/>
      <w:r w:rsidRPr="00184C5C">
        <w:rPr>
          <w:rtl/>
        </w:rPr>
        <w:t xml:space="preserve">שבישראל </w:t>
      </w:r>
      <w:bookmarkStart w:id="2771" w:name="_ETM_Q10_680690"/>
      <w:bookmarkEnd w:id="2771"/>
      <w:r w:rsidRPr="00184C5C">
        <w:rPr>
          <w:rtl/>
        </w:rPr>
        <w:t xml:space="preserve">יש </w:t>
      </w:r>
      <w:bookmarkStart w:id="2772" w:name="_ETM_Q10_680990"/>
      <w:bookmarkEnd w:id="2772"/>
      <w:r>
        <w:rPr>
          <w:rtl/>
        </w:rPr>
        <w:t>חס</w:t>
      </w:r>
      <w:r>
        <w:rPr>
          <w:rFonts w:hint="cs"/>
          <w:rtl/>
        </w:rPr>
        <w:t>ך עצום</w:t>
      </w:r>
      <w:r w:rsidRPr="00184C5C">
        <w:rPr>
          <w:rtl/>
        </w:rPr>
        <w:t xml:space="preserve"> </w:t>
      </w:r>
      <w:bookmarkStart w:id="2773" w:name="_ETM_Q10_681599"/>
      <w:bookmarkStart w:id="2774" w:name="_ETM_Q10_682079"/>
      <w:bookmarkEnd w:id="2773"/>
      <w:bookmarkEnd w:id="2774"/>
      <w:r w:rsidRPr="00184C5C">
        <w:rPr>
          <w:rtl/>
        </w:rPr>
        <w:t>בסובלנות</w:t>
      </w:r>
      <w:r>
        <w:rPr>
          <w:rFonts w:hint="cs"/>
          <w:rtl/>
        </w:rPr>
        <w:t>,</w:t>
      </w:r>
      <w:r w:rsidRPr="00184C5C">
        <w:rPr>
          <w:rtl/>
        </w:rPr>
        <w:t xml:space="preserve"> </w:t>
      </w:r>
      <w:bookmarkStart w:id="2775" w:name="_ETM_Q10_683670"/>
      <w:bookmarkEnd w:id="2775"/>
      <w:r w:rsidRPr="00184C5C">
        <w:rPr>
          <w:rtl/>
        </w:rPr>
        <w:t xml:space="preserve">שלא </w:t>
      </w:r>
      <w:bookmarkStart w:id="2776" w:name="_ETM_Q10_683970"/>
      <w:bookmarkEnd w:id="2776"/>
      <w:r w:rsidRPr="00184C5C">
        <w:rPr>
          <w:rtl/>
        </w:rPr>
        <w:t xml:space="preserve">לומר </w:t>
      </w:r>
      <w:bookmarkStart w:id="2777" w:name="_ETM_Q10_684330"/>
      <w:bookmarkEnd w:id="2777"/>
      <w:r>
        <w:rPr>
          <w:rFonts w:hint="cs"/>
          <w:rtl/>
        </w:rPr>
        <w:t>אפס</w:t>
      </w:r>
      <w:r w:rsidRPr="00184C5C">
        <w:rPr>
          <w:rtl/>
        </w:rPr>
        <w:t xml:space="preserve"> </w:t>
      </w:r>
      <w:bookmarkStart w:id="2778" w:name="_ETM_Q10_684720"/>
      <w:bookmarkEnd w:id="2778"/>
      <w:r w:rsidRPr="00184C5C">
        <w:rPr>
          <w:rtl/>
        </w:rPr>
        <w:t xml:space="preserve">סובלנות </w:t>
      </w:r>
      <w:bookmarkStart w:id="2779" w:name="_ETM_Q10_685260"/>
      <w:bookmarkEnd w:id="2779"/>
      <w:r w:rsidRPr="00184C5C">
        <w:rPr>
          <w:rtl/>
        </w:rPr>
        <w:t xml:space="preserve">במובן </w:t>
      </w:r>
      <w:bookmarkStart w:id="2780" w:name="_ETM_Q10_685650"/>
      <w:bookmarkEnd w:id="2780"/>
      <w:r w:rsidRPr="00184C5C">
        <w:rPr>
          <w:rtl/>
        </w:rPr>
        <w:t xml:space="preserve">השלילי </w:t>
      </w:r>
      <w:bookmarkStart w:id="2781" w:name="_ETM_Q10_686160"/>
      <w:bookmarkEnd w:id="2781"/>
      <w:r w:rsidRPr="00184C5C">
        <w:rPr>
          <w:rtl/>
        </w:rPr>
        <w:t xml:space="preserve">ביותר </w:t>
      </w:r>
      <w:bookmarkStart w:id="2782" w:name="_ETM_Q10_686550"/>
      <w:bookmarkEnd w:id="2782"/>
      <w:r w:rsidRPr="00184C5C">
        <w:rPr>
          <w:rtl/>
        </w:rPr>
        <w:t xml:space="preserve">של </w:t>
      </w:r>
      <w:bookmarkStart w:id="2783" w:name="_ETM_Q10_686760"/>
      <w:bookmarkEnd w:id="2783"/>
      <w:r w:rsidRPr="00184C5C">
        <w:rPr>
          <w:rtl/>
        </w:rPr>
        <w:t>המילה</w:t>
      </w:r>
      <w:r>
        <w:rPr>
          <w:rFonts w:hint="cs"/>
          <w:rtl/>
        </w:rPr>
        <w:t>,</w:t>
      </w:r>
      <w:r w:rsidRPr="00184C5C">
        <w:rPr>
          <w:rtl/>
        </w:rPr>
        <w:t xml:space="preserve"> </w:t>
      </w:r>
      <w:bookmarkStart w:id="2784" w:name="_ETM_Q10_687330"/>
      <w:bookmarkEnd w:id="2784"/>
      <w:r w:rsidRPr="00184C5C">
        <w:rPr>
          <w:rtl/>
        </w:rPr>
        <w:t>לאחר</w:t>
      </w:r>
      <w:r>
        <w:rPr>
          <w:rFonts w:hint="cs"/>
          <w:rtl/>
        </w:rPr>
        <w:t>,</w:t>
      </w:r>
      <w:r w:rsidRPr="00184C5C">
        <w:rPr>
          <w:rtl/>
        </w:rPr>
        <w:t xml:space="preserve"> </w:t>
      </w:r>
      <w:bookmarkStart w:id="2785" w:name="_ETM_Q10_687960"/>
      <w:bookmarkEnd w:id="2785"/>
      <w:r w:rsidRPr="00184C5C">
        <w:rPr>
          <w:rtl/>
        </w:rPr>
        <w:t xml:space="preserve">מה </w:t>
      </w:r>
      <w:bookmarkStart w:id="2786" w:name="_ETM_Q10_688110"/>
      <w:bookmarkEnd w:id="2786"/>
      <w:r w:rsidRPr="00184C5C">
        <w:rPr>
          <w:rtl/>
        </w:rPr>
        <w:t>שנקרא</w:t>
      </w:r>
      <w:r>
        <w:rPr>
          <w:rFonts w:hint="cs"/>
          <w:rtl/>
        </w:rPr>
        <w:t>.</w:t>
      </w:r>
      <w:r w:rsidRPr="00184C5C">
        <w:rPr>
          <w:rtl/>
        </w:rPr>
        <w:t xml:space="preserve"> </w:t>
      </w:r>
      <w:bookmarkStart w:id="2787" w:name="_ETM_Q10_689720"/>
      <w:bookmarkEnd w:id="2787"/>
      <w:r w:rsidRPr="00184C5C">
        <w:rPr>
          <w:rtl/>
        </w:rPr>
        <w:t xml:space="preserve">בעיקר </w:t>
      </w:r>
      <w:bookmarkStart w:id="2788" w:name="_ETM_Q10_690410"/>
      <w:bookmarkEnd w:id="2788"/>
      <w:r>
        <w:rPr>
          <w:rtl/>
        </w:rPr>
        <w:t>א</w:t>
      </w:r>
      <w:r>
        <w:rPr>
          <w:rFonts w:hint="cs"/>
          <w:rtl/>
        </w:rPr>
        <w:t>ין</w:t>
      </w:r>
      <w:r w:rsidRPr="00184C5C">
        <w:rPr>
          <w:rtl/>
        </w:rPr>
        <w:t xml:space="preserve"> </w:t>
      </w:r>
      <w:bookmarkStart w:id="2789" w:name="_ETM_Q10_690620"/>
      <w:bookmarkEnd w:id="2789"/>
      <w:r w:rsidRPr="00184C5C">
        <w:rPr>
          <w:rtl/>
        </w:rPr>
        <w:t xml:space="preserve">בישראל </w:t>
      </w:r>
      <w:bookmarkStart w:id="2790" w:name="_ETM_Q10_691099"/>
      <w:bookmarkEnd w:id="2790"/>
      <w:r w:rsidRPr="00184C5C">
        <w:rPr>
          <w:rtl/>
        </w:rPr>
        <w:t xml:space="preserve">סובלנות </w:t>
      </w:r>
      <w:bookmarkStart w:id="2791" w:name="_ETM_Q10_691730"/>
      <w:bookmarkEnd w:id="2791"/>
      <w:r w:rsidRPr="00184C5C">
        <w:rPr>
          <w:rtl/>
        </w:rPr>
        <w:t xml:space="preserve">לציבור </w:t>
      </w:r>
      <w:bookmarkStart w:id="2792" w:name="_ETM_Q10_692360"/>
      <w:bookmarkEnd w:id="2792"/>
      <w:r w:rsidRPr="00184C5C">
        <w:rPr>
          <w:rtl/>
        </w:rPr>
        <w:t xml:space="preserve">הערבי </w:t>
      </w:r>
      <w:bookmarkStart w:id="2793" w:name="_ETM_Q10_692750"/>
      <w:bookmarkEnd w:id="2793"/>
      <w:r w:rsidRPr="00184C5C">
        <w:rPr>
          <w:rtl/>
        </w:rPr>
        <w:t>הפלסטיני</w:t>
      </w:r>
      <w:r>
        <w:rPr>
          <w:rFonts w:hint="cs"/>
          <w:rtl/>
        </w:rPr>
        <w:t>,</w:t>
      </w:r>
      <w:r w:rsidRPr="00184C5C">
        <w:rPr>
          <w:rtl/>
        </w:rPr>
        <w:t xml:space="preserve"> </w:t>
      </w:r>
      <w:bookmarkStart w:id="2794" w:name="_ETM_Q10_696069"/>
      <w:bookmarkEnd w:id="2794"/>
      <w:r w:rsidRPr="00184C5C">
        <w:rPr>
          <w:rtl/>
        </w:rPr>
        <w:t>להעדפותיו</w:t>
      </w:r>
      <w:bookmarkStart w:id="2795" w:name="_ETM_Q10_698139"/>
      <w:bookmarkEnd w:id="2795"/>
      <w:r>
        <w:rPr>
          <w:rFonts w:hint="cs"/>
          <w:rtl/>
        </w:rPr>
        <w:t xml:space="preserve">, </w:t>
      </w:r>
      <w:r w:rsidRPr="00184C5C">
        <w:rPr>
          <w:rtl/>
        </w:rPr>
        <w:t>לתרבותו</w:t>
      </w:r>
      <w:r>
        <w:rPr>
          <w:rFonts w:hint="cs"/>
          <w:rtl/>
        </w:rPr>
        <w:t>,</w:t>
      </w:r>
      <w:r w:rsidRPr="00184C5C">
        <w:rPr>
          <w:rtl/>
        </w:rPr>
        <w:t xml:space="preserve"> </w:t>
      </w:r>
      <w:bookmarkStart w:id="2796" w:name="_ETM_Q10_699580"/>
      <w:bookmarkEnd w:id="2796"/>
      <w:r w:rsidRPr="00184C5C">
        <w:rPr>
          <w:rtl/>
        </w:rPr>
        <w:t xml:space="preserve">להיסטוריה </w:t>
      </w:r>
      <w:bookmarkStart w:id="2797" w:name="_ETM_Q10_700420"/>
      <w:bookmarkEnd w:id="2797"/>
      <w:r w:rsidRPr="00184C5C">
        <w:rPr>
          <w:rtl/>
        </w:rPr>
        <w:t>שלו</w:t>
      </w:r>
      <w:r>
        <w:rPr>
          <w:rFonts w:hint="cs"/>
          <w:rtl/>
        </w:rPr>
        <w:t>.</w:t>
      </w:r>
      <w:r w:rsidRPr="00184C5C">
        <w:rPr>
          <w:rtl/>
        </w:rPr>
        <w:t xml:space="preserve"> </w:t>
      </w:r>
      <w:bookmarkStart w:id="2798" w:name="_ETM_Q10_701639"/>
      <w:bookmarkEnd w:id="2798"/>
      <w:r>
        <w:rPr>
          <w:rFonts w:hint="cs"/>
          <w:rtl/>
        </w:rPr>
        <w:t>כ</w:t>
      </w:r>
      <w:r w:rsidRPr="00184C5C">
        <w:rPr>
          <w:rtl/>
        </w:rPr>
        <w:t xml:space="preserve">שאוסרים </w:t>
      </w:r>
      <w:bookmarkStart w:id="2799" w:name="_ETM_Q10_702689"/>
      <w:bookmarkEnd w:id="2799"/>
      <w:r>
        <w:rPr>
          <w:rFonts w:hint="cs"/>
          <w:rtl/>
        </w:rPr>
        <w:t>את</w:t>
      </w:r>
      <w:r w:rsidRPr="00184C5C">
        <w:rPr>
          <w:rtl/>
        </w:rPr>
        <w:t xml:space="preserve"> </w:t>
      </w:r>
      <w:bookmarkStart w:id="2800" w:name="_ETM_Q10_703019"/>
      <w:bookmarkEnd w:id="2800"/>
      <w:r w:rsidRPr="00184C5C">
        <w:rPr>
          <w:rtl/>
        </w:rPr>
        <w:t xml:space="preserve">ציון </w:t>
      </w:r>
      <w:bookmarkStart w:id="2801" w:name="_ETM_Q10_703469"/>
      <w:bookmarkEnd w:id="2801"/>
      <w:r w:rsidRPr="00184C5C">
        <w:rPr>
          <w:rtl/>
        </w:rPr>
        <w:t xml:space="preserve">הנכבה </w:t>
      </w:r>
      <w:bookmarkStart w:id="2802" w:name="_ETM_Q10_704129"/>
      <w:bookmarkEnd w:id="2802"/>
      <w:r w:rsidRPr="00184C5C">
        <w:rPr>
          <w:rtl/>
        </w:rPr>
        <w:t xml:space="preserve">זאת </w:t>
      </w:r>
      <w:bookmarkStart w:id="2803" w:name="_ETM_Q10_704429"/>
      <w:bookmarkEnd w:id="2803"/>
      <w:r w:rsidRPr="00184C5C">
        <w:rPr>
          <w:rtl/>
        </w:rPr>
        <w:t>סובלנות</w:t>
      </w:r>
      <w:r>
        <w:rPr>
          <w:rFonts w:hint="cs"/>
          <w:rtl/>
        </w:rPr>
        <w:t>?</w:t>
      </w:r>
      <w:r w:rsidRPr="00184C5C">
        <w:rPr>
          <w:rtl/>
        </w:rPr>
        <w:t xml:space="preserve"> </w:t>
      </w:r>
      <w:bookmarkStart w:id="2804" w:name="_ETM_Q10_706809"/>
      <w:bookmarkEnd w:id="2804"/>
      <w:r w:rsidRPr="00184C5C">
        <w:rPr>
          <w:rtl/>
        </w:rPr>
        <w:t xml:space="preserve">כאשר </w:t>
      </w:r>
      <w:bookmarkStart w:id="2805" w:name="_ETM_Q10_707230"/>
      <w:bookmarkEnd w:id="2805"/>
      <w:r w:rsidRPr="00184C5C">
        <w:rPr>
          <w:rtl/>
        </w:rPr>
        <w:t>מחוקקים</w:t>
      </w:r>
      <w:r>
        <w:rPr>
          <w:rFonts w:hint="cs"/>
          <w:rtl/>
        </w:rPr>
        <w:t>,</w:t>
      </w:r>
      <w:r w:rsidRPr="00184C5C">
        <w:rPr>
          <w:rtl/>
        </w:rPr>
        <w:t xml:space="preserve"> </w:t>
      </w:r>
      <w:bookmarkStart w:id="2806" w:name="_ETM_Q10_707860"/>
      <w:bookmarkEnd w:id="2806"/>
      <w:r>
        <w:rPr>
          <w:rFonts w:hint="cs"/>
          <w:rtl/>
        </w:rPr>
        <w:t>כמו</w:t>
      </w:r>
      <w:r w:rsidRPr="00184C5C">
        <w:rPr>
          <w:rtl/>
        </w:rPr>
        <w:t xml:space="preserve"> </w:t>
      </w:r>
      <w:bookmarkStart w:id="2807" w:name="_ETM_Q10_707980"/>
      <w:bookmarkEnd w:id="2807"/>
      <w:r w:rsidRPr="00184C5C">
        <w:rPr>
          <w:rtl/>
        </w:rPr>
        <w:t xml:space="preserve">בתיקון </w:t>
      </w:r>
      <w:bookmarkStart w:id="2808" w:name="_ETM_Q10_709000"/>
      <w:bookmarkEnd w:id="2808"/>
      <w:r w:rsidRPr="00184C5C">
        <w:rPr>
          <w:rtl/>
        </w:rPr>
        <w:t>לחוק</w:t>
      </w:r>
      <w:bookmarkStart w:id="2809" w:name="_ETM_Q10_709420"/>
      <w:bookmarkEnd w:id="2809"/>
      <w:r>
        <w:rPr>
          <w:rFonts w:hint="cs"/>
          <w:rtl/>
        </w:rPr>
        <w:t>-</w:t>
      </w:r>
      <w:r w:rsidRPr="00184C5C">
        <w:rPr>
          <w:rtl/>
        </w:rPr>
        <w:t>יסוד</w:t>
      </w:r>
      <w:r>
        <w:rPr>
          <w:rFonts w:hint="cs"/>
          <w:rtl/>
        </w:rPr>
        <w:t>;</w:t>
      </w:r>
      <w:r w:rsidRPr="00184C5C">
        <w:rPr>
          <w:rtl/>
        </w:rPr>
        <w:t xml:space="preserve"> </w:t>
      </w:r>
      <w:bookmarkStart w:id="2810" w:name="_ETM_Q10_709780"/>
      <w:bookmarkEnd w:id="2810"/>
      <w:r w:rsidRPr="00184C5C">
        <w:rPr>
          <w:rtl/>
        </w:rPr>
        <w:t>הכנסת</w:t>
      </w:r>
      <w:r>
        <w:rPr>
          <w:rFonts w:hint="cs"/>
          <w:rtl/>
        </w:rPr>
        <w:t>,</w:t>
      </w:r>
      <w:r w:rsidRPr="00184C5C">
        <w:rPr>
          <w:rtl/>
        </w:rPr>
        <w:t xml:space="preserve"> </w:t>
      </w:r>
      <w:bookmarkStart w:id="2811" w:name="_ETM_Q10_710290"/>
      <w:bookmarkEnd w:id="2811"/>
      <w:r w:rsidRPr="00184C5C">
        <w:rPr>
          <w:rtl/>
        </w:rPr>
        <w:t>1985</w:t>
      </w:r>
      <w:bookmarkStart w:id="2812" w:name="_ETM_Q10_712410"/>
      <w:bookmarkEnd w:id="2812"/>
      <w:r>
        <w:rPr>
          <w:rFonts w:hint="cs"/>
          <w:rtl/>
        </w:rPr>
        <w:t xml:space="preserve">, </w:t>
      </w:r>
      <w:r w:rsidRPr="00184C5C">
        <w:rPr>
          <w:rtl/>
        </w:rPr>
        <w:t xml:space="preserve">אוסרים </w:t>
      </w:r>
      <w:bookmarkStart w:id="2813" w:name="_ETM_Q10_713010"/>
      <w:bookmarkEnd w:id="2813"/>
      <w:r w:rsidRPr="00184C5C">
        <w:rPr>
          <w:rtl/>
        </w:rPr>
        <w:t xml:space="preserve">אפילו </w:t>
      </w:r>
      <w:bookmarkStart w:id="2814" w:name="_ETM_Q10_713370"/>
      <w:bookmarkEnd w:id="2814"/>
      <w:r w:rsidRPr="00184C5C">
        <w:rPr>
          <w:rtl/>
        </w:rPr>
        <w:t xml:space="preserve">על </w:t>
      </w:r>
      <w:bookmarkStart w:id="2815" w:name="_ETM_Q10_713520"/>
      <w:bookmarkEnd w:id="2815"/>
      <w:r w:rsidRPr="00184C5C">
        <w:rPr>
          <w:rtl/>
        </w:rPr>
        <w:t xml:space="preserve">העברת </w:t>
      </w:r>
      <w:bookmarkStart w:id="2816" w:name="_ETM_Q10_714000"/>
      <w:bookmarkEnd w:id="2816"/>
      <w:r w:rsidRPr="00184C5C">
        <w:rPr>
          <w:rtl/>
        </w:rPr>
        <w:t xml:space="preserve">ביקורת </w:t>
      </w:r>
      <w:bookmarkStart w:id="2817" w:name="_ETM_Q10_715890"/>
      <w:bookmarkEnd w:id="2817"/>
      <w:r w:rsidRPr="00184C5C">
        <w:rPr>
          <w:rtl/>
        </w:rPr>
        <w:t xml:space="preserve">על </w:t>
      </w:r>
      <w:bookmarkStart w:id="2818" w:name="_ETM_Q10_716910"/>
      <w:bookmarkEnd w:id="2818"/>
      <w:r w:rsidRPr="00184C5C">
        <w:rPr>
          <w:rtl/>
        </w:rPr>
        <w:t>אופ</w:t>
      </w:r>
      <w:r>
        <w:rPr>
          <w:rFonts w:hint="cs"/>
          <w:rtl/>
        </w:rPr>
        <w:t>י</w:t>
      </w:r>
      <w:r w:rsidRPr="00184C5C">
        <w:rPr>
          <w:rtl/>
        </w:rPr>
        <w:t xml:space="preserve">יה </w:t>
      </w:r>
      <w:bookmarkStart w:id="2819" w:name="_ETM_Q10_717450"/>
      <w:bookmarkEnd w:id="2819"/>
      <w:r w:rsidRPr="00184C5C">
        <w:rPr>
          <w:rtl/>
        </w:rPr>
        <w:t xml:space="preserve">היהודי </w:t>
      </w:r>
      <w:bookmarkStart w:id="2820" w:name="_ETM_Q10_717930"/>
      <w:bookmarkEnd w:id="2820"/>
      <w:r w:rsidRPr="00184C5C">
        <w:rPr>
          <w:rtl/>
        </w:rPr>
        <w:t xml:space="preserve">של </w:t>
      </w:r>
      <w:bookmarkStart w:id="2821" w:name="_ETM_Q10_718140"/>
      <w:bookmarkEnd w:id="2821"/>
      <w:r w:rsidRPr="00184C5C">
        <w:rPr>
          <w:rtl/>
        </w:rPr>
        <w:t>המדינה</w:t>
      </w:r>
      <w:r>
        <w:rPr>
          <w:rFonts w:hint="cs"/>
          <w:rtl/>
        </w:rPr>
        <w:t>,</w:t>
      </w:r>
      <w:r w:rsidRPr="00184C5C">
        <w:rPr>
          <w:rtl/>
        </w:rPr>
        <w:t xml:space="preserve"> </w:t>
      </w:r>
      <w:bookmarkStart w:id="2822" w:name="_ETM_Q10_718559"/>
      <w:bookmarkEnd w:id="2822"/>
      <w:r w:rsidRPr="00184C5C">
        <w:rPr>
          <w:rtl/>
        </w:rPr>
        <w:t xml:space="preserve">זאת </w:t>
      </w:r>
      <w:bookmarkStart w:id="2823" w:name="_ETM_Q10_718890"/>
      <w:bookmarkEnd w:id="2823"/>
      <w:r w:rsidRPr="00184C5C">
        <w:rPr>
          <w:rtl/>
        </w:rPr>
        <w:t>סובלנות</w:t>
      </w:r>
      <w:r>
        <w:rPr>
          <w:rFonts w:hint="cs"/>
          <w:rtl/>
        </w:rPr>
        <w:t>?</w:t>
      </w:r>
      <w:r w:rsidRPr="00184C5C">
        <w:rPr>
          <w:rtl/>
        </w:rPr>
        <w:t xml:space="preserve"> </w:t>
      </w:r>
      <w:bookmarkStart w:id="2824" w:name="_ETM_Q10_720389"/>
      <w:bookmarkEnd w:id="2824"/>
      <w:r w:rsidRPr="00184C5C">
        <w:rPr>
          <w:rtl/>
        </w:rPr>
        <w:t xml:space="preserve">זאת </w:t>
      </w:r>
      <w:bookmarkStart w:id="2825" w:name="_ETM_Q10_720840"/>
      <w:bookmarkEnd w:id="2825"/>
      <w:r>
        <w:rPr>
          <w:rFonts w:hint="cs"/>
          <w:rtl/>
        </w:rPr>
        <w:t>אי</w:t>
      </w:r>
      <w:bookmarkStart w:id="2826" w:name="_ETM_Q10_720989"/>
      <w:bookmarkEnd w:id="2826"/>
      <w:r>
        <w:rPr>
          <w:rFonts w:hint="cs"/>
          <w:rtl/>
        </w:rPr>
        <w:t>-</w:t>
      </w:r>
      <w:r w:rsidRPr="00184C5C">
        <w:rPr>
          <w:rtl/>
        </w:rPr>
        <w:t>סובלנות</w:t>
      </w:r>
      <w:r>
        <w:rPr>
          <w:rFonts w:hint="cs"/>
          <w:rtl/>
        </w:rPr>
        <w:t>.</w:t>
      </w:r>
      <w:r w:rsidRPr="00184C5C">
        <w:rPr>
          <w:rtl/>
        </w:rPr>
        <w:t xml:space="preserve"> </w:t>
      </w:r>
      <w:bookmarkStart w:id="2827" w:name="_ETM_Q10_722969"/>
      <w:bookmarkEnd w:id="2827"/>
      <w:r w:rsidRPr="00184C5C">
        <w:rPr>
          <w:rtl/>
        </w:rPr>
        <w:t>כלומר</w:t>
      </w:r>
      <w:r>
        <w:rPr>
          <w:rFonts w:hint="cs"/>
          <w:rtl/>
        </w:rPr>
        <w:t>,</w:t>
      </w:r>
      <w:r w:rsidRPr="00184C5C">
        <w:rPr>
          <w:rtl/>
        </w:rPr>
        <w:t xml:space="preserve"> </w:t>
      </w:r>
      <w:bookmarkStart w:id="2828" w:name="_ETM_Q10_723450"/>
      <w:bookmarkEnd w:id="2828"/>
      <w:r>
        <w:rPr>
          <w:rFonts w:hint="cs"/>
          <w:rtl/>
        </w:rPr>
        <w:t>האי-</w:t>
      </w:r>
      <w:bookmarkStart w:id="2829" w:name="_ETM_Q10_720000"/>
      <w:bookmarkStart w:id="2830" w:name="_ETM_Q10_723540"/>
      <w:bookmarkEnd w:id="2829"/>
      <w:bookmarkEnd w:id="2830"/>
      <w:r w:rsidRPr="00184C5C">
        <w:rPr>
          <w:rtl/>
        </w:rPr>
        <w:t xml:space="preserve">סובלנות </w:t>
      </w:r>
      <w:bookmarkStart w:id="2831" w:name="_ETM_Q10_723989"/>
      <w:bookmarkEnd w:id="2831"/>
      <w:r w:rsidRPr="00184C5C">
        <w:rPr>
          <w:rtl/>
        </w:rPr>
        <w:t xml:space="preserve">היא </w:t>
      </w:r>
      <w:bookmarkStart w:id="2832" w:name="_ETM_Q10_724079"/>
      <w:bookmarkEnd w:id="2832"/>
      <w:r w:rsidRPr="00184C5C">
        <w:rPr>
          <w:rtl/>
        </w:rPr>
        <w:t xml:space="preserve">לא </w:t>
      </w:r>
      <w:bookmarkStart w:id="2833" w:name="_ETM_Q10_724170"/>
      <w:bookmarkEnd w:id="2833"/>
      <w:r w:rsidRPr="00184C5C">
        <w:rPr>
          <w:rtl/>
        </w:rPr>
        <w:t xml:space="preserve">רק </w:t>
      </w:r>
      <w:bookmarkStart w:id="2834" w:name="_ETM_Q10_724349"/>
      <w:bookmarkEnd w:id="2834"/>
      <w:r w:rsidRPr="00184C5C">
        <w:rPr>
          <w:rtl/>
        </w:rPr>
        <w:t xml:space="preserve">לאזרחים </w:t>
      </w:r>
      <w:bookmarkStart w:id="2835" w:name="_ETM_Q10_724890"/>
      <w:bookmarkEnd w:id="2835"/>
      <w:r w:rsidRPr="00184C5C">
        <w:rPr>
          <w:rtl/>
        </w:rPr>
        <w:t xml:space="preserve">הערבים </w:t>
      </w:r>
      <w:bookmarkStart w:id="2836" w:name="_ETM_Q10_725129"/>
      <w:bookmarkEnd w:id="2836"/>
      <w:r w:rsidRPr="00184C5C">
        <w:rPr>
          <w:rtl/>
        </w:rPr>
        <w:t xml:space="preserve">הפלסטינים </w:t>
      </w:r>
      <w:bookmarkStart w:id="2837" w:name="_ETM_Q10_725670"/>
      <w:bookmarkEnd w:id="2837"/>
      <w:r w:rsidRPr="00184C5C">
        <w:rPr>
          <w:rtl/>
        </w:rPr>
        <w:t xml:space="preserve">אלא </w:t>
      </w:r>
      <w:bookmarkStart w:id="2838" w:name="_ETM_Q10_725819"/>
      <w:bookmarkEnd w:id="2838"/>
      <w:r>
        <w:rPr>
          <w:rFonts w:hint="cs"/>
          <w:rtl/>
        </w:rPr>
        <w:t>ל</w:t>
      </w:r>
      <w:r w:rsidRPr="00184C5C">
        <w:rPr>
          <w:rtl/>
        </w:rPr>
        <w:t xml:space="preserve">כל </w:t>
      </w:r>
      <w:bookmarkStart w:id="2839" w:name="_ETM_Q10_726000"/>
      <w:bookmarkEnd w:id="2839"/>
      <w:r w:rsidRPr="00184C5C">
        <w:rPr>
          <w:rtl/>
        </w:rPr>
        <w:t xml:space="preserve">מי </w:t>
      </w:r>
      <w:bookmarkStart w:id="2840" w:name="_ETM_Q10_726120"/>
      <w:bookmarkEnd w:id="2840"/>
      <w:r w:rsidRPr="00184C5C">
        <w:rPr>
          <w:rtl/>
        </w:rPr>
        <w:t>שביקורתי</w:t>
      </w:r>
      <w:r>
        <w:rPr>
          <w:rFonts w:hint="cs"/>
          <w:rtl/>
        </w:rPr>
        <w:t>,</w:t>
      </w:r>
      <w:r w:rsidRPr="00184C5C">
        <w:rPr>
          <w:rtl/>
        </w:rPr>
        <w:t xml:space="preserve"> </w:t>
      </w:r>
      <w:bookmarkStart w:id="2841" w:name="_ETM_Q10_728159"/>
      <w:bookmarkEnd w:id="2841"/>
      <w:r>
        <w:rPr>
          <w:rFonts w:hint="cs"/>
          <w:rtl/>
        </w:rPr>
        <w:t>ל</w:t>
      </w:r>
      <w:r w:rsidRPr="00184C5C">
        <w:rPr>
          <w:rtl/>
        </w:rPr>
        <w:t xml:space="preserve">כל </w:t>
      </w:r>
      <w:bookmarkStart w:id="2842" w:name="_ETM_Q10_728370"/>
      <w:bookmarkEnd w:id="2842"/>
      <w:r w:rsidRPr="00184C5C">
        <w:rPr>
          <w:rtl/>
        </w:rPr>
        <w:t xml:space="preserve">מי </w:t>
      </w:r>
      <w:bookmarkStart w:id="2843" w:name="_ETM_Q10_728489"/>
      <w:bookmarkEnd w:id="2843"/>
      <w:r w:rsidRPr="00184C5C">
        <w:rPr>
          <w:rtl/>
        </w:rPr>
        <w:t xml:space="preserve">שמעלה </w:t>
      </w:r>
      <w:bookmarkStart w:id="2844" w:name="_ETM_Q10_728909"/>
      <w:bookmarkEnd w:id="2844"/>
      <w:r>
        <w:rPr>
          <w:rFonts w:hint="cs"/>
          <w:rtl/>
        </w:rPr>
        <w:t>קול</w:t>
      </w:r>
      <w:r w:rsidRPr="00184C5C">
        <w:rPr>
          <w:rtl/>
        </w:rPr>
        <w:t xml:space="preserve"> </w:t>
      </w:r>
      <w:bookmarkStart w:id="2845" w:name="_ETM_Q10_729269"/>
      <w:bookmarkEnd w:id="2845"/>
      <w:r w:rsidRPr="00184C5C">
        <w:rPr>
          <w:rtl/>
        </w:rPr>
        <w:t xml:space="preserve">ביקורתי </w:t>
      </w:r>
      <w:bookmarkStart w:id="2846" w:name="_ETM_Q10_730260"/>
      <w:bookmarkEnd w:id="2846"/>
      <w:r w:rsidRPr="00184C5C">
        <w:rPr>
          <w:rtl/>
        </w:rPr>
        <w:t xml:space="preserve">כלפי </w:t>
      </w:r>
      <w:bookmarkStart w:id="2847" w:name="_ETM_Q10_730920"/>
      <w:bookmarkStart w:id="2848" w:name="_ETM_Q10_732030"/>
      <w:bookmarkEnd w:id="2847"/>
      <w:bookmarkEnd w:id="2848"/>
      <w:r>
        <w:rPr>
          <w:rFonts w:hint="cs"/>
          <w:rtl/>
        </w:rPr>
        <w:t xml:space="preserve">הקול </w:t>
      </w:r>
      <w:r>
        <w:rPr>
          <w:rtl/>
        </w:rPr>
        <w:t>ההגמוני</w:t>
      </w:r>
      <w:r w:rsidR="002F6133">
        <w:rPr>
          <w:rFonts w:hint="cs"/>
          <w:rtl/>
        </w:rPr>
        <w:t>,</w:t>
      </w:r>
      <w:r w:rsidRPr="00184C5C">
        <w:rPr>
          <w:rtl/>
        </w:rPr>
        <w:t xml:space="preserve"> </w:t>
      </w:r>
      <w:bookmarkStart w:id="2849" w:name="_ETM_Q10_733779"/>
      <w:bookmarkEnd w:id="2849"/>
      <w:r w:rsidRPr="00184C5C">
        <w:rPr>
          <w:rtl/>
        </w:rPr>
        <w:t xml:space="preserve">והוא </w:t>
      </w:r>
      <w:bookmarkStart w:id="2850" w:name="_ETM_Q10_734139"/>
      <w:bookmarkEnd w:id="2850"/>
      <w:r w:rsidRPr="00184C5C">
        <w:rPr>
          <w:rtl/>
        </w:rPr>
        <w:t xml:space="preserve">לא </w:t>
      </w:r>
      <w:bookmarkStart w:id="2851" w:name="_ETM_Q10_734529"/>
      <w:bookmarkEnd w:id="2851"/>
      <w:r>
        <w:rPr>
          <w:rFonts w:hint="cs"/>
          <w:rtl/>
        </w:rPr>
        <w:t xml:space="preserve">זה </w:t>
      </w:r>
      <w:bookmarkStart w:id="2852" w:name="_ETM_Q10_729000"/>
      <w:bookmarkEnd w:id="2852"/>
      <w:r>
        <w:rPr>
          <w:rFonts w:hint="cs"/>
          <w:rtl/>
        </w:rPr>
        <w:t xml:space="preserve">שאבישי בן-חיים מזכיר, </w:t>
      </w:r>
      <w:bookmarkStart w:id="2853" w:name="_ETM_Q10_737320"/>
      <w:bookmarkEnd w:id="2853"/>
      <w:r w:rsidRPr="00184C5C">
        <w:rPr>
          <w:rtl/>
        </w:rPr>
        <w:t xml:space="preserve">הוא </w:t>
      </w:r>
      <w:bookmarkStart w:id="2854" w:name="_ETM_Q10_737410"/>
      <w:bookmarkEnd w:id="2854"/>
      <w:r w:rsidRPr="00184C5C">
        <w:rPr>
          <w:rtl/>
        </w:rPr>
        <w:t xml:space="preserve">אפילו </w:t>
      </w:r>
      <w:bookmarkStart w:id="2855" w:name="_ETM_Q10_737679"/>
      <w:bookmarkEnd w:id="2855"/>
      <w:r w:rsidRPr="00184C5C">
        <w:rPr>
          <w:rtl/>
        </w:rPr>
        <w:t>הפוך</w:t>
      </w:r>
      <w:r>
        <w:rPr>
          <w:rFonts w:hint="cs"/>
          <w:rtl/>
        </w:rPr>
        <w:t>.</w:t>
      </w:r>
      <w:r w:rsidRPr="00184C5C">
        <w:rPr>
          <w:rtl/>
        </w:rPr>
        <w:t xml:space="preserve"> </w:t>
      </w:r>
      <w:bookmarkStart w:id="2856" w:name="_ETM_Q10_739620"/>
      <w:bookmarkEnd w:id="2856"/>
    </w:p>
    <w:p w:rsidR="00C86E7F" w:rsidRDefault="00C86E7F" w:rsidP="004F5182">
      <w:pPr>
        <w:rPr>
          <w:rtl/>
        </w:rPr>
      </w:pPr>
    </w:p>
    <w:p w:rsidR="00C86E7F" w:rsidRDefault="00C86E7F" w:rsidP="002F6133">
      <w:pPr>
        <w:rPr>
          <w:rtl/>
        </w:rPr>
      </w:pPr>
      <w:bookmarkStart w:id="2857" w:name="_ETM_Q10_735000"/>
      <w:bookmarkEnd w:id="2857"/>
      <w:r w:rsidRPr="00184C5C">
        <w:rPr>
          <w:rtl/>
        </w:rPr>
        <w:t xml:space="preserve">מצד </w:t>
      </w:r>
      <w:bookmarkStart w:id="2858" w:name="_ETM_Q10_740190"/>
      <w:bookmarkEnd w:id="2858"/>
      <w:r w:rsidRPr="00184C5C">
        <w:rPr>
          <w:rtl/>
        </w:rPr>
        <w:t>שני</w:t>
      </w:r>
      <w:r>
        <w:rPr>
          <w:rFonts w:hint="cs"/>
          <w:rtl/>
        </w:rPr>
        <w:t xml:space="preserve"> –</w:t>
      </w:r>
      <w:r w:rsidRPr="00184C5C">
        <w:rPr>
          <w:rtl/>
        </w:rPr>
        <w:t xml:space="preserve"> </w:t>
      </w:r>
      <w:bookmarkStart w:id="2859" w:name="_ETM_Q10_740460"/>
      <w:bookmarkEnd w:id="2859"/>
      <w:r w:rsidRPr="00184C5C">
        <w:rPr>
          <w:rtl/>
        </w:rPr>
        <w:t xml:space="preserve">ובזה </w:t>
      </w:r>
      <w:bookmarkStart w:id="2860" w:name="_ETM_Q10_740820"/>
      <w:bookmarkEnd w:id="2860"/>
      <w:r w:rsidRPr="00184C5C">
        <w:rPr>
          <w:rtl/>
        </w:rPr>
        <w:t xml:space="preserve">אני </w:t>
      </w:r>
      <w:bookmarkStart w:id="2861" w:name="_ETM_Q10_740940"/>
      <w:bookmarkEnd w:id="2861"/>
      <w:r w:rsidRPr="00184C5C">
        <w:rPr>
          <w:rtl/>
        </w:rPr>
        <w:t>אסיים</w:t>
      </w:r>
      <w:r>
        <w:rPr>
          <w:rFonts w:hint="cs"/>
          <w:rtl/>
        </w:rPr>
        <w:t>,</w:t>
      </w:r>
      <w:r w:rsidRPr="00184C5C">
        <w:rPr>
          <w:rtl/>
        </w:rPr>
        <w:t xml:space="preserve"> </w:t>
      </w:r>
      <w:bookmarkStart w:id="2862" w:name="_ETM_Q10_741179"/>
      <w:bookmarkEnd w:id="2862"/>
      <w:r w:rsidRPr="00184C5C">
        <w:rPr>
          <w:rtl/>
        </w:rPr>
        <w:t>אדוני</w:t>
      </w:r>
      <w:r>
        <w:rPr>
          <w:rFonts w:hint="cs"/>
          <w:rtl/>
        </w:rPr>
        <w:t>,</w:t>
      </w:r>
      <w:r w:rsidRPr="00184C5C">
        <w:rPr>
          <w:rtl/>
        </w:rPr>
        <w:t xml:space="preserve"> </w:t>
      </w:r>
      <w:bookmarkStart w:id="2863" w:name="_ETM_Q10_741450"/>
      <w:bookmarkEnd w:id="2863"/>
      <w:r w:rsidRPr="00184C5C">
        <w:rPr>
          <w:rtl/>
        </w:rPr>
        <w:t xml:space="preserve">ותודה </w:t>
      </w:r>
      <w:bookmarkStart w:id="2864" w:name="_ETM_Q10_741809"/>
      <w:bookmarkEnd w:id="2864"/>
      <w:r w:rsidRPr="00184C5C">
        <w:rPr>
          <w:rtl/>
        </w:rPr>
        <w:t>על</w:t>
      </w:r>
      <w:bookmarkStart w:id="2865" w:name="_ETM_Q10_741900"/>
      <w:bookmarkStart w:id="2866" w:name="_ETM_Q10_742200"/>
      <w:bookmarkEnd w:id="2865"/>
      <w:bookmarkEnd w:id="2866"/>
      <w:r w:rsidRPr="00184C5C">
        <w:rPr>
          <w:rtl/>
        </w:rPr>
        <w:t xml:space="preserve"> </w:t>
      </w:r>
      <w:bookmarkStart w:id="2867" w:name="_ETM_Q10_742380"/>
      <w:bookmarkEnd w:id="2867"/>
      <w:r w:rsidRPr="00184C5C">
        <w:rPr>
          <w:rtl/>
        </w:rPr>
        <w:t>הסובלנות</w:t>
      </w:r>
      <w:bookmarkStart w:id="2868" w:name="_ETM_Q10_745440"/>
      <w:bookmarkEnd w:id="2868"/>
      <w:r>
        <w:rPr>
          <w:rFonts w:hint="cs"/>
          <w:rtl/>
        </w:rPr>
        <w:t xml:space="preserve"> –</w:t>
      </w:r>
      <w:r w:rsidRPr="00184C5C">
        <w:rPr>
          <w:rtl/>
        </w:rPr>
        <w:t xml:space="preserve"> </w:t>
      </w:r>
      <w:bookmarkStart w:id="2869" w:name="_ETM_Q10_745910"/>
      <w:bookmarkEnd w:id="2869"/>
      <w:r w:rsidRPr="00184C5C">
        <w:rPr>
          <w:rtl/>
        </w:rPr>
        <w:t xml:space="preserve">יש </w:t>
      </w:r>
      <w:bookmarkStart w:id="2870" w:name="_ETM_Q10_746300"/>
      <w:bookmarkEnd w:id="2870"/>
      <w:r w:rsidRPr="00184C5C">
        <w:rPr>
          <w:rtl/>
        </w:rPr>
        <w:t xml:space="preserve">יותר </w:t>
      </w:r>
      <w:bookmarkStart w:id="2871" w:name="_ETM_Q10_746780"/>
      <w:bookmarkEnd w:id="2871"/>
      <w:r w:rsidRPr="00184C5C">
        <w:rPr>
          <w:rtl/>
        </w:rPr>
        <w:t xml:space="preserve">מדי </w:t>
      </w:r>
      <w:bookmarkStart w:id="2872" w:name="_ETM_Q10_747440"/>
      <w:bookmarkEnd w:id="2872"/>
      <w:r w:rsidRPr="00184C5C">
        <w:rPr>
          <w:rtl/>
        </w:rPr>
        <w:t xml:space="preserve">או </w:t>
      </w:r>
      <w:bookmarkStart w:id="2873" w:name="_ETM_Q10_747679"/>
      <w:bookmarkEnd w:id="2873"/>
      <w:r w:rsidRPr="00184C5C">
        <w:rPr>
          <w:rtl/>
        </w:rPr>
        <w:t xml:space="preserve">עודף </w:t>
      </w:r>
      <w:bookmarkStart w:id="2874" w:name="_ETM_Q10_748130"/>
      <w:bookmarkEnd w:id="2874"/>
      <w:r w:rsidRPr="00184C5C">
        <w:rPr>
          <w:rtl/>
        </w:rPr>
        <w:t xml:space="preserve">סובלנות </w:t>
      </w:r>
      <w:bookmarkStart w:id="2875" w:name="_ETM_Q10_748790"/>
      <w:bookmarkEnd w:id="2875"/>
      <w:r w:rsidRPr="00184C5C">
        <w:rPr>
          <w:rtl/>
        </w:rPr>
        <w:t xml:space="preserve">לבלתי </w:t>
      </w:r>
      <w:bookmarkStart w:id="2876" w:name="_ETM_Q10_749240"/>
      <w:bookmarkEnd w:id="2876"/>
      <w:r w:rsidRPr="00184C5C">
        <w:rPr>
          <w:rtl/>
        </w:rPr>
        <w:t xml:space="preserve">סובלניים </w:t>
      </w:r>
      <w:bookmarkStart w:id="2877" w:name="_ETM_Q10_749840"/>
      <w:bookmarkEnd w:id="2877"/>
      <w:r w:rsidRPr="00184C5C">
        <w:rPr>
          <w:rtl/>
        </w:rPr>
        <w:t>בישראל</w:t>
      </w:r>
      <w:r>
        <w:rPr>
          <w:rFonts w:hint="cs"/>
          <w:rtl/>
        </w:rPr>
        <w:t>,</w:t>
      </w:r>
      <w:r w:rsidRPr="00184C5C">
        <w:rPr>
          <w:rtl/>
        </w:rPr>
        <w:t xml:space="preserve"> </w:t>
      </w:r>
      <w:bookmarkStart w:id="2878" w:name="_ETM_Q10_750889"/>
      <w:bookmarkEnd w:id="2878"/>
      <w:r w:rsidRPr="00184C5C">
        <w:rPr>
          <w:rtl/>
        </w:rPr>
        <w:t xml:space="preserve">לגזענים </w:t>
      </w:r>
      <w:bookmarkStart w:id="2879" w:name="_ETM_Q10_751639"/>
      <w:bookmarkEnd w:id="2879"/>
      <w:r w:rsidRPr="00184C5C">
        <w:rPr>
          <w:rtl/>
        </w:rPr>
        <w:t>למיניהם</w:t>
      </w:r>
      <w:r>
        <w:rPr>
          <w:rFonts w:hint="cs"/>
          <w:rtl/>
        </w:rPr>
        <w:t>.</w:t>
      </w:r>
      <w:r w:rsidRPr="00184C5C">
        <w:rPr>
          <w:rtl/>
        </w:rPr>
        <w:t xml:space="preserve"> </w:t>
      </w:r>
      <w:bookmarkStart w:id="2880" w:name="_ETM_Q10_752809"/>
      <w:bookmarkEnd w:id="2880"/>
      <w:r w:rsidRPr="00184C5C">
        <w:rPr>
          <w:rtl/>
        </w:rPr>
        <w:t xml:space="preserve">עמד </w:t>
      </w:r>
      <w:bookmarkStart w:id="2881" w:name="_ETM_Q10_753319"/>
      <w:bookmarkEnd w:id="2881"/>
      <w:r w:rsidRPr="00184C5C">
        <w:rPr>
          <w:rtl/>
        </w:rPr>
        <w:t xml:space="preserve">פה </w:t>
      </w:r>
      <w:bookmarkStart w:id="2882" w:name="_ETM_Q10_753500"/>
      <w:bookmarkEnd w:id="2882"/>
      <w:r w:rsidRPr="00184C5C">
        <w:rPr>
          <w:rtl/>
        </w:rPr>
        <w:t xml:space="preserve">לפני </w:t>
      </w:r>
      <w:bookmarkStart w:id="2883" w:name="_ETM_Q10_753800"/>
      <w:bookmarkEnd w:id="2883"/>
      <w:r w:rsidRPr="00184C5C">
        <w:rPr>
          <w:rtl/>
        </w:rPr>
        <w:t xml:space="preserve">זמן </w:t>
      </w:r>
      <w:bookmarkStart w:id="2884" w:name="_ETM_Q10_754360"/>
      <w:bookmarkEnd w:id="2884"/>
      <w:r w:rsidRPr="00184C5C">
        <w:rPr>
          <w:rtl/>
        </w:rPr>
        <w:t xml:space="preserve">לא </w:t>
      </w:r>
      <w:bookmarkStart w:id="2885" w:name="_ETM_Q10_754720"/>
      <w:bookmarkEnd w:id="2885"/>
      <w:r>
        <w:rPr>
          <w:rtl/>
        </w:rPr>
        <w:t>ר</w:t>
      </w:r>
      <w:r w:rsidRPr="00184C5C">
        <w:rPr>
          <w:rtl/>
        </w:rPr>
        <w:t>ב</w:t>
      </w:r>
      <w:r>
        <w:rPr>
          <w:rFonts w:hint="cs"/>
          <w:rtl/>
        </w:rPr>
        <w:t>,</w:t>
      </w:r>
      <w:r w:rsidRPr="00184C5C">
        <w:rPr>
          <w:rtl/>
        </w:rPr>
        <w:t xml:space="preserve"> </w:t>
      </w:r>
      <w:bookmarkStart w:id="2886" w:name="_ETM_Q10_755190"/>
      <w:bookmarkEnd w:id="2886"/>
      <w:r w:rsidRPr="00184C5C">
        <w:rPr>
          <w:rtl/>
        </w:rPr>
        <w:t xml:space="preserve">לא </w:t>
      </w:r>
      <w:bookmarkStart w:id="2887" w:name="_ETM_Q10_755490"/>
      <w:bookmarkEnd w:id="2887"/>
      <w:r w:rsidRPr="00184C5C">
        <w:rPr>
          <w:rtl/>
        </w:rPr>
        <w:t>היום</w:t>
      </w:r>
      <w:r>
        <w:rPr>
          <w:rFonts w:hint="cs"/>
          <w:rtl/>
        </w:rPr>
        <w:t>,</w:t>
      </w:r>
      <w:r w:rsidRPr="00184C5C">
        <w:rPr>
          <w:rtl/>
        </w:rPr>
        <w:t xml:space="preserve"> </w:t>
      </w:r>
      <w:bookmarkStart w:id="2888" w:name="_ETM_Q10_755790"/>
      <w:bookmarkEnd w:id="2888"/>
      <w:r w:rsidRPr="00184C5C">
        <w:rPr>
          <w:rtl/>
        </w:rPr>
        <w:t xml:space="preserve">לפני </w:t>
      </w:r>
      <w:bookmarkStart w:id="2889" w:name="_ETM_Q10_756030"/>
      <w:bookmarkEnd w:id="2889"/>
      <w:r>
        <w:rPr>
          <w:rFonts w:hint="cs"/>
          <w:rtl/>
        </w:rPr>
        <w:t>כמה</w:t>
      </w:r>
      <w:r w:rsidRPr="00184C5C">
        <w:rPr>
          <w:rtl/>
        </w:rPr>
        <w:t xml:space="preserve"> </w:t>
      </w:r>
      <w:bookmarkStart w:id="2890" w:name="_ETM_Q10_756300"/>
      <w:bookmarkEnd w:id="2890"/>
      <w:r w:rsidRPr="00184C5C">
        <w:rPr>
          <w:rtl/>
        </w:rPr>
        <w:t>שבועות</w:t>
      </w:r>
      <w:r>
        <w:rPr>
          <w:rFonts w:hint="cs"/>
          <w:rtl/>
        </w:rPr>
        <w:t>,</w:t>
      </w:r>
      <w:r w:rsidRPr="00184C5C">
        <w:rPr>
          <w:rtl/>
        </w:rPr>
        <w:t xml:space="preserve"> </w:t>
      </w:r>
      <w:bookmarkStart w:id="2891" w:name="_ETM_Q10_757340"/>
      <w:bookmarkEnd w:id="2891"/>
      <w:r w:rsidRPr="00184C5C">
        <w:rPr>
          <w:rtl/>
        </w:rPr>
        <w:t xml:space="preserve">חבר </w:t>
      </w:r>
      <w:bookmarkStart w:id="2892" w:name="_ETM_Q10_757789"/>
      <w:bookmarkEnd w:id="2892"/>
      <w:r w:rsidRPr="00184C5C">
        <w:rPr>
          <w:rtl/>
        </w:rPr>
        <w:t>כנסת</w:t>
      </w:r>
      <w:r>
        <w:rPr>
          <w:rFonts w:hint="cs"/>
          <w:rtl/>
        </w:rPr>
        <w:t>,</w:t>
      </w:r>
      <w:r w:rsidRPr="00184C5C">
        <w:rPr>
          <w:rtl/>
        </w:rPr>
        <w:t xml:space="preserve"> </w:t>
      </w:r>
      <w:bookmarkStart w:id="2893" w:name="_ETM_Q10_758179"/>
      <w:bookmarkEnd w:id="2893"/>
      <w:r>
        <w:rPr>
          <w:rFonts w:hint="cs"/>
          <w:rtl/>
        </w:rPr>
        <w:t xml:space="preserve">שר </w:t>
      </w:r>
      <w:bookmarkStart w:id="2894" w:name="_ETM_Q10_758449"/>
      <w:bookmarkEnd w:id="2894"/>
      <w:r w:rsidRPr="00184C5C">
        <w:rPr>
          <w:rtl/>
        </w:rPr>
        <w:t>לשעבר</w:t>
      </w:r>
      <w:r>
        <w:rPr>
          <w:rFonts w:hint="cs"/>
          <w:rtl/>
        </w:rPr>
        <w:t xml:space="preserve"> </w:t>
      </w:r>
      <w:r w:rsidR="002F6133">
        <w:rPr>
          <w:rFonts w:hint="cs"/>
          <w:rtl/>
        </w:rPr>
        <w:t>–</w:t>
      </w:r>
      <w:r w:rsidRPr="00184C5C">
        <w:rPr>
          <w:rtl/>
        </w:rPr>
        <w:t xml:space="preserve"> </w:t>
      </w:r>
      <w:bookmarkStart w:id="2895" w:name="_ETM_Q10_759620"/>
      <w:bookmarkEnd w:id="2895"/>
      <w:r w:rsidRPr="00184C5C">
        <w:rPr>
          <w:rtl/>
        </w:rPr>
        <w:t xml:space="preserve">שבכל </w:t>
      </w:r>
      <w:bookmarkStart w:id="2896" w:name="_ETM_Q10_760159"/>
      <w:bookmarkEnd w:id="2896"/>
      <w:r w:rsidRPr="00184C5C">
        <w:rPr>
          <w:rtl/>
        </w:rPr>
        <w:t xml:space="preserve">מקום </w:t>
      </w:r>
      <w:bookmarkStart w:id="2897" w:name="_ETM_Q10_760669"/>
      <w:bookmarkEnd w:id="2897"/>
      <w:r w:rsidRPr="00184C5C">
        <w:rPr>
          <w:rtl/>
        </w:rPr>
        <w:t xml:space="preserve">שפוי </w:t>
      </w:r>
      <w:bookmarkStart w:id="2898" w:name="_ETM_Q10_761669"/>
      <w:bookmarkEnd w:id="2898"/>
      <w:r w:rsidRPr="00184C5C">
        <w:rPr>
          <w:rtl/>
        </w:rPr>
        <w:t xml:space="preserve">בכלל </w:t>
      </w:r>
      <w:bookmarkStart w:id="2899" w:name="_ETM_Q10_762120"/>
      <w:bookmarkEnd w:id="2899"/>
      <w:r w:rsidRPr="00184C5C">
        <w:rPr>
          <w:rtl/>
        </w:rPr>
        <w:t xml:space="preserve">לא </w:t>
      </w:r>
      <w:bookmarkStart w:id="2900" w:name="_ETM_Q10_762210"/>
      <w:bookmarkEnd w:id="2900"/>
      <w:r w:rsidRPr="00184C5C">
        <w:rPr>
          <w:rtl/>
        </w:rPr>
        <w:t xml:space="preserve">היה </w:t>
      </w:r>
      <w:bookmarkStart w:id="2901" w:name="_ETM_Q10_762809"/>
      <w:bookmarkEnd w:id="2901"/>
      <w:r w:rsidRPr="00184C5C">
        <w:rPr>
          <w:rtl/>
        </w:rPr>
        <w:t xml:space="preserve">יכול </w:t>
      </w:r>
      <w:bookmarkStart w:id="2902" w:name="_ETM_Q10_763259"/>
      <w:bookmarkEnd w:id="2902"/>
      <w:r w:rsidRPr="00184C5C">
        <w:rPr>
          <w:rtl/>
        </w:rPr>
        <w:t xml:space="preserve">להתמודד </w:t>
      </w:r>
      <w:bookmarkStart w:id="2903" w:name="_ETM_Q10_763919"/>
      <w:bookmarkEnd w:id="2903"/>
      <w:r w:rsidRPr="00184C5C">
        <w:rPr>
          <w:rtl/>
        </w:rPr>
        <w:t xml:space="preserve">או </w:t>
      </w:r>
      <w:bookmarkStart w:id="2904" w:name="_ETM_Q10_764009"/>
      <w:bookmarkEnd w:id="2904"/>
      <w:r w:rsidRPr="00184C5C">
        <w:rPr>
          <w:rtl/>
        </w:rPr>
        <w:t xml:space="preserve">להיות </w:t>
      </w:r>
      <w:bookmarkStart w:id="2905" w:name="_ETM_Q10_764309"/>
      <w:bookmarkEnd w:id="2905"/>
      <w:r>
        <w:rPr>
          <w:rFonts w:hint="cs"/>
          <w:rtl/>
        </w:rPr>
        <w:t>ש</w:t>
      </w:r>
      <w:r w:rsidRPr="00184C5C">
        <w:rPr>
          <w:rtl/>
        </w:rPr>
        <w:t xml:space="preserve">ר </w:t>
      </w:r>
      <w:bookmarkStart w:id="2906" w:name="_ETM_Q10_765300"/>
      <w:bookmarkEnd w:id="2906"/>
      <w:r w:rsidRPr="00184C5C">
        <w:rPr>
          <w:rtl/>
        </w:rPr>
        <w:t xml:space="preserve">או </w:t>
      </w:r>
      <w:bookmarkStart w:id="2907" w:name="_ETM_Q10_765479"/>
      <w:bookmarkEnd w:id="2907"/>
      <w:r w:rsidRPr="00184C5C">
        <w:rPr>
          <w:rtl/>
        </w:rPr>
        <w:t xml:space="preserve">להיות </w:t>
      </w:r>
      <w:bookmarkStart w:id="2908" w:name="_ETM_Q10_765809"/>
      <w:bookmarkEnd w:id="2908"/>
      <w:r w:rsidRPr="00184C5C">
        <w:rPr>
          <w:rtl/>
        </w:rPr>
        <w:t xml:space="preserve">חבר </w:t>
      </w:r>
      <w:bookmarkStart w:id="2909" w:name="_ETM_Q10_766110"/>
      <w:bookmarkEnd w:id="2909"/>
      <w:r w:rsidRPr="00184C5C">
        <w:rPr>
          <w:rtl/>
        </w:rPr>
        <w:t>פרלמנט</w:t>
      </w:r>
      <w:r>
        <w:rPr>
          <w:rFonts w:hint="cs"/>
          <w:rtl/>
        </w:rPr>
        <w:t xml:space="preserve"> </w:t>
      </w:r>
      <w:r w:rsidR="002F6133">
        <w:rPr>
          <w:rFonts w:hint="cs"/>
          <w:rtl/>
        </w:rPr>
        <w:t>–</w:t>
      </w:r>
      <w:r w:rsidRPr="00184C5C">
        <w:rPr>
          <w:rtl/>
        </w:rPr>
        <w:t xml:space="preserve"> </w:t>
      </w:r>
      <w:bookmarkStart w:id="2910" w:name="_ETM_Q10_767040"/>
      <w:bookmarkEnd w:id="2910"/>
      <w:r w:rsidRPr="00184C5C">
        <w:rPr>
          <w:rtl/>
        </w:rPr>
        <w:t xml:space="preserve">ואמר </w:t>
      </w:r>
      <w:bookmarkStart w:id="2911" w:name="_ETM_Q10_767669"/>
      <w:bookmarkEnd w:id="2911"/>
      <w:r w:rsidRPr="00184C5C">
        <w:rPr>
          <w:rtl/>
        </w:rPr>
        <w:t xml:space="preserve">פה </w:t>
      </w:r>
      <w:bookmarkStart w:id="2912" w:name="_ETM_Q10_767940"/>
      <w:bookmarkEnd w:id="2912"/>
      <w:r w:rsidRPr="00184C5C">
        <w:rPr>
          <w:rtl/>
        </w:rPr>
        <w:t xml:space="preserve">לנציגי </w:t>
      </w:r>
      <w:bookmarkStart w:id="2913" w:name="_ETM_Q10_768600"/>
      <w:bookmarkEnd w:id="2913"/>
      <w:r w:rsidRPr="00184C5C">
        <w:rPr>
          <w:rtl/>
        </w:rPr>
        <w:t xml:space="preserve">ציבור </w:t>
      </w:r>
      <w:bookmarkStart w:id="2914" w:name="_ETM_Q10_770540"/>
      <w:bookmarkEnd w:id="2914"/>
      <w:r w:rsidRPr="00184C5C">
        <w:rPr>
          <w:rtl/>
        </w:rPr>
        <w:t xml:space="preserve">במילים </w:t>
      </w:r>
      <w:bookmarkStart w:id="2915" w:name="_ETM_Q10_771190"/>
      <w:bookmarkEnd w:id="2915"/>
      <w:r>
        <w:rPr>
          <w:rFonts w:hint="cs"/>
          <w:rtl/>
        </w:rPr>
        <w:t>אח</w:t>
      </w:r>
      <w:r w:rsidRPr="00184C5C">
        <w:rPr>
          <w:rtl/>
        </w:rPr>
        <w:t>רות</w:t>
      </w:r>
      <w:r>
        <w:rPr>
          <w:rFonts w:hint="cs"/>
          <w:rtl/>
        </w:rPr>
        <w:t>:</w:t>
      </w:r>
      <w:r w:rsidRPr="00184C5C">
        <w:rPr>
          <w:rtl/>
        </w:rPr>
        <w:t xml:space="preserve"> </w:t>
      </w:r>
      <w:bookmarkStart w:id="2916" w:name="_ETM_Q10_771580"/>
      <w:bookmarkEnd w:id="2916"/>
      <w:r w:rsidRPr="00184C5C">
        <w:rPr>
          <w:rtl/>
        </w:rPr>
        <w:t xml:space="preserve">חבל </w:t>
      </w:r>
      <w:bookmarkStart w:id="2917" w:name="_ETM_Q10_771970"/>
      <w:bookmarkEnd w:id="2917"/>
      <w:r w:rsidRPr="00184C5C">
        <w:rPr>
          <w:rtl/>
        </w:rPr>
        <w:t xml:space="preserve">שלא </w:t>
      </w:r>
      <w:bookmarkStart w:id="2918" w:name="_ETM_Q10_772210"/>
      <w:bookmarkEnd w:id="2918"/>
      <w:r w:rsidRPr="00184C5C">
        <w:rPr>
          <w:rtl/>
        </w:rPr>
        <w:t xml:space="preserve">גמרו </w:t>
      </w:r>
      <w:bookmarkStart w:id="2919" w:name="_ETM_Q10_772540"/>
      <w:bookmarkEnd w:id="2919"/>
      <w:r w:rsidRPr="00184C5C">
        <w:rPr>
          <w:rtl/>
        </w:rPr>
        <w:t>א</w:t>
      </w:r>
      <w:r>
        <w:rPr>
          <w:rFonts w:hint="cs"/>
          <w:rtl/>
        </w:rPr>
        <w:t>י</w:t>
      </w:r>
      <w:r w:rsidRPr="00184C5C">
        <w:rPr>
          <w:rtl/>
        </w:rPr>
        <w:t xml:space="preserve">תכם </w:t>
      </w:r>
      <w:bookmarkStart w:id="2920" w:name="_ETM_Q10_772809"/>
      <w:bookmarkEnd w:id="2920"/>
      <w:r>
        <w:rPr>
          <w:rFonts w:hint="cs"/>
          <w:rtl/>
        </w:rPr>
        <w:t>את ה</w:t>
      </w:r>
      <w:r w:rsidRPr="00184C5C">
        <w:rPr>
          <w:rtl/>
        </w:rPr>
        <w:t>עבודה</w:t>
      </w:r>
      <w:r>
        <w:rPr>
          <w:rFonts w:hint="cs"/>
          <w:rtl/>
        </w:rPr>
        <w:t>.</w:t>
      </w:r>
      <w:r w:rsidRPr="00184C5C">
        <w:rPr>
          <w:rtl/>
        </w:rPr>
        <w:t xml:space="preserve"> </w:t>
      </w:r>
      <w:bookmarkStart w:id="2921" w:name="_ETM_Q10_773770"/>
      <w:bookmarkEnd w:id="2921"/>
      <w:r w:rsidRPr="00184C5C">
        <w:rPr>
          <w:rtl/>
        </w:rPr>
        <w:t xml:space="preserve">ציטוט </w:t>
      </w:r>
      <w:bookmarkStart w:id="2922" w:name="_ETM_Q10_774309"/>
      <w:bookmarkEnd w:id="2922"/>
      <w:r w:rsidRPr="00184C5C">
        <w:rPr>
          <w:rtl/>
        </w:rPr>
        <w:t>ש</w:t>
      </w:r>
      <w:bookmarkStart w:id="2923" w:name="_ETM_Q10_774580"/>
      <w:bookmarkEnd w:id="2923"/>
      <w:r w:rsidRPr="00184C5C">
        <w:rPr>
          <w:rtl/>
        </w:rPr>
        <w:t xml:space="preserve">לקוח </w:t>
      </w:r>
      <w:bookmarkStart w:id="2924" w:name="_ETM_Q10_775000"/>
      <w:bookmarkEnd w:id="2924"/>
      <w:r w:rsidRPr="00184C5C">
        <w:rPr>
          <w:rtl/>
        </w:rPr>
        <w:t xml:space="preserve">ממחוזות </w:t>
      </w:r>
      <w:bookmarkStart w:id="2925" w:name="_ETM_Q10_775570"/>
      <w:bookmarkEnd w:id="2925"/>
      <w:r w:rsidRPr="00184C5C">
        <w:rPr>
          <w:rtl/>
        </w:rPr>
        <w:t>אחרים</w:t>
      </w:r>
      <w:r>
        <w:rPr>
          <w:rFonts w:hint="cs"/>
          <w:rtl/>
        </w:rPr>
        <w:t>.</w:t>
      </w:r>
      <w:r w:rsidRPr="00184C5C">
        <w:rPr>
          <w:rtl/>
        </w:rPr>
        <w:t xml:space="preserve"> </w:t>
      </w:r>
      <w:bookmarkStart w:id="2926" w:name="_ETM_Q10_777000"/>
      <w:bookmarkEnd w:id="2926"/>
      <w:r w:rsidRPr="00184C5C">
        <w:rPr>
          <w:rtl/>
        </w:rPr>
        <w:t xml:space="preserve">והוא </w:t>
      </w:r>
      <w:bookmarkStart w:id="2927" w:name="_ETM_Q10_777390"/>
      <w:bookmarkEnd w:id="2927"/>
      <w:r w:rsidRPr="00184C5C">
        <w:rPr>
          <w:rtl/>
        </w:rPr>
        <w:t xml:space="preserve">זוכה </w:t>
      </w:r>
      <w:bookmarkStart w:id="2928" w:name="_ETM_Q10_777840"/>
      <w:bookmarkEnd w:id="2928"/>
      <w:r w:rsidRPr="00184C5C">
        <w:rPr>
          <w:rtl/>
        </w:rPr>
        <w:t xml:space="preserve">לעדנה </w:t>
      </w:r>
      <w:bookmarkStart w:id="2929" w:name="_ETM_Q10_778530"/>
      <w:bookmarkEnd w:id="2929"/>
      <w:r w:rsidRPr="00184C5C">
        <w:rPr>
          <w:rtl/>
        </w:rPr>
        <w:t>ולהערצה</w:t>
      </w:r>
      <w:r>
        <w:rPr>
          <w:rFonts w:hint="cs"/>
          <w:rtl/>
        </w:rPr>
        <w:t>.</w:t>
      </w:r>
      <w:r w:rsidRPr="00184C5C">
        <w:rPr>
          <w:rtl/>
        </w:rPr>
        <w:t xml:space="preserve"> </w:t>
      </w:r>
      <w:bookmarkStart w:id="2930" w:name="_ETM_Q10_780539"/>
      <w:bookmarkEnd w:id="2930"/>
      <w:r w:rsidRPr="00184C5C">
        <w:rPr>
          <w:rtl/>
        </w:rPr>
        <w:t>גזעני</w:t>
      </w:r>
      <w:r>
        <w:rPr>
          <w:rFonts w:hint="cs"/>
          <w:rtl/>
        </w:rPr>
        <w:t xml:space="preserve">ם ושוביניסטים למיניהם, </w:t>
      </w:r>
      <w:bookmarkStart w:id="2931" w:name="_ETM_Q10_783000"/>
      <w:bookmarkEnd w:id="2931"/>
      <w:r>
        <w:rPr>
          <w:rFonts w:hint="cs"/>
          <w:rtl/>
        </w:rPr>
        <w:t xml:space="preserve">פורעים, </w:t>
      </w:r>
      <w:proofErr w:type="spellStart"/>
      <w:r>
        <w:rPr>
          <w:rFonts w:hint="cs"/>
          <w:rtl/>
        </w:rPr>
        <w:t>פוגרומיסטים</w:t>
      </w:r>
      <w:proofErr w:type="spellEnd"/>
      <w:r>
        <w:rPr>
          <w:rFonts w:hint="cs"/>
          <w:rtl/>
        </w:rPr>
        <w:t xml:space="preserve">, </w:t>
      </w:r>
      <w:proofErr w:type="spellStart"/>
      <w:r>
        <w:rPr>
          <w:rFonts w:hint="cs"/>
          <w:rtl/>
        </w:rPr>
        <w:t>פוגרומצ'יקים</w:t>
      </w:r>
      <w:proofErr w:type="spellEnd"/>
      <w:r>
        <w:rPr>
          <w:rFonts w:hint="cs"/>
          <w:rtl/>
        </w:rPr>
        <w:t xml:space="preserve">, שעל בסיס יום-יומי מפליאים </w:t>
      </w:r>
      <w:bookmarkStart w:id="2932" w:name="_ETM_Q10_788000"/>
      <w:bookmarkEnd w:id="2932"/>
      <w:r>
        <w:rPr>
          <w:rFonts w:hint="cs"/>
          <w:rtl/>
        </w:rPr>
        <w:t>מכותיהם ורוביהם באוכלוסייה כבושה, זוכים לסובלנות</w:t>
      </w:r>
      <w:r w:rsidR="002F6133">
        <w:rPr>
          <w:rFonts w:hint="cs"/>
          <w:rtl/>
        </w:rPr>
        <w:t>,</w:t>
      </w:r>
      <w:r>
        <w:rPr>
          <w:rFonts w:hint="cs"/>
          <w:rtl/>
        </w:rPr>
        <w:t xml:space="preserve"> ואלה שמתנגדים להם לא </w:t>
      </w:r>
      <w:bookmarkStart w:id="2933" w:name="_ETM_Q10_795000"/>
      <w:bookmarkEnd w:id="2933"/>
      <w:r>
        <w:rPr>
          <w:rFonts w:hint="cs"/>
          <w:rtl/>
        </w:rPr>
        <w:t xml:space="preserve">זוכים לסובלנות. </w:t>
      </w:r>
    </w:p>
    <w:p w:rsidR="00C86E7F" w:rsidRDefault="00C86E7F" w:rsidP="004F5182">
      <w:pPr>
        <w:rPr>
          <w:rtl/>
        </w:rPr>
      </w:pPr>
    </w:p>
    <w:p w:rsidR="00C86E7F" w:rsidRDefault="00C86E7F" w:rsidP="002F6133">
      <w:pPr>
        <w:rPr>
          <w:rtl/>
        </w:rPr>
      </w:pPr>
      <w:r>
        <w:rPr>
          <w:rFonts w:hint="cs"/>
          <w:rtl/>
        </w:rPr>
        <w:t>ואני מציע שחברי הכנסת פה</w:t>
      </w:r>
      <w:r w:rsidR="002F6133">
        <w:rPr>
          <w:rFonts w:hint="cs"/>
          <w:rtl/>
        </w:rPr>
        <w:t>,</w:t>
      </w:r>
      <w:r>
        <w:rPr>
          <w:rFonts w:hint="cs"/>
          <w:rtl/>
        </w:rPr>
        <w:t xml:space="preserve"> בינם </w:t>
      </w:r>
      <w:bookmarkStart w:id="2934" w:name="_ETM_Q10_801000"/>
      <w:bookmarkEnd w:id="2934"/>
      <w:r>
        <w:rPr>
          <w:rFonts w:hint="cs"/>
          <w:rtl/>
        </w:rPr>
        <w:t xml:space="preserve">לבין עצמם </w:t>
      </w:r>
      <w:r>
        <w:rPr>
          <w:rFonts w:hint="eastAsia"/>
          <w:rtl/>
        </w:rPr>
        <w:t>–</w:t>
      </w:r>
      <w:r>
        <w:rPr>
          <w:rFonts w:hint="cs"/>
          <w:rtl/>
        </w:rPr>
        <w:t xml:space="preserve"> כי בפרהסיה הם יפחדו לעשות את </w:t>
      </w:r>
      <w:bookmarkStart w:id="2935" w:name="_ETM_Q10_806000"/>
      <w:bookmarkEnd w:id="2935"/>
      <w:r>
        <w:rPr>
          <w:rFonts w:hint="cs"/>
          <w:rtl/>
        </w:rPr>
        <w:t xml:space="preserve">זה, בחלקם </w:t>
      </w:r>
      <w:r>
        <w:rPr>
          <w:rFonts w:hint="eastAsia"/>
          <w:rtl/>
        </w:rPr>
        <w:t>–</w:t>
      </w:r>
      <w:r>
        <w:rPr>
          <w:rFonts w:hint="cs"/>
          <w:rtl/>
        </w:rPr>
        <w:t xml:space="preserve"> בינם לבין עצמם, אולי מול המראה</w:t>
      </w:r>
      <w:bookmarkStart w:id="2936" w:name="_ETM_Q10_807000"/>
      <w:bookmarkEnd w:id="2936"/>
      <w:r>
        <w:rPr>
          <w:rFonts w:hint="cs"/>
          <w:rtl/>
        </w:rPr>
        <w:t>, יחשבו טוב על מה שאמרתי. תודה.</w:t>
      </w:r>
      <w:r w:rsidRPr="00184C5C">
        <w:rPr>
          <w:rtl/>
        </w:rPr>
        <w:t xml:space="preserve"> </w:t>
      </w:r>
    </w:p>
    <w:p w:rsidR="00A263B8" w:rsidRDefault="00A263B8" w:rsidP="004F5182">
      <w:pPr>
        <w:rPr>
          <w:rtl/>
        </w:rPr>
      </w:pPr>
    </w:p>
    <w:p w:rsidR="00C86E7F" w:rsidRPr="00406630" w:rsidRDefault="00C86E7F" w:rsidP="004F5182">
      <w:pPr>
        <w:rPr>
          <w:rStyle w:val="TagStyle"/>
          <w:color w:val="auto"/>
          <w:bdr w:val="none" w:sz="0" w:space="0" w:color="auto"/>
          <w:rtl/>
        </w:rPr>
      </w:pPr>
      <w:bookmarkStart w:id="2937" w:name="_ETM_Q10_810000"/>
      <w:bookmarkEnd w:id="2937"/>
    </w:p>
    <w:p w:rsidR="00C929AD" w:rsidRDefault="00C929AD" w:rsidP="004F5182">
      <w:pPr>
        <w:pStyle w:val="af6"/>
        <w:rPr>
          <w:rtl/>
        </w:rPr>
      </w:pPr>
      <w:bookmarkStart w:id="2938" w:name="ET_yor_6032_4"/>
      <w:r w:rsidRPr="00037114">
        <w:rPr>
          <w:rStyle w:val="TagStyle"/>
          <w:rtl/>
        </w:rPr>
        <w:t>&lt;&lt; יור &gt;&gt;</w:t>
      </w:r>
      <w:r w:rsidRPr="005743C5">
        <w:rPr>
          <w:rStyle w:val="TagStyle"/>
          <w:rtl/>
        </w:rPr>
        <w:t xml:space="preserve"> </w:t>
      </w:r>
      <w:r>
        <w:rPr>
          <w:rtl/>
        </w:rPr>
        <w:t>היו"ר מנסור עבאס:</w:t>
      </w:r>
      <w:r w:rsidRPr="005743C5">
        <w:rPr>
          <w:rStyle w:val="TagStyle"/>
          <w:rtl/>
        </w:rPr>
        <w:t xml:space="preserve"> </w:t>
      </w:r>
      <w:r w:rsidRPr="00037114">
        <w:rPr>
          <w:rStyle w:val="TagStyle"/>
          <w:rtl/>
        </w:rPr>
        <w:t>&lt;&lt; יור &gt;&gt;</w:t>
      </w:r>
      <w:r>
        <w:rPr>
          <w:rtl/>
        </w:rPr>
        <w:t xml:space="preserve">   </w:t>
      </w:r>
      <w:bookmarkEnd w:id="2938"/>
    </w:p>
    <w:p w:rsidR="00C929AD" w:rsidRDefault="00C929AD" w:rsidP="00EF2201">
      <w:pPr>
        <w:rPr>
          <w:rtl/>
          <w:lang w:eastAsia="he-IL"/>
        </w:rPr>
      </w:pPr>
    </w:p>
    <w:p w:rsidR="00C929AD" w:rsidRDefault="00C929AD" w:rsidP="004F5182">
      <w:pPr>
        <w:rPr>
          <w:rtl/>
          <w:lang w:eastAsia="he-IL"/>
        </w:rPr>
      </w:pPr>
      <w:r>
        <w:rPr>
          <w:rFonts w:hint="cs"/>
          <w:rtl/>
          <w:lang w:eastAsia="he-IL"/>
        </w:rPr>
        <w:t xml:space="preserve">תודה, חבר הכנסת עופר כסיף. יעלה ויבוא חבר הכנסת איתן גינזבורג. </w:t>
      </w:r>
      <w:bookmarkStart w:id="2939" w:name="_ETM_Q11_222517"/>
      <w:bookmarkEnd w:id="2939"/>
      <w:r>
        <w:rPr>
          <w:rFonts w:hint="cs"/>
          <w:rtl/>
          <w:lang w:eastAsia="he-IL"/>
        </w:rPr>
        <w:t xml:space="preserve">חמש דקות. </w:t>
      </w:r>
    </w:p>
    <w:p w:rsidR="00C929AD" w:rsidRDefault="00C929AD" w:rsidP="004F5182">
      <w:pPr>
        <w:rPr>
          <w:rtl/>
          <w:lang w:eastAsia="he-IL"/>
        </w:rPr>
      </w:pPr>
    </w:p>
    <w:p w:rsidR="00C929AD" w:rsidRDefault="00C929AD" w:rsidP="004F5182">
      <w:pPr>
        <w:pStyle w:val="a4"/>
        <w:rPr>
          <w:rtl/>
        </w:rPr>
      </w:pPr>
      <w:bookmarkStart w:id="2940" w:name="ET_speaker_5771_5"/>
      <w:r w:rsidRPr="00037114">
        <w:rPr>
          <w:rStyle w:val="TagStyle"/>
          <w:rtl/>
        </w:rPr>
        <w:t xml:space="preserve"> &lt;&lt; דובר &gt;&gt;</w:t>
      </w:r>
      <w:r w:rsidRPr="005743C5">
        <w:rPr>
          <w:rStyle w:val="TagStyle"/>
          <w:rtl/>
        </w:rPr>
        <w:t xml:space="preserve"> </w:t>
      </w:r>
      <w:bookmarkStart w:id="2941" w:name="_Toc87995738"/>
      <w:r>
        <w:rPr>
          <w:rtl/>
        </w:rPr>
        <w:t>איתן גינזבורג (כחול לבן):</w:t>
      </w:r>
      <w:bookmarkEnd w:id="2941"/>
      <w:r w:rsidRPr="005743C5">
        <w:rPr>
          <w:rStyle w:val="TagStyle"/>
          <w:rtl/>
        </w:rPr>
        <w:t xml:space="preserve"> </w:t>
      </w:r>
      <w:r w:rsidRPr="00037114">
        <w:rPr>
          <w:rStyle w:val="TagStyle"/>
          <w:rtl/>
        </w:rPr>
        <w:t>&lt;&lt; דובר &gt;&gt;</w:t>
      </w:r>
      <w:r>
        <w:rPr>
          <w:rtl/>
        </w:rPr>
        <w:t xml:space="preserve">   </w:t>
      </w:r>
      <w:bookmarkEnd w:id="2940"/>
    </w:p>
    <w:p w:rsidR="00C929AD" w:rsidRDefault="00C929AD" w:rsidP="00EF2201">
      <w:pPr>
        <w:rPr>
          <w:rtl/>
          <w:lang w:eastAsia="he-IL"/>
        </w:rPr>
      </w:pPr>
    </w:p>
    <w:p w:rsidR="002F6133" w:rsidRDefault="00C929AD" w:rsidP="002F6133">
      <w:pPr>
        <w:rPr>
          <w:rtl/>
          <w:lang w:eastAsia="he-IL"/>
        </w:rPr>
      </w:pPr>
      <w:r>
        <w:rPr>
          <w:rFonts w:hint="cs"/>
          <w:rtl/>
          <w:lang w:eastAsia="he-IL"/>
        </w:rPr>
        <w:t xml:space="preserve">תודה רבה, אדוני. אדוני היושב-ראש, כנסת נכבדה, אחת הברכות הגדולות של מדינת ישראל היא המגוון האנושי של המדינה הזאת על כל אזרחיה </w:t>
      </w:r>
      <w:bookmarkStart w:id="2942" w:name="_ETM_Q11_266872"/>
      <w:bookmarkEnd w:id="2942"/>
      <w:r>
        <w:rPr>
          <w:rFonts w:hint="cs"/>
          <w:rtl/>
          <w:lang w:eastAsia="he-IL"/>
        </w:rPr>
        <w:t>ועל כל גווניה. ישראל, כקיבוץ גלויות, זכתה באנשים מתרבויות שונות, מדתות שונות</w:t>
      </w:r>
      <w:r w:rsidR="002F6133">
        <w:rPr>
          <w:rFonts w:hint="cs"/>
          <w:rtl/>
          <w:lang w:eastAsia="he-IL"/>
        </w:rPr>
        <w:t>,</w:t>
      </w:r>
      <w:r>
        <w:rPr>
          <w:rFonts w:hint="cs"/>
          <w:rtl/>
          <w:lang w:eastAsia="he-IL"/>
        </w:rPr>
        <w:t xml:space="preserve"> הרבה אנשים שמדברים שפות שונות, </w:t>
      </w:r>
      <w:bookmarkStart w:id="2943" w:name="_ETM_Q11_286157"/>
      <w:bookmarkEnd w:id="2943"/>
      <w:r w:rsidR="002F6133">
        <w:rPr>
          <w:rFonts w:hint="cs"/>
          <w:rtl/>
          <w:lang w:eastAsia="he-IL"/>
        </w:rPr>
        <w:t xml:space="preserve">עם </w:t>
      </w:r>
      <w:r>
        <w:rPr>
          <w:rFonts w:hint="cs"/>
          <w:rtl/>
          <w:lang w:eastAsia="he-IL"/>
        </w:rPr>
        <w:t>תפיסות עולם שונות, אורח חיים שונה ועוד הרבה מאוד שוני בתוך החברה המאוד-מאוד מגוונ</w:t>
      </w:r>
      <w:bookmarkStart w:id="2944" w:name="_ETM_Q11_290588"/>
      <w:bookmarkEnd w:id="2944"/>
      <w:r>
        <w:rPr>
          <w:rFonts w:hint="cs"/>
          <w:rtl/>
          <w:lang w:eastAsia="he-IL"/>
        </w:rPr>
        <w:t xml:space="preserve">ת, מאוד מאוד הטרוגנית הזאת. ולמרות שהשונות בינינו יכולה להיות לפעמים מקור לחיכוכים </w:t>
      </w:r>
      <w:r>
        <w:rPr>
          <w:rFonts w:hint="eastAsia"/>
          <w:rtl/>
          <w:lang w:eastAsia="he-IL"/>
        </w:rPr>
        <w:t>–</w:t>
      </w:r>
      <w:r>
        <w:rPr>
          <w:rFonts w:hint="cs"/>
          <w:rtl/>
          <w:lang w:eastAsia="he-IL"/>
        </w:rPr>
        <w:t xml:space="preserve"> ואנחנו </w:t>
      </w:r>
      <w:bookmarkStart w:id="2945" w:name="_ETM_Q11_299753"/>
      <w:bookmarkEnd w:id="2945"/>
      <w:r>
        <w:rPr>
          <w:rFonts w:hint="cs"/>
          <w:rtl/>
          <w:lang w:eastAsia="he-IL"/>
        </w:rPr>
        <w:t>חווים את זה כאן, את כמות החיכוכים, וכאן זה עוד</w:t>
      </w:r>
      <w:bookmarkStart w:id="2946" w:name="_ETM_Q11_300297"/>
      <w:bookmarkEnd w:id="2946"/>
      <w:r>
        <w:rPr>
          <w:rFonts w:hint="cs"/>
          <w:rtl/>
          <w:lang w:eastAsia="he-IL"/>
        </w:rPr>
        <w:t xml:space="preserve"> יותר מתחדד</w:t>
      </w:r>
      <w:r w:rsidR="002F6133">
        <w:rPr>
          <w:rFonts w:hint="cs"/>
          <w:rtl/>
          <w:lang w:eastAsia="he-IL"/>
        </w:rPr>
        <w:t>;</w:t>
      </w:r>
      <w:r>
        <w:rPr>
          <w:rFonts w:hint="cs"/>
          <w:rtl/>
          <w:lang w:eastAsia="he-IL"/>
        </w:rPr>
        <w:t xml:space="preserve"> משום מה יש כאלה שמעדיפים לחדד אותם </w:t>
      </w:r>
      <w:r>
        <w:rPr>
          <w:rFonts w:hint="eastAsia"/>
          <w:rtl/>
          <w:lang w:eastAsia="he-IL"/>
        </w:rPr>
        <w:t>–</w:t>
      </w:r>
      <w:r>
        <w:rPr>
          <w:rFonts w:hint="cs"/>
          <w:rtl/>
          <w:lang w:eastAsia="he-IL"/>
        </w:rPr>
        <w:t xml:space="preserve"> אני חושב שהשונות היא גם המקור לצמיחה ולגאווה של המדינה הזאת. המגוון הישראלי הוא אחד הקטרים, </w:t>
      </w:r>
      <w:bookmarkStart w:id="2947" w:name="_ETM_Q11_315044"/>
      <w:bookmarkEnd w:id="2947"/>
      <w:r>
        <w:rPr>
          <w:rFonts w:hint="cs"/>
          <w:rtl/>
          <w:lang w:eastAsia="he-IL"/>
        </w:rPr>
        <w:t xml:space="preserve">לטעמי, שמניעים את ישראל קדימה, גם בחדשנות, גם בתרבות, במדע, בטכנולוגיה, בחינוך, באמת כמעט בכל תחומי החיים. המגוון שיש פה, ההיכרות עם צורות המחשבה השונות, צורות פתרון שונות לבעיות שונות, מאפשרים לנו להמציא את עצמנו כל פעם </w:t>
      </w:r>
      <w:bookmarkStart w:id="2948" w:name="_ETM_Q11_340636"/>
      <w:bookmarkEnd w:id="2948"/>
      <w:r>
        <w:rPr>
          <w:rFonts w:hint="cs"/>
          <w:rtl/>
          <w:lang w:eastAsia="he-IL"/>
        </w:rPr>
        <w:t xml:space="preserve">מחדש. זה היופי, זה היופי בחברה הישראלית. </w:t>
      </w:r>
    </w:p>
    <w:p w:rsidR="002F6133" w:rsidRDefault="002F6133" w:rsidP="002F6133">
      <w:pPr>
        <w:rPr>
          <w:rtl/>
          <w:lang w:eastAsia="he-IL"/>
        </w:rPr>
      </w:pPr>
    </w:p>
    <w:p w:rsidR="00C929AD" w:rsidRDefault="00C929AD" w:rsidP="002F6133">
      <w:pPr>
        <w:rPr>
          <w:rtl/>
          <w:lang w:eastAsia="he-IL"/>
        </w:rPr>
      </w:pPr>
      <w:r>
        <w:rPr>
          <w:rFonts w:hint="cs"/>
          <w:rtl/>
          <w:lang w:eastAsia="he-IL"/>
        </w:rPr>
        <w:t xml:space="preserve">היום, כשאנחנו מציינים את יום </w:t>
      </w:r>
      <w:bookmarkStart w:id="2949" w:name="_ETM_Q11_344535"/>
      <w:bookmarkEnd w:id="2949"/>
      <w:r>
        <w:rPr>
          <w:rFonts w:hint="cs"/>
          <w:rtl/>
          <w:lang w:eastAsia="he-IL"/>
        </w:rPr>
        <w:t>הסובלנות הבין-לאומי, אני דווקא רוצה לדבר עלינו</w:t>
      </w:r>
      <w:r w:rsidR="002F6133">
        <w:rPr>
          <w:rFonts w:hint="cs"/>
          <w:rtl/>
          <w:lang w:eastAsia="he-IL"/>
        </w:rPr>
        <w:t>,</w:t>
      </w:r>
      <w:r>
        <w:rPr>
          <w:rFonts w:hint="cs"/>
          <w:rtl/>
          <w:lang w:eastAsia="he-IL"/>
        </w:rPr>
        <w:t xml:space="preserve"> לא על הבין-לאומיות של היום אלא עלינו פנימה, עלינו כמדינה ועלינו כחברה, ולהעלות על נס את המגוון </w:t>
      </w:r>
      <w:bookmarkStart w:id="2950" w:name="_ETM_Q11_355938"/>
      <w:bookmarkEnd w:id="2950"/>
      <w:r>
        <w:rPr>
          <w:rFonts w:hint="cs"/>
          <w:rtl/>
          <w:lang w:eastAsia="he-IL"/>
        </w:rPr>
        <w:t xml:space="preserve">שבינינו, את החשיבות של הכבוד כלפי השונה מאיתנו, של האחר. זה הבסיס של היום הזה. יום הסובלנות הבין-לאומי בא בעצם לחדד את השוני בינינו, אבל לראות איך אנחנו מאחדים ואיך אנחנו מכילים </w:t>
      </w:r>
      <w:bookmarkStart w:id="2951" w:name="_ETM_Q11_371502"/>
      <w:bookmarkEnd w:id="2951"/>
      <w:r>
        <w:rPr>
          <w:rFonts w:hint="cs"/>
          <w:rtl/>
          <w:lang w:eastAsia="he-IL"/>
        </w:rPr>
        <w:t xml:space="preserve">אחד את השני על אף השוני. הרובד הבסיסי של סובלנות הוא, כמו שאמרתי, </w:t>
      </w:r>
      <w:bookmarkStart w:id="2952" w:name="_ETM_Q11_377077"/>
      <w:bookmarkEnd w:id="2952"/>
      <w:r>
        <w:rPr>
          <w:rFonts w:hint="cs"/>
          <w:rtl/>
          <w:lang w:eastAsia="he-IL"/>
        </w:rPr>
        <w:t xml:space="preserve">כבוד, כבוד כלפי האחר, בבחינת אינני מסכים עם מילה אחת שלך, אבל אני מוכן למות על זה שתהיה לך הזכות לומר אותה, כמו שאמר וולטר.  </w:t>
      </w:r>
    </w:p>
    <w:p w:rsidR="00C929AD" w:rsidRDefault="00C929AD" w:rsidP="004F5182">
      <w:pPr>
        <w:rPr>
          <w:rtl/>
          <w:lang w:eastAsia="he-IL"/>
        </w:rPr>
      </w:pPr>
    </w:p>
    <w:p w:rsidR="002F6133" w:rsidRDefault="00C929AD" w:rsidP="002F6133">
      <w:pPr>
        <w:rPr>
          <w:rtl/>
          <w:lang w:eastAsia="he-IL"/>
        </w:rPr>
      </w:pPr>
      <w:bookmarkStart w:id="2953" w:name="_ETM_Q11_390542"/>
      <w:bookmarkStart w:id="2954" w:name="_ETM_Q11_390653"/>
      <w:bookmarkEnd w:id="2953"/>
      <w:bookmarkEnd w:id="2954"/>
      <w:r>
        <w:rPr>
          <w:rFonts w:hint="cs"/>
          <w:rtl/>
          <w:lang w:eastAsia="he-IL"/>
        </w:rPr>
        <w:t xml:space="preserve">בהקשר הזה, ועל רקע </w:t>
      </w:r>
      <w:r>
        <w:rPr>
          <w:rtl/>
          <w:lang w:eastAsia="he-IL"/>
        </w:rPr>
        <w:t>–</w:t>
      </w:r>
      <w:r>
        <w:rPr>
          <w:rFonts w:hint="cs"/>
          <w:rtl/>
          <w:lang w:eastAsia="he-IL"/>
        </w:rPr>
        <w:t xml:space="preserve"> אולי אפילו היום </w:t>
      </w:r>
      <w:bookmarkStart w:id="2955" w:name="_ETM_Q11_394570"/>
      <w:bookmarkEnd w:id="2955"/>
      <w:r>
        <w:rPr>
          <w:rFonts w:hint="cs"/>
          <w:rtl/>
          <w:lang w:eastAsia="he-IL"/>
        </w:rPr>
        <w:t xml:space="preserve">חווינו את זה או ראינו את זה </w:t>
      </w:r>
      <w:r>
        <w:rPr>
          <w:rtl/>
          <w:lang w:eastAsia="he-IL"/>
        </w:rPr>
        <w:t>–</w:t>
      </w:r>
      <w:r>
        <w:rPr>
          <w:rFonts w:hint="cs"/>
          <w:rtl/>
          <w:lang w:eastAsia="he-IL"/>
        </w:rPr>
        <w:t xml:space="preserve"> ה</w:t>
      </w:r>
      <w:bookmarkStart w:id="2956" w:name="_ETM_Q11_398563"/>
      <w:bookmarkEnd w:id="2956"/>
      <w:r>
        <w:rPr>
          <w:rFonts w:hint="cs"/>
          <w:rtl/>
          <w:lang w:eastAsia="he-IL"/>
        </w:rPr>
        <w:t>תקיפה האלימה והבזויה נגד עיתונאים היום מחוץ לבית המשפט המחוזי בירושלים, במשפטו של ראש הממשלה לשעבר נתניהו</w:t>
      </w:r>
      <w:r w:rsidR="002F6133">
        <w:rPr>
          <w:rFonts w:hint="cs"/>
          <w:rtl/>
          <w:lang w:eastAsia="he-IL"/>
        </w:rPr>
        <w:t>,</w:t>
      </w:r>
      <w:r>
        <w:rPr>
          <w:rFonts w:hint="cs"/>
          <w:rtl/>
          <w:lang w:eastAsia="he-IL"/>
        </w:rPr>
        <w:t xml:space="preserve"> באמת, תקיפה רק על זה שהם מדווחים </w:t>
      </w:r>
      <w:bookmarkStart w:id="2957" w:name="_ETM_Q11_412234"/>
      <w:bookmarkEnd w:id="2957"/>
      <w:r>
        <w:rPr>
          <w:rFonts w:hint="cs"/>
          <w:rtl/>
          <w:lang w:eastAsia="he-IL"/>
        </w:rPr>
        <w:t>ואומרים את עמדתם, גם כעיתונאים</w:t>
      </w:r>
      <w:r w:rsidR="002F6133">
        <w:rPr>
          <w:rFonts w:hint="cs"/>
          <w:rtl/>
          <w:lang w:eastAsia="he-IL"/>
        </w:rPr>
        <w:t>,</w:t>
      </w:r>
      <w:r>
        <w:rPr>
          <w:rFonts w:hint="cs"/>
          <w:rtl/>
          <w:lang w:eastAsia="he-IL"/>
        </w:rPr>
        <w:t xml:space="preserve"> כאילו זה דבר חדש</w:t>
      </w:r>
      <w:r w:rsidR="002F6133">
        <w:rPr>
          <w:rFonts w:hint="cs"/>
          <w:rtl/>
          <w:lang w:eastAsia="he-IL"/>
        </w:rPr>
        <w:t>;</w:t>
      </w:r>
      <w:r>
        <w:rPr>
          <w:rFonts w:hint="cs"/>
          <w:rtl/>
          <w:lang w:eastAsia="he-IL"/>
        </w:rPr>
        <w:t xml:space="preserve"> בתקופה שלנו עיתונאים לא רק מדווחים, הם גם אומרים את עמדתם, </w:t>
      </w:r>
      <w:bookmarkStart w:id="2958" w:name="_ETM_Q11_420918"/>
      <w:bookmarkEnd w:id="2958"/>
      <w:r>
        <w:rPr>
          <w:rFonts w:hint="cs"/>
          <w:rtl/>
          <w:lang w:eastAsia="he-IL"/>
        </w:rPr>
        <w:t>מימין ומשמאל, מכל הקשת</w:t>
      </w:r>
      <w:r w:rsidR="002F6133">
        <w:rPr>
          <w:rFonts w:hint="cs"/>
          <w:rtl/>
          <w:lang w:eastAsia="he-IL"/>
        </w:rPr>
        <w:t>.</w:t>
      </w:r>
      <w:r>
        <w:rPr>
          <w:rFonts w:hint="cs"/>
          <w:rtl/>
          <w:lang w:eastAsia="he-IL"/>
        </w:rPr>
        <w:t xml:space="preserve"> לבוא ולתקוף אותם על הדבר הזה זה בזוי, זה שפל, זה אלים, </w:t>
      </w:r>
      <w:bookmarkStart w:id="2959" w:name="_ETM_Q11_431103"/>
      <w:bookmarkEnd w:id="2959"/>
      <w:r>
        <w:rPr>
          <w:rFonts w:hint="cs"/>
          <w:rtl/>
          <w:lang w:eastAsia="he-IL"/>
        </w:rPr>
        <w:t>זה דבר שלא יכול לקרות</w:t>
      </w:r>
      <w:r w:rsidR="002F6133">
        <w:rPr>
          <w:rFonts w:hint="cs"/>
          <w:rtl/>
          <w:lang w:eastAsia="he-IL"/>
        </w:rPr>
        <w:t>,</w:t>
      </w:r>
      <w:r>
        <w:rPr>
          <w:rFonts w:hint="cs"/>
          <w:rtl/>
          <w:lang w:eastAsia="he-IL"/>
        </w:rPr>
        <w:t xml:space="preserve"> וצריכה להיות לנו אפס סובלנות, אפס סובלנות כלפי כל סוג של אלימות, בטח כלפי אלה </w:t>
      </w:r>
      <w:bookmarkStart w:id="2960" w:name="_ETM_Q11_436462"/>
      <w:bookmarkEnd w:id="2960"/>
      <w:r>
        <w:rPr>
          <w:rFonts w:hint="cs"/>
          <w:rtl/>
          <w:lang w:eastAsia="he-IL"/>
        </w:rPr>
        <w:t xml:space="preserve">שהם כלבי השמירה של הדמוקרטיה. </w:t>
      </w:r>
    </w:p>
    <w:p w:rsidR="002F6133" w:rsidRDefault="002F6133" w:rsidP="002F6133">
      <w:pPr>
        <w:rPr>
          <w:rtl/>
          <w:lang w:eastAsia="he-IL"/>
        </w:rPr>
      </w:pPr>
    </w:p>
    <w:p w:rsidR="00C929AD" w:rsidRDefault="00C929AD" w:rsidP="002F6133">
      <w:pPr>
        <w:rPr>
          <w:rtl/>
          <w:lang w:eastAsia="he-IL"/>
        </w:rPr>
      </w:pPr>
      <w:r>
        <w:rPr>
          <w:rFonts w:hint="cs"/>
          <w:rtl/>
          <w:lang w:eastAsia="he-IL"/>
        </w:rPr>
        <w:t>והסובלנות לא צריכה להישאר רק ברמת תרבות הדיון והשיח</w:t>
      </w:r>
      <w:r w:rsidR="002F6133">
        <w:rPr>
          <w:rFonts w:hint="cs"/>
          <w:rtl/>
          <w:lang w:eastAsia="he-IL"/>
        </w:rPr>
        <w:t>, ו</w:t>
      </w:r>
      <w:r>
        <w:rPr>
          <w:rFonts w:hint="cs"/>
          <w:rtl/>
          <w:lang w:eastAsia="he-IL"/>
        </w:rPr>
        <w:t>אנחנו רואים את זה כאן</w:t>
      </w:r>
      <w:r w:rsidR="002F6133">
        <w:rPr>
          <w:rFonts w:hint="cs"/>
          <w:rtl/>
          <w:lang w:eastAsia="he-IL"/>
        </w:rPr>
        <w:t>,</w:t>
      </w:r>
      <w:r>
        <w:rPr>
          <w:rFonts w:hint="cs"/>
          <w:rtl/>
          <w:lang w:eastAsia="he-IL"/>
        </w:rPr>
        <w:t xml:space="preserve"> בבית הזה</w:t>
      </w:r>
      <w:r w:rsidR="002F6133">
        <w:rPr>
          <w:rFonts w:hint="cs"/>
          <w:rtl/>
          <w:lang w:eastAsia="he-IL"/>
        </w:rPr>
        <w:t>,</w:t>
      </w:r>
      <w:r>
        <w:rPr>
          <w:rFonts w:hint="cs"/>
          <w:rtl/>
          <w:lang w:eastAsia="he-IL"/>
        </w:rPr>
        <w:t xml:space="preserve"> שהולך ומידרדר, וחווים את זה בצורה יותר קיצונית. ואני רוצה לומר לכם</w:t>
      </w:r>
      <w:r w:rsidR="002F6133">
        <w:rPr>
          <w:rFonts w:hint="cs"/>
          <w:rtl/>
          <w:lang w:eastAsia="he-IL"/>
        </w:rPr>
        <w:t xml:space="preserve"> ש</w:t>
      </w:r>
      <w:r>
        <w:rPr>
          <w:rFonts w:hint="cs"/>
          <w:rtl/>
          <w:lang w:eastAsia="he-IL"/>
        </w:rPr>
        <w:t xml:space="preserve">אף שהיו פה בבית הזה ויכוחים בעבר, </w:t>
      </w:r>
      <w:bookmarkStart w:id="2961" w:name="_ETM_Q11_454097"/>
      <w:bookmarkEnd w:id="2961"/>
      <w:r>
        <w:rPr>
          <w:rFonts w:hint="cs"/>
          <w:rtl/>
          <w:lang w:eastAsia="he-IL"/>
        </w:rPr>
        <w:t xml:space="preserve">והיו ויכוחים מרים, והיו גם מילים קשות שנאמרו </w:t>
      </w:r>
      <w:r>
        <w:rPr>
          <w:rFonts w:hint="eastAsia"/>
          <w:rtl/>
          <w:lang w:eastAsia="he-IL"/>
        </w:rPr>
        <w:t>–</w:t>
      </w:r>
      <w:r>
        <w:rPr>
          <w:rFonts w:hint="cs"/>
          <w:rtl/>
          <w:lang w:eastAsia="he-IL"/>
        </w:rPr>
        <w:t xml:space="preserve"> אני עצמי חוויתי אותן, אבל לא רק, גם דורות </w:t>
      </w:r>
      <w:bookmarkStart w:id="2962" w:name="_ETM_Q11_458094"/>
      <w:bookmarkEnd w:id="2962"/>
      <w:r>
        <w:rPr>
          <w:rFonts w:hint="cs"/>
          <w:rtl/>
          <w:lang w:eastAsia="he-IL"/>
        </w:rPr>
        <w:t xml:space="preserve">לפנינו חוו פה מילים קשות </w:t>
      </w:r>
      <w:r>
        <w:rPr>
          <w:rFonts w:hint="eastAsia"/>
          <w:rtl/>
          <w:lang w:eastAsia="he-IL"/>
        </w:rPr>
        <w:t>–</w:t>
      </w:r>
      <w:r>
        <w:rPr>
          <w:rFonts w:hint="cs"/>
          <w:rtl/>
          <w:lang w:eastAsia="he-IL"/>
        </w:rPr>
        <w:t xml:space="preserve"> האווירה לא הייתה כזאת. המילים מולם היו קשות, אבל האווירה לא הייתה כזאת. האווירה היום היא אווירה אלימה, </w:t>
      </w:r>
      <w:bookmarkStart w:id="2963" w:name="_ETM_Q11_470600"/>
      <w:bookmarkEnd w:id="2963"/>
      <w:r>
        <w:rPr>
          <w:rFonts w:hint="cs"/>
          <w:rtl/>
          <w:lang w:eastAsia="he-IL"/>
        </w:rPr>
        <w:t xml:space="preserve">אווירה לא מכילה, אווירה לא מכבדת. ובסיפור הזה של חוסר סובלנות יש רובד עמוק יותר של סובלנות שהיא מתן קרדיט וכיבוד </w:t>
      </w:r>
      <w:bookmarkStart w:id="2964" w:name="_ETM_Q11_489159"/>
      <w:bookmarkEnd w:id="2964"/>
      <w:r>
        <w:rPr>
          <w:rFonts w:hint="cs"/>
          <w:rtl/>
          <w:lang w:eastAsia="he-IL"/>
        </w:rPr>
        <w:t xml:space="preserve">אמיתי של צורות חיים שונות משלי, של תפיסות עולם שונות משלי, של דעות אחרות. זה </w:t>
      </w:r>
      <w:bookmarkStart w:id="2965" w:name="_ETM_Q11_495644"/>
      <w:bookmarkEnd w:id="2965"/>
      <w:r>
        <w:rPr>
          <w:rFonts w:hint="cs"/>
          <w:rtl/>
          <w:lang w:eastAsia="he-IL"/>
        </w:rPr>
        <w:t>העומק של היום הזה, של התפיסה של סובלנות</w:t>
      </w:r>
      <w:r w:rsidR="002F6133">
        <w:rPr>
          <w:rFonts w:hint="cs"/>
          <w:rtl/>
          <w:lang w:eastAsia="he-IL"/>
        </w:rPr>
        <w:t>,</w:t>
      </w:r>
      <w:r>
        <w:rPr>
          <w:rFonts w:hint="cs"/>
          <w:rtl/>
          <w:lang w:eastAsia="he-IL"/>
        </w:rPr>
        <w:t xml:space="preserve"> האמונה בכך שגם כשאין הסכמה, המניעים של האחר </w:t>
      </w:r>
      <w:bookmarkStart w:id="2966" w:name="_ETM_Q11_502640"/>
      <w:bookmarkEnd w:id="2966"/>
      <w:r>
        <w:rPr>
          <w:rFonts w:hint="cs"/>
          <w:rtl/>
          <w:lang w:eastAsia="he-IL"/>
        </w:rPr>
        <w:t xml:space="preserve">טהורים. זו התפיסה הבסיסית.  </w:t>
      </w:r>
    </w:p>
    <w:p w:rsidR="00C929AD" w:rsidRDefault="00C929AD" w:rsidP="004F5182">
      <w:pPr>
        <w:rPr>
          <w:rtl/>
          <w:lang w:eastAsia="he-IL"/>
        </w:rPr>
      </w:pPr>
    </w:p>
    <w:p w:rsidR="002F6133" w:rsidRDefault="00C929AD" w:rsidP="002F6133">
      <w:pPr>
        <w:rPr>
          <w:rtl/>
          <w:lang w:eastAsia="he-IL"/>
        </w:rPr>
      </w:pPr>
      <w:r>
        <w:rPr>
          <w:rFonts w:hint="cs"/>
          <w:rtl/>
          <w:lang w:eastAsia="he-IL"/>
        </w:rPr>
        <w:t xml:space="preserve">אני עוד זוכר, אדוני היושב-ראש, איך ניסו למנוע ממני כשאני הייתי ראש עיר, איך ניסו למנוע ממני כניסה לבית כנסת, בית </w:t>
      </w:r>
      <w:bookmarkStart w:id="2967" w:name="_ETM_Q11_514550"/>
      <w:bookmarkEnd w:id="2967"/>
      <w:r>
        <w:rPr>
          <w:rFonts w:hint="cs"/>
          <w:rtl/>
          <w:lang w:eastAsia="he-IL"/>
        </w:rPr>
        <w:t>הכנסת הגדול של העיר, ביום של תפילה לשלום המדינה, ביום העצמאות, רק בגלל שאני הומו</w:t>
      </w:r>
      <w:r w:rsidR="002F6133">
        <w:rPr>
          <w:rFonts w:hint="cs"/>
          <w:rtl/>
          <w:lang w:eastAsia="he-IL"/>
        </w:rPr>
        <w:t xml:space="preserve">; </w:t>
      </w:r>
      <w:r>
        <w:rPr>
          <w:rFonts w:hint="cs"/>
          <w:rtl/>
          <w:lang w:eastAsia="he-IL"/>
        </w:rPr>
        <w:t>איזה מכתבים, אילו התארגנויות, טלפונים, עצומות, איך ביקשו ממני והפצירו בי לא להיכנס לבית הכנסת, שאני לא רצוי בבית הכנסת</w:t>
      </w:r>
      <w:r w:rsidR="002F6133">
        <w:rPr>
          <w:rFonts w:hint="cs"/>
          <w:rtl/>
          <w:lang w:eastAsia="he-IL"/>
        </w:rPr>
        <w:t>,</w:t>
      </w:r>
      <w:r>
        <w:rPr>
          <w:rFonts w:hint="cs"/>
          <w:rtl/>
          <w:lang w:eastAsia="he-IL"/>
        </w:rPr>
        <w:t xml:space="preserve"> והם קראו לזה שאם אני א</w:t>
      </w:r>
      <w:r w:rsidR="002F6133">
        <w:rPr>
          <w:rFonts w:hint="cs"/>
          <w:rtl/>
          <w:lang w:eastAsia="he-IL"/>
        </w:rPr>
        <w:t>י</w:t>
      </w:r>
      <w:r>
        <w:rPr>
          <w:rFonts w:hint="cs"/>
          <w:rtl/>
          <w:lang w:eastAsia="he-IL"/>
        </w:rPr>
        <w:t xml:space="preserve">כנס זה חילול השם. אני </w:t>
      </w:r>
      <w:bookmarkStart w:id="2968" w:name="_ETM_Q11_545507"/>
      <w:bookmarkEnd w:id="2968"/>
      <w:r>
        <w:rPr>
          <w:rFonts w:hint="cs"/>
          <w:rtl/>
          <w:lang w:eastAsia="he-IL"/>
        </w:rPr>
        <w:t xml:space="preserve">אומר לכם שנדמה לי שמה שהם עשו היה חילול השם הרבה יותר גדול ומשמעותי מאשר עצם כניסתי שם, לתוך </w:t>
      </w:r>
      <w:bookmarkStart w:id="2969" w:name="_ETM_Q11_556492"/>
      <w:bookmarkEnd w:id="2969"/>
      <w:r>
        <w:rPr>
          <w:rFonts w:hint="cs"/>
          <w:rtl/>
          <w:lang w:eastAsia="he-IL"/>
        </w:rPr>
        <w:t xml:space="preserve">בית הכנסת, בתור ראש עיר שבא להתפלל תפילה לשלום המדינה ביום העצמאות. המשמעות של קבלת האחר היא שגם </w:t>
      </w:r>
      <w:proofErr w:type="spellStart"/>
      <w:r>
        <w:rPr>
          <w:rFonts w:hint="cs"/>
          <w:rtl/>
          <w:lang w:eastAsia="he-IL"/>
        </w:rPr>
        <w:t>כשאינני</w:t>
      </w:r>
      <w:proofErr w:type="spellEnd"/>
      <w:r>
        <w:rPr>
          <w:rFonts w:hint="cs"/>
          <w:rtl/>
          <w:lang w:eastAsia="he-IL"/>
        </w:rPr>
        <w:t xml:space="preserve"> מסכים איתו </w:t>
      </w:r>
      <w:r w:rsidR="002F6133">
        <w:rPr>
          <w:rFonts w:hint="eastAsia"/>
          <w:rtl/>
          <w:lang w:eastAsia="he-IL"/>
        </w:rPr>
        <w:t xml:space="preserve">– </w:t>
      </w:r>
      <w:r>
        <w:rPr>
          <w:rFonts w:hint="cs"/>
          <w:rtl/>
          <w:lang w:eastAsia="he-IL"/>
        </w:rPr>
        <w:t xml:space="preserve">לכבד את האחר, להכיל אותו, להכיל את תפיסת העולם שלו, </w:t>
      </w:r>
      <w:bookmarkStart w:id="2970" w:name="_ETM_Q11_572840"/>
      <w:bookmarkEnd w:id="2970"/>
      <w:r>
        <w:rPr>
          <w:rFonts w:hint="cs"/>
          <w:rtl/>
          <w:lang w:eastAsia="he-IL"/>
        </w:rPr>
        <w:t>את צורת החיים שלו</w:t>
      </w:r>
      <w:r w:rsidR="002F6133">
        <w:rPr>
          <w:rFonts w:hint="cs"/>
          <w:rtl/>
          <w:lang w:eastAsia="he-IL"/>
        </w:rPr>
        <w:t>,</w:t>
      </w:r>
      <w:r>
        <w:rPr>
          <w:rFonts w:hint="cs"/>
          <w:rtl/>
          <w:lang w:eastAsia="he-IL"/>
        </w:rPr>
        <w:t xml:space="preserve"> גם אם אני לא מסכים איתה, </w:t>
      </w:r>
      <w:bookmarkStart w:id="2971" w:name="_ETM_Q11_573707"/>
      <w:bookmarkEnd w:id="2971"/>
      <w:r>
        <w:rPr>
          <w:rFonts w:hint="cs"/>
          <w:rtl/>
          <w:lang w:eastAsia="he-IL"/>
        </w:rPr>
        <w:t xml:space="preserve">גם אם היא זרה לי. </w:t>
      </w:r>
    </w:p>
    <w:p w:rsidR="002F6133" w:rsidRDefault="002F6133" w:rsidP="002F6133">
      <w:pPr>
        <w:rPr>
          <w:rtl/>
          <w:lang w:eastAsia="he-IL"/>
        </w:rPr>
      </w:pPr>
    </w:p>
    <w:p w:rsidR="00C929AD" w:rsidRDefault="00C929AD" w:rsidP="005C005C">
      <w:pPr>
        <w:rPr>
          <w:rtl/>
          <w:lang w:eastAsia="he-IL"/>
        </w:rPr>
      </w:pPr>
      <w:r>
        <w:rPr>
          <w:rFonts w:hint="cs"/>
          <w:rtl/>
          <w:lang w:eastAsia="he-IL"/>
        </w:rPr>
        <w:t xml:space="preserve">והמשמעויות של הדברים הללו הן משמעויות שאנחנו צריכים להחיל אותן כלפינו, ואני מבקש להחיל את </w:t>
      </w:r>
      <w:bookmarkStart w:id="2972" w:name="_ETM_Q11_584490"/>
      <w:bookmarkEnd w:id="2972"/>
      <w:r>
        <w:rPr>
          <w:rFonts w:hint="cs"/>
          <w:rtl/>
          <w:lang w:eastAsia="he-IL"/>
        </w:rPr>
        <w:t xml:space="preserve">הבשורה הזאת גם בכנסת. </w:t>
      </w:r>
      <w:bookmarkStart w:id="2973" w:name="_ETM_Q11_585002"/>
      <w:bookmarkStart w:id="2974" w:name="_ETM_Q11_585076"/>
      <w:bookmarkStart w:id="2975" w:name="_ETM_Q11_585144"/>
      <w:bookmarkStart w:id="2976" w:name="_ETM_Q11_585173"/>
      <w:bookmarkEnd w:id="2973"/>
      <w:bookmarkEnd w:id="2974"/>
      <w:bookmarkEnd w:id="2975"/>
      <w:bookmarkEnd w:id="2976"/>
      <w:r>
        <w:rPr>
          <w:rFonts w:hint="cs"/>
          <w:rtl/>
          <w:lang w:eastAsia="he-IL"/>
        </w:rPr>
        <w:t xml:space="preserve">הכנסת, כשמה כן היא </w:t>
      </w:r>
      <w:r w:rsidR="005C005C">
        <w:rPr>
          <w:rFonts w:hint="eastAsia"/>
          <w:rtl/>
          <w:lang w:eastAsia="he-IL"/>
        </w:rPr>
        <w:t xml:space="preserve">– </w:t>
      </w:r>
      <w:r>
        <w:rPr>
          <w:rFonts w:hint="cs"/>
          <w:rtl/>
          <w:lang w:eastAsia="he-IL"/>
        </w:rPr>
        <w:t xml:space="preserve">מקום מפגש, מקום כינוס של כל אזרחי המדינה </w:t>
      </w:r>
      <w:bookmarkStart w:id="2977" w:name="_ETM_Q11_590122"/>
      <w:bookmarkEnd w:id="2977"/>
      <w:r>
        <w:rPr>
          <w:rFonts w:hint="cs"/>
          <w:rtl/>
          <w:lang w:eastAsia="he-IL"/>
        </w:rPr>
        <w:t>על ידי נציגיו. היא הזירה לשיח רעיוני, אידיאולוגי, זהותי</w:t>
      </w:r>
      <w:r w:rsidR="005C005C">
        <w:rPr>
          <w:rFonts w:hint="cs"/>
          <w:rtl/>
          <w:lang w:eastAsia="he-IL"/>
        </w:rPr>
        <w:t>,</w:t>
      </w:r>
      <w:r>
        <w:rPr>
          <w:rFonts w:hint="cs"/>
          <w:rtl/>
          <w:lang w:eastAsia="he-IL"/>
        </w:rPr>
        <w:t xml:space="preserve"> של המגוון האנושי בישראל, אבל גם מקום שבו אנחנו מקשיבים לאחר, לא רק מביעים את עמדתנו </w:t>
      </w:r>
      <w:bookmarkStart w:id="2978" w:name="_ETM_Q11_603324"/>
      <w:bookmarkEnd w:id="2978"/>
      <w:r>
        <w:rPr>
          <w:rFonts w:hint="cs"/>
          <w:rtl/>
          <w:lang w:eastAsia="he-IL"/>
        </w:rPr>
        <w:t>ודעתנו</w:t>
      </w:r>
      <w:r w:rsidR="005C005C">
        <w:rPr>
          <w:rFonts w:hint="cs"/>
          <w:rtl/>
          <w:lang w:eastAsia="he-IL"/>
        </w:rPr>
        <w:t>;</w:t>
      </w:r>
      <w:r>
        <w:rPr>
          <w:rFonts w:hint="cs"/>
          <w:rtl/>
          <w:lang w:eastAsia="he-IL"/>
        </w:rPr>
        <w:t xml:space="preserve"> גם מקשיבים מה יש לאחרים לומר. לא חייבים להשתכנע מלכתחילה, אבל בואו נקשיב, </w:t>
      </w:r>
      <w:bookmarkStart w:id="2979" w:name="_ETM_Q11_611913"/>
      <w:bookmarkEnd w:id="2979"/>
      <w:r>
        <w:rPr>
          <w:rFonts w:hint="cs"/>
          <w:rtl/>
          <w:lang w:eastAsia="he-IL"/>
        </w:rPr>
        <w:t xml:space="preserve">בואו נכיל, בואו נבין שיש פה מגוון של דעות. 120 האיש, הנציגים שנמצאים פה, מייצגים את אזרחי ישראל. אנחנו מייצגים את השונות, את היופי, גם לעיתים את הכיעור של החברה הישראלית, אבל כולנו פה במטרה </w:t>
      </w:r>
      <w:bookmarkStart w:id="2980" w:name="_ETM_Q11_628549"/>
      <w:bookmarkEnd w:id="2980"/>
      <w:r>
        <w:rPr>
          <w:rFonts w:hint="cs"/>
          <w:rtl/>
          <w:lang w:eastAsia="he-IL"/>
        </w:rPr>
        <w:t xml:space="preserve">אחת משותפת </w:t>
      </w:r>
      <w:r w:rsidR="005C005C">
        <w:rPr>
          <w:rFonts w:hint="eastAsia"/>
          <w:rtl/>
          <w:lang w:eastAsia="he-IL"/>
        </w:rPr>
        <w:t xml:space="preserve">– </w:t>
      </w:r>
      <w:r>
        <w:rPr>
          <w:rFonts w:hint="cs"/>
          <w:rtl/>
          <w:lang w:eastAsia="he-IL"/>
        </w:rPr>
        <w:t xml:space="preserve">מטרה של חברה ישראלית טובה יותר, עשיית טוב, שגשוגה של המדינה והמשך קיומה, לטעמי, לדורות הבאים. יום </w:t>
      </w:r>
      <w:bookmarkStart w:id="2981" w:name="_ETM_Q11_640946"/>
      <w:bookmarkEnd w:id="2981"/>
      <w:r>
        <w:rPr>
          <w:rFonts w:hint="cs"/>
          <w:rtl/>
          <w:lang w:eastAsia="he-IL"/>
        </w:rPr>
        <w:t xml:space="preserve">סובלנות בין-לאומי שמח. תודה רבה. </w:t>
      </w:r>
    </w:p>
    <w:p w:rsidR="00C929AD" w:rsidRDefault="00C929AD" w:rsidP="004F5182">
      <w:pPr>
        <w:rPr>
          <w:rtl/>
          <w:lang w:eastAsia="he-IL"/>
        </w:rPr>
      </w:pPr>
    </w:p>
    <w:p w:rsidR="00C929AD" w:rsidRDefault="00C929AD" w:rsidP="004F5182">
      <w:pPr>
        <w:pStyle w:val="af6"/>
        <w:rPr>
          <w:rtl/>
        </w:rPr>
      </w:pPr>
      <w:r w:rsidRPr="00037114">
        <w:rPr>
          <w:rStyle w:val="TagStyle"/>
          <w:rtl/>
        </w:rPr>
        <w:t xml:space="preserve"> &lt;&lt; יור &gt;&gt;</w:t>
      </w:r>
      <w:r w:rsidRPr="009967B1">
        <w:rPr>
          <w:rStyle w:val="TagStyle"/>
          <w:rtl/>
        </w:rPr>
        <w:t xml:space="preserve"> </w:t>
      </w:r>
      <w:r>
        <w:rPr>
          <w:rtl/>
        </w:rPr>
        <w:t>היו"ר מנסור עבאס:</w:t>
      </w:r>
      <w:r w:rsidRPr="009967B1">
        <w:rPr>
          <w:rStyle w:val="TagStyle"/>
          <w:rtl/>
        </w:rPr>
        <w:t xml:space="preserve"> </w:t>
      </w:r>
      <w:r w:rsidRPr="00037114">
        <w:rPr>
          <w:rStyle w:val="TagStyle"/>
          <w:rtl/>
        </w:rPr>
        <w:t>&lt;&lt; יור &gt;&gt;</w:t>
      </w:r>
      <w:r>
        <w:rPr>
          <w:rtl/>
        </w:rPr>
        <w:t xml:space="preserve">   </w:t>
      </w:r>
    </w:p>
    <w:p w:rsidR="00C929AD" w:rsidRDefault="00C929AD" w:rsidP="00EF2201">
      <w:pPr>
        <w:rPr>
          <w:rtl/>
          <w:lang w:eastAsia="he-IL"/>
        </w:rPr>
      </w:pPr>
    </w:p>
    <w:p w:rsidR="00C929AD" w:rsidRDefault="00C929AD" w:rsidP="004F5182">
      <w:pPr>
        <w:rPr>
          <w:rtl/>
          <w:lang w:eastAsia="he-IL"/>
        </w:rPr>
      </w:pPr>
      <w:r>
        <w:rPr>
          <w:rFonts w:hint="cs"/>
          <w:rtl/>
          <w:lang w:eastAsia="he-IL"/>
        </w:rPr>
        <w:t xml:space="preserve">תודה, חבר הכנסת איתן גינזבורג. </w:t>
      </w:r>
      <w:bookmarkStart w:id="2982" w:name="_ETM_Q11_643675"/>
      <w:bookmarkEnd w:id="2982"/>
      <w:r>
        <w:rPr>
          <w:rFonts w:hint="cs"/>
          <w:rtl/>
          <w:lang w:eastAsia="he-IL"/>
        </w:rPr>
        <w:t xml:space="preserve">יעלה ויבוא חבר הכנסת סימון דוידסון, בבקשה. </w:t>
      </w:r>
    </w:p>
    <w:p w:rsidR="00C929AD" w:rsidRDefault="00C929AD" w:rsidP="004F5182">
      <w:pPr>
        <w:rPr>
          <w:rtl/>
          <w:lang w:eastAsia="he-IL"/>
        </w:rPr>
      </w:pPr>
    </w:p>
    <w:p w:rsidR="00C929AD" w:rsidRDefault="00C929AD" w:rsidP="004F5182">
      <w:pPr>
        <w:pStyle w:val="a4"/>
        <w:rPr>
          <w:rtl/>
        </w:rPr>
      </w:pPr>
      <w:r w:rsidRPr="00037114">
        <w:rPr>
          <w:rStyle w:val="TagStyle"/>
          <w:rtl/>
        </w:rPr>
        <w:t xml:space="preserve"> &lt;&lt; דובר &gt;&gt;</w:t>
      </w:r>
      <w:r w:rsidRPr="009967B1">
        <w:rPr>
          <w:rStyle w:val="TagStyle"/>
          <w:rtl/>
        </w:rPr>
        <w:t xml:space="preserve"> </w:t>
      </w:r>
      <w:bookmarkStart w:id="2983" w:name="_Toc87995739"/>
      <w:r>
        <w:rPr>
          <w:rtl/>
        </w:rPr>
        <w:t>סימון דוידסון (יש עתיד):</w:t>
      </w:r>
      <w:bookmarkEnd w:id="2983"/>
      <w:r w:rsidRPr="009967B1">
        <w:rPr>
          <w:rStyle w:val="TagStyle"/>
          <w:rtl/>
        </w:rPr>
        <w:t xml:space="preserve"> </w:t>
      </w:r>
      <w:r w:rsidRPr="00037114">
        <w:rPr>
          <w:rStyle w:val="TagStyle"/>
          <w:rtl/>
        </w:rPr>
        <w:t>&lt;&lt; דובר &gt;&gt;</w:t>
      </w:r>
      <w:r>
        <w:rPr>
          <w:rtl/>
        </w:rPr>
        <w:t xml:space="preserve">   </w:t>
      </w:r>
    </w:p>
    <w:p w:rsidR="00C929AD" w:rsidRDefault="00C929AD" w:rsidP="00EF2201">
      <w:pPr>
        <w:rPr>
          <w:rtl/>
          <w:lang w:eastAsia="he-IL"/>
        </w:rPr>
      </w:pPr>
    </w:p>
    <w:p w:rsidR="00C929AD" w:rsidRDefault="00C929AD" w:rsidP="005C005C">
      <w:pPr>
        <w:rPr>
          <w:rtl/>
          <w:lang w:eastAsia="he-IL"/>
        </w:rPr>
      </w:pPr>
      <w:bookmarkStart w:id="2984" w:name="_ETM_Q11_678763"/>
      <w:bookmarkStart w:id="2985" w:name="_ETM_Q11_678904"/>
      <w:bookmarkEnd w:id="2984"/>
      <w:bookmarkEnd w:id="2985"/>
      <w:r>
        <w:rPr>
          <w:rFonts w:hint="cs"/>
          <w:rtl/>
          <w:lang w:eastAsia="he-IL"/>
        </w:rPr>
        <w:t>אדוני יושב-ראש ה</w:t>
      </w:r>
      <w:r w:rsidR="005C005C">
        <w:rPr>
          <w:rFonts w:hint="cs"/>
          <w:rtl/>
          <w:lang w:eastAsia="he-IL"/>
        </w:rPr>
        <w:t>ישיבה</w:t>
      </w:r>
      <w:r>
        <w:rPr>
          <w:rFonts w:hint="cs"/>
          <w:rtl/>
          <w:lang w:eastAsia="he-IL"/>
        </w:rPr>
        <w:t xml:space="preserve">, </w:t>
      </w:r>
      <w:bookmarkStart w:id="2986" w:name="_ETM_Q11_679202"/>
      <w:bookmarkEnd w:id="2986"/>
      <w:r>
        <w:rPr>
          <w:rFonts w:hint="cs"/>
          <w:rtl/>
          <w:lang w:eastAsia="he-IL"/>
        </w:rPr>
        <w:t>חבריי וחברותיי חברות הכנסת, קודם כול אני מתנצל בפני העוזר</w:t>
      </w:r>
      <w:bookmarkStart w:id="2987" w:name="_ETM_Q11_682682"/>
      <w:bookmarkEnd w:id="2987"/>
      <w:r>
        <w:rPr>
          <w:rFonts w:hint="cs"/>
          <w:rtl/>
          <w:lang w:eastAsia="he-IL"/>
        </w:rPr>
        <w:t xml:space="preserve"> </w:t>
      </w:r>
      <w:r w:rsidRPr="00500BB3">
        <w:rPr>
          <w:rFonts w:hint="cs"/>
          <w:rtl/>
          <w:lang w:eastAsia="he-IL"/>
        </w:rPr>
        <w:t xml:space="preserve">שלי רז, שכתב לי נאום כל כך יפה, אבל </w:t>
      </w:r>
      <w:bookmarkStart w:id="2988" w:name="_ETM_Q11_690015"/>
      <w:bookmarkEnd w:id="2988"/>
      <w:r w:rsidRPr="00500BB3">
        <w:rPr>
          <w:rFonts w:hint="cs"/>
          <w:rtl/>
          <w:lang w:eastAsia="he-IL"/>
        </w:rPr>
        <w:t>אני אדבר מעומק ליבי. הכי טוב.</w:t>
      </w:r>
      <w:r>
        <w:rPr>
          <w:rFonts w:hint="cs"/>
          <w:rtl/>
          <w:lang w:eastAsia="he-IL"/>
        </w:rPr>
        <w:t xml:space="preserve"> </w:t>
      </w:r>
      <w:bookmarkStart w:id="2989" w:name="_ETM_Q11_692637"/>
      <w:bookmarkEnd w:id="2989"/>
    </w:p>
    <w:p w:rsidR="00C929AD" w:rsidRDefault="00C929AD" w:rsidP="004F5182">
      <w:pPr>
        <w:rPr>
          <w:rtl/>
          <w:lang w:eastAsia="he-IL"/>
        </w:rPr>
      </w:pPr>
      <w:bookmarkStart w:id="2990" w:name="_ETM_Q11_692707"/>
      <w:bookmarkEnd w:id="2990"/>
    </w:p>
    <w:p w:rsidR="006D277A" w:rsidRDefault="00C929AD" w:rsidP="005C005C">
      <w:pPr>
        <w:rPr>
          <w:rtl/>
          <w:lang w:eastAsia="he-IL"/>
        </w:rPr>
      </w:pPr>
      <w:bookmarkStart w:id="2991" w:name="_ETM_Q11_692765"/>
      <w:bookmarkStart w:id="2992" w:name="_ETM_Q11_692852"/>
      <w:bookmarkEnd w:id="2991"/>
      <w:bookmarkEnd w:id="2992"/>
      <w:r>
        <w:rPr>
          <w:rFonts w:hint="cs"/>
          <w:rtl/>
          <w:lang w:eastAsia="he-IL"/>
        </w:rPr>
        <w:t>קודם כול, אני מתחבר מאוד למה ש</w:t>
      </w:r>
      <w:r w:rsidR="005C005C">
        <w:rPr>
          <w:rFonts w:hint="cs"/>
          <w:rtl/>
          <w:lang w:eastAsia="he-IL"/>
        </w:rPr>
        <w:t>אמרת</w:t>
      </w:r>
      <w:r>
        <w:rPr>
          <w:rFonts w:hint="cs"/>
          <w:rtl/>
          <w:lang w:eastAsia="he-IL"/>
        </w:rPr>
        <w:t xml:space="preserve"> בדקות </w:t>
      </w:r>
      <w:bookmarkStart w:id="2993" w:name="_ETM_Q11_695417"/>
      <w:bookmarkEnd w:id="2993"/>
      <w:r>
        <w:rPr>
          <w:rFonts w:hint="cs"/>
          <w:rtl/>
          <w:lang w:eastAsia="he-IL"/>
        </w:rPr>
        <w:t xml:space="preserve">האחרונות. אני חבר כנסת צעיר, אני לא נמצא פה </w:t>
      </w:r>
      <w:bookmarkStart w:id="2994" w:name="_ETM_Q11_699686"/>
      <w:bookmarkEnd w:id="2994"/>
      <w:r>
        <w:rPr>
          <w:rFonts w:hint="cs"/>
          <w:rtl/>
          <w:lang w:eastAsia="he-IL"/>
        </w:rPr>
        <w:t xml:space="preserve">שנים כמו חלק מחברי הכנסת והשרה, אבל אני עדיין בהלם </w:t>
      </w:r>
      <w:bookmarkStart w:id="2995" w:name="_ETM_Q11_702778"/>
      <w:bookmarkEnd w:id="2995"/>
      <w:r>
        <w:rPr>
          <w:rFonts w:hint="cs"/>
          <w:rtl/>
          <w:lang w:eastAsia="he-IL"/>
        </w:rPr>
        <w:t>ממה שקורה בכנסת ישראל. אני זוכר, בשבוע הראשון</w:t>
      </w:r>
      <w:r w:rsidR="005C005C">
        <w:rPr>
          <w:rFonts w:hint="cs"/>
          <w:rtl/>
          <w:lang w:eastAsia="he-IL"/>
        </w:rPr>
        <w:t>,</w:t>
      </w:r>
      <w:r>
        <w:rPr>
          <w:rFonts w:hint="cs"/>
          <w:rtl/>
          <w:lang w:eastAsia="he-IL"/>
        </w:rPr>
        <w:t xml:space="preserve"> </w:t>
      </w:r>
      <w:r w:rsidR="005C005C">
        <w:rPr>
          <w:rFonts w:hint="cs"/>
          <w:rtl/>
          <w:lang w:eastAsia="he-IL"/>
        </w:rPr>
        <w:t>כ</w:t>
      </w:r>
      <w:r>
        <w:rPr>
          <w:rFonts w:hint="cs"/>
          <w:rtl/>
          <w:lang w:eastAsia="he-IL"/>
        </w:rPr>
        <w:t>שהגעתי לכנסת</w:t>
      </w:r>
      <w:r w:rsidR="005C005C">
        <w:rPr>
          <w:rFonts w:hint="cs"/>
          <w:rtl/>
          <w:lang w:eastAsia="he-IL"/>
        </w:rPr>
        <w:t>,</w:t>
      </w:r>
      <w:r>
        <w:rPr>
          <w:rFonts w:hint="cs"/>
          <w:rtl/>
          <w:lang w:eastAsia="he-IL"/>
        </w:rPr>
        <w:t xml:space="preserve"> כתבה לי הבת שלי </w:t>
      </w:r>
      <w:proofErr w:type="spellStart"/>
      <w:r>
        <w:rPr>
          <w:rFonts w:hint="cs"/>
          <w:rtl/>
          <w:lang w:eastAsia="he-IL"/>
        </w:rPr>
        <w:t>ווטסאפ</w:t>
      </w:r>
      <w:proofErr w:type="spellEnd"/>
      <w:r>
        <w:rPr>
          <w:rFonts w:hint="cs"/>
          <w:rtl/>
          <w:lang w:eastAsia="he-IL"/>
        </w:rPr>
        <w:t xml:space="preserve"> ב-01:00. הבת שלי</w:t>
      </w:r>
      <w:r w:rsidR="00A263B8">
        <w:rPr>
          <w:rFonts w:hint="cs"/>
          <w:rtl/>
          <w:lang w:eastAsia="he-IL"/>
        </w:rPr>
        <w:t>,</w:t>
      </w:r>
      <w:r>
        <w:rPr>
          <w:rFonts w:hint="cs"/>
          <w:rtl/>
          <w:lang w:eastAsia="he-IL"/>
        </w:rPr>
        <w:t xml:space="preserve"> </w:t>
      </w:r>
      <w:bookmarkStart w:id="2996" w:name="_ETM_Q11_714197"/>
      <w:bookmarkEnd w:id="2996"/>
      <w:r>
        <w:rPr>
          <w:rFonts w:hint="cs"/>
          <w:rtl/>
          <w:lang w:eastAsia="he-IL"/>
        </w:rPr>
        <w:t>קצינה, מפקדת מגדל פיקוח בבסיס גדול בחיל האוויר, כתבה לי: אבא, מה</w:t>
      </w:r>
      <w:r w:rsidR="00EF2201">
        <w:rPr>
          <w:rFonts w:hint="cs"/>
          <w:rtl/>
          <w:lang w:eastAsia="he-IL"/>
        </w:rPr>
        <w:t xml:space="preserve"> </w:t>
      </w:r>
      <w:r>
        <w:rPr>
          <w:rFonts w:hint="cs"/>
          <w:rtl/>
          <w:lang w:eastAsia="he-IL"/>
        </w:rPr>
        <w:t xml:space="preserve">אתה עושה שם? למה אתה נמצא שם? איך אתה יכול להסתדר </w:t>
      </w:r>
      <w:bookmarkStart w:id="2997" w:name="_ETM_Q11_724852"/>
      <w:bookmarkEnd w:id="2997"/>
      <w:r>
        <w:rPr>
          <w:rFonts w:hint="cs"/>
          <w:rtl/>
          <w:lang w:eastAsia="he-IL"/>
        </w:rPr>
        <w:t xml:space="preserve">עם </w:t>
      </w:r>
      <w:r>
        <w:rPr>
          <w:rtl/>
          <w:lang w:eastAsia="he-IL"/>
        </w:rPr>
        <w:t>–</w:t>
      </w:r>
      <w:r>
        <w:rPr>
          <w:rFonts w:hint="cs"/>
          <w:rtl/>
          <w:lang w:eastAsia="he-IL"/>
        </w:rPr>
        <w:t xml:space="preserve"> היא הגדירה את זה, סליחה על הביטוי, כגועל. עניתי לה שאני אנסה לשנות, כמו שאני</w:t>
      </w:r>
      <w:r w:rsidR="005C005C">
        <w:rPr>
          <w:rFonts w:hint="cs"/>
          <w:rtl/>
          <w:lang w:eastAsia="he-IL"/>
        </w:rPr>
        <w:t>,</w:t>
      </w:r>
      <w:r>
        <w:rPr>
          <w:rFonts w:hint="cs"/>
          <w:rtl/>
          <w:lang w:eastAsia="he-IL"/>
        </w:rPr>
        <w:t xml:space="preserve"> הרבה </w:t>
      </w:r>
      <w:bookmarkStart w:id="2998" w:name="_ETM_Q11_734184"/>
      <w:bookmarkEnd w:id="2998"/>
      <w:r>
        <w:rPr>
          <w:rFonts w:hint="cs"/>
          <w:rtl/>
          <w:lang w:eastAsia="he-IL"/>
        </w:rPr>
        <w:t xml:space="preserve">דברים בחיים </w:t>
      </w:r>
      <w:r>
        <w:rPr>
          <w:rFonts w:hint="eastAsia"/>
          <w:rtl/>
          <w:lang w:eastAsia="he-IL"/>
        </w:rPr>
        <w:t>–</w:t>
      </w:r>
      <w:r>
        <w:rPr>
          <w:rFonts w:hint="cs"/>
          <w:rtl/>
          <w:lang w:eastAsia="he-IL"/>
        </w:rPr>
        <w:t xml:space="preserve"> חלקם הצלחתי, חלקם פחות. כמה פעמים נאמתי בנאומים בני דקה על נושא האלימות במגרשי הספורט. אני מגיע מעולם הספורט, </w:t>
      </w:r>
      <w:bookmarkStart w:id="2999" w:name="_ETM_Q11_746375"/>
      <w:bookmarkEnd w:id="2999"/>
      <w:r>
        <w:rPr>
          <w:rFonts w:hint="cs"/>
          <w:rtl/>
          <w:lang w:eastAsia="he-IL"/>
        </w:rPr>
        <w:t>וזה מאוד מאוד מפריע לי. גם היום דיברתי על זה. ואני רוצה לומר לך, אדוני יושב-ראש ה</w:t>
      </w:r>
      <w:r w:rsidR="005C005C">
        <w:rPr>
          <w:rFonts w:hint="cs"/>
          <w:rtl/>
          <w:lang w:eastAsia="he-IL"/>
        </w:rPr>
        <w:t>ישיבה</w:t>
      </w:r>
      <w:r>
        <w:rPr>
          <w:rFonts w:hint="cs"/>
          <w:rtl/>
          <w:lang w:eastAsia="he-IL"/>
        </w:rPr>
        <w:t xml:space="preserve">, שקיבלתי </w:t>
      </w:r>
      <w:bookmarkStart w:id="3000" w:name="_ETM_Q11_750950"/>
      <w:bookmarkEnd w:id="3000"/>
      <w:r>
        <w:rPr>
          <w:rFonts w:hint="cs"/>
          <w:rtl/>
          <w:lang w:eastAsia="he-IL"/>
        </w:rPr>
        <w:t xml:space="preserve">כל כך הרבה תגובות מאנשים שהם אלימים במגרשים, חלקם לה </w:t>
      </w:r>
      <w:proofErr w:type="spellStart"/>
      <w:r>
        <w:rPr>
          <w:rFonts w:hint="cs"/>
          <w:rtl/>
          <w:lang w:eastAsia="he-IL"/>
        </w:rPr>
        <w:t>פמיליה</w:t>
      </w:r>
      <w:proofErr w:type="spellEnd"/>
      <w:r>
        <w:rPr>
          <w:rFonts w:hint="cs"/>
          <w:rtl/>
          <w:lang w:eastAsia="he-IL"/>
        </w:rPr>
        <w:t xml:space="preserve"> </w:t>
      </w:r>
      <w:bookmarkStart w:id="3001" w:name="_ETM_Q11_756389"/>
      <w:bookmarkEnd w:id="3001"/>
      <w:r>
        <w:rPr>
          <w:rFonts w:hint="cs"/>
          <w:rtl/>
          <w:lang w:eastAsia="he-IL"/>
        </w:rPr>
        <w:t xml:space="preserve">ואחרים, והם כותבים לי משפטים מאוד דומים: קודם כול תלמדו אתם להתנהג ואחרי זה תחנכו אותנו; תחנך אתה את האחרים </w:t>
      </w:r>
      <w:bookmarkStart w:id="3002" w:name="_ETM_Q11_768214"/>
      <w:bookmarkEnd w:id="3002"/>
      <w:r>
        <w:rPr>
          <w:rFonts w:hint="cs"/>
          <w:rtl/>
          <w:lang w:eastAsia="he-IL"/>
        </w:rPr>
        <w:t xml:space="preserve">ואחרי זה אנחנו נתנהג; אתם הדוגמה, ככה אתם מתנהגים </w:t>
      </w:r>
      <w:r w:rsidR="005C005C">
        <w:rPr>
          <w:rFonts w:hint="eastAsia"/>
          <w:rtl/>
          <w:lang w:eastAsia="he-IL"/>
        </w:rPr>
        <w:t xml:space="preserve">– </w:t>
      </w:r>
      <w:r>
        <w:rPr>
          <w:rFonts w:hint="cs"/>
          <w:rtl/>
          <w:lang w:eastAsia="he-IL"/>
        </w:rPr>
        <w:t>גם אנחנו נתנהג</w:t>
      </w:r>
      <w:r w:rsidR="005C005C">
        <w:rPr>
          <w:rFonts w:hint="cs"/>
          <w:rtl/>
          <w:lang w:eastAsia="he-IL"/>
        </w:rPr>
        <w:t xml:space="preserve"> ככה</w:t>
      </w:r>
      <w:r>
        <w:rPr>
          <w:rFonts w:hint="cs"/>
          <w:rtl/>
          <w:lang w:eastAsia="he-IL"/>
        </w:rPr>
        <w:t xml:space="preserve">. הודעה אחרי הודעה. ואני אומר לך, לכם: בסוף מה שקורה פה בכנסת הזאת ומה שהיה פה </w:t>
      </w:r>
      <w:bookmarkStart w:id="3003" w:name="_ETM_Q11_783901"/>
      <w:bookmarkEnd w:id="3003"/>
      <w:r>
        <w:rPr>
          <w:rFonts w:hint="cs"/>
          <w:rtl/>
          <w:lang w:eastAsia="he-IL"/>
        </w:rPr>
        <w:t xml:space="preserve">בימים שהצבענו על התקציב, האלימות הזאת, כמעט אלימות פיזית, כלפי יושב-ראש הכנסת, כלפי חברי כנסת מהקואליציה </w:t>
      </w:r>
      <w:r w:rsidR="005C005C">
        <w:rPr>
          <w:rFonts w:hint="eastAsia"/>
          <w:rtl/>
          <w:lang w:eastAsia="he-IL"/>
        </w:rPr>
        <w:t xml:space="preserve">– </w:t>
      </w:r>
      <w:bookmarkStart w:id="3004" w:name="TOR_Q12"/>
      <w:bookmarkEnd w:id="3004"/>
      <w:r w:rsidR="006D277A">
        <w:rPr>
          <w:rFonts w:hint="cs"/>
          <w:rtl/>
          <w:lang w:eastAsia="he-IL"/>
        </w:rPr>
        <w:t>היה פה מקרה שרדפו עם טלפון</w:t>
      </w:r>
      <w:r w:rsidR="005C005C">
        <w:rPr>
          <w:rFonts w:hint="cs"/>
          <w:rtl/>
          <w:lang w:eastAsia="he-IL"/>
        </w:rPr>
        <w:t>;</w:t>
      </w:r>
      <w:r w:rsidR="006D277A">
        <w:rPr>
          <w:rFonts w:hint="cs"/>
          <w:rtl/>
          <w:lang w:eastAsia="he-IL"/>
        </w:rPr>
        <w:t xml:space="preserve"> אני הייתי פה אחרי השרה.</w:t>
      </w:r>
    </w:p>
    <w:p w:rsidR="006D277A" w:rsidRDefault="006D277A" w:rsidP="00EF2201">
      <w:pPr>
        <w:rPr>
          <w:rtl/>
          <w:lang w:eastAsia="he-IL"/>
        </w:rPr>
      </w:pPr>
    </w:p>
    <w:p w:rsidR="006D277A" w:rsidRDefault="006D277A" w:rsidP="004F5182">
      <w:pPr>
        <w:pStyle w:val="af6"/>
        <w:rPr>
          <w:rtl/>
        </w:rPr>
      </w:pPr>
      <w:bookmarkStart w:id="3005" w:name="ET_yor_6244_8"/>
      <w:r w:rsidRPr="00D51362">
        <w:rPr>
          <w:rStyle w:val="TagStyle"/>
          <w:rtl/>
        </w:rPr>
        <w:t xml:space="preserve"> &lt;&lt; יור &gt;&gt;</w:t>
      </w:r>
      <w:r w:rsidRPr="003D0574">
        <w:rPr>
          <w:rStyle w:val="TagStyle"/>
          <w:rtl/>
        </w:rPr>
        <w:t xml:space="preserve"> </w:t>
      </w:r>
      <w:r>
        <w:rPr>
          <w:rtl/>
        </w:rPr>
        <w:t>היו"ר איתן גינזבורג:</w:t>
      </w:r>
      <w:r w:rsidRPr="003D0574">
        <w:rPr>
          <w:rStyle w:val="TagStyle"/>
          <w:rtl/>
        </w:rPr>
        <w:t xml:space="preserve"> </w:t>
      </w:r>
      <w:r w:rsidRPr="00D51362">
        <w:rPr>
          <w:rStyle w:val="TagStyle"/>
          <w:rtl/>
        </w:rPr>
        <w:t>&lt;&lt; יור &gt;&gt;</w:t>
      </w:r>
      <w:r>
        <w:rPr>
          <w:rtl/>
        </w:rPr>
        <w:t xml:space="preserve">   </w:t>
      </w:r>
      <w:bookmarkEnd w:id="3005"/>
    </w:p>
    <w:p w:rsidR="006D277A" w:rsidRDefault="006D277A" w:rsidP="00EF2201">
      <w:pPr>
        <w:rPr>
          <w:rtl/>
        </w:rPr>
      </w:pPr>
    </w:p>
    <w:p w:rsidR="006D277A" w:rsidRDefault="006D277A" w:rsidP="004F5182">
      <w:pPr>
        <w:rPr>
          <w:rtl/>
        </w:rPr>
      </w:pPr>
      <w:r>
        <w:rPr>
          <w:rFonts w:hint="cs"/>
          <w:rtl/>
        </w:rPr>
        <w:t xml:space="preserve">השרה זנדברג. </w:t>
      </w:r>
    </w:p>
    <w:p w:rsidR="006D277A" w:rsidRDefault="006D277A" w:rsidP="004F5182">
      <w:pPr>
        <w:rPr>
          <w:rtl/>
        </w:rPr>
      </w:pPr>
      <w:bookmarkStart w:id="3006" w:name="_ETM_Q12_195000"/>
      <w:bookmarkEnd w:id="3006"/>
    </w:p>
    <w:p w:rsidR="006D277A" w:rsidRDefault="006D277A" w:rsidP="004F5182">
      <w:pPr>
        <w:pStyle w:val="-"/>
        <w:rPr>
          <w:rtl/>
        </w:rPr>
      </w:pPr>
      <w:bookmarkStart w:id="3007" w:name="ET_speakercontinue_6255_10"/>
      <w:r w:rsidRPr="00D51362">
        <w:rPr>
          <w:rStyle w:val="TagStyle"/>
          <w:rtl/>
        </w:rPr>
        <w:t xml:space="preserve"> &lt;&lt; דובר_המשך &gt;&gt;</w:t>
      </w:r>
      <w:r w:rsidRPr="003D0574">
        <w:rPr>
          <w:rStyle w:val="TagStyle"/>
          <w:rtl/>
        </w:rPr>
        <w:t xml:space="preserve"> </w:t>
      </w:r>
      <w:r>
        <w:rPr>
          <w:rtl/>
        </w:rPr>
        <w:t>סימון דוידסון (יש עתיד):</w:t>
      </w:r>
      <w:r w:rsidRPr="003D0574">
        <w:rPr>
          <w:rStyle w:val="TagStyle"/>
          <w:rtl/>
        </w:rPr>
        <w:t xml:space="preserve"> </w:t>
      </w:r>
      <w:r w:rsidRPr="00D51362">
        <w:rPr>
          <w:rStyle w:val="TagStyle"/>
          <w:rtl/>
        </w:rPr>
        <w:t>&lt;&lt; דובר_המשך &gt;&gt;</w:t>
      </w:r>
      <w:r>
        <w:rPr>
          <w:rtl/>
        </w:rPr>
        <w:t xml:space="preserve">   </w:t>
      </w:r>
      <w:bookmarkEnd w:id="3007"/>
    </w:p>
    <w:p w:rsidR="006D277A" w:rsidRDefault="006D277A" w:rsidP="00EF2201">
      <w:pPr>
        <w:rPr>
          <w:rtl/>
          <w:lang w:eastAsia="he-IL"/>
        </w:rPr>
      </w:pPr>
    </w:p>
    <w:p w:rsidR="006D277A" w:rsidRDefault="006D277A" w:rsidP="004F5182">
      <w:pPr>
        <w:rPr>
          <w:rtl/>
          <w:lang w:eastAsia="he-IL"/>
        </w:rPr>
      </w:pPr>
      <w:r>
        <w:rPr>
          <w:rFonts w:hint="cs"/>
          <w:rtl/>
          <w:lang w:eastAsia="he-IL"/>
        </w:rPr>
        <w:t xml:space="preserve">אני הייתי מזועזע מהדבר הזה. </w:t>
      </w:r>
    </w:p>
    <w:p w:rsidR="006D277A" w:rsidRDefault="006D277A" w:rsidP="004F5182">
      <w:pPr>
        <w:rPr>
          <w:rtl/>
          <w:lang w:eastAsia="he-IL"/>
        </w:rPr>
      </w:pPr>
    </w:p>
    <w:p w:rsidR="006D277A" w:rsidRDefault="006D277A" w:rsidP="004F5182">
      <w:pPr>
        <w:pStyle w:val="af6"/>
        <w:rPr>
          <w:rtl/>
        </w:rPr>
      </w:pPr>
      <w:bookmarkStart w:id="3008" w:name="ET_yor_6244_11"/>
      <w:r w:rsidRPr="00D51362">
        <w:rPr>
          <w:rStyle w:val="TagStyle"/>
          <w:rtl/>
        </w:rPr>
        <w:t xml:space="preserve"> &lt;&lt; יור &gt;&gt;</w:t>
      </w:r>
      <w:r w:rsidRPr="003D0574">
        <w:rPr>
          <w:rStyle w:val="TagStyle"/>
          <w:rtl/>
        </w:rPr>
        <w:t xml:space="preserve"> </w:t>
      </w:r>
      <w:r>
        <w:rPr>
          <w:rtl/>
        </w:rPr>
        <w:t>היו"ר איתן גינזבורג:</w:t>
      </w:r>
      <w:r w:rsidRPr="003D0574">
        <w:rPr>
          <w:rStyle w:val="TagStyle"/>
          <w:rtl/>
        </w:rPr>
        <w:t xml:space="preserve"> </w:t>
      </w:r>
      <w:r w:rsidRPr="00D51362">
        <w:rPr>
          <w:rStyle w:val="TagStyle"/>
          <w:rtl/>
        </w:rPr>
        <w:t>&lt;&lt; יור &gt;&gt;</w:t>
      </w:r>
      <w:r>
        <w:rPr>
          <w:rtl/>
        </w:rPr>
        <w:t xml:space="preserve">   </w:t>
      </w:r>
      <w:bookmarkEnd w:id="3008"/>
    </w:p>
    <w:p w:rsidR="006D277A" w:rsidRDefault="006D277A" w:rsidP="00EF2201">
      <w:pPr>
        <w:rPr>
          <w:rtl/>
          <w:lang w:eastAsia="he-IL"/>
        </w:rPr>
      </w:pPr>
    </w:p>
    <w:p w:rsidR="006D277A" w:rsidRPr="003D0574" w:rsidRDefault="006D277A" w:rsidP="004F5182">
      <w:pPr>
        <w:rPr>
          <w:rtl/>
          <w:lang w:eastAsia="he-IL"/>
        </w:rPr>
      </w:pPr>
      <w:r>
        <w:rPr>
          <w:rFonts w:hint="cs"/>
          <w:rtl/>
          <w:lang w:eastAsia="he-IL"/>
        </w:rPr>
        <w:t xml:space="preserve">כלפי ראש הממשלה. </w:t>
      </w:r>
    </w:p>
    <w:p w:rsidR="006D277A" w:rsidRDefault="006D277A" w:rsidP="00EF2201">
      <w:pPr>
        <w:rPr>
          <w:rtl/>
        </w:rPr>
      </w:pPr>
    </w:p>
    <w:p w:rsidR="006D277A" w:rsidRDefault="006D277A" w:rsidP="004F5182">
      <w:pPr>
        <w:pStyle w:val="-"/>
        <w:rPr>
          <w:rtl/>
        </w:rPr>
      </w:pPr>
      <w:bookmarkStart w:id="3009" w:name="ET_speakercontinue_6255_12"/>
      <w:r w:rsidRPr="00D51362">
        <w:rPr>
          <w:rStyle w:val="TagStyle"/>
          <w:rtl/>
        </w:rPr>
        <w:t xml:space="preserve"> &lt;&lt; דובר_המשך &gt;&gt;</w:t>
      </w:r>
      <w:r w:rsidRPr="003D0574">
        <w:rPr>
          <w:rStyle w:val="TagStyle"/>
          <w:rtl/>
        </w:rPr>
        <w:t xml:space="preserve"> </w:t>
      </w:r>
      <w:r>
        <w:rPr>
          <w:rtl/>
        </w:rPr>
        <w:t>סימון דוידסון (יש עתיד):</w:t>
      </w:r>
      <w:r w:rsidRPr="003D0574">
        <w:rPr>
          <w:rStyle w:val="TagStyle"/>
          <w:rtl/>
        </w:rPr>
        <w:t xml:space="preserve"> </w:t>
      </w:r>
      <w:r w:rsidRPr="00D51362">
        <w:rPr>
          <w:rStyle w:val="TagStyle"/>
          <w:rtl/>
        </w:rPr>
        <w:t>&lt;&lt; דובר_המשך &gt;&gt;</w:t>
      </w:r>
      <w:r>
        <w:rPr>
          <w:rtl/>
        </w:rPr>
        <w:t xml:space="preserve">   </w:t>
      </w:r>
      <w:bookmarkEnd w:id="3009"/>
    </w:p>
    <w:p w:rsidR="006D277A" w:rsidRDefault="006D277A" w:rsidP="00EF2201">
      <w:pPr>
        <w:rPr>
          <w:rtl/>
          <w:lang w:eastAsia="he-IL"/>
        </w:rPr>
      </w:pPr>
    </w:p>
    <w:p w:rsidR="006D277A" w:rsidRDefault="006D277A" w:rsidP="005C005C">
      <w:pPr>
        <w:rPr>
          <w:rtl/>
        </w:rPr>
      </w:pPr>
      <w:bookmarkStart w:id="3010" w:name="_ETM_Q12_205000"/>
      <w:bookmarkEnd w:id="3010"/>
      <w:r>
        <w:rPr>
          <w:rFonts w:hint="cs"/>
          <w:rtl/>
          <w:lang w:eastAsia="he-IL"/>
        </w:rPr>
        <w:t xml:space="preserve">ואחרי זה עולה אותו אדם וטוען לגזענות כלפיו, הופך את התמונה. זאת סובלנות? </w:t>
      </w:r>
      <w:bookmarkStart w:id="3011" w:name="_ETM_Q12_213000"/>
      <w:bookmarkEnd w:id="3011"/>
      <w:r>
        <w:rPr>
          <w:rFonts w:hint="cs"/>
          <w:rtl/>
          <w:lang w:eastAsia="he-IL"/>
        </w:rPr>
        <w:t>אנחנו מדינה של מעל</w:t>
      </w:r>
      <w:r w:rsidR="005C005C">
        <w:rPr>
          <w:rFonts w:hint="cs"/>
          <w:rtl/>
          <w:lang w:eastAsia="he-IL"/>
        </w:rPr>
        <w:t xml:space="preserve"> תשעה</w:t>
      </w:r>
      <w:r>
        <w:rPr>
          <w:rFonts w:hint="cs"/>
          <w:rtl/>
          <w:lang w:eastAsia="he-IL"/>
        </w:rPr>
        <w:t xml:space="preserve"> מיליון אנשים. 120 ועוד קצת </w:t>
      </w:r>
      <w:bookmarkStart w:id="3012" w:name="_ETM_Q12_219000"/>
      <w:bookmarkEnd w:id="3012"/>
      <w:r>
        <w:rPr>
          <w:rFonts w:hint="cs"/>
          <w:rtl/>
          <w:lang w:eastAsia="he-IL"/>
        </w:rPr>
        <w:t xml:space="preserve">עם הנורבגי נמצאים בבית הזה. אני לא מוכן שהבת שלי </w:t>
      </w:r>
      <w:bookmarkStart w:id="3013" w:name="_ETM_Q12_222000"/>
      <w:bookmarkEnd w:id="3013"/>
      <w:r>
        <w:rPr>
          <w:rFonts w:hint="cs"/>
          <w:rtl/>
          <w:lang w:eastAsia="he-IL"/>
        </w:rPr>
        <w:t xml:space="preserve">תכתוב לי </w:t>
      </w:r>
      <w:r>
        <w:rPr>
          <w:rFonts w:hint="cs"/>
          <w:rtl/>
        </w:rPr>
        <w:t xml:space="preserve">כאלה הודעות. אני לא מוכן שאנחנו נילחם באלימות בחברה הישראלית במגרשים ומחוץ למגרשים, ובסופו של דבר אנחנו </w:t>
      </w:r>
      <w:bookmarkStart w:id="3014" w:name="_ETM_Q12_229000"/>
      <w:bookmarkEnd w:id="3014"/>
      <w:r>
        <w:rPr>
          <w:rFonts w:hint="cs"/>
          <w:rtl/>
        </w:rPr>
        <w:t xml:space="preserve">לא נדע לתת את הדוגמה. יושבים אנשים </w:t>
      </w:r>
      <w:r>
        <w:rPr>
          <w:rtl/>
        </w:rPr>
        <w:t>–</w:t>
      </w:r>
      <w:r>
        <w:rPr>
          <w:rFonts w:hint="cs"/>
          <w:rtl/>
        </w:rPr>
        <w:t xml:space="preserve"> ואני התפלאתי כמה רואים את הערוץ הזה וכמה מסתכלים ורואים את מה </w:t>
      </w:r>
      <w:bookmarkStart w:id="3015" w:name="_ETM_Q12_240000"/>
      <w:bookmarkEnd w:id="3015"/>
      <w:r>
        <w:rPr>
          <w:rFonts w:hint="cs"/>
          <w:rtl/>
        </w:rPr>
        <w:t xml:space="preserve">שאנחנו </w:t>
      </w:r>
      <w:r w:rsidR="005C005C">
        <w:rPr>
          <w:rFonts w:hint="cs"/>
          <w:rtl/>
        </w:rPr>
        <w:t>אומרים</w:t>
      </w:r>
      <w:r>
        <w:rPr>
          <w:rFonts w:hint="cs"/>
          <w:rtl/>
        </w:rPr>
        <w:t xml:space="preserve"> ואיך </w:t>
      </w:r>
      <w:r>
        <w:rPr>
          <w:rFonts w:hint="cs"/>
          <w:rtl/>
          <w:lang w:eastAsia="he-IL"/>
        </w:rPr>
        <w:t xml:space="preserve">אנחנו מתנהגים. אז אני יודע שעדיין לא קמה ועדת </w:t>
      </w:r>
      <w:bookmarkStart w:id="3016" w:name="_ETM_Q12_242000"/>
      <w:bookmarkEnd w:id="3016"/>
      <w:r>
        <w:rPr>
          <w:rFonts w:hint="cs"/>
          <w:rtl/>
          <w:lang w:eastAsia="he-IL"/>
        </w:rPr>
        <w:t>האתיקה</w:t>
      </w:r>
      <w:r w:rsidR="005C005C">
        <w:rPr>
          <w:rFonts w:hint="cs"/>
          <w:rtl/>
          <w:lang w:eastAsia="he-IL"/>
        </w:rPr>
        <w:t>,</w:t>
      </w:r>
      <w:r>
        <w:rPr>
          <w:rFonts w:hint="cs"/>
          <w:rtl/>
          <w:lang w:eastAsia="he-IL"/>
        </w:rPr>
        <w:t xml:space="preserve"> אבל היא תקום, והיא צריכה לפעול בנושא הזה. כי צריכים למגר, קודם כול </w:t>
      </w:r>
      <w:r>
        <w:rPr>
          <w:rtl/>
          <w:lang w:eastAsia="he-IL"/>
        </w:rPr>
        <w:t>–</w:t>
      </w:r>
      <w:r>
        <w:rPr>
          <w:rFonts w:hint="cs"/>
          <w:rtl/>
          <w:lang w:eastAsia="he-IL"/>
        </w:rPr>
        <w:t xml:space="preserve"> אני קורא לזה "אלימות". כן, זאת אלימות. להתנהג בצורה שחברי כנסת מרשים לעצמם להתנהג </w:t>
      </w:r>
      <w:r>
        <w:rPr>
          <w:rFonts w:hint="eastAsia"/>
          <w:rtl/>
          <w:lang w:eastAsia="he-IL"/>
        </w:rPr>
        <w:t>–</w:t>
      </w:r>
      <w:r>
        <w:rPr>
          <w:rFonts w:hint="cs"/>
          <w:rtl/>
          <w:lang w:eastAsia="he-IL"/>
        </w:rPr>
        <w:t xml:space="preserve"> </w:t>
      </w:r>
      <w:bookmarkStart w:id="3017" w:name="_ETM_Q12_256000"/>
      <w:bookmarkEnd w:id="3017"/>
      <w:r>
        <w:rPr>
          <w:rFonts w:hint="cs"/>
          <w:rtl/>
          <w:lang w:eastAsia="he-IL"/>
        </w:rPr>
        <w:t xml:space="preserve">חלקם, זה חלק קטן, זה לא כולם, מהאופוזיציה </w:t>
      </w:r>
      <w:r>
        <w:rPr>
          <w:rFonts w:hint="eastAsia"/>
          <w:rtl/>
          <w:lang w:eastAsia="he-IL"/>
        </w:rPr>
        <w:t>–</w:t>
      </w:r>
      <w:r>
        <w:rPr>
          <w:rFonts w:hint="cs"/>
          <w:rtl/>
          <w:lang w:eastAsia="he-IL"/>
        </w:rPr>
        <w:t xml:space="preserve"> לא יכול להיות בבית הזה. זה בית שצריך להוות דוגמה לילדים שלנו, </w:t>
      </w:r>
      <w:bookmarkStart w:id="3018" w:name="_ETM_Q12_266000"/>
      <w:bookmarkEnd w:id="3018"/>
      <w:r>
        <w:rPr>
          <w:rFonts w:hint="cs"/>
          <w:rtl/>
          <w:lang w:eastAsia="he-IL"/>
        </w:rPr>
        <w:t>לדור הצעיר</w:t>
      </w:r>
      <w:r w:rsidR="005C005C">
        <w:rPr>
          <w:rFonts w:hint="cs"/>
          <w:rtl/>
          <w:lang w:eastAsia="he-IL"/>
        </w:rPr>
        <w:t>,</w:t>
      </w:r>
      <w:r>
        <w:rPr>
          <w:rFonts w:hint="cs"/>
          <w:rtl/>
          <w:lang w:eastAsia="he-IL"/>
        </w:rPr>
        <w:t xml:space="preserve"> שחולמים ואומרים: גם אני רוצה להיות חבר כנסת, גם אני רוצה להיות חברת כנסת. אבל לא בצורה כזאת ולא בתנאים האל</w:t>
      </w:r>
      <w:r w:rsidR="005C005C">
        <w:rPr>
          <w:rFonts w:hint="cs"/>
          <w:rtl/>
          <w:lang w:eastAsia="he-IL"/>
        </w:rPr>
        <w:t>ה</w:t>
      </w:r>
      <w:r>
        <w:rPr>
          <w:rFonts w:hint="cs"/>
          <w:rtl/>
          <w:lang w:eastAsia="he-IL"/>
        </w:rPr>
        <w:t xml:space="preserve">. </w:t>
      </w:r>
    </w:p>
    <w:p w:rsidR="006D277A" w:rsidRDefault="006D277A" w:rsidP="004F5182">
      <w:pPr>
        <w:rPr>
          <w:rtl/>
          <w:lang w:eastAsia="he-IL"/>
        </w:rPr>
      </w:pPr>
    </w:p>
    <w:p w:rsidR="006D277A" w:rsidRDefault="006D277A" w:rsidP="004F5182">
      <w:pPr>
        <w:rPr>
          <w:rtl/>
          <w:lang w:eastAsia="he-IL"/>
        </w:rPr>
      </w:pPr>
      <w:r>
        <w:rPr>
          <w:rFonts w:hint="cs"/>
          <w:rtl/>
          <w:lang w:eastAsia="he-IL"/>
        </w:rPr>
        <w:t xml:space="preserve">היום בצוהריים נפגשתי עם חבר פרלמנט הונגרי שמייצג את הספורט בהונגריה. הוא המקביל שלי בהונגריה. מה שאני </w:t>
      </w:r>
      <w:bookmarkStart w:id="3019" w:name="_ETM_Q12_283000"/>
      <w:bookmarkEnd w:id="3019"/>
      <w:r>
        <w:rPr>
          <w:rFonts w:hint="cs"/>
          <w:rtl/>
          <w:lang w:eastAsia="he-IL"/>
        </w:rPr>
        <w:t xml:space="preserve">מנסה לעשות פה הוא עשה שם. בהונגריה האלימות במגרשי הספורט </w:t>
      </w:r>
      <w:r w:rsidR="00EF2201">
        <w:rPr>
          <w:rFonts w:hint="cs"/>
          <w:rtl/>
          <w:lang w:eastAsia="he-IL"/>
        </w:rPr>
        <w:t>– – –</w:t>
      </w:r>
    </w:p>
    <w:p w:rsidR="006D277A" w:rsidRDefault="006D277A" w:rsidP="004F5182">
      <w:pPr>
        <w:rPr>
          <w:rtl/>
          <w:lang w:eastAsia="he-IL"/>
        </w:rPr>
      </w:pPr>
    </w:p>
    <w:p w:rsidR="006D277A" w:rsidRDefault="006D277A" w:rsidP="004F5182">
      <w:pPr>
        <w:pStyle w:val="af5"/>
        <w:rPr>
          <w:rtl/>
        </w:rPr>
      </w:pPr>
      <w:r w:rsidRPr="00D51362">
        <w:rPr>
          <w:rStyle w:val="TagStyle"/>
          <w:rtl/>
        </w:rPr>
        <w:t xml:space="preserve"> &lt;&lt; קריאה &gt;&gt;</w:t>
      </w:r>
      <w:r w:rsidRPr="00931A2E">
        <w:rPr>
          <w:rStyle w:val="TagStyle"/>
          <w:rtl/>
        </w:rPr>
        <w:t xml:space="preserve"> </w:t>
      </w:r>
      <w:r>
        <w:rPr>
          <w:rtl/>
        </w:rPr>
        <w:t>עופר כסיף (הרשימה המשותפת):</w:t>
      </w:r>
      <w:r w:rsidRPr="00931A2E">
        <w:rPr>
          <w:rStyle w:val="TagStyle"/>
          <w:rtl/>
        </w:rPr>
        <w:t xml:space="preserve"> </w:t>
      </w:r>
      <w:r w:rsidRPr="00D51362">
        <w:rPr>
          <w:rStyle w:val="TagStyle"/>
          <w:rtl/>
        </w:rPr>
        <w:t>&lt;&lt; קריאה &gt;&gt;</w:t>
      </w:r>
      <w:r>
        <w:rPr>
          <w:rtl/>
        </w:rPr>
        <w:t xml:space="preserve">   </w:t>
      </w:r>
    </w:p>
    <w:p w:rsidR="006D277A" w:rsidRDefault="006D277A" w:rsidP="00EF2201">
      <w:pPr>
        <w:rPr>
          <w:rtl/>
          <w:lang w:eastAsia="he-IL"/>
        </w:rPr>
      </w:pPr>
    </w:p>
    <w:p w:rsidR="006D277A" w:rsidRDefault="006D277A" w:rsidP="004F5182">
      <w:pPr>
        <w:rPr>
          <w:rtl/>
          <w:lang w:eastAsia="he-IL"/>
        </w:rPr>
      </w:pPr>
      <w:r>
        <w:rPr>
          <w:rFonts w:hint="cs"/>
          <w:rtl/>
          <w:lang w:eastAsia="he-IL"/>
        </w:rPr>
        <w:t xml:space="preserve">אני רק מקווה שהוא לא חלק מהקואליציה של אורבן, ואז צריך להטיל ספק במה שהוא אומר. </w:t>
      </w:r>
    </w:p>
    <w:p w:rsidR="006D277A" w:rsidRDefault="006D277A" w:rsidP="004F5182">
      <w:pPr>
        <w:rPr>
          <w:rtl/>
          <w:lang w:eastAsia="he-IL"/>
        </w:rPr>
      </w:pPr>
    </w:p>
    <w:p w:rsidR="006D277A" w:rsidRDefault="006D277A" w:rsidP="004F5182">
      <w:pPr>
        <w:pStyle w:val="-"/>
        <w:rPr>
          <w:rtl/>
        </w:rPr>
      </w:pPr>
      <w:bookmarkStart w:id="3020" w:name="ET_speakercontinue_6255_8"/>
      <w:r w:rsidRPr="00D51362">
        <w:rPr>
          <w:rStyle w:val="TagStyle"/>
          <w:rtl/>
        </w:rPr>
        <w:t xml:space="preserve"> &lt;&lt; דובר_המשך &gt;&gt;</w:t>
      </w:r>
      <w:r w:rsidRPr="00931A2E">
        <w:rPr>
          <w:rStyle w:val="TagStyle"/>
          <w:rtl/>
        </w:rPr>
        <w:t xml:space="preserve"> </w:t>
      </w:r>
      <w:r>
        <w:rPr>
          <w:rtl/>
        </w:rPr>
        <w:t>סימון דוידסון (יש עתיד):</w:t>
      </w:r>
      <w:r w:rsidRPr="00931A2E">
        <w:rPr>
          <w:rStyle w:val="TagStyle"/>
          <w:rtl/>
        </w:rPr>
        <w:t xml:space="preserve"> </w:t>
      </w:r>
      <w:r w:rsidRPr="00D51362">
        <w:rPr>
          <w:rStyle w:val="TagStyle"/>
          <w:rtl/>
        </w:rPr>
        <w:t>&lt;&lt; דובר_המשך &gt;&gt;</w:t>
      </w:r>
      <w:r>
        <w:rPr>
          <w:rtl/>
        </w:rPr>
        <w:t xml:space="preserve">   </w:t>
      </w:r>
      <w:bookmarkEnd w:id="3020"/>
    </w:p>
    <w:p w:rsidR="006D277A" w:rsidRDefault="006D277A" w:rsidP="00EF2201">
      <w:pPr>
        <w:rPr>
          <w:rtl/>
          <w:lang w:eastAsia="he-IL"/>
        </w:rPr>
      </w:pPr>
    </w:p>
    <w:p w:rsidR="006D277A" w:rsidRDefault="006D277A" w:rsidP="004F5182">
      <w:pPr>
        <w:rPr>
          <w:rtl/>
          <w:lang w:eastAsia="he-IL"/>
        </w:rPr>
      </w:pPr>
      <w:r>
        <w:rPr>
          <w:rFonts w:hint="cs"/>
          <w:rtl/>
          <w:lang w:eastAsia="he-IL"/>
        </w:rPr>
        <w:t xml:space="preserve">אני אספר לך אחרי זה מיהו. אתה מכיר אותו. </w:t>
      </w:r>
    </w:p>
    <w:p w:rsidR="006D277A" w:rsidRDefault="006D277A" w:rsidP="004F5182">
      <w:pPr>
        <w:rPr>
          <w:rtl/>
          <w:lang w:eastAsia="he-IL"/>
        </w:rPr>
      </w:pPr>
    </w:p>
    <w:p w:rsidR="006D277A" w:rsidRDefault="006D277A" w:rsidP="005C005C">
      <w:pPr>
        <w:rPr>
          <w:rtl/>
          <w:lang w:eastAsia="he-IL"/>
        </w:rPr>
      </w:pPr>
      <w:bookmarkStart w:id="3021" w:name="_ETM_Q12_300000"/>
      <w:bookmarkEnd w:id="3021"/>
      <w:r>
        <w:rPr>
          <w:rFonts w:hint="cs"/>
          <w:rtl/>
          <w:lang w:eastAsia="he-IL"/>
        </w:rPr>
        <w:t xml:space="preserve">אני אספר </w:t>
      </w:r>
      <w:bookmarkStart w:id="3022" w:name="_ETM_Q12_301000"/>
      <w:bookmarkEnd w:id="3022"/>
      <w:r>
        <w:rPr>
          <w:rFonts w:hint="cs"/>
          <w:rtl/>
          <w:lang w:eastAsia="he-IL"/>
        </w:rPr>
        <w:t xml:space="preserve">לכם מה היה בהונגריה עד לפני 15 שנים. האלימות במגרשים והגזענות, גם כלפי היהודים, הייתה </w:t>
      </w:r>
      <w:bookmarkStart w:id="3023" w:name="_ETM_Q12_305000"/>
      <w:bookmarkEnd w:id="3023"/>
      <w:r>
        <w:rPr>
          <w:rFonts w:hint="cs"/>
          <w:rtl/>
          <w:lang w:eastAsia="he-IL"/>
        </w:rPr>
        <w:t xml:space="preserve">מהגדולות בעולם. כיום אתה נכנס למגרש בהונגריה </w:t>
      </w:r>
      <w:r>
        <w:rPr>
          <w:rtl/>
          <w:lang w:eastAsia="he-IL"/>
        </w:rPr>
        <w:t>–</w:t>
      </w:r>
      <w:r>
        <w:rPr>
          <w:rFonts w:hint="cs"/>
          <w:rtl/>
          <w:lang w:eastAsia="he-IL"/>
        </w:rPr>
        <w:t xml:space="preserve"> אפס אלימות. התוצאה הזאת היא בגלל שלושה דברים שאני דורש שיקיימו </w:t>
      </w:r>
      <w:bookmarkStart w:id="3024" w:name="_ETM_Q12_314000"/>
      <w:bookmarkEnd w:id="3024"/>
      <w:r>
        <w:rPr>
          <w:rFonts w:hint="cs"/>
          <w:rtl/>
          <w:lang w:eastAsia="he-IL"/>
        </w:rPr>
        <w:t xml:space="preserve">גם במדינת ישראל: </w:t>
      </w:r>
      <w:r w:rsidR="005C005C">
        <w:rPr>
          <w:rFonts w:hint="cs"/>
          <w:rtl/>
          <w:lang w:eastAsia="he-IL"/>
        </w:rPr>
        <w:t>האחד</w:t>
      </w:r>
      <w:r>
        <w:rPr>
          <w:rFonts w:hint="cs"/>
          <w:rtl/>
          <w:lang w:eastAsia="he-IL"/>
        </w:rPr>
        <w:t xml:space="preserve"> </w:t>
      </w:r>
      <w:r w:rsidR="005C005C">
        <w:rPr>
          <w:rFonts w:hint="eastAsia"/>
          <w:rtl/>
          <w:lang w:eastAsia="he-IL"/>
        </w:rPr>
        <w:t xml:space="preserve">– </w:t>
      </w:r>
      <w:r>
        <w:rPr>
          <w:rFonts w:hint="cs"/>
          <w:rtl/>
          <w:lang w:eastAsia="he-IL"/>
        </w:rPr>
        <w:t xml:space="preserve">הענישה מאוד מאוד כבדה. אני אגיד לכם </w:t>
      </w:r>
      <w:bookmarkStart w:id="3025" w:name="_ETM_Q12_321000"/>
      <w:bookmarkEnd w:id="3025"/>
      <w:r>
        <w:rPr>
          <w:rFonts w:hint="cs"/>
          <w:rtl/>
          <w:lang w:eastAsia="he-IL"/>
        </w:rPr>
        <w:t xml:space="preserve">שבהונגריה אם אדם נכנס לתוך המגרש </w:t>
      </w:r>
      <w:r>
        <w:rPr>
          <w:rtl/>
          <w:lang w:eastAsia="he-IL"/>
        </w:rPr>
        <w:t>–</w:t>
      </w:r>
      <w:r>
        <w:rPr>
          <w:rFonts w:hint="cs"/>
          <w:rtl/>
          <w:lang w:eastAsia="he-IL"/>
        </w:rPr>
        <w:t xml:space="preserve"> הוא נכנס </w:t>
      </w:r>
      <w:r w:rsidR="005C005C">
        <w:rPr>
          <w:rFonts w:hint="cs"/>
          <w:rtl/>
          <w:lang w:eastAsia="he-IL"/>
        </w:rPr>
        <w:t>ל</w:t>
      </w:r>
      <w:r>
        <w:rPr>
          <w:rFonts w:hint="cs"/>
          <w:rtl/>
          <w:lang w:eastAsia="he-IL"/>
        </w:rPr>
        <w:t xml:space="preserve">שנה לכלא; אם הוא נוהג באלימות שעתיים לפני </w:t>
      </w:r>
      <w:bookmarkStart w:id="3026" w:name="_ETM_Q12_328000"/>
      <w:bookmarkEnd w:id="3026"/>
      <w:r>
        <w:rPr>
          <w:rFonts w:hint="cs"/>
          <w:rtl/>
          <w:lang w:eastAsia="he-IL"/>
        </w:rPr>
        <w:t xml:space="preserve">המשחק או שעתיים אחרי המשחק או בתוך המשחק </w:t>
      </w:r>
      <w:r>
        <w:rPr>
          <w:rtl/>
          <w:lang w:eastAsia="he-IL"/>
        </w:rPr>
        <w:t>–</w:t>
      </w:r>
      <w:r>
        <w:rPr>
          <w:rFonts w:hint="cs"/>
          <w:rtl/>
          <w:lang w:eastAsia="he-IL"/>
        </w:rPr>
        <w:t xml:space="preserve"> הוא נכנס </w:t>
      </w:r>
      <w:r w:rsidR="005C005C">
        <w:rPr>
          <w:rFonts w:hint="cs"/>
          <w:rtl/>
          <w:lang w:eastAsia="he-IL"/>
        </w:rPr>
        <w:t>ל</w:t>
      </w:r>
      <w:r>
        <w:rPr>
          <w:rFonts w:hint="cs"/>
          <w:rtl/>
          <w:lang w:eastAsia="he-IL"/>
        </w:rPr>
        <w:t xml:space="preserve">שנה לכלא </w:t>
      </w:r>
      <w:proofErr w:type="spellStart"/>
      <w:r>
        <w:rPr>
          <w:rFonts w:hint="cs"/>
          <w:rtl/>
          <w:lang w:eastAsia="he-IL"/>
        </w:rPr>
        <w:t>מיידית</w:t>
      </w:r>
      <w:proofErr w:type="spellEnd"/>
      <w:r>
        <w:rPr>
          <w:rFonts w:hint="cs"/>
          <w:rtl/>
          <w:lang w:eastAsia="he-IL"/>
        </w:rPr>
        <w:t xml:space="preserve">. ומה במדינת ישראל? הכניסו ילדה מסכנה לבית חולים בגלל שהיא עודדה שחקן ממוצא ערבי במשחק בין הפועל תל אביב לבית"ר ירושלים. </w:t>
      </w:r>
      <w:bookmarkStart w:id="3027" w:name="_ETM_Q12_346000"/>
      <w:bookmarkEnd w:id="3027"/>
      <w:r>
        <w:rPr>
          <w:rFonts w:hint="cs"/>
          <w:rtl/>
          <w:lang w:eastAsia="he-IL"/>
        </w:rPr>
        <w:t xml:space="preserve">אותה בחורה הייתה שבוע בבית החולים. אנשים מלה </w:t>
      </w:r>
      <w:proofErr w:type="spellStart"/>
      <w:r>
        <w:rPr>
          <w:rFonts w:hint="cs"/>
          <w:rtl/>
          <w:lang w:eastAsia="he-IL"/>
        </w:rPr>
        <w:t>פמיליה</w:t>
      </w:r>
      <w:proofErr w:type="spellEnd"/>
      <w:r>
        <w:rPr>
          <w:rFonts w:hint="cs"/>
          <w:rtl/>
          <w:lang w:eastAsia="he-IL"/>
        </w:rPr>
        <w:t xml:space="preserve"> שברו לה את העצמות. ומה העונש שהם קיבלו? שלושה חודשים </w:t>
      </w:r>
      <w:bookmarkStart w:id="3028" w:name="_ETM_Q12_356000"/>
      <w:bookmarkEnd w:id="3028"/>
      <w:r w:rsidR="005C005C">
        <w:rPr>
          <w:rFonts w:hint="cs"/>
          <w:rtl/>
          <w:lang w:eastAsia="he-IL"/>
        </w:rPr>
        <w:t>להיות מורחקים מהמגרשים, ו</w:t>
      </w:r>
      <w:r>
        <w:rPr>
          <w:rFonts w:hint="cs"/>
          <w:rtl/>
          <w:lang w:eastAsia="he-IL"/>
        </w:rPr>
        <w:t>גם את זה לא אוכפים.</w:t>
      </w:r>
      <w:bookmarkStart w:id="3029" w:name="_ETM_Q12_360000"/>
      <w:bookmarkEnd w:id="3029"/>
      <w:r>
        <w:rPr>
          <w:rFonts w:hint="cs"/>
          <w:rtl/>
          <w:lang w:eastAsia="he-IL"/>
        </w:rPr>
        <w:t xml:space="preserve"> אז אנחנו צריכים להיות קשים כלפי אנשים שנוהגים באלימות גם בבית הזה וגם מחוץ לבית הזה. </w:t>
      </w:r>
    </w:p>
    <w:p w:rsidR="006D277A" w:rsidRDefault="006D277A" w:rsidP="004F5182">
      <w:pPr>
        <w:rPr>
          <w:rtl/>
          <w:lang w:eastAsia="he-IL"/>
        </w:rPr>
      </w:pPr>
    </w:p>
    <w:p w:rsidR="006D277A" w:rsidRDefault="006D277A" w:rsidP="00A263B8">
      <w:pPr>
        <w:rPr>
          <w:rtl/>
          <w:lang w:eastAsia="he-IL"/>
        </w:rPr>
      </w:pPr>
      <w:r>
        <w:rPr>
          <w:rFonts w:hint="cs"/>
          <w:rtl/>
          <w:lang w:eastAsia="he-IL"/>
        </w:rPr>
        <w:t xml:space="preserve">אני מקווה שאנחנו, חברי הכנסת, נצליח לעשות את </w:t>
      </w:r>
      <w:bookmarkStart w:id="3030" w:name="_ETM_Q12_370000"/>
      <w:bookmarkEnd w:id="3030"/>
      <w:r>
        <w:rPr>
          <w:rFonts w:hint="cs"/>
          <w:rtl/>
          <w:lang w:eastAsia="he-IL"/>
        </w:rPr>
        <w:t xml:space="preserve">זה ונהווה דוגמה. תודה רבה. </w:t>
      </w:r>
    </w:p>
    <w:p w:rsidR="006D277A" w:rsidRDefault="006D277A" w:rsidP="004F5182">
      <w:pPr>
        <w:rPr>
          <w:rtl/>
          <w:lang w:eastAsia="he-IL"/>
        </w:rPr>
      </w:pPr>
    </w:p>
    <w:p w:rsidR="006D277A" w:rsidRDefault="006D277A" w:rsidP="004F5182">
      <w:pPr>
        <w:pStyle w:val="af6"/>
        <w:rPr>
          <w:rtl/>
        </w:rPr>
      </w:pPr>
      <w:bookmarkStart w:id="3031" w:name="ET_yor_6244_9"/>
      <w:r w:rsidRPr="00D51362">
        <w:rPr>
          <w:rStyle w:val="TagStyle"/>
          <w:rtl/>
        </w:rPr>
        <w:t xml:space="preserve"> &lt;&lt; יור &gt;&gt;</w:t>
      </w:r>
      <w:r w:rsidRPr="00931A2E">
        <w:rPr>
          <w:rStyle w:val="TagStyle"/>
          <w:rtl/>
        </w:rPr>
        <w:t xml:space="preserve"> </w:t>
      </w:r>
      <w:r>
        <w:rPr>
          <w:rtl/>
        </w:rPr>
        <w:t>היו"ר איתן גינזבורג:</w:t>
      </w:r>
      <w:r w:rsidRPr="00931A2E">
        <w:rPr>
          <w:rStyle w:val="TagStyle"/>
          <w:rtl/>
        </w:rPr>
        <w:t xml:space="preserve"> </w:t>
      </w:r>
      <w:r w:rsidRPr="00D51362">
        <w:rPr>
          <w:rStyle w:val="TagStyle"/>
          <w:rtl/>
        </w:rPr>
        <w:t>&lt;&lt; יור &gt;&gt;</w:t>
      </w:r>
      <w:r>
        <w:rPr>
          <w:rtl/>
        </w:rPr>
        <w:t xml:space="preserve">   </w:t>
      </w:r>
      <w:bookmarkEnd w:id="3031"/>
    </w:p>
    <w:p w:rsidR="006D277A" w:rsidRDefault="006D277A" w:rsidP="00EF2201">
      <w:pPr>
        <w:rPr>
          <w:rtl/>
          <w:lang w:eastAsia="he-IL"/>
        </w:rPr>
      </w:pPr>
    </w:p>
    <w:p w:rsidR="006D277A" w:rsidRDefault="006D277A" w:rsidP="004F5182">
      <w:pPr>
        <w:rPr>
          <w:rtl/>
          <w:lang w:eastAsia="he-IL"/>
        </w:rPr>
      </w:pPr>
      <w:r>
        <w:rPr>
          <w:rFonts w:hint="cs"/>
          <w:rtl/>
          <w:lang w:eastAsia="he-IL"/>
        </w:rPr>
        <w:t xml:space="preserve">תודה רבה, אדוני. באמת, דברים שיוצאים מהלב הם תמיד הכי אותנטיים והכי אמיתיים. ותודה גם לעוזר שלך </w:t>
      </w:r>
      <w:bookmarkStart w:id="3032" w:name="_ETM_Q12_381000"/>
      <w:bookmarkEnd w:id="3032"/>
      <w:r>
        <w:rPr>
          <w:rFonts w:hint="cs"/>
          <w:rtl/>
          <w:lang w:eastAsia="he-IL"/>
        </w:rPr>
        <w:t xml:space="preserve">שטרח וכתב. אני בטוח שאם אישרת לו את הנאום הוא גם היה </w:t>
      </w:r>
      <w:bookmarkStart w:id="3033" w:name="_ETM_Q12_387000"/>
      <w:bookmarkEnd w:id="3033"/>
      <w:r>
        <w:rPr>
          <w:rFonts w:hint="cs"/>
          <w:rtl/>
          <w:lang w:eastAsia="he-IL"/>
        </w:rPr>
        <w:t>נאום טוב</w:t>
      </w:r>
      <w:r w:rsidR="00A263B8">
        <w:rPr>
          <w:rFonts w:hint="cs"/>
          <w:rtl/>
          <w:lang w:eastAsia="he-IL"/>
        </w:rPr>
        <w:t>,</w:t>
      </w:r>
      <w:r>
        <w:rPr>
          <w:rFonts w:hint="cs"/>
          <w:rtl/>
          <w:lang w:eastAsia="he-IL"/>
        </w:rPr>
        <w:t xml:space="preserve"> למרות שהוא לא נקרא.  </w:t>
      </w:r>
    </w:p>
    <w:p w:rsidR="006D277A" w:rsidRDefault="006D277A" w:rsidP="004F5182">
      <w:pPr>
        <w:rPr>
          <w:rtl/>
          <w:lang w:eastAsia="he-IL"/>
        </w:rPr>
      </w:pPr>
    </w:p>
    <w:p w:rsidR="006D277A" w:rsidRDefault="006D277A" w:rsidP="004F5182">
      <w:pPr>
        <w:rPr>
          <w:rtl/>
          <w:lang w:eastAsia="he-IL"/>
        </w:rPr>
      </w:pPr>
      <w:r>
        <w:rPr>
          <w:rFonts w:hint="cs"/>
          <w:rtl/>
          <w:lang w:eastAsia="he-IL"/>
        </w:rPr>
        <w:t xml:space="preserve">חבר הכנסת מנסור עבאס, בבקשה. </w:t>
      </w:r>
    </w:p>
    <w:p w:rsidR="006D277A" w:rsidRDefault="006D277A" w:rsidP="004F5182">
      <w:pPr>
        <w:rPr>
          <w:rtl/>
          <w:lang w:eastAsia="he-IL"/>
        </w:rPr>
      </w:pPr>
    </w:p>
    <w:p w:rsidR="006D277A" w:rsidRDefault="006D277A" w:rsidP="004F5182">
      <w:pPr>
        <w:rPr>
          <w:rtl/>
          <w:lang w:eastAsia="he-IL"/>
        </w:rPr>
      </w:pPr>
      <w:bookmarkStart w:id="3034" w:name="_ETM_Q12_394000"/>
      <w:bookmarkEnd w:id="3034"/>
      <w:r>
        <w:rPr>
          <w:rFonts w:hint="cs"/>
          <w:rtl/>
          <w:lang w:eastAsia="he-IL"/>
        </w:rPr>
        <w:t xml:space="preserve">השרה, היום את מבלה פה שעות נוספות. אומנם נורבגית אבל </w:t>
      </w:r>
      <w:r w:rsidR="00EF2201">
        <w:rPr>
          <w:rFonts w:hint="cs"/>
          <w:rtl/>
          <w:lang w:eastAsia="he-IL"/>
        </w:rPr>
        <w:t>– – –</w:t>
      </w:r>
    </w:p>
    <w:p w:rsidR="006D277A" w:rsidRDefault="006D277A" w:rsidP="004F5182">
      <w:pPr>
        <w:rPr>
          <w:rtl/>
          <w:lang w:eastAsia="he-IL"/>
        </w:rPr>
      </w:pPr>
      <w:bookmarkStart w:id="3035" w:name="_ETM_Q12_410000"/>
      <w:bookmarkEnd w:id="3035"/>
    </w:p>
    <w:p w:rsidR="006D277A" w:rsidRDefault="006D277A" w:rsidP="004F5182">
      <w:pPr>
        <w:pStyle w:val="af5"/>
        <w:rPr>
          <w:rtl/>
        </w:rPr>
      </w:pPr>
      <w:bookmarkStart w:id="3036" w:name="ET_interruption_6201_13"/>
      <w:r w:rsidRPr="00D51362">
        <w:rPr>
          <w:rStyle w:val="TagStyle"/>
          <w:rtl/>
        </w:rPr>
        <w:t xml:space="preserve"> &lt;&lt; קריאה &gt;&gt;</w:t>
      </w:r>
      <w:r w:rsidRPr="00164637">
        <w:rPr>
          <w:rStyle w:val="TagStyle"/>
          <w:rtl/>
        </w:rPr>
        <w:t xml:space="preserve"> </w:t>
      </w:r>
      <w:r>
        <w:rPr>
          <w:rtl/>
        </w:rPr>
        <w:t>השרה להגנת הסביבה תמר זנדברג:</w:t>
      </w:r>
      <w:r w:rsidRPr="00164637">
        <w:rPr>
          <w:rStyle w:val="TagStyle"/>
          <w:rtl/>
        </w:rPr>
        <w:t xml:space="preserve"> </w:t>
      </w:r>
      <w:r w:rsidRPr="00D51362">
        <w:rPr>
          <w:rStyle w:val="TagStyle"/>
          <w:rtl/>
        </w:rPr>
        <w:t>&lt;&lt; קריאה &gt;&gt;</w:t>
      </w:r>
      <w:r>
        <w:rPr>
          <w:rtl/>
        </w:rPr>
        <w:t xml:space="preserve">   </w:t>
      </w:r>
      <w:bookmarkEnd w:id="3036"/>
    </w:p>
    <w:p w:rsidR="006D277A" w:rsidRDefault="006D277A" w:rsidP="00EF2201">
      <w:pPr>
        <w:rPr>
          <w:rtl/>
          <w:lang w:eastAsia="he-IL"/>
        </w:rPr>
      </w:pPr>
    </w:p>
    <w:p w:rsidR="006D277A" w:rsidRDefault="00EF2201" w:rsidP="004F5182">
      <w:pPr>
        <w:rPr>
          <w:rtl/>
          <w:lang w:eastAsia="he-IL"/>
        </w:rPr>
      </w:pPr>
      <w:r>
        <w:rPr>
          <w:rFonts w:hint="cs"/>
          <w:rtl/>
          <w:lang w:eastAsia="he-IL"/>
        </w:rPr>
        <w:t>– – –</w:t>
      </w:r>
    </w:p>
    <w:p w:rsidR="006D277A" w:rsidRDefault="006D277A" w:rsidP="004F5182">
      <w:pPr>
        <w:rPr>
          <w:rtl/>
          <w:lang w:eastAsia="he-IL"/>
        </w:rPr>
      </w:pPr>
    </w:p>
    <w:p w:rsidR="006D277A" w:rsidRDefault="006D277A" w:rsidP="004F5182">
      <w:pPr>
        <w:pStyle w:val="af6"/>
        <w:rPr>
          <w:rtl/>
        </w:rPr>
      </w:pPr>
      <w:bookmarkStart w:id="3037" w:name="ET_yor_6244_14"/>
      <w:r w:rsidRPr="00D51362">
        <w:rPr>
          <w:rStyle w:val="TagStyle"/>
          <w:rtl/>
        </w:rPr>
        <w:t xml:space="preserve"> &lt;&lt; יור &gt;&gt;</w:t>
      </w:r>
      <w:r w:rsidRPr="00164637">
        <w:rPr>
          <w:rStyle w:val="TagStyle"/>
          <w:rtl/>
        </w:rPr>
        <w:t xml:space="preserve"> </w:t>
      </w:r>
      <w:r>
        <w:rPr>
          <w:rtl/>
        </w:rPr>
        <w:t>היו"ר איתן גינזבורג:</w:t>
      </w:r>
      <w:r w:rsidRPr="00164637">
        <w:rPr>
          <w:rStyle w:val="TagStyle"/>
          <w:rtl/>
        </w:rPr>
        <w:t xml:space="preserve"> </w:t>
      </w:r>
      <w:r w:rsidRPr="00D51362">
        <w:rPr>
          <w:rStyle w:val="TagStyle"/>
          <w:rtl/>
        </w:rPr>
        <w:t>&lt;&lt; יור &gt;&gt;</w:t>
      </w:r>
      <w:r>
        <w:rPr>
          <w:rtl/>
        </w:rPr>
        <w:t xml:space="preserve">   </w:t>
      </w:r>
      <w:bookmarkEnd w:id="3037"/>
    </w:p>
    <w:p w:rsidR="006D277A" w:rsidRDefault="006D277A" w:rsidP="00EF2201">
      <w:pPr>
        <w:rPr>
          <w:rtl/>
          <w:lang w:eastAsia="he-IL"/>
        </w:rPr>
      </w:pPr>
    </w:p>
    <w:p w:rsidR="006D277A" w:rsidRDefault="006D277A" w:rsidP="004F5182">
      <w:pPr>
        <w:rPr>
          <w:rtl/>
          <w:lang w:eastAsia="he-IL"/>
        </w:rPr>
      </w:pPr>
      <w:bookmarkStart w:id="3038" w:name="_ETM_Q12_408000"/>
      <w:bookmarkEnd w:id="3038"/>
      <w:r>
        <w:rPr>
          <w:rFonts w:hint="cs"/>
          <w:rtl/>
          <w:lang w:eastAsia="he-IL"/>
        </w:rPr>
        <w:t xml:space="preserve">אני </w:t>
      </w:r>
      <w:bookmarkStart w:id="3039" w:name="_ETM_Q12_409000"/>
      <w:bookmarkEnd w:id="3039"/>
      <w:r>
        <w:rPr>
          <w:rFonts w:hint="cs"/>
          <w:rtl/>
          <w:lang w:eastAsia="he-IL"/>
        </w:rPr>
        <w:t xml:space="preserve">מתחיל לחשוב שאת מתגעגעת לכנסת. </w:t>
      </w:r>
    </w:p>
    <w:p w:rsidR="006D277A" w:rsidRDefault="006D277A" w:rsidP="004F5182">
      <w:pPr>
        <w:rPr>
          <w:rtl/>
          <w:lang w:eastAsia="he-IL"/>
        </w:rPr>
      </w:pPr>
    </w:p>
    <w:p w:rsidR="006D277A" w:rsidRDefault="006D277A" w:rsidP="004F5182">
      <w:pPr>
        <w:pStyle w:val="af5"/>
        <w:rPr>
          <w:rtl/>
        </w:rPr>
      </w:pPr>
      <w:bookmarkStart w:id="3040" w:name="ET_interruption_6201_15"/>
      <w:r w:rsidRPr="00D51362">
        <w:rPr>
          <w:rStyle w:val="TagStyle"/>
          <w:rtl/>
        </w:rPr>
        <w:t xml:space="preserve"> &lt;&lt; קריאה &gt;&gt;</w:t>
      </w:r>
      <w:r w:rsidRPr="00164637">
        <w:rPr>
          <w:rStyle w:val="TagStyle"/>
          <w:rtl/>
        </w:rPr>
        <w:t xml:space="preserve"> </w:t>
      </w:r>
      <w:r>
        <w:rPr>
          <w:rtl/>
        </w:rPr>
        <w:t>השרה להגנת הסביבה תמר זנדברג:</w:t>
      </w:r>
      <w:r w:rsidRPr="00164637">
        <w:rPr>
          <w:rStyle w:val="TagStyle"/>
          <w:rtl/>
        </w:rPr>
        <w:t xml:space="preserve"> </w:t>
      </w:r>
      <w:r w:rsidRPr="00D51362">
        <w:rPr>
          <w:rStyle w:val="TagStyle"/>
          <w:rtl/>
        </w:rPr>
        <w:t>&lt;&lt; קריאה &gt;&gt;</w:t>
      </w:r>
      <w:r>
        <w:rPr>
          <w:rtl/>
        </w:rPr>
        <w:t xml:space="preserve">   </w:t>
      </w:r>
      <w:bookmarkEnd w:id="3040"/>
    </w:p>
    <w:p w:rsidR="006D277A" w:rsidRDefault="006D277A" w:rsidP="00EF2201">
      <w:pPr>
        <w:rPr>
          <w:rtl/>
          <w:lang w:eastAsia="he-IL"/>
        </w:rPr>
      </w:pPr>
    </w:p>
    <w:p w:rsidR="006D277A" w:rsidRPr="00164637" w:rsidRDefault="00EF2201" w:rsidP="004F5182">
      <w:pPr>
        <w:rPr>
          <w:rtl/>
          <w:lang w:eastAsia="he-IL"/>
        </w:rPr>
      </w:pPr>
      <w:r>
        <w:rPr>
          <w:rFonts w:hint="cs"/>
          <w:rtl/>
          <w:lang w:eastAsia="he-IL"/>
        </w:rPr>
        <w:t>– – –</w:t>
      </w:r>
    </w:p>
    <w:p w:rsidR="006D277A" w:rsidRDefault="006D277A" w:rsidP="004F5182">
      <w:pPr>
        <w:rPr>
          <w:rtl/>
          <w:lang w:eastAsia="he-IL"/>
        </w:rPr>
      </w:pPr>
    </w:p>
    <w:p w:rsidR="006D277A" w:rsidRDefault="006D277A" w:rsidP="004F5182">
      <w:pPr>
        <w:pStyle w:val="a4"/>
        <w:rPr>
          <w:rtl/>
        </w:rPr>
      </w:pPr>
      <w:bookmarkStart w:id="3041" w:name="ET_speaker_5795_10"/>
      <w:r w:rsidRPr="00D51362">
        <w:rPr>
          <w:rStyle w:val="TagStyle"/>
          <w:rtl/>
        </w:rPr>
        <w:t xml:space="preserve"> &lt;&lt; דובר &gt;&gt;</w:t>
      </w:r>
      <w:r w:rsidRPr="00931A2E">
        <w:rPr>
          <w:rStyle w:val="TagStyle"/>
          <w:rtl/>
        </w:rPr>
        <w:t xml:space="preserve"> </w:t>
      </w:r>
      <w:bookmarkStart w:id="3042" w:name="_Toc87995740"/>
      <w:r>
        <w:rPr>
          <w:rtl/>
        </w:rPr>
        <w:t>מנסור עבאס (רע"מ – רשימת האיחוד הערבי):</w:t>
      </w:r>
      <w:bookmarkEnd w:id="3042"/>
      <w:r w:rsidRPr="00931A2E">
        <w:rPr>
          <w:rStyle w:val="TagStyle"/>
          <w:rtl/>
        </w:rPr>
        <w:t xml:space="preserve"> </w:t>
      </w:r>
      <w:r w:rsidRPr="00D51362">
        <w:rPr>
          <w:rStyle w:val="TagStyle"/>
          <w:rtl/>
        </w:rPr>
        <w:t>&lt;&lt; דובר &gt;&gt;</w:t>
      </w:r>
      <w:r>
        <w:rPr>
          <w:rtl/>
        </w:rPr>
        <w:t xml:space="preserve">   </w:t>
      </w:r>
      <w:bookmarkEnd w:id="3041"/>
    </w:p>
    <w:p w:rsidR="006D277A" w:rsidRDefault="006D277A" w:rsidP="00EF2201">
      <w:pPr>
        <w:rPr>
          <w:rtl/>
          <w:lang w:eastAsia="he-IL"/>
        </w:rPr>
      </w:pPr>
    </w:p>
    <w:p w:rsidR="006D277A" w:rsidRDefault="006D277A" w:rsidP="004F5182">
      <w:pPr>
        <w:rPr>
          <w:rtl/>
          <w:lang w:eastAsia="he-IL"/>
        </w:rPr>
      </w:pPr>
      <w:r>
        <w:rPr>
          <w:rFonts w:hint="cs"/>
          <w:rtl/>
          <w:lang w:eastAsia="he-IL"/>
        </w:rPr>
        <w:t xml:space="preserve">אדוני היושב-ראש, גברתי השרה תמר, חבריי חברי הכנסת, ברשותכם, אני רוצה לדייק את הפירוש של המילה סובלנות. באנגלית, כמובן, </w:t>
      </w:r>
      <w:r>
        <w:rPr>
          <w:lang w:eastAsia="he-IL"/>
        </w:rPr>
        <w:t>tolerance</w:t>
      </w:r>
      <w:bookmarkStart w:id="3043" w:name="_ETM_Q12_434000"/>
      <w:bookmarkEnd w:id="3043"/>
      <w:r w:rsidR="005C005C">
        <w:rPr>
          <w:rFonts w:hint="cs"/>
          <w:rtl/>
          <w:lang w:eastAsia="he-IL"/>
        </w:rPr>
        <w:t>,</w:t>
      </w:r>
      <w:r>
        <w:rPr>
          <w:rFonts w:hint="cs"/>
          <w:rtl/>
          <w:lang w:eastAsia="he-IL"/>
        </w:rPr>
        <w:t xml:space="preserve"> בעברית סובלנות </w:t>
      </w:r>
      <w:r w:rsidRPr="002429EC">
        <w:rPr>
          <w:rFonts w:hint="cs"/>
          <w:rtl/>
          <w:lang w:eastAsia="he-IL"/>
        </w:rPr>
        <w:t xml:space="preserve">ובערבית </w:t>
      </w:r>
      <w:r w:rsidR="00E641F7">
        <w:rPr>
          <w:rFonts w:hint="cs"/>
          <w:rtl/>
          <w:lang w:eastAsia="he-IL"/>
        </w:rPr>
        <w:t>"</w:t>
      </w:r>
      <w:proofErr w:type="spellStart"/>
      <w:r w:rsidRPr="002429EC">
        <w:rPr>
          <w:rFonts w:hint="cs"/>
          <w:rtl/>
          <w:lang w:eastAsia="he-IL"/>
        </w:rPr>
        <w:t>תסאמוח</w:t>
      </w:r>
      <w:proofErr w:type="spellEnd"/>
      <w:r w:rsidR="00E641F7">
        <w:rPr>
          <w:rFonts w:hint="cs"/>
          <w:rtl/>
          <w:lang w:eastAsia="he-IL"/>
        </w:rPr>
        <w:t>"</w:t>
      </w:r>
      <w:r w:rsidRPr="002429EC">
        <w:rPr>
          <w:rFonts w:hint="cs"/>
          <w:rtl/>
          <w:lang w:eastAsia="he-IL"/>
        </w:rPr>
        <w:t>.</w:t>
      </w:r>
      <w:r>
        <w:rPr>
          <w:rFonts w:hint="cs"/>
          <w:rtl/>
          <w:lang w:eastAsia="he-IL"/>
        </w:rPr>
        <w:t xml:space="preserve">  </w:t>
      </w:r>
    </w:p>
    <w:p w:rsidR="006D277A" w:rsidRDefault="006D277A" w:rsidP="004F5182">
      <w:pPr>
        <w:rPr>
          <w:rtl/>
          <w:lang w:eastAsia="he-IL"/>
        </w:rPr>
      </w:pPr>
    </w:p>
    <w:p w:rsidR="006D277A" w:rsidRDefault="006D277A" w:rsidP="004F5182">
      <w:pPr>
        <w:pStyle w:val="af6"/>
        <w:rPr>
          <w:rtl/>
        </w:rPr>
      </w:pPr>
      <w:bookmarkStart w:id="3044" w:name="ET_yor_6244_17"/>
      <w:r w:rsidRPr="00D51362">
        <w:rPr>
          <w:rStyle w:val="TagStyle"/>
          <w:rtl/>
        </w:rPr>
        <w:t xml:space="preserve"> &lt;&lt; יור &gt;&gt;</w:t>
      </w:r>
      <w:r w:rsidRPr="00931A2E">
        <w:rPr>
          <w:rStyle w:val="TagStyle"/>
          <w:rtl/>
        </w:rPr>
        <w:t xml:space="preserve"> </w:t>
      </w:r>
      <w:r>
        <w:rPr>
          <w:rtl/>
        </w:rPr>
        <w:t>היו"ר איתן גינזבורג:</w:t>
      </w:r>
      <w:r w:rsidRPr="00931A2E">
        <w:rPr>
          <w:rStyle w:val="TagStyle"/>
          <w:rtl/>
        </w:rPr>
        <w:t xml:space="preserve"> </w:t>
      </w:r>
      <w:r w:rsidRPr="00D51362">
        <w:rPr>
          <w:rStyle w:val="TagStyle"/>
          <w:rtl/>
        </w:rPr>
        <w:t>&lt;&lt; יור &gt;&gt;</w:t>
      </w:r>
      <w:bookmarkEnd w:id="3044"/>
      <w:r>
        <w:rPr>
          <w:rtl/>
        </w:rPr>
        <w:t xml:space="preserve">   </w:t>
      </w:r>
    </w:p>
    <w:p w:rsidR="006D277A" w:rsidRDefault="006D277A" w:rsidP="00EF2201">
      <w:pPr>
        <w:rPr>
          <w:rtl/>
          <w:lang w:eastAsia="he-IL"/>
        </w:rPr>
      </w:pPr>
    </w:p>
    <w:p w:rsidR="006D277A" w:rsidRDefault="006D277A" w:rsidP="004F5182">
      <w:pPr>
        <w:rPr>
          <w:rtl/>
          <w:lang w:eastAsia="he-IL"/>
        </w:rPr>
      </w:pPr>
      <w:r>
        <w:rPr>
          <w:rFonts w:hint="cs"/>
          <w:rtl/>
          <w:lang w:eastAsia="he-IL"/>
        </w:rPr>
        <w:t xml:space="preserve">איך? </w:t>
      </w:r>
    </w:p>
    <w:p w:rsidR="006D277A" w:rsidRDefault="006D277A" w:rsidP="004F5182">
      <w:pPr>
        <w:rPr>
          <w:rtl/>
          <w:lang w:eastAsia="he-IL"/>
        </w:rPr>
      </w:pPr>
    </w:p>
    <w:p w:rsidR="006D277A" w:rsidRDefault="006D277A" w:rsidP="004F5182">
      <w:pPr>
        <w:pStyle w:val="-"/>
        <w:rPr>
          <w:rtl/>
        </w:rPr>
      </w:pPr>
      <w:bookmarkStart w:id="3045" w:name="ET_speakercontinue_5795_12"/>
      <w:r w:rsidRPr="00D51362">
        <w:rPr>
          <w:rStyle w:val="TagStyle"/>
          <w:rtl/>
        </w:rPr>
        <w:t xml:space="preserve"> &lt;&lt; דובר_המשך &gt;&gt;</w:t>
      </w:r>
      <w:r w:rsidRPr="00931A2E">
        <w:rPr>
          <w:rStyle w:val="TagStyle"/>
          <w:rtl/>
        </w:rPr>
        <w:t xml:space="preserve"> </w:t>
      </w:r>
      <w:r>
        <w:rPr>
          <w:rtl/>
        </w:rPr>
        <w:t>מנסור עבאס (רע"מ – רשימת האיחוד הערבי):</w:t>
      </w:r>
      <w:r w:rsidRPr="00931A2E">
        <w:rPr>
          <w:rStyle w:val="TagStyle"/>
          <w:rtl/>
        </w:rPr>
        <w:t xml:space="preserve"> </w:t>
      </w:r>
      <w:r w:rsidRPr="00D51362">
        <w:rPr>
          <w:rStyle w:val="TagStyle"/>
          <w:rtl/>
        </w:rPr>
        <w:t>&lt;&lt; דובר_המשך &gt;&gt;</w:t>
      </w:r>
      <w:r>
        <w:rPr>
          <w:rtl/>
        </w:rPr>
        <w:t xml:space="preserve">   </w:t>
      </w:r>
      <w:bookmarkEnd w:id="3045"/>
    </w:p>
    <w:p w:rsidR="006D277A" w:rsidRDefault="006D277A" w:rsidP="00EF2201">
      <w:pPr>
        <w:rPr>
          <w:rtl/>
          <w:lang w:eastAsia="he-IL"/>
        </w:rPr>
      </w:pPr>
    </w:p>
    <w:p w:rsidR="006D277A" w:rsidRDefault="00E641F7" w:rsidP="005C005C">
      <w:pPr>
        <w:rPr>
          <w:rtl/>
          <w:lang w:eastAsia="he-IL"/>
        </w:rPr>
      </w:pPr>
      <w:r>
        <w:rPr>
          <w:rFonts w:hint="cs"/>
          <w:rtl/>
          <w:lang w:eastAsia="he-IL"/>
        </w:rPr>
        <w:t>"</w:t>
      </w:r>
      <w:proofErr w:type="spellStart"/>
      <w:r w:rsidR="006D277A" w:rsidRPr="002429EC">
        <w:rPr>
          <w:rFonts w:hint="cs"/>
          <w:rtl/>
          <w:lang w:eastAsia="he-IL"/>
        </w:rPr>
        <w:t>תסאמוח</w:t>
      </w:r>
      <w:proofErr w:type="spellEnd"/>
      <w:r>
        <w:rPr>
          <w:rFonts w:hint="cs"/>
          <w:rtl/>
          <w:lang w:eastAsia="he-IL"/>
        </w:rPr>
        <w:t>"</w:t>
      </w:r>
      <w:r w:rsidR="006D277A" w:rsidRPr="002429EC">
        <w:rPr>
          <w:rFonts w:hint="cs"/>
          <w:rtl/>
          <w:lang w:eastAsia="he-IL"/>
        </w:rPr>
        <w:t>.</w:t>
      </w:r>
      <w:r w:rsidR="006D277A">
        <w:rPr>
          <w:rFonts w:hint="cs"/>
          <w:rtl/>
          <w:lang w:eastAsia="he-IL"/>
        </w:rPr>
        <w:t xml:space="preserve"> בשלוש</w:t>
      </w:r>
      <w:r w:rsidR="00BF531A">
        <w:rPr>
          <w:rFonts w:hint="cs"/>
          <w:rtl/>
          <w:lang w:eastAsia="he-IL"/>
        </w:rPr>
        <w:t>ת השפות</w:t>
      </w:r>
      <w:r w:rsidR="005C005C">
        <w:rPr>
          <w:rFonts w:hint="cs"/>
          <w:rtl/>
          <w:lang w:eastAsia="he-IL"/>
        </w:rPr>
        <w:t>,</w:t>
      </w:r>
      <w:r w:rsidR="00BF531A">
        <w:rPr>
          <w:rFonts w:hint="cs"/>
          <w:rtl/>
          <w:lang w:eastAsia="he-IL"/>
        </w:rPr>
        <w:t xml:space="preserve"> בשלוש השפות, בוודאי</w:t>
      </w:r>
      <w:r w:rsidR="005C005C">
        <w:rPr>
          <w:rFonts w:hint="cs"/>
          <w:rtl/>
          <w:lang w:eastAsia="he-IL"/>
        </w:rPr>
        <w:t>,</w:t>
      </w:r>
      <w:r w:rsidR="00BF531A">
        <w:rPr>
          <w:rFonts w:hint="cs"/>
          <w:rtl/>
          <w:lang w:eastAsia="he-IL"/>
        </w:rPr>
        <w:t xml:space="preserve"> בשלוש </w:t>
      </w:r>
      <w:r w:rsidR="006D277A">
        <w:rPr>
          <w:rFonts w:hint="cs"/>
          <w:rtl/>
          <w:lang w:eastAsia="he-IL"/>
        </w:rPr>
        <w:t xml:space="preserve">השפות אנחנו נמצא שהפירוש המילולי, מה שעומד ביסוד הערך הזה, זאת הנכונות לסבול את האחר. אבל את האחר </w:t>
      </w:r>
      <w:r w:rsidR="006D277A">
        <w:rPr>
          <w:rtl/>
          <w:lang w:eastAsia="he-IL"/>
        </w:rPr>
        <w:t>–</w:t>
      </w:r>
      <w:r w:rsidR="006D277A">
        <w:rPr>
          <w:rFonts w:hint="cs"/>
          <w:rtl/>
          <w:lang w:eastAsia="he-IL"/>
        </w:rPr>
        <w:t xml:space="preserve"> לא בעשייה שלו או באמירה שהוא אומר שזאת זכותו להגיד ושהיא לא פוגעת באחרים</w:t>
      </w:r>
      <w:r w:rsidR="005C005C">
        <w:rPr>
          <w:rFonts w:hint="cs"/>
          <w:rtl/>
          <w:lang w:eastAsia="he-IL"/>
        </w:rPr>
        <w:t>,</w:t>
      </w:r>
      <w:r w:rsidR="006D277A">
        <w:rPr>
          <w:rFonts w:hint="cs"/>
          <w:rtl/>
          <w:lang w:eastAsia="he-IL"/>
        </w:rPr>
        <w:t xml:space="preserve"> אלא לסבול את האחר כאשר הוא עושה מעשה או אומר משהו שלכאורה פוגע בך, </w:t>
      </w:r>
      <w:bookmarkStart w:id="3046" w:name="_ETM_Q12_493000"/>
      <w:bookmarkEnd w:id="3046"/>
      <w:r w:rsidR="006D277A">
        <w:rPr>
          <w:rFonts w:hint="cs"/>
          <w:rtl/>
          <w:lang w:eastAsia="he-IL"/>
        </w:rPr>
        <w:t>ואז יש לך נכונות לסבול את האמירה הזאת, לוותר, להתאפק ולסלוח</w:t>
      </w:r>
      <w:r w:rsidR="005C005C">
        <w:rPr>
          <w:rFonts w:hint="cs"/>
          <w:rtl/>
          <w:lang w:eastAsia="he-IL"/>
        </w:rPr>
        <w:t>,</w:t>
      </w:r>
      <w:r w:rsidR="006D277A">
        <w:rPr>
          <w:rFonts w:hint="cs"/>
          <w:rtl/>
          <w:lang w:eastAsia="he-IL"/>
        </w:rPr>
        <w:t xml:space="preserve"> ואז אתה מבטא את הערך הזה </w:t>
      </w:r>
      <w:bookmarkStart w:id="3047" w:name="_ETM_Q12_504000"/>
      <w:bookmarkEnd w:id="3047"/>
      <w:r w:rsidR="006D277A">
        <w:rPr>
          <w:rFonts w:hint="cs"/>
          <w:rtl/>
          <w:lang w:eastAsia="he-IL"/>
        </w:rPr>
        <w:t xml:space="preserve">של סובלנות. כי אין משמעות לסובלנות אם אין נכונות לסבול משהו מהאחר. </w:t>
      </w:r>
    </w:p>
    <w:p w:rsidR="006D277A" w:rsidRDefault="006D277A" w:rsidP="004F5182">
      <w:pPr>
        <w:rPr>
          <w:rtl/>
          <w:lang w:eastAsia="he-IL"/>
        </w:rPr>
      </w:pPr>
    </w:p>
    <w:p w:rsidR="006D277A" w:rsidRDefault="006D277A" w:rsidP="005C005C">
      <w:pPr>
        <w:rPr>
          <w:rtl/>
          <w:lang w:eastAsia="he-IL"/>
        </w:rPr>
      </w:pPr>
      <w:r>
        <w:rPr>
          <w:rFonts w:hint="cs"/>
          <w:rtl/>
          <w:lang w:eastAsia="he-IL"/>
        </w:rPr>
        <w:t>אני אתן דוגמה: עכשיו אדוני היושב-ראש נתן לי חמש דקות. אתה לא מבטא את הערך הזה במשך חמש דקות כי זאת זכותי לעלות לכאן ולדבר במשך חמש דקות</w:t>
      </w:r>
      <w:r w:rsidR="005C005C">
        <w:rPr>
          <w:rFonts w:hint="cs"/>
          <w:rtl/>
          <w:lang w:eastAsia="he-IL"/>
        </w:rPr>
        <w:t>,</w:t>
      </w:r>
      <w:r>
        <w:rPr>
          <w:rFonts w:hint="cs"/>
          <w:rtl/>
          <w:lang w:eastAsia="he-IL"/>
        </w:rPr>
        <w:t xml:space="preserve"> </w:t>
      </w:r>
      <w:bookmarkStart w:id="3048" w:name="_ETM_Q12_531000"/>
      <w:bookmarkEnd w:id="3048"/>
      <w:r>
        <w:rPr>
          <w:rFonts w:hint="cs"/>
          <w:rtl/>
          <w:lang w:eastAsia="he-IL"/>
        </w:rPr>
        <w:t>אבל בהנחה שאני עובר את הזמן ומתחיל להוסיף עוד ועוד דברים</w:t>
      </w:r>
      <w:r w:rsidR="005C005C">
        <w:rPr>
          <w:rFonts w:hint="cs"/>
          <w:rtl/>
          <w:lang w:eastAsia="he-IL"/>
        </w:rPr>
        <w:t>,</w:t>
      </w:r>
      <w:r>
        <w:rPr>
          <w:rFonts w:hint="cs"/>
          <w:rtl/>
          <w:lang w:eastAsia="he-IL"/>
        </w:rPr>
        <w:t xml:space="preserve"> אתה תבטא את הערך הזה ואתה מאפשר לי להמשיך לדבר על חשבונך ועל חשבון חברי כנסת אחרים, ולכן אפשר להגיד שעכשיו אנחנו מממשים את ערך הסובלנות בהתנהלות הזאת. </w:t>
      </w:r>
    </w:p>
    <w:p w:rsidR="006D277A" w:rsidRDefault="006D277A" w:rsidP="004F5182">
      <w:pPr>
        <w:rPr>
          <w:rtl/>
          <w:lang w:eastAsia="he-IL"/>
        </w:rPr>
      </w:pPr>
    </w:p>
    <w:p w:rsidR="006D277A" w:rsidRDefault="006D277A" w:rsidP="005C005C">
      <w:pPr>
        <w:rPr>
          <w:rtl/>
          <w:lang w:eastAsia="he-IL"/>
        </w:rPr>
      </w:pPr>
      <w:r>
        <w:rPr>
          <w:rFonts w:hint="cs"/>
          <w:rtl/>
          <w:lang w:eastAsia="he-IL"/>
        </w:rPr>
        <w:t xml:space="preserve">אנחנו נחזור לסובלנות הפוליטית ולאי-סובלנות הפוליטית. לפני כמה חודשים </w:t>
      </w:r>
      <w:r>
        <w:rPr>
          <w:rFonts w:hint="eastAsia"/>
          <w:rtl/>
          <w:lang w:eastAsia="he-IL"/>
        </w:rPr>
        <w:t>–</w:t>
      </w:r>
      <w:r>
        <w:rPr>
          <w:rFonts w:hint="cs"/>
          <w:rtl/>
          <w:lang w:eastAsia="he-IL"/>
        </w:rPr>
        <w:t xml:space="preserve"> אין ספק, כל חברי הכנסת</w:t>
      </w:r>
      <w:r w:rsidR="005C005C">
        <w:rPr>
          <w:rFonts w:hint="cs"/>
          <w:rtl/>
          <w:lang w:eastAsia="he-IL"/>
        </w:rPr>
        <w:t>;</w:t>
      </w:r>
      <w:r>
        <w:rPr>
          <w:rFonts w:hint="cs"/>
          <w:rtl/>
          <w:lang w:eastAsia="he-IL"/>
        </w:rPr>
        <w:t xml:space="preserve"> ל</w:t>
      </w:r>
      <w:bookmarkStart w:id="3049" w:name="_ETM_Q12_572000"/>
      <w:bookmarkEnd w:id="3049"/>
      <w:r>
        <w:rPr>
          <w:rFonts w:hint="cs"/>
          <w:rtl/>
          <w:lang w:eastAsia="he-IL"/>
        </w:rPr>
        <w:t xml:space="preserve">צערי, אף חבר כנסת מהליכוד לא נמצא כאן באולם </w:t>
      </w:r>
      <w:r>
        <w:rPr>
          <w:rFonts w:hint="eastAsia"/>
          <w:rtl/>
          <w:lang w:eastAsia="he-IL"/>
        </w:rPr>
        <w:t>–</w:t>
      </w:r>
      <w:r>
        <w:rPr>
          <w:rFonts w:hint="cs"/>
          <w:rtl/>
          <w:lang w:eastAsia="he-IL"/>
        </w:rPr>
        <w:t xml:space="preserve"> </w:t>
      </w:r>
      <w:bookmarkStart w:id="3050" w:name="_ETM_Q12_578000"/>
      <w:bookmarkEnd w:id="3050"/>
      <w:r>
        <w:rPr>
          <w:rFonts w:hint="cs"/>
          <w:rtl/>
          <w:lang w:eastAsia="he-IL"/>
        </w:rPr>
        <w:t xml:space="preserve">במשך חודשים, כמעט שנה ומשהו, ניהלנו עם ממשלת הליכוד שיתופי פעולה. לאורך התקופה, אין ספק שחברי הליכוד, גם ראש הממשלה וגם אחרים, </w:t>
      </w:r>
      <w:bookmarkStart w:id="3051" w:name="_ETM_Q12_593000"/>
      <w:bookmarkEnd w:id="3051"/>
      <w:r>
        <w:rPr>
          <w:rFonts w:hint="cs"/>
          <w:rtl/>
          <w:lang w:eastAsia="he-IL"/>
        </w:rPr>
        <w:t xml:space="preserve">דיברו בצורה יפה על רע"מ ועל מנסור עבאס. הדברים השתנו והחלטנו להצטרף למחנה השינוי ולהקים ממשלה. לכאורה אנחנו פגענו בהם בזה </w:t>
      </w:r>
      <w:bookmarkStart w:id="3052" w:name="_ETM_Q12_606000"/>
      <w:bookmarkEnd w:id="3052"/>
      <w:r>
        <w:rPr>
          <w:rFonts w:hint="cs"/>
          <w:rtl/>
          <w:lang w:eastAsia="he-IL"/>
        </w:rPr>
        <w:t>ששלחנו אותם לאופוזיציה, אבל זאת זכותנו לקחת את העמדה הפוליטית שאנחנו רואים שמשרתת את הציבור שבחר בנו. זה חלק לא מהמשחק הדמוקרטי אלא</w:t>
      </w:r>
      <w:bookmarkStart w:id="3053" w:name="_ETM_Q12_622000"/>
      <w:bookmarkEnd w:id="3053"/>
      <w:r>
        <w:rPr>
          <w:rFonts w:hint="cs"/>
          <w:rtl/>
          <w:lang w:eastAsia="he-IL"/>
        </w:rPr>
        <w:t xml:space="preserve"> מהערכים הדמוקרטיים</w:t>
      </w:r>
      <w:r w:rsidR="005C005C">
        <w:rPr>
          <w:rFonts w:hint="cs"/>
          <w:rtl/>
          <w:lang w:eastAsia="he-IL"/>
        </w:rPr>
        <w:t>,</w:t>
      </w:r>
      <w:r>
        <w:rPr>
          <w:rFonts w:hint="cs"/>
          <w:rtl/>
          <w:lang w:eastAsia="he-IL"/>
        </w:rPr>
        <w:t xml:space="preserve"> </w:t>
      </w:r>
      <w:r w:rsidR="005C005C">
        <w:rPr>
          <w:rFonts w:hint="cs"/>
          <w:rtl/>
          <w:lang w:eastAsia="he-IL"/>
        </w:rPr>
        <w:t>ו</w:t>
      </w:r>
      <w:r>
        <w:rPr>
          <w:rFonts w:hint="cs"/>
          <w:rtl/>
          <w:lang w:eastAsia="he-IL"/>
        </w:rPr>
        <w:t xml:space="preserve">הסובלנות הוא אחד מהם. אין דמוקרטיה בלי סובלנות, אחרת על כל מחלוקת תהיה מלחמה. </w:t>
      </w:r>
    </w:p>
    <w:p w:rsidR="006D277A" w:rsidRDefault="006D277A" w:rsidP="004F5182">
      <w:pPr>
        <w:rPr>
          <w:rtl/>
          <w:lang w:eastAsia="he-IL"/>
        </w:rPr>
      </w:pPr>
    </w:p>
    <w:p w:rsidR="006D277A" w:rsidRDefault="006D277A" w:rsidP="005C005C">
      <w:pPr>
        <w:rPr>
          <w:rtl/>
          <w:lang w:eastAsia="he-IL"/>
        </w:rPr>
      </w:pPr>
      <w:bookmarkStart w:id="3054" w:name="_ETM_Q12_636000"/>
      <w:bookmarkEnd w:id="3054"/>
      <w:r>
        <w:rPr>
          <w:rFonts w:hint="cs"/>
          <w:rtl/>
          <w:lang w:eastAsia="he-IL"/>
        </w:rPr>
        <w:t>מה התפתח בשורות הליכוד? ניסיון לפגוע, להאשים, לא כחלק מפולמוס פוליטי לגיטימי</w:t>
      </w:r>
      <w:bookmarkStart w:id="3055" w:name="_ETM_Q12_646000"/>
      <w:bookmarkEnd w:id="3055"/>
      <w:r>
        <w:rPr>
          <w:rFonts w:hint="cs"/>
          <w:rtl/>
          <w:lang w:eastAsia="he-IL"/>
        </w:rPr>
        <w:t xml:space="preserve"> אלא כהאשמות: תומך טרור, חבר חמאס ועוד כל מיני דברים</w:t>
      </w:r>
      <w:r w:rsidR="005C005C">
        <w:rPr>
          <w:rFonts w:hint="cs"/>
          <w:rtl/>
          <w:lang w:eastAsia="he-IL"/>
        </w:rPr>
        <w:t>,</w:t>
      </w:r>
      <w:r>
        <w:rPr>
          <w:rFonts w:hint="cs"/>
          <w:rtl/>
          <w:lang w:eastAsia="he-IL"/>
        </w:rPr>
        <w:t xml:space="preserve"> ואז לסגת מכל התהליך הזה של מתן לגיטימציה </w:t>
      </w:r>
      <w:bookmarkStart w:id="3056" w:name="_ETM_Q12_657000"/>
      <w:bookmarkEnd w:id="3056"/>
      <w:r>
        <w:rPr>
          <w:rFonts w:hint="cs"/>
          <w:rtl/>
          <w:lang w:eastAsia="he-IL"/>
        </w:rPr>
        <w:t xml:space="preserve">למפלגה ערבית שתהיה חלק מהמערכת הפוליטית ותממש את הזכות </w:t>
      </w:r>
      <w:bookmarkStart w:id="3057" w:name="_ETM_Q12_664000"/>
      <w:bookmarkEnd w:id="3057"/>
      <w:r>
        <w:rPr>
          <w:rFonts w:hint="cs"/>
          <w:rtl/>
          <w:lang w:eastAsia="he-IL"/>
        </w:rPr>
        <w:t xml:space="preserve">הדמוקרטית לייצג את הציבור שבחר בה.  </w:t>
      </w:r>
    </w:p>
    <w:p w:rsidR="006D277A" w:rsidRDefault="006D277A" w:rsidP="004F5182">
      <w:pPr>
        <w:rPr>
          <w:rtl/>
          <w:lang w:eastAsia="he-IL"/>
        </w:rPr>
      </w:pPr>
    </w:p>
    <w:p w:rsidR="006D277A" w:rsidRDefault="006D277A" w:rsidP="004F5182">
      <w:pPr>
        <w:rPr>
          <w:rtl/>
          <w:lang w:eastAsia="he-IL"/>
        </w:rPr>
      </w:pPr>
      <w:r>
        <w:rPr>
          <w:rFonts w:hint="cs"/>
          <w:rtl/>
          <w:lang w:eastAsia="he-IL"/>
        </w:rPr>
        <w:t xml:space="preserve">לכן אי-אפשר לטעון שהליכוד הפגין סובלנות פוליטית, </w:t>
      </w:r>
      <w:bookmarkStart w:id="3058" w:name="_ETM_Q12_678000"/>
      <w:bookmarkEnd w:id="3058"/>
      <w:r>
        <w:rPr>
          <w:rFonts w:hint="cs"/>
          <w:rtl/>
          <w:lang w:eastAsia="he-IL"/>
        </w:rPr>
        <w:t xml:space="preserve">והיום הוא לא מפגין סובלנות פוליטית. הוא הפגין בעבר אינטרס פוליטי, מין אופורטוניזם כזה. אם התהליך הזה הוא לטובתו אז הוא יגלה, במירכאות, </w:t>
      </w:r>
      <w:r w:rsidR="005C005C">
        <w:rPr>
          <w:rFonts w:hint="cs"/>
          <w:rtl/>
          <w:lang w:eastAsia="he-IL"/>
        </w:rPr>
        <w:t>"</w:t>
      </w:r>
      <w:r>
        <w:rPr>
          <w:rFonts w:hint="cs"/>
          <w:rtl/>
          <w:lang w:eastAsia="he-IL"/>
        </w:rPr>
        <w:t>סובלנות</w:t>
      </w:r>
      <w:r w:rsidR="005C005C">
        <w:rPr>
          <w:rFonts w:hint="cs"/>
          <w:rtl/>
          <w:lang w:eastAsia="he-IL"/>
        </w:rPr>
        <w:t>"</w:t>
      </w:r>
      <w:r>
        <w:rPr>
          <w:rFonts w:hint="cs"/>
          <w:rtl/>
          <w:lang w:eastAsia="he-IL"/>
        </w:rPr>
        <w:t xml:space="preserve">, ויביע </w:t>
      </w:r>
      <w:bookmarkStart w:id="3059" w:name="_ETM_Q12_689000"/>
      <w:bookmarkEnd w:id="3059"/>
      <w:r>
        <w:rPr>
          <w:rFonts w:hint="cs"/>
          <w:rtl/>
          <w:lang w:eastAsia="he-IL"/>
        </w:rPr>
        <w:t xml:space="preserve">רצון לשותפות, שיתוף פעולה ורצון לשלב את האזרחים הערבים ואת נציגיהם. אבל גם היום הוא נוקט עמדה אופורטוניסטית ומנסה לקעקע ולמשוך את הלגיטימיות שהוא עצמו קידם בתקופה האחרונה. </w:t>
      </w:r>
    </w:p>
    <w:p w:rsidR="006D277A" w:rsidRDefault="006D277A" w:rsidP="004F5182">
      <w:pPr>
        <w:rPr>
          <w:rtl/>
          <w:lang w:eastAsia="he-IL"/>
        </w:rPr>
      </w:pPr>
      <w:bookmarkStart w:id="3060" w:name="_ETM_Q12_714000"/>
      <w:bookmarkEnd w:id="3060"/>
    </w:p>
    <w:p w:rsidR="006C2E92" w:rsidRDefault="006D277A" w:rsidP="005C005C">
      <w:pPr>
        <w:rPr>
          <w:rtl/>
          <w:lang w:eastAsia="he-IL"/>
        </w:rPr>
      </w:pPr>
      <w:bookmarkStart w:id="3061" w:name="_ETM_Q12_715000"/>
      <w:bookmarkEnd w:id="3061"/>
      <w:r>
        <w:rPr>
          <w:rFonts w:hint="cs"/>
          <w:rtl/>
          <w:lang w:eastAsia="he-IL"/>
        </w:rPr>
        <w:t xml:space="preserve">אין חברה </w:t>
      </w:r>
      <w:r>
        <w:rPr>
          <w:rFonts w:hint="eastAsia"/>
          <w:rtl/>
          <w:lang w:eastAsia="he-IL"/>
        </w:rPr>
        <w:t>–</w:t>
      </w:r>
      <w:r>
        <w:rPr>
          <w:rFonts w:hint="cs"/>
          <w:rtl/>
          <w:lang w:eastAsia="he-IL"/>
        </w:rPr>
        <w:t xml:space="preserve"> בעצם</w:t>
      </w:r>
      <w:r w:rsidR="005C005C">
        <w:rPr>
          <w:rFonts w:hint="cs"/>
          <w:rtl/>
          <w:lang w:eastAsia="he-IL"/>
        </w:rPr>
        <w:t>,</w:t>
      </w:r>
      <w:r>
        <w:rPr>
          <w:rFonts w:hint="cs"/>
          <w:rtl/>
          <w:lang w:eastAsia="he-IL"/>
        </w:rPr>
        <w:t xml:space="preserve"> אם מדברים על מה </w:t>
      </w:r>
      <w:bookmarkStart w:id="3062" w:name="_ETM_Q12_722000"/>
      <w:bookmarkEnd w:id="3062"/>
      <w:r>
        <w:rPr>
          <w:rFonts w:hint="cs"/>
          <w:rtl/>
          <w:lang w:eastAsia="he-IL"/>
        </w:rPr>
        <w:t>שמחבר אנשים יחד, הלכידות החברתית היא שמביאה את כולנו</w:t>
      </w:r>
      <w:r w:rsidR="005C005C">
        <w:rPr>
          <w:rFonts w:hint="cs"/>
          <w:rtl/>
          <w:lang w:eastAsia="he-IL"/>
        </w:rPr>
        <w:t>,</w:t>
      </w:r>
      <w:r>
        <w:rPr>
          <w:rFonts w:hint="cs"/>
          <w:rtl/>
          <w:lang w:eastAsia="he-IL"/>
        </w:rPr>
        <w:t xml:space="preserve"> על כל הגיוון שציינת, אדוני היושב-ראש, יהודים וערבים. גם </w:t>
      </w:r>
      <w:bookmarkStart w:id="3063" w:name="_ETM_Q12_735000"/>
      <w:bookmarkEnd w:id="3063"/>
      <w:r>
        <w:rPr>
          <w:rFonts w:hint="cs"/>
          <w:rtl/>
          <w:lang w:eastAsia="he-IL"/>
        </w:rPr>
        <w:t>ב</w:t>
      </w:r>
      <w:r w:rsidR="005C005C">
        <w:rPr>
          <w:rFonts w:hint="cs"/>
          <w:rtl/>
          <w:lang w:eastAsia="he-IL"/>
        </w:rPr>
        <w:t>קרב</w:t>
      </w:r>
      <w:r>
        <w:rPr>
          <w:rFonts w:hint="cs"/>
          <w:rtl/>
          <w:lang w:eastAsia="he-IL"/>
        </w:rPr>
        <w:t xml:space="preserve"> היהודים וגם ב</w:t>
      </w:r>
      <w:r w:rsidR="005C005C">
        <w:rPr>
          <w:rFonts w:hint="cs"/>
          <w:rtl/>
          <w:lang w:eastAsia="he-IL"/>
        </w:rPr>
        <w:t>קרב</w:t>
      </w:r>
      <w:r>
        <w:rPr>
          <w:rFonts w:hint="cs"/>
          <w:rtl/>
          <w:lang w:eastAsia="he-IL"/>
        </w:rPr>
        <w:t xml:space="preserve"> הערבים יש מגזרים שונים, יש חילוקי דעות שאנחנו רואים. אנחנו, חברי הכנסת הערבים, בדרך כלל מסתכלים על המחלוקות בהיבט </w:t>
      </w:r>
      <w:bookmarkStart w:id="3064" w:name="_ETM_Q12_751000"/>
      <w:bookmarkEnd w:id="3064"/>
      <w:r>
        <w:rPr>
          <w:rFonts w:hint="cs"/>
          <w:rtl/>
          <w:lang w:eastAsia="he-IL"/>
        </w:rPr>
        <w:t>של יהודים</w:t>
      </w:r>
      <w:r>
        <w:rPr>
          <w:rFonts w:hint="eastAsia"/>
          <w:rtl/>
          <w:lang w:eastAsia="he-IL"/>
        </w:rPr>
        <w:t>–</w:t>
      </w:r>
      <w:r>
        <w:rPr>
          <w:rFonts w:hint="cs"/>
          <w:rtl/>
          <w:lang w:eastAsia="he-IL"/>
        </w:rPr>
        <w:t>ערבים, אבל אנחנו לא שמים לב שגם ב</w:t>
      </w:r>
      <w:r w:rsidR="005C005C">
        <w:rPr>
          <w:rFonts w:hint="cs"/>
          <w:rtl/>
          <w:lang w:eastAsia="he-IL"/>
        </w:rPr>
        <w:t>קרב</w:t>
      </w:r>
      <w:r>
        <w:rPr>
          <w:rFonts w:hint="cs"/>
          <w:rtl/>
          <w:lang w:eastAsia="he-IL"/>
        </w:rPr>
        <w:t xml:space="preserve"> היהודים עצמם וב</w:t>
      </w:r>
      <w:r w:rsidR="005C005C">
        <w:rPr>
          <w:rFonts w:hint="cs"/>
          <w:rtl/>
          <w:lang w:eastAsia="he-IL"/>
        </w:rPr>
        <w:t>קרב</w:t>
      </w:r>
      <w:r>
        <w:rPr>
          <w:rFonts w:hint="cs"/>
          <w:rtl/>
          <w:lang w:eastAsia="he-IL"/>
        </w:rPr>
        <w:t xml:space="preserve"> הערבים עצמם אין סובלנות ויש שיח אלים, מילולי ולא מילולי. אני אחד האנשים שסבל</w:t>
      </w:r>
      <w:r w:rsidR="005C005C">
        <w:rPr>
          <w:rFonts w:hint="cs"/>
          <w:rtl/>
          <w:lang w:eastAsia="he-IL"/>
        </w:rPr>
        <w:t>ו</w:t>
      </w:r>
      <w:r>
        <w:rPr>
          <w:rFonts w:hint="cs"/>
          <w:rtl/>
          <w:lang w:eastAsia="he-IL"/>
        </w:rPr>
        <w:t xml:space="preserve"> לא רק משיח </w:t>
      </w:r>
      <w:bookmarkStart w:id="3065" w:name="_ETM_Q12_768000"/>
      <w:bookmarkEnd w:id="3065"/>
      <w:r>
        <w:rPr>
          <w:rFonts w:hint="cs"/>
          <w:rtl/>
          <w:lang w:eastAsia="he-IL"/>
        </w:rPr>
        <w:t>מסית</w:t>
      </w:r>
      <w:r w:rsidR="005C005C">
        <w:rPr>
          <w:rFonts w:hint="cs"/>
          <w:rtl/>
          <w:lang w:eastAsia="he-IL"/>
        </w:rPr>
        <w:t>,</w:t>
      </w:r>
      <w:r>
        <w:rPr>
          <w:rFonts w:hint="cs"/>
          <w:rtl/>
          <w:lang w:eastAsia="he-IL"/>
        </w:rPr>
        <w:t xml:space="preserve"> גם בתוך החברה הערבית, אלא גם </w:t>
      </w:r>
      <w:r w:rsidR="005C005C">
        <w:rPr>
          <w:rFonts w:hint="cs"/>
          <w:rtl/>
          <w:lang w:eastAsia="he-IL"/>
        </w:rPr>
        <w:t>מ</w:t>
      </w:r>
      <w:r>
        <w:rPr>
          <w:rFonts w:hint="cs"/>
          <w:rtl/>
          <w:lang w:eastAsia="he-IL"/>
        </w:rPr>
        <w:t xml:space="preserve">אלימות פיזית. </w:t>
      </w:r>
      <w:bookmarkStart w:id="3066" w:name="_ETM_Q12_784000"/>
      <w:bookmarkStart w:id="3067" w:name="TOR_Q13"/>
      <w:bookmarkEnd w:id="3066"/>
      <w:bookmarkEnd w:id="3067"/>
      <w:r w:rsidR="00A263B8">
        <w:rPr>
          <w:rFonts w:hint="cs"/>
          <w:rtl/>
          <w:lang w:eastAsia="he-IL"/>
        </w:rPr>
        <w:t>ל</w:t>
      </w:r>
      <w:r w:rsidR="006C2E92">
        <w:rPr>
          <w:rFonts w:hint="cs"/>
          <w:rtl/>
          <w:lang w:eastAsia="he-IL"/>
        </w:rPr>
        <w:t>כן אני טוען שהמשבר, או כל משבר שחברה עוברת, ביסודו הוא משבר ערכי</w:t>
      </w:r>
      <w:r w:rsidR="005C005C">
        <w:rPr>
          <w:rFonts w:hint="cs"/>
          <w:rtl/>
          <w:lang w:eastAsia="he-IL"/>
        </w:rPr>
        <w:t>,</w:t>
      </w:r>
      <w:r w:rsidR="006C2E92">
        <w:rPr>
          <w:rFonts w:hint="cs"/>
          <w:rtl/>
          <w:lang w:eastAsia="he-IL"/>
        </w:rPr>
        <w:t xml:space="preserve"> ולא רק </w:t>
      </w:r>
      <w:bookmarkStart w:id="3068" w:name="_ETM_Q13_186387"/>
      <w:bookmarkEnd w:id="3068"/>
      <w:r w:rsidR="006C2E92">
        <w:rPr>
          <w:rFonts w:hint="cs"/>
          <w:rtl/>
          <w:lang w:eastAsia="he-IL"/>
        </w:rPr>
        <w:t xml:space="preserve">סכסוכים לאומיים או סכסוכים דתיים. כי אם יש משבר ערכי </w:t>
      </w:r>
      <w:bookmarkStart w:id="3069" w:name="_ETM_Q13_190753"/>
      <w:bookmarkEnd w:id="3069"/>
      <w:r w:rsidR="006C2E92">
        <w:rPr>
          <w:rFonts w:hint="cs"/>
          <w:rtl/>
          <w:lang w:eastAsia="he-IL"/>
        </w:rPr>
        <w:t xml:space="preserve">שלא מתבטא בערך הזה של סובלנות, של נכונות לתת מהזכות </w:t>
      </w:r>
      <w:bookmarkStart w:id="3070" w:name="_ETM_Q13_198759"/>
      <w:bookmarkEnd w:id="3070"/>
      <w:r w:rsidR="006C2E92">
        <w:rPr>
          <w:rFonts w:hint="cs"/>
          <w:rtl/>
          <w:lang w:eastAsia="he-IL"/>
        </w:rPr>
        <w:t xml:space="preserve">שלך, לוותר, אז אנחנו לא יכולים להמשיך ביחד בכל רמה </w:t>
      </w:r>
      <w:bookmarkStart w:id="3071" w:name="_ETM_Q13_203519"/>
      <w:bookmarkEnd w:id="3071"/>
      <w:r w:rsidR="006C2E92">
        <w:rPr>
          <w:rFonts w:hint="cs"/>
          <w:rtl/>
          <w:lang w:eastAsia="he-IL"/>
        </w:rPr>
        <w:t xml:space="preserve">שהיא – ברמת המדינה, ברמת החברה, ברמת היישובים. </w:t>
      </w:r>
      <w:bookmarkStart w:id="3072" w:name="_ETM_Q13_207826"/>
      <w:bookmarkEnd w:id="3072"/>
    </w:p>
    <w:p w:rsidR="006C2E92" w:rsidRDefault="006C2E92" w:rsidP="004F5182">
      <w:pPr>
        <w:rPr>
          <w:rtl/>
          <w:lang w:eastAsia="he-IL"/>
        </w:rPr>
      </w:pPr>
      <w:bookmarkStart w:id="3073" w:name="_ETM_Q13_208290"/>
      <w:bookmarkStart w:id="3074" w:name="_ETM_Q13_208380"/>
      <w:bookmarkEnd w:id="3073"/>
      <w:bookmarkEnd w:id="3074"/>
    </w:p>
    <w:p w:rsidR="006C2E92" w:rsidRDefault="006C2E92" w:rsidP="0098698E">
      <w:pPr>
        <w:rPr>
          <w:rtl/>
          <w:lang w:eastAsia="he-IL"/>
        </w:rPr>
      </w:pPr>
      <w:bookmarkStart w:id="3075" w:name="_ETM_Q13_208498"/>
      <w:bookmarkStart w:id="3076" w:name="_ETM_Q13_208577"/>
      <w:bookmarkEnd w:id="3075"/>
      <w:bookmarkEnd w:id="3076"/>
      <w:r>
        <w:rPr>
          <w:rFonts w:hint="cs"/>
          <w:rtl/>
          <w:lang w:eastAsia="he-IL"/>
        </w:rPr>
        <w:t>ברשותך, אדוני היושב-ראש, התמקדתי יותר בסובלנות הפוליטית ובאי</w:t>
      </w:r>
      <w:bookmarkStart w:id="3077" w:name="_ETM_Q13_213071"/>
      <w:bookmarkEnd w:id="3077"/>
      <w:r>
        <w:rPr>
          <w:rFonts w:hint="cs"/>
          <w:rtl/>
          <w:lang w:eastAsia="he-IL"/>
        </w:rPr>
        <w:t xml:space="preserve">-סובלנות הפוליטית. כמובן, בדת יש סובלנות ויש גם אי-סובלנות. </w:t>
      </w:r>
      <w:bookmarkStart w:id="3078" w:name="_ETM_Q13_218953"/>
      <w:bookmarkEnd w:id="3078"/>
      <w:r>
        <w:rPr>
          <w:rFonts w:hint="cs"/>
          <w:rtl/>
          <w:lang w:eastAsia="he-IL"/>
        </w:rPr>
        <w:t xml:space="preserve">בתפיסה הדתית שלי, שמושתת על פסוק מאוד חשוב </w:t>
      </w:r>
      <w:bookmarkStart w:id="3079" w:name="_ETM_Q13_226367"/>
      <w:bookmarkEnd w:id="3079"/>
      <w:r>
        <w:rPr>
          <w:rFonts w:hint="cs"/>
          <w:rtl/>
          <w:lang w:eastAsia="he-IL"/>
        </w:rPr>
        <w:t>בקוראן</w:t>
      </w:r>
      <w:r w:rsidR="005C005C">
        <w:rPr>
          <w:rFonts w:hint="cs"/>
          <w:rtl/>
          <w:lang w:eastAsia="he-IL"/>
        </w:rPr>
        <w:t>,</w:t>
      </w:r>
      <w:r>
        <w:rPr>
          <w:rFonts w:hint="cs"/>
          <w:rtl/>
          <w:lang w:eastAsia="he-IL"/>
        </w:rPr>
        <w:t xml:space="preserve"> שהוא (אומר בערבית:</w:t>
      </w:r>
      <w:r w:rsidR="0098698E">
        <w:rPr>
          <w:rFonts w:hint="cs"/>
          <w:rtl/>
          <w:lang w:eastAsia="he-IL"/>
        </w:rPr>
        <w:t xml:space="preserve"> "</w:t>
      </w:r>
      <w:r w:rsidR="0098698E" w:rsidRPr="0098698E">
        <w:rPr>
          <w:rtl/>
          <w:lang w:eastAsia="he-IL"/>
        </w:rPr>
        <w:t>ולאלה העוצרים את כעסם והסולחים לאנשים, כי אללה אוהב את המיטיבים</w:t>
      </w:r>
      <w:r w:rsidR="0098698E" w:rsidRPr="0098698E">
        <w:rPr>
          <w:rFonts w:hint="cs"/>
          <w:rtl/>
          <w:lang w:eastAsia="he-IL"/>
        </w:rPr>
        <w:t>"</w:t>
      </w:r>
      <w:r w:rsidR="0098698E">
        <w:rPr>
          <w:rFonts w:hint="cs"/>
          <w:rtl/>
          <w:lang w:eastAsia="he-IL"/>
        </w:rPr>
        <w:t>.</w:t>
      </w:r>
      <w:r w:rsidRPr="0098698E">
        <w:rPr>
          <w:rFonts w:hint="cs"/>
          <w:rtl/>
          <w:lang w:eastAsia="he-IL"/>
        </w:rPr>
        <w:t>)</w:t>
      </w:r>
      <w:r>
        <w:rPr>
          <w:rFonts w:hint="cs"/>
          <w:rtl/>
          <w:lang w:eastAsia="he-IL"/>
        </w:rPr>
        <w:t xml:space="preserve"> אין כפייה בדת </w:t>
      </w:r>
      <w:r>
        <w:rPr>
          <w:rFonts w:hint="eastAsia"/>
          <w:rtl/>
          <w:lang w:eastAsia="he-IL"/>
        </w:rPr>
        <w:t xml:space="preserve">– </w:t>
      </w:r>
      <w:r>
        <w:rPr>
          <w:rFonts w:hint="cs"/>
          <w:rtl/>
          <w:lang w:eastAsia="he-IL"/>
        </w:rPr>
        <w:t xml:space="preserve">אז תמיד אמרתי שאם בדת, באמונה עצמה, אין כפייה, </w:t>
      </w:r>
      <w:bookmarkStart w:id="3080" w:name="_ETM_Q13_236760"/>
      <w:bookmarkEnd w:id="3080"/>
      <w:r>
        <w:rPr>
          <w:rFonts w:hint="cs"/>
          <w:rtl/>
          <w:lang w:eastAsia="he-IL"/>
        </w:rPr>
        <w:t xml:space="preserve">אז מה אתם מתארים לעצמכם, שתהיה כפייה בנושאים אחרים </w:t>
      </w:r>
      <w:r>
        <w:rPr>
          <w:rFonts w:hint="eastAsia"/>
          <w:rtl/>
          <w:lang w:eastAsia="he-IL"/>
        </w:rPr>
        <w:t xml:space="preserve">– </w:t>
      </w:r>
      <w:r>
        <w:rPr>
          <w:rFonts w:hint="cs"/>
          <w:rtl/>
          <w:lang w:eastAsia="he-IL"/>
        </w:rPr>
        <w:t xml:space="preserve">חברתיים, </w:t>
      </w:r>
      <w:bookmarkStart w:id="3081" w:name="_ETM_Q13_245275"/>
      <w:bookmarkEnd w:id="3081"/>
      <w:r>
        <w:rPr>
          <w:rFonts w:hint="cs"/>
          <w:rtl/>
          <w:lang w:eastAsia="he-IL"/>
        </w:rPr>
        <w:t xml:space="preserve">כלכליים, פוליטיים </w:t>
      </w:r>
      <w:proofErr w:type="spellStart"/>
      <w:r>
        <w:rPr>
          <w:rFonts w:hint="cs"/>
          <w:rtl/>
          <w:lang w:eastAsia="he-IL"/>
        </w:rPr>
        <w:t>וכו</w:t>
      </w:r>
      <w:proofErr w:type="spellEnd"/>
      <w:r>
        <w:rPr>
          <w:rFonts w:hint="cs"/>
          <w:rtl/>
          <w:lang w:eastAsia="he-IL"/>
        </w:rPr>
        <w:t xml:space="preserve">'? </w:t>
      </w:r>
    </w:p>
    <w:p w:rsidR="006C2E92" w:rsidRDefault="006C2E92" w:rsidP="004F5182">
      <w:pPr>
        <w:rPr>
          <w:rtl/>
          <w:lang w:eastAsia="he-IL"/>
        </w:rPr>
      </w:pPr>
    </w:p>
    <w:p w:rsidR="006C2E92" w:rsidRDefault="006C2E92" w:rsidP="0098698E">
      <w:pPr>
        <w:rPr>
          <w:rtl/>
          <w:lang w:eastAsia="he-IL"/>
        </w:rPr>
      </w:pPr>
      <w:r>
        <w:rPr>
          <w:rFonts w:hint="cs"/>
          <w:rtl/>
          <w:lang w:eastAsia="he-IL"/>
        </w:rPr>
        <w:t xml:space="preserve">ושורה אחרונה: הביטוי </w:t>
      </w:r>
      <w:r w:rsidR="005C005C">
        <w:rPr>
          <w:rFonts w:hint="cs"/>
          <w:rtl/>
          <w:lang w:eastAsia="he-IL"/>
        </w:rPr>
        <w:t>"</w:t>
      </w:r>
      <w:proofErr w:type="spellStart"/>
      <w:r>
        <w:rPr>
          <w:rFonts w:hint="cs"/>
          <w:rtl/>
          <w:lang w:eastAsia="he-IL"/>
        </w:rPr>
        <w:t>תסאמ</w:t>
      </w:r>
      <w:r w:rsidR="00A263B8">
        <w:rPr>
          <w:rFonts w:hint="cs"/>
          <w:rtl/>
          <w:lang w:eastAsia="he-IL"/>
        </w:rPr>
        <w:t>ו</w:t>
      </w:r>
      <w:r>
        <w:rPr>
          <w:rFonts w:hint="cs"/>
          <w:rtl/>
          <w:lang w:eastAsia="he-IL"/>
        </w:rPr>
        <w:t>ח</w:t>
      </w:r>
      <w:proofErr w:type="spellEnd"/>
      <w:r w:rsidR="005C005C">
        <w:rPr>
          <w:rFonts w:hint="cs"/>
          <w:rtl/>
          <w:lang w:eastAsia="he-IL"/>
        </w:rPr>
        <w:t>"</w:t>
      </w:r>
      <w:r>
        <w:rPr>
          <w:rFonts w:hint="cs"/>
          <w:rtl/>
          <w:lang w:eastAsia="he-IL"/>
        </w:rPr>
        <w:t xml:space="preserve"> בערבית</w:t>
      </w:r>
      <w:bookmarkStart w:id="3082" w:name="_ETM_Q13_253648"/>
      <w:bookmarkEnd w:id="3082"/>
      <w:r>
        <w:rPr>
          <w:rFonts w:hint="cs"/>
          <w:rtl/>
          <w:lang w:eastAsia="he-IL"/>
        </w:rPr>
        <w:t xml:space="preserve"> אומנם לא בא בהקשר של הקוראן, להגיד את המילה "</w:t>
      </w:r>
      <w:proofErr w:type="spellStart"/>
      <w:r>
        <w:rPr>
          <w:rFonts w:hint="cs"/>
          <w:rtl/>
          <w:lang w:eastAsia="he-IL"/>
        </w:rPr>
        <w:t>תסאמ</w:t>
      </w:r>
      <w:r w:rsidR="00A263B8">
        <w:rPr>
          <w:rFonts w:hint="cs"/>
          <w:rtl/>
          <w:lang w:eastAsia="he-IL"/>
        </w:rPr>
        <w:t>ו</w:t>
      </w:r>
      <w:r>
        <w:rPr>
          <w:rFonts w:hint="cs"/>
          <w:rtl/>
          <w:lang w:eastAsia="he-IL"/>
        </w:rPr>
        <w:t>ח</w:t>
      </w:r>
      <w:proofErr w:type="spellEnd"/>
      <w:r>
        <w:rPr>
          <w:rFonts w:hint="cs"/>
          <w:rtl/>
          <w:lang w:eastAsia="he-IL"/>
        </w:rPr>
        <w:t xml:space="preserve">", אבל אנחנו מוצאים שם מספר רב של ביטויים שמביעים </w:t>
      </w:r>
      <w:bookmarkStart w:id="3083" w:name="_ETM_Q13_269088"/>
      <w:bookmarkEnd w:id="3083"/>
      <w:r>
        <w:rPr>
          <w:rFonts w:hint="cs"/>
          <w:rtl/>
          <w:lang w:eastAsia="he-IL"/>
        </w:rPr>
        <w:t>את התוכן שיש בביטוי "</w:t>
      </w:r>
      <w:proofErr w:type="spellStart"/>
      <w:r>
        <w:rPr>
          <w:rFonts w:hint="cs"/>
          <w:rtl/>
          <w:lang w:eastAsia="he-IL"/>
        </w:rPr>
        <w:t>תסאמ</w:t>
      </w:r>
      <w:r w:rsidR="00A263B8">
        <w:rPr>
          <w:rFonts w:hint="cs"/>
          <w:rtl/>
          <w:lang w:eastAsia="he-IL"/>
        </w:rPr>
        <w:t>ו</w:t>
      </w:r>
      <w:r>
        <w:rPr>
          <w:rFonts w:hint="cs"/>
          <w:rtl/>
          <w:lang w:eastAsia="he-IL"/>
        </w:rPr>
        <w:t>ח</w:t>
      </w:r>
      <w:proofErr w:type="spellEnd"/>
      <w:r>
        <w:rPr>
          <w:rFonts w:hint="cs"/>
          <w:rtl/>
          <w:lang w:eastAsia="he-IL"/>
        </w:rPr>
        <w:t xml:space="preserve">". ואני בוחר שלושה </w:t>
      </w:r>
      <w:bookmarkStart w:id="3084" w:name="_ETM_Q13_275174"/>
      <w:bookmarkEnd w:id="3084"/>
      <w:r>
        <w:rPr>
          <w:rFonts w:hint="cs"/>
          <w:rtl/>
          <w:lang w:eastAsia="he-IL"/>
        </w:rPr>
        <w:t xml:space="preserve">ביטויים שמנסים לתת את הערך הזה ואת הדירוג שיש בגילויי הסובלנות כלפי האנשים. </w:t>
      </w:r>
      <w:bookmarkStart w:id="3085" w:name="_ETM_Q13_290644"/>
      <w:bookmarkStart w:id="3086" w:name="_ETM_Q13_290746"/>
      <w:bookmarkEnd w:id="3085"/>
      <w:bookmarkEnd w:id="3086"/>
      <w:r>
        <w:rPr>
          <w:rFonts w:hint="cs"/>
          <w:rtl/>
          <w:lang w:eastAsia="he-IL"/>
        </w:rPr>
        <w:t>בפסוק בקוראן שאומר: (אומר בערבית:</w:t>
      </w:r>
      <w:r w:rsidR="0098698E">
        <w:rPr>
          <w:rFonts w:hint="cs"/>
          <w:rtl/>
          <w:lang w:eastAsia="he-IL"/>
        </w:rPr>
        <w:t xml:space="preserve"> "ולאלה העוצרים את כעסם והסולחים לאנשים, כי אללה אוהב את המיטיבים"</w:t>
      </w:r>
      <w:r>
        <w:rPr>
          <w:rFonts w:hint="cs"/>
          <w:rtl/>
          <w:lang w:eastAsia="he-IL"/>
        </w:rPr>
        <w:t xml:space="preserve">) בעצם אנחנו מדברים על שלושה דברים: </w:t>
      </w:r>
      <w:bookmarkStart w:id="3087" w:name="_ETM_Q13_305069"/>
      <w:bookmarkEnd w:id="3087"/>
      <w:r>
        <w:rPr>
          <w:rFonts w:hint="cs"/>
          <w:rtl/>
          <w:lang w:eastAsia="he-IL"/>
        </w:rPr>
        <w:t>השלב הראשון בגילוי הסובלנות זה (אומר בערבית:</w:t>
      </w:r>
      <w:r w:rsidR="0098698E">
        <w:rPr>
          <w:rFonts w:hint="cs"/>
          <w:rtl/>
          <w:lang w:eastAsia="he-IL"/>
        </w:rPr>
        <w:t xml:space="preserve"> "ולאלה שעוצרים את כעסם",)</w:t>
      </w:r>
      <w:r>
        <w:rPr>
          <w:rFonts w:hint="cs"/>
          <w:rtl/>
          <w:lang w:eastAsia="he-IL"/>
        </w:rPr>
        <w:t xml:space="preserve"> שאתה </w:t>
      </w:r>
      <w:bookmarkStart w:id="3088" w:name="_ETM_Q13_310275"/>
      <w:bookmarkEnd w:id="3088"/>
      <w:r>
        <w:rPr>
          <w:rFonts w:hint="cs"/>
          <w:rtl/>
          <w:lang w:eastAsia="he-IL"/>
        </w:rPr>
        <w:t xml:space="preserve">תתאפק כלפי האחר, ואף שאולי אתה מציג </w:t>
      </w:r>
      <w:bookmarkStart w:id="3089" w:name="_ETM_Q13_315935"/>
      <w:bookmarkEnd w:id="3089"/>
      <w:r>
        <w:rPr>
          <w:rFonts w:hint="cs"/>
          <w:rtl/>
          <w:lang w:eastAsia="he-IL"/>
        </w:rPr>
        <w:t>פנים, אתה כועס</w:t>
      </w:r>
      <w:r w:rsidR="00E641F7">
        <w:rPr>
          <w:rFonts w:hint="cs"/>
          <w:rtl/>
          <w:lang w:eastAsia="he-IL"/>
        </w:rPr>
        <w:t>,</w:t>
      </w:r>
      <w:r>
        <w:rPr>
          <w:rFonts w:hint="cs"/>
          <w:rtl/>
          <w:lang w:eastAsia="he-IL"/>
        </w:rPr>
        <w:t xml:space="preserve"> המדרגה </w:t>
      </w:r>
      <w:bookmarkStart w:id="3090" w:name="_ETM_Q13_321838"/>
      <w:bookmarkEnd w:id="3090"/>
      <w:r>
        <w:rPr>
          <w:rFonts w:hint="cs"/>
          <w:rtl/>
          <w:lang w:eastAsia="he-IL"/>
        </w:rPr>
        <w:t xml:space="preserve">הראשונה </w:t>
      </w:r>
      <w:r>
        <w:rPr>
          <w:rFonts w:hint="eastAsia"/>
          <w:rtl/>
          <w:lang w:eastAsia="he-IL"/>
        </w:rPr>
        <w:t xml:space="preserve">– </w:t>
      </w:r>
      <w:r>
        <w:rPr>
          <w:rFonts w:hint="cs"/>
          <w:rtl/>
          <w:lang w:eastAsia="he-IL"/>
        </w:rPr>
        <w:t>שאתה תתאפק; המדרגה השנייה, (אומר בערבית:</w:t>
      </w:r>
      <w:r w:rsidR="0098698E">
        <w:rPr>
          <w:rFonts w:hint="cs"/>
          <w:rtl/>
          <w:lang w:eastAsia="he-IL"/>
        </w:rPr>
        <w:t xml:space="preserve"> "והסולחים לאנשים",</w:t>
      </w:r>
      <w:r>
        <w:rPr>
          <w:rFonts w:hint="cs"/>
          <w:rtl/>
          <w:lang w:eastAsia="he-IL"/>
        </w:rPr>
        <w:t xml:space="preserve">) זה </w:t>
      </w:r>
      <w:bookmarkStart w:id="3091" w:name="_ETM_Q13_325095"/>
      <w:bookmarkEnd w:id="3091"/>
      <w:r>
        <w:rPr>
          <w:rFonts w:hint="cs"/>
          <w:rtl/>
          <w:lang w:eastAsia="he-IL"/>
        </w:rPr>
        <w:t xml:space="preserve">הנכונות לסלוח – אני סולח לך ואתה סולח לי; המדרגה השלישית זה הנכונות </w:t>
      </w:r>
      <w:r>
        <w:rPr>
          <w:rFonts w:hint="eastAsia"/>
          <w:rtl/>
          <w:lang w:eastAsia="he-IL"/>
        </w:rPr>
        <w:t xml:space="preserve">– </w:t>
      </w:r>
      <w:r>
        <w:rPr>
          <w:rFonts w:hint="cs"/>
          <w:rtl/>
          <w:lang w:eastAsia="he-IL"/>
        </w:rPr>
        <w:t>(אומר בערבית:</w:t>
      </w:r>
      <w:r w:rsidR="0098698E">
        <w:rPr>
          <w:rFonts w:hint="cs"/>
          <w:rtl/>
          <w:lang w:eastAsia="he-IL"/>
        </w:rPr>
        <w:t xml:space="preserve"> "כי אללה אוהב את המיטיבים".</w:t>
      </w:r>
      <w:r>
        <w:rPr>
          <w:rFonts w:hint="cs"/>
          <w:rtl/>
          <w:lang w:eastAsia="he-IL"/>
        </w:rPr>
        <w:t>)</w:t>
      </w:r>
      <w:r>
        <w:rPr>
          <w:rFonts w:hint="eastAsia"/>
          <w:rtl/>
          <w:lang w:eastAsia="he-IL"/>
        </w:rPr>
        <w:t xml:space="preserve"> </w:t>
      </w:r>
      <w:bookmarkStart w:id="3092" w:name="_ETM_Q13_346288"/>
      <w:bookmarkEnd w:id="3092"/>
      <w:r>
        <w:rPr>
          <w:rFonts w:hint="cs"/>
          <w:rtl/>
          <w:lang w:eastAsia="he-IL"/>
        </w:rPr>
        <w:t xml:space="preserve">בעצם אתה תהפוך, </w:t>
      </w:r>
      <w:bookmarkStart w:id="3093" w:name="_ETM_Q13_336947"/>
      <w:bookmarkEnd w:id="3093"/>
      <w:r>
        <w:rPr>
          <w:rFonts w:hint="cs"/>
          <w:rtl/>
          <w:lang w:eastAsia="he-IL"/>
        </w:rPr>
        <w:t xml:space="preserve">אתה תחצה את הקו ותעשה טוב עם מי שפגע </w:t>
      </w:r>
      <w:bookmarkStart w:id="3094" w:name="_ETM_Q13_342480"/>
      <w:bookmarkEnd w:id="3094"/>
      <w:r>
        <w:rPr>
          <w:rFonts w:hint="cs"/>
          <w:rtl/>
          <w:lang w:eastAsia="he-IL"/>
        </w:rPr>
        <w:t>בך. אתה מתאפק קודם כ</w:t>
      </w:r>
      <w:r w:rsidR="00E641F7">
        <w:rPr>
          <w:rFonts w:hint="cs"/>
          <w:rtl/>
          <w:lang w:eastAsia="he-IL"/>
        </w:rPr>
        <w:t>ו</w:t>
      </w:r>
      <w:r>
        <w:rPr>
          <w:rFonts w:hint="cs"/>
          <w:rtl/>
          <w:lang w:eastAsia="he-IL"/>
        </w:rPr>
        <w:t>ל, אחר כך אתה סולח</w:t>
      </w:r>
      <w:r w:rsidR="00E641F7">
        <w:rPr>
          <w:rFonts w:hint="cs"/>
          <w:rtl/>
          <w:lang w:eastAsia="he-IL"/>
        </w:rPr>
        <w:t>,</w:t>
      </w:r>
      <w:r>
        <w:rPr>
          <w:rFonts w:hint="cs"/>
          <w:rtl/>
          <w:lang w:eastAsia="he-IL"/>
        </w:rPr>
        <w:t xml:space="preserve"> והמדרגה השלישית </w:t>
      </w:r>
      <w:r>
        <w:rPr>
          <w:rFonts w:hint="eastAsia"/>
          <w:rtl/>
          <w:lang w:eastAsia="he-IL"/>
        </w:rPr>
        <w:t xml:space="preserve">– </w:t>
      </w:r>
      <w:r>
        <w:rPr>
          <w:rFonts w:hint="cs"/>
          <w:rtl/>
          <w:lang w:eastAsia="he-IL"/>
        </w:rPr>
        <w:t xml:space="preserve">אתה אומר לו: לא רק שאני סולח לך על הפגיעה, אני מוכן לתת לך, אני מוכן – </w:t>
      </w:r>
      <w:bookmarkStart w:id="3095" w:name="_ETM_Q13_356316"/>
      <w:bookmarkEnd w:id="3095"/>
      <w:r>
        <w:rPr>
          <w:rFonts w:hint="cs"/>
          <w:rtl/>
          <w:lang w:eastAsia="he-IL"/>
        </w:rPr>
        <w:t xml:space="preserve">חסר לך משהו? אני מוכן לתת לך אותו כדי שנוכל לרפא את הפצעים שקורים בין אנשים, במיוחד על רקע סכסוכים, </w:t>
      </w:r>
      <w:bookmarkStart w:id="3096" w:name="_ETM_Q13_369473"/>
      <w:bookmarkEnd w:id="3096"/>
      <w:r>
        <w:rPr>
          <w:rFonts w:hint="cs"/>
          <w:rtl/>
          <w:lang w:eastAsia="he-IL"/>
        </w:rPr>
        <w:t>על רקע מאבקים שונים ומשונים. תודה, אדוני היושב-ראש.</w:t>
      </w:r>
    </w:p>
    <w:p w:rsidR="006C2E92" w:rsidRDefault="006C2E92" w:rsidP="004F5182">
      <w:pPr>
        <w:rPr>
          <w:rtl/>
          <w:lang w:eastAsia="he-IL"/>
        </w:rPr>
      </w:pPr>
      <w:bookmarkStart w:id="3097" w:name="_ETM_Q13_373493"/>
      <w:bookmarkStart w:id="3098" w:name="_ETM_Q13_373597"/>
      <w:bookmarkStart w:id="3099" w:name="_ETM_Q13_376384"/>
      <w:bookmarkEnd w:id="3097"/>
      <w:bookmarkEnd w:id="3098"/>
      <w:bookmarkEnd w:id="3099"/>
    </w:p>
    <w:p w:rsidR="006C2E92" w:rsidRDefault="006C2E92" w:rsidP="004F5182">
      <w:pPr>
        <w:pStyle w:val="af6"/>
        <w:keepNext/>
        <w:rPr>
          <w:rtl/>
        </w:rPr>
      </w:pPr>
      <w:bookmarkStart w:id="3100" w:name="ET_yor_6244_7"/>
      <w:r w:rsidRPr="00326636">
        <w:rPr>
          <w:rStyle w:val="TagStyle"/>
          <w:rtl/>
        </w:rPr>
        <w:t xml:space="preserve"> &lt;&lt; יור &gt;&gt; </w:t>
      </w:r>
      <w:r>
        <w:rPr>
          <w:rtl/>
        </w:rPr>
        <w:t>היו"ר איתן גינזבורג:</w:t>
      </w:r>
      <w:r w:rsidRPr="00326636">
        <w:rPr>
          <w:rStyle w:val="TagStyle"/>
          <w:rtl/>
        </w:rPr>
        <w:t xml:space="preserve"> &lt;&lt; יור &gt;&gt;</w:t>
      </w:r>
      <w:r>
        <w:rPr>
          <w:rtl/>
        </w:rPr>
        <w:t xml:space="preserve">   </w:t>
      </w:r>
      <w:bookmarkEnd w:id="3100"/>
    </w:p>
    <w:p w:rsidR="006C2E92" w:rsidRDefault="006C2E92" w:rsidP="00EF2201">
      <w:pPr>
        <w:rPr>
          <w:rtl/>
          <w:lang w:eastAsia="he-IL"/>
        </w:rPr>
      </w:pPr>
    </w:p>
    <w:p w:rsidR="006C2E92" w:rsidRDefault="006C2E92" w:rsidP="004F5182">
      <w:pPr>
        <w:rPr>
          <w:rtl/>
          <w:lang w:eastAsia="he-IL"/>
        </w:rPr>
      </w:pPr>
      <w:r>
        <w:rPr>
          <w:rFonts w:hint="cs"/>
          <w:rtl/>
          <w:lang w:eastAsia="he-IL"/>
        </w:rPr>
        <w:t xml:space="preserve">תודה רבה לך. </w:t>
      </w:r>
      <w:bookmarkStart w:id="3101" w:name="_ETM_Q13_377580"/>
      <w:bookmarkEnd w:id="3101"/>
      <w:r>
        <w:rPr>
          <w:rFonts w:hint="cs"/>
          <w:rtl/>
          <w:lang w:eastAsia="he-IL"/>
        </w:rPr>
        <w:t xml:space="preserve">אני מקווה שהבנתי </w:t>
      </w:r>
      <w:r w:rsidRPr="00904882">
        <w:rPr>
          <w:rFonts w:hint="cs"/>
          <w:rtl/>
          <w:lang w:eastAsia="he-IL"/>
        </w:rPr>
        <w:t xml:space="preserve">מספיק את </w:t>
      </w:r>
      <w:proofErr w:type="spellStart"/>
      <w:r w:rsidRPr="00904882">
        <w:rPr>
          <w:rFonts w:hint="cs"/>
          <w:rtl/>
          <w:lang w:eastAsia="he-IL"/>
        </w:rPr>
        <w:t>ה</w:t>
      </w:r>
      <w:r>
        <w:rPr>
          <w:rFonts w:hint="cs"/>
          <w:rtl/>
          <w:lang w:eastAsia="he-IL"/>
        </w:rPr>
        <w:t>"</w:t>
      </w:r>
      <w:r w:rsidRPr="00904882">
        <w:rPr>
          <w:rFonts w:hint="cs"/>
          <w:rtl/>
          <w:lang w:eastAsia="he-IL"/>
        </w:rPr>
        <w:t>תסאמ</w:t>
      </w:r>
      <w:r w:rsidR="00A263B8">
        <w:rPr>
          <w:rFonts w:hint="cs"/>
          <w:rtl/>
          <w:lang w:eastAsia="he-IL"/>
        </w:rPr>
        <w:t>ו</w:t>
      </w:r>
      <w:r w:rsidRPr="00904882">
        <w:rPr>
          <w:rFonts w:hint="cs"/>
          <w:rtl/>
          <w:lang w:eastAsia="he-IL"/>
        </w:rPr>
        <w:t>ח</w:t>
      </w:r>
      <w:proofErr w:type="spellEnd"/>
      <w:r>
        <w:rPr>
          <w:rFonts w:hint="cs"/>
          <w:rtl/>
          <w:lang w:eastAsia="he-IL"/>
        </w:rPr>
        <w:t>"</w:t>
      </w:r>
      <w:r w:rsidRPr="00904882">
        <w:rPr>
          <w:rFonts w:hint="cs"/>
          <w:rtl/>
          <w:lang w:eastAsia="he-IL"/>
        </w:rPr>
        <w:t xml:space="preserve"> ואת מה שהעברת. אני מזמין</w:t>
      </w:r>
      <w:r>
        <w:rPr>
          <w:rFonts w:hint="cs"/>
          <w:rtl/>
          <w:lang w:eastAsia="he-IL"/>
        </w:rPr>
        <w:t xml:space="preserve"> את חברת הכנסת אבתיסאם מראענה לשאת דברים, בבקשה. בבקשה, גברתי, עד חמש דקות לרשותך.</w:t>
      </w:r>
    </w:p>
    <w:p w:rsidR="006C2E92" w:rsidRDefault="006C2E92" w:rsidP="004F5182">
      <w:pPr>
        <w:rPr>
          <w:rtl/>
          <w:lang w:eastAsia="he-IL"/>
        </w:rPr>
      </w:pPr>
    </w:p>
    <w:p w:rsidR="006C2E92" w:rsidRDefault="006C2E92" w:rsidP="004F5182">
      <w:pPr>
        <w:pStyle w:val="a4"/>
        <w:keepNext/>
        <w:rPr>
          <w:rtl/>
        </w:rPr>
      </w:pPr>
      <w:bookmarkStart w:id="3102" w:name="ET_speaker_6154_8"/>
      <w:r w:rsidRPr="00326636">
        <w:rPr>
          <w:rStyle w:val="TagStyle"/>
          <w:rtl/>
        </w:rPr>
        <w:t xml:space="preserve"> &lt;&lt; דובר &gt;&gt; </w:t>
      </w:r>
      <w:bookmarkStart w:id="3103" w:name="_Toc87995741"/>
      <w:r>
        <w:rPr>
          <w:rtl/>
        </w:rPr>
        <w:t>אבתיסאם מראענה (העבודה):</w:t>
      </w:r>
      <w:bookmarkEnd w:id="3103"/>
      <w:r w:rsidRPr="00326636">
        <w:rPr>
          <w:rStyle w:val="TagStyle"/>
          <w:rtl/>
        </w:rPr>
        <w:t xml:space="preserve"> &lt;&lt; דובר &gt;&gt;</w:t>
      </w:r>
      <w:r>
        <w:rPr>
          <w:rtl/>
        </w:rPr>
        <w:t xml:space="preserve">   </w:t>
      </w:r>
      <w:bookmarkEnd w:id="3102"/>
    </w:p>
    <w:p w:rsidR="006C2E92" w:rsidRDefault="006C2E92" w:rsidP="00EF2201">
      <w:pPr>
        <w:rPr>
          <w:rtl/>
          <w:lang w:eastAsia="he-IL"/>
        </w:rPr>
      </w:pPr>
    </w:p>
    <w:p w:rsidR="006C2E92" w:rsidRDefault="006C2E92" w:rsidP="004F5182">
      <w:pPr>
        <w:rPr>
          <w:rtl/>
          <w:lang w:eastAsia="he-IL"/>
        </w:rPr>
      </w:pPr>
      <w:bookmarkStart w:id="3104" w:name="_ETM_Q13_411840"/>
      <w:bookmarkStart w:id="3105" w:name="_ETM_Q13_411923"/>
      <w:bookmarkEnd w:id="3104"/>
      <w:bookmarkEnd w:id="3105"/>
      <w:r>
        <w:rPr>
          <w:rFonts w:hint="cs"/>
          <w:rtl/>
          <w:lang w:eastAsia="he-IL"/>
        </w:rPr>
        <w:t xml:space="preserve">תודה רבה, אדוני יושב-ראש הישיבה. גברתי </w:t>
      </w:r>
      <w:bookmarkStart w:id="3106" w:name="_ETM_Q13_416820"/>
      <w:bookmarkEnd w:id="3106"/>
      <w:r>
        <w:rPr>
          <w:rFonts w:hint="cs"/>
          <w:rtl/>
          <w:lang w:eastAsia="he-IL"/>
        </w:rPr>
        <w:t>סגנית מזכירת הכנסת, כנסת נכבדה, גברתי השרה, קהל נכבד כאן בכנסת ומחוצה לה, הכנסת מציינת היום את יום הסובלנות, את יום א-</w:t>
      </w:r>
      <w:proofErr w:type="spellStart"/>
      <w:r>
        <w:rPr>
          <w:rFonts w:hint="cs"/>
          <w:rtl/>
          <w:lang w:eastAsia="he-IL"/>
        </w:rPr>
        <w:t>תסאמח</w:t>
      </w:r>
      <w:proofErr w:type="spellEnd"/>
      <w:r>
        <w:rPr>
          <w:rFonts w:hint="cs"/>
          <w:rtl/>
          <w:lang w:eastAsia="he-IL"/>
        </w:rPr>
        <w:t xml:space="preserve">, שנוסד בשנת 1995 על ידי ארגון אונסקו של האו"ם </w:t>
      </w:r>
      <w:r>
        <w:rPr>
          <w:rFonts w:hint="eastAsia"/>
          <w:rtl/>
          <w:lang w:eastAsia="he-IL"/>
        </w:rPr>
        <w:t xml:space="preserve">– </w:t>
      </w:r>
      <w:r>
        <w:rPr>
          <w:rFonts w:hint="cs"/>
          <w:rtl/>
          <w:lang w:eastAsia="he-IL"/>
        </w:rPr>
        <w:t xml:space="preserve">סובלנות לשונות ולשונים מאיתנו בדת, בגזע, בלאום, </w:t>
      </w:r>
      <w:bookmarkStart w:id="3107" w:name="_ETM_Q13_440093"/>
      <w:bookmarkEnd w:id="3107"/>
      <w:r>
        <w:rPr>
          <w:rFonts w:hint="cs"/>
          <w:rtl/>
          <w:lang w:eastAsia="he-IL"/>
        </w:rPr>
        <w:t>במגדר, בנטייה המינית, בדעות פוליטיות, בצבע עור.</w:t>
      </w:r>
    </w:p>
    <w:p w:rsidR="006C2E92" w:rsidRDefault="006C2E92" w:rsidP="004F5182">
      <w:pPr>
        <w:rPr>
          <w:rtl/>
          <w:lang w:eastAsia="he-IL"/>
        </w:rPr>
      </w:pPr>
    </w:p>
    <w:p w:rsidR="006C2E92" w:rsidRDefault="006C2E92" w:rsidP="004F5182">
      <w:pPr>
        <w:rPr>
          <w:rtl/>
          <w:lang w:eastAsia="he-IL"/>
        </w:rPr>
      </w:pPr>
      <w:bookmarkStart w:id="3108" w:name="_ETM_Q13_449047"/>
      <w:bookmarkStart w:id="3109" w:name="_ETM_Q13_449143"/>
      <w:bookmarkEnd w:id="3108"/>
      <w:bookmarkEnd w:id="3109"/>
      <w:r>
        <w:rPr>
          <w:rFonts w:hint="cs"/>
          <w:rtl/>
          <w:lang w:eastAsia="he-IL"/>
        </w:rPr>
        <w:t xml:space="preserve">אני רוצה להקדיש את </w:t>
      </w:r>
      <w:bookmarkStart w:id="3110" w:name="_ETM_Q13_450721"/>
      <w:bookmarkEnd w:id="3110"/>
      <w:r>
        <w:rPr>
          <w:rFonts w:hint="cs"/>
          <w:rtl/>
          <w:lang w:eastAsia="he-IL"/>
        </w:rPr>
        <w:t>הדברים שלי כדי לקרוא לכולנו לגלות סובלנות, "</w:t>
      </w:r>
      <w:proofErr w:type="spellStart"/>
      <w:r>
        <w:rPr>
          <w:rFonts w:hint="cs"/>
          <w:rtl/>
          <w:lang w:eastAsia="he-IL"/>
        </w:rPr>
        <w:t>תסאמ</w:t>
      </w:r>
      <w:r w:rsidR="00A263B8">
        <w:rPr>
          <w:rFonts w:hint="cs"/>
          <w:rtl/>
          <w:lang w:eastAsia="he-IL"/>
        </w:rPr>
        <w:t>ו</w:t>
      </w:r>
      <w:r>
        <w:rPr>
          <w:rFonts w:hint="cs"/>
          <w:rtl/>
          <w:lang w:eastAsia="he-IL"/>
        </w:rPr>
        <w:t>ח</w:t>
      </w:r>
      <w:proofErr w:type="spellEnd"/>
      <w:r>
        <w:rPr>
          <w:rFonts w:hint="cs"/>
          <w:rtl/>
          <w:lang w:eastAsia="he-IL"/>
        </w:rPr>
        <w:t xml:space="preserve">", כלפי אחת האוכלוסיות הכי מוחלשות שחיות ביננו וגם מחוצה לנו: המהגרים והפליטים. לא מדובר בתופעה שייחודית לישראל. להפך, בעיית הפליטים היא משבר עולמי בקנה מידה בלתי נתפס. כ-80 מיליון בני </w:t>
      </w:r>
      <w:bookmarkStart w:id="3111" w:name="_ETM_Q13_475818"/>
      <w:bookmarkEnd w:id="3111"/>
      <w:r>
        <w:rPr>
          <w:rFonts w:hint="cs"/>
          <w:rtl/>
          <w:lang w:eastAsia="he-IL"/>
        </w:rPr>
        <w:t xml:space="preserve">אדם ברחבי העולם מוגדרים כיום כפליטים. כן, 80 מיליון. תתארו </w:t>
      </w:r>
      <w:bookmarkStart w:id="3112" w:name="_ETM_Q13_483224"/>
      <w:bookmarkEnd w:id="3112"/>
      <w:r>
        <w:rPr>
          <w:rFonts w:hint="cs"/>
          <w:rtl/>
          <w:lang w:eastAsia="he-IL"/>
        </w:rPr>
        <w:t xml:space="preserve">לעצמכם איזה מספר </w:t>
      </w:r>
      <w:r>
        <w:rPr>
          <w:rFonts w:hint="eastAsia"/>
          <w:rtl/>
          <w:lang w:eastAsia="he-IL"/>
        </w:rPr>
        <w:t xml:space="preserve">– </w:t>
      </w:r>
      <w:r>
        <w:rPr>
          <w:rFonts w:hint="cs"/>
          <w:rtl/>
          <w:lang w:eastAsia="he-IL"/>
        </w:rPr>
        <w:t xml:space="preserve">כל כך עצום. אנשים בלי בית, </w:t>
      </w:r>
      <w:bookmarkStart w:id="3113" w:name="_ETM_Q13_487884"/>
      <w:bookmarkEnd w:id="3113"/>
      <w:r>
        <w:rPr>
          <w:rFonts w:hint="cs"/>
          <w:rtl/>
          <w:lang w:eastAsia="he-IL"/>
        </w:rPr>
        <w:t xml:space="preserve">בלי מעמד, בלי זכויות, בלי עתיד, בלי תקווה וגם בלי </w:t>
      </w:r>
      <w:bookmarkStart w:id="3114" w:name="_ETM_Q13_490642"/>
      <w:bookmarkEnd w:id="3114"/>
      <w:r>
        <w:rPr>
          <w:rFonts w:hint="cs"/>
          <w:rtl/>
          <w:lang w:eastAsia="he-IL"/>
        </w:rPr>
        <w:t>חלום.</w:t>
      </w:r>
      <w:bookmarkStart w:id="3115" w:name="_ETM_Q13_491987"/>
      <w:bookmarkStart w:id="3116" w:name="_ETM_Q13_492074"/>
      <w:bookmarkStart w:id="3117" w:name="_ETM_Q13_492386"/>
      <w:bookmarkStart w:id="3118" w:name="_ETM_Q13_492471"/>
      <w:bookmarkEnd w:id="3115"/>
      <w:bookmarkEnd w:id="3116"/>
      <w:bookmarkEnd w:id="3117"/>
      <w:bookmarkEnd w:id="3118"/>
      <w:r>
        <w:rPr>
          <w:rFonts w:hint="cs"/>
          <w:rtl/>
          <w:lang w:eastAsia="he-IL"/>
        </w:rPr>
        <w:t xml:space="preserve"> הם איבדו את בתיהם ואת זכויות האדם הבסיסיות שלהם בעקבות </w:t>
      </w:r>
      <w:bookmarkStart w:id="3119" w:name="_ETM_Q13_495856"/>
      <w:bookmarkEnd w:id="3119"/>
      <w:r>
        <w:rPr>
          <w:rFonts w:hint="cs"/>
          <w:rtl/>
          <w:lang w:eastAsia="he-IL"/>
        </w:rPr>
        <w:t xml:space="preserve">מלחמות, סכסוכים אתניים, דתיים ופוליטיים, אסונות טבע ואסונות מעשה </w:t>
      </w:r>
      <w:bookmarkStart w:id="3120" w:name="_ETM_Q13_504969"/>
      <w:bookmarkEnd w:id="3120"/>
      <w:r>
        <w:rPr>
          <w:rFonts w:hint="cs"/>
          <w:rtl/>
          <w:lang w:eastAsia="he-IL"/>
        </w:rPr>
        <w:t xml:space="preserve">בני אדם. </w:t>
      </w:r>
    </w:p>
    <w:p w:rsidR="006C2E92" w:rsidRDefault="006C2E92" w:rsidP="004F5182">
      <w:pPr>
        <w:rPr>
          <w:rtl/>
          <w:lang w:eastAsia="he-IL"/>
        </w:rPr>
      </w:pPr>
      <w:bookmarkStart w:id="3121" w:name="_ETM_Q13_505648"/>
      <w:bookmarkStart w:id="3122" w:name="_ETM_Q13_505707"/>
      <w:bookmarkEnd w:id="3121"/>
      <w:bookmarkEnd w:id="3122"/>
    </w:p>
    <w:p w:rsidR="006C2E92" w:rsidRDefault="006C2E92" w:rsidP="00E641F7">
      <w:pPr>
        <w:rPr>
          <w:rtl/>
          <w:lang w:eastAsia="he-IL"/>
        </w:rPr>
      </w:pPr>
      <w:bookmarkStart w:id="3123" w:name="_ETM_Q13_505978"/>
      <w:bookmarkStart w:id="3124" w:name="_ETM_Q13_506056"/>
      <w:bookmarkEnd w:id="3123"/>
      <w:bookmarkEnd w:id="3124"/>
      <w:r>
        <w:rPr>
          <w:rFonts w:hint="cs"/>
          <w:rtl/>
          <w:lang w:eastAsia="he-IL"/>
        </w:rPr>
        <w:t xml:space="preserve">מיעוט קטן מאוד מ-80 המיליון האלה – נשים, גברים, ילדות, ילדים, צעירות, צעירים, מבוגרות ומבוגרים </w:t>
      </w:r>
      <w:bookmarkStart w:id="3125" w:name="_ETM_Q13_517099"/>
      <w:bookmarkEnd w:id="3125"/>
      <w:r>
        <w:rPr>
          <w:rFonts w:hint="eastAsia"/>
          <w:rtl/>
          <w:lang w:eastAsia="he-IL"/>
        </w:rPr>
        <w:t xml:space="preserve">– </w:t>
      </w:r>
      <w:r>
        <w:rPr>
          <w:rFonts w:hint="cs"/>
          <w:rtl/>
          <w:lang w:eastAsia="he-IL"/>
        </w:rPr>
        <w:t xml:space="preserve">נכנסו בשנים האחרונות לשטח של מדינת ישראל, מדינה שמשווקת את </w:t>
      </w:r>
      <w:bookmarkStart w:id="3126" w:name="_ETM_Q13_520687"/>
      <w:bookmarkEnd w:id="3126"/>
      <w:r>
        <w:rPr>
          <w:rFonts w:hint="cs"/>
          <w:rtl/>
          <w:lang w:eastAsia="he-IL"/>
        </w:rPr>
        <w:t>עצמה לעולם כמדינה מערבית מתקדמת, הומניטרית</w:t>
      </w:r>
      <w:r w:rsidR="00E641F7">
        <w:rPr>
          <w:rFonts w:hint="cs"/>
          <w:rtl/>
          <w:lang w:eastAsia="he-IL"/>
        </w:rPr>
        <w:t>,</w:t>
      </w:r>
      <w:r>
        <w:rPr>
          <w:rFonts w:hint="cs"/>
          <w:rtl/>
          <w:lang w:eastAsia="he-IL"/>
        </w:rPr>
        <w:t xml:space="preserve"> ולכן גם משמשת </w:t>
      </w:r>
      <w:bookmarkStart w:id="3127" w:name="_ETM_Q13_527377"/>
      <w:bookmarkEnd w:id="3127"/>
      <w:r>
        <w:rPr>
          <w:rFonts w:hint="cs"/>
          <w:rtl/>
          <w:lang w:eastAsia="he-IL"/>
        </w:rPr>
        <w:t xml:space="preserve">מושא לחלומותיהם ותקוותיהם של אנשים ונשים שהגיעו לנקודת השפל הנמוכה </w:t>
      </w:r>
      <w:bookmarkStart w:id="3128" w:name="_ETM_Q13_533615"/>
      <w:bookmarkEnd w:id="3128"/>
      <w:r>
        <w:rPr>
          <w:rFonts w:hint="cs"/>
          <w:rtl/>
          <w:lang w:eastAsia="he-IL"/>
        </w:rPr>
        <w:t xml:space="preserve">בחייהם. אבל במקום להכיל ולקבל את המעטים שהצליחו להגיע </w:t>
      </w:r>
      <w:bookmarkStart w:id="3129" w:name="_ETM_Q13_542236"/>
      <w:bookmarkEnd w:id="3129"/>
      <w:r>
        <w:rPr>
          <w:rFonts w:hint="cs"/>
          <w:rtl/>
          <w:lang w:eastAsia="he-IL"/>
        </w:rPr>
        <w:t xml:space="preserve">לכאן בדרך-לא-דרך ולשמש מגדלור מוסרי לעולם, מדינת </w:t>
      </w:r>
      <w:bookmarkStart w:id="3130" w:name="_ETM_Q13_549329"/>
      <w:bookmarkEnd w:id="3130"/>
      <w:r>
        <w:rPr>
          <w:rFonts w:hint="cs"/>
          <w:rtl/>
          <w:lang w:eastAsia="he-IL"/>
        </w:rPr>
        <w:t xml:space="preserve">ישראל מרבה ומפנה עורף לפליטים ולמבקשי המקלט. למעשה, מדובר במדינה </w:t>
      </w:r>
      <w:bookmarkStart w:id="3131" w:name="_ETM_Q13_556916"/>
      <w:bookmarkEnd w:id="3131"/>
      <w:r>
        <w:rPr>
          <w:rFonts w:hint="cs"/>
          <w:rtl/>
          <w:lang w:eastAsia="he-IL"/>
        </w:rPr>
        <w:t xml:space="preserve">המערבית היחידה שארגוני הסיוע הפועלים בשטחה מתמקדים בהוצאת הפליטים שנכנסו </w:t>
      </w:r>
      <w:bookmarkStart w:id="3132" w:name="_ETM_Q13_564835"/>
      <w:bookmarkEnd w:id="3132"/>
      <w:r>
        <w:rPr>
          <w:rFonts w:hint="cs"/>
          <w:rtl/>
          <w:lang w:eastAsia="he-IL"/>
        </w:rPr>
        <w:t>אליה ולא בשיקומם בשטחה.</w:t>
      </w:r>
    </w:p>
    <w:p w:rsidR="006C2E92" w:rsidRDefault="006C2E92" w:rsidP="004F5182">
      <w:pPr>
        <w:rPr>
          <w:rtl/>
          <w:lang w:eastAsia="he-IL"/>
        </w:rPr>
      </w:pPr>
      <w:bookmarkStart w:id="3133" w:name="_ETM_Q13_569253"/>
      <w:bookmarkStart w:id="3134" w:name="_ETM_Q13_569377"/>
      <w:bookmarkEnd w:id="3133"/>
      <w:bookmarkEnd w:id="3134"/>
    </w:p>
    <w:p w:rsidR="006C2E92" w:rsidRDefault="006C2E92" w:rsidP="004F5182">
      <w:pPr>
        <w:rPr>
          <w:rtl/>
          <w:lang w:eastAsia="he-IL"/>
        </w:rPr>
      </w:pPr>
      <w:bookmarkStart w:id="3135" w:name="_ETM_Q13_569684"/>
      <w:bookmarkStart w:id="3136" w:name="_ETM_Q13_569778"/>
      <w:bookmarkEnd w:id="3135"/>
      <w:bookmarkEnd w:id="3136"/>
      <w:r>
        <w:rPr>
          <w:rFonts w:hint="cs"/>
          <w:rtl/>
          <w:lang w:eastAsia="he-IL"/>
        </w:rPr>
        <w:t xml:space="preserve">מאז הקריסה המביכה של מתווה האו"ם ליישוב </w:t>
      </w:r>
      <w:bookmarkStart w:id="3137" w:name="_ETM_Q13_574529"/>
      <w:bookmarkEnd w:id="3137"/>
      <w:r>
        <w:rPr>
          <w:rFonts w:hint="cs"/>
          <w:rtl/>
          <w:lang w:eastAsia="he-IL"/>
        </w:rPr>
        <w:t xml:space="preserve">מחדש של הפליטים האלה, שפורסמה ונגנזה על ידי ממשלת נתניהו </w:t>
      </w:r>
      <w:bookmarkStart w:id="3138" w:name="_ETM_Q13_579203"/>
      <w:bookmarkEnd w:id="3138"/>
      <w:r>
        <w:rPr>
          <w:rFonts w:hint="cs"/>
          <w:rtl/>
          <w:lang w:eastAsia="he-IL"/>
        </w:rPr>
        <w:t xml:space="preserve">בתוך שעות ספורות, גם היעד הצנוע הזה כבר איננו נראה </w:t>
      </w:r>
      <w:bookmarkStart w:id="3139" w:name="_ETM_Q13_583099"/>
      <w:bookmarkEnd w:id="3139"/>
      <w:r>
        <w:rPr>
          <w:rFonts w:hint="cs"/>
          <w:rtl/>
          <w:lang w:eastAsia="he-IL"/>
        </w:rPr>
        <w:t xml:space="preserve">בר-השגה. פליטים ומבקשי מקלט בודדים מוטסים למדינת שמוכנות לקבל </w:t>
      </w:r>
      <w:bookmarkStart w:id="3140" w:name="_ETM_Q13_589419"/>
      <w:bookmarkEnd w:id="3140"/>
      <w:r>
        <w:rPr>
          <w:rFonts w:hint="cs"/>
          <w:rtl/>
          <w:lang w:eastAsia="he-IL"/>
        </w:rPr>
        <w:t xml:space="preserve">אותם בזרועות פתוחות, ורבים כל כך נותרים כאן ללא יכולת </w:t>
      </w:r>
      <w:bookmarkStart w:id="3141" w:name="_ETM_Q13_595790"/>
      <w:bookmarkEnd w:id="3141"/>
      <w:r>
        <w:rPr>
          <w:rFonts w:hint="cs"/>
          <w:rtl/>
          <w:lang w:eastAsia="he-IL"/>
        </w:rPr>
        <w:t xml:space="preserve">להתפרנס בכבוד, ללא יכולת לגדל את ילדיהם, ללא יכולת לדמיין לעצמם עתיד טוב יותר. </w:t>
      </w:r>
    </w:p>
    <w:p w:rsidR="006C2E92" w:rsidRDefault="006C2E92" w:rsidP="004F5182">
      <w:pPr>
        <w:rPr>
          <w:rtl/>
          <w:lang w:eastAsia="he-IL"/>
        </w:rPr>
      </w:pPr>
      <w:bookmarkStart w:id="3142" w:name="_ETM_Q13_606319"/>
      <w:bookmarkStart w:id="3143" w:name="_ETM_Q13_606433"/>
      <w:bookmarkEnd w:id="3142"/>
      <w:bookmarkEnd w:id="3143"/>
    </w:p>
    <w:p w:rsidR="006C2E92" w:rsidRPr="001B7782" w:rsidRDefault="006C2E92" w:rsidP="004F5182">
      <w:pPr>
        <w:rPr>
          <w:rtl/>
          <w:lang w:eastAsia="he-IL"/>
        </w:rPr>
      </w:pPr>
      <w:bookmarkStart w:id="3144" w:name="_ETM_Q13_606528"/>
      <w:bookmarkStart w:id="3145" w:name="_ETM_Q13_606616"/>
      <w:bookmarkEnd w:id="3144"/>
      <w:bookmarkEnd w:id="3145"/>
      <w:r>
        <w:rPr>
          <w:rFonts w:hint="cs"/>
          <w:rtl/>
          <w:lang w:eastAsia="he-IL"/>
        </w:rPr>
        <w:t xml:space="preserve">רק על ידי הסדרת מעמדם </w:t>
      </w:r>
      <w:bookmarkStart w:id="3146" w:name="_ETM_Q13_605814"/>
      <w:bookmarkEnd w:id="3146"/>
      <w:r>
        <w:rPr>
          <w:rFonts w:hint="cs"/>
          <w:rtl/>
          <w:lang w:eastAsia="he-IL"/>
        </w:rPr>
        <w:t xml:space="preserve">של חלק מהפליטים ומבקשי המקלט, פיזורם ברחבי הארץ, </w:t>
      </w:r>
      <w:bookmarkStart w:id="3147" w:name="_ETM_Q13_611891"/>
      <w:bookmarkEnd w:id="3147"/>
      <w:r>
        <w:rPr>
          <w:rFonts w:hint="cs"/>
          <w:rtl/>
          <w:lang w:eastAsia="he-IL"/>
        </w:rPr>
        <w:t xml:space="preserve">מחוץ לשכונות העוני וההזנחה של דרום תל אביב, וקליטה מלאה </w:t>
      </w:r>
      <w:bookmarkStart w:id="3148" w:name="_ETM_Q13_615972"/>
      <w:bookmarkEnd w:id="3148"/>
      <w:r>
        <w:rPr>
          <w:rFonts w:hint="cs"/>
          <w:rtl/>
          <w:lang w:eastAsia="he-IL"/>
        </w:rPr>
        <w:t xml:space="preserve">של ילדיהם במערכת החינוך, נוכל להבטיח להם ולנו עתיד </w:t>
      </w:r>
      <w:bookmarkStart w:id="3149" w:name="_ETM_Q13_621899"/>
      <w:bookmarkEnd w:id="3149"/>
      <w:r>
        <w:rPr>
          <w:rFonts w:hint="cs"/>
          <w:rtl/>
          <w:lang w:eastAsia="he-IL"/>
        </w:rPr>
        <w:t xml:space="preserve">טוב יותר וגם שגשוג כלכלי. במקביל, אני קוראת לממשלה הזאת, </w:t>
      </w:r>
      <w:bookmarkStart w:id="3150" w:name="_ETM_Q13_626557"/>
      <w:bookmarkEnd w:id="3150"/>
      <w:r>
        <w:rPr>
          <w:rFonts w:hint="cs"/>
          <w:rtl/>
          <w:lang w:eastAsia="he-IL"/>
        </w:rPr>
        <w:t xml:space="preserve">זאת של המשמרת שלנו, לממשלת השינוי, לשוב למתווה האו"ם של העברת </w:t>
      </w:r>
      <w:bookmarkStart w:id="3151" w:name="_ETM_Q13_631839"/>
      <w:bookmarkEnd w:id="3151"/>
      <w:r>
        <w:rPr>
          <w:rFonts w:hint="cs"/>
          <w:rtl/>
          <w:lang w:eastAsia="he-IL"/>
        </w:rPr>
        <w:t xml:space="preserve">חלק ניכר מהפליטים שמעוניינים בכך למדינות שיכולות להציע להם </w:t>
      </w:r>
      <w:bookmarkStart w:id="3152" w:name="_ETM_Q13_638609"/>
      <w:bookmarkEnd w:id="3152"/>
      <w:r>
        <w:rPr>
          <w:rFonts w:hint="cs"/>
          <w:rtl/>
          <w:lang w:eastAsia="he-IL"/>
        </w:rPr>
        <w:t xml:space="preserve">חיים טובים יותר בחוץ, וגם חלקם שיהיו כאן יתפרנסו בכבוד </w:t>
      </w:r>
      <w:bookmarkStart w:id="3153" w:name="_ETM_Q13_644766"/>
      <w:bookmarkEnd w:id="3153"/>
      <w:r>
        <w:rPr>
          <w:rFonts w:hint="cs"/>
          <w:rtl/>
          <w:lang w:eastAsia="he-IL"/>
        </w:rPr>
        <w:t>ונוכל גם להכיל אותם. תודה רבה.</w:t>
      </w:r>
    </w:p>
    <w:p w:rsidR="006C2E92" w:rsidRDefault="006C2E92" w:rsidP="004F5182">
      <w:pPr>
        <w:rPr>
          <w:rtl/>
          <w:lang w:eastAsia="he-IL"/>
        </w:rPr>
      </w:pPr>
      <w:bookmarkStart w:id="3154" w:name="_ETM_Q13_373844"/>
      <w:bookmarkStart w:id="3155" w:name="_ETM_Q13_373947"/>
      <w:bookmarkStart w:id="3156" w:name="_ETM_Q13_249132"/>
      <w:bookmarkStart w:id="3157" w:name="_ETM_Q13_249231"/>
      <w:bookmarkEnd w:id="3154"/>
      <w:bookmarkEnd w:id="3155"/>
      <w:bookmarkEnd w:id="3156"/>
      <w:bookmarkEnd w:id="3157"/>
    </w:p>
    <w:p w:rsidR="006C2E92" w:rsidRDefault="006C2E92" w:rsidP="004F5182">
      <w:pPr>
        <w:pStyle w:val="af6"/>
        <w:keepNext/>
        <w:rPr>
          <w:rtl/>
        </w:rPr>
      </w:pPr>
      <w:r w:rsidRPr="00D915D2">
        <w:rPr>
          <w:rStyle w:val="TagStyle"/>
          <w:rtl/>
        </w:rPr>
        <w:t xml:space="preserve"> &lt;&lt; יור &gt;&gt; </w:t>
      </w:r>
      <w:r>
        <w:rPr>
          <w:rtl/>
        </w:rPr>
        <w:t>היו"ר מנסור עבאס:</w:t>
      </w:r>
      <w:r w:rsidRPr="00D915D2">
        <w:rPr>
          <w:rStyle w:val="TagStyle"/>
          <w:rtl/>
        </w:rPr>
        <w:t xml:space="preserve"> &lt;&lt; יור &gt;&gt;</w:t>
      </w:r>
      <w:r>
        <w:rPr>
          <w:rtl/>
        </w:rPr>
        <w:t xml:space="preserve">   </w:t>
      </w:r>
    </w:p>
    <w:p w:rsidR="006C2E92" w:rsidRDefault="006C2E92" w:rsidP="00EF2201">
      <w:pPr>
        <w:rPr>
          <w:rtl/>
          <w:lang w:eastAsia="he-IL"/>
        </w:rPr>
      </w:pPr>
    </w:p>
    <w:p w:rsidR="006C2E92" w:rsidRDefault="006C2E92" w:rsidP="004F5182">
      <w:pPr>
        <w:rPr>
          <w:rtl/>
          <w:lang w:eastAsia="he-IL"/>
        </w:rPr>
      </w:pPr>
      <w:r>
        <w:rPr>
          <w:rFonts w:hint="cs"/>
          <w:rtl/>
          <w:lang w:eastAsia="he-IL"/>
        </w:rPr>
        <w:t>תודה, חברת הכנסת אבתיסאם מראענה</w:t>
      </w:r>
      <w:bookmarkStart w:id="3158" w:name="_ETM_Q13_650475"/>
      <w:bookmarkEnd w:id="3158"/>
      <w:r>
        <w:rPr>
          <w:rFonts w:hint="cs"/>
          <w:rtl/>
          <w:lang w:eastAsia="he-IL"/>
        </w:rPr>
        <w:t>. חבר הכנסת יוסי שיין, בבקשה.</w:t>
      </w:r>
    </w:p>
    <w:p w:rsidR="00A263B8" w:rsidRDefault="00A263B8" w:rsidP="004F5182">
      <w:pPr>
        <w:rPr>
          <w:rtl/>
          <w:lang w:eastAsia="he-IL"/>
        </w:rPr>
      </w:pPr>
    </w:p>
    <w:p w:rsidR="006C2E92" w:rsidRDefault="006C2E92" w:rsidP="004F5182">
      <w:pPr>
        <w:pStyle w:val="a4"/>
        <w:keepNext/>
        <w:rPr>
          <w:rtl/>
        </w:rPr>
      </w:pPr>
      <w:bookmarkStart w:id="3159" w:name="ET_speaker_6235_7"/>
      <w:r w:rsidRPr="0089726D">
        <w:rPr>
          <w:rStyle w:val="TagStyle"/>
          <w:rtl/>
        </w:rPr>
        <w:t xml:space="preserve"> &lt;&lt; דובר &gt;&gt; </w:t>
      </w:r>
      <w:bookmarkStart w:id="3160" w:name="_Toc87995742"/>
      <w:r>
        <w:rPr>
          <w:rtl/>
        </w:rPr>
        <w:t>יוסף שיין (ישראל ביתנו):</w:t>
      </w:r>
      <w:bookmarkEnd w:id="3160"/>
      <w:r w:rsidRPr="0089726D">
        <w:rPr>
          <w:rStyle w:val="TagStyle"/>
          <w:rtl/>
        </w:rPr>
        <w:t xml:space="preserve"> &lt;&lt; דובר &gt;&gt;</w:t>
      </w:r>
      <w:r>
        <w:rPr>
          <w:rtl/>
        </w:rPr>
        <w:t xml:space="preserve">   </w:t>
      </w:r>
      <w:bookmarkEnd w:id="3159"/>
    </w:p>
    <w:p w:rsidR="006C2E92" w:rsidRDefault="006C2E92" w:rsidP="00EF2201">
      <w:pPr>
        <w:rPr>
          <w:rtl/>
          <w:lang w:eastAsia="he-IL"/>
        </w:rPr>
      </w:pPr>
    </w:p>
    <w:p w:rsidR="006C2E92" w:rsidRDefault="006C2E92" w:rsidP="00E641F7">
      <w:pPr>
        <w:rPr>
          <w:rtl/>
          <w:lang w:eastAsia="he-IL"/>
        </w:rPr>
      </w:pPr>
      <w:bookmarkStart w:id="3161" w:name="_ETM_Q13_658173"/>
      <w:bookmarkStart w:id="3162" w:name="_ETM_Q13_658249"/>
      <w:bookmarkEnd w:id="3161"/>
      <w:bookmarkEnd w:id="3162"/>
      <w:r>
        <w:rPr>
          <w:rFonts w:hint="cs"/>
          <w:rtl/>
          <w:lang w:eastAsia="he-IL"/>
        </w:rPr>
        <w:t>אדוני היושב-ראש, חבריי</w:t>
      </w:r>
      <w:r w:rsidR="00E641F7">
        <w:rPr>
          <w:rFonts w:hint="cs"/>
          <w:rtl/>
          <w:lang w:eastAsia="he-IL"/>
        </w:rPr>
        <w:t xml:space="preserve"> ו</w:t>
      </w:r>
      <w:r>
        <w:rPr>
          <w:rFonts w:hint="cs"/>
          <w:rtl/>
          <w:lang w:eastAsia="he-IL"/>
        </w:rPr>
        <w:t xml:space="preserve">חברותיי </w:t>
      </w:r>
      <w:bookmarkStart w:id="3163" w:name="_ETM_Q13_693288"/>
      <w:bookmarkEnd w:id="3163"/>
      <w:r>
        <w:rPr>
          <w:rFonts w:hint="cs"/>
          <w:rtl/>
          <w:lang w:eastAsia="he-IL"/>
        </w:rPr>
        <w:t xml:space="preserve">חברי הכנסת, הדיון שלנו כאן היום על סובלנות הוא דיון </w:t>
      </w:r>
      <w:bookmarkStart w:id="3164" w:name="_ETM_Q13_701808"/>
      <w:bookmarkEnd w:id="3164"/>
      <w:r>
        <w:rPr>
          <w:rFonts w:hint="cs"/>
          <w:rtl/>
          <w:lang w:eastAsia="he-IL"/>
        </w:rPr>
        <w:t>רחב מאוד, וכנסת ישראל</w:t>
      </w:r>
      <w:r w:rsidR="00E641F7">
        <w:rPr>
          <w:rFonts w:hint="cs"/>
          <w:rtl/>
          <w:lang w:eastAsia="he-IL"/>
        </w:rPr>
        <w:t>,</w:t>
      </w:r>
      <w:r>
        <w:rPr>
          <w:rFonts w:hint="cs"/>
          <w:rtl/>
          <w:lang w:eastAsia="he-IL"/>
        </w:rPr>
        <w:t xml:space="preserve"> ראוי שתעסוק בו לא רק היום </w:t>
      </w:r>
      <w:bookmarkStart w:id="3165" w:name="_ETM_Q13_707953"/>
      <w:bookmarkEnd w:id="3165"/>
      <w:r>
        <w:rPr>
          <w:rFonts w:hint="cs"/>
          <w:rtl/>
          <w:lang w:eastAsia="he-IL"/>
        </w:rPr>
        <w:t xml:space="preserve">אלא בכלל במשך זמן רב. הרעיון הזה של טולרנטיות, </w:t>
      </w:r>
      <w:bookmarkStart w:id="3166" w:name="_ETM_Q13_713504"/>
      <w:bookmarkEnd w:id="3166"/>
      <w:r>
        <w:rPr>
          <w:rFonts w:hint="cs"/>
          <w:rtl/>
          <w:lang w:eastAsia="he-IL"/>
        </w:rPr>
        <w:t xml:space="preserve">של טולרנציה בכלל, הוא ברמה המוסדית וגם ברמה הפילוסופית </w:t>
      </w:r>
      <w:bookmarkStart w:id="3167" w:name="_ETM_Q13_723477"/>
      <w:bookmarkEnd w:id="3167"/>
      <w:r>
        <w:rPr>
          <w:rFonts w:hint="cs"/>
          <w:rtl/>
          <w:lang w:eastAsia="he-IL"/>
        </w:rPr>
        <w:t xml:space="preserve">חלק מתוך ההתקדמות הפילוסופית של המאה ה-18. </w:t>
      </w:r>
      <w:bookmarkStart w:id="3168" w:name="_ETM_Q13_727105"/>
      <w:bookmarkEnd w:id="3168"/>
      <w:r>
        <w:rPr>
          <w:rFonts w:hint="cs"/>
          <w:rtl/>
          <w:lang w:eastAsia="he-IL"/>
        </w:rPr>
        <w:t xml:space="preserve">עד המאה ה-18 טולרנטיות למעשה נתפסה כקבלה של הרשע בתוך </w:t>
      </w:r>
      <w:bookmarkStart w:id="3169" w:name="_ETM_Q13_733663"/>
      <w:bookmarkEnd w:id="3169"/>
      <w:r>
        <w:rPr>
          <w:rFonts w:hint="cs"/>
          <w:rtl/>
          <w:lang w:eastAsia="he-IL"/>
        </w:rPr>
        <w:t xml:space="preserve">הכנסייה. רק אחר כך נושא הטולרנטיות היה מזוהה יותר עם </w:t>
      </w:r>
      <w:bookmarkStart w:id="3170" w:name="_ETM_Q13_738267"/>
      <w:bookmarkEnd w:id="3170"/>
      <w:r>
        <w:rPr>
          <w:rFonts w:hint="cs"/>
          <w:rtl/>
          <w:lang w:eastAsia="he-IL"/>
        </w:rPr>
        <w:t xml:space="preserve">קבלת הפלורליזם </w:t>
      </w:r>
      <w:r>
        <w:rPr>
          <w:rFonts w:hint="eastAsia"/>
          <w:rtl/>
          <w:lang w:eastAsia="he-IL"/>
        </w:rPr>
        <w:t xml:space="preserve">– </w:t>
      </w:r>
      <w:r>
        <w:rPr>
          <w:rFonts w:hint="cs"/>
          <w:rtl/>
          <w:lang w:eastAsia="he-IL"/>
        </w:rPr>
        <w:t xml:space="preserve">גם בכנסייה מול הרפורמציה, כמובן, וגם </w:t>
      </w:r>
      <w:bookmarkStart w:id="3171" w:name="_ETM_Q13_747271"/>
      <w:bookmarkEnd w:id="3171"/>
      <w:r>
        <w:rPr>
          <w:rFonts w:hint="cs"/>
          <w:rtl/>
          <w:lang w:eastAsia="he-IL"/>
        </w:rPr>
        <w:t xml:space="preserve">כחלק מהשפה של הדמוקרטיה והליברליזם. לא בכדי אבות התורה </w:t>
      </w:r>
      <w:bookmarkStart w:id="3172" w:name="_ETM_Q13_756992"/>
      <w:bookmarkEnd w:id="3172"/>
      <w:r>
        <w:rPr>
          <w:rFonts w:hint="cs"/>
          <w:rtl/>
          <w:lang w:eastAsia="he-IL"/>
        </w:rPr>
        <w:t>הזאת,</w:t>
      </w:r>
      <w:r>
        <w:rPr>
          <w:rFonts w:hint="eastAsia"/>
          <w:rtl/>
          <w:lang w:eastAsia="he-IL"/>
        </w:rPr>
        <w:t xml:space="preserve"> </w:t>
      </w:r>
      <w:r>
        <w:rPr>
          <w:rFonts w:hint="cs"/>
          <w:rtl/>
          <w:lang w:eastAsia="he-IL"/>
        </w:rPr>
        <w:t xml:space="preserve">כל מי שלומד כאן פילוסופיה פוליטית, מדע המדינה </w:t>
      </w:r>
      <w:r>
        <w:rPr>
          <w:rFonts w:hint="eastAsia"/>
          <w:rtl/>
          <w:lang w:eastAsia="he-IL"/>
        </w:rPr>
        <w:t xml:space="preserve">– </w:t>
      </w:r>
      <w:r>
        <w:rPr>
          <w:rFonts w:hint="cs"/>
          <w:rtl/>
          <w:lang w:eastAsia="he-IL"/>
        </w:rPr>
        <w:t xml:space="preserve">ואנחנו רואים פה חברים שלמדו אצלנו </w:t>
      </w:r>
      <w:r>
        <w:rPr>
          <w:rFonts w:hint="eastAsia"/>
          <w:rtl/>
          <w:lang w:eastAsia="he-IL"/>
        </w:rPr>
        <w:t xml:space="preserve">– </w:t>
      </w:r>
      <w:r>
        <w:rPr>
          <w:rFonts w:hint="cs"/>
          <w:rtl/>
          <w:lang w:eastAsia="he-IL"/>
        </w:rPr>
        <w:t xml:space="preserve">יודע שהדברים האלה נוסדו באמת </w:t>
      </w:r>
      <w:bookmarkStart w:id="3173" w:name="_ETM_Q13_763841"/>
      <w:bookmarkEnd w:id="3173"/>
      <w:r>
        <w:rPr>
          <w:rFonts w:hint="cs"/>
          <w:rtl/>
          <w:lang w:eastAsia="he-IL"/>
        </w:rPr>
        <w:t>בשלהי המאה ה-18 במסות של ג'ון לוק</w:t>
      </w:r>
      <w:r w:rsidR="00E641F7">
        <w:rPr>
          <w:rFonts w:hint="cs"/>
          <w:rtl/>
          <w:lang w:eastAsia="he-IL"/>
        </w:rPr>
        <w:t>,</w:t>
      </w:r>
      <w:r>
        <w:rPr>
          <w:rFonts w:hint="cs"/>
          <w:rtl/>
          <w:lang w:eastAsia="he-IL"/>
        </w:rPr>
        <w:t xml:space="preserve"> וולטר וכל מה </w:t>
      </w:r>
      <w:bookmarkStart w:id="3174" w:name="_ETM_Q13_767188"/>
      <w:bookmarkEnd w:id="3174"/>
      <w:r>
        <w:rPr>
          <w:rFonts w:hint="cs"/>
          <w:rtl/>
          <w:lang w:eastAsia="he-IL"/>
        </w:rPr>
        <w:t xml:space="preserve">שלמדנו. </w:t>
      </w:r>
    </w:p>
    <w:p w:rsidR="006C2E92" w:rsidRDefault="006C2E92" w:rsidP="004F5182">
      <w:pPr>
        <w:rPr>
          <w:rtl/>
          <w:lang w:eastAsia="he-IL"/>
        </w:rPr>
      </w:pPr>
    </w:p>
    <w:p w:rsidR="006C2E92" w:rsidRDefault="006C2E92" w:rsidP="004F5182">
      <w:pPr>
        <w:rPr>
          <w:rtl/>
          <w:lang w:eastAsia="he-IL"/>
        </w:rPr>
      </w:pPr>
      <w:r>
        <w:rPr>
          <w:rFonts w:hint="cs"/>
          <w:rtl/>
          <w:lang w:eastAsia="he-IL"/>
        </w:rPr>
        <w:t xml:space="preserve">הרעיון היה </w:t>
      </w:r>
      <w:r w:rsidR="00EF2201">
        <w:rPr>
          <w:rFonts w:hint="cs"/>
          <w:rtl/>
          <w:lang w:eastAsia="he-IL"/>
        </w:rPr>
        <w:t>– – –</w:t>
      </w:r>
    </w:p>
    <w:p w:rsidR="006C2E92" w:rsidRDefault="006C2E92" w:rsidP="004F5182">
      <w:pPr>
        <w:rPr>
          <w:rtl/>
          <w:lang w:eastAsia="he-IL"/>
        </w:rPr>
      </w:pPr>
    </w:p>
    <w:p w:rsidR="006C2E92" w:rsidRDefault="006C2E92" w:rsidP="004F5182">
      <w:pPr>
        <w:pStyle w:val="af5"/>
        <w:keepNext/>
        <w:rPr>
          <w:rtl/>
        </w:rPr>
      </w:pPr>
      <w:bookmarkStart w:id="3175" w:name="ET_interruption_5850_9"/>
      <w:r w:rsidRPr="00AF39E1">
        <w:rPr>
          <w:rStyle w:val="TagStyle"/>
          <w:rtl/>
        </w:rPr>
        <w:t xml:space="preserve"> &lt;&lt; קריאה &gt;&gt; </w:t>
      </w:r>
      <w:r>
        <w:rPr>
          <w:rtl/>
        </w:rPr>
        <w:t>סמי אבו שחאדה (הרשימה המשותפת):</w:t>
      </w:r>
      <w:r w:rsidRPr="00AF39E1">
        <w:rPr>
          <w:rStyle w:val="TagStyle"/>
          <w:rtl/>
        </w:rPr>
        <w:t xml:space="preserve"> &lt;&lt; קריאה &gt;&gt;</w:t>
      </w:r>
      <w:r>
        <w:rPr>
          <w:rtl/>
        </w:rPr>
        <w:t xml:space="preserve">   </w:t>
      </w:r>
      <w:bookmarkEnd w:id="3175"/>
    </w:p>
    <w:p w:rsidR="006C2E92" w:rsidRDefault="006C2E92" w:rsidP="00EF2201">
      <w:pPr>
        <w:rPr>
          <w:rtl/>
          <w:lang w:eastAsia="he-IL"/>
        </w:rPr>
      </w:pPr>
    </w:p>
    <w:p w:rsidR="006C2E92" w:rsidRDefault="006C2E92" w:rsidP="004F5182">
      <w:pPr>
        <w:rPr>
          <w:rtl/>
          <w:lang w:eastAsia="he-IL"/>
        </w:rPr>
      </w:pPr>
      <w:r>
        <w:rPr>
          <w:rFonts w:hint="cs"/>
          <w:rtl/>
          <w:lang w:eastAsia="he-IL"/>
        </w:rPr>
        <w:t xml:space="preserve">זה ברמה של אירופה, פרופ' שיין. </w:t>
      </w:r>
    </w:p>
    <w:p w:rsidR="006C2E92" w:rsidRDefault="006C2E92" w:rsidP="004F5182">
      <w:pPr>
        <w:keepNext/>
        <w:rPr>
          <w:rtl/>
        </w:rPr>
      </w:pPr>
      <w:bookmarkStart w:id="3176" w:name="_ETM_Q13_776074"/>
      <w:bookmarkStart w:id="3177" w:name="_ETM_Q13_776160"/>
      <w:bookmarkStart w:id="3178" w:name="ET_speakercontinue_6235_12"/>
      <w:bookmarkEnd w:id="3176"/>
      <w:bookmarkEnd w:id="3177"/>
    </w:p>
    <w:p w:rsidR="006C2E92" w:rsidRDefault="006C2E92" w:rsidP="004F5182">
      <w:pPr>
        <w:pStyle w:val="-"/>
        <w:keepNext/>
        <w:rPr>
          <w:rtl/>
        </w:rPr>
      </w:pPr>
      <w:bookmarkStart w:id="3179" w:name="_ETM_Q13_779462"/>
      <w:bookmarkStart w:id="3180" w:name="_ETM_Q13_779518"/>
      <w:bookmarkEnd w:id="3179"/>
      <w:bookmarkEnd w:id="3180"/>
      <w:r w:rsidRPr="004347BD">
        <w:rPr>
          <w:rStyle w:val="TagStyle"/>
          <w:rtl/>
        </w:rPr>
        <w:t xml:space="preserve">&lt;&lt; דובר_המשך &gt;&gt; </w:t>
      </w:r>
      <w:r>
        <w:rPr>
          <w:rtl/>
        </w:rPr>
        <w:t>יוסף שיין (ישראל ביתנו):</w:t>
      </w:r>
      <w:r w:rsidRPr="004347BD">
        <w:rPr>
          <w:rStyle w:val="TagStyle"/>
          <w:rtl/>
        </w:rPr>
        <w:t xml:space="preserve"> &lt;&lt; דובר_המשך &gt;&gt;</w:t>
      </w:r>
      <w:r>
        <w:rPr>
          <w:rtl/>
        </w:rPr>
        <w:t xml:space="preserve">   </w:t>
      </w:r>
      <w:bookmarkEnd w:id="3178"/>
    </w:p>
    <w:p w:rsidR="006C2E92" w:rsidRPr="004347BD" w:rsidRDefault="006C2E92" w:rsidP="004F5182">
      <w:pPr>
        <w:rPr>
          <w:rtl/>
          <w:lang w:eastAsia="he-IL"/>
        </w:rPr>
      </w:pPr>
    </w:p>
    <w:p w:rsidR="006C2E92" w:rsidRDefault="006C2E92" w:rsidP="004F5182">
      <w:pPr>
        <w:rPr>
          <w:rtl/>
          <w:lang w:eastAsia="he-IL"/>
        </w:rPr>
      </w:pPr>
      <w:r>
        <w:rPr>
          <w:rFonts w:hint="cs"/>
          <w:rtl/>
          <w:lang w:eastAsia="he-IL"/>
        </w:rPr>
        <w:t xml:space="preserve">תן לי </w:t>
      </w:r>
      <w:r w:rsidR="00EF2201">
        <w:rPr>
          <w:rFonts w:hint="cs"/>
          <w:rtl/>
          <w:lang w:eastAsia="he-IL"/>
        </w:rPr>
        <w:t>– – –</w:t>
      </w:r>
    </w:p>
    <w:p w:rsidR="006C2E92" w:rsidRDefault="006C2E92" w:rsidP="004F5182">
      <w:pPr>
        <w:rPr>
          <w:rtl/>
          <w:lang w:eastAsia="he-IL"/>
        </w:rPr>
      </w:pPr>
    </w:p>
    <w:p w:rsidR="006C2E92" w:rsidRDefault="006C2E92" w:rsidP="004F5182">
      <w:pPr>
        <w:pStyle w:val="af5"/>
        <w:keepNext/>
        <w:rPr>
          <w:rtl/>
        </w:rPr>
      </w:pPr>
      <w:r w:rsidRPr="00AF39E1">
        <w:rPr>
          <w:rStyle w:val="TagStyle"/>
          <w:rtl/>
        </w:rPr>
        <w:t xml:space="preserve"> &lt;&lt; קריאה &gt;&gt; </w:t>
      </w:r>
      <w:r>
        <w:rPr>
          <w:rtl/>
        </w:rPr>
        <w:t>סמי אבו שחאדה (הרשימה המשותפת):</w:t>
      </w:r>
      <w:r w:rsidRPr="00AF39E1">
        <w:rPr>
          <w:rStyle w:val="TagStyle"/>
          <w:rtl/>
        </w:rPr>
        <w:t xml:space="preserve"> &lt;&lt; קריאה &gt;&gt;</w:t>
      </w:r>
      <w:r>
        <w:rPr>
          <w:rtl/>
        </w:rPr>
        <w:t xml:space="preserve">   </w:t>
      </w:r>
    </w:p>
    <w:p w:rsidR="006C2E92" w:rsidRDefault="006C2E92" w:rsidP="004F5182">
      <w:pPr>
        <w:rPr>
          <w:rtl/>
          <w:lang w:eastAsia="he-IL"/>
        </w:rPr>
      </w:pPr>
    </w:p>
    <w:p w:rsidR="006C2E92" w:rsidRPr="00544355" w:rsidRDefault="006C2E92" w:rsidP="00E641F7">
      <w:pPr>
        <w:rPr>
          <w:rtl/>
          <w:lang w:eastAsia="he-IL"/>
        </w:rPr>
      </w:pPr>
      <w:r>
        <w:rPr>
          <w:rFonts w:hint="cs"/>
          <w:rtl/>
          <w:lang w:eastAsia="he-IL"/>
        </w:rPr>
        <w:t>ברמה של המזרח התפתחו תפיסות טולרנטיות הרבה יותר מפותחות מאשר במערב לפני שנים.</w:t>
      </w:r>
    </w:p>
    <w:p w:rsidR="006C2E92" w:rsidRDefault="006C2E92" w:rsidP="004F5182">
      <w:pPr>
        <w:rPr>
          <w:rtl/>
          <w:lang w:eastAsia="he-IL"/>
        </w:rPr>
      </w:pPr>
      <w:bookmarkStart w:id="3181" w:name="_ETM_Q13_770092"/>
      <w:bookmarkStart w:id="3182" w:name="_ETM_Q13_770177"/>
      <w:bookmarkEnd w:id="3181"/>
      <w:bookmarkEnd w:id="3182"/>
    </w:p>
    <w:p w:rsidR="006C2E92" w:rsidRDefault="006C2E92" w:rsidP="004F5182">
      <w:pPr>
        <w:pStyle w:val="-"/>
        <w:keepNext/>
        <w:rPr>
          <w:rtl/>
        </w:rPr>
      </w:pPr>
      <w:bookmarkStart w:id="3183" w:name="ET_speakercontinue_6235_13"/>
      <w:r w:rsidRPr="004347BD">
        <w:rPr>
          <w:rStyle w:val="TagStyle"/>
          <w:rtl/>
        </w:rPr>
        <w:t xml:space="preserve"> &lt;&lt; דובר_המשך &gt;&gt; </w:t>
      </w:r>
      <w:r>
        <w:rPr>
          <w:rtl/>
        </w:rPr>
        <w:t>יוסף שיין (ישראל ביתנו):</w:t>
      </w:r>
      <w:r w:rsidRPr="004347BD">
        <w:rPr>
          <w:rStyle w:val="TagStyle"/>
          <w:rtl/>
        </w:rPr>
        <w:t xml:space="preserve"> &lt;&lt; דובר_המשך &gt;&gt;</w:t>
      </w:r>
      <w:r>
        <w:rPr>
          <w:rtl/>
        </w:rPr>
        <w:t xml:space="preserve">   </w:t>
      </w:r>
      <w:bookmarkEnd w:id="3183"/>
    </w:p>
    <w:p w:rsidR="006C2E92" w:rsidRDefault="006C2E92" w:rsidP="00EF2201">
      <w:pPr>
        <w:rPr>
          <w:rtl/>
          <w:lang w:eastAsia="he-IL"/>
        </w:rPr>
      </w:pPr>
    </w:p>
    <w:p w:rsidR="008247AE" w:rsidRDefault="006C2E92" w:rsidP="00E641F7">
      <w:pPr>
        <w:rPr>
          <w:rtl/>
        </w:rPr>
      </w:pPr>
      <w:bookmarkStart w:id="3184" w:name="_ETM_Q13_781016"/>
      <w:bookmarkEnd w:id="3184"/>
      <w:r>
        <w:rPr>
          <w:rFonts w:hint="cs"/>
          <w:rtl/>
          <w:lang w:eastAsia="he-IL"/>
        </w:rPr>
        <w:t>אני לא רוצה להיכנס, אני לא רוצה כרגע להיכנס כאן עם חברי</w:t>
      </w:r>
      <w:bookmarkStart w:id="3185" w:name="_ETM_Q13_784517"/>
      <w:bookmarkEnd w:id="3185"/>
      <w:r>
        <w:rPr>
          <w:rFonts w:hint="cs"/>
          <w:rtl/>
          <w:lang w:eastAsia="he-IL"/>
        </w:rPr>
        <w:t xml:space="preserve"> לוויכוח. יש פה שאלות של ההבנה של המושג כמו </w:t>
      </w:r>
      <w:bookmarkStart w:id="3186" w:name="_ETM_Q13_788935"/>
      <w:bookmarkEnd w:id="3186"/>
      <w:r>
        <w:rPr>
          <w:rFonts w:hint="cs"/>
          <w:rtl/>
          <w:lang w:eastAsia="he-IL"/>
        </w:rPr>
        <w:t xml:space="preserve">שאנחנו מציגים אותו כחלק מתוך הקבלה של האחר בתוך קונסטלציה </w:t>
      </w:r>
      <w:bookmarkStart w:id="3187" w:name="_ETM_Q13_796019"/>
      <w:bookmarkEnd w:id="3187"/>
      <w:r>
        <w:rPr>
          <w:rFonts w:hint="cs"/>
          <w:rtl/>
          <w:lang w:eastAsia="he-IL"/>
        </w:rPr>
        <w:t>של חברה פלורליסטית דמוקרטית</w:t>
      </w:r>
      <w:r w:rsidR="00E641F7">
        <w:rPr>
          <w:rFonts w:hint="cs"/>
          <w:rtl/>
          <w:lang w:eastAsia="he-IL"/>
        </w:rPr>
        <w:t>,</w:t>
      </w:r>
      <w:r>
        <w:rPr>
          <w:rFonts w:hint="cs"/>
          <w:rtl/>
          <w:lang w:eastAsia="he-IL"/>
        </w:rPr>
        <w:t xml:space="preserve"> </w:t>
      </w:r>
      <w:bookmarkStart w:id="3188" w:name="TOR_Q14"/>
      <w:bookmarkStart w:id="3189" w:name="_ETM_Q14_182870"/>
      <w:bookmarkEnd w:id="3188"/>
      <w:bookmarkEnd w:id="3189"/>
      <w:r w:rsidR="008247AE">
        <w:rPr>
          <w:rFonts w:hint="cs"/>
          <w:rtl/>
        </w:rPr>
        <w:t xml:space="preserve">לא בתוך תפיסות עולם, אם </w:t>
      </w:r>
      <w:bookmarkStart w:id="3190" w:name="_ETM_Q14_201300"/>
      <w:bookmarkEnd w:id="3190"/>
      <w:r w:rsidR="008247AE">
        <w:rPr>
          <w:rFonts w:hint="cs"/>
          <w:rtl/>
        </w:rPr>
        <w:t xml:space="preserve">זה בודהיסטיות ואם זה תפיסות עולם אפילו בחלק </w:t>
      </w:r>
      <w:bookmarkStart w:id="3191" w:name="_ETM_Q14_208227"/>
      <w:bookmarkEnd w:id="3191"/>
      <w:r w:rsidR="008247AE">
        <w:rPr>
          <w:rFonts w:hint="cs"/>
          <w:rtl/>
        </w:rPr>
        <w:t xml:space="preserve">מתוך המסורת היהודית וכן הלאה </w:t>
      </w:r>
      <w:r w:rsidR="008247AE">
        <w:rPr>
          <w:rFonts w:hint="eastAsia"/>
          <w:rtl/>
        </w:rPr>
        <w:t xml:space="preserve">– </w:t>
      </w:r>
      <w:r w:rsidR="008247AE">
        <w:rPr>
          <w:rFonts w:hint="cs"/>
          <w:rtl/>
        </w:rPr>
        <w:t xml:space="preserve">לגר, ליתום ולאלמנה, </w:t>
      </w:r>
      <w:bookmarkStart w:id="3192" w:name="_ETM_Q14_215654"/>
      <w:bookmarkEnd w:id="3192"/>
      <w:r w:rsidR="008247AE">
        <w:rPr>
          <w:rFonts w:hint="cs"/>
          <w:rtl/>
        </w:rPr>
        <w:t xml:space="preserve">כל אותם דברים </w:t>
      </w:r>
      <w:r w:rsidR="008247AE">
        <w:rPr>
          <w:rFonts w:hint="eastAsia"/>
          <w:rtl/>
        </w:rPr>
        <w:t xml:space="preserve">– </w:t>
      </w:r>
      <w:r w:rsidR="008247AE">
        <w:rPr>
          <w:rFonts w:hint="cs"/>
          <w:rtl/>
        </w:rPr>
        <w:t xml:space="preserve">אלא כחלק מתוך מערכת פלורליסטית דמוקרטית, שדעתך </w:t>
      </w:r>
      <w:bookmarkStart w:id="3193" w:name="_ETM_Q14_219788"/>
      <w:bookmarkEnd w:id="3193"/>
      <w:r w:rsidR="008247AE">
        <w:rPr>
          <w:rFonts w:hint="cs"/>
          <w:rtl/>
        </w:rPr>
        <w:t xml:space="preserve">תישמע אפילו אם אני לא מסכים איתה, ולא משנה כרגע אם וולטר אמר את זה או </w:t>
      </w:r>
      <w:bookmarkStart w:id="3194" w:name="_ETM_Q14_224662"/>
      <w:bookmarkEnd w:id="3194"/>
      <w:r w:rsidR="008247AE">
        <w:rPr>
          <w:rFonts w:hint="cs"/>
          <w:rtl/>
        </w:rPr>
        <w:t>שזה נאמר אחר כך, אחרי, שכתבו החברים של וולטר. אני</w:t>
      </w:r>
      <w:bookmarkStart w:id="3195" w:name="_ETM_Q14_227844"/>
      <w:bookmarkEnd w:id="3195"/>
      <w:r w:rsidR="008247AE">
        <w:rPr>
          <w:rFonts w:hint="cs"/>
          <w:rtl/>
        </w:rPr>
        <w:t xml:space="preserve"> לא נכנס לוויכוחים האלה, רק אומר כך. </w:t>
      </w:r>
    </w:p>
    <w:p w:rsidR="008247AE" w:rsidRDefault="008247AE" w:rsidP="004F5182">
      <w:pPr>
        <w:rPr>
          <w:rtl/>
        </w:rPr>
      </w:pPr>
    </w:p>
    <w:p w:rsidR="008247AE" w:rsidRDefault="008247AE" w:rsidP="00E641F7">
      <w:pPr>
        <w:rPr>
          <w:rtl/>
        </w:rPr>
      </w:pPr>
      <w:r>
        <w:rPr>
          <w:rFonts w:hint="cs"/>
          <w:rtl/>
        </w:rPr>
        <w:t xml:space="preserve">בתווך, רבותיי, יש </w:t>
      </w:r>
      <w:bookmarkStart w:id="3196" w:name="_ETM_Q14_232844"/>
      <w:bookmarkEnd w:id="3196"/>
      <w:r>
        <w:rPr>
          <w:rFonts w:hint="cs"/>
          <w:rtl/>
        </w:rPr>
        <w:t xml:space="preserve">לנו כמובן הבנה שהחיים אינם בנויים רק על מערכות דמוקרטיות, ליברליות ופלורליסטיות. האדם עצמו, וגם האומות, בנויים על </w:t>
      </w:r>
      <w:bookmarkStart w:id="3197" w:name="_ETM_Q14_241486"/>
      <w:bookmarkEnd w:id="3197"/>
      <w:r>
        <w:rPr>
          <w:rFonts w:hint="cs"/>
          <w:rtl/>
        </w:rPr>
        <w:t xml:space="preserve">הגדרה מאוד נוקשה של עמית ואויב. כל חיינו הלאומיים, כל </w:t>
      </w:r>
      <w:bookmarkStart w:id="3198" w:name="_ETM_Q14_247241"/>
      <w:bookmarkEnd w:id="3198"/>
      <w:r>
        <w:rPr>
          <w:rFonts w:hint="cs"/>
          <w:rtl/>
        </w:rPr>
        <w:t>חיי האומה,</w:t>
      </w:r>
      <w:bookmarkStart w:id="3199" w:name="_ETM_Q14_252049"/>
      <w:bookmarkEnd w:id="3199"/>
      <w:r>
        <w:rPr>
          <w:rFonts w:hint="cs"/>
          <w:rtl/>
        </w:rPr>
        <w:t xml:space="preserve"> </w:t>
      </w:r>
      <w:r>
        <w:rPr>
          <w:rtl/>
        </w:rPr>
        <w:t xml:space="preserve">כל </w:t>
      </w:r>
      <w:bookmarkStart w:id="3200" w:name="_ETM_Q14_252289"/>
      <w:bookmarkEnd w:id="3200"/>
      <w:r>
        <w:rPr>
          <w:rtl/>
        </w:rPr>
        <w:t xml:space="preserve">חיי </w:t>
      </w:r>
      <w:bookmarkStart w:id="3201" w:name="_ETM_Q14_252649"/>
      <w:bookmarkEnd w:id="3201"/>
      <w:r>
        <w:rPr>
          <w:rtl/>
        </w:rPr>
        <w:t>המדינה</w:t>
      </w:r>
      <w:r>
        <w:rPr>
          <w:rFonts w:hint="cs"/>
          <w:rtl/>
        </w:rPr>
        <w:t>,</w:t>
      </w:r>
      <w:r>
        <w:rPr>
          <w:rtl/>
        </w:rPr>
        <w:t xml:space="preserve"> </w:t>
      </w:r>
      <w:bookmarkStart w:id="3202" w:name="_ETM_Q14_253590"/>
      <w:bookmarkEnd w:id="3202"/>
      <w:r>
        <w:rPr>
          <w:rtl/>
        </w:rPr>
        <w:t xml:space="preserve">כל </w:t>
      </w:r>
      <w:bookmarkStart w:id="3203" w:name="_ETM_Q14_253950"/>
      <w:bookmarkEnd w:id="3203"/>
      <w:r>
        <w:rPr>
          <w:rtl/>
        </w:rPr>
        <w:t xml:space="preserve">הרעיון </w:t>
      </w:r>
      <w:bookmarkStart w:id="3204" w:name="_ETM_Q14_254549"/>
      <w:bookmarkEnd w:id="3204"/>
      <w:r>
        <w:rPr>
          <w:rtl/>
        </w:rPr>
        <w:t xml:space="preserve">הזה </w:t>
      </w:r>
      <w:bookmarkStart w:id="3205" w:name="_ETM_Q14_254759"/>
      <w:bookmarkEnd w:id="3205"/>
      <w:r>
        <w:rPr>
          <w:rtl/>
        </w:rPr>
        <w:t xml:space="preserve">של </w:t>
      </w:r>
      <w:bookmarkStart w:id="3206" w:name="_ETM_Q14_255000"/>
      <w:bookmarkEnd w:id="3206"/>
      <w:r>
        <w:rPr>
          <w:rtl/>
        </w:rPr>
        <w:t xml:space="preserve">הפרדה </w:t>
      </w:r>
      <w:bookmarkStart w:id="3207" w:name="_ETM_Q14_255509"/>
      <w:bookmarkEnd w:id="3207"/>
      <w:r>
        <w:rPr>
          <w:rtl/>
        </w:rPr>
        <w:t xml:space="preserve">בין </w:t>
      </w:r>
      <w:bookmarkStart w:id="3208" w:name="_ETM_Q14_255750"/>
      <w:bookmarkEnd w:id="3208"/>
      <w:r>
        <w:rPr>
          <w:rtl/>
        </w:rPr>
        <w:t xml:space="preserve">עמית </w:t>
      </w:r>
      <w:bookmarkStart w:id="3209" w:name="_ETM_Q14_256049"/>
      <w:bookmarkEnd w:id="3209"/>
      <w:r>
        <w:rPr>
          <w:rtl/>
        </w:rPr>
        <w:t>לאויב</w:t>
      </w:r>
      <w:r>
        <w:rPr>
          <w:rFonts w:hint="cs"/>
          <w:rtl/>
        </w:rPr>
        <w:t xml:space="preserve">, הם </w:t>
      </w:r>
      <w:bookmarkStart w:id="3210" w:name="_ETM_Q14_256890"/>
      <w:bookmarkEnd w:id="3210"/>
      <w:r>
        <w:rPr>
          <w:rtl/>
        </w:rPr>
        <w:t xml:space="preserve">חלק </w:t>
      </w:r>
      <w:bookmarkStart w:id="3211" w:name="_ETM_Q14_257310"/>
      <w:bookmarkEnd w:id="3211"/>
      <w:r>
        <w:rPr>
          <w:rtl/>
        </w:rPr>
        <w:t xml:space="preserve">אינטגרלי </w:t>
      </w:r>
      <w:bookmarkStart w:id="3212" w:name="_ETM_Q14_258420"/>
      <w:bookmarkEnd w:id="3212"/>
      <w:r>
        <w:rPr>
          <w:rtl/>
        </w:rPr>
        <w:t xml:space="preserve">מתוך </w:t>
      </w:r>
      <w:bookmarkStart w:id="3213" w:name="_ETM_Q14_259170"/>
      <w:bookmarkEnd w:id="3213"/>
      <w:r>
        <w:rPr>
          <w:rtl/>
        </w:rPr>
        <w:t xml:space="preserve">החיים </w:t>
      </w:r>
      <w:bookmarkStart w:id="3214" w:name="_ETM_Q14_259979"/>
      <w:bookmarkEnd w:id="3214"/>
      <w:r>
        <w:rPr>
          <w:rtl/>
        </w:rPr>
        <w:t xml:space="preserve">של </w:t>
      </w:r>
      <w:bookmarkStart w:id="3215" w:name="_ETM_Q14_260429"/>
      <w:bookmarkEnd w:id="3215"/>
      <w:r>
        <w:rPr>
          <w:rtl/>
        </w:rPr>
        <w:t xml:space="preserve">הקבוצה </w:t>
      </w:r>
      <w:bookmarkStart w:id="3216" w:name="_ETM_Q14_261119"/>
      <w:bookmarkEnd w:id="3216"/>
      <w:r>
        <w:rPr>
          <w:rtl/>
        </w:rPr>
        <w:t xml:space="preserve">הייחודית </w:t>
      </w:r>
      <w:bookmarkStart w:id="3217" w:name="_ETM_Q14_261780"/>
      <w:bookmarkEnd w:id="3217"/>
      <w:r>
        <w:rPr>
          <w:rtl/>
        </w:rPr>
        <w:t>כ</w:t>
      </w:r>
      <w:r>
        <w:rPr>
          <w:rFonts w:hint="cs"/>
          <w:rtl/>
        </w:rPr>
        <w:t xml:space="preserve">פי שהיא מייחדת אותה. </w:t>
      </w:r>
      <w:bookmarkStart w:id="3218" w:name="_ETM_Q14_263450"/>
      <w:bookmarkEnd w:id="3218"/>
      <w:r>
        <w:rPr>
          <w:rtl/>
        </w:rPr>
        <w:t>לכן</w:t>
      </w:r>
      <w:r>
        <w:rPr>
          <w:rFonts w:hint="cs"/>
          <w:rtl/>
        </w:rPr>
        <w:t>,</w:t>
      </w:r>
      <w:r>
        <w:rPr>
          <w:rtl/>
        </w:rPr>
        <w:t xml:space="preserve"> </w:t>
      </w:r>
      <w:bookmarkStart w:id="3219" w:name="_ETM_Q14_264080"/>
      <w:bookmarkEnd w:id="3219"/>
      <w:r>
        <w:rPr>
          <w:rtl/>
        </w:rPr>
        <w:t>אי</w:t>
      </w:r>
      <w:bookmarkStart w:id="3220" w:name="_ETM_Q14_264260"/>
      <w:bookmarkEnd w:id="3220"/>
      <w:r>
        <w:rPr>
          <w:rFonts w:hint="cs"/>
          <w:rtl/>
        </w:rPr>
        <w:t>-</w:t>
      </w:r>
      <w:r>
        <w:rPr>
          <w:rtl/>
        </w:rPr>
        <w:t xml:space="preserve">אפשר </w:t>
      </w:r>
      <w:bookmarkStart w:id="3221" w:name="_ETM_Q14_264650"/>
      <w:bookmarkEnd w:id="3221"/>
      <w:r>
        <w:rPr>
          <w:rtl/>
        </w:rPr>
        <w:t xml:space="preserve">לעשות </w:t>
      </w:r>
      <w:bookmarkStart w:id="3222" w:name="_ETM_Q14_264979"/>
      <w:bookmarkEnd w:id="3222"/>
      <w:r>
        <w:rPr>
          <w:rtl/>
        </w:rPr>
        <w:t xml:space="preserve">את </w:t>
      </w:r>
      <w:bookmarkStart w:id="3223" w:name="_ETM_Q14_265130"/>
      <w:bookmarkEnd w:id="3223"/>
      <w:r>
        <w:rPr>
          <w:rtl/>
        </w:rPr>
        <w:t xml:space="preserve">ההפרדה </w:t>
      </w:r>
      <w:bookmarkStart w:id="3224" w:name="_ETM_Q14_265610"/>
      <w:bookmarkEnd w:id="3224"/>
      <w:r>
        <w:rPr>
          <w:rtl/>
        </w:rPr>
        <w:t xml:space="preserve">הזאת </w:t>
      </w:r>
      <w:bookmarkStart w:id="3225" w:name="_ETM_Q14_266090"/>
      <w:bookmarkEnd w:id="3225"/>
      <w:r>
        <w:rPr>
          <w:rtl/>
        </w:rPr>
        <w:t xml:space="preserve">שכולנו </w:t>
      </w:r>
      <w:bookmarkStart w:id="3226" w:name="_ETM_Q14_266750"/>
      <w:bookmarkEnd w:id="3226"/>
      <w:r>
        <w:rPr>
          <w:rtl/>
        </w:rPr>
        <w:t xml:space="preserve">חיים </w:t>
      </w:r>
      <w:bookmarkStart w:id="3227" w:name="_ETM_Q14_267080"/>
      <w:bookmarkEnd w:id="3227"/>
      <w:r>
        <w:rPr>
          <w:rtl/>
        </w:rPr>
        <w:t xml:space="preserve">רק </w:t>
      </w:r>
      <w:bookmarkStart w:id="3228" w:name="_ETM_Q14_267319"/>
      <w:bookmarkEnd w:id="3228"/>
      <w:r>
        <w:rPr>
          <w:rtl/>
        </w:rPr>
        <w:t xml:space="preserve">באיזה </w:t>
      </w:r>
      <w:bookmarkStart w:id="3229" w:name="_ETM_Q14_267860"/>
      <w:bookmarkEnd w:id="3229"/>
      <w:r>
        <w:rPr>
          <w:rFonts w:hint="cs"/>
          <w:rtl/>
        </w:rPr>
        <w:t xml:space="preserve">"קומביה", חברה של </w:t>
      </w:r>
      <w:bookmarkStart w:id="3230" w:name="_ETM_Q14_267343"/>
      <w:bookmarkEnd w:id="3230"/>
      <w:r>
        <w:rPr>
          <w:rFonts w:hint="cs"/>
          <w:rtl/>
        </w:rPr>
        <w:t xml:space="preserve">"קומביה" כזה, </w:t>
      </w:r>
      <w:bookmarkStart w:id="3231" w:name="_ETM_Q14_269930"/>
      <w:bookmarkEnd w:id="3231"/>
      <w:r>
        <w:rPr>
          <w:rtl/>
        </w:rPr>
        <w:t xml:space="preserve">שנרקוד </w:t>
      </w:r>
      <w:bookmarkStart w:id="3232" w:name="_ETM_Q14_270380"/>
      <w:bookmarkEnd w:id="3232"/>
      <w:r>
        <w:rPr>
          <w:rtl/>
        </w:rPr>
        <w:t>ביחד</w:t>
      </w:r>
      <w:r>
        <w:rPr>
          <w:rFonts w:hint="cs"/>
          <w:rtl/>
        </w:rPr>
        <w:t>;</w:t>
      </w:r>
      <w:r>
        <w:rPr>
          <w:rtl/>
        </w:rPr>
        <w:t xml:space="preserve"> </w:t>
      </w:r>
      <w:bookmarkStart w:id="3233" w:name="_ETM_Q14_271250"/>
      <w:bookmarkEnd w:id="3233"/>
      <w:r>
        <w:rPr>
          <w:rtl/>
        </w:rPr>
        <w:t xml:space="preserve">אנחנו </w:t>
      </w:r>
      <w:bookmarkStart w:id="3234" w:name="_ETM_Q14_271610"/>
      <w:bookmarkEnd w:id="3234"/>
      <w:r>
        <w:rPr>
          <w:rtl/>
        </w:rPr>
        <w:t xml:space="preserve">לא </w:t>
      </w:r>
      <w:bookmarkStart w:id="3235" w:name="_ETM_Q14_271759"/>
      <w:bookmarkEnd w:id="3235"/>
      <w:r>
        <w:rPr>
          <w:rtl/>
        </w:rPr>
        <w:t xml:space="preserve">באיזה </w:t>
      </w:r>
      <w:bookmarkStart w:id="3236" w:name="_ETM_Q14_272060"/>
      <w:bookmarkEnd w:id="3236"/>
      <w:r>
        <w:rPr>
          <w:rtl/>
        </w:rPr>
        <w:t xml:space="preserve">חברת </w:t>
      </w:r>
      <w:bookmarkStart w:id="3237" w:name="_ETM_Q14_272450"/>
      <w:bookmarkEnd w:id="3237"/>
      <w:r>
        <w:rPr>
          <w:rtl/>
        </w:rPr>
        <w:t xml:space="preserve">גלובלית </w:t>
      </w:r>
      <w:bookmarkStart w:id="3238" w:name="_ETM_Q14_273319"/>
      <w:bookmarkEnd w:id="3238"/>
      <w:r>
        <w:rPr>
          <w:rtl/>
        </w:rPr>
        <w:t xml:space="preserve">שיש </w:t>
      </w:r>
      <w:bookmarkStart w:id="3239" w:name="_ETM_Q14_273740"/>
      <w:bookmarkEnd w:id="3239"/>
      <w:r>
        <w:rPr>
          <w:rtl/>
        </w:rPr>
        <w:t>ב</w:t>
      </w:r>
      <w:r>
        <w:rPr>
          <w:rFonts w:hint="cs"/>
          <w:rtl/>
        </w:rPr>
        <w:t>ה רק</w:t>
      </w:r>
      <w:r>
        <w:rPr>
          <w:rtl/>
        </w:rPr>
        <w:t xml:space="preserve"> </w:t>
      </w:r>
      <w:bookmarkStart w:id="3240" w:name="_ETM_Q14_274069"/>
      <w:bookmarkEnd w:id="3240"/>
      <w:r>
        <w:rPr>
          <w:rtl/>
        </w:rPr>
        <w:t>הרמוניה</w:t>
      </w:r>
      <w:r>
        <w:rPr>
          <w:rFonts w:hint="cs"/>
          <w:rtl/>
        </w:rPr>
        <w:t>,</w:t>
      </w:r>
      <w:r>
        <w:rPr>
          <w:rtl/>
        </w:rPr>
        <w:t xml:space="preserve"> </w:t>
      </w:r>
      <w:bookmarkStart w:id="3241" w:name="_ETM_Q14_275150"/>
      <w:bookmarkEnd w:id="3241"/>
      <w:r>
        <w:rPr>
          <w:rtl/>
        </w:rPr>
        <w:t xml:space="preserve">אלא </w:t>
      </w:r>
      <w:bookmarkStart w:id="3242" w:name="_ETM_Q14_275360"/>
      <w:bookmarkEnd w:id="3242"/>
      <w:r>
        <w:rPr>
          <w:rtl/>
        </w:rPr>
        <w:t xml:space="preserve">יש </w:t>
      </w:r>
      <w:bookmarkStart w:id="3243" w:name="_ETM_Q14_275569"/>
      <w:bookmarkEnd w:id="3243"/>
      <w:r>
        <w:rPr>
          <w:rtl/>
        </w:rPr>
        <w:t>ב</w:t>
      </w:r>
      <w:r>
        <w:rPr>
          <w:rFonts w:hint="cs"/>
          <w:rtl/>
        </w:rPr>
        <w:t xml:space="preserve">ה </w:t>
      </w:r>
      <w:r>
        <w:rPr>
          <w:rtl/>
        </w:rPr>
        <w:t xml:space="preserve">הפרדות </w:t>
      </w:r>
      <w:bookmarkStart w:id="3244" w:name="_ETM_Q14_276229"/>
      <w:bookmarkEnd w:id="3244"/>
      <w:r>
        <w:rPr>
          <w:rtl/>
        </w:rPr>
        <w:t xml:space="preserve">נוקשות </w:t>
      </w:r>
      <w:bookmarkStart w:id="3245" w:name="_ETM_Q14_276890"/>
      <w:bookmarkEnd w:id="3245"/>
      <w:r>
        <w:rPr>
          <w:rtl/>
        </w:rPr>
        <w:t xml:space="preserve">מאוד </w:t>
      </w:r>
      <w:bookmarkStart w:id="3246" w:name="_ETM_Q14_277340"/>
      <w:bookmarkEnd w:id="3246"/>
      <w:r>
        <w:rPr>
          <w:rtl/>
        </w:rPr>
        <w:t xml:space="preserve">של </w:t>
      </w:r>
      <w:bookmarkStart w:id="3247" w:name="_ETM_Q14_277520"/>
      <w:bookmarkEnd w:id="3247"/>
      <w:r>
        <w:rPr>
          <w:rtl/>
        </w:rPr>
        <w:t>מדינות</w:t>
      </w:r>
      <w:r>
        <w:rPr>
          <w:rFonts w:hint="cs"/>
          <w:rtl/>
        </w:rPr>
        <w:t>,</w:t>
      </w:r>
      <w:r>
        <w:rPr>
          <w:rtl/>
        </w:rPr>
        <w:t xml:space="preserve"> </w:t>
      </w:r>
      <w:bookmarkStart w:id="3248" w:name="_ETM_Q14_277970"/>
      <w:bookmarkEnd w:id="3248"/>
      <w:r>
        <w:rPr>
          <w:rtl/>
        </w:rPr>
        <w:t xml:space="preserve">כפי </w:t>
      </w:r>
      <w:bookmarkStart w:id="3249" w:name="_ETM_Q14_278150"/>
      <w:bookmarkEnd w:id="3249"/>
      <w:r>
        <w:rPr>
          <w:rtl/>
        </w:rPr>
        <w:t>ש</w:t>
      </w:r>
      <w:r>
        <w:rPr>
          <w:rFonts w:hint="cs"/>
          <w:rtl/>
        </w:rPr>
        <w:t xml:space="preserve">גם </w:t>
      </w:r>
      <w:r>
        <w:rPr>
          <w:rtl/>
        </w:rPr>
        <w:t xml:space="preserve">אתה </w:t>
      </w:r>
      <w:bookmarkStart w:id="3250" w:name="_ETM_Q14_278479"/>
      <w:bookmarkEnd w:id="3250"/>
      <w:r>
        <w:rPr>
          <w:rtl/>
        </w:rPr>
        <w:t xml:space="preserve">אמרת </w:t>
      </w:r>
      <w:bookmarkStart w:id="3251" w:name="_ETM_Q14_278810"/>
      <w:bookmarkStart w:id="3252" w:name="_ETM_Q14_278959"/>
      <w:bookmarkEnd w:id="3251"/>
      <w:bookmarkEnd w:id="3252"/>
      <w:r>
        <w:rPr>
          <w:rtl/>
        </w:rPr>
        <w:t>קודם</w:t>
      </w:r>
      <w:r>
        <w:rPr>
          <w:rFonts w:hint="cs"/>
          <w:rtl/>
        </w:rPr>
        <w:t>,</w:t>
      </w:r>
      <w:r>
        <w:rPr>
          <w:rtl/>
        </w:rPr>
        <w:t xml:space="preserve"> </w:t>
      </w:r>
      <w:bookmarkStart w:id="3253" w:name="_ETM_Q14_279700"/>
      <w:bookmarkEnd w:id="3253"/>
      <w:r>
        <w:rPr>
          <w:rtl/>
        </w:rPr>
        <w:t xml:space="preserve">עם </w:t>
      </w:r>
      <w:bookmarkStart w:id="3254" w:name="_ETM_Q14_279880"/>
      <w:bookmarkEnd w:id="3254"/>
      <w:r>
        <w:rPr>
          <w:rtl/>
        </w:rPr>
        <w:t xml:space="preserve">אינטרסים </w:t>
      </w:r>
      <w:bookmarkStart w:id="3255" w:name="_ETM_Q14_280569"/>
      <w:bookmarkEnd w:id="3255"/>
      <w:r>
        <w:rPr>
          <w:rtl/>
        </w:rPr>
        <w:t>מובהקים</w:t>
      </w:r>
      <w:r>
        <w:rPr>
          <w:rFonts w:hint="cs"/>
          <w:rtl/>
        </w:rPr>
        <w:t>,</w:t>
      </w:r>
      <w:r>
        <w:rPr>
          <w:rtl/>
        </w:rPr>
        <w:t xml:space="preserve"> </w:t>
      </w:r>
      <w:bookmarkStart w:id="3256" w:name="_ETM_Q14_281530"/>
      <w:bookmarkEnd w:id="3256"/>
      <w:r>
        <w:rPr>
          <w:rtl/>
        </w:rPr>
        <w:t xml:space="preserve">עם </w:t>
      </w:r>
      <w:bookmarkStart w:id="3257" w:name="_ETM_Q14_281709"/>
      <w:bookmarkEnd w:id="3257"/>
      <w:r>
        <w:rPr>
          <w:rtl/>
        </w:rPr>
        <w:t xml:space="preserve">קהילתיות </w:t>
      </w:r>
      <w:bookmarkStart w:id="3258" w:name="_ETM_Q14_282369"/>
      <w:bookmarkEnd w:id="3258"/>
      <w:r>
        <w:rPr>
          <w:rtl/>
        </w:rPr>
        <w:t>מובהקת</w:t>
      </w:r>
      <w:r>
        <w:rPr>
          <w:rFonts w:hint="cs"/>
          <w:rtl/>
        </w:rPr>
        <w:t xml:space="preserve">, </w:t>
      </w:r>
      <w:bookmarkStart w:id="3259" w:name="_ETM_Q14_283209"/>
      <w:bookmarkEnd w:id="3259"/>
      <w:r>
        <w:rPr>
          <w:rtl/>
        </w:rPr>
        <w:t xml:space="preserve">עם </w:t>
      </w:r>
      <w:bookmarkStart w:id="3260" w:name="_ETM_Q14_283390"/>
      <w:bookmarkEnd w:id="3260"/>
      <w:r>
        <w:rPr>
          <w:rtl/>
        </w:rPr>
        <w:t xml:space="preserve">רצון </w:t>
      </w:r>
      <w:bookmarkStart w:id="3261" w:name="_ETM_Q14_283840"/>
      <w:bookmarkEnd w:id="3261"/>
      <w:r>
        <w:rPr>
          <w:rtl/>
        </w:rPr>
        <w:t xml:space="preserve">להפריד </w:t>
      </w:r>
      <w:bookmarkStart w:id="3262" w:name="_ETM_Q14_284319"/>
      <w:bookmarkEnd w:id="3262"/>
      <w:r>
        <w:rPr>
          <w:rtl/>
        </w:rPr>
        <w:t xml:space="preserve">בין </w:t>
      </w:r>
      <w:bookmarkStart w:id="3263" w:name="_ETM_Q14_284530"/>
      <w:bookmarkEnd w:id="3263"/>
      <w:r>
        <w:rPr>
          <w:rtl/>
        </w:rPr>
        <w:t xml:space="preserve">האני </w:t>
      </w:r>
      <w:bookmarkStart w:id="3264" w:name="_ETM_Q14_284860"/>
      <w:bookmarkEnd w:id="3264"/>
      <w:r>
        <w:rPr>
          <w:rtl/>
        </w:rPr>
        <w:t xml:space="preserve">לבין </w:t>
      </w:r>
      <w:bookmarkStart w:id="3265" w:name="_ETM_Q14_285159"/>
      <w:bookmarkEnd w:id="3265"/>
      <w:r>
        <w:rPr>
          <w:rtl/>
        </w:rPr>
        <w:t>האחר</w:t>
      </w:r>
      <w:r>
        <w:rPr>
          <w:rFonts w:hint="cs"/>
          <w:rtl/>
        </w:rPr>
        <w:t>.</w:t>
      </w:r>
    </w:p>
    <w:p w:rsidR="008247AE" w:rsidRDefault="008247AE" w:rsidP="004F5182">
      <w:pPr>
        <w:rPr>
          <w:rtl/>
        </w:rPr>
      </w:pPr>
      <w:bookmarkStart w:id="3266" w:name="_ETM_Q14_325608"/>
      <w:bookmarkStart w:id="3267" w:name="_ETM_Q14_325704"/>
      <w:bookmarkEnd w:id="3266"/>
      <w:bookmarkEnd w:id="3267"/>
    </w:p>
    <w:p w:rsidR="008247AE" w:rsidRDefault="008247AE" w:rsidP="00EF2201">
      <w:pPr>
        <w:rPr>
          <w:rtl/>
        </w:rPr>
      </w:pPr>
      <w:bookmarkStart w:id="3268" w:name="_ETM_Q14_326391"/>
      <w:bookmarkStart w:id="3269" w:name="_ETM_Q14_326466"/>
      <w:bookmarkEnd w:id="3268"/>
      <w:bookmarkEnd w:id="3269"/>
      <w:r>
        <w:rPr>
          <w:rtl/>
        </w:rPr>
        <w:t xml:space="preserve"> </w:t>
      </w:r>
      <w:bookmarkStart w:id="3270" w:name="_ETM_Q14_286580"/>
      <w:bookmarkEnd w:id="3270"/>
      <w:r>
        <w:rPr>
          <w:rtl/>
        </w:rPr>
        <w:t>בו</w:t>
      </w:r>
      <w:r>
        <w:rPr>
          <w:rFonts w:hint="cs"/>
          <w:rtl/>
        </w:rPr>
        <w:t xml:space="preserve"> </w:t>
      </w:r>
      <w:r>
        <w:rPr>
          <w:rtl/>
        </w:rPr>
        <w:t>בזמן</w:t>
      </w:r>
      <w:r>
        <w:rPr>
          <w:rFonts w:hint="cs"/>
          <w:rtl/>
        </w:rPr>
        <w:t>,</w:t>
      </w:r>
      <w:r>
        <w:rPr>
          <w:rtl/>
        </w:rPr>
        <w:t xml:space="preserve"> </w:t>
      </w:r>
      <w:bookmarkStart w:id="3271" w:name="_ETM_Q14_287479"/>
      <w:bookmarkEnd w:id="3271"/>
      <w:r>
        <w:rPr>
          <w:rtl/>
        </w:rPr>
        <w:t xml:space="preserve">מדינת </w:t>
      </w:r>
      <w:bookmarkStart w:id="3272" w:name="_ETM_Q14_287900"/>
      <w:bookmarkEnd w:id="3272"/>
      <w:r>
        <w:rPr>
          <w:rtl/>
        </w:rPr>
        <w:t xml:space="preserve">ישראל </w:t>
      </w:r>
      <w:bookmarkStart w:id="3273" w:name="_ETM_Q14_288929"/>
      <w:bookmarkEnd w:id="3273"/>
      <w:r>
        <w:rPr>
          <w:rtl/>
        </w:rPr>
        <w:t xml:space="preserve">נוסדה </w:t>
      </w:r>
      <w:bookmarkStart w:id="3274" w:name="_ETM_Q14_289590"/>
      <w:bookmarkEnd w:id="3274"/>
      <w:r>
        <w:rPr>
          <w:rtl/>
        </w:rPr>
        <w:t xml:space="preserve">גם </w:t>
      </w:r>
      <w:bookmarkStart w:id="3275" w:name="_ETM_Q14_289979"/>
      <w:bookmarkEnd w:id="3275"/>
      <w:r>
        <w:rPr>
          <w:rtl/>
        </w:rPr>
        <w:t xml:space="preserve">על </w:t>
      </w:r>
      <w:bookmarkStart w:id="3276" w:name="_ETM_Q14_290130"/>
      <w:bookmarkEnd w:id="3276"/>
      <w:r>
        <w:rPr>
          <w:rtl/>
        </w:rPr>
        <w:t xml:space="preserve">בסיס </w:t>
      </w:r>
      <w:bookmarkStart w:id="3277" w:name="_ETM_Q14_290549"/>
      <w:bookmarkEnd w:id="3277"/>
      <w:r>
        <w:rPr>
          <w:rtl/>
        </w:rPr>
        <w:t xml:space="preserve">ההפרדה </w:t>
      </w:r>
      <w:bookmarkStart w:id="3278" w:name="_ETM_Q14_291090"/>
      <w:bookmarkStart w:id="3279" w:name="_ETM_Q14_291780"/>
      <w:bookmarkEnd w:id="3278"/>
      <w:bookmarkEnd w:id="3279"/>
      <w:r>
        <w:rPr>
          <w:rtl/>
        </w:rPr>
        <w:t xml:space="preserve">בין </w:t>
      </w:r>
      <w:bookmarkStart w:id="3280" w:name="_ETM_Q14_292230"/>
      <w:bookmarkEnd w:id="3280"/>
      <w:r>
        <w:rPr>
          <w:rtl/>
        </w:rPr>
        <w:t>ה</w:t>
      </w:r>
      <w:bookmarkStart w:id="3281" w:name="_ETM_Q14_292500"/>
      <w:bookmarkEnd w:id="3281"/>
      <w:r>
        <w:rPr>
          <w:rtl/>
        </w:rPr>
        <w:t xml:space="preserve">זהות </w:t>
      </w:r>
      <w:bookmarkStart w:id="3282" w:name="_ETM_Q14_292920"/>
      <w:bookmarkEnd w:id="3282"/>
      <w:r>
        <w:rPr>
          <w:rtl/>
        </w:rPr>
        <w:t>שלה</w:t>
      </w:r>
      <w:r>
        <w:rPr>
          <w:rFonts w:hint="cs"/>
          <w:rtl/>
        </w:rPr>
        <w:t>,</w:t>
      </w:r>
      <w:r>
        <w:rPr>
          <w:rtl/>
        </w:rPr>
        <w:t xml:space="preserve"> </w:t>
      </w:r>
      <w:bookmarkStart w:id="3283" w:name="_ETM_Q14_293310"/>
      <w:bookmarkEnd w:id="3283"/>
      <w:r>
        <w:rPr>
          <w:rtl/>
        </w:rPr>
        <w:t xml:space="preserve">המדינה </w:t>
      </w:r>
      <w:bookmarkStart w:id="3284" w:name="_ETM_Q14_293880"/>
      <w:bookmarkEnd w:id="3284"/>
      <w:r>
        <w:rPr>
          <w:rtl/>
        </w:rPr>
        <w:t>שלה</w:t>
      </w:r>
      <w:r>
        <w:rPr>
          <w:rFonts w:hint="cs"/>
          <w:rtl/>
        </w:rPr>
        <w:t>,</w:t>
      </w:r>
      <w:r>
        <w:rPr>
          <w:rtl/>
        </w:rPr>
        <w:t xml:space="preserve"> </w:t>
      </w:r>
      <w:bookmarkStart w:id="3285" w:name="_ETM_Q14_294180"/>
      <w:bookmarkEnd w:id="3285"/>
      <w:r>
        <w:rPr>
          <w:rtl/>
        </w:rPr>
        <w:t xml:space="preserve">לבין </w:t>
      </w:r>
      <w:bookmarkStart w:id="3286" w:name="_ETM_Q14_294480"/>
      <w:bookmarkEnd w:id="3286"/>
      <w:r>
        <w:rPr>
          <w:rtl/>
        </w:rPr>
        <w:t>האחר</w:t>
      </w:r>
      <w:r>
        <w:rPr>
          <w:rFonts w:hint="cs"/>
          <w:rtl/>
        </w:rPr>
        <w:t>,</w:t>
      </w:r>
      <w:r>
        <w:rPr>
          <w:rtl/>
        </w:rPr>
        <w:t xml:space="preserve"> </w:t>
      </w:r>
      <w:bookmarkStart w:id="3287" w:name="_ETM_Q14_295359"/>
      <w:bookmarkEnd w:id="3287"/>
      <w:r>
        <w:rPr>
          <w:rtl/>
        </w:rPr>
        <w:t xml:space="preserve">אבל </w:t>
      </w:r>
      <w:bookmarkStart w:id="3288" w:name="_ETM_Q14_295659"/>
      <w:bookmarkEnd w:id="3288"/>
      <w:r>
        <w:rPr>
          <w:rtl/>
        </w:rPr>
        <w:t xml:space="preserve">גם </w:t>
      </w:r>
      <w:bookmarkStart w:id="3289" w:name="_ETM_Q14_296020"/>
      <w:bookmarkEnd w:id="3289"/>
      <w:r>
        <w:rPr>
          <w:rtl/>
        </w:rPr>
        <w:t xml:space="preserve">מתוך </w:t>
      </w:r>
      <w:bookmarkStart w:id="3290" w:name="_ETM_Q14_296469"/>
      <w:bookmarkEnd w:id="3290"/>
      <w:r>
        <w:rPr>
          <w:rtl/>
        </w:rPr>
        <w:t xml:space="preserve">תפיסה </w:t>
      </w:r>
      <w:bookmarkStart w:id="3291" w:name="_ETM_Q14_297640"/>
      <w:bookmarkEnd w:id="3291"/>
      <w:r>
        <w:rPr>
          <w:rtl/>
        </w:rPr>
        <w:t xml:space="preserve">של </w:t>
      </w:r>
      <w:bookmarkStart w:id="3292" w:name="_ETM_Q14_297880"/>
      <w:bookmarkEnd w:id="3292"/>
      <w:r>
        <w:rPr>
          <w:rFonts w:hint="cs"/>
          <w:rtl/>
        </w:rPr>
        <w:t xml:space="preserve">טולרנטיות </w:t>
      </w:r>
      <w:bookmarkStart w:id="3293" w:name="_ETM_Q14_298689"/>
      <w:bookmarkEnd w:id="3293"/>
      <w:r>
        <w:rPr>
          <w:rtl/>
        </w:rPr>
        <w:t xml:space="preserve">בתוכה </w:t>
      </w:r>
      <w:bookmarkStart w:id="3294" w:name="_ETM_Q14_299730"/>
      <w:bookmarkEnd w:id="3294"/>
      <w:r>
        <w:rPr>
          <w:rFonts w:hint="cs"/>
          <w:rtl/>
        </w:rPr>
        <w:t xml:space="preserve">– </w:t>
      </w:r>
      <w:r>
        <w:rPr>
          <w:rtl/>
        </w:rPr>
        <w:t xml:space="preserve">לקבל </w:t>
      </w:r>
      <w:bookmarkStart w:id="3295" w:name="_ETM_Q14_300480"/>
      <w:bookmarkEnd w:id="3295"/>
      <w:r>
        <w:rPr>
          <w:rtl/>
        </w:rPr>
        <w:t xml:space="preserve">את </w:t>
      </w:r>
      <w:bookmarkStart w:id="3296" w:name="_ETM_Q14_300630"/>
      <w:bookmarkEnd w:id="3296"/>
      <w:r>
        <w:rPr>
          <w:rtl/>
        </w:rPr>
        <w:t xml:space="preserve">השונה </w:t>
      </w:r>
      <w:bookmarkStart w:id="3297" w:name="_ETM_Q14_301500"/>
      <w:bookmarkEnd w:id="3297"/>
      <w:r>
        <w:rPr>
          <w:rtl/>
        </w:rPr>
        <w:t>ולה</w:t>
      </w:r>
      <w:r>
        <w:rPr>
          <w:rFonts w:hint="cs"/>
          <w:rtl/>
        </w:rPr>
        <w:t>כ</w:t>
      </w:r>
      <w:r>
        <w:rPr>
          <w:rtl/>
        </w:rPr>
        <w:t xml:space="preserve">יל </w:t>
      </w:r>
      <w:bookmarkStart w:id="3298" w:name="_ETM_Q14_302430"/>
      <w:bookmarkEnd w:id="3298"/>
      <w:r>
        <w:rPr>
          <w:rtl/>
        </w:rPr>
        <w:t xml:space="preserve">את </w:t>
      </w:r>
      <w:bookmarkStart w:id="3299" w:name="_ETM_Q14_302550"/>
      <w:bookmarkEnd w:id="3299"/>
      <w:r>
        <w:rPr>
          <w:rtl/>
        </w:rPr>
        <w:t xml:space="preserve">כל </w:t>
      </w:r>
      <w:bookmarkStart w:id="3300" w:name="_ETM_Q14_302790"/>
      <w:bookmarkEnd w:id="3300"/>
      <w:r>
        <w:rPr>
          <w:rtl/>
        </w:rPr>
        <w:t>הזרמים</w:t>
      </w:r>
      <w:r>
        <w:rPr>
          <w:rFonts w:hint="cs"/>
          <w:rtl/>
        </w:rPr>
        <w:t>.</w:t>
      </w:r>
      <w:r>
        <w:rPr>
          <w:rtl/>
        </w:rPr>
        <w:t xml:space="preserve"> </w:t>
      </w:r>
      <w:bookmarkStart w:id="3301" w:name="_ETM_Q14_304189"/>
      <w:bookmarkEnd w:id="3301"/>
      <w:r>
        <w:rPr>
          <w:rtl/>
        </w:rPr>
        <w:t xml:space="preserve">הדבר </w:t>
      </w:r>
      <w:bookmarkStart w:id="3302" w:name="_ETM_Q14_304579"/>
      <w:bookmarkEnd w:id="3302"/>
      <w:r>
        <w:rPr>
          <w:rtl/>
        </w:rPr>
        <w:t xml:space="preserve">הזה </w:t>
      </w:r>
      <w:bookmarkStart w:id="3303" w:name="_ETM_Q14_304939"/>
      <w:bookmarkEnd w:id="3303"/>
      <w:r>
        <w:rPr>
          <w:rtl/>
        </w:rPr>
        <w:t xml:space="preserve">הלך </w:t>
      </w:r>
      <w:bookmarkStart w:id="3304" w:name="_ETM_Q14_305600"/>
      <w:bookmarkStart w:id="3305" w:name="_ETM_Q14_306920"/>
      <w:bookmarkEnd w:id="3304"/>
      <w:bookmarkEnd w:id="3305"/>
      <w:r>
        <w:rPr>
          <w:rFonts w:hint="cs"/>
          <w:rtl/>
        </w:rPr>
        <w:t>ו</w:t>
      </w:r>
      <w:r>
        <w:rPr>
          <w:rtl/>
        </w:rPr>
        <w:t xml:space="preserve">התקדם </w:t>
      </w:r>
      <w:bookmarkStart w:id="3306" w:name="_ETM_Q14_307969"/>
      <w:bookmarkEnd w:id="3306"/>
      <w:r>
        <w:rPr>
          <w:rtl/>
        </w:rPr>
        <w:t xml:space="preserve">במובן </w:t>
      </w:r>
      <w:bookmarkStart w:id="3307" w:name="_ETM_Q14_308510"/>
      <w:bookmarkEnd w:id="3307"/>
      <w:r>
        <w:rPr>
          <w:rtl/>
        </w:rPr>
        <w:t xml:space="preserve">הזה </w:t>
      </w:r>
      <w:bookmarkStart w:id="3308" w:name="_ETM_Q14_308780"/>
      <w:bookmarkEnd w:id="3308"/>
      <w:r>
        <w:rPr>
          <w:rtl/>
        </w:rPr>
        <w:t xml:space="preserve">שהזרמים </w:t>
      </w:r>
      <w:bookmarkStart w:id="3309" w:name="_ETM_Q14_309680"/>
      <w:bookmarkEnd w:id="3309"/>
      <w:r>
        <w:rPr>
          <w:rtl/>
        </w:rPr>
        <w:t xml:space="preserve">כאן </w:t>
      </w:r>
      <w:bookmarkStart w:id="3310" w:name="_ETM_Q14_309860"/>
      <w:bookmarkEnd w:id="3310"/>
      <w:r>
        <w:rPr>
          <w:rtl/>
        </w:rPr>
        <w:t xml:space="preserve">בחברה </w:t>
      </w:r>
      <w:bookmarkStart w:id="3311" w:name="_ETM_Q14_310340"/>
      <w:bookmarkEnd w:id="3311"/>
      <w:r>
        <w:rPr>
          <w:rtl/>
        </w:rPr>
        <w:t xml:space="preserve">מצד </w:t>
      </w:r>
      <w:bookmarkStart w:id="3312" w:name="_ETM_Q14_310790"/>
      <w:bookmarkEnd w:id="3312"/>
      <w:r>
        <w:rPr>
          <w:rFonts w:hint="cs"/>
          <w:rtl/>
        </w:rPr>
        <w:t>אחד</w:t>
      </w:r>
      <w:r>
        <w:rPr>
          <w:rtl/>
        </w:rPr>
        <w:t xml:space="preserve"> </w:t>
      </w:r>
      <w:bookmarkStart w:id="3313" w:name="_ETM_Q14_311419"/>
      <w:bookmarkEnd w:id="3313"/>
      <w:r>
        <w:rPr>
          <w:rtl/>
        </w:rPr>
        <w:t xml:space="preserve">הלכו </w:t>
      </w:r>
      <w:bookmarkStart w:id="3314" w:name="_ETM_Q14_311840"/>
      <w:bookmarkEnd w:id="3314"/>
      <w:r>
        <w:rPr>
          <w:rtl/>
        </w:rPr>
        <w:t xml:space="preserve">והתרבו </w:t>
      </w:r>
      <w:bookmarkStart w:id="3315" w:name="_ETM_Q14_312990"/>
      <w:bookmarkEnd w:id="3315"/>
      <w:r>
        <w:rPr>
          <w:rFonts w:hint="cs"/>
          <w:rtl/>
        </w:rPr>
        <w:t xml:space="preserve">– </w:t>
      </w:r>
      <w:r>
        <w:rPr>
          <w:rtl/>
        </w:rPr>
        <w:t xml:space="preserve">גם </w:t>
      </w:r>
      <w:bookmarkStart w:id="3316" w:name="_ETM_Q14_313320"/>
      <w:bookmarkEnd w:id="3316"/>
      <w:r>
        <w:rPr>
          <w:rtl/>
        </w:rPr>
        <w:t>הדמוגרפי</w:t>
      </w:r>
      <w:r>
        <w:rPr>
          <w:rFonts w:hint="cs"/>
          <w:rtl/>
        </w:rPr>
        <w:t>ה</w:t>
      </w:r>
      <w:r>
        <w:rPr>
          <w:rtl/>
        </w:rPr>
        <w:t xml:space="preserve"> </w:t>
      </w:r>
      <w:bookmarkStart w:id="3317" w:name="_ETM_Q14_314160"/>
      <w:bookmarkEnd w:id="3317"/>
      <w:r>
        <w:rPr>
          <w:rtl/>
        </w:rPr>
        <w:t xml:space="preserve">הישראלית </w:t>
      </w:r>
      <w:bookmarkStart w:id="3318" w:name="_ETM_Q14_315090"/>
      <w:bookmarkEnd w:id="3318"/>
      <w:r>
        <w:rPr>
          <w:rtl/>
        </w:rPr>
        <w:t xml:space="preserve">וגם </w:t>
      </w:r>
      <w:bookmarkStart w:id="3319" w:name="_ETM_Q14_315450"/>
      <w:bookmarkEnd w:id="3319"/>
      <w:r>
        <w:rPr>
          <w:rtl/>
        </w:rPr>
        <w:t xml:space="preserve">הפוליטיקה </w:t>
      </w:r>
      <w:bookmarkStart w:id="3320" w:name="_ETM_Q14_316169"/>
      <w:bookmarkEnd w:id="3320"/>
      <w:r>
        <w:rPr>
          <w:rtl/>
        </w:rPr>
        <w:t xml:space="preserve">הישראלית </w:t>
      </w:r>
      <w:bookmarkStart w:id="3321" w:name="_ETM_Q14_316950"/>
      <w:bookmarkEnd w:id="3321"/>
      <w:r>
        <w:rPr>
          <w:rtl/>
        </w:rPr>
        <w:t xml:space="preserve">וגם </w:t>
      </w:r>
      <w:bookmarkStart w:id="3322" w:name="_ETM_Q14_317340"/>
      <w:bookmarkEnd w:id="3322"/>
      <w:r>
        <w:rPr>
          <w:rtl/>
        </w:rPr>
        <w:t xml:space="preserve">כניסתן </w:t>
      </w:r>
      <w:bookmarkStart w:id="3323" w:name="_ETM_Q14_318030"/>
      <w:bookmarkEnd w:id="3323"/>
      <w:r>
        <w:rPr>
          <w:rtl/>
        </w:rPr>
        <w:t xml:space="preserve">של </w:t>
      </w:r>
      <w:bookmarkStart w:id="3324" w:name="_ETM_Q14_318180"/>
      <w:bookmarkEnd w:id="3324"/>
      <w:r>
        <w:rPr>
          <w:rtl/>
        </w:rPr>
        <w:t xml:space="preserve">קבוצות </w:t>
      </w:r>
      <w:bookmarkStart w:id="3325" w:name="_ETM_Q14_318540"/>
      <w:bookmarkEnd w:id="3325"/>
      <w:r>
        <w:rPr>
          <w:rtl/>
        </w:rPr>
        <w:t xml:space="preserve">נוספות </w:t>
      </w:r>
      <w:bookmarkStart w:id="3326" w:name="_ETM_Q14_319410"/>
      <w:bookmarkEnd w:id="3326"/>
      <w:r>
        <w:rPr>
          <w:rtl/>
        </w:rPr>
        <w:t xml:space="preserve">הביאו </w:t>
      </w:r>
      <w:bookmarkStart w:id="3327" w:name="_ETM_Q14_319770"/>
      <w:bookmarkEnd w:id="3327"/>
      <w:r>
        <w:rPr>
          <w:rtl/>
        </w:rPr>
        <w:t xml:space="preserve">לידי </w:t>
      </w:r>
      <w:bookmarkStart w:id="3328" w:name="_ETM_Q14_320070"/>
      <w:bookmarkEnd w:id="3328"/>
      <w:r>
        <w:rPr>
          <w:rtl/>
        </w:rPr>
        <w:t xml:space="preserve">כך </w:t>
      </w:r>
      <w:bookmarkStart w:id="3329" w:name="_ETM_Q14_320639"/>
      <w:bookmarkEnd w:id="3329"/>
      <w:r>
        <w:rPr>
          <w:rtl/>
        </w:rPr>
        <w:t xml:space="preserve">שיש </w:t>
      </w:r>
      <w:bookmarkStart w:id="3330" w:name="_ETM_Q14_321000"/>
      <w:bookmarkEnd w:id="3330"/>
      <w:r>
        <w:rPr>
          <w:rtl/>
        </w:rPr>
        <w:t xml:space="preserve">הרבה </w:t>
      </w:r>
      <w:bookmarkStart w:id="3331" w:name="_ETM_Q14_321419"/>
      <w:bookmarkEnd w:id="3331"/>
      <w:r>
        <w:rPr>
          <w:rtl/>
        </w:rPr>
        <w:t xml:space="preserve">יותר </w:t>
      </w:r>
      <w:bookmarkStart w:id="3332" w:name="_ETM_Q14_321900"/>
      <w:bookmarkEnd w:id="3332"/>
      <w:r>
        <w:rPr>
          <w:rtl/>
        </w:rPr>
        <w:t xml:space="preserve">גוונים </w:t>
      </w:r>
      <w:bookmarkStart w:id="3333" w:name="_ETM_Q14_322410"/>
      <w:bookmarkEnd w:id="3333"/>
      <w:r>
        <w:rPr>
          <w:rtl/>
        </w:rPr>
        <w:t xml:space="preserve">בחברה </w:t>
      </w:r>
      <w:bookmarkStart w:id="3334" w:name="_ETM_Q14_322830"/>
      <w:bookmarkEnd w:id="3334"/>
      <w:r>
        <w:rPr>
          <w:rtl/>
        </w:rPr>
        <w:t>הישראלית</w:t>
      </w:r>
      <w:r>
        <w:rPr>
          <w:rFonts w:hint="cs"/>
          <w:rtl/>
        </w:rPr>
        <w:t>.</w:t>
      </w:r>
      <w:r>
        <w:rPr>
          <w:rtl/>
        </w:rPr>
        <w:t xml:space="preserve"> </w:t>
      </w:r>
      <w:bookmarkStart w:id="3335" w:name="_ETM_Q14_324020"/>
      <w:bookmarkEnd w:id="3335"/>
      <w:r>
        <w:rPr>
          <w:rtl/>
        </w:rPr>
        <w:t xml:space="preserve">הגוונים </w:t>
      </w:r>
      <w:bookmarkStart w:id="3336" w:name="_ETM_Q14_324530"/>
      <w:bookmarkEnd w:id="3336"/>
      <w:r>
        <w:rPr>
          <w:rtl/>
        </w:rPr>
        <w:t xml:space="preserve">האלה </w:t>
      </w:r>
      <w:bookmarkStart w:id="3337" w:name="_ETM_Q14_324770"/>
      <w:bookmarkEnd w:id="3337"/>
      <w:r>
        <w:rPr>
          <w:rtl/>
        </w:rPr>
        <w:t>יוצרים</w:t>
      </w:r>
      <w:r>
        <w:rPr>
          <w:rFonts w:hint="cs"/>
          <w:rtl/>
        </w:rPr>
        <w:t xml:space="preserve"> לעיתים</w:t>
      </w:r>
      <w:r>
        <w:rPr>
          <w:rtl/>
        </w:rPr>
        <w:t xml:space="preserve"> </w:t>
      </w:r>
      <w:bookmarkStart w:id="3338" w:name="_ETM_Q14_325190"/>
      <w:bookmarkEnd w:id="3338"/>
      <w:r>
        <w:rPr>
          <w:rtl/>
        </w:rPr>
        <w:t>מתחים</w:t>
      </w:r>
      <w:r>
        <w:rPr>
          <w:rFonts w:hint="cs"/>
          <w:rtl/>
        </w:rPr>
        <w:t>.</w:t>
      </w:r>
      <w:r>
        <w:rPr>
          <w:rtl/>
        </w:rPr>
        <w:t xml:space="preserve"> </w:t>
      </w:r>
      <w:bookmarkStart w:id="3339" w:name="_ETM_Q14_326570"/>
      <w:bookmarkEnd w:id="3339"/>
      <w:r>
        <w:rPr>
          <w:rtl/>
        </w:rPr>
        <w:t xml:space="preserve">הגוונים </w:t>
      </w:r>
      <w:bookmarkStart w:id="3340" w:name="_ETM_Q14_327050"/>
      <w:bookmarkEnd w:id="3340"/>
      <w:r>
        <w:rPr>
          <w:rtl/>
        </w:rPr>
        <w:t xml:space="preserve">האלה </w:t>
      </w:r>
      <w:bookmarkStart w:id="3341" w:name="_ETM_Q14_327320"/>
      <w:bookmarkEnd w:id="3341"/>
      <w:r>
        <w:rPr>
          <w:rtl/>
        </w:rPr>
        <w:t xml:space="preserve">משנים </w:t>
      </w:r>
      <w:bookmarkStart w:id="3342" w:name="_ETM_Q14_327830"/>
      <w:bookmarkEnd w:id="3342"/>
      <w:r>
        <w:rPr>
          <w:rtl/>
        </w:rPr>
        <w:t xml:space="preserve">את </w:t>
      </w:r>
      <w:bookmarkStart w:id="3343" w:name="_ETM_Q14_327950"/>
      <w:bookmarkEnd w:id="3343"/>
      <w:r>
        <w:rPr>
          <w:rtl/>
        </w:rPr>
        <w:t>ההרמוניה</w:t>
      </w:r>
      <w:bookmarkStart w:id="3344" w:name="_ETM_Q14_328760"/>
      <w:bookmarkEnd w:id="3344"/>
      <w:r>
        <w:rPr>
          <w:rFonts w:hint="cs"/>
          <w:rtl/>
        </w:rPr>
        <w:t xml:space="preserve"> </w:t>
      </w:r>
      <w:r>
        <w:rPr>
          <w:rtl/>
        </w:rPr>
        <w:t xml:space="preserve">שבפילוסופיה </w:t>
      </w:r>
      <w:bookmarkStart w:id="3345" w:name="_ETM_Q14_329570"/>
      <w:bookmarkEnd w:id="3345"/>
      <w:r>
        <w:rPr>
          <w:rtl/>
        </w:rPr>
        <w:t>פה</w:t>
      </w:r>
      <w:r>
        <w:rPr>
          <w:rFonts w:hint="cs"/>
          <w:rtl/>
        </w:rPr>
        <w:t>,</w:t>
      </w:r>
      <w:r>
        <w:rPr>
          <w:rtl/>
        </w:rPr>
        <w:t xml:space="preserve"> </w:t>
      </w:r>
      <w:bookmarkStart w:id="3346" w:name="_ETM_Q14_329810"/>
      <w:bookmarkEnd w:id="3346"/>
      <w:r>
        <w:rPr>
          <w:rtl/>
        </w:rPr>
        <w:t xml:space="preserve">כמו </w:t>
      </w:r>
      <w:bookmarkStart w:id="3347" w:name="_ETM_Q14_329960"/>
      <w:bookmarkEnd w:id="3347"/>
      <w:r>
        <w:rPr>
          <w:rtl/>
        </w:rPr>
        <w:t xml:space="preserve">שאתה </w:t>
      </w:r>
      <w:bookmarkStart w:id="3348" w:name="_ETM_Q14_330139"/>
      <w:bookmarkEnd w:id="3348"/>
      <w:r>
        <w:rPr>
          <w:rtl/>
        </w:rPr>
        <w:t>יודע</w:t>
      </w:r>
      <w:r>
        <w:rPr>
          <w:rFonts w:hint="cs"/>
          <w:rtl/>
        </w:rPr>
        <w:t>,</w:t>
      </w:r>
      <w:r>
        <w:rPr>
          <w:rtl/>
        </w:rPr>
        <w:t xml:space="preserve"> </w:t>
      </w:r>
      <w:bookmarkStart w:id="3349" w:name="_ETM_Q14_330620"/>
      <w:bookmarkEnd w:id="3349"/>
      <w:r>
        <w:rPr>
          <w:rtl/>
        </w:rPr>
        <w:t xml:space="preserve">קראו </w:t>
      </w:r>
      <w:bookmarkStart w:id="3350" w:name="_ETM_Q14_330860"/>
      <w:bookmarkEnd w:id="3350"/>
      <w:r>
        <w:rPr>
          <w:rtl/>
        </w:rPr>
        <w:t>ל</w:t>
      </w:r>
      <w:r>
        <w:rPr>
          <w:rFonts w:hint="cs"/>
          <w:rtl/>
        </w:rPr>
        <w:t>ה "</w:t>
      </w:r>
      <w:r>
        <w:rPr>
          <w:rtl/>
        </w:rPr>
        <w:t xml:space="preserve">תפיסה </w:t>
      </w:r>
      <w:bookmarkStart w:id="3351" w:name="_ETM_Q14_331370"/>
      <w:bookmarkEnd w:id="3351"/>
      <w:r>
        <w:rPr>
          <w:rtl/>
        </w:rPr>
        <w:t>רפובליקאית</w:t>
      </w:r>
      <w:r>
        <w:rPr>
          <w:rFonts w:hint="cs"/>
          <w:rtl/>
        </w:rPr>
        <w:t>".</w:t>
      </w:r>
      <w:r>
        <w:rPr>
          <w:rtl/>
        </w:rPr>
        <w:t xml:space="preserve"> </w:t>
      </w:r>
      <w:bookmarkStart w:id="3352" w:name="_ETM_Q14_332540"/>
      <w:bookmarkEnd w:id="3352"/>
      <w:r>
        <w:rPr>
          <w:rtl/>
        </w:rPr>
        <w:t xml:space="preserve">מה </w:t>
      </w:r>
      <w:bookmarkStart w:id="3353" w:name="_ETM_Q14_332720"/>
      <w:bookmarkEnd w:id="3353"/>
      <w:r>
        <w:rPr>
          <w:rtl/>
        </w:rPr>
        <w:t xml:space="preserve">זה </w:t>
      </w:r>
      <w:bookmarkStart w:id="3354" w:name="_ETM_Q14_332870"/>
      <w:bookmarkEnd w:id="3354"/>
      <w:r>
        <w:rPr>
          <w:rtl/>
        </w:rPr>
        <w:t>הרפובליק</w:t>
      </w:r>
      <w:bookmarkStart w:id="3355" w:name="_ETM_Q14_333820"/>
      <w:bookmarkEnd w:id="3355"/>
      <w:r>
        <w:rPr>
          <w:rFonts w:hint="cs"/>
          <w:rtl/>
        </w:rPr>
        <w:t>איות?</w:t>
      </w:r>
      <w:r>
        <w:rPr>
          <w:rFonts w:hint="cs"/>
        </w:rPr>
        <w:t xml:space="preserve"> </w:t>
      </w:r>
      <w:bookmarkStart w:id="3356" w:name="_ETM_Q14_330650"/>
      <w:bookmarkEnd w:id="3356"/>
      <w:r>
        <w:rPr>
          <w:rtl/>
        </w:rPr>
        <w:t xml:space="preserve">זה </w:t>
      </w:r>
      <w:bookmarkStart w:id="3357" w:name="_ETM_Q14_334060"/>
      <w:bookmarkEnd w:id="3357"/>
      <w:r>
        <w:rPr>
          <w:rtl/>
        </w:rPr>
        <w:t xml:space="preserve">בניגוד </w:t>
      </w:r>
      <w:bookmarkStart w:id="3358" w:name="_ETM_Q14_334540"/>
      <w:bookmarkEnd w:id="3358"/>
      <w:r>
        <w:rPr>
          <w:rtl/>
        </w:rPr>
        <w:t>לליברליזם</w:t>
      </w:r>
      <w:r>
        <w:rPr>
          <w:rFonts w:hint="cs"/>
          <w:rtl/>
        </w:rPr>
        <w:t>;</w:t>
      </w:r>
      <w:r>
        <w:rPr>
          <w:rtl/>
        </w:rPr>
        <w:t xml:space="preserve"> </w:t>
      </w:r>
      <w:bookmarkStart w:id="3359" w:name="_ETM_Q14_335110"/>
      <w:bookmarkEnd w:id="3359"/>
      <w:r>
        <w:rPr>
          <w:rtl/>
        </w:rPr>
        <w:t xml:space="preserve">זה </w:t>
      </w:r>
      <w:bookmarkStart w:id="3360" w:name="_ETM_Q14_335230"/>
      <w:bookmarkEnd w:id="3360"/>
      <w:r>
        <w:rPr>
          <w:rtl/>
        </w:rPr>
        <w:t xml:space="preserve">חברה </w:t>
      </w:r>
      <w:bookmarkStart w:id="3361" w:name="_ETM_Q14_335470"/>
      <w:bookmarkEnd w:id="3361"/>
      <w:r>
        <w:rPr>
          <w:rtl/>
        </w:rPr>
        <w:t xml:space="preserve">יותר </w:t>
      </w:r>
      <w:bookmarkStart w:id="3362" w:name="_ETM_Q14_336010"/>
      <w:bookmarkEnd w:id="3362"/>
      <w:r>
        <w:rPr>
          <w:rtl/>
        </w:rPr>
        <w:t>הומוגנית</w:t>
      </w:r>
      <w:r>
        <w:rPr>
          <w:rFonts w:hint="cs"/>
          <w:rtl/>
        </w:rPr>
        <w:t>;</w:t>
      </w:r>
      <w:r>
        <w:rPr>
          <w:rtl/>
        </w:rPr>
        <w:t xml:space="preserve"> </w:t>
      </w:r>
      <w:bookmarkStart w:id="3363" w:name="_ETM_Q14_337030"/>
      <w:bookmarkEnd w:id="3363"/>
      <w:r>
        <w:rPr>
          <w:rtl/>
        </w:rPr>
        <w:t xml:space="preserve">זה </w:t>
      </w:r>
      <w:bookmarkStart w:id="3364" w:name="_ETM_Q14_337210"/>
      <w:bookmarkEnd w:id="3364"/>
      <w:r>
        <w:rPr>
          <w:rtl/>
        </w:rPr>
        <w:t xml:space="preserve">חברה </w:t>
      </w:r>
      <w:bookmarkStart w:id="3365" w:name="_ETM_Q14_337600"/>
      <w:bookmarkEnd w:id="3365"/>
      <w:r>
        <w:rPr>
          <w:rtl/>
        </w:rPr>
        <w:t xml:space="preserve">שהיא </w:t>
      </w:r>
      <w:bookmarkStart w:id="3366" w:name="_ETM_Q14_337810"/>
      <w:bookmarkEnd w:id="3366"/>
      <w:r>
        <w:rPr>
          <w:rtl/>
        </w:rPr>
        <w:t xml:space="preserve">יותר </w:t>
      </w:r>
      <w:bookmarkStart w:id="3367" w:name="_ETM_Q14_338380"/>
      <w:bookmarkEnd w:id="3367"/>
      <w:r>
        <w:rPr>
          <w:rtl/>
        </w:rPr>
        <w:t>מזו</w:t>
      </w:r>
      <w:r>
        <w:rPr>
          <w:rFonts w:hint="cs"/>
          <w:rtl/>
        </w:rPr>
        <w:t>הה</w:t>
      </w:r>
      <w:r>
        <w:rPr>
          <w:rtl/>
        </w:rPr>
        <w:t xml:space="preserve"> </w:t>
      </w:r>
      <w:bookmarkStart w:id="3368" w:name="_ETM_Q14_338770"/>
      <w:bookmarkEnd w:id="3368"/>
      <w:r>
        <w:rPr>
          <w:rFonts w:hint="cs"/>
          <w:rtl/>
        </w:rPr>
        <w:t>האחד</w:t>
      </w:r>
      <w:r w:rsidR="00EF2201">
        <w:rPr>
          <w:rFonts w:hint="cs"/>
          <w:rtl/>
        </w:rPr>
        <w:t xml:space="preserve"> </w:t>
      </w:r>
      <w:bookmarkStart w:id="3369" w:name="_ETM_Q14_339100"/>
      <w:bookmarkEnd w:id="3369"/>
      <w:r>
        <w:rPr>
          <w:rtl/>
        </w:rPr>
        <w:t xml:space="preserve">עם </w:t>
      </w:r>
      <w:bookmarkStart w:id="3370" w:name="_ETM_Q14_339220"/>
      <w:bookmarkEnd w:id="3370"/>
      <w:r>
        <w:rPr>
          <w:rtl/>
        </w:rPr>
        <w:t>השני</w:t>
      </w:r>
      <w:r>
        <w:rPr>
          <w:rFonts w:hint="cs"/>
          <w:rtl/>
        </w:rPr>
        <w:t>,</w:t>
      </w:r>
      <w:r>
        <w:rPr>
          <w:rtl/>
        </w:rPr>
        <w:t xml:space="preserve"> </w:t>
      </w:r>
      <w:bookmarkStart w:id="3371" w:name="_ETM_Q14_339580"/>
      <w:bookmarkEnd w:id="3371"/>
      <w:r>
        <w:rPr>
          <w:rtl/>
        </w:rPr>
        <w:t xml:space="preserve">שאין </w:t>
      </w:r>
      <w:bookmarkStart w:id="3372" w:name="_ETM_Q14_339910"/>
      <w:bookmarkEnd w:id="3372"/>
      <w:r>
        <w:rPr>
          <w:rtl/>
        </w:rPr>
        <w:t>ב</w:t>
      </w:r>
      <w:r>
        <w:rPr>
          <w:rFonts w:hint="cs"/>
          <w:rtl/>
        </w:rPr>
        <w:t xml:space="preserve">ה </w:t>
      </w:r>
      <w:r>
        <w:rPr>
          <w:rtl/>
        </w:rPr>
        <w:t xml:space="preserve">הבדלים </w:t>
      </w:r>
      <w:bookmarkStart w:id="3373" w:name="_ETM_Q14_340469"/>
      <w:bookmarkEnd w:id="3373"/>
      <w:r>
        <w:rPr>
          <w:rtl/>
        </w:rPr>
        <w:t xml:space="preserve">בין </w:t>
      </w:r>
      <w:bookmarkStart w:id="3374" w:name="_ETM_Q14_340650"/>
      <w:bookmarkEnd w:id="3374"/>
      <w:r>
        <w:rPr>
          <w:rFonts w:hint="cs"/>
          <w:rtl/>
        </w:rPr>
        <w:t>האחד</w:t>
      </w:r>
      <w:r>
        <w:rPr>
          <w:rtl/>
        </w:rPr>
        <w:t xml:space="preserve"> </w:t>
      </w:r>
      <w:bookmarkStart w:id="3375" w:name="_ETM_Q14_340950"/>
      <w:bookmarkEnd w:id="3375"/>
      <w:r>
        <w:rPr>
          <w:rtl/>
        </w:rPr>
        <w:t>לשני</w:t>
      </w:r>
      <w:r>
        <w:rPr>
          <w:rFonts w:hint="cs"/>
          <w:rtl/>
        </w:rPr>
        <w:t>.</w:t>
      </w:r>
      <w:r>
        <w:rPr>
          <w:rtl/>
        </w:rPr>
        <w:t xml:space="preserve"> </w:t>
      </w:r>
      <w:bookmarkStart w:id="3376" w:name="_ETM_Q14_341760"/>
      <w:bookmarkEnd w:id="3376"/>
      <w:r>
        <w:rPr>
          <w:rtl/>
        </w:rPr>
        <w:t xml:space="preserve">גם זה </w:t>
      </w:r>
      <w:bookmarkStart w:id="3377" w:name="_ETM_Q14_341939"/>
      <w:bookmarkStart w:id="3378" w:name="_ETM_Q14_342150"/>
      <w:bookmarkEnd w:id="3377"/>
      <w:bookmarkEnd w:id="3378"/>
      <w:r>
        <w:rPr>
          <w:rtl/>
        </w:rPr>
        <w:t xml:space="preserve">חלק </w:t>
      </w:r>
      <w:bookmarkStart w:id="3379" w:name="_ETM_Q14_342450"/>
      <w:bookmarkEnd w:id="3379"/>
      <w:r>
        <w:rPr>
          <w:rtl/>
        </w:rPr>
        <w:t xml:space="preserve">מהמסורת </w:t>
      </w:r>
      <w:bookmarkStart w:id="3380" w:name="_ETM_Q14_342989"/>
      <w:bookmarkEnd w:id="3380"/>
      <w:r>
        <w:rPr>
          <w:rtl/>
        </w:rPr>
        <w:t>הדמוקרטית</w:t>
      </w:r>
      <w:r>
        <w:rPr>
          <w:rFonts w:hint="cs"/>
          <w:rtl/>
        </w:rPr>
        <w:t>,</w:t>
      </w:r>
      <w:r>
        <w:rPr>
          <w:rtl/>
        </w:rPr>
        <w:t xml:space="preserve"> </w:t>
      </w:r>
      <w:bookmarkStart w:id="3381" w:name="_ETM_Q14_344160"/>
      <w:bookmarkEnd w:id="3381"/>
      <w:r>
        <w:rPr>
          <w:rtl/>
        </w:rPr>
        <w:t xml:space="preserve">לא </w:t>
      </w:r>
      <w:bookmarkStart w:id="3382" w:name="_ETM_Q14_344459"/>
      <w:bookmarkEnd w:id="3382"/>
      <w:r>
        <w:rPr>
          <w:rtl/>
        </w:rPr>
        <w:t xml:space="preserve">רק </w:t>
      </w:r>
      <w:bookmarkStart w:id="3383" w:name="_ETM_Q14_344910"/>
      <w:bookmarkEnd w:id="3383"/>
      <w:r>
        <w:rPr>
          <w:rtl/>
        </w:rPr>
        <w:t>פלורליזם</w:t>
      </w:r>
      <w:r>
        <w:rPr>
          <w:rFonts w:hint="cs"/>
          <w:rtl/>
        </w:rPr>
        <w:t>.</w:t>
      </w:r>
    </w:p>
    <w:p w:rsidR="008247AE" w:rsidRDefault="008247AE" w:rsidP="004F5182">
      <w:pPr>
        <w:rPr>
          <w:rtl/>
        </w:rPr>
      </w:pPr>
      <w:bookmarkStart w:id="3384" w:name="_ETM_Q14_346476"/>
      <w:bookmarkStart w:id="3385" w:name="_ETM_Q14_346547"/>
      <w:bookmarkEnd w:id="3384"/>
      <w:bookmarkEnd w:id="3385"/>
    </w:p>
    <w:p w:rsidR="008247AE" w:rsidRDefault="008247AE" w:rsidP="00E641F7">
      <w:pPr>
        <w:rPr>
          <w:rtl/>
        </w:rPr>
      </w:pPr>
      <w:bookmarkStart w:id="3386" w:name="_ETM_Q14_346604"/>
      <w:bookmarkStart w:id="3387" w:name="_ETM_Q14_346676"/>
      <w:bookmarkEnd w:id="3386"/>
      <w:bookmarkEnd w:id="3387"/>
      <w:r>
        <w:rPr>
          <w:rtl/>
        </w:rPr>
        <w:t xml:space="preserve"> </w:t>
      </w:r>
      <w:bookmarkStart w:id="3388" w:name="_ETM_Q14_346190"/>
      <w:bookmarkEnd w:id="3388"/>
      <w:r>
        <w:rPr>
          <w:rtl/>
        </w:rPr>
        <w:t xml:space="preserve">ולכן </w:t>
      </w:r>
      <w:bookmarkStart w:id="3389" w:name="_ETM_Q14_346639"/>
      <w:bookmarkEnd w:id="3389"/>
      <w:r>
        <w:rPr>
          <w:rtl/>
        </w:rPr>
        <w:t xml:space="preserve">אנחנו </w:t>
      </w:r>
      <w:bookmarkStart w:id="3390" w:name="_ETM_Q14_347030"/>
      <w:bookmarkEnd w:id="3390"/>
      <w:r>
        <w:rPr>
          <w:rtl/>
        </w:rPr>
        <w:t xml:space="preserve">מדברים </w:t>
      </w:r>
      <w:bookmarkStart w:id="3391" w:name="_ETM_Q14_347450"/>
      <w:bookmarkEnd w:id="3391"/>
      <w:r>
        <w:rPr>
          <w:rtl/>
        </w:rPr>
        <w:t xml:space="preserve">פה </w:t>
      </w:r>
      <w:bookmarkStart w:id="3392" w:name="_ETM_Q14_347630"/>
      <w:bookmarkEnd w:id="3392"/>
      <w:r>
        <w:rPr>
          <w:rtl/>
        </w:rPr>
        <w:t>היום</w:t>
      </w:r>
      <w:r>
        <w:rPr>
          <w:rFonts w:hint="cs"/>
          <w:rtl/>
        </w:rPr>
        <w:t>,</w:t>
      </w:r>
      <w:r>
        <w:rPr>
          <w:rtl/>
        </w:rPr>
        <w:t xml:space="preserve"> </w:t>
      </w:r>
      <w:bookmarkStart w:id="3393" w:name="_ETM_Q14_347900"/>
      <w:bookmarkEnd w:id="3393"/>
      <w:r>
        <w:rPr>
          <w:rtl/>
        </w:rPr>
        <w:t>אדוני</w:t>
      </w:r>
      <w:r>
        <w:rPr>
          <w:rFonts w:hint="cs"/>
          <w:rtl/>
        </w:rPr>
        <w:t>,</w:t>
      </w:r>
      <w:r>
        <w:rPr>
          <w:rtl/>
        </w:rPr>
        <w:t xml:space="preserve"> </w:t>
      </w:r>
      <w:bookmarkStart w:id="3394" w:name="_ETM_Q14_348230"/>
      <w:bookmarkEnd w:id="3394"/>
      <w:r>
        <w:rPr>
          <w:rtl/>
        </w:rPr>
        <w:t xml:space="preserve">על </w:t>
      </w:r>
      <w:bookmarkStart w:id="3395" w:name="_ETM_Q14_348350"/>
      <w:bookmarkEnd w:id="3395"/>
      <w:r>
        <w:rPr>
          <w:rtl/>
        </w:rPr>
        <w:t xml:space="preserve">נושא </w:t>
      </w:r>
      <w:bookmarkStart w:id="3396" w:name="_ETM_Q14_348740"/>
      <w:bookmarkEnd w:id="3396"/>
      <w:r>
        <w:rPr>
          <w:rtl/>
        </w:rPr>
        <w:t xml:space="preserve">מאוד </w:t>
      </w:r>
      <w:bookmarkStart w:id="3397" w:name="_ETM_Q14_349130"/>
      <w:bookmarkEnd w:id="3397"/>
      <w:r>
        <w:rPr>
          <w:rtl/>
        </w:rPr>
        <w:t>חשוב</w:t>
      </w:r>
      <w:r>
        <w:rPr>
          <w:rFonts w:hint="cs"/>
          <w:rtl/>
        </w:rPr>
        <w:t>.</w:t>
      </w:r>
      <w:r>
        <w:rPr>
          <w:rtl/>
        </w:rPr>
        <w:t xml:space="preserve"> </w:t>
      </w:r>
      <w:bookmarkStart w:id="3398" w:name="_ETM_Q14_349580"/>
      <w:bookmarkEnd w:id="3398"/>
      <w:r>
        <w:rPr>
          <w:rtl/>
        </w:rPr>
        <w:t xml:space="preserve">אתה </w:t>
      </w:r>
      <w:bookmarkStart w:id="3399" w:name="_ETM_Q14_349760"/>
      <w:bookmarkEnd w:id="3399"/>
      <w:r>
        <w:rPr>
          <w:rtl/>
        </w:rPr>
        <w:t xml:space="preserve">דיברת </w:t>
      </w:r>
      <w:bookmarkStart w:id="3400" w:name="_ETM_Q14_350270"/>
      <w:bookmarkEnd w:id="3400"/>
      <w:r>
        <w:rPr>
          <w:rtl/>
        </w:rPr>
        <w:t xml:space="preserve">עליו </w:t>
      </w:r>
      <w:bookmarkStart w:id="3401" w:name="_ETM_Q14_350480"/>
      <w:bookmarkEnd w:id="3401"/>
      <w:r>
        <w:rPr>
          <w:rtl/>
        </w:rPr>
        <w:t xml:space="preserve">במובן </w:t>
      </w:r>
      <w:bookmarkStart w:id="3402" w:name="_ETM_Q14_350900"/>
      <w:bookmarkEnd w:id="3402"/>
      <w:r>
        <w:rPr>
          <w:rtl/>
        </w:rPr>
        <w:t>שלכם</w:t>
      </w:r>
      <w:r>
        <w:rPr>
          <w:rFonts w:hint="cs"/>
          <w:rtl/>
        </w:rPr>
        <w:t>,</w:t>
      </w:r>
      <w:r>
        <w:rPr>
          <w:rtl/>
        </w:rPr>
        <w:t xml:space="preserve"> </w:t>
      </w:r>
      <w:bookmarkStart w:id="3403" w:name="_ETM_Q14_351800"/>
      <w:bookmarkEnd w:id="3403"/>
      <w:r>
        <w:rPr>
          <w:rtl/>
        </w:rPr>
        <w:t>שלך</w:t>
      </w:r>
      <w:r>
        <w:rPr>
          <w:rFonts w:hint="cs"/>
          <w:rtl/>
        </w:rPr>
        <w:t>,</w:t>
      </w:r>
      <w:r>
        <w:rPr>
          <w:rtl/>
        </w:rPr>
        <w:t xml:space="preserve"> </w:t>
      </w:r>
      <w:bookmarkStart w:id="3404" w:name="_ETM_Q14_352790"/>
      <w:bookmarkEnd w:id="3404"/>
      <w:r>
        <w:rPr>
          <w:rtl/>
        </w:rPr>
        <w:t xml:space="preserve">של </w:t>
      </w:r>
      <w:bookmarkStart w:id="3405" w:name="_ETM_Q14_353240"/>
      <w:bookmarkEnd w:id="3405"/>
      <w:r>
        <w:rPr>
          <w:rtl/>
        </w:rPr>
        <w:t xml:space="preserve">איך </w:t>
      </w:r>
      <w:bookmarkStart w:id="3406" w:name="_ETM_Q14_353569"/>
      <w:bookmarkEnd w:id="3406"/>
      <w:r>
        <w:rPr>
          <w:rtl/>
        </w:rPr>
        <w:t>אנחנו</w:t>
      </w:r>
      <w:r>
        <w:rPr>
          <w:rFonts w:hint="cs"/>
          <w:rtl/>
        </w:rPr>
        <w:t>,</w:t>
      </w:r>
      <w:r>
        <w:rPr>
          <w:rtl/>
        </w:rPr>
        <w:t xml:space="preserve"> </w:t>
      </w:r>
      <w:bookmarkStart w:id="3407" w:name="_ETM_Q14_354080"/>
      <w:bookmarkEnd w:id="3407"/>
      <w:r>
        <w:rPr>
          <w:rtl/>
        </w:rPr>
        <w:t xml:space="preserve">בחברה </w:t>
      </w:r>
      <w:bookmarkStart w:id="3408" w:name="_ETM_Q14_354620"/>
      <w:bookmarkEnd w:id="3408"/>
      <w:r>
        <w:rPr>
          <w:rtl/>
        </w:rPr>
        <w:t xml:space="preserve">שהופכת </w:t>
      </w:r>
      <w:bookmarkStart w:id="3409" w:name="_ETM_Q14_355160"/>
      <w:bookmarkEnd w:id="3409"/>
      <w:r>
        <w:rPr>
          <w:rtl/>
        </w:rPr>
        <w:t xml:space="preserve">להיות </w:t>
      </w:r>
      <w:bookmarkStart w:id="3410" w:name="_ETM_Q14_355370"/>
      <w:bookmarkEnd w:id="3410"/>
      <w:r>
        <w:rPr>
          <w:rtl/>
        </w:rPr>
        <w:t xml:space="preserve">חברה </w:t>
      </w:r>
      <w:bookmarkStart w:id="3411" w:name="_ETM_Q14_355730"/>
      <w:bookmarkEnd w:id="3411"/>
      <w:r>
        <w:rPr>
          <w:rtl/>
        </w:rPr>
        <w:t>רב</w:t>
      </w:r>
      <w:r>
        <w:rPr>
          <w:rFonts w:hint="cs"/>
          <w:rtl/>
        </w:rPr>
        <w:t>ת</w:t>
      </w:r>
      <w:bookmarkStart w:id="3412" w:name="_ETM_Q14_356120"/>
      <w:bookmarkEnd w:id="3412"/>
      <w:r>
        <w:rPr>
          <w:rFonts w:hint="cs"/>
          <w:rtl/>
        </w:rPr>
        <w:t>-</w:t>
      </w:r>
      <w:r>
        <w:rPr>
          <w:rtl/>
        </w:rPr>
        <w:t>גוונים</w:t>
      </w:r>
      <w:r>
        <w:rPr>
          <w:rFonts w:hint="cs"/>
          <w:rtl/>
        </w:rPr>
        <w:t>,</w:t>
      </w:r>
      <w:r>
        <w:rPr>
          <w:rtl/>
        </w:rPr>
        <w:t xml:space="preserve"> </w:t>
      </w:r>
      <w:bookmarkStart w:id="3413" w:name="_ETM_Q14_357300"/>
      <w:bookmarkEnd w:id="3413"/>
      <w:r>
        <w:rPr>
          <w:rtl/>
        </w:rPr>
        <w:t xml:space="preserve">ממשיכים </w:t>
      </w:r>
      <w:bookmarkStart w:id="3414" w:name="_ETM_Q14_358080"/>
      <w:bookmarkEnd w:id="3414"/>
      <w:r>
        <w:rPr>
          <w:rtl/>
        </w:rPr>
        <w:t xml:space="preserve">לחיות </w:t>
      </w:r>
      <w:bookmarkStart w:id="3415" w:name="_ETM_Q14_358620"/>
      <w:bookmarkEnd w:id="3415"/>
      <w:r>
        <w:rPr>
          <w:rtl/>
        </w:rPr>
        <w:t xml:space="preserve">ביחד </w:t>
      </w:r>
      <w:bookmarkStart w:id="3416" w:name="_ETM_Q14_359220"/>
      <w:bookmarkEnd w:id="3416"/>
      <w:r>
        <w:rPr>
          <w:rtl/>
        </w:rPr>
        <w:t xml:space="preserve">למרות </w:t>
      </w:r>
      <w:bookmarkStart w:id="3417" w:name="_ETM_Q14_359700"/>
      <w:bookmarkEnd w:id="3417"/>
      <w:r>
        <w:rPr>
          <w:rtl/>
        </w:rPr>
        <w:t xml:space="preserve">ההבדלים </w:t>
      </w:r>
      <w:bookmarkStart w:id="3418" w:name="_ETM_Q14_360389"/>
      <w:bookmarkEnd w:id="3418"/>
      <w:r>
        <w:rPr>
          <w:rtl/>
        </w:rPr>
        <w:t>האלה</w:t>
      </w:r>
      <w:r>
        <w:rPr>
          <w:rFonts w:hint="cs"/>
          <w:rtl/>
        </w:rPr>
        <w:t>.</w:t>
      </w:r>
      <w:r>
        <w:rPr>
          <w:rtl/>
        </w:rPr>
        <w:t xml:space="preserve"> </w:t>
      </w:r>
      <w:bookmarkStart w:id="3419" w:name="_ETM_Q14_360720"/>
      <w:bookmarkEnd w:id="3419"/>
      <w:r>
        <w:rPr>
          <w:rtl/>
        </w:rPr>
        <w:t xml:space="preserve">ההבדלים </w:t>
      </w:r>
      <w:bookmarkStart w:id="3420" w:name="_ETM_Q14_361260"/>
      <w:bookmarkEnd w:id="3420"/>
      <w:r>
        <w:rPr>
          <w:rtl/>
        </w:rPr>
        <w:t xml:space="preserve">האלה </w:t>
      </w:r>
      <w:bookmarkStart w:id="3421" w:name="_ETM_Q14_361530"/>
      <w:bookmarkEnd w:id="3421"/>
      <w:r>
        <w:rPr>
          <w:rtl/>
        </w:rPr>
        <w:t xml:space="preserve">הם </w:t>
      </w:r>
      <w:bookmarkStart w:id="3422" w:name="_ETM_Q14_361620"/>
      <w:bookmarkEnd w:id="3422"/>
      <w:r>
        <w:rPr>
          <w:rtl/>
        </w:rPr>
        <w:t xml:space="preserve">לא </w:t>
      </w:r>
      <w:bookmarkStart w:id="3423" w:name="_ETM_Q14_361709"/>
      <w:bookmarkEnd w:id="3423"/>
      <w:r>
        <w:rPr>
          <w:rtl/>
        </w:rPr>
        <w:t xml:space="preserve">רק </w:t>
      </w:r>
      <w:bookmarkStart w:id="3424" w:name="_ETM_Q14_361889"/>
      <w:bookmarkEnd w:id="3424"/>
      <w:r>
        <w:rPr>
          <w:rtl/>
        </w:rPr>
        <w:t xml:space="preserve">בפוליטיקה </w:t>
      </w:r>
      <w:bookmarkStart w:id="3425" w:name="_ETM_Q14_362639"/>
      <w:bookmarkEnd w:id="3425"/>
      <w:r>
        <w:rPr>
          <w:rtl/>
        </w:rPr>
        <w:t>כ</w:t>
      </w:r>
      <w:r>
        <w:rPr>
          <w:rFonts w:hint="cs"/>
          <w:rtl/>
        </w:rPr>
        <w:t>א</w:t>
      </w:r>
      <w:r>
        <w:rPr>
          <w:rtl/>
        </w:rPr>
        <w:t>ן</w:t>
      </w:r>
      <w:r>
        <w:rPr>
          <w:rFonts w:hint="cs"/>
          <w:rtl/>
        </w:rPr>
        <w:t xml:space="preserve">; הם </w:t>
      </w:r>
      <w:bookmarkStart w:id="3426" w:name="_ETM_Q14_363580"/>
      <w:bookmarkEnd w:id="3426"/>
      <w:r>
        <w:rPr>
          <w:rtl/>
        </w:rPr>
        <w:t xml:space="preserve">הבדלים </w:t>
      </w:r>
      <w:bookmarkStart w:id="3427" w:name="_ETM_Q14_364209"/>
      <w:bookmarkEnd w:id="3427"/>
      <w:r>
        <w:rPr>
          <w:rtl/>
        </w:rPr>
        <w:t xml:space="preserve">בין </w:t>
      </w:r>
      <w:bookmarkStart w:id="3428" w:name="_ETM_Q14_364480"/>
      <w:bookmarkEnd w:id="3428"/>
      <w:r>
        <w:rPr>
          <w:rtl/>
        </w:rPr>
        <w:t xml:space="preserve">דת </w:t>
      </w:r>
      <w:bookmarkStart w:id="3429" w:name="_ETM_Q14_364750"/>
      <w:bookmarkEnd w:id="3429"/>
      <w:r>
        <w:rPr>
          <w:rFonts w:hint="cs"/>
          <w:rtl/>
        </w:rPr>
        <w:t>ל</w:t>
      </w:r>
      <w:r>
        <w:rPr>
          <w:rtl/>
        </w:rPr>
        <w:t>מדינה</w:t>
      </w:r>
      <w:r>
        <w:rPr>
          <w:rFonts w:hint="cs"/>
          <w:rtl/>
        </w:rPr>
        <w:t xml:space="preserve"> שילכו</w:t>
      </w:r>
      <w:r w:rsidR="00EF2201">
        <w:rPr>
          <w:rFonts w:hint="cs"/>
          <w:rtl/>
        </w:rPr>
        <w:t xml:space="preserve"> </w:t>
      </w:r>
      <w:bookmarkStart w:id="3430" w:name="_ETM_Q14_365659"/>
      <w:bookmarkEnd w:id="3430"/>
      <w:r>
        <w:rPr>
          <w:rFonts w:hint="cs"/>
          <w:rtl/>
        </w:rPr>
        <w:t xml:space="preserve">ויחריפו </w:t>
      </w:r>
      <w:bookmarkStart w:id="3431" w:name="_ETM_Q14_366980"/>
      <w:bookmarkEnd w:id="3431"/>
      <w:r>
        <w:rPr>
          <w:rtl/>
        </w:rPr>
        <w:t>כ</w:t>
      </w:r>
      <w:r>
        <w:rPr>
          <w:rFonts w:hint="cs"/>
          <w:rtl/>
        </w:rPr>
        <w:t>א</w:t>
      </w:r>
      <w:r>
        <w:rPr>
          <w:rtl/>
        </w:rPr>
        <w:t>ן</w:t>
      </w:r>
      <w:r>
        <w:rPr>
          <w:rFonts w:hint="cs"/>
          <w:rtl/>
        </w:rPr>
        <w:t>.</w:t>
      </w:r>
      <w:r>
        <w:rPr>
          <w:rtl/>
        </w:rPr>
        <w:t xml:space="preserve"> </w:t>
      </w:r>
      <w:bookmarkStart w:id="3432" w:name="_ETM_Q14_367830"/>
      <w:bookmarkEnd w:id="3432"/>
      <w:r>
        <w:rPr>
          <w:rtl/>
        </w:rPr>
        <w:t xml:space="preserve">כי </w:t>
      </w:r>
      <w:bookmarkStart w:id="3433" w:name="_ETM_Q14_368159"/>
      <w:bookmarkEnd w:id="3433"/>
      <w:r>
        <w:rPr>
          <w:rtl/>
        </w:rPr>
        <w:t xml:space="preserve">הזהות </w:t>
      </w:r>
      <w:bookmarkStart w:id="3434" w:name="_ETM_Q14_368669"/>
      <w:bookmarkEnd w:id="3434"/>
      <w:r>
        <w:rPr>
          <w:rtl/>
        </w:rPr>
        <w:t xml:space="preserve">שנמצאת </w:t>
      </w:r>
      <w:bookmarkStart w:id="3435" w:name="_ETM_Q14_369239"/>
      <w:bookmarkEnd w:id="3435"/>
      <w:r>
        <w:rPr>
          <w:rtl/>
        </w:rPr>
        <w:t xml:space="preserve">היום </w:t>
      </w:r>
      <w:bookmarkStart w:id="3436" w:name="_ETM_Q14_369510"/>
      <w:bookmarkEnd w:id="3436"/>
      <w:r>
        <w:rPr>
          <w:rtl/>
        </w:rPr>
        <w:t xml:space="preserve">בקרב </w:t>
      </w:r>
      <w:bookmarkStart w:id="3437" w:name="_ETM_Q14_369900"/>
      <w:bookmarkEnd w:id="3437"/>
      <w:r>
        <w:rPr>
          <w:rtl/>
        </w:rPr>
        <w:t xml:space="preserve">קבוצות </w:t>
      </w:r>
      <w:bookmarkStart w:id="3438" w:name="_ETM_Q14_370260"/>
      <w:bookmarkEnd w:id="3438"/>
      <w:r>
        <w:rPr>
          <w:rtl/>
        </w:rPr>
        <w:t xml:space="preserve">מסוימות </w:t>
      </w:r>
      <w:bookmarkStart w:id="3439" w:name="_ETM_Q14_371280"/>
      <w:bookmarkEnd w:id="3439"/>
      <w:r>
        <w:rPr>
          <w:rFonts w:hint="cs"/>
          <w:rtl/>
        </w:rPr>
        <w:t xml:space="preserve">– </w:t>
      </w:r>
      <w:bookmarkStart w:id="3440" w:name="_ETM_Q14_373820"/>
      <w:bookmarkEnd w:id="3440"/>
      <w:r>
        <w:rPr>
          <w:rtl/>
        </w:rPr>
        <w:t xml:space="preserve">כפי </w:t>
      </w:r>
      <w:bookmarkStart w:id="3441" w:name="_ETM_Q14_371489"/>
      <w:bookmarkEnd w:id="3441"/>
      <w:r>
        <w:rPr>
          <w:rtl/>
        </w:rPr>
        <w:t>שאמר</w:t>
      </w:r>
      <w:r>
        <w:rPr>
          <w:rFonts w:hint="cs"/>
          <w:rtl/>
        </w:rPr>
        <w:t xml:space="preserve"> לי חבר </w:t>
      </w:r>
      <w:bookmarkStart w:id="3442" w:name="_ETM_Q14_371983"/>
      <w:bookmarkEnd w:id="3442"/>
      <w:r>
        <w:rPr>
          <w:rFonts w:hint="cs"/>
          <w:rtl/>
        </w:rPr>
        <w:t>הכנסת גפני:</w:t>
      </w:r>
      <w:r w:rsidR="00EF2201">
        <w:rPr>
          <w:rFonts w:hint="cs"/>
          <w:rtl/>
        </w:rPr>
        <w:t xml:space="preserve"> </w:t>
      </w:r>
      <w:bookmarkStart w:id="3443" w:name="_ETM_Q14_371879"/>
      <w:bookmarkStart w:id="3444" w:name="_ETM_Q14_373499"/>
      <w:bookmarkEnd w:id="3443"/>
      <w:bookmarkEnd w:id="3444"/>
      <w:r>
        <w:rPr>
          <w:rtl/>
        </w:rPr>
        <w:t xml:space="preserve">ממלכתי </w:t>
      </w:r>
      <w:bookmarkStart w:id="3445" w:name="_ETM_Q14_374309"/>
      <w:bookmarkEnd w:id="3445"/>
      <w:r>
        <w:rPr>
          <w:rFonts w:hint="cs"/>
          <w:rtl/>
        </w:rPr>
        <w:t>ו</w:t>
      </w:r>
      <w:r>
        <w:rPr>
          <w:rtl/>
        </w:rPr>
        <w:t>חרדי</w:t>
      </w:r>
      <w:r>
        <w:rPr>
          <w:rFonts w:hint="cs"/>
          <w:rtl/>
        </w:rPr>
        <w:t xml:space="preserve"> </w:t>
      </w:r>
      <w:r>
        <w:rPr>
          <w:rtl/>
        </w:rPr>
        <w:t xml:space="preserve">– </w:t>
      </w:r>
      <w:bookmarkStart w:id="3446" w:name="_ETM_Q14_374849"/>
      <w:bookmarkEnd w:id="3446"/>
      <w:r>
        <w:rPr>
          <w:rtl/>
        </w:rPr>
        <w:t xml:space="preserve">תרתי </w:t>
      </w:r>
      <w:bookmarkStart w:id="3447" w:name="_ETM_Q14_375389"/>
      <w:bookmarkEnd w:id="3447"/>
      <w:r>
        <w:rPr>
          <w:rtl/>
        </w:rPr>
        <w:t>דסתרי</w:t>
      </w:r>
      <w:r>
        <w:rPr>
          <w:rFonts w:hint="cs"/>
          <w:rtl/>
        </w:rPr>
        <w:t>,</w:t>
      </w:r>
      <w:r>
        <w:rPr>
          <w:rtl/>
        </w:rPr>
        <w:t xml:space="preserve"> </w:t>
      </w:r>
      <w:bookmarkStart w:id="3448" w:name="_ETM_Q14_376379"/>
      <w:bookmarkEnd w:id="3448"/>
      <w:r>
        <w:rPr>
          <w:rtl/>
        </w:rPr>
        <w:t xml:space="preserve">לא </w:t>
      </w:r>
      <w:bookmarkStart w:id="3449" w:name="_ETM_Q14_376499"/>
      <w:bookmarkEnd w:id="3449"/>
      <w:r>
        <w:rPr>
          <w:rtl/>
        </w:rPr>
        <w:t xml:space="preserve">יכול </w:t>
      </w:r>
      <w:bookmarkStart w:id="3450" w:name="_ETM_Q14_376739"/>
      <w:bookmarkEnd w:id="3450"/>
      <w:r>
        <w:rPr>
          <w:rtl/>
        </w:rPr>
        <w:t xml:space="preserve">להיות </w:t>
      </w:r>
      <w:bookmarkStart w:id="3451" w:name="_ETM_Q14_376919"/>
      <w:bookmarkEnd w:id="3451"/>
      <w:r>
        <w:rPr>
          <w:rtl/>
        </w:rPr>
        <w:t>ביחד</w:t>
      </w:r>
      <w:r w:rsidR="00E641F7">
        <w:rPr>
          <w:rFonts w:hint="cs"/>
          <w:rtl/>
        </w:rPr>
        <w:t>,</w:t>
      </w:r>
      <w:r>
        <w:rPr>
          <w:rtl/>
        </w:rPr>
        <w:t xml:space="preserve"> </w:t>
      </w:r>
      <w:bookmarkStart w:id="3452" w:name="_ETM_Q14_377730"/>
      <w:bookmarkEnd w:id="3452"/>
      <w:r>
        <w:rPr>
          <w:rtl/>
        </w:rPr>
        <w:t xml:space="preserve">או </w:t>
      </w:r>
      <w:bookmarkStart w:id="3453" w:name="_ETM_Q14_377849"/>
      <w:bookmarkEnd w:id="3453"/>
      <w:r>
        <w:rPr>
          <w:rtl/>
        </w:rPr>
        <w:t xml:space="preserve">כפי </w:t>
      </w:r>
      <w:bookmarkStart w:id="3454" w:name="_ETM_Q14_378059"/>
      <w:bookmarkEnd w:id="3454"/>
      <w:r>
        <w:rPr>
          <w:rtl/>
        </w:rPr>
        <w:t xml:space="preserve">שאחרים </w:t>
      </w:r>
      <w:bookmarkStart w:id="3455" w:name="_ETM_Q14_378540"/>
      <w:bookmarkEnd w:id="3455"/>
      <w:r>
        <w:rPr>
          <w:rtl/>
        </w:rPr>
        <w:t>חושבים</w:t>
      </w:r>
      <w:r>
        <w:rPr>
          <w:rFonts w:hint="cs"/>
          <w:rtl/>
        </w:rPr>
        <w:t>,</w:t>
      </w:r>
      <w:r>
        <w:rPr>
          <w:rtl/>
        </w:rPr>
        <w:t xml:space="preserve"> </w:t>
      </w:r>
      <w:bookmarkStart w:id="3456" w:name="_ETM_Q14_378870"/>
      <w:bookmarkEnd w:id="3456"/>
      <w:r>
        <w:rPr>
          <w:rtl/>
        </w:rPr>
        <w:t xml:space="preserve">שדברים </w:t>
      </w:r>
      <w:bookmarkStart w:id="3457" w:name="_ETM_Q14_379409"/>
      <w:bookmarkEnd w:id="3457"/>
      <w:r>
        <w:rPr>
          <w:rtl/>
        </w:rPr>
        <w:t xml:space="preserve">לא </w:t>
      </w:r>
      <w:bookmarkStart w:id="3458" w:name="_ETM_Q14_379499"/>
      <w:bookmarkEnd w:id="3458"/>
      <w:r>
        <w:rPr>
          <w:rtl/>
        </w:rPr>
        <w:t xml:space="preserve">יכולים </w:t>
      </w:r>
      <w:bookmarkStart w:id="3459" w:name="_ETM_Q14_379829"/>
      <w:bookmarkEnd w:id="3459"/>
      <w:r>
        <w:rPr>
          <w:rtl/>
        </w:rPr>
        <w:t>להתקיים</w:t>
      </w:r>
      <w:r w:rsidR="00EF2201">
        <w:rPr>
          <w:rtl/>
        </w:rPr>
        <w:t xml:space="preserve"> </w:t>
      </w:r>
      <w:r>
        <w:rPr>
          <w:rFonts w:hint="cs"/>
          <w:rtl/>
        </w:rPr>
        <w:t xml:space="preserve">אחד </w:t>
      </w:r>
      <w:r>
        <w:rPr>
          <w:rtl/>
        </w:rPr>
        <w:t xml:space="preserve">עם </w:t>
      </w:r>
      <w:bookmarkStart w:id="3460" w:name="_ETM_Q14_380790"/>
      <w:bookmarkEnd w:id="3460"/>
      <w:r>
        <w:rPr>
          <w:rtl/>
        </w:rPr>
        <w:t>השני</w:t>
      </w:r>
      <w:r>
        <w:rPr>
          <w:rFonts w:hint="cs"/>
          <w:rtl/>
        </w:rPr>
        <w:t>,</w:t>
      </w:r>
      <w:r>
        <w:rPr>
          <w:rtl/>
        </w:rPr>
        <w:t xml:space="preserve"> </w:t>
      </w:r>
      <w:bookmarkStart w:id="3461" w:name="_ETM_Q14_381419"/>
      <w:bookmarkEnd w:id="3461"/>
      <w:r>
        <w:rPr>
          <w:rtl/>
        </w:rPr>
        <w:t xml:space="preserve">כפי </w:t>
      </w:r>
      <w:bookmarkStart w:id="3462" w:name="_ETM_Q14_381629"/>
      <w:bookmarkEnd w:id="3462"/>
      <w:r>
        <w:rPr>
          <w:rtl/>
        </w:rPr>
        <w:t xml:space="preserve">שראינו </w:t>
      </w:r>
      <w:bookmarkStart w:id="3463" w:name="_ETM_Q14_382019"/>
      <w:bookmarkEnd w:id="3463"/>
      <w:r>
        <w:rPr>
          <w:rtl/>
        </w:rPr>
        <w:t xml:space="preserve">אתמול </w:t>
      </w:r>
      <w:bookmarkStart w:id="3464" w:name="_ETM_Q14_382559"/>
      <w:bookmarkEnd w:id="3464"/>
      <w:r>
        <w:rPr>
          <w:rtl/>
        </w:rPr>
        <w:t xml:space="preserve">בשדולה </w:t>
      </w:r>
      <w:bookmarkStart w:id="3465" w:name="_ETM_Q14_383099"/>
      <w:bookmarkEnd w:id="3465"/>
      <w:r>
        <w:rPr>
          <w:rtl/>
        </w:rPr>
        <w:t xml:space="preserve">לעם </w:t>
      </w:r>
      <w:bookmarkStart w:id="3466" w:name="_ETM_Q14_383370"/>
      <w:bookmarkEnd w:id="3466"/>
      <w:r>
        <w:rPr>
          <w:rtl/>
        </w:rPr>
        <w:t>היהודי</w:t>
      </w:r>
      <w:r>
        <w:rPr>
          <w:rFonts w:hint="cs"/>
          <w:rtl/>
        </w:rPr>
        <w:t>:</w:t>
      </w:r>
      <w:r>
        <w:rPr>
          <w:rtl/>
        </w:rPr>
        <w:t xml:space="preserve"> </w:t>
      </w:r>
      <w:bookmarkStart w:id="3467" w:name="_ETM_Q14_384180"/>
      <w:bookmarkEnd w:id="3467"/>
      <w:r>
        <w:rPr>
          <w:rtl/>
        </w:rPr>
        <w:t xml:space="preserve">אם </w:t>
      </w:r>
      <w:bookmarkStart w:id="3468" w:name="_ETM_Q14_384329"/>
      <w:bookmarkEnd w:id="3468"/>
      <w:r>
        <w:rPr>
          <w:rtl/>
        </w:rPr>
        <w:t xml:space="preserve">רק </w:t>
      </w:r>
      <w:bookmarkStart w:id="3469" w:name="_ETM_Q14_384599"/>
      <w:bookmarkEnd w:id="3469"/>
      <w:r>
        <w:rPr>
          <w:rtl/>
        </w:rPr>
        <w:t xml:space="preserve">תגעו </w:t>
      </w:r>
      <w:bookmarkStart w:id="3470" w:name="_ETM_Q14_384870"/>
      <w:bookmarkEnd w:id="3470"/>
      <w:r>
        <w:rPr>
          <w:rtl/>
        </w:rPr>
        <w:t xml:space="preserve">לי </w:t>
      </w:r>
      <w:bookmarkStart w:id="3471" w:name="_ETM_Q14_384989"/>
      <w:bookmarkEnd w:id="3471"/>
      <w:r>
        <w:rPr>
          <w:rtl/>
        </w:rPr>
        <w:t>בכותל</w:t>
      </w:r>
      <w:r w:rsidR="00E641F7">
        <w:rPr>
          <w:rFonts w:hint="cs"/>
          <w:rtl/>
        </w:rPr>
        <w:t>;</w:t>
      </w:r>
      <w:r>
        <w:rPr>
          <w:rtl/>
        </w:rPr>
        <w:t xml:space="preserve"> </w:t>
      </w:r>
      <w:bookmarkStart w:id="3472" w:name="_ETM_Q14_385769"/>
      <w:bookmarkEnd w:id="3472"/>
      <w:r>
        <w:rPr>
          <w:rtl/>
        </w:rPr>
        <w:t xml:space="preserve">זה </w:t>
      </w:r>
      <w:bookmarkStart w:id="3473" w:name="_ETM_Q14_385949"/>
      <w:bookmarkEnd w:id="3473"/>
      <w:r>
        <w:rPr>
          <w:rtl/>
        </w:rPr>
        <w:t xml:space="preserve">רק </w:t>
      </w:r>
      <w:bookmarkStart w:id="3474" w:name="_ETM_Q14_386099"/>
      <w:bookmarkEnd w:id="3474"/>
      <w:r>
        <w:rPr>
          <w:rtl/>
        </w:rPr>
        <w:t>שלנו</w:t>
      </w:r>
      <w:r>
        <w:rPr>
          <w:rFonts w:hint="cs"/>
          <w:rtl/>
        </w:rPr>
        <w:t>,</w:t>
      </w:r>
      <w:r>
        <w:rPr>
          <w:rtl/>
        </w:rPr>
        <w:t xml:space="preserve"> </w:t>
      </w:r>
      <w:bookmarkStart w:id="3475" w:name="_ETM_Q14_386489"/>
      <w:bookmarkEnd w:id="3475"/>
      <w:r>
        <w:rPr>
          <w:rtl/>
        </w:rPr>
        <w:t xml:space="preserve">זה </w:t>
      </w:r>
      <w:bookmarkStart w:id="3476" w:name="_ETM_Q14_386639"/>
      <w:bookmarkEnd w:id="3476"/>
      <w:r>
        <w:rPr>
          <w:rtl/>
        </w:rPr>
        <w:t xml:space="preserve">לא </w:t>
      </w:r>
      <w:bookmarkStart w:id="3477" w:name="_ETM_Q14_386730"/>
      <w:bookmarkEnd w:id="3477"/>
      <w:r>
        <w:rPr>
          <w:rtl/>
        </w:rPr>
        <w:t>שלכם</w:t>
      </w:r>
      <w:r>
        <w:rPr>
          <w:rFonts w:hint="cs"/>
          <w:rtl/>
        </w:rPr>
        <w:t>.</w:t>
      </w:r>
      <w:r>
        <w:rPr>
          <w:rtl/>
        </w:rPr>
        <w:t xml:space="preserve"> </w:t>
      </w:r>
      <w:bookmarkStart w:id="3478" w:name="_ETM_Q14_387510"/>
      <w:bookmarkEnd w:id="3478"/>
      <w:r>
        <w:rPr>
          <w:rtl/>
        </w:rPr>
        <w:t xml:space="preserve">לא </w:t>
      </w:r>
      <w:bookmarkStart w:id="3479" w:name="_ETM_Q14_387689"/>
      <w:bookmarkEnd w:id="3479"/>
      <w:r>
        <w:rPr>
          <w:rtl/>
        </w:rPr>
        <w:t xml:space="preserve">יכול </w:t>
      </w:r>
      <w:bookmarkStart w:id="3480" w:name="_ETM_Q14_388019"/>
      <w:bookmarkEnd w:id="3480"/>
      <w:r>
        <w:rPr>
          <w:rtl/>
        </w:rPr>
        <w:t>להיות</w:t>
      </w:r>
      <w:r>
        <w:rPr>
          <w:rFonts w:hint="cs"/>
          <w:rtl/>
        </w:rPr>
        <w:t>.</w:t>
      </w:r>
      <w:r>
        <w:rPr>
          <w:rtl/>
        </w:rPr>
        <w:t xml:space="preserve"> </w:t>
      </w:r>
      <w:bookmarkStart w:id="3481" w:name="_ETM_Q14_388680"/>
      <w:bookmarkEnd w:id="3481"/>
    </w:p>
    <w:p w:rsidR="008247AE" w:rsidRDefault="008247AE" w:rsidP="004F5182">
      <w:pPr>
        <w:rPr>
          <w:rtl/>
        </w:rPr>
      </w:pPr>
      <w:bookmarkStart w:id="3482" w:name="_ETM_Q14_387444"/>
      <w:bookmarkStart w:id="3483" w:name="_ETM_Q14_387499"/>
      <w:bookmarkEnd w:id="3482"/>
      <w:bookmarkEnd w:id="3483"/>
    </w:p>
    <w:p w:rsidR="008247AE" w:rsidRDefault="008247AE" w:rsidP="00E641F7">
      <w:pPr>
        <w:rPr>
          <w:rtl/>
        </w:rPr>
      </w:pPr>
      <w:bookmarkStart w:id="3484" w:name="_ETM_Q14_387635"/>
      <w:bookmarkStart w:id="3485" w:name="_ETM_Q14_387686"/>
      <w:bookmarkEnd w:id="3484"/>
      <w:bookmarkEnd w:id="3485"/>
      <w:r>
        <w:rPr>
          <w:rtl/>
        </w:rPr>
        <w:t xml:space="preserve">ואותו </w:t>
      </w:r>
      <w:bookmarkStart w:id="3486" w:name="_ETM_Q14_389099"/>
      <w:bookmarkEnd w:id="3486"/>
      <w:r>
        <w:rPr>
          <w:rtl/>
        </w:rPr>
        <w:t xml:space="preserve">דבר </w:t>
      </w:r>
      <w:bookmarkStart w:id="3487" w:name="_ETM_Q14_389459"/>
      <w:bookmarkEnd w:id="3487"/>
      <w:r>
        <w:rPr>
          <w:rtl/>
        </w:rPr>
        <w:t>בתוכנו</w:t>
      </w:r>
      <w:r>
        <w:rPr>
          <w:rFonts w:hint="cs"/>
          <w:rtl/>
        </w:rPr>
        <w:t>,</w:t>
      </w:r>
      <w:r>
        <w:rPr>
          <w:rtl/>
        </w:rPr>
        <w:t xml:space="preserve"> </w:t>
      </w:r>
      <w:bookmarkStart w:id="3488" w:name="_ETM_Q14_390239"/>
      <w:bookmarkEnd w:id="3488"/>
      <w:r>
        <w:rPr>
          <w:rtl/>
        </w:rPr>
        <w:t xml:space="preserve">וגם </w:t>
      </w:r>
      <w:bookmarkStart w:id="3489" w:name="_ETM_Q14_390569"/>
      <w:bookmarkEnd w:id="3489"/>
      <w:r>
        <w:rPr>
          <w:rtl/>
        </w:rPr>
        <w:t xml:space="preserve">עם </w:t>
      </w:r>
      <w:bookmarkStart w:id="3490" w:name="_ETM_Q14_390689"/>
      <w:bookmarkEnd w:id="3490"/>
      <w:r>
        <w:rPr>
          <w:rtl/>
        </w:rPr>
        <w:t xml:space="preserve">ערביי </w:t>
      </w:r>
      <w:bookmarkStart w:id="3491" w:name="_ETM_Q14_391049"/>
      <w:bookmarkEnd w:id="3491"/>
      <w:r>
        <w:rPr>
          <w:rtl/>
        </w:rPr>
        <w:t>ישראל</w:t>
      </w:r>
      <w:r>
        <w:rPr>
          <w:rFonts w:hint="cs"/>
          <w:rtl/>
        </w:rPr>
        <w:t>.</w:t>
      </w:r>
      <w:r>
        <w:rPr>
          <w:rtl/>
        </w:rPr>
        <w:t xml:space="preserve"> </w:t>
      </w:r>
      <w:bookmarkStart w:id="3492" w:name="_ETM_Q14_391949"/>
      <w:bookmarkEnd w:id="3492"/>
      <w:r>
        <w:rPr>
          <w:rtl/>
        </w:rPr>
        <w:t xml:space="preserve">גם </w:t>
      </w:r>
      <w:bookmarkStart w:id="3493" w:name="_ETM_Q14_392309"/>
      <w:bookmarkEnd w:id="3493"/>
      <w:r>
        <w:rPr>
          <w:rtl/>
        </w:rPr>
        <w:t xml:space="preserve">בקרבנו </w:t>
      </w:r>
      <w:bookmarkStart w:id="3494" w:name="_ETM_Q14_393479"/>
      <w:bookmarkEnd w:id="3494"/>
      <w:r>
        <w:rPr>
          <w:rtl/>
        </w:rPr>
        <w:t xml:space="preserve">היהודים </w:t>
      </w:r>
      <w:bookmarkStart w:id="3495" w:name="_ETM_Q14_394109"/>
      <w:bookmarkEnd w:id="3495"/>
      <w:r>
        <w:rPr>
          <w:rtl/>
        </w:rPr>
        <w:t xml:space="preserve">וגם </w:t>
      </w:r>
      <w:bookmarkStart w:id="3496" w:name="_ETM_Q14_394379"/>
      <w:bookmarkEnd w:id="3496"/>
      <w:r>
        <w:rPr>
          <w:rtl/>
        </w:rPr>
        <w:t xml:space="preserve">בקרב </w:t>
      </w:r>
      <w:bookmarkStart w:id="3497" w:name="_ETM_Q14_394799"/>
      <w:bookmarkEnd w:id="3497"/>
      <w:r>
        <w:rPr>
          <w:rtl/>
        </w:rPr>
        <w:t xml:space="preserve">הערבים </w:t>
      </w:r>
      <w:bookmarkStart w:id="3498" w:name="_ETM_Q14_395669"/>
      <w:bookmarkEnd w:id="3498"/>
      <w:r>
        <w:rPr>
          <w:rtl/>
        </w:rPr>
        <w:t xml:space="preserve">חייבים </w:t>
      </w:r>
      <w:bookmarkStart w:id="3499" w:name="_ETM_Q14_396209"/>
      <w:bookmarkEnd w:id="3499"/>
      <w:r>
        <w:rPr>
          <w:rtl/>
        </w:rPr>
        <w:t xml:space="preserve">להתחיל </w:t>
      </w:r>
      <w:bookmarkStart w:id="3500" w:name="_ETM_Q14_396959"/>
      <w:bookmarkEnd w:id="3500"/>
      <w:r>
        <w:rPr>
          <w:rtl/>
        </w:rPr>
        <w:t xml:space="preserve">להוריד </w:t>
      </w:r>
      <w:bookmarkStart w:id="3501" w:name="_ETM_Q14_397589"/>
      <w:bookmarkEnd w:id="3501"/>
      <w:r>
        <w:rPr>
          <w:rtl/>
        </w:rPr>
        <w:t xml:space="preserve">את </w:t>
      </w:r>
      <w:bookmarkStart w:id="3502" w:name="_ETM_Q14_397829"/>
      <w:bookmarkEnd w:id="3502"/>
      <w:r>
        <w:rPr>
          <w:rtl/>
        </w:rPr>
        <w:t xml:space="preserve">ההפרדה </w:t>
      </w:r>
      <w:bookmarkStart w:id="3503" w:name="_ETM_Q14_398430"/>
      <w:bookmarkEnd w:id="3503"/>
      <w:r>
        <w:rPr>
          <w:rtl/>
        </w:rPr>
        <w:t xml:space="preserve">בין </w:t>
      </w:r>
      <w:bookmarkStart w:id="3504" w:name="_ETM_Q14_398729"/>
      <w:bookmarkEnd w:id="3504"/>
      <w:r>
        <w:rPr>
          <w:rtl/>
        </w:rPr>
        <w:t xml:space="preserve">עמית </w:t>
      </w:r>
      <w:bookmarkStart w:id="3505" w:name="_ETM_Q14_399120"/>
      <w:bookmarkEnd w:id="3505"/>
      <w:r>
        <w:rPr>
          <w:rtl/>
        </w:rPr>
        <w:t>לאויב</w:t>
      </w:r>
      <w:r>
        <w:rPr>
          <w:rFonts w:hint="cs"/>
          <w:rtl/>
        </w:rPr>
        <w:t>.</w:t>
      </w:r>
      <w:r>
        <w:rPr>
          <w:rtl/>
        </w:rPr>
        <w:t xml:space="preserve"> </w:t>
      </w:r>
      <w:bookmarkStart w:id="3506" w:name="_ETM_Q14_400110"/>
      <w:bookmarkEnd w:id="3506"/>
      <w:r>
        <w:rPr>
          <w:rtl/>
        </w:rPr>
        <w:t xml:space="preserve">זה </w:t>
      </w:r>
      <w:bookmarkStart w:id="3507" w:name="_ETM_Q14_400260"/>
      <w:bookmarkEnd w:id="3507"/>
      <w:r>
        <w:rPr>
          <w:rtl/>
        </w:rPr>
        <w:t xml:space="preserve">לא </w:t>
      </w:r>
      <w:bookmarkStart w:id="3508" w:name="_ETM_Q14_400349"/>
      <w:bookmarkEnd w:id="3508"/>
      <w:r>
        <w:rPr>
          <w:rtl/>
        </w:rPr>
        <w:t xml:space="preserve">דבר </w:t>
      </w:r>
      <w:bookmarkStart w:id="3509" w:name="_ETM_Q14_400680"/>
      <w:bookmarkEnd w:id="3509"/>
      <w:r>
        <w:rPr>
          <w:rtl/>
        </w:rPr>
        <w:t>פשוט</w:t>
      </w:r>
      <w:r>
        <w:rPr>
          <w:rFonts w:hint="cs"/>
          <w:rtl/>
        </w:rPr>
        <w:t>.</w:t>
      </w:r>
      <w:r>
        <w:rPr>
          <w:rtl/>
        </w:rPr>
        <w:t xml:space="preserve"> </w:t>
      </w:r>
      <w:bookmarkStart w:id="3510" w:name="_ETM_Q14_401739"/>
      <w:bookmarkEnd w:id="3510"/>
      <w:r>
        <w:rPr>
          <w:rtl/>
        </w:rPr>
        <w:t xml:space="preserve">הסכסוך </w:t>
      </w:r>
      <w:bookmarkStart w:id="3511" w:name="_ETM_Q14_402370"/>
      <w:bookmarkEnd w:id="3511"/>
      <w:r>
        <w:rPr>
          <w:rtl/>
        </w:rPr>
        <w:t>המזרח</w:t>
      </w:r>
      <w:bookmarkStart w:id="3512" w:name="_ETM_Q14_402790"/>
      <w:bookmarkEnd w:id="3512"/>
      <w:r w:rsidR="00E641F7">
        <w:rPr>
          <w:rFonts w:hint="cs"/>
          <w:rtl/>
        </w:rPr>
        <w:t xml:space="preserve"> </w:t>
      </w:r>
      <w:r>
        <w:rPr>
          <w:rtl/>
        </w:rPr>
        <w:t xml:space="preserve">תיכוני </w:t>
      </w:r>
      <w:bookmarkStart w:id="3513" w:name="_ETM_Q14_403269"/>
      <w:bookmarkEnd w:id="3513"/>
      <w:r>
        <w:rPr>
          <w:rFonts w:hint="cs"/>
          <w:rtl/>
        </w:rPr>
        <w:t>ה</w:t>
      </w:r>
      <w:r>
        <w:rPr>
          <w:rtl/>
        </w:rPr>
        <w:t xml:space="preserve">מדמם </w:t>
      </w:r>
      <w:bookmarkStart w:id="3514" w:name="_ETM_Q14_404150"/>
      <w:bookmarkEnd w:id="3514"/>
      <w:r>
        <w:rPr>
          <w:rtl/>
        </w:rPr>
        <w:t xml:space="preserve">יצר </w:t>
      </w:r>
      <w:bookmarkStart w:id="3515" w:name="_ETM_Q14_404629"/>
      <w:bookmarkEnd w:id="3515"/>
      <w:r>
        <w:rPr>
          <w:rtl/>
        </w:rPr>
        <w:t xml:space="preserve">את </w:t>
      </w:r>
      <w:bookmarkStart w:id="3516" w:name="_ETM_Q14_404779"/>
      <w:bookmarkEnd w:id="3516"/>
      <w:r>
        <w:rPr>
          <w:rtl/>
        </w:rPr>
        <w:t xml:space="preserve">הקווים </w:t>
      </w:r>
      <w:bookmarkStart w:id="3517" w:name="_ETM_Q14_405199"/>
      <w:bookmarkEnd w:id="3517"/>
      <w:r>
        <w:rPr>
          <w:rtl/>
        </w:rPr>
        <w:t xml:space="preserve">האלה </w:t>
      </w:r>
      <w:bookmarkStart w:id="3518" w:name="_ETM_Q14_405439"/>
      <w:bookmarkEnd w:id="3518"/>
      <w:r>
        <w:rPr>
          <w:rtl/>
        </w:rPr>
        <w:t xml:space="preserve">בצורה </w:t>
      </w:r>
      <w:bookmarkStart w:id="3519" w:name="_ETM_Q14_405799"/>
      <w:bookmarkEnd w:id="3519"/>
      <w:r>
        <w:rPr>
          <w:rtl/>
        </w:rPr>
        <w:t xml:space="preserve">מאוד </w:t>
      </w:r>
      <w:bookmarkStart w:id="3520" w:name="_ETM_Q14_406040"/>
      <w:bookmarkEnd w:id="3520"/>
      <w:r>
        <w:rPr>
          <w:rtl/>
        </w:rPr>
        <w:t>חדה</w:t>
      </w:r>
      <w:r>
        <w:rPr>
          <w:rFonts w:hint="cs"/>
          <w:rtl/>
        </w:rPr>
        <w:t>.</w:t>
      </w:r>
      <w:r>
        <w:rPr>
          <w:rtl/>
        </w:rPr>
        <w:t xml:space="preserve"> </w:t>
      </w:r>
      <w:bookmarkStart w:id="3521" w:name="_ETM_Q14_406940"/>
      <w:bookmarkEnd w:id="3521"/>
      <w:r>
        <w:rPr>
          <w:rtl/>
        </w:rPr>
        <w:t>איד</w:t>
      </w:r>
      <w:r>
        <w:rPr>
          <w:rFonts w:hint="cs"/>
          <w:rtl/>
        </w:rPr>
        <w:t>י</w:t>
      </w:r>
      <w:r>
        <w:rPr>
          <w:rtl/>
        </w:rPr>
        <w:t xml:space="preserve">אולוגיות </w:t>
      </w:r>
      <w:bookmarkStart w:id="3522" w:name="_ETM_Q14_407840"/>
      <w:bookmarkEnd w:id="3522"/>
      <w:r>
        <w:rPr>
          <w:rtl/>
        </w:rPr>
        <w:t xml:space="preserve">קשות </w:t>
      </w:r>
      <w:bookmarkStart w:id="3523" w:name="_ETM_Q14_408380"/>
      <w:bookmarkEnd w:id="3523"/>
      <w:r>
        <w:rPr>
          <w:rtl/>
        </w:rPr>
        <w:t xml:space="preserve">במזרח </w:t>
      </w:r>
      <w:bookmarkStart w:id="3524" w:name="_ETM_Q14_408830"/>
      <w:bookmarkEnd w:id="3524"/>
      <w:r>
        <w:rPr>
          <w:rtl/>
        </w:rPr>
        <w:t>התיכון</w:t>
      </w:r>
      <w:r>
        <w:rPr>
          <w:rFonts w:hint="cs"/>
          <w:rtl/>
        </w:rPr>
        <w:t>,</w:t>
      </w:r>
      <w:r>
        <w:rPr>
          <w:rtl/>
        </w:rPr>
        <w:t xml:space="preserve"> </w:t>
      </w:r>
      <w:bookmarkStart w:id="3525" w:name="_ETM_Q14_409820"/>
      <w:bookmarkEnd w:id="3525"/>
      <w:r>
        <w:rPr>
          <w:rtl/>
        </w:rPr>
        <w:t>איד</w:t>
      </w:r>
      <w:r>
        <w:rPr>
          <w:rFonts w:hint="cs"/>
          <w:rtl/>
        </w:rPr>
        <w:t>י</w:t>
      </w:r>
      <w:r>
        <w:rPr>
          <w:rtl/>
        </w:rPr>
        <w:t xml:space="preserve">אולוגיות </w:t>
      </w:r>
      <w:bookmarkStart w:id="3526" w:name="_ETM_Q14_410570"/>
      <w:bookmarkEnd w:id="3526"/>
      <w:r>
        <w:rPr>
          <w:rtl/>
        </w:rPr>
        <w:t xml:space="preserve">ברבריות </w:t>
      </w:r>
      <w:bookmarkStart w:id="3527" w:name="_ETM_Q14_411440"/>
      <w:bookmarkEnd w:id="3527"/>
      <w:r>
        <w:rPr>
          <w:rtl/>
        </w:rPr>
        <w:t>לע</w:t>
      </w:r>
      <w:r>
        <w:rPr>
          <w:rFonts w:hint="cs"/>
          <w:rtl/>
        </w:rPr>
        <w:t>י</w:t>
      </w:r>
      <w:r>
        <w:rPr>
          <w:rtl/>
        </w:rPr>
        <w:t xml:space="preserve">תים </w:t>
      </w:r>
      <w:bookmarkStart w:id="3528" w:name="_ETM_Q14_411860"/>
      <w:bookmarkEnd w:id="3528"/>
      <w:r>
        <w:rPr>
          <w:rtl/>
        </w:rPr>
        <w:t xml:space="preserve">במזרח </w:t>
      </w:r>
      <w:bookmarkStart w:id="3529" w:name="_ETM_Q14_412280"/>
      <w:bookmarkEnd w:id="3529"/>
      <w:r>
        <w:rPr>
          <w:rtl/>
        </w:rPr>
        <w:t>התיכון</w:t>
      </w:r>
      <w:r>
        <w:rPr>
          <w:rFonts w:hint="cs"/>
          <w:rtl/>
        </w:rPr>
        <w:t>,</w:t>
      </w:r>
      <w:r>
        <w:rPr>
          <w:rtl/>
        </w:rPr>
        <w:t xml:space="preserve"> </w:t>
      </w:r>
      <w:bookmarkStart w:id="3530" w:name="_ETM_Q14_412970"/>
      <w:bookmarkEnd w:id="3530"/>
      <w:r>
        <w:rPr>
          <w:rtl/>
        </w:rPr>
        <w:t xml:space="preserve">הובילו </w:t>
      </w:r>
      <w:bookmarkStart w:id="3531" w:name="_ETM_Q14_413330"/>
      <w:bookmarkEnd w:id="3531"/>
      <w:r>
        <w:rPr>
          <w:rFonts w:hint="cs"/>
          <w:rtl/>
        </w:rPr>
        <w:t>לי</w:t>
      </w:r>
      <w:r>
        <w:rPr>
          <w:rtl/>
        </w:rPr>
        <w:t xml:space="preserve">די </w:t>
      </w:r>
      <w:bookmarkStart w:id="3532" w:name="_ETM_Q14_413540"/>
      <w:bookmarkEnd w:id="3532"/>
      <w:r>
        <w:rPr>
          <w:rtl/>
        </w:rPr>
        <w:t xml:space="preserve">כך </w:t>
      </w:r>
      <w:bookmarkStart w:id="3533" w:name="_ETM_Q14_413810"/>
      <w:bookmarkEnd w:id="3533"/>
      <w:r>
        <w:rPr>
          <w:rtl/>
        </w:rPr>
        <w:t xml:space="preserve">שחרדות </w:t>
      </w:r>
      <w:bookmarkStart w:id="3534" w:name="_ETM_Q14_414680"/>
      <w:bookmarkEnd w:id="3534"/>
      <w:r>
        <w:rPr>
          <w:rtl/>
        </w:rPr>
        <w:t xml:space="preserve">של </w:t>
      </w:r>
      <w:bookmarkStart w:id="3535" w:name="_ETM_Q14_414950"/>
      <w:bookmarkStart w:id="3536" w:name="_ETM_Q14_415790"/>
      <w:bookmarkEnd w:id="3535"/>
      <w:bookmarkEnd w:id="3536"/>
      <w:r>
        <w:rPr>
          <w:rtl/>
        </w:rPr>
        <w:t>עמית</w:t>
      </w:r>
      <w:bookmarkStart w:id="3537" w:name="_ETM_Q14_416120"/>
      <w:bookmarkEnd w:id="3537"/>
      <w:r>
        <w:rPr>
          <w:rFonts w:hint="eastAsia"/>
          <w:rtl/>
        </w:rPr>
        <w:t>–</w:t>
      </w:r>
      <w:r>
        <w:rPr>
          <w:rtl/>
        </w:rPr>
        <w:t xml:space="preserve">אויב </w:t>
      </w:r>
      <w:bookmarkStart w:id="3538" w:name="_ETM_Q14_416689"/>
      <w:bookmarkEnd w:id="3538"/>
      <w:r>
        <w:rPr>
          <w:rtl/>
        </w:rPr>
        <w:t xml:space="preserve">נוצרו </w:t>
      </w:r>
      <w:bookmarkStart w:id="3539" w:name="_ETM_Q14_417199"/>
      <w:bookmarkEnd w:id="3539"/>
      <w:r>
        <w:rPr>
          <w:rtl/>
        </w:rPr>
        <w:t>כאן</w:t>
      </w:r>
      <w:r>
        <w:rPr>
          <w:rFonts w:hint="cs"/>
          <w:rtl/>
        </w:rPr>
        <w:t>.</w:t>
      </w:r>
      <w:r>
        <w:rPr>
          <w:rtl/>
        </w:rPr>
        <w:t xml:space="preserve"> </w:t>
      </w:r>
      <w:bookmarkStart w:id="3540" w:name="_ETM_Q14_417949"/>
      <w:bookmarkEnd w:id="3540"/>
    </w:p>
    <w:p w:rsidR="008247AE" w:rsidRDefault="008247AE" w:rsidP="004F5182">
      <w:pPr>
        <w:rPr>
          <w:rtl/>
        </w:rPr>
      </w:pPr>
      <w:bookmarkStart w:id="3541" w:name="_ETM_Q14_415589"/>
      <w:bookmarkStart w:id="3542" w:name="_ETM_Q14_415822"/>
      <w:bookmarkEnd w:id="3541"/>
      <w:bookmarkEnd w:id="3542"/>
    </w:p>
    <w:p w:rsidR="008247AE" w:rsidRDefault="008247AE" w:rsidP="004F5182">
      <w:pPr>
        <w:rPr>
          <w:rtl/>
        </w:rPr>
      </w:pPr>
      <w:bookmarkStart w:id="3543" w:name="_ETM_Q14_416037"/>
      <w:bookmarkStart w:id="3544" w:name="_ETM_Q14_416077"/>
      <w:bookmarkEnd w:id="3543"/>
      <w:bookmarkEnd w:id="3544"/>
      <w:r>
        <w:rPr>
          <w:rtl/>
        </w:rPr>
        <w:t>ולכן</w:t>
      </w:r>
      <w:r>
        <w:rPr>
          <w:rFonts w:hint="cs"/>
          <w:rtl/>
        </w:rPr>
        <w:t xml:space="preserve">, </w:t>
      </w:r>
      <w:bookmarkStart w:id="3545" w:name="_ETM_Q14_418369"/>
      <w:bookmarkEnd w:id="3545"/>
      <w:r>
        <w:rPr>
          <w:rtl/>
        </w:rPr>
        <w:t>הק</w:t>
      </w:r>
      <w:r>
        <w:rPr>
          <w:rFonts w:hint="cs"/>
          <w:rtl/>
        </w:rPr>
        <w:t xml:space="preserve">ריאה </w:t>
      </w:r>
      <w:bookmarkStart w:id="3546" w:name="_ETM_Q14_418819"/>
      <w:bookmarkEnd w:id="3546"/>
      <w:r>
        <w:rPr>
          <w:rtl/>
        </w:rPr>
        <w:t xml:space="preserve">שלי </w:t>
      </w:r>
      <w:bookmarkStart w:id="3547" w:name="_ETM_Q14_419150"/>
      <w:bookmarkEnd w:id="3547"/>
      <w:r>
        <w:rPr>
          <w:rtl/>
        </w:rPr>
        <w:t xml:space="preserve">היום </w:t>
      </w:r>
      <w:bookmarkStart w:id="3548" w:name="_ETM_Q14_419779"/>
      <w:bookmarkEnd w:id="3548"/>
      <w:r>
        <w:rPr>
          <w:rtl/>
        </w:rPr>
        <w:t xml:space="preserve">לאנשים </w:t>
      </w:r>
      <w:bookmarkStart w:id="3549" w:name="_ETM_Q14_420319"/>
      <w:bookmarkEnd w:id="3549"/>
      <w:r>
        <w:rPr>
          <w:rtl/>
        </w:rPr>
        <w:t xml:space="preserve">בבית </w:t>
      </w:r>
      <w:bookmarkStart w:id="3550" w:name="_ETM_Q14_420739"/>
      <w:bookmarkEnd w:id="3550"/>
      <w:r>
        <w:rPr>
          <w:rtl/>
        </w:rPr>
        <w:t>הזה</w:t>
      </w:r>
      <w:r>
        <w:rPr>
          <w:rFonts w:hint="cs"/>
          <w:rtl/>
        </w:rPr>
        <w:t>:</w:t>
      </w:r>
      <w:r>
        <w:rPr>
          <w:rtl/>
        </w:rPr>
        <w:t xml:space="preserve"> </w:t>
      </w:r>
      <w:bookmarkStart w:id="3551" w:name="_ETM_Q14_421459"/>
      <w:bookmarkEnd w:id="3551"/>
      <w:r>
        <w:rPr>
          <w:rtl/>
        </w:rPr>
        <w:t xml:space="preserve">קואליציית </w:t>
      </w:r>
      <w:bookmarkStart w:id="3552" w:name="_ETM_Q14_422180"/>
      <w:bookmarkEnd w:id="3552"/>
      <w:r>
        <w:rPr>
          <w:rtl/>
        </w:rPr>
        <w:t xml:space="preserve">השינוי </w:t>
      </w:r>
      <w:bookmarkStart w:id="3553" w:name="_ETM_Q14_422749"/>
      <w:bookmarkEnd w:id="3553"/>
      <w:r>
        <w:rPr>
          <w:rtl/>
        </w:rPr>
        <w:t xml:space="preserve">היא </w:t>
      </w:r>
      <w:bookmarkStart w:id="3554" w:name="_ETM_Q14_422869"/>
      <w:bookmarkEnd w:id="3554"/>
      <w:r>
        <w:rPr>
          <w:rtl/>
        </w:rPr>
        <w:t xml:space="preserve">בהחלט </w:t>
      </w:r>
      <w:bookmarkStart w:id="3555" w:name="_ETM_Q14_423379"/>
      <w:bookmarkEnd w:id="3555"/>
      <w:r>
        <w:rPr>
          <w:rtl/>
        </w:rPr>
        <w:t xml:space="preserve">יוצאת </w:t>
      </w:r>
      <w:bookmarkStart w:id="3556" w:name="_ETM_Q14_423739"/>
      <w:bookmarkEnd w:id="3556"/>
      <w:r>
        <w:rPr>
          <w:rtl/>
        </w:rPr>
        <w:t>דופן</w:t>
      </w:r>
      <w:r>
        <w:rPr>
          <w:rFonts w:hint="cs"/>
          <w:rtl/>
        </w:rPr>
        <w:t>.</w:t>
      </w:r>
      <w:r>
        <w:rPr>
          <w:rtl/>
        </w:rPr>
        <w:t xml:space="preserve"> </w:t>
      </w:r>
      <w:bookmarkStart w:id="3557" w:name="_ETM_Q14_424729"/>
      <w:bookmarkEnd w:id="3557"/>
      <w:r>
        <w:rPr>
          <w:rtl/>
        </w:rPr>
        <w:t xml:space="preserve">היא </w:t>
      </w:r>
      <w:bookmarkStart w:id="3558" w:name="_ETM_Q14_424849"/>
      <w:bookmarkEnd w:id="3558"/>
      <w:r>
        <w:rPr>
          <w:rtl/>
        </w:rPr>
        <w:t xml:space="preserve">בהחלט </w:t>
      </w:r>
      <w:bookmarkStart w:id="3559" w:name="_ETM_Q14_425329"/>
      <w:bookmarkEnd w:id="3559"/>
      <w:r>
        <w:rPr>
          <w:rtl/>
        </w:rPr>
        <w:t xml:space="preserve">רגע </w:t>
      </w:r>
      <w:bookmarkStart w:id="3560" w:name="_ETM_Q14_425629"/>
      <w:bookmarkEnd w:id="3560"/>
      <w:r>
        <w:rPr>
          <w:rtl/>
        </w:rPr>
        <w:t xml:space="preserve">מכונן </w:t>
      </w:r>
      <w:bookmarkStart w:id="3561" w:name="_ETM_Q14_426109"/>
      <w:bookmarkEnd w:id="3561"/>
      <w:r>
        <w:rPr>
          <w:rtl/>
        </w:rPr>
        <w:t xml:space="preserve">בחברה </w:t>
      </w:r>
      <w:bookmarkStart w:id="3562" w:name="_ETM_Q14_426499"/>
      <w:bookmarkEnd w:id="3562"/>
      <w:r>
        <w:rPr>
          <w:rtl/>
        </w:rPr>
        <w:t>הישראלית</w:t>
      </w:r>
      <w:r>
        <w:rPr>
          <w:rFonts w:hint="cs"/>
          <w:rtl/>
        </w:rPr>
        <w:t>.</w:t>
      </w:r>
      <w:r>
        <w:rPr>
          <w:rtl/>
        </w:rPr>
        <w:t xml:space="preserve"> </w:t>
      </w:r>
      <w:bookmarkStart w:id="3563" w:name="_ETM_Q14_427489"/>
      <w:bookmarkEnd w:id="3563"/>
      <w:proofErr w:type="spellStart"/>
      <w:r>
        <w:rPr>
          <w:rtl/>
        </w:rPr>
        <w:t>נקבצנו</w:t>
      </w:r>
      <w:proofErr w:type="spellEnd"/>
      <w:r>
        <w:rPr>
          <w:rtl/>
        </w:rPr>
        <w:t xml:space="preserve"> </w:t>
      </w:r>
      <w:bookmarkStart w:id="3564" w:name="_ETM_Q14_428359"/>
      <w:bookmarkEnd w:id="3564"/>
      <w:r>
        <w:rPr>
          <w:rtl/>
        </w:rPr>
        <w:t>כ</w:t>
      </w:r>
      <w:r>
        <w:rPr>
          <w:rFonts w:hint="cs"/>
          <w:rtl/>
        </w:rPr>
        <w:t>א</w:t>
      </w:r>
      <w:r>
        <w:rPr>
          <w:rtl/>
        </w:rPr>
        <w:t>ן</w:t>
      </w:r>
      <w:r>
        <w:rPr>
          <w:rFonts w:hint="cs"/>
          <w:rtl/>
        </w:rPr>
        <w:t>,</w:t>
      </w:r>
      <w:r>
        <w:rPr>
          <w:rtl/>
        </w:rPr>
        <w:t xml:space="preserve"> </w:t>
      </w:r>
      <w:bookmarkStart w:id="3565" w:name="_ETM_Q14_428920"/>
      <w:bookmarkEnd w:id="3565"/>
      <w:r>
        <w:rPr>
          <w:rtl/>
        </w:rPr>
        <w:t xml:space="preserve">אנשים </w:t>
      </w:r>
      <w:bookmarkStart w:id="3566" w:name="_ETM_Q14_429610"/>
      <w:bookmarkEnd w:id="3566"/>
      <w:r>
        <w:rPr>
          <w:rtl/>
        </w:rPr>
        <w:t xml:space="preserve">משמאל </w:t>
      </w:r>
      <w:bookmarkStart w:id="3567" w:name="_ETM_Q14_430060"/>
      <w:bookmarkEnd w:id="3567"/>
      <w:r>
        <w:rPr>
          <w:rtl/>
        </w:rPr>
        <w:t>ומימין</w:t>
      </w:r>
      <w:r>
        <w:rPr>
          <w:rFonts w:hint="cs"/>
          <w:rtl/>
        </w:rPr>
        <w:t>,</w:t>
      </w:r>
      <w:r>
        <w:rPr>
          <w:rtl/>
        </w:rPr>
        <w:t xml:space="preserve"> </w:t>
      </w:r>
      <w:bookmarkStart w:id="3568" w:name="_ETM_Q14_431110"/>
      <w:bookmarkEnd w:id="3568"/>
      <w:r>
        <w:rPr>
          <w:rtl/>
        </w:rPr>
        <w:t xml:space="preserve">ערבים </w:t>
      </w:r>
      <w:bookmarkStart w:id="3569" w:name="_ETM_Q14_431620"/>
      <w:bookmarkEnd w:id="3569"/>
      <w:r>
        <w:rPr>
          <w:rtl/>
        </w:rPr>
        <w:t>ויהודים</w:t>
      </w:r>
      <w:r>
        <w:rPr>
          <w:rFonts w:hint="cs"/>
          <w:rtl/>
        </w:rPr>
        <w:t>,</w:t>
      </w:r>
      <w:r>
        <w:rPr>
          <w:rtl/>
        </w:rPr>
        <w:t xml:space="preserve"> </w:t>
      </w:r>
      <w:bookmarkStart w:id="3570" w:name="_ETM_Q14_432520"/>
      <w:bookmarkEnd w:id="3570"/>
      <w:r>
        <w:rPr>
          <w:rtl/>
        </w:rPr>
        <w:t xml:space="preserve">דתיים </w:t>
      </w:r>
      <w:bookmarkStart w:id="3571" w:name="_ETM_Q14_433240"/>
      <w:bookmarkEnd w:id="3571"/>
      <w:r>
        <w:rPr>
          <w:rtl/>
        </w:rPr>
        <w:t xml:space="preserve">ושאינם </w:t>
      </w:r>
      <w:bookmarkStart w:id="3572" w:name="_ETM_Q14_433810"/>
      <w:bookmarkEnd w:id="3572"/>
      <w:r>
        <w:rPr>
          <w:rtl/>
        </w:rPr>
        <w:t>דתיים</w:t>
      </w:r>
      <w:r>
        <w:rPr>
          <w:rFonts w:hint="cs"/>
          <w:rtl/>
        </w:rPr>
        <w:t>,</w:t>
      </w:r>
      <w:r>
        <w:rPr>
          <w:rtl/>
        </w:rPr>
        <w:t xml:space="preserve"> </w:t>
      </w:r>
      <w:bookmarkStart w:id="3573" w:name="_ETM_Q14_435010"/>
      <w:bookmarkEnd w:id="3573"/>
      <w:r>
        <w:rPr>
          <w:rFonts w:hint="cs"/>
          <w:rtl/>
        </w:rPr>
        <w:t>ו</w:t>
      </w:r>
      <w:r>
        <w:rPr>
          <w:rtl/>
        </w:rPr>
        <w:t xml:space="preserve">זה </w:t>
      </w:r>
      <w:bookmarkStart w:id="3574" w:name="_ETM_Q14_435700"/>
      <w:bookmarkEnd w:id="3574"/>
      <w:r>
        <w:rPr>
          <w:rtl/>
        </w:rPr>
        <w:t xml:space="preserve">יכול </w:t>
      </w:r>
      <w:bookmarkStart w:id="3575" w:name="_ETM_Q14_436330"/>
      <w:bookmarkEnd w:id="3575"/>
      <w:r>
        <w:rPr>
          <w:rtl/>
        </w:rPr>
        <w:t>ל</w:t>
      </w:r>
      <w:r>
        <w:rPr>
          <w:rFonts w:hint="cs"/>
          <w:rtl/>
        </w:rPr>
        <w:t>הוות</w:t>
      </w:r>
      <w:r>
        <w:rPr>
          <w:rtl/>
        </w:rPr>
        <w:t xml:space="preserve"> </w:t>
      </w:r>
      <w:bookmarkStart w:id="3576" w:name="_ETM_Q14_437120"/>
      <w:bookmarkEnd w:id="3576"/>
      <w:r>
        <w:rPr>
          <w:rtl/>
        </w:rPr>
        <w:t xml:space="preserve">משאב </w:t>
      </w:r>
      <w:bookmarkStart w:id="3577" w:name="_ETM_Q14_437960"/>
      <w:bookmarkEnd w:id="3577"/>
      <w:r>
        <w:rPr>
          <w:rtl/>
        </w:rPr>
        <w:t xml:space="preserve">לגיוס </w:t>
      </w:r>
      <w:bookmarkStart w:id="3578" w:name="_ETM_Q14_439009"/>
      <w:bookmarkEnd w:id="3578"/>
      <w:r>
        <w:rPr>
          <w:rtl/>
        </w:rPr>
        <w:t xml:space="preserve">הסובלנות </w:t>
      </w:r>
      <w:bookmarkStart w:id="3579" w:name="_ETM_Q14_440360"/>
      <w:bookmarkEnd w:id="3579"/>
      <w:r>
        <w:rPr>
          <w:rtl/>
        </w:rPr>
        <w:t xml:space="preserve">במובן </w:t>
      </w:r>
      <w:bookmarkStart w:id="3580" w:name="_ETM_Q14_440870"/>
      <w:bookmarkEnd w:id="3580"/>
      <w:r>
        <w:rPr>
          <w:rtl/>
        </w:rPr>
        <w:t xml:space="preserve">הזה </w:t>
      </w:r>
      <w:bookmarkStart w:id="3581" w:name="_ETM_Q14_441560"/>
      <w:bookmarkEnd w:id="3581"/>
      <w:r>
        <w:rPr>
          <w:rtl/>
        </w:rPr>
        <w:t xml:space="preserve">שלמען </w:t>
      </w:r>
      <w:bookmarkStart w:id="3582" w:name="_ETM_Q14_442389"/>
      <w:bookmarkEnd w:id="3582"/>
      <w:r>
        <w:rPr>
          <w:rtl/>
        </w:rPr>
        <w:t xml:space="preserve">חיים </w:t>
      </w:r>
      <w:bookmarkStart w:id="3583" w:name="_ETM_Q14_442900"/>
      <w:bookmarkEnd w:id="3583"/>
      <w:r>
        <w:rPr>
          <w:rtl/>
        </w:rPr>
        <w:t xml:space="preserve">של </w:t>
      </w:r>
      <w:bookmarkStart w:id="3584" w:name="_ETM_Q14_443139"/>
      <w:bookmarkEnd w:id="3584"/>
      <w:r>
        <w:rPr>
          <w:rtl/>
        </w:rPr>
        <w:t>קדמה</w:t>
      </w:r>
      <w:r>
        <w:rPr>
          <w:rFonts w:hint="cs"/>
          <w:rtl/>
        </w:rPr>
        <w:t>,</w:t>
      </w:r>
      <w:r>
        <w:rPr>
          <w:rtl/>
        </w:rPr>
        <w:t xml:space="preserve"> </w:t>
      </w:r>
      <w:bookmarkStart w:id="3585" w:name="_ETM_Q14_444069"/>
      <w:bookmarkEnd w:id="3585"/>
      <w:r>
        <w:rPr>
          <w:rtl/>
        </w:rPr>
        <w:t xml:space="preserve">למען </w:t>
      </w:r>
      <w:bookmarkStart w:id="3586" w:name="_ETM_Q14_444580"/>
      <w:bookmarkEnd w:id="3586"/>
      <w:r>
        <w:rPr>
          <w:rtl/>
        </w:rPr>
        <w:t xml:space="preserve">ערכים </w:t>
      </w:r>
      <w:bookmarkStart w:id="3587" w:name="_ETM_Q14_445120"/>
      <w:bookmarkEnd w:id="3587"/>
      <w:r>
        <w:rPr>
          <w:rtl/>
        </w:rPr>
        <w:t xml:space="preserve">של </w:t>
      </w:r>
      <w:bookmarkStart w:id="3588" w:name="_ETM_Q14_445389"/>
      <w:bookmarkEnd w:id="3588"/>
      <w:r>
        <w:rPr>
          <w:rtl/>
        </w:rPr>
        <w:t xml:space="preserve">שלמות </w:t>
      </w:r>
      <w:bookmarkStart w:id="3589" w:name="_ETM_Q14_445930"/>
      <w:bookmarkEnd w:id="3589"/>
      <w:r>
        <w:rPr>
          <w:rtl/>
        </w:rPr>
        <w:t xml:space="preserve">החברה </w:t>
      </w:r>
      <w:bookmarkStart w:id="3590" w:name="_ETM_Q14_446800"/>
      <w:bookmarkEnd w:id="3590"/>
      <w:r>
        <w:rPr>
          <w:rtl/>
        </w:rPr>
        <w:t xml:space="preserve">ולמען </w:t>
      </w:r>
      <w:bookmarkStart w:id="3591" w:name="_ETM_Q14_447339"/>
      <w:bookmarkEnd w:id="3591"/>
      <w:r>
        <w:rPr>
          <w:rtl/>
        </w:rPr>
        <w:t xml:space="preserve">ביטחון </w:t>
      </w:r>
      <w:bookmarkStart w:id="3592" w:name="_ETM_Q14_447879"/>
      <w:bookmarkEnd w:id="3592"/>
      <w:r>
        <w:rPr>
          <w:rtl/>
        </w:rPr>
        <w:t xml:space="preserve">החברה </w:t>
      </w:r>
      <w:bookmarkStart w:id="3593" w:name="_ETM_Q14_448389"/>
      <w:bookmarkEnd w:id="3593"/>
      <w:r>
        <w:rPr>
          <w:rtl/>
        </w:rPr>
        <w:t xml:space="preserve">שמתאפשר </w:t>
      </w:r>
      <w:bookmarkStart w:id="3594" w:name="_ETM_Q14_449379"/>
      <w:bookmarkEnd w:id="3594"/>
      <w:r>
        <w:rPr>
          <w:rtl/>
        </w:rPr>
        <w:t>ל</w:t>
      </w:r>
      <w:r>
        <w:rPr>
          <w:rFonts w:hint="cs"/>
          <w:rtl/>
        </w:rPr>
        <w:t>א</w:t>
      </w:r>
      <w:r>
        <w:rPr>
          <w:rtl/>
        </w:rPr>
        <w:t xml:space="preserve"> </w:t>
      </w:r>
      <w:bookmarkStart w:id="3595" w:name="_ETM_Q14_449589"/>
      <w:bookmarkEnd w:id="3595"/>
      <w:r>
        <w:rPr>
          <w:rtl/>
        </w:rPr>
        <w:t xml:space="preserve">רק </w:t>
      </w:r>
      <w:bookmarkStart w:id="3596" w:name="_ETM_Q14_449919"/>
      <w:bookmarkEnd w:id="3596"/>
      <w:r>
        <w:rPr>
          <w:rtl/>
        </w:rPr>
        <w:t xml:space="preserve">לקבוצה </w:t>
      </w:r>
      <w:bookmarkStart w:id="3597" w:name="_ETM_Q14_450879"/>
      <w:bookmarkEnd w:id="3597"/>
      <w:r>
        <w:rPr>
          <w:rtl/>
        </w:rPr>
        <w:t>הדומיננטי</w:t>
      </w:r>
      <w:r>
        <w:rPr>
          <w:rFonts w:hint="cs"/>
          <w:rtl/>
        </w:rPr>
        <w:t>ת</w:t>
      </w:r>
      <w:r>
        <w:rPr>
          <w:rtl/>
        </w:rPr>
        <w:t xml:space="preserve"> </w:t>
      </w:r>
      <w:bookmarkStart w:id="3598" w:name="_ETM_Q14_451779"/>
      <w:bookmarkEnd w:id="3598"/>
      <w:r>
        <w:rPr>
          <w:rtl/>
        </w:rPr>
        <w:t xml:space="preserve">בה </w:t>
      </w:r>
      <w:bookmarkStart w:id="3599" w:name="_ETM_Q14_452289"/>
      <w:bookmarkEnd w:id="3599"/>
      <w:r>
        <w:rPr>
          <w:rtl/>
        </w:rPr>
        <w:t xml:space="preserve">אלא </w:t>
      </w:r>
      <w:bookmarkStart w:id="3600" w:name="_ETM_Q14_452529"/>
      <w:bookmarkEnd w:id="3600"/>
      <w:r>
        <w:rPr>
          <w:rtl/>
        </w:rPr>
        <w:t xml:space="preserve">גם </w:t>
      </w:r>
      <w:bookmarkStart w:id="3601" w:name="_ETM_Q14_452740"/>
      <w:bookmarkEnd w:id="3601"/>
      <w:r>
        <w:rPr>
          <w:rtl/>
        </w:rPr>
        <w:t>למיעוט</w:t>
      </w:r>
      <w:r>
        <w:rPr>
          <w:rFonts w:hint="cs"/>
          <w:rtl/>
        </w:rPr>
        <w:t>,</w:t>
      </w:r>
      <w:r>
        <w:rPr>
          <w:rtl/>
        </w:rPr>
        <w:t xml:space="preserve"> </w:t>
      </w:r>
      <w:bookmarkStart w:id="3602" w:name="_ETM_Q14_453639"/>
      <w:bookmarkEnd w:id="3602"/>
      <w:r>
        <w:rPr>
          <w:rtl/>
        </w:rPr>
        <w:t xml:space="preserve">ראוי </w:t>
      </w:r>
      <w:bookmarkStart w:id="3603" w:name="_ETM_Q14_454210"/>
      <w:bookmarkEnd w:id="3603"/>
      <w:r>
        <w:rPr>
          <w:rtl/>
        </w:rPr>
        <w:t xml:space="preserve">לנו </w:t>
      </w:r>
      <w:bookmarkStart w:id="3604" w:name="_ETM_Q14_454689"/>
      <w:bookmarkEnd w:id="3604"/>
      <w:r>
        <w:rPr>
          <w:rtl/>
        </w:rPr>
        <w:t xml:space="preserve">לקבל </w:t>
      </w:r>
      <w:bookmarkStart w:id="3605" w:name="_ETM_Q14_455199"/>
      <w:bookmarkEnd w:id="3605"/>
      <w:r>
        <w:rPr>
          <w:rFonts w:hint="cs"/>
          <w:rtl/>
        </w:rPr>
        <w:t>אחד</w:t>
      </w:r>
      <w:r>
        <w:rPr>
          <w:rtl/>
        </w:rPr>
        <w:t xml:space="preserve"> </w:t>
      </w:r>
      <w:bookmarkStart w:id="3606" w:name="_ETM_Q14_455409"/>
      <w:bookmarkEnd w:id="3606"/>
      <w:r>
        <w:rPr>
          <w:rtl/>
        </w:rPr>
        <w:t xml:space="preserve">את </w:t>
      </w:r>
      <w:bookmarkStart w:id="3607" w:name="_ETM_Q14_455469"/>
      <w:bookmarkEnd w:id="3607"/>
      <w:r>
        <w:rPr>
          <w:rtl/>
        </w:rPr>
        <w:t xml:space="preserve">השני </w:t>
      </w:r>
      <w:bookmarkStart w:id="3608" w:name="_ETM_Q14_455800"/>
      <w:bookmarkEnd w:id="3608"/>
      <w:r>
        <w:rPr>
          <w:rtl/>
        </w:rPr>
        <w:t xml:space="preserve">ולהבין </w:t>
      </w:r>
      <w:bookmarkStart w:id="3609" w:name="_ETM_Q14_456400"/>
      <w:bookmarkEnd w:id="3609"/>
      <w:r>
        <w:rPr>
          <w:rtl/>
        </w:rPr>
        <w:t xml:space="preserve">את </w:t>
      </w:r>
      <w:bookmarkStart w:id="3610" w:name="_ETM_Q14_456550"/>
      <w:bookmarkEnd w:id="3610"/>
      <w:r>
        <w:rPr>
          <w:rtl/>
        </w:rPr>
        <w:t xml:space="preserve">היתרונות </w:t>
      </w:r>
      <w:bookmarkStart w:id="3611" w:name="_ETM_Q14_457180"/>
      <w:bookmarkEnd w:id="3611"/>
      <w:r>
        <w:rPr>
          <w:rtl/>
        </w:rPr>
        <w:t>שבטו</w:t>
      </w:r>
      <w:r>
        <w:rPr>
          <w:rFonts w:hint="cs"/>
          <w:rtl/>
        </w:rPr>
        <w:t>לרנטיות.</w:t>
      </w:r>
    </w:p>
    <w:p w:rsidR="008247AE" w:rsidRDefault="008247AE" w:rsidP="004F5182">
      <w:pPr>
        <w:rPr>
          <w:rtl/>
        </w:rPr>
      </w:pPr>
      <w:bookmarkStart w:id="3612" w:name="_ETM_Q14_455333"/>
      <w:bookmarkStart w:id="3613" w:name="_ETM_Q14_455416"/>
      <w:bookmarkEnd w:id="3612"/>
      <w:bookmarkEnd w:id="3613"/>
    </w:p>
    <w:p w:rsidR="008247AE" w:rsidRDefault="008247AE" w:rsidP="004F5182">
      <w:pPr>
        <w:rPr>
          <w:rtl/>
        </w:rPr>
      </w:pPr>
      <w:bookmarkStart w:id="3614" w:name="_ETM_Q14_455524"/>
      <w:bookmarkStart w:id="3615" w:name="_ETM_Q14_455609"/>
      <w:bookmarkEnd w:id="3614"/>
      <w:bookmarkEnd w:id="3615"/>
      <w:r>
        <w:rPr>
          <w:rtl/>
        </w:rPr>
        <w:t xml:space="preserve"> </w:t>
      </w:r>
      <w:bookmarkStart w:id="3616" w:name="_ETM_Q14_457539"/>
      <w:bookmarkStart w:id="3617" w:name="_ETM_Q14_458529"/>
      <w:bookmarkEnd w:id="3616"/>
      <w:bookmarkEnd w:id="3617"/>
      <w:r>
        <w:rPr>
          <w:rtl/>
        </w:rPr>
        <w:t>לכן</w:t>
      </w:r>
      <w:r>
        <w:rPr>
          <w:rFonts w:hint="cs"/>
          <w:rtl/>
        </w:rPr>
        <w:t>,</w:t>
      </w:r>
      <w:r>
        <w:rPr>
          <w:rtl/>
        </w:rPr>
        <w:t xml:space="preserve"> </w:t>
      </w:r>
      <w:bookmarkStart w:id="3618" w:name="_ETM_Q14_458950"/>
      <w:bookmarkEnd w:id="3618"/>
      <w:r>
        <w:rPr>
          <w:rtl/>
        </w:rPr>
        <w:t xml:space="preserve">מעל </w:t>
      </w:r>
      <w:bookmarkStart w:id="3619" w:name="_ETM_Q14_459220"/>
      <w:bookmarkEnd w:id="3619"/>
      <w:r>
        <w:rPr>
          <w:rtl/>
        </w:rPr>
        <w:t xml:space="preserve">הבמה </w:t>
      </w:r>
      <w:bookmarkStart w:id="3620" w:name="_ETM_Q14_459550"/>
      <w:bookmarkEnd w:id="3620"/>
      <w:r>
        <w:rPr>
          <w:rtl/>
        </w:rPr>
        <w:t>הזאת</w:t>
      </w:r>
      <w:r>
        <w:rPr>
          <w:rFonts w:hint="cs"/>
          <w:rtl/>
        </w:rPr>
        <w:t>,</w:t>
      </w:r>
      <w:r>
        <w:rPr>
          <w:rtl/>
        </w:rPr>
        <w:t xml:space="preserve"> </w:t>
      </w:r>
      <w:bookmarkStart w:id="3621" w:name="_ETM_Q14_459820"/>
      <w:bookmarkEnd w:id="3621"/>
      <w:r>
        <w:rPr>
          <w:rtl/>
        </w:rPr>
        <w:t xml:space="preserve">אני </w:t>
      </w:r>
      <w:bookmarkStart w:id="3622" w:name="_ETM_Q14_460000"/>
      <w:bookmarkEnd w:id="3622"/>
      <w:r>
        <w:rPr>
          <w:rtl/>
        </w:rPr>
        <w:t xml:space="preserve">קורא </w:t>
      </w:r>
      <w:bookmarkStart w:id="3623" w:name="_ETM_Q14_460330"/>
      <w:bookmarkEnd w:id="3623"/>
      <w:r>
        <w:rPr>
          <w:rtl/>
        </w:rPr>
        <w:t xml:space="preserve">היום </w:t>
      </w:r>
      <w:bookmarkStart w:id="3624" w:name="_ETM_Q14_460600"/>
      <w:bookmarkEnd w:id="3624"/>
      <w:r>
        <w:rPr>
          <w:rtl/>
        </w:rPr>
        <w:t xml:space="preserve">לכולם </w:t>
      </w:r>
      <w:bookmarkStart w:id="3625" w:name="_ETM_Q14_461550"/>
      <w:bookmarkEnd w:id="3625"/>
      <w:r>
        <w:rPr>
          <w:rtl/>
        </w:rPr>
        <w:t xml:space="preserve">להבין </w:t>
      </w:r>
      <w:bookmarkStart w:id="3626" w:name="_ETM_Q14_462060"/>
      <w:bookmarkEnd w:id="3626"/>
      <w:r>
        <w:rPr>
          <w:rtl/>
        </w:rPr>
        <w:t xml:space="preserve">את </w:t>
      </w:r>
      <w:bookmarkStart w:id="3627" w:name="_ETM_Q14_462210"/>
      <w:bookmarkEnd w:id="3627"/>
      <w:r>
        <w:rPr>
          <w:rtl/>
        </w:rPr>
        <w:t xml:space="preserve">המסורת </w:t>
      </w:r>
      <w:bookmarkStart w:id="3628" w:name="_ETM_Q14_462839"/>
      <w:bookmarkEnd w:id="3628"/>
      <w:r>
        <w:rPr>
          <w:rtl/>
        </w:rPr>
        <w:t>הזאת</w:t>
      </w:r>
      <w:r>
        <w:rPr>
          <w:rFonts w:hint="cs"/>
          <w:rtl/>
        </w:rPr>
        <w:t>,</w:t>
      </w:r>
      <w:r>
        <w:rPr>
          <w:rtl/>
        </w:rPr>
        <w:t xml:space="preserve"> </w:t>
      </w:r>
      <w:bookmarkStart w:id="3629" w:name="_ETM_Q14_463470"/>
      <w:bookmarkEnd w:id="3629"/>
      <w:r>
        <w:rPr>
          <w:rtl/>
        </w:rPr>
        <w:t xml:space="preserve">לגייס </w:t>
      </w:r>
      <w:bookmarkStart w:id="3630" w:name="_ETM_Q14_464339"/>
      <w:bookmarkEnd w:id="3630"/>
      <w:r>
        <w:rPr>
          <w:rtl/>
        </w:rPr>
        <w:t xml:space="preserve">אותה </w:t>
      </w:r>
      <w:bookmarkStart w:id="3631" w:name="_ETM_Q14_464639"/>
      <w:bookmarkEnd w:id="3631"/>
      <w:r>
        <w:rPr>
          <w:rtl/>
        </w:rPr>
        <w:t>לטובתנו</w:t>
      </w:r>
      <w:r>
        <w:rPr>
          <w:rFonts w:hint="cs"/>
          <w:rtl/>
        </w:rPr>
        <w:t>,</w:t>
      </w:r>
      <w:r>
        <w:rPr>
          <w:rtl/>
        </w:rPr>
        <w:t xml:space="preserve"> </w:t>
      </w:r>
      <w:bookmarkStart w:id="3632" w:name="_ETM_Q14_465720"/>
      <w:bookmarkEnd w:id="3632"/>
      <w:r>
        <w:rPr>
          <w:rtl/>
        </w:rPr>
        <w:t xml:space="preserve">בלי </w:t>
      </w:r>
      <w:bookmarkStart w:id="3633" w:name="_ETM_Q14_466020"/>
      <w:bookmarkEnd w:id="3633"/>
      <w:r>
        <w:rPr>
          <w:rtl/>
        </w:rPr>
        <w:t xml:space="preserve">לשכוח </w:t>
      </w:r>
      <w:bookmarkStart w:id="3634" w:name="_ETM_Q14_466500"/>
      <w:bookmarkEnd w:id="3634"/>
      <w:r>
        <w:rPr>
          <w:rtl/>
        </w:rPr>
        <w:t xml:space="preserve">את </w:t>
      </w:r>
      <w:bookmarkStart w:id="3635" w:name="_ETM_Q14_466589"/>
      <w:bookmarkEnd w:id="3635"/>
      <w:r>
        <w:rPr>
          <w:rtl/>
        </w:rPr>
        <w:t xml:space="preserve">ההבדלים </w:t>
      </w:r>
      <w:bookmarkStart w:id="3636" w:name="_ETM_Q14_467190"/>
      <w:bookmarkEnd w:id="3636"/>
      <w:r>
        <w:rPr>
          <w:rFonts w:hint="cs"/>
          <w:rtl/>
        </w:rPr>
        <w:t xml:space="preserve">– </w:t>
      </w:r>
      <w:r>
        <w:rPr>
          <w:rtl/>
        </w:rPr>
        <w:t xml:space="preserve">כי </w:t>
      </w:r>
      <w:bookmarkStart w:id="3637" w:name="_ETM_Q14_467310"/>
      <w:bookmarkEnd w:id="3637"/>
      <w:r>
        <w:rPr>
          <w:rtl/>
        </w:rPr>
        <w:t xml:space="preserve">ההבדלים </w:t>
      </w:r>
      <w:bookmarkStart w:id="3638" w:name="_ETM_Q14_467669"/>
      <w:bookmarkEnd w:id="3638"/>
      <w:r>
        <w:rPr>
          <w:rtl/>
        </w:rPr>
        <w:t>נשארים</w:t>
      </w:r>
      <w:r>
        <w:rPr>
          <w:rFonts w:hint="cs"/>
          <w:rtl/>
        </w:rPr>
        <w:t>,</w:t>
      </w:r>
      <w:r>
        <w:rPr>
          <w:rtl/>
        </w:rPr>
        <w:t xml:space="preserve"> </w:t>
      </w:r>
      <w:bookmarkStart w:id="3639" w:name="_ETM_Q14_468150"/>
      <w:bookmarkEnd w:id="3639"/>
      <w:r>
        <w:rPr>
          <w:rtl/>
        </w:rPr>
        <w:t xml:space="preserve">אין </w:t>
      </w:r>
      <w:bookmarkStart w:id="3640" w:name="_ETM_Q14_468270"/>
      <w:bookmarkEnd w:id="3640"/>
      <w:r>
        <w:rPr>
          <w:rtl/>
        </w:rPr>
        <w:t xml:space="preserve">מה </w:t>
      </w:r>
      <w:bookmarkStart w:id="3641" w:name="_ETM_Q14_468389"/>
      <w:bookmarkEnd w:id="3641"/>
      <w:r>
        <w:rPr>
          <w:rtl/>
        </w:rPr>
        <w:t xml:space="preserve">לעשות </w:t>
      </w:r>
      <w:bookmarkStart w:id="3642" w:name="_ETM_Q14_469729"/>
      <w:bookmarkEnd w:id="3642"/>
      <w:r>
        <w:rPr>
          <w:rFonts w:hint="cs"/>
          <w:rtl/>
        </w:rPr>
        <w:t xml:space="preserve">– </w:t>
      </w:r>
      <w:r>
        <w:rPr>
          <w:rtl/>
        </w:rPr>
        <w:t xml:space="preserve">אבל </w:t>
      </w:r>
      <w:bookmarkStart w:id="3643" w:name="_ETM_Q14_469999"/>
      <w:bookmarkEnd w:id="3643"/>
      <w:r>
        <w:rPr>
          <w:rtl/>
        </w:rPr>
        <w:t>בו</w:t>
      </w:r>
      <w:r>
        <w:rPr>
          <w:rFonts w:hint="cs"/>
          <w:rtl/>
        </w:rPr>
        <w:t xml:space="preserve"> </w:t>
      </w:r>
      <w:r>
        <w:rPr>
          <w:rtl/>
        </w:rPr>
        <w:t xml:space="preserve">בזמן </w:t>
      </w:r>
      <w:bookmarkStart w:id="3644" w:name="_ETM_Q14_471020"/>
      <w:bookmarkEnd w:id="3644"/>
      <w:r>
        <w:rPr>
          <w:rtl/>
        </w:rPr>
        <w:t xml:space="preserve">לזכור </w:t>
      </w:r>
      <w:bookmarkStart w:id="3645" w:name="_ETM_Q14_472069"/>
      <w:bookmarkEnd w:id="3645"/>
      <w:r>
        <w:rPr>
          <w:rtl/>
        </w:rPr>
        <w:t xml:space="preserve">שהמחיר </w:t>
      </w:r>
      <w:bookmarkStart w:id="3646" w:name="_ETM_Q14_473210"/>
      <w:bookmarkEnd w:id="3646"/>
      <w:r>
        <w:rPr>
          <w:rtl/>
        </w:rPr>
        <w:t xml:space="preserve">שאנחנו </w:t>
      </w:r>
      <w:bookmarkStart w:id="3647" w:name="_ETM_Q14_473749"/>
      <w:bookmarkEnd w:id="3647"/>
      <w:r>
        <w:rPr>
          <w:rtl/>
        </w:rPr>
        <w:t xml:space="preserve">נשלם </w:t>
      </w:r>
      <w:bookmarkStart w:id="3648" w:name="_ETM_Q14_474680"/>
      <w:bookmarkEnd w:id="3648"/>
      <w:r>
        <w:rPr>
          <w:rtl/>
        </w:rPr>
        <w:t xml:space="preserve">על </w:t>
      </w:r>
      <w:bookmarkStart w:id="3649" w:name="_ETM_Q14_474860"/>
      <w:bookmarkEnd w:id="3649"/>
      <w:r>
        <w:rPr>
          <w:rtl/>
        </w:rPr>
        <w:t xml:space="preserve">חוסר </w:t>
      </w:r>
      <w:bookmarkStart w:id="3650" w:name="_ETM_Q14_475430"/>
      <w:bookmarkEnd w:id="3650"/>
      <w:r>
        <w:rPr>
          <w:rtl/>
        </w:rPr>
        <w:t>טולרנטי</w:t>
      </w:r>
      <w:r>
        <w:rPr>
          <w:rFonts w:hint="cs"/>
          <w:rtl/>
        </w:rPr>
        <w:t xml:space="preserve">ות, </w:t>
      </w:r>
      <w:bookmarkStart w:id="3651" w:name="_ETM_Q14_476509"/>
      <w:bookmarkEnd w:id="3651"/>
      <w:r>
        <w:rPr>
          <w:rtl/>
        </w:rPr>
        <w:t xml:space="preserve">על </w:t>
      </w:r>
      <w:bookmarkStart w:id="3652" w:name="_ETM_Q14_476689"/>
      <w:bookmarkEnd w:id="3652"/>
      <w:r>
        <w:rPr>
          <w:rtl/>
        </w:rPr>
        <w:t xml:space="preserve">שפה </w:t>
      </w:r>
      <w:bookmarkStart w:id="3653" w:name="_ETM_Q14_477229"/>
      <w:bookmarkEnd w:id="3653"/>
      <w:r>
        <w:rPr>
          <w:rtl/>
        </w:rPr>
        <w:t>נוקשה</w:t>
      </w:r>
      <w:r>
        <w:rPr>
          <w:rFonts w:hint="cs"/>
          <w:rtl/>
        </w:rPr>
        <w:t>,</w:t>
      </w:r>
      <w:r>
        <w:rPr>
          <w:rtl/>
        </w:rPr>
        <w:t xml:space="preserve"> </w:t>
      </w:r>
      <w:bookmarkStart w:id="3654" w:name="_ETM_Q14_478100"/>
      <w:bookmarkEnd w:id="3654"/>
      <w:r>
        <w:rPr>
          <w:rtl/>
        </w:rPr>
        <w:t xml:space="preserve">על </w:t>
      </w:r>
      <w:bookmarkStart w:id="3655" w:name="_ETM_Q14_478430"/>
      <w:bookmarkEnd w:id="3655"/>
      <w:r>
        <w:rPr>
          <w:rtl/>
        </w:rPr>
        <w:t>שנאה</w:t>
      </w:r>
      <w:r>
        <w:rPr>
          <w:rFonts w:hint="cs"/>
          <w:rtl/>
        </w:rPr>
        <w:t>,</w:t>
      </w:r>
      <w:r>
        <w:rPr>
          <w:rtl/>
        </w:rPr>
        <w:t xml:space="preserve"> </w:t>
      </w:r>
      <w:bookmarkStart w:id="3656" w:name="_ETM_Q14_479449"/>
      <w:bookmarkEnd w:id="3656"/>
      <w:r>
        <w:rPr>
          <w:rtl/>
        </w:rPr>
        <w:t xml:space="preserve">הוא </w:t>
      </w:r>
      <w:bookmarkStart w:id="3657" w:name="_ETM_Q14_479630"/>
      <w:bookmarkEnd w:id="3657"/>
      <w:r>
        <w:rPr>
          <w:rtl/>
        </w:rPr>
        <w:t xml:space="preserve">פי </w:t>
      </w:r>
      <w:bookmarkStart w:id="3658" w:name="_ETM_Q14_479900"/>
      <w:bookmarkEnd w:id="3658"/>
      <w:r>
        <w:rPr>
          <w:rtl/>
        </w:rPr>
        <w:t xml:space="preserve">כמה </w:t>
      </w:r>
      <w:bookmarkStart w:id="3659" w:name="_ETM_Q14_480350"/>
      <w:bookmarkEnd w:id="3659"/>
      <w:r>
        <w:rPr>
          <w:rtl/>
        </w:rPr>
        <w:t xml:space="preserve">וכמה </w:t>
      </w:r>
      <w:bookmarkStart w:id="3660" w:name="_ETM_Q14_480000"/>
      <w:bookmarkStart w:id="3661" w:name="_ETM_Q14_480930"/>
      <w:bookmarkStart w:id="3662" w:name="_ETM_Q14_480624"/>
      <w:bookmarkEnd w:id="3660"/>
      <w:bookmarkEnd w:id="3661"/>
      <w:bookmarkEnd w:id="3662"/>
      <w:r>
        <w:rPr>
          <w:rtl/>
        </w:rPr>
        <w:t xml:space="preserve">מהמאמץ </w:t>
      </w:r>
      <w:bookmarkStart w:id="3663" w:name="_ETM_Q14_481770"/>
      <w:bookmarkEnd w:id="3663"/>
      <w:r>
        <w:rPr>
          <w:rtl/>
        </w:rPr>
        <w:t xml:space="preserve">שנעשה </w:t>
      </w:r>
      <w:bookmarkStart w:id="3664" w:name="_ETM_Q14_482429"/>
      <w:bookmarkEnd w:id="3664"/>
      <w:r>
        <w:rPr>
          <w:rtl/>
        </w:rPr>
        <w:t xml:space="preserve">כאן </w:t>
      </w:r>
      <w:bookmarkStart w:id="3665" w:name="_ETM_Q14_482790"/>
      <w:bookmarkEnd w:id="3665"/>
      <w:r>
        <w:rPr>
          <w:rtl/>
        </w:rPr>
        <w:t>וי</w:t>
      </w:r>
      <w:r>
        <w:rPr>
          <w:rFonts w:hint="cs"/>
          <w:rtl/>
        </w:rPr>
        <w:t>י</w:t>
      </w:r>
      <w:r>
        <w:rPr>
          <w:rtl/>
        </w:rPr>
        <w:t>עשה</w:t>
      </w:r>
      <w:r>
        <w:rPr>
          <w:rFonts w:hint="cs"/>
          <w:rtl/>
        </w:rPr>
        <w:t xml:space="preserve"> כאן להבא ל</w:t>
      </w:r>
      <w:r>
        <w:rPr>
          <w:rtl/>
        </w:rPr>
        <w:t xml:space="preserve">אפשר </w:t>
      </w:r>
      <w:bookmarkStart w:id="3666" w:name="_ETM_Q14_485100"/>
      <w:bookmarkEnd w:id="3666"/>
      <w:r>
        <w:rPr>
          <w:rtl/>
        </w:rPr>
        <w:t xml:space="preserve">לחברה </w:t>
      </w:r>
      <w:bookmarkStart w:id="3667" w:name="_ETM_Q14_485520"/>
      <w:bookmarkEnd w:id="3667"/>
      <w:r>
        <w:rPr>
          <w:rtl/>
        </w:rPr>
        <w:t xml:space="preserve">הזאת </w:t>
      </w:r>
      <w:bookmarkStart w:id="3668" w:name="_ETM_Q14_485730"/>
      <w:bookmarkEnd w:id="3668"/>
      <w:r>
        <w:rPr>
          <w:rtl/>
        </w:rPr>
        <w:t xml:space="preserve">לזנק </w:t>
      </w:r>
      <w:bookmarkStart w:id="3669" w:name="_ETM_Q14_486270"/>
      <w:bookmarkEnd w:id="3669"/>
      <w:r>
        <w:rPr>
          <w:rtl/>
        </w:rPr>
        <w:t xml:space="preserve">לגבהים </w:t>
      </w:r>
      <w:bookmarkStart w:id="3670" w:name="_ETM_Q14_486720"/>
      <w:bookmarkEnd w:id="3670"/>
      <w:r>
        <w:rPr>
          <w:rtl/>
        </w:rPr>
        <w:t xml:space="preserve">חדשים </w:t>
      </w:r>
      <w:bookmarkStart w:id="3671" w:name="_ETM_Q14_487649"/>
      <w:bookmarkEnd w:id="3671"/>
      <w:r>
        <w:rPr>
          <w:rtl/>
        </w:rPr>
        <w:t xml:space="preserve">בעידן </w:t>
      </w:r>
      <w:bookmarkStart w:id="3672" w:name="_ETM_Q14_488099"/>
      <w:bookmarkEnd w:id="3672"/>
      <w:r>
        <w:rPr>
          <w:rtl/>
        </w:rPr>
        <w:t xml:space="preserve">של </w:t>
      </w:r>
      <w:bookmarkStart w:id="3673" w:name="_ETM_Q14_488339"/>
      <w:bookmarkEnd w:id="3673"/>
      <w:r>
        <w:rPr>
          <w:rtl/>
        </w:rPr>
        <w:t>מודרניות</w:t>
      </w:r>
      <w:r>
        <w:rPr>
          <w:rFonts w:hint="cs"/>
          <w:rtl/>
        </w:rPr>
        <w:t>,</w:t>
      </w:r>
      <w:r>
        <w:rPr>
          <w:rtl/>
        </w:rPr>
        <w:t xml:space="preserve"> </w:t>
      </w:r>
      <w:bookmarkStart w:id="3674" w:name="_ETM_Q14_489269"/>
      <w:bookmarkEnd w:id="3674"/>
      <w:r>
        <w:rPr>
          <w:rtl/>
        </w:rPr>
        <w:t xml:space="preserve">בעידן </w:t>
      </w:r>
      <w:bookmarkStart w:id="3675" w:name="_ETM_Q14_489750"/>
      <w:bookmarkEnd w:id="3675"/>
      <w:r>
        <w:rPr>
          <w:rtl/>
        </w:rPr>
        <w:t xml:space="preserve">של </w:t>
      </w:r>
      <w:bookmarkStart w:id="3676" w:name="_ETM_Q14_490019"/>
      <w:bookmarkEnd w:id="3676"/>
      <w:r>
        <w:rPr>
          <w:rtl/>
        </w:rPr>
        <w:t>קדמה</w:t>
      </w:r>
      <w:r>
        <w:rPr>
          <w:rFonts w:hint="cs"/>
          <w:rtl/>
        </w:rPr>
        <w:t>,</w:t>
      </w:r>
      <w:r>
        <w:rPr>
          <w:rtl/>
        </w:rPr>
        <w:t xml:space="preserve"> </w:t>
      </w:r>
      <w:bookmarkStart w:id="3677" w:name="_ETM_Q14_490800"/>
      <w:bookmarkEnd w:id="3677"/>
      <w:r>
        <w:rPr>
          <w:rtl/>
        </w:rPr>
        <w:t xml:space="preserve">בעידן </w:t>
      </w:r>
      <w:bookmarkStart w:id="3678" w:name="_ETM_Q14_491219"/>
      <w:bookmarkEnd w:id="3678"/>
      <w:r>
        <w:rPr>
          <w:rtl/>
        </w:rPr>
        <w:t xml:space="preserve">של </w:t>
      </w:r>
      <w:bookmarkStart w:id="3679" w:name="_ETM_Q14_491429"/>
      <w:bookmarkEnd w:id="3679"/>
      <w:r>
        <w:rPr>
          <w:rtl/>
        </w:rPr>
        <w:t>שגשוג</w:t>
      </w:r>
      <w:r>
        <w:rPr>
          <w:rFonts w:hint="cs"/>
          <w:rtl/>
        </w:rPr>
        <w:t>,</w:t>
      </w:r>
      <w:r>
        <w:rPr>
          <w:rtl/>
        </w:rPr>
        <w:t xml:space="preserve"> </w:t>
      </w:r>
      <w:bookmarkStart w:id="3680" w:name="_ETM_Q14_492300"/>
      <w:bookmarkEnd w:id="3680"/>
      <w:r>
        <w:rPr>
          <w:rtl/>
        </w:rPr>
        <w:t xml:space="preserve">שיכול </w:t>
      </w:r>
      <w:bookmarkStart w:id="3681" w:name="_ETM_Q14_492839"/>
      <w:bookmarkEnd w:id="3681"/>
      <w:r>
        <w:rPr>
          <w:rtl/>
        </w:rPr>
        <w:t xml:space="preserve">לאפשר </w:t>
      </w:r>
      <w:bookmarkStart w:id="3682" w:name="_ETM_Q14_493410"/>
      <w:bookmarkEnd w:id="3682"/>
      <w:r>
        <w:rPr>
          <w:rFonts w:hint="cs"/>
          <w:rtl/>
        </w:rPr>
        <w:t>ל</w:t>
      </w:r>
      <w:r>
        <w:rPr>
          <w:rtl/>
        </w:rPr>
        <w:t xml:space="preserve">כולם </w:t>
      </w:r>
      <w:bookmarkStart w:id="3683" w:name="_ETM_Q14_494400"/>
      <w:bookmarkEnd w:id="3683"/>
      <w:r>
        <w:rPr>
          <w:rtl/>
        </w:rPr>
        <w:t xml:space="preserve">ליהנות </w:t>
      </w:r>
      <w:bookmarkStart w:id="3684" w:name="_ETM_Q14_494910"/>
      <w:bookmarkEnd w:id="3684"/>
      <w:r>
        <w:rPr>
          <w:rtl/>
        </w:rPr>
        <w:t xml:space="preserve">מהפירות </w:t>
      </w:r>
      <w:bookmarkStart w:id="3685" w:name="_ETM_Q14_495750"/>
      <w:bookmarkEnd w:id="3685"/>
      <w:r>
        <w:rPr>
          <w:rtl/>
        </w:rPr>
        <w:t xml:space="preserve">אם </w:t>
      </w:r>
      <w:bookmarkStart w:id="3686" w:name="_ETM_Q14_495930"/>
      <w:bookmarkEnd w:id="3686"/>
      <w:r>
        <w:rPr>
          <w:rtl/>
        </w:rPr>
        <w:t xml:space="preserve">רק </w:t>
      </w:r>
      <w:bookmarkStart w:id="3687" w:name="_ETM_Q14_496230"/>
      <w:bookmarkEnd w:id="3687"/>
      <w:r>
        <w:rPr>
          <w:rFonts w:hint="cs"/>
          <w:rtl/>
        </w:rPr>
        <w:t>ידעו</w:t>
      </w:r>
      <w:r>
        <w:rPr>
          <w:rtl/>
        </w:rPr>
        <w:t xml:space="preserve"> </w:t>
      </w:r>
      <w:bookmarkStart w:id="3688" w:name="_ETM_Q14_496619"/>
      <w:bookmarkEnd w:id="3688"/>
      <w:r>
        <w:rPr>
          <w:rtl/>
        </w:rPr>
        <w:t xml:space="preserve">להבין </w:t>
      </w:r>
      <w:bookmarkStart w:id="3689" w:name="_ETM_Q14_497339"/>
      <w:bookmarkEnd w:id="3689"/>
      <w:r>
        <w:rPr>
          <w:rtl/>
        </w:rPr>
        <w:t xml:space="preserve">את </w:t>
      </w:r>
      <w:bookmarkStart w:id="3690" w:name="_ETM_Q14_497550"/>
      <w:bookmarkEnd w:id="3690"/>
      <w:r>
        <w:rPr>
          <w:rtl/>
        </w:rPr>
        <w:t xml:space="preserve">הייחודיות </w:t>
      </w:r>
      <w:bookmarkStart w:id="3691" w:name="_ETM_Q14_498360"/>
      <w:bookmarkEnd w:id="3691"/>
      <w:r>
        <w:rPr>
          <w:rtl/>
        </w:rPr>
        <w:t xml:space="preserve">העצומה </w:t>
      </w:r>
      <w:bookmarkStart w:id="3692" w:name="_ETM_Q14_499020"/>
      <w:bookmarkEnd w:id="3692"/>
      <w:r>
        <w:rPr>
          <w:rtl/>
        </w:rPr>
        <w:t xml:space="preserve">שנוצרה </w:t>
      </w:r>
      <w:bookmarkStart w:id="3693" w:name="_ETM_Q14_499589"/>
      <w:bookmarkEnd w:id="3693"/>
      <w:r>
        <w:rPr>
          <w:rtl/>
        </w:rPr>
        <w:t xml:space="preserve">כאן </w:t>
      </w:r>
      <w:bookmarkStart w:id="3694" w:name="_ETM_Q14_500010"/>
      <w:bookmarkEnd w:id="3694"/>
      <w:r>
        <w:rPr>
          <w:rtl/>
        </w:rPr>
        <w:t xml:space="preserve">במדינת </w:t>
      </w:r>
      <w:bookmarkStart w:id="3695" w:name="_ETM_Q14_500520"/>
      <w:bookmarkEnd w:id="3695"/>
      <w:r>
        <w:rPr>
          <w:rtl/>
        </w:rPr>
        <w:t>ישראל</w:t>
      </w:r>
      <w:r>
        <w:rPr>
          <w:rFonts w:hint="cs"/>
          <w:rtl/>
        </w:rPr>
        <w:t>.</w:t>
      </w:r>
      <w:r>
        <w:rPr>
          <w:rtl/>
        </w:rPr>
        <w:t xml:space="preserve"> </w:t>
      </w:r>
      <w:bookmarkStart w:id="3696" w:name="_ETM_Q14_501240"/>
      <w:bookmarkEnd w:id="3696"/>
      <w:r>
        <w:rPr>
          <w:rtl/>
        </w:rPr>
        <w:t xml:space="preserve">תודה </w:t>
      </w:r>
      <w:bookmarkStart w:id="3697" w:name="_ETM_Q14_501509"/>
      <w:bookmarkEnd w:id="3697"/>
      <w:r>
        <w:rPr>
          <w:rtl/>
        </w:rPr>
        <w:t>רבה</w:t>
      </w:r>
      <w:r>
        <w:rPr>
          <w:rFonts w:hint="cs"/>
          <w:rtl/>
        </w:rPr>
        <w:t>.</w:t>
      </w:r>
    </w:p>
    <w:p w:rsidR="008247AE" w:rsidRDefault="008247AE" w:rsidP="004F5182">
      <w:pPr>
        <w:rPr>
          <w:rtl/>
        </w:rPr>
      </w:pPr>
    </w:p>
    <w:p w:rsidR="008247AE" w:rsidRDefault="008247AE" w:rsidP="004F5182">
      <w:pPr>
        <w:pStyle w:val="af6"/>
        <w:rPr>
          <w:rtl/>
        </w:rPr>
      </w:pPr>
      <w:bookmarkStart w:id="3698" w:name="ET_yor_6032_1"/>
      <w:r w:rsidRPr="00B338F3">
        <w:rPr>
          <w:rStyle w:val="TagStyle"/>
          <w:rtl/>
        </w:rPr>
        <w:t xml:space="preserve"> &lt;&lt; יור &gt;&gt;</w:t>
      </w:r>
      <w:r w:rsidRPr="006631E5">
        <w:rPr>
          <w:rStyle w:val="TagStyle"/>
          <w:rtl/>
        </w:rPr>
        <w:t xml:space="preserve"> </w:t>
      </w:r>
      <w:r>
        <w:rPr>
          <w:rtl/>
        </w:rPr>
        <w:t>היו"ר מנסור עבאס:</w:t>
      </w:r>
      <w:r w:rsidRPr="006631E5">
        <w:rPr>
          <w:rStyle w:val="TagStyle"/>
          <w:rtl/>
        </w:rPr>
        <w:t xml:space="preserve"> </w:t>
      </w:r>
      <w:r w:rsidRPr="00B338F3">
        <w:rPr>
          <w:rStyle w:val="TagStyle"/>
          <w:rtl/>
        </w:rPr>
        <w:t>&lt;&lt; יור &gt;&gt;</w:t>
      </w:r>
      <w:r>
        <w:rPr>
          <w:rtl/>
        </w:rPr>
        <w:t xml:space="preserve">   </w:t>
      </w:r>
      <w:bookmarkEnd w:id="3698"/>
    </w:p>
    <w:p w:rsidR="008247AE" w:rsidRDefault="008247AE" w:rsidP="00EF2201">
      <w:pPr>
        <w:rPr>
          <w:rtl/>
          <w:lang w:eastAsia="he-IL"/>
        </w:rPr>
      </w:pPr>
    </w:p>
    <w:p w:rsidR="008247AE" w:rsidRDefault="008247AE" w:rsidP="004F5182">
      <w:pPr>
        <w:rPr>
          <w:rtl/>
        </w:rPr>
      </w:pPr>
      <w:r>
        <w:rPr>
          <w:rFonts w:hint="cs"/>
          <w:rtl/>
        </w:rPr>
        <w:t xml:space="preserve">תודה </w:t>
      </w:r>
      <w:r>
        <w:rPr>
          <w:rtl/>
        </w:rPr>
        <w:t>רבה</w:t>
      </w:r>
      <w:r>
        <w:rPr>
          <w:rFonts w:hint="cs"/>
          <w:rtl/>
        </w:rPr>
        <w:t>,</w:t>
      </w:r>
      <w:r>
        <w:rPr>
          <w:rtl/>
        </w:rPr>
        <w:t xml:space="preserve"> </w:t>
      </w:r>
      <w:bookmarkStart w:id="3699" w:name="_ETM_Q14_503300"/>
      <w:bookmarkEnd w:id="3699"/>
      <w:r>
        <w:rPr>
          <w:rtl/>
        </w:rPr>
        <w:t xml:space="preserve">חבר </w:t>
      </w:r>
      <w:bookmarkStart w:id="3700" w:name="_ETM_Q14_503630"/>
      <w:bookmarkEnd w:id="3700"/>
      <w:r>
        <w:rPr>
          <w:rtl/>
        </w:rPr>
        <w:t xml:space="preserve">הכנסת </w:t>
      </w:r>
      <w:bookmarkStart w:id="3701" w:name="_ETM_Q14_504169"/>
      <w:bookmarkEnd w:id="3701"/>
      <w:r>
        <w:rPr>
          <w:rtl/>
        </w:rPr>
        <w:t xml:space="preserve">יוסי </w:t>
      </w:r>
      <w:bookmarkStart w:id="3702" w:name="_ETM_Q14_504470"/>
      <w:bookmarkEnd w:id="3702"/>
      <w:r>
        <w:rPr>
          <w:rtl/>
        </w:rPr>
        <w:t>ש</w:t>
      </w:r>
      <w:r>
        <w:rPr>
          <w:rFonts w:hint="cs"/>
          <w:rtl/>
        </w:rPr>
        <w:t>יי</w:t>
      </w:r>
      <w:r>
        <w:rPr>
          <w:rtl/>
        </w:rPr>
        <w:t>ן</w:t>
      </w:r>
      <w:r>
        <w:rPr>
          <w:rFonts w:hint="cs"/>
          <w:rtl/>
        </w:rPr>
        <w:t>.</w:t>
      </w:r>
      <w:r>
        <w:rPr>
          <w:rtl/>
        </w:rPr>
        <w:t xml:space="preserve"> </w:t>
      </w:r>
      <w:bookmarkStart w:id="3703" w:name="_ETM_Q14_505189"/>
      <w:bookmarkStart w:id="3704" w:name="_ETM_Q14_508699"/>
      <w:bookmarkEnd w:id="3703"/>
      <w:bookmarkEnd w:id="3704"/>
      <w:r>
        <w:rPr>
          <w:rFonts w:hint="cs"/>
          <w:rtl/>
        </w:rPr>
        <w:t xml:space="preserve">תעלה </w:t>
      </w:r>
      <w:bookmarkStart w:id="3705" w:name="_ETM_Q14_507392"/>
      <w:bookmarkEnd w:id="3705"/>
      <w:r>
        <w:rPr>
          <w:rFonts w:hint="cs"/>
          <w:rtl/>
        </w:rPr>
        <w:t xml:space="preserve">ותבוא השרה </w:t>
      </w:r>
      <w:r>
        <w:rPr>
          <w:rtl/>
        </w:rPr>
        <w:t xml:space="preserve">תמר </w:t>
      </w:r>
      <w:bookmarkStart w:id="3706" w:name="_ETM_Q14_509149"/>
      <w:bookmarkEnd w:id="3706"/>
      <w:r>
        <w:rPr>
          <w:rtl/>
        </w:rPr>
        <w:t xml:space="preserve">זנדברג </w:t>
      </w:r>
      <w:bookmarkStart w:id="3707" w:name="_ETM_Q14_509779"/>
      <w:bookmarkEnd w:id="3707"/>
      <w:r>
        <w:rPr>
          <w:rtl/>
        </w:rPr>
        <w:t xml:space="preserve">לסכם </w:t>
      </w:r>
      <w:bookmarkStart w:id="3708" w:name="_ETM_Q14_510829"/>
      <w:bookmarkEnd w:id="3708"/>
      <w:r>
        <w:rPr>
          <w:rtl/>
        </w:rPr>
        <w:t xml:space="preserve">את </w:t>
      </w:r>
      <w:bookmarkStart w:id="3709" w:name="_ETM_Q14_511129"/>
      <w:bookmarkEnd w:id="3709"/>
      <w:r>
        <w:rPr>
          <w:rtl/>
        </w:rPr>
        <w:t>הדיון</w:t>
      </w:r>
      <w:r>
        <w:rPr>
          <w:rFonts w:hint="cs"/>
          <w:rtl/>
        </w:rPr>
        <w:t xml:space="preserve">. </w:t>
      </w:r>
    </w:p>
    <w:p w:rsidR="008247AE" w:rsidRDefault="008247AE" w:rsidP="004F5182">
      <w:pPr>
        <w:ind w:firstLine="0"/>
        <w:rPr>
          <w:rtl/>
        </w:rPr>
      </w:pPr>
      <w:bookmarkStart w:id="3710" w:name="_ETM_Q14_510003"/>
      <w:bookmarkStart w:id="3711" w:name="_ETM_Q14_510072"/>
      <w:bookmarkStart w:id="3712" w:name="_ETM_Q14_510563"/>
      <w:bookmarkStart w:id="3713" w:name="_ETM_Q14_510619"/>
      <w:bookmarkStart w:id="3714" w:name="_ETM_Q14_514729"/>
      <w:bookmarkStart w:id="3715" w:name="_ETM_Q14_514776"/>
      <w:bookmarkEnd w:id="3710"/>
      <w:bookmarkEnd w:id="3711"/>
      <w:bookmarkEnd w:id="3712"/>
      <w:bookmarkEnd w:id="3713"/>
      <w:bookmarkEnd w:id="3714"/>
      <w:bookmarkEnd w:id="3715"/>
    </w:p>
    <w:p w:rsidR="008247AE" w:rsidRDefault="008247AE" w:rsidP="004F5182">
      <w:pPr>
        <w:pStyle w:val="af5"/>
        <w:rPr>
          <w:rtl/>
        </w:rPr>
      </w:pPr>
      <w:bookmarkStart w:id="3716" w:name="ET_interruption_קר_אה_7"/>
      <w:r w:rsidRPr="00B338F3">
        <w:rPr>
          <w:rStyle w:val="TagStyle"/>
          <w:rtl/>
        </w:rPr>
        <w:t xml:space="preserve"> &lt;&lt; קריאה &gt;&gt;</w:t>
      </w:r>
      <w:r w:rsidRPr="00EA0F96">
        <w:rPr>
          <w:rStyle w:val="TagStyle"/>
          <w:rtl/>
        </w:rPr>
        <w:t xml:space="preserve"> </w:t>
      </w:r>
      <w:r>
        <w:rPr>
          <w:rtl/>
        </w:rPr>
        <w:t>קריאה:</w:t>
      </w:r>
      <w:r w:rsidRPr="00EA0F96">
        <w:rPr>
          <w:rStyle w:val="TagStyle"/>
          <w:rtl/>
        </w:rPr>
        <w:t xml:space="preserve"> </w:t>
      </w:r>
      <w:r w:rsidRPr="00B338F3">
        <w:rPr>
          <w:rStyle w:val="TagStyle"/>
          <w:rtl/>
        </w:rPr>
        <w:t>&lt;&lt; קריאה &gt;&gt;</w:t>
      </w:r>
      <w:r>
        <w:rPr>
          <w:rtl/>
        </w:rPr>
        <w:t xml:space="preserve">   </w:t>
      </w:r>
      <w:bookmarkEnd w:id="3716"/>
    </w:p>
    <w:p w:rsidR="008247AE" w:rsidRDefault="008247AE" w:rsidP="00EF2201">
      <w:pPr>
        <w:rPr>
          <w:rtl/>
          <w:lang w:eastAsia="he-IL"/>
        </w:rPr>
      </w:pPr>
    </w:p>
    <w:p w:rsidR="008247AE" w:rsidRDefault="00EF2201" w:rsidP="004F5182">
      <w:pPr>
        <w:rPr>
          <w:lang w:eastAsia="he-IL"/>
        </w:rPr>
      </w:pPr>
      <w:bookmarkStart w:id="3717" w:name="_ETM_Q14_518729"/>
      <w:bookmarkStart w:id="3718" w:name="_ETM_Q14_518988"/>
      <w:bookmarkStart w:id="3719" w:name="_ETM_Q14_519041"/>
      <w:bookmarkEnd w:id="3717"/>
      <w:bookmarkEnd w:id="3718"/>
      <w:bookmarkEnd w:id="3719"/>
      <w:r>
        <w:rPr>
          <w:rFonts w:hint="cs"/>
          <w:rtl/>
          <w:lang w:eastAsia="he-IL"/>
        </w:rPr>
        <w:t>– – –</w:t>
      </w:r>
    </w:p>
    <w:p w:rsidR="008247AE" w:rsidRDefault="008247AE" w:rsidP="004F5182">
      <w:pPr>
        <w:rPr>
          <w:rtl/>
          <w:lang w:eastAsia="he-IL"/>
        </w:rPr>
      </w:pPr>
      <w:bookmarkStart w:id="3720" w:name="_ETM_Q14_514591"/>
      <w:bookmarkStart w:id="3721" w:name="_ETM_Q14_514651"/>
      <w:bookmarkStart w:id="3722" w:name="_ETM_Q14_514703"/>
      <w:bookmarkStart w:id="3723" w:name="_ETM_Q14_514763"/>
      <w:bookmarkEnd w:id="3720"/>
      <w:bookmarkEnd w:id="3721"/>
      <w:bookmarkEnd w:id="3722"/>
      <w:bookmarkEnd w:id="3723"/>
    </w:p>
    <w:p w:rsidR="008247AE" w:rsidRDefault="008247AE" w:rsidP="004F5182">
      <w:pPr>
        <w:pStyle w:val="af6"/>
        <w:rPr>
          <w:rtl/>
        </w:rPr>
      </w:pPr>
      <w:r w:rsidRPr="00B338F3">
        <w:rPr>
          <w:rStyle w:val="TagStyle"/>
          <w:rtl/>
        </w:rPr>
        <w:t xml:space="preserve"> &lt;&lt; יור &gt;&gt;</w:t>
      </w:r>
      <w:r w:rsidRPr="00EA0F96">
        <w:rPr>
          <w:rStyle w:val="TagStyle"/>
          <w:rtl/>
        </w:rPr>
        <w:t xml:space="preserve"> </w:t>
      </w:r>
      <w:r>
        <w:rPr>
          <w:rtl/>
        </w:rPr>
        <w:t>היו"ר מנסור עבאס:</w:t>
      </w:r>
      <w:r w:rsidRPr="00EA0F96">
        <w:rPr>
          <w:rStyle w:val="TagStyle"/>
          <w:rtl/>
        </w:rPr>
        <w:t xml:space="preserve"> </w:t>
      </w:r>
      <w:r w:rsidRPr="00B338F3">
        <w:rPr>
          <w:rStyle w:val="TagStyle"/>
          <w:rtl/>
        </w:rPr>
        <w:t>&lt;&lt; יור &gt;&gt;</w:t>
      </w:r>
      <w:r>
        <w:rPr>
          <w:rtl/>
        </w:rPr>
        <w:t xml:space="preserve">   </w:t>
      </w:r>
    </w:p>
    <w:p w:rsidR="008247AE" w:rsidRDefault="008247AE" w:rsidP="00EF2201">
      <w:pPr>
        <w:rPr>
          <w:rtl/>
          <w:lang w:eastAsia="he-IL"/>
        </w:rPr>
      </w:pPr>
    </w:p>
    <w:p w:rsidR="008247AE" w:rsidRDefault="008247AE" w:rsidP="004F5182">
      <w:pPr>
        <w:rPr>
          <w:rtl/>
          <w:lang w:eastAsia="he-IL"/>
        </w:rPr>
      </w:pPr>
      <w:r>
        <w:rPr>
          <w:rFonts w:hint="cs"/>
          <w:rtl/>
          <w:lang w:eastAsia="he-IL"/>
        </w:rPr>
        <w:t>ת</w:t>
      </w:r>
      <w:bookmarkStart w:id="3724" w:name="_ETM_Q14_516154"/>
      <w:bookmarkEnd w:id="3724"/>
      <w:r>
        <w:rPr>
          <w:rFonts w:hint="cs"/>
          <w:rtl/>
          <w:lang w:eastAsia="he-IL"/>
        </w:rPr>
        <w:t xml:space="preserve">מר, מה </w:t>
      </w:r>
      <w:bookmarkStart w:id="3725" w:name="_ETM_Q14_516703"/>
      <w:bookmarkEnd w:id="3725"/>
      <w:r>
        <w:rPr>
          <w:rFonts w:hint="cs"/>
          <w:rtl/>
          <w:lang w:eastAsia="he-IL"/>
        </w:rPr>
        <w:t xml:space="preserve">קרה לכם? </w:t>
      </w:r>
      <w:bookmarkStart w:id="3726" w:name="_ETM_Q14_518080"/>
      <w:bookmarkStart w:id="3727" w:name="_ETM_Q14_518136"/>
      <w:bookmarkStart w:id="3728" w:name="_ETM_Q14_518191"/>
      <w:bookmarkStart w:id="3729" w:name="_ETM_Q14_518253"/>
      <w:bookmarkStart w:id="3730" w:name="_ETM_Q14_510131"/>
      <w:bookmarkStart w:id="3731" w:name="_ETM_Q14_510198"/>
      <w:bookmarkStart w:id="3732" w:name="_ETM_Q14_514160"/>
      <w:bookmarkStart w:id="3733" w:name="_ETM_Q14_531540"/>
      <w:bookmarkEnd w:id="3726"/>
      <w:bookmarkEnd w:id="3727"/>
      <w:bookmarkEnd w:id="3728"/>
      <w:bookmarkEnd w:id="3729"/>
      <w:bookmarkEnd w:id="3730"/>
      <w:bookmarkEnd w:id="3731"/>
      <w:bookmarkEnd w:id="3732"/>
      <w:bookmarkEnd w:id="3733"/>
      <w:r>
        <w:rPr>
          <w:rFonts w:hint="cs"/>
          <w:rtl/>
          <w:lang w:eastAsia="he-IL"/>
        </w:rPr>
        <w:t>כמובן, היא משיבה בשם שר המשפטים.</w:t>
      </w:r>
    </w:p>
    <w:p w:rsidR="008247AE" w:rsidRDefault="008247AE" w:rsidP="004F5182">
      <w:pPr>
        <w:ind w:firstLine="0"/>
        <w:rPr>
          <w:rtl/>
          <w:lang w:eastAsia="he-IL"/>
        </w:rPr>
      </w:pPr>
    </w:p>
    <w:p w:rsidR="008247AE" w:rsidRDefault="008247AE" w:rsidP="004F5182">
      <w:pPr>
        <w:pStyle w:val="a4"/>
        <w:rPr>
          <w:rtl/>
        </w:rPr>
      </w:pPr>
      <w:r w:rsidRPr="00B338F3">
        <w:rPr>
          <w:rStyle w:val="TagStyle"/>
          <w:rtl/>
        </w:rPr>
        <w:t xml:space="preserve"> &lt;&lt; דובר &gt;&gt;</w:t>
      </w:r>
      <w:r w:rsidRPr="006631E5">
        <w:rPr>
          <w:rStyle w:val="TagStyle"/>
          <w:rtl/>
        </w:rPr>
        <w:t xml:space="preserve"> </w:t>
      </w:r>
      <w:bookmarkStart w:id="3734" w:name="_Toc87995743"/>
      <w:r>
        <w:rPr>
          <w:rtl/>
        </w:rPr>
        <w:t>השרה להגנת הסביבה תמר זנדברג:</w:t>
      </w:r>
      <w:bookmarkEnd w:id="3734"/>
      <w:r w:rsidRPr="006631E5">
        <w:rPr>
          <w:rStyle w:val="TagStyle"/>
          <w:rtl/>
        </w:rPr>
        <w:t xml:space="preserve"> </w:t>
      </w:r>
      <w:r w:rsidRPr="00B338F3">
        <w:rPr>
          <w:rStyle w:val="TagStyle"/>
          <w:rtl/>
        </w:rPr>
        <w:t>&lt;&lt; דובר &gt;&gt;</w:t>
      </w:r>
      <w:r>
        <w:rPr>
          <w:rtl/>
        </w:rPr>
        <w:t xml:space="preserve">   </w:t>
      </w:r>
    </w:p>
    <w:p w:rsidR="008247AE" w:rsidRDefault="008247AE" w:rsidP="00EF2201">
      <w:pPr>
        <w:rPr>
          <w:rtl/>
          <w:lang w:eastAsia="he-IL"/>
        </w:rPr>
      </w:pPr>
    </w:p>
    <w:p w:rsidR="008247AE" w:rsidRDefault="008247AE" w:rsidP="004F5182">
      <w:pPr>
        <w:rPr>
          <w:rtl/>
          <w:lang w:eastAsia="he-IL"/>
        </w:rPr>
      </w:pPr>
      <w:bookmarkStart w:id="3735" w:name="_ETM_Q14_536767"/>
      <w:bookmarkStart w:id="3736" w:name="_ETM_Q14_536828"/>
      <w:bookmarkEnd w:id="3735"/>
      <w:bookmarkEnd w:id="3736"/>
      <w:r>
        <w:rPr>
          <w:rFonts w:hint="cs"/>
          <w:rtl/>
          <w:lang w:eastAsia="he-IL"/>
        </w:rPr>
        <w:t xml:space="preserve">אה, אוקיי. בגלל זה קראו לי גדעון. </w:t>
      </w:r>
      <w:bookmarkStart w:id="3737" w:name="_ETM_Q14_541360"/>
      <w:bookmarkStart w:id="3738" w:name="_ETM_Q14_541728"/>
      <w:bookmarkStart w:id="3739" w:name="_ETM_Q14_541786"/>
      <w:bookmarkEnd w:id="3737"/>
      <w:bookmarkEnd w:id="3738"/>
      <w:bookmarkEnd w:id="3739"/>
      <w:r>
        <w:rPr>
          <w:rFonts w:hint="cs"/>
          <w:rtl/>
          <w:lang w:eastAsia="he-IL"/>
        </w:rPr>
        <w:t xml:space="preserve">זה ללא ספק שדרוג במעמד. </w:t>
      </w:r>
    </w:p>
    <w:p w:rsidR="008247AE" w:rsidRDefault="008247AE" w:rsidP="004F5182">
      <w:pPr>
        <w:rPr>
          <w:rtl/>
          <w:lang w:eastAsia="he-IL"/>
        </w:rPr>
      </w:pPr>
      <w:bookmarkStart w:id="3740" w:name="_ETM_Q14_549199"/>
      <w:bookmarkStart w:id="3741" w:name="_ETM_Q14_549255"/>
      <w:bookmarkEnd w:id="3740"/>
      <w:bookmarkEnd w:id="3741"/>
    </w:p>
    <w:p w:rsidR="008247AE" w:rsidRDefault="008247AE" w:rsidP="004F5182">
      <w:pPr>
        <w:pStyle w:val="af5"/>
        <w:rPr>
          <w:rtl/>
        </w:rPr>
      </w:pPr>
      <w:bookmarkStart w:id="3742" w:name="ET_interruption_5850_3"/>
      <w:r w:rsidRPr="00B338F3">
        <w:rPr>
          <w:rStyle w:val="TagStyle"/>
          <w:rtl/>
        </w:rPr>
        <w:t>&lt;&lt; קריאה &gt;&gt;</w:t>
      </w:r>
      <w:r w:rsidRPr="006631E5">
        <w:rPr>
          <w:rStyle w:val="TagStyle"/>
          <w:rtl/>
        </w:rPr>
        <w:t xml:space="preserve"> </w:t>
      </w:r>
      <w:r>
        <w:rPr>
          <w:rtl/>
        </w:rPr>
        <w:t>סמי אבו שחאדה (הרשימה המשותפת):</w:t>
      </w:r>
      <w:r w:rsidRPr="006631E5">
        <w:rPr>
          <w:rStyle w:val="TagStyle"/>
          <w:rtl/>
        </w:rPr>
        <w:t xml:space="preserve"> </w:t>
      </w:r>
      <w:r w:rsidRPr="00B338F3">
        <w:rPr>
          <w:rStyle w:val="TagStyle"/>
          <w:rtl/>
        </w:rPr>
        <w:t>&lt;&lt; קריאה &gt;&gt;</w:t>
      </w:r>
      <w:r>
        <w:rPr>
          <w:rtl/>
        </w:rPr>
        <w:t xml:space="preserve">   </w:t>
      </w:r>
      <w:bookmarkEnd w:id="3742"/>
    </w:p>
    <w:p w:rsidR="008247AE" w:rsidRDefault="008247AE" w:rsidP="00EF2201">
      <w:pPr>
        <w:rPr>
          <w:rtl/>
          <w:lang w:eastAsia="he-IL"/>
        </w:rPr>
      </w:pPr>
    </w:p>
    <w:p w:rsidR="008247AE" w:rsidRDefault="00EF2201" w:rsidP="004F5182">
      <w:pPr>
        <w:rPr>
          <w:rtl/>
          <w:lang w:eastAsia="he-IL"/>
        </w:rPr>
      </w:pPr>
      <w:bookmarkStart w:id="3743" w:name="_ETM_Q14_546966"/>
      <w:bookmarkStart w:id="3744" w:name="_ETM_Q14_546994"/>
      <w:bookmarkEnd w:id="3743"/>
      <w:bookmarkEnd w:id="3744"/>
      <w:r>
        <w:rPr>
          <w:rFonts w:hint="cs"/>
          <w:rtl/>
          <w:lang w:eastAsia="he-IL"/>
        </w:rPr>
        <w:t>– – –</w:t>
      </w:r>
      <w:r w:rsidR="008247AE">
        <w:rPr>
          <w:rFonts w:hint="cs"/>
          <w:rtl/>
          <w:lang w:eastAsia="he-IL"/>
        </w:rPr>
        <w:t xml:space="preserve"> בשמו של שר המשפטים.</w:t>
      </w:r>
    </w:p>
    <w:p w:rsidR="008247AE" w:rsidRDefault="008247AE" w:rsidP="004F5182">
      <w:pPr>
        <w:rPr>
          <w:lang w:eastAsia="he-IL"/>
        </w:rPr>
      </w:pPr>
      <w:bookmarkStart w:id="3745" w:name="_ETM_Q14_552079"/>
      <w:bookmarkStart w:id="3746" w:name="_ETM_Q14_552135"/>
      <w:bookmarkEnd w:id="3745"/>
      <w:bookmarkEnd w:id="3746"/>
    </w:p>
    <w:p w:rsidR="008247AE" w:rsidRDefault="008247AE" w:rsidP="004F5182">
      <w:pPr>
        <w:pStyle w:val="af6"/>
        <w:rPr>
          <w:rtl/>
        </w:rPr>
      </w:pPr>
      <w:bookmarkStart w:id="3747" w:name="ET_yor_6032_9"/>
      <w:r w:rsidRPr="00B338F3">
        <w:rPr>
          <w:rStyle w:val="TagStyle"/>
          <w:rtl/>
        </w:rPr>
        <w:t xml:space="preserve"> &lt;&lt; יור &gt;&gt;</w:t>
      </w:r>
      <w:r w:rsidRPr="00EA0F96">
        <w:rPr>
          <w:rStyle w:val="TagStyle"/>
          <w:rtl/>
        </w:rPr>
        <w:t xml:space="preserve"> </w:t>
      </w:r>
      <w:r>
        <w:rPr>
          <w:rtl/>
        </w:rPr>
        <w:t>היו"ר מנסור עבאס:</w:t>
      </w:r>
      <w:r w:rsidRPr="00EA0F96">
        <w:rPr>
          <w:rStyle w:val="TagStyle"/>
          <w:rtl/>
        </w:rPr>
        <w:t xml:space="preserve"> </w:t>
      </w:r>
      <w:r w:rsidRPr="00B338F3">
        <w:rPr>
          <w:rStyle w:val="TagStyle"/>
          <w:rtl/>
        </w:rPr>
        <w:t>&lt;&lt; יור &gt;&gt;</w:t>
      </w:r>
      <w:r>
        <w:rPr>
          <w:rtl/>
        </w:rPr>
        <w:t xml:space="preserve">   </w:t>
      </w:r>
      <w:bookmarkEnd w:id="3747"/>
    </w:p>
    <w:p w:rsidR="008247AE" w:rsidRDefault="008247AE" w:rsidP="00EF2201">
      <w:pPr>
        <w:rPr>
          <w:rtl/>
          <w:lang w:eastAsia="he-IL"/>
        </w:rPr>
      </w:pPr>
    </w:p>
    <w:p w:rsidR="008247AE" w:rsidRDefault="008247AE" w:rsidP="004F5182">
      <w:pPr>
        <w:rPr>
          <w:rtl/>
          <w:lang w:eastAsia="he-IL"/>
        </w:rPr>
      </w:pPr>
      <w:bookmarkStart w:id="3748" w:name="_ETM_Q14_555028"/>
      <w:bookmarkEnd w:id="3748"/>
      <w:r>
        <w:rPr>
          <w:rFonts w:hint="cs"/>
          <w:rtl/>
          <w:lang w:eastAsia="he-IL"/>
        </w:rPr>
        <w:t>נפלאות העידן החדש.</w:t>
      </w:r>
    </w:p>
    <w:p w:rsidR="008247AE" w:rsidRDefault="008247AE" w:rsidP="004F5182">
      <w:pPr>
        <w:rPr>
          <w:rtl/>
          <w:lang w:eastAsia="he-IL"/>
        </w:rPr>
      </w:pPr>
      <w:bookmarkStart w:id="3749" w:name="_ETM_Q14_550272"/>
      <w:bookmarkStart w:id="3750" w:name="_ETM_Q14_550380"/>
      <w:bookmarkEnd w:id="3749"/>
      <w:bookmarkEnd w:id="3750"/>
    </w:p>
    <w:p w:rsidR="008247AE" w:rsidRDefault="008247AE" w:rsidP="004F5182">
      <w:pPr>
        <w:pStyle w:val="-"/>
        <w:rPr>
          <w:rtl/>
        </w:rPr>
      </w:pPr>
      <w:bookmarkStart w:id="3751" w:name="_ETM_Q14_552226"/>
      <w:bookmarkStart w:id="3752" w:name="_ETM_Q14_552296"/>
      <w:bookmarkStart w:id="3753" w:name="_ETM_Q14_552353"/>
      <w:bookmarkStart w:id="3754" w:name="_ETM_Q14_552444"/>
      <w:bookmarkStart w:id="3755" w:name="ET_speakercontinue_6201_10"/>
      <w:bookmarkEnd w:id="3751"/>
      <w:bookmarkEnd w:id="3752"/>
      <w:bookmarkEnd w:id="3753"/>
      <w:bookmarkEnd w:id="3754"/>
      <w:r w:rsidRPr="00B338F3">
        <w:rPr>
          <w:rStyle w:val="TagStyle"/>
          <w:rtl/>
        </w:rPr>
        <w:t xml:space="preserve"> &lt;&lt; דובר_המשך &gt;&gt;</w:t>
      </w:r>
      <w:r w:rsidRPr="00EA0F96">
        <w:rPr>
          <w:rStyle w:val="TagStyle"/>
          <w:rtl/>
        </w:rPr>
        <w:t xml:space="preserve"> </w:t>
      </w:r>
      <w:r>
        <w:rPr>
          <w:rtl/>
        </w:rPr>
        <w:t>השרה להגנת הסביבה תמר זנדברג:</w:t>
      </w:r>
      <w:r w:rsidRPr="00EA0F96">
        <w:rPr>
          <w:rStyle w:val="TagStyle"/>
          <w:rtl/>
        </w:rPr>
        <w:t xml:space="preserve"> </w:t>
      </w:r>
      <w:r w:rsidRPr="00B338F3">
        <w:rPr>
          <w:rStyle w:val="TagStyle"/>
          <w:rtl/>
        </w:rPr>
        <w:t>&lt;&lt; דובר_המשך &gt;&gt;</w:t>
      </w:r>
      <w:r>
        <w:rPr>
          <w:rtl/>
        </w:rPr>
        <w:t xml:space="preserve">   </w:t>
      </w:r>
      <w:bookmarkEnd w:id="3755"/>
    </w:p>
    <w:p w:rsidR="008247AE" w:rsidRDefault="008247AE" w:rsidP="00EF2201">
      <w:pPr>
        <w:rPr>
          <w:rtl/>
          <w:lang w:eastAsia="he-IL"/>
        </w:rPr>
      </w:pPr>
    </w:p>
    <w:p w:rsidR="008247AE" w:rsidRDefault="008247AE" w:rsidP="00E641F7">
      <w:pPr>
        <w:rPr>
          <w:rtl/>
        </w:rPr>
      </w:pPr>
      <w:bookmarkStart w:id="3756" w:name="_ETM_Q14_554362"/>
      <w:bookmarkEnd w:id="3756"/>
      <w:r>
        <w:rPr>
          <w:rFonts w:hint="cs"/>
          <w:rtl/>
          <w:lang w:eastAsia="he-IL"/>
        </w:rPr>
        <w:t>יפה</w:t>
      </w:r>
      <w:r w:rsidR="00E641F7">
        <w:rPr>
          <w:rFonts w:hint="cs"/>
          <w:rtl/>
          <w:lang w:eastAsia="he-IL"/>
        </w:rPr>
        <w:t>.</w:t>
      </w:r>
      <w:r>
        <w:rPr>
          <w:rFonts w:hint="cs"/>
          <w:rtl/>
          <w:lang w:eastAsia="he-IL"/>
        </w:rPr>
        <w:t xml:space="preserve"> </w:t>
      </w:r>
      <w:bookmarkStart w:id="3757" w:name="_ETM_Q14_554754"/>
      <w:bookmarkEnd w:id="3757"/>
      <w:r>
        <w:rPr>
          <w:rFonts w:hint="cs"/>
          <w:rtl/>
          <w:lang w:eastAsia="he-IL"/>
        </w:rPr>
        <w:t xml:space="preserve">נפלאות ממשלת האחדות. </w:t>
      </w:r>
      <w:bookmarkStart w:id="3758" w:name="_ETM_Q14_557521"/>
      <w:bookmarkStart w:id="3759" w:name="_ETM_Q14_557601"/>
      <w:bookmarkStart w:id="3760" w:name="_ETM_Q14_537399"/>
      <w:bookmarkStart w:id="3761" w:name="_ETM_Q14_557760"/>
      <w:bookmarkEnd w:id="3758"/>
      <w:bookmarkEnd w:id="3759"/>
      <w:bookmarkEnd w:id="3760"/>
      <w:bookmarkEnd w:id="3761"/>
      <w:r>
        <w:rPr>
          <w:rtl/>
        </w:rPr>
        <w:t xml:space="preserve">תודה </w:t>
      </w:r>
      <w:bookmarkStart w:id="3762" w:name="_ETM_Q14_558060"/>
      <w:bookmarkEnd w:id="3762"/>
      <w:r>
        <w:rPr>
          <w:rtl/>
        </w:rPr>
        <w:t>רבה</w:t>
      </w:r>
      <w:r>
        <w:rPr>
          <w:rFonts w:hint="cs"/>
          <w:rtl/>
        </w:rPr>
        <w:t>,</w:t>
      </w:r>
      <w:r>
        <w:rPr>
          <w:rtl/>
        </w:rPr>
        <w:t xml:space="preserve"> </w:t>
      </w:r>
      <w:bookmarkStart w:id="3763" w:name="_ETM_Q14_558360"/>
      <w:bookmarkEnd w:id="3763"/>
      <w:r>
        <w:rPr>
          <w:rtl/>
        </w:rPr>
        <w:t xml:space="preserve">אדוני </w:t>
      </w:r>
      <w:bookmarkStart w:id="3764" w:name="_ETM_Q14_558690"/>
      <w:bookmarkEnd w:id="3764"/>
      <w:r>
        <w:rPr>
          <w:rtl/>
        </w:rPr>
        <w:t>היושב-ראש</w:t>
      </w:r>
      <w:r>
        <w:rPr>
          <w:rFonts w:hint="cs"/>
          <w:rtl/>
        </w:rPr>
        <w:t>.</w:t>
      </w:r>
      <w:r>
        <w:rPr>
          <w:rtl/>
        </w:rPr>
        <w:t xml:space="preserve"> </w:t>
      </w:r>
      <w:bookmarkStart w:id="3765" w:name="_ETM_Q14_559529"/>
      <w:bookmarkEnd w:id="3765"/>
      <w:r>
        <w:rPr>
          <w:rtl/>
        </w:rPr>
        <w:t>האמת</w:t>
      </w:r>
      <w:r>
        <w:rPr>
          <w:rFonts w:hint="cs"/>
          <w:rtl/>
        </w:rPr>
        <w:t>,</w:t>
      </w:r>
      <w:r>
        <w:rPr>
          <w:rtl/>
        </w:rPr>
        <w:t xml:space="preserve"> </w:t>
      </w:r>
      <w:bookmarkStart w:id="3766" w:name="_ETM_Q14_560159"/>
      <w:bookmarkEnd w:id="3766"/>
      <w:r>
        <w:rPr>
          <w:rtl/>
        </w:rPr>
        <w:t xml:space="preserve">כתבו </w:t>
      </w:r>
      <w:bookmarkStart w:id="3767" w:name="_ETM_Q14_561120"/>
      <w:bookmarkEnd w:id="3767"/>
      <w:r>
        <w:rPr>
          <w:rtl/>
        </w:rPr>
        <w:t xml:space="preserve">לי </w:t>
      </w:r>
      <w:bookmarkStart w:id="3768" w:name="_ETM_Q14_561240"/>
      <w:bookmarkEnd w:id="3768"/>
      <w:r>
        <w:rPr>
          <w:rtl/>
        </w:rPr>
        <w:t xml:space="preserve">כאן </w:t>
      </w:r>
      <w:bookmarkStart w:id="3769" w:name="_ETM_Q14_561720"/>
      <w:bookmarkEnd w:id="3769"/>
      <w:r>
        <w:rPr>
          <w:rtl/>
        </w:rPr>
        <w:t xml:space="preserve">כמה </w:t>
      </w:r>
      <w:bookmarkStart w:id="3770" w:name="_ETM_Q14_562440"/>
      <w:bookmarkEnd w:id="3770"/>
      <w:r>
        <w:rPr>
          <w:rtl/>
        </w:rPr>
        <w:t>מילים</w:t>
      </w:r>
      <w:r>
        <w:rPr>
          <w:rFonts w:hint="cs"/>
          <w:rtl/>
        </w:rPr>
        <w:t>,</w:t>
      </w:r>
      <w:r>
        <w:rPr>
          <w:rtl/>
        </w:rPr>
        <w:t xml:space="preserve"> </w:t>
      </w:r>
      <w:bookmarkStart w:id="3771" w:name="_ETM_Q14_563600"/>
      <w:bookmarkEnd w:id="3771"/>
      <w:r>
        <w:rPr>
          <w:rtl/>
        </w:rPr>
        <w:t xml:space="preserve">כנראה </w:t>
      </w:r>
      <w:bookmarkStart w:id="3772" w:name="_ETM_Q14_564079"/>
      <w:bookmarkEnd w:id="3772"/>
      <w:r>
        <w:rPr>
          <w:rtl/>
        </w:rPr>
        <w:t xml:space="preserve">בשם </w:t>
      </w:r>
      <w:bookmarkStart w:id="3773" w:name="_ETM_Q14_564409"/>
      <w:bookmarkEnd w:id="3773"/>
      <w:r>
        <w:rPr>
          <w:rtl/>
        </w:rPr>
        <w:t xml:space="preserve">שר </w:t>
      </w:r>
      <w:bookmarkStart w:id="3774" w:name="_ETM_Q14_564619"/>
      <w:bookmarkEnd w:id="3774"/>
      <w:r>
        <w:rPr>
          <w:rtl/>
        </w:rPr>
        <w:t>המשפטים</w:t>
      </w:r>
      <w:r>
        <w:rPr>
          <w:rFonts w:hint="cs"/>
          <w:rtl/>
        </w:rPr>
        <w:t>,</w:t>
      </w:r>
      <w:r>
        <w:rPr>
          <w:rtl/>
        </w:rPr>
        <w:t xml:space="preserve"> </w:t>
      </w:r>
      <w:bookmarkStart w:id="3775" w:name="_ETM_Q14_565850"/>
      <w:bookmarkStart w:id="3776" w:name="_ETM_Q14_566180"/>
      <w:bookmarkEnd w:id="3775"/>
      <w:bookmarkEnd w:id="3776"/>
      <w:r>
        <w:rPr>
          <w:rtl/>
        </w:rPr>
        <w:t xml:space="preserve">על </w:t>
      </w:r>
      <w:bookmarkStart w:id="3777" w:name="_ETM_Q14_566270"/>
      <w:bookmarkEnd w:id="3777"/>
      <w:r>
        <w:rPr>
          <w:rtl/>
        </w:rPr>
        <w:t xml:space="preserve">סובלנות </w:t>
      </w:r>
      <w:bookmarkStart w:id="3778" w:name="_ETM_Q14_567170"/>
      <w:bookmarkEnd w:id="3778"/>
      <w:r>
        <w:rPr>
          <w:rtl/>
        </w:rPr>
        <w:t xml:space="preserve">ועל </w:t>
      </w:r>
      <w:bookmarkStart w:id="3779" w:name="_ETM_Q14_567500"/>
      <w:bookmarkEnd w:id="3779"/>
      <w:r>
        <w:rPr>
          <w:rtl/>
        </w:rPr>
        <w:t xml:space="preserve">השיח </w:t>
      </w:r>
      <w:bookmarkStart w:id="3780" w:name="_ETM_Q14_568250"/>
      <w:bookmarkEnd w:id="3780"/>
      <w:r>
        <w:rPr>
          <w:rtl/>
        </w:rPr>
        <w:t>ועל</w:t>
      </w:r>
      <w:r>
        <w:rPr>
          <w:rFonts w:hint="cs"/>
          <w:rtl/>
        </w:rPr>
        <w:t xml:space="preserve"> </w:t>
      </w:r>
      <w:bookmarkStart w:id="3781" w:name="_ETM_Q14_569430"/>
      <w:bookmarkEnd w:id="3781"/>
      <w:r>
        <w:rPr>
          <w:rtl/>
        </w:rPr>
        <w:t xml:space="preserve">חשיבות </w:t>
      </w:r>
      <w:bookmarkStart w:id="3782" w:name="_ETM_Q14_570329"/>
      <w:bookmarkEnd w:id="3782"/>
      <w:r>
        <w:rPr>
          <w:rtl/>
        </w:rPr>
        <w:t xml:space="preserve">הסובלנות </w:t>
      </w:r>
      <w:bookmarkStart w:id="3783" w:name="_ETM_Q14_570869"/>
      <w:bookmarkEnd w:id="3783"/>
      <w:r>
        <w:rPr>
          <w:rtl/>
        </w:rPr>
        <w:t xml:space="preserve">כלפי </w:t>
      </w:r>
      <w:bookmarkStart w:id="3784" w:name="_ETM_Q14_571259"/>
      <w:bookmarkEnd w:id="3784"/>
      <w:r>
        <w:rPr>
          <w:rtl/>
        </w:rPr>
        <w:t xml:space="preserve">האחר </w:t>
      </w:r>
      <w:bookmarkStart w:id="3785" w:name="_ETM_Q14_571979"/>
      <w:bookmarkEnd w:id="3785"/>
      <w:r>
        <w:rPr>
          <w:rtl/>
        </w:rPr>
        <w:t>והשונה</w:t>
      </w:r>
      <w:r>
        <w:rPr>
          <w:rFonts w:hint="cs"/>
          <w:rtl/>
        </w:rPr>
        <w:t>,</w:t>
      </w:r>
      <w:r>
        <w:rPr>
          <w:rtl/>
        </w:rPr>
        <w:t xml:space="preserve"> </w:t>
      </w:r>
      <w:bookmarkStart w:id="3786" w:name="_ETM_Q14_573710"/>
      <w:bookmarkEnd w:id="3786"/>
      <w:r>
        <w:rPr>
          <w:rtl/>
        </w:rPr>
        <w:t xml:space="preserve">וכבוד </w:t>
      </w:r>
      <w:bookmarkStart w:id="3787" w:name="_ETM_Q14_574130"/>
      <w:bookmarkEnd w:id="3787"/>
      <w:r>
        <w:rPr>
          <w:rtl/>
        </w:rPr>
        <w:t>האדם</w:t>
      </w:r>
      <w:r>
        <w:rPr>
          <w:rFonts w:hint="cs"/>
          <w:rtl/>
        </w:rPr>
        <w:t>,</w:t>
      </w:r>
      <w:r>
        <w:rPr>
          <w:rtl/>
        </w:rPr>
        <w:t xml:space="preserve"> </w:t>
      </w:r>
      <w:bookmarkStart w:id="3788" w:name="_ETM_Q14_574909"/>
      <w:bookmarkEnd w:id="3788"/>
      <w:r>
        <w:rPr>
          <w:rFonts w:hint="cs"/>
          <w:rtl/>
        </w:rPr>
        <w:t>ו</w:t>
      </w:r>
      <w:r>
        <w:rPr>
          <w:rtl/>
        </w:rPr>
        <w:t xml:space="preserve">השקעה </w:t>
      </w:r>
      <w:bookmarkStart w:id="3789" w:name="_ETM_Q14_575359"/>
      <w:bookmarkEnd w:id="3789"/>
      <w:r>
        <w:rPr>
          <w:rtl/>
        </w:rPr>
        <w:t>בחינוך</w:t>
      </w:r>
      <w:r>
        <w:rPr>
          <w:rFonts w:hint="cs"/>
          <w:rtl/>
        </w:rPr>
        <w:t>, ועל</w:t>
      </w:r>
      <w:r>
        <w:rPr>
          <w:rtl/>
        </w:rPr>
        <w:t xml:space="preserve"> </w:t>
      </w:r>
      <w:bookmarkStart w:id="3790" w:name="_ETM_Q14_577650"/>
      <w:bookmarkStart w:id="3791" w:name="_ETM_Q14_577800"/>
      <w:bookmarkEnd w:id="3790"/>
      <w:bookmarkEnd w:id="3791"/>
      <w:r>
        <w:rPr>
          <w:rtl/>
        </w:rPr>
        <w:t xml:space="preserve">נשים </w:t>
      </w:r>
      <w:bookmarkStart w:id="3792" w:name="_ETM_Q14_578279"/>
      <w:bookmarkEnd w:id="3792"/>
      <w:r>
        <w:rPr>
          <w:rtl/>
        </w:rPr>
        <w:t>וגברים</w:t>
      </w:r>
      <w:r>
        <w:rPr>
          <w:rFonts w:hint="cs"/>
          <w:rtl/>
        </w:rPr>
        <w:t>,</w:t>
      </w:r>
      <w:r>
        <w:rPr>
          <w:rtl/>
        </w:rPr>
        <w:t xml:space="preserve"> </w:t>
      </w:r>
      <w:bookmarkStart w:id="3793" w:name="_ETM_Q14_578940"/>
      <w:bookmarkEnd w:id="3793"/>
      <w:r>
        <w:rPr>
          <w:rtl/>
        </w:rPr>
        <w:t xml:space="preserve">ערבים </w:t>
      </w:r>
      <w:bookmarkStart w:id="3794" w:name="_ETM_Q14_579330"/>
      <w:bookmarkEnd w:id="3794"/>
      <w:r>
        <w:rPr>
          <w:rtl/>
        </w:rPr>
        <w:t>ויהודים</w:t>
      </w:r>
      <w:r>
        <w:rPr>
          <w:rFonts w:hint="cs"/>
          <w:rtl/>
        </w:rPr>
        <w:t>,</w:t>
      </w:r>
      <w:r>
        <w:rPr>
          <w:rtl/>
        </w:rPr>
        <w:t xml:space="preserve"> </w:t>
      </w:r>
      <w:bookmarkStart w:id="3795" w:name="_ETM_Q14_579870"/>
      <w:bookmarkEnd w:id="3795"/>
      <w:r>
        <w:rPr>
          <w:rtl/>
        </w:rPr>
        <w:t xml:space="preserve">פריפריה </w:t>
      </w:r>
      <w:bookmarkStart w:id="3796" w:name="_ETM_Q14_580470"/>
      <w:bookmarkEnd w:id="3796"/>
      <w:r>
        <w:rPr>
          <w:rtl/>
        </w:rPr>
        <w:t>ומרכז</w:t>
      </w:r>
      <w:r>
        <w:rPr>
          <w:rFonts w:hint="cs"/>
          <w:rtl/>
        </w:rPr>
        <w:t>,</w:t>
      </w:r>
      <w:r>
        <w:rPr>
          <w:rtl/>
        </w:rPr>
        <w:t xml:space="preserve"> </w:t>
      </w:r>
      <w:bookmarkStart w:id="3797" w:name="_ETM_Q14_581100"/>
      <w:bookmarkEnd w:id="3797"/>
      <w:r>
        <w:rPr>
          <w:rtl/>
        </w:rPr>
        <w:t>ועל</w:t>
      </w:r>
      <w:r>
        <w:rPr>
          <w:rFonts w:hint="cs"/>
          <w:rtl/>
        </w:rPr>
        <w:t xml:space="preserve"> </w:t>
      </w:r>
      <w:r>
        <w:rPr>
          <w:rtl/>
        </w:rPr>
        <w:t xml:space="preserve">כך </w:t>
      </w:r>
      <w:bookmarkStart w:id="3798" w:name="_ETM_Q14_581460"/>
      <w:bookmarkEnd w:id="3798"/>
      <w:r>
        <w:rPr>
          <w:rtl/>
        </w:rPr>
        <w:t xml:space="preserve">שמדינת </w:t>
      </w:r>
      <w:bookmarkStart w:id="3799" w:name="_ETM_Q14_581970"/>
      <w:bookmarkEnd w:id="3799"/>
      <w:r>
        <w:rPr>
          <w:rtl/>
        </w:rPr>
        <w:t xml:space="preserve">ישראל </w:t>
      </w:r>
      <w:bookmarkStart w:id="3800" w:name="_ETM_Q14_583579"/>
      <w:bookmarkEnd w:id="3800"/>
      <w:r>
        <w:rPr>
          <w:rtl/>
        </w:rPr>
        <w:t xml:space="preserve">היא </w:t>
      </w:r>
      <w:bookmarkStart w:id="3801" w:name="_ETM_Q14_583789"/>
      <w:bookmarkStart w:id="3802" w:name="_ETM_Q14_584960"/>
      <w:bookmarkEnd w:id="3801"/>
      <w:bookmarkEnd w:id="3802"/>
      <w:r>
        <w:rPr>
          <w:rtl/>
        </w:rPr>
        <w:t xml:space="preserve">המסגרת </w:t>
      </w:r>
      <w:bookmarkStart w:id="3803" w:name="_ETM_Q14_585589"/>
      <w:bookmarkEnd w:id="3803"/>
      <w:r>
        <w:rPr>
          <w:rtl/>
        </w:rPr>
        <w:t xml:space="preserve">שככה </w:t>
      </w:r>
      <w:bookmarkStart w:id="3804" w:name="_ETM_Q14_587210"/>
      <w:bookmarkEnd w:id="3804"/>
      <w:r>
        <w:rPr>
          <w:rtl/>
        </w:rPr>
        <w:t>מכנס</w:t>
      </w:r>
      <w:r>
        <w:rPr>
          <w:rFonts w:hint="cs"/>
          <w:rtl/>
        </w:rPr>
        <w:t>ת</w:t>
      </w:r>
      <w:r>
        <w:rPr>
          <w:rtl/>
        </w:rPr>
        <w:t xml:space="preserve"> </w:t>
      </w:r>
      <w:bookmarkStart w:id="3805" w:name="_ETM_Q14_587719"/>
      <w:bookmarkStart w:id="3806" w:name="_ETM_Q14_588259"/>
      <w:bookmarkEnd w:id="3805"/>
      <w:bookmarkEnd w:id="3806"/>
      <w:r>
        <w:rPr>
          <w:rtl/>
        </w:rPr>
        <w:t xml:space="preserve">את </w:t>
      </w:r>
      <w:bookmarkStart w:id="3807" w:name="_ETM_Q14_588500"/>
      <w:bookmarkEnd w:id="3807"/>
      <w:r>
        <w:rPr>
          <w:rtl/>
        </w:rPr>
        <w:t xml:space="preserve">כולנו </w:t>
      </w:r>
      <w:bookmarkStart w:id="3808" w:name="_ETM_Q14_588920"/>
      <w:bookmarkEnd w:id="3808"/>
      <w:r>
        <w:rPr>
          <w:rtl/>
        </w:rPr>
        <w:t>פה</w:t>
      </w:r>
      <w:r>
        <w:rPr>
          <w:rFonts w:hint="cs"/>
          <w:rtl/>
        </w:rPr>
        <w:t>,</w:t>
      </w:r>
      <w:r>
        <w:rPr>
          <w:rtl/>
        </w:rPr>
        <w:t xml:space="preserve"> </w:t>
      </w:r>
      <w:bookmarkStart w:id="3809" w:name="_ETM_Q14_589100"/>
      <w:bookmarkEnd w:id="3809"/>
      <w:r>
        <w:rPr>
          <w:rtl/>
        </w:rPr>
        <w:t xml:space="preserve">וכמה </w:t>
      </w:r>
      <w:bookmarkStart w:id="3810" w:name="_ETM_Q14_589490"/>
      <w:bookmarkEnd w:id="3810"/>
      <w:r>
        <w:rPr>
          <w:rtl/>
        </w:rPr>
        <w:t xml:space="preserve">חובה </w:t>
      </w:r>
      <w:bookmarkStart w:id="3811" w:name="_ETM_Q14_589880"/>
      <w:bookmarkEnd w:id="3811"/>
      <w:r>
        <w:rPr>
          <w:rtl/>
        </w:rPr>
        <w:t xml:space="preserve">עלינו </w:t>
      </w:r>
      <w:bookmarkStart w:id="3812" w:name="_ETM_Q14_591689"/>
      <w:bookmarkEnd w:id="3812"/>
      <w:r>
        <w:rPr>
          <w:rtl/>
        </w:rPr>
        <w:t xml:space="preserve">באמת </w:t>
      </w:r>
      <w:bookmarkStart w:id="3813" w:name="_ETM_Q14_591990"/>
      <w:bookmarkEnd w:id="3813"/>
      <w:r>
        <w:rPr>
          <w:rtl/>
        </w:rPr>
        <w:t xml:space="preserve">לחיות </w:t>
      </w:r>
      <w:bookmarkStart w:id="3814" w:name="_ETM_Q14_592380"/>
      <w:bookmarkEnd w:id="3814"/>
      <w:r>
        <w:rPr>
          <w:rtl/>
        </w:rPr>
        <w:t>יחד</w:t>
      </w:r>
      <w:r>
        <w:rPr>
          <w:rFonts w:hint="cs"/>
          <w:rtl/>
        </w:rPr>
        <w:t>,</w:t>
      </w:r>
      <w:r>
        <w:rPr>
          <w:rtl/>
        </w:rPr>
        <w:t xml:space="preserve"> </w:t>
      </w:r>
      <w:bookmarkStart w:id="3815" w:name="_ETM_Q14_593130"/>
      <w:bookmarkEnd w:id="3815"/>
      <w:r>
        <w:rPr>
          <w:rtl/>
        </w:rPr>
        <w:t xml:space="preserve">וגם </w:t>
      </w:r>
      <w:bookmarkStart w:id="3816" w:name="_ETM_Q14_593460"/>
      <w:bookmarkEnd w:id="3816"/>
      <w:r>
        <w:rPr>
          <w:rtl/>
        </w:rPr>
        <w:t xml:space="preserve">על </w:t>
      </w:r>
      <w:bookmarkStart w:id="3817" w:name="_ETM_Q14_593579"/>
      <w:bookmarkEnd w:id="3817"/>
      <w:r>
        <w:rPr>
          <w:rtl/>
        </w:rPr>
        <w:t xml:space="preserve">האלימות </w:t>
      </w:r>
      <w:bookmarkStart w:id="3818" w:name="_ETM_Q14_593969"/>
      <w:bookmarkEnd w:id="3818"/>
      <w:r>
        <w:rPr>
          <w:rtl/>
        </w:rPr>
        <w:t xml:space="preserve">ברשתות </w:t>
      </w:r>
      <w:bookmarkStart w:id="3819" w:name="_ETM_Q14_594479"/>
      <w:bookmarkEnd w:id="3819"/>
      <w:r>
        <w:rPr>
          <w:rtl/>
        </w:rPr>
        <w:t>החברתיות</w:t>
      </w:r>
      <w:r>
        <w:rPr>
          <w:rFonts w:hint="cs"/>
          <w:rtl/>
        </w:rPr>
        <w:t>.</w:t>
      </w:r>
      <w:r>
        <w:rPr>
          <w:rtl/>
        </w:rPr>
        <w:t xml:space="preserve"> </w:t>
      </w:r>
      <w:bookmarkStart w:id="3820" w:name="_ETM_Q14_595979"/>
      <w:bookmarkEnd w:id="3820"/>
    </w:p>
    <w:p w:rsidR="008247AE" w:rsidRDefault="008247AE" w:rsidP="004F5182">
      <w:pPr>
        <w:rPr>
          <w:rtl/>
        </w:rPr>
      </w:pPr>
    </w:p>
    <w:p w:rsidR="008247AE" w:rsidRDefault="008247AE" w:rsidP="004F5182">
      <w:pPr>
        <w:rPr>
          <w:rtl/>
        </w:rPr>
      </w:pPr>
      <w:r>
        <w:rPr>
          <w:rtl/>
        </w:rPr>
        <w:t xml:space="preserve">ואני </w:t>
      </w:r>
      <w:bookmarkStart w:id="3821" w:name="_ETM_Q14_596219"/>
      <w:bookmarkEnd w:id="3821"/>
      <w:r>
        <w:rPr>
          <w:rtl/>
        </w:rPr>
        <w:t xml:space="preserve">רוצה </w:t>
      </w:r>
      <w:bookmarkStart w:id="3822" w:name="_ETM_Q14_596520"/>
      <w:bookmarkEnd w:id="3822"/>
      <w:r>
        <w:rPr>
          <w:rtl/>
        </w:rPr>
        <w:t xml:space="preserve">לומר </w:t>
      </w:r>
      <w:bookmarkStart w:id="3823" w:name="_ETM_Q14_596969"/>
      <w:bookmarkEnd w:id="3823"/>
      <w:r>
        <w:rPr>
          <w:rtl/>
        </w:rPr>
        <w:t>שה</w:t>
      </w:r>
      <w:r>
        <w:rPr>
          <w:rFonts w:hint="cs"/>
          <w:rtl/>
        </w:rPr>
        <w:t>א</w:t>
      </w:r>
      <w:r>
        <w:rPr>
          <w:rtl/>
        </w:rPr>
        <w:t xml:space="preserve">זנתי </w:t>
      </w:r>
      <w:bookmarkStart w:id="3824" w:name="_ETM_Q14_598110"/>
      <w:bookmarkEnd w:id="3824"/>
      <w:r>
        <w:rPr>
          <w:rtl/>
        </w:rPr>
        <w:t xml:space="preserve">לנאומים </w:t>
      </w:r>
      <w:bookmarkStart w:id="3825" w:name="_ETM_Q14_599250"/>
      <w:bookmarkEnd w:id="3825"/>
      <w:r>
        <w:rPr>
          <w:rtl/>
        </w:rPr>
        <w:t xml:space="preserve">דווקא </w:t>
      </w:r>
      <w:bookmarkStart w:id="3826" w:name="_ETM_Q14_599700"/>
      <w:bookmarkEnd w:id="3826"/>
      <w:r>
        <w:rPr>
          <w:rtl/>
        </w:rPr>
        <w:t xml:space="preserve">בשעה </w:t>
      </w:r>
      <w:bookmarkStart w:id="3827" w:name="_ETM_Q14_600659"/>
      <w:bookmarkEnd w:id="3827"/>
      <w:r>
        <w:rPr>
          <w:rtl/>
        </w:rPr>
        <w:t xml:space="preserve">שקטה </w:t>
      </w:r>
      <w:bookmarkStart w:id="3828" w:name="_ETM_Q14_601259"/>
      <w:bookmarkEnd w:id="3828"/>
      <w:r>
        <w:rPr>
          <w:rFonts w:hint="cs"/>
          <w:rtl/>
        </w:rPr>
        <w:t xml:space="preserve">זו </w:t>
      </w:r>
      <w:bookmarkStart w:id="3829" w:name="_ETM_Q14_601589"/>
      <w:bookmarkEnd w:id="3829"/>
      <w:r>
        <w:rPr>
          <w:rtl/>
        </w:rPr>
        <w:t xml:space="preserve">של </w:t>
      </w:r>
      <w:bookmarkStart w:id="3830" w:name="_ETM_Q14_602130"/>
      <w:bookmarkEnd w:id="3830"/>
      <w:r>
        <w:rPr>
          <w:rtl/>
        </w:rPr>
        <w:t xml:space="preserve">האולם </w:t>
      </w:r>
      <w:bookmarkStart w:id="3831" w:name="_ETM_Q14_602610"/>
      <w:bookmarkEnd w:id="3831"/>
      <w:r>
        <w:rPr>
          <w:rtl/>
        </w:rPr>
        <w:t>הזה</w:t>
      </w:r>
      <w:r>
        <w:rPr>
          <w:rFonts w:hint="cs"/>
          <w:rtl/>
        </w:rPr>
        <w:t>,</w:t>
      </w:r>
      <w:r>
        <w:rPr>
          <w:rtl/>
        </w:rPr>
        <w:t xml:space="preserve"> </w:t>
      </w:r>
      <w:bookmarkStart w:id="3832" w:name="_ETM_Q14_603659"/>
      <w:bookmarkEnd w:id="3832"/>
      <w:r>
        <w:rPr>
          <w:rtl/>
        </w:rPr>
        <w:t xml:space="preserve">שידע </w:t>
      </w:r>
      <w:bookmarkStart w:id="3833" w:name="_ETM_Q14_604200"/>
      <w:bookmarkEnd w:id="3833"/>
      <w:r>
        <w:rPr>
          <w:rtl/>
        </w:rPr>
        <w:t xml:space="preserve">בחודשים </w:t>
      </w:r>
      <w:bookmarkStart w:id="3834" w:name="_ETM_Q14_604770"/>
      <w:bookmarkEnd w:id="3834"/>
      <w:r>
        <w:rPr>
          <w:rtl/>
        </w:rPr>
        <w:t xml:space="preserve">האחרונים </w:t>
      </w:r>
      <w:bookmarkStart w:id="3835" w:name="_ETM_Q14_605850"/>
      <w:bookmarkEnd w:id="3835"/>
      <w:r>
        <w:rPr>
          <w:rtl/>
        </w:rPr>
        <w:t xml:space="preserve">לא </w:t>
      </w:r>
      <w:bookmarkStart w:id="3836" w:name="_ETM_Q14_606029"/>
      <w:bookmarkEnd w:id="3836"/>
      <w:r>
        <w:rPr>
          <w:rtl/>
        </w:rPr>
        <w:t xml:space="preserve">מעט </w:t>
      </w:r>
      <w:bookmarkStart w:id="3837" w:name="_ETM_Q14_607800"/>
      <w:bookmarkEnd w:id="3837"/>
      <w:r>
        <w:rPr>
          <w:rFonts w:hint="cs"/>
          <w:rtl/>
        </w:rPr>
        <w:t>ס</w:t>
      </w:r>
      <w:r>
        <w:rPr>
          <w:rtl/>
        </w:rPr>
        <w:t>ערות</w:t>
      </w:r>
      <w:r>
        <w:rPr>
          <w:rFonts w:hint="cs"/>
          <w:rtl/>
        </w:rPr>
        <w:t>;</w:t>
      </w:r>
      <w:r>
        <w:rPr>
          <w:rtl/>
        </w:rPr>
        <w:t xml:space="preserve"> </w:t>
      </w:r>
      <w:bookmarkStart w:id="3838" w:name="_ETM_Q14_610530"/>
      <w:bookmarkEnd w:id="3838"/>
      <w:r>
        <w:rPr>
          <w:rtl/>
        </w:rPr>
        <w:t xml:space="preserve">חלקן </w:t>
      </w:r>
      <w:bookmarkStart w:id="3839" w:name="_ETM_Q14_610950"/>
      <w:bookmarkEnd w:id="3839"/>
      <w:r>
        <w:rPr>
          <w:rtl/>
        </w:rPr>
        <w:t xml:space="preserve">אפילו </w:t>
      </w:r>
      <w:bookmarkStart w:id="3840" w:name="_ETM_Q14_611220"/>
      <w:bookmarkEnd w:id="3840"/>
      <w:r>
        <w:rPr>
          <w:rtl/>
        </w:rPr>
        <w:t xml:space="preserve">הוזכרו </w:t>
      </w:r>
      <w:bookmarkStart w:id="3841" w:name="_ETM_Q14_611700"/>
      <w:bookmarkEnd w:id="3841"/>
      <w:r>
        <w:rPr>
          <w:rtl/>
        </w:rPr>
        <w:t>כאן</w:t>
      </w:r>
      <w:r>
        <w:rPr>
          <w:rFonts w:hint="cs"/>
          <w:rtl/>
        </w:rPr>
        <w:t>.</w:t>
      </w:r>
      <w:r>
        <w:rPr>
          <w:rtl/>
        </w:rPr>
        <w:t xml:space="preserve"> </w:t>
      </w:r>
      <w:bookmarkStart w:id="3842" w:name="_ETM_Q14_612090"/>
      <w:bookmarkEnd w:id="3842"/>
      <w:r>
        <w:rPr>
          <w:rtl/>
        </w:rPr>
        <w:t xml:space="preserve">אבל </w:t>
      </w:r>
      <w:bookmarkStart w:id="3843" w:name="_ETM_Q14_612330"/>
      <w:bookmarkStart w:id="3844" w:name="_ETM_Q14_612690"/>
      <w:bookmarkEnd w:id="3843"/>
      <w:bookmarkEnd w:id="3844"/>
      <w:r>
        <w:rPr>
          <w:rtl/>
        </w:rPr>
        <w:t xml:space="preserve">אני </w:t>
      </w:r>
      <w:bookmarkStart w:id="3845" w:name="_ETM_Q14_612840"/>
      <w:bookmarkEnd w:id="3845"/>
      <w:r>
        <w:rPr>
          <w:rtl/>
        </w:rPr>
        <w:t xml:space="preserve">חושבת </w:t>
      </w:r>
      <w:bookmarkStart w:id="3846" w:name="_ETM_Q14_613200"/>
      <w:bookmarkEnd w:id="3846"/>
      <w:r>
        <w:rPr>
          <w:rtl/>
        </w:rPr>
        <w:t xml:space="preserve">שאולי </w:t>
      </w:r>
      <w:bookmarkStart w:id="3847" w:name="_ETM_Q14_613650"/>
      <w:bookmarkStart w:id="3848" w:name="_ETM_Q14_613920"/>
      <w:bookmarkEnd w:id="3847"/>
      <w:bookmarkEnd w:id="3848"/>
      <w:r>
        <w:rPr>
          <w:rtl/>
        </w:rPr>
        <w:t xml:space="preserve">הימים </w:t>
      </w:r>
      <w:bookmarkStart w:id="3849" w:name="_ETM_Q14_614220"/>
      <w:bookmarkEnd w:id="3849"/>
      <w:r>
        <w:rPr>
          <w:rtl/>
        </w:rPr>
        <w:t>הסו</w:t>
      </w:r>
      <w:r>
        <w:rPr>
          <w:rFonts w:hint="cs"/>
          <w:rtl/>
        </w:rPr>
        <w:t>ע</w:t>
      </w:r>
      <w:r>
        <w:rPr>
          <w:rtl/>
        </w:rPr>
        <w:t xml:space="preserve">רים </w:t>
      </w:r>
      <w:bookmarkStart w:id="3850" w:name="_ETM_Q14_614700"/>
      <w:bookmarkEnd w:id="3850"/>
      <w:r>
        <w:rPr>
          <w:rtl/>
        </w:rPr>
        <w:t xml:space="preserve">ביותר </w:t>
      </w:r>
      <w:bookmarkStart w:id="3851" w:name="_ETM_Q14_615090"/>
      <w:bookmarkEnd w:id="3851"/>
      <w:r>
        <w:rPr>
          <w:rtl/>
        </w:rPr>
        <w:t xml:space="preserve">של </w:t>
      </w:r>
      <w:bookmarkStart w:id="3852" w:name="_ETM_Q14_615300"/>
      <w:bookmarkEnd w:id="3852"/>
      <w:r>
        <w:rPr>
          <w:rtl/>
        </w:rPr>
        <w:t>ה</w:t>
      </w:r>
      <w:r>
        <w:rPr>
          <w:rFonts w:hint="cs"/>
          <w:rtl/>
        </w:rPr>
        <w:t>א</w:t>
      </w:r>
      <w:r>
        <w:rPr>
          <w:rtl/>
        </w:rPr>
        <w:t xml:space="preserve">ולם </w:t>
      </w:r>
      <w:bookmarkStart w:id="3853" w:name="_ETM_Q14_615630"/>
      <w:bookmarkEnd w:id="3853"/>
      <w:r>
        <w:rPr>
          <w:rtl/>
        </w:rPr>
        <w:t xml:space="preserve">הזה </w:t>
      </w:r>
      <w:bookmarkStart w:id="3854" w:name="_ETM_Q14_615840"/>
      <w:bookmarkEnd w:id="3854"/>
      <w:r>
        <w:rPr>
          <w:rtl/>
        </w:rPr>
        <w:t xml:space="preserve">עברו </w:t>
      </w:r>
      <w:bookmarkStart w:id="3855" w:name="_ETM_Q14_616110"/>
      <w:bookmarkEnd w:id="3855"/>
      <w:r>
        <w:rPr>
          <w:rtl/>
        </w:rPr>
        <w:t>כ</w:t>
      </w:r>
      <w:r>
        <w:rPr>
          <w:rFonts w:hint="cs"/>
          <w:rtl/>
        </w:rPr>
        <w:t>א</w:t>
      </w:r>
      <w:r>
        <w:rPr>
          <w:rtl/>
        </w:rPr>
        <w:t xml:space="preserve">ן </w:t>
      </w:r>
      <w:bookmarkStart w:id="3856" w:name="_ETM_Q14_616760"/>
      <w:bookmarkEnd w:id="3856"/>
      <w:r>
        <w:rPr>
          <w:rtl/>
        </w:rPr>
        <w:t xml:space="preserve">בחודשים </w:t>
      </w:r>
      <w:bookmarkStart w:id="3857" w:name="_ETM_Q14_617450"/>
      <w:bookmarkEnd w:id="3857"/>
      <w:r>
        <w:rPr>
          <w:rtl/>
        </w:rPr>
        <w:t xml:space="preserve">האחרונים </w:t>
      </w:r>
      <w:bookmarkStart w:id="3858" w:name="_ETM_Q14_618170"/>
      <w:bookmarkEnd w:id="3858"/>
      <w:r>
        <w:rPr>
          <w:rtl/>
        </w:rPr>
        <w:t xml:space="preserve">בגלל </w:t>
      </w:r>
      <w:bookmarkStart w:id="3859" w:name="_ETM_Q14_618530"/>
      <w:bookmarkEnd w:id="3859"/>
      <w:r>
        <w:rPr>
          <w:rtl/>
        </w:rPr>
        <w:t xml:space="preserve">שעשינו </w:t>
      </w:r>
      <w:bookmarkStart w:id="3860" w:name="_ETM_Q14_619190"/>
      <w:bookmarkEnd w:id="3860"/>
      <w:r>
        <w:rPr>
          <w:rtl/>
        </w:rPr>
        <w:t xml:space="preserve">כמה </w:t>
      </w:r>
      <w:bookmarkStart w:id="3861" w:name="_ETM_Q14_619459"/>
      <w:bookmarkEnd w:id="3861"/>
      <w:r>
        <w:rPr>
          <w:rtl/>
        </w:rPr>
        <w:t xml:space="preserve">דברים </w:t>
      </w:r>
      <w:bookmarkStart w:id="3862" w:name="_ETM_Q14_619880"/>
      <w:bookmarkEnd w:id="3862"/>
      <w:r>
        <w:rPr>
          <w:rtl/>
        </w:rPr>
        <w:t xml:space="preserve">מיוחדים </w:t>
      </w:r>
      <w:bookmarkStart w:id="3863" w:name="_ETM_Q14_621040"/>
      <w:bookmarkEnd w:id="3863"/>
      <w:r>
        <w:rPr>
          <w:rtl/>
        </w:rPr>
        <w:t xml:space="preserve">שיש </w:t>
      </w:r>
      <w:bookmarkStart w:id="3864" w:name="_ETM_Q14_621310"/>
      <w:bookmarkEnd w:id="3864"/>
      <w:r>
        <w:rPr>
          <w:rtl/>
        </w:rPr>
        <w:t xml:space="preserve">להם </w:t>
      </w:r>
      <w:bookmarkStart w:id="3865" w:name="_ETM_Q14_621520"/>
      <w:bookmarkEnd w:id="3865"/>
      <w:r>
        <w:rPr>
          <w:rtl/>
        </w:rPr>
        <w:t xml:space="preserve">קשר </w:t>
      </w:r>
      <w:bookmarkStart w:id="3866" w:name="_ETM_Q14_622000"/>
      <w:bookmarkEnd w:id="3866"/>
      <w:r>
        <w:rPr>
          <w:rtl/>
        </w:rPr>
        <w:t xml:space="preserve">לנושא </w:t>
      </w:r>
      <w:bookmarkStart w:id="3867" w:name="_ETM_Q14_622420"/>
      <w:bookmarkEnd w:id="3867"/>
      <w:r>
        <w:rPr>
          <w:rtl/>
        </w:rPr>
        <w:t>הסובלנות</w:t>
      </w:r>
      <w:r>
        <w:rPr>
          <w:rFonts w:hint="cs"/>
          <w:rtl/>
        </w:rPr>
        <w:t>,</w:t>
      </w:r>
      <w:r>
        <w:rPr>
          <w:rtl/>
        </w:rPr>
        <w:t xml:space="preserve"> </w:t>
      </w:r>
      <w:bookmarkStart w:id="3868" w:name="_ETM_Q14_623540"/>
      <w:bookmarkEnd w:id="3868"/>
      <w:r>
        <w:rPr>
          <w:rtl/>
        </w:rPr>
        <w:t xml:space="preserve">ויצא </w:t>
      </w:r>
      <w:bookmarkStart w:id="3869" w:name="_ETM_Q14_623900"/>
      <w:bookmarkEnd w:id="3869"/>
      <w:r>
        <w:rPr>
          <w:rtl/>
        </w:rPr>
        <w:t xml:space="preserve">לי </w:t>
      </w:r>
      <w:bookmarkStart w:id="3870" w:name="_ETM_Q14_623990"/>
      <w:bookmarkEnd w:id="3870"/>
      <w:r>
        <w:rPr>
          <w:rtl/>
        </w:rPr>
        <w:t xml:space="preserve">לחשוב </w:t>
      </w:r>
      <w:bookmarkStart w:id="3871" w:name="_ETM_Q14_624350"/>
      <w:bookmarkEnd w:id="3871"/>
      <w:r>
        <w:rPr>
          <w:rtl/>
        </w:rPr>
        <w:t xml:space="preserve">עליהם </w:t>
      </w:r>
      <w:bookmarkStart w:id="3872" w:name="_ETM_Q14_624590"/>
      <w:bookmarkEnd w:id="3872"/>
      <w:r>
        <w:rPr>
          <w:rtl/>
        </w:rPr>
        <w:t xml:space="preserve">בחודשים </w:t>
      </w:r>
      <w:bookmarkStart w:id="3873" w:name="_ETM_Q14_625130"/>
      <w:bookmarkEnd w:id="3873"/>
      <w:r>
        <w:rPr>
          <w:rtl/>
        </w:rPr>
        <w:t>האחרונים</w:t>
      </w:r>
      <w:r>
        <w:rPr>
          <w:rFonts w:hint="cs"/>
          <w:rtl/>
        </w:rPr>
        <w:t>.</w:t>
      </w:r>
    </w:p>
    <w:p w:rsidR="008247AE" w:rsidRDefault="008247AE" w:rsidP="004F5182">
      <w:pPr>
        <w:rPr>
          <w:rtl/>
        </w:rPr>
      </w:pPr>
      <w:bookmarkStart w:id="3874" w:name="_ETM_Q14_625777"/>
      <w:bookmarkStart w:id="3875" w:name="_ETM_Q14_625861"/>
      <w:bookmarkEnd w:id="3874"/>
      <w:bookmarkEnd w:id="3875"/>
    </w:p>
    <w:p w:rsidR="008247AE" w:rsidRDefault="008247AE" w:rsidP="00EF2201">
      <w:pPr>
        <w:rPr>
          <w:rtl/>
        </w:rPr>
      </w:pPr>
      <w:bookmarkStart w:id="3876" w:name="_ETM_Q14_625904"/>
      <w:bookmarkStart w:id="3877" w:name="_ETM_Q14_625982"/>
      <w:bookmarkEnd w:id="3876"/>
      <w:bookmarkEnd w:id="3877"/>
      <w:r>
        <w:rPr>
          <w:rtl/>
        </w:rPr>
        <w:t xml:space="preserve"> </w:t>
      </w:r>
      <w:bookmarkStart w:id="3878" w:name="_ETM_Q14_627060"/>
      <w:bookmarkEnd w:id="3878"/>
      <w:r>
        <w:rPr>
          <w:rtl/>
        </w:rPr>
        <w:t xml:space="preserve">קודם </w:t>
      </w:r>
      <w:bookmarkStart w:id="3879" w:name="_ETM_Q14_627420"/>
      <w:bookmarkEnd w:id="3879"/>
      <w:r>
        <w:rPr>
          <w:rtl/>
        </w:rPr>
        <w:t>כ</w:t>
      </w:r>
      <w:r>
        <w:rPr>
          <w:rFonts w:hint="cs"/>
          <w:rtl/>
        </w:rPr>
        <w:t>ו</w:t>
      </w:r>
      <w:r>
        <w:rPr>
          <w:rtl/>
        </w:rPr>
        <w:t>ל</w:t>
      </w:r>
      <w:r>
        <w:rPr>
          <w:rFonts w:hint="cs"/>
          <w:rtl/>
        </w:rPr>
        <w:t>,</w:t>
      </w:r>
      <w:r>
        <w:rPr>
          <w:rtl/>
        </w:rPr>
        <w:t xml:space="preserve"> </w:t>
      </w:r>
      <w:bookmarkStart w:id="3880" w:name="_ETM_Q14_628620"/>
      <w:bookmarkEnd w:id="3880"/>
      <w:r>
        <w:rPr>
          <w:rtl/>
        </w:rPr>
        <w:t xml:space="preserve">אנחנו </w:t>
      </w:r>
      <w:bookmarkStart w:id="3881" w:name="_ETM_Q14_629519"/>
      <w:bookmarkEnd w:id="3881"/>
      <w:r>
        <w:rPr>
          <w:rtl/>
        </w:rPr>
        <w:t xml:space="preserve">באמת </w:t>
      </w:r>
      <w:bookmarkStart w:id="3882" w:name="_ETM_Q14_629909"/>
      <w:bookmarkEnd w:id="3882"/>
      <w:r>
        <w:rPr>
          <w:rtl/>
        </w:rPr>
        <w:t xml:space="preserve">יצרנו </w:t>
      </w:r>
      <w:bookmarkStart w:id="3883" w:name="_ETM_Q14_630659"/>
      <w:bookmarkEnd w:id="3883"/>
      <w:r>
        <w:rPr>
          <w:rtl/>
        </w:rPr>
        <w:t>ממשלה</w:t>
      </w:r>
      <w:r>
        <w:rPr>
          <w:rFonts w:hint="cs"/>
          <w:rtl/>
        </w:rPr>
        <w:t>.</w:t>
      </w:r>
      <w:r>
        <w:rPr>
          <w:rtl/>
        </w:rPr>
        <w:t xml:space="preserve"> </w:t>
      </w:r>
      <w:bookmarkStart w:id="3884" w:name="_ETM_Q14_631200"/>
      <w:bookmarkEnd w:id="3884"/>
      <w:r>
        <w:rPr>
          <w:rtl/>
        </w:rPr>
        <w:t xml:space="preserve">קוראים </w:t>
      </w:r>
      <w:bookmarkStart w:id="3885" w:name="_ETM_Q14_631469"/>
      <w:bookmarkEnd w:id="3885"/>
      <w:r>
        <w:rPr>
          <w:rtl/>
        </w:rPr>
        <w:t>ל</w:t>
      </w:r>
      <w:r>
        <w:rPr>
          <w:rFonts w:hint="cs"/>
          <w:rtl/>
        </w:rPr>
        <w:t>ה "</w:t>
      </w:r>
      <w:r>
        <w:rPr>
          <w:rtl/>
        </w:rPr>
        <w:t xml:space="preserve">ממשלת </w:t>
      </w:r>
      <w:bookmarkStart w:id="3886" w:name="_ETM_Q14_631919"/>
      <w:bookmarkEnd w:id="3886"/>
      <w:r>
        <w:rPr>
          <w:rtl/>
        </w:rPr>
        <w:t>אחדות</w:t>
      </w:r>
      <w:r>
        <w:rPr>
          <w:rFonts w:hint="cs"/>
          <w:rtl/>
        </w:rPr>
        <w:t>".</w:t>
      </w:r>
      <w:r>
        <w:rPr>
          <w:rtl/>
        </w:rPr>
        <w:t xml:space="preserve"> </w:t>
      </w:r>
      <w:bookmarkStart w:id="3887" w:name="_ETM_Q14_632219"/>
      <w:bookmarkEnd w:id="3887"/>
      <w:r>
        <w:rPr>
          <w:rtl/>
        </w:rPr>
        <w:t xml:space="preserve">כבר </w:t>
      </w:r>
      <w:bookmarkStart w:id="3888" w:name="_ETM_Q14_632430"/>
      <w:bookmarkEnd w:id="3888"/>
      <w:r>
        <w:rPr>
          <w:rtl/>
        </w:rPr>
        <w:t xml:space="preserve">היו </w:t>
      </w:r>
      <w:bookmarkStart w:id="3889" w:name="_ETM_Q14_632609"/>
      <w:bookmarkEnd w:id="3889"/>
      <w:r>
        <w:rPr>
          <w:rtl/>
        </w:rPr>
        <w:t xml:space="preserve">ממשלות </w:t>
      </w:r>
      <w:bookmarkStart w:id="3890" w:name="_ETM_Q14_633719"/>
      <w:bookmarkEnd w:id="3890"/>
      <w:r>
        <w:rPr>
          <w:rtl/>
        </w:rPr>
        <w:t xml:space="preserve">אחדות </w:t>
      </w:r>
      <w:bookmarkStart w:id="3891" w:name="_ETM_Q14_634079"/>
      <w:bookmarkEnd w:id="3891"/>
      <w:r>
        <w:rPr>
          <w:rtl/>
        </w:rPr>
        <w:t>בישראל</w:t>
      </w:r>
      <w:r>
        <w:rPr>
          <w:rFonts w:hint="cs"/>
          <w:rtl/>
        </w:rPr>
        <w:t>,</w:t>
      </w:r>
      <w:r>
        <w:rPr>
          <w:rtl/>
        </w:rPr>
        <w:t xml:space="preserve"> </w:t>
      </w:r>
      <w:bookmarkStart w:id="3892" w:name="_ETM_Q14_635069"/>
      <w:bookmarkEnd w:id="3892"/>
      <w:r>
        <w:rPr>
          <w:rtl/>
        </w:rPr>
        <w:t xml:space="preserve">אבל </w:t>
      </w:r>
      <w:bookmarkStart w:id="3893" w:name="_ETM_Q14_635340"/>
      <w:bookmarkEnd w:id="3893"/>
      <w:r>
        <w:rPr>
          <w:rtl/>
        </w:rPr>
        <w:t xml:space="preserve">לא </w:t>
      </w:r>
      <w:bookmarkStart w:id="3894" w:name="_ETM_Q14_635459"/>
      <w:bookmarkEnd w:id="3894"/>
      <w:r>
        <w:rPr>
          <w:rtl/>
        </w:rPr>
        <w:t>ה</w:t>
      </w:r>
      <w:r>
        <w:rPr>
          <w:rFonts w:hint="cs"/>
          <w:rtl/>
        </w:rPr>
        <w:t>י</w:t>
      </w:r>
      <w:r>
        <w:rPr>
          <w:rtl/>
        </w:rPr>
        <w:t xml:space="preserve">יתה </w:t>
      </w:r>
      <w:bookmarkStart w:id="3895" w:name="_ETM_Q14_635730"/>
      <w:bookmarkEnd w:id="3895"/>
      <w:r>
        <w:rPr>
          <w:rtl/>
        </w:rPr>
        <w:t xml:space="preserve">ממשלה </w:t>
      </w:r>
      <w:bookmarkStart w:id="3896" w:name="_ETM_Q14_636299"/>
      <w:bookmarkEnd w:id="3896"/>
      <w:r>
        <w:rPr>
          <w:rtl/>
        </w:rPr>
        <w:t xml:space="preserve">כל </w:t>
      </w:r>
      <w:bookmarkStart w:id="3897" w:name="_ETM_Q14_636620"/>
      <w:bookmarkEnd w:id="3897"/>
      <w:r>
        <w:rPr>
          <w:rtl/>
        </w:rPr>
        <w:t xml:space="preserve">כך </w:t>
      </w:r>
      <w:bookmarkStart w:id="3898" w:name="_ETM_Q14_637010"/>
      <w:bookmarkEnd w:id="3898"/>
      <w:r>
        <w:rPr>
          <w:rtl/>
        </w:rPr>
        <w:t xml:space="preserve">מגוונת </w:t>
      </w:r>
      <w:bookmarkStart w:id="3899" w:name="_ETM_Q14_638180"/>
      <w:bookmarkEnd w:id="3899"/>
      <w:r>
        <w:rPr>
          <w:rtl/>
        </w:rPr>
        <w:t xml:space="preserve">מבחינה </w:t>
      </w:r>
      <w:bookmarkStart w:id="3900" w:name="_ETM_Q14_638629"/>
      <w:bookmarkEnd w:id="3900"/>
      <w:r>
        <w:rPr>
          <w:rtl/>
        </w:rPr>
        <w:t>פוליטית</w:t>
      </w:r>
      <w:r>
        <w:rPr>
          <w:rFonts w:hint="cs"/>
          <w:rtl/>
        </w:rPr>
        <w:t>,</w:t>
      </w:r>
      <w:r>
        <w:rPr>
          <w:rtl/>
        </w:rPr>
        <w:t xml:space="preserve"> </w:t>
      </w:r>
      <w:bookmarkStart w:id="3901" w:name="_ETM_Q14_639709"/>
      <w:bookmarkEnd w:id="3901"/>
      <w:r>
        <w:rPr>
          <w:rtl/>
        </w:rPr>
        <w:t xml:space="preserve">שבאמת </w:t>
      </w:r>
      <w:bookmarkStart w:id="3902" w:name="_ETM_Q14_640640"/>
      <w:bookmarkEnd w:id="3902"/>
      <w:r>
        <w:rPr>
          <w:rtl/>
        </w:rPr>
        <w:t>שמאל</w:t>
      </w:r>
      <w:r>
        <w:rPr>
          <w:rFonts w:hint="cs"/>
          <w:rtl/>
        </w:rPr>
        <w:t xml:space="preserve"> </w:t>
      </w:r>
      <w:r>
        <w:rPr>
          <w:rtl/>
        </w:rPr>
        <w:t xml:space="preserve">– </w:t>
      </w:r>
      <w:bookmarkStart w:id="3903" w:name="_ETM_Q14_641390"/>
      <w:bookmarkEnd w:id="3903"/>
      <w:r>
        <w:rPr>
          <w:rtl/>
        </w:rPr>
        <w:t xml:space="preserve">אני </w:t>
      </w:r>
      <w:bookmarkStart w:id="3904" w:name="_ETM_Q14_641720"/>
      <w:bookmarkEnd w:id="3904"/>
      <w:r>
        <w:rPr>
          <w:rtl/>
        </w:rPr>
        <w:t xml:space="preserve">שייכת </w:t>
      </w:r>
      <w:bookmarkStart w:id="3905" w:name="_ETM_Q14_642140"/>
      <w:bookmarkEnd w:id="3905"/>
      <w:r>
        <w:rPr>
          <w:rtl/>
        </w:rPr>
        <w:t xml:space="preserve">למפלגת </w:t>
      </w:r>
      <w:bookmarkStart w:id="3906" w:name="_ETM_Q14_642620"/>
      <w:bookmarkEnd w:id="3906"/>
      <w:r>
        <w:rPr>
          <w:rtl/>
        </w:rPr>
        <w:t>מרצ</w:t>
      </w:r>
      <w:r>
        <w:rPr>
          <w:rFonts w:hint="cs"/>
          <w:rtl/>
        </w:rPr>
        <w:t>,</w:t>
      </w:r>
      <w:r>
        <w:rPr>
          <w:rtl/>
        </w:rPr>
        <w:t xml:space="preserve"> </w:t>
      </w:r>
      <w:bookmarkStart w:id="3907" w:name="_ETM_Q14_642980"/>
      <w:bookmarkEnd w:id="3907"/>
      <w:r>
        <w:rPr>
          <w:rtl/>
        </w:rPr>
        <w:t>כידוע</w:t>
      </w:r>
      <w:r>
        <w:rPr>
          <w:rFonts w:hint="cs"/>
          <w:rtl/>
        </w:rPr>
        <w:t>;</w:t>
      </w:r>
      <w:r>
        <w:rPr>
          <w:rtl/>
        </w:rPr>
        <w:t xml:space="preserve"> </w:t>
      </w:r>
      <w:bookmarkStart w:id="3908" w:name="_ETM_Q14_644030"/>
      <w:bookmarkEnd w:id="3908"/>
      <w:r>
        <w:rPr>
          <w:rtl/>
        </w:rPr>
        <w:t xml:space="preserve">נהגו </w:t>
      </w:r>
      <w:bookmarkStart w:id="3909" w:name="_ETM_Q14_644420"/>
      <w:bookmarkEnd w:id="3909"/>
      <w:r>
        <w:rPr>
          <w:rtl/>
        </w:rPr>
        <w:t xml:space="preserve">לקרוא </w:t>
      </w:r>
      <w:bookmarkStart w:id="3910" w:name="_ETM_Q14_644720"/>
      <w:bookmarkEnd w:id="3910"/>
      <w:r>
        <w:rPr>
          <w:rtl/>
        </w:rPr>
        <w:t xml:space="preserve">לנו </w:t>
      </w:r>
      <w:bookmarkStart w:id="3911" w:name="_ETM_Q14_644959"/>
      <w:bookmarkEnd w:id="3911"/>
      <w:r>
        <w:rPr>
          <w:rtl/>
        </w:rPr>
        <w:t xml:space="preserve">שמאל </w:t>
      </w:r>
      <w:bookmarkStart w:id="3912" w:name="_ETM_Q14_645290"/>
      <w:bookmarkEnd w:id="3912"/>
      <w:r>
        <w:rPr>
          <w:rtl/>
        </w:rPr>
        <w:t>קיצוני</w:t>
      </w:r>
      <w:r>
        <w:rPr>
          <w:rFonts w:hint="cs"/>
          <w:rtl/>
        </w:rPr>
        <w:t>,</w:t>
      </w:r>
      <w:r>
        <w:rPr>
          <w:rtl/>
        </w:rPr>
        <w:t xml:space="preserve"> </w:t>
      </w:r>
      <w:bookmarkStart w:id="3913" w:name="_ETM_Q14_646349"/>
      <w:bookmarkEnd w:id="3913"/>
      <w:r>
        <w:rPr>
          <w:rtl/>
        </w:rPr>
        <w:t xml:space="preserve">למרות </w:t>
      </w:r>
      <w:bookmarkStart w:id="3914" w:name="_ETM_Q14_646590"/>
      <w:bookmarkEnd w:id="3914"/>
      <w:r>
        <w:rPr>
          <w:rtl/>
        </w:rPr>
        <w:t xml:space="preserve">שאנחנו </w:t>
      </w:r>
      <w:bookmarkStart w:id="3915" w:name="_ETM_Q14_646980"/>
      <w:bookmarkEnd w:id="3915"/>
      <w:r>
        <w:rPr>
          <w:rtl/>
        </w:rPr>
        <w:t xml:space="preserve">לא </w:t>
      </w:r>
      <w:bookmarkStart w:id="3916" w:name="_ETM_Q14_647099"/>
      <w:bookmarkEnd w:id="3916"/>
      <w:r>
        <w:rPr>
          <w:rtl/>
        </w:rPr>
        <w:t xml:space="preserve">רואים </w:t>
      </w:r>
      <w:bookmarkStart w:id="3917" w:name="_ETM_Q14_647340"/>
      <w:bookmarkEnd w:id="3917"/>
      <w:r>
        <w:rPr>
          <w:rtl/>
        </w:rPr>
        <w:t xml:space="preserve">את </w:t>
      </w:r>
      <w:bookmarkStart w:id="3918" w:name="_ETM_Q14_647400"/>
      <w:bookmarkEnd w:id="3918"/>
      <w:r>
        <w:rPr>
          <w:rtl/>
        </w:rPr>
        <w:t xml:space="preserve">זה </w:t>
      </w:r>
      <w:bookmarkStart w:id="3919" w:name="_ETM_Q14_647520"/>
      <w:bookmarkEnd w:id="3919"/>
      <w:r>
        <w:rPr>
          <w:rtl/>
        </w:rPr>
        <w:t>ככה</w:t>
      </w:r>
      <w:r>
        <w:rPr>
          <w:rFonts w:hint="cs"/>
          <w:rtl/>
        </w:rPr>
        <w:t xml:space="preserve"> </w:t>
      </w:r>
      <w:bookmarkStart w:id="3920" w:name="_ETM_Q14_647637"/>
      <w:bookmarkEnd w:id="3920"/>
      <w:r>
        <w:rPr>
          <w:rtl/>
        </w:rPr>
        <w:t xml:space="preserve">– </w:t>
      </w:r>
      <w:bookmarkStart w:id="3921" w:name="_ETM_Q14_648290"/>
      <w:bookmarkEnd w:id="3921"/>
      <w:r>
        <w:rPr>
          <w:rtl/>
        </w:rPr>
        <w:t>ויש</w:t>
      </w:r>
      <w:r w:rsidR="00EF2201">
        <w:rPr>
          <w:rtl/>
        </w:rPr>
        <w:t xml:space="preserve"> </w:t>
      </w:r>
      <w:bookmarkStart w:id="3922" w:name="_ETM_Q14_648950"/>
      <w:bookmarkEnd w:id="3922"/>
      <w:r>
        <w:rPr>
          <w:rFonts w:hint="cs"/>
          <w:rtl/>
        </w:rPr>
        <w:t>ב</w:t>
      </w:r>
      <w:r>
        <w:rPr>
          <w:rtl/>
        </w:rPr>
        <w:t xml:space="preserve">ממשלה </w:t>
      </w:r>
      <w:bookmarkStart w:id="3923" w:name="_ETM_Q14_650450"/>
      <w:bookmarkEnd w:id="3923"/>
      <w:r>
        <w:rPr>
          <w:rtl/>
        </w:rPr>
        <w:t>מפלגות</w:t>
      </w:r>
      <w:r>
        <w:rPr>
          <w:rFonts w:hint="cs"/>
          <w:rtl/>
        </w:rPr>
        <w:t>,</w:t>
      </w:r>
      <w:r>
        <w:rPr>
          <w:rtl/>
        </w:rPr>
        <w:t xml:space="preserve"> </w:t>
      </w:r>
      <w:bookmarkStart w:id="3924" w:name="_ETM_Q14_651170"/>
      <w:bookmarkEnd w:id="3924"/>
      <w:r>
        <w:rPr>
          <w:rtl/>
        </w:rPr>
        <w:t xml:space="preserve">אפילו </w:t>
      </w:r>
      <w:bookmarkStart w:id="3925" w:name="_ETM_Q14_651830"/>
      <w:bookmarkEnd w:id="3925"/>
      <w:r>
        <w:rPr>
          <w:rtl/>
        </w:rPr>
        <w:t xml:space="preserve">מפלגתו </w:t>
      </w:r>
      <w:bookmarkStart w:id="3926" w:name="_ETM_Q14_652310"/>
      <w:bookmarkEnd w:id="3926"/>
      <w:r>
        <w:rPr>
          <w:rtl/>
        </w:rPr>
        <w:t xml:space="preserve">של </w:t>
      </w:r>
      <w:bookmarkStart w:id="3927" w:name="_ETM_Q14_652490"/>
      <w:bookmarkEnd w:id="3927"/>
      <w:r>
        <w:rPr>
          <w:rtl/>
        </w:rPr>
        <w:t xml:space="preserve">ראש </w:t>
      </w:r>
      <w:bookmarkStart w:id="3928" w:name="_ETM_Q14_652700"/>
      <w:bookmarkEnd w:id="3928"/>
      <w:r>
        <w:rPr>
          <w:rtl/>
        </w:rPr>
        <w:t>הממשלה</w:t>
      </w:r>
      <w:r>
        <w:rPr>
          <w:rFonts w:hint="cs"/>
          <w:rtl/>
        </w:rPr>
        <w:t>,</w:t>
      </w:r>
      <w:r>
        <w:rPr>
          <w:rtl/>
        </w:rPr>
        <w:t xml:space="preserve"> </w:t>
      </w:r>
      <w:bookmarkStart w:id="3929" w:name="_ETM_Q14_653240"/>
      <w:bookmarkEnd w:id="3929"/>
      <w:r>
        <w:rPr>
          <w:rtl/>
        </w:rPr>
        <w:t xml:space="preserve">שרבים </w:t>
      </w:r>
      <w:bookmarkStart w:id="3930" w:name="_ETM_Q14_653840"/>
      <w:bookmarkEnd w:id="3930"/>
      <w:r>
        <w:rPr>
          <w:rtl/>
        </w:rPr>
        <w:t>מא</w:t>
      </w:r>
      <w:r>
        <w:rPr>
          <w:rFonts w:hint="cs"/>
          <w:rtl/>
        </w:rPr>
        <w:t>י</w:t>
      </w:r>
      <w:r>
        <w:rPr>
          <w:rtl/>
        </w:rPr>
        <w:t xml:space="preserve">תנו </w:t>
      </w:r>
      <w:bookmarkStart w:id="3931" w:name="_ETM_Q14_654200"/>
      <w:bookmarkEnd w:id="3931"/>
      <w:r>
        <w:rPr>
          <w:rtl/>
        </w:rPr>
        <w:t xml:space="preserve">כינו </w:t>
      </w:r>
      <w:bookmarkStart w:id="3932" w:name="_ETM_Q14_654500"/>
      <w:bookmarkEnd w:id="3932"/>
      <w:r>
        <w:rPr>
          <w:rtl/>
        </w:rPr>
        <w:t xml:space="preserve">אותה </w:t>
      </w:r>
      <w:bookmarkStart w:id="3933" w:name="_ETM_Q14_654680"/>
      <w:bookmarkEnd w:id="3933"/>
      <w:r>
        <w:rPr>
          <w:rtl/>
        </w:rPr>
        <w:t xml:space="preserve">ימין </w:t>
      </w:r>
      <w:bookmarkStart w:id="3934" w:name="_ETM_Q14_654980"/>
      <w:bookmarkEnd w:id="3934"/>
      <w:r>
        <w:rPr>
          <w:rtl/>
        </w:rPr>
        <w:t xml:space="preserve">קיצוני </w:t>
      </w:r>
      <w:bookmarkStart w:id="3935" w:name="_ETM_Q14_655430"/>
      <w:bookmarkEnd w:id="3935"/>
      <w:r>
        <w:rPr>
          <w:rtl/>
        </w:rPr>
        <w:t xml:space="preserve">והתנגדו </w:t>
      </w:r>
      <w:bookmarkStart w:id="3936" w:name="_ETM_Q14_655910"/>
      <w:bookmarkEnd w:id="3936"/>
      <w:r>
        <w:rPr>
          <w:rtl/>
        </w:rPr>
        <w:t xml:space="preserve">לה </w:t>
      </w:r>
      <w:bookmarkStart w:id="3937" w:name="_ETM_Q14_656030"/>
      <w:bookmarkEnd w:id="3937"/>
      <w:r>
        <w:rPr>
          <w:rtl/>
        </w:rPr>
        <w:t xml:space="preserve">בצורה </w:t>
      </w:r>
      <w:bookmarkStart w:id="3938" w:name="_ETM_Q14_656420"/>
      <w:bookmarkEnd w:id="3938"/>
      <w:r>
        <w:rPr>
          <w:rtl/>
        </w:rPr>
        <w:t>נחרצת</w:t>
      </w:r>
      <w:r>
        <w:rPr>
          <w:rFonts w:hint="cs"/>
          <w:rtl/>
        </w:rPr>
        <w:t>.</w:t>
      </w:r>
      <w:r>
        <w:rPr>
          <w:rtl/>
        </w:rPr>
        <w:t xml:space="preserve"> </w:t>
      </w:r>
      <w:bookmarkStart w:id="3939" w:name="_ETM_Q14_658140"/>
      <w:bookmarkEnd w:id="3939"/>
      <w:r>
        <w:rPr>
          <w:rtl/>
        </w:rPr>
        <w:t xml:space="preserve">זה </w:t>
      </w:r>
      <w:bookmarkStart w:id="3940" w:name="_ETM_Q14_658500"/>
      <w:bookmarkEnd w:id="3940"/>
      <w:r>
        <w:rPr>
          <w:rtl/>
        </w:rPr>
        <w:t xml:space="preserve">לא </w:t>
      </w:r>
      <w:bookmarkStart w:id="3941" w:name="_ETM_Q14_658650"/>
      <w:bookmarkEnd w:id="3941"/>
      <w:r>
        <w:rPr>
          <w:rtl/>
        </w:rPr>
        <w:t>היה</w:t>
      </w:r>
      <w:r>
        <w:rPr>
          <w:rFonts w:hint="cs"/>
          <w:rtl/>
        </w:rPr>
        <w:t>,</w:t>
      </w:r>
      <w:r>
        <w:rPr>
          <w:rtl/>
        </w:rPr>
        <w:t xml:space="preserve"> </w:t>
      </w:r>
      <w:bookmarkStart w:id="3942" w:name="_ETM_Q14_658980"/>
      <w:bookmarkEnd w:id="3942"/>
      <w:r>
        <w:rPr>
          <w:rtl/>
        </w:rPr>
        <w:t xml:space="preserve">זה </w:t>
      </w:r>
      <w:bookmarkStart w:id="3943" w:name="_ETM_Q14_659099"/>
      <w:bookmarkEnd w:id="3943"/>
      <w:r>
        <w:rPr>
          <w:rtl/>
        </w:rPr>
        <w:t xml:space="preserve">דבר </w:t>
      </w:r>
      <w:bookmarkStart w:id="3944" w:name="_ETM_Q14_659430"/>
      <w:bookmarkEnd w:id="3944"/>
      <w:r>
        <w:rPr>
          <w:rtl/>
        </w:rPr>
        <w:t xml:space="preserve">חדש </w:t>
      </w:r>
      <w:bookmarkStart w:id="3945" w:name="_ETM_Q14_659790"/>
      <w:bookmarkEnd w:id="3945"/>
      <w:r>
        <w:rPr>
          <w:rtl/>
        </w:rPr>
        <w:t xml:space="preserve">ותקדימי </w:t>
      </w:r>
      <w:bookmarkStart w:id="3946" w:name="_ETM_Q14_660330"/>
      <w:bookmarkEnd w:id="3946"/>
      <w:r>
        <w:rPr>
          <w:rtl/>
        </w:rPr>
        <w:t xml:space="preserve">במדינת </w:t>
      </w:r>
      <w:bookmarkStart w:id="3947" w:name="_ETM_Q14_660780"/>
      <w:bookmarkEnd w:id="3947"/>
      <w:r>
        <w:rPr>
          <w:rtl/>
        </w:rPr>
        <w:t>ישראל</w:t>
      </w:r>
      <w:r>
        <w:rPr>
          <w:rFonts w:hint="cs"/>
          <w:rtl/>
        </w:rPr>
        <w:t>,</w:t>
      </w:r>
      <w:r>
        <w:rPr>
          <w:rtl/>
        </w:rPr>
        <w:t xml:space="preserve"> </w:t>
      </w:r>
      <w:bookmarkStart w:id="3948" w:name="_ETM_Q14_661200"/>
      <w:bookmarkEnd w:id="3948"/>
      <w:r>
        <w:rPr>
          <w:rtl/>
        </w:rPr>
        <w:t>והינה</w:t>
      </w:r>
      <w:r>
        <w:rPr>
          <w:rFonts w:hint="cs"/>
          <w:rtl/>
        </w:rPr>
        <w:t>,</w:t>
      </w:r>
      <w:r>
        <w:rPr>
          <w:rtl/>
        </w:rPr>
        <w:t xml:space="preserve"> </w:t>
      </w:r>
      <w:bookmarkStart w:id="3949" w:name="_ETM_Q14_661470"/>
      <w:bookmarkEnd w:id="3949"/>
      <w:r>
        <w:rPr>
          <w:rtl/>
        </w:rPr>
        <w:t>חלפו</w:t>
      </w:r>
      <w:r>
        <w:rPr>
          <w:rFonts w:hint="cs"/>
          <w:rtl/>
        </w:rPr>
        <w:t xml:space="preserve"> חמישה</w:t>
      </w:r>
      <w:r>
        <w:rPr>
          <w:rtl/>
        </w:rPr>
        <w:t xml:space="preserve"> </w:t>
      </w:r>
      <w:bookmarkStart w:id="3950" w:name="_ETM_Q14_662069"/>
      <w:bookmarkEnd w:id="3950"/>
      <w:r>
        <w:rPr>
          <w:rtl/>
        </w:rPr>
        <w:t xml:space="preserve">חודשים </w:t>
      </w:r>
      <w:bookmarkStart w:id="3951" w:name="_ETM_Q14_662519"/>
      <w:bookmarkEnd w:id="3951"/>
      <w:r>
        <w:rPr>
          <w:rtl/>
        </w:rPr>
        <w:t xml:space="preserve">ואנחנו </w:t>
      </w:r>
      <w:bookmarkStart w:id="3952" w:name="_ETM_Q14_662909"/>
      <w:bookmarkEnd w:id="3952"/>
      <w:r>
        <w:rPr>
          <w:rtl/>
        </w:rPr>
        <w:t xml:space="preserve">עדיין </w:t>
      </w:r>
      <w:bookmarkStart w:id="3953" w:name="_ETM_Q14_663239"/>
      <w:bookmarkEnd w:id="3953"/>
      <w:r>
        <w:rPr>
          <w:rtl/>
        </w:rPr>
        <w:t>כאן</w:t>
      </w:r>
      <w:r>
        <w:rPr>
          <w:rFonts w:hint="cs"/>
          <w:rtl/>
        </w:rPr>
        <w:t>.</w:t>
      </w:r>
    </w:p>
    <w:p w:rsidR="008247AE" w:rsidRDefault="008247AE" w:rsidP="004F5182">
      <w:pPr>
        <w:rPr>
          <w:rtl/>
        </w:rPr>
      </w:pPr>
      <w:bookmarkStart w:id="3954" w:name="_ETM_Q14_666685"/>
      <w:bookmarkStart w:id="3955" w:name="_ETM_Q14_666796"/>
      <w:bookmarkEnd w:id="3954"/>
      <w:bookmarkEnd w:id="3955"/>
    </w:p>
    <w:p w:rsidR="00E641F7" w:rsidRDefault="008247AE" w:rsidP="00E641F7">
      <w:pPr>
        <w:rPr>
          <w:rtl/>
        </w:rPr>
      </w:pPr>
      <w:bookmarkStart w:id="3956" w:name="_ETM_Q14_666828"/>
      <w:bookmarkStart w:id="3957" w:name="_ETM_Q14_666938"/>
      <w:bookmarkEnd w:id="3956"/>
      <w:bookmarkEnd w:id="3957"/>
      <w:r>
        <w:rPr>
          <w:rtl/>
        </w:rPr>
        <w:t xml:space="preserve"> </w:t>
      </w:r>
      <w:bookmarkStart w:id="3958" w:name="_ETM_Q14_664239"/>
      <w:bookmarkEnd w:id="3958"/>
      <w:r>
        <w:rPr>
          <w:rtl/>
        </w:rPr>
        <w:t xml:space="preserve">לראשונה </w:t>
      </w:r>
      <w:bookmarkStart w:id="3959" w:name="_ETM_Q14_664989"/>
      <w:bookmarkEnd w:id="3959"/>
      <w:r>
        <w:rPr>
          <w:rtl/>
        </w:rPr>
        <w:t xml:space="preserve">בתולדות </w:t>
      </w:r>
      <w:bookmarkStart w:id="3960" w:name="_ETM_Q14_665529"/>
      <w:bookmarkEnd w:id="3960"/>
      <w:r>
        <w:rPr>
          <w:rtl/>
        </w:rPr>
        <w:t>המדינה</w:t>
      </w:r>
      <w:r>
        <w:rPr>
          <w:rFonts w:hint="cs"/>
          <w:rtl/>
        </w:rPr>
        <w:t>,</w:t>
      </w:r>
      <w:r>
        <w:rPr>
          <w:rtl/>
        </w:rPr>
        <w:t xml:space="preserve"> </w:t>
      </w:r>
      <w:bookmarkStart w:id="3961" w:name="_ETM_Q14_666069"/>
      <w:bookmarkEnd w:id="3961"/>
      <w:r>
        <w:rPr>
          <w:rtl/>
        </w:rPr>
        <w:t xml:space="preserve">אדוני </w:t>
      </w:r>
      <w:bookmarkStart w:id="3962" w:name="_ETM_Q14_666400"/>
      <w:bookmarkEnd w:id="3962"/>
      <w:r>
        <w:rPr>
          <w:rtl/>
        </w:rPr>
        <w:t>היושב-ראש</w:t>
      </w:r>
      <w:r>
        <w:rPr>
          <w:rFonts w:hint="cs"/>
          <w:rtl/>
        </w:rPr>
        <w:t>,</w:t>
      </w:r>
      <w:r>
        <w:rPr>
          <w:rtl/>
        </w:rPr>
        <w:t xml:space="preserve"> </w:t>
      </w:r>
      <w:bookmarkStart w:id="3963" w:name="_ETM_Q14_667120"/>
      <w:bookmarkEnd w:id="3963"/>
      <w:r>
        <w:rPr>
          <w:rtl/>
        </w:rPr>
        <w:t xml:space="preserve">73 </w:t>
      </w:r>
      <w:bookmarkStart w:id="3964" w:name="_ETM_Q14_668900"/>
      <w:bookmarkEnd w:id="3964"/>
      <w:r>
        <w:rPr>
          <w:rtl/>
        </w:rPr>
        <w:t>שנה</w:t>
      </w:r>
      <w:r>
        <w:rPr>
          <w:rFonts w:hint="cs"/>
          <w:rtl/>
        </w:rPr>
        <w:t>,</w:t>
      </w:r>
      <w:r>
        <w:rPr>
          <w:rtl/>
        </w:rPr>
        <w:t xml:space="preserve"> </w:t>
      </w:r>
      <w:bookmarkStart w:id="3965" w:name="_ETM_Q14_670500"/>
      <w:bookmarkEnd w:id="3965"/>
      <w:r>
        <w:rPr>
          <w:rtl/>
        </w:rPr>
        <w:t xml:space="preserve">לראשונה </w:t>
      </w:r>
      <w:bookmarkStart w:id="3966" w:name="_ETM_Q14_671550"/>
      <w:bookmarkStart w:id="3967" w:name="_ETM_Q14_671849"/>
      <w:bookmarkEnd w:id="3966"/>
      <w:bookmarkEnd w:id="3967"/>
      <w:r>
        <w:rPr>
          <w:rtl/>
        </w:rPr>
        <w:t xml:space="preserve">מפלגה </w:t>
      </w:r>
      <w:bookmarkStart w:id="3968" w:name="_ETM_Q14_672420"/>
      <w:bookmarkEnd w:id="3968"/>
      <w:r>
        <w:rPr>
          <w:rtl/>
        </w:rPr>
        <w:t xml:space="preserve">ערבית </w:t>
      </w:r>
      <w:bookmarkStart w:id="3969" w:name="_ETM_Q14_672900"/>
      <w:bookmarkEnd w:id="3969"/>
      <w:r>
        <w:rPr>
          <w:rtl/>
        </w:rPr>
        <w:t xml:space="preserve">חברה </w:t>
      </w:r>
      <w:bookmarkStart w:id="3970" w:name="_ETM_Q14_673319"/>
      <w:bookmarkEnd w:id="3970"/>
      <w:r>
        <w:rPr>
          <w:rtl/>
        </w:rPr>
        <w:t xml:space="preserve">בקואליציה </w:t>
      </w:r>
      <w:bookmarkStart w:id="3971" w:name="_ETM_Q14_674340"/>
      <w:bookmarkEnd w:id="3971"/>
      <w:r>
        <w:rPr>
          <w:rtl/>
        </w:rPr>
        <w:t xml:space="preserve">באופן </w:t>
      </w:r>
      <w:bookmarkStart w:id="3972" w:name="_ETM_Q14_675090"/>
      <w:bookmarkEnd w:id="3972"/>
      <w:r>
        <w:rPr>
          <w:rtl/>
        </w:rPr>
        <w:t>רשמי</w:t>
      </w:r>
      <w:r>
        <w:rPr>
          <w:rFonts w:hint="cs"/>
          <w:rtl/>
        </w:rPr>
        <w:t>.</w:t>
      </w:r>
      <w:r>
        <w:rPr>
          <w:rtl/>
        </w:rPr>
        <w:t xml:space="preserve"> </w:t>
      </w:r>
      <w:bookmarkStart w:id="3973" w:name="_ETM_Q14_675510"/>
      <w:bookmarkEnd w:id="3973"/>
      <w:r>
        <w:rPr>
          <w:rtl/>
        </w:rPr>
        <w:t>א</w:t>
      </w:r>
      <w:r>
        <w:rPr>
          <w:rFonts w:hint="cs"/>
          <w:rtl/>
        </w:rPr>
        <w:t>ו</w:t>
      </w:r>
      <w:r>
        <w:rPr>
          <w:rtl/>
        </w:rPr>
        <w:t xml:space="preserve">מנם </w:t>
      </w:r>
      <w:bookmarkStart w:id="3974" w:name="_ETM_Q14_675870"/>
      <w:bookmarkEnd w:id="3974"/>
      <w:r>
        <w:rPr>
          <w:rFonts w:hint="cs"/>
          <w:rtl/>
        </w:rPr>
        <w:t xml:space="preserve">זו </w:t>
      </w:r>
      <w:r>
        <w:rPr>
          <w:rtl/>
        </w:rPr>
        <w:t xml:space="preserve">לא </w:t>
      </w:r>
      <w:bookmarkStart w:id="3975" w:name="_ETM_Q14_676020"/>
      <w:bookmarkEnd w:id="3975"/>
      <w:r>
        <w:rPr>
          <w:rtl/>
        </w:rPr>
        <w:t xml:space="preserve">הפעם </w:t>
      </w:r>
      <w:bookmarkStart w:id="3976" w:name="_ETM_Q14_676349"/>
      <w:bookmarkEnd w:id="3976"/>
      <w:r>
        <w:rPr>
          <w:rtl/>
        </w:rPr>
        <w:t xml:space="preserve">הראשונה </w:t>
      </w:r>
      <w:bookmarkStart w:id="3977" w:name="_ETM_Q14_676709"/>
      <w:bookmarkEnd w:id="3977"/>
      <w:r>
        <w:rPr>
          <w:rtl/>
        </w:rPr>
        <w:t>ש</w:t>
      </w:r>
      <w:bookmarkStart w:id="3978" w:name="_ETM_Q14_676800"/>
      <w:bookmarkEnd w:id="3978"/>
      <w:r>
        <w:rPr>
          <w:rtl/>
        </w:rPr>
        <w:t xml:space="preserve">מפלגה </w:t>
      </w:r>
      <w:bookmarkStart w:id="3979" w:name="_ETM_Q14_677160"/>
      <w:bookmarkEnd w:id="3979"/>
      <w:r>
        <w:rPr>
          <w:rtl/>
        </w:rPr>
        <w:t xml:space="preserve">ערבית </w:t>
      </w:r>
      <w:bookmarkStart w:id="3980" w:name="_ETM_Q14_677489"/>
      <w:bookmarkEnd w:id="3980"/>
      <w:r>
        <w:rPr>
          <w:rtl/>
        </w:rPr>
        <w:t xml:space="preserve">תומכת </w:t>
      </w:r>
      <w:bookmarkStart w:id="3981" w:name="_ETM_Q14_677940"/>
      <w:bookmarkEnd w:id="3981"/>
      <w:r>
        <w:rPr>
          <w:rtl/>
        </w:rPr>
        <w:t>בקואליציה</w:t>
      </w:r>
      <w:r>
        <w:rPr>
          <w:rFonts w:hint="cs"/>
          <w:rtl/>
        </w:rPr>
        <w:t>,</w:t>
      </w:r>
      <w:r>
        <w:rPr>
          <w:rtl/>
        </w:rPr>
        <w:t xml:space="preserve"> </w:t>
      </w:r>
      <w:bookmarkStart w:id="3982" w:name="_ETM_Q14_678510"/>
      <w:bookmarkEnd w:id="3982"/>
      <w:r>
        <w:rPr>
          <w:rtl/>
        </w:rPr>
        <w:t xml:space="preserve">כי </w:t>
      </w:r>
      <w:bookmarkStart w:id="3983" w:name="_ETM_Q14_678660"/>
      <w:bookmarkEnd w:id="3983"/>
      <w:r>
        <w:rPr>
          <w:rtl/>
        </w:rPr>
        <w:t xml:space="preserve">זה </w:t>
      </w:r>
      <w:bookmarkStart w:id="3984" w:name="_ETM_Q14_678810"/>
      <w:bookmarkEnd w:id="3984"/>
      <w:r>
        <w:rPr>
          <w:rtl/>
        </w:rPr>
        <w:t xml:space="preserve">קרה </w:t>
      </w:r>
      <w:bookmarkStart w:id="3985" w:name="_ETM_Q14_679719"/>
      <w:bookmarkEnd w:id="3985"/>
      <w:r>
        <w:rPr>
          <w:rtl/>
        </w:rPr>
        <w:t xml:space="preserve">בתקופת </w:t>
      </w:r>
      <w:bookmarkStart w:id="3986" w:name="_ETM_Q14_680349"/>
      <w:bookmarkEnd w:id="3986"/>
      <w:r>
        <w:rPr>
          <w:rtl/>
        </w:rPr>
        <w:t xml:space="preserve">ממשלת </w:t>
      </w:r>
      <w:bookmarkStart w:id="3987" w:name="_ETM_Q14_680769"/>
      <w:bookmarkEnd w:id="3987"/>
      <w:r>
        <w:rPr>
          <w:rtl/>
        </w:rPr>
        <w:t xml:space="preserve">רבין </w:t>
      </w:r>
      <w:bookmarkStart w:id="3988" w:name="_ETM_Q14_681159"/>
      <w:bookmarkEnd w:id="3988"/>
      <w:r>
        <w:rPr>
          <w:rFonts w:hint="cs"/>
          <w:rtl/>
        </w:rPr>
        <w:t xml:space="preserve">– </w:t>
      </w:r>
      <w:r>
        <w:rPr>
          <w:rtl/>
        </w:rPr>
        <w:t>אגב</w:t>
      </w:r>
      <w:r>
        <w:rPr>
          <w:rFonts w:hint="cs"/>
          <w:rtl/>
        </w:rPr>
        <w:t>,</w:t>
      </w:r>
      <w:r>
        <w:rPr>
          <w:rtl/>
        </w:rPr>
        <w:t xml:space="preserve"> </w:t>
      </w:r>
      <w:bookmarkStart w:id="3989" w:name="_ETM_Q14_681579"/>
      <w:bookmarkEnd w:id="3989"/>
      <w:r>
        <w:rPr>
          <w:rtl/>
        </w:rPr>
        <w:t xml:space="preserve">מה </w:t>
      </w:r>
      <w:bookmarkStart w:id="3990" w:name="_ETM_Q14_681730"/>
      <w:bookmarkEnd w:id="3990"/>
      <w:r>
        <w:rPr>
          <w:rtl/>
        </w:rPr>
        <w:t xml:space="preserve">שהיה </w:t>
      </w:r>
      <w:bookmarkStart w:id="3991" w:name="_ETM_Q14_682030"/>
      <w:bookmarkEnd w:id="3991"/>
      <w:r>
        <w:rPr>
          <w:rtl/>
        </w:rPr>
        <w:t xml:space="preserve">חלק </w:t>
      </w:r>
      <w:bookmarkStart w:id="3992" w:name="_ETM_Q14_682359"/>
      <w:bookmarkEnd w:id="3992"/>
      <w:r>
        <w:rPr>
          <w:rtl/>
        </w:rPr>
        <w:t xml:space="preserve">מהדה-לגיטימציה </w:t>
      </w:r>
      <w:bookmarkStart w:id="3993" w:name="_ETM_Q14_683319"/>
      <w:bookmarkEnd w:id="3993"/>
      <w:r>
        <w:rPr>
          <w:rtl/>
        </w:rPr>
        <w:t xml:space="preserve">וההסתה </w:t>
      </w:r>
      <w:bookmarkStart w:id="3994" w:name="_ETM_Q14_683889"/>
      <w:bookmarkEnd w:id="3994"/>
      <w:r>
        <w:rPr>
          <w:rtl/>
        </w:rPr>
        <w:t xml:space="preserve">נגד </w:t>
      </w:r>
      <w:bookmarkStart w:id="3995" w:name="_ETM_Q14_684189"/>
      <w:bookmarkEnd w:id="3995"/>
      <w:r>
        <w:rPr>
          <w:rtl/>
        </w:rPr>
        <w:t>רבין</w:t>
      </w:r>
      <w:r>
        <w:rPr>
          <w:rFonts w:hint="cs"/>
          <w:rtl/>
        </w:rPr>
        <w:t>,</w:t>
      </w:r>
      <w:r>
        <w:rPr>
          <w:rtl/>
        </w:rPr>
        <w:t xml:space="preserve"> </w:t>
      </w:r>
      <w:bookmarkStart w:id="3996" w:name="_ETM_Q14_684900"/>
      <w:bookmarkEnd w:id="3996"/>
      <w:r>
        <w:rPr>
          <w:rtl/>
        </w:rPr>
        <w:t xml:space="preserve">ומה </w:t>
      </w:r>
      <w:bookmarkStart w:id="3997" w:name="_ETM_Q14_685260"/>
      <w:bookmarkEnd w:id="3997"/>
      <w:r>
        <w:rPr>
          <w:rtl/>
        </w:rPr>
        <w:t xml:space="preserve">שגם </w:t>
      </w:r>
      <w:bookmarkStart w:id="3998" w:name="_ETM_Q14_685590"/>
      <w:bookmarkEnd w:id="3998"/>
      <w:r>
        <w:rPr>
          <w:rtl/>
        </w:rPr>
        <w:t xml:space="preserve">אפשר </w:t>
      </w:r>
      <w:bookmarkStart w:id="3999" w:name="_ETM_Q14_686070"/>
      <w:bookmarkEnd w:id="3999"/>
      <w:r>
        <w:rPr>
          <w:rtl/>
        </w:rPr>
        <w:t xml:space="preserve">לו </w:t>
      </w:r>
      <w:bookmarkStart w:id="4000" w:name="_ETM_Q14_686250"/>
      <w:bookmarkEnd w:id="4000"/>
      <w:r>
        <w:rPr>
          <w:rtl/>
        </w:rPr>
        <w:t xml:space="preserve">והיה </w:t>
      </w:r>
      <w:bookmarkStart w:id="4001" w:name="_ETM_Q14_686610"/>
      <w:bookmarkEnd w:id="4001"/>
      <w:r>
        <w:rPr>
          <w:rtl/>
        </w:rPr>
        <w:t xml:space="preserve">חלק </w:t>
      </w:r>
      <w:bookmarkStart w:id="4002" w:name="_ETM_Q14_686910"/>
      <w:bookmarkStart w:id="4003" w:name="_ETM_Q14_687570"/>
      <w:bookmarkStart w:id="4004" w:name="_ETM_Q14_687990"/>
      <w:bookmarkEnd w:id="4002"/>
      <w:bookmarkEnd w:id="4003"/>
      <w:bookmarkEnd w:id="4004"/>
      <w:r>
        <w:rPr>
          <w:rFonts w:hint="cs"/>
          <w:rtl/>
        </w:rPr>
        <w:t>מ</w:t>
      </w:r>
      <w:r>
        <w:rPr>
          <w:rtl/>
        </w:rPr>
        <w:t xml:space="preserve">ממשלת </w:t>
      </w:r>
      <w:bookmarkStart w:id="4005" w:name="_ETM_Q14_688440"/>
      <w:bookmarkEnd w:id="4005"/>
      <w:r>
        <w:rPr>
          <w:rtl/>
        </w:rPr>
        <w:t xml:space="preserve">שינוי </w:t>
      </w:r>
      <w:bookmarkStart w:id="4006" w:name="_ETM_Q14_689340"/>
      <w:bookmarkEnd w:id="4006"/>
      <w:r>
        <w:rPr>
          <w:rtl/>
        </w:rPr>
        <w:t xml:space="preserve">שעשתה </w:t>
      </w:r>
      <w:bookmarkStart w:id="4007" w:name="_ETM_Q14_689790"/>
      <w:bookmarkEnd w:id="4007"/>
      <w:r>
        <w:rPr>
          <w:rtl/>
        </w:rPr>
        <w:t xml:space="preserve">שינוי </w:t>
      </w:r>
      <w:bookmarkStart w:id="4008" w:name="_ETM_Q14_690150"/>
      <w:bookmarkEnd w:id="4008"/>
      <w:r>
        <w:rPr>
          <w:rtl/>
        </w:rPr>
        <w:t xml:space="preserve">גם </w:t>
      </w:r>
      <w:bookmarkStart w:id="4009" w:name="_ETM_Q14_690360"/>
      <w:bookmarkEnd w:id="4009"/>
      <w:r>
        <w:rPr>
          <w:rtl/>
        </w:rPr>
        <w:t xml:space="preserve">בסדרי </w:t>
      </w:r>
      <w:bookmarkStart w:id="4010" w:name="_ETM_Q14_690780"/>
      <w:bookmarkEnd w:id="4010"/>
      <w:r>
        <w:rPr>
          <w:rtl/>
        </w:rPr>
        <w:t xml:space="preserve">העדיפויות </w:t>
      </w:r>
      <w:bookmarkStart w:id="4011" w:name="_ETM_Q14_691200"/>
      <w:bookmarkEnd w:id="4011"/>
      <w:r>
        <w:rPr>
          <w:rtl/>
        </w:rPr>
        <w:t>החברתיים</w:t>
      </w:r>
      <w:bookmarkStart w:id="4012" w:name="_ETM_Q14_691710"/>
      <w:bookmarkEnd w:id="4012"/>
      <w:r>
        <w:rPr>
          <w:rFonts w:hint="cs"/>
          <w:rtl/>
        </w:rPr>
        <w:t>-</w:t>
      </w:r>
      <w:r>
        <w:rPr>
          <w:rtl/>
        </w:rPr>
        <w:t>כלכליים</w:t>
      </w:r>
      <w:r>
        <w:rPr>
          <w:rFonts w:hint="cs"/>
          <w:rtl/>
        </w:rPr>
        <w:t>,</w:t>
      </w:r>
      <w:r>
        <w:rPr>
          <w:rtl/>
        </w:rPr>
        <w:t xml:space="preserve"> </w:t>
      </w:r>
      <w:bookmarkStart w:id="4013" w:name="_ETM_Q14_692160"/>
      <w:bookmarkEnd w:id="4013"/>
      <w:r>
        <w:rPr>
          <w:rtl/>
        </w:rPr>
        <w:t xml:space="preserve">וכמובן </w:t>
      </w:r>
      <w:bookmarkStart w:id="4014" w:name="_ETM_Q14_692670"/>
      <w:bookmarkEnd w:id="4014"/>
      <w:r>
        <w:rPr>
          <w:rtl/>
        </w:rPr>
        <w:t xml:space="preserve">פרצה </w:t>
      </w:r>
      <w:bookmarkStart w:id="4015" w:name="_ETM_Q14_693000"/>
      <w:bookmarkEnd w:id="4015"/>
      <w:r>
        <w:rPr>
          <w:rtl/>
        </w:rPr>
        <w:t xml:space="preserve">את </w:t>
      </w:r>
      <w:bookmarkStart w:id="4016" w:name="_ETM_Q14_693090"/>
      <w:bookmarkEnd w:id="4016"/>
      <w:r>
        <w:rPr>
          <w:rtl/>
        </w:rPr>
        <w:t xml:space="preserve">הדרך </w:t>
      </w:r>
      <w:bookmarkStart w:id="4017" w:name="_ETM_Q14_693450"/>
      <w:bookmarkEnd w:id="4017"/>
      <w:r>
        <w:rPr>
          <w:rtl/>
        </w:rPr>
        <w:t xml:space="preserve">לשלום </w:t>
      </w:r>
      <w:bookmarkStart w:id="4018" w:name="_ETM_Q14_694909"/>
      <w:bookmarkEnd w:id="4018"/>
      <w:r>
        <w:rPr>
          <w:rtl/>
        </w:rPr>
        <w:t xml:space="preserve">והובילה </w:t>
      </w:r>
      <w:bookmarkStart w:id="4019" w:name="_ETM_Q14_695390"/>
      <w:bookmarkEnd w:id="4019"/>
      <w:r>
        <w:rPr>
          <w:rtl/>
        </w:rPr>
        <w:t xml:space="preserve">להסכם </w:t>
      </w:r>
      <w:bookmarkStart w:id="4020" w:name="_ETM_Q14_695870"/>
      <w:bookmarkEnd w:id="4020"/>
      <w:r>
        <w:rPr>
          <w:rtl/>
        </w:rPr>
        <w:t>אוסלו</w:t>
      </w:r>
      <w:r>
        <w:rPr>
          <w:rFonts w:hint="cs"/>
          <w:rtl/>
        </w:rPr>
        <w:t>,</w:t>
      </w:r>
      <w:r>
        <w:rPr>
          <w:rtl/>
        </w:rPr>
        <w:t xml:space="preserve"> </w:t>
      </w:r>
      <w:bookmarkStart w:id="4021" w:name="_ETM_Q14_696290"/>
      <w:bookmarkEnd w:id="4021"/>
      <w:r>
        <w:rPr>
          <w:rtl/>
        </w:rPr>
        <w:t>ש</w:t>
      </w:r>
      <w:bookmarkStart w:id="4022" w:name="_ETM_Q14_696950"/>
      <w:bookmarkEnd w:id="4022"/>
      <w:r>
        <w:rPr>
          <w:rtl/>
        </w:rPr>
        <w:t xml:space="preserve">עד </w:t>
      </w:r>
      <w:bookmarkStart w:id="4023" w:name="_ETM_Q14_697159"/>
      <w:bookmarkEnd w:id="4023"/>
      <w:r>
        <w:rPr>
          <w:rtl/>
        </w:rPr>
        <w:t xml:space="preserve">היום </w:t>
      </w:r>
      <w:bookmarkStart w:id="4024" w:name="_ETM_Q14_697579"/>
      <w:bookmarkEnd w:id="4024"/>
      <w:r>
        <w:rPr>
          <w:rtl/>
        </w:rPr>
        <w:t xml:space="preserve">הוא </w:t>
      </w:r>
      <w:bookmarkStart w:id="4025" w:name="_ETM_Q14_697849"/>
      <w:bookmarkEnd w:id="4025"/>
      <w:r>
        <w:rPr>
          <w:rtl/>
        </w:rPr>
        <w:t xml:space="preserve">פריצת </w:t>
      </w:r>
      <w:bookmarkStart w:id="4026" w:name="_ETM_Q14_698269"/>
      <w:bookmarkEnd w:id="4026"/>
      <w:r>
        <w:rPr>
          <w:rtl/>
        </w:rPr>
        <w:t xml:space="preserve">הדרך </w:t>
      </w:r>
      <w:bookmarkStart w:id="4027" w:name="_ETM_Q14_698569"/>
      <w:bookmarkEnd w:id="4027"/>
      <w:r>
        <w:rPr>
          <w:rtl/>
        </w:rPr>
        <w:t>להידברות</w:t>
      </w:r>
      <w:r>
        <w:rPr>
          <w:rFonts w:hint="cs"/>
          <w:rtl/>
        </w:rPr>
        <w:t>,</w:t>
      </w:r>
      <w:r>
        <w:rPr>
          <w:rtl/>
        </w:rPr>
        <w:t xml:space="preserve"> </w:t>
      </w:r>
      <w:bookmarkStart w:id="4028" w:name="_ETM_Q14_699109"/>
      <w:bookmarkEnd w:id="4028"/>
      <w:r>
        <w:rPr>
          <w:rtl/>
        </w:rPr>
        <w:t xml:space="preserve">שלצערנו </w:t>
      </w:r>
      <w:bookmarkStart w:id="4029" w:name="_ETM_Q14_699769"/>
      <w:bookmarkEnd w:id="4029"/>
      <w:r>
        <w:rPr>
          <w:rtl/>
        </w:rPr>
        <w:t xml:space="preserve">עדיין </w:t>
      </w:r>
      <w:bookmarkStart w:id="4030" w:name="_ETM_Q14_700099"/>
      <w:bookmarkEnd w:id="4030"/>
      <w:r>
        <w:rPr>
          <w:rtl/>
        </w:rPr>
        <w:t xml:space="preserve">לא </w:t>
      </w:r>
      <w:bookmarkStart w:id="4031" w:name="_ETM_Q14_700730"/>
      <w:bookmarkEnd w:id="4031"/>
      <w:r>
        <w:rPr>
          <w:rFonts w:hint="cs"/>
          <w:rtl/>
        </w:rPr>
        <w:t>ה</w:t>
      </w:r>
      <w:r>
        <w:rPr>
          <w:rtl/>
        </w:rPr>
        <w:t>ושלמה</w:t>
      </w:r>
      <w:r>
        <w:rPr>
          <w:rFonts w:hint="cs"/>
          <w:rtl/>
        </w:rPr>
        <w:t>,</w:t>
      </w:r>
      <w:r>
        <w:rPr>
          <w:rtl/>
        </w:rPr>
        <w:t xml:space="preserve"> </w:t>
      </w:r>
      <w:bookmarkStart w:id="4032" w:name="_ETM_Q14_701840"/>
      <w:bookmarkEnd w:id="4032"/>
      <w:r>
        <w:rPr>
          <w:rtl/>
        </w:rPr>
        <w:t xml:space="preserve">בין </w:t>
      </w:r>
      <w:bookmarkStart w:id="4033" w:name="_ETM_Q14_702109"/>
      <w:bookmarkEnd w:id="4033"/>
      <w:r>
        <w:rPr>
          <w:rtl/>
        </w:rPr>
        <w:t xml:space="preserve">ישראלים </w:t>
      </w:r>
      <w:bookmarkStart w:id="4034" w:name="_ETM_Q14_702590"/>
      <w:bookmarkEnd w:id="4034"/>
      <w:r>
        <w:rPr>
          <w:rtl/>
        </w:rPr>
        <w:t>ופלסטינים</w:t>
      </w:r>
      <w:r>
        <w:rPr>
          <w:rFonts w:hint="cs"/>
          <w:rtl/>
        </w:rPr>
        <w:t>,</w:t>
      </w:r>
      <w:r>
        <w:rPr>
          <w:rtl/>
        </w:rPr>
        <w:t xml:space="preserve"> </w:t>
      </w:r>
      <w:bookmarkStart w:id="4035" w:name="_ETM_Q14_704319"/>
      <w:bookmarkEnd w:id="4035"/>
      <w:r>
        <w:rPr>
          <w:rFonts w:hint="cs"/>
          <w:rtl/>
        </w:rPr>
        <w:t>ו</w:t>
      </w:r>
      <w:r>
        <w:rPr>
          <w:rtl/>
        </w:rPr>
        <w:t xml:space="preserve">עדיין </w:t>
      </w:r>
      <w:bookmarkStart w:id="4036" w:name="_ETM_Q14_704799"/>
      <w:bookmarkEnd w:id="4036"/>
      <w:r>
        <w:rPr>
          <w:rtl/>
        </w:rPr>
        <w:t xml:space="preserve">לא </w:t>
      </w:r>
      <w:bookmarkStart w:id="4037" w:name="_ETM_Q14_705819"/>
      <w:bookmarkEnd w:id="4037"/>
      <w:r>
        <w:rPr>
          <w:rtl/>
        </w:rPr>
        <w:t xml:space="preserve">הסתיימה </w:t>
      </w:r>
      <w:bookmarkStart w:id="4038" w:name="_ETM_Q14_706359"/>
      <w:bookmarkEnd w:id="4038"/>
      <w:r>
        <w:rPr>
          <w:rtl/>
        </w:rPr>
        <w:t xml:space="preserve">בהסדר </w:t>
      </w:r>
      <w:bookmarkStart w:id="4039" w:name="_ETM_Q14_707260"/>
      <w:bookmarkEnd w:id="4039"/>
      <w:r>
        <w:rPr>
          <w:rtl/>
        </w:rPr>
        <w:t xml:space="preserve">של </w:t>
      </w:r>
      <w:bookmarkStart w:id="4040" w:name="_ETM_Q14_707409"/>
      <w:bookmarkEnd w:id="4040"/>
      <w:r>
        <w:rPr>
          <w:rtl/>
        </w:rPr>
        <w:t xml:space="preserve">שתי </w:t>
      </w:r>
      <w:bookmarkStart w:id="4041" w:name="_ETM_Q14_707620"/>
      <w:bookmarkEnd w:id="4041"/>
      <w:r>
        <w:rPr>
          <w:rtl/>
        </w:rPr>
        <w:t>מדינות</w:t>
      </w:r>
      <w:r>
        <w:rPr>
          <w:rFonts w:hint="cs"/>
          <w:rtl/>
        </w:rPr>
        <w:t>.</w:t>
      </w:r>
      <w:r>
        <w:rPr>
          <w:rtl/>
        </w:rPr>
        <w:t xml:space="preserve"> </w:t>
      </w:r>
      <w:bookmarkStart w:id="4042" w:name="_ETM_Q14_708730"/>
      <w:bookmarkEnd w:id="4042"/>
      <w:r>
        <w:rPr>
          <w:rtl/>
        </w:rPr>
        <w:t xml:space="preserve">אבל </w:t>
      </w:r>
      <w:bookmarkStart w:id="4043" w:name="_ETM_Q14_709179"/>
      <w:bookmarkEnd w:id="4043"/>
      <w:r>
        <w:rPr>
          <w:rtl/>
        </w:rPr>
        <w:t xml:space="preserve">עדיין </w:t>
      </w:r>
      <w:bookmarkStart w:id="4044" w:name="_ETM_Q14_710379"/>
      <w:bookmarkStart w:id="4045" w:name="_ETM_Q14_710950"/>
      <w:bookmarkEnd w:id="4044"/>
      <w:bookmarkEnd w:id="4045"/>
      <w:r>
        <w:rPr>
          <w:rtl/>
        </w:rPr>
        <w:t xml:space="preserve">הקואליציה </w:t>
      </w:r>
      <w:bookmarkStart w:id="4046" w:name="_ETM_Q14_711459"/>
      <w:bookmarkEnd w:id="4046"/>
      <w:r>
        <w:rPr>
          <w:rtl/>
        </w:rPr>
        <w:t xml:space="preserve">שלנו </w:t>
      </w:r>
      <w:bookmarkStart w:id="4047" w:name="_ETM_Q14_712030"/>
      <w:bookmarkEnd w:id="4047"/>
      <w:r>
        <w:rPr>
          <w:rtl/>
        </w:rPr>
        <w:t xml:space="preserve">היא </w:t>
      </w:r>
      <w:bookmarkStart w:id="4048" w:name="_ETM_Q14_712150"/>
      <w:bookmarkEnd w:id="4048"/>
      <w:r>
        <w:rPr>
          <w:rtl/>
        </w:rPr>
        <w:t xml:space="preserve">הראשונה </w:t>
      </w:r>
      <w:bookmarkStart w:id="4049" w:name="_ETM_Q14_712569"/>
      <w:bookmarkEnd w:id="4049"/>
      <w:r>
        <w:rPr>
          <w:rtl/>
        </w:rPr>
        <w:t xml:space="preserve">שיש </w:t>
      </w:r>
      <w:bookmarkStart w:id="4050" w:name="_ETM_Q14_712809"/>
      <w:bookmarkEnd w:id="4050"/>
      <w:r>
        <w:rPr>
          <w:rtl/>
        </w:rPr>
        <w:t>ב</w:t>
      </w:r>
      <w:r>
        <w:rPr>
          <w:rFonts w:hint="cs"/>
          <w:rtl/>
        </w:rPr>
        <w:t xml:space="preserve">ה </w:t>
      </w:r>
      <w:r>
        <w:rPr>
          <w:rtl/>
        </w:rPr>
        <w:t xml:space="preserve">חברה </w:t>
      </w:r>
      <w:bookmarkStart w:id="4051" w:name="_ETM_Q14_713999"/>
      <w:bookmarkEnd w:id="4051"/>
      <w:r w:rsidR="00E641F7">
        <w:rPr>
          <w:rFonts w:hint="cs"/>
          <w:rtl/>
        </w:rPr>
        <w:t xml:space="preserve">שהיא </w:t>
      </w:r>
      <w:r>
        <w:rPr>
          <w:rtl/>
        </w:rPr>
        <w:t xml:space="preserve">מפלגה </w:t>
      </w:r>
      <w:bookmarkStart w:id="4052" w:name="_ETM_Q14_714629"/>
      <w:bookmarkEnd w:id="4052"/>
      <w:r>
        <w:rPr>
          <w:rtl/>
        </w:rPr>
        <w:t xml:space="preserve">ערבית </w:t>
      </w:r>
      <w:bookmarkStart w:id="4053" w:name="_ETM_Q14_716140"/>
      <w:bookmarkEnd w:id="4053"/>
      <w:r>
        <w:rPr>
          <w:rtl/>
        </w:rPr>
        <w:t xml:space="preserve">ושר </w:t>
      </w:r>
      <w:bookmarkStart w:id="4054" w:name="_ETM_Q14_716980"/>
      <w:bookmarkEnd w:id="4054"/>
      <w:r>
        <w:rPr>
          <w:rtl/>
        </w:rPr>
        <w:t xml:space="preserve">ערבי </w:t>
      </w:r>
      <w:bookmarkStart w:id="4055" w:name="_ETM_Q14_717340"/>
      <w:bookmarkEnd w:id="4055"/>
      <w:r>
        <w:rPr>
          <w:rtl/>
        </w:rPr>
        <w:t xml:space="preserve">סביב </w:t>
      </w:r>
      <w:bookmarkStart w:id="4056" w:name="_ETM_Q14_717610"/>
      <w:bookmarkEnd w:id="4056"/>
      <w:r>
        <w:rPr>
          <w:rtl/>
        </w:rPr>
        <w:t xml:space="preserve">שולחן </w:t>
      </w:r>
      <w:bookmarkStart w:id="4057" w:name="_ETM_Q14_717970"/>
      <w:bookmarkEnd w:id="4057"/>
      <w:r>
        <w:rPr>
          <w:rtl/>
        </w:rPr>
        <w:t>הממשלה</w:t>
      </w:r>
      <w:r w:rsidR="00E641F7">
        <w:rPr>
          <w:rFonts w:hint="cs"/>
          <w:rtl/>
        </w:rPr>
        <w:t>.</w:t>
      </w:r>
      <w:r>
        <w:rPr>
          <w:rtl/>
        </w:rPr>
        <w:t xml:space="preserve"> </w:t>
      </w:r>
      <w:bookmarkStart w:id="4058" w:name="_ETM_Q14_718660"/>
      <w:bookmarkEnd w:id="4058"/>
      <w:r>
        <w:rPr>
          <w:rtl/>
        </w:rPr>
        <w:t xml:space="preserve">וזה </w:t>
      </w:r>
      <w:bookmarkStart w:id="4059" w:name="_ETM_Q14_719790"/>
      <w:bookmarkEnd w:id="4059"/>
      <w:r>
        <w:rPr>
          <w:rtl/>
        </w:rPr>
        <w:t>עצר</w:t>
      </w:r>
      <w:r>
        <w:rPr>
          <w:rFonts w:hint="cs"/>
          <w:rtl/>
        </w:rPr>
        <w:t>,</w:t>
      </w:r>
      <w:r>
        <w:rPr>
          <w:rtl/>
        </w:rPr>
        <w:t xml:space="preserve"> </w:t>
      </w:r>
      <w:bookmarkStart w:id="4060" w:name="_ETM_Q14_720840"/>
      <w:bookmarkEnd w:id="4060"/>
      <w:r>
        <w:rPr>
          <w:rtl/>
        </w:rPr>
        <w:t xml:space="preserve">ממש </w:t>
      </w:r>
      <w:bookmarkStart w:id="4061" w:name="_ETM_Q14_721200"/>
      <w:bookmarkEnd w:id="4061"/>
      <w:r>
        <w:rPr>
          <w:rtl/>
        </w:rPr>
        <w:t>עצר</w:t>
      </w:r>
      <w:r w:rsidR="00EF2201">
        <w:rPr>
          <w:rtl/>
        </w:rPr>
        <w:t xml:space="preserve"> </w:t>
      </w:r>
      <w:bookmarkStart w:id="4062" w:name="_ETM_Q14_722160"/>
      <w:bookmarkEnd w:id="4062"/>
      <w:r>
        <w:rPr>
          <w:rtl/>
        </w:rPr>
        <w:t xml:space="preserve">בחריקת </w:t>
      </w:r>
      <w:bookmarkStart w:id="4063" w:name="_ETM_Q14_722910"/>
      <w:bookmarkEnd w:id="4063"/>
      <w:r>
        <w:rPr>
          <w:rtl/>
        </w:rPr>
        <w:t>בלמים</w:t>
      </w:r>
      <w:r w:rsidR="00E641F7">
        <w:rPr>
          <w:rFonts w:hint="cs"/>
          <w:rtl/>
        </w:rPr>
        <w:t>,</w:t>
      </w:r>
      <w:r>
        <w:rPr>
          <w:rtl/>
        </w:rPr>
        <w:t xml:space="preserve"> </w:t>
      </w:r>
      <w:bookmarkStart w:id="4064" w:name="_ETM_Q14_724650"/>
      <w:bookmarkEnd w:id="4064"/>
      <w:r>
        <w:rPr>
          <w:rtl/>
        </w:rPr>
        <w:t xml:space="preserve">שנים </w:t>
      </w:r>
      <w:bookmarkStart w:id="4065" w:name="_ETM_Q14_726150"/>
      <w:bookmarkEnd w:id="4065"/>
      <w:r>
        <w:rPr>
          <w:rtl/>
        </w:rPr>
        <w:t xml:space="preserve">ארוכות </w:t>
      </w:r>
      <w:bookmarkStart w:id="4066" w:name="_ETM_Q14_726749"/>
      <w:bookmarkEnd w:id="4066"/>
      <w:r>
        <w:rPr>
          <w:rtl/>
        </w:rPr>
        <w:t xml:space="preserve">וקשות </w:t>
      </w:r>
      <w:bookmarkStart w:id="4067" w:name="_ETM_Q14_727920"/>
      <w:bookmarkEnd w:id="4067"/>
      <w:r>
        <w:rPr>
          <w:rtl/>
        </w:rPr>
        <w:t xml:space="preserve">של </w:t>
      </w:r>
      <w:bookmarkStart w:id="4068" w:name="_ETM_Q14_728280"/>
      <w:bookmarkEnd w:id="4068"/>
      <w:r>
        <w:rPr>
          <w:rtl/>
        </w:rPr>
        <w:t xml:space="preserve">דה-לגיטימציה </w:t>
      </w:r>
      <w:bookmarkStart w:id="4069" w:name="_ETM_Q14_729299"/>
      <w:bookmarkEnd w:id="4069"/>
      <w:r>
        <w:rPr>
          <w:rtl/>
        </w:rPr>
        <w:t xml:space="preserve">חריפה </w:t>
      </w:r>
      <w:bookmarkStart w:id="4070" w:name="_ETM_Q14_730049"/>
      <w:bookmarkEnd w:id="4070"/>
      <w:r>
        <w:rPr>
          <w:rtl/>
        </w:rPr>
        <w:t>מאוד</w:t>
      </w:r>
      <w:r>
        <w:rPr>
          <w:rFonts w:hint="cs"/>
          <w:rtl/>
        </w:rPr>
        <w:t>,</w:t>
      </w:r>
      <w:r>
        <w:rPr>
          <w:rtl/>
        </w:rPr>
        <w:t xml:space="preserve"> </w:t>
      </w:r>
      <w:bookmarkStart w:id="4071" w:name="_ETM_Q14_731569"/>
      <w:bookmarkEnd w:id="4071"/>
      <w:r>
        <w:rPr>
          <w:rtl/>
        </w:rPr>
        <w:t xml:space="preserve">ותיארת </w:t>
      </w:r>
      <w:bookmarkStart w:id="4072" w:name="_ETM_Q14_732260"/>
      <w:bookmarkEnd w:id="4072"/>
      <w:r>
        <w:rPr>
          <w:rtl/>
        </w:rPr>
        <w:t xml:space="preserve">קצת </w:t>
      </w:r>
      <w:bookmarkStart w:id="4073" w:name="_ETM_Q14_732829"/>
      <w:bookmarkEnd w:id="4073"/>
      <w:r>
        <w:rPr>
          <w:rtl/>
        </w:rPr>
        <w:t xml:space="preserve">חלק </w:t>
      </w:r>
      <w:bookmarkStart w:id="4074" w:name="_ETM_Q14_733249"/>
      <w:bookmarkEnd w:id="4074"/>
      <w:r>
        <w:rPr>
          <w:rtl/>
        </w:rPr>
        <w:t xml:space="preserve">מהצביעות </w:t>
      </w:r>
      <w:bookmarkStart w:id="4075" w:name="_ETM_Q14_734269"/>
      <w:bookmarkEnd w:id="4075"/>
      <w:r>
        <w:rPr>
          <w:rtl/>
        </w:rPr>
        <w:t>ש</w:t>
      </w:r>
      <w:r>
        <w:rPr>
          <w:rFonts w:hint="cs"/>
          <w:rtl/>
        </w:rPr>
        <w:t xml:space="preserve">התלוותה לה בנאום שלך, אדוני היושב-ראש. </w:t>
      </w:r>
      <w:bookmarkStart w:id="4076" w:name="_ETM_Q14_737280"/>
      <w:bookmarkStart w:id="4077" w:name="_ETM_Q14_739969"/>
      <w:bookmarkStart w:id="4078" w:name="_ETM_Q14_740809"/>
      <w:bookmarkEnd w:id="4076"/>
      <w:bookmarkEnd w:id="4077"/>
      <w:bookmarkEnd w:id="4078"/>
    </w:p>
    <w:p w:rsidR="00E641F7" w:rsidRDefault="00E641F7" w:rsidP="00E641F7">
      <w:pPr>
        <w:rPr>
          <w:rtl/>
        </w:rPr>
      </w:pPr>
    </w:p>
    <w:p w:rsidR="00F05C32" w:rsidRDefault="008247AE" w:rsidP="00E641F7">
      <w:pPr>
        <w:rPr>
          <w:rtl/>
        </w:rPr>
      </w:pPr>
      <w:r>
        <w:rPr>
          <w:rtl/>
        </w:rPr>
        <w:t xml:space="preserve">אבל </w:t>
      </w:r>
      <w:bookmarkStart w:id="4079" w:name="_ETM_Q14_741110"/>
      <w:bookmarkEnd w:id="4079"/>
      <w:r>
        <w:rPr>
          <w:rtl/>
        </w:rPr>
        <w:t xml:space="preserve">אני </w:t>
      </w:r>
      <w:bookmarkStart w:id="4080" w:name="_ETM_Q14_741530"/>
      <w:bookmarkEnd w:id="4080"/>
      <w:r>
        <w:rPr>
          <w:rtl/>
        </w:rPr>
        <w:t xml:space="preserve">באמת </w:t>
      </w:r>
      <w:bookmarkStart w:id="4081" w:name="_ETM_Q14_741889"/>
      <w:bookmarkEnd w:id="4081"/>
      <w:r>
        <w:rPr>
          <w:rtl/>
        </w:rPr>
        <w:t>מרגישה</w:t>
      </w:r>
      <w:r>
        <w:rPr>
          <w:rFonts w:hint="cs"/>
          <w:rtl/>
        </w:rPr>
        <w:t>,</w:t>
      </w:r>
      <w:r>
        <w:rPr>
          <w:rtl/>
        </w:rPr>
        <w:t xml:space="preserve"> </w:t>
      </w:r>
      <w:bookmarkStart w:id="4082" w:name="_ETM_Q14_743059"/>
      <w:bookmarkEnd w:id="4082"/>
      <w:r>
        <w:rPr>
          <w:rtl/>
        </w:rPr>
        <w:t xml:space="preserve">כמי </w:t>
      </w:r>
      <w:bookmarkStart w:id="4083" w:name="_ETM_Q14_743330"/>
      <w:bookmarkEnd w:id="4083"/>
      <w:r>
        <w:rPr>
          <w:rtl/>
        </w:rPr>
        <w:t xml:space="preserve">ששייכת </w:t>
      </w:r>
      <w:bookmarkStart w:id="4084" w:name="_ETM_Q14_744020"/>
      <w:bookmarkEnd w:id="4084"/>
      <w:r>
        <w:rPr>
          <w:rtl/>
        </w:rPr>
        <w:t xml:space="preserve">לציבור </w:t>
      </w:r>
      <w:bookmarkStart w:id="4085" w:name="_ETM_Q14_744830"/>
      <w:bookmarkEnd w:id="4085"/>
      <w:r>
        <w:rPr>
          <w:rtl/>
        </w:rPr>
        <w:t xml:space="preserve">השמאל </w:t>
      </w:r>
      <w:bookmarkStart w:id="4086" w:name="_ETM_Q14_745370"/>
      <w:bookmarkEnd w:id="4086"/>
      <w:r>
        <w:rPr>
          <w:rtl/>
        </w:rPr>
        <w:t xml:space="preserve">ולמפלגת </w:t>
      </w:r>
      <w:bookmarkStart w:id="4087" w:name="_ETM_Q14_746090"/>
      <w:bookmarkEnd w:id="4087"/>
      <w:r>
        <w:rPr>
          <w:rtl/>
        </w:rPr>
        <w:t>שמאל</w:t>
      </w:r>
      <w:r>
        <w:rPr>
          <w:rFonts w:hint="cs"/>
          <w:rtl/>
        </w:rPr>
        <w:t>,</w:t>
      </w:r>
      <w:r>
        <w:rPr>
          <w:rtl/>
        </w:rPr>
        <w:t xml:space="preserve"> </w:t>
      </w:r>
      <w:bookmarkStart w:id="4088" w:name="_ETM_Q14_747370"/>
      <w:bookmarkEnd w:id="4088"/>
      <w:r>
        <w:rPr>
          <w:rtl/>
        </w:rPr>
        <w:t xml:space="preserve">שהיה </w:t>
      </w:r>
      <w:bookmarkStart w:id="4089" w:name="_ETM_Q14_747970"/>
      <w:bookmarkEnd w:id="4089"/>
      <w:r>
        <w:rPr>
          <w:rtl/>
        </w:rPr>
        <w:t>כ</w:t>
      </w:r>
      <w:r>
        <w:rPr>
          <w:rFonts w:hint="cs"/>
          <w:rtl/>
        </w:rPr>
        <w:t>א</w:t>
      </w:r>
      <w:r>
        <w:rPr>
          <w:rtl/>
        </w:rPr>
        <w:t xml:space="preserve">ן </w:t>
      </w:r>
      <w:bookmarkStart w:id="4090" w:name="_ETM_Q14_748929"/>
      <w:bookmarkEnd w:id="4090"/>
      <w:r>
        <w:rPr>
          <w:rtl/>
        </w:rPr>
        <w:t xml:space="preserve">ממש </w:t>
      </w:r>
      <w:bookmarkStart w:id="4091" w:name="_ETM_Q14_749350"/>
      <w:bookmarkEnd w:id="4091"/>
      <w:r>
        <w:rPr>
          <w:rtl/>
        </w:rPr>
        <w:t xml:space="preserve">ניסיון </w:t>
      </w:r>
      <w:bookmarkStart w:id="4092" w:name="_ETM_Q14_750040"/>
      <w:bookmarkEnd w:id="4092"/>
      <w:r>
        <w:rPr>
          <w:rtl/>
        </w:rPr>
        <w:t xml:space="preserve">לצייר </w:t>
      </w:r>
      <w:bookmarkStart w:id="4093" w:name="_ETM_Q14_750730"/>
      <w:bookmarkEnd w:id="4093"/>
      <w:r>
        <w:rPr>
          <w:rtl/>
        </w:rPr>
        <w:t xml:space="preserve">קבוצות </w:t>
      </w:r>
      <w:bookmarkStart w:id="4094" w:name="_ETM_Q14_751270"/>
      <w:bookmarkEnd w:id="4094"/>
      <w:r>
        <w:rPr>
          <w:rtl/>
        </w:rPr>
        <w:t xml:space="preserve">שלמות </w:t>
      </w:r>
      <w:bookmarkStart w:id="4095" w:name="_ETM_Q14_751889"/>
      <w:bookmarkEnd w:id="4095"/>
      <w:r>
        <w:rPr>
          <w:rFonts w:hint="cs"/>
          <w:rtl/>
        </w:rPr>
        <w:t>ב</w:t>
      </w:r>
      <w:r>
        <w:rPr>
          <w:rtl/>
        </w:rPr>
        <w:t xml:space="preserve">ציבור </w:t>
      </w:r>
      <w:bookmarkStart w:id="4096" w:name="_ETM_Q14_752400"/>
      <w:bookmarkEnd w:id="4096"/>
      <w:r>
        <w:rPr>
          <w:rtl/>
        </w:rPr>
        <w:t>הישראלי</w:t>
      </w:r>
      <w:r>
        <w:rPr>
          <w:rFonts w:hint="cs"/>
          <w:rtl/>
        </w:rPr>
        <w:t>,</w:t>
      </w:r>
      <w:r>
        <w:rPr>
          <w:rtl/>
        </w:rPr>
        <w:t xml:space="preserve"> </w:t>
      </w:r>
      <w:bookmarkStart w:id="4097" w:name="_ETM_Q14_753270"/>
      <w:bookmarkEnd w:id="4097"/>
      <w:r>
        <w:rPr>
          <w:rtl/>
        </w:rPr>
        <w:t>ובראש</w:t>
      </w:r>
      <w:r>
        <w:rPr>
          <w:rFonts w:hint="cs"/>
          <w:rtl/>
        </w:rPr>
        <w:t>ם</w:t>
      </w:r>
      <w:r>
        <w:rPr>
          <w:rtl/>
        </w:rPr>
        <w:t xml:space="preserve"> </w:t>
      </w:r>
      <w:bookmarkStart w:id="4098" w:name="_ETM_Q14_754139"/>
      <w:bookmarkEnd w:id="4098"/>
      <w:r>
        <w:rPr>
          <w:rtl/>
        </w:rPr>
        <w:t>ערבים</w:t>
      </w:r>
      <w:r>
        <w:rPr>
          <w:rFonts w:hint="cs"/>
          <w:rtl/>
        </w:rPr>
        <w:t>,</w:t>
      </w:r>
      <w:r>
        <w:rPr>
          <w:rtl/>
        </w:rPr>
        <w:t xml:space="preserve"> </w:t>
      </w:r>
      <w:bookmarkStart w:id="4099" w:name="_ETM_Q14_754740"/>
      <w:bookmarkEnd w:id="4099"/>
      <w:r>
        <w:rPr>
          <w:rtl/>
        </w:rPr>
        <w:t xml:space="preserve">החברה </w:t>
      </w:r>
      <w:bookmarkStart w:id="4100" w:name="_ETM_Q14_755219"/>
      <w:bookmarkEnd w:id="4100"/>
      <w:r>
        <w:rPr>
          <w:rtl/>
        </w:rPr>
        <w:t xml:space="preserve">הערבית </w:t>
      </w:r>
      <w:bookmarkStart w:id="4101" w:name="_ETM_Q14_755729"/>
      <w:bookmarkEnd w:id="4101"/>
      <w:r>
        <w:rPr>
          <w:rtl/>
        </w:rPr>
        <w:t>והשמאל</w:t>
      </w:r>
      <w:r>
        <w:rPr>
          <w:rFonts w:hint="cs"/>
          <w:rtl/>
        </w:rPr>
        <w:t>,</w:t>
      </w:r>
      <w:r>
        <w:rPr>
          <w:rtl/>
        </w:rPr>
        <w:t xml:space="preserve"> </w:t>
      </w:r>
      <w:bookmarkStart w:id="4102" w:name="_ETM_Q14_756749"/>
      <w:bookmarkEnd w:id="4102"/>
      <w:r>
        <w:rPr>
          <w:rtl/>
        </w:rPr>
        <w:t xml:space="preserve">ציבור </w:t>
      </w:r>
      <w:bookmarkStart w:id="4103" w:name="_ETM_Q14_757139"/>
      <w:bookmarkEnd w:id="4103"/>
      <w:r>
        <w:rPr>
          <w:rtl/>
        </w:rPr>
        <w:t xml:space="preserve">תומכי </w:t>
      </w:r>
      <w:bookmarkStart w:id="4104" w:name="_ETM_Q14_757499"/>
      <w:bookmarkEnd w:id="4104"/>
      <w:r>
        <w:rPr>
          <w:rtl/>
        </w:rPr>
        <w:t xml:space="preserve">השמאל </w:t>
      </w:r>
      <w:bookmarkStart w:id="4105" w:name="_ETM_Q14_758039"/>
      <w:bookmarkEnd w:id="4105"/>
      <w:r>
        <w:rPr>
          <w:rFonts w:hint="cs"/>
          <w:rtl/>
        </w:rPr>
        <w:t xml:space="preserve">– </w:t>
      </w:r>
      <w:r>
        <w:rPr>
          <w:rtl/>
        </w:rPr>
        <w:t xml:space="preserve">שאפשר </w:t>
      </w:r>
      <w:bookmarkStart w:id="4106" w:name="_ETM_Q14_759059"/>
      <w:bookmarkEnd w:id="4106"/>
      <w:r>
        <w:rPr>
          <w:rtl/>
        </w:rPr>
        <w:t xml:space="preserve">לא </w:t>
      </w:r>
      <w:bookmarkStart w:id="4107" w:name="_ETM_Q14_759150"/>
      <w:bookmarkEnd w:id="4107"/>
      <w:r>
        <w:rPr>
          <w:rtl/>
        </w:rPr>
        <w:t xml:space="preserve">להסכים </w:t>
      </w:r>
      <w:bookmarkStart w:id="4108" w:name="_ETM_Q14_759599"/>
      <w:bookmarkEnd w:id="4108"/>
      <w:r>
        <w:rPr>
          <w:rtl/>
        </w:rPr>
        <w:t xml:space="preserve">ואפשר </w:t>
      </w:r>
      <w:bookmarkStart w:id="4109" w:name="_ETM_Q14_759929"/>
      <w:bookmarkEnd w:id="4109"/>
      <w:r>
        <w:rPr>
          <w:rtl/>
        </w:rPr>
        <w:t xml:space="preserve">לא </w:t>
      </w:r>
      <w:bookmarkStart w:id="4110" w:name="_ETM_Q14_760050"/>
      <w:bookmarkEnd w:id="4110"/>
      <w:r>
        <w:rPr>
          <w:rtl/>
        </w:rPr>
        <w:t>לתמוך</w:t>
      </w:r>
      <w:r>
        <w:rPr>
          <w:rFonts w:hint="cs"/>
          <w:rtl/>
        </w:rPr>
        <w:t>,</w:t>
      </w:r>
      <w:r>
        <w:rPr>
          <w:rtl/>
        </w:rPr>
        <w:t xml:space="preserve"> </w:t>
      </w:r>
      <w:bookmarkStart w:id="4111" w:name="_ETM_Q14_760440"/>
      <w:bookmarkEnd w:id="4111"/>
      <w:r>
        <w:rPr>
          <w:rtl/>
        </w:rPr>
        <w:t xml:space="preserve">אבל </w:t>
      </w:r>
      <w:bookmarkStart w:id="4112" w:name="_ETM_Q14_760800"/>
      <w:bookmarkStart w:id="4113" w:name="_ETM_Q14_761280"/>
      <w:bookmarkEnd w:id="4112"/>
      <w:bookmarkEnd w:id="4113"/>
      <w:r>
        <w:rPr>
          <w:rtl/>
        </w:rPr>
        <w:t xml:space="preserve">אין </w:t>
      </w:r>
      <w:bookmarkStart w:id="4114" w:name="_ETM_Q14_761429"/>
      <w:bookmarkEnd w:id="4114"/>
      <w:r>
        <w:rPr>
          <w:rtl/>
        </w:rPr>
        <w:t xml:space="preserve">חולק </w:t>
      </w:r>
      <w:bookmarkStart w:id="4115" w:name="_ETM_Q14_761789"/>
      <w:bookmarkEnd w:id="4115"/>
      <w:r>
        <w:rPr>
          <w:rtl/>
        </w:rPr>
        <w:t xml:space="preserve">שזו </w:t>
      </w:r>
      <w:bookmarkStart w:id="4116" w:name="_ETM_Q14_762419"/>
      <w:bookmarkEnd w:id="4116"/>
      <w:r>
        <w:rPr>
          <w:rtl/>
        </w:rPr>
        <w:t xml:space="preserve">עמדה </w:t>
      </w:r>
      <w:bookmarkStart w:id="4117" w:name="_ETM_Q14_762900"/>
      <w:bookmarkEnd w:id="4117"/>
      <w:r>
        <w:rPr>
          <w:rtl/>
        </w:rPr>
        <w:t xml:space="preserve">לגיטימית </w:t>
      </w:r>
      <w:bookmarkStart w:id="4118" w:name="_ETM_Q14_763559"/>
      <w:bookmarkEnd w:id="4118"/>
      <w:r>
        <w:rPr>
          <w:rtl/>
        </w:rPr>
        <w:t xml:space="preserve">וקיימת </w:t>
      </w:r>
      <w:bookmarkStart w:id="4119" w:name="_ETM_Q14_764400"/>
      <w:bookmarkEnd w:id="4119"/>
      <w:r>
        <w:rPr>
          <w:rtl/>
        </w:rPr>
        <w:t xml:space="preserve">בציבור </w:t>
      </w:r>
      <w:bookmarkStart w:id="4120" w:name="_ETM_Q14_766009"/>
      <w:bookmarkEnd w:id="4120"/>
      <w:r>
        <w:rPr>
          <w:rFonts w:hint="cs"/>
          <w:rtl/>
        </w:rPr>
        <w:t xml:space="preserve">– </w:t>
      </w:r>
      <w:r>
        <w:rPr>
          <w:rtl/>
        </w:rPr>
        <w:t xml:space="preserve">כאילו </w:t>
      </w:r>
      <w:bookmarkStart w:id="4121" w:name="_ETM_Q14_766309"/>
      <w:bookmarkEnd w:id="4121"/>
      <w:r>
        <w:rPr>
          <w:rtl/>
        </w:rPr>
        <w:t xml:space="preserve">שהיא </w:t>
      </w:r>
      <w:bookmarkStart w:id="4122" w:name="_ETM_Q14_766520"/>
      <w:bookmarkEnd w:id="4122"/>
      <w:r>
        <w:rPr>
          <w:rtl/>
        </w:rPr>
        <w:t xml:space="preserve">לא </w:t>
      </w:r>
      <w:bookmarkStart w:id="4123" w:name="_ETM_Q14_766610"/>
      <w:bookmarkEnd w:id="4123"/>
      <w:r>
        <w:rPr>
          <w:rtl/>
        </w:rPr>
        <w:t>לגיטימית</w:t>
      </w:r>
      <w:r>
        <w:rPr>
          <w:rFonts w:hint="cs"/>
          <w:rtl/>
        </w:rPr>
        <w:t>,</w:t>
      </w:r>
      <w:r>
        <w:rPr>
          <w:rtl/>
        </w:rPr>
        <w:t xml:space="preserve"> </w:t>
      </w:r>
      <w:bookmarkStart w:id="4124" w:name="_ETM_Q14_767210"/>
      <w:bookmarkEnd w:id="4124"/>
      <w:r>
        <w:rPr>
          <w:rtl/>
        </w:rPr>
        <w:t xml:space="preserve">כאילו </w:t>
      </w:r>
      <w:bookmarkStart w:id="4125" w:name="_ETM_Q14_767509"/>
      <w:bookmarkEnd w:id="4125"/>
      <w:r>
        <w:rPr>
          <w:rtl/>
        </w:rPr>
        <w:t>ש</w:t>
      </w:r>
      <w:r>
        <w:rPr>
          <w:rFonts w:hint="cs"/>
          <w:rtl/>
        </w:rPr>
        <w:t xml:space="preserve">היא </w:t>
      </w:r>
      <w:r>
        <w:rPr>
          <w:rtl/>
        </w:rPr>
        <w:t xml:space="preserve">כמעט </w:t>
      </w:r>
      <w:bookmarkStart w:id="4126" w:name="_ETM_Q14_768199"/>
      <w:bookmarkEnd w:id="4126"/>
      <w:r>
        <w:rPr>
          <w:rtl/>
        </w:rPr>
        <w:t xml:space="preserve">על </w:t>
      </w:r>
      <w:bookmarkStart w:id="4127" w:name="_ETM_Q14_768289"/>
      <w:bookmarkEnd w:id="4127"/>
      <w:r>
        <w:rPr>
          <w:rFonts w:hint="cs"/>
          <w:rtl/>
        </w:rPr>
        <w:t xml:space="preserve">סף </w:t>
      </w:r>
      <w:bookmarkStart w:id="4128" w:name="_ETM_Q14_770302"/>
      <w:bookmarkEnd w:id="4128"/>
      <w:r>
        <w:rPr>
          <w:rFonts w:hint="cs"/>
          <w:rtl/>
        </w:rPr>
        <w:t>לא להיות אזרח שווה א</w:t>
      </w:r>
      <w:r>
        <w:rPr>
          <w:rtl/>
        </w:rPr>
        <w:t xml:space="preserve">ו </w:t>
      </w:r>
      <w:bookmarkStart w:id="4129" w:name="_ETM_Q14_771860"/>
      <w:bookmarkEnd w:id="4129"/>
      <w:r>
        <w:rPr>
          <w:rtl/>
        </w:rPr>
        <w:t xml:space="preserve">אזרחית </w:t>
      </w:r>
      <w:bookmarkStart w:id="4130" w:name="_ETM_Q14_772279"/>
      <w:bookmarkEnd w:id="4130"/>
      <w:r>
        <w:rPr>
          <w:rtl/>
        </w:rPr>
        <w:t xml:space="preserve">שווה </w:t>
      </w:r>
      <w:bookmarkStart w:id="4131" w:name="_ETM_Q14_772580"/>
      <w:bookmarkEnd w:id="4131"/>
      <w:r>
        <w:rPr>
          <w:rtl/>
        </w:rPr>
        <w:t>במדינה</w:t>
      </w:r>
      <w:r>
        <w:rPr>
          <w:rFonts w:hint="cs"/>
          <w:rtl/>
        </w:rPr>
        <w:t>, כאילו ה</w:t>
      </w:r>
      <w:r>
        <w:rPr>
          <w:rtl/>
        </w:rPr>
        <w:t xml:space="preserve">שלטון </w:t>
      </w:r>
      <w:bookmarkStart w:id="4132" w:name="_ETM_Q14_774850"/>
      <w:bookmarkEnd w:id="4132"/>
      <w:r>
        <w:rPr>
          <w:rFonts w:hint="cs"/>
          <w:rtl/>
        </w:rPr>
        <w:t>ני</w:t>
      </w:r>
      <w:r>
        <w:rPr>
          <w:rtl/>
        </w:rPr>
        <w:t xml:space="preserve">תן </w:t>
      </w:r>
      <w:bookmarkStart w:id="4133" w:name="_ETM_Q14_778600"/>
      <w:bookmarkEnd w:id="4133"/>
      <w:r>
        <w:rPr>
          <w:rtl/>
        </w:rPr>
        <w:t xml:space="preserve">באיזשהו </w:t>
      </w:r>
      <w:bookmarkStart w:id="4134" w:name="_ETM_Q14_779170"/>
      <w:bookmarkEnd w:id="4134"/>
      <w:r>
        <w:rPr>
          <w:rFonts w:hint="cs"/>
          <w:rtl/>
        </w:rPr>
        <w:t>ה</w:t>
      </w:r>
      <w:r>
        <w:rPr>
          <w:rtl/>
        </w:rPr>
        <w:t>בטחה</w:t>
      </w:r>
      <w:r>
        <w:rPr>
          <w:rFonts w:hint="cs"/>
          <w:rtl/>
        </w:rPr>
        <w:t xml:space="preserve">: לשלטון בחרתנו, כמו </w:t>
      </w:r>
      <w:bookmarkStart w:id="4135" w:name="_ETM_Q14_782219"/>
      <w:bookmarkEnd w:id="4135"/>
      <w:r>
        <w:rPr>
          <w:rFonts w:hint="cs"/>
          <w:rtl/>
        </w:rPr>
        <w:t>שחשבו פעם במפא"י שהם לעולם לא יוחלפו</w:t>
      </w:r>
      <w:r w:rsidR="00E641F7">
        <w:rPr>
          <w:rFonts w:hint="cs"/>
          <w:rtl/>
        </w:rPr>
        <w:t>,</w:t>
      </w:r>
      <w:r>
        <w:rPr>
          <w:rFonts w:hint="cs"/>
          <w:rtl/>
        </w:rPr>
        <w:t xml:space="preserve"> </w:t>
      </w:r>
      <w:bookmarkStart w:id="4136" w:name="TOR_Q15"/>
      <w:bookmarkEnd w:id="4136"/>
      <w:r w:rsidR="00E04984">
        <w:rPr>
          <w:rFonts w:hint="cs"/>
          <w:rtl/>
        </w:rPr>
        <w:t>ע</w:t>
      </w:r>
      <w:r w:rsidR="00F05C32">
        <w:rPr>
          <w:rFonts w:hint="cs"/>
          <w:rtl/>
        </w:rPr>
        <w:t xml:space="preserve">ד שבא בגין, בגין, מנהיג הליכוד, ולראשונה בתולדות מדינת ישראל, בשנת 77', 29 שנים אחרי הקמתה, פעם ראשונה שהיה מהפך שלטוני שהוכיח </w:t>
      </w:r>
      <w:r w:rsidR="00F05C32">
        <w:rPr>
          <w:rtl/>
        </w:rPr>
        <w:t>–</w:t>
      </w:r>
      <w:r w:rsidR="00F05C32">
        <w:rPr>
          <w:rFonts w:hint="cs"/>
          <w:rtl/>
        </w:rPr>
        <w:t xml:space="preserve"> ואני כידוע לא משתייכת למחנה הזה, אבל זו הייתה הפעם הראשונה שהדמוקרטיה </w:t>
      </w:r>
      <w:bookmarkStart w:id="4137" w:name="_ETM_Q15_207439"/>
      <w:bookmarkEnd w:id="4137"/>
      <w:r w:rsidR="00F05C32">
        <w:rPr>
          <w:rFonts w:hint="cs"/>
          <w:rtl/>
        </w:rPr>
        <w:t>הישראלית מימשה את אחד המאפיינים החשובים שלה, וזה חילופי שלטון פוליטיים.</w:t>
      </w:r>
    </w:p>
    <w:p w:rsidR="00F05C32" w:rsidRDefault="00F05C32" w:rsidP="004F5182">
      <w:pPr>
        <w:rPr>
          <w:rtl/>
        </w:rPr>
      </w:pPr>
    </w:p>
    <w:p w:rsidR="00F05C32" w:rsidRDefault="00F05C32" w:rsidP="004F5182">
      <w:pPr>
        <w:rPr>
          <w:rtl/>
        </w:rPr>
      </w:pPr>
      <w:r>
        <w:rPr>
          <w:rFonts w:hint="cs"/>
          <w:rtl/>
        </w:rPr>
        <w:t xml:space="preserve">וכאן עד לפני כמה חודשים הייתה תחושה שלעולם לא יכול בכלל להתחלף שלטון ולא יכולות להיות מפלגות אחרות שתיקחנה חלק. ואני ברמה האישית חושבת שחלק מתגובת הנגד וחלק מהדה-לגיטימציה שאנחנו רואים גם כאן </w:t>
      </w:r>
      <w:r>
        <w:rPr>
          <w:rFonts w:hint="eastAsia"/>
          <w:rtl/>
        </w:rPr>
        <w:t xml:space="preserve">– </w:t>
      </w:r>
      <w:r>
        <w:rPr>
          <w:rFonts w:hint="cs"/>
          <w:rtl/>
        </w:rPr>
        <w:t xml:space="preserve">באי-השתתפות בוועדות, בהחרמת חלק מהדיונים, בדה-לגיטימציה לממשלה, לראש הממשלה, שכאמור הוא לא מהמפלגה שלי, אבל הוא ראש הממשלה הנבחר, שנבחר </w:t>
      </w:r>
      <w:bookmarkStart w:id="4138" w:name="_ETM_Q15_245517"/>
      <w:bookmarkEnd w:id="4138"/>
      <w:r>
        <w:rPr>
          <w:rFonts w:hint="cs"/>
          <w:rtl/>
        </w:rPr>
        <w:t>כאן</w:t>
      </w:r>
      <w:r w:rsidR="00E641F7">
        <w:rPr>
          <w:rFonts w:hint="cs"/>
          <w:rtl/>
        </w:rPr>
        <w:t>,</w:t>
      </w:r>
      <w:r>
        <w:rPr>
          <w:rFonts w:hint="cs"/>
          <w:rtl/>
        </w:rPr>
        <w:t xml:space="preserve"> באולם הזה, בבית הזה </w:t>
      </w:r>
      <w:r>
        <w:rPr>
          <w:rFonts w:hint="eastAsia"/>
          <w:rtl/>
        </w:rPr>
        <w:t xml:space="preserve">– </w:t>
      </w:r>
      <w:r>
        <w:rPr>
          <w:rFonts w:hint="cs"/>
          <w:rtl/>
        </w:rPr>
        <w:t xml:space="preserve">נובעת מזה, מתחושה של ממש גנבת שלטון, כביכול, כאילו זה שייך ועל שם מישהו או </w:t>
      </w:r>
      <w:proofErr w:type="spellStart"/>
      <w:r>
        <w:rPr>
          <w:rFonts w:hint="cs"/>
          <w:rtl/>
        </w:rPr>
        <w:t>מישהם</w:t>
      </w:r>
      <w:proofErr w:type="spellEnd"/>
      <w:r>
        <w:rPr>
          <w:rFonts w:hint="cs"/>
          <w:rtl/>
        </w:rPr>
        <w:t xml:space="preserve"> בטאבו ולא יכול להיות שום דבר אחר. וזה הלך וכרסם לא רק בערבים ובשמאל, אלא יושבים כאן באולם ובקואליציה חלק מאנשי הימין שגם הם, בגלל שסירבו להתיישר לפי איזה קו מסוים </w:t>
      </w:r>
      <w:r>
        <w:rPr>
          <w:rFonts w:hint="eastAsia"/>
          <w:rtl/>
        </w:rPr>
        <w:t xml:space="preserve">– </w:t>
      </w:r>
      <w:r>
        <w:rPr>
          <w:rFonts w:hint="cs"/>
          <w:rtl/>
        </w:rPr>
        <w:t xml:space="preserve">מדומיין או אמיתי, זה בכלל לא משנה </w:t>
      </w:r>
      <w:r>
        <w:rPr>
          <w:rFonts w:hint="eastAsia"/>
          <w:rtl/>
        </w:rPr>
        <w:t xml:space="preserve">– </w:t>
      </w:r>
      <w:r>
        <w:rPr>
          <w:rFonts w:hint="cs"/>
          <w:rtl/>
        </w:rPr>
        <w:t xml:space="preserve">סומנו, </w:t>
      </w:r>
      <w:bookmarkStart w:id="4139" w:name="_ETM_Q15_275323"/>
      <w:bookmarkEnd w:id="4139"/>
      <w:r>
        <w:rPr>
          <w:rFonts w:hint="cs"/>
          <w:rtl/>
        </w:rPr>
        <w:t xml:space="preserve">הוכפשו, כמעט הוצאו מחוץ למחנה הלגיטימי כביכול, וספגו ועדיין סופגים אלימות, הסתה, שקרים. אני חושבת שהקמת הממשלה הזו על המורכבות שלה פשוט חסמה, בלמה את התהליך המסוכן הזה ממש בחריקת בלמים, וקודם כול </w:t>
      </w:r>
      <w:bookmarkStart w:id="4140" w:name="_ETM_Q15_300105"/>
      <w:bookmarkEnd w:id="4140"/>
      <w:r>
        <w:rPr>
          <w:rFonts w:hint="cs"/>
          <w:rtl/>
        </w:rPr>
        <w:t xml:space="preserve">יצרה מציאות שבה כן, כל מפלגה שנכנסה לכנסת יכולה, לפחות על הנייר וגם בפועל, לקחת חלק בקואליציה ובשלטון ובממשלה בישראל. כן, כל ציבור יכול, לא רק ציבור אחד מסוים ולא רק קבוצה אחת או מחנה אחד. זה יכול לקרות וזו טבעה של הדמוקרטיה </w:t>
      </w:r>
      <w:r>
        <w:rPr>
          <w:rtl/>
        </w:rPr>
        <w:t>–</w:t>
      </w:r>
      <w:r>
        <w:rPr>
          <w:rFonts w:hint="cs"/>
          <w:rtl/>
        </w:rPr>
        <w:t xml:space="preserve"> עמדות משתנות, ממשלות משתנות. זה בסדר, זה טוב, זה בריא.</w:t>
      </w:r>
    </w:p>
    <w:p w:rsidR="00F05C32" w:rsidRDefault="00F05C32" w:rsidP="004F5182">
      <w:pPr>
        <w:rPr>
          <w:rtl/>
        </w:rPr>
      </w:pPr>
    </w:p>
    <w:p w:rsidR="00F05C32" w:rsidRDefault="00F05C32" w:rsidP="004F5182">
      <w:pPr>
        <w:rPr>
          <w:rtl/>
        </w:rPr>
      </w:pPr>
      <w:r>
        <w:rPr>
          <w:rFonts w:hint="cs"/>
          <w:rtl/>
        </w:rPr>
        <w:t xml:space="preserve">אנחנו כמה ימים אחרי אישור בוועדת שרים של חוק הגבלת </w:t>
      </w:r>
      <w:bookmarkStart w:id="4141" w:name="_ETM_Q15_335620"/>
      <w:bookmarkEnd w:id="4141"/>
      <w:r>
        <w:rPr>
          <w:rFonts w:hint="cs"/>
          <w:rtl/>
        </w:rPr>
        <w:t xml:space="preserve">כהונה, שנובע מהתפיסה ששלטון ממושך מדי הוא משחית ומביא לריכוז כוח לא בריא. הממשלה הזאת, ימיה בינתיים </w:t>
      </w:r>
      <w:r>
        <w:rPr>
          <w:rtl/>
        </w:rPr>
        <w:t>–</w:t>
      </w:r>
      <w:r>
        <w:rPr>
          <w:rFonts w:hint="cs"/>
          <w:rtl/>
        </w:rPr>
        <w:t xml:space="preserve"> היא מכהנת רק כחמישה חודשים, אבל היא בהחלט יצרה פה שינוי מאוד מאוד חשוב בהקשר הזה. אני חושבת שחלק מהטלטלות האלה והסערות האלה שאנחנו עדיין מרגישים, מקורן </w:t>
      </w:r>
      <w:r>
        <w:rPr>
          <w:rtl/>
        </w:rPr>
        <w:t>–</w:t>
      </w:r>
      <w:r>
        <w:rPr>
          <w:rFonts w:hint="cs"/>
          <w:rtl/>
        </w:rPr>
        <w:t xml:space="preserve"> ושוב, </w:t>
      </w:r>
      <w:bookmarkStart w:id="4142" w:name="_ETM_Q15_368512"/>
      <w:bookmarkEnd w:id="4142"/>
      <w:r>
        <w:rPr>
          <w:rFonts w:hint="cs"/>
          <w:rtl/>
        </w:rPr>
        <w:t xml:space="preserve">יש לי פה דברים שנכתבו על האלימות ברשת ועל הסובלנות ועל השפה הלא-מכבדת מקרב נבחרי הציבור. אני רוצה לומר שוויכוח פוליטי והזירה הפוליטית </w:t>
      </w:r>
      <w:r>
        <w:rPr>
          <w:rFonts w:hint="eastAsia"/>
          <w:rtl/>
        </w:rPr>
        <w:t>–</w:t>
      </w:r>
      <w:r>
        <w:rPr>
          <w:rFonts w:hint="cs"/>
          <w:rtl/>
        </w:rPr>
        <w:t xml:space="preserve"> וכאן, במיוחד הזירה הזאת, הפרלמנט, שכידוע מקורו במילה הצרפתית </w:t>
      </w:r>
      <w:proofErr w:type="spellStart"/>
      <w:r w:rsidRPr="00263430">
        <w:t>Parle</w:t>
      </w:r>
      <w:r>
        <w:t>r</w:t>
      </w:r>
      <w:proofErr w:type="spellEnd"/>
      <w:r>
        <w:rPr>
          <w:rFonts w:hint="cs"/>
          <w:rtl/>
        </w:rPr>
        <w:t>,</w:t>
      </w:r>
      <w:bookmarkStart w:id="4143" w:name="_ETM_Q15_391018"/>
      <w:bookmarkEnd w:id="4143"/>
      <w:r>
        <w:rPr>
          <w:rFonts w:hint="cs"/>
          <w:rtl/>
        </w:rPr>
        <w:t xml:space="preserve"> שזה לדבר, כלומר לקיים שיחה </w:t>
      </w:r>
      <w:r>
        <w:rPr>
          <w:rFonts w:hint="eastAsia"/>
          <w:rtl/>
        </w:rPr>
        <w:t xml:space="preserve">– </w:t>
      </w:r>
      <w:bookmarkStart w:id="4144" w:name="_ETM_Q15_395075"/>
      <w:bookmarkEnd w:id="4144"/>
      <w:r>
        <w:rPr>
          <w:rFonts w:hint="cs"/>
          <w:rtl/>
        </w:rPr>
        <w:t xml:space="preserve">הם חשובים, גם כשהיא נוקבים, גם כשהם קשים לפעמים, גם כשהם חדים. אני אומרת את זה גם כמי ששייכת למפלגה שרגילה לבטא את עמדותיה בצורה בהירה וחדה ונחושה. אסור לנו "בשם הסובלנות" לרדד את הוויכוח הפוליטי הלגיטימי, להשתיק אותו, לסתום פיות, לא לאפשר ולא לבטא עמדות לגיטימיות, שכן זה דבר שהוא מאוד מאוד מסוכן לדמוקרטיה, וסופו להסתיים בדברים הרבה יותר </w:t>
      </w:r>
      <w:bookmarkStart w:id="4145" w:name="_ETM_Q15_432275"/>
      <w:bookmarkEnd w:id="4145"/>
      <w:r>
        <w:rPr>
          <w:rFonts w:hint="cs"/>
          <w:rtl/>
        </w:rPr>
        <w:t>חמורים ולעיתים גם באלימות אחרת.</w:t>
      </w:r>
    </w:p>
    <w:p w:rsidR="00F05C32" w:rsidRDefault="00F05C32" w:rsidP="004F5182">
      <w:pPr>
        <w:rPr>
          <w:rtl/>
        </w:rPr>
      </w:pPr>
    </w:p>
    <w:p w:rsidR="00F05C32" w:rsidRDefault="00F05C32" w:rsidP="00BD7556">
      <w:pPr>
        <w:rPr>
          <w:rtl/>
        </w:rPr>
      </w:pPr>
      <w:r>
        <w:rPr>
          <w:rFonts w:hint="cs"/>
          <w:rtl/>
        </w:rPr>
        <w:t xml:space="preserve">אבל הרצון הזה להשתמש בערך הדמוקרטי החשוב הזה של ריבוי דעות, של ריבוי קולות, של חופש ביטוי, של ביטוי חופשי, של ייצוג לכלל הדעות והעמדות הפוליטיות, לא יכול להוות כסות לחתירה תחת הרעיון הזה עצמו. ולכן אני חושבת </w:t>
      </w:r>
      <w:r>
        <w:rPr>
          <w:rFonts w:hint="eastAsia"/>
          <w:rtl/>
        </w:rPr>
        <w:t xml:space="preserve">– </w:t>
      </w:r>
      <w:r>
        <w:rPr>
          <w:rFonts w:hint="cs"/>
          <w:rtl/>
        </w:rPr>
        <w:t>לא מזמן היה כאן יום הזיכרון לרבין, לרצח לראש הממשלה רבין, וחלק מהדוברים והשרים והמנהיגים דיברו על ההצלה הזו, עדיין על הסכנה ועל השבריריות של הדמוקרטיה. אני חושבת שאנחנו עדיין מרגישים את זה. עשינו כאן איזה שינוי פוליטי ושינוי אזרחי</w:t>
      </w:r>
      <w:r w:rsidR="00BD7556">
        <w:rPr>
          <w:rFonts w:hint="cs"/>
          <w:rtl/>
        </w:rPr>
        <w:t>,</w:t>
      </w:r>
      <w:r>
        <w:rPr>
          <w:rFonts w:hint="cs"/>
          <w:rtl/>
        </w:rPr>
        <w:t xml:space="preserve"> </w:t>
      </w:r>
      <w:bookmarkStart w:id="4146" w:name="_ETM_Q15_483643"/>
      <w:bookmarkEnd w:id="4146"/>
      <w:r>
        <w:rPr>
          <w:rFonts w:hint="cs"/>
          <w:rtl/>
        </w:rPr>
        <w:t xml:space="preserve">שינוי מאוד גדול. אני יכלה להעיד שהרבה מאוד אזרחיות ואזרחים שפוגשים אותי ברחוב, בסיורים ובמפגשים, הרבה מאוד אומרים לי: לא הצבענו לך </w:t>
      </w:r>
      <w:r>
        <w:rPr>
          <w:rtl/>
        </w:rPr>
        <w:t>–</w:t>
      </w:r>
      <w:r>
        <w:rPr>
          <w:rFonts w:hint="cs"/>
          <w:rtl/>
        </w:rPr>
        <w:t xml:space="preserve"> אני שייכת למפלגה עם שישה מנדטים; </w:t>
      </w:r>
      <w:bookmarkStart w:id="4147" w:name="_ETM_Q15_498745"/>
      <w:bookmarkEnd w:id="4147"/>
      <w:r>
        <w:rPr>
          <w:rFonts w:hint="cs"/>
          <w:rtl/>
        </w:rPr>
        <w:t xml:space="preserve">רוב הציבור הישראלי לא הצביע למפלגה שלי </w:t>
      </w:r>
      <w:r>
        <w:rPr>
          <w:rtl/>
        </w:rPr>
        <w:t>–</w:t>
      </w:r>
      <w:r>
        <w:rPr>
          <w:rFonts w:hint="cs"/>
          <w:rtl/>
        </w:rPr>
        <w:t xml:space="preserve"> לא הצבענו לך, אבל תמשיכו. תעשו מה שאתם עושים, תמשיכו. אנחנו רוצים לראות אתכם. אנחנו רוצים קצת את השקט הזה, את התחושה העניינית, את התחושה שיש עבודה ושהיא פשוט עובדת לטובת אזרחי המדינה.</w:t>
      </w:r>
    </w:p>
    <w:p w:rsidR="00F05C32" w:rsidRDefault="00F05C32" w:rsidP="004F5182">
      <w:pPr>
        <w:rPr>
          <w:rtl/>
        </w:rPr>
      </w:pPr>
    </w:p>
    <w:p w:rsidR="00F05C32" w:rsidRDefault="00F05C32" w:rsidP="00BD7556">
      <w:pPr>
        <w:rPr>
          <w:rtl/>
        </w:rPr>
      </w:pPr>
      <w:r>
        <w:rPr>
          <w:rFonts w:hint="cs"/>
          <w:rtl/>
        </w:rPr>
        <w:t xml:space="preserve">לכן אני רוצה לומר, כמי שהייתה שמונה שנים באופוזיציה והרגישה גם </w:t>
      </w:r>
      <w:bookmarkStart w:id="4148" w:name="_ETM_Q15_524290"/>
      <w:bookmarkEnd w:id="4148"/>
      <w:r>
        <w:rPr>
          <w:rFonts w:hint="cs"/>
          <w:rtl/>
        </w:rPr>
        <w:t>שקולה לפעמים מאותגר ולפעמים אפילו מושתק: ריבוי הדעות, חידוד השיח הפוליטי, לא לרדד אותו ולא להשתיק אותו ולא לשטח אותו</w:t>
      </w:r>
      <w:r w:rsidR="00BD7556">
        <w:rPr>
          <w:rFonts w:hint="cs"/>
          <w:rtl/>
        </w:rPr>
        <w:t>,</w:t>
      </w:r>
      <w:r>
        <w:rPr>
          <w:rFonts w:hint="eastAsia"/>
          <w:rtl/>
        </w:rPr>
        <w:t xml:space="preserve"> </w:t>
      </w:r>
      <w:r>
        <w:rPr>
          <w:rFonts w:hint="cs"/>
          <w:rtl/>
        </w:rPr>
        <w:t xml:space="preserve">הם דבר לא רק חשוב אלא חיוני בדמוקרטיה. זה לא יכול להוות כלי לעשות דה-לגיטימציה למעשה הדמוקרטי עצמו </w:t>
      </w:r>
      <w:r>
        <w:rPr>
          <w:rtl/>
        </w:rPr>
        <w:t>–</w:t>
      </w:r>
      <w:r>
        <w:rPr>
          <w:rFonts w:hint="cs"/>
          <w:rtl/>
        </w:rPr>
        <w:t xml:space="preserve"> לציבור אזרחים, לציבור מיעוטים, לערבים, לשמאל, לחרדים, לדתיים, למי שלא יהיה. לכן אני לפחות מרגישה אופטימיות שאיזושהי </w:t>
      </w:r>
      <w:bookmarkStart w:id="4149" w:name="_ETM_Q15_556829"/>
      <w:bookmarkEnd w:id="4149"/>
      <w:r>
        <w:rPr>
          <w:rFonts w:hint="cs"/>
          <w:rtl/>
        </w:rPr>
        <w:t xml:space="preserve">סכנה שכן ריחפה מעלינו נעצרה בחודשים האחרונים. זה לא אומר שהיא חלפה; זה כן אומר שיש לנו משימה משותפת: לשמור על המוצר המשותף הזה שנקרא הדמוקרטיה שלנו, השיחה שלנו, הסובלנות שלנו, כדברי היום המיוחד שמצוין כאן, כי הוא של כולנו ואין לנו אחר, וחובה עלינו להחזיק בו בכל הידיים. תודה </w:t>
      </w:r>
      <w:bookmarkStart w:id="4150" w:name="_ETM_Q15_581528"/>
      <w:bookmarkEnd w:id="4150"/>
      <w:r>
        <w:rPr>
          <w:rFonts w:hint="cs"/>
          <w:rtl/>
        </w:rPr>
        <w:t>רבה.</w:t>
      </w:r>
    </w:p>
    <w:p w:rsidR="00F05C32" w:rsidRDefault="00F05C32" w:rsidP="004F5182">
      <w:pPr>
        <w:rPr>
          <w:rtl/>
        </w:rPr>
      </w:pPr>
    </w:p>
    <w:p w:rsidR="00F05C32" w:rsidRDefault="00F05C32" w:rsidP="004F5182">
      <w:pPr>
        <w:pStyle w:val="af6"/>
        <w:keepNext/>
        <w:rPr>
          <w:rtl/>
        </w:rPr>
      </w:pPr>
      <w:bookmarkStart w:id="4151" w:name="ET_yor_6032_3"/>
      <w:r w:rsidRPr="001E5AE8">
        <w:rPr>
          <w:rStyle w:val="TagStyle"/>
          <w:rtl/>
        </w:rPr>
        <w:t xml:space="preserve"> &lt;&lt; יור &gt;&gt; </w:t>
      </w:r>
      <w:r>
        <w:rPr>
          <w:rtl/>
        </w:rPr>
        <w:t>היו"ר מנסור עבאס:</w:t>
      </w:r>
      <w:r w:rsidRPr="001E5AE8">
        <w:rPr>
          <w:rStyle w:val="TagStyle"/>
          <w:rtl/>
        </w:rPr>
        <w:t xml:space="preserve"> &lt;&lt; יור &gt;&gt;</w:t>
      </w:r>
      <w:r>
        <w:rPr>
          <w:rtl/>
        </w:rPr>
        <w:t xml:space="preserve">   </w:t>
      </w:r>
      <w:bookmarkEnd w:id="4151"/>
    </w:p>
    <w:p w:rsidR="00F05C32" w:rsidRDefault="00F05C32" w:rsidP="00EF2201">
      <w:pPr>
        <w:rPr>
          <w:rtl/>
          <w:lang w:eastAsia="he-IL"/>
        </w:rPr>
      </w:pPr>
    </w:p>
    <w:p w:rsidR="00F05C32" w:rsidRDefault="00F05C32" w:rsidP="004F5182">
      <w:pPr>
        <w:rPr>
          <w:rtl/>
          <w:lang w:eastAsia="he-IL"/>
        </w:rPr>
      </w:pPr>
      <w:r>
        <w:rPr>
          <w:rFonts w:hint="cs"/>
          <w:rtl/>
          <w:lang w:eastAsia="he-IL"/>
        </w:rPr>
        <w:t>תודה לשרה תמר זנדברג.</w:t>
      </w:r>
    </w:p>
    <w:p w:rsidR="00E04984" w:rsidRDefault="00E04984" w:rsidP="004F5182">
      <w:pPr>
        <w:rPr>
          <w:rtl/>
          <w:lang w:eastAsia="he-IL"/>
        </w:rPr>
      </w:pPr>
    </w:p>
    <w:p w:rsidR="00E04984" w:rsidRDefault="00E04984" w:rsidP="004F5182">
      <w:pPr>
        <w:rPr>
          <w:rtl/>
          <w:lang w:eastAsia="he-IL"/>
        </w:rPr>
      </w:pPr>
    </w:p>
    <w:p w:rsidR="00F05C32" w:rsidRDefault="00F05C32" w:rsidP="004F5182">
      <w:pPr>
        <w:pStyle w:val="a6"/>
        <w:rPr>
          <w:rtl/>
          <w:lang w:eastAsia="he-IL"/>
        </w:rPr>
      </w:pPr>
      <w:bookmarkStart w:id="4152" w:name="ET_halsi_625404_4"/>
      <w:r w:rsidRPr="001E5AE8">
        <w:rPr>
          <w:rStyle w:val="TagStyle"/>
          <w:rtl/>
        </w:rPr>
        <w:t xml:space="preserve"> &lt;&lt; הלסי &gt;&gt; </w:t>
      </w:r>
      <w:bookmarkStart w:id="4153" w:name="_Toc87995744"/>
      <w:r>
        <w:rPr>
          <w:rtl/>
          <w:lang w:eastAsia="he-IL"/>
        </w:rPr>
        <w:t>הצעות לסדר-היום</w:t>
      </w:r>
      <w:bookmarkEnd w:id="4153"/>
      <w:r w:rsidRPr="001E5AE8">
        <w:rPr>
          <w:rStyle w:val="TagStyle"/>
          <w:rtl/>
        </w:rPr>
        <w:t xml:space="preserve"> &lt;&lt; הלסי &gt;&gt;</w:t>
      </w:r>
      <w:r>
        <w:rPr>
          <w:rtl/>
          <w:lang w:eastAsia="he-IL"/>
        </w:rPr>
        <w:t xml:space="preserve">   </w:t>
      </w:r>
      <w:bookmarkEnd w:id="4152"/>
    </w:p>
    <w:p w:rsidR="00F05C32" w:rsidRDefault="00F05C32" w:rsidP="004F5182">
      <w:pPr>
        <w:pStyle w:val="a6"/>
        <w:rPr>
          <w:rtl/>
          <w:lang w:eastAsia="he-IL"/>
        </w:rPr>
      </w:pPr>
      <w:bookmarkStart w:id="4154" w:name="ET_halsi_625404_5"/>
      <w:r w:rsidRPr="001E5AE8">
        <w:rPr>
          <w:rStyle w:val="TagStyle"/>
          <w:rtl/>
        </w:rPr>
        <w:t xml:space="preserve"> &lt;&lt; הלסי &gt;&gt; </w:t>
      </w:r>
      <w:bookmarkStart w:id="4155" w:name="_Toc87995745"/>
      <w:r>
        <w:rPr>
          <w:rtl/>
          <w:lang w:eastAsia="he-IL"/>
        </w:rPr>
        <w:t>ציון יום זכויות הילד</w:t>
      </w:r>
      <w:bookmarkEnd w:id="4155"/>
      <w:r w:rsidRPr="001E5AE8">
        <w:rPr>
          <w:rStyle w:val="TagStyle"/>
          <w:rtl/>
        </w:rPr>
        <w:t xml:space="preserve"> &lt;&lt; הלסי &gt;&gt;</w:t>
      </w:r>
      <w:r>
        <w:rPr>
          <w:rtl/>
          <w:lang w:eastAsia="he-IL"/>
        </w:rPr>
        <w:t xml:space="preserve">   </w:t>
      </w:r>
      <w:bookmarkEnd w:id="4154"/>
    </w:p>
    <w:p w:rsidR="00F05C32" w:rsidRDefault="00F05C32" w:rsidP="004F5182">
      <w:pPr>
        <w:rPr>
          <w:rtl/>
          <w:lang w:eastAsia="he-IL"/>
        </w:rPr>
      </w:pPr>
    </w:p>
    <w:p w:rsidR="00F05C32" w:rsidRDefault="00F05C32" w:rsidP="004F5182">
      <w:pPr>
        <w:pStyle w:val="af6"/>
        <w:keepNext/>
        <w:rPr>
          <w:rtl/>
        </w:rPr>
      </w:pPr>
      <w:r w:rsidRPr="001E5AE8">
        <w:rPr>
          <w:rStyle w:val="TagStyle"/>
          <w:rtl/>
        </w:rPr>
        <w:t xml:space="preserve"> &lt;&lt; יור &gt;&gt; </w:t>
      </w:r>
      <w:r>
        <w:rPr>
          <w:rtl/>
        </w:rPr>
        <w:t>היו"ר מנסור עבאס:</w:t>
      </w:r>
      <w:r w:rsidRPr="001E5AE8">
        <w:rPr>
          <w:rStyle w:val="TagStyle"/>
          <w:rtl/>
        </w:rPr>
        <w:t xml:space="preserve"> &lt;&lt; יור &gt;&gt;</w:t>
      </w:r>
      <w:r>
        <w:rPr>
          <w:rtl/>
        </w:rPr>
        <w:t xml:space="preserve">   </w:t>
      </w:r>
    </w:p>
    <w:p w:rsidR="00F05C32" w:rsidRDefault="00F05C32" w:rsidP="00EF2201">
      <w:pPr>
        <w:rPr>
          <w:rtl/>
        </w:rPr>
      </w:pPr>
    </w:p>
    <w:p w:rsidR="00F05C32" w:rsidRDefault="00F05C32" w:rsidP="00BD7556">
      <w:pPr>
        <w:rPr>
          <w:rtl/>
        </w:rPr>
      </w:pPr>
      <w:r>
        <w:rPr>
          <w:rtl/>
        </w:rPr>
        <w:t>נעבור להצע</w:t>
      </w:r>
      <w:r w:rsidR="00BD7556">
        <w:rPr>
          <w:rFonts w:hint="cs"/>
          <w:rtl/>
        </w:rPr>
        <w:t>ות</w:t>
      </w:r>
      <w:r>
        <w:rPr>
          <w:rtl/>
        </w:rPr>
        <w:t xml:space="preserve"> לסדר-היום בנושא: ציון יום זכויות הילד, מס' 343, 641, 672, 821, 827, 832, 849, 851, 854 ו-858</w:t>
      </w:r>
      <w:r>
        <w:rPr>
          <w:rFonts w:hint="cs"/>
          <w:rtl/>
        </w:rPr>
        <w:t>. מתחילים עם חברת הכנסת מיכל שיר סגמן, בבקשה.</w:t>
      </w:r>
    </w:p>
    <w:p w:rsidR="00F05C32" w:rsidRDefault="00F05C32" w:rsidP="004F5182">
      <w:pPr>
        <w:rPr>
          <w:rtl/>
        </w:rPr>
      </w:pPr>
    </w:p>
    <w:p w:rsidR="00F05C32" w:rsidRDefault="00F05C32" w:rsidP="004F5182">
      <w:pPr>
        <w:pStyle w:val="a4"/>
        <w:keepNext/>
        <w:rPr>
          <w:rtl/>
        </w:rPr>
      </w:pPr>
      <w:bookmarkStart w:id="4156" w:name="ET_speaker_5809_7"/>
      <w:r w:rsidRPr="001E5AE8">
        <w:rPr>
          <w:rStyle w:val="TagStyle"/>
          <w:rtl/>
        </w:rPr>
        <w:t xml:space="preserve"> &lt;&lt; דובר &gt;&gt; </w:t>
      </w:r>
      <w:bookmarkStart w:id="4157" w:name="_Toc87995746"/>
      <w:r>
        <w:rPr>
          <w:rtl/>
        </w:rPr>
        <w:t>מיכל שיר סגמן (הליכוד):</w:t>
      </w:r>
      <w:bookmarkEnd w:id="4157"/>
      <w:r w:rsidRPr="001E5AE8">
        <w:rPr>
          <w:rStyle w:val="TagStyle"/>
          <w:rtl/>
        </w:rPr>
        <w:t xml:space="preserve"> &lt;&lt; דובר &gt;&gt;</w:t>
      </w:r>
      <w:r>
        <w:rPr>
          <w:rtl/>
        </w:rPr>
        <w:t xml:space="preserve">   </w:t>
      </w:r>
      <w:bookmarkEnd w:id="4156"/>
    </w:p>
    <w:p w:rsidR="00F05C32" w:rsidRDefault="00F05C32" w:rsidP="00EF2201">
      <w:pPr>
        <w:rPr>
          <w:rtl/>
          <w:lang w:eastAsia="he-IL"/>
        </w:rPr>
      </w:pPr>
    </w:p>
    <w:p w:rsidR="00F05C32" w:rsidRDefault="00F05C32" w:rsidP="004F5182">
      <w:pPr>
        <w:rPr>
          <w:rtl/>
          <w:lang w:eastAsia="he-IL"/>
        </w:rPr>
      </w:pPr>
      <w:r>
        <w:rPr>
          <w:rFonts w:hint="cs"/>
          <w:rtl/>
          <w:lang w:eastAsia="he-IL"/>
        </w:rPr>
        <w:t xml:space="preserve">תודה, אדוני היושב בראש. חבריי חברי הכנסת, אני נרגשת מאוד לעמוד כאן על דוכן הנואמים ביום המיוחד הזה. אנחנו היום מציינים את יום זכויות הילד בכנסת ישראל, והשנה גם מציינים 30 שנה לאישור האמנה הבין-לאומית </w:t>
      </w:r>
      <w:bookmarkStart w:id="4158" w:name="_ETM_Q15_643415"/>
      <w:bookmarkEnd w:id="4158"/>
      <w:r>
        <w:rPr>
          <w:rFonts w:hint="cs"/>
          <w:rtl/>
          <w:lang w:eastAsia="he-IL"/>
        </w:rPr>
        <w:t>לזכויות הילד.</w:t>
      </w:r>
    </w:p>
    <w:p w:rsidR="00F05C32" w:rsidRDefault="00F05C32" w:rsidP="004F5182">
      <w:pPr>
        <w:rPr>
          <w:rtl/>
          <w:lang w:eastAsia="he-IL"/>
        </w:rPr>
      </w:pPr>
    </w:p>
    <w:p w:rsidR="00F05C32" w:rsidRDefault="00F05C32" w:rsidP="004F5182">
      <w:pPr>
        <w:rPr>
          <w:rtl/>
          <w:lang w:eastAsia="he-IL"/>
        </w:rPr>
      </w:pPr>
      <w:r>
        <w:rPr>
          <w:rFonts w:hint="cs"/>
          <w:rtl/>
          <w:lang w:eastAsia="he-IL"/>
        </w:rPr>
        <w:t xml:space="preserve">אני זכיתי לגדול בבית שתמיד שם את הילד במרכז. אבי, מיכאל שיר, זיכרונו לברכה, ייסד את עיתון הילדים הראשון במדינת ישראל, את העיתון "אצבעוני", ושם, מעבר לשליחת </w:t>
      </w:r>
      <w:bookmarkStart w:id="4159" w:name="_ETM_Q15_656067"/>
      <w:bookmarkEnd w:id="4159"/>
      <w:r>
        <w:rPr>
          <w:rFonts w:hint="cs"/>
          <w:rtl/>
          <w:lang w:eastAsia="he-IL"/>
        </w:rPr>
        <w:t xml:space="preserve">דואר אישי לילדי ישראל, גם היה שותף להנגשה, כלומר שהילדים הם שיכתבו בתוך העיתון </w:t>
      </w:r>
      <w:r>
        <w:rPr>
          <w:rFonts w:hint="eastAsia"/>
          <w:rtl/>
          <w:lang w:eastAsia="he-IL"/>
        </w:rPr>
        <w:t xml:space="preserve">– </w:t>
      </w:r>
      <w:r>
        <w:rPr>
          <w:rFonts w:hint="cs"/>
          <w:rtl/>
          <w:lang w:eastAsia="he-IL"/>
        </w:rPr>
        <w:t>הנגשת חדשות היום לילדי ישראל. זה היה דבר מאוד מאוד חדשני, ולאורו גדלתי.</w:t>
      </w:r>
    </w:p>
    <w:p w:rsidR="00F05C32" w:rsidRDefault="00F05C32" w:rsidP="004F5182">
      <w:pPr>
        <w:rPr>
          <w:rtl/>
          <w:lang w:eastAsia="he-IL"/>
        </w:rPr>
      </w:pPr>
    </w:p>
    <w:p w:rsidR="00F05C32" w:rsidRDefault="00F05C32" w:rsidP="004F5182">
      <w:pPr>
        <w:rPr>
          <w:rtl/>
          <w:lang w:eastAsia="he-IL"/>
        </w:rPr>
      </w:pPr>
      <w:r>
        <w:rPr>
          <w:rFonts w:hint="cs"/>
          <w:rtl/>
          <w:lang w:eastAsia="he-IL"/>
        </w:rPr>
        <w:t xml:space="preserve">כיושבת-ראש הוועדה לזכויות הילד, מבחינתי כל יום הוא יום שאנחנו עוסקים בו בזכויותיהם של ילדים. זה עיקר עשייתי וכל העשייה של הצוות הנפלא של הוועדה לזכויות הילד: לתת הגנה, ביטחון ותנאים נאותים לכל ילדי ישראל, ובעיקר </w:t>
      </w:r>
      <w:r>
        <w:rPr>
          <w:rFonts w:hint="eastAsia"/>
          <w:rtl/>
          <w:lang w:eastAsia="he-IL"/>
        </w:rPr>
        <w:t xml:space="preserve">– </w:t>
      </w:r>
      <w:r>
        <w:rPr>
          <w:rFonts w:hint="cs"/>
          <w:rtl/>
          <w:lang w:eastAsia="he-IL"/>
        </w:rPr>
        <w:t>להעניק להם תקווה חדשה. אנחנו עוד לא שם, אבל לראות את ילדי ישראל, עם הפוטנציאל העצום שטמון בהם, מספק את הדלק להמשיך ולהיאבק בעבורם. ילדים הם לא רק חינוך; ילדים הם מכלול רחב, מהיום שבו הם נולדים עד בגרותם.</w:t>
      </w:r>
    </w:p>
    <w:p w:rsidR="00F05C32" w:rsidRDefault="00F05C32" w:rsidP="004F5182">
      <w:pPr>
        <w:rPr>
          <w:rtl/>
          <w:lang w:eastAsia="he-IL"/>
        </w:rPr>
      </w:pPr>
    </w:p>
    <w:p w:rsidR="00F05C32" w:rsidRDefault="00F05C32" w:rsidP="004F5182">
      <w:pPr>
        <w:rPr>
          <w:rtl/>
          <w:lang w:eastAsia="he-IL"/>
        </w:rPr>
      </w:pPr>
      <w:r>
        <w:rPr>
          <w:rFonts w:hint="cs"/>
          <w:rtl/>
          <w:lang w:eastAsia="he-IL"/>
        </w:rPr>
        <w:t xml:space="preserve">היום, לצד ההצלחות עם חלק מילדי </w:t>
      </w:r>
      <w:bookmarkStart w:id="4160" w:name="_ETM_Q15_725179"/>
      <w:bookmarkEnd w:id="4160"/>
      <w:r>
        <w:rPr>
          <w:rFonts w:hint="cs"/>
          <w:rtl/>
          <w:lang w:eastAsia="he-IL"/>
        </w:rPr>
        <w:t xml:space="preserve">ישראל, חסר חלק משמעותי בפאזל, והוא הגורם </w:t>
      </w:r>
      <w:proofErr w:type="spellStart"/>
      <w:r>
        <w:rPr>
          <w:rFonts w:hint="cs"/>
          <w:rtl/>
          <w:lang w:eastAsia="he-IL"/>
        </w:rPr>
        <w:t>המתכלל</w:t>
      </w:r>
      <w:proofErr w:type="spellEnd"/>
      <w:r>
        <w:rPr>
          <w:rFonts w:hint="cs"/>
          <w:rtl/>
          <w:lang w:eastAsia="he-IL"/>
        </w:rPr>
        <w:t xml:space="preserve">, גורם שיראה את התמונה הכוללת. לא רק חינוך </w:t>
      </w:r>
      <w:r>
        <w:rPr>
          <w:rFonts w:hint="eastAsia"/>
          <w:rtl/>
          <w:lang w:eastAsia="he-IL"/>
        </w:rPr>
        <w:t xml:space="preserve">– </w:t>
      </w:r>
      <w:r>
        <w:rPr>
          <w:rFonts w:hint="cs"/>
          <w:rtl/>
          <w:lang w:eastAsia="he-IL"/>
        </w:rPr>
        <w:t xml:space="preserve">למרות הצעד המבורך של חברתי ד"ר יפעת שאשא ביטון, שחיברה את החינוך בגיל הרך אל מערכת החינוך; זה צעד מבורך, אבל עדיין, ילדים הם גם רווחה, הם גם בריאות, הם מערכת המשפט, ביטחון פנים, וכן, גם כל הנושא של ההעצמה האישית. </w:t>
      </w:r>
    </w:p>
    <w:p w:rsidR="00F05C32" w:rsidRDefault="00F05C32" w:rsidP="004F5182">
      <w:pPr>
        <w:rPr>
          <w:rtl/>
          <w:lang w:eastAsia="he-IL"/>
        </w:rPr>
      </w:pPr>
      <w:bookmarkStart w:id="4161" w:name="_ETM_Q15_755529"/>
      <w:bookmarkStart w:id="4162" w:name="_ETM_Q15_755642"/>
      <w:bookmarkEnd w:id="4161"/>
      <w:bookmarkEnd w:id="4162"/>
    </w:p>
    <w:p w:rsidR="00D60B9E" w:rsidRDefault="00F05C32" w:rsidP="00BD7556">
      <w:pPr>
        <w:rPr>
          <w:rtl/>
          <w:lang w:eastAsia="he-IL"/>
        </w:rPr>
      </w:pPr>
      <w:bookmarkStart w:id="4163" w:name="_ETM_Q15_755686"/>
      <w:bookmarkStart w:id="4164" w:name="_ETM_Q15_755773"/>
      <w:bookmarkEnd w:id="4163"/>
      <w:bookmarkEnd w:id="4164"/>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היה חלוץ, פורץ דרך </w:t>
      </w:r>
      <w:bookmarkStart w:id="4165" w:name="_ETM_Q15_760458"/>
      <w:bookmarkEnd w:id="4165"/>
      <w:r>
        <w:rPr>
          <w:rFonts w:hint="cs"/>
          <w:rtl/>
          <w:lang w:eastAsia="he-IL"/>
        </w:rPr>
        <w:t xml:space="preserve">בגישתו. הוא שם את הילד במרכז </w:t>
      </w:r>
      <w:r>
        <w:rPr>
          <w:rtl/>
          <w:lang w:eastAsia="he-IL"/>
        </w:rPr>
        <w:t>–</w:t>
      </w:r>
      <w:r>
        <w:rPr>
          <w:rFonts w:hint="cs"/>
          <w:rtl/>
          <w:lang w:eastAsia="he-IL"/>
        </w:rPr>
        <w:t xml:space="preserve"> דבר שהיום נשמע בסיסי. אז הוא היה חלוצי. ילדים היו חלק מכוח עבודה. לא התייחסו לילד כמשהו שצריך להשקיע בו, </w:t>
      </w:r>
      <w:proofErr w:type="spellStart"/>
      <w:r>
        <w:rPr>
          <w:rFonts w:hint="cs"/>
          <w:rtl/>
          <w:lang w:eastAsia="he-IL"/>
        </w:rPr>
        <w:t>וקורצ'אק</w:t>
      </w:r>
      <w:proofErr w:type="spellEnd"/>
      <w:r>
        <w:rPr>
          <w:rFonts w:hint="cs"/>
          <w:rtl/>
          <w:lang w:eastAsia="he-IL"/>
        </w:rPr>
        <w:t xml:space="preserve"> היה באמת </w:t>
      </w:r>
      <w:proofErr w:type="spellStart"/>
      <w:r>
        <w:rPr>
          <w:rFonts w:hint="cs"/>
          <w:rtl/>
          <w:lang w:eastAsia="he-IL"/>
        </w:rPr>
        <w:t>באמת</w:t>
      </w:r>
      <w:proofErr w:type="spellEnd"/>
      <w:r>
        <w:rPr>
          <w:rFonts w:hint="cs"/>
          <w:rtl/>
          <w:lang w:eastAsia="he-IL"/>
        </w:rPr>
        <w:t xml:space="preserve"> חלוץ, ובפעם </w:t>
      </w:r>
      <w:r w:rsidR="00BD7556">
        <w:rPr>
          <w:rFonts w:hint="cs"/>
          <w:rtl/>
          <w:lang w:eastAsia="he-IL"/>
        </w:rPr>
        <w:t>ה</w:t>
      </w:r>
      <w:r>
        <w:rPr>
          <w:rFonts w:hint="cs"/>
          <w:rtl/>
          <w:lang w:eastAsia="he-IL"/>
        </w:rPr>
        <w:t>ראשונה הוא נתן לילדים לקבוע לעצמם מה הם רוצים לעשות</w:t>
      </w:r>
      <w:r w:rsidR="00BD7556">
        <w:rPr>
          <w:rFonts w:hint="cs"/>
          <w:rtl/>
          <w:lang w:eastAsia="he-IL"/>
        </w:rPr>
        <w:t>;</w:t>
      </w:r>
      <w:bookmarkStart w:id="4166" w:name="TOR_Q16"/>
      <w:bookmarkEnd w:id="4166"/>
      <w:r w:rsidR="00E04984">
        <w:rPr>
          <w:rFonts w:hint="cs"/>
          <w:rtl/>
          <w:lang w:eastAsia="he-IL"/>
        </w:rPr>
        <w:t xml:space="preserve"> </w:t>
      </w:r>
      <w:r w:rsidR="00D60B9E">
        <w:rPr>
          <w:rFonts w:hint="cs"/>
          <w:rtl/>
          <w:lang w:eastAsia="he-IL"/>
        </w:rPr>
        <w:t xml:space="preserve">לשים לב במה ילד מצטיין ולתת לו את הכלים כדי להעצים אותו. פורץ דרך. </w:t>
      </w:r>
    </w:p>
    <w:p w:rsidR="00D60B9E" w:rsidRDefault="00D60B9E" w:rsidP="004F5182">
      <w:pPr>
        <w:rPr>
          <w:rtl/>
          <w:lang w:eastAsia="he-IL"/>
        </w:rPr>
      </w:pPr>
    </w:p>
    <w:p w:rsidR="00D60B9E" w:rsidRDefault="00D60B9E" w:rsidP="00EF2201">
      <w:pPr>
        <w:rPr>
          <w:rtl/>
          <w:lang w:eastAsia="he-IL"/>
        </w:rPr>
      </w:pPr>
      <w:r>
        <w:rPr>
          <w:rFonts w:hint="cs"/>
          <w:rtl/>
          <w:lang w:eastAsia="he-IL"/>
        </w:rPr>
        <w:t xml:space="preserve">המשימה שלנו כנבחרי ציבור, במיוחד בתקופה הזאת, היא להיות חלוצים, לא פחות מחלוצים; לאזור אומץ </w:t>
      </w:r>
      <w:r>
        <w:rPr>
          <w:rtl/>
          <w:lang w:eastAsia="he-IL"/>
        </w:rPr>
        <w:t>–</w:t>
      </w:r>
      <w:r>
        <w:rPr>
          <w:rFonts w:hint="cs"/>
          <w:rtl/>
          <w:lang w:eastAsia="he-IL"/>
        </w:rPr>
        <w:t xml:space="preserve"> כן, צריך אומץ </w:t>
      </w:r>
      <w:bookmarkStart w:id="4167" w:name="_ETM_Q16_199473"/>
      <w:bookmarkEnd w:id="4167"/>
      <w:r>
        <w:rPr>
          <w:rFonts w:hint="cs"/>
          <w:rtl/>
          <w:lang w:eastAsia="he-IL"/>
        </w:rPr>
        <w:t xml:space="preserve">כדי לשנות מערכות, כדי לשנות תפיסה, כדי לשנות מדיניות </w:t>
      </w:r>
      <w:r>
        <w:rPr>
          <w:rFonts w:hint="eastAsia"/>
          <w:rtl/>
          <w:lang w:eastAsia="he-IL"/>
        </w:rPr>
        <w:t>–</w:t>
      </w:r>
      <w:r>
        <w:rPr>
          <w:rFonts w:hint="cs"/>
          <w:rtl/>
          <w:lang w:eastAsia="he-IL"/>
        </w:rPr>
        <w:t xml:space="preserve"> ולשנות, כמו שאנחנו רוצים לראות את העתיד של הילדים שלנו. איך אפשר לומר </w:t>
      </w:r>
      <w:bookmarkStart w:id="4168" w:name="_ETM_Q16_211877"/>
      <w:bookmarkEnd w:id="4168"/>
      <w:r>
        <w:rPr>
          <w:rFonts w:hint="cs"/>
          <w:rtl/>
          <w:lang w:eastAsia="he-IL"/>
        </w:rPr>
        <w:t xml:space="preserve">שאנחנו שמים את הילדים במרכז כשהיום הם מפוזרים בין משרדי הממשלה השונים וכשהמשרדים לא מתקשרים אחד עם השני? כשהעצמה היא פריבילגיה שלא </w:t>
      </w:r>
      <w:bookmarkStart w:id="4169" w:name="_ETM_Q16_221746"/>
      <w:bookmarkEnd w:id="4169"/>
      <w:r>
        <w:rPr>
          <w:rFonts w:hint="cs"/>
          <w:rtl/>
          <w:lang w:eastAsia="he-IL"/>
        </w:rPr>
        <w:t xml:space="preserve">נמצאת לכל ילדי ישראל ולא מספיק מהם מקבלים אותה? ואני לא מתחילה אפילו לדבר על הזכות הבסיסית לביטחון אישי, כשאנחנו רואים את העלייה הדרמטית באלימות </w:t>
      </w:r>
      <w:r>
        <w:rPr>
          <w:rtl/>
          <w:lang w:eastAsia="he-IL"/>
        </w:rPr>
        <w:t>–</w:t>
      </w:r>
      <w:r>
        <w:rPr>
          <w:rFonts w:hint="cs"/>
          <w:rtl/>
          <w:lang w:eastAsia="he-IL"/>
        </w:rPr>
        <w:t xml:space="preserve"> </w:t>
      </w:r>
      <w:bookmarkStart w:id="4170" w:name="_ETM_Q16_236184"/>
      <w:bookmarkEnd w:id="4170"/>
      <w:r>
        <w:rPr>
          <w:rFonts w:hint="cs"/>
          <w:rtl/>
          <w:lang w:eastAsia="he-IL"/>
        </w:rPr>
        <w:t xml:space="preserve">אלימות ברשת, אלימות מינית, פגיעה מינית, חינוך, </w:t>
      </w:r>
      <w:bookmarkStart w:id="4171" w:name="_ETM_Q16_240986"/>
      <w:bookmarkEnd w:id="4171"/>
      <w:r>
        <w:rPr>
          <w:rFonts w:hint="cs"/>
          <w:rtl/>
          <w:lang w:eastAsia="he-IL"/>
        </w:rPr>
        <w:t xml:space="preserve">טיפול בגיל הרך. ואם היום אנחנו דיברנו בכנסת על איכות הסביבה </w:t>
      </w:r>
      <w:r>
        <w:rPr>
          <w:rFonts w:hint="eastAsia"/>
          <w:rtl/>
          <w:lang w:eastAsia="he-IL"/>
        </w:rPr>
        <w:t>–</w:t>
      </w:r>
      <w:r>
        <w:rPr>
          <w:rFonts w:hint="cs"/>
          <w:rtl/>
        </w:rPr>
        <w:t xml:space="preserve"> </w:t>
      </w:r>
      <w:r>
        <w:rPr>
          <w:rFonts w:hint="cs"/>
          <w:rtl/>
          <w:lang w:eastAsia="he-IL"/>
        </w:rPr>
        <w:t>הזכות של</w:t>
      </w:r>
      <w:r w:rsidR="00EF2201">
        <w:rPr>
          <w:rFonts w:hint="cs"/>
          <w:rtl/>
          <w:lang w:eastAsia="he-IL"/>
        </w:rPr>
        <w:t xml:space="preserve"> </w:t>
      </w:r>
      <w:bookmarkStart w:id="4172" w:name="_ETM_Q16_245309"/>
      <w:bookmarkEnd w:id="4172"/>
      <w:r>
        <w:rPr>
          <w:rFonts w:hint="cs"/>
          <w:rtl/>
          <w:lang w:eastAsia="he-IL"/>
        </w:rPr>
        <w:t xml:space="preserve">הילדים שלא לחיות ליד מפעלים מזהמים. אז כן, אנחנו ממשיכים להקים אותם, ויספרו לכם הילדים </w:t>
      </w:r>
      <w:bookmarkStart w:id="4173" w:name="_ETM_Q16_252035"/>
      <w:bookmarkEnd w:id="4173"/>
      <w:r>
        <w:rPr>
          <w:rFonts w:hint="cs"/>
          <w:rtl/>
          <w:lang w:eastAsia="he-IL"/>
        </w:rPr>
        <w:t xml:space="preserve">שגרים בסמיכות לתחנת קאסם שעומדים להקים בקרוב. הזכות לנשום ולחיות בסביבה בריאה. </w:t>
      </w:r>
    </w:p>
    <w:p w:rsidR="00D60B9E" w:rsidRDefault="00D60B9E" w:rsidP="004F5182">
      <w:pPr>
        <w:rPr>
          <w:rtl/>
          <w:lang w:eastAsia="he-IL"/>
        </w:rPr>
      </w:pPr>
    </w:p>
    <w:p w:rsidR="00D60B9E" w:rsidRDefault="00D60B9E" w:rsidP="00BD7556">
      <w:pPr>
        <w:rPr>
          <w:rtl/>
          <w:lang w:eastAsia="he-IL"/>
        </w:rPr>
      </w:pPr>
      <w:proofErr w:type="spellStart"/>
      <w:r>
        <w:rPr>
          <w:rFonts w:hint="cs"/>
          <w:rtl/>
          <w:lang w:eastAsia="he-IL"/>
        </w:rPr>
        <w:t>קורצ'אק</w:t>
      </w:r>
      <w:proofErr w:type="spellEnd"/>
      <w:r>
        <w:rPr>
          <w:rFonts w:hint="cs"/>
          <w:rtl/>
          <w:lang w:eastAsia="he-IL"/>
        </w:rPr>
        <w:t xml:space="preserve"> אמר שלא מספיק לאהוב ילדים; צריך </w:t>
      </w:r>
      <w:bookmarkStart w:id="4174" w:name="_ETM_Q16_266817"/>
      <w:bookmarkEnd w:id="4174"/>
      <w:r>
        <w:rPr>
          <w:rFonts w:hint="cs"/>
          <w:rtl/>
          <w:lang w:eastAsia="he-IL"/>
        </w:rPr>
        <w:t xml:space="preserve">להבין אותם ולהתייחס אליהם כאל בני אדם. היום בוועדה לזכויות הילד אירחתי בני נוער מגוונים. </w:t>
      </w:r>
      <w:bookmarkStart w:id="4175" w:name="_ETM_Q16_273418"/>
      <w:bookmarkEnd w:id="4175"/>
      <w:r>
        <w:rPr>
          <w:rFonts w:hint="cs"/>
          <w:rtl/>
          <w:lang w:eastAsia="he-IL"/>
        </w:rPr>
        <w:t xml:space="preserve">כל ילד היה שונה לחלוטין מהאחר, אבל לכולם היה מכנה משותף אחד: כולם חיו את משנתו של </w:t>
      </w:r>
      <w:proofErr w:type="spellStart"/>
      <w:r>
        <w:rPr>
          <w:rFonts w:hint="cs"/>
          <w:rtl/>
          <w:lang w:eastAsia="he-IL"/>
        </w:rPr>
        <w:t>קורצ'אק</w:t>
      </w:r>
      <w:proofErr w:type="spellEnd"/>
      <w:r>
        <w:rPr>
          <w:rFonts w:hint="cs"/>
          <w:rtl/>
          <w:lang w:eastAsia="he-IL"/>
        </w:rPr>
        <w:t xml:space="preserve">. כל ילד וילד הגשים את </w:t>
      </w:r>
      <w:bookmarkStart w:id="4176" w:name="_ETM_Q16_283782"/>
      <w:bookmarkEnd w:id="4176"/>
      <w:r>
        <w:rPr>
          <w:rFonts w:hint="cs"/>
          <w:rtl/>
          <w:lang w:eastAsia="he-IL"/>
        </w:rPr>
        <w:t xml:space="preserve">עצמו בדרך שונה; עצר לרגע ושאל: מה אני יכול לעשות גם בשבילי וגם עבור הסביבה שלי? אותם ילדים השקיעו את </w:t>
      </w:r>
      <w:bookmarkStart w:id="4177" w:name="_ETM_Q16_292878"/>
      <w:bookmarkEnd w:id="4177"/>
      <w:r>
        <w:rPr>
          <w:rFonts w:hint="cs"/>
          <w:rtl/>
          <w:lang w:eastAsia="he-IL"/>
        </w:rPr>
        <w:t xml:space="preserve">מיטב זמנם </w:t>
      </w:r>
      <w:r>
        <w:rPr>
          <w:rFonts w:hint="eastAsia"/>
          <w:rtl/>
          <w:lang w:eastAsia="he-IL"/>
        </w:rPr>
        <w:t>–</w:t>
      </w:r>
      <w:r>
        <w:rPr>
          <w:rFonts w:hint="cs"/>
          <w:rtl/>
        </w:rPr>
        <w:t xml:space="preserve"> </w:t>
      </w:r>
      <w:r>
        <w:rPr>
          <w:rFonts w:hint="cs"/>
          <w:rtl/>
          <w:lang w:eastAsia="he-IL"/>
        </w:rPr>
        <w:t xml:space="preserve">הם למדו את הבעיות, את הכשלים, והם עבדו גם על פתרונות. הם טסים למשלחות ומתקשרים דרך האינטרנט עם צעירים ברחבי העולם, </w:t>
      </w:r>
      <w:bookmarkStart w:id="4178" w:name="_ETM_Q16_301893"/>
      <w:bookmarkEnd w:id="4178"/>
      <w:r>
        <w:rPr>
          <w:rFonts w:hint="cs"/>
          <w:rtl/>
          <w:lang w:eastAsia="he-IL"/>
        </w:rPr>
        <w:t>מסבירים ולעיתים נלחמים כדי לשפר את תדמיתה של מדינת ישראל</w:t>
      </w:r>
      <w:r w:rsidR="00BD7556">
        <w:rPr>
          <w:rFonts w:hint="cs"/>
          <w:rtl/>
          <w:lang w:eastAsia="he-IL"/>
        </w:rPr>
        <w:t>,</w:t>
      </w:r>
      <w:r>
        <w:rPr>
          <w:rFonts w:hint="cs"/>
          <w:rtl/>
          <w:lang w:eastAsia="he-IL"/>
        </w:rPr>
        <w:t xml:space="preserve"> עוד ועוד ילדים, כולם מוכשרים, כולם מנהיגים, ואנחנו צריכים לוודא שכל ילדי ישראל יקבלו את ההזדמנות הזאת. </w:t>
      </w:r>
    </w:p>
    <w:p w:rsidR="00D60B9E" w:rsidRDefault="00D60B9E" w:rsidP="004F5182">
      <w:pPr>
        <w:rPr>
          <w:rtl/>
          <w:lang w:eastAsia="he-IL"/>
        </w:rPr>
      </w:pPr>
      <w:bookmarkStart w:id="4179" w:name="_ETM_Q16_318721"/>
      <w:bookmarkStart w:id="4180" w:name="_ETM_Q16_318771"/>
      <w:bookmarkEnd w:id="4179"/>
      <w:bookmarkEnd w:id="4180"/>
    </w:p>
    <w:p w:rsidR="00D60B9E" w:rsidRDefault="00D60B9E" w:rsidP="00BD7556">
      <w:pPr>
        <w:rPr>
          <w:rtl/>
          <w:lang w:eastAsia="he-IL"/>
        </w:rPr>
      </w:pPr>
      <w:bookmarkStart w:id="4181" w:name="_ETM_Q16_318929"/>
      <w:bookmarkStart w:id="4182" w:name="_ETM_Q16_318975"/>
      <w:bookmarkEnd w:id="4181"/>
      <w:bookmarkEnd w:id="4182"/>
      <w:r>
        <w:rPr>
          <w:rFonts w:hint="cs"/>
          <w:rtl/>
          <w:lang w:eastAsia="he-IL"/>
        </w:rPr>
        <w:t xml:space="preserve">חבריי, </w:t>
      </w:r>
      <w:bookmarkStart w:id="4183" w:name="_ETM_Q16_320267"/>
      <w:bookmarkEnd w:id="4183"/>
      <w:r>
        <w:rPr>
          <w:rFonts w:hint="cs"/>
          <w:rtl/>
          <w:lang w:eastAsia="he-IL"/>
        </w:rPr>
        <w:t xml:space="preserve">היום לא כל ילדי ישראל מקבלים את ההזדמנות הזאת. כשאין גורם </w:t>
      </w:r>
      <w:proofErr w:type="spellStart"/>
      <w:r>
        <w:rPr>
          <w:rFonts w:hint="cs"/>
          <w:rtl/>
          <w:lang w:eastAsia="he-IL"/>
        </w:rPr>
        <w:t>מתכלל</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רשות, שר </w:t>
      </w:r>
      <w:bookmarkStart w:id="4184" w:name="_ETM_Q16_328532"/>
      <w:bookmarkEnd w:id="4184"/>
      <w:r>
        <w:rPr>
          <w:rFonts w:hint="cs"/>
          <w:rtl/>
          <w:lang w:eastAsia="he-IL"/>
        </w:rPr>
        <w:t xml:space="preserve">ילדים, לא משנה איך תקראו לזה </w:t>
      </w:r>
      <w:r>
        <w:rPr>
          <w:rtl/>
          <w:lang w:eastAsia="he-IL"/>
        </w:rPr>
        <w:t>–</w:t>
      </w:r>
      <w:r>
        <w:rPr>
          <w:rFonts w:hint="cs"/>
          <w:rtl/>
          <w:lang w:eastAsia="he-IL"/>
        </w:rPr>
        <w:t xml:space="preserve"> גורם שרואה את הילד מלמעלה כמכלול, מפקח, מקדם </w:t>
      </w:r>
      <w:bookmarkStart w:id="4185" w:name="_ETM_Q16_336286"/>
      <w:bookmarkEnd w:id="4185"/>
      <w:r>
        <w:rPr>
          <w:rFonts w:hint="cs"/>
          <w:rtl/>
          <w:lang w:eastAsia="he-IL"/>
        </w:rPr>
        <w:t>ומחבר, הילדים שלנו ימשיכו ליפול בין הכיסאות, וכל פתרון יהווה פלסטר</w:t>
      </w:r>
      <w:r w:rsidR="00BD7556">
        <w:rPr>
          <w:rFonts w:hint="cs"/>
          <w:rtl/>
          <w:lang w:eastAsia="he-IL"/>
        </w:rPr>
        <w:t>;</w:t>
      </w:r>
      <w:r>
        <w:rPr>
          <w:rFonts w:hint="cs"/>
          <w:rtl/>
          <w:lang w:eastAsia="he-IL"/>
        </w:rPr>
        <w:t xml:space="preserve"> הזכות להעצמה אישית, הזכות לסייעות, הזכות לייעוץ, הזכות להגנה אישית וביטחון אישי, הזכות שיראו אותם ויפסיקו לכדרר אותם בין משרדי הממשלה השונים. </w:t>
      </w:r>
    </w:p>
    <w:p w:rsidR="00D60B9E" w:rsidRDefault="00D60B9E" w:rsidP="004F5182">
      <w:pPr>
        <w:rPr>
          <w:rtl/>
          <w:lang w:eastAsia="he-IL"/>
        </w:rPr>
      </w:pPr>
      <w:bookmarkStart w:id="4186" w:name="_ETM_Q16_357796"/>
      <w:bookmarkStart w:id="4187" w:name="_ETM_Q16_357882"/>
      <w:bookmarkEnd w:id="4186"/>
      <w:bookmarkEnd w:id="4187"/>
    </w:p>
    <w:p w:rsidR="00D60B9E" w:rsidRDefault="00D60B9E" w:rsidP="004F5182">
      <w:pPr>
        <w:rPr>
          <w:rtl/>
          <w:lang w:eastAsia="he-IL"/>
        </w:rPr>
      </w:pPr>
      <w:bookmarkStart w:id="4188" w:name="_ETM_Q16_358053"/>
      <w:bookmarkStart w:id="4189" w:name="_ETM_Q16_358130"/>
      <w:bookmarkEnd w:id="4188"/>
      <w:bookmarkEnd w:id="4189"/>
      <w:r>
        <w:rPr>
          <w:rFonts w:hint="cs"/>
          <w:rtl/>
          <w:lang w:eastAsia="he-IL"/>
        </w:rPr>
        <w:t xml:space="preserve">הילדים שלנו הם אולי רק 33% מאוכלוסיית המדינה, אבל הם 100% של העתיד שלנו. אם אנחנו רוצים שינוי, נדרש מאיתנו להפוך להיות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בואו </w:t>
      </w:r>
      <w:bookmarkStart w:id="4190" w:name="_ETM_Q16_379068"/>
      <w:bookmarkEnd w:id="4190"/>
      <w:r>
        <w:rPr>
          <w:rFonts w:hint="cs"/>
          <w:rtl/>
          <w:lang w:eastAsia="he-IL"/>
        </w:rPr>
        <w:t xml:space="preserve">כולנו נהפוך להיות כמו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שידע אז, במצב חירום, עדיין לשים את הילד במרכז, להעניק לו את </w:t>
      </w:r>
      <w:bookmarkStart w:id="4191" w:name="_ETM_Q16_390474"/>
      <w:bookmarkEnd w:id="4191"/>
      <w:r>
        <w:rPr>
          <w:rFonts w:hint="cs"/>
          <w:rtl/>
          <w:lang w:eastAsia="he-IL"/>
        </w:rPr>
        <w:t xml:space="preserve">הכלים, לראות אותו כמכלול ולתת לו את מה שאנחנו מחויבים לתת. תודה רבה. </w:t>
      </w:r>
    </w:p>
    <w:p w:rsidR="00D60B9E" w:rsidRDefault="00D60B9E" w:rsidP="004F5182">
      <w:pPr>
        <w:rPr>
          <w:rtl/>
          <w:lang w:eastAsia="he-IL"/>
        </w:rPr>
      </w:pPr>
    </w:p>
    <w:p w:rsidR="00D60B9E" w:rsidRDefault="00D60B9E" w:rsidP="004F5182">
      <w:pPr>
        <w:pStyle w:val="af6"/>
        <w:rPr>
          <w:rtl/>
        </w:rPr>
      </w:pPr>
      <w:r w:rsidRPr="006F65FE">
        <w:rPr>
          <w:rStyle w:val="TagStyle"/>
          <w:rtl/>
        </w:rPr>
        <w:t xml:space="preserve"> &lt;&lt; יור &gt;&gt;</w:t>
      </w:r>
      <w:r w:rsidRPr="001A66C1">
        <w:rPr>
          <w:rStyle w:val="TagStyle"/>
          <w:rtl/>
        </w:rPr>
        <w:t xml:space="preserve"> </w:t>
      </w:r>
      <w:r>
        <w:rPr>
          <w:rtl/>
        </w:rPr>
        <w:t>היו"ר מנסור עבאס:</w:t>
      </w:r>
      <w:r w:rsidRPr="001A66C1">
        <w:rPr>
          <w:rStyle w:val="TagStyle"/>
          <w:rtl/>
        </w:rPr>
        <w:t xml:space="preserve"> </w:t>
      </w:r>
      <w:r w:rsidRPr="006F65FE">
        <w:rPr>
          <w:rStyle w:val="TagStyle"/>
          <w:rtl/>
        </w:rPr>
        <w:t>&lt;&lt; יור &gt;&gt;</w:t>
      </w:r>
      <w:r>
        <w:rPr>
          <w:rtl/>
        </w:rPr>
        <w:t xml:space="preserve">   </w:t>
      </w:r>
    </w:p>
    <w:p w:rsidR="00D60B9E" w:rsidRDefault="00D60B9E" w:rsidP="00EF2201">
      <w:pPr>
        <w:rPr>
          <w:rtl/>
          <w:lang w:eastAsia="he-IL"/>
        </w:rPr>
      </w:pPr>
    </w:p>
    <w:p w:rsidR="00D60B9E" w:rsidRDefault="00D60B9E" w:rsidP="004F5182">
      <w:pPr>
        <w:rPr>
          <w:rtl/>
          <w:lang w:eastAsia="he-IL"/>
        </w:rPr>
      </w:pPr>
      <w:r>
        <w:rPr>
          <w:rFonts w:hint="cs"/>
          <w:rtl/>
          <w:lang w:eastAsia="he-IL"/>
        </w:rPr>
        <w:t xml:space="preserve">תודה, חברת הכנסת מיכל שיר סגמן. אנחנו עוברים לדוברים. חבר הכנסת אורי מקלב, בבקשה. </w:t>
      </w:r>
    </w:p>
    <w:p w:rsidR="00D60B9E" w:rsidRDefault="00D60B9E" w:rsidP="004F5182">
      <w:pPr>
        <w:rPr>
          <w:rtl/>
          <w:lang w:eastAsia="he-IL"/>
        </w:rPr>
      </w:pPr>
    </w:p>
    <w:p w:rsidR="00D60B9E" w:rsidRDefault="00D60B9E" w:rsidP="004F5182">
      <w:pPr>
        <w:pStyle w:val="a4"/>
        <w:rPr>
          <w:rtl/>
        </w:rPr>
      </w:pPr>
      <w:bookmarkStart w:id="4192" w:name="ET_speaker_6166_4"/>
      <w:r w:rsidRPr="006F65FE">
        <w:rPr>
          <w:rStyle w:val="TagStyle"/>
          <w:rtl/>
        </w:rPr>
        <w:t xml:space="preserve"> &lt;&lt; דובר &gt;&gt;</w:t>
      </w:r>
      <w:r w:rsidRPr="001A66C1">
        <w:rPr>
          <w:rStyle w:val="TagStyle"/>
          <w:rtl/>
        </w:rPr>
        <w:t xml:space="preserve"> </w:t>
      </w:r>
      <w:bookmarkStart w:id="4193" w:name="_Toc87995747"/>
      <w:r>
        <w:rPr>
          <w:rtl/>
        </w:rPr>
        <w:t>אורי מקלב (יהדות התורה):</w:t>
      </w:r>
      <w:bookmarkEnd w:id="4193"/>
      <w:r w:rsidRPr="001A66C1">
        <w:rPr>
          <w:rStyle w:val="TagStyle"/>
          <w:rtl/>
        </w:rPr>
        <w:t xml:space="preserve"> </w:t>
      </w:r>
      <w:r w:rsidRPr="006F65FE">
        <w:rPr>
          <w:rStyle w:val="TagStyle"/>
          <w:rtl/>
        </w:rPr>
        <w:t>&lt;&lt; דובר &gt;&gt;</w:t>
      </w:r>
      <w:r>
        <w:rPr>
          <w:rtl/>
        </w:rPr>
        <w:t xml:space="preserve">   </w:t>
      </w:r>
      <w:bookmarkEnd w:id="4192"/>
    </w:p>
    <w:p w:rsidR="00D60B9E" w:rsidRDefault="00D60B9E" w:rsidP="00EF2201">
      <w:pPr>
        <w:rPr>
          <w:rtl/>
          <w:lang w:eastAsia="he-IL"/>
        </w:rPr>
      </w:pPr>
    </w:p>
    <w:p w:rsidR="00D60B9E" w:rsidRDefault="00D60B9E" w:rsidP="00BD7556">
      <w:pPr>
        <w:rPr>
          <w:rtl/>
          <w:lang w:eastAsia="he-IL"/>
        </w:rPr>
      </w:pPr>
      <w:r>
        <w:rPr>
          <w:rFonts w:hint="cs"/>
          <w:rtl/>
          <w:lang w:eastAsia="he-IL"/>
        </w:rPr>
        <w:t xml:space="preserve">תודה רבה, אדוני היושב-ראש. </w:t>
      </w:r>
      <w:proofErr w:type="spellStart"/>
      <w:r>
        <w:rPr>
          <w:rFonts w:hint="cs"/>
          <w:rtl/>
          <w:lang w:eastAsia="he-IL"/>
        </w:rPr>
        <w:t>מכובדתי</w:t>
      </w:r>
      <w:proofErr w:type="spellEnd"/>
      <w:r>
        <w:rPr>
          <w:rFonts w:hint="cs"/>
          <w:rtl/>
          <w:lang w:eastAsia="he-IL"/>
        </w:rPr>
        <w:t xml:space="preserve"> השרה, חבריי חברי הכנסת, מטבע הדברים, </w:t>
      </w:r>
      <w:bookmarkStart w:id="4194" w:name="_ETM_Q16_444145"/>
      <w:bookmarkEnd w:id="4194"/>
      <w:r>
        <w:rPr>
          <w:rFonts w:hint="cs"/>
          <w:rtl/>
          <w:lang w:eastAsia="he-IL"/>
        </w:rPr>
        <w:t xml:space="preserve">משנה לשנה אנחנו צריכים להתקדם בכל נושא שאנחנו לוקחים לעצמנו. אנחנו מציינים יום </w:t>
      </w:r>
      <w:bookmarkStart w:id="4195" w:name="_ETM_Q16_451205"/>
      <w:bookmarkEnd w:id="4195"/>
      <w:r>
        <w:rPr>
          <w:rFonts w:hint="cs"/>
          <w:rtl/>
          <w:lang w:eastAsia="he-IL"/>
        </w:rPr>
        <w:t xml:space="preserve">בכנסת, יום שמבוסס על אמנה שהייתה לפני 30 שנה </w:t>
      </w:r>
      <w:bookmarkStart w:id="4196" w:name="_ETM_Q16_464777"/>
      <w:bookmarkEnd w:id="4196"/>
      <w:r>
        <w:rPr>
          <w:rFonts w:hint="cs"/>
          <w:rtl/>
          <w:lang w:eastAsia="he-IL"/>
        </w:rPr>
        <w:t xml:space="preserve">שהתחייבנו </w:t>
      </w:r>
      <w:r w:rsidR="00BD7556">
        <w:rPr>
          <w:rFonts w:hint="cs"/>
          <w:rtl/>
          <w:lang w:eastAsia="he-IL"/>
        </w:rPr>
        <w:t xml:space="preserve">בה </w:t>
      </w:r>
      <w:r>
        <w:rPr>
          <w:rFonts w:hint="cs"/>
          <w:rtl/>
          <w:lang w:eastAsia="he-IL"/>
        </w:rPr>
        <w:t xml:space="preserve">לתנאים בסיסיים: להגנה </w:t>
      </w:r>
      <w:bookmarkStart w:id="4197" w:name="_ETM_Q16_462563"/>
      <w:bookmarkEnd w:id="4197"/>
      <w:r>
        <w:rPr>
          <w:rFonts w:hint="cs"/>
          <w:rtl/>
          <w:lang w:eastAsia="he-IL"/>
        </w:rPr>
        <w:t xml:space="preserve">מפני פגיעה, לחינוך הולם ולרווחה עבור הילדים. השאלה שאנחנו צריכים </w:t>
      </w:r>
      <w:bookmarkStart w:id="4198" w:name="_ETM_Q16_469041"/>
      <w:bookmarkEnd w:id="4198"/>
      <w:r>
        <w:rPr>
          <w:rFonts w:hint="cs"/>
          <w:rtl/>
          <w:lang w:eastAsia="he-IL"/>
        </w:rPr>
        <w:t xml:space="preserve">לשאול את עצמנו: האם התקדמנו או חס וחלילה </w:t>
      </w:r>
      <w:proofErr w:type="spellStart"/>
      <w:r>
        <w:rPr>
          <w:rFonts w:hint="cs"/>
          <w:rtl/>
          <w:lang w:eastAsia="he-IL"/>
        </w:rPr>
        <w:t>נסוגנו</w:t>
      </w:r>
      <w:proofErr w:type="spellEnd"/>
      <w:r>
        <w:rPr>
          <w:rFonts w:hint="cs"/>
          <w:rtl/>
          <w:lang w:eastAsia="he-IL"/>
        </w:rPr>
        <w:t xml:space="preserve"> אחור? </w:t>
      </w:r>
    </w:p>
    <w:p w:rsidR="00D60B9E" w:rsidRDefault="00D60B9E" w:rsidP="004F5182">
      <w:pPr>
        <w:rPr>
          <w:rtl/>
          <w:lang w:eastAsia="he-IL"/>
        </w:rPr>
      </w:pPr>
      <w:bookmarkStart w:id="4199" w:name="_ETM_Q16_473891"/>
      <w:bookmarkStart w:id="4200" w:name="_ETM_Q16_473997"/>
      <w:bookmarkEnd w:id="4199"/>
      <w:bookmarkEnd w:id="4200"/>
    </w:p>
    <w:p w:rsidR="00D60B9E" w:rsidRDefault="00D60B9E" w:rsidP="00BD7556">
      <w:pPr>
        <w:rPr>
          <w:rtl/>
          <w:lang w:eastAsia="he-IL"/>
        </w:rPr>
      </w:pPr>
      <w:bookmarkStart w:id="4201" w:name="_ETM_Q16_474034"/>
      <w:bookmarkStart w:id="4202" w:name="_ETM_Q16_474107"/>
      <w:bookmarkEnd w:id="4201"/>
      <w:bookmarkEnd w:id="4202"/>
      <w:r>
        <w:rPr>
          <w:rFonts w:hint="cs"/>
          <w:rtl/>
          <w:lang w:eastAsia="he-IL"/>
        </w:rPr>
        <w:t xml:space="preserve">אין ספק ששנת הקורונה </w:t>
      </w:r>
      <w:r>
        <w:rPr>
          <w:rtl/>
          <w:lang w:eastAsia="he-IL"/>
        </w:rPr>
        <w:t>–</w:t>
      </w:r>
      <w:r>
        <w:rPr>
          <w:rFonts w:hint="cs"/>
          <w:rtl/>
          <w:lang w:eastAsia="he-IL"/>
        </w:rPr>
        <w:t xml:space="preserve"> כמעט שנתיים קורונה עשו משהו</w:t>
      </w:r>
      <w:r w:rsidR="00BD7556">
        <w:rPr>
          <w:rFonts w:hint="cs"/>
          <w:rtl/>
          <w:lang w:eastAsia="he-IL"/>
        </w:rPr>
        <w:t>,</w:t>
      </w:r>
      <w:r>
        <w:rPr>
          <w:rFonts w:hint="cs"/>
          <w:rtl/>
          <w:lang w:eastAsia="he-IL"/>
        </w:rPr>
        <w:t xml:space="preserve"> </w:t>
      </w:r>
      <w:bookmarkStart w:id="4203" w:name="_ETM_Q16_478616"/>
      <w:bookmarkEnd w:id="4203"/>
      <w:r>
        <w:rPr>
          <w:rFonts w:hint="cs"/>
          <w:rtl/>
          <w:lang w:eastAsia="he-IL"/>
        </w:rPr>
        <w:t xml:space="preserve">עשו משהו בכל העולם ועשו משהו בישראל. אבל אם נעשה איזה סיכום ביניים, אין ספק שהילדים היו הפגיעים ביותר, בוודאי בשיח שלנו. השקענו הרבה </w:t>
      </w:r>
      <w:bookmarkStart w:id="4204" w:name="_ETM_Q16_490574"/>
      <w:bookmarkEnd w:id="4204"/>
      <w:r>
        <w:rPr>
          <w:rFonts w:hint="cs"/>
          <w:rtl/>
          <w:lang w:eastAsia="he-IL"/>
        </w:rPr>
        <w:t xml:space="preserve">מהשיח בנושא הכלכלי </w:t>
      </w:r>
      <w:r>
        <w:rPr>
          <w:rFonts w:hint="eastAsia"/>
          <w:rtl/>
          <w:lang w:eastAsia="he-IL"/>
        </w:rPr>
        <w:t xml:space="preserve">– </w:t>
      </w:r>
      <w:r>
        <w:rPr>
          <w:rFonts w:hint="cs"/>
          <w:rtl/>
          <w:lang w:eastAsia="he-IL"/>
        </w:rPr>
        <w:t xml:space="preserve">בנושא הסגרים, עצמאים, שכירים, חל"ת, פיצוי ופיצוי, וגם נגענו בילדים, בחלק של החינוך, במיוחד בשאלה אם הם יאפשרו לנו לצאת לעבודה, אבל פחות עסקנו בפגיעה החינוכית </w:t>
      </w:r>
      <w:bookmarkStart w:id="4205" w:name="_ETM_Q16_512725"/>
      <w:bookmarkEnd w:id="4205"/>
      <w:r>
        <w:rPr>
          <w:rFonts w:hint="cs"/>
          <w:rtl/>
          <w:lang w:eastAsia="he-IL"/>
        </w:rPr>
        <w:t xml:space="preserve">שיש בילדים, בפגיעה הפיזית שיש בהם. בעקבות המחלה, מי שהיה מאומת </w:t>
      </w:r>
      <w:r>
        <w:rPr>
          <w:rtl/>
          <w:lang w:eastAsia="he-IL"/>
        </w:rPr>
        <w:t>–</w:t>
      </w:r>
      <w:r>
        <w:rPr>
          <w:rFonts w:hint="cs"/>
          <w:rtl/>
          <w:lang w:eastAsia="he-IL"/>
        </w:rPr>
        <w:t xml:space="preserve"> בוודאי יגידו לכם </w:t>
      </w:r>
      <w:bookmarkStart w:id="4206" w:name="_ETM_Q16_523777"/>
      <w:bookmarkEnd w:id="4206"/>
      <w:r>
        <w:rPr>
          <w:rFonts w:hint="cs"/>
          <w:rtl/>
          <w:lang w:eastAsia="he-IL"/>
        </w:rPr>
        <w:t>גם בבריאות שהפגיעה בילדים היא פגיעה אחרת</w:t>
      </w:r>
      <w:r w:rsidR="00BD7556">
        <w:rPr>
          <w:rFonts w:hint="cs"/>
          <w:rtl/>
          <w:lang w:eastAsia="he-IL"/>
        </w:rPr>
        <w:t>,</w:t>
      </w:r>
      <w:r>
        <w:rPr>
          <w:rFonts w:hint="cs"/>
          <w:rtl/>
          <w:lang w:eastAsia="he-IL"/>
        </w:rPr>
        <w:t xml:space="preserve"> חלקה לא ידועה, עם קשיים כאלה ואחרים, כולל קשיים לימודיים וקוגניטיביים. </w:t>
      </w:r>
    </w:p>
    <w:p w:rsidR="00D60B9E" w:rsidRDefault="00D60B9E" w:rsidP="004F5182">
      <w:pPr>
        <w:rPr>
          <w:rtl/>
          <w:lang w:eastAsia="he-IL"/>
        </w:rPr>
      </w:pPr>
    </w:p>
    <w:p w:rsidR="00D60B9E" w:rsidRDefault="00D60B9E" w:rsidP="004F5182">
      <w:pPr>
        <w:rPr>
          <w:rtl/>
          <w:lang w:eastAsia="he-IL"/>
        </w:rPr>
      </w:pPr>
      <w:r>
        <w:rPr>
          <w:rFonts w:hint="cs"/>
          <w:rtl/>
          <w:lang w:eastAsia="he-IL"/>
        </w:rPr>
        <w:t xml:space="preserve">אבל אנחנו צריכים לדבר </w:t>
      </w:r>
      <w:bookmarkStart w:id="4207" w:name="_ETM_Q16_536085"/>
      <w:bookmarkEnd w:id="4207"/>
      <w:r>
        <w:rPr>
          <w:rFonts w:hint="cs"/>
          <w:rtl/>
          <w:lang w:eastAsia="he-IL"/>
        </w:rPr>
        <w:t xml:space="preserve">בעיקר על הפגיעה הנפשית בילדים, על הפגיעה החברתית וגם על הפגיעה הלימודית. אנחנו משאירים היום מאות אלפי ילדים שהייתה בהם פגיעה חינוכית </w:t>
      </w:r>
      <w:r>
        <w:rPr>
          <w:rtl/>
          <w:lang w:eastAsia="he-IL"/>
        </w:rPr>
        <w:t>–</w:t>
      </w:r>
      <w:r>
        <w:rPr>
          <w:rFonts w:hint="cs"/>
          <w:rtl/>
          <w:lang w:eastAsia="he-IL"/>
        </w:rPr>
        <w:t xml:space="preserve"> התקדמות, היה מי שיותר, היה מי שפחות. מערכת החינוך לא ידעה, כל מערכת החינוך מרחוק לא ידעה לתת מענה כולל. ודאי אלה שצריכים </w:t>
      </w:r>
      <w:bookmarkStart w:id="4208" w:name="_ETM_Q16_561310"/>
      <w:bookmarkEnd w:id="4208"/>
      <w:r>
        <w:rPr>
          <w:rFonts w:hint="cs"/>
          <w:rtl/>
          <w:lang w:eastAsia="he-IL"/>
        </w:rPr>
        <w:t xml:space="preserve">חיזוקים, והם יותר חלשים, בוודאי בלימודים האלה הם התרחקו הרבה מאחרים, נוצרו פערים ענקיים, ואנחנו צריכים לדעת להשלים </w:t>
      </w:r>
      <w:bookmarkStart w:id="4209" w:name="_ETM_Q16_571294"/>
      <w:bookmarkEnd w:id="4209"/>
      <w:r>
        <w:rPr>
          <w:rFonts w:hint="cs"/>
          <w:rtl/>
          <w:lang w:eastAsia="he-IL"/>
        </w:rPr>
        <w:t xml:space="preserve">את כל זה. </w:t>
      </w:r>
    </w:p>
    <w:p w:rsidR="00D60B9E" w:rsidRDefault="00D60B9E" w:rsidP="004F5182">
      <w:pPr>
        <w:rPr>
          <w:rtl/>
          <w:lang w:eastAsia="he-IL"/>
        </w:rPr>
      </w:pPr>
      <w:bookmarkStart w:id="4210" w:name="_ETM_Q16_574422"/>
      <w:bookmarkStart w:id="4211" w:name="_ETM_Q16_574493"/>
      <w:bookmarkEnd w:id="4210"/>
      <w:bookmarkEnd w:id="4211"/>
    </w:p>
    <w:p w:rsidR="00D60B9E" w:rsidRDefault="00D60B9E" w:rsidP="00BD7556">
      <w:pPr>
        <w:rPr>
          <w:rtl/>
          <w:lang w:eastAsia="he-IL"/>
        </w:rPr>
      </w:pPr>
      <w:bookmarkStart w:id="4212" w:name="_ETM_Q16_574574"/>
      <w:bookmarkStart w:id="4213" w:name="_ETM_Q16_574647"/>
      <w:bookmarkEnd w:id="4212"/>
      <w:bookmarkEnd w:id="4213"/>
      <w:r>
        <w:rPr>
          <w:rFonts w:hint="cs"/>
          <w:rtl/>
          <w:lang w:eastAsia="he-IL"/>
        </w:rPr>
        <w:t xml:space="preserve">גם אם אנחנו מקווים שהקורונה תיעלם, אם בנושא הילדים אנחנו נתעלם מזה, נמשיך הלאה ולא נחשוב לרגע שבעצם אנחנו צריכים למלא חסר, גם עכשיו </w:t>
      </w:r>
      <w:bookmarkStart w:id="4214" w:name="_ETM_Q16_585412"/>
      <w:bookmarkEnd w:id="4214"/>
      <w:r>
        <w:rPr>
          <w:rFonts w:hint="cs"/>
          <w:rtl/>
          <w:lang w:eastAsia="he-IL"/>
        </w:rPr>
        <w:t xml:space="preserve">וגם בעתיד </w:t>
      </w:r>
      <w:r>
        <w:rPr>
          <w:rFonts w:hint="eastAsia"/>
          <w:rtl/>
          <w:lang w:eastAsia="he-IL"/>
        </w:rPr>
        <w:t xml:space="preserve">– </w:t>
      </w:r>
      <w:r>
        <w:rPr>
          <w:rFonts w:hint="cs"/>
          <w:rtl/>
          <w:lang w:eastAsia="he-IL"/>
        </w:rPr>
        <w:t xml:space="preserve">לצערי, גם אין תקציב. התקציב שאושר עכשיו בכל נושא הקורונה </w:t>
      </w:r>
      <w:r>
        <w:rPr>
          <w:rtl/>
          <w:lang w:eastAsia="he-IL"/>
        </w:rPr>
        <w:t>–</w:t>
      </w:r>
      <w:r>
        <w:rPr>
          <w:rFonts w:hint="cs"/>
          <w:rtl/>
          <w:lang w:eastAsia="he-IL"/>
        </w:rPr>
        <w:t xml:space="preserve"> אין, </w:t>
      </w:r>
      <w:bookmarkStart w:id="4215" w:name="_ETM_Q16_594599"/>
      <w:bookmarkEnd w:id="4215"/>
      <w:r>
        <w:rPr>
          <w:rFonts w:hint="cs"/>
          <w:rtl/>
          <w:lang w:eastAsia="he-IL"/>
        </w:rPr>
        <w:t xml:space="preserve">ודאי וודאי לא להשלמות חינוכיות. ילדים עולים כיתה ולא יודעים לקרוא </w:t>
      </w:r>
      <w:r>
        <w:rPr>
          <w:rFonts w:hint="eastAsia"/>
          <w:rtl/>
          <w:lang w:eastAsia="he-IL"/>
        </w:rPr>
        <w:t xml:space="preserve">– </w:t>
      </w:r>
      <w:r>
        <w:rPr>
          <w:rFonts w:hint="cs"/>
          <w:rtl/>
          <w:lang w:eastAsia="he-IL"/>
        </w:rPr>
        <w:t xml:space="preserve">פערים </w:t>
      </w:r>
      <w:bookmarkStart w:id="4216" w:name="_ETM_Q16_600326"/>
      <w:bookmarkEnd w:id="4216"/>
      <w:r>
        <w:rPr>
          <w:rFonts w:hint="cs"/>
          <w:rtl/>
          <w:lang w:eastAsia="he-IL"/>
        </w:rPr>
        <w:t xml:space="preserve">גדולים בקריאה שמתחילים בכיתות הנמוכות, ואני לא מדבר </w:t>
      </w:r>
      <w:bookmarkStart w:id="4217" w:name="_ETM_Q16_603115"/>
      <w:bookmarkEnd w:id="4217"/>
      <w:r>
        <w:rPr>
          <w:rFonts w:hint="cs"/>
          <w:rtl/>
          <w:lang w:eastAsia="he-IL"/>
        </w:rPr>
        <w:t xml:space="preserve">על הרבה </w:t>
      </w:r>
      <w:proofErr w:type="spellStart"/>
      <w:r>
        <w:rPr>
          <w:rFonts w:hint="cs"/>
          <w:rtl/>
          <w:lang w:eastAsia="he-IL"/>
        </w:rPr>
        <w:t>הרבה</w:t>
      </w:r>
      <w:proofErr w:type="spellEnd"/>
      <w:r>
        <w:rPr>
          <w:rFonts w:hint="cs"/>
          <w:rtl/>
          <w:lang w:eastAsia="he-IL"/>
        </w:rPr>
        <w:t xml:space="preserve"> דברים אחרים. </w:t>
      </w:r>
    </w:p>
    <w:p w:rsidR="00D60B9E" w:rsidRDefault="00D60B9E" w:rsidP="004F5182">
      <w:pPr>
        <w:rPr>
          <w:rtl/>
          <w:lang w:eastAsia="he-IL"/>
        </w:rPr>
      </w:pPr>
      <w:bookmarkStart w:id="4218" w:name="_ETM_Q16_603893"/>
      <w:bookmarkStart w:id="4219" w:name="_ETM_Q16_604000"/>
      <w:bookmarkEnd w:id="4218"/>
      <w:bookmarkEnd w:id="4219"/>
    </w:p>
    <w:p w:rsidR="00D60B9E" w:rsidRDefault="00D60B9E" w:rsidP="00BD7556">
      <w:pPr>
        <w:rPr>
          <w:rtl/>
          <w:lang w:eastAsia="he-IL"/>
        </w:rPr>
      </w:pPr>
      <w:bookmarkStart w:id="4220" w:name="_ETM_Q16_604029"/>
      <w:bookmarkStart w:id="4221" w:name="_ETM_Q16_604108"/>
      <w:bookmarkEnd w:id="4220"/>
      <w:bookmarkEnd w:id="4221"/>
      <w:r>
        <w:rPr>
          <w:rFonts w:hint="cs"/>
          <w:rtl/>
          <w:lang w:eastAsia="he-IL"/>
        </w:rPr>
        <w:t xml:space="preserve">איפה אנחנו נמצאים? אנחנו </w:t>
      </w:r>
      <w:r w:rsidR="00BD7556">
        <w:rPr>
          <w:rFonts w:hint="cs"/>
          <w:rtl/>
          <w:lang w:eastAsia="he-IL"/>
        </w:rPr>
        <w:t>יכולים</w:t>
      </w:r>
      <w:r>
        <w:rPr>
          <w:rFonts w:hint="cs"/>
          <w:rtl/>
          <w:lang w:eastAsia="he-IL"/>
        </w:rPr>
        <w:t xml:space="preserve"> להגיד שאנחנו יודעים לתת </w:t>
      </w:r>
      <w:bookmarkStart w:id="4222" w:name="_ETM_Q16_608907"/>
      <w:bookmarkEnd w:id="4222"/>
      <w:r>
        <w:rPr>
          <w:rFonts w:hint="cs"/>
          <w:rtl/>
          <w:lang w:eastAsia="he-IL"/>
        </w:rPr>
        <w:t xml:space="preserve">היום שוויון בחינוך? אנחנו יכולים להגיד שאנחנו </w:t>
      </w:r>
      <w:r w:rsidRPr="00016554">
        <w:rPr>
          <w:rFonts w:hint="cs"/>
          <w:rtl/>
          <w:lang w:eastAsia="he-IL"/>
        </w:rPr>
        <w:t xml:space="preserve">נותנים </w:t>
      </w:r>
      <w:r>
        <w:rPr>
          <w:rFonts w:hint="cs"/>
          <w:rtl/>
          <w:lang w:eastAsia="he-IL"/>
        </w:rPr>
        <w:t>את החסר ל</w:t>
      </w:r>
      <w:r w:rsidRPr="00016554">
        <w:rPr>
          <w:rFonts w:hint="cs"/>
          <w:rtl/>
          <w:lang w:eastAsia="he-IL"/>
        </w:rPr>
        <w:t>הגנה</w:t>
      </w:r>
      <w:r>
        <w:rPr>
          <w:rFonts w:hint="cs"/>
          <w:rtl/>
          <w:lang w:eastAsia="he-IL"/>
        </w:rPr>
        <w:t xml:space="preserve">? לצערנו, ביום הזה צריך להזכיר את זה; </w:t>
      </w:r>
      <w:bookmarkStart w:id="4223" w:name="_ETM_Q16_616915"/>
      <w:bookmarkEnd w:id="4223"/>
      <w:r>
        <w:rPr>
          <w:rFonts w:hint="cs"/>
          <w:rtl/>
          <w:lang w:eastAsia="he-IL"/>
        </w:rPr>
        <w:t xml:space="preserve">ביום הזה אנחנו צריכים לצאת עם החלטה והבנה שמה שקרה </w:t>
      </w:r>
      <w:bookmarkStart w:id="4224" w:name="_ETM_Q16_624371"/>
      <w:bookmarkEnd w:id="4224"/>
      <w:r>
        <w:rPr>
          <w:rFonts w:hint="cs"/>
          <w:rtl/>
          <w:lang w:eastAsia="he-IL"/>
        </w:rPr>
        <w:t xml:space="preserve">לנו בקורונה, במיוחד בנושא הילדים, צריך לקבל טיפול מתמשך, טיפול </w:t>
      </w:r>
      <w:bookmarkStart w:id="4225" w:name="_ETM_Q16_625487"/>
      <w:bookmarkEnd w:id="4225"/>
      <w:r>
        <w:rPr>
          <w:rFonts w:hint="cs"/>
          <w:rtl/>
          <w:lang w:eastAsia="he-IL"/>
        </w:rPr>
        <w:t xml:space="preserve">עם משאבים, טיפול שצריך להשקיע בו, ואם נחזור למצבים כאלה, נדע לטפל אחרת. </w:t>
      </w:r>
      <w:bookmarkStart w:id="4226" w:name="_ETM_Q16_633239"/>
      <w:bookmarkStart w:id="4227" w:name="_ETM_Q16_633320"/>
      <w:bookmarkStart w:id="4228" w:name="_ETM_Q16_633383"/>
      <w:bookmarkStart w:id="4229" w:name="_ETM_Q16_633494"/>
      <w:bookmarkStart w:id="4230" w:name="_ETM_Q16_634840"/>
      <w:bookmarkStart w:id="4231" w:name="_ETM_Q16_634941"/>
      <w:bookmarkStart w:id="4232" w:name="_ETM_Q16_635008"/>
      <w:bookmarkStart w:id="4233" w:name="_ETM_Q16_635117"/>
      <w:bookmarkEnd w:id="4226"/>
      <w:bookmarkEnd w:id="4227"/>
      <w:bookmarkEnd w:id="4228"/>
      <w:bookmarkEnd w:id="4229"/>
      <w:bookmarkEnd w:id="4230"/>
      <w:bookmarkEnd w:id="4231"/>
      <w:bookmarkEnd w:id="4232"/>
      <w:bookmarkEnd w:id="4233"/>
      <w:r>
        <w:rPr>
          <w:rFonts w:hint="cs"/>
          <w:rtl/>
          <w:lang w:eastAsia="he-IL"/>
        </w:rPr>
        <w:t>מטבע הדברים, המשק והכול חזרו לשגרה. החינוך והילדים לא חזרו לשגרה</w:t>
      </w:r>
      <w:r w:rsidR="00BD7556">
        <w:rPr>
          <w:rFonts w:hint="cs"/>
          <w:rtl/>
          <w:lang w:eastAsia="he-IL"/>
        </w:rPr>
        <w:t>.</w:t>
      </w:r>
      <w:r>
        <w:rPr>
          <w:rFonts w:hint="cs"/>
          <w:rtl/>
          <w:lang w:eastAsia="he-IL"/>
        </w:rPr>
        <w:t xml:space="preserve"> יש מה לסדר בהם, </w:t>
      </w:r>
      <w:bookmarkStart w:id="4234" w:name="_ETM_Q16_641067"/>
      <w:bookmarkEnd w:id="4234"/>
      <w:r>
        <w:rPr>
          <w:rFonts w:hint="cs"/>
          <w:rtl/>
          <w:lang w:eastAsia="he-IL"/>
        </w:rPr>
        <w:t xml:space="preserve">יש מה לדבר איתם. </w:t>
      </w:r>
    </w:p>
    <w:p w:rsidR="00D60B9E" w:rsidRDefault="00D60B9E" w:rsidP="004F5182">
      <w:pPr>
        <w:rPr>
          <w:rtl/>
          <w:lang w:eastAsia="he-IL"/>
        </w:rPr>
      </w:pPr>
    </w:p>
    <w:p w:rsidR="00D60B9E" w:rsidRDefault="00D60B9E" w:rsidP="00BD7556">
      <w:pPr>
        <w:rPr>
          <w:rtl/>
          <w:lang w:eastAsia="he-IL"/>
        </w:rPr>
      </w:pPr>
      <w:r>
        <w:rPr>
          <w:rFonts w:hint="cs"/>
          <w:rtl/>
          <w:lang w:eastAsia="he-IL"/>
        </w:rPr>
        <w:t xml:space="preserve">אני לא רוצה לדבר רק על </w:t>
      </w:r>
      <w:bookmarkStart w:id="4235" w:name="_ETM_Q16_645947"/>
      <w:bookmarkEnd w:id="4235"/>
      <w:r>
        <w:rPr>
          <w:rFonts w:hint="cs"/>
          <w:rtl/>
          <w:lang w:eastAsia="he-IL"/>
        </w:rPr>
        <w:t xml:space="preserve">זה, אני מבקש לדבר גם על השוויון בחינוך. האם אנחנו יכולים להגיד היום שבאופן כללי בתקציב לשנים 2021, 2022, 2023, אנחנו מדברים </w:t>
      </w:r>
      <w:bookmarkStart w:id="4236" w:name="_ETM_Q16_655907"/>
      <w:bookmarkEnd w:id="4236"/>
      <w:r>
        <w:rPr>
          <w:rFonts w:hint="cs"/>
          <w:rtl/>
          <w:lang w:eastAsia="he-IL"/>
        </w:rPr>
        <w:t xml:space="preserve">היום על שוויון בחינוך? אנחנו יודעים כמה ילדים לומדים בקרוואנים, שוהים בהם בתת-תנאים שפוגעים בלימודים, פוגעים </w:t>
      </w:r>
      <w:proofErr w:type="spellStart"/>
      <w:r>
        <w:rPr>
          <w:rFonts w:hint="cs"/>
          <w:rtl/>
          <w:lang w:eastAsia="he-IL"/>
        </w:rPr>
        <w:t>בהכול</w:t>
      </w:r>
      <w:proofErr w:type="spellEnd"/>
      <w:r w:rsidR="00BD7556">
        <w:rPr>
          <w:rFonts w:hint="cs"/>
          <w:rtl/>
          <w:lang w:eastAsia="he-IL"/>
        </w:rPr>
        <w:t>.</w:t>
      </w:r>
      <w:r>
        <w:rPr>
          <w:rFonts w:hint="cs"/>
          <w:rtl/>
          <w:lang w:eastAsia="he-IL"/>
        </w:rPr>
        <w:t xml:space="preserve"> איזה שוויון </w:t>
      </w:r>
      <w:bookmarkStart w:id="4237" w:name="_ETM_Q16_670298"/>
      <w:bookmarkEnd w:id="4237"/>
      <w:r>
        <w:rPr>
          <w:rFonts w:hint="cs"/>
          <w:rtl/>
          <w:lang w:eastAsia="he-IL"/>
        </w:rPr>
        <w:t xml:space="preserve">יש בתקציבים? אנחנו אומרים שאנחנו יכולים לתת לכל ילד? </w:t>
      </w:r>
      <w:bookmarkStart w:id="4238" w:name="_ETM_Q16_674326"/>
      <w:bookmarkEnd w:id="4238"/>
      <w:r>
        <w:rPr>
          <w:rFonts w:hint="cs"/>
          <w:rtl/>
          <w:lang w:eastAsia="he-IL"/>
        </w:rPr>
        <w:t xml:space="preserve">הממשלה או מישהו אחר יכולים לעמוד כאן, בפני </w:t>
      </w:r>
      <w:bookmarkStart w:id="4239" w:name="_ETM_Q16_678138"/>
      <w:bookmarkEnd w:id="4239"/>
      <w:r>
        <w:rPr>
          <w:rFonts w:hint="cs"/>
          <w:rtl/>
          <w:lang w:eastAsia="he-IL"/>
        </w:rPr>
        <w:t xml:space="preserve">הילדים האלה, ולהגיד, כשעדיין יש מגזרים שלמים, אוכלוסיות שלמות, </w:t>
      </w:r>
      <w:bookmarkStart w:id="4240" w:name="_ETM_Q16_682164"/>
      <w:bookmarkEnd w:id="4240"/>
      <w:r>
        <w:rPr>
          <w:rFonts w:hint="cs"/>
          <w:rtl/>
          <w:lang w:eastAsia="he-IL"/>
        </w:rPr>
        <w:t xml:space="preserve">שנמצאים בפערים </w:t>
      </w:r>
      <w:proofErr w:type="spellStart"/>
      <w:r>
        <w:rPr>
          <w:rFonts w:hint="cs"/>
          <w:rtl/>
          <w:lang w:eastAsia="he-IL"/>
        </w:rPr>
        <w:t>ובחוסרים</w:t>
      </w:r>
      <w:proofErr w:type="spellEnd"/>
      <w:r>
        <w:rPr>
          <w:rFonts w:hint="cs"/>
          <w:rtl/>
          <w:lang w:eastAsia="he-IL"/>
        </w:rPr>
        <w:t>? אם הם לא נכנסו לקואליציה,</w:t>
      </w:r>
      <w:bookmarkStart w:id="4241" w:name="_ETM_Q16_684107"/>
      <w:bookmarkEnd w:id="4241"/>
      <w:r>
        <w:rPr>
          <w:rFonts w:hint="cs"/>
          <w:rtl/>
          <w:lang w:eastAsia="he-IL"/>
        </w:rPr>
        <w:t xml:space="preserve"> לא מגיע להם? גם אם הם לא נכנסים לקואליציה מגיע להם, וגם הם צריכים. אבל צריכה להיות תובנה אחת </w:t>
      </w:r>
      <w:bookmarkStart w:id="4242" w:name="_ETM_Q16_692948"/>
      <w:bookmarkEnd w:id="4242"/>
      <w:r>
        <w:rPr>
          <w:rFonts w:hint="cs"/>
          <w:rtl/>
          <w:lang w:eastAsia="he-IL"/>
        </w:rPr>
        <w:t xml:space="preserve">ותפיסה אחת. מתי נשתחרר כבר </w:t>
      </w:r>
      <w:r w:rsidRPr="00016554">
        <w:rPr>
          <w:rFonts w:hint="cs"/>
          <w:rtl/>
          <w:lang w:eastAsia="he-IL"/>
        </w:rPr>
        <w:t xml:space="preserve">מהתפיסה שצריך להיות </w:t>
      </w:r>
      <w:r>
        <w:rPr>
          <w:rFonts w:hint="eastAsia"/>
          <w:rtl/>
          <w:lang w:eastAsia="he-IL"/>
        </w:rPr>
        <w:t xml:space="preserve">– </w:t>
      </w:r>
      <w:r w:rsidRPr="00016554">
        <w:rPr>
          <w:rFonts w:hint="cs"/>
          <w:rtl/>
          <w:lang w:eastAsia="he-IL"/>
        </w:rPr>
        <w:t>מה שמדינות</w:t>
      </w:r>
      <w:r>
        <w:rPr>
          <w:rFonts w:hint="cs"/>
          <w:rtl/>
          <w:lang w:eastAsia="he-IL"/>
        </w:rPr>
        <w:t xml:space="preserve"> אחרות אולי </w:t>
      </w:r>
      <w:bookmarkStart w:id="4243" w:name="_ETM_Q16_696375"/>
      <w:bookmarkEnd w:id="4243"/>
      <w:r>
        <w:rPr>
          <w:rFonts w:hint="cs"/>
          <w:rtl/>
          <w:lang w:eastAsia="he-IL"/>
        </w:rPr>
        <w:t xml:space="preserve">לא מתמודדות איתו, אבל כאן במדינת ישראל מתמודדים עם אוכלוסיות שהן שונות </w:t>
      </w:r>
      <w:r>
        <w:rPr>
          <w:rFonts w:hint="eastAsia"/>
          <w:rtl/>
          <w:lang w:eastAsia="he-IL"/>
        </w:rPr>
        <w:t xml:space="preserve">– </w:t>
      </w:r>
      <w:r>
        <w:rPr>
          <w:rFonts w:hint="cs"/>
          <w:rtl/>
          <w:lang w:eastAsia="he-IL"/>
        </w:rPr>
        <w:t xml:space="preserve">גם בתקציבים, גם בהתייחסות, ובסופו של דבר </w:t>
      </w:r>
      <w:bookmarkStart w:id="4244" w:name="_ETM_Q16_703280"/>
      <w:bookmarkEnd w:id="4244"/>
      <w:r>
        <w:rPr>
          <w:rFonts w:hint="cs"/>
          <w:rtl/>
          <w:lang w:eastAsia="he-IL"/>
        </w:rPr>
        <w:t xml:space="preserve">גם במבחן התוצאה. אנחנו רואים את זה בכל הפרמטרים שאנחנו מוצאים בחינוך. </w:t>
      </w:r>
    </w:p>
    <w:p w:rsidR="00D60B9E" w:rsidRDefault="00D60B9E" w:rsidP="004F5182">
      <w:pPr>
        <w:rPr>
          <w:rtl/>
          <w:lang w:eastAsia="he-IL"/>
        </w:rPr>
      </w:pPr>
    </w:p>
    <w:p w:rsidR="00D60B9E" w:rsidRDefault="00D60B9E" w:rsidP="00BD7556">
      <w:pPr>
        <w:rPr>
          <w:rtl/>
          <w:lang w:eastAsia="he-IL"/>
        </w:rPr>
      </w:pPr>
      <w:r>
        <w:rPr>
          <w:rFonts w:hint="cs"/>
          <w:rtl/>
          <w:lang w:eastAsia="he-IL"/>
        </w:rPr>
        <w:t xml:space="preserve">אני רוצה להגיד עוד </w:t>
      </w:r>
      <w:bookmarkStart w:id="4245" w:name="_ETM_Q16_711318"/>
      <w:bookmarkEnd w:id="4245"/>
      <w:r>
        <w:rPr>
          <w:rFonts w:hint="cs"/>
          <w:rtl/>
          <w:lang w:eastAsia="he-IL"/>
        </w:rPr>
        <w:t xml:space="preserve">נקודה: צוותי הוראה חסרים, וזה אולי לכלל. הילדים בגן לא יכולים היום לקבל, </w:t>
      </w:r>
      <w:bookmarkStart w:id="4246" w:name="_ETM_Q16_722000"/>
      <w:bookmarkEnd w:id="4246"/>
      <w:r>
        <w:rPr>
          <w:rFonts w:hint="cs"/>
          <w:rtl/>
          <w:lang w:eastAsia="he-IL"/>
        </w:rPr>
        <w:t xml:space="preserve">כי יש מחסור גדול בצוותי הוראה. אנחנו לא רואים שאנחנו הולכים לקראת זה, וזה יבוא </w:t>
      </w:r>
      <w:bookmarkStart w:id="4247" w:name="_ETM_Q16_726069"/>
      <w:bookmarkEnd w:id="4247"/>
      <w:r>
        <w:rPr>
          <w:rFonts w:hint="cs"/>
          <w:rtl/>
          <w:lang w:eastAsia="he-IL"/>
        </w:rPr>
        <w:t>לידי ביטוי עוד מעט הרבה יותר. אנחנו לא מטפלים בזה</w:t>
      </w:r>
      <w:bookmarkStart w:id="4248" w:name="_ETM_Q16_729646"/>
      <w:bookmarkEnd w:id="4248"/>
      <w:r>
        <w:rPr>
          <w:rFonts w:hint="cs"/>
          <w:rtl/>
          <w:lang w:eastAsia="he-IL"/>
        </w:rPr>
        <w:t xml:space="preserve"> היום. צוותי הוראה בגני ילדים </w:t>
      </w:r>
      <w:r>
        <w:rPr>
          <w:rFonts w:hint="eastAsia"/>
          <w:rtl/>
          <w:lang w:eastAsia="he-IL"/>
        </w:rPr>
        <w:t xml:space="preserve">– </w:t>
      </w:r>
      <w:r>
        <w:rPr>
          <w:rFonts w:hint="cs"/>
          <w:rtl/>
          <w:lang w:eastAsia="he-IL"/>
        </w:rPr>
        <w:t xml:space="preserve">וזה יעבור גם הלאה </w:t>
      </w:r>
      <w:r>
        <w:rPr>
          <w:rFonts w:hint="eastAsia"/>
          <w:rtl/>
          <w:lang w:eastAsia="he-IL"/>
        </w:rPr>
        <w:t xml:space="preserve">– </w:t>
      </w:r>
      <w:r>
        <w:rPr>
          <w:rFonts w:hint="cs"/>
          <w:rtl/>
          <w:lang w:eastAsia="he-IL"/>
        </w:rPr>
        <w:t xml:space="preserve">אין ספק שהם נמצאים בחסר גדול מאוד, במחסור גדול </w:t>
      </w:r>
      <w:bookmarkStart w:id="4249" w:name="_ETM_Q16_736101"/>
      <w:bookmarkEnd w:id="4249"/>
      <w:r>
        <w:rPr>
          <w:rFonts w:hint="cs"/>
          <w:rtl/>
          <w:lang w:eastAsia="he-IL"/>
        </w:rPr>
        <w:t xml:space="preserve">מאוד, ואנחנו צריכים לתגבר. </w:t>
      </w:r>
    </w:p>
    <w:p w:rsidR="00D60B9E" w:rsidRDefault="00D60B9E" w:rsidP="004F5182">
      <w:pPr>
        <w:rPr>
          <w:rtl/>
          <w:lang w:eastAsia="he-IL"/>
        </w:rPr>
      </w:pPr>
    </w:p>
    <w:p w:rsidR="00360048" w:rsidRDefault="00D60B9E" w:rsidP="002B090F">
      <w:pPr>
        <w:rPr>
          <w:rtl/>
          <w:lang w:eastAsia="he-IL"/>
        </w:rPr>
      </w:pPr>
      <w:r>
        <w:rPr>
          <w:rFonts w:hint="cs"/>
          <w:rtl/>
          <w:lang w:eastAsia="he-IL"/>
        </w:rPr>
        <w:t xml:space="preserve">אני מבקש לגעת גם בנושא הבריאות, בהתפתחות הילדים, בהשקעה שלנו. אני רוצה לדבר על האוכלוסייה החרדית. אני הייתי ברשות בתקופה שהרשות קמה ועוד היינו בקואליציה. ליוויתי אותה, ולקחנו את נושא הבריאות. </w:t>
      </w:r>
      <w:bookmarkStart w:id="4250" w:name="_ETM_Q16_757290"/>
      <w:bookmarkEnd w:id="4250"/>
      <w:r>
        <w:rPr>
          <w:rFonts w:hint="cs"/>
          <w:rtl/>
          <w:lang w:eastAsia="he-IL"/>
        </w:rPr>
        <w:t xml:space="preserve">גילינו את מה שמשרד הבריאות יודע, אבל אנחנו הצפנו את זה, שיש פערים מאוד מאוד גדולים בנושא בריאות הילדים </w:t>
      </w:r>
      <w:bookmarkStart w:id="4251" w:name="_ETM_Q16_764332"/>
      <w:bookmarkEnd w:id="4251"/>
      <w:r>
        <w:rPr>
          <w:rFonts w:hint="cs"/>
          <w:rtl/>
          <w:lang w:eastAsia="he-IL"/>
        </w:rPr>
        <w:t xml:space="preserve">בין מגזרים ואוכלוסיות שונות. </w:t>
      </w:r>
      <w:bookmarkStart w:id="4252" w:name="_ETM_Q16_766628"/>
      <w:bookmarkStart w:id="4253" w:name="_ETM_Q16_766741"/>
      <w:bookmarkStart w:id="4254" w:name="_ETM_Q16_766780"/>
      <w:bookmarkStart w:id="4255" w:name="_ETM_Q16_766860"/>
      <w:bookmarkEnd w:id="4252"/>
      <w:bookmarkEnd w:id="4253"/>
      <w:bookmarkEnd w:id="4254"/>
      <w:bookmarkEnd w:id="4255"/>
      <w:r>
        <w:rPr>
          <w:rFonts w:hint="cs"/>
          <w:rtl/>
          <w:lang w:eastAsia="he-IL"/>
        </w:rPr>
        <w:t>האם אנחנו יודעים, למשל, שאחוז הפגיעה בתאונות דרכים ובתאונות בכלל באוכלוסייה החרדית הרבה</w:t>
      </w:r>
      <w:bookmarkStart w:id="4256" w:name="_ETM_Q16_774374"/>
      <w:bookmarkEnd w:id="4256"/>
      <w:r>
        <w:rPr>
          <w:rFonts w:hint="cs"/>
          <w:rtl/>
          <w:lang w:eastAsia="he-IL"/>
        </w:rPr>
        <w:t xml:space="preserve"> יותר גבוה מבשאר האוכלוסיות, </w:t>
      </w:r>
      <w:proofErr w:type="spellStart"/>
      <w:r>
        <w:rPr>
          <w:rFonts w:hint="cs"/>
          <w:rtl/>
          <w:lang w:eastAsia="he-IL"/>
        </w:rPr>
        <w:t>בלמעלה</w:t>
      </w:r>
      <w:proofErr w:type="spellEnd"/>
      <w:r>
        <w:rPr>
          <w:rFonts w:hint="cs"/>
          <w:rtl/>
          <w:lang w:eastAsia="he-IL"/>
        </w:rPr>
        <w:t xml:space="preserve"> מ-30%? יש מה לעשות, וזאת רק שאלה של השקעה, של חינוך, של הסדרות ומניעת מפגעים </w:t>
      </w:r>
      <w:r>
        <w:rPr>
          <w:rFonts w:hint="eastAsia"/>
          <w:rtl/>
          <w:lang w:eastAsia="he-IL"/>
        </w:rPr>
        <w:t>–</w:t>
      </w:r>
      <w:r>
        <w:rPr>
          <w:rFonts w:hint="cs"/>
          <w:rtl/>
        </w:rPr>
        <w:t xml:space="preserve"> </w:t>
      </w:r>
      <w:r>
        <w:rPr>
          <w:rFonts w:hint="cs"/>
          <w:rtl/>
          <w:lang w:eastAsia="he-IL"/>
        </w:rPr>
        <w:t xml:space="preserve">בכל הנושאים, גם בתאונות דרכים וגם בתאונות רגילות. </w:t>
      </w:r>
      <w:bookmarkStart w:id="4257" w:name="TOR_Q17"/>
      <w:bookmarkEnd w:id="4257"/>
      <w:r w:rsidR="00360048">
        <w:rPr>
          <w:rFonts w:hint="cs"/>
          <w:rtl/>
          <w:lang w:eastAsia="he-IL"/>
        </w:rPr>
        <w:t xml:space="preserve">זה דבר שצריך לעשות. אין לנו שוויון בנושא הזה לילדים. אין שוויון בתזונה </w:t>
      </w:r>
      <w:r w:rsidR="00360048">
        <w:rPr>
          <w:rFonts w:hint="eastAsia"/>
          <w:rtl/>
          <w:lang w:eastAsia="he-IL"/>
        </w:rPr>
        <w:t xml:space="preserve">– </w:t>
      </w:r>
      <w:r w:rsidR="00360048">
        <w:rPr>
          <w:rFonts w:hint="cs"/>
          <w:rtl/>
          <w:lang w:eastAsia="he-IL"/>
        </w:rPr>
        <w:t xml:space="preserve">התזונה הרבה יותר לקויה, </w:t>
      </w:r>
      <w:bookmarkStart w:id="4258" w:name="_ETM_Q17_195000"/>
      <w:bookmarkEnd w:id="4258"/>
      <w:r w:rsidR="00360048">
        <w:rPr>
          <w:rFonts w:hint="cs"/>
          <w:rtl/>
          <w:lang w:eastAsia="he-IL"/>
        </w:rPr>
        <w:t>הבריאות הרבה יותר לקויה אצל אוכלוסיות שונות</w:t>
      </w:r>
      <w:r w:rsidR="002B090F">
        <w:rPr>
          <w:rFonts w:hint="cs"/>
          <w:rtl/>
          <w:lang w:eastAsia="he-IL"/>
        </w:rPr>
        <w:t>.</w:t>
      </w:r>
      <w:r w:rsidR="00360048">
        <w:rPr>
          <w:rFonts w:hint="cs"/>
          <w:rtl/>
          <w:lang w:eastAsia="he-IL"/>
        </w:rPr>
        <w:t xml:space="preserve"> אפילו </w:t>
      </w:r>
      <w:r w:rsidR="002B090F">
        <w:rPr>
          <w:rFonts w:hint="cs"/>
          <w:rtl/>
          <w:lang w:eastAsia="he-IL"/>
        </w:rPr>
        <w:t>ב</w:t>
      </w:r>
      <w:r w:rsidR="00360048">
        <w:rPr>
          <w:rFonts w:hint="cs"/>
          <w:rtl/>
          <w:lang w:eastAsia="he-IL"/>
        </w:rPr>
        <w:t xml:space="preserve">התפתחות הילד </w:t>
      </w:r>
      <w:r w:rsidR="002B090F">
        <w:rPr>
          <w:rFonts w:hint="eastAsia"/>
          <w:rtl/>
          <w:lang w:eastAsia="he-IL"/>
        </w:rPr>
        <w:t xml:space="preserve">– </w:t>
      </w:r>
      <w:r w:rsidR="00360048">
        <w:rPr>
          <w:rFonts w:hint="cs"/>
          <w:rtl/>
          <w:lang w:eastAsia="he-IL"/>
        </w:rPr>
        <w:t xml:space="preserve">האוכלוסייה החרדית בהתפתחות, בגובה, </w:t>
      </w:r>
      <w:bookmarkStart w:id="4259" w:name="_ETM_Q17_201000"/>
      <w:bookmarkEnd w:id="4259"/>
      <w:r w:rsidR="00360048">
        <w:rPr>
          <w:rFonts w:hint="cs"/>
          <w:rtl/>
          <w:lang w:eastAsia="he-IL"/>
        </w:rPr>
        <w:t>נמצאת ברף הנמוך באופן יחסי לשאר האוכלוסיות, וזה נובע מכמה סיבות, גם בגלל תזונה. אנ</w:t>
      </w:r>
      <w:bookmarkStart w:id="4260" w:name="_ETM_Q17_211000"/>
      <w:bookmarkEnd w:id="4260"/>
      <w:r w:rsidR="00360048">
        <w:rPr>
          <w:rFonts w:hint="cs"/>
          <w:rtl/>
          <w:lang w:eastAsia="he-IL"/>
        </w:rPr>
        <w:t xml:space="preserve">י כבר לא מדבר על מה שיהיה כיום, אחרי הקיצוצים ואחרי </w:t>
      </w:r>
      <w:bookmarkStart w:id="4261" w:name="_ETM_Q17_218000"/>
      <w:bookmarkEnd w:id="4261"/>
      <w:r w:rsidR="00360048">
        <w:rPr>
          <w:rFonts w:hint="cs"/>
          <w:rtl/>
          <w:lang w:eastAsia="he-IL"/>
        </w:rPr>
        <w:t xml:space="preserve">מה שאין להם. </w:t>
      </w:r>
    </w:p>
    <w:p w:rsidR="00360048" w:rsidRDefault="00360048" w:rsidP="00EF2201">
      <w:pPr>
        <w:rPr>
          <w:rtl/>
          <w:lang w:eastAsia="he-IL"/>
        </w:rPr>
      </w:pPr>
    </w:p>
    <w:p w:rsidR="00360048" w:rsidRDefault="00360048" w:rsidP="002B090F">
      <w:pPr>
        <w:rPr>
          <w:rtl/>
          <w:lang w:eastAsia="he-IL"/>
        </w:rPr>
      </w:pPr>
      <w:r>
        <w:rPr>
          <w:rFonts w:hint="cs"/>
          <w:rtl/>
          <w:lang w:eastAsia="he-IL"/>
        </w:rPr>
        <w:t xml:space="preserve">אני אתן לך דוגמה: אנחנו מדברים לא מעט, </w:t>
      </w:r>
      <w:bookmarkStart w:id="4262" w:name="_ETM_Q17_217000"/>
      <w:bookmarkEnd w:id="4262"/>
      <w:r>
        <w:rPr>
          <w:rFonts w:hint="cs"/>
          <w:rtl/>
          <w:lang w:eastAsia="he-IL"/>
        </w:rPr>
        <w:t xml:space="preserve">ודאי שמעתם, על המעונות. היום הגזרה הקשה הזאת, למנוע מעון </w:t>
      </w:r>
      <w:r>
        <w:rPr>
          <w:rtl/>
          <w:lang w:eastAsia="he-IL"/>
        </w:rPr>
        <w:t>–</w:t>
      </w:r>
      <w:r>
        <w:rPr>
          <w:rFonts w:hint="cs"/>
          <w:rtl/>
          <w:lang w:eastAsia="he-IL"/>
        </w:rPr>
        <w:t xml:space="preserve"> הסדר המעונות שקיים בכל הציבורים, יש ציבור אחד</w:t>
      </w:r>
      <w:r w:rsidR="002B090F">
        <w:rPr>
          <w:rFonts w:hint="cs"/>
          <w:rtl/>
          <w:lang w:eastAsia="he-IL"/>
        </w:rPr>
        <w:t>,</w:t>
      </w:r>
      <w:r>
        <w:rPr>
          <w:rFonts w:hint="cs"/>
          <w:rtl/>
          <w:lang w:eastAsia="he-IL"/>
        </w:rPr>
        <w:t xml:space="preserve"> אימהות עובדות, </w:t>
      </w:r>
      <w:bookmarkStart w:id="4263" w:name="_ETM_Q17_231000"/>
      <w:bookmarkEnd w:id="4263"/>
      <w:r>
        <w:rPr>
          <w:rFonts w:hint="cs"/>
          <w:rtl/>
          <w:lang w:eastAsia="he-IL"/>
        </w:rPr>
        <w:t>אימהות לילדים באוכלוסייה החרדית</w:t>
      </w:r>
      <w:r w:rsidR="002B090F">
        <w:rPr>
          <w:rFonts w:hint="cs"/>
          <w:rtl/>
          <w:lang w:eastAsia="he-IL"/>
        </w:rPr>
        <w:t>,</w:t>
      </w:r>
      <w:r>
        <w:rPr>
          <w:rFonts w:hint="eastAsia"/>
          <w:rtl/>
          <w:lang w:eastAsia="he-IL"/>
        </w:rPr>
        <w:t xml:space="preserve"> </w:t>
      </w:r>
      <w:r>
        <w:rPr>
          <w:rFonts w:hint="cs"/>
          <w:rtl/>
          <w:lang w:eastAsia="he-IL"/>
        </w:rPr>
        <w:t xml:space="preserve">שעוד זמן קצר, בעוד כמה ימים, לא יהיה להם מעון, הם לא יקבלו את הסבסוד. </w:t>
      </w:r>
      <w:bookmarkStart w:id="4264" w:name="_ETM_Q17_239000"/>
      <w:bookmarkEnd w:id="4264"/>
      <w:r>
        <w:rPr>
          <w:rFonts w:hint="cs"/>
          <w:rtl/>
          <w:lang w:eastAsia="he-IL"/>
        </w:rPr>
        <w:t xml:space="preserve">אני לא רוצה עכשיו לדבר על האימא, אני </w:t>
      </w:r>
      <w:bookmarkStart w:id="4265" w:name="_ETM_Q17_240000"/>
      <w:bookmarkEnd w:id="4265"/>
      <w:r>
        <w:rPr>
          <w:rFonts w:hint="cs"/>
          <w:rtl/>
          <w:lang w:eastAsia="he-IL"/>
        </w:rPr>
        <w:t xml:space="preserve">מדבר עכשיו על הילד. מה המשמעות לילד שלא גדל במעון ולא מתפתח במעון אלא אימא שלו, או שהיא תהיה בבית ולא תשלח אותו מחוסר כסף </w:t>
      </w:r>
      <w:bookmarkStart w:id="4266" w:name="_ETM_Q17_250000"/>
      <w:bookmarkEnd w:id="4266"/>
      <w:r>
        <w:rPr>
          <w:rFonts w:hint="cs"/>
          <w:rtl/>
          <w:lang w:eastAsia="he-IL"/>
        </w:rPr>
        <w:t xml:space="preserve">או שתשלח אותו למקומות אחרים שאין להם את האפשרות. יש </w:t>
      </w:r>
      <w:bookmarkStart w:id="4267" w:name="_ETM_Q17_261000"/>
      <w:bookmarkEnd w:id="4267"/>
      <w:r>
        <w:rPr>
          <w:rFonts w:hint="cs"/>
          <w:rtl/>
          <w:lang w:eastAsia="he-IL"/>
        </w:rPr>
        <w:t xml:space="preserve">כאלה ילדים שזוחלים במעון; בבית אין להם מקום לזחול </w:t>
      </w:r>
      <w:r>
        <w:rPr>
          <w:rFonts w:hint="eastAsia"/>
          <w:rtl/>
          <w:lang w:eastAsia="he-IL"/>
        </w:rPr>
        <w:t xml:space="preserve">– </w:t>
      </w:r>
      <w:r>
        <w:rPr>
          <w:rFonts w:hint="cs"/>
          <w:rtl/>
          <w:lang w:eastAsia="he-IL"/>
        </w:rPr>
        <w:t xml:space="preserve">הם גרים ב-20 מ"ר, ארבע </w:t>
      </w:r>
      <w:bookmarkStart w:id="4268" w:name="_ETM_Q17_260000"/>
      <w:bookmarkEnd w:id="4268"/>
      <w:r>
        <w:rPr>
          <w:rFonts w:hint="cs"/>
          <w:rtl/>
          <w:lang w:eastAsia="he-IL"/>
        </w:rPr>
        <w:t>נפשות, שני ילדים</w:t>
      </w:r>
      <w:r w:rsidR="002B090F">
        <w:rPr>
          <w:rFonts w:hint="cs"/>
          <w:rtl/>
          <w:lang w:eastAsia="he-IL"/>
        </w:rPr>
        <w:t>,</w:t>
      </w:r>
      <w:r>
        <w:rPr>
          <w:rFonts w:hint="cs"/>
          <w:rtl/>
          <w:lang w:eastAsia="he-IL"/>
        </w:rPr>
        <w:t xml:space="preserve"> 20 מ</w:t>
      </w:r>
      <w:bookmarkStart w:id="4269" w:name="_ETM_Q17_265000"/>
      <w:bookmarkEnd w:id="4269"/>
      <w:r>
        <w:rPr>
          <w:rFonts w:hint="cs"/>
          <w:rtl/>
          <w:lang w:eastAsia="he-IL"/>
        </w:rPr>
        <w:t xml:space="preserve">"ר וגם פחות, 25 מ"ר </w:t>
      </w:r>
      <w:r>
        <w:rPr>
          <w:rtl/>
          <w:lang w:eastAsia="he-IL"/>
        </w:rPr>
        <w:t>–</w:t>
      </w:r>
      <w:r>
        <w:rPr>
          <w:rFonts w:hint="cs"/>
          <w:rtl/>
          <w:lang w:eastAsia="he-IL"/>
        </w:rPr>
        <w:t xml:space="preserve"> מה זה</w:t>
      </w:r>
      <w:bookmarkStart w:id="4270" w:name="_ETM_Q17_266000"/>
      <w:bookmarkEnd w:id="4270"/>
      <w:r>
        <w:rPr>
          <w:rFonts w:hint="cs"/>
          <w:rtl/>
          <w:lang w:eastAsia="he-IL"/>
        </w:rPr>
        <w:t xml:space="preserve"> אומר? הילד לא יכול לעשות שום דבר, וגם מעון </w:t>
      </w:r>
      <w:bookmarkStart w:id="4271" w:name="_ETM_Q17_268000"/>
      <w:bookmarkEnd w:id="4271"/>
      <w:r>
        <w:rPr>
          <w:rFonts w:hint="cs"/>
          <w:rtl/>
          <w:lang w:eastAsia="he-IL"/>
        </w:rPr>
        <w:t xml:space="preserve">לא יהיה לו. אבל להתפתחות הכללית, המעון </w:t>
      </w:r>
      <w:bookmarkStart w:id="4272" w:name="_ETM_Q17_272000"/>
      <w:bookmarkEnd w:id="4272"/>
      <w:r>
        <w:rPr>
          <w:rFonts w:hint="cs"/>
          <w:rtl/>
          <w:lang w:eastAsia="he-IL"/>
        </w:rPr>
        <w:t xml:space="preserve">מעשיר אותו הרבה יותר. חלק יבואו מהמעונות וחלק לא מהמעונות </w:t>
      </w:r>
      <w:bookmarkStart w:id="4273" w:name="_ETM_Q17_275000"/>
      <w:bookmarkEnd w:id="4273"/>
      <w:r>
        <w:rPr>
          <w:rtl/>
          <w:lang w:eastAsia="he-IL"/>
        </w:rPr>
        <w:t>–</w:t>
      </w:r>
      <w:r>
        <w:rPr>
          <w:rFonts w:hint="cs"/>
          <w:rtl/>
          <w:lang w:eastAsia="he-IL"/>
        </w:rPr>
        <w:t xml:space="preserve"> מה יהיה מהפערים האלה, כשמדברים על זה? אלה דברים שנמצאים באופן מובנה. </w:t>
      </w:r>
    </w:p>
    <w:p w:rsidR="00360048" w:rsidRDefault="00360048" w:rsidP="004F5182">
      <w:pPr>
        <w:rPr>
          <w:rtl/>
          <w:lang w:eastAsia="he-IL"/>
        </w:rPr>
      </w:pPr>
    </w:p>
    <w:p w:rsidR="00360048" w:rsidRDefault="00360048" w:rsidP="004F5182">
      <w:pPr>
        <w:rPr>
          <w:rtl/>
          <w:lang w:eastAsia="he-IL"/>
        </w:rPr>
      </w:pPr>
      <w:bookmarkStart w:id="4274" w:name="_ETM_Q17_285000"/>
      <w:bookmarkEnd w:id="4274"/>
      <w:r>
        <w:rPr>
          <w:rFonts w:hint="cs"/>
          <w:rtl/>
          <w:lang w:eastAsia="he-IL"/>
        </w:rPr>
        <w:t xml:space="preserve">אז אם אנחנו מדברים על יום הילד, אנחנו מדברים על יום השוויון, אנחנו </w:t>
      </w:r>
      <w:bookmarkStart w:id="4275" w:name="_ETM_Q17_286000"/>
      <w:bookmarkEnd w:id="4275"/>
      <w:r>
        <w:rPr>
          <w:rFonts w:hint="cs"/>
          <w:rtl/>
          <w:lang w:eastAsia="he-IL"/>
        </w:rPr>
        <w:t xml:space="preserve">יכולים להתעלם מהדבר הזה, שיש לו משמעויות מאוד מאוד </w:t>
      </w:r>
      <w:bookmarkStart w:id="4276" w:name="_ETM_Q17_297000"/>
      <w:bookmarkEnd w:id="4276"/>
      <w:r>
        <w:rPr>
          <w:rFonts w:hint="cs"/>
          <w:rtl/>
          <w:lang w:eastAsia="he-IL"/>
        </w:rPr>
        <w:t xml:space="preserve">קריטיות עבורם? ובזה אני </w:t>
      </w:r>
      <w:bookmarkStart w:id="4277" w:name="_ETM_Q17_304359"/>
      <w:bookmarkEnd w:id="4277"/>
      <w:r>
        <w:rPr>
          <w:rFonts w:hint="cs"/>
          <w:rtl/>
          <w:lang w:eastAsia="he-IL"/>
        </w:rPr>
        <w:t xml:space="preserve">רוצה להגיד, אדוני, שאם אנחנו לא נעשה ולא </w:t>
      </w:r>
      <w:bookmarkStart w:id="4278" w:name="_ETM_Q17_301000"/>
      <w:bookmarkEnd w:id="4278"/>
      <w:r>
        <w:rPr>
          <w:rFonts w:hint="cs"/>
          <w:rtl/>
          <w:lang w:eastAsia="he-IL"/>
        </w:rPr>
        <w:t xml:space="preserve">נסיק מסקנות, אנחנו נעמוד כאן בשנה הבאה ובציון יום אחר במקום הרבה </w:t>
      </w:r>
      <w:proofErr w:type="spellStart"/>
      <w:r>
        <w:rPr>
          <w:rFonts w:hint="cs"/>
          <w:rtl/>
          <w:lang w:eastAsia="he-IL"/>
        </w:rPr>
        <w:t>הרבה</w:t>
      </w:r>
      <w:proofErr w:type="spellEnd"/>
      <w:r>
        <w:rPr>
          <w:rFonts w:hint="cs"/>
          <w:rtl/>
          <w:lang w:eastAsia="he-IL"/>
        </w:rPr>
        <w:t xml:space="preserve"> יותר רחוק. דיברתי על האוכלוסייה הכללית, דיברתי </w:t>
      </w:r>
      <w:bookmarkStart w:id="4279" w:name="_ETM_Q17_309000"/>
      <w:bookmarkEnd w:id="4279"/>
      <w:r>
        <w:rPr>
          <w:rFonts w:hint="cs"/>
          <w:rtl/>
          <w:lang w:eastAsia="he-IL"/>
        </w:rPr>
        <w:t xml:space="preserve">על האוכלוסייה החרדית ואני מדבר על אוכלוסיות אחרות. אין ספק שאנחנו צריכים לעשות מעשה, </w:t>
      </w:r>
      <w:bookmarkStart w:id="4280" w:name="_ETM_Q17_317000"/>
      <w:bookmarkEnd w:id="4280"/>
      <w:r>
        <w:rPr>
          <w:rFonts w:hint="cs"/>
          <w:rtl/>
          <w:lang w:eastAsia="he-IL"/>
        </w:rPr>
        <w:t xml:space="preserve">והיום, לפני שיהיה מאוחר. תודה. </w:t>
      </w:r>
    </w:p>
    <w:p w:rsidR="00360048" w:rsidRDefault="00360048" w:rsidP="004F5182">
      <w:pPr>
        <w:rPr>
          <w:rtl/>
          <w:lang w:eastAsia="he-IL"/>
        </w:rPr>
      </w:pPr>
    </w:p>
    <w:p w:rsidR="00360048" w:rsidRDefault="00360048" w:rsidP="004F5182">
      <w:pPr>
        <w:pStyle w:val="af6"/>
        <w:keepNext/>
        <w:rPr>
          <w:rtl/>
        </w:rPr>
      </w:pPr>
      <w:r w:rsidRPr="004561E7">
        <w:rPr>
          <w:rStyle w:val="TagStyle"/>
          <w:rtl/>
        </w:rPr>
        <w:t xml:space="preserve"> &lt;&lt; יור &gt;&gt; </w:t>
      </w:r>
      <w:r>
        <w:rPr>
          <w:rtl/>
        </w:rPr>
        <w:t>היו"ר מנסור עבאס:</w:t>
      </w:r>
      <w:r w:rsidRPr="004561E7">
        <w:rPr>
          <w:rStyle w:val="TagStyle"/>
          <w:rtl/>
        </w:rPr>
        <w:t xml:space="preserve"> &lt;&lt; יור &gt;&gt;</w:t>
      </w:r>
      <w:r>
        <w:rPr>
          <w:rtl/>
        </w:rPr>
        <w:t xml:space="preserve">   </w:t>
      </w:r>
    </w:p>
    <w:p w:rsidR="00360048" w:rsidRDefault="00360048" w:rsidP="00EF2201">
      <w:pPr>
        <w:rPr>
          <w:rtl/>
          <w:lang w:eastAsia="he-IL"/>
        </w:rPr>
      </w:pPr>
    </w:p>
    <w:p w:rsidR="00360048" w:rsidRDefault="00360048" w:rsidP="004F5182">
      <w:pPr>
        <w:rPr>
          <w:rtl/>
          <w:lang w:eastAsia="he-IL"/>
        </w:rPr>
      </w:pPr>
      <w:r>
        <w:rPr>
          <w:rFonts w:hint="cs"/>
          <w:rtl/>
          <w:lang w:eastAsia="he-IL"/>
        </w:rPr>
        <w:t xml:space="preserve">תודה, חבר הכנסת אורי מקלב. חבר הכנסת סמי אבו שחאדה. </w:t>
      </w:r>
    </w:p>
    <w:p w:rsidR="00360048" w:rsidRDefault="00360048" w:rsidP="004F5182">
      <w:pPr>
        <w:rPr>
          <w:rtl/>
          <w:lang w:eastAsia="he-IL"/>
        </w:rPr>
      </w:pPr>
    </w:p>
    <w:p w:rsidR="00360048" w:rsidRDefault="00360048" w:rsidP="004F5182">
      <w:pPr>
        <w:pStyle w:val="a4"/>
        <w:keepNext/>
        <w:rPr>
          <w:rtl/>
        </w:rPr>
      </w:pPr>
      <w:bookmarkStart w:id="4281" w:name="ET_speaker_5850_4"/>
      <w:r w:rsidRPr="004561E7">
        <w:rPr>
          <w:rStyle w:val="TagStyle"/>
          <w:rtl/>
        </w:rPr>
        <w:t xml:space="preserve"> &lt;&lt; דובר &gt;&gt; </w:t>
      </w:r>
      <w:bookmarkStart w:id="4282" w:name="_Toc87995748"/>
      <w:r>
        <w:rPr>
          <w:rtl/>
        </w:rPr>
        <w:t>סמי אבו שחאדה (הרשימה המשותפת):</w:t>
      </w:r>
      <w:bookmarkEnd w:id="4282"/>
      <w:r w:rsidRPr="004561E7">
        <w:rPr>
          <w:rStyle w:val="TagStyle"/>
          <w:rtl/>
        </w:rPr>
        <w:t xml:space="preserve"> &lt;&lt; דובר &gt;&gt;</w:t>
      </w:r>
      <w:r>
        <w:rPr>
          <w:rtl/>
        </w:rPr>
        <w:t xml:space="preserve">   </w:t>
      </w:r>
      <w:bookmarkEnd w:id="4281"/>
    </w:p>
    <w:p w:rsidR="00360048" w:rsidRDefault="00360048" w:rsidP="00EF2201">
      <w:pPr>
        <w:rPr>
          <w:rtl/>
          <w:lang w:eastAsia="he-IL"/>
        </w:rPr>
      </w:pPr>
    </w:p>
    <w:p w:rsidR="00360048" w:rsidRDefault="00360048" w:rsidP="004F5182">
      <w:pPr>
        <w:rPr>
          <w:rtl/>
          <w:lang w:eastAsia="he-IL"/>
        </w:rPr>
      </w:pPr>
      <w:r>
        <w:rPr>
          <w:rFonts w:hint="cs"/>
          <w:rtl/>
          <w:lang w:eastAsia="he-IL"/>
        </w:rPr>
        <w:t xml:space="preserve">אדוני היושב-ראש, חברות וחברי הכנסת, אני מצטרף לברכות על קיומו של היום החשוב הזה, יום לזכויות הילד בכנסת, </w:t>
      </w:r>
      <w:bookmarkStart w:id="4283" w:name="_ETM_Q17_359000"/>
      <w:bookmarkEnd w:id="4283"/>
      <w:r>
        <w:rPr>
          <w:rFonts w:hint="cs"/>
          <w:rtl/>
          <w:lang w:eastAsia="he-IL"/>
        </w:rPr>
        <w:t xml:space="preserve">לציין את היום החשוב הזה. אין הרבה מה להוסיף לגבי חשיבות ילדינו ואהבתנו לילדינו ושהעתיד כולו הוא הילדים שלנו. </w:t>
      </w:r>
      <w:bookmarkStart w:id="4284" w:name="_ETM_Q17_377000"/>
      <w:bookmarkEnd w:id="4284"/>
      <w:r>
        <w:rPr>
          <w:rFonts w:hint="cs"/>
          <w:rtl/>
          <w:lang w:eastAsia="he-IL"/>
        </w:rPr>
        <w:t xml:space="preserve">זה יצא לנו הרבה יותר ברור בשנתיים האחרונות, בשנתיים הקשות האלה של הקורונה, שבהן ראינו כמה האוכלוסייה הזאת היא פגיעה, כמה האוכלוסייה הזאת של הילדים שלנו נפגעה בצורה </w:t>
      </w:r>
      <w:bookmarkStart w:id="4285" w:name="_ETM_Q17_388000"/>
      <w:bookmarkEnd w:id="4285"/>
      <w:r>
        <w:rPr>
          <w:rFonts w:hint="cs"/>
          <w:rtl/>
          <w:lang w:eastAsia="he-IL"/>
        </w:rPr>
        <w:t xml:space="preserve">מאוד קשה מהפערים בתוך החברה במדינת ישראל בין האוכלוסיות השונות. ועכשיו אנחנו גם משלמים </w:t>
      </w:r>
      <w:r>
        <w:rPr>
          <w:rtl/>
          <w:lang w:eastAsia="he-IL"/>
        </w:rPr>
        <w:t>–</w:t>
      </w:r>
      <w:r>
        <w:rPr>
          <w:rFonts w:hint="cs"/>
          <w:rtl/>
          <w:lang w:eastAsia="he-IL"/>
        </w:rPr>
        <w:t xml:space="preserve"> בעיקר הם, אבל כל החברה משלמת מחיר </w:t>
      </w:r>
      <w:bookmarkStart w:id="4286" w:name="_ETM_Q17_408000"/>
      <w:bookmarkEnd w:id="4286"/>
      <w:r>
        <w:rPr>
          <w:rFonts w:hint="cs"/>
          <w:rtl/>
          <w:lang w:eastAsia="he-IL"/>
        </w:rPr>
        <w:t xml:space="preserve">מאוד כבד על כל ההתנהלות הזאת ועל חוסר השוויון </w:t>
      </w:r>
      <w:bookmarkStart w:id="4287" w:name="_ETM_Q17_415000"/>
      <w:bookmarkEnd w:id="4287"/>
      <w:r>
        <w:rPr>
          <w:rFonts w:hint="cs"/>
          <w:rtl/>
          <w:lang w:eastAsia="he-IL"/>
        </w:rPr>
        <w:t xml:space="preserve">הקיים בחברה. </w:t>
      </w:r>
      <w:bookmarkStart w:id="4288" w:name="_ETM_Q17_418000"/>
      <w:bookmarkEnd w:id="4288"/>
      <w:r>
        <w:rPr>
          <w:rFonts w:hint="cs"/>
          <w:rtl/>
          <w:lang w:eastAsia="he-IL"/>
        </w:rPr>
        <w:t xml:space="preserve">אני משוכנע לגמרי שפוליטיקה הופכת להיות ליותר מוסרית ברגע שהיא באה לתת מענה לאוכלוסיות היותר-מוחלשות, והילדים שלנו הם אחת האוכלוסיות המוחלשות בחברה ואחת האוכלוסיות היותר-פגיעות בחברה, והיא נפגעה </w:t>
      </w:r>
      <w:bookmarkStart w:id="4289" w:name="_ETM_Q17_438000"/>
      <w:bookmarkEnd w:id="4289"/>
      <w:r>
        <w:rPr>
          <w:rFonts w:hint="cs"/>
          <w:rtl/>
          <w:lang w:eastAsia="he-IL"/>
        </w:rPr>
        <w:t xml:space="preserve">בצורה מאוד חמורה בתקופה האחרונה. </w:t>
      </w:r>
    </w:p>
    <w:p w:rsidR="00360048" w:rsidRDefault="00360048" w:rsidP="004F5182">
      <w:pPr>
        <w:rPr>
          <w:rtl/>
          <w:lang w:eastAsia="he-IL"/>
        </w:rPr>
      </w:pPr>
      <w:bookmarkStart w:id="4290" w:name="_ETM_Q17_403529"/>
      <w:bookmarkStart w:id="4291" w:name="_ETM_Q17_403586"/>
      <w:bookmarkEnd w:id="4290"/>
      <w:bookmarkEnd w:id="4291"/>
    </w:p>
    <w:p w:rsidR="00360048" w:rsidRDefault="00360048" w:rsidP="002B090F">
      <w:pPr>
        <w:rPr>
          <w:rtl/>
          <w:lang w:eastAsia="he-IL"/>
        </w:rPr>
      </w:pPr>
      <w:bookmarkStart w:id="4292" w:name="_ETM_Q17_403711"/>
      <w:bookmarkStart w:id="4293" w:name="_ETM_Q17_403760"/>
      <w:bookmarkEnd w:id="4292"/>
      <w:bookmarkEnd w:id="4293"/>
      <w:r>
        <w:rPr>
          <w:rFonts w:hint="cs"/>
          <w:rtl/>
          <w:lang w:eastAsia="he-IL"/>
        </w:rPr>
        <w:t xml:space="preserve">את הדיון שלי אני רוצה למקד באי-שוויון הקיים בבריאות של הילדים שלנו. אני רוצה לדבר </w:t>
      </w:r>
      <w:bookmarkStart w:id="4294" w:name="_ETM_Q17_451000"/>
      <w:bookmarkEnd w:id="4294"/>
      <w:r>
        <w:rPr>
          <w:rFonts w:hint="cs"/>
          <w:rtl/>
          <w:lang w:eastAsia="he-IL"/>
        </w:rPr>
        <w:t xml:space="preserve">על מחלות גנטיות ומחלות נדירות, ואני רוצה לדבר על הבעיה הזאת בקרב הילדים במדינת ישראל. </w:t>
      </w:r>
      <w:bookmarkStart w:id="4295" w:name="_ETM_Q17_460000"/>
      <w:bookmarkEnd w:id="4295"/>
      <w:r>
        <w:rPr>
          <w:rFonts w:hint="cs"/>
          <w:rtl/>
          <w:lang w:eastAsia="he-IL"/>
        </w:rPr>
        <w:t xml:space="preserve">לצערנו הרב, גם בעניין הבריאות יש פערים מאוד גדולים בין היהודים לערבים במדינת ישראל. </w:t>
      </w:r>
      <w:bookmarkStart w:id="4296" w:name="_ETM_Q17_465000"/>
      <w:bookmarkEnd w:id="4296"/>
      <w:r>
        <w:rPr>
          <w:rFonts w:hint="cs"/>
          <w:rtl/>
          <w:lang w:eastAsia="he-IL"/>
        </w:rPr>
        <w:t xml:space="preserve">גם בתוך האוכלוסייה היהודית קיימים פערים, כמובן, אבל יש </w:t>
      </w:r>
      <w:bookmarkStart w:id="4297" w:name="_ETM_Q17_475000"/>
      <w:bookmarkEnd w:id="4297"/>
      <w:r>
        <w:rPr>
          <w:rFonts w:hint="cs"/>
          <w:rtl/>
          <w:lang w:eastAsia="he-IL"/>
        </w:rPr>
        <w:t xml:space="preserve">פערים מאוד גדולים בין הילדים היהודים לילדים הערבים. זה מתחיל מתופעה מאוד קשה של מיתת תינוקות. בחברה </w:t>
      </w:r>
      <w:bookmarkStart w:id="4298" w:name="_ETM_Q17_485000"/>
      <w:bookmarkEnd w:id="4298"/>
      <w:r>
        <w:rPr>
          <w:rFonts w:hint="cs"/>
          <w:rtl/>
          <w:lang w:eastAsia="he-IL"/>
        </w:rPr>
        <w:t xml:space="preserve">הערבית הממוצע </w:t>
      </w:r>
      <w:r>
        <w:rPr>
          <w:rtl/>
          <w:lang w:eastAsia="he-IL"/>
        </w:rPr>
        <w:t>–</w:t>
      </w:r>
      <w:r>
        <w:rPr>
          <w:rFonts w:hint="cs"/>
          <w:rtl/>
          <w:lang w:eastAsia="he-IL"/>
        </w:rPr>
        <w:t xml:space="preserve"> תלוי במחקרים שונים </w:t>
      </w:r>
      <w:r>
        <w:rPr>
          <w:rFonts w:hint="eastAsia"/>
          <w:rtl/>
          <w:lang w:eastAsia="he-IL"/>
        </w:rPr>
        <w:t xml:space="preserve">– </w:t>
      </w:r>
      <w:r>
        <w:rPr>
          <w:rFonts w:hint="cs"/>
          <w:rtl/>
          <w:lang w:eastAsia="he-IL"/>
        </w:rPr>
        <w:t xml:space="preserve">נע בין 200% </w:t>
      </w:r>
      <w:bookmarkStart w:id="4299" w:name="_ETM_Q17_492000"/>
      <w:bookmarkEnd w:id="4299"/>
      <w:r>
        <w:rPr>
          <w:rFonts w:hint="cs"/>
          <w:rtl/>
          <w:lang w:eastAsia="he-IL"/>
        </w:rPr>
        <w:t xml:space="preserve">ל-250% יותר מיתת תינוקות בחברה הערבית, והמספרים אצל אחינו בנגב הרבה יותר קשים. המספרים בנגב, אדוני היושב-ראש, הם כמעט פי </w:t>
      </w:r>
      <w:bookmarkStart w:id="4300" w:name="_ETM_Q17_504000"/>
      <w:bookmarkEnd w:id="4300"/>
      <w:r>
        <w:rPr>
          <w:rFonts w:hint="cs"/>
          <w:rtl/>
          <w:lang w:eastAsia="he-IL"/>
        </w:rPr>
        <w:t xml:space="preserve">חמישה מהממוצע הארצי במיתת תינוקות מגיל אפס עד גיל שנה. זה </w:t>
      </w:r>
      <w:bookmarkStart w:id="4301" w:name="_ETM_Q17_509000"/>
      <w:bookmarkEnd w:id="4301"/>
      <w:r>
        <w:rPr>
          <w:rFonts w:hint="cs"/>
          <w:rtl/>
          <w:lang w:eastAsia="he-IL"/>
        </w:rPr>
        <w:t xml:space="preserve">מספר שעולה על חלק ממדינות אפריקה. </w:t>
      </w:r>
    </w:p>
    <w:p w:rsidR="00360048" w:rsidRDefault="00360048" w:rsidP="004F5182">
      <w:pPr>
        <w:rPr>
          <w:rtl/>
          <w:lang w:eastAsia="he-IL"/>
        </w:rPr>
      </w:pPr>
      <w:bookmarkStart w:id="4302" w:name="_ETM_Q17_511000"/>
      <w:bookmarkEnd w:id="4302"/>
    </w:p>
    <w:p w:rsidR="00360048" w:rsidRDefault="00360048" w:rsidP="004F5182">
      <w:pPr>
        <w:rPr>
          <w:rtl/>
          <w:lang w:eastAsia="he-IL"/>
        </w:rPr>
      </w:pPr>
      <w:r>
        <w:rPr>
          <w:rFonts w:hint="cs"/>
          <w:rtl/>
          <w:lang w:eastAsia="he-IL"/>
        </w:rPr>
        <w:t xml:space="preserve">נוסף לזה אני רוצה לדבר לא רק על מיתת תינוקות אלא גם על הבריאות של הילדים שלנו. גם פה, בענייני מחלות </w:t>
      </w:r>
      <w:bookmarkStart w:id="4303" w:name="_ETM_Q17_522000"/>
      <w:bookmarkEnd w:id="4303"/>
      <w:r>
        <w:rPr>
          <w:rFonts w:hint="cs"/>
          <w:rtl/>
          <w:lang w:eastAsia="he-IL"/>
        </w:rPr>
        <w:t>גנטיות ומחלות נדירות</w:t>
      </w:r>
      <w:r w:rsidR="002B090F">
        <w:rPr>
          <w:rFonts w:hint="cs"/>
          <w:rtl/>
          <w:lang w:eastAsia="he-IL"/>
        </w:rPr>
        <w:t>,</w:t>
      </w:r>
      <w:r>
        <w:rPr>
          <w:rFonts w:hint="cs"/>
          <w:rtl/>
          <w:lang w:eastAsia="he-IL"/>
        </w:rPr>
        <w:t xml:space="preserve"> שחלק מהן הן גנטיות, אחוז לידת התינוקות עם מומים בחברה הערבית </w:t>
      </w:r>
      <w:bookmarkStart w:id="4304" w:name="_ETM_Q17_537000"/>
      <w:bookmarkEnd w:id="4304"/>
      <w:r>
        <w:rPr>
          <w:rFonts w:hint="cs"/>
          <w:rtl/>
          <w:lang w:eastAsia="he-IL"/>
        </w:rPr>
        <w:t xml:space="preserve">הוא מעל ל-300% מהממוצע. זוהי תופעה שאפשר לעבוד ולעשות משהו רציני בעניינה. המספרים הם מספרים מאוד קשים. והתחילו לעבוד </w:t>
      </w:r>
      <w:r>
        <w:rPr>
          <w:rFonts w:hint="eastAsia"/>
          <w:rtl/>
          <w:lang w:eastAsia="he-IL"/>
        </w:rPr>
        <w:t>–</w:t>
      </w:r>
      <w:r>
        <w:rPr>
          <w:rFonts w:hint="cs"/>
          <w:rtl/>
          <w:lang w:eastAsia="he-IL"/>
        </w:rPr>
        <w:t xml:space="preserve"> </w:t>
      </w:r>
      <w:bookmarkStart w:id="4305" w:name="_ETM_Q17_535333"/>
      <w:bookmarkEnd w:id="4305"/>
      <w:r>
        <w:rPr>
          <w:rFonts w:hint="cs"/>
          <w:rtl/>
          <w:lang w:eastAsia="he-IL"/>
        </w:rPr>
        <w:t xml:space="preserve">מדינת ישראל היא מדינה די מפותחת מבחינת </w:t>
      </w:r>
      <w:bookmarkStart w:id="4306" w:name="_ETM_Q17_555000"/>
      <w:bookmarkEnd w:id="4306"/>
      <w:r>
        <w:rPr>
          <w:rFonts w:hint="cs"/>
          <w:rtl/>
          <w:lang w:eastAsia="he-IL"/>
        </w:rPr>
        <w:t xml:space="preserve">המחקר בענייני בריאות ובמקרים שונים, ובכל המחקר לגבי מחלות גנטיות וגנטיקה בכלל מדינת ישראל היא מדינה שהיא די חזקה ודי מפותחת, ובנושא הזה אנחנו יכולים לעשות המון. כל העניין </w:t>
      </w:r>
      <w:r>
        <w:rPr>
          <w:rtl/>
          <w:lang w:eastAsia="he-IL"/>
        </w:rPr>
        <w:t>–</w:t>
      </w:r>
      <w:r>
        <w:rPr>
          <w:rFonts w:hint="cs"/>
          <w:rtl/>
          <w:lang w:eastAsia="he-IL"/>
        </w:rPr>
        <w:t xml:space="preserve"> שאנחנו יכולים לחסוך פה המון סבל גם מהילדים, גם מההורים, </w:t>
      </w:r>
      <w:bookmarkStart w:id="4307" w:name="_ETM_Q17_585000"/>
      <w:bookmarkEnd w:id="4307"/>
      <w:r>
        <w:rPr>
          <w:rFonts w:hint="cs"/>
          <w:rtl/>
          <w:lang w:eastAsia="he-IL"/>
        </w:rPr>
        <w:t xml:space="preserve">גם מהמשפחות, גם ממוסדות הבריאות וגם בכלל מקופת המדינה. </w:t>
      </w:r>
      <w:bookmarkStart w:id="4308" w:name="_ETM_Q17_590000"/>
      <w:bookmarkEnd w:id="4308"/>
      <w:r>
        <w:rPr>
          <w:rFonts w:hint="cs"/>
          <w:rtl/>
          <w:lang w:eastAsia="he-IL"/>
        </w:rPr>
        <w:t xml:space="preserve">הפערים בין המחקר המדעי לבין המצב בשטח הם פשוט אסטרונומיים. יש פתרונות. יש לנו תופעה קשה מאוד </w:t>
      </w:r>
      <w:r>
        <w:rPr>
          <w:rtl/>
          <w:lang w:eastAsia="he-IL"/>
        </w:rPr>
        <w:t>–</w:t>
      </w:r>
      <w:r>
        <w:rPr>
          <w:rFonts w:hint="cs"/>
          <w:rtl/>
          <w:lang w:eastAsia="he-IL"/>
        </w:rPr>
        <w:t xml:space="preserve"> גם אחוזים מאוד גבוהים של מיתת תינוקות, גם אחוזים גבוהים מאוד של לידת תינוקות עם נכויות שונות ומחלות </w:t>
      </w:r>
      <w:bookmarkStart w:id="4309" w:name="_ETM_Q17_613000"/>
      <w:bookmarkEnd w:id="4309"/>
      <w:r>
        <w:rPr>
          <w:rFonts w:hint="cs"/>
          <w:rtl/>
          <w:lang w:eastAsia="he-IL"/>
        </w:rPr>
        <w:t xml:space="preserve">נדירות, ובחלק גדול מהדבר הזה אפשר לטפל. </w:t>
      </w:r>
    </w:p>
    <w:p w:rsidR="00360048" w:rsidRDefault="00360048" w:rsidP="004F5182">
      <w:pPr>
        <w:rPr>
          <w:rtl/>
          <w:lang w:eastAsia="he-IL"/>
        </w:rPr>
      </w:pPr>
    </w:p>
    <w:p w:rsidR="00360048" w:rsidRDefault="00360048" w:rsidP="004F5182">
      <w:pPr>
        <w:rPr>
          <w:rtl/>
          <w:lang w:eastAsia="he-IL"/>
        </w:rPr>
      </w:pPr>
      <w:bookmarkStart w:id="4310" w:name="_ETM_Q17_628000"/>
      <w:bookmarkEnd w:id="4310"/>
      <w:r>
        <w:rPr>
          <w:rFonts w:hint="cs"/>
          <w:rtl/>
          <w:lang w:eastAsia="he-IL"/>
        </w:rPr>
        <w:t xml:space="preserve">ויש פתרונות, והפתרונות ידועים. אני שמח מאוד שמשרד הבריאות הקים לאחרונה צוות שגם תוקצב בתקציב האחרון שיתחיל לעבוד על מחלות גנטיות. ד"ר עמי זינגר ממשרד הבריאות, שהיה אצלי בצוות המומחים </w:t>
      </w:r>
      <w:r>
        <w:rPr>
          <w:rtl/>
          <w:lang w:eastAsia="he-IL"/>
        </w:rPr>
        <w:t>–</w:t>
      </w:r>
      <w:r>
        <w:rPr>
          <w:rFonts w:hint="cs"/>
          <w:rtl/>
          <w:lang w:eastAsia="he-IL"/>
        </w:rPr>
        <w:t xml:space="preserve"> כדי לטפל בעניין הזה, </w:t>
      </w:r>
      <w:bookmarkStart w:id="4311" w:name="_ETM_Q17_643000"/>
      <w:bookmarkEnd w:id="4311"/>
      <w:r>
        <w:rPr>
          <w:rFonts w:hint="cs"/>
          <w:rtl/>
          <w:lang w:eastAsia="he-IL"/>
        </w:rPr>
        <w:t xml:space="preserve">מאז שנכנסתי לכנסת לקחתי על עצמי לעבוד על הנושא הזה. ד"ר עמי זינגר, שהיה אצלי </w:t>
      </w:r>
      <w:bookmarkStart w:id="4312" w:name="_ETM_Q17_651000"/>
      <w:bookmarkEnd w:id="4312"/>
      <w:r>
        <w:rPr>
          <w:rFonts w:hint="cs"/>
          <w:rtl/>
          <w:lang w:eastAsia="he-IL"/>
        </w:rPr>
        <w:t xml:space="preserve">בצוות, מאוד הושפע מהדיונים שהיו שם, ועכשיו הוא הקים במשרד הבריאות צוות של אנשי מקצוע שרוצים לעבוד על העניין </w:t>
      </w:r>
      <w:bookmarkStart w:id="4313" w:name="_ETM_Q17_660000"/>
      <w:bookmarkEnd w:id="4313"/>
      <w:r>
        <w:rPr>
          <w:rFonts w:hint="cs"/>
          <w:rtl/>
          <w:lang w:eastAsia="he-IL"/>
        </w:rPr>
        <w:t xml:space="preserve">הזה. מה אנחנו יכולים לעשות? אנחנו יכולים לעשות המון, גם בהעלאת המודעות, גם בהכנסת </w:t>
      </w:r>
      <w:bookmarkStart w:id="4314" w:name="_ETM_Q17_671000"/>
      <w:bookmarkEnd w:id="4314"/>
      <w:r>
        <w:rPr>
          <w:rFonts w:hint="cs"/>
          <w:rtl/>
          <w:lang w:eastAsia="he-IL"/>
        </w:rPr>
        <w:t xml:space="preserve">הנושא הזה למשרד החינוך, שהתלמידים ידעו שיש דברים כאלה, שיהיו מודעים </w:t>
      </w:r>
      <w:r>
        <w:rPr>
          <w:rFonts w:hint="eastAsia"/>
          <w:rtl/>
          <w:lang w:eastAsia="he-IL"/>
        </w:rPr>
        <w:t xml:space="preserve">– </w:t>
      </w:r>
      <w:r>
        <w:rPr>
          <w:rFonts w:hint="cs"/>
          <w:rtl/>
          <w:lang w:eastAsia="he-IL"/>
        </w:rPr>
        <w:t xml:space="preserve">לסגור את הפערים בין איפה שהגיע המחקר המדעי למודעות הציבורית בכל הנושאים של </w:t>
      </w:r>
      <w:bookmarkStart w:id="4315" w:name="_ETM_Q17_680000"/>
      <w:bookmarkEnd w:id="4315"/>
      <w:r>
        <w:rPr>
          <w:rFonts w:hint="cs"/>
          <w:rtl/>
          <w:lang w:eastAsia="he-IL"/>
        </w:rPr>
        <w:t xml:space="preserve">גנטיקה ומחלות גנטיות ומחלות נדירות. נוסף לזה, גם משרד הבריאות יכול לעשות המון. העניין הוא לא רק נישואי קרובים, שהם הסיבה העיקרית לעניין הזה, אבל יש גם את העניין של הנגשת בדיקות, של העלאת </w:t>
      </w:r>
      <w:bookmarkStart w:id="4316" w:name="_ETM_Q17_706000"/>
      <w:bookmarkEnd w:id="4316"/>
      <w:r>
        <w:rPr>
          <w:rFonts w:hint="cs"/>
          <w:rtl/>
          <w:lang w:eastAsia="he-IL"/>
        </w:rPr>
        <w:t xml:space="preserve">מודעות של הציבור לנושאים האלה וגם העלאת המודעות לגבי הפתרונות הרפואיים, כך שיש לנו בעיה מאוד קשה שמגדילה את </w:t>
      </w:r>
      <w:bookmarkStart w:id="4317" w:name="_ETM_Q17_717000"/>
      <w:bookmarkEnd w:id="4317"/>
      <w:r>
        <w:rPr>
          <w:rFonts w:hint="cs"/>
          <w:rtl/>
          <w:lang w:eastAsia="he-IL"/>
        </w:rPr>
        <w:t xml:space="preserve">חוסר השוויון בין האוכלוסיות השונות. האי-שוויון מתחיל גם שם, מגיל מאוד צעיר. </w:t>
      </w:r>
    </w:p>
    <w:p w:rsidR="00360048" w:rsidRDefault="00360048" w:rsidP="004F5182">
      <w:pPr>
        <w:rPr>
          <w:rtl/>
          <w:lang w:eastAsia="he-IL"/>
        </w:rPr>
      </w:pPr>
      <w:bookmarkStart w:id="4318" w:name="_ETM_Q17_755000"/>
      <w:bookmarkEnd w:id="4318"/>
    </w:p>
    <w:p w:rsidR="00360048" w:rsidRDefault="00360048" w:rsidP="004F5182">
      <w:pPr>
        <w:rPr>
          <w:rtl/>
          <w:lang w:eastAsia="he-IL"/>
        </w:rPr>
      </w:pPr>
      <w:bookmarkStart w:id="4319" w:name="_ETM_Q17_715619"/>
      <w:bookmarkStart w:id="4320" w:name="_ETM_Q17_715688"/>
      <w:bookmarkEnd w:id="4319"/>
      <w:bookmarkEnd w:id="4320"/>
      <w:r>
        <w:rPr>
          <w:rFonts w:hint="cs"/>
          <w:rtl/>
          <w:lang w:eastAsia="he-IL"/>
        </w:rPr>
        <w:t xml:space="preserve">אם אנחנו מדברים על שוויון, עיקרון </w:t>
      </w:r>
      <w:bookmarkStart w:id="4321" w:name="_ETM_Q17_728000"/>
      <w:bookmarkEnd w:id="4321"/>
      <w:r>
        <w:rPr>
          <w:rFonts w:hint="cs"/>
          <w:rtl/>
          <w:lang w:eastAsia="he-IL"/>
        </w:rPr>
        <w:t xml:space="preserve">חשוב כדי להגיע לשוויון הוא שוויון הזדמנויות. השוויון בבריאות הוא דבר בסיסי, אין מה להכביר </w:t>
      </w:r>
      <w:bookmarkStart w:id="4322" w:name="_ETM_Q17_734000"/>
      <w:bookmarkEnd w:id="4322"/>
      <w:r>
        <w:rPr>
          <w:rFonts w:hint="cs"/>
          <w:rtl/>
          <w:lang w:eastAsia="he-IL"/>
        </w:rPr>
        <w:t xml:space="preserve">מילים פה בעניין הזה. ההבדלים בין מה שאנחנו יודעים לבין המצב בשטח הם אסטרונומיים, ואת זה אפשר </w:t>
      </w:r>
      <w:bookmarkStart w:id="4323" w:name="_ETM_Q17_740000"/>
      <w:bookmarkEnd w:id="4323"/>
      <w:r>
        <w:rPr>
          <w:rFonts w:hint="cs"/>
          <w:rtl/>
          <w:lang w:eastAsia="he-IL"/>
        </w:rPr>
        <w:t>לפתור בקלות, גם דרך העלאת המודעות, גם דרך זה שאנשים במערכת החינוך ידברו על הנושא הזה ויסבירו לתלמידים לאן הגיע המדע ולזה שיש פתרונות בנושא הזה. לדעתי אנחנו יכולים לעשות המון למען הילדים שלנו ולמען העתי</w:t>
      </w:r>
      <w:bookmarkStart w:id="4324" w:name="_ETM_Q17_764000"/>
      <w:bookmarkEnd w:id="4324"/>
      <w:r>
        <w:rPr>
          <w:rFonts w:hint="cs"/>
          <w:rtl/>
          <w:lang w:eastAsia="he-IL"/>
        </w:rPr>
        <w:t xml:space="preserve">ד של כולנו כחברה בריאה וחברה שיכולה לקדם שוויון ולקדם גם שוויון הזדמנויות מגיל צעיר </w:t>
      </w:r>
      <w:bookmarkStart w:id="4325" w:name="_ETM_Q17_770000"/>
      <w:bookmarkEnd w:id="4325"/>
      <w:r>
        <w:rPr>
          <w:rFonts w:hint="cs"/>
          <w:rtl/>
          <w:lang w:eastAsia="he-IL"/>
        </w:rPr>
        <w:t xml:space="preserve">מאוד. תודה רבה, אדוני היושב-ראש. </w:t>
      </w:r>
    </w:p>
    <w:p w:rsidR="00360048" w:rsidRDefault="00360048" w:rsidP="004F5182">
      <w:pPr>
        <w:rPr>
          <w:rtl/>
          <w:lang w:eastAsia="he-IL"/>
        </w:rPr>
      </w:pPr>
    </w:p>
    <w:p w:rsidR="00360048" w:rsidRDefault="00360048" w:rsidP="004F5182">
      <w:pPr>
        <w:pStyle w:val="af6"/>
        <w:keepNext/>
        <w:rPr>
          <w:rtl/>
        </w:rPr>
      </w:pPr>
      <w:bookmarkStart w:id="4326" w:name="ET_yor_6032_5"/>
      <w:r w:rsidRPr="004561E7">
        <w:rPr>
          <w:rStyle w:val="TagStyle"/>
          <w:rtl/>
        </w:rPr>
        <w:t xml:space="preserve"> &lt;&lt; יור &gt;&gt; </w:t>
      </w:r>
      <w:r>
        <w:rPr>
          <w:rtl/>
        </w:rPr>
        <w:t>היו"ר מנסור עבאס:</w:t>
      </w:r>
      <w:r w:rsidRPr="004561E7">
        <w:rPr>
          <w:rStyle w:val="TagStyle"/>
          <w:rtl/>
        </w:rPr>
        <w:t xml:space="preserve"> &lt;&lt; יור &gt;&gt;</w:t>
      </w:r>
      <w:r>
        <w:rPr>
          <w:rtl/>
        </w:rPr>
        <w:t xml:space="preserve">   </w:t>
      </w:r>
      <w:bookmarkEnd w:id="4326"/>
    </w:p>
    <w:p w:rsidR="00360048" w:rsidRDefault="00360048" w:rsidP="00EF2201">
      <w:pPr>
        <w:rPr>
          <w:rtl/>
          <w:lang w:eastAsia="he-IL"/>
        </w:rPr>
      </w:pPr>
    </w:p>
    <w:p w:rsidR="00360048" w:rsidRDefault="00360048" w:rsidP="004F5182">
      <w:pPr>
        <w:rPr>
          <w:rtl/>
          <w:lang w:eastAsia="he-IL"/>
        </w:rPr>
      </w:pPr>
      <w:r>
        <w:rPr>
          <w:rFonts w:hint="cs"/>
          <w:rtl/>
          <w:lang w:eastAsia="he-IL"/>
        </w:rPr>
        <w:t xml:space="preserve">תודה, חבר הכנסת סמי אבו שחאדה. חברת הכנסת אמילי חיה מואטי. </w:t>
      </w:r>
    </w:p>
    <w:p w:rsidR="00360048" w:rsidRDefault="00360048" w:rsidP="004F5182">
      <w:pPr>
        <w:rPr>
          <w:rtl/>
          <w:lang w:eastAsia="he-IL"/>
        </w:rPr>
      </w:pPr>
      <w:bookmarkStart w:id="4327" w:name="_ETM_Q17_798000"/>
      <w:bookmarkEnd w:id="4327"/>
    </w:p>
    <w:p w:rsidR="00FE35D6" w:rsidRDefault="00FE35D6" w:rsidP="004F5182">
      <w:pPr>
        <w:rPr>
          <w:rtl/>
        </w:rPr>
      </w:pPr>
      <w:bookmarkStart w:id="4328" w:name="_ETM_Q17_784000"/>
      <w:bookmarkStart w:id="4329" w:name="TOR_Q18"/>
      <w:bookmarkStart w:id="4330" w:name="_ETM_Q18_180120"/>
      <w:bookmarkEnd w:id="4328"/>
      <w:bookmarkEnd w:id="4329"/>
      <w:bookmarkEnd w:id="4330"/>
      <w:r>
        <w:rPr>
          <w:rFonts w:hint="cs"/>
          <w:rtl/>
        </w:rPr>
        <w:t>החלפנו בינך לבין חבר הכנסת משה טור פז. אם יש שינוי, תגידו לי.</w:t>
      </w:r>
    </w:p>
    <w:p w:rsidR="00FE35D6" w:rsidRDefault="00FE35D6" w:rsidP="004F5182">
      <w:pPr>
        <w:rPr>
          <w:rtl/>
        </w:rPr>
      </w:pPr>
      <w:bookmarkStart w:id="4331" w:name="_ETM_Q18_201300"/>
      <w:bookmarkStart w:id="4332" w:name="_ETM_Q18_201444"/>
      <w:bookmarkStart w:id="4333" w:name="_ETM_Q18_203171"/>
      <w:bookmarkEnd w:id="4331"/>
      <w:bookmarkEnd w:id="4332"/>
      <w:bookmarkEnd w:id="4333"/>
    </w:p>
    <w:p w:rsidR="00FE35D6" w:rsidRDefault="00FE35D6" w:rsidP="004F5182">
      <w:pPr>
        <w:pStyle w:val="a4"/>
        <w:rPr>
          <w:rtl/>
        </w:rPr>
      </w:pPr>
      <w:bookmarkStart w:id="4334" w:name="ET_speaker_6152_1"/>
      <w:r w:rsidRPr="00F61534">
        <w:rPr>
          <w:rStyle w:val="TagStyle"/>
          <w:rtl/>
        </w:rPr>
        <w:t xml:space="preserve"> &lt;&lt; דובר &gt;&gt;</w:t>
      </w:r>
      <w:r w:rsidRPr="001E0475">
        <w:rPr>
          <w:rStyle w:val="TagStyle"/>
          <w:rtl/>
        </w:rPr>
        <w:t xml:space="preserve"> </w:t>
      </w:r>
      <w:bookmarkStart w:id="4335" w:name="_Toc87995749"/>
      <w:r>
        <w:rPr>
          <w:rtl/>
        </w:rPr>
        <w:t>אמילי חיה מואטי (העבודה):</w:t>
      </w:r>
      <w:bookmarkEnd w:id="4335"/>
      <w:r w:rsidRPr="001E0475">
        <w:rPr>
          <w:rStyle w:val="TagStyle"/>
          <w:rtl/>
        </w:rPr>
        <w:t xml:space="preserve"> </w:t>
      </w:r>
      <w:r w:rsidRPr="00F61534">
        <w:rPr>
          <w:rStyle w:val="TagStyle"/>
          <w:rtl/>
        </w:rPr>
        <w:t>&lt;&lt; דובר &gt;&gt;</w:t>
      </w:r>
      <w:r>
        <w:rPr>
          <w:rtl/>
        </w:rPr>
        <w:t xml:space="preserve">   </w:t>
      </w:r>
      <w:bookmarkEnd w:id="4334"/>
    </w:p>
    <w:p w:rsidR="00FE35D6" w:rsidRDefault="00FE35D6" w:rsidP="00EF2201">
      <w:pPr>
        <w:rPr>
          <w:rtl/>
        </w:rPr>
      </w:pPr>
    </w:p>
    <w:p w:rsidR="00FE35D6" w:rsidRDefault="00FE35D6" w:rsidP="004F5182">
      <w:pPr>
        <w:rPr>
          <w:rtl/>
        </w:rPr>
      </w:pPr>
      <w:bookmarkStart w:id="4336" w:name="_ETM_Q18_206286"/>
      <w:bookmarkStart w:id="4337" w:name="_ETM_Q18_206375"/>
      <w:bookmarkStart w:id="4338" w:name="_ETM_Q18_205140"/>
      <w:bookmarkEnd w:id="4336"/>
      <w:bookmarkEnd w:id="4337"/>
      <w:bookmarkEnd w:id="4338"/>
      <w:r>
        <w:rPr>
          <w:rtl/>
        </w:rPr>
        <w:t xml:space="preserve">אפרופו </w:t>
      </w:r>
      <w:bookmarkStart w:id="4339" w:name="_ETM_Q18_205590"/>
      <w:bookmarkEnd w:id="4339"/>
      <w:r>
        <w:rPr>
          <w:rtl/>
        </w:rPr>
        <w:t xml:space="preserve">הדברים </w:t>
      </w:r>
      <w:bookmarkStart w:id="4340" w:name="_ETM_Q18_205980"/>
      <w:bookmarkEnd w:id="4340"/>
      <w:r>
        <w:rPr>
          <w:rtl/>
        </w:rPr>
        <w:t xml:space="preserve">שאמר </w:t>
      </w:r>
      <w:bookmarkStart w:id="4341" w:name="_ETM_Q18_206640"/>
      <w:bookmarkEnd w:id="4341"/>
      <w:r>
        <w:rPr>
          <w:rtl/>
        </w:rPr>
        <w:t xml:space="preserve">חבר </w:t>
      </w:r>
      <w:bookmarkStart w:id="4342" w:name="_ETM_Q18_206910"/>
      <w:bookmarkEnd w:id="4342"/>
      <w:r>
        <w:rPr>
          <w:rtl/>
        </w:rPr>
        <w:t xml:space="preserve">הכנסת </w:t>
      </w:r>
      <w:bookmarkStart w:id="4343" w:name="_ETM_Q18_207240"/>
      <w:bookmarkEnd w:id="4343"/>
      <w:r>
        <w:rPr>
          <w:rtl/>
        </w:rPr>
        <w:t xml:space="preserve">סמי </w:t>
      </w:r>
      <w:bookmarkStart w:id="4344" w:name="_ETM_Q18_207539"/>
      <w:bookmarkEnd w:id="4344"/>
      <w:r>
        <w:rPr>
          <w:rtl/>
        </w:rPr>
        <w:t xml:space="preserve">אבו </w:t>
      </w:r>
      <w:bookmarkStart w:id="4345" w:name="_ETM_Q18_207689"/>
      <w:bookmarkEnd w:id="4345"/>
      <w:r>
        <w:rPr>
          <w:rtl/>
        </w:rPr>
        <w:t>שחאדה</w:t>
      </w:r>
      <w:r>
        <w:rPr>
          <w:rFonts w:hint="cs"/>
          <w:rtl/>
        </w:rPr>
        <w:t>,</w:t>
      </w:r>
      <w:r>
        <w:rPr>
          <w:rtl/>
        </w:rPr>
        <w:t xml:space="preserve"> </w:t>
      </w:r>
      <w:bookmarkStart w:id="4346" w:name="_ETM_Q18_208930"/>
      <w:bookmarkEnd w:id="4346"/>
      <w:r>
        <w:rPr>
          <w:rtl/>
        </w:rPr>
        <w:t xml:space="preserve">חבר </w:t>
      </w:r>
      <w:bookmarkStart w:id="4347" w:name="_ETM_Q18_209260"/>
      <w:bookmarkEnd w:id="4347"/>
      <w:r>
        <w:rPr>
          <w:rtl/>
        </w:rPr>
        <w:t xml:space="preserve">הכנסת </w:t>
      </w:r>
      <w:bookmarkStart w:id="4348" w:name="_ETM_Q18_209650"/>
      <w:bookmarkEnd w:id="4348"/>
      <w:r>
        <w:rPr>
          <w:rtl/>
        </w:rPr>
        <w:t xml:space="preserve">אילן </w:t>
      </w:r>
      <w:bookmarkStart w:id="4349" w:name="_ETM_Q18_209860"/>
      <w:bookmarkEnd w:id="4349"/>
      <w:r>
        <w:rPr>
          <w:rtl/>
        </w:rPr>
        <w:t xml:space="preserve">גילאון </w:t>
      </w:r>
      <w:bookmarkStart w:id="4350" w:name="_ETM_Q18_211030"/>
      <w:bookmarkEnd w:id="4350"/>
      <w:r>
        <w:rPr>
          <w:rtl/>
        </w:rPr>
        <w:t xml:space="preserve">אמר </w:t>
      </w:r>
      <w:bookmarkStart w:id="4351" w:name="_ETM_Q18_211420"/>
      <w:bookmarkEnd w:id="4351"/>
      <w:r>
        <w:rPr>
          <w:rtl/>
        </w:rPr>
        <w:t xml:space="preserve">פעם </w:t>
      </w:r>
      <w:bookmarkStart w:id="4352" w:name="_ETM_Q18_211840"/>
      <w:bookmarkEnd w:id="4352"/>
      <w:r>
        <w:rPr>
          <w:rtl/>
        </w:rPr>
        <w:t xml:space="preserve">שחבר </w:t>
      </w:r>
      <w:bookmarkStart w:id="4353" w:name="_ETM_Q18_212320"/>
      <w:bookmarkEnd w:id="4353"/>
      <w:r>
        <w:rPr>
          <w:rtl/>
        </w:rPr>
        <w:t xml:space="preserve">כנסת </w:t>
      </w:r>
      <w:bookmarkStart w:id="4354" w:name="_ETM_Q18_212680"/>
      <w:bookmarkEnd w:id="4354"/>
      <w:r>
        <w:rPr>
          <w:rtl/>
        </w:rPr>
        <w:t xml:space="preserve">צריך </w:t>
      </w:r>
      <w:bookmarkStart w:id="4355" w:name="_ETM_Q18_213250"/>
      <w:bookmarkEnd w:id="4355"/>
      <w:r>
        <w:rPr>
          <w:rtl/>
        </w:rPr>
        <w:t xml:space="preserve">לקבל </w:t>
      </w:r>
      <w:bookmarkStart w:id="4356" w:name="_ETM_Q18_213820"/>
      <w:bookmarkEnd w:id="4356"/>
      <w:r>
        <w:rPr>
          <w:rtl/>
        </w:rPr>
        <w:t xml:space="preserve">החלטות </w:t>
      </w:r>
      <w:bookmarkStart w:id="4357" w:name="_ETM_Q18_214890"/>
      <w:bookmarkEnd w:id="4357"/>
      <w:r>
        <w:rPr>
          <w:rtl/>
        </w:rPr>
        <w:t xml:space="preserve">כאילו </w:t>
      </w:r>
      <w:bookmarkStart w:id="4358" w:name="_ETM_Q18_215280"/>
      <w:bookmarkEnd w:id="4358"/>
      <w:r>
        <w:rPr>
          <w:rFonts w:hint="cs"/>
          <w:rtl/>
        </w:rPr>
        <w:t xml:space="preserve">הוא </w:t>
      </w:r>
      <w:r>
        <w:rPr>
          <w:rtl/>
        </w:rPr>
        <w:t>זקן</w:t>
      </w:r>
      <w:bookmarkStart w:id="4359" w:name="_ETM_Q18_215820"/>
      <w:bookmarkEnd w:id="4359"/>
      <w:r>
        <w:rPr>
          <w:rFonts w:hint="cs"/>
          <w:rtl/>
        </w:rPr>
        <w:t>, ע</w:t>
      </w:r>
      <w:r>
        <w:rPr>
          <w:rtl/>
        </w:rPr>
        <w:t xml:space="preserve">ני </w:t>
      </w:r>
      <w:bookmarkStart w:id="4360" w:name="_ETM_Q18_216060"/>
      <w:bookmarkEnd w:id="4360"/>
      <w:r>
        <w:rPr>
          <w:rtl/>
        </w:rPr>
        <w:t xml:space="preserve">וחולה </w:t>
      </w:r>
      <w:bookmarkStart w:id="4361" w:name="_ETM_Q18_216690"/>
      <w:bookmarkEnd w:id="4361"/>
      <w:r>
        <w:rPr>
          <w:rtl/>
        </w:rPr>
        <w:t xml:space="preserve">ולא </w:t>
      </w:r>
      <w:bookmarkStart w:id="4362" w:name="_ETM_Q18_217020"/>
      <w:bookmarkEnd w:id="4362"/>
      <w:r>
        <w:rPr>
          <w:rtl/>
        </w:rPr>
        <w:t xml:space="preserve">כאילו </w:t>
      </w:r>
      <w:bookmarkStart w:id="4363" w:name="_ETM_Q18_217470"/>
      <w:bookmarkEnd w:id="4363"/>
      <w:r>
        <w:rPr>
          <w:rFonts w:hint="cs"/>
          <w:rtl/>
        </w:rPr>
        <w:t xml:space="preserve">הוא </w:t>
      </w:r>
      <w:r>
        <w:rPr>
          <w:rtl/>
        </w:rPr>
        <w:t>צעיר</w:t>
      </w:r>
      <w:r>
        <w:rPr>
          <w:rFonts w:hint="cs"/>
          <w:rtl/>
        </w:rPr>
        <w:t>,</w:t>
      </w:r>
      <w:r>
        <w:rPr>
          <w:rtl/>
        </w:rPr>
        <w:t xml:space="preserve"> </w:t>
      </w:r>
      <w:bookmarkStart w:id="4364" w:name="_ETM_Q18_218229"/>
      <w:bookmarkEnd w:id="4364"/>
      <w:r>
        <w:rPr>
          <w:rtl/>
        </w:rPr>
        <w:t xml:space="preserve">עשיר </w:t>
      </w:r>
      <w:bookmarkStart w:id="4365" w:name="_ETM_Q18_218710"/>
      <w:bookmarkEnd w:id="4365"/>
      <w:r>
        <w:rPr>
          <w:rtl/>
        </w:rPr>
        <w:t>ובריא</w:t>
      </w:r>
      <w:r>
        <w:rPr>
          <w:rFonts w:hint="cs"/>
          <w:rtl/>
        </w:rPr>
        <w:t>,</w:t>
      </w:r>
      <w:r>
        <w:rPr>
          <w:rtl/>
        </w:rPr>
        <w:t xml:space="preserve"> </w:t>
      </w:r>
      <w:bookmarkStart w:id="4366" w:name="_ETM_Q18_220120"/>
      <w:bookmarkEnd w:id="4366"/>
      <w:r>
        <w:rPr>
          <w:rtl/>
        </w:rPr>
        <w:t>אז</w:t>
      </w:r>
      <w:bookmarkStart w:id="4367" w:name="_ETM_Q18_220479"/>
      <w:bookmarkEnd w:id="4367"/>
      <w:r>
        <w:rPr>
          <w:rtl/>
        </w:rPr>
        <w:t xml:space="preserve"> </w:t>
      </w:r>
      <w:bookmarkStart w:id="4368" w:name="_ETM_Q18_220780"/>
      <w:bookmarkEnd w:id="4368"/>
      <w:r>
        <w:rPr>
          <w:rtl/>
        </w:rPr>
        <w:t xml:space="preserve">אפרופו </w:t>
      </w:r>
      <w:bookmarkStart w:id="4369" w:name="_ETM_Q18_221200"/>
      <w:bookmarkEnd w:id="4369"/>
      <w:r>
        <w:rPr>
          <w:rtl/>
        </w:rPr>
        <w:t xml:space="preserve">הדברים </w:t>
      </w:r>
      <w:bookmarkStart w:id="4370" w:name="_ETM_Q18_221470"/>
      <w:bookmarkEnd w:id="4370"/>
      <w:r>
        <w:rPr>
          <w:rtl/>
        </w:rPr>
        <w:t>שאמרת</w:t>
      </w:r>
      <w:r>
        <w:rPr>
          <w:rFonts w:hint="cs"/>
          <w:rtl/>
        </w:rPr>
        <w:t>.</w:t>
      </w:r>
      <w:r>
        <w:rPr>
          <w:rtl/>
        </w:rPr>
        <w:t xml:space="preserve"> </w:t>
      </w:r>
      <w:bookmarkStart w:id="4371" w:name="_ETM_Q18_221829"/>
      <w:bookmarkEnd w:id="4371"/>
    </w:p>
    <w:p w:rsidR="00FE35D6" w:rsidRDefault="00FE35D6" w:rsidP="004F5182">
      <w:pPr>
        <w:rPr>
          <w:rtl/>
        </w:rPr>
      </w:pPr>
      <w:bookmarkStart w:id="4372" w:name="_ETM_Q18_220612"/>
      <w:bookmarkStart w:id="4373" w:name="_ETM_Q18_220700"/>
      <w:bookmarkEnd w:id="4372"/>
      <w:bookmarkEnd w:id="4373"/>
    </w:p>
    <w:p w:rsidR="00FE35D6" w:rsidRDefault="00FE35D6" w:rsidP="004F5182">
      <w:pPr>
        <w:rPr>
          <w:rtl/>
        </w:rPr>
      </w:pPr>
      <w:bookmarkStart w:id="4374" w:name="_ETM_Q18_220756"/>
      <w:bookmarkStart w:id="4375" w:name="_ETM_Q18_220856"/>
      <w:bookmarkEnd w:id="4374"/>
      <w:bookmarkEnd w:id="4375"/>
      <w:r>
        <w:rPr>
          <w:rtl/>
        </w:rPr>
        <w:t>תשמעו</w:t>
      </w:r>
      <w:r>
        <w:rPr>
          <w:rFonts w:hint="cs"/>
          <w:rtl/>
        </w:rPr>
        <w:t>,</w:t>
      </w:r>
      <w:r>
        <w:rPr>
          <w:rtl/>
        </w:rPr>
        <w:t xml:space="preserve"> </w:t>
      </w:r>
      <w:bookmarkStart w:id="4376" w:name="_ETM_Q18_222520"/>
      <w:bookmarkEnd w:id="4376"/>
      <w:r>
        <w:rPr>
          <w:rtl/>
        </w:rPr>
        <w:t>חברים</w:t>
      </w:r>
      <w:r>
        <w:rPr>
          <w:rFonts w:hint="cs"/>
          <w:rtl/>
        </w:rPr>
        <w:t>,</w:t>
      </w:r>
      <w:r>
        <w:rPr>
          <w:rtl/>
        </w:rPr>
        <w:t xml:space="preserve"> </w:t>
      </w:r>
      <w:bookmarkStart w:id="4377" w:name="_ETM_Q18_222909"/>
      <w:bookmarkEnd w:id="4377"/>
      <w:r>
        <w:rPr>
          <w:rtl/>
        </w:rPr>
        <w:t xml:space="preserve">אדוני </w:t>
      </w:r>
      <w:bookmarkStart w:id="4378" w:name="_ETM_Q18_223570"/>
      <w:bookmarkEnd w:id="4378"/>
      <w:r>
        <w:rPr>
          <w:rFonts w:hint="cs"/>
          <w:rtl/>
        </w:rPr>
        <w:t>ה</w:t>
      </w:r>
      <w:r>
        <w:rPr>
          <w:rtl/>
        </w:rPr>
        <w:t>יושב-ראש</w:t>
      </w:r>
      <w:r>
        <w:rPr>
          <w:rFonts w:hint="cs"/>
          <w:rtl/>
        </w:rPr>
        <w:t>,</w:t>
      </w:r>
      <w:r>
        <w:rPr>
          <w:rtl/>
        </w:rPr>
        <w:t xml:space="preserve"> </w:t>
      </w:r>
      <w:bookmarkStart w:id="4379" w:name="_ETM_Q18_224290"/>
      <w:bookmarkEnd w:id="4379"/>
      <w:r>
        <w:rPr>
          <w:rtl/>
        </w:rPr>
        <w:t xml:space="preserve">כנסת </w:t>
      </w:r>
      <w:bookmarkStart w:id="4380" w:name="_ETM_Q18_226079"/>
      <w:bookmarkEnd w:id="4380"/>
      <w:r>
        <w:rPr>
          <w:rFonts w:hint="cs"/>
          <w:rtl/>
        </w:rPr>
        <w:t xml:space="preserve">נכבדה, </w:t>
      </w:r>
      <w:r>
        <w:rPr>
          <w:rtl/>
        </w:rPr>
        <w:t xml:space="preserve">אנחנו </w:t>
      </w:r>
      <w:bookmarkStart w:id="4381" w:name="_ETM_Q18_226320"/>
      <w:bookmarkEnd w:id="4381"/>
      <w:r>
        <w:rPr>
          <w:rtl/>
        </w:rPr>
        <w:t xml:space="preserve">מדברים </w:t>
      </w:r>
      <w:bookmarkStart w:id="4382" w:name="_ETM_Q18_226620"/>
      <w:bookmarkEnd w:id="4382"/>
      <w:r>
        <w:rPr>
          <w:rtl/>
        </w:rPr>
        <w:t xml:space="preserve">על </w:t>
      </w:r>
      <w:bookmarkStart w:id="4383" w:name="_ETM_Q18_226739"/>
      <w:bookmarkEnd w:id="4383"/>
      <w:r>
        <w:rPr>
          <w:rtl/>
        </w:rPr>
        <w:t xml:space="preserve">יום </w:t>
      </w:r>
      <w:bookmarkStart w:id="4384" w:name="_ETM_Q18_226979"/>
      <w:bookmarkEnd w:id="4384"/>
      <w:r>
        <w:rPr>
          <w:rtl/>
        </w:rPr>
        <w:t>הילד</w:t>
      </w:r>
      <w:r>
        <w:rPr>
          <w:rFonts w:hint="cs"/>
          <w:rtl/>
        </w:rPr>
        <w:t>,</w:t>
      </w:r>
      <w:r>
        <w:rPr>
          <w:rtl/>
        </w:rPr>
        <w:t xml:space="preserve"> </w:t>
      </w:r>
      <w:bookmarkStart w:id="4385" w:name="_ETM_Q18_227340"/>
      <w:bookmarkEnd w:id="4385"/>
      <w:r>
        <w:rPr>
          <w:rtl/>
        </w:rPr>
        <w:t xml:space="preserve">אבל </w:t>
      </w:r>
      <w:bookmarkStart w:id="4386" w:name="_ETM_Q18_227489"/>
      <w:bookmarkEnd w:id="4386"/>
      <w:r>
        <w:rPr>
          <w:rtl/>
        </w:rPr>
        <w:t xml:space="preserve">אני </w:t>
      </w:r>
      <w:bookmarkStart w:id="4387" w:name="_ETM_Q18_227609"/>
      <w:bookmarkEnd w:id="4387"/>
      <w:r>
        <w:rPr>
          <w:rtl/>
        </w:rPr>
        <w:t xml:space="preserve">רוצה </w:t>
      </w:r>
      <w:bookmarkStart w:id="4388" w:name="_ETM_Q18_227820"/>
      <w:bookmarkEnd w:id="4388"/>
      <w:r>
        <w:rPr>
          <w:rtl/>
        </w:rPr>
        <w:t xml:space="preserve">לדבר </w:t>
      </w:r>
      <w:bookmarkStart w:id="4389" w:name="_ETM_Q18_228269"/>
      <w:bookmarkEnd w:id="4389"/>
      <w:r>
        <w:rPr>
          <w:rtl/>
        </w:rPr>
        <w:t xml:space="preserve">על </w:t>
      </w:r>
      <w:bookmarkStart w:id="4390" w:name="_ETM_Q18_228390"/>
      <w:bookmarkEnd w:id="4390"/>
      <w:r>
        <w:rPr>
          <w:rtl/>
        </w:rPr>
        <w:t xml:space="preserve">ילדה </w:t>
      </w:r>
      <w:bookmarkStart w:id="4391" w:name="_ETM_Q18_228930"/>
      <w:bookmarkEnd w:id="4391"/>
      <w:r>
        <w:rPr>
          <w:rtl/>
        </w:rPr>
        <w:t xml:space="preserve">של </w:t>
      </w:r>
      <w:bookmarkStart w:id="4392" w:name="_ETM_Q18_229229"/>
      <w:bookmarkEnd w:id="4392"/>
      <w:r>
        <w:rPr>
          <w:rtl/>
        </w:rPr>
        <w:t>מישה</w:t>
      </w:r>
      <w:bookmarkStart w:id="4393" w:name="_ETM_Q18_230219"/>
      <w:bookmarkStart w:id="4394" w:name="_ETM_Q18_231719"/>
      <w:bookmarkEnd w:id="4393"/>
      <w:bookmarkEnd w:id="4394"/>
      <w:r>
        <w:rPr>
          <w:rFonts w:hint="cs"/>
          <w:rtl/>
        </w:rPr>
        <w:t xml:space="preserve">י, </w:t>
      </w:r>
      <w:bookmarkStart w:id="4395" w:name="_ETM_Q18_234186"/>
      <w:bookmarkEnd w:id="4395"/>
      <w:r>
        <w:rPr>
          <w:rtl/>
        </w:rPr>
        <w:t xml:space="preserve">אישה </w:t>
      </w:r>
      <w:bookmarkStart w:id="4396" w:name="_ETM_Q18_232019"/>
      <w:bookmarkEnd w:id="4396"/>
      <w:r>
        <w:rPr>
          <w:rtl/>
        </w:rPr>
        <w:t xml:space="preserve">צעירה </w:t>
      </w:r>
      <w:bookmarkStart w:id="4397" w:name="_ETM_Q18_232649"/>
      <w:bookmarkEnd w:id="4397"/>
      <w:r>
        <w:rPr>
          <w:rtl/>
        </w:rPr>
        <w:t xml:space="preserve">בתחילת </w:t>
      </w:r>
      <w:bookmarkStart w:id="4398" w:name="_ETM_Q18_233370"/>
      <w:bookmarkEnd w:id="4398"/>
      <w:r>
        <w:rPr>
          <w:rtl/>
        </w:rPr>
        <w:t xml:space="preserve">שנות </w:t>
      </w:r>
      <w:bookmarkStart w:id="4399" w:name="_ETM_Q18_233670"/>
      <w:bookmarkEnd w:id="4399"/>
      <w:r>
        <w:rPr>
          <w:rtl/>
        </w:rPr>
        <w:t>ה</w:t>
      </w:r>
      <w:r>
        <w:rPr>
          <w:rFonts w:hint="cs"/>
          <w:rtl/>
        </w:rPr>
        <w:t>עשרים</w:t>
      </w:r>
      <w:r>
        <w:rPr>
          <w:rtl/>
        </w:rPr>
        <w:t xml:space="preserve"> </w:t>
      </w:r>
      <w:bookmarkStart w:id="4400" w:name="_ETM_Q18_234120"/>
      <w:bookmarkEnd w:id="4400"/>
      <w:r>
        <w:rPr>
          <w:rtl/>
        </w:rPr>
        <w:t>לחייה</w:t>
      </w:r>
      <w:r>
        <w:rPr>
          <w:rFonts w:hint="cs"/>
          <w:rtl/>
        </w:rPr>
        <w:t>,</w:t>
      </w:r>
      <w:r>
        <w:rPr>
          <w:rtl/>
        </w:rPr>
        <w:t xml:space="preserve"> </w:t>
      </w:r>
      <w:bookmarkStart w:id="4401" w:name="_ETM_Q18_235510"/>
      <w:bookmarkEnd w:id="4401"/>
      <w:r>
        <w:rPr>
          <w:rtl/>
        </w:rPr>
        <w:t xml:space="preserve">שקיבלה </w:t>
      </w:r>
      <w:bookmarkStart w:id="4402" w:name="_ETM_Q18_236199"/>
      <w:bookmarkEnd w:id="4402"/>
      <w:r>
        <w:rPr>
          <w:rtl/>
        </w:rPr>
        <w:t xml:space="preserve">לפני </w:t>
      </w:r>
      <w:bookmarkStart w:id="4403" w:name="_ETM_Q18_236649"/>
      <w:bookmarkEnd w:id="4403"/>
      <w:r>
        <w:rPr>
          <w:rFonts w:hint="cs"/>
          <w:rtl/>
        </w:rPr>
        <w:t>כמה</w:t>
      </w:r>
      <w:r>
        <w:rPr>
          <w:rtl/>
        </w:rPr>
        <w:t xml:space="preserve"> </w:t>
      </w:r>
      <w:bookmarkStart w:id="4404" w:name="_ETM_Q18_236980"/>
      <w:bookmarkEnd w:id="4404"/>
      <w:r>
        <w:rPr>
          <w:rtl/>
        </w:rPr>
        <w:t xml:space="preserve">ימים </w:t>
      </w:r>
      <w:bookmarkStart w:id="4405" w:name="_ETM_Q18_237309"/>
      <w:bookmarkEnd w:id="4405"/>
      <w:r>
        <w:rPr>
          <w:rtl/>
        </w:rPr>
        <w:t xml:space="preserve">את </w:t>
      </w:r>
      <w:bookmarkStart w:id="4406" w:name="_ETM_Q18_237399"/>
      <w:bookmarkEnd w:id="4406"/>
      <w:r>
        <w:rPr>
          <w:rtl/>
        </w:rPr>
        <w:t>ה</w:t>
      </w:r>
      <w:bookmarkStart w:id="4407" w:name="_ETM_Q18_237590"/>
      <w:bookmarkEnd w:id="4407"/>
      <w:r>
        <w:rPr>
          <w:rtl/>
        </w:rPr>
        <w:t xml:space="preserve">שיחה </w:t>
      </w:r>
      <w:bookmarkStart w:id="4408" w:name="_ETM_Q18_237860"/>
      <w:bookmarkEnd w:id="4408"/>
      <w:r>
        <w:rPr>
          <w:rtl/>
        </w:rPr>
        <w:t>הבאה</w:t>
      </w:r>
      <w:r>
        <w:rPr>
          <w:rFonts w:hint="cs"/>
          <w:rtl/>
        </w:rPr>
        <w:t>:</w:t>
      </w:r>
      <w:r>
        <w:rPr>
          <w:rtl/>
        </w:rPr>
        <w:t xml:space="preserve"> </w:t>
      </w:r>
      <w:bookmarkStart w:id="4409" w:name="_ETM_Q18_238789"/>
      <w:bookmarkEnd w:id="4409"/>
      <w:r>
        <w:rPr>
          <w:rtl/>
        </w:rPr>
        <w:t>שלום</w:t>
      </w:r>
      <w:r>
        <w:rPr>
          <w:rFonts w:hint="cs"/>
          <w:rtl/>
        </w:rPr>
        <w:t>,</w:t>
      </w:r>
      <w:r>
        <w:rPr>
          <w:rtl/>
        </w:rPr>
        <w:t xml:space="preserve"> </w:t>
      </w:r>
      <w:bookmarkStart w:id="4410" w:name="_ETM_Q18_239820"/>
      <w:bookmarkEnd w:id="4410"/>
      <w:r>
        <w:rPr>
          <w:rtl/>
        </w:rPr>
        <w:t xml:space="preserve">מדברים </w:t>
      </w:r>
      <w:bookmarkStart w:id="4411" w:name="_ETM_Q18_240270"/>
      <w:bookmarkEnd w:id="4411"/>
      <w:r>
        <w:rPr>
          <w:rtl/>
        </w:rPr>
        <w:t>מהמשטרה</w:t>
      </w:r>
      <w:r>
        <w:rPr>
          <w:rFonts w:hint="cs"/>
          <w:rtl/>
        </w:rPr>
        <w:t>.</w:t>
      </w:r>
      <w:r>
        <w:rPr>
          <w:rtl/>
        </w:rPr>
        <w:t xml:space="preserve"> </w:t>
      </w:r>
      <w:bookmarkStart w:id="4412" w:name="_ETM_Q18_241590"/>
      <w:bookmarkEnd w:id="4412"/>
      <w:r>
        <w:rPr>
          <w:rtl/>
        </w:rPr>
        <w:t xml:space="preserve">אימא </w:t>
      </w:r>
      <w:bookmarkStart w:id="4413" w:name="_ETM_Q18_241800"/>
      <w:bookmarkEnd w:id="4413"/>
      <w:r>
        <w:rPr>
          <w:rtl/>
        </w:rPr>
        <w:t xml:space="preserve">שלך </w:t>
      </w:r>
      <w:bookmarkStart w:id="4414" w:name="_ETM_Q18_242040"/>
      <w:bookmarkEnd w:id="4414"/>
      <w:r>
        <w:rPr>
          <w:rtl/>
        </w:rPr>
        <w:t xml:space="preserve">ניסתה </w:t>
      </w:r>
      <w:bookmarkStart w:id="4415" w:name="_ETM_Q18_242370"/>
      <w:bookmarkEnd w:id="4415"/>
      <w:r>
        <w:rPr>
          <w:rtl/>
        </w:rPr>
        <w:t>להתאבד</w:t>
      </w:r>
      <w:r>
        <w:rPr>
          <w:rFonts w:hint="cs"/>
          <w:rtl/>
        </w:rPr>
        <w:t>,</w:t>
      </w:r>
      <w:r>
        <w:rPr>
          <w:rtl/>
        </w:rPr>
        <w:t xml:space="preserve"> </w:t>
      </w:r>
      <w:bookmarkStart w:id="4416" w:name="_ETM_Q18_243300"/>
      <w:bookmarkEnd w:id="4416"/>
      <w:r>
        <w:rPr>
          <w:rtl/>
        </w:rPr>
        <w:t xml:space="preserve">בואי </w:t>
      </w:r>
      <w:bookmarkStart w:id="4417" w:name="_ETM_Q18_243660"/>
      <w:bookmarkEnd w:id="4417"/>
      <w:r>
        <w:rPr>
          <w:rtl/>
        </w:rPr>
        <w:t xml:space="preserve">לקחת </w:t>
      </w:r>
      <w:bookmarkStart w:id="4418" w:name="_ETM_Q18_243989"/>
      <w:bookmarkEnd w:id="4418"/>
      <w:r>
        <w:rPr>
          <w:rtl/>
        </w:rPr>
        <w:t>אחריות</w:t>
      </w:r>
      <w:r>
        <w:rPr>
          <w:rFonts w:hint="cs"/>
          <w:rtl/>
        </w:rPr>
        <w:t>.</w:t>
      </w:r>
      <w:r>
        <w:rPr>
          <w:rtl/>
        </w:rPr>
        <w:t xml:space="preserve"> </w:t>
      </w:r>
      <w:bookmarkStart w:id="4419" w:name="_ETM_Q18_245650"/>
      <w:bookmarkEnd w:id="4419"/>
      <w:r>
        <w:rPr>
          <w:rtl/>
        </w:rPr>
        <w:t xml:space="preserve">הייתי </w:t>
      </w:r>
      <w:bookmarkStart w:id="4420" w:name="_ETM_Q18_247390"/>
      <w:bookmarkEnd w:id="4420"/>
      <w:r>
        <w:rPr>
          <w:rtl/>
        </w:rPr>
        <w:t xml:space="preserve">עדה </w:t>
      </w:r>
      <w:bookmarkStart w:id="4421" w:name="_ETM_Q18_247720"/>
      <w:bookmarkEnd w:id="4421"/>
      <w:r>
        <w:rPr>
          <w:rtl/>
        </w:rPr>
        <w:t xml:space="preserve">לשיחה </w:t>
      </w:r>
      <w:bookmarkStart w:id="4422" w:name="_ETM_Q18_248200"/>
      <w:bookmarkEnd w:id="4422"/>
      <w:r>
        <w:rPr>
          <w:rtl/>
        </w:rPr>
        <w:t>הזאת</w:t>
      </w:r>
      <w:r>
        <w:rPr>
          <w:rFonts w:hint="cs"/>
          <w:rtl/>
        </w:rPr>
        <w:t>,</w:t>
      </w:r>
      <w:r>
        <w:rPr>
          <w:rtl/>
        </w:rPr>
        <w:t xml:space="preserve"> </w:t>
      </w:r>
      <w:bookmarkStart w:id="4423" w:name="_ETM_Q18_249719"/>
      <w:bookmarkEnd w:id="4423"/>
      <w:r>
        <w:rPr>
          <w:rtl/>
        </w:rPr>
        <w:t xml:space="preserve">ואני </w:t>
      </w:r>
      <w:bookmarkStart w:id="4424" w:name="_ETM_Q18_249990"/>
      <w:bookmarkEnd w:id="4424"/>
      <w:r>
        <w:rPr>
          <w:rtl/>
        </w:rPr>
        <w:t xml:space="preserve">מבקשת </w:t>
      </w:r>
      <w:bookmarkStart w:id="4425" w:name="_ETM_Q18_250469"/>
      <w:bookmarkEnd w:id="4425"/>
      <w:r>
        <w:rPr>
          <w:rtl/>
        </w:rPr>
        <w:t xml:space="preserve">להשתמש </w:t>
      </w:r>
      <w:bookmarkStart w:id="4426" w:name="_ETM_Q18_251429"/>
      <w:bookmarkEnd w:id="4426"/>
      <w:r>
        <w:rPr>
          <w:rtl/>
        </w:rPr>
        <w:t xml:space="preserve">במקרה </w:t>
      </w:r>
      <w:bookmarkStart w:id="4427" w:name="_ETM_Q18_251999"/>
      <w:bookmarkEnd w:id="4427"/>
      <w:r>
        <w:rPr>
          <w:rtl/>
        </w:rPr>
        <w:t xml:space="preserve">הזה </w:t>
      </w:r>
      <w:bookmarkStart w:id="4428" w:name="_ETM_Q18_252149"/>
      <w:bookmarkEnd w:id="4428"/>
      <w:r>
        <w:rPr>
          <w:rtl/>
        </w:rPr>
        <w:t xml:space="preserve">כדי </w:t>
      </w:r>
      <w:bookmarkStart w:id="4429" w:name="_ETM_Q18_252359"/>
      <w:bookmarkEnd w:id="4429"/>
      <w:r>
        <w:rPr>
          <w:rtl/>
        </w:rPr>
        <w:t xml:space="preserve">להמחיש </w:t>
      </w:r>
      <w:bookmarkStart w:id="4430" w:name="_ETM_Q18_252869"/>
      <w:bookmarkEnd w:id="4430"/>
      <w:r>
        <w:rPr>
          <w:rtl/>
        </w:rPr>
        <w:t>ל</w:t>
      </w:r>
      <w:r>
        <w:rPr>
          <w:rFonts w:hint="cs"/>
          <w:rtl/>
        </w:rPr>
        <w:t>כם עם אילו</w:t>
      </w:r>
      <w:r>
        <w:rPr>
          <w:rtl/>
        </w:rPr>
        <w:t xml:space="preserve"> </w:t>
      </w:r>
      <w:bookmarkStart w:id="4431" w:name="_ETM_Q18_253619"/>
      <w:bookmarkEnd w:id="4431"/>
      <w:r>
        <w:rPr>
          <w:rtl/>
        </w:rPr>
        <w:t xml:space="preserve">מקרים </w:t>
      </w:r>
      <w:bookmarkStart w:id="4432" w:name="_ETM_Q18_254069"/>
      <w:bookmarkEnd w:id="4432"/>
      <w:r>
        <w:rPr>
          <w:rtl/>
        </w:rPr>
        <w:t xml:space="preserve">מתמודדת </w:t>
      </w:r>
      <w:bookmarkStart w:id="4433" w:name="_ETM_Q18_254549"/>
      <w:bookmarkEnd w:id="4433"/>
      <w:r>
        <w:rPr>
          <w:rtl/>
        </w:rPr>
        <w:t xml:space="preserve">המשטרה </w:t>
      </w:r>
      <w:bookmarkStart w:id="4434" w:name="_ETM_Q18_255799"/>
      <w:bookmarkEnd w:id="4434"/>
      <w:r>
        <w:rPr>
          <w:rtl/>
        </w:rPr>
        <w:t xml:space="preserve">וכמה </w:t>
      </w:r>
      <w:bookmarkStart w:id="4435" w:name="_ETM_Q18_256250"/>
      <w:bookmarkEnd w:id="4435"/>
      <w:r>
        <w:rPr>
          <w:rFonts w:hint="cs"/>
          <w:rtl/>
        </w:rPr>
        <w:t>צוותי</w:t>
      </w:r>
      <w:r>
        <w:rPr>
          <w:rtl/>
        </w:rPr>
        <w:t xml:space="preserve"> </w:t>
      </w:r>
      <w:bookmarkStart w:id="4436" w:name="_ETM_Q18_256610"/>
      <w:bookmarkEnd w:id="4436"/>
      <w:r>
        <w:rPr>
          <w:rtl/>
        </w:rPr>
        <w:t xml:space="preserve">משבר </w:t>
      </w:r>
      <w:bookmarkStart w:id="4437" w:name="_ETM_Q18_257000"/>
      <w:bookmarkEnd w:id="4437"/>
      <w:r>
        <w:rPr>
          <w:rtl/>
        </w:rPr>
        <w:t xml:space="preserve">הם </w:t>
      </w:r>
      <w:bookmarkStart w:id="4438" w:name="_ETM_Q18_257119"/>
      <w:bookmarkEnd w:id="4438"/>
      <w:r>
        <w:rPr>
          <w:rtl/>
        </w:rPr>
        <w:t xml:space="preserve">קריטיים </w:t>
      </w:r>
      <w:bookmarkStart w:id="4439" w:name="_ETM_Q18_257659"/>
      <w:bookmarkEnd w:id="4439"/>
      <w:r>
        <w:rPr>
          <w:rtl/>
        </w:rPr>
        <w:t>למערכת</w:t>
      </w:r>
      <w:r>
        <w:rPr>
          <w:rFonts w:hint="cs"/>
          <w:rtl/>
        </w:rPr>
        <w:t>.</w:t>
      </w:r>
      <w:r>
        <w:rPr>
          <w:rtl/>
        </w:rPr>
        <w:t xml:space="preserve"> </w:t>
      </w:r>
      <w:bookmarkStart w:id="4440" w:name="_ETM_Q18_258980"/>
      <w:bookmarkEnd w:id="4440"/>
    </w:p>
    <w:p w:rsidR="00FE35D6" w:rsidRDefault="00FE35D6" w:rsidP="004F5182">
      <w:pPr>
        <w:rPr>
          <w:rtl/>
        </w:rPr>
      </w:pPr>
      <w:bookmarkStart w:id="4441" w:name="_ETM_Q18_258997"/>
      <w:bookmarkStart w:id="4442" w:name="_ETM_Q18_259088"/>
      <w:bookmarkEnd w:id="4441"/>
      <w:bookmarkEnd w:id="4442"/>
    </w:p>
    <w:p w:rsidR="00FE35D6" w:rsidRDefault="00FE35D6" w:rsidP="004F5182">
      <w:pPr>
        <w:rPr>
          <w:rtl/>
        </w:rPr>
      </w:pPr>
      <w:bookmarkStart w:id="4443" w:name="_ETM_Q18_259124"/>
      <w:bookmarkStart w:id="4444" w:name="_ETM_Q18_259235"/>
      <w:bookmarkEnd w:id="4443"/>
      <w:bookmarkEnd w:id="4444"/>
      <w:r w:rsidRPr="00E63B03">
        <w:rPr>
          <w:rtl/>
        </w:rPr>
        <w:t xml:space="preserve">וכשאנחנו </w:t>
      </w:r>
      <w:bookmarkStart w:id="4445" w:name="_ETM_Q18_259490"/>
      <w:bookmarkEnd w:id="4445"/>
      <w:r w:rsidRPr="00E63B03">
        <w:rPr>
          <w:rtl/>
        </w:rPr>
        <w:t xml:space="preserve">מדברים </w:t>
      </w:r>
      <w:bookmarkStart w:id="4446" w:name="_ETM_Q18_259880"/>
      <w:bookmarkEnd w:id="4446"/>
      <w:r w:rsidRPr="00E63B03">
        <w:rPr>
          <w:rtl/>
        </w:rPr>
        <w:t xml:space="preserve">על </w:t>
      </w:r>
      <w:bookmarkStart w:id="4447" w:name="_ETM_Q18_260240"/>
      <w:bookmarkEnd w:id="4447"/>
      <w:r w:rsidRPr="00E63B03">
        <w:rPr>
          <w:rtl/>
        </w:rPr>
        <w:t xml:space="preserve">תיקים </w:t>
      </w:r>
      <w:bookmarkStart w:id="4448" w:name="_ETM_Q18_260569"/>
      <w:bookmarkEnd w:id="4448"/>
      <w:proofErr w:type="spellStart"/>
      <w:r w:rsidRPr="00E63B03">
        <w:rPr>
          <w:rtl/>
        </w:rPr>
        <w:t>משבר</w:t>
      </w:r>
      <w:r w:rsidRPr="00E63B03">
        <w:rPr>
          <w:rFonts w:hint="cs"/>
          <w:rtl/>
        </w:rPr>
        <w:t>י</w:t>
      </w:r>
      <w:r w:rsidRPr="00E63B03">
        <w:rPr>
          <w:rtl/>
        </w:rPr>
        <w:t>ים</w:t>
      </w:r>
      <w:proofErr w:type="spellEnd"/>
      <w:r w:rsidRPr="00E63B03">
        <w:rPr>
          <w:rtl/>
        </w:rPr>
        <w:t xml:space="preserve"> </w:t>
      </w:r>
      <w:bookmarkStart w:id="4449" w:name="_ETM_Q18_262300"/>
      <w:bookmarkEnd w:id="4449"/>
      <w:r w:rsidRPr="00E63B03">
        <w:rPr>
          <w:rtl/>
        </w:rPr>
        <w:t xml:space="preserve">שהמפלגה </w:t>
      </w:r>
      <w:bookmarkStart w:id="4450" w:name="_ETM_Q18_263290"/>
      <w:bookmarkEnd w:id="4450"/>
      <w:r w:rsidRPr="00E63B03">
        <w:rPr>
          <w:rtl/>
        </w:rPr>
        <w:t>שלי</w:t>
      </w:r>
      <w:r w:rsidRPr="00E63B03">
        <w:rPr>
          <w:rFonts w:hint="cs"/>
          <w:rtl/>
        </w:rPr>
        <w:t>,</w:t>
      </w:r>
      <w:r w:rsidRPr="00E63B03">
        <w:rPr>
          <w:rtl/>
        </w:rPr>
        <w:t xml:space="preserve"> </w:t>
      </w:r>
      <w:bookmarkStart w:id="4451" w:name="_ETM_Q18_263500"/>
      <w:bookmarkEnd w:id="4451"/>
      <w:r w:rsidRPr="00E63B03">
        <w:rPr>
          <w:rtl/>
        </w:rPr>
        <w:t xml:space="preserve">מפלגת </w:t>
      </w:r>
      <w:bookmarkStart w:id="4452" w:name="_ETM_Q18_263860"/>
      <w:bookmarkEnd w:id="4452"/>
      <w:r w:rsidRPr="00E63B03">
        <w:rPr>
          <w:rtl/>
        </w:rPr>
        <w:t>העבודה</w:t>
      </w:r>
      <w:r w:rsidRPr="00E63B03">
        <w:rPr>
          <w:rFonts w:hint="cs"/>
          <w:rtl/>
        </w:rPr>
        <w:t>,</w:t>
      </w:r>
      <w:r w:rsidRPr="00E63B03">
        <w:rPr>
          <w:rtl/>
        </w:rPr>
        <w:t xml:space="preserve"> </w:t>
      </w:r>
      <w:bookmarkStart w:id="4453" w:name="_ETM_Q18_264190"/>
      <w:bookmarkEnd w:id="4453"/>
      <w:r w:rsidRPr="00E63B03">
        <w:rPr>
          <w:rtl/>
        </w:rPr>
        <w:t xml:space="preserve">לקחה </w:t>
      </w:r>
      <w:bookmarkStart w:id="4454" w:name="_ETM_Q18_264459"/>
      <w:bookmarkEnd w:id="4454"/>
      <w:r w:rsidRPr="00E63B03">
        <w:rPr>
          <w:rtl/>
        </w:rPr>
        <w:t>במשטרה</w:t>
      </w:r>
      <w:r w:rsidRPr="00E63B03">
        <w:rPr>
          <w:rFonts w:hint="cs"/>
          <w:rtl/>
        </w:rPr>
        <w:t>,</w:t>
      </w:r>
      <w:r>
        <w:rPr>
          <w:rtl/>
        </w:rPr>
        <w:t xml:space="preserve"> </w:t>
      </w:r>
      <w:bookmarkStart w:id="4455" w:name="_ETM_Q18_264910"/>
      <w:bookmarkEnd w:id="4455"/>
      <w:r>
        <w:rPr>
          <w:rtl/>
        </w:rPr>
        <w:t xml:space="preserve">אנחנו </w:t>
      </w:r>
      <w:bookmarkStart w:id="4456" w:name="_ETM_Q18_265120"/>
      <w:bookmarkEnd w:id="4456"/>
      <w:r>
        <w:rPr>
          <w:rtl/>
        </w:rPr>
        <w:t xml:space="preserve">מדברים </w:t>
      </w:r>
      <w:bookmarkStart w:id="4457" w:name="_ETM_Q18_265970"/>
      <w:bookmarkEnd w:id="4457"/>
      <w:r>
        <w:rPr>
          <w:rtl/>
        </w:rPr>
        <w:t xml:space="preserve">גם </w:t>
      </w:r>
      <w:bookmarkStart w:id="4458" w:name="_ETM_Q18_266509"/>
      <w:bookmarkEnd w:id="4458"/>
      <w:r>
        <w:rPr>
          <w:rtl/>
        </w:rPr>
        <w:t xml:space="preserve">על </w:t>
      </w:r>
      <w:bookmarkStart w:id="4459" w:name="_ETM_Q18_266659"/>
      <w:bookmarkEnd w:id="4459"/>
      <w:r>
        <w:rPr>
          <w:rtl/>
        </w:rPr>
        <w:t>זה</w:t>
      </w:r>
      <w:r>
        <w:rPr>
          <w:rFonts w:hint="cs"/>
          <w:rtl/>
        </w:rPr>
        <w:t>,</w:t>
      </w:r>
      <w:r>
        <w:rPr>
          <w:rtl/>
        </w:rPr>
        <w:t xml:space="preserve"> </w:t>
      </w:r>
      <w:bookmarkStart w:id="4460" w:name="_ETM_Q18_267049"/>
      <w:bookmarkEnd w:id="4460"/>
      <w:r>
        <w:rPr>
          <w:rtl/>
        </w:rPr>
        <w:t xml:space="preserve">גם </w:t>
      </w:r>
      <w:bookmarkStart w:id="4461" w:name="_ETM_Q18_267380"/>
      <w:bookmarkEnd w:id="4461"/>
      <w:r>
        <w:rPr>
          <w:rtl/>
        </w:rPr>
        <w:t xml:space="preserve">על </w:t>
      </w:r>
      <w:bookmarkStart w:id="4462" w:name="_ETM_Q18_267770"/>
      <w:bookmarkEnd w:id="4462"/>
      <w:r>
        <w:rPr>
          <w:rtl/>
        </w:rPr>
        <w:t xml:space="preserve">ביטחון </w:t>
      </w:r>
      <w:bookmarkStart w:id="4463" w:name="_ETM_Q18_268159"/>
      <w:bookmarkEnd w:id="4463"/>
      <w:r>
        <w:rPr>
          <w:rtl/>
        </w:rPr>
        <w:t>פנים</w:t>
      </w:r>
      <w:r>
        <w:rPr>
          <w:rFonts w:hint="cs"/>
          <w:rtl/>
        </w:rPr>
        <w:t>.</w:t>
      </w:r>
      <w:r>
        <w:rPr>
          <w:rtl/>
        </w:rPr>
        <w:t xml:space="preserve"> </w:t>
      </w:r>
      <w:bookmarkStart w:id="4464" w:name="_ETM_Q18_268459"/>
      <w:bookmarkEnd w:id="4464"/>
      <w:r>
        <w:rPr>
          <w:rtl/>
        </w:rPr>
        <w:t xml:space="preserve">בעצם </w:t>
      </w:r>
      <w:bookmarkStart w:id="4465" w:name="_ETM_Q18_268880"/>
      <w:bookmarkEnd w:id="4465"/>
      <w:r>
        <w:rPr>
          <w:rtl/>
        </w:rPr>
        <w:t xml:space="preserve">משטרת </w:t>
      </w:r>
      <w:bookmarkStart w:id="4466" w:name="_ETM_Q18_269240"/>
      <w:bookmarkEnd w:id="4466"/>
      <w:r>
        <w:rPr>
          <w:rtl/>
        </w:rPr>
        <w:t xml:space="preserve">ישראל </w:t>
      </w:r>
      <w:bookmarkStart w:id="4467" w:name="_ETM_Q18_270340"/>
      <w:bookmarkEnd w:id="4467"/>
      <w:r>
        <w:rPr>
          <w:rtl/>
        </w:rPr>
        <w:t xml:space="preserve">נכנסת </w:t>
      </w:r>
      <w:bookmarkStart w:id="4468" w:name="_ETM_Q18_271120"/>
      <w:bookmarkEnd w:id="4468"/>
      <w:r>
        <w:rPr>
          <w:rtl/>
        </w:rPr>
        <w:t xml:space="preserve">למקום </w:t>
      </w:r>
      <w:bookmarkStart w:id="4469" w:name="_ETM_Q18_271540"/>
      <w:bookmarkEnd w:id="4469"/>
      <w:r>
        <w:rPr>
          <w:rtl/>
        </w:rPr>
        <w:t xml:space="preserve">שיש </w:t>
      </w:r>
      <w:bookmarkStart w:id="4470" w:name="_ETM_Q18_271870"/>
      <w:bookmarkEnd w:id="4470"/>
      <w:r>
        <w:rPr>
          <w:rtl/>
        </w:rPr>
        <w:t xml:space="preserve">בו </w:t>
      </w:r>
      <w:bookmarkStart w:id="4471" w:name="_ETM_Q18_272170"/>
      <w:bookmarkEnd w:id="4471"/>
      <w:r>
        <w:rPr>
          <w:rtl/>
        </w:rPr>
        <w:t>ואקום</w:t>
      </w:r>
      <w:r>
        <w:rPr>
          <w:rFonts w:hint="cs"/>
          <w:rtl/>
        </w:rPr>
        <w:t>,</w:t>
      </w:r>
      <w:r>
        <w:rPr>
          <w:rtl/>
        </w:rPr>
        <w:t xml:space="preserve"> </w:t>
      </w:r>
      <w:bookmarkStart w:id="4472" w:name="_ETM_Q18_273670"/>
      <w:bookmarkEnd w:id="4472"/>
      <w:r>
        <w:rPr>
          <w:rtl/>
        </w:rPr>
        <w:t xml:space="preserve">למקום </w:t>
      </w:r>
      <w:bookmarkStart w:id="4473" w:name="_ETM_Q18_274209"/>
      <w:bookmarkEnd w:id="4473"/>
      <w:r>
        <w:rPr>
          <w:rtl/>
        </w:rPr>
        <w:t xml:space="preserve">שבו </w:t>
      </w:r>
      <w:bookmarkStart w:id="4474" w:name="_ETM_Q18_274689"/>
      <w:bookmarkEnd w:id="4474"/>
      <w:r>
        <w:rPr>
          <w:rtl/>
        </w:rPr>
        <w:t xml:space="preserve">המערכות </w:t>
      </w:r>
      <w:bookmarkStart w:id="4475" w:name="_ETM_Q18_275439"/>
      <w:bookmarkEnd w:id="4475"/>
      <w:r>
        <w:rPr>
          <w:rtl/>
        </w:rPr>
        <w:t xml:space="preserve">שקורסות </w:t>
      </w:r>
      <w:bookmarkStart w:id="4476" w:name="_ETM_Q18_277010"/>
      <w:bookmarkStart w:id="4477" w:name="_ETM_Q18_278120"/>
      <w:bookmarkEnd w:id="4476"/>
      <w:bookmarkEnd w:id="4477"/>
      <w:r>
        <w:rPr>
          <w:rtl/>
        </w:rPr>
        <w:t xml:space="preserve">מרוב </w:t>
      </w:r>
      <w:bookmarkStart w:id="4478" w:name="_ETM_Q18_278420"/>
      <w:bookmarkEnd w:id="4478"/>
      <w:r>
        <w:rPr>
          <w:rtl/>
        </w:rPr>
        <w:t xml:space="preserve">עבודה </w:t>
      </w:r>
      <w:bookmarkStart w:id="4479" w:name="_ETM_Q18_280069"/>
      <w:bookmarkEnd w:id="4479"/>
      <w:r>
        <w:rPr>
          <w:rtl/>
        </w:rPr>
        <w:t xml:space="preserve">לא </w:t>
      </w:r>
      <w:bookmarkStart w:id="4480" w:name="_ETM_Q18_280400"/>
      <w:bookmarkEnd w:id="4480"/>
      <w:r>
        <w:rPr>
          <w:rtl/>
        </w:rPr>
        <w:t xml:space="preserve">מצליחות </w:t>
      </w:r>
      <w:bookmarkStart w:id="4481" w:name="_ETM_Q18_280880"/>
      <w:bookmarkEnd w:id="4481"/>
      <w:r>
        <w:rPr>
          <w:rtl/>
        </w:rPr>
        <w:t>להג</w:t>
      </w:r>
      <w:r>
        <w:rPr>
          <w:rFonts w:hint="cs"/>
          <w:rtl/>
        </w:rPr>
        <w:t>יע</w:t>
      </w:r>
      <w:r>
        <w:rPr>
          <w:rtl/>
        </w:rPr>
        <w:t xml:space="preserve"> </w:t>
      </w:r>
      <w:bookmarkStart w:id="4482" w:name="_ETM_Q18_281270"/>
      <w:bookmarkEnd w:id="4482"/>
      <w:r>
        <w:rPr>
          <w:rFonts w:hint="cs"/>
          <w:rtl/>
        </w:rPr>
        <w:t>א</w:t>
      </w:r>
      <w:r>
        <w:rPr>
          <w:rtl/>
        </w:rPr>
        <w:t>ליהם</w:t>
      </w:r>
      <w:r>
        <w:rPr>
          <w:rFonts w:hint="cs"/>
          <w:rtl/>
        </w:rPr>
        <w:t>.</w:t>
      </w:r>
      <w:bookmarkStart w:id="4483" w:name="_ETM_Q18_281226"/>
      <w:bookmarkEnd w:id="4483"/>
      <w:r>
        <w:rPr>
          <w:rFonts w:hint="cs"/>
          <w:rtl/>
        </w:rPr>
        <w:t xml:space="preserve"> אנחנו</w:t>
      </w:r>
      <w:r>
        <w:rPr>
          <w:rtl/>
        </w:rPr>
        <w:t xml:space="preserve"> </w:t>
      </w:r>
      <w:bookmarkStart w:id="4484" w:name="_ETM_Q18_282369"/>
      <w:bookmarkEnd w:id="4484"/>
      <w:r>
        <w:rPr>
          <w:rtl/>
        </w:rPr>
        <w:t xml:space="preserve">חייבים </w:t>
      </w:r>
      <w:bookmarkStart w:id="4485" w:name="_ETM_Q18_283420"/>
      <w:bookmarkEnd w:id="4485"/>
      <w:r>
        <w:rPr>
          <w:rtl/>
        </w:rPr>
        <w:t>וחייבות</w:t>
      </w:r>
      <w:r>
        <w:rPr>
          <w:rFonts w:hint="cs"/>
          <w:rtl/>
        </w:rPr>
        <w:t xml:space="preserve"> </w:t>
      </w:r>
      <w:r>
        <w:rPr>
          <w:rtl/>
        </w:rPr>
        <w:t xml:space="preserve">– </w:t>
      </w:r>
      <w:bookmarkStart w:id="4486" w:name="_ETM_Q18_284049"/>
      <w:bookmarkEnd w:id="4486"/>
      <w:r>
        <w:rPr>
          <w:rtl/>
        </w:rPr>
        <w:t xml:space="preserve">אני </w:t>
      </w:r>
      <w:bookmarkStart w:id="4487" w:name="_ETM_Q18_284200"/>
      <w:bookmarkEnd w:id="4487"/>
      <w:r>
        <w:rPr>
          <w:rtl/>
        </w:rPr>
        <w:t xml:space="preserve">יודעת </w:t>
      </w:r>
      <w:bookmarkStart w:id="4488" w:name="_ETM_Q18_284560"/>
      <w:bookmarkEnd w:id="4488"/>
      <w:r>
        <w:rPr>
          <w:rtl/>
        </w:rPr>
        <w:t xml:space="preserve">שהשר </w:t>
      </w:r>
      <w:bookmarkStart w:id="4489" w:name="_ETM_Q18_285850"/>
      <w:bookmarkEnd w:id="4489"/>
      <w:r>
        <w:rPr>
          <w:rtl/>
        </w:rPr>
        <w:t xml:space="preserve">עמר </w:t>
      </w:r>
      <w:bookmarkStart w:id="4490" w:name="_ETM_Q18_286090"/>
      <w:bookmarkEnd w:id="4490"/>
      <w:r>
        <w:rPr>
          <w:rtl/>
        </w:rPr>
        <w:t>בר</w:t>
      </w:r>
      <w:r>
        <w:rPr>
          <w:rFonts w:hint="cs"/>
          <w:rtl/>
        </w:rPr>
        <w:t xml:space="preserve"> </w:t>
      </w:r>
      <w:r>
        <w:rPr>
          <w:rtl/>
        </w:rPr>
        <w:t xml:space="preserve">לב </w:t>
      </w:r>
      <w:bookmarkStart w:id="4491" w:name="_ETM_Q18_286869"/>
      <w:bookmarkEnd w:id="4491"/>
      <w:r>
        <w:rPr>
          <w:rtl/>
        </w:rPr>
        <w:t xml:space="preserve">עובד </w:t>
      </w:r>
      <w:bookmarkStart w:id="4492" w:name="_ETM_Q18_287200"/>
      <w:bookmarkEnd w:id="4492"/>
      <w:r>
        <w:rPr>
          <w:rtl/>
        </w:rPr>
        <w:t xml:space="preserve">על </w:t>
      </w:r>
      <w:bookmarkStart w:id="4493" w:name="_ETM_Q18_287319"/>
      <w:bookmarkEnd w:id="4493"/>
      <w:r>
        <w:rPr>
          <w:rtl/>
        </w:rPr>
        <w:t>זה</w:t>
      </w:r>
      <w:r>
        <w:rPr>
          <w:rFonts w:hint="cs"/>
          <w:rtl/>
        </w:rPr>
        <w:t xml:space="preserve"> </w:t>
      </w:r>
      <w:r>
        <w:rPr>
          <w:rtl/>
        </w:rPr>
        <w:t xml:space="preserve">– </w:t>
      </w:r>
      <w:bookmarkStart w:id="4494" w:name="_ETM_Q18_287959"/>
      <w:bookmarkEnd w:id="4494"/>
      <w:r>
        <w:rPr>
          <w:rtl/>
        </w:rPr>
        <w:t xml:space="preserve">לעבוד </w:t>
      </w:r>
      <w:bookmarkStart w:id="4495" w:name="_ETM_Q18_288560"/>
      <w:bookmarkEnd w:id="4495"/>
      <w:r>
        <w:rPr>
          <w:rtl/>
        </w:rPr>
        <w:t xml:space="preserve">קשה </w:t>
      </w:r>
      <w:bookmarkStart w:id="4496" w:name="_ETM_Q18_288979"/>
      <w:bookmarkEnd w:id="4496"/>
      <w:r>
        <w:rPr>
          <w:rFonts w:hint="cs"/>
          <w:rtl/>
        </w:rPr>
        <w:t xml:space="preserve">על </w:t>
      </w:r>
      <w:r>
        <w:rPr>
          <w:rtl/>
        </w:rPr>
        <w:t xml:space="preserve">הממשקים </w:t>
      </w:r>
      <w:bookmarkStart w:id="4497" w:name="_ETM_Q18_289819"/>
      <w:bookmarkEnd w:id="4497"/>
      <w:r>
        <w:rPr>
          <w:rtl/>
        </w:rPr>
        <w:t xml:space="preserve">בין </w:t>
      </w:r>
      <w:bookmarkStart w:id="4498" w:name="_ETM_Q18_291380"/>
      <w:bookmarkEnd w:id="4498"/>
      <w:r>
        <w:rPr>
          <w:rtl/>
        </w:rPr>
        <w:t xml:space="preserve">המשטרה </w:t>
      </w:r>
      <w:bookmarkStart w:id="4499" w:name="_ETM_Q18_292750"/>
      <w:bookmarkEnd w:id="4499"/>
      <w:r>
        <w:rPr>
          <w:rtl/>
        </w:rPr>
        <w:t xml:space="preserve">לצוותי </w:t>
      </w:r>
      <w:bookmarkStart w:id="4500" w:name="_ETM_Q18_293470"/>
      <w:bookmarkEnd w:id="4500"/>
      <w:r>
        <w:rPr>
          <w:rtl/>
        </w:rPr>
        <w:t>ה</w:t>
      </w:r>
      <w:bookmarkStart w:id="4501" w:name="_ETM_Q18_294340"/>
      <w:bookmarkEnd w:id="4501"/>
      <w:r>
        <w:rPr>
          <w:rtl/>
        </w:rPr>
        <w:t>רווחה</w:t>
      </w:r>
      <w:r>
        <w:rPr>
          <w:rFonts w:hint="cs"/>
          <w:rtl/>
        </w:rPr>
        <w:t>.</w:t>
      </w:r>
      <w:r>
        <w:rPr>
          <w:rtl/>
        </w:rPr>
        <w:t xml:space="preserve"> </w:t>
      </w:r>
      <w:bookmarkStart w:id="4502" w:name="_ETM_Q18_296290"/>
      <w:bookmarkEnd w:id="4502"/>
    </w:p>
    <w:p w:rsidR="00FE35D6" w:rsidRDefault="00FE35D6" w:rsidP="004F5182">
      <w:pPr>
        <w:rPr>
          <w:rtl/>
        </w:rPr>
      </w:pPr>
      <w:bookmarkStart w:id="4503" w:name="_ETM_Q18_297514"/>
      <w:bookmarkStart w:id="4504" w:name="_ETM_Q18_297610"/>
      <w:bookmarkEnd w:id="4503"/>
      <w:bookmarkEnd w:id="4504"/>
    </w:p>
    <w:p w:rsidR="00FE35D6" w:rsidRDefault="00FE35D6" w:rsidP="0045142A">
      <w:pPr>
        <w:rPr>
          <w:rtl/>
        </w:rPr>
      </w:pPr>
      <w:bookmarkStart w:id="4505" w:name="_ETM_Q18_297706"/>
      <w:bookmarkStart w:id="4506" w:name="_ETM_Q18_297779"/>
      <w:bookmarkEnd w:id="4505"/>
      <w:bookmarkEnd w:id="4506"/>
      <w:r>
        <w:rPr>
          <w:rtl/>
        </w:rPr>
        <w:t xml:space="preserve">אני </w:t>
      </w:r>
      <w:bookmarkStart w:id="4507" w:name="_ETM_Q18_296590"/>
      <w:bookmarkEnd w:id="4507"/>
      <w:r>
        <w:rPr>
          <w:rtl/>
        </w:rPr>
        <w:t xml:space="preserve">מבקשת </w:t>
      </w:r>
      <w:bookmarkStart w:id="4508" w:name="_ETM_Q18_297009"/>
      <w:bookmarkEnd w:id="4508"/>
      <w:r>
        <w:rPr>
          <w:rtl/>
        </w:rPr>
        <w:t xml:space="preserve">לקרוא </w:t>
      </w:r>
      <w:bookmarkStart w:id="4509" w:name="_ETM_Q18_297280"/>
      <w:bookmarkEnd w:id="4509"/>
      <w:r>
        <w:rPr>
          <w:rtl/>
        </w:rPr>
        <w:t xml:space="preserve">לכם </w:t>
      </w:r>
      <w:bookmarkStart w:id="4510" w:name="_ETM_Q18_297579"/>
      <w:bookmarkEnd w:id="4510"/>
      <w:r>
        <w:rPr>
          <w:rtl/>
        </w:rPr>
        <w:t xml:space="preserve">את </w:t>
      </w:r>
      <w:bookmarkStart w:id="4511" w:name="_ETM_Q18_297670"/>
      <w:bookmarkEnd w:id="4511"/>
      <w:r>
        <w:rPr>
          <w:rtl/>
        </w:rPr>
        <w:t xml:space="preserve">דבריה </w:t>
      </w:r>
      <w:bookmarkStart w:id="4512" w:name="_ETM_Q18_298030"/>
      <w:bookmarkEnd w:id="4512"/>
      <w:r>
        <w:rPr>
          <w:rtl/>
        </w:rPr>
        <w:t xml:space="preserve">של </w:t>
      </w:r>
      <w:bookmarkStart w:id="4513" w:name="_ETM_Q18_298210"/>
      <w:bookmarkEnd w:id="4513"/>
      <w:r>
        <w:rPr>
          <w:rtl/>
        </w:rPr>
        <w:t xml:space="preserve">אותה </w:t>
      </w:r>
      <w:bookmarkStart w:id="4514" w:name="_ETM_Q18_298659"/>
      <w:bookmarkEnd w:id="4514"/>
      <w:r>
        <w:rPr>
          <w:rtl/>
        </w:rPr>
        <w:t xml:space="preserve">אישה </w:t>
      </w:r>
      <w:bookmarkStart w:id="4515" w:name="_ETM_Q18_298990"/>
      <w:bookmarkEnd w:id="4515"/>
      <w:r>
        <w:rPr>
          <w:rtl/>
        </w:rPr>
        <w:t>צעירה</w:t>
      </w:r>
      <w:r>
        <w:rPr>
          <w:rFonts w:hint="cs"/>
          <w:rtl/>
        </w:rPr>
        <w:t>,</w:t>
      </w:r>
      <w:r>
        <w:rPr>
          <w:rtl/>
        </w:rPr>
        <w:t xml:space="preserve"> </w:t>
      </w:r>
      <w:bookmarkStart w:id="4516" w:name="_ETM_Q18_299590"/>
      <w:bookmarkEnd w:id="4516"/>
      <w:r>
        <w:rPr>
          <w:rtl/>
        </w:rPr>
        <w:t xml:space="preserve">שביקשה </w:t>
      </w:r>
      <w:bookmarkStart w:id="4517" w:name="_ETM_Q18_300579"/>
      <w:bookmarkEnd w:id="4517"/>
      <w:r>
        <w:rPr>
          <w:rtl/>
        </w:rPr>
        <w:t xml:space="preserve">ממני </w:t>
      </w:r>
      <w:bookmarkStart w:id="4518" w:name="_ETM_Q18_301720"/>
      <w:bookmarkEnd w:id="4518"/>
      <w:r>
        <w:rPr>
          <w:rtl/>
        </w:rPr>
        <w:t xml:space="preserve">לממש </w:t>
      </w:r>
      <w:bookmarkStart w:id="4519" w:name="_ETM_Q18_302620"/>
      <w:bookmarkEnd w:id="4519"/>
      <w:r>
        <w:rPr>
          <w:rtl/>
        </w:rPr>
        <w:t xml:space="preserve">את </w:t>
      </w:r>
      <w:bookmarkStart w:id="4520" w:name="_ETM_Q18_302950"/>
      <w:bookmarkEnd w:id="4520"/>
      <w:r>
        <w:rPr>
          <w:rtl/>
        </w:rPr>
        <w:t xml:space="preserve">הנאום </w:t>
      </w:r>
      <w:bookmarkStart w:id="4521" w:name="_ETM_Q18_303730"/>
      <w:bookmarkEnd w:id="4521"/>
      <w:r>
        <w:rPr>
          <w:rtl/>
        </w:rPr>
        <w:t xml:space="preserve">הזה </w:t>
      </w:r>
      <w:bookmarkStart w:id="4522" w:name="_ETM_Q18_304989"/>
      <w:bookmarkEnd w:id="4522"/>
      <w:r>
        <w:rPr>
          <w:rtl/>
        </w:rPr>
        <w:t xml:space="preserve">כדי </w:t>
      </w:r>
      <w:bookmarkStart w:id="4523" w:name="_ETM_Q18_305289"/>
      <w:bookmarkEnd w:id="4523"/>
      <w:r>
        <w:rPr>
          <w:rtl/>
        </w:rPr>
        <w:t xml:space="preserve">להעביר </w:t>
      </w:r>
      <w:bookmarkStart w:id="4524" w:name="_ETM_Q18_305649"/>
      <w:bookmarkEnd w:id="4524"/>
      <w:r>
        <w:rPr>
          <w:rtl/>
        </w:rPr>
        <w:t xml:space="preserve">את </w:t>
      </w:r>
      <w:bookmarkStart w:id="4525" w:name="_ETM_Q18_305739"/>
      <w:bookmarkEnd w:id="4525"/>
      <w:r>
        <w:rPr>
          <w:rtl/>
        </w:rPr>
        <w:t xml:space="preserve">המסר </w:t>
      </w:r>
      <w:bookmarkStart w:id="4526" w:name="_ETM_Q18_306099"/>
      <w:bookmarkEnd w:id="4526"/>
      <w:r>
        <w:rPr>
          <w:rtl/>
        </w:rPr>
        <w:t>הזה</w:t>
      </w:r>
      <w:r>
        <w:rPr>
          <w:rFonts w:hint="cs"/>
          <w:rtl/>
        </w:rPr>
        <w:t>.</w:t>
      </w:r>
      <w:r>
        <w:rPr>
          <w:rtl/>
        </w:rPr>
        <w:t xml:space="preserve"> </w:t>
      </w:r>
      <w:bookmarkStart w:id="4527" w:name="_ETM_Q18_306639"/>
      <w:bookmarkEnd w:id="4527"/>
      <w:r>
        <w:rPr>
          <w:rtl/>
        </w:rPr>
        <w:t xml:space="preserve">כך </w:t>
      </w:r>
      <w:bookmarkStart w:id="4528" w:name="_ETM_Q18_306909"/>
      <w:bookmarkEnd w:id="4528"/>
      <w:r>
        <w:rPr>
          <w:rtl/>
        </w:rPr>
        <w:t xml:space="preserve">היא </w:t>
      </w:r>
      <w:bookmarkStart w:id="4529" w:name="_ETM_Q18_306969"/>
      <w:bookmarkEnd w:id="4529"/>
      <w:r>
        <w:rPr>
          <w:rtl/>
        </w:rPr>
        <w:t>כותבת</w:t>
      </w:r>
      <w:r>
        <w:rPr>
          <w:rFonts w:hint="cs"/>
          <w:rtl/>
        </w:rPr>
        <w:t>:</w:t>
      </w:r>
      <w:r>
        <w:rPr>
          <w:rtl/>
        </w:rPr>
        <w:t xml:space="preserve"> </w:t>
      </w:r>
      <w:bookmarkStart w:id="4530" w:name="_ETM_Q18_308120"/>
      <w:bookmarkEnd w:id="4530"/>
      <w:r>
        <w:rPr>
          <w:rtl/>
        </w:rPr>
        <w:t>בעבורי</w:t>
      </w:r>
      <w:r>
        <w:rPr>
          <w:rFonts w:hint="cs"/>
          <w:rtl/>
        </w:rPr>
        <w:t>,</w:t>
      </w:r>
      <w:r>
        <w:rPr>
          <w:rtl/>
        </w:rPr>
        <w:t xml:space="preserve"> </w:t>
      </w:r>
      <w:bookmarkStart w:id="4531" w:name="_ETM_Q18_308629"/>
      <w:bookmarkEnd w:id="4531"/>
      <w:r>
        <w:rPr>
          <w:rtl/>
        </w:rPr>
        <w:t xml:space="preserve">הגרוע </w:t>
      </w:r>
      <w:bookmarkStart w:id="4532" w:name="_ETM_Q18_309019"/>
      <w:bookmarkEnd w:id="4532"/>
      <w:r>
        <w:rPr>
          <w:rtl/>
        </w:rPr>
        <w:t>מכ</w:t>
      </w:r>
      <w:r>
        <w:rPr>
          <w:rFonts w:hint="cs"/>
          <w:rtl/>
        </w:rPr>
        <w:t>ו</w:t>
      </w:r>
      <w:r>
        <w:rPr>
          <w:rtl/>
        </w:rPr>
        <w:t xml:space="preserve">ל </w:t>
      </w:r>
      <w:bookmarkStart w:id="4533" w:name="_ETM_Q18_309620"/>
      <w:bookmarkEnd w:id="4533"/>
      <w:r>
        <w:rPr>
          <w:rtl/>
        </w:rPr>
        <w:t xml:space="preserve">אינו </w:t>
      </w:r>
      <w:bookmarkStart w:id="4534" w:name="_ETM_Q18_309919"/>
      <w:bookmarkEnd w:id="4534"/>
      <w:r>
        <w:rPr>
          <w:rtl/>
        </w:rPr>
        <w:t xml:space="preserve">המוות </w:t>
      </w:r>
      <w:bookmarkStart w:id="4535" w:name="_ETM_Q18_310459"/>
      <w:bookmarkEnd w:id="4535"/>
      <w:r>
        <w:rPr>
          <w:rtl/>
        </w:rPr>
        <w:t xml:space="preserve">אלא </w:t>
      </w:r>
      <w:bookmarkStart w:id="4536" w:name="_ETM_Q18_310669"/>
      <w:bookmarkEnd w:id="4536"/>
      <w:r>
        <w:rPr>
          <w:rtl/>
        </w:rPr>
        <w:t xml:space="preserve">צירוף </w:t>
      </w:r>
      <w:bookmarkStart w:id="4537" w:name="_ETM_Q18_311060"/>
      <w:bookmarkEnd w:id="4537"/>
      <w:r>
        <w:rPr>
          <w:rtl/>
        </w:rPr>
        <w:t xml:space="preserve">המילים </w:t>
      </w:r>
      <w:bookmarkStart w:id="4538" w:name="_ETM_Q18_311540"/>
      <w:bookmarkEnd w:id="4538"/>
      <w:r>
        <w:rPr>
          <w:rFonts w:hint="cs"/>
          <w:rtl/>
        </w:rPr>
        <w:t>"</w:t>
      </w:r>
      <w:r>
        <w:rPr>
          <w:rtl/>
        </w:rPr>
        <w:t xml:space="preserve">מספר </w:t>
      </w:r>
      <w:bookmarkStart w:id="4539" w:name="_ETM_Q18_311900"/>
      <w:bookmarkEnd w:id="4539"/>
      <w:r>
        <w:rPr>
          <w:rtl/>
        </w:rPr>
        <w:t>חסוי</w:t>
      </w:r>
      <w:r>
        <w:rPr>
          <w:rFonts w:hint="cs"/>
          <w:rtl/>
        </w:rPr>
        <w:t>".</w:t>
      </w:r>
      <w:r>
        <w:rPr>
          <w:rtl/>
        </w:rPr>
        <w:t xml:space="preserve"> </w:t>
      </w:r>
      <w:bookmarkStart w:id="4540" w:name="_ETM_Q18_313010"/>
      <w:bookmarkEnd w:id="4540"/>
      <w:r>
        <w:rPr>
          <w:rtl/>
        </w:rPr>
        <w:t xml:space="preserve">בדרך </w:t>
      </w:r>
      <w:bookmarkStart w:id="4541" w:name="_ETM_Q18_313519"/>
      <w:bookmarkEnd w:id="4541"/>
      <w:r>
        <w:rPr>
          <w:rtl/>
        </w:rPr>
        <w:t xml:space="preserve">כלל </w:t>
      </w:r>
      <w:bookmarkStart w:id="4542" w:name="_ETM_Q18_314120"/>
      <w:bookmarkEnd w:id="4542"/>
      <w:r>
        <w:rPr>
          <w:rtl/>
        </w:rPr>
        <w:t xml:space="preserve">בצד </w:t>
      </w:r>
      <w:bookmarkStart w:id="4543" w:name="_ETM_Q18_314480"/>
      <w:bookmarkEnd w:id="4543"/>
      <w:r>
        <w:rPr>
          <w:rtl/>
        </w:rPr>
        <w:t xml:space="preserve">השני </w:t>
      </w:r>
      <w:bookmarkStart w:id="4544" w:name="_ETM_Q18_314930"/>
      <w:bookmarkEnd w:id="4544"/>
      <w:r>
        <w:rPr>
          <w:rtl/>
        </w:rPr>
        <w:t>שוטר</w:t>
      </w:r>
      <w:bookmarkStart w:id="4545" w:name="_ETM_Q18_315379"/>
      <w:bookmarkEnd w:id="4545"/>
      <w:r>
        <w:rPr>
          <w:rFonts w:hint="cs"/>
          <w:rtl/>
        </w:rPr>
        <w:t xml:space="preserve"> </w:t>
      </w:r>
      <w:r>
        <w:rPr>
          <w:rtl/>
        </w:rPr>
        <w:t xml:space="preserve">שבמקרה </w:t>
      </w:r>
      <w:bookmarkStart w:id="4546" w:name="_ETM_Q18_315919"/>
      <w:bookmarkEnd w:id="4546"/>
      <w:r>
        <w:rPr>
          <w:rtl/>
        </w:rPr>
        <w:t xml:space="preserve">הטוב </w:t>
      </w:r>
      <w:bookmarkStart w:id="4547" w:name="_ETM_Q18_316310"/>
      <w:bookmarkEnd w:id="4547"/>
      <w:r>
        <w:rPr>
          <w:rtl/>
        </w:rPr>
        <w:t xml:space="preserve">לא </w:t>
      </w:r>
      <w:bookmarkStart w:id="4548" w:name="_ETM_Q18_316580"/>
      <w:bookmarkEnd w:id="4548"/>
      <w:r>
        <w:rPr>
          <w:rtl/>
        </w:rPr>
        <w:t xml:space="preserve">ידע </w:t>
      </w:r>
      <w:bookmarkStart w:id="4549" w:name="_ETM_Q18_316879"/>
      <w:bookmarkEnd w:id="4549"/>
      <w:r>
        <w:rPr>
          <w:rtl/>
        </w:rPr>
        <w:t xml:space="preserve">מה </w:t>
      </w:r>
      <w:bookmarkStart w:id="4550" w:name="_ETM_Q18_317030"/>
      <w:bookmarkEnd w:id="4550"/>
      <w:r>
        <w:rPr>
          <w:rtl/>
        </w:rPr>
        <w:t xml:space="preserve">לומר </w:t>
      </w:r>
      <w:bookmarkStart w:id="4551" w:name="_ETM_Q18_317930"/>
      <w:bookmarkEnd w:id="4551"/>
      <w:r w:rsidR="0045142A">
        <w:rPr>
          <w:rFonts w:hint="cs"/>
          <w:rtl/>
        </w:rPr>
        <w:t>ו</w:t>
      </w:r>
      <w:r>
        <w:rPr>
          <w:rtl/>
        </w:rPr>
        <w:t xml:space="preserve">במקרה </w:t>
      </w:r>
      <w:bookmarkStart w:id="4552" w:name="_ETM_Q18_318409"/>
      <w:bookmarkEnd w:id="4552"/>
      <w:r>
        <w:rPr>
          <w:rtl/>
        </w:rPr>
        <w:t xml:space="preserve">הפחות </w:t>
      </w:r>
      <w:bookmarkStart w:id="4553" w:name="_ETM_Q18_318919"/>
      <w:bookmarkEnd w:id="4553"/>
      <w:r>
        <w:rPr>
          <w:rtl/>
        </w:rPr>
        <w:t xml:space="preserve">טוב </w:t>
      </w:r>
      <w:bookmarkStart w:id="4554" w:name="_ETM_Q18_319189"/>
      <w:bookmarkEnd w:id="4554"/>
      <w:r>
        <w:rPr>
          <w:rtl/>
        </w:rPr>
        <w:t xml:space="preserve">יבקש </w:t>
      </w:r>
      <w:bookmarkStart w:id="4555" w:name="_ETM_Q18_319669"/>
      <w:bookmarkEnd w:id="4555"/>
      <w:r>
        <w:rPr>
          <w:rtl/>
        </w:rPr>
        <w:t>ממני</w:t>
      </w:r>
      <w:r>
        <w:rPr>
          <w:rFonts w:hint="cs"/>
          <w:rtl/>
        </w:rPr>
        <w:t>, ומהר,</w:t>
      </w:r>
      <w:r>
        <w:rPr>
          <w:rtl/>
        </w:rPr>
        <w:t xml:space="preserve"> </w:t>
      </w:r>
      <w:bookmarkStart w:id="4556" w:name="_ETM_Q18_320150"/>
      <w:bookmarkStart w:id="4557" w:name="_ETM_Q18_321049"/>
      <w:bookmarkEnd w:id="4556"/>
      <w:bookmarkEnd w:id="4557"/>
      <w:r>
        <w:rPr>
          <w:rtl/>
        </w:rPr>
        <w:t xml:space="preserve">לבוא </w:t>
      </w:r>
      <w:bookmarkStart w:id="4558" w:name="_ETM_Q18_321349"/>
      <w:bookmarkEnd w:id="4558"/>
      <w:r>
        <w:rPr>
          <w:rtl/>
        </w:rPr>
        <w:t xml:space="preserve">לקחת </w:t>
      </w:r>
      <w:bookmarkStart w:id="4559" w:name="_ETM_Q18_321709"/>
      <w:bookmarkEnd w:id="4559"/>
      <w:r>
        <w:rPr>
          <w:rtl/>
        </w:rPr>
        <w:t xml:space="preserve">אחריות </w:t>
      </w:r>
      <w:bookmarkStart w:id="4560" w:name="_ETM_Q18_322040"/>
      <w:bookmarkEnd w:id="4560"/>
      <w:r>
        <w:rPr>
          <w:rtl/>
        </w:rPr>
        <w:t xml:space="preserve">על </w:t>
      </w:r>
      <w:bookmarkStart w:id="4561" w:name="_ETM_Q18_322129"/>
      <w:bookmarkEnd w:id="4561"/>
      <w:r>
        <w:rPr>
          <w:rtl/>
        </w:rPr>
        <w:t xml:space="preserve">אימא </w:t>
      </w:r>
      <w:bookmarkStart w:id="4562" w:name="_ETM_Q18_322340"/>
      <w:bookmarkEnd w:id="4562"/>
      <w:r>
        <w:rPr>
          <w:rtl/>
        </w:rPr>
        <w:t>שלי</w:t>
      </w:r>
      <w:r>
        <w:rPr>
          <w:rFonts w:hint="cs"/>
          <w:rtl/>
        </w:rPr>
        <w:t>.</w:t>
      </w:r>
      <w:r>
        <w:rPr>
          <w:rtl/>
        </w:rPr>
        <w:t xml:space="preserve"> </w:t>
      </w:r>
      <w:bookmarkStart w:id="4563" w:name="_ETM_Q18_323969"/>
      <w:bookmarkEnd w:id="4563"/>
      <w:r>
        <w:rPr>
          <w:rtl/>
        </w:rPr>
        <w:t>כש</w:t>
      </w:r>
      <w:bookmarkStart w:id="4564" w:name="_ETM_Q18_324450"/>
      <w:bookmarkEnd w:id="4564"/>
      <w:r>
        <w:rPr>
          <w:rFonts w:hint="cs"/>
          <w:rtl/>
        </w:rPr>
        <w:t>ה</w:t>
      </w:r>
      <w:r>
        <w:rPr>
          <w:rtl/>
        </w:rPr>
        <w:t xml:space="preserve">שוטר </w:t>
      </w:r>
      <w:bookmarkStart w:id="4565" w:name="_ETM_Q18_324750"/>
      <w:bookmarkEnd w:id="4565"/>
      <w:r>
        <w:rPr>
          <w:rtl/>
        </w:rPr>
        <w:t xml:space="preserve">יסיים </w:t>
      </w:r>
      <w:bookmarkStart w:id="4566" w:name="_ETM_Q18_325230"/>
      <w:bookmarkEnd w:id="4566"/>
      <w:r>
        <w:rPr>
          <w:rtl/>
        </w:rPr>
        <w:t xml:space="preserve">איתי </w:t>
      </w:r>
      <w:bookmarkStart w:id="4567" w:name="_ETM_Q18_325980"/>
      <w:bookmarkEnd w:id="4567"/>
      <w:r>
        <w:rPr>
          <w:rtl/>
        </w:rPr>
        <w:t xml:space="preserve">הוא </w:t>
      </w:r>
      <w:bookmarkStart w:id="4568" w:name="_ETM_Q18_326129"/>
      <w:bookmarkEnd w:id="4568"/>
      <w:r>
        <w:rPr>
          <w:rtl/>
        </w:rPr>
        <w:t xml:space="preserve">יעבור </w:t>
      </w:r>
      <w:bookmarkStart w:id="4569" w:name="_ETM_Q18_326579"/>
      <w:bookmarkEnd w:id="4569"/>
      <w:r>
        <w:rPr>
          <w:rtl/>
        </w:rPr>
        <w:t xml:space="preserve">לאחים </w:t>
      </w:r>
      <w:bookmarkStart w:id="4570" w:name="_ETM_Q18_327060"/>
      <w:bookmarkEnd w:id="4570"/>
      <w:r>
        <w:rPr>
          <w:rtl/>
        </w:rPr>
        <w:t xml:space="preserve">של </w:t>
      </w:r>
      <w:bookmarkStart w:id="4571" w:name="_ETM_Q18_327269"/>
      <w:bookmarkEnd w:id="4571"/>
      <w:r>
        <w:rPr>
          <w:rtl/>
        </w:rPr>
        <w:t xml:space="preserve">אימא </w:t>
      </w:r>
      <w:bookmarkStart w:id="4572" w:name="_ETM_Q18_327419"/>
      <w:bookmarkEnd w:id="4572"/>
      <w:r>
        <w:rPr>
          <w:rtl/>
        </w:rPr>
        <w:t>שלי</w:t>
      </w:r>
      <w:r>
        <w:rPr>
          <w:rFonts w:hint="cs"/>
          <w:rtl/>
        </w:rPr>
        <w:t>,</w:t>
      </w:r>
      <w:r>
        <w:rPr>
          <w:rtl/>
        </w:rPr>
        <w:t xml:space="preserve"> </w:t>
      </w:r>
      <w:bookmarkStart w:id="4573" w:name="_ETM_Q18_328079"/>
      <w:bookmarkEnd w:id="4573"/>
      <w:r>
        <w:rPr>
          <w:rtl/>
        </w:rPr>
        <w:t xml:space="preserve">כשיסיים </w:t>
      </w:r>
      <w:bookmarkStart w:id="4574" w:name="_ETM_Q18_328680"/>
      <w:bookmarkEnd w:id="4574"/>
      <w:r>
        <w:rPr>
          <w:rtl/>
        </w:rPr>
        <w:t xml:space="preserve">איתם </w:t>
      </w:r>
      <w:bookmarkStart w:id="4575" w:name="_ETM_Q18_329040"/>
      <w:bookmarkEnd w:id="4575"/>
      <w:r>
        <w:rPr>
          <w:rtl/>
        </w:rPr>
        <w:t xml:space="preserve">ינסה </w:t>
      </w:r>
      <w:bookmarkStart w:id="4576" w:name="_ETM_Q18_329489"/>
      <w:bookmarkEnd w:id="4576"/>
      <w:r>
        <w:rPr>
          <w:rtl/>
        </w:rPr>
        <w:t xml:space="preserve">את </w:t>
      </w:r>
      <w:bookmarkStart w:id="4577" w:name="_ETM_Q18_329609"/>
      <w:bookmarkEnd w:id="4577"/>
      <w:r>
        <w:rPr>
          <w:rtl/>
        </w:rPr>
        <w:t>הגרוש</w:t>
      </w:r>
      <w:r>
        <w:rPr>
          <w:rFonts w:hint="cs"/>
          <w:rtl/>
        </w:rPr>
        <w:t>,</w:t>
      </w:r>
      <w:r>
        <w:rPr>
          <w:rtl/>
        </w:rPr>
        <w:t xml:space="preserve"> </w:t>
      </w:r>
      <w:bookmarkStart w:id="4578" w:name="_ETM_Q18_330000"/>
      <w:bookmarkEnd w:id="4578"/>
      <w:r>
        <w:rPr>
          <w:rFonts w:hint="cs"/>
          <w:rtl/>
        </w:rPr>
        <w:t>ו</w:t>
      </w:r>
      <w:r>
        <w:rPr>
          <w:rtl/>
        </w:rPr>
        <w:t xml:space="preserve">כשזה </w:t>
      </w:r>
      <w:bookmarkStart w:id="4579" w:name="_ETM_Q18_330359"/>
      <w:bookmarkEnd w:id="4579"/>
      <w:r>
        <w:rPr>
          <w:rtl/>
        </w:rPr>
        <w:t xml:space="preserve">לא </w:t>
      </w:r>
      <w:bookmarkStart w:id="4580" w:name="_ETM_Q18_330450"/>
      <w:bookmarkEnd w:id="4580"/>
      <w:r>
        <w:rPr>
          <w:rtl/>
        </w:rPr>
        <w:t xml:space="preserve">יצליח </w:t>
      </w:r>
      <w:bookmarkStart w:id="4581" w:name="_ETM_Q18_331480"/>
      <w:bookmarkEnd w:id="4581"/>
      <w:r>
        <w:rPr>
          <w:rtl/>
        </w:rPr>
        <w:t xml:space="preserve">הוא </w:t>
      </w:r>
      <w:bookmarkStart w:id="4582" w:name="_ETM_Q18_331629"/>
      <w:bookmarkEnd w:id="4582"/>
      <w:r>
        <w:rPr>
          <w:rtl/>
        </w:rPr>
        <w:t>י</w:t>
      </w:r>
      <w:r>
        <w:rPr>
          <w:rFonts w:hint="cs"/>
          <w:rtl/>
        </w:rPr>
        <w:t>אזוק</w:t>
      </w:r>
      <w:r>
        <w:rPr>
          <w:rtl/>
        </w:rPr>
        <w:t xml:space="preserve"> </w:t>
      </w:r>
      <w:bookmarkStart w:id="4583" w:name="_ETM_Q18_332080"/>
      <w:bookmarkEnd w:id="4583"/>
      <w:r>
        <w:rPr>
          <w:rtl/>
        </w:rPr>
        <w:t xml:space="preserve">אותה </w:t>
      </w:r>
      <w:bookmarkStart w:id="4584" w:name="_ETM_Q18_332290"/>
      <w:bookmarkEnd w:id="4584"/>
      <w:r>
        <w:rPr>
          <w:rtl/>
        </w:rPr>
        <w:t xml:space="preserve">כאחרונת </w:t>
      </w:r>
      <w:bookmarkStart w:id="4585" w:name="_ETM_Q18_332860"/>
      <w:bookmarkEnd w:id="4585"/>
      <w:r>
        <w:rPr>
          <w:rtl/>
        </w:rPr>
        <w:t>הפוש</w:t>
      </w:r>
      <w:r>
        <w:rPr>
          <w:rFonts w:hint="cs"/>
          <w:rtl/>
        </w:rPr>
        <w:t>ע</w:t>
      </w:r>
      <w:r>
        <w:rPr>
          <w:rtl/>
        </w:rPr>
        <w:t>ות</w:t>
      </w:r>
      <w:r>
        <w:rPr>
          <w:rFonts w:hint="cs"/>
          <w:rtl/>
        </w:rPr>
        <w:t>,</w:t>
      </w:r>
      <w:r>
        <w:rPr>
          <w:rtl/>
        </w:rPr>
        <w:t xml:space="preserve"> </w:t>
      </w:r>
      <w:bookmarkStart w:id="4586" w:name="_ETM_Q18_333489"/>
      <w:bookmarkEnd w:id="4586"/>
      <w:r>
        <w:rPr>
          <w:rtl/>
        </w:rPr>
        <w:t xml:space="preserve">הוא </w:t>
      </w:r>
      <w:bookmarkStart w:id="4587" w:name="_ETM_Q18_333580"/>
      <w:bookmarkEnd w:id="4587"/>
      <w:r>
        <w:rPr>
          <w:rtl/>
        </w:rPr>
        <w:t xml:space="preserve">ידחק </w:t>
      </w:r>
      <w:bookmarkStart w:id="4588" w:name="_ETM_Q18_333909"/>
      <w:bookmarkEnd w:id="4588"/>
      <w:r>
        <w:rPr>
          <w:rFonts w:hint="cs"/>
          <w:rtl/>
        </w:rPr>
        <w:t>את ראשה</w:t>
      </w:r>
      <w:r>
        <w:rPr>
          <w:rtl/>
        </w:rPr>
        <w:t xml:space="preserve"> </w:t>
      </w:r>
      <w:bookmarkStart w:id="4589" w:name="_ETM_Q18_334450"/>
      <w:bookmarkEnd w:id="4589"/>
      <w:r>
        <w:rPr>
          <w:rtl/>
        </w:rPr>
        <w:t xml:space="preserve">אל </w:t>
      </w:r>
      <w:bookmarkStart w:id="4590" w:name="_ETM_Q18_334569"/>
      <w:bookmarkEnd w:id="4590"/>
      <w:r>
        <w:rPr>
          <w:rtl/>
        </w:rPr>
        <w:t xml:space="preserve">מעבר </w:t>
      </w:r>
      <w:bookmarkStart w:id="4591" w:name="_ETM_Q18_334900"/>
      <w:bookmarkEnd w:id="4591"/>
      <w:r>
        <w:rPr>
          <w:rtl/>
        </w:rPr>
        <w:t xml:space="preserve">לדלת </w:t>
      </w:r>
      <w:bookmarkStart w:id="4592" w:name="_ETM_Q18_335230"/>
      <w:bookmarkEnd w:id="4592"/>
      <w:r>
        <w:rPr>
          <w:rtl/>
        </w:rPr>
        <w:t xml:space="preserve">המכונית </w:t>
      </w:r>
      <w:bookmarkStart w:id="4593" w:name="_ETM_Q18_336200"/>
      <w:bookmarkEnd w:id="4593"/>
      <w:r>
        <w:rPr>
          <w:rtl/>
        </w:rPr>
        <w:t xml:space="preserve">ויחזיק </w:t>
      </w:r>
      <w:bookmarkStart w:id="4594" w:name="_ETM_Q18_336739"/>
      <w:bookmarkEnd w:id="4594"/>
      <w:r>
        <w:rPr>
          <w:rtl/>
        </w:rPr>
        <w:t>ב</w:t>
      </w:r>
      <w:r>
        <w:rPr>
          <w:rFonts w:hint="cs"/>
          <w:rtl/>
        </w:rPr>
        <w:t>ה</w:t>
      </w:r>
      <w:bookmarkStart w:id="4595" w:name="_ETM_Q18_336860"/>
      <w:bookmarkEnd w:id="4595"/>
      <w:r>
        <w:rPr>
          <w:rFonts w:hint="cs"/>
          <w:rtl/>
        </w:rPr>
        <w:t xml:space="preserve"> </w:t>
      </w:r>
      <w:r>
        <w:rPr>
          <w:rtl/>
        </w:rPr>
        <w:t>לשעתיים</w:t>
      </w:r>
      <w:r>
        <w:rPr>
          <w:rFonts w:hint="cs"/>
          <w:rtl/>
        </w:rPr>
        <w:t>.</w:t>
      </w:r>
      <w:r>
        <w:rPr>
          <w:rtl/>
        </w:rPr>
        <w:t xml:space="preserve"> </w:t>
      </w:r>
      <w:bookmarkStart w:id="4596" w:name="_ETM_Q18_337580"/>
      <w:bookmarkEnd w:id="4596"/>
      <w:r>
        <w:rPr>
          <w:rtl/>
        </w:rPr>
        <w:t xml:space="preserve">מה </w:t>
      </w:r>
      <w:bookmarkStart w:id="4597" w:name="_ETM_Q18_337790"/>
      <w:bookmarkEnd w:id="4597"/>
      <w:r>
        <w:rPr>
          <w:rtl/>
        </w:rPr>
        <w:t xml:space="preserve">אחר </w:t>
      </w:r>
      <w:bookmarkStart w:id="4598" w:name="_ETM_Q18_338090"/>
      <w:bookmarkEnd w:id="4598"/>
      <w:r>
        <w:rPr>
          <w:rtl/>
        </w:rPr>
        <w:t>כך</w:t>
      </w:r>
      <w:r>
        <w:rPr>
          <w:rFonts w:hint="cs"/>
          <w:rtl/>
        </w:rPr>
        <w:t>?</w:t>
      </w:r>
      <w:r>
        <w:rPr>
          <w:rtl/>
        </w:rPr>
        <w:t xml:space="preserve"> </w:t>
      </w:r>
      <w:bookmarkStart w:id="4599" w:name="_ETM_Q18_338360"/>
      <w:bookmarkEnd w:id="4599"/>
      <w:r>
        <w:rPr>
          <w:rtl/>
        </w:rPr>
        <w:t>כלום</w:t>
      </w:r>
      <w:r>
        <w:rPr>
          <w:rFonts w:hint="cs"/>
          <w:rtl/>
        </w:rPr>
        <w:t>.</w:t>
      </w:r>
      <w:r>
        <w:rPr>
          <w:rtl/>
        </w:rPr>
        <w:t xml:space="preserve"> </w:t>
      </w:r>
      <w:bookmarkStart w:id="4600" w:name="_ETM_Q18_339669"/>
      <w:bookmarkStart w:id="4601" w:name="_ETM_Q18_338466"/>
      <w:bookmarkStart w:id="4602" w:name="_ETM_Q18_338549"/>
      <w:bookmarkStart w:id="4603" w:name="_ETM_Q18_338609"/>
      <w:bookmarkStart w:id="4604" w:name="_ETM_Q18_338669"/>
      <w:bookmarkEnd w:id="4600"/>
      <w:bookmarkEnd w:id="4601"/>
      <w:bookmarkEnd w:id="4602"/>
      <w:bookmarkEnd w:id="4603"/>
      <w:bookmarkEnd w:id="4604"/>
      <w:r>
        <w:rPr>
          <w:rtl/>
        </w:rPr>
        <w:t xml:space="preserve">אני </w:t>
      </w:r>
      <w:bookmarkStart w:id="4605" w:name="_ETM_Q18_339879"/>
      <w:bookmarkEnd w:id="4605"/>
      <w:r>
        <w:rPr>
          <w:rtl/>
        </w:rPr>
        <w:t xml:space="preserve">לא </w:t>
      </w:r>
      <w:bookmarkStart w:id="4606" w:name="_ETM_Q18_339969"/>
      <w:bookmarkEnd w:id="4606"/>
      <w:r>
        <w:rPr>
          <w:rtl/>
        </w:rPr>
        <w:t xml:space="preserve">כועסת </w:t>
      </w:r>
      <w:bookmarkStart w:id="4607" w:name="_ETM_Q18_340359"/>
      <w:bookmarkEnd w:id="4607"/>
      <w:r>
        <w:rPr>
          <w:rtl/>
        </w:rPr>
        <w:t xml:space="preserve">על </w:t>
      </w:r>
      <w:bookmarkStart w:id="4608" w:name="_ETM_Q18_340450"/>
      <w:bookmarkEnd w:id="4608"/>
      <w:r>
        <w:rPr>
          <w:rtl/>
        </w:rPr>
        <w:t xml:space="preserve">השוטרים </w:t>
      </w:r>
      <w:bookmarkStart w:id="4609" w:name="_ETM_Q18_341469"/>
      <w:bookmarkEnd w:id="4609"/>
      <w:r w:rsidR="0045142A">
        <w:rPr>
          <w:rFonts w:hint="cs"/>
          <w:rtl/>
        </w:rPr>
        <w:t xml:space="preserve">– </w:t>
      </w:r>
      <w:r>
        <w:rPr>
          <w:rtl/>
        </w:rPr>
        <w:t xml:space="preserve">הם </w:t>
      </w:r>
      <w:bookmarkStart w:id="4610" w:name="_ETM_Q18_341680"/>
      <w:bookmarkEnd w:id="4610"/>
      <w:r>
        <w:rPr>
          <w:rtl/>
        </w:rPr>
        <w:t>עמוסים</w:t>
      </w:r>
      <w:r>
        <w:rPr>
          <w:rFonts w:hint="cs"/>
          <w:rtl/>
        </w:rPr>
        <w:t>,</w:t>
      </w:r>
      <w:r>
        <w:rPr>
          <w:rtl/>
        </w:rPr>
        <w:t xml:space="preserve"> </w:t>
      </w:r>
      <w:bookmarkStart w:id="4611" w:name="_ETM_Q18_342840"/>
      <w:bookmarkEnd w:id="4611"/>
      <w:r>
        <w:rPr>
          <w:rtl/>
        </w:rPr>
        <w:t xml:space="preserve">עסוקים </w:t>
      </w:r>
      <w:bookmarkStart w:id="4612" w:name="_ETM_Q18_343590"/>
      <w:bookmarkEnd w:id="4612"/>
      <w:r>
        <w:rPr>
          <w:rtl/>
        </w:rPr>
        <w:t xml:space="preserve">ולא </w:t>
      </w:r>
      <w:bookmarkStart w:id="4613" w:name="_ETM_Q18_343919"/>
      <w:bookmarkEnd w:id="4613"/>
      <w:r>
        <w:rPr>
          <w:rtl/>
        </w:rPr>
        <w:t xml:space="preserve">הוכשרו </w:t>
      </w:r>
      <w:bookmarkStart w:id="4614" w:name="_ETM_Q18_344639"/>
      <w:bookmarkStart w:id="4615" w:name="_ETM_Q18_344879"/>
      <w:bookmarkEnd w:id="4614"/>
      <w:bookmarkEnd w:id="4615"/>
      <w:r>
        <w:rPr>
          <w:rtl/>
        </w:rPr>
        <w:t xml:space="preserve">לטפל </w:t>
      </w:r>
      <w:bookmarkStart w:id="4616" w:name="_ETM_Q18_345209"/>
      <w:bookmarkEnd w:id="4616"/>
      <w:r>
        <w:rPr>
          <w:rtl/>
        </w:rPr>
        <w:t xml:space="preserve">באימא </w:t>
      </w:r>
      <w:bookmarkStart w:id="4617" w:name="_ETM_Q18_345510"/>
      <w:bookmarkEnd w:id="4617"/>
      <w:r>
        <w:rPr>
          <w:rtl/>
        </w:rPr>
        <w:t>שלי</w:t>
      </w:r>
      <w:r>
        <w:rPr>
          <w:rFonts w:hint="cs"/>
          <w:rtl/>
        </w:rPr>
        <w:t>.</w:t>
      </w:r>
      <w:r>
        <w:rPr>
          <w:rtl/>
        </w:rPr>
        <w:t xml:space="preserve"> </w:t>
      </w:r>
      <w:bookmarkStart w:id="4618" w:name="_ETM_Q18_346560"/>
      <w:bookmarkEnd w:id="4618"/>
      <w:r>
        <w:rPr>
          <w:rtl/>
        </w:rPr>
        <w:t xml:space="preserve">גם </w:t>
      </w:r>
      <w:bookmarkStart w:id="4619" w:name="_ETM_Q18_346830"/>
      <w:bookmarkEnd w:id="4619"/>
      <w:r>
        <w:rPr>
          <w:rtl/>
        </w:rPr>
        <w:t xml:space="preserve">אין </w:t>
      </w:r>
      <w:bookmarkStart w:id="4620" w:name="_ETM_Q18_346950"/>
      <w:bookmarkEnd w:id="4620"/>
      <w:r>
        <w:rPr>
          <w:rtl/>
        </w:rPr>
        <w:t xml:space="preserve">ביכולתם </w:t>
      </w:r>
      <w:bookmarkStart w:id="4621" w:name="_ETM_Q18_347489"/>
      <w:bookmarkEnd w:id="4621"/>
      <w:r>
        <w:rPr>
          <w:rtl/>
        </w:rPr>
        <w:t xml:space="preserve">לטפל </w:t>
      </w:r>
      <w:bookmarkStart w:id="4622" w:name="_ETM_Q18_347909"/>
      <w:bookmarkEnd w:id="4622"/>
      <w:r>
        <w:rPr>
          <w:rtl/>
        </w:rPr>
        <w:t>בי</w:t>
      </w:r>
      <w:r>
        <w:rPr>
          <w:rFonts w:hint="cs"/>
          <w:rtl/>
        </w:rPr>
        <w:t>,</w:t>
      </w:r>
      <w:r>
        <w:rPr>
          <w:rtl/>
        </w:rPr>
        <w:t xml:space="preserve"> </w:t>
      </w:r>
      <w:bookmarkStart w:id="4623" w:name="_ETM_Q18_348239"/>
      <w:bookmarkEnd w:id="4623"/>
      <w:r>
        <w:rPr>
          <w:rtl/>
        </w:rPr>
        <w:t xml:space="preserve">והאמינו </w:t>
      </w:r>
      <w:bookmarkStart w:id="4624" w:name="_ETM_Q18_348840"/>
      <w:bookmarkEnd w:id="4624"/>
      <w:r>
        <w:rPr>
          <w:rtl/>
        </w:rPr>
        <w:t>לי</w:t>
      </w:r>
      <w:r>
        <w:rPr>
          <w:rFonts w:hint="cs"/>
          <w:rtl/>
        </w:rPr>
        <w:t>,</w:t>
      </w:r>
      <w:r>
        <w:rPr>
          <w:rtl/>
        </w:rPr>
        <w:t xml:space="preserve"> </w:t>
      </w:r>
      <w:bookmarkStart w:id="4625" w:name="_ETM_Q18_348989"/>
      <w:bookmarkEnd w:id="4625"/>
      <w:r>
        <w:rPr>
          <w:rtl/>
        </w:rPr>
        <w:t xml:space="preserve">גם </w:t>
      </w:r>
      <w:bookmarkStart w:id="4626" w:name="_ETM_Q18_349200"/>
      <w:bookmarkEnd w:id="4626"/>
      <w:r>
        <w:rPr>
          <w:rtl/>
        </w:rPr>
        <w:t>על</w:t>
      </w:r>
      <w:r>
        <w:rPr>
          <w:rFonts w:hint="cs"/>
          <w:rtl/>
        </w:rPr>
        <w:t xml:space="preserve"> </w:t>
      </w:r>
      <w:r>
        <w:rPr>
          <w:rtl/>
        </w:rPr>
        <w:t xml:space="preserve">כך </w:t>
      </w:r>
      <w:bookmarkStart w:id="4627" w:name="_ETM_Q18_349999"/>
      <w:bookmarkEnd w:id="4627"/>
      <w:r>
        <w:rPr>
          <w:rtl/>
        </w:rPr>
        <w:t xml:space="preserve">אינני </w:t>
      </w:r>
      <w:bookmarkStart w:id="4628" w:name="_ETM_Q18_350450"/>
      <w:bookmarkEnd w:id="4628"/>
      <w:r>
        <w:rPr>
          <w:rtl/>
        </w:rPr>
        <w:t>כועסת</w:t>
      </w:r>
      <w:r>
        <w:rPr>
          <w:rFonts w:hint="cs"/>
          <w:rtl/>
        </w:rPr>
        <w:t>.</w:t>
      </w:r>
      <w:r>
        <w:rPr>
          <w:rtl/>
        </w:rPr>
        <w:t xml:space="preserve"> </w:t>
      </w:r>
      <w:bookmarkStart w:id="4629" w:name="_ETM_Q18_351930"/>
      <w:bookmarkEnd w:id="4629"/>
      <w:r>
        <w:rPr>
          <w:rtl/>
        </w:rPr>
        <w:t xml:space="preserve">אישה </w:t>
      </w:r>
      <w:bookmarkStart w:id="4630" w:name="_ETM_Q18_352169"/>
      <w:bookmarkEnd w:id="4630"/>
      <w:r>
        <w:rPr>
          <w:rtl/>
        </w:rPr>
        <w:t xml:space="preserve">חכמה </w:t>
      </w:r>
      <w:bookmarkStart w:id="4631" w:name="_ETM_Q18_352620"/>
      <w:bookmarkEnd w:id="4631"/>
      <w:r>
        <w:rPr>
          <w:rtl/>
        </w:rPr>
        <w:t xml:space="preserve">אמרה </w:t>
      </w:r>
      <w:bookmarkStart w:id="4632" w:name="_ETM_Q18_352860"/>
      <w:bookmarkEnd w:id="4632"/>
      <w:r>
        <w:rPr>
          <w:rtl/>
        </w:rPr>
        <w:t xml:space="preserve">לי </w:t>
      </w:r>
      <w:bookmarkStart w:id="4633" w:name="_ETM_Q18_353100"/>
      <w:bookmarkEnd w:id="4633"/>
      <w:r>
        <w:rPr>
          <w:rtl/>
        </w:rPr>
        <w:t xml:space="preserve">שהיא </w:t>
      </w:r>
      <w:bookmarkStart w:id="4634" w:name="_ETM_Q18_353340"/>
      <w:bookmarkEnd w:id="4634"/>
      <w:r>
        <w:rPr>
          <w:rtl/>
        </w:rPr>
        <w:t xml:space="preserve">מברכת </w:t>
      </w:r>
      <w:bookmarkStart w:id="4635" w:name="_ETM_Q18_354690"/>
      <w:bookmarkEnd w:id="4635"/>
      <w:r>
        <w:rPr>
          <w:rtl/>
        </w:rPr>
        <w:t xml:space="preserve">על </w:t>
      </w:r>
      <w:bookmarkStart w:id="4636" w:name="_ETM_Q18_354840"/>
      <w:bookmarkEnd w:id="4636"/>
      <w:r>
        <w:rPr>
          <w:rtl/>
        </w:rPr>
        <w:t xml:space="preserve">הסיפור </w:t>
      </w:r>
      <w:bookmarkStart w:id="4637" w:name="_ETM_Q18_355319"/>
      <w:bookmarkEnd w:id="4637"/>
      <w:r>
        <w:rPr>
          <w:rtl/>
        </w:rPr>
        <w:t>הזה</w:t>
      </w:r>
      <w:r>
        <w:rPr>
          <w:rFonts w:hint="cs"/>
          <w:rtl/>
        </w:rPr>
        <w:t>,</w:t>
      </w:r>
      <w:r>
        <w:rPr>
          <w:rtl/>
        </w:rPr>
        <w:t xml:space="preserve"> </w:t>
      </w:r>
      <w:bookmarkStart w:id="4638" w:name="_ETM_Q18_357030"/>
      <w:bookmarkEnd w:id="4638"/>
      <w:r>
        <w:rPr>
          <w:rtl/>
        </w:rPr>
        <w:t xml:space="preserve">סיפור </w:t>
      </w:r>
      <w:bookmarkStart w:id="4639" w:name="_ETM_Q18_357480"/>
      <w:bookmarkEnd w:id="4639"/>
      <w:r>
        <w:rPr>
          <w:rtl/>
        </w:rPr>
        <w:t xml:space="preserve">שהרס </w:t>
      </w:r>
      <w:bookmarkStart w:id="4640" w:name="_ETM_Q18_358290"/>
      <w:bookmarkEnd w:id="4640"/>
      <w:r>
        <w:rPr>
          <w:rtl/>
        </w:rPr>
        <w:t xml:space="preserve">והציל </w:t>
      </w:r>
      <w:bookmarkStart w:id="4641" w:name="_ETM_Q18_358709"/>
      <w:bookmarkEnd w:id="4641"/>
      <w:r>
        <w:rPr>
          <w:rtl/>
        </w:rPr>
        <w:t xml:space="preserve">אותה </w:t>
      </w:r>
      <w:bookmarkStart w:id="4642" w:name="_ETM_Q18_358919"/>
      <w:bookmarkEnd w:id="4642"/>
      <w:r>
        <w:rPr>
          <w:rtl/>
        </w:rPr>
        <w:t xml:space="preserve">גם </w:t>
      </w:r>
      <w:bookmarkStart w:id="4643" w:name="_ETM_Q18_359099"/>
      <w:bookmarkEnd w:id="4643"/>
      <w:r>
        <w:rPr>
          <w:rtl/>
        </w:rPr>
        <w:t>יחד</w:t>
      </w:r>
      <w:r>
        <w:rPr>
          <w:rFonts w:hint="cs"/>
          <w:rtl/>
        </w:rPr>
        <w:t>,</w:t>
      </w:r>
      <w:r>
        <w:rPr>
          <w:rtl/>
        </w:rPr>
        <w:t xml:space="preserve"> </w:t>
      </w:r>
      <w:bookmarkStart w:id="4644" w:name="_ETM_Q18_360010"/>
      <w:bookmarkEnd w:id="4644"/>
      <w:r>
        <w:rPr>
          <w:rtl/>
        </w:rPr>
        <w:t>וכך</w:t>
      </w:r>
      <w:r>
        <w:rPr>
          <w:rFonts w:hint="cs"/>
          <w:rtl/>
        </w:rPr>
        <w:t>,</w:t>
      </w:r>
      <w:r>
        <w:rPr>
          <w:rtl/>
        </w:rPr>
        <w:t xml:space="preserve"> </w:t>
      </w:r>
      <w:bookmarkStart w:id="4645" w:name="_ETM_Q18_360610"/>
      <w:bookmarkEnd w:id="4645"/>
      <w:r>
        <w:rPr>
          <w:rtl/>
        </w:rPr>
        <w:t xml:space="preserve">אני </w:t>
      </w:r>
      <w:bookmarkStart w:id="4646" w:name="_ETM_Q18_360880"/>
      <w:bookmarkEnd w:id="4646"/>
      <w:r>
        <w:rPr>
          <w:rtl/>
        </w:rPr>
        <w:t xml:space="preserve">הולכת </w:t>
      </w:r>
      <w:bookmarkStart w:id="4647" w:name="_ETM_Q18_361300"/>
      <w:bookmarkEnd w:id="4647"/>
      <w:r>
        <w:rPr>
          <w:rtl/>
        </w:rPr>
        <w:t xml:space="preserve">בראש </w:t>
      </w:r>
      <w:bookmarkStart w:id="4648" w:name="_ETM_Q18_361630"/>
      <w:bookmarkEnd w:id="4648"/>
      <w:r>
        <w:rPr>
          <w:rtl/>
        </w:rPr>
        <w:t xml:space="preserve">מורם </w:t>
      </w:r>
      <w:bookmarkStart w:id="4649" w:name="_ETM_Q18_361989"/>
      <w:bookmarkEnd w:id="4649"/>
      <w:r>
        <w:rPr>
          <w:rtl/>
        </w:rPr>
        <w:t>בצל</w:t>
      </w:r>
      <w:r>
        <w:rPr>
          <w:rFonts w:hint="cs"/>
          <w:rtl/>
        </w:rPr>
        <w:t xml:space="preserve"> </w:t>
      </w:r>
      <w:bookmarkStart w:id="4650" w:name="_ETM_Q18_361472"/>
      <w:bookmarkEnd w:id="4650"/>
      <w:r>
        <w:rPr>
          <w:rFonts w:hint="cs"/>
          <w:rtl/>
        </w:rPr>
        <w:t>ההר</w:t>
      </w:r>
      <w:r>
        <w:rPr>
          <w:rtl/>
        </w:rPr>
        <w:t xml:space="preserve"> </w:t>
      </w:r>
      <w:bookmarkStart w:id="4651" w:name="_ETM_Q18_362770"/>
      <w:bookmarkEnd w:id="4651"/>
      <w:r>
        <w:rPr>
          <w:rtl/>
        </w:rPr>
        <w:t xml:space="preserve">שאני </w:t>
      </w:r>
      <w:bookmarkStart w:id="4652" w:name="_ETM_Q18_363069"/>
      <w:bookmarkEnd w:id="4652"/>
      <w:r>
        <w:rPr>
          <w:rtl/>
        </w:rPr>
        <w:t xml:space="preserve">נושאת </w:t>
      </w:r>
      <w:bookmarkStart w:id="4653" w:name="_ETM_Q18_363400"/>
      <w:bookmarkEnd w:id="4653"/>
      <w:r>
        <w:rPr>
          <w:rtl/>
        </w:rPr>
        <w:t xml:space="preserve">על </w:t>
      </w:r>
      <w:bookmarkStart w:id="4654" w:name="_ETM_Q18_363489"/>
      <w:bookmarkEnd w:id="4654"/>
      <w:r>
        <w:rPr>
          <w:rtl/>
        </w:rPr>
        <w:t xml:space="preserve">כתפי </w:t>
      </w:r>
      <w:bookmarkStart w:id="4655" w:name="_ETM_Q18_364270"/>
      <w:bookmarkEnd w:id="4655"/>
      <w:r>
        <w:rPr>
          <w:rtl/>
        </w:rPr>
        <w:t xml:space="preserve">ומטפסת </w:t>
      </w:r>
      <w:bookmarkStart w:id="4656" w:name="_ETM_Q18_365020"/>
      <w:bookmarkEnd w:id="4656"/>
      <w:r>
        <w:rPr>
          <w:rtl/>
        </w:rPr>
        <w:t xml:space="preserve">עליו </w:t>
      </w:r>
      <w:bookmarkStart w:id="4657" w:name="_ETM_Q18_365200"/>
      <w:bookmarkEnd w:id="4657"/>
      <w:r>
        <w:rPr>
          <w:rtl/>
        </w:rPr>
        <w:t xml:space="preserve">באותה </w:t>
      </w:r>
      <w:bookmarkStart w:id="4658" w:name="_ETM_Q18_365560"/>
      <w:bookmarkEnd w:id="4658"/>
      <w:r>
        <w:rPr>
          <w:rtl/>
        </w:rPr>
        <w:t>עת</w:t>
      </w:r>
      <w:r>
        <w:rPr>
          <w:rFonts w:hint="cs"/>
          <w:rtl/>
        </w:rPr>
        <w:t>.</w:t>
      </w:r>
      <w:r>
        <w:rPr>
          <w:rtl/>
        </w:rPr>
        <w:t xml:space="preserve"> </w:t>
      </w:r>
      <w:bookmarkStart w:id="4659" w:name="_ETM_Q18_367269"/>
      <w:bookmarkEnd w:id="4659"/>
    </w:p>
    <w:p w:rsidR="00FE35D6" w:rsidRDefault="00FE35D6" w:rsidP="004F5182">
      <w:pPr>
        <w:rPr>
          <w:rtl/>
        </w:rPr>
      </w:pPr>
      <w:bookmarkStart w:id="4660" w:name="_ETM_Q18_368737"/>
      <w:bookmarkStart w:id="4661" w:name="_ETM_Q18_368829"/>
      <w:bookmarkEnd w:id="4660"/>
      <w:bookmarkEnd w:id="4661"/>
    </w:p>
    <w:p w:rsidR="00FE35D6" w:rsidRDefault="00FE35D6" w:rsidP="0045142A">
      <w:pPr>
        <w:rPr>
          <w:rtl/>
        </w:rPr>
      </w:pPr>
      <w:bookmarkStart w:id="4662" w:name="_ETM_Q18_368896"/>
      <w:bookmarkStart w:id="4663" w:name="_ETM_Q18_368967"/>
      <w:bookmarkEnd w:id="4662"/>
      <w:bookmarkEnd w:id="4663"/>
      <w:r>
        <w:rPr>
          <w:rtl/>
        </w:rPr>
        <w:t xml:space="preserve">חברות </w:t>
      </w:r>
      <w:bookmarkStart w:id="4664" w:name="_ETM_Q18_367900"/>
      <w:bookmarkEnd w:id="4664"/>
      <w:r>
        <w:rPr>
          <w:rtl/>
        </w:rPr>
        <w:t>וחברים</w:t>
      </w:r>
      <w:r>
        <w:rPr>
          <w:rFonts w:hint="cs"/>
          <w:rtl/>
        </w:rPr>
        <w:t>,</w:t>
      </w:r>
      <w:r>
        <w:rPr>
          <w:rtl/>
        </w:rPr>
        <w:t xml:space="preserve"> </w:t>
      </w:r>
      <w:bookmarkStart w:id="4665" w:name="_ETM_Q18_369909"/>
      <w:bookmarkEnd w:id="4665"/>
      <w:r>
        <w:rPr>
          <w:rtl/>
        </w:rPr>
        <w:t xml:space="preserve">צוותי </w:t>
      </w:r>
      <w:bookmarkStart w:id="4666" w:name="_ETM_Q18_370389"/>
      <w:bookmarkEnd w:id="4666"/>
      <w:r>
        <w:rPr>
          <w:rtl/>
        </w:rPr>
        <w:t xml:space="preserve">משבר </w:t>
      </w:r>
      <w:bookmarkStart w:id="4667" w:name="_ETM_Q18_371139"/>
      <w:bookmarkEnd w:id="4667"/>
      <w:r>
        <w:rPr>
          <w:rtl/>
        </w:rPr>
        <w:t xml:space="preserve">הם </w:t>
      </w:r>
      <w:bookmarkStart w:id="4668" w:name="_ETM_Q18_371319"/>
      <w:bookmarkEnd w:id="4668"/>
      <w:r>
        <w:rPr>
          <w:rtl/>
        </w:rPr>
        <w:t xml:space="preserve">קריטיים </w:t>
      </w:r>
      <w:bookmarkStart w:id="4669" w:name="_ETM_Q18_372400"/>
      <w:bookmarkEnd w:id="4669"/>
      <w:r>
        <w:rPr>
          <w:rtl/>
        </w:rPr>
        <w:t xml:space="preserve">לטיפול </w:t>
      </w:r>
      <w:bookmarkStart w:id="4670" w:name="_ETM_Q18_373090"/>
      <w:bookmarkEnd w:id="4670"/>
      <w:r>
        <w:rPr>
          <w:rtl/>
        </w:rPr>
        <w:t xml:space="preserve">במקרים </w:t>
      </w:r>
      <w:bookmarkStart w:id="4671" w:name="_ETM_Q18_373660"/>
      <w:bookmarkEnd w:id="4671"/>
      <w:r>
        <w:rPr>
          <w:rtl/>
        </w:rPr>
        <w:t xml:space="preserve">כאלה </w:t>
      </w:r>
      <w:bookmarkStart w:id="4672" w:name="_ETM_Q18_374760"/>
      <w:bookmarkEnd w:id="4672"/>
      <w:r>
        <w:rPr>
          <w:rtl/>
        </w:rPr>
        <w:t xml:space="preserve">שבהם </w:t>
      </w:r>
      <w:bookmarkStart w:id="4673" w:name="_ETM_Q18_375299"/>
      <w:bookmarkEnd w:id="4673"/>
      <w:r>
        <w:rPr>
          <w:rtl/>
        </w:rPr>
        <w:t xml:space="preserve">אותה </w:t>
      </w:r>
      <w:bookmarkStart w:id="4674" w:name="_ETM_Q18_375599"/>
      <w:bookmarkEnd w:id="4674"/>
      <w:r>
        <w:rPr>
          <w:rtl/>
        </w:rPr>
        <w:t xml:space="preserve">שוטרת </w:t>
      </w:r>
      <w:bookmarkStart w:id="4675" w:name="_ETM_Q18_376139"/>
      <w:bookmarkEnd w:id="4675"/>
      <w:r>
        <w:rPr>
          <w:rtl/>
        </w:rPr>
        <w:t xml:space="preserve">או </w:t>
      </w:r>
      <w:bookmarkStart w:id="4676" w:name="_ETM_Q18_376230"/>
      <w:bookmarkEnd w:id="4676"/>
      <w:r>
        <w:rPr>
          <w:rtl/>
        </w:rPr>
        <w:t xml:space="preserve">שוטר </w:t>
      </w:r>
      <w:bookmarkStart w:id="4677" w:name="_ETM_Q18_376620"/>
      <w:bookmarkEnd w:id="4677"/>
      <w:r>
        <w:rPr>
          <w:rtl/>
        </w:rPr>
        <w:t xml:space="preserve">שמקבלים </w:t>
      </w:r>
      <w:bookmarkStart w:id="4678" w:name="_ETM_Q18_377909"/>
      <w:bookmarkEnd w:id="4678"/>
      <w:r>
        <w:rPr>
          <w:rtl/>
        </w:rPr>
        <w:t xml:space="preserve">את </w:t>
      </w:r>
      <w:bookmarkStart w:id="4679" w:name="_ETM_Q18_378090"/>
      <w:bookmarkEnd w:id="4679"/>
      <w:r>
        <w:rPr>
          <w:rtl/>
        </w:rPr>
        <w:t xml:space="preserve">הטלפון </w:t>
      </w:r>
      <w:bookmarkStart w:id="4680" w:name="_ETM_Q18_378629"/>
      <w:bookmarkEnd w:id="4680"/>
      <w:r>
        <w:rPr>
          <w:rtl/>
        </w:rPr>
        <w:t xml:space="preserve">הראשוני </w:t>
      </w:r>
      <w:bookmarkStart w:id="4681" w:name="_ETM_Q18_379990"/>
      <w:bookmarkEnd w:id="4681"/>
      <w:r>
        <w:rPr>
          <w:rtl/>
        </w:rPr>
        <w:t xml:space="preserve">לא </w:t>
      </w:r>
      <w:bookmarkStart w:id="4682" w:name="_ETM_Q18_380319"/>
      <w:bookmarkEnd w:id="4682"/>
      <w:r>
        <w:rPr>
          <w:rtl/>
        </w:rPr>
        <w:t xml:space="preserve">יכולים </w:t>
      </w:r>
      <w:bookmarkStart w:id="4683" w:name="_ETM_Q18_380980"/>
      <w:bookmarkEnd w:id="4683"/>
      <w:r>
        <w:rPr>
          <w:rtl/>
        </w:rPr>
        <w:t xml:space="preserve">ולא </w:t>
      </w:r>
      <w:bookmarkStart w:id="4684" w:name="_ETM_Q18_381590"/>
      <w:bookmarkEnd w:id="4684"/>
      <w:r>
        <w:rPr>
          <w:rFonts w:hint="cs"/>
          <w:rtl/>
        </w:rPr>
        <w:t>הוכשרו</w:t>
      </w:r>
      <w:r>
        <w:rPr>
          <w:rtl/>
        </w:rPr>
        <w:t xml:space="preserve"> </w:t>
      </w:r>
      <w:bookmarkStart w:id="4685" w:name="_ETM_Q18_382010"/>
      <w:bookmarkEnd w:id="4685"/>
      <w:r>
        <w:rPr>
          <w:rtl/>
        </w:rPr>
        <w:t xml:space="preserve">להרים </w:t>
      </w:r>
      <w:bookmarkStart w:id="4686" w:name="_ETM_Q18_382400"/>
      <w:bookmarkEnd w:id="4686"/>
      <w:r>
        <w:rPr>
          <w:rtl/>
        </w:rPr>
        <w:t xml:space="preserve">טלפון </w:t>
      </w:r>
      <w:bookmarkStart w:id="4687" w:name="_ETM_Q18_382819"/>
      <w:bookmarkEnd w:id="4687"/>
      <w:r>
        <w:rPr>
          <w:rtl/>
        </w:rPr>
        <w:t xml:space="preserve">למשפחה </w:t>
      </w:r>
      <w:bookmarkStart w:id="4688" w:name="_ETM_Q18_383300"/>
      <w:bookmarkEnd w:id="4688"/>
      <w:r>
        <w:rPr>
          <w:rtl/>
        </w:rPr>
        <w:t xml:space="preserve">ולהגיד </w:t>
      </w:r>
      <w:bookmarkStart w:id="4689" w:name="_ETM_Q18_383750"/>
      <w:bookmarkEnd w:id="4689"/>
      <w:r>
        <w:rPr>
          <w:rtl/>
        </w:rPr>
        <w:t>להם</w:t>
      </w:r>
      <w:r>
        <w:rPr>
          <w:rFonts w:hint="cs"/>
          <w:rtl/>
        </w:rPr>
        <w:t>:</w:t>
      </w:r>
      <w:r>
        <w:rPr>
          <w:rtl/>
        </w:rPr>
        <w:t xml:space="preserve"> </w:t>
      </w:r>
      <w:bookmarkStart w:id="4690" w:name="_ETM_Q18_384500"/>
      <w:bookmarkEnd w:id="4690"/>
      <w:r>
        <w:rPr>
          <w:rtl/>
        </w:rPr>
        <w:t xml:space="preserve">מדובר </w:t>
      </w:r>
      <w:bookmarkStart w:id="4691" w:name="_ETM_Q18_384950"/>
      <w:bookmarkEnd w:id="4691"/>
      <w:r>
        <w:rPr>
          <w:rtl/>
        </w:rPr>
        <w:t xml:space="preserve">באימא </w:t>
      </w:r>
      <w:bookmarkStart w:id="4692" w:name="_ETM_Q18_385370"/>
      <w:bookmarkEnd w:id="4692"/>
      <w:r>
        <w:rPr>
          <w:rtl/>
        </w:rPr>
        <w:t>שלכם</w:t>
      </w:r>
      <w:r>
        <w:rPr>
          <w:rFonts w:hint="cs"/>
          <w:rtl/>
        </w:rPr>
        <w:t>,</w:t>
      </w:r>
      <w:r>
        <w:rPr>
          <w:rtl/>
        </w:rPr>
        <w:t xml:space="preserve"> </w:t>
      </w:r>
      <w:bookmarkStart w:id="4693" w:name="_ETM_Q18_387540"/>
      <w:bookmarkEnd w:id="4693"/>
      <w:r>
        <w:rPr>
          <w:rtl/>
        </w:rPr>
        <w:t xml:space="preserve">היא </w:t>
      </w:r>
      <w:bookmarkStart w:id="4694" w:name="_ETM_Q18_387840"/>
      <w:bookmarkEnd w:id="4694"/>
      <w:r>
        <w:rPr>
          <w:rtl/>
        </w:rPr>
        <w:t xml:space="preserve">האישה </w:t>
      </w:r>
      <w:bookmarkStart w:id="4695" w:name="_ETM_Q18_388260"/>
      <w:bookmarkEnd w:id="4695"/>
      <w:r>
        <w:rPr>
          <w:rtl/>
        </w:rPr>
        <w:t xml:space="preserve">שגילינו </w:t>
      </w:r>
      <w:bookmarkStart w:id="4696" w:name="_ETM_Q18_388800"/>
      <w:bookmarkEnd w:id="4696"/>
      <w:r>
        <w:rPr>
          <w:rtl/>
        </w:rPr>
        <w:t xml:space="preserve">כרגע </w:t>
      </w:r>
      <w:bookmarkStart w:id="4697" w:name="_ETM_Q18_389160"/>
      <w:bookmarkEnd w:id="4697"/>
      <w:r>
        <w:rPr>
          <w:rtl/>
        </w:rPr>
        <w:t>ברחוב</w:t>
      </w:r>
      <w:r>
        <w:rPr>
          <w:rFonts w:hint="cs"/>
          <w:rtl/>
        </w:rPr>
        <w:t>,</w:t>
      </w:r>
      <w:r>
        <w:rPr>
          <w:rtl/>
        </w:rPr>
        <w:t xml:space="preserve"> </w:t>
      </w:r>
      <w:bookmarkStart w:id="4698" w:name="_ETM_Q18_389790"/>
      <w:bookmarkEnd w:id="4698"/>
      <w:r>
        <w:rPr>
          <w:rtl/>
        </w:rPr>
        <w:t xml:space="preserve">היא </w:t>
      </w:r>
      <w:bookmarkStart w:id="4699" w:name="_ETM_Q18_389879"/>
      <w:bookmarkEnd w:id="4699"/>
      <w:r>
        <w:rPr>
          <w:rtl/>
        </w:rPr>
        <w:t xml:space="preserve">האישה </w:t>
      </w:r>
      <w:bookmarkStart w:id="4700" w:name="_ETM_Q18_390269"/>
      <w:bookmarkEnd w:id="4700"/>
      <w:r>
        <w:rPr>
          <w:rtl/>
        </w:rPr>
        <w:t xml:space="preserve">שנתפסה </w:t>
      </w:r>
      <w:bookmarkStart w:id="4701" w:name="_ETM_Q18_390989"/>
      <w:bookmarkEnd w:id="4701"/>
      <w:r>
        <w:rPr>
          <w:rFonts w:hint="cs"/>
          <w:rtl/>
        </w:rPr>
        <w:t>ע</w:t>
      </w:r>
      <w:r>
        <w:rPr>
          <w:rtl/>
        </w:rPr>
        <w:t>ל</w:t>
      </w:r>
      <w:r>
        <w:rPr>
          <w:rFonts w:hint="cs"/>
          <w:rtl/>
        </w:rPr>
        <w:t xml:space="preserve"> </w:t>
      </w:r>
      <w:r>
        <w:rPr>
          <w:rtl/>
        </w:rPr>
        <w:t xml:space="preserve">פסי </w:t>
      </w:r>
      <w:bookmarkStart w:id="4702" w:name="_ETM_Q18_391530"/>
      <w:bookmarkEnd w:id="4702"/>
      <w:r>
        <w:rPr>
          <w:rtl/>
        </w:rPr>
        <w:t>הרכבת</w:t>
      </w:r>
      <w:r>
        <w:rPr>
          <w:rFonts w:hint="cs"/>
          <w:rtl/>
        </w:rPr>
        <w:t>,</w:t>
      </w:r>
      <w:r>
        <w:rPr>
          <w:rtl/>
        </w:rPr>
        <w:t xml:space="preserve"> </w:t>
      </w:r>
      <w:bookmarkStart w:id="4703" w:name="_ETM_Q18_392870"/>
      <w:bookmarkEnd w:id="4703"/>
      <w:r>
        <w:rPr>
          <w:rtl/>
        </w:rPr>
        <w:t xml:space="preserve">היא </w:t>
      </w:r>
      <w:bookmarkStart w:id="4704" w:name="_ETM_Q18_393019"/>
      <w:bookmarkEnd w:id="4704"/>
      <w:r>
        <w:rPr>
          <w:rtl/>
        </w:rPr>
        <w:t xml:space="preserve">האישה </w:t>
      </w:r>
      <w:bookmarkStart w:id="4705" w:name="_ETM_Q18_393290"/>
      <w:bookmarkEnd w:id="4705"/>
      <w:r>
        <w:rPr>
          <w:rtl/>
        </w:rPr>
        <w:t>של</w:t>
      </w:r>
      <w:r>
        <w:rPr>
          <w:rFonts w:hint="cs"/>
          <w:rtl/>
        </w:rPr>
        <w:t>קחה</w:t>
      </w:r>
      <w:r>
        <w:rPr>
          <w:rtl/>
        </w:rPr>
        <w:t xml:space="preserve"> </w:t>
      </w:r>
      <w:bookmarkStart w:id="4706" w:name="_ETM_Q18_393620"/>
      <w:bookmarkEnd w:id="4706"/>
      <w:r>
        <w:rPr>
          <w:rtl/>
        </w:rPr>
        <w:t>כדורים</w:t>
      </w:r>
      <w:r w:rsidR="0045142A">
        <w:rPr>
          <w:rFonts w:hint="cs"/>
          <w:rtl/>
        </w:rPr>
        <w:t>.</w:t>
      </w:r>
      <w:r>
        <w:rPr>
          <w:rtl/>
        </w:rPr>
        <w:t xml:space="preserve"> </w:t>
      </w:r>
      <w:bookmarkStart w:id="4707" w:name="_ETM_Q18_394010"/>
      <w:bookmarkEnd w:id="4707"/>
      <w:r>
        <w:rPr>
          <w:rtl/>
        </w:rPr>
        <w:t>בואו</w:t>
      </w:r>
      <w:r>
        <w:rPr>
          <w:rFonts w:hint="cs"/>
          <w:rtl/>
        </w:rPr>
        <w:t>,</w:t>
      </w:r>
      <w:r>
        <w:rPr>
          <w:rtl/>
        </w:rPr>
        <w:t xml:space="preserve"> </w:t>
      </w:r>
      <w:bookmarkStart w:id="4708" w:name="_ETM_Q18_394219"/>
      <w:bookmarkEnd w:id="4708"/>
      <w:r>
        <w:rPr>
          <w:rtl/>
        </w:rPr>
        <w:t xml:space="preserve">קחו </w:t>
      </w:r>
      <w:bookmarkStart w:id="4709" w:name="_ETM_Q18_394389"/>
      <w:bookmarkEnd w:id="4709"/>
      <w:r>
        <w:rPr>
          <w:rtl/>
        </w:rPr>
        <w:t>אחריות</w:t>
      </w:r>
      <w:r>
        <w:rPr>
          <w:rFonts w:hint="cs"/>
          <w:rtl/>
        </w:rPr>
        <w:t>.</w:t>
      </w:r>
      <w:r>
        <w:rPr>
          <w:rtl/>
        </w:rPr>
        <w:t xml:space="preserve"> </w:t>
      </w:r>
      <w:bookmarkStart w:id="4710" w:name="_ETM_Q18_396900"/>
      <w:bookmarkEnd w:id="4710"/>
      <w:r>
        <w:rPr>
          <w:rtl/>
        </w:rPr>
        <w:t xml:space="preserve">אין </w:t>
      </w:r>
      <w:bookmarkStart w:id="4711" w:name="_ETM_Q18_397109"/>
      <w:bookmarkEnd w:id="4711"/>
      <w:r>
        <w:rPr>
          <w:rtl/>
        </w:rPr>
        <w:t xml:space="preserve">להם </w:t>
      </w:r>
      <w:bookmarkStart w:id="4712" w:name="_ETM_Q18_397499"/>
      <w:bookmarkEnd w:id="4712"/>
      <w:r>
        <w:rPr>
          <w:rtl/>
        </w:rPr>
        <w:t xml:space="preserve">את </w:t>
      </w:r>
      <w:bookmarkStart w:id="4713" w:name="_ETM_Q18_397769"/>
      <w:bookmarkEnd w:id="4713"/>
      <w:r>
        <w:rPr>
          <w:rtl/>
        </w:rPr>
        <w:t>היכולת</w:t>
      </w:r>
      <w:r>
        <w:rPr>
          <w:rFonts w:hint="cs"/>
          <w:rtl/>
        </w:rPr>
        <w:t xml:space="preserve"> </w:t>
      </w:r>
      <w:r>
        <w:rPr>
          <w:rtl/>
        </w:rPr>
        <w:t xml:space="preserve">– </w:t>
      </w:r>
      <w:bookmarkStart w:id="4714" w:name="_ETM_Q18_399810"/>
      <w:bookmarkEnd w:id="4714"/>
      <w:r>
        <w:rPr>
          <w:rtl/>
        </w:rPr>
        <w:t xml:space="preserve">איך </w:t>
      </w:r>
      <w:bookmarkStart w:id="4715" w:name="_ETM_Q18_401000"/>
      <w:bookmarkEnd w:id="4715"/>
      <w:r>
        <w:rPr>
          <w:rtl/>
        </w:rPr>
        <w:t xml:space="preserve">להגיד </w:t>
      </w:r>
      <w:bookmarkStart w:id="4716" w:name="_ETM_Q18_401330"/>
      <w:bookmarkEnd w:id="4716"/>
      <w:r>
        <w:rPr>
          <w:rtl/>
        </w:rPr>
        <w:t xml:space="preserve">את </w:t>
      </w:r>
      <w:bookmarkStart w:id="4717" w:name="_ETM_Q18_401420"/>
      <w:bookmarkEnd w:id="4717"/>
      <w:r>
        <w:rPr>
          <w:rtl/>
        </w:rPr>
        <w:t>זה</w:t>
      </w:r>
      <w:r>
        <w:rPr>
          <w:rFonts w:hint="cs"/>
          <w:rtl/>
        </w:rPr>
        <w:t>?</w:t>
      </w:r>
      <w:r>
        <w:rPr>
          <w:rtl/>
        </w:rPr>
        <w:t xml:space="preserve"> </w:t>
      </w:r>
      <w:bookmarkStart w:id="4718" w:name="_ETM_Q18_403100"/>
      <w:bookmarkEnd w:id="4718"/>
      <w:r>
        <w:rPr>
          <w:rtl/>
        </w:rPr>
        <w:t xml:space="preserve">אין </w:t>
      </w:r>
      <w:bookmarkStart w:id="4719" w:name="_ETM_Q18_403280"/>
      <w:bookmarkEnd w:id="4719"/>
      <w:r>
        <w:rPr>
          <w:rtl/>
        </w:rPr>
        <w:t xml:space="preserve">להם </w:t>
      </w:r>
      <w:bookmarkStart w:id="4720" w:name="_ETM_Q18_403430"/>
      <w:bookmarkEnd w:id="4720"/>
      <w:r>
        <w:rPr>
          <w:rtl/>
        </w:rPr>
        <w:t xml:space="preserve">את </w:t>
      </w:r>
      <w:bookmarkStart w:id="4721" w:name="_ETM_Q18_403520"/>
      <w:bookmarkEnd w:id="4721"/>
      <w:r>
        <w:rPr>
          <w:rtl/>
        </w:rPr>
        <w:t xml:space="preserve">ההכשרה </w:t>
      </w:r>
      <w:bookmarkStart w:id="4722" w:name="_ETM_Q18_403970"/>
      <w:bookmarkEnd w:id="4722"/>
      <w:r>
        <w:rPr>
          <w:rtl/>
        </w:rPr>
        <w:t xml:space="preserve">המתאימה </w:t>
      </w:r>
      <w:bookmarkStart w:id="4723" w:name="_ETM_Q18_405010"/>
      <w:bookmarkEnd w:id="4723"/>
      <w:r>
        <w:rPr>
          <w:rtl/>
        </w:rPr>
        <w:t xml:space="preserve">ואת </w:t>
      </w:r>
      <w:bookmarkStart w:id="4724" w:name="_ETM_Q18_405430"/>
      <w:bookmarkEnd w:id="4724"/>
      <w:r>
        <w:rPr>
          <w:rtl/>
        </w:rPr>
        <w:t xml:space="preserve">העיניים </w:t>
      </w:r>
      <w:bookmarkStart w:id="4725" w:name="_ETM_Q18_405820"/>
      <w:bookmarkEnd w:id="4725"/>
      <w:r>
        <w:rPr>
          <w:rtl/>
        </w:rPr>
        <w:t>המתאימות</w:t>
      </w:r>
      <w:r>
        <w:rPr>
          <w:rFonts w:hint="cs"/>
          <w:rtl/>
        </w:rPr>
        <w:t xml:space="preserve"> לטפל במקרים האלה,</w:t>
      </w:r>
      <w:r>
        <w:rPr>
          <w:rtl/>
        </w:rPr>
        <w:t xml:space="preserve"> </w:t>
      </w:r>
      <w:bookmarkStart w:id="4726" w:name="_ETM_Q18_406210"/>
      <w:bookmarkEnd w:id="4726"/>
      <w:r>
        <w:rPr>
          <w:rtl/>
        </w:rPr>
        <w:t>כמו</w:t>
      </w:r>
      <w:bookmarkStart w:id="4727" w:name="_ETM_Q18_406480"/>
      <w:bookmarkEnd w:id="4727"/>
      <w:r>
        <w:rPr>
          <w:rFonts w:hint="cs"/>
          <w:rtl/>
        </w:rPr>
        <w:t>, א</w:t>
      </w:r>
      <w:r>
        <w:rPr>
          <w:rtl/>
        </w:rPr>
        <w:t>גב</w:t>
      </w:r>
      <w:r>
        <w:rPr>
          <w:rFonts w:hint="cs"/>
          <w:rtl/>
        </w:rPr>
        <w:t>,</w:t>
      </w:r>
      <w:r>
        <w:rPr>
          <w:rtl/>
        </w:rPr>
        <w:t xml:space="preserve"> </w:t>
      </w:r>
      <w:bookmarkStart w:id="4728" w:name="_ETM_Q18_406750"/>
      <w:bookmarkEnd w:id="4728"/>
      <w:r>
        <w:rPr>
          <w:rtl/>
        </w:rPr>
        <w:t xml:space="preserve">שלי </w:t>
      </w:r>
      <w:bookmarkStart w:id="4729" w:name="_ETM_Q18_407110"/>
      <w:bookmarkEnd w:id="4729"/>
      <w:r>
        <w:rPr>
          <w:rtl/>
        </w:rPr>
        <w:t xml:space="preserve">אין </w:t>
      </w:r>
      <w:bookmarkStart w:id="4730" w:name="_ETM_Q18_407320"/>
      <w:bookmarkEnd w:id="4730"/>
      <w:r>
        <w:rPr>
          <w:rtl/>
        </w:rPr>
        <w:t xml:space="preserve">את </w:t>
      </w:r>
      <w:bookmarkStart w:id="4731" w:name="_ETM_Q18_407440"/>
      <w:bookmarkEnd w:id="4731"/>
      <w:r>
        <w:rPr>
          <w:rtl/>
        </w:rPr>
        <w:t xml:space="preserve">ההכשרה </w:t>
      </w:r>
      <w:bookmarkStart w:id="4732" w:name="_ETM_Q18_407890"/>
      <w:bookmarkEnd w:id="4732"/>
      <w:r>
        <w:rPr>
          <w:rtl/>
        </w:rPr>
        <w:t xml:space="preserve">המתאימה </w:t>
      </w:r>
      <w:bookmarkStart w:id="4733" w:name="_ETM_Q18_408370"/>
      <w:bookmarkEnd w:id="4733"/>
      <w:r>
        <w:rPr>
          <w:rtl/>
        </w:rPr>
        <w:t xml:space="preserve">ואת </w:t>
      </w:r>
      <w:bookmarkStart w:id="4734" w:name="_ETM_Q18_408580"/>
      <w:bookmarkEnd w:id="4734"/>
      <w:r>
        <w:rPr>
          <w:rtl/>
        </w:rPr>
        <w:t xml:space="preserve">העיניים </w:t>
      </w:r>
      <w:bookmarkStart w:id="4735" w:name="_ETM_Q18_408880"/>
      <w:bookmarkEnd w:id="4735"/>
      <w:r>
        <w:rPr>
          <w:rtl/>
        </w:rPr>
        <w:t xml:space="preserve">המתאימות </w:t>
      </w:r>
      <w:bookmarkStart w:id="4736" w:name="_ETM_Q18_410069"/>
      <w:bookmarkEnd w:id="4736"/>
      <w:r>
        <w:rPr>
          <w:rtl/>
        </w:rPr>
        <w:t xml:space="preserve">לטפל </w:t>
      </w:r>
      <w:bookmarkStart w:id="4737" w:name="_ETM_Q18_410550"/>
      <w:bookmarkEnd w:id="4737"/>
      <w:r>
        <w:rPr>
          <w:rtl/>
        </w:rPr>
        <w:t xml:space="preserve">במקרים </w:t>
      </w:r>
      <w:bookmarkStart w:id="4738" w:name="_ETM_Q18_411060"/>
      <w:bookmarkEnd w:id="4738"/>
      <w:r>
        <w:rPr>
          <w:rtl/>
        </w:rPr>
        <w:t>כאלה</w:t>
      </w:r>
      <w:r>
        <w:rPr>
          <w:rFonts w:hint="cs"/>
          <w:rtl/>
        </w:rPr>
        <w:t>.</w:t>
      </w:r>
      <w:bookmarkStart w:id="4739" w:name="_ETM_Q18_414562"/>
      <w:bookmarkStart w:id="4740" w:name="_ETM_Q18_414697"/>
      <w:bookmarkStart w:id="4741" w:name="_ETM_Q18_414797"/>
      <w:bookmarkStart w:id="4742" w:name="_ETM_Q18_414875"/>
      <w:bookmarkStart w:id="4743" w:name="_ETM_Q18_412569"/>
      <w:bookmarkEnd w:id="4739"/>
      <w:bookmarkEnd w:id="4740"/>
      <w:bookmarkEnd w:id="4741"/>
      <w:bookmarkEnd w:id="4742"/>
      <w:bookmarkEnd w:id="4743"/>
      <w:r>
        <w:rPr>
          <w:rFonts w:hint="cs"/>
          <w:rtl/>
        </w:rPr>
        <w:t xml:space="preserve"> </w:t>
      </w:r>
    </w:p>
    <w:p w:rsidR="00FE35D6" w:rsidRDefault="00FE35D6" w:rsidP="004F5182">
      <w:pPr>
        <w:rPr>
          <w:rtl/>
        </w:rPr>
      </w:pPr>
      <w:bookmarkStart w:id="4744" w:name="_ETM_Q18_418355"/>
      <w:bookmarkStart w:id="4745" w:name="_ETM_Q18_418443"/>
      <w:bookmarkEnd w:id="4744"/>
      <w:bookmarkEnd w:id="4745"/>
    </w:p>
    <w:p w:rsidR="00FE35D6" w:rsidRDefault="00FE35D6" w:rsidP="004F5182">
      <w:pPr>
        <w:rPr>
          <w:rtl/>
        </w:rPr>
      </w:pPr>
      <w:bookmarkStart w:id="4746" w:name="_ETM_Q18_418552"/>
      <w:bookmarkStart w:id="4747" w:name="_ETM_Q18_418633"/>
      <w:bookmarkEnd w:id="4746"/>
      <w:bookmarkEnd w:id="4747"/>
      <w:r>
        <w:rPr>
          <w:rtl/>
        </w:rPr>
        <w:t xml:space="preserve">ומכאן </w:t>
      </w:r>
      <w:bookmarkStart w:id="4748" w:name="_ETM_Q18_414030"/>
      <w:bookmarkEnd w:id="4748"/>
      <w:r>
        <w:rPr>
          <w:rtl/>
        </w:rPr>
        <w:t xml:space="preserve">אני </w:t>
      </w:r>
      <w:bookmarkStart w:id="4749" w:name="_ETM_Q18_414780"/>
      <w:bookmarkEnd w:id="4749"/>
      <w:r>
        <w:rPr>
          <w:rtl/>
        </w:rPr>
        <w:t xml:space="preserve">מבקשת </w:t>
      </w:r>
      <w:bookmarkStart w:id="4750" w:name="_ETM_Q18_415410"/>
      <w:bookmarkEnd w:id="4750"/>
      <w:r>
        <w:rPr>
          <w:rtl/>
        </w:rPr>
        <w:t xml:space="preserve">להודות </w:t>
      </w:r>
      <w:bookmarkStart w:id="4751" w:name="_ETM_Q18_416430"/>
      <w:bookmarkEnd w:id="4751"/>
      <w:r>
        <w:rPr>
          <w:rtl/>
        </w:rPr>
        <w:t xml:space="preserve">לשר </w:t>
      </w:r>
      <w:bookmarkStart w:id="4752" w:name="_ETM_Q18_416760"/>
      <w:bookmarkEnd w:id="4752"/>
      <w:r>
        <w:rPr>
          <w:rtl/>
        </w:rPr>
        <w:t xml:space="preserve">לביטחון </w:t>
      </w:r>
      <w:bookmarkStart w:id="4753" w:name="_ETM_Q18_417239"/>
      <w:bookmarkEnd w:id="4753"/>
      <w:r>
        <w:rPr>
          <w:rtl/>
        </w:rPr>
        <w:t xml:space="preserve">פנים </w:t>
      </w:r>
      <w:bookmarkStart w:id="4754" w:name="_ETM_Q18_417510"/>
      <w:bookmarkEnd w:id="4754"/>
      <w:r>
        <w:rPr>
          <w:rtl/>
        </w:rPr>
        <w:t xml:space="preserve">עמר </w:t>
      </w:r>
      <w:bookmarkStart w:id="4755" w:name="_ETM_Q18_417780"/>
      <w:bookmarkEnd w:id="4755"/>
      <w:r>
        <w:rPr>
          <w:rtl/>
        </w:rPr>
        <w:t>בר</w:t>
      </w:r>
      <w:r>
        <w:rPr>
          <w:rFonts w:hint="cs"/>
          <w:rtl/>
        </w:rPr>
        <w:t xml:space="preserve"> </w:t>
      </w:r>
      <w:r>
        <w:rPr>
          <w:rtl/>
        </w:rPr>
        <w:t>לב</w:t>
      </w:r>
      <w:r>
        <w:rPr>
          <w:rFonts w:hint="cs"/>
          <w:rtl/>
        </w:rPr>
        <w:t>,</w:t>
      </w:r>
      <w:r>
        <w:rPr>
          <w:rtl/>
        </w:rPr>
        <w:t xml:space="preserve"> </w:t>
      </w:r>
      <w:bookmarkStart w:id="4756" w:name="_ETM_Q18_418440"/>
      <w:bookmarkEnd w:id="4756"/>
      <w:r>
        <w:rPr>
          <w:rtl/>
        </w:rPr>
        <w:t>ש</w:t>
      </w:r>
      <w:bookmarkStart w:id="4757" w:name="_ETM_Q18_418680"/>
      <w:bookmarkEnd w:id="4757"/>
      <w:r>
        <w:rPr>
          <w:rtl/>
        </w:rPr>
        <w:t xml:space="preserve">לחלוטין </w:t>
      </w:r>
      <w:bookmarkStart w:id="4758" w:name="_ETM_Q18_419489"/>
      <w:bookmarkEnd w:id="4758"/>
      <w:r>
        <w:rPr>
          <w:rtl/>
        </w:rPr>
        <w:t xml:space="preserve">עובד </w:t>
      </w:r>
      <w:bookmarkStart w:id="4759" w:name="_ETM_Q18_420000"/>
      <w:bookmarkEnd w:id="4759"/>
      <w:r>
        <w:rPr>
          <w:rtl/>
        </w:rPr>
        <w:t xml:space="preserve">על </w:t>
      </w:r>
      <w:bookmarkStart w:id="4760" w:name="_ETM_Q18_420150"/>
      <w:bookmarkEnd w:id="4760"/>
      <w:r>
        <w:rPr>
          <w:rtl/>
        </w:rPr>
        <w:t xml:space="preserve">חיזוק </w:t>
      </w:r>
      <w:bookmarkStart w:id="4761" w:name="_ETM_Q18_420510"/>
      <w:bookmarkEnd w:id="4761"/>
      <w:r>
        <w:rPr>
          <w:rtl/>
        </w:rPr>
        <w:t>הממשקים</w:t>
      </w:r>
      <w:r>
        <w:rPr>
          <w:rFonts w:hint="cs"/>
          <w:rtl/>
        </w:rPr>
        <w:t>,</w:t>
      </w:r>
      <w:r>
        <w:rPr>
          <w:rtl/>
        </w:rPr>
        <w:t xml:space="preserve"> </w:t>
      </w:r>
      <w:bookmarkStart w:id="4762" w:name="_ETM_Q18_421810"/>
      <w:bookmarkEnd w:id="4762"/>
      <w:r>
        <w:rPr>
          <w:rtl/>
        </w:rPr>
        <w:t xml:space="preserve">ולבקש </w:t>
      </w:r>
      <w:bookmarkStart w:id="4763" w:name="_ETM_Q18_422990"/>
      <w:bookmarkEnd w:id="4763"/>
      <w:r>
        <w:rPr>
          <w:rtl/>
        </w:rPr>
        <w:t xml:space="preserve">תגבור </w:t>
      </w:r>
      <w:bookmarkStart w:id="4764" w:name="_ETM_Q18_423830"/>
      <w:bookmarkEnd w:id="4764"/>
      <w:r>
        <w:rPr>
          <w:rtl/>
        </w:rPr>
        <w:t xml:space="preserve">של </w:t>
      </w:r>
      <w:bookmarkStart w:id="4765" w:name="_ETM_Q18_424069"/>
      <w:bookmarkEnd w:id="4765"/>
      <w:r>
        <w:rPr>
          <w:rtl/>
        </w:rPr>
        <w:t xml:space="preserve">צוותי </w:t>
      </w:r>
      <w:bookmarkStart w:id="4766" w:name="_ETM_Q18_424430"/>
      <w:bookmarkEnd w:id="4766"/>
      <w:r>
        <w:rPr>
          <w:rtl/>
        </w:rPr>
        <w:t xml:space="preserve">המשבר </w:t>
      </w:r>
      <w:bookmarkStart w:id="4767" w:name="_ETM_Q18_425060"/>
      <w:bookmarkEnd w:id="4767"/>
      <w:r>
        <w:rPr>
          <w:rtl/>
        </w:rPr>
        <w:t xml:space="preserve">בכל </w:t>
      </w:r>
      <w:bookmarkStart w:id="4768" w:name="_ETM_Q18_425450"/>
      <w:bookmarkEnd w:id="4768"/>
      <w:r>
        <w:rPr>
          <w:rtl/>
        </w:rPr>
        <w:t xml:space="preserve">המערכות </w:t>
      </w:r>
      <w:bookmarkStart w:id="4769" w:name="_ETM_Q18_426020"/>
      <w:bookmarkEnd w:id="4769"/>
      <w:r>
        <w:rPr>
          <w:rtl/>
        </w:rPr>
        <w:t>האלה</w:t>
      </w:r>
      <w:r>
        <w:rPr>
          <w:rFonts w:hint="cs"/>
          <w:rtl/>
        </w:rPr>
        <w:t>.</w:t>
      </w:r>
      <w:r>
        <w:rPr>
          <w:rtl/>
        </w:rPr>
        <w:t xml:space="preserve"> </w:t>
      </w:r>
      <w:bookmarkStart w:id="4770" w:name="_ETM_Q18_426700"/>
      <w:bookmarkEnd w:id="4770"/>
      <w:r>
        <w:rPr>
          <w:rtl/>
        </w:rPr>
        <w:t xml:space="preserve">תודה </w:t>
      </w:r>
      <w:bookmarkStart w:id="4771" w:name="_ETM_Q18_427000"/>
      <w:bookmarkEnd w:id="4771"/>
      <w:r>
        <w:rPr>
          <w:rtl/>
        </w:rPr>
        <w:t>רבה</w:t>
      </w:r>
      <w:r>
        <w:rPr>
          <w:rFonts w:hint="cs"/>
          <w:rtl/>
        </w:rPr>
        <w:t>,</w:t>
      </w:r>
      <w:r>
        <w:rPr>
          <w:rtl/>
        </w:rPr>
        <w:t xml:space="preserve"> </w:t>
      </w:r>
      <w:bookmarkStart w:id="4772" w:name="_ETM_Q18_427269"/>
      <w:bookmarkEnd w:id="4772"/>
      <w:r>
        <w:rPr>
          <w:rtl/>
        </w:rPr>
        <w:t xml:space="preserve">אדוני </w:t>
      </w:r>
      <w:bookmarkStart w:id="4773" w:name="_ETM_Q18_427510"/>
      <w:bookmarkEnd w:id="4773"/>
      <w:r>
        <w:rPr>
          <w:rFonts w:hint="cs"/>
          <w:rtl/>
        </w:rPr>
        <w:t>ה</w:t>
      </w:r>
      <w:r>
        <w:rPr>
          <w:rtl/>
        </w:rPr>
        <w:t>יושב-ראש</w:t>
      </w:r>
      <w:r>
        <w:rPr>
          <w:rFonts w:hint="cs"/>
          <w:rtl/>
        </w:rPr>
        <w:t>.</w:t>
      </w:r>
    </w:p>
    <w:p w:rsidR="00FE35D6" w:rsidRDefault="00FE35D6" w:rsidP="004F5182">
      <w:pPr>
        <w:rPr>
          <w:rtl/>
        </w:rPr>
      </w:pPr>
      <w:bookmarkStart w:id="4774" w:name="_ETM_Q18_433681"/>
      <w:bookmarkStart w:id="4775" w:name="_ETM_Q18_433785"/>
      <w:bookmarkEnd w:id="4774"/>
      <w:bookmarkEnd w:id="4775"/>
    </w:p>
    <w:p w:rsidR="00FE35D6" w:rsidRDefault="00FE35D6" w:rsidP="004F5182">
      <w:pPr>
        <w:pStyle w:val="af6"/>
        <w:rPr>
          <w:rtl/>
        </w:rPr>
      </w:pPr>
      <w:bookmarkStart w:id="4776" w:name="ET_yor_6032_2"/>
      <w:r w:rsidRPr="00F61534">
        <w:rPr>
          <w:rStyle w:val="TagStyle"/>
          <w:rtl/>
        </w:rPr>
        <w:t xml:space="preserve"> &lt;&lt; יור &gt;&gt;</w:t>
      </w:r>
      <w:r w:rsidRPr="00FD11A1">
        <w:rPr>
          <w:rStyle w:val="TagStyle"/>
          <w:rtl/>
        </w:rPr>
        <w:t xml:space="preserve"> </w:t>
      </w:r>
      <w:r>
        <w:rPr>
          <w:rtl/>
        </w:rPr>
        <w:t>היו"ר מנסור עבאס:</w:t>
      </w:r>
      <w:r w:rsidRPr="00FD11A1">
        <w:rPr>
          <w:rStyle w:val="TagStyle"/>
          <w:rtl/>
        </w:rPr>
        <w:t xml:space="preserve"> </w:t>
      </w:r>
      <w:r w:rsidRPr="00F61534">
        <w:rPr>
          <w:rStyle w:val="TagStyle"/>
          <w:rtl/>
        </w:rPr>
        <w:t>&lt;&lt; יור &gt;&gt;</w:t>
      </w:r>
      <w:r>
        <w:rPr>
          <w:rtl/>
        </w:rPr>
        <w:t xml:space="preserve">   </w:t>
      </w:r>
      <w:bookmarkEnd w:id="4776"/>
    </w:p>
    <w:p w:rsidR="00FE35D6" w:rsidRDefault="00FE35D6" w:rsidP="00EF2201">
      <w:pPr>
        <w:rPr>
          <w:rtl/>
        </w:rPr>
      </w:pPr>
    </w:p>
    <w:p w:rsidR="00FE35D6" w:rsidRDefault="00FE35D6" w:rsidP="004F5182">
      <w:pPr>
        <w:rPr>
          <w:rtl/>
        </w:rPr>
      </w:pPr>
      <w:bookmarkStart w:id="4777" w:name="_ETM_Q18_434706"/>
      <w:bookmarkStart w:id="4778" w:name="_ETM_Q18_431860"/>
      <w:bookmarkEnd w:id="4777"/>
      <w:bookmarkEnd w:id="4778"/>
      <w:r>
        <w:rPr>
          <w:rtl/>
        </w:rPr>
        <w:t xml:space="preserve">חבר </w:t>
      </w:r>
      <w:bookmarkStart w:id="4779" w:name="_ETM_Q18_432310"/>
      <w:bookmarkEnd w:id="4779"/>
      <w:r>
        <w:rPr>
          <w:rtl/>
        </w:rPr>
        <w:t xml:space="preserve">הכנסת </w:t>
      </w:r>
      <w:bookmarkStart w:id="4780" w:name="_ETM_Q18_432700"/>
      <w:bookmarkStart w:id="4781" w:name="_ETM_Q18_433329"/>
      <w:bookmarkEnd w:id="4780"/>
      <w:bookmarkEnd w:id="4781"/>
      <w:r>
        <w:rPr>
          <w:rFonts w:hint="cs"/>
          <w:rtl/>
        </w:rPr>
        <w:t xml:space="preserve">עלי סלאלחה, בבקשה. </w:t>
      </w:r>
      <w:bookmarkStart w:id="4782" w:name="_ETM_Q18_451233"/>
      <w:bookmarkEnd w:id="4782"/>
      <w:r>
        <w:rPr>
          <w:rFonts w:hint="cs"/>
          <w:rtl/>
        </w:rPr>
        <w:t>חמש דקות, אדוני.</w:t>
      </w:r>
    </w:p>
    <w:p w:rsidR="00FE35D6" w:rsidRDefault="00FE35D6" w:rsidP="004F5182">
      <w:pPr>
        <w:rPr>
          <w:rtl/>
        </w:rPr>
      </w:pPr>
      <w:bookmarkStart w:id="4783" w:name="_ETM_Q18_436264"/>
      <w:bookmarkStart w:id="4784" w:name="_ETM_Q18_436360"/>
      <w:bookmarkEnd w:id="4783"/>
      <w:bookmarkEnd w:id="4784"/>
    </w:p>
    <w:p w:rsidR="00FE35D6" w:rsidRDefault="00FE35D6" w:rsidP="004F5182">
      <w:pPr>
        <w:pStyle w:val="a4"/>
        <w:rPr>
          <w:rtl/>
        </w:rPr>
      </w:pPr>
      <w:bookmarkStart w:id="4785" w:name="ET_speaker_6256_3"/>
      <w:r w:rsidRPr="00F61534">
        <w:rPr>
          <w:rStyle w:val="TagStyle"/>
          <w:rtl/>
        </w:rPr>
        <w:t xml:space="preserve"> &lt;&lt; דובר &gt;&gt;</w:t>
      </w:r>
      <w:r w:rsidRPr="00FD11A1">
        <w:rPr>
          <w:rStyle w:val="TagStyle"/>
          <w:rtl/>
        </w:rPr>
        <w:t xml:space="preserve"> </w:t>
      </w:r>
      <w:bookmarkStart w:id="4786" w:name="_Toc87995750"/>
      <w:r>
        <w:rPr>
          <w:rtl/>
        </w:rPr>
        <w:t>עלי סלאלחה (מרצ):</w:t>
      </w:r>
      <w:bookmarkEnd w:id="4786"/>
      <w:r w:rsidRPr="00FD11A1">
        <w:rPr>
          <w:rStyle w:val="TagStyle"/>
          <w:rtl/>
        </w:rPr>
        <w:t xml:space="preserve"> </w:t>
      </w:r>
      <w:r w:rsidRPr="00F61534">
        <w:rPr>
          <w:rStyle w:val="TagStyle"/>
          <w:rtl/>
        </w:rPr>
        <w:t>&lt;&lt; דובר &gt;&gt;</w:t>
      </w:r>
      <w:r>
        <w:rPr>
          <w:rtl/>
        </w:rPr>
        <w:t xml:space="preserve">   </w:t>
      </w:r>
      <w:bookmarkEnd w:id="4785"/>
    </w:p>
    <w:p w:rsidR="00FE35D6" w:rsidRDefault="00FE35D6" w:rsidP="00EF2201">
      <w:pPr>
        <w:rPr>
          <w:rtl/>
        </w:rPr>
      </w:pPr>
    </w:p>
    <w:p w:rsidR="00FE35D6" w:rsidRDefault="00FE35D6" w:rsidP="004F5182">
      <w:pPr>
        <w:rPr>
          <w:rtl/>
        </w:rPr>
      </w:pPr>
      <w:bookmarkStart w:id="4787" w:name="_ETM_Q18_433578"/>
      <w:bookmarkStart w:id="4788" w:name="_ETM_Q18_466600"/>
      <w:bookmarkEnd w:id="4787"/>
      <w:bookmarkEnd w:id="4788"/>
      <w:r>
        <w:rPr>
          <w:rFonts w:hint="cs"/>
          <w:rtl/>
        </w:rPr>
        <w:t xml:space="preserve">תודה. </w:t>
      </w:r>
      <w:r>
        <w:rPr>
          <w:rtl/>
        </w:rPr>
        <w:t xml:space="preserve">אדוני </w:t>
      </w:r>
      <w:bookmarkStart w:id="4789" w:name="_ETM_Q18_467050"/>
      <w:bookmarkEnd w:id="4789"/>
      <w:r>
        <w:rPr>
          <w:rtl/>
        </w:rPr>
        <w:t>היושב-ראש</w:t>
      </w:r>
      <w:r>
        <w:rPr>
          <w:rFonts w:hint="cs"/>
          <w:rtl/>
        </w:rPr>
        <w:t>,</w:t>
      </w:r>
      <w:r>
        <w:rPr>
          <w:rtl/>
        </w:rPr>
        <w:t xml:space="preserve"> </w:t>
      </w:r>
      <w:bookmarkStart w:id="4790" w:name="_ETM_Q18_468370"/>
      <w:bookmarkEnd w:id="4790"/>
      <w:r>
        <w:rPr>
          <w:rtl/>
        </w:rPr>
        <w:t xml:space="preserve">חברות </w:t>
      </w:r>
      <w:bookmarkStart w:id="4791" w:name="_ETM_Q18_468910"/>
      <w:bookmarkEnd w:id="4791"/>
      <w:r>
        <w:rPr>
          <w:rtl/>
        </w:rPr>
        <w:t xml:space="preserve">וחברי </w:t>
      </w:r>
      <w:bookmarkStart w:id="4792" w:name="_ETM_Q18_469360"/>
      <w:bookmarkEnd w:id="4792"/>
      <w:r>
        <w:rPr>
          <w:rtl/>
        </w:rPr>
        <w:t>הכנסת</w:t>
      </w:r>
      <w:r>
        <w:rPr>
          <w:rFonts w:hint="cs"/>
          <w:rtl/>
        </w:rPr>
        <w:t>,</w:t>
      </w:r>
      <w:r>
        <w:rPr>
          <w:rtl/>
        </w:rPr>
        <w:t xml:space="preserve"> </w:t>
      </w:r>
      <w:bookmarkStart w:id="4793" w:name="_ETM_Q18_470480"/>
      <w:bookmarkEnd w:id="4793"/>
      <w:r>
        <w:rPr>
          <w:rtl/>
        </w:rPr>
        <w:t xml:space="preserve">כבוד </w:t>
      </w:r>
      <w:bookmarkStart w:id="4794" w:name="_ETM_Q18_470870"/>
      <w:bookmarkEnd w:id="4794"/>
      <w:r>
        <w:rPr>
          <w:rtl/>
        </w:rPr>
        <w:t>השרה</w:t>
      </w:r>
      <w:r>
        <w:rPr>
          <w:rFonts w:hint="cs"/>
          <w:rtl/>
        </w:rPr>
        <w:t>,</w:t>
      </w:r>
      <w:r>
        <w:rPr>
          <w:rtl/>
        </w:rPr>
        <w:t xml:space="preserve"> </w:t>
      </w:r>
      <w:bookmarkStart w:id="4795" w:name="_ETM_Q18_473480"/>
      <w:bookmarkEnd w:id="4795"/>
      <w:r>
        <w:rPr>
          <w:rtl/>
        </w:rPr>
        <w:t xml:space="preserve">אנו </w:t>
      </w:r>
      <w:bookmarkStart w:id="4796" w:name="_ETM_Q18_473750"/>
      <w:bookmarkEnd w:id="4796"/>
      <w:r>
        <w:rPr>
          <w:rtl/>
        </w:rPr>
        <w:t xml:space="preserve">מציינים </w:t>
      </w:r>
      <w:bookmarkStart w:id="4797" w:name="_ETM_Q18_474350"/>
      <w:bookmarkEnd w:id="4797"/>
      <w:r>
        <w:rPr>
          <w:rtl/>
        </w:rPr>
        <w:t xml:space="preserve">היום </w:t>
      </w:r>
      <w:bookmarkStart w:id="4798" w:name="_ETM_Q18_476219"/>
      <w:bookmarkEnd w:id="4798"/>
      <w:r>
        <w:rPr>
          <w:rtl/>
        </w:rPr>
        <w:t xml:space="preserve">את </w:t>
      </w:r>
      <w:bookmarkStart w:id="4799" w:name="_ETM_Q18_476430"/>
      <w:bookmarkEnd w:id="4799"/>
      <w:r>
        <w:rPr>
          <w:rtl/>
        </w:rPr>
        <w:t xml:space="preserve">יום </w:t>
      </w:r>
      <w:bookmarkStart w:id="4800" w:name="_ETM_Q18_476729"/>
      <w:bookmarkEnd w:id="4800"/>
      <w:r>
        <w:rPr>
          <w:rtl/>
        </w:rPr>
        <w:t xml:space="preserve">זכויות </w:t>
      </w:r>
      <w:bookmarkStart w:id="4801" w:name="_ETM_Q18_477180"/>
      <w:bookmarkEnd w:id="4801"/>
      <w:r>
        <w:rPr>
          <w:rtl/>
        </w:rPr>
        <w:t xml:space="preserve">הילד </w:t>
      </w:r>
      <w:bookmarkStart w:id="4802" w:name="_ETM_Q18_477629"/>
      <w:bookmarkEnd w:id="4802"/>
      <w:r>
        <w:rPr>
          <w:rtl/>
        </w:rPr>
        <w:t>הבין-לאומי</w:t>
      </w:r>
      <w:r>
        <w:rPr>
          <w:rFonts w:hint="cs"/>
          <w:rtl/>
        </w:rPr>
        <w:t>.</w:t>
      </w:r>
      <w:r>
        <w:rPr>
          <w:rtl/>
        </w:rPr>
        <w:t xml:space="preserve"> </w:t>
      </w:r>
      <w:bookmarkStart w:id="4803" w:name="_ETM_Q18_479669"/>
      <w:bookmarkEnd w:id="4803"/>
      <w:r>
        <w:rPr>
          <w:rtl/>
        </w:rPr>
        <w:t xml:space="preserve">כאיש </w:t>
      </w:r>
      <w:bookmarkStart w:id="4804" w:name="_ETM_Q18_480210"/>
      <w:bookmarkEnd w:id="4804"/>
      <w:r>
        <w:rPr>
          <w:rtl/>
        </w:rPr>
        <w:t xml:space="preserve">חינוך </w:t>
      </w:r>
      <w:bookmarkStart w:id="4805" w:name="_ETM_Q18_481459"/>
      <w:bookmarkEnd w:id="4805"/>
      <w:r>
        <w:rPr>
          <w:rFonts w:hint="cs"/>
          <w:rtl/>
        </w:rPr>
        <w:t>ו</w:t>
      </w:r>
      <w:r>
        <w:rPr>
          <w:rtl/>
        </w:rPr>
        <w:t xml:space="preserve">מנהל </w:t>
      </w:r>
      <w:bookmarkStart w:id="4806" w:name="_ETM_Q18_481939"/>
      <w:bookmarkEnd w:id="4806"/>
      <w:r>
        <w:rPr>
          <w:rtl/>
        </w:rPr>
        <w:t xml:space="preserve">בית </w:t>
      </w:r>
      <w:bookmarkStart w:id="4807" w:name="_ETM_Q18_482120"/>
      <w:bookmarkEnd w:id="4807"/>
      <w:r>
        <w:rPr>
          <w:rtl/>
        </w:rPr>
        <w:t xml:space="preserve">ספר </w:t>
      </w:r>
      <w:bookmarkStart w:id="4808" w:name="_ETM_Q18_482480"/>
      <w:bookmarkEnd w:id="4808"/>
      <w:r>
        <w:rPr>
          <w:rtl/>
        </w:rPr>
        <w:t xml:space="preserve">לשעבר </w:t>
      </w:r>
      <w:bookmarkStart w:id="4809" w:name="_ETM_Q18_484410"/>
      <w:bookmarkEnd w:id="4809"/>
      <w:r>
        <w:rPr>
          <w:rtl/>
        </w:rPr>
        <w:t xml:space="preserve">אני </w:t>
      </w:r>
      <w:bookmarkStart w:id="4810" w:name="_ETM_Q18_484680"/>
      <w:bookmarkEnd w:id="4810"/>
      <w:r>
        <w:rPr>
          <w:rtl/>
        </w:rPr>
        <w:t xml:space="preserve">רואה </w:t>
      </w:r>
      <w:bookmarkStart w:id="4811" w:name="_ETM_Q18_484979"/>
      <w:bookmarkEnd w:id="4811"/>
      <w:r>
        <w:rPr>
          <w:rtl/>
        </w:rPr>
        <w:t xml:space="preserve">חשיבות </w:t>
      </w:r>
      <w:bookmarkStart w:id="4812" w:name="_ETM_Q18_485580"/>
      <w:bookmarkEnd w:id="4812"/>
      <w:r>
        <w:rPr>
          <w:rtl/>
        </w:rPr>
        <w:t xml:space="preserve">רבה </w:t>
      </w:r>
      <w:bookmarkStart w:id="4813" w:name="_ETM_Q18_486670"/>
      <w:bookmarkEnd w:id="4813"/>
      <w:r>
        <w:rPr>
          <w:rtl/>
        </w:rPr>
        <w:t xml:space="preserve">בציון </w:t>
      </w:r>
      <w:bookmarkStart w:id="4814" w:name="_ETM_Q18_487750"/>
      <w:bookmarkEnd w:id="4814"/>
      <w:r>
        <w:rPr>
          <w:rtl/>
        </w:rPr>
        <w:t xml:space="preserve">יום </w:t>
      </w:r>
      <w:bookmarkStart w:id="4815" w:name="_ETM_Q18_488290"/>
      <w:bookmarkEnd w:id="4815"/>
      <w:r>
        <w:rPr>
          <w:rtl/>
        </w:rPr>
        <w:t>זה</w:t>
      </w:r>
      <w:r>
        <w:rPr>
          <w:rFonts w:hint="cs"/>
          <w:rtl/>
        </w:rPr>
        <w:t>.</w:t>
      </w:r>
      <w:r>
        <w:rPr>
          <w:rtl/>
        </w:rPr>
        <w:t xml:space="preserve"> </w:t>
      </w:r>
      <w:bookmarkStart w:id="4816" w:name="_ETM_Q18_490250"/>
      <w:bookmarkEnd w:id="4816"/>
      <w:r>
        <w:rPr>
          <w:rtl/>
        </w:rPr>
        <w:t xml:space="preserve">היום </w:t>
      </w:r>
      <w:bookmarkStart w:id="4817" w:name="_ETM_Q18_490700"/>
      <w:bookmarkEnd w:id="4817"/>
      <w:r>
        <w:rPr>
          <w:rtl/>
        </w:rPr>
        <w:t xml:space="preserve">הזה </w:t>
      </w:r>
      <w:bookmarkStart w:id="4818" w:name="_ETM_Q18_491210"/>
      <w:bookmarkEnd w:id="4818"/>
      <w:r>
        <w:rPr>
          <w:rtl/>
        </w:rPr>
        <w:t>מיוחד</w:t>
      </w:r>
      <w:r>
        <w:rPr>
          <w:rFonts w:hint="cs"/>
          <w:rtl/>
        </w:rPr>
        <w:t>.</w:t>
      </w:r>
      <w:r>
        <w:rPr>
          <w:rtl/>
        </w:rPr>
        <w:t xml:space="preserve"> </w:t>
      </w:r>
      <w:bookmarkStart w:id="4819" w:name="_ETM_Q18_493130"/>
      <w:bookmarkEnd w:id="4819"/>
      <w:r>
        <w:rPr>
          <w:rtl/>
        </w:rPr>
        <w:t xml:space="preserve">התייחסנו </w:t>
      </w:r>
      <w:bookmarkStart w:id="4820" w:name="_ETM_Q18_494480"/>
      <w:bookmarkEnd w:id="4820"/>
      <w:r>
        <w:rPr>
          <w:rtl/>
        </w:rPr>
        <w:t xml:space="preserve">לזכויות </w:t>
      </w:r>
      <w:bookmarkStart w:id="4821" w:name="_ETM_Q18_495080"/>
      <w:bookmarkEnd w:id="4821"/>
      <w:r>
        <w:rPr>
          <w:rtl/>
        </w:rPr>
        <w:t xml:space="preserve">הילד </w:t>
      </w:r>
      <w:bookmarkStart w:id="4822" w:name="_ETM_Q18_496500"/>
      <w:bookmarkEnd w:id="4822"/>
      <w:r>
        <w:rPr>
          <w:rtl/>
        </w:rPr>
        <w:t xml:space="preserve">וגם </w:t>
      </w:r>
      <w:bookmarkStart w:id="4823" w:name="_ETM_Q18_498089"/>
      <w:bookmarkEnd w:id="4823"/>
      <w:r>
        <w:rPr>
          <w:rFonts w:hint="cs"/>
          <w:rtl/>
        </w:rPr>
        <w:t xml:space="preserve">השקנו </w:t>
      </w:r>
      <w:bookmarkStart w:id="4824" w:name="_ETM_Q18_455919"/>
      <w:bookmarkStart w:id="4825" w:name="_ETM_Q18_499230"/>
      <w:bookmarkEnd w:id="4824"/>
      <w:bookmarkEnd w:id="4825"/>
      <w:r>
        <w:rPr>
          <w:rtl/>
        </w:rPr>
        <w:t xml:space="preserve">שדולה </w:t>
      </w:r>
      <w:bookmarkStart w:id="4826" w:name="_ETM_Q18_500249"/>
      <w:bookmarkEnd w:id="4826"/>
      <w:r>
        <w:rPr>
          <w:rtl/>
        </w:rPr>
        <w:t xml:space="preserve">לאיכות </w:t>
      </w:r>
      <w:bookmarkStart w:id="4827" w:name="_ETM_Q18_500880"/>
      <w:bookmarkEnd w:id="4827"/>
      <w:r>
        <w:rPr>
          <w:rtl/>
        </w:rPr>
        <w:t>הסביבה</w:t>
      </w:r>
      <w:r>
        <w:rPr>
          <w:rFonts w:hint="cs"/>
          <w:rtl/>
        </w:rPr>
        <w:t xml:space="preserve"> והאקלים</w:t>
      </w:r>
      <w:r>
        <w:rPr>
          <w:rtl/>
        </w:rPr>
        <w:t xml:space="preserve"> </w:t>
      </w:r>
      <w:bookmarkStart w:id="4828" w:name="_ETM_Q18_503480"/>
      <w:bookmarkEnd w:id="4828"/>
      <w:r>
        <w:rPr>
          <w:rFonts w:hint="cs"/>
          <w:rtl/>
        </w:rPr>
        <w:t xml:space="preserve">– </w:t>
      </w:r>
      <w:r>
        <w:rPr>
          <w:rtl/>
        </w:rPr>
        <w:t xml:space="preserve">שני </w:t>
      </w:r>
      <w:bookmarkStart w:id="4829" w:name="_ETM_Q18_504079"/>
      <w:bookmarkEnd w:id="4829"/>
      <w:r>
        <w:rPr>
          <w:rtl/>
        </w:rPr>
        <w:t xml:space="preserve">נושאים </w:t>
      </w:r>
      <w:bookmarkStart w:id="4830" w:name="_ETM_Q18_504739"/>
      <w:bookmarkEnd w:id="4830"/>
      <w:r>
        <w:rPr>
          <w:rtl/>
        </w:rPr>
        <w:t xml:space="preserve">חשובים </w:t>
      </w:r>
      <w:bookmarkStart w:id="4831" w:name="_ETM_Q18_505429"/>
      <w:bookmarkEnd w:id="4831"/>
      <w:r>
        <w:rPr>
          <w:rtl/>
        </w:rPr>
        <w:t>מאוד</w:t>
      </w:r>
      <w:bookmarkStart w:id="4832" w:name="_ETM_Q18_505939"/>
      <w:bookmarkEnd w:id="4832"/>
      <w:r>
        <w:rPr>
          <w:rFonts w:hint="cs"/>
          <w:rtl/>
        </w:rPr>
        <w:t xml:space="preserve"> </w:t>
      </w:r>
      <w:r>
        <w:rPr>
          <w:rtl/>
        </w:rPr>
        <w:t xml:space="preserve">מאוד </w:t>
      </w:r>
      <w:bookmarkStart w:id="4833" w:name="_ETM_Q18_506839"/>
      <w:bookmarkEnd w:id="4833"/>
      <w:r>
        <w:rPr>
          <w:rtl/>
        </w:rPr>
        <w:t xml:space="preserve">לכל </w:t>
      </w:r>
      <w:bookmarkStart w:id="4834" w:name="_ETM_Q18_507470"/>
      <w:bookmarkEnd w:id="4834"/>
      <w:r>
        <w:rPr>
          <w:rFonts w:hint="cs"/>
          <w:rtl/>
        </w:rPr>
        <w:t>אחת ואחד</w:t>
      </w:r>
      <w:r>
        <w:rPr>
          <w:rtl/>
        </w:rPr>
        <w:t xml:space="preserve"> </w:t>
      </w:r>
      <w:bookmarkStart w:id="4835" w:name="_ETM_Q18_508519"/>
      <w:bookmarkEnd w:id="4835"/>
      <w:r>
        <w:rPr>
          <w:rtl/>
        </w:rPr>
        <w:t>מא</w:t>
      </w:r>
      <w:r>
        <w:rPr>
          <w:rFonts w:hint="cs"/>
          <w:rtl/>
        </w:rPr>
        <w:t>י</w:t>
      </w:r>
      <w:r>
        <w:rPr>
          <w:rtl/>
        </w:rPr>
        <w:t>תנו</w:t>
      </w:r>
      <w:r>
        <w:rPr>
          <w:rFonts w:hint="cs"/>
          <w:rtl/>
        </w:rPr>
        <w:t>.</w:t>
      </w:r>
      <w:r>
        <w:rPr>
          <w:rtl/>
        </w:rPr>
        <w:t xml:space="preserve"> </w:t>
      </w:r>
      <w:bookmarkStart w:id="4836" w:name="_ETM_Q18_510400"/>
      <w:bookmarkEnd w:id="4836"/>
    </w:p>
    <w:p w:rsidR="00FE35D6" w:rsidRDefault="00FE35D6" w:rsidP="004F5182">
      <w:pPr>
        <w:rPr>
          <w:rtl/>
        </w:rPr>
      </w:pPr>
      <w:bookmarkStart w:id="4837" w:name="_ETM_Q18_508530"/>
      <w:bookmarkStart w:id="4838" w:name="_ETM_Q18_508613"/>
      <w:bookmarkEnd w:id="4837"/>
      <w:bookmarkEnd w:id="4838"/>
    </w:p>
    <w:p w:rsidR="00FE35D6" w:rsidRDefault="00FE35D6" w:rsidP="004F5182">
      <w:pPr>
        <w:rPr>
          <w:rtl/>
        </w:rPr>
      </w:pPr>
      <w:bookmarkStart w:id="4839" w:name="_ETM_Q18_508706"/>
      <w:bookmarkStart w:id="4840" w:name="_ETM_Q18_508775"/>
      <w:bookmarkEnd w:id="4839"/>
      <w:bookmarkEnd w:id="4840"/>
      <w:r>
        <w:rPr>
          <w:rtl/>
        </w:rPr>
        <w:t xml:space="preserve">על </w:t>
      </w:r>
      <w:bookmarkStart w:id="4841" w:name="_ETM_Q18_510670"/>
      <w:bookmarkEnd w:id="4841"/>
      <w:r>
        <w:rPr>
          <w:rtl/>
        </w:rPr>
        <w:t xml:space="preserve">פי </w:t>
      </w:r>
      <w:bookmarkStart w:id="4842" w:name="_ETM_Q18_510880"/>
      <w:bookmarkEnd w:id="4842"/>
      <w:r>
        <w:rPr>
          <w:rtl/>
        </w:rPr>
        <w:t xml:space="preserve">האמנה </w:t>
      </w:r>
      <w:bookmarkStart w:id="4843" w:name="_ETM_Q18_511449"/>
      <w:bookmarkEnd w:id="4843"/>
      <w:r>
        <w:rPr>
          <w:rtl/>
        </w:rPr>
        <w:t>הבי</w:t>
      </w:r>
      <w:r>
        <w:rPr>
          <w:rFonts w:hint="cs"/>
          <w:rtl/>
        </w:rPr>
        <w:t>ן-</w:t>
      </w:r>
      <w:r>
        <w:rPr>
          <w:rtl/>
        </w:rPr>
        <w:t xml:space="preserve">לאומית </w:t>
      </w:r>
      <w:bookmarkStart w:id="4844" w:name="_ETM_Q18_513210"/>
      <w:bookmarkEnd w:id="4844"/>
      <w:r>
        <w:rPr>
          <w:rtl/>
        </w:rPr>
        <w:t xml:space="preserve">לזכויות </w:t>
      </w:r>
      <w:bookmarkStart w:id="4845" w:name="_ETM_Q18_513779"/>
      <w:bookmarkEnd w:id="4845"/>
      <w:r>
        <w:rPr>
          <w:rtl/>
        </w:rPr>
        <w:t>הילד</w:t>
      </w:r>
      <w:r>
        <w:rPr>
          <w:rFonts w:hint="cs"/>
          <w:rtl/>
        </w:rPr>
        <w:t>,</w:t>
      </w:r>
      <w:r>
        <w:rPr>
          <w:rtl/>
        </w:rPr>
        <w:t xml:space="preserve"> </w:t>
      </w:r>
      <w:bookmarkStart w:id="4846" w:name="_ETM_Q18_515239"/>
      <w:bookmarkEnd w:id="4846"/>
      <w:r>
        <w:rPr>
          <w:rtl/>
        </w:rPr>
        <w:t xml:space="preserve">שישראל </w:t>
      </w:r>
      <w:bookmarkStart w:id="4847" w:name="_ETM_Q18_516140"/>
      <w:bookmarkEnd w:id="4847"/>
      <w:r>
        <w:rPr>
          <w:rtl/>
        </w:rPr>
        <w:t xml:space="preserve">חברה </w:t>
      </w:r>
      <w:bookmarkStart w:id="4848" w:name="_ETM_Q18_516680"/>
      <w:bookmarkEnd w:id="4848"/>
      <w:r>
        <w:rPr>
          <w:rFonts w:hint="cs"/>
          <w:rtl/>
        </w:rPr>
        <w:t>בה,</w:t>
      </w:r>
      <w:r>
        <w:rPr>
          <w:rtl/>
        </w:rPr>
        <w:t xml:space="preserve"> </w:t>
      </w:r>
      <w:bookmarkStart w:id="4849" w:name="_ETM_Q18_517850"/>
      <w:bookmarkEnd w:id="4849"/>
      <w:r>
        <w:rPr>
          <w:rtl/>
        </w:rPr>
        <w:t xml:space="preserve">יש </w:t>
      </w:r>
      <w:bookmarkStart w:id="4850" w:name="_ETM_Q18_518180"/>
      <w:bookmarkEnd w:id="4850"/>
      <w:r>
        <w:rPr>
          <w:rtl/>
        </w:rPr>
        <w:t xml:space="preserve">להבטיח </w:t>
      </w:r>
      <w:bookmarkStart w:id="4851" w:name="_ETM_Q18_520120"/>
      <w:bookmarkEnd w:id="4851"/>
      <w:r>
        <w:rPr>
          <w:rtl/>
        </w:rPr>
        <w:t xml:space="preserve">זכויות </w:t>
      </w:r>
      <w:bookmarkStart w:id="4852" w:name="_ETM_Q18_520960"/>
      <w:bookmarkEnd w:id="4852"/>
      <w:r>
        <w:rPr>
          <w:rtl/>
        </w:rPr>
        <w:t xml:space="preserve">והגנה </w:t>
      </w:r>
      <w:bookmarkStart w:id="4853" w:name="_ETM_Q18_521649"/>
      <w:bookmarkEnd w:id="4853"/>
      <w:r>
        <w:rPr>
          <w:rtl/>
        </w:rPr>
        <w:t xml:space="preserve">מלאה </w:t>
      </w:r>
      <w:bookmarkStart w:id="4854" w:name="_ETM_Q18_523100"/>
      <w:bookmarkEnd w:id="4854"/>
      <w:r>
        <w:rPr>
          <w:rtl/>
        </w:rPr>
        <w:t xml:space="preserve">לכל </w:t>
      </w:r>
      <w:bookmarkStart w:id="4855" w:name="_ETM_Q18_523610"/>
      <w:bookmarkEnd w:id="4855"/>
      <w:r>
        <w:rPr>
          <w:rtl/>
        </w:rPr>
        <w:t xml:space="preserve">ילד </w:t>
      </w:r>
      <w:bookmarkStart w:id="4856" w:name="_ETM_Q18_524659"/>
      <w:bookmarkEnd w:id="4856"/>
      <w:r>
        <w:rPr>
          <w:rtl/>
        </w:rPr>
        <w:t xml:space="preserve">בתחום </w:t>
      </w:r>
      <w:bookmarkStart w:id="4857" w:name="_ETM_Q18_525409"/>
      <w:bookmarkEnd w:id="4857"/>
      <w:r>
        <w:rPr>
          <w:rtl/>
        </w:rPr>
        <w:t>שיפוט</w:t>
      </w:r>
      <w:r>
        <w:rPr>
          <w:rFonts w:hint="cs"/>
          <w:rtl/>
        </w:rPr>
        <w:t>ן</w:t>
      </w:r>
      <w:r>
        <w:rPr>
          <w:rtl/>
        </w:rPr>
        <w:t xml:space="preserve"> </w:t>
      </w:r>
      <w:bookmarkStart w:id="4858" w:name="_ETM_Q18_526920"/>
      <w:bookmarkEnd w:id="4858"/>
      <w:r>
        <w:rPr>
          <w:rFonts w:hint="cs"/>
          <w:rtl/>
        </w:rPr>
        <w:t xml:space="preserve">של המדינות </w:t>
      </w:r>
      <w:r>
        <w:rPr>
          <w:rtl/>
        </w:rPr>
        <w:t xml:space="preserve">ללא </w:t>
      </w:r>
      <w:bookmarkStart w:id="4859" w:name="_ETM_Q18_527370"/>
      <w:bookmarkEnd w:id="4859"/>
      <w:r>
        <w:rPr>
          <w:rtl/>
        </w:rPr>
        <w:t xml:space="preserve">קשר </w:t>
      </w:r>
      <w:bookmarkStart w:id="4860" w:name="_ETM_Q18_529000"/>
      <w:bookmarkEnd w:id="4860"/>
      <w:r>
        <w:rPr>
          <w:rFonts w:hint="cs"/>
          <w:rtl/>
        </w:rPr>
        <w:t>ל</w:t>
      </w:r>
      <w:r>
        <w:rPr>
          <w:rtl/>
        </w:rPr>
        <w:t>גזע</w:t>
      </w:r>
      <w:r>
        <w:rPr>
          <w:rFonts w:hint="cs"/>
          <w:rtl/>
        </w:rPr>
        <w:t>,</w:t>
      </w:r>
      <w:r>
        <w:rPr>
          <w:rtl/>
        </w:rPr>
        <w:t xml:space="preserve"> </w:t>
      </w:r>
      <w:bookmarkStart w:id="4861" w:name="_ETM_Q18_530550"/>
      <w:bookmarkEnd w:id="4861"/>
      <w:r>
        <w:rPr>
          <w:rtl/>
        </w:rPr>
        <w:t>צבע</w:t>
      </w:r>
      <w:r>
        <w:rPr>
          <w:rFonts w:hint="cs"/>
          <w:rtl/>
        </w:rPr>
        <w:t>,</w:t>
      </w:r>
      <w:r>
        <w:rPr>
          <w:rtl/>
        </w:rPr>
        <w:t xml:space="preserve"> </w:t>
      </w:r>
      <w:bookmarkStart w:id="4862" w:name="_ETM_Q18_531749"/>
      <w:bookmarkEnd w:id="4862"/>
      <w:r>
        <w:rPr>
          <w:rtl/>
        </w:rPr>
        <w:t>מ</w:t>
      </w:r>
      <w:r>
        <w:rPr>
          <w:rFonts w:hint="cs"/>
          <w:rtl/>
        </w:rPr>
        <w:t>י</w:t>
      </w:r>
      <w:r>
        <w:rPr>
          <w:rtl/>
        </w:rPr>
        <w:t>ן</w:t>
      </w:r>
      <w:r>
        <w:rPr>
          <w:rFonts w:hint="cs"/>
          <w:rtl/>
        </w:rPr>
        <w:t>,</w:t>
      </w:r>
      <w:r>
        <w:rPr>
          <w:rtl/>
        </w:rPr>
        <w:t xml:space="preserve"> </w:t>
      </w:r>
      <w:bookmarkStart w:id="4863" w:name="_ETM_Q18_532649"/>
      <w:bookmarkEnd w:id="4863"/>
      <w:r>
        <w:rPr>
          <w:rtl/>
        </w:rPr>
        <w:t>שפה</w:t>
      </w:r>
      <w:r>
        <w:rPr>
          <w:rFonts w:hint="cs"/>
          <w:rtl/>
        </w:rPr>
        <w:t>,</w:t>
      </w:r>
      <w:r>
        <w:rPr>
          <w:rtl/>
        </w:rPr>
        <w:t xml:space="preserve"> </w:t>
      </w:r>
      <w:bookmarkStart w:id="4864" w:name="_ETM_Q18_533890"/>
      <w:bookmarkEnd w:id="4864"/>
      <w:r>
        <w:rPr>
          <w:rtl/>
        </w:rPr>
        <w:t>דת</w:t>
      </w:r>
      <w:r>
        <w:rPr>
          <w:rFonts w:hint="cs"/>
          <w:rtl/>
        </w:rPr>
        <w:t>,</w:t>
      </w:r>
      <w:r>
        <w:rPr>
          <w:rtl/>
        </w:rPr>
        <w:t xml:space="preserve"> </w:t>
      </w:r>
      <w:bookmarkStart w:id="4865" w:name="_ETM_Q18_534630"/>
      <w:bookmarkEnd w:id="4865"/>
      <w:r>
        <w:rPr>
          <w:rtl/>
        </w:rPr>
        <w:t>מוצא</w:t>
      </w:r>
      <w:r>
        <w:rPr>
          <w:rFonts w:hint="cs"/>
          <w:rtl/>
        </w:rPr>
        <w:t>,</w:t>
      </w:r>
      <w:r>
        <w:rPr>
          <w:rtl/>
        </w:rPr>
        <w:t xml:space="preserve"> </w:t>
      </w:r>
      <w:bookmarkStart w:id="4866" w:name="_ETM_Q18_535739"/>
      <w:bookmarkEnd w:id="4866"/>
      <w:r>
        <w:rPr>
          <w:rtl/>
        </w:rPr>
        <w:t>נכות</w:t>
      </w:r>
      <w:r>
        <w:rPr>
          <w:rFonts w:hint="cs"/>
          <w:rtl/>
        </w:rPr>
        <w:t xml:space="preserve"> או</w:t>
      </w:r>
      <w:r>
        <w:rPr>
          <w:rtl/>
        </w:rPr>
        <w:t xml:space="preserve"> </w:t>
      </w:r>
      <w:bookmarkStart w:id="4867" w:name="_ETM_Q18_537320"/>
      <w:bookmarkEnd w:id="4867"/>
      <w:r>
        <w:rPr>
          <w:rtl/>
        </w:rPr>
        <w:t xml:space="preserve">כל </w:t>
      </w:r>
      <w:bookmarkStart w:id="4868" w:name="_ETM_Q18_537830"/>
      <w:bookmarkEnd w:id="4868"/>
      <w:r>
        <w:rPr>
          <w:rtl/>
        </w:rPr>
        <w:t xml:space="preserve">סיבה </w:t>
      </w:r>
      <w:bookmarkStart w:id="4869" w:name="_ETM_Q18_538460"/>
      <w:bookmarkEnd w:id="4869"/>
      <w:r>
        <w:rPr>
          <w:rtl/>
        </w:rPr>
        <w:t>אחרת</w:t>
      </w:r>
      <w:r>
        <w:rPr>
          <w:rFonts w:hint="cs"/>
          <w:rtl/>
        </w:rPr>
        <w:t>.</w:t>
      </w:r>
      <w:r>
        <w:rPr>
          <w:rtl/>
        </w:rPr>
        <w:t xml:space="preserve"> </w:t>
      </w:r>
      <w:bookmarkStart w:id="4870" w:name="_ETM_Q18_540180"/>
      <w:bookmarkEnd w:id="4870"/>
      <w:r>
        <w:rPr>
          <w:rtl/>
        </w:rPr>
        <w:t xml:space="preserve">ילדים </w:t>
      </w:r>
      <w:bookmarkStart w:id="4871" w:name="_ETM_Q18_540809"/>
      <w:bookmarkEnd w:id="4871"/>
      <w:r>
        <w:rPr>
          <w:rtl/>
        </w:rPr>
        <w:t xml:space="preserve">זה </w:t>
      </w:r>
      <w:bookmarkStart w:id="4872" w:name="_ETM_Q18_541140"/>
      <w:bookmarkEnd w:id="4872"/>
      <w:r>
        <w:rPr>
          <w:rtl/>
        </w:rPr>
        <w:t xml:space="preserve">עולם </w:t>
      </w:r>
      <w:bookmarkStart w:id="4873" w:name="_ETM_Q18_541739"/>
      <w:bookmarkEnd w:id="4873"/>
      <w:r>
        <w:rPr>
          <w:rtl/>
        </w:rPr>
        <w:t>ומלואו</w:t>
      </w:r>
      <w:r>
        <w:rPr>
          <w:rFonts w:hint="cs"/>
          <w:rtl/>
        </w:rPr>
        <w:t>,</w:t>
      </w:r>
      <w:r>
        <w:rPr>
          <w:rtl/>
        </w:rPr>
        <w:t xml:space="preserve"> </w:t>
      </w:r>
      <w:bookmarkStart w:id="4874" w:name="_ETM_Q18_543290"/>
      <w:bookmarkEnd w:id="4874"/>
      <w:r>
        <w:rPr>
          <w:rtl/>
        </w:rPr>
        <w:t>ואנו</w:t>
      </w:r>
      <w:r>
        <w:rPr>
          <w:rFonts w:hint="cs"/>
          <w:rtl/>
        </w:rPr>
        <w:t>,</w:t>
      </w:r>
      <w:r>
        <w:rPr>
          <w:rtl/>
        </w:rPr>
        <w:t xml:space="preserve"> </w:t>
      </w:r>
      <w:bookmarkStart w:id="4875" w:name="_ETM_Q18_543770"/>
      <w:bookmarkEnd w:id="4875"/>
      <w:r>
        <w:rPr>
          <w:rtl/>
        </w:rPr>
        <w:t>המבוגרים</w:t>
      </w:r>
      <w:r>
        <w:rPr>
          <w:rFonts w:hint="cs"/>
          <w:rtl/>
        </w:rPr>
        <w:t>,</w:t>
      </w:r>
      <w:r>
        <w:rPr>
          <w:rtl/>
        </w:rPr>
        <w:t xml:space="preserve"> </w:t>
      </w:r>
      <w:bookmarkStart w:id="4876" w:name="_ETM_Q18_545680"/>
      <w:bookmarkEnd w:id="4876"/>
      <w:r>
        <w:rPr>
          <w:rtl/>
        </w:rPr>
        <w:t xml:space="preserve">משמשים </w:t>
      </w:r>
      <w:bookmarkStart w:id="4877" w:name="_ETM_Q18_546550"/>
      <w:bookmarkEnd w:id="4877"/>
      <w:r>
        <w:rPr>
          <w:rtl/>
        </w:rPr>
        <w:t xml:space="preserve">להם </w:t>
      </w:r>
      <w:bookmarkStart w:id="4878" w:name="_ETM_Q18_546970"/>
      <w:bookmarkEnd w:id="4878"/>
      <w:r>
        <w:rPr>
          <w:rtl/>
        </w:rPr>
        <w:t xml:space="preserve">דוגמה </w:t>
      </w:r>
      <w:bookmarkStart w:id="4879" w:name="_ETM_Q18_548820"/>
      <w:bookmarkEnd w:id="4879"/>
      <w:r>
        <w:rPr>
          <w:rtl/>
        </w:rPr>
        <w:t>אישית</w:t>
      </w:r>
      <w:r>
        <w:rPr>
          <w:rFonts w:hint="cs"/>
          <w:rtl/>
        </w:rPr>
        <w:t>.</w:t>
      </w:r>
      <w:r>
        <w:rPr>
          <w:rtl/>
        </w:rPr>
        <w:t xml:space="preserve"> </w:t>
      </w:r>
      <w:bookmarkStart w:id="4880" w:name="_ETM_Q18_550320"/>
      <w:bookmarkEnd w:id="4880"/>
      <w:r>
        <w:rPr>
          <w:rtl/>
        </w:rPr>
        <w:t xml:space="preserve">יש </w:t>
      </w:r>
      <w:bookmarkStart w:id="4881" w:name="_ETM_Q18_550619"/>
      <w:bookmarkEnd w:id="4881"/>
      <w:r>
        <w:rPr>
          <w:rtl/>
        </w:rPr>
        <w:t>ביכולתנו</w:t>
      </w:r>
      <w:r>
        <w:rPr>
          <w:rFonts w:hint="cs"/>
          <w:rtl/>
        </w:rPr>
        <w:t>,</w:t>
      </w:r>
      <w:r>
        <w:rPr>
          <w:rtl/>
        </w:rPr>
        <w:t xml:space="preserve"> </w:t>
      </w:r>
      <w:bookmarkStart w:id="4882" w:name="_ETM_Q18_552229"/>
      <w:bookmarkEnd w:id="4882"/>
      <w:r>
        <w:rPr>
          <w:rtl/>
        </w:rPr>
        <w:t>המבוגרים</w:t>
      </w:r>
      <w:r>
        <w:rPr>
          <w:rFonts w:hint="cs"/>
          <w:rtl/>
        </w:rPr>
        <w:t>,</w:t>
      </w:r>
      <w:r>
        <w:rPr>
          <w:rtl/>
        </w:rPr>
        <w:t xml:space="preserve"> </w:t>
      </w:r>
      <w:bookmarkStart w:id="4883" w:name="_ETM_Q18_554050"/>
      <w:bookmarkEnd w:id="4883"/>
      <w:r>
        <w:rPr>
          <w:rtl/>
        </w:rPr>
        <w:t xml:space="preserve">לשנות </w:t>
      </w:r>
      <w:bookmarkStart w:id="4884" w:name="_ETM_Q18_554860"/>
      <w:bookmarkEnd w:id="4884"/>
      <w:r>
        <w:rPr>
          <w:rtl/>
        </w:rPr>
        <w:t xml:space="preserve">את </w:t>
      </w:r>
      <w:bookmarkStart w:id="4885" w:name="_ETM_Q18_555130"/>
      <w:bookmarkEnd w:id="4885"/>
      <w:r>
        <w:rPr>
          <w:rtl/>
        </w:rPr>
        <w:t xml:space="preserve">עולמם </w:t>
      </w:r>
      <w:bookmarkStart w:id="4886" w:name="_ETM_Q18_556470"/>
      <w:bookmarkEnd w:id="4886"/>
      <w:r>
        <w:rPr>
          <w:rtl/>
        </w:rPr>
        <w:t xml:space="preserve">אם </w:t>
      </w:r>
      <w:bookmarkStart w:id="4887" w:name="_ETM_Q18_556770"/>
      <w:bookmarkEnd w:id="4887"/>
      <w:r>
        <w:rPr>
          <w:rtl/>
        </w:rPr>
        <w:t xml:space="preserve">נפתח </w:t>
      </w:r>
      <w:bookmarkStart w:id="4888" w:name="_ETM_Q18_557640"/>
      <w:bookmarkEnd w:id="4888"/>
      <w:r>
        <w:rPr>
          <w:rtl/>
        </w:rPr>
        <w:t xml:space="preserve">את </w:t>
      </w:r>
      <w:bookmarkStart w:id="4889" w:name="_ETM_Q18_558580"/>
      <w:bookmarkEnd w:id="4889"/>
      <w:r>
        <w:rPr>
          <w:rtl/>
        </w:rPr>
        <w:t xml:space="preserve">הלב </w:t>
      </w:r>
      <w:bookmarkStart w:id="4890" w:name="_ETM_Q18_559960"/>
      <w:bookmarkEnd w:id="4890"/>
      <w:r>
        <w:rPr>
          <w:rtl/>
        </w:rPr>
        <w:t xml:space="preserve">ואת </w:t>
      </w:r>
      <w:bookmarkStart w:id="4891" w:name="_ETM_Q18_560440"/>
      <w:bookmarkEnd w:id="4891"/>
      <w:r>
        <w:rPr>
          <w:rtl/>
        </w:rPr>
        <w:t>הראש</w:t>
      </w:r>
      <w:r>
        <w:rPr>
          <w:rFonts w:hint="cs"/>
          <w:rtl/>
        </w:rPr>
        <w:t>,</w:t>
      </w:r>
      <w:r>
        <w:rPr>
          <w:rtl/>
        </w:rPr>
        <w:t xml:space="preserve"> </w:t>
      </w:r>
      <w:bookmarkStart w:id="4892" w:name="_ETM_Q18_562180"/>
      <w:bookmarkEnd w:id="4892"/>
      <w:r>
        <w:rPr>
          <w:rtl/>
        </w:rPr>
        <w:t xml:space="preserve">נקשיב </w:t>
      </w:r>
      <w:bookmarkStart w:id="4893" w:name="_ETM_Q18_563350"/>
      <w:bookmarkEnd w:id="4893"/>
      <w:r>
        <w:rPr>
          <w:rtl/>
        </w:rPr>
        <w:t xml:space="preserve">ונקדיש </w:t>
      </w:r>
      <w:bookmarkStart w:id="4894" w:name="_ETM_Q18_564460"/>
      <w:bookmarkEnd w:id="4894"/>
      <w:r>
        <w:rPr>
          <w:rtl/>
        </w:rPr>
        <w:t xml:space="preserve">את </w:t>
      </w:r>
      <w:bookmarkStart w:id="4895" w:name="_ETM_Q18_564700"/>
      <w:bookmarkEnd w:id="4895"/>
      <w:r>
        <w:rPr>
          <w:rFonts w:hint="cs"/>
          <w:rtl/>
        </w:rPr>
        <w:t>מלוא</w:t>
      </w:r>
      <w:r>
        <w:rPr>
          <w:rtl/>
        </w:rPr>
        <w:t xml:space="preserve"> </w:t>
      </w:r>
      <w:bookmarkStart w:id="4896" w:name="_ETM_Q18_565150"/>
      <w:bookmarkEnd w:id="4896"/>
      <w:r>
        <w:rPr>
          <w:rtl/>
        </w:rPr>
        <w:t xml:space="preserve">תשומת </w:t>
      </w:r>
      <w:bookmarkStart w:id="4897" w:name="_ETM_Q18_565990"/>
      <w:bookmarkEnd w:id="4897"/>
      <w:r>
        <w:rPr>
          <w:rtl/>
        </w:rPr>
        <w:t>הלב</w:t>
      </w:r>
      <w:r>
        <w:rPr>
          <w:rFonts w:hint="cs"/>
          <w:rtl/>
        </w:rPr>
        <w:t>,</w:t>
      </w:r>
      <w:r>
        <w:rPr>
          <w:rtl/>
        </w:rPr>
        <w:t xml:space="preserve"> </w:t>
      </w:r>
      <w:bookmarkStart w:id="4898" w:name="_ETM_Q18_567270"/>
      <w:bookmarkEnd w:id="4898"/>
      <w:r>
        <w:rPr>
          <w:rtl/>
        </w:rPr>
        <w:t>נ</w:t>
      </w:r>
      <w:r>
        <w:rPr>
          <w:rFonts w:hint="cs"/>
          <w:rtl/>
        </w:rPr>
        <w:t>כ</w:t>
      </w:r>
      <w:r>
        <w:rPr>
          <w:rtl/>
        </w:rPr>
        <w:t xml:space="preserve">יל </w:t>
      </w:r>
      <w:bookmarkStart w:id="4899" w:name="_ETM_Q18_568110"/>
      <w:bookmarkEnd w:id="4899"/>
      <w:r>
        <w:rPr>
          <w:rtl/>
        </w:rPr>
        <w:t xml:space="preserve">ונאהב </w:t>
      </w:r>
      <w:bookmarkStart w:id="4900" w:name="_ETM_Q18_574120"/>
      <w:bookmarkEnd w:id="4900"/>
      <w:r>
        <w:rPr>
          <w:rFonts w:hint="cs"/>
          <w:rtl/>
        </w:rPr>
        <w:t>אותם.</w:t>
      </w:r>
    </w:p>
    <w:p w:rsidR="00FE35D6" w:rsidRDefault="00FE35D6" w:rsidP="004F5182">
      <w:pPr>
        <w:rPr>
          <w:rtl/>
        </w:rPr>
      </w:pPr>
      <w:bookmarkStart w:id="4901" w:name="_ETM_Q18_569502"/>
      <w:bookmarkStart w:id="4902" w:name="_ETM_Q18_569602"/>
      <w:bookmarkEnd w:id="4901"/>
      <w:bookmarkEnd w:id="4902"/>
    </w:p>
    <w:p w:rsidR="00FE35D6" w:rsidRDefault="00FE35D6" w:rsidP="0045142A">
      <w:pPr>
        <w:rPr>
          <w:rtl/>
        </w:rPr>
      </w:pPr>
      <w:bookmarkStart w:id="4903" w:name="_ETM_Q18_569647"/>
      <w:bookmarkStart w:id="4904" w:name="_ETM_Q18_569710"/>
      <w:bookmarkEnd w:id="4903"/>
      <w:bookmarkEnd w:id="4904"/>
      <w:r>
        <w:rPr>
          <w:rtl/>
        </w:rPr>
        <w:t xml:space="preserve">אני </w:t>
      </w:r>
      <w:bookmarkStart w:id="4905" w:name="_ETM_Q18_574420"/>
      <w:bookmarkEnd w:id="4905"/>
      <w:r>
        <w:rPr>
          <w:rtl/>
        </w:rPr>
        <w:t xml:space="preserve">רוצה </w:t>
      </w:r>
      <w:bookmarkStart w:id="4906" w:name="_ETM_Q18_574779"/>
      <w:bookmarkEnd w:id="4906"/>
      <w:r>
        <w:rPr>
          <w:rtl/>
        </w:rPr>
        <w:t xml:space="preserve">לשתף </w:t>
      </w:r>
      <w:bookmarkStart w:id="4907" w:name="_ETM_Q18_575290"/>
      <w:bookmarkEnd w:id="4907"/>
      <w:r>
        <w:rPr>
          <w:rtl/>
        </w:rPr>
        <w:t xml:space="preserve">אתכם </w:t>
      </w:r>
      <w:bookmarkStart w:id="4908" w:name="_ETM_Q18_576759"/>
      <w:bookmarkEnd w:id="4908"/>
      <w:r>
        <w:rPr>
          <w:rtl/>
        </w:rPr>
        <w:t xml:space="preserve">בסיפור </w:t>
      </w:r>
      <w:bookmarkStart w:id="4909" w:name="_ETM_Q18_577509"/>
      <w:bookmarkEnd w:id="4909"/>
      <w:r>
        <w:rPr>
          <w:rtl/>
        </w:rPr>
        <w:t>אישי</w:t>
      </w:r>
      <w:r>
        <w:rPr>
          <w:rFonts w:hint="cs"/>
          <w:rtl/>
        </w:rPr>
        <w:t>.</w:t>
      </w:r>
      <w:r>
        <w:rPr>
          <w:rtl/>
        </w:rPr>
        <w:t xml:space="preserve"> </w:t>
      </w:r>
      <w:bookmarkStart w:id="4910" w:name="_ETM_Q18_579420"/>
      <w:bookmarkEnd w:id="4910"/>
      <w:r>
        <w:rPr>
          <w:rtl/>
        </w:rPr>
        <w:t xml:space="preserve">כשנכנסתי </w:t>
      </w:r>
      <w:bookmarkStart w:id="4911" w:name="_ETM_Q18_580740"/>
      <w:bookmarkEnd w:id="4911"/>
      <w:r>
        <w:rPr>
          <w:rtl/>
        </w:rPr>
        <w:t xml:space="preserve">לנהל </w:t>
      </w:r>
      <w:bookmarkStart w:id="4912" w:name="_ETM_Q18_581520"/>
      <w:bookmarkEnd w:id="4912"/>
      <w:r>
        <w:rPr>
          <w:rtl/>
        </w:rPr>
        <w:t xml:space="preserve">את </w:t>
      </w:r>
      <w:bookmarkStart w:id="4913" w:name="_ETM_Q18_581759"/>
      <w:bookmarkEnd w:id="4913"/>
      <w:r>
        <w:rPr>
          <w:rtl/>
        </w:rPr>
        <w:t xml:space="preserve">בית </w:t>
      </w:r>
      <w:bookmarkStart w:id="4914" w:name="_ETM_Q18_582089"/>
      <w:bookmarkEnd w:id="4914"/>
      <w:r>
        <w:rPr>
          <w:rtl/>
        </w:rPr>
        <w:t xml:space="preserve">הספר </w:t>
      </w:r>
      <w:bookmarkStart w:id="4915" w:name="_ETM_Q18_582539"/>
      <w:bookmarkEnd w:id="4915"/>
      <w:r>
        <w:rPr>
          <w:rFonts w:hint="cs"/>
          <w:rtl/>
        </w:rPr>
        <w:t>המקיף בית</w:t>
      </w:r>
      <w:r>
        <w:rPr>
          <w:rtl/>
        </w:rPr>
        <w:t xml:space="preserve"> </w:t>
      </w:r>
      <w:bookmarkStart w:id="4916" w:name="_ETM_Q18_582899"/>
      <w:bookmarkEnd w:id="4916"/>
      <w:proofErr w:type="spellStart"/>
      <w:r>
        <w:rPr>
          <w:rtl/>
        </w:rPr>
        <w:t>ג'ן</w:t>
      </w:r>
      <w:proofErr w:type="spellEnd"/>
      <w:r>
        <w:rPr>
          <w:rFonts w:hint="cs"/>
          <w:rtl/>
        </w:rPr>
        <w:t>,</w:t>
      </w:r>
      <w:r>
        <w:rPr>
          <w:rtl/>
        </w:rPr>
        <w:t xml:space="preserve"> </w:t>
      </w:r>
      <w:bookmarkStart w:id="4917" w:name="_ETM_Q18_585009"/>
      <w:bookmarkEnd w:id="4917"/>
      <w:r>
        <w:rPr>
          <w:rtl/>
        </w:rPr>
        <w:t xml:space="preserve">בית </w:t>
      </w:r>
      <w:bookmarkStart w:id="4918" w:name="_ETM_Q18_585310"/>
      <w:bookmarkEnd w:id="4918"/>
      <w:r>
        <w:rPr>
          <w:rtl/>
        </w:rPr>
        <w:t xml:space="preserve">הספר </w:t>
      </w:r>
      <w:bookmarkStart w:id="4919" w:name="_ETM_Q18_585820"/>
      <w:bookmarkEnd w:id="4919"/>
      <w:r>
        <w:rPr>
          <w:rtl/>
        </w:rPr>
        <w:t xml:space="preserve">היה </w:t>
      </w:r>
      <w:bookmarkStart w:id="4920" w:name="_ETM_Q18_586089"/>
      <w:bookmarkEnd w:id="4920"/>
      <w:r>
        <w:rPr>
          <w:rtl/>
        </w:rPr>
        <w:t xml:space="preserve">במצב </w:t>
      </w:r>
      <w:bookmarkStart w:id="4921" w:name="_ETM_Q18_587580"/>
      <w:bookmarkEnd w:id="4921"/>
      <w:r>
        <w:rPr>
          <w:rtl/>
        </w:rPr>
        <w:t xml:space="preserve">לא </w:t>
      </w:r>
      <w:bookmarkStart w:id="4922" w:name="_ETM_Q18_587940"/>
      <w:bookmarkEnd w:id="4922"/>
      <w:r>
        <w:rPr>
          <w:rtl/>
        </w:rPr>
        <w:t>טוב</w:t>
      </w:r>
      <w:r>
        <w:rPr>
          <w:rFonts w:hint="cs"/>
          <w:rtl/>
        </w:rPr>
        <w:t>.</w:t>
      </w:r>
      <w:r>
        <w:rPr>
          <w:rtl/>
        </w:rPr>
        <w:t xml:space="preserve"> </w:t>
      </w:r>
      <w:bookmarkStart w:id="4923" w:name="_ETM_Q18_589439"/>
      <w:bookmarkEnd w:id="4923"/>
      <w:r>
        <w:rPr>
          <w:rtl/>
        </w:rPr>
        <w:t xml:space="preserve">הילדים </w:t>
      </w:r>
      <w:bookmarkStart w:id="4924" w:name="_ETM_Q18_590039"/>
      <w:bookmarkEnd w:id="4924"/>
      <w:r>
        <w:rPr>
          <w:rtl/>
        </w:rPr>
        <w:t xml:space="preserve">לא </w:t>
      </w:r>
      <w:bookmarkStart w:id="4925" w:name="_ETM_Q18_590189"/>
      <w:bookmarkEnd w:id="4925"/>
      <w:r>
        <w:rPr>
          <w:rtl/>
        </w:rPr>
        <w:t xml:space="preserve">היו </w:t>
      </w:r>
      <w:bookmarkStart w:id="4926" w:name="_ETM_Q18_590460"/>
      <w:bookmarkEnd w:id="4926"/>
      <w:r>
        <w:rPr>
          <w:rtl/>
        </w:rPr>
        <w:t>ממושמעים</w:t>
      </w:r>
      <w:r>
        <w:rPr>
          <w:rFonts w:hint="cs"/>
          <w:rtl/>
        </w:rPr>
        <w:t>,</w:t>
      </w:r>
      <w:r>
        <w:rPr>
          <w:rtl/>
        </w:rPr>
        <w:t xml:space="preserve"> </w:t>
      </w:r>
      <w:bookmarkStart w:id="4927" w:name="_ETM_Q18_592360"/>
      <w:bookmarkEnd w:id="4927"/>
      <w:r>
        <w:rPr>
          <w:rtl/>
        </w:rPr>
        <w:t xml:space="preserve">לא </w:t>
      </w:r>
      <w:bookmarkStart w:id="4928" w:name="_ETM_Q18_592660"/>
      <w:bookmarkEnd w:id="4928"/>
      <w:r>
        <w:rPr>
          <w:rFonts w:hint="cs"/>
          <w:rtl/>
        </w:rPr>
        <w:t xml:space="preserve">הגיעו </w:t>
      </w:r>
      <w:bookmarkStart w:id="4929" w:name="_ETM_Q18_593140"/>
      <w:bookmarkEnd w:id="4929"/>
      <w:r>
        <w:rPr>
          <w:rtl/>
        </w:rPr>
        <w:t xml:space="preserve">באופן </w:t>
      </w:r>
      <w:bookmarkStart w:id="4930" w:name="_ETM_Q18_593590"/>
      <w:bookmarkEnd w:id="4930"/>
      <w:r>
        <w:rPr>
          <w:rtl/>
        </w:rPr>
        <w:t xml:space="preserve">סדיר </w:t>
      </w:r>
      <w:bookmarkStart w:id="4931" w:name="_ETM_Q18_594279"/>
      <w:bookmarkEnd w:id="4931"/>
      <w:r>
        <w:rPr>
          <w:rtl/>
        </w:rPr>
        <w:t xml:space="preserve">וקבוע </w:t>
      </w:r>
      <w:bookmarkStart w:id="4932" w:name="_ETM_Q18_594880"/>
      <w:bookmarkEnd w:id="4932"/>
      <w:r>
        <w:rPr>
          <w:rtl/>
        </w:rPr>
        <w:t xml:space="preserve">לבית </w:t>
      </w:r>
      <w:bookmarkStart w:id="4933" w:name="_ETM_Q18_595180"/>
      <w:bookmarkEnd w:id="4933"/>
      <w:r>
        <w:rPr>
          <w:rtl/>
        </w:rPr>
        <w:t>הספר</w:t>
      </w:r>
      <w:r>
        <w:rPr>
          <w:rFonts w:hint="cs"/>
          <w:rtl/>
        </w:rPr>
        <w:t>,</w:t>
      </w:r>
      <w:r>
        <w:rPr>
          <w:rtl/>
        </w:rPr>
        <w:t xml:space="preserve"> </w:t>
      </w:r>
      <w:bookmarkStart w:id="4934" w:name="_ETM_Q18_596589"/>
      <w:bookmarkEnd w:id="4934"/>
      <w:r>
        <w:rPr>
          <w:rtl/>
        </w:rPr>
        <w:t xml:space="preserve">וכל </w:t>
      </w:r>
      <w:bookmarkStart w:id="4935" w:name="_ETM_Q18_597009"/>
      <w:bookmarkStart w:id="4936" w:name="_ETM_Q18_598100"/>
      <w:bookmarkEnd w:id="4935"/>
      <w:bookmarkEnd w:id="4936"/>
      <w:r>
        <w:rPr>
          <w:rFonts w:hint="cs"/>
          <w:rtl/>
        </w:rPr>
        <w:t xml:space="preserve">אחד </w:t>
      </w:r>
      <w:r>
        <w:rPr>
          <w:rtl/>
        </w:rPr>
        <w:t xml:space="preserve">עשה </w:t>
      </w:r>
      <w:bookmarkStart w:id="4937" w:name="_ETM_Q18_598610"/>
      <w:bookmarkEnd w:id="4937"/>
      <w:r>
        <w:rPr>
          <w:rFonts w:hint="cs"/>
          <w:rtl/>
        </w:rPr>
        <w:t>כ</w:t>
      </w:r>
      <w:bookmarkStart w:id="4938" w:name="_ETM_Q18_598880"/>
      <w:bookmarkEnd w:id="4938"/>
      <w:r>
        <w:rPr>
          <w:rtl/>
        </w:rPr>
        <w:t xml:space="preserve">כל </w:t>
      </w:r>
      <w:bookmarkStart w:id="4939" w:name="_ETM_Q18_599329"/>
      <w:bookmarkEnd w:id="4939"/>
      <w:r>
        <w:rPr>
          <w:rtl/>
        </w:rPr>
        <w:t xml:space="preserve">העולה </w:t>
      </w:r>
      <w:bookmarkStart w:id="4940" w:name="_ETM_Q18_600380"/>
      <w:bookmarkEnd w:id="4940"/>
      <w:r>
        <w:rPr>
          <w:rFonts w:hint="cs"/>
          <w:rtl/>
        </w:rPr>
        <w:t>ע</w:t>
      </w:r>
      <w:r>
        <w:rPr>
          <w:rtl/>
        </w:rPr>
        <w:t>ל</w:t>
      </w:r>
      <w:r>
        <w:rPr>
          <w:rFonts w:hint="cs"/>
          <w:rtl/>
        </w:rPr>
        <w:t xml:space="preserve"> </w:t>
      </w:r>
      <w:r>
        <w:rPr>
          <w:rtl/>
        </w:rPr>
        <w:t>רוחו</w:t>
      </w:r>
      <w:r>
        <w:rPr>
          <w:rFonts w:hint="cs"/>
          <w:rtl/>
        </w:rPr>
        <w:t>.</w:t>
      </w:r>
      <w:r>
        <w:rPr>
          <w:rtl/>
        </w:rPr>
        <w:t xml:space="preserve"> </w:t>
      </w:r>
      <w:bookmarkStart w:id="4941" w:name="_ETM_Q18_602150"/>
      <w:bookmarkEnd w:id="4941"/>
      <w:r>
        <w:rPr>
          <w:rtl/>
        </w:rPr>
        <w:t xml:space="preserve">ראיתי </w:t>
      </w:r>
      <w:bookmarkStart w:id="4942" w:name="_ETM_Q18_602600"/>
      <w:bookmarkEnd w:id="4942"/>
      <w:r>
        <w:rPr>
          <w:rtl/>
        </w:rPr>
        <w:t xml:space="preserve">את </w:t>
      </w:r>
      <w:bookmarkStart w:id="4943" w:name="_ETM_Q18_602690"/>
      <w:bookmarkEnd w:id="4943"/>
      <w:r>
        <w:rPr>
          <w:rtl/>
        </w:rPr>
        <w:t xml:space="preserve">הפוטנציאל </w:t>
      </w:r>
      <w:bookmarkStart w:id="4944" w:name="_ETM_Q18_604630"/>
      <w:bookmarkEnd w:id="4944"/>
      <w:r>
        <w:rPr>
          <w:rtl/>
        </w:rPr>
        <w:t xml:space="preserve">הטמון </w:t>
      </w:r>
      <w:bookmarkStart w:id="4945" w:name="_ETM_Q18_605229"/>
      <w:bookmarkEnd w:id="4945"/>
      <w:r>
        <w:rPr>
          <w:rtl/>
        </w:rPr>
        <w:t xml:space="preserve">בכל </w:t>
      </w:r>
      <w:bookmarkStart w:id="4946" w:name="_ETM_Q18_605680"/>
      <w:bookmarkEnd w:id="4946"/>
      <w:r>
        <w:rPr>
          <w:rtl/>
        </w:rPr>
        <w:t xml:space="preserve">ילד </w:t>
      </w:r>
      <w:bookmarkStart w:id="4947" w:name="_ETM_Q18_607140"/>
      <w:bookmarkEnd w:id="4947"/>
      <w:r>
        <w:rPr>
          <w:rtl/>
        </w:rPr>
        <w:t xml:space="preserve">ואת </w:t>
      </w:r>
      <w:bookmarkStart w:id="4948" w:name="_ETM_Q18_607619"/>
      <w:bookmarkEnd w:id="4948"/>
      <w:r>
        <w:rPr>
          <w:rtl/>
        </w:rPr>
        <w:t xml:space="preserve">המבט </w:t>
      </w:r>
      <w:bookmarkStart w:id="4949" w:name="_ETM_Q18_608310"/>
      <w:bookmarkEnd w:id="4949"/>
      <w:r>
        <w:rPr>
          <w:rtl/>
        </w:rPr>
        <w:t xml:space="preserve">בעיניהם </w:t>
      </w:r>
      <w:bookmarkStart w:id="4950" w:name="_ETM_Q18_609950"/>
      <w:bookmarkEnd w:id="4950"/>
      <w:r>
        <w:rPr>
          <w:rtl/>
        </w:rPr>
        <w:t xml:space="preserve">שמקווה </w:t>
      </w:r>
      <w:bookmarkStart w:id="4951" w:name="_ETM_Q18_610940"/>
      <w:bookmarkEnd w:id="4951"/>
      <w:r>
        <w:rPr>
          <w:rtl/>
        </w:rPr>
        <w:t xml:space="preserve">לכיוון </w:t>
      </w:r>
      <w:bookmarkStart w:id="4952" w:name="_ETM_Q18_611750"/>
      <w:bookmarkEnd w:id="4952"/>
      <w:r>
        <w:rPr>
          <w:rtl/>
        </w:rPr>
        <w:t xml:space="preserve">והדרכה </w:t>
      </w:r>
      <w:bookmarkStart w:id="4953" w:name="_ETM_Q18_612500"/>
      <w:bookmarkEnd w:id="4953"/>
      <w:r>
        <w:rPr>
          <w:rtl/>
        </w:rPr>
        <w:t>בחיים</w:t>
      </w:r>
      <w:r>
        <w:rPr>
          <w:rFonts w:hint="cs"/>
          <w:rtl/>
        </w:rPr>
        <w:t>.</w:t>
      </w:r>
      <w:r>
        <w:rPr>
          <w:rtl/>
        </w:rPr>
        <w:t xml:space="preserve"> </w:t>
      </w:r>
      <w:bookmarkStart w:id="4954" w:name="_ETM_Q18_614540"/>
      <w:bookmarkEnd w:id="4954"/>
      <w:r>
        <w:rPr>
          <w:rtl/>
        </w:rPr>
        <w:t xml:space="preserve">לקחתי </w:t>
      </w:r>
      <w:bookmarkStart w:id="4955" w:name="_ETM_Q18_615200"/>
      <w:bookmarkEnd w:id="4955"/>
      <w:r>
        <w:rPr>
          <w:rtl/>
        </w:rPr>
        <w:t xml:space="preserve">את </w:t>
      </w:r>
      <w:bookmarkStart w:id="4956" w:name="_ETM_Q18_615320"/>
      <w:bookmarkEnd w:id="4956"/>
      <w:r>
        <w:rPr>
          <w:rtl/>
        </w:rPr>
        <w:t xml:space="preserve">כולם </w:t>
      </w:r>
      <w:bookmarkStart w:id="4957" w:name="_ETM_Q18_617109"/>
      <w:bookmarkEnd w:id="4957"/>
      <w:r>
        <w:rPr>
          <w:rtl/>
        </w:rPr>
        <w:t xml:space="preserve">קרוב </w:t>
      </w:r>
      <w:bookmarkStart w:id="4958" w:name="_ETM_Q18_617829"/>
      <w:bookmarkEnd w:id="4958"/>
      <w:r>
        <w:rPr>
          <w:rtl/>
        </w:rPr>
        <w:t>אלי</w:t>
      </w:r>
      <w:r>
        <w:rPr>
          <w:rFonts w:hint="cs"/>
          <w:rtl/>
        </w:rPr>
        <w:t>י</w:t>
      </w:r>
      <w:r>
        <w:rPr>
          <w:rtl/>
        </w:rPr>
        <w:t xml:space="preserve"> </w:t>
      </w:r>
      <w:bookmarkStart w:id="4959" w:name="_ETM_Q18_619320"/>
      <w:bookmarkEnd w:id="4959"/>
      <w:r>
        <w:rPr>
          <w:rtl/>
        </w:rPr>
        <w:t>ו</w:t>
      </w:r>
      <w:bookmarkStart w:id="4960" w:name="_ETM_Q18_619560"/>
      <w:bookmarkEnd w:id="4960"/>
      <w:r>
        <w:rPr>
          <w:rtl/>
        </w:rPr>
        <w:t xml:space="preserve">הבטחתי </w:t>
      </w:r>
      <w:bookmarkStart w:id="4961" w:name="_ETM_Q18_620160"/>
      <w:bookmarkEnd w:id="4961"/>
      <w:r>
        <w:rPr>
          <w:rtl/>
        </w:rPr>
        <w:t xml:space="preserve">לעצמי </w:t>
      </w:r>
      <w:bookmarkStart w:id="4962" w:name="_ETM_Q18_621750"/>
      <w:bookmarkEnd w:id="4962"/>
      <w:r>
        <w:rPr>
          <w:rtl/>
        </w:rPr>
        <w:t>ש</w:t>
      </w:r>
      <w:bookmarkStart w:id="4963" w:name="_ETM_Q18_622140"/>
      <w:bookmarkEnd w:id="4963"/>
      <w:r>
        <w:rPr>
          <w:rFonts w:hint="cs"/>
          <w:rtl/>
        </w:rPr>
        <w:t>ה</w:t>
      </w:r>
      <w:r>
        <w:rPr>
          <w:rtl/>
        </w:rPr>
        <w:t xml:space="preserve">ילדים </w:t>
      </w:r>
      <w:bookmarkStart w:id="4964" w:name="_ETM_Q18_623130"/>
      <w:bookmarkEnd w:id="4964"/>
      <w:r>
        <w:rPr>
          <w:rtl/>
        </w:rPr>
        <w:t>האל</w:t>
      </w:r>
      <w:r w:rsidR="0045142A">
        <w:rPr>
          <w:rFonts w:hint="cs"/>
          <w:rtl/>
        </w:rPr>
        <w:t>ה</w:t>
      </w:r>
      <w:r>
        <w:rPr>
          <w:rtl/>
        </w:rPr>
        <w:t xml:space="preserve"> </w:t>
      </w:r>
      <w:bookmarkStart w:id="4965" w:name="_ETM_Q18_624500"/>
      <w:bookmarkEnd w:id="4965"/>
      <w:r>
        <w:rPr>
          <w:rtl/>
        </w:rPr>
        <w:t xml:space="preserve">הם </w:t>
      </w:r>
      <w:bookmarkStart w:id="4966" w:name="_ETM_Q18_624829"/>
      <w:bookmarkEnd w:id="4966"/>
      <w:r>
        <w:rPr>
          <w:rtl/>
        </w:rPr>
        <w:t xml:space="preserve">פרויקט </w:t>
      </w:r>
      <w:bookmarkStart w:id="4967" w:name="_ETM_Q18_625700"/>
      <w:bookmarkEnd w:id="4967"/>
      <w:r>
        <w:rPr>
          <w:rtl/>
        </w:rPr>
        <w:t>אישי</w:t>
      </w:r>
      <w:r>
        <w:rPr>
          <w:rFonts w:hint="cs"/>
          <w:rtl/>
        </w:rPr>
        <w:t>,</w:t>
      </w:r>
      <w:r>
        <w:rPr>
          <w:rtl/>
        </w:rPr>
        <w:t xml:space="preserve"> </w:t>
      </w:r>
      <w:bookmarkStart w:id="4968" w:name="_ETM_Q18_627099"/>
      <w:bookmarkEnd w:id="4968"/>
      <w:r>
        <w:rPr>
          <w:rtl/>
        </w:rPr>
        <w:t xml:space="preserve">פרויקט </w:t>
      </w:r>
      <w:bookmarkStart w:id="4969" w:name="_ETM_Q18_627549"/>
      <w:bookmarkEnd w:id="4969"/>
      <w:r>
        <w:rPr>
          <w:rtl/>
        </w:rPr>
        <w:t>חיי</w:t>
      </w:r>
      <w:r>
        <w:rPr>
          <w:rFonts w:hint="cs"/>
          <w:rtl/>
        </w:rPr>
        <w:t>,</w:t>
      </w:r>
      <w:r>
        <w:rPr>
          <w:rtl/>
        </w:rPr>
        <w:t xml:space="preserve"> </w:t>
      </w:r>
      <w:bookmarkStart w:id="4970" w:name="_ETM_Q18_629180"/>
      <w:bookmarkEnd w:id="4970"/>
      <w:r>
        <w:rPr>
          <w:rtl/>
        </w:rPr>
        <w:t xml:space="preserve">ואני </w:t>
      </w:r>
      <w:bookmarkStart w:id="4971" w:name="_ETM_Q18_629540"/>
      <w:bookmarkEnd w:id="4971"/>
      <w:r>
        <w:rPr>
          <w:rtl/>
        </w:rPr>
        <w:t xml:space="preserve">מחויב </w:t>
      </w:r>
      <w:bookmarkStart w:id="4972" w:name="_ETM_Q18_631190"/>
      <w:bookmarkEnd w:id="4972"/>
      <w:r>
        <w:rPr>
          <w:rtl/>
        </w:rPr>
        <w:t xml:space="preserve">לדאוג </w:t>
      </w:r>
      <w:bookmarkStart w:id="4973" w:name="_ETM_Q18_631850"/>
      <w:bookmarkEnd w:id="4973"/>
      <w:r>
        <w:rPr>
          <w:rtl/>
        </w:rPr>
        <w:t>להם</w:t>
      </w:r>
      <w:r>
        <w:rPr>
          <w:rFonts w:hint="cs"/>
          <w:rtl/>
        </w:rPr>
        <w:t>,</w:t>
      </w:r>
      <w:r>
        <w:rPr>
          <w:rtl/>
        </w:rPr>
        <w:t xml:space="preserve"> </w:t>
      </w:r>
      <w:bookmarkStart w:id="4974" w:name="_ETM_Q18_633439"/>
      <w:bookmarkEnd w:id="4974"/>
      <w:r>
        <w:rPr>
          <w:rtl/>
        </w:rPr>
        <w:t>להשכל</w:t>
      </w:r>
      <w:bookmarkStart w:id="4975" w:name="_ETM_Q18_634159"/>
      <w:bookmarkEnd w:id="4975"/>
      <w:r>
        <w:rPr>
          <w:rtl/>
        </w:rPr>
        <w:t>תם</w:t>
      </w:r>
      <w:r>
        <w:rPr>
          <w:rFonts w:hint="cs"/>
          <w:rtl/>
        </w:rPr>
        <w:t>,</w:t>
      </w:r>
      <w:r>
        <w:rPr>
          <w:rtl/>
        </w:rPr>
        <w:t xml:space="preserve"> </w:t>
      </w:r>
      <w:bookmarkStart w:id="4976" w:name="_ETM_Q18_635580"/>
      <w:bookmarkEnd w:id="4976"/>
      <w:r>
        <w:rPr>
          <w:rtl/>
        </w:rPr>
        <w:t xml:space="preserve">להצלחתם </w:t>
      </w:r>
      <w:bookmarkStart w:id="4977" w:name="_ETM_Q18_637200"/>
      <w:bookmarkEnd w:id="4977"/>
      <w:r>
        <w:rPr>
          <w:rtl/>
        </w:rPr>
        <w:t xml:space="preserve">ולהתנהגותם </w:t>
      </w:r>
      <w:bookmarkStart w:id="4978" w:name="_ETM_Q18_639360"/>
      <w:bookmarkEnd w:id="4978"/>
      <w:r>
        <w:rPr>
          <w:rtl/>
        </w:rPr>
        <w:t xml:space="preserve">היפה </w:t>
      </w:r>
      <w:bookmarkStart w:id="4979" w:name="_ETM_Q18_639990"/>
      <w:bookmarkEnd w:id="4979"/>
      <w:r>
        <w:rPr>
          <w:rtl/>
        </w:rPr>
        <w:t>וה</w:t>
      </w:r>
      <w:r>
        <w:rPr>
          <w:rFonts w:hint="cs"/>
          <w:rtl/>
        </w:rPr>
        <w:t xml:space="preserve">נאה. </w:t>
      </w:r>
      <w:bookmarkStart w:id="4980" w:name="_ETM_Q18_643583"/>
      <w:bookmarkStart w:id="4981" w:name="_ETM_Q18_641920"/>
      <w:bookmarkStart w:id="4982" w:name="_ETM_Q18_644719"/>
      <w:bookmarkStart w:id="4983" w:name="_ETM_Q18_644808"/>
      <w:bookmarkStart w:id="4984" w:name="_ETM_Q18_644846"/>
      <w:bookmarkStart w:id="4985" w:name="_ETM_Q18_644919"/>
      <w:bookmarkEnd w:id="4980"/>
      <w:bookmarkEnd w:id="4981"/>
      <w:bookmarkEnd w:id="4982"/>
      <w:bookmarkEnd w:id="4983"/>
      <w:bookmarkEnd w:id="4984"/>
      <w:bookmarkEnd w:id="4985"/>
      <w:r>
        <w:rPr>
          <w:rtl/>
        </w:rPr>
        <w:t xml:space="preserve">ברגע </w:t>
      </w:r>
      <w:bookmarkStart w:id="4986" w:name="_ETM_Q18_642520"/>
      <w:bookmarkEnd w:id="4986"/>
      <w:r>
        <w:rPr>
          <w:rtl/>
        </w:rPr>
        <w:t>שאנחנו</w:t>
      </w:r>
      <w:r>
        <w:rPr>
          <w:rFonts w:hint="cs"/>
          <w:rtl/>
        </w:rPr>
        <w:t>,</w:t>
      </w:r>
      <w:r>
        <w:rPr>
          <w:rtl/>
        </w:rPr>
        <w:t xml:space="preserve"> </w:t>
      </w:r>
      <w:bookmarkStart w:id="4987" w:name="_ETM_Q18_643060"/>
      <w:bookmarkEnd w:id="4987"/>
      <w:r>
        <w:rPr>
          <w:rtl/>
        </w:rPr>
        <w:t>המבוגרים</w:t>
      </w:r>
      <w:r>
        <w:rPr>
          <w:rFonts w:hint="cs"/>
          <w:rtl/>
        </w:rPr>
        <w:t>,</w:t>
      </w:r>
      <w:r>
        <w:rPr>
          <w:rtl/>
        </w:rPr>
        <w:t xml:space="preserve"> </w:t>
      </w:r>
      <w:bookmarkStart w:id="4988" w:name="_ETM_Q18_644720"/>
      <w:bookmarkEnd w:id="4988"/>
      <w:r>
        <w:rPr>
          <w:rtl/>
        </w:rPr>
        <w:t>אני</w:t>
      </w:r>
      <w:r>
        <w:rPr>
          <w:rFonts w:hint="cs"/>
          <w:rtl/>
        </w:rPr>
        <w:t>,</w:t>
      </w:r>
      <w:r>
        <w:rPr>
          <w:rtl/>
        </w:rPr>
        <w:t xml:space="preserve"> </w:t>
      </w:r>
      <w:bookmarkStart w:id="4989" w:name="_ETM_Q18_645200"/>
      <w:bookmarkEnd w:id="4989"/>
      <w:r>
        <w:rPr>
          <w:rtl/>
        </w:rPr>
        <w:t>כמנהל</w:t>
      </w:r>
      <w:r>
        <w:rPr>
          <w:rFonts w:hint="cs"/>
          <w:rtl/>
        </w:rPr>
        <w:t>,</w:t>
      </w:r>
      <w:r>
        <w:rPr>
          <w:rtl/>
        </w:rPr>
        <w:t xml:space="preserve"> </w:t>
      </w:r>
      <w:bookmarkStart w:id="4990" w:name="_ETM_Q18_646730"/>
      <w:bookmarkEnd w:id="4990"/>
      <w:r>
        <w:rPr>
          <w:rtl/>
        </w:rPr>
        <w:t>המורים</w:t>
      </w:r>
      <w:r>
        <w:rPr>
          <w:rFonts w:hint="cs"/>
          <w:rtl/>
        </w:rPr>
        <w:t>,</w:t>
      </w:r>
      <w:r>
        <w:rPr>
          <w:rtl/>
        </w:rPr>
        <w:t xml:space="preserve"> </w:t>
      </w:r>
      <w:bookmarkStart w:id="4991" w:name="_ETM_Q18_647940"/>
      <w:bookmarkEnd w:id="4991"/>
      <w:r>
        <w:rPr>
          <w:rtl/>
        </w:rPr>
        <w:t xml:space="preserve">המחנכים </w:t>
      </w:r>
      <w:bookmarkStart w:id="4992" w:name="_ETM_Q18_649349"/>
      <w:bookmarkEnd w:id="4992"/>
      <w:r>
        <w:rPr>
          <w:rtl/>
        </w:rPr>
        <w:t xml:space="preserve">וכל </w:t>
      </w:r>
      <w:bookmarkStart w:id="4993" w:name="_ETM_Q18_650099"/>
      <w:bookmarkEnd w:id="4993"/>
      <w:r>
        <w:rPr>
          <w:rtl/>
        </w:rPr>
        <w:t xml:space="preserve">עובדי </w:t>
      </w:r>
      <w:bookmarkStart w:id="4994" w:name="_ETM_Q18_650610"/>
      <w:bookmarkEnd w:id="4994"/>
      <w:r>
        <w:rPr>
          <w:rtl/>
        </w:rPr>
        <w:t xml:space="preserve">בית </w:t>
      </w:r>
      <w:bookmarkStart w:id="4995" w:name="_ETM_Q18_650849"/>
      <w:bookmarkEnd w:id="4995"/>
      <w:r>
        <w:rPr>
          <w:rtl/>
        </w:rPr>
        <w:t>הספר</w:t>
      </w:r>
      <w:r>
        <w:rPr>
          <w:rFonts w:hint="cs"/>
          <w:rtl/>
        </w:rPr>
        <w:t>,</w:t>
      </w:r>
      <w:r>
        <w:rPr>
          <w:rtl/>
        </w:rPr>
        <w:t xml:space="preserve"> </w:t>
      </w:r>
      <w:bookmarkStart w:id="4996" w:name="_ETM_Q18_652200"/>
      <w:bookmarkEnd w:id="4996"/>
      <w:r>
        <w:rPr>
          <w:rtl/>
        </w:rPr>
        <w:t xml:space="preserve">החלטנו </w:t>
      </w:r>
      <w:bookmarkStart w:id="4997" w:name="_ETM_Q18_652920"/>
      <w:bookmarkEnd w:id="4997"/>
      <w:r>
        <w:rPr>
          <w:rtl/>
        </w:rPr>
        <w:t xml:space="preserve">לקחת </w:t>
      </w:r>
      <w:bookmarkStart w:id="4998" w:name="_ETM_Q18_653550"/>
      <w:bookmarkEnd w:id="4998"/>
      <w:r>
        <w:rPr>
          <w:rtl/>
        </w:rPr>
        <w:t xml:space="preserve">יוזמה </w:t>
      </w:r>
      <w:bookmarkStart w:id="4999" w:name="_ETM_Q18_654060"/>
      <w:bookmarkEnd w:id="4999"/>
      <w:r>
        <w:rPr>
          <w:rtl/>
        </w:rPr>
        <w:t xml:space="preserve">ולעשות </w:t>
      </w:r>
      <w:bookmarkStart w:id="5000" w:name="_ETM_Q18_654599"/>
      <w:bookmarkEnd w:id="5000"/>
      <w:r>
        <w:rPr>
          <w:rtl/>
        </w:rPr>
        <w:t>סדר</w:t>
      </w:r>
      <w:r>
        <w:rPr>
          <w:rFonts w:hint="cs"/>
          <w:rtl/>
        </w:rPr>
        <w:t>,</w:t>
      </w:r>
      <w:r>
        <w:rPr>
          <w:rtl/>
        </w:rPr>
        <w:t xml:space="preserve"> </w:t>
      </w:r>
      <w:bookmarkStart w:id="5001" w:name="_ETM_Q18_655870"/>
      <w:bookmarkEnd w:id="5001"/>
      <w:r>
        <w:rPr>
          <w:rtl/>
        </w:rPr>
        <w:t xml:space="preserve">הדברים </w:t>
      </w:r>
      <w:bookmarkStart w:id="5002" w:name="_ETM_Q18_656620"/>
      <w:bookmarkEnd w:id="5002"/>
      <w:r>
        <w:rPr>
          <w:rtl/>
        </w:rPr>
        <w:t xml:space="preserve">התחילו </w:t>
      </w:r>
      <w:bookmarkStart w:id="5003" w:name="_ETM_Q18_657939"/>
      <w:bookmarkEnd w:id="5003"/>
      <w:r>
        <w:rPr>
          <w:rtl/>
        </w:rPr>
        <w:t>להסתדר</w:t>
      </w:r>
      <w:r>
        <w:rPr>
          <w:rFonts w:hint="cs"/>
          <w:rtl/>
        </w:rPr>
        <w:t>,</w:t>
      </w:r>
      <w:r>
        <w:rPr>
          <w:rtl/>
        </w:rPr>
        <w:t xml:space="preserve"> </w:t>
      </w:r>
      <w:bookmarkStart w:id="5004" w:name="_ETM_Q18_659840"/>
      <w:bookmarkEnd w:id="5004"/>
      <w:r>
        <w:rPr>
          <w:rFonts w:hint="cs"/>
          <w:rtl/>
        </w:rPr>
        <w:t>ו</w:t>
      </w:r>
      <w:r>
        <w:rPr>
          <w:rtl/>
        </w:rPr>
        <w:t xml:space="preserve">בעיקר </w:t>
      </w:r>
      <w:bookmarkStart w:id="5005" w:name="_ETM_Q18_661170"/>
      <w:bookmarkEnd w:id="5005"/>
      <w:r>
        <w:rPr>
          <w:rtl/>
        </w:rPr>
        <w:t xml:space="preserve">בדרכי </w:t>
      </w:r>
      <w:bookmarkStart w:id="5006" w:name="_ETM_Q18_661950"/>
      <w:bookmarkEnd w:id="5006"/>
      <w:r>
        <w:rPr>
          <w:rtl/>
        </w:rPr>
        <w:t>נועם</w:t>
      </w:r>
      <w:r>
        <w:rPr>
          <w:rFonts w:hint="cs"/>
          <w:rtl/>
        </w:rPr>
        <w:t>,</w:t>
      </w:r>
      <w:r>
        <w:rPr>
          <w:rtl/>
        </w:rPr>
        <w:t xml:space="preserve"> </w:t>
      </w:r>
      <w:bookmarkStart w:id="5007" w:name="_ETM_Q18_663260"/>
      <w:bookmarkEnd w:id="5007"/>
      <w:r>
        <w:rPr>
          <w:rtl/>
        </w:rPr>
        <w:t>הכלה</w:t>
      </w:r>
      <w:r>
        <w:rPr>
          <w:rFonts w:hint="cs"/>
          <w:rtl/>
        </w:rPr>
        <w:t>,</w:t>
      </w:r>
      <w:r>
        <w:rPr>
          <w:rtl/>
        </w:rPr>
        <w:t xml:space="preserve"> </w:t>
      </w:r>
      <w:bookmarkStart w:id="5008" w:name="_ETM_Q18_664450"/>
      <w:bookmarkEnd w:id="5008"/>
      <w:proofErr w:type="spellStart"/>
      <w:r>
        <w:rPr>
          <w:rtl/>
        </w:rPr>
        <w:t>שיג</w:t>
      </w:r>
      <w:proofErr w:type="spellEnd"/>
      <w:r>
        <w:rPr>
          <w:rtl/>
        </w:rPr>
        <w:t xml:space="preserve"> </w:t>
      </w:r>
      <w:bookmarkStart w:id="5009" w:name="_ETM_Q18_665230"/>
      <w:bookmarkEnd w:id="5009"/>
      <w:r>
        <w:rPr>
          <w:rtl/>
        </w:rPr>
        <w:t>ושיח</w:t>
      </w:r>
      <w:r>
        <w:rPr>
          <w:rFonts w:hint="cs"/>
          <w:rtl/>
        </w:rPr>
        <w:t>.</w:t>
      </w:r>
      <w:r>
        <w:rPr>
          <w:rtl/>
        </w:rPr>
        <w:t xml:space="preserve"> </w:t>
      </w:r>
      <w:bookmarkStart w:id="5010" w:name="_ETM_Q18_667310"/>
      <w:bookmarkEnd w:id="5010"/>
      <w:r>
        <w:rPr>
          <w:rtl/>
        </w:rPr>
        <w:t xml:space="preserve">דיברנו </w:t>
      </w:r>
      <w:bookmarkStart w:id="5011" w:name="_ETM_Q18_667909"/>
      <w:bookmarkEnd w:id="5011"/>
      <w:r>
        <w:rPr>
          <w:rFonts w:hint="cs"/>
          <w:rtl/>
        </w:rPr>
        <w:t>א</w:t>
      </w:r>
      <w:r>
        <w:rPr>
          <w:rtl/>
        </w:rPr>
        <w:t xml:space="preserve">ל </w:t>
      </w:r>
      <w:bookmarkStart w:id="5012" w:name="_ETM_Q18_668060"/>
      <w:bookmarkEnd w:id="5012"/>
      <w:r>
        <w:rPr>
          <w:rtl/>
        </w:rPr>
        <w:t>ל</w:t>
      </w:r>
      <w:r w:rsidR="0045142A">
        <w:rPr>
          <w:rFonts w:hint="cs"/>
          <w:rtl/>
        </w:rPr>
        <w:t>י</w:t>
      </w:r>
      <w:r>
        <w:rPr>
          <w:rtl/>
        </w:rPr>
        <w:t>ב</w:t>
      </w:r>
      <w:r>
        <w:rPr>
          <w:rFonts w:hint="cs"/>
          <w:rtl/>
        </w:rPr>
        <w:t>ם</w:t>
      </w:r>
      <w:r>
        <w:rPr>
          <w:rtl/>
        </w:rPr>
        <w:t xml:space="preserve"> </w:t>
      </w:r>
      <w:bookmarkStart w:id="5013" w:name="_ETM_Q18_669989"/>
      <w:bookmarkEnd w:id="5013"/>
      <w:r>
        <w:rPr>
          <w:rtl/>
        </w:rPr>
        <w:t xml:space="preserve">של </w:t>
      </w:r>
      <w:bookmarkStart w:id="5014" w:name="_ETM_Q18_670860"/>
      <w:bookmarkEnd w:id="5014"/>
      <w:r>
        <w:rPr>
          <w:rtl/>
        </w:rPr>
        <w:t>תלמידים</w:t>
      </w:r>
      <w:r>
        <w:rPr>
          <w:rFonts w:hint="cs"/>
          <w:rtl/>
        </w:rPr>
        <w:t>,</w:t>
      </w:r>
      <w:r>
        <w:rPr>
          <w:rtl/>
        </w:rPr>
        <w:t xml:space="preserve"> </w:t>
      </w:r>
      <w:bookmarkStart w:id="5015" w:name="_ETM_Q18_672200"/>
      <w:bookmarkEnd w:id="5015"/>
      <w:r>
        <w:rPr>
          <w:rFonts w:hint="cs"/>
          <w:rtl/>
        </w:rPr>
        <w:t>א</w:t>
      </w:r>
      <w:r>
        <w:rPr>
          <w:rtl/>
        </w:rPr>
        <w:t>ל</w:t>
      </w:r>
      <w:r>
        <w:rPr>
          <w:rFonts w:hint="cs"/>
          <w:rtl/>
        </w:rPr>
        <w:t xml:space="preserve"> </w:t>
      </w:r>
      <w:r>
        <w:rPr>
          <w:rtl/>
        </w:rPr>
        <w:t>שכלם</w:t>
      </w:r>
      <w:r>
        <w:rPr>
          <w:rFonts w:hint="cs"/>
          <w:rtl/>
        </w:rPr>
        <w:t>, והכי</w:t>
      </w:r>
      <w:r>
        <w:rPr>
          <w:rtl/>
        </w:rPr>
        <w:t xml:space="preserve"> </w:t>
      </w:r>
      <w:bookmarkStart w:id="5016" w:name="_ETM_Q18_674400"/>
      <w:bookmarkEnd w:id="5016"/>
      <w:r>
        <w:rPr>
          <w:rtl/>
        </w:rPr>
        <w:t xml:space="preserve">חשוב </w:t>
      </w:r>
      <w:bookmarkStart w:id="5017" w:name="_ETM_Q18_675570"/>
      <w:bookmarkEnd w:id="5017"/>
      <w:r>
        <w:rPr>
          <w:rFonts w:hint="cs"/>
          <w:rtl/>
        </w:rPr>
        <w:t xml:space="preserve">– </w:t>
      </w:r>
      <w:r>
        <w:rPr>
          <w:rtl/>
        </w:rPr>
        <w:t xml:space="preserve">שמנו </w:t>
      </w:r>
      <w:bookmarkStart w:id="5018" w:name="_ETM_Q18_676140"/>
      <w:bookmarkEnd w:id="5018"/>
      <w:r>
        <w:rPr>
          <w:rtl/>
        </w:rPr>
        <w:t>גבולות</w:t>
      </w:r>
      <w:r>
        <w:rPr>
          <w:rFonts w:hint="cs"/>
          <w:rtl/>
        </w:rPr>
        <w:t>.</w:t>
      </w:r>
      <w:r>
        <w:rPr>
          <w:rtl/>
        </w:rPr>
        <w:t xml:space="preserve"> </w:t>
      </w:r>
      <w:bookmarkStart w:id="5019" w:name="_ETM_Q18_677659"/>
      <w:bookmarkEnd w:id="5019"/>
      <w:r>
        <w:rPr>
          <w:rtl/>
        </w:rPr>
        <w:t xml:space="preserve">אנחנו </w:t>
      </w:r>
      <w:bookmarkStart w:id="5020" w:name="_ETM_Q18_678319"/>
      <w:bookmarkEnd w:id="5020"/>
      <w:r>
        <w:rPr>
          <w:rtl/>
        </w:rPr>
        <w:t xml:space="preserve">המבוגרים </w:t>
      </w:r>
      <w:bookmarkStart w:id="5021" w:name="_ETM_Q18_679219"/>
      <w:bookmarkEnd w:id="5021"/>
      <w:r>
        <w:rPr>
          <w:rtl/>
        </w:rPr>
        <w:t xml:space="preserve">הפכנו </w:t>
      </w:r>
      <w:bookmarkStart w:id="5022" w:name="_ETM_Q18_679790"/>
      <w:bookmarkEnd w:id="5022"/>
      <w:r>
        <w:rPr>
          <w:rtl/>
        </w:rPr>
        <w:t xml:space="preserve">להיות </w:t>
      </w:r>
      <w:bookmarkStart w:id="5023" w:name="_ETM_Q18_680180"/>
      <w:bookmarkEnd w:id="5023"/>
      <w:r>
        <w:rPr>
          <w:rtl/>
        </w:rPr>
        <w:t xml:space="preserve">דוגמה </w:t>
      </w:r>
      <w:bookmarkStart w:id="5024" w:name="_ETM_Q18_681530"/>
      <w:bookmarkEnd w:id="5024"/>
      <w:r>
        <w:rPr>
          <w:rtl/>
        </w:rPr>
        <w:t xml:space="preserve">אישית </w:t>
      </w:r>
      <w:bookmarkStart w:id="5025" w:name="_ETM_Q18_682409"/>
      <w:bookmarkEnd w:id="5025"/>
      <w:r>
        <w:rPr>
          <w:rtl/>
        </w:rPr>
        <w:t xml:space="preserve">בשפה </w:t>
      </w:r>
      <w:bookmarkStart w:id="5026" w:name="_ETM_Q18_683739"/>
      <w:bookmarkEnd w:id="5026"/>
      <w:r>
        <w:rPr>
          <w:rFonts w:hint="cs"/>
          <w:rtl/>
        </w:rPr>
        <w:t>ו</w:t>
      </w:r>
      <w:r>
        <w:rPr>
          <w:rtl/>
        </w:rPr>
        <w:t xml:space="preserve">בהתנהגות </w:t>
      </w:r>
      <w:bookmarkStart w:id="5027" w:name="_ETM_Q18_685230"/>
      <w:bookmarkEnd w:id="5027"/>
      <w:r>
        <w:rPr>
          <w:rtl/>
        </w:rPr>
        <w:t xml:space="preserve">שלנו </w:t>
      </w:r>
      <w:bookmarkStart w:id="5028" w:name="_ETM_Q18_686219"/>
      <w:bookmarkEnd w:id="5028"/>
      <w:r>
        <w:rPr>
          <w:rtl/>
        </w:rPr>
        <w:t>לתלמידים</w:t>
      </w:r>
      <w:r>
        <w:rPr>
          <w:rFonts w:hint="cs"/>
          <w:rtl/>
        </w:rPr>
        <w:t>.</w:t>
      </w:r>
      <w:r>
        <w:rPr>
          <w:rtl/>
        </w:rPr>
        <w:t xml:space="preserve"> </w:t>
      </w:r>
      <w:bookmarkStart w:id="5029" w:name="_ETM_Q18_687970"/>
      <w:bookmarkEnd w:id="5029"/>
    </w:p>
    <w:p w:rsidR="00FE35D6" w:rsidRDefault="00FE35D6" w:rsidP="004F5182">
      <w:pPr>
        <w:rPr>
          <w:rtl/>
        </w:rPr>
      </w:pPr>
      <w:bookmarkStart w:id="5030" w:name="_ETM_Q18_688926"/>
      <w:bookmarkStart w:id="5031" w:name="_ETM_Q18_688989"/>
      <w:bookmarkEnd w:id="5030"/>
      <w:bookmarkEnd w:id="5031"/>
    </w:p>
    <w:p w:rsidR="00FE35D6" w:rsidRDefault="00FE35D6" w:rsidP="004F5182">
      <w:pPr>
        <w:rPr>
          <w:rtl/>
        </w:rPr>
      </w:pPr>
      <w:bookmarkStart w:id="5032" w:name="_ETM_Q18_689070"/>
      <w:bookmarkStart w:id="5033" w:name="_ETM_Q18_689131"/>
      <w:bookmarkEnd w:id="5032"/>
      <w:bookmarkEnd w:id="5033"/>
      <w:r>
        <w:rPr>
          <w:rtl/>
        </w:rPr>
        <w:t xml:space="preserve">בשנה </w:t>
      </w:r>
      <w:bookmarkStart w:id="5034" w:name="_ETM_Q18_688540"/>
      <w:bookmarkEnd w:id="5034"/>
      <w:r>
        <w:rPr>
          <w:rtl/>
        </w:rPr>
        <w:t xml:space="preserve">הראשונה </w:t>
      </w:r>
      <w:bookmarkStart w:id="5035" w:name="_ETM_Q18_689969"/>
      <w:bookmarkEnd w:id="5035"/>
      <w:r>
        <w:rPr>
          <w:rtl/>
        </w:rPr>
        <w:t>ש</w:t>
      </w:r>
      <w:r>
        <w:rPr>
          <w:rFonts w:hint="cs"/>
          <w:rtl/>
        </w:rPr>
        <w:t>לי</w:t>
      </w:r>
      <w:r>
        <w:rPr>
          <w:rtl/>
        </w:rPr>
        <w:t xml:space="preserve"> </w:t>
      </w:r>
      <w:bookmarkStart w:id="5036" w:name="_ETM_Q18_690449"/>
      <w:bookmarkEnd w:id="5036"/>
      <w:r>
        <w:rPr>
          <w:rtl/>
        </w:rPr>
        <w:t xml:space="preserve">בתפקידי </w:t>
      </w:r>
      <w:bookmarkStart w:id="5037" w:name="_ETM_Q18_691169"/>
      <w:bookmarkEnd w:id="5037"/>
      <w:r>
        <w:rPr>
          <w:rtl/>
        </w:rPr>
        <w:t>כ</w:t>
      </w:r>
      <w:bookmarkStart w:id="5038" w:name="_ETM_Q18_691349"/>
      <w:bookmarkEnd w:id="5038"/>
      <w:r>
        <w:rPr>
          <w:rtl/>
        </w:rPr>
        <w:t xml:space="preserve">מנהל </w:t>
      </w:r>
      <w:bookmarkStart w:id="5039" w:name="_ETM_Q18_691680"/>
      <w:bookmarkEnd w:id="5039"/>
      <w:r>
        <w:rPr>
          <w:rtl/>
        </w:rPr>
        <w:t xml:space="preserve">בית </w:t>
      </w:r>
      <w:bookmarkStart w:id="5040" w:name="_ETM_Q18_691889"/>
      <w:bookmarkEnd w:id="5040"/>
      <w:r>
        <w:rPr>
          <w:rtl/>
        </w:rPr>
        <w:t xml:space="preserve">הספר </w:t>
      </w:r>
      <w:bookmarkStart w:id="5041" w:name="_ETM_Q18_693340"/>
      <w:bookmarkEnd w:id="5041"/>
      <w:r>
        <w:rPr>
          <w:rtl/>
        </w:rPr>
        <w:t xml:space="preserve">ירדנו </w:t>
      </w:r>
      <w:bookmarkStart w:id="5042" w:name="_ETM_Q18_694209"/>
      <w:bookmarkEnd w:id="5042"/>
      <w:r>
        <w:rPr>
          <w:rtl/>
        </w:rPr>
        <w:t xml:space="preserve">באחוזי </w:t>
      </w:r>
      <w:bookmarkStart w:id="5043" w:name="_ETM_Q18_694900"/>
      <w:bookmarkEnd w:id="5043"/>
      <w:r>
        <w:rPr>
          <w:rtl/>
        </w:rPr>
        <w:t xml:space="preserve">הבגרות </w:t>
      </w:r>
      <w:bookmarkStart w:id="5044" w:name="_ETM_Q18_696209"/>
      <w:bookmarkEnd w:id="5044"/>
      <w:r>
        <w:rPr>
          <w:rtl/>
        </w:rPr>
        <w:t xml:space="preserve">מ-23% </w:t>
      </w:r>
      <w:bookmarkStart w:id="5045" w:name="_ETM_Q18_698400"/>
      <w:bookmarkEnd w:id="5045"/>
      <w:r>
        <w:rPr>
          <w:rtl/>
        </w:rPr>
        <w:t>ל-12%</w:t>
      </w:r>
      <w:r>
        <w:rPr>
          <w:rFonts w:hint="cs"/>
          <w:rtl/>
        </w:rPr>
        <w:t>,</w:t>
      </w:r>
      <w:r>
        <w:rPr>
          <w:rtl/>
        </w:rPr>
        <w:t xml:space="preserve"> </w:t>
      </w:r>
      <w:bookmarkStart w:id="5046" w:name="_ETM_Q18_701429"/>
      <w:bookmarkEnd w:id="5046"/>
      <w:r>
        <w:rPr>
          <w:rtl/>
        </w:rPr>
        <w:t>וזאת</w:t>
      </w:r>
      <w:r>
        <w:rPr>
          <w:rFonts w:hint="cs"/>
          <w:rtl/>
        </w:rPr>
        <w:t>,</w:t>
      </w:r>
      <w:r>
        <w:rPr>
          <w:rtl/>
        </w:rPr>
        <w:t xml:space="preserve"> </w:t>
      </w:r>
      <w:bookmarkStart w:id="5047" w:name="_ETM_Q18_702209"/>
      <w:bookmarkEnd w:id="5047"/>
      <w:r>
        <w:rPr>
          <w:rtl/>
        </w:rPr>
        <w:t xml:space="preserve">מסיבה </w:t>
      </w:r>
      <w:bookmarkStart w:id="5048" w:name="_ETM_Q18_702840"/>
      <w:bookmarkStart w:id="5049" w:name="_ETM_Q18_703260"/>
      <w:bookmarkEnd w:id="5048"/>
      <w:bookmarkEnd w:id="5049"/>
      <w:r>
        <w:rPr>
          <w:rFonts w:hint="cs"/>
          <w:rtl/>
        </w:rPr>
        <w:t xml:space="preserve">אחת </w:t>
      </w:r>
      <w:r>
        <w:rPr>
          <w:rtl/>
        </w:rPr>
        <w:t>פשוטה</w:t>
      </w:r>
      <w:r>
        <w:rPr>
          <w:rFonts w:hint="cs"/>
          <w:rtl/>
        </w:rPr>
        <w:t xml:space="preserve">: </w:t>
      </w:r>
      <w:r>
        <w:rPr>
          <w:rtl/>
        </w:rPr>
        <w:t xml:space="preserve">מנענו </w:t>
      </w:r>
      <w:bookmarkStart w:id="5050" w:name="_ETM_Q18_705909"/>
      <w:bookmarkEnd w:id="5050"/>
      <w:proofErr w:type="spellStart"/>
      <w:r>
        <w:rPr>
          <w:rtl/>
        </w:rPr>
        <w:t>רמאויות</w:t>
      </w:r>
      <w:proofErr w:type="spellEnd"/>
      <w:r>
        <w:rPr>
          <w:rtl/>
        </w:rPr>
        <w:t xml:space="preserve"> </w:t>
      </w:r>
      <w:bookmarkStart w:id="5051" w:name="_ETM_Q18_707500"/>
      <w:bookmarkEnd w:id="5051"/>
      <w:r>
        <w:rPr>
          <w:rtl/>
        </w:rPr>
        <w:t xml:space="preserve">והעתקות </w:t>
      </w:r>
      <w:bookmarkStart w:id="5052" w:name="_ETM_Q18_708730"/>
      <w:bookmarkEnd w:id="5052"/>
      <w:r>
        <w:rPr>
          <w:rtl/>
        </w:rPr>
        <w:t xml:space="preserve">בבחינות </w:t>
      </w:r>
      <w:bookmarkStart w:id="5053" w:name="_ETM_Q18_709329"/>
      <w:bookmarkEnd w:id="5053"/>
      <w:r>
        <w:rPr>
          <w:rtl/>
        </w:rPr>
        <w:t>הבגרות</w:t>
      </w:r>
      <w:r>
        <w:rPr>
          <w:rFonts w:hint="cs"/>
          <w:rtl/>
        </w:rPr>
        <w:t>.</w:t>
      </w:r>
      <w:r>
        <w:rPr>
          <w:rtl/>
        </w:rPr>
        <w:t xml:space="preserve"> </w:t>
      </w:r>
      <w:bookmarkStart w:id="5054" w:name="_ETM_Q18_710640"/>
      <w:bookmarkEnd w:id="5054"/>
      <w:r>
        <w:rPr>
          <w:rtl/>
        </w:rPr>
        <w:t xml:space="preserve">זו </w:t>
      </w:r>
      <w:bookmarkStart w:id="5055" w:name="_ETM_Q18_711150"/>
      <w:bookmarkEnd w:id="5055"/>
      <w:r>
        <w:rPr>
          <w:rtl/>
        </w:rPr>
        <w:t xml:space="preserve">חובתנו </w:t>
      </w:r>
      <w:bookmarkStart w:id="5056" w:name="_ETM_Q18_711989"/>
      <w:bookmarkEnd w:id="5056"/>
      <w:r>
        <w:rPr>
          <w:rtl/>
        </w:rPr>
        <w:t xml:space="preserve">ללמד </w:t>
      </w:r>
      <w:bookmarkStart w:id="5057" w:name="_ETM_Q18_712709"/>
      <w:bookmarkEnd w:id="5057"/>
      <w:r>
        <w:rPr>
          <w:rtl/>
        </w:rPr>
        <w:t xml:space="preserve">את </w:t>
      </w:r>
      <w:bookmarkStart w:id="5058" w:name="_ETM_Q18_712890"/>
      <w:bookmarkEnd w:id="5058"/>
      <w:r>
        <w:rPr>
          <w:rtl/>
        </w:rPr>
        <w:t xml:space="preserve">הילדים </w:t>
      </w:r>
      <w:bookmarkStart w:id="5059" w:name="_ETM_Q18_713489"/>
      <w:bookmarkEnd w:id="5059"/>
      <w:r>
        <w:rPr>
          <w:rtl/>
        </w:rPr>
        <w:t xml:space="preserve">שלנו </w:t>
      </w:r>
      <w:bookmarkStart w:id="5060" w:name="_ETM_Q18_714590"/>
      <w:bookmarkEnd w:id="5060"/>
      <w:r>
        <w:rPr>
          <w:rtl/>
        </w:rPr>
        <w:t xml:space="preserve">לא </w:t>
      </w:r>
      <w:bookmarkStart w:id="5061" w:name="_ETM_Q18_714889"/>
      <w:bookmarkEnd w:id="5061"/>
      <w:r>
        <w:rPr>
          <w:rtl/>
        </w:rPr>
        <w:t xml:space="preserve">להיות </w:t>
      </w:r>
      <w:bookmarkStart w:id="5062" w:name="_ETM_Q18_715219"/>
      <w:bookmarkEnd w:id="5062"/>
      <w:r>
        <w:rPr>
          <w:rtl/>
        </w:rPr>
        <w:t xml:space="preserve">רמאים </w:t>
      </w:r>
      <w:bookmarkStart w:id="5063" w:name="_ETM_Q18_717129"/>
      <w:bookmarkEnd w:id="5063"/>
      <w:r>
        <w:rPr>
          <w:rtl/>
        </w:rPr>
        <w:t xml:space="preserve">ולא </w:t>
      </w:r>
      <w:bookmarkStart w:id="5064" w:name="_ETM_Q18_717519"/>
      <w:bookmarkEnd w:id="5064"/>
      <w:r>
        <w:rPr>
          <w:rtl/>
        </w:rPr>
        <w:t>להעתיק</w:t>
      </w:r>
      <w:r>
        <w:rPr>
          <w:rFonts w:hint="cs"/>
          <w:rtl/>
        </w:rPr>
        <w:t>.</w:t>
      </w:r>
      <w:r>
        <w:rPr>
          <w:rtl/>
        </w:rPr>
        <w:t xml:space="preserve"> </w:t>
      </w:r>
      <w:bookmarkStart w:id="5065" w:name="_ETM_Q18_719170"/>
      <w:bookmarkEnd w:id="5065"/>
      <w:r>
        <w:rPr>
          <w:rtl/>
        </w:rPr>
        <w:t xml:space="preserve">אנחנו </w:t>
      </w:r>
      <w:bookmarkStart w:id="5066" w:name="_ETM_Q18_719890"/>
      <w:bookmarkEnd w:id="5066"/>
      <w:r>
        <w:rPr>
          <w:rtl/>
        </w:rPr>
        <w:t xml:space="preserve">מכינים </w:t>
      </w:r>
      <w:bookmarkStart w:id="5067" w:name="_ETM_Q18_720429"/>
      <w:bookmarkEnd w:id="5067"/>
      <w:r>
        <w:rPr>
          <w:rtl/>
        </w:rPr>
        <w:t xml:space="preserve">אותם </w:t>
      </w:r>
      <w:bookmarkStart w:id="5068" w:name="_ETM_Q18_721059"/>
      <w:bookmarkEnd w:id="5068"/>
      <w:r>
        <w:rPr>
          <w:rtl/>
        </w:rPr>
        <w:t>לאוניברסיטה</w:t>
      </w:r>
      <w:r>
        <w:rPr>
          <w:rFonts w:hint="cs"/>
          <w:rtl/>
        </w:rPr>
        <w:t>,</w:t>
      </w:r>
      <w:r>
        <w:rPr>
          <w:rtl/>
        </w:rPr>
        <w:t xml:space="preserve"> </w:t>
      </w:r>
      <w:bookmarkStart w:id="5069" w:name="_ETM_Q18_722400"/>
      <w:bookmarkEnd w:id="5069"/>
      <w:r>
        <w:rPr>
          <w:rtl/>
        </w:rPr>
        <w:t>לאקדמיה</w:t>
      </w:r>
      <w:r>
        <w:rPr>
          <w:rFonts w:hint="cs"/>
          <w:rtl/>
        </w:rPr>
        <w:t>.</w:t>
      </w:r>
      <w:r>
        <w:rPr>
          <w:rtl/>
        </w:rPr>
        <w:t xml:space="preserve"> </w:t>
      </w:r>
      <w:bookmarkStart w:id="5070" w:name="_ETM_Q18_725950"/>
      <w:bookmarkEnd w:id="5070"/>
      <w:r>
        <w:rPr>
          <w:rtl/>
        </w:rPr>
        <w:t xml:space="preserve">כתוצאה </w:t>
      </w:r>
      <w:bookmarkStart w:id="5071" w:name="_ETM_Q18_726550"/>
      <w:bookmarkEnd w:id="5071"/>
      <w:r>
        <w:rPr>
          <w:rtl/>
        </w:rPr>
        <w:t>מכך</w:t>
      </w:r>
      <w:r>
        <w:rPr>
          <w:rFonts w:hint="cs"/>
          <w:rtl/>
        </w:rPr>
        <w:t>,</w:t>
      </w:r>
      <w:r>
        <w:rPr>
          <w:rtl/>
        </w:rPr>
        <w:t xml:space="preserve"> </w:t>
      </w:r>
      <w:bookmarkStart w:id="5072" w:name="_ETM_Q18_727510"/>
      <w:bookmarkEnd w:id="5072"/>
      <w:r>
        <w:rPr>
          <w:rtl/>
        </w:rPr>
        <w:t xml:space="preserve">בשנה </w:t>
      </w:r>
      <w:bookmarkStart w:id="5073" w:name="_ETM_Q18_728019"/>
      <w:bookmarkEnd w:id="5073"/>
      <w:r>
        <w:rPr>
          <w:rtl/>
        </w:rPr>
        <w:t>הראשונה</w:t>
      </w:r>
      <w:r>
        <w:rPr>
          <w:rFonts w:hint="cs"/>
          <w:rtl/>
        </w:rPr>
        <w:t>,</w:t>
      </w:r>
      <w:r>
        <w:rPr>
          <w:rtl/>
        </w:rPr>
        <w:t xml:space="preserve"> </w:t>
      </w:r>
      <w:bookmarkStart w:id="5074" w:name="_ETM_Q18_728650"/>
      <w:bookmarkEnd w:id="5074"/>
      <w:r>
        <w:rPr>
          <w:rtl/>
        </w:rPr>
        <w:t xml:space="preserve">תלמידינו </w:t>
      </w:r>
      <w:bookmarkStart w:id="5075" w:name="_ETM_Q18_729400"/>
      <w:bookmarkEnd w:id="5075"/>
      <w:r>
        <w:rPr>
          <w:rtl/>
        </w:rPr>
        <w:t xml:space="preserve">שרצו </w:t>
      </w:r>
      <w:bookmarkStart w:id="5076" w:name="_ETM_Q18_729910"/>
      <w:bookmarkEnd w:id="5076"/>
      <w:r>
        <w:rPr>
          <w:rtl/>
        </w:rPr>
        <w:t xml:space="preserve">להעתיק </w:t>
      </w:r>
      <w:bookmarkStart w:id="5077" w:name="_ETM_Q18_730569"/>
      <w:bookmarkEnd w:id="5077"/>
      <w:r>
        <w:rPr>
          <w:rtl/>
        </w:rPr>
        <w:t xml:space="preserve">ולא </w:t>
      </w:r>
      <w:bookmarkStart w:id="5078" w:name="_ETM_Q18_730929"/>
      <w:bookmarkEnd w:id="5078"/>
      <w:r>
        <w:rPr>
          <w:rtl/>
        </w:rPr>
        <w:t xml:space="preserve">הצליחו </w:t>
      </w:r>
      <w:bookmarkStart w:id="5079" w:name="_ETM_Q18_732159"/>
      <w:bookmarkEnd w:id="5079"/>
      <w:r>
        <w:rPr>
          <w:rtl/>
        </w:rPr>
        <w:t xml:space="preserve">בגלל </w:t>
      </w:r>
      <w:bookmarkStart w:id="5080" w:name="_ETM_Q18_732670"/>
      <w:bookmarkEnd w:id="5080"/>
      <w:r>
        <w:rPr>
          <w:rtl/>
        </w:rPr>
        <w:t>ש</w:t>
      </w:r>
      <w:r>
        <w:rPr>
          <w:rFonts w:hint="cs"/>
          <w:rtl/>
        </w:rPr>
        <w:t xml:space="preserve">מנענו בעדם </w:t>
      </w:r>
      <w:bookmarkStart w:id="5081" w:name="_ETM_Q18_733329"/>
      <w:bookmarkStart w:id="5082" w:name="_ETM_Q18_733510"/>
      <w:bookmarkStart w:id="5083" w:name="_ETM_Q18_735470"/>
      <w:bookmarkStart w:id="5084" w:name="_ETM_Q18_735590"/>
      <w:bookmarkEnd w:id="5081"/>
      <w:bookmarkEnd w:id="5082"/>
      <w:bookmarkEnd w:id="5083"/>
      <w:bookmarkEnd w:id="5084"/>
      <w:r>
        <w:rPr>
          <w:rFonts w:hint="eastAsia"/>
          <w:rtl/>
        </w:rPr>
        <w:t xml:space="preserve">– </w:t>
      </w:r>
      <w:r>
        <w:rPr>
          <w:rFonts w:hint="cs"/>
          <w:rtl/>
        </w:rPr>
        <w:t>כ</w:t>
      </w:r>
      <w:r>
        <w:rPr>
          <w:rtl/>
        </w:rPr>
        <w:t xml:space="preserve">מחאה </w:t>
      </w:r>
      <w:bookmarkStart w:id="5085" w:name="_ETM_Q18_737340"/>
      <w:bookmarkEnd w:id="5085"/>
      <w:r>
        <w:rPr>
          <w:rtl/>
        </w:rPr>
        <w:t xml:space="preserve">הם </w:t>
      </w:r>
      <w:bookmarkStart w:id="5086" w:name="_ETM_Q18_737639"/>
      <w:bookmarkEnd w:id="5086"/>
      <w:proofErr w:type="spellStart"/>
      <w:r>
        <w:rPr>
          <w:rtl/>
        </w:rPr>
        <w:t>פנצ'רו</w:t>
      </w:r>
      <w:proofErr w:type="spellEnd"/>
      <w:r>
        <w:rPr>
          <w:rtl/>
        </w:rPr>
        <w:t xml:space="preserve"> </w:t>
      </w:r>
      <w:bookmarkStart w:id="5087" w:name="_ETM_Q18_738479"/>
      <w:bookmarkEnd w:id="5087"/>
      <w:r>
        <w:rPr>
          <w:rtl/>
        </w:rPr>
        <w:t xml:space="preserve">לי </w:t>
      </w:r>
      <w:bookmarkStart w:id="5088" w:name="_ETM_Q18_739910"/>
      <w:bookmarkEnd w:id="5088"/>
      <w:r>
        <w:rPr>
          <w:rtl/>
        </w:rPr>
        <w:t xml:space="preserve">את </w:t>
      </w:r>
      <w:bookmarkStart w:id="5089" w:name="_ETM_Q18_740179"/>
      <w:bookmarkEnd w:id="5089"/>
      <w:r>
        <w:rPr>
          <w:rtl/>
        </w:rPr>
        <w:t xml:space="preserve">הצמיגים </w:t>
      </w:r>
      <w:bookmarkStart w:id="5090" w:name="_ETM_Q18_741639"/>
      <w:bookmarkStart w:id="5091" w:name="_ETM_Q18_742240"/>
      <w:bookmarkEnd w:id="5090"/>
      <w:bookmarkEnd w:id="5091"/>
      <w:r>
        <w:rPr>
          <w:rFonts w:hint="cs"/>
          <w:rtl/>
        </w:rPr>
        <w:t xml:space="preserve">ארבע </w:t>
      </w:r>
      <w:r>
        <w:rPr>
          <w:rtl/>
        </w:rPr>
        <w:t>פעמים</w:t>
      </w:r>
      <w:r>
        <w:rPr>
          <w:rFonts w:hint="cs"/>
          <w:rtl/>
        </w:rPr>
        <w:t>.</w:t>
      </w:r>
      <w:r>
        <w:rPr>
          <w:rtl/>
        </w:rPr>
        <w:t xml:space="preserve"> </w:t>
      </w:r>
      <w:bookmarkStart w:id="5092" w:name="_ETM_Q18_743660"/>
      <w:bookmarkEnd w:id="5092"/>
      <w:r>
        <w:rPr>
          <w:rtl/>
        </w:rPr>
        <w:t xml:space="preserve">לא </w:t>
      </w:r>
      <w:bookmarkStart w:id="5093" w:name="_ETM_Q18_743840"/>
      <w:bookmarkEnd w:id="5093"/>
      <w:r>
        <w:rPr>
          <w:rtl/>
        </w:rPr>
        <w:t xml:space="preserve">קרה </w:t>
      </w:r>
      <w:bookmarkStart w:id="5094" w:name="_ETM_Q18_744169"/>
      <w:bookmarkEnd w:id="5094"/>
      <w:r>
        <w:rPr>
          <w:rtl/>
        </w:rPr>
        <w:t xml:space="preserve">כלום </w:t>
      </w:r>
      <w:bookmarkStart w:id="5095" w:name="_ETM_Q18_745280"/>
      <w:bookmarkEnd w:id="5095"/>
      <w:r>
        <w:rPr>
          <w:rFonts w:hint="cs"/>
          <w:rtl/>
        </w:rPr>
        <w:t xml:space="preserve">– </w:t>
      </w:r>
      <w:r>
        <w:rPr>
          <w:rtl/>
        </w:rPr>
        <w:t xml:space="preserve">החלפנו </w:t>
      </w:r>
      <w:bookmarkStart w:id="5096" w:name="_ETM_Q18_746559"/>
      <w:bookmarkEnd w:id="5096"/>
      <w:r>
        <w:rPr>
          <w:rtl/>
        </w:rPr>
        <w:t xml:space="preserve">ויצאנו </w:t>
      </w:r>
      <w:bookmarkStart w:id="5097" w:name="_ETM_Q18_747100"/>
      <w:bookmarkEnd w:id="5097"/>
      <w:r>
        <w:rPr>
          <w:rtl/>
        </w:rPr>
        <w:t xml:space="preserve">לבית </w:t>
      </w:r>
      <w:bookmarkStart w:id="5098" w:name="_ETM_Q18_747460"/>
      <w:bookmarkEnd w:id="5098"/>
      <w:r>
        <w:rPr>
          <w:rFonts w:hint="cs"/>
          <w:rtl/>
        </w:rPr>
        <w:t xml:space="preserve">הספר. </w:t>
      </w:r>
      <w:bookmarkStart w:id="5099" w:name="_ETM_Q18_748400"/>
      <w:bookmarkEnd w:id="5099"/>
      <w:r>
        <w:rPr>
          <w:rtl/>
        </w:rPr>
        <w:t xml:space="preserve">לא </w:t>
      </w:r>
      <w:bookmarkStart w:id="5100" w:name="_ETM_Q18_748580"/>
      <w:bookmarkEnd w:id="5100"/>
      <w:r>
        <w:rPr>
          <w:rtl/>
        </w:rPr>
        <w:t xml:space="preserve">קרה </w:t>
      </w:r>
      <w:bookmarkStart w:id="5101" w:name="_ETM_Q18_748880"/>
      <w:bookmarkEnd w:id="5101"/>
      <w:r>
        <w:rPr>
          <w:rtl/>
        </w:rPr>
        <w:t>כלום</w:t>
      </w:r>
      <w:r>
        <w:rPr>
          <w:rFonts w:hint="cs"/>
          <w:rtl/>
        </w:rPr>
        <w:t>.</w:t>
      </w:r>
      <w:r>
        <w:rPr>
          <w:rtl/>
        </w:rPr>
        <w:t xml:space="preserve"> </w:t>
      </w:r>
      <w:bookmarkStart w:id="5102" w:name="_ETM_Q18_751480"/>
      <w:bookmarkEnd w:id="5102"/>
      <w:r>
        <w:rPr>
          <w:rtl/>
        </w:rPr>
        <w:t xml:space="preserve">לא </w:t>
      </w:r>
      <w:bookmarkStart w:id="5103" w:name="_ETM_Q18_751750"/>
      <w:bookmarkEnd w:id="5103"/>
      <w:r>
        <w:rPr>
          <w:rtl/>
        </w:rPr>
        <w:t>נכנ</w:t>
      </w:r>
      <w:r>
        <w:rPr>
          <w:rFonts w:hint="cs"/>
          <w:rtl/>
        </w:rPr>
        <w:t>ע</w:t>
      </w:r>
      <w:r>
        <w:rPr>
          <w:rtl/>
        </w:rPr>
        <w:t xml:space="preserve">תי </w:t>
      </w:r>
      <w:bookmarkStart w:id="5104" w:name="_ETM_Q18_753449"/>
      <w:bookmarkEnd w:id="5104"/>
      <w:r>
        <w:rPr>
          <w:rtl/>
        </w:rPr>
        <w:t xml:space="preserve">והמשכתי </w:t>
      </w:r>
      <w:bookmarkStart w:id="5105" w:name="_ETM_Q18_754259"/>
      <w:bookmarkEnd w:id="5105"/>
      <w:r>
        <w:rPr>
          <w:rtl/>
        </w:rPr>
        <w:t>כרגיל</w:t>
      </w:r>
      <w:r>
        <w:rPr>
          <w:rFonts w:hint="cs"/>
          <w:rtl/>
        </w:rPr>
        <w:t>,</w:t>
      </w:r>
      <w:r>
        <w:rPr>
          <w:rtl/>
        </w:rPr>
        <w:t xml:space="preserve"> </w:t>
      </w:r>
      <w:bookmarkStart w:id="5106" w:name="_ETM_Q18_756620"/>
      <w:bookmarkEnd w:id="5106"/>
      <w:r>
        <w:rPr>
          <w:rtl/>
        </w:rPr>
        <w:t xml:space="preserve">אך </w:t>
      </w:r>
      <w:bookmarkStart w:id="5107" w:name="_ETM_Q18_757009"/>
      <w:bookmarkEnd w:id="5107"/>
      <w:r>
        <w:rPr>
          <w:rtl/>
        </w:rPr>
        <w:t xml:space="preserve">במקביל </w:t>
      </w:r>
      <w:bookmarkStart w:id="5108" w:name="_ETM_Q18_758499"/>
      <w:bookmarkEnd w:id="5108"/>
      <w:r>
        <w:rPr>
          <w:rtl/>
        </w:rPr>
        <w:t xml:space="preserve">התחלתי </w:t>
      </w:r>
      <w:bookmarkStart w:id="5109" w:name="_ETM_Q18_759309"/>
      <w:bookmarkEnd w:id="5109"/>
      <w:r>
        <w:rPr>
          <w:rtl/>
        </w:rPr>
        <w:t xml:space="preserve">בפרויקט </w:t>
      </w:r>
      <w:bookmarkStart w:id="5110" w:name="_ETM_Q18_760059"/>
      <w:bookmarkEnd w:id="5110"/>
      <w:r>
        <w:rPr>
          <w:rtl/>
        </w:rPr>
        <w:t xml:space="preserve">הסברה </w:t>
      </w:r>
      <w:bookmarkStart w:id="5111" w:name="_ETM_Q18_761330"/>
      <w:bookmarkEnd w:id="5111"/>
      <w:r>
        <w:rPr>
          <w:rtl/>
        </w:rPr>
        <w:t xml:space="preserve">בבית </w:t>
      </w:r>
      <w:bookmarkStart w:id="5112" w:name="_ETM_Q18_761719"/>
      <w:bookmarkEnd w:id="5112"/>
      <w:r>
        <w:rPr>
          <w:rtl/>
        </w:rPr>
        <w:t xml:space="preserve">הספר </w:t>
      </w:r>
      <w:bookmarkStart w:id="5113" w:name="_ETM_Q18_762919"/>
      <w:bookmarkEnd w:id="5113"/>
      <w:r>
        <w:rPr>
          <w:rtl/>
        </w:rPr>
        <w:t>לערכים</w:t>
      </w:r>
      <w:r>
        <w:rPr>
          <w:rFonts w:hint="cs"/>
          <w:rtl/>
        </w:rPr>
        <w:t>,</w:t>
      </w:r>
      <w:r>
        <w:rPr>
          <w:rtl/>
        </w:rPr>
        <w:t xml:space="preserve"> </w:t>
      </w:r>
      <w:bookmarkStart w:id="5114" w:name="_ETM_Q18_764290"/>
      <w:bookmarkEnd w:id="5114"/>
      <w:r>
        <w:rPr>
          <w:rtl/>
        </w:rPr>
        <w:t xml:space="preserve">לנורמות </w:t>
      </w:r>
      <w:bookmarkStart w:id="5115" w:name="_ETM_Q18_765490"/>
      <w:bookmarkEnd w:id="5115"/>
      <w:r>
        <w:rPr>
          <w:rtl/>
        </w:rPr>
        <w:t>מקובלות</w:t>
      </w:r>
      <w:r>
        <w:rPr>
          <w:rFonts w:hint="cs"/>
          <w:rtl/>
        </w:rPr>
        <w:t>,</w:t>
      </w:r>
      <w:r>
        <w:rPr>
          <w:rtl/>
        </w:rPr>
        <w:t xml:space="preserve"> </w:t>
      </w:r>
      <w:bookmarkStart w:id="5116" w:name="_ETM_Q18_767240"/>
      <w:bookmarkEnd w:id="5116"/>
      <w:r>
        <w:rPr>
          <w:rtl/>
        </w:rPr>
        <w:t>שאנחנו</w:t>
      </w:r>
      <w:r>
        <w:rPr>
          <w:rFonts w:hint="cs"/>
          <w:rtl/>
        </w:rPr>
        <w:t>,</w:t>
      </w:r>
      <w:r>
        <w:rPr>
          <w:rtl/>
        </w:rPr>
        <w:t xml:space="preserve"> </w:t>
      </w:r>
      <w:bookmarkStart w:id="5117" w:name="_ETM_Q18_767929"/>
      <w:bookmarkEnd w:id="5117"/>
      <w:r>
        <w:rPr>
          <w:rtl/>
        </w:rPr>
        <w:t xml:space="preserve">החברה </w:t>
      </w:r>
      <w:bookmarkStart w:id="5118" w:name="_ETM_Q18_768949"/>
      <w:bookmarkEnd w:id="5118"/>
      <w:r>
        <w:rPr>
          <w:rtl/>
        </w:rPr>
        <w:t>שלנו</w:t>
      </w:r>
      <w:r>
        <w:rPr>
          <w:rFonts w:hint="cs"/>
          <w:rtl/>
        </w:rPr>
        <w:t>,</w:t>
      </w:r>
      <w:r>
        <w:rPr>
          <w:rtl/>
        </w:rPr>
        <w:t xml:space="preserve"> </w:t>
      </w:r>
      <w:bookmarkStart w:id="5119" w:name="_ETM_Q18_769819"/>
      <w:bookmarkEnd w:id="5119"/>
      <w:r>
        <w:rPr>
          <w:rtl/>
        </w:rPr>
        <w:t xml:space="preserve">עשירים </w:t>
      </w:r>
      <w:bookmarkStart w:id="5120" w:name="_ETM_Q18_770569"/>
      <w:bookmarkEnd w:id="5120"/>
      <w:r>
        <w:rPr>
          <w:rtl/>
        </w:rPr>
        <w:t>ב</w:t>
      </w:r>
      <w:r>
        <w:rPr>
          <w:rFonts w:hint="cs"/>
          <w:rtl/>
        </w:rPr>
        <w:t xml:space="preserve">הם, </w:t>
      </w:r>
      <w:bookmarkStart w:id="5121" w:name="_ETM_Q18_771490"/>
      <w:bookmarkEnd w:id="5121"/>
      <w:r>
        <w:rPr>
          <w:rFonts w:hint="cs"/>
          <w:rtl/>
        </w:rPr>
        <w:t>ו</w:t>
      </w:r>
      <w:r>
        <w:rPr>
          <w:rtl/>
        </w:rPr>
        <w:t xml:space="preserve">צריכים </w:t>
      </w:r>
      <w:bookmarkStart w:id="5122" w:name="_ETM_Q18_772000"/>
      <w:bookmarkEnd w:id="5122"/>
      <w:r>
        <w:rPr>
          <w:rtl/>
        </w:rPr>
        <w:t xml:space="preserve">רק </w:t>
      </w:r>
      <w:bookmarkStart w:id="5123" w:name="_ETM_Q18_772659"/>
      <w:bookmarkEnd w:id="5123"/>
      <w:r>
        <w:rPr>
          <w:rtl/>
        </w:rPr>
        <w:t xml:space="preserve">להנחיל </w:t>
      </w:r>
      <w:bookmarkStart w:id="5124" w:name="_ETM_Q18_773469"/>
      <w:bookmarkEnd w:id="5124"/>
      <w:r>
        <w:rPr>
          <w:rtl/>
        </w:rPr>
        <w:t xml:space="preserve">אותם </w:t>
      </w:r>
      <w:bookmarkStart w:id="5125" w:name="_ETM_Q18_774290"/>
      <w:bookmarkEnd w:id="5125"/>
      <w:r>
        <w:rPr>
          <w:rtl/>
        </w:rPr>
        <w:t xml:space="preserve">לילדים </w:t>
      </w:r>
      <w:bookmarkStart w:id="5126" w:name="_ETM_Q18_774950"/>
      <w:bookmarkEnd w:id="5126"/>
      <w:r>
        <w:rPr>
          <w:rtl/>
        </w:rPr>
        <w:t>שלנו</w:t>
      </w:r>
      <w:r>
        <w:rPr>
          <w:rFonts w:hint="cs"/>
          <w:rtl/>
        </w:rPr>
        <w:t>.</w:t>
      </w:r>
      <w:r>
        <w:rPr>
          <w:rtl/>
        </w:rPr>
        <w:t xml:space="preserve"> </w:t>
      </w:r>
      <w:bookmarkStart w:id="5127" w:name="_ETM_Q18_776559"/>
      <w:bookmarkEnd w:id="5127"/>
    </w:p>
    <w:p w:rsidR="00FE35D6" w:rsidRDefault="00FE35D6" w:rsidP="004F5182">
      <w:pPr>
        <w:ind w:firstLine="0"/>
        <w:rPr>
          <w:rtl/>
        </w:rPr>
      </w:pPr>
      <w:bookmarkStart w:id="5128" w:name="_ETM_Q18_777188"/>
      <w:bookmarkStart w:id="5129" w:name="_ETM_Q18_777273"/>
      <w:bookmarkEnd w:id="5128"/>
      <w:bookmarkEnd w:id="5129"/>
    </w:p>
    <w:p w:rsidR="00927EF6" w:rsidRDefault="00927EF6" w:rsidP="004F5182">
      <w:pPr>
        <w:rPr>
          <w:rtl/>
          <w:lang w:eastAsia="he-IL"/>
        </w:rPr>
      </w:pPr>
      <w:bookmarkStart w:id="5130" w:name="TOR_Q19"/>
      <w:bookmarkEnd w:id="5130"/>
      <w:r>
        <w:rPr>
          <w:rFonts w:hint="cs"/>
          <w:rtl/>
          <w:lang w:eastAsia="he-IL"/>
        </w:rPr>
        <w:t xml:space="preserve">בנוסף, הכנסתי הרבה תוכניות לימוד חשובות שמתבססות על תרבות, מורשת, כבוד הדדי ויחסי אנוש. אט-אט הילדים הרגישו שאין פער ביניהם לבין </w:t>
      </w:r>
      <w:bookmarkStart w:id="5131" w:name="_ETM_Q19_198486"/>
      <w:bookmarkEnd w:id="5131"/>
      <w:r>
        <w:rPr>
          <w:rFonts w:hint="cs"/>
          <w:rtl/>
          <w:lang w:eastAsia="he-IL"/>
        </w:rPr>
        <w:t xml:space="preserve">המורים והתחיל מסע של כבוד הדדי, שיתוף פעולה, קבלה, קבלת </w:t>
      </w:r>
      <w:bookmarkStart w:id="5132" w:name="_ETM_Q19_204483"/>
      <w:bookmarkEnd w:id="5132"/>
      <w:r>
        <w:rPr>
          <w:rFonts w:hint="cs"/>
          <w:rtl/>
          <w:lang w:eastAsia="he-IL"/>
        </w:rPr>
        <w:t>האחר ויציאה מקיבעון מחשבתי. קיבעון מחשבתי</w:t>
      </w:r>
      <w:bookmarkStart w:id="5133" w:name="_ETM_Q19_215521"/>
      <w:bookmarkEnd w:id="5133"/>
      <w:r>
        <w:rPr>
          <w:rFonts w:hint="cs"/>
          <w:rtl/>
          <w:lang w:eastAsia="he-IL"/>
        </w:rPr>
        <w:t xml:space="preserve">. אנחנו המבוגרים צריכים להשתנות. </w:t>
      </w:r>
      <w:bookmarkStart w:id="5134" w:name="_ETM_Q19_217891"/>
      <w:bookmarkStart w:id="5135" w:name="_ETM_Q19_217925"/>
      <w:bookmarkStart w:id="5136" w:name="_ETM_Q19_217960"/>
      <w:bookmarkEnd w:id="5134"/>
      <w:bookmarkEnd w:id="5135"/>
      <w:bookmarkEnd w:id="5136"/>
      <w:r>
        <w:rPr>
          <w:rFonts w:hint="cs"/>
          <w:rtl/>
          <w:lang w:eastAsia="he-IL"/>
        </w:rPr>
        <w:t xml:space="preserve">הדגש על חיי החברה ומערכת יחסים טובה בין הצוות לתלמידים גרם לכך שנוצרה מערכת אמון הדדית שהביאה לשקט, שלווה ואווירה נעימה וטובה בבית הספר. זה מעיד שילד הוא אדם ועלינו לכבדו ולקחת אחריות עליו. </w:t>
      </w:r>
    </w:p>
    <w:p w:rsidR="00927EF6" w:rsidRDefault="00927EF6" w:rsidP="004F5182">
      <w:pPr>
        <w:rPr>
          <w:rtl/>
          <w:lang w:eastAsia="he-IL"/>
        </w:rPr>
      </w:pPr>
    </w:p>
    <w:p w:rsidR="00927EF6" w:rsidRDefault="00927EF6" w:rsidP="0045142A">
      <w:pPr>
        <w:rPr>
          <w:rtl/>
          <w:lang w:eastAsia="he-IL"/>
        </w:rPr>
      </w:pPr>
      <w:bookmarkStart w:id="5137" w:name="_ETM_Q19_246983"/>
      <w:bookmarkEnd w:id="5137"/>
      <w:r>
        <w:rPr>
          <w:rFonts w:hint="cs"/>
          <w:rtl/>
          <w:lang w:eastAsia="he-IL"/>
        </w:rPr>
        <w:t xml:space="preserve">ההשקעה תורגמה להצלחת </w:t>
      </w:r>
      <w:bookmarkStart w:id="5138" w:name="_ETM_Q19_246932"/>
      <w:bookmarkEnd w:id="5138"/>
      <w:r>
        <w:rPr>
          <w:rFonts w:hint="cs"/>
          <w:rtl/>
          <w:lang w:eastAsia="he-IL"/>
        </w:rPr>
        <w:t xml:space="preserve">התלמידים. בשנה השנייה הבגרויות עלו ל-34% ובשנה שאחריה </w:t>
      </w:r>
      <w:r>
        <w:rPr>
          <w:rFonts w:hint="eastAsia"/>
          <w:rtl/>
          <w:lang w:eastAsia="he-IL"/>
        </w:rPr>
        <w:t>–</w:t>
      </w:r>
      <w:r>
        <w:rPr>
          <w:rFonts w:hint="cs"/>
          <w:rtl/>
          <w:lang w:eastAsia="he-IL"/>
        </w:rPr>
        <w:t xml:space="preserve"> ל-41%. בשנת 2012 הגענו למקום השלישי במדינה, ב-2013 טיפסנו למקום השני ומשנת 2014 ועד שנת 2019 היינו במקום הראשון במדינה. המטרה הייתה לא רק תעודות הבגרות אלא איכותן. כיום, בזכות מערכת חינוך יסודית ומקיפה, </w:t>
      </w:r>
      <w:bookmarkStart w:id="5139" w:name="_ETM_Q19_295297"/>
      <w:bookmarkEnd w:id="5139"/>
      <w:r>
        <w:rPr>
          <w:rFonts w:hint="cs"/>
          <w:rtl/>
          <w:lang w:eastAsia="he-IL"/>
        </w:rPr>
        <w:t xml:space="preserve">יש בבית </w:t>
      </w:r>
      <w:proofErr w:type="spellStart"/>
      <w:r>
        <w:rPr>
          <w:rFonts w:hint="cs"/>
          <w:rtl/>
          <w:lang w:eastAsia="he-IL"/>
        </w:rPr>
        <w:t>ג'ן</w:t>
      </w:r>
      <w:proofErr w:type="spellEnd"/>
      <w:r>
        <w:rPr>
          <w:rFonts w:hint="cs"/>
          <w:rtl/>
          <w:lang w:eastAsia="he-IL"/>
        </w:rPr>
        <w:t xml:space="preserve"> יותר מ-2,000 אקדמאים, מרפואה, הנדסה ומדעי המחשב ועד </w:t>
      </w:r>
      <w:bookmarkStart w:id="5140" w:name="_ETM_Q19_304352"/>
      <w:bookmarkEnd w:id="5140"/>
      <w:r>
        <w:rPr>
          <w:rFonts w:hint="cs"/>
          <w:rtl/>
          <w:lang w:eastAsia="he-IL"/>
        </w:rPr>
        <w:t xml:space="preserve">לתעודות מקצועיות בכל התחומים, ואין אוניברסיטה או מכללה שאין בה נציגות יפה מבית הספר המקיף בית </w:t>
      </w:r>
      <w:proofErr w:type="spellStart"/>
      <w:r>
        <w:rPr>
          <w:rFonts w:hint="cs"/>
          <w:rtl/>
          <w:lang w:eastAsia="he-IL"/>
        </w:rPr>
        <w:t>ג'ן</w:t>
      </w:r>
      <w:proofErr w:type="spellEnd"/>
      <w:r>
        <w:rPr>
          <w:rFonts w:hint="cs"/>
          <w:rtl/>
          <w:lang w:eastAsia="he-IL"/>
        </w:rPr>
        <w:t xml:space="preserve">. כמובן, אחוז הנשירה משכבת הגיל היה 0.5%, והמחזור של בית </w:t>
      </w:r>
      <w:proofErr w:type="spellStart"/>
      <w:r>
        <w:rPr>
          <w:rFonts w:hint="cs"/>
          <w:rtl/>
          <w:lang w:eastAsia="he-IL"/>
        </w:rPr>
        <w:t>ג'ן</w:t>
      </w:r>
      <w:proofErr w:type="spellEnd"/>
      <w:r>
        <w:rPr>
          <w:rFonts w:hint="cs"/>
          <w:rtl/>
          <w:lang w:eastAsia="he-IL"/>
        </w:rPr>
        <w:t xml:space="preserve"> היה 200 תלמידים פלוס, זאת אומרת, ילדה אחת או ילד אחד נשרו בכל מחזור. </w:t>
      </w:r>
    </w:p>
    <w:p w:rsidR="00927EF6" w:rsidRDefault="00927EF6" w:rsidP="004F5182">
      <w:pPr>
        <w:rPr>
          <w:rtl/>
          <w:lang w:eastAsia="he-IL"/>
        </w:rPr>
      </w:pPr>
    </w:p>
    <w:p w:rsidR="00927EF6" w:rsidRDefault="00927EF6" w:rsidP="004F5182">
      <w:pPr>
        <w:rPr>
          <w:rtl/>
          <w:lang w:eastAsia="he-IL"/>
        </w:rPr>
      </w:pPr>
      <w:r>
        <w:rPr>
          <w:rFonts w:hint="cs"/>
          <w:rtl/>
          <w:lang w:eastAsia="he-IL"/>
        </w:rPr>
        <w:t xml:space="preserve">שימת הדגש על </w:t>
      </w:r>
      <w:bookmarkStart w:id="5141" w:name="_ETM_Q19_456551"/>
      <w:bookmarkEnd w:id="5141"/>
      <w:r>
        <w:rPr>
          <w:rFonts w:hint="cs"/>
          <w:rtl/>
          <w:lang w:eastAsia="he-IL"/>
        </w:rPr>
        <w:t xml:space="preserve">ארבעת העקרונות המרכזיים באמנה </w:t>
      </w:r>
      <w:bookmarkStart w:id="5142" w:name="_ETM_Q19_348634"/>
      <w:bookmarkEnd w:id="5142"/>
      <w:r>
        <w:rPr>
          <w:rFonts w:hint="cs"/>
          <w:rtl/>
          <w:lang w:eastAsia="he-IL"/>
        </w:rPr>
        <w:t xml:space="preserve">לזכויות הילד, שהם עקרון השוויון, עקרון טובת הילד, עקרון החיים, ההישרדות וההתפתחות של הילד ועקרון השתתפות הילדים בהחלטות הנוגעות לחייהם, הובילו את דור העתיד של בית </w:t>
      </w:r>
      <w:bookmarkStart w:id="5143" w:name="_ETM_Q19_370053"/>
      <w:bookmarkEnd w:id="5143"/>
      <w:proofErr w:type="spellStart"/>
      <w:r>
        <w:rPr>
          <w:rFonts w:hint="cs"/>
          <w:rtl/>
          <w:lang w:eastAsia="he-IL"/>
        </w:rPr>
        <w:t>ג'ן</w:t>
      </w:r>
      <w:proofErr w:type="spellEnd"/>
      <w:r>
        <w:rPr>
          <w:rFonts w:hint="cs"/>
          <w:rtl/>
          <w:lang w:eastAsia="he-IL"/>
        </w:rPr>
        <w:t xml:space="preserve"> להתקדם בצעדי ענק. הכפרים מסביב וכל המדינה ראו בנו דוגמה אישית להצלחה בחינוך, וזה הוביל לקפיצה ותחרות חיובית בין בתי הספר ביישובים מסביב ובכל המדינה. החינוך הערבי והחינוך הדרוזי התקדמו בצעדי ענק והצטמצמו הפערים בינינו לבין החברה היהודית. </w:t>
      </w:r>
    </w:p>
    <w:p w:rsidR="00927EF6" w:rsidRDefault="00927EF6" w:rsidP="004F5182">
      <w:pPr>
        <w:rPr>
          <w:rtl/>
          <w:lang w:eastAsia="he-IL"/>
        </w:rPr>
      </w:pPr>
      <w:bookmarkStart w:id="5144" w:name="_ETM_Q19_404626"/>
      <w:bookmarkStart w:id="5145" w:name="_ETM_Q19_404674"/>
      <w:bookmarkStart w:id="5146" w:name="_ETM_Q19_405201"/>
      <w:bookmarkEnd w:id="5144"/>
      <w:bookmarkEnd w:id="5145"/>
      <w:bookmarkEnd w:id="5146"/>
    </w:p>
    <w:p w:rsidR="00927EF6" w:rsidRDefault="00927EF6" w:rsidP="004F5182">
      <w:pPr>
        <w:rPr>
          <w:rtl/>
          <w:lang w:eastAsia="he-IL"/>
        </w:rPr>
      </w:pPr>
      <w:bookmarkStart w:id="5147" w:name="_ETM_Q19_405240"/>
      <w:bookmarkEnd w:id="5147"/>
      <w:r>
        <w:rPr>
          <w:rFonts w:hint="cs"/>
          <w:rtl/>
          <w:lang w:eastAsia="he-IL"/>
        </w:rPr>
        <w:t>מספיק מבוגר משמעותי אחד שאכפת לו כדי שילד ימצה את מלוא הפוטנציאל שלו להצליח בחיים. כחברים בוועדה לזכויות הילד אנו נתקלים יום</w:t>
      </w:r>
      <w:bookmarkStart w:id="5148" w:name="_ETM_Q19_421993"/>
      <w:bookmarkEnd w:id="5148"/>
      <w:r>
        <w:rPr>
          <w:rFonts w:hint="cs"/>
          <w:rtl/>
          <w:lang w:eastAsia="he-IL"/>
        </w:rPr>
        <w:t xml:space="preserve">-יום בסוגיות חשובות בנוגע לילדינו ופועלים למען עתיד </w:t>
      </w:r>
      <w:bookmarkStart w:id="5149" w:name="_ETM_Q19_429163"/>
      <w:bookmarkEnd w:id="5149"/>
      <w:r>
        <w:rPr>
          <w:rFonts w:hint="cs"/>
          <w:rtl/>
          <w:lang w:eastAsia="he-IL"/>
        </w:rPr>
        <w:t>מוצלח ובטוח עבורם. אני חושב שהיום הזה הוא קריאת השכמה לכל משרדי הממשלה השונים לפעול למען שוויון ברווחה, בבריאות ובראש וראשונה במשרד החינוך. לכל ילד מגיעות זכויות שוות, לא משנה איפה נולד ולאיזה הורים. בואו נשים את הילדים שלנו בפרונט.</w:t>
      </w:r>
    </w:p>
    <w:p w:rsidR="00927EF6" w:rsidRDefault="00927EF6" w:rsidP="004F5182">
      <w:pPr>
        <w:rPr>
          <w:rtl/>
          <w:lang w:eastAsia="he-IL"/>
        </w:rPr>
      </w:pPr>
    </w:p>
    <w:p w:rsidR="00927EF6" w:rsidRDefault="00927EF6" w:rsidP="004F5182">
      <w:pPr>
        <w:pStyle w:val="af5"/>
        <w:rPr>
          <w:rtl/>
        </w:rPr>
      </w:pPr>
      <w:bookmarkStart w:id="5150" w:name="ET_interruption_6218_4"/>
      <w:r w:rsidRPr="00AC0B17">
        <w:rPr>
          <w:rStyle w:val="TagStyle"/>
          <w:rtl/>
        </w:rPr>
        <w:t xml:space="preserve"> &lt;&lt; קריאה &gt;&gt;</w:t>
      </w:r>
      <w:r w:rsidRPr="00794299">
        <w:rPr>
          <w:rStyle w:val="TagStyle"/>
          <w:rtl/>
        </w:rPr>
        <w:t xml:space="preserve"> </w:t>
      </w:r>
      <w:r>
        <w:rPr>
          <w:rtl/>
        </w:rPr>
        <w:t>שר התפוצות נחמן שי:</w:t>
      </w:r>
      <w:r w:rsidRPr="00794299">
        <w:rPr>
          <w:rStyle w:val="TagStyle"/>
          <w:rtl/>
        </w:rPr>
        <w:t xml:space="preserve"> </w:t>
      </w:r>
      <w:r w:rsidRPr="00AC0B17">
        <w:rPr>
          <w:rStyle w:val="TagStyle"/>
          <w:rtl/>
        </w:rPr>
        <w:t>&lt;&lt; קריאה &gt;&gt;</w:t>
      </w:r>
      <w:r>
        <w:rPr>
          <w:rtl/>
        </w:rPr>
        <w:t xml:space="preserve">  </w:t>
      </w:r>
      <w:bookmarkEnd w:id="5150"/>
    </w:p>
    <w:p w:rsidR="00927EF6" w:rsidRDefault="00927EF6" w:rsidP="00EF2201">
      <w:pPr>
        <w:rPr>
          <w:rtl/>
          <w:lang w:eastAsia="he-IL"/>
        </w:rPr>
      </w:pPr>
    </w:p>
    <w:p w:rsidR="00927EF6" w:rsidRDefault="00927EF6" w:rsidP="004F5182">
      <w:pPr>
        <w:rPr>
          <w:rtl/>
          <w:lang w:eastAsia="he-IL"/>
        </w:rPr>
      </w:pPr>
      <w:r>
        <w:rPr>
          <w:rFonts w:hint="cs"/>
          <w:rtl/>
          <w:lang w:eastAsia="he-IL"/>
        </w:rPr>
        <w:t xml:space="preserve">במרכז. </w:t>
      </w:r>
    </w:p>
    <w:p w:rsidR="00927EF6" w:rsidRPr="00312F1C" w:rsidRDefault="00927EF6" w:rsidP="004F5182">
      <w:pPr>
        <w:rPr>
          <w:rtl/>
        </w:rPr>
      </w:pPr>
      <w:bookmarkStart w:id="5151" w:name="ET_speakercontinue_6256_6"/>
    </w:p>
    <w:p w:rsidR="00927EF6" w:rsidRDefault="00927EF6" w:rsidP="004F5182">
      <w:pPr>
        <w:pStyle w:val="-"/>
        <w:rPr>
          <w:rtl/>
        </w:rPr>
      </w:pPr>
      <w:r w:rsidRPr="00AC0B17">
        <w:rPr>
          <w:rStyle w:val="TagStyle"/>
          <w:rtl/>
        </w:rPr>
        <w:t xml:space="preserve"> &lt;&lt; דובר_המשך &gt;&gt;</w:t>
      </w:r>
      <w:r w:rsidRPr="00794299">
        <w:rPr>
          <w:rStyle w:val="TagStyle"/>
          <w:rtl/>
        </w:rPr>
        <w:t xml:space="preserve"> </w:t>
      </w:r>
      <w:r>
        <w:rPr>
          <w:rtl/>
        </w:rPr>
        <w:t>עלי סלאלחה (מרצ):</w:t>
      </w:r>
      <w:r w:rsidRPr="00794299">
        <w:rPr>
          <w:rStyle w:val="TagStyle"/>
          <w:rtl/>
        </w:rPr>
        <w:t xml:space="preserve"> </w:t>
      </w:r>
      <w:r w:rsidRPr="00AC0B17">
        <w:rPr>
          <w:rStyle w:val="TagStyle"/>
          <w:rtl/>
        </w:rPr>
        <w:t>&lt;&lt; דובר_המשך &gt;&gt;</w:t>
      </w:r>
      <w:r>
        <w:rPr>
          <w:rtl/>
        </w:rPr>
        <w:t xml:space="preserve">  </w:t>
      </w:r>
      <w:bookmarkEnd w:id="5151"/>
    </w:p>
    <w:p w:rsidR="00927EF6" w:rsidRDefault="00927EF6" w:rsidP="004F5182">
      <w:pPr>
        <w:rPr>
          <w:rtl/>
          <w:lang w:eastAsia="he-IL"/>
        </w:rPr>
      </w:pPr>
    </w:p>
    <w:p w:rsidR="00927EF6" w:rsidRDefault="00927EF6" w:rsidP="004F5182">
      <w:pPr>
        <w:rPr>
          <w:rtl/>
          <w:lang w:eastAsia="he-IL"/>
        </w:rPr>
      </w:pPr>
      <w:r>
        <w:rPr>
          <w:rFonts w:hint="cs"/>
          <w:rtl/>
          <w:lang w:eastAsia="he-IL"/>
        </w:rPr>
        <w:t xml:space="preserve">גם במרכז. תודה </w:t>
      </w:r>
      <w:bookmarkStart w:id="5152" w:name="_ETM_Q19_468923"/>
      <w:bookmarkEnd w:id="5152"/>
      <w:r>
        <w:rPr>
          <w:rFonts w:hint="cs"/>
          <w:rtl/>
          <w:lang w:eastAsia="he-IL"/>
        </w:rPr>
        <w:t xml:space="preserve">רבה. </w:t>
      </w:r>
    </w:p>
    <w:p w:rsidR="00927EF6" w:rsidRDefault="00927EF6" w:rsidP="004F5182">
      <w:pPr>
        <w:rPr>
          <w:rtl/>
          <w:lang w:eastAsia="he-IL"/>
        </w:rPr>
      </w:pPr>
      <w:bookmarkStart w:id="5153" w:name="_ETM_Q19_469009"/>
      <w:bookmarkStart w:id="5154" w:name="_ETM_Q19_469079"/>
      <w:bookmarkEnd w:id="5153"/>
      <w:bookmarkEnd w:id="5154"/>
    </w:p>
    <w:p w:rsidR="00927EF6" w:rsidRDefault="00927EF6" w:rsidP="004F5182">
      <w:pPr>
        <w:pStyle w:val="af6"/>
        <w:rPr>
          <w:rtl/>
        </w:rPr>
      </w:pPr>
      <w:bookmarkStart w:id="5155" w:name="_ETM_Q19_469825"/>
      <w:bookmarkStart w:id="5156" w:name="_ETM_Q19_469910"/>
      <w:bookmarkStart w:id="5157" w:name="ET_yor_6032_7"/>
      <w:bookmarkEnd w:id="5155"/>
      <w:bookmarkEnd w:id="5156"/>
      <w:r w:rsidRPr="00AC0B17">
        <w:rPr>
          <w:rStyle w:val="TagStyle"/>
          <w:rtl/>
        </w:rPr>
        <w:t xml:space="preserve"> &lt;&lt; יור &gt;&gt;</w:t>
      </w:r>
      <w:r w:rsidRPr="00794299">
        <w:rPr>
          <w:rStyle w:val="TagStyle"/>
          <w:rtl/>
        </w:rPr>
        <w:t xml:space="preserve"> </w:t>
      </w:r>
      <w:r>
        <w:rPr>
          <w:rtl/>
        </w:rPr>
        <w:t>היו"ר מנסור עבאס:</w:t>
      </w:r>
      <w:r w:rsidRPr="00794299">
        <w:rPr>
          <w:rStyle w:val="TagStyle"/>
          <w:rtl/>
        </w:rPr>
        <w:t xml:space="preserve"> </w:t>
      </w:r>
      <w:r w:rsidRPr="00AC0B17">
        <w:rPr>
          <w:rStyle w:val="TagStyle"/>
          <w:rtl/>
        </w:rPr>
        <w:t>&lt;&lt; יור &gt;&gt;</w:t>
      </w:r>
      <w:r>
        <w:rPr>
          <w:rtl/>
        </w:rPr>
        <w:t xml:space="preserve">  </w:t>
      </w:r>
      <w:bookmarkEnd w:id="5157"/>
    </w:p>
    <w:p w:rsidR="00927EF6" w:rsidRDefault="00927EF6" w:rsidP="00EF2201">
      <w:pPr>
        <w:rPr>
          <w:rtl/>
          <w:lang w:eastAsia="he-IL"/>
        </w:rPr>
      </w:pPr>
    </w:p>
    <w:p w:rsidR="00927EF6" w:rsidRDefault="00927EF6" w:rsidP="004F5182">
      <w:pPr>
        <w:rPr>
          <w:rtl/>
          <w:lang w:eastAsia="he-IL"/>
        </w:rPr>
      </w:pPr>
      <w:bookmarkStart w:id="5158" w:name="_ETM_Q19_470856"/>
      <w:bookmarkEnd w:id="5158"/>
      <w:r>
        <w:rPr>
          <w:rFonts w:hint="cs"/>
          <w:rtl/>
          <w:lang w:eastAsia="he-IL"/>
        </w:rPr>
        <w:t xml:space="preserve">תודה, חבר הכנסת עלי סלאלחה. חבר </w:t>
      </w:r>
      <w:bookmarkStart w:id="5159" w:name="_ETM_Q19_474686"/>
      <w:bookmarkEnd w:id="5159"/>
      <w:r>
        <w:rPr>
          <w:rFonts w:hint="cs"/>
          <w:rtl/>
          <w:lang w:eastAsia="he-IL"/>
        </w:rPr>
        <w:t xml:space="preserve">הכנסת מופיד מרעי, בבקשה. </w:t>
      </w:r>
    </w:p>
    <w:p w:rsidR="00927EF6" w:rsidRDefault="00927EF6" w:rsidP="00EF2201">
      <w:pPr>
        <w:rPr>
          <w:rtl/>
          <w:lang w:eastAsia="he-IL"/>
        </w:rPr>
      </w:pPr>
    </w:p>
    <w:p w:rsidR="00927EF6" w:rsidRDefault="00927EF6" w:rsidP="004F5182">
      <w:pPr>
        <w:pStyle w:val="a4"/>
        <w:rPr>
          <w:rtl/>
        </w:rPr>
      </w:pPr>
      <w:bookmarkStart w:id="5160" w:name="ET_speaker_6229_5"/>
      <w:r w:rsidRPr="00AC0B17">
        <w:rPr>
          <w:rStyle w:val="TagStyle"/>
          <w:rtl/>
        </w:rPr>
        <w:t xml:space="preserve"> &lt;&lt; דובר &gt;&gt;</w:t>
      </w:r>
      <w:r w:rsidRPr="009B2849">
        <w:rPr>
          <w:rStyle w:val="TagStyle"/>
          <w:rtl/>
        </w:rPr>
        <w:t xml:space="preserve"> </w:t>
      </w:r>
      <w:bookmarkStart w:id="5161" w:name="_Toc87995751"/>
      <w:r>
        <w:rPr>
          <w:rtl/>
        </w:rPr>
        <w:t>מופיד מרעי (כחול לבן):</w:t>
      </w:r>
      <w:bookmarkEnd w:id="5161"/>
      <w:r w:rsidRPr="009B2849">
        <w:rPr>
          <w:rStyle w:val="TagStyle"/>
          <w:rtl/>
        </w:rPr>
        <w:t xml:space="preserve"> </w:t>
      </w:r>
      <w:r w:rsidRPr="00AC0B17">
        <w:rPr>
          <w:rStyle w:val="TagStyle"/>
          <w:rtl/>
        </w:rPr>
        <w:t>&lt;&lt; דובר &gt;&gt;</w:t>
      </w:r>
      <w:r>
        <w:rPr>
          <w:rtl/>
        </w:rPr>
        <w:t xml:space="preserve">  </w:t>
      </w:r>
      <w:bookmarkEnd w:id="5160"/>
    </w:p>
    <w:p w:rsidR="00927EF6" w:rsidRDefault="00927EF6" w:rsidP="00EF2201">
      <w:pPr>
        <w:rPr>
          <w:rtl/>
          <w:lang w:eastAsia="he-IL"/>
        </w:rPr>
      </w:pPr>
    </w:p>
    <w:p w:rsidR="00927EF6" w:rsidRDefault="00927EF6" w:rsidP="004F5182">
      <w:pPr>
        <w:rPr>
          <w:rtl/>
          <w:lang w:eastAsia="he-IL"/>
        </w:rPr>
      </w:pPr>
      <w:r>
        <w:rPr>
          <w:rFonts w:hint="cs"/>
          <w:rtl/>
          <w:lang w:eastAsia="he-IL"/>
        </w:rPr>
        <w:t xml:space="preserve">תודה, אדוני היושב-ראש. כבוד השר, כנסת נכבדה, חברים וחברות, אני רוצה לברך על ההחלטה לקיים יום לזכויות הילד בכנסת ישראל נוסף על יום הסובלנות והגנת האקלים. כנראה שאנחנו צריכים סביבה נקייה כדי ליצור סובלנות למען עתיד ילדינו. </w:t>
      </w:r>
    </w:p>
    <w:p w:rsidR="00927EF6" w:rsidRDefault="00927EF6" w:rsidP="004F5182">
      <w:pPr>
        <w:rPr>
          <w:rtl/>
          <w:lang w:eastAsia="he-IL"/>
        </w:rPr>
      </w:pPr>
    </w:p>
    <w:p w:rsidR="00927EF6" w:rsidRDefault="00927EF6" w:rsidP="004F5182">
      <w:pPr>
        <w:rPr>
          <w:rtl/>
          <w:lang w:eastAsia="he-IL"/>
        </w:rPr>
      </w:pPr>
      <w:r>
        <w:rPr>
          <w:rFonts w:hint="cs"/>
          <w:rtl/>
          <w:lang w:eastAsia="he-IL"/>
        </w:rPr>
        <w:t xml:space="preserve">בוועדה לזכויות הילד בראשות חברת </w:t>
      </w:r>
      <w:bookmarkStart w:id="5162" w:name="_ETM_Q19_527353"/>
      <w:bookmarkEnd w:id="5162"/>
      <w:r>
        <w:rPr>
          <w:rFonts w:hint="cs"/>
          <w:rtl/>
          <w:lang w:eastAsia="he-IL"/>
        </w:rPr>
        <w:t xml:space="preserve">הכנסת מיכל </w:t>
      </w:r>
      <w:r>
        <w:rPr>
          <w:rFonts w:hint="eastAsia"/>
          <w:rtl/>
          <w:lang w:eastAsia="he-IL"/>
        </w:rPr>
        <w:t>–</w:t>
      </w:r>
      <w:r>
        <w:rPr>
          <w:rFonts w:hint="cs"/>
          <w:rtl/>
          <w:lang w:eastAsia="he-IL"/>
        </w:rPr>
        <w:t xml:space="preserve"> שדיברה קודם ושתבורך על העשייה וההתמדה שלה למען זכויות הילדים בישראל </w:t>
      </w:r>
      <w:bookmarkStart w:id="5163" w:name="_ETM_Q19_538656"/>
      <w:bookmarkEnd w:id="5163"/>
      <w:r>
        <w:rPr>
          <w:rtl/>
          <w:lang w:eastAsia="he-IL"/>
        </w:rPr>
        <w:t>–</w:t>
      </w:r>
      <w:r>
        <w:rPr>
          <w:rFonts w:hint="cs"/>
          <w:rtl/>
          <w:lang w:eastAsia="he-IL"/>
        </w:rPr>
        <w:t xml:space="preserve"> מקיימים דיונים רבים בנושא זכויות הילד, והדיונים הם למענם, למען הילדים. כאן אני מבקש להביע הערכה לאלה שעוסקים במלאכה, במיוחד לאלה שעוסקים בטיפול בילדים בסיכון, למפעל להכשרת ילדי ישראל </w:t>
      </w:r>
      <w:bookmarkStart w:id="5164" w:name="_ETM_Q19_559815"/>
      <w:bookmarkEnd w:id="5164"/>
      <w:r>
        <w:rPr>
          <w:rFonts w:hint="cs"/>
          <w:rtl/>
          <w:lang w:eastAsia="he-IL"/>
        </w:rPr>
        <w:t xml:space="preserve">על הפעילות שלו למען עתיד הילדים, פעילות שהחלה עוד לפני קום המדינה. מאז שנת 1943 המפעל להכשרת ילדי ישראל </w:t>
      </w:r>
      <w:bookmarkStart w:id="5165" w:name="_ETM_Q19_572743"/>
      <w:bookmarkEnd w:id="5165"/>
      <w:r>
        <w:rPr>
          <w:rFonts w:hint="cs"/>
          <w:rtl/>
          <w:lang w:eastAsia="he-IL"/>
        </w:rPr>
        <w:t xml:space="preserve">מהווה בית חם ומסגרת חינוכית לילדים בסיכון וחסרי בית, </w:t>
      </w:r>
      <w:bookmarkStart w:id="5166" w:name="_ETM_Q19_579663"/>
      <w:bookmarkEnd w:id="5166"/>
      <w:r>
        <w:rPr>
          <w:rFonts w:hint="cs"/>
          <w:rtl/>
          <w:lang w:eastAsia="he-IL"/>
        </w:rPr>
        <w:t xml:space="preserve">וכיום הוא דואג כמעט ל-1,000 ילדים שנמצאים ב-16 כפרים ומסגרות ברחבי הארץ, ובהם כפר הילדים </w:t>
      </w:r>
      <w:proofErr w:type="spellStart"/>
      <w:r>
        <w:rPr>
          <w:rFonts w:hint="cs"/>
          <w:rtl/>
          <w:lang w:eastAsia="he-IL"/>
        </w:rPr>
        <w:t>חורפיש</w:t>
      </w:r>
      <w:proofErr w:type="spellEnd"/>
      <w:r>
        <w:rPr>
          <w:rFonts w:hint="cs"/>
          <w:rtl/>
          <w:lang w:eastAsia="he-IL"/>
        </w:rPr>
        <w:t xml:space="preserve">, היישוב שלי. המפעל הולך בדרכו של </w:t>
      </w:r>
      <w:proofErr w:type="spellStart"/>
      <w:r>
        <w:rPr>
          <w:rFonts w:hint="cs"/>
          <w:rtl/>
          <w:lang w:eastAsia="he-IL"/>
        </w:rPr>
        <w:t>יאנוש</w:t>
      </w:r>
      <w:proofErr w:type="spellEnd"/>
      <w:r>
        <w:rPr>
          <w:rFonts w:hint="cs"/>
          <w:rtl/>
          <w:lang w:eastAsia="he-IL"/>
        </w:rPr>
        <w:t xml:space="preserve"> </w:t>
      </w:r>
      <w:proofErr w:type="spellStart"/>
      <w:r>
        <w:rPr>
          <w:rFonts w:hint="cs"/>
          <w:rtl/>
          <w:lang w:eastAsia="he-IL"/>
        </w:rPr>
        <w:t>קורצ'אק</w:t>
      </w:r>
      <w:proofErr w:type="spellEnd"/>
      <w:r>
        <w:rPr>
          <w:rFonts w:hint="cs"/>
          <w:rtl/>
          <w:lang w:eastAsia="he-IL"/>
        </w:rPr>
        <w:t xml:space="preserve">, שהוזכר קודם </w:t>
      </w:r>
      <w:bookmarkStart w:id="5167" w:name="_ETM_Q19_601298"/>
      <w:bookmarkEnd w:id="5167"/>
      <w:r>
        <w:rPr>
          <w:rFonts w:hint="cs"/>
          <w:rtl/>
          <w:lang w:eastAsia="he-IL"/>
        </w:rPr>
        <w:t xml:space="preserve">על ידי מיכל, ומעמיד את הילד במרכז, וזה מה </w:t>
      </w:r>
      <w:bookmarkStart w:id="5168" w:name="_ETM_Q19_607081"/>
      <w:bookmarkEnd w:id="5168"/>
      <w:r>
        <w:rPr>
          <w:rFonts w:hint="cs"/>
          <w:rtl/>
          <w:lang w:eastAsia="he-IL"/>
        </w:rPr>
        <w:t xml:space="preserve">שצריך להיות. </w:t>
      </w:r>
    </w:p>
    <w:p w:rsidR="00927EF6" w:rsidRDefault="00927EF6" w:rsidP="004F5182">
      <w:pPr>
        <w:rPr>
          <w:rtl/>
          <w:lang w:eastAsia="he-IL"/>
        </w:rPr>
      </w:pPr>
      <w:bookmarkStart w:id="5169" w:name="_ETM_Q19_610689"/>
      <w:bookmarkStart w:id="5170" w:name="_ETM_Q19_610748"/>
      <w:bookmarkEnd w:id="5169"/>
      <w:bookmarkEnd w:id="5170"/>
    </w:p>
    <w:p w:rsidR="00927EF6" w:rsidRDefault="00927EF6" w:rsidP="004F5182">
      <w:pPr>
        <w:rPr>
          <w:rtl/>
          <w:lang w:eastAsia="he-IL"/>
        </w:rPr>
      </w:pPr>
      <w:r>
        <w:rPr>
          <w:rFonts w:hint="cs"/>
          <w:rtl/>
          <w:lang w:eastAsia="he-IL"/>
        </w:rPr>
        <w:t xml:space="preserve">ב-25 השנים האחרונות אני מתנדב בכפר הילדים </w:t>
      </w:r>
      <w:proofErr w:type="spellStart"/>
      <w:r>
        <w:rPr>
          <w:rFonts w:hint="cs"/>
          <w:rtl/>
          <w:lang w:eastAsia="he-IL"/>
        </w:rPr>
        <w:t>חורפיש</w:t>
      </w:r>
      <w:proofErr w:type="spellEnd"/>
      <w:r>
        <w:rPr>
          <w:rFonts w:hint="cs"/>
          <w:rtl/>
          <w:lang w:eastAsia="he-IL"/>
        </w:rPr>
        <w:t xml:space="preserve"> וחבר בעמותת הידידים שתומכת בכפר. כפר הילדים </w:t>
      </w:r>
      <w:bookmarkStart w:id="5171" w:name="_ETM_Q19_616847"/>
      <w:bookmarkEnd w:id="5171"/>
      <w:proofErr w:type="spellStart"/>
      <w:r>
        <w:rPr>
          <w:rFonts w:hint="cs"/>
          <w:rtl/>
          <w:lang w:eastAsia="he-IL"/>
        </w:rPr>
        <w:t>בחורפיש</w:t>
      </w:r>
      <w:proofErr w:type="spellEnd"/>
      <w:r>
        <w:rPr>
          <w:rFonts w:hint="cs"/>
          <w:rtl/>
          <w:lang w:eastAsia="he-IL"/>
        </w:rPr>
        <w:t xml:space="preserve"> בלבד נותן קורת גג ל-70 ילדים, ובקרוב הכפר יוכל להכיל עד 100 איש כתוצאה מהרחבה מתוכננת. במהלך התקופה הזאת ליוויתי את הילדים וראיתי </w:t>
      </w:r>
      <w:bookmarkStart w:id="5172" w:name="_ETM_Q19_635121"/>
      <w:bookmarkEnd w:id="5172"/>
      <w:r>
        <w:rPr>
          <w:rFonts w:hint="cs"/>
          <w:rtl/>
          <w:lang w:eastAsia="he-IL"/>
        </w:rPr>
        <w:t xml:space="preserve">מקרוב את תרומת המפעל ואת פעילות הקודש שהם עושים כדי </w:t>
      </w:r>
      <w:bookmarkStart w:id="5173" w:name="_ETM_Q19_641950"/>
      <w:bookmarkEnd w:id="5173"/>
      <w:r>
        <w:rPr>
          <w:rFonts w:hint="cs"/>
          <w:rtl/>
          <w:lang w:eastAsia="he-IL"/>
        </w:rPr>
        <w:t xml:space="preserve">להציל את עתיד הילדים. המפעל להכשרת ילדי ישראל פועל במסגרת המינהל לחינוך התיישבותי במשרד החינוך. פה הזמן להודות </w:t>
      </w:r>
      <w:proofErr w:type="spellStart"/>
      <w:r>
        <w:rPr>
          <w:rFonts w:hint="cs"/>
          <w:rtl/>
          <w:lang w:eastAsia="he-IL"/>
        </w:rPr>
        <w:t>למינהל</w:t>
      </w:r>
      <w:proofErr w:type="spellEnd"/>
      <w:r>
        <w:rPr>
          <w:rFonts w:hint="cs"/>
          <w:rtl/>
          <w:lang w:eastAsia="he-IL"/>
        </w:rPr>
        <w:t xml:space="preserve"> על הפעילות </w:t>
      </w:r>
      <w:bookmarkStart w:id="5174" w:name="_ETM_Q19_654886"/>
      <w:bookmarkEnd w:id="5174"/>
      <w:r>
        <w:rPr>
          <w:rFonts w:hint="cs"/>
          <w:rtl/>
          <w:lang w:eastAsia="he-IL"/>
        </w:rPr>
        <w:t xml:space="preserve">שלו, שמצילה עשרות אלפי ילדים בישראל, וכידוע, המציל נפש אחת כאילו הציל עולם ומלואו. </w:t>
      </w:r>
    </w:p>
    <w:p w:rsidR="00927EF6" w:rsidRDefault="00927EF6" w:rsidP="004F5182">
      <w:pPr>
        <w:rPr>
          <w:rtl/>
          <w:lang w:eastAsia="he-IL"/>
        </w:rPr>
      </w:pPr>
    </w:p>
    <w:p w:rsidR="00927EF6" w:rsidRDefault="00927EF6" w:rsidP="0045142A">
      <w:pPr>
        <w:rPr>
          <w:rtl/>
          <w:lang w:eastAsia="he-IL"/>
        </w:rPr>
      </w:pPr>
      <w:r>
        <w:rPr>
          <w:rFonts w:hint="cs"/>
          <w:rtl/>
          <w:lang w:eastAsia="he-IL"/>
        </w:rPr>
        <w:t xml:space="preserve">אדוני היושב-ראש, חבריי חברי הכנסת, דיברתי על ילדים שנמצאים במקום שיש בו קורת גג. אותי מטריד משהו אחר </w:t>
      </w:r>
      <w:r>
        <w:rPr>
          <w:rFonts w:hint="eastAsia"/>
          <w:rtl/>
          <w:lang w:eastAsia="he-IL"/>
        </w:rPr>
        <w:t>–</w:t>
      </w:r>
      <w:r>
        <w:rPr>
          <w:rFonts w:hint="cs"/>
          <w:rtl/>
          <w:lang w:eastAsia="he-IL"/>
        </w:rPr>
        <w:t xml:space="preserve"> מטרידים אותי אותם ילדים בסיכון שאין להם קורת גג ואנחנו לא יודעים לאתר אותם; ויש כאלה מסיבות רבות, וזה לא המקום </w:t>
      </w:r>
      <w:bookmarkStart w:id="5175" w:name="_ETM_Q19_691626"/>
      <w:bookmarkEnd w:id="5175"/>
      <w:r>
        <w:rPr>
          <w:rFonts w:hint="cs"/>
          <w:rtl/>
          <w:lang w:eastAsia="he-IL"/>
        </w:rPr>
        <w:t xml:space="preserve">לפרט למה אנחנו לא מוציאים אותם, מצנעת הפרט. </w:t>
      </w:r>
      <w:bookmarkStart w:id="5176" w:name="_ETM_Q19_695111"/>
      <w:bookmarkEnd w:id="5176"/>
      <w:r>
        <w:rPr>
          <w:rFonts w:hint="cs"/>
          <w:rtl/>
          <w:lang w:eastAsia="he-IL"/>
        </w:rPr>
        <w:t xml:space="preserve">בחברה הדרוזית בלבד יש עוד כ-130 ילדים בסיכון שאין להם </w:t>
      </w:r>
      <w:bookmarkStart w:id="5177" w:name="_ETM_Q19_702631"/>
      <w:bookmarkEnd w:id="5177"/>
      <w:r>
        <w:rPr>
          <w:rFonts w:hint="cs"/>
          <w:rtl/>
          <w:lang w:eastAsia="he-IL"/>
        </w:rPr>
        <w:t xml:space="preserve">מסגרת שתהווה עבורם בית חם וקורת גג נורמלית. יש צורך </w:t>
      </w:r>
      <w:bookmarkStart w:id="5178" w:name="_ETM_Q19_708690"/>
      <w:bookmarkEnd w:id="5178"/>
      <w:r>
        <w:rPr>
          <w:rFonts w:hint="cs"/>
          <w:rtl/>
          <w:lang w:eastAsia="he-IL"/>
        </w:rPr>
        <w:t xml:space="preserve">דחוף בהקמת מרכזים נוספים, אחד בכרמל ואחד בגולן, כדי </w:t>
      </w:r>
      <w:bookmarkStart w:id="5179" w:name="_ETM_Q19_715171"/>
      <w:bookmarkEnd w:id="5179"/>
      <w:r>
        <w:rPr>
          <w:rFonts w:hint="cs"/>
          <w:rtl/>
          <w:lang w:eastAsia="he-IL"/>
        </w:rPr>
        <w:t xml:space="preserve">לתת מענה לילדים שנמצאים בסיכון </w:t>
      </w:r>
      <w:r w:rsidR="0045142A">
        <w:rPr>
          <w:rFonts w:hint="cs"/>
          <w:rtl/>
          <w:lang w:eastAsia="he-IL"/>
        </w:rPr>
        <w:t>ו</w:t>
      </w:r>
      <w:r>
        <w:rPr>
          <w:rFonts w:hint="cs"/>
          <w:rtl/>
          <w:lang w:eastAsia="he-IL"/>
        </w:rPr>
        <w:t xml:space="preserve">אין להם מסגרת. גם בחברה הערבית, אדוני היושב-ראש, למרות הארגונים שמטפלים </w:t>
      </w:r>
      <w:bookmarkStart w:id="5180" w:name="_ETM_Q19_723503"/>
      <w:bookmarkEnd w:id="5180"/>
      <w:r>
        <w:rPr>
          <w:rFonts w:hint="cs"/>
          <w:rtl/>
          <w:lang w:eastAsia="he-IL"/>
        </w:rPr>
        <w:t xml:space="preserve">בילדים במנזרים ובמוסדות הדת המוסלמיים, וגם אחרים, יש מחסור חמור </w:t>
      </w:r>
      <w:bookmarkStart w:id="5181" w:name="_ETM_Q19_730162"/>
      <w:bookmarkEnd w:id="5181"/>
      <w:r>
        <w:rPr>
          <w:rFonts w:hint="cs"/>
          <w:rtl/>
          <w:lang w:eastAsia="he-IL"/>
        </w:rPr>
        <w:t xml:space="preserve">וחשש להרבה ילדים שלא מוצאים מסגרת מתאימה שתדאג להם לעתיד. </w:t>
      </w:r>
      <w:bookmarkStart w:id="5182" w:name="_ETM_Q19_736843"/>
      <w:bookmarkEnd w:id="5182"/>
      <w:r>
        <w:rPr>
          <w:rFonts w:hint="cs"/>
          <w:rtl/>
          <w:lang w:eastAsia="he-IL"/>
        </w:rPr>
        <w:t xml:space="preserve">מצב זה הוא גם בכל הארץ. </w:t>
      </w:r>
    </w:p>
    <w:p w:rsidR="00927EF6" w:rsidRDefault="00927EF6" w:rsidP="004F5182">
      <w:pPr>
        <w:rPr>
          <w:rtl/>
          <w:lang w:eastAsia="he-IL"/>
        </w:rPr>
      </w:pPr>
      <w:bookmarkStart w:id="5183" w:name="_ETM_Q19_755683"/>
      <w:bookmarkStart w:id="5184" w:name="_ETM_Q19_755773"/>
      <w:bookmarkEnd w:id="5183"/>
      <w:bookmarkEnd w:id="5184"/>
    </w:p>
    <w:p w:rsidR="00927EF6" w:rsidRDefault="00927EF6" w:rsidP="004F5182">
      <w:pPr>
        <w:rPr>
          <w:rtl/>
          <w:lang w:eastAsia="he-IL"/>
        </w:rPr>
      </w:pPr>
      <w:bookmarkStart w:id="5185" w:name="_ETM_Q19_755883"/>
      <w:bookmarkStart w:id="5186" w:name="_ETM_Q19_755960"/>
      <w:bookmarkEnd w:id="5185"/>
      <w:bookmarkEnd w:id="5186"/>
      <w:r>
        <w:rPr>
          <w:rFonts w:hint="cs"/>
          <w:rtl/>
          <w:lang w:eastAsia="he-IL"/>
        </w:rPr>
        <w:t xml:space="preserve">הבעיה המרכזית היא שאין גוף אחד שמרכז את הטיפול והמענה לילדים בסיכון. כיום האחריות לטיפול בילדים ונוער בסיכון נמצאת במשרד הרווחה ובמשרד החינוך. במשרד החינוך קיים ארגון הגג לפנימיות, המינהל לחינוך התיישבותי, מה </w:t>
      </w:r>
      <w:bookmarkStart w:id="5187" w:name="_ETM_Q19_759790"/>
      <w:bookmarkEnd w:id="5187"/>
      <w:r>
        <w:rPr>
          <w:rFonts w:hint="cs"/>
          <w:rtl/>
          <w:lang w:eastAsia="he-IL"/>
        </w:rPr>
        <w:t xml:space="preserve">שהזכרתי קודם, ומשרד הרווחה אחראי לארגונים ומוסדות, בעיקר בחברה הערבית. לכל אחד מהמשרדים יש תקציב משלו, פרמטרים שונים לטיפול וגם מדדי הצלחה שונים. אין אחידות בטיפול ואין ריכוז אחיד של הפעילות. </w:t>
      </w:r>
    </w:p>
    <w:p w:rsidR="00927EF6" w:rsidRDefault="00927EF6" w:rsidP="004F5182">
      <w:pPr>
        <w:rPr>
          <w:rtl/>
          <w:lang w:eastAsia="he-IL"/>
        </w:rPr>
      </w:pPr>
      <w:bookmarkStart w:id="5188" w:name="_ETM_Q19_782912"/>
      <w:bookmarkStart w:id="5189" w:name="_ETM_Q19_782977"/>
      <w:bookmarkEnd w:id="5188"/>
      <w:bookmarkEnd w:id="5189"/>
    </w:p>
    <w:p w:rsidR="00482007" w:rsidRDefault="00482007" w:rsidP="004F5182">
      <w:pPr>
        <w:rPr>
          <w:rtl/>
        </w:rPr>
      </w:pPr>
      <w:bookmarkStart w:id="5190" w:name="_ETM_Q19_783712"/>
      <w:bookmarkStart w:id="5191" w:name="_ETM_Q19_783761"/>
      <w:bookmarkStart w:id="5192" w:name="TOR_Q20"/>
      <w:bookmarkEnd w:id="5190"/>
      <w:bookmarkEnd w:id="5191"/>
      <w:bookmarkEnd w:id="5192"/>
      <w:r>
        <w:rPr>
          <w:rFonts w:hint="cs"/>
          <w:rtl/>
        </w:rPr>
        <w:t xml:space="preserve">ולכן אני מבקש כאן, מעל בימת הכנסת, משרת החינוך ושר הרווחה להקים גוף שמאחד את כל הארגונים </w:t>
      </w:r>
      <w:bookmarkStart w:id="5193" w:name="_ETM_Q20_190398"/>
      <w:bookmarkEnd w:id="5193"/>
      <w:r>
        <w:rPr>
          <w:rFonts w:hint="cs"/>
          <w:rtl/>
        </w:rPr>
        <w:t xml:space="preserve">ושיהיה אחראי לטיפול, ושהטיפול יהיה אחיד לכל הילדים </w:t>
      </w:r>
      <w:r>
        <w:rPr>
          <w:rFonts w:hint="eastAsia"/>
          <w:rtl/>
        </w:rPr>
        <w:t xml:space="preserve">– </w:t>
      </w:r>
      <w:r>
        <w:rPr>
          <w:rFonts w:hint="cs"/>
          <w:rtl/>
        </w:rPr>
        <w:t>לרכז מאמץ ולרכז את כל הילדים שזקוקים לבית חם ולהבטיח ששום ילד שצריך סיוע לא ייפול בין הכיסאות ושכל אותם ילדים בסיכון יזכו לסיכוי טוב יותר, כמו שאר הילדים. מגיע להם, הם העתיד שלנו. תודה רבה.</w:t>
      </w:r>
    </w:p>
    <w:p w:rsidR="00482007" w:rsidRDefault="00482007" w:rsidP="004F5182">
      <w:pPr>
        <w:rPr>
          <w:rtl/>
        </w:rPr>
      </w:pPr>
    </w:p>
    <w:p w:rsidR="00482007" w:rsidRDefault="00482007" w:rsidP="004F5182">
      <w:pPr>
        <w:pStyle w:val="af6"/>
        <w:keepNext/>
        <w:rPr>
          <w:rtl/>
        </w:rPr>
      </w:pPr>
      <w:r w:rsidRPr="00BC5FAC">
        <w:rPr>
          <w:rStyle w:val="TagStyle"/>
          <w:rtl/>
        </w:rPr>
        <w:t xml:space="preserve"> &lt;&lt; יור &gt;&gt; </w:t>
      </w:r>
      <w:r>
        <w:rPr>
          <w:rtl/>
        </w:rPr>
        <w:t>היו"ר מנסור עבאס:</w:t>
      </w:r>
      <w:r w:rsidRPr="00BC5FAC">
        <w:rPr>
          <w:rStyle w:val="TagStyle"/>
          <w:rtl/>
        </w:rPr>
        <w:t xml:space="preserve"> &lt;&lt; יור &gt;&gt;</w:t>
      </w:r>
      <w:r>
        <w:rPr>
          <w:rtl/>
        </w:rPr>
        <w:t xml:space="preserve">   </w:t>
      </w:r>
    </w:p>
    <w:p w:rsidR="00482007" w:rsidRDefault="00482007" w:rsidP="00EF2201">
      <w:pPr>
        <w:rPr>
          <w:rtl/>
          <w:lang w:eastAsia="he-IL"/>
        </w:rPr>
      </w:pPr>
    </w:p>
    <w:p w:rsidR="00482007" w:rsidRDefault="00482007" w:rsidP="004F5182">
      <w:pPr>
        <w:rPr>
          <w:rtl/>
          <w:lang w:eastAsia="he-IL"/>
        </w:rPr>
      </w:pPr>
      <w:r>
        <w:rPr>
          <w:rFonts w:hint="cs"/>
          <w:rtl/>
          <w:lang w:eastAsia="he-IL"/>
        </w:rPr>
        <w:t>תודה רבה, חבר הכנסת מופיד מרעי. חבר הכנסת חיים ביטון, בבקשה.</w:t>
      </w:r>
    </w:p>
    <w:p w:rsidR="00482007" w:rsidRDefault="00482007" w:rsidP="004F5182">
      <w:pPr>
        <w:rPr>
          <w:rtl/>
          <w:lang w:eastAsia="he-IL"/>
        </w:rPr>
      </w:pPr>
    </w:p>
    <w:p w:rsidR="00482007" w:rsidRDefault="00482007" w:rsidP="004F5182">
      <w:pPr>
        <w:pStyle w:val="a4"/>
        <w:keepNext/>
        <w:rPr>
          <w:rtl/>
        </w:rPr>
      </w:pPr>
      <w:bookmarkStart w:id="5194" w:name="ET_speaker_6146_3"/>
      <w:r w:rsidRPr="00BC5FAC">
        <w:rPr>
          <w:rStyle w:val="TagStyle"/>
          <w:rtl/>
        </w:rPr>
        <w:t xml:space="preserve"> &lt;&lt; דובר &gt;&gt; </w:t>
      </w:r>
      <w:bookmarkStart w:id="5195" w:name="_Toc87995752"/>
      <w:r>
        <w:rPr>
          <w:rtl/>
        </w:rPr>
        <w:t>חיים ביטון (ש"ס):</w:t>
      </w:r>
      <w:bookmarkEnd w:id="5195"/>
      <w:r w:rsidRPr="00BC5FAC">
        <w:rPr>
          <w:rStyle w:val="TagStyle"/>
          <w:rtl/>
        </w:rPr>
        <w:t xml:space="preserve"> &lt;&lt; דובר &gt;&gt;</w:t>
      </w:r>
      <w:r>
        <w:rPr>
          <w:rtl/>
        </w:rPr>
        <w:t xml:space="preserve">   </w:t>
      </w:r>
      <w:bookmarkEnd w:id="5194"/>
    </w:p>
    <w:p w:rsidR="00482007" w:rsidRDefault="00482007" w:rsidP="00EF2201">
      <w:pPr>
        <w:rPr>
          <w:rtl/>
          <w:lang w:eastAsia="he-IL"/>
        </w:rPr>
      </w:pPr>
    </w:p>
    <w:p w:rsidR="00482007" w:rsidRDefault="00482007" w:rsidP="004F5182">
      <w:pPr>
        <w:rPr>
          <w:rtl/>
          <w:lang w:eastAsia="he-IL"/>
        </w:rPr>
      </w:pPr>
      <w:bookmarkStart w:id="5196" w:name="_ETM_Q20_221082"/>
      <w:bookmarkStart w:id="5197" w:name="_ETM_Q20_221190"/>
      <w:bookmarkEnd w:id="5196"/>
      <w:bookmarkEnd w:id="5197"/>
      <w:r>
        <w:rPr>
          <w:rFonts w:hint="cs"/>
          <w:rtl/>
          <w:lang w:eastAsia="he-IL"/>
        </w:rPr>
        <w:t xml:space="preserve">אדוני היושב-ראש, </w:t>
      </w:r>
      <w:bookmarkStart w:id="5198" w:name="_ETM_Q20_245249"/>
      <w:bookmarkEnd w:id="5198"/>
      <w:r>
        <w:rPr>
          <w:rFonts w:hint="cs"/>
          <w:rtl/>
          <w:lang w:eastAsia="he-IL"/>
        </w:rPr>
        <w:t xml:space="preserve">אדוני השר, חבריי חברי הכנסת, אני מצטרף לברכות על קיום יום </w:t>
      </w:r>
      <w:bookmarkStart w:id="5199" w:name="_ETM_Q20_251914"/>
      <w:bookmarkEnd w:id="5199"/>
      <w:r>
        <w:rPr>
          <w:rFonts w:hint="cs"/>
          <w:rtl/>
          <w:lang w:eastAsia="he-IL"/>
        </w:rPr>
        <w:t xml:space="preserve">חשוב זה לציון זכויות הילד. כמי שבא משדה </w:t>
      </w:r>
      <w:bookmarkStart w:id="5200" w:name="_ETM_Q20_259697"/>
      <w:bookmarkEnd w:id="5200"/>
      <w:r>
        <w:rPr>
          <w:rFonts w:hint="cs"/>
          <w:rtl/>
          <w:lang w:eastAsia="he-IL"/>
        </w:rPr>
        <w:t xml:space="preserve">החינוך ב-22 השנים האחרונות וכמי שמכיר את ההכרזה באו"ם, שהייתה </w:t>
      </w:r>
      <w:bookmarkStart w:id="5201" w:name="_ETM_Q20_271353"/>
      <w:bookmarkEnd w:id="5201"/>
      <w:r>
        <w:rPr>
          <w:rFonts w:hint="cs"/>
          <w:rtl/>
          <w:lang w:eastAsia="he-IL"/>
        </w:rPr>
        <w:t xml:space="preserve">כבר ב-1959 </w:t>
      </w:r>
      <w:r>
        <w:rPr>
          <w:rFonts w:hint="eastAsia"/>
          <w:rtl/>
          <w:lang w:eastAsia="he-IL"/>
        </w:rPr>
        <w:t>–</w:t>
      </w:r>
      <w:r>
        <w:rPr>
          <w:rFonts w:hint="cs"/>
          <w:rtl/>
          <w:lang w:eastAsia="he-IL"/>
        </w:rPr>
        <w:t xml:space="preserve"> לאחר כ-30 שנים מדינת ישראל הצטרפה לאמנה </w:t>
      </w:r>
      <w:r>
        <w:rPr>
          <w:rFonts w:hint="eastAsia"/>
          <w:rtl/>
          <w:lang w:eastAsia="he-IL"/>
        </w:rPr>
        <w:t xml:space="preserve">– </w:t>
      </w:r>
      <w:r>
        <w:rPr>
          <w:rFonts w:hint="cs"/>
          <w:rtl/>
          <w:lang w:eastAsia="he-IL"/>
        </w:rPr>
        <w:t xml:space="preserve">אני </w:t>
      </w:r>
      <w:bookmarkStart w:id="5202" w:name="_ETM_Q20_282915"/>
      <w:bookmarkEnd w:id="5202"/>
      <w:r>
        <w:rPr>
          <w:rFonts w:hint="cs"/>
          <w:rtl/>
          <w:lang w:eastAsia="he-IL"/>
        </w:rPr>
        <w:t xml:space="preserve">יודע שיש שם סעיף חשוב מאוד. הסעיף הזה נקרא </w:t>
      </w:r>
      <w:bookmarkStart w:id="5203" w:name="_ETM_Q20_289177"/>
      <w:bookmarkEnd w:id="5203"/>
      <w:r>
        <w:rPr>
          <w:rFonts w:hint="cs"/>
          <w:rtl/>
          <w:lang w:eastAsia="he-IL"/>
        </w:rPr>
        <w:t xml:space="preserve">"הזכות לחינוך" בכל העולם, ובאמנה הזאת, </w:t>
      </w:r>
      <w:bookmarkStart w:id="5204" w:name="_ETM_Q20_291949"/>
      <w:bookmarkEnd w:id="5204"/>
      <w:r>
        <w:rPr>
          <w:rFonts w:hint="cs"/>
          <w:rtl/>
          <w:lang w:eastAsia="he-IL"/>
        </w:rPr>
        <w:t>אנו חברים בה, מדינת ישראל, אז אנחנו מתחייבים אליה</w:t>
      </w:r>
      <w:bookmarkStart w:id="5205" w:name="_ETM_Q20_300196"/>
      <w:bookmarkEnd w:id="5205"/>
      <w:r>
        <w:rPr>
          <w:rFonts w:hint="cs"/>
          <w:rtl/>
          <w:lang w:eastAsia="he-IL"/>
        </w:rPr>
        <w:t xml:space="preserve"> ומתכוונים אליה. </w:t>
      </w:r>
      <w:bookmarkStart w:id="5206" w:name="_ETM_Q20_302260"/>
      <w:bookmarkStart w:id="5207" w:name="_ETM_Q20_302338"/>
      <w:bookmarkStart w:id="5208" w:name="_ETM_Q20_302380"/>
      <w:bookmarkStart w:id="5209" w:name="_ETM_Q20_302451"/>
      <w:bookmarkEnd w:id="5206"/>
      <w:bookmarkEnd w:id="5207"/>
      <w:bookmarkEnd w:id="5208"/>
      <w:bookmarkEnd w:id="5209"/>
      <w:r>
        <w:rPr>
          <w:rFonts w:hint="cs"/>
          <w:rtl/>
          <w:lang w:eastAsia="he-IL"/>
        </w:rPr>
        <w:t xml:space="preserve">וכפי שאמרו כאן חברי וציינו, חלק חשוב מהזכות לחינוך </w:t>
      </w:r>
      <w:bookmarkStart w:id="5210" w:name="_ETM_Q20_308053"/>
      <w:bookmarkEnd w:id="5210"/>
      <w:r>
        <w:rPr>
          <w:rFonts w:hint="cs"/>
          <w:rtl/>
          <w:lang w:eastAsia="he-IL"/>
        </w:rPr>
        <w:t xml:space="preserve">הוא ההתייחסות לנושא החינוך בתקצוב שלו ללא הבדלי דת, גזע </w:t>
      </w:r>
      <w:proofErr w:type="spellStart"/>
      <w:r>
        <w:rPr>
          <w:rFonts w:hint="cs"/>
          <w:rtl/>
          <w:lang w:eastAsia="he-IL"/>
        </w:rPr>
        <w:t>וכו</w:t>
      </w:r>
      <w:proofErr w:type="spellEnd"/>
      <w:r>
        <w:rPr>
          <w:rFonts w:hint="cs"/>
          <w:rtl/>
          <w:lang w:eastAsia="he-IL"/>
        </w:rPr>
        <w:t xml:space="preserve">'. </w:t>
      </w:r>
    </w:p>
    <w:p w:rsidR="00482007" w:rsidRDefault="00482007" w:rsidP="004F5182">
      <w:pPr>
        <w:rPr>
          <w:rtl/>
          <w:lang w:eastAsia="he-IL"/>
        </w:rPr>
      </w:pPr>
      <w:bookmarkStart w:id="5211" w:name="_ETM_Q20_320929"/>
      <w:bookmarkStart w:id="5212" w:name="_ETM_Q20_321008"/>
      <w:bookmarkEnd w:id="5211"/>
      <w:bookmarkEnd w:id="5212"/>
    </w:p>
    <w:p w:rsidR="00482007" w:rsidRDefault="00482007" w:rsidP="00E71959">
      <w:pPr>
        <w:rPr>
          <w:rtl/>
          <w:lang w:eastAsia="he-IL"/>
        </w:rPr>
      </w:pPr>
      <w:bookmarkStart w:id="5213" w:name="_ETM_Q20_321050"/>
      <w:bookmarkStart w:id="5214" w:name="_ETM_Q20_321116"/>
      <w:bookmarkEnd w:id="5213"/>
      <w:bookmarkEnd w:id="5214"/>
      <w:r>
        <w:rPr>
          <w:rFonts w:hint="cs"/>
          <w:rtl/>
          <w:lang w:eastAsia="he-IL"/>
        </w:rPr>
        <w:t xml:space="preserve">אני שואל את עצמי </w:t>
      </w:r>
      <w:bookmarkStart w:id="5215" w:name="_ETM_Q20_323002"/>
      <w:bookmarkEnd w:id="5215"/>
      <w:r>
        <w:rPr>
          <w:rFonts w:hint="cs"/>
          <w:rtl/>
          <w:lang w:eastAsia="he-IL"/>
        </w:rPr>
        <w:t xml:space="preserve">שאלה: האם מדינת ישראל, ככזאת שחתומה על האמנה הזאת, האם </w:t>
      </w:r>
      <w:bookmarkStart w:id="5216" w:name="_ETM_Q20_332787"/>
      <w:bookmarkEnd w:id="5216"/>
      <w:r>
        <w:rPr>
          <w:rFonts w:hint="cs"/>
          <w:rtl/>
          <w:lang w:eastAsia="he-IL"/>
        </w:rPr>
        <w:t xml:space="preserve">לפני שהיא מקבלת החלטות תקציביות, החלטות שוטפות במשרד החינוך, האם </w:t>
      </w:r>
      <w:bookmarkStart w:id="5217" w:name="_ETM_Q20_341049"/>
      <w:bookmarkEnd w:id="5217"/>
      <w:r>
        <w:rPr>
          <w:rFonts w:hint="cs"/>
          <w:rtl/>
          <w:lang w:eastAsia="he-IL"/>
        </w:rPr>
        <w:t xml:space="preserve">היא הקימה איזושהי ועדה שתבחן אם במדינתנו ניתן משקל </w:t>
      </w:r>
      <w:bookmarkStart w:id="5218" w:name="_ETM_Q20_349842"/>
      <w:bookmarkEnd w:id="5218"/>
      <w:r>
        <w:rPr>
          <w:rFonts w:hint="cs"/>
          <w:rtl/>
          <w:lang w:eastAsia="he-IL"/>
        </w:rPr>
        <w:t xml:space="preserve">לכל ההתחייבות הזאת? מי שמכיר ויודע </w:t>
      </w:r>
      <w:r>
        <w:rPr>
          <w:rtl/>
          <w:lang w:eastAsia="he-IL"/>
        </w:rPr>
        <w:t>–</w:t>
      </w:r>
      <w:r>
        <w:rPr>
          <w:rFonts w:hint="cs"/>
          <w:rtl/>
          <w:lang w:eastAsia="he-IL"/>
        </w:rPr>
        <w:t xml:space="preserve"> ואני לא </w:t>
      </w:r>
      <w:bookmarkStart w:id="5219" w:name="_ETM_Q20_353532"/>
      <w:bookmarkEnd w:id="5219"/>
      <w:r>
        <w:rPr>
          <w:rFonts w:hint="cs"/>
          <w:rtl/>
          <w:lang w:eastAsia="he-IL"/>
        </w:rPr>
        <w:t>מתבלבל, אני מכיר את החוקיות ואת חוק-יסוד: כבוד האדם</w:t>
      </w:r>
      <w:bookmarkStart w:id="5220" w:name="_ETM_Q20_360789"/>
      <w:bookmarkEnd w:id="5220"/>
      <w:r>
        <w:rPr>
          <w:rFonts w:hint="cs"/>
          <w:rtl/>
          <w:lang w:eastAsia="he-IL"/>
        </w:rPr>
        <w:t xml:space="preserve"> וחירותו, אני מכיר את התקצוב של המוכר שאינו רשמי לפי ס</w:t>
      </w:r>
      <w:bookmarkStart w:id="5221" w:name="_ETM_Q20_367413"/>
      <w:bookmarkEnd w:id="5221"/>
      <w:r>
        <w:rPr>
          <w:rFonts w:hint="cs"/>
          <w:rtl/>
          <w:lang w:eastAsia="he-IL"/>
        </w:rPr>
        <w:t xml:space="preserve">עיף 3א ושלא לפי סעיף 3א. אבל כאחד שמכיר </w:t>
      </w:r>
      <w:bookmarkStart w:id="5222" w:name="_ETM_Q20_374572"/>
      <w:bookmarkEnd w:id="5222"/>
      <w:r>
        <w:rPr>
          <w:rFonts w:hint="cs"/>
          <w:rtl/>
          <w:lang w:eastAsia="he-IL"/>
        </w:rPr>
        <w:t xml:space="preserve">את המערכת לעומק אני יודע לומר לכם כי התירוצים לפרשנות </w:t>
      </w:r>
      <w:bookmarkStart w:id="5223" w:name="_ETM_Q20_380027"/>
      <w:bookmarkEnd w:id="5223"/>
      <w:r>
        <w:rPr>
          <w:rFonts w:hint="cs"/>
          <w:rtl/>
          <w:lang w:eastAsia="he-IL"/>
        </w:rPr>
        <w:t xml:space="preserve">מצמצמת של המחלקות המשפטיות במערכות החינוך או </w:t>
      </w:r>
      <w:r w:rsidR="00E71959">
        <w:rPr>
          <w:rFonts w:hint="cs"/>
          <w:rtl/>
          <w:lang w:eastAsia="he-IL"/>
        </w:rPr>
        <w:t>ה</w:t>
      </w:r>
      <w:r>
        <w:rPr>
          <w:rFonts w:hint="cs"/>
          <w:rtl/>
          <w:lang w:eastAsia="he-IL"/>
        </w:rPr>
        <w:t xml:space="preserve">מערכות באוצר, </w:t>
      </w:r>
      <w:bookmarkStart w:id="5224" w:name="_ETM_Q20_391331"/>
      <w:bookmarkEnd w:id="5224"/>
      <w:r>
        <w:rPr>
          <w:rFonts w:hint="cs"/>
          <w:rtl/>
          <w:lang w:eastAsia="he-IL"/>
        </w:rPr>
        <w:t xml:space="preserve">כדי להגיע למצב שלא לקיים את האמנה הזאת </w:t>
      </w:r>
      <w:r w:rsidRPr="00CC68AE">
        <w:rPr>
          <w:rFonts w:hint="cs"/>
          <w:rtl/>
          <w:lang w:eastAsia="he-IL"/>
        </w:rPr>
        <w:t>ב</w:t>
      </w:r>
      <w:bookmarkStart w:id="5225" w:name="_ETM_Q20_393112"/>
      <w:bookmarkEnd w:id="5225"/>
      <w:r w:rsidRPr="00CC68AE">
        <w:rPr>
          <w:rFonts w:hint="cs"/>
          <w:rtl/>
          <w:lang w:eastAsia="he-IL"/>
        </w:rPr>
        <w:t>תואנות</w:t>
      </w:r>
      <w:r>
        <w:rPr>
          <w:rFonts w:hint="cs"/>
          <w:rtl/>
          <w:lang w:eastAsia="he-IL"/>
        </w:rPr>
        <w:t xml:space="preserve"> משפטיות </w:t>
      </w:r>
      <w:r>
        <w:rPr>
          <w:rFonts w:hint="eastAsia"/>
          <w:rtl/>
          <w:lang w:eastAsia="he-IL"/>
        </w:rPr>
        <w:t xml:space="preserve">– </w:t>
      </w:r>
      <w:r>
        <w:rPr>
          <w:rFonts w:hint="cs"/>
          <w:rtl/>
          <w:lang w:eastAsia="he-IL"/>
        </w:rPr>
        <w:t xml:space="preserve">ואני לא רוצה להיכנס פה ליותר מדי פרטים, </w:t>
      </w:r>
      <w:bookmarkStart w:id="5226" w:name="_ETM_Q20_404275"/>
      <w:bookmarkEnd w:id="5226"/>
      <w:r>
        <w:rPr>
          <w:rFonts w:hint="cs"/>
          <w:rtl/>
          <w:lang w:eastAsia="he-IL"/>
        </w:rPr>
        <w:t xml:space="preserve">אבל ברור וידוע לכולם שהצורך לטפל בילד, הרעיון לטיפול בילד </w:t>
      </w:r>
      <w:bookmarkStart w:id="5227" w:name="_ETM_Q20_412895"/>
      <w:bookmarkEnd w:id="5227"/>
      <w:r>
        <w:rPr>
          <w:rFonts w:hint="cs"/>
          <w:rtl/>
          <w:lang w:eastAsia="he-IL"/>
        </w:rPr>
        <w:t xml:space="preserve">הוא שלילד אין יכולת לטפל בעצמו, ובוודאי אין לו </w:t>
      </w:r>
      <w:bookmarkStart w:id="5228" w:name="_ETM_Q20_419507"/>
      <w:bookmarkEnd w:id="5228"/>
      <w:r>
        <w:rPr>
          <w:rFonts w:hint="cs"/>
          <w:rtl/>
          <w:lang w:eastAsia="he-IL"/>
        </w:rPr>
        <w:t>אשמה במצבו, ואנחנו רוצים לתת לו את המרב.</w:t>
      </w:r>
      <w:r>
        <w:rPr>
          <w:rFonts w:hint="eastAsia"/>
          <w:rtl/>
          <w:lang w:eastAsia="he-IL"/>
        </w:rPr>
        <w:t xml:space="preserve"> </w:t>
      </w:r>
      <w:r>
        <w:rPr>
          <w:rFonts w:hint="cs"/>
          <w:rtl/>
          <w:lang w:eastAsia="he-IL"/>
        </w:rPr>
        <w:t xml:space="preserve">אז במסגרת </w:t>
      </w:r>
      <w:bookmarkStart w:id="5229" w:name="_ETM_Q20_426259"/>
      <w:bookmarkEnd w:id="5229"/>
      <w:r>
        <w:rPr>
          <w:rFonts w:hint="cs"/>
          <w:rtl/>
          <w:lang w:eastAsia="he-IL"/>
        </w:rPr>
        <w:t xml:space="preserve">החוק ובמסגרת התקציבים המותרים בחוק, עלינו ועל הממשלה ועל משרד </w:t>
      </w:r>
      <w:bookmarkStart w:id="5230" w:name="_ETM_Q20_432780"/>
      <w:bookmarkEnd w:id="5230"/>
      <w:r>
        <w:rPr>
          <w:rFonts w:hint="cs"/>
          <w:rtl/>
          <w:lang w:eastAsia="he-IL"/>
        </w:rPr>
        <w:t xml:space="preserve">החינוך, במקום לחפש פרשנות מצמצמת, להרחיב את הפרשנות ולחשוב </w:t>
      </w:r>
      <w:bookmarkStart w:id="5231" w:name="_ETM_Q20_441472"/>
      <w:bookmarkEnd w:id="5231"/>
      <w:r>
        <w:rPr>
          <w:rFonts w:hint="cs"/>
          <w:rtl/>
          <w:lang w:eastAsia="he-IL"/>
        </w:rPr>
        <w:t xml:space="preserve">איך לא פוגעים ב-400,000 ילדים שמחונכים במוכר שאינו רשמי על </w:t>
      </w:r>
      <w:bookmarkStart w:id="5232" w:name="_ETM_Q20_449113"/>
      <w:bookmarkEnd w:id="5232"/>
      <w:r>
        <w:rPr>
          <w:rFonts w:hint="cs"/>
          <w:rtl/>
          <w:lang w:eastAsia="he-IL"/>
        </w:rPr>
        <w:t>גווניו.</w:t>
      </w:r>
      <w:bookmarkStart w:id="5233" w:name="_ETM_Q20_450904"/>
      <w:bookmarkStart w:id="5234" w:name="_ETM_Q20_450997"/>
      <w:bookmarkStart w:id="5235" w:name="_ETM_Q20_451033"/>
      <w:bookmarkStart w:id="5236" w:name="_ETM_Q20_451102"/>
      <w:bookmarkEnd w:id="5233"/>
      <w:bookmarkEnd w:id="5234"/>
      <w:bookmarkEnd w:id="5235"/>
      <w:bookmarkEnd w:id="5236"/>
      <w:r>
        <w:rPr>
          <w:rFonts w:hint="cs"/>
          <w:rtl/>
          <w:lang w:eastAsia="he-IL"/>
        </w:rPr>
        <w:t xml:space="preserve"> במקום זאת, לצערי הרב </w:t>
      </w:r>
      <w:r>
        <w:rPr>
          <w:rFonts w:hint="eastAsia"/>
          <w:rtl/>
          <w:lang w:eastAsia="he-IL"/>
        </w:rPr>
        <w:t xml:space="preserve">– </w:t>
      </w:r>
      <w:r>
        <w:rPr>
          <w:rFonts w:hint="cs"/>
          <w:rtl/>
          <w:lang w:eastAsia="he-IL"/>
        </w:rPr>
        <w:t>ואני אומר לך את זה מעדות</w:t>
      </w:r>
      <w:bookmarkStart w:id="5237" w:name="_ETM_Q20_453309"/>
      <w:bookmarkEnd w:id="5237"/>
      <w:r>
        <w:rPr>
          <w:rFonts w:hint="cs"/>
          <w:rtl/>
          <w:lang w:eastAsia="he-IL"/>
        </w:rPr>
        <w:t xml:space="preserve"> יום-יומית אישית </w:t>
      </w:r>
      <w:r>
        <w:rPr>
          <w:rFonts w:hint="eastAsia"/>
          <w:rtl/>
          <w:lang w:eastAsia="he-IL"/>
        </w:rPr>
        <w:t xml:space="preserve">– </w:t>
      </w:r>
      <w:r>
        <w:rPr>
          <w:rFonts w:hint="cs"/>
          <w:rtl/>
          <w:lang w:eastAsia="he-IL"/>
        </w:rPr>
        <w:t xml:space="preserve">השיטה היא להפך: השיטה היא לצמצם ולתת </w:t>
      </w:r>
      <w:bookmarkStart w:id="5238" w:name="_ETM_Q20_458895"/>
      <w:bookmarkEnd w:id="5238"/>
      <w:r>
        <w:rPr>
          <w:rFonts w:hint="cs"/>
          <w:rtl/>
          <w:lang w:eastAsia="he-IL"/>
        </w:rPr>
        <w:t>כמה שפחות; השיטה היא למצוא את הדרך להקטין את התקציבים.</w:t>
      </w:r>
      <w:bookmarkStart w:id="5239" w:name="_ETM_Q20_467914"/>
      <w:bookmarkEnd w:id="5239"/>
      <w:r>
        <w:rPr>
          <w:rFonts w:hint="cs"/>
          <w:rtl/>
          <w:lang w:eastAsia="he-IL"/>
        </w:rPr>
        <w:t xml:space="preserve"> בכך אני חושב שאנחנו שוגים </w:t>
      </w:r>
      <w:bookmarkStart w:id="5240" w:name="_ETM_Q20_475705"/>
      <w:bookmarkEnd w:id="5240"/>
      <w:r>
        <w:rPr>
          <w:rFonts w:hint="cs"/>
          <w:rtl/>
          <w:lang w:eastAsia="he-IL"/>
        </w:rPr>
        <w:t>והמדינה שוגה ביודעין בקיום האמנה הזאת.</w:t>
      </w:r>
    </w:p>
    <w:p w:rsidR="00482007" w:rsidRDefault="00482007" w:rsidP="004F5182">
      <w:pPr>
        <w:rPr>
          <w:rtl/>
          <w:lang w:eastAsia="he-IL"/>
        </w:rPr>
      </w:pPr>
      <w:bookmarkStart w:id="5241" w:name="_ETM_Q20_482091"/>
      <w:bookmarkStart w:id="5242" w:name="_ETM_Q20_482174"/>
      <w:bookmarkStart w:id="5243" w:name="_ETM_Q20_482194"/>
      <w:bookmarkEnd w:id="5241"/>
      <w:bookmarkEnd w:id="5242"/>
      <w:bookmarkEnd w:id="5243"/>
    </w:p>
    <w:p w:rsidR="00482007" w:rsidRDefault="00482007" w:rsidP="00E71959">
      <w:pPr>
        <w:rPr>
          <w:rtl/>
          <w:lang w:eastAsia="he-IL"/>
        </w:rPr>
      </w:pPr>
      <w:r>
        <w:rPr>
          <w:rFonts w:hint="cs"/>
          <w:rtl/>
          <w:lang w:eastAsia="he-IL"/>
        </w:rPr>
        <w:t>א</w:t>
      </w:r>
      <w:bookmarkStart w:id="5244" w:name="_ETM_Q20_482338"/>
      <w:bookmarkEnd w:id="5244"/>
      <w:r>
        <w:rPr>
          <w:rFonts w:hint="cs"/>
          <w:rtl/>
          <w:lang w:eastAsia="he-IL"/>
        </w:rPr>
        <w:t>ני רוצה לומר גם זאת:</w:t>
      </w:r>
      <w:bookmarkStart w:id="5245" w:name="_ETM_Q20_484314"/>
      <w:bookmarkEnd w:id="5245"/>
      <w:r>
        <w:rPr>
          <w:rFonts w:hint="cs"/>
          <w:rtl/>
          <w:lang w:eastAsia="he-IL"/>
        </w:rPr>
        <w:t xml:space="preserve"> במסגרת התקציב שאושר זה לא מכבר במדינת ישראל </w:t>
      </w:r>
      <w:bookmarkStart w:id="5246" w:name="_ETM_Q20_496243"/>
      <w:bookmarkEnd w:id="5246"/>
      <w:r>
        <w:rPr>
          <w:rFonts w:hint="eastAsia"/>
          <w:rtl/>
          <w:lang w:eastAsia="he-IL"/>
        </w:rPr>
        <w:t xml:space="preserve">– </w:t>
      </w:r>
      <w:r>
        <w:rPr>
          <w:rFonts w:hint="cs"/>
          <w:rtl/>
          <w:lang w:eastAsia="he-IL"/>
        </w:rPr>
        <w:t xml:space="preserve">אולי גם לא במסגרת התקציב אלא בכלל, במסגרת </w:t>
      </w:r>
      <w:bookmarkStart w:id="5247" w:name="_ETM_Q20_496625"/>
      <w:bookmarkEnd w:id="5247"/>
      <w:r>
        <w:rPr>
          <w:rFonts w:hint="cs"/>
          <w:rtl/>
          <w:lang w:eastAsia="he-IL"/>
        </w:rPr>
        <w:t xml:space="preserve">התקנות של משרד האוצר </w:t>
      </w:r>
      <w:r>
        <w:rPr>
          <w:rFonts w:hint="eastAsia"/>
          <w:rtl/>
          <w:lang w:eastAsia="he-IL"/>
        </w:rPr>
        <w:t xml:space="preserve">– </w:t>
      </w:r>
      <w:r>
        <w:rPr>
          <w:rFonts w:hint="cs"/>
          <w:rtl/>
          <w:lang w:eastAsia="he-IL"/>
        </w:rPr>
        <w:t xml:space="preserve">אושרו קריטריונים חדשים לסבסוד </w:t>
      </w:r>
      <w:bookmarkStart w:id="5248" w:name="_ETM_Q20_503204"/>
      <w:bookmarkEnd w:id="5248"/>
      <w:r>
        <w:rPr>
          <w:rFonts w:hint="cs"/>
          <w:rtl/>
          <w:lang w:eastAsia="he-IL"/>
        </w:rPr>
        <w:t>מעונות. כולכם מכירים את הסיפור הזה, ואני רוצה לשאול אתכם: האם</w:t>
      </w:r>
      <w:bookmarkStart w:id="5249" w:name="_ETM_Q20_506964"/>
      <w:bookmarkEnd w:id="5249"/>
      <w:r>
        <w:rPr>
          <w:rFonts w:hint="cs"/>
          <w:rtl/>
          <w:lang w:eastAsia="he-IL"/>
        </w:rPr>
        <w:t xml:space="preserve"> במסגרת האמנה הזאת </w:t>
      </w:r>
      <w:r>
        <w:rPr>
          <w:rFonts w:hint="eastAsia"/>
          <w:rtl/>
          <w:lang w:eastAsia="he-IL"/>
        </w:rPr>
        <w:t xml:space="preserve">– </w:t>
      </w:r>
      <w:r>
        <w:rPr>
          <w:rFonts w:hint="cs"/>
          <w:rtl/>
          <w:lang w:eastAsia="he-IL"/>
        </w:rPr>
        <w:t xml:space="preserve">זה לא כולל את הזכות של </w:t>
      </w:r>
      <w:bookmarkStart w:id="5250" w:name="_ETM_Q20_512293"/>
      <w:bookmarkEnd w:id="5250"/>
      <w:r>
        <w:rPr>
          <w:rFonts w:hint="cs"/>
          <w:rtl/>
          <w:lang w:eastAsia="he-IL"/>
        </w:rPr>
        <w:t xml:space="preserve">ילד להיות מתוקצב? זה שינוי. אני לא אמר שצריך לתקצב כל אחד </w:t>
      </w:r>
      <w:r>
        <w:rPr>
          <w:rFonts w:hint="eastAsia"/>
          <w:rtl/>
          <w:lang w:eastAsia="he-IL"/>
        </w:rPr>
        <w:t>–</w:t>
      </w:r>
      <w:r>
        <w:rPr>
          <w:rFonts w:hint="cs"/>
          <w:rtl/>
          <w:lang w:eastAsia="he-IL"/>
        </w:rPr>
        <w:t xml:space="preserve"> יש קריטריונים וזה דבר לגיטימי </w:t>
      </w:r>
      <w:bookmarkStart w:id="5251" w:name="_ETM_Q20_523002"/>
      <w:bookmarkEnd w:id="5251"/>
      <w:r>
        <w:rPr>
          <w:rFonts w:hint="eastAsia"/>
          <w:rtl/>
          <w:lang w:eastAsia="he-IL"/>
        </w:rPr>
        <w:t xml:space="preserve">– </w:t>
      </w:r>
      <w:r>
        <w:rPr>
          <w:rFonts w:hint="cs"/>
          <w:rtl/>
          <w:lang w:eastAsia="he-IL"/>
        </w:rPr>
        <w:t xml:space="preserve">אבל זה שינוי לרעה שהמדינה באה והחליטה בתואנות כאלה ואחרות </w:t>
      </w:r>
      <w:bookmarkStart w:id="5252" w:name="_ETM_Q20_530891"/>
      <w:bookmarkEnd w:id="5252"/>
      <w:r>
        <w:rPr>
          <w:rFonts w:hint="cs"/>
          <w:rtl/>
          <w:lang w:eastAsia="he-IL"/>
        </w:rPr>
        <w:t xml:space="preserve">של כאילו להוציא לומדי תורה לשוק העבודה. האישה עובדת במשרה </w:t>
      </w:r>
      <w:bookmarkStart w:id="5253" w:name="_ETM_Q20_538777"/>
      <w:bookmarkEnd w:id="5253"/>
      <w:r>
        <w:rPr>
          <w:rFonts w:hint="cs"/>
          <w:rtl/>
          <w:lang w:eastAsia="he-IL"/>
        </w:rPr>
        <w:t xml:space="preserve">מלאה והבעל לומד, וכך היה לאורך שנים. פתאום אפשר להמציא </w:t>
      </w:r>
      <w:bookmarkStart w:id="5254" w:name="_ETM_Q20_542171"/>
      <w:bookmarkEnd w:id="5254"/>
      <w:r>
        <w:rPr>
          <w:rFonts w:hint="cs"/>
          <w:rtl/>
          <w:lang w:eastAsia="he-IL"/>
        </w:rPr>
        <w:t xml:space="preserve">קריטריון חדש, קריטריון מצמצם, שכאילו גורם ליציאה לשוק העבודה, כשכולנו </w:t>
      </w:r>
      <w:bookmarkStart w:id="5255" w:name="_ETM_Q20_552235"/>
      <w:bookmarkEnd w:id="5255"/>
      <w:r>
        <w:rPr>
          <w:rFonts w:hint="cs"/>
          <w:rtl/>
          <w:lang w:eastAsia="he-IL"/>
        </w:rPr>
        <w:t xml:space="preserve">יודעים ועושים זאת ביודעין שגם האישה לא </w:t>
      </w:r>
      <w:bookmarkStart w:id="5256" w:name="_ETM_Q20_556265"/>
      <w:bookmarkEnd w:id="5256"/>
      <w:r>
        <w:rPr>
          <w:rFonts w:hint="cs"/>
          <w:rtl/>
          <w:lang w:eastAsia="he-IL"/>
        </w:rPr>
        <w:t xml:space="preserve">תצא עכשיו לעבודה, כי היא צריכה לשמור על הילד, כי הם </w:t>
      </w:r>
      <w:bookmarkStart w:id="5257" w:name="_ETM_Q20_558719"/>
      <w:bookmarkEnd w:id="5257"/>
      <w:r>
        <w:rPr>
          <w:rFonts w:hint="cs"/>
          <w:rtl/>
          <w:lang w:eastAsia="he-IL"/>
        </w:rPr>
        <w:t xml:space="preserve">לא יצאו מהלימודים </w:t>
      </w:r>
      <w:r>
        <w:rPr>
          <w:rFonts w:hint="eastAsia"/>
          <w:rtl/>
          <w:lang w:eastAsia="he-IL"/>
        </w:rPr>
        <w:t>–</w:t>
      </w:r>
      <w:r>
        <w:rPr>
          <w:rFonts w:hint="cs"/>
          <w:rtl/>
        </w:rPr>
        <w:t xml:space="preserve"> </w:t>
      </w:r>
      <w:r>
        <w:rPr>
          <w:rFonts w:hint="cs"/>
          <w:rtl/>
          <w:lang w:eastAsia="he-IL"/>
        </w:rPr>
        <w:t xml:space="preserve">לומדי התורה לא יצאו משם, אתם </w:t>
      </w:r>
      <w:bookmarkStart w:id="5258" w:name="_ETM_Q20_561980"/>
      <w:bookmarkEnd w:id="5258"/>
      <w:r>
        <w:rPr>
          <w:rFonts w:hint="cs"/>
          <w:rtl/>
          <w:lang w:eastAsia="he-IL"/>
        </w:rPr>
        <w:t xml:space="preserve">יודעים זאת, וכל מי שחתם על התקנות האלה ועל החוקים </w:t>
      </w:r>
      <w:bookmarkStart w:id="5259" w:name="_ETM_Q20_563453"/>
      <w:bookmarkEnd w:id="5259"/>
      <w:r>
        <w:rPr>
          <w:rFonts w:hint="cs"/>
          <w:rtl/>
          <w:lang w:eastAsia="he-IL"/>
        </w:rPr>
        <w:t xml:space="preserve">האלה ידע זאת. </w:t>
      </w:r>
      <w:bookmarkStart w:id="5260" w:name="_ETM_Q20_568327"/>
      <w:bookmarkStart w:id="5261" w:name="_ETM_Q20_568438"/>
      <w:bookmarkStart w:id="5262" w:name="_ETM_Q20_568508"/>
      <w:bookmarkStart w:id="5263" w:name="_ETM_Q20_568564"/>
      <w:bookmarkEnd w:id="5260"/>
      <w:bookmarkEnd w:id="5261"/>
      <w:bookmarkEnd w:id="5262"/>
      <w:bookmarkEnd w:id="5263"/>
      <w:r>
        <w:rPr>
          <w:rFonts w:hint="cs"/>
          <w:rtl/>
          <w:lang w:eastAsia="he-IL"/>
        </w:rPr>
        <w:t>זו פגיעה נטו</w:t>
      </w:r>
      <w:r w:rsidR="00E71959">
        <w:rPr>
          <w:rFonts w:hint="cs"/>
          <w:rtl/>
          <w:lang w:eastAsia="he-IL"/>
        </w:rPr>
        <w:t>,</w:t>
      </w:r>
      <w:r>
        <w:rPr>
          <w:rFonts w:hint="cs"/>
          <w:rtl/>
          <w:lang w:eastAsia="he-IL"/>
        </w:rPr>
        <w:t xml:space="preserve"> מלבד הפגיעה בשוק העבודה, </w:t>
      </w:r>
      <w:bookmarkStart w:id="5264" w:name="_ETM_Q20_571870"/>
      <w:bookmarkEnd w:id="5264"/>
      <w:r>
        <w:rPr>
          <w:rFonts w:hint="cs"/>
          <w:rtl/>
          <w:lang w:eastAsia="he-IL"/>
        </w:rPr>
        <w:t xml:space="preserve">זו פגיעה נטו בילדים. </w:t>
      </w:r>
      <w:bookmarkStart w:id="5265" w:name="_ETM_Q20_574849"/>
      <w:bookmarkEnd w:id="5265"/>
    </w:p>
    <w:p w:rsidR="00482007" w:rsidRDefault="00482007" w:rsidP="004F5182">
      <w:pPr>
        <w:rPr>
          <w:rtl/>
          <w:lang w:eastAsia="he-IL"/>
        </w:rPr>
      </w:pPr>
      <w:bookmarkStart w:id="5266" w:name="_ETM_Q20_574902"/>
      <w:bookmarkStart w:id="5267" w:name="_ETM_Q20_575041"/>
      <w:bookmarkEnd w:id="5266"/>
      <w:bookmarkEnd w:id="5267"/>
    </w:p>
    <w:p w:rsidR="00482007" w:rsidRDefault="00482007" w:rsidP="004F5182">
      <w:pPr>
        <w:rPr>
          <w:rtl/>
          <w:lang w:eastAsia="he-IL"/>
        </w:rPr>
      </w:pPr>
      <w:bookmarkStart w:id="5268" w:name="_ETM_Q20_575114"/>
      <w:bookmarkEnd w:id="5268"/>
      <w:r>
        <w:rPr>
          <w:rFonts w:hint="cs"/>
          <w:rtl/>
          <w:lang w:eastAsia="he-IL"/>
        </w:rPr>
        <w:t xml:space="preserve">אנחנו נמצאים פה ביום </w:t>
      </w:r>
      <w:bookmarkStart w:id="5269" w:name="_ETM_Q20_576361"/>
      <w:bookmarkEnd w:id="5269"/>
      <w:r>
        <w:rPr>
          <w:rFonts w:hint="cs"/>
          <w:rtl/>
          <w:lang w:eastAsia="he-IL"/>
        </w:rPr>
        <w:t xml:space="preserve">לזכויות הילד, ואני </w:t>
      </w:r>
      <w:r w:rsidR="00E71959">
        <w:rPr>
          <w:rFonts w:hint="cs"/>
          <w:rtl/>
          <w:lang w:eastAsia="he-IL"/>
        </w:rPr>
        <w:t xml:space="preserve">רוצה </w:t>
      </w:r>
      <w:r>
        <w:rPr>
          <w:rFonts w:hint="cs"/>
          <w:rtl/>
          <w:lang w:eastAsia="he-IL"/>
        </w:rPr>
        <w:t xml:space="preserve">כאן לבוא ולהתריע בשם אותם ילדים קטנים </w:t>
      </w:r>
      <w:bookmarkStart w:id="5270" w:name="_ETM_Q20_579788"/>
      <w:bookmarkEnd w:id="5270"/>
      <w:r>
        <w:rPr>
          <w:rFonts w:hint="cs"/>
          <w:rtl/>
          <w:lang w:eastAsia="he-IL"/>
        </w:rPr>
        <w:t xml:space="preserve">שרק התחילו את חייהם: למה הם הופכים לכלי לניגוח </w:t>
      </w:r>
      <w:bookmarkStart w:id="5271" w:name="_ETM_Q20_585181"/>
      <w:bookmarkEnd w:id="5271"/>
      <w:r>
        <w:rPr>
          <w:rFonts w:hint="cs"/>
          <w:rtl/>
          <w:lang w:eastAsia="he-IL"/>
        </w:rPr>
        <w:t xml:space="preserve">פוליטי ונקמנות בסדר-יום מחודש כזה ואחר לצורך בוחרים כאלה </w:t>
      </w:r>
      <w:bookmarkStart w:id="5272" w:name="_ETM_Q20_593425"/>
      <w:bookmarkEnd w:id="5272"/>
      <w:r>
        <w:rPr>
          <w:rFonts w:hint="cs"/>
          <w:rtl/>
          <w:lang w:eastAsia="he-IL"/>
        </w:rPr>
        <w:t xml:space="preserve">ואחרים? אני חושב שאתם, החברים בקואליציה, אלה היושבים בממשלה, </w:t>
      </w:r>
      <w:bookmarkStart w:id="5273" w:name="_ETM_Q20_602177"/>
      <w:bookmarkEnd w:id="5273"/>
      <w:r>
        <w:rPr>
          <w:rFonts w:hint="cs"/>
          <w:rtl/>
          <w:lang w:eastAsia="he-IL"/>
        </w:rPr>
        <w:t xml:space="preserve">ידיכם על הדבר הזה, אתם חתמתם על זה, אתם הסכמתם </w:t>
      </w:r>
      <w:bookmarkStart w:id="5274" w:name="_ETM_Q20_605045"/>
      <w:bookmarkEnd w:id="5274"/>
      <w:r>
        <w:rPr>
          <w:rFonts w:hint="cs"/>
          <w:rtl/>
          <w:lang w:eastAsia="he-IL"/>
        </w:rPr>
        <w:t xml:space="preserve">לזה ואתם יודעים שזו פגיעה רחבה בילדים קטנטנים, </w:t>
      </w:r>
      <w:bookmarkStart w:id="5275" w:name="_ETM_Q20_610655"/>
      <w:bookmarkEnd w:id="5275"/>
      <w:r>
        <w:rPr>
          <w:rFonts w:hint="cs"/>
          <w:rtl/>
          <w:lang w:eastAsia="he-IL"/>
        </w:rPr>
        <w:t>אפילו לא קטנים, שאין להם את הזכות עכשיו להיות מטופלים.</w:t>
      </w:r>
    </w:p>
    <w:p w:rsidR="00482007" w:rsidRDefault="00482007" w:rsidP="004F5182">
      <w:pPr>
        <w:rPr>
          <w:rtl/>
          <w:lang w:eastAsia="he-IL"/>
        </w:rPr>
      </w:pPr>
      <w:bookmarkStart w:id="5276" w:name="_ETM_Q20_617710"/>
      <w:bookmarkStart w:id="5277" w:name="_ETM_Q20_617790"/>
      <w:bookmarkEnd w:id="5276"/>
      <w:bookmarkEnd w:id="5277"/>
    </w:p>
    <w:p w:rsidR="00482007" w:rsidRDefault="00482007" w:rsidP="00E71959">
      <w:pPr>
        <w:rPr>
          <w:rtl/>
          <w:lang w:eastAsia="he-IL"/>
        </w:rPr>
      </w:pPr>
      <w:bookmarkStart w:id="5278" w:name="_ETM_Q20_617815"/>
      <w:bookmarkStart w:id="5279" w:name="_ETM_Q20_617935"/>
      <w:bookmarkEnd w:id="5278"/>
      <w:bookmarkEnd w:id="5279"/>
      <w:r>
        <w:rPr>
          <w:rFonts w:hint="cs"/>
          <w:rtl/>
          <w:lang w:eastAsia="he-IL"/>
        </w:rPr>
        <w:t xml:space="preserve">ולכן </w:t>
      </w:r>
      <w:bookmarkStart w:id="5280" w:name="_ETM_Q20_618519"/>
      <w:bookmarkEnd w:id="5280"/>
      <w:r>
        <w:rPr>
          <w:rFonts w:hint="cs"/>
          <w:rtl/>
          <w:lang w:eastAsia="he-IL"/>
        </w:rPr>
        <w:t>אני מבקש בסיום דברי</w:t>
      </w:r>
      <w:r w:rsidR="00E71959">
        <w:rPr>
          <w:rFonts w:hint="cs"/>
          <w:rtl/>
          <w:lang w:eastAsia="he-IL"/>
        </w:rPr>
        <w:t>י</w:t>
      </w:r>
      <w:r>
        <w:rPr>
          <w:rFonts w:hint="cs"/>
          <w:rtl/>
          <w:lang w:eastAsia="he-IL"/>
        </w:rPr>
        <w:t xml:space="preserve"> לומר: אנחנו מכבדים יום חשוב כזה. </w:t>
      </w:r>
      <w:bookmarkStart w:id="5281" w:name="_ETM_Q20_624919"/>
      <w:bookmarkEnd w:id="5281"/>
      <w:r>
        <w:rPr>
          <w:rFonts w:hint="cs"/>
          <w:rtl/>
          <w:lang w:eastAsia="he-IL"/>
        </w:rPr>
        <w:t xml:space="preserve">הכנסת סימנה יום חשוב זה כיום לזכויות הילד. אנא, ויותר </w:t>
      </w:r>
      <w:bookmarkStart w:id="5282" w:name="_ETM_Q20_632143"/>
      <w:bookmarkEnd w:id="5282"/>
      <w:proofErr w:type="spellStart"/>
      <w:r>
        <w:rPr>
          <w:rFonts w:hint="cs"/>
          <w:rtl/>
          <w:lang w:eastAsia="he-IL"/>
        </w:rPr>
        <w:t>מאנא</w:t>
      </w:r>
      <w:proofErr w:type="spellEnd"/>
      <w:r>
        <w:rPr>
          <w:rFonts w:hint="cs"/>
          <w:rtl/>
          <w:lang w:eastAsia="he-IL"/>
        </w:rPr>
        <w:t xml:space="preserve">, תקיימו את מה שאנחנו חתומים עליו. תדאגו לילדים בחינוך </w:t>
      </w:r>
      <w:bookmarkStart w:id="5283" w:name="_ETM_Q20_637100"/>
      <w:bookmarkEnd w:id="5283"/>
      <w:r>
        <w:rPr>
          <w:rFonts w:hint="cs"/>
          <w:rtl/>
          <w:lang w:eastAsia="he-IL"/>
        </w:rPr>
        <w:t xml:space="preserve">בכל גזע, בכל דת, ואני קורא גם בנושא של המגזר </w:t>
      </w:r>
      <w:bookmarkStart w:id="5284" w:name="_ETM_Q20_640709"/>
      <w:bookmarkEnd w:id="5284"/>
      <w:r>
        <w:rPr>
          <w:rFonts w:hint="cs"/>
          <w:rtl/>
          <w:lang w:eastAsia="he-IL"/>
        </w:rPr>
        <w:t xml:space="preserve">הערבי </w:t>
      </w:r>
      <w:r>
        <w:rPr>
          <w:rFonts w:hint="eastAsia"/>
          <w:rtl/>
          <w:lang w:eastAsia="he-IL"/>
        </w:rPr>
        <w:t xml:space="preserve">– </w:t>
      </w:r>
      <w:r>
        <w:rPr>
          <w:rFonts w:hint="cs"/>
          <w:rtl/>
          <w:lang w:eastAsia="he-IL"/>
        </w:rPr>
        <w:t>גם שם יש פגיעה קשה. שמעתי את הנואם שלפני</w:t>
      </w:r>
      <w:r w:rsidR="00E71959">
        <w:rPr>
          <w:rFonts w:hint="cs"/>
          <w:rtl/>
          <w:lang w:eastAsia="he-IL"/>
        </w:rPr>
        <w:t>י</w:t>
      </w:r>
      <w:r>
        <w:rPr>
          <w:rFonts w:hint="cs"/>
          <w:rtl/>
          <w:lang w:eastAsia="he-IL"/>
        </w:rPr>
        <w:t xml:space="preserve"> </w:t>
      </w:r>
      <w:bookmarkStart w:id="5285" w:name="_ETM_Q20_646380"/>
      <w:bookmarkEnd w:id="5285"/>
      <w:r>
        <w:rPr>
          <w:rFonts w:hint="cs"/>
          <w:rtl/>
          <w:lang w:eastAsia="he-IL"/>
        </w:rPr>
        <w:t>ולפני לפני</w:t>
      </w:r>
      <w:r w:rsidR="00E71959">
        <w:rPr>
          <w:rFonts w:hint="cs"/>
          <w:rtl/>
          <w:lang w:eastAsia="he-IL"/>
        </w:rPr>
        <w:t>י</w:t>
      </w:r>
      <w:r>
        <w:rPr>
          <w:rFonts w:hint="cs"/>
          <w:rtl/>
          <w:lang w:eastAsia="he-IL"/>
        </w:rPr>
        <w:t xml:space="preserve"> וכיבדתי את מה שהוא עשה ושמעתי את מה </w:t>
      </w:r>
      <w:bookmarkStart w:id="5286" w:name="_ETM_Q20_648863"/>
      <w:bookmarkEnd w:id="5286"/>
      <w:r>
        <w:rPr>
          <w:rFonts w:hint="cs"/>
          <w:rtl/>
          <w:lang w:eastAsia="he-IL"/>
        </w:rPr>
        <w:t xml:space="preserve">שהוא עשה. אני רוצה שתדעו שבחינוך החרדי יש שינויים מהותיים </w:t>
      </w:r>
      <w:bookmarkStart w:id="5287" w:name="_ETM_Q20_653409"/>
      <w:bookmarkEnd w:id="5287"/>
      <w:r>
        <w:rPr>
          <w:rFonts w:hint="cs"/>
          <w:rtl/>
          <w:lang w:eastAsia="he-IL"/>
        </w:rPr>
        <w:t>ומעמיקים גם בתחומים הללו, ולצערנו הם אינם מוכרים כך. תודה רבה.</w:t>
      </w:r>
    </w:p>
    <w:p w:rsidR="00482007" w:rsidRDefault="00482007" w:rsidP="004F5182">
      <w:pPr>
        <w:rPr>
          <w:rtl/>
          <w:lang w:eastAsia="he-IL"/>
        </w:rPr>
      </w:pPr>
      <w:bookmarkStart w:id="5288" w:name="_ETM_Q20_660961"/>
      <w:bookmarkStart w:id="5289" w:name="_ETM_Q20_661070"/>
      <w:bookmarkEnd w:id="5288"/>
      <w:bookmarkEnd w:id="5289"/>
    </w:p>
    <w:p w:rsidR="00482007" w:rsidRDefault="00482007" w:rsidP="004F5182">
      <w:pPr>
        <w:pStyle w:val="af6"/>
        <w:keepNext/>
        <w:rPr>
          <w:rtl/>
        </w:rPr>
      </w:pPr>
      <w:r w:rsidRPr="00AB5395">
        <w:rPr>
          <w:rStyle w:val="TagStyle"/>
          <w:rtl/>
        </w:rPr>
        <w:t xml:space="preserve"> &lt;&lt; יור &gt;&gt; </w:t>
      </w:r>
      <w:r>
        <w:rPr>
          <w:rtl/>
        </w:rPr>
        <w:t>היו"ר מנסור עבאס:</w:t>
      </w:r>
      <w:r w:rsidRPr="00AB5395">
        <w:rPr>
          <w:rStyle w:val="TagStyle"/>
          <w:rtl/>
        </w:rPr>
        <w:t xml:space="preserve"> &lt;&lt; יור &gt;&gt;</w:t>
      </w:r>
      <w:r>
        <w:rPr>
          <w:rtl/>
        </w:rPr>
        <w:t xml:space="preserve">   </w:t>
      </w:r>
    </w:p>
    <w:p w:rsidR="00482007" w:rsidRDefault="00482007" w:rsidP="00EF2201">
      <w:pPr>
        <w:rPr>
          <w:rtl/>
          <w:lang w:eastAsia="he-IL"/>
        </w:rPr>
      </w:pPr>
    </w:p>
    <w:p w:rsidR="00482007" w:rsidRDefault="00482007" w:rsidP="004F5182">
      <w:pPr>
        <w:rPr>
          <w:rtl/>
          <w:lang w:eastAsia="he-IL"/>
        </w:rPr>
      </w:pPr>
      <w:bookmarkStart w:id="5290" w:name="_ETM_Q20_661973"/>
      <w:bookmarkEnd w:id="5290"/>
      <w:r>
        <w:rPr>
          <w:rFonts w:hint="cs"/>
          <w:rtl/>
          <w:lang w:eastAsia="he-IL"/>
        </w:rPr>
        <w:t xml:space="preserve">תודה </w:t>
      </w:r>
      <w:bookmarkStart w:id="5291" w:name="_ETM_Q20_662457"/>
      <w:bookmarkEnd w:id="5291"/>
      <w:r>
        <w:rPr>
          <w:rFonts w:hint="cs"/>
          <w:rtl/>
          <w:lang w:eastAsia="he-IL"/>
        </w:rPr>
        <w:t xml:space="preserve">רבה, חבר הכנסת חיים ביטון. </w:t>
      </w:r>
      <w:bookmarkStart w:id="5292" w:name="_ETM_Q20_322718"/>
      <w:bookmarkStart w:id="5293" w:name="_ETM_Q20_322831"/>
      <w:bookmarkStart w:id="5294" w:name="_ETM_Q20_322869"/>
      <w:bookmarkStart w:id="5295" w:name="_ETM_Q20_322934"/>
      <w:bookmarkEnd w:id="5292"/>
      <w:bookmarkEnd w:id="5293"/>
      <w:bookmarkEnd w:id="5294"/>
      <w:bookmarkEnd w:id="5295"/>
      <w:r>
        <w:rPr>
          <w:rFonts w:hint="cs"/>
          <w:rtl/>
          <w:lang w:eastAsia="he-IL"/>
        </w:rPr>
        <w:t>חבר הכנסת משה טור פז נמצא? בבקשה.</w:t>
      </w:r>
    </w:p>
    <w:p w:rsidR="00482007" w:rsidRDefault="00482007" w:rsidP="004F5182">
      <w:pPr>
        <w:rPr>
          <w:rtl/>
          <w:lang w:eastAsia="he-IL"/>
        </w:rPr>
      </w:pPr>
    </w:p>
    <w:p w:rsidR="00482007" w:rsidRDefault="00482007" w:rsidP="004F5182">
      <w:pPr>
        <w:pStyle w:val="a4"/>
        <w:keepNext/>
        <w:rPr>
          <w:rtl/>
        </w:rPr>
      </w:pPr>
      <w:bookmarkStart w:id="5296" w:name="ET_speaker_6128_5"/>
      <w:r w:rsidRPr="00BC5FAC">
        <w:rPr>
          <w:rStyle w:val="TagStyle"/>
          <w:rtl/>
        </w:rPr>
        <w:t xml:space="preserve"> &lt;&lt; דובר &gt;&gt; </w:t>
      </w:r>
      <w:bookmarkStart w:id="5297" w:name="_Toc87995753"/>
      <w:r>
        <w:rPr>
          <w:rtl/>
        </w:rPr>
        <w:t>משה טור פז (יש עתיד):</w:t>
      </w:r>
      <w:bookmarkEnd w:id="5297"/>
      <w:r w:rsidRPr="00BC5FAC">
        <w:rPr>
          <w:rStyle w:val="TagStyle"/>
          <w:rtl/>
        </w:rPr>
        <w:t xml:space="preserve"> &lt;&lt; דובר &gt;&gt;</w:t>
      </w:r>
      <w:r>
        <w:rPr>
          <w:rtl/>
        </w:rPr>
        <w:t xml:space="preserve">   </w:t>
      </w:r>
      <w:bookmarkEnd w:id="5296"/>
    </w:p>
    <w:p w:rsidR="00482007" w:rsidRDefault="00482007" w:rsidP="00EF2201">
      <w:pPr>
        <w:rPr>
          <w:rtl/>
          <w:lang w:eastAsia="he-IL"/>
        </w:rPr>
      </w:pPr>
    </w:p>
    <w:p w:rsidR="00482007" w:rsidRDefault="00482007" w:rsidP="004F5182">
      <w:pPr>
        <w:rPr>
          <w:rtl/>
          <w:lang w:eastAsia="he-IL"/>
        </w:rPr>
      </w:pPr>
      <w:r>
        <w:rPr>
          <w:rFonts w:hint="cs"/>
          <w:rtl/>
          <w:lang w:eastAsia="he-IL"/>
        </w:rPr>
        <w:t>אדוני היושב-ראש, כנסת נכבדה, ישנו ויכוח חינוכי חצי פילוסופי בשאלה אם הילדות היא החיים עצמם או שהיא הכנה לחיים;</w:t>
      </w:r>
      <w:r>
        <w:rPr>
          <w:rFonts w:hint="cs"/>
          <w:lang w:eastAsia="he-IL"/>
        </w:rPr>
        <w:t xml:space="preserve"> </w:t>
      </w:r>
      <w:r>
        <w:rPr>
          <w:rFonts w:hint="cs"/>
          <w:rtl/>
          <w:lang w:eastAsia="he-IL"/>
        </w:rPr>
        <w:t xml:space="preserve">היינו קוראים לזה "אימון לחיים". </w:t>
      </w:r>
    </w:p>
    <w:p w:rsidR="00482007" w:rsidRDefault="00482007" w:rsidP="004F5182">
      <w:pPr>
        <w:rPr>
          <w:rtl/>
          <w:lang w:eastAsia="he-IL"/>
        </w:rPr>
      </w:pPr>
      <w:bookmarkStart w:id="5298" w:name="_ETM_Q20_698951"/>
      <w:bookmarkStart w:id="5299" w:name="_ETM_Q20_699013"/>
      <w:bookmarkEnd w:id="5298"/>
      <w:bookmarkEnd w:id="5299"/>
    </w:p>
    <w:p w:rsidR="00482007" w:rsidRDefault="00482007" w:rsidP="004F5182">
      <w:pPr>
        <w:rPr>
          <w:rtl/>
          <w:lang w:eastAsia="he-IL"/>
        </w:rPr>
      </w:pPr>
      <w:bookmarkStart w:id="5300" w:name="_ETM_Q20_699095"/>
      <w:bookmarkStart w:id="5301" w:name="_ETM_Q20_699189"/>
      <w:bookmarkEnd w:id="5300"/>
      <w:bookmarkEnd w:id="5301"/>
      <w:r>
        <w:rPr>
          <w:rFonts w:hint="cs"/>
          <w:rtl/>
          <w:lang w:eastAsia="he-IL"/>
        </w:rPr>
        <w:t xml:space="preserve">כאיש חינוך ב-25 השנים שלפני הגעתי לכנסת </w:t>
      </w:r>
      <w:bookmarkStart w:id="5302" w:name="_ETM_Q20_703012"/>
      <w:bookmarkEnd w:id="5302"/>
      <w:r>
        <w:rPr>
          <w:rFonts w:hint="cs"/>
          <w:rtl/>
          <w:lang w:eastAsia="he-IL"/>
        </w:rPr>
        <w:t xml:space="preserve">אני רוצה לנקוט את הגישה השנייה ולומר שחינוך הוא למעשה אימון </w:t>
      </w:r>
      <w:bookmarkStart w:id="5303" w:name="_ETM_Q20_709522"/>
      <w:bookmarkEnd w:id="5303"/>
      <w:r>
        <w:rPr>
          <w:rFonts w:hint="cs"/>
          <w:rtl/>
          <w:lang w:eastAsia="he-IL"/>
        </w:rPr>
        <w:t xml:space="preserve">או הכנה לחיים. זה לא שאנחנו לא מתייחסים לילדים, לא </w:t>
      </w:r>
      <w:bookmarkStart w:id="5304" w:name="_ETM_Q20_713716"/>
      <w:bookmarkEnd w:id="5304"/>
      <w:r>
        <w:rPr>
          <w:rFonts w:hint="cs"/>
          <w:rtl/>
          <w:lang w:eastAsia="he-IL"/>
        </w:rPr>
        <w:t xml:space="preserve">צריכים להתייחס אליהם כאנשים בוגרים, כאנשים בעלי זכויות, אבל </w:t>
      </w:r>
      <w:bookmarkStart w:id="5305" w:name="_ETM_Q20_718377"/>
      <w:bookmarkEnd w:id="5305"/>
      <w:r>
        <w:rPr>
          <w:rFonts w:hint="cs"/>
          <w:rtl/>
          <w:lang w:eastAsia="he-IL"/>
        </w:rPr>
        <w:t xml:space="preserve">אם ההבנה שילד הוא מבוגר בתהליך של בנייה באה גם </w:t>
      </w:r>
      <w:bookmarkStart w:id="5306" w:name="_ETM_Q20_724081"/>
      <w:bookmarkEnd w:id="5306"/>
      <w:r>
        <w:rPr>
          <w:rFonts w:hint="cs"/>
          <w:rtl/>
          <w:lang w:eastAsia="he-IL"/>
        </w:rPr>
        <w:t xml:space="preserve">סלחנות, באה הכלה. אם תרצו, אפשר להשתמש כאן במשל מתחום </w:t>
      </w:r>
      <w:bookmarkStart w:id="5307" w:name="_ETM_Q20_730417"/>
      <w:bookmarkEnd w:id="5307"/>
      <w:r>
        <w:rPr>
          <w:rFonts w:hint="cs"/>
          <w:rtl/>
          <w:lang w:eastAsia="he-IL"/>
        </w:rPr>
        <w:t xml:space="preserve">המתמטיקה, או יותר נכון הגיאומטריה </w:t>
      </w:r>
      <w:r>
        <w:rPr>
          <w:rFonts w:hint="eastAsia"/>
          <w:rtl/>
          <w:lang w:eastAsia="he-IL"/>
        </w:rPr>
        <w:t xml:space="preserve">– </w:t>
      </w:r>
      <w:r>
        <w:rPr>
          <w:rFonts w:hint="cs"/>
          <w:rtl/>
          <w:lang w:eastAsia="he-IL"/>
        </w:rPr>
        <w:t xml:space="preserve">במשל הווקטור: הילד הוא </w:t>
      </w:r>
      <w:bookmarkStart w:id="5308" w:name="_ETM_Q20_736766"/>
      <w:bookmarkEnd w:id="5308"/>
      <w:r>
        <w:rPr>
          <w:rFonts w:hint="cs"/>
          <w:rtl/>
          <w:lang w:eastAsia="he-IL"/>
        </w:rPr>
        <w:t xml:space="preserve">אותו קו בתחילת דרכו. כשאנחנו מסתכלים על הווקטור, כל סטייה </w:t>
      </w:r>
      <w:bookmarkStart w:id="5309" w:name="_ETM_Q20_740865"/>
      <w:bookmarkEnd w:id="5309"/>
      <w:r>
        <w:rPr>
          <w:rFonts w:hint="cs"/>
          <w:rtl/>
          <w:lang w:eastAsia="he-IL"/>
        </w:rPr>
        <w:t xml:space="preserve">של מעלה, כל טעות, כל תזוזה, משפיעה בגדול על מה שקורה </w:t>
      </w:r>
      <w:bookmarkStart w:id="5310" w:name="_ETM_Q20_747600"/>
      <w:bookmarkEnd w:id="5310"/>
      <w:r>
        <w:rPr>
          <w:rFonts w:hint="cs"/>
          <w:rtl/>
          <w:lang w:eastAsia="he-IL"/>
        </w:rPr>
        <w:t xml:space="preserve">לילד בהמשך חייו. </w:t>
      </w:r>
    </w:p>
    <w:p w:rsidR="00482007" w:rsidRDefault="00482007" w:rsidP="004F5182">
      <w:pPr>
        <w:rPr>
          <w:rtl/>
          <w:lang w:eastAsia="he-IL"/>
        </w:rPr>
      </w:pPr>
    </w:p>
    <w:p w:rsidR="00482007" w:rsidRDefault="00482007" w:rsidP="004F5182">
      <w:pPr>
        <w:rPr>
          <w:rtl/>
          <w:lang w:eastAsia="he-IL"/>
        </w:rPr>
      </w:pPr>
      <w:bookmarkStart w:id="5311" w:name="_ETM_Q20_748984"/>
      <w:bookmarkStart w:id="5312" w:name="_ETM_Q20_749063"/>
      <w:bookmarkEnd w:id="5311"/>
      <w:bookmarkEnd w:id="5312"/>
      <w:r>
        <w:rPr>
          <w:rFonts w:hint="cs"/>
          <w:rtl/>
          <w:lang w:eastAsia="he-IL"/>
        </w:rPr>
        <w:t xml:space="preserve">אז מה נדרש לילד ביום </w:t>
      </w:r>
      <w:bookmarkStart w:id="5313" w:name="_ETM_Q20_754184"/>
      <w:bookmarkEnd w:id="5313"/>
      <w:r>
        <w:rPr>
          <w:rFonts w:hint="cs"/>
          <w:rtl/>
          <w:lang w:eastAsia="he-IL"/>
        </w:rPr>
        <w:t xml:space="preserve">הזה שאנחנו מציינים כאן בכנסת את יום זכויות הילד? נדרש </w:t>
      </w:r>
      <w:bookmarkStart w:id="5314" w:name="_ETM_Q20_757729"/>
      <w:bookmarkEnd w:id="5314"/>
      <w:r>
        <w:rPr>
          <w:rFonts w:hint="cs"/>
          <w:rtl/>
          <w:lang w:eastAsia="he-IL"/>
        </w:rPr>
        <w:t xml:space="preserve">שאנחנו נדע לתת לו את הבסיס לחיים. אפשר להשתמש בשפת </w:t>
      </w:r>
      <w:bookmarkStart w:id="5315" w:name="_ETM_Q20_762496"/>
      <w:bookmarkEnd w:id="5315"/>
      <w:r>
        <w:rPr>
          <w:rFonts w:hint="cs"/>
          <w:rtl/>
          <w:lang w:eastAsia="he-IL"/>
        </w:rPr>
        <w:t xml:space="preserve">מאסלו, סולם הצרכים, אפשר לדבר על חמשת המ"מים </w:t>
      </w:r>
      <w:bookmarkStart w:id="5316" w:name="_ETM_Q20_764597"/>
      <w:bookmarkEnd w:id="5316"/>
      <w:r>
        <w:rPr>
          <w:rFonts w:hint="cs"/>
          <w:rtl/>
          <w:lang w:eastAsia="he-IL"/>
        </w:rPr>
        <w:t xml:space="preserve">של ז'בוטינסקי, ואפשר פשוט לומר שלנו כחברה, כמדינה, ישנה מחויבות </w:t>
      </w:r>
      <w:bookmarkStart w:id="5317" w:name="_ETM_Q20_775036"/>
      <w:bookmarkEnd w:id="5317"/>
      <w:r>
        <w:rPr>
          <w:rFonts w:hint="cs"/>
          <w:rtl/>
          <w:lang w:eastAsia="he-IL"/>
        </w:rPr>
        <w:t>לשוויון הזדמנויות לכל ילד.</w:t>
      </w:r>
    </w:p>
    <w:p w:rsidR="00482007" w:rsidRDefault="00482007" w:rsidP="004F5182">
      <w:pPr>
        <w:rPr>
          <w:rtl/>
          <w:lang w:eastAsia="he-IL"/>
        </w:rPr>
      </w:pPr>
      <w:bookmarkStart w:id="5318" w:name="_ETM_Q20_779004"/>
      <w:bookmarkStart w:id="5319" w:name="_ETM_Q20_779088"/>
      <w:bookmarkEnd w:id="5318"/>
      <w:bookmarkEnd w:id="5319"/>
    </w:p>
    <w:p w:rsidR="00806149" w:rsidRDefault="00806149" w:rsidP="004F5182">
      <w:pPr>
        <w:rPr>
          <w:rtl/>
        </w:rPr>
      </w:pPr>
      <w:bookmarkStart w:id="5320" w:name="TOR_Q21"/>
      <w:bookmarkStart w:id="5321" w:name="_ETM_Q21_180000"/>
      <w:bookmarkEnd w:id="5320"/>
      <w:bookmarkEnd w:id="5321"/>
      <w:r>
        <w:rPr>
          <w:rFonts w:hint="cs"/>
          <w:rtl/>
          <w:lang w:eastAsia="he-IL"/>
        </w:rPr>
        <w:t xml:space="preserve">וכמה אנחנו רחוקים משם? אני אגיד לכם: אנחנו </w:t>
      </w:r>
      <w:bookmarkStart w:id="5322" w:name="_ETM_Q21_184580"/>
      <w:bookmarkStart w:id="5323" w:name="_ETM_Q21_184910"/>
      <w:bookmarkEnd w:id="5322"/>
      <w:bookmarkEnd w:id="5323"/>
      <w:r>
        <w:rPr>
          <w:rtl/>
        </w:rPr>
        <w:t xml:space="preserve">רחוקים </w:t>
      </w:r>
      <w:bookmarkStart w:id="5324" w:name="_ETM_Q21_185360"/>
      <w:bookmarkEnd w:id="5324"/>
      <w:r>
        <w:rPr>
          <w:rtl/>
        </w:rPr>
        <w:t>מאוד</w:t>
      </w:r>
      <w:r>
        <w:rPr>
          <w:rFonts w:hint="cs"/>
          <w:rtl/>
        </w:rPr>
        <w:t>.</w:t>
      </w:r>
      <w:r>
        <w:rPr>
          <w:rtl/>
        </w:rPr>
        <w:t xml:space="preserve"> </w:t>
      </w:r>
      <w:bookmarkStart w:id="5325" w:name="_ETM_Q21_186599"/>
      <w:bookmarkEnd w:id="5325"/>
      <w:r>
        <w:rPr>
          <w:rtl/>
        </w:rPr>
        <w:t xml:space="preserve">האם </w:t>
      </w:r>
      <w:bookmarkStart w:id="5326" w:name="_ETM_Q21_186839"/>
      <w:bookmarkEnd w:id="5326"/>
      <w:r>
        <w:rPr>
          <w:rtl/>
        </w:rPr>
        <w:t>ישראל</w:t>
      </w:r>
      <w:r>
        <w:rPr>
          <w:rFonts w:hint="cs"/>
          <w:rtl/>
        </w:rPr>
        <w:t xml:space="preserve"> היא</w:t>
      </w:r>
      <w:r>
        <w:rPr>
          <w:rtl/>
        </w:rPr>
        <w:t xml:space="preserve"> </w:t>
      </w:r>
      <w:bookmarkStart w:id="5327" w:name="_ETM_Q21_187349"/>
      <w:bookmarkEnd w:id="5327"/>
      <w:r>
        <w:rPr>
          <w:rtl/>
        </w:rPr>
        <w:t xml:space="preserve">מקום </w:t>
      </w:r>
      <w:bookmarkStart w:id="5328" w:name="_ETM_Q21_187680"/>
      <w:bookmarkEnd w:id="5328"/>
      <w:r>
        <w:rPr>
          <w:rtl/>
        </w:rPr>
        <w:t xml:space="preserve">טוב </w:t>
      </w:r>
      <w:bookmarkStart w:id="5329" w:name="_ETM_Q21_187979"/>
      <w:bookmarkEnd w:id="5329"/>
      <w:r>
        <w:rPr>
          <w:rtl/>
        </w:rPr>
        <w:t xml:space="preserve">לילדים </w:t>
      </w:r>
      <w:bookmarkStart w:id="5330" w:name="_ETM_Q21_188580"/>
      <w:bookmarkEnd w:id="5330"/>
      <w:r>
        <w:rPr>
          <w:rtl/>
        </w:rPr>
        <w:t>היום</w:t>
      </w:r>
      <w:r>
        <w:rPr>
          <w:rFonts w:hint="cs"/>
          <w:rtl/>
        </w:rPr>
        <w:t>?</w:t>
      </w:r>
      <w:r>
        <w:rPr>
          <w:rtl/>
        </w:rPr>
        <w:t xml:space="preserve"> </w:t>
      </w:r>
      <w:bookmarkStart w:id="5331" w:name="_ETM_Q21_189890"/>
      <w:bookmarkEnd w:id="5331"/>
      <w:r>
        <w:rPr>
          <w:rtl/>
        </w:rPr>
        <w:t>תלוי</w:t>
      </w:r>
      <w:r>
        <w:rPr>
          <w:rFonts w:hint="cs"/>
          <w:rtl/>
        </w:rPr>
        <w:t>.</w:t>
      </w:r>
      <w:r>
        <w:rPr>
          <w:rtl/>
        </w:rPr>
        <w:t xml:space="preserve"> </w:t>
      </w:r>
      <w:bookmarkStart w:id="5332" w:name="_ETM_Q21_190929"/>
      <w:bookmarkEnd w:id="5332"/>
      <w:r>
        <w:rPr>
          <w:rtl/>
        </w:rPr>
        <w:t xml:space="preserve">תלוי </w:t>
      </w:r>
      <w:bookmarkStart w:id="5333" w:name="_ETM_Q21_191380"/>
      <w:bookmarkEnd w:id="5333"/>
      <w:r>
        <w:rPr>
          <w:rtl/>
        </w:rPr>
        <w:t>מי</w:t>
      </w:r>
      <w:bookmarkStart w:id="5334" w:name="_ETM_Q21_191530"/>
      <w:bookmarkEnd w:id="5334"/>
      <w:r>
        <w:rPr>
          <w:rtl/>
        </w:rPr>
        <w:t xml:space="preserve">הו </w:t>
      </w:r>
      <w:bookmarkStart w:id="5335" w:name="_ETM_Q21_191650"/>
      <w:bookmarkEnd w:id="5335"/>
      <w:r>
        <w:rPr>
          <w:rtl/>
        </w:rPr>
        <w:t>הילד</w:t>
      </w:r>
      <w:r>
        <w:rPr>
          <w:rFonts w:hint="cs"/>
          <w:rtl/>
        </w:rPr>
        <w:t>, או</w:t>
      </w:r>
      <w:bookmarkStart w:id="5336" w:name="_ETM_Q21_192099"/>
      <w:bookmarkEnd w:id="5336"/>
      <w:r>
        <w:rPr>
          <w:rtl/>
        </w:rPr>
        <w:t xml:space="preserve"> </w:t>
      </w:r>
      <w:bookmarkStart w:id="5337" w:name="_ETM_Q21_192190"/>
      <w:bookmarkEnd w:id="5337"/>
      <w:r>
        <w:rPr>
          <w:rtl/>
        </w:rPr>
        <w:t xml:space="preserve">יותר </w:t>
      </w:r>
      <w:bookmarkStart w:id="5338" w:name="_ETM_Q21_192429"/>
      <w:bookmarkEnd w:id="5338"/>
      <w:r>
        <w:rPr>
          <w:rtl/>
        </w:rPr>
        <w:t>נכון</w:t>
      </w:r>
      <w:r>
        <w:rPr>
          <w:rFonts w:hint="cs"/>
          <w:rtl/>
        </w:rPr>
        <w:t>,</w:t>
      </w:r>
      <w:r>
        <w:rPr>
          <w:rtl/>
        </w:rPr>
        <w:t xml:space="preserve"> </w:t>
      </w:r>
      <w:bookmarkStart w:id="5339" w:name="_ETM_Q21_193480"/>
      <w:bookmarkEnd w:id="5339"/>
      <w:r>
        <w:rPr>
          <w:rtl/>
        </w:rPr>
        <w:t xml:space="preserve">תלוי </w:t>
      </w:r>
      <w:bookmarkStart w:id="5340" w:name="_ETM_Q21_193809"/>
      <w:bookmarkStart w:id="5341" w:name="_ETM_Q21_193869"/>
      <w:bookmarkEnd w:id="5340"/>
      <w:bookmarkEnd w:id="5341"/>
      <w:r>
        <w:rPr>
          <w:rFonts w:hint="cs"/>
          <w:rtl/>
        </w:rPr>
        <w:t>מ</w:t>
      </w:r>
      <w:r>
        <w:rPr>
          <w:rtl/>
        </w:rPr>
        <w:t xml:space="preserve">איזה </w:t>
      </w:r>
      <w:bookmarkStart w:id="5342" w:name="_ETM_Q21_194169"/>
      <w:bookmarkEnd w:id="5342"/>
      <w:r>
        <w:rPr>
          <w:rtl/>
        </w:rPr>
        <w:t xml:space="preserve">בית </w:t>
      </w:r>
      <w:bookmarkStart w:id="5343" w:name="_ETM_Q21_194530"/>
      <w:bookmarkEnd w:id="5343"/>
      <w:r>
        <w:rPr>
          <w:rtl/>
        </w:rPr>
        <w:t xml:space="preserve">הוא </w:t>
      </w:r>
      <w:bookmarkStart w:id="5344" w:name="_ETM_Q21_194619"/>
      <w:bookmarkEnd w:id="5344"/>
      <w:r>
        <w:rPr>
          <w:rtl/>
        </w:rPr>
        <w:t>בא</w:t>
      </w:r>
      <w:r>
        <w:rPr>
          <w:rFonts w:hint="cs"/>
          <w:rtl/>
        </w:rPr>
        <w:t>.</w:t>
      </w:r>
      <w:r>
        <w:rPr>
          <w:rtl/>
        </w:rPr>
        <w:t xml:space="preserve"> </w:t>
      </w:r>
      <w:bookmarkStart w:id="5345" w:name="_ETM_Q21_195390"/>
      <w:bookmarkEnd w:id="5345"/>
      <w:r>
        <w:rPr>
          <w:rtl/>
        </w:rPr>
        <w:t xml:space="preserve">האם </w:t>
      </w:r>
      <w:bookmarkStart w:id="5346" w:name="_ETM_Q21_195600"/>
      <w:bookmarkEnd w:id="5346"/>
      <w:r>
        <w:rPr>
          <w:rtl/>
        </w:rPr>
        <w:t xml:space="preserve">נוכל </w:t>
      </w:r>
      <w:bookmarkStart w:id="5347" w:name="_ETM_Q21_195990"/>
      <w:bookmarkEnd w:id="5347"/>
      <w:r>
        <w:rPr>
          <w:rtl/>
        </w:rPr>
        <w:t xml:space="preserve">לנבא </w:t>
      </w:r>
      <w:bookmarkStart w:id="5348" w:name="_ETM_Q21_196820"/>
      <w:bookmarkEnd w:id="5348"/>
      <w:r>
        <w:rPr>
          <w:rtl/>
        </w:rPr>
        <w:t xml:space="preserve">על </w:t>
      </w:r>
      <w:bookmarkStart w:id="5349" w:name="_ETM_Q21_197119"/>
      <w:bookmarkEnd w:id="5349"/>
      <w:r>
        <w:rPr>
          <w:rtl/>
        </w:rPr>
        <w:t xml:space="preserve">פי </w:t>
      </w:r>
      <w:bookmarkStart w:id="5350" w:name="_ETM_Q21_197329"/>
      <w:bookmarkEnd w:id="5350"/>
      <w:r>
        <w:rPr>
          <w:rtl/>
        </w:rPr>
        <w:t xml:space="preserve">ביתו </w:t>
      </w:r>
      <w:bookmarkStart w:id="5351" w:name="_ETM_Q21_197810"/>
      <w:bookmarkEnd w:id="5351"/>
      <w:r>
        <w:rPr>
          <w:rtl/>
        </w:rPr>
        <w:t xml:space="preserve">של </w:t>
      </w:r>
      <w:bookmarkStart w:id="5352" w:name="_ETM_Q21_198079"/>
      <w:bookmarkEnd w:id="5352"/>
      <w:r>
        <w:rPr>
          <w:rtl/>
        </w:rPr>
        <w:t xml:space="preserve">הילד </w:t>
      </w:r>
      <w:bookmarkStart w:id="5353" w:name="_ETM_Q21_199029"/>
      <w:bookmarkEnd w:id="5353"/>
      <w:r>
        <w:rPr>
          <w:rtl/>
        </w:rPr>
        <w:t xml:space="preserve">לאן </w:t>
      </w:r>
      <w:bookmarkStart w:id="5354" w:name="_ETM_Q21_199449"/>
      <w:bookmarkEnd w:id="5354"/>
      <w:r>
        <w:rPr>
          <w:rtl/>
        </w:rPr>
        <w:t xml:space="preserve">ילכו </w:t>
      </w:r>
      <w:bookmarkStart w:id="5355" w:name="_ETM_Q21_199810"/>
      <w:bookmarkEnd w:id="5355"/>
      <w:r>
        <w:rPr>
          <w:rtl/>
        </w:rPr>
        <w:t>חיי</w:t>
      </w:r>
      <w:r>
        <w:rPr>
          <w:rFonts w:hint="cs"/>
          <w:rtl/>
        </w:rPr>
        <w:t>ו?</w:t>
      </w:r>
      <w:r>
        <w:rPr>
          <w:rtl/>
        </w:rPr>
        <w:t xml:space="preserve"> </w:t>
      </w:r>
      <w:bookmarkStart w:id="5356" w:name="_ETM_Q21_200780"/>
      <w:bookmarkEnd w:id="5356"/>
      <w:r>
        <w:rPr>
          <w:rtl/>
        </w:rPr>
        <w:t>מ</w:t>
      </w:r>
      <w:bookmarkStart w:id="5357" w:name="_ETM_Q21_201020"/>
      <w:bookmarkEnd w:id="5357"/>
      <w:r>
        <w:rPr>
          <w:rtl/>
        </w:rPr>
        <w:t>ה</w:t>
      </w:r>
      <w:r>
        <w:rPr>
          <w:rFonts w:hint="cs"/>
          <w:rtl/>
        </w:rPr>
        <w:t>ן</w:t>
      </w:r>
      <w:r>
        <w:rPr>
          <w:rtl/>
        </w:rPr>
        <w:t xml:space="preserve"> </w:t>
      </w:r>
      <w:bookmarkStart w:id="5358" w:name="_ETM_Q21_201170"/>
      <w:bookmarkStart w:id="5359" w:name="_ETM_Q21_201530"/>
      <w:bookmarkEnd w:id="5358"/>
      <w:bookmarkEnd w:id="5359"/>
      <w:r>
        <w:rPr>
          <w:rFonts w:hint="cs"/>
          <w:rtl/>
        </w:rPr>
        <w:t>ה</w:t>
      </w:r>
      <w:r>
        <w:rPr>
          <w:rtl/>
        </w:rPr>
        <w:t xml:space="preserve">הזדמנויות </w:t>
      </w:r>
      <w:bookmarkStart w:id="5360" w:name="_ETM_Q21_202250"/>
      <w:bookmarkEnd w:id="5360"/>
      <w:r>
        <w:rPr>
          <w:rtl/>
        </w:rPr>
        <w:t xml:space="preserve">שהוא </w:t>
      </w:r>
      <w:bookmarkStart w:id="5361" w:name="_ETM_Q21_202430"/>
      <w:bookmarkEnd w:id="5361"/>
      <w:r>
        <w:rPr>
          <w:rtl/>
        </w:rPr>
        <w:t>יקבל</w:t>
      </w:r>
      <w:r>
        <w:rPr>
          <w:rFonts w:hint="cs"/>
          <w:rtl/>
        </w:rPr>
        <w:t>?</w:t>
      </w:r>
      <w:r>
        <w:rPr>
          <w:rtl/>
        </w:rPr>
        <w:t xml:space="preserve"> </w:t>
      </w:r>
      <w:bookmarkStart w:id="5362" w:name="_ETM_Q21_203760"/>
      <w:bookmarkEnd w:id="5362"/>
      <w:r>
        <w:rPr>
          <w:rtl/>
        </w:rPr>
        <w:t xml:space="preserve">לצערנו </w:t>
      </w:r>
      <w:bookmarkStart w:id="5363" w:name="_ETM_Q21_204510"/>
      <w:bookmarkEnd w:id="5363"/>
      <w:r>
        <w:rPr>
          <w:rtl/>
        </w:rPr>
        <w:t>הרב</w:t>
      </w:r>
      <w:r>
        <w:rPr>
          <w:rFonts w:hint="cs"/>
          <w:rtl/>
        </w:rPr>
        <w:t>,</w:t>
      </w:r>
      <w:r>
        <w:rPr>
          <w:rtl/>
        </w:rPr>
        <w:t xml:space="preserve"> </w:t>
      </w:r>
      <w:bookmarkStart w:id="5364" w:name="_ETM_Q21_204930"/>
      <w:bookmarkEnd w:id="5364"/>
      <w:r>
        <w:rPr>
          <w:rtl/>
        </w:rPr>
        <w:t>כן</w:t>
      </w:r>
      <w:r>
        <w:rPr>
          <w:rFonts w:hint="cs"/>
          <w:rtl/>
        </w:rPr>
        <w:t>.</w:t>
      </w:r>
      <w:r>
        <w:rPr>
          <w:rtl/>
        </w:rPr>
        <w:t xml:space="preserve"> </w:t>
      </w:r>
      <w:bookmarkStart w:id="5365" w:name="_ETM_Q21_205770"/>
      <w:bookmarkEnd w:id="5365"/>
      <w:r>
        <w:rPr>
          <w:rtl/>
        </w:rPr>
        <w:t xml:space="preserve">האם </w:t>
      </w:r>
      <w:bookmarkStart w:id="5366" w:name="_ETM_Q21_206010"/>
      <w:bookmarkEnd w:id="5366"/>
      <w:r>
        <w:rPr>
          <w:rtl/>
        </w:rPr>
        <w:t xml:space="preserve">הצלחנו </w:t>
      </w:r>
      <w:bookmarkStart w:id="5367" w:name="_ETM_Q21_206520"/>
      <w:bookmarkEnd w:id="5367"/>
      <w:r>
        <w:rPr>
          <w:rtl/>
        </w:rPr>
        <w:t xml:space="preserve">בשנים </w:t>
      </w:r>
      <w:bookmarkStart w:id="5368" w:name="_ETM_Q21_207000"/>
      <w:bookmarkEnd w:id="5368"/>
      <w:r>
        <w:rPr>
          <w:rtl/>
        </w:rPr>
        <w:t>האחרונות</w:t>
      </w:r>
      <w:r>
        <w:rPr>
          <w:rFonts w:hint="cs"/>
          <w:rtl/>
        </w:rPr>
        <w:t>,</w:t>
      </w:r>
      <w:r>
        <w:rPr>
          <w:rtl/>
        </w:rPr>
        <w:t xml:space="preserve"> </w:t>
      </w:r>
      <w:bookmarkStart w:id="5369" w:name="_ETM_Q21_207540"/>
      <w:bookmarkEnd w:id="5369"/>
      <w:r>
        <w:rPr>
          <w:rtl/>
        </w:rPr>
        <w:t xml:space="preserve">בדור </w:t>
      </w:r>
      <w:bookmarkStart w:id="5370" w:name="_ETM_Q21_208020"/>
      <w:bookmarkEnd w:id="5370"/>
      <w:r>
        <w:rPr>
          <w:rtl/>
        </w:rPr>
        <w:t>האחרון</w:t>
      </w:r>
      <w:r>
        <w:rPr>
          <w:rFonts w:hint="cs"/>
          <w:rtl/>
        </w:rPr>
        <w:t>,</w:t>
      </w:r>
      <w:r>
        <w:rPr>
          <w:rtl/>
        </w:rPr>
        <w:t xml:space="preserve"> </w:t>
      </w:r>
      <w:bookmarkStart w:id="5371" w:name="_ETM_Q21_209230"/>
      <w:bookmarkEnd w:id="5371"/>
      <w:r>
        <w:rPr>
          <w:rtl/>
        </w:rPr>
        <w:t xml:space="preserve">לצמצם </w:t>
      </w:r>
      <w:bookmarkStart w:id="5372" w:name="_ETM_Q21_210070"/>
      <w:bookmarkEnd w:id="5372"/>
      <w:r>
        <w:rPr>
          <w:rtl/>
        </w:rPr>
        <w:t>פערים</w:t>
      </w:r>
      <w:r>
        <w:rPr>
          <w:rFonts w:hint="cs"/>
          <w:rtl/>
        </w:rPr>
        <w:t>?</w:t>
      </w:r>
      <w:r>
        <w:rPr>
          <w:rtl/>
        </w:rPr>
        <w:t xml:space="preserve"> </w:t>
      </w:r>
      <w:bookmarkStart w:id="5373" w:name="_ETM_Q21_211060"/>
      <w:bookmarkEnd w:id="5373"/>
      <w:r>
        <w:rPr>
          <w:rtl/>
        </w:rPr>
        <w:t xml:space="preserve">לשנות </w:t>
      </w:r>
      <w:bookmarkStart w:id="5374" w:name="_ETM_Q21_212320"/>
      <w:bookmarkEnd w:id="5374"/>
      <w:r>
        <w:rPr>
          <w:rtl/>
        </w:rPr>
        <w:t xml:space="preserve">את </w:t>
      </w:r>
      <w:bookmarkStart w:id="5375" w:name="_ETM_Q21_212500"/>
      <w:bookmarkEnd w:id="5375"/>
      <w:r>
        <w:rPr>
          <w:rtl/>
        </w:rPr>
        <w:t xml:space="preserve">אותו </w:t>
      </w:r>
      <w:bookmarkStart w:id="5376" w:name="_ETM_Q21_212739"/>
      <w:bookmarkEnd w:id="5376"/>
      <w:r>
        <w:rPr>
          <w:rtl/>
        </w:rPr>
        <w:t xml:space="preserve">תכתיב </w:t>
      </w:r>
      <w:bookmarkStart w:id="5377" w:name="_ETM_Q21_213309"/>
      <w:bookmarkEnd w:id="5377"/>
      <w:r>
        <w:rPr>
          <w:rtl/>
        </w:rPr>
        <w:t xml:space="preserve">קבוע </w:t>
      </w:r>
      <w:bookmarkStart w:id="5378" w:name="_ETM_Q21_213729"/>
      <w:bookmarkEnd w:id="5378"/>
      <w:r>
        <w:rPr>
          <w:rtl/>
        </w:rPr>
        <w:t>מראש</w:t>
      </w:r>
      <w:bookmarkStart w:id="5379" w:name="_ETM_Q21_215010"/>
      <w:bookmarkEnd w:id="5379"/>
      <w:r>
        <w:rPr>
          <w:rFonts w:hint="cs"/>
          <w:rtl/>
        </w:rPr>
        <w:t xml:space="preserve">? </w:t>
      </w:r>
      <w:r>
        <w:rPr>
          <w:rtl/>
        </w:rPr>
        <w:t xml:space="preserve">כמעט </w:t>
      </w:r>
      <w:bookmarkStart w:id="5380" w:name="_ETM_Q21_215520"/>
      <w:bookmarkEnd w:id="5380"/>
      <w:r>
        <w:rPr>
          <w:rFonts w:hint="cs"/>
          <w:rtl/>
        </w:rPr>
        <w:t>ש</w:t>
      </w:r>
      <w:r>
        <w:rPr>
          <w:rtl/>
        </w:rPr>
        <w:t>לא</w:t>
      </w:r>
      <w:r>
        <w:rPr>
          <w:rFonts w:hint="cs"/>
          <w:rtl/>
        </w:rPr>
        <w:t>.</w:t>
      </w:r>
      <w:r>
        <w:rPr>
          <w:rtl/>
        </w:rPr>
        <w:t xml:space="preserve"> </w:t>
      </w:r>
      <w:bookmarkStart w:id="5381" w:name="_ETM_Q21_216300"/>
      <w:bookmarkEnd w:id="5381"/>
      <w:r>
        <w:rPr>
          <w:rtl/>
        </w:rPr>
        <w:t xml:space="preserve">הנתונים </w:t>
      </w:r>
      <w:bookmarkStart w:id="5382" w:name="_ETM_Q21_216870"/>
      <w:bookmarkEnd w:id="5382"/>
      <w:r>
        <w:rPr>
          <w:rtl/>
        </w:rPr>
        <w:t xml:space="preserve">מראים </w:t>
      </w:r>
      <w:bookmarkStart w:id="5383" w:name="_ETM_Q21_217200"/>
      <w:bookmarkEnd w:id="5383"/>
      <w:r>
        <w:rPr>
          <w:rtl/>
        </w:rPr>
        <w:t xml:space="preserve">שילדי </w:t>
      </w:r>
      <w:bookmarkStart w:id="5384" w:name="_ETM_Q21_217710"/>
      <w:bookmarkEnd w:id="5384"/>
      <w:r>
        <w:rPr>
          <w:rtl/>
        </w:rPr>
        <w:t xml:space="preserve">ישראל </w:t>
      </w:r>
      <w:bookmarkStart w:id="5385" w:name="_ETM_Q21_218570"/>
      <w:bookmarkEnd w:id="5385"/>
      <w:r>
        <w:rPr>
          <w:rtl/>
        </w:rPr>
        <w:t xml:space="preserve">במידה </w:t>
      </w:r>
      <w:bookmarkStart w:id="5386" w:name="_ETM_Q21_219140"/>
      <w:bookmarkEnd w:id="5386"/>
      <w:r>
        <w:rPr>
          <w:rtl/>
        </w:rPr>
        <w:t xml:space="preserve">רבה </w:t>
      </w:r>
      <w:bookmarkStart w:id="5387" w:name="_ETM_Q21_219470"/>
      <w:bookmarkEnd w:id="5387"/>
      <w:r>
        <w:rPr>
          <w:rtl/>
        </w:rPr>
        <w:t xml:space="preserve">מעוצבים </w:t>
      </w:r>
      <w:bookmarkStart w:id="5388" w:name="_ETM_Q21_220760"/>
      <w:bookmarkEnd w:id="5388"/>
      <w:r>
        <w:rPr>
          <w:rtl/>
        </w:rPr>
        <w:t xml:space="preserve">על </w:t>
      </w:r>
      <w:bookmarkStart w:id="5389" w:name="_ETM_Q21_220909"/>
      <w:bookmarkEnd w:id="5389"/>
      <w:r>
        <w:rPr>
          <w:rtl/>
        </w:rPr>
        <w:t xml:space="preserve">סמך </w:t>
      </w:r>
      <w:bookmarkStart w:id="5390" w:name="_ETM_Q21_221239"/>
      <w:bookmarkEnd w:id="5390"/>
      <w:r>
        <w:rPr>
          <w:rtl/>
        </w:rPr>
        <w:t xml:space="preserve">השאלה </w:t>
      </w:r>
      <w:bookmarkStart w:id="5391" w:name="_ETM_Q21_222290"/>
      <w:bookmarkEnd w:id="5391"/>
      <w:r>
        <w:rPr>
          <w:rtl/>
        </w:rPr>
        <w:t xml:space="preserve">מהי </w:t>
      </w:r>
      <w:bookmarkStart w:id="5392" w:name="_ETM_Q21_222620"/>
      <w:bookmarkEnd w:id="5392"/>
      <w:r>
        <w:rPr>
          <w:rtl/>
        </w:rPr>
        <w:t xml:space="preserve">נקודת </w:t>
      </w:r>
      <w:bookmarkStart w:id="5393" w:name="_ETM_Q21_223129"/>
      <w:bookmarkEnd w:id="5393"/>
      <w:r>
        <w:rPr>
          <w:rtl/>
        </w:rPr>
        <w:t xml:space="preserve">הפתיחה </w:t>
      </w:r>
      <w:bookmarkStart w:id="5394" w:name="_ETM_Q21_223579"/>
      <w:bookmarkEnd w:id="5394"/>
      <w:r>
        <w:rPr>
          <w:rtl/>
        </w:rPr>
        <w:t>שלהם</w:t>
      </w:r>
      <w:r>
        <w:rPr>
          <w:rFonts w:hint="cs"/>
          <w:rtl/>
        </w:rPr>
        <w:t>,</w:t>
      </w:r>
      <w:r>
        <w:rPr>
          <w:rtl/>
        </w:rPr>
        <w:t xml:space="preserve"> </w:t>
      </w:r>
      <w:bookmarkStart w:id="5395" w:name="_ETM_Q21_224300"/>
      <w:bookmarkEnd w:id="5395"/>
      <w:r>
        <w:rPr>
          <w:rtl/>
        </w:rPr>
        <w:t xml:space="preserve">וזה </w:t>
      </w:r>
      <w:bookmarkStart w:id="5396" w:name="_ETM_Q21_224629"/>
      <w:bookmarkEnd w:id="5396"/>
      <w:r>
        <w:rPr>
          <w:rtl/>
        </w:rPr>
        <w:t xml:space="preserve">חמור </w:t>
      </w:r>
      <w:bookmarkStart w:id="5397" w:name="_ETM_Q21_225530"/>
      <w:bookmarkEnd w:id="5397"/>
      <w:r>
        <w:rPr>
          <w:rtl/>
        </w:rPr>
        <w:t>ביותר</w:t>
      </w:r>
      <w:r>
        <w:rPr>
          <w:rFonts w:hint="cs"/>
          <w:rtl/>
        </w:rPr>
        <w:t>.</w:t>
      </w:r>
      <w:r>
        <w:rPr>
          <w:rtl/>
        </w:rPr>
        <w:t xml:space="preserve"> </w:t>
      </w:r>
      <w:bookmarkStart w:id="5398" w:name="_ETM_Q21_227179"/>
      <w:bookmarkEnd w:id="5398"/>
    </w:p>
    <w:p w:rsidR="00806149" w:rsidRDefault="00806149" w:rsidP="004F5182">
      <w:pPr>
        <w:rPr>
          <w:rtl/>
        </w:rPr>
      </w:pPr>
    </w:p>
    <w:p w:rsidR="00806149" w:rsidRDefault="00806149" w:rsidP="00E71959">
      <w:pPr>
        <w:rPr>
          <w:rtl/>
        </w:rPr>
      </w:pPr>
      <w:bookmarkStart w:id="5399" w:name="_ETM_Q21_227000"/>
      <w:bookmarkEnd w:id="5399"/>
      <w:r>
        <w:rPr>
          <w:rtl/>
        </w:rPr>
        <w:t>הסיפור</w:t>
      </w:r>
      <w:r>
        <w:rPr>
          <w:rFonts w:hint="cs"/>
          <w:rtl/>
        </w:rPr>
        <w:t>,</w:t>
      </w:r>
      <w:r>
        <w:rPr>
          <w:rtl/>
        </w:rPr>
        <w:t xml:space="preserve"> </w:t>
      </w:r>
      <w:bookmarkStart w:id="5400" w:name="_ETM_Q21_227719"/>
      <w:bookmarkEnd w:id="5400"/>
      <w:r>
        <w:rPr>
          <w:rtl/>
        </w:rPr>
        <w:t>הקלישאה</w:t>
      </w:r>
      <w:r>
        <w:rPr>
          <w:rFonts w:hint="cs"/>
          <w:rtl/>
        </w:rPr>
        <w:t>,</w:t>
      </w:r>
      <w:r>
        <w:rPr>
          <w:rtl/>
        </w:rPr>
        <w:t xml:space="preserve"> </w:t>
      </w:r>
      <w:bookmarkStart w:id="5401" w:name="_ETM_Q21_228440"/>
      <w:bookmarkEnd w:id="5401"/>
      <w:r>
        <w:rPr>
          <w:rtl/>
        </w:rPr>
        <w:t xml:space="preserve">המשפט </w:t>
      </w:r>
      <w:bookmarkStart w:id="5402" w:name="_ETM_Q21_228979"/>
      <w:bookmarkEnd w:id="5402"/>
      <w:r>
        <w:rPr>
          <w:rtl/>
        </w:rPr>
        <w:t>אומר</w:t>
      </w:r>
      <w:r>
        <w:rPr>
          <w:rFonts w:hint="cs"/>
          <w:rtl/>
        </w:rPr>
        <w:t>:</w:t>
      </w:r>
      <w:r>
        <w:rPr>
          <w:rtl/>
        </w:rPr>
        <w:t xml:space="preserve"> </w:t>
      </w:r>
      <w:bookmarkStart w:id="5403" w:name="_ETM_Q21_229699"/>
      <w:bookmarkEnd w:id="5403"/>
      <w:r>
        <w:rPr>
          <w:rtl/>
        </w:rPr>
        <w:t xml:space="preserve">דרוש </w:t>
      </w:r>
      <w:bookmarkStart w:id="5404" w:name="_ETM_Q21_230149"/>
      <w:bookmarkEnd w:id="5404"/>
      <w:r>
        <w:rPr>
          <w:rtl/>
        </w:rPr>
        <w:t xml:space="preserve">כפר </w:t>
      </w:r>
      <w:bookmarkStart w:id="5405" w:name="_ETM_Q21_230510"/>
      <w:bookmarkEnd w:id="5405"/>
      <w:r>
        <w:rPr>
          <w:rtl/>
        </w:rPr>
        <w:t xml:space="preserve">שלם </w:t>
      </w:r>
      <w:bookmarkStart w:id="5406" w:name="_ETM_Q21_231530"/>
      <w:bookmarkEnd w:id="5406"/>
      <w:r>
        <w:rPr>
          <w:rtl/>
        </w:rPr>
        <w:t xml:space="preserve">על </w:t>
      </w:r>
      <w:bookmarkStart w:id="5407" w:name="_ETM_Q21_231784"/>
      <w:bookmarkEnd w:id="5407"/>
      <w:r>
        <w:rPr>
          <w:rtl/>
        </w:rPr>
        <w:t xml:space="preserve">מנת </w:t>
      </w:r>
      <w:bookmarkStart w:id="5408" w:name="_ETM_Q21_232039"/>
      <w:bookmarkEnd w:id="5408"/>
      <w:r>
        <w:rPr>
          <w:rtl/>
        </w:rPr>
        <w:t xml:space="preserve">לגדל </w:t>
      </w:r>
      <w:bookmarkStart w:id="5409" w:name="_ETM_Q21_232460"/>
      <w:bookmarkEnd w:id="5409"/>
      <w:r>
        <w:rPr>
          <w:rtl/>
        </w:rPr>
        <w:t>ילד</w:t>
      </w:r>
      <w:r>
        <w:rPr>
          <w:rFonts w:hint="cs"/>
          <w:rtl/>
        </w:rPr>
        <w:t>.</w:t>
      </w:r>
      <w:r>
        <w:rPr>
          <w:rtl/>
        </w:rPr>
        <w:t xml:space="preserve"> </w:t>
      </w:r>
      <w:bookmarkStart w:id="5410" w:name="_ETM_Q21_233239"/>
      <w:bookmarkEnd w:id="5410"/>
      <w:r>
        <w:rPr>
          <w:rtl/>
        </w:rPr>
        <w:t xml:space="preserve">אנחנו </w:t>
      </w:r>
      <w:bookmarkStart w:id="5411" w:name="_ETM_Q21_234270"/>
      <w:bookmarkEnd w:id="5411"/>
      <w:r>
        <w:rPr>
          <w:rtl/>
        </w:rPr>
        <w:t>המדינה</w:t>
      </w:r>
      <w:r>
        <w:rPr>
          <w:rFonts w:hint="cs"/>
          <w:rtl/>
        </w:rPr>
        <w:t>,</w:t>
      </w:r>
      <w:r>
        <w:rPr>
          <w:rtl/>
        </w:rPr>
        <w:t xml:space="preserve"> </w:t>
      </w:r>
      <w:bookmarkStart w:id="5412" w:name="_ETM_Q21_235410"/>
      <w:bookmarkEnd w:id="5412"/>
      <w:r>
        <w:rPr>
          <w:rtl/>
        </w:rPr>
        <w:t xml:space="preserve">אנחנו </w:t>
      </w:r>
      <w:bookmarkStart w:id="5413" w:name="_ETM_Q21_236039"/>
      <w:bookmarkEnd w:id="5413"/>
      <w:r>
        <w:rPr>
          <w:rtl/>
        </w:rPr>
        <w:t>הכפר</w:t>
      </w:r>
      <w:r>
        <w:rPr>
          <w:rFonts w:hint="cs"/>
          <w:rtl/>
        </w:rPr>
        <w:t>.</w:t>
      </w:r>
      <w:r>
        <w:rPr>
          <w:rtl/>
        </w:rPr>
        <w:t xml:space="preserve"> </w:t>
      </w:r>
      <w:bookmarkStart w:id="5414" w:name="_ETM_Q21_237070"/>
      <w:bookmarkEnd w:id="5414"/>
      <w:r>
        <w:rPr>
          <w:rtl/>
        </w:rPr>
        <w:t xml:space="preserve">כשאנחנו </w:t>
      </w:r>
      <w:bookmarkStart w:id="5415" w:name="_ETM_Q21_237430"/>
      <w:bookmarkEnd w:id="5415"/>
      <w:r>
        <w:rPr>
          <w:rtl/>
        </w:rPr>
        <w:t xml:space="preserve">מדברים </w:t>
      </w:r>
      <w:bookmarkStart w:id="5416" w:name="_ETM_Q21_237820"/>
      <w:bookmarkEnd w:id="5416"/>
      <w:r>
        <w:rPr>
          <w:rtl/>
        </w:rPr>
        <w:t xml:space="preserve">על </w:t>
      </w:r>
      <w:bookmarkStart w:id="5417" w:name="_ETM_Q21_237940"/>
      <w:bookmarkEnd w:id="5417"/>
      <w:r>
        <w:rPr>
          <w:rtl/>
        </w:rPr>
        <w:t xml:space="preserve">זכויות </w:t>
      </w:r>
      <w:bookmarkStart w:id="5418" w:name="_ETM_Q21_238510"/>
      <w:bookmarkEnd w:id="5418"/>
      <w:r>
        <w:rPr>
          <w:rtl/>
        </w:rPr>
        <w:t xml:space="preserve">ילדים </w:t>
      </w:r>
      <w:bookmarkStart w:id="5419" w:name="_ETM_Q21_239710"/>
      <w:bookmarkEnd w:id="5419"/>
      <w:r>
        <w:rPr>
          <w:rtl/>
        </w:rPr>
        <w:t xml:space="preserve">אנחנו </w:t>
      </w:r>
      <w:bookmarkStart w:id="5420" w:name="_ETM_Q21_240010"/>
      <w:bookmarkEnd w:id="5420"/>
      <w:r>
        <w:rPr>
          <w:rtl/>
        </w:rPr>
        <w:t xml:space="preserve">צריכים </w:t>
      </w:r>
      <w:bookmarkStart w:id="5421" w:name="_ETM_Q21_240280"/>
      <w:bookmarkEnd w:id="5421"/>
      <w:r>
        <w:rPr>
          <w:rtl/>
        </w:rPr>
        <w:t xml:space="preserve">לוודא </w:t>
      </w:r>
      <w:bookmarkStart w:id="5422" w:name="_ETM_Q21_241239"/>
      <w:bookmarkEnd w:id="5422"/>
      <w:r>
        <w:rPr>
          <w:rtl/>
        </w:rPr>
        <w:t xml:space="preserve">שאנחנו </w:t>
      </w:r>
      <w:bookmarkStart w:id="5423" w:name="_ETM_Q21_241630"/>
      <w:bookmarkEnd w:id="5423"/>
      <w:r>
        <w:rPr>
          <w:rtl/>
        </w:rPr>
        <w:t>נו</w:t>
      </w:r>
      <w:r>
        <w:rPr>
          <w:rFonts w:hint="cs"/>
          <w:rtl/>
        </w:rPr>
        <w:t>תנ</w:t>
      </w:r>
      <w:r>
        <w:rPr>
          <w:rtl/>
        </w:rPr>
        <w:t xml:space="preserve">ים </w:t>
      </w:r>
      <w:bookmarkStart w:id="5424" w:name="_ETM_Q21_241930"/>
      <w:bookmarkEnd w:id="5424"/>
      <w:r>
        <w:rPr>
          <w:rtl/>
        </w:rPr>
        <w:t xml:space="preserve">לכל </w:t>
      </w:r>
      <w:bookmarkStart w:id="5425" w:name="_ETM_Q21_242470"/>
      <w:bookmarkEnd w:id="5425"/>
      <w:r>
        <w:rPr>
          <w:rtl/>
        </w:rPr>
        <w:t xml:space="preserve">ילד </w:t>
      </w:r>
      <w:bookmarkStart w:id="5426" w:name="_ETM_Q21_242830"/>
      <w:bookmarkEnd w:id="5426"/>
      <w:r>
        <w:rPr>
          <w:rtl/>
        </w:rPr>
        <w:t>בישראל</w:t>
      </w:r>
      <w:r w:rsidR="00E71959">
        <w:rPr>
          <w:rFonts w:hint="cs"/>
          <w:rtl/>
        </w:rPr>
        <w:t>,</w:t>
      </w:r>
      <w:r>
        <w:rPr>
          <w:rtl/>
        </w:rPr>
        <w:t xml:space="preserve"> </w:t>
      </w:r>
      <w:bookmarkStart w:id="5427" w:name="_ETM_Q21_243850"/>
      <w:bookmarkEnd w:id="5427"/>
      <w:r>
        <w:rPr>
          <w:rtl/>
        </w:rPr>
        <w:t xml:space="preserve">בלא </w:t>
      </w:r>
      <w:bookmarkStart w:id="5428" w:name="_ETM_Q21_244150"/>
      <w:bookmarkEnd w:id="5428"/>
      <w:r>
        <w:rPr>
          <w:rtl/>
        </w:rPr>
        <w:t>הבדל</w:t>
      </w:r>
      <w:r>
        <w:rPr>
          <w:rFonts w:hint="cs"/>
          <w:rtl/>
        </w:rPr>
        <w:t xml:space="preserve"> </w:t>
      </w:r>
      <w:r>
        <w:rPr>
          <w:rtl/>
        </w:rPr>
        <w:t xml:space="preserve">אם </w:t>
      </w:r>
      <w:bookmarkStart w:id="5429" w:name="_ETM_Q21_244780"/>
      <w:bookmarkEnd w:id="5429"/>
      <w:r>
        <w:rPr>
          <w:rtl/>
        </w:rPr>
        <w:t xml:space="preserve">הוא </w:t>
      </w:r>
      <w:bookmarkStart w:id="5430" w:name="_ETM_Q21_244840"/>
      <w:bookmarkEnd w:id="5430"/>
      <w:r>
        <w:rPr>
          <w:rtl/>
        </w:rPr>
        <w:t xml:space="preserve">יהודי </w:t>
      </w:r>
      <w:bookmarkStart w:id="5431" w:name="_ETM_Q21_245350"/>
      <w:bookmarkEnd w:id="5431"/>
      <w:r>
        <w:rPr>
          <w:rtl/>
        </w:rPr>
        <w:t xml:space="preserve">או </w:t>
      </w:r>
      <w:bookmarkStart w:id="5432" w:name="_ETM_Q21_245500"/>
      <w:bookmarkEnd w:id="5432"/>
      <w:r>
        <w:rPr>
          <w:rtl/>
        </w:rPr>
        <w:t>ערבי</w:t>
      </w:r>
      <w:r>
        <w:rPr>
          <w:rFonts w:hint="cs"/>
          <w:rtl/>
        </w:rPr>
        <w:t>,</w:t>
      </w:r>
      <w:r>
        <w:rPr>
          <w:rtl/>
        </w:rPr>
        <w:t xml:space="preserve"> </w:t>
      </w:r>
      <w:bookmarkStart w:id="5433" w:name="_ETM_Q21_246340"/>
      <w:bookmarkEnd w:id="5433"/>
      <w:r>
        <w:rPr>
          <w:rtl/>
        </w:rPr>
        <w:t xml:space="preserve">אם </w:t>
      </w:r>
      <w:bookmarkStart w:id="5434" w:name="_ETM_Q21_246490"/>
      <w:bookmarkEnd w:id="5434"/>
      <w:r>
        <w:rPr>
          <w:rtl/>
        </w:rPr>
        <w:t xml:space="preserve">הוא </w:t>
      </w:r>
      <w:bookmarkStart w:id="5435" w:name="_ETM_Q21_246550"/>
      <w:bookmarkEnd w:id="5435"/>
      <w:r>
        <w:rPr>
          <w:rtl/>
        </w:rPr>
        <w:t xml:space="preserve">חרדי </w:t>
      </w:r>
      <w:bookmarkStart w:id="5436" w:name="_ETM_Q21_247060"/>
      <w:bookmarkEnd w:id="5436"/>
      <w:r>
        <w:rPr>
          <w:rtl/>
        </w:rPr>
        <w:t xml:space="preserve">או </w:t>
      </w:r>
      <w:bookmarkStart w:id="5437" w:name="_ETM_Q21_247150"/>
      <w:bookmarkEnd w:id="5437"/>
      <w:r>
        <w:rPr>
          <w:rtl/>
        </w:rPr>
        <w:t>חילוני</w:t>
      </w:r>
      <w:r>
        <w:rPr>
          <w:rFonts w:hint="cs"/>
          <w:rtl/>
        </w:rPr>
        <w:t>,</w:t>
      </w:r>
      <w:r>
        <w:rPr>
          <w:rtl/>
        </w:rPr>
        <w:t xml:space="preserve"> </w:t>
      </w:r>
      <w:bookmarkStart w:id="5438" w:name="_ETM_Q21_248050"/>
      <w:bookmarkEnd w:id="5438"/>
      <w:r>
        <w:rPr>
          <w:rFonts w:hint="cs"/>
          <w:rtl/>
        </w:rPr>
        <w:t>ב</w:t>
      </w:r>
      <w:r>
        <w:rPr>
          <w:rtl/>
        </w:rPr>
        <w:t xml:space="preserve">לא </w:t>
      </w:r>
      <w:bookmarkStart w:id="5439" w:name="_ETM_Q21_248260"/>
      <w:bookmarkEnd w:id="5439"/>
      <w:r>
        <w:rPr>
          <w:rtl/>
        </w:rPr>
        <w:t xml:space="preserve">הבדל </w:t>
      </w:r>
      <w:bookmarkStart w:id="5440" w:name="_ETM_Q21_248560"/>
      <w:bookmarkEnd w:id="5440"/>
      <w:r>
        <w:rPr>
          <w:rtl/>
        </w:rPr>
        <w:t xml:space="preserve">בשאלה </w:t>
      </w:r>
      <w:bookmarkStart w:id="5441" w:name="_ETM_Q21_248979"/>
      <w:bookmarkEnd w:id="5441"/>
      <w:r>
        <w:rPr>
          <w:rtl/>
        </w:rPr>
        <w:t xml:space="preserve">איפה </w:t>
      </w:r>
      <w:bookmarkStart w:id="5442" w:name="_ETM_Q21_249280"/>
      <w:bookmarkEnd w:id="5442"/>
      <w:r>
        <w:rPr>
          <w:rtl/>
        </w:rPr>
        <w:t xml:space="preserve">הוא </w:t>
      </w:r>
      <w:bookmarkStart w:id="5443" w:name="_ETM_Q21_249310"/>
      <w:bookmarkEnd w:id="5443"/>
      <w:r>
        <w:rPr>
          <w:rtl/>
        </w:rPr>
        <w:t>גר</w:t>
      </w:r>
      <w:r>
        <w:rPr>
          <w:rFonts w:hint="cs"/>
          <w:rtl/>
        </w:rPr>
        <w:t>,</w:t>
      </w:r>
      <w:r>
        <w:rPr>
          <w:rtl/>
        </w:rPr>
        <w:t xml:space="preserve"> </w:t>
      </w:r>
      <w:bookmarkStart w:id="5444" w:name="_ETM_Q21_249670"/>
      <w:bookmarkEnd w:id="5444"/>
      <w:r>
        <w:rPr>
          <w:rtl/>
        </w:rPr>
        <w:t>במרכז</w:t>
      </w:r>
      <w:r>
        <w:rPr>
          <w:rFonts w:hint="cs"/>
          <w:rtl/>
        </w:rPr>
        <w:t xml:space="preserve"> או</w:t>
      </w:r>
      <w:r>
        <w:rPr>
          <w:rtl/>
        </w:rPr>
        <w:t xml:space="preserve"> </w:t>
      </w:r>
      <w:bookmarkStart w:id="5445" w:name="_ETM_Q21_250300"/>
      <w:bookmarkEnd w:id="5445"/>
      <w:r>
        <w:rPr>
          <w:rtl/>
        </w:rPr>
        <w:t>בפריפריה</w:t>
      </w:r>
      <w:r>
        <w:rPr>
          <w:rFonts w:hint="cs"/>
          <w:rtl/>
        </w:rPr>
        <w:t xml:space="preserve"> </w:t>
      </w:r>
      <w:bookmarkStart w:id="5446" w:name="_ETM_Q21_252229"/>
      <w:bookmarkEnd w:id="5446"/>
      <w:r w:rsidR="00E71959">
        <w:rPr>
          <w:rFonts w:hint="eastAsia"/>
          <w:rtl/>
        </w:rPr>
        <w:t xml:space="preserve">– </w:t>
      </w:r>
      <w:r>
        <w:rPr>
          <w:rtl/>
        </w:rPr>
        <w:t xml:space="preserve">כיצד </w:t>
      </w:r>
      <w:bookmarkStart w:id="5447" w:name="_ETM_Q21_252770"/>
      <w:bookmarkEnd w:id="5447"/>
      <w:r>
        <w:rPr>
          <w:rtl/>
        </w:rPr>
        <w:t xml:space="preserve">אנחנו </w:t>
      </w:r>
      <w:bookmarkStart w:id="5448" w:name="_ETM_Q21_253009"/>
      <w:bookmarkEnd w:id="5448"/>
      <w:r>
        <w:rPr>
          <w:rtl/>
        </w:rPr>
        <w:t xml:space="preserve">נותנים </w:t>
      </w:r>
      <w:bookmarkStart w:id="5449" w:name="_ETM_Q21_253369"/>
      <w:bookmarkEnd w:id="5449"/>
      <w:r>
        <w:rPr>
          <w:rtl/>
        </w:rPr>
        <w:t xml:space="preserve">לו </w:t>
      </w:r>
      <w:bookmarkStart w:id="5450" w:name="_ETM_Q21_253520"/>
      <w:bookmarkEnd w:id="5450"/>
      <w:r>
        <w:rPr>
          <w:rtl/>
        </w:rPr>
        <w:t xml:space="preserve">את </w:t>
      </w:r>
      <w:bookmarkStart w:id="5451" w:name="_ETM_Q21_253640"/>
      <w:bookmarkEnd w:id="5451"/>
      <w:r>
        <w:rPr>
          <w:rtl/>
        </w:rPr>
        <w:t xml:space="preserve">כל </w:t>
      </w:r>
      <w:bookmarkStart w:id="5452" w:name="_ETM_Q21_253969"/>
      <w:bookmarkEnd w:id="5452"/>
      <w:r>
        <w:rPr>
          <w:rtl/>
        </w:rPr>
        <w:t>הזכויות</w:t>
      </w:r>
      <w:r>
        <w:rPr>
          <w:rFonts w:hint="cs"/>
          <w:rtl/>
        </w:rPr>
        <w:t>,</w:t>
      </w:r>
      <w:r>
        <w:rPr>
          <w:rtl/>
        </w:rPr>
        <w:t xml:space="preserve"> </w:t>
      </w:r>
      <w:bookmarkStart w:id="5453" w:name="_ETM_Q21_255310"/>
      <w:bookmarkEnd w:id="5453"/>
      <w:r>
        <w:rPr>
          <w:rtl/>
        </w:rPr>
        <w:t xml:space="preserve">את </w:t>
      </w:r>
      <w:bookmarkStart w:id="5454" w:name="_ETM_Q21_255490"/>
      <w:bookmarkEnd w:id="5454"/>
      <w:r>
        <w:rPr>
          <w:rtl/>
        </w:rPr>
        <w:t xml:space="preserve">כל </w:t>
      </w:r>
      <w:bookmarkStart w:id="5455" w:name="_ETM_Q21_255850"/>
      <w:bookmarkEnd w:id="5455"/>
      <w:r>
        <w:rPr>
          <w:rtl/>
        </w:rPr>
        <w:t xml:space="preserve">הדרכים </w:t>
      </w:r>
      <w:bookmarkStart w:id="5456" w:name="_ETM_Q21_256790"/>
      <w:bookmarkEnd w:id="5456"/>
      <w:r>
        <w:rPr>
          <w:rtl/>
        </w:rPr>
        <w:t xml:space="preserve">על </w:t>
      </w:r>
      <w:bookmarkStart w:id="5457" w:name="_ETM_Q21_257180"/>
      <w:bookmarkEnd w:id="5457"/>
      <w:r>
        <w:rPr>
          <w:rtl/>
        </w:rPr>
        <w:t xml:space="preserve">מנת </w:t>
      </w:r>
      <w:bookmarkStart w:id="5458" w:name="_ETM_Q21_257750"/>
      <w:bookmarkEnd w:id="5458"/>
      <w:r>
        <w:rPr>
          <w:rtl/>
        </w:rPr>
        <w:t xml:space="preserve">שיוכל </w:t>
      </w:r>
      <w:bookmarkStart w:id="5459" w:name="_ETM_Q21_258470"/>
      <w:bookmarkEnd w:id="5459"/>
      <w:r>
        <w:rPr>
          <w:rtl/>
        </w:rPr>
        <w:t>לצמוח</w:t>
      </w:r>
      <w:r>
        <w:rPr>
          <w:rFonts w:hint="cs"/>
          <w:rtl/>
        </w:rPr>
        <w:t>.</w:t>
      </w:r>
      <w:r>
        <w:rPr>
          <w:rtl/>
        </w:rPr>
        <w:t xml:space="preserve"> </w:t>
      </w:r>
      <w:bookmarkStart w:id="5460" w:name="_ETM_Q21_259550"/>
      <w:bookmarkEnd w:id="5460"/>
      <w:r>
        <w:rPr>
          <w:rtl/>
        </w:rPr>
        <w:t xml:space="preserve">זו </w:t>
      </w:r>
      <w:bookmarkStart w:id="5461" w:name="_ETM_Q21_259819"/>
      <w:bookmarkEnd w:id="5461"/>
      <w:r>
        <w:rPr>
          <w:rtl/>
        </w:rPr>
        <w:t>מחויבותנו</w:t>
      </w:r>
      <w:r>
        <w:rPr>
          <w:rFonts w:hint="cs"/>
          <w:rtl/>
        </w:rPr>
        <w:t>.</w:t>
      </w:r>
      <w:r>
        <w:rPr>
          <w:rtl/>
        </w:rPr>
        <w:t xml:space="preserve"> </w:t>
      </w:r>
      <w:bookmarkStart w:id="5462" w:name="_ETM_Q21_261140"/>
      <w:bookmarkEnd w:id="5462"/>
      <w:r>
        <w:rPr>
          <w:rtl/>
        </w:rPr>
        <w:t xml:space="preserve">זו </w:t>
      </w:r>
      <w:bookmarkStart w:id="5463" w:name="_ETM_Q21_262249"/>
      <w:bookmarkEnd w:id="5463"/>
      <w:r>
        <w:rPr>
          <w:rtl/>
        </w:rPr>
        <w:t xml:space="preserve">צריכה </w:t>
      </w:r>
      <w:bookmarkStart w:id="5464" w:name="_ETM_Q21_262670"/>
      <w:bookmarkEnd w:id="5464"/>
      <w:r>
        <w:rPr>
          <w:rtl/>
        </w:rPr>
        <w:t xml:space="preserve">להיות </w:t>
      </w:r>
      <w:bookmarkStart w:id="5465" w:name="_ETM_Q21_262999"/>
      <w:bookmarkEnd w:id="5465"/>
      <w:r>
        <w:rPr>
          <w:rtl/>
        </w:rPr>
        <w:t xml:space="preserve">תוכנית </w:t>
      </w:r>
      <w:bookmarkStart w:id="5466" w:name="_ETM_Q21_263389"/>
      <w:bookmarkEnd w:id="5466"/>
      <w:r>
        <w:rPr>
          <w:rtl/>
        </w:rPr>
        <w:t xml:space="preserve">העבודה </w:t>
      </w:r>
      <w:bookmarkStart w:id="5467" w:name="_ETM_Q21_263779"/>
      <w:bookmarkEnd w:id="5467"/>
      <w:r>
        <w:rPr>
          <w:rtl/>
        </w:rPr>
        <w:t>שלנו</w:t>
      </w:r>
      <w:r>
        <w:rPr>
          <w:rFonts w:hint="cs"/>
          <w:rtl/>
        </w:rPr>
        <w:t>.</w:t>
      </w:r>
      <w:r>
        <w:rPr>
          <w:rtl/>
        </w:rPr>
        <w:t xml:space="preserve"> </w:t>
      </w:r>
      <w:bookmarkStart w:id="5468" w:name="_ETM_Q21_265610"/>
      <w:bookmarkEnd w:id="5468"/>
      <w:r>
        <w:rPr>
          <w:rtl/>
        </w:rPr>
        <w:t>תודה</w:t>
      </w:r>
      <w:r>
        <w:rPr>
          <w:rFonts w:hint="cs"/>
          <w:rtl/>
        </w:rPr>
        <w:t>.</w:t>
      </w:r>
      <w:r>
        <w:rPr>
          <w:rtl/>
        </w:rPr>
        <w:t xml:space="preserve"> </w:t>
      </w:r>
      <w:bookmarkStart w:id="5469" w:name="_ETM_Q21_265970"/>
      <w:bookmarkEnd w:id="5469"/>
    </w:p>
    <w:p w:rsidR="00806149" w:rsidRDefault="00806149" w:rsidP="004F5182">
      <w:pPr>
        <w:rPr>
          <w:rtl/>
        </w:rPr>
      </w:pPr>
      <w:bookmarkStart w:id="5470" w:name="_ETM_Q21_262000"/>
      <w:bookmarkEnd w:id="5470"/>
    </w:p>
    <w:p w:rsidR="00806149" w:rsidRPr="003A42D2" w:rsidRDefault="00806149" w:rsidP="004F5182">
      <w:pPr>
        <w:pStyle w:val="af6"/>
        <w:keepNext/>
        <w:rPr>
          <w:rtl/>
        </w:rPr>
      </w:pPr>
      <w:r w:rsidRPr="003A42D2">
        <w:rPr>
          <w:rStyle w:val="TagStyle"/>
          <w:rtl/>
        </w:rPr>
        <w:t xml:space="preserve"> &lt;&lt; יור &gt;&gt; </w:t>
      </w:r>
      <w:r>
        <w:rPr>
          <w:rtl/>
        </w:rPr>
        <w:t>היו"ר מנסור עבאס:</w:t>
      </w:r>
      <w:r w:rsidRPr="003A42D2">
        <w:rPr>
          <w:rStyle w:val="TagStyle"/>
          <w:rtl/>
        </w:rPr>
        <w:t xml:space="preserve"> &lt;&lt; יור &gt;&gt;</w:t>
      </w:r>
      <w:r>
        <w:rPr>
          <w:rtl/>
        </w:rPr>
        <w:t xml:space="preserve"> </w:t>
      </w:r>
      <w:bookmarkStart w:id="5471" w:name="_ETM_Q21_258000"/>
      <w:bookmarkEnd w:id="5471"/>
    </w:p>
    <w:p w:rsidR="00806149" w:rsidRDefault="00806149" w:rsidP="004F5182">
      <w:pPr>
        <w:rPr>
          <w:rtl/>
        </w:rPr>
      </w:pPr>
      <w:bookmarkStart w:id="5472" w:name="_ETM_Q21_263000"/>
      <w:bookmarkEnd w:id="5472"/>
    </w:p>
    <w:p w:rsidR="00806149" w:rsidRDefault="00806149" w:rsidP="004F5182">
      <w:pPr>
        <w:rPr>
          <w:rtl/>
        </w:rPr>
      </w:pPr>
      <w:bookmarkStart w:id="5473" w:name="_ETM_Q21_264000"/>
      <w:bookmarkEnd w:id="5473"/>
      <w:r>
        <w:rPr>
          <w:rFonts w:hint="cs"/>
          <w:rtl/>
        </w:rPr>
        <w:t xml:space="preserve">תודה, </w:t>
      </w:r>
      <w:r>
        <w:rPr>
          <w:rtl/>
        </w:rPr>
        <w:t xml:space="preserve">חבר </w:t>
      </w:r>
      <w:bookmarkStart w:id="5474" w:name="_ETM_Q21_266240"/>
      <w:bookmarkEnd w:id="5474"/>
      <w:r>
        <w:rPr>
          <w:rtl/>
        </w:rPr>
        <w:t xml:space="preserve">הכנסת </w:t>
      </w:r>
      <w:bookmarkStart w:id="5475" w:name="_ETM_Q21_266660"/>
      <w:bookmarkEnd w:id="5475"/>
      <w:r>
        <w:rPr>
          <w:rtl/>
        </w:rPr>
        <w:t>משה</w:t>
      </w:r>
      <w:r>
        <w:rPr>
          <w:rFonts w:hint="cs"/>
          <w:rtl/>
        </w:rPr>
        <w:t>.</w:t>
      </w:r>
      <w:r>
        <w:rPr>
          <w:rtl/>
        </w:rPr>
        <w:t xml:space="preserve"> </w:t>
      </w:r>
      <w:bookmarkStart w:id="5476" w:name="_ETM_Q21_269270"/>
      <w:bookmarkStart w:id="5477" w:name="_ETM_Q21_270080"/>
      <w:bookmarkEnd w:id="5476"/>
      <w:bookmarkEnd w:id="5477"/>
      <w:r>
        <w:rPr>
          <w:rtl/>
        </w:rPr>
        <w:t xml:space="preserve">חברה </w:t>
      </w:r>
      <w:bookmarkStart w:id="5478" w:name="_ETM_Q21_270620"/>
      <w:bookmarkStart w:id="5479" w:name="_ETM_Q21_271040"/>
      <w:bookmarkEnd w:id="5478"/>
      <w:bookmarkEnd w:id="5479"/>
      <w:r>
        <w:rPr>
          <w:rtl/>
        </w:rPr>
        <w:t xml:space="preserve">הכנסת </w:t>
      </w:r>
      <w:bookmarkStart w:id="5480" w:name="_ETM_Q21_271490"/>
      <w:bookmarkEnd w:id="5480"/>
      <w:r>
        <w:rPr>
          <w:rtl/>
        </w:rPr>
        <w:t xml:space="preserve">מיכל </w:t>
      </w:r>
      <w:bookmarkStart w:id="5481" w:name="_ETM_Q21_271909"/>
      <w:bookmarkEnd w:id="5481"/>
      <w:r>
        <w:rPr>
          <w:rtl/>
        </w:rPr>
        <w:t>וול</w:t>
      </w:r>
      <w:r>
        <w:rPr>
          <w:rFonts w:hint="cs"/>
          <w:rtl/>
        </w:rPr>
        <w:t>דיגר נמצאת?</w:t>
      </w:r>
      <w:r>
        <w:rPr>
          <w:rtl/>
        </w:rPr>
        <w:t xml:space="preserve"> </w:t>
      </w:r>
      <w:bookmarkStart w:id="5482" w:name="_ETM_Q21_274639"/>
      <w:bookmarkEnd w:id="5482"/>
      <w:r>
        <w:rPr>
          <w:rtl/>
        </w:rPr>
        <w:t xml:space="preserve">אינה </w:t>
      </w:r>
      <w:bookmarkStart w:id="5483" w:name="_ETM_Q21_274939"/>
      <w:bookmarkEnd w:id="5483"/>
      <w:r>
        <w:rPr>
          <w:rtl/>
        </w:rPr>
        <w:t>נוכחת</w:t>
      </w:r>
      <w:r>
        <w:rPr>
          <w:rFonts w:hint="cs"/>
          <w:rtl/>
        </w:rPr>
        <w:t>.</w:t>
      </w:r>
      <w:r>
        <w:rPr>
          <w:rtl/>
        </w:rPr>
        <w:t xml:space="preserve"> </w:t>
      </w:r>
      <w:bookmarkStart w:id="5484" w:name="_ETM_Q21_276020"/>
      <w:bookmarkEnd w:id="5484"/>
      <w:r>
        <w:rPr>
          <w:rtl/>
        </w:rPr>
        <w:t xml:space="preserve">חברת </w:t>
      </w:r>
      <w:bookmarkStart w:id="5485" w:name="_ETM_Q21_276439"/>
      <w:bookmarkEnd w:id="5485"/>
      <w:r>
        <w:rPr>
          <w:rtl/>
        </w:rPr>
        <w:t xml:space="preserve">הכנסת </w:t>
      </w:r>
      <w:bookmarkStart w:id="5486" w:name="_ETM_Q21_276889"/>
      <w:bookmarkEnd w:id="5486"/>
      <w:r>
        <w:rPr>
          <w:rtl/>
        </w:rPr>
        <w:t xml:space="preserve">אימאן </w:t>
      </w:r>
      <w:bookmarkStart w:id="5487" w:name="_ETM_Q21_277249"/>
      <w:bookmarkEnd w:id="5487"/>
      <w:r>
        <w:rPr>
          <w:rtl/>
        </w:rPr>
        <w:t>ח'טיב</w:t>
      </w:r>
      <w:r>
        <w:rPr>
          <w:rFonts w:hint="cs"/>
          <w:rtl/>
        </w:rPr>
        <w:t>.</w:t>
      </w:r>
      <w:r>
        <w:rPr>
          <w:rtl/>
        </w:rPr>
        <w:t xml:space="preserve"> </w:t>
      </w:r>
      <w:bookmarkStart w:id="5488" w:name="_ETM_Q21_281240"/>
      <w:bookmarkEnd w:id="5488"/>
    </w:p>
    <w:p w:rsidR="00806149" w:rsidRDefault="00806149" w:rsidP="004F5182">
      <w:pPr>
        <w:rPr>
          <w:rtl/>
        </w:rPr>
      </w:pPr>
    </w:p>
    <w:p w:rsidR="00806149" w:rsidRDefault="00806149" w:rsidP="004F5182">
      <w:pPr>
        <w:pStyle w:val="a4"/>
        <w:keepNext/>
        <w:rPr>
          <w:rtl/>
        </w:rPr>
      </w:pPr>
      <w:bookmarkStart w:id="5489" w:name="_ETM_Q21_161000"/>
      <w:bookmarkStart w:id="5490" w:name="ET_speaker_5918_7"/>
      <w:bookmarkEnd w:id="5489"/>
      <w:r w:rsidRPr="003A42D2">
        <w:rPr>
          <w:rStyle w:val="TagStyle"/>
          <w:rtl/>
        </w:rPr>
        <w:t xml:space="preserve"> &lt;&lt; דובר &gt;&gt; </w:t>
      </w:r>
      <w:bookmarkStart w:id="5491" w:name="_Toc87995754"/>
      <w:r>
        <w:rPr>
          <w:rtl/>
        </w:rPr>
        <w:t>אימאן ח'טיב יאסין (רע"מ – רשימת האיחוד הערבי):</w:t>
      </w:r>
      <w:bookmarkEnd w:id="5491"/>
      <w:r w:rsidRPr="003A42D2">
        <w:rPr>
          <w:rStyle w:val="TagStyle"/>
          <w:rtl/>
        </w:rPr>
        <w:t xml:space="preserve"> &lt;&lt; דובר &gt;&gt;</w:t>
      </w:r>
      <w:r>
        <w:rPr>
          <w:rtl/>
        </w:rPr>
        <w:t xml:space="preserve"> </w:t>
      </w:r>
      <w:bookmarkEnd w:id="5490"/>
    </w:p>
    <w:p w:rsidR="00806149" w:rsidRPr="00E7148E" w:rsidRDefault="00806149" w:rsidP="004F5182">
      <w:pPr>
        <w:ind w:firstLine="0"/>
        <w:rPr>
          <w:rtl/>
          <w:lang w:eastAsia="he-IL"/>
        </w:rPr>
      </w:pPr>
      <w:bookmarkStart w:id="5492" w:name="_ETM_Q21_260000"/>
      <w:bookmarkStart w:id="5493" w:name="_ETM_Q21_165000"/>
      <w:bookmarkEnd w:id="5492"/>
      <w:bookmarkEnd w:id="5493"/>
    </w:p>
    <w:p w:rsidR="00806149" w:rsidRDefault="00806149" w:rsidP="004F5182">
      <w:pPr>
        <w:rPr>
          <w:rtl/>
        </w:rPr>
      </w:pPr>
      <w:bookmarkStart w:id="5494" w:name="_ETM_Q21_162000"/>
      <w:bookmarkEnd w:id="5494"/>
      <w:r>
        <w:rPr>
          <w:rtl/>
        </w:rPr>
        <w:t xml:space="preserve">כבוד </w:t>
      </w:r>
      <w:bookmarkStart w:id="5495" w:name="_ETM_Q21_304920"/>
      <w:bookmarkEnd w:id="5495"/>
      <w:r>
        <w:rPr>
          <w:rtl/>
        </w:rPr>
        <w:t>היושב</w:t>
      </w:r>
      <w:bookmarkStart w:id="5496" w:name="_ETM_Q21_305399"/>
      <w:bookmarkEnd w:id="5496"/>
      <w:r>
        <w:rPr>
          <w:rFonts w:hint="cs"/>
          <w:rtl/>
        </w:rPr>
        <w:t>-</w:t>
      </w:r>
      <w:r>
        <w:rPr>
          <w:rtl/>
        </w:rPr>
        <w:t>ראש</w:t>
      </w:r>
      <w:r>
        <w:rPr>
          <w:rFonts w:hint="cs"/>
          <w:rtl/>
        </w:rPr>
        <w:t>,</w:t>
      </w:r>
      <w:r>
        <w:rPr>
          <w:rtl/>
        </w:rPr>
        <w:t xml:space="preserve"> </w:t>
      </w:r>
      <w:bookmarkStart w:id="5497" w:name="_ETM_Q21_307030"/>
      <w:bookmarkEnd w:id="5497"/>
      <w:r>
        <w:rPr>
          <w:rtl/>
        </w:rPr>
        <w:t xml:space="preserve">כבוד </w:t>
      </w:r>
      <w:bookmarkStart w:id="5498" w:name="_ETM_Q21_307390"/>
      <w:bookmarkEnd w:id="5498"/>
      <w:r>
        <w:rPr>
          <w:rtl/>
        </w:rPr>
        <w:t>השר</w:t>
      </w:r>
      <w:r>
        <w:rPr>
          <w:rFonts w:hint="cs"/>
          <w:rtl/>
        </w:rPr>
        <w:t>,</w:t>
      </w:r>
      <w:r>
        <w:rPr>
          <w:rtl/>
        </w:rPr>
        <w:t xml:space="preserve"> </w:t>
      </w:r>
      <w:bookmarkStart w:id="5499" w:name="_ETM_Q21_309750"/>
      <w:bookmarkEnd w:id="5499"/>
      <w:r>
        <w:rPr>
          <w:rFonts w:hint="cs"/>
          <w:rtl/>
        </w:rPr>
        <w:t>משמח</w:t>
      </w:r>
      <w:r>
        <w:rPr>
          <w:rtl/>
        </w:rPr>
        <w:t xml:space="preserve"> </w:t>
      </w:r>
      <w:bookmarkStart w:id="5500" w:name="_ETM_Q21_311569"/>
      <w:bookmarkEnd w:id="5500"/>
      <w:r>
        <w:rPr>
          <w:rtl/>
        </w:rPr>
        <w:t>לשמוע</w:t>
      </w:r>
      <w:r>
        <w:rPr>
          <w:rFonts w:hint="cs"/>
          <w:rtl/>
        </w:rPr>
        <w:t>,</w:t>
      </w:r>
      <w:r>
        <w:rPr>
          <w:rtl/>
        </w:rPr>
        <w:t xml:space="preserve"> </w:t>
      </w:r>
      <w:bookmarkStart w:id="5501" w:name="_ETM_Q21_313500"/>
      <w:bookmarkEnd w:id="5501"/>
      <w:r>
        <w:rPr>
          <w:rtl/>
        </w:rPr>
        <w:t xml:space="preserve">וגם </w:t>
      </w:r>
      <w:bookmarkStart w:id="5502" w:name="_ETM_Q21_313889"/>
      <w:bookmarkEnd w:id="5502"/>
      <w:r>
        <w:rPr>
          <w:rtl/>
        </w:rPr>
        <w:t xml:space="preserve">באווירה </w:t>
      </w:r>
      <w:bookmarkStart w:id="5503" w:name="_ETM_Q21_314370"/>
      <w:bookmarkEnd w:id="5503"/>
      <w:r>
        <w:rPr>
          <w:rtl/>
        </w:rPr>
        <w:t xml:space="preserve">שקטה </w:t>
      </w:r>
      <w:bookmarkStart w:id="5504" w:name="_ETM_Q21_314849"/>
      <w:bookmarkEnd w:id="5504"/>
      <w:r>
        <w:rPr>
          <w:rFonts w:hint="cs"/>
          <w:rtl/>
        </w:rPr>
        <w:t xml:space="preserve">– </w:t>
      </w:r>
      <w:r>
        <w:rPr>
          <w:rtl/>
        </w:rPr>
        <w:t xml:space="preserve">אגב </w:t>
      </w:r>
      <w:bookmarkStart w:id="5505" w:name="_ETM_Q21_315150"/>
      <w:bookmarkEnd w:id="5505"/>
      <w:r>
        <w:rPr>
          <w:rFonts w:hint="cs"/>
          <w:rtl/>
        </w:rPr>
        <w:t>ה</w:t>
      </w:r>
      <w:r>
        <w:rPr>
          <w:rtl/>
        </w:rPr>
        <w:t xml:space="preserve">סובלנות </w:t>
      </w:r>
      <w:bookmarkStart w:id="5506" w:name="_ETM_Q21_315780"/>
      <w:bookmarkEnd w:id="5506"/>
      <w:r>
        <w:rPr>
          <w:rtl/>
        </w:rPr>
        <w:t xml:space="preserve">שהייתה </w:t>
      </w:r>
      <w:bookmarkStart w:id="5507" w:name="_ETM_Q21_316290"/>
      <w:bookmarkEnd w:id="5507"/>
      <w:r>
        <w:rPr>
          <w:rtl/>
        </w:rPr>
        <w:t xml:space="preserve">קודם </w:t>
      </w:r>
      <w:bookmarkStart w:id="5508" w:name="_ETM_Q21_318049"/>
      <w:bookmarkEnd w:id="5508"/>
      <w:r>
        <w:rPr>
          <w:rFonts w:hint="cs"/>
          <w:rtl/>
        </w:rPr>
        <w:t xml:space="preserve">– </w:t>
      </w:r>
      <w:r>
        <w:rPr>
          <w:rtl/>
        </w:rPr>
        <w:t xml:space="preserve">את </w:t>
      </w:r>
      <w:bookmarkStart w:id="5509" w:name="_ETM_Q21_318260"/>
      <w:bookmarkEnd w:id="5509"/>
      <w:r>
        <w:rPr>
          <w:rtl/>
        </w:rPr>
        <w:t xml:space="preserve">הדברים </w:t>
      </w:r>
      <w:bookmarkStart w:id="5510" w:name="_ETM_Q21_318709"/>
      <w:bookmarkEnd w:id="5510"/>
      <w:r>
        <w:rPr>
          <w:rtl/>
        </w:rPr>
        <w:t xml:space="preserve">של </w:t>
      </w:r>
      <w:bookmarkStart w:id="5511" w:name="_ETM_Q21_318889"/>
      <w:bookmarkEnd w:id="5511"/>
      <w:r>
        <w:rPr>
          <w:rtl/>
        </w:rPr>
        <w:t xml:space="preserve">חברות </w:t>
      </w:r>
      <w:bookmarkStart w:id="5512" w:name="_ETM_Q21_319310"/>
      <w:bookmarkEnd w:id="5512"/>
      <w:r>
        <w:rPr>
          <w:rtl/>
        </w:rPr>
        <w:t xml:space="preserve">וחברי </w:t>
      </w:r>
      <w:bookmarkStart w:id="5513" w:name="_ETM_Q21_319879"/>
      <w:bookmarkEnd w:id="5513"/>
      <w:r>
        <w:rPr>
          <w:rtl/>
        </w:rPr>
        <w:t>הכנסת</w:t>
      </w:r>
      <w:r>
        <w:rPr>
          <w:rFonts w:hint="cs"/>
          <w:rtl/>
        </w:rPr>
        <w:t>.</w:t>
      </w:r>
      <w:r>
        <w:rPr>
          <w:rtl/>
        </w:rPr>
        <w:t xml:space="preserve"> </w:t>
      </w:r>
      <w:bookmarkStart w:id="5514" w:name="_ETM_Q21_321889"/>
      <w:bookmarkEnd w:id="5514"/>
      <w:r>
        <w:rPr>
          <w:rtl/>
        </w:rPr>
        <w:t xml:space="preserve">מרחיב </w:t>
      </w:r>
      <w:bookmarkStart w:id="5515" w:name="_ETM_Q21_322459"/>
      <w:bookmarkEnd w:id="5515"/>
      <w:r>
        <w:rPr>
          <w:rtl/>
        </w:rPr>
        <w:t xml:space="preserve">את </w:t>
      </w:r>
      <w:bookmarkStart w:id="5516" w:name="_ETM_Q21_322610"/>
      <w:bookmarkEnd w:id="5516"/>
      <w:r>
        <w:rPr>
          <w:rtl/>
        </w:rPr>
        <w:t xml:space="preserve">הלב </w:t>
      </w:r>
      <w:bookmarkStart w:id="5517" w:name="_ETM_Q21_324430"/>
      <w:bookmarkEnd w:id="5517"/>
      <w:r>
        <w:rPr>
          <w:rtl/>
        </w:rPr>
        <w:t xml:space="preserve">לשמוע </w:t>
      </w:r>
      <w:bookmarkStart w:id="5518" w:name="_ETM_Q21_325419"/>
      <w:bookmarkEnd w:id="5518"/>
      <w:r>
        <w:rPr>
          <w:rtl/>
        </w:rPr>
        <w:t xml:space="preserve">שיש </w:t>
      </w:r>
      <w:bookmarkStart w:id="5519" w:name="_ETM_Q21_325930"/>
      <w:bookmarkEnd w:id="5519"/>
      <w:proofErr w:type="spellStart"/>
      <w:r>
        <w:rPr>
          <w:rFonts w:hint="cs"/>
          <w:rtl/>
        </w:rPr>
        <w:t>קונסנזוס</w:t>
      </w:r>
      <w:proofErr w:type="spellEnd"/>
      <w:r>
        <w:rPr>
          <w:rtl/>
        </w:rPr>
        <w:t xml:space="preserve"> </w:t>
      </w:r>
      <w:bookmarkStart w:id="5520" w:name="_ETM_Q21_328400"/>
      <w:bookmarkEnd w:id="5520"/>
      <w:r>
        <w:rPr>
          <w:rtl/>
        </w:rPr>
        <w:t>ל</w:t>
      </w:r>
      <w:bookmarkStart w:id="5521" w:name="_ETM_Q21_328610"/>
      <w:bookmarkEnd w:id="5521"/>
      <w:r>
        <w:rPr>
          <w:rFonts w:hint="cs"/>
          <w:rtl/>
        </w:rPr>
        <w:t xml:space="preserve">זה </w:t>
      </w:r>
      <w:r>
        <w:rPr>
          <w:rtl/>
        </w:rPr>
        <w:t>ש</w:t>
      </w:r>
      <w:r>
        <w:rPr>
          <w:rFonts w:hint="cs"/>
          <w:rtl/>
        </w:rPr>
        <w:t>ל</w:t>
      </w:r>
      <w:r>
        <w:rPr>
          <w:rtl/>
        </w:rPr>
        <w:t xml:space="preserve">ילדים </w:t>
      </w:r>
      <w:bookmarkStart w:id="5522" w:name="_ETM_Q21_329239"/>
      <w:bookmarkEnd w:id="5522"/>
      <w:r>
        <w:rPr>
          <w:rtl/>
        </w:rPr>
        <w:t xml:space="preserve">שלנו </w:t>
      </w:r>
      <w:bookmarkStart w:id="5523" w:name="_ETM_Q21_329780"/>
      <w:bookmarkEnd w:id="5523"/>
      <w:r>
        <w:rPr>
          <w:rtl/>
        </w:rPr>
        <w:t>מגיע</w:t>
      </w:r>
      <w:bookmarkStart w:id="5524" w:name="_ETM_Q21_330200"/>
      <w:bookmarkStart w:id="5525" w:name="_ETM_Q21_332280"/>
      <w:bookmarkEnd w:id="5524"/>
      <w:bookmarkEnd w:id="5525"/>
      <w:r>
        <w:rPr>
          <w:rFonts w:hint="cs"/>
          <w:rtl/>
        </w:rPr>
        <w:t xml:space="preserve">ה </w:t>
      </w:r>
      <w:r>
        <w:rPr>
          <w:rtl/>
        </w:rPr>
        <w:t xml:space="preserve">אפשרות </w:t>
      </w:r>
      <w:bookmarkStart w:id="5526" w:name="_ETM_Q21_333530"/>
      <w:bookmarkEnd w:id="5526"/>
      <w:r>
        <w:rPr>
          <w:rtl/>
        </w:rPr>
        <w:t xml:space="preserve">לחיים </w:t>
      </w:r>
      <w:bookmarkStart w:id="5527" w:name="_ETM_Q21_335730"/>
      <w:bookmarkEnd w:id="5527"/>
      <w:r>
        <w:rPr>
          <w:rtl/>
        </w:rPr>
        <w:t>נורמטיביים</w:t>
      </w:r>
      <w:r>
        <w:rPr>
          <w:rFonts w:hint="cs"/>
          <w:rtl/>
        </w:rPr>
        <w:t>.</w:t>
      </w:r>
      <w:r>
        <w:rPr>
          <w:rtl/>
        </w:rPr>
        <w:t xml:space="preserve"> </w:t>
      </w:r>
      <w:bookmarkStart w:id="5528" w:name="_ETM_Q21_339210"/>
      <w:bookmarkStart w:id="5529" w:name="_ETM_Q21_340770"/>
      <w:bookmarkEnd w:id="5528"/>
      <w:bookmarkEnd w:id="5529"/>
      <w:r>
        <w:rPr>
          <w:rtl/>
        </w:rPr>
        <w:t xml:space="preserve">יש </w:t>
      </w:r>
      <w:bookmarkStart w:id="5530" w:name="_ETM_Q21_341040"/>
      <w:bookmarkEnd w:id="5530"/>
      <w:r>
        <w:rPr>
          <w:rtl/>
        </w:rPr>
        <w:t xml:space="preserve">כאלה </w:t>
      </w:r>
      <w:bookmarkStart w:id="5531" w:name="_ETM_Q21_341400"/>
      <w:bookmarkEnd w:id="5531"/>
      <w:r>
        <w:rPr>
          <w:rtl/>
        </w:rPr>
        <w:t xml:space="preserve">חדשים </w:t>
      </w:r>
      <w:bookmarkStart w:id="5532" w:name="_ETM_Q21_342000"/>
      <w:bookmarkEnd w:id="5532"/>
      <w:r>
        <w:rPr>
          <w:rtl/>
        </w:rPr>
        <w:t xml:space="preserve">ויש </w:t>
      </w:r>
      <w:bookmarkStart w:id="5533" w:name="_ETM_Q21_342270"/>
      <w:bookmarkEnd w:id="5533"/>
      <w:r>
        <w:rPr>
          <w:rtl/>
        </w:rPr>
        <w:t xml:space="preserve">כאלה </w:t>
      </w:r>
      <w:bookmarkStart w:id="5534" w:name="_ETM_Q21_342600"/>
      <w:bookmarkEnd w:id="5534"/>
      <w:r>
        <w:rPr>
          <w:rtl/>
        </w:rPr>
        <w:t>ותיקים</w:t>
      </w:r>
      <w:r>
        <w:rPr>
          <w:rFonts w:hint="cs"/>
          <w:rtl/>
        </w:rPr>
        <w:t>,</w:t>
      </w:r>
      <w:r>
        <w:rPr>
          <w:rtl/>
        </w:rPr>
        <w:t xml:space="preserve"> </w:t>
      </w:r>
      <w:bookmarkStart w:id="5535" w:name="_ETM_Q21_343290"/>
      <w:bookmarkEnd w:id="5535"/>
      <w:r>
        <w:rPr>
          <w:rtl/>
        </w:rPr>
        <w:t xml:space="preserve">ואני </w:t>
      </w:r>
      <w:bookmarkStart w:id="5536" w:name="_ETM_Q21_343470"/>
      <w:bookmarkEnd w:id="5536"/>
      <w:r>
        <w:rPr>
          <w:rtl/>
        </w:rPr>
        <w:t xml:space="preserve">שואלת </w:t>
      </w:r>
      <w:bookmarkStart w:id="5537" w:name="_ETM_Q21_343830"/>
      <w:bookmarkEnd w:id="5537"/>
      <w:r>
        <w:rPr>
          <w:rtl/>
        </w:rPr>
        <w:t xml:space="preserve">את </w:t>
      </w:r>
      <w:bookmarkStart w:id="5538" w:name="_ETM_Q21_343980"/>
      <w:bookmarkEnd w:id="5538"/>
      <w:r>
        <w:rPr>
          <w:rtl/>
        </w:rPr>
        <w:t>עצמי</w:t>
      </w:r>
      <w:r>
        <w:rPr>
          <w:rFonts w:hint="cs"/>
          <w:rtl/>
        </w:rPr>
        <w:t>:</w:t>
      </w:r>
      <w:r>
        <w:rPr>
          <w:rtl/>
        </w:rPr>
        <w:t xml:space="preserve"> </w:t>
      </w:r>
      <w:bookmarkStart w:id="5539" w:name="_ETM_Q21_344340"/>
      <w:bookmarkStart w:id="5540" w:name="_ETM_Q21_344730"/>
      <w:bookmarkEnd w:id="5539"/>
      <w:bookmarkEnd w:id="5540"/>
      <w:r>
        <w:rPr>
          <w:rtl/>
        </w:rPr>
        <w:t xml:space="preserve">איפה </w:t>
      </w:r>
      <w:bookmarkStart w:id="5541" w:name="_ETM_Q21_344970"/>
      <w:bookmarkEnd w:id="5541"/>
      <w:r>
        <w:rPr>
          <w:rtl/>
        </w:rPr>
        <w:t>היינו</w:t>
      </w:r>
      <w:r>
        <w:rPr>
          <w:rFonts w:hint="cs"/>
          <w:rtl/>
        </w:rPr>
        <w:t>?</w:t>
      </w:r>
      <w:r>
        <w:rPr>
          <w:rtl/>
        </w:rPr>
        <w:t xml:space="preserve"> </w:t>
      </w:r>
      <w:bookmarkStart w:id="5542" w:name="_ETM_Q21_345480"/>
      <w:bookmarkEnd w:id="5542"/>
      <w:r>
        <w:rPr>
          <w:rtl/>
        </w:rPr>
        <w:t xml:space="preserve">איפה </w:t>
      </w:r>
      <w:bookmarkStart w:id="5543" w:name="_ETM_Q21_345720"/>
      <w:bookmarkEnd w:id="5543"/>
      <w:r>
        <w:rPr>
          <w:rtl/>
        </w:rPr>
        <w:t>הי</w:t>
      </w:r>
      <w:r>
        <w:rPr>
          <w:rFonts w:hint="cs"/>
          <w:rtl/>
        </w:rPr>
        <w:t>ינ</w:t>
      </w:r>
      <w:r>
        <w:rPr>
          <w:rtl/>
        </w:rPr>
        <w:t xml:space="preserve">ו </w:t>
      </w:r>
      <w:bookmarkStart w:id="5544" w:name="_ETM_Q21_346489"/>
      <w:bookmarkEnd w:id="5544"/>
      <w:r>
        <w:rPr>
          <w:rtl/>
        </w:rPr>
        <w:t xml:space="preserve">לאורך </w:t>
      </w:r>
      <w:bookmarkStart w:id="5545" w:name="_ETM_Q21_347030"/>
      <w:bookmarkEnd w:id="5545"/>
      <w:r>
        <w:rPr>
          <w:rtl/>
        </w:rPr>
        <w:t xml:space="preserve">כל </w:t>
      </w:r>
      <w:bookmarkStart w:id="5546" w:name="_ETM_Q21_347329"/>
      <w:bookmarkEnd w:id="5546"/>
      <w:r>
        <w:rPr>
          <w:rtl/>
        </w:rPr>
        <w:t>השנים</w:t>
      </w:r>
      <w:r>
        <w:rPr>
          <w:rFonts w:hint="cs"/>
          <w:rtl/>
        </w:rPr>
        <w:t>?</w:t>
      </w:r>
      <w:r>
        <w:rPr>
          <w:rtl/>
        </w:rPr>
        <w:t xml:space="preserve"> </w:t>
      </w:r>
      <w:bookmarkStart w:id="5547" w:name="_ETM_Q21_349510"/>
      <w:bookmarkEnd w:id="5547"/>
      <w:r>
        <w:rPr>
          <w:rtl/>
        </w:rPr>
        <w:t xml:space="preserve">כי </w:t>
      </w:r>
      <w:bookmarkStart w:id="5548" w:name="_ETM_Q21_349719"/>
      <w:bookmarkEnd w:id="5548"/>
      <w:r>
        <w:rPr>
          <w:rtl/>
        </w:rPr>
        <w:t xml:space="preserve">המציאות </w:t>
      </w:r>
      <w:bookmarkStart w:id="5549" w:name="_ETM_Q21_350230"/>
      <w:bookmarkEnd w:id="5549"/>
      <w:r>
        <w:rPr>
          <w:rtl/>
        </w:rPr>
        <w:t xml:space="preserve">של </w:t>
      </w:r>
      <w:bookmarkStart w:id="5550" w:name="_ETM_Q21_350439"/>
      <w:bookmarkEnd w:id="5550"/>
      <w:r>
        <w:rPr>
          <w:rtl/>
        </w:rPr>
        <w:t xml:space="preserve">הילדים </w:t>
      </w:r>
      <w:bookmarkStart w:id="5551" w:name="_ETM_Q21_352210"/>
      <w:bookmarkEnd w:id="5551"/>
      <w:r>
        <w:rPr>
          <w:rtl/>
        </w:rPr>
        <w:t xml:space="preserve">בכלל </w:t>
      </w:r>
      <w:bookmarkStart w:id="5552" w:name="_ETM_Q21_352840"/>
      <w:bookmarkEnd w:id="5552"/>
      <w:r>
        <w:rPr>
          <w:rtl/>
        </w:rPr>
        <w:t xml:space="preserve">במדינת </w:t>
      </w:r>
      <w:bookmarkStart w:id="5553" w:name="_ETM_Q21_353380"/>
      <w:bookmarkEnd w:id="5553"/>
      <w:r>
        <w:rPr>
          <w:rtl/>
        </w:rPr>
        <w:t>ישראל</w:t>
      </w:r>
      <w:r>
        <w:rPr>
          <w:rFonts w:hint="cs"/>
          <w:rtl/>
        </w:rPr>
        <w:t>,</w:t>
      </w:r>
      <w:r>
        <w:rPr>
          <w:rtl/>
        </w:rPr>
        <w:t xml:space="preserve"> </w:t>
      </w:r>
      <w:bookmarkStart w:id="5554" w:name="_ETM_Q21_354919"/>
      <w:bookmarkEnd w:id="5554"/>
      <w:r>
        <w:rPr>
          <w:rtl/>
        </w:rPr>
        <w:t xml:space="preserve">ובטח </w:t>
      </w:r>
      <w:bookmarkStart w:id="5555" w:name="_ETM_Q21_355639"/>
      <w:bookmarkEnd w:id="5555"/>
      <w:r>
        <w:rPr>
          <w:rtl/>
        </w:rPr>
        <w:t xml:space="preserve">בחברה </w:t>
      </w:r>
      <w:bookmarkStart w:id="5556" w:name="_ETM_Q21_356180"/>
      <w:bookmarkEnd w:id="5556"/>
      <w:r>
        <w:rPr>
          <w:rtl/>
        </w:rPr>
        <w:t>הערבית</w:t>
      </w:r>
      <w:r>
        <w:rPr>
          <w:rFonts w:hint="cs"/>
          <w:rtl/>
        </w:rPr>
        <w:t>, היא</w:t>
      </w:r>
      <w:r>
        <w:rPr>
          <w:rtl/>
        </w:rPr>
        <w:t xml:space="preserve"> </w:t>
      </w:r>
      <w:bookmarkStart w:id="5557" w:name="_ETM_Q21_358730"/>
      <w:bookmarkEnd w:id="5557"/>
      <w:r>
        <w:rPr>
          <w:rtl/>
        </w:rPr>
        <w:t xml:space="preserve">מציאות </w:t>
      </w:r>
      <w:bookmarkStart w:id="5558" w:name="_ETM_Q21_359120"/>
      <w:bookmarkEnd w:id="5558"/>
      <w:r>
        <w:rPr>
          <w:rtl/>
        </w:rPr>
        <w:t xml:space="preserve">מאוד </w:t>
      </w:r>
      <w:bookmarkStart w:id="5559" w:name="_ETM_Q21_359480"/>
      <w:bookmarkEnd w:id="5559"/>
      <w:r>
        <w:rPr>
          <w:rtl/>
        </w:rPr>
        <w:t>קשה</w:t>
      </w:r>
      <w:r>
        <w:rPr>
          <w:rFonts w:hint="cs"/>
          <w:rtl/>
        </w:rPr>
        <w:t>.</w:t>
      </w:r>
      <w:r>
        <w:rPr>
          <w:rtl/>
        </w:rPr>
        <w:t xml:space="preserve"> </w:t>
      </w:r>
      <w:bookmarkStart w:id="5560" w:name="_ETM_Q21_361870"/>
      <w:bookmarkEnd w:id="5560"/>
    </w:p>
    <w:p w:rsidR="00806149" w:rsidRDefault="00806149" w:rsidP="004F5182">
      <w:pPr>
        <w:rPr>
          <w:rtl/>
        </w:rPr>
      </w:pPr>
    </w:p>
    <w:p w:rsidR="00806149" w:rsidRDefault="00806149" w:rsidP="00E7247F">
      <w:pPr>
        <w:rPr>
          <w:rtl/>
        </w:rPr>
      </w:pPr>
      <w:bookmarkStart w:id="5561" w:name="_ETM_Q21_367000"/>
      <w:bookmarkEnd w:id="5561"/>
      <w:r>
        <w:rPr>
          <w:rtl/>
        </w:rPr>
        <w:t xml:space="preserve">כשיש </w:t>
      </w:r>
      <w:bookmarkStart w:id="5562" w:name="_ETM_Q21_362409"/>
      <w:bookmarkEnd w:id="5562"/>
      <w:r>
        <w:rPr>
          <w:rtl/>
        </w:rPr>
        <w:t xml:space="preserve">במדינת </w:t>
      </w:r>
      <w:bookmarkStart w:id="5563" w:name="_ETM_Q21_363010"/>
      <w:bookmarkEnd w:id="5563"/>
      <w:r>
        <w:rPr>
          <w:rtl/>
        </w:rPr>
        <w:t xml:space="preserve">ישראל </w:t>
      </w:r>
      <w:bookmarkStart w:id="5564" w:name="_ETM_Q21_364889"/>
      <w:bookmarkEnd w:id="5564"/>
      <w:r>
        <w:rPr>
          <w:rtl/>
        </w:rPr>
        <w:t xml:space="preserve">של </w:t>
      </w:r>
      <w:bookmarkStart w:id="5565" w:name="_ETM_Q21_365160"/>
      <w:bookmarkEnd w:id="5565"/>
      <w:r>
        <w:rPr>
          <w:rFonts w:hint="cs"/>
          <w:rtl/>
        </w:rPr>
        <w:t>המאה ה-21</w:t>
      </w:r>
      <w:r>
        <w:rPr>
          <w:rtl/>
        </w:rPr>
        <w:t xml:space="preserve"> </w:t>
      </w:r>
      <w:bookmarkStart w:id="5566" w:name="_ETM_Q21_367830"/>
      <w:bookmarkEnd w:id="5566"/>
      <w:r>
        <w:rPr>
          <w:rFonts w:hint="cs"/>
          <w:rtl/>
        </w:rPr>
        <w:t>840,000</w:t>
      </w:r>
      <w:r>
        <w:rPr>
          <w:rtl/>
        </w:rPr>
        <w:t xml:space="preserve"> </w:t>
      </w:r>
      <w:bookmarkStart w:id="5567" w:name="_ETM_Q21_370270"/>
      <w:bookmarkEnd w:id="5567"/>
      <w:r>
        <w:rPr>
          <w:rtl/>
        </w:rPr>
        <w:t xml:space="preserve">ומשהו </w:t>
      </w:r>
      <w:bookmarkStart w:id="5568" w:name="_ETM_Q21_370900"/>
      <w:bookmarkStart w:id="5569" w:name="_ETM_Q21_372790"/>
      <w:bookmarkEnd w:id="5568"/>
      <w:bookmarkEnd w:id="5569"/>
      <w:r>
        <w:rPr>
          <w:rtl/>
        </w:rPr>
        <w:t>ילד</w:t>
      </w:r>
      <w:r>
        <w:rPr>
          <w:rFonts w:hint="cs"/>
          <w:rtl/>
        </w:rPr>
        <w:t>ים</w:t>
      </w:r>
      <w:r>
        <w:rPr>
          <w:rtl/>
        </w:rPr>
        <w:t xml:space="preserve"> </w:t>
      </w:r>
      <w:bookmarkStart w:id="5570" w:name="_ETM_Q21_373449"/>
      <w:bookmarkEnd w:id="5570"/>
      <w:r>
        <w:rPr>
          <w:rtl/>
        </w:rPr>
        <w:t>וילד</w:t>
      </w:r>
      <w:r>
        <w:rPr>
          <w:rFonts w:hint="cs"/>
          <w:rtl/>
        </w:rPr>
        <w:t>ות</w:t>
      </w:r>
      <w:r>
        <w:rPr>
          <w:rtl/>
        </w:rPr>
        <w:t xml:space="preserve"> </w:t>
      </w:r>
      <w:bookmarkStart w:id="5571" w:name="_ETM_Q21_374529"/>
      <w:bookmarkEnd w:id="5571"/>
      <w:r>
        <w:rPr>
          <w:rFonts w:hint="cs"/>
          <w:rtl/>
        </w:rPr>
        <w:t>עניים, כש-</w:t>
      </w:r>
      <w:bookmarkStart w:id="5572" w:name="_ETM_Q21_377010"/>
      <w:bookmarkEnd w:id="5572"/>
      <w:r>
        <w:rPr>
          <w:rtl/>
        </w:rPr>
        <w:t xml:space="preserve">33% </w:t>
      </w:r>
      <w:bookmarkStart w:id="5573" w:name="_ETM_Q21_379310"/>
      <w:bookmarkEnd w:id="5573"/>
      <w:r>
        <w:rPr>
          <w:rtl/>
        </w:rPr>
        <w:t xml:space="preserve">מילדי </w:t>
      </w:r>
      <w:bookmarkStart w:id="5574" w:name="_ETM_Q21_379879"/>
      <w:bookmarkEnd w:id="5574"/>
      <w:r>
        <w:rPr>
          <w:rtl/>
        </w:rPr>
        <w:t xml:space="preserve">ישראל </w:t>
      </w:r>
      <w:bookmarkStart w:id="5575" w:name="_ETM_Q21_381079"/>
      <w:bookmarkEnd w:id="5575"/>
      <w:r>
        <w:rPr>
          <w:rtl/>
        </w:rPr>
        <w:t xml:space="preserve">חיים </w:t>
      </w:r>
      <w:bookmarkStart w:id="5576" w:name="_ETM_Q21_381650"/>
      <w:bookmarkEnd w:id="5576"/>
      <w:r>
        <w:rPr>
          <w:rtl/>
        </w:rPr>
        <w:t xml:space="preserve">מתחת </w:t>
      </w:r>
      <w:bookmarkStart w:id="5577" w:name="_ETM_Q21_382069"/>
      <w:bookmarkEnd w:id="5577"/>
      <w:r>
        <w:rPr>
          <w:rtl/>
        </w:rPr>
        <w:t xml:space="preserve">לקו </w:t>
      </w:r>
      <w:bookmarkStart w:id="5578" w:name="_ETM_Q21_382459"/>
      <w:bookmarkEnd w:id="5578"/>
      <w:r>
        <w:rPr>
          <w:rtl/>
        </w:rPr>
        <w:t>העוני</w:t>
      </w:r>
      <w:r>
        <w:rPr>
          <w:rFonts w:hint="cs"/>
          <w:rtl/>
        </w:rPr>
        <w:t>,</w:t>
      </w:r>
      <w:r>
        <w:rPr>
          <w:rtl/>
        </w:rPr>
        <w:t xml:space="preserve"> </w:t>
      </w:r>
      <w:bookmarkStart w:id="5579" w:name="_ETM_Q21_384380"/>
      <w:bookmarkEnd w:id="5579"/>
      <w:r>
        <w:rPr>
          <w:rtl/>
        </w:rPr>
        <w:t>כש</w:t>
      </w:r>
      <w:r>
        <w:rPr>
          <w:rFonts w:hint="cs"/>
          <w:rtl/>
        </w:rPr>
        <w:t>-</w:t>
      </w:r>
      <w:bookmarkStart w:id="5580" w:name="_ETM_Q21_384680"/>
      <w:bookmarkEnd w:id="5580"/>
      <w:r>
        <w:rPr>
          <w:rtl/>
        </w:rPr>
        <w:t xml:space="preserve">53% </w:t>
      </w:r>
      <w:bookmarkStart w:id="5581" w:name="_ETM_Q21_388120"/>
      <w:bookmarkEnd w:id="5581"/>
      <w:r>
        <w:rPr>
          <w:rtl/>
        </w:rPr>
        <w:t xml:space="preserve">מהילדים </w:t>
      </w:r>
      <w:bookmarkStart w:id="5582" w:name="_ETM_Q21_388959"/>
      <w:bookmarkEnd w:id="5582"/>
      <w:r>
        <w:rPr>
          <w:rtl/>
        </w:rPr>
        <w:t xml:space="preserve">בחברה </w:t>
      </w:r>
      <w:bookmarkStart w:id="5583" w:name="_ETM_Q21_389439"/>
      <w:bookmarkEnd w:id="5583"/>
      <w:r>
        <w:rPr>
          <w:rtl/>
        </w:rPr>
        <w:t xml:space="preserve">הערבית </w:t>
      </w:r>
      <w:bookmarkStart w:id="5584" w:name="_ETM_Q21_391299"/>
      <w:bookmarkEnd w:id="5584"/>
      <w:r>
        <w:rPr>
          <w:rtl/>
        </w:rPr>
        <w:t xml:space="preserve">חיים </w:t>
      </w:r>
      <w:bookmarkStart w:id="5585" w:name="_ETM_Q21_391930"/>
      <w:bookmarkEnd w:id="5585"/>
      <w:r>
        <w:rPr>
          <w:rtl/>
        </w:rPr>
        <w:t xml:space="preserve">מתחת </w:t>
      </w:r>
      <w:bookmarkStart w:id="5586" w:name="_ETM_Q21_392469"/>
      <w:bookmarkEnd w:id="5586"/>
      <w:r>
        <w:rPr>
          <w:rtl/>
        </w:rPr>
        <w:t xml:space="preserve">לקו </w:t>
      </w:r>
      <w:bookmarkStart w:id="5587" w:name="_ETM_Q21_392739"/>
      <w:bookmarkEnd w:id="5587"/>
      <w:r>
        <w:rPr>
          <w:rtl/>
        </w:rPr>
        <w:t>העונ</w:t>
      </w:r>
      <w:r>
        <w:rPr>
          <w:rFonts w:hint="cs"/>
          <w:rtl/>
        </w:rPr>
        <w:t>י</w:t>
      </w:r>
      <w:r>
        <w:rPr>
          <w:rtl/>
        </w:rPr>
        <w:t xml:space="preserve"> </w:t>
      </w:r>
      <w:bookmarkStart w:id="5588" w:name="_ETM_Q21_395390"/>
      <w:bookmarkEnd w:id="5588"/>
      <w:r>
        <w:rPr>
          <w:rFonts w:hint="cs"/>
          <w:rtl/>
        </w:rPr>
        <w:t xml:space="preserve">– </w:t>
      </w:r>
      <w:r>
        <w:rPr>
          <w:rtl/>
        </w:rPr>
        <w:t xml:space="preserve">זאת </w:t>
      </w:r>
      <w:bookmarkStart w:id="5589" w:name="_ETM_Q21_395689"/>
      <w:bookmarkEnd w:id="5589"/>
      <w:r>
        <w:rPr>
          <w:rtl/>
        </w:rPr>
        <w:t xml:space="preserve">לא </w:t>
      </w:r>
      <w:bookmarkStart w:id="5590" w:name="_ETM_Q21_395840"/>
      <w:bookmarkEnd w:id="5590"/>
      <w:r>
        <w:rPr>
          <w:rtl/>
        </w:rPr>
        <w:t xml:space="preserve">סתם </w:t>
      </w:r>
      <w:bookmarkStart w:id="5591" w:name="_ETM_Q21_396200"/>
      <w:bookmarkEnd w:id="5591"/>
      <w:r>
        <w:rPr>
          <w:rtl/>
        </w:rPr>
        <w:t>אמירה</w:t>
      </w:r>
      <w:r>
        <w:rPr>
          <w:rFonts w:hint="cs"/>
          <w:rtl/>
        </w:rPr>
        <w:t>.</w:t>
      </w:r>
      <w:r>
        <w:rPr>
          <w:rtl/>
        </w:rPr>
        <w:t xml:space="preserve"> </w:t>
      </w:r>
      <w:bookmarkStart w:id="5592" w:name="_ETM_Q21_398640"/>
      <w:bookmarkEnd w:id="5592"/>
      <w:r>
        <w:rPr>
          <w:rtl/>
        </w:rPr>
        <w:t xml:space="preserve">לנתון </w:t>
      </w:r>
      <w:bookmarkStart w:id="5593" w:name="_ETM_Q21_399510"/>
      <w:bookmarkEnd w:id="5593"/>
      <w:r>
        <w:rPr>
          <w:rtl/>
        </w:rPr>
        <w:t xml:space="preserve">הזה </w:t>
      </w:r>
      <w:bookmarkStart w:id="5594" w:name="_ETM_Q21_400379"/>
      <w:bookmarkEnd w:id="5594"/>
      <w:r>
        <w:rPr>
          <w:rtl/>
        </w:rPr>
        <w:t xml:space="preserve">יש </w:t>
      </w:r>
      <w:bookmarkStart w:id="5595" w:name="_ETM_Q21_400769"/>
      <w:bookmarkEnd w:id="5595"/>
      <w:r>
        <w:rPr>
          <w:rtl/>
        </w:rPr>
        <w:t>משמעות</w:t>
      </w:r>
      <w:r w:rsidR="00E7247F">
        <w:rPr>
          <w:rFonts w:hint="cs"/>
          <w:rtl/>
        </w:rPr>
        <w:t>.</w:t>
      </w:r>
      <w:r>
        <w:rPr>
          <w:rtl/>
        </w:rPr>
        <w:t xml:space="preserve"> </w:t>
      </w:r>
      <w:bookmarkStart w:id="5596" w:name="_ETM_Q21_402920"/>
      <w:bookmarkEnd w:id="5596"/>
      <w:r>
        <w:rPr>
          <w:rtl/>
        </w:rPr>
        <w:t xml:space="preserve">המשמעות </w:t>
      </w:r>
      <w:bookmarkStart w:id="5597" w:name="_ETM_Q21_403760"/>
      <w:bookmarkEnd w:id="5597"/>
      <w:r>
        <w:rPr>
          <w:rtl/>
        </w:rPr>
        <w:t xml:space="preserve">היא </w:t>
      </w:r>
      <w:bookmarkStart w:id="5598" w:name="_ETM_Q21_404760"/>
      <w:bookmarkEnd w:id="5598"/>
      <w:r>
        <w:rPr>
          <w:rtl/>
        </w:rPr>
        <w:t xml:space="preserve">יותר </w:t>
      </w:r>
      <w:bookmarkStart w:id="5599" w:name="_ETM_Q21_405269"/>
      <w:bookmarkEnd w:id="5599"/>
      <w:r>
        <w:rPr>
          <w:rtl/>
        </w:rPr>
        <w:t>מחלות</w:t>
      </w:r>
      <w:r>
        <w:rPr>
          <w:rFonts w:hint="cs"/>
          <w:rtl/>
        </w:rPr>
        <w:t>,</w:t>
      </w:r>
      <w:r>
        <w:rPr>
          <w:rtl/>
        </w:rPr>
        <w:t xml:space="preserve"> </w:t>
      </w:r>
      <w:bookmarkStart w:id="5600" w:name="_ETM_Q21_407489"/>
      <w:bookmarkEnd w:id="5600"/>
      <w:r>
        <w:rPr>
          <w:rtl/>
        </w:rPr>
        <w:t xml:space="preserve">יותר </w:t>
      </w:r>
      <w:bookmarkStart w:id="5601" w:name="_ETM_Q21_409159"/>
      <w:bookmarkEnd w:id="5601"/>
      <w:r>
        <w:rPr>
          <w:rtl/>
        </w:rPr>
        <w:t xml:space="preserve">ילדים </w:t>
      </w:r>
      <w:bookmarkStart w:id="5602" w:name="_ETM_Q21_410460"/>
      <w:bookmarkEnd w:id="5602"/>
      <w:r>
        <w:rPr>
          <w:rtl/>
        </w:rPr>
        <w:t xml:space="preserve">בלי </w:t>
      </w:r>
      <w:bookmarkStart w:id="5603" w:name="_ETM_Q21_410820"/>
      <w:bookmarkEnd w:id="5603"/>
      <w:r>
        <w:rPr>
          <w:rtl/>
        </w:rPr>
        <w:t>אוכל</w:t>
      </w:r>
      <w:r>
        <w:rPr>
          <w:rFonts w:hint="cs"/>
          <w:rtl/>
        </w:rPr>
        <w:t>,</w:t>
      </w:r>
      <w:r>
        <w:rPr>
          <w:rtl/>
        </w:rPr>
        <w:t xml:space="preserve"> </w:t>
      </w:r>
      <w:bookmarkStart w:id="5604" w:name="_ETM_Q21_413459"/>
      <w:bookmarkEnd w:id="5604"/>
      <w:r>
        <w:rPr>
          <w:rtl/>
        </w:rPr>
        <w:t xml:space="preserve">יותר </w:t>
      </w:r>
      <w:bookmarkStart w:id="5605" w:name="_ETM_Q21_413849"/>
      <w:bookmarkEnd w:id="5605"/>
      <w:r>
        <w:rPr>
          <w:rtl/>
        </w:rPr>
        <w:t xml:space="preserve">ילדים </w:t>
      </w:r>
      <w:bookmarkStart w:id="5606" w:name="_ETM_Q21_414930"/>
      <w:bookmarkEnd w:id="5606"/>
      <w:r>
        <w:rPr>
          <w:rtl/>
        </w:rPr>
        <w:t xml:space="preserve">בלי </w:t>
      </w:r>
      <w:bookmarkStart w:id="5607" w:name="_ETM_Q21_415260"/>
      <w:bookmarkEnd w:id="5607"/>
      <w:r>
        <w:rPr>
          <w:rtl/>
        </w:rPr>
        <w:t xml:space="preserve">קורת </w:t>
      </w:r>
      <w:bookmarkStart w:id="5608" w:name="_ETM_Q21_415650"/>
      <w:bookmarkEnd w:id="5608"/>
      <w:r>
        <w:rPr>
          <w:rtl/>
        </w:rPr>
        <w:t>גג</w:t>
      </w:r>
      <w:r>
        <w:rPr>
          <w:rFonts w:hint="cs"/>
          <w:rtl/>
        </w:rPr>
        <w:t>,</w:t>
      </w:r>
      <w:r>
        <w:rPr>
          <w:rtl/>
        </w:rPr>
        <w:t xml:space="preserve"> </w:t>
      </w:r>
      <w:bookmarkStart w:id="5609" w:name="_ETM_Q21_417999"/>
      <w:bookmarkEnd w:id="5609"/>
      <w:r>
        <w:rPr>
          <w:rtl/>
        </w:rPr>
        <w:t xml:space="preserve">יותר </w:t>
      </w:r>
      <w:bookmarkStart w:id="5610" w:name="_ETM_Q21_418359"/>
      <w:bookmarkEnd w:id="5610"/>
      <w:r>
        <w:rPr>
          <w:rtl/>
        </w:rPr>
        <w:t>ילדים</w:t>
      </w:r>
      <w:r>
        <w:rPr>
          <w:rFonts w:hint="cs"/>
          <w:rtl/>
        </w:rPr>
        <w:t>,</w:t>
      </w:r>
      <w:r>
        <w:rPr>
          <w:rtl/>
        </w:rPr>
        <w:t xml:space="preserve"> </w:t>
      </w:r>
      <w:bookmarkStart w:id="5611" w:name="_ETM_Q21_419670"/>
      <w:bookmarkEnd w:id="5611"/>
      <w:r>
        <w:rPr>
          <w:rtl/>
        </w:rPr>
        <w:t xml:space="preserve">אפילו </w:t>
      </w:r>
      <w:bookmarkStart w:id="5612" w:name="_ETM_Q21_420239"/>
      <w:bookmarkEnd w:id="5612"/>
      <w:r>
        <w:rPr>
          <w:rtl/>
        </w:rPr>
        <w:t xml:space="preserve">כאלה </w:t>
      </w:r>
      <w:bookmarkStart w:id="5613" w:name="_ETM_Q21_420659"/>
      <w:bookmarkEnd w:id="5613"/>
      <w:r>
        <w:rPr>
          <w:rtl/>
        </w:rPr>
        <w:t xml:space="preserve">שכבר </w:t>
      </w:r>
      <w:bookmarkStart w:id="5614" w:name="_ETM_Q21_421200"/>
      <w:bookmarkEnd w:id="5614"/>
      <w:r>
        <w:rPr>
          <w:rtl/>
        </w:rPr>
        <w:t xml:space="preserve">מוכרים </w:t>
      </w:r>
      <w:bookmarkStart w:id="5615" w:name="_ETM_Q21_421769"/>
      <w:bookmarkEnd w:id="5615"/>
      <w:r>
        <w:rPr>
          <w:rtl/>
        </w:rPr>
        <w:t xml:space="preserve">לרשויות </w:t>
      </w:r>
      <w:bookmarkStart w:id="5616" w:name="_ETM_Q21_423380"/>
      <w:bookmarkEnd w:id="5616"/>
      <w:r>
        <w:rPr>
          <w:rtl/>
        </w:rPr>
        <w:t xml:space="preserve">ומחכים </w:t>
      </w:r>
      <w:bookmarkStart w:id="5617" w:name="_ETM_Q21_425319"/>
      <w:bookmarkEnd w:id="5617"/>
      <w:r>
        <w:rPr>
          <w:rtl/>
        </w:rPr>
        <w:t xml:space="preserve">לתור </w:t>
      </w:r>
      <w:bookmarkStart w:id="5618" w:name="_ETM_Q21_425859"/>
      <w:bookmarkEnd w:id="5618"/>
      <w:r>
        <w:rPr>
          <w:rtl/>
        </w:rPr>
        <w:t xml:space="preserve">שלהם </w:t>
      </w:r>
      <w:bookmarkStart w:id="5619" w:name="_ETM_Q21_426340"/>
      <w:bookmarkEnd w:id="5619"/>
      <w:r>
        <w:rPr>
          <w:rtl/>
        </w:rPr>
        <w:t xml:space="preserve">להיכנס </w:t>
      </w:r>
      <w:bookmarkStart w:id="5620" w:name="_ETM_Q21_426969"/>
      <w:bookmarkEnd w:id="5620"/>
      <w:r>
        <w:rPr>
          <w:rtl/>
        </w:rPr>
        <w:t xml:space="preserve">למעון </w:t>
      </w:r>
      <w:bookmarkStart w:id="5621" w:name="_ETM_Q21_431660"/>
      <w:bookmarkEnd w:id="5621"/>
      <w:r>
        <w:rPr>
          <w:rtl/>
        </w:rPr>
        <w:t xml:space="preserve">בין </w:t>
      </w:r>
      <w:bookmarkStart w:id="5622" w:name="_ETM_Q21_431840"/>
      <w:bookmarkEnd w:id="5622"/>
      <w:r>
        <w:rPr>
          <w:rFonts w:hint="cs"/>
          <w:rtl/>
        </w:rPr>
        <w:t>שישה לתשעה</w:t>
      </w:r>
      <w:r>
        <w:rPr>
          <w:rtl/>
        </w:rPr>
        <w:t xml:space="preserve"> </w:t>
      </w:r>
      <w:bookmarkStart w:id="5623" w:name="_ETM_Q21_432740"/>
      <w:bookmarkEnd w:id="5623"/>
      <w:r>
        <w:rPr>
          <w:rtl/>
        </w:rPr>
        <w:t>חודשים</w:t>
      </w:r>
      <w:r>
        <w:rPr>
          <w:rFonts w:hint="cs"/>
          <w:rtl/>
        </w:rPr>
        <w:t>,</w:t>
      </w:r>
      <w:r>
        <w:rPr>
          <w:rtl/>
        </w:rPr>
        <w:t xml:space="preserve"> </w:t>
      </w:r>
      <w:bookmarkStart w:id="5624" w:name="_ETM_Q21_433370"/>
      <w:bookmarkEnd w:id="5624"/>
      <w:r>
        <w:rPr>
          <w:rtl/>
        </w:rPr>
        <w:t xml:space="preserve">ואני </w:t>
      </w:r>
      <w:bookmarkStart w:id="5625" w:name="_ETM_Q21_433670"/>
      <w:bookmarkEnd w:id="5625"/>
      <w:r>
        <w:rPr>
          <w:rtl/>
        </w:rPr>
        <w:t xml:space="preserve">מדברת </w:t>
      </w:r>
      <w:bookmarkStart w:id="5626" w:name="_ETM_Q21_434240"/>
      <w:bookmarkEnd w:id="5626"/>
      <w:r>
        <w:rPr>
          <w:rtl/>
        </w:rPr>
        <w:t xml:space="preserve">על </w:t>
      </w:r>
      <w:bookmarkStart w:id="5627" w:name="_ETM_Q21_434420"/>
      <w:bookmarkEnd w:id="5627"/>
      <w:r>
        <w:rPr>
          <w:rtl/>
        </w:rPr>
        <w:t xml:space="preserve">ילדים </w:t>
      </w:r>
      <w:bookmarkStart w:id="5628" w:name="_ETM_Q21_434870"/>
      <w:bookmarkEnd w:id="5628"/>
      <w:r>
        <w:rPr>
          <w:rtl/>
        </w:rPr>
        <w:t xml:space="preserve">גם </w:t>
      </w:r>
      <w:bookmarkStart w:id="5629" w:name="_ETM_Q21_435140"/>
      <w:bookmarkEnd w:id="5629"/>
      <w:r>
        <w:rPr>
          <w:rtl/>
        </w:rPr>
        <w:t xml:space="preserve">בגיל </w:t>
      </w:r>
      <w:bookmarkStart w:id="5630" w:name="_ETM_Q21_435470"/>
      <w:bookmarkEnd w:id="5630"/>
      <w:r>
        <w:rPr>
          <w:rtl/>
        </w:rPr>
        <w:t>ההתבגרות</w:t>
      </w:r>
      <w:r>
        <w:rPr>
          <w:rFonts w:hint="cs"/>
          <w:rtl/>
        </w:rPr>
        <w:t>,</w:t>
      </w:r>
      <w:r>
        <w:rPr>
          <w:rtl/>
        </w:rPr>
        <w:t xml:space="preserve"> </w:t>
      </w:r>
      <w:bookmarkStart w:id="5631" w:name="_ETM_Q21_436100"/>
      <w:bookmarkStart w:id="5632" w:name="_ETM_Q21_438729"/>
      <w:bookmarkEnd w:id="5631"/>
      <w:bookmarkEnd w:id="5632"/>
      <w:r>
        <w:rPr>
          <w:rFonts w:hint="cs"/>
          <w:rtl/>
        </w:rPr>
        <w:t>ש</w:t>
      </w:r>
      <w:r>
        <w:rPr>
          <w:rtl/>
        </w:rPr>
        <w:t xml:space="preserve">הרבה </w:t>
      </w:r>
      <w:bookmarkStart w:id="5633" w:name="_ETM_Q21_439029"/>
      <w:bookmarkEnd w:id="5633"/>
      <w:r>
        <w:rPr>
          <w:rtl/>
        </w:rPr>
        <w:t xml:space="preserve">מהם </w:t>
      </w:r>
      <w:bookmarkStart w:id="5634" w:name="_ETM_Q21_439360"/>
      <w:bookmarkEnd w:id="5634"/>
      <w:r>
        <w:rPr>
          <w:rtl/>
        </w:rPr>
        <w:t xml:space="preserve">נמצאים </w:t>
      </w:r>
      <w:bookmarkStart w:id="5635" w:name="_ETM_Q21_439900"/>
      <w:bookmarkEnd w:id="5635"/>
      <w:r>
        <w:rPr>
          <w:rtl/>
        </w:rPr>
        <w:t>ברחוב</w:t>
      </w:r>
      <w:bookmarkStart w:id="5636" w:name="_ETM_Q21_440770"/>
      <w:bookmarkEnd w:id="5636"/>
      <w:r>
        <w:rPr>
          <w:rFonts w:hint="cs"/>
          <w:rtl/>
        </w:rPr>
        <w:t xml:space="preserve">. </w:t>
      </w:r>
      <w:r>
        <w:rPr>
          <w:rtl/>
        </w:rPr>
        <w:t xml:space="preserve">כיום </w:t>
      </w:r>
      <w:bookmarkStart w:id="5637" w:name="_ETM_Q21_441550"/>
      <w:bookmarkEnd w:id="5637"/>
      <w:r>
        <w:rPr>
          <w:rtl/>
        </w:rPr>
        <w:t xml:space="preserve">העמותות </w:t>
      </w:r>
      <w:bookmarkStart w:id="5638" w:name="_ETM_Q21_442180"/>
      <w:bookmarkEnd w:id="5638"/>
      <w:r>
        <w:rPr>
          <w:rtl/>
        </w:rPr>
        <w:t xml:space="preserve">מדווחות </w:t>
      </w:r>
      <w:bookmarkStart w:id="5639" w:name="_ETM_Q21_442990"/>
      <w:bookmarkEnd w:id="5639"/>
      <w:r>
        <w:rPr>
          <w:rtl/>
        </w:rPr>
        <w:t xml:space="preserve">על </w:t>
      </w:r>
      <w:bookmarkStart w:id="5640" w:name="_ETM_Q21_443169"/>
      <w:bookmarkEnd w:id="5640"/>
      <w:r>
        <w:rPr>
          <w:rtl/>
        </w:rPr>
        <w:t xml:space="preserve">קרוב </w:t>
      </w:r>
      <w:bookmarkStart w:id="5641" w:name="_ETM_Q21_443499"/>
      <w:bookmarkEnd w:id="5641"/>
      <w:r>
        <w:rPr>
          <w:rtl/>
        </w:rPr>
        <w:t xml:space="preserve">ל-600 </w:t>
      </w:r>
      <w:bookmarkStart w:id="5642" w:name="_ETM_Q21_444970"/>
      <w:bookmarkEnd w:id="5642"/>
      <w:r>
        <w:rPr>
          <w:rtl/>
        </w:rPr>
        <w:t xml:space="preserve">ילדים </w:t>
      </w:r>
      <w:bookmarkStart w:id="5643" w:name="_ETM_Q21_445510"/>
      <w:bookmarkEnd w:id="5643"/>
      <w:r>
        <w:rPr>
          <w:rtl/>
        </w:rPr>
        <w:t xml:space="preserve">ובני </w:t>
      </w:r>
      <w:bookmarkStart w:id="5644" w:name="_ETM_Q21_445930"/>
      <w:bookmarkEnd w:id="5644"/>
      <w:r>
        <w:rPr>
          <w:rtl/>
        </w:rPr>
        <w:t xml:space="preserve">נוער </w:t>
      </w:r>
      <w:bookmarkStart w:id="5645" w:name="_ETM_Q21_447039"/>
      <w:bookmarkEnd w:id="5645"/>
      <w:r>
        <w:rPr>
          <w:rtl/>
        </w:rPr>
        <w:t xml:space="preserve">שצריכים </w:t>
      </w:r>
      <w:bookmarkStart w:id="5646" w:name="_ETM_Q21_448699"/>
      <w:bookmarkEnd w:id="5646"/>
      <w:r>
        <w:rPr>
          <w:rtl/>
        </w:rPr>
        <w:t xml:space="preserve">לקבל </w:t>
      </w:r>
      <w:bookmarkStart w:id="5647" w:name="_ETM_Q21_449410"/>
      <w:bookmarkEnd w:id="5647"/>
      <w:r>
        <w:rPr>
          <w:rtl/>
        </w:rPr>
        <w:t>מכסה</w:t>
      </w:r>
      <w:r>
        <w:rPr>
          <w:rFonts w:hint="cs"/>
          <w:rtl/>
        </w:rPr>
        <w:t xml:space="preserve"> ואין.</w:t>
      </w:r>
      <w:r>
        <w:rPr>
          <w:rtl/>
        </w:rPr>
        <w:t xml:space="preserve"> </w:t>
      </w:r>
      <w:bookmarkStart w:id="5648" w:name="_ETM_Q21_452430"/>
      <w:bookmarkEnd w:id="5648"/>
    </w:p>
    <w:p w:rsidR="00806149" w:rsidRDefault="00806149" w:rsidP="004F5182">
      <w:pPr>
        <w:rPr>
          <w:rtl/>
        </w:rPr>
      </w:pPr>
    </w:p>
    <w:p w:rsidR="00806149" w:rsidRDefault="00806149" w:rsidP="004F5182">
      <w:pPr>
        <w:rPr>
          <w:rtl/>
        </w:rPr>
      </w:pPr>
      <w:bookmarkStart w:id="5649" w:name="_ETM_Q21_452000"/>
      <w:bookmarkStart w:id="5650" w:name="_ETM_Q21_455580"/>
      <w:bookmarkEnd w:id="5649"/>
      <w:bookmarkEnd w:id="5650"/>
      <w:r>
        <w:rPr>
          <w:rtl/>
        </w:rPr>
        <w:t xml:space="preserve">אז </w:t>
      </w:r>
      <w:bookmarkStart w:id="5651" w:name="_ETM_Q21_455909"/>
      <w:bookmarkEnd w:id="5651"/>
      <w:r>
        <w:rPr>
          <w:rtl/>
        </w:rPr>
        <w:t xml:space="preserve">טוב </w:t>
      </w:r>
      <w:bookmarkStart w:id="5652" w:name="_ETM_Q21_456300"/>
      <w:bookmarkEnd w:id="5652"/>
      <w:r>
        <w:rPr>
          <w:rtl/>
        </w:rPr>
        <w:t xml:space="preserve">שאנחנו </w:t>
      </w:r>
      <w:bookmarkStart w:id="5653" w:name="_ETM_Q21_456930"/>
      <w:bookmarkEnd w:id="5653"/>
      <w:r>
        <w:rPr>
          <w:rtl/>
        </w:rPr>
        <w:t xml:space="preserve">נכיר </w:t>
      </w:r>
      <w:bookmarkStart w:id="5654" w:name="_ETM_Q21_457379"/>
      <w:bookmarkEnd w:id="5654"/>
      <w:r>
        <w:rPr>
          <w:rtl/>
        </w:rPr>
        <w:t>בעובדה</w:t>
      </w:r>
      <w:r>
        <w:rPr>
          <w:rFonts w:hint="cs"/>
          <w:rtl/>
        </w:rPr>
        <w:t>,</w:t>
      </w:r>
      <w:r>
        <w:rPr>
          <w:rtl/>
        </w:rPr>
        <w:t xml:space="preserve"> </w:t>
      </w:r>
      <w:bookmarkStart w:id="5655" w:name="_ETM_Q21_459370"/>
      <w:bookmarkEnd w:id="5655"/>
      <w:r>
        <w:rPr>
          <w:rtl/>
        </w:rPr>
        <w:t xml:space="preserve">אבל </w:t>
      </w:r>
      <w:bookmarkStart w:id="5656" w:name="_ETM_Q21_460550"/>
      <w:bookmarkEnd w:id="5656"/>
      <w:r>
        <w:rPr>
          <w:rtl/>
        </w:rPr>
        <w:t xml:space="preserve">צריך </w:t>
      </w:r>
      <w:bookmarkStart w:id="5657" w:name="_ETM_Q21_460940"/>
      <w:bookmarkEnd w:id="5657"/>
      <w:r>
        <w:rPr>
          <w:rtl/>
        </w:rPr>
        <w:t xml:space="preserve">לפעול </w:t>
      </w:r>
      <w:bookmarkStart w:id="5658" w:name="_ETM_Q21_462870"/>
      <w:bookmarkEnd w:id="5658"/>
      <w:r>
        <w:rPr>
          <w:rtl/>
        </w:rPr>
        <w:t xml:space="preserve">לשינוי </w:t>
      </w:r>
      <w:bookmarkStart w:id="5659" w:name="_ETM_Q21_463410"/>
      <w:bookmarkEnd w:id="5659"/>
      <w:r>
        <w:rPr>
          <w:rtl/>
        </w:rPr>
        <w:t>המציאות</w:t>
      </w:r>
      <w:r>
        <w:rPr>
          <w:rFonts w:hint="cs"/>
          <w:rtl/>
        </w:rPr>
        <w:t>.</w:t>
      </w:r>
      <w:r>
        <w:rPr>
          <w:rtl/>
        </w:rPr>
        <w:t xml:space="preserve"> </w:t>
      </w:r>
      <w:bookmarkStart w:id="5660" w:name="_ETM_Q21_465770"/>
      <w:bookmarkEnd w:id="5660"/>
      <w:r>
        <w:rPr>
          <w:rtl/>
        </w:rPr>
        <w:t xml:space="preserve">נכון </w:t>
      </w:r>
      <w:bookmarkStart w:id="5661" w:name="_ETM_Q21_468330"/>
      <w:bookmarkEnd w:id="5661"/>
      <w:r>
        <w:rPr>
          <w:rtl/>
        </w:rPr>
        <w:t xml:space="preserve">שסולם </w:t>
      </w:r>
      <w:bookmarkStart w:id="5662" w:name="_ETM_Q21_470220"/>
      <w:bookmarkEnd w:id="5662"/>
      <w:r>
        <w:rPr>
          <w:rtl/>
        </w:rPr>
        <w:t xml:space="preserve">הצרכים </w:t>
      </w:r>
      <w:bookmarkStart w:id="5663" w:name="_ETM_Q21_470880"/>
      <w:bookmarkEnd w:id="5663"/>
      <w:r>
        <w:rPr>
          <w:rtl/>
        </w:rPr>
        <w:t xml:space="preserve">של </w:t>
      </w:r>
      <w:bookmarkStart w:id="5664" w:name="_ETM_Q21_471180"/>
      <w:bookmarkEnd w:id="5664"/>
      <w:r>
        <w:rPr>
          <w:rFonts w:hint="cs"/>
          <w:rtl/>
        </w:rPr>
        <w:t>מאסלו</w:t>
      </w:r>
      <w:r>
        <w:rPr>
          <w:rtl/>
        </w:rPr>
        <w:t xml:space="preserve"> </w:t>
      </w:r>
      <w:bookmarkStart w:id="5665" w:name="_ETM_Q21_471510"/>
      <w:bookmarkStart w:id="5666" w:name="_ETM_Q21_473919"/>
      <w:bookmarkEnd w:id="5665"/>
      <w:bookmarkEnd w:id="5666"/>
      <w:r>
        <w:rPr>
          <w:rtl/>
        </w:rPr>
        <w:t xml:space="preserve">מדבר </w:t>
      </w:r>
      <w:bookmarkStart w:id="5667" w:name="_ETM_Q21_474490"/>
      <w:bookmarkEnd w:id="5667"/>
      <w:r>
        <w:rPr>
          <w:rtl/>
        </w:rPr>
        <w:t xml:space="preserve">בהתחלה </w:t>
      </w:r>
      <w:bookmarkStart w:id="5668" w:name="_ETM_Q21_475120"/>
      <w:bookmarkEnd w:id="5668"/>
      <w:r>
        <w:rPr>
          <w:rtl/>
        </w:rPr>
        <w:t xml:space="preserve">על </w:t>
      </w:r>
      <w:bookmarkStart w:id="5669" w:name="_ETM_Q21_475240"/>
      <w:bookmarkEnd w:id="5669"/>
      <w:r>
        <w:rPr>
          <w:rtl/>
        </w:rPr>
        <w:t>האוכל</w:t>
      </w:r>
      <w:r w:rsidR="00E7247F">
        <w:rPr>
          <w:rFonts w:hint="cs"/>
          <w:rtl/>
        </w:rPr>
        <w:t>,</w:t>
      </w:r>
      <w:r>
        <w:rPr>
          <w:rtl/>
        </w:rPr>
        <w:t xml:space="preserve"> </w:t>
      </w:r>
      <w:bookmarkStart w:id="5670" w:name="_ETM_Q21_477290"/>
      <w:bookmarkEnd w:id="5670"/>
      <w:r>
        <w:rPr>
          <w:rtl/>
        </w:rPr>
        <w:t xml:space="preserve">וזה </w:t>
      </w:r>
      <w:bookmarkStart w:id="5671" w:name="_ETM_Q21_477770"/>
      <w:bookmarkEnd w:id="5671"/>
      <w:r>
        <w:rPr>
          <w:rtl/>
        </w:rPr>
        <w:t xml:space="preserve">מאוד </w:t>
      </w:r>
      <w:bookmarkStart w:id="5672" w:name="_ETM_Q21_478100"/>
      <w:bookmarkEnd w:id="5672"/>
      <w:r>
        <w:rPr>
          <w:rtl/>
        </w:rPr>
        <w:t>בסיסי</w:t>
      </w:r>
      <w:r>
        <w:rPr>
          <w:rFonts w:hint="cs"/>
          <w:rtl/>
        </w:rPr>
        <w:t>,</w:t>
      </w:r>
      <w:r>
        <w:rPr>
          <w:rtl/>
        </w:rPr>
        <w:t xml:space="preserve"> </w:t>
      </w:r>
      <w:bookmarkStart w:id="5673" w:name="_ETM_Q21_478580"/>
      <w:bookmarkEnd w:id="5673"/>
      <w:r>
        <w:rPr>
          <w:rtl/>
        </w:rPr>
        <w:t xml:space="preserve">ונכון </w:t>
      </w:r>
      <w:bookmarkStart w:id="5674" w:name="_ETM_Q21_479210"/>
      <w:bookmarkEnd w:id="5674"/>
      <w:r>
        <w:rPr>
          <w:rFonts w:hint="cs"/>
          <w:rtl/>
        </w:rPr>
        <w:t>ש</w:t>
      </w:r>
      <w:r>
        <w:rPr>
          <w:rtl/>
        </w:rPr>
        <w:t xml:space="preserve">מי </w:t>
      </w:r>
      <w:bookmarkStart w:id="5675" w:name="_ETM_Q21_479390"/>
      <w:bookmarkEnd w:id="5675"/>
      <w:r>
        <w:rPr>
          <w:rtl/>
        </w:rPr>
        <w:t xml:space="preserve">שרעב </w:t>
      </w:r>
      <w:bookmarkStart w:id="5676" w:name="_ETM_Q21_480000"/>
      <w:bookmarkStart w:id="5677" w:name="_ETM_Q21_481479"/>
      <w:bookmarkEnd w:id="5676"/>
      <w:bookmarkEnd w:id="5677"/>
      <w:r>
        <w:rPr>
          <w:rFonts w:hint="cs"/>
          <w:rtl/>
        </w:rPr>
        <w:t>ל</w:t>
      </w:r>
      <w:r>
        <w:rPr>
          <w:rtl/>
        </w:rPr>
        <w:t xml:space="preserve">לחם </w:t>
      </w:r>
      <w:bookmarkStart w:id="5678" w:name="_ETM_Q21_482110"/>
      <w:bookmarkEnd w:id="5678"/>
      <w:r>
        <w:rPr>
          <w:rtl/>
        </w:rPr>
        <w:t xml:space="preserve">לא </w:t>
      </w:r>
      <w:bookmarkStart w:id="5679" w:name="_ETM_Q21_482260"/>
      <w:bookmarkEnd w:id="5679"/>
      <w:r>
        <w:rPr>
          <w:rtl/>
        </w:rPr>
        <w:t xml:space="preserve">יכול </w:t>
      </w:r>
      <w:bookmarkStart w:id="5680" w:name="_ETM_Q21_482679"/>
      <w:bookmarkEnd w:id="5680"/>
      <w:r>
        <w:rPr>
          <w:rtl/>
        </w:rPr>
        <w:t xml:space="preserve">לחשוב </w:t>
      </w:r>
      <w:bookmarkStart w:id="5681" w:name="_ETM_Q21_483159"/>
      <w:bookmarkEnd w:id="5681"/>
      <w:r>
        <w:rPr>
          <w:rtl/>
        </w:rPr>
        <w:t xml:space="preserve">על </w:t>
      </w:r>
      <w:bookmarkStart w:id="5682" w:name="_ETM_Q21_483310"/>
      <w:bookmarkEnd w:id="5682"/>
      <w:r>
        <w:rPr>
          <w:rtl/>
        </w:rPr>
        <w:t xml:space="preserve">הגשמה </w:t>
      </w:r>
      <w:bookmarkStart w:id="5683" w:name="_ETM_Q21_483790"/>
      <w:bookmarkEnd w:id="5683"/>
      <w:r>
        <w:rPr>
          <w:rtl/>
        </w:rPr>
        <w:t>עצמית</w:t>
      </w:r>
      <w:r>
        <w:rPr>
          <w:rFonts w:hint="cs"/>
          <w:rtl/>
        </w:rPr>
        <w:t>.</w:t>
      </w:r>
      <w:r>
        <w:rPr>
          <w:rtl/>
        </w:rPr>
        <w:t xml:space="preserve"> </w:t>
      </w:r>
      <w:bookmarkStart w:id="5684" w:name="_ETM_Q21_487099"/>
      <w:bookmarkEnd w:id="5684"/>
      <w:r>
        <w:rPr>
          <w:rtl/>
        </w:rPr>
        <w:t xml:space="preserve">אם </w:t>
      </w:r>
      <w:bookmarkStart w:id="5685" w:name="_ETM_Q21_487460"/>
      <w:bookmarkEnd w:id="5685"/>
      <w:r>
        <w:rPr>
          <w:rtl/>
        </w:rPr>
        <w:t xml:space="preserve">אנחנו </w:t>
      </w:r>
      <w:bookmarkStart w:id="5686" w:name="_ETM_Q21_487879"/>
      <w:bookmarkEnd w:id="5686"/>
      <w:r>
        <w:rPr>
          <w:rtl/>
        </w:rPr>
        <w:t xml:space="preserve">באמת </w:t>
      </w:r>
      <w:bookmarkStart w:id="5687" w:name="_ETM_Q21_488930"/>
      <w:bookmarkEnd w:id="5687"/>
      <w:r>
        <w:rPr>
          <w:rtl/>
        </w:rPr>
        <w:t xml:space="preserve">רוצים </w:t>
      </w:r>
      <w:bookmarkStart w:id="5688" w:name="_ETM_Q21_491980"/>
      <w:bookmarkEnd w:id="5688"/>
      <w:r>
        <w:rPr>
          <w:rtl/>
        </w:rPr>
        <w:t xml:space="preserve">לתת </w:t>
      </w:r>
      <w:bookmarkStart w:id="5689" w:name="_ETM_Q21_492490"/>
      <w:bookmarkEnd w:id="5689"/>
      <w:r>
        <w:rPr>
          <w:rtl/>
        </w:rPr>
        <w:t xml:space="preserve">את </w:t>
      </w:r>
      <w:bookmarkStart w:id="5690" w:name="_ETM_Q21_492669"/>
      <w:bookmarkEnd w:id="5690"/>
      <w:r>
        <w:rPr>
          <w:rtl/>
        </w:rPr>
        <w:t xml:space="preserve">הזכויות </w:t>
      </w:r>
      <w:bookmarkStart w:id="5691" w:name="_ETM_Q21_493179"/>
      <w:bookmarkEnd w:id="5691"/>
      <w:r>
        <w:rPr>
          <w:rtl/>
        </w:rPr>
        <w:t xml:space="preserve">לילדים </w:t>
      </w:r>
      <w:bookmarkStart w:id="5692" w:name="_ETM_Q21_493689"/>
      <w:bookmarkEnd w:id="5692"/>
      <w:r>
        <w:rPr>
          <w:rtl/>
        </w:rPr>
        <w:t>שלנו</w:t>
      </w:r>
      <w:bookmarkStart w:id="5693" w:name="_ETM_Q21_495029"/>
      <w:bookmarkEnd w:id="5693"/>
      <w:r>
        <w:rPr>
          <w:rFonts w:hint="cs"/>
          <w:rtl/>
        </w:rPr>
        <w:t xml:space="preserve">, </w:t>
      </w:r>
      <w:bookmarkStart w:id="5694" w:name="_ETM_Q21_495000"/>
      <w:bookmarkStart w:id="5695" w:name="_ETM_Q21_495299"/>
      <w:bookmarkEnd w:id="5694"/>
      <w:bookmarkEnd w:id="5695"/>
      <w:r>
        <w:rPr>
          <w:rFonts w:hint="cs"/>
          <w:rtl/>
        </w:rPr>
        <w:t>ל</w:t>
      </w:r>
      <w:r>
        <w:rPr>
          <w:rtl/>
        </w:rPr>
        <w:t xml:space="preserve">כלל </w:t>
      </w:r>
      <w:bookmarkStart w:id="5696" w:name="_ETM_Q21_495719"/>
      <w:bookmarkEnd w:id="5696"/>
      <w:r>
        <w:rPr>
          <w:rtl/>
        </w:rPr>
        <w:t>הילדים</w:t>
      </w:r>
      <w:r>
        <w:rPr>
          <w:rFonts w:hint="cs"/>
          <w:rtl/>
        </w:rPr>
        <w:t>,</w:t>
      </w:r>
      <w:r>
        <w:rPr>
          <w:rtl/>
        </w:rPr>
        <w:t xml:space="preserve"> </w:t>
      </w:r>
      <w:bookmarkStart w:id="5697" w:name="_ETM_Q21_498220"/>
      <w:bookmarkEnd w:id="5697"/>
      <w:r>
        <w:rPr>
          <w:rtl/>
        </w:rPr>
        <w:t xml:space="preserve">אנחנו </w:t>
      </w:r>
      <w:bookmarkStart w:id="5698" w:name="_ETM_Q21_498730"/>
      <w:bookmarkEnd w:id="5698"/>
      <w:r>
        <w:rPr>
          <w:rtl/>
        </w:rPr>
        <w:t xml:space="preserve">צריכים </w:t>
      </w:r>
      <w:bookmarkStart w:id="5699" w:name="_ETM_Q21_500310"/>
      <w:bookmarkEnd w:id="5699"/>
      <w:r>
        <w:rPr>
          <w:rtl/>
        </w:rPr>
        <w:t xml:space="preserve">לדאוג </w:t>
      </w:r>
      <w:bookmarkStart w:id="5700" w:name="_ETM_Q21_501210"/>
      <w:bookmarkEnd w:id="5700"/>
      <w:r>
        <w:rPr>
          <w:rtl/>
        </w:rPr>
        <w:t xml:space="preserve">מלכתחילה </w:t>
      </w:r>
      <w:bookmarkStart w:id="5701" w:name="_ETM_Q21_502839"/>
      <w:bookmarkEnd w:id="5701"/>
      <w:r>
        <w:rPr>
          <w:rtl/>
        </w:rPr>
        <w:t xml:space="preserve">לחלוקה </w:t>
      </w:r>
      <w:bookmarkStart w:id="5702" w:name="_ETM_Q21_503650"/>
      <w:bookmarkEnd w:id="5702"/>
      <w:r>
        <w:rPr>
          <w:rtl/>
        </w:rPr>
        <w:t xml:space="preserve">צודקת </w:t>
      </w:r>
      <w:bookmarkStart w:id="5703" w:name="_ETM_Q21_504279"/>
      <w:bookmarkEnd w:id="5703"/>
      <w:r>
        <w:rPr>
          <w:rtl/>
        </w:rPr>
        <w:t xml:space="preserve">של </w:t>
      </w:r>
      <w:bookmarkStart w:id="5704" w:name="_ETM_Q21_504520"/>
      <w:bookmarkEnd w:id="5704"/>
      <w:r>
        <w:rPr>
          <w:rtl/>
        </w:rPr>
        <w:t xml:space="preserve">המשאבים </w:t>
      </w:r>
      <w:bookmarkStart w:id="5705" w:name="_ETM_Q21_506410"/>
      <w:bookmarkEnd w:id="5705"/>
      <w:r>
        <w:rPr>
          <w:rtl/>
        </w:rPr>
        <w:t xml:space="preserve">כדי </w:t>
      </w:r>
      <w:bookmarkStart w:id="5706" w:name="_ETM_Q21_506770"/>
      <w:bookmarkEnd w:id="5706"/>
      <w:r>
        <w:rPr>
          <w:rtl/>
        </w:rPr>
        <w:t xml:space="preserve">שנאפשר </w:t>
      </w:r>
      <w:bookmarkStart w:id="5707" w:name="_ETM_Q21_509250"/>
      <w:bookmarkStart w:id="5708" w:name="_ETM_Q21_510899"/>
      <w:bookmarkEnd w:id="5707"/>
      <w:bookmarkEnd w:id="5708"/>
      <w:r>
        <w:rPr>
          <w:rtl/>
        </w:rPr>
        <w:t xml:space="preserve">לאותם </w:t>
      </w:r>
      <w:bookmarkStart w:id="5709" w:name="_ETM_Q21_512110"/>
      <w:bookmarkEnd w:id="5709"/>
      <w:r>
        <w:rPr>
          <w:rtl/>
        </w:rPr>
        <w:t xml:space="preserve">ילדים </w:t>
      </w:r>
      <w:bookmarkStart w:id="5710" w:name="_ETM_Q21_512860"/>
      <w:bookmarkEnd w:id="5710"/>
      <w:r>
        <w:rPr>
          <w:rFonts w:hint="cs"/>
          <w:rtl/>
        </w:rPr>
        <w:t>ול</w:t>
      </w:r>
      <w:r>
        <w:rPr>
          <w:rtl/>
        </w:rPr>
        <w:t xml:space="preserve">אותן </w:t>
      </w:r>
      <w:bookmarkStart w:id="5711" w:name="_ETM_Q21_513310"/>
      <w:bookmarkEnd w:id="5711"/>
      <w:r>
        <w:rPr>
          <w:rtl/>
        </w:rPr>
        <w:t xml:space="preserve">ילדות </w:t>
      </w:r>
      <w:bookmarkStart w:id="5712" w:name="_ETM_Q21_514489"/>
      <w:bookmarkEnd w:id="5712"/>
      <w:r>
        <w:rPr>
          <w:rFonts w:hint="cs"/>
          <w:rtl/>
        </w:rPr>
        <w:t xml:space="preserve">להתפתח ולהגיע </w:t>
      </w:r>
      <w:bookmarkStart w:id="5713" w:name="_ETM_Q21_515750"/>
      <w:bookmarkStart w:id="5714" w:name="_ETM_Q21_515839"/>
      <w:bookmarkEnd w:id="5713"/>
      <w:bookmarkEnd w:id="5714"/>
      <w:r>
        <w:rPr>
          <w:rtl/>
        </w:rPr>
        <w:t xml:space="preserve">לרמה </w:t>
      </w:r>
      <w:bookmarkStart w:id="5715" w:name="_ETM_Q21_517140"/>
      <w:bookmarkEnd w:id="5715"/>
      <w:r>
        <w:rPr>
          <w:rtl/>
        </w:rPr>
        <w:t xml:space="preserve">הגבוהה </w:t>
      </w:r>
      <w:bookmarkStart w:id="5716" w:name="_ETM_Q21_517800"/>
      <w:bookmarkEnd w:id="5716"/>
      <w:r>
        <w:rPr>
          <w:rtl/>
        </w:rPr>
        <w:t>בסולם</w:t>
      </w:r>
      <w:bookmarkStart w:id="5717" w:name="_ETM_Q21_518279"/>
      <w:bookmarkEnd w:id="5717"/>
      <w:r>
        <w:rPr>
          <w:rFonts w:hint="cs"/>
          <w:rtl/>
        </w:rPr>
        <w:t xml:space="preserve"> מאסלו, שזה</w:t>
      </w:r>
      <w:r>
        <w:rPr>
          <w:rtl/>
        </w:rPr>
        <w:t xml:space="preserve"> </w:t>
      </w:r>
      <w:bookmarkStart w:id="5718" w:name="_ETM_Q21_518519"/>
      <w:bookmarkStart w:id="5719" w:name="_ETM_Q21_519059"/>
      <w:bookmarkEnd w:id="5718"/>
      <w:bookmarkEnd w:id="5719"/>
      <w:r>
        <w:rPr>
          <w:rtl/>
        </w:rPr>
        <w:t xml:space="preserve">מימוש </w:t>
      </w:r>
      <w:bookmarkStart w:id="5720" w:name="_ETM_Q21_519449"/>
      <w:bookmarkEnd w:id="5720"/>
      <w:r>
        <w:rPr>
          <w:rtl/>
        </w:rPr>
        <w:t>עצמי</w:t>
      </w:r>
      <w:r>
        <w:rPr>
          <w:rFonts w:hint="cs"/>
          <w:rtl/>
        </w:rPr>
        <w:t>.</w:t>
      </w:r>
      <w:r>
        <w:rPr>
          <w:rtl/>
        </w:rPr>
        <w:t xml:space="preserve"> </w:t>
      </w:r>
      <w:bookmarkStart w:id="5721" w:name="_ETM_Q21_523000"/>
      <w:bookmarkEnd w:id="5721"/>
    </w:p>
    <w:p w:rsidR="00806149" w:rsidRDefault="00806149" w:rsidP="004F5182">
      <w:pPr>
        <w:rPr>
          <w:rtl/>
        </w:rPr>
      </w:pPr>
    </w:p>
    <w:p w:rsidR="00806149" w:rsidRDefault="00806149" w:rsidP="004F5182">
      <w:pPr>
        <w:rPr>
          <w:rtl/>
        </w:rPr>
      </w:pPr>
      <w:bookmarkStart w:id="5722" w:name="_ETM_Q21_522000"/>
      <w:bookmarkEnd w:id="5722"/>
      <w:r>
        <w:rPr>
          <w:rtl/>
        </w:rPr>
        <w:t xml:space="preserve">כאשת </w:t>
      </w:r>
      <w:bookmarkStart w:id="5723" w:name="_ETM_Q21_523510"/>
      <w:bookmarkEnd w:id="5723"/>
      <w:r>
        <w:rPr>
          <w:rtl/>
        </w:rPr>
        <w:t xml:space="preserve">חינוך </w:t>
      </w:r>
      <w:bookmarkStart w:id="5724" w:name="_ETM_Q21_523870"/>
      <w:bookmarkEnd w:id="5724"/>
      <w:r>
        <w:rPr>
          <w:rtl/>
        </w:rPr>
        <w:t>וחברה</w:t>
      </w:r>
      <w:bookmarkStart w:id="5725" w:name="_ETM_Q21_525600"/>
      <w:bookmarkStart w:id="5726" w:name="_ETM_Q21_525809"/>
      <w:bookmarkEnd w:id="5725"/>
      <w:bookmarkEnd w:id="5726"/>
      <w:r>
        <w:rPr>
          <w:rFonts w:hint="cs"/>
          <w:rtl/>
        </w:rPr>
        <w:t>, כ</w:t>
      </w:r>
      <w:r>
        <w:rPr>
          <w:rtl/>
        </w:rPr>
        <w:t xml:space="preserve">עובדת </w:t>
      </w:r>
      <w:bookmarkStart w:id="5727" w:name="_ETM_Q21_526139"/>
      <w:bookmarkEnd w:id="5727"/>
      <w:r>
        <w:rPr>
          <w:rtl/>
        </w:rPr>
        <w:t>סוציאלית</w:t>
      </w:r>
      <w:r>
        <w:rPr>
          <w:rFonts w:hint="cs"/>
          <w:rtl/>
        </w:rPr>
        <w:t>,</w:t>
      </w:r>
      <w:r>
        <w:rPr>
          <w:rtl/>
        </w:rPr>
        <w:t xml:space="preserve"> </w:t>
      </w:r>
      <w:bookmarkStart w:id="5728" w:name="_ETM_Q21_527850"/>
      <w:bookmarkEnd w:id="5728"/>
      <w:r>
        <w:rPr>
          <w:rtl/>
        </w:rPr>
        <w:t xml:space="preserve">כמנהלת </w:t>
      </w:r>
      <w:bookmarkStart w:id="5729" w:name="_ETM_Q21_528480"/>
      <w:bookmarkEnd w:id="5729"/>
      <w:r>
        <w:rPr>
          <w:rtl/>
        </w:rPr>
        <w:t xml:space="preserve">מתנ"ס </w:t>
      </w:r>
      <w:bookmarkStart w:id="5730" w:name="_ETM_Q21_530270"/>
      <w:bookmarkEnd w:id="5730"/>
      <w:r>
        <w:rPr>
          <w:rtl/>
        </w:rPr>
        <w:t xml:space="preserve">אשר </w:t>
      </w:r>
      <w:bookmarkStart w:id="5731" w:name="_ETM_Q21_531290"/>
      <w:bookmarkEnd w:id="5731"/>
      <w:r>
        <w:rPr>
          <w:rtl/>
        </w:rPr>
        <w:t xml:space="preserve">ראתה </w:t>
      </w:r>
      <w:bookmarkStart w:id="5732" w:name="_ETM_Q21_532460"/>
      <w:bookmarkEnd w:id="5732"/>
      <w:r>
        <w:rPr>
          <w:rtl/>
        </w:rPr>
        <w:t xml:space="preserve">הרבה </w:t>
      </w:r>
      <w:bookmarkStart w:id="5733" w:name="_ETM_Q21_533789"/>
      <w:bookmarkEnd w:id="5733"/>
      <w:r>
        <w:rPr>
          <w:rtl/>
        </w:rPr>
        <w:t xml:space="preserve">במשך </w:t>
      </w:r>
      <w:bookmarkStart w:id="5734" w:name="_ETM_Q21_534390"/>
      <w:bookmarkEnd w:id="5734"/>
      <w:r>
        <w:rPr>
          <w:rFonts w:hint="cs"/>
          <w:rtl/>
        </w:rPr>
        <w:t>שלושה עשורים</w:t>
      </w:r>
      <w:bookmarkStart w:id="5735" w:name="_ETM_Q21_534720"/>
      <w:bookmarkStart w:id="5736" w:name="_ETM_Q21_537730"/>
      <w:bookmarkEnd w:id="5735"/>
      <w:bookmarkEnd w:id="5736"/>
      <w:r>
        <w:rPr>
          <w:rFonts w:hint="cs"/>
          <w:rtl/>
        </w:rPr>
        <w:t xml:space="preserve">, </w:t>
      </w:r>
      <w:r>
        <w:rPr>
          <w:rtl/>
        </w:rPr>
        <w:t xml:space="preserve">אני </w:t>
      </w:r>
      <w:bookmarkStart w:id="5737" w:name="_ETM_Q21_538000"/>
      <w:bookmarkEnd w:id="5737"/>
      <w:r>
        <w:rPr>
          <w:rtl/>
        </w:rPr>
        <w:t xml:space="preserve">זוכרת </w:t>
      </w:r>
      <w:bookmarkStart w:id="5738" w:name="_ETM_Q21_540190"/>
      <w:bookmarkEnd w:id="5738"/>
      <w:r>
        <w:rPr>
          <w:rFonts w:hint="cs"/>
          <w:rtl/>
        </w:rPr>
        <w:t xml:space="preserve">שציינו את </w:t>
      </w:r>
      <w:bookmarkStart w:id="5739" w:name="_ETM_Q21_540969"/>
      <w:bookmarkStart w:id="5740" w:name="_ETM_Q21_541239"/>
      <w:bookmarkEnd w:id="5739"/>
      <w:bookmarkEnd w:id="5740"/>
      <w:r>
        <w:rPr>
          <w:rtl/>
        </w:rPr>
        <w:t xml:space="preserve">יום </w:t>
      </w:r>
      <w:bookmarkStart w:id="5741" w:name="_ETM_Q21_541920"/>
      <w:bookmarkEnd w:id="5741"/>
      <w:r>
        <w:rPr>
          <w:rtl/>
        </w:rPr>
        <w:t xml:space="preserve">הילד </w:t>
      </w:r>
      <w:bookmarkStart w:id="5742" w:name="_ETM_Q21_542550"/>
      <w:bookmarkEnd w:id="5742"/>
      <w:r>
        <w:rPr>
          <w:rtl/>
        </w:rPr>
        <w:t>הבין-לאומי</w:t>
      </w:r>
      <w:r w:rsidR="00E7247F">
        <w:rPr>
          <w:rFonts w:hint="cs"/>
          <w:rtl/>
        </w:rPr>
        <w:t>,</w:t>
      </w:r>
      <w:r>
        <w:rPr>
          <w:rtl/>
        </w:rPr>
        <w:t xml:space="preserve"> </w:t>
      </w:r>
      <w:bookmarkStart w:id="5743" w:name="_ETM_Q21_543920"/>
      <w:bookmarkEnd w:id="5743"/>
      <w:r>
        <w:rPr>
          <w:rtl/>
        </w:rPr>
        <w:t xml:space="preserve">ואני </w:t>
      </w:r>
      <w:bookmarkStart w:id="5744" w:name="_ETM_Q21_544700"/>
      <w:bookmarkEnd w:id="5744"/>
      <w:r>
        <w:rPr>
          <w:rtl/>
        </w:rPr>
        <w:t xml:space="preserve">דאגתי </w:t>
      </w:r>
      <w:bookmarkStart w:id="5745" w:name="_ETM_Q21_545300"/>
      <w:bookmarkEnd w:id="5745"/>
      <w:r>
        <w:rPr>
          <w:rtl/>
        </w:rPr>
        <w:t xml:space="preserve">להפוך </w:t>
      </w:r>
      <w:bookmarkStart w:id="5746" w:name="_ETM_Q21_545720"/>
      <w:bookmarkEnd w:id="5746"/>
      <w:r>
        <w:rPr>
          <w:rtl/>
        </w:rPr>
        <w:t xml:space="preserve">אותו </w:t>
      </w:r>
      <w:bookmarkStart w:id="5747" w:name="_ETM_Q21_545990"/>
      <w:bookmarkEnd w:id="5747"/>
      <w:r>
        <w:rPr>
          <w:rtl/>
        </w:rPr>
        <w:t xml:space="preserve">מיום </w:t>
      </w:r>
      <w:bookmarkStart w:id="5748" w:name="_ETM_Q21_546290"/>
      <w:bookmarkEnd w:id="5748"/>
      <w:r>
        <w:rPr>
          <w:rFonts w:hint="cs"/>
          <w:rtl/>
        </w:rPr>
        <w:t>אחד</w:t>
      </w:r>
      <w:r>
        <w:rPr>
          <w:rtl/>
        </w:rPr>
        <w:t xml:space="preserve"> </w:t>
      </w:r>
      <w:bookmarkStart w:id="5749" w:name="_ETM_Q21_546650"/>
      <w:bookmarkEnd w:id="5749"/>
      <w:r>
        <w:rPr>
          <w:rtl/>
        </w:rPr>
        <w:t xml:space="preserve">לחודש </w:t>
      </w:r>
      <w:bookmarkStart w:id="5750" w:name="_ETM_Q21_547220"/>
      <w:bookmarkEnd w:id="5750"/>
      <w:r>
        <w:rPr>
          <w:rtl/>
        </w:rPr>
        <w:t xml:space="preserve">שלם </w:t>
      </w:r>
      <w:bookmarkStart w:id="5751" w:name="_ETM_Q21_548560"/>
      <w:bookmarkEnd w:id="5751"/>
      <w:r>
        <w:rPr>
          <w:rtl/>
        </w:rPr>
        <w:t>במתנ"ס</w:t>
      </w:r>
      <w:r>
        <w:rPr>
          <w:rFonts w:hint="cs"/>
          <w:rtl/>
        </w:rPr>
        <w:t xml:space="preserve"> ביפיע.</w:t>
      </w:r>
      <w:r>
        <w:rPr>
          <w:rtl/>
        </w:rPr>
        <w:t xml:space="preserve"> </w:t>
      </w:r>
      <w:bookmarkStart w:id="5752" w:name="_ETM_Q21_549369"/>
      <w:bookmarkStart w:id="5753" w:name="_ETM_Q21_551070"/>
      <w:bookmarkEnd w:id="5752"/>
      <w:bookmarkEnd w:id="5753"/>
      <w:r>
        <w:rPr>
          <w:rtl/>
        </w:rPr>
        <w:t xml:space="preserve">עשינו </w:t>
      </w:r>
      <w:bookmarkStart w:id="5754" w:name="_ETM_Q21_553410"/>
      <w:bookmarkEnd w:id="5754"/>
      <w:r>
        <w:rPr>
          <w:rtl/>
        </w:rPr>
        <w:t xml:space="preserve">כל </w:t>
      </w:r>
      <w:bookmarkStart w:id="5755" w:name="_ETM_Q21_553830"/>
      <w:bookmarkEnd w:id="5755"/>
      <w:r>
        <w:rPr>
          <w:rtl/>
        </w:rPr>
        <w:t xml:space="preserve">מיני </w:t>
      </w:r>
      <w:bookmarkStart w:id="5756" w:name="_ETM_Q21_555789"/>
      <w:bookmarkEnd w:id="5756"/>
      <w:r>
        <w:rPr>
          <w:rtl/>
        </w:rPr>
        <w:t xml:space="preserve">עבודות </w:t>
      </w:r>
      <w:bookmarkStart w:id="5757" w:name="_ETM_Q21_557150"/>
      <w:bookmarkEnd w:id="5757"/>
      <w:r>
        <w:rPr>
          <w:rtl/>
        </w:rPr>
        <w:t>וסדנאות</w:t>
      </w:r>
      <w:r>
        <w:rPr>
          <w:rFonts w:hint="cs"/>
          <w:rtl/>
        </w:rPr>
        <w:t>,</w:t>
      </w:r>
      <w:r>
        <w:rPr>
          <w:rtl/>
        </w:rPr>
        <w:t xml:space="preserve"> </w:t>
      </w:r>
      <w:bookmarkStart w:id="5758" w:name="_ETM_Q21_558020"/>
      <w:bookmarkEnd w:id="5758"/>
      <w:r>
        <w:rPr>
          <w:rtl/>
        </w:rPr>
        <w:t xml:space="preserve">גם </w:t>
      </w:r>
      <w:bookmarkStart w:id="5759" w:name="_ETM_Q21_558260"/>
      <w:bookmarkEnd w:id="5759"/>
      <w:r>
        <w:rPr>
          <w:rtl/>
        </w:rPr>
        <w:t>להורים</w:t>
      </w:r>
      <w:r>
        <w:rPr>
          <w:rFonts w:hint="cs"/>
          <w:rtl/>
        </w:rPr>
        <w:t>,</w:t>
      </w:r>
      <w:r>
        <w:rPr>
          <w:rtl/>
        </w:rPr>
        <w:t xml:space="preserve"> </w:t>
      </w:r>
      <w:bookmarkStart w:id="5760" w:name="_ETM_Q21_558710"/>
      <w:bookmarkEnd w:id="5760"/>
      <w:r>
        <w:rPr>
          <w:rtl/>
        </w:rPr>
        <w:t xml:space="preserve">גם </w:t>
      </w:r>
      <w:bookmarkStart w:id="5761" w:name="_ETM_Q21_559010"/>
      <w:bookmarkEnd w:id="5761"/>
      <w:r>
        <w:rPr>
          <w:rtl/>
        </w:rPr>
        <w:t>לילדים</w:t>
      </w:r>
      <w:r>
        <w:rPr>
          <w:rFonts w:hint="cs"/>
          <w:rtl/>
        </w:rPr>
        <w:t>,</w:t>
      </w:r>
      <w:r>
        <w:rPr>
          <w:rtl/>
        </w:rPr>
        <w:t xml:space="preserve"> </w:t>
      </w:r>
      <w:bookmarkStart w:id="5762" w:name="_ETM_Q21_559580"/>
      <w:bookmarkEnd w:id="5762"/>
      <w:r>
        <w:rPr>
          <w:rtl/>
        </w:rPr>
        <w:t xml:space="preserve">גם </w:t>
      </w:r>
      <w:bookmarkStart w:id="5763" w:name="_ETM_Q21_559790"/>
      <w:bookmarkEnd w:id="5763"/>
      <w:r>
        <w:rPr>
          <w:rtl/>
        </w:rPr>
        <w:t xml:space="preserve">למטפלים </w:t>
      </w:r>
      <w:bookmarkStart w:id="5764" w:name="_ETM_Q21_560479"/>
      <w:bookmarkEnd w:id="5764"/>
      <w:r>
        <w:rPr>
          <w:rtl/>
        </w:rPr>
        <w:t>ו</w:t>
      </w:r>
      <w:r>
        <w:rPr>
          <w:rFonts w:hint="cs"/>
          <w:rtl/>
        </w:rPr>
        <w:t>ל</w:t>
      </w:r>
      <w:r>
        <w:rPr>
          <w:rtl/>
        </w:rPr>
        <w:t xml:space="preserve">כל </w:t>
      </w:r>
      <w:bookmarkStart w:id="5765" w:name="_ETM_Q21_560810"/>
      <w:bookmarkEnd w:id="5765"/>
      <w:r>
        <w:rPr>
          <w:rtl/>
        </w:rPr>
        <w:t xml:space="preserve">מי </w:t>
      </w:r>
      <w:bookmarkStart w:id="5766" w:name="_ETM_Q21_560960"/>
      <w:bookmarkEnd w:id="5766"/>
      <w:r>
        <w:rPr>
          <w:rtl/>
        </w:rPr>
        <w:t xml:space="preserve">שקשור </w:t>
      </w:r>
      <w:bookmarkStart w:id="5767" w:name="_ETM_Q21_562460"/>
      <w:bookmarkEnd w:id="5767"/>
      <w:r>
        <w:rPr>
          <w:rtl/>
        </w:rPr>
        <w:t xml:space="preserve">בחיים </w:t>
      </w:r>
      <w:bookmarkStart w:id="5768" w:name="_ETM_Q21_563180"/>
      <w:bookmarkStart w:id="5769" w:name="_ETM_Q21_563659"/>
      <w:bookmarkEnd w:id="5768"/>
      <w:bookmarkEnd w:id="5769"/>
      <w:r>
        <w:rPr>
          <w:rtl/>
        </w:rPr>
        <w:t xml:space="preserve">של </w:t>
      </w:r>
      <w:bookmarkStart w:id="5770" w:name="_ETM_Q21_563900"/>
      <w:bookmarkEnd w:id="5770"/>
      <w:r>
        <w:rPr>
          <w:rtl/>
        </w:rPr>
        <w:t>הילדים</w:t>
      </w:r>
      <w:r>
        <w:rPr>
          <w:rFonts w:hint="cs"/>
          <w:rtl/>
        </w:rPr>
        <w:t>,</w:t>
      </w:r>
      <w:r>
        <w:rPr>
          <w:rtl/>
        </w:rPr>
        <w:t xml:space="preserve"> </w:t>
      </w:r>
      <w:bookmarkStart w:id="5771" w:name="_ETM_Q21_564290"/>
      <w:bookmarkEnd w:id="5771"/>
      <w:r>
        <w:rPr>
          <w:rtl/>
        </w:rPr>
        <w:t xml:space="preserve">כדי </w:t>
      </w:r>
      <w:bookmarkStart w:id="5772" w:name="_ETM_Q21_564560"/>
      <w:bookmarkEnd w:id="5772"/>
      <w:r>
        <w:rPr>
          <w:rtl/>
        </w:rPr>
        <w:t xml:space="preserve">לשים </w:t>
      </w:r>
      <w:bookmarkStart w:id="5773" w:name="_ETM_Q21_564860"/>
      <w:bookmarkEnd w:id="5773"/>
      <w:r>
        <w:rPr>
          <w:rtl/>
        </w:rPr>
        <w:t xml:space="preserve">אותם </w:t>
      </w:r>
      <w:bookmarkStart w:id="5774" w:name="_ETM_Q21_565610"/>
      <w:bookmarkEnd w:id="5774"/>
      <w:r>
        <w:rPr>
          <w:rtl/>
        </w:rPr>
        <w:t>במרכז</w:t>
      </w:r>
      <w:r>
        <w:rPr>
          <w:rFonts w:hint="cs"/>
          <w:rtl/>
        </w:rPr>
        <w:t>,</w:t>
      </w:r>
      <w:r>
        <w:rPr>
          <w:rtl/>
        </w:rPr>
        <w:t xml:space="preserve"> </w:t>
      </w:r>
      <w:bookmarkStart w:id="5775" w:name="_ETM_Q21_567240"/>
      <w:bookmarkEnd w:id="5775"/>
      <w:r>
        <w:rPr>
          <w:rtl/>
        </w:rPr>
        <w:t xml:space="preserve">וראיתי </w:t>
      </w:r>
      <w:bookmarkStart w:id="5776" w:name="_ETM_Q21_567779"/>
      <w:bookmarkEnd w:id="5776"/>
      <w:r>
        <w:rPr>
          <w:rtl/>
        </w:rPr>
        <w:t xml:space="preserve">את </w:t>
      </w:r>
      <w:bookmarkStart w:id="5777" w:name="_ETM_Q21_567870"/>
      <w:bookmarkEnd w:id="5777"/>
      <w:r>
        <w:rPr>
          <w:rtl/>
        </w:rPr>
        <w:t xml:space="preserve">השמחה </w:t>
      </w:r>
      <w:bookmarkStart w:id="5778" w:name="_ETM_Q21_568410"/>
      <w:bookmarkEnd w:id="5778"/>
      <w:r>
        <w:rPr>
          <w:rtl/>
        </w:rPr>
        <w:t xml:space="preserve">בפנים </w:t>
      </w:r>
      <w:bookmarkStart w:id="5779" w:name="_ETM_Q21_569010"/>
      <w:bookmarkEnd w:id="5779"/>
      <w:r>
        <w:rPr>
          <w:rtl/>
        </w:rPr>
        <w:t>ו</w:t>
      </w:r>
      <w:bookmarkStart w:id="5780" w:name="_ETM_Q21_569100"/>
      <w:bookmarkEnd w:id="5780"/>
      <w:r>
        <w:rPr>
          <w:rtl/>
        </w:rPr>
        <w:t>בעיניים</w:t>
      </w:r>
      <w:r>
        <w:rPr>
          <w:rFonts w:hint="cs"/>
          <w:rtl/>
        </w:rPr>
        <w:t>.</w:t>
      </w:r>
      <w:r>
        <w:rPr>
          <w:rtl/>
        </w:rPr>
        <w:t xml:space="preserve"> </w:t>
      </w:r>
      <w:bookmarkStart w:id="5781" w:name="_ETM_Q21_570510"/>
      <w:bookmarkEnd w:id="5781"/>
      <w:r>
        <w:rPr>
          <w:rtl/>
        </w:rPr>
        <w:t xml:space="preserve">המטרה </w:t>
      </w:r>
      <w:bookmarkStart w:id="5782" w:name="_ETM_Q21_571110"/>
      <w:bookmarkEnd w:id="5782"/>
      <w:r>
        <w:rPr>
          <w:rtl/>
        </w:rPr>
        <w:t xml:space="preserve">הייתה </w:t>
      </w:r>
      <w:bookmarkStart w:id="5783" w:name="_ETM_Q21_571920"/>
      <w:bookmarkEnd w:id="5783"/>
      <w:r>
        <w:rPr>
          <w:rFonts w:hint="cs"/>
          <w:rtl/>
        </w:rPr>
        <w:t>באמת</w:t>
      </w:r>
      <w:r>
        <w:rPr>
          <w:rtl/>
        </w:rPr>
        <w:t xml:space="preserve"> </w:t>
      </w:r>
      <w:bookmarkStart w:id="5784" w:name="_ETM_Q21_574219"/>
      <w:bookmarkEnd w:id="5784"/>
      <w:r>
        <w:rPr>
          <w:rFonts w:hint="cs"/>
          <w:rtl/>
        </w:rPr>
        <w:t>להעלות</w:t>
      </w:r>
      <w:r>
        <w:rPr>
          <w:rtl/>
        </w:rPr>
        <w:t xml:space="preserve"> </w:t>
      </w:r>
      <w:bookmarkStart w:id="5785" w:name="_ETM_Q21_574850"/>
      <w:bookmarkEnd w:id="5785"/>
      <w:r>
        <w:rPr>
          <w:rtl/>
        </w:rPr>
        <w:t xml:space="preserve">מודעות </w:t>
      </w:r>
      <w:bookmarkStart w:id="5786" w:name="_ETM_Q21_576580"/>
      <w:bookmarkEnd w:id="5786"/>
      <w:r>
        <w:rPr>
          <w:rtl/>
        </w:rPr>
        <w:t xml:space="preserve">כדי </w:t>
      </w:r>
      <w:bookmarkStart w:id="5787" w:name="_ETM_Q21_576939"/>
      <w:bookmarkEnd w:id="5787"/>
      <w:r>
        <w:rPr>
          <w:rtl/>
        </w:rPr>
        <w:t xml:space="preserve">לתת </w:t>
      </w:r>
      <w:bookmarkStart w:id="5788" w:name="_ETM_Q21_577330"/>
      <w:bookmarkEnd w:id="5788"/>
      <w:r>
        <w:rPr>
          <w:rtl/>
        </w:rPr>
        <w:t>פתרונות</w:t>
      </w:r>
      <w:r>
        <w:rPr>
          <w:rFonts w:hint="cs"/>
          <w:rtl/>
        </w:rPr>
        <w:t>.</w:t>
      </w:r>
      <w:r>
        <w:rPr>
          <w:rtl/>
        </w:rPr>
        <w:t xml:space="preserve"> </w:t>
      </w:r>
      <w:bookmarkStart w:id="5789" w:name="_ETM_Q21_580409"/>
      <w:bookmarkEnd w:id="5789"/>
    </w:p>
    <w:p w:rsidR="00806149" w:rsidRDefault="00806149" w:rsidP="004F5182">
      <w:pPr>
        <w:rPr>
          <w:rtl/>
        </w:rPr>
      </w:pPr>
      <w:bookmarkStart w:id="5790" w:name="_ETM_Q21_582000"/>
      <w:bookmarkEnd w:id="5790"/>
    </w:p>
    <w:p w:rsidR="00806149" w:rsidRDefault="00806149" w:rsidP="004F5182">
      <w:pPr>
        <w:rPr>
          <w:rtl/>
        </w:rPr>
      </w:pPr>
      <w:bookmarkStart w:id="5791" w:name="_ETM_Q21_583000"/>
      <w:bookmarkEnd w:id="5791"/>
      <w:r>
        <w:rPr>
          <w:rtl/>
        </w:rPr>
        <w:t xml:space="preserve">במציאות </w:t>
      </w:r>
      <w:bookmarkStart w:id="5792" w:name="_ETM_Q21_582130"/>
      <w:bookmarkEnd w:id="5792"/>
      <w:r>
        <w:rPr>
          <w:rtl/>
        </w:rPr>
        <w:t xml:space="preserve">של </w:t>
      </w:r>
      <w:bookmarkStart w:id="5793" w:name="_ETM_Q21_582430"/>
      <w:bookmarkEnd w:id="5793"/>
      <w:r>
        <w:rPr>
          <w:rtl/>
        </w:rPr>
        <w:t xml:space="preserve">ישראל </w:t>
      </w:r>
      <w:bookmarkStart w:id="5794" w:name="_ETM_Q21_583570"/>
      <w:bookmarkEnd w:id="5794"/>
      <w:r>
        <w:rPr>
          <w:rtl/>
        </w:rPr>
        <w:t xml:space="preserve">היום </w:t>
      </w:r>
      <w:bookmarkStart w:id="5795" w:name="_ETM_Q21_585579"/>
      <w:bookmarkEnd w:id="5795"/>
      <w:r>
        <w:rPr>
          <w:rtl/>
        </w:rPr>
        <w:t xml:space="preserve">אנחנו </w:t>
      </w:r>
      <w:bookmarkStart w:id="5796" w:name="_ETM_Q21_586149"/>
      <w:bookmarkEnd w:id="5796"/>
      <w:r>
        <w:rPr>
          <w:rtl/>
        </w:rPr>
        <w:t xml:space="preserve">מוצאים </w:t>
      </w:r>
      <w:bookmarkStart w:id="5797" w:name="_ETM_Q21_586659"/>
      <w:bookmarkEnd w:id="5797"/>
      <w:r>
        <w:rPr>
          <w:rtl/>
        </w:rPr>
        <w:t xml:space="preserve">ילדים </w:t>
      </w:r>
      <w:bookmarkStart w:id="5798" w:name="_ETM_Q21_587170"/>
      <w:bookmarkEnd w:id="5798"/>
      <w:r>
        <w:rPr>
          <w:rtl/>
        </w:rPr>
        <w:t>רעבים</w:t>
      </w:r>
      <w:r>
        <w:rPr>
          <w:rFonts w:hint="cs"/>
          <w:rtl/>
        </w:rPr>
        <w:t>,</w:t>
      </w:r>
      <w:r>
        <w:rPr>
          <w:rtl/>
        </w:rPr>
        <w:t xml:space="preserve"> </w:t>
      </w:r>
      <w:bookmarkStart w:id="5799" w:name="_ETM_Q21_587860"/>
      <w:bookmarkEnd w:id="5799"/>
      <w:r>
        <w:rPr>
          <w:rtl/>
        </w:rPr>
        <w:t xml:space="preserve">ילדים </w:t>
      </w:r>
      <w:bookmarkStart w:id="5800" w:name="_ETM_Q21_588250"/>
      <w:bookmarkEnd w:id="5800"/>
      <w:r>
        <w:rPr>
          <w:rtl/>
        </w:rPr>
        <w:t xml:space="preserve">ללא </w:t>
      </w:r>
      <w:bookmarkStart w:id="5801" w:name="_ETM_Q21_588549"/>
      <w:bookmarkEnd w:id="5801"/>
      <w:r>
        <w:rPr>
          <w:rtl/>
        </w:rPr>
        <w:t xml:space="preserve">קורת </w:t>
      </w:r>
      <w:bookmarkStart w:id="5802" w:name="_ETM_Q21_588969"/>
      <w:bookmarkEnd w:id="5802"/>
      <w:r>
        <w:rPr>
          <w:rtl/>
        </w:rPr>
        <w:t>גג</w:t>
      </w:r>
      <w:r>
        <w:rPr>
          <w:rFonts w:hint="cs"/>
          <w:rtl/>
        </w:rPr>
        <w:t>,</w:t>
      </w:r>
      <w:r>
        <w:rPr>
          <w:rtl/>
        </w:rPr>
        <w:t xml:space="preserve"> </w:t>
      </w:r>
      <w:bookmarkStart w:id="5803" w:name="_ETM_Q21_589509"/>
      <w:bookmarkEnd w:id="5803"/>
      <w:r>
        <w:rPr>
          <w:rtl/>
        </w:rPr>
        <w:t xml:space="preserve">ילדים </w:t>
      </w:r>
      <w:bookmarkStart w:id="5804" w:name="_ETM_Q21_590110"/>
      <w:bookmarkEnd w:id="5804"/>
      <w:r>
        <w:rPr>
          <w:rtl/>
        </w:rPr>
        <w:t xml:space="preserve">חולים </w:t>
      </w:r>
      <w:bookmarkStart w:id="5805" w:name="_ETM_Q21_592029"/>
      <w:bookmarkStart w:id="5806" w:name="_ETM_Q21_592330"/>
      <w:bookmarkEnd w:id="5805"/>
      <w:bookmarkEnd w:id="5806"/>
      <w:r>
        <w:rPr>
          <w:rFonts w:hint="cs"/>
          <w:rtl/>
        </w:rPr>
        <w:t>ו</w:t>
      </w:r>
      <w:r>
        <w:rPr>
          <w:rtl/>
        </w:rPr>
        <w:t xml:space="preserve">ילדים </w:t>
      </w:r>
      <w:bookmarkStart w:id="5807" w:name="_ETM_Q21_592900"/>
      <w:bookmarkEnd w:id="5807"/>
      <w:r>
        <w:rPr>
          <w:rtl/>
        </w:rPr>
        <w:t xml:space="preserve">שאין </w:t>
      </w:r>
      <w:bookmarkStart w:id="5808" w:name="_ETM_Q21_593260"/>
      <w:bookmarkEnd w:id="5808"/>
      <w:r>
        <w:rPr>
          <w:rtl/>
        </w:rPr>
        <w:t xml:space="preserve">להם </w:t>
      </w:r>
      <w:bookmarkStart w:id="5809" w:name="_ETM_Q21_593529"/>
      <w:bookmarkEnd w:id="5809"/>
      <w:r>
        <w:rPr>
          <w:rtl/>
        </w:rPr>
        <w:t xml:space="preserve">אפשרות </w:t>
      </w:r>
      <w:bookmarkStart w:id="5810" w:name="_ETM_Q21_595500"/>
      <w:bookmarkEnd w:id="5810"/>
      <w:r>
        <w:rPr>
          <w:rtl/>
        </w:rPr>
        <w:t xml:space="preserve">לקבל </w:t>
      </w:r>
      <w:bookmarkStart w:id="5811" w:name="_ETM_Q21_596159"/>
      <w:bookmarkEnd w:id="5811"/>
      <w:r>
        <w:rPr>
          <w:rFonts w:hint="cs"/>
          <w:rtl/>
        </w:rPr>
        <w:t xml:space="preserve">חוג </w:t>
      </w:r>
      <w:bookmarkStart w:id="5812" w:name="_ETM_Q21_592000"/>
      <w:bookmarkEnd w:id="5812"/>
      <w:r>
        <w:rPr>
          <w:rFonts w:hint="cs"/>
          <w:rtl/>
        </w:rPr>
        <w:t>העשרה</w:t>
      </w:r>
      <w:r>
        <w:rPr>
          <w:rtl/>
        </w:rPr>
        <w:t xml:space="preserve"> </w:t>
      </w:r>
      <w:bookmarkStart w:id="5813" w:name="_ETM_Q21_597570"/>
      <w:bookmarkEnd w:id="5813"/>
      <w:r>
        <w:rPr>
          <w:rtl/>
        </w:rPr>
        <w:t xml:space="preserve">כמו </w:t>
      </w:r>
      <w:bookmarkStart w:id="5814" w:name="_ETM_Q21_597899"/>
      <w:bookmarkEnd w:id="5814"/>
      <w:r>
        <w:rPr>
          <w:rtl/>
        </w:rPr>
        <w:t>שצריך</w:t>
      </w:r>
      <w:r>
        <w:rPr>
          <w:rFonts w:hint="cs"/>
          <w:rtl/>
        </w:rPr>
        <w:t>.</w:t>
      </w:r>
      <w:r>
        <w:rPr>
          <w:rtl/>
        </w:rPr>
        <w:t xml:space="preserve"> </w:t>
      </w:r>
      <w:bookmarkStart w:id="5815" w:name="_ETM_Q21_599700"/>
      <w:bookmarkEnd w:id="5815"/>
      <w:r>
        <w:rPr>
          <w:rtl/>
        </w:rPr>
        <w:t xml:space="preserve">כנראה </w:t>
      </w:r>
      <w:bookmarkStart w:id="5816" w:name="_ETM_Q21_600659"/>
      <w:bookmarkEnd w:id="5816"/>
      <w:r>
        <w:rPr>
          <w:rtl/>
        </w:rPr>
        <w:t xml:space="preserve">המילה </w:t>
      </w:r>
      <w:bookmarkStart w:id="5817" w:name="_ETM_Q21_601229"/>
      <w:bookmarkEnd w:id="5817"/>
      <w:r>
        <w:rPr>
          <w:rFonts w:hint="cs"/>
          <w:rtl/>
        </w:rPr>
        <w:t>"העשרה"</w:t>
      </w:r>
      <w:r>
        <w:rPr>
          <w:rtl/>
        </w:rPr>
        <w:t xml:space="preserve"> </w:t>
      </w:r>
      <w:bookmarkStart w:id="5818" w:name="_ETM_Q21_602289"/>
      <w:bookmarkEnd w:id="5818"/>
      <w:r>
        <w:rPr>
          <w:rtl/>
        </w:rPr>
        <w:t xml:space="preserve">נגזרת </w:t>
      </w:r>
      <w:bookmarkStart w:id="5819" w:name="_ETM_Q21_603620"/>
      <w:bookmarkEnd w:id="5819"/>
      <w:r>
        <w:rPr>
          <w:rtl/>
        </w:rPr>
        <w:t xml:space="preserve">מהשורש </w:t>
      </w:r>
      <w:bookmarkStart w:id="5820" w:name="_ETM_Q21_604790"/>
      <w:bookmarkEnd w:id="5820"/>
      <w:r>
        <w:rPr>
          <w:rtl/>
        </w:rPr>
        <w:t xml:space="preserve">שצמוד </w:t>
      </w:r>
      <w:bookmarkStart w:id="5821" w:name="_ETM_Q21_605510"/>
      <w:bookmarkEnd w:id="5821"/>
      <w:r>
        <w:rPr>
          <w:rtl/>
        </w:rPr>
        <w:t xml:space="preserve">מאוד </w:t>
      </w:r>
      <w:bookmarkStart w:id="5822" w:name="_ETM_Q21_605990"/>
      <w:bookmarkEnd w:id="5822"/>
      <w:r>
        <w:rPr>
          <w:rFonts w:hint="cs"/>
          <w:rtl/>
        </w:rPr>
        <w:t>לעשירים,</w:t>
      </w:r>
      <w:r>
        <w:rPr>
          <w:rtl/>
        </w:rPr>
        <w:t xml:space="preserve"> </w:t>
      </w:r>
      <w:bookmarkStart w:id="5823" w:name="_ETM_Q21_608370"/>
      <w:bookmarkEnd w:id="5823"/>
      <w:r>
        <w:rPr>
          <w:rtl/>
        </w:rPr>
        <w:t xml:space="preserve">ובגלל </w:t>
      </w:r>
      <w:bookmarkStart w:id="5824" w:name="_ETM_Q21_609089"/>
      <w:bookmarkEnd w:id="5824"/>
      <w:r>
        <w:rPr>
          <w:rtl/>
        </w:rPr>
        <w:t xml:space="preserve">זה </w:t>
      </w:r>
      <w:bookmarkStart w:id="5825" w:name="_ETM_Q21_609840"/>
      <w:bookmarkEnd w:id="5825"/>
      <w:r>
        <w:rPr>
          <w:rtl/>
        </w:rPr>
        <w:t xml:space="preserve">אין </w:t>
      </w:r>
      <w:bookmarkStart w:id="5826" w:name="_ETM_Q21_610050"/>
      <w:bookmarkEnd w:id="5826"/>
      <w:r>
        <w:rPr>
          <w:rtl/>
        </w:rPr>
        <w:t xml:space="preserve">אפשרות </w:t>
      </w:r>
      <w:bookmarkStart w:id="5827" w:name="_ETM_Q21_610590"/>
      <w:bookmarkEnd w:id="5827"/>
      <w:r>
        <w:rPr>
          <w:rFonts w:hint="cs"/>
          <w:rtl/>
        </w:rPr>
        <w:t>ל</w:t>
      </w:r>
      <w:r>
        <w:rPr>
          <w:rtl/>
        </w:rPr>
        <w:t xml:space="preserve">אותם </w:t>
      </w:r>
      <w:bookmarkStart w:id="5828" w:name="_ETM_Q21_611400"/>
      <w:bookmarkEnd w:id="5828"/>
      <w:r>
        <w:rPr>
          <w:rtl/>
        </w:rPr>
        <w:t xml:space="preserve">ילדים </w:t>
      </w:r>
      <w:bookmarkStart w:id="5829" w:name="_ETM_Q21_612180"/>
      <w:bookmarkEnd w:id="5829"/>
      <w:r>
        <w:rPr>
          <w:rtl/>
        </w:rPr>
        <w:t xml:space="preserve">לקבל </w:t>
      </w:r>
      <w:bookmarkStart w:id="5830" w:name="_ETM_Q21_612840"/>
      <w:bookmarkEnd w:id="5830"/>
      <w:r>
        <w:rPr>
          <w:rtl/>
        </w:rPr>
        <w:t xml:space="preserve">גם </w:t>
      </w:r>
      <w:bookmarkStart w:id="5831" w:name="_ETM_Q21_613170"/>
      <w:bookmarkEnd w:id="5831"/>
      <w:r>
        <w:rPr>
          <w:rFonts w:hint="cs"/>
          <w:rtl/>
        </w:rPr>
        <w:t>העשרה,</w:t>
      </w:r>
      <w:r>
        <w:rPr>
          <w:rtl/>
        </w:rPr>
        <w:t xml:space="preserve"> </w:t>
      </w:r>
      <w:bookmarkStart w:id="5832" w:name="_ETM_Q21_614390"/>
      <w:bookmarkEnd w:id="5832"/>
      <w:r>
        <w:rPr>
          <w:rtl/>
        </w:rPr>
        <w:t xml:space="preserve">ואני </w:t>
      </w:r>
      <w:bookmarkStart w:id="5833" w:name="_ETM_Q21_614690"/>
      <w:bookmarkEnd w:id="5833"/>
      <w:r>
        <w:rPr>
          <w:rtl/>
        </w:rPr>
        <w:t xml:space="preserve">מדברת </w:t>
      </w:r>
      <w:bookmarkStart w:id="5834" w:name="_ETM_Q21_615230"/>
      <w:bookmarkEnd w:id="5834"/>
      <w:r>
        <w:rPr>
          <w:rtl/>
        </w:rPr>
        <w:t xml:space="preserve">על </w:t>
      </w:r>
      <w:bookmarkStart w:id="5835" w:name="_ETM_Q21_615440"/>
      <w:bookmarkEnd w:id="5835"/>
      <w:r>
        <w:rPr>
          <w:rFonts w:hint="cs"/>
          <w:rtl/>
        </w:rPr>
        <w:t>העשרה</w:t>
      </w:r>
      <w:r>
        <w:rPr>
          <w:rtl/>
        </w:rPr>
        <w:t xml:space="preserve"> </w:t>
      </w:r>
      <w:bookmarkStart w:id="5836" w:name="_ETM_Q21_616040"/>
      <w:bookmarkEnd w:id="5836"/>
      <w:r>
        <w:rPr>
          <w:rtl/>
        </w:rPr>
        <w:t xml:space="preserve">לא </w:t>
      </w:r>
      <w:bookmarkStart w:id="5837" w:name="_ETM_Q21_616250"/>
      <w:bookmarkEnd w:id="5837"/>
      <w:r>
        <w:rPr>
          <w:rtl/>
        </w:rPr>
        <w:t>כ</w:t>
      </w:r>
      <w:bookmarkStart w:id="5838" w:name="_ETM_Q21_616430"/>
      <w:bookmarkEnd w:id="5838"/>
      <w:r>
        <w:rPr>
          <w:rtl/>
        </w:rPr>
        <w:t xml:space="preserve">זמן </w:t>
      </w:r>
      <w:bookmarkStart w:id="5839" w:name="_ETM_Q21_616940"/>
      <w:bookmarkEnd w:id="5839"/>
      <w:r>
        <w:rPr>
          <w:rtl/>
        </w:rPr>
        <w:t xml:space="preserve">פנאי </w:t>
      </w:r>
      <w:bookmarkStart w:id="5840" w:name="_ETM_Q21_618670"/>
      <w:bookmarkStart w:id="5841" w:name="_ETM_Q21_619599"/>
      <w:bookmarkEnd w:id="5840"/>
      <w:bookmarkEnd w:id="5841"/>
      <w:r>
        <w:rPr>
          <w:rtl/>
        </w:rPr>
        <w:t xml:space="preserve">איכותי </w:t>
      </w:r>
      <w:bookmarkStart w:id="5842" w:name="_ETM_Q21_621270"/>
      <w:bookmarkEnd w:id="5842"/>
      <w:r>
        <w:rPr>
          <w:rtl/>
        </w:rPr>
        <w:t xml:space="preserve">אלא </w:t>
      </w:r>
      <w:bookmarkStart w:id="5843" w:name="_ETM_Q21_622519"/>
      <w:bookmarkEnd w:id="5843"/>
      <w:r>
        <w:rPr>
          <w:rtl/>
        </w:rPr>
        <w:t>כ</w:t>
      </w:r>
      <w:bookmarkStart w:id="5844" w:name="_ETM_Q21_622700"/>
      <w:bookmarkEnd w:id="5844"/>
      <w:r>
        <w:rPr>
          <w:rtl/>
        </w:rPr>
        <w:t>אפשרות</w:t>
      </w:r>
      <w:r>
        <w:rPr>
          <w:rFonts w:hint="cs"/>
          <w:rtl/>
        </w:rPr>
        <w:t>,</w:t>
      </w:r>
      <w:r>
        <w:rPr>
          <w:rtl/>
        </w:rPr>
        <w:t xml:space="preserve"> </w:t>
      </w:r>
      <w:bookmarkStart w:id="5845" w:name="_ETM_Q21_623239"/>
      <w:bookmarkEnd w:id="5845"/>
      <w:r>
        <w:rPr>
          <w:rtl/>
        </w:rPr>
        <w:t xml:space="preserve">כמנוף </w:t>
      </w:r>
      <w:bookmarkStart w:id="5846" w:name="_ETM_Q21_624189"/>
      <w:bookmarkEnd w:id="5846"/>
      <w:r>
        <w:rPr>
          <w:rtl/>
        </w:rPr>
        <w:t xml:space="preserve">להתפתחות </w:t>
      </w:r>
      <w:bookmarkStart w:id="5847" w:name="_ETM_Q21_624969"/>
      <w:bookmarkEnd w:id="5847"/>
      <w:r>
        <w:rPr>
          <w:rtl/>
        </w:rPr>
        <w:t>אישית</w:t>
      </w:r>
      <w:r>
        <w:rPr>
          <w:rFonts w:hint="cs"/>
          <w:rtl/>
        </w:rPr>
        <w:t>.</w:t>
      </w:r>
      <w:r>
        <w:rPr>
          <w:rtl/>
        </w:rPr>
        <w:t xml:space="preserve"> </w:t>
      </w:r>
      <w:bookmarkStart w:id="5848" w:name="_ETM_Q21_627620"/>
      <w:bookmarkEnd w:id="5848"/>
    </w:p>
    <w:p w:rsidR="00806149" w:rsidRDefault="00806149" w:rsidP="004F5182">
      <w:pPr>
        <w:rPr>
          <w:rtl/>
        </w:rPr>
      </w:pPr>
    </w:p>
    <w:p w:rsidR="00806149" w:rsidRDefault="00806149" w:rsidP="004F5182">
      <w:pPr>
        <w:rPr>
          <w:rtl/>
        </w:rPr>
      </w:pPr>
      <w:bookmarkStart w:id="5849" w:name="_ETM_Q21_628000"/>
      <w:bookmarkEnd w:id="5849"/>
      <w:r>
        <w:rPr>
          <w:rtl/>
        </w:rPr>
        <w:t xml:space="preserve">אני </w:t>
      </w:r>
      <w:bookmarkStart w:id="5850" w:name="_ETM_Q21_627890"/>
      <w:bookmarkEnd w:id="5850"/>
      <w:r>
        <w:rPr>
          <w:rtl/>
        </w:rPr>
        <w:t xml:space="preserve">לא </w:t>
      </w:r>
      <w:bookmarkStart w:id="5851" w:name="_ETM_Q21_628010"/>
      <w:bookmarkEnd w:id="5851"/>
      <w:r>
        <w:rPr>
          <w:rtl/>
        </w:rPr>
        <w:t xml:space="preserve">יכולה </w:t>
      </w:r>
      <w:bookmarkStart w:id="5852" w:name="_ETM_Q21_628430"/>
      <w:bookmarkEnd w:id="5852"/>
      <w:r>
        <w:rPr>
          <w:rtl/>
        </w:rPr>
        <w:t xml:space="preserve">לדבר </w:t>
      </w:r>
      <w:bookmarkStart w:id="5853" w:name="_ETM_Q21_629770"/>
      <w:bookmarkEnd w:id="5853"/>
      <w:r>
        <w:rPr>
          <w:rtl/>
        </w:rPr>
        <w:t xml:space="preserve">על </w:t>
      </w:r>
      <w:bookmarkStart w:id="5854" w:name="_ETM_Q21_630130"/>
      <w:bookmarkEnd w:id="5854"/>
      <w:r>
        <w:rPr>
          <w:rtl/>
        </w:rPr>
        <w:t xml:space="preserve">זכויות </w:t>
      </w:r>
      <w:bookmarkStart w:id="5855" w:name="_ETM_Q21_630520"/>
      <w:bookmarkEnd w:id="5855"/>
      <w:r>
        <w:rPr>
          <w:rtl/>
        </w:rPr>
        <w:t xml:space="preserve">ילדים </w:t>
      </w:r>
      <w:bookmarkStart w:id="5856" w:name="_ETM_Q21_632069"/>
      <w:bookmarkEnd w:id="5856"/>
      <w:r>
        <w:rPr>
          <w:rFonts w:hint="cs"/>
          <w:rtl/>
        </w:rPr>
        <w:t xml:space="preserve">בלי </w:t>
      </w:r>
      <w:bookmarkStart w:id="5857" w:name="_ETM_Q21_632430"/>
      <w:bookmarkEnd w:id="5857"/>
      <w:r>
        <w:rPr>
          <w:rtl/>
        </w:rPr>
        <w:t xml:space="preserve">להזכיר </w:t>
      </w:r>
      <w:bookmarkStart w:id="5858" w:name="_ETM_Q21_633910"/>
      <w:bookmarkEnd w:id="5858"/>
      <w:r>
        <w:rPr>
          <w:rtl/>
        </w:rPr>
        <w:t xml:space="preserve">את </w:t>
      </w:r>
      <w:bookmarkStart w:id="5859" w:name="_ETM_Q21_634090"/>
      <w:bookmarkEnd w:id="5859"/>
      <w:r>
        <w:rPr>
          <w:rtl/>
        </w:rPr>
        <w:t xml:space="preserve">הילדים </w:t>
      </w:r>
      <w:bookmarkStart w:id="5860" w:name="_ETM_Q21_634540"/>
      <w:bookmarkEnd w:id="5860"/>
      <w:r>
        <w:rPr>
          <w:rtl/>
        </w:rPr>
        <w:t xml:space="preserve">של </w:t>
      </w:r>
      <w:bookmarkStart w:id="5861" w:name="_ETM_Q21_634780"/>
      <w:bookmarkEnd w:id="5861"/>
      <w:r>
        <w:rPr>
          <w:rtl/>
        </w:rPr>
        <w:t>הנגב</w:t>
      </w:r>
      <w:r>
        <w:rPr>
          <w:rFonts w:hint="cs"/>
          <w:rtl/>
        </w:rPr>
        <w:t>,</w:t>
      </w:r>
      <w:r>
        <w:rPr>
          <w:rtl/>
        </w:rPr>
        <w:t xml:space="preserve"> </w:t>
      </w:r>
      <w:bookmarkStart w:id="5862" w:name="_ETM_Q21_637200"/>
      <w:bookmarkEnd w:id="5862"/>
      <w:r>
        <w:rPr>
          <w:rtl/>
        </w:rPr>
        <w:t xml:space="preserve">את </w:t>
      </w:r>
      <w:bookmarkStart w:id="5863" w:name="_ETM_Q21_637379"/>
      <w:bookmarkEnd w:id="5863"/>
      <w:r>
        <w:rPr>
          <w:rtl/>
        </w:rPr>
        <w:t xml:space="preserve">הילדים </w:t>
      </w:r>
      <w:bookmarkStart w:id="5864" w:name="_ETM_Q21_637860"/>
      <w:bookmarkEnd w:id="5864"/>
      <w:r>
        <w:rPr>
          <w:rtl/>
        </w:rPr>
        <w:t xml:space="preserve">של </w:t>
      </w:r>
      <w:bookmarkStart w:id="5865" w:name="_ETM_Q21_638280"/>
      <w:bookmarkEnd w:id="5865"/>
      <w:r>
        <w:rPr>
          <w:rtl/>
        </w:rPr>
        <w:t xml:space="preserve">הבדואים </w:t>
      </w:r>
      <w:bookmarkStart w:id="5866" w:name="_ETM_Q21_638640"/>
      <w:bookmarkEnd w:id="5866"/>
      <w:r>
        <w:rPr>
          <w:rtl/>
        </w:rPr>
        <w:t>בדרום</w:t>
      </w:r>
      <w:r>
        <w:rPr>
          <w:rFonts w:hint="cs"/>
          <w:rtl/>
        </w:rPr>
        <w:t>.</w:t>
      </w:r>
      <w:r>
        <w:rPr>
          <w:rtl/>
        </w:rPr>
        <w:t xml:space="preserve"> </w:t>
      </w:r>
      <w:bookmarkStart w:id="5867" w:name="_ETM_Q21_641540"/>
      <w:bookmarkEnd w:id="5867"/>
      <w:r>
        <w:rPr>
          <w:rtl/>
        </w:rPr>
        <w:t xml:space="preserve">הנתונים </w:t>
      </w:r>
      <w:bookmarkStart w:id="5868" w:name="_ETM_Q21_642260"/>
      <w:bookmarkEnd w:id="5868"/>
      <w:r>
        <w:rPr>
          <w:rtl/>
        </w:rPr>
        <w:t xml:space="preserve">אומרים </w:t>
      </w:r>
      <w:bookmarkStart w:id="5869" w:name="_ETM_Q21_643620"/>
      <w:bookmarkEnd w:id="5869"/>
      <w:r>
        <w:rPr>
          <w:rFonts w:hint="cs"/>
          <w:rtl/>
        </w:rPr>
        <w:t>של</w:t>
      </w:r>
      <w:r>
        <w:rPr>
          <w:rtl/>
        </w:rPr>
        <w:t xml:space="preserve">קרוב </w:t>
      </w:r>
      <w:bookmarkStart w:id="5870" w:name="_ETM_Q21_644129"/>
      <w:bookmarkEnd w:id="5870"/>
      <w:r>
        <w:rPr>
          <w:rFonts w:hint="cs"/>
          <w:rtl/>
        </w:rPr>
        <w:t>ל-5,000</w:t>
      </w:r>
      <w:r>
        <w:rPr>
          <w:rtl/>
        </w:rPr>
        <w:t xml:space="preserve"> </w:t>
      </w:r>
      <w:bookmarkStart w:id="5871" w:name="_ETM_Q21_645750"/>
      <w:bookmarkEnd w:id="5871"/>
      <w:r>
        <w:rPr>
          <w:rtl/>
        </w:rPr>
        <w:t xml:space="preserve">תלמידים </w:t>
      </w:r>
      <w:bookmarkStart w:id="5872" w:name="_ETM_Q21_646379"/>
      <w:bookmarkEnd w:id="5872"/>
      <w:r>
        <w:rPr>
          <w:rtl/>
        </w:rPr>
        <w:t xml:space="preserve">בגיל </w:t>
      </w:r>
      <w:bookmarkStart w:id="5873" w:name="_ETM_Q21_647519"/>
      <w:bookmarkEnd w:id="5873"/>
      <w:r>
        <w:rPr>
          <w:rtl/>
        </w:rPr>
        <w:t xml:space="preserve">חינוך </w:t>
      </w:r>
      <w:bookmarkStart w:id="5874" w:name="_ETM_Q21_648000"/>
      <w:bookmarkEnd w:id="5874"/>
      <w:r>
        <w:rPr>
          <w:rtl/>
        </w:rPr>
        <w:t>חובה</w:t>
      </w:r>
      <w:r>
        <w:rPr>
          <w:rFonts w:hint="cs"/>
          <w:rtl/>
        </w:rPr>
        <w:t>,</w:t>
      </w:r>
      <w:r>
        <w:rPr>
          <w:rtl/>
        </w:rPr>
        <w:t xml:space="preserve"> </w:t>
      </w:r>
      <w:bookmarkStart w:id="5875" w:name="_ETM_Q21_648480"/>
      <w:bookmarkEnd w:id="5875"/>
      <w:r>
        <w:rPr>
          <w:rtl/>
        </w:rPr>
        <w:t xml:space="preserve">בגיל </w:t>
      </w:r>
      <w:bookmarkStart w:id="5876" w:name="_ETM_Q21_649260"/>
      <w:bookmarkEnd w:id="5876"/>
      <w:r>
        <w:rPr>
          <w:rFonts w:hint="cs"/>
          <w:rtl/>
        </w:rPr>
        <w:t>שלוש עד חמש</w:t>
      </w:r>
      <w:bookmarkStart w:id="5877" w:name="_ETM_Q21_649980"/>
      <w:bookmarkEnd w:id="5877"/>
      <w:r>
        <w:rPr>
          <w:rFonts w:hint="cs"/>
          <w:rtl/>
        </w:rPr>
        <w:t>,</w:t>
      </w:r>
      <w:r>
        <w:rPr>
          <w:rtl/>
        </w:rPr>
        <w:t xml:space="preserve"> </w:t>
      </w:r>
      <w:bookmarkStart w:id="5878" w:name="_ETM_Q21_651380"/>
      <w:bookmarkEnd w:id="5878"/>
      <w:r>
        <w:rPr>
          <w:rtl/>
        </w:rPr>
        <w:t xml:space="preserve">אין </w:t>
      </w:r>
      <w:bookmarkStart w:id="5879" w:name="_ETM_Q21_651560"/>
      <w:bookmarkStart w:id="5880" w:name="_ETM_Q21_651830"/>
      <w:bookmarkEnd w:id="5879"/>
      <w:bookmarkEnd w:id="5880"/>
      <w:r>
        <w:rPr>
          <w:rtl/>
        </w:rPr>
        <w:t xml:space="preserve">מסגרת </w:t>
      </w:r>
      <w:bookmarkStart w:id="5881" w:name="_ETM_Q21_652310"/>
      <w:bookmarkEnd w:id="5881"/>
      <w:r>
        <w:rPr>
          <w:rtl/>
        </w:rPr>
        <w:t xml:space="preserve">והם </w:t>
      </w:r>
      <w:bookmarkStart w:id="5882" w:name="_ETM_Q21_652550"/>
      <w:bookmarkEnd w:id="5882"/>
      <w:r>
        <w:rPr>
          <w:rtl/>
        </w:rPr>
        <w:t xml:space="preserve">לא </w:t>
      </w:r>
      <w:bookmarkStart w:id="5883" w:name="_ETM_Q21_652730"/>
      <w:bookmarkEnd w:id="5883"/>
      <w:r>
        <w:rPr>
          <w:rtl/>
        </w:rPr>
        <w:t xml:space="preserve">נמצאים </w:t>
      </w:r>
      <w:bookmarkStart w:id="5884" w:name="_ETM_Q21_653240"/>
      <w:bookmarkEnd w:id="5884"/>
      <w:r>
        <w:rPr>
          <w:rtl/>
        </w:rPr>
        <w:t>שם</w:t>
      </w:r>
      <w:r>
        <w:rPr>
          <w:rFonts w:hint="cs"/>
          <w:rtl/>
        </w:rPr>
        <w:t>.</w:t>
      </w:r>
      <w:r>
        <w:rPr>
          <w:rtl/>
        </w:rPr>
        <w:t xml:space="preserve"> </w:t>
      </w:r>
      <w:bookmarkStart w:id="5885" w:name="_ETM_Q21_655180"/>
      <w:bookmarkEnd w:id="5885"/>
      <w:r>
        <w:rPr>
          <w:rtl/>
        </w:rPr>
        <w:t xml:space="preserve">מהביקורים </w:t>
      </w:r>
      <w:bookmarkStart w:id="5886" w:name="_ETM_Q21_656080"/>
      <w:bookmarkEnd w:id="5886"/>
      <w:r>
        <w:rPr>
          <w:rtl/>
        </w:rPr>
        <w:t xml:space="preserve">שלי </w:t>
      </w:r>
      <w:bookmarkStart w:id="5887" w:name="_ETM_Q21_656530"/>
      <w:bookmarkEnd w:id="5887"/>
      <w:r>
        <w:rPr>
          <w:rtl/>
        </w:rPr>
        <w:t xml:space="preserve">שם </w:t>
      </w:r>
      <w:bookmarkStart w:id="5888" w:name="_ETM_Q21_657870"/>
      <w:bookmarkEnd w:id="5888"/>
      <w:r>
        <w:rPr>
          <w:rtl/>
        </w:rPr>
        <w:t xml:space="preserve">בימים </w:t>
      </w:r>
      <w:bookmarkStart w:id="5889" w:name="_ETM_Q21_658440"/>
      <w:bookmarkEnd w:id="5889"/>
      <w:r>
        <w:rPr>
          <w:rtl/>
        </w:rPr>
        <w:t>הקשים</w:t>
      </w:r>
      <w:r>
        <w:rPr>
          <w:rFonts w:hint="cs"/>
          <w:rtl/>
        </w:rPr>
        <w:t>,</w:t>
      </w:r>
      <w:r>
        <w:rPr>
          <w:rtl/>
        </w:rPr>
        <w:t xml:space="preserve"> </w:t>
      </w:r>
      <w:bookmarkStart w:id="5890" w:name="_ETM_Q21_660270"/>
      <w:bookmarkEnd w:id="5890"/>
      <w:r>
        <w:rPr>
          <w:rFonts w:hint="cs"/>
          <w:rtl/>
        </w:rPr>
        <w:t>שמעתי</w:t>
      </w:r>
      <w:r>
        <w:rPr>
          <w:rtl/>
        </w:rPr>
        <w:t xml:space="preserve"> </w:t>
      </w:r>
      <w:bookmarkStart w:id="5891" w:name="_ETM_Q21_661230"/>
      <w:bookmarkEnd w:id="5891"/>
      <w:r>
        <w:rPr>
          <w:rtl/>
        </w:rPr>
        <w:t>מהא</w:t>
      </w:r>
      <w:r>
        <w:rPr>
          <w:rFonts w:hint="cs"/>
          <w:rtl/>
        </w:rPr>
        <w:t>י</w:t>
      </w:r>
      <w:r>
        <w:rPr>
          <w:rtl/>
        </w:rPr>
        <w:t xml:space="preserve">מהות </w:t>
      </w:r>
      <w:bookmarkStart w:id="5892" w:name="_ETM_Q21_661950"/>
      <w:bookmarkEnd w:id="5892"/>
      <w:r>
        <w:rPr>
          <w:rFonts w:hint="cs"/>
          <w:rtl/>
        </w:rPr>
        <w:t xml:space="preserve">כששאלתי: </w:t>
      </w:r>
      <w:bookmarkStart w:id="5893" w:name="_ETM_Q21_663090"/>
      <w:bookmarkEnd w:id="5893"/>
      <w:r>
        <w:rPr>
          <w:rtl/>
        </w:rPr>
        <w:t xml:space="preserve">בזמן </w:t>
      </w:r>
      <w:bookmarkStart w:id="5894" w:name="_ETM_Q21_663510"/>
      <w:bookmarkEnd w:id="5894"/>
      <w:r>
        <w:rPr>
          <w:rtl/>
        </w:rPr>
        <w:t xml:space="preserve">בית </w:t>
      </w:r>
      <w:bookmarkStart w:id="5895" w:name="_ETM_Q21_663660"/>
      <w:bookmarkEnd w:id="5895"/>
      <w:r>
        <w:rPr>
          <w:rtl/>
        </w:rPr>
        <w:t>ספר</w:t>
      </w:r>
      <w:r>
        <w:rPr>
          <w:rFonts w:hint="cs"/>
          <w:rtl/>
        </w:rPr>
        <w:t>,</w:t>
      </w:r>
      <w:r>
        <w:rPr>
          <w:rtl/>
        </w:rPr>
        <w:t xml:space="preserve"> </w:t>
      </w:r>
      <w:bookmarkStart w:id="5896" w:name="_ETM_Q21_664140"/>
      <w:bookmarkEnd w:id="5896"/>
      <w:r>
        <w:rPr>
          <w:rtl/>
        </w:rPr>
        <w:t xml:space="preserve">למה </w:t>
      </w:r>
      <w:bookmarkStart w:id="5897" w:name="_ETM_Q21_664410"/>
      <w:bookmarkEnd w:id="5897"/>
      <w:r>
        <w:rPr>
          <w:rtl/>
        </w:rPr>
        <w:t xml:space="preserve">הילדים </w:t>
      </w:r>
      <w:bookmarkStart w:id="5898" w:name="_ETM_Q21_664800"/>
      <w:bookmarkEnd w:id="5898"/>
      <w:r>
        <w:rPr>
          <w:rtl/>
        </w:rPr>
        <w:t>בבית</w:t>
      </w:r>
      <w:r>
        <w:rPr>
          <w:rFonts w:hint="cs"/>
          <w:rtl/>
        </w:rPr>
        <w:t>? האימא</w:t>
      </w:r>
      <w:r>
        <w:rPr>
          <w:rtl/>
        </w:rPr>
        <w:t xml:space="preserve"> </w:t>
      </w:r>
      <w:bookmarkStart w:id="5899" w:name="_ETM_Q21_666409"/>
      <w:bookmarkStart w:id="5900" w:name="_ETM_Q21_666890"/>
      <w:bookmarkEnd w:id="5899"/>
      <w:bookmarkEnd w:id="5900"/>
      <w:r>
        <w:rPr>
          <w:rtl/>
        </w:rPr>
        <w:t>עונה</w:t>
      </w:r>
      <w:r>
        <w:rPr>
          <w:rFonts w:hint="cs"/>
          <w:rtl/>
        </w:rPr>
        <w:t>:</w:t>
      </w:r>
      <w:r>
        <w:rPr>
          <w:rtl/>
        </w:rPr>
        <w:t xml:space="preserve"> </w:t>
      </w:r>
      <w:bookmarkStart w:id="5901" w:name="_ETM_Q21_667519"/>
      <w:bookmarkEnd w:id="5901"/>
      <w:r>
        <w:rPr>
          <w:rtl/>
        </w:rPr>
        <w:t xml:space="preserve">אני </w:t>
      </w:r>
      <w:bookmarkStart w:id="5902" w:name="_ETM_Q21_667760"/>
      <w:bookmarkEnd w:id="5902"/>
      <w:r>
        <w:rPr>
          <w:rtl/>
        </w:rPr>
        <w:t xml:space="preserve">מעדיפה </w:t>
      </w:r>
      <w:bookmarkStart w:id="5903" w:name="_ETM_Q21_668269"/>
      <w:bookmarkEnd w:id="5903"/>
      <w:r>
        <w:rPr>
          <w:rtl/>
        </w:rPr>
        <w:t xml:space="preserve">שהילד </w:t>
      </w:r>
      <w:bookmarkStart w:id="5904" w:name="_ETM_Q21_668810"/>
      <w:bookmarkEnd w:id="5904"/>
      <w:r>
        <w:rPr>
          <w:rtl/>
        </w:rPr>
        <w:t xml:space="preserve">שלי </w:t>
      </w:r>
      <w:bookmarkStart w:id="5905" w:name="_ETM_Q21_669230"/>
      <w:bookmarkEnd w:id="5905"/>
      <w:r>
        <w:rPr>
          <w:rtl/>
        </w:rPr>
        <w:t xml:space="preserve">יהיה </w:t>
      </w:r>
      <w:bookmarkStart w:id="5906" w:name="_ETM_Q21_669499"/>
      <w:bookmarkEnd w:id="5906"/>
      <w:r>
        <w:rPr>
          <w:rtl/>
        </w:rPr>
        <w:t xml:space="preserve">חי </w:t>
      </w:r>
      <w:bookmarkStart w:id="5907" w:name="_ETM_Q21_671430"/>
      <w:bookmarkEnd w:id="5907"/>
      <w:r>
        <w:rPr>
          <w:rtl/>
        </w:rPr>
        <w:t xml:space="preserve">ולא </w:t>
      </w:r>
      <w:bookmarkStart w:id="5908" w:name="_ETM_Q21_672000"/>
      <w:bookmarkEnd w:id="5908"/>
      <w:r>
        <w:rPr>
          <w:rtl/>
        </w:rPr>
        <w:t xml:space="preserve">ילך </w:t>
      </w:r>
      <w:bookmarkStart w:id="5909" w:name="_ETM_Q21_672569"/>
      <w:bookmarkEnd w:id="5909"/>
      <w:r>
        <w:rPr>
          <w:rtl/>
        </w:rPr>
        <w:t xml:space="preserve">לבית </w:t>
      </w:r>
      <w:bookmarkStart w:id="5910" w:name="_ETM_Q21_672930"/>
      <w:bookmarkEnd w:id="5910"/>
      <w:r>
        <w:rPr>
          <w:rtl/>
        </w:rPr>
        <w:t xml:space="preserve">הספר </w:t>
      </w:r>
      <w:bookmarkStart w:id="5911" w:name="_ETM_Q21_673770"/>
      <w:bookmarkEnd w:id="5911"/>
      <w:r>
        <w:rPr>
          <w:rtl/>
        </w:rPr>
        <w:t xml:space="preserve">בחורף </w:t>
      </w:r>
      <w:bookmarkStart w:id="5912" w:name="_ETM_Q21_675380"/>
      <w:bookmarkEnd w:id="5912"/>
      <w:r>
        <w:rPr>
          <w:rtl/>
        </w:rPr>
        <w:t xml:space="preserve">וייסחף </w:t>
      </w:r>
      <w:bookmarkStart w:id="5913" w:name="_ETM_Q21_676130"/>
      <w:bookmarkEnd w:id="5913"/>
      <w:r>
        <w:rPr>
          <w:rFonts w:hint="cs"/>
          <w:rtl/>
        </w:rPr>
        <w:t>בשיטפונו</w:t>
      </w:r>
      <w:r>
        <w:rPr>
          <w:rFonts w:hint="eastAsia"/>
          <w:rtl/>
        </w:rPr>
        <w:t>ת</w:t>
      </w:r>
      <w:r>
        <w:rPr>
          <w:rFonts w:hint="cs"/>
          <w:rtl/>
        </w:rPr>
        <w:t>.</w:t>
      </w:r>
      <w:r>
        <w:rPr>
          <w:rtl/>
        </w:rPr>
        <w:t xml:space="preserve"> </w:t>
      </w:r>
      <w:bookmarkStart w:id="5914" w:name="_ETM_Q21_678350"/>
      <w:bookmarkEnd w:id="5914"/>
      <w:r>
        <w:rPr>
          <w:rFonts w:hint="cs"/>
          <w:rtl/>
        </w:rPr>
        <w:t xml:space="preserve">אז </w:t>
      </w:r>
      <w:r>
        <w:rPr>
          <w:rtl/>
        </w:rPr>
        <w:t xml:space="preserve">זאת </w:t>
      </w:r>
      <w:bookmarkStart w:id="5915" w:name="_ETM_Q21_679610"/>
      <w:bookmarkEnd w:id="5915"/>
      <w:r>
        <w:rPr>
          <w:rtl/>
        </w:rPr>
        <w:t xml:space="preserve">המציאות </w:t>
      </w:r>
      <w:bookmarkStart w:id="5916" w:name="_ETM_Q21_680209"/>
      <w:bookmarkEnd w:id="5916"/>
      <w:r>
        <w:rPr>
          <w:rtl/>
        </w:rPr>
        <w:t xml:space="preserve">של </w:t>
      </w:r>
      <w:bookmarkStart w:id="5917" w:name="_ETM_Q21_680450"/>
      <w:bookmarkEnd w:id="5917"/>
      <w:r>
        <w:rPr>
          <w:rtl/>
        </w:rPr>
        <w:t xml:space="preserve">הילדים </w:t>
      </w:r>
      <w:bookmarkStart w:id="5918" w:name="_ETM_Q21_680900"/>
      <w:bookmarkEnd w:id="5918"/>
      <w:r>
        <w:rPr>
          <w:rtl/>
        </w:rPr>
        <w:t>שלנו</w:t>
      </w:r>
      <w:r>
        <w:rPr>
          <w:rFonts w:hint="cs"/>
          <w:rtl/>
        </w:rPr>
        <w:t>.</w:t>
      </w:r>
      <w:r>
        <w:rPr>
          <w:rtl/>
        </w:rPr>
        <w:t xml:space="preserve"> </w:t>
      </w:r>
      <w:bookmarkStart w:id="5919" w:name="_ETM_Q21_683669"/>
      <w:bookmarkEnd w:id="5919"/>
    </w:p>
    <w:p w:rsidR="00806149" w:rsidRDefault="00806149" w:rsidP="004F5182">
      <w:pPr>
        <w:rPr>
          <w:rtl/>
        </w:rPr>
      </w:pPr>
    </w:p>
    <w:p w:rsidR="00806149" w:rsidRDefault="00806149" w:rsidP="004F5182">
      <w:pPr>
        <w:rPr>
          <w:rtl/>
        </w:rPr>
      </w:pPr>
      <w:bookmarkStart w:id="5920" w:name="_ETM_Q21_682000"/>
      <w:bookmarkEnd w:id="5920"/>
      <w:r>
        <w:rPr>
          <w:rtl/>
        </w:rPr>
        <w:t xml:space="preserve">ואני </w:t>
      </w:r>
      <w:bookmarkStart w:id="5921" w:name="_ETM_Q21_684120"/>
      <w:bookmarkEnd w:id="5921"/>
      <w:r>
        <w:rPr>
          <w:rtl/>
        </w:rPr>
        <w:t>חושבת</w:t>
      </w:r>
      <w:r>
        <w:rPr>
          <w:rFonts w:hint="cs"/>
          <w:rtl/>
        </w:rPr>
        <w:t>,</w:t>
      </w:r>
      <w:r>
        <w:rPr>
          <w:rtl/>
        </w:rPr>
        <w:t xml:space="preserve"> </w:t>
      </w:r>
      <w:bookmarkStart w:id="5922" w:name="_ETM_Q21_685999"/>
      <w:bookmarkEnd w:id="5922"/>
      <w:r>
        <w:rPr>
          <w:rtl/>
        </w:rPr>
        <w:t xml:space="preserve">כבוד </w:t>
      </w:r>
      <w:bookmarkStart w:id="5923" w:name="_ETM_Q21_686449"/>
      <w:bookmarkEnd w:id="5923"/>
      <w:r>
        <w:rPr>
          <w:rtl/>
        </w:rPr>
        <w:t>השר</w:t>
      </w:r>
      <w:r>
        <w:rPr>
          <w:rFonts w:hint="cs"/>
          <w:rtl/>
        </w:rPr>
        <w:t>,</w:t>
      </w:r>
      <w:r>
        <w:rPr>
          <w:rtl/>
        </w:rPr>
        <w:t xml:space="preserve"> </w:t>
      </w:r>
      <w:bookmarkStart w:id="5924" w:name="_ETM_Q21_688170"/>
      <w:bookmarkEnd w:id="5924"/>
      <w:r>
        <w:rPr>
          <w:rtl/>
        </w:rPr>
        <w:t xml:space="preserve">שמזמן </w:t>
      </w:r>
      <w:bookmarkStart w:id="5925" w:name="_ETM_Q21_688950"/>
      <w:bookmarkEnd w:id="5925"/>
      <w:r>
        <w:rPr>
          <w:rtl/>
        </w:rPr>
        <w:t xml:space="preserve">מזמן </w:t>
      </w:r>
      <w:bookmarkStart w:id="5926" w:name="_ETM_Q21_690090"/>
      <w:bookmarkEnd w:id="5926"/>
      <w:r>
        <w:rPr>
          <w:rtl/>
        </w:rPr>
        <w:t xml:space="preserve">הגיע </w:t>
      </w:r>
      <w:bookmarkStart w:id="5927" w:name="_ETM_Q21_690600"/>
      <w:bookmarkEnd w:id="5927"/>
      <w:r>
        <w:rPr>
          <w:rtl/>
        </w:rPr>
        <w:t xml:space="preserve">הזמן </w:t>
      </w:r>
      <w:bookmarkStart w:id="5928" w:name="_ETM_Q21_691170"/>
      <w:bookmarkEnd w:id="5928"/>
      <w:r>
        <w:rPr>
          <w:rtl/>
        </w:rPr>
        <w:t xml:space="preserve">למעשים </w:t>
      </w:r>
      <w:bookmarkStart w:id="5929" w:name="_ETM_Q21_692989"/>
      <w:bookmarkEnd w:id="5929"/>
      <w:r>
        <w:rPr>
          <w:rtl/>
        </w:rPr>
        <w:t xml:space="preserve">ולא </w:t>
      </w:r>
      <w:bookmarkStart w:id="5930" w:name="_ETM_Q21_693409"/>
      <w:bookmarkEnd w:id="5930"/>
      <w:r>
        <w:rPr>
          <w:rtl/>
        </w:rPr>
        <w:t xml:space="preserve">רק </w:t>
      </w:r>
      <w:bookmarkStart w:id="5931" w:name="_ETM_Q21_693950"/>
      <w:bookmarkEnd w:id="5931"/>
      <w:r>
        <w:rPr>
          <w:rtl/>
        </w:rPr>
        <w:t>לדיבורים</w:t>
      </w:r>
      <w:r>
        <w:rPr>
          <w:rFonts w:hint="cs"/>
          <w:rtl/>
        </w:rPr>
        <w:t>,</w:t>
      </w:r>
      <w:r>
        <w:rPr>
          <w:rtl/>
        </w:rPr>
        <w:t xml:space="preserve"> </w:t>
      </w:r>
      <w:bookmarkStart w:id="5932" w:name="_ETM_Q21_695209"/>
      <w:bookmarkEnd w:id="5932"/>
      <w:r>
        <w:rPr>
          <w:rtl/>
        </w:rPr>
        <w:t xml:space="preserve">ואני </w:t>
      </w:r>
      <w:bookmarkStart w:id="5933" w:name="_ETM_Q21_695689"/>
      <w:bookmarkEnd w:id="5933"/>
      <w:r>
        <w:rPr>
          <w:rtl/>
        </w:rPr>
        <w:t xml:space="preserve">רוצה </w:t>
      </w:r>
      <w:bookmarkStart w:id="5934" w:name="_ETM_Q21_696080"/>
      <w:bookmarkEnd w:id="5934"/>
      <w:r>
        <w:rPr>
          <w:rtl/>
        </w:rPr>
        <w:t xml:space="preserve">לקוות </w:t>
      </w:r>
      <w:bookmarkStart w:id="5935" w:name="_ETM_Q21_697489"/>
      <w:bookmarkEnd w:id="5935"/>
      <w:r>
        <w:rPr>
          <w:rtl/>
        </w:rPr>
        <w:t xml:space="preserve">שדווקא </w:t>
      </w:r>
      <w:bookmarkStart w:id="5936" w:name="_ETM_Q21_699269"/>
      <w:bookmarkEnd w:id="5936"/>
      <w:r>
        <w:rPr>
          <w:rtl/>
        </w:rPr>
        <w:t xml:space="preserve">בממשלה </w:t>
      </w:r>
      <w:bookmarkStart w:id="5937" w:name="_ETM_Q21_700019"/>
      <w:bookmarkEnd w:id="5937"/>
      <w:r>
        <w:rPr>
          <w:rtl/>
        </w:rPr>
        <w:t xml:space="preserve">הזאת </w:t>
      </w:r>
      <w:bookmarkStart w:id="5938" w:name="_ETM_Q21_701540"/>
      <w:bookmarkEnd w:id="5938"/>
      <w:r>
        <w:rPr>
          <w:rtl/>
        </w:rPr>
        <w:t xml:space="preserve">תבוא </w:t>
      </w:r>
      <w:bookmarkStart w:id="5939" w:name="_ETM_Q21_701959"/>
      <w:bookmarkEnd w:id="5939"/>
      <w:r>
        <w:rPr>
          <w:rtl/>
        </w:rPr>
        <w:t xml:space="preserve">האפשרות </w:t>
      </w:r>
      <w:bookmarkStart w:id="5940" w:name="_ETM_Q21_702559"/>
      <w:bookmarkEnd w:id="5940"/>
      <w:r>
        <w:rPr>
          <w:rtl/>
        </w:rPr>
        <w:t>לשינוי</w:t>
      </w:r>
      <w:r>
        <w:rPr>
          <w:rFonts w:hint="cs"/>
          <w:rtl/>
        </w:rPr>
        <w:t>.</w:t>
      </w:r>
      <w:r>
        <w:rPr>
          <w:rtl/>
        </w:rPr>
        <w:t xml:space="preserve"> </w:t>
      </w:r>
      <w:bookmarkStart w:id="5941" w:name="_ETM_Q21_704220"/>
      <w:bookmarkEnd w:id="5941"/>
      <w:r>
        <w:rPr>
          <w:rtl/>
        </w:rPr>
        <w:t>תודה</w:t>
      </w:r>
      <w:r>
        <w:rPr>
          <w:rFonts w:hint="cs"/>
          <w:rtl/>
        </w:rPr>
        <w:t>.</w:t>
      </w:r>
      <w:r>
        <w:rPr>
          <w:rtl/>
        </w:rPr>
        <w:t xml:space="preserve"> </w:t>
      </w:r>
      <w:bookmarkStart w:id="5942" w:name="_ETM_Q21_706280"/>
      <w:bookmarkEnd w:id="5942"/>
    </w:p>
    <w:p w:rsidR="00806149" w:rsidRDefault="00806149" w:rsidP="004F5182">
      <w:pPr>
        <w:rPr>
          <w:rtl/>
        </w:rPr>
      </w:pPr>
    </w:p>
    <w:p w:rsidR="00806149" w:rsidRDefault="00806149" w:rsidP="004F5182">
      <w:pPr>
        <w:pStyle w:val="af6"/>
        <w:keepNext/>
        <w:rPr>
          <w:rtl/>
        </w:rPr>
      </w:pPr>
      <w:r w:rsidRPr="00C06A0B">
        <w:rPr>
          <w:rStyle w:val="TagStyle"/>
          <w:rtl/>
        </w:rPr>
        <w:t xml:space="preserve"> &lt;&lt; יור &gt;&gt; </w:t>
      </w:r>
      <w:r>
        <w:rPr>
          <w:rtl/>
        </w:rPr>
        <w:t>היו"ר מנסור עבאס:</w:t>
      </w:r>
      <w:r w:rsidRPr="00C06A0B">
        <w:rPr>
          <w:rStyle w:val="TagStyle"/>
          <w:rtl/>
        </w:rPr>
        <w:t xml:space="preserve"> &lt;&lt; יור &gt;&gt;</w:t>
      </w:r>
      <w:r>
        <w:rPr>
          <w:rtl/>
        </w:rPr>
        <w:t xml:space="preserve"> </w:t>
      </w:r>
    </w:p>
    <w:p w:rsidR="00806149" w:rsidRPr="00C06A0B" w:rsidRDefault="00806149" w:rsidP="004F5182">
      <w:pPr>
        <w:ind w:firstLine="0"/>
        <w:rPr>
          <w:rtl/>
          <w:lang w:eastAsia="he-IL"/>
        </w:rPr>
      </w:pPr>
      <w:bookmarkStart w:id="5943" w:name="_ETM_Q21_704000"/>
      <w:bookmarkEnd w:id="5943"/>
    </w:p>
    <w:p w:rsidR="00806149" w:rsidRDefault="00806149" w:rsidP="004F5182">
      <w:pPr>
        <w:rPr>
          <w:rtl/>
        </w:rPr>
      </w:pPr>
      <w:bookmarkStart w:id="5944" w:name="_ETM_Q21_703000"/>
      <w:bookmarkEnd w:id="5944"/>
      <w:r>
        <w:rPr>
          <w:rtl/>
        </w:rPr>
        <w:t>תודה</w:t>
      </w:r>
      <w:r>
        <w:rPr>
          <w:rFonts w:hint="cs"/>
          <w:rtl/>
        </w:rPr>
        <w:t>,</w:t>
      </w:r>
      <w:r>
        <w:rPr>
          <w:rtl/>
        </w:rPr>
        <w:t xml:space="preserve"> </w:t>
      </w:r>
      <w:bookmarkStart w:id="5945" w:name="_ETM_Q21_706610"/>
      <w:bookmarkEnd w:id="5945"/>
      <w:r>
        <w:rPr>
          <w:rtl/>
        </w:rPr>
        <w:t xml:space="preserve">חברת </w:t>
      </w:r>
      <w:bookmarkStart w:id="5946" w:name="_ETM_Q21_706970"/>
      <w:bookmarkEnd w:id="5946"/>
      <w:r>
        <w:rPr>
          <w:rtl/>
        </w:rPr>
        <w:t xml:space="preserve">הכנסת </w:t>
      </w:r>
      <w:bookmarkStart w:id="5947" w:name="_ETM_Q21_707390"/>
      <w:bookmarkEnd w:id="5947"/>
      <w:r>
        <w:rPr>
          <w:rtl/>
        </w:rPr>
        <w:t xml:space="preserve">אימאן </w:t>
      </w:r>
      <w:bookmarkStart w:id="5948" w:name="_ETM_Q21_707690"/>
      <w:bookmarkEnd w:id="5948"/>
      <w:r>
        <w:rPr>
          <w:rtl/>
        </w:rPr>
        <w:t xml:space="preserve">ח'טיב </w:t>
      </w:r>
      <w:bookmarkStart w:id="5949" w:name="_ETM_Q21_708080"/>
      <w:bookmarkEnd w:id="5949"/>
      <w:r>
        <w:rPr>
          <w:rtl/>
        </w:rPr>
        <w:t>יאסין</w:t>
      </w:r>
      <w:r>
        <w:rPr>
          <w:rFonts w:hint="cs"/>
          <w:rtl/>
        </w:rPr>
        <w:t>.</w:t>
      </w:r>
      <w:bookmarkStart w:id="5950" w:name="_ETM_Q21_709439"/>
      <w:bookmarkStart w:id="5951" w:name="_ETM_Q21_539066"/>
      <w:bookmarkStart w:id="5952" w:name="_ETM_Q21_539109"/>
      <w:bookmarkStart w:id="5953" w:name="_ETM_Q21_539173"/>
      <w:bookmarkStart w:id="5954" w:name="_ETM_Q21_539206"/>
      <w:bookmarkEnd w:id="5950"/>
      <w:bookmarkEnd w:id="5951"/>
      <w:bookmarkEnd w:id="5952"/>
      <w:bookmarkEnd w:id="5953"/>
      <w:bookmarkEnd w:id="5954"/>
      <w:r>
        <w:rPr>
          <w:rFonts w:hint="cs"/>
          <w:rtl/>
        </w:rPr>
        <w:t xml:space="preserve"> </w:t>
      </w:r>
      <w:r>
        <w:rPr>
          <w:rtl/>
        </w:rPr>
        <w:t xml:space="preserve">ישיב </w:t>
      </w:r>
      <w:bookmarkStart w:id="5955" w:name="_ETM_Q21_711049"/>
      <w:bookmarkEnd w:id="5955"/>
      <w:r>
        <w:rPr>
          <w:rtl/>
        </w:rPr>
        <w:t xml:space="preserve">השר </w:t>
      </w:r>
      <w:bookmarkStart w:id="5956" w:name="_ETM_Q21_712040"/>
      <w:bookmarkEnd w:id="5956"/>
      <w:r>
        <w:rPr>
          <w:rtl/>
        </w:rPr>
        <w:t xml:space="preserve">נחמן </w:t>
      </w:r>
      <w:bookmarkStart w:id="5957" w:name="_ETM_Q21_712459"/>
      <w:bookmarkEnd w:id="5957"/>
      <w:r>
        <w:rPr>
          <w:rtl/>
        </w:rPr>
        <w:t>שי</w:t>
      </w:r>
      <w:r>
        <w:rPr>
          <w:rFonts w:hint="cs"/>
          <w:rtl/>
        </w:rPr>
        <w:t>,</w:t>
      </w:r>
      <w:r>
        <w:rPr>
          <w:rtl/>
        </w:rPr>
        <w:t xml:space="preserve"> </w:t>
      </w:r>
      <w:bookmarkStart w:id="5958" w:name="_ETM_Q21_715130"/>
      <w:bookmarkEnd w:id="5958"/>
      <w:r>
        <w:rPr>
          <w:rtl/>
        </w:rPr>
        <w:t xml:space="preserve">בשם </w:t>
      </w:r>
      <w:bookmarkStart w:id="5959" w:name="_ETM_Q21_715610"/>
      <w:bookmarkEnd w:id="5959"/>
      <w:r>
        <w:rPr>
          <w:rtl/>
        </w:rPr>
        <w:t xml:space="preserve">שר </w:t>
      </w:r>
      <w:bookmarkStart w:id="5960" w:name="_ETM_Q21_715880"/>
      <w:bookmarkEnd w:id="5960"/>
      <w:r>
        <w:rPr>
          <w:rtl/>
        </w:rPr>
        <w:t>המשפטים</w:t>
      </w:r>
      <w:r>
        <w:rPr>
          <w:rFonts w:hint="cs"/>
          <w:rtl/>
        </w:rPr>
        <w:t>.</w:t>
      </w:r>
      <w:r>
        <w:rPr>
          <w:rtl/>
        </w:rPr>
        <w:t xml:space="preserve"> </w:t>
      </w:r>
      <w:bookmarkStart w:id="5961" w:name="_ETM_Q21_738590"/>
      <w:bookmarkStart w:id="5962" w:name="_ETM_Q21_715000"/>
      <w:bookmarkStart w:id="5963" w:name="_ETM_Q21_716000"/>
      <w:bookmarkEnd w:id="5961"/>
      <w:bookmarkEnd w:id="5962"/>
      <w:bookmarkEnd w:id="5963"/>
    </w:p>
    <w:p w:rsidR="00E04984" w:rsidRDefault="00E04984" w:rsidP="004F5182">
      <w:pPr>
        <w:rPr>
          <w:rtl/>
        </w:rPr>
      </w:pPr>
    </w:p>
    <w:p w:rsidR="00FC5F27" w:rsidRDefault="00FC5F27" w:rsidP="004F5182">
      <w:pPr>
        <w:pStyle w:val="a4"/>
        <w:rPr>
          <w:rtl/>
        </w:rPr>
      </w:pPr>
      <w:bookmarkStart w:id="5964" w:name="TOR_Q22"/>
      <w:bookmarkStart w:id="5965" w:name="ET_speaker_6218_2"/>
      <w:bookmarkEnd w:id="5964"/>
      <w:r w:rsidRPr="00AA2ADE">
        <w:rPr>
          <w:rStyle w:val="TagStyle"/>
          <w:rtl/>
        </w:rPr>
        <w:t>&lt;&lt; דובר &gt;&gt;</w:t>
      </w:r>
      <w:r w:rsidRPr="00A63297">
        <w:rPr>
          <w:rStyle w:val="TagStyle"/>
          <w:rtl/>
        </w:rPr>
        <w:t xml:space="preserve"> </w:t>
      </w:r>
      <w:bookmarkStart w:id="5966" w:name="_Toc87995755"/>
      <w:r>
        <w:rPr>
          <w:rtl/>
        </w:rPr>
        <w:t>שר התפוצות נחמן שי:</w:t>
      </w:r>
      <w:bookmarkEnd w:id="5966"/>
      <w:r w:rsidRPr="00A63297">
        <w:rPr>
          <w:rStyle w:val="TagStyle"/>
          <w:rtl/>
        </w:rPr>
        <w:t xml:space="preserve"> </w:t>
      </w:r>
      <w:r w:rsidRPr="00AA2ADE">
        <w:rPr>
          <w:rStyle w:val="TagStyle"/>
          <w:rtl/>
        </w:rPr>
        <w:t>&lt;&lt; דובר &gt;&gt;</w:t>
      </w:r>
      <w:r>
        <w:rPr>
          <w:rtl/>
        </w:rPr>
        <w:t xml:space="preserve">   </w:t>
      </w:r>
      <w:bookmarkEnd w:id="5965"/>
    </w:p>
    <w:p w:rsidR="00FC5F27" w:rsidRDefault="00FC5F27" w:rsidP="00EF2201">
      <w:pPr>
        <w:rPr>
          <w:rtl/>
          <w:lang w:eastAsia="he-IL"/>
        </w:rPr>
      </w:pPr>
    </w:p>
    <w:p w:rsidR="00FC5F27" w:rsidRDefault="00FC5F27" w:rsidP="00E7247F">
      <w:pPr>
        <w:rPr>
          <w:rtl/>
          <w:lang w:eastAsia="he-IL"/>
        </w:rPr>
      </w:pPr>
      <w:r>
        <w:rPr>
          <w:rFonts w:hint="cs"/>
          <w:rtl/>
          <w:lang w:eastAsia="he-IL"/>
        </w:rPr>
        <w:t xml:space="preserve">תודה רבה, אדוני היושב-ראש. חשיבותו של הדיון הזה היא בעובדה שרבים בחרו להשתתף בו ולהביע את דעותיהם ודעותיהן בלי שיש מחלוקת. נדמה לי שיש הסכמה רחבה, אולי הרחבה ביותר שניתן להעלות על הדעת, סביב הנושא של זכויות הילד. אבל היום הזה נבחר מפני שהוא מציין את המועד הבין-לאומי של אימוץ האמנה, של ההחלטה על האמנה והאימוץ שלה, שנכנסה לתוקף בישראל בנובמבר </w:t>
      </w:r>
      <w:bookmarkStart w:id="5967" w:name="_ETM_Q22_180478"/>
      <w:bookmarkEnd w:id="5967"/>
      <w:r>
        <w:rPr>
          <w:rFonts w:hint="cs"/>
          <w:rtl/>
          <w:lang w:eastAsia="he-IL"/>
        </w:rPr>
        <w:t xml:space="preserve">1991 ומאז היא מלווה אותנו. </w:t>
      </w:r>
    </w:p>
    <w:p w:rsidR="00FC5F27" w:rsidRDefault="00FC5F27" w:rsidP="004F5182">
      <w:pPr>
        <w:rPr>
          <w:rtl/>
          <w:lang w:eastAsia="he-IL"/>
        </w:rPr>
      </w:pPr>
    </w:p>
    <w:p w:rsidR="00FC5F27" w:rsidRDefault="00FC5F27" w:rsidP="00E7247F">
      <w:pPr>
        <w:rPr>
          <w:rtl/>
          <w:lang w:eastAsia="he-IL"/>
        </w:rPr>
      </w:pPr>
      <w:r>
        <w:rPr>
          <w:rFonts w:hint="cs"/>
          <w:rtl/>
          <w:lang w:eastAsia="he-IL"/>
        </w:rPr>
        <w:t>אנחנו יודעים שילדים הם שמחה, אבל אנחנו יודעים שהחוק הזה העביר את המשקל</w:t>
      </w:r>
      <w:r w:rsidR="00EF2201">
        <w:rPr>
          <w:rFonts w:hint="cs"/>
          <w:rtl/>
          <w:lang w:eastAsia="he-IL"/>
        </w:rPr>
        <w:t xml:space="preserve"> </w:t>
      </w:r>
      <w:r>
        <w:rPr>
          <w:rFonts w:hint="cs"/>
          <w:rtl/>
          <w:lang w:eastAsia="he-IL"/>
        </w:rPr>
        <w:t xml:space="preserve">מהדאגה לזכויות הילדים לדאגה לילדים. הוא </w:t>
      </w:r>
      <w:bookmarkStart w:id="5968" w:name="_ETM_Q22_200112"/>
      <w:bookmarkEnd w:id="5968"/>
      <w:r>
        <w:rPr>
          <w:rFonts w:hint="cs"/>
          <w:rtl/>
          <w:lang w:eastAsia="he-IL"/>
        </w:rPr>
        <w:t xml:space="preserve">העמיד את הילדים במרכז. והזכויות שהחוק הזה מדבר עליהן הן זכויות שניתנות בזכות ולא בחסד. לא עושים טובה לילדים. לא נותנים להם זכויות. לא השלטון נותן להם זכויות, הם נולדו עם הזכויות האלה. אלה זכויות מלידה, והתפיסה הנכונה של </w:t>
      </w:r>
      <w:bookmarkStart w:id="5969" w:name="_ETM_Q22_224459"/>
      <w:bookmarkEnd w:id="5969"/>
      <w:r>
        <w:rPr>
          <w:rFonts w:hint="cs"/>
          <w:rtl/>
          <w:lang w:eastAsia="he-IL"/>
        </w:rPr>
        <w:t xml:space="preserve">זכויות שאותה הגו המעצבים של האמנה הזאת הוא לשמור על הילדים האלה, לקיים את הזכויות האלה ולתת להם להתפתח ולגדול כדי למלא בסופו של דבר את </w:t>
      </w:r>
      <w:bookmarkStart w:id="5970" w:name="_ETM_Q22_241020"/>
      <w:bookmarkEnd w:id="5970"/>
      <w:r>
        <w:rPr>
          <w:rFonts w:hint="cs"/>
          <w:rtl/>
          <w:lang w:eastAsia="he-IL"/>
        </w:rPr>
        <w:t>מקומם בחברה. הזכות לחירות, הזכות לחיים, אלה אינן זכויות שאנחנו נותנים למישהו</w:t>
      </w:r>
      <w:r w:rsidR="00E7247F">
        <w:rPr>
          <w:rFonts w:hint="cs"/>
          <w:rtl/>
          <w:lang w:eastAsia="he-IL"/>
        </w:rPr>
        <w:t>;</w:t>
      </w:r>
      <w:r>
        <w:rPr>
          <w:rFonts w:hint="cs"/>
          <w:rtl/>
          <w:lang w:eastAsia="he-IL"/>
        </w:rPr>
        <w:t xml:space="preserve"> אלה זכויות שאדם נולד איתן, אלה הזכויות שהילדים נולדו איתן. </w:t>
      </w:r>
    </w:p>
    <w:p w:rsidR="00FC5F27" w:rsidRDefault="00FC5F27" w:rsidP="004F5182">
      <w:pPr>
        <w:rPr>
          <w:rtl/>
          <w:lang w:eastAsia="he-IL"/>
        </w:rPr>
      </w:pPr>
    </w:p>
    <w:p w:rsidR="00FC5F27" w:rsidRDefault="00FC5F27" w:rsidP="00E7247F">
      <w:pPr>
        <w:rPr>
          <w:rtl/>
          <w:lang w:eastAsia="he-IL"/>
        </w:rPr>
      </w:pPr>
      <w:r>
        <w:rPr>
          <w:rFonts w:hint="cs"/>
          <w:rtl/>
          <w:lang w:eastAsia="he-IL"/>
        </w:rPr>
        <w:t xml:space="preserve">לצערנו הרב, עבור ילדים רבים אלימות והתעללות </w:t>
      </w:r>
      <w:bookmarkStart w:id="5971" w:name="_ETM_Q22_260519"/>
      <w:bookmarkEnd w:id="5971"/>
      <w:r>
        <w:rPr>
          <w:rFonts w:hint="cs"/>
          <w:rtl/>
          <w:lang w:eastAsia="he-IL"/>
        </w:rPr>
        <w:t xml:space="preserve">הן מציאות יום-יומית. עבור ילדים רבים, כפי שאמרה חברתי, ביטחון תזונתי אינו דבר מובן מאליו. אני מודע למספרים הקשים האלה שהבאת. אנחנו יודעים שכ-33%, כשליש מילדי ישראל, מצויים מתחת לקו העוני. אני תמיד חוזר על הנתונים האלה בפחד, בדאגה, בכאב גדול. 33%. אנחנו גם יודעים פחות או יותר איפה העוני הזה נמצא </w:t>
      </w:r>
      <w:bookmarkStart w:id="5972" w:name="_ETM_Q22_297639"/>
      <w:bookmarkEnd w:id="5972"/>
      <w:r w:rsidR="00E7247F">
        <w:rPr>
          <w:rFonts w:hint="eastAsia"/>
          <w:rtl/>
          <w:lang w:eastAsia="he-IL"/>
        </w:rPr>
        <w:t xml:space="preserve">– </w:t>
      </w:r>
      <w:r>
        <w:rPr>
          <w:rFonts w:hint="cs"/>
          <w:rtl/>
          <w:lang w:eastAsia="he-IL"/>
        </w:rPr>
        <w:t>ב</w:t>
      </w:r>
      <w:r w:rsidR="00E7247F">
        <w:rPr>
          <w:rFonts w:hint="cs"/>
          <w:rtl/>
          <w:lang w:eastAsia="he-IL"/>
        </w:rPr>
        <w:t>"</w:t>
      </w:r>
      <w:r>
        <w:rPr>
          <w:rFonts w:hint="cs"/>
          <w:rtl/>
          <w:lang w:eastAsia="he-IL"/>
        </w:rPr>
        <w:t>שוליים</w:t>
      </w:r>
      <w:r w:rsidR="00E7247F">
        <w:rPr>
          <w:rFonts w:hint="cs"/>
          <w:rtl/>
          <w:lang w:eastAsia="he-IL"/>
        </w:rPr>
        <w:t>"</w:t>
      </w:r>
      <w:r>
        <w:rPr>
          <w:rFonts w:hint="cs"/>
          <w:rtl/>
          <w:lang w:eastAsia="he-IL"/>
        </w:rPr>
        <w:t xml:space="preserve">, במירכאות. השוליים האלה הם לא שוליים, הם רחבים מאוד, הם נוגעים למאות אלפי בתי אב. וגם צריך לומר, זה לא רעב, תודה לאל, אבל זה חוסר ביטחון תזונתי. לפעמים ההורים לא </w:t>
      </w:r>
      <w:bookmarkStart w:id="5973" w:name="_ETM_Q22_313694"/>
      <w:bookmarkEnd w:id="5973"/>
      <w:r>
        <w:rPr>
          <w:rFonts w:hint="cs"/>
          <w:rtl/>
          <w:lang w:eastAsia="he-IL"/>
        </w:rPr>
        <w:t xml:space="preserve">יודעים בבוקר מה הילד יאכל בצוהריים או מה יהיה בערב, וזאת בושה גדולה. ואני מקווה, אדוני היושב-ראש, </w:t>
      </w:r>
      <w:bookmarkStart w:id="5974" w:name="_ETM_Q22_325125"/>
      <w:bookmarkEnd w:id="5974"/>
      <w:r>
        <w:rPr>
          <w:rFonts w:hint="cs"/>
          <w:rtl/>
          <w:lang w:eastAsia="he-IL"/>
        </w:rPr>
        <w:t xml:space="preserve">שהממשלה שלנו והקואליציה הזאת </w:t>
      </w:r>
      <w:r>
        <w:rPr>
          <w:rtl/>
          <w:lang w:eastAsia="he-IL"/>
        </w:rPr>
        <w:t>–</w:t>
      </w:r>
      <w:r>
        <w:rPr>
          <w:rFonts w:hint="cs"/>
          <w:rtl/>
          <w:lang w:eastAsia="he-IL"/>
        </w:rPr>
        <w:t xml:space="preserve"> ואני יודע שאתה מאוד חרד לנושאים החברתיים </w:t>
      </w:r>
      <w:r>
        <w:rPr>
          <w:rtl/>
          <w:lang w:eastAsia="he-IL"/>
        </w:rPr>
        <w:t>–</w:t>
      </w:r>
      <w:r>
        <w:rPr>
          <w:rFonts w:hint="cs"/>
          <w:rtl/>
          <w:lang w:eastAsia="he-IL"/>
        </w:rPr>
        <w:t xml:space="preserve"> </w:t>
      </w:r>
      <w:bookmarkStart w:id="5975" w:name="_ETM_Q22_332356"/>
      <w:bookmarkEnd w:id="5975"/>
      <w:r>
        <w:rPr>
          <w:rFonts w:hint="cs"/>
          <w:rtl/>
          <w:lang w:eastAsia="he-IL"/>
        </w:rPr>
        <w:t xml:space="preserve">אנחנו נעשה ביחד כדי לעקור את העוני הזה מתוכנו, וככל שנצמצם </w:t>
      </w:r>
      <w:bookmarkStart w:id="5976" w:name="_ETM_Q22_339658"/>
      <w:bookmarkEnd w:id="5976"/>
      <w:r>
        <w:rPr>
          <w:rFonts w:hint="cs"/>
          <w:rtl/>
          <w:lang w:eastAsia="he-IL"/>
        </w:rPr>
        <w:t xml:space="preserve">את הפערים החברתיים גם נחלץ יותר ויותר ילדים מאותה קבוצה של 33% לערך, שליש. </w:t>
      </w:r>
      <w:bookmarkStart w:id="5977" w:name="_ETM_Q22_349978"/>
      <w:bookmarkEnd w:id="5977"/>
      <w:r>
        <w:rPr>
          <w:rFonts w:hint="cs"/>
          <w:rtl/>
          <w:lang w:eastAsia="he-IL"/>
        </w:rPr>
        <w:t xml:space="preserve">והם לא יקפצו בבת אחת, אבל אולי במקרר יהיה אוכל לעוד שתיים, שלוש או חמש ארוחות, וההורים ידעו שפרנסתם מובטחת. זאת בושה שחברה כמונו לא יודעת להבטיח לכל </w:t>
      </w:r>
      <w:bookmarkStart w:id="5978" w:name="_ETM_Q22_364575"/>
      <w:bookmarkEnd w:id="5978"/>
      <w:r>
        <w:rPr>
          <w:rFonts w:hint="cs"/>
          <w:rtl/>
          <w:lang w:eastAsia="he-IL"/>
        </w:rPr>
        <w:t xml:space="preserve">הילדים שחיים בתוכה את הביטחון התזונתי שלהם. </w:t>
      </w:r>
    </w:p>
    <w:p w:rsidR="00FC5F27" w:rsidRDefault="00FC5F27" w:rsidP="004F5182">
      <w:pPr>
        <w:rPr>
          <w:rtl/>
          <w:lang w:eastAsia="he-IL"/>
        </w:rPr>
      </w:pPr>
    </w:p>
    <w:p w:rsidR="00FC5F27" w:rsidRDefault="00FC5F27" w:rsidP="00EF2201">
      <w:pPr>
        <w:rPr>
          <w:rtl/>
          <w:lang w:eastAsia="he-IL"/>
        </w:rPr>
      </w:pPr>
      <w:r>
        <w:rPr>
          <w:rFonts w:hint="cs"/>
          <w:rtl/>
          <w:lang w:eastAsia="he-IL"/>
        </w:rPr>
        <w:t xml:space="preserve">אנחנו רואים לעצמנו משימה לשמור על הילדים בחברה שבה אנחנו חיים. אנחנו חייבים לכבד אותם ואת זכויותיהם, ואנחנו ניבחן במבחן הזה. כוחה של החברה ייבחן ביכולת שלה להגן </w:t>
      </w:r>
      <w:bookmarkStart w:id="5979" w:name="_ETM_Q22_392344"/>
      <w:bookmarkEnd w:id="5979"/>
      <w:r>
        <w:rPr>
          <w:rFonts w:hint="cs"/>
          <w:rtl/>
          <w:lang w:eastAsia="he-IL"/>
        </w:rPr>
        <w:t xml:space="preserve">על החלשים בתוכה, על החוליות החלשות בתוכה. וכמו שאנחנו נוהגים תמיד </w:t>
      </w:r>
      <w:bookmarkStart w:id="5980" w:name="_ETM_Q22_397113"/>
      <w:bookmarkEnd w:id="5980"/>
      <w:r>
        <w:rPr>
          <w:rFonts w:hint="cs"/>
          <w:rtl/>
          <w:lang w:eastAsia="he-IL"/>
        </w:rPr>
        <w:t xml:space="preserve">לומר, עוצמתה של החברה היא בעוצמתן של החוליות החלשות, והילדים הם חוליה חלשה שטעונה הגנה, וזו האחריות </w:t>
      </w:r>
      <w:bookmarkStart w:id="5981" w:name="_ETM_Q22_404239"/>
      <w:bookmarkEnd w:id="5981"/>
      <w:r>
        <w:rPr>
          <w:rFonts w:hint="cs"/>
          <w:rtl/>
          <w:lang w:eastAsia="he-IL"/>
        </w:rPr>
        <w:t>שלנו.</w:t>
      </w:r>
      <w:r w:rsidR="00EF2201">
        <w:rPr>
          <w:rFonts w:hint="cs"/>
          <w:rtl/>
          <w:lang w:eastAsia="he-IL"/>
        </w:rPr>
        <w:t xml:space="preserve"> </w:t>
      </w:r>
    </w:p>
    <w:p w:rsidR="00FC5F27" w:rsidRDefault="00FC5F27" w:rsidP="004F5182">
      <w:pPr>
        <w:rPr>
          <w:rtl/>
          <w:lang w:eastAsia="he-IL"/>
        </w:rPr>
      </w:pPr>
    </w:p>
    <w:p w:rsidR="00FC5F27" w:rsidRDefault="00FC5F27" w:rsidP="00E7247F">
      <w:pPr>
        <w:rPr>
          <w:rtl/>
          <w:lang w:eastAsia="he-IL"/>
        </w:rPr>
      </w:pPr>
      <w:r>
        <w:rPr>
          <w:rFonts w:hint="cs"/>
          <w:rtl/>
          <w:lang w:eastAsia="he-IL"/>
        </w:rPr>
        <w:t>המשימה שלנו כנבחרי ציבור, כמבוגרים, כהורים, כסבים וסבתות, היא לתת לילדי ישראל מרחב של הזדמנויות</w:t>
      </w:r>
      <w:r w:rsidR="00E7247F">
        <w:rPr>
          <w:rFonts w:hint="cs"/>
          <w:rtl/>
          <w:lang w:eastAsia="he-IL"/>
        </w:rPr>
        <w:t>;</w:t>
      </w:r>
      <w:r>
        <w:rPr>
          <w:rFonts w:hint="cs"/>
          <w:rtl/>
          <w:lang w:eastAsia="he-IL"/>
        </w:rPr>
        <w:t xml:space="preserve"> </w:t>
      </w:r>
      <w:bookmarkStart w:id="5982" w:name="_ETM_Q22_419608"/>
      <w:bookmarkEnd w:id="5982"/>
      <w:r>
        <w:rPr>
          <w:rFonts w:hint="cs"/>
          <w:rtl/>
          <w:lang w:eastAsia="he-IL"/>
        </w:rPr>
        <w:t xml:space="preserve">לא להגיד להם מה לחשוב או איך לפעול, אלא לתת בידיהם את הכלים, לגדל אותם </w:t>
      </w:r>
      <w:bookmarkStart w:id="5983" w:name="_ETM_Q22_422592"/>
      <w:bookmarkEnd w:id="5983"/>
      <w:r>
        <w:rPr>
          <w:rFonts w:hint="cs"/>
          <w:rtl/>
          <w:lang w:eastAsia="he-IL"/>
        </w:rPr>
        <w:t xml:space="preserve">כאנשים חושבים שיכולים לעצב בעצמם את תפיסת עולמם, לבחור את דרכם, לבחור את מקומם בחברה, </w:t>
      </w:r>
      <w:bookmarkStart w:id="5984" w:name="_ETM_Q22_433358"/>
      <w:bookmarkEnd w:id="5984"/>
      <w:r>
        <w:rPr>
          <w:rFonts w:hint="cs"/>
          <w:rtl/>
          <w:lang w:eastAsia="he-IL"/>
        </w:rPr>
        <w:t xml:space="preserve">לבחור את המקצוע שהם רוצים בו ולהרגיש חופשיים, וזאת תהיה גאוותנו. תודה רבה, אדוני. </w:t>
      </w:r>
    </w:p>
    <w:p w:rsidR="00FC5F27" w:rsidRDefault="00FC5F27" w:rsidP="004F5182">
      <w:pPr>
        <w:rPr>
          <w:rtl/>
          <w:lang w:eastAsia="he-IL"/>
        </w:rPr>
      </w:pPr>
    </w:p>
    <w:p w:rsidR="00FC5F27" w:rsidRDefault="00FC5F27" w:rsidP="004F5182">
      <w:pPr>
        <w:pStyle w:val="af6"/>
        <w:rPr>
          <w:rtl/>
        </w:rPr>
      </w:pPr>
      <w:r w:rsidRPr="00AA2ADE">
        <w:rPr>
          <w:rStyle w:val="TagStyle"/>
          <w:rtl/>
        </w:rPr>
        <w:t xml:space="preserve"> &lt;&lt; יור &gt;&gt;</w:t>
      </w:r>
      <w:r w:rsidRPr="00A63297">
        <w:rPr>
          <w:rStyle w:val="TagStyle"/>
          <w:rtl/>
        </w:rPr>
        <w:t xml:space="preserve"> </w:t>
      </w:r>
      <w:r>
        <w:rPr>
          <w:rtl/>
        </w:rPr>
        <w:t>היו"ר מנסור עבאס:</w:t>
      </w:r>
      <w:r w:rsidRPr="00A63297">
        <w:rPr>
          <w:rStyle w:val="TagStyle"/>
          <w:rtl/>
        </w:rPr>
        <w:t xml:space="preserve"> </w:t>
      </w:r>
      <w:r w:rsidRPr="00AA2ADE">
        <w:rPr>
          <w:rStyle w:val="TagStyle"/>
          <w:rtl/>
        </w:rPr>
        <w:t>&lt;&lt; יור &gt;&gt;</w:t>
      </w:r>
      <w:r>
        <w:rPr>
          <w:rtl/>
        </w:rPr>
        <w:t xml:space="preserve">   </w:t>
      </w:r>
    </w:p>
    <w:p w:rsidR="00FC5F27" w:rsidRDefault="00FC5F27" w:rsidP="00EF2201">
      <w:pPr>
        <w:rPr>
          <w:rtl/>
          <w:lang w:eastAsia="he-IL"/>
        </w:rPr>
      </w:pPr>
    </w:p>
    <w:p w:rsidR="00FC5F27" w:rsidRDefault="00FC5F27" w:rsidP="004F5182">
      <w:pPr>
        <w:rPr>
          <w:rtl/>
          <w:lang w:eastAsia="he-IL"/>
        </w:rPr>
      </w:pPr>
      <w:r>
        <w:rPr>
          <w:rFonts w:hint="cs"/>
          <w:rtl/>
          <w:lang w:eastAsia="he-IL"/>
        </w:rPr>
        <w:t xml:space="preserve">תודה רבה, כבוד השר נחמן שי. </w:t>
      </w:r>
    </w:p>
    <w:p w:rsidR="00E04984" w:rsidRDefault="00E04984" w:rsidP="004F5182">
      <w:pPr>
        <w:rPr>
          <w:rtl/>
          <w:lang w:eastAsia="he-IL"/>
        </w:rPr>
      </w:pPr>
    </w:p>
    <w:p w:rsidR="00E04984" w:rsidRDefault="00E04984" w:rsidP="004F5182">
      <w:pPr>
        <w:rPr>
          <w:rtl/>
          <w:lang w:eastAsia="he-IL"/>
        </w:rPr>
      </w:pPr>
    </w:p>
    <w:p w:rsidR="00FC5F27" w:rsidRDefault="00FC5F27" w:rsidP="004F5182">
      <w:pPr>
        <w:pStyle w:val="a6"/>
        <w:rPr>
          <w:rtl/>
          <w:lang w:eastAsia="he-IL"/>
        </w:rPr>
      </w:pPr>
      <w:bookmarkStart w:id="5985" w:name="ET_hatsach_625415_4"/>
      <w:r w:rsidRPr="00AA2ADE">
        <w:rPr>
          <w:rStyle w:val="TagStyle"/>
          <w:rtl/>
        </w:rPr>
        <w:t xml:space="preserve"> &lt;&lt; הצח &gt;&gt;</w:t>
      </w:r>
      <w:r w:rsidRPr="00A63297">
        <w:rPr>
          <w:rStyle w:val="TagStyle"/>
          <w:rtl/>
        </w:rPr>
        <w:t xml:space="preserve"> </w:t>
      </w:r>
      <w:bookmarkStart w:id="5986" w:name="_Toc87995756"/>
      <w:r>
        <w:rPr>
          <w:rtl/>
          <w:lang w:eastAsia="he-IL"/>
        </w:rPr>
        <w:t>הצעת חוק לתיקון פקודת העיריות (הוראת שעה) (תיקון מס' 6), התשפ"ב–2021</w:t>
      </w:r>
      <w:bookmarkEnd w:id="5986"/>
      <w:r w:rsidRPr="00A63297">
        <w:rPr>
          <w:rStyle w:val="TagStyle"/>
          <w:rtl/>
        </w:rPr>
        <w:t xml:space="preserve"> </w:t>
      </w:r>
      <w:r w:rsidRPr="00AA2ADE">
        <w:rPr>
          <w:rStyle w:val="TagStyle"/>
          <w:rtl/>
        </w:rPr>
        <w:t>&lt;&lt; הצח &gt;&gt;</w:t>
      </w:r>
      <w:r>
        <w:rPr>
          <w:rtl/>
          <w:lang w:eastAsia="he-IL"/>
        </w:rPr>
        <w:t xml:space="preserve">   </w:t>
      </w:r>
      <w:bookmarkEnd w:id="5985"/>
    </w:p>
    <w:p w:rsidR="00FC5F27" w:rsidRDefault="00FC5F27" w:rsidP="004F5182">
      <w:pPr>
        <w:rPr>
          <w:rtl/>
          <w:lang w:eastAsia="he-IL"/>
        </w:rPr>
      </w:pPr>
      <w:r>
        <w:rPr>
          <w:rFonts w:hint="cs"/>
          <w:rtl/>
          <w:lang w:eastAsia="he-IL"/>
        </w:rPr>
        <w:t>[רשומות (הצעות חוק, חוב' מ/1462).]</w:t>
      </w:r>
    </w:p>
    <w:p w:rsidR="00FC5F27" w:rsidRDefault="00FC5F27" w:rsidP="004F5182">
      <w:pPr>
        <w:pStyle w:val="-0"/>
        <w:rPr>
          <w:rtl/>
          <w:lang w:eastAsia="he-IL"/>
        </w:rPr>
      </w:pPr>
      <w:r>
        <w:rPr>
          <w:rtl/>
          <w:lang w:eastAsia="he-IL"/>
        </w:rPr>
        <w:t>(קריאה ראשונה)</w:t>
      </w:r>
    </w:p>
    <w:p w:rsidR="00FC5F27" w:rsidRPr="00954A0D" w:rsidRDefault="00FC5F27" w:rsidP="004F5182">
      <w:pPr>
        <w:rPr>
          <w:rtl/>
          <w:lang w:eastAsia="he-IL"/>
        </w:rPr>
      </w:pPr>
    </w:p>
    <w:p w:rsidR="00FC5F27" w:rsidRDefault="00FC5F27" w:rsidP="004F5182">
      <w:pPr>
        <w:pStyle w:val="af6"/>
        <w:rPr>
          <w:rtl/>
        </w:rPr>
      </w:pPr>
      <w:r w:rsidRPr="00AA2ADE">
        <w:rPr>
          <w:rStyle w:val="TagStyle"/>
          <w:rtl/>
        </w:rPr>
        <w:t xml:space="preserve"> &lt;&lt; יור &gt;&gt;</w:t>
      </w:r>
      <w:r w:rsidRPr="00A63297">
        <w:rPr>
          <w:rStyle w:val="TagStyle"/>
          <w:rtl/>
        </w:rPr>
        <w:t xml:space="preserve"> </w:t>
      </w:r>
      <w:r>
        <w:rPr>
          <w:rtl/>
        </w:rPr>
        <w:t>היו"ר מנסור עבאס:</w:t>
      </w:r>
      <w:r w:rsidRPr="00A63297">
        <w:rPr>
          <w:rStyle w:val="TagStyle"/>
          <w:rtl/>
        </w:rPr>
        <w:t xml:space="preserve"> </w:t>
      </w:r>
      <w:r w:rsidRPr="00AA2ADE">
        <w:rPr>
          <w:rStyle w:val="TagStyle"/>
          <w:rtl/>
        </w:rPr>
        <w:t>&lt;&lt; יור &gt;&gt;</w:t>
      </w:r>
      <w:r>
        <w:rPr>
          <w:rtl/>
        </w:rPr>
        <w:t xml:space="preserve">   </w:t>
      </w:r>
    </w:p>
    <w:p w:rsidR="00FC5F27" w:rsidRDefault="00FC5F27" w:rsidP="00EF2201">
      <w:pPr>
        <w:rPr>
          <w:rtl/>
          <w:lang w:eastAsia="he-IL"/>
        </w:rPr>
      </w:pPr>
    </w:p>
    <w:p w:rsidR="00FC5F27" w:rsidRPr="00F830D6" w:rsidRDefault="00FC5F27" w:rsidP="00E04984">
      <w:pPr>
        <w:rPr>
          <w:rtl/>
          <w:lang w:eastAsia="he-IL"/>
        </w:rPr>
      </w:pPr>
      <w:r>
        <w:rPr>
          <w:rFonts w:hint="cs"/>
          <w:rtl/>
          <w:lang w:eastAsia="he-IL"/>
        </w:rPr>
        <w:t xml:space="preserve">אנחנו עוברים לסעיף </w:t>
      </w:r>
      <w:bookmarkStart w:id="5987" w:name="_ETM_Q22_445611"/>
      <w:bookmarkEnd w:id="5987"/>
      <w:r>
        <w:rPr>
          <w:rFonts w:hint="cs"/>
          <w:rtl/>
          <w:lang w:eastAsia="he-IL"/>
        </w:rPr>
        <w:t xml:space="preserve">הבא על סדר-היום </w:t>
      </w:r>
      <w:r w:rsidR="00E04984">
        <w:rPr>
          <w:rFonts w:hint="eastAsia"/>
          <w:rtl/>
          <w:lang w:eastAsia="he-IL"/>
        </w:rPr>
        <w:t xml:space="preserve">– </w:t>
      </w:r>
      <w:r>
        <w:rPr>
          <w:rFonts w:hint="cs"/>
          <w:rtl/>
          <w:lang w:eastAsia="he-IL"/>
        </w:rPr>
        <w:t xml:space="preserve">הצעת חוק לתיקון פקודת העיריות (הוראת שעה) </w:t>
      </w:r>
      <w:bookmarkStart w:id="5988" w:name="_ETM_Q22_452054"/>
      <w:bookmarkEnd w:id="5988"/>
      <w:r>
        <w:rPr>
          <w:rFonts w:hint="cs"/>
          <w:rtl/>
          <w:lang w:eastAsia="he-IL"/>
        </w:rPr>
        <w:t>(תיקון מס' 6), התשפ"ב</w:t>
      </w:r>
      <w:r>
        <w:rPr>
          <w:rtl/>
          <w:lang w:eastAsia="he-IL"/>
        </w:rPr>
        <w:t>–</w:t>
      </w:r>
      <w:r>
        <w:rPr>
          <w:rFonts w:hint="cs"/>
          <w:rtl/>
          <w:lang w:eastAsia="he-IL"/>
        </w:rPr>
        <w:t xml:space="preserve">2021, </w:t>
      </w:r>
      <w:r w:rsidR="00E04984">
        <w:rPr>
          <w:rFonts w:hint="cs"/>
          <w:rtl/>
          <w:lang w:eastAsia="he-IL"/>
        </w:rPr>
        <w:t>ל</w:t>
      </w:r>
      <w:r>
        <w:rPr>
          <w:rFonts w:hint="cs"/>
          <w:rtl/>
          <w:lang w:eastAsia="he-IL"/>
        </w:rPr>
        <w:t xml:space="preserve">קריאה ראשונה. יציג </w:t>
      </w:r>
      <w:bookmarkStart w:id="5989" w:name="_ETM_Q22_458104"/>
      <w:bookmarkEnd w:id="5989"/>
      <w:r>
        <w:rPr>
          <w:rFonts w:hint="cs"/>
          <w:rtl/>
          <w:lang w:eastAsia="he-IL"/>
        </w:rPr>
        <w:t xml:space="preserve">את הצעת החוק השר נחמן שי, בבקשה. </w:t>
      </w:r>
    </w:p>
    <w:p w:rsidR="00FC5F27" w:rsidRDefault="00FC5F27" w:rsidP="004F5182">
      <w:pPr>
        <w:rPr>
          <w:rtl/>
          <w:lang w:eastAsia="he-IL"/>
        </w:rPr>
      </w:pPr>
    </w:p>
    <w:p w:rsidR="00FC5F27" w:rsidRDefault="00FC5F27" w:rsidP="004F5182">
      <w:pPr>
        <w:pStyle w:val="a4"/>
        <w:rPr>
          <w:rtl/>
        </w:rPr>
      </w:pPr>
      <w:bookmarkStart w:id="5990" w:name="ET_speaker_6218_6"/>
      <w:r w:rsidRPr="00AA2ADE">
        <w:rPr>
          <w:rStyle w:val="TagStyle"/>
          <w:rtl/>
        </w:rPr>
        <w:t xml:space="preserve"> &lt;&lt; דובר &gt;&gt;</w:t>
      </w:r>
      <w:r w:rsidRPr="00A63297">
        <w:rPr>
          <w:rStyle w:val="TagStyle"/>
          <w:rtl/>
        </w:rPr>
        <w:t xml:space="preserve"> </w:t>
      </w:r>
      <w:bookmarkStart w:id="5991" w:name="_Toc87995757"/>
      <w:r>
        <w:rPr>
          <w:rtl/>
        </w:rPr>
        <w:t>שר התפוצות נחמן שי:</w:t>
      </w:r>
      <w:bookmarkEnd w:id="5991"/>
      <w:r w:rsidRPr="00A63297">
        <w:rPr>
          <w:rStyle w:val="TagStyle"/>
          <w:rtl/>
        </w:rPr>
        <w:t xml:space="preserve"> </w:t>
      </w:r>
      <w:r w:rsidRPr="00AA2ADE">
        <w:rPr>
          <w:rStyle w:val="TagStyle"/>
          <w:rtl/>
        </w:rPr>
        <w:t>&lt;&lt; דובר &gt;&gt;</w:t>
      </w:r>
      <w:r>
        <w:rPr>
          <w:rtl/>
        </w:rPr>
        <w:t xml:space="preserve">   </w:t>
      </w:r>
      <w:bookmarkEnd w:id="5990"/>
    </w:p>
    <w:p w:rsidR="00FC5F27" w:rsidRDefault="00FC5F27" w:rsidP="00EF2201">
      <w:pPr>
        <w:rPr>
          <w:rtl/>
          <w:lang w:eastAsia="he-IL"/>
        </w:rPr>
      </w:pPr>
    </w:p>
    <w:p w:rsidR="00FC5F27" w:rsidRDefault="00FC5F27" w:rsidP="00E04984">
      <w:pPr>
        <w:rPr>
          <w:rtl/>
          <w:lang w:eastAsia="he-IL"/>
        </w:rPr>
      </w:pPr>
      <w:r>
        <w:rPr>
          <w:rFonts w:hint="cs"/>
          <w:rtl/>
          <w:lang w:eastAsia="he-IL"/>
        </w:rPr>
        <w:t xml:space="preserve">תודה רבה, אדוני היושב-ראש. חבריי חברי הכנסת, חברתי חברת הכנסת </w:t>
      </w:r>
      <w:r>
        <w:rPr>
          <w:rFonts w:hint="eastAsia"/>
          <w:rtl/>
          <w:lang w:eastAsia="he-IL"/>
        </w:rPr>
        <w:t>–</w:t>
      </w:r>
      <w:r>
        <w:rPr>
          <w:rFonts w:hint="cs"/>
          <w:rtl/>
          <w:lang w:eastAsia="he-IL"/>
        </w:rPr>
        <w:t xml:space="preserve"> רק את </w:t>
      </w:r>
      <w:r>
        <w:rPr>
          <w:rFonts w:hint="eastAsia"/>
          <w:rtl/>
          <w:lang w:eastAsia="he-IL"/>
        </w:rPr>
        <w:t>–</w:t>
      </w:r>
      <w:r>
        <w:rPr>
          <w:rFonts w:hint="cs"/>
          <w:rtl/>
          <w:lang w:eastAsia="he-IL"/>
        </w:rPr>
        <w:t xml:space="preserve"> בחוק לתיקון פקודת </w:t>
      </w:r>
      <w:bookmarkStart w:id="5992" w:name="_ETM_Q22_479716"/>
      <w:bookmarkEnd w:id="5992"/>
      <w:r>
        <w:rPr>
          <w:rFonts w:hint="cs"/>
          <w:rtl/>
          <w:lang w:eastAsia="he-IL"/>
        </w:rPr>
        <w:t xml:space="preserve">העיריות (הוראת שעה), </w:t>
      </w:r>
      <w:proofErr w:type="spellStart"/>
      <w:r>
        <w:rPr>
          <w:rFonts w:hint="cs"/>
          <w:rtl/>
          <w:lang w:eastAsia="he-IL"/>
        </w:rPr>
        <w:t>התשע"א</w:t>
      </w:r>
      <w:proofErr w:type="spellEnd"/>
      <w:r>
        <w:rPr>
          <w:rtl/>
          <w:lang w:eastAsia="he-IL"/>
        </w:rPr>
        <w:t>–</w:t>
      </w:r>
      <w:r>
        <w:rPr>
          <w:rFonts w:hint="cs"/>
          <w:rtl/>
          <w:lang w:eastAsia="he-IL"/>
        </w:rPr>
        <w:t>2011, נקבעה סמכותה של רשות מקומית</w:t>
      </w:r>
      <w:r w:rsidR="00E04984">
        <w:rPr>
          <w:rFonts w:hint="cs"/>
          <w:rtl/>
          <w:lang w:eastAsia="he-IL"/>
        </w:rPr>
        <w:t>,</w:t>
      </w:r>
      <w:r>
        <w:rPr>
          <w:rFonts w:hint="cs"/>
          <w:rtl/>
          <w:lang w:eastAsia="he-IL"/>
        </w:rPr>
        <w:t xml:space="preserve"> במסגרת סעיף 249(33) לפקודת העיריות וסעיף 24א לפקודת </w:t>
      </w:r>
      <w:bookmarkStart w:id="5993" w:name="_ETM_Q22_497632"/>
      <w:bookmarkEnd w:id="5993"/>
      <w:r>
        <w:rPr>
          <w:rFonts w:hint="cs"/>
          <w:rtl/>
          <w:lang w:eastAsia="he-IL"/>
        </w:rPr>
        <w:t xml:space="preserve">המועצות המקומיות, לפעול ולהסדיר בתחומה עניינים של שמירה, אבטחה וסדר ציבורי בנושאים, בתנאים ובסייגים שקבעו שר הפנים והשר לביטחון הפנים בהסכמת שר המשפטים. עוד נקבע בהוראת השעה כי בחוק עזר אשר קובע הסדרים בעניינים האמורים לא יוטלו אגרה או היטל בסכום העולה על הסכום שקבע </w:t>
      </w:r>
      <w:bookmarkStart w:id="5994" w:name="_ETM_Q22_519574"/>
      <w:bookmarkEnd w:id="5994"/>
      <w:r>
        <w:rPr>
          <w:rFonts w:hint="cs"/>
          <w:rtl/>
          <w:lang w:eastAsia="he-IL"/>
        </w:rPr>
        <w:t xml:space="preserve">שר הפנים. </w:t>
      </w:r>
    </w:p>
    <w:p w:rsidR="00FC5F27" w:rsidRDefault="00FC5F27" w:rsidP="004F5182">
      <w:pPr>
        <w:rPr>
          <w:rtl/>
          <w:lang w:eastAsia="he-IL"/>
        </w:rPr>
      </w:pPr>
      <w:bookmarkStart w:id="5995" w:name="_ETM_Q22_520821"/>
      <w:bookmarkStart w:id="5996" w:name="_ETM_Q22_520908"/>
      <w:bookmarkEnd w:id="5995"/>
      <w:bookmarkEnd w:id="5996"/>
    </w:p>
    <w:p w:rsidR="00FC5F27" w:rsidRDefault="00FC5F27" w:rsidP="00E7247F">
      <w:pPr>
        <w:rPr>
          <w:rtl/>
          <w:lang w:eastAsia="he-IL"/>
        </w:rPr>
      </w:pPr>
      <w:bookmarkStart w:id="5997" w:name="_ETM_Q22_520943"/>
      <w:bookmarkStart w:id="5998" w:name="_ETM_Q22_521051"/>
      <w:bookmarkEnd w:id="5997"/>
      <w:bookmarkEnd w:id="5998"/>
      <w:r>
        <w:rPr>
          <w:rFonts w:hint="cs"/>
          <w:rtl/>
          <w:lang w:eastAsia="he-IL"/>
        </w:rPr>
        <w:t xml:space="preserve">קביעת סמכות זו במפורש כאחת מסמכויותיה של רשות </w:t>
      </w:r>
      <w:bookmarkStart w:id="5999" w:name="_ETM_Q22_525861"/>
      <w:bookmarkEnd w:id="5999"/>
      <w:r>
        <w:rPr>
          <w:rFonts w:hint="cs"/>
          <w:rtl/>
          <w:lang w:eastAsia="he-IL"/>
        </w:rPr>
        <w:t xml:space="preserve">מקומית נועדה לעגן, למען הסר ספק, את הבסיס </w:t>
      </w:r>
      <w:bookmarkStart w:id="6000" w:name="_ETM_Q22_530886"/>
      <w:bookmarkEnd w:id="6000"/>
      <w:r>
        <w:rPr>
          <w:rFonts w:hint="cs"/>
          <w:rtl/>
          <w:lang w:eastAsia="he-IL"/>
        </w:rPr>
        <w:t xml:space="preserve">החוקי להסדרי שמירה שונים הנעשים בידי רשויות מקומיות ולאפשר לרשויות מקומיות לפעול בתחום השמירה, האבטחה והסדר הציבורי. יובהר כי </w:t>
      </w:r>
      <w:bookmarkStart w:id="6001" w:name="_ETM_Q22_538236"/>
      <w:bookmarkEnd w:id="6001"/>
      <w:r>
        <w:rPr>
          <w:rFonts w:hint="cs"/>
          <w:rtl/>
          <w:lang w:eastAsia="he-IL"/>
        </w:rPr>
        <w:t xml:space="preserve">סמכויות אלה לא נועדו להחליף את סמכויות המשטרה </w:t>
      </w:r>
      <w:bookmarkStart w:id="6002" w:name="_ETM_Q22_542957"/>
      <w:bookmarkEnd w:id="6002"/>
      <w:r>
        <w:rPr>
          <w:rFonts w:hint="cs"/>
          <w:rtl/>
          <w:lang w:eastAsia="he-IL"/>
        </w:rPr>
        <w:t xml:space="preserve">אלא להתקיים </w:t>
      </w:r>
      <w:proofErr w:type="spellStart"/>
      <w:r>
        <w:rPr>
          <w:rFonts w:hint="cs"/>
          <w:rtl/>
          <w:lang w:eastAsia="he-IL"/>
        </w:rPr>
        <w:t>לצידן</w:t>
      </w:r>
      <w:proofErr w:type="spellEnd"/>
      <w:r>
        <w:rPr>
          <w:rFonts w:hint="cs"/>
          <w:rtl/>
          <w:lang w:eastAsia="he-IL"/>
        </w:rPr>
        <w:t xml:space="preserve"> במסגרת הדין. </w:t>
      </w:r>
    </w:p>
    <w:p w:rsidR="00FC5F27" w:rsidRDefault="00FC5F27" w:rsidP="004F5182">
      <w:pPr>
        <w:rPr>
          <w:rtl/>
          <w:lang w:eastAsia="he-IL"/>
        </w:rPr>
      </w:pPr>
      <w:bookmarkStart w:id="6003" w:name="_ETM_Q22_546680"/>
      <w:bookmarkStart w:id="6004" w:name="_ETM_Q22_546778"/>
      <w:bookmarkEnd w:id="6003"/>
      <w:bookmarkEnd w:id="6004"/>
    </w:p>
    <w:p w:rsidR="00FC5F27" w:rsidRDefault="00FC5F27" w:rsidP="00E7247F">
      <w:pPr>
        <w:rPr>
          <w:rtl/>
          <w:lang w:eastAsia="he-IL"/>
        </w:rPr>
      </w:pPr>
      <w:bookmarkStart w:id="6005" w:name="_ETM_Q22_546808"/>
      <w:bookmarkStart w:id="6006" w:name="_ETM_Q22_546904"/>
      <w:bookmarkEnd w:id="6005"/>
      <w:bookmarkEnd w:id="6006"/>
      <w:r>
        <w:rPr>
          <w:rFonts w:hint="cs"/>
          <w:rtl/>
          <w:lang w:eastAsia="he-IL"/>
        </w:rPr>
        <w:t xml:space="preserve">תקופת הוראת השעה נקבעה לראשונה </w:t>
      </w:r>
      <w:bookmarkStart w:id="6007" w:name="_ETM_Q22_545522"/>
      <w:bookmarkEnd w:id="6007"/>
      <w:r>
        <w:rPr>
          <w:rFonts w:hint="cs"/>
          <w:rtl/>
          <w:lang w:eastAsia="he-IL"/>
        </w:rPr>
        <w:t xml:space="preserve">עד יום ה' בטבת </w:t>
      </w:r>
      <w:proofErr w:type="spellStart"/>
      <w:r>
        <w:rPr>
          <w:rFonts w:hint="cs"/>
          <w:rtl/>
          <w:lang w:eastAsia="he-IL"/>
        </w:rPr>
        <w:t>התשע"ב</w:t>
      </w:r>
      <w:proofErr w:type="spellEnd"/>
      <w:r>
        <w:rPr>
          <w:rFonts w:hint="cs"/>
          <w:rtl/>
          <w:lang w:eastAsia="he-IL"/>
        </w:rPr>
        <w:t xml:space="preserve">, 31 בדצמבר 2011. לאורך השנים </w:t>
      </w:r>
      <w:bookmarkStart w:id="6008" w:name="_ETM_Q22_553432"/>
      <w:bookmarkEnd w:id="6008"/>
      <w:r>
        <w:rPr>
          <w:rFonts w:hint="cs"/>
          <w:rtl/>
          <w:lang w:eastAsia="he-IL"/>
        </w:rPr>
        <w:t xml:space="preserve">הוארך תוקף הוראת השעה מזמן לזמן, ותוקפה הנוכחי הוא </w:t>
      </w:r>
      <w:bookmarkStart w:id="6009" w:name="_ETM_Q22_555214"/>
      <w:bookmarkEnd w:id="6009"/>
      <w:r>
        <w:rPr>
          <w:rFonts w:hint="cs"/>
          <w:rtl/>
          <w:lang w:eastAsia="he-IL"/>
        </w:rPr>
        <w:t xml:space="preserve">עד יום כ"ז בטבת התשפ"ב, 31 בדצמבר 2021. </w:t>
      </w:r>
      <w:bookmarkStart w:id="6010" w:name="_ETM_Q22_563113"/>
      <w:bookmarkStart w:id="6011" w:name="_ETM_Q22_560737"/>
      <w:bookmarkStart w:id="6012" w:name="_ETM_Q22_560839"/>
      <w:bookmarkStart w:id="6013" w:name="_ETM_Q22_560903"/>
      <w:bookmarkStart w:id="6014" w:name="_ETM_Q22_560972"/>
      <w:bookmarkEnd w:id="6010"/>
      <w:bookmarkEnd w:id="6011"/>
      <w:bookmarkEnd w:id="6012"/>
      <w:bookmarkEnd w:id="6013"/>
      <w:bookmarkEnd w:id="6014"/>
      <w:r>
        <w:rPr>
          <w:rFonts w:hint="cs"/>
          <w:rtl/>
          <w:lang w:eastAsia="he-IL"/>
        </w:rPr>
        <w:t xml:space="preserve">כדי לאפשר לרשויות המקומיות להמשיך ולפעול בתחום השמירה, </w:t>
      </w:r>
      <w:bookmarkStart w:id="6015" w:name="_ETM_Q22_565628"/>
      <w:bookmarkEnd w:id="6015"/>
      <w:r>
        <w:rPr>
          <w:rFonts w:hint="cs"/>
          <w:rtl/>
          <w:lang w:eastAsia="he-IL"/>
        </w:rPr>
        <w:t xml:space="preserve">האבטחה והסדר הציבורי, מוצע להאריך את תוקפה של הוראת השעה </w:t>
      </w:r>
      <w:bookmarkStart w:id="6016" w:name="_ETM_Q22_568292"/>
      <w:bookmarkEnd w:id="6016"/>
      <w:r>
        <w:rPr>
          <w:rFonts w:hint="cs"/>
          <w:rtl/>
          <w:lang w:eastAsia="he-IL"/>
        </w:rPr>
        <w:t xml:space="preserve">עד יום י"ט בטבת </w:t>
      </w:r>
      <w:proofErr w:type="spellStart"/>
      <w:r>
        <w:rPr>
          <w:rFonts w:hint="cs"/>
          <w:rtl/>
          <w:lang w:eastAsia="he-IL"/>
        </w:rPr>
        <w:t>התשפ"ד</w:t>
      </w:r>
      <w:proofErr w:type="spellEnd"/>
      <w:r>
        <w:rPr>
          <w:rFonts w:hint="cs"/>
          <w:rtl/>
          <w:lang w:eastAsia="he-IL"/>
        </w:rPr>
        <w:t xml:space="preserve">, 31 בדצמבר 2023, ובמהלך </w:t>
      </w:r>
      <w:bookmarkStart w:id="6017" w:name="_ETM_Q22_575104"/>
      <w:bookmarkEnd w:id="6017"/>
      <w:r>
        <w:rPr>
          <w:rFonts w:hint="cs"/>
          <w:rtl/>
          <w:lang w:eastAsia="he-IL"/>
        </w:rPr>
        <w:t xml:space="preserve">תקופה זו ניתן יהיה להמשיך ולבחון את מידת הצורך בקביעת </w:t>
      </w:r>
      <w:bookmarkStart w:id="6018" w:name="_ETM_Q22_579858"/>
      <w:bookmarkEnd w:id="6018"/>
      <w:r>
        <w:rPr>
          <w:rFonts w:hint="cs"/>
          <w:rtl/>
          <w:lang w:eastAsia="he-IL"/>
        </w:rPr>
        <w:t xml:space="preserve">סמכותן של רשויות מקומיות להסדיר את ענייני השמירה והסדר הציבורי </w:t>
      </w:r>
      <w:bookmarkStart w:id="6019" w:name="_ETM_Q22_583300"/>
      <w:bookmarkEnd w:id="6019"/>
      <w:r>
        <w:rPr>
          <w:rFonts w:hint="cs"/>
          <w:rtl/>
          <w:lang w:eastAsia="he-IL"/>
        </w:rPr>
        <w:t xml:space="preserve">בתחומן ואת אופן היישום וההפעלה של סמכות זו בידיהן </w:t>
      </w:r>
      <w:bookmarkStart w:id="6020" w:name="_ETM_Q22_586806"/>
      <w:bookmarkEnd w:id="6020"/>
      <w:r>
        <w:rPr>
          <w:rFonts w:hint="cs"/>
          <w:rtl/>
          <w:lang w:eastAsia="he-IL"/>
        </w:rPr>
        <w:t xml:space="preserve">בטרם עיגונה כסמכות של קבע. תודה.  </w:t>
      </w:r>
    </w:p>
    <w:p w:rsidR="00FC5F27" w:rsidRDefault="00FC5F27" w:rsidP="004F5182">
      <w:pPr>
        <w:rPr>
          <w:rtl/>
          <w:lang w:eastAsia="he-IL"/>
        </w:rPr>
      </w:pPr>
      <w:bookmarkStart w:id="6021" w:name="_ETM_Q22_566564"/>
      <w:bookmarkStart w:id="6022" w:name="_ETM_Q22_566759"/>
      <w:bookmarkEnd w:id="6021"/>
      <w:bookmarkEnd w:id="6022"/>
    </w:p>
    <w:p w:rsidR="00FC5F27" w:rsidRDefault="00FC5F27" w:rsidP="004F5182">
      <w:pPr>
        <w:pStyle w:val="af6"/>
        <w:rPr>
          <w:rtl/>
        </w:rPr>
      </w:pPr>
      <w:r w:rsidRPr="00AA2ADE">
        <w:rPr>
          <w:rStyle w:val="TagStyle"/>
          <w:rtl/>
        </w:rPr>
        <w:t xml:space="preserve"> &lt;&lt; יור &gt;&gt;</w:t>
      </w:r>
      <w:r w:rsidRPr="00CA792A">
        <w:rPr>
          <w:rStyle w:val="TagStyle"/>
          <w:rtl/>
        </w:rPr>
        <w:t xml:space="preserve"> </w:t>
      </w:r>
      <w:r>
        <w:rPr>
          <w:rtl/>
        </w:rPr>
        <w:t>היו"ר מנסור עבאס:</w:t>
      </w:r>
      <w:r w:rsidRPr="00CA792A">
        <w:rPr>
          <w:rStyle w:val="TagStyle"/>
          <w:rtl/>
        </w:rPr>
        <w:t xml:space="preserve"> </w:t>
      </w:r>
      <w:r w:rsidRPr="00AA2ADE">
        <w:rPr>
          <w:rStyle w:val="TagStyle"/>
          <w:rtl/>
        </w:rPr>
        <w:t>&lt;&lt; יור &gt;&gt;</w:t>
      </w:r>
      <w:r>
        <w:rPr>
          <w:rtl/>
        </w:rPr>
        <w:t xml:space="preserve">   </w:t>
      </w:r>
    </w:p>
    <w:p w:rsidR="00FC5F27" w:rsidRDefault="00FC5F27" w:rsidP="00EF2201">
      <w:pPr>
        <w:rPr>
          <w:rtl/>
          <w:lang w:eastAsia="he-IL"/>
        </w:rPr>
      </w:pPr>
    </w:p>
    <w:p w:rsidR="00FC5F27" w:rsidRDefault="00FC5F27" w:rsidP="004F5182">
      <w:pPr>
        <w:rPr>
          <w:rtl/>
          <w:lang w:eastAsia="he-IL"/>
        </w:rPr>
      </w:pPr>
      <w:r>
        <w:rPr>
          <w:rFonts w:hint="cs"/>
          <w:rtl/>
          <w:lang w:eastAsia="he-IL"/>
        </w:rPr>
        <w:t xml:space="preserve">תודה, השר נחמן שי. </w:t>
      </w:r>
      <w:bookmarkStart w:id="6023" w:name="_ETM_Q22_593431"/>
      <w:bookmarkEnd w:id="6023"/>
      <w:r>
        <w:rPr>
          <w:rFonts w:hint="cs"/>
          <w:rtl/>
          <w:lang w:eastAsia="he-IL"/>
        </w:rPr>
        <w:t xml:space="preserve">אנחנו עוברים לרשימת הדוברים. חברת הכנסת קרן ברק </w:t>
      </w:r>
      <w:r>
        <w:rPr>
          <w:rtl/>
          <w:lang w:eastAsia="he-IL"/>
        </w:rPr>
        <w:t>–</w:t>
      </w:r>
      <w:r>
        <w:rPr>
          <w:rFonts w:hint="cs"/>
          <w:rtl/>
          <w:lang w:eastAsia="he-IL"/>
        </w:rPr>
        <w:t xml:space="preserve"> אינה </w:t>
      </w:r>
      <w:bookmarkStart w:id="6024" w:name="_ETM_Q22_598038"/>
      <w:bookmarkEnd w:id="6024"/>
      <w:r>
        <w:rPr>
          <w:rFonts w:hint="cs"/>
          <w:rtl/>
          <w:lang w:eastAsia="he-IL"/>
        </w:rPr>
        <w:t xml:space="preserve">נוכחת; חבר הכנסת אוסאמה סעדי </w:t>
      </w:r>
      <w:r>
        <w:rPr>
          <w:rtl/>
          <w:lang w:eastAsia="he-IL"/>
        </w:rPr>
        <w:t>–</w:t>
      </w:r>
      <w:r>
        <w:rPr>
          <w:rFonts w:hint="cs"/>
          <w:rtl/>
          <w:lang w:eastAsia="he-IL"/>
        </w:rPr>
        <w:t xml:space="preserve"> אינו נוכח; חבר הכנסת </w:t>
      </w:r>
      <w:bookmarkStart w:id="6025" w:name="_ETM_Q22_601162"/>
      <w:bookmarkEnd w:id="6025"/>
      <w:r>
        <w:rPr>
          <w:rFonts w:hint="cs"/>
          <w:rtl/>
          <w:lang w:eastAsia="he-IL"/>
        </w:rPr>
        <w:t xml:space="preserve">עמיחי שיקלי </w:t>
      </w:r>
      <w:r>
        <w:rPr>
          <w:rtl/>
          <w:lang w:eastAsia="he-IL"/>
        </w:rPr>
        <w:t>–</w:t>
      </w:r>
      <w:r>
        <w:rPr>
          <w:rFonts w:hint="cs"/>
          <w:rtl/>
          <w:lang w:eastAsia="he-IL"/>
        </w:rPr>
        <w:t xml:space="preserve"> אינו נוכח; חבר הכנסת שלמה קרעי </w:t>
      </w:r>
      <w:r>
        <w:rPr>
          <w:rtl/>
          <w:lang w:eastAsia="he-IL"/>
        </w:rPr>
        <w:t>–</w:t>
      </w:r>
      <w:r>
        <w:rPr>
          <w:rFonts w:hint="cs"/>
          <w:rtl/>
          <w:lang w:eastAsia="he-IL"/>
        </w:rPr>
        <w:t xml:space="preserve"> </w:t>
      </w:r>
      <w:bookmarkStart w:id="6026" w:name="_ETM_Q22_605766"/>
      <w:bookmarkEnd w:id="6026"/>
      <w:r>
        <w:rPr>
          <w:rFonts w:hint="cs"/>
          <w:rtl/>
          <w:lang w:eastAsia="he-IL"/>
        </w:rPr>
        <w:t xml:space="preserve">אינו נוכח; חבר הכנסת יעקב אשר </w:t>
      </w:r>
      <w:r>
        <w:rPr>
          <w:rtl/>
          <w:lang w:eastAsia="he-IL"/>
        </w:rPr>
        <w:t>–</w:t>
      </w:r>
      <w:r>
        <w:rPr>
          <w:rFonts w:hint="cs"/>
          <w:rtl/>
          <w:lang w:eastAsia="he-IL"/>
        </w:rPr>
        <w:t xml:space="preserve"> אינו נוכח; </w:t>
      </w:r>
      <w:bookmarkStart w:id="6027" w:name="_ETM_Q22_610589"/>
      <w:bookmarkEnd w:id="6027"/>
      <w:r>
        <w:rPr>
          <w:rFonts w:hint="cs"/>
          <w:rtl/>
          <w:lang w:eastAsia="he-IL"/>
        </w:rPr>
        <w:t xml:space="preserve">חבר הכנסת משה גפני </w:t>
      </w:r>
      <w:r>
        <w:rPr>
          <w:rtl/>
          <w:lang w:eastAsia="he-IL"/>
        </w:rPr>
        <w:t>–</w:t>
      </w:r>
      <w:r>
        <w:rPr>
          <w:rFonts w:hint="cs"/>
          <w:rtl/>
          <w:lang w:eastAsia="he-IL"/>
        </w:rPr>
        <w:t xml:space="preserve"> אינו נוכח. חבר הכנסת אבי </w:t>
      </w:r>
      <w:bookmarkStart w:id="6028" w:name="_ETM_Q22_613079"/>
      <w:bookmarkEnd w:id="6028"/>
      <w:r>
        <w:rPr>
          <w:rFonts w:hint="cs"/>
          <w:rtl/>
          <w:lang w:eastAsia="he-IL"/>
        </w:rPr>
        <w:t xml:space="preserve">מעוז, בבקשה, אדוני, שלוש דקות. </w:t>
      </w:r>
    </w:p>
    <w:p w:rsidR="00FC5F27" w:rsidRDefault="00FC5F27" w:rsidP="004F5182">
      <w:pPr>
        <w:rPr>
          <w:rtl/>
          <w:lang w:eastAsia="he-IL"/>
        </w:rPr>
      </w:pPr>
    </w:p>
    <w:p w:rsidR="00FC5F27" w:rsidRDefault="00FC5F27" w:rsidP="004F5182">
      <w:pPr>
        <w:pStyle w:val="a4"/>
        <w:rPr>
          <w:rtl/>
        </w:rPr>
      </w:pPr>
      <w:r w:rsidRPr="00AA2ADE">
        <w:rPr>
          <w:rStyle w:val="TagStyle"/>
          <w:rtl/>
        </w:rPr>
        <w:t xml:space="preserve"> &lt;&lt; דובר &gt;&gt;</w:t>
      </w:r>
      <w:r w:rsidRPr="00CA792A">
        <w:rPr>
          <w:rStyle w:val="TagStyle"/>
          <w:rtl/>
        </w:rPr>
        <w:t xml:space="preserve"> </w:t>
      </w:r>
      <w:bookmarkStart w:id="6029" w:name="_Toc87995758"/>
      <w:r>
        <w:rPr>
          <w:rtl/>
        </w:rPr>
        <w:t>אבי מעוז (הציונות הדתית):</w:t>
      </w:r>
      <w:bookmarkEnd w:id="6029"/>
      <w:r w:rsidRPr="00CA792A">
        <w:rPr>
          <w:rStyle w:val="TagStyle"/>
          <w:rtl/>
        </w:rPr>
        <w:t xml:space="preserve"> </w:t>
      </w:r>
      <w:r w:rsidRPr="00AA2ADE">
        <w:rPr>
          <w:rStyle w:val="TagStyle"/>
          <w:rtl/>
        </w:rPr>
        <w:t>&lt;&lt; דובר &gt;&gt;</w:t>
      </w:r>
      <w:r>
        <w:rPr>
          <w:rtl/>
        </w:rPr>
        <w:t xml:space="preserve">   </w:t>
      </w:r>
    </w:p>
    <w:p w:rsidR="00FC5F27" w:rsidRDefault="00FC5F27" w:rsidP="00EF2201">
      <w:pPr>
        <w:rPr>
          <w:rtl/>
          <w:lang w:eastAsia="he-IL"/>
        </w:rPr>
      </w:pPr>
    </w:p>
    <w:p w:rsidR="00FC5F27" w:rsidRDefault="00FC5F27" w:rsidP="004F5182">
      <w:pPr>
        <w:rPr>
          <w:rtl/>
          <w:lang w:eastAsia="he-IL"/>
        </w:rPr>
      </w:pPr>
      <w:r>
        <w:rPr>
          <w:rFonts w:hint="cs"/>
          <w:rtl/>
          <w:lang w:eastAsia="he-IL"/>
        </w:rPr>
        <w:t xml:space="preserve">קלקלתי לך את התוכניות ללכת </w:t>
      </w:r>
      <w:bookmarkStart w:id="6030" w:name="_ETM_Q22_630475"/>
      <w:bookmarkEnd w:id="6030"/>
      <w:r>
        <w:rPr>
          <w:rFonts w:hint="cs"/>
          <w:rtl/>
          <w:lang w:eastAsia="he-IL"/>
        </w:rPr>
        <w:t>מוקדם?</w:t>
      </w:r>
    </w:p>
    <w:p w:rsidR="00FC5F27" w:rsidRDefault="00FC5F27" w:rsidP="004F5182">
      <w:pPr>
        <w:rPr>
          <w:rtl/>
          <w:lang w:eastAsia="he-IL"/>
        </w:rPr>
      </w:pPr>
      <w:bookmarkStart w:id="6031" w:name="_ETM_Q22_632122"/>
      <w:bookmarkStart w:id="6032" w:name="_ETM_Q22_632261"/>
      <w:bookmarkEnd w:id="6031"/>
      <w:bookmarkEnd w:id="6032"/>
    </w:p>
    <w:p w:rsidR="00FC5F27" w:rsidRDefault="00FC5F27" w:rsidP="004F5182">
      <w:pPr>
        <w:pStyle w:val="af6"/>
        <w:rPr>
          <w:rtl/>
        </w:rPr>
      </w:pPr>
      <w:r w:rsidRPr="00AA2ADE">
        <w:rPr>
          <w:rStyle w:val="TagStyle"/>
          <w:rtl/>
        </w:rPr>
        <w:t xml:space="preserve"> &lt;&lt; יור &gt;&gt;</w:t>
      </w:r>
      <w:r w:rsidRPr="00F70BEA">
        <w:rPr>
          <w:rStyle w:val="TagStyle"/>
          <w:rtl/>
        </w:rPr>
        <w:t xml:space="preserve"> </w:t>
      </w:r>
      <w:r>
        <w:rPr>
          <w:rtl/>
        </w:rPr>
        <w:t>היו"ר מנסור עבאס:</w:t>
      </w:r>
      <w:r w:rsidRPr="00F70BEA">
        <w:rPr>
          <w:rStyle w:val="TagStyle"/>
          <w:rtl/>
        </w:rPr>
        <w:t xml:space="preserve"> </w:t>
      </w:r>
      <w:r w:rsidRPr="00AA2ADE">
        <w:rPr>
          <w:rStyle w:val="TagStyle"/>
          <w:rtl/>
        </w:rPr>
        <w:t>&lt;&lt; יור &gt;&gt;</w:t>
      </w:r>
      <w:r>
        <w:rPr>
          <w:rtl/>
        </w:rPr>
        <w:t xml:space="preserve">   </w:t>
      </w:r>
    </w:p>
    <w:p w:rsidR="00FC5F27" w:rsidRDefault="00FC5F27" w:rsidP="00EF2201">
      <w:pPr>
        <w:rPr>
          <w:rtl/>
          <w:lang w:eastAsia="he-IL"/>
        </w:rPr>
      </w:pPr>
    </w:p>
    <w:p w:rsidR="00FC5F27" w:rsidRDefault="00FC5F27" w:rsidP="004F5182">
      <w:pPr>
        <w:rPr>
          <w:rtl/>
          <w:lang w:eastAsia="he-IL"/>
        </w:rPr>
      </w:pPr>
      <w:bookmarkStart w:id="6033" w:name="_ETM_Q22_634105"/>
      <w:bookmarkEnd w:id="6033"/>
      <w:r>
        <w:rPr>
          <w:rFonts w:hint="cs"/>
          <w:rtl/>
          <w:lang w:eastAsia="he-IL"/>
        </w:rPr>
        <w:t xml:space="preserve">לא, אני היום בכנסת. </w:t>
      </w:r>
    </w:p>
    <w:p w:rsidR="00FC5F27" w:rsidRDefault="00FC5F27" w:rsidP="004F5182">
      <w:pPr>
        <w:rPr>
          <w:rtl/>
          <w:lang w:eastAsia="he-IL"/>
        </w:rPr>
      </w:pPr>
      <w:bookmarkStart w:id="6034" w:name="_ETM_Q22_638011"/>
      <w:bookmarkStart w:id="6035" w:name="_ETM_Q22_638147"/>
      <w:bookmarkEnd w:id="6034"/>
      <w:bookmarkEnd w:id="6035"/>
    </w:p>
    <w:p w:rsidR="00FC5F27" w:rsidRDefault="00FC5F27" w:rsidP="004F5182">
      <w:pPr>
        <w:pStyle w:val="-"/>
        <w:rPr>
          <w:rtl/>
        </w:rPr>
      </w:pPr>
      <w:bookmarkStart w:id="6036" w:name="ET_speakercontinue_6153_9"/>
      <w:r w:rsidRPr="00AA2ADE">
        <w:rPr>
          <w:rStyle w:val="TagStyle"/>
          <w:rtl/>
        </w:rPr>
        <w:t xml:space="preserve"> &lt;&lt; דובר_המשך &gt;&gt;</w:t>
      </w:r>
      <w:r w:rsidRPr="00F70BEA">
        <w:rPr>
          <w:rStyle w:val="TagStyle"/>
          <w:rtl/>
        </w:rPr>
        <w:t xml:space="preserve"> </w:t>
      </w:r>
      <w:r>
        <w:rPr>
          <w:rtl/>
        </w:rPr>
        <w:t>אבי מעוז (הציונות הדתית):</w:t>
      </w:r>
      <w:r w:rsidRPr="00F70BEA">
        <w:rPr>
          <w:rStyle w:val="TagStyle"/>
          <w:rtl/>
        </w:rPr>
        <w:t xml:space="preserve"> </w:t>
      </w:r>
      <w:r w:rsidRPr="00AA2ADE">
        <w:rPr>
          <w:rStyle w:val="TagStyle"/>
          <w:rtl/>
        </w:rPr>
        <w:t>&lt;&lt; דובר_המשך &gt;&gt;</w:t>
      </w:r>
      <w:r>
        <w:rPr>
          <w:rtl/>
        </w:rPr>
        <w:t xml:space="preserve">   </w:t>
      </w:r>
      <w:bookmarkEnd w:id="6036"/>
    </w:p>
    <w:p w:rsidR="00FC5F27" w:rsidRDefault="00FC5F27" w:rsidP="00EF2201">
      <w:pPr>
        <w:rPr>
          <w:rtl/>
          <w:lang w:eastAsia="he-IL"/>
        </w:rPr>
      </w:pPr>
    </w:p>
    <w:p w:rsidR="00FC5F27" w:rsidRDefault="00FC5F27" w:rsidP="004F5182">
      <w:pPr>
        <w:rPr>
          <w:rtl/>
          <w:lang w:eastAsia="he-IL"/>
        </w:rPr>
      </w:pPr>
      <w:r>
        <w:rPr>
          <w:rFonts w:hint="cs"/>
          <w:rtl/>
          <w:lang w:eastAsia="he-IL"/>
        </w:rPr>
        <w:t xml:space="preserve">יום רגוע. </w:t>
      </w:r>
    </w:p>
    <w:p w:rsidR="00FC5F27" w:rsidRDefault="00FC5F27" w:rsidP="004F5182">
      <w:pPr>
        <w:rPr>
          <w:rtl/>
          <w:lang w:eastAsia="he-IL"/>
        </w:rPr>
      </w:pPr>
      <w:bookmarkStart w:id="6037" w:name="_ETM_Q22_639584"/>
      <w:bookmarkStart w:id="6038" w:name="_ETM_Q22_639705"/>
      <w:bookmarkEnd w:id="6037"/>
      <w:bookmarkEnd w:id="6038"/>
    </w:p>
    <w:p w:rsidR="00FC5F27" w:rsidRDefault="00FC5F27" w:rsidP="004F5182">
      <w:pPr>
        <w:pStyle w:val="af6"/>
        <w:rPr>
          <w:rtl/>
        </w:rPr>
      </w:pPr>
      <w:bookmarkStart w:id="6039" w:name="ET_yor_6032_10"/>
      <w:r w:rsidRPr="00AA2ADE">
        <w:rPr>
          <w:rStyle w:val="TagStyle"/>
          <w:rtl/>
        </w:rPr>
        <w:t xml:space="preserve"> &lt;&lt; יור &gt;&gt;</w:t>
      </w:r>
      <w:r w:rsidRPr="00F70BEA">
        <w:rPr>
          <w:rStyle w:val="TagStyle"/>
          <w:rtl/>
        </w:rPr>
        <w:t xml:space="preserve"> </w:t>
      </w:r>
      <w:r>
        <w:rPr>
          <w:rtl/>
        </w:rPr>
        <w:t>היו"ר מנסור עבאס:</w:t>
      </w:r>
      <w:r w:rsidRPr="00F70BEA">
        <w:rPr>
          <w:rStyle w:val="TagStyle"/>
          <w:rtl/>
        </w:rPr>
        <w:t xml:space="preserve"> </w:t>
      </w:r>
      <w:r w:rsidRPr="00AA2ADE">
        <w:rPr>
          <w:rStyle w:val="TagStyle"/>
          <w:rtl/>
        </w:rPr>
        <w:t>&lt;&lt; יור &gt;&gt;</w:t>
      </w:r>
      <w:r>
        <w:rPr>
          <w:rtl/>
        </w:rPr>
        <w:t xml:space="preserve">   </w:t>
      </w:r>
      <w:bookmarkEnd w:id="6039"/>
    </w:p>
    <w:p w:rsidR="00FC5F27" w:rsidRDefault="00FC5F27" w:rsidP="00EF2201">
      <w:pPr>
        <w:rPr>
          <w:rtl/>
          <w:lang w:eastAsia="he-IL"/>
        </w:rPr>
      </w:pPr>
    </w:p>
    <w:p w:rsidR="00FC5F27" w:rsidRDefault="00FC5F27" w:rsidP="004F5182">
      <w:pPr>
        <w:rPr>
          <w:rtl/>
          <w:lang w:eastAsia="he-IL"/>
        </w:rPr>
      </w:pPr>
      <w:bookmarkStart w:id="6040" w:name="_ETM_Q22_641005"/>
      <w:bookmarkEnd w:id="6040"/>
      <w:r>
        <w:rPr>
          <w:rFonts w:hint="cs"/>
          <w:rtl/>
          <w:lang w:eastAsia="he-IL"/>
        </w:rPr>
        <w:t xml:space="preserve">כן. חבל שלא היית </w:t>
      </w:r>
      <w:bookmarkStart w:id="6041" w:name="_ETM_Q22_639208"/>
      <w:bookmarkEnd w:id="6041"/>
      <w:r>
        <w:rPr>
          <w:rFonts w:hint="cs"/>
          <w:rtl/>
          <w:lang w:eastAsia="he-IL"/>
        </w:rPr>
        <w:t xml:space="preserve">בדיון על סובלנות. רציתי לשמוע אותך. </w:t>
      </w:r>
    </w:p>
    <w:p w:rsidR="00FC5F27" w:rsidRDefault="00FC5F27" w:rsidP="004F5182">
      <w:pPr>
        <w:rPr>
          <w:rtl/>
          <w:lang w:eastAsia="he-IL"/>
        </w:rPr>
      </w:pPr>
      <w:bookmarkStart w:id="6042" w:name="_ETM_Q22_648424"/>
      <w:bookmarkStart w:id="6043" w:name="_ETM_Q22_648534"/>
      <w:bookmarkEnd w:id="6042"/>
      <w:bookmarkEnd w:id="6043"/>
    </w:p>
    <w:p w:rsidR="00FC5F27" w:rsidRDefault="00FC5F27" w:rsidP="004F5182">
      <w:pPr>
        <w:pStyle w:val="-"/>
        <w:rPr>
          <w:rtl/>
        </w:rPr>
      </w:pPr>
      <w:bookmarkStart w:id="6044" w:name="ET_speakercontinue_6153_11"/>
      <w:r w:rsidRPr="00AA2ADE">
        <w:rPr>
          <w:rStyle w:val="TagStyle"/>
          <w:rtl/>
        </w:rPr>
        <w:t xml:space="preserve"> &lt;&lt; דובר_המשך &gt;&gt;</w:t>
      </w:r>
      <w:r w:rsidRPr="00F70BEA">
        <w:rPr>
          <w:rStyle w:val="TagStyle"/>
          <w:rtl/>
        </w:rPr>
        <w:t xml:space="preserve"> </w:t>
      </w:r>
      <w:r>
        <w:rPr>
          <w:rtl/>
        </w:rPr>
        <w:t>אבי מעוז (הציונות הדתית):</w:t>
      </w:r>
      <w:r w:rsidRPr="00F70BEA">
        <w:rPr>
          <w:rStyle w:val="TagStyle"/>
          <w:rtl/>
        </w:rPr>
        <w:t xml:space="preserve"> </w:t>
      </w:r>
      <w:r w:rsidRPr="00AA2ADE">
        <w:rPr>
          <w:rStyle w:val="TagStyle"/>
          <w:rtl/>
        </w:rPr>
        <w:t>&lt;&lt; דובר_המשך &gt;&gt;</w:t>
      </w:r>
      <w:r>
        <w:rPr>
          <w:rtl/>
        </w:rPr>
        <w:t xml:space="preserve">   </w:t>
      </w:r>
      <w:bookmarkEnd w:id="6044"/>
    </w:p>
    <w:p w:rsidR="00FC5F27" w:rsidRDefault="00FC5F27" w:rsidP="00EF2201">
      <w:pPr>
        <w:rPr>
          <w:rtl/>
          <w:lang w:eastAsia="he-IL"/>
        </w:rPr>
      </w:pPr>
    </w:p>
    <w:p w:rsidR="00FC5F27" w:rsidRDefault="00FC5F27" w:rsidP="00E04984">
      <w:pPr>
        <w:rPr>
          <w:rtl/>
          <w:lang w:eastAsia="he-IL"/>
        </w:rPr>
      </w:pPr>
      <w:r>
        <w:rPr>
          <w:rFonts w:hint="cs"/>
          <w:rtl/>
          <w:lang w:eastAsia="he-IL"/>
        </w:rPr>
        <w:t xml:space="preserve">ראיתי שמפוצץ מרוב דוברים, </w:t>
      </w:r>
      <w:bookmarkStart w:id="6045" w:name="_ETM_Q22_650551"/>
      <w:bookmarkEnd w:id="6045"/>
      <w:r>
        <w:rPr>
          <w:rFonts w:hint="cs"/>
          <w:rtl/>
          <w:lang w:eastAsia="he-IL"/>
        </w:rPr>
        <w:t xml:space="preserve">אז </w:t>
      </w:r>
      <w:r>
        <w:rPr>
          <w:rFonts w:hint="eastAsia"/>
          <w:rtl/>
          <w:lang w:eastAsia="he-IL"/>
        </w:rPr>
        <w:t>–</w:t>
      </w:r>
      <w:r>
        <w:rPr>
          <w:rFonts w:hint="cs"/>
          <w:rtl/>
          <w:lang w:eastAsia="he-IL"/>
        </w:rPr>
        <w:t xml:space="preserve"> אדוני היושב-ראש, כנסת נכבדה, כבוד השר, </w:t>
      </w:r>
      <w:bookmarkStart w:id="6046" w:name="_ETM_Q22_656269"/>
      <w:bookmarkEnd w:id="6046"/>
      <w:r>
        <w:rPr>
          <w:rFonts w:hint="cs"/>
          <w:rtl/>
          <w:lang w:eastAsia="he-IL"/>
        </w:rPr>
        <w:t xml:space="preserve">השבוע, לאחר שחווה על בשרו מתקפת טרור פרוגרסיבית של </w:t>
      </w:r>
      <w:bookmarkStart w:id="6047" w:name="_ETM_Q22_661831"/>
      <w:bookmarkEnd w:id="6047"/>
      <w:r>
        <w:rPr>
          <w:rFonts w:hint="cs"/>
          <w:rtl/>
          <w:lang w:eastAsia="he-IL"/>
        </w:rPr>
        <w:t xml:space="preserve">ניסיון סתימת פיות בעקבות כתיבת דברי שבח מסוימים על ראש </w:t>
      </w:r>
      <w:bookmarkStart w:id="6048" w:name="_ETM_Q22_665579"/>
      <w:bookmarkEnd w:id="6048"/>
      <w:r>
        <w:rPr>
          <w:rFonts w:hint="cs"/>
          <w:rtl/>
          <w:lang w:eastAsia="he-IL"/>
        </w:rPr>
        <w:t>הממשלה לשעבר בנימין נתניהו, כתב איש השמאל הקיצוני גדעון לוי</w:t>
      </w:r>
      <w:bookmarkStart w:id="6049" w:name="_ETM_Q22_672284"/>
      <w:bookmarkEnd w:id="6049"/>
      <w:r>
        <w:rPr>
          <w:rFonts w:hint="cs"/>
          <w:rtl/>
          <w:lang w:eastAsia="he-IL"/>
        </w:rPr>
        <w:t xml:space="preserve">, העיתונאי, בעיתון הארץ את הדברים הבאים: "אין כחמת הזעם </w:t>
      </w:r>
      <w:bookmarkStart w:id="6050" w:name="_ETM_Q22_678247"/>
      <w:bookmarkEnd w:id="6050"/>
      <w:r>
        <w:rPr>
          <w:rFonts w:hint="cs"/>
          <w:rtl/>
          <w:lang w:eastAsia="he-IL"/>
        </w:rPr>
        <w:t xml:space="preserve">הבל תאומן שעורר המאמר על המפגש עם בנימין נתניהו כדי </w:t>
      </w:r>
      <w:bookmarkStart w:id="6051" w:name="_ETM_Q22_684484"/>
      <w:bookmarkEnd w:id="6051"/>
      <w:r>
        <w:rPr>
          <w:rFonts w:hint="cs"/>
          <w:rtl/>
          <w:lang w:eastAsia="he-IL"/>
        </w:rPr>
        <w:t xml:space="preserve">להוכיח את מה שנטען מזמן: השמאל הישראלי חולה. חולה מאוד" </w:t>
      </w:r>
      <w:r>
        <w:rPr>
          <w:rtl/>
          <w:lang w:eastAsia="he-IL"/>
        </w:rPr>
        <w:t>–</w:t>
      </w:r>
      <w:r>
        <w:rPr>
          <w:rFonts w:hint="cs"/>
          <w:rtl/>
          <w:lang w:eastAsia="he-IL"/>
        </w:rPr>
        <w:t xml:space="preserve"> אני מצטט, ככה הוא כתב. </w:t>
      </w:r>
    </w:p>
    <w:p w:rsidR="00FC5F27" w:rsidRDefault="00FC5F27" w:rsidP="004F5182">
      <w:pPr>
        <w:rPr>
          <w:rtl/>
          <w:lang w:eastAsia="he-IL"/>
        </w:rPr>
      </w:pPr>
      <w:bookmarkStart w:id="6052" w:name="_ETM_Q22_693268"/>
      <w:bookmarkStart w:id="6053" w:name="_ETM_Q22_693395"/>
      <w:bookmarkEnd w:id="6052"/>
      <w:bookmarkEnd w:id="6053"/>
    </w:p>
    <w:p w:rsidR="00FC5F27" w:rsidRDefault="00FC5F27" w:rsidP="004F5182">
      <w:pPr>
        <w:pStyle w:val="af6"/>
        <w:rPr>
          <w:rtl/>
        </w:rPr>
      </w:pPr>
      <w:bookmarkStart w:id="6054" w:name="ET_yor_6032_12"/>
      <w:r w:rsidRPr="00AA2ADE">
        <w:rPr>
          <w:rStyle w:val="TagStyle"/>
          <w:rtl/>
        </w:rPr>
        <w:t xml:space="preserve"> &lt;&lt; יור &gt;&gt;</w:t>
      </w:r>
      <w:r w:rsidRPr="00F70BEA">
        <w:rPr>
          <w:rStyle w:val="TagStyle"/>
          <w:rtl/>
        </w:rPr>
        <w:t xml:space="preserve"> </w:t>
      </w:r>
      <w:r>
        <w:rPr>
          <w:rtl/>
        </w:rPr>
        <w:t>היו"ר מנסור עבאס:</w:t>
      </w:r>
      <w:r w:rsidRPr="00F70BEA">
        <w:rPr>
          <w:rStyle w:val="TagStyle"/>
          <w:rtl/>
        </w:rPr>
        <w:t xml:space="preserve"> </w:t>
      </w:r>
      <w:r w:rsidRPr="00AA2ADE">
        <w:rPr>
          <w:rStyle w:val="TagStyle"/>
          <w:rtl/>
        </w:rPr>
        <w:t>&lt;&lt; יור &gt;&gt;</w:t>
      </w:r>
      <w:r>
        <w:rPr>
          <w:rtl/>
        </w:rPr>
        <w:t xml:space="preserve">   </w:t>
      </w:r>
      <w:bookmarkEnd w:id="6054"/>
    </w:p>
    <w:p w:rsidR="00FC5F27" w:rsidRDefault="00FC5F27" w:rsidP="00EF2201">
      <w:pPr>
        <w:rPr>
          <w:rtl/>
          <w:lang w:eastAsia="he-IL"/>
        </w:rPr>
      </w:pPr>
    </w:p>
    <w:p w:rsidR="00FC5F27" w:rsidRDefault="00FC5F27" w:rsidP="004F5182">
      <w:pPr>
        <w:rPr>
          <w:rtl/>
          <w:lang w:eastAsia="he-IL"/>
        </w:rPr>
      </w:pPr>
      <w:r>
        <w:rPr>
          <w:rFonts w:hint="cs"/>
          <w:rtl/>
          <w:lang w:eastAsia="he-IL"/>
        </w:rPr>
        <w:t xml:space="preserve">כן. </w:t>
      </w:r>
      <w:bookmarkStart w:id="6055" w:name="_ETM_Q22_690482"/>
      <w:bookmarkEnd w:id="6055"/>
    </w:p>
    <w:p w:rsidR="00FC5F27" w:rsidRDefault="00FC5F27" w:rsidP="004F5182">
      <w:pPr>
        <w:rPr>
          <w:rtl/>
          <w:lang w:eastAsia="he-IL"/>
        </w:rPr>
      </w:pPr>
      <w:bookmarkStart w:id="6056" w:name="_ETM_Q22_695489"/>
      <w:bookmarkStart w:id="6057" w:name="_ETM_Q22_695619"/>
      <w:bookmarkEnd w:id="6056"/>
      <w:bookmarkEnd w:id="6057"/>
    </w:p>
    <w:p w:rsidR="00FC5F27" w:rsidRDefault="00FC5F27" w:rsidP="004F5182">
      <w:pPr>
        <w:pStyle w:val="-"/>
        <w:rPr>
          <w:rtl/>
        </w:rPr>
      </w:pPr>
      <w:bookmarkStart w:id="6058" w:name="_ETM_Q22_690571"/>
      <w:bookmarkStart w:id="6059" w:name="_ETM_Q22_690727"/>
      <w:bookmarkStart w:id="6060" w:name="ET_speakercontinue_6153_13"/>
      <w:bookmarkEnd w:id="6058"/>
      <w:bookmarkEnd w:id="6059"/>
      <w:r w:rsidRPr="00AA2ADE">
        <w:rPr>
          <w:rStyle w:val="TagStyle"/>
          <w:rtl/>
        </w:rPr>
        <w:t xml:space="preserve"> &lt;&lt; דובר_המשך &gt;&gt;</w:t>
      </w:r>
      <w:r w:rsidRPr="00F70BEA">
        <w:rPr>
          <w:rStyle w:val="TagStyle"/>
          <w:rtl/>
        </w:rPr>
        <w:t xml:space="preserve"> </w:t>
      </w:r>
      <w:r>
        <w:rPr>
          <w:rtl/>
        </w:rPr>
        <w:t>אבי מעוז (הציונות הדתית):</w:t>
      </w:r>
      <w:r w:rsidRPr="00F70BEA">
        <w:rPr>
          <w:rStyle w:val="TagStyle"/>
          <w:rtl/>
        </w:rPr>
        <w:t xml:space="preserve"> </w:t>
      </w:r>
      <w:r w:rsidRPr="00AA2ADE">
        <w:rPr>
          <w:rStyle w:val="TagStyle"/>
          <w:rtl/>
        </w:rPr>
        <w:t>&lt;&lt; דובר_המשך &gt;&gt;</w:t>
      </w:r>
      <w:r>
        <w:rPr>
          <w:rtl/>
        </w:rPr>
        <w:t xml:space="preserve">   </w:t>
      </w:r>
      <w:bookmarkEnd w:id="6060"/>
    </w:p>
    <w:p w:rsidR="00FC5F27" w:rsidRDefault="00FC5F27" w:rsidP="00EF2201">
      <w:pPr>
        <w:rPr>
          <w:rtl/>
          <w:lang w:eastAsia="he-IL"/>
        </w:rPr>
      </w:pPr>
    </w:p>
    <w:p w:rsidR="00FC5F27" w:rsidRPr="00F70BEA" w:rsidRDefault="00FC5F27" w:rsidP="00E7247F">
      <w:pPr>
        <w:rPr>
          <w:rtl/>
          <w:lang w:eastAsia="he-IL"/>
        </w:rPr>
      </w:pPr>
      <w:bookmarkStart w:id="6061" w:name="_ETM_Q22_692079"/>
      <w:bookmarkEnd w:id="6061"/>
      <w:r>
        <w:rPr>
          <w:rFonts w:hint="cs"/>
          <w:rtl/>
          <w:lang w:eastAsia="he-IL"/>
        </w:rPr>
        <w:t xml:space="preserve">"השנאה לנתניהו העבירה אותו על דעתו </w:t>
      </w:r>
      <w:r w:rsidR="00EF2201">
        <w:rPr>
          <w:rFonts w:hint="cs"/>
          <w:rtl/>
          <w:lang w:eastAsia="he-IL"/>
        </w:rPr>
        <w:t>– – –</w:t>
      </w:r>
      <w:r>
        <w:rPr>
          <w:rFonts w:hint="cs"/>
          <w:rtl/>
          <w:lang w:eastAsia="he-IL"/>
        </w:rPr>
        <w:t xml:space="preserve"> על העלבונות האישיים, </w:t>
      </w:r>
      <w:bookmarkStart w:id="6062" w:name="_ETM_Q22_701968"/>
      <w:bookmarkEnd w:id="6062"/>
      <w:r>
        <w:rPr>
          <w:rFonts w:hint="cs"/>
          <w:rtl/>
          <w:lang w:eastAsia="he-IL"/>
        </w:rPr>
        <w:t xml:space="preserve">כולל מידידים, אפשר למחול, אבל אי-אפשר בלא לשאול: מנין </w:t>
      </w:r>
      <w:bookmarkStart w:id="6063" w:name="_ETM_Q22_706503"/>
      <w:bookmarkEnd w:id="6063"/>
      <w:r>
        <w:rPr>
          <w:rFonts w:hint="cs"/>
          <w:rtl/>
          <w:lang w:eastAsia="he-IL"/>
        </w:rPr>
        <w:t xml:space="preserve">מגיע הזעם הזה, מהם מקורותיו ובעיקר על </w:t>
      </w:r>
      <w:bookmarkStart w:id="6064" w:name="_ETM_Q22_707975"/>
      <w:bookmarkEnd w:id="6064"/>
      <w:r>
        <w:rPr>
          <w:rFonts w:hint="cs"/>
          <w:rtl/>
          <w:lang w:eastAsia="he-IL"/>
        </w:rPr>
        <w:t xml:space="preserve">מה הוא מכסה </w:t>
      </w:r>
      <w:r w:rsidR="00EF2201">
        <w:rPr>
          <w:rFonts w:hint="cs"/>
          <w:rtl/>
          <w:lang w:eastAsia="he-IL"/>
        </w:rPr>
        <w:t>– – –</w:t>
      </w:r>
      <w:r>
        <w:rPr>
          <w:rFonts w:hint="cs"/>
          <w:rtl/>
          <w:lang w:eastAsia="he-IL"/>
        </w:rPr>
        <w:t xml:space="preserve"> שום מאמר אוהד על פוליטיקאי ישראלי אחר, </w:t>
      </w:r>
      <w:bookmarkStart w:id="6065" w:name="_ETM_Q22_713643"/>
      <w:bookmarkEnd w:id="6065"/>
      <w:r>
        <w:rPr>
          <w:rFonts w:hint="cs"/>
          <w:rtl/>
          <w:lang w:eastAsia="he-IL"/>
        </w:rPr>
        <w:t xml:space="preserve">חי או מת, לא היה מעורר מחול שנאה שכזה. </w:t>
      </w:r>
      <w:bookmarkStart w:id="6066" w:name="_ETM_Q22_717071"/>
      <w:bookmarkEnd w:id="6066"/>
      <w:r>
        <w:rPr>
          <w:rFonts w:hint="cs"/>
          <w:rtl/>
          <w:lang w:eastAsia="he-IL"/>
        </w:rPr>
        <w:t>ספק אם בעבר היה כזה, זולת אולי מפגש עם אריאל שרון למוחרת הטבח בסברה ושתילה, וגם לשרון נסלח הכול"</w:t>
      </w:r>
      <w:r w:rsidR="00E7247F">
        <w:rPr>
          <w:rFonts w:hint="cs"/>
          <w:rtl/>
          <w:lang w:eastAsia="he-IL"/>
        </w:rPr>
        <w:t>.</w:t>
      </w:r>
      <w:r>
        <w:rPr>
          <w:rFonts w:hint="cs"/>
          <w:rtl/>
          <w:lang w:eastAsia="he-IL"/>
        </w:rPr>
        <w:t xml:space="preserve"> </w:t>
      </w:r>
      <w:bookmarkStart w:id="6067" w:name="_ETM_Q22_726875"/>
      <w:bookmarkEnd w:id="6067"/>
      <w:r>
        <w:rPr>
          <w:rFonts w:hint="cs"/>
          <w:rtl/>
          <w:lang w:eastAsia="he-IL"/>
        </w:rPr>
        <w:t xml:space="preserve">לוי מסיים את דבריו בהכתרת השמאל כמחנה רודני, לא </w:t>
      </w:r>
      <w:bookmarkStart w:id="6068" w:name="_ETM_Q22_733153"/>
      <w:bookmarkEnd w:id="6068"/>
      <w:r>
        <w:rPr>
          <w:rFonts w:hint="cs"/>
          <w:rtl/>
          <w:lang w:eastAsia="he-IL"/>
        </w:rPr>
        <w:t xml:space="preserve">סובלני ותוקפני. עד כאן דבריו של גדעון לוי, איש </w:t>
      </w:r>
      <w:bookmarkStart w:id="6069" w:name="_ETM_Q22_739273"/>
      <w:bookmarkEnd w:id="6069"/>
      <w:r>
        <w:rPr>
          <w:rFonts w:hint="cs"/>
          <w:rtl/>
          <w:lang w:eastAsia="he-IL"/>
        </w:rPr>
        <w:t xml:space="preserve">השמאל. </w:t>
      </w:r>
    </w:p>
    <w:p w:rsidR="00FC5F27" w:rsidRDefault="00FC5F27" w:rsidP="004F5182">
      <w:pPr>
        <w:rPr>
          <w:rtl/>
          <w:lang w:eastAsia="he-IL"/>
        </w:rPr>
      </w:pPr>
    </w:p>
    <w:p w:rsidR="00984CDD" w:rsidRDefault="00FC5F27" w:rsidP="00E04984">
      <w:pPr>
        <w:rPr>
          <w:rtl/>
          <w:lang w:eastAsia="he-IL"/>
        </w:rPr>
      </w:pPr>
      <w:r>
        <w:rPr>
          <w:rFonts w:hint="cs"/>
          <w:rtl/>
          <w:lang w:eastAsia="he-IL"/>
        </w:rPr>
        <w:t xml:space="preserve">בריאיון לפני שלושה חודשים אמרה השרה שקד: אל </w:t>
      </w:r>
      <w:bookmarkStart w:id="6070" w:name="_ETM_Q22_743084"/>
      <w:bookmarkEnd w:id="6070"/>
      <w:r>
        <w:rPr>
          <w:rFonts w:hint="cs"/>
          <w:rtl/>
          <w:lang w:eastAsia="he-IL"/>
        </w:rPr>
        <w:t xml:space="preserve">תשפטו אותנו לפי המילים, תשפטו לפי המעשים. מה שכנראה לא </w:t>
      </w:r>
      <w:bookmarkStart w:id="6071" w:name="_ETM_Q22_748870"/>
      <w:bookmarkEnd w:id="6071"/>
      <w:r>
        <w:rPr>
          <w:rFonts w:hint="cs"/>
          <w:rtl/>
          <w:lang w:eastAsia="he-IL"/>
        </w:rPr>
        <w:t xml:space="preserve">מבינה השרה שקד זה שמלבד המעשים המזיקים שהממשלה הזאת מקדמת כנגד זהותה היהודית של המדינה וכנגד האינטרסים הלאומיים שלה, </w:t>
      </w:r>
      <w:bookmarkStart w:id="6072" w:name="_ETM_Q22_761358"/>
      <w:bookmarkEnd w:id="6072"/>
      <w:r>
        <w:rPr>
          <w:rFonts w:hint="cs"/>
          <w:rtl/>
          <w:lang w:eastAsia="he-IL"/>
        </w:rPr>
        <w:t xml:space="preserve">המילים שלה ושל חבריה לקואליציה הן לא סתם מילים, אלא חלק משמעותי מניסיונות של השמאל הרדיקלי לייצר דמורליזציה בחברה </w:t>
      </w:r>
      <w:bookmarkStart w:id="6073" w:name="_ETM_Q22_770648"/>
      <w:bookmarkEnd w:id="6073"/>
      <w:r>
        <w:rPr>
          <w:rFonts w:hint="cs"/>
          <w:rtl/>
          <w:lang w:eastAsia="he-IL"/>
        </w:rPr>
        <w:t xml:space="preserve">הישראלית במגמה להביא לידי רמה מסוימת של אנרכיה שתסייע להם ברצון לפגוע בזהות היהודית והלאומית ולהמשיך לכרסם בדמוקרטיה הישראלית ולאיין </w:t>
      </w:r>
      <w:bookmarkStart w:id="6074" w:name="_ETM_Q22_784241"/>
      <w:bookmarkEnd w:id="6074"/>
      <w:r>
        <w:rPr>
          <w:rFonts w:hint="cs"/>
          <w:rtl/>
          <w:lang w:eastAsia="he-IL"/>
        </w:rPr>
        <w:t xml:space="preserve">אותה מכל תוכן. </w:t>
      </w:r>
      <w:bookmarkStart w:id="6075" w:name="TOR_Q23"/>
      <w:bookmarkEnd w:id="6075"/>
      <w:r w:rsidR="00E7247F">
        <w:rPr>
          <w:rFonts w:hint="cs"/>
          <w:rtl/>
          <w:lang w:eastAsia="he-IL"/>
        </w:rPr>
        <w:t>ז</w:t>
      </w:r>
      <w:r w:rsidR="00984CDD">
        <w:rPr>
          <w:rFonts w:hint="cs"/>
          <w:rtl/>
          <w:lang w:eastAsia="he-IL"/>
        </w:rPr>
        <w:t xml:space="preserve">את, למשל, הסיבה שמתנגדי ההפגנות מול ביתו של ראש הממשלה בנט ברעננה ושופטי בג"ץ </w:t>
      </w:r>
      <w:bookmarkStart w:id="6076" w:name="_ETM_Q23_193000"/>
      <w:bookmarkEnd w:id="6076"/>
      <w:r w:rsidR="00984CDD">
        <w:rPr>
          <w:rFonts w:hint="cs"/>
          <w:rtl/>
          <w:lang w:eastAsia="he-IL"/>
        </w:rPr>
        <w:t xml:space="preserve">שקבעו שיש לאכוף שם בקפדנות את מתווה ההפגנות הם אלה שתמכו בהפגנות הפרועות בבלפור נגד ראש הממשלה לשעבר נתניהו, ואפשרו אותן תוך גרימת סבל עצום לתושבי האזור והפקרות </w:t>
      </w:r>
      <w:bookmarkStart w:id="6077" w:name="_ETM_Q23_201000"/>
      <w:bookmarkEnd w:id="6077"/>
      <w:r w:rsidR="00984CDD">
        <w:rPr>
          <w:rFonts w:hint="cs"/>
          <w:rtl/>
          <w:lang w:eastAsia="he-IL"/>
        </w:rPr>
        <w:t xml:space="preserve">מוחלטת בשיאה של מגפת הקורונה. </w:t>
      </w:r>
    </w:p>
    <w:p w:rsidR="00984CDD" w:rsidRDefault="00984CDD" w:rsidP="00EF2201">
      <w:pPr>
        <w:rPr>
          <w:rtl/>
          <w:lang w:eastAsia="he-IL"/>
        </w:rPr>
      </w:pPr>
      <w:bookmarkStart w:id="6078" w:name="_ETM_Q23_207000"/>
      <w:bookmarkEnd w:id="6078"/>
    </w:p>
    <w:p w:rsidR="00984CDD" w:rsidRDefault="00984CDD" w:rsidP="00EF2201">
      <w:pPr>
        <w:rPr>
          <w:rtl/>
          <w:lang w:eastAsia="he-IL"/>
        </w:rPr>
      </w:pPr>
      <w:bookmarkStart w:id="6079" w:name="_ETM_Q23_208000"/>
      <w:bookmarkEnd w:id="6079"/>
      <w:r>
        <w:rPr>
          <w:rFonts w:hint="cs"/>
          <w:rtl/>
          <w:lang w:eastAsia="he-IL"/>
        </w:rPr>
        <w:t xml:space="preserve">זהו פרצופה של ממשלת מדינת כל אזרחיה שמורכבת ברובה מהשמאל הרדיקלי. על כן, </w:t>
      </w:r>
      <w:bookmarkStart w:id="6080" w:name="_ETM_Q23_215000"/>
      <w:bookmarkEnd w:id="6080"/>
      <w:r>
        <w:rPr>
          <w:rFonts w:hint="cs"/>
          <w:rtl/>
          <w:lang w:eastAsia="he-IL"/>
        </w:rPr>
        <w:t xml:space="preserve">לפי דברי גדעון לוי, נכון לכנותה חולה, רודנית, לא סובלנית ותוקפנית. ממשלה שכזאת, אדוני היושב-ראש, ראוי שתעבור מן העולם בהקדם האפשרי, ויפה </w:t>
      </w:r>
      <w:bookmarkStart w:id="6081" w:name="_ETM_Q23_232000"/>
      <w:bookmarkEnd w:id="6081"/>
      <w:r>
        <w:rPr>
          <w:rFonts w:hint="cs"/>
          <w:rtl/>
          <w:lang w:eastAsia="he-IL"/>
        </w:rPr>
        <w:t xml:space="preserve">שעה אחת קודם. תודה. </w:t>
      </w:r>
    </w:p>
    <w:p w:rsidR="00984CDD" w:rsidRDefault="00984CDD" w:rsidP="004F5182">
      <w:pPr>
        <w:rPr>
          <w:rtl/>
          <w:lang w:eastAsia="he-IL"/>
        </w:rPr>
      </w:pPr>
    </w:p>
    <w:p w:rsidR="00984CDD" w:rsidRDefault="00984CDD" w:rsidP="004F5182">
      <w:pPr>
        <w:pStyle w:val="af6"/>
        <w:rPr>
          <w:rtl/>
        </w:rPr>
      </w:pPr>
      <w:r w:rsidRPr="00BF30B9">
        <w:rPr>
          <w:rStyle w:val="TagStyle"/>
          <w:rtl/>
        </w:rPr>
        <w:t xml:space="preserve"> &lt;&lt; יור &gt;&gt;</w:t>
      </w:r>
      <w:r w:rsidRPr="0059694E">
        <w:rPr>
          <w:rStyle w:val="TagStyle"/>
          <w:rtl/>
        </w:rPr>
        <w:t xml:space="preserve"> </w:t>
      </w:r>
      <w:r>
        <w:rPr>
          <w:rtl/>
        </w:rPr>
        <w:t>היו"ר מנסור עבאס:</w:t>
      </w:r>
      <w:r w:rsidRPr="0059694E">
        <w:rPr>
          <w:rStyle w:val="TagStyle"/>
          <w:rtl/>
        </w:rPr>
        <w:t xml:space="preserve"> </w:t>
      </w:r>
      <w:r w:rsidRPr="00BF30B9">
        <w:rPr>
          <w:rStyle w:val="TagStyle"/>
          <w:rtl/>
        </w:rPr>
        <w:t>&lt;&lt; יור &gt;&gt;</w:t>
      </w:r>
      <w:r>
        <w:rPr>
          <w:rtl/>
        </w:rPr>
        <w:t xml:space="preserve">   </w:t>
      </w:r>
    </w:p>
    <w:p w:rsidR="00984CDD" w:rsidRDefault="00984CDD" w:rsidP="00EF2201">
      <w:pPr>
        <w:rPr>
          <w:rtl/>
          <w:lang w:eastAsia="he-IL"/>
        </w:rPr>
      </w:pPr>
    </w:p>
    <w:p w:rsidR="00984CDD" w:rsidRDefault="00984CDD" w:rsidP="00E7247F">
      <w:pPr>
        <w:rPr>
          <w:rtl/>
          <w:lang w:eastAsia="he-IL"/>
        </w:rPr>
      </w:pPr>
      <w:r>
        <w:rPr>
          <w:rFonts w:hint="cs"/>
          <w:rtl/>
          <w:lang w:eastAsia="he-IL"/>
        </w:rPr>
        <w:t xml:space="preserve">תודה, חבר הכנסת אבי מעוז. חבר הכנסת </w:t>
      </w:r>
      <w:bookmarkStart w:id="6082" w:name="_ETM_Q23_238000"/>
      <w:bookmarkEnd w:id="6082"/>
      <w:r>
        <w:rPr>
          <w:rFonts w:hint="cs"/>
          <w:rtl/>
          <w:lang w:eastAsia="he-IL"/>
        </w:rPr>
        <w:t xml:space="preserve">יואב בן צור </w:t>
      </w:r>
      <w:r>
        <w:rPr>
          <w:rtl/>
          <w:lang w:eastAsia="he-IL"/>
        </w:rPr>
        <w:t>–</w:t>
      </w:r>
      <w:r>
        <w:rPr>
          <w:rFonts w:hint="cs"/>
          <w:rtl/>
          <w:lang w:eastAsia="he-IL"/>
        </w:rPr>
        <w:t xml:space="preserve"> אינו נוכח; חבר הכנסת אלי כהן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w:t>
      </w:r>
      <w:bookmarkStart w:id="6083" w:name="_ETM_Q23_248000"/>
      <w:bookmarkEnd w:id="6083"/>
      <w:r>
        <w:rPr>
          <w:rFonts w:hint="cs"/>
          <w:rtl/>
          <w:lang w:eastAsia="he-IL"/>
        </w:rPr>
        <w:t>נוכחת; חבר הכנסת סמי אבו</w:t>
      </w:r>
      <w:r w:rsidR="00E7247F">
        <w:rPr>
          <w:rFonts w:hint="cs"/>
          <w:rtl/>
          <w:lang w:eastAsia="he-IL"/>
        </w:rPr>
        <w:t xml:space="preserve"> </w:t>
      </w:r>
      <w:r>
        <w:rPr>
          <w:rFonts w:hint="cs"/>
          <w:rtl/>
          <w:lang w:eastAsia="he-IL"/>
        </w:rPr>
        <w:t xml:space="preserve">שחאדה </w:t>
      </w:r>
      <w:r>
        <w:rPr>
          <w:rtl/>
          <w:lang w:eastAsia="he-IL"/>
        </w:rPr>
        <w:t>–</w:t>
      </w:r>
      <w:r>
        <w:rPr>
          <w:rFonts w:hint="cs"/>
          <w:rtl/>
          <w:lang w:eastAsia="he-IL"/>
        </w:rPr>
        <w:t xml:space="preserve"> אינו נוכח; חבר הכנסת אחמד </w:t>
      </w:r>
      <w:bookmarkStart w:id="6084" w:name="_ETM_Q23_253000"/>
      <w:bookmarkEnd w:id="6084"/>
      <w:r>
        <w:rPr>
          <w:rFonts w:hint="cs"/>
          <w:rtl/>
          <w:lang w:eastAsia="he-IL"/>
        </w:rPr>
        <w:t xml:space="preserve">טיבי </w:t>
      </w:r>
      <w:r>
        <w:rPr>
          <w:rtl/>
          <w:lang w:eastAsia="he-IL"/>
        </w:rPr>
        <w:t>–</w:t>
      </w:r>
      <w:r>
        <w:rPr>
          <w:rFonts w:hint="cs"/>
          <w:rtl/>
          <w:lang w:eastAsia="he-IL"/>
        </w:rPr>
        <w:t xml:space="preserve"> אינו נוכח; חבר הכנסת משה ארבל </w:t>
      </w:r>
      <w:r>
        <w:rPr>
          <w:rtl/>
          <w:lang w:eastAsia="he-IL"/>
        </w:rPr>
        <w:t>–</w:t>
      </w:r>
      <w:r>
        <w:rPr>
          <w:rFonts w:hint="cs"/>
          <w:rtl/>
          <w:lang w:eastAsia="he-IL"/>
        </w:rPr>
        <w:t xml:space="preserve"> אינו </w:t>
      </w:r>
      <w:bookmarkStart w:id="6085" w:name="_ETM_Q23_258000"/>
      <w:bookmarkEnd w:id="6085"/>
      <w:r>
        <w:rPr>
          <w:rFonts w:hint="cs"/>
          <w:rtl/>
          <w:lang w:eastAsia="he-IL"/>
        </w:rPr>
        <w:t xml:space="preserve">נוכח; חבר הכנסת ישראל כץ </w:t>
      </w:r>
      <w:r>
        <w:rPr>
          <w:rtl/>
          <w:lang w:eastAsia="he-IL"/>
        </w:rPr>
        <w:t>–</w:t>
      </w:r>
      <w:r>
        <w:rPr>
          <w:rFonts w:hint="cs"/>
          <w:rtl/>
          <w:lang w:eastAsia="he-IL"/>
        </w:rPr>
        <w:t xml:space="preserve"> אינו נוכח; חברת הכנסת מיכל וולדיגר </w:t>
      </w:r>
      <w:bookmarkStart w:id="6086" w:name="_ETM_Q23_261000"/>
      <w:bookmarkEnd w:id="6086"/>
      <w:r>
        <w:rPr>
          <w:rtl/>
          <w:lang w:eastAsia="he-IL"/>
        </w:rPr>
        <w:t>–</w:t>
      </w:r>
      <w:r>
        <w:rPr>
          <w:rFonts w:hint="cs"/>
          <w:rtl/>
          <w:lang w:eastAsia="he-IL"/>
        </w:rPr>
        <w:t xml:space="preserve"> אינה נוכחת; חבר הכנסת אוריאל בוסו </w:t>
      </w:r>
      <w:r>
        <w:rPr>
          <w:rtl/>
          <w:lang w:eastAsia="he-IL"/>
        </w:rPr>
        <w:t>–</w:t>
      </w:r>
      <w:r>
        <w:rPr>
          <w:rFonts w:hint="cs"/>
          <w:rtl/>
          <w:lang w:eastAsia="he-IL"/>
        </w:rPr>
        <w:t xml:space="preserve"> אינו נוכח; חבר הכנסת אמיר אוחנה </w:t>
      </w:r>
      <w:r>
        <w:rPr>
          <w:rtl/>
          <w:lang w:eastAsia="he-IL"/>
        </w:rPr>
        <w:t>–</w:t>
      </w:r>
      <w:r>
        <w:rPr>
          <w:rFonts w:hint="cs"/>
          <w:rtl/>
          <w:lang w:eastAsia="he-IL"/>
        </w:rPr>
        <w:t xml:space="preserve"> אינו נוכח; חבר הכנסת אופיר סופר </w:t>
      </w:r>
      <w:r>
        <w:rPr>
          <w:rtl/>
          <w:lang w:eastAsia="he-IL"/>
        </w:rPr>
        <w:t>–</w:t>
      </w:r>
      <w:r>
        <w:rPr>
          <w:rFonts w:hint="cs"/>
          <w:rtl/>
          <w:lang w:eastAsia="he-IL"/>
        </w:rPr>
        <w:t xml:space="preserve"> אינו נוכח; חב</w:t>
      </w:r>
      <w:bookmarkStart w:id="6087" w:name="_ETM_Q23_272000"/>
      <w:bookmarkEnd w:id="6087"/>
      <w:r>
        <w:rPr>
          <w:rFonts w:hint="cs"/>
          <w:rtl/>
          <w:lang w:eastAsia="he-IL"/>
        </w:rPr>
        <w:t xml:space="preserve">ר הכנסת משה אבוטבול </w:t>
      </w:r>
      <w:r>
        <w:rPr>
          <w:rtl/>
          <w:lang w:eastAsia="he-IL"/>
        </w:rPr>
        <w:t>–</w:t>
      </w:r>
      <w:r>
        <w:rPr>
          <w:rFonts w:hint="cs"/>
          <w:rtl/>
          <w:lang w:eastAsia="he-IL"/>
        </w:rPr>
        <w:t xml:space="preserve"> אינו נוכח; חבר הכנסת אריה דרעי </w:t>
      </w:r>
      <w:r>
        <w:rPr>
          <w:rtl/>
          <w:lang w:eastAsia="he-IL"/>
        </w:rPr>
        <w:t>–</w:t>
      </w:r>
      <w:r>
        <w:rPr>
          <w:rFonts w:hint="cs"/>
          <w:rtl/>
          <w:lang w:eastAsia="he-IL"/>
        </w:rPr>
        <w:t xml:space="preserve"> אינו נוכח; חבר הכנסת דוד אמסלם </w:t>
      </w:r>
      <w:r>
        <w:rPr>
          <w:rtl/>
          <w:lang w:eastAsia="he-IL"/>
        </w:rPr>
        <w:t>–</w:t>
      </w:r>
      <w:r>
        <w:rPr>
          <w:rFonts w:hint="cs"/>
          <w:rtl/>
          <w:lang w:eastAsia="he-IL"/>
        </w:rPr>
        <w:t xml:space="preserve"> אינו נוכח; </w:t>
      </w:r>
      <w:bookmarkStart w:id="6088" w:name="_ETM_Q23_281000"/>
      <w:bookmarkEnd w:id="6088"/>
      <w:r>
        <w:rPr>
          <w:rFonts w:hint="cs"/>
          <w:rtl/>
          <w:lang w:eastAsia="he-IL"/>
        </w:rPr>
        <w:t xml:space="preserve">חבר הכנסת בצלאל סמוטריץ' </w:t>
      </w:r>
      <w:r>
        <w:rPr>
          <w:rtl/>
          <w:lang w:eastAsia="he-IL"/>
        </w:rPr>
        <w:t>–</w:t>
      </w:r>
      <w:r>
        <w:rPr>
          <w:rFonts w:hint="cs"/>
          <w:rtl/>
          <w:lang w:eastAsia="he-IL"/>
        </w:rPr>
        <w:t xml:space="preserve"> אינו נוכח; חברת הכנסת אורית מלכה </w:t>
      </w:r>
      <w:bookmarkStart w:id="6089" w:name="_ETM_Q23_286000"/>
      <w:bookmarkEnd w:id="6089"/>
      <w:r>
        <w:rPr>
          <w:rFonts w:hint="cs"/>
          <w:rtl/>
          <w:lang w:eastAsia="he-IL"/>
        </w:rPr>
        <w:t xml:space="preserve">סטרוק </w:t>
      </w:r>
      <w:r>
        <w:rPr>
          <w:rtl/>
          <w:lang w:eastAsia="he-IL"/>
        </w:rPr>
        <w:t>–</w:t>
      </w:r>
      <w:r>
        <w:rPr>
          <w:rFonts w:hint="cs"/>
          <w:rtl/>
          <w:lang w:eastAsia="he-IL"/>
        </w:rPr>
        <w:t xml:space="preserve"> אינה נוכחת; חבר הכנסת יואב גלנט </w:t>
      </w:r>
      <w:r>
        <w:rPr>
          <w:rtl/>
          <w:lang w:eastAsia="he-IL"/>
        </w:rPr>
        <w:t>–</w:t>
      </w:r>
      <w:r>
        <w:rPr>
          <w:rFonts w:hint="cs"/>
          <w:rtl/>
          <w:lang w:eastAsia="he-IL"/>
        </w:rPr>
        <w:t xml:space="preserve"> אינו נוכח; חבר הכנסת מיכאל מלכיאלי </w:t>
      </w:r>
      <w:r>
        <w:rPr>
          <w:rtl/>
          <w:lang w:eastAsia="he-IL"/>
        </w:rPr>
        <w:t>–</w:t>
      </w:r>
      <w:r>
        <w:rPr>
          <w:rFonts w:hint="cs"/>
          <w:rtl/>
          <w:lang w:eastAsia="he-IL"/>
        </w:rPr>
        <w:t xml:space="preserve"> אינו נוכח; חבר הכנסת מאיר פרוש </w:t>
      </w:r>
      <w:r>
        <w:rPr>
          <w:rtl/>
          <w:lang w:eastAsia="he-IL"/>
        </w:rPr>
        <w:t>–</w:t>
      </w:r>
      <w:r>
        <w:rPr>
          <w:rFonts w:hint="cs"/>
          <w:rtl/>
          <w:lang w:eastAsia="he-IL"/>
        </w:rPr>
        <w:t xml:space="preserve"> אינו נוכח; חבר הכנסת אלכס קושניר </w:t>
      </w:r>
      <w:r>
        <w:rPr>
          <w:rtl/>
          <w:lang w:eastAsia="he-IL"/>
        </w:rPr>
        <w:t>–</w:t>
      </w:r>
      <w:r>
        <w:rPr>
          <w:rFonts w:hint="cs"/>
          <w:rtl/>
          <w:lang w:eastAsia="he-IL"/>
        </w:rPr>
        <w:t xml:space="preserve"> אינו נוכח; חבר </w:t>
      </w:r>
      <w:bookmarkStart w:id="6090" w:name="_ETM_Q23_295000"/>
      <w:bookmarkEnd w:id="6090"/>
      <w:r>
        <w:rPr>
          <w:rFonts w:hint="cs"/>
          <w:rtl/>
          <w:lang w:eastAsia="he-IL"/>
        </w:rPr>
        <w:t xml:space="preserve">הכנסת דסטה גדי יברקן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אינו </w:t>
      </w:r>
      <w:bookmarkStart w:id="6091" w:name="_ETM_Q23_304000"/>
      <w:bookmarkEnd w:id="6091"/>
      <w:r>
        <w:rPr>
          <w:rFonts w:hint="cs"/>
          <w:rtl/>
          <w:lang w:eastAsia="he-IL"/>
        </w:rPr>
        <w:t xml:space="preserve">נוכח; חברת הכנסת גלית דיסטל אטבריאן </w:t>
      </w:r>
      <w:r>
        <w:rPr>
          <w:rtl/>
          <w:lang w:eastAsia="he-IL"/>
        </w:rPr>
        <w:t>–</w:t>
      </w:r>
      <w:r>
        <w:rPr>
          <w:rFonts w:hint="cs"/>
          <w:rtl/>
          <w:lang w:eastAsia="he-IL"/>
        </w:rPr>
        <w:t xml:space="preserve"> אינה נוכחת; חברת הכנסת יעל רון בן משה </w:t>
      </w:r>
      <w:r>
        <w:rPr>
          <w:rtl/>
          <w:lang w:eastAsia="he-IL"/>
        </w:rPr>
        <w:t>–</w:t>
      </w:r>
      <w:r>
        <w:rPr>
          <w:rFonts w:hint="cs"/>
          <w:rtl/>
          <w:lang w:eastAsia="he-IL"/>
        </w:rPr>
        <w:t xml:space="preserve"> אינה נוכחת; חברת הכנסת מאי גולן </w:t>
      </w:r>
      <w:r>
        <w:rPr>
          <w:rtl/>
          <w:lang w:eastAsia="he-IL"/>
        </w:rPr>
        <w:t>–</w:t>
      </w:r>
      <w:r>
        <w:rPr>
          <w:rFonts w:hint="cs"/>
          <w:rtl/>
          <w:lang w:eastAsia="he-IL"/>
        </w:rPr>
        <w:t xml:space="preserve"> אינה נוכחת; חבר הכנסת דוד ביטן </w:t>
      </w:r>
      <w:r>
        <w:rPr>
          <w:rtl/>
          <w:lang w:eastAsia="he-IL"/>
        </w:rPr>
        <w:t>–</w:t>
      </w:r>
      <w:r>
        <w:rPr>
          <w:rFonts w:hint="cs"/>
          <w:rtl/>
          <w:lang w:eastAsia="he-IL"/>
        </w:rPr>
        <w:t xml:space="preserve"> אינו נוכח; חבר הכנסת אופיר כץ </w:t>
      </w:r>
      <w:r>
        <w:rPr>
          <w:rtl/>
          <w:lang w:eastAsia="he-IL"/>
        </w:rPr>
        <w:t>–</w:t>
      </w:r>
      <w:r>
        <w:rPr>
          <w:rFonts w:hint="cs"/>
          <w:rtl/>
          <w:lang w:eastAsia="he-IL"/>
        </w:rPr>
        <w:t xml:space="preserve"> אינו נוכח; חבר הכנסת חיים ביטון </w:t>
      </w:r>
      <w:r>
        <w:rPr>
          <w:rtl/>
          <w:lang w:eastAsia="he-IL"/>
        </w:rPr>
        <w:t>–</w:t>
      </w:r>
      <w:r>
        <w:rPr>
          <w:rFonts w:hint="cs"/>
          <w:rtl/>
          <w:lang w:eastAsia="he-IL"/>
        </w:rPr>
        <w:t xml:space="preserve"> אינו נוכח; חבר הכנסת יעקב מרגי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אנחנו נועלים את רשימת הדוברים. </w:t>
      </w:r>
    </w:p>
    <w:p w:rsidR="00984CDD" w:rsidRDefault="00984CDD" w:rsidP="004F5182">
      <w:pPr>
        <w:rPr>
          <w:rtl/>
          <w:lang w:eastAsia="he-IL"/>
        </w:rPr>
      </w:pPr>
    </w:p>
    <w:p w:rsidR="00984CDD" w:rsidRDefault="00984CDD" w:rsidP="004F5182">
      <w:pPr>
        <w:rPr>
          <w:rtl/>
        </w:rPr>
      </w:pPr>
      <w:bookmarkStart w:id="6092" w:name="_ETM_Q23_332000"/>
      <w:bookmarkEnd w:id="6092"/>
      <w:r>
        <w:rPr>
          <w:rFonts w:hint="cs"/>
          <w:rtl/>
          <w:lang w:eastAsia="he-IL"/>
        </w:rPr>
        <w:t xml:space="preserve">אנחנו נעבור </w:t>
      </w:r>
      <w:bookmarkStart w:id="6093" w:name="_ETM_Q23_336000"/>
      <w:bookmarkEnd w:id="6093"/>
      <w:r w:rsidR="00E04984">
        <w:rPr>
          <w:rFonts w:hint="cs"/>
          <w:rtl/>
          <w:lang w:eastAsia="he-IL"/>
        </w:rPr>
        <w:t xml:space="preserve">להצבעה. אנחנו מצביעים על הצעת </w:t>
      </w:r>
      <w:r>
        <w:rPr>
          <w:rFonts w:hint="cs"/>
          <w:rtl/>
          <w:lang w:eastAsia="he-IL"/>
        </w:rPr>
        <w:t xml:space="preserve">חוק לתיקון פקודת העיריות </w:t>
      </w:r>
      <w:r w:rsidRPr="004467DC">
        <w:rPr>
          <w:rtl/>
        </w:rPr>
        <w:t>(הוראת שעה) (תיקון מס' 6), התשפ"ב</w:t>
      </w:r>
      <w:r>
        <w:rPr>
          <w:rFonts w:hint="cs"/>
          <w:rtl/>
        </w:rPr>
        <w:t>–</w:t>
      </w:r>
      <w:r w:rsidRPr="004467DC">
        <w:rPr>
          <w:rtl/>
        </w:rPr>
        <w:t>2021</w:t>
      </w:r>
      <w:r>
        <w:rPr>
          <w:rFonts w:hint="cs"/>
          <w:rtl/>
        </w:rPr>
        <w:t xml:space="preserve">, בקריאה ראשונה. נא </w:t>
      </w:r>
      <w:bookmarkStart w:id="6094" w:name="_ETM_Q23_353000"/>
      <w:bookmarkEnd w:id="6094"/>
      <w:r>
        <w:rPr>
          <w:rFonts w:hint="cs"/>
          <w:rtl/>
        </w:rPr>
        <w:t xml:space="preserve">להצביע. </w:t>
      </w:r>
    </w:p>
    <w:p w:rsidR="00984CDD" w:rsidRDefault="00984CDD" w:rsidP="004F5182">
      <w:pPr>
        <w:rPr>
          <w:rtl/>
        </w:rPr>
      </w:pPr>
    </w:p>
    <w:p w:rsidR="00984CDD" w:rsidRDefault="00984CDD" w:rsidP="004F5182">
      <w:pPr>
        <w:pStyle w:val="af1"/>
        <w:keepNext/>
        <w:rPr>
          <w:rtl/>
          <w:lang w:eastAsia="he-IL"/>
        </w:rPr>
      </w:pPr>
      <w:bookmarkStart w:id="6095" w:name="_ETM_Q23_354000"/>
      <w:bookmarkEnd w:id="6095"/>
      <w:r>
        <w:rPr>
          <w:rFonts w:hint="eastAsia"/>
          <w:rtl/>
          <w:lang w:eastAsia="he-IL"/>
        </w:rPr>
        <w:t>הצבעה</w:t>
      </w:r>
      <w:r>
        <w:rPr>
          <w:rtl/>
          <w:lang w:eastAsia="he-IL"/>
        </w:rPr>
        <w:t xml:space="preserve"> מס'</w:t>
      </w:r>
      <w:r>
        <w:rPr>
          <w:rFonts w:hint="cs"/>
          <w:rtl/>
          <w:lang w:eastAsia="he-IL"/>
        </w:rPr>
        <w:t xml:space="preserve"> 2</w:t>
      </w:r>
    </w:p>
    <w:p w:rsidR="00984CDD" w:rsidRDefault="00984CDD" w:rsidP="004F5182">
      <w:pPr>
        <w:pStyle w:val="--"/>
        <w:keepNext/>
        <w:rPr>
          <w:rtl/>
          <w:lang w:eastAsia="he-IL"/>
        </w:rPr>
      </w:pPr>
    </w:p>
    <w:p w:rsidR="00984CDD" w:rsidRDefault="00984CDD" w:rsidP="004F5182">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ההצעה להעביר את הצעת החוק לוועדה </w:t>
      </w:r>
      <w:r>
        <w:rPr>
          <w:rtl/>
          <w:lang w:eastAsia="he-IL"/>
        </w:rPr>
        <w:t xml:space="preserve">– </w:t>
      </w:r>
      <w:r>
        <w:rPr>
          <w:rFonts w:hint="cs"/>
          <w:rtl/>
          <w:lang w:eastAsia="he-IL"/>
        </w:rPr>
        <w:t>3</w:t>
      </w:r>
    </w:p>
    <w:p w:rsidR="00984CDD" w:rsidRDefault="00984CDD" w:rsidP="00E7247F">
      <w:pPr>
        <w:pStyle w:val="--"/>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984CDD" w:rsidRDefault="00984CDD" w:rsidP="00E7247F">
      <w:pPr>
        <w:pStyle w:val="--"/>
        <w:rPr>
          <w:rtl/>
          <w:lang w:eastAsia="he-IL"/>
        </w:rPr>
      </w:pPr>
      <w:r>
        <w:rPr>
          <w:rFonts w:hint="eastAsia"/>
          <w:rtl/>
          <w:lang w:eastAsia="he-IL"/>
        </w:rPr>
        <w:t>נמנעים</w:t>
      </w:r>
      <w:r>
        <w:rPr>
          <w:rtl/>
          <w:lang w:eastAsia="he-IL"/>
        </w:rPr>
        <w:t xml:space="preserve"> –</w:t>
      </w:r>
      <w:r>
        <w:rPr>
          <w:rFonts w:hint="cs"/>
          <w:rtl/>
          <w:lang w:eastAsia="he-IL"/>
        </w:rPr>
        <w:t xml:space="preserve"> אין</w:t>
      </w:r>
    </w:p>
    <w:p w:rsidR="00984CDD" w:rsidRPr="004467DC" w:rsidRDefault="00984CDD" w:rsidP="00E04984">
      <w:pPr>
        <w:pStyle w:val="af2"/>
        <w:rPr>
          <w:rtl/>
          <w:lang w:eastAsia="he-IL"/>
        </w:rPr>
      </w:pPr>
      <w:bookmarkStart w:id="6096" w:name="_ETM_Q23_369000"/>
      <w:bookmarkEnd w:id="6096"/>
      <w:r>
        <w:rPr>
          <w:rFonts w:hint="cs"/>
          <w:rtl/>
          <w:lang w:eastAsia="he-IL"/>
        </w:rPr>
        <w:t xml:space="preserve">ההצעה להעביר את הצעת חוק לתיקון פקודת העיריות </w:t>
      </w:r>
      <w:r w:rsidRPr="004467DC">
        <w:rPr>
          <w:rtl/>
        </w:rPr>
        <w:t>(הוראת שעה) (תיקון מס' 6), התשפ"ב</w:t>
      </w:r>
      <w:r>
        <w:rPr>
          <w:rFonts w:hint="cs"/>
          <w:rtl/>
        </w:rPr>
        <w:t>–</w:t>
      </w:r>
      <w:r w:rsidRPr="004467DC">
        <w:rPr>
          <w:rtl/>
        </w:rPr>
        <w:t>2021</w:t>
      </w:r>
      <w:r>
        <w:rPr>
          <w:rFonts w:hint="cs"/>
          <w:rtl/>
        </w:rPr>
        <w:t xml:space="preserve">, לוועדת </w:t>
      </w:r>
      <w:bookmarkStart w:id="6097" w:name="_ETM_Q23_375000"/>
      <w:bookmarkEnd w:id="6097"/>
      <w:r>
        <w:rPr>
          <w:rFonts w:hint="cs"/>
          <w:rtl/>
        </w:rPr>
        <w:t xml:space="preserve">הפנים והגנת הסביבה התקבלה. </w:t>
      </w:r>
    </w:p>
    <w:p w:rsidR="00984CDD" w:rsidRDefault="00984CDD" w:rsidP="00E04984">
      <w:pPr>
        <w:rPr>
          <w:rtl/>
          <w:lang w:eastAsia="he-IL"/>
        </w:rPr>
      </w:pPr>
    </w:p>
    <w:p w:rsidR="00984CDD" w:rsidRDefault="00984CDD" w:rsidP="004F5182">
      <w:pPr>
        <w:pStyle w:val="af6"/>
        <w:rPr>
          <w:rtl/>
        </w:rPr>
      </w:pPr>
      <w:r w:rsidRPr="00BF30B9">
        <w:rPr>
          <w:rStyle w:val="TagStyle"/>
          <w:rtl/>
        </w:rPr>
        <w:t xml:space="preserve"> &lt;&lt; יור &gt;&gt;</w:t>
      </w:r>
      <w:r w:rsidRPr="0059694E">
        <w:rPr>
          <w:rStyle w:val="TagStyle"/>
          <w:rtl/>
        </w:rPr>
        <w:t xml:space="preserve"> </w:t>
      </w:r>
      <w:r>
        <w:rPr>
          <w:rtl/>
        </w:rPr>
        <w:t>היו"ר מנסור עבאס:</w:t>
      </w:r>
      <w:r w:rsidRPr="0059694E">
        <w:rPr>
          <w:rStyle w:val="TagStyle"/>
          <w:rtl/>
        </w:rPr>
        <w:t xml:space="preserve"> </w:t>
      </w:r>
      <w:r w:rsidRPr="00BF30B9">
        <w:rPr>
          <w:rStyle w:val="TagStyle"/>
          <w:rtl/>
        </w:rPr>
        <w:t>&lt;&lt; יור &gt;&gt;</w:t>
      </w:r>
      <w:r>
        <w:rPr>
          <w:rtl/>
        </w:rPr>
        <w:t xml:space="preserve">   </w:t>
      </w:r>
    </w:p>
    <w:p w:rsidR="00984CDD" w:rsidRDefault="00984CDD" w:rsidP="00EF2201">
      <w:pPr>
        <w:rPr>
          <w:rtl/>
        </w:rPr>
      </w:pPr>
    </w:p>
    <w:p w:rsidR="00984CDD" w:rsidRDefault="00984CDD" w:rsidP="00E04984">
      <w:pPr>
        <w:rPr>
          <w:rtl/>
        </w:rPr>
      </w:pPr>
      <w:r>
        <w:rPr>
          <w:rFonts w:hint="cs"/>
          <w:rtl/>
        </w:rPr>
        <w:t xml:space="preserve">בעד </w:t>
      </w:r>
      <w:r>
        <w:rPr>
          <w:rFonts w:hint="eastAsia"/>
          <w:rtl/>
        </w:rPr>
        <w:t>–</w:t>
      </w:r>
      <w:r>
        <w:rPr>
          <w:rFonts w:hint="cs"/>
          <w:rtl/>
        </w:rPr>
        <w:t xml:space="preserve"> </w:t>
      </w:r>
      <w:r w:rsidR="00E04984">
        <w:rPr>
          <w:rFonts w:hint="cs"/>
          <w:rtl/>
        </w:rPr>
        <w:t>שלושה</w:t>
      </w:r>
      <w:r>
        <w:rPr>
          <w:rFonts w:hint="cs"/>
          <w:rtl/>
        </w:rPr>
        <w:t xml:space="preserve">, אין מתנגדים, אין נמנעים. הצעת החוק </w:t>
      </w:r>
      <w:r>
        <w:rPr>
          <w:rFonts w:hint="cs"/>
          <w:rtl/>
          <w:lang w:eastAsia="he-IL"/>
        </w:rPr>
        <w:t xml:space="preserve">לתיקון פקודת העיריות </w:t>
      </w:r>
      <w:r w:rsidRPr="004467DC">
        <w:rPr>
          <w:rtl/>
        </w:rPr>
        <w:t>(הוראת שעה) (תיקון מס' 6)</w:t>
      </w:r>
      <w:r>
        <w:rPr>
          <w:rFonts w:hint="cs"/>
          <w:rtl/>
        </w:rPr>
        <w:t xml:space="preserve"> עוברת בקריאה ראשונה. הוועדה המוסמכת לדון בהצעת החוק </w:t>
      </w:r>
      <w:bookmarkStart w:id="6098" w:name="_ETM_Q23_379000"/>
      <w:bookmarkEnd w:id="6098"/>
      <w:r>
        <w:rPr>
          <w:rFonts w:hint="cs"/>
          <w:rtl/>
        </w:rPr>
        <w:t xml:space="preserve">היא ועדת הפנים והגנת הסביבה. </w:t>
      </w:r>
    </w:p>
    <w:p w:rsidR="00984CDD" w:rsidRDefault="00984CDD" w:rsidP="004F5182">
      <w:pPr>
        <w:rPr>
          <w:rtl/>
        </w:rPr>
      </w:pPr>
    </w:p>
    <w:p w:rsidR="00E04984" w:rsidRDefault="00E04984" w:rsidP="004F5182">
      <w:pPr>
        <w:rPr>
          <w:rtl/>
        </w:rPr>
      </w:pPr>
    </w:p>
    <w:p w:rsidR="00984CDD" w:rsidRDefault="00984CDD" w:rsidP="004F5182">
      <w:pPr>
        <w:pStyle w:val="a6"/>
        <w:rPr>
          <w:rtl/>
        </w:rPr>
      </w:pPr>
      <w:bookmarkStart w:id="6099" w:name="ET_subject_מסמכים_שהונחו_על_שולחן__5"/>
      <w:r w:rsidRPr="00BF30B9">
        <w:rPr>
          <w:rStyle w:val="TagStyle"/>
          <w:rtl/>
        </w:rPr>
        <w:t xml:space="preserve"> &lt;&lt; נושא &gt;&gt;</w:t>
      </w:r>
      <w:r w:rsidRPr="0059694E">
        <w:rPr>
          <w:rStyle w:val="TagStyle"/>
          <w:rtl/>
        </w:rPr>
        <w:t xml:space="preserve"> </w:t>
      </w:r>
      <w:bookmarkStart w:id="6100" w:name="_Toc87995759"/>
      <w:r>
        <w:rPr>
          <w:rtl/>
        </w:rPr>
        <w:t>מסמכים שהונחו על שולחן הכנסת</w:t>
      </w:r>
      <w:bookmarkEnd w:id="6100"/>
      <w:r w:rsidRPr="0059694E">
        <w:rPr>
          <w:rStyle w:val="TagStyle"/>
          <w:rtl/>
        </w:rPr>
        <w:t xml:space="preserve"> </w:t>
      </w:r>
      <w:r w:rsidRPr="00BF30B9">
        <w:rPr>
          <w:rStyle w:val="TagStyle"/>
          <w:rtl/>
        </w:rPr>
        <w:t>&lt;&lt; נושא &gt;&gt;</w:t>
      </w:r>
      <w:r>
        <w:rPr>
          <w:rtl/>
        </w:rPr>
        <w:t xml:space="preserve">   </w:t>
      </w:r>
      <w:bookmarkEnd w:id="6099"/>
    </w:p>
    <w:p w:rsidR="00984CDD" w:rsidRDefault="00984CDD" w:rsidP="004F5182">
      <w:pPr>
        <w:rPr>
          <w:rtl/>
        </w:rPr>
      </w:pPr>
    </w:p>
    <w:p w:rsidR="00984CDD" w:rsidRDefault="00984CDD" w:rsidP="004F5182">
      <w:pPr>
        <w:pStyle w:val="af6"/>
        <w:rPr>
          <w:rtl/>
        </w:rPr>
      </w:pPr>
      <w:r w:rsidRPr="00BF30B9">
        <w:rPr>
          <w:rStyle w:val="TagStyle"/>
          <w:rtl/>
        </w:rPr>
        <w:t xml:space="preserve"> &lt;&lt; יור &gt;&gt;</w:t>
      </w:r>
      <w:r w:rsidRPr="006C6ABC">
        <w:rPr>
          <w:rStyle w:val="TagStyle"/>
          <w:rtl/>
        </w:rPr>
        <w:t xml:space="preserve"> </w:t>
      </w:r>
      <w:r>
        <w:rPr>
          <w:rtl/>
        </w:rPr>
        <w:t>היו"ר מנסור עבאס:</w:t>
      </w:r>
      <w:r w:rsidRPr="006C6ABC">
        <w:rPr>
          <w:rStyle w:val="TagStyle"/>
          <w:rtl/>
        </w:rPr>
        <w:t xml:space="preserve"> </w:t>
      </w:r>
      <w:r w:rsidRPr="00BF30B9">
        <w:rPr>
          <w:rStyle w:val="TagStyle"/>
          <w:rtl/>
        </w:rPr>
        <w:t>&lt;&lt; יור &gt;&gt;</w:t>
      </w:r>
      <w:r>
        <w:rPr>
          <w:rtl/>
        </w:rPr>
        <w:t xml:space="preserve">   </w:t>
      </w:r>
    </w:p>
    <w:p w:rsidR="00984CDD" w:rsidRDefault="00984CDD" w:rsidP="00EF2201">
      <w:pPr>
        <w:rPr>
          <w:rtl/>
          <w:lang w:eastAsia="he-IL"/>
        </w:rPr>
      </w:pPr>
    </w:p>
    <w:p w:rsidR="00984CDD" w:rsidRDefault="00984CDD" w:rsidP="00E04984">
      <w:pPr>
        <w:rPr>
          <w:rtl/>
        </w:rPr>
      </w:pPr>
      <w:r>
        <w:rPr>
          <w:rFonts w:hint="cs"/>
          <w:rtl/>
        </w:rPr>
        <w:t xml:space="preserve">לפני שאנחנו מסיימים </w:t>
      </w:r>
      <w:r w:rsidR="00E04984">
        <w:rPr>
          <w:rFonts w:hint="eastAsia"/>
          <w:rtl/>
        </w:rPr>
        <w:t xml:space="preserve">– </w:t>
      </w:r>
      <w:r>
        <w:rPr>
          <w:rFonts w:hint="cs"/>
          <w:rtl/>
        </w:rPr>
        <w:t>הודעה למזכירת הכנסת</w:t>
      </w:r>
      <w:r w:rsidR="00E04984">
        <w:rPr>
          <w:rFonts w:hint="cs"/>
          <w:rtl/>
        </w:rPr>
        <w:t>.</w:t>
      </w:r>
      <w:r>
        <w:rPr>
          <w:rFonts w:hint="cs"/>
          <w:rtl/>
        </w:rPr>
        <w:t xml:space="preserve"> בבקשה, גברתי. </w:t>
      </w:r>
    </w:p>
    <w:p w:rsidR="00984CDD" w:rsidRDefault="00984CDD" w:rsidP="00EF2201">
      <w:pPr>
        <w:rPr>
          <w:rtl/>
        </w:rPr>
      </w:pPr>
    </w:p>
    <w:p w:rsidR="00984CDD" w:rsidRDefault="00984CDD" w:rsidP="004F5182">
      <w:pPr>
        <w:pStyle w:val="a4"/>
        <w:rPr>
          <w:rtl/>
        </w:rPr>
      </w:pPr>
      <w:bookmarkStart w:id="6101" w:name="ET_speaker_4926_7"/>
      <w:r w:rsidRPr="00BF30B9">
        <w:rPr>
          <w:rStyle w:val="TagStyle"/>
          <w:rtl/>
        </w:rPr>
        <w:t xml:space="preserve"> &lt;&lt; דובר &gt;&gt;</w:t>
      </w:r>
      <w:r w:rsidRPr="006C6ABC">
        <w:rPr>
          <w:rStyle w:val="TagStyle"/>
          <w:rtl/>
        </w:rPr>
        <w:t xml:space="preserve"> </w:t>
      </w:r>
      <w:bookmarkStart w:id="6102" w:name="_Toc87995760"/>
      <w:r>
        <w:rPr>
          <w:rtl/>
        </w:rPr>
        <w:t>מזכירת הכנסת ירדנה מלר-הורוביץ:</w:t>
      </w:r>
      <w:bookmarkEnd w:id="6102"/>
      <w:r w:rsidRPr="006C6ABC">
        <w:rPr>
          <w:rStyle w:val="TagStyle"/>
          <w:rtl/>
        </w:rPr>
        <w:t xml:space="preserve"> </w:t>
      </w:r>
      <w:r w:rsidRPr="00BF30B9">
        <w:rPr>
          <w:rStyle w:val="TagStyle"/>
          <w:rtl/>
        </w:rPr>
        <w:t>&lt;&lt; דובר &gt;&gt;</w:t>
      </w:r>
      <w:r>
        <w:rPr>
          <w:rtl/>
        </w:rPr>
        <w:t xml:space="preserve">   </w:t>
      </w:r>
      <w:bookmarkEnd w:id="6101"/>
    </w:p>
    <w:p w:rsidR="00984CDD" w:rsidRDefault="00984CDD" w:rsidP="00EF2201">
      <w:pPr>
        <w:rPr>
          <w:rtl/>
          <w:lang w:eastAsia="he-IL"/>
        </w:rPr>
      </w:pPr>
    </w:p>
    <w:p w:rsidR="00984CDD" w:rsidRDefault="00984CDD" w:rsidP="004F5182">
      <w:pPr>
        <w:rPr>
          <w:rtl/>
          <w:lang w:eastAsia="he-IL"/>
        </w:rPr>
      </w:pPr>
      <w:r>
        <w:rPr>
          <w:rFonts w:hint="cs"/>
          <w:rtl/>
          <w:lang w:eastAsia="he-IL"/>
        </w:rPr>
        <w:t xml:space="preserve">תודה. ברשות יושב-ראש הישיבה, הינני מתכבדת להודיעכם, כי הונחו היום </w:t>
      </w:r>
      <w:bookmarkStart w:id="6103" w:name="_ETM_Q23_385000"/>
      <w:bookmarkEnd w:id="6103"/>
      <w:r>
        <w:rPr>
          <w:rFonts w:hint="cs"/>
          <w:rtl/>
          <w:lang w:eastAsia="he-IL"/>
        </w:rPr>
        <w:t xml:space="preserve">על שולחן הכנסת מסקנות הוועדה המיוחדת לענייני התמכרויות, סמים </w:t>
      </w:r>
      <w:bookmarkStart w:id="6104" w:name="_ETM_Q23_395000"/>
      <w:bookmarkEnd w:id="6104"/>
      <w:r>
        <w:rPr>
          <w:rFonts w:hint="cs"/>
          <w:rtl/>
          <w:lang w:eastAsia="he-IL"/>
        </w:rPr>
        <w:t xml:space="preserve">ואתגרי הצעירים בישראל בעקבות דיון מהיר בהצעתם של </w:t>
      </w:r>
      <w:bookmarkStart w:id="6105" w:name="_ETM_Q23_405000"/>
      <w:bookmarkEnd w:id="6105"/>
      <w:r>
        <w:rPr>
          <w:rFonts w:hint="cs"/>
          <w:rtl/>
          <w:lang w:eastAsia="he-IL"/>
        </w:rPr>
        <w:t>חברי הכנסת יעקב מרגי,</w:t>
      </w:r>
      <w:bookmarkStart w:id="6106" w:name="_ETM_Q23_409000"/>
      <w:bookmarkEnd w:id="6106"/>
      <w:r>
        <w:rPr>
          <w:rFonts w:hint="cs"/>
          <w:rtl/>
          <w:lang w:eastAsia="he-IL"/>
        </w:rPr>
        <w:t xml:space="preserve"> אורלי לוי אבקסיס ומיכל וולדיגר בנושא: עלייה דרסטית והתמכרות לסמים בקרב בני נוער. תודה. </w:t>
      </w:r>
    </w:p>
    <w:p w:rsidR="00984CDD" w:rsidRDefault="00984CDD" w:rsidP="004F5182">
      <w:pPr>
        <w:rPr>
          <w:rtl/>
          <w:lang w:eastAsia="he-IL"/>
        </w:rPr>
      </w:pPr>
    </w:p>
    <w:p w:rsidR="00984CDD" w:rsidRDefault="00984CDD" w:rsidP="004F5182">
      <w:pPr>
        <w:pStyle w:val="af6"/>
        <w:rPr>
          <w:rtl/>
        </w:rPr>
      </w:pPr>
      <w:r w:rsidRPr="00BF30B9">
        <w:rPr>
          <w:rStyle w:val="TagStyle"/>
          <w:rtl/>
        </w:rPr>
        <w:t xml:space="preserve"> &lt;&lt; יור &gt;&gt;</w:t>
      </w:r>
      <w:r w:rsidRPr="006C6ABC">
        <w:rPr>
          <w:rStyle w:val="TagStyle"/>
          <w:rtl/>
        </w:rPr>
        <w:t xml:space="preserve"> </w:t>
      </w:r>
      <w:r>
        <w:rPr>
          <w:rtl/>
        </w:rPr>
        <w:t>היו"ר מנסור עבאס:</w:t>
      </w:r>
      <w:r w:rsidRPr="006C6ABC">
        <w:rPr>
          <w:rStyle w:val="TagStyle"/>
          <w:rtl/>
        </w:rPr>
        <w:t xml:space="preserve"> </w:t>
      </w:r>
      <w:r w:rsidRPr="00BF30B9">
        <w:rPr>
          <w:rStyle w:val="TagStyle"/>
          <w:rtl/>
        </w:rPr>
        <w:t>&lt;&lt; יור &gt;&gt;</w:t>
      </w:r>
      <w:r>
        <w:rPr>
          <w:rtl/>
        </w:rPr>
        <w:t xml:space="preserve">   </w:t>
      </w:r>
    </w:p>
    <w:p w:rsidR="00984CDD" w:rsidRDefault="00984CDD" w:rsidP="00EF2201">
      <w:pPr>
        <w:rPr>
          <w:rtl/>
          <w:lang w:eastAsia="he-IL"/>
        </w:rPr>
      </w:pPr>
    </w:p>
    <w:p w:rsidR="00E04984" w:rsidRDefault="00984CDD" w:rsidP="004F5182">
      <w:pPr>
        <w:rPr>
          <w:rtl/>
          <w:lang w:eastAsia="he-IL"/>
        </w:rPr>
      </w:pPr>
      <w:r>
        <w:rPr>
          <w:rFonts w:hint="cs"/>
          <w:rtl/>
          <w:lang w:eastAsia="he-IL"/>
        </w:rPr>
        <w:t xml:space="preserve">תודה, גברתי. </w:t>
      </w:r>
    </w:p>
    <w:p w:rsidR="00E04984" w:rsidRDefault="00E04984" w:rsidP="004F5182">
      <w:pPr>
        <w:rPr>
          <w:rtl/>
          <w:lang w:eastAsia="he-IL"/>
        </w:rPr>
      </w:pPr>
    </w:p>
    <w:p w:rsidR="00984CDD" w:rsidRDefault="00E04984" w:rsidP="004F5182">
      <w:pPr>
        <w:rPr>
          <w:rtl/>
        </w:rPr>
      </w:pPr>
      <w:r>
        <w:rPr>
          <w:rFonts w:hint="cs"/>
          <w:rtl/>
        </w:rPr>
        <w:t>תם סדר-</w:t>
      </w:r>
      <w:r w:rsidR="00984CDD">
        <w:rPr>
          <w:rFonts w:hint="cs"/>
          <w:rtl/>
        </w:rPr>
        <w:t xml:space="preserve">היום. הישיבה הבאה תתקיים מחר, יום רביעי, י"ג בכסלו התשפ"ב, 17 בנובמבר 2021, בשעה 11:00. ישיבה זו </w:t>
      </w:r>
      <w:bookmarkStart w:id="6107" w:name="_ETM_Q23_425000"/>
      <w:bookmarkEnd w:id="6107"/>
      <w:r w:rsidR="00984CDD">
        <w:rPr>
          <w:rFonts w:hint="cs"/>
          <w:rtl/>
        </w:rPr>
        <w:t xml:space="preserve">נעולה. </w:t>
      </w:r>
    </w:p>
    <w:p w:rsidR="00984CDD" w:rsidRDefault="00984CDD" w:rsidP="004F5182">
      <w:pPr>
        <w:rPr>
          <w:rtl/>
        </w:rPr>
      </w:pPr>
    </w:p>
    <w:p w:rsidR="00984CDD" w:rsidRDefault="00984CDD" w:rsidP="00E04984">
      <w:pPr>
        <w:pStyle w:val="afa"/>
        <w:ind w:firstLine="0"/>
        <w:jc w:val="center"/>
        <w:rPr>
          <w:rtl/>
          <w:lang w:eastAsia="he-IL"/>
        </w:rPr>
      </w:pPr>
      <w:bookmarkStart w:id="6108" w:name="ET_meetingend_8"/>
      <w:r w:rsidRPr="00BF30B9">
        <w:rPr>
          <w:rStyle w:val="TagStyle"/>
          <w:rtl/>
        </w:rPr>
        <w:t>&lt;&lt; סיום &gt;&gt;</w:t>
      </w:r>
      <w:r w:rsidRPr="0059694E">
        <w:rPr>
          <w:rStyle w:val="TagStyle"/>
          <w:rtl/>
        </w:rPr>
        <w:t xml:space="preserve"> </w:t>
      </w:r>
      <w:r>
        <w:rPr>
          <w:rtl/>
        </w:rPr>
        <w:t>הישיבה ננעלה בשעה 19:44.</w:t>
      </w:r>
      <w:r w:rsidRPr="0059694E">
        <w:rPr>
          <w:rStyle w:val="TagStyle"/>
          <w:rtl/>
        </w:rPr>
        <w:t xml:space="preserve"> </w:t>
      </w:r>
      <w:r w:rsidRPr="00BF30B9">
        <w:rPr>
          <w:rStyle w:val="TagStyle"/>
          <w:rtl/>
        </w:rPr>
        <w:t>&lt;&lt; סיום &gt;&gt;</w:t>
      </w:r>
      <w:bookmarkEnd w:id="6108"/>
    </w:p>
    <w:p w:rsidR="00984CDD" w:rsidRDefault="00984CDD" w:rsidP="00EF2201">
      <w:pPr>
        <w:rPr>
          <w:rtl/>
          <w:lang w:eastAsia="he-IL"/>
        </w:rPr>
      </w:pPr>
    </w:p>
    <w:p w:rsidR="00984CDD" w:rsidRPr="00A736FF" w:rsidRDefault="00984CDD" w:rsidP="004F5182">
      <w:pPr>
        <w:rPr>
          <w:rtl/>
          <w:lang w:eastAsia="he-IL"/>
        </w:rPr>
      </w:pPr>
    </w:p>
    <w:p w:rsidR="00984CDD" w:rsidRPr="00984CDD" w:rsidRDefault="00984CDD" w:rsidP="00CF687E">
      <w:pPr>
        <w:rPr>
          <w:rtl/>
        </w:rPr>
      </w:pPr>
    </w:p>
    <w:sectPr w:rsidR="00984CDD" w:rsidRPr="00984CDD" w:rsidSect="001C48F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00D" w:rsidRDefault="0092600D">
      <w:r>
        <w:separator/>
      </w:r>
    </w:p>
  </w:endnote>
  <w:endnote w:type="continuationSeparator" w:id="0">
    <w:p w:rsidR="0092600D" w:rsidRDefault="00926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8CA" w:rsidRDefault="00C568CA">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8CA" w:rsidRDefault="00C568CA">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8CA" w:rsidRDefault="00C568C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00D" w:rsidRDefault="0092600D">
      <w:r>
        <w:separator/>
      </w:r>
    </w:p>
  </w:footnote>
  <w:footnote w:type="continuationSeparator" w:id="0">
    <w:p w:rsidR="0092600D" w:rsidRDefault="00926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00D" w:rsidRDefault="0092600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2600D" w:rsidRDefault="009260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00D" w:rsidRDefault="0092600D" w:rsidP="00E641F7">
    <w:pPr>
      <w:pStyle w:val="a3"/>
      <w:framePr w:w="1034" w:wrap="around" w:vAnchor="text" w:hAnchor="page" w:x="1725" w:y="4"/>
      <w:rPr>
        <w:rStyle w:val="af7"/>
      </w:rPr>
    </w:pPr>
    <w:r>
      <w:rPr>
        <w:rStyle w:val="af7"/>
        <w:rtl/>
      </w:rPr>
      <w:fldChar w:fldCharType="begin"/>
    </w:r>
    <w:r>
      <w:rPr>
        <w:rStyle w:val="af7"/>
      </w:rPr>
      <w:instrText xml:space="preserve">PAGE  </w:instrText>
    </w:r>
    <w:r>
      <w:rPr>
        <w:rStyle w:val="af7"/>
        <w:rtl/>
      </w:rPr>
      <w:fldChar w:fldCharType="separate"/>
    </w:r>
    <w:r w:rsidR="00C568CA">
      <w:rPr>
        <w:rStyle w:val="af7"/>
        <w:noProof/>
        <w:rtl/>
      </w:rPr>
      <w:t>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2600D">
      <w:trPr>
        <w:cantSplit/>
        <w:trHeight w:val="421"/>
      </w:trPr>
      <w:tc>
        <w:tcPr>
          <w:tcW w:w="2880" w:type="dxa"/>
        </w:tcPr>
        <w:p w:rsidR="0092600D" w:rsidRDefault="00C568CA" w:rsidP="00BE0137">
          <w:pPr>
            <w:ind w:right="360" w:firstLine="0"/>
            <w:jc w:val="left"/>
          </w:pPr>
          <w:r>
            <w:rPr>
              <w:rtl/>
            </w:rPr>
            <w:t>דברי הכנסת</w:t>
          </w:r>
        </w:p>
      </w:tc>
      <w:tc>
        <w:tcPr>
          <w:tcW w:w="2520" w:type="dxa"/>
        </w:tcPr>
        <w:p w:rsidR="0092600D" w:rsidRDefault="00C568CA" w:rsidP="00BE0137">
          <w:pPr>
            <w:ind w:firstLine="0"/>
            <w:jc w:val="left"/>
          </w:pPr>
          <w:r>
            <w:rPr>
              <w:rtl/>
            </w:rPr>
            <w:t>ישיבה מס' 74</w:t>
          </w:r>
        </w:p>
      </w:tc>
      <w:tc>
        <w:tcPr>
          <w:tcW w:w="2700" w:type="dxa"/>
        </w:tcPr>
        <w:p w:rsidR="0092600D" w:rsidRDefault="00C568CA" w:rsidP="00BE0137">
          <w:pPr>
            <w:ind w:firstLine="0"/>
            <w:jc w:val="left"/>
            <w:rPr>
              <w:rtl/>
            </w:rPr>
          </w:pPr>
          <w:r>
            <w:rPr>
              <w:rtl/>
            </w:rPr>
            <w:t>16/11/2021</w:t>
          </w:r>
        </w:p>
      </w:tc>
    </w:tr>
  </w:tbl>
  <w:p w:rsidR="0092600D" w:rsidRPr="000F00C1" w:rsidRDefault="0092600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68CA" w:rsidRDefault="00C568C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5861"/>
    <w:rsid w:val="001B7099"/>
    <w:rsid w:val="001B79C5"/>
    <w:rsid w:val="001C0EA3"/>
    <w:rsid w:val="001C44DA"/>
    <w:rsid w:val="001C48F8"/>
    <w:rsid w:val="001D440C"/>
    <w:rsid w:val="001F4885"/>
    <w:rsid w:val="001F663D"/>
    <w:rsid w:val="00206DA6"/>
    <w:rsid w:val="002158D1"/>
    <w:rsid w:val="00245249"/>
    <w:rsid w:val="0024645B"/>
    <w:rsid w:val="00253DEB"/>
    <w:rsid w:val="00261554"/>
    <w:rsid w:val="00272422"/>
    <w:rsid w:val="00283D7D"/>
    <w:rsid w:val="002863DC"/>
    <w:rsid w:val="00291ACD"/>
    <w:rsid w:val="00292378"/>
    <w:rsid w:val="00294020"/>
    <w:rsid w:val="002B090F"/>
    <w:rsid w:val="002B3331"/>
    <w:rsid w:val="002B410F"/>
    <w:rsid w:val="002D0384"/>
    <w:rsid w:val="002D3667"/>
    <w:rsid w:val="002D5B7D"/>
    <w:rsid w:val="002F6133"/>
    <w:rsid w:val="00300869"/>
    <w:rsid w:val="00302765"/>
    <w:rsid w:val="00310572"/>
    <w:rsid w:val="0033612E"/>
    <w:rsid w:val="00341660"/>
    <w:rsid w:val="003475E7"/>
    <w:rsid w:val="00360048"/>
    <w:rsid w:val="00371162"/>
    <w:rsid w:val="003854EE"/>
    <w:rsid w:val="00390D1D"/>
    <w:rsid w:val="003B23B0"/>
    <w:rsid w:val="003B431C"/>
    <w:rsid w:val="003C0AB0"/>
    <w:rsid w:val="003C279D"/>
    <w:rsid w:val="003D275C"/>
    <w:rsid w:val="003D6D0C"/>
    <w:rsid w:val="003E1A78"/>
    <w:rsid w:val="003E5420"/>
    <w:rsid w:val="003F0A5F"/>
    <w:rsid w:val="003F75C3"/>
    <w:rsid w:val="00424C94"/>
    <w:rsid w:val="0043243C"/>
    <w:rsid w:val="00440D3D"/>
    <w:rsid w:val="0045142A"/>
    <w:rsid w:val="00451B3A"/>
    <w:rsid w:val="00477E1F"/>
    <w:rsid w:val="00482007"/>
    <w:rsid w:val="004B0A65"/>
    <w:rsid w:val="004B1BE9"/>
    <w:rsid w:val="004B23DC"/>
    <w:rsid w:val="004B3111"/>
    <w:rsid w:val="004D2026"/>
    <w:rsid w:val="004D76F4"/>
    <w:rsid w:val="004E6583"/>
    <w:rsid w:val="004F5182"/>
    <w:rsid w:val="00500C0C"/>
    <w:rsid w:val="00504760"/>
    <w:rsid w:val="00515A49"/>
    <w:rsid w:val="005278E4"/>
    <w:rsid w:val="00533F9F"/>
    <w:rsid w:val="00551AFF"/>
    <w:rsid w:val="005911B3"/>
    <w:rsid w:val="00591FE2"/>
    <w:rsid w:val="005A342D"/>
    <w:rsid w:val="005B7271"/>
    <w:rsid w:val="005C005C"/>
    <w:rsid w:val="005C363E"/>
    <w:rsid w:val="005D61F3"/>
    <w:rsid w:val="005E3ADA"/>
    <w:rsid w:val="00604573"/>
    <w:rsid w:val="00615F7E"/>
    <w:rsid w:val="00665DD8"/>
    <w:rsid w:val="006673F6"/>
    <w:rsid w:val="00674431"/>
    <w:rsid w:val="00675874"/>
    <w:rsid w:val="006A035F"/>
    <w:rsid w:val="006A0CB7"/>
    <w:rsid w:val="006A6CF5"/>
    <w:rsid w:val="006C2E92"/>
    <w:rsid w:val="006D268B"/>
    <w:rsid w:val="006D277A"/>
    <w:rsid w:val="006D4CD1"/>
    <w:rsid w:val="006E4E4D"/>
    <w:rsid w:val="00702755"/>
    <w:rsid w:val="007237A0"/>
    <w:rsid w:val="00726D8F"/>
    <w:rsid w:val="007408C3"/>
    <w:rsid w:val="007447B5"/>
    <w:rsid w:val="00754860"/>
    <w:rsid w:val="00764993"/>
    <w:rsid w:val="007720CA"/>
    <w:rsid w:val="00784EFD"/>
    <w:rsid w:val="007E2C9C"/>
    <w:rsid w:val="007E5FE1"/>
    <w:rsid w:val="007F186D"/>
    <w:rsid w:val="007F244E"/>
    <w:rsid w:val="00806149"/>
    <w:rsid w:val="008247AE"/>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2600D"/>
    <w:rsid w:val="00927EF6"/>
    <w:rsid w:val="00945E6A"/>
    <w:rsid w:val="00946460"/>
    <w:rsid w:val="009476A5"/>
    <w:rsid w:val="009515F0"/>
    <w:rsid w:val="0095443E"/>
    <w:rsid w:val="00960796"/>
    <w:rsid w:val="009635F5"/>
    <w:rsid w:val="00970775"/>
    <w:rsid w:val="00970CE0"/>
    <w:rsid w:val="00984CDD"/>
    <w:rsid w:val="0098698E"/>
    <w:rsid w:val="009900BB"/>
    <w:rsid w:val="00993DA1"/>
    <w:rsid w:val="009B50C0"/>
    <w:rsid w:val="009C35BE"/>
    <w:rsid w:val="009F1518"/>
    <w:rsid w:val="009F5C1C"/>
    <w:rsid w:val="00A03BD5"/>
    <w:rsid w:val="00A11A5C"/>
    <w:rsid w:val="00A15971"/>
    <w:rsid w:val="00A16437"/>
    <w:rsid w:val="00A20FF3"/>
    <w:rsid w:val="00A263B8"/>
    <w:rsid w:val="00A30441"/>
    <w:rsid w:val="00A35551"/>
    <w:rsid w:val="00A3564F"/>
    <w:rsid w:val="00A42DFE"/>
    <w:rsid w:val="00A66020"/>
    <w:rsid w:val="00A719DD"/>
    <w:rsid w:val="00A75D52"/>
    <w:rsid w:val="00A77AD6"/>
    <w:rsid w:val="00A83507"/>
    <w:rsid w:val="00AB02EE"/>
    <w:rsid w:val="00AB1070"/>
    <w:rsid w:val="00AC41C0"/>
    <w:rsid w:val="00AD2F00"/>
    <w:rsid w:val="00AE688E"/>
    <w:rsid w:val="00AF4E2C"/>
    <w:rsid w:val="00B04B9C"/>
    <w:rsid w:val="00B06FC4"/>
    <w:rsid w:val="00B179E5"/>
    <w:rsid w:val="00B326E4"/>
    <w:rsid w:val="00B36F42"/>
    <w:rsid w:val="00B43239"/>
    <w:rsid w:val="00B63F8D"/>
    <w:rsid w:val="00B751FF"/>
    <w:rsid w:val="00BA5C58"/>
    <w:rsid w:val="00BB2F43"/>
    <w:rsid w:val="00BD47B7"/>
    <w:rsid w:val="00BD7556"/>
    <w:rsid w:val="00BD7D35"/>
    <w:rsid w:val="00BE0137"/>
    <w:rsid w:val="00BF531A"/>
    <w:rsid w:val="00C16F92"/>
    <w:rsid w:val="00C3598A"/>
    <w:rsid w:val="00C36A1D"/>
    <w:rsid w:val="00C5322E"/>
    <w:rsid w:val="00C545B9"/>
    <w:rsid w:val="00C568CA"/>
    <w:rsid w:val="00C63525"/>
    <w:rsid w:val="00C740F3"/>
    <w:rsid w:val="00C80434"/>
    <w:rsid w:val="00C834AC"/>
    <w:rsid w:val="00C8624A"/>
    <w:rsid w:val="00C862D5"/>
    <w:rsid w:val="00C86E7F"/>
    <w:rsid w:val="00C929AD"/>
    <w:rsid w:val="00C92A23"/>
    <w:rsid w:val="00C944FD"/>
    <w:rsid w:val="00CA5363"/>
    <w:rsid w:val="00CB6D60"/>
    <w:rsid w:val="00CC6848"/>
    <w:rsid w:val="00CE5849"/>
    <w:rsid w:val="00CF687E"/>
    <w:rsid w:val="00D0004F"/>
    <w:rsid w:val="00D55E2B"/>
    <w:rsid w:val="00D60B9E"/>
    <w:rsid w:val="00D64F6D"/>
    <w:rsid w:val="00D7575A"/>
    <w:rsid w:val="00DE483D"/>
    <w:rsid w:val="00DE496E"/>
    <w:rsid w:val="00E035CE"/>
    <w:rsid w:val="00E04984"/>
    <w:rsid w:val="00E23F44"/>
    <w:rsid w:val="00E25E6C"/>
    <w:rsid w:val="00E53A84"/>
    <w:rsid w:val="00E550D6"/>
    <w:rsid w:val="00E56AC8"/>
    <w:rsid w:val="00E6097E"/>
    <w:rsid w:val="00E60981"/>
    <w:rsid w:val="00E641F7"/>
    <w:rsid w:val="00E70603"/>
    <w:rsid w:val="00E71959"/>
    <w:rsid w:val="00E7247F"/>
    <w:rsid w:val="00E91BC3"/>
    <w:rsid w:val="00E938B0"/>
    <w:rsid w:val="00E97C82"/>
    <w:rsid w:val="00EA1C29"/>
    <w:rsid w:val="00EA46D4"/>
    <w:rsid w:val="00EC3A7C"/>
    <w:rsid w:val="00ED1A98"/>
    <w:rsid w:val="00EE5F9F"/>
    <w:rsid w:val="00EE6AC0"/>
    <w:rsid w:val="00EF2201"/>
    <w:rsid w:val="00F01786"/>
    <w:rsid w:val="00F05C32"/>
    <w:rsid w:val="00F30855"/>
    <w:rsid w:val="00F33902"/>
    <w:rsid w:val="00F45B06"/>
    <w:rsid w:val="00F506F2"/>
    <w:rsid w:val="00F51DF9"/>
    <w:rsid w:val="00F53584"/>
    <w:rsid w:val="00F54DC7"/>
    <w:rsid w:val="00F63084"/>
    <w:rsid w:val="00F75E39"/>
    <w:rsid w:val="00F84EE2"/>
    <w:rsid w:val="00FC46CB"/>
    <w:rsid w:val="00FC5F27"/>
    <w:rsid w:val="00FD1BF2"/>
    <w:rsid w:val="00FD225E"/>
    <w:rsid w:val="00FE3474"/>
    <w:rsid w:val="00FE35D6"/>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17F713"/>
  <w15:docId w15:val="{FF1B0FB5-73BB-4183-BAF6-6AF5D638C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C48F8"/>
    <w:rPr>
      <w:rFonts w:cs="Arial"/>
      <w:bCs w:val="0"/>
      <w:vanish/>
      <w:color w:val="010000"/>
      <w:bdr w:val="single" w:sz="4" w:space="0" w:color="FF66FF"/>
    </w:rPr>
  </w:style>
  <w:style w:type="paragraph" w:styleId="TOC1">
    <w:name w:val="toc 1"/>
    <w:basedOn w:val="a"/>
    <w:next w:val="a"/>
    <w:autoRedefine/>
    <w:uiPriority w:val="39"/>
    <w:unhideWhenUsed/>
    <w:rsid w:val="00BA5C58"/>
    <w:pPr>
      <w:spacing w:after="100"/>
    </w:pPr>
  </w:style>
  <w:style w:type="paragraph" w:styleId="TOC2">
    <w:name w:val="toc 2"/>
    <w:basedOn w:val="a"/>
    <w:next w:val="a"/>
    <w:autoRedefine/>
    <w:uiPriority w:val="39"/>
    <w:unhideWhenUsed/>
    <w:rsid w:val="00BA5C58"/>
    <w:pPr>
      <w:spacing w:after="100"/>
      <w:ind w:left="220"/>
    </w:pPr>
  </w:style>
  <w:style w:type="character" w:styleId="Hyperlink">
    <w:name w:val="Hyperlink"/>
    <w:basedOn w:val="a0"/>
    <w:uiPriority w:val="99"/>
    <w:unhideWhenUsed/>
    <w:rsid w:val="00BA5C58"/>
    <w:rPr>
      <w:color w:val="0000FF" w:themeColor="hyperlink"/>
      <w:u w:val="single"/>
    </w:rPr>
  </w:style>
  <w:style w:type="paragraph" w:styleId="TOC3">
    <w:name w:val="toc 3"/>
    <w:basedOn w:val="a"/>
    <w:next w:val="a"/>
    <w:autoRedefine/>
    <w:semiHidden/>
    <w:unhideWhenUsed/>
    <w:rsid w:val="00BA5C58"/>
    <w:pPr>
      <w:spacing w:after="100"/>
      <w:ind w:left="440"/>
    </w:pPr>
  </w:style>
  <w:style w:type="paragraph" w:styleId="TOC4">
    <w:name w:val="toc 4"/>
    <w:basedOn w:val="a"/>
    <w:next w:val="a"/>
    <w:autoRedefine/>
    <w:semiHidden/>
    <w:unhideWhenUsed/>
    <w:rsid w:val="00BA5C58"/>
    <w:pPr>
      <w:spacing w:after="100"/>
      <w:ind w:left="660"/>
    </w:pPr>
  </w:style>
  <w:style w:type="paragraph" w:styleId="TOC5">
    <w:name w:val="toc 5"/>
    <w:basedOn w:val="a"/>
    <w:next w:val="a"/>
    <w:autoRedefine/>
    <w:semiHidden/>
    <w:unhideWhenUsed/>
    <w:rsid w:val="00BA5C58"/>
    <w:pPr>
      <w:spacing w:after="100"/>
      <w:ind w:left="880"/>
    </w:pPr>
  </w:style>
  <w:style w:type="paragraph" w:styleId="TOC6">
    <w:name w:val="toc 6"/>
    <w:basedOn w:val="a"/>
    <w:next w:val="a"/>
    <w:autoRedefine/>
    <w:semiHidden/>
    <w:unhideWhenUsed/>
    <w:rsid w:val="00BA5C58"/>
    <w:pPr>
      <w:spacing w:after="100"/>
      <w:ind w:left="1100"/>
    </w:pPr>
  </w:style>
  <w:style w:type="paragraph" w:styleId="TOC7">
    <w:name w:val="toc 7"/>
    <w:basedOn w:val="a"/>
    <w:next w:val="a"/>
    <w:autoRedefine/>
    <w:semiHidden/>
    <w:unhideWhenUsed/>
    <w:rsid w:val="00BA5C58"/>
    <w:pPr>
      <w:spacing w:after="100"/>
      <w:ind w:left="1320"/>
    </w:pPr>
  </w:style>
  <w:style w:type="paragraph" w:styleId="TOC8">
    <w:name w:val="toc 8"/>
    <w:basedOn w:val="a"/>
    <w:next w:val="a"/>
    <w:autoRedefine/>
    <w:semiHidden/>
    <w:unhideWhenUsed/>
    <w:rsid w:val="00BA5C58"/>
    <w:pPr>
      <w:spacing w:after="100"/>
      <w:ind w:left="1540"/>
    </w:pPr>
  </w:style>
  <w:style w:type="paragraph" w:styleId="TOC9">
    <w:name w:val="toc 9"/>
    <w:basedOn w:val="a"/>
    <w:next w:val="a"/>
    <w:autoRedefine/>
    <w:semiHidden/>
    <w:unhideWhenUsed/>
    <w:rsid w:val="00BA5C58"/>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445</TotalTime>
  <Pages>35</Pages>
  <Words>22706</Words>
  <Characters>113533</Characters>
  <Application>Microsoft Office Word</Application>
  <DocSecurity>0</DocSecurity>
  <Lines>946</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46</cp:revision>
  <cp:lastPrinted>1899-12-31T22:00:00Z</cp:lastPrinted>
  <dcterms:created xsi:type="dcterms:W3CDTF">2018-05-03T11:21:00Z</dcterms:created>
  <dcterms:modified xsi:type="dcterms:W3CDTF">2022-10-24T07:17:00Z</dcterms:modified>
</cp:coreProperties>
</file>