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EA3" w:rsidRDefault="00382EA3" w:rsidP="004A1697">
      <w:pPr>
        <w:rPr>
          <w:rtl/>
        </w:rPr>
      </w:pPr>
    </w:p>
    <w:p w:rsidR="009961A1" w:rsidRDefault="009961A1" w:rsidP="006744AE">
      <w:pPr>
        <w:rPr>
          <w:rtl/>
        </w:rPr>
      </w:pPr>
      <w:r>
        <w:rPr>
          <w:rFonts w:hint="cs"/>
          <w:rtl/>
        </w:rPr>
        <w:t>דברי הכנסת</w:t>
      </w:r>
    </w:p>
    <w:p w:rsidR="009961A1" w:rsidRDefault="009961A1" w:rsidP="006744AE">
      <w:pPr>
        <w:rPr>
          <w:rtl/>
        </w:rPr>
      </w:pPr>
      <w:r>
        <w:rPr>
          <w:rFonts w:hint="cs"/>
          <w:rtl/>
        </w:rPr>
        <w:t>חוברת א'</w:t>
      </w:r>
    </w:p>
    <w:p w:rsidR="009961A1" w:rsidRDefault="009961A1" w:rsidP="006744AE">
      <w:pPr>
        <w:rPr>
          <w:rtl/>
        </w:rPr>
      </w:pPr>
      <w:r>
        <w:rPr>
          <w:rFonts w:hint="cs"/>
          <w:rtl/>
        </w:rPr>
        <w:t>ישיבה ב'</w:t>
      </w:r>
    </w:p>
    <w:p w:rsidR="009961A1" w:rsidRDefault="009961A1" w:rsidP="006744AE">
      <w:pPr>
        <w:rPr>
          <w:rtl/>
        </w:rPr>
      </w:pPr>
    </w:p>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 w:rsidR="009961A1" w:rsidRPr="004B7CAF" w:rsidRDefault="009961A1" w:rsidP="004B7CAF">
      <w:pPr>
        <w:pStyle w:val="ab"/>
        <w:rPr>
          <w:rtl/>
        </w:rPr>
      </w:pPr>
      <w:bookmarkStart w:id="0" w:name="_Toc68701348"/>
      <w:r w:rsidRPr="004B7CAF">
        <w:rPr>
          <w:rtl/>
        </w:rPr>
        <w:t xml:space="preserve">הישיבה </w:t>
      </w:r>
      <w:r w:rsidRPr="004B7CAF">
        <w:rPr>
          <w:rFonts w:hint="cs"/>
          <w:rtl/>
        </w:rPr>
        <w:t>השנייה</w:t>
      </w:r>
      <w:r w:rsidRPr="004B7CAF">
        <w:rPr>
          <w:rtl/>
        </w:rPr>
        <w:t xml:space="preserve"> של הכנסת העשרים-וארבע</w:t>
      </w:r>
      <w:bookmarkEnd w:id="0"/>
    </w:p>
    <w:p w:rsidR="009961A1" w:rsidRPr="004B7CAF" w:rsidRDefault="009961A1" w:rsidP="004B7CAF">
      <w:pPr>
        <w:pStyle w:val="ac"/>
        <w:rPr>
          <w:rtl/>
        </w:rPr>
      </w:pPr>
      <w:bookmarkStart w:id="1" w:name="_Toc68701349"/>
      <w:r w:rsidRPr="004B7CAF">
        <w:rPr>
          <w:rtl/>
        </w:rPr>
        <w:t>יום רביעי, כ"ה בניסן התשפ"א (7 באפריל 2021)</w:t>
      </w:r>
      <w:bookmarkEnd w:id="1"/>
    </w:p>
    <w:p w:rsidR="009961A1" w:rsidRPr="004B7CAF" w:rsidRDefault="009961A1" w:rsidP="004B7CAF">
      <w:pPr>
        <w:pStyle w:val="ad"/>
        <w:rPr>
          <w:rtl/>
        </w:rPr>
      </w:pPr>
      <w:r w:rsidRPr="004B7CAF">
        <w:rPr>
          <w:rtl/>
        </w:rPr>
        <w:t>ירושלים, הכנסת, שעה 11:00</w:t>
      </w:r>
    </w:p>
    <w:p w:rsidR="00467D1A" w:rsidRDefault="00467D1A">
      <w:pPr>
        <w:bidi w:val="0"/>
        <w:spacing w:line="240" w:lineRule="auto"/>
        <w:ind w:firstLine="0"/>
        <w:jc w:val="left"/>
        <w:rPr>
          <w:rtl/>
        </w:rPr>
      </w:pPr>
      <w:r>
        <w:rPr>
          <w:rtl/>
        </w:rPr>
        <w:br w:type="page"/>
      </w:r>
    </w:p>
    <w:p w:rsidR="00467D1A" w:rsidRDefault="00467D1A" w:rsidP="00821395">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467D1A" w:rsidRDefault="00041845" w:rsidP="00467D1A">
      <w:pPr>
        <w:pStyle w:val="TOC1"/>
        <w:tabs>
          <w:tab w:val="right" w:leader="dot" w:pos="8296"/>
        </w:tabs>
        <w:ind w:firstLine="0"/>
        <w:rPr>
          <w:noProof/>
        </w:rPr>
      </w:pPr>
      <w:hyperlink w:anchor="_Toc68701350" w:history="1">
        <w:r w:rsidR="00467D1A" w:rsidRPr="00CE26FA">
          <w:rPr>
            <w:rStyle w:val="Hyperlink"/>
            <w:noProof/>
            <w:rtl/>
            <w:lang w:eastAsia="he-IL"/>
          </w:rPr>
          <w:t>מסמכים שהונחו על שולחן הכנסת</w:t>
        </w:r>
        <w:r w:rsidR="00467D1A">
          <w:rPr>
            <w:noProof/>
            <w:webHidden/>
          </w:rPr>
          <w:tab/>
        </w:r>
        <w:r w:rsidR="00467D1A">
          <w:rPr>
            <w:noProof/>
            <w:webHidden/>
          </w:rPr>
          <w:fldChar w:fldCharType="begin"/>
        </w:r>
        <w:r w:rsidR="00467D1A">
          <w:rPr>
            <w:noProof/>
            <w:webHidden/>
          </w:rPr>
          <w:instrText xml:space="preserve"> PAGEREF _Toc68701350 \h </w:instrText>
        </w:r>
        <w:r w:rsidR="00467D1A">
          <w:rPr>
            <w:noProof/>
            <w:webHidden/>
          </w:rPr>
        </w:r>
        <w:r w:rsidR="00467D1A">
          <w:rPr>
            <w:noProof/>
            <w:webHidden/>
          </w:rPr>
          <w:fldChar w:fldCharType="separate"/>
        </w:r>
        <w:r w:rsidR="00586093">
          <w:rPr>
            <w:noProof/>
            <w:webHidden/>
            <w:rtl/>
          </w:rPr>
          <w:t>3</w:t>
        </w:r>
        <w:r w:rsidR="00467D1A">
          <w:rPr>
            <w:noProof/>
            <w:webHidden/>
          </w:rPr>
          <w:fldChar w:fldCharType="end"/>
        </w:r>
      </w:hyperlink>
    </w:p>
    <w:p w:rsidR="00467D1A" w:rsidRDefault="00041845" w:rsidP="00467D1A">
      <w:pPr>
        <w:pStyle w:val="TOC2"/>
        <w:tabs>
          <w:tab w:val="right" w:leader="dot" w:pos="8296"/>
        </w:tabs>
        <w:ind w:firstLine="0"/>
        <w:rPr>
          <w:noProof/>
        </w:rPr>
      </w:pPr>
      <w:hyperlink w:anchor="_Toc68701351" w:history="1">
        <w:r w:rsidR="00467D1A" w:rsidRPr="00CE26FA">
          <w:rPr>
            <w:rStyle w:val="Hyperlink"/>
            <w:noProof/>
            <w:rtl/>
          </w:rPr>
          <w:t>מזכירת הכנסת ירדנה מלר-הורוביץ:</w:t>
        </w:r>
        <w:r w:rsidR="00467D1A">
          <w:rPr>
            <w:noProof/>
            <w:webHidden/>
          </w:rPr>
          <w:tab/>
        </w:r>
        <w:r w:rsidR="00467D1A">
          <w:rPr>
            <w:noProof/>
            <w:webHidden/>
          </w:rPr>
          <w:fldChar w:fldCharType="begin"/>
        </w:r>
        <w:r w:rsidR="00467D1A">
          <w:rPr>
            <w:noProof/>
            <w:webHidden/>
          </w:rPr>
          <w:instrText xml:space="preserve"> PAGEREF _Toc68701351 \h </w:instrText>
        </w:r>
        <w:r w:rsidR="00467D1A">
          <w:rPr>
            <w:noProof/>
            <w:webHidden/>
          </w:rPr>
        </w:r>
        <w:r w:rsidR="00467D1A">
          <w:rPr>
            <w:noProof/>
            <w:webHidden/>
          </w:rPr>
          <w:fldChar w:fldCharType="separate"/>
        </w:r>
        <w:r w:rsidR="00586093">
          <w:rPr>
            <w:noProof/>
            <w:webHidden/>
            <w:rtl/>
          </w:rPr>
          <w:t>3</w:t>
        </w:r>
        <w:r w:rsidR="00467D1A">
          <w:rPr>
            <w:noProof/>
            <w:webHidden/>
          </w:rPr>
          <w:fldChar w:fldCharType="end"/>
        </w:r>
      </w:hyperlink>
    </w:p>
    <w:p w:rsidR="00467D1A" w:rsidRDefault="00041845" w:rsidP="00467D1A">
      <w:pPr>
        <w:pStyle w:val="TOC1"/>
        <w:tabs>
          <w:tab w:val="right" w:leader="dot" w:pos="8296"/>
        </w:tabs>
        <w:ind w:firstLine="0"/>
        <w:rPr>
          <w:noProof/>
        </w:rPr>
      </w:pPr>
      <w:hyperlink w:anchor="_Toc68701352" w:history="1">
        <w:r w:rsidR="00467D1A" w:rsidRPr="00CE26FA">
          <w:rPr>
            <w:rStyle w:val="Hyperlink"/>
            <w:noProof/>
            <w:rtl/>
            <w:lang w:eastAsia="he-IL"/>
          </w:rPr>
          <w:t>דיווח שרי הממשלה השלושים-וחמש לכנסת</w:t>
        </w:r>
        <w:r w:rsidR="00467D1A">
          <w:rPr>
            <w:noProof/>
            <w:webHidden/>
          </w:rPr>
          <w:tab/>
        </w:r>
        <w:r w:rsidR="00467D1A">
          <w:rPr>
            <w:noProof/>
            <w:webHidden/>
          </w:rPr>
          <w:fldChar w:fldCharType="begin"/>
        </w:r>
        <w:r w:rsidR="00467D1A">
          <w:rPr>
            <w:noProof/>
            <w:webHidden/>
          </w:rPr>
          <w:instrText xml:space="preserve"> PAGEREF _Toc68701352 \h </w:instrText>
        </w:r>
        <w:r w:rsidR="00467D1A">
          <w:rPr>
            <w:noProof/>
            <w:webHidden/>
          </w:rPr>
        </w:r>
        <w:r w:rsidR="00467D1A">
          <w:rPr>
            <w:noProof/>
            <w:webHidden/>
          </w:rPr>
          <w:fldChar w:fldCharType="separate"/>
        </w:r>
        <w:r w:rsidR="00586093">
          <w:rPr>
            <w:noProof/>
            <w:webHidden/>
            <w:rtl/>
          </w:rPr>
          <w:t>3</w:t>
        </w:r>
        <w:r w:rsidR="00467D1A">
          <w:rPr>
            <w:noProof/>
            <w:webHidden/>
          </w:rPr>
          <w:fldChar w:fldCharType="end"/>
        </w:r>
      </w:hyperlink>
    </w:p>
    <w:p w:rsidR="00467D1A" w:rsidRDefault="00041845" w:rsidP="00467D1A">
      <w:pPr>
        <w:pStyle w:val="TOC2"/>
        <w:tabs>
          <w:tab w:val="right" w:leader="dot" w:pos="8296"/>
        </w:tabs>
        <w:ind w:firstLine="0"/>
        <w:rPr>
          <w:noProof/>
        </w:rPr>
      </w:pPr>
      <w:hyperlink w:anchor="_Toc68701353" w:history="1">
        <w:r w:rsidR="00467D1A" w:rsidRPr="00CE26FA">
          <w:rPr>
            <w:rStyle w:val="Hyperlink"/>
            <w:noProof/>
            <w:rtl/>
          </w:rPr>
          <w:t>שרת התפוצות עומר ינקלביץ':</w:t>
        </w:r>
        <w:r w:rsidR="00467D1A">
          <w:rPr>
            <w:noProof/>
            <w:webHidden/>
          </w:rPr>
          <w:tab/>
        </w:r>
        <w:r w:rsidR="00467D1A">
          <w:rPr>
            <w:noProof/>
            <w:webHidden/>
          </w:rPr>
          <w:fldChar w:fldCharType="begin"/>
        </w:r>
        <w:r w:rsidR="00467D1A">
          <w:rPr>
            <w:noProof/>
            <w:webHidden/>
          </w:rPr>
          <w:instrText xml:space="preserve"> PAGEREF _Toc68701353 \h </w:instrText>
        </w:r>
        <w:r w:rsidR="00467D1A">
          <w:rPr>
            <w:noProof/>
            <w:webHidden/>
          </w:rPr>
        </w:r>
        <w:r w:rsidR="00467D1A">
          <w:rPr>
            <w:noProof/>
            <w:webHidden/>
          </w:rPr>
          <w:fldChar w:fldCharType="separate"/>
        </w:r>
        <w:r w:rsidR="00586093">
          <w:rPr>
            <w:noProof/>
            <w:webHidden/>
            <w:rtl/>
          </w:rPr>
          <w:t>3</w:t>
        </w:r>
        <w:r w:rsidR="00467D1A">
          <w:rPr>
            <w:noProof/>
            <w:webHidden/>
          </w:rPr>
          <w:fldChar w:fldCharType="end"/>
        </w:r>
      </w:hyperlink>
    </w:p>
    <w:p w:rsidR="00467D1A" w:rsidRDefault="00041845" w:rsidP="00467D1A">
      <w:pPr>
        <w:pStyle w:val="TOC2"/>
        <w:tabs>
          <w:tab w:val="right" w:leader="dot" w:pos="8296"/>
        </w:tabs>
        <w:ind w:firstLine="0"/>
        <w:rPr>
          <w:noProof/>
        </w:rPr>
      </w:pPr>
      <w:hyperlink w:anchor="_Toc68701354" w:history="1">
        <w:r w:rsidR="00467D1A" w:rsidRPr="00CE26FA">
          <w:rPr>
            <w:rStyle w:val="Hyperlink"/>
            <w:noProof/>
            <w:rtl/>
          </w:rPr>
          <w:t>גלעד קריב (העבודה):</w:t>
        </w:r>
        <w:r w:rsidR="00467D1A">
          <w:rPr>
            <w:noProof/>
            <w:webHidden/>
          </w:rPr>
          <w:tab/>
        </w:r>
        <w:r w:rsidR="00467D1A">
          <w:rPr>
            <w:noProof/>
            <w:webHidden/>
          </w:rPr>
          <w:fldChar w:fldCharType="begin"/>
        </w:r>
        <w:r w:rsidR="00467D1A">
          <w:rPr>
            <w:noProof/>
            <w:webHidden/>
          </w:rPr>
          <w:instrText xml:space="preserve"> PAGEREF _Toc68701354 \h </w:instrText>
        </w:r>
        <w:r w:rsidR="00467D1A">
          <w:rPr>
            <w:noProof/>
            <w:webHidden/>
          </w:rPr>
        </w:r>
        <w:r w:rsidR="00467D1A">
          <w:rPr>
            <w:noProof/>
            <w:webHidden/>
          </w:rPr>
          <w:fldChar w:fldCharType="separate"/>
        </w:r>
        <w:r w:rsidR="00586093">
          <w:rPr>
            <w:noProof/>
            <w:webHidden/>
            <w:rtl/>
          </w:rPr>
          <w:t>9</w:t>
        </w:r>
        <w:r w:rsidR="00467D1A">
          <w:rPr>
            <w:noProof/>
            <w:webHidden/>
          </w:rPr>
          <w:fldChar w:fldCharType="end"/>
        </w:r>
      </w:hyperlink>
    </w:p>
    <w:p w:rsidR="00467D1A" w:rsidRDefault="00041845" w:rsidP="00467D1A">
      <w:pPr>
        <w:pStyle w:val="TOC2"/>
        <w:tabs>
          <w:tab w:val="right" w:leader="dot" w:pos="8296"/>
        </w:tabs>
        <w:ind w:firstLine="0"/>
        <w:rPr>
          <w:noProof/>
        </w:rPr>
      </w:pPr>
      <w:hyperlink w:anchor="_Toc68701355" w:history="1">
        <w:r w:rsidR="00467D1A" w:rsidRPr="00CE26FA">
          <w:rPr>
            <w:rStyle w:val="Hyperlink"/>
            <w:noProof/>
            <w:rtl/>
          </w:rPr>
          <w:t>משה אבוטבול (ש"ס):</w:t>
        </w:r>
        <w:r w:rsidR="00467D1A">
          <w:rPr>
            <w:noProof/>
            <w:webHidden/>
          </w:rPr>
          <w:tab/>
        </w:r>
        <w:r w:rsidR="00467D1A">
          <w:rPr>
            <w:noProof/>
            <w:webHidden/>
          </w:rPr>
          <w:fldChar w:fldCharType="begin"/>
        </w:r>
        <w:r w:rsidR="00467D1A">
          <w:rPr>
            <w:noProof/>
            <w:webHidden/>
          </w:rPr>
          <w:instrText xml:space="preserve"> PAGEREF _Toc68701355 \h </w:instrText>
        </w:r>
        <w:r w:rsidR="00467D1A">
          <w:rPr>
            <w:noProof/>
            <w:webHidden/>
          </w:rPr>
        </w:r>
        <w:r w:rsidR="00467D1A">
          <w:rPr>
            <w:noProof/>
            <w:webHidden/>
          </w:rPr>
          <w:fldChar w:fldCharType="separate"/>
        </w:r>
        <w:r w:rsidR="00586093">
          <w:rPr>
            <w:noProof/>
            <w:webHidden/>
            <w:rtl/>
          </w:rPr>
          <w:t>11</w:t>
        </w:r>
        <w:r w:rsidR="00467D1A">
          <w:rPr>
            <w:noProof/>
            <w:webHidden/>
          </w:rPr>
          <w:fldChar w:fldCharType="end"/>
        </w:r>
      </w:hyperlink>
    </w:p>
    <w:p w:rsidR="00467D1A" w:rsidRDefault="00041845" w:rsidP="00467D1A">
      <w:pPr>
        <w:pStyle w:val="TOC2"/>
        <w:tabs>
          <w:tab w:val="right" w:leader="dot" w:pos="8296"/>
        </w:tabs>
        <w:ind w:firstLine="0"/>
        <w:rPr>
          <w:noProof/>
        </w:rPr>
      </w:pPr>
      <w:hyperlink w:anchor="_Toc68701356" w:history="1">
        <w:r w:rsidR="00467D1A" w:rsidRPr="00CE26FA">
          <w:rPr>
            <w:rStyle w:val="Hyperlink"/>
            <w:noProof/>
            <w:rtl/>
          </w:rPr>
          <w:t>יבגני סובה (ישראל ביתנו):</w:t>
        </w:r>
        <w:r w:rsidR="00467D1A">
          <w:rPr>
            <w:noProof/>
            <w:webHidden/>
          </w:rPr>
          <w:tab/>
        </w:r>
        <w:r w:rsidR="00467D1A">
          <w:rPr>
            <w:noProof/>
            <w:webHidden/>
          </w:rPr>
          <w:fldChar w:fldCharType="begin"/>
        </w:r>
        <w:r w:rsidR="00467D1A">
          <w:rPr>
            <w:noProof/>
            <w:webHidden/>
          </w:rPr>
          <w:instrText xml:space="preserve"> PAGEREF _Toc68701356 \h </w:instrText>
        </w:r>
        <w:r w:rsidR="00467D1A">
          <w:rPr>
            <w:noProof/>
            <w:webHidden/>
          </w:rPr>
        </w:r>
        <w:r w:rsidR="00467D1A">
          <w:rPr>
            <w:noProof/>
            <w:webHidden/>
          </w:rPr>
          <w:fldChar w:fldCharType="separate"/>
        </w:r>
        <w:r w:rsidR="00586093">
          <w:rPr>
            <w:noProof/>
            <w:webHidden/>
            <w:rtl/>
          </w:rPr>
          <w:t>13</w:t>
        </w:r>
        <w:r w:rsidR="00467D1A">
          <w:rPr>
            <w:noProof/>
            <w:webHidden/>
          </w:rPr>
          <w:fldChar w:fldCharType="end"/>
        </w:r>
      </w:hyperlink>
    </w:p>
    <w:p w:rsidR="00467D1A" w:rsidRDefault="00041845" w:rsidP="00821395">
      <w:pPr>
        <w:pStyle w:val="TOC2"/>
        <w:tabs>
          <w:tab w:val="right" w:leader="dot" w:pos="8296"/>
        </w:tabs>
        <w:ind w:firstLine="0"/>
        <w:rPr>
          <w:noProof/>
        </w:rPr>
      </w:pPr>
      <w:hyperlink w:anchor="_Toc68701357" w:history="1">
        <w:r w:rsidR="00467D1A" w:rsidRPr="00CE26FA">
          <w:rPr>
            <w:rStyle w:val="Hyperlink"/>
            <w:noProof/>
            <w:rtl/>
          </w:rPr>
          <w:t>אבי מעוז (הציונות הדתית):</w:t>
        </w:r>
        <w:r w:rsidR="00467D1A">
          <w:rPr>
            <w:noProof/>
            <w:webHidden/>
          </w:rPr>
          <w:tab/>
        </w:r>
        <w:r w:rsidR="00467D1A">
          <w:rPr>
            <w:noProof/>
            <w:webHidden/>
          </w:rPr>
          <w:fldChar w:fldCharType="begin"/>
        </w:r>
        <w:r w:rsidR="00467D1A">
          <w:rPr>
            <w:noProof/>
            <w:webHidden/>
          </w:rPr>
          <w:instrText xml:space="preserve"> PAGEREF _Toc68701357 \h </w:instrText>
        </w:r>
        <w:r w:rsidR="00467D1A">
          <w:rPr>
            <w:noProof/>
            <w:webHidden/>
          </w:rPr>
        </w:r>
        <w:r w:rsidR="00467D1A">
          <w:rPr>
            <w:noProof/>
            <w:webHidden/>
          </w:rPr>
          <w:fldChar w:fldCharType="separate"/>
        </w:r>
        <w:r w:rsidR="00586093">
          <w:rPr>
            <w:noProof/>
            <w:webHidden/>
            <w:rtl/>
          </w:rPr>
          <w:t>15</w:t>
        </w:r>
        <w:r w:rsidR="00467D1A">
          <w:rPr>
            <w:noProof/>
            <w:webHidden/>
          </w:rPr>
          <w:fldChar w:fldCharType="end"/>
        </w:r>
      </w:hyperlink>
    </w:p>
    <w:p w:rsidR="00467D1A" w:rsidRDefault="00467D1A" w:rsidP="00467D1A">
      <w:pPr>
        <w:ind w:firstLine="0"/>
        <w:rPr>
          <w:rtl/>
        </w:rPr>
      </w:pPr>
      <w:r>
        <w:rPr>
          <w:rtl/>
        </w:rPr>
        <w:fldChar w:fldCharType="end"/>
      </w:r>
    </w:p>
    <w:p w:rsidR="009961A1" w:rsidRPr="004B7CAF" w:rsidRDefault="009961A1" w:rsidP="00467D1A">
      <w:pPr>
        <w:ind w:firstLine="0"/>
        <w:rPr>
          <w:rtl/>
        </w:rPr>
      </w:pPr>
      <w:r w:rsidRPr="004B7CAF">
        <w:rPr>
          <w:rtl/>
        </w:rPr>
        <w:br w:type="page"/>
      </w:r>
    </w:p>
    <w:p w:rsidR="009961A1" w:rsidRDefault="009961A1" w:rsidP="004B6EF1">
      <w:pPr>
        <w:pStyle w:val="a6"/>
        <w:rPr>
          <w:rtl/>
          <w:lang w:eastAsia="he-IL"/>
        </w:rPr>
      </w:pPr>
      <w:bookmarkStart w:id="2" w:name="ET_subject_מסמכים_שהונחו_על_שוחלן__4"/>
      <w:bookmarkStart w:id="3" w:name="ET_yor_5982_3"/>
      <w:r w:rsidRPr="000927FD">
        <w:rPr>
          <w:rStyle w:val="TagStyle"/>
          <w:rtl/>
        </w:rPr>
        <w:lastRenderedPageBreak/>
        <w:t xml:space="preserve"> &lt;&lt; נושא &gt;&gt; </w:t>
      </w:r>
      <w:bookmarkStart w:id="4" w:name="_Toc68701350"/>
      <w:r>
        <w:rPr>
          <w:rtl/>
          <w:lang w:eastAsia="he-IL"/>
        </w:rPr>
        <w:t>מסמכים שהונחו על שו</w:t>
      </w:r>
      <w:r>
        <w:rPr>
          <w:rFonts w:hint="cs"/>
          <w:rtl/>
          <w:lang w:eastAsia="he-IL"/>
        </w:rPr>
        <w:t>ל</w:t>
      </w:r>
      <w:r>
        <w:rPr>
          <w:rtl/>
          <w:lang w:eastAsia="he-IL"/>
        </w:rPr>
        <w:t>חן הכנסת</w:t>
      </w:r>
      <w:bookmarkEnd w:id="4"/>
      <w:r w:rsidRPr="000927FD">
        <w:rPr>
          <w:rStyle w:val="TagStyle"/>
          <w:rtl/>
        </w:rPr>
        <w:t xml:space="preserve"> &lt;&lt; נושא &gt;&gt;</w:t>
      </w:r>
      <w:r>
        <w:rPr>
          <w:rtl/>
          <w:lang w:eastAsia="he-IL"/>
        </w:rPr>
        <w:t xml:space="preserve">  </w:t>
      </w:r>
      <w:bookmarkEnd w:id="2"/>
    </w:p>
    <w:p w:rsidR="009961A1" w:rsidRPr="000927FD" w:rsidRDefault="009961A1" w:rsidP="004B6EF1">
      <w:pPr>
        <w:rPr>
          <w:rtl/>
          <w:lang w:eastAsia="he-IL"/>
        </w:rPr>
      </w:pPr>
    </w:p>
    <w:p w:rsidR="009961A1" w:rsidRDefault="009961A1" w:rsidP="004B6EF1">
      <w:pPr>
        <w:pStyle w:val="af6"/>
        <w:keepNext/>
        <w:rPr>
          <w:rtl/>
        </w:rPr>
      </w:pPr>
      <w:r w:rsidRPr="000927FD">
        <w:rPr>
          <w:rStyle w:val="TagStyle"/>
          <w:rtl/>
        </w:rPr>
        <w:t xml:space="preserve"> &lt;&lt; יור &gt;&gt; </w:t>
      </w:r>
      <w:r>
        <w:rPr>
          <w:rtl/>
        </w:rPr>
        <w:t>היו"ר יריב לוין:</w:t>
      </w:r>
      <w:r w:rsidRPr="000927FD">
        <w:rPr>
          <w:rStyle w:val="TagStyle"/>
          <w:rtl/>
        </w:rPr>
        <w:t xml:space="preserve"> &lt;&lt; יור &gt;&gt;</w:t>
      </w:r>
      <w:r>
        <w:rPr>
          <w:rtl/>
        </w:rPr>
        <w:t xml:space="preserve">  </w:t>
      </w:r>
      <w:bookmarkEnd w:id="3"/>
    </w:p>
    <w:p w:rsidR="009961A1" w:rsidRDefault="009961A1" w:rsidP="004A1697">
      <w:pPr>
        <w:rPr>
          <w:rtl/>
          <w:lang w:eastAsia="he-IL"/>
        </w:rPr>
      </w:pPr>
    </w:p>
    <w:p w:rsidR="009961A1" w:rsidRDefault="009961A1" w:rsidP="00AB1295">
      <w:pPr>
        <w:rPr>
          <w:rtl/>
          <w:lang w:eastAsia="he-IL"/>
        </w:rPr>
      </w:pPr>
      <w:r>
        <w:rPr>
          <w:rFonts w:hint="cs"/>
          <w:rtl/>
          <w:lang w:eastAsia="he-IL"/>
        </w:rPr>
        <w:t xml:space="preserve">חברות וחברי הכנסת, היום יום רביעי, כ"ה בניסן התשפ"א, 7 באפריל 2021. אני פותח את הישיבה. </w:t>
      </w:r>
    </w:p>
    <w:p w:rsidR="009961A1" w:rsidRDefault="009961A1" w:rsidP="00AB1295">
      <w:pPr>
        <w:rPr>
          <w:rtl/>
          <w:lang w:eastAsia="he-IL"/>
        </w:rPr>
      </w:pPr>
    </w:p>
    <w:p w:rsidR="009961A1" w:rsidRDefault="009961A1" w:rsidP="00014D8B">
      <w:pPr>
        <w:rPr>
          <w:rtl/>
          <w:lang w:eastAsia="he-IL"/>
        </w:rPr>
      </w:pPr>
      <w:r>
        <w:rPr>
          <w:rFonts w:hint="cs"/>
          <w:rtl/>
          <w:lang w:eastAsia="he-IL"/>
        </w:rPr>
        <w:t xml:space="preserve">בפתח הישיבה אני </w:t>
      </w:r>
      <w:bookmarkStart w:id="5" w:name="_ETM_Q1_95000"/>
      <w:bookmarkEnd w:id="5"/>
      <w:r>
        <w:rPr>
          <w:rFonts w:hint="cs"/>
          <w:rtl/>
          <w:lang w:eastAsia="he-IL"/>
        </w:rPr>
        <w:t>מבקש להודות לכל עובדות ועובדי הכנסת</w:t>
      </w:r>
      <w:r w:rsidR="00014D8B">
        <w:rPr>
          <w:rFonts w:hint="cs"/>
          <w:rtl/>
          <w:lang w:eastAsia="he-IL"/>
        </w:rPr>
        <w:t>,</w:t>
      </w:r>
      <w:r>
        <w:rPr>
          <w:rFonts w:hint="cs"/>
          <w:rtl/>
          <w:lang w:eastAsia="he-IL"/>
        </w:rPr>
        <w:t xml:space="preserve"> כמובן למנכ"ל, למזכירת הכנסת, לראש הטקס, לקצין ולכל </w:t>
      </w:r>
      <w:bookmarkStart w:id="6" w:name="_ETM_Q1_111000"/>
      <w:bookmarkEnd w:id="6"/>
      <w:r>
        <w:rPr>
          <w:rFonts w:hint="cs"/>
          <w:rtl/>
          <w:lang w:eastAsia="he-IL"/>
        </w:rPr>
        <w:t xml:space="preserve">מי שעסק בארגון ישיבת הפתיחה אתמול. אני חושב שהם עשו </w:t>
      </w:r>
      <w:bookmarkStart w:id="7" w:name="_ETM_Q1_118000"/>
      <w:bookmarkEnd w:id="7"/>
      <w:r>
        <w:rPr>
          <w:rFonts w:hint="cs"/>
          <w:rtl/>
          <w:lang w:eastAsia="he-IL"/>
        </w:rPr>
        <w:t xml:space="preserve">באמת עבודה יוצאת מן הכלל, ואני מניח שבשם כולם </w:t>
      </w:r>
      <w:bookmarkStart w:id="8" w:name="_ETM_Q1_122000"/>
      <w:bookmarkEnd w:id="8"/>
      <w:r>
        <w:rPr>
          <w:rFonts w:hint="cs"/>
          <w:rtl/>
          <w:lang w:eastAsia="he-IL"/>
        </w:rPr>
        <w:t>אנחנו מודים להם על כל המאמץ הגדול שנעשה.</w:t>
      </w:r>
    </w:p>
    <w:p w:rsidR="009961A1" w:rsidRDefault="009961A1" w:rsidP="004B6EF1">
      <w:pPr>
        <w:rPr>
          <w:rtl/>
          <w:lang w:eastAsia="he-IL"/>
        </w:rPr>
      </w:pPr>
    </w:p>
    <w:p w:rsidR="009961A1" w:rsidRDefault="009961A1" w:rsidP="004B6EF1">
      <w:pPr>
        <w:rPr>
          <w:rtl/>
          <w:lang w:eastAsia="he-IL"/>
        </w:rPr>
      </w:pPr>
      <w:r>
        <w:rPr>
          <w:rFonts w:hint="cs"/>
          <w:rtl/>
          <w:lang w:eastAsia="he-IL"/>
        </w:rPr>
        <w:t>אנחנו נפתח בהודעה של מזכירת הכנסת, בבקשה.</w:t>
      </w:r>
    </w:p>
    <w:p w:rsidR="009961A1" w:rsidRDefault="009961A1" w:rsidP="004B6EF1">
      <w:pPr>
        <w:rPr>
          <w:rtl/>
          <w:lang w:eastAsia="he-IL"/>
        </w:rPr>
      </w:pPr>
      <w:bookmarkStart w:id="9" w:name="_ETM_Q1_132000"/>
      <w:bookmarkEnd w:id="9"/>
    </w:p>
    <w:p w:rsidR="009961A1" w:rsidRDefault="009961A1" w:rsidP="004B6EF1">
      <w:pPr>
        <w:pStyle w:val="a4"/>
        <w:keepNext/>
        <w:rPr>
          <w:rtl/>
        </w:rPr>
      </w:pPr>
      <w:bookmarkStart w:id="10" w:name="ET_speaker_4926_5"/>
      <w:r w:rsidRPr="000927FD">
        <w:rPr>
          <w:rStyle w:val="TagStyle"/>
          <w:rtl/>
        </w:rPr>
        <w:t xml:space="preserve"> &lt;&lt; דובר &gt;&gt; </w:t>
      </w:r>
      <w:bookmarkStart w:id="11" w:name="_Toc68701351"/>
      <w:r>
        <w:rPr>
          <w:rtl/>
        </w:rPr>
        <w:t>מזכירת הכנסת ירדנה מלר-הורוביץ:</w:t>
      </w:r>
      <w:bookmarkEnd w:id="11"/>
      <w:r w:rsidRPr="000927FD">
        <w:rPr>
          <w:rStyle w:val="TagStyle"/>
          <w:rtl/>
        </w:rPr>
        <w:t xml:space="preserve"> &lt;&lt; דובר &gt;&gt;</w:t>
      </w:r>
      <w:r>
        <w:rPr>
          <w:rtl/>
        </w:rPr>
        <w:t xml:space="preserve">  </w:t>
      </w:r>
      <w:bookmarkEnd w:id="10"/>
    </w:p>
    <w:p w:rsidR="009961A1" w:rsidRDefault="009961A1" w:rsidP="004A1697">
      <w:pPr>
        <w:rPr>
          <w:rtl/>
          <w:lang w:eastAsia="he-IL"/>
        </w:rPr>
      </w:pPr>
    </w:p>
    <w:p w:rsidR="009961A1" w:rsidRDefault="009961A1" w:rsidP="004B6EF1">
      <w:pPr>
        <w:rPr>
          <w:rtl/>
          <w:lang w:eastAsia="he-IL"/>
        </w:rPr>
      </w:pPr>
      <w:r>
        <w:rPr>
          <w:rFonts w:hint="cs"/>
          <w:rtl/>
          <w:lang w:eastAsia="he-IL"/>
        </w:rPr>
        <w:t>תודה. ברשות יושב-ראש הכנסת, הינני מתכבדת להודיעכם, כי הונח היום על שולחן הכנסת מזכר הבנות בתחומי הבזק, טכנולוגיות המידע ושירותי הדואר עם ממשלת ממלכת בחריין. תודה.</w:t>
      </w:r>
    </w:p>
    <w:p w:rsidR="009961A1" w:rsidRDefault="009961A1" w:rsidP="004B6EF1">
      <w:pPr>
        <w:rPr>
          <w:rtl/>
          <w:lang w:eastAsia="he-IL"/>
        </w:rPr>
      </w:pPr>
    </w:p>
    <w:p w:rsidR="009961A1" w:rsidRDefault="009961A1" w:rsidP="004B6EF1">
      <w:pPr>
        <w:pStyle w:val="af6"/>
        <w:keepNext/>
        <w:rPr>
          <w:rtl/>
        </w:rPr>
      </w:pPr>
      <w:bookmarkStart w:id="12" w:name="ET_yor_5982_6"/>
      <w:r w:rsidRPr="000927FD">
        <w:rPr>
          <w:rStyle w:val="TagStyle"/>
          <w:rtl/>
        </w:rPr>
        <w:t xml:space="preserve"> &lt;&lt; יור &gt;&gt; </w:t>
      </w:r>
      <w:r>
        <w:rPr>
          <w:rtl/>
        </w:rPr>
        <w:t>היו"ר יריב לוין:</w:t>
      </w:r>
      <w:r w:rsidRPr="000927FD">
        <w:rPr>
          <w:rStyle w:val="TagStyle"/>
          <w:rtl/>
        </w:rPr>
        <w:t xml:space="preserve"> &lt;&lt; יור &gt;&gt;</w:t>
      </w:r>
      <w:r>
        <w:rPr>
          <w:rtl/>
        </w:rPr>
        <w:t xml:space="preserve">  </w:t>
      </w:r>
      <w:bookmarkEnd w:id="12"/>
    </w:p>
    <w:p w:rsidR="009961A1" w:rsidRDefault="009961A1" w:rsidP="004A1697">
      <w:pPr>
        <w:rPr>
          <w:rtl/>
          <w:lang w:eastAsia="he-IL"/>
        </w:rPr>
      </w:pPr>
    </w:p>
    <w:p w:rsidR="009961A1" w:rsidRDefault="009961A1" w:rsidP="005D58D1">
      <w:pPr>
        <w:rPr>
          <w:rtl/>
          <w:lang w:eastAsia="he-IL"/>
        </w:rPr>
      </w:pPr>
      <w:r>
        <w:rPr>
          <w:rFonts w:hint="cs"/>
          <w:rtl/>
          <w:lang w:eastAsia="he-IL"/>
        </w:rPr>
        <w:t xml:space="preserve">תודה רבה. זו גם דרך יפה לפתוח </w:t>
      </w:r>
      <w:bookmarkStart w:id="13" w:name="_ETM_Q1_149000"/>
      <w:bookmarkEnd w:id="13"/>
      <w:r>
        <w:rPr>
          <w:rFonts w:hint="cs"/>
          <w:rtl/>
          <w:lang w:eastAsia="he-IL"/>
        </w:rPr>
        <w:t>את דיוני הכנסת העשרים-וארבע.</w:t>
      </w:r>
    </w:p>
    <w:p w:rsidR="009961A1" w:rsidRDefault="009961A1" w:rsidP="004B6EF1">
      <w:pPr>
        <w:rPr>
          <w:rtl/>
          <w:lang w:eastAsia="he-IL"/>
        </w:rPr>
      </w:pPr>
    </w:p>
    <w:p w:rsidR="009961A1" w:rsidRDefault="009961A1" w:rsidP="004B6EF1">
      <w:pPr>
        <w:rPr>
          <w:rtl/>
          <w:lang w:eastAsia="he-IL"/>
        </w:rPr>
      </w:pPr>
    </w:p>
    <w:p w:rsidR="009961A1" w:rsidRDefault="009961A1" w:rsidP="007C0384">
      <w:pPr>
        <w:pStyle w:val="a6"/>
        <w:rPr>
          <w:rtl/>
          <w:lang w:eastAsia="he-IL"/>
        </w:rPr>
      </w:pPr>
      <w:bookmarkStart w:id="14" w:name="ET_subject_623614_7"/>
      <w:r w:rsidRPr="004B6EF1">
        <w:rPr>
          <w:rStyle w:val="TagStyle"/>
          <w:rtl/>
        </w:rPr>
        <w:t xml:space="preserve"> &lt;&lt; נושא &gt;&gt; </w:t>
      </w:r>
      <w:bookmarkStart w:id="15" w:name="_Toc68701352"/>
      <w:r>
        <w:rPr>
          <w:rtl/>
          <w:lang w:eastAsia="he-IL"/>
        </w:rPr>
        <w:t xml:space="preserve">דיווח </w:t>
      </w:r>
      <w:r>
        <w:rPr>
          <w:rFonts w:hint="cs"/>
          <w:rtl/>
          <w:lang w:eastAsia="he-IL"/>
        </w:rPr>
        <w:t>שרי הממשלה</w:t>
      </w:r>
      <w:r>
        <w:rPr>
          <w:rtl/>
          <w:lang w:eastAsia="he-IL"/>
        </w:rPr>
        <w:t xml:space="preserve"> ה</w:t>
      </w:r>
      <w:r>
        <w:rPr>
          <w:rFonts w:hint="cs"/>
          <w:rtl/>
          <w:lang w:eastAsia="he-IL"/>
        </w:rPr>
        <w:t>שלושים</w:t>
      </w:r>
      <w:r>
        <w:rPr>
          <w:rtl/>
          <w:lang w:eastAsia="he-IL"/>
        </w:rPr>
        <w:t>-</w:t>
      </w:r>
      <w:r>
        <w:rPr>
          <w:rFonts w:hint="cs"/>
          <w:rtl/>
          <w:lang w:eastAsia="he-IL"/>
        </w:rPr>
        <w:t>וחמש לכנסת</w:t>
      </w:r>
      <w:bookmarkEnd w:id="15"/>
      <w:r>
        <w:rPr>
          <w:rStyle w:val="TagStyle"/>
          <w:rFonts w:hint="cs"/>
          <w:rtl/>
        </w:rPr>
        <w:t xml:space="preserve"> </w:t>
      </w:r>
      <w:r w:rsidRPr="004B6EF1">
        <w:rPr>
          <w:rStyle w:val="TagStyle"/>
          <w:rtl/>
        </w:rPr>
        <w:t>&lt;&lt; נושא &gt;&gt;</w:t>
      </w:r>
      <w:r>
        <w:rPr>
          <w:rtl/>
          <w:lang w:eastAsia="he-IL"/>
        </w:rPr>
        <w:t xml:space="preserve">  </w:t>
      </w:r>
      <w:bookmarkEnd w:id="14"/>
    </w:p>
    <w:p w:rsidR="009961A1" w:rsidRDefault="009961A1" w:rsidP="004B6EF1">
      <w:pPr>
        <w:rPr>
          <w:rtl/>
          <w:lang w:eastAsia="he-IL"/>
        </w:rPr>
      </w:pPr>
    </w:p>
    <w:p w:rsidR="009961A1" w:rsidRDefault="009961A1" w:rsidP="004B6EF1">
      <w:pPr>
        <w:pStyle w:val="af6"/>
        <w:keepNext/>
        <w:rPr>
          <w:rtl/>
        </w:rPr>
      </w:pPr>
      <w:bookmarkStart w:id="16" w:name="ET_yor_5982_8"/>
      <w:r w:rsidRPr="004B6EF1">
        <w:rPr>
          <w:rStyle w:val="TagStyle"/>
          <w:rtl/>
        </w:rPr>
        <w:t xml:space="preserve"> &lt;&lt; יור &gt;&gt; </w:t>
      </w:r>
      <w:r>
        <w:rPr>
          <w:rtl/>
        </w:rPr>
        <w:t>היו"ר יריב לוין:</w:t>
      </w:r>
      <w:r w:rsidRPr="004B6EF1">
        <w:rPr>
          <w:rStyle w:val="TagStyle"/>
          <w:rtl/>
        </w:rPr>
        <w:t xml:space="preserve"> &lt;&lt; יור &gt;&gt;</w:t>
      </w:r>
      <w:r>
        <w:rPr>
          <w:rtl/>
        </w:rPr>
        <w:t xml:space="preserve">  </w:t>
      </w:r>
      <w:bookmarkEnd w:id="16"/>
    </w:p>
    <w:p w:rsidR="009961A1" w:rsidRDefault="009961A1" w:rsidP="004A1697">
      <w:pPr>
        <w:rPr>
          <w:rtl/>
          <w:lang w:eastAsia="he-IL"/>
        </w:rPr>
      </w:pPr>
    </w:p>
    <w:p w:rsidR="009961A1" w:rsidRDefault="009961A1" w:rsidP="004B7CAF">
      <w:pPr>
        <w:rPr>
          <w:rtl/>
          <w:lang w:eastAsia="he-IL"/>
        </w:rPr>
      </w:pPr>
      <w:r>
        <w:rPr>
          <w:rFonts w:hint="cs"/>
          <w:rtl/>
          <w:lang w:eastAsia="he-IL"/>
        </w:rPr>
        <w:t xml:space="preserve">אני מזמין עכשיו את שרת התפוצות עומר ינקלביץ' למסור דיווח </w:t>
      </w:r>
      <w:bookmarkStart w:id="17" w:name="_ETM_Q1_159000"/>
      <w:bookmarkEnd w:id="17"/>
      <w:r>
        <w:rPr>
          <w:rFonts w:hint="cs"/>
          <w:rtl/>
          <w:lang w:eastAsia="he-IL"/>
        </w:rPr>
        <w:t>על פעולות משרדה בממשלה השלושים-וחמש, בבקשה.</w:t>
      </w:r>
    </w:p>
    <w:p w:rsidR="009961A1" w:rsidRDefault="009961A1" w:rsidP="004B6EF1">
      <w:pPr>
        <w:rPr>
          <w:rtl/>
          <w:lang w:eastAsia="he-IL"/>
        </w:rPr>
      </w:pPr>
    </w:p>
    <w:p w:rsidR="009961A1" w:rsidRDefault="009961A1" w:rsidP="004B6EF1">
      <w:pPr>
        <w:pStyle w:val="a4"/>
        <w:keepNext/>
        <w:rPr>
          <w:rtl/>
        </w:rPr>
      </w:pPr>
      <w:bookmarkStart w:id="18" w:name="ET_speaker_שרת_התפוצות_עומר_ינקלבי_7"/>
      <w:r w:rsidRPr="000927FD">
        <w:rPr>
          <w:rStyle w:val="TagStyle"/>
          <w:rtl/>
        </w:rPr>
        <w:t xml:space="preserve"> &lt;&lt; דובר &gt;&gt; </w:t>
      </w:r>
      <w:bookmarkStart w:id="19" w:name="_Toc68701353"/>
      <w:r>
        <w:rPr>
          <w:rtl/>
        </w:rPr>
        <w:t>שרת התפוצות עומר ינקלביץ</w:t>
      </w:r>
      <w:r>
        <w:rPr>
          <w:rFonts w:hint="cs"/>
          <w:rtl/>
        </w:rPr>
        <w:t>'</w:t>
      </w:r>
      <w:r>
        <w:rPr>
          <w:rtl/>
        </w:rPr>
        <w:t>:</w:t>
      </w:r>
      <w:bookmarkEnd w:id="19"/>
      <w:r w:rsidRPr="000927FD">
        <w:rPr>
          <w:rStyle w:val="TagStyle"/>
          <w:rtl/>
        </w:rPr>
        <w:t xml:space="preserve"> &lt;&lt; דובר &gt;&gt;</w:t>
      </w:r>
      <w:r>
        <w:rPr>
          <w:rtl/>
        </w:rPr>
        <w:t xml:space="preserve">  </w:t>
      </w:r>
      <w:bookmarkEnd w:id="18"/>
    </w:p>
    <w:p w:rsidR="009961A1" w:rsidRDefault="009961A1" w:rsidP="004A1697">
      <w:pPr>
        <w:rPr>
          <w:rtl/>
          <w:lang w:eastAsia="he-IL"/>
        </w:rPr>
      </w:pPr>
    </w:p>
    <w:p w:rsidR="009961A1" w:rsidRDefault="009961A1" w:rsidP="00C32599">
      <w:pPr>
        <w:rPr>
          <w:rtl/>
        </w:rPr>
      </w:pPr>
      <w:r>
        <w:rPr>
          <w:rFonts w:hint="cs"/>
          <w:rtl/>
          <w:lang w:eastAsia="he-IL"/>
        </w:rPr>
        <w:t xml:space="preserve">תודה רבה, אדוני, </w:t>
      </w:r>
      <w:proofErr w:type="spellStart"/>
      <w:r>
        <w:rPr>
          <w:rFonts w:hint="cs"/>
          <w:rtl/>
          <w:lang w:eastAsia="he-IL"/>
        </w:rPr>
        <w:t>מכובדיי</w:t>
      </w:r>
      <w:proofErr w:type="spellEnd"/>
      <w:r>
        <w:rPr>
          <w:rFonts w:hint="cs"/>
          <w:rtl/>
          <w:lang w:eastAsia="he-IL"/>
        </w:rPr>
        <w:t xml:space="preserve">. תודה רבה, גברתי. </w:t>
      </w:r>
      <w:bookmarkStart w:id="20" w:name="_ETM_Q1_205000"/>
      <w:bookmarkStart w:id="21" w:name="_ETM_Q1_206000"/>
      <w:bookmarkEnd w:id="20"/>
      <w:bookmarkEnd w:id="21"/>
      <w:r>
        <w:rPr>
          <w:rFonts w:hint="cs"/>
          <w:rtl/>
          <w:lang w:eastAsia="he-IL"/>
        </w:rPr>
        <w:t xml:space="preserve">אדוני יושב-ראש הכנסת מר יריב </w:t>
      </w:r>
      <w:bookmarkStart w:id="22" w:name="_ETM_Q1_180000"/>
      <w:bookmarkEnd w:id="22"/>
      <w:r>
        <w:rPr>
          <w:rFonts w:hint="cs"/>
          <w:rtl/>
          <w:lang w:eastAsia="he-IL"/>
        </w:rPr>
        <w:t xml:space="preserve">לוין, מזכירת הכנסת היקרה, חברותיי וחבריי חברי הכנסת, לפני כשנתיים עמדתי ממש כאן על בימת הכנסת בנאום </w:t>
      </w:r>
      <w:bookmarkStart w:id="23" w:name="_ETM_Q1_196000"/>
      <w:bookmarkEnd w:id="23"/>
      <w:r>
        <w:rPr>
          <w:rFonts w:hint="cs"/>
          <w:rtl/>
          <w:lang w:eastAsia="he-IL"/>
        </w:rPr>
        <w:t xml:space="preserve">הבכורה וסיפרתי לכם על אבי, על אבא שלי, שהיה שחקן </w:t>
      </w:r>
      <w:bookmarkStart w:id="24" w:name="_ETM_Q1_199000"/>
      <w:bookmarkEnd w:id="24"/>
      <w:r>
        <w:rPr>
          <w:rFonts w:hint="cs"/>
          <w:rtl/>
          <w:lang w:eastAsia="he-IL"/>
        </w:rPr>
        <w:t xml:space="preserve">במקצועו ובנשמתו. לאחר </w:t>
      </w:r>
      <w:r>
        <w:rPr>
          <w:rFonts w:hint="cs"/>
          <w:rtl/>
          <w:lang w:eastAsia="he-IL"/>
        </w:rPr>
        <w:lastRenderedPageBreak/>
        <w:t xml:space="preserve">שהוא בחר לחזור בתשובה הוא נאלץ </w:t>
      </w:r>
      <w:bookmarkStart w:id="25" w:name="_ETM_Q1_207000"/>
      <w:bookmarkEnd w:id="25"/>
      <w:r>
        <w:rPr>
          <w:rFonts w:hint="cs"/>
          <w:rtl/>
          <w:lang w:eastAsia="he-IL"/>
        </w:rPr>
        <w:t>לעשות את הבחירה הכואבת ולוותר על האהבה שלו למשחק ולאומנות,</w:t>
      </w:r>
      <w:bookmarkStart w:id="26" w:name="_ETM_Q1_214000"/>
      <w:bookmarkEnd w:id="26"/>
      <w:r>
        <w:rPr>
          <w:rFonts w:hint="cs"/>
          <w:rtl/>
          <w:lang w:eastAsia="he-IL"/>
        </w:rPr>
        <w:t xml:space="preserve"> כי הוא בחר באורח חיים אמוני. </w:t>
      </w:r>
      <w:bookmarkStart w:id="27" w:name="_ETM_Q1_222000"/>
      <w:bookmarkStart w:id="28" w:name="_ETM_Q1_218000"/>
      <w:bookmarkEnd w:id="27"/>
      <w:bookmarkEnd w:id="28"/>
      <w:r>
        <w:rPr>
          <w:rFonts w:hint="cs"/>
          <w:rtl/>
          <w:lang w:eastAsia="he-IL"/>
        </w:rPr>
        <w:t xml:space="preserve">היום אני עומדת כאן ומבקשת </w:t>
      </w:r>
      <w:bookmarkStart w:id="29" w:name="_ETM_Q1_224000"/>
      <w:bookmarkEnd w:id="29"/>
      <w:r>
        <w:rPr>
          <w:rFonts w:hint="cs"/>
          <w:rtl/>
          <w:lang w:eastAsia="he-IL"/>
        </w:rPr>
        <w:t>לספר לכם על שלושת ילדיי</w:t>
      </w:r>
      <w:r>
        <w:rPr>
          <w:rtl/>
        </w:rPr>
        <w:t xml:space="preserve"> </w:t>
      </w:r>
      <w:bookmarkStart w:id="30" w:name="_ETM_Q1_226140"/>
      <w:bookmarkEnd w:id="30"/>
      <w:r>
        <w:rPr>
          <w:rtl/>
        </w:rPr>
        <w:t>–</w:t>
      </w:r>
      <w:r>
        <w:rPr>
          <w:rFonts w:hint="cs"/>
          <w:rtl/>
        </w:rPr>
        <w:t xml:space="preserve"> </w:t>
      </w:r>
      <w:r>
        <w:rPr>
          <w:rtl/>
        </w:rPr>
        <w:t xml:space="preserve">אני </w:t>
      </w:r>
      <w:bookmarkStart w:id="31" w:name="_ETM_Q1_226349"/>
      <w:bookmarkEnd w:id="31"/>
      <w:r>
        <w:rPr>
          <w:rtl/>
        </w:rPr>
        <w:t xml:space="preserve">מתרגשת </w:t>
      </w:r>
      <w:bookmarkStart w:id="32" w:name="_ETM_Q1_228319"/>
      <w:bookmarkEnd w:id="32"/>
      <w:r>
        <w:rPr>
          <w:rtl/>
        </w:rPr>
        <w:t>–</w:t>
      </w:r>
      <w:r>
        <w:rPr>
          <w:rFonts w:hint="cs"/>
          <w:rtl/>
        </w:rPr>
        <w:t xml:space="preserve"> </w:t>
      </w:r>
      <w:r>
        <w:rPr>
          <w:rtl/>
        </w:rPr>
        <w:t>אביגדור</w:t>
      </w:r>
      <w:r>
        <w:rPr>
          <w:rFonts w:hint="cs"/>
          <w:rtl/>
        </w:rPr>
        <w:t>,</w:t>
      </w:r>
      <w:r>
        <w:rPr>
          <w:rtl/>
        </w:rPr>
        <w:t xml:space="preserve"> </w:t>
      </w:r>
      <w:bookmarkStart w:id="33" w:name="_ETM_Q1_229010"/>
      <w:bookmarkEnd w:id="33"/>
      <w:r>
        <w:rPr>
          <w:rtl/>
        </w:rPr>
        <w:t xml:space="preserve">גדליה </w:t>
      </w:r>
      <w:bookmarkStart w:id="34" w:name="_ETM_Q1_229550"/>
      <w:bookmarkEnd w:id="34"/>
      <w:r>
        <w:rPr>
          <w:rtl/>
        </w:rPr>
        <w:t>ו</w:t>
      </w:r>
      <w:r>
        <w:rPr>
          <w:rFonts w:hint="cs"/>
          <w:rtl/>
        </w:rPr>
        <w:t>יעל,</w:t>
      </w:r>
      <w:r>
        <w:rPr>
          <w:rtl/>
        </w:rPr>
        <w:t xml:space="preserve"> </w:t>
      </w:r>
      <w:bookmarkStart w:id="35" w:name="_ETM_Q1_230470"/>
      <w:bookmarkEnd w:id="35"/>
      <w:r>
        <w:rPr>
          <w:rtl/>
        </w:rPr>
        <w:t xml:space="preserve">שלושת </w:t>
      </w:r>
      <w:bookmarkStart w:id="36" w:name="_ETM_Q1_230860"/>
      <w:bookmarkEnd w:id="36"/>
      <w:r>
        <w:rPr>
          <w:rtl/>
        </w:rPr>
        <w:t>ילדי</w:t>
      </w:r>
      <w:r>
        <w:rPr>
          <w:rFonts w:hint="cs"/>
          <w:rtl/>
        </w:rPr>
        <w:t>י</w:t>
      </w:r>
      <w:r>
        <w:rPr>
          <w:rtl/>
        </w:rPr>
        <w:t xml:space="preserve"> </w:t>
      </w:r>
      <w:bookmarkStart w:id="37" w:name="_ETM_Q1_231220"/>
      <w:bookmarkEnd w:id="37"/>
      <w:r>
        <w:rPr>
          <w:rtl/>
        </w:rPr>
        <w:t>הגדולים</w:t>
      </w:r>
      <w:r>
        <w:rPr>
          <w:rFonts w:hint="cs"/>
          <w:rtl/>
        </w:rPr>
        <w:t xml:space="preserve">. </w:t>
      </w:r>
      <w:bookmarkStart w:id="38" w:name="_ETM_Q1_230000"/>
      <w:bookmarkEnd w:id="38"/>
      <w:r>
        <w:rPr>
          <w:rFonts w:hint="cs"/>
          <w:rtl/>
        </w:rPr>
        <w:t>יש לי עוד שתיים</w:t>
      </w:r>
      <w:bookmarkStart w:id="39" w:name="_ETM_Q1_232400"/>
      <w:bookmarkStart w:id="40" w:name="_ETM_Q1_232669"/>
      <w:bookmarkEnd w:id="39"/>
      <w:bookmarkEnd w:id="40"/>
      <w:r>
        <w:rPr>
          <w:rtl/>
        </w:rPr>
        <w:t xml:space="preserve"> </w:t>
      </w:r>
      <w:bookmarkStart w:id="41" w:name="_ETM_Q1_232939"/>
      <w:bookmarkEnd w:id="41"/>
      <w:r>
        <w:rPr>
          <w:rtl/>
        </w:rPr>
        <w:t>קטנות</w:t>
      </w:r>
      <w:r>
        <w:rPr>
          <w:rFonts w:hint="cs"/>
          <w:rtl/>
        </w:rPr>
        <w:t>.</w:t>
      </w:r>
      <w:r>
        <w:rPr>
          <w:rtl/>
        </w:rPr>
        <w:t xml:space="preserve"> </w:t>
      </w:r>
      <w:bookmarkStart w:id="42" w:name="_ETM_Q1_234909"/>
      <w:bookmarkEnd w:id="42"/>
      <w:r>
        <w:rPr>
          <w:rtl/>
        </w:rPr>
        <w:t xml:space="preserve">אביגדור </w:t>
      </w:r>
      <w:bookmarkStart w:id="43" w:name="_ETM_Q1_235359"/>
      <w:bookmarkEnd w:id="43"/>
      <w:r>
        <w:rPr>
          <w:rtl/>
        </w:rPr>
        <w:t xml:space="preserve">הוא </w:t>
      </w:r>
      <w:bookmarkStart w:id="44" w:name="_ETM_Q1_235450"/>
      <w:bookmarkEnd w:id="44"/>
      <w:r>
        <w:rPr>
          <w:rtl/>
        </w:rPr>
        <w:t xml:space="preserve">בחור </w:t>
      </w:r>
      <w:bookmarkStart w:id="45" w:name="_ETM_Q1_235749"/>
      <w:bookmarkEnd w:id="45"/>
      <w:r>
        <w:rPr>
          <w:rtl/>
        </w:rPr>
        <w:t xml:space="preserve">ישיבה </w:t>
      </w:r>
      <w:bookmarkStart w:id="46" w:name="_ETM_Q1_236379"/>
      <w:bookmarkEnd w:id="46"/>
      <w:r>
        <w:rPr>
          <w:rtl/>
        </w:rPr>
        <w:t xml:space="preserve">וסטודנט </w:t>
      </w:r>
      <w:bookmarkStart w:id="47" w:name="_ETM_Q1_237129"/>
      <w:bookmarkEnd w:id="47"/>
      <w:r>
        <w:rPr>
          <w:rtl/>
        </w:rPr>
        <w:t xml:space="preserve">להנדסה </w:t>
      </w:r>
      <w:bookmarkStart w:id="48" w:name="_ETM_Q1_237760"/>
      <w:bookmarkEnd w:id="48"/>
      <w:r>
        <w:rPr>
          <w:rtl/>
        </w:rPr>
        <w:t xml:space="preserve">כימית </w:t>
      </w:r>
      <w:bookmarkStart w:id="49" w:name="_ETM_Q1_238209"/>
      <w:bookmarkEnd w:id="49"/>
      <w:r>
        <w:rPr>
          <w:rtl/>
        </w:rPr>
        <w:t xml:space="preserve">באוניברסיטת </w:t>
      </w:r>
      <w:bookmarkStart w:id="50" w:name="_ETM_Q1_239079"/>
      <w:bookmarkEnd w:id="50"/>
      <w:r>
        <w:rPr>
          <w:rtl/>
        </w:rPr>
        <w:t xml:space="preserve">אריאל </w:t>
      </w:r>
      <w:bookmarkStart w:id="51" w:name="_ETM_Q1_239890"/>
      <w:bookmarkEnd w:id="51"/>
      <w:r>
        <w:rPr>
          <w:rtl/>
        </w:rPr>
        <w:t xml:space="preserve">כחלק </w:t>
      </w:r>
      <w:bookmarkStart w:id="52" w:name="_ETM_Q1_240640"/>
      <w:bookmarkEnd w:id="52"/>
      <w:r>
        <w:rPr>
          <w:rtl/>
        </w:rPr>
        <w:t xml:space="preserve">ממסלול </w:t>
      </w:r>
      <w:bookmarkStart w:id="53" w:name="_ETM_Q1_241450"/>
      <w:bookmarkEnd w:id="53"/>
      <w:r>
        <w:rPr>
          <w:rtl/>
        </w:rPr>
        <w:t xml:space="preserve">עתודה </w:t>
      </w:r>
      <w:bookmarkStart w:id="54" w:name="_ETM_Q1_241900"/>
      <w:bookmarkEnd w:id="54"/>
      <w:r>
        <w:rPr>
          <w:rtl/>
        </w:rPr>
        <w:t xml:space="preserve">של </w:t>
      </w:r>
      <w:bookmarkStart w:id="55" w:name="_ETM_Q1_242140"/>
      <w:bookmarkEnd w:id="55"/>
      <w:r>
        <w:rPr>
          <w:rtl/>
        </w:rPr>
        <w:t>צה"ל</w:t>
      </w:r>
      <w:r>
        <w:rPr>
          <w:rFonts w:hint="cs"/>
          <w:rtl/>
        </w:rPr>
        <w:t>.</w:t>
      </w:r>
      <w:r>
        <w:rPr>
          <w:rtl/>
        </w:rPr>
        <w:t xml:space="preserve"> </w:t>
      </w:r>
      <w:bookmarkStart w:id="56" w:name="_ETM_Q1_243529"/>
      <w:bookmarkEnd w:id="56"/>
      <w:r>
        <w:rPr>
          <w:rtl/>
        </w:rPr>
        <w:t xml:space="preserve">גדליה </w:t>
      </w:r>
      <w:bookmarkStart w:id="57" w:name="_ETM_Q1_244040"/>
      <w:bookmarkEnd w:id="57"/>
      <w:r>
        <w:rPr>
          <w:rFonts w:hint="cs"/>
          <w:rtl/>
        </w:rPr>
        <w:t xml:space="preserve">הוא </w:t>
      </w:r>
      <w:r>
        <w:rPr>
          <w:rtl/>
        </w:rPr>
        <w:t xml:space="preserve">לוחם </w:t>
      </w:r>
      <w:bookmarkStart w:id="58" w:name="_ETM_Q1_244459"/>
      <w:bookmarkEnd w:id="58"/>
      <w:r>
        <w:rPr>
          <w:rtl/>
        </w:rPr>
        <w:t xml:space="preserve">מצטיין </w:t>
      </w:r>
      <w:bookmarkStart w:id="59" w:name="_ETM_Q1_245150"/>
      <w:bookmarkEnd w:id="59"/>
      <w:r>
        <w:rPr>
          <w:rtl/>
        </w:rPr>
        <w:t xml:space="preserve">ומפקד </w:t>
      </w:r>
      <w:bookmarkStart w:id="60" w:name="_ETM_Q1_245959"/>
      <w:bookmarkEnd w:id="60"/>
      <w:r>
        <w:rPr>
          <w:rtl/>
        </w:rPr>
        <w:t xml:space="preserve">כיתה </w:t>
      </w:r>
      <w:bookmarkStart w:id="61" w:name="_ETM_Q1_246469"/>
      <w:bookmarkEnd w:id="61"/>
      <w:r>
        <w:rPr>
          <w:rtl/>
        </w:rPr>
        <w:t xml:space="preserve">ביחידת </w:t>
      </w:r>
      <w:bookmarkStart w:id="62" w:name="_ETM_Q1_247129"/>
      <w:bookmarkEnd w:id="62"/>
      <w:r>
        <w:rPr>
          <w:rtl/>
        </w:rPr>
        <w:t>ח</w:t>
      </w:r>
      <w:r>
        <w:rPr>
          <w:rFonts w:hint="cs"/>
          <w:rtl/>
        </w:rPr>
        <w:t>"ץ</w:t>
      </w:r>
      <w:r>
        <w:rPr>
          <w:rtl/>
        </w:rPr>
        <w:t xml:space="preserve"> </w:t>
      </w:r>
      <w:bookmarkStart w:id="63" w:name="_ETM_Q1_248339"/>
      <w:bookmarkEnd w:id="63"/>
      <w:r>
        <w:rPr>
          <w:rtl/>
        </w:rPr>
        <w:t>בצנחנים</w:t>
      </w:r>
      <w:r>
        <w:rPr>
          <w:rFonts w:hint="cs"/>
          <w:rtl/>
        </w:rPr>
        <w:t>,</w:t>
      </w:r>
      <w:r>
        <w:rPr>
          <w:rtl/>
        </w:rPr>
        <w:t xml:space="preserve"> </w:t>
      </w:r>
      <w:bookmarkStart w:id="64" w:name="_ETM_Q1_249959"/>
      <w:bookmarkEnd w:id="64"/>
      <w:r>
        <w:rPr>
          <w:rtl/>
        </w:rPr>
        <w:t xml:space="preserve">בצנחנים </w:t>
      </w:r>
      <w:bookmarkStart w:id="65" w:name="_ETM_Q1_250590"/>
      <w:bookmarkEnd w:id="65"/>
      <w:r>
        <w:rPr>
          <w:rtl/>
        </w:rPr>
        <w:t>החרדים</w:t>
      </w:r>
      <w:r>
        <w:rPr>
          <w:rFonts w:hint="cs"/>
          <w:rtl/>
        </w:rPr>
        <w:t>,</w:t>
      </w:r>
      <w:r>
        <w:rPr>
          <w:rtl/>
        </w:rPr>
        <w:t xml:space="preserve"> </w:t>
      </w:r>
      <w:bookmarkStart w:id="66" w:name="_ETM_Q1_251249"/>
      <w:bookmarkEnd w:id="66"/>
      <w:r>
        <w:rPr>
          <w:rtl/>
        </w:rPr>
        <w:t>ח</w:t>
      </w:r>
      <w:r>
        <w:rPr>
          <w:rFonts w:hint="cs"/>
          <w:rtl/>
        </w:rPr>
        <w:t>"ץ.</w:t>
      </w:r>
      <w:r>
        <w:rPr>
          <w:rtl/>
        </w:rPr>
        <w:t xml:space="preserve"> </w:t>
      </w:r>
      <w:bookmarkStart w:id="67" w:name="_ETM_Q1_252340"/>
      <w:bookmarkEnd w:id="67"/>
      <w:r>
        <w:rPr>
          <w:rtl/>
        </w:rPr>
        <w:t xml:space="preserve">ויעל </w:t>
      </w:r>
      <w:bookmarkStart w:id="68" w:name="_ETM_Q1_253450"/>
      <w:bookmarkEnd w:id="68"/>
      <w:r>
        <w:rPr>
          <w:rtl/>
        </w:rPr>
        <w:t xml:space="preserve">בדיוק </w:t>
      </w:r>
      <w:bookmarkStart w:id="69" w:name="_ETM_Q1_253779"/>
      <w:bookmarkEnd w:id="69"/>
      <w:r>
        <w:rPr>
          <w:rtl/>
        </w:rPr>
        <w:t xml:space="preserve">כעת </w:t>
      </w:r>
      <w:bookmarkStart w:id="70" w:name="_ETM_Q1_254139"/>
      <w:bookmarkEnd w:id="70"/>
      <w:r>
        <w:rPr>
          <w:rtl/>
        </w:rPr>
        <w:t>הגיע</w:t>
      </w:r>
      <w:r>
        <w:rPr>
          <w:rFonts w:hint="cs"/>
          <w:rtl/>
        </w:rPr>
        <w:t>ה</w:t>
      </w:r>
      <w:r>
        <w:rPr>
          <w:rtl/>
        </w:rPr>
        <w:t xml:space="preserve"> </w:t>
      </w:r>
      <w:bookmarkStart w:id="71" w:name="_ETM_Q1_254469"/>
      <w:bookmarkEnd w:id="71"/>
      <w:r>
        <w:rPr>
          <w:rtl/>
        </w:rPr>
        <w:t xml:space="preserve">לארץ </w:t>
      </w:r>
      <w:bookmarkStart w:id="72" w:name="_ETM_Q1_254950"/>
      <w:bookmarkEnd w:id="72"/>
      <w:r>
        <w:rPr>
          <w:rtl/>
        </w:rPr>
        <w:t xml:space="preserve">לחופשת </w:t>
      </w:r>
      <w:bookmarkStart w:id="73" w:name="_ETM_Q1_255519"/>
      <w:bookmarkEnd w:id="73"/>
      <w:r>
        <w:rPr>
          <w:rtl/>
        </w:rPr>
        <w:t xml:space="preserve">מולדת </w:t>
      </w:r>
      <w:bookmarkStart w:id="74" w:name="_ETM_Q1_256060"/>
      <w:bookmarkEnd w:id="74"/>
      <w:r>
        <w:rPr>
          <w:rtl/>
        </w:rPr>
        <w:t xml:space="preserve">משנת </w:t>
      </w:r>
      <w:bookmarkStart w:id="75" w:name="_ETM_Q1_256630"/>
      <w:bookmarkEnd w:id="75"/>
      <w:r>
        <w:rPr>
          <w:rtl/>
        </w:rPr>
        <w:t xml:space="preserve">שליחות </w:t>
      </w:r>
      <w:bookmarkStart w:id="76" w:name="_ETM_Q1_257259"/>
      <w:bookmarkEnd w:id="76"/>
      <w:r>
        <w:rPr>
          <w:rtl/>
        </w:rPr>
        <w:t xml:space="preserve">של </w:t>
      </w:r>
      <w:bookmarkStart w:id="77" w:name="_ETM_Q1_257410"/>
      <w:bookmarkEnd w:id="77"/>
      <w:r>
        <w:rPr>
          <w:rtl/>
        </w:rPr>
        <w:t xml:space="preserve">התנדבות </w:t>
      </w:r>
      <w:bookmarkStart w:id="78" w:name="_ETM_Q1_258610"/>
      <w:bookmarkEnd w:id="78"/>
      <w:r>
        <w:rPr>
          <w:rtl/>
        </w:rPr>
        <w:t xml:space="preserve">בקהילה </w:t>
      </w:r>
      <w:bookmarkStart w:id="79" w:name="_ETM_Q1_259210"/>
      <w:bookmarkEnd w:id="79"/>
      <w:r>
        <w:rPr>
          <w:rtl/>
        </w:rPr>
        <w:t xml:space="preserve">היהודית </w:t>
      </w:r>
      <w:bookmarkStart w:id="80" w:name="_ETM_Q1_259660"/>
      <w:bookmarkEnd w:id="80"/>
      <w:r>
        <w:rPr>
          <w:rtl/>
        </w:rPr>
        <w:t>באטלנטה</w:t>
      </w:r>
      <w:r>
        <w:rPr>
          <w:rFonts w:hint="cs"/>
          <w:rtl/>
        </w:rPr>
        <w:t>.</w:t>
      </w:r>
      <w:r>
        <w:rPr>
          <w:rtl/>
        </w:rPr>
        <w:t xml:space="preserve"> </w:t>
      </w:r>
      <w:bookmarkStart w:id="81" w:name="_ETM_Q1_261560"/>
      <w:bookmarkStart w:id="82" w:name="_ETM_Q1_262000"/>
      <w:bookmarkStart w:id="83" w:name="_ETM_Q1_263000"/>
      <w:bookmarkEnd w:id="81"/>
      <w:bookmarkEnd w:id="82"/>
      <w:bookmarkEnd w:id="83"/>
      <w:r>
        <w:rPr>
          <w:rtl/>
        </w:rPr>
        <w:t xml:space="preserve">אני </w:t>
      </w:r>
      <w:bookmarkStart w:id="84" w:name="_ETM_Q1_261770"/>
      <w:bookmarkEnd w:id="84"/>
      <w:r>
        <w:rPr>
          <w:rtl/>
        </w:rPr>
        <w:t xml:space="preserve">נרגשת </w:t>
      </w:r>
      <w:bookmarkStart w:id="85" w:name="_ETM_Q1_262169"/>
      <w:bookmarkEnd w:id="85"/>
      <w:r>
        <w:rPr>
          <w:rFonts w:hint="cs"/>
          <w:rtl/>
        </w:rPr>
        <w:t>ל</w:t>
      </w:r>
      <w:r>
        <w:rPr>
          <w:rtl/>
        </w:rPr>
        <w:t xml:space="preserve">ספר </w:t>
      </w:r>
      <w:bookmarkStart w:id="86" w:name="_ETM_Q1_262740"/>
      <w:bookmarkEnd w:id="86"/>
      <w:r>
        <w:rPr>
          <w:rtl/>
        </w:rPr>
        <w:t xml:space="preserve">לכם </w:t>
      </w:r>
      <w:bookmarkStart w:id="87" w:name="_ETM_Q1_263069"/>
      <w:bookmarkEnd w:id="87"/>
      <w:r>
        <w:rPr>
          <w:rtl/>
        </w:rPr>
        <w:t xml:space="preserve">שילדיי </w:t>
      </w:r>
      <w:bookmarkStart w:id="88" w:name="_ETM_Q1_264490"/>
      <w:bookmarkEnd w:id="88"/>
      <w:r>
        <w:rPr>
          <w:rtl/>
        </w:rPr>
        <w:t xml:space="preserve">כבר </w:t>
      </w:r>
      <w:bookmarkStart w:id="89" w:name="_ETM_Q1_264730"/>
      <w:bookmarkEnd w:id="89"/>
      <w:r>
        <w:rPr>
          <w:rtl/>
        </w:rPr>
        <w:t xml:space="preserve">לא </w:t>
      </w:r>
      <w:bookmarkStart w:id="90" w:name="_ETM_Q1_264880"/>
      <w:bookmarkEnd w:id="90"/>
      <w:r>
        <w:rPr>
          <w:rtl/>
        </w:rPr>
        <w:t xml:space="preserve">נאלצו </w:t>
      </w:r>
      <w:bookmarkStart w:id="91" w:name="_ETM_Q1_265360"/>
      <w:bookmarkEnd w:id="91"/>
      <w:r>
        <w:rPr>
          <w:rtl/>
        </w:rPr>
        <w:t xml:space="preserve">לוותר </w:t>
      </w:r>
      <w:bookmarkStart w:id="92" w:name="_ETM_Q1_265900"/>
      <w:bookmarkEnd w:id="92"/>
      <w:r>
        <w:rPr>
          <w:rtl/>
        </w:rPr>
        <w:t xml:space="preserve">על </w:t>
      </w:r>
      <w:bookmarkStart w:id="93" w:name="_ETM_Q1_266020"/>
      <w:bookmarkEnd w:id="93"/>
      <w:r>
        <w:rPr>
          <w:rtl/>
        </w:rPr>
        <w:t xml:space="preserve">הקידום </w:t>
      </w:r>
      <w:bookmarkStart w:id="94" w:name="_ETM_Q1_266680"/>
      <w:bookmarkEnd w:id="94"/>
      <w:r>
        <w:rPr>
          <w:rtl/>
        </w:rPr>
        <w:t xml:space="preserve">והמימוש </w:t>
      </w:r>
      <w:bookmarkStart w:id="95" w:name="_ETM_Q1_267370"/>
      <w:bookmarkEnd w:id="95"/>
      <w:r>
        <w:rPr>
          <w:rtl/>
        </w:rPr>
        <w:t xml:space="preserve">האישי </w:t>
      </w:r>
      <w:bookmarkStart w:id="96" w:name="_ETM_Q1_267880"/>
      <w:bookmarkEnd w:id="96"/>
      <w:r>
        <w:rPr>
          <w:rtl/>
        </w:rPr>
        <w:t xml:space="preserve">והמקצועי </w:t>
      </w:r>
      <w:bookmarkStart w:id="97" w:name="_ETM_Q1_268540"/>
      <w:bookmarkEnd w:id="97"/>
      <w:r>
        <w:rPr>
          <w:rFonts w:hint="cs"/>
          <w:rtl/>
        </w:rPr>
        <w:t>ש</w:t>
      </w:r>
      <w:r>
        <w:rPr>
          <w:rtl/>
        </w:rPr>
        <w:t xml:space="preserve">בו </w:t>
      </w:r>
      <w:bookmarkStart w:id="98" w:name="_ETM_Q1_268660"/>
      <w:bookmarkEnd w:id="98"/>
      <w:r>
        <w:rPr>
          <w:rtl/>
        </w:rPr>
        <w:t xml:space="preserve">בחרו </w:t>
      </w:r>
      <w:bookmarkStart w:id="99" w:name="_ETM_Q1_269760"/>
      <w:bookmarkEnd w:id="99"/>
      <w:r>
        <w:rPr>
          <w:rtl/>
        </w:rPr>
        <w:t xml:space="preserve">כפי </w:t>
      </w:r>
      <w:bookmarkStart w:id="100" w:name="_ETM_Q1_270000"/>
      <w:bookmarkEnd w:id="100"/>
      <w:r>
        <w:rPr>
          <w:rtl/>
        </w:rPr>
        <w:t xml:space="preserve">שאבי </w:t>
      </w:r>
      <w:bookmarkStart w:id="101" w:name="_ETM_Q1_270450"/>
      <w:bookmarkEnd w:id="101"/>
      <w:r>
        <w:rPr>
          <w:rtl/>
        </w:rPr>
        <w:t xml:space="preserve">נאלץ </w:t>
      </w:r>
      <w:bookmarkStart w:id="102" w:name="_ETM_Q1_270900"/>
      <w:bookmarkEnd w:id="102"/>
      <w:r>
        <w:rPr>
          <w:rtl/>
        </w:rPr>
        <w:t>לעשות</w:t>
      </w:r>
      <w:r>
        <w:rPr>
          <w:rFonts w:hint="cs"/>
          <w:rtl/>
        </w:rPr>
        <w:t>.</w:t>
      </w:r>
      <w:r>
        <w:rPr>
          <w:rtl/>
        </w:rPr>
        <w:t xml:space="preserve"> </w:t>
      </w:r>
      <w:bookmarkStart w:id="103" w:name="_ETM_Q1_272270"/>
      <w:bookmarkEnd w:id="103"/>
      <w:r>
        <w:rPr>
          <w:rtl/>
        </w:rPr>
        <w:t xml:space="preserve">הם </w:t>
      </w:r>
      <w:bookmarkStart w:id="104" w:name="_ETM_Q1_272420"/>
      <w:bookmarkEnd w:id="104"/>
      <w:r>
        <w:rPr>
          <w:rtl/>
        </w:rPr>
        <w:t xml:space="preserve">בחרו </w:t>
      </w:r>
      <w:bookmarkStart w:id="105" w:name="_ETM_Q1_272900"/>
      <w:bookmarkEnd w:id="105"/>
      <w:r>
        <w:rPr>
          <w:rtl/>
        </w:rPr>
        <w:t>בדרכם</w:t>
      </w:r>
      <w:r>
        <w:rPr>
          <w:rFonts w:hint="cs"/>
          <w:rtl/>
        </w:rPr>
        <w:t>,</w:t>
      </w:r>
      <w:r>
        <w:rPr>
          <w:rtl/>
        </w:rPr>
        <w:t xml:space="preserve"> </w:t>
      </w:r>
      <w:bookmarkStart w:id="106" w:name="_ETM_Q1_274190"/>
      <w:bookmarkEnd w:id="106"/>
      <w:r>
        <w:rPr>
          <w:rtl/>
        </w:rPr>
        <w:t>ומצליחים</w:t>
      </w:r>
      <w:r>
        <w:rPr>
          <w:rFonts w:hint="cs"/>
          <w:rtl/>
        </w:rPr>
        <w:t>,</w:t>
      </w:r>
      <w:r>
        <w:rPr>
          <w:rtl/>
        </w:rPr>
        <w:t xml:space="preserve"> </w:t>
      </w:r>
      <w:bookmarkStart w:id="107" w:name="_ETM_Q1_275029"/>
      <w:bookmarkEnd w:id="107"/>
      <w:r>
        <w:rPr>
          <w:rtl/>
        </w:rPr>
        <w:t xml:space="preserve">בעזרת </w:t>
      </w:r>
      <w:bookmarkStart w:id="108" w:name="_ETM_Q1_275510"/>
      <w:bookmarkEnd w:id="108"/>
      <w:r>
        <w:rPr>
          <w:rtl/>
        </w:rPr>
        <w:t>השם</w:t>
      </w:r>
      <w:r>
        <w:rPr>
          <w:rFonts w:hint="cs"/>
          <w:rtl/>
        </w:rPr>
        <w:t>,</w:t>
      </w:r>
      <w:r>
        <w:rPr>
          <w:rtl/>
        </w:rPr>
        <w:t xml:space="preserve"> </w:t>
      </w:r>
      <w:bookmarkStart w:id="109" w:name="_ETM_Q1_276020"/>
      <w:bookmarkEnd w:id="109"/>
      <w:r>
        <w:rPr>
          <w:rtl/>
        </w:rPr>
        <w:t xml:space="preserve">גם </w:t>
      </w:r>
      <w:bookmarkStart w:id="110" w:name="_ETM_Q1_276350"/>
      <w:bookmarkEnd w:id="110"/>
      <w:r>
        <w:rPr>
          <w:rtl/>
        </w:rPr>
        <w:t xml:space="preserve">לשמור </w:t>
      </w:r>
      <w:bookmarkStart w:id="111" w:name="_ETM_Q1_276830"/>
      <w:bookmarkEnd w:id="111"/>
      <w:r>
        <w:rPr>
          <w:rtl/>
        </w:rPr>
        <w:t xml:space="preserve">על </w:t>
      </w:r>
      <w:bookmarkStart w:id="112" w:name="_ETM_Q1_276950"/>
      <w:bookmarkEnd w:id="112"/>
      <w:r>
        <w:rPr>
          <w:rtl/>
        </w:rPr>
        <w:t xml:space="preserve">אורח </w:t>
      </w:r>
      <w:bookmarkStart w:id="113" w:name="_ETM_Q1_277310"/>
      <w:bookmarkEnd w:id="113"/>
      <w:r>
        <w:rPr>
          <w:rtl/>
        </w:rPr>
        <w:t xml:space="preserve">חיים </w:t>
      </w:r>
      <w:bookmarkStart w:id="114" w:name="_ETM_Q1_277550"/>
      <w:bookmarkEnd w:id="114"/>
      <w:r>
        <w:rPr>
          <w:rtl/>
        </w:rPr>
        <w:t xml:space="preserve">אמוני </w:t>
      </w:r>
      <w:bookmarkStart w:id="115" w:name="_ETM_Q1_278529"/>
      <w:bookmarkEnd w:id="115"/>
      <w:r>
        <w:rPr>
          <w:rtl/>
        </w:rPr>
        <w:t xml:space="preserve">וגם </w:t>
      </w:r>
      <w:bookmarkStart w:id="116" w:name="_ETM_Q1_279010"/>
      <w:bookmarkEnd w:id="116"/>
      <w:r>
        <w:rPr>
          <w:rtl/>
        </w:rPr>
        <w:t xml:space="preserve">להשפיע </w:t>
      </w:r>
      <w:bookmarkStart w:id="117" w:name="_ETM_Q1_280559"/>
      <w:bookmarkEnd w:id="117"/>
      <w:r>
        <w:rPr>
          <w:rtl/>
        </w:rPr>
        <w:t>ולממ</w:t>
      </w:r>
      <w:bookmarkStart w:id="118" w:name="_ETM_Q1_281169"/>
      <w:bookmarkEnd w:id="118"/>
      <w:r>
        <w:rPr>
          <w:rtl/>
        </w:rPr>
        <w:t xml:space="preserve">ש </w:t>
      </w:r>
      <w:bookmarkStart w:id="119" w:name="_ETM_Q1_281319"/>
      <w:bookmarkEnd w:id="119"/>
      <w:r>
        <w:rPr>
          <w:rtl/>
        </w:rPr>
        <w:t xml:space="preserve">את </w:t>
      </w:r>
      <w:bookmarkStart w:id="120" w:name="_ETM_Q1_281469"/>
      <w:bookmarkEnd w:id="120"/>
      <w:r>
        <w:rPr>
          <w:rtl/>
        </w:rPr>
        <w:t>עצמם</w:t>
      </w:r>
      <w:r>
        <w:rPr>
          <w:rFonts w:hint="cs"/>
          <w:rtl/>
        </w:rPr>
        <w:t>,</w:t>
      </w:r>
      <w:r>
        <w:rPr>
          <w:rtl/>
        </w:rPr>
        <w:t xml:space="preserve"> </w:t>
      </w:r>
      <w:bookmarkStart w:id="121" w:name="_ETM_Q1_281919"/>
      <w:bookmarkEnd w:id="121"/>
      <w:r>
        <w:rPr>
          <w:rtl/>
        </w:rPr>
        <w:t xml:space="preserve">כל </w:t>
      </w:r>
      <w:bookmarkStart w:id="122" w:name="_ETM_Q1_282129"/>
      <w:bookmarkStart w:id="123" w:name="_ETM_Q1_282550"/>
      <w:bookmarkStart w:id="124" w:name="_ETM_Q1_283180"/>
      <w:bookmarkEnd w:id="122"/>
      <w:bookmarkEnd w:id="123"/>
      <w:bookmarkEnd w:id="124"/>
      <w:r>
        <w:rPr>
          <w:rFonts w:hint="cs"/>
          <w:rtl/>
        </w:rPr>
        <w:t xml:space="preserve">אחת ואחד </w:t>
      </w:r>
      <w:r>
        <w:rPr>
          <w:rtl/>
        </w:rPr>
        <w:t xml:space="preserve">בדרכו </w:t>
      </w:r>
      <w:bookmarkStart w:id="125" w:name="_ETM_Q1_284289"/>
      <w:bookmarkEnd w:id="125"/>
      <w:r>
        <w:rPr>
          <w:rtl/>
        </w:rPr>
        <w:t xml:space="preserve">ועל </w:t>
      </w:r>
      <w:bookmarkStart w:id="126" w:name="_ETM_Q1_284620"/>
      <w:bookmarkEnd w:id="126"/>
      <w:r>
        <w:rPr>
          <w:rtl/>
        </w:rPr>
        <w:t xml:space="preserve">פי </w:t>
      </w:r>
      <w:bookmarkStart w:id="127" w:name="_ETM_Q1_284830"/>
      <w:bookmarkEnd w:id="127"/>
      <w:r>
        <w:rPr>
          <w:rtl/>
        </w:rPr>
        <w:t>בחירתו</w:t>
      </w:r>
      <w:r>
        <w:rPr>
          <w:rFonts w:hint="cs"/>
          <w:rtl/>
        </w:rPr>
        <w:t>.</w:t>
      </w:r>
      <w:r>
        <w:rPr>
          <w:rtl/>
        </w:rPr>
        <w:t xml:space="preserve"> </w:t>
      </w:r>
      <w:bookmarkStart w:id="128" w:name="_ETM_Q1_286330"/>
      <w:bookmarkEnd w:id="128"/>
    </w:p>
    <w:p w:rsidR="009961A1" w:rsidRDefault="009961A1" w:rsidP="00C32599">
      <w:pPr>
        <w:rPr>
          <w:rtl/>
        </w:rPr>
      </w:pPr>
    </w:p>
    <w:p w:rsidR="009961A1" w:rsidRDefault="009961A1" w:rsidP="00C32599">
      <w:pPr>
        <w:rPr>
          <w:rtl/>
        </w:rPr>
      </w:pPr>
      <w:r>
        <w:rPr>
          <w:rtl/>
        </w:rPr>
        <w:t xml:space="preserve">זו </w:t>
      </w:r>
      <w:bookmarkStart w:id="129" w:name="_ETM_Q1_286720"/>
      <w:bookmarkEnd w:id="129"/>
      <w:r>
        <w:rPr>
          <w:rtl/>
        </w:rPr>
        <w:t xml:space="preserve">מהות </w:t>
      </w:r>
      <w:bookmarkStart w:id="130" w:name="_ETM_Q1_287110"/>
      <w:bookmarkEnd w:id="130"/>
      <w:r>
        <w:rPr>
          <w:rtl/>
        </w:rPr>
        <w:t xml:space="preserve">הבשורה </w:t>
      </w:r>
      <w:bookmarkStart w:id="131" w:name="_ETM_Q1_288279"/>
      <w:bookmarkEnd w:id="131"/>
      <w:r>
        <w:rPr>
          <w:rtl/>
        </w:rPr>
        <w:t xml:space="preserve">ששאפתי </w:t>
      </w:r>
      <w:bookmarkStart w:id="132" w:name="_ETM_Q1_288970"/>
      <w:bookmarkEnd w:id="132"/>
      <w:r>
        <w:rPr>
          <w:rtl/>
        </w:rPr>
        <w:t xml:space="preserve">להביא </w:t>
      </w:r>
      <w:bookmarkStart w:id="133" w:name="_ETM_Q1_289420"/>
      <w:bookmarkEnd w:id="133"/>
      <w:r>
        <w:rPr>
          <w:rtl/>
        </w:rPr>
        <w:t xml:space="preserve">איתי </w:t>
      </w:r>
      <w:bookmarkStart w:id="134" w:name="_ETM_Q1_289750"/>
      <w:bookmarkEnd w:id="134"/>
      <w:r>
        <w:rPr>
          <w:rtl/>
        </w:rPr>
        <w:t xml:space="preserve">לפוליטיקה </w:t>
      </w:r>
      <w:bookmarkStart w:id="135" w:name="_ETM_Q1_290529"/>
      <w:bookmarkEnd w:id="135"/>
      <w:r>
        <w:rPr>
          <w:rtl/>
        </w:rPr>
        <w:t>הישראלית</w:t>
      </w:r>
      <w:r>
        <w:rPr>
          <w:rFonts w:hint="cs"/>
          <w:rtl/>
        </w:rPr>
        <w:t>. קיוויתי</w:t>
      </w:r>
      <w:bookmarkStart w:id="136" w:name="_ETM_Q1_291949"/>
      <w:bookmarkStart w:id="137" w:name="_ETM_Q1_292460"/>
      <w:bookmarkEnd w:id="136"/>
      <w:bookmarkEnd w:id="137"/>
      <w:r>
        <w:rPr>
          <w:rFonts w:hint="cs"/>
          <w:rtl/>
        </w:rPr>
        <w:t xml:space="preserve"> </w:t>
      </w:r>
      <w:r>
        <w:rPr>
          <w:rtl/>
        </w:rPr>
        <w:t xml:space="preserve">כבר </w:t>
      </w:r>
      <w:bookmarkStart w:id="138" w:name="_ETM_Q1_292969"/>
      <w:bookmarkEnd w:id="138"/>
      <w:r>
        <w:rPr>
          <w:rtl/>
        </w:rPr>
        <w:t xml:space="preserve">אז </w:t>
      </w:r>
      <w:bookmarkStart w:id="139" w:name="_ETM_Q1_293839"/>
      <w:bookmarkEnd w:id="139"/>
      <w:r>
        <w:rPr>
          <w:rtl/>
        </w:rPr>
        <w:t xml:space="preserve">שאם </w:t>
      </w:r>
      <w:bookmarkStart w:id="140" w:name="_ETM_Q1_294229"/>
      <w:bookmarkEnd w:id="140"/>
      <w:r>
        <w:rPr>
          <w:rtl/>
        </w:rPr>
        <w:t xml:space="preserve">רק </w:t>
      </w:r>
      <w:bookmarkStart w:id="141" w:name="_ETM_Q1_294529"/>
      <w:bookmarkEnd w:id="141"/>
      <w:r>
        <w:rPr>
          <w:rtl/>
        </w:rPr>
        <w:t xml:space="preserve">נרצה </w:t>
      </w:r>
      <w:bookmarkStart w:id="142" w:name="_ETM_Q1_295790"/>
      <w:bookmarkEnd w:id="142"/>
      <w:r>
        <w:rPr>
          <w:rtl/>
        </w:rPr>
        <w:t xml:space="preserve">ואם </w:t>
      </w:r>
      <w:bookmarkStart w:id="143" w:name="_ETM_Q1_296150"/>
      <w:bookmarkEnd w:id="143"/>
      <w:r>
        <w:rPr>
          <w:rtl/>
        </w:rPr>
        <w:t xml:space="preserve">נדע </w:t>
      </w:r>
      <w:bookmarkStart w:id="144" w:name="_ETM_Q1_296660"/>
      <w:bookmarkEnd w:id="144"/>
      <w:r>
        <w:rPr>
          <w:rtl/>
        </w:rPr>
        <w:t xml:space="preserve">לעשות </w:t>
      </w:r>
      <w:bookmarkStart w:id="145" w:name="_ETM_Q1_297260"/>
      <w:bookmarkEnd w:id="145"/>
      <w:r>
        <w:rPr>
          <w:rtl/>
        </w:rPr>
        <w:t xml:space="preserve">את </w:t>
      </w:r>
      <w:bookmarkStart w:id="146" w:name="_ETM_Q1_297440"/>
      <w:bookmarkEnd w:id="146"/>
      <w:r>
        <w:rPr>
          <w:rtl/>
        </w:rPr>
        <w:t xml:space="preserve">ההתאמות </w:t>
      </w:r>
      <w:bookmarkStart w:id="147" w:name="_ETM_Q1_298130"/>
      <w:bookmarkEnd w:id="147"/>
      <w:r>
        <w:rPr>
          <w:rtl/>
        </w:rPr>
        <w:t xml:space="preserve">הנכונות </w:t>
      </w:r>
      <w:bookmarkStart w:id="148" w:name="_ETM_Q1_298850"/>
      <w:bookmarkEnd w:id="148"/>
      <w:proofErr w:type="spellStart"/>
      <w:r>
        <w:rPr>
          <w:rtl/>
        </w:rPr>
        <w:t>ולהנגיש</w:t>
      </w:r>
      <w:proofErr w:type="spellEnd"/>
      <w:r>
        <w:rPr>
          <w:rtl/>
        </w:rPr>
        <w:t xml:space="preserve"> </w:t>
      </w:r>
      <w:bookmarkStart w:id="149" w:name="_ETM_Q1_299570"/>
      <w:bookmarkEnd w:id="149"/>
      <w:r>
        <w:rPr>
          <w:rtl/>
        </w:rPr>
        <w:t xml:space="preserve">כלים </w:t>
      </w:r>
      <w:bookmarkStart w:id="150" w:name="_ETM_Q1_300110"/>
      <w:bookmarkEnd w:id="150"/>
      <w:r>
        <w:rPr>
          <w:rtl/>
        </w:rPr>
        <w:t>והזדמנויות</w:t>
      </w:r>
      <w:bookmarkStart w:id="151" w:name="_ETM_Q1_300000"/>
      <w:bookmarkEnd w:id="151"/>
      <w:r>
        <w:rPr>
          <w:rFonts w:hint="cs"/>
          <w:rtl/>
        </w:rPr>
        <w:t>,</w:t>
      </w:r>
      <w:r>
        <w:rPr>
          <w:rtl/>
        </w:rPr>
        <w:t xml:space="preserve"> </w:t>
      </w:r>
      <w:bookmarkStart w:id="152" w:name="_ETM_Q1_301279"/>
      <w:bookmarkEnd w:id="152"/>
      <w:r>
        <w:rPr>
          <w:rtl/>
        </w:rPr>
        <w:t xml:space="preserve">ניתן </w:t>
      </w:r>
      <w:bookmarkStart w:id="153" w:name="_ETM_Q1_301790"/>
      <w:bookmarkEnd w:id="153"/>
      <w:r>
        <w:rPr>
          <w:rFonts w:hint="cs"/>
          <w:rtl/>
        </w:rPr>
        <w:t>יהיה</w:t>
      </w:r>
      <w:r>
        <w:rPr>
          <w:rtl/>
        </w:rPr>
        <w:t xml:space="preserve"> </w:t>
      </w:r>
      <w:bookmarkStart w:id="154" w:name="_ETM_Q1_302210"/>
      <w:bookmarkEnd w:id="154"/>
      <w:r>
        <w:rPr>
          <w:rtl/>
        </w:rPr>
        <w:t xml:space="preserve">לשלב </w:t>
      </w:r>
      <w:bookmarkStart w:id="155" w:name="_ETM_Q1_302960"/>
      <w:bookmarkEnd w:id="155"/>
      <w:r>
        <w:rPr>
          <w:rtl/>
        </w:rPr>
        <w:t xml:space="preserve">אוכלוסיות </w:t>
      </w:r>
      <w:bookmarkStart w:id="156" w:name="_ETM_Q1_303799"/>
      <w:bookmarkEnd w:id="156"/>
      <w:r>
        <w:rPr>
          <w:rtl/>
        </w:rPr>
        <w:t xml:space="preserve">מהפריפריה </w:t>
      </w:r>
      <w:bookmarkStart w:id="157" w:name="_ETM_Q1_304759"/>
      <w:bookmarkEnd w:id="157"/>
      <w:r>
        <w:rPr>
          <w:rtl/>
        </w:rPr>
        <w:t xml:space="preserve">החברתית </w:t>
      </w:r>
      <w:bookmarkStart w:id="158" w:name="_ETM_Q1_305480"/>
      <w:bookmarkEnd w:id="158"/>
      <w:r>
        <w:rPr>
          <w:rtl/>
        </w:rPr>
        <w:t xml:space="preserve">של </w:t>
      </w:r>
      <w:bookmarkStart w:id="159" w:name="_ETM_Q1_305630"/>
      <w:bookmarkEnd w:id="159"/>
      <w:r>
        <w:rPr>
          <w:rtl/>
        </w:rPr>
        <w:t xml:space="preserve">ישראל </w:t>
      </w:r>
      <w:bookmarkStart w:id="160" w:name="_ETM_Q1_306759"/>
      <w:bookmarkEnd w:id="160"/>
      <w:r>
        <w:rPr>
          <w:rtl/>
        </w:rPr>
        <w:t xml:space="preserve">בכל </w:t>
      </w:r>
      <w:bookmarkStart w:id="161" w:name="_ETM_Q1_307690"/>
      <w:bookmarkEnd w:id="161"/>
      <w:r>
        <w:rPr>
          <w:rtl/>
        </w:rPr>
        <w:t>ר</w:t>
      </w:r>
      <w:r>
        <w:rPr>
          <w:rFonts w:hint="cs"/>
          <w:rtl/>
        </w:rPr>
        <w:t>ו</w:t>
      </w:r>
      <w:r>
        <w:rPr>
          <w:rtl/>
        </w:rPr>
        <w:t xml:space="preserve">בדי </w:t>
      </w:r>
      <w:bookmarkStart w:id="162" w:name="_ETM_Q1_308410"/>
      <w:bookmarkEnd w:id="162"/>
      <w:r>
        <w:rPr>
          <w:rtl/>
        </w:rPr>
        <w:t>ה</w:t>
      </w:r>
      <w:r>
        <w:rPr>
          <w:rFonts w:hint="cs"/>
          <w:rtl/>
        </w:rPr>
        <w:t>עשייה</w:t>
      </w:r>
      <w:bookmarkStart w:id="163" w:name="_ETM_Q1_309440"/>
      <w:bookmarkStart w:id="164" w:name="_ETM_Q1_311000"/>
      <w:bookmarkEnd w:id="163"/>
      <w:bookmarkEnd w:id="164"/>
      <w:r>
        <w:rPr>
          <w:rFonts w:hint="cs"/>
          <w:rtl/>
        </w:rPr>
        <w:t xml:space="preserve"> </w:t>
      </w:r>
      <w:r>
        <w:rPr>
          <w:rtl/>
        </w:rPr>
        <w:t>הציבורית</w:t>
      </w:r>
      <w:r>
        <w:rPr>
          <w:rFonts w:hint="cs"/>
          <w:rtl/>
        </w:rPr>
        <w:t>,</w:t>
      </w:r>
      <w:r>
        <w:rPr>
          <w:rtl/>
        </w:rPr>
        <w:t xml:space="preserve"> </w:t>
      </w:r>
      <w:bookmarkStart w:id="165" w:name="_ETM_Q1_310730"/>
      <w:bookmarkEnd w:id="165"/>
      <w:r>
        <w:rPr>
          <w:rtl/>
        </w:rPr>
        <w:t>המקצועית</w:t>
      </w:r>
      <w:r>
        <w:rPr>
          <w:rFonts w:hint="cs"/>
          <w:rtl/>
        </w:rPr>
        <w:t>,</w:t>
      </w:r>
      <w:r>
        <w:rPr>
          <w:rtl/>
        </w:rPr>
        <w:t xml:space="preserve"> </w:t>
      </w:r>
      <w:bookmarkStart w:id="166" w:name="_ETM_Q1_312019"/>
      <w:bookmarkEnd w:id="166"/>
      <w:r>
        <w:rPr>
          <w:rtl/>
        </w:rPr>
        <w:t xml:space="preserve">החברתית </w:t>
      </w:r>
      <w:bookmarkStart w:id="167" w:name="_ETM_Q1_313010"/>
      <w:bookmarkEnd w:id="167"/>
      <w:r>
        <w:rPr>
          <w:rtl/>
        </w:rPr>
        <w:t>והתעסוקתית</w:t>
      </w:r>
      <w:bookmarkStart w:id="168" w:name="_ETM_Q1_314690"/>
      <w:bookmarkEnd w:id="168"/>
      <w:r>
        <w:rPr>
          <w:rFonts w:hint="cs"/>
          <w:rtl/>
        </w:rPr>
        <w:t xml:space="preserve"> </w:t>
      </w:r>
      <w:r>
        <w:rPr>
          <w:rFonts w:hint="eastAsia"/>
          <w:rtl/>
        </w:rPr>
        <w:t xml:space="preserve">– </w:t>
      </w:r>
      <w:r>
        <w:rPr>
          <w:rtl/>
        </w:rPr>
        <w:t xml:space="preserve">לא </w:t>
      </w:r>
      <w:bookmarkStart w:id="169" w:name="_ETM_Q1_314870"/>
      <w:bookmarkEnd w:id="169"/>
      <w:r>
        <w:rPr>
          <w:rtl/>
        </w:rPr>
        <w:t>כטובה</w:t>
      </w:r>
      <w:r>
        <w:rPr>
          <w:rFonts w:hint="cs"/>
          <w:rtl/>
        </w:rPr>
        <w:t>,</w:t>
      </w:r>
      <w:r>
        <w:rPr>
          <w:rtl/>
        </w:rPr>
        <w:t xml:space="preserve"> </w:t>
      </w:r>
      <w:bookmarkStart w:id="170" w:name="_ETM_Q1_316119"/>
      <w:bookmarkEnd w:id="170"/>
      <w:r>
        <w:rPr>
          <w:rtl/>
        </w:rPr>
        <w:t xml:space="preserve">לא </w:t>
      </w:r>
      <w:bookmarkStart w:id="171" w:name="_ETM_Q1_316630"/>
      <w:bookmarkEnd w:id="171"/>
      <w:r>
        <w:rPr>
          <w:rtl/>
        </w:rPr>
        <w:t>מרחמים</w:t>
      </w:r>
      <w:r>
        <w:rPr>
          <w:rFonts w:hint="cs"/>
          <w:rtl/>
        </w:rPr>
        <w:t>,</w:t>
      </w:r>
      <w:r>
        <w:rPr>
          <w:rtl/>
        </w:rPr>
        <w:t xml:space="preserve"> </w:t>
      </w:r>
      <w:bookmarkStart w:id="172" w:name="_ETM_Q1_317980"/>
      <w:bookmarkEnd w:id="172"/>
      <w:r>
        <w:rPr>
          <w:rtl/>
        </w:rPr>
        <w:t xml:space="preserve">אלא </w:t>
      </w:r>
      <w:bookmarkStart w:id="173" w:name="_ETM_Q1_318190"/>
      <w:bookmarkEnd w:id="173"/>
      <w:r>
        <w:rPr>
          <w:rtl/>
        </w:rPr>
        <w:t xml:space="preserve">מתוך </w:t>
      </w:r>
      <w:bookmarkStart w:id="174" w:name="_ETM_Q1_318610"/>
      <w:bookmarkEnd w:id="174"/>
      <w:r>
        <w:rPr>
          <w:rtl/>
        </w:rPr>
        <w:t xml:space="preserve">הבנה </w:t>
      </w:r>
      <w:bookmarkStart w:id="175" w:name="_ETM_Q1_319089"/>
      <w:bookmarkEnd w:id="175"/>
      <w:r>
        <w:rPr>
          <w:rtl/>
        </w:rPr>
        <w:t xml:space="preserve">שמדובר </w:t>
      </w:r>
      <w:bookmarkStart w:id="176" w:name="_ETM_Q1_319869"/>
      <w:bookmarkEnd w:id="176"/>
      <w:r>
        <w:rPr>
          <w:rtl/>
        </w:rPr>
        <w:t xml:space="preserve">באנשים </w:t>
      </w:r>
      <w:bookmarkStart w:id="177" w:name="_ETM_Q1_320439"/>
      <w:bookmarkEnd w:id="177"/>
      <w:r>
        <w:rPr>
          <w:rtl/>
        </w:rPr>
        <w:t>מוכשרים</w:t>
      </w:r>
      <w:r>
        <w:rPr>
          <w:rFonts w:hint="cs"/>
          <w:rtl/>
        </w:rPr>
        <w:t>,</w:t>
      </w:r>
      <w:r>
        <w:rPr>
          <w:rtl/>
        </w:rPr>
        <w:t xml:space="preserve"> </w:t>
      </w:r>
      <w:bookmarkStart w:id="178" w:name="_ETM_Q1_321520"/>
      <w:bookmarkEnd w:id="178"/>
      <w:r>
        <w:rPr>
          <w:rtl/>
        </w:rPr>
        <w:t xml:space="preserve">בעלי </w:t>
      </w:r>
      <w:bookmarkStart w:id="179" w:name="_ETM_Q1_321910"/>
      <w:bookmarkEnd w:id="179"/>
      <w:r>
        <w:rPr>
          <w:rtl/>
        </w:rPr>
        <w:t xml:space="preserve">יכולות </w:t>
      </w:r>
      <w:bookmarkStart w:id="180" w:name="_ETM_Q1_322539"/>
      <w:bookmarkEnd w:id="180"/>
      <w:r>
        <w:rPr>
          <w:rtl/>
        </w:rPr>
        <w:t>מקצועיות</w:t>
      </w:r>
      <w:r>
        <w:rPr>
          <w:rFonts w:hint="cs"/>
          <w:rtl/>
        </w:rPr>
        <w:t>,</w:t>
      </w:r>
      <w:r>
        <w:rPr>
          <w:rtl/>
        </w:rPr>
        <w:t xml:space="preserve"> </w:t>
      </w:r>
      <w:bookmarkStart w:id="181" w:name="_ETM_Q1_323800"/>
      <w:bookmarkEnd w:id="181"/>
      <w:r>
        <w:rPr>
          <w:rtl/>
        </w:rPr>
        <w:t xml:space="preserve">שווים </w:t>
      </w:r>
      <w:bookmarkStart w:id="182" w:name="_ETM_Q1_324939"/>
      <w:bookmarkEnd w:id="182"/>
      <w:r>
        <w:rPr>
          <w:rtl/>
        </w:rPr>
        <w:t xml:space="preserve">בין </w:t>
      </w:r>
      <w:bookmarkStart w:id="183" w:name="_ETM_Q1_325419"/>
      <w:bookmarkEnd w:id="183"/>
      <w:r>
        <w:rPr>
          <w:rtl/>
        </w:rPr>
        <w:t>שווים</w:t>
      </w:r>
      <w:r>
        <w:rPr>
          <w:rFonts w:hint="cs"/>
          <w:rtl/>
        </w:rPr>
        <w:t>.</w:t>
      </w:r>
      <w:r>
        <w:rPr>
          <w:rtl/>
        </w:rPr>
        <w:t xml:space="preserve"> </w:t>
      </w:r>
      <w:bookmarkStart w:id="184" w:name="_ETM_Q1_326680"/>
      <w:bookmarkStart w:id="185" w:name="_ETM_Q1_328000"/>
      <w:bookmarkStart w:id="186" w:name="_ETM_Q1_329000"/>
      <w:bookmarkEnd w:id="184"/>
      <w:bookmarkEnd w:id="185"/>
      <w:bookmarkEnd w:id="186"/>
      <w:r>
        <w:rPr>
          <w:rtl/>
        </w:rPr>
        <w:t xml:space="preserve">את </w:t>
      </w:r>
      <w:bookmarkStart w:id="187" w:name="_ETM_Q1_326890"/>
      <w:bookmarkEnd w:id="187"/>
      <w:r>
        <w:rPr>
          <w:rtl/>
        </w:rPr>
        <w:t xml:space="preserve">המסר </w:t>
      </w:r>
      <w:bookmarkStart w:id="188" w:name="_ETM_Q1_327490"/>
      <w:bookmarkEnd w:id="188"/>
      <w:r>
        <w:rPr>
          <w:rtl/>
        </w:rPr>
        <w:t xml:space="preserve">הזה </w:t>
      </w:r>
      <w:bookmarkStart w:id="189" w:name="_ETM_Q1_328300"/>
      <w:bookmarkEnd w:id="189"/>
      <w:r>
        <w:rPr>
          <w:rtl/>
        </w:rPr>
        <w:t xml:space="preserve">קידמתי </w:t>
      </w:r>
      <w:bookmarkStart w:id="190" w:name="_ETM_Q1_328930"/>
      <w:bookmarkEnd w:id="190"/>
      <w:r>
        <w:rPr>
          <w:rtl/>
        </w:rPr>
        <w:t xml:space="preserve">עוד </w:t>
      </w:r>
      <w:bookmarkStart w:id="191" w:name="_ETM_Q1_329380"/>
      <w:bookmarkEnd w:id="191"/>
      <w:r>
        <w:rPr>
          <w:rtl/>
        </w:rPr>
        <w:t xml:space="preserve">כמייסדת </w:t>
      </w:r>
      <w:bookmarkStart w:id="192" w:name="_ETM_Q1_330400"/>
      <w:bookmarkEnd w:id="192"/>
      <w:r>
        <w:rPr>
          <w:rtl/>
        </w:rPr>
        <w:t xml:space="preserve">עמותה </w:t>
      </w:r>
      <w:bookmarkStart w:id="193" w:name="_ETM_Q1_330790"/>
      <w:bookmarkEnd w:id="193"/>
      <w:r>
        <w:rPr>
          <w:rtl/>
        </w:rPr>
        <w:t xml:space="preserve">חברתית </w:t>
      </w:r>
      <w:bookmarkStart w:id="194" w:name="_ETM_Q1_331930"/>
      <w:bookmarkEnd w:id="194"/>
      <w:r>
        <w:rPr>
          <w:rtl/>
        </w:rPr>
        <w:t xml:space="preserve">לקידום </w:t>
      </w:r>
      <w:bookmarkStart w:id="195" w:name="_ETM_Q1_332589"/>
      <w:bookmarkEnd w:id="195"/>
      <w:r>
        <w:rPr>
          <w:rtl/>
        </w:rPr>
        <w:t xml:space="preserve">אוכלוסיות </w:t>
      </w:r>
      <w:bookmarkStart w:id="196" w:name="_ETM_Q1_333279"/>
      <w:bookmarkEnd w:id="196"/>
      <w:r>
        <w:rPr>
          <w:rtl/>
        </w:rPr>
        <w:t>מודרות</w:t>
      </w:r>
      <w:r>
        <w:rPr>
          <w:rFonts w:hint="cs"/>
          <w:rtl/>
        </w:rPr>
        <w:t>,</w:t>
      </w:r>
      <w:r>
        <w:rPr>
          <w:rtl/>
        </w:rPr>
        <w:t xml:space="preserve"> </w:t>
      </w:r>
      <w:bookmarkStart w:id="197" w:name="_ETM_Q1_334050"/>
      <w:bookmarkEnd w:id="197"/>
      <w:r>
        <w:rPr>
          <w:rtl/>
        </w:rPr>
        <w:t xml:space="preserve">ובהמשך </w:t>
      </w:r>
      <w:bookmarkStart w:id="198" w:name="_ETM_Q1_335260"/>
      <w:bookmarkEnd w:id="198"/>
      <w:r>
        <w:rPr>
          <w:rFonts w:hint="cs"/>
          <w:rtl/>
        </w:rPr>
        <w:t xml:space="preserve">– </w:t>
      </w:r>
      <w:r>
        <w:rPr>
          <w:rtl/>
        </w:rPr>
        <w:t xml:space="preserve">כחברת </w:t>
      </w:r>
      <w:bookmarkStart w:id="199" w:name="_ETM_Q1_335890"/>
      <w:bookmarkEnd w:id="199"/>
      <w:r>
        <w:rPr>
          <w:rtl/>
        </w:rPr>
        <w:t xml:space="preserve">כנסת </w:t>
      </w:r>
      <w:bookmarkStart w:id="200" w:name="_ETM_Q1_337170"/>
      <w:bookmarkEnd w:id="200"/>
      <w:r>
        <w:rPr>
          <w:rFonts w:hint="cs"/>
          <w:rtl/>
        </w:rPr>
        <w:t>וכשרה.</w:t>
      </w:r>
      <w:r>
        <w:rPr>
          <w:rtl/>
        </w:rPr>
        <w:t xml:space="preserve"> </w:t>
      </w:r>
      <w:bookmarkStart w:id="201" w:name="_ETM_Q1_339290"/>
      <w:bookmarkEnd w:id="201"/>
      <w:r>
        <w:rPr>
          <w:rtl/>
        </w:rPr>
        <w:t xml:space="preserve">ביקשתי </w:t>
      </w:r>
      <w:bookmarkStart w:id="202" w:name="_ETM_Q1_340460"/>
      <w:bookmarkEnd w:id="202"/>
      <w:r>
        <w:rPr>
          <w:rtl/>
        </w:rPr>
        <w:t xml:space="preserve">להביא </w:t>
      </w:r>
      <w:bookmarkStart w:id="203" w:name="_ETM_Q1_341000"/>
      <w:bookmarkEnd w:id="203"/>
      <w:r>
        <w:rPr>
          <w:rtl/>
        </w:rPr>
        <w:t xml:space="preserve">בעצמי </w:t>
      </w:r>
      <w:bookmarkStart w:id="204" w:name="_ETM_Q1_341690"/>
      <w:bookmarkEnd w:id="204"/>
      <w:r>
        <w:rPr>
          <w:rtl/>
        </w:rPr>
        <w:t xml:space="preserve">את </w:t>
      </w:r>
      <w:bookmarkStart w:id="205" w:name="_ETM_Q1_341809"/>
      <w:bookmarkEnd w:id="205"/>
      <w:r>
        <w:rPr>
          <w:rtl/>
        </w:rPr>
        <w:t xml:space="preserve">הבשורה </w:t>
      </w:r>
      <w:bookmarkStart w:id="206" w:name="_ETM_Q1_342410"/>
      <w:bookmarkEnd w:id="206"/>
      <w:r>
        <w:rPr>
          <w:rtl/>
        </w:rPr>
        <w:t xml:space="preserve">ולהוכיח </w:t>
      </w:r>
      <w:bookmarkStart w:id="207" w:name="_ETM_Q1_343220"/>
      <w:bookmarkEnd w:id="207"/>
      <w:r>
        <w:rPr>
          <w:rtl/>
        </w:rPr>
        <w:t xml:space="preserve">שזה </w:t>
      </w:r>
      <w:bookmarkStart w:id="208" w:name="_ETM_Q1_343670"/>
      <w:bookmarkEnd w:id="208"/>
      <w:r>
        <w:rPr>
          <w:rtl/>
        </w:rPr>
        <w:t>אפשרי</w:t>
      </w:r>
      <w:r>
        <w:rPr>
          <w:rFonts w:hint="cs"/>
          <w:rtl/>
        </w:rPr>
        <w:t>,</w:t>
      </w:r>
      <w:r>
        <w:rPr>
          <w:rtl/>
        </w:rPr>
        <w:t xml:space="preserve"> </w:t>
      </w:r>
      <w:bookmarkStart w:id="209" w:name="_ETM_Q1_344629"/>
      <w:bookmarkEnd w:id="209"/>
      <w:r>
        <w:rPr>
          <w:rtl/>
        </w:rPr>
        <w:t xml:space="preserve">שגם </w:t>
      </w:r>
      <w:bookmarkStart w:id="210" w:name="_ETM_Q1_344989"/>
      <w:bookmarkEnd w:id="210"/>
      <w:r>
        <w:rPr>
          <w:rtl/>
        </w:rPr>
        <w:t xml:space="preserve">אישה </w:t>
      </w:r>
      <w:bookmarkStart w:id="211" w:name="_ETM_Q1_345320"/>
      <w:bookmarkEnd w:id="211"/>
      <w:r>
        <w:rPr>
          <w:rtl/>
        </w:rPr>
        <w:t>חרדית</w:t>
      </w:r>
      <w:bookmarkStart w:id="212" w:name="_ETM_Q1_346469"/>
      <w:bookmarkEnd w:id="212"/>
      <w:r>
        <w:rPr>
          <w:rFonts w:hint="cs"/>
          <w:rtl/>
        </w:rPr>
        <w:t xml:space="preserve"> – </w:t>
      </w:r>
      <w:r>
        <w:rPr>
          <w:rtl/>
        </w:rPr>
        <w:t xml:space="preserve">שגם </w:t>
      </w:r>
      <w:bookmarkStart w:id="213" w:name="_ETM_Q1_346800"/>
      <w:bookmarkEnd w:id="213"/>
      <w:r>
        <w:rPr>
          <w:rtl/>
        </w:rPr>
        <w:t>אישה</w:t>
      </w:r>
      <w:r>
        <w:rPr>
          <w:rFonts w:hint="cs"/>
          <w:rtl/>
        </w:rPr>
        <w:t>, פסיק,</w:t>
      </w:r>
      <w:r>
        <w:rPr>
          <w:rtl/>
        </w:rPr>
        <w:t xml:space="preserve"> </w:t>
      </w:r>
      <w:bookmarkStart w:id="214" w:name="_ETM_Q1_348550"/>
      <w:bookmarkEnd w:id="214"/>
      <w:r>
        <w:rPr>
          <w:rtl/>
        </w:rPr>
        <w:t>חרדית</w:t>
      </w:r>
      <w:bookmarkStart w:id="215" w:name="_ETM_Q1_351489"/>
      <w:bookmarkStart w:id="216" w:name="_ETM_Q1_351970"/>
      <w:bookmarkEnd w:id="215"/>
      <w:bookmarkEnd w:id="216"/>
      <w:r>
        <w:rPr>
          <w:rFonts w:hint="cs"/>
          <w:rtl/>
        </w:rPr>
        <w:t xml:space="preserve"> – </w:t>
      </w:r>
      <w:bookmarkStart w:id="217" w:name="_ETM_Q1_354969"/>
      <w:bookmarkEnd w:id="217"/>
      <w:r>
        <w:rPr>
          <w:rtl/>
        </w:rPr>
        <w:t xml:space="preserve">יכולה </w:t>
      </w:r>
      <w:bookmarkStart w:id="218" w:name="_ETM_Q1_355390"/>
      <w:bookmarkEnd w:id="218"/>
      <w:r>
        <w:rPr>
          <w:rtl/>
        </w:rPr>
        <w:t xml:space="preserve">להשתלב </w:t>
      </w:r>
      <w:bookmarkStart w:id="219" w:name="_ETM_Q1_356050"/>
      <w:bookmarkEnd w:id="219"/>
      <w:r>
        <w:rPr>
          <w:rtl/>
        </w:rPr>
        <w:t xml:space="preserve">בליבת </w:t>
      </w:r>
      <w:bookmarkStart w:id="220" w:name="_ETM_Q1_356739"/>
      <w:bookmarkEnd w:id="220"/>
      <w:r>
        <w:rPr>
          <w:rtl/>
        </w:rPr>
        <w:t xml:space="preserve">העשייה </w:t>
      </w:r>
      <w:bookmarkStart w:id="221" w:name="_ETM_Q1_357219"/>
      <w:bookmarkEnd w:id="221"/>
      <w:r>
        <w:rPr>
          <w:rtl/>
        </w:rPr>
        <w:t xml:space="preserve">של </w:t>
      </w:r>
      <w:bookmarkStart w:id="222" w:name="_ETM_Q1_357550"/>
      <w:bookmarkEnd w:id="222"/>
      <w:r>
        <w:rPr>
          <w:rtl/>
        </w:rPr>
        <w:t xml:space="preserve">הפוליטיקה </w:t>
      </w:r>
      <w:bookmarkStart w:id="223" w:name="_ETM_Q1_358629"/>
      <w:bookmarkEnd w:id="223"/>
      <w:r>
        <w:rPr>
          <w:rtl/>
        </w:rPr>
        <w:t xml:space="preserve">של </w:t>
      </w:r>
      <w:bookmarkStart w:id="224" w:name="_ETM_Q1_358870"/>
      <w:bookmarkEnd w:id="224"/>
      <w:r>
        <w:rPr>
          <w:rtl/>
        </w:rPr>
        <w:t xml:space="preserve">מדינת </w:t>
      </w:r>
      <w:bookmarkStart w:id="225" w:name="_ETM_Q1_359379"/>
      <w:bookmarkEnd w:id="225"/>
      <w:r>
        <w:rPr>
          <w:rtl/>
        </w:rPr>
        <w:t>ישראל</w:t>
      </w:r>
      <w:r>
        <w:rPr>
          <w:rFonts w:hint="cs"/>
          <w:rtl/>
        </w:rPr>
        <w:t>,</w:t>
      </w:r>
      <w:r>
        <w:rPr>
          <w:rtl/>
        </w:rPr>
        <w:t xml:space="preserve"> </w:t>
      </w:r>
      <w:bookmarkStart w:id="226" w:name="_ETM_Q1_360339"/>
      <w:bookmarkEnd w:id="226"/>
      <w:r>
        <w:rPr>
          <w:rtl/>
        </w:rPr>
        <w:t xml:space="preserve">לשבת </w:t>
      </w:r>
      <w:bookmarkStart w:id="227" w:name="_ETM_Q1_360760"/>
      <w:bookmarkEnd w:id="227"/>
      <w:r>
        <w:rPr>
          <w:rtl/>
        </w:rPr>
        <w:t xml:space="preserve">סביב </w:t>
      </w:r>
      <w:bookmarkStart w:id="228" w:name="_ETM_Q1_361089"/>
      <w:bookmarkEnd w:id="228"/>
      <w:r>
        <w:rPr>
          <w:rtl/>
        </w:rPr>
        <w:t xml:space="preserve">שולחן </w:t>
      </w:r>
      <w:bookmarkStart w:id="229" w:name="_ETM_Q1_361629"/>
      <w:bookmarkEnd w:id="229"/>
      <w:r>
        <w:rPr>
          <w:rtl/>
        </w:rPr>
        <w:t xml:space="preserve">מקבלי </w:t>
      </w:r>
      <w:bookmarkStart w:id="230" w:name="_ETM_Q1_362079"/>
      <w:bookmarkEnd w:id="230"/>
      <w:r>
        <w:rPr>
          <w:rtl/>
        </w:rPr>
        <w:t xml:space="preserve">ההחלטות </w:t>
      </w:r>
      <w:bookmarkStart w:id="231" w:name="_ETM_Q1_363010"/>
      <w:bookmarkEnd w:id="231"/>
      <w:r>
        <w:rPr>
          <w:rtl/>
        </w:rPr>
        <w:t xml:space="preserve">ומקדמי </w:t>
      </w:r>
      <w:bookmarkStart w:id="232" w:name="_ETM_Q1_363820"/>
      <w:bookmarkEnd w:id="232"/>
      <w:r>
        <w:rPr>
          <w:rtl/>
        </w:rPr>
        <w:t xml:space="preserve">המדיניות </w:t>
      </w:r>
      <w:bookmarkStart w:id="233" w:name="_ETM_Q1_364899"/>
      <w:bookmarkEnd w:id="233"/>
      <w:r>
        <w:rPr>
          <w:rtl/>
        </w:rPr>
        <w:t xml:space="preserve">ולהיות </w:t>
      </w:r>
      <w:bookmarkStart w:id="234" w:name="_ETM_Q1_365529"/>
      <w:bookmarkEnd w:id="234"/>
      <w:r>
        <w:rPr>
          <w:rtl/>
        </w:rPr>
        <w:t xml:space="preserve">שרה </w:t>
      </w:r>
      <w:bookmarkStart w:id="235" w:name="_ETM_Q1_366520"/>
      <w:bookmarkEnd w:id="235"/>
      <w:r>
        <w:rPr>
          <w:rtl/>
        </w:rPr>
        <w:t xml:space="preserve">בממשלת </w:t>
      </w:r>
      <w:bookmarkStart w:id="236" w:name="_ETM_Q1_367240"/>
      <w:bookmarkEnd w:id="236"/>
      <w:r>
        <w:rPr>
          <w:rtl/>
        </w:rPr>
        <w:t>ישראל</w:t>
      </w:r>
      <w:r>
        <w:rPr>
          <w:rFonts w:hint="cs"/>
          <w:rtl/>
        </w:rPr>
        <w:t>.</w:t>
      </w:r>
    </w:p>
    <w:p w:rsidR="009961A1" w:rsidRDefault="009961A1" w:rsidP="005F0B20">
      <w:pPr>
        <w:rPr>
          <w:rtl/>
        </w:rPr>
      </w:pPr>
      <w:bookmarkStart w:id="237" w:name="_ETM_Q1_368319"/>
      <w:bookmarkEnd w:id="237"/>
    </w:p>
    <w:p w:rsidR="009961A1" w:rsidRDefault="009961A1" w:rsidP="00864862">
      <w:pPr>
        <w:rPr>
          <w:rtl/>
        </w:rPr>
      </w:pPr>
      <w:r>
        <w:rPr>
          <w:rtl/>
        </w:rPr>
        <w:t xml:space="preserve">בדרך </w:t>
      </w:r>
      <w:bookmarkStart w:id="238" w:name="_ETM_Q1_369039"/>
      <w:bookmarkEnd w:id="238"/>
      <w:r>
        <w:rPr>
          <w:rtl/>
        </w:rPr>
        <w:t xml:space="preserve">למימוש </w:t>
      </w:r>
      <w:bookmarkStart w:id="239" w:name="_ETM_Q1_369729"/>
      <w:bookmarkEnd w:id="239"/>
      <w:r>
        <w:rPr>
          <w:rtl/>
        </w:rPr>
        <w:t xml:space="preserve">המטרה </w:t>
      </w:r>
      <w:bookmarkStart w:id="240" w:name="_ETM_Q1_370450"/>
      <w:bookmarkEnd w:id="240"/>
      <w:r>
        <w:rPr>
          <w:rtl/>
        </w:rPr>
        <w:t xml:space="preserve">הזו </w:t>
      </w:r>
      <w:bookmarkStart w:id="241" w:name="_ETM_Q1_371259"/>
      <w:bookmarkEnd w:id="241"/>
      <w:r>
        <w:rPr>
          <w:rtl/>
        </w:rPr>
        <w:t xml:space="preserve">נחשפתי </w:t>
      </w:r>
      <w:bookmarkStart w:id="242" w:name="_ETM_Q1_372459"/>
      <w:bookmarkEnd w:id="242"/>
      <w:r>
        <w:rPr>
          <w:rtl/>
        </w:rPr>
        <w:t xml:space="preserve">לצדדים </w:t>
      </w:r>
      <w:bookmarkStart w:id="243" w:name="_ETM_Q1_373149"/>
      <w:bookmarkStart w:id="244" w:name="_ETM_Q1_373270"/>
      <w:bookmarkEnd w:id="243"/>
      <w:bookmarkEnd w:id="244"/>
      <w:r>
        <w:rPr>
          <w:rFonts w:hint="cs"/>
          <w:rtl/>
        </w:rPr>
        <w:t>ה</w:t>
      </w:r>
      <w:r>
        <w:rPr>
          <w:rtl/>
        </w:rPr>
        <w:t>פחות</w:t>
      </w:r>
      <w:bookmarkStart w:id="245" w:name="_ETM_Q1_374170"/>
      <w:bookmarkEnd w:id="245"/>
      <w:r>
        <w:rPr>
          <w:rFonts w:hint="cs"/>
          <w:rtl/>
        </w:rPr>
        <w:t>-</w:t>
      </w:r>
      <w:r>
        <w:rPr>
          <w:rtl/>
        </w:rPr>
        <w:t xml:space="preserve">נעימים </w:t>
      </w:r>
      <w:bookmarkStart w:id="246" w:name="_ETM_Q1_374740"/>
      <w:bookmarkEnd w:id="246"/>
      <w:r>
        <w:rPr>
          <w:rtl/>
        </w:rPr>
        <w:t xml:space="preserve">של </w:t>
      </w:r>
      <w:bookmarkStart w:id="247" w:name="_ETM_Q1_374950"/>
      <w:bookmarkEnd w:id="247"/>
      <w:r>
        <w:rPr>
          <w:rtl/>
        </w:rPr>
        <w:t xml:space="preserve">חלקים </w:t>
      </w:r>
      <w:bookmarkStart w:id="248" w:name="_ETM_Q1_375579"/>
      <w:bookmarkEnd w:id="248"/>
      <w:r>
        <w:rPr>
          <w:rtl/>
        </w:rPr>
        <w:t xml:space="preserve">מהחברה </w:t>
      </w:r>
      <w:bookmarkStart w:id="249" w:name="_ETM_Q1_376209"/>
      <w:bookmarkEnd w:id="249"/>
      <w:r>
        <w:rPr>
          <w:rtl/>
        </w:rPr>
        <w:t>הישראלית</w:t>
      </w:r>
      <w:r>
        <w:rPr>
          <w:rFonts w:hint="cs"/>
          <w:rtl/>
        </w:rPr>
        <w:t>.</w:t>
      </w:r>
      <w:r>
        <w:rPr>
          <w:rtl/>
        </w:rPr>
        <w:t xml:space="preserve"> </w:t>
      </w:r>
      <w:bookmarkStart w:id="250" w:name="_ETM_Q1_378060"/>
      <w:bookmarkEnd w:id="250"/>
      <w:r>
        <w:rPr>
          <w:rtl/>
        </w:rPr>
        <w:t xml:space="preserve">דווקא </w:t>
      </w:r>
      <w:bookmarkStart w:id="251" w:name="_ETM_Q1_378510"/>
      <w:bookmarkEnd w:id="251"/>
      <w:r>
        <w:rPr>
          <w:rtl/>
        </w:rPr>
        <w:t xml:space="preserve">אלו </w:t>
      </w:r>
      <w:bookmarkStart w:id="252" w:name="_ETM_Q1_379230"/>
      <w:bookmarkEnd w:id="252"/>
      <w:r>
        <w:rPr>
          <w:rtl/>
        </w:rPr>
        <w:t xml:space="preserve">שמדברים </w:t>
      </w:r>
      <w:bookmarkStart w:id="253" w:name="_ETM_Q1_379920"/>
      <w:bookmarkEnd w:id="253"/>
      <w:r>
        <w:rPr>
          <w:rtl/>
        </w:rPr>
        <w:t>גבוהה</w:t>
      </w:r>
      <w:bookmarkStart w:id="254" w:name="_ETM_Q1_380400"/>
      <w:bookmarkEnd w:id="254"/>
      <w:r>
        <w:rPr>
          <w:rFonts w:hint="cs"/>
          <w:rtl/>
        </w:rPr>
        <w:t>-</w:t>
      </w:r>
      <w:r>
        <w:rPr>
          <w:rtl/>
        </w:rPr>
        <w:t xml:space="preserve">גבוהה </w:t>
      </w:r>
      <w:bookmarkStart w:id="255" w:name="_ETM_Q1_381330"/>
      <w:bookmarkEnd w:id="255"/>
      <w:r>
        <w:rPr>
          <w:rtl/>
        </w:rPr>
        <w:t xml:space="preserve">על </w:t>
      </w:r>
      <w:bookmarkStart w:id="256" w:name="_ETM_Q1_381480"/>
      <w:bookmarkEnd w:id="256"/>
      <w:r>
        <w:rPr>
          <w:rtl/>
        </w:rPr>
        <w:t xml:space="preserve">שילוב </w:t>
      </w:r>
      <w:bookmarkStart w:id="257" w:name="_ETM_Q1_381870"/>
      <w:bookmarkEnd w:id="257"/>
      <w:r>
        <w:rPr>
          <w:rtl/>
        </w:rPr>
        <w:t xml:space="preserve">נשים </w:t>
      </w:r>
      <w:bookmarkStart w:id="258" w:name="_ETM_Q1_382800"/>
      <w:bookmarkEnd w:id="258"/>
      <w:r>
        <w:rPr>
          <w:rtl/>
        </w:rPr>
        <w:t xml:space="preserve">ומגנים </w:t>
      </w:r>
      <w:bookmarkStart w:id="259" w:name="_ETM_Q1_383580"/>
      <w:bookmarkEnd w:id="259"/>
      <w:r>
        <w:rPr>
          <w:rtl/>
        </w:rPr>
        <w:t xml:space="preserve">את </w:t>
      </w:r>
      <w:bookmarkStart w:id="260" w:name="_ETM_Q1_383700"/>
      <w:bookmarkEnd w:id="260"/>
      <w:r>
        <w:rPr>
          <w:rtl/>
        </w:rPr>
        <w:t xml:space="preserve">החרדים </w:t>
      </w:r>
      <w:bookmarkStart w:id="261" w:name="_ETM_Q1_384360"/>
      <w:bookmarkEnd w:id="261"/>
      <w:r>
        <w:rPr>
          <w:rtl/>
        </w:rPr>
        <w:t>על</w:t>
      </w:r>
      <w:r>
        <w:rPr>
          <w:rFonts w:hint="cs"/>
          <w:rtl/>
        </w:rPr>
        <w:t xml:space="preserve"> </w:t>
      </w:r>
      <w:r>
        <w:rPr>
          <w:rtl/>
        </w:rPr>
        <w:t xml:space="preserve">כך </w:t>
      </w:r>
      <w:bookmarkStart w:id="262" w:name="_ETM_Q1_384720"/>
      <w:bookmarkEnd w:id="262"/>
      <w:r>
        <w:rPr>
          <w:rtl/>
        </w:rPr>
        <w:t xml:space="preserve">שאינם </w:t>
      </w:r>
      <w:bookmarkStart w:id="263" w:name="_ETM_Q1_385410"/>
      <w:bookmarkEnd w:id="263"/>
      <w:r>
        <w:rPr>
          <w:rtl/>
        </w:rPr>
        <w:t>משתלבים</w:t>
      </w:r>
      <w:r>
        <w:rPr>
          <w:rFonts w:hint="cs"/>
          <w:rtl/>
        </w:rPr>
        <w:t>,</w:t>
      </w:r>
      <w:r>
        <w:rPr>
          <w:rtl/>
        </w:rPr>
        <w:t xml:space="preserve"> </w:t>
      </w:r>
      <w:bookmarkStart w:id="264" w:name="_ETM_Q1_386490"/>
      <w:bookmarkEnd w:id="264"/>
      <w:r>
        <w:rPr>
          <w:rtl/>
        </w:rPr>
        <w:t xml:space="preserve">דווקא </w:t>
      </w:r>
      <w:bookmarkStart w:id="265" w:name="_ETM_Q1_387090"/>
      <w:bookmarkEnd w:id="265"/>
      <w:r>
        <w:rPr>
          <w:rtl/>
        </w:rPr>
        <w:t xml:space="preserve">הם </w:t>
      </w:r>
      <w:bookmarkStart w:id="266" w:name="_ETM_Q1_387390"/>
      <w:bookmarkEnd w:id="266"/>
      <w:r>
        <w:rPr>
          <w:rtl/>
        </w:rPr>
        <w:t xml:space="preserve">היו </w:t>
      </w:r>
      <w:bookmarkStart w:id="267" w:name="_ETM_Q1_387660"/>
      <w:bookmarkStart w:id="268" w:name="_ETM_Q1_388450"/>
      <w:bookmarkEnd w:id="267"/>
      <w:bookmarkEnd w:id="268"/>
      <w:r>
        <w:rPr>
          <w:rtl/>
        </w:rPr>
        <w:t xml:space="preserve">ששלחו </w:t>
      </w:r>
      <w:bookmarkStart w:id="269" w:name="_ETM_Q1_389200"/>
      <w:bookmarkEnd w:id="269"/>
      <w:r>
        <w:rPr>
          <w:rtl/>
        </w:rPr>
        <w:t>ב</w:t>
      </w:r>
      <w:r>
        <w:rPr>
          <w:rFonts w:hint="cs"/>
          <w:rtl/>
        </w:rPr>
        <w:t>י את ה</w:t>
      </w:r>
      <w:r>
        <w:rPr>
          <w:rtl/>
        </w:rPr>
        <w:t xml:space="preserve">חיצים </w:t>
      </w:r>
      <w:bookmarkStart w:id="270" w:name="_ETM_Q1_390070"/>
      <w:bookmarkEnd w:id="270"/>
      <w:r>
        <w:rPr>
          <w:rtl/>
        </w:rPr>
        <w:t xml:space="preserve">הכי </w:t>
      </w:r>
      <w:bookmarkStart w:id="271" w:name="_ETM_Q1_390520"/>
      <w:bookmarkEnd w:id="271"/>
      <w:r>
        <w:rPr>
          <w:rtl/>
        </w:rPr>
        <w:t xml:space="preserve">רעילים </w:t>
      </w:r>
      <w:bookmarkStart w:id="272" w:name="_ETM_Q1_391570"/>
      <w:bookmarkEnd w:id="272"/>
      <w:r>
        <w:rPr>
          <w:rtl/>
        </w:rPr>
        <w:t xml:space="preserve">ומלאי </w:t>
      </w:r>
      <w:bookmarkStart w:id="273" w:name="_ETM_Q1_392170"/>
      <w:bookmarkEnd w:id="273"/>
      <w:r>
        <w:rPr>
          <w:rtl/>
        </w:rPr>
        <w:t>השנאה</w:t>
      </w:r>
      <w:r>
        <w:rPr>
          <w:rFonts w:hint="cs"/>
          <w:rtl/>
        </w:rPr>
        <w:t>.</w:t>
      </w:r>
      <w:r>
        <w:rPr>
          <w:rtl/>
        </w:rPr>
        <w:t xml:space="preserve"> </w:t>
      </w:r>
      <w:bookmarkStart w:id="274" w:name="_ETM_Q1_393200"/>
      <w:bookmarkEnd w:id="274"/>
      <w:r>
        <w:rPr>
          <w:rtl/>
        </w:rPr>
        <w:t xml:space="preserve">דווקא </w:t>
      </w:r>
      <w:bookmarkStart w:id="275" w:name="_ETM_Q1_393889"/>
      <w:bookmarkEnd w:id="275"/>
      <w:r>
        <w:rPr>
          <w:rtl/>
        </w:rPr>
        <w:t xml:space="preserve">לליברלים </w:t>
      </w:r>
      <w:bookmarkStart w:id="276" w:name="_ETM_Q1_395029"/>
      <w:bookmarkEnd w:id="276"/>
      <w:r>
        <w:rPr>
          <w:rtl/>
        </w:rPr>
        <w:t xml:space="preserve">הללו </w:t>
      </w:r>
      <w:bookmarkStart w:id="277" w:name="_ETM_Q1_395869"/>
      <w:bookmarkEnd w:id="277"/>
      <w:r>
        <w:rPr>
          <w:rtl/>
        </w:rPr>
        <w:t xml:space="preserve">לא </w:t>
      </w:r>
      <w:bookmarkStart w:id="278" w:name="_ETM_Q1_396000"/>
      <w:bookmarkEnd w:id="278"/>
      <w:r>
        <w:rPr>
          <w:rtl/>
        </w:rPr>
        <w:t xml:space="preserve">הייתה </w:t>
      </w:r>
      <w:bookmarkStart w:id="279" w:name="_ETM_Q1_396390"/>
      <w:bookmarkEnd w:id="279"/>
      <w:r>
        <w:rPr>
          <w:rtl/>
        </w:rPr>
        <w:t>מ</w:t>
      </w:r>
      <w:r>
        <w:rPr>
          <w:rFonts w:hint="cs"/>
          <w:rtl/>
        </w:rPr>
        <w:t>יל</w:t>
      </w:r>
      <w:r>
        <w:rPr>
          <w:rtl/>
        </w:rPr>
        <w:t xml:space="preserve">ת </w:t>
      </w:r>
      <w:bookmarkStart w:id="280" w:name="_ETM_Q1_396779"/>
      <w:bookmarkEnd w:id="280"/>
      <w:r>
        <w:rPr>
          <w:rtl/>
        </w:rPr>
        <w:t xml:space="preserve">הגנה </w:t>
      </w:r>
      <w:bookmarkStart w:id="281" w:name="_ETM_Q1_397290"/>
      <w:bookmarkEnd w:id="281"/>
      <w:r>
        <w:rPr>
          <w:rtl/>
        </w:rPr>
        <w:t xml:space="preserve">על </w:t>
      </w:r>
      <w:bookmarkStart w:id="282" w:name="_ETM_Q1_397410"/>
      <w:bookmarkEnd w:id="282"/>
      <w:r>
        <w:rPr>
          <w:rtl/>
        </w:rPr>
        <w:t xml:space="preserve">אישה </w:t>
      </w:r>
      <w:bookmarkStart w:id="283" w:name="_ETM_Q1_398400"/>
      <w:bookmarkEnd w:id="283"/>
      <w:r>
        <w:rPr>
          <w:rtl/>
        </w:rPr>
        <w:t>ש</w:t>
      </w:r>
      <w:r>
        <w:rPr>
          <w:rFonts w:hint="cs"/>
          <w:rtl/>
        </w:rPr>
        <w:t>הע</w:t>
      </w:r>
      <w:r>
        <w:rPr>
          <w:rtl/>
        </w:rPr>
        <w:t xml:space="preserve">זה </w:t>
      </w:r>
      <w:bookmarkStart w:id="284" w:name="_ETM_Q1_399029"/>
      <w:bookmarkEnd w:id="284"/>
      <w:r>
        <w:rPr>
          <w:rtl/>
        </w:rPr>
        <w:t xml:space="preserve">לצאת </w:t>
      </w:r>
      <w:bookmarkStart w:id="285" w:name="_ETM_Q1_399600"/>
      <w:bookmarkEnd w:id="285"/>
      <w:r>
        <w:rPr>
          <w:rtl/>
        </w:rPr>
        <w:t xml:space="preserve">מהריבועים </w:t>
      </w:r>
      <w:bookmarkStart w:id="286" w:name="_ETM_Q1_400380"/>
      <w:bookmarkEnd w:id="286"/>
      <w:r>
        <w:rPr>
          <w:rtl/>
        </w:rPr>
        <w:t>המקט</w:t>
      </w:r>
      <w:r>
        <w:rPr>
          <w:rFonts w:hint="cs"/>
          <w:rtl/>
        </w:rPr>
        <w:t>ל</w:t>
      </w:r>
      <w:r>
        <w:rPr>
          <w:rtl/>
        </w:rPr>
        <w:t>גים</w:t>
      </w:r>
      <w:bookmarkStart w:id="287" w:name="_ETM_Q1_401700"/>
      <w:bookmarkEnd w:id="287"/>
      <w:r>
        <w:rPr>
          <w:rFonts w:hint="cs"/>
          <w:rtl/>
        </w:rPr>
        <w:t xml:space="preserve">, </w:t>
      </w:r>
      <w:bookmarkStart w:id="288" w:name="_ETM_Q1_399000"/>
      <w:bookmarkEnd w:id="288"/>
      <w:r>
        <w:rPr>
          <w:rFonts w:hint="cs"/>
          <w:rtl/>
        </w:rPr>
        <w:t>מה</w:t>
      </w:r>
      <w:r>
        <w:rPr>
          <w:rtl/>
        </w:rPr>
        <w:t xml:space="preserve">סטיגמות </w:t>
      </w:r>
      <w:bookmarkStart w:id="289" w:name="_ETM_Q1_402650"/>
      <w:bookmarkEnd w:id="289"/>
      <w:r>
        <w:rPr>
          <w:rtl/>
        </w:rPr>
        <w:t>המ</w:t>
      </w:r>
      <w:r>
        <w:rPr>
          <w:rFonts w:hint="cs"/>
          <w:rtl/>
        </w:rPr>
        <w:t>ג</w:t>
      </w:r>
      <w:r>
        <w:rPr>
          <w:rtl/>
        </w:rPr>
        <w:t>בילות</w:t>
      </w:r>
      <w:r>
        <w:rPr>
          <w:rFonts w:hint="cs"/>
          <w:rtl/>
        </w:rPr>
        <w:t>,</w:t>
      </w:r>
      <w:r>
        <w:rPr>
          <w:rtl/>
        </w:rPr>
        <w:t xml:space="preserve"> </w:t>
      </w:r>
      <w:bookmarkStart w:id="290" w:name="_ETM_Q1_403990"/>
      <w:bookmarkEnd w:id="290"/>
      <w:r>
        <w:rPr>
          <w:rtl/>
        </w:rPr>
        <w:t xml:space="preserve">ולהשתלב </w:t>
      </w:r>
      <w:bookmarkStart w:id="291" w:name="_ETM_Q1_404979"/>
      <w:bookmarkEnd w:id="291"/>
      <w:r>
        <w:rPr>
          <w:rtl/>
        </w:rPr>
        <w:t xml:space="preserve">במיינסטרים </w:t>
      </w:r>
      <w:bookmarkStart w:id="292" w:name="_ETM_Q1_406270"/>
      <w:bookmarkEnd w:id="292"/>
      <w:r>
        <w:rPr>
          <w:rtl/>
        </w:rPr>
        <w:t xml:space="preserve">ולהשפיע </w:t>
      </w:r>
      <w:bookmarkStart w:id="293" w:name="_ETM_Q1_407200"/>
      <w:bookmarkEnd w:id="293"/>
      <w:r>
        <w:rPr>
          <w:rtl/>
        </w:rPr>
        <w:t>מבפנים</w:t>
      </w:r>
      <w:r>
        <w:rPr>
          <w:rFonts w:hint="cs"/>
          <w:rtl/>
        </w:rPr>
        <w:t>.</w:t>
      </w:r>
      <w:r>
        <w:rPr>
          <w:rtl/>
        </w:rPr>
        <w:t xml:space="preserve"> </w:t>
      </w:r>
      <w:bookmarkStart w:id="294" w:name="_ETM_Q1_408510"/>
      <w:bookmarkEnd w:id="294"/>
      <w:r>
        <w:rPr>
          <w:rtl/>
        </w:rPr>
        <w:t xml:space="preserve">איך </w:t>
      </w:r>
      <w:bookmarkStart w:id="295" w:name="_ETM_Q1_408630"/>
      <w:bookmarkEnd w:id="295"/>
      <w:r>
        <w:rPr>
          <w:rtl/>
        </w:rPr>
        <w:t xml:space="preserve">אפשר </w:t>
      </w:r>
      <w:bookmarkStart w:id="296" w:name="_ETM_Q1_409140"/>
      <w:bookmarkEnd w:id="296"/>
      <w:r>
        <w:rPr>
          <w:rtl/>
        </w:rPr>
        <w:t xml:space="preserve">לדבר </w:t>
      </w:r>
      <w:bookmarkStart w:id="297" w:name="_ETM_Q1_409650"/>
      <w:bookmarkEnd w:id="297"/>
      <w:r>
        <w:rPr>
          <w:rtl/>
        </w:rPr>
        <w:t xml:space="preserve">על </w:t>
      </w:r>
      <w:bookmarkStart w:id="298" w:name="_ETM_Q1_409770"/>
      <w:bookmarkEnd w:id="298"/>
      <w:r>
        <w:rPr>
          <w:rtl/>
        </w:rPr>
        <w:t xml:space="preserve">תקרת </w:t>
      </w:r>
      <w:bookmarkStart w:id="299" w:name="_ETM_Q1_410400"/>
      <w:bookmarkEnd w:id="299"/>
      <w:r>
        <w:rPr>
          <w:rtl/>
        </w:rPr>
        <w:t xml:space="preserve">הזכוכית </w:t>
      </w:r>
      <w:bookmarkStart w:id="300" w:name="_ETM_Q1_411120"/>
      <w:bookmarkEnd w:id="300"/>
      <w:r>
        <w:rPr>
          <w:rtl/>
        </w:rPr>
        <w:t xml:space="preserve">של </w:t>
      </w:r>
      <w:bookmarkStart w:id="301" w:name="_ETM_Q1_411330"/>
      <w:bookmarkEnd w:id="301"/>
      <w:r>
        <w:rPr>
          <w:rtl/>
        </w:rPr>
        <w:t xml:space="preserve">נשים </w:t>
      </w:r>
      <w:bookmarkStart w:id="302" w:name="_ETM_Q1_412300"/>
      <w:bookmarkEnd w:id="302"/>
      <w:r>
        <w:rPr>
          <w:rtl/>
        </w:rPr>
        <w:t xml:space="preserve">ושל </w:t>
      </w:r>
      <w:bookmarkStart w:id="303" w:name="_ETM_Q1_412690"/>
      <w:bookmarkEnd w:id="303"/>
      <w:r>
        <w:rPr>
          <w:rtl/>
        </w:rPr>
        <w:t xml:space="preserve">מיעוטים </w:t>
      </w:r>
      <w:bookmarkStart w:id="304" w:name="_ETM_Q1_413170"/>
      <w:bookmarkEnd w:id="304"/>
      <w:r>
        <w:rPr>
          <w:rtl/>
        </w:rPr>
        <w:t xml:space="preserve">מצד </w:t>
      </w:r>
      <w:bookmarkStart w:id="305" w:name="_ETM_Q1_413500"/>
      <w:bookmarkStart w:id="306" w:name="_ETM_Q1_414430"/>
      <w:bookmarkEnd w:id="305"/>
      <w:bookmarkEnd w:id="306"/>
      <w:r>
        <w:rPr>
          <w:rFonts w:hint="cs"/>
          <w:rtl/>
        </w:rPr>
        <w:t xml:space="preserve">אחד </w:t>
      </w:r>
      <w:r>
        <w:rPr>
          <w:rtl/>
        </w:rPr>
        <w:t xml:space="preserve">ומהצד </w:t>
      </w:r>
      <w:bookmarkStart w:id="307" w:name="_ETM_Q1_415000"/>
      <w:bookmarkEnd w:id="307"/>
      <w:r>
        <w:rPr>
          <w:rtl/>
        </w:rPr>
        <w:t xml:space="preserve">השני </w:t>
      </w:r>
      <w:bookmarkStart w:id="308" w:name="_ETM_Q1_415870"/>
      <w:bookmarkEnd w:id="308"/>
      <w:r>
        <w:rPr>
          <w:rtl/>
        </w:rPr>
        <w:t xml:space="preserve">לשים </w:t>
      </w:r>
      <w:bookmarkStart w:id="309" w:name="_ETM_Q1_416290"/>
      <w:bookmarkEnd w:id="309"/>
      <w:r>
        <w:rPr>
          <w:rtl/>
        </w:rPr>
        <w:t xml:space="preserve">רגליים </w:t>
      </w:r>
      <w:bookmarkStart w:id="310" w:name="_ETM_Q1_417010"/>
      <w:bookmarkEnd w:id="310"/>
      <w:r>
        <w:rPr>
          <w:rtl/>
        </w:rPr>
        <w:t xml:space="preserve">למי </w:t>
      </w:r>
      <w:bookmarkStart w:id="311" w:name="_ETM_Q1_417250"/>
      <w:bookmarkEnd w:id="311"/>
      <w:r>
        <w:rPr>
          <w:rtl/>
        </w:rPr>
        <w:t xml:space="preserve">שמנסה </w:t>
      </w:r>
      <w:bookmarkStart w:id="312" w:name="_ETM_Q1_417820"/>
      <w:bookmarkEnd w:id="312"/>
      <w:r>
        <w:rPr>
          <w:rtl/>
        </w:rPr>
        <w:t xml:space="preserve">לשבור </w:t>
      </w:r>
      <w:bookmarkStart w:id="313" w:name="_ETM_Q1_418330"/>
      <w:bookmarkEnd w:id="313"/>
      <w:r>
        <w:rPr>
          <w:rtl/>
        </w:rPr>
        <w:t>אותה</w:t>
      </w:r>
      <w:r>
        <w:rPr>
          <w:rFonts w:hint="cs"/>
          <w:rtl/>
        </w:rPr>
        <w:t>?</w:t>
      </w:r>
      <w:r>
        <w:rPr>
          <w:rtl/>
        </w:rPr>
        <w:t xml:space="preserve"> </w:t>
      </w:r>
      <w:bookmarkStart w:id="314" w:name="_ETM_Q1_419079"/>
      <w:bookmarkEnd w:id="314"/>
      <w:r>
        <w:rPr>
          <w:rtl/>
        </w:rPr>
        <w:t xml:space="preserve">ובשם </w:t>
      </w:r>
      <w:bookmarkStart w:id="315" w:name="_ETM_Q1_419719"/>
      <w:bookmarkStart w:id="316" w:name="_ETM_Q1_419839"/>
      <w:bookmarkEnd w:id="315"/>
      <w:bookmarkEnd w:id="316"/>
      <w:r>
        <w:rPr>
          <w:rFonts w:hint="cs"/>
          <w:rtl/>
        </w:rPr>
        <w:t xml:space="preserve">מה </w:t>
      </w:r>
      <w:r>
        <w:rPr>
          <w:rtl/>
        </w:rPr>
        <w:t xml:space="preserve">הם </w:t>
      </w:r>
      <w:bookmarkStart w:id="317" w:name="_ETM_Q1_419929"/>
      <w:bookmarkEnd w:id="317"/>
      <w:r>
        <w:rPr>
          <w:rtl/>
        </w:rPr>
        <w:t xml:space="preserve">עשו </w:t>
      </w:r>
      <w:bookmarkStart w:id="318" w:name="_ETM_Q1_420259"/>
      <w:bookmarkEnd w:id="318"/>
      <w:r>
        <w:rPr>
          <w:rtl/>
        </w:rPr>
        <w:t xml:space="preserve">את </w:t>
      </w:r>
      <w:bookmarkStart w:id="319" w:name="_ETM_Q1_420349"/>
      <w:bookmarkEnd w:id="319"/>
      <w:r>
        <w:rPr>
          <w:rtl/>
        </w:rPr>
        <w:t xml:space="preserve">זה </w:t>
      </w:r>
      <w:bookmarkStart w:id="320" w:name="_ETM_Q1_420469"/>
      <w:bookmarkEnd w:id="320"/>
      <w:r>
        <w:rPr>
          <w:rtl/>
        </w:rPr>
        <w:t>בדיוק</w:t>
      </w:r>
      <w:r>
        <w:rPr>
          <w:rFonts w:hint="cs"/>
          <w:rtl/>
        </w:rPr>
        <w:t>,</w:t>
      </w:r>
      <w:r>
        <w:rPr>
          <w:rtl/>
        </w:rPr>
        <w:t xml:space="preserve"> </w:t>
      </w:r>
      <w:bookmarkStart w:id="321" w:name="_ETM_Q1_421509"/>
      <w:bookmarkEnd w:id="321"/>
      <w:r>
        <w:rPr>
          <w:rtl/>
        </w:rPr>
        <w:t xml:space="preserve">בשם </w:t>
      </w:r>
      <w:bookmarkStart w:id="322" w:name="_ETM_Q1_421839"/>
      <w:bookmarkEnd w:id="322"/>
      <w:r>
        <w:rPr>
          <w:rtl/>
        </w:rPr>
        <w:t>הפלורליזם</w:t>
      </w:r>
      <w:r>
        <w:rPr>
          <w:rFonts w:hint="cs"/>
          <w:rtl/>
        </w:rPr>
        <w:t>,</w:t>
      </w:r>
      <w:r>
        <w:rPr>
          <w:rtl/>
        </w:rPr>
        <w:t xml:space="preserve"> </w:t>
      </w:r>
      <w:bookmarkStart w:id="323" w:name="_ETM_Q1_423270"/>
      <w:bookmarkEnd w:id="323"/>
      <w:r>
        <w:rPr>
          <w:rtl/>
        </w:rPr>
        <w:t>הליברליזם</w:t>
      </w:r>
      <w:r w:rsidR="00864862">
        <w:rPr>
          <w:rFonts w:hint="cs"/>
          <w:rtl/>
        </w:rPr>
        <w:t>?</w:t>
      </w:r>
      <w:r>
        <w:rPr>
          <w:rtl/>
        </w:rPr>
        <w:t xml:space="preserve"> </w:t>
      </w:r>
      <w:bookmarkStart w:id="324" w:name="_ETM_Q1_424709"/>
      <w:bookmarkEnd w:id="324"/>
      <w:r>
        <w:rPr>
          <w:rtl/>
        </w:rPr>
        <w:t xml:space="preserve">בשם </w:t>
      </w:r>
      <w:bookmarkStart w:id="325" w:name="_ETM_Q1_425099"/>
      <w:bookmarkEnd w:id="325"/>
      <w:r>
        <w:rPr>
          <w:rtl/>
        </w:rPr>
        <w:t>הנאורות</w:t>
      </w:r>
      <w:r>
        <w:rPr>
          <w:rFonts w:hint="cs"/>
          <w:rtl/>
        </w:rPr>
        <w:t>?</w:t>
      </w:r>
      <w:r>
        <w:rPr>
          <w:rtl/>
        </w:rPr>
        <w:t xml:space="preserve"> </w:t>
      </w:r>
      <w:bookmarkStart w:id="326" w:name="_ETM_Q1_426299"/>
      <w:bookmarkEnd w:id="326"/>
      <w:r>
        <w:rPr>
          <w:rtl/>
        </w:rPr>
        <w:t xml:space="preserve">בשם </w:t>
      </w:r>
      <w:bookmarkStart w:id="327" w:name="_ETM_Q1_426689"/>
      <w:bookmarkEnd w:id="327"/>
      <w:r>
        <w:rPr>
          <w:rtl/>
        </w:rPr>
        <w:t xml:space="preserve">זכויות </w:t>
      </w:r>
      <w:bookmarkStart w:id="328" w:name="_ETM_Q1_427259"/>
      <w:bookmarkEnd w:id="328"/>
      <w:r>
        <w:rPr>
          <w:rtl/>
        </w:rPr>
        <w:t xml:space="preserve">האדם </w:t>
      </w:r>
      <w:bookmarkStart w:id="329" w:name="_ETM_Q1_427739"/>
      <w:bookmarkEnd w:id="329"/>
      <w:r>
        <w:rPr>
          <w:rFonts w:hint="cs"/>
          <w:rtl/>
        </w:rPr>
        <w:t>ו</w:t>
      </w:r>
      <w:r>
        <w:rPr>
          <w:rtl/>
        </w:rPr>
        <w:t xml:space="preserve">קידום </w:t>
      </w:r>
      <w:bookmarkStart w:id="330" w:name="_ETM_Q1_428370"/>
      <w:bookmarkStart w:id="331" w:name="_ETM_Q1_428879"/>
      <w:bookmarkEnd w:id="330"/>
      <w:bookmarkEnd w:id="331"/>
      <w:r>
        <w:rPr>
          <w:rtl/>
        </w:rPr>
        <w:t xml:space="preserve">שוויון </w:t>
      </w:r>
      <w:bookmarkStart w:id="332" w:name="_ETM_Q1_429689"/>
      <w:bookmarkEnd w:id="332"/>
      <w:r>
        <w:rPr>
          <w:rtl/>
        </w:rPr>
        <w:t xml:space="preserve">ההזדמנויות </w:t>
      </w:r>
      <w:bookmarkStart w:id="333" w:name="_ETM_Q1_430599"/>
      <w:bookmarkEnd w:id="333"/>
      <w:r>
        <w:rPr>
          <w:rFonts w:hint="cs"/>
          <w:rtl/>
        </w:rPr>
        <w:t>ב</w:t>
      </w:r>
      <w:r>
        <w:rPr>
          <w:rtl/>
        </w:rPr>
        <w:t>חברה</w:t>
      </w:r>
      <w:r>
        <w:rPr>
          <w:rFonts w:hint="cs"/>
          <w:rtl/>
        </w:rPr>
        <w:t>?</w:t>
      </w:r>
      <w:r>
        <w:rPr>
          <w:rtl/>
        </w:rPr>
        <w:t xml:space="preserve"> </w:t>
      </w:r>
      <w:bookmarkStart w:id="334" w:name="_ETM_Q1_431409"/>
      <w:bookmarkEnd w:id="334"/>
      <w:r>
        <w:rPr>
          <w:rtl/>
        </w:rPr>
        <w:t xml:space="preserve">בשם </w:t>
      </w:r>
      <w:bookmarkStart w:id="335" w:name="_ETM_Q1_431950"/>
      <w:bookmarkEnd w:id="335"/>
      <w:r>
        <w:rPr>
          <w:rtl/>
        </w:rPr>
        <w:t>מה</w:t>
      </w:r>
      <w:r>
        <w:rPr>
          <w:rFonts w:hint="cs"/>
          <w:rtl/>
        </w:rPr>
        <w:t>?</w:t>
      </w:r>
      <w:r>
        <w:rPr>
          <w:rtl/>
        </w:rPr>
        <w:t xml:space="preserve"> </w:t>
      </w:r>
      <w:bookmarkStart w:id="336" w:name="_ETM_Q1_433180"/>
      <w:bookmarkEnd w:id="336"/>
    </w:p>
    <w:p w:rsidR="009961A1" w:rsidRDefault="009961A1" w:rsidP="005F0B20">
      <w:pPr>
        <w:rPr>
          <w:rtl/>
        </w:rPr>
      </w:pPr>
      <w:bookmarkStart w:id="337" w:name="_ETM_Q1_434000"/>
      <w:bookmarkEnd w:id="337"/>
    </w:p>
    <w:p w:rsidR="009961A1" w:rsidRDefault="009961A1" w:rsidP="00864862">
      <w:pPr>
        <w:rPr>
          <w:rtl/>
        </w:rPr>
      </w:pPr>
      <w:bookmarkStart w:id="338" w:name="_ETM_Q1_435000"/>
      <w:bookmarkEnd w:id="338"/>
      <w:r>
        <w:rPr>
          <w:rtl/>
        </w:rPr>
        <w:t xml:space="preserve">שלא </w:t>
      </w:r>
      <w:bookmarkStart w:id="339" w:name="_ETM_Q1_433450"/>
      <w:bookmarkEnd w:id="339"/>
      <w:r>
        <w:rPr>
          <w:rtl/>
        </w:rPr>
        <w:t>תטעו</w:t>
      </w:r>
      <w:bookmarkStart w:id="340" w:name="_ETM_Q1_434670"/>
      <w:bookmarkEnd w:id="340"/>
      <w:r>
        <w:rPr>
          <w:rFonts w:hint="cs"/>
          <w:rtl/>
        </w:rPr>
        <w:t xml:space="preserve">. </w:t>
      </w:r>
      <w:r>
        <w:rPr>
          <w:rtl/>
        </w:rPr>
        <w:t xml:space="preserve">הם </w:t>
      </w:r>
      <w:bookmarkStart w:id="341" w:name="_ETM_Q1_434879"/>
      <w:bookmarkEnd w:id="341"/>
      <w:r>
        <w:rPr>
          <w:rtl/>
        </w:rPr>
        <w:t xml:space="preserve">ממש </w:t>
      </w:r>
      <w:bookmarkStart w:id="342" w:name="_ETM_Q1_435510"/>
      <w:bookmarkEnd w:id="342"/>
      <w:r>
        <w:rPr>
          <w:rtl/>
        </w:rPr>
        <w:t xml:space="preserve">לא </w:t>
      </w:r>
      <w:bookmarkStart w:id="343" w:name="_ETM_Q1_435660"/>
      <w:bookmarkEnd w:id="343"/>
      <w:r>
        <w:rPr>
          <w:rtl/>
        </w:rPr>
        <w:t xml:space="preserve">שברו </w:t>
      </w:r>
      <w:bookmarkStart w:id="344" w:name="_ETM_Q1_436110"/>
      <w:bookmarkEnd w:id="344"/>
      <w:r>
        <w:rPr>
          <w:rtl/>
        </w:rPr>
        <w:t>אותי</w:t>
      </w:r>
      <w:r>
        <w:rPr>
          <w:rFonts w:hint="cs"/>
          <w:rtl/>
        </w:rPr>
        <w:t>.</w:t>
      </w:r>
      <w:r>
        <w:rPr>
          <w:rtl/>
        </w:rPr>
        <w:t xml:space="preserve"> </w:t>
      </w:r>
      <w:bookmarkStart w:id="345" w:name="_ETM_Q1_437110"/>
      <w:bookmarkEnd w:id="345"/>
      <w:r>
        <w:rPr>
          <w:rtl/>
        </w:rPr>
        <w:t>נכון</w:t>
      </w:r>
      <w:bookmarkStart w:id="346" w:name="_ETM_Q1_437400"/>
      <w:bookmarkEnd w:id="346"/>
      <w:r>
        <w:rPr>
          <w:rtl/>
        </w:rPr>
        <w:t xml:space="preserve"> </w:t>
      </w:r>
      <w:bookmarkStart w:id="347" w:name="_ETM_Q1_437579"/>
      <w:bookmarkEnd w:id="347"/>
      <w:r>
        <w:rPr>
          <w:rtl/>
        </w:rPr>
        <w:t xml:space="preserve">שגם </w:t>
      </w:r>
      <w:bookmarkStart w:id="348" w:name="_ETM_Q1_438299"/>
      <w:bookmarkEnd w:id="348"/>
      <w:r>
        <w:rPr>
          <w:rtl/>
        </w:rPr>
        <w:t>אני</w:t>
      </w:r>
      <w:r>
        <w:rPr>
          <w:rFonts w:hint="cs"/>
          <w:rtl/>
        </w:rPr>
        <w:t>,</w:t>
      </w:r>
      <w:r>
        <w:rPr>
          <w:rtl/>
        </w:rPr>
        <w:t xml:space="preserve"> </w:t>
      </w:r>
      <w:bookmarkStart w:id="349" w:name="_ETM_Q1_439019"/>
      <w:bookmarkEnd w:id="349"/>
      <w:r>
        <w:rPr>
          <w:rtl/>
        </w:rPr>
        <w:t xml:space="preserve">גם </w:t>
      </w:r>
      <w:bookmarkStart w:id="350" w:name="_ETM_Q1_439260"/>
      <w:bookmarkEnd w:id="350"/>
      <w:r>
        <w:rPr>
          <w:rtl/>
        </w:rPr>
        <w:t xml:space="preserve">ירון </w:t>
      </w:r>
      <w:bookmarkStart w:id="351" w:name="_ETM_Q1_439620"/>
      <w:bookmarkEnd w:id="351"/>
      <w:r>
        <w:rPr>
          <w:rtl/>
        </w:rPr>
        <w:t xml:space="preserve">בעלי </w:t>
      </w:r>
      <w:bookmarkStart w:id="352" w:name="_ETM_Q1_440040"/>
      <w:bookmarkEnd w:id="352"/>
      <w:r>
        <w:rPr>
          <w:rtl/>
        </w:rPr>
        <w:t xml:space="preserve">וגם </w:t>
      </w:r>
      <w:bookmarkStart w:id="353" w:name="_ETM_Q1_440370"/>
      <w:bookmarkEnd w:id="353"/>
      <w:r>
        <w:rPr>
          <w:rtl/>
        </w:rPr>
        <w:t xml:space="preserve">הילדים </w:t>
      </w:r>
      <w:bookmarkStart w:id="354" w:name="_ETM_Q1_440879"/>
      <w:bookmarkEnd w:id="354"/>
      <w:r>
        <w:rPr>
          <w:rtl/>
        </w:rPr>
        <w:t xml:space="preserve">עברנו </w:t>
      </w:r>
      <w:bookmarkStart w:id="355" w:name="_ETM_Q1_441269"/>
      <w:bookmarkEnd w:id="355"/>
      <w:r>
        <w:rPr>
          <w:rtl/>
        </w:rPr>
        <w:t xml:space="preserve">תקופות </w:t>
      </w:r>
      <w:bookmarkStart w:id="356" w:name="_ETM_Q1_441780"/>
      <w:bookmarkEnd w:id="356"/>
      <w:r>
        <w:rPr>
          <w:rtl/>
        </w:rPr>
        <w:t>מאתגרות</w:t>
      </w:r>
      <w:r>
        <w:rPr>
          <w:rFonts w:hint="cs"/>
          <w:rtl/>
        </w:rPr>
        <w:t>,</w:t>
      </w:r>
      <w:r>
        <w:rPr>
          <w:rtl/>
        </w:rPr>
        <w:t xml:space="preserve"> </w:t>
      </w:r>
      <w:bookmarkStart w:id="357" w:name="_ETM_Q1_443069"/>
      <w:bookmarkEnd w:id="357"/>
      <w:r>
        <w:rPr>
          <w:rtl/>
        </w:rPr>
        <w:t xml:space="preserve">ספגנו </w:t>
      </w:r>
      <w:bookmarkStart w:id="358" w:name="_ETM_Q1_443579"/>
      <w:bookmarkEnd w:id="358"/>
      <w:r>
        <w:rPr>
          <w:rtl/>
        </w:rPr>
        <w:t>שקרים</w:t>
      </w:r>
      <w:bookmarkStart w:id="359" w:name="_ETM_Q1_443989"/>
      <w:bookmarkStart w:id="360" w:name="_ETM_Q1_444230"/>
      <w:bookmarkEnd w:id="359"/>
      <w:bookmarkEnd w:id="360"/>
      <w:r>
        <w:rPr>
          <w:rFonts w:hint="cs"/>
          <w:rtl/>
        </w:rPr>
        <w:t xml:space="preserve">, </w:t>
      </w:r>
      <w:r>
        <w:rPr>
          <w:rtl/>
        </w:rPr>
        <w:t xml:space="preserve">עלבונות </w:t>
      </w:r>
      <w:bookmarkStart w:id="361" w:name="_ETM_Q1_444919"/>
      <w:bookmarkEnd w:id="361"/>
      <w:r>
        <w:rPr>
          <w:rtl/>
        </w:rPr>
        <w:t>והשמצות</w:t>
      </w:r>
      <w:r w:rsidR="00864862">
        <w:rPr>
          <w:rFonts w:hint="cs"/>
          <w:rtl/>
        </w:rPr>
        <w:t>,</w:t>
      </w:r>
      <w:r>
        <w:rPr>
          <w:rtl/>
        </w:rPr>
        <w:t xml:space="preserve"> </w:t>
      </w:r>
      <w:bookmarkStart w:id="362" w:name="_ETM_Q1_446420"/>
      <w:bookmarkEnd w:id="362"/>
      <w:r>
        <w:rPr>
          <w:rtl/>
        </w:rPr>
        <w:t>אבל</w:t>
      </w:r>
      <w:bookmarkStart w:id="363" w:name="_ETM_Q1_446659"/>
      <w:bookmarkEnd w:id="363"/>
      <w:r>
        <w:rPr>
          <w:rFonts w:hint="cs"/>
          <w:rtl/>
        </w:rPr>
        <w:t xml:space="preserve"> </w:t>
      </w:r>
      <w:r>
        <w:rPr>
          <w:rtl/>
        </w:rPr>
        <w:t xml:space="preserve">ברוך </w:t>
      </w:r>
      <w:bookmarkStart w:id="364" w:name="_ETM_Q1_446989"/>
      <w:bookmarkEnd w:id="364"/>
      <w:r>
        <w:rPr>
          <w:rtl/>
        </w:rPr>
        <w:t xml:space="preserve">השם </w:t>
      </w:r>
      <w:bookmarkStart w:id="365" w:name="_ETM_Q1_447739"/>
      <w:bookmarkEnd w:id="365"/>
      <w:r>
        <w:rPr>
          <w:rtl/>
        </w:rPr>
        <w:t xml:space="preserve">זכיתי </w:t>
      </w:r>
      <w:bookmarkStart w:id="366" w:name="_ETM_Q1_448220"/>
      <w:bookmarkEnd w:id="366"/>
      <w:r>
        <w:rPr>
          <w:rtl/>
        </w:rPr>
        <w:t xml:space="preserve">למשפחה </w:t>
      </w:r>
      <w:bookmarkStart w:id="367" w:name="_ETM_Q1_448819"/>
      <w:bookmarkEnd w:id="367"/>
      <w:r>
        <w:rPr>
          <w:rtl/>
        </w:rPr>
        <w:t xml:space="preserve">תומכת </w:t>
      </w:r>
      <w:bookmarkStart w:id="368" w:name="_ETM_Q1_449290"/>
      <w:bookmarkStart w:id="369" w:name="_ETM_Q1_449560"/>
      <w:bookmarkEnd w:id="368"/>
      <w:bookmarkEnd w:id="369"/>
      <w:r>
        <w:rPr>
          <w:rFonts w:hint="cs"/>
          <w:rtl/>
        </w:rPr>
        <w:t>ו</w:t>
      </w:r>
      <w:r>
        <w:rPr>
          <w:rtl/>
        </w:rPr>
        <w:t>חזקה</w:t>
      </w:r>
      <w:r>
        <w:rPr>
          <w:rFonts w:hint="cs"/>
          <w:rtl/>
        </w:rPr>
        <w:t>,</w:t>
      </w:r>
      <w:r>
        <w:rPr>
          <w:rtl/>
        </w:rPr>
        <w:t xml:space="preserve"> </w:t>
      </w:r>
      <w:bookmarkStart w:id="370" w:name="_ETM_Q1_450530"/>
      <w:bookmarkEnd w:id="370"/>
      <w:r>
        <w:rPr>
          <w:rtl/>
        </w:rPr>
        <w:t xml:space="preserve">משפחה </w:t>
      </w:r>
      <w:bookmarkStart w:id="371" w:name="_ETM_Q1_451100"/>
      <w:bookmarkEnd w:id="371"/>
      <w:r>
        <w:rPr>
          <w:rtl/>
        </w:rPr>
        <w:t xml:space="preserve">שיודעת </w:t>
      </w:r>
      <w:bookmarkStart w:id="372" w:name="_ETM_Q1_451550"/>
      <w:bookmarkEnd w:id="372"/>
      <w:r>
        <w:rPr>
          <w:rtl/>
        </w:rPr>
        <w:t xml:space="preserve">לדבר </w:t>
      </w:r>
      <w:bookmarkStart w:id="373" w:name="_ETM_Q1_452610"/>
      <w:bookmarkEnd w:id="373"/>
      <w:r>
        <w:rPr>
          <w:rtl/>
        </w:rPr>
        <w:t xml:space="preserve">ולהתמודד </w:t>
      </w:r>
      <w:bookmarkStart w:id="374" w:name="_ETM_Q1_453569"/>
      <w:bookmarkEnd w:id="374"/>
      <w:r>
        <w:rPr>
          <w:rtl/>
        </w:rPr>
        <w:t>ביחד</w:t>
      </w:r>
      <w:r>
        <w:rPr>
          <w:rFonts w:hint="cs"/>
          <w:rtl/>
        </w:rPr>
        <w:t>.</w:t>
      </w:r>
      <w:r>
        <w:rPr>
          <w:rtl/>
        </w:rPr>
        <w:t xml:space="preserve"> </w:t>
      </w:r>
      <w:bookmarkStart w:id="375" w:name="_ETM_Q1_454770"/>
      <w:bookmarkEnd w:id="375"/>
      <w:r>
        <w:rPr>
          <w:rtl/>
        </w:rPr>
        <w:t xml:space="preserve">זה </w:t>
      </w:r>
      <w:bookmarkStart w:id="376" w:name="_ETM_Q1_455010"/>
      <w:bookmarkEnd w:id="376"/>
      <w:r>
        <w:rPr>
          <w:rtl/>
        </w:rPr>
        <w:t xml:space="preserve">היה </w:t>
      </w:r>
      <w:bookmarkStart w:id="377" w:name="_ETM_Q1_455310"/>
      <w:bookmarkEnd w:id="377"/>
      <w:r>
        <w:rPr>
          <w:rtl/>
        </w:rPr>
        <w:t xml:space="preserve">החוסן </w:t>
      </w:r>
      <w:bookmarkStart w:id="378" w:name="_ETM_Q1_455849"/>
      <w:bookmarkEnd w:id="378"/>
      <w:r>
        <w:rPr>
          <w:rtl/>
        </w:rPr>
        <w:t>שלי</w:t>
      </w:r>
      <w:r>
        <w:rPr>
          <w:rFonts w:hint="cs"/>
          <w:rtl/>
        </w:rPr>
        <w:t>,</w:t>
      </w:r>
      <w:r>
        <w:rPr>
          <w:rtl/>
        </w:rPr>
        <w:t xml:space="preserve"> </w:t>
      </w:r>
      <w:bookmarkStart w:id="379" w:name="_ETM_Q1_456720"/>
      <w:bookmarkEnd w:id="379"/>
      <w:r>
        <w:rPr>
          <w:rtl/>
        </w:rPr>
        <w:t>ועל</w:t>
      </w:r>
      <w:r>
        <w:rPr>
          <w:rFonts w:hint="cs"/>
          <w:rtl/>
        </w:rPr>
        <w:t xml:space="preserve"> </w:t>
      </w:r>
      <w:r>
        <w:rPr>
          <w:rtl/>
        </w:rPr>
        <w:t xml:space="preserve">כך </w:t>
      </w:r>
      <w:bookmarkStart w:id="380" w:name="_ETM_Q1_457349"/>
      <w:bookmarkEnd w:id="380"/>
      <w:r>
        <w:rPr>
          <w:rtl/>
        </w:rPr>
        <w:t xml:space="preserve">אני </w:t>
      </w:r>
      <w:bookmarkStart w:id="381" w:name="_ETM_Q1_457530"/>
      <w:bookmarkEnd w:id="381"/>
      <w:r>
        <w:rPr>
          <w:rtl/>
        </w:rPr>
        <w:t>מודה</w:t>
      </w:r>
      <w:r>
        <w:rPr>
          <w:rFonts w:hint="cs"/>
          <w:rtl/>
        </w:rPr>
        <w:t>.</w:t>
      </w:r>
      <w:r>
        <w:rPr>
          <w:rtl/>
        </w:rPr>
        <w:t xml:space="preserve"> </w:t>
      </w:r>
      <w:bookmarkStart w:id="382" w:name="_ETM_Q1_458440"/>
      <w:bookmarkStart w:id="383" w:name="_ETM_Q1_458000"/>
      <w:bookmarkStart w:id="384" w:name="_ETM_Q1_459000"/>
      <w:bookmarkEnd w:id="382"/>
      <w:bookmarkEnd w:id="383"/>
      <w:bookmarkEnd w:id="384"/>
      <w:r>
        <w:rPr>
          <w:rtl/>
        </w:rPr>
        <w:t xml:space="preserve">ובכל </w:t>
      </w:r>
      <w:bookmarkStart w:id="385" w:name="_ETM_Q1_458980"/>
      <w:bookmarkEnd w:id="385"/>
      <w:r>
        <w:rPr>
          <w:rtl/>
        </w:rPr>
        <w:t>זאת</w:t>
      </w:r>
      <w:r>
        <w:rPr>
          <w:rFonts w:hint="cs"/>
          <w:rtl/>
        </w:rPr>
        <w:t>,</w:t>
      </w:r>
      <w:r>
        <w:rPr>
          <w:rtl/>
        </w:rPr>
        <w:t xml:space="preserve"> </w:t>
      </w:r>
      <w:bookmarkStart w:id="386" w:name="_ETM_Q1_460239"/>
      <w:bookmarkEnd w:id="386"/>
      <w:r>
        <w:rPr>
          <w:rtl/>
        </w:rPr>
        <w:t xml:space="preserve">כואב </w:t>
      </w:r>
      <w:bookmarkStart w:id="387" w:name="_ETM_Q1_460690"/>
      <w:bookmarkEnd w:id="387"/>
      <w:r>
        <w:rPr>
          <w:rtl/>
        </w:rPr>
        <w:t xml:space="preserve">לי </w:t>
      </w:r>
      <w:bookmarkStart w:id="388" w:name="_ETM_Q1_460870"/>
      <w:bookmarkEnd w:id="388"/>
      <w:r>
        <w:rPr>
          <w:rtl/>
        </w:rPr>
        <w:t xml:space="preserve">על </w:t>
      </w:r>
      <w:bookmarkStart w:id="389" w:name="_ETM_Q1_461049"/>
      <w:bookmarkEnd w:id="389"/>
      <w:r>
        <w:rPr>
          <w:rtl/>
        </w:rPr>
        <w:t xml:space="preserve">נשים </w:t>
      </w:r>
      <w:bookmarkStart w:id="390" w:name="_ETM_Q1_461560"/>
      <w:bookmarkEnd w:id="390"/>
      <w:r>
        <w:rPr>
          <w:rtl/>
        </w:rPr>
        <w:t xml:space="preserve">אחרות </w:t>
      </w:r>
      <w:bookmarkStart w:id="391" w:name="_ETM_Q1_462159"/>
      <w:bookmarkEnd w:id="391"/>
      <w:r>
        <w:rPr>
          <w:rtl/>
        </w:rPr>
        <w:t>ו</w:t>
      </w:r>
      <w:r>
        <w:rPr>
          <w:rFonts w:hint="cs"/>
          <w:rtl/>
        </w:rPr>
        <w:t xml:space="preserve">על </w:t>
      </w:r>
      <w:r>
        <w:rPr>
          <w:rtl/>
        </w:rPr>
        <w:t xml:space="preserve">אנשים </w:t>
      </w:r>
      <w:bookmarkStart w:id="392" w:name="_ETM_Q1_462730"/>
      <w:bookmarkEnd w:id="392"/>
      <w:r>
        <w:rPr>
          <w:rtl/>
        </w:rPr>
        <w:t xml:space="preserve">אחרים </w:t>
      </w:r>
      <w:bookmarkStart w:id="393" w:name="_ETM_Q1_463750"/>
      <w:bookmarkEnd w:id="393"/>
      <w:r>
        <w:rPr>
          <w:rtl/>
        </w:rPr>
        <w:t xml:space="preserve">שהייתה </w:t>
      </w:r>
      <w:bookmarkStart w:id="394" w:name="_ETM_Q1_464290"/>
      <w:bookmarkEnd w:id="394"/>
      <w:r>
        <w:rPr>
          <w:rtl/>
        </w:rPr>
        <w:t xml:space="preserve">בהם </w:t>
      </w:r>
      <w:bookmarkStart w:id="395" w:name="_ETM_Q1_464620"/>
      <w:bookmarkEnd w:id="395"/>
      <w:r>
        <w:rPr>
          <w:rtl/>
        </w:rPr>
        <w:t xml:space="preserve">תקווה </w:t>
      </w:r>
      <w:bookmarkStart w:id="396" w:name="_ETM_Q1_465550"/>
      <w:bookmarkEnd w:id="396"/>
      <w:r>
        <w:rPr>
          <w:rtl/>
        </w:rPr>
        <w:t xml:space="preserve">שגם </w:t>
      </w:r>
      <w:bookmarkStart w:id="397" w:name="_ETM_Q1_465840"/>
      <w:bookmarkEnd w:id="397"/>
      <w:r>
        <w:rPr>
          <w:rtl/>
        </w:rPr>
        <w:t xml:space="preserve">הם </w:t>
      </w:r>
      <w:bookmarkStart w:id="398" w:name="_ETM_Q1_466140"/>
      <w:bookmarkEnd w:id="398"/>
      <w:r>
        <w:rPr>
          <w:rtl/>
        </w:rPr>
        <w:t xml:space="preserve">יוכלו </w:t>
      </w:r>
      <w:bookmarkStart w:id="399" w:name="_ETM_Q1_466500"/>
      <w:bookmarkEnd w:id="399"/>
      <w:r>
        <w:rPr>
          <w:rtl/>
        </w:rPr>
        <w:t xml:space="preserve">לצאת </w:t>
      </w:r>
      <w:bookmarkStart w:id="400" w:name="_ETM_Q1_466860"/>
      <w:bookmarkEnd w:id="400"/>
      <w:r>
        <w:rPr>
          <w:rtl/>
        </w:rPr>
        <w:t xml:space="preserve">מהמסגרת </w:t>
      </w:r>
      <w:bookmarkStart w:id="401" w:name="_ETM_Q1_467580"/>
      <w:bookmarkEnd w:id="401"/>
      <w:r>
        <w:rPr>
          <w:rtl/>
        </w:rPr>
        <w:t xml:space="preserve">ולקדם </w:t>
      </w:r>
      <w:bookmarkStart w:id="402" w:name="_ETM_Q1_468180"/>
      <w:bookmarkEnd w:id="402"/>
      <w:r>
        <w:rPr>
          <w:rtl/>
        </w:rPr>
        <w:t xml:space="preserve">תהליכים </w:t>
      </w:r>
      <w:bookmarkStart w:id="403" w:name="_ETM_Q1_468720"/>
      <w:bookmarkEnd w:id="403"/>
      <w:r>
        <w:rPr>
          <w:rtl/>
        </w:rPr>
        <w:t>משמעותיים</w:t>
      </w:r>
      <w:r w:rsidR="00864862">
        <w:rPr>
          <w:rFonts w:hint="cs"/>
          <w:rtl/>
        </w:rPr>
        <w:t>,</w:t>
      </w:r>
      <w:r>
        <w:rPr>
          <w:rtl/>
        </w:rPr>
        <w:t xml:space="preserve"> </w:t>
      </w:r>
      <w:bookmarkStart w:id="404" w:name="_ETM_Q1_469799"/>
      <w:bookmarkStart w:id="405" w:name="_ETM_Q1_470099"/>
      <w:bookmarkEnd w:id="404"/>
      <w:bookmarkEnd w:id="405"/>
      <w:r>
        <w:rPr>
          <w:rFonts w:hint="cs"/>
          <w:rtl/>
        </w:rPr>
        <w:t>ו</w:t>
      </w:r>
      <w:r>
        <w:rPr>
          <w:rtl/>
        </w:rPr>
        <w:t xml:space="preserve">כשהם </w:t>
      </w:r>
      <w:bookmarkStart w:id="406" w:name="_ETM_Q1_470579"/>
      <w:bookmarkEnd w:id="406"/>
      <w:r>
        <w:rPr>
          <w:rtl/>
        </w:rPr>
        <w:t xml:space="preserve">ראו </w:t>
      </w:r>
      <w:bookmarkStart w:id="407" w:name="_ETM_Q1_470939"/>
      <w:bookmarkEnd w:id="407"/>
      <w:r>
        <w:rPr>
          <w:rtl/>
        </w:rPr>
        <w:t xml:space="preserve">את </w:t>
      </w:r>
      <w:bookmarkStart w:id="408" w:name="_ETM_Q1_471090"/>
      <w:bookmarkEnd w:id="408"/>
      <w:r>
        <w:rPr>
          <w:rtl/>
        </w:rPr>
        <w:t xml:space="preserve">קיתונות </w:t>
      </w:r>
      <w:bookmarkStart w:id="409" w:name="_ETM_Q1_471749"/>
      <w:bookmarkEnd w:id="409"/>
      <w:r>
        <w:rPr>
          <w:rtl/>
        </w:rPr>
        <w:t xml:space="preserve">השנאה </w:t>
      </w:r>
      <w:bookmarkStart w:id="410" w:name="_ETM_Q1_472290"/>
      <w:bookmarkEnd w:id="410"/>
      <w:r>
        <w:rPr>
          <w:rtl/>
        </w:rPr>
        <w:t xml:space="preserve">שנאלצתי </w:t>
      </w:r>
      <w:bookmarkStart w:id="411" w:name="_ETM_Q1_473040"/>
      <w:bookmarkEnd w:id="411"/>
      <w:r>
        <w:rPr>
          <w:rtl/>
        </w:rPr>
        <w:t>לספוג</w:t>
      </w:r>
      <w:r>
        <w:rPr>
          <w:rFonts w:hint="cs"/>
          <w:rtl/>
        </w:rPr>
        <w:t>,</w:t>
      </w:r>
      <w:r>
        <w:rPr>
          <w:rtl/>
        </w:rPr>
        <w:t xml:space="preserve"> </w:t>
      </w:r>
      <w:bookmarkStart w:id="412" w:name="_ETM_Q1_474470"/>
      <w:bookmarkEnd w:id="412"/>
      <w:r>
        <w:rPr>
          <w:rtl/>
        </w:rPr>
        <w:t xml:space="preserve">אולי </w:t>
      </w:r>
      <w:bookmarkStart w:id="413" w:name="_ETM_Q1_474830"/>
      <w:bookmarkEnd w:id="413"/>
      <w:r>
        <w:rPr>
          <w:rtl/>
        </w:rPr>
        <w:t xml:space="preserve">נרתעו </w:t>
      </w:r>
      <w:bookmarkStart w:id="414" w:name="_ETM_Q1_475430"/>
      <w:bookmarkEnd w:id="414"/>
      <w:r>
        <w:rPr>
          <w:rtl/>
        </w:rPr>
        <w:t xml:space="preserve">ובחרו </w:t>
      </w:r>
      <w:bookmarkStart w:id="415" w:name="_ETM_Q1_475970"/>
      <w:bookmarkEnd w:id="415"/>
      <w:r>
        <w:rPr>
          <w:rtl/>
        </w:rPr>
        <w:t>לוותר</w:t>
      </w:r>
      <w:r>
        <w:rPr>
          <w:rFonts w:hint="cs"/>
          <w:rtl/>
        </w:rPr>
        <w:t>.</w:t>
      </w:r>
      <w:r>
        <w:rPr>
          <w:rtl/>
        </w:rPr>
        <w:t xml:space="preserve"> </w:t>
      </w:r>
      <w:bookmarkStart w:id="416" w:name="_ETM_Q1_477110"/>
      <w:bookmarkEnd w:id="416"/>
      <w:r>
        <w:rPr>
          <w:rtl/>
        </w:rPr>
        <w:t xml:space="preserve">עליהם </w:t>
      </w:r>
      <w:bookmarkStart w:id="417" w:name="_ETM_Q1_477620"/>
      <w:bookmarkEnd w:id="417"/>
      <w:r>
        <w:rPr>
          <w:rtl/>
        </w:rPr>
        <w:t xml:space="preserve">כואב </w:t>
      </w:r>
      <w:bookmarkStart w:id="418" w:name="_ETM_Q1_478010"/>
      <w:bookmarkEnd w:id="418"/>
      <w:r>
        <w:rPr>
          <w:rtl/>
        </w:rPr>
        <w:t>לי</w:t>
      </w:r>
      <w:r>
        <w:rPr>
          <w:rFonts w:hint="cs"/>
          <w:rtl/>
        </w:rPr>
        <w:t>.</w:t>
      </w:r>
      <w:r>
        <w:rPr>
          <w:rtl/>
        </w:rPr>
        <w:t xml:space="preserve"> </w:t>
      </w:r>
      <w:bookmarkStart w:id="419" w:name="_ETM_Q1_478690"/>
      <w:bookmarkEnd w:id="419"/>
    </w:p>
    <w:p w:rsidR="009961A1" w:rsidRDefault="009961A1" w:rsidP="00D46AB1">
      <w:pPr>
        <w:rPr>
          <w:rtl/>
        </w:rPr>
      </w:pPr>
    </w:p>
    <w:p w:rsidR="009961A1" w:rsidRDefault="009961A1" w:rsidP="00C32599">
      <w:pPr>
        <w:rPr>
          <w:rtl/>
        </w:rPr>
      </w:pPr>
      <w:r>
        <w:rPr>
          <w:rtl/>
        </w:rPr>
        <w:lastRenderedPageBreak/>
        <w:t>אבל</w:t>
      </w:r>
      <w:r>
        <w:rPr>
          <w:rFonts w:hint="cs"/>
          <w:rtl/>
        </w:rPr>
        <w:t xml:space="preserve"> </w:t>
      </w:r>
      <w:r>
        <w:rPr>
          <w:rFonts w:hint="eastAsia"/>
          <w:rtl/>
        </w:rPr>
        <w:t>–</w:t>
      </w:r>
      <w:r>
        <w:rPr>
          <w:rtl/>
        </w:rPr>
        <w:t xml:space="preserve"> </w:t>
      </w:r>
      <w:bookmarkStart w:id="420" w:name="_ETM_Q1_480610"/>
      <w:bookmarkEnd w:id="420"/>
      <w:r>
        <w:rPr>
          <w:rtl/>
        </w:rPr>
        <w:t xml:space="preserve">וחשוב </w:t>
      </w:r>
      <w:bookmarkStart w:id="421" w:name="_ETM_Q1_481090"/>
      <w:bookmarkEnd w:id="421"/>
      <w:r>
        <w:rPr>
          <w:rtl/>
        </w:rPr>
        <w:t xml:space="preserve">לי </w:t>
      </w:r>
      <w:bookmarkStart w:id="422" w:name="_ETM_Q1_481209"/>
      <w:bookmarkEnd w:id="422"/>
      <w:r>
        <w:rPr>
          <w:rtl/>
        </w:rPr>
        <w:t xml:space="preserve">לומר </w:t>
      </w:r>
      <w:bookmarkStart w:id="423" w:name="_ETM_Q1_481599"/>
      <w:bookmarkEnd w:id="423"/>
      <w:r>
        <w:rPr>
          <w:rtl/>
        </w:rPr>
        <w:t>זאת</w:t>
      </w:r>
      <w:r>
        <w:rPr>
          <w:rFonts w:hint="cs"/>
          <w:rtl/>
        </w:rPr>
        <w:t xml:space="preserve"> –</w:t>
      </w:r>
      <w:r>
        <w:rPr>
          <w:rtl/>
        </w:rPr>
        <w:t xml:space="preserve"> </w:t>
      </w:r>
      <w:bookmarkStart w:id="424" w:name="_ETM_Q1_482689"/>
      <w:bookmarkEnd w:id="424"/>
      <w:r>
        <w:rPr>
          <w:rtl/>
        </w:rPr>
        <w:t xml:space="preserve">אני </w:t>
      </w:r>
      <w:bookmarkStart w:id="425" w:name="_ETM_Q1_482930"/>
      <w:bookmarkEnd w:id="425"/>
      <w:r>
        <w:rPr>
          <w:rtl/>
        </w:rPr>
        <w:t xml:space="preserve">לא </w:t>
      </w:r>
      <w:bookmarkStart w:id="426" w:name="_ETM_Q1_483079"/>
      <w:bookmarkEnd w:id="426"/>
      <w:r>
        <w:rPr>
          <w:rtl/>
        </w:rPr>
        <w:t xml:space="preserve">מצטערת </w:t>
      </w:r>
      <w:bookmarkStart w:id="427" w:name="_ETM_Q1_483920"/>
      <w:bookmarkEnd w:id="427"/>
      <w:r>
        <w:rPr>
          <w:rtl/>
        </w:rPr>
        <w:t xml:space="preserve">לרגע </w:t>
      </w:r>
      <w:bookmarkStart w:id="428" w:name="_ETM_Q1_484730"/>
      <w:bookmarkEnd w:id="428"/>
      <w:r>
        <w:rPr>
          <w:rtl/>
        </w:rPr>
        <w:t xml:space="preserve">על </w:t>
      </w:r>
      <w:bookmarkStart w:id="429" w:name="_ETM_Q1_484849"/>
      <w:bookmarkEnd w:id="429"/>
      <w:r>
        <w:rPr>
          <w:rtl/>
        </w:rPr>
        <w:t>הדרך</w:t>
      </w:r>
      <w:r>
        <w:rPr>
          <w:rFonts w:hint="cs"/>
          <w:rtl/>
        </w:rPr>
        <w:t>,</w:t>
      </w:r>
      <w:r>
        <w:rPr>
          <w:rtl/>
        </w:rPr>
        <w:t xml:space="preserve"> </w:t>
      </w:r>
      <w:bookmarkStart w:id="430" w:name="_ETM_Q1_486050"/>
      <w:bookmarkEnd w:id="430"/>
      <w:r>
        <w:rPr>
          <w:rtl/>
        </w:rPr>
        <w:t xml:space="preserve">על </w:t>
      </w:r>
      <w:bookmarkStart w:id="431" w:name="_ETM_Q1_486260"/>
      <w:bookmarkEnd w:id="431"/>
      <w:r>
        <w:rPr>
          <w:rtl/>
        </w:rPr>
        <w:t>התהליך</w:t>
      </w:r>
      <w:r>
        <w:rPr>
          <w:rFonts w:hint="cs"/>
          <w:rtl/>
        </w:rPr>
        <w:t>.</w:t>
      </w:r>
      <w:r>
        <w:rPr>
          <w:rtl/>
        </w:rPr>
        <w:t xml:space="preserve"> </w:t>
      </w:r>
      <w:bookmarkStart w:id="432" w:name="_ETM_Q1_487760"/>
      <w:bookmarkEnd w:id="432"/>
      <w:r>
        <w:rPr>
          <w:rtl/>
        </w:rPr>
        <w:t xml:space="preserve">אני </w:t>
      </w:r>
      <w:bookmarkStart w:id="433" w:name="_ETM_Q1_487969"/>
      <w:bookmarkEnd w:id="433"/>
      <w:r>
        <w:rPr>
          <w:rtl/>
        </w:rPr>
        <w:t xml:space="preserve">מעריכה </w:t>
      </w:r>
      <w:bookmarkStart w:id="434" w:name="_ETM_Q1_488659"/>
      <w:bookmarkEnd w:id="434"/>
      <w:r>
        <w:rPr>
          <w:rtl/>
        </w:rPr>
        <w:t xml:space="preserve">כל </w:t>
      </w:r>
      <w:bookmarkStart w:id="435" w:name="_ETM_Q1_488959"/>
      <w:bookmarkEnd w:id="435"/>
      <w:r>
        <w:rPr>
          <w:rtl/>
        </w:rPr>
        <w:t xml:space="preserve">צעד </w:t>
      </w:r>
      <w:bookmarkStart w:id="436" w:name="_ETM_Q1_489650"/>
      <w:bookmarkEnd w:id="436"/>
      <w:r>
        <w:rPr>
          <w:rtl/>
        </w:rPr>
        <w:t xml:space="preserve">ושעל </w:t>
      </w:r>
      <w:bookmarkStart w:id="437" w:name="_ETM_Q1_490790"/>
      <w:bookmarkEnd w:id="437"/>
      <w:r>
        <w:rPr>
          <w:rtl/>
        </w:rPr>
        <w:t xml:space="preserve">שעשיתי </w:t>
      </w:r>
      <w:bookmarkStart w:id="438" w:name="_ETM_Q1_491510"/>
      <w:bookmarkEnd w:id="438"/>
      <w:r>
        <w:rPr>
          <w:rtl/>
        </w:rPr>
        <w:t xml:space="preserve">ועברתי </w:t>
      </w:r>
      <w:bookmarkStart w:id="439" w:name="_ETM_Q1_492260"/>
      <w:bookmarkEnd w:id="439"/>
      <w:r>
        <w:rPr>
          <w:rtl/>
        </w:rPr>
        <w:t xml:space="preserve">במסע </w:t>
      </w:r>
      <w:bookmarkStart w:id="440" w:name="_ETM_Q1_492950"/>
      <w:bookmarkEnd w:id="440"/>
      <w:r>
        <w:rPr>
          <w:rtl/>
        </w:rPr>
        <w:t>הזה</w:t>
      </w:r>
      <w:r>
        <w:rPr>
          <w:rFonts w:hint="cs"/>
          <w:rtl/>
        </w:rPr>
        <w:t>,</w:t>
      </w:r>
      <w:r>
        <w:rPr>
          <w:rtl/>
        </w:rPr>
        <w:t xml:space="preserve"> </w:t>
      </w:r>
      <w:bookmarkStart w:id="441" w:name="_ETM_Q1_493700"/>
      <w:bookmarkEnd w:id="441"/>
      <w:r>
        <w:rPr>
          <w:rtl/>
        </w:rPr>
        <w:t xml:space="preserve">למרות </w:t>
      </w:r>
      <w:bookmarkStart w:id="442" w:name="_ETM_Q1_494390"/>
      <w:bookmarkEnd w:id="442"/>
      <w:r>
        <w:rPr>
          <w:rtl/>
        </w:rPr>
        <w:t xml:space="preserve">שהוא </w:t>
      </w:r>
      <w:bookmarkStart w:id="443" w:name="_ETM_Q1_494689"/>
      <w:bookmarkEnd w:id="443"/>
      <w:r>
        <w:rPr>
          <w:rtl/>
        </w:rPr>
        <w:t xml:space="preserve">היה </w:t>
      </w:r>
      <w:bookmarkStart w:id="444" w:name="_ETM_Q1_495140"/>
      <w:bookmarkEnd w:id="444"/>
      <w:r>
        <w:rPr>
          <w:rtl/>
        </w:rPr>
        <w:t xml:space="preserve">זרוע </w:t>
      </w:r>
      <w:bookmarkStart w:id="445" w:name="_ETM_Q1_495709"/>
      <w:bookmarkEnd w:id="445"/>
      <w:r>
        <w:rPr>
          <w:rtl/>
        </w:rPr>
        <w:t xml:space="preserve">גם </w:t>
      </w:r>
      <w:bookmarkStart w:id="446" w:name="_ETM_Q1_495920"/>
      <w:bookmarkEnd w:id="446"/>
      <w:r>
        <w:rPr>
          <w:rtl/>
        </w:rPr>
        <w:t xml:space="preserve">לא </w:t>
      </w:r>
      <w:bookmarkStart w:id="447" w:name="_ETM_Q1_496099"/>
      <w:bookmarkEnd w:id="447"/>
      <w:r>
        <w:rPr>
          <w:rtl/>
        </w:rPr>
        <w:t xml:space="preserve">מעט </w:t>
      </w:r>
      <w:bookmarkStart w:id="448" w:name="_ETM_Q1_496700"/>
      <w:bookmarkEnd w:id="448"/>
      <w:r>
        <w:rPr>
          <w:rtl/>
        </w:rPr>
        <w:t xml:space="preserve">קוצים </w:t>
      </w:r>
      <w:bookmarkStart w:id="449" w:name="_ETM_Q1_497239"/>
      <w:bookmarkEnd w:id="449"/>
      <w:r>
        <w:rPr>
          <w:rtl/>
        </w:rPr>
        <w:t>ודרדרים</w:t>
      </w:r>
      <w:r>
        <w:rPr>
          <w:rFonts w:hint="cs"/>
          <w:rtl/>
        </w:rPr>
        <w:t>.</w:t>
      </w:r>
      <w:r>
        <w:rPr>
          <w:rtl/>
        </w:rPr>
        <w:t xml:space="preserve"> </w:t>
      </w:r>
      <w:bookmarkStart w:id="450" w:name="_ETM_Q1_498620"/>
      <w:bookmarkEnd w:id="450"/>
      <w:r>
        <w:rPr>
          <w:rtl/>
        </w:rPr>
        <w:t xml:space="preserve">אם </w:t>
      </w:r>
      <w:bookmarkStart w:id="451" w:name="_ETM_Q1_498769"/>
      <w:bookmarkEnd w:id="451"/>
      <w:r>
        <w:rPr>
          <w:rtl/>
        </w:rPr>
        <w:t xml:space="preserve">הייתם </w:t>
      </w:r>
      <w:bookmarkStart w:id="452" w:name="_ETM_Q1_499129"/>
      <w:bookmarkEnd w:id="452"/>
      <w:r>
        <w:rPr>
          <w:rtl/>
        </w:rPr>
        <w:t xml:space="preserve">שואלים </w:t>
      </w:r>
      <w:bookmarkStart w:id="453" w:name="_ETM_Q1_499670"/>
      <w:bookmarkEnd w:id="453"/>
      <w:r>
        <w:rPr>
          <w:rtl/>
        </w:rPr>
        <w:t xml:space="preserve">אותי </w:t>
      </w:r>
      <w:bookmarkStart w:id="454" w:name="_ETM_Q1_500510"/>
      <w:bookmarkEnd w:id="454"/>
      <w:r>
        <w:rPr>
          <w:rtl/>
        </w:rPr>
        <w:t xml:space="preserve">אם </w:t>
      </w:r>
      <w:bookmarkStart w:id="455" w:name="_ETM_Q1_500659"/>
      <w:bookmarkEnd w:id="455"/>
      <w:r>
        <w:rPr>
          <w:rtl/>
        </w:rPr>
        <w:t xml:space="preserve">הייתי </w:t>
      </w:r>
      <w:bookmarkStart w:id="456" w:name="_ETM_Q1_500930"/>
      <w:bookmarkEnd w:id="456"/>
      <w:r>
        <w:rPr>
          <w:rtl/>
        </w:rPr>
        <w:t xml:space="preserve">מוכנה </w:t>
      </w:r>
      <w:bookmarkStart w:id="457" w:name="_ETM_Q1_501349"/>
      <w:bookmarkEnd w:id="457"/>
      <w:r>
        <w:rPr>
          <w:rtl/>
        </w:rPr>
        <w:t xml:space="preserve">לעשות </w:t>
      </w:r>
      <w:bookmarkStart w:id="458" w:name="_ETM_Q1_501769"/>
      <w:bookmarkEnd w:id="458"/>
      <w:r>
        <w:rPr>
          <w:rtl/>
        </w:rPr>
        <w:t xml:space="preserve">אותו </w:t>
      </w:r>
      <w:bookmarkStart w:id="459" w:name="_ETM_Q1_501949"/>
      <w:bookmarkEnd w:id="459"/>
      <w:r>
        <w:rPr>
          <w:rtl/>
        </w:rPr>
        <w:t xml:space="preserve">שוב </w:t>
      </w:r>
      <w:bookmarkStart w:id="460" w:name="_ETM_Q1_502370"/>
      <w:bookmarkEnd w:id="460"/>
      <w:r>
        <w:rPr>
          <w:rtl/>
        </w:rPr>
        <w:t xml:space="preserve">ולהגיע </w:t>
      </w:r>
      <w:bookmarkStart w:id="461" w:name="_ETM_Q1_502819"/>
      <w:bookmarkEnd w:id="461"/>
      <w:r>
        <w:rPr>
          <w:rtl/>
        </w:rPr>
        <w:t>לאות</w:t>
      </w:r>
      <w:bookmarkStart w:id="462" w:name="_ETM_Q1_503419"/>
      <w:bookmarkStart w:id="463" w:name="_ETM_Q1_504349"/>
      <w:bookmarkEnd w:id="462"/>
      <w:bookmarkEnd w:id="463"/>
      <w:r>
        <w:rPr>
          <w:rFonts w:hint="cs"/>
          <w:rtl/>
        </w:rPr>
        <w:t>ה נקודה</w:t>
      </w:r>
      <w:bookmarkStart w:id="464" w:name="_ETM_Q1_499000"/>
      <w:bookmarkEnd w:id="464"/>
      <w:r>
        <w:rPr>
          <w:rFonts w:hint="cs"/>
          <w:rtl/>
        </w:rPr>
        <w:t xml:space="preserve">, </w:t>
      </w:r>
      <w:r>
        <w:rPr>
          <w:rtl/>
        </w:rPr>
        <w:t xml:space="preserve">התשובה </w:t>
      </w:r>
      <w:bookmarkStart w:id="465" w:name="_ETM_Q1_504739"/>
      <w:bookmarkEnd w:id="465"/>
      <w:r>
        <w:rPr>
          <w:rtl/>
        </w:rPr>
        <w:t xml:space="preserve">היא </w:t>
      </w:r>
      <w:bookmarkStart w:id="466" w:name="_ETM_Q1_504829"/>
      <w:bookmarkEnd w:id="466"/>
      <w:r>
        <w:rPr>
          <w:rtl/>
        </w:rPr>
        <w:t>חד</w:t>
      </w:r>
      <w:bookmarkStart w:id="467" w:name="_ETM_Q1_505129"/>
      <w:bookmarkEnd w:id="467"/>
      <w:r>
        <w:rPr>
          <w:rFonts w:hint="cs"/>
          <w:rtl/>
        </w:rPr>
        <w:t>-</w:t>
      </w:r>
      <w:r>
        <w:rPr>
          <w:rtl/>
        </w:rPr>
        <w:t>משמעית</w:t>
      </w:r>
      <w:r>
        <w:rPr>
          <w:rFonts w:hint="cs"/>
          <w:rtl/>
        </w:rPr>
        <w:t>:</w:t>
      </w:r>
      <w:r>
        <w:rPr>
          <w:rtl/>
        </w:rPr>
        <w:t xml:space="preserve"> </w:t>
      </w:r>
      <w:bookmarkStart w:id="468" w:name="_ETM_Q1_506190"/>
      <w:bookmarkEnd w:id="468"/>
      <w:r>
        <w:rPr>
          <w:rtl/>
        </w:rPr>
        <w:t>כן</w:t>
      </w:r>
      <w:r>
        <w:rPr>
          <w:rFonts w:hint="cs"/>
          <w:rtl/>
        </w:rPr>
        <w:t>,</w:t>
      </w:r>
      <w:r>
        <w:rPr>
          <w:rtl/>
        </w:rPr>
        <w:t xml:space="preserve"> </w:t>
      </w:r>
      <w:bookmarkStart w:id="469" w:name="_ETM_Q1_507180"/>
      <w:bookmarkEnd w:id="469"/>
      <w:r>
        <w:rPr>
          <w:rtl/>
        </w:rPr>
        <w:t>בוודאי</w:t>
      </w:r>
      <w:r>
        <w:rPr>
          <w:rFonts w:hint="cs"/>
          <w:rtl/>
        </w:rPr>
        <w:t>,</w:t>
      </w:r>
      <w:r>
        <w:rPr>
          <w:rtl/>
        </w:rPr>
        <w:t xml:space="preserve"> </w:t>
      </w:r>
      <w:bookmarkStart w:id="470" w:name="_ETM_Q1_508779"/>
      <w:bookmarkStart w:id="471" w:name="_ETM_Q1_509049"/>
      <w:bookmarkEnd w:id="470"/>
      <w:bookmarkEnd w:id="471"/>
      <w:r>
        <w:rPr>
          <w:rFonts w:hint="cs"/>
          <w:rtl/>
        </w:rPr>
        <w:t>מכיוון</w:t>
      </w:r>
      <w:r>
        <w:rPr>
          <w:rtl/>
        </w:rPr>
        <w:t xml:space="preserve"> </w:t>
      </w:r>
      <w:bookmarkStart w:id="472" w:name="_ETM_Q1_509290"/>
      <w:bookmarkEnd w:id="472"/>
      <w:r>
        <w:rPr>
          <w:rtl/>
        </w:rPr>
        <w:t xml:space="preserve">שהתהליך </w:t>
      </w:r>
      <w:bookmarkStart w:id="473" w:name="_ETM_Q1_510310"/>
      <w:bookmarkEnd w:id="473"/>
      <w:r>
        <w:rPr>
          <w:rtl/>
        </w:rPr>
        <w:t xml:space="preserve">כל </w:t>
      </w:r>
      <w:bookmarkStart w:id="474" w:name="_ETM_Q1_510519"/>
      <w:bookmarkEnd w:id="474"/>
      <w:r>
        <w:rPr>
          <w:rtl/>
        </w:rPr>
        <w:t xml:space="preserve">כך </w:t>
      </w:r>
      <w:bookmarkStart w:id="475" w:name="_ETM_Q1_510730"/>
      <w:bookmarkEnd w:id="475"/>
      <w:r>
        <w:rPr>
          <w:rtl/>
        </w:rPr>
        <w:t xml:space="preserve">חשוב </w:t>
      </w:r>
      <w:bookmarkStart w:id="476" w:name="_ETM_Q1_514200"/>
      <w:bookmarkEnd w:id="476"/>
      <w:r>
        <w:rPr>
          <w:rFonts w:hint="cs"/>
          <w:rtl/>
        </w:rPr>
        <w:t>עבורי.</w:t>
      </w:r>
      <w:r>
        <w:rPr>
          <w:rtl/>
        </w:rPr>
        <w:t xml:space="preserve"> </w:t>
      </w:r>
      <w:bookmarkStart w:id="477" w:name="_ETM_Q1_521110"/>
      <w:bookmarkStart w:id="478" w:name="_ETM_Q1_524129"/>
      <w:bookmarkEnd w:id="477"/>
      <w:bookmarkEnd w:id="478"/>
      <w:r>
        <w:rPr>
          <w:rtl/>
        </w:rPr>
        <w:t xml:space="preserve">מי </w:t>
      </w:r>
      <w:bookmarkStart w:id="479" w:name="_ETM_Q1_524400"/>
      <w:bookmarkEnd w:id="479"/>
      <w:r>
        <w:rPr>
          <w:rtl/>
        </w:rPr>
        <w:t xml:space="preserve">שנלחם </w:t>
      </w:r>
      <w:bookmarkStart w:id="480" w:name="_ETM_Q1_525030"/>
      <w:bookmarkEnd w:id="480"/>
      <w:r>
        <w:rPr>
          <w:rtl/>
        </w:rPr>
        <w:t xml:space="preserve">בתקרות </w:t>
      </w:r>
      <w:bookmarkStart w:id="481" w:name="_ETM_Q1_525629"/>
      <w:bookmarkEnd w:id="481"/>
      <w:r>
        <w:rPr>
          <w:rtl/>
        </w:rPr>
        <w:t xml:space="preserve">הזכוכית </w:t>
      </w:r>
      <w:bookmarkStart w:id="482" w:name="_ETM_Q1_526349"/>
      <w:bookmarkEnd w:id="482"/>
      <w:r>
        <w:rPr>
          <w:rtl/>
        </w:rPr>
        <w:t>חו</w:t>
      </w:r>
      <w:r>
        <w:rPr>
          <w:rFonts w:hint="cs"/>
          <w:rtl/>
        </w:rPr>
        <w:t>טף</w:t>
      </w:r>
      <w:r>
        <w:rPr>
          <w:rtl/>
        </w:rPr>
        <w:t xml:space="preserve"> </w:t>
      </w:r>
      <w:bookmarkStart w:id="483" w:name="_ETM_Q1_526709"/>
      <w:bookmarkEnd w:id="483"/>
      <w:r>
        <w:rPr>
          <w:rtl/>
        </w:rPr>
        <w:t xml:space="preserve">אולי </w:t>
      </w:r>
      <w:bookmarkStart w:id="484" w:name="_ETM_Q1_527099"/>
      <w:bookmarkEnd w:id="484"/>
      <w:r>
        <w:rPr>
          <w:rtl/>
        </w:rPr>
        <w:t xml:space="preserve">חתכים </w:t>
      </w:r>
      <w:bookmarkStart w:id="485" w:name="_ETM_Q1_527670"/>
      <w:bookmarkEnd w:id="485"/>
      <w:r>
        <w:rPr>
          <w:rFonts w:hint="cs"/>
          <w:rtl/>
        </w:rPr>
        <w:t>ו</w:t>
      </w:r>
      <w:r>
        <w:rPr>
          <w:rtl/>
        </w:rPr>
        <w:t>שריטות</w:t>
      </w:r>
      <w:r>
        <w:rPr>
          <w:rFonts w:hint="cs"/>
          <w:rtl/>
        </w:rPr>
        <w:t>,</w:t>
      </w:r>
      <w:r>
        <w:rPr>
          <w:rtl/>
        </w:rPr>
        <w:t xml:space="preserve"> </w:t>
      </w:r>
      <w:bookmarkStart w:id="486" w:name="_ETM_Q1_528359"/>
      <w:bookmarkEnd w:id="486"/>
      <w:r>
        <w:rPr>
          <w:rtl/>
        </w:rPr>
        <w:t xml:space="preserve">אבל </w:t>
      </w:r>
      <w:bookmarkStart w:id="487" w:name="_ETM_Q1_528540"/>
      <w:bookmarkEnd w:id="487"/>
      <w:r>
        <w:rPr>
          <w:rtl/>
        </w:rPr>
        <w:t xml:space="preserve">בסופו </w:t>
      </w:r>
      <w:bookmarkStart w:id="488" w:name="_ETM_Q1_529019"/>
      <w:bookmarkEnd w:id="488"/>
      <w:r>
        <w:rPr>
          <w:rtl/>
        </w:rPr>
        <w:t xml:space="preserve">של </w:t>
      </w:r>
      <w:bookmarkStart w:id="489" w:name="_ETM_Q1_529170"/>
      <w:bookmarkEnd w:id="489"/>
      <w:r>
        <w:rPr>
          <w:rtl/>
        </w:rPr>
        <w:t xml:space="preserve">דבר </w:t>
      </w:r>
      <w:bookmarkStart w:id="490" w:name="_ETM_Q1_530459"/>
      <w:bookmarkEnd w:id="490"/>
      <w:r>
        <w:rPr>
          <w:rtl/>
        </w:rPr>
        <w:t xml:space="preserve">נפתח </w:t>
      </w:r>
      <w:bookmarkStart w:id="491" w:name="_ETM_Q1_530939"/>
      <w:bookmarkEnd w:id="491"/>
      <w:r>
        <w:rPr>
          <w:rtl/>
        </w:rPr>
        <w:t xml:space="preserve">פתח </w:t>
      </w:r>
      <w:bookmarkStart w:id="492" w:name="_ETM_Q1_531900"/>
      <w:bookmarkEnd w:id="492"/>
      <w:r>
        <w:rPr>
          <w:rtl/>
        </w:rPr>
        <w:t xml:space="preserve">גם </w:t>
      </w:r>
      <w:bookmarkStart w:id="493" w:name="_ETM_Q1_532170"/>
      <w:bookmarkEnd w:id="493"/>
      <w:r>
        <w:rPr>
          <w:rtl/>
        </w:rPr>
        <w:t xml:space="preserve">לבאות </w:t>
      </w:r>
      <w:bookmarkStart w:id="494" w:name="_ETM_Q1_533040"/>
      <w:bookmarkEnd w:id="494"/>
      <w:r>
        <w:rPr>
          <w:rtl/>
        </w:rPr>
        <w:t xml:space="preserve">ולבאים </w:t>
      </w:r>
      <w:bookmarkStart w:id="495" w:name="_ETM_Q1_533579"/>
      <w:bookmarkEnd w:id="495"/>
      <w:r>
        <w:rPr>
          <w:rtl/>
        </w:rPr>
        <w:t>אחריו</w:t>
      </w:r>
      <w:r>
        <w:rPr>
          <w:rFonts w:hint="cs"/>
          <w:rtl/>
        </w:rPr>
        <w:t>.</w:t>
      </w:r>
      <w:r>
        <w:rPr>
          <w:rtl/>
        </w:rPr>
        <w:t xml:space="preserve"> </w:t>
      </w:r>
      <w:bookmarkStart w:id="496" w:name="_ETM_Q1_534409"/>
      <w:bookmarkEnd w:id="496"/>
      <w:r>
        <w:rPr>
          <w:rtl/>
        </w:rPr>
        <w:t xml:space="preserve">עבורם </w:t>
      </w:r>
      <w:bookmarkStart w:id="497" w:name="_ETM_Q1_535010"/>
      <w:bookmarkEnd w:id="497"/>
      <w:r>
        <w:rPr>
          <w:rtl/>
        </w:rPr>
        <w:t xml:space="preserve">הדרך </w:t>
      </w:r>
      <w:bookmarkStart w:id="498" w:name="_ETM_Q1_535400"/>
      <w:bookmarkEnd w:id="498"/>
      <w:r>
        <w:rPr>
          <w:rtl/>
        </w:rPr>
        <w:t>תהיה</w:t>
      </w:r>
      <w:bookmarkStart w:id="499" w:name="_ETM_Q1_535760"/>
      <w:bookmarkEnd w:id="499"/>
      <w:r>
        <w:rPr>
          <w:rFonts w:hint="cs"/>
          <w:rtl/>
        </w:rPr>
        <w:t xml:space="preserve">, </w:t>
      </w:r>
      <w:r>
        <w:rPr>
          <w:rtl/>
        </w:rPr>
        <w:t xml:space="preserve">בעזרת </w:t>
      </w:r>
      <w:bookmarkStart w:id="500" w:name="_ETM_Q1_536359"/>
      <w:bookmarkEnd w:id="500"/>
      <w:r>
        <w:rPr>
          <w:rtl/>
        </w:rPr>
        <w:t>השם</w:t>
      </w:r>
      <w:r>
        <w:rPr>
          <w:rFonts w:hint="cs"/>
          <w:rtl/>
        </w:rPr>
        <w:t>,</w:t>
      </w:r>
      <w:r>
        <w:rPr>
          <w:rtl/>
        </w:rPr>
        <w:t xml:space="preserve"> </w:t>
      </w:r>
      <w:bookmarkStart w:id="501" w:name="_ETM_Q1_537779"/>
      <w:bookmarkEnd w:id="501"/>
      <w:r>
        <w:rPr>
          <w:rtl/>
        </w:rPr>
        <w:t xml:space="preserve">קצת </w:t>
      </w:r>
      <w:bookmarkStart w:id="502" w:name="_ETM_Q1_538169"/>
      <w:bookmarkEnd w:id="502"/>
      <w:r>
        <w:rPr>
          <w:rtl/>
        </w:rPr>
        <w:t xml:space="preserve">יותר </w:t>
      </w:r>
      <w:bookmarkStart w:id="503" w:name="_ETM_Q1_538529"/>
      <w:bookmarkEnd w:id="503"/>
      <w:r>
        <w:rPr>
          <w:rtl/>
        </w:rPr>
        <w:t>קלה</w:t>
      </w:r>
      <w:r>
        <w:rPr>
          <w:rFonts w:hint="cs"/>
          <w:rtl/>
        </w:rPr>
        <w:t xml:space="preserve">. </w:t>
      </w:r>
      <w:bookmarkStart w:id="504" w:name="_ETM_Q1_541000"/>
      <w:bookmarkStart w:id="505" w:name="_ETM_Q1_538000"/>
      <w:bookmarkStart w:id="506" w:name="_ETM_Q1_539920"/>
      <w:bookmarkEnd w:id="504"/>
      <w:bookmarkEnd w:id="505"/>
      <w:bookmarkEnd w:id="506"/>
      <w:r>
        <w:rPr>
          <w:rtl/>
        </w:rPr>
        <w:t xml:space="preserve">זכיתי </w:t>
      </w:r>
      <w:bookmarkStart w:id="507" w:name="_ETM_Q1_540309"/>
      <w:bookmarkEnd w:id="507"/>
      <w:r>
        <w:rPr>
          <w:rtl/>
        </w:rPr>
        <w:t xml:space="preserve">להיות </w:t>
      </w:r>
      <w:bookmarkStart w:id="508" w:name="_ETM_Q1_540640"/>
      <w:bookmarkEnd w:id="508"/>
      <w:r>
        <w:rPr>
          <w:rtl/>
        </w:rPr>
        <w:t xml:space="preserve">חלק </w:t>
      </w:r>
      <w:bookmarkStart w:id="509" w:name="_ETM_Q1_540940"/>
      <w:bookmarkEnd w:id="509"/>
      <w:r>
        <w:rPr>
          <w:rtl/>
        </w:rPr>
        <w:t xml:space="preserve">מהתהליך </w:t>
      </w:r>
      <w:bookmarkStart w:id="510" w:name="_ETM_Q1_541570"/>
      <w:bookmarkEnd w:id="510"/>
      <w:r>
        <w:rPr>
          <w:rtl/>
        </w:rPr>
        <w:t>הזה</w:t>
      </w:r>
      <w:r>
        <w:rPr>
          <w:rFonts w:hint="cs"/>
          <w:rtl/>
        </w:rPr>
        <w:t>,</w:t>
      </w:r>
      <w:r>
        <w:rPr>
          <w:rtl/>
        </w:rPr>
        <w:t xml:space="preserve"> </w:t>
      </w:r>
      <w:bookmarkStart w:id="511" w:name="_ETM_Q1_542020"/>
      <w:bookmarkEnd w:id="511"/>
      <w:r>
        <w:rPr>
          <w:rFonts w:hint="cs"/>
          <w:rtl/>
        </w:rPr>
        <w:t>מ</w:t>
      </w:r>
      <w:r>
        <w:rPr>
          <w:rtl/>
        </w:rPr>
        <w:t xml:space="preserve">תהליך </w:t>
      </w:r>
      <w:bookmarkStart w:id="512" w:name="_ETM_Q1_542620"/>
      <w:bookmarkEnd w:id="512"/>
      <w:r>
        <w:rPr>
          <w:rtl/>
        </w:rPr>
        <w:t xml:space="preserve">מאוד </w:t>
      </w:r>
      <w:bookmarkStart w:id="513" w:name="_ETM_Q1_543010"/>
      <w:bookmarkEnd w:id="513"/>
      <w:r>
        <w:rPr>
          <w:rtl/>
        </w:rPr>
        <w:t xml:space="preserve">משמעותי </w:t>
      </w:r>
      <w:bookmarkStart w:id="514" w:name="_ETM_Q1_543550"/>
      <w:bookmarkEnd w:id="514"/>
      <w:r>
        <w:rPr>
          <w:rtl/>
        </w:rPr>
        <w:t xml:space="preserve">שמתרחש </w:t>
      </w:r>
      <w:bookmarkStart w:id="515" w:name="_ETM_Q1_544240"/>
      <w:bookmarkEnd w:id="515"/>
      <w:r>
        <w:rPr>
          <w:rtl/>
        </w:rPr>
        <w:t xml:space="preserve">בשנים </w:t>
      </w:r>
      <w:bookmarkStart w:id="516" w:name="_ETM_Q1_544660"/>
      <w:bookmarkEnd w:id="516"/>
      <w:r>
        <w:rPr>
          <w:rtl/>
        </w:rPr>
        <w:t xml:space="preserve">האחרונות </w:t>
      </w:r>
      <w:bookmarkStart w:id="517" w:name="_ETM_Q1_545860"/>
      <w:bookmarkEnd w:id="517"/>
      <w:r>
        <w:rPr>
          <w:rtl/>
        </w:rPr>
        <w:t xml:space="preserve">בחברה </w:t>
      </w:r>
      <w:bookmarkStart w:id="518" w:name="_ETM_Q1_546370"/>
      <w:bookmarkEnd w:id="518"/>
      <w:r>
        <w:rPr>
          <w:rtl/>
        </w:rPr>
        <w:t>הישראלית</w:t>
      </w:r>
      <w:r>
        <w:rPr>
          <w:rFonts w:hint="cs"/>
          <w:rtl/>
        </w:rPr>
        <w:t>,</w:t>
      </w:r>
      <w:r>
        <w:rPr>
          <w:rtl/>
        </w:rPr>
        <w:t xml:space="preserve"> </w:t>
      </w:r>
      <w:bookmarkStart w:id="519" w:name="_ETM_Q1_547370"/>
      <w:bookmarkEnd w:id="519"/>
      <w:r>
        <w:rPr>
          <w:rtl/>
        </w:rPr>
        <w:t xml:space="preserve">תהליך </w:t>
      </w:r>
      <w:bookmarkStart w:id="520" w:name="_ETM_Q1_547790"/>
      <w:bookmarkEnd w:id="520"/>
      <w:r>
        <w:rPr>
          <w:rtl/>
        </w:rPr>
        <w:t>ש</w:t>
      </w:r>
      <w:bookmarkStart w:id="521" w:name="_ETM_Q1_548030"/>
      <w:bookmarkEnd w:id="521"/>
      <w:r>
        <w:rPr>
          <w:rtl/>
        </w:rPr>
        <w:t xml:space="preserve">פותח </w:t>
      </w:r>
      <w:bookmarkStart w:id="522" w:name="_ETM_Q1_548450"/>
      <w:bookmarkEnd w:id="522"/>
      <w:r>
        <w:rPr>
          <w:rtl/>
        </w:rPr>
        <w:t xml:space="preserve">הזדמנויות </w:t>
      </w:r>
      <w:bookmarkStart w:id="523" w:name="_ETM_Q1_549200"/>
      <w:bookmarkEnd w:id="523"/>
      <w:r>
        <w:rPr>
          <w:rtl/>
        </w:rPr>
        <w:t xml:space="preserve">עבור </w:t>
      </w:r>
      <w:bookmarkStart w:id="524" w:name="_ETM_Q1_549470"/>
      <w:bookmarkEnd w:id="524"/>
      <w:r>
        <w:rPr>
          <w:rtl/>
        </w:rPr>
        <w:t xml:space="preserve">נשים </w:t>
      </w:r>
      <w:bookmarkStart w:id="525" w:name="_ETM_Q1_549980"/>
      <w:bookmarkEnd w:id="525"/>
      <w:r>
        <w:rPr>
          <w:rtl/>
        </w:rPr>
        <w:t xml:space="preserve">ומיעוטים </w:t>
      </w:r>
      <w:bookmarkStart w:id="526" w:name="_ETM_Q1_551059"/>
      <w:bookmarkEnd w:id="526"/>
      <w:r>
        <w:rPr>
          <w:rtl/>
        </w:rPr>
        <w:t xml:space="preserve">וסולל </w:t>
      </w:r>
      <w:bookmarkStart w:id="527" w:name="_ETM_Q1_551989"/>
      <w:bookmarkEnd w:id="527"/>
      <w:r>
        <w:rPr>
          <w:rtl/>
        </w:rPr>
        <w:t xml:space="preserve">עבורם </w:t>
      </w:r>
      <w:bookmarkStart w:id="528" w:name="_ETM_Q1_552679"/>
      <w:bookmarkEnd w:id="528"/>
      <w:r>
        <w:rPr>
          <w:rtl/>
        </w:rPr>
        <w:t xml:space="preserve">את </w:t>
      </w:r>
      <w:bookmarkStart w:id="529" w:name="_ETM_Q1_552920"/>
      <w:bookmarkEnd w:id="529"/>
      <w:r>
        <w:rPr>
          <w:rtl/>
        </w:rPr>
        <w:t xml:space="preserve">הדרך </w:t>
      </w:r>
      <w:bookmarkStart w:id="530" w:name="_ETM_Q1_553819"/>
      <w:bookmarkEnd w:id="530"/>
      <w:r>
        <w:rPr>
          <w:rtl/>
        </w:rPr>
        <w:t xml:space="preserve">להיות </w:t>
      </w:r>
      <w:bookmarkStart w:id="531" w:name="_ETM_Q1_554329"/>
      <w:bookmarkEnd w:id="531"/>
      <w:r>
        <w:rPr>
          <w:rtl/>
        </w:rPr>
        <w:t xml:space="preserve">חלק </w:t>
      </w:r>
      <w:bookmarkStart w:id="532" w:name="_ETM_Q1_555109"/>
      <w:bookmarkEnd w:id="532"/>
      <w:r>
        <w:rPr>
          <w:rtl/>
        </w:rPr>
        <w:t xml:space="preserve">משמעותי </w:t>
      </w:r>
      <w:bookmarkStart w:id="533" w:name="_ETM_Q1_556220"/>
      <w:bookmarkEnd w:id="533"/>
      <w:r>
        <w:rPr>
          <w:rtl/>
        </w:rPr>
        <w:t xml:space="preserve">בחברה </w:t>
      </w:r>
      <w:bookmarkStart w:id="534" w:name="_ETM_Q1_556849"/>
      <w:bookmarkEnd w:id="534"/>
      <w:r>
        <w:rPr>
          <w:rtl/>
        </w:rPr>
        <w:t>הישראלית</w:t>
      </w:r>
      <w:r>
        <w:rPr>
          <w:rFonts w:hint="cs"/>
          <w:rtl/>
        </w:rPr>
        <w:t>,</w:t>
      </w:r>
      <w:r>
        <w:rPr>
          <w:rtl/>
        </w:rPr>
        <w:t xml:space="preserve"> </w:t>
      </w:r>
      <w:bookmarkStart w:id="535" w:name="_ETM_Q1_557599"/>
      <w:bookmarkEnd w:id="535"/>
      <w:r>
        <w:rPr>
          <w:rtl/>
        </w:rPr>
        <w:t xml:space="preserve">להשתלב </w:t>
      </w:r>
      <w:bookmarkStart w:id="536" w:name="_ETM_Q1_558830"/>
      <w:bookmarkEnd w:id="536"/>
      <w:r>
        <w:rPr>
          <w:rtl/>
        </w:rPr>
        <w:t>ולהשפיע</w:t>
      </w:r>
      <w:r>
        <w:rPr>
          <w:rFonts w:hint="cs"/>
          <w:rtl/>
        </w:rPr>
        <w:t>.</w:t>
      </w:r>
      <w:r>
        <w:rPr>
          <w:rtl/>
        </w:rPr>
        <w:t xml:space="preserve"> </w:t>
      </w:r>
      <w:bookmarkStart w:id="537" w:name="_ETM_Q1_560160"/>
      <w:bookmarkEnd w:id="537"/>
      <w:r>
        <w:rPr>
          <w:rtl/>
        </w:rPr>
        <w:t xml:space="preserve">ולו </w:t>
      </w:r>
      <w:bookmarkStart w:id="538" w:name="_ETM_Q1_560400"/>
      <w:bookmarkEnd w:id="538"/>
      <w:r>
        <w:rPr>
          <w:rtl/>
        </w:rPr>
        <w:t xml:space="preserve">בשביל </w:t>
      </w:r>
      <w:bookmarkStart w:id="539" w:name="_ETM_Q1_561090"/>
      <w:bookmarkEnd w:id="539"/>
      <w:r>
        <w:rPr>
          <w:rtl/>
        </w:rPr>
        <w:t xml:space="preserve">החלק </w:t>
      </w:r>
      <w:bookmarkStart w:id="540" w:name="_ETM_Q1_561300"/>
      <w:bookmarkEnd w:id="540"/>
      <w:r>
        <w:rPr>
          <w:rtl/>
        </w:rPr>
        <w:t xml:space="preserve">הקטן </w:t>
      </w:r>
      <w:bookmarkStart w:id="541" w:name="_ETM_Q1_562260"/>
      <w:bookmarkEnd w:id="541"/>
      <w:r>
        <w:rPr>
          <w:rtl/>
        </w:rPr>
        <w:t xml:space="preserve">שהיה </w:t>
      </w:r>
      <w:bookmarkStart w:id="542" w:name="_ETM_Q1_562679"/>
      <w:bookmarkEnd w:id="542"/>
      <w:r>
        <w:rPr>
          <w:rtl/>
        </w:rPr>
        <w:t xml:space="preserve">לי </w:t>
      </w:r>
      <w:bookmarkStart w:id="543" w:name="_ETM_Q1_562800"/>
      <w:bookmarkEnd w:id="543"/>
      <w:r>
        <w:rPr>
          <w:rtl/>
        </w:rPr>
        <w:t xml:space="preserve">בתהליך </w:t>
      </w:r>
      <w:bookmarkStart w:id="544" w:name="_ETM_Q1_563429"/>
      <w:bookmarkEnd w:id="544"/>
      <w:r>
        <w:rPr>
          <w:rtl/>
        </w:rPr>
        <w:t>הזה</w:t>
      </w:r>
      <w:r>
        <w:rPr>
          <w:rFonts w:hint="cs"/>
          <w:rtl/>
        </w:rPr>
        <w:t>,</w:t>
      </w:r>
      <w:r>
        <w:rPr>
          <w:rtl/>
        </w:rPr>
        <w:t xml:space="preserve"> </w:t>
      </w:r>
      <w:bookmarkStart w:id="545" w:name="_ETM_Q1_564210"/>
      <w:bookmarkEnd w:id="545"/>
      <w:r>
        <w:rPr>
          <w:rtl/>
        </w:rPr>
        <w:t xml:space="preserve">הדרך </w:t>
      </w:r>
      <w:bookmarkStart w:id="546" w:name="_ETM_Q1_564809"/>
      <w:bookmarkEnd w:id="546"/>
      <w:r>
        <w:rPr>
          <w:rtl/>
        </w:rPr>
        <w:t xml:space="preserve">הזו </w:t>
      </w:r>
      <w:bookmarkStart w:id="547" w:name="_ETM_Q1_565169"/>
      <w:bookmarkEnd w:id="547"/>
      <w:r>
        <w:rPr>
          <w:rtl/>
        </w:rPr>
        <w:t xml:space="preserve">הייתה </w:t>
      </w:r>
      <w:bookmarkStart w:id="548" w:name="_ETM_Q1_565679"/>
      <w:bookmarkEnd w:id="548"/>
      <w:r>
        <w:rPr>
          <w:rtl/>
        </w:rPr>
        <w:t>ועו</w:t>
      </w:r>
      <w:bookmarkStart w:id="549" w:name="_ETM_Q1_566100"/>
      <w:bookmarkEnd w:id="549"/>
      <w:r>
        <w:rPr>
          <w:rtl/>
        </w:rPr>
        <w:t xml:space="preserve">דנה </w:t>
      </w:r>
      <w:bookmarkStart w:id="550" w:name="_ETM_Q1_566639"/>
      <w:bookmarkEnd w:id="550"/>
      <w:r>
        <w:rPr>
          <w:rtl/>
        </w:rPr>
        <w:t>ש</w:t>
      </w:r>
      <w:r>
        <w:rPr>
          <w:rFonts w:hint="cs"/>
          <w:rtl/>
        </w:rPr>
        <w:t>וו</w:t>
      </w:r>
      <w:r>
        <w:rPr>
          <w:rtl/>
        </w:rPr>
        <w:t>ה</w:t>
      </w:r>
      <w:r>
        <w:rPr>
          <w:rFonts w:hint="cs"/>
          <w:rtl/>
        </w:rPr>
        <w:t>.</w:t>
      </w:r>
      <w:r>
        <w:rPr>
          <w:rtl/>
        </w:rPr>
        <w:t xml:space="preserve"> </w:t>
      </w:r>
      <w:bookmarkStart w:id="551" w:name="_ETM_Q1_568169"/>
      <w:bookmarkEnd w:id="551"/>
    </w:p>
    <w:p w:rsidR="009961A1" w:rsidRDefault="009961A1" w:rsidP="00D5295F">
      <w:pPr>
        <w:rPr>
          <w:rtl/>
        </w:rPr>
      </w:pPr>
      <w:bookmarkStart w:id="552" w:name="_ETM_Q1_569000"/>
      <w:bookmarkEnd w:id="552"/>
    </w:p>
    <w:p w:rsidR="009961A1" w:rsidRDefault="009961A1" w:rsidP="00864862">
      <w:pPr>
        <w:rPr>
          <w:rtl/>
        </w:rPr>
      </w:pPr>
      <w:r>
        <w:rPr>
          <w:rtl/>
        </w:rPr>
        <w:t xml:space="preserve">אני </w:t>
      </w:r>
      <w:bookmarkStart w:id="553" w:name="_ETM_Q1_568410"/>
      <w:bookmarkEnd w:id="553"/>
      <w:r>
        <w:rPr>
          <w:rtl/>
        </w:rPr>
        <w:t>מו</w:t>
      </w:r>
      <w:bookmarkStart w:id="554" w:name="_ETM_Q1_568800"/>
      <w:bookmarkEnd w:id="554"/>
      <w:r>
        <w:rPr>
          <w:rFonts w:hint="cs"/>
          <w:rtl/>
        </w:rPr>
        <w:t xml:space="preserve">דה על </w:t>
      </w:r>
      <w:r>
        <w:rPr>
          <w:rtl/>
        </w:rPr>
        <w:t xml:space="preserve">שניתנה </w:t>
      </w:r>
      <w:bookmarkStart w:id="555" w:name="_ETM_Q1_569309"/>
      <w:bookmarkEnd w:id="555"/>
      <w:r>
        <w:rPr>
          <w:rtl/>
        </w:rPr>
        <w:t xml:space="preserve">לי </w:t>
      </w:r>
      <w:bookmarkStart w:id="556" w:name="_ETM_Q1_569429"/>
      <w:bookmarkEnd w:id="556"/>
      <w:r>
        <w:rPr>
          <w:rtl/>
        </w:rPr>
        <w:t xml:space="preserve">ההזדמנות </w:t>
      </w:r>
      <w:bookmarkStart w:id="557" w:name="_ETM_Q1_570059"/>
      <w:bookmarkEnd w:id="557"/>
      <w:r>
        <w:rPr>
          <w:rtl/>
        </w:rPr>
        <w:t xml:space="preserve">לשמש </w:t>
      </w:r>
      <w:bookmarkStart w:id="558" w:name="_ETM_Q1_570569"/>
      <w:bookmarkEnd w:id="558"/>
      <w:r>
        <w:rPr>
          <w:rtl/>
        </w:rPr>
        <w:t xml:space="preserve">כשליחה </w:t>
      </w:r>
      <w:bookmarkStart w:id="559" w:name="_ETM_Q1_571740"/>
      <w:bookmarkEnd w:id="559"/>
      <w:r>
        <w:rPr>
          <w:rtl/>
        </w:rPr>
        <w:t xml:space="preserve">של </w:t>
      </w:r>
      <w:bookmarkStart w:id="560" w:name="_ETM_Q1_572039"/>
      <w:bookmarkEnd w:id="560"/>
      <w:r>
        <w:rPr>
          <w:rtl/>
        </w:rPr>
        <w:t xml:space="preserve">נשים </w:t>
      </w:r>
      <w:bookmarkStart w:id="561" w:name="_ETM_Q1_572819"/>
      <w:bookmarkEnd w:id="561"/>
      <w:r>
        <w:rPr>
          <w:rtl/>
        </w:rPr>
        <w:t xml:space="preserve">ואנשים </w:t>
      </w:r>
      <w:bookmarkStart w:id="562" w:name="_ETM_Q1_573629"/>
      <w:bookmarkEnd w:id="562"/>
      <w:r>
        <w:rPr>
          <w:rFonts w:hint="cs"/>
          <w:rtl/>
        </w:rPr>
        <w:t>מ</w:t>
      </w:r>
      <w:r>
        <w:rPr>
          <w:rtl/>
        </w:rPr>
        <w:t xml:space="preserve">ציבורים </w:t>
      </w:r>
      <w:bookmarkStart w:id="563" w:name="_ETM_Q1_574169"/>
      <w:bookmarkEnd w:id="563"/>
      <w:r>
        <w:rPr>
          <w:rtl/>
        </w:rPr>
        <w:t>שונים</w:t>
      </w:r>
      <w:r>
        <w:rPr>
          <w:rFonts w:hint="cs"/>
          <w:rtl/>
        </w:rPr>
        <w:t>,</w:t>
      </w:r>
      <w:r>
        <w:rPr>
          <w:rtl/>
        </w:rPr>
        <w:t xml:space="preserve"> </w:t>
      </w:r>
      <w:bookmarkStart w:id="564" w:name="_ETM_Q1_575199"/>
      <w:bookmarkEnd w:id="564"/>
      <w:r>
        <w:rPr>
          <w:rtl/>
        </w:rPr>
        <w:t xml:space="preserve">גם </w:t>
      </w:r>
      <w:bookmarkStart w:id="565" w:name="_ETM_Q1_575379"/>
      <w:bookmarkEnd w:id="565"/>
      <w:r>
        <w:rPr>
          <w:rtl/>
        </w:rPr>
        <w:t>כאל</w:t>
      </w:r>
      <w:r w:rsidR="00864862">
        <w:rPr>
          <w:rFonts w:hint="cs"/>
          <w:rtl/>
        </w:rPr>
        <w:t>ה</w:t>
      </w:r>
      <w:r>
        <w:rPr>
          <w:rtl/>
        </w:rPr>
        <w:t xml:space="preserve"> </w:t>
      </w:r>
      <w:bookmarkStart w:id="566" w:name="_ETM_Q1_575949"/>
      <w:bookmarkEnd w:id="566"/>
      <w:r>
        <w:rPr>
          <w:rtl/>
        </w:rPr>
        <w:t>ש</w:t>
      </w:r>
      <w:bookmarkStart w:id="567" w:name="_ETM_Q1_576229"/>
      <w:bookmarkEnd w:id="567"/>
      <w:r>
        <w:rPr>
          <w:rtl/>
        </w:rPr>
        <w:t xml:space="preserve">לא </w:t>
      </w:r>
      <w:bookmarkStart w:id="568" w:name="_ETM_Q1_576379"/>
      <w:bookmarkEnd w:id="568"/>
      <w:r>
        <w:rPr>
          <w:rtl/>
        </w:rPr>
        <w:t xml:space="preserve">תמיד </w:t>
      </w:r>
      <w:bookmarkStart w:id="569" w:name="_ETM_Q1_576770"/>
      <w:bookmarkEnd w:id="569"/>
      <w:r>
        <w:rPr>
          <w:rtl/>
        </w:rPr>
        <w:t xml:space="preserve">רואים </w:t>
      </w:r>
      <w:bookmarkStart w:id="570" w:name="_ETM_Q1_577099"/>
      <w:bookmarkEnd w:id="570"/>
      <w:r>
        <w:rPr>
          <w:rtl/>
        </w:rPr>
        <w:t>אותם</w:t>
      </w:r>
      <w:r>
        <w:rPr>
          <w:rFonts w:hint="cs"/>
          <w:rtl/>
        </w:rPr>
        <w:t>,</w:t>
      </w:r>
      <w:r>
        <w:rPr>
          <w:rtl/>
        </w:rPr>
        <w:t xml:space="preserve"> </w:t>
      </w:r>
      <w:bookmarkStart w:id="571" w:name="_ETM_Q1_577849"/>
      <w:bookmarkStart w:id="572" w:name="_ETM_Q1_578160"/>
      <w:bookmarkEnd w:id="571"/>
      <w:bookmarkEnd w:id="572"/>
      <w:r>
        <w:rPr>
          <w:rFonts w:hint="cs"/>
          <w:rtl/>
        </w:rPr>
        <w:t>ו</w:t>
      </w:r>
      <w:r>
        <w:rPr>
          <w:rtl/>
        </w:rPr>
        <w:t xml:space="preserve">דווקא </w:t>
      </w:r>
      <w:bookmarkStart w:id="573" w:name="_ETM_Q1_578610"/>
      <w:bookmarkEnd w:id="573"/>
      <w:r>
        <w:rPr>
          <w:rtl/>
        </w:rPr>
        <w:t xml:space="preserve">בתקופה </w:t>
      </w:r>
      <w:bookmarkStart w:id="574" w:name="_ETM_Q1_579840"/>
      <w:bookmarkEnd w:id="574"/>
      <w:r>
        <w:rPr>
          <w:rtl/>
        </w:rPr>
        <w:t xml:space="preserve">מורכבת </w:t>
      </w:r>
      <w:bookmarkStart w:id="575" w:name="_ETM_Q1_581100"/>
      <w:bookmarkEnd w:id="575"/>
      <w:r>
        <w:rPr>
          <w:rtl/>
        </w:rPr>
        <w:t xml:space="preserve">ומאתגרת </w:t>
      </w:r>
      <w:bookmarkStart w:id="576" w:name="_ETM_Q1_582059"/>
      <w:bookmarkEnd w:id="576"/>
      <w:r>
        <w:rPr>
          <w:rtl/>
        </w:rPr>
        <w:t xml:space="preserve">כמו </w:t>
      </w:r>
      <w:bookmarkStart w:id="577" w:name="_ETM_Q1_582300"/>
      <w:bookmarkEnd w:id="577"/>
      <w:r>
        <w:rPr>
          <w:rtl/>
        </w:rPr>
        <w:t xml:space="preserve">זו </w:t>
      </w:r>
      <w:bookmarkStart w:id="578" w:name="_ETM_Q1_582480"/>
      <w:bookmarkEnd w:id="578"/>
      <w:r>
        <w:rPr>
          <w:rtl/>
        </w:rPr>
        <w:t>שח</w:t>
      </w:r>
      <w:r>
        <w:rPr>
          <w:rFonts w:hint="cs"/>
          <w:rtl/>
        </w:rPr>
        <w:t>וו</w:t>
      </w:r>
      <w:r>
        <w:rPr>
          <w:rtl/>
        </w:rPr>
        <w:t>י</w:t>
      </w:r>
      <w:r>
        <w:rPr>
          <w:rFonts w:hint="cs"/>
          <w:rtl/>
        </w:rPr>
        <w:t>נו.</w:t>
      </w:r>
      <w:r>
        <w:rPr>
          <w:rtl/>
        </w:rPr>
        <w:t xml:space="preserve"> </w:t>
      </w:r>
      <w:bookmarkStart w:id="579" w:name="_ETM_Q1_583929"/>
      <w:bookmarkEnd w:id="579"/>
      <w:r>
        <w:rPr>
          <w:rtl/>
        </w:rPr>
        <w:t xml:space="preserve">אני </w:t>
      </w:r>
      <w:bookmarkStart w:id="580" w:name="_ETM_Q1_584230"/>
      <w:bookmarkEnd w:id="580"/>
      <w:r>
        <w:rPr>
          <w:rtl/>
        </w:rPr>
        <w:t xml:space="preserve">אתן </w:t>
      </w:r>
      <w:bookmarkStart w:id="581" w:name="_ETM_Q1_584350"/>
      <w:bookmarkEnd w:id="581"/>
      <w:r>
        <w:rPr>
          <w:rtl/>
        </w:rPr>
        <w:t xml:space="preserve">לכם </w:t>
      </w:r>
      <w:bookmarkStart w:id="582" w:name="_ETM_Q1_584590"/>
      <w:bookmarkEnd w:id="582"/>
      <w:r>
        <w:rPr>
          <w:rtl/>
        </w:rPr>
        <w:t>דוגמה</w:t>
      </w:r>
      <w:r>
        <w:rPr>
          <w:rFonts w:hint="cs"/>
          <w:rtl/>
        </w:rPr>
        <w:t>:</w:t>
      </w:r>
      <w:r>
        <w:rPr>
          <w:rtl/>
        </w:rPr>
        <w:t xml:space="preserve"> </w:t>
      </w:r>
      <w:bookmarkStart w:id="583" w:name="_ETM_Q1_585010"/>
      <w:bookmarkEnd w:id="583"/>
      <w:r>
        <w:rPr>
          <w:rtl/>
        </w:rPr>
        <w:t>למשל</w:t>
      </w:r>
      <w:r>
        <w:rPr>
          <w:rFonts w:hint="cs"/>
          <w:rtl/>
        </w:rPr>
        <w:t>,</w:t>
      </w:r>
      <w:r>
        <w:rPr>
          <w:rtl/>
        </w:rPr>
        <w:t xml:space="preserve"> </w:t>
      </w:r>
      <w:bookmarkStart w:id="584" w:name="_ETM_Q1_585610"/>
      <w:bookmarkEnd w:id="584"/>
      <w:r>
        <w:rPr>
          <w:rtl/>
        </w:rPr>
        <w:t xml:space="preserve">בזמן </w:t>
      </w:r>
      <w:bookmarkStart w:id="585" w:name="_ETM_Q1_586000"/>
      <w:bookmarkEnd w:id="585"/>
      <w:r>
        <w:rPr>
          <w:rtl/>
        </w:rPr>
        <w:t xml:space="preserve">שהפוליטיקאים </w:t>
      </w:r>
      <w:bookmarkStart w:id="586" w:name="_ETM_Q1_587500"/>
      <w:bookmarkEnd w:id="586"/>
      <w:r>
        <w:rPr>
          <w:rtl/>
        </w:rPr>
        <w:t xml:space="preserve">וגם </w:t>
      </w:r>
      <w:bookmarkStart w:id="587" w:name="_ETM_Q1_587809"/>
      <w:bookmarkEnd w:id="587"/>
      <w:r>
        <w:rPr>
          <w:rFonts w:hint="cs"/>
          <w:rtl/>
        </w:rPr>
        <w:t>ה</w:t>
      </w:r>
      <w:r>
        <w:rPr>
          <w:rtl/>
        </w:rPr>
        <w:t xml:space="preserve">תקשורת </w:t>
      </w:r>
      <w:bookmarkStart w:id="588" w:name="_ETM_Q1_589010"/>
      <w:bookmarkEnd w:id="588"/>
      <w:r>
        <w:rPr>
          <w:rtl/>
        </w:rPr>
        <w:t xml:space="preserve">השמיצו </w:t>
      </w:r>
      <w:bookmarkStart w:id="589" w:name="_ETM_Q1_589760"/>
      <w:bookmarkEnd w:id="589"/>
      <w:r>
        <w:rPr>
          <w:rtl/>
        </w:rPr>
        <w:t xml:space="preserve">את </w:t>
      </w:r>
      <w:bookmarkStart w:id="590" w:name="_ETM_Q1_589910"/>
      <w:bookmarkEnd w:id="590"/>
      <w:r>
        <w:rPr>
          <w:rtl/>
        </w:rPr>
        <w:t>החרדים</w:t>
      </w:r>
      <w:r>
        <w:rPr>
          <w:rFonts w:hint="cs"/>
          <w:rtl/>
        </w:rPr>
        <w:t>,</w:t>
      </w:r>
      <w:r>
        <w:rPr>
          <w:rtl/>
        </w:rPr>
        <w:t xml:space="preserve"> </w:t>
      </w:r>
      <w:bookmarkStart w:id="591" w:name="_ETM_Q1_590660"/>
      <w:bookmarkEnd w:id="591"/>
      <w:r>
        <w:rPr>
          <w:rtl/>
        </w:rPr>
        <w:t xml:space="preserve">קראו </w:t>
      </w:r>
      <w:bookmarkStart w:id="592" w:name="_ETM_Q1_590929"/>
      <w:bookmarkEnd w:id="592"/>
      <w:r>
        <w:rPr>
          <w:rtl/>
        </w:rPr>
        <w:t xml:space="preserve">להם </w:t>
      </w:r>
      <w:bookmarkStart w:id="593" w:name="_ETM_Q1_591200"/>
      <w:bookmarkEnd w:id="593"/>
      <w:r>
        <w:rPr>
          <w:rtl/>
        </w:rPr>
        <w:t>מ</w:t>
      </w:r>
      <w:r>
        <w:rPr>
          <w:rFonts w:hint="cs"/>
          <w:rtl/>
        </w:rPr>
        <w:t>פיצ</w:t>
      </w:r>
      <w:r>
        <w:rPr>
          <w:rtl/>
        </w:rPr>
        <w:t xml:space="preserve">י </w:t>
      </w:r>
      <w:bookmarkStart w:id="594" w:name="_ETM_Q1_591889"/>
      <w:bookmarkEnd w:id="594"/>
      <w:r>
        <w:rPr>
          <w:rtl/>
        </w:rPr>
        <w:t xml:space="preserve">מחלות </w:t>
      </w:r>
      <w:bookmarkStart w:id="595" w:name="_ETM_Q1_592940"/>
      <w:bookmarkEnd w:id="595"/>
      <w:r>
        <w:rPr>
          <w:rtl/>
        </w:rPr>
        <w:t>וה</w:t>
      </w:r>
      <w:bookmarkStart w:id="596" w:name="_ETM_Q1_593750"/>
      <w:bookmarkStart w:id="597" w:name="_ETM_Q1_593990"/>
      <w:bookmarkStart w:id="598" w:name="_ETM_Q1_594590"/>
      <w:bookmarkEnd w:id="596"/>
      <w:bookmarkEnd w:id="597"/>
      <w:bookmarkEnd w:id="598"/>
      <w:r>
        <w:rPr>
          <w:rFonts w:hint="cs"/>
          <w:rtl/>
        </w:rPr>
        <w:t xml:space="preserve">אשימו אותם </w:t>
      </w:r>
      <w:r>
        <w:rPr>
          <w:rtl/>
        </w:rPr>
        <w:t xml:space="preserve">בהתפשטות </w:t>
      </w:r>
      <w:bookmarkStart w:id="599" w:name="_ETM_Q1_595490"/>
      <w:bookmarkEnd w:id="599"/>
      <w:r>
        <w:rPr>
          <w:rtl/>
        </w:rPr>
        <w:t xml:space="preserve">מגפת </w:t>
      </w:r>
      <w:bookmarkStart w:id="600" w:name="_ETM_Q1_595940"/>
      <w:bookmarkEnd w:id="600"/>
      <w:r>
        <w:rPr>
          <w:rtl/>
        </w:rPr>
        <w:t>הקורונה</w:t>
      </w:r>
      <w:r>
        <w:rPr>
          <w:rFonts w:hint="cs"/>
          <w:rtl/>
        </w:rPr>
        <w:t>,</w:t>
      </w:r>
      <w:bookmarkStart w:id="601" w:name="_ETM_Q1_597080"/>
      <w:bookmarkEnd w:id="601"/>
      <w:r>
        <w:rPr>
          <w:rFonts w:hint="cs"/>
          <w:rtl/>
        </w:rPr>
        <w:t xml:space="preserve"> </w:t>
      </w:r>
      <w:r>
        <w:rPr>
          <w:rtl/>
        </w:rPr>
        <w:t xml:space="preserve">נלחמתי </w:t>
      </w:r>
      <w:bookmarkStart w:id="602" w:name="_ETM_Q1_598210"/>
      <w:bookmarkEnd w:id="602"/>
      <w:r>
        <w:rPr>
          <w:rFonts w:hint="cs"/>
          <w:rtl/>
        </w:rPr>
        <w:t xml:space="preserve">כדי </w:t>
      </w:r>
      <w:r>
        <w:rPr>
          <w:rtl/>
        </w:rPr>
        <w:t xml:space="preserve">לענות </w:t>
      </w:r>
      <w:bookmarkStart w:id="603" w:name="_ETM_Q1_598780"/>
      <w:bookmarkEnd w:id="603"/>
      <w:r>
        <w:rPr>
          <w:rtl/>
        </w:rPr>
        <w:t xml:space="preserve">להם </w:t>
      </w:r>
      <w:bookmarkStart w:id="604" w:name="_ETM_Q1_599050"/>
      <w:bookmarkEnd w:id="604"/>
      <w:r>
        <w:rPr>
          <w:rtl/>
        </w:rPr>
        <w:t xml:space="preserve">ולהציג </w:t>
      </w:r>
      <w:bookmarkStart w:id="605" w:name="_ETM_Q1_599679"/>
      <w:bookmarkEnd w:id="605"/>
      <w:r>
        <w:rPr>
          <w:rtl/>
        </w:rPr>
        <w:t xml:space="preserve">את </w:t>
      </w:r>
      <w:bookmarkStart w:id="606" w:name="_ETM_Q1_599830"/>
      <w:bookmarkEnd w:id="606"/>
      <w:r>
        <w:rPr>
          <w:rtl/>
        </w:rPr>
        <w:t>האמת</w:t>
      </w:r>
      <w:r>
        <w:rPr>
          <w:rFonts w:hint="cs"/>
          <w:rtl/>
        </w:rPr>
        <w:t>.</w:t>
      </w:r>
      <w:r>
        <w:rPr>
          <w:rtl/>
        </w:rPr>
        <w:t xml:space="preserve"> </w:t>
      </w:r>
      <w:bookmarkStart w:id="607" w:name="_ETM_Q1_600640"/>
      <w:bookmarkEnd w:id="607"/>
      <w:r>
        <w:rPr>
          <w:rtl/>
        </w:rPr>
        <w:t xml:space="preserve">בזמן </w:t>
      </w:r>
      <w:bookmarkStart w:id="608" w:name="_ETM_Q1_601000"/>
      <w:bookmarkEnd w:id="608"/>
      <w:r>
        <w:rPr>
          <w:rtl/>
        </w:rPr>
        <w:t>ש</w:t>
      </w:r>
      <w:r>
        <w:rPr>
          <w:rFonts w:hint="cs"/>
          <w:rtl/>
        </w:rPr>
        <w:t xml:space="preserve">התקשורת בחרה להצמיד תמונה של חרדים לכל ידיעה </w:t>
      </w:r>
      <w:bookmarkStart w:id="609" w:name="_ETM_Q1_604000"/>
      <w:bookmarkEnd w:id="609"/>
      <w:r>
        <w:rPr>
          <w:rFonts w:hint="cs"/>
          <w:rtl/>
        </w:rPr>
        <w:t xml:space="preserve">שקשורה בקורונה, אנחנו עברנו עיר-עיר, הסתכלנו להם בעיניים ודאגנו </w:t>
      </w:r>
      <w:bookmarkStart w:id="610" w:name="_ETM_Q1_610000"/>
      <w:bookmarkEnd w:id="610"/>
      <w:r>
        <w:rPr>
          <w:rFonts w:hint="cs"/>
          <w:rtl/>
        </w:rPr>
        <w:t xml:space="preserve">להיות שם, גם עבורם. </w:t>
      </w:r>
      <w:bookmarkStart w:id="611" w:name="_ETM_Q1_615000"/>
      <w:bookmarkStart w:id="612" w:name="_ETM_Q1_618000"/>
      <w:bookmarkStart w:id="613" w:name="_ETM_Q1_619000"/>
      <w:bookmarkStart w:id="614" w:name="TOR_Q2"/>
      <w:bookmarkStart w:id="615" w:name="_ETM_Q2_196359"/>
      <w:bookmarkEnd w:id="611"/>
      <w:bookmarkEnd w:id="612"/>
      <w:bookmarkEnd w:id="613"/>
      <w:bookmarkEnd w:id="614"/>
      <w:bookmarkEnd w:id="615"/>
      <w:r>
        <w:rPr>
          <w:rtl/>
        </w:rPr>
        <w:t xml:space="preserve">דאגנו </w:t>
      </w:r>
      <w:bookmarkStart w:id="616" w:name="_ETM_Q2_196989"/>
      <w:bookmarkEnd w:id="616"/>
      <w:r>
        <w:rPr>
          <w:rtl/>
        </w:rPr>
        <w:t xml:space="preserve">לגעת </w:t>
      </w:r>
      <w:bookmarkStart w:id="617" w:name="_ETM_Q2_197439"/>
      <w:bookmarkEnd w:id="617"/>
      <w:r>
        <w:rPr>
          <w:rtl/>
        </w:rPr>
        <w:t xml:space="preserve">בנושאים </w:t>
      </w:r>
      <w:bookmarkStart w:id="618" w:name="_ETM_Q2_197890"/>
      <w:bookmarkEnd w:id="618"/>
      <w:r>
        <w:rPr>
          <w:rtl/>
        </w:rPr>
        <w:t xml:space="preserve">רגישים </w:t>
      </w:r>
      <w:bookmarkStart w:id="619" w:name="_ETM_Q2_198519"/>
      <w:bookmarkEnd w:id="619"/>
      <w:r>
        <w:rPr>
          <w:rtl/>
        </w:rPr>
        <w:t xml:space="preserve">ולתת </w:t>
      </w:r>
      <w:bookmarkStart w:id="620" w:name="_ETM_Q2_198939"/>
      <w:bookmarkEnd w:id="620"/>
      <w:r>
        <w:rPr>
          <w:rtl/>
        </w:rPr>
        <w:t>מענה</w:t>
      </w:r>
      <w:r>
        <w:rPr>
          <w:rFonts w:hint="cs"/>
          <w:rtl/>
        </w:rPr>
        <w:t>,</w:t>
      </w:r>
      <w:r>
        <w:rPr>
          <w:rtl/>
        </w:rPr>
        <w:t xml:space="preserve"> </w:t>
      </w:r>
      <w:bookmarkStart w:id="621" w:name="_ETM_Q2_199810"/>
      <w:bookmarkEnd w:id="621"/>
      <w:r>
        <w:rPr>
          <w:rtl/>
        </w:rPr>
        <w:t xml:space="preserve">לטפל </w:t>
      </w:r>
      <w:bookmarkStart w:id="622" w:name="_ETM_Q2_200320"/>
      <w:bookmarkEnd w:id="622"/>
      <w:r>
        <w:rPr>
          <w:rtl/>
        </w:rPr>
        <w:t xml:space="preserve">בהתאמות </w:t>
      </w:r>
      <w:bookmarkStart w:id="623" w:name="_ETM_Q2_201460"/>
      <w:bookmarkEnd w:id="623"/>
      <w:r>
        <w:rPr>
          <w:rFonts w:hint="cs"/>
          <w:rtl/>
        </w:rPr>
        <w:t>ל</w:t>
      </w:r>
      <w:r>
        <w:rPr>
          <w:rtl/>
        </w:rPr>
        <w:t xml:space="preserve">אוכלוסיות </w:t>
      </w:r>
      <w:bookmarkStart w:id="624" w:name="_ETM_Q2_202269"/>
      <w:bookmarkEnd w:id="624"/>
      <w:r>
        <w:rPr>
          <w:rFonts w:hint="cs"/>
          <w:rtl/>
        </w:rPr>
        <w:t>ה</w:t>
      </w:r>
      <w:r>
        <w:rPr>
          <w:rtl/>
        </w:rPr>
        <w:t>מודרות</w:t>
      </w:r>
      <w:r w:rsidR="00864862">
        <w:rPr>
          <w:rFonts w:hint="cs"/>
          <w:rtl/>
        </w:rPr>
        <w:t>,</w:t>
      </w:r>
      <w:r>
        <w:rPr>
          <w:rtl/>
        </w:rPr>
        <w:t xml:space="preserve"> </w:t>
      </w:r>
      <w:bookmarkStart w:id="625" w:name="_ETM_Q2_203259"/>
      <w:bookmarkEnd w:id="625"/>
      <w:r>
        <w:rPr>
          <w:rtl/>
        </w:rPr>
        <w:t xml:space="preserve">טיפלנו </w:t>
      </w:r>
      <w:bookmarkStart w:id="626" w:name="_ETM_Q2_204340"/>
      <w:bookmarkEnd w:id="626"/>
      <w:r>
        <w:rPr>
          <w:rtl/>
        </w:rPr>
        <w:t xml:space="preserve">בפגיעות </w:t>
      </w:r>
      <w:bookmarkStart w:id="627" w:name="_ETM_Q2_205180"/>
      <w:bookmarkStart w:id="628" w:name="_ETM_Q2_205869"/>
      <w:bookmarkEnd w:id="627"/>
      <w:bookmarkEnd w:id="628"/>
      <w:r>
        <w:rPr>
          <w:rtl/>
        </w:rPr>
        <w:t xml:space="preserve">ואלימות </w:t>
      </w:r>
      <w:bookmarkStart w:id="629" w:name="_ETM_Q2_206560"/>
      <w:bookmarkEnd w:id="629"/>
      <w:r>
        <w:rPr>
          <w:rtl/>
        </w:rPr>
        <w:t>בקהילה</w:t>
      </w:r>
      <w:r>
        <w:rPr>
          <w:rFonts w:hint="cs"/>
          <w:rtl/>
        </w:rPr>
        <w:t>,</w:t>
      </w:r>
      <w:r>
        <w:rPr>
          <w:rtl/>
        </w:rPr>
        <w:t xml:space="preserve"> </w:t>
      </w:r>
      <w:bookmarkStart w:id="630" w:name="_ETM_Q2_207489"/>
      <w:bookmarkEnd w:id="630"/>
      <w:r>
        <w:rPr>
          <w:rtl/>
        </w:rPr>
        <w:t xml:space="preserve">במוגנות </w:t>
      </w:r>
      <w:bookmarkStart w:id="631" w:name="_ETM_Q2_208180"/>
      <w:bookmarkEnd w:id="631"/>
      <w:r>
        <w:rPr>
          <w:rtl/>
        </w:rPr>
        <w:t>קהילתית</w:t>
      </w:r>
      <w:r w:rsidR="00864862">
        <w:rPr>
          <w:rFonts w:hint="cs"/>
          <w:rtl/>
        </w:rPr>
        <w:t>,</w:t>
      </w:r>
      <w:r>
        <w:rPr>
          <w:rtl/>
        </w:rPr>
        <w:t xml:space="preserve"> </w:t>
      </w:r>
      <w:bookmarkStart w:id="632" w:name="_ETM_Q2_209240"/>
      <w:bookmarkEnd w:id="632"/>
      <w:r>
        <w:rPr>
          <w:rtl/>
        </w:rPr>
        <w:t xml:space="preserve">פעלנו </w:t>
      </w:r>
      <w:bookmarkStart w:id="633" w:name="_ETM_Q2_209779"/>
      <w:bookmarkEnd w:id="633"/>
      <w:r>
        <w:rPr>
          <w:rtl/>
        </w:rPr>
        <w:t xml:space="preserve">למען </w:t>
      </w:r>
      <w:bookmarkStart w:id="634" w:name="_ETM_Q2_210289"/>
      <w:bookmarkEnd w:id="634"/>
      <w:r>
        <w:rPr>
          <w:rtl/>
        </w:rPr>
        <w:t xml:space="preserve">נוער </w:t>
      </w:r>
      <w:bookmarkStart w:id="635" w:name="_ETM_Q2_210830"/>
      <w:bookmarkEnd w:id="635"/>
      <w:r>
        <w:rPr>
          <w:rtl/>
        </w:rPr>
        <w:t>מתמודד</w:t>
      </w:r>
      <w:r>
        <w:rPr>
          <w:rFonts w:hint="cs"/>
          <w:rtl/>
        </w:rPr>
        <w:t>,</w:t>
      </w:r>
      <w:r>
        <w:rPr>
          <w:rtl/>
        </w:rPr>
        <w:t xml:space="preserve"> </w:t>
      </w:r>
      <w:bookmarkStart w:id="636" w:name="_ETM_Q2_211580"/>
      <w:bookmarkEnd w:id="636"/>
      <w:r>
        <w:rPr>
          <w:rtl/>
        </w:rPr>
        <w:t xml:space="preserve">למען </w:t>
      </w:r>
      <w:bookmarkStart w:id="637" w:name="_ETM_Q2_211939"/>
      <w:bookmarkEnd w:id="637"/>
      <w:r>
        <w:rPr>
          <w:rtl/>
        </w:rPr>
        <w:t xml:space="preserve">השכלה </w:t>
      </w:r>
      <w:bookmarkStart w:id="638" w:name="_ETM_Q2_212750"/>
      <w:bookmarkEnd w:id="638"/>
      <w:r>
        <w:rPr>
          <w:rFonts w:hint="cs"/>
          <w:rtl/>
        </w:rPr>
        <w:t>ו</w:t>
      </w:r>
      <w:r>
        <w:rPr>
          <w:rtl/>
        </w:rPr>
        <w:t xml:space="preserve">קידום </w:t>
      </w:r>
      <w:bookmarkStart w:id="639" w:name="_ETM_Q2_213170"/>
      <w:bookmarkEnd w:id="639"/>
      <w:r>
        <w:rPr>
          <w:rtl/>
        </w:rPr>
        <w:t xml:space="preserve">תעסוקתי </w:t>
      </w:r>
      <w:bookmarkStart w:id="640" w:name="_ETM_Q2_214280"/>
      <w:bookmarkEnd w:id="640"/>
      <w:r>
        <w:rPr>
          <w:rtl/>
        </w:rPr>
        <w:t xml:space="preserve">בפריפריה </w:t>
      </w:r>
      <w:bookmarkStart w:id="641" w:name="_ETM_Q2_215120"/>
      <w:bookmarkEnd w:id="641"/>
      <w:r>
        <w:rPr>
          <w:rtl/>
        </w:rPr>
        <w:t>החברתית</w:t>
      </w:r>
      <w:r>
        <w:rPr>
          <w:rFonts w:hint="cs"/>
          <w:rtl/>
        </w:rPr>
        <w:t>,</w:t>
      </w:r>
      <w:r>
        <w:rPr>
          <w:rtl/>
        </w:rPr>
        <w:t xml:space="preserve"> </w:t>
      </w:r>
      <w:bookmarkStart w:id="642" w:name="_ETM_Q2_216050"/>
      <w:bookmarkEnd w:id="642"/>
      <w:r>
        <w:rPr>
          <w:rtl/>
        </w:rPr>
        <w:t xml:space="preserve">ועוד </w:t>
      </w:r>
      <w:bookmarkStart w:id="643" w:name="_ETM_Q2_216860"/>
      <w:bookmarkEnd w:id="643"/>
      <w:proofErr w:type="spellStart"/>
      <w:r>
        <w:rPr>
          <w:rtl/>
        </w:rPr>
        <w:t>ועוד</w:t>
      </w:r>
      <w:proofErr w:type="spellEnd"/>
      <w:r>
        <w:rPr>
          <w:rtl/>
        </w:rPr>
        <w:t xml:space="preserve"> </w:t>
      </w:r>
      <w:bookmarkStart w:id="644" w:name="_ETM_Q2_217370"/>
      <w:bookmarkEnd w:id="644"/>
      <w:r>
        <w:rPr>
          <w:rtl/>
        </w:rPr>
        <w:t xml:space="preserve">נושאים </w:t>
      </w:r>
      <w:bookmarkStart w:id="645" w:name="_ETM_Q2_217940"/>
      <w:bookmarkEnd w:id="645"/>
      <w:r>
        <w:rPr>
          <w:rtl/>
        </w:rPr>
        <w:t xml:space="preserve">מהותיים </w:t>
      </w:r>
      <w:bookmarkStart w:id="646" w:name="_ETM_Q2_218870"/>
      <w:bookmarkEnd w:id="646"/>
      <w:r>
        <w:rPr>
          <w:rtl/>
        </w:rPr>
        <w:t>ומשמעותי</w:t>
      </w:r>
      <w:r>
        <w:rPr>
          <w:rFonts w:hint="cs"/>
          <w:rtl/>
        </w:rPr>
        <w:t>ים</w:t>
      </w:r>
      <w:r>
        <w:rPr>
          <w:rtl/>
        </w:rPr>
        <w:t xml:space="preserve"> </w:t>
      </w:r>
      <w:bookmarkStart w:id="647" w:name="_ETM_Q2_219680"/>
      <w:bookmarkEnd w:id="647"/>
      <w:r>
        <w:rPr>
          <w:rtl/>
        </w:rPr>
        <w:t>מאוד</w:t>
      </w:r>
      <w:r>
        <w:rPr>
          <w:rFonts w:hint="cs"/>
          <w:rtl/>
        </w:rPr>
        <w:t>.</w:t>
      </w:r>
    </w:p>
    <w:p w:rsidR="009961A1" w:rsidRDefault="009961A1" w:rsidP="000131E1">
      <w:pPr>
        <w:rPr>
          <w:rtl/>
        </w:rPr>
      </w:pPr>
    </w:p>
    <w:p w:rsidR="009961A1" w:rsidRDefault="009961A1" w:rsidP="00C32599">
      <w:pPr>
        <w:rPr>
          <w:rtl/>
        </w:rPr>
      </w:pPr>
      <w:bookmarkStart w:id="648" w:name="_ETM_Q2_223000"/>
      <w:bookmarkStart w:id="649" w:name="_ETM_Q2_220340"/>
      <w:bookmarkEnd w:id="648"/>
      <w:bookmarkEnd w:id="649"/>
      <w:r>
        <w:rPr>
          <w:rtl/>
        </w:rPr>
        <w:t xml:space="preserve">אבל </w:t>
      </w:r>
      <w:bookmarkStart w:id="650" w:name="_ETM_Q2_220610"/>
      <w:bookmarkEnd w:id="650"/>
      <w:r>
        <w:rPr>
          <w:rtl/>
        </w:rPr>
        <w:t xml:space="preserve">מעבר </w:t>
      </w:r>
      <w:bookmarkStart w:id="651" w:name="_ETM_Q2_221030"/>
      <w:bookmarkEnd w:id="651"/>
      <w:r>
        <w:rPr>
          <w:rtl/>
        </w:rPr>
        <w:t>לכך</w:t>
      </w:r>
      <w:r>
        <w:rPr>
          <w:rFonts w:hint="cs"/>
          <w:rtl/>
        </w:rPr>
        <w:t>,</w:t>
      </w:r>
      <w:r>
        <w:rPr>
          <w:rtl/>
        </w:rPr>
        <w:t xml:space="preserve"> </w:t>
      </w:r>
      <w:bookmarkStart w:id="652" w:name="_ETM_Q2_221989"/>
      <w:bookmarkEnd w:id="652"/>
      <w:r>
        <w:rPr>
          <w:rtl/>
        </w:rPr>
        <w:t xml:space="preserve">עצם </w:t>
      </w:r>
      <w:bookmarkStart w:id="653" w:name="_ETM_Q2_222530"/>
      <w:bookmarkEnd w:id="653"/>
      <w:r>
        <w:rPr>
          <w:rtl/>
        </w:rPr>
        <w:t xml:space="preserve">היותי </w:t>
      </w:r>
      <w:bookmarkStart w:id="654" w:name="_ETM_Q2_223100"/>
      <w:bookmarkEnd w:id="654"/>
      <w:r>
        <w:rPr>
          <w:rtl/>
        </w:rPr>
        <w:t xml:space="preserve">אישה </w:t>
      </w:r>
      <w:bookmarkStart w:id="655" w:name="_ETM_Q2_223550"/>
      <w:bookmarkEnd w:id="655"/>
      <w:r>
        <w:rPr>
          <w:rtl/>
        </w:rPr>
        <w:t xml:space="preserve">חרדית </w:t>
      </w:r>
      <w:bookmarkStart w:id="656" w:name="_ETM_Q2_224729"/>
      <w:bookmarkEnd w:id="656"/>
      <w:r>
        <w:rPr>
          <w:rtl/>
        </w:rPr>
        <w:t xml:space="preserve">במפלגה </w:t>
      </w:r>
      <w:bookmarkStart w:id="657" w:name="_ETM_Q2_225540"/>
      <w:bookmarkEnd w:id="657"/>
      <w:r>
        <w:rPr>
          <w:rtl/>
        </w:rPr>
        <w:t xml:space="preserve">חילונית </w:t>
      </w:r>
      <w:bookmarkStart w:id="658" w:name="_ETM_Q2_226500"/>
      <w:bookmarkEnd w:id="658"/>
      <w:r>
        <w:rPr>
          <w:rtl/>
        </w:rPr>
        <w:t xml:space="preserve">אפשר </w:t>
      </w:r>
      <w:bookmarkStart w:id="659" w:name="_ETM_Q2_227070"/>
      <w:bookmarkEnd w:id="659"/>
      <w:r>
        <w:rPr>
          <w:rtl/>
        </w:rPr>
        <w:t xml:space="preserve">לי </w:t>
      </w:r>
      <w:bookmarkStart w:id="660" w:name="_ETM_Q2_227220"/>
      <w:bookmarkEnd w:id="660"/>
      <w:r>
        <w:rPr>
          <w:rtl/>
        </w:rPr>
        <w:t xml:space="preserve">להוות </w:t>
      </w:r>
      <w:bookmarkStart w:id="661" w:name="_ETM_Q2_228120"/>
      <w:bookmarkEnd w:id="661"/>
      <w:r>
        <w:rPr>
          <w:rFonts w:hint="cs"/>
          <w:rtl/>
        </w:rPr>
        <w:t>ג</w:t>
      </w:r>
      <w:r>
        <w:rPr>
          <w:rtl/>
        </w:rPr>
        <w:t>שר</w:t>
      </w:r>
      <w:r>
        <w:rPr>
          <w:rFonts w:hint="cs"/>
          <w:rtl/>
        </w:rPr>
        <w:t>,</w:t>
      </w:r>
      <w:r>
        <w:rPr>
          <w:rtl/>
        </w:rPr>
        <w:t xml:space="preserve"> </w:t>
      </w:r>
      <w:bookmarkStart w:id="662" w:name="_ETM_Q2_229200"/>
      <w:bookmarkEnd w:id="662"/>
      <w:r>
        <w:rPr>
          <w:rtl/>
        </w:rPr>
        <w:t xml:space="preserve">ליצור </w:t>
      </w:r>
      <w:bookmarkStart w:id="663" w:name="_ETM_Q2_229800"/>
      <w:bookmarkEnd w:id="663"/>
      <w:r>
        <w:rPr>
          <w:rtl/>
        </w:rPr>
        <w:t>שיח</w:t>
      </w:r>
      <w:r>
        <w:rPr>
          <w:rFonts w:hint="cs"/>
          <w:rtl/>
        </w:rPr>
        <w:t>,</w:t>
      </w:r>
      <w:r>
        <w:rPr>
          <w:rtl/>
        </w:rPr>
        <w:t xml:space="preserve"> </w:t>
      </w:r>
      <w:bookmarkStart w:id="664" w:name="_ETM_Q2_230760"/>
      <w:bookmarkEnd w:id="664"/>
      <w:r>
        <w:rPr>
          <w:rtl/>
        </w:rPr>
        <w:t>להקשיב</w:t>
      </w:r>
      <w:r>
        <w:rPr>
          <w:rFonts w:hint="cs"/>
          <w:rtl/>
        </w:rPr>
        <w:t>,</w:t>
      </w:r>
      <w:r>
        <w:rPr>
          <w:rtl/>
        </w:rPr>
        <w:t xml:space="preserve"> </w:t>
      </w:r>
      <w:bookmarkStart w:id="665" w:name="_ETM_Q2_231190"/>
      <w:bookmarkStart w:id="666" w:name="_ETM_Q2_231940"/>
      <w:bookmarkEnd w:id="665"/>
      <w:bookmarkEnd w:id="666"/>
      <w:r>
        <w:rPr>
          <w:rtl/>
        </w:rPr>
        <w:t>להשמיע</w:t>
      </w:r>
      <w:r>
        <w:rPr>
          <w:rFonts w:hint="cs"/>
          <w:rtl/>
        </w:rPr>
        <w:t>,</w:t>
      </w:r>
      <w:r>
        <w:rPr>
          <w:rtl/>
        </w:rPr>
        <w:t xml:space="preserve"> </w:t>
      </w:r>
      <w:bookmarkStart w:id="667" w:name="_ETM_Q2_233109"/>
      <w:bookmarkEnd w:id="667"/>
      <w:r>
        <w:rPr>
          <w:rtl/>
        </w:rPr>
        <w:t xml:space="preserve">לבנות </w:t>
      </w:r>
      <w:bookmarkStart w:id="668" w:name="_ETM_Q2_233739"/>
      <w:bookmarkEnd w:id="668"/>
      <w:r>
        <w:rPr>
          <w:rtl/>
        </w:rPr>
        <w:t xml:space="preserve">שיתופי </w:t>
      </w:r>
      <w:bookmarkStart w:id="669" w:name="_ETM_Q2_234309"/>
      <w:bookmarkEnd w:id="669"/>
      <w:r>
        <w:rPr>
          <w:rtl/>
        </w:rPr>
        <w:t xml:space="preserve">פעולה </w:t>
      </w:r>
      <w:bookmarkStart w:id="670" w:name="_ETM_Q2_235149"/>
      <w:bookmarkEnd w:id="670"/>
      <w:r>
        <w:rPr>
          <w:rtl/>
        </w:rPr>
        <w:t xml:space="preserve">וליצור </w:t>
      </w:r>
      <w:bookmarkStart w:id="671" w:name="_ETM_Q2_235899"/>
      <w:bookmarkEnd w:id="671"/>
      <w:r>
        <w:rPr>
          <w:rtl/>
        </w:rPr>
        <w:t xml:space="preserve">חיבורים </w:t>
      </w:r>
      <w:bookmarkStart w:id="672" w:name="_ETM_Q2_236739"/>
      <w:bookmarkEnd w:id="672"/>
      <w:r>
        <w:rPr>
          <w:rtl/>
        </w:rPr>
        <w:t xml:space="preserve">לא </w:t>
      </w:r>
      <w:bookmarkStart w:id="673" w:name="_ETM_Q2_237010"/>
      <w:bookmarkEnd w:id="673"/>
      <w:r>
        <w:rPr>
          <w:rtl/>
        </w:rPr>
        <w:t>שגרתיים</w:t>
      </w:r>
      <w:r>
        <w:rPr>
          <w:rFonts w:hint="cs"/>
          <w:rtl/>
        </w:rPr>
        <w:t>.</w:t>
      </w:r>
      <w:r>
        <w:rPr>
          <w:rtl/>
        </w:rPr>
        <w:t xml:space="preserve"> </w:t>
      </w:r>
      <w:bookmarkStart w:id="674" w:name="_ETM_Q2_238960"/>
      <w:bookmarkEnd w:id="674"/>
      <w:r>
        <w:rPr>
          <w:rtl/>
        </w:rPr>
        <w:t xml:space="preserve">את </w:t>
      </w:r>
      <w:bookmarkStart w:id="675" w:name="_ETM_Q2_239140"/>
      <w:bookmarkEnd w:id="675"/>
      <w:r>
        <w:rPr>
          <w:rtl/>
        </w:rPr>
        <w:t xml:space="preserve">היכולת </w:t>
      </w:r>
      <w:bookmarkStart w:id="676" w:name="_ETM_Q2_239620"/>
      <w:bookmarkEnd w:id="676"/>
      <w:r>
        <w:rPr>
          <w:rtl/>
        </w:rPr>
        <w:t>הז</w:t>
      </w:r>
      <w:r>
        <w:rPr>
          <w:rFonts w:hint="cs"/>
          <w:rtl/>
        </w:rPr>
        <w:t>את</w:t>
      </w:r>
      <w:r>
        <w:rPr>
          <w:rtl/>
        </w:rPr>
        <w:t xml:space="preserve"> </w:t>
      </w:r>
      <w:bookmarkStart w:id="677" w:name="_ETM_Q2_241179"/>
      <w:bookmarkEnd w:id="677"/>
      <w:r>
        <w:rPr>
          <w:rtl/>
        </w:rPr>
        <w:t xml:space="preserve">הבאתי </w:t>
      </w:r>
      <w:bookmarkStart w:id="678" w:name="_ETM_Q2_241659"/>
      <w:bookmarkEnd w:id="678"/>
      <w:r>
        <w:rPr>
          <w:rtl/>
        </w:rPr>
        <w:t>ל</w:t>
      </w:r>
      <w:r>
        <w:rPr>
          <w:rFonts w:hint="cs"/>
          <w:rtl/>
        </w:rPr>
        <w:t xml:space="preserve">עשייה </w:t>
      </w:r>
      <w:bookmarkStart w:id="679" w:name="_ETM_Q2_242260"/>
      <w:bookmarkEnd w:id="679"/>
      <w:r>
        <w:rPr>
          <w:rtl/>
        </w:rPr>
        <w:t xml:space="preserve">לא </w:t>
      </w:r>
      <w:bookmarkStart w:id="680" w:name="_ETM_Q2_242440"/>
      <w:bookmarkEnd w:id="680"/>
      <w:r>
        <w:rPr>
          <w:rtl/>
        </w:rPr>
        <w:t xml:space="preserve">רק </w:t>
      </w:r>
      <w:bookmarkStart w:id="681" w:name="_ETM_Q2_242679"/>
      <w:bookmarkEnd w:id="681"/>
      <w:r>
        <w:rPr>
          <w:rtl/>
        </w:rPr>
        <w:t xml:space="preserve">בחברה </w:t>
      </w:r>
      <w:bookmarkStart w:id="682" w:name="_ETM_Q2_243159"/>
      <w:bookmarkEnd w:id="682"/>
      <w:r>
        <w:rPr>
          <w:rtl/>
        </w:rPr>
        <w:t xml:space="preserve">הישראלית </w:t>
      </w:r>
      <w:bookmarkStart w:id="683" w:name="_ETM_Q2_243879"/>
      <w:bookmarkEnd w:id="683"/>
      <w:r>
        <w:rPr>
          <w:rtl/>
        </w:rPr>
        <w:t xml:space="preserve">אלא </w:t>
      </w:r>
      <w:bookmarkStart w:id="684" w:name="_ETM_Q2_244030"/>
      <w:bookmarkEnd w:id="684"/>
      <w:r>
        <w:rPr>
          <w:rtl/>
        </w:rPr>
        <w:t xml:space="preserve">בעולם </w:t>
      </w:r>
      <w:bookmarkStart w:id="685" w:name="_ETM_Q2_244450"/>
      <w:bookmarkEnd w:id="685"/>
      <w:r>
        <w:rPr>
          <w:rtl/>
        </w:rPr>
        <w:t xml:space="preserve">היהודי </w:t>
      </w:r>
      <w:bookmarkStart w:id="686" w:name="_ETM_Q2_244840"/>
      <w:bookmarkEnd w:id="686"/>
      <w:r>
        <w:rPr>
          <w:rtl/>
        </w:rPr>
        <w:t>כולו</w:t>
      </w:r>
      <w:r>
        <w:rPr>
          <w:rFonts w:hint="cs"/>
          <w:rtl/>
        </w:rPr>
        <w:t>,</w:t>
      </w:r>
      <w:r>
        <w:rPr>
          <w:rtl/>
        </w:rPr>
        <w:t xml:space="preserve"> </w:t>
      </w:r>
      <w:bookmarkStart w:id="687" w:name="_ETM_Q2_245799"/>
      <w:bookmarkEnd w:id="687"/>
      <w:r>
        <w:rPr>
          <w:rtl/>
        </w:rPr>
        <w:t xml:space="preserve">מה </w:t>
      </w:r>
      <w:bookmarkStart w:id="688" w:name="_ETM_Q2_245950"/>
      <w:bookmarkEnd w:id="688"/>
      <w:r>
        <w:rPr>
          <w:rtl/>
        </w:rPr>
        <w:t xml:space="preserve">שמביא </w:t>
      </w:r>
      <w:bookmarkStart w:id="689" w:name="_ETM_Q2_246369"/>
      <w:bookmarkEnd w:id="689"/>
      <w:r>
        <w:rPr>
          <w:rtl/>
        </w:rPr>
        <w:t xml:space="preserve">אותי </w:t>
      </w:r>
      <w:bookmarkStart w:id="690" w:name="_ETM_Q2_247119"/>
      <w:bookmarkEnd w:id="690"/>
      <w:r>
        <w:rPr>
          <w:rtl/>
        </w:rPr>
        <w:t xml:space="preserve">לשתף </w:t>
      </w:r>
      <w:bookmarkStart w:id="691" w:name="_ETM_Q2_247659"/>
      <w:bookmarkEnd w:id="691"/>
      <w:r>
        <w:rPr>
          <w:rtl/>
        </w:rPr>
        <w:t xml:space="preserve">אתכם </w:t>
      </w:r>
      <w:bookmarkStart w:id="692" w:name="_ETM_Q2_247990"/>
      <w:bookmarkEnd w:id="692"/>
      <w:r>
        <w:rPr>
          <w:rtl/>
        </w:rPr>
        <w:t xml:space="preserve">בליבת </w:t>
      </w:r>
      <w:bookmarkStart w:id="693" w:name="_ETM_Q2_249009"/>
      <w:bookmarkEnd w:id="693"/>
      <w:r>
        <w:rPr>
          <w:rtl/>
        </w:rPr>
        <w:t xml:space="preserve">העשייה </w:t>
      </w:r>
      <w:bookmarkStart w:id="694" w:name="_ETM_Q2_249549"/>
      <w:bookmarkEnd w:id="694"/>
      <w:r>
        <w:rPr>
          <w:rtl/>
        </w:rPr>
        <w:t xml:space="preserve">שלי </w:t>
      </w:r>
      <w:bookmarkStart w:id="695" w:name="_ETM_Q2_249819"/>
      <w:bookmarkEnd w:id="695"/>
      <w:r>
        <w:rPr>
          <w:rtl/>
        </w:rPr>
        <w:t xml:space="preserve">בתפקידי </w:t>
      </w:r>
      <w:bookmarkStart w:id="696" w:name="_ETM_Q2_251049"/>
      <w:bookmarkEnd w:id="696"/>
      <w:r>
        <w:rPr>
          <w:rtl/>
        </w:rPr>
        <w:t>כשר</w:t>
      </w:r>
      <w:r>
        <w:rPr>
          <w:rFonts w:hint="cs"/>
          <w:rtl/>
        </w:rPr>
        <w:t>ת</w:t>
      </w:r>
      <w:r>
        <w:rPr>
          <w:rtl/>
        </w:rPr>
        <w:t xml:space="preserve"> </w:t>
      </w:r>
      <w:bookmarkStart w:id="697" w:name="_ETM_Q2_251439"/>
      <w:bookmarkEnd w:id="697"/>
      <w:r>
        <w:rPr>
          <w:rtl/>
        </w:rPr>
        <w:t>התפוצות</w:t>
      </w:r>
      <w:r>
        <w:rPr>
          <w:rFonts w:hint="cs"/>
          <w:rtl/>
        </w:rPr>
        <w:t>.</w:t>
      </w:r>
      <w:r>
        <w:rPr>
          <w:rtl/>
        </w:rPr>
        <w:t xml:space="preserve"> </w:t>
      </w:r>
      <w:bookmarkStart w:id="698" w:name="_ETM_Q2_257670"/>
      <w:bookmarkEnd w:id="698"/>
    </w:p>
    <w:p w:rsidR="009961A1" w:rsidRDefault="009961A1" w:rsidP="000937AB">
      <w:pPr>
        <w:rPr>
          <w:rtl/>
        </w:rPr>
      </w:pPr>
      <w:bookmarkStart w:id="699" w:name="_ETM_Q2_259919"/>
      <w:bookmarkStart w:id="700" w:name="_ETM_Q2_259986"/>
      <w:bookmarkStart w:id="701" w:name="_ETM_Q2_260115"/>
      <w:bookmarkEnd w:id="699"/>
      <w:bookmarkEnd w:id="700"/>
      <w:bookmarkEnd w:id="701"/>
    </w:p>
    <w:p w:rsidR="009961A1" w:rsidRDefault="009961A1" w:rsidP="00C32599">
      <w:pPr>
        <w:rPr>
          <w:rtl/>
        </w:rPr>
      </w:pPr>
      <w:bookmarkStart w:id="702" w:name="_ETM_Q2_260173"/>
      <w:bookmarkEnd w:id="702"/>
      <w:r>
        <w:rPr>
          <w:rtl/>
        </w:rPr>
        <w:t xml:space="preserve">לפני </w:t>
      </w:r>
      <w:bookmarkStart w:id="703" w:name="_ETM_Q2_258030"/>
      <w:bookmarkEnd w:id="703"/>
      <w:r>
        <w:rPr>
          <w:rtl/>
        </w:rPr>
        <w:t xml:space="preserve">כ-70 </w:t>
      </w:r>
      <w:bookmarkStart w:id="704" w:name="_ETM_Q2_258540"/>
      <w:bookmarkEnd w:id="704"/>
      <w:r>
        <w:rPr>
          <w:rtl/>
        </w:rPr>
        <w:t>שנה</w:t>
      </w:r>
      <w:r>
        <w:rPr>
          <w:rFonts w:hint="cs"/>
          <w:rtl/>
        </w:rPr>
        <w:t>,</w:t>
      </w:r>
      <w:r>
        <w:rPr>
          <w:rtl/>
        </w:rPr>
        <w:t xml:space="preserve"> </w:t>
      </w:r>
      <w:bookmarkStart w:id="705" w:name="_ETM_Q2_259490"/>
      <w:bookmarkEnd w:id="705"/>
      <w:r>
        <w:rPr>
          <w:rtl/>
        </w:rPr>
        <w:t xml:space="preserve">כשקמה </w:t>
      </w:r>
      <w:bookmarkStart w:id="706" w:name="_ETM_Q2_259990"/>
      <w:bookmarkEnd w:id="706"/>
      <w:r>
        <w:rPr>
          <w:rtl/>
        </w:rPr>
        <w:t xml:space="preserve">מדינת </w:t>
      </w:r>
      <w:bookmarkStart w:id="707" w:name="_ETM_Q2_260470"/>
      <w:bookmarkEnd w:id="707"/>
      <w:r>
        <w:rPr>
          <w:rtl/>
        </w:rPr>
        <w:t>ישראל</w:t>
      </w:r>
      <w:r>
        <w:rPr>
          <w:rFonts w:hint="cs"/>
          <w:rtl/>
        </w:rPr>
        <w:t>,</w:t>
      </w:r>
      <w:r>
        <w:rPr>
          <w:rtl/>
        </w:rPr>
        <w:t xml:space="preserve"> </w:t>
      </w:r>
      <w:bookmarkStart w:id="708" w:name="_ETM_Q2_261040"/>
      <w:bookmarkEnd w:id="708"/>
      <w:r>
        <w:rPr>
          <w:rtl/>
        </w:rPr>
        <w:t xml:space="preserve">הייתה </w:t>
      </w:r>
      <w:bookmarkStart w:id="709" w:name="_ETM_Q2_261310"/>
      <w:bookmarkEnd w:id="709"/>
      <w:r>
        <w:rPr>
          <w:rtl/>
        </w:rPr>
        <w:t>ל</w:t>
      </w:r>
      <w:r>
        <w:rPr>
          <w:rFonts w:hint="cs"/>
          <w:rtl/>
        </w:rPr>
        <w:t xml:space="preserve">ה </w:t>
      </w:r>
      <w:r>
        <w:rPr>
          <w:rtl/>
        </w:rPr>
        <w:t xml:space="preserve">רשת </w:t>
      </w:r>
      <w:bookmarkStart w:id="710" w:name="_ETM_Q2_261970"/>
      <w:bookmarkEnd w:id="710"/>
      <w:r>
        <w:rPr>
          <w:rtl/>
        </w:rPr>
        <w:t xml:space="preserve">הצלה </w:t>
      </w:r>
      <w:bookmarkStart w:id="711" w:name="_ETM_Q2_262569"/>
      <w:bookmarkEnd w:id="711"/>
      <w:r>
        <w:rPr>
          <w:rFonts w:hint="cs"/>
          <w:rtl/>
        </w:rPr>
        <w:t xml:space="preserve">פרוסה </w:t>
      </w:r>
      <w:bookmarkStart w:id="712" w:name="_ETM_Q2_263579"/>
      <w:bookmarkEnd w:id="712"/>
      <w:r>
        <w:rPr>
          <w:rtl/>
        </w:rPr>
        <w:t xml:space="preserve">בכל </w:t>
      </w:r>
      <w:bookmarkStart w:id="713" w:name="_ETM_Q2_264060"/>
      <w:bookmarkEnd w:id="713"/>
      <w:r>
        <w:rPr>
          <w:rtl/>
        </w:rPr>
        <w:t>העולם</w:t>
      </w:r>
      <w:r>
        <w:rPr>
          <w:rFonts w:hint="cs"/>
          <w:rtl/>
        </w:rPr>
        <w:t>,</w:t>
      </w:r>
      <w:r>
        <w:rPr>
          <w:rtl/>
        </w:rPr>
        <w:t xml:space="preserve"> </w:t>
      </w:r>
      <w:bookmarkStart w:id="714" w:name="_ETM_Q2_264930"/>
      <w:bookmarkEnd w:id="714"/>
      <w:r>
        <w:rPr>
          <w:rtl/>
        </w:rPr>
        <w:t xml:space="preserve">רשת </w:t>
      </w:r>
      <w:bookmarkStart w:id="715" w:name="_ETM_Q2_265409"/>
      <w:bookmarkEnd w:id="715"/>
      <w:r>
        <w:rPr>
          <w:rtl/>
        </w:rPr>
        <w:t xml:space="preserve">שנתנה </w:t>
      </w:r>
      <w:bookmarkStart w:id="716" w:name="_ETM_Q2_265979"/>
      <w:bookmarkEnd w:id="716"/>
      <w:r>
        <w:rPr>
          <w:rtl/>
        </w:rPr>
        <w:t xml:space="preserve">כתף </w:t>
      </w:r>
      <w:bookmarkStart w:id="717" w:name="_ETM_Q2_266399"/>
      <w:bookmarkEnd w:id="717"/>
      <w:r>
        <w:rPr>
          <w:rtl/>
        </w:rPr>
        <w:t xml:space="preserve">תומכת </w:t>
      </w:r>
      <w:bookmarkStart w:id="718" w:name="_ETM_Q2_267600"/>
      <w:bookmarkEnd w:id="718"/>
      <w:r>
        <w:rPr>
          <w:rtl/>
        </w:rPr>
        <w:t>להקמתה</w:t>
      </w:r>
      <w:r>
        <w:rPr>
          <w:rFonts w:hint="cs"/>
          <w:rtl/>
        </w:rPr>
        <w:t>,</w:t>
      </w:r>
      <w:r>
        <w:rPr>
          <w:rtl/>
        </w:rPr>
        <w:t xml:space="preserve"> </w:t>
      </w:r>
      <w:bookmarkStart w:id="719" w:name="_ETM_Q2_268709"/>
      <w:bookmarkEnd w:id="719"/>
      <w:r>
        <w:rPr>
          <w:rtl/>
        </w:rPr>
        <w:t>לצמיחתה</w:t>
      </w:r>
      <w:r>
        <w:rPr>
          <w:rFonts w:hint="cs"/>
          <w:rtl/>
        </w:rPr>
        <w:t>,</w:t>
      </w:r>
      <w:r>
        <w:rPr>
          <w:rtl/>
        </w:rPr>
        <w:t xml:space="preserve"> </w:t>
      </w:r>
      <w:bookmarkStart w:id="720" w:name="_ETM_Q2_270029"/>
      <w:bookmarkEnd w:id="720"/>
      <w:r>
        <w:rPr>
          <w:rtl/>
        </w:rPr>
        <w:t xml:space="preserve">לביטחונה </w:t>
      </w:r>
      <w:bookmarkStart w:id="721" w:name="_ETM_Q2_270990"/>
      <w:bookmarkEnd w:id="721"/>
      <w:r>
        <w:rPr>
          <w:rtl/>
        </w:rPr>
        <w:t>ולשגשוגה</w:t>
      </w:r>
      <w:r>
        <w:rPr>
          <w:rFonts w:hint="cs"/>
          <w:rtl/>
        </w:rPr>
        <w:t>.</w:t>
      </w:r>
      <w:r>
        <w:rPr>
          <w:rtl/>
        </w:rPr>
        <w:t xml:space="preserve"> </w:t>
      </w:r>
      <w:bookmarkStart w:id="722" w:name="_ETM_Q2_272459"/>
      <w:bookmarkEnd w:id="722"/>
      <w:r>
        <w:rPr>
          <w:rtl/>
        </w:rPr>
        <w:t xml:space="preserve">לרשת </w:t>
      </w:r>
      <w:bookmarkStart w:id="723" w:name="_ETM_Q2_272999"/>
      <w:bookmarkEnd w:id="723"/>
      <w:r>
        <w:rPr>
          <w:rtl/>
        </w:rPr>
        <w:t>הז</w:t>
      </w:r>
      <w:r>
        <w:rPr>
          <w:rFonts w:hint="cs"/>
          <w:rtl/>
        </w:rPr>
        <w:t>את</w:t>
      </w:r>
      <w:r>
        <w:rPr>
          <w:rtl/>
        </w:rPr>
        <w:t xml:space="preserve"> </w:t>
      </w:r>
      <w:bookmarkStart w:id="724" w:name="_ETM_Q2_273209"/>
      <w:bookmarkEnd w:id="724"/>
      <w:r>
        <w:rPr>
          <w:rtl/>
        </w:rPr>
        <w:t xml:space="preserve">קוראים </w:t>
      </w:r>
      <w:bookmarkStart w:id="725" w:name="_ETM_Q2_274280"/>
      <w:bookmarkEnd w:id="725"/>
      <w:r>
        <w:rPr>
          <w:rtl/>
        </w:rPr>
        <w:t xml:space="preserve">יהדות </w:t>
      </w:r>
      <w:bookmarkStart w:id="726" w:name="_ETM_Q2_274789"/>
      <w:bookmarkEnd w:id="726"/>
      <w:r>
        <w:rPr>
          <w:rtl/>
        </w:rPr>
        <w:t>התפוצות</w:t>
      </w:r>
      <w:r>
        <w:rPr>
          <w:rFonts w:hint="cs"/>
          <w:rtl/>
        </w:rPr>
        <w:t>.</w:t>
      </w:r>
      <w:r>
        <w:rPr>
          <w:rtl/>
        </w:rPr>
        <w:t xml:space="preserve"> </w:t>
      </w:r>
      <w:bookmarkStart w:id="727" w:name="_ETM_Q2_275819"/>
      <w:bookmarkEnd w:id="727"/>
      <w:r>
        <w:rPr>
          <w:rtl/>
        </w:rPr>
        <w:t xml:space="preserve">מאז </w:t>
      </w:r>
      <w:bookmarkStart w:id="728" w:name="_ETM_Q2_276329"/>
      <w:bookmarkEnd w:id="728"/>
      <w:r>
        <w:rPr>
          <w:rtl/>
        </w:rPr>
        <w:t xml:space="preserve">ועד </w:t>
      </w:r>
      <w:bookmarkStart w:id="729" w:name="_ETM_Q2_276569"/>
      <w:bookmarkEnd w:id="729"/>
      <w:r>
        <w:rPr>
          <w:rtl/>
        </w:rPr>
        <w:t>היום</w:t>
      </w:r>
      <w:r>
        <w:rPr>
          <w:rFonts w:hint="cs"/>
          <w:rtl/>
        </w:rPr>
        <w:t>,</w:t>
      </w:r>
      <w:r>
        <w:rPr>
          <w:rtl/>
        </w:rPr>
        <w:t xml:space="preserve"> </w:t>
      </w:r>
      <w:bookmarkStart w:id="730" w:name="_ETM_Q2_277380"/>
      <w:bookmarkEnd w:id="730"/>
      <w:r>
        <w:rPr>
          <w:rtl/>
        </w:rPr>
        <w:t xml:space="preserve">לאורך </w:t>
      </w:r>
      <w:bookmarkStart w:id="731" w:name="_ETM_Q2_277920"/>
      <w:bookmarkEnd w:id="731"/>
      <w:r>
        <w:rPr>
          <w:rtl/>
        </w:rPr>
        <w:t xml:space="preserve">כל </w:t>
      </w:r>
      <w:bookmarkStart w:id="732" w:name="_ETM_Q2_278310"/>
      <w:bookmarkEnd w:id="732"/>
      <w:r>
        <w:rPr>
          <w:rtl/>
        </w:rPr>
        <w:t>שנותיה</w:t>
      </w:r>
      <w:r>
        <w:rPr>
          <w:rFonts w:hint="cs"/>
          <w:rtl/>
        </w:rPr>
        <w:t>,</w:t>
      </w:r>
      <w:r>
        <w:rPr>
          <w:rtl/>
        </w:rPr>
        <w:t xml:space="preserve"> </w:t>
      </w:r>
      <w:bookmarkStart w:id="733" w:name="_ETM_Q2_279189"/>
      <w:bookmarkEnd w:id="733"/>
      <w:r>
        <w:rPr>
          <w:rtl/>
        </w:rPr>
        <w:t xml:space="preserve">יהודי </w:t>
      </w:r>
      <w:bookmarkStart w:id="734" w:name="_ETM_Q2_279520"/>
      <w:bookmarkEnd w:id="734"/>
      <w:r>
        <w:rPr>
          <w:rtl/>
        </w:rPr>
        <w:t xml:space="preserve">התפוצות </w:t>
      </w:r>
      <w:bookmarkStart w:id="735" w:name="_ETM_Q2_280240"/>
      <w:bookmarkEnd w:id="735"/>
      <w:r>
        <w:rPr>
          <w:rtl/>
        </w:rPr>
        <w:t xml:space="preserve">תמכו </w:t>
      </w:r>
      <w:bookmarkStart w:id="736" w:name="_ETM_Q2_280779"/>
      <w:bookmarkEnd w:id="736"/>
      <w:r>
        <w:rPr>
          <w:rtl/>
        </w:rPr>
        <w:t>בישראל</w:t>
      </w:r>
      <w:r>
        <w:rPr>
          <w:rFonts w:hint="cs"/>
          <w:rtl/>
        </w:rPr>
        <w:t>,</w:t>
      </w:r>
      <w:r>
        <w:rPr>
          <w:rtl/>
        </w:rPr>
        <w:t xml:space="preserve"> </w:t>
      </w:r>
      <w:bookmarkStart w:id="737" w:name="_ETM_Q2_282520"/>
      <w:bookmarkEnd w:id="737"/>
      <w:r>
        <w:rPr>
          <w:rtl/>
        </w:rPr>
        <w:t xml:space="preserve">ורבות </w:t>
      </w:r>
      <w:bookmarkStart w:id="738" w:name="_ETM_Q2_283060"/>
      <w:bookmarkEnd w:id="738"/>
      <w:r>
        <w:rPr>
          <w:rtl/>
        </w:rPr>
        <w:t xml:space="preserve">מההצלחות </w:t>
      </w:r>
      <w:bookmarkStart w:id="739" w:name="_ETM_Q2_283869"/>
      <w:bookmarkStart w:id="740" w:name="_ETM_Q2_284319"/>
      <w:bookmarkEnd w:id="739"/>
      <w:bookmarkEnd w:id="740"/>
      <w:r>
        <w:rPr>
          <w:rtl/>
        </w:rPr>
        <w:t xml:space="preserve">שלנו </w:t>
      </w:r>
      <w:bookmarkStart w:id="741" w:name="_ETM_Q2_285130"/>
      <w:bookmarkEnd w:id="741"/>
      <w:r>
        <w:rPr>
          <w:rtl/>
        </w:rPr>
        <w:t xml:space="preserve">לאורך </w:t>
      </w:r>
      <w:bookmarkStart w:id="742" w:name="_ETM_Q2_285610"/>
      <w:bookmarkEnd w:id="742"/>
      <w:r>
        <w:rPr>
          <w:rtl/>
        </w:rPr>
        <w:t>השני</w:t>
      </w:r>
      <w:bookmarkStart w:id="743" w:name="_ETM_Q2_286409"/>
      <w:bookmarkEnd w:id="743"/>
      <w:r>
        <w:rPr>
          <w:rFonts w:hint="cs"/>
          <w:rtl/>
        </w:rPr>
        <w:t xml:space="preserve">ם </w:t>
      </w:r>
      <w:r>
        <w:rPr>
          <w:rtl/>
        </w:rPr>
        <w:t xml:space="preserve">היו </w:t>
      </w:r>
      <w:bookmarkStart w:id="744" w:name="_ETM_Q2_286950"/>
      <w:bookmarkEnd w:id="744"/>
      <w:r>
        <w:rPr>
          <w:rtl/>
        </w:rPr>
        <w:t xml:space="preserve">גם </w:t>
      </w:r>
      <w:bookmarkStart w:id="745" w:name="_ETM_Q2_287159"/>
      <w:bookmarkEnd w:id="745"/>
      <w:r>
        <w:rPr>
          <w:rFonts w:hint="cs"/>
          <w:rtl/>
        </w:rPr>
        <w:t>ה</w:t>
      </w:r>
      <w:r>
        <w:rPr>
          <w:rtl/>
        </w:rPr>
        <w:t xml:space="preserve">ודות </w:t>
      </w:r>
      <w:bookmarkStart w:id="746" w:name="_ETM_Q2_287490"/>
      <w:bookmarkEnd w:id="746"/>
      <w:r>
        <w:rPr>
          <w:rtl/>
        </w:rPr>
        <w:t>להם</w:t>
      </w:r>
      <w:r>
        <w:rPr>
          <w:rFonts w:hint="cs"/>
          <w:rtl/>
        </w:rPr>
        <w:t>.</w:t>
      </w:r>
      <w:r>
        <w:rPr>
          <w:rtl/>
        </w:rPr>
        <w:t xml:space="preserve"> </w:t>
      </w:r>
      <w:bookmarkStart w:id="747" w:name="_ETM_Q2_289060"/>
      <w:bookmarkEnd w:id="747"/>
      <w:r>
        <w:rPr>
          <w:rtl/>
        </w:rPr>
        <w:t xml:space="preserve">עם </w:t>
      </w:r>
      <w:bookmarkStart w:id="748" w:name="_ETM_Q2_289240"/>
      <w:bookmarkEnd w:id="748"/>
      <w:r>
        <w:rPr>
          <w:rtl/>
        </w:rPr>
        <w:t xml:space="preserve">הזמן </w:t>
      </w:r>
      <w:bookmarkStart w:id="749" w:name="_ETM_Q2_289959"/>
      <w:bookmarkEnd w:id="749"/>
      <w:r>
        <w:rPr>
          <w:rtl/>
        </w:rPr>
        <w:t xml:space="preserve">המדינה </w:t>
      </w:r>
      <w:bookmarkStart w:id="750" w:name="_ETM_Q2_290499"/>
      <w:bookmarkEnd w:id="750"/>
      <w:r>
        <w:rPr>
          <w:rtl/>
        </w:rPr>
        <w:t>שלנו</w:t>
      </w:r>
      <w:bookmarkStart w:id="751" w:name="_ETM_Q2_291039"/>
      <w:bookmarkEnd w:id="751"/>
      <w:r>
        <w:rPr>
          <w:rFonts w:hint="cs"/>
          <w:rtl/>
        </w:rPr>
        <w:t xml:space="preserve">, </w:t>
      </w:r>
      <w:r>
        <w:rPr>
          <w:rtl/>
        </w:rPr>
        <w:t xml:space="preserve">ברוך </w:t>
      </w:r>
      <w:bookmarkStart w:id="752" w:name="_ETM_Q2_291369"/>
      <w:bookmarkEnd w:id="752"/>
      <w:r>
        <w:rPr>
          <w:rtl/>
        </w:rPr>
        <w:t>השם</w:t>
      </w:r>
      <w:r>
        <w:rPr>
          <w:rFonts w:hint="cs"/>
          <w:rtl/>
        </w:rPr>
        <w:t>,</w:t>
      </w:r>
      <w:r>
        <w:rPr>
          <w:rtl/>
        </w:rPr>
        <w:t xml:space="preserve"> </w:t>
      </w:r>
      <w:bookmarkStart w:id="753" w:name="_ETM_Q2_291669"/>
      <w:bookmarkEnd w:id="753"/>
      <w:r>
        <w:rPr>
          <w:rtl/>
        </w:rPr>
        <w:t xml:space="preserve">הלכה </w:t>
      </w:r>
      <w:bookmarkStart w:id="754" w:name="_ETM_Q2_292270"/>
      <w:bookmarkEnd w:id="754"/>
      <w:r>
        <w:rPr>
          <w:rtl/>
        </w:rPr>
        <w:t>והתבססה</w:t>
      </w:r>
      <w:r>
        <w:rPr>
          <w:rFonts w:hint="cs"/>
          <w:rtl/>
        </w:rPr>
        <w:t>,</w:t>
      </w:r>
      <w:r>
        <w:rPr>
          <w:rtl/>
        </w:rPr>
        <w:t xml:space="preserve"> </w:t>
      </w:r>
      <w:bookmarkStart w:id="755" w:name="_ETM_Q2_293619"/>
      <w:bookmarkEnd w:id="755"/>
      <w:r>
        <w:rPr>
          <w:rtl/>
        </w:rPr>
        <w:t>והיום</w:t>
      </w:r>
      <w:r>
        <w:rPr>
          <w:rFonts w:hint="cs"/>
          <w:rtl/>
        </w:rPr>
        <w:t>,</w:t>
      </w:r>
      <w:r>
        <w:rPr>
          <w:rtl/>
        </w:rPr>
        <w:t xml:space="preserve"> </w:t>
      </w:r>
      <w:bookmarkStart w:id="756" w:name="_ETM_Q2_294550"/>
      <w:bookmarkEnd w:id="756"/>
      <w:r>
        <w:rPr>
          <w:rtl/>
        </w:rPr>
        <w:t xml:space="preserve">לאחר </w:t>
      </w:r>
      <w:bookmarkStart w:id="757" w:name="_ETM_Q2_295090"/>
      <w:bookmarkEnd w:id="757"/>
      <w:r>
        <w:rPr>
          <w:rtl/>
        </w:rPr>
        <w:t xml:space="preserve">73 </w:t>
      </w:r>
      <w:bookmarkStart w:id="758" w:name="_ETM_Q2_296260"/>
      <w:bookmarkEnd w:id="758"/>
      <w:r>
        <w:rPr>
          <w:rtl/>
        </w:rPr>
        <w:t>שנה</w:t>
      </w:r>
      <w:r>
        <w:rPr>
          <w:rFonts w:hint="cs"/>
          <w:rtl/>
        </w:rPr>
        <w:t>,</w:t>
      </w:r>
      <w:r>
        <w:rPr>
          <w:rtl/>
        </w:rPr>
        <w:t xml:space="preserve"> </w:t>
      </w:r>
      <w:bookmarkStart w:id="759" w:name="_ETM_Q2_296920"/>
      <w:bookmarkEnd w:id="759"/>
      <w:r>
        <w:rPr>
          <w:rtl/>
        </w:rPr>
        <w:t xml:space="preserve">המדינה </w:t>
      </w:r>
      <w:bookmarkStart w:id="760" w:name="_ETM_Q2_297520"/>
      <w:bookmarkEnd w:id="760"/>
      <w:r>
        <w:rPr>
          <w:rtl/>
        </w:rPr>
        <w:t>הקטנה</w:t>
      </w:r>
      <w:r>
        <w:rPr>
          <w:rFonts w:hint="cs"/>
          <w:rtl/>
        </w:rPr>
        <w:t>,</w:t>
      </w:r>
      <w:r>
        <w:rPr>
          <w:rtl/>
        </w:rPr>
        <w:t xml:space="preserve"> </w:t>
      </w:r>
      <w:bookmarkStart w:id="761" w:name="_ETM_Q2_298430"/>
      <w:bookmarkEnd w:id="761"/>
      <w:r>
        <w:rPr>
          <w:rtl/>
        </w:rPr>
        <w:t xml:space="preserve">שגדלה </w:t>
      </w:r>
      <w:bookmarkStart w:id="762" w:name="_ETM_Q2_299420"/>
      <w:bookmarkEnd w:id="762"/>
      <w:r>
        <w:rPr>
          <w:rtl/>
        </w:rPr>
        <w:t xml:space="preserve">והתבגרה </w:t>
      </w:r>
      <w:bookmarkStart w:id="763" w:name="_ETM_Q2_300259"/>
      <w:bookmarkEnd w:id="763"/>
      <w:r>
        <w:rPr>
          <w:rtl/>
        </w:rPr>
        <w:t>בינתיים</w:t>
      </w:r>
      <w:r>
        <w:rPr>
          <w:rFonts w:hint="cs"/>
          <w:rtl/>
        </w:rPr>
        <w:t>,</w:t>
      </w:r>
      <w:r>
        <w:rPr>
          <w:rtl/>
        </w:rPr>
        <w:t xml:space="preserve"> </w:t>
      </w:r>
      <w:bookmarkStart w:id="764" w:name="_ETM_Q2_301220"/>
      <w:bookmarkEnd w:id="764"/>
      <w:r>
        <w:rPr>
          <w:rtl/>
        </w:rPr>
        <w:t xml:space="preserve">הפכה </w:t>
      </w:r>
      <w:bookmarkStart w:id="765" w:name="_ETM_Q2_301579"/>
      <w:bookmarkEnd w:id="765"/>
      <w:r>
        <w:rPr>
          <w:rtl/>
        </w:rPr>
        <w:t xml:space="preserve">להיות </w:t>
      </w:r>
      <w:bookmarkStart w:id="766" w:name="_ETM_Q2_302419"/>
      <w:bookmarkEnd w:id="766"/>
      <w:r>
        <w:rPr>
          <w:rtl/>
        </w:rPr>
        <w:t xml:space="preserve">מספיק </w:t>
      </w:r>
      <w:bookmarkStart w:id="767" w:name="_ETM_Q2_302779"/>
      <w:bookmarkEnd w:id="767"/>
      <w:r>
        <w:rPr>
          <w:rtl/>
        </w:rPr>
        <w:t xml:space="preserve">חזקה </w:t>
      </w:r>
      <w:bookmarkStart w:id="768" w:name="_ETM_Q2_303770"/>
      <w:bookmarkStart w:id="769" w:name="_ETM_Q2_304009"/>
      <w:bookmarkEnd w:id="768"/>
      <w:bookmarkEnd w:id="769"/>
      <w:r>
        <w:rPr>
          <w:rtl/>
        </w:rPr>
        <w:t xml:space="preserve">לשנות </w:t>
      </w:r>
      <w:bookmarkStart w:id="770" w:name="_ETM_Q2_305120"/>
      <w:bookmarkEnd w:id="770"/>
      <w:r>
        <w:rPr>
          <w:rtl/>
        </w:rPr>
        <w:t xml:space="preserve">את </w:t>
      </w:r>
      <w:bookmarkStart w:id="771" w:name="_ETM_Q2_305300"/>
      <w:bookmarkEnd w:id="771"/>
      <w:r>
        <w:rPr>
          <w:rtl/>
        </w:rPr>
        <w:t xml:space="preserve">מערכת </w:t>
      </w:r>
      <w:bookmarkStart w:id="772" w:name="_ETM_Q2_306020"/>
      <w:bookmarkEnd w:id="772"/>
      <w:r>
        <w:rPr>
          <w:rtl/>
        </w:rPr>
        <w:t xml:space="preserve">היחסים </w:t>
      </w:r>
      <w:bookmarkStart w:id="773" w:name="_ETM_Q2_306740"/>
      <w:bookmarkEnd w:id="773"/>
      <w:r>
        <w:rPr>
          <w:rFonts w:hint="cs"/>
          <w:rtl/>
        </w:rPr>
        <w:t xml:space="preserve">הזאת </w:t>
      </w:r>
      <w:bookmarkStart w:id="774" w:name="_ETM_Q2_302000"/>
      <w:bookmarkStart w:id="775" w:name="_ETM_Q2_307520"/>
      <w:bookmarkEnd w:id="774"/>
      <w:bookmarkEnd w:id="775"/>
      <w:r>
        <w:rPr>
          <w:rtl/>
        </w:rPr>
        <w:t xml:space="preserve">ממערכת </w:t>
      </w:r>
      <w:bookmarkStart w:id="776" w:name="_ETM_Q2_308419"/>
      <w:bookmarkEnd w:id="776"/>
      <w:r>
        <w:rPr>
          <w:rtl/>
        </w:rPr>
        <w:t>חד</w:t>
      </w:r>
      <w:bookmarkStart w:id="777" w:name="_ETM_Q2_308870"/>
      <w:bookmarkEnd w:id="777"/>
      <w:r>
        <w:rPr>
          <w:rFonts w:hint="cs"/>
          <w:rtl/>
        </w:rPr>
        <w:t>-</w:t>
      </w:r>
      <w:r>
        <w:rPr>
          <w:rtl/>
        </w:rPr>
        <w:t xml:space="preserve">צדדית </w:t>
      </w:r>
      <w:bookmarkStart w:id="778" w:name="_ETM_Q2_309889"/>
      <w:bookmarkEnd w:id="778"/>
      <w:r>
        <w:rPr>
          <w:rtl/>
        </w:rPr>
        <w:t xml:space="preserve">למערכת </w:t>
      </w:r>
      <w:bookmarkStart w:id="779" w:name="_ETM_Q2_310849"/>
      <w:bookmarkEnd w:id="779"/>
      <w:r>
        <w:rPr>
          <w:rtl/>
        </w:rPr>
        <w:t xml:space="preserve">יחסים </w:t>
      </w:r>
      <w:bookmarkStart w:id="780" w:name="_ETM_Q2_311840"/>
      <w:bookmarkEnd w:id="780"/>
      <w:r>
        <w:rPr>
          <w:rtl/>
        </w:rPr>
        <w:t xml:space="preserve">הדדית </w:t>
      </w:r>
      <w:bookmarkStart w:id="781" w:name="_ETM_Q2_312970"/>
      <w:bookmarkEnd w:id="781"/>
      <w:r>
        <w:rPr>
          <w:rtl/>
        </w:rPr>
        <w:t xml:space="preserve">של </w:t>
      </w:r>
      <w:bookmarkStart w:id="782" w:name="_ETM_Q2_313209"/>
      <w:bookmarkEnd w:id="782"/>
      <w:r>
        <w:rPr>
          <w:rtl/>
        </w:rPr>
        <w:t xml:space="preserve">שיתוף </w:t>
      </w:r>
      <w:bookmarkStart w:id="783" w:name="_ETM_Q2_313810"/>
      <w:bookmarkEnd w:id="783"/>
      <w:r>
        <w:rPr>
          <w:rtl/>
        </w:rPr>
        <w:t xml:space="preserve">פעולה </w:t>
      </w:r>
      <w:bookmarkStart w:id="784" w:name="_ETM_Q2_314200"/>
      <w:bookmarkEnd w:id="784"/>
      <w:r>
        <w:rPr>
          <w:rFonts w:hint="cs"/>
          <w:rtl/>
        </w:rPr>
        <w:t xml:space="preserve">מפרה </w:t>
      </w:r>
      <w:bookmarkStart w:id="785" w:name="_ETM_Q2_314349"/>
      <w:bookmarkStart w:id="786" w:name="_ETM_Q2_315220"/>
      <w:bookmarkEnd w:id="785"/>
      <w:bookmarkEnd w:id="786"/>
      <w:r>
        <w:rPr>
          <w:rtl/>
        </w:rPr>
        <w:t xml:space="preserve">וצעידה </w:t>
      </w:r>
      <w:bookmarkStart w:id="787" w:name="_ETM_Q2_316060"/>
      <w:bookmarkEnd w:id="787"/>
      <w:r>
        <w:rPr>
          <w:rtl/>
        </w:rPr>
        <w:t xml:space="preserve">יד </w:t>
      </w:r>
      <w:bookmarkStart w:id="788" w:name="_ETM_Q2_316389"/>
      <w:bookmarkEnd w:id="788"/>
      <w:r>
        <w:rPr>
          <w:rtl/>
        </w:rPr>
        <w:t xml:space="preserve">ביד </w:t>
      </w:r>
      <w:bookmarkStart w:id="789" w:name="_ETM_Q2_317169"/>
      <w:bookmarkEnd w:id="789"/>
      <w:r>
        <w:rPr>
          <w:rtl/>
        </w:rPr>
        <w:t xml:space="preserve">לעבר </w:t>
      </w:r>
      <w:bookmarkStart w:id="790" w:name="_ETM_Q2_317980"/>
      <w:bookmarkEnd w:id="790"/>
      <w:r>
        <w:rPr>
          <w:rtl/>
        </w:rPr>
        <w:t xml:space="preserve">עתיד </w:t>
      </w:r>
      <w:bookmarkStart w:id="791" w:name="_ETM_Q2_318400"/>
      <w:bookmarkEnd w:id="791"/>
      <w:r>
        <w:rPr>
          <w:rtl/>
        </w:rPr>
        <w:t>משותף</w:t>
      </w:r>
      <w:r>
        <w:rPr>
          <w:rFonts w:hint="cs"/>
          <w:rtl/>
        </w:rPr>
        <w:t>.</w:t>
      </w:r>
    </w:p>
    <w:p w:rsidR="009961A1" w:rsidRDefault="009961A1" w:rsidP="0070054D">
      <w:pPr>
        <w:rPr>
          <w:rtl/>
        </w:rPr>
      </w:pPr>
    </w:p>
    <w:p w:rsidR="009961A1" w:rsidRDefault="009961A1" w:rsidP="00C32599">
      <w:pPr>
        <w:rPr>
          <w:rtl/>
        </w:rPr>
      </w:pPr>
      <w:bookmarkStart w:id="792" w:name="_ETM_Q2_315000"/>
      <w:bookmarkStart w:id="793" w:name="_ETM_Q2_319720"/>
      <w:bookmarkEnd w:id="792"/>
      <w:bookmarkEnd w:id="793"/>
      <w:r>
        <w:rPr>
          <w:rtl/>
        </w:rPr>
        <w:t>ז</w:t>
      </w:r>
      <w:r>
        <w:rPr>
          <w:rFonts w:hint="cs"/>
          <w:rtl/>
        </w:rPr>
        <w:t>ו</w:t>
      </w:r>
      <w:bookmarkStart w:id="794" w:name="_ETM_Q2_319990"/>
      <w:bookmarkEnd w:id="794"/>
      <w:r>
        <w:rPr>
          <w:rFonts w:hint="cs"/>
          <w:rtl/>
        </w:rPr>
        <w:t xml:space="preserve"> הנחת היסוד </w:t>
      </w:r>
      <w:bookmarkStart w:id="795" w:name="_ETM_Q2_320349"/>
      <w:bookmarkStart w:id="796" w:name="_ETM_Q2_320469"/>
      <w:bookmarkStart w:id="797" w:name="_ETM_Q2_320769"/>
      <w:bookmarkEnd w:id="795"/>
      <w:bookmarkEnd w:id="796"/>
      <w:bookmarkEnd w:id="797"/>
      <w:r>
        <w:rPr>
          <w:rtl/>
        </w:rPr>
        <w:t xml:space="preserve">שהנחתה </w:t>
      </w:r>
      <w:bookmarkStart w:id="798" w:name="_ETM_Q2_321430"/>
      <w:bookmarkEnd w:id="798"/>
      <w:r>
        <w:rPr>
          <w:rtl/>
        </w:rPr>
        <w:t xml:space="preserve">אותי </w:t>
      </w:r>
      <w:bookmarkStart w:id="799" w:name="_ETM_Q2_321700"/>
      <w:bookmarkEnd w:id="799"/>
      <w:r>
        <w:rPr>
          <w:rtl/>
        </w:rPr>
        <w:t xml:space="preserve">כשנכנסתי </w:t>
      </w:r>
      <w:bookmarkStart w:id="800" w:name="_ETM_Q2_322359"/>
      <w:bookmarkEnd w:id="800"/>
      <w:r>
        <w:rPr>
          <w:rtl/>
        </w:rPr>
        <w:t xml:space="preserve">לתפקיד </w:t>
      </w:r>
      <w:bookmarkStart w:id="801" w:name="_ETM_Q2_322840"/>
      <w:bookmarkEnd w:id="801"/>
      <w:r>
        <w:rPr>
          <w:rtl/>
        </w:rPr>
        <w:t>שר</w:t>
      </w:r>
      <w:r>
        <w:rPr>
          <w:rFonts w:hint="cs"/>
          <w:rtl/>
        </w:rPr>
        <w:t>ת</w:t>
      </w:r>
      <w:r>
        <w:rPr>
          <w:rtl/>
        </w:rPr>
        <w:t xml:space="preserve"> </w:t>
      </w:r>
      <w:bookmarkStart w:id="802" w:name="_ETM_Q2_323169"/>
      <w:bookmarkEnd w:id="802"/>
      <w:r>
        <w:rPr>
          <w:rtl/>
        </w:rPr>
        <w:t xml:space="preserve">התפוצות </w:t>
      </w:r>
      <w:bookmarkStart w:id="803" w:name="_ETM_Q2_324249"/>
      <w:bookmarkEnd w:id="803"/>
      <w:r>
        <w:rPr>
          <w:rtl/>
        </w:rPr>
        <w:t xml:space="preserve">לפני </w:t>
      </w:r>
      <w:bookmarkStart w:id="804" w:name="_ETM_Q2_324639"/>
      <w:bookmarkEnd w:id="804"/>
      <w:r>
        <w:rPr>
          <w:rtl/>
        </w:rPr>
        <w:t xml:space="preserve">כמעט </w:t>
      </w:r>
      <w:bookmarkStart w:id="805" w:name="_ETM_Q2_325269"/>
      <w:bookmarkEnd w:id="805"/>
      <w:r>
        <w:rPr>
          <w:rtl/>
        </w:rPr>
        <w:t>שנ</w:t>
      </w:r>
      <w:r>
        <w:rPr>
          <w:rFonts w:hint="cs"/>
          <w:rtl/>
        </w:rPr>
        <w:t>ה:</w:t>
      </w:r>
      <w:r>
        <w:rPr>
          <w:rtl/>
        </w:rPr>
        <w:t xml:space="preserve"> </w:t>
      </w:r>
      <w:bookmarkStart w:id="806" w:name="_ETM_Q2_326650"/>
      <w:bookmarkEnd w:id="806"/>
      <w:r>
        <w:rPr>
          <w:rtl/>
        </w:rPr>
        <w:t xml:space="preserve">להמשיך </w:t>
      </w:r>
      <w:bookmarkStart w:id="807" w:name="_ETM_Q2_327700"/>
      <w:bookmarkEnd w:id="807"/>
      <w:r>
        <w:rPr>
          <w:rtl/>
        </w:rPr>
        <w:t xml:space="preserve">להשקיע </w:t>
      </w:r>
      <w:bookmarkStart w:id="808" w:name="_ETM_Q2_328389"/>
      <w:bookmarkEnd w:id="808"/>
      <w:r>
        <w:rPr>
          <w:rtl/>
        </w:rPr>
        <w:t xml:space="preserve">בכיוון </w:t>
      </w:r>
      <w:bookmarkStart w:id="809" w:name="_ETM_Q2_328959"/>
      <w:bookmarkEnd w:id="809"/>
      <w:r>
        <w:rPr>
          <w:rtl/>
        </w:rPr>
        <w:t xml:space="preserve">של </w:t>
      </w:r>
      <w:bookmarkStart w:id="810" w:name="_ETM_Q2_329139"/>
      <w:bookmarkEnd w:id="810"/>
      <w:r>
        <w:rPr>
          <w:rtl/>
        </w:rPr>
        <w:t xml:space="preserve">תפוצות </w:t>
      </w:r>
      <w:bookmarkStart w:id="811" w:name="_ETM_Q2_329829"/>
      <w:bookmarkEnd w:id="811"/>
      <w:r>
        <w:rPr>
          <w:rtl/>
        </w:rPr>
        <w:t xml:space="preserve">כלפי </w:t>
      </w:r>
      <w:bookmarkStart w:id="812" w:name="_ETM_Q2_330249"/>
      <w:bookmarkEnd w:id="812"/>
      <w:r>
        <w:rPr>
          <w:rtl/>
        </w:rPr>
        <w:t>ישראל</w:t>
      </w:r>
      <w:r>
        <w:rPr>
          <w:rFonts w:hint="cs"/>
          <w:rtl/>
        </w:rPr>
        <w:t>,</w:t>
      </w:r>
      <w:r>
        <w:rPr>
          <w:rtl/>
        </w:rPr>
        <w:t xml:space="preserve"> </w:t>
      </w:r>
      <w:bookmarkStart w:id="813" w:name="_ETM_Q2_330790"/>
      <w:bookmarkEnd w:id="813"/>
      <w:r>
        <w:rPr>
          <w:rtl/>
        </w:rPr>
        <w:t xml:space="preserve">אבל </w:t>
      </w:r>
      <w:bookmarkStart w:id="814" w:name="_ETM_Q2_330999"/>
      <w:bookmarkEnd w:id="814"/>
      <w:r>
        <w:rPr>
          <w:rtl/>
        </w:rPr>
        <w:t xml:space="preserve">לא </w:t>
      </w:r>
      <w:bookmarkStart w:id="815" w:name="_ETM_Q2_331090"/>
      <w:bookmarkEnd w:id="815"/>
      <w:r>
        <w:rPr>
          <w:rtl/>
        </w:rPr>
        <w:t xml:space="preserve">פחות </w:t>
      </w:r>
      <w:bookmarkStart w:id="816" w:name="_ETM_Q2_331719"/>
      <w:bookmarkEnd w:id="816"/>
      <w:r>
        <w:rPr>
          <w:rtl/>
        </w:rPr>
        <w:t>מכך</w:t>
      </w:r>
      <w:bookmarkStart w:id="817" w:name="_ETM_Q2_332760"/>
      <w:bookmarkEnd w:id="817"/>
      <w:r>
        <w:rPr>
          <w:rFonts w:hint="cs"/>
          <w:rtl/>
        </w:rPr>
        <w:t xml:space="preserve"> </w:t>
      </w:r>
      <w:r>
        <w:rPr>
          <w:rFonts w:hint="eastAsia"/>
          <w:rtl/>
        </w:rPr>
        <w:t xml:space="preserve">– </w:t>
      </w:r>
      <w:r>
        <w:rPr>
          <w:rtl/>
        </w:rPr>
        <w:t xml:space="preserve">להעצים </w:t>
      </w:r>
      <w:bookmarkStart w:id="818" w:name="_ETM_Q2_333900"/>
      <w:bookmarkEnd w:id="818"/>
      <w:r>
        <w:rPr>
          <w:rtl/>
        </w:rPr>
        <w:t xml:space="preserve">את </w:t>
      </w:r>
      <w:bookmarkStart w:id="819" w:name="_ETM_Q2_334050"/>
      <w:bookmarkEnd w:id="819"/>
      <w:r>
        <w:rPr>
          <w:rtl/>
        </w:rPr>
        <w:t xml:space="preserve">הכיוון </w:t>
      </w:r>
      <w:bookmarkStart w:id="820" w:name="_ETM_Q2_334470"/>
      <w:bookmarkEnd w:id="820"/>
      <w:r>
        <w:rPr>
          <w:rtl/>
        </w:rPr>
        <w:t>הנוסף</w:t>
      </w:r>
      <w:r>
        <w:rPr>
          <w:rFonts w:hint="cs"/>
          <w:rtl/>
        </w:rPr>
        <w:t>:</w:t>
      </w:r>
      <w:r>
        <w:rPr>
          <w:rtl/>
        </w:rPr>
        <w:t xml:space="preserve"> </w:t>
      </w:r>
      <w:bookmarkStart w:id="821" w:name="_ETM_Q2_335690"/>
      <w:bookmarkEnd w:id="821"/>
      <w:r>
        <w:rPr>
          <w:rtl/>
        </w:rPr>
        <w:t xml:space="preserve">ישראל </w:t>
      </w:r>
      <w:bookmarkStart w:id="822" w:name="_ETM_Q2_337000"/>
      <w:bookmarkEnd w:id="822"/>
      <w:r>
        <w:rPr>
          <w:rtl/>
        </w:rPr>
        <w:t xml:space="preserve">כלפי </w:t>
      </w:r>
      <w:bookmarkStart w:id="823" w:name="_ETM_Q2_337480"/>
      <w:bookmarkEnd w:id="823"/>
      <w:r>
        <w:rPr>
          <w:rtl/>
        </w:rPr>
        <w:t>התפוצות</w:t>
      </w:r>
      <w:r>
        <w:rPr>
          <w:rFonts w:hint="cs"/>
          <w:rtl/>
        </w:rPr>
        <w:t>.</w:t>
      </w:r>
      <w:r>
        <w:rPr>
          <w:rtl/>
        </w:rPr>
        <w:t xml:space="preserve"> </w:t>
      </w:r>
      <w:bookmarkStart w:id="824" w:name="_ETM_Q2_338290"/>
      <w:bookmarkEnd w:id="824"/>
      <w:r>
        <w:rPr>
          <w:rtl/>
        </w:rPr>
        <w:t xml:space="preserve">אפשר </w:t>
      </w:r>
      <w:bookmarkStart w:id="825" w:name="_ETM_Q2_338590"/>
      <w:bookmarkEnd w:id="825"/>
      <w:r>
        <w:rPr>
          <w:rtl/>
        </w:rPr>
        <w:t xml:space="preserve">לקרוא </w:t>
      </w:r>
      <w:bookmarkStart w:id="826" w:name="_ETM_Q2_338919"/>
      <w:bookmarkEnd w:id="826"/>
      <w:r>
        <w:rPr>
          <w:rtl/>
        </w:rPr>
        <w:t xml:space="preserve">לזה </w:t>
      </w:r>
      <w:bookmarkStart w:id="827" w:name="_ETM_Q2_339879"/>
      <w:bookmarkStart w:id="828" w:name="_ETM_Q2_340450"/>
      <w:bookmarkEnd w:id="827"/>
      <w:bookmarkEnd w:id="828"/>
      <w:r>
        <w:rPr>
          <w:rtl/>
        </w:rPr>
        <w:t>אסטרטגי</w:t>
      </w:r>
      <w:r>
        <w:rPr>
          <w:rFonts w:hint="cs"/>
          <w:rtl/>
        </w:rPr>
        <w:t>ית</w:t>
      </w:r>
      <w:r>
        <w:rPr>
          <w:rtl/>
        </w:rPr>
        <w:t xml:space="preserve"> </w:t>
      </w:r>
      <w:bookmarkStart w:id="829" w:name="_ETM_Q2_341379"/>
      <w:bookmarkEnd w:id="829"/>
      <w:r>
        <w:rPr>
          <w:rtl/>
        </w:rPr>
        <w:t>ההדדיות</w:t>
      </w:r>
      <w:r>
        <w:rPr>
          <w:rFonts w:hint="cs"/>
          <w:rtl/>
        </w:rPr>
        <w:t>.</w:t>
      </w:r>
      <w:r>
        <w:rPr>
          <w:rtl/>
        </w:rPr>
        <w:t xml:space="preserve"> </w:t>
      </w:r>
      <w:bookmarkStart w:id="830" w:name="_ETM_Q2_343190"/>
      <w:bookmarkEnd w:id="830"/>
      <w:r>
        <w:rPr>
          <w:rtl/>
        </w:rPr>
        <w:t xml:space="preserve">בכל </w:t>
      </w:r>
      <w:bookmarkStart w:id="831" w:name="_ETM_Q2_343580"/>
      <w:bookmarkEnd w:id="831"/>
      <w:r>
        <w:rPr>
          <w:rtl/>
        </w:rPr>
        <w:t xml:space="preserve">יום </w:t>
      </w:r>
      <w:bookmarkStart w:id="832" w:name="_ETM_Q2_344239"/>
      <w:bookmarkEnd w:id="832"/>
      <w:r>
        <w:rPr>
          <w:rtl/>
        </w:rPr>
        <w:t xml:space="preserve">קמנו </w:t>
      </w:r>
      <w:bookmarkStart w:id="833" w:name="_ETM_Q2_344750"/>
      <w:bookmarkEnd w:id="833"/>
      <w:r>
        <w:rPr>
          <w:rtl/>
        </w:rPr>
        <w:t xml:space="preserve">עם </w:t>
      </w:r>
      <w:bookmarkStart w:id="834" w:name="_ETM_Q2_344900"/>
      <w:bookmarkEnd w:id="834"/>
      <w:r>
        <w:rPr>
          <w:rtl/>
        </w:rPr>
        <w:t xml:space="preserve">אנרגיות </w:t>
      </w:r>
      <w:bookmarkStart w:id="835" w:name="_ETM_Q2_345530"/>
      <w:bookmarkEnd w:id="835"/>
      <w:r>
        <w:rPr>
          <w:rtl/>
        </w:rPr>
        <w:t>חדשות</w:t>
      </w:r>
      <w:r>
        <w:rPr>
          <w:rFonts w:hint="cs"/>
          <w:rtl/>
        </w:rPr>
        <w:t>,</w:t>
      </w:r>
      <w:r>
        <w:rPr>
          <w:rtl/>
        </w:rPr>
        <w:t xml:space="preserve"> </w:t>
      </w:r>
      <w:bookmarkStart w:id="836" w:name="_ETM_Q2_346569"/>
      <w:bookmarkEnd w:id="836"/>
      <w:r>
        <w:rPr>
          <w:rtl/>
        </w:rPr>
        <w:t xml:space="preserve">עם </w:t>
      </w:r>
      <w:bookmarkStart w:id="837" w:name="_ETM_Q2_346750"/>
      <w:bookmarkEnd w:id="837"/>
      <w:r>
        <w:rPr>
          <w:rtl/>
        </w:rPr>
        <w:t xml:space="preserve">רצון </w:t>
      </w:r>
      <w:bookmarkStart w:id="838" w:name="_ETM_Q2_347410"/>
      <w:bookmarkEnd w:id="838"/>
      <w:r>
        <w:rPr>
          <w:rtl/>
        </w:rPr>
        <w:lastRenderedPageBreak/>
        <w:t xml:space="preserve">לחולל </w:t>
      </w:r>
      <w:bookmarkStart w:id="839" w:name="_ETM_Q2_348250"/>
      <w:bookmarkEnd w:id="839"/>
      <w:r>
        <w:rPr>
          <w:rtl/>
        </w:rPr>
        <w:t xml:space="preserve">שינוי </w:t>
      </w:r>
      <w:bookmarkStart w:id="840" w:name="_ETM_Q2_348970"/>
      <w:bookmarkEnd w:id="840"/>
      <w:r>
        <w:rPr>
          <w:rtl/>
        </w:rPr>
        <w:t>אמיתי</w:t>
      </w:r>
      <w:r>
        <w:rPr>
          <w:rFonts w:hint="cs"/>
          <w:rtl/>
        </w:rPr>
        <w:t>.</w:t>
      </w:r>
      <w:r>
        <w:rPr>
          <w:rtl/>
        </w:rPr>
        <w:t xml:space="preserve"> </w:t>
      </w:r>
      <w:bookmarkStart w:id="841" w:name="_ETM_Q2_350069"/>
      <w:bookmarkEnd w:id="841"/>
      <w:r>
        <w:rPr>
          <w:rtl/>
        </w:rPr>
        <w:t xml:space="preserve">ראינו </w:t>
      </w:r>
      <w:bookmarkStart w:id="842" w:name="_ETM_Q2_350400"/>
      <w:bookmarkEnd w:id="842"/>
      <w:r>
        <w:rPr>
          <w:rtl/>
        </w:rPr>
        <w:t xml:space="preserve">את </w:t>
      </w:r>
      <w:bookmarkStart w:id="843" w:name="_ETM_Q2_350519"/>
      <w:bookmarkEnd w:id="843"/>
      <w:r>
        <w:rPr>
          <w:rtl/>
        </w:rPr>
        <w:t xml:space="preserve">השליחות </w:t>
      </w:r>
      <w:bookmarkStart w:id="844" w:name="_ETM_Q2_351120"/>
      <w:bookmarkEnd w:id="844"/>
      <w:r>
        <w:rPr>
          <w:rtl/>
        </w:rPr>
        <w:t xml:space="preserve">הזאת </w:t>
      </w:r>
      <w:bookmarkStart w:id="845" w:name="_ETM_Q2_351510"/>
      <w:bookmarkEnd w:id="845"/>
      <w:r>
        <w:rPr>
          <w:rtl/>
        </w:rPr>
        <w:t xml:space="preserve">כהזדמנות </w:t>
      </w:r>
      <w:bookmarkStart w:id="846" w:name="_ETM_Q2_352499"/>
      <w:bookmarkEnd w:id="846"/>
      <w:r>
        <w:rPr>
          <w:rtl/>
        </w:rPr>
        <w:t xml:space="preserve">להפוך </w:t>
      </w:r>
      <w:bookmarkStart w:id="847" w:name="_ETM_Q2_353040"/>
      <w:bookmarkEnd w:id="847"/>
      <w:r>
        <w:rPr>
          <w:rtl/>
        </w:rPr>
        <w:t xml:space="preserve">עולם </w:t>
      </w:r>
      <w:bookmarkStart w:id="848" w:name="_ETM_Q2_353819"/>
      <w:bookmarkEnd w:id="848"/>
      <w:r>
        <w:rPr>
          <w:rtl/>
        </w:rPr>
        <w:t xml:space="preserve">והבנו </w:t>
      </w:r>
      <w:bookmarkStart w:id="849" w:name="_ETM_Q2_355019"/>
      <w:bookmarkEnd w:id="849"/>
      <w:r>
        <w:rPr>
          <w:rtl/>
        </w:rPr>
        <w:t xml:space="preserve">שהזמן </w:t>
      </w:r>
      <w:bookmarkStart w:id="850" w:name="_ETM_Q2_355650"/>
      <w:bookmarkEnd w:id="850"/>
      <w:r>
        <w:rPr>
          <w:rtl/>
        </w:rPr>
        <w:t xml:space="preserve">קצר </w:t>
      </w:r>
      <w:bookmarkStart w:id="851" w:name="_ETM_Q2_356669"/>
      <w:bookmarkEnd w:id="851"/>
      <w:r>
        <w:rPr>
          <w:rtl/>
        </w:rPr>
        <w:t xml:space="preserve">והמלאכה </w:t>
      </w:r>
      <w:bookmarkStart w:id="852" w:name="_ETM_Q2_357389"/>
      <w:bookmarkEnd w:id="852"/>
      <w:r>
        <w:rPr>
          <w:rtl/>
        </w:rPr>
        <w:t>מרובה</w:t>
      </w:r>
      <w:r>
        <w:rPr>
          <w:rFonts w:hint="cs"/>
          <w:rtl/>
        </w:rPr>
        <w:t>,</w:t>
      </w:r>
      <w:r>
        <w:rPr>
          <w:rtl/>
        </w:rPr>
        <w:t xml:space="preserve"> </w:t>
      </w:r>
      <w:bookmarkStart w:id="853" w:name="_ETM_Q2_358260"/>
      <w:bookmarkEnd w:id="853"/>
      <w:r>
        <w:rPr>
          <w:rtl/>
        </w:rPr>
        <w:t xml:space="preserve">ולכן </w:t>
      </w:r>
      <w:bookmarkStart w:id="854" w:name="_ETM_Q2_359190"/>
      <w:bookmarkEnd w:id="854"/>
      <w:r>
        <w:rPr>
          <w:rtl/>
        </w:rPr>
        <w:t xml:space="preserve">לא </w:t>
      </w:r>
      <w:bookmarkStart w:id="855" w:name="_ETM_Q2_359490"/>
      <w:bookmarkEnd w:id="855"/>
      <w:r>
        <w:rPr>
          <w:rtl/>
        </w:rPr>
        <w:t xml:space="preserve">נחנו </w:t>
      </w:r>
      <w:bookmarkStart w:id="856" w:name="_ETM_Q2_359940"/>
      <w:bookmarkEnd w:id="856"/>
      <w:r>
        <w:rPr>
          <w:rtl/>
        </w:rPr>
        <w:t>לרגע</w:t>
      </w:r>
      <w:r>
        <w:rPr>
          <w:rFonts w:hint="cs"/>
          <w:rtl/>
        </w:rPr>
        <w:t>.</w:t>
      </w:r>
    </w:p>
    <w:p w:rsidR="009961A1" w:rsidRDefault="009961A1" w:rsidP="0070054D">
      <w:pPr>
        <w:rPr>
          <w:rtl/>
        </w:rPr>
      </w:pPr>
    </w:p>
    <w:p w:rsidR="009961A1" w:rsidRDefault="009961A1" w:rsidP="00C32599">
      <w:pPr>
        <w:rPr>
          <w:rtl/>
        </w:rPr>
      </w:pPr>
      <w:bookmarkStart w:id="857" w:name="_ETM_Q2_358000"/>
      <w:bookmarkStart w:id="858" w:name="_ETM_Q2_360930"/>
      <w:bookmarkEnd w:id="857"/>
      <w:bookmarkEnd w:id="858"/>
      <w:r>
        <w:rPr>
          <w:rtl/>
        </w:rPr>
        <w:t xml:space="preserve">כבר </w:t>
      </w:r>
      <w:bookmarkStart w:id="859" w:name="_ETM_Q2_361290"/>
      <w:bookmarkEnd w:id="859"/>
      <w:r>
        <w:rPr>
          <w:rtl/>
        </w:rPr>
        <w:t xml:space="preserve">בשלב </w:t>
      </w:r>
      <w:bookmarkStart w:id="860" w:name="_ETM_Q2_361709"/>
      <w:bookmarkEnd w:id="860"/>
      <w:r>
        <w:rPr>
          <w:rtl/>
        </w:rPr>
        <w:t xml:space="preserve">הראשון </w:t>
      </w:r>
      <w:bookmarkStart w:id="861" w:name="_ETM_Q2_362249"/>
      <w:bookmarkEnd w:id="861"/>
      <w:r>
        <w:rPr>
          <w:rtl/>
        </w:rPr>
        <w:t xml:space="preserve">החלטתי </w:t>
      </w:r>
      <w:bookmarkStart w:id="862" w:name="_ETM_Q2_362849"/>
      <w:bookmarkEnd w:id="862"/>
      <w:r>
        <w:rPr>
          <w:rtl/>
        </w:rPr>
        <w:t xml:space="preserve">להעביר </w:t>
      </w:r>
      <w:bookmarkStart w:id="863" w:name="_ETM_Q2_363329"/>
      <w:bookmarkEnd w:id="863"/>
      <w:r>
        <w:rPr>
          <w:rtl/>
        </w:rPr>
        <w:t xml:space="preserve">החלטת </w:t>
      </w:r>
      <w:bookmarkStart w:id="864" w:name="_ETM_Q2_363900"/>
      <w:bookmarkEnd w:id="864"/>
      <w:r>
        <w:rPr>
          <w:rtl/>
        </w:rPr>
        <w:t xml:space="preserve">ממשלה </w:t>
      </w:r>
      <w:bookmarkStart w:id="865" w:name="_ETM_Q2_364859"/>
      <w:bookmarkEnd w:id="865"/>
      <w:r>
        <w:rPr>
          <w:rtl/>
        </w:rPr>
        <w:t xml:space="preserve">שתעגן </w:t>
      </w:r>
      <w:bookmarkStart w:id="866" w:name="_ETM_Q2_365609"/>
      <w:bookmarkEnd w:id="866"/>
      <w:r>
        <w:rPr>
          <w:rtl/>
        </w:rPr>
        <w:t xml:space="preserve">את </w:t>
      </w:r>
      <w:bookmarkStart w:id="867" w:name="_ETM_Q2_365730"/>
      <w:bookmarkEnd w:id="867"/>
      <w:r>
        <w:rPr>
          <w:rtl/>
        </w:rPr>
        <w:t xml:space="preserve">המחויבות </w:t>
      </w:r>
      <w:bookmarkStart w:id="868" w:name="_ETM_Q2_366480"/>
      <w:bookmarkEnd w:id="868"/>
      <w:r>
        <w:rPr>
          <w:rtl/>
        </w:rPr>
        <w:t xml:space="preserve">שלנו </w:t>
      </w:r>
      <w:bookmarkStart w:id="869" w:name="_ETM_Q2_366959"/>
      <w:bookmarkEnd w:id="869"/>
      <w:r>
        <w:rPr>
          <w:rtl/>
        </w:rPr>
        <w:t xml:space="preserve">כלפי </w:t>
      </w:r>
      <w:bookmarkStart w:id="870" w:name="_ETM_Q2_367379"/>
      <w:bookmarkEnd w:id="870"/>
      <w:r>
        <w:rPr>
          <w:rtl/>
        </w:rPr>
        <w:t xml:space="preserve">התפוצות </w:t>
      </w:r>
      <w:bookmarkStart w:id="871" w:name="_ETM_Q2_368430"/>
      <w:bookmarkEnd w:id="871"/>
      <w:r>
        <w:rPr>
          <w:rtl/>
        </w:rPr>
        <w:t xml:space="preserve">בתוכנית </w:t>
      </w:r>
      <w:bookmarkStart w:id="872" w:name="_ETM_Q2_369269"/>
      <w:bookmarkEnd w:id="872"/>
      <w:r>
        <w:rPr>
          <w:rtl/>
        </w:rPr>
        <w:t xml:space="preserve">אסטרטגית </w:t>
      </w:r>
      <w:bookmarkStart w:id="873" w:name="_ETM_Q2_370230"/>
      <w:bookmarkEnd w:id="873"/>
      <w:r>
        <w:rPr>
          <w:rtl/>
        </w:rPr>
        <w:t xml:space="preserve">ארוכת </w:t>
      </w:r>
      <w:bookmarkStart w:id="874" w:name="_ETM_Q2_370859"/>
      <w:bookmarkEnd w:id="874"/>
      <w:r>
        <w:rPr>
          <w:rtl/>
        </w:rPr>
        <w:t>טווח</w:t>
      </w:r>
      <w:r>
        <w:rPr>
          <w:rFonts w:hint="cs"/>
          <w:rtl/>
        </w:rPr>
        <w:t>,</w:t>
      </w:r>
      <w:r>
        <w:rPr>
          <w:rtl/>
        </w:rPr>
        <w:t xml:space="preserve"> </w:t>
      </w:r>
      <w:bookmarkStart w:id="875" w:name="_ETM_Q2_371639"/>
      <w:bookmarkEnd w:id="875"/>
      <w:r>
        <w:rPr>
          <w:rtl/>
        </w:rPr>
        <w:t xml:space="preserve">שלא </w:t>
      </w:r>
      <w:bookmarkStart w:id="876" w:name="_ETM_Q2_371939"/>
      <w:bookmarkEnd w:id="876"/>
      <w:r>
        <w:rPr>
          <w:rtl/>
        </w:rPr>
        <w:t xml:space="preserve">תהיה </w:t>
      </w:r>
      <w:bookmarkStart w:id="877" w:name="_ETM_Q2_372389"/>
      <w:bookmarkEnd w:id="877"/>
      <w:r>
        <w:rPr>
          <w:rtl/>
        </w:rPr>
        <w:t xml:space="preserve">תלויה </w:t>
      </w:r>
      <w:bookmarkStart w:id="878" w:name="_ETM_Q2_372840"/>
      <w:bookmarkEnd w:id="878"/>
      <w:r>
        <w:rPr>
          <w:rtl/>
        </w:rPr>
        <w:t xml:space="preserve">בממשלה </w:t>
      </w:r>
      <w:bookmarkStart w:id="879" w:name="_ETM_Q2_373559"/>
      <w:bookmarkEnd w:id="879"/>
      <w:r>
        <w:rPr>
          <w:rtl/>
        </w:rPr>
        <w:t>כז</w:t>
      </w:r>
      <w:r>
        <w:rPr>
          <w:rFonts w:hint="cs"/>
          <w:rtl/>
        </w:rPr>
        <w:t>את</w:t>
      </w:r>
      <w:r>
        <w:rPr>
          <w:rtl/>
        </w:rPr>
        <w:t xml:space="preserve"> </w:t>
      </w:r>
      <w:bookmarkStart w:id="880" w:name="_ETM_Q2_374069"/>
      <w:bookmarkEnd w:id="880"/>
      <w:r>
        <w:rPr>
          <w:rtl/>
        </w:rPr>
        <w:t xml:space="preserve">או </w:t>
      </w:r>
      <w:bookmarkStart w:id="881" w:name="_ETM_Q2_374249"/>
      <w:bookmarkEnd w:id="881"/>
      <w:r>
        <w:rPr>
          <w:rtl/>
        </w:rPr>
        <w:t xml:space="preserve">אחרת </w:t>
      </w:r>
      <w:bookmarkStart w:id="882" w:name="_ETM_Q2_374980"/>
      <w:bookmarkEnd w:id="882"/>
      <w:r>
        <w:rPr>
          <w:rtl/>
        </w:rPr>
        <w:t xml:space="preserve">ותעביר </w:t>
      </w:r>
      <w:bookmarkStart w:id="883" w:name="_ETM_Q2_375819"/>
      <w:bookmarkEnd w:id="883"/>
      <w:r>
        <w:rPr>
          <w:rtl/>
        </w:rPr>
        <w:t xml:space="preserve">את </w:t>
      </w:r>
      <w:bookmarkStart w:id="884" w:name="_ETM_Q2_375940"/>
      <w:bookmarkEnd w:id="884"/>
      <w:r>
        <w:rPr>
          <w:rtl/>
        </w:rPr>
        <w:t xml:space="preserve">המסר </w:t>
      </w:r>
      <w:bookmarkStart w:id="885" w:name="_ETM_Q2_376900"/>
      <w:bookmarkEnd w:id="885"/>
      <w:r>
        <w:rPr>
          <w:rtl/>
        </w:rPr>
        <w:t>ש</w:t>
      </w:r>
      <w:bookmarkStart w:id="886" w:name="_ETM_Q2_377080"/>
      <w:bookmarkEnd w:id="886"/>
      <w:r>
        <w:rPr>
          <w:rtl/>
        </w:rPr>
        <w:t xml:space="preserve">מדינת </w:t>
      </w:r>
      <w:bookmarkStart w:id="887" w:name="_ETM_Q2_377620"/>
      <w:bookmarkEnd w:id="887"/>
      <w:r>
        <w:rPr>
          <w:rtl/>
        </w:rPr>
        <w:t xml:space="preserve">ישראל </w:t>
      </w:r>
      <w:bookmarkStart w:id="888" w:name="_ETM_Q2_378569"/>
      <w:bookmarkEnd w:id="888"/>
      <w:r>
        <w:rPr>
          <w:rtl/>
        </w:rPr>
        <w:t xml:space="preserve">היא </w:t>
      </w:r>
      <w:bookmarkStart w:id="889" w:name="_ETM_Q2_378720"/>
      <w:bookmarkEnd w:id="889"/>
      <w:r>
        <w:rPr>
          <w:rtl/>
        </w:rPr>
        <w:t xml:space="preserve">בית </w:t>
      </w:r>
      <w:bookmarkStart w:id="890" w:name="_ETM_Q2_379260"/>
      <w:bookmarkEnd w:id="890"/>
      <w:r>
        <w:rPr>
          <w:rtl/>
        </w:rPr>
        <w:t xml:space="preserve">לאומי </w:t>
      </w:r>
      <w:bookmarkStart w:id="891" w:name="_ETM_Q2_379860"/>
      <w:bookmarkEnd w:id="891"/>
      <w:r>
        <w:rPr>
          <w:rtl/>
        </w:rPr>
        <w:t xml:space="preserve">לכל </w:t>
      </w:r>
      <w:bookmarkStart w:id="892" w:name="_ETM_Q2_380730"/>
      <w:bookmarkEnd w:id="892"/>
      <w:r>
        <w:rPr>
          <w:rtl/>
        </w:rPr>
        <w:t>יהודי</w:t>
      </w:r>
      <w:r>
        <w:rPr>
          <w:rFonts w:hint="cs"/>
          <w:rtl/>
        </w:rPr>
        <w:t>,</w:t>
      </w:r>
      <w:r>
        <w:rPr>
          <w:rtl/>
        </w:rPr>
        <w:t xml:space="preserve"> </w:t>
      </w:r>
      <w:bookmarkStart w:id="893" w:name="_ETM_Q2_381790"/>
      <w:bookmarkEnd w:id="893"/>
      <w:r>
        <w:rPr>
          <w:rtl/>
        </w:rPr>
        <w:t xml:space="preserve">וממשלת </w:t>
      </w:r>
      <w:bookmarkStart w:id="894" w:name="_ETM_Q2_382510"/>
      <w:bookmarkEnd w:id="894"/>
      <w:r>
        <w:rPr>
          <w:rtl/>
        </w:rPr>
        <w:t xml:space="preserve">ישראל </w:t>
      </w:r>
      <w:bookmarkStart w:id="895" w:name="_ETM_Q2_383500"/>
      <w:bookmarkEnd w:id="895"/>
      <w:r>
        <w:rPr>
          <w:rtl/>
        </w:rPr>
        <w:t xml:space="preserve">מחויבת </w:t>
      </w:r>
      <w:bookmarkStart w:id="896" w:name="_ETM_Q2_384430"/>
      <w:bookmarkEnd w:id="896"/>
      <w:r>
        <w:rPr>
          <w:rtl/>
        </w:rPr>
        <w:t>לזה</w:t>
      </w:r>
      <w:r>
        <w:rPr>
          <w:rFonts w:hint="cs"/>
          <w:rtl/>
        </w:rPr>
        <w:t>.</w:t>
      </w:r>
      <w:r>
        <w:rPr>
          <w:rtl/>
        </w:rPr>
        <w:t xml:space="preserve"> </w:t>
      </w:r>
      <w:bookmarkStart w:id="897" w:name="_ETM_Q2_385329"/>
      <w:bookmarkEnd w:id="897"/>
      <w:r>
        <w:rPr>
          <w:rtl/>
        </w:rPr>
        <w:t xml:space="preserve">התוכנית </w:t>
      </w:r>
      <w:bookmarkStart w:id="898" w:name="_ETM_Q2_385839"/>
      <w:bookmarkEnd w:id="898"/>
      <w:r>
        <w:rPr>
          <w:rtl/>
        </w:rPr>
        <w:t>הז</w:t>
      </w:r>
      <w:r>
        <w:rPr>
          <w:rFonts w:hint="cs"/>
          <w:rtl/>
        </w:rPr>
        <w:t>את</w:t>
      </w:r>
      <w:r>
        <w:rPr>
          <w:rtl/>
        </w:rPr>
        <w:t xml:space="preserve"> </w:t>
      </w:r>
      <w:bookmarkStart w:id="899" w:name="_ETM_Q2_386139"/>
      <w:bookmarkEnd w:id="899"/>
      <w:r>
        <w:rPr>
          <w:rtl/>
        </w:rPr>
        <w:t xml:space="preserve">נבנתה </w:t>
      </w:r>
      <w:bookmarkStart w:id="900" w:name="_ETM_Q2_386769"/>
      <w:bookmarkEnd w:id="900"/>
      <w:r>
        <w:rPr>
          <w:rtl/>
        </w:rPr>
        <w:t xml:space="preserve">על </w:t>
      </w:r>
      <w:bookmarkStart w:id="901" w:name="_ETM_Q2_386919"/>
      <w:bookmarkEnd w:id="901"/>
      <w:r>
        <w:rPr>
          <w:rtl/>
        </w:rPr>
        <w:t xml:space="preserve">בסיס </w:t>
      </w:r>
      <w:bookmarkStart w:id="902" w:name="_ETM_Q2_387339"/>
      <w:bookmarkEnd w:id="902"/>
      <w:r>
        <w:rPr>
          <w:rtl/>
        </w:rPr>
        <w:t xml:space="preserve">מסקנות </w:t>
      </w:r>
      <w:bookmarkStart w:id="903" w:name="_ETM_Q2_388150"/>
      <w:bookmarkEnd w:id="903"/>
      <w:r>
        <w:rPr>
          <w:rtl/>
        </w:rPr>
        <w:t xml:space="preserve">ועדת </w:t>
      </w:r>
      <w:bookmarkStart w:id="904" w:name="_ETM_Q2_388629"/>
      <w:bookmarkEnd w:id="904"/>
      <w:proofErr w:type="spellStart"/>
      <w:r>
        <w:rPr>
          <w:rtl/>
        </w:rPr>
        <w:t>פסברג</w:t>
      </w:r>
      <w:bookmarkStart w:id="905" w:name="_ETM_Q2_389290"/>
      <w:bookmarkEnd w:id="905"/>
      <w:r>
        <w:rPr>
          <w:rFonts w:hint="cs"/>
          <w:rtl/>
        </w:rPr>
        <w:t>-</w:t>
      </w:r>
      <w:r>
        <w:rPr>
          <w:rtl/>
        </w:rPr>
        <w:t>קנדל</w:t>
      </w:r>
      <w:proofErr w:type="spellEnd"/>
      <w:r>
        <w:rPr>
          <w:rFonts w:hint="cs"/>
          <w:rtl/>
        </w:rPr>
        <w:t>.</w:t>
      </w:r>
      <w:r>
        <w:rPr>
          <w:rtl/>
        </w:rPr>
        <w:t xml:space="preserve"> </w:t>
      </w:r>
      <w:bookmarkStart w:id="906" w:name="_ETM_Q2_390249"/>
      <w:bookmarkEnd w:id="906"/>
      <w:r>
        <w:rPr>
          <w:rtl/>
        </w:rPr>
        <w:t xml:space="preserve">ההצעה </w:t>
      </w:r>
      <w:bookmarkStart w:id="907" w:name="_ETM_Q2_390909"/>
      <w:bookmarkEnd w:id="907"/>
      <w:r>
        <w:rPr>
          <w:rtl/>
        </w:rPr>
        <w:t xml:space="preserve">התקבלה </w:t>
      </w:r>
      <w:bookmarkStart w:id="908" w:name="_ETM_Q2_391569"/>
      <w:bookmarkEnd w:id="908"/>
      <w:r>
        <w:rPr>
          <w:rtl/>
        </w:rPr>
        <w:t>פה</w:t>
      </w:r>
      <w:r>
        <w:rPr>
          <w:rFonts w:hint="cs"/>
          <w:rtl/>
        </w:rPr>
        <w:t xml:space="preserve"> </w:t>
      </w:r>
      <w:r>
        <w:rPr>
          <w:rtl/>
        </w:rPr>
        <w:t xml:space="preserve">אחד </w:t>
      </w:r>
      <w:bookmarkStart w:id="909" w:name="_ETM_Q2_392709"/>
      <w:bookmarkEnd w:id="909"/>
      <w:r>
        <w:rPr>
          <w:rtl/>
        </w:rPr>
        <w:t>ע</w:t>
      </w:r>
      <w:r>
        <w:rPr>
          <w:rFonts w:hint="cs"/>
          <w:rtl/>
        </w:rPr>
        <w:t>ל ידי</w:t>
      </w:r>
      <w:r>
        <w:rPr>
          <w:rtl/>
        </w:rPr>
        <w:t xml:space="preserve"> </w:t>
      </w:r>
      <w:bookmarkStart w:id="910" w:name="_ETM_Q2_393249"/>
      <w:bookmarkEnd w:id="910"/>
      <w:r>
        <w:rPr>
          <w:rtl/>
        </w:rPr>
        <w:t xml:space="preserve">כל </w:t>
      </w:r>
      <w:bookmarkStart w:id="911" w:name="_ETM_Q2_393729"/>
      <w:bookmarkEnd w:id="911"/>
      <w:r>
        <w:rPr>
          <w:rtl/>
        </w:rPr>
        <w:t xml:space="preserve">חברי </w:t>
      </w:r>
      <w:bookmarkStart w:id="912" w:name="_ETM_Q2_394299"/>
      <w:bookmarkEnd w:id="912"/>
      <w:r>
        <w:rPr>
          <w:rtl/>
        </w:rPr>
        <w:t>הממשלה</w:t>
      </w:r>
      <w:r>
        <w:rPr>
          <w:rFonts w:hint="cs"/>
          <w:rtl/>
        </w:rPr>
        <w:t>,</w:t>
      </w:r>
      <w:r>
        <w:rPr>
          <w:rtl/>
        </w:rPr>
        <w:t xml:space="preserve"> </w:t>
      </w:r>
      <w:bookmarkStart w:id="913" w:name="_ETM_Q2_395379"/>
      <w:bookmarkEnd w:id="913"/>
      <w:r>
        <w:rPr>
          <w:rtl/>
        </w:rPr>
        <w:t xml:space="preserve">ובראשם </w:t>
      </w:r>
      <w:bookmarkStart w:id="914" w:name="_ETM_Q2_396010"/>
      <w:bookmarkEnd w:id="914"/>
      <w:r>
        <w:rPr>
          <w:rtl/>
        </w:rPr>
        <w:t>כמובן</w:t>
      </w:r>
      <w:bookmarkStart w:id="915" w:name="_ETM_Q2_396909"/>
      <w:bookmarkEnd w:id="915"/>
      <w:r>
        <w:rPr>
          <w:rFonts w:hint="cs"/>
          <w:rtl/>
        </w:rPr>
        <w:t xml:space="preserve"> </w:t>
      </w:r>
      <w:r>
        <w:rPr>
          <w:rtl/>
        </w:rPr>
        <w:t xml:space="preserve">ראש </w:t>
      </w:r>
      <w:bookmarkStart w:id="916" w:name="_ETM_Q2_397239"/>
      <w:bookmarkEnd w:id="916"/>
      <w:r>
        <w:rPr>
          <w:rtl/>
        </w:rPr>
        <w:t xml:space="preserve">הממשלה </w:t>
      </w:r>
      <w:bookmarkStart w:id="917" w:name="_ETM_Q2_397870"/>
      <w:bookmarkEnd w:id="917"/>
      <w:r>
        <w:rPr>
          <w:rtl/>
        </w:rPr>
        <w:t xml:space="preserve">מר </w:t>
      </w:r>
      <w:bookmarkStart w:id="918" w:name="_ETM_Q2_398409"/>
      <w:bookmarkEnd w:id="918"/>
      <w:r>
        <w:rPr>
          <w:rtl/>
        </w:rPr>
        <w:t xml:space="preserve">בנימין </w:t>
      </w:r>
      <w:bookmarkStart w:id="919" w:name="_ETM_Q2_398919"/>
      <w:bookmarkEnd w:id="919"/>
      <w:r>
        <w:rPr>
          <w:rtl/>
        </w:rPr>
        <w:t xml:space="preserve">נתניהו </w:t>
      </w:r>
      <w:bookmarkStart w:id="920" w:name="_ETM_Q2_399430"/>
      <w:bookmarkEnd w:id="920"/>
      <w:r>
        <w:rPr>
          <w:rtl/>
        </w:rPr>
        <w:t xml:space="preserve">ושר </w:t>
      </w:r>
      <w:bookmarkStart w:id="921" w:name="_ETM_Q2_399790"/>
      <w:bookmarkEnd w:id="921"/>
      <w:r>
        <w:rPr>
          <w:rtl/>
        </w:rPr>
        <w:t xml:space="preserve">הביטחון </w:t>
      </w:r>
      <w:bookmarkStart w:id="922" w:name="_ETM_Q2_400329"/>
      <w:bookmarkEnd w:id="922"/>
      <w:r>
        <w:rPr>
          <w:rFonts w:hint="cs"/>
          <w:rtl/>
        </w:rPr>
        <w:t xml:space="preserve">בני גנץ. </w:t>
      </w:r>
      <w:bookmarkStart w:id="923" w:name="_ETM_Q2_402219"/>
      <w:bookmarkEnd w:id="923"/>
      <w:r>
        <w:rPr>
          <w:rtl/>
        </w:rPr>
        <w:t xml:space="preserve">ההחלטה </w:t>
      </w:r>
      <w:bookmarkStart w:id="924" w:name="_ETM_Q2_402879"/>
      <w:bookmarkEnd w:id="924"/>
      <w:r>
        <w:rPr>
          <w:rtl/>
        </w:rPr>
        <w:t>הז</w:t>
      </w:r>
      <w:r>
        <w:rPr>
          <w:rFonts w:hint="cs"/>
          <w:rtl/>
        </w:rPr>
        <w:t>את</w:t>
      </w:r>
      <w:r>
        <w:rPr>
          <w:rtl/>
        </w:rPr>
        <w:t xml:space="preserve"> </w:t>
      </w:r>
      <w:bookmarkStart w:id="925" w:name="_ETM_Q2_403269"/>
      <w:bookmarkEnd w:id="925"/>
      <w:r>
        <w:rPr>
          <w:rtl/>
        </w:rPr>
        <w:t xml:space="preserve">הייתה </w:t>
      </w:r>
      <w:bookmarkStart w:id="926" w:name="_ETM_Q2_403569"/>
      <w:bookmarkEnd w:id="926"/>
      <w:r>
        <w:rPr>
          <w:rtl/>
        </w:rPr>
        <w:t xml:space="preserve">יכולה </w:t>
      </w:r>
      <w:bookmarkStart w:id="927" w:name="_ETM_Q2_404049"/>
      <w:bookmarkEnd w:id="927"/>
      <w:r>
        <w:rPr>
          <w:rtl/>
        </w:rPr>
        <w:t xml:space="preserve">להישאר </w:t>
      </w:r>
      <w:bookmarkStart w:id="928" w:name="_ETM_Q2_404559"/>
      <w:bookmarkEnd w:id="928"/>
      <w:r>
        <w:rPr>
          <w:rtl/>
        </w:rPr>
        <w:t xml:space="preserve">תיאורטית </w:t>
      </w:r>
      <w:bookmarkStart w:id="929" w:name="_ETM_Q2_405159"/>
      <w:bookmarkEnd w:id="929"/>
      <w:r>
        <w:rPr>
          <w:rtl/>
        </w:rPr>
        <w:t xml:space="preserve">עוד </w:t>
      </w:r>
      <w:bookmarkStart w:id="930" w:name="_ETM_Q2_405309"/>
      <w:bookmarkEnd w:id="930"/>
      <w:r>
        <w:rPr>
          <w:rtl/>
        </w:rPr>
        <w:t xml:space="preserve">הרבה </w:t>
      </w:r>
      <w:bookmarkStart w:id="931" w:name="_ETM_Q2_405639"/>
      <w:bookmarkEnd w:id="931"/>
      <w:r>
        <w:rPr>
          <w:rtl/>
        </w:rPr>
        <w:t>זמן</w:t>
      </w:r>
      <w:r>
        <w:rPr>
          <w:rFonts w:hint="cs"/>
          <w:rtl/>
        </w:rPr>
        <w:t>,</w:t>
      </w:r>
      <w:r>
        <w:rPr>
          <w:rtl/>
        </w:rPr>
        <w:t xml:space="preserve"> </w:t>
      </w:r>
      <w:bookmarkStart w:id="932" w:name="_ETM_Q2_406089"/>
      <w:bookmarkEnd w:id="932"/>
      <w:r>
        <w:rPr>
          <w:rtl/>
        </w:rPr>
        <w:t xml:space="preserve">אבל </w:t>
      </w:r>
      <w:bookmarkStart w:id="933" w:name="_ETM_Q2_406269"/>
      <w:bookmarkEnd w:id="933"/>
      <w:r>
        <w:rPr>
          <w:rtl/>
        </w:rPr>
        <w:t xml:space="preserve">הקורונה </w:t>
      </w:r>
      <w:bookmarkStart w:id="934" w:name="_ETM_Q2_407410"/>
      <w:bookmarkEnd w:id="934"/>
      <w:r>
        <w:rPr>
          <w:rtl/>
        </w:rPr>
        <w:t xml:space="preserve">זימנה </w:t>
      </w:r>
      <w:bookmarkStart w:id="935" w:name="_ETM_Q2_407920"/>
      <w:bookmarkEnd w:id="935"/>
      <w:r>
        <w:rPr>
          <w:rtl/>
        </w:rPr>
        <w:t xml:space="preserve">לי </w:t>
      </w:r>
      <w:bookmarkStart w:id="936" w:name="_ETM_Q2_408069"/>
      <w:bookmarkEnd w:id="936"/>
      <w:proofErr w:type="spellStart"/>
      <w:r>
        <w:rPr>
          <w:rtl/>
        </w:rPr>
        <w:t>מ</w:t>
      </w:r>
      <w:r>
        <w:rPr>
          <w:rFonts w:hint="cs"/>
          <w:rtl/>
        </w:rPr>
        <w:t>י</w:t>
      </w:r>
      <w:r>
        <w:rPr>
          <w:rtl/>
        </w:rPr>
        <w:t>יד</w:t>
      </w:r>
      <w:proofErr w:type="spellEnd"/>
      <w:r>
        <w:rPr>
          <w:rtl/>
        </w:rPr>
        <w:t xml:space="preserve"> </w:t>
      </w:r>
      <w:bookmarkStart w:id="937" w:name="_ETM_Q2_408550"/>
      <w:bookmarkEnd w:id="937"/>
      <w:r>
        <w:rPr>
          <w:rtl/>
        </w:rPr>
        <w:t xml:space="preserve">את </w:t>
      </w:r>
      <w:bookmarkStart w:id="938" w:name="_ETM_Q2_408700"/>
      <w:bookmarkEnd w:id="938"/>
      <w:r>
        <w:rPr>
          <w:rtl/>
        </w:rPr>
        <w:t xml:space="preserve">המבחן </w:t>
      </w:r>
      <w:bookmarkStart w:id="939" w:name="_ETM_Q2_409150"/>
      <w:bookmarkEnd w:id="939"/>
      <w:r>
        <w:rPr>
          <w:rtl/>
        </w:rPr>
        <w:t>הראשון</w:t>
      </w:r>
      <w:r>
        <w:rPr>
          <w:rFonts w:hint="cs"/>
          <w:rtl/>
        </w:rPr>
        <w:t>,</w:t>
      </w:r>
      <w:r>
        <w:rPr>
          <w:rtl/>
        </w:rPr>
        <w:t xml:space="preserve"> </w:t>
      </w:r>
      <w:bookmarkStart w:id="940" w:name="_ETM_Q2_410170"/>
      <w:bookmarkEnd w:id="940"/>
      <w:r>
        <w:rPr>
          <w:rtl/>
        </w:rPr>
        <w:t xml:space="preserve">כאשר </w:t>
      </w:r>
      <w:bookmarkStart w:id="941" w:name="_ETM_Q2_410560"/>
      <w:bookmarkEnd w:id="941"/>
      <w:r>
        <w:rPr>
          <w:rtl/>
        </w:rPr>
        <w:t xml:space="preserve">אולי </w:t>
      </w:r>
      <w:bookmarkStart w:id="942" w:name="_ETM_Q2_410769"/>
      <w:bookmarkEnd w:id="942"/>
      <w:r>
        <w:rPr>
          <w:rtl/>
        </w:rPr>
        <w:t xml:space="preserve">לראשונה </w:t>
      </w:r>
      <w:bookmarkStart w:id="943" w:name="_ETM_Q2_411340"/>
      <w:bookmarkEnd w:id="943"/>
      <w:r>
        <w:rPr>
          <w:rtl/>
        </w:rPr>
        <w:t xml:space="preserve">בהיסטוריה </w:t>
      </w:r>
      <w:bookmarkStart w:id="944" w:name="_ETM_Q2_412390"/>
      <w:bookmarkEnd w:id="944"/>
      <w:r>
        <w:rPr>
          <w:rtl/>
        </w:rPr>
        <w:t xml:space="preserve">מדינת </w:t>
      </w:r>
      <w:bookmarkStart w:id="945" w:name="_ETM_Q2_412840"/>
      <w:bookmarkEnd w:id="945"/>
      <w:r>
        <w:rPr>
          <w:rtl/>
        </w:rPr>
        <w:t xml:space="preserve">ישראל </w:t>
      </w:r>
      <w:bookmarkStart w:id="946" w:name="_ETM_Q2_413440"/>
      <w:bookmarkEnd w:id="946"/>
      <w:r>
        <w:rPr>
          <w:rtl/>
        </w:rPr>
        <w:t xml:space="preserve">והתפוצות </w:t>
      </w:r>
      <w:bookmarkStart w:id="947" w:name="_ETM_Q2_414580"/>
      <w:bookmarkEnd w:id="947"/>
      <w:r>
        <w:rPr>
          <w:rtl/>
        </w:rPr>
        <w:t xml:space="preserve">היו </w:t>
      </w:r>
      <w:bookmarkStart w:id="948" w:name="_ETM_Q2_414849"/>
      <w:bookmarkEnd w:id="948"/>
      <w:r>
        <w:rPr>
          <w:rtl/>
        </w:rPr>
        <w:t xml:space="preserve">נתונות </w:t>
      </w:r>
      <w:bookmarkStart w:id="949" w:name="_ETM_Q2_415510"/>
      <w:bookmarkEnd w:id="949"/>
      <w:r>
        <w:rPr>
          <w:rtl/>
        </w:rPr>
        <w:t xml:space="preserve">באותו </w:t>
      </w:r>
      <w:bookmarkStart w:id="950" w:name="_ETM_Q2_416140"/>
      <w:bookmarkEnd w:id="950"/>
      <w:r>
        <w:rPr>
          <w:rtl/>
        </w:rPr>
        <w:t>משבר</w:t>
      </w:r>
      <w:r>
        <w:rPr>
          <w:rFonts w:hint="cs"/>
          <w:rtl/>
        </w:rPr>
        <w:t>.</w:t>
      </w:r>
      <w:r>
        <w:rPr>
          <w:rtl/>
        </w:rPr>
        <w:t xml:space="preserve"> </w:t>
      </w:r>
      <w:bookmarkStart w:id="951" w:name="_ETM_Q2_417379"/>
      <w:bookmarkEnd w:id="951"/>
      <w:r>
        <w:rPr>
          <w:rtl/>
        </w:rPr>
        <w:t xml:space="preserve">הקורונה </w:t>
      </w:r>
      <w:bookmarkStart w:id="952" w:name="_ETM_Q2_418040"/>
      <w:bookmarkEnd w:id="952"/>
      <w:r>
        <w:rPr>
          <w:rtl/>
        </w:rPr>
        <w:t xml:space="preserve">גבתה </w:t>
      </w:r>
      <w:bookmarkStart w:id="953" w:name="_ETM_Q2_418699"/>
      <w:bookmarkEnd w:id="953"/>
      <w:r>
        <w:rPr>
          <w:rtl/>
        </w:rPr>
        <w:t xml:space="preserve">אלפי </w:t>
      </w:r>
      <w:bookmarkStart w:id="954" w:name="_ETM_Q2_419449"/>
      <w:bookmarkEnd w:id="954"/>
      <w:r>
        <w:rPr>
          <w:rtl/>
        </w:rPr>
        <w:t xml:space="preserve">נפטרים </w:t>
      </w:r>
      <w:bookmarkStart w:id="955" w:name="_ETM_Q2_420139"/>
      <w:bookmarkEnd w:id="955"/>
      <w:r>
        <w:rPr>
          <w:rtl/>
        </w:rPr>
        <w:t xml:space="preserve">בקרב </w:t>
      </w:r>
      <w:bookmarkStart w:id="956" w:name="_ETM_Q2_420589"/>
      <w:bookmarkEnd w:id="956"/>
      <w:r>
        <w:rPr>
          <w:rtl/>
        </w:rPr>
        <w:t xml:space="preserve">יהדות </w:t>
      </w:r>
      <w:bookmarkStart w:id="957" w:name="_ETM_Q2_420949"/>
      <w:bookmarkEnd w:id="957"/>
      <w:r>
        <w:rPr>
          <w:rtl/>
        </w:rPr>
        <w:t>התפוצות</w:t>
      </w:r>
      <w:r>
        <w:rPr>
          <w:rFonts w:hint="cs"/>
          <w:rtl/>
        </w:rPr>
        <w:t>,</w:t>
      </w:r>
      <w:r>
        <w:rPr>
          <w:rtl/>
        </w:rPr>
        <w:t xml:space="preserve"> </w:t>
      </w:r>
      <w:bookmarkStart w:id="958" w:name="_ETM_Q2_422029"/>
      <w:bookmarkEnd w:id="958"/>
      <w:r>
        <w:rPr>
          <w:rFonts w:hint="cs"/>
          <w:rtl/>
        </w:rPr>
        <w:t xml:space="preserve">ובהם </w:t>
      </w:r>
      <w:bookmarkStart w:id="959" w:name="_ETM_Q2_422389"/>
      <w:bookmarkEnd w:id="959"/>
      <w:r>
        <w:rPr>
          <w:rtl/>
        </w:rPr>
        <w:t xml:space="preserve">רבנים </w:t>
      </w:r>
      <w:bookmarkStart w:id="960" w:name="_ETM_Q2_423189"/>
      <w:bookmarkStart w:id="961" w:name="_ETM_Q2_423339"/>
      <w:bookmarkEnd w:id="960"/>
      <w:bookmarkEnd w:id="961"/>
      <w:r>
        <w:rPr>
          <w:rFonts w:hint="cs"/>
          <w:rtl/>
        </w:rPr>
        <w:t>ו</w:t>
      </w:r>
      <w:r>
        <w:rPr>
          <w:rtl/>
        </w:rPr>
        <w:t xml:space="preserve">מנהיגי </w:t>
      </w:r>
      <w:bookmarkStart w:id="962" w:name="_ETM_Q2_423909"/>
      <w:bookmarkEnd w:id="962"/>
      <w:r>
        <w:rPr>
          <w:rtl/>
        </w:rPr>
        <w:t>קהילות</w:t>
      </w:r>
      <w:r>
        <w:rPr>
          <w:rFonts w:hint="cs"/>
          <w:rtl/>
        </w:rPr>
        <w:t>;</w:t>
      </w:r>
      <w:r>
        <w:rPr>
          <w:rtl/>
        </w:rPr>
        <w:t xml:space="preserve"> </w:t>
      </w:r>
      <w:bookmarkStart w:id="963" w:name="_ETM_Q2_424930"/>
      <w:bookmarkEnd w:id="963"/>
      <w:r>
        <w:rPr>
          <w:rtl/>
        </w:rPr>
        <w:t xml:space="preserve">בתי </w:t>
      </w:r>
      <w:bookmarkStart w:id="964" w:name="_ETM_Q2_425229"/>
      <w:bookmarkEnd w:id="964"/>
      <w:r>
        <w:rPr>
          <w:rtl/>
        </w:rPr>
        <w:t xml:space="preserve">כנסיות </w:t>
      </w:r>
      <w:bookmarkStart w:id="965" w:name="_ETM_Q2_426279"/>
      <w:bookmarkEnd w:id="965"/>
      <w:r>
        <w:rPr>
          <w:rFonts w:hint="cs"/>
          <w:rtl/>
        </w:rPr>
        <w:t>ו</w:t>
      </w:r>
      <w:r>
        <w:rPr>
          <w:rtl/>
        </w:rPr>
        <w:t xml:space="preserve">בתי </w:t>
      </w:r>
      <w:bookmarkStart w:id="966" w:name="_ETM_Q2_426699"/>
      <w:bookmarkEnd w:id="966"/>
      <w:r>
        <w:rPr>
          <w:rtl/>
        </w:rPr>
        <w:t xml:space="preserve">ספר </w:t>
      </w:r>
      <w:bookmarkStart w:id="967" w:name="_ETM_Q2_427180"/>
      <w:bookmarkEnd w:id="967"/>
      <w:r>
        <w:rPr>
          <w:rtl/>
        </w:rPr>
        <w:t xml:space="preserve">נסגרו </w:t>
      </w:r>
      <w:bookmarkStart w:id="968" w:name="_ETM_Q2_428199"/>
      <w:bookmarkEnd w:id="968"/>
      <w:r>
        <w:rPr>
          <w:rtl/>
        </w:rPr>
        <w:t xml:space="preserve">וחיי </w:t>
      </w:r>
      <w:bookmarkStart w:id="969" w:name="_ETM_Q2_428829"/>
      <w:bookmarkEnd w:id="969"/>
      <w:r>
        <w:rPr>
          <w:rtl/>
        </w:rPr>
        <w:t xml:space="preserve">קהילה </w:t>
      </w:r>
      <w:bookmarkStart w:id="970" w:name="_ETM_Q2_429400"/>
      <w:bookmarkEnd w:id="970"/>
      <w:r>
        <w:rPr>
          <w:rtl/>
        </w:rPr>
        <w:t xml:space="preserve">עמדו </w:t>
      </w:r>
      <w:bookmarkStart w:id="971" w:name="_ETM_Q2_429879"/>
      <w:bookmarkEnd w:id="971"/>
      <w:r>
        <w:rPr>
          <w:rtl/>
        </w:rPr>
        <w:t xml:space="preserve">בפני </w:t>
      </w:r>
      <w:bookmarkStart w:id="972" w:name="_ETM_Q2_430299"/>
      <w:bookmarkEnd w:id="972"/>
      <w:r>
        <w:rPr>
          <w:rtl/>
        </w:rPr>
        <w:t>סכנה</w:t>
      </w:r>
      <w:r>
        <w:rPr>
          <w:rFonts w:hint="cs"/>
          <w:rtl/>
        </w:rPr>
        <w:t>.</w:t>
      </w:r>
      <w:r>
        <w:rPr>
          <w:rtl/>
        </w:rPr>
        <w:t xml:space="preserve"> </w:t>
      </w:r>
      <w:bookmarkStart w:id="973" w:name="_ETM_Q2_431379"/>
      <w:bookmarkEnd w:id="973"/>
    </w:p>
    <w:p w:rsidR="009961A1" w:rsidRDefault="009961A1" w:rsidP="0046419F">
      <w:pPr>
        <w:rPr>
          <w:rtl/>
        </w:rPr>
      </w:pPr>
    </w:p>
    <w:p w:rsidR="009961A1" w:rsidRDefault="009961A1" w:rsidP="00C32599">
      <w:pPr>
        <w:rPr>
          <w:rtl/>
        </w:rPr>
      </w:pPr>
      <w:bookmarkStart w:id="974" w:name="_ETM_Q2_432430"/>
      <w:bookmarkEnd w:id="974"/>
      <w:r>
        <w:rPr>
          <w:rFonts w:hint="cs"/>
          <w:rtl/>
        </w:rPr>
        <w:t xml:space="preserve">וכאן </w:t>
      </w:r>
      <w:r>
        <w:rPr>
          <w:rtl/>
        </w:rPr>
        <w:t xml:space="preserve">מדינת </w:t>
      </w:r>
      <w:bookmarkStart w:id="975" w:name="_ETM_Q2_432879"/>
      <w:bookmarkEnd w:id="975"/>
      <w:r>
        <w:rPr>
          <w:rtl/>
        </w:rPr>
        <w:t xml:space="preserve">ישראל </w:t>
      </w:r>
      <w:bookmarkStart w:id="976" w:name="_ETM_Q2_433540"/>
      <w:bookmarkEnd w:id="976"/>
      <w:r>
        <w:rPr>
          <w:rtl/>
        </w:rPr>
        <w:t xml:space="preserve">נאלצה </w:t>
      </w:r>
      <w:bookmarkStart w:id="977" w:name="_ETM_Q2_434079"/>
      <w:bookmarkEnd w:id="977"/>
      <w:r>
        <w:rPr>
          <w:rtl/>
        </w:rPr>
        <w:t xml:space="preserve">לשאול </w:t>
      </w:r>
      <w:bookmarkStart w:id="978" w:name="_ETM_Q2_434529"/>
      <w:bookmarkEnd w:id="978"/>
      <w:r>
        <w:rPr>
          <w:rtl/>
        </w:rPr>
        <w:t xml:space="preserve">את </w:t>
      </w:r>
      <w:bookmarkStart w:id="979" w:name="_ETM_Q2_434680"/>
      <w:bookmarkEnd w:id="979"/>
      <w:r>
        <w:rPr>
          <w:rtl/>
        </w:rPr>
        <w:t xml:space="preserve">עצמה </w:t>
      </w:r>
      <w:bookmarkStart w:id="980" w:name="_ETM_Q2_435249"/>
      <w:bookmarkEnd w:id="980"/>
      <w:r>
        <w:rPr>
          <w:rtl/>
        </w:rPr>
        <w:t xml:space="preserve">עד </w:t>
      </w:r>
      <w:bookmarkStart w:id="981" w:name="_ETM_Q2_435400"/>
      <w:bookmarkEnd w:id="981"/>
      <w:r>
        <w:rPr>
          <w:rtl/>
        </w:rPr>
        <w:t xml:space="preserve">כמה </w:t>
      </w:r>
      <w:bookmarkStart w:id="982" w:name="_ETM_Q2_435790"/>
      <w:bookmarkEnd w:id="982"/>
      <w:r>
        <w:rPr>
          <w:rtl/>
        </w:rPr>
        <w:t xml:space="preserve">היא </w:t>
      </w:r>
      <w:bookmarkStart w:id="983" w:name="_ETM_Q2_436569"/>
      <w:bookmarkEnd w:id="983"/>
      <w:r>
        <w:rPr>
          <w:rtl/>
        </w:rPr>
        <w:t xml:space="preserve">מחויבת </w:t>
      </w:r>
      <w:bookmarkStart w:id="984" w:name="_ETM_Q2_437259"/>
      <w:bookmarkEnd w:id="984"/>
      <w:r>
        <w:rPr>
          <w:rtl/>
        </w:rPr>
        <w:t>ל</w:t>
      </w:r>
      <w:r>
        <w:rPr>
          <w:rFonts w:hint="cs"/>
          <w:rtl/>
        </w:rPr>
        <w:t>א</w:t>
      </w:r>
      <w:r>
        <w:rPr>
          <w:rtl/>
        </w:rPr>
        <w:t xml:space="preserve">חיה </w:t>
      </w:r>
      <w:bookmarkStart w:id="985" w:name="_ETM_Q2_437710"/>
      <w:bookmarkEnd w:id="985"/>
      <w:r>
        <w:rPr>
          <w:rtl/>
        </w:rPr>
        <w:t xml:space="preserve">שבתפוצות </w:t>
      </w:r>
      <w:bookmarkStart w:id="986" w:name="_ETM_Q2_438879"/>
      <w:bookmarkEnd w:id="986"/>
      <w:r>
        <w:rPr>
          <w:rtl/>
        </w:rPr>
        <w:t xml:space="preserve">כאשר </w:t>
      </w:r>
      <w:bookmarkStart w:id="987" w:name="_ETM_Q2_439389"/>
      <w:bookmarkEnd w:id="987"/>
      <w:r>
        <w:rPr>
          <w:rtl/>
        </w:rPr>
        <w:t xml:space="preserve">גם </w:t>
      </w:r>
      <w:bookmarkStart w:id="988" w:name="_ETM_Q2_439690"/>
      <w:bookmarkEnd w:id="988"/>
      <w:r>
        <w:rPr>
          <w:rtl/>
        </w:rPr>
        <w:t xml:space="preserve">היא </w:t>
      </w:r>
      <w:bookmarkStart w:id="989" w:name="_ETM_Q2_439870"/>
      <w:bookmarkEnd w:id="989"/>
      <w:r>
        <w:rPr>
          <w:rtl/>
        </w:rPr>
        <w:t xml:space="preserve">עצמה </w:t>
      </w:r>
      <w:bookmarkStart w:id="990" w:name="_ETM_Q2_440919"/>
      <w:bookmarkEnd w:id="990"/>
      <w:r>
        <w:rPr>
          <w:rtl/>
        </w:rPr>
        <w:t xml:space="preserve">נמצאת </w:t>
      </w:r>
      <w:bookmarkStart w:id="991" w:name="_ETM_Q2_441460"/>
      <w:bookmarkEnd w:id="991"/>
      <w:r>
        <w:rPr>
          <w:rtl/>
        </w:rPr>
        <w:t>במשבר</w:t>
      </w:r>
      <w:r>
        <w:rPr>
          <w:rFonts w:hint="cs"/>
          <w:rtl/>
        </w:rPr>
        <w:t>;</w:t>
      </w:r>
      <w:r>
        <w:rPr>
          <w:rtl/>
        </w:rPr>
        <w:t xml:space="preserve"> </w:t>
      </w:r>
      <w:bookmarkStart w:id="992" w:name="_ETM_Q2_442870"/>
      <w:bookmarkEnd w:id="992"/>
      <w:r>
        <w:rPr>
          <w:rtl/>
        </w:rPr>
        <w:t xml:space="preserve">עד </w:t>
      </w:r>
      <w:bookmarkStart w:id="993" w:name="_ETM_Q2_443080"/>
      <w:bookmarkEnd w:id="993"/>
      <w:r>
        <w:rPr>
          <w:rtl/>
        </w:rPr>
        <w:t xml:space="preserve">כמה </w:t>
      </w:r>
      <w:bookmarkStart w:id="994" w:name="_ETM_Q2_443980"/>
      <w:bookmarkEnd w:id="994"/>
      <w:r>
        <w:rPr>
          <w:rtl/>
        </w:rPr>
        <w:t xml:space="preserve">גם </w:t>
      </w:r>
      <w:bookmarkStart w:id="995" w:name="_ETM_Q2_444460"/>
      <w:bookmarkEnd w:id="995"/>
      <w:r>
        <w:rPr>
          <w:rtl/>
        </w:rPr>
        <w:t xml:space="preserve">בשעות </w:t>
      </w:r>
      <w:bookmarkStart w:id="996" w:name="_ETM_Q2_444940"/>
      <w:bookmarkEnd w:id="996"/>
      <w:r>
        <w:rPr>
          <w:rtl/>
        </w:rPr>
        <w:t xml:space="preserve">הקשות </w:t>
      </w:r>
      <w:bookmarkStart w:id="997" w:name="_ETM_Q2_445360"/>
      <w:bookmarkEnd w:id="997"/>
      <w:r>
        <w:rPr>
          <w:rtl/>
        </w:rPr>
        <w:t xml:space="preserve">שלנו </w:t>
      </w:r>
      <w:bookmarkStart w:id="998" w:name="_ETM_Q2_445779"/>
      <w:bookmarkEnd w:id="998"/>
      <w:r>
        <w:rPr>
          <w:rtl/>
        </w:rPr>
        <w:t xml:space="preserve">אנחנו </w:t>
      </w:r>
      <w:bookmarkStart w:id="999" w:name="_ETM_Q2_446050"/>
      <w:bookmarkEnd w:id="999"/>
      <w:r>
        <w:rPr>
          <w:rtl/>
        </w:rPr>
        <w:t xml:space="preserve">מסוגלים </w:t>
      </w:r>
      <w:bookmarkStart w:id="1000" w:name="_ETM_Q2_446589"/>
      <w:bookmarkEnd w:id="1000"/>
      <w:r>
        <w:rPr>
          <w:rtl/>
        </w:rPr>
        <w:t xml:space="preserve">להרים </w:t>
      </w:r>
      <w:bookmarkStart w:id="1001" w:name="_ETM_Q2_446980"/>
      <w:bookmarkEnd w:id="1001"/>
      <w:r>
        <w:rPr>
          <w:rtl/>
        </w:rPr>
        <w:t xml:space="preserve">את </w:t>
      </w:r>
      <w:bookmarkStart w:id="1002" w:name="_ETM_Q2_447130"/>
      <w:bookmarkEnd w:id="1002"/>
      <w:r>
        <w:rPr>
          <w:rtl/>
        </w:rPr>
        <w:t xml:space="preserve">העיניים </w:t>
      </w:r>
      <w:bookmarkStart w:id="1003" w:name="_ETM_Q2_448029"/>
      <w:bookmarkEnd w:id="1003"/>
      <w:r>
        <w:rPr>
          <w:rtl/>
        </w:rPr>
        <w:t xml:space="preserve">ולהושיט </w:t>
      </w:r>
      <w:bookmarkStart w:id="1004" w:name="_ETM_Q2_448660"/>
      <w:bookmarkEnd w:id="1004"/>
      <w:r>
        <w:rPr>
          <w:rtl/>
        </w:rPr>
        <w:t xml:space="preserve">יד </w:t>
      </w:r>
      <w:bookmarkStart w:id="1005" w:name="_ETM_Q2_449380"/>
      <w:bookmarkEnd w:id="1005"/>
      <w:r>
        <w:rPr>
          <w:rtl/>
        </w:rPr>
        <w:t>ל</w:t>
      </w:r>
      <w:r>
        <w:rPr>
          <w:rFonts w:hint="cs"/>
          <w:rtl/>
        </w:rPr>
        <w:t xml:space="preserve">אחינו, </w:t>
      </w:r>
      <w:bookmarkStart w:id="1006" w:name="_ETM_Q2_450000"/>
      <w:bookmarkStart w:id="1007" w:name="_ETM_Q2_450490"/>
      <w:bookmarkStart w:id="1008" w:name="_ETM_Q2_451120"/>
      <w:bookmarkEnd w:id="1006"/>
      <w:bookmarkEnd w:id="1007"/>
      <w:bookmarkEnd w:id="1008"/>
      <w:r>
        <w:rPr>
          <w:rFonts w:hint="cs"/>
          <w:rtl/>
        </w:rPr>
        <w:t>לאחינו ה</w:t>
      </w:r>
      <w:r>
        <w:rPr>
          <w:rtl/>
        </w:rPr>
        <w:t xml:space="preserve">יקרים </w:t>
      </w:r>
      <w:bookmarkStart w:id="1009" w:name="_ETM_Q2_451660"/>
      <w:bookmarkEnd w:id="1009"/>
      <w:r>
        <w:rPr>
          <w:rtl/>
        </w:rPr>
        <w:t xml:space="preserve">שמעבר </w:t>
      </w:r>
      <w:bookmarkStart w:id="1010" w:name="_ETM_Q2_452260"/>
      <w:bookmarkEnd w:id="1010"/>
      <w:r>
        <w:rPr>
          <w:rtl/>
        </w:rPr>
        <w:t>לים</w:t>
      </w:r>
      <w:r>
        <w:rPr>
          <w:rFonts w:hint="cs"/>
          <w:rtl/>
        </w:rPr>
        <w:t>.</w:t>
      </w:r>
      <w:r>
        <w:rPr>
          <w:rtl/>
        </w:rPr>
        <w:t xml:space="preserve"> </w:t>
      </w:r>
      <w:bookmarkStart w:id="1011" w:name="_ETM_Q2_453130"/>
      <w:bookmarkEnd w:id="1011"/>
      <w:r>
        <w:rPr>
          <w:rtl/>
        </w:rPr>
        <w:t xml:space="preserve">וברוך </w:t>
      </w:r>
      <w:bookmarkStart w:id="1012" w:name="_ETM_Q2_453610"/>
      <w:bookmarkEnd w:id="1012"/>
      <w:r>
        <w:rPr>
          <w:rtl/>
        </w:rPr>
        <w:t>השם</w:t>
      </w:r>
      <w:r>
        <w:rPr>
          <w:rFonts w:hint="cs"/>
          <w:rtl/>
        </w:rPr>
        <w:t>,</w:t>
      </w:r>
      <w:r>
        <w:rPr>
          <w:rtl/>
        </w:rPr>
        <w:t xml:space="preserve"> </w:t>
      </w:r>
      <w:bookmarkStart w:id="1013" w:name="_ETM_Q2_454420"/>
      <w:bookmarkEnd w:id="1013"/>
      <w:r>
        <w:rPr>
          <w:rtl/>
        </w:rPr>
        <w:t>סיי</w:t>
      </w:r>
      <w:r>
        <w:rPr>
          <w:rFonts w:hint="cs"/>
          <w:rtl/>
        </w:rPr>
        <w:t>ע</w:t>
      </w:r>
      <w:r>
        <w:rPr>
          <w:rtl/>
        </w:rPr>
        <w:t xml:space="preserve">נו </w:t>
      </w:r>
      <w:bookmarkStart w:id="1014" w:name="_ETM_Q2_455180"/>
      <w:bookmarkEnd w:id="1014"/>
      <w:r>
        <w:rPr>
          <w:rtl/>
        </w:rPr>
        <w:t xml:space="preserve">באופן </w:t>
      </w:r>
      <w:bookmarkStart w:id="1015" w:name="_ETM_Q2_455690"/>
      <w:bookmarkEnd w:id="1015"/>
      <w:r>
        <w:rPr>
          <w:rtl/>
        </w:rPr>
        <w:t xml:space="preserve">משמעותי </w:t>
      </w:r>
      <w:bookmarkStart w:id="1016" w:name="_ETM_Q2_456500"/>
      <w:bookmarkEnd w:id="1016"/>
      <w:r>
        <w:rPr>
          <w:rtl/>
        </w:rPr>
        <w:t xml:space="preserve">לתפוצות </w:t>
      </w:r>
      <w:bookmarkStart w:id="1017" w:name="_ETM_Q2_457190"/>
      <w:bookmarkEnd w:id="1017"/>
      <w:r>
        <w:rPr>
          <w:rtl/>
        </w:rPr>
        <w:t xml:space="preserve">בכל </w:t>
      </w:r>
      <w:bookmarkStart w:id="1018" w:name="_ETM_Q2_457580"/>
      <w:bookmarkEnd w:id="1018"/>
      <w:r>
        <w:rPr>
          <w:rtl/>
        </w:rPr>
        <w:t xml:space="preserve">מה </w:t>
      </w:r>
      <w:bookmarkStart w:id="1019" w:name="_ETM_Q2_457759"/>
      <w:bookmarkEnd w:id="1019"/>
      <w:r>
        <w:rPr>
          <w:rtl/>
        </w:rPr>
        <w:t xml:space="preserve">שקשור </w:t>
      </w:r>
      <w:bookmarkStart w:id="1020" w:name="_ETM_Q2_458870"/>
      <w:bookmarkEnd w:id="1020"/>
      <w:r>
        <w:rPr>
          <w:rtl/>
        </w:rPr>
        <w:t xml:space="preserve">להתמודדות </w:t>
      </w:r>
      <w:bookmarkStart w:id="1021" w:name="_ETM_Q2_459860"/>
      <w:bookmarkEnd w:id="1021"/>
      <w:r>
        <w:rPr>
          <w:rtl/>
        </w:rPr>
        <w:t xml:space="preserve">עם </w:t>
      </w:r>
      <w:bookmarkStart w:id="1022" w:name="_ETM_Q2_459979"/>
      <w:bookmarkEnd w:id="1022"/>
      <w:r>
        <w:rPr>
          <w:rtl/>
        </w:rPr>
        <w:t>הקורונה</w:t>
      </w:r>
      <w:r>
        <w:rPr>
          <w:rFonts w:hint="cs"/>
          <w:rtl/>
        </w:rPr>
        <w:t>:</w:t>
      </w:r>
      <w:r>
        <w:rPr>
          <w:rtl/>
        </w:rPr>
        <w:t xml:space="preserve"> </w:t>
      </w:r>
      <w:bookmarkStart w:id="1023" w:name="_ETM_Q2_461029"/>
      <w:bookmarkEnd w:id="1023"/>
      <w:r>
        <w:rPr>
          <w:rtl/>
        </w:rPr>
        <w:t xml:space="preserve">קיימנו </w:t>
      </w:r>
      <w:bookmarkStart w:id="1024" w:name="_ETM_Q2_461540"/>
      <w:bookmarkEnd w:id="1024"/>
      <w:r>
        <w:rPr>
          <w:rtl/>
        </w:rPr>
        <w:t xml:space="preserve">סדנאות </w:t>
      </w:r>
      <w:bookmarkStart w:id="1025" w:name="_ETM_Q2_462199"/>
      <w:bookmarkEnd w:id="1025"/>
      <w:r>
        <w:rPr>
          <w:rtl/>
        </w:rPr>
        <w:t>ש</w:t>
      </w:r>
      <w:r>
        <w:rPr>
          <w:rFonts w:hint="cs"/>
          <w:rtl/>
        </w:rPr>
        <w:t xml:space="preserve">ל </w:t>
      </w:r>
      <w:r>
        <w:rPr>
          <w:rtl/>
        </w:rPr>
        <w:t>חוס</w:t>
      </w:r>
      <w:r>
        <w:rPr>
          <w:rFonts w:hint="cs"/>
          <w:rtl/>
        </w:rPr>
        <w:t>ן</w:t>
      </w:r>
      <w:r>
        <w:rPr>
          <w:rtl/>
        </w:rPr>
        <w:t xml:space="preserve"> </w:t>
      </w:r>
      <w:bookmarkStart w:id="1026" w:name="_ETM_Q2_462710"/>
      <w:bookmarkEnd w:id="1026"/>
      <w:r>
        <w:rPr>
          <w:rtl/>
        </w:rPr>
        <w:t xml:space="preserve">קהילתי </w:t>
      </w:r>
      <w:bookmarkStart w:id="1027" w:name="_ETM_Q2_463279"/>
      <w:bookmarkEnd w:id="1027"/>
      <w:r>
        <w:rPr>
          <w:rFonts w:hint="cs"/>
          <w:rtl/>
        </w:rPr>
        <w:t>כ</w:t>
      </w:r>
      <w:r>
        <w:rPr>
          <w:rtl/>
        </w:rPr>
        <w:t xml:space="preserve">די </w:t>
      </w:r>
      <w:bookmarkStart w:id="1028" w:name="_ETM_Q2_463550"/>
      <w:bookmarkEnd w:id="1028"/>
      <w:r>
        <w:rPr>
          <w:rtl/>
        </w:rPr>
        <w:t xml:space="preserve">לשתף </w:t>
      </w:r>
      <w:bookmarkStart w:id="1029" w:name="_ETM_Q2_464600"/>
      <w:bookmarkEnd w:id="1029"/>
      <w:r>
        <w:rPr>
          <w:rtl/>
        </w:rPr>
        <w:t xml:space="preserve">את </w:t>
      </w:r>
      <w:bookmarkStart w:id="1030" w:name="_ETM_Q2_464779"/>
      <w:bookmarkEnd w:id="1030"/>
      <w:r>
        <w:rPr>
          <w:rtl/>
        </w:rPr>
        <w:t xml:space="preserve">הקהילות </w:t>
      </w:r>
      <w:bookmarkStart w:id="1031" w:name="_ETM_Q2_465350"/>
      <w:bookmarkEnd w:id="1031"/>
      <w:r>
        <w:rPr>
          <w:rtl/>
        </w:rPr>
        <w:t xml:space="preserve">בידע </w:t>
      </w:r>
      <w:bookmarkStart w:id="1032" w:name="_ETM_Q2_466400"/>
      <w:bookmarkEnd w:id="1032"/>
      <w:r>
        <w:rPr>
          <w:rtl/>
        </w:rPr>
        <w:t xml:space="preserve">ובניסיון </w:t>
      </w:r>
      <w:bookmarkStart w:id="1033" w:name="_ETM_Q2_467839"/>
      <w:bookmarkEnd w:id="1033"/>
      <w:r>
        <w:rPr>
          <w:rtl/>
        </w:rPr>
        <w:t>שלנו</w:t>
      </w:r>
      <w:r>
        <w:rPr>
          <w:rFonts w:hint="cs"/>
          <w:rtl/>
        </w:rPr>
        <w:t>,</w:t>
      </w:r>
      <w:r>
        <w:rPr>
          <w:rtl/>
        </w:rPr>
        <w:t xml:space="preserve"> </w:t>
      </w:r>
      <w:bookmarkStart w:id="1034" w:name="_ETM_Q2_468650"/>
      <w:bookmarkEnd w:id="1034"/>
      <w:r>
        <w:rPr>
          <w:rtl/>
        </w:rPr>
        <w:t xml:space="preserve">של </w:t>
      </w:r>
      <w:bookmarkStart w:id="1035" w:name="_ETM_Q2_468889"/>
      <w:bookmarkEnd w:id="1035"/>
      <w:r>
        <w:rPr>
          <w:rtl/>
        </w:rPr>
        <w:t>הישראלים</w:t>
      </w:r>
      <w:r>
        <w:rPr>
          <w:rFonts w:hint="cs"/>
          <w:rtl/>
        </w:rPr>
        <w:t>,</w:t>
      </w:r>
      <w:r>
        <w:rPr>
          <w:rtl/>
        </w:rPr>
        <w:t xml:space="preserve"> </w:t>
      </w:r>
      <w:bookmarkStart w:id="1036" w:name="_ETM_Q2_469729"/>
      <w:bookmarkEnd w:id="1036"/>
      <w:r>
        <w:rPr>
          <w:rFonts w:hint="cs"/>
          <w:rtl/>
        </w:rPr>
        <w:t>ב</w:t>
      </w:r>
      <w:r>
        <w:rPr>
          <w:rtl/>
        </w:rPr>
        <w:t xml:space="preserve">התמודדות </w:t>
      </w:r>
      <w:bookmarkStart w:id="1037" w:name="_ETM_Q2_470479"/>
      <w:bookmarkEnd w:id="1037"/>
      <w:r>
        <w:rPr>
          <w:rtl/>
        </w:rPr>
        <w:t xml:space="preserve">עם </w:t>
      </w:r>
      <w:bookmarkStart w:id="1038" w:name="_ETM_Q2_470570"/>
      <w:bookmarkEnd w:id="1038"/>
      <w:r>
        <w:rPr>
          <w:rtl/>
        </w:rPr>
        <w:t>משברים</w:t>
      </w:r>
      <w:r>
        <w:rPr>
          <w:rFonts w:hint="cs"/>
          <w:rtl/>
        </w:rPr>
        <w:t>;</w:t>
      </w:r>
      <w:r>
        <w:rPr>
          <w:rtl/>
        </w:rPr>
        <w:t xml:space="preserve"> </w:t>
      </w:r>
      <w:bookmarkStart w:id="1039" w:name="_ETM_Q2_471500"/>
      <w:bookmarkEnd w:id="1039"/>
      <w:r>
        <w:rPr>
          <w:rtl/>
        </w:rPr>
        <w:t xml:space="preserve">הדרכנו </w:t>
      </w:r>
      <w:bookmarkStart w:id="1040" w:name="_ETM_Q2_472039"/>
      <w:bookmarkEnd w:id="1040"/>
      <w:r>
        <w:rPr>
          <w:rtl/>
        </w:rPr>
        <w:t xml:space="preserve">מורים </w:t>
      </w:r>
      <w:bookmarkStart w:id="1041" w:name="_ETM_Q2_472430"/>
      <w:bookmarkEnd w:id="1041"/>
      <w:r>
        <w:rPr>
          <w:rtl/>
        </w:rPr>
        <w:t>בבתי</w:t>
      </w:r>
      <w:bookmarkStart w:id="1042" w:name="_ETM_Q2_472789"/>
      <w:bookmarkEnd w:id="1042"/>
      <w:r>
        <w:rPr>
          <w:rFonts w:hint="cs"/>
          <w:rtl/>
        </w:rPr>
        <w:t xml:space="preserve"> </w:t>
      </w:r>
      <w:r>
        <w:rPr>
          <w:rtl/>
        </w:rPr>
        <w:t xml:space="preserve">ספר </w:t>
      </w:r>
      <w:bookmarkStart w:id="1043" w:name="_ETM_Q2_473210"/>
      <w:bookmarkEnd w:id="1043"/>
      <w:r>
        <w:rPr>
          <w:rtl/>
        </w:rPr>
        <w:t>יהוד</w:t>
      </w:r>
      <w:r>
        <w:rPr>
          <w:rFonts w:hint="cs"/>
          <w:rtl/>
        </w:rPr>
        <w:t>י</w:t>
      </w:r>
      <w:r>
        <w:rPr>
          <w:rtl/>
        </w:rPr>
        <w:t xml:space="preserve">ים </w:t>
      </w:r>
      <w:bookmarkStart w:id="1044" w:name="_ETM_Q2_473810"/>
      <w:bookmarkEnd w:id="1044"/>
      <w:r>
        <w:rPr>
          <w:rtl/>
        </w:rPr>
        <w:t xml:space="preserve">כיצד </w:t>
      </w:r>
      <w:bookmarkStart w:id="1045" w:name="_ETM_Q2_474289"/>
      <w:bookmarkEnd w:id="1045"/>
      <w:r>
        <w:rPr>
          <w:rtl/>
        </w:rPr>
        <w:t xml:space="preserve">לעשות </w:t>
      </w:r>
      <w:bookmarkStart w:id="1046" w:name="_ETM_Q2_474740"/>
      <w:bookmarkEnd w:id="1046"/>
      <w:r>
        <w:rPr>
          <w:rtl/>
        </w:rPr>
        <w:t xml:space="preserve">את </w:t>
      </w:r>
      <w:bookmarkStart w:id="1047" w:name="_ETM_Q2_474860"/>
      <w:bookmarkEnd w:id="1047"/>
      <w:r>
        <w:rPr>
          <w:rtl/>
        </w:rPr>
        <w:t xml:space="preserve">המעבר </w:t>
      </w:r>
      <w:bookmarkStart w:id="1048" w:name="_ETM_Q2_475490"/>
      <w:bookmarkEnd w:id="1048"/>
      <w:r>
        <w:rPr>
          <w:rtl/>
        </w:rPr>
        <w:t xml:space="preserve">ללמידה </w:t>
      </w:r>
      <w:bookmarkStart w:id="1049" w:name="_ETM_Q2_476000"/>
      <w:bookmarkEnd w:id="1049"/>
      <w:r>
        <w:rPr>
          <w:rtl/>
        </w:rPr>
        <w:t xml:space="preserve">מרחוק </w:t>
      </w:r>
      <w:bookmarkStart w:id="1050" w:name="_ETM_Q2_476630"/>
      <w:bookmarkEnd w:id="1050"/>
      <w:r>
        <w:rPr>
          <w:rtl/>
        </w:rPr>
        <w:t xml:space="preserve">בצורה </w:t>
      </w:r>
      <w:bookmarkStart w:id="1051" w:name="_ETM_Q2_477080"/>
      <w:bookmarkEnd w:id="1051"/>
      <w:r>
        <w:rPr>
          <w:rtl/>
        </w:rPr>
        <w:t xml:space="preserve">יעילה </w:t>
      </w:r>
      <w:bookmarkStart w:id="1052" w:name="_ETM_Q2_478150"/>
      <w:bookmarkEnd w:id="1052"/>
      <w:r>
        <w:rPr>
          <w:rtl/>
        </w:rPr>
        <w:t>ומועילה</w:t>
      </w:r>
      <w:bookmarkStart w:id="1053" w:name="_ETM_Q2_479140"/>
      <w:bookmarkEnd w:id="1053"/>
      <w:r>
        <w:rPr>
          <w:rFonts w:hint="cs"/>
          <w:rtl/>
        </w:rPr>
        <w:t xml:space="preserve">; </w:t>
      </w:r>
      <w:r>
        <w:rPr>
          <w:rtl/>
        </w:rPr>
        <w:t xml:space="preserve">יזמנו </w:t>
      </w:r>
      <w:bookmarkStart w:id="1054" w:name="_ETM_Q2_479620"/>
      <w:bookmarkEnd w:id="1054"/>
      <w:r>
        <w:rPr>
          <w:rtl/>
        </w:rPr>
        <w:t xml:space="preserve">פרויקט </w:t>
      </w:r>
      <w:bookmarkStart w:id="1055" w:name="_ETM_Q2_480160"/>
      <w:bookmarkEnd w:id="1055"/>
      <w:r>
        <w:rPr>
          <w:rtl/>
        </w:rPr>
        <w:t>סולידריות</w:t>
      </w:r>
      <w:bookmarkStart w:id="1056" w:name="_ETM_Q2_480000"/>
      <w:bookmarkEnd w:id="1056"/>
      <w:r>
        <w:rPr>
          <w:rFonts w:hint="cs"/>
          <w:rtl/>
        </w:rPr>
        <w:t xml:space="preserve"> </w:t>
      </w:r>
      <w:bookmarkStart w:id="1057" w:name="_ETM_Q2_480810"/>
      <w:bookmarkEnd w:id="1057"/>
      <w:r>
        <w:rPr>
          <w:rFonts w:hint="cs"/>
          <w:rtl/>
        </w:rPr>
        <w:t>ו</w:t>
      </w:r>
      <w:r>
        <w:rPr>
          <w:rtl/>
        </w:rPr>
        <w:t xml:space="preserve">במסגרתו </w:t>
      </w:r>
      <w:bookmarkStart w:id="1058" w:name="_ETM_Q2_482100"/>
      <w:bookmarkEnd w:id="1058"/>
      <w:r>
        <w:rPr>
          <w:rtl/>
        </w:rPr>
        <w:t xml:space="preserve">אנשי </w:t>
      </w:r>
      <w:bookmarkStart w:id="1059" w:name="_ETM_Q2_482639"/>
      <w:bookmarkEnd w:id="1059"/>
      <w:r>
        <w:rPr>
          <w:rtl/>
        </w:rPr>
        <w:t xml:space="preserve">מפתח </w:t>
      </w:r>
      <w:bookmarkStart w:id="1060" w:name="_ETM_Q2_483210"/>
      <w:bookmarkEnd w:id="1060"/>
      <w:r>
        <w:rPr>
          <w:rtl/>
        </w:rPr>
        <w:t xml:space="preserve">מישראל </w:t>
      </w:r>
      <w:bookmarkStart w:id="1061" w:name="_ETM_Q2_483810"/>
      <w:bookmarkEnd w:id="1061"/>
      <w:r>
        <w:rPr>
          <w:rtl/>
        </w:rPr>
        <w:t xml:space="preserve">ומהעולם </w:t>
      </w:r>
      <w:bookmarkStart w:id="1062" w:name="_ETM_Q2_484950"/>
      <w:bookmarkEnd w:id="1062"/>
      <w:r>
        <w:rPr>
          <w:rtl/>
        </w:rPr>
        <w:t xml:space="preserve">העבירו </w:t>
      </w:r>
      <w:bookmarkStart w:id="1063" w:name="_ETM_Q2_485490"/>
      <w:bookmarkEnd w:id="1063"/>
      <w:r>
        <w:rPr>
          <w:rtl/>
        </w:rPr>
        <w:t xml:space="preserve">מסר </w:t>
      </w:r>
      <w:bookmarkStart w:id="1064" w:name="_ETM_Q2_486290"/>
      <w:bookmarkEnd w:id="1064"/>
      <w:r>
        <w:rPr>
          <w:rtl/>
        </w:rPr>
        <w:t xml:space="preserve">של </w:t>
      </w:r>
      <w:bookmarkStart w:id="1065" w:name="_ETM_Q2_486620"/>
      <w:bookmarkEnd w:id="1065"/>
      <w:r>
        <w:rPr>
          <w:rtl/>
        </w:rPr>
        <w:t xml:space="preserve">שותפות </w:t>
      </w:r>
      <w:bookmarkStart w:id="1066" w:name="_ETM_Q2_487550"/>
      <w:bookmarkEnd w:id="1066"/>
      <w:r>
        <w:rPr>
          <w:rtl/>
        </w:rPr>
        <w:t xml:space="preserve">במשבר </w:t>
      </w:r>
      <w:bookmarkStart w:id="1067" w:name="_ETM_Q2_488120"/>
      <w:bookmarkEnd w:id="1067"/>
      <w:r>
        <w:rPr>
          <w:rtl/>
        </w:rPr>
        <w:t>הקורונה</w:t>
      </w:r>
      <w:r>
        <w:rPr>
          <w:rFonts w:hint="cs"/>
          <w:rtl/>
        </w:rPr>
        <w:t>,</w:t>
      </w:r>
      <w:r>
        <w:rPr>
          <w:rtl/>
        </w:rPr>
        <w:t xml:space="preserve"> </w:t>
      </w:r>
      <w:bookmarkStart w:id="1068" w:name="_ETM_Q2_489050"/>
      <w:bookmarkEnd w:id="1068"/>
      <w:r>
        <w:rPr>
          <w:rtl/>
        </w:rPr>
        <w:t xml:space="preserve">ועוד </w:t>
      </w:r>
      <w:bookmarkStart w:id="1069" w:name="_ETM_Q2_489500"/>
      <w:bookmarkEnd w:id="1069"/>
      <w:proofErr w:type="spellStart"/>
      <w:r>
        <w:rPr>
          <w:rtl/>
        </w:rPr>
        <w:t>ועוד</w:t>
      </w:r>
      <w:proofErr w:type="spellEnd"/>
      <w:r>
        <w:rPr>
          <w:rtl/>
        </w:rPr>
        <w:t xml:space="preserve"> </w:t>
      </w:r>
      <w:bookmarkStart w:id="1070" w:name="_ETM_Q2_489860"/>
      <w:bookmarkEnd w:id="1070"/>
      <w:r>
        <w:rPr>
          <w:rtl/>
        </w:rPr>
        <w:t xml:space="preserve">מיזמים </w:t>
      </w:r>
      <w:bookmarkStart w:id="1071" w:name="_ETM_Q2_490430"/>
      <w:bookmarkEnd w:id="1071"/>
      <w:r>
        <w:rPr>
          <w:rtl/>
        </w:rPr>
        <w:t>משמעותיים</w:t>
      </w:r>
      <w:r>
        <w:rPr>
          <w:rFonts w:hint="cs"/>
          <w:rtl/>
        </w:rPr>
        <w:t>.</w:t>
      </w:r>
      <w:r>
        <w:rPr>
          <w:rtl/>
        </w:rPr>
        <w:t xml:space="preserve"> </w:t>
      </w:r>
      <w:bookmarkStart w:id="1072" w:name="_ETM_Q2_491830"/>
      <w:bookmarkStart w:id="1073" w:name="_ETM_Q2_492099"/>
      <w:bookmarkEnd w:id="1072"/>
      <w:bookmarkEnd w:id="1073"/>
      <w:r>
        <w:rPr>
          <w:rFonts w:hint="cs"/>
          <w:rtl/>
        </w:rPr>
        <w:t xml:space="preserve"> </w:t>
      </w:r>
    </w:p>
    <w:p w:rsidR="009961A1" w:rsidRDefault="009961A1" w:rsidP="006F3247">
      <w:pPr>
        <w:rPr>
          <w:rtl/>
        </w:rPr>
      </w:pPr>
    </w:p>
    <w:p w:rsidR="009961A1" w:rsidRDefault="009961A1" w:rsidP="000937AB">
      <w:pPr>
        <w:rPr>
          <w:rtl/>
        </w:rPr>
      </w:pPr>
      <w:bookmarkStart w:id="1074" w:name="_ETM_Q2_493000"/>
      <w:bookmarkEnd w:id="1074"/>
      <w:r>
        <w:rPr>
          <w:rFonts w:hint="cs"/>
          <w:rtl/>
        </w:rPr>
        <w:t xml:space="preserve">אחת </w:t>
      </w:r>
      <w:r>
        <w:rPr>
          <w:rtl/>
        </w:rPr>
        <w:t xml:space="preserve">השאלות </w:t>
      </w:r>
      <w:bookmarkStart w:id="1075" w:name="_ETM_Q2_492519"/>
      <w:bookmarkEnd w:id="1075"/>
      <w:r>
        <w:rPr>
          <w:rtl/>
        </w:rPr>
        <w:t xml:space="preserve">הקשות </w:t>
      </w:r>
      <w:bookmarkStart w:id="1076" w:name="_ETM_Q2_492969"/>
      <w:bookmarkEnd w:id="1076"/>
      <w:r>
        <w:rPr>
          <w:rtl/>
        </w:rPr>
        <w:t xml:space="preserve">שנשאלתי </w:t>
      </w:r>
      <w:bookmarkStart w:id="1077" w:name="_ETM_Q2_493570"/>
      <w:bookmarkEnd w:id="1077"/>
      <w:r>
        <w:rPr>
          <w:rtl/>
        </w:rPr>
        <w:t xml:space="preserve">בתקופה </w:t>
      </w:r>
      <w:bookmarkStart w:id="1078" w:name="_ETM_Q2_494170"/>
      <w:bookmarkEnd w:id="1078"/>
      <w:r>
        <w:rPr>
          <w:rtl/>
        </w:rPr>
        <w:t>הז</w:t>
      </w:r>
      <w:r>
        <w:rPr>
          <w:rFonts w:hint="cs"/>
          <w:rtl/>
        </w:rPr>
        <w:t>את</w:t>
      </w:r>
      <w:bookmarkStart w:id="1079" w:name="_ETM_Q2_495570"/>
      <w:bookmarkEnd w:id="1079"/>
      <w:r>
        <w:rPr>
          <w:rFonts w:hint="cs"/>
          <w:rtl/>
        </w:rPr>
        <w:t xml:space="preserve"> היא </w:t>
      </w:r>
      <w:r>
        <w:rPr>
          <w:rtl/>
        </w:rPr>
        <w:t xml:space="preserve">איך </w:t>
      </w:r>
      <w:bookmarkStart w:id="1080" w:name="_ETM_Q2_495779"/>
      <w:bookmarkEnd w:id="1080"/>
      <w:r>
        <w:rPr>
          <w:rtl/>
        </w:rPr>
        <w:t xml:space="preserve">אני </w:t>
      </w:r>
      <w:bookmarkStart w:id="1081" w:name="_ETM_Q2_495870"/>
      <w:bookmarkEnd w:id="1081"/>
      <w:r>
        <w:rPr>
          <w:rtl/>
        </w:rPr>
        <w:t xml:space="preserve">מסוגלת </w:t>
      </w:r>
      <w:bookmarkStart w:id="1082" w:name="_ETM_Q2_496410"/>
      <w:bookmarkEnd w:id="1082"/>
      <w:r>
        <w:rPr>
          <w:rtl/>
        </w:rPr>
        <w:t xml:space="preserve">להשקיע </w:t>
      </w:r>
      <w:bookmarkStart w:id="1083" w:name="_ETM_Q2_496890"/>
      <w:bookmarkEnd w:id="1083"/>
      <w:r>
        <w:rPr>
          <w:rtl/>
        </w:rPr>
        <w:t xml:space="preserve">כסף </w:t>
      </w:r>
      <w:bookmarkStart w:id="1084" w:name="_ETM_Q2_497250"/>
      <w:bookmarkEnd w:id="1084"/>
      <w:r>
        <w:rPr>
          <w:rtl/>
        </w:rPr>
        <w:t xml:space="preserve">ביהודים </w:t>
      </w:r>
      <w:bookmarkStart w:id="1085" w:name="_ETM_Q2_497730"/>
      <w:bookmarkEnd w:id="1085"/>
      <w:r>
        <w:rPr>
          <w:rtl/>
        </w:rPr>
        <w:t xml:space="preserve">מחוץ </w:t>
      </w:r>
      <w:bookmarkStart w:id="1086" w:name="_ETM_Q2_498060"/>
      <w:bookmarkEnd w:id="1086"/>
      <w:r>
        <w:rPr>
          <w:rtl/>
        </w:rPr>
        <w:t xml:space="preserve">למדינה </w:t>
      </w:r>
      <w:bookmarkStart w:id="1087" w:name="_ETM_Q2_498930"/>
      <w:bookmarkEnd w:id="1087"/>
      <w:r>
        <w:rPr>
          <w:rtl/>
        </w:rPr>
        <w:t xml:space="preserve">כשהאזרחים </w:t>
      </w:r>
      <w:bookmarkStart w:id="1088" w:name="_ETM_Q2_499770"/>
      <w:bookmarkEnd w:id="1088"/>
      <w:r>
        <w:rPr>
          <w:rtl/>
        </w:rPr>
        <w:t xml:space="preserve">כאן </w:t>
      </w:r>
      <w:bookmarkStart w:id="1089" w:name="_ETM_Q2_500160"/>
      <w:bookmarkEnd w:id="1089"/>
      <w:r>
        <w:rPr>
          <w:rtl/>
        </w:rPr>
        <w:t xml:space="preserve">כורעים </w:t>
      </w:r>
      <w:bookmarkStart w:id="1090" w:name="_ETM_Q2_500640"/>
      <w:bookmarkEnd w:id="1090"/>
      <w:r>
        <w:rPr>
          <w:rtl/>
        </w:rPr>
        <w:t xml:space="preserve">תחת </w:t>
      </w:r>
      <w:bookmarkStart w:id="1091" w:name="_ETM_Q2_501000"/>
      <w:bookmarkEnd w:id="1091"/>
      <w:r>
        <w:rPr>
          <w:rtl/>
        </w:rPr>
        <w:t>הנטל</w:t>
      </w:r>
      <w:r>
        <w:rPr>
          <w:rFonts w:hint="cs"/>
          <w:rtl/>
        </w:rPr>
        <w:t>.</w:t>
      </w:r>
      <w:r>
        <w:rPr>
          <w:rtl/>
        </w:rPr>
        <w:t xml:space="preserve"> </w:t>
      </w:r>
      <w:bookmarkStart w:id="1092" w:name="_ETM_Q2_502120"/>
      <w:bookmarkEnd w:id="1092"/>
      <w:r>
        <w:rPr>
          <w:rtl/>
        </w:rPr>
        <w:t xml:space="preserve">הרי </w:t>
      </w:r>
      <w:bookmarkStart w:id="1093" w:name="_ETM_Q2_502939"/>
      <w:bookmarkEnd w:id="1093"/>
      <w:r>
        <w:rPr>
          <w:rFonts w:hint="cs"/>
          <w:rtl/>
        </w:rPr>
        <w:t xml:space="preserve">עניי עירך </w:t>
      </w:r>
      <w:bookmarkStart w:id="1094" w:name="_ETM_Q2_499000"/>
      <w:bookmarkEnd w:id="1094"/>
      <w:r>
        <w:rPr>
          <w:rFonts w:hint="cs"/>
          <w:rtl/>
        </w:rPr>
        <w:t xml:space="preserve">קודמים, לא? </w:t>
      </w:r>
      <w:bookmarkStart w:id="1095" w:name="_ETM_Q2_503179"/>
      <w:bookmarkStart w:id="1096" w:name="_ETM_Q2_503390"/>
      <w:bookmarkStart w:id="1097" w:name="_ETM_Q2_503630"/>
      <w:bookmarkStart w:id="1098" w:name="_ETM_Q2_504079"/>
      <w:bookmarkStart w:id="1099" w:name="_ETM_Q2_505279"/>
      <w:bookmarkEnd w:id="1095"/>
      <w:bookmarkEnd w:id="1096"/>
      <w:bookmarkEnd w:id="1097"/>
      <w:bookmarkEnd w:id="1098"/>
      <w:bookmarkEnd w:id="1099"/>
      <w:r>
        <w:rPr>
          <w:rtl/>
        </w:rPr>
        <w:t xml:space="preserve">עצם </w:t>
      </w:r>
      <w:bookmarkStart w:id="1100" w:name="_ETM_Q2_505609"/>
      <w:bookmarkEnd w:id="1100"/>
      <w:r>
        <w:rPr>
          <w:rtl/>
        </w:rPr>
        <w:t xml:space="preserve">השאלה </w:t>
      </w:r>
      <w:bookmarkStart w:id="1101" w:name="_ETM_Q2_506329"/>
      <w:bookmarkEnd w:id="1101"/>
      <w:r>
        <w:rPr>
          <w:rtl/>
        </w:rPr>
        <w:t>הז</w:t>
      </w:r>
      <w:r>
        <w:rPr>
          <w:rFonts w:hint="cs"/>
          <w:rtl/>
        </w:rPr>
        <w:t>את</w:t>
      </w:r>
      <w:r>
        <w:rPr>
          <w:rtl/>
        </w:rPr>
        <w:t xml:space="preserve"> </w:t>
      </w:r>
      <w:bookmarkStart w:id="1102" w:name="_ETM_Q2_506630"/>
      <w:bookmarkEnd w:id="1102"/>
      <w:r>
        <w:rPr>
          <w:rtl/>
        </w:rPr>
        <w:t>מצערת</w:t>
      </w:r>
      <w:r>
        <w:rPr>
          <w:rFonts w:hint="cs"/>
          <w:rtl/>
        </w:rPr>
        <w:t>,</w:t>
      </w:r>
      <w:r>
        <w:rPr>
          <w:rtl/>
        </w:rPr>
        <w:t xml:space="preserve"> </w:t>
      </w:r>
      <w:bookmarkStart w:id="1103" w:name="_ETM_Q2_507779"/>
      <w:bookmarkEnd w:id="1103"/>
      <w:r>
        <w:rPr>
          <w:rtl/>
        </w:rPr>
        <w:t xml:space="preserve">כי </w:t>
      </w:r>
      <w:bookmarkStart w:id="1104" w:name="_ETM_Q2_507989"/>
      <w:bookmarkEnd w:id="1104"/>
      <w:r>
        <w:rPr>
          <w:rtl/>
        </w:rPr>
        <w:t xml:space="preserve">היא </w:t>
      </w:r>
      <w:bookmarkStart w:id="1105" w:name="_ETM_Q2_508079"/>
      <w:bookmarkEnd w:id="1105"/>
      <w:r>
        <w:rPr>
          <w:rtl/>
        </w:rPr>
        <w:t xml:space="preserve">מלמדת </w:t>
      </w:r>
      <w:bookmarkStart w:id="1106" w:name="_ETM_Q2_508949"/>
      <w:bookmarkEnd w:id="1106"/>
      <w:r>
        <w:rPr>
          <w:rtl/>
        </w:rPr>
        <w:t xml:space="preserve">על </w:t>
      </w:r>
      <w:bookmarkStart w:id="1107" w:name="_ETM_Q2_509130"/>
      <w:bookmarkEnd w:id="1107"/>
      <w:r>
        <w:rPr>
          <w:rtl/>
        </w:rPr>
        <w:t>ניתוק</w:t>
      </w:r>
      <w:r>
        <w:rPr>
          <w:rFonts w:hint="cs"/>
          <w:rtl/>
        </w:rPr>
        <w:t>,</w:t>
      </w:r>
      <w:r>
        <w:rPr>
          <w:rtl/>
        </w:rPr>
        <w:t xml:space="preserve"> </w:t>
      </w:r>
      <w:bookmarkStart w:id="1108" w:name="_ETM_Q2_510339"/>
      <w:bookmarkEnd w:id="1108"/>
      <w:r>
        <w:rPr>
          <w:rtl/>
        </w:rPr>
        <w:t xml:space="preserve">ניתוק </w:t>
      </w:r>
      <w:bookmarkStart w:id="1109" w:name="_ETM_Q2_510880"/>
      <w:bookmarkEnd w:id="1109"/>
      <w:r>
        <w:rPr>
          <w:rtl/>
        </w:rPr>
        <w:t xml:space="preserve">מהותי </w:t>
      </w:r>
      <w:bookmarkStart w:id="1110" w:name="_ETM_Q2_511779"/>
      <w:bookmarkEnd w:id="1110"/>
      <w:r>
        <w:rPr>
          <w:rtl/>
        </w:rPr>
        <w:t xml:space="preserve">מיהדות </w:t>
      </w:r>
      <w:bookmarkStart w:id="1111" w:name="_ETM_Q2_512440"/>
      <w:bookmarkEnd w:id="1111"/>
      <w:r>
        <w:rPr>
          <w:rtl/>
        </w:rPr>
        <w:t>התפוצות</w:t>
      </w:r>
      <w:r>
        <w:rPr>
          <w:rFonts w:hint="cs"/>
          <w:rtl/>
        </w:rPr>
        <w:t>.</w:t>
      </w:r>
      <w:r>
        <w:rPr>
          <w:rtl/>
        </w:rPr>
        <w:t xml:space="preserve"> </w:t>
      </w:r>
      <w:bookmarkStart w:id="1112" w:name="_ETM_Q2_513670"/>
      <w:bookmarkEnd w:id="1112"/>
      <w:r>
        <w:rPr>
          <w:rtl/>
        </w:rPr>
        <w:t>עניתי</w:t>
      </w:r>
      <w:bookmarkStart w:id="1113" w:name="_ETM_Q2_514660"/>
      <w:bookmarkEnd w:id="1113"/>
      <w:r>
        <w:rPr>
          <w:rFonts w:hint="cs"/>
          <w:rtl/>
        </w:rPr>
        <w:t xml:space="preserve">, </w:t>
      </w:r>
      <w:r>
        <w:rPr>
          <w:rtl/>
        </w:rPr>
        <w:t xml:space="preserve">ועדיין </w:t>
      </w:r>
      <w:bookmarkStart w:id="1114" w:name="_ETM_Q2_515200"/>
      <w:bookmarkEnd w:id="1114"/>
      <w:r>
        <w:rPr>
          <w:rtl/>
        </w:rPr>
        <w:t xml:space="preserve">אני </w:t>
      </w:r>
      <w:bookmarkStart w:id="1115" w:name="_ETM_Q2_515410"/>
      <w:bookmarkEnd w:id="1115"/>
      <w:r>
        <w:rPr>
          <w:rtl/>
        </w:rPr>
        <w:t>עונה</w:t>
      </w:r>
      <w:r>
        <w:rPr>
          <w:rFonts w:hint="cs"/>
          <w:rtl/>
        </w:rPr>
        <w:t>,</w:t>
      </w:r>
      <w:r>
        <w:rPr>
          <w:rtl/>
        </w:rPr>
        <w:t xml:space="preserve"> </w:t>
      </w:r>
      <w:bookmarkStart w:id="1116" w:name="_ETM_Q2_516219"/>
      <w:bookmarkEnd w:id="1116"/>
      <w:r>
        <w:rPr>
          <w:rtl/>
        </w:rPr>
        <w:t>ש</w:t>
      </w:r>
      <w:bookmarkStart w:id="1117" w:name="_ETM_Q2_516670"/>
      <w:bookmarkEnd w:id="1117"/>
      <w:r>
        <w:rPr>
          <w:rFonts w:hint="cs"/>
          <w:rtl/>
        </w:rPr>
        <w:t xml:space="preserve">"עניי עירך" במקרה הזה </w:t>
      </w:r>
      <w:bookmarkStart w:id="1118" w:name="_ETM_Q2_517179"/>
      <w:bookmarkStart w:id="1119" w:name="_ETM_Q2_517479"/>
      <w:bookmarkStart w:id="1120" w:name="_ETM_Q2_517989"/>
      <w:bookmarkStart w:id="1121" w:name="_ETM_Q2_518949"/>
      <w:bookmarkStart w:id="1122" w:name="_ETM_Q2_519159"/>
      <w:bookmarkEnd w:id="1118"/>
      <w:bookmarkEnd w:id="1119"/>
      <w:bookmarkEnd w:id="1120"/>
      <w:bookmarkEnd w:id="1121"/>
      <w:bookmarkEnd w:id="1122"/>
      <w:r>
        <w:rPr>
          <w:rFonts w:hint="cs"/>
          <w:rtl/>
        </w:rPr>
        <w:t xml:space="preserve">הם </w:t>
      </w:r>
      <w:r>
        <w:rPr>
          <w:rtl/>
        </w:rPr>
        <w:t xml:space="preserve">בני </w:t>
      </w:r>
      <w:bookmarkStart w:id="1123" w:name="_ETM_Q2_519519"/>
      <w:bookmarkEnd w:id="1123"/>
      <w:r>
        <w:rPr>
          <w:rtl/>
        </w:rPr>
        <w:t xml:space="preserve">משפחתנו </w:t>
      </w:r>
      <w:bookmarkStart w:id="1124" w:name="_ETM_Q2_520690"/>
      <w:bookmarkEnd w:id="1124"/>
      <w:r>
        <w:rPr>
          <w:rtl/>
        </w:rPr>
        <w:t xml:space="preserve">היהודים </w:t>
      </w:r>
      <w:bookmarkStart w:id="1125" w:name="_ETM_Q2_521440"/>
      <w:bookmarkEnd w:id="1125"/>
      <w:r>
        <w:rPr>
          <w:rtl/>
        </w:rPr>
        <w:t xml:space="preserve">בכל </w:t>
      </w:r>
      <w:bookmarkStart w:id="1126" w:name="_ETM_Q2_521859"/>
      <w:bookmarkEnd w:id="1126"/>
      <w:r>
        <w:rPr>
          <w:rtl/>
        </w:rPr>
        <w:t xml:space="preserve">מקום </w:t>
      </w:r>
      <w:bookmarkStart w:id="1127" w:name="_ETM_Q2_522489"/>
      <w:bookmarkEnd w:id="1127"/>
      <w:r>
        <w:rPr>
          <w:rFonts w:hint="cs"/>
          <w:rtl/>
        </w:rPr>
        <w:t>ש</w:t>
      </w:r>
      <w:r>
        <w:rPr>
          <w:rtl/>
        </w:rPr>
        <w:t xml:space="preserve">בו </w:t>
      </w:r>
      <w:bookmarkStart w:id="1128" w:name="_ETM_Q2_522640"/>
      <w:bookmarkEnd w:id="1128"/>
      <w:r>
        <w:rPr>
          <w:rtl/>
        </w:rPr>
        <w:t xml:space="preserve">הם </w:t>
      </w:r>
      <w:bookmarkStart w:id="1129" w:name="_ETM_Q2_522760"/>
      <w:bookmarkEnd w:id="1129"/>
      <w:r>
        <w:rPr>
          <w:rtl/>
        </w:rPr>
        <w:t xml:space="preserve">נמצאים </w:t>
      </w:r>
      <w:bookmarkStart w:id="1130" w:name="_ETM_Q2_523329"/>
      <w:bookmarkEnd w:id="1130"/>
      <w:r>
        <w:rPr>
          <w:rtl/>
        </w:rPr>
        <w:t>בעולם</w:t>
      </w:r>
      <w:r>
        <w:rPr>
          <w:rFonts w:hint="cs"/>
          <w:rtl/>
        </w:rPr>
        <w:t>,</w:t>
      </w:r>
      <w:r>
        <w:rPr>
          <w:rtl/>
        </w:rPr>
        <w:t xml:space="preserve"> </w:t>
      </w:r>
      <w:bookmarkStart w:id="1131" w:name="_ETM_Q2_524320"/>
      <w:bookmarkEnd w:id="1131"/>
      <w:r>
        <w:rPr>
          <w:rtl/>
        </w:rPr>
        <w:t xml:space="preserve">ולא </w:t>
      </w:r>
      <w:bookmarkStart w:id="1132" w:name="_ETM_Q2_525070"/>
      <w:bookmarkEnd w:id="1132"/>
      <w:r>
        <w:rPr>
          <w:rtl/>
        </w:rPr>
        <w:t xml:space="preserve">רק </w:t>
      </w:r>
      <w:bookmarkStart w:id="1133" w:name="_ETM_Q2_525429"/>
      <w:bookmarkEnd w:id="1133"/>
      <w:r>
        <w:rPr>
          <w:rtl/>
        </w:rPr>
        <w:t>בישראל</w:t>
      </w:r>
      <w:r>
        <w:rPr>
          <w:rFonts w:hint="cs"/>
          <w:rtl/>
        </w:rPr>
        <w:t>.</w:t>
      </w:r>
      <w:r>
        <w:rPr>
          <w:rtl/>
        </w:rPr>
        <w:t xml:space="preserve"> </w:t>
      </w:r>
      <w:bookmarkStart w:id="1134" w:name="_ETM_Q2_526510"/>
      <w:bookmarkEnd w:id="1134"/>
      <w:r>
        <w:rPr>
          <w:rFonts w:hint="cs"/>
          <w:rtl/>
        </w:rPr>
        <w:t>"</w:t>
      </w:r>
      <w:r>
        <w:rPr>
          <w:rtl/>
        </w:rPr>
        <w:t xml:space="preserve">כל </w:t>
      </w:r>
      <w:bookmarkStart w:id="1135" w:name="_ETM_Q2_526779"/>
      <w:bookmarkEnd w:id="1135"/>
      <w:r>
        <w:rPr>
          <w:rtl/>
        </w:rPr>
        <w:t xml:space="preserve">ישראל </w:t>
      </w:r>
      <w:bookmarkStart w:id="1136" w:name="_ETM_Q2_527469"/>
      <w:bookmarkEnd w:id="1136"/>
      <w:r>
        <w:rPr>
          <w:rtl/>
        </w:rPr>
        <w:t xml:space="preserve">ערבים </w:t>
      </w:r>
      <w:bookmarkStart w:id="1137" w:name="_ETM_Q2_528129"/>
      <w:bookmarkEnd w:id="1137"/>
      <w:r>
        <w:rPr>
          <w:rtl/>
        </w:rPr>
        <w:t xml:space="preserve">זה </w:t>
      </w:r>
      <w:bookmarkStart w:id="1138" w:name="_ETM_Q2_528399"/>
      <w:bookmarkEnd w:id="1138"/>
      <w:r>
        <w:rPr>
          <w:rFonts w:hint="cs"/>
          <w:rtl/>
        </w:rPr>
        <w:t>ל</w:t>
      </w:r>
      <w:r>
        <w:rPr>
          <w:rtl/>
        </w:rPr>
        <w:t>זה</w:t>
      </w:r>
      <w:r>
        <w:rPr>
          <w:rFonts w:hint="cs"/>
          <w:rtl/>
        </w:rPr>
        <w:t xml:space="preserve">" </w:t>
      </w:r>
      <w:bookmarkStart w:id="1139" w:name="_ETM_Q2_529269"/>
      <w:bookmarkEnd w:id="1139"/>
      <w:r>
        <w:rPr>
          <w:rFonts w:hint="eastAsia"/>
          <w:rtl/>
        </w:rPr>
        <w:t xml:space="preserve">– </w:t>
      </w:r>
      <w:r>
        <w:rPr>
          <w:rtl/>
        </w:rPr>
        <w:t>זו</w:t>
      </w:r>
      <w:r>
        <w:rPr>
          <w:rFonts w:hint="cs"/>
          <w:rtl/>
        </w:rPr>
        <w:t xml:space="preserve"> </w:t>
      </w:r>
      <w:bookmarkStart w:id="1140" w:name="_ETM_Q2_527000"/>
      <w:bookmarkStart w:id="1141" w:name="_ETM_Q2_529719"/>
      <w:bookmarkEnd w:id="1140"/>
      <w:bookmarkEnd w:id="1141"/>
      <w:r>
        <w:rPr>
          <w:rtl/>
        </w:rPr>
        <w:t xml:space="preserve">אינה </w:t>
      </w:r>
      <w:bookmarkStart w:id="1142" w:name="_ETM_Q2_530019"/>
      <w:bookmarkEnd w:id="1142"/>
      <w:r>
        <w:rPr>
          <w:rtl/>
        </w:rPr>
        <w:t>קלישאה</w:t>
      </w:r>
      <w:r>
        <w:rPr>
          <w:rFonts w:hint="cs"/>
          <w:rtl/>
        </w:rPr>
        <w:t>;</w:t>
      </w:r>
      <w:r>
        <w:rPr>
          <w:rtl/>
        </w:rPr>
        <w:t xml:space="preserve"> </w:t>
      </w:r>
      <w:bookmarkStart w:id="1143" w:name="_ETM_Q2_531269"/>
      <w:bookmarkEnd w:id="1143"/>
      <w:r>
        <w:rPr>
          <w:rtl/>
        </w:rPr>
        <w:t xml:space="preserve">זו </w:t>
      </w:r>
      <w:bookmarkStart w:id="1144" w:name="_ETM_Q2_531480"/>
      <w:bookmarkEnd w:id="1144"/>
      <w:r>
        <w:rPr>
          <w:rtl/>
        </w:rPr>
        <w:t xml:space="preserve">המחויבות </w:t>
      </w:r>
      <w:bookmarkStart w:id="1145" w:name="_ETM_Q2_532319"/>
      <w:bookmarkEnd w:id="1145"/>
      <w:r>
        <w:rPr>
          <w:rtl/>
        </w:rPr>
        <w:t xml:space="preserve">שלנו </w:t>
      </w:r>
      <w:bookmarkStart w:id="1146" w:name="_ETM_Q2_533370"/>
      <w:bookmarkEnd w:id="1146"/>
      <w:r>
        <w:rPr>
          <w:rtl/>
        </w:rPr>
        <w:t xml:space="preserve">והמציאות </w:t>
      </w:r>
      <w:bookmarkStart w:id="1147" w:name="_ETM_Q2_534239"/>
      <w:bookmarkEnd w:id="1147"/>
      <w:r>
        <w:rPr>
          <w:rFonts w:hint="cs"/>
          <w:rtl/>
        </w:rPr>
        <w:t>ש</w:t>
      </w:r>
      <w:r>
        <w:rPr>
          <w:rtl/>
        </w:rPr>
        <w:t xml:space="preserve">בה </w:t>
      </w:r>
      <w:bookmarkStart w:id="1148" w:name="_ETM_Q2_534479"/>
      <w:bookmarkEnd w:id="1148"/>
      <w:r>
        <w:rPr>
          <w:rtl/>
        </w:rPr>
        <w:t xml:space="preserve">אנו </w:t>
      </w:r>
      <w:bookmarkStart w:id="1149" w:name="_ETM_Q2_534899"/>
      <w:bookmarkEnd w:id="1149"/>
      <w:r>
        <w:rPr>
          <w:rtl/>
        </w:rPr>
        <w:t>חיים</w:t>
      </w:r>
      <w:r>
        <w:rPr>
          <w:rFonts w:hint="cs"/>
          <w:rtl/>
        </w:rPr>
        <w:t>.</w:t>
      </w:r>
    </w:p>
    <w:p w:rsidR="009961A1" w:rsidRDefault="009961A1" w:rsidP="0046419F">
      <w:pPr>
        <w:rPr>
          <w:rtl/>
        </w:rPr>
      </w:pPr>
    </w:p>
    <w:p w:rsidR="009961A1" w:rsidRDefault="009961A1" w:rsidP="00C32599">
      <w:pPr>
        <w:rPr>
          <w:rtl/>
        </w:rPr>
      </w:pPr>
      <w:bookmarkStart w:id="1150" w:name="_ETM_Q2_537000"/>
      <w:bookmarkStart w:id="1151" w:name="_ETM_Q2_537309"/>
      <w:bookmarkEnd w:id="1150"/>
      <w:bookmarkEnd w:id="1151"/>
      <w:r>
        <w:rPr>
          <w:rFonts w:hint="cs"/>
          <w:rtl/>
        </w:rPr>
        <w:t xml:space="preserve">והינה, </w:t>
      </w:r>
      <w:bookmarkStart w:id="1152" w:name="_ETM_Q2_538210"/>
      <w:bookmarkEnd w:id="1152"/>
      <w:r>
        <w:rPr>
          <w:rtl/>
        </w:rPr>
        <w:t xml:space="preserve">ברוך </w:t>
      </w:r>
      <w:bookmarkStart w:id="1153" w:name="_ETM_Q2_538629"/>
      <w:bookmarkEnd w:id="1153"/>
      <w:r>
        <w:rPr>
          <w:rtl/>
        </w:rPr>
        <w:t>השם</w:t>
      </w:r>
      <w:r>
        <w:rPr>
          <w:rFonts w:hint="cs"/>
          <w:rtl/>
        </w:rPr>
        <w:t xml:space="preserve">, בסייעתא דשמיא, </w:t>
      </w:r>
      <w:bookmarkStart w:id="1154" w:name="_ETM_Q2_539199"/>
      <w:bookmarkStart w:id="1155" w:name="_ETM_Q2_541029"/>
      <w:bookmarkEnd w:id="1154"/>
      <w:bookmarkEnd w:id="1155"/>
      <w:r>
        <w:rPr>
          <w:rtl/>
        </w:rPr>
        <w:t xml:space="preserve">אנחנו </w:t>
      </w:r>
      <w:bookmarkStart w:id="1156" w:name="_ETM_Q2_541480"/>
      <w:bookmarkEnd w:id="1156"/>
      <w:r>
        <w:rPr>
          <w:rtl/>
        </w:rPr>
        <w:t xml:space="preserve">יוצאים </w:t>
      </w:r>
      <w:bookmarkStart w:id="1157" w:name="_ETM_Q2_542350"/>
      <w:bookmarkEnd w:id="1157"/>
      <w:r>
        <w:rPr>
          <w:rtl/>
        </w:rPr>
        <w:t>מהקורונה</w:t>
      </w:r>
      <w:r>
        <w:rPr>
          <w:rFonts w:hint="cs"/>
          <w:rtl/>
        </w:rPr>
        <w:t>.</w:t>
      </w:r>
      <w:r>
        <w:rPr>
          <w:rtl/>
        </w:rPr>
        <w:t xml:space="preserve"> </w:t>
      </w:r>
      <w:bookmarkStart w:id="1158" w:name="_ETM_Q2_543760"/>
      <w:bookmarkEnd w:id="1158"/>
      <w:r>
        <w:rPr>
          <w:rtl/>
        </w:rPr>
        <w:t xml:space="preserve">העובדה </w:t>
      </w:r>
      <w:bookmarkStart w:id="1159" w:name="_ETM_Q2_544240"/>
      <w:bookmarkEnd w:id="1159"/>
      <w:r>
        <w:rPr>
          <w:rtl/>
        </w:rPr>
        <w:t>שה</w:t>
      </w:r>
      <w:bookmarkStart w:id="1160" w:name="_ETM_Q2_544450"/>
      <w:bookmarkEnd w:id="1160"/>
      <w:r>
        <w:rPr>
          <w:rtl/>
        </w:rPr>
        <w:t xml:space="preserve">דלקנו </w:t>
      </w:r>
      <w:bookmarkStart w:id="1161" w:name="_ETM_Q2_544990"/>
      <w:bookmarkEnd w:id="1161"/>
      <w:r>
        <w:rPr>
          <w:rtl/>
        </w:rPr>
        <w:t xml:space="preserve">נרות </w:t>
      </w:r>
      <w:bookmarkStart w:id="1162" w:name="_ETM_Q2_545470"/>
      <w:bookmarkEnd w:id="1162"/>
      <w:r>
        <w:rPr>
          <w:rtl/>
        </w:rPr>
        <w:t xml:space="preserve">נוספים </w:t>
      </w:r>
      <w:bookmarkStart w:id="1163" w:name="_ETM_Q2_546159"/>
      <w:bookmarkEnd w:id="1163"/>
      <w:r>
        <w:rPr>
          <w:rtl/>
        </w:rPr>
        <w:t>מ</w:t>
      </w:r>
      <w:r>
        <w:rPr>
          <w:rFonts w:hint="cs"/>
          <w:rtl/>
        </w:rPr>
        <w:t>ה</w:t>
      </w:r>
      <w:r>
        <w:rPr>
          <w:rtl/>
        </w:rPr>
        <w:t xml:space="preserve">נר </w:t>
      </w:r>
      <w:bookmarkStart w:id="1164" w:name="_ETM_Q2_546610"/>
      <w:bookmarkEnd w:id="1164"/>
      <w:r>
        <w:rPr>
          <w:rtl/>
        </w:rPr>
        <w:t xml:space="preserve">שלנו </w:t>
      </w:r>
      <w:bookmarkStart w:id="1165" w:name="_ETM_Q2_547820"/>
      <w:bookmarkEnd w:id="1165"/>
      <w:r>
        <w:rPr>
          <w:rtl/>
        </w:rPr>
        <w:t xml:space="preserve">לא </w:t>
      </w:r>
      <w:bookmarkStart w:id="1166" w:name="_ETM_Q2_548029"/>
      <w:bookmarkEnd w:id="1166"/>
      <w:r>
        <w:rPr>
          <w:rtl/>
        </w:rPr>
        <w:t xml:space="preserve">החלישה </w:t>
      </w:r>
      <w:bookmarkStart w:id="1167" w:name="_ETM_Q2_548630"/>
      <w:bookmarkEnd w:id="1167"/>
      <w:r>
        <w:rPr>
          <w:rtl/>
        </w:rPr>
        <w:t xml:space="preserve">את </w:t>
      </w:r>
      <w:bookmarkStart w:id="1168" w:name="_ETM_Q2_548779"/>
      <w:bookmarkEnd w:id="1168"/>
      <w:r>
        <w:rPr>
          <w:rtl/>
        </w:rPr>
        <w:t>הלהבה</w:t>
      </w:r>
      <w:bookmarkStart w:id="1169" w:name="_ETM_Q2_550000"/>
      <w:bookmarkEnd w:id="1169"/>
      <w:r>
        <w:rPr>
          <w:rFonts w:hint="cs"/>
          <w:rtl/>
        </w:rPr>
        <w:t xml:space="preserve"> </w:t>
      </w:r>
      <w:r>
        <w:rPr>
          <w:rtl/>
        </w:rPr>
        <w:t xml:space="preserve">אלא </w:t>
      </w:r>
      <w:bookmarkStart w:id="1170" w:name="_ETM_Q2_550270"/>
      <w:bookmarkEnd w:id="1170"/>
      <w:r>
        <w:rPr>
          <w:rtl/>
        </w:rPr>
        <w:t xml:space="preserve">רק </w:t>
      </w:r>
      <w:bookmarkStart w:id="1171" w:name="_ETM_Q2_550480"/>
      <w:bookmarkEnd w:id="1171"/>
      <w:r>
        <w:rPr>
          <w:rtl/>
        </w:rPr>
        <w:t xml:space="preserve">הגדילה </w:t>
      </w:r>
      <w:bookmarkStart w:id="1172" w:name="_ETM_Q2_551529"/>
      <w:bookmarkEnd w:id="1172"/>
      <w:r>
        <w:rPr>
          <w:rtl/>
        </w:rPr>
        <w:t xml:space="preserve">והעצימה </w:t>
      </w:r>
      <w:bookmarkStart w:id="1173" w:name="_ETM_Q2_552310"/>
      <w:bookmarkEnd w:id="1173"/>
      <w:r>
        <w:rPr>
          <w:rtl/>
        </w:rPr>
        <w:t>אותנו</w:t>
      </w:r>
      <w:r>
        <w:rPr>
          <w:rFonts w:hint="cs"/>
          <w:rtl/>
        </w:rPr>
        <w:t xml:space="preserve"> והעצימה את הלהבה, העצימה אותה.</w:t>
      </w:r>
      <w:r>
        <w:rPr>
          <w:rtl/>
        </w:rPr>
        <w:t xml:space="preserve"> </w:t>
      </w:r>
      <w:bookmarkStart w:id="1174" w:name="_ETM_Q2_553850"/>
      <w:bookmarkStart w:id="1175" w:name="_ETM_Q2_554390"/>
      <w:bookmarkStart w:id="1176" w:name="_ETM_Q2_554540"/>
      <w:bookmarkStart w:id="1177" w:name="_ETM_Q2_555140"/>
      <w:bookmarkStart w:id="1178" w:name="_ETM_Q2_555770"/>
      <w:bookmarkStart w:id="1179" w:name="_ETM_Q2_557390"/>
      <w:bookmarkEnd w:id="1174"/>
      <w:bookmarkEnd w:id="1175"/>
      <w:bookmarkEnd w:id="1176"/>
      <w:bookmarkEnd w:id="1177"/>
      <w:bookmarkEnd w:id="1178"/>
      <w:bookmarkEnd w:id="1179"/>
      <w:r>
        <w:rPr>
          <w:rtl/>
        </w:rPr>
        <w:t xml:space="preserve">לאורך </w:t>
      </w:r>
      <w:bookmarkStart w:id="1180" w:name="_ETM_Q2_557810"/>
      <w:bookmarkEnd w:id="1180"/>
      <w:r>
        <w:rPr>
          <w:rtl/>
        </w:rPr>
        <w:t xml:space="preserve">כל </w:t>
      </w:r>
      <w:bookmarkStart w:id="1181" w:name="_ETM_Q2_558020"/>
      <w:bookmarkEnd w:id="1181"/>
      <w:r>
        <w:rPr>
          <w:rtl/>
        </w:rPr>
        <w:t xml:space="preserve">השנה </w:t>
      </w:r>
      <w:bookmarkStart w:id="1182" w:name="_ETM_Q2_558439"/>
      <w:bookmarkEnd w:id="1182"/>
      <w:r>
        <w:rPr>
          <w:rtl/>
        </w:rPr>
        <w:t>הז</w:t>
      </w:r>
      <w:r>
        <w:rPr>
          <w:rFonts w:hint="cs"/>
          <w:rtl/>
        </w:rPr>
        <w:t>את</w:t>
      </w:r>
      <w:r>
        <w:rPr>
          <w:rtl/>
        </w:rPr>
        <w:t xml:space="preserve"> </w:t>
      </w:r>
      <w:bookmarkStart w:id="1183" w:name="_ETM_Q2_559409"/>
      <w:bookmarkEnd w:id="1183"/>
      <w:r>
        <w:rPr>
          <w:rtl/>
        </w:rPr>
        <w:t xml:space="preserve">קיימתי </w:t>
      </w:r>
      <w:bookmarkStart w:id="1184" w:name="_ETM_Q2_560130"/>
      <w:bookmarkEnd w:id="1184"/>
      <w:r>
        <w:rPr>
          <w:rtl/>
        </w:rPr>
        <w:t xml:space="preserve">אין-ספור </w:t>
      </w:r>
      <w:bookmarkStart w:id="1185" w:name="_ETM_Q2_560999"/>
      <w:bookmarkEnd w:id="1185"/>
      <w:r>
        <w:rPr>
          <w:rtl/>
        </w:rPr>
        <w:t xml:space="preserve">שיחות </w:t>
      </w:r>
      <w:bookmarkStart w:id="1186" w:name="_ETM_Q2_561630"/>
      <w:bookmarkEnd w:id="1186"/>
      <w:r>
        <w:rPr>
          <w:rFonts w:hint="cs"/>
          <w:rtl/>
        </w:rPr>
        <w:t>ו</w:t>
      </w:r>
      <w:r>
        <w:rPr>
          <w:rtl/>
        </w:rPr>
        <w:t xml:space="preserve">מפגשים </w:t>
      </w:r>
      <w:bookmarkStart w:id="1187" w:name="_ETM_Q2_562380"/>
      <w:bookmarkEnd w:id="1187"/>
      <w:r>
        <w:rPr>
          <w:rtl/>
        </w:rPr>
        <w:t xml:space="preserve">על </w:t>
      </w:r>
      <w:bookmarkStart w:id="1188" w:name="_ETM_Q2_562469"/>
      <w:bookmarkEnd w:id="1188"/>
      <w:r>
        <w:rPr>
          <w:rtl/>
        </w:rPr>
        <w:t xml:space="preserve">בסיס </w:t>
      </w:r>
      <w:bookmarkStart w:id="1189" w:name="_ETM_Q2_562979"/>
      <w:bookmarkEnd w:id="1189"/>
      <w:r>
        <w:rPr>
          <w:rtl/>
        </w:rPr>
        <w:t xml:space="preserve">יומי </w:t>
      </w:r>
      <w:bookmarkStart w:id="1190" w:name="_ETM_Q2_564390"/>
      <w:bookmarkEnd w:id="1190"/>
      <w:r>
        <w:rPr>
          <w:rtl/>
        </w:rPr>
        <w:t xml:space="preserve">עם </w:t>
      </w:r>
      <w:bookmarkStart w:id="1191" w:name="_ETM_Q2_564540"/>
      <w:bookmarkEnd w:id="1191"/>
      <w:r>
        <w:rPr>
          <w:rtl/>
        </w:rPr>
        <w:t xml:space="preserve">קהילות </w:t>
      </w:r>
      <w:bookmarkStart w:id="1192" w:name="_ETM_Q2_565079"/>
      <w:bookmarkEnd w:id="1192"/>
      <w:r>
        <w:rPr>
          <w:rtl/>
        </w:rPr>
        <w:t xml:space="preserve">יהודיות </w:t>
      </w:r>
      <w:bookmarkStart w:id="1193" w:name="_ETM_Q2_565589"/>
      <w:bookmarkEnd w:id="1193"/>
      <w:r>
        <w:rPr>
          <w:rtl/>
        </w:rPr>
        <w:t xml:space="preserve">בכל </w:t>
      </w:r>
      <w:bookmarkStart w:id="1194" w:name="_ETM_Q2_566159"/>
      <w:bookmarkEnd w:id="1194"/>
      <w:r>
        <w:rPr>
          <w:rtl/>
        </w:rPr>
        <w:t>העולם</w:t>
      </w:r>
      <w:r>
        <w:rPr>
          <w:rFonts w:hint="cs"/>
          <w:rtl/>
        </w:rPr>
        <w:t>,</w:t>
      </w:r>
      <w:r>
        <w:rPr>
          <w:rtl/>
        </w:rPr>
        <w:t xml:space="preserve"> </w:t>
      </w:r>
      <w:bookmarkStart w:id="1195" w:name="_ETM_Q2_567279"/>
      <w:bookmarkEnd w:id="1195"/>
      <w:r>
        <w:rPr>
          <w:rtl/>
        </w:rPr>
        <w:t xml:space="preserve">לרוב </w:t>
      </w:r>
      <w:bookmarkStart w:id="1196" w:name="_ETM_Q2_567909"/>
      <w:bookmarkEnd w:id="1196"/>
      <w:r>
        <w:rPr>
          <w:rtl/>
        </w:rPr>
        <w:t xml:space="preserve">בצורה </w:t>
      </w:r>
      <w:bookmarkStart w:id="1197" w:name="_ETM_Q2_568360"/>
      <w:bookmarkEnd w:id="1197"/>
      <w:r>
        <w:rPr>
          <w:rtl/>
        </w:rPr>
        <w:t xml:space="preserve">וירטואלית </w:t>
      </w:r>
      <w:bookmarkStart w:id="1198" w:name="_ETM_Q2_569180"/>
      <w:bookmarkEnd w:id="1198"/>
      <w:r>
        <w:rPr>
          <w:rtl/>
        </w:rPr>
        <w:t xml:space="preserve">אבל </w:t>
      </w:r>
      <w:bookmarkStart w:id="1199" w:name="_ETM_Q2_569779"/>
      <w:bookmarkEnd w:id="1199"/>
      <w:r>
        <w:rPr>
          <w:rtl/>
        </w:rPr>
        <w:t xml:space="preserve">גם </w:t>
      </w:r>
      <w:bookmarkStart w:id="1200" w:name="_ETM_Q2_570140"/>
      <w:bookmarkEnd w:id="1200"/>
      <w:r>
        <w:rPr>
          <w:rtl/>
        </w:rPr>
        <w:t xml:space="preserve">פנים </w:t>
      </w:r>
      <w:bookmarkStart w:id="1201" w:name="_ETM_Q2_570500"/>
      <w:bookmarkEnd w:id="1201"/>
      <w:r>
        <w:rPr>
          <w:rtl/>
        </w:rPr>
        <w:t xml:space="preserve">מול </w:t>
      </w:r>
      <w:bookmarkStart w:id="1202" w:name="_ETM_Q2_570650"/>
      <w:bookmarkEnd w:id="1202"/>
      <w:r>
        <w:rPr>
          <w:rtl/>
        </w:rPr>
        <w:t>פנים</w:t>
      </w:r>
      <w:r>
        <w:rPr>
          <w:rFonts w:hint="cs"/>
          <w:rtl/>
        </w:rPr>
        <w:t>.</w:t>
      </w:r>
      <w:r>
        <w:rPr>
          <w:rtl/>
        </w:rPr>
        <w:t xml:space="preserve"> </w:t>
      </w:r>
      <w:bookmarkStart w:id="1203" w:name="_ETM_Q2_572109"/>
      <w:bookmarkEnd w:id="1203"/>
      <w:r>
        <w:rPr>
          <w:rtl/>
        </w:rPr>
        <w:t xml:space="preserve">יצרנו </w:t>
      </w:r>
      <w:bookmarkStart w:id="1204" w:name="_ETM_Q2_572589"/>
      <w:bookmarkEnd w:id="1204"/>
      <w:r>
        <w:rPr>
          <w:rtl/>
        </w:rPr>
        <w:t>א</w:t>
      </w:r>
      <w:r>
        <w:rPr>
          <w:rFonts w:hint="cs"/>
          <w:rtl/>
        </w:rPr>
        <w:t>י</w:t>
      </w:r>
      <w:r>
        <w:rPr>
          <w:rtl/>
        </w:rPr>
        <w:t>ת</w:t>
      </w:r>
      <w:r>
        <w:rPr>
          <w:rFonts w:hint="cs"/>
          <w:rtl/>
        </w:rPr>
        <w:t>ם</w:t>
      </w:r>
      <w:r>
        <w:rPr>
          <w:rtl/>
        </w:rPr>
        <w:t xml:space="preserve"> </w:t>
      </w:r>
      <w:bookmarkStart w:id="1205" w:name="_ETM_Q2_572829"/>
      <w:bookmarkEnd w:id="1205"/>
      <w:r>
        <w:rPr>
          <w:rtl/>
        </w:rPr>
        <w:t xml:space="preserve">קשר </w:t>
      </w:r>
      <w:bookmarkStart w:id="1206" w:name="_ETM_Q2_573249"/>
      <w:bookmarkEnd w:id="1206"/>
      <w:r>
        <w:rPr>
          <w:rtl/>
        </w:rPr>
        <w:t>וחיבור</w:t>
      </w:r>
      <w:r>
        <w:rPr>
          <w:rFonts w:hint="cs"/>
          <w:rtl/>
        </w:rPr>
        <w:t>.</w:t>
      </w:r>
      <w:r>
        <w:rPr>
          <w:rtl/>
        </w:rPr>
        <w:t xml:space="preserve"> </w:t>
      </w:r>
      <w:bookmarkStart w:id="1207" w:name="_ETM_Q2_574210"/>
      <w:bookmarkEnd w:id="1207"/>
      <w:r>
        <w:rPr>
          <w:rtl/>
        </w:rPr>
        <w:t xml:space="preserve">שמעתי </w:t>
      </w:r>
      <w:bookmarkStart w:id="1208" w:name="_ETM_Q2_574659"/>
      <w:bookmarkEnd w:id="1208"/>
      <w:r>
        <w:rPr>
          <w:rtl/>
        </w:rPr>
        <w:t>על</w:t>
      </w:r>
      <w:bookmarkStart w:id="1209" w:name="_ETM_Q2_575109"/>
      <w:bookmarkEnd w:id="1209"/>
      <w:r>
        <w:rPr>
          <w:rtl/>
        </w:rPr>
        <w:t xml:space="preserve"> </w:t>
      </w:r>
      <w:bookmarkStart w:id="1210" w:name="_ETM_Q2_575259"/>
      <w:bookmarkEnd w:id="1210"/>
      <w:r>
        <w:rPr>
          <w:rtl/>
        </w:rPr>
        <w:t xml:space="preserve">התמודדות </w:t>
      </w:r>
      <w:bookmarkStart w:id="1211" w:name="_ETM_Q2_575979"/>
      <w:bookmarkEnd w:id="1211"/>
      <w:r>
        <w:rPr>
          <w:rtl/>
        </w:rPr>
        <w:t xml:space="preserve">הקהילה </w:t>
      </w:r>
      <w:bookmarkStart w:id="1212" w:name="_ETM_Q2_576460"/>
      <w:bookmarkEnd w:id="1212"/>
      <w:r>
        <w:rPr>
          <w:rtl/>
        </w:rPr>
        <w:t xml:space="preserve">שלהם </w:t>
      </w:r>
      <w:bookmarkStart w:id="1213" w:name="_ETM_Q2_577509"/>
      <w:bookmarkEnd w:id="1213"/>
      <w:r>
        <w:rPr>
          <w:rtl/>
        </w:rPr>
        <w:t xml:space="preserve">עם </w:t>
      </w:r>
      <w:bookmarkStart w:id="1214" w:name="_ETM_Q2_577689"/>
      <w:bookmarkEnd w:id="1214"/>
      <w:r>
        <w:rPr>
          <w:rtl/>
        </w:rPr>
        <w:t>הקורונה</w:t>
      </w:r>
      <w:r>
        <w:rPr>
          <w:rFonts w:hint="cs"/>
          <w:rtl/>
        </w:rPr>
        <w:t>,</w:t>
      </w:r>
      <w:r>
        <w:rPr>
          <w:rtl/>
        </w:rPr>
        <w:t xml:space="preserve"> </w:t>
      </w:r>
      <w:bookmarkStart w:id="1215" w:name="_ETM_Q2_578259"/>
      <w:bookmarkEnd w:id="1215"/>
      <w:r>
        <w:rPr>
          <w:rtl/>
        </w:rPr>
        <w:t xml:space="preserve">ובעיקר </w:t>
      </w:r>
      <w:bookmarkStart w:id="1216" w:name="_ETM_Q2_579420"/>
      <w:bookmarkEnd w:id="1216"/>
      <w:r>
        <w:rPr>
          <w:rtl/>
        </w:rPr>
        <w:t xml:space="preserve">הראיתי </w:t>
      </w:r>
      <w:bookmarkStart w:id="1217" w:name="_ETM_Q2_579900"/>
      <w:bookmarkEnd w:id="1217"/>
      <w:r>
        <w:rPr>
          <w:rtl/>
        </w:rPr>
        <w:t xml:space="preserve">להם </w:t>
      </w:r>
      <w:bookmarkStart w:id="1218" w:name="_ETM_Q2_580560"/>
      <w:bookmarkEnd w:id="1218"/>
      <w:r>
        <w:rPr>
          <w:rtl/>
        </w:rPr>
        <w:t xml:space="preserve">שלמדינת </w:t>
      </w:r>
      <w:bookmarkStart w:id="1219" w:name="_ETM_Q2_581400"/>
      <w:bookmarkEnd w:id="1219"/>
      <w:r>
        <w:rPr>
          <w:rtl/>
        </w:rPr>
        <w:t xml:space="preserve">ישראל </w:t>
      </w:r>
      <w:bookmarkStart w:id="1220" w:name="_ETM_Q2_582120"/>
      <w:bookmarkStart w:id="1221" w:name="_ETM_Q2_582520"/>
      <w:bookmarkEnd w:id="1220"/>
      <w:bookmarkEnd w:id="1221"/>
      <w:r>
        <w:rPr>
          <w:rtl/>
        </w:rPr>
        <w:t xml:space="preserve">אכפת </w:t>
      </w:r>
      <w:bookmarkStart w:id="1222" w:name="_ETM_Q2_583149"/>
      <w:bookmarkEnd w:id="1222"/>
      <w:r>
        <w:rPr>
          <w:rtl/>
        </w:rPr>
        <w:t>מהם</w:t>
      </w:r>
      <w:r>
        <w:rPr>
          <w:rFonts w:hint="cs"/>
          <w:rtl/>
        </w:rPr>
        <w:t>,</w:t>
      </w:r>
      <w:r>
        <w:rPr>
          <w:rtl/>
        </w:rPr>
        <w:t xml:space="preserve"> </w:t>
      </w:r>
      <w:bookmarkStart w:id="1223" w:name="_ETM_Q2_583810"/>
      <w:bookmarkEnd w:id="1223"/>
      <w:r>
        <w:rPr>
          <w:rFonts w:hint="cs"/>
          <w:rtl/>
        </w:rPr>
        <w:t>ש</w:t>
      </w:r>
      <w:r>
        <w:rPr>
          <w:rtl/>
        </w:rPr>
        <w:t xml:space="preserve">אכפת </w:t>
      </w:r>
      <w:bookmarkStart w:id="1224" w:name="_ETM_Q2_584259"/>
      <w:bookmarkEnd w:id="1224"/>
      <w:r>
        <w:rPr>
          <w:rtl/>
        </w:rPr>
        <w:t>לנו</w:t>
      </w:r>
      <w:r>
        <w:rPr>
          <w:rFonts w:hint="cs"/>
          <w:rtl/>
        </w:rPr>
        <w:t>.</w:t>
      </w:r>
      <w:r>
        <w:rPr>
          <w:rtl/>
        </w:rPr>
        <w:t xml:space="preserve"> </w:t>
      </w:r>
      <w:bookmarkStart w:id="1225" w:name="_ETM_Q2_585229"/>
      <w:bookmarkEnd w:id="1225"/>
      <w:r>
        <w:rPr>
          <w:rtl/>
        </w:rPr>
        <w:t xml:space="preserve">קהילות </w:t>
      </w:r>
      <w:bookmarkStart w:id="1226" w:name="_ETM_Q2_585620"/>
      <w:bookmarkEnd w:id="1226"/>
      <w:r>
        <w:rPr>
          <w:rtl/>
        </w:rPr>
        <w:t xml:space="preserve">רבות </w:t>
      </w:r>
      <w:bookmarkStart w:id="1227" w:name="_ETM_Q2_585950"/>
      <w:bookmarkEnd w:id="1227"/>
      <w:r>
        <w:rPr>
          <w:rtl/>
        </w:rPr>
        <w:t xml:space="preserve">בעולם </w:t>
      </w:r>
      <w:bookmarkStart w:id="1228" w:name="_ETM_Q2_586370"/>
      <w:bookmarkEnd w:id="1228"/>
      <w:r>
        <w:rPr>
          <w:rtl/>
        </w:rPr>
        <w:t xml:space="preserve">העידו </w:t>
      </w:r>
      <w:bookmarkStart w:id="1229" w:name="_ETM_Q2_586670"/>
      <w:bookmarkStart w:id="1230" w:name="_ETM_Q2_587000"/>
      <w:bookmarkEnd w:id="1229"/>
      <w:bookmarkEnd w:id="1230"/>
      <w:r>
        <w:rPr>
          <w:rtl/>
        </w:rPr>
        <w:t>ש</w:t>
      </w:r>
      <w:bookmarkStart w:id="1231" w:name="_ETM_Q2_587150"/>
      <w:bookmarkEnd w:id="1231"/>
      <w:r>
        <w:rPr>
          <w:rtl/>
        </w:rPr>
        <w:t xml:space="preserve">לראשונה </w:t>
      </w:r>
      <w:bookmarkStart w:id="1232" w:name="_ETM_Q2_587659"/>
      <w:bookmarkEnd w:id="1232"/>
      <w:r>
        <w:rPr>
          <w:rtl/>
        </w:rPr>
        <w:t xml:space="preserve">זה </w:t>
      </w:r>
      <w:bookmarkStart w:id="1233" w:name="_ETM_Q2_587930"/>
      <w:bookmarkEnd w:id="1233"/>
      <w:r>
        <w:rPr>
          <w:rtl/>
        </w:rPr>
        <w:t xml:space="preserve">שנים </w:t>
      </w:r>
      <w:bookmarkStart w:id="1234" w:name="_ETM_Q2_588350"/>
      <w:bookmarkEnd w:id="1234"/>
      <w:r>
        <w:rPr>
          <w:rtl/>
        </w:rPr>
        <w:t xml:space="preserve">הן </w:t>
      </w:r>
      <w:bookmarkStart w:id="1235" w:name="_ETM_Q2_588440"/>
      <w:bookmarkEnd w:id="1235"/>
      <w:r>
        <w:rPr>
          <w:rtl/>
        </w:rPr>
        <w:t xml:space="preserve">זוכות </w:t>
      </w:r>
      <w:bookmarkStart w:id="1236" w:name="_ETM_Q2_588800"/>
      <w:bookmarkEnd w:id="1236"/>
      <w:r>
        <w:rPr>
          <w:rtl/>
        </w:rPr>
        <w:t xml:space="preserve">לקשר </w:t>
      </w:r>
      <w:bookmarkStart w:id="1237" w:name="_ETM_Q2_589310"/>
      <w:bookmarkEnd w:id="1237"/>
      <w:r>
        <w:rPr>
          <w:rtl/>
        </w:rPr>
        <w:t xml:space="preserve">אישי </w:t>
      </w:r>
      <w:bookmarkStart w:id="1238" w:name="_ETM_Q2_590210"/>
      <w:bookmarkEnd w:id="1238"/>
      <w:r>
        <w:rPr>
          <w:rtl/>
        </w:rPr>
        <w:t xml:space="preserve">ואוזן </w:t>
      </w:r>
      <w:bookmarkStart w:id="1239" w:name="_ETM_Q2_590779"/>
      <w:bookmarkEnd w:id="1239"/>
      <w:r>
        <w:rPr>
          <w:rtl/>
        </w:rPr>
        <w:t xml:space="preserve">קשבת </w:t>
      </w:r>
      <w:bookmarkStart w:id="1240" w:name="_ETM_Q2_591409"/>
      <w:bookmarkEnd w:id="1240"/>
      <w:r>
        <w:rPr>
          <w:rtl/>
        </w:rPr>
        <w:t xml:space="preserve">מגורם </w:t>
      </w:r>
      <w:bookmarkStart w:id="1241" w:name="_ETM_Q2_591830"/>
      <w:bookmarkEnd w:id="1241"/>
      <w:r>
        <w:rPr>
          <w:rtl/>
        </w:rPr>
        <w:t xml:space="preserve">רשמי </w:t>
      </w:r>
      <w:bookmarkStart w:id="1242" w:name="_ETM_Q2_592460"/>
      <w:bookmarkEnd w:id="1242"/>
      <w:r>
        <w:rPr>
          <w:rtl/>
        </w:rPr>
        <w:t xml:space="preserve">מטעם </w:t>
      </w:r>
      <w:bookmarkStart w:id="1243" w:name="_ETM_Q2_592909"/>
      <w:bookmarkEnd w:id="1243"/>
      <w:r>
        <w:rPr>
          <w:rtl/>
        </w:rPr>
        <w:t xml:space="preserve">ממשלת </w:t>
      </w:r>
      <w:bookmarkStart w:id="1244" w:name="_ETM_Q2_593360"/>
      <w:bookmarkEnd w:id="1244"/>
      <w:r>
        <w:rPr>
          <w:rtl/>
        </w:rPr>
        <w:t>ישראל</w:t>
      </w:r>
      <w:r>
        <w:rPr>
          <w:rFonts w:hint="cs"/>
          <w:rtl/>
        </w:rPr>
        <w:t>.</w:t>
      </w:r>
      <w:r>
        <w:rPr>
          <w:rtl/>
        </w:rPr>
        <w:t xml:space="preserve"> </w:t>
      </w:r>
      <w:bookmarkStart w:id="1245" w:name="_ETM_Q2_594290"/>
      <w:bookmarkEnd w:id="1245"/>
      <w:r>
        <w:rPr>
          <w:rtl/>
        </w:rPr>
        <w:t xml:space="preserve">התגובות </w:t>
      </w:r>
      <w:bookmarkStart w:id="1246" w:name="_ETM_Q2_594890"/>
      <w:bookmarkEnd w:id="1246"/>
      <w:r>
        <w:rPr>
          <w:rtl/>
        </w:rPr>
        <w:t xml:space="preserve">מהם </w:t>
      </w:r>
      <w:bookmarkStart w:id="1247" w:name="_ETM_Q2_595189"/>
      <w:bookmarkStart w:id="1248" w:name="_ETM_Q2_595939"/>
      <w:bookmarkEnd w:id="1247"/>
      <w:bookmarkEnd w:id="1248"/>
      <w:r>
        <w:rPr>
          <w:rFonts w:hint="cs"/>
          <w:rtl/>
        </w:rPr>
        <w:t>רק הראו ע</w:t>
      </w:r>
      <w:r>
        <w:rPr>
          <w:rtl/>
        </w:rPr>
        <w:t xml:space="preserve">ד </w:t>
      </w:r>
      <w:bookmarkStart w:id="1249" w:name="_ETM_Q2_596089"/>
      <w:bookmarkEnd w:id="1249"/>
      <w:r>
        <w:rPr>
          <w:rtl/>
        </w:rPr>
        <w:t xml:space="preserve">כמה </w:t>
      </w:r>
      <w:bookmarkStart w:id="1250" w:name="_ETM_Q2_597049"/>
      <w:bookmarkEnd w:id="1250"/>
      <w:r>
        <w:rPr>
          <w:rtl/>
        </w:rPr>
        <w:t xml:space="preserve">הצורך </w:t>
      </w:r>
      <w:bookmarkStart w:id="1251" w:name="_ETM_Q2_598279"/>
      <w:bookmarkEnd w:id="1251"/>
      <w:r>
        <w:rPr>
          <w:rtl/>
        </w:rPr>
        <w:t>והצמ</w:t>
      </w:r>
      <w:r>
        <w:rPr>
          <w:rFonts w:hint="cs"/>
          <w:rtl/>
        </w:rPr>
        <w:t>א</w:t>
      </w:r>
      <w:r>
        <w:rPr>
          <w:rtl/>
        </w:rPr>
        <w:t xml:space="preserve"> </w:t>
      </w:r>
      <w:bookmarkStart w:id="1252" w:name="_ETM_Q2_599149"/>
      <w:bookmarkEnd w:id="1252"/>
      <w:r>
        <w:rPr>
          <w:rtl/>
        </w:rPr>
        <w:t xml:space="preserve">לכך </w:t>
      </w:r>
      <w:bookmarkStart w:id="1253" w:name="_ETM_Q2_599569"/>
      <w:bookmarkEnd w:id="1253"/>
      <w:r>
        <w:rPr>
          <w:rtl/>
        </w:rPr>
        <w:t>קיימים</w:t>
      </w:r>
      <w:r>
        <w:rPr>
          <w:rFonts w:hint="cs"/>
          <w:rtl/>
        </w:rPr>
        <w:t xml:space="preserve">. </w:t>
      </w:r>
      <w:bookmarkStart w:id="1254" w:name="_ETM_Q2_601000"/>
      <w:bookmarkStart w:id="1255" w:name="_ETM_Q2_600630"/>
      <w:bookmarkEnd w:id="1254"/>
      <w:bookmarkEnd w:id="1255"/>
      <w:r>
        <w:rPr>
          <w:rtl/>
        </w:rPr>
        <w:t>לראשונה</w:t>
      </w:r>
      <w:r>
        <w:rPr>
          <w:rFonts w:hint="cs"/>
          <w:rtl/>
        </w:rPr>
        <w:t>,</w:t>
      </w:r>
      <w:r>
        <w:rPr>
          <w:rtl/>
        </w:rPr>
        <w:t xml:space="preserve"> </w:t>
      </w:r>
      <w:bookmarkStart w:id="1256" w:name="_ETM_Q2_601829"/>
      <w:bookmarkEnd w:id="1256"/>
      <w:r>
        <w:rPr>
          <w:rtl/>
        </w:rPr>
        <w:t xml:space="preserve">בזכות </w:t>
      </w:r>
      <w:bookmarkStart w:id="1257" w:name="_ETM_Q2_602640"/>
      <w:bookmarkEnd w:id="1257"/>
      <w:r>
        <w:rPr>
          <w:rtl/>
        </w:rPr>
        <w:t xml:space="preserve">הסכמי </w:t>
      </w:r>
      <w:bookmarkStart w:id="1258" w:name="_ETM_Q2_603270"/>
      <w:bookmarkEnd w:id="1258"/>
      <w:r>
        <w:rPr>
          <w:rtl/>
        </w:rPr>
        <w:t>אברהם</w:t>
      </w:r>
      <w:r>
        <w:rPr>
          <w:rFonts w:hint="cs"/>
          <w:rtl/>
        </w:rPr>
        <w:t>,</w:t>
      </w:r>
      <w:r>
        <w:rPr>
          <w:rtl/>
        </w:rPr>
        <w:t xml:space="preserve"> </w:t>
      </w:r>
      <w:bookmarkStart w:id="1259" w:name="_ETM_Q2_603929"/>
      <w:bookmarkEnd w:id="1259"/>
      <w:r>
        <w:rPr>
          <w:rtl/>
        </w:rPr>
        <w:t xml:space="preserve">יצרנו </w:t>
      </w:r>
      <w:bookmarkStart w:id="1260" w:name="_ETM_Q2_604380"/>
      <w:bookmarkEnd w:id="1260"/>
      <w:r>
        <w:rPr>
          <w:rtl/>
        </w:rPr>
        <w:t xml:space="preserve">קשר </w:t>
      </w:r>
      <w:bookmarkStart w:id="1261" w:name="_ETM_Q2_605250"/>
      <w:bookmarkEnd w:id="1261"/>
      <w:r>
        <w:rPr>
          <w:rtl/>
        </w:rPr>
        <w:t xml:space="preserve">גם </w:t>
      </w:r>
      <w:bookmarkStart w:id="1262" w:name="_ETM_Q2_605429"/>
      <w:bookmarkEnd w:id="1262"/>
      <w:r>
        <w:rPr>
          <w:rtl/>
        </w:rPr>
        <w:t xml:space="preserve">עם </w:t>
      </w:r>
      <w:bookmarkStart w:id="1263" w:name="_ETM_Q2_605549"/>
      <w:bookmarkEnd w:id="1263"/>
      <w:r>
        <w:rPr>
          <w:rtl/>
        </w:rPr>
        <w:t xml:space="preserve">קהילות </w:t>
      </w:r>
      <w:bookmarkStart w:id="1264" w:name="_ETM_Q2_606000"/>
      <w:bookmarkEnd w:id="1264"/>
      <w:r>
        <w:rPr>
          <w:rtl/>
        </w:rPr>
        <w:t xml:space="preserve">יהודיות </w:t>
      </w:r>
      <w:bookmarkStart w:id="1265" w:name="_ETM_Q2_606570"/>
      <w:bookmarkEnd w:id="1265"/>
      <w:r>
        <w:rPr>
          <w:rtl/>
        </w:rPr>
        <w:t xml:space="preserve">שמעולם </w:t>
      </w:r>
      <w:bookmarkStart w:id="1266" w:name="_ETM_Q2_607770"/>
      <w:bookmarkEnd w:id="1266"/>
      <w:r>
        <w:rPr>
          <w:rtl/>
        </w:rPr>
        <w:t xml:space="preserve">לא </w:t>
      </w:r>
      <w:bookmarkStart w:id="1267" w:name="_ETM_Q2_607979"/>
      <w:bookmarkEnd w:id="1267"/>
      <w:r>
        <w:rPr>
          <w:rtl/>
        </w:rPr>
        <w:t xml:space="preserve">היו </w:t>
      </w:r>
      <w:bookmarkStart w:id="1268" w:name="_ETM_Q2_608190"/>
      <w:bookmarkEnd w:id="1268"/>
      <w:r>
        <w:rPr>
          <w:rtl/>
        </w:rPr>
        <w:t xml:space="preserve">בקשר </w:t>
      </w:r>
      <w:bookmarkStart w:id="1269" w:name="_ETM_Q2_608849"/>
      <w:bookmarkEnd w:id="1269"/>
      <w:r>
        <w:rPr>
          <w:rtl/>
        </w:rPr>
        <w:t xml:space="preserve">עם </w:t>
      </w:r>
      <w:bookmarkStart w:id="1270" w:name="_ETM_Q2_608970"/>
      <w:bookmarkEnd w:id="1270"/>
      <w:r>
        <w:rPr>
          <w:rtl/>
        </w:rPr>
        <w:lastRenderedPageBreak/>
        <w:t xml:space="preserve">מדינת </w:t>
      </w:r>
      <w:bookmarkStart w:id="1271" w:name="_ETM_Q2_609360"/>
      <w:bookmarkEnd w:id="1271"/>
      <w:r>
        <w:rPr>
          <w:rtl/>
        </w:rPr>
        <w:t>ישראל</w:t>
      </w:r>
      <w:r>
        <w:rPr>
          <w:rFonts w:hint="cs"/>
          <w:rtl/>
        </w:rPr>
        <w:t>,</w:t>
      </w:r>
      <w:r>
        <w:rPr>
          <w:rtl/>
        </w:rPr>
        <w:t xml:space="preserve"> </w:t>
      </w:r>
      <w:bookmarkStart w:id="1272" w:name="_ETM_Q2_610349"/>
      <w:bookmarkEnd w:id="1272"/>
      <w:r>
        <w:rPr>
          <w:rtl/>
        </w:rPr>
        <w:t xml:space="preserve">וכך </w:t>
      </w:r>
      <w:bookmarkStart w:id="1273" w:name="_ETM_Q2_610709"/>
      <w:bookmarkEnd w:id="1273"/>
      <w:r>
        <w:rPr>
          <w:rtl/>
        </w:rPr>
        <w:t xml:space="preserve">זכיתי </w:t>
      </w:r>
      <w:bookmarkStart w:id="1274" w:name="_ETM_Q2_611190"/>
      <w:bookmarkEnd w:id="1274"/>
      <w:r>
        <w:rPr>
          <w:rtl/>
        </w:rPr>
        <w:t xml:space="preserve">למשל </w:t>
      </w:r>
      <w:bookmarkStart w:id="1275" w:name="_ETM_Q2_612090"/>
      <w:bookmarkEnd w:id="1275"/>
      <w:r>
        <w:rPr>
          <w:rtl/>
        </w:rPr>
        <w:t xml:space="preserve">לקיים </w:t>
      </w:r>
      <w:bookmarkStart w:id="1276" w:name="_ETM_Q2_612569"/>
      <w:bookmarkEnd w:id="1276"/>
      <w:r>
        <w:rPr>
          <w:rtl/>
        </w:rPr>
        <w:t xml:space="preserve">קבלת </w:t>
      </w:r>
      <w:bookmarkStart w:id="1277" w:name="_ETM_Q2_613080"/>
      <w:bookmarkEnd w:id="1277"/>
      <w:r>
        <w:rPr>
          <w:rtl/>
        </w:rPr>
        <w:t xml:space="preserve">שבת </w:t>
      </w:r>
      <w:bookmarkStart w:id="1278" w:name="_ETM_Q2_613530"/>
      <w:bookmarkEnd w:id="1278"/>
      <w:r>
        <w:rPr>
          <w:rtl/>
        </w:rPr>
        <w:t xml:space="preserve">עם </w:t>
      </w:r>
      <w:bookmarkStart w:id="1279" w:name="_ETM_Q2_613650"/>
      <w:bookmarkEnd w:id="1279"/>
      <w:r>
        <w:rPr>
          <w:rtl/>
        </w:rPr>
        <w:t xml:space="preserve">יהודי </w:t>
      </w:r>
      <w:bookmarkStart w:id="1280" w:name="_ETM_Q2_614160"/>
      <w:bookmarkEnd w:id="1280"/>
      <w:r>
        <w:rPr>
          <w:rtl/>
        </w:rPr>
        <w:t xml:space="preserve">איחוד </w:t>
      </w:r>
      <w:bookmarkStart w:id="1281" w:name="_ETM_Q2_614519"/>
      <w:bookmarkEnd w:id="1281"/>
      <w:r>
        <w:rPr>
          <w:rtl/>
        </w:rPr>
        <w:t xml:space="preserve">האמירויות </w:t>
      </w:r>
      <w:bookmarkStart w:id="1282" w:name="_ETM_Q2_615700"/>
      <w:bookmarkEnd w:id="1282"/>
      <w:r>
        <w:rPr>
          <w:rtl/>
        </w:rPr>
        <w:t xml:space="preserve">ולהדליק </w:t>
      </w:r>
      <w:bookmarkStart w:id="1283" w:name="_ETM_Q2_616329"/>
      <w:bookmarkEnd w:id="1283"/>
      <w:r>
        <w:rPr>
          <w:rtl/>
        </w:rPr>
        <w:t xml:space="preserve">נר </w:t>
      </w:r>
      <w:bookmarkStart w:id="1284" w:name="_ETM_Q2_616780"/>
      <w:bookmarkEnd w:id="1284"/>
      <w:r>
        <w:rPr>
          <w:rtl/>
        </w:rPr>
        <w:t xml:space="preserve">חנוכה </w:t>
      </w:r>
      <w:bookmarkStart w:id="1285" w:name="_ETM_Q2_617950"/>
      <w:bookmarkEnd w:id="1285"/>
      <w:r>
        <w:rPr>
          <w:rtl/>
        </w:rPr>
        <w:t xml:space="preserve">עם </w:t>
      </w:r>
      <w:bookmarkStart w:id="1286" w:name="_ETM_Q2_618099"/>
      <w:bookmarkEnd w:id="1286"/>
      <w:r>
        <w:rPr>
          <w:rtl/>
        </w:rPr>
        <w:t xml:space="preserve">יהודים </w:t>
      </w:r>
      <w:bookmarkStart w:id="1287" w:name="_ETM_Q2_618790"/>
      <w:bookmarkEnd w:id="1287"/>
      <w:r>
        <w:rPr>
          <w:rtl/>
        </w:rPr>
        <w:t xml:space="preserve">מהקהילה </w:t>
      </w:r>
      <w:bookmarkStart w:id="1288" w:name="_ETM_Q2_619480"/>
      <w:bookmarkEnd w:id="1288"/>
      <w:r>
        <w:rPr>
          <w:rtl/>
        </w:rPr>
        <w:t>במרוקו</w:t>
      </w:r>
      <w:r>
        <w:rPr>
          <w:rFonts w:hint="cs"/>
          <w:rtl/>
        </w:rPr>
        <w:t>.</w:t>
      </w:r>
      <w:bookmarkStart w:id="1289" w:name="_ETM_Q2_621500"/>
      <w:bookmarkEnd w:id="1289"/>
      <w:r>
        <w:rPr>
          <w:rFonts w:hint="cs"/>
          <w:rtl/>
        </w:rPr>
        <w:t xml:space="preserve"> </w:t>
      </w:r>
    </w:p>
    <w:p w:rsidR="009961A1" w:rsidRDefault="009961A1" w:rsidP="000937AB">
      <w:pPr>
        <w:rPr>
          <w:rtl/>
        </w:rPr>
      </w:pPr>
    </w:p>
    <w:p w:rsidR="009961A1" w:rsidRDefault="009961A1" w:rsidP="00490CAD">
      <w:pPr>
        <w:rPr>
          <w:rtl/>
        </w:rPr>
      </w:pPr>
      <w:r>
        <w:rPr>
          <w:rFonts w:hint="cs"/>
          <w:rtl/>
        </w:rPr>
        <w:t>אחת</w:t>
      </w:r>
      <w:r>
        <w:rPr>
          <w:rtl/>
        </w:rPr>
        <w:t xml:space="preserve"> </w:t>
      </w:r>
      <w:bookmarkStart w:id="1290" w:name="_ETM_Q2_621830"/>
      <w:bookmarkEnd w:id="1290"/>
      <w:r>
        <w:rPr>
          <w:rtl/>
        </w:rPr>
        <w:t xml:space="preserve">המטרות </w:t>
      </w:r>
      <w:bookmarkStart w:id="1291" w:name="_ETM_Q2_622340"/>
      <w:bookmarkEnd w:id="1291"/>
      <w:r>
        <w:rPr>
          <w:rtl/>
        </w:rPr>
        <w:t>ש</w:t>
      </w:r>
      <w:r>
        <w:rPr>
          <w:rFonts w:hint="cs"/>
          <w:rtl/>
        </w:rPr>
        <w:t xml:space="preserve">שמתי </w:t>
      </w:r>
      <w:bookmarkStart w:id="1292" w:name="_ETM_Q2_615503"/>
      <w:bookmarkStart w:id="1293" w:name="_ETM_Q2_623000"/>
      <w:bookmarkEnd w:id="1292"/>
      <w:bookmarkEnd w:id="1293"/>
      <w:r>
        <w:rPr>
          <w:rtl/>
        </w:rPr>
        <w:t xml:space="preserve">לי </w:t>
      </w:r>
      <w:bookmarkStart w:id="1294" w:name="_ETM_Q2_623510"/>
      <w:bookmarkEnd w:id="1294"/>
      <w:r>
        <w:rPr>
          <w:rtl/>
        </w:rPr>
        <w:t xml:space="preserve">הייתה </w:t>
      </w:r>
      <w:bookmarkStart w:id="1295" w:name="_ETM_Q2_623810"/>
      <w:bookmarkEnd w:id="1295"/>
      <w:r>
        <w:rPr>
          <w:rtl/>
        </w:rPr>
        <w:t xml:space="preserve">לגרום </w:t>
      </w:r>
      <w:bookmarkStart w:id="1296" w:name="_ETM_Q2_624800"/>
      <w:bookmarkEnd w:id="1296"/>
      <w:r>
        <w:rPr>
          <w:rtl/>
        </w:rPr>
        <w:t xml:space="preserve">לשינוי </w:t>
      </w:r>
      <w:bookmarkStart w:id="1297" w:name="_ETM_Q2_625430"/>
      <w:bookmarkEnd w:id="1297"/>
      <w:r>
        <w:rPr>
          <w:rtl/>
        </w:rPr>
        <w:t xml:space="preserve">לא </w:t>
      </w:r>
      <w:bookmarkStart w:id="1298" w:name="_ETM_Q2_625640"/>
      <w:bookmarkEnd w:id="1298"/>
      <w:r>
        <w:rPr>
          <w:rtl/>
        </w:rPr>
        <w:t xml:space="preserve">רק </w:t>
      </w:r>
      <w:bookmarkStart w:id="1299" w:name="_ETM_Q2_625849"/>
      <w:bookmarkEnd w:id="1299"/>
      <w:r>
        <w:rPr>
          <w:rtl/>
        </w:rPr>
        <w:t xml:space="preserve">בקרב </w:t>
      </w:r>
      <w:bookmarkStart w:id="1300" w:name="_ETM_Q2_626360"/>
      <w:bookmarkEnd w:id="1300"/>
      <w:r>
        <w:rPr>
          <w:rtl/>
        </w:rPr>
        <w:t xml:space="preserve">יהודי </w:t>
      </w:r>
      <w:bookmarkStart w:id="1301" w:name="_ETM_Q2_626720"/>
      <w:bookmarkEnd w:id="1301"/>
      <w:r>
        <w:rPr>
          <w:rtl/>
        </w:rPr>
        <w:t xml:space="preserve">התפוצות </w:t>
      </w:r>
      <w:bookmarkStart w:id="1302" w:name="_ETM_Q2_627709"/>
      <w:bookmarkEnd w:id="1302"/>
      <w:r>
        <w:rPr>
          <w:rtl/>
        </w:rPr>
        <w:t xml:space="preserve">אלא </w:t>
      </w:r>
      <w:bookmarkStart w:id="1303" w:name="_ETM_Q2_627950"/>
      <w:bookmarkEnd w:id="1303"/>
      <w:r>
        <w:rPr>
          <w:rtl/>
        </w:rPr>
        <w:t xml:space="preserve">גם </w:t>
      </w:r>
      <w:bookmarkStart w:id="1304" w:name="_ETM_Q2_628220"/>
      <w:bookmarkEnd w:id="1304"/>
      <w:r>
        <w:rPr>
          <w:rtl/>
        </w:rPr>
        <w:t xml:space="preserve">בקרב </w:t>
      </w:r>
      <w:bookmarkStart w:id="1305" w:name="_ETM_Q2_628910"/>
      <w:bookmarkEnd w:id="1305"/>
      <w:r>
        <w:rPr>
          <w:rtl/>
        </w:rPr>
        <w:t xml:space="preserve">יהודי </w:t>
      </w:r>
      <w:bookmarkStart w:id="1306" w:name="_ETM_Q2_630160"/>
      <w:bookmarkEnd w:id="1306"/>
      <w:r>
        <w:rPr>
          <w:rtl/>
        </w:rPr>
        <w:t>ישראל</w:t>
      </w:r>
      <w:r>
        <w:rPr>
          <w:rFonts w:hint="cs"/>
          <w:rtl/>
        </w:rPr>
        <w:t>.</w:t>
      </w:r>
      <w:r>
        <w:rPr>
          <w:rtl/>
        </w:rPr>
        <w:t xml:space="preserve"> </w:t>
      </w:r>
      <w:bookmarkStart w:id="1307" w:name="_ETM_Q2_631650"/>
      <w:bookmarkEnd w:id="1307"/>
      <w:r>
        <w:rPr>
          <w:rtl/>
        </w:rPr>
        <w:t xml:space="preserve">תגובות </w:t>
      </w:r>
      <w:bookmarkStart w:id="1308" w:name="_ETM_Q2_632159"/>
      <w:bookmarkEnd w:id="1308"/>
      <w:r>
        <w:rPr>
          <w:rtl/>
        </w:rPr>
        <w:t>כמו</w:t>
      </w:r>
      <w:r>
        <w:rPr>
          <w:rFonts w:hint="cs"/>
          <w:rtl/>
        </w:rPr>
        <w:t>:</w:t>
      </w:r>
      <w:r>
        <w:rPr>
          <w:rtl/>
        </w:rPr>
        <w:t xml:space="preserve"> </w:t>
      </w:r>
      <w:bookmarkStart w:id="1309" w:name="_ETM_Q2_632939"/>
      <w:bookmarkEnd w:id="1309"/>
      <w:r>
        <w:rPr>
          <w:rtl/>
        </w:rPr>
        <w:t xml:space="preserve">למה </w:t>
      </w:r>
      <w:bookmarkStart w:id="1310" w:name="_ETM_Q2_633239"/>
      <w:bookmarkEnd w:id="1310"/>
      <w:r>
        <w:rPr>
          <w:rtl/>
        </w:rPr>
        <w:t xml:space="preserve">אכפת </w:t>
      </w:r>
      <w:bookmarkStart w:id="1311" w:name="_ETM_Q2_633629"/>
      <w:bookmarkEnd w:id="1311"/>
      <w:r>
        <w:rPr>
          <w:rtl/>
        </w:rPr>
        <w:t xml:space="preserve">לנו </w:t>
      </w:r>
      <w:bookmarkStart w:id="1312" w:name="_ETM_Q2_633840"/>
      <w:bookmarkEnd w:id="1312"/>
      <w:r>
        <w:rPr>
          <w:rtl/>
        </w:rPr>
        <w:t xml:space="preserve">בכלל </w:t>
      </w:r>
      <w:bookmarkStart w:id="1313" w:name="_ETM_Q2_634200"/>
      <w:bookmarkEnd w:id="1313"/>
      <w:r>
        <w:rPr>
          <w:rtl/>
        </w:rPr>
        <w:t xml:space="preserve">מהיהודים </w:t>
      </w:r>
      <w:bookmarkStart w:id="1314" w:name="_ETM_Q2_634799"/>
      <w:bookmarkEnd w:id="1314"/>
      <w:r>
        <w:rPr>
          <w:rtl/>
        </w:rPr>
        <w:t>בחו"ל</w:t>
      </w:r>
      <w:r>
        <w:rPr>
          <w:rFonts w:hint="cs"/>
          <w:rtl/>
        </w:rPr>
        <w:t>?</w:t>
      </w:r>
      <w:r>
        <w:rPr>
          <w:rtl/>
        </w:rPr>
        <w:t xml:space="preserve"> </w:t>
      </w:r>
      <w:bookmarkStart w:id="1315" w:name="_ETM_Q2_635370"/>
      <w:bookmarkEnd w:id="1315"/>
      <w:r>
        <w:rPr>
          <w:rtl/>
        </w:rPr>
        <w:t xml:space="preserve">למה </w:t>
      </w:r>
      <w:bookmarkStart w:id="1316" w:name="_ETM_Q2_635819"/>
      <w:bookmarkEnd w:id="1316"/>
      <w:r>
        <w:rPr>
          <w:rtl/>
        </w:rPr>
        <w:t xml:space="preserve">בכלל </w:t>
      </w:r>
      <w:bookmarkStart w:id="1317" w:name="_ETM_Q2_636209"/>
      <w:bookmarkEnd w:id="1317"/>
      <w:r>
        <w:rPr>
          <w:rtl/>
        </w:rPr>
        <w:t xml:space="preserve">צריך </w:t>
      </w:r>
      <w:bookmarkStart w:id="1318" w:name="_ETM_Q2_636569"/>
      <w:bookmarkEnd w:id="1318"/>
      <w:r>
        <w:rPr>
          <w:rtl/>
        </w:rPr>
        <w:t xml:space="preserve">את </w:t>
      </w:r>
      <w:bookmarkStart w:id="1319" w:name="_ETM_Q2_636720"/>
      <w:bookmarkEnd w:id="1319"/>
      <w:r>
        <w:rPr>
          <w:rtl/>
        </w:rPr>
        <w:t xml:space="preserve">המשרד </w:t>
      </w:r>
      <w:bookmarkStart w:id="1320" w:name="_ETM_Q2_637290"/>
      <w:bookmarkEnd w:id="1320"/>
      <w:r>
        <w:rPr>
          <w:rtl/>
        </w:rPr>
        <w:t>הזה</w:t>
      </w:r>
      <w:r>
        <w:rPr>
          <w:rFonts w:hint="cs"/>
          <w:rtl/>
        </w:rPr>
        <w:t>?</w:t>
      </w:r>
      <w:r>
        <w:rPr>
          <w:rtl/>
        </w:rPr>
        <w:t xml:space="preserve"> </w:t>
      </w:r>
      <w:bookmarkStart w:id="1321" w:name="_ETM_Q2_637920"/>
      <w:bookmarkEnd w:id="1321"/>
      <w:r>
        <w:rPr>
          <w:rtl/>
        </w:rPr>
        <w:t>או</w:t>
      </w:r>
      <w:r>
        <w:rPr>
          <w:rFonts w:hint="cs"/>
          <w:rtl/>
        </w:rPr>
        <w:t>:</w:t>
      </w:r>
      <w:r>
        <w:rPr>
          <w:rtl/>
        </w:rPr>
        <w:t xml:space="preserve"> </w:t>
      </w:r>
      <w:bookmarkStart w:id="1322" w:name="_ETM_Q2_638400"/>
      <w:bookmarkStart w:id="1323" w:name="_ETM_Q2_638610"/>
      <w:bookmarkEnd w:id="1322"/>
      <w:bookmarkEnd w:id="1323"/>
      <w:r>
        <w:rPr>
          <w:rFonts w:hint="cs"/>
          <w:rtl/>
        </w:rPr>
        <w:t>ש</w:t>
      </w:r>
      <w:r>
        <w:rPr>
          <w:rtl/>
        </w:rPr>
        <w:t xml:space="preserve">יעלו </w:t>
      </w:r>
      <w:bookmarkStart w:id="1324" w:name="_ETM_Q2_639019"/>
      <w:bookmarkEnd w:id="1324"/>
      <w:r>
        <w:rPr>
          <w:rtl/>
        </w:rPr>
        <w:t xml:space="preserve">קודם </w:t>
      </w:r>
      <w:bookmarkStart w:id="1325" w:name="_ETM_Q2_639290"/>
      <w:bookmarkEnd w:id="1325"/>
      <w:r>
        <w:rPr>
          <w:rtl/>
        </w:rPr>
        <w:t>כ</w:t>
      </w:r>
      <w:r>
        <w:rPr>
          <w:rFonts w:hint="cs"/>
          <w:rtl/>
        </w:rPr>
        <w:t>ו</w:t>
      </w:r>
      <w:r>
        <w:rPr>
          <w:rtl/>
        </w:rPr>
        <w:t xml:space="preserve">ל </w:t>
      </w:r>
      <w:bookmarkStart w:id="1326" w:name="_ETM_Q2_639530"/>
      <w:bookmarkEnd w:id="1326"/>
      <w:r>
        <w:rPr>
          <w:rFonts w:hint="cs"/>
          <w:rtl/>
        </w:rPr>
        <w:t xml:space="preserve">לארץ, אחר כך </w:t>
      </w:r>
      <w:bookmarkStart w:id="1327" w:name="_ETM_Q2_637000"/>
      <w:bookmarkEnd w:id="1327"/>
      <w:r>
        <w:rPr>
          <w:rFonts w:hint="cs"/>
          <w:rtl/>
        </w:rPr>
        <w:t xml:space="preserve">נדבר, </w:t>
      </w:r>
      <w:bookmarkStart w:id="1328" w:name="_ETM_Q2_640099"/>
      <w:bookmarkStart w:id="1329" w:name="_ETM_Q2_640370"/>
      <w:bookmarkStart w:id="1330" w:name="_ETM_Q2_640549"/>
      <w:bookmarkStart w:id="1331" w:name="_ETM_Q2_641640"/>
      <w:bookmarkStart w:id="1332" w:name="_ETM_Q2_642209"/>
      <w:bookmarkEnd w:id="1328"/>
      <w:bookmarkEnd w:id="1329"/>
      <w:bookmarkEnd w:id="1330"/>
      <w:bookmarkEnd w:id="1331"/>
      <w:bookmarkEnd w:id="1332"/>
      <w:r>
        <w:rPr>
          <w:rFonts w:hint="cs"/>
          <w:rtl/>
        </w:rPr>
        <w:t xml:space="preserve">הבהירו </w:t>
      </w:r>
      <w:r>
        <w:rPr>
          <w:rtl/>
        </w:rPr>
        <w:t xml:space="preserve">לי </w:t>
      </w:r>
      <w:bookmarkStart w:id="1333" w:name="_ETM_Q2_642840"/>
      <w:bookmarkEnd w:id="1333"/>
      <w:r>
        <w:rPr>
          <w:rtl/>
        </w:rPr>
        <w:t xml:space="preserve">עד </w:t>
      </w:r>
      <w:bookmarkStart w:id="1334" w:name="_ETM_Q2_643150"/>
      <w:bookmarkEnd w:id="1334"/>
      <w:r>
        <w:rPr>
          <w:rtl/>
        </w:rPr>
        <w:t xml:space="preserve">כמה </w:t>
      </w:r>
      <w:bookmarkStart w:id="1335" w:name="_ETM_Q2_643989"/>
      <w:bookmarkEnd w:id="1335"/>
      <w:r>
        <w:rPr>
          <w:rtl/>
        </w:rPr>
        <w:t xml:space="preserve">רבים </w:t>
      </w:r>
      <w:bookmarkStart w:id="1336" w:name="_ETM_Q2_644590"/>
      <w:bookmarkEnd w:id="1336"/>
      <w:r>
        <w:rPr>
          <w:rtl/>
        </w:rPr>
        <w:t xml:space="preserve">כאן </w:t>
      </w:r>
      <w:bookmarkStart w:id="1337" w:name="_ETM_Q2_644829"/>
      <w:bookmarkEnd w:id="1337"/>
      <w:r>
        <w:rPr>
          <w:rtl/>
        </w:rPr>
        <w:t xml:space="preserve">בארץ </w:t>
      </w:r>
      <w:bookmarkStart w:id="1338" w:name="_ETM_Q2_645340"/>
      <w:bookmarkStart w:id="1339" w:name="_ETM_Q2_645879"/>
      <w:bookmarkEnd w:id="1338"/>
      <w:bookmarkEnd w:id="1339"/>
      <w:r>
        <w:rPr>
          <w:rtl/>
        </w:rPr>
        <w:t>מנותקים</w:t>
      </w:r>
      <w:r>
        <w:rPr>
          <w:rFonts w:hint="cs"/>
          <w:rtl/>
        </w:rPr>
        <w:t>,</w:t>
      </w:r>
      <w:r>
        <w:rPr>
          <w:rtl/>
        </w:rPr>
        <w:t xml:space="preserve"> </w:t>
      </w:r>
      <w:bookmarkStart w:id="1340" w:name="_ETM_Q2_647230"/>
      <w:bookmarkEnd w:id="1340"/>
      <w:r>
        <w:rPr>
          <w:rtl/>
        </w:rPr>
        <w:t>לצערי</w:t>
      </w:r>
      <w:r>
        <w:rPr>
          <w:rFonts w:hint="cs"/>
          <w:rtl/>
        </w:rPr>
        <w:t>,</w:t>
      </w:r>
      <w:r>
        <w:rPr>
          <w:rtl/>
        </w:rPr>
        <w:t xml:space="preserve"> </w:t>
      </w:r>
      <w:bookmarkStart w:id="1341" w:name="_ETM_Q2_648099"/>
      <w:bookmarkEnd w:id="1341"/>
      <w:r>
        <w:rPr>
          <w:rFonts w:hint="cs"/>
          <w:rtl/>
        </w:rPr>
        <w:t>מ</w:t>
      </w:r>
      <w:r>
        <w:rPr>
          <w:rtl/>
        </w:rPr>
        <w:t xml:space="preserve">יותר </w:t>
      </w:r>
      <w:bookmarkStart w:id="1342" w:name="_ETM_Q2_648459"/>
      <w:bookmarkEnd w:id="1342"/>
      <w:r>
        <w:rPr>
          <w:rtl/>
        </w:rPr>
        <w:t xml:space="preserve">מחצי </w:t>
      </w:r>
      <w:bookmarkStart w:id="1343" w:name="_ETM_Q2_649549"/>
      <w:bookmarkEnd w:id="1343"/>
      <w:r>
        <w:rPr>
          <w:rtl/>
        </w:rPr>
        <w:t xml:space="preserve">מהעם </w:t>
      </w:r>
      <w:bookmarkStart w:id="1344" w:name="_ETM_Q2_650269"/>
      <w:bookmarkEnd w:id="1344"/>
      <w:r>
        <w:rPr>
          <w:rtl/>
        </w:rPr>
        <w:t>היהודי</w:t>
      </w:r>
      <w:r>
        <w:rPr>
          <w:rFonts w:hint="cs"/>
          <w:rtl/>
        </w:rPr>
        <w:t>,</w:t>
      </w:r>
      <w:r>
        <w:rPr>
          <w:rtl/>
        </w:rPr>
        <w:t xml:space="preserve"> </w:t>
      </w:r>
      <w:bookmarkStart w:id="1345" w:name="_ETM_Q2_651019"/>
      <w:bookmarkEnd w:id="1345"/>
      <w:r>
        <w:rPr>
          <w:rtl/>
        </w:rPr>
        <w:t xml:space="preserve">שמתגורר </w:t>
      </w:r>
      <w:bookmarkStart w:id="1346" w:name="_ETM_Q2_651680"/>
      <w:bookmarkEnd w:id="1346"/>
      <w:r>
        <w:rPr>
          <w:rtl/>
        </w:rPr>
        <w:t>בתפוצות</w:t>
      </w:r>
      <w:r>
        <w:rPr>
          <w:rFonts w:hint="cs"/>
          <w:rtl/>
        </w:rPr>
        <w:t>.</w:t>
      </w:r>
      <w:r>
        <w:rPr>
          <w:rtl/>
        </w:rPr>
        <w:t xml:space="preserve"> </w:t>
      </w:r>
      <w:bookmarkStart w:id="1347" w:name="_ETM_Q2_652940"/>
      <w:bookmarkEnd w:id="1347"/>
      <w:r>
        <w:rPr>
          <w:rtl/>
        </w:rPr>
        <w:t xml:space="preserve">זו </w:t>
      </w:r>
      <w:bookmarkStart w:id="1348" w:name="_ETM_Q2_653150"/>
      <w:bookmarkEnd w:id="1348"/>
      <w:r>
        <w:rPr>
          <w:rtl/>
        </w:rPr>
        <w:t xml:space="preserve">הסיבה </w:t>
      </w:r>
      <w:bookmarkStart w:id="1349" w:name="_ETM_Q2_654280"/>
      <w:bookmarkEnd w:id="1349"/>
      <w:r>
        <w:rPr>
          <w:rtl/>
        </w:rPr>
        <w:t>ש</w:t>
      </w:r>
      <w:bookmarkStart w:id="1350" w:name="_ETM_Q2_654909"/>
      <w:bookmarkEnd w:id="1350"/>
      <w:r>
        <w:rPr>
          <w:rtl/>
        </w:rPr>
        <w:t xml:space="preserve">הקמתי </w:t>
      </w:r>
      <w:bookmarkStart w:id="1351" w:name="_ETM_Q2_655930"/>
      <w:bookmarkEnd w:id="1351"/>
      <w:r>
        <w:rPr>
          <w:rtl/>
        </w:rPr>
        <w:t xml:space="preserve">את </w:t>
      </w:r>
      <w:bookmarkStart w:id="1352" w:name="_ETM_Q2_656110"/>
      <w:bookmarkEnd w:id="1352"/>
      <w:proofErr w:type="spellStart"/>
      <w:r>
        <w:rPr>
          <w:rtl/>
        </w:rPr>
        <w:t>מ</w:t>
      </w:r>
      <w:r>
        <w:rPr>
          <w:rFonts w:hint="cs"/>
          <w:rtl/>
        </w:rPr>
        <w:t>י</w:t>
      </w:r>
      <w:r>
        <w:rPr>
          <w:rtl/>
        </w:rPr>
        <w:t>נהלת</w:t>
      </w:r>
      <w:proofErr w:type="spellEnd"/>
      <w:r>
        <w:rPr>
          <w:rtl/>
        </w:rPr>
        <w:t xml:space="preserve"> </w:t>
      </w:r>
      <w:bookmarkStart w:id="1353" w:name="_ETM_Q2_656950"/>
      <w:bookmarkEnd w:id="1353"/>
      <w:r>
        <w:rPr>
          <w:rtl/>
        </w:rPr>
        <w:t>ישראל</w:t>
      </w:r>
      <w:r>
        <w:rPr>
          <w:rFonts w:hint="cs"/>
          <w:rtl/>
        </w:rPr>
        <w:t>.</w:t>
      </w:r>
      <w:r>
        <w:rPr>
          <w:rtl/>
        </w:rPr>
        <w:t xml:space="preserve"> </w:t>
      </w:r>
      <w:bookmarkStart w:id="1354" w:name="_ETM_Q2_658340"/>
      <w:bookmarkEnd w:id="1354"/>
      <w:r>
        <w:rPr>
          <w:rtl/>
        </w:rPr>
        <w:t xml:space="preserve">עד </w:t>
      </w:r>
      <w:bookmarkStart w:id="1355" w:name="_ETM_Q2_658549"/>
      <w:bookmarkEnd w:id="1355"/>
      <w:r>
        <w:rPr>
          <w:rtl/>
        </w:rPr>
        <w:t xml:space="preserve">היום </w:t>
      </w:r>
      <w:bookmarkStart w:id="1356" w:name="_ETM_Q2_659370"/>
      <w:bookmarkEnd w:id="1356"/>
      <w:r>
        <w:rPr>
          <w:rtl/>
        </w:rPr>
        <w:t>ילדים</w:t>
      </w:r>
      <w:r>
        <w:rPr>
          <w:rFonts w:hint="cs"/>
          <w:rtl/>
        </w:rPr>
        <w:t>,</w:t>
      </w:r>
      <w:r>
        <w:rPr>
          <w:rtl/>
        </w:rPr>
        <w:t xml:space="preserve"> </w:t>
      </w:r>
      <w:bookmarkStart w:id="1357" w:name="_ETM_Q2_660329"/>
      <w:bookmarkEnd w:id="1357"/>
      <w:r>
        <w:rPr>
          <w:rtl/>
        </w:rPr>
        <w:t xml:space="preserve">נוער </w:t>
      </w:r>
      <w:bookmarkStart w:id="1358" w:name="_ETM_Q2_660900"/>
      <w:bookmarkEnd w:id="1358"/>
      <w:r>
        <w:rPr>
          <w:rtl/>
        </w:rPr>
        <w:t xml:space="preserve">ומבוגרים </w:t>
      </w:r>
      <w:bookmarkStart w:id="1359" w:name="_ETM_Q2_661590"/>
      <w:bookmarkEnd w:id="1359"/>
      <w:r>
        <w:rPr>
          <w:rtl/>
        </w:rPr>
        <w:t xml:space="preserve">יהודים </w:t>
      </w:r>
      <w:bookmarkStart w:id="1360" w:name="_ETM_Q2_662010"/>
      <w:bookmarkEnd w:id="1360"/>
      <w:r>
        <w:rPr>
          <w:rtl/>
        </w:rPr>
        <w:t xml:space="preserve">בעולם </w:t>
      </w:r>
      <w:bookmarkStart w:id="1361" w:name="_ETM_Q2_662519"/>
      <w:bookmarkEnd w:id="1361"/>
      <w:r>
        <w:rPr>
          <w:rtl/>
        </w:rPr>
        <w:t xml:space="preserve">למדו </w:t>
      </w:r>
      <w:bookmarkStart w:id="1362" w:name="_ETM_Q2_662909"/>
      <w:bookmarkEnd w:id="1362"/>
      <w:r>
        <w:rPr>
          <w:rtl/>
        </w:rPr>
        <w:t xml:space="preserve">על </w:t>
      </w:r>
      <w:bookmarkStart w:id="1363" w:name="_ETM_Q2_663000"/>
      <w:bookmarkEnd w:id="1363"/>
      <w:r>
        <w:rPr>
          <w:rtl/>
        </w:rPr>
        <w:t>ישראל</w:t>
      </w:r>
      <w:r>
        <w:rPr>
          <w:rFonts w:hint="cs"/>
          <w:rtl/>
        </w:rPr>
        <w:t>,</w:t>
      </w:r>
      <w:r>
        <w:rPr>
          <w:rtl/>
        </w:rPr>
        <w:t xml:space="preserve"> </w:t>
      </w:r>
      <w:bookmarkStart w:id="1364" w:name="_ETM_Q2_664049"/>
      <w:bookmarkEnd w:id="1364"/>
      <w:r>
        <w:rPr>
          <w:rtl/>
        </w:rPr>
        <w:t xml:space="preserve">הגיעו </w:t>
      </w:r>
      <w:bookmarkStart w:id="1365" w:name="_ETM_Q2_664409"/>
      <w:bookmarkEnd w:id="1365"/>
      <w:r>
        <w:rPr>
          <w:rtl/>
        </w:rPr>
        <w:t xml:space="preserve">לסיורים </w:t>
      </w:r>
      <w:bookmarkStart w:id="1366" w:name="_ETM_Q2_665129"/>
      <w:bookmarkEnd w:id="1366"/>
      <w:r>
        <w:rPr>
          <w:rtl/>
        </w:rPr>
        <w:t xml:space="preserve">בארץ </w:t>
      </w:r>
      <w:bookmarkStart w:id="1367" w:name="_ETM_Q2_665909"/>
      <w:bookmarkEnd w:id="1367"/>
      <w:r>
        <w:rPr>
          <w:rtl/>
        </w:rPr>
        <w:t xml:space="preserve">והרגישו </w:t>
      </w:r>
      <w:bookmarkStart w:id="1368" w:name="_ETM_Q2_666480"/>
      <w:bookmarkEnd w:id="1368"/>
      <w:r>
        <w:rPr>
          <w:rtl/>
        </w:rPr>
        <w:t xml:space="preserve">חיבור </w:t>
      </w:r>
      <w:bookmarkStart w:id="1369" w:name="_ETM_Q2_667049"/>
      <w:bookmarkEnd w:id="1369"/>
      <w:r>
        <w:rPr>
          <w:rtl/>
        </w:rPr>
        <w:t xml:space="preserve">לישראל </w:t>
      </w:r>
      <w:bookmarkStart w:id="1370" w:name="_ETM_Q2_668219"/>
      <w:bookmarkEnd w:id="1370"/>
      <w:r>
        <w:rPr>
          <w:rtl/>
        </w:rPr>
        <w:t xml:space="preserve">וליהודים </w:t>
      </w:r>
      <w:bookmarkStart w:id="1371" w:name="_ETM_Q2_669000"/>
      <w:bookmarkEnd w:id="1371"/>
      <w:r>
        <w:rPr>
          <w:rtl/>
        </w:rPr>
        <w:t>כ</w:t>
      </w:r>
      <w:r>
        <w:rPr>
          <w:rFonts w:hint="cs"/>
          <w:rtl/>
        </w:rPr>
        <w:t>א</w:t>
      </w:r>
      <w:r>
        <w:rPr>
          <w:rtl/>
        </w:rPr>
        <w:t>ן</w:t>
      </w:r>
      <w:r>
        <w:rPr>
          <w:rFonts w:hint="cs"/>
          <w:rtl/>
        </w:rPr>
        <w:t>,</w:t>
      </w:r>
      <w:r>
        <w:rPr>
          <w:rtl/>
        </w:rPr>
        <w:t xml:space="preserve"> </w:t>
      </w:r>
      <w:bookmarkStart w:id="1372" w:name="_ETM_Q2_669540"/>
      <w:bookmarkEnd w:id="1372"/>
      <w:r>
        <w:rPr>
          <w:rtl/>
        </w:rPr>
        <w:t xml:space="preserve">אבל </w:t>
      </w:r>
      <w:bookmarkStart w:id="1373" w:name="_ETM_Q2_669780"/>
      <w:bookmarkEnd w:id="1373"/>
      <w:r>
        <w:rPr>
          <w:rtl/>
        </w:rPr>
        <w:t>כ</w:t>
      </w:r>
      <w:r>
        <w:rPr>
          <w:rFonts w:hint="cs"/>
          <w:rtl/>
        </w:rPr>
        <w:t>א</w:t>
      </w:r>
      <w:r>
        <w:rPr>
          <w:rtl/>
        </w:rPr>
        <w:t>ן</w:t>
      </w:r>
      <w:bookmarkStart w:id="1374" w:name="_ETM_Q2_670810"/>
      <w:bookmarkEnd w:id="1374"/>
      <w:r>
        <w:rPr>
          <w:rFonts w:hint="cs"/>
          <w:rtl/>
        </w:rPr>
        <w:t xml:space="preserve"> </w:t>
      </w:r>
      <w:r>
        <w:rPr>
          <w:rtl/>
        </w:rPr>
        <w:t xml:space="preserve">קיים </w:t>
      </w:r>
      <w:bookmarkStart w:id="1375" w:name="_ETM_Q2_671170"/>
      <w:bookmarkEnd w:id="1375"/>
      <w:r>
        <w:rPr>
          <w:rtl/>
        </w:rPr>
        <w:t xml:space="preserve">לצערי </w:t>
      </w:r>
      <w:bookmarkStart w:id="1376" w:name="_ETM_Q2_671709"/>
      <w:bookmarkEnd w:id="1376"/>
      <w:r>
        <w:rPr>
          <w:rFonts w:hint="cs"/>
          <w:rtl/>
        </w:rPr>
        <w:t xml:space="preserve">ניכור </w:t>
      </w:r>
      <w:bookmarkStart w:id="1377" w:name="_ETM_Q2_672310"/>
      <w:bookmarkEnd w:id="1377"/>
      <w:r>
        <w:rPr>
          <w:rFonts w:hint="cs"/>
          <w:rtl/>
        </w:rPr>
        <w:t>מ</w:t>
      </w:r>
      <w:r>
        <w:rPr>
          <w:rtl/>
        </w:rPr>
        <w:t xml:space="preserve">וחלט </w:t>
      </w:r>
      <w:bookmarkStart w:id="1378" w:name="_ETM_Q2_672790"/>
      <w:bookmarkEnd w:id="1378"/>
      <w:r>
        <w:rPr>
          <w:rtl/>
        </w:rPr>
        <w:t xml:space="preserve">ליהדות </w:t>
      </w:r>
      <w:bookmarkStart w:id="1379" w:name="_ETM_Q2_673239"/>
      <w:bookmarkEnd w:id="1379"/>
      <w:r>
        <w:rPr>
          <w:rtl/>
        </w:rPr>
        <w:t>התפוצות</w:t>
      </w:r>
      <w:r>
        <w:rPr>
          <w:rFonts w:hint="cs"/>
          <w:rtl/>
        </w:rPr>
        <w:t>,</w:t>
      </w:r>
      <w:r>
        <w:rPr>
          <w:rtl/>
        </w:rPr>
        <w:t xml:space="preserve"> </w:t>
      </w:r>
      <w:bookmarkStart w:id="1380" w:name="_ETM_Q2_674290"/>
      <w:bookmarkEnd w:id="1380"/>
      <w:r>
        <w:rPr>
          <w:rtl/>
        </w:rPr>
        <w:t xml:space="preserve">שנע </w:t>
      </w:r>
      <w:bookmarkStart w:id="1381" w:name="_ETM_Q2_674680"/>
      <w:bookmarkEnd w:id="1381"/>
      <w:r>
        <w:rPr>
          <w:rtl/>
        </w:rPr>
        <w:t xml:space="preserve">בין </w:t>
      </w:r>
      <w:bookmarkStart w:id="1382" w:name="_ETM_Q2_674950"/>
      <w:bookmarkEnd w:id="1382"/>
      <w:r>
        <w:rPr>
          <w:rtl/>
        </w:rPr>
        <w:t xml:space="preserve">בורות </w:t>
      </w:r>
      <w:bookmarkStart w:id="1383" w:name="_ETM_Q2_676140"/>
      <w:bookmarkEnd w:id="1383"/>
      <w:r>
        <w:rPr>
          <w:rtl/>
        </w:rPr>
        <w:t xml:space="preserve">לחוסר </w:t>
      </w:r>
      <w:bookmarkStart w:id="1384" w:name="_ETM_Q2_676739"/>
      <w:bookmarkEnd w:id="1384"/>
      <w:r>
        <w:rPr>
          <w:rtl/>
        </w:rPr>
        <w:t>אכפתיות</w:t>
      </w:r>
      <w:r>
        <w:rPr>
          <w:rFonts w:hint="cs"/>
          <w:rtl/>
        </w:rPr>
        <w:t>.</w:t>
      </w:r>
      <w:r>
        <w:rPr>
          <w:rtl/>
        </w:rPr>
        <w:t xml:space="preserve"> </w:t>
      </w:r>
      <w:bookmarkStart w:id="1385" w:name="_ETM_Q2_677880"/>
      <w:bookmarkEnd w:id="1385"/>
      <w:r>
        <w:rPr>
          <w:rtl/>
        </w:rPr>
        <w:t xml:space="preserve">אנחנו </w:t>
      </w:r>
      <w:bookmarkStart w:id="1386" w:name="_ETM_Q2_678510"/>
      <w:bookmarkEnd w:id="1386"/>
      <w:r>
        <w:rPr>
          <w:rtl/>
        </w:rPr>
        <w:t xml:space="preserve">במשרד </w:t>
      </w:r>
      <w:bookmarkStart w:id="1387" w:name="_ETM_Q2_679020"/>
      <w:bookmarkEnd w:id="1387"/>
      <w:r>
        <w:rPr>
          <w:rtl/>
        </w:rPr>
        <w:t xml:space="preserve">החלטנו </w:t>
      </w:r>
      <w:bookmarkStart w:id="1388" w:name="_ETM_Q2_680010"/>
      <w:bookmarkEnd w:id="1388"/>
      <w:r>
        <w:rPr>
          <w:rtl/>
        </w:rPr>
        <w:t xml:space="preserve">שחשוב </w:t>
      </w:r>
      <w:bookmarkStart w:id="1389" w:name="_ETM_Q2_680700"/>
      <w:bookmarkEnd w:id="1389"/>
      <w:r>
        <w:rPr>
          <w:rtl/>
        </w:rPr>
        <w:t xml:space="preserve">להסביר </w:t>
      </w:r>
      <w:bookmarkStart w:id="1390" w:name="_ETM_Q2_681330"/>
      <w:bookmarkEnd w:id="1390"/>
      <w:r>
        <w:rPr>
          <w:rtl/>
        </w:rPr>
        <w:t xml:space="preserve">גם </w:t>
      </w:r>
      <w:bookmarkStart w:id="1391" w:name="_ETM_Q2_681870"/>
      <w:bookmarkEnd w:id="1391"/>
      <w:r>
        <w:rPr>
          <w:rtl/>
        </w:rPr>
        <w:t xml:space="preserve">לישראלים </w:t>
      </w:r>
      <w:bookmarkStart w:id="1392" w:name="_ETM_Q2_683310"/>
      <w:bookmarkEnd w:id="1392"/>
      <w:r>
        <w:rPr>
          <w:rFonts w:hint="cs"/>
          <w:rtl/>
        </w:rPr>
        <w:t xml:space="preserve">על </w:t>
      </w:r>
      <w:r>
        <w:rPr>
          <w:rtl/>
        </w:rPr>
        <w:t xml:space="preserve">אודות </w:t>
      </w:r>
      <w:bookmarkStart w:id="1393" w:name="_ETM_Q2_683700"/>
      <w:bookmarkEnd w:id="1393"/>
      <w:r>
        <w:rPr>
          <w:rtl/>
        </w:rPr>
        <w:t xml:space="preserve">יהדות </w:t>
      </w:r>
      <w:bookmarkStart w:id="1394" w:name="_ETM_Q2_684090"/>
      <w:bookmarkEnd w:id="1394"/>
      <w:r>
        <w:rPr>
          <w:rtl/>
        </w:rPr>
        <w:t>התפוצות</w:t>
      </w:r>
      <w:r>
        <w:rPr>
          <w:rFonts w:hint="cs"/>
          <w:rtl/>
        </w:rPr>
        <w:t>,</w:t>
      </w:r>
      <w:r>
        <w:rPr>
          <w:rtl/>
        </w:rPr>
        <w:t xml:space="preserve"> </w:t>
      </w:r>
      <w:bookmarkStart w:id="1395" w:name="_ETM_Q2_685200"/>
      <w:bookmarkEnd w:id="1395"/>
      <w:r>
        <w:rPr>
          <w:rtl/>
        </w:rPr>
        <w:t xml:space="preserve">על </w:t>
      </w:r>
      <w:bookmarkStart w:id="1396" w:name="_ETM_Q2_685379"/>
      <w:bookmarkEnd w:id="1396"/>
      <w:r>
        <w:rPr>
          <w:rtl/>
        </w:rPr>
        <w:t xml:space="preserve">החשיבות </w:t>
      </w:r>
      <w:bookmarkStart w:id="1397" w:name="_ETM_Q2_686250"/>
      <w:bookmarkEnd w:id="1397"/>
      <w:r>
        <w:rPr>
          <w:rtl/>
        </w:rPr>
        <w:t xml:space="preserve">של </w:t>
      </w:r>
      <w:bookmarkStart w:id="1398" w:name="_ETM_Q2_686519"/>
      <w:bookmarkEnd w:id="1398"/>
      <w:r>
        <w:rPr>
          <w:rtl/>
        </w:rPr>
        <w:t xml:space="preserve">הקשר </w:t>
      </w:r>
      <w:bookmarkStart w:id="1399" w:name="_ETM_Q2_687090"/>
      <w:bookmarkEnd w:id="1399"/>
      <w:r>
        <w:rPr>
          <w:rtl/>
        </w:rPr>
        <w:t>איתם</w:t>
      </w:r>
      <w:r>
        <w:rPr>
          <w:rFonts w:hint="cs"/>
          <w:rtl/>
        </w:rPr>
        <w:t>,</w:t>
      </w:r>
      <w:r>
        <w:rPr>
          <w:rtl/>
        </w:rPr>
        <w:t xml:space="preserve"> </w:t>
      </w:r>
      <w:bookmarkStart w:id="1400" w:name="_ETM_Q2_687840"/>
      <w:bookmarkEnd w:id="1400"/>
      <w:r>
        <w:rPr>
          <w:rtl/>
        </w:rPr>
        <w:t xml:space="preserve">על </w:t>
      </w:r>
      <w:bookmarkStart w:id="1401" w:name="_ETM_Q2_687989"/>
      <w:bookmarkEnd w:id="1401"/>
      <w:r>
        <w:rPr>
          <w:rtl/>
        </w:rPr>
        <w:t xml:space="preserve">ההתמודדויות </w:t>
      </w:r>
      <w:bookmarkStart w:id="1402" w:name="_ETM_Q2_689129"/>
      <w:bookmarkEnd w:id="1402"/>
      <w:r>
        <w:rPr>
          <w:rtl/>
        </w:rPr>
        <w:t xml:space="preserve">שעוברים </w:t>
      </w:r>
      <w:bookmarkStart w:id="1403" w:name="_ETM_Q2_689670"/>
      <w:bookmarkEnd w:id="1403"/>
      <w:r>
        <w:rPr>
          <w:rtl/>
        </w:rPr>
        <w:t xml:space="preserve">יהודים </w:t>
      </w:r>
      <w:bookmarkStart w:id="1404" w:name="_ETM_Q2_690510"/>
      <w:bookmarkEnd w:id="1404"/>
      <w:r>
        <w:rPr>
          <w:rtl/>
        </w:rPr>
        <w:t xml:space="preserve">שחיים </w:t>
      </w:r>
      <w:bookmarkStart w:id="1405" w:name="_ETM_Q2_690959"/>
      <w:bookmarkEnd w:id="1405"/>
      <w:r>
        <w:rPr>
          <w:rtl/>
        </w:rPr>
        <w:t xml:space="preserve">בסביבה </w:t>
      </w:r>
      <w:bookmarkStart w:id="1406" w:name="_ETM_Q2_691530"/>
      <w:bookmarkEnd w:id="1406"/>
      <w:r>
        <w:rPr>
          <w:rtl/>
        </w:rPr>
        <w:t xml:space="preserve">שאינה </w:t>
      </w:r>
      <w:bookmarkStart w:id="1407" w:name="_ETM_Q2_692040"/>
      <w:bookmarkEnd w:id="1407"/>
      <w:r>
        <w:rPr>
          <w:rtl/>
        </w:rPr>
        <w:t>יהודית</w:t>
      </w:r>
      <w:r>
        <w:rPr>
          <w:rFonts w:hint="cs"/>
          <w:rtl/>
        </w:rPr>
        <w:t>,</w:t>
      </w:r>
      <w:r>
        <w:rPr>
          <w:rtl/>
        </w:rPr>
        <w:t xml:space="preserve"> </w:t>
      </w:r>
      <w:bookmarkStart w:id="1408" w:name="_ETM_Q2_693100"/>
      <w:bookmarkEnd w:id="1408"/>
      <w:r>
        <w:rPr>
          <w:rtl/>
        </w:rPr>
        <w:t xml:space="preserve">על </w:t>
      </w:r>
      <w:bookmarkStart w:id="1409" w:name="_ETM_Q2_693250"/>
      <w:bookmarkEnd w:id="1409"/>
      <w:r>
        <w:rPr>
          <w:rtl/>
        </w:rPr>
        <w:t xml:space="preserve">היופי </w:t>
      </w:r>
      <w:bookmarkStart w:id="1410" w:name="_ETM_Q2_694120"/>
      <w:bookmarkEnd w:id="1410"/>
      <w:r>
        <w:rPr>
          <w:rtl/>
        </w:rPr>
        <w:t xml:space="preserve">והעושר </w:t>
      </w:r>
      <w:bookmarkStart w:id="1411" w:name="_ETM_Q2_694870"/>
      <w:bookmarkEnd w:id="1411"/>
      <w:r>
        <w:rPr>
          <w:rFonts w:hint="cs"/>
          <w:rtl/>
        </w:rPr>
        <w:t>ה</w:t>
      </w:r>
      <w:r>
        <w:rPr>
          <w:rtl/>
        </w:rPr>
        <w:t xml:space="preserve">תרבותי </w:t>
      </w:r>
      <w:bookmarkStart w:id="1412" w:name="_ETM_Q2_695650"/>
      <w:bookmarkEnd w:id="1412"/>
      <w:r>
        <w:rPr>
          <w:rtl/>
        </w:rPr>
        <w:t>שלהם</w:t>
      </w:r>
      <w:r>
        <w:rPr>
          <w:rFonts w:hint="cs"/>
          <w:rtl/>
        </w:rPr>
        <w:t>,</w:t>
      </w:r>
      <w:r>
        <w:rPr>
          <w:rtl/>
        </w:rPr>
        <w:t xml:space="preserve"> </w:t>
      </w:r>
      <w:bookmarkStart w:id="1413" w:name="_ETM_Q2_696790"/>
      <w:bookmarkEnd w:id="1413"/>
      <w:r>
        <w:rPr>
          <w:rtl/>
        </w:rPr>
        <w:t xml:space="preserve">ויותר </w:t>
      </w:r>
      <w:bookmarkStart w:id="1414" w:name="_ETM_Q2_697360"/>
      <w:bookmarkEnd w:id="1414"/>
      <w:r>
        <w:rPr>
          <w:rtl/>
        </w:rPr>
        <w:t>מכ</w:t>
      </w:r>
      <w:r>
        <w:rPr>
          <w:rFonts w:hint="cs"/>
          <w:rtl/>
        </w:rPr>
        <w:t>ו</w:t>
      </w:r>
      <w:r>
        <w:rPr>
          <w:rtl/>
        </w:rPr>
        <w:t>ל</w:t>
      </w:r>
      <w:bookmarkStart w:id="1415" w:name="_ETM_Q2_700870"/>
      <w:bookmarkEnd w:id="1415"/>
      <w:r>
        <w:rPr>
          <w:rFonts w:hint="cs"/>
          <w:rtl/>
        </w:rPr>
        <w:t xml:space="preserve"> </w:t>
      </w:r>
      <w:bookmarkStart w:id="1416" w:name="_ETM_Q2_701230"/>
      <w:bookmarkStart w:id="1417" w:name="_ETM_Q2_702069"/>
      <w:bookmarkStart w:id="1418" w:name="_ETM_Q2_703190"/>
      <w:bookmarkStart w:id="1419" w:name="_ETM_Q2_703370"/>
      <w:bookmarkStart w:id="1420" w:name="_ETM_Q2_703640"/>
      <w:bookmarkStart w:id="1421" w:name="_ETM_Q2_705210"/>
      <w:bookmarkStart w:id="1422" w:name="_ETM_Q2_705360"/>
      <w:bookmarkStart w:id="1423" w:name="_ETM_Q2_705870"/>
      <w:bookmarkStart w:id="1424" w:name="_ETM_Q2_706380"/>
      <w:bookmarkStart w:id="1425" w:name="_ETM_Q2_707130"/>
      <w:bookmarkStart w:id="1426" w:name="_ETM_Q2_707610"/>
      <w:bookmarkStart w:id="1427" w:name="_ETM_Q2_708120"/>
      <w:bookmarkStart w:id="1428" w:name="_ETM_Q2_709429"/>
      <w:bookmarkEnd w:id="1416"/>
      <w:bookmarkEnd w:id="1417"/>
      <w:bookmarkEnd w:id="1418"/>
      <w:bookmarkEnd w:id="1419"/>
      <w:bookmarkEnd w:id="1420"/>
      <w:bookmarkEnd w:id="1421"/>
      <w:bookmarkEnd w:id="1422"/>
      <w:bookmarkEnd w:id="1423"/>
      <w:bookmarkEnd w:id="1424"/>
      <w:bookmarkEnd w:id="1425"/>
      <w:bookmarkEnd w:id="1426"/>
      <w:bookmarkEnd w:id="1427"/>
      <w:bookmarkEnd w:id="1428"/>
      <w:r>
        <w:rPr>
          <w:rFonts w:hint="eastAsia"/>
          <w:rtl/>
        </w:rPr>
        <w:t xml:space="preserve">– </w:t>
      </w:r>
      <w:r>
        <w:rPr>
          <w:rtl/>
        </w:rPr>
        <w:t xml:space="preserve">על </w:t>
      </w:r>
      <w:bookmarkStart w:id="1429" w:name="_ETM_Q2_709579"/>
      <w:bookmarkEnd w:id="1429"/>
      <w:r>
        <w:rPr>
          <w:rtl/>
        </w:rPr>
        <w:t xml:space="preserve">הפוטנציאל </w:t>
      </w:r>
      <w:bookmarkStart w:id="1430" w:name="_ETM_Q2_710629"/>
      <w:bookmarkEnd w:id="1430"/>
      <w:r>
        <w:rPr>
          <w:rtl/>
        </w:rPr>
        <w:t xml:space="preserve">למכפלת </w:t>
      </w:r>
      <w:bookmarkStart w:id="1431" w:name="_ETM_Q2_711559"/>
      <w:bookmarkEnd w:id="1431"/>
      <w:r>
        <w:rPr>
          <w:rtl/>
        </w:rPr>
        <w:t xml:space="preserve">הכוח </w:t>
      </w:r>
      <w:bookmarkStart w:id="1432" w:name="_ETM_Q2_712129"/>
      <w:bookmarkEnd w:id="1432"/>
      <w:r>
        <w:rPr>
          <w:rtl/>
        </w:rPr>
        <w:t xml:space="preserve">שלנו </w:t>
      </w:r>
      <w:bookmarkStart w:id="1433" w:name="_ETM_Q2_712579"/>
      <w:bookmarkEnd w:id="1433"/>
      <w:r>
        <w:rPr>
          <w:rtl/>
        </w:rPr>
        <w:t>כעם</w:t>
      </w:r>
      <w:r>
        <w:rPr>
          <w:rFonts w:hint="cs"/>
          <w:rtl/>
        </w:rPr>
        <w:t>,</w:t>
      </w:r>
      <w:r>
        <w:rPr>
          <w:rtl/>
        </w:rPr>
        <w:t xml:space="preserve"> </w:t>
      </w:r>
      <w:bookmarkStart w:id="1434" w:name="_ETM_Q2_713609"/>
      <w:bookmarkEnd w:id="1434"/>
      <w:r>
        <w:rPr>
          <w:rtl/>
        </w:rPr>
        <w:t xml:space="preserve">ושל </w:t>
      </w:r>
      <w:bookmarkStart w:id="1435" w:name="_ETM_Q2_713939"/>
      <w:bookmarkEnd w:id="1435"/>
      <w:r>
        <w:rPr>
          <w:rtl/>
        </w:rPr>
        <w:t xml:space="preserve">מדינת </w:t>
      </w:r>
      <w:bookmarkStart w:id="1436" w:name="_ETM_Q2_714359"/>
      <w:bookmarkEnd w:id="1436"/>
      <w:r>
        <w:rPr>
          <w:rtl/>
        </w:rPr>
        <w:t>ישראל</w:t>
      </w:r>
      <w:r>
        <w:rPr>
          <w:rFonts w:hint="cs"/>
          <w:rtl/>
        </w:rPr>
        <w:t>,</w:t>
      </w:r>
      <w:r>
        <w:rPr>
          <w:rtl/>
        </w:rPr>
        <w:t xml:space="preserve"> </w:t>
      </w:r>
      <w:bookmarkStart w:id="1437" w:name="_ETM_Q2_715499"/>
      <w:bookmarkEnd w:id="1437"/>
      <w:r>
        <w:rPr>
          <w:rtl/>
        </w:rPr>
        <w:t xml:space="preserve">בעבודה </w:t>
      </w:r>
      <w:bookmarkStart w:id="1438" w:name="_ETM_Q2_716129"/>
      <w:bookmarkEnd w:id="1438"/>
      <w:r>
        <w:rPr>
          <w:rtl/>
        </w:rPr>
        <w:t xml:space="preserve">משותפת </w:t>
      </w:r>
      <w:bookmarkStart w:id="1439" w:name="_ETM_Q2_716969"/>
      <w:bookmarkEnd w:id="1439"/>
      <w:r>
        <w:rPr>
          <w:rtl/>
        </w:rPr>
        <w:t xml:space="preserve">איתם </w:t>
      </w:r>
      <w:bookmarkStart w:id="1440" w:name="_ETM_Q2_717389"/>
      <w:bookmarkEnd w:id="1440"/>
      <w:r>
        <w:rPr>
          <w:rtl/>
        </w:rPr>
        <w:t xml:space="preserve">כעם </w:t>
      </w:r>
      <w:bookmarkStart w:id="1441" w:name="_ETM_Q2_717719"/>
      <w:bookmarkEnd w:id="1441"/>
      <w:r>
        <w:rPr>
          <w:rtl/>
        </w:rPr>
        <w:t>יהודי</w:t>
      </w:r>
      <w:r>
        <w:rPr>
          <w:rFonts w:hint="cs"/>
          <w:rtl/>
        </w:rPr>
        <w:t xml:space="preserve"> אחד</w:t>
      </w:r>
      <w:bookmarkStart w:id="1442" w:name="_ETM_Q2_718109"/>
      <w:bookmarkEnd w:id="1442"/>
      <w:r>
        <w:rPr>
          <w:rFonts w:hint="cs"/>
          <w:rtl/>
        </w:rPr>
        <w:t>,</w:t>
      </w:r>
      <w:r>
        <w:rPr>
          <w:rtl/>
        </w:rPr>
        <w:t xml:space="preserve"> </w:t>
      </w:r>
      <w:bookmarkStart w:id="1443" w:name="_ETM_Q2_718739"/>
      <w:bookmarkEnd w:id="1443"/>
      <w:r>
        <w:rPr>
          <w:rtl/>
        </w:rPr>
        <w:t xml:space="preserve">גדול </w:t>
      </w:r>
      <w:bookmarkStart w:id="1444" w:name="_ETM_Q2_719819"/>
      <w:bookmarkEnd w:id="1444"/>
      <w:r>
        <w:rPr>
          <w:rtl/>
        </w:rPr>
        <w:t>ומאוחד</w:t>
      </w:r>
      <w:r>
        <w:rPr>
          <w:rFonts w:hint="cs"/>
          <w:rtl/>
        </w:rPr>
        <w:t>.</w:t>
      </w:r>
      <w:r w:rsidR="00490CAD">
        <w:rPr>
          <w:rFonts w:hint="cs"/>
          <w:rtl/>
        </w:rPr>
        <w:t xml:space="preserve"> </w:t>
      </w:r>
      <w:bookmarkStart w:id="1445" w:name="_ETM_Q2_718000"/>
      <w:bookmarkStart w:id="1446" w:name="_ETM_Q2_719000"/>
      <w:bookmarkStart w:id="1447" w:name="_ETM_Q2_721819"/>
      <w:bookmarkEnd w:id="1445"/>
      <w:bookmarkEnd w:id="1446"/>
      <w:bookmarkEnd w:id="1447"/>
      <w:r>
        <w:rPr>
          <w:rtl/>
        </w:rPr>
        <w:t xml:space="preserve">על </w:t>
      </w:r>
      <w:bookmarkStart w:id="1448" w:name="_ETM_Q2_722000"/>
      <w:bookmarkEnd w:id="1448"/>
      <w:r>
        <w:rPr>
          <w:rtl/>
        </w:rPr>
        <w:t xml:space="preserve">כל </w:t>
      </w:r>
      <w:bookmarkStart w:id="1449" w:name="_ETM_Q2_722270"/>
      <w:bookmarkEnd w:id="1449"/>
      <w:r>
        <w:rPr>
          <w:rtl/>
        </w:rPr>
        <w:t xml:space="preserve">אלה </w:t>
      </w:r>
      <w:bookmarkStart w:id="1450" w:name="_ETM_Q2_723220"/>
      <w:bookmarkEnd w:id="1450"/>
      <w:r>
        <w:rPr>
          <w:rtl/>
        </w:rPr>
        <w:t xml:space="preserve">כמעט </w:t>
      </w:r>
      <w:bookmarkStart w:id="1451" w:name="_ETM_Q2_723809"/>
      <w:bookmarkStart w:id="1452" w:name="_ETM_Q2_723989"/>
      <w:bookmarkStart w:id="1453" w:name="_ETM_Q2_724440"/>
      <w:bookmarkStart w:id="1454" w:name="_ETM_Q2_724559"/>
      <w:bookmarkStart w:id="1455" w:name="_ETM_Q2_725559"/>
      <w:bookmarkStart w:id="1456" w:name="_ETM_Q2_725950"/>
      <w:bookmarkEnd w:id="1451"/>
      <w:bookmarkEnd w:id="1452"/>
      <w:bookmarkEnd w:id="1453"/>
      <w:bookmarkEnd w:id="1454"/>
      <w:bookmarkEnd w:id="1455"/>
      <w:bookmarkEnd w:id="1456"/>
      <w:r>
        <w:rPr>
          <w:rFonts w:hint="cs"/>
          <w:rtl/>
        </w:rPr>
        <w:t>ש</w:t>
      </w:r>
      <w:r>
        <w:rPr>
          <w:rtl/>
        </w:rPr>
        <w:t xml:space="preserve">לא </w:t>
      </w:r>
      <w:bookmarkStart w:id="1457" w:name="_ETM_Q2_726159"/>
      <w:bookmarkEnd w:id="1457"/>
      <w:r>
        <w:rPr>
          <w:rFonts w:hint="cs"/>
          <w:rtl/>
        </w:rPr>
        <w:t xml:space="preserve">מלמדים פה בארץ, כמעט שלא </w:t>
      </w:r>
      <w:r>
        <w:rPr>
          <w:rtl/>
        </w:rPr>
        <w:t>מדברים</w:t>
      </w:r>
      <w:r>
        <w:rPr>
          <w:rFonts w:hint="cs"/>
          <w:rtl/>
        </w:rPr>
        <w:t>.</w:t>
      </w:r>
      <w:r>
        <w:rPr>
          <w:rtl/>
        </w:rPr>
        <w:t xml:space="preserve"> </w:t>
      </w:r>
      <w:bookmarkStart w:id="1458" w:name="_ETM_Q2_727239"/>
      <w:bookmarkEnd w:id="1458"/>
      <w:r>
        <w:rPr>
          <w:rtl/>
        </w:rPr>
        <w:t xml:space="preserve">איך </w:t>
      </w:r>
      <w:bookmarkStart w:id="1459" w:name="_ETM_Q2_727450"/>
      <w:bookmarkEnd w:id="1459"/>
      <w:r>
        <w:rPr>
          <w:rtl/>
        </w:rPr>
        <w:t xml:space="preserve">אפשר </w:t>
      </w:r>
      <w:bookmarkStart w:id="1460" w:name="_ETM_Q2_728080"/>
      <w:bookmarkEnd w:id="1460"/>
      <w:r>
        <w:rPr>
          <w:rtl/>
        </w:rPr>
        <w:t xml:space="preserve">לגדל </w:t>
      </w:r>
      <w:bookmarkStart w:id="1461" w:name="_ETM_Q2_728620"/>
      <w:bookmarkEnd w:id="1461"/>
      <w:r>
        <w:rPr>
          <w:rFonts w:hint="cs"/>
          <w:rtl/>
        </w:rPr>
        <w:t xml:space="preserve">ככה </w:t>
      </w:r>
      <w:bookmarkStart w:id="1462" w:name="_ETM_Q2_725000"/>
      <w:bookmarkEnd w:id="1462"/>
      <w:r>
        <w:rPr>
          <w:rFonts w:hint="cs"/>
          <w:rtl/>
        </w:rPr>
        <w:t xml:space="preserve">דור שאינו </w:t>
      </w:r>
      <w:bookmarkStart w:id="1463" w:name="_ETM_Q2_729280"/>
      <w:bookmarkStart w:id="1464" w:name="_ETM_Q2_729700"/>
      <w:bookmarkEnd w:id="1463"/>
      <w:bookmarkEnd w:id="1464"/>
      <w:r>
        <w:rPr>
          <w:rtl/>
        </w:rPr>
        <w:t xml:space="preserve">מחובר </w:t>
      </w:r>
      <w:bookmarkStart w:id="1465" w:name="_ETM_Q2_730750"/>
      <w:bookmarkEnd w:id="1465"/>
      <w:r>
        <w:rPr>
          <w:rtl/>
        </w:rPr>
        <w:t xml:space="preserve">לחצי </w:t>
      </w:r>
      <w:bookmarkStart w:id="1466" w:name="_ETM_Q2_731559"/>
      <w:bookmarkEnd w:id="1466"/>
      <w:r>
        <w:rPr>
          <w:rtl/>
        </w:rPr>
        <w:t xml:space="preserve">השני </w:t>
      </w:r>
      <w:bookmarkStart w:id="1467" w:name="_ETM_Q2_732220"/>
      <w:bookmarkEnd w:id="1467"/>
      <w:r>
        <w:rPr>
          <w:rtl/>
        </w:rPr>
        <w:t xml:space="preserve">של </w:t>
      </w:r>
      <w:bookmarkStart w:id="1468" w:name="_ETM_Q2_732489"/>
      <w:bookmarkEnd w:id="1468"/>
      <w:r>
        <w:rPr>
          <w:rtl/>
        </w:rPr>
        <w:t xml:space="preserve">העם </w:t>
      </w:r>
      <w:bookmarkStart w:id="1469" w:name="_ETM_Q2_732790"/>
      <w:bookmarkEnd w:id="1469"/>
      <w:r>
        <w:rPr>
          <w:rtl/>
        </w:rPr>
        <w:t>שלנו</w:t>
      </w:r>
      <w:r>
        <w:rPr>
          <w:rFonts w:hint="cs"/>
          <w:rtl/>
        </w:rPr>
        <w:t>?</w:t>
      </w:r>
      <w:r>
        <w:rPr>
          <w:rtl/>
        </w:rPr>
        <w:t xml:space="preserve"> </w:t>
      </w:r>
      <w:bookmarkStart w:id="1470" w:name="_ETM_Q2_734650"/>
      <w:bookmarkEnd w:id="1470"/>
      <w:r>
        <w:rPr>
          <w:rtl/>
        </w:rPr>
        <w:t xml:space="preserve">בדיוק </w:t>
      </w:r>
      <w:bookmarkStart w:id="1471" w:name="_ETM_Q2_734980"/>
      <w:bookmarkEnd w:id="1471"/>
      <w:r>
        <w:rPr>
          <w:rtl/>
        </w:rPr>
        <w:t xml:space="preserve">בשביל </w:t>
      </w:r>
      <w:bookmarkStart w:id="1472" w:name="_ETM_Q2_735279"/>
      <w:bookmarkEnd w:id="1472"/>
      <w:r>
        <w:rPr>
          <w:rtl/>
        </w:rPr>
        <w:t xml:space="preserve">זה </w:t>
      </w:r>
      <w:bookmarkStart w:id="1473" w:name="_ETM_Q2_735489"/>
      <w:bookmarkEnd w:id="1473"/>
      <w:r>
        <w:rPr>
          <w:rtl/>
        </w:rPr>
        <w:t xml:space="preserve">החלטנו </w:t>
      </w:r>
      <w:bookmarkStart w:id="1474" w:name="_ETM_Q2_736400"/>
      <w:bookmarkEnd w:id="1474"/>
      <w:r>
        <w:rPr>
          <w:rtl/>
        </w:rPr>
        <w:t xml:space="preserve">לחזק </w:t>
      </w:r>
      <w:bookmarkStart w:id="1475" w:name="_ETM_Q2_737240"/>
      <w:bookmarkEnd w:id="1475"/>
      <w:r>
        <w:rPr>
          <w:rtl/>
        </w:rPr>
        <w:t xml:space="preserve">את </w:t>
      </w:r>
      <w:bookmarkStart w:id="1476" w:name="_ETM_Q2_737420"/>
      <w:bookmarkEnd w:id="1476"/>
      <w:r>
        <w:rPr>
          <w:rtl/>
        </w:rPr>
        <w:t xml:space="preserve">הזיקה </w:t>
      </w:r>
      <w:bookmarkStart w:id="1477" w:name="_ETM_Q2_738230"/>
      <w:bookmarkEnd w:id="1477"/>
      <w:r>
        <w:rPr>
          <w:rtl/>
        </w:rPr>
        <w:t xml:space="preserve">של </w:t>
      </w:r>
      <w:bookmarkStart w:id="1478" w:name="_ETM_Q2_738470"/>
      <w:bookmarkEnd w:id="1478"/>
      <w:r>
        <w:rPr>
          <w:rtl/>
        </w:rPr>
        <w:t xml:space="preserve">הישראלים </w:t>
      </w:r>
      <w:bookmarkStart w:id="1479" w:name="_ETM_Q2_739760"/>
      <w:bookmarkEnd w:id="1479"/>
      <w:r>
        <w:rPr>
          <w:rtl/>
        </w:rPr>
        <w:t>לא</w:t>
      </w:r>
      <w:bookmarkStart w:id="1480" w:name="_ETM_Q2_740420"/>
      <w:bookmarkEnd w:id="1480"/>
      <w:r>
        <w:rPr>
          <w:rtl/>
        </w:rPr>
        <w:t xml:space="preserve">חינו </w:t>
      </w:r>
      <w:bookmarkStart w:id="1481" w:name="_ETM_Q2_741020"/>
      <w:bookmarkEnd w:id="1481"/>
      <w:r>
        <w:rPr>
          <w:rtl/>
        </w:rPr>
        <w:t xml:space="preserve">שבתפוצות </w:t>
      </w:r>
      <w:bookmarkStart w:id="1482" w:name="_ETM_Q2_742190"/>
      <w:bookmarkEnd w:id="1482"/>
      <w:r>
        <w:rPr>
          <w:rtl/>
        </w:rPr>
        <w:t xml:space="preserve">ולחבר </w:t>
      </w:r>
      <w:bookmarkStart w:id="1483" w:name="_ETM_Q2_742850"/>
      <w:bookmarkEnd w:id="1483"/>
      <w:r>
        <w:rPr>
          <w:rtl/>
        </w:rPr>
        <w:t xml:space="preserve">אותם </w:t>
      </w:r>
      <w:bookmarkStart w:id="1484" w:name="_ETM_Q2_743540"/>
      <w:bookmarkEnd w:id="1484"/>
      <w:r>
        <w:rPr>
          <w:rtl/>
        </w:rPr>
        <w:t xml:space="preserve">גם </w:t>
      </w:r>
      <w:bookmarkStart w:id="1485" w:name="_ETM_Q2_743840"/>
      <w:bookmarkEnd w:id="1485"/>
      <w:r>
        <w:rPr>
          <w:rtl/>
        </w:rPr>
        <w:t xml:space="preserve">באופן </w:t>
      </w:r>
      <w:bookmarkStart w:id="1486" w:name="_ETM_Q2_744350"/>
      <w:bookmarkEnd w:id="1486"/>
      <w:r>
        <w:rPr>
          <w:rtl/>
        </w:rPr>
        <w:t xml:space="preserve">פיזי </w:t>
      </w:r>
      <w:bookmarkStart w:id="1487" w:name="_ETM_Q2_745250"/>
      <w:bookmarkEnd w:id="1487"/>
      <w:r>
        <w:rPr>
          <w:rtl/>
        </w:rPr>
        <w:t xml:space="preserve">וממשי </w:t>
      </w:r>
      <w:bookmarkStart w:id="1488" w:name="_ETM_Q2_746420"/>
      <w:bookmarkEnd w:id="1488"/>
      <w:r>
        <w:rPr>
          <w:rtl/>
        </w:rPr>
        <w:t xml:space="preserve">עם </w:t>
      </w:r>
      <w:bookmarkStart w:id="1489" w:name="_ETM_Q2_746570"/>
      <w:bookmarkEnd w:id="1489"/>
      <w:r>
        <w:rPr>
          <w:rtl/>
        </w:rPr>
        <w:t xml:space="preserve">הקהילות </w:t>
      </w:r>
      <w:bookmarkStart w:id="1490" w:name="_ETM_Q2_747080"/>
      <w:bookmarkEnd w:id="1490"/>
      <w:r>
        <w:rPr>
          <w:rtl/>
        </w:rPr>
        <w:t>השונות</w:t>
      </w:r>
      <w:r>
        <w:rPr>
          <w:rFonts w:hint="cs"/>
          <w:rtl/>
        </w:rPr>
        <w:t>.</w:t>
      </w:r>
      <w:r>
        <w:rPr>
          <w:rtl/>
        </w:rPr>
        <w:t xml:space="preserve"> </w:t>
      </w:r>
      <w:bookmarkStart w:id="1491" w:name="_ETM_Q2_748130"/>
      <w:bookmarkEnd w:id="1491"/>
      <w:r>
        <w:rPr>
          <w:rtl/>
        </w:rPr>
        <w:t xml:space="preserve">יחד </w:t>
      </w:r>
      <w:bookmarkStart w:id="1492" w:name="_ETM_Q2_748580"/>
      <w:bookmarkEnd w:id="1492"/>
      <w:r>
        <w:rPr>
          <w:rtl/>
        </w:rPr>
        <w:t xml:space="preserve">עם </w:t>
      </w:r>
      <w:bookmarkStart w:id="1493" w:name="_ETM_Q2_748700"/>
      <w:bookmarkEnd w:id="1493"/>
      <w:r>
        <w:rPr>
          <w:rtl/>
        </w:rPr>
        <w:t xml:space="preserve">ארגון </w:t>
      </w:r>
      <w:bookmarkStart w:id="1494" w:name="_ETM_Q2_749030"/>
      <w:bookmarkEnd w:id="1494"/>
      <w:r>
        <w:rPr>
          <w:rtl/>
        </w:rPr>
        <w:t xml:space="preserve">גשר </w:t>
      </w:r>
      <w:bookmarkStart w:id="1495" w:name="_ETM_Q2_749480"/>
      <w:bookmarkEnd w:id="1495"/>
      <w:r>
        <w:rPr>
          <w:rtl/>
        </w:rPr>
        <w:t xml:space="preserve">הקמנו </w:t>
      </w:r>
      <w:bookmarkStart w:id="1496" w:name="_ETM_Q2_749840"/>
      <w:bookmarkEnd w:id="1496"/>
      <w:r>
        <w:rPr>
          <w:rtl/>
        </w:rPr>
        <w:t xml:space="preserve">את </w:t>
      </w:r>
      <w:bookmarkStart w:id="1497" w:name="_ETM_Q2_749960"/>
      <w:bookmarkEnd w:id="1497"/>
      <w:proofErr w:type="spellStart"/>
      <w:r>
        <w:rPr>
          <w:rtl/>
        </w:rPr>
        <w:t>מ</w:t>
      </w:r>
      <w:r>
        <w:rPr>
          <w:rFonts w:hint="cs"/>
          <w:rtl/>
        </w:rPr>
        <w:t>י</w:t>
      </w:r>
      <w:r>
        <w:rPr>
          <w:rtl/>
        </w:rPr>
        <w:t>נהלת</w:t>
      </w:r>
      <w:proofErr w:type="spellEnd"/>
      <w:r>
        <w:rPr>
          <w:rtl/>
        </w:rPr>
        <w:t xml:space="preserve"> </w:t>
      </w:r>
      <w:bookmarkStart w:id="1498" w:name="_ETM_Q2_750320"/>
      <w:bookmarkEnd w:id="1498"/>
      <w:r>
        <w:rPr>
          <w:rtl/>
        </w:rPr>
        <w:t>ישראל</w:t>
      </w:r>
      <w:r>
        <w:rPr>
          <w:rFonts w:hint="cs"/>
          <w:rtl/>
        </w:rPr>
        <w:t>,</w:t>
      </w:r>
      <w:r>
        <w:rPr>
          <w:rtl/>
        </w:rPr>
        <w:t xml:space="preserve"> </w:t>
      </w:r>
      <w:bookmarkStart w:id="1499" w:name="_ETM_Q2_750890"/>
      <w:bookmarkEnd w:id="1499"/>
      <w:r>
        <w:rPr>
          <w:rtl/>
        </w:rPr>
        <w:t xml:space="preserve">שתפעל </w:t>
      </w:r>
      <w:bookmarkStart w:id="1500" w:name="_ETM_Q2_751550"/>
      <w:bookmarkEnd w:id="1500"/>
      <w:r>
        <w:rPr>
          <w:rtl/>
        </w:rPr>
        <w:t xml:space="preserve">בכמה </w:t>
      </w:r>
      <w:bookmarkStart w:id="1501" w:name="_ETM_Q2_752120"/>
      <w:bookmarkEnd w:id="1501"/>
      <w:r>
        <w:rPr>
          <w:rtl/>
        </w:rPr>
        <w:t>מישורים</w:t>
      </w:r>
      <w:r>
        <w:rPr>
          <w:rFonts w:hint="cs"/>
          <w:rtl/>
        </w:rPr>
        <w:t>,</w:t>
      </w:r>
      <w:bookmarkStart w:id="1502" w:name="_ETM_Q2_753469"/>
      <w:bookmarkEnd w:id="1502"/>
      <w:r>
        <w:rPr>
          <w:rFonts w:hint="cs"/>
          <w:rtl/>
        </w:rPr>
        <w:t xml:space="preserve"> </w:t>
      </w:r>
      <w:r>
        <w:rPr>
          <w:rtl/>
        </w:rPr>
        <w:t xml:space="preserve">כגון </w:t>
      </w:r>
      <w:bookmarkStart w:id="1503" w:name="_ETM_Q2_754480"/>
      <w:bookmarkEnd w:id="1503"/>
      <w:r>
        <w:rPr>
          <w:rtl/>
        </w:rPr>
        <w:t xml:space="preserve">רשויות </w:t>
      </w:r>
      <w:bookmarkStart w:id="1504" w:name="_ETM_Q2_754929"/>
      <w:bookmarkEnd w:id="1504"/>
      <w:r>
        <w:rPr>
          <w:rtl/>
        </w:rPr>
        <w:t>מקומיות</w:t>
      </w:r>
      <w:r>
        <w:rPr>
          <w:rFonts w:hint="cs"/>
          <w:rtl/>
        </w:rPr>
        <w:t>,</w:t>
      </w:r>
      <w:r>
        <w:rPr>
          <w:rtl/>
        </w:rPr>
        <w:t xml:space="preserve"> </w:t>
      </w:r>
      <w:bookmarkStart w:id="1505" w:name="_ETM_Q2_755590"/>
      <w:bookmarkEnd w:id="1505"/>
      <w:r>
        <w:rPr>
          <w:rtl/>
        </w:rPr>
        <w:t>בתי</w:t>
      </w:r>
      <w:bookmarkStart w:id="1506" w:name="_ETM_Q2_756099"/>
      <w:bookmarkEnd w:id="1506"/>
      <w:r>
        <w:rPr>
          <w:rFonts w:hint="cs"/>
          <w:rtl/>
        </w:rPr>
        <w:t xml:space="preserve"> </w:t>
      </w:r>
      <w:r>
        <w:rPr>
          <w:rtl/>
        </w:rPr>
        <w:t>ספר</w:t>
      </w:r>
      <w:r>
        <w:rPr>
          <w:rFonts w:hint="cs"/>
          <w:rtl/>
        </w:rPr>
        <w:t>,</w:t>
      </w:r>
      <w:r>
        <w:rPr>
          <w:rtl/>
        </w:rPr>
        <w:t xml:space="preserve"> </w:t>
      </w:r>
      <w:bookmarkStart w:id="1507" w:name="_ETM_Q2_756820"/>
      <w:bookmarkEnd w:id="1507"/>
      <w:r>
        <w:rPr>
          <w:rtl/>
        </w:rPr>
        <w:t>אוניברסיטאות</w:t>
      </w:r>
      <w:r>
        <w:rPr>
          <w:rFonts w:hint="cs"/>
          <w:rtl/>
        </w:rPr>
        <w:t>,</w:t>
      </w:r>
      <w:r>
        <w:rPr>
          <w:rtl/>
        </w:rPr>
        <w:t xml:space="preserve"> </w:t>
      </w:r>
      <w:bookmarkStart w:id="1508" w:name="_ETM_Q2_758410"/>
      <w:bookmarkEnd w:id="1508"/>
      <w:r>
        <w:rPr>
          <w:rtl/>
        </w:rPr>
        <w:t>מדיה</w:t>
      </w:r>
      <w:r>
        <w:rPr>
          <w:rFonts w:hint="cs"/>
          <w:rtl/>
        </w:rPr>
        <w:t>,</w:t>
      </w:r>
      <w:r>
        <w:rPr>
          <w:rtl/>
        </w:rPr>
        <w:t xml:space="preserve"> </w:t>
      </w:r>
      <w:bookmarkStart w:id="1509" w:name="_ETM_Q2_759160"/>
      <w:bookmarkEnd w:id="1509"/>
      <w:r>
        <w:rPr>
          <w:rtl/>
        </w:rPr>
        <w:t>ת</w:t>
      </w:r>
      <w:r>
        <w:rPr>
          <w:rFonts w:hint="cs"/>
          <w:rtl/>
        </w:rPr>
        <w:t>ו</w:t>
      </w:r>
      <w:r>
        <w:rPr>
          <w:rtl/>
        </w:rPr>
        <w:t xml:space="preserve">כניות </w:t>
      </w:r>
      <w:bookmarkStart w:id="1510" w:name="_ETM_Q2_759610"/>
      <w:bookmarkEnd w:id="1510"/>
      <w:r>
        <w:rPr>
          <w:rtl/>
        </w:rPr>
        <w:t>טלוויזיה</w:t>
      </w:r>
      <w:r>
        <w:rPr>
          <w:rFonts w:hint="cs"/>
          <w:rtl/>
        </w:rPr>
        <w:t>,</w:t>
      </w:r>
      <w:r>
        <w:rPr>
          <w:rtl/>
        </w:rPr>
        <w:t xml:space="preserve"> </w:t>
      </w:r>
      <w:bookmarkStart w:id="1511" w:name="_ETM_Q2_760330"/>
      <w:bookmarkEnd w:id="1511"/>
      <w:r>
        <w:rPr>
          <w:rtl/>
        </w:rPr>
        <w:t>ת</w:t>
      </w:r>
      <w:r>
        <w:rPr>
          <w:rFonts w:hint="cs"/>
          <w:rtl/>
        </w:rPr>
        <w:t>ו</w:t>
      </w:r>
      <w:r>
        <w:rPr>
          <w:rtl/>
        </w:rPr>
        <w:t xml:space="preserve">כניות </w:t>
      </w:r>
      <w:bookmarkStart w:id="1512" w:name="_ETM_Q2_760870"/>
      <w:bookmarkEnd w:id="1512"/>
      <w:r>
        <w:rPr>
          <w:rtl/>
        </w:rPr>
        <w:t xml:space="preserve">ייעודיות </w:t>
      </w:r>
      <w:bookmarkStart w:id="1513" w:name="_ETM_Q2_761530"/>
      <w:bookmarkEnd w:id="1513"/>
      <w:r>
        <w:rPr>
          <w:rtl/>
        </w:rPr>
        <w:t xml:space="preserve">לאוכלוסיות </w:t>
      </w:r>
      <w:bookmarkStart w:id="1514" w:name="_ETM_Q2_762280"/>
      <w:bookmarkEnd w:id="1514"/>
      <w:r>
        <w:rPr>
          <w:rtl/>
        </w:rPr>
        <w:t xml:space="preserve">שונות </w:t>
      </w:r>
      <w:bookmarkStart w:id="1515" w:name="_ETM_Q2_763270"/>
      <w:bookmarkEnd w:id="1515"/>
      <w:r>
        <w:rPr>
          <w:rtl/>
        </w:rPr>
        <w:t xml:space="preserve">ועוד </w:t>
      </w:r>
      <w:bookmarkStart w:id="1516" w:name="_ETM_Q2_763689"/>
      <w:bookmarkEnd w:id="1516"/>
      <w:proofErr w:type="spellStart"/>
      <w:r>
        <w:rPr>
          <w:rtl/>
        </w:rPr>
        <w:t>ועוד</w:t>
      </w:r>
      <w:proofErr w:type="spellEnd"/>
      <w:r>
        <w:rPr>
          <w:rFonts w:hint="cs"/>
          <w:rtl/>
        </w:rPr>
        <w:t>.</w:t>
      </w:r>
    </w:p>
    <w:p w:rsidR="009961A1" w:rsidRDefault="009961A1" w:rsidP="00B45FCC">
      <w:pPr>
        <w:rPr>
          <w:rtl/>
        </w:rPr>
      </w:pPr>
      <w:bookmarkStart w:id="1517" w:name="_ETM_Q2_765000"/>
      <w:bookmarkEnd w:id="1517"/>
    </w:p>
    <w:p w:rsidR="009961A1" w:rsidRDefault="009961A1" w:rsidP="00F539E3">
      <w:pPr>
        <w:rPr>
          <w:rtl/>
        </w:rPr>
      </w:pPr>
      <w:bookmarkStart w:id="1518" w:name="TOR_Q3"/>
      <w:bookmarkEnd w:id="1518"/>
      <w:r>
        <w:rPr>
          <w:rFonts w:hint="cs"/>
          <w:rtl/>
          <w:lang w:eastAsia="he-IL"/>
        </w:rPr>
        <w:t xml:space="preserve">ולבסוף, אי-אפשר לקיים קשר אמיתי </w:t>
      </w:r>
      <w:bookmarkStart w:id="1519" w:name="_ETM_Q3_152530"/>
      <w:bookmarkStart w:id="1520" w:name="_ETM_Q3_147641"/>
      <w:bookmarkStart w:id="1521" w:name="_ETM_Q3_142901"/>
      <w:bookmarkStart w:id="1522" w:name="_ETM_Q3_138381"/>
      <w:bookmarkStart w:id="1523" w:name="_ETM_Q3_134230"/>
      <w:bookmarkStart w:id="1524" w:name="_ETM_Q3_130850"/>
      <w:bookmarkStart w:id="1525" w:name="_ETM_Q3_145039"/>
      <w:bookmarkStart w:id="1526" w:name="_ETM_Q3_168669"/>
      <w:bookmarkEnd w:id="1519"/>
      <w:bookmarkEnd w:id="1520"/>
      <w:bookmarkEnd w:id="1521"/>
      <w:bookmarkEnd w:id="1522"/>
      <w:bookmarkEnd w:id="1523"/>
      <w:bookmarkEnd w:id="1524"/>
      <w:bookmarkEnd w:id="1525"/>
      <w:bookmarkEnd w:id="1526"/>
      <w:r>
        <w:rPr>
          <w:rFonts w:hint="cs"/>
          <w:rtl/>
          <w:lang w:eastAsia="he-IL"/>
        </w:rPr>
        <w:t>בלי לקיים שיח משמעותי וכן.</w:t>
      </w:r>
      <w:bookmarkStart w:id="1527" w:name="_ETM_Q3_169930"/>
      <w:bookmarkEnd w:id="1527"/>
      <w:r>
        <w:rPr>
          <w:rFonts w:hint="cs"/>
          <w:rtl/>
          <w:lang w:eastAsia="he-IL"/>
        </w:rPr>
        <w:t xml:space="preserve"> בשנה האחרונה השתדלתי להיות אוזן קשבת בעבור קהילות יהודיות מכל </w:t>
      </w:r>
      <w:bookmarkStart w:id="1528" w:name="_ETM_Q3_175909"/>
      <w:bookmarkEnd w:id="1528"/>
      <w:r>
        <w:rPr>
          <w:rFonts w:hint="cs"/>
          <w:rtl/>
          <w:lang w:eastAsia="he-IL"/>
        </w:rPr>
        <w:t>רחבי העולם. פעלתי להביא את ה</w:t>
      </w:r>
      <w:bookmarkStart w:id="1529" w:name="_ETM_Q3_182368"/>
      <w:bookmarkEnd w:id="1529"/>
      <w:r>
        <w:rPr>
          <w:rFonts w:hint="cs"/>
          <w:rtl/>
          <w:lang w:eastAsia="he-IL"/>
        </w:rPr>
        <w:t xml:space="preserve">קולות שלהם אל </w:t>
      </w:r>
      <w:bookmarkStart w:id="1530" w:name="_ETM_Q3_185039"/>
      <w:bookmarkEnd w:id="1530"/>
      <w:r>
        <w:rPr>
          <w:rFonts w:hint="cs"/>
          <w:rtl/>
          <w:lang w:eastAsia="he-IL"/>
        </w:rPr>
        <w:t>החברה והממשלה הישראלית.</w:t>
      </w:r>
      <w:bookmarkStart w:id="1531" w:name="_ETM_Q3_183667"/>
      <w:bookmarkEnd w:id="1531"/>
      <w:r>
        <w:rPr>
          <w:rFonts w:hint="cs"/>
          <w:rtl/>
          <w:lang w:eastAsia="he-IL"/>
        </w:rPr>
        <w:t xml:space="preserve"> כעת אנחנו פועלים לייצר תשתית </w:t>
      </w:r>
      <w:bookmarkStart w:id="1532" w:name="_ETM_Q3_188597"/>
      <w:bookmarkEnd w:id="1532"/>
      <w:r>
        <w:rPr>
          <w:rFonts w:hint="cs"/>
          <w:rtl/>
          <w:lang w:eastAsia="he-IL"/>
        </w:rPr>
        <w:t>ארוכת טווח</w:t>
      </w:r>
      <w:bookmarkStart w:id="1533" w:name="_ETM_Q3_193397"/>
      <w:bookmarkEnd w:id="1533"/>
      <w:r>
        <w:rPr>
          <w:rFonts w:hint="cs"/>
          <w:rtl/>
          <w:lang w:eastAsia="he-IL"/>
        </w:rPr>
        <w:t xml:space="preserve"> לשיח קבוע בין </w:t>
      </w:r>
      <w:bookmarkStart w:id="1534" w:name="_ETM_Q3_180179"/>
      <w:bookmarkStart w:id="1535" w:name="_ETM_Q3_181139"/>
      <w:bookmarkStart w:id="1536" w:name="_ETM_Q3_181979"/>
      <w:bookmarkStart w:id="1537" w:name="_ETM_Q3_182909"/>
      <w:bookmarkStart w:id="1538" w:name="_ETM_Q3_183360"/>
      <w:bookmarkStart w:id="1539" w:name="_ETM_Q3_183689"/>
      <w:bookmarkStart w:id="1540" w:name="_ETM_Q3_183810"/>
      <w:bookmarkStart w:id="1541" w:name="_ETM_Q3_184230"/>
      <w:bookmarkStart w:id="1542" w:name="_ETM_Q3_184650"/>
      <w:bookmarkStart w:id="1543" w:name="_ETM_Q3_184830"/>
      <w:bookmarkStart w:id="1544" w:name="_ETM_Q3_186019"/>
      <w:bookmarkStart w:id="1545" w:name="_ETM_Q3_186830"/>
      <w:bookmarkStart w:id="1546" w:name="_ETM_Q3_188070"/>
      <w:bookmarkStart w:id="1547" w:name="_ETM_Q3_188920"/>
      <w:bookmarkStart w:id="1548" w:name="_ETM_Q3_189640"/>
      <w:bookmarkStart w:id="1549" w:name="_ETM_Q3_190180"/>
      <w:bookmarkStart w:id="1550" w:name="_ETM_Q3_190750"/>
      <w:bookmarkStart w:id="1551" w:name="_ETM_Q3_191410"/>
      <w:bookmarkStart w:id="1552" w:name="_ETM_Q3_192039"/>
      <w:bookmarkStart w:id="1553" w:name="_ETM_Q3_192769"/>
      <w:bookmarkStart w:id="1554" w:name="_ETM_Q3_193429"/>
      <w:bookmarkStart w:id="1555" w:name="_ETM_Q3_194419"/>
      <w:bookmarkStart w:id="1556" w:name="_ETM_Q3_194629"/>
      <w:bookmarkStart w:id="1557" w:name="_ETM_Q3_191067"/>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r>
        <w:rPr>
          <w:rtl/>
        </w:rPr>
        <w:t xml:space="preserve">ממשלת </w:t>
      </w:r>
      <w:bookmarkStart w:id="1558" w:name="_ETM_Q3_195199"/>
      <w:bookmarkEnd w:id="1558"/>
      <w:r>
        <w:rPr>
          <w:rtl/>
        </w:rPr>
        <w:t xml:space="preserve">ישראל </w:t>
      </w:r>
      <w:bookmarkStart w:id="1559" w:name="_ETM_Q3_196130"/>
      <w:bookmarkStart w:id="1560" w:name="_ETM_Q3_192347"/>
      <w:bookmarkEnd w:id="1559"/>
      <w:bookmarkEnd w:id="1560"/>
      <w:r>
        <w:rPr>
          <w:rFonts w:hint="cs"/>
          <w:rtl/>
        </w:rPr>
        <w:t>ל</w:t>
      </w:r>
      <w:r>
        <w:rPr>
          <w:rtl/>
        </w:rPr>
        <w:t xml:space="preserve">יהדות </w:t>
      </w:r>
      <w:bookmarkStart w:id="1561" w:name="_ETM_Q3_196730"/>
      <w:bookmarkEnd w:id="1561"/>
      <w:r>
        <w:rPr>
          <w:rtl/>
        </w:rPr>
        <w:t>העולם</w:t>
      </w:r>
      <w:r>
        <w:rPr>
          <w:rFonts w:hint="cs"/>
          <w:rtl/>
        </w:rPr>
        <w:t>.</w:t>
      </w:r>
      <w:r>
        <w:rPr>
          <w:rtl/>
        </w:rPr>
        <w:t xml:space="preserve"> </w:t>
      </w:r>
      <w:bookmarkStart w:id="1562" w:name="_ETM_Q3_197180"/>
      <w:bookmarkEnd w:id="1562"/>
      <w:r>
        <w:rPr>
          <w:rtl/>
        </w:rPr>
        <w:t xml:space="preserve">אני </w:t>
      </w:r>
      <w:bookmarkStart w:id="1563" w:name="_ETM_Q3_197420"/>
      <w:bookmarkEnd w:id="1563"/>
      <w:r>
        <w:rPr>
          <w:rtl/>
        </w:rPr>
        <w:t xml:space="preserve">מקווה </w:t>
      </w:r>
      <w:bookmarkStart w:id="1564" w:name="_ETM_Q3_198320"/>
      <w:bookmarkEnd w:id="1564"/>
      <w:r>
        <w:rPr>
          <w:rtl/>
        </w:rPr>
        <w:t xml:space="preserve">שהמנגנון </w:t>
      </w:r>
      <w:bookmarkStart w:id="1565" w:name="_ETM_Q3_199160"/>
      <w:bookmarkEnd w:id="1565"/>
      <w:r>
        <w:rPr>
          <w:rtl/>
        </w:rPr>
        <w:t xml:space="preserve">הזה </w:t>
      </w:r>
      <w:bookmarkStart w:id="1566" w:name="_ETM_Q3_199369"/>
      <w:bookmarkStart w:id="1567" w:name="_ETM_Q3_199880"/>
      <w:bookmarkEnd w:id="1566"/>
      <w:bookmarkEnd w:id="1567"/>
      <w:r>
        <w:rPr>
          <w:rtl/>
        </w:rPr>
        <w:t xml:space="preserve">יקרום </w:t>
      </w:r>
      <w:bookmarkStart w:id="1568" w:name="_ETM_Q3_200539"/>
      <w:bookmarkEnd w:id="1568"/>
      <w:r>
        <w:rPr>
          <w:rtl/>
        </w:rPr>
        <w:t xml:space="preserve">עור </w:t>
      </w:r>
      <w:bookmarkStart w:id="1569" w:name="_ETM_Q3_200840"/>
      <w:bookmarkEnd w:id="1569"/>
      <w:r>
        <w:rPr>
          <w:rtl/>
        </w:rPr>
        <w:t xml:space="preserve">וגידים </w:t>
      </w:r>
      <w:bookmarkStart w:id="1570" w:name="_ETM_Q3_201770"/>
      <w:bookmarkEnd w:id="1570"/>
      <w:r>
        <w:rPr>
          <w:rtl/>
        </w:rPr>
        <w:t xml:space="preserve">בקרוב </w:t>
      </w:r>
      <w:bookmarkStart w:id="1571" w:name="_ETM_Q3_203579"/>
      <w:bookmarkEnd w:id="1571"/>
      <w:r>
        <w:rPr>
          <w:rFonts w:hint="cs"/>
          <w:rtl/>
        </w:rPr>
        <w:t>מאוד.</w:t>
      </w:r>
    </w:p>
    <w:p w:rsidR="009961A1" w:rsidRDefault="009961A1" w:rsidP="004A1697">
      <w:pPr>
        <w:rPr>
          <w:rtl/>
        </w:rPr>
      </w:pPr>
    </w:p>
    <w:p w:rsidR="009961A1" w:rsidRDefault="009961A1" w:rsidP="00490CAD">
      <w:pPr>
        <w:rPr>
          <w:rtl/>
        </w:rPr>
      </w:pPr>
      <w:bookmarkStart w:id="1572" w:name="_ETM_Q3_199777"/>
      <w:bookmarkEnd w:id="1572"/>
      <w:r>
        <w:rPr>
          <w:rtl/>
        </w:rPr>
        <w:t>מ</w:t>
      </w:r>
      <w:bookmarkStart w:id="1573" w:name="_ETM_Q3_203216"/>
      <w:bookmarkEnd w:id="1573"/>
      <w:r>
        <w:rPr>
          <w:rtl/>
        </w:rPr>
        <w:t xml:space="preserve">עבר </w:t>
      </w:r>
      <w:bookmarkStart w:id="1574" w:name="_ETM_Q3_204000"/>
      <w:bookmarkEnd w:id="1574"/>
      <w:r>
        <w:rPr>
          <w:rFonts w:hint="cs"/>
          <w:rtl/>
        </w:rPr>
        <w:t>ל</w:t>
      </w:r>
      <w:r>
        <w:rPr>
          <w:rtl/>
        </w:rPr>
        <w:t xml:space="preserve">פרויקטים </w:t>
      </w:r>
      <w:bookmarkStart w:id="1575" w:name="_ETM_Q3_204600"/>
      <w:bookmarkEnd w:id="1575"/>
      <w:r>
        <w:rPr>
          <w:rtl/>
        </w:rPr>
        <w:t>הללו</w:t>
      </w:r>
      <w:r>
        <w:rPr>
          <w:rFonts w:hint="cs"/>
          <w:rtl/>
        </w:rPr>
        <w:t>,</w:t>
      </w:r>
      <w:bookmarkStart w:id="1576" w:name="_ETM_Q3_201836"/>
      <w:bookmarkEnd w:id="1576"/>
      <w:r>
        <w:rPr>
          <w:rtl/>
        </w:rPr>
        <w:t xml:space="preserve"> </w:t>
      </w:r>
      <w:bookmarkStart w:id="1577" w:name="_ETM_Q3_204930"/>
      <w:bookmarkEnd w:id="1577"/>
      <w:r>
        <w:rPr>
          <w:rtl/>
        </w:rPr>
        <w:t xml:space="preserve">המשכנו </w:t>
      </w:r>
      <w:bookmarkStart w:id="1578" w:name="_ETM_Q3_205380"/>
      <w:bookmarkEnd w:id="1578"/>
      <w:r>
        <w:rPr>
          <w:rtl/>
        </w:rPr>
        <w:t xml:space="preserve">לדאוג </w:t>
      </w:r>
      <w:bookmarkStart w:id="1579" w:name="_ETM_Q3_205800"/>
      <w:bookmarkEnd w:id="1579"/>
      <w:r>
        <w:rPr>
          <w:rtl/>
        </w:rPr>
        <w:t xml:space="preserve">לשתי </w:t>
      </w:r>
      <w:bookmarkStart w:id="1580" w:name="_ETM_Q3_206250"/>
      <w:bookmarkEnd w:id="1580"/>
      <w:r>
        <w:rPr>
          <w:rtl/>
        </w:rPr>
        <w:t xml:space="preserve">הבעיות </w:t>
      </w:r>
      <w:bookmarkStart w:id="1581" w:name="_ETM_Q3_206670"/>
      <w:bookmarkEnd w:id="1581"/>
      <w:r>
        <w:rPr>
          <w:rtl/>
        </w:rPr>
        <w:t xml:space="preserve">המרכזיות </w:t>
      </w:r>
      <w:bookmarkStart w:id="1582" w:name="_ETM_Q3_207570"/>
      <w:bookmarkEnd w:id="1582"/>
      <w:r>
        <w:rPr>
          <w:rtl/>
        </w:rPr>
        <w:t xml:space="preserve">של </w:t>
      </w:r>
      <w:bookmarkStart w:id="1583" w:name="_ETM_Q3_207750"/>
      <w:bookmarkEnd w:id="1583"/>
      <w:r>
        <w:rPr>
          <w:rtl/>
        </w:rPr>
        <w:t xml:space="preserve">יהודי </w:t>
      </w:r>
      <w:bookmarkStart w:id="1584" w:name="_ETM_Q3_208050"/>
      <w:bookmarkEnd w:id="1584"/>
      <w:r>
        <w:rPr>
          <w:rtl/>
        </w:rPr>
        <w:t>התפוצות</w:t>
      </w:r>
      <w:r w:rsidR="00490CAD">
        <w:rPr>
          <w:rFonts w:hint="cs"/>
          <w:rtl/>
        </w:rPr>
        <w:t>:</w:t>
      </w:r>
      <w:r>
        <w:rPr>
          <w:rtl/>
        </w:rPr>
        <w:t xml:space="preserve"> </w:t>
      </w:r>
      <w:bookmarkStart w:id="1585" w:name="_ETM_Q3_209069"/>
      <w:bookmarkEnd w:id="1585"/>
      <w:r>
        <w:rPr>
          <w:rtl/>
        </w:rPr>
        <w:t>הראשונה</w:t>
      </w:r>
      <w:bookmarkStart w:id="1586" w:name="_ETM_Q3_207636"/>
      <w:bookmarkStart w:id="1587" w:name="_ETM_Q3_207096"/>
      <w:bookmarkEnd w:id="1586"/>
      <w:bookmarkEnd w:id="1587"/>
      <w:r>
        <w:rPr>
          <w:rtl/>
        </w:rPr>
        <w:t xml:space="preserve"> </w:t>
      </w:r>
      <w:bookmarkStart w:id="1588" w:name="_ETM_Q3_210149"/>
      <w:bookmarkEnd w:id="1588"/>
      <w:r w:rsidR="00490CAD">
        <w:rPr>
          <w:rFonts w:hint="cs"/>
          <w:rtl/>
        </w:rPr>
        <w:t xml:space="preserve">– </w:t>
      </w:r>
      <w:r>
        <w:rPr>
          <w:rtl/>
        </w:rPr>
        <w:t xml:space="preserve">המאבק </w:t>
      </w:r>
      <w:bookmarkStart w:id="1589" w:name="_ETM_Q3_210809"/>
      <w:bookmarkEnd w:id="1589"/>
      <w:r>
        <w:rPr>
          <w:rtl/>
        </w:rPr>
        <w:t xml:space="preserve">באנטישמיות </w:t>
      </w:r>
      <w:bookmarkStart w:id="1590" w:name="_ETM_Q3_211890"/>
      <w:bookmarkEnd w:id="1590"/>
      <w:r>
        <w:rPr>
          <w:rtl/>
        </w:rPr>
        <w:t xml:space="preserve">שמרימה </w:t>
      </w:r>
      <w:bookmarkStart w:id="1591" w:name="_ETM_Q3_212430"/>
      <w:bookmarkEnd w:id="1591"/>
      <w:r>
        <w:rPr>
          <w:rtl/>
        </w:rPr>
        <w:t>ראש</w:t>
      </w:r>
      <w:r>
        <w:rPr>
          <w:rFonts w:hint="cs"/>
          <w:rtl/>
        </w:rPr>
        <w:t>,</w:t>
      </w:r>
      <w:r>
        <w:rPr>
          <w:rtl/>
        </w:rPr>
        <w:t xml:space="preserve"> </w:t>
      </w:r>
      <w:bookmarkStart w:id="1592" w:name="_ETM_Q3_213180"/>
      <w:bookmarkEnd w:id="1592"/>
      <w:r>
        <w:rPr>
          <w:rFonts w:hint="cs"/>
          <w:rtl/>
        </w:rPr>
        <w:t>והאחרת</w:t>
      </w:r>
      <w:r>
        <w:rPr>
          <w:rtl/>
        </w:rPr>
        <w:t xml:space="preserve"> </w:t>
      </w:r>
      <w:bookmarkStart w:id="1593" w:name="_ETM_Q3_214289"/>
      <w:bookmarkEnd w:id="1593"/>
      <w:r w:rsidR="00490CAD">
        <w:rPr>
          <w:rFonts w:hint="cs"/>
          <w:rtl/>
        </w:rPr>
        <w:t xml:space="preserve">– </w:t>
      </w:r>
      <w:r>
        <w:rPr>
          <w:rtl/>
        </w:rPr>
        <w:t xml:space="preserve">הבטחת </w:t>
      </w:r>
      <w:bookmarkStart w:id="1594" w:name="_ETM_Q3_215370"/>
      <w:bookmarkEnd w:id="1594"/>
      <w:r>
        <w:rPr>
          <w:rtl/>
        </w:rPr>
        <w:t xml:space="preserve">דור </w:t>
      </w:r>
      <w:bookmarkStart w:id="1595" w:name="_ETM_Q3_216210"/>
      <w:bookmarkEnd w:id="1595"/>
      <w:r>
        <w:rPr>
          <w:rtl/>
        </w:rPr>
        <w:t>העתיד</w:t>
      </w:r>
      <w:r w:rsidR="00490CAD">
        <w:rPr>
          <w:rFonts w:hint="cs"/>
          <w:rtl/>
        </w:rPr>
        <w:t>,</w:t>
      </w:r>
      <w:r>
        <w:rPr>
          <w:rFonts w:hint="cs"/>
          <w:rtl/>
        </w:rPr>
        <w:t xml:space="preserve"> </w:t>
      </w:r>
      <w:bookmarkStart w:id="1596" w:name="_ETM_Q3_216899"/>
      <w:bookmarkStart w:id="1597" w:name="_ETM_Q3_216989"/>
      <w:bookmarkEnd w:id="1596"/>
      <w:bookmarkEnd w:id="1597"/>
      <w:r>
        <w:rPr>
          <w:rFonts w:hint="cs"/>
          <w:rtl/>
        </w:rPr>
        <w:t>ו</w:t>
      </w:r>
      <w:r>
        <w:rPr>
          <w:rtl/>
        </w:rPr>
        <w:t xml:space="preserve">במילים </w:t>
      </w:r>
      <w:bookmarkStart w:id="1598" w:name="_ETM_Q3_217320"/>
      <w:bookmarkEnd w:id="1598"/>
      <w:r>
        <w:rPr>
          <w:rtl/>
        </w:rPr>
        <w:t>אחרות</w:t>
      </w:r>
      <w:r>
        <w:rPr>
          <w:rFonts w:hint="cs"/>
          <w:rtl/>
        </w:rPr>
        <w:t>,</w:t>
      </w:r>
      <w:r>
        <w:rPr>
          <w:rtl/>
        </w:rPr>
        <w:t xml:space="preserve"> </w:t>
      </w:r>
      <w:bookmarkStart w:id="1599" w:name="_ETM_Q3_218070"/>
      <w:bookmarkEnd w:id="1599"/>
      <w:r>
        <w:rPr>
          <w:rtl/>
        </w:rPr>
        <w:t xml:space="preserve">החינוך </w:t>
      </w:r>
      <w:bookmarkStart w:id="1600" w:name="_ETM_Q3_219270"/>
      <w:bookmarkEnd w:id="1600"/>
      <w:r>
        <w:rPr>
          <w:rtl/>
        </w:rPr>
        <w:t>היהודי</w:t>
      </w:r>
      <w:r>
        <w:rPr>
          <w:rFonts w:hint="cs"/>
          <w:rtl/>
        </w:rPr>
        <w:t>.</w:t>
      </w:r>
      <w:bookmarkStart w:id="1601" w:name="_ETM_Q3_218465"/>
      <w:bookmarkEnd w:id="1601"/>
      <w:r>
        <w:rPr>
          <w:rtl/>
        </w:rPr>
        <w:t xml:space="preserve"> </w:t>
      </w:r>
      <w:bookmarkStart w:id="1602" w:name="_ETM_Q3_220440"/>
      <w:bookmarkEnd w:id="1602"/>
      <w:r>
        <w:rPr>
          <w:rtl/>
        </w:rPr>
        <w:t xml:space="preserve">בימים </w:t>
      </w:r>
      <w:bookmarkStart w:id="1603" w:name="_ETM_Q3_220920"/>
      <w:bookmarkEnd w:id="1603"/>
      <w:r>
        <w:rPr>
          <w:rtl/>
        </w:rPr>
        <w:t xml:space="preserve">אלה </w:t>
      </w:r>
      <w:bookmarkStart w:id="1604" w:name="_ETM_Q3_221760"/>
      <w:bookmarkEnd w:id="1604"/>
      <w:r>
        <w:rPr>
          <w:rtl/>
        </w:rPr>
        <w:t xml:space="preserve">אנו </w:t>
      </w:r>
      <w:bookmarkStart w:id="1605" w:name="_ETM_Q3_221999"/>
      <w:bookmarkEnd w:id="1605"/>
      <w:r>
        <w:rPr>
          <w:rtl/>
        </w:rPr>
        <w:t xml:space="preserve">עמלים </w:t>
      </w:r>
      <w:bookmarkStart w:id="1606" w:name="_ETM_Q3_222479"/>
      <w:bookmarkEnd w:id="1606"/>
      <w:r>
        <w:rPr>
          <w:rtl/>
        </w:rPr>
        <w:t xml:space="preserve">על </w:t>
      </w:r>
      <w:bookmarkStart w:id="1607" w:name="_ETM_Q3_222629"/>
      <w:bookmarkEnd w:id="1607"/>
      <w:r>
        <w:rPr>
          <w:rtl/>
        </w:rPr>
        <w:t xml:space="preserve">הקמת </w:t>
      </w:r>
      <w:bookmarkStart w:id="1608" w:name="_ETM_Q3_223170"/>
      <w:bookmarkEnd w:id="1608"/>
      <w:r>
        <w:rPr>
          <w:rtl/>
        </w:rPr>
        <w:t xml:space="preserve">פלטפורמה </w:t>
      </w:r>
      <w:bookmarkStart w:id="1609" w:name="_ETM_Q3_223920"/>
      <w:bookmarkEnd w:id="1609"/>
      <w:r>
        <w:rPr>
          <w:rtl/>
        </w:rPr>
        <w:t xml:space="preserve">דיגיטלית </w:t>
      </w:r>
      <w:bookmarkStart w:id="1610" w:name="_ETM_Q3_224670"/>
      <w:bookmarkEnd w:id="1610"/>
      <w:r>
        <w:rPr>
          <w:rtl/>
        </w:rPr>
        <w:t>חינוכית</w:t>
      </w:r>
      <w:r>
        <w:rPr>
          <w:rFonts w:hint="cs"/>
          <w:rtl/>
        </w:rPr>
        <w:t>,</w:t>
      </w:r>
      <w:r>
        <w:rPr>
          <w:rtl/>
        </w:rPr>
        <w:t xml:space="preserve"> </w:t>
      </w:r>
      <w:bookmarkStart w:id="1611" w:name="_ETM_Q3_225269"/>
      <w:bookmarkEnd w:id="1611"/>
      <w:r>
        <w:rPr>
          <w:rtl/>
        </w:rPr>
        <w:t>גלובלית</w:t>
      </w:r>
      <w:bookmarkStart w:id="1612" w:name="_ETM_Q3_223645"/>
      <w:bookmarkEnd w:id="1612"/>
      <w:r>
        <w:rPr>
          <w:rtl/>
        </w:rPr>
        <w:t xml:space="preserve"> </w:t>
      </w:r>
      <w:bookmarkStart w:id="1613" w:name="_ETM_Q3_225989"/>
      <w:bookmarkEnd w:id="1613"/>
      <w:r>
        <w:rPr>
          <w:rFonts w:hint="cs"/>
          <w:rtl/>
        </w:rPr>
        <w:t>ו</w:t>
      </w:r>
      <w:r>
        <w:rPr>
          <w:rtl/>
        </w:rPr>
        <w:t xml:space="preserve">חדשנית </w:t>
      </w:r>
      <w:bookmarkStart w:id="1614" w:name="_ETM_Q3_226999"/>
      <w:bookmarkEnd w:id="1614"/>
      <w:r>
        <w:rPr>
          <w:rFonts w:hint="cs"/>
          <w:rtl/>
        </w:rPr>
        <w:t>ב</w:t>
      </w:r>
      <w:r>
        <w:rPr>
          <w:rtl/>
        </w:rPr>
        <w:t xml:space="preserve">עבור </w:t>
      </w:r>
      <w:bookmarkStart w:id="1615" w:name="_ETM_Q3_227870"/>
      <w:bookmarkEnd w:id="1615"/>
      <w:r>
        <w:rPr>
          <w:rtl/>
        </w:rPr>
        <w:t xml:space="preserve">ילדי </w:t>
      </w:r>
      <w:bookmarkStart w:id="1616" w:name="_ETM_Q3_228260"/>
      <w:bookmarkEnd w:id="1616"/>
      <w:r>
        <w:rPr>
          <w:rtl/>
        </w:rPr>
        <w:t>התפוצות</w:t>
      </w:r>
      <w:r>
        <w:rPr>
          <w:rFonts w:hint="cs"/>
          <w:rtl/>
        </w:rPr>
        <w:t>,</w:t>
      </w:r>
      <w:r>
        <w:rPr>
          <w:rtl/>
        </w:rPr>
        <w:t xml:space="preserve"> </w:t>
      </w:r>
      <w:bookmarkStart w:id="1617" w:name="_ETM_Q3_229329"/>
      <w:bookmarkEnd w:id="1617"/>
      <w:r>
        <w:rPr>
          <w:rtl/>
        </w:rPr>
        <w:t xml:space="preserve">שתיתן </w:t>
      </w:r>
      <w:bookmarkStart w:id="1618" w:name="_ETM_Q3_230019"/>
      <w:bookmarkEnd w:id="1618"/>
      <w:r>
        <w:rPr>
          <w:rtl/>
        </w:rPr>
        <w:t xml:space="preserve">מענה </w:t>
      </w:r>
      <w:bookmarkStart w:id="1619" w:name="_ETM_Q3_230559"/>
      <w:bookmarkEnd w:id="1619"/>
      <w:r>
        <w:rPr>
          <w:rtl/>
        </w:rPr>
        <w:t xml:space="preserve">מקיף </w:t>
      </w:r>
      <w:bookmarkStart w:id="1620" w:name="_ETM_Q3_231670"/>
      <w:bookmarkEnd w:id="1620"/>
      <w:r>
        <w:rPr>
          <w:rtl/>
        </w:rPr>
        <w:t xml:space="preserve">של </w:t>
      </w:r>
      <w:bookmarkStart w:id="1621" w:name="_ETM_Q3_232270"/>
      <w:bookmarkEnd w:id="1621"/>
      <w:r>
        <w:rPr>
          <w:rtl/>
        </w:rPr>
        <w:t>ת</w:t>
      </w:r>
      <w:r>
        <w:rPr>
          <w:rFonts w:hint="cs"/>
          <w:rtl/>
        </w:rPr>
        <w:t>כ</w:t>
      </w:r>
      <w:r>
        <w:rPr>
          <w:rtl/>
        </w:rPr>
        <w:t xml:space="preserve">נים </w:t>
      </w:r>
      <w:bookmarkStart w:id="1622" w:name="_ETM_Q3_232600"/>
      <w:bookmarkEnd w:id="1622"/>
      <w:r>
        <w:rPr>
          <w:rtl/>
        </w:rPr>
        <w:t>יהו</w:t>
      </w:r>
      <w:bookmarkStart w:id="1623" w:name="_ETM_Q3_229744"/>
      <w:bookmarkEnd w:id="1623"/>
      <w:r>
        <w:rPr>
          <w:rtl/>
        </w:rPr>
        <w:t>ד</w:t>
      </w:r>
      <w:r>
        <w:rPr>
          <w:rFonts w:hint="cs"/>
          <w:rtl/>
        </w:rPr>
        <w:t>י</w:t>
      </w:r>
      <w:r>
        <w:rPr>
          <w:rtl/>
        </w:rPr>
        <w:t>ים</w:t>
      </w:r>
      <w:r>
        <w:rPr>
          <w:rFonts w:hint="cs"/>
          <w:rtl/>
        </w:rPr>
        <w:t>,</w:t>
      </w:r>
      <w:r>
        <w:rPr>
          <w:rtl/>
        </w:rPr>
        <w:t xml:space="preserve"> </w:t>
      </w:r>
      <w:bookmarkStart w:id="1624" w:name="_ETM_Q3_233650"/>
      <w:bookmarkEnd w:id="1624"/>
      <w:r>
        <w:rPr>
          <w:rFonts w:hint="cs"/>
          <w:rtl/>
        </w:rPr>
        <w:t>ו</w:t>
      </w:r>
      <w:r>
        <w:rPr>
          <w:rtl/>
        </w:rPr>
        <w:t>לאתגר</w:t>
      </w:r>
      <w:bookmarkStart w:id="1625" w:name="_ETM_Q3_234430"/>
      <w:bookmarkEnd w:id="1625"/>
      <w:r>
        <w:rPr>
          <w:rtl/>
        </w:rPr>
        <w:t xml:space="preserve"> </w:t>
      </w:r>
      <w:bookmarkStart w:id="1626" w:name="_ETM_Q3_235090"/>
      <w:bookmarkEnd w:id="1626"/>
      <w:r>
        <w:rPr>
          <w:rtl/>
        </w:rPr>
        <w:t xml:space="preserve">החינוך </w:t>
      </w:r>
      <w:bookmarkStart w:id="1627" w:name="_ETM_Q3_235810"/>
      <w:bookmarkEnd w:id="1627"/>
      <w:r>
        <w:rPr>
          <w:rtl/>
        </w:rPr>
        <w:t xml:space="preserve">היהודי </w:t>
      </w:r>
      <w:bookmarkStart w:id="1628" w:name="_ETM_Q3_236350"/>
      <w:bookmarkEnd w:id="1628"/>
      <w:r>
        <w:rPr>
          <w:rtl/>
        </w:rPr>
        <w:t>בעולם</w:t>
      </w:r>
      <w:r>
        <w:rPr>
          <w:rFonts w:hint="cs"/>
          <w:rtl/>
        </w:rPr>
        <w:t xml:space="preserve"> </w:t>
      </w:r>
      <w:r>
        <w:rPr>
          <w:rFonts w:hint="eastAsia"/>
          <w:rtl/>
        </w:rPr>
        <w:t>–</w:t>
      </w:r>
      <w:r>
        <w:rPr>
          <w:rtl/>
        </w:rPr>
        <w:t xml:space="preserve"> </w:t>
      </w:r>
      <w:bookmarkStart w:id="1629" w:name="_ETM_Q3_236830"/>
      <w:bookmarkEnd w:id="1629"/>
      <w:r>
        <w:rPr>
          <w:rtl/>
        </w:rPr>
        <w:t xml:space="preserve">אתגר </w:t>
      </w:r>
      <w:bookmarkStart w:id="1630" w:name="_ETM_Q3_237699"/>
      <w:bookmarkEnd w:id="1630"/>
      <w:r>
        <w:rPr>
          <w:rtl/>
        </w:rPr>
        <w:t>סופר</w:t>
      </w:r>
      <w:bookmarkStart w:id="1631" w:name="_ETM_Q3_238210"/>
      <w:bookmarkEnd w:id="1631"/>
      <w:r w:rsidR="00490CAD">
        <w:rPr>
          <w:rFonts w:hint="cs"/>
          <w:rtl/>
        </w:rPr>
        <w:t>-</w:t>
      </w:r>
      <w:r>
        <w:rPr>
          <w:rtl/>
        </w:rPr>
        <w:t xml:space="preserve">מורכב </w:t>
      </w:r>
      <w:bookmarkStart w:id="1632" w:name="_ETM_Q3_238719"/>
      <w:bookmarkEnd w:id="1632"/>
      <w:r>
        <w:rPr>
          <w:rtl/>
        </w:rPr>
        <w:t>ומשמעותי</w:t>
      </w:r>
      <w:r>
        <w:rPr>
          <w:rFonts w:hint="cs"/>
          <w:rtl/>
        </w:rPr>
        <w:t>.</w:t>
      </w:r>
      <w:r>
        <w:rPr>
          <w:rtl/>
        </w:rPr>
        <w:t xml:space="preserve"> </w:t>
      </w:r>
      <w:bookmarkStart w:id="1633" w:name="_ETM_Q3_239980"/>
      <w:bookmarkEnd w:id="1633"/>
      <w:r>
        <w:rPr>
          <w:rtl/>
        </w:rPr>
        <w:t xml:space="preserve">הפלטפורמה </w:t>
      </w:r>
      <w:bookmarkStart w:id="1634" w:name="_ETM_Q3_240789"/>
      <w:bookmarkEnd w:id="1634"/>
      <w:r>
        <w:rPr>
          <w:rtl/>
        </w:rPr>
        <w:t xml:space="preserve">תהיה </w:t>
      </w:r>
      <w:bookmarkStart w:id="1635" w:name="_ETM_Q3_241059"/>
      <w:bookmarkEnd w:id="1635"/>
      <w:r>
        <w:rPr>
          <w:rtl/>
        </w:rPr>
        <w:t xml:space="preserve">נגישה </w:t>
      </w:r>
      <w:bookmarkStart w:id="1636" w:name="_ETM_Q3_241539"/>
      <w:bookmarkEnd w:id="1636"/>
      <w:r>
        <w:rPr>
          <w:rtl/>
        </w:rPr>
        <w:t xml:space="preserve">לכל </w:t>
      </w:r>
      <w:bookmarkStart w:id="1637" w:name="_ETM_Q3_241959"/>
      <w:bookmarkEnd w:id="1637"/>
      <w:r>
        <w:rPr>
          <w:rtl/>
        </w:rPr>
        <w:t>מור</w:t>
      </w:r>
      <w:r>
        <w:rPr>
          <w:rFonts w:hint="cs"/>
          <w:rtl/>
        </w:rPr>
        <w:t>ה</w:t>
      </w:r>
      <w:bookmarkStart w:id="1638" w:name="_ETM_Q3_237963"/>
      <w:bookmarkEnd w:id="1638"/>
      <w:r>
        <w:rPr>
          <w:rtl/>
        </w:rPr>
        <w:t xml:space="preserve"> </w:t>
      </w:r>
      <w:bookmarkStart w:id="1639" w:name="_ETM_Q3_242379"/>
      <w:bookmarkEnd w:id="1639"/>
      <w:r>
        <w:rPr>
          <w:rFonts w:hint="cs"/>
          <w:rtl/>
        </w:rPr>
        <w:t>ו</w:t>
      </w:r>
      <w:r>
        <w:rPr>
          <w:rtl/>
        </w:rPr>
        <w:t xml:space="preserve">תלמיד </w:t>
      </w:r>
      <w:bookmarkStart w:id="1640" w:name="_ETM_Q3_242769"/>
      <w:bookmarkEnd w:id="1640"/>
      <w:r>
        <w:rPr>
          <w:rtl/>
        </w:rPr>
        <w:t xml:space="preserve">יהודים </w:t>
      </w:r>
      <w:bookmarkStart w:id="1641" w:name="_ETM_Q3_243159"/>
      <w:bookmarkEnd w:id="1641"/>
      <w:r>
        <w:rPr>
          <w:rtl/>
        </w:rPr>
        <w:t>בעולם</w:t>
      </w:r>
      <w:bookmarkStart w:id="1642" w:name="_ETM_Q3_242573"/>
      <w:bookmarkEnd w:id="1642"/>
      <w:r>
        <w:rPr>
          <w:rtl/>
        </w:rPr>
        <w:t xml:space="preserve"> </w:t>
      </w:r>
      <w:bookmarkStart w:id="1643" w:name="_ETM_Q3_244069"/>
      <w:bookmarkEnd w:id="1643"/>
      <w:r>
        <w:rPr>
          <w:rtl/>
        </w:rPr>
        <w:t xml:space="preserve">ותאגד </w:t>
      </w:r>
      <w:bookmarkStart w:id="1644" w:name="_ETM_Q3_244729"/>
      <w:bookmarkStart w:id="1645" w:name="_ETM_Q3_245659"/>
      <w:bookmarkEnd w:id="1644"/>
      <w:bookmarkEnd w:id="1645"/>
      <w:r>
        <w:rPr>
          <w:rtl/>
        </w:rPr>
        <w:t>ת</w:t>
      </w:r>
      <w:r>
        <w:rPr>
          <w:rFonts w:hint="cs"/>
          <w:rtl/>
        </w:rPr>
        <w:t>וכני</w:t>
      </w:r>
      <w:r>
        <w:rPr>
          <w:rtl/>
        </w:rPr>
        <w:t xml:space="preserve"> </w:t>
      </w:r>
      <w:bookmarkStart w:id="1646" w:name="_ETM_Q3_246200"/>
      <w:bookmarkEnd w:id="1646"/>
      <w:r>
        <w:rPr>
          <w:rtl/>
        </w:rPr>
        <w:t xml:space="preserve">לימודים </w:t>
      </w:r>
      <w:bookmarkStart w:id="1647" w:name="_ETM_Q3_246799"/>
      <w:bookmarkEnd w:id="1647"/>
      <w:r>
        <w:rPr>
          <w:rtl/>
        </w:rPr>
        <w:t>ופעילו</w:t>
      </w:r>
      <w:bookmarkStart w:id="1648" w:name="_ETM_Q3_247549"/>
      <w:bookmarkStart w:id="1649" w:name="_ETM_Q3_247970"/>
      <w:bookmarkStart w:id="1650" w:name="_ETM_Q3_244544"/>
      <w:bookmarkEnd w:id="1648"/>
      <w:bookmarkEnd w:id="1649"/>
      <w:bookmarkEnd w:id="1650"/>
      <w:r>
        <w:rPr>
          <w:rtl/>
        </w:rPr>
        <w:t xml:space="preserve">יות </w:t>
      </w:r>
      <w:bookmarkStart w:id="1651" w:name="_ETM_Q3_248630"/>
      <w:bookmarkEnd w:id="1651"/>
      <w:r>
        <w:rPr>
          <w:rtl/>
        </w:rPr>
        <w:t>שונות</w:t>
      </w:r>
      <w:r>
        <w:rPr>
          <w:rFonts w:hint="cs"/>
          <w:rtl/>
        </w:rPr>
        <w:t>,</w:t>
      </w:r>
      <w:r>
        <w:rPr>
          <w:rtl/>
        </w:rPr>
        <w:t xml:space="preserve"> </w:t>
      </w:r>
      <w:bookmarkStart w:id="1652" w:name="_ETM_Q3_248990"/>
      <w:bookmarkEnd w:id="1652"/>
      <w:r>
        <w:rPr>
          <w:rtl/>
        </w:rPr>
        <w:t>אינטראקטיביות</w:t>
      </w:r>
      <w:r>
        <w:rPr>
          <w:rFonts w:hint="cs"/>
          <w:rtl/>
        </w:rPr>
        <w:t>,</w:t>
      </w:r>
      <w:r>
        <w:rPr>
          <w:rtl/>
        </w:rPr>
        <w:t xml:space="preserve"> </w:t>
      </w:r>
      <w:bookmarkStart w:id="1653" w:name="_ETM_Q3_250440"/>
      <w:bookmarkEnd w:id="1653"/>
      <w:r>
        <w:rPr>
          <w:rtl/>
        </w:rPr>
        <w:t xml:space="preserve">בנושא </w:t>
      </w:r>
      <w:bookmarkStart w:id="1654" w:name="_ETM_Q3_251340"/>
      <w:bookmarkEnd w:id="1654"/>
      <w:r>
        <w:rPr>
          <w:rtl/>
        </w:rPr>
        <w:t xml:space="preserve">זהות </w:t>
      </w:r>
      <w:bookmarkStart w:id="1655" w:name="_ETM_Q3_251790"/>
      <w:bookmarkEnd w:id="1655"/>
      <w:r>
        <w:rPr>
          <w:rtl/>
        </w:rPr>
        <w:t>יהודית</w:t>
      </w:r>
      <w:r>
        <w:rPr>
          <w:rFonts w:hint="cs"/>
          <w:rtl/>
        </w:rPr>
        <w:t>,</w:t>
      </w:r>
      <w:r>
        <w:rPr>
          <w:rtl/>
        </w:rPr>
        <w:t xml:space="preserve"> </w:t>
      </w:r>
      <w:bookmarkStart w:id="1656" w:name="_ETM_Q3_252600"/>
      <w:bookmarkEnd w:id="1656"/>
      <w:r>
        <w:rPr>
          <w:rtl/>
        </w:rPr>
        <w:t xml:space="preserve">ציונות </w:t>
      </w:r>
      <w:bookmarkStart w:id="1657" w:name="_ETM_Q3_253230"/>
      <w:bookmarkEnd w:id="1657"/>
      <w:r>
        <w:rPr>
          <w:rtl/>
        </w:rPr>
        <w:t>ומורשת</w:t>
      </w:r>
      <w:r>
        <w:rPr>
          <w:rFonts w:hint="cs"/>
          <w:rtl/>
        </w:rPr>
        <w:t>.</w:t>
      </w:r>
      <w:bookmarkStart w:id="1658" w:name="_ETM_Q3_255684"/>
      <w:bookmarkEnd w:id="1658"/>
      <w:r>
        <w:rPr>
          <w:rtl/>
        </w:rPr>
        <w:t xml:space="preserve"> </w:t>
      </w:r>
      <w:bookmarkStart w:id="1659" w:name="_ETM_Q3_254509"/>
      <w:bookmarkEnd w:id="1659"/>
      <w:r>
        <w:rPr>
          <w:rtl/>
        </w:rPr>
        <w:t xml:space="preserve">כל </w:t>
      </w:r>
      <w:bookmarkStart w:id="1660" w:name="_ETM_Q3_254869"/>
      <w:bookmarkEnd w:id="1660"/>
      <w:r>
        <w:rPr>
          <w:rtl/>
        </w:rPr>
        <w:t>זאת</w:t>
      </w:r>
      <w:r>
        <w:rPr>
          <w:rFonts w:hint="cs"/>
          <w:rtl/>
        </w:rPr>
        <w:t>,</w:t>
      </w:r>
      <w:bookmarkStart w:id="1661" w:name="_ETM_Q3_251454"/>
      <w:bookmarkStart w:id="1662" w:name="_ETM_Q3_255560"/>
      <w:bookmarkEnd w:id="1661"/>
      <w:bookmarkEnd w:id="1662"/>
      <w:r>
        <w:rPr>
          <w:rFonts w:hint="cs"/>
          <w:rtl/>
        </w:rPr>
        <w:t xml:space="preserve"> </w:t>
      </w:r>
      <w:r>
        <w:rPr>
          <w:rtl/>
        </w:rPr>
        <w:t xml:space="preserve">במטרה </w:t>
      </w:r>
      <w:bookmarkStart w:id="1663" w:name="_ETM_Q3_256249"/>
      <w:bookmarkEnd w:id="1663"/>
      <w:r>
        <w:rPr>
          <w:rtl/>
        </w:rPr>
        <w:t xml:space="preserve">להפוך </w:t>
      </w:r>
      <w:bookmarkStart w:id="1664" w:name="_ETM_Q3_256759"/>
      <w:bookmarkEnd w:id="1664"/>
      <w:r>
        <w:rPr>
          <w:rtl/>
        </w:rPr>
        <w:t xml:space="preserve">את </w:t>
      </w:r>
      <w:bookmarkStart w:id="1665" w:name="_ETM_Q3_256880"/>
      <w:bookmarkStart w:id="1666" w:name="_ETM_Q3_256704"/>
      <w:bookmarkEnd w:id="1665"/>
      <w:bookmarkEnd w:id="1666"/>
      <w:r>
        <w:rPr>
          <w:rtl/>
        </w:rPr>
        <w:t xml:space="preserve">החינוך </w:t>
      </w:r>
      <w:bookmarkStart w:id="1667" w:name="_ETM_Q3_257450"/>
      <w:bookmarkEnd w:id="1667"/>
      <w:r>
        <w:rPr>
          <w:rtl/>
        </w:rPr>
        <w:t xml:space="preserve">היהודי </w:t>
      </w:r>
      <w:bookmarkStart w:id="1668" w:name="_ETM_Q3_257959"/>
      <w:bookmarkEnd w:id="1668"/>
      <w:r>
        <w:rPr>
          <w:rtl/>
        </w:rPr>
        <w:t xml:space="preserve">להרבה </w:t>
      </w:r>
      <w:bookmarkStart w:id="1669" w:name="_ETM_Q3_258350"/>
      <w:bookmarkEnd w:id="1669"/>
      <w:r>
        <w:rPr>
          <w:rtl/>
        </w:rPr>
        <w:t xml:space="preserve">יותר </w:t>
      </w:r>
      <w:bookmarkStart w:id="1670" w:name="_ETM_Q3_258590"/>
      <w:bookmarkEnd w:id="1670"/>
      <w:r>
        <w:rPr>
          <w:rtl/>
        </w:rPr>
        <w:t xml:space="preserve">נגיש </w:t>
      </w:r>
      <w:bookmarkStart w:id="1671" w:name="_ETM_Q3_259579"/>
      <w:bookmarkEnd w:id="1671"/>
      <w:r>
        <w:rPr>
          <w:rtl/>
        </w:rPr>
        <w:t xml:space="preserve">והרבה </w:t>
      </w:r>
      <w:bookmarkStart w:id="1672" w:name="_ETM_Q3_260149"/>
      <w:bookmarkEnd w:id="1672"/>
      <w:r>
        <w:rPr>
          <w:rtl/>
        </w:rPr>
        <w:t xml:space="preserve">יותר </w:t>
      </w:r>
      <w:bookmarkStart w:id="1673" w:name="_ETM_Q3_260420"/>
      <w:bookmarkEnd w:id="1673"/>
      <w:r>
        <w:rPr>
          <w:rtl/>
        </w:rPr>
        <w:t>מושך</w:t>
      </w:r>
      <w:bookmarkStart w:id="1674" w:name="_ETM_Q3_263520"/>
      <w:bookmarkEnd w:id="1674"/>
      <w:r>
        <w:rPr>
          <w:rFonts w:hint="cs"/>
          <w:rtl/>
        </w:rPr>
        <w:t>.</w:t>
      </w:r>
      <w:bookmarkStart w:id="1675" w:name="_ETM_Q3_263630"/>
      <w:bookmarkEnd w:id="1675"/>
    </w:p>
    <w:p w:rsidR="009961A1" w:rsidRDefault="009961A1" w:rsidP="004A1697">
      <w:pPr>
        <w:rPr>
          <w:rtl/>
        </w:rPr>
      </w:pPr>
    </w:p>
    <w:p w:rsidR="009961A1" w:rsidRDefault="009961A1" w:rsidP="00490CAD">
      <w:pPr>
        <w:rPr>
          <w:rtl/>
        </w:rPr>
      </w:pPr>
      <w:bookmarkStart w:id="1676" w:name="_ETM_Q3_263667"/>
      <w:bookmarkStart w:id="1677" w:name="_ETM_Q3_263717"/>
      <w:bookmarkStart w:id="1678" w:name="_ETM_Q3_263752"/>
      <w:bookmarkEnd w:id="1676"/>
      <w:bookmarkEnd w:id="1677"/>
      <w:bookmarkEnd w:id="1678"/>
      <w:r>
        <w:rPr>
          <w:rtl/>
        </w:rPr>
        <w:t xml:space="preserve">אני </w:t>
      </w:r>
      <w:bookmarkStart w:id="1679" w:name="_ETM_Q3_263929"/>
      <w:bookmarkEnd w:id="1679"/>
      <w:r>
        <w:rPr>
          <w:rtl/>
        </w:rPr>
        <w:t xml:space="preserve">מודה </w:t>
      </w:r>
      <w:bookmarkStart w:id="1680" w:name="_ETM_Q3_264200"/>
      <w:bookmarkEnd w:id="1680"/>
      <w:r>
        <w:rPr>
          <w:rtl/>
        </w:rPr>
        <w:t xml:space="preserve">לבורא </w:t>
      </w:r>
      <w:bookmarkStart w:id="1681" w:name="_ETM_Q3_264560"/>
      <w:bookmarkEnd w:id="1681"/>
      <w:r>
        <w:rPr>
          <w:rtl/>
        </w:rPr>
        <w:t xml:space="preserve">עולם </w:t>
      </w:r>
      <w:bookmarkStart w:id="1682" w:name="_ETM_Q3_264829"/>
      <w:bookmarkEnd w:id="1682"/>
      <w:r>
        <w:rPr>
          <w:rtl/>
        </w:rPr>
        <w:t xml:space="preserve">על </w:t>
      </w:r>
      <w:bookmarkStart w:id="1683" w:name="_ETM_Q3_264920"/>
      <w:bookmarkEnd w:id="1683"/>
      <w:r>
        <w:rPr>
          <w:rtl/>
        </w:rPr>
        <w:t xml:space="preserve">הזכות </w:t>
      </w:r>
      <w:bookmarkStart w:id="1684" w:name="_ETM_Q3_265700"/>
      <w:bookmarkEnd w:id="1684"/>
      <w:r>
        <w:rPr>
          <w:rtl/>
        </w:rPr>
        <w:t xml:space="preserve">ועל </w:t>
      </w:r>
      <w:bookmarkStart w:id="1685" w:name="_ETM_Q3_265909"/>
      <w:bookmarkEnd w:id="1685"/>
      <w:r>
        <w:rPr>
          <w:rtl/>
        </w:rPr>
        <w:t xml:space="preserve">ההזדמנות </w:t>
      </w:r>
      <w:bookmarkStart w:id="1686" w:name="_ETM_Q3_266509"/>
      <w:bookmarkEnd w:id="1686"/>
      <w:r>
        <w:rPr>
          <w:rtl/>
        </w:rPr>
        <w:t xml:space="preserve">שניתנו </w:t>
      </w:r>
      <w:bookmarkStart w:id="1687" w:name="_ETM_Q3_266959"/>
      <w:bookmarkEnd w:id="1687"/>
      <w:r>
        <w:rPr>
          <w:rtl/>
        </w:rPr>
        <w:t xml:space="preserve">לי </w:t>
      </w:r>
      <w:bookmarkStart w:id="1688" w:name="_ETM_Q3_267530"/>
      <w:bookmarkEnd w:id="1688"/>
      <w:r>
        <w:rPr>
          <w:rtl/>
        </w:rPr>
        <w:t xml:space="preserve">למלא </w:t>
      </w:r>
      <w:bookmarkStart w:id="1689" w:name="_ETM_Q3_268159"/>
      <w:bookmarkEnd w:id="1689"/>
      <w:r>
        <w:rPr>
          <w:rtl/>
        </w:rPr>
        <w:t xml:space="preserve">שליחות </w:t>
      </w:r>
      <w:bookmarkStart w:id="1690" w:name="_ETM_Q3_268880"/>
      <w:bookmarkEnd w:id="1690"/>
      <w:r>
        <w:rPr>
          <w:rtl/>
        </w:rPr>
        <w:t xml:space="preserve">מהותית </w:t>
      </w:r>
      <w:bookmarkStart w:id="1691" w:name="_ETM_Q3_269509"/>
      <w:bookmarkEnd w:id="1691"/>
      <w:r>
        <w:rPr>
          <w:rtl/>
        </w:rPr>
        <w:t>שכז</w:t>
      </w:r>
      <w:r w:rsidR="00490CAD">
        <w:rPr>
          <w:rFonts w:hint="cs"/>
          <w:rtl/>
        </w:rPr>
        <w:t>את</w:t>
      </w:r>
      <w:r>
        <w:rPr>
          <w:rFonts w:hint="cs"/>
          <w:rtl/>
        </w:rPr>
        <w:t>,</w:t>
      </w:r>
      <w:r>
        <w:rPr>
          <w:rtl/>
        </w:rPr>
        <w:t xml:space="preserve"> </w:t>
      </w:r>
      <w:bookmarkStart w:id="1692" w:name="_ETM_Q3_270439"/>
      <w:bookmarkEnd w:id="1692"/>
      <w:r>
        <w:rPr>
          <w:rtl/>
        </w:rPr>
        <w:t xml:space="preserve">ומתפללת </w:t>
      </w:r>
      <w:bookmarkStart w:id="1693" w:name="_ETM_Q3_271729"/>
      <w:bookmarkEnd w:id="1693"/>
      <w:r>
        <w:rPr>
          <w:rtl/>
        </w:rPr>
        <w:t xml:space="preserve">שהפרויקטים </w:t>
      </w:r>
      <w:bookmarkStart w:id="1694" w:name="_ETM_Q3_273490"/>
      <w:bookmarkEnd w:id="1694"/>
      <w:r>
        <w:rPr>
          <w:rtl/>
        </w:rPr>
        <w:t xml:space="preserve">הגדולים </w:t>
      </w:r>
      <w:bookmarkStart w:id="1695" w:name="_ETM_Q3_274420"/>
      <w:bookmarkEnd w:id="1695"/>
      <w:r>
        <w:rPr>
          <w:rtl/>
        </w:rPr>
        <w:t xml:space="preserve">והחשובים </w:t>
      </w:r>
      <w:bookmarkStart w:id="1696" w:name="_ETM_Q3_275440"/>
      <w:bookmarkEnd w:id="1696"/>
      <w:r>
        <w:rPr>
          <w:rtl/>
        </w:rPr>
        <w:t xml:space="preserve">שהתחלנו </w:t>
      </w:r>
      <w:bookmarkStart w:id="1697" w:name="_ETM_Q3_276069"/>
      <w:bookmarkEnd w:id="1697"/>
      <w:r>
        <w:rPr>
          <w:rtl/>
        </w:rPr>
        <w:t xml:space="preserve">לבנות </w:t>
      </w:r>
      <w:bookmarkStart w:id="1698" w:name="_ETM_Q3_276400"/>
      <w:bookmarkEnd w:id="1698"/>
      <w:r>
        <w:rPr>
          <w:rtl/>
        </w:rPr>
        <w:t xml:space="preserve">בשנה </w:t>
      </w:r>
      <w:bookmarkStart w:id="1699" w:name="_ETM_Q3_276850"/>
      <w:bookmarkEnd w:id="1699"/>
      <w:r>
        <w:rPr>
          <w:rtl/>
        </w:rPr>
        <w:t xml:space="preserve">הזו </w:t>
      </w:r>
      <w:bookmarkStart w:id="1700" w:name="_ETM_Q3_277030"/>
      <w:bookmarkEnd w:id="1700"/>
      <w:r>
        <w:rPr>
          <w:rtl/>
        </w:rPr>
        <w:t>במשרד</w:t>
      </w:r>
      <w:r>
        <w:rPr>
          <w:rFonts w:hint="cs"/>
          <w:rtl/>
        </w:rPr>
        <w:t>,</w:t>
      </w:r>
      <w:r>
        <w:rPr>
          <w:rtl/>
        </w:rPr>
        <w:t xml:space="preserve"> </w:t>
      </w:r>
      <w:bookmarkStart w:id="1701" w:name="_ETM_Q3_278200"/>
      <w:bookmarkEnd w:id="1701"/>
      <w:r>
        <w:rPr>
          <w:rtl/>
        </w:rPr>
        <w:t xml:space="preserve">במשרד </w:t>
      </w:r>
      <w:bookmarkStart w:id="1702" w:name="_ETM_Q3_278709"/>
      <w:bookmarkEnd w:id="1702"/>
      <w:r>
        <w:rPr>
          <w:rtl/>
        </w:rPr>
        <w:t>התפוצות</w:t>
      </w:r>
      <w:r>
        <w:rPr>
          <w:rFonts w:hint="cs"/>
          <w:rtl/>
        </w:rPr>
        <w:t>,</w:t>
      </w:r>
      <w:r>
        <w:rPr>
          <w:rtl/>
        </w:rPr>
        <w:t xml:space="preserve"> </w:t>
      </w:r>
      <w:bookmarkStart w:id="1703" w:name="_ETM_Q3_279729"/>
      <w:bookmarkEnd w:id="1703"/>
      <w:r>
        <w:rPr>
          <w:rtl/>
        </w:rPr>
        <w:t xml:space="preserve">ימשיכו </w:t>
      </w:r>
      <w:bookmarkStart w:id="1704" w:name="_ETM_Q3_280390"/>
      <w:bookmarkEnd w:id="1704"/>
      <w:r>
        <w:rPr>
          <w:rtl/>
        </w:rPr>
        <w:t xml:space="preserve">גם </w:t>
      </w:r>
      <w:bookmarkStart w:id="1705" w:name="_ETM_Q3_280659"/>
      <w:bookmarkEnd w:id="1705"/>
      <w:r>
        <w:rPr>
          <w:rFonts w:hint="cs"/>
          <w:rtl/>
        </w:rPr>
        <w:t>ה</w:t>
      </w:r>
      <w:r>
        <w:rPr>
          <w:rtl/>
        </w:rPr>
        <w:t>ל</w:t>
      </w:r>
      <w:r>
        <w:rPr>
          <w:rFonts w:hint="cs"/>
          <w:rtl/>
        </w:rPr>
        <w:t>א</w:t>
      </w:r>
      <w:r>
        <w:rPr>
          <w:rtl/>
        </w:rPr>
        <w:t xml:space="preserve">ה </w:t>
      </w:r>
      <w:bookmarkStart w:id="1706" w:name="_ETM_Q3_281319"/>
      <w:bookmarkEnd w:id="1706"/>
      <w:r>
        <w:rPr>
          <w:rtl/>
        </w:rPr>
        <w:t>ו</w:t>
      </w:r>
      <w:r>
        <w:rPr>
          <w:rFonts w:hint="cs"/>
          <w:rtl/>
        </w:rPr>
        <w:t>י</w:t>
      </w:r>
      <w:bookmarkStart w:id="1707" w:name="_ETM_Q3_280715"/>
      <w:bookmarkEnd w:id="1707"/>
      <w:r>
        <w:rPr>
          <w:rtl/>
        </w:rPr>
        <w:t xml:space="preserve">בנו </w:t>
      </w:r>
      <w:bookmarkStart w:id="1708" w:name="_ETM_Q3_282250"/>
      <w:bookmarkEnd w:id="1708"/>
      <w:r>
        <w:rPr>
          <w:rtl/>
        </w:rPr>
        <w:t xml:space="preserve">את </w:t>
      </w:r>
      <w:bookmarkStart w:id="1709" w:name="_ETM_Q3_282459"/>
      <w:bookmarkEnd w:id="1709"/>
      <w:r>
        <w:rPr>
          <w:rtl/>
        </w:rPr>
        <w:t xml:space="preserve">הקומה </w:t>
      </w:r>
      <w:bookmarkStart w:id="1710" w:name="_ETM_Q3_283060"/>
      <w:bookmarkEnd w:id="1710"/>
      <w:r>
        <w:rPr>
          <w:rtl/>
        </w:rPr>
        <w:t xml:space="preserve">הנוספת </w:t>
      </w:r>
      <w:bookmarkStart w:id="1711" w:name="_ETM_Q3_284289"/>
      <w:bookmarkEnd w:id="1711"/>
      <w:r>
        <w:rPr>
          <w:rtl/>
        </w:rPr>
        <w:t xml:space="preserve">של </w:t>
      </w:r>
      <w:bookmarkStart w:id="1712" w:name="_ETM_Q3_284529"/>
      <w:bookmarkEnd w:id="1712"/>
      <w:r>
        <w:rPr>
          <w:rtl/>
        </w:rPr>
        <w:t xml:space="preserve">הקשר </w:t>
      </w:r>
      <w:bookmarkStart w:id="1713" w:name="_ETM_Q3_285310"/>
      <w:bookmarkEnd w:id="1713"/>
      <w:proofErr w:type="spellStart"/>
      <w:r>
        <w:rPr>
          <w:rtl/>
        </w:rPr>
        <w:t>הכל</w:t>
      </w:r>
      <w:bookmarkStart w:id="1714" w:name="_ETM_Q3_285759"/>
      <w:bookmarkEnd w:id="1714"/>
      <w:proofErr w:type="spellEnd"/>
      <w:r>
        <w:rPr>
          <w:rFonts w:hint="cs"/>
          <w:rtl/>
        </w:rPr>
        <w:t>-</w:t>
      </w:r>
      <w:r>
        <w:rPr>
          <w:rtl/>
        </w:rPr>
        <w:t xml:space="preserve">כך </w:t>
      </w:r>
      <w:bookmarkStart w:id="1715" w:name="_ETM_Q3_286029"/>
      <w:bookmarkEnd w:id="1715"/>
      <w:r>
        <w:rPr>
          <w:rtl/>
        </w:rPr>
        <w:t xml:space="preserve">מהותי </w:t>
      </w:r>
      <w:bookmarkStart w:id="1716" w:name="_ETM_Q3_286479"/>
      <w:bookmarkEnd w:id="1716"/>
      <w:r>
        <w:rPr>
          <w:rtl/>
        </w:rPr>
        <w:t xml:space="preserve">הזה </w:t>
      </w:r>
      <w:bookmarkStart w:id="1717" w:name="_ETM_Q3_286749"/>
      <w:bookmarkEnd w:id="1717"/>
      <w:r>
        <w:rPr>
          <w:rtl/>
        </w:rPr>
        <w:t xml:space="preserve">בין </w:t>
      </w:r>
      <w:bookmarkStart w:id="1718" w:name="_ETM_Q3_286929"/>
      <w:bookmarkEnd w:id="1718"/>
      <w:r>
        <w:rPr>
          <w:rtl/>
        </w:rPr>
        <w:t xml:space="preserve">מדינת </w:t>
      </w:r>
      <w:bookmarkStart w:id="1719" w:name="_ETM_Q3_287380"/>
      <w:bookmarkEnd w:id="1719"/>
      <w:r>
        <w:rPr>
          <w:rtl/>
        </w:rPr>
        <w:t>י</w:t>
      </w:r>
      <w:bookmarkStart w:id="1720" w:name="_ETM_Q3_277384"/>
      <w:bookmarkEnd w:id="1720"/>
      <w:r>
        <w:rPr>
          <w:rtl/>
        </w:rPr>
        <w:t xml:space="preserve">שראל </w:t>
      </w:r>
      <w:bookmarkStart w:id="1721" w:name="_ETM_Q3_288450"/>
      <w:bookmarkEnd w:id="1721"/>
      <w:r>
        <w:rPr>
          <w:rtl/>
        </w:rPr>
        <w:t xml:space="preserve">לבין </w:t>
      </w:r>
      <w:bookmarkStart w:id="1722" w:name="_ETM_Q3_288750"/>
      <w:bookmarkEnd w:id="1722"/>
      <w:r>
        <w:rPr>
          <w:rtl/>
        </w:rPr>
        <w:t>יהדות</w:t>
      </w:r>
      <w:bookmarkStart w:id="1723" w:name="_ETM_Q3_286145"/>
      <w:bookmarkEnd w:id="1723"/>
      <w:r>
        <w:rPr>
          <w:rFonts w:hint="cs"/>
          <w:rtl/>
        </w:rPr>
        <w:t xml:space="preserve"> התפוצות.</w:t>
      </w:r>
      <w:bookmarkStart w:id="1724" w:name="_ETM_Q3_290369"/>
      <w:bookmarkEnd w:id="1724"/>
    </w:p>
    <w:p w:rsidR="009961A1" w:rsidRDefault="009961A1" w:rsidP="004A1697">
      <w:pPr>
        <w:rPr>
          <w:rtl/>
        </w:rPr>
      </w:pPr>
      <w:bookmarkStart w:id="1725" w:name="_ETM_Q3_289514"/>
      <w:bookmarkStart w:id="1726" w:name="_ETM_Q3_289571"/>
      <w:bookmarkEnd w:id="1725"/>
      <w:bookmarkEnd w:id="1726"/>
    </w:p>
    <w:p w:rsidR="009961A1" w:rsidRDefault="009961A1" w:rsidP="004A1697">
      <w:pPr>
        <w:rPr>
          <w:rtl/>
        </w:rPr>
      </w:pPr>
      <w:bookmarkStart w:id="1727" w:name="_ETM_Q3_289659"/>
      <w:bookmarkStart w:id="1728" w:name="_ETM_Q3_289699"/>
      <w:bookmarkEnd w:id="1727"/>
      <w:bookmarkEnd w:id="1728"/>
      <w:r>
        <w:rPr>
          <w:rtl/>
        </w:rPr>
        <w:t xml:space="preserve">לפני </w:t>
      </w:r>
      <w:bookmarkStart w:id="1729" w:name="_ETM_Q3_290820"/>
      <w:bookmarkEnd w:id="1729"/>
      <w:r>
        <w:rPr>
          <w:rtl/>
        </w:rPr>
        <w:t xml:space="preserve">סיום </w:t>
      </w:r>
      <w:bookmarkStart w:id="1730" w:name="_ETM_Q3_291270"/>
      <w:bookmarkEnd w:id="1730"/>
      <w:r>
        <w:rPr>
          <w:rtl/>
        </w:rPr>
        <w:t xml:space="preserve">חשוב </w:t>
      </w:r>
      <w:bookmarkStart w:id="1731" w:name="_ETM_Q3_291689"/>
      <w:bookmarkEnd w:id="1731"/>
      <w:r>
        <w:rPr>
          <w:rtl/>
        </w:rPr>
        <w:t xml:space="preserve">לי </w:t>
      </w:r>
      <w:bookmarkStart w:id="1732" w:name="_ETM_Q3_291810"/>
      <w:bookmarkEnd w:id="1732"/>
      <w:r>
        <w:rPr>
          <w:rtl/>
        </w:rPr>
        <w:t>לומר</w:t>
      </w:r>
      <w:r>
        <w:rPr>
          <w:rFonts w:hint="cs"/>
          <w:rtl/>
        </w:rPr>
        <w:t>:</w:t>
      </w:r>
      <w:r>
        <w:rPr>
          <w:rtl/>
        </w:rPr>
        <w:t xml:space="preserve"> </w:t>
      </w:r>
      <w:bookmarkStart w:id="1733" w:name="_ETM_Q3_294280"/>
      <w:bookmarkEnd w:id="1733"/>
      <w:r>
        <w:rPr>
          <w:rtl/>
        </w:rPr>
        <w:t xml:space="preserve">הבחירה </w:t>
      </w:r>
      <w:bookmarkStart w:id="1734" w:name="_ETM_Q3_294759"/>
      <w:bookmarkEnd w:id="1734"/>
      <w:r>
        <w:rPr>
          <w:rtl/>
        </w:rPr>
        <w:t xml:space="preserve">שעשיתי </w:t>
      </w:r>
      <w:bookmarkStart w:id="1735" w:name="_ETM_Q3_295450"/>
      <w:bookmarkEnd w:id="1735"/>
      <w:r>
        <w:rPr>
          <w:rtl/>
        </w:rPr>
        <w:t xml:space="preserve">לקחת </w:t>
      </w:r>
      <w:bookmarkStart w:id="1736" w:name="_ETM_Q3_295899"/>
      <w:bookmarkEnd w:id="1736"/>
      <w:r>
        <w:rPr>
          <w:rtl/>
        </w:rPr>
        <w:t xml:space="preserve">פסק </w:t>
      </w:r>
      <w:bookmarkStart w:id="1737" w:name="_ETM_Q3_296289"/>
      <w:bookmarkEnd w:id="1737"/>
      <w:r>
        <w:rPr>
          <w:rtl/>
        </w:rPr>
        <w:t xml:space="preserve">זמן </w:t>
      </w:r>
      <w:bookmarkStart w:id="1738" w:name="_ETM_Q3_296740"/>
      <w:bookmarkEnd w:id="1738"/>
      <w:r>
        <w:rPr>
          <w:rtl/>
        </w:rPr>
        <w:t xml:space="preserve">ולא </w:t>
      </w:r>
      <w:bookmarkStart w:id="1739" w:name="_ETM_Q3_296979"/>
      <w:bookmarkEnd w:id="1739"/>
      <w:r>
        <w:rPr>
          <w:rtl/>
        </w:rPr>
        <w:t xml:space="preserve">להתמודד </w:t>
      </w:r>
      <w:bookmarkStart w:id="1740" w:name="_ETM_Q3_297520"/>
      <w:bookmarkEnd w:id="1740"/>
      <w:r>
        <w:rPr>
          <w:rtl/>
        </w:rPr>
        <w:t xml:space="preserve">בבחירות </w:t>
      </w:r>
      <w:bookmarkStart w:id="1741" w:name="_ETM_Q3_298060"/>
      <w:bookmarkEnd w:id="1741"/>
      <w:r>
        <w:rPr>
          <w:rtl/>
        </w:rPr>
        <w:t xml:space="preserve">הרביעיות </w:t>
      </w:r>
      <w:bookmarkStart w:id="1742" w:name="_ETM_Q3_299219"/>
      <w:bookmarkEnd w:id="1742"/>
      <w:r>
        <w:rPr>
          <w:rtl/>
        </w:rPr>
        <w:t xml:space="preserve">אין </w:t>
      </w:r>
      <w:bookmarkStart w:id="1743" w:name="_ETM_Q3_299520"/>
      <w:bookmarkEnd w:id="1743"/>
      <w:r>
        <w:rPr>
          <w:rtl/>
        </w:rPr>
        <w:t xml:space="preserve">משמעותה </w:t>
      </w:r>
      <w:bookmarkStart w:id="1744" w:name="_ETM_Q3_300209"/>
      <w:bookmarkEnd w:id="1744"/>
      <w:r>
        <w:rPr>
          <w:rtl/>
        </w:rPr>
        <w:t xml:space="preserve">שהרמתי </w:t>
      </w:r>
      <w:bookmarkStart w:id="1745" w:name="_ETM_Q3_300810"/>
      <w:bookmarkEnd w:id="1745"/>
      <w:r>
        <w:rPr>
          <w:rtl/>
        </w:rPr>
        <w:t>ידיים</w:t>
      </w:r>
      <w:r>
        <w:rPr>
          <w:rFonts w:hint="cs"/>
          <w:rtl/>
        </w:rPr>
        <w:t>.</w:t>
      </w:r>
      <w:r>
        <w:rPr>
          <w:rtl/>
        </w:rPr>
        <w:t xml:space="preserve"> </w:t>
      </w:r>
      <w:bookmarkStart w:id="1746" w:name="_ETM_Q3_301619"/>
      <w:bookmarkEnd w:id="1746"/>
      <w:r>
        <w:rPr>
          <w:rtl/>
        </w:rPr>
        <w:t>להפך</w:t>
      </w:r>
      <w:r>
        <w:rPr>
          <w:rFonts w:hint="cs"/>
          <w:rtl/>
        </w:rPr>
        <w:t>,</w:t>
      </w:r>
      <w:r>
        <w:rPr>
          <w:rtl/>
        </w:rPr>
        <w:t xml:space="preserve"> </w:t>
      </w:r>
      <w:bookmarkStart w:id="1747" w:name="_ETM_Q3_303029"/>
      <w:bookmarkEnd w:id="1747"/>
      <w:r>
        <w:rPr>
          <w:rFonts w:hint="cs"/>
          <w:rtl/>
        </w:rPr>
        <w:t>היא</w:t>
      </w:r>
      <w:bookmarkStart w:id="1748" w:name="_ETM_Q3_302196"/>
      <w:bookmarkEnd w:id="1748"/>
      <w:r>
        <w:rPr>
          <w:rtl/>
        </w:rPr>
        <w:t xml:space="preserve"> </w:t>
      </w:r>
      <w:bookmarkStart w:id="1749" w:name="_ETM_Q3_303179"/>
      <w:bookmarkEnd w:id="1749"/>
      <w:r>
        <w:rPr>
          <w:rFonts w:hint="cs"/>
          <w:rtl/>
        </w:rPr>
        <w:t>ב</w:t>
      </w:r>
      <w:r>
        <w:rPr>
          <w:rtl/>
        </w:rPr>
        <w:t xml:space="preserve">בחינת </w:t>
      </w:r>
      <w:bookmarkStart w:id="1750" w:name="_ETM_Q3_304190"/>
      <w:bookmarkEnd w:id="1750"/>
      <w:r>
        <w:rPr>
          <w:rtl/>
        </w:rPr>
        <w:t xml:space="preserve">צעד </w:t>
      </w:r>
      <w:bookmarkStart w:id="1751" w:name="_ETM_Q3_304610"/>
      <w:bookmarkEnd w:id="1751"/>
      <w:r>
        <w:rPr>
          <w:rFonts w:hint="cs"/>
          <w:rtl/>
        </w:rPr>
        <w:t>אחד</w:t>
      </w:r>
      <w:r>
        <w:rPr>
          <w:rtl/>
        </w:rPr>
        <w:t xml:space="preserve"> </w:t>
      </w:r>
      <w:bookmarkStart w:id="1752" w:name="_ETM_Q3_304880"/>
      <w:bookmarkEnd w:id="1752"/>
      <w:r>
        <w:rPr>
          <w:rtl/>
        </w:rPr>
        <w:t xml:space="preserve">אחורה </w:t>
      </w:r>
      <w:bookmarkStart w:id="1753" w:name="_ETM_Q3_305870"/>
      <w:bookmarkEnd w:id="1753"/>
      <w:r>
        <w:rPr>
          <w:rtl/>
        </w:rPr>
        <w:t xml:space="preserve">כדי </w:t>
      </w:r>
      <w:bookmarkStart w:id="1754" w:name="_ETM_Q3_306140"/>
      <w:bookmarkEnd w:id="1754"/>
      <w:r>
        <w:rPr>
          <w:rtl/>
        </w:rPr>
        <w:t>לקחת</w:t>
      </w:r>
      <w:r>
        <w:rPr>
          <w:rFonts w:hint="cs"/>
          <w:rtl/>
        </w:rPr>
        <w:t>,</w:t>
      </w:r>
      <w:r>
        <w:rPr>
          <w:rtl/>
        </w:rPr>
        <w:t xml:space="preserve"> </w:t>
      </w:r>
      <w:bookmarkStart w:id="1755" w:name="_ETM_Q3_306650"/>
      <w:bookmarkEnd w:id="1755"/>
      <w:r>
        <w:rPr>
          <w:rtl/>
        </w:rPr>
        <w:t xml:space="preserve">בעזרת </w:t>
      </w:r>
      <w:bookmarkStart w:id="1756" w:name="_ETM_Q3_307130"/>
      <w:bookmarkEnd w:id="1756"/>
      <w:r>
        <w:rPr>
          <w:rtl/>
        </w:rPr>
        <w:t>השם</w:t>
      </w:r>
      <w:bookmarkStart w:id="1757" w:name="_ETM_Q3_303676"/>
      <w:bookmarkEnd w:id="1757"/>
      <w:r w:rsidR="00490CAD">
        <w:rPr>
          <w:rFonts w:hint="cs"/>
          <w:rtl/>
        </w:rPr>
        <w:t>,</w:t>
      </w:r>
      <w:r>
        <w:rPr>
          <w:rtl/>
        </w:rPr>
        <w:t xml:space="preserve"> </w:t>
      </w:r>
      <w:bookmarkStart w:id="1758" w:name="_ETM_Q3_307460"/>
      <w:bookmarkEnd w:id="1758"/>
      <w:r>
        <w:rPr>
          <w:rtl/>
        </w:rPr>
        <w:t xml:space="preserve">בעת </w:t>
      </w:r>
      <w:bookmarkStart w:id="1759" w:name="_ETM_Q3_307790"/>
      <w:bookmarkEnd w:id="1759"/>
      <w:r>
        <w:rPr>
          <w:rtl/>
        </w:rPr>
        <w:t>הנכונה</w:t>
      </w:r>
      <w:r>
        <w:rPr>
          <w:rFonts w:hint="cs"/>
          <w:rtl/>
        </w:rPr>
        <w:t>,</w:t>
      </w:r>
      <w:r>
        <w:rPr>
          <w:rtl/>
        </w:rPr>
        <w:t xml:space="preserve"> </w:t>
      </w:r>
      <w:bookmarkStart w:id="1760" w:name="_ETM_Q3_308840"/>
      <w:bookmarkEnd w:id="1760"/>
      <w:r>
        <w:rPr>
          <w:rtl/>
        </w:rPr>
        <w:t xml:space="preserve">תנופה </w:t>
      </w:r>
      <w:bookmarkStart w:id="1761" w:name="_ETM_Q3_309350"/>
      <w:bookmarkEnd w:id="1761"/>
      <w:r>
        <w:rPr>
          <w:rtl/>
        </w:rPr>
        <w:t>קדימה</w:t>
      </w:r>
      <w:r>
        <w:rPr>
          <w:rFonts w:hint="cs"/>
          <w:rtl/>
        </w:rPr>
        <w:t>.</w:t>
      </w:r>
      <w:bookmarkStart w:id="1762" w:name="_ETM_Q3_309626"/>
      <w:bookmarkEnd w:id="1762"/>
      <w:r>
        <w:rPr>
          <w:rtl/>
        </w:rPr>
        <w:t xml:space="preserve"> </w:t>
      </w:r>
      <w:bookmarkStart w:id="1763" w:name="_ETM_Q3_311080"/>
      <w:bookmarkEnd w:id="1763"/>
      <w:r>
        <w:rPr>
          <w:rtl/>
        </w:rPr>
        <w:t xml:space="preserve">אני </w:t>
      </w:r>
      <w:bookmarkStart w:id="1764" w:name="_ETM_Q3_311260"/>
      <w:bookmarkEnd w:id="1764"/>
      <w:r>
        <w:rPr>
          <w:rtl/>
        </w:rPr>
        <w:t xml:space="preserve">מקווה </w:t>
      </w:r>
      <w:bookmarkStart w:id="1765" w:name="_ETM_Q3_311769"/>
      <w:bookmarkEnd w:id="1765"/>
      <w:r>
        <w:rPr>
          <w:rtl/>
        </w:rPr>
        <w:t xml:space="preserve">ומייחלת </w:t>
      </w:r>
      <w:bookmarkStart w:id="1766" w:name="_ETM_Q3_313030"/>
      <w:bookmarkEnd w:id="1766"/>
      <w:r>
        <w:rPr>
          <w:rtl/>
        </w:rPr>
        <w:t>ש</w:t>
      </w:r>
      <w:bookmarkStart w:id="1767" w:name="_ETM_Q3_313330"/>
      <w:bookmarkStart w:id="1768" w:name="_ETM_Q3_310285"/>
      <w:bookmarkEnd w:id="1767"/>
      <w:bookmarkEnd w:id="1768"/>
      <w:r>
        <w:rPr>
          <w:rFonts w:hint="cs"/>
          <w:rtl/>
        </w:rPr>
        <w:t>ת</w:t>
      </w:r>
      <w:r>
        <w:rPr>
          <w:rtl/>
        </w:rPr>
        <w:t xml:space="preserve">קום </w:t>
      </w:r>
      <w:bookmarkStart w:id="1769" w:name="_ETM_Q3_313630"/>
      <w:bookmarkEnd w:id="1769"/>
      <w:r>
        <w:rPr>
          <w:rtl/>
        </w:rPr>
        <w:t xml:space="preserve">בהקדם </w:t>
      </w:r>
      <w:bookmarkStart w:id="1770" w:name="_ETM_Q3_314230"/>
      <w:bookmarkEnd w:id="1770"/>
      <w:r>
        <w:rPr>
          <w:rtl/>
        </w:rPr>
        <w:t xml:space="preserve">ממשלה </w:t>
      </w:r>
      <w:bookmarkStart w:id="1771" w:name="_ETM_Q3_314740"/>
      <w:bookmarkEnd w:id="1771"/>
      <w:r>
        <w:rPr>
          <w:rtl/>
        </w:rPr>
        <w:t xml:space="preserve">יציבה </w:t>
      </w:r>
      <w:bookmarkStart w:id="1772" w:name="_ETM_Q3_315520"/>
      <w:bookmarkEnd w:id="1772"/>
      <w:r>
        <w:rPr>
          <w:rFonts w:hint="cs"/>
          <w:rtl/>
        </w:rPr>
        <w:t>ו</w:t>
      </w:r>
      <w:r>
        <w:rPr>
          <w:rtl/>
        </w:rPr>
        <w:t>מתפקדת</w:t>
      </w:r>
      <w:r>
        <w:rPr>
          <w:rFonts w:hint="cs"/>
          <w:rtl/>
        </w:rPr>
        <w:t>,</w:t>
      </w:r>
      <w:bookmarkStart w:id="1773" w:name="_ETM_Q3_314785"/>
      <w:bookmarkEnd w:id="1773"/>
      <w:r>
        <w:rPr>
          <w:rtl/>
        </w:rPr>
        <w:t xml:space="preserve"> </w:t>
      </w:r>
      <w:bookmarkStart w:id="1774" w:name="_ETM_Q3_316630"/>
      <w:bookmarkEnd w:id="1774"/>
      <w:r>
        <w:rPr>
          <w:rtl/>
        </w:rPr>
        <w:t xml:space="preserve">כי </w:t>
      </w:r>
      <w:bookmarkStart w:id="1775" w:name="_ETM_Q3_316780"/>
      <w:bookmarkEnd w:id="1775"/>
      <w:r>
        <w:rPr>
          <w:rtl/>
        </w:rPr>
        <w:t xml:space="preserve">זה </w:t>
      </w:r>
      <w:bookmarkStart w:id="1776" w:name="_ETM_Q3_316990"/>
      <w:bookmarkEnd w:id="1776"/>
      <w:r>
        <w:rPr>
          <w:rtl/>
        </w:rPr>
        <w:t xml:space="preserve">מה </w:t>
      </w:r>
      <w:bookmarkStart w:id="1777" w:name="_ETM_Q3_317110"/>
      <w:bookmarkEnd w:id="1777"/>
      <w:r>
        <w:rPr>
          <w:rtl/>
        </w:rPr>
        <w:t xml:space="preserve">שעם </w:t>
      </w:r>
      <w:bookmarkStart w:id="1778" w:name="_ETM_Q3_317440"/>
      <w:bookmarkEnd w:id="1778"/>
      <w:r>
        <w:rPr>
          <w:rtl/>
        </w:rPr>
        <w:t xml:space="preserve">ישראל </w:t>
      </w:r>
      <w:bookmarkStart w:id="1779" w:name="_ETM_Q3_317919"/>
      <w:bookmarkEnd w:id="1779"/>
      <w:r>
        <w:rPr>
          <w:rtl/>
        </w:rPr>
        <w:t xml:space="preserve">זקוק </w:t>
      </w:r>
      <w:bookmarkStart w:id="1780" w:name="_ETM_Q3_318460"/>
      <w:bookmarkEnd w:id="1780"/>
      <w:r>
        <w:rPr>
          <w:rtl/>
        </w:rPr>
        <w:t xml:space="preserve">לו </w:t>
      </w:r>
      <w:bookmarkStart w:id="1781" w:name="_ETM_Q3_318610"/>
      <w:bookmarkEnd w:id="1781"/>
      <w:r>
        <w:rPr>
          <w:rtl/>
        </w:rPr>
        <w:t xml:space="preserve">כעת </w:t>
      </w:r>
      <w:bookmarkStart w:id="1782" w:name="_ETM_Q3_319030"/>
      <w:bookmarkEnd w:id="1782"/>
      <w:r>
        <w:rPr>
          <w:rtl/>
        </w:rPr>
        <w:t xml:space="preserve">יותר </w:t>
      </w:r>
      <w:bookmarkStart w:id="1783" w:name="_ETM_Q3_319480"/>
      <w:bookmarkEnd w:id="1783"/>
      <w:r>
        <w:rPr>
          <w:rtl/>
        </w:rPr>
        <w:t>מכ</w:t>
      </w:r>
      <w:r>
        <w:rPr>
          <w:rFonts w:hint="cs"/>
          <w:rtl/>
        </w:rPr>
        <w:t>ו</w:t>
      </w:r>
      <w:r>
        <w:rPr>
          <w:rtl/>
        </w:rPr>
        <w:t>ל</w:t>
      </w:r>
      <w:bookmarkStart w:id="1784" w:name="_ETM_Q3_321775"/>
      <w:bookmarkEnd w:id="1784"/>
      <w:r>
        <w:rPr>
          <w:rtl/>
        </w:rPr>
        <w:t xml:space="preserve"> </w:t>
      </w:r>
      <w:bookmarkStart w:id="1785" w:name="_ETM_Q3_320650"/>
      <w:bookmarkEnd w:id="1785"/>
      <w:r>
        <w:rPr>
          <w:rtl/>
        </w:rPr>
        <w:t xml:space="preserve">מול </w:t>
      </w:r>
      <w:bookmarkStart w:id="1786" w:name="_ETM_Q3_320919"/>
      <w:bookmarkEnd w:id="1786"/>
      <w:r>
        <w:rPr>
          <w:rtl/>
        </w:rPr>
        <w:t>ההסתה</w:t>
      </w:r>
      <w:bookmarkStart w:id="1787" w:name="_ETM_Q3_318154"/>
      <w:bookmarkEnd w:id="1787"/>
      <w:r>
        <w:rPr>
          <w:rFonts w:hint="cs"/>
          <w:rtl/>
        </w:rPr>
        <w:t>.</w:t>
      </w:r>
      <w:r>
        <w:rPr>
          <w:rtl/>
        </w:rPr>
        <w:t xml:space="preserve"> </w:t>
      </w:r>
      <w:bookmarkStart w:id="1788" w:name="_ETM_Q3_322220"/>
      <w:bookmarkEnd w:id="1788"/>
      <w:r>
        <w:rPr>
          <w:rtl/>
        </w:rPr>
        <w:t xml:space="preserve">חשוב </w:t>
      </w:r>
      <w:bookmarkStart w:id="1789" w:name="_ETM_Q3_322760"/>
      <w:bookmarkEnd w:id="1789"/>
      <w:r>
        <w:rPr>
          <w:rtl/>
        </w:rPr>
        <w:t xml:space="preserve">מאוד </w:t>
      </w:r>
      <w:bookmarkStart w:id="1790" w:name="_ETM_Q3_323209"/>
      <w:bookmarkEnd w:id="1790"/>
      <w:r>
        <w:rPr>
          <w:rtl/>
        </w:rPr>
        <w:t>ש</w:t>
      </w:r>
      <w:r>
        <w:rPr>
          <w:rFonts w:hint="cs"/>
          <w:rtl/>
        </w:rPr>
        <w:t>המ</w:t>
      </w:r>
      <w:bookmarkStart w:id="1791" w:name="_ETM_Q3_321754"/>
      <w:bookmarkEnd w:id="1791"/>
      <w:r>
        <w:rPr>
          <w:rtl/>
        </w:rPr>
        <w:t>משלה</w:t>
      </w:r>
      <w:r>
        <w:rPr>
          <w:rFonts w:hint="cs"/>
          <w:rtl/>
        </w:rPr>
        <w:t>,</w:t>
      </w:r>
      <w:r>
        <w:rPr>
          <w:rtl/>
        </w:rPr>
        <w:t xml:space="preserve"> </w:t>
      </w:r>
      <w:bookmarkStart w:id="1792" w:name="_ETM_Q3_324850"/>
      <w:bookmarkEnd w:id="1792"/>
      <w:r>
        <w:rPr>
          <w:rtl/>
        </w:rPr>
        <w:t xml:space="preserve">ממשלה </w:t>
      </w:r>
      <w:bookmarkStart w:id="1793" w:name="_ETM_Q3_325300"/>
      <w:bookmarkEnd w:id="1793"/>
      <w:r>
        <w:rPr>
          <w:rtl/>
        </w:rPr>
        <w:t xml:space="preserve">חזקה </w:t>
      </w:r>
      <w:bookmarkStart w:id="1794" w:name="_ETM_Q3_325780"/>
      <w:bookmarkEnd w:id="1794"/>
      <w:r>
        <w:rPr>
          <w:rtl/>
        </w:rPr>
        <w:t>שתקום</w:t>
      </w:r>
      <w:r>
        <w:rPr>
          <w:rFonts w:hint="cs"/>
          <w:rtl/>
        </w:rPr>
        <w:t xml:space="preserve">, </w:t>
      </w:r>
      <w:bookmarkStart w:id="1795" w:name="_ETM_Q3_326710"/>
      <w:bookmarkEnd w:id="1795"/>
      <w:r>
        <w:rPr>
          <w:rtl/>
        </w:rPr>
        <w:t xml:space="preserve">תשמור </w:t>
      </w:r>
      <w:bookmarkStart w:id="1796" w:name="_ETM_Q3_327400"/>
      <w:bookmarkEnd w:id="1796"/>
      <w:r>
        <w:rPr>
          <w:rtl/>
        </w:rPr>
        <w:t xml:space="preserve">על </w:t>
      </w:r>
      <w:bookmarkStart w:id="1797" w:name="_ETM_Q3_327820"/>
      <w:bookmarkEnd w:id="1797"/>
      <w:r>
        <w:rPr>
          <w:rtl/>
        </w:rPr>
        <w:t xml:space="preserve">ערכי </w:t>
      </w:r>
      <w:bookmarkStart w:id="1798" w:name="_ETM_Q3_328330"/>
      <w:bookmarkEnd w:id="1798"/>
      <w:r>
        <w:rPr>
          <w:rtl/>
        </w:rPr>
        <w:t xml:space="preserve">המסורת </w:t>
      </w:r>
      <w:bookmarkStart w:id="1799" w:name="_ETM_Q3_329110"/>
      <w:bookmarkEnd w:id="1799"/>
      <w:r>
        <w:rPr>
          <w:rFonts w:hint="cs"/>
          <w:rtl/>
        </w:rPr>
        <w:t>וה</w:t>
      </w:r>
      <w:r>
        <w:rPr>
          <w:rtl/>
        </w:rPr>
        <w:t xml:space="preserve">זהות </w:t>
      </w:r>
      <w:bookmarkStart w:id="1800" w:name="_ETM_Q3_329590"/>
      <w:bookmarkEnd w:id="1800"/>
      <w:r>
        <w:rPr>
          <w:rtl/>
        </w:rPr>
        <w:t xml:space="preserve">היהודית </w:t>
      </w:r>
      <w:bookmarkStart w:id="1801" w:name="_ETM_Q3_330010"/>
      <w:bookmarkEnd w:id="1801"/>
      <w:r>
        <w:rPr>
          <w:rtl/>
        </w:rPr>
        <w:t xml:space="preserve">שלנו </w:t>
      </w:r>
      <w:bookmarkStart w:id="1802" w:name="_ETM_Q3_330980"/>
      <w:bookmarkEnd w:id="1802"/>
      <w:r>
        <w:rPr>
          <w:rtl/>
        </w:rPr>
        <w:t xml:space="preserve">ותזכור </w:t>
      </w:r>
      <w:bookmarkStart w:id="1803" w:name="_ETM_Q3_331849"/>
      <w:bookmarkEnd w:id="1803"/>
      <w:r>
        <w:rPr>
          <w:rtl/>
        </w:rPr>
        <w:t xml:space="preserve">לדאוג </w:t>
      </w:r>
      <w:bookmarkStart w:id="1804" w:name="_ETM_Q3_332389"/>
      <w:bookmarkEnd w:id="1804"/>
      <w:r>
        <w:rPr>
          <w:rtl/>
        </w:rPr>
        <w:t xml:space="preserve">גם </w:t>
      </w:r>
      <w:bookmarkStart w:id="1805" w:name="_ETM_Q3_332599"/>
      <w:bookmarkEnd w:id="1805"/>
      <w:r>
        <w:rPr>
          <w:rtl/>
        </w:rPr>
        <w:t xml:space="preserve">לשוויון </w:t>
      </w:r>
      <w:bookmarkStart w:id="1806" w:name="_ETM_Q3_333319"/>
      <w:bookmarkEnd w:id="1806"/>
      <w:r>
        <w:rPr>
          <w:rtl/>
        </w:rPr>
        <w:t>זכויות</w:t>
      </w:r>
      <w:bookmarkStart w:id="1807" w:name="_ETM_Q3_332924"/>
      <w:bookmarkEnd w:id="1807"/>
      <w:r>
        <w:rPr>
          <w:rtl/>
        </w:rPr>
        <w:t xml:space="preserve"> </w:t>
      </w:r>
      <w:bookmarkStart w:id="1808" w:name="_ETM_Q3_334950"/>
      <w:bookmarkEnd w:id="1808"/>
      <w:r>
        <w:rPr>
          <w:rtl/>
        </w:rPr>
        <w:t xml:space="preserve">לפריפריה </w:t>
      </w:r>
      <w:bookmarkStart w:id="1809" w:name="_ETM_Q3_335850"/>
      <w:bookmarkEnd w:id="1809"/>
      <w:r>
        <w:rPr>
          <w:rtl/>
        </w:rPr>
        <w:t>החברתית</w:t>
      </w:r>
      <w:r>
        <w:rPr>
          <w:rFonts w:hint="cs"/>
          <w:rtl/>
        </w:rPr>
        <w:t>,</w:t>
      </w:r>
      <w:r>
        <w:rPr>
          <w:rtl/>
        </w:rPr>
        <w:t xml:space="preserve"> </w:t>
      </w:r>
      <w:bookmarkStart w:id="1810" w:name="_ETM_Q3_337020"/>
      <w:bookmarkEnd w:id="1810"/>
      <w:r>
        <w:rPr>
          <w:rtl/>
        </w:rPr>
        <w:t xml:space="preserve">לקבוצות </w:t>
      </w:r>
      <w:bookmarkStart w:id="1811" w:name="_ETM_Q3_337830"/>
      <w:bookmarkEnd w:id="1811"/>
      <w:r>
        <w:rPr>
          <w:rtl/>
        </w:rPr>
        <w:t>המיעוטים</w:t>
      </w:r>
      <w:r>
        <w:rPr>
          <w:rFonts w:hint="cs"/>
          <w:rtl/>
        </w:rPr>
        <w:t>,</w:t>
      </w:r>
      <w:r>
        <w:rPr>
          <w:rtl/>
        </w:rPr>
        <w:t xml:space="preserve"> </w:t>
      </w:r>
      <w:bookmarkStart w:id="1812" w:name="_ETM_Q3_338760"/>
      <w:bookmarkEnd w:id="1812"/>
      <w:r>
        <w:rPr>
          <w:rtl/>
        </w:rPr>
        <w:t xml:space="preserve">לאוכלוסיות </w:t>
      </w:r>
      <w:bookmarkStart w:id="1813" w:name="_ETM_Q3_339810"/>
      <w:bookmarkEnd w:id="1813"/>
      <w:r>
        <w:rPr>
          <w:rtl/>
        </w:rPr>
        <w:t>המודרות</w:t>
      </w:r>
      <w:r>
        <w:rPr>
          <w:rFonts w:hint="cs"/>
          <w:rtl/>
        </w:rPr>
        <w:t>,</w:t>
      </w:r>
      <w:r>
        <w:rPr>
          <w:rtl/>
        </w:rPr>
        <w:t xml:space="preserve"> </w:t>
      </w:r>
      <w:bookmarkStart w:id="1814" w:name="_ETM_Q3_340590"/>
      <w:bookmarkEnd w:id="1814"/>
      <w:r>
        <w:rPr>
          <w:rtl/>
        </w:rPr>
        <w:t xml:space="preserve">וכמובן </w:t>
      </w:r>
      <w:bookmarkStart w:id="1815" w:name="_ETM_Q3_341889"/>
      <w:bookmarkEnd w:id="1815"/>
      <w:r>
        <w:rPr>
          <w:rtl/>
        </w:rPr>
        <w:t xml:space="preserve">למתיישבים </w:t>
      </w:r>
      <w:bookmarkStart w:id="1816" w:name="_ETM_Q3_342700"/>
      <w:bookmarkEnd w:id="1816"/>
      <w:r>
        <w:rPr>
          <w:rtl/>
        </w:rPr>
        <w:t xml:space="preserve">ביהודה </w:t>
      </w:r>
      <w:bookmarkStart w:id="1817" w:name="_ETM_Q3_343180"/>
      <w:bookmarkEnd w:id="1817"/>
      <w:r>
        <w:rPr>
          <w:rtl/>
        </w:rPr>
        <w:t>ושומרון</w:t>
      </w:r>
      <w:r>
        <w:rPr>
          <w:rFonts w:hint="cs"/>
          <w:rtl/>
        </w:rPr>
        <w:t>.</w:t>
      </w:r>
      <w:bookmarkStart w:id="1818" w:name="_ETM_Q3_344480"/>
      <w:bookmarkEnd w:id="1818"/>
    </w:p>
    <w:p w:rsidR="009961A1" w:rsidRDefault="009961A1" w:rsidP="004A1697">
      <w:pPr>
        <w:rPr>
          <w:rtl/>
        </w:rPr>
      </w:pPr>
    </w:p>
    <w:p w:rsidR="009961A1" w:rsidRDefault="009961A1" w:rsidP="00490CAD">
      <w:pPr>
        <w:rPr>
          <w:rtl/>
        </w:rPr>
      </w:pPr>
      <w:r>
        <w:rPr>
          <w:rFonts w:hint="cs"/>
          <w:rtl/>
        </w:rPr>
        <w:t>א</w:t>
      </w:r>
      <w:bookmarkStart w:id="1819" w:name="_ETM_Q3_339884"/>
      <w:bookmarkEnd w:id="1819"/>
      <w:r>
        <w:rPr>
          <w:rtl/>
        </w:rPr>
        <w:t xml:space="preserve">משיך </w:t>
      </w:r>
      <w:bookmarkStart w:id="1820" w:name="_ETM_Q3_344930"/>
      <w:bookmarkEnd w:id="1820"/>
      <w:r>
        <w:rPr>
          <w:rtl/>
        </w:rPr>
        <w:t>לפעול</w:t>
      </w:r>
      <w:r>
        <w:rPr>
          <w:rFonts w:hint="cs"/>
          <w:rtl/>
        </w:rPr>
        <w:t>,</w:t>
      </w:r>
      <w:r>
        <w:rPr>
          <w:rtl/>
        </w:rPr>
        <w:t xml:space="preserve"> </w:t>
      </w:r>
      <w:bookmarkStart w:id="1821" w:name="_ETM_Q3_345620"/>
      <w:bookmarkEnd w:id="1821"/>
      <w:r>
        <w:rPr>
          <w:rtl/>
        </w:rPr>
        <w:t xml:space="preserve">בעזרת </w:t>
      </w:r>
      <w:bookmarkStart w:id="1822" w:name="_ETM_Q3_346220"/>
      <w:bookmarkEnd w:id="1822"/>
      <w:r>
        <w:rPr>
          <w:rtl/>
        </w:rPr>
        <w:t>השם</w:t>
      </w:r>
      <w:r>
        <w:rPr>
          <w:rFonts w:hint="cs"/>
          <w:rtl/>
        </w:rPr>
        <w:t>,</w:t>
      </w:r>
      <w:bookmarkStart w:id="1823" w:name="_ETM_Q3_343995"/>
      <w:bookmarkEnd w:id="1823"/>
      <w:r>
        <w:rPr>
          <w:rtl/>
        </w:rPr>
        <w:t xml:space="preserve"> </w:t>
      </w:r>
      <w:bookmarkStart w:id="1824" w:name="_ETM_Q3_346700"/>
      <w:bookmarkEnd w:id="1824"/>
      <w:r>
        <w:rPr>
          <w:rtl/>
        </w:rPr>
        <w:t xml:space="preserve">כדי </w:t>
      </w:r>
      <w:bookmarkStart w:id="1825" w:name="_ETM_Q3_346940"/>
      <w:bookmarkEnd w:id="1825"/>
      <w:r>
        <w:rPr>
          <w:rtl/>
        </w:rPr>
        <w:t xml:space="preserve">להמשיך </w:t>
      </w:r>
      <w:bookmarkStart w:id="1826" w:name="_ETM_Q3_347599"/>
      <w:bookmarkEnd w:id="1826"/>
      <w:r>
        <w:rPr>
          <w:rtl/>
        </w:rPr>
        <w:t xml:space="preserve">את </w:t>
      </w:r>
      <w:bookmarkStart w:id="1827" w:name="_ETM_Q3_347750"/>
      <w:bookmarkEnd w:id="1827"/>
      <w:r>
        <w:rPr>
          <w:rtl/>
        </w:rPr>
        <w:t xml:space="preserve">התהליך </w:t>
      </w:r>
      <w:bookmarkStart w:id="1828" w:name="_ETM_Q3_348379"/>
      <w:bookmarkEnd w:id="1828"/>
      <w:proofErr w:type="spellStart"/>
      <w:r>
        <w:rPr>
          <w:rtl/>
        </w:rPr>
        <w:t>הכל</w:t>
      </w:r>
      <w:bookmarkStart w:id="1829" w:name="_ETM_Q3_348830"/>
      <w:bookmarkEnd w:id="1829"/>
      <w:proofErr w:type="spellEnd"/>
      <w:r>
        <w:rPr>
          <w:rFonts w:hint="cs"/>
          <w:rtl/>
        </w:rPr>
        <w:t>-</w:t>
      </w:r>
      <w:r>
        <w:rPr>
          <w:rtl/>
        </w:rPr>
        <w:t xml:space="preserve">כך </w:t>
      </w:r>
      <w:bookmarkStart w:id="1830" w:name="_ETM_Q3_349069"/>
      <w:bookmarkEnd w:id="1830"/>
      <w:r>
        <w:rPr>
          <w:rtl/>
        </w:rPr>
        <w:t xml:space="preserve">חשוב </w:t>
      </w:r>
      <w:bookmarkStart w:id="1831" w:name="_ETM_Q3_349459"/>
      <w:bookmarkEnd w:id="1831"/>
      <w:r>
        <w:rPr>
          <w:rtl/>
        </w:rPr>
        <w:t>הזה</w:t>
      </w:r>
      <w:r>
        <w:rPr>
          <w:rFonts w:hint="cs"/>
          <w:rtl/>
        </w:rPr>
        <w:t>,</w:t>
      </w:r>
      <w:r>
        <w:rPr>
          <w:rtl/>
        </w:rPr>
        <w:t xml:space="preserve"> </w:t>
      </w:r>
      <w:bookmarkStart w:id="1832" w:name="_ETM_Q3_350180"/>
      <w:bookmarkEnd w:id="1832"/>
      <w:r>
        <w:rPr>
          <w:rtl/>
        </w:rPr>
        <w:t xml:space="preserve">שאני </w:t>
      </w:r>
      <w:bookmarkStart w:id="1833" w:name="_ETM_Q3_350569"/>
      <w:bookmarkEnd w:id="1833"/>
      <w:r>
        <w:rPr>
          <w:rtl/>
        </w:rPr>
        <w:t xml:space="preserve">חלק </w:t>
      </w:r>
      <w:bookmarkStart w:id="1834" w:name="_ETM_Q3_350959"/>
      <w:bookmarkEnd w:id="1834"/>
      <w:r>
        <w:rPr>
          <w:rtl/>
        </w:rPr>
        <w:t>ממנו</w:t>
      </w:r>
      <w:r>
        <w:rPr>
          <w:rFonts w:hint="cs"/>
          <w:rtl/>
        </w:rPr>
        <w:t>,</w:t>
      </w:r>
      <w:r>
        <w:rPr>
          <w:rtl/>
        </w:rPr>
        <w:t xml:space="preserve"> </w:t>
      </w:r>
      <w:bookmarkStart w:id="1835" w:name="_ETM_Q3_351799"/>
      <w:bookmarkEnd w:id="1835"/>
      <w:r>
        <w:rPr>
          <w:rFonts w:hint="cs"/>
          <w:rtl/>
        </w:rPr>
        <w:t>ב</w:t>
      </w:r>
      <w:r>
        <w:rPr>
          <w:rtl/>
        </w:rPr>
        <w:t xml:space="preserve">עבור </w:t>
      </w:r>
      <w:bookmarkStart w:id="1836" w:name="_ETM_Q3_352099"/>
      <w:bookmarkEnd w:id="1836"/>
      <w:r>
        <w:rPr>
          <w:rtl/>
        </w:rPr>
        <w:t xml:space="preserve">נשים </w:t>
      </w:r>
      <w:bookmarkStart w:id="1837" w:name="_ETM_Q3_353080"/>
      <w:bookmarkEnd w:id="1837"/>
      <w:r>
        <w:rPr>
          <w:rtl/>
        </w:rPr>
        <w:t xml:space="preserve">ועבור </w:t>
      </w:r>
      <w:bookmarkStart w:id="1838" w:name="_ETM_Q3_353560"/>
      <w:bookmarkEnd w:id="1838"/>
      <w:r>
        <w:rPr>
          <w:rtl/>
        </w:rPr>
        <w:t xml:space="preserve">אוכלוסיות </w:t>
      </w:r>
      <w:bookmarkStart w:id="1839" w:name="_ETM_Q3_354280"/>
      <w:bookmarkEnd w:id="1839"/>
      <w:r>
        <w:rPr>
          <w:rtl/>
        </w:rPr>
        <w:t xml:space="preserve">פריפריאליות </w:t>
      </w:r>
      <w:bookmarkStart w:id="1840" w:name="_ETM_Q3_355209"/>
      <w:bookmarkEnd w:id="1840"/>
      <w:r>
        <w:rPr>
          <w:rtl/>
        </w:rPr>
        <w:t xml:space="preserve">בחברה </w:t>
      </w:r>
      <w:bookmarkStart w:id="1841" w:name="_ETM_Q3_356230"/>
      <w:bookmarkEnd w:id="1841"/>
      <w:r>
        <w:rPr>
          <w:rtl/>
        </w:rPr>
        <w:t xml:space="preserve">הישראלית </w:t>
      </w:r>
      <w:bookmarkStart w:id="1842" w:name="_ETM_Q3_357159"/>
      <w:bookmarkEnd w:id="1842"/>
      <w:r>
        <w:rPr>
          <w:rtl/>
        </w:rPr>
        <w:t xml:space="preserve">ובעם </w:t>
      </w:r>
      <w:bookmarkStart w:id="1843" w:name="_ETM_Q3_357610"/>
      <w:bookmarkEnd w:id="1843"/>
      <w:r>
        <w:rPr>
          <w:rtl/>
        </w:rPr>
        <w:t>היהודי</w:t>
      </w:r>
      <w:r>
        <w:rPr>
          <w:rFonts w:hint="cs"/>
          <w:rtl/>
        </w:rPr>
        <w:t>.</w:t>
      </w:r>
      <w:r>
        <w:rPr>
          <w:rtl/>
        </w:rPr>
        <w:t xml:space="preserve"> </w:t>
      </w:r>
      <w:bookmarkStart w:id="1844" w:name="_ETM_Q3_358889"/>
      <w:bookmarkEnd w:id="1844"/>
      <w:r>
        <w:rPr>
          <w:rtl/>
        </w:rPr>
        <w:t xml:space="preserve">אני </w:t>
      </w:r>
      <w:bookmarkStart w:id="1845" w:name="_ETM_Q3_359100"/>
      <w:bookmarkEnd w:id="1845"/>
      <w:r>
        <w:rPr>
          <w:rtl/>
        </w:rPr>
        <w:t xml:space="preserve">מתפללת </w:t>
      </w:r>
      <w:bookmarkStart w:id="1846" w:name="_ETM_Q3_359760"/>
      <w:bookmarkEnd w:id="1846"/>
      <w:r>
        <w:rPr>
          <w:rtl/>
        </w:rPr>
        <w:t xml:space="preserve">לקדוש </w:t>
      </w:r>
      <w:bookmarkStart w:id="1847" w:name="_ETM_Q3_360360"/>
      <w:bookmarkEnd w:id="1847"/>
      <w:r>
        <w:rPr>
          <w:rtl/>
        </w:rPr>
        <w:t xml:space="preserve">ברוך </w:t>
      </w:r>
      <w:bookmarkStart w:id="1848" w:name="_ETM_Q3_360780"/>
      <w:bookmarkEnd w:id="1848"/>
      <w:r>
        <w:rPr>
          <w:rtl/>
        </w:rPr>
        <w:t xml:space="preserve">הוא </w:t>
      </w:r>
      <w:bookmarkStart w:id="1849" w:name="_ETM_Q3_361260"/>
      <w:bookmarkEnd w:id="1849"/>
      <w:r>
        <w:rPr>
          <w:rtl/>
        </w:rPr>
        <w:t xml:space="preserve">שיסייע </w:t>
      </w:r>
      <w:bookmarkStart w:id="1850" w:name="_ETM_Q3_362580"/>
      <w:bookmarkEnd w:id="1850"/>
      <w:r>
        <w:rPr>
          <w:rtl/>
        </w:rPr>
        <w:t xml:space="preserve">בידי </w:t>
      </w:r>
      <w:bookmarkStart w:id="1851" w:name="_ETM_Q3_363419"/>
      <w:bookmarkEnd w:id="1851"/>
      <w:r>
        <w:rPr>
          <w:rtl/>
        </w:rPr>
        <w:t>וב</w:t>
      </w:r>
      <w:r>
        <w:rPr>
          <w:rFonts w:hint="cs"/>
          <w:rtl/>
        </w:rPr>
        <w:t>ע</w:t>
      </w:r>
      <w:r>
        <w:rPr>
          <w:rtl/>
        </w:rPr>
        <w:t xml:space="preserve">די </w:t>
      </w:r>
      <w:bookmarkStart w:id="1852" w:name="_ETM_Q3_364440"/>
      <w:bookmarkEnd w:id="1852"/>
      <w:r>
        <w:rPr>
          <w:rtl/>
        </w:rPr>
        <w:t xml:space="preserve">להמשיך </w:t>
      </w:r>
      <w:bookmarkStart w:id="1853" w:name="_ETM_Q3_365190"/>
      <w:bookmarkEnd w:id="1853"/>
      <w:r>
        <w:rPr>
          <w:rtl/>
        </w:rPr>
        <w:t xml:space="preserve">ולעסוק </w:t>
      </w:r>
      <w:bookmarkStart w:id="1854" w:name="_ETM_Q3_365880"/>
      <w:bookmarkEnd w:id="1854"/>
      <w:r>
        <w:rPr>
          <w:rtl/>
        </w:rPr>
        <w:t xml:space="preserve">בצורכי </w:t>
      </w:r>
      <w:bookmarkStart w:id="1855" w:name="_ETM_Q3_367050"/>
      <w:bookmarkEnd w:id="1855"/>
      <w:r>
        <w:rPr>
          <w:rtl/>
        </w:rPr>
        <w:t xml:space="preserve">ציבור </w:t>
      </w:r>
      <w:bookmarkStart w:id="1856" w:name="_ETM_Q3_367650"/>
      <w:bookmarkEnd w:id="1856"/>
      <w:r>
        <w:rPr>
          <w:rtl/>
        </w:rPr>
        <w:t>באמונה</w:t>
      </w:r>
      <w:r>
        <w:rPr>
          <w:rFonts w:hint="cs"/>
          <w:rtl/>
        </w:rPr>
        <w:t>,</w:t>
      </w:r>
      <w:r>
        <w:rPr>
          <w:rtl/>
        </w:rPr>
        <w:t xml:space="preserve"> </w:t>
      </w:r>
      <w:bookmarkStart w:id="1857" w:name="_ETM_Q3_368370"/>
      <w:bookmarkEnd w:id="1857"/>
      <w:r>
        <w:rPr>
          <w:rtl/>
        </w:rPr>
        <w:t>במסירות</w:t>
      </w:r>
      <w:r>
        <w:rPr>
          <w:rFonts w:hint="cs"/>
          <w:rtl/>
        </w:rPr>
        <w:t>,</w:t>
      </w:r>
      <w:r>
        <w:rPr>
          <w:rtl/>
        </w:rPr>
        <w:t xml:space="preserve"> </w:t>
      </w:r>
      <w:bookmarkStart w:id="1858" w:name="_ETM_Q3_369730"/>
      <w:bookmarkEnd w:id="1858"/>
      <w:r>
        <w:rPr>
          <w:rtl/>
        </w:rPr>
        <w:t>בצניעות</w:t>
      </w:r>
      <w:bookmarkStart w:id="1859" w:name="_ETM_Q3_367975"/>
      <w:bookmarkEnd w:id="1859"/>
      <w:r>
        <w:rPr>
          <w:rtl/>
        </w:rPr>
        <w:t xml:space="preserve"> </w:t>
      </w:r>
      <w:bookmarkStart w:id="1860" w:name="_ETM_Q3_370599"/>
      <w:bookmarkEnd w:id="1860"/>
      <w:r>
        <w:rPr>
          <w:rtl/>
        </w:rPr>
        <w:t xml:space="preserve">וללא </w:t>
      </w:r>
      <w:bookmarkStart w:id="1861" w:name="_ETM_Q3_371079"/>
      <w:bookmarkEnd w:id="1861"/>
      <w:r>
        <w:rPr>
          <w:rtl/>
        </w:rPr>
        <w:t>מורא</w:t>
      </w:r>
      <w:r>
        <w:rPr>
          <w:rFonts w:hint="cs"/>
          <w:rtl/>
        </w:rPr>
        <w:t>.</w:t>
      </w:r>
      <w:r>
        <w:rPr>
          <w:rtl/>
        </w:rPr>
        <w:t xml:space="preserve"> </w:t>
      </w:r>
      <w:bookmarkStart w:id="1862" w:name="_ETM_Q3_372419"/>
      <w:bookmarkEnd w:id="1862"/>
      <w:r>
        <w:rPr>
          <w:rtl/>
        </w:rPr>
        <w:t xml:space="preserve">אני </w:t>
      </w:r>
      <w:bookmarkStart w:id="1863" w:name="_ETM_Q3_372630"/>
      <w:bookmarkEnd w:id="1863"/>
      <w:r>
        <w:rPr>
          <w:rtl/>
        </w:rPr>
        <w:t xml:space="preserve">מרגישה </w:t>
      </w:r>
      <w:bookmarkStart w:id="1864" w:name="_ETM_Q3_373080"/>
      <w:bookmarkEnd w:id="1864"/>
      <w:r>
        <w:rPr>
          <w:rtl/>
        </w:rPr>
        <w:t xml:space="preserve">שהתהליך </w:t>
      </w:r>
      <w:bookmarkStart w:id="1865" w:name="_ETM_Q3_373919"/>
      <w:bookmarkEnd w:id="1865"/>
      <w:r>
        <w:rPr>
          <w:rtl/>
        </w:rPr>
        <w:t xml:space="preserve">והדרך </w:t>
      </w:r>
      <w:bookmarkStart w:id="1866" w:name="_ETM_Q3_374970"/>
      <w:bookmarkEnd w:id="1866"/>
      <w:r>
        <w:rPr>
          <w:rtl/>
        </w:rPr>
        <w:t xml:space="preserve">רק </w:t>
      </w:r>
      <w:bookmarkStart w:id="1867" w:name="_ETM_Q3_375240"/>
      <w:bookmarkEnd w:id="1867"/>
      <w:r>
        <w:rPr>
          <w:rtl/>
        </w:rPr>
        <w:t xml:space="preserve">חישלו </w:t>
      </w:r>
      <w:bookmarkStart w:id="1868" w:name="_ETM_Q3_375810"/>
      <w:bookmarkEnd w:id="1868"/>
      <w:r>
        <w:rPr>
          <w:rtl/>
        </w:rPr>
        <w:t>וחי</w:t>
      </w:r>
      <w:r>
        <w:rPr>
          <w:rFonts w:hint="cs"/>
          <w:rtl/>
        </w:rPr>
        <w:t>ז</w:t>
      </w:r>
      <w:r>
        <w:rPr>
          <w:rtl/>
        </w:rPr>
        <w:t xml:space="preserve">קו </w:t>
      </w:r>
      <w:bookmarkStart w:id="1869" w:name="_ETM_Q3_376410"/>
      <w:bookmarkEnd w:id="1869"/>
      <w:r>
        <w:rPr>
          <w:rtl/>
        </w:rPr>
        <w:t xml:space="preserve">אותי </w:t>
      </w:r>
      <w:bookmarkStart w:id="1870" w:name="_ETM_Q3_376939"/>
      <w:bookmarkEnd w:id="1870"/>
      <w:r>
        <w:rPr>
          <w:rtl/>
        </w:rPr>
        <w:t xml:space="preserve">והדגישו </w:t>
      </w:r>
      <w:bookmarkStart w:id="1871" w:name="_ETM_Q3_377749"/>
      <w:bookmarkEnd w:id="1871"/>
      <w:r>
        <w:rPr>
          <w:rFonts w:hint="cs"/>
          <w:rtl/>
        </w:rPr>
        <w:t>ב</w:t>
      </w:r>
      <w:r>
        <w:rPr>
          <w:rtl/>
        </w:rPr>
        <w:t>עבו</w:t>
      </w:r>
      <w:bookmarkStart w:id="1872" w:name="_ETM_Q3_375856"/>
      <w:bookmarkEnd w:id="1872"/>
      <w:r>
        <w:rPr>
          <w:rtl/>
        </w:rPr>
        <w:t xml:space="preserve">רי </w:t>
      </w:r>
      <w:bookmarkStart w:id="1873" w:name="_ETM_Q3_378169"/>
      <w:bookmarkEnd w:id="1873"/>
      <w:r>
        <w:rPr>
          <w:rtl/>
        </w:rPr>
        <w:t xml:space="preserve">עוד </w:t>
      </w:r>
      <w:bookmarkStart w:id="1874" w:name="_ETM_Q3_378439"/>
      <w:bookmarkEnd w:id="1874"/>
      <w:r>
        <w:rPr>
          <w:rtl/>
        </w:rPr>
        <w:t xml:space="preserve">יותר </w:t>
      </w:r>
      <w:bookmarkStart w:id="1875" w:name="_ETM_Q3_379389"/>
      <w:bookmarkEnd w:id="1875"/>
      <w:r>
        <w:rPr>
          <w:rtl/>
        </w:rPr>
        <w:t xml:space="preserve">כמה </w:t>
      </w:r>
      <w:bookmarkStart w:id="1876" w:name="_ETM_Q3_380049"/>
      <w:bookmarkEnd w:id="1876"/>
      <w:r>
        <w:rPr>
          <w:rtl/>
        </w:rPr>
        <w:t xml:space="preserve">הוא </w:t>
      </w:r>
      <w:bookmarkStart w:id="1877" w:name="_ETM_Q3_380200"/>
      <w:bookmarkEnd w:id="1877"/>
      <w:r>
        <w:rPr>
          <w:rtl/>
        </w:rPr>
        <w:t>נ</w:t>
      </w:r>
      <w:r>
        <w:rPr>
          <w:rFonts w:hint="cs"/>
          <w:rtl/>
        </w:rPr>
        <w:t>חוץ.</w:t>
      </w:r>
      <w:bookmarkStart w:id="1878" w:name="_ETM_Q3_382100"/>
      <w:bookmarkEnd w:id="1878"/>
    </w:p>
    <w:p w:rsidR="009961A1" w:rsidRDefault="009961A1" w:rsidP="004A1697">
      <w:pPr>
        <w:rPr>
          <w:rtl/>
        </w:rPr>
      </w:pPr>
      <w:bookmarkStart w:id="1879" w:name="_ETM_Q3_382906"/>
      <w:bookmarkStart w:id="1880" w:name="_ETM_Q3_382975"/>
      <w:bookmarkStart w:id="1881" w:name="_ETM_Q3_383114"/>
      <w:bookmarkEnd w:id="1879"/>
      <w:bookmarkEnd w:id="1880"/>
      <w:bookmarkEnd w:id="1881"/>
    </w:p>
    <w:p w:rsidR="009961A1" w:rsidRDefault="009961A1" w:rsidP="00F539E3">
      <w:pPr>
        <w:rPr>
          <w:rtl/>
        </w:rPr>
      </w:pPr>
      <w:bookmarkStart w:id="1882" w:name="_ETM_Q3_383170"/>
      <w:bookmarkStart w:id="1883" w:name="_ETM_Q3_382220"/>
      <w:bookmarkStart w:id="1884" w:name="_ETM_Q3_379097"/>
      <w:bookmarkEnd w:id="1882"/>
      <w:bookmarkEnd w:id="1883"/>
      <w:bookmarkEnd w:id="1884"/>
      <w:r>
        <w:rPr>
          <w:rFonts w:hint="cs"/>
          <w:rtl/>
        </w:rPr>
        <w:t>תודה</w:t>
      </w:r>
      <w:r>
        <w:rPr>
          <w:rtl/>
        </w:rPr>
        <w:t xml:space="preserve"> </w:t>
      </w:r>
      <w:bookmarkStart w:id="1885" w:name="_ETM_Q3_382400"/>
      <w:bookmarkEnd w:id="1885"/>
      <w:r>
        <w:rPr>
          <w:rtl/>
        </w:rPr>
        <w:t>ל</w:t>
      </w:r>
      <w:bookmarkStart w:id="1886" w:name="_ETM_Q3_382460"/>
      <w:bookmarkEnd w:id="1886"/>
      <w:r>
        <w:rPr>
          <w:rtl/>
        </w:rPr>
        <w:t xml:space="preserve">אנשים </w:t>
      </w:r>
      <w:bookmarkStart w:id="1887" w:name="_ETM_Q3_382910"/>
      <w:bookmarkEnd w:id="1887"/>
      <w:r>
        <w:rPr>
          <w:rtl/>
        </w:rPr>
        <w:t xml:space="preserve">הרבים </w:t>
      </w:r>
      <w:bookmarkStart w:id="1888" w:name="_ETM_Q3_383360"/>
      <w:bookmarkEnd w:id="1888"/>
      <w:r>
        <w:rPr>
          <w:rtl/>
        </w:rPr>
        <w:t xml:space="preserve">ששלחו </w:t>
      </w:r>
      <w:bookmarkStart w:id="1889" w:name="_ETM_Q3_383810"/>
      <w:bookmarkEnd w:id="1889"/>
      <w:r>
        <w:rPr>
          <w:rtl/>
        </w:rPr>
        <w:t xml:space="preserve">לי </w:t>
      </w:r>
      <w:bookmarkStart w:id="1890" w:name="_ETM_Q3_383930"/>
      <w:bookmarkEnd w:id="1890"/>
      <w:r>
        <w:rPr>
          <w:rtl/>
        </w:rPr>
        <w:t xml:space="preserve">בחודשים </w:t>
      </w:r>
      <w:bookmarkStart w:id="1891" w:name="_ETM_Q3_384500"/>
      <w:bookmarkEnd w:id="1891"/>
      <w:r>
        <w:rPr>
          <w:rtl/>
        </w:rPr>
        <w:t xml:space="preserve">האחרונים </w:t>
      </w:r>
      <w:bookmarkStart w:id="1892" w:name="_ETM_Q3_385040"/>
      <w:bookmarkEnd w:id="1892"/>
      <w:r>
        <w:rPr>
          <w:rtl/>
        </w:rPr>
        <w:t xml:space="preserve">הודעות </w:t>
      </w:r>
      <w:bookmarkStart w:id="1893" w:name="_ETM_Q3_385400"/>
      <w:bookmarkEnd w:id="1893"/>
      <w:r>
        <w:rPr>
          <w:rtl/>
        </w:rPr>
        <w:t xml:space="preserve">מעצימות </w:t>
      </w:r>
      <w:bookmarkStart w:id="1894" w:name="_ETM_Q3_386120"/>
      <w:bookmarkEnd w:id="1894"/>
      <w:r>
        <w:rPr>
          <w:rtl/>
        </w:rPr>
        <w:t>ומחזקות</w:t>
      </w:r>
      <w:r>
        <w:rPr>
          <w:rFonts w:hint="cs"/>
          <w:rtl/>
        </w:rPr>
        <w:t>.</w:t>
      </w:r>
      <w:r>
        <w:rPr>
          <w:rtl/>
        </w:rPr>
        <w:t xml:space="preserve"> </w:t>
      </w:r>
      <w:bookmarkStart w:id="1895" w:name="_ETM_Q3_387359"/>
      <w:bookmarkEnd w:id="1895"/>
      <w:r>
        <w:rPr>
          <w:rtl/>
        </w:rPr>
        <w:t xml:space="preserve">משמח </w:t>
      </w:r>
      <w:bookmarkStart w:id="1896" w:name="_ETM_Q3_388439"/>
      <w:bookmarkEnd w:id="1896"/>
      <w:r>
        <w:rPr>
          <w:rtl/>
        </w:rPr>
        <w:t xml:space="preserve">ומרגש </w:t>
      </w:r>
      <w:bookmarkStart w:id="1897" w:name="_ETM_Q3_389099"/>
      <w:bookmarkEnd w:id="1897"/>
      <w:r>
        <w:rPr>
          <w:rtl/>
        </w:rPr>
        <w:t xml:space="preserve">לראות </w:t>
      </w:r>
      <w:bookmarkStart w:id="1898" w:name="_ETM_Q3_389519"/>
      <w:bookmarkEnd w:id="1898"/>
      <w:r>
        <w:rPr>
          <w:rtl/>
        </w:rPr>
        <w:t xml:space="preserve">שלמרות </w:t>
      </w:r>
      <w:bookmarkStart w:id="1899" w:name="_ETM_Q3_389999"/>
      <w:bookmarkEnd w:id="1899"/>
      <w:r>
        <w:rPr>
          <w:rtl/>
        </w:rPr>
        <w:t xml:space="preserve">הציניות </w:t>
      </w:r>
      <w:bookmarkStart w:id="1900" w:name="_ETM_Q3_390689"/>
      <w:bookmarkEnd w:id="1900"/>
      <w:r>
        <w:rPr>
          <w:rtl/>
        </w:rPr>
        <w:t xml:space="preserve">הפוליטית </w:t>
      </w:r>
      <w:bookmarkStart w:id="1901" w:name="_ETM_Q3_391880"/>
      <w:bookmarkEnd w:id="1901"/>
      <w:r>
        <w:rPr>
          <w:rtl/>
        </w:rPr>
        <w:t xml:space="preserve">אנשים </w:t>
      </w:r>
      <w:bookmarkStart w:id="1902" w:name="_ETM_Q3_392540"/>
      <w:bookmarkEnd w:id="1902"/>
      <w:r>
        <w:rPr>
          <w:rtl/>
        </w:rPr>
        <w:t xml:space="preserve">יודעים </w:t>
      </w:r>
      <w:bookmarkStart w:id="1903" w:name="_ETM_Q3_392930"/>
      <w:bookmarkEnd w:id="1903"/>
      <w:r>
        <w:rPr>
          <w:rtl/>
        </w:rPr>
        <w:t xml:space="preserve">להוקיר </w:t>
      </w:r>
      <w:bookmarkStart w:id="1904" w:name="_ETM_Q3_393620"/>
      <w:bookmarkEnd w:id="1904"/>
      <w:r>
        <w:rPr>
          <w:rtl/>
        </w:rPr>
        <w:t xml:space="preserve">את </w:t>
      </w:r>
      <w:bookmarkStart w:id="1905" w:name="_ETM_Q3_393800"/>
      <w:bookmarkEnd w:id="1905"/>
      <w:r>
        <w:rPr>
          <w:rtl/>
        </w:rPr>
        <w:t xml:space="preserve">העבודה </w:t>
      </w:r>
      <w:bookmarkStart w:id="1906" w:name="_ETM_Q3_394340"/>
      <w:bookmarkEnd w:id="1906"/>
      <w:r>
        <w:rPr>
          <w:rtl/>
        </w:rPr>
        <w:t xml:space="preserve">הקשה </w:t>
      </w:r>
      <w:bookmarkStart w:id="1907" w:name="_ETM_Q3_395469"/>
      <w:bookmarkEnd w:id="1907"/>
      <w:r>
        <w:rPr>
          <w:rtl/>
        </w:rPr>
        <w:t xml:space="preserve">ואת </w:t>
      </w:r>
      <w:bookmarkStart w:id="1908" w:name="_ETM_Q3_395890"/>
      <w:bookmarkEnd w:id="1908"/>
      <w:r>
        <w:rPr>
          <w:rtl/>
        </w:rPr>
        <w:t xml:space="preserve">הדרך </w:t>
      </w:r>
      <w:bookmarkStart w:id="1909" w:name="_ETM_Q3_396340"/>
      <w:bookmarkEnd w:id="1909"/>
      <w:r>
        <w:rPr>
          <w:rtl/>
        </w:rPr>
        <w:t xml:space="preserve">המשמעותית </w:t>
      </w:r>
      <w:bookmarkStart w:id="1910" w:name="_ETM_Q3_397150"/>
      <w:bookmarkEnd w:id="1910"/>
      <w:r>
        <w:rPr>
          <w:rtl/>
        </w:rPr>
        <w:t xml:space="preserve">שעשינו </w:t>
      </w:r>
      <w:bookmarkStart w:id="1911" w:name="_ETM_Q3_397749"/>
      <w:bookmarkEnd w:id="1911"/>
      <w:r>
        <w:rPr>
          <w:rtl/>
        </w:rPr>
        <w:t>יחד</w:t>
      </w:r>
      <w:r>
        <w:rPr>
          <w:rFonts w:hint="cs"/>
          <w:rtl/>
        </w:rPr>
        <w:t>.</w:t>
      </w:r>
      <w:bookmarkStart w:id="1912" w:name="_ETM_Q3_396677"/>
      <w:bookmarkEnd w:id="1912"/>
      <w:r>
        <w:rPr>
          <w:rtl/>
        </w:rPr>
        <w:t xml:space="preserve"> </w:t>
      </w:r>
      <w:bookmarkStart w:id="1913" w:name="_ETM_Q3_398930"/>
      <w:bookmarkEnd w:id="1913"/>
      <w:r>
        <w:rPr>
          <w:rtl/>
        </w:rPr>
        <w:t xml:space="preserve">כמו </w:t>
      </w:r>
      <w:bookmarkStart w:id="1914" w:name="_ETM_Q3_399169"/>
      <w:bookmarkEnd w:id="1914"/>
      <w:r>
        <w:rPr>
          <w:rtl/>
        </w:rPr>
        <w:t>תמיד</w:t>
      </w:r>
      <w:r>
        <w:rPr>
          <w:rFonts w:hint="cs"/>
          <w:rtl/>
        </w:rPr>
        <w:t>,</w:t>
      </w:r>
      <w:r>
        <w:rPr>
          <w:rtl/>
        </w:rPr>
        <w:t xml:space="preserve"> </w:t>
      </w:r>
      <w:bookmarkStart w:id="1915" w:name="_ETM_Q3_400569"/>
      <w:bookmarkEnd w:id="1915"/>
      <w:r>
        <w:rPr>
          <w:rtl/>
        </w:rPr>
        <w:t xml:space="preserve">האמת </w:t>
      </w:r>
      <w:bookmarkStart w:id="1916" w:name="_ETM_Q3_401019"/>
      <w:bookmarkEnd w:id="1916"/>
      <w:r>
        <w:rPr>
          <w:rtl/>
        </w:rPr>
        <w:t xml:space="preserve">חזקה </w:t>
      </w:r>
      <w:bookmarkStart w:id="1917" w:name="_ETM_Q3_401440"/>
      <w:bookmarkEnd w:id="1917"/>
      <w:r>
        <w:rPr>
          <w:rtl/>
        </w:rPr>
        <w:t xml:space="preserve">יותר </w:t>
      </w:r>
      <w:bookmarkStart w:id="1918" w:name="_ETM_Q3_401769"/>
      <w:bookmarkEnd w:id="1918"/>
      <w:r>
        <w:rPr>
          <w:rtl/>
        </w:rPr>
        <w:t>מכ</w:t>
      </w:r>
      <w:r>
        <w:rPr>
          <w:rFonts w:hint="cs"/>
          <w:rtl/>
        </w:rPr>
        <w:t>ו</w:t>
      </w:r>
      <w:r>
        <w:rPr>
          <w:rtl/>
        </w:rPr>
        <w:t>ל</w:t>
      </w:r>
      <w:r>
        <w:rPr>
          <w:rFonts w:hint="cs"/>
          <w:rtl/>
        </w:rPr>
        <w:t>.</w:t>
      </w:r>
      <w:bookmarkStart w:id="1919" w:name="_ETM_Q3_402980"/>
      <w:bookmarkEnd w:id="1919"/>
    </w:p>
    <w:p w:rsidR="009961A1" w:rsidRDefault="009961A1" w:rsidP="00F86F75">
      <w:pPr>
        <w:rPr>
          <w:rtl/>
        </w:rPr>
      </w:pPr>
    </w:p>
    <w:p w:rsidR="009961A1" w:rsidRDefault="009961A1" w:rsidP="00490CAD">
      <w:pPr>
        <w:rPr>
          <w:rtl/>
        </w:rPr>
      </w:pPr>
      <w:bookmarkStart w:id="1920" w:name="_ETM_Q3_401146"/>
      <w:bookmarkEnd w:id="1920"/>
      <w:r>
        <w:rPr>
          <w:rtl/>
        </w:rPr>
        <w:t xml:space="preserve">תודה </w:t>
      </w:r>
      <w:bookmarkStart w:id="1921" w:name="_ETM_Q3_403280"/>
      <w:bookmarkEnd w:id="1921"/>
      <w:r>
        <w:rPr>
          <w:rtl/>
        </w:rPr>
        <w:t>לכם</w:t>
      </w:r>
      <w:r>
        <w:rPr>
          <w:rFonts w:hint="cs"/>
          <w:rtl/>
        </w:rPr>
        <w:t>,</w:t>
      </w:r>
      <w:r>
        <w:rPr>
          <w:rtl/>
        </w:rPr>
        <w:t xml:space="preserve"> </w:t>
      </w:r>
      <w:bookmarkStart w:id="1922" w:name="_ETM_Q3_404079"/>
      <w:bookmarkEnd w:id="1922"/>
      <w:r>
        <w:rPr>
          <w:rtl/>
        </w:rPr>
        <w:t xml:space="preserve">חברותיי </w:t>
      </w:r>
      <w:bookmarkStart w:id="1923" w:name="_ETM_Q3_404980"/>
      <w:bookmarkEnd w:id="1923"/>
      <w:r>
        <w:rPr>
          <w:rtl/>
        </w:rPr>
        <w:t xml:space="preserve">וחבריי </w:t>
      </w:r>
      <w:bookmarkStart w:id="1924" w:name="_ETM_Q3_405730"/>
      <w:bookmarkEnd w:id="1924"/>
      <w:r>
        <w:rPr>
          <w:rtl/>
        </w:rPr>
        <w:t xml:space="preserve">חברי </w:t>
      </w:r>
      <w:bookmarkStart w:id="1925" w:name="_ETM_Q3_406090"/>
      <w:bookmarkEnd w:id="1925"/>
      <w:r>
        <w:rPr>
          <w:rtl/>
        </w:rPr>
        <w:t>הכנסת</w:t>
      </w:r>
      <w:r>
        <w:rPr>
          <w:rFonts w:hint="cs"/>
          <w:rtl/>
        </w:rPr>
        <w:t>,</w:t>
      </w:r>
      <w:r>
        <w:rPr>
          <w:rtl/>
        </w:rPr>
        <w:t xml:space="preserve"> </w:t>
      </w:r>
      <w:bookmarkStart w:id="1926" w:name="_ETM_Q3_407019"/>
      <w:bookmarkEnd w:id="1926"/>
      <w:r>
        <w:rPr>
          <w:rtl/>
        </w:rPr>
        <w:t xml:space="preserve">על </w:t>
      </w:r>
      <w:bookmarkStart w:id="1927" w:name="_ETM_Q3_407200"/>
      <w:bookmarkEnd w:id="1927"/>
      <w:r>
        <w:rPr>
          <w:rtl/>
        </w:rPr>
        <w:t xml:space="preserve">שהייתם </w:t>
      </w:r>
      <w:bookmarkStart w:id="1928" w:name="_ETM_Q3_407739"/>
      <w:bookmarkEnd w:id="1928"/>
      <w:r>
        <w:rPr>
          <w:rtl/>
        </w:rPr>
        <w:t xml:space="preserve">שותפים </w:t>
      </w:r>
      <w:bookmarkStart w:id="1929" w:name="_ETM_Q3_408459"/>
      <w:bookmarkEnd w:id="1929"/>
      <w:r>
        <w:rPr>
          <w:rtl/>
        </w:rPr>
        <w:t>לדרך</w:t>
      </w:r>
      <w:r>
        <w:rPr>
          <w:rFonts w:hint="cs"/>
          <w:rtl/>
        </w:rPr>
        <w:t>,</w:t>
      </w:r>
      <w:r>
        <w:rPr>
          <w:rtl/>
        </w:rPr>
        <w:t xml:space="preserve"> </w:t>
      </w:r>
      <w:bookmarkStart w:id="1930" w:name="_ETM_Q3_409120"/>
      <w:bookmarkEnd w:id="1930"/>
      <w:r>
        <w:rPr>
          <w:rtl/>
        </w:rPr>
        <w:t xml:space="preserve">מקרוב </w:t>
      </w:r>
      <w:bookmarkStart w:id="1931" w:name="_ETM_Q3_409810"/>
      <w:bookmarkEnd w:id="1931"/>
      <w:r>
        <w:rPr>
          <w:rtl/>
        </w:rPr>
        <w:t>ומרחוק</w:t>
      </w:r>
      <w:bookmarkStart w:id="1932" w:name="_ETM_Q3_406826"/>
      <w:bookmarkEnd w:id="1932"/>
      <w:r>
        <w:rPr>
          <w:rFonts w:hint="cs"/>
          <w:rtl/>
        </w:rPr>
        <w:t>.</w:t>
      </w:r>
      <w:r>
        <w:rPr>
          <w:rtl/>
        </w:rPr>
        <w:t xml:space="preserve"> </w:t>
      </w:r>
      <w:bookmarkStart w:id="1933" w:name="_ETM_Q3_411069"/>
      <w:bookmarkEnd w:id="1933"/>
      <w:r>
        <w:rPr>
          <w:rtl/>
        </w:rPr>
        <w:t xml:space="preserve">אני </w:t>
      </w:r>
      <w:bookmarkStart w:id="1934" w:name="_ETM_Q3_411280"/>
      <w:bookmarkEnd w:id="1934"/>
      <w:r>
        <w:rPr>
          <w:rtl/>
        </w:rPr>
        <w:t>מאחל</w:t>
      </w:r>
      <w:bookmarkStart w:id="1935" w:name="_ETM_Q3_411610"/>
      <w:bookmarkEnd w:id="1935"/>
      <w:r>
        <w:rPr>
          <w:rFonts w:hint="cs"/>
          <w:rtl/>
        </w:rPr>
        <w:t>ת</w:t>
      </w:r>
      <w:r>
        <w:rPr>
          <w:rtl/>
        </w:rPr>
        <w:t xml:space="preserve"> </w:t>
      </w:r>
      <w:bookmarkStart w:id="1936" w:name="_ETM_Q3_411730"/>
      <w:bookmarkEnd w:id="1936"/>
      <w:r>
        <w:rPr>
          <w:rtl/>
        </w:rPr>
        <w:t xml:space="preserve">מכל </w:t>
      </w:r>
      <w:bookmarkStart w:id="1937" w:name="_ETM_Q3_412209"/>
      <w:bookmarkEnd w:id="1937"/>
      <w:r>
        <w:rPr>
          <w:rtl/>
        </w:rPr>
        <w:t xml:space="preserve">הלב </w:t>
      </w:r>
      <w:bookmarkStart w:id="1938" w:name="_ETM_Q3_412980"/>
      <w:bookmarkEnd w:id="1938"/>
      <w:r>
        <w:rPr>
          <w:rtl/>
        </w:rPr>
        <w:t xml:space="preserve">שבבית </w:t>
      </w:r>
      <w:bookmarkStart w:id="1939" w:name="_ETM_Q3_413760"/>
      <w:bookmarkEnd w:id="1939"/>
      <w:r>
        <w:rPr>
          <w:rtl/>
        </w:rPr>
        <w:t xml:space="preserve">הזה </w:t>
      </w:r>
      <w:bookmarkStart w:id="1940" w:name="_ETM_Q3_414749"/>
      <w:bookmarkEnd w:id="1940"/>
      <w:r>
        <w:rPr>
          <w:rFonts w:hint="cs"/>
          <w:rtl/>
        </w:rPr>
        <w:t>י</w:t>
      </w:r>
      <w:bookmarkStart w:id="1941" w:name="_ETM_Q3_411797"/>
      <w:bookmarkEnd w:id="1941"/>
      <w:r>
        <w:rPr>
          <w:rtl/>
        </w:rPr>
        <w:t xml:space="preserve">שרו </w:t>
      </w:r>
      <w:bookmarkStart w:id="1942" w:name="_ETM_Q3_415230"/>
      <w:bookmarkEnd w:id="1942"/>
      <w:r>
        <w:rPr>
          <w:rtl/>
        </w:rPr>
        <w:t xml:space="preserve">רק </w:t>
      </w:r>
      <w:bookmarkStart w:id="1943" w:name="_ETM_Q3_415499"/>
      <w:bookmarkEnd w:id="1943"/>
      <w:r>
        <w:rPr>
          <w:rtl/>
        </w:rPr>
        <w:t xml:space="preserve">ברכה </w:t>
      </w:r>
      <w:bookmarkStart w:id="1944" w:name="_ETM_Q3_416159"/>
      <w:bookmarkEnd w:id="1944"/>
      <w:r>
        <w:rPr>
          <w:rtl/>
        </w:rPr>
        <w:t>ושלום</w:t>
      </w:r>
      <w:r>
        <w:rPr>
          <w:rFonts w:hint="cs"/>
          <w:rtl/>
        </w:rPr>
        <w:t>.</w:t>
      </w:r>
      <w:r>
        <w:rPr>
          <w:rtl/>
        </w:rPr>
        <w:t xml:space="preserve"> </w:t>
      </w:r>
      <w:bookmarkStart w:id="1945" w:name="_ETM_Q3_417639"/>
      <w:bookmarkEnd w:id="1945"/>
      <w:r>
        <w:rPr>
          <w:rtl/>
        </w:rPr>
        <w:t xml:space="preserve">אני </w:t>
      </w:r>
      <w:bookmarkStart w:id="1946" w:name="_ETM_Q3_417909"/>
      <w:bookmarkEnd w:id="1946"/>
      <w:r>
        <w:rPr>
          <w:rtl/>
        </w:rPr>
        <w:t xml:space="preserve">מבקשת </w:t>
      </w:r>
      <w:bookmarkStart w:id="1947" w:name="_ETM_Q3_418359"/>
      <w:bookmarkEnd w:id="1947"/>
      <w:r>
        <w:rPr>
          <w:rtl/>
        </w:rPr>
        <w:t xml:space="preserve">לסיים </w:t>
      </w:r>
      <w:bookmarkStart w:id="1948" w:name="_ETM_Q3_418779"/>
      <w:bookmarkEnd w:id="1948"/>
      <w:r>
        <w:rPr>
          <w:rtl/>
        </w:rPr>
        <w:t xml:space="preserve">במילים </w:t>
      </w:r>
      <w:bookmarkStart w:id="1949" w:name="_ETM_Q3_419169"/>
      <w:bookmarkEnd w:id="1949"/>
      <w:r>
        <w:rPr>
          <w:rtl/>
        </w:rPr>
        <w:t>שבה</w:t>
      </w:r>
      <w:r>
        <w:rPr>
          <w:rFonts w:hint="cs"/>
          <w:rtl/>
        </w:rPr>
        <w:t>ן</w:t>
      </w:r>
      <w:bookmarkStart w:id="1950" w:name="_ETM_Q3_416607"/>
      <w:bookmarkEnd w:id="1950"/>
      <w:r>
        <w:rPr>
          <w:rtl/>
        </w:rPr>
        <w:t xml:space="preserve"> </w:t>
      </w:r>
      <w:bookmarkStart w:id="1951" w:name="_ETM_Q3_419559"/>
      <w:bookmarkEnd w:id="1951"/>
      <w:r>
        <w:rPr>
          <w:rtl/>
        </w:rPr>
        <w:t>חת</w:t>
      </w:r>
      <w:bookmarkStart w:id="1952" w:name="_ETM_Q3_419879"/>
      <w:bookmarkEnd w:id="1952"/>
      <w:r>
        <w:rPr>
          <w:rtl/>
        </w:rPr>
        <w:t xml:space="preserve">מתי </w:t>
      </w:r>
      <w:bookmarkStart w:id="1953" w:name="_ETM_Q3_420209"/>
      <w:bookmarkEnd w:id="1953"/>
      <w:r>
        <w:rPr>
          <w:rtl/>
        </w:rPr>
        <w:t xml:space="preserve">את </w:t>
      </w:r>
      <w:bookmarkStart w:id="1954" w:name="_ETM_Q3_420269"/>
      <w:bookmarkEnd w:id="1954"/>
      <w:r>
        <w:rPr>
          <w:rtl/>
        </w:rPr>
        <w:t xml:space="preserve">נאום </w:t>
      </w:r>
      <w:bookmarkStart w:id="1955" w:name="_ETM_Q3_420510"/>
      <w:bookmarkEnd w:id="1955"/>
      <w:r>
        <w:rPr>
          <w:rtl/>
        </w:rPr>
        <w:t xml:space="preserve">הבכורה </w:t>
      </w:r>
      <w:bookmarkStart w:id="1956" w:name="_ETM_Q3_420989"/>
      <w:bookmarkEnd w:id="1956"/>
      <w:r>
        <w:rPr>
          <w:rtl/>
        </w:rPr>
        <w:t>שלי</w:t>
      </w:r>
      <w:r>
        <w:rPr>
          <w:rFonts w:hint="cs"/>
          <w:rtl/>
        </w:rPr>
        <w:t>,</w:t>
      </w:r>
      <w:r>
        <w:rPr>
          <w:rtl/>
        </w:rPr>
        <w:t xml:space="preserve"> </w:t>
      </w:r>
      <w:bookmarkStart w:id="1957" w:name="_ETM_Q3_423010"/>
      <w:bookmarkEnd w:id="1957"/>
      <w:r>
        <w:rPr>
          <w:rtl/>
        </w:rPr>
        <w:t xml:space="preserve">כי </w:t>
      </w:r>
      <w:bookmarkStart w:id="1958" w:name="_ETM_Q3_423189"/>
      <w:bookmarkEnd w:id="1958"/>
      <w:r>
        <w:rPr>
          <w:rtl/>
        </w:rPr>
        <w:t>באמת</w:t>
      </w:r>
      <w:r>
        <w:rPr>
          <w:rFonts w:hint="cs"/>
          <w:rtl/>
        </w:rPr>
        <w:t>,</w:t>
      </w:r>
      <w:bookmarkStart w:id="1959" w:name="_ETM_Q3_421367"/>
      <w:bookmarkEnd w:id="1959"/>
      <w:r>
        <w:rPr>
          <w:rtl/>
        </w:rPr>
        <w:t xml:space="preserve"> </w:t>
      </w:r>
      <w:bookmarkStart w:id="1960" w:name="_ETM_Q3_423909"/>
      <w:bookmarkEnd w:id="1960"/>
      <w:r>
        <w:rPr>
          <w:rtl/>
        </w:rPr>
        <w:t xml:space="preserve">בעזרת </w:t>
      </w:r>
      <w:bookmarkStart w:id="1961" w:name="_ETM_Q3_424329"/>
      <w:bookmarkEnd w:id="1961"/>
      <w:r>
        <w:rPr>
          <w:rtl/>
        </w:rPr>
        <w:t>השם</w:t>
      </w:r>
      <w:r>
        <w:rPr>
          <w:rFonts w:hint="cs"/>
          <w:rtl/>
        </w:rPr>
        <w:t>,</w:t>
      </w:r>
      <w:r>
        <w:rPr>
          <w:rtl/>
        </w:rPr>
        <w:t xml:space="preserve"> </w:t>
      </w:r>
      <w:bookmarkStart w:id="1962" w:name="_ETM_Q3_424569"/>
      <w:bookmarkEnd w:id="1962"/>
      <w:r>
        <w:rPr>
          <w:rtl/>
        </w:rPr>
        <w:t xml:space="preserve">רק </w:t>
      </w:r>
      <w:bookmarkStart w:id="1963" w:name="_ETM_Q3_424750"/>
      <w:bookmarkEnd w:id="1963"/>
      <w:r>
        <w:rPr>
          <w:rtl/>
        </w:rPr>
        <w:t>התחלנו</w:t>
      </w:r>
      <w:r w:rsidR="00490CAD">
        <w:rPr>
          <w:rFonts w:hint="cs"/>
          <w:rtl/>
        </w:rPr>
        <w:t>,</w:t>
      </w:r>
      <w:r>
        <w:rPr>
          <w:rtl/>
        </w:rPr>
        <w:t xml:space="preserve"> </w:t>
      </w:r>
      <w:bookmarkStart w:id="1964" w:name="_ETM_Q3_425890"/>
      <w:bookmarkEnd w:id="1964"/>
      <w:r>
        <w:rPr>
          <w:rtl/>
        </w:rPr>
        <w:t xml:space="preserve">אז </w:t>
      </w:r>
      <w:bookmarkStart w:id="1965" w:name="_ETM_Q3_426129"/>
      <w:bookmarkEnd w:id="1965"/>
      <w:r>
        <w:rPr>
          <w:rFonts w:hint="cs"/>
          <w:rtl/>
        </w:rPr>
        <w:t>"</w:t>
      </w:r>
      <w:r>
        <w:rPr>
          <w:rtl/>
        </w:rPr>
        <w:t>שת</w:t>
      </w:r>
      <w:r>
        <w:rPr>
          <w:rFonts w:hint="cs"/>
          <w:rtl/>
        </w:rPr>
        <w:t>ו</w:t>
      </w:r>
      <w:r>
        <w:rPr>
          <w:rtl/>
        </w:rPr>
        <w:t xml:space="preserve">ליכנו </w:t>
      </w:r>
      <w:bookmarkStart w:id="1966" w:name="_ETM_Q3_426849"/>
      <w:bookmarkEnd w:id="1966"/>
      <w:r>
        <w:rPr>
          <w:rtl/>
        </w:rPr>
        <w:t xml:space="preserve">לשלום </w:t>
      </w:r>
      <w:bookmarkStart w:id="1967" w:name="_ETM_Q3_428010"/>
      <w:bookmarkEnd w:id="1967"/>
      <w:r>
        <w:rPr>
          <w:rtl/>
        </w:rPr>
        <w:t xml:space="preserve">ותצעידנו </w:t>
      </w:r>
      <w:bookmarkStart w:id="1968" w:name="_ETM_Q3_428969"/>
      <w:bookmarkEnd w:id="1968"/>
      <w:r>
        <w:rPr>
          <w:rtl/>
        </w:rPr>
        <w:t xml:space="preserve">לשלום </w:t>
      </w:r>
      <w:bookmarkStart w:id="1969" w:name="_ETM_Q3_429799"/>
      <w:bookmarkEnd w:id="1969"/>
      <w:proofErr w:type="spellStart"/>
      <w:r>
        <w:rPr>
          <w:rtl/>
        </w:rPr>
        <w:t>ותגיע</w:t>
      </w:r>
      <w:bookmarkStart w:id="1970" w:name="_ETM_Q3_430400"/>
      <w:bookmarkEnd w:id="1970"/>
      <w:r>
        <w:rPr>
          <w:rtl/>
        </w:rPr>
        <w:t>נו</w:t>
      </w:r>
      <w:proofErr w:type="spellEnd"/>
      <w:r>
        <w:rPr>
          <w:rtl/>
        </w:rPr>
        <w:t xml:space="preserve"> </w:t>
      </w:r>
      <w:bookmarkStart w:id="1971" w:name="_ETM_Q3_430670"/>
      <w:bookmarkEnd w:id="1971"/>
      <w:r>
        <w:rPr>
          <w:rtl/>
        </w:rPr>
        <w:t>למ</w:t>
      </w:r>
      <w:r>
        <w:rPr>
          <w:rFonts w:hint="cs"/>
          <w:rtl/>
        </w:rPr>
        <w:t>חוז</w:t>
      </w:r>
      <w:r>
        <w:rPr>
          <w:rtl/>
        </w:rPr>
        <w:t xml:space="preserve"> </w:t>
      </w:r>
      <w:bookmarkStart w:id="1972" w:name="_ETM_Q3_431090"/>
      <w:bookmarkEnd w:id="1972"/>
      <w:r>
        <w:rPr>
          <w:rtl/>
        </w:rPr>
        <w:t>חפצנו</w:t>
      </w:r>
      <w:r>
        <w:rPr>
          <w:rFonts w:hint="cs"/>
          <w:rtl/>
        </w:rPr>
        <w:t>,</w:t>
      </w:r>
      <w:r>
        <w:rPr>
          <w:rtl/>
        </w:rPr>
        <w:t xml:space="preserve"> </w:t>
      </w:r>
      <w:bookmarkStart w:id="1973" w:name="_ETM_Q3_431749"/>
      <w:bookmarkEnd w:id="1973"/>
      <w:r>
        <w:rPr>
          <w:rtl/>
        </w:rPr>
        <w:t>ל</w:t>
      </w:r>
      <w:bookmarkStart w:id="1974" w:name="_ETM_Q3_426207"/>
      <w:bookmarkEnd w:id="1974"/>
      <w:r>
        <w:rPr>
          <w:rtl/>
        </w:rPr>
        <w:t>חיים</w:t>
      </w:r>
      <w:r>
        <w:rPr>
          <w:rFonts w:hint="cs"/>
          <w:rtl/>
        </w:rPr>
        <w:t>,</w:t>
      </w:r>
      <w:r>
        <w:rPr>
          <w:rtl/>
        </w:rPr>
        <w:t xml:space="preserve"> </w:t>
      </w:r>
      <w:bookmarkStart w:id="1975" w:name="_ETM_Q3_432760"/>
      <w:bookmarkEnd w:id="1975"/>
      <w:r>
        <w:rPr>
          <w:rtl/>
        </w:rPr>
        <w:t xml:space="preserve">לשמחה </w:t>
      </w:r>
      <w:bookmarkStart w:id="1976" w:name="_ETM_Q3_433920"/>
      <w:bookmarkEnd w:id="1976"/>
      <w:r>
        <w:rPr>
          <w:rtl/>
        </w:rPr>
        <w:t>ולשלום</w:t>
      </w:r>
      <w:r>
        <w:rPr>
          <w:rFonts w:hint="cs"/>
          <w:rtl/>
        </w:rPr>
        <w:t>".</w:t>
      </w:r>
      <w:r>
        <w:rPr>
          <w:rtl/>
        </w:rPr>
        <w:t xml:space="preserve"> </w:t>
      </w:r>
      <w:bookmarkStart w:id="1977" w:name="_ETM_Q3_435120"/>
      <w:bookmarkEnd w:id="1977"/>
      <w:r>
        <w:rPr>
          <w:rtl/>
        </w:rPr>
        <w:t xml:space="preserve">תודה </w:t>
      </w:r>
      <w:bookmarkStart w:id="1978" w:name="_ETM_Q3_435360"/>
      <w:bookmarkEnd w:id="1978"/>
      <w:r>
        <w:rPr>
          <w:rtl/>
        </w:rPr>
        <w:t>רבה</w:t>
      </w:r>
      <w:r>
        <w:rPr>
          <w:rFonts w:hint="cs"/>
          <w:rtl/>
        </w:rPr>
        <w:t>.</w:t>
      </w:r>
      <w:bookmarkStart w:id="1979" w:name="_ETM_Q3_436850"/>
      <w:bookmarkStart w:id="1980" w:name="_ETM_Q3_438289"/>
      <w:bookmarkEnd w:id="1979"/>
      <w:bookmarkEnd w:id="1980"/>
    </w:p>
    <w:p w:rsidR="009961A1" w:rsidRDefault="009961A1" w:rsidP="00F86F75">
      <w:pPr>
        <w:rPr>
          <w:rtl/>
        </w:rPr>
      </w:pPr>
      <w:bookmarkStart w:id="1981" w:name="_ETM_Q3_438358"/>
      <w:bookmarkEnd w:id="1981"/>
    </w:p>
    <w:p w:rsidR="009961A1" w:rsidRDefault="009961A1" w:rsidP="009A0307">
      <w:pPr>
        <w:pStyle w:val="af6"/>
        <w:rPr>
          <w:rtl/>
        </w:rPr>
      </w:pPr>
      <w:bookmarkStart w:id="1982" w:name="ET_yor_5982_2"/>
      <w:r w:rsidRPr="009A0307">
        <w:rPr>
          <w:rStyle w:val="TagStyle"/>
          <w:rtl/>
        </w:rPr>
        <w:t xml:space="preserve"> &lt;&lt; יור &gt;&gt;</w:t>
      </w:r>
      <w:r w:rsidRPr="00F86F75">
        <w:rPr>
          <w:rStyle w:val="TagStyle"/>
          <w:rtl/>
        </w:rPr>
        <w:t xml:space="preserve"> </w:t>
      </w:r>
      <w:r>
        <w:rPr>
          <w:rtl/>
        </w:rPr>
        <w:t>היו"ר יריב לוין:</w:t>
      </w:r>
      <w:r w:rsidRPr="00F86F75">
        <w:rPr>
          <w:rStyle w:val="TagStyle"/>
          <w:rtl/>
        </w:rPr>
        <w:t xml:space="preserve"> </w:t>
      </w:r>
      <w:r w:rsidRPr="009A0307">
        <w:rPr>
          <w:rStyle w:val="TagStyle"/>
          <w:rtl/>
        </w:rPr>
        <w:t>&lt;&lt; יור &gt;&gt;</w:t>
      </w:r>
      <w:r>
        <w:rPr>
          <w:rtl/>
        </w:rPr>
        <w:t xml:space="preserve"> </w:t>
      </w:r>
      <w:bookmarkEnd w:id="1982"/>
    </w:p>
    <w:p w:rsidR="009961A1" w:rsidRDefault="009961A1" w:rsidP="004A1697">
      <w:pPr>
        <w:rPr>
          <w:rtl/>
          <w:lang w:eastAsia="he-IL"/>
        </w:rPr>
      </w:pPr>
    </w:p>
    <w:p w:rsidR="009961A1" w:rsidRDefault="009961A1" w:rsidP="004A1697">
      <w:pPr>
        <w:rPr>
          <w:rtl/>
        </w:rPr>
      </w:pPr>
      <w:bookmarkStart w:id="1983" w:name="_ETM_Q3_433658"/>
      <w:bookmarkEnd w:id="1983"/>
      <w:r>
        <w:rPr>
          <w:rFonts w:hint="cs"/>
          <w:rtl/>
          <w:lang w:eastAsia="he-IL"/>
        </w:rPr>
        <w:t xml:space="preserve">תודה רבה, </w:t>
      </w:r>
      <w:bookmarkStart w:id="1984" w:name="_ETM_Q3_432328"/>
      <w:bookmarkStart w:id="1985" w:name="_ETM_Q3_438450"/>
      <w:bookmarkStart w:id="1986" w:name="_ETM_Q3_438501"/>
      <w:bookmarkStart w:id="1987" w:name="_ETM_Q3_437150"/>
      <w:bookmarkStart w:id="1988" w:name="_ETM_Q3_437540"/>
      <w:bookmarkEnd w:id="1984"/>
      <w:bookmarkEnd w:id="1985"/>
      <w:bookmarkEnd w:id="1986"/>
      <w:bookmarkEnd w:id="1987"/>
      <w:bookmarkEnd w:id="1988"/>
      <w:r>
        <w:rPr>
          <w:rFonts w:hint="cs"/>
          <w:rtl/>
          <w:lang w:eastAsia="he-IL"/>
        </w:rPr>
        <w:t>ה</w:t>
      </w:r>
      <w:r>
        <w:rPr>
          <w:rtl/>
        </w:rPr>
        <w:t xml:space="preserve">שרה </w:t>
      </w:r>
      <w:bookmarkStart w:id="1989" w:name="_ETM_Q3_437870"/>
      <w:bookmarkEnd w:id="1989"/>
      <w:r>
        <w:rPr>
          <w:rtl/>
        </w:rPr>
        <w:t>ינקלביץ'</w:t>
      </w:r>
      <w:r>
        <w:rPr>
          <w:rFonts w:hint="cs"/>
          <w:rtl/>
        </w:rPr>
        <w:t>.</w:t>
      </w:r>
      <w:r>
        <w:rPr>
          <w:rtl/>
        </w:rPr>
        <w:t xml:space="preserve"> </w:t>
      </w:r>
      <w:bookmarkStart w:id="1990" w:name="_ETM_Q3_438440"/>
      <w:bookmarkEnd w:id="1990"/>
      <w:r>
        <w:rPr>
          <w:rtl/>
        </w:rPr>
        <w:t>ראשית</w:t>
      </w:r>
      <w:r>
        <w:rPr>
          <w:rFonts w:hint="cs"/>
          <w:rtl/>
        </w:rPr>
        <w:t>,</w:t>
      </w:r>
      <w:bookmarkStart w:id="1991" w:name="_ETM_Q3_436788"/>
      <w:bookmarkStart w:id="1992" w:name="_ETM_Q3_437858"/>
      <w:bookmarkEnd w:id="1991"/>
      <w:bookmarkEnd w:id="1992"/>
      <w:r>
        <w:rPr>
          <w:rtl/>
        </w:rPr>
        <w:t xml:space="preserve"> </w:t>
      </w:r>
      <w:bookmarkStart w:id="1993" w:name="_ETM_Q3_438770"/>
      <w:bookmarkEnd w:id="1993"/>
      <w:r>
        <w:rPr>
          <w:rtl/>
        </w:rPr>
        <w:t xml:space="preserve">ברכות </w:t>
      </w:r>
      <w:bookmarkStart w:id="1994" w:name="_ETM_Q3_439339"/>
      <w:bookmarkEnd w:id="1994"/>
      <w:r>
        <w:rPr>
          <w:rtl/>
        </w:rPr>
        <w:t xml:space="preserve">על </w:t>
      </w:r>
      <w:bookmarkStart w:id="1995" w:name="_ETM_Q3_439550"/>
      <w:bookmarkEnd w:id="1995"/>
      <w:r>
        <w:rPr>
          <w:rtl/>
        </w:rPr>
        <w:t xml:space="preserve">העשייה </w:t>
      </w:r>
      <w:bookmarkStart w:id="1996" w:name="_ETM_Q3_440420"/>
      <w:bookmarkStart w:id="1997" w:name="_ETM_Q3_440779"/>
      <w:bookmarkEnd w:id="1996"/>
      <w:bookmarkEnd w:id="1997"/>
      <w:r>
        <w:rPr>
          <w:rFonts w:hint="cs"/>
          <w:rtl/>
        </w:rPr>
        <w:t>ה</w:t>
      </w:r>
      <w:r>
        <w:rPr>
          <w:rtl/>
        </w:rPr>
        <w:t xml:space="preserve">חשובה </w:t>
      </w:r>
      <w:bookmarkStart w:id="1998" w:name="_ETM_Q3_441350"/>
      <w:bookmarkEnd w:id="1998"/>
      <w:r>
        <w:rPr>
          <w:rtl/>
        </w:rPr>
        <w:t xml:space="preserve">באמת </w:t>
      </w:r>
      <w:r>
        <w:rPr>
          <w:rFonts w:hint="cs"/>
          <w:rtl/>
        </w:rPr>
        <w:t>ה</w:t>
      </w:r>
      <w:r>
        <w:rPr>
          <w:rtl/>
        </w:rPr>
        <w:t>ז</w:t>
      </w:r>
      <w:r w:rsidR="004A1697">
        <w:rPr>
          <w:rFonts w:hint="cs"/>
          <w:rtl/>
        </w:rPr>
        <w:t>את</w:t>
      </w:r>
      <w:r>
        <w:rPr>
          <w:rFonts w:hint="cs"/>
          <w:rtl/>
        </w:rPr>
        <w:t>.</w:t>
      </w:r>
      <w:r>
        <w:rPr>
          <w:rtl/>
        </w:rPr>
        <w:t xml:space="preserve"> </w:t>
      </w:r>
      <w:bookmarkStart w:id="1999" w:name="_ETM_Q3_443000"/>
      <w:bookmarkEnd w:id="1999"/>
      <w:r>
        <w:rPr>
          <w:rtl/>
        </w:rPr>
        <w:t xml:space="preserve">שתי </w:t>
      </w:r>
      <w:bookmarkStart w:id="2000" w:name="_ETM_Q3_443540"/>
      <w:bookmarkEnd w:id="2000"/>
      <w:r>
        <w:rPr>
          <w:rtl/>
        </w:rPr>
        <w:t xml:space="preserve">שאלות </w:t>
      </w:r>
      <w:bookmarkStart w:id="2001" w:name="_ETM_Q3_444290"/>
      <w:bookmarkEnd w:id="2001"/>
      <w:r>
        <w:rPr>
          <w:rtl/>
        </w:rPr>
        <w:t xml:space="preserve">רציתי </w:t>
      </w:r>
      <w:bookmarkStart w:id="2002" w:name="_ETM_Q3_444740"/>
      <w:bookmarkEnd w:id="2002"/>
      <w:r>
        <w:rPr>
          <w:rtl/>
        </w:rPr>
        <w:t>לשאול</w:t>
      </w:r>
      <w:r w:rsidR="004A1697">
        <w:rPr>
          <w:rFonts w:hint="cs"/>
          <w:rtl/>
        </w:rPr>
        <w:t>:</w:t>
      </w:r>
      <w:r>
        <w:rPr>
          <w:rFonts w:hint="cs"/>
          <w:rtl/>
        </w:rPr>
        <w:t xml:space="preserve"> </w:t>
      </w:r>
      <w:bookmarkStart w:id="2003" w:name="_ETM_Q3_447298"/>
      <w:bookmarkEnd w:id="2003"/>
      <w:r>
        <w:rPr>
          <w:rFonts w:hint="cs"/>
          <w:rtl/>
        </w:rPr>
        <w:t xml:space="preserve">האחת </w:t>
      </w:r>
      <w:bookmarkStart w:id="2004" w:name="_ETM_Q3_444528"/>
      <w:bookmarkStart w:id="2005" w:name="_ETM_Q3_445100"/>
      <w:bookmarkStart w:id="2006" w:name="_ETM_Q3_445310"/>
      <w:bookmarkStart w:id="2007" w:name="_ETM_Q3_446720"/>
      <w:bookmarkEnd w:id="2004"/>
      <w:bookmarkEnd w:id="2005"/>
      <w:bookmarkEnd w:id="2006"/>
      <w:bookmarkEnd w:id="2007"/>
      <w:r w:rsidR="004A1697">
        <w:rPr>
          <w:rFonts w:hint="eastAsia"/>
          <w:rtl/>
        </w:rPr>
        <w:t xml:space="preserve">– </w:t>
      </w:r>
      <w:r>
        <w:rPr>
          <w:rtl/>
        </w:rPr>
        <w:t xml:space="preserve">יש </w:t>
      </w:r>
      <w:bookmarkStart w:id="2008" w:name="_ETM_Q3_447290"/>
      <w:bookmarkEnd w:id="2008"/>
      <w:r>
        <w:rPr>
          <w:rtl/>
        </w:rPr>
        <w:t xml:space="preserve">בקשה </w:t>
      </w:r>
      <w:bookmarkStart w:id="2009" w:name="_ETM_Q3_447890"/>
      <w:bookmarkEnd w:id="2009"/>
      <w:r>
        <w:rPr>
          <w:rtl/>
        </w:rPr>
        <w:t xml:space="preserve">של </w:t>
      </w:r>
      <w:bookmarkStart w:id="2010" w:name="_ETM_Q3_448100"/>
      <w:bookmarkEnd w:id="2010"/>
      <w:r>
        <w:rPr>
          <w:rtl/>
        </w:rPr>
        <w:t xml:space="preserve">חבר </w:t>
      </w:r>
      <w:bookmarkStart w:id="2011" w:name="_ETM_Q3_448400"/>
      <w:bookmarkEnd w:id="2011"/>
      <w:r>
        <w:rPr>
          <w:rtl/>
        </w:rPr>
        <w:t xml:space="preserve">הכנסת </w:t>
      </w:r>
      <w:bookmarkStart w:id="2012" w:name="_ETM_Q3_448910"/>
      <w:bookmarkEnd w:id="2012"/>
      <w:r>
        <w:rPr>
          <w:rtl/>
        </w:rPr>
        <w:t>קרי</w:t>
      </w:r>
      <w:r>
        <w:rPr>
          <w:rFonts w:hint="cs"/>
          <w:rtl/>
        </w:rPr>
        <w:t>ב,</w:t>
      </w:r>
      <w:r>
        <w:rPr>
          <w:rtl/>
        </w:rPr>
        <w:t xml:space="preserve"> </w:t>
      </w:r>
      <w:bookmarkStart w:id="2013" w:name="_ETM_Q3_449330"/>
      <w:bookmarkEnd w:id="2013"/>
      <w:r>
        <w:rPr>
          <w:rtl/>
        </w:rPr>
        <w:t xml:space="preserve">שמבקש </w:t>
      </w:r>
      <w:bookmarkStart w:id="2014" w:name="_ETM_Q3_450020"/>
      <w:bookmarkEnd w:id="2014"/>
      <w:r>
        <w:rPr>
          <w:rtl/>
        </w:rPr>
        <w:t>להתייחס</w:t>
      </w:r>
      <w:bookmarkStart w:id="2015" w:name="_ETM_Q3_448338"/>
      <w:bookmarkEnd w:id="2015"/>
      <w:r>
        <w:rPr>
          <w:rFonts w:hint="cs"/>
          <w:rtl/>
        </w:rPr>
        <w:t>.</w:t>
      </w:r>
      <w:r>
        <w:rPr>
          <w:rtl/>
        </w:rPr>
        <w:t xml:space="preserve"> </w:t>
      </w:r>
      <w:bookmarkStart w:id="2016" w:name="_ETM_Q3_450860"/>
      <w:bookmarkEnd w:id="2016"/>
      <w:r>
        <w:rPr>
          <w:rtl/>
        </w:rPr>
        <w:t xml:space="preserve">אני </w:t>
      </w:r>
      <w:bookmarkStart w:id="2017" w:name="_ETM_Q3_451310"/>
      <w:bookmarkEnd w:id="2017"/>
      <w:r>
        <w:rPr>
          <w:rtl/>
        </w:rPr>
        <w:t>מציע</w:t>
      </w:r>
      <w:r>
        <w:rPr>
          <w:rFonts w:hint="cs"/>
          <w:rtl/>
        </w:rPr>
        <w:t>,</w:t>
      </w:r>
      <w:r>
        <w:rPr>
          <w:rtl/>
        </w:rPr>
        <w:t xml:space="preserve"> </w:t>
      </w:r>
      <w:bookmarkStart w:id="2018" w:name="_ETM_Q3_451880"/>
      <w:bookmarkEnd w:id="2018"/>
      <w:r>
        <w:rPr>
          <w:rtl/>
        </w:rPr>
        <w:t>ברשותך</w:t>
      </w:r>
      <w:r>
        <w:rPr>
          <w:rFonts w:hint="cs"/>
          <w:rtl/>
        </w:rPr>
        <w:t>,</w:t>
      </w:r>
      <w:bookmarkStart w:id="2019" w:name="_ETM_Q3_448838"/>
      <w:bookmarkEnd w:id="2019"/>
      <w:r>
        <w:rPr>
          <w:rtl/>
        </w:rPr>
        <w:t xml:space="preserve"> </w:t>
      </w:r>
      <w:bookmarkStart w:id="2020" w:name="_ETM_Q3_452420"/>
      <w:bookmarkEnd w:id="2020"/>
      <w:r>
        <w:rPr>
          <w:rtl/>
        </w:rPr>
        <w:t xml:space="preserve">שאם </w:t>
      </w:r>
      <w:bookmarkStart w:id="2021" w:name="_ETM_Q3_452750"/>
      <w:bookmarkEnd w:id="2021"/>
      <w:r>
        <w:rPr>
          <w:rtl/>
        </w:rPr>
        <w:t xml:space="preserve">יש </w:t>
      </w:r>
      <w:bookmarkStart w:id="2022" w:name="_ETM_Q3_453020"/>
      <w:bookmarkEnd w:id="2022"/>
      <w:r>
        <w:rPr>
          <w:rtl/>
        </w:rPr>
        <w:t xml:space="preserve">חברי </w:t>
      </w:r>
      <w:bookmarkStart w:id="2023" w:name="_ETM_Q3_453290"/>
      <w:bookmarkEnd w:id="2023"/>
      <w:r>
        <w:rPr>
          <w:rtl/>
        </w:rPr>
        <w:t xml:space="preserve">כנסת </w:t>
      </w:r>
      <w:bookmarkStart w:id="2024" w:name="_ETM_Q3_453589"/>
      <w:bookmarkEnd w:id="2024"/>
      <w:r>
        <w:rPr>
          <w:rtl/>
        </w:rPr>
        <w:t xml:space="preserve">נוספים </w:t>
      </w:r>
      <w:bookmarkStart w:id="2025" w:name="_ETM_Q3_454070"/>
      <w:bookmarkEnd w:id="2025"/>
      <w:r>
        <w:rPr>
          <w:rtl/>
        </w:rPr>
        <w:t xml:space="preserve">שירצו </w:t>
      </w:r>
      <w:bookmarkStart w:id="2026" w:name="_ETM_Q3_454520"/>
      <w:bookmarkEnd w:id="2026"/>
      <w:r>
        <w:rPr>
          <w:rtl/>
        </w:rPr>
        <w:t>להתייחס</w:t>
      </w:r>
      <w:r>
        <w:rPr>
          <w:rFonts w:hint="cs"/>
          <w:rtl/>
        </w:rPr>
        <w:t>,</w:t>
      </w:r>
      <w:r>
        <w:rPr>
          <w:rtl/>
        </w:rPr>
        <w:t xml:space="preserve"> </w:t>
      </w:r>
      <w:bookmarkStart w:id="2027" w:name="_ETM_Q3_455089"/>
      <w:bookmarkEnd w:id="2027"/>
      <w:r>
        <w:rPr>
          <w:rFonts w:hint="cs"/>
          <w:rtl/>
        </w:rPr>
        <w:t>נ</w:t>
      </w:r>
      <w:r>
        <w:rPr>
          <w:rtl/>
        </w:rPr>
        <w:t xml:space="preserve">אפשר </w:t>
      </w:r>
      <w:bookmarkStart w:id="2028" w:name="_ETM_Q3_455570"/>
      <w:bookmarkEnd w:id="2028"/>
      <w:r>
        <w:rPr>
          <w:rtl/>
        </w:rPr>
        <w:t>להם</w:t>
      </w:r>
      <w:r>
        <w:rPr>
          <w:rFonts w:hint="cs"/>
          <w:rtl/>
        </w:rPr>
        <w:t>.</w:t>
      </w:r>
      <w:r>
        <w:rPr>
          <w:rtl/>
        </w:rPr>
        <w:t xml:space="preserve"> </w:t>
      </w:r>
      <w:bookmarkStart w:id="2029" w:name="_ETM_Q3_456320"/>
      <w:bookmarkEnd w:id="2029"/>
      <w:r>
        <w:rPr>
          <w:rtl/>
        </w:rPr>
        <w:t xml:space="preserve">גם </w:t>
      </w:r>
      <w:bookmarkStart w:id="2030" w:name="_ETM_Q3_456470"/>
      <w:bookmarkEnd w:id="2030"/>
      <w:r>
        <w:rPr>
          <w:rtl/>
        </w:rPr>
        <w:t>ח</w:t>
      </w:r>
      <w:r>
        <w:rPr>
          <w:rFonts w:hint="cs"/>
          <w:rtl/>
        </w:rPr>
        <w:t>בר הכנסת</w:t>
      </w:r>
      <w:bookmarkStart w:id="2031" w:name="_ETM_Q3_452539"/>
      <w:bookmarkEnd w:id="2031"/>
      <w:r>
        <w:rPr>
          <w:rtl/>
        </w:rPr>
        <w:t xml:space="preserve"> </w:t>
      </w:r>
      <w:bookmarkStart w:id="2032" w:name="_ETM_Q3_457040"/>
      <w:bookmarkEnd w:id="2032"/>
      <w:r>
        <w:rPr>
          <w:rtl/>
        </w:rPr>
        <w:t>אבוטבול</w:t>
      </w:r>
      <w:r>
        <w:rPr>
          <w:rFonts w:hint="cs"/>
          <w:rtl/>
        </w:rPr>
        <w:t>.</w:t>
      </w:r>
      <w:r>
        <w:rPr>
          <w:rtl/>
        </w:rPr>
        <w:t xml:space="preserve"> </w:t>
      </w:r>
      <w:bookmarkStart w:id="2033" w:name="_ETM_Q3_457550"/>
      <w:bookmarkEnd w:id="2033"/>
      <w:r>
        <w:rPr>
          <w:rtl/>
        </w:rPr>
        <w:t xml:space="preserve">אם </w:t>
      </w:r>
      <w:bookmarkStart w:id="2034" w:name="_ETM_Q3_457850"/>
      <w:bookmarkEnd w:id="2034"/>
      <w:r>
        <w:rPr>
          <w:rtl/>
        </w:rPr>
        <w:t>תרצי</w:t>
      </w:r>
      <w:r>
        <w:rPr>
          <w:rFonts w:hint="cs"/>
          <w:rtl/>
        </w:rPr>
        <w:t>,</w:t>
      </w:r>
      <w:bookmarkStart w:id="2035" w:name="_ETM_Q3_456159"/>
      <w:bookmarkEnd w:id="2035"/>
      <w:r>
        <w:rPr>
          <w:rtl/>
        </w:rPr>
        <w:t xml:space="preserve"> </w:t>
      </w:r>
      <w:bookmarkStart w:id="2036" w:name="_ETM_Q3_458240"/>
      <w:bookmarkEnd w:id="2036"/>
      <w:r>
        <w:rPr>
          <w:rtl/>
        </w:rPr>
        <w:t xml:space="preserve">תוכלי </w:t>
      </w:r>
      <w:bookmarkStart w:id="2037" w:name="_ETM_Q3_458600"/>
      <w:bookmarkEnd w:id="2037"/>
      <w:r>
        <w:rPr>
          <w:rtl/>
        </w:rPr>
        <w:t xml:space="preserve">גם </w:t>
      </w:r>
      <w:bookmarkStart w:id="2038" w:name="_ETM_Q3_458779"/>
      <w:bookmarkEnd w:id="2038"/>
      <w:r>
        <w:rPr>
          <w:rtl/>
        </w:rPr>
        <w:t xml:space="preserve">להשיב </w:t>
      </w:r>
      <w:bookmarkStart w:id="2039" w:name="_ETM_Q3_459320"/>
      <w:bookmarkEnd w:id="2039"/>
      <w:r>
        <w:rPr>
          <w:rtl/>
        </w:rPr>
        <w:t>ל</w:t>
      </w:r>
      <w:bookmarkStart w:id="2040" w:name="_ETM_Q3_460520"/>
      <w:bookmarkEnd w:id="2040"/>
      <w:r>
        <w:rPr>
          <w:rtl/>
        </w:rPr>
        <w:t>דברים</w:t>
      </w:r>
      <w:r>
        <w:rPr>
          <w:rFonts w:hint="cs"/>
          <w:rtl/>
        </w:rPr>
        <w:t>.</w:t>
      </w:r>
      <w:bookmarkStart w:id="2041" w:name="_ETM_Q3_462199"/>
      <w:bookmarkEnd w:id="2041"/>
    </w:p>
    <w:p w:rsidR="009961A1" w:rsidRPr="004B7CAF" w:rsidRDefault="009961A1" w:rsidP="008A1971">
      <w:pPr>
        <w:rPr>
          <w:rtl/>
        </w:rPr>
      </w:pPr>
    </w:p>
    <w:p w:rsidR="009961A1" w:rsidRDefault="009961A1" w:rsidP="009A0307">
      <w:pPr>
        <w:pStyle w:val="-"/>
        <w:rPr>
          <w:rtl/>
        </w:rPr>
      </w:pPr>
      <w:r w:rsidRPr="009A0307">
        <w:rPr>
          <w:rStyle w:val="TagStyle"/>
          <w:rtl/>
        </w:rPr>
        <w:t xml:space="preserve"> &lt;&lt; דובר_המשך &gt;&gt;</w:t>
      </w:r>
      <w:r w:rsidRPr="008A1971">
        <w:rPr>
          <w:rStyle w:val="TagStyle"/>
          <w:rtl/>
        </w:rPr>
        <w:t xml:space="preserve"> </w:t>
      </w:r>
      <w:r>
        <w:rPr>
          <w:rtl/>
        </w:rPr>
        <w:t>שרת התפוצות עומר ינקלביץ':</w:t>
      </w:r>
      <w:r w:rsidRPr="008A1971">
        <w:rPr>
          <w:rStyle w:val="TagStyle"/>
          <w:rtl/>
        </w:rPr>
        <w:t xml:space="preserve"> </w:t>
      </w:r>
      <w:r w:rsidRPr="009A0307">
        <w:rPr>
          <w:rStyle w:val="TagStyle"/>
          <w:rtl/>
        </w:rPr>
        <w:t>&lt;&lt; דובר_המשך &gt;&gt;</w:t>
      </w:r>
      <w:r>
        <w:rPr>
          <w:rtl/>
        </w:rPr>
        <w:t xml:space="preserve"> </w:t>
      </w:r>
    </w:p>
    <w:p w:rsidR="009961A1" w:rsidRDefault="009961A1" w:rsidP="008A1971">
      <w:pPr>
        <w:rPr>
          <w:rtl/>
          <w:lang w:eastAsia="he-IL"/>
        </w:rPr>
      </w:pPr>
    </w:p>
    <w:p w:rsidR="009961A1" w:rsidRPr="008A1971" w:rsidRDefault="009961A1" w:rsidP="008A1971">
      <w:pPr>
        <w:rPr>
          <w:rtl/>
          <w:lang w:eastAsia="he-IL"/>
        </w:rPr>
      </w:pPr>
      <w:bookmarkStart w:id="2042" w:name="_ETM_Q3_457439"/>
      <w:bookmarkStart w:id="2043" w:name="_ETM_Q3_458189"/>
      <w:bookmarkEnd w:id="2042"/>
      <w:bookmarkEnd w:id="2043"/>
      <w:r>
        <w:rPr>
          <w:rFonts w:hint="cs"/>
          <w:rtl/>
          <w:lang w:eastAsia="he-IL"/>
        </w:rPr>
        <w:t>בשמחה.</w:t>
      </w:r>
    </w:p>
    <w:p w:rsidR="009961A1" w:rsidRDefault="009961A1" w:rsidP="008A1971">
      <w:pPr>
        <w:rPr>
          <w:rtl/>
          <w:lang w:eastAsia="he-IL"/>
        </w:rPr>
      </w:pPr>
    </w:p>
    <w:p w:rsidR="009961A1" w:rsidRDefault="009961A1" w:rsidP="009A0307">
      <w:pPr>
        <w:pStyle w:val="af6"/>
        <w:rPr>
          <w:rtl/>
        </w:rPr>
      </w:pPr>
      <w:bookmarkStart w:id="2044" w:name="ET_yor_5982_5"/>
      <w:r w:rsidRPr="009A0307">
        <w:rPr>
          <w:rStyle w:val="TagStyle"/>
          <w:rtl/>
        </w:rPr>
        <w:t xml:space="preserve"> &lt;&lt; יור &gt;&gt;</w:t>
      </w:r>
      <w:r w:rsidRPr="008A1971">
        <w:rPr>
          <w:rStyle w:val="TagStyle"/>
          <w:rtl/>
        </w:rPr>
        <w:t xml:space="preserve"> </w:t>
      </w:r>
      <w:r>
        <w:rPr>
          <w:rtl/>
        </w:rPr>
        <w:t>היו"ר יריב לוין:</w:t>
      </w:r>
      <w:r w:rsidRPr="008A1971">
        <w:rPr>
          <w:rStyle w:val="TagStyle"/>
          <w:rtl/>
        </w:rPr>
        <w:t xml:space="preserve"> </w:t>
      </w:r>
      <w:r w:rsidRPr="009A0307">
        <w:rPr>
          <w:rStyle w:val="TagStyle"/>
          <w:rtl/>
        </w:rPr>
        <w:t>&lt;&lt; יור &gt;&gt;</w:t>
      </w:r>
      <w:r>
        <w:rPr>
          <w:rtl/>
        </w:rPr>
        <w:t xml:space="preserve"> </w:t>
      </w:r>
      <w:bookmarkEnd w:id="2044"/>
    </w:p>
    <w:p w:rsidR="009961A1" w:rsidRDefault="009961A1" w:rsidP="004A1697">
      <w:pPr>
        <w:rPr>
          <w:rtl/>
          <w:lang w:eastAsia="he-IL"/>
        </w:rPr>
      </w:pPr>
    </w:p>
    <w:p w:rsidR="009961A1" w:rsidRDefault="009961A1" w:rsidP="00F539E3">
      <w:pPr>
        <w:rPr>
          <w:rtl/>
        </w:rPr>
      </w:pPr>
      <w:bookmarkStart w:id="2045" w:name="_ETM_Q3_463490"/>
      <w:bookmarkEnd w:id="2045"/>
      <w:r>
        <w:rPr>
          <w:rtl/>
        </w:rPr>
        <w:lastRenderedPageBreak/>
        <w:t xml:space="preserve">ואני </w:t>
      </w:r>
      <w:bookmarkStart w:id="2046" w:name="_ETM_Q3_463339"/>
      <w:bookmarkEnd w:id="2046"/>
      <w:r>
        <w:rPr>
          <w:rtl/>
        </w:rPr>
        <w:t xml:space="preserve">הייתי </w:t>
      </w:r>
      <w:bookmarkStart w:id="2047" w:name="_ETM_Q3_463550"/>
      <w:bookmarkEnd w:id="2047"/>
      <w:r>
        <w:rPr>
          <w:rtl/>
        </w:rPr>
        <w:t xml:space="preserve">מבקש </w:t>
      </w:r>
      <w:bookmarkStart w:id="2048" w:name="_ETM_Q3_465589"/>
      <w:bookmarkEnd w:id="2048"/>
      <w:r>
        <w:rPr>
          <w:rtl/>
        </w:rPr>
        <w:t xml:space="preserve">לשאול </w:t>
      </w:r>
      <w:bookmarkStart w:id="2049" w:name="_ETM_Q3_466669"/>
      <w:bookmarkEnd w:id="2049"/>
      <w:r>
        <w:rPr>
          <w:rtl/>
        </w:rPr>
        <w:t>גם שאלה</w:t>
      </w:r>
      <w:bookmarkStart w:id="2050" w:name="_ETM_Q3_466359"/>
      <w:bookmarkEnd w:id="2050"/>
      <w:r>
        <w:rPr>
          <w:rtl/>
        </w:rPr>
        <w:t xml:space="preserve"> </w:t>
      </w:r>
      <w:bookmarkStart w:id="2051" w:name="_ETM_Q3_467270"/>
      <w:bookmarkStart w:id="2052" w:name="_ETM_Q3_468289"/>
      <w:bookmarkEnd w:id="2051"/>
      <w:bookmarkEnd w:id="2052"/>
      <w:r>
        <w:rPr>
          <w:rtl/>
        </w:rPr>
        <w:t xml:space="preserve">אישית </w:t>
      </w:r>
      <w:bookmarkStart w:id="2053" w:name="_ETM_Q3_468560"/>
      <w:bookmarkEnd w:id="2053"/>
      <w:r>
        <w:rPr>
          <w:rtl/>
        </w:rPr>
        <w:t>שלי</w:t>
      </w:r>
      <w:r>
        <w:rPr>
          <w:rFonts w:hint="cs"/>
          <w:rtl/>
        </w:rPr>
        <w:t>.</w:t>
      </w:r>
      <w:r>
        <w:rPr>
          <w:rtl/>
        </w:rPr>
        <w:t xml:space="preserve"> </w:t>
      </w:r>
      <w:bookmarkStart w:id="2054" w:name="_ETM_Q3_468949"/>
      <w:bookmarkEnd w:id="2054"/>
      <w:r>
        <w:rPr>
          <w:rtl/>
        </w:rPr>
        <w:t xml:space="preserve">אני </w:t>
      </w:r>
      <w:bookmarkStart w:id="2055" w:name="_ETM_Q3_469370"/>
      <w:bookmarkEnd w:id="2055"/>
      <w:r>
        <w:rPr>
          <w:rtl/>
        </w:rPr>
        <w:t xml:space="preserve">מוכרח </w:t>
      </w:r>
      <w:bookmarkStart w:id="2056" w:name="_ETM_Q3_469669"/>
      <w:bookmarkEnd w:id="2056"/>
      <w:r>
        <w:rPr>
          <w:rtl/>
        </w:rPr>
        <w:t xml:space="preserve">לומר </w:t>
      </w:r>
      <w:bookmarkStart w:id="2057" w:name="_ETM_Q3_469909"/>
      <w:bookmarkEnd w:id="2057"/>
      <w:r>
        <w:rPr>
          <w:rtl/>
        </w:rPr>
        <w:t xml:space="preserve">שאני </w:t>
      </w:r>
      <w:bookmarkStart w:id="2058" w:name="_ETM_Q3_470180"/>
      <w:bookmarkEnd w:id="2058"/>
      <w:r>
        <w:rPr>
          <w:rtl/>
        </w:rPr>
        <w:t xml:space="preserve">מאוד </w:t>
      </w:r>
      <w:bookmarkStart w:id="2059" w:name="_ETM_Q3_470719"/>
      <w:bookmarkEnd w:id="2059"/>
      <w:r>
        <w:rPr>
          <w:rtl/>
        </w:rPr>
        <w:t xml:space="preserve">מאוד </w:t>
      </w:r>
      <w:bookmarkStart w:id="2060" w:name="_ETM_Q3_471139"/>
      <w:bookmarkStart w:id="2061" w:name="_ETM_Q3_471529"/>
      <w:bookmarkEnd w:id="2060"/>
      <w:bookmarkEnd w:id="2061"/>
      <w:r>
        <w:rPr>
          <w:rtl/>
        </w:rPr>
        <w:t xml:space="preserve">מוטרד </w:t>
      </w:r>
      <w:bookmarkStart w:id="2062" w:name="_ETM_Q3_472069"/>
      <w:bookmarkEnd w:id="2062"/>
      <w:r>
        <w:rPr>
          <w:rtl/>
        </w:rPr>
        <w:t xml:space="preserve">מהסוגיה </w:t>
      </w:r>
      <w:bookmarkStart w:id="2063" w:name="_ETM_Q3_472819"/>
      <w:bookmarkEnd w:id="2063"/>
      <w:r>
        <w:rPr>
          <w:rtl/>
        </w:rPr>
        <w:t xml:space="preserve">של </w:t>
      </w:r>
      <w:bookmarkStart w:id="2064" w:name="_ETM_Q3_473060"/>
      <w:bookmarkEnd w:id="2064"/>
      <w:r>
        <w:rPr>
          <w:rtl/>
        </w:rPr>
        <w:t>ההתבוללות</w:t>
      </w:r>
      <w:r>
        <w:rPr>
          <w:rFonts w:hint="cs"/>
          <w:rtl/>
        </w:rPr>
        <w:t>.</w:t>
      </w:r>
      <w:r>
        <w:rPr>
          <w:rtl/>
        </w:rPr>
        <w:t xml:space="preserve"> </w:t>
      </w:r>
      <w:bookmarkStart w:id="2065" w:name="_ETM_Q3_473810"/>
      <w:bookmarkEnd w:id="2065"/>
      <w:r>
        <w:rPr>
          <w:rtl/>
        </w:rPr>
        <w:t xml:space="preserve">אני </w:t>
      </w:r>
      <w:bookmarkStart w:id="2066" w:name="_ETM_Q3_473990"/>
      <w:bookmarkEnd w:id="2066"/>
      <w:r>
        <w:rPr>
          <w:rtl/>
        </w:rPr>
        <w:t xml:space="preserve">חושב </w:t>
      </w:r>
      <w:bookmarkStart w:id="2067" w:name="_ETM_Q3_474139"/>
      <w:bookmarkStart w:id="2068" w:name="_ETM_Q3_474349"/>
      <w:bookmarkEnd w:id="2067"/>
      <w:bookmarkEnd w:id="2068"/>
      <w:r>
        <w:rPr>
          <w:rFonts w:hint="cs"/>
          <w:rtl/>
        </w:rPr>
        <w:t xml:space="preserve">שאנחנו </w:t>
      </w:r>
      <w:bookmarkStart w:id="2069" w:name="_ETM_Q3_471388"/>
      <w:bookmarkEnd w:id="2069"/>
      <w:r>
        <w:rPr>
          <w:rFonts w:hint="cs"/>
          <w:rtl/>
        </w:rPr>
        <w:t>נמצא</w:t>
      </w:r>
      <w:r>
        <w:rPr>
          <w:rtl/>
        </w:rPr>
        <w:t>י</w:t>
      </w:r>
      <w:bookmarkStart w:id="2070" w:name="_ETM_Q3_471309"/>
      <w:bookmarkEnd w:id="2070"/>
      <w:r>
        <w:rPr>
          <w:rtl/>
        </w:rPr>
        <w:t xml:space="preserve">ם </w:t>
      </w:r>
      <w:bookmarkStart w:id="2071" w:name="_ETM_Q3_474830"/>
      <w:bookmarkEnd w:id="2071"/>
      <w:r>
        <w:rPr>
          <w:rtl/>
        </w:rPr>
        <w:t xml:space="preserve">בתהליך </w:t>
      </w:r>
      <w:bookmarkStart w:id="2072" w:name="_ETM_Q3_475639"/>
      <w:bookmarkEnd w:id="2072"/>
      <w:r>
        <w:rPr>
          <w:rtl/>
        </w:rPr>
        <w:t>נורא</w:t>
      </w:r>
      <w:bookmarkStart w:id="2073" w:name="_ETM_Q3_479160"/>
      <w:bookmarkEnd w:id="2073"/>
      <w:r>
        <w:rPr>
          <w:rFonts w:hint="cs"/>
          <w:rtl/>
        </w:rPr>
        <w:t xml:space="preserve">י. </w:t>
      </w:r>
      <w:bookmarkStart w:id="2074" w:name="_ETM_Q3_479880"/>
      <w:bookmarkEnd w:id="2074"/>
      <w:r>
        <w:rPr>
          <w:rtl/>
        </w:rPr>
        <w:t>המציאות</w:t>
      </w:r>
      <w:bookmarkStart w:id="2075" w:name="_ETM_Q3_480600"/>
      <w:bookmarkStart w:id="2076" w:name="_ETM_Q3_479348"/>
      <w:bookmarkStart w:id="2077" w:name="_ETM_Q3_480000"/>
      <w:bookmarkStart w:id="2078" w:name="_ETM_Q3_480269"/>
      <w:bookmarkEnd w:id="2075"/>
      <w:bookmarkEnd w:id="2076"/>
      <w:bookmarkEnd w:id="2077"/>
      <w:bookmarkEnd w:id="2078"/>
      <w:r>
        <w:rPr>
          <w:rtl/>
        </w:rPr>
        <w:t xml:space="preserve"> </w:t>
      </w:r>
      <w:bookmarkStart w:id="2079" w:name="_ETM_Q3_481979"/>
      <w:bookmarkEnd w:id="2079"/>
      <w:r>
        <w:rPr>
          <w:rtl/>
        </w:rPr>
        <w:t xml:space="preserve">הולכת </w:t>
      </w:r>
      <w:bookmarkStart w:id="2080" w:name="_ETM_Q3_482399"/>
      <w:bookmarkEnd w:id="2080"/>
      <w:r>
        <w:rPr>
          <w:rtl/>
        </w:rPr>
        <w:t xml:space="preserve">ונהיית </w:t>
      </w:r>
      <w:bookmarkStart w:id="2081" w:name="_ETM_Q3_483029"/>
      <w:bookmarkEnd w:id="2081"/>
      <w:r>
        <w:rPr>
          <w:rtl/>
        </w:rPr>
        <w:t xml:space="preserve">קשה </w:t>
      </w:r>
      <w:bookmarkStart w:id="2082" w:name="_ETM_Q3_483419"/>
      <w:bookmarkEnd w:id="2082"/>
      <w:r>
        <w:rPr>
          <w:rtl/>
        </w:rPr>
        <w:t xml:space="preserve">בהיבט </w:t>
      </w:r>
      <w:bookmarkStart w:id="2083" w:name="_ETM_Q3_483899"/>
      <w:bookmarkEnd w:id="2083"/>
      <w:r>
        <w:rPr>
          <w:rtl/>
        </w:rPr>
        <w:t>הזה</w:t>
      </w:r>
      <w:r>
        <w:rPr>
          <w:rFonts w:hint="cs"/>
          <w:rtl/>
        </w:rPr>
        <w:t>,</w:t>
      </w:r>
      <w:r>
        <w:rPr>
          <w:rtl/>
        </w:rPr>
        <w:t xml:space="preserve"> </w:t>
      </w:r>
      <w:bookmarkStart w:id="2084" w:name="_ETM_Q3_484170"/>
      <w:bookmarkStart w:id="2085" w:name="_ETM_Q3_485130"/>
      <w:bookmarkEnd w:id="2084"/>
      <w:bookmarkEnd w:id="2085"/>
      <w:r>
        <w:rPr>
          <w:rFonts w:hint="cs"/>
          <w:rtl/>
        </w:rPr>
        <w:t>ו</w:t>
      </w:r>
      <w:r>
        <w:rPr>
          <w:rtl/>
        </w:rPr>
        <w:t xml:space="preserve">האתגר </w:t>
      </w:r>
      <w:bookmarkStart w:id="2086" w:name="_ETM_Q3_485490"/>
      <w:bookmarkEnd w:id="2086"/>
      <w:r>
        <w:rPr>
          <w:rtl/>
        </w:rPr>
        <w:t xml:space="preserve">הזה </w:t>
      </w:r>
      <w:bookmarkStart w:id="2087" w:name="_ETM_Q3_485759"/>
      <w:bookmarkEnd w:id="2087"/>
      <w:r>
        <w:rPr>
          <w:rtl/>
        </w:rPr>
        <w:t xml:space="preserve">הולך </w:t>
      </w:r>
      <w:bookmarkStart w:id="2088" w:name="_ETM_Q3_486150"/>
      <w:bookmarkEnd w:id="2088"/>
      <w:r>
        <w:rPr>
          <w:rtl/>
        </w:rPr>
        <w:t xml:space="preserve">ומתחדד </w:t>
      </w:r>
      <w:bookmarkStart w:id="2089" w:name="_ETM_Q3_488440"/>
      <w:bookmarkEnd w:id="2089"/>
      <w:r>
        <w:rPr>
          <w:rtl/>
        </w:rPr>
        <w:t xml:space="preserve">נוכח </w:t>
      </w:r>
      <w:bookmarkStart w:id="2090" w:name="_ETM_Q3_488860"/>
      <w:bookmarkEnd w:id="2090"/>
      <w:r>
        <w:rPr>
          <w:rtl/>
        </w:rPr>
        <w:t xml:space="preserve">העובדה </w:t>
      </w:r>
      <w:bookmarkStart w:id="2091" w:name="_ETM_Q3_489219"/>
      <w:bookmarkEnd w:id="2091"/>
      <w:r>
        <w:rPr>
          <w:rtl/>
        </w:rPr>
        <w:t xml:space="preserve">שאנחנו </w:t>
      </w:r>
      <w:bookmarkStart w:id="2092" w:name="_ETM_Q3_489639"/>
      <w:bookmarkEnd w:id="2092"/>
      <w:r>
        <w:rPr>
          <w:rtl/>
        </w:rPr>
        <w:t xml:space="preserve">גם </w:t>
      </w:r>
      <w:bookmarkStart w:id="2093" w:name="_ETM_Q3_489820"/>
      <w:bookmarkEnd w:id="2093"/>
      <w:r>
        <w:rPr>
          <w:rtl/>
        </w:rPr>
        <w:t xml:space="preserve">חיים </w:t>
      </w:r>
      <w:bookmarkStart w:id="2094" w:name="_ETM_Q3_490120"/>
      <w:bookmarkEnd w:id="2094"/>
      <w:r>
        <w:rPr>
          <w:rtl/>
        </w:rPr>
        <w:t xml:space="preserve">בעולם </w:t>
      </w:r>
      <w:bookmarkStart w:id="2095" w:name="_ETM_Q3_490510"/>
      <w:bookmarkEnd w:id="2095"/>
      <w:r>
        <w:rPr>
          <w:rtl/>
        </w:rPr>
        <w:t>גלובלי</w:t>
      </w:r>
      <w:bookmarkStart w:id="2096" w:name="_ETM_Q3_491830"/>
      <w:bookmarkEnd w:id="2096"/>
      <w:r>
        <w:rPr>
          <w:rFonts w:hint="cs"/>
          <w:rtl/>
        </w:rPr>
        <w:t xml:space="preserve">, </w:t>
      </w:r>
      <w:r>
        <w:rPr>
          <w:rtl/>
        </w:rPr>
        <w:t xml:space="preserve">שבו </w:t>
      </w:r>
      <w:bookmarkStart w:id="2097" w:name="_ETM_Q3_492400"/>
      <w:bookmarkEnd w:id="2097"/>
      <w:r>
        <w:rPr>
          <w:rtl/>
        </w:rPr>
        <w:t xml:space="preserve">ישנה </w:t>
      </w:r>
      <w:bookmarkStart w:id="2098" w:name="_ETM_Q3_492760"/>
      <w:bookmarkEnd w:id="2098"/>
      <w:r>
        <w:rPr>
          <w:rtl/>
        </w:rPr>
        <w:t xml:space="preserve">הרבה </w:t>
      </w:r>
      <w:bookmarkStart w:id="2099" w:name="_ETM_Q3_492969"/>
      <w:bookmarkEnd w:id="2099"/>
      <w:r>
        <w:rPr>
          <w:rtl/>
        </w:rPr>
        <w:t xml:space="preserve">יותר </w:t>
      </w:r>
      <w:bookmarkStart w:id="2100" w:name="_ETM_Q3_493240"/>
      <w:bookmarkEnd w:id="2100"/>
      <w:r>
        <w:rPr>
          <w:rtl/>
        </w:rPr>
        <w:t xml:space="preserve">ניידות </w:t>
      </w:r>
      <w:bookmarkStart w:id="2101" w:name="_ETM_Q3_493719"/>
      <w:bookmarkEnd w:id="2101"/>
      <w:r>
        <w:rPr>
          <w:rtl/>
        </w:rPr>
        <w:t xml:space="preserve">של </w:t>
      </w:r>
      <w:bookmarkStart w:id="2102" w:name="_ETM_Q3_493930"/>
      <w:bookmarkEnd w:id="2102"/>
      <w:r>
        <w:rPr>
          <w:rtl/>
        </w:rPr>
        <w:t>אנשים</w:t>
      </w:r>
      <w:r>
        <w:rPr>
          <w:rFonts w:hint="cs"/>
          <w:rtl/>
        </w:rPr>
        <w:t>.</w:t>
      </w:r>
      <w:r>
        <w:rPr>
          <w:rtl/>
        </w:rPr>
        <w:t xml:space="preserve"> </w:t>
      </w:r>
      <w:bookmarkStart w:id="2103" w:name="_ETM_Q3_494559"/>
      <w:bookmarkEnd w:id="2103"/>
      <w:r>
        <w:rPr>
          <w:rtl/>
        </w:rPr>
        <w:t xml:space="preserve">הדבר </w:t>
      </w:r>
      <w:bookmarkStart w:id="2104" w:name="_ETM_Q3_496029"/>
      <w:bookmarkEnd w:id="2104"/>
      <w:r>
        <w:rPr>
          <w:rtl/>
        </w:rPr>
        <w:t>הזה</w:t>
      </w:r>
      <w:r>
        <w:rPr>
          <w:rFonts w:hint="cs"/>
          <w:rtl/>
        </w:rPr>
        <w:t>,</w:t>
      </w:r>
      <w:bookmarkStart w:id="2105" w:name="_ETM_Q3_493708"/>
      <w:bookmarkEnd w:id="2105"/>
      <w:r>
        <w:rPr>
          <w:rtl/>
        </w:rPr>
        <w:t xml:space="preserve"> </w:t>
      </w:r>
      <w:bookmarkStart w:id="2106" w:name="_ETM_Q3_496240"/>
      <w:bookmarkEnd w:id="2106"/>
      <w:r>
        <w:rPr>
          <w:rtl/>
        </w:rPr>
        <w:t xml:space="preserve">בסופו </w:t>
      </w:r>
      <w:bookmarkStart w:id="2107" w:name="_ETM_Q3_496660"/>
      <w:bookmarkEnd w:id="2107"/>
      <w:r>
        <w:rPr>
          <w:rtl/>
        </w:rPr>
        <w:t xml:space="preserve">של </w:t>
      </w:r>
      <w:bookmarkStart w:id="2108" w:name="_ETM_Q3_496839"/>
      <w:bookmarkEnd w:id="2108"/>
      <w:r>
        <w:rPr>
          <w:rtl/>
        </w:rPr>
        <w:t>דבר</w:t>
      </w:r>
      <w:r>
        <w:rPr>
          <w:rFonts w:hint="cs"/>
          <w:rtl/>
        </w:rPr>
        <w:t>,</w:t>
      </w:r>
      <w:r>
        <w:rPr>
          <w:rtl/>
        </w:rPr>
        <w:t xml:space="preserve"> </w:t>
      </w:r>
      <w:bookmarkStart w:id="2109" w:name="_ETM_Q3_497230"/>
      <w:bookmarkEnd w:id="2109"/>
      <w:r>
        <w:rPr>
          <w:rtl/>
        </w:rPr>
        <w:t xml:space="preserve">מי </w:t>
      </w:r>
      <w:bookmarkStart w:id="2110" w:name="_ETM_Q3_497380"/>
      <w:bookmarkEnd w:id="2110"/>
      <w:r>
        <w:rPr>
          <w:rtl/>
        </w:rPr>
        <w:t xml:space="preserve">שחושב </w:t>
      </w:r>
      <w:bookmarkStart w:id="2111" w:name="_ETM_Q3_497830"/>
      <w:bookmarkEnd w:id="2111"/>
      <w:r>
        <w:rPr>
          <w:rtl/>
        </w:rPr>
        <w:t>שיי</w:t>
      </w:r>
      <w:r>
        <w:rPr>
          <w:rFonts w:hint="cs"/>
          <w:rtl/>
        </w:rPr>
        <w:t>ע</w:t>
      </w:r>
      <w:r>
        <w:rPr>
          <w:rtl/>
        </w:rPr>
        <w:t xml:space="preserve">צר </w:t>
      </w:r>
      <w:bookmarkStart w:id="2112" w:name="_ETM_Q3_498520"/>
      <w:bookmarkEnd w:id="2112"/>
      <w:r>
        <w:rPr>
          <w:rtl/>
        </w:rPr>
        <w:t xml:space="preserve">רק </w:t>
      </w:r>
      <w:bookmarkStart w:id="2113" w:name="_ETM_Q3_498669"/>
      <w:bookmarkEnd w:id="2113"/>
      <w:r>
        <w:rPr>
          <w:rtl/>
        </w:rPr>
        <w:t xml:space="preserve">אצל </w:t>
      </w:r>
      <w:bookmarkStart w:id="2114" w:name="_ETM_Q3_498939"/>
      <w:bookmarkEnd w:id="2114"/>
      <w:r>
        <w:rPr>
          <w:rtl/>
        </w:rPr>
        <w:t xml:space="preserve">יהודי </w:t>
      </w:r>
      <w:bookmarkStart w:id="2115" w:name="_ETM_Q3_499270"/>
      <w:bookmarkEnd w:id="2115"/>
      <w:r>
        <w:rPr>
          <w:rtl/>
        </w:rPr>
        <w:t>התפוצות</w:t>
      </w:r>
      <w:r>
        <w:rPr>
          <w:rFonts w:hint="cs"/>
          <w:rtl/>
        </w:rPr>
        <w:t xml:space="preserve"> </w:t>
      </w:r>
      <w:bookmarkStart w:id="2116" w:name="_ETM_Q3_499779"/>
      <w:bookmarkEnd w:id="2116"/>
      <w:r>
        <w:rPr>
          <w:rFonts w:hint="eastAsia"/>
          <w:rtl/>
        </w:rPr>
        <w:t xml:space="preserve">– </w:t>
      </w:r>
      <w:r>
        <w:rPr>
          <w:rtl/>
        </w:rPr>
        <w:t xml:space="preserve">הוא </w:t>
      </w:r>
      <w:bookmarkStart w:id="2117" w:name="_ETM_Q3_499869"/>
      <w:bookmarkEnd w:id="2117"/>
      <w:r>
        <w:rPr>
          <w:rtl/>
        </w:rPr>
        <w:t xml:space="preserve">יכול </w:t>
      </w:r>
      <w:bookmarkStart w:id="2118" w:name="_ETM_Q3_500140"/>
      <w:bookmarkEnd w:id="2118"/>
      <w:r>
        <w:rPr>
          <w:rtl/>
        </w:rPr>
        <w:t xml:space="preserve">בהחלט </w:t>
      </w:r>
      <w:bookmarkStart w:id="2119" w:name="_ETM_Q3_500560"/>
      <w:bookmarkEnd w:id="2119"/>
      <w:r>
        <w:rPr>
          <w:rtl/>
        </w:rPr>
        <w:t xml:space="preserve">גם </w:t>
      </w:r>
      <w:bookmarkStart w:id="2120" w:name="_ETM_Q3_500950"/>
      <w:bookmarkEnd w:id="2120"/>
      <w:r>
        <w:rPr>
          <w:rtl/>
        </w:rPr>
        <w:t xml:space="preserve">להגיע </w:t>
      </w:r>
      <w:bookmarkStart w:id="2121" w:name="_ETM_Q3_501759"/>
      <w:bookmarkEnd w:id="2121"/>
      <w:r>
        <w:rPr>
          <w:rtl/>
        </w:rPr>
        <w:t xml:space="preserve">לתוכנו </w:t>
      </w:r>
      <w:bookmarkStart w:id="2122" w:name="_ETM_Q3_502390"/>
      <w:bookmarkEnd w:id="2122"/>
      <w:r>
        <w:rPr>
          <w:rtl/>
        </w:rPr>
        <w:t>כ</w:t>
      </w:r>
      <w:r>
        <w:rPr>
          <w:rFonts w:hint="cs"/>
          <w:rtl/>
        </w:rPr>
        <w:t>א</w:t>
      </w:r>
      <w:r>
        <w:rPr>
          <w:rtl/>
        </w:rPr>
        <w:t>ן</w:t>
      </w:r>
      <w:r>
        <w:rPr>
          <w:rFonts w:hint="cs"/>
          <w:rtl/>
        </w:rPr>
        <w:t>,</w:t>
      </w:r>
      <w:r>
        <w:rPr>
          <w:rtl/>
        </w:rPr>
        <w:t xml:space="preserve"> </w:t>
      </w:r>
      <w:bookmarkStart w:id="2123" w:name="_ETM_Q3_502720"/>
      <w:bookmarkEnd w:id="2123"/>
      <w:r>
        <w:rPr>
          <w:rtl/>
        </w:rPr>
        <w:t xml:space="preserve">מתוך </w:t>
      </w:r>
      <w:bookmarkStart w:id="2124" w:name="_ETM_Q3_503140"/>
      <w:bookmarkEnd w:id="2124"/>
      <w:r>
        <w:rPr>
          <w:rtl/>
        </w:rPr>
        <w:t xml:space="preserve">העובדה </w:t>
      </w:r>
      <w:bookmarkStart w:id="2125" w:name="_ETM_Q3_503529"/>
      <w:bookmarkEnd w:id="2125"/>
      <w:r>
        <w:rPr>
          <w:rtl/>
        </w:rPr>
        <w:t xml:space="preserve">שאנשים </w:t>
      </w:r>
      <w:bookmarkStart w:id="2126" w:name="_ETM_Q3_503980"/>
      <w:bookmarkEnd w:id="2126"/>
      <w:r>
        <w:rPr>
          <w:rtl/>
        </w:rPr>
        <w:t>נוסעי</w:t>
      </w:r>
      <w:bookmarkStart w:id="2127" w:name="_ETM_Q3_501708"/>
      <w:bookmarkEnd w:id="2127"/>
      <w:r>
        <w:rPr>
          <w:rtl/>
        </w:rPr>
        <w:t xml:space="preserve">ם </w:t>
      </w:r>
      <w:bookmarkStart w:id="2128" w:name="_ETM_Q3_504489"/>
      <w:bookmarkEnd w:id="2128"/>
      <w:r>
        <w:rPr>
          <w:rtl/>
        </w:rPr>
        <w:t xml:space="preserve">וחיים </w:t>
      </w:r>
      <w:bookmarkStart w:id="2129" w:name="_ETM_Q3_504910"/>
      <w:bookmarkEnd w:id="2129"/>
      <w:r>
        <w:rPr>
          <w:rtl/>
        </w:rPr>
        <w:t xml:space="preserve">כמה </w:t>
      </w:r>
      <w:bookmarkStart w:id="2130" w:name="_ETM_Q3_505180"/>
      <w:bookmarkEnd w:id="2130"/>
      <w:r>
        <w:rPr>
          <w:rtl/>
        </w:rPr>
        <w:t xml:space="preserve">שנים </w:t>
      </w:r>
      <w:bookmarkStart w:id="2131" w:name="_ETM_Q3_505480"/>
      <w:bookmarkEnd w:id="2131"/>
      <w:r>
        <w:rPr>
          <w:rtl/>
        </w:rPr>
        <w:t xml:space="preserve">בחו"ל </w:t>
      </w:r>
      <w:bookmarkStart w:id="2132" w:name="_ETM_Q3_505809"/>
      <w:bookmarkEnd w:id="2132"/>
      <w:r>
        <w:rPr>
          <w:rtl/>
        </w:rPr>
        <w:t>וחוזרים</w:t>
      </w:r>
      <w:r>
        <w:rPr>
          <w:rFonts w:hint="cs"/>
          <w:rtl/>
        </w:rPr>
        <w:t>.</w:t>
      </w:r>
      <w:r>
        <w:rPr>
          <w:rtl/>
        </w:rPr>
        <w:t xml:space="preserve"> </w:t>
      </w:r>
      <w:bookmarkStart w:id="2133" w:name="_ETM_Q3_507800"/>
      <w:bookmarkEnd w:id="2133"/>
      <w:r>
        <w:rPr>
          <w:rtl/>
        </w:rPr>
        <w:t xml:space="preserve">אני </w:t>
      </w:r>
      <w:bookmarkStart w:id="2134" w:name="_ETM_Q3_508369"/>
      <w:bookmarkEnd w:id="2134"/>
      <w:r>
        <w:rPr>
          <w:rtl/>
        </w:rPr>
        <w:t xml:space="preserve">לפחות </w:t>
      </w:r>
      <w:bookmarkStart w:id="2135" w:name="_ETM_Q3_508700"/>
      <w:bookmarkEnd w:id="2135"/>
      <w:r>
        <w:rPr>
          <w:rtl/>
        </w:rPr>
        <w:t xml:space="preserve">הייתי </w:t>
      </w:r>
      <w:bookmarkStart w:id="2136" w:name="_ETM_Q3_508910"/>
      <w:bookmarkEnd w:id="2136"/>
      <w:r>
        <w:rPr>
          <w:rtl/>
        </w:rPr>
        <w:t xml:space="preserve">שמח </w:t>
      </w:r>
      <w:bookmarkStart w:id="2137" w:name="_ETM_Q3_509270"/>
      <w:bookmarkEnd w:id="2137"/>
      <w:r>
        <w:rPr>
          <w:rtl/>
        </w:rPr>
        <w:t xml:space="preserve">לשמוע </w:t>
      </w:r>
      <w:bookmarkStart w:id="2138" w:name="_ETM_Q3_509690"/>
      <w:bookmarkEnd w:id="2138"/>
      <w:r>
        <w:rPr>
          <w:rtl/>
        </w:rPr>
        <w:t>איך</w:t>
      </w:r>
      <w:bookmarkStart w:id="2139" w:name="_ETM_Q3_507149"/>
      <w:bookmarkEnd w:id="2139"/>
      <w:r>
        <w:rPr>
          <w:rtl/>
        </w:rPr>
        <w:t xml:space="preserve"> </w:t>
      </w:r>
      <w:bookmarkStart w:id="2140" w:name="_ETM_Q3_509869"/>
      <w:bookmarkEnd w:id="2140"/>
      <w:r>
        <w:rPr>
          <w:rtl/>
        </w:rPr>
        <w:t xml:space="preserve">את </w:t>
      </w:r>
      <w:bookmarkStart w:id="2141" w:name="_ETM_Q3_510080"/>
      <w:bookmarkEnd w:id="2141"/>
      <w:r>
        <w:rPr>
          <w:rtl/>
        </w:rPr>
        <w:t>רואה</w:t>
      </w:r>
      <w:r>
        <w:rPr>
          <w:rFonts w:hint="cs"/>
          <w:rtl/>
        </w:rPr>
        <w:t xml:space="preserve"> את הנושא,</w:t>
      </w:r>
      <w:r>
        <w:rPr>
          <w:rtl/>
        </w:rPr>
        <w:t xml:space="preserve"> </w:t>
      </w:r>
      <w:bookmarkStart w:id="2142" w:name="_ETM_Q3_510289"/>
      <w:bookmarkEnd w:id="2142"/>
      <w:r>
        <w:rPr>
          <w:rtl/>
        </w:rPr>
        <w:t xml:space="preserve">מתוך </w:t>
      </w:r>
      <w:bookmarkStart w:id="2143" w:name="_ETM_Q3_510619"/>
      <w:bookmarkEnd w:id="2143"/>
      <w:r>
        <w:rPr>
          <w:rtl/>
        </w:rPr>
        <w:t xml:space="preserve">הניסיון </w:t>
      </w:r>
      <w:bookmarkStart w:id="2144" w:name="_ETM_Q3_511160"/>
      <w:bookmarkEnd w:id="2144"/>
      <w:r>
        <w:rPr>
          <w:rtl/>
        </w:rPr>
        <w:t xml:space="preserve">הזה </w:t>
      </w:r>
      <w:bookmarkStart w:id="2145" w:name="_ETM_Q3_511369"/>
      <w:bookmarkEnd w:id="2145"/>
      <w:r>
        <w:rPr>
          <w:rtl/>
        </w:rPr>
        <w:t xml:space="preserve">שלך </w:t>
      </w:r>
      <w:bookmarkStart w:id="2146" w:name="_ETM_Q3_511700"/>
      <w:bookmarkEnd w:id="2146"/>
      <w:r>
        <w:rPr>
          <w:rtl/>
        </w:rPr>
        <w:t xml:space="preserve">והעשייה </w:t>
      </w:r>
      <w:bookmarkStart w:id="2147" w:name="_ETM_Q3_512180"/>
      <w:bookmarkEnd w:id="2147"/>
      <w:r>
        <w:rPr>
          <w:rtl/>
        </w:rPr>
        <w:t>שלך</w:t>
      </w:r>
      <w:bookmarkStart w:id="2148" w:name="_ETM_Q3_511458"/>
      <w:bookmarkStart w:id="2149" w:name="_ETM_Q3_538657"/>
      <w:bookmarkEnd w:id="2148"/>
      <w:bookmarkEnd w:id="2149"/>
      <w:r>
        <w:rPr>
          <w:rFonts w:hint="cs"/>
          <w:rtl/>
        </w:rPr>
        <w:t>.</w:t>
      </w:r>
      <w:r>
        <w:rPr>
          <w:rtl/>
        </w:rPr>
        <w:t xml:space="preserve"> </w:t>
      </w:r>
      <w:bookmarkStart w:id="2150" w:name="_ETM_Q3_513110"/>
      <w:bookmarkEnd w:id="2150"/>
      <w:r>
        <w:rPr>
          <w:rFonts w:hint="cs"/>
          <w:rtl/>
        </w:rPr>
        <w:t>מה נעשה</w:t>
      </w:r>
      <w:bookmarkStart w:id="2151" w:name="_ETM_Q3_512068"/>
      <w:bookmarkStart w:id="2152" w:name="_ETM_Q3_514040"/>
      <w:bookmarkStart w:id="2153" w:name="_ETM_Q3_514460"/>
      <w:bookmarkStart w:id="2154" w:name="_ETM_Q3_514610"/>
      <w:bookmarkEnd w:id="2151"/>
      <w:bookmarkEnd w:id="2152"/>
      <w:bookmarkEnd w:id="2153"/>
      <w:bookmarkEnd w:id="2154"/>
      <w:r>
        <w:rPr>
          <w:rFonts w:hint="cs"/>
          <w:rtl/>
        </w:rPr>
        <w:t>,</w:t>
      </w:r>
      <w:r>
        <w:rPr>
          <w:rtl/>
        </w:rPr>
        <w:t xml:space="preserve"> </w:t>
      </w:r>
      <w:bookmarkStart w:id="2155" w:name="_ETM_Q3_515059"/>
      <w:bookmarkEnd w:id="2155"/>
      <w:r>
        <w:rPr>
          <w:rtl/>
        </w:rPr>
        <w:t xml:space="preserve">ומה </w:t>
      </w:r>
      <w:bookmarkStart w:id="2156" w:name="_ETM_Q3_515330"/>
      <w:bookmarkEnd w:id="2156"/>
      <w:r>
        <w:rPr>
          <w:rtl/>
        </w:rPr>
        <w:t xml:space="preserve">בוודאי </w:t>
      </w:r>
      <w:bookmarkStart w:id="2157" w:name="_ETM_Q3_515750"/>
      <w:bookmarkEnd w:id="2157"/>
      <w:r>
        <w:rPr>
          <w:rtl/>
        </w:rPr>
        <w:t xml:space="preserve">ניתן </w:t>
      </w:r>
      <w:bookmarkStart w:id="2158" w:name="_ETM_Q3_516110"/>
      <w:bookmarkEnd w:id="2158"/>
      <w:r>
        <w:rPr>
          <w:rtl/>
        </w:rPr>
        <w:t xml:space="preserve">ונכון </w:t>
      </w:r>
      <w:bookmarkStart w:id="2159" w:name="_ETM_Q3_516529"/>
      <w:bookmarkEnd w:id="2159"/>
      <w:r>
        <w:rPr>
          <w:rtl/>
        </w:rPr>
        <w:t>שנעשה</w:t>
      </w:r>
      <w:bookmarkStart w:id="2160" w:name="_ETM_Q3_516078"/>
      <w:bookmarkEnd w:id="2160"/>
      <w:r>
        <w:rPr>
          <w:rtl/>
        </w:rPr>
        <w:t xml:space="preserve"> </w:t>
      </w:r>
      <w:bookmarkStart w:id="2161" w:name="_ETM_Q3_517800"/>
      <w:bookmarkEnd w:id="2161"/>
      <w:r>
        <w:rPr>
          <w:rtl/>
        </w:rPr>
        <w:t xml:space="preserve">כדי </w:t>
      </w:r>
      <w:bookmarkStart w:id="2162" w:name="_ETM_Q3_518100"/>
      <w:bookmarkEnd w:id="2162"/>
      <w:r>
        <w:rPr>
          <w:rtl/>
        </w:rPr>
        <w:t xml:space="preserve">לנסות </w:t>
      </w:r>
      <w:bookmarkStart w:id="2163" w:name="_ETM_Q3_518520"/>
      <w:bookmarkEnd w:id="2163"/>
      <w:r>
        <w:rPr>
          <w:rtl/>
        </w:rPr>
        <w:t xml:space="preserve">להתמודד </w:t>
      </w:r>
      <w:bookmarkStart w:id="2164" w:name="_ETM_Q3_519120"/>
      <w:bookmarkEnd w:id="2164"/>
      <w:r>
        <w:rPr>
          <w:rtl/>
        </w:rPr>
        <w:t xml:space="preserve">עם </w:t>
      </w:r>
      <w:bookmarkStart w:id="2165" w:name="_ETM_Q3_519300"/>
      <w:bookmarkEnd w:id="2165"/>
      <w:r>
        <w:rPr>
          <w:rtl/>
        </w:rPr>
        <w:t xml:space="preserve">האסון </w:t>
      </w:r>
      <w:bookmarkStart w:id="2166" w:name="_ETM_Q3_520080"/>
      <w:bookmarkEnd w:id="2166"/>
      <w:r>
        <w:rPr>
          <w:rtl/>
        </w:rPr>
        <w:t>הזה</w:t>
      </w:r>
      <w:r>
        <w:rPr>
          <w:rFonts w:hint="cs"/>
          <w:rtl/>
        </w:rPr>
        <w:t>.</w:t>
      </w:r>
      <w:r>
        <w:rPr>
          <w:rtl/>
        </w:rPr>
        <w:t xml:space="preserve"> </w:t>
      </w:r>
      <w:bookmarkStart w:id="2167" w:name="_ETM_Q3_520350"/>
      <w:bookmarkEnd w:id="2167"/>
      <w:r>
        <w:rPr>
          <w:rtl/>
        </w:rPr>
        <w:t xml:space="preserve">אין </w:t>
      </w:r>
      <w:bookmarkStart w:id="2168" w:name="_ETM_Q3_520470"/>
      <w:bookmarkEnd w:id="2168"/>
      <w:r>
        <w:rPr>
          <w:rtl/>
        </w:rPr>
        <w:t xml:space="preserve">דרך </w:t>
      </w:r>
      <w:bookmarkStart w:id="2169" w:name="_ETM_Q3_520770"/>
      <w:bookmarkEnd w:id="2169"/>
      <w:r>
        <w:rPr>
          <w:rtl/>
        </w:rPr>
        <w:t xml:space="preserve">אחרת </w:t>
      </w:r>
      <w:bookmarkStart w:id="2170" w:name="_ETM_Q3_521400"/>
      <w:bookmarkEnd w:id="2170"/>
      <w:r>
        <w:rPr>
          <w:rtl/>
        </w:rPr>
        <w:t xml:space="preserve">לתאר </w:t>
      </w:r>
      <w:bookmarkStart w:id="2171" w:name="_ETM_Q3_521850"/>
      <w:bookmarkEnd w:id="2171"/>
      <w:r>
        <w:rPr>
          <w:rtl/>
        </w:rPr>
        <w:t xml:space="preserve">את </w:t>
      </w:r>
      <w:bookmarkStart w:id="2172" w:name="_ETM_Q3_522000"/>
      <w:bookmarkEnd w:id="2172"/>
      <w:r>
        <w:rPr>
          <w:rtl/>
        </w:rPr>
        <w:t xml:space="preserve">העניין </w:t>
      </w:r>
      <w:bookmarkStart w:id="2173" w:name="_ETM_Q3_522360"/>
      <w:bookmarkEnd w:id="2173"/>
      <w:r>
        <w:rPr>
          <w:rtl/>
        </w:rPr>
        <w:t>הזה</w:t>
      </w:r>
      <w:r>
        <w:rPr>
          <w:rFonts w:hint="cs"/>
          <w:rtl/>
        </w:rPr>
        <w:t>.</w:t>
      </w:r>
      <w:bookmarkStart w:id="2174" w:name="_ETM_Q3_523080"/>
      <w:bookmarkEnd w:id="2174"/>
      <w:r>
        <w:rPr>
          <w:rFonts w:hint="cs"/>
          <w:rtl/>
        </w:rPr>
        <w:t xml:space="preserve"> </w:t>
      </w:r>
      <w:bookmarkStart w:id="2175" w:name="_ETM_Q3_523621"/>
      <w:bookmarkStart w:id="2176" w:name="_ETM_Q3_523670"/>
      <w:bookmarkStart w:id="2177" w:name="_ETM_Q3_523812"/>
      <w:bookmarkStart w:id="2178" w:name="_ETM_Q3_523851"/>
      <w:bookmarkEnd w:id="2175"/>
      <w:bookmarkEnd w:id="2176"/>
      <w:bookmarkEnd w:id="2177"/>
      <w:bookmarkEnd w:id="2178"/>
      <w:r>
        <w:rPr>
          <w:rtl/>
        </w:rPr>
        <w:t xml:space="preserve">אז </w:t>
      </w:r>
      <w:bookmarkStart w:id="2179" w:name="_ETM_Q3_523260"/>
      <w:bookmarkEnd w:id="2179"/>
      <w:r>
        <w:rPr>
          <w:rtl/>
        </w:rPr>
        <w:t xml:space="preserve">זו </w:t>
      </w:r>
      <w:bookmarkStart w:id="2180" w:name="_ETM_Q3_523560"/>
      <w:bookmarkEnd w:id="2180"/>
      <w:r>
        <w:rPr>
          <w:rtl/>
        </w:rPr>
        <w:t xml:space="preserve">השאלה </w:t>
      </w:r>
      <w:bookmarkStart w:id="2181" w:name="_ETM_Q3_524010"/>
      <w:bookmarkEnd w:id="2181"/>
      <w:r>
        <w:rPr>
          <w:rtl/>
        </w:rPr>
        <w:t>שלי</w:t>
      </w:r>
      <w:r>
        <w:rPr>
          <w:rFonts w:hint="cs"/>
          <w:rtl/>
        </w:rPr>
        <w:t>.</w:t>
      </w:r>
      <w:bookmarkStart w:id="2182" w:name="_ETM_Q3_524460"/>
      <w:bookmarkEnd w:id="2182"/>
    </w:p>
    <w:p w:rsidR="009961A1" w:rsidRDefault="009961A1" w:rsidP="00B90394">
      <w:pPr>
        <w:rPr>
          <w:rtl/>
        </w:rPr>
      </w:pPr>
      <w:bookmarkStart w:id="2183" w:name="_ETM_Q3_527316"/>
      <w:bookmarkStart w:id="2184" w:name="_ETM_Q3_527357"/>
      <w:bookmarkStart w:id="2185" w:name="_ETM_Q3_522877"/>
      <w:bookmarkEnd w:id="2183"/>
      <w:bookmarkEnd w:id="2184"/>
      <w:bookmarkEnd w:id="2185"/>
    </w:p>
    <w:p w:rsidR="009961A1" w:rsidRDefault="009961A1" w:rsidP="00F539E3">
      <w:pPr>
        <w:rPr>
          <w:rtl/>
        </w:rPr>
      </w:pPr>
      <w:bookmarkStart w:id="2186" w:name="_ETM_Q3_527477"/>
      <w:bookmarkStart w:id="2187" w:name="_ETM_Q3_527510"/>
      <w:bookmarkStart w:id="2188" w:name="_ETM_Q3_524670"/>
      <w:bookmarkEnd w:id="2186"/>
      <w:bookmarkEnd w:id="2187"/>
      <w:bookmarkEnd w:id="2188"/>
      <w:r>
        <w:rPr>
          <w:rtl/>
        </w:rPr>
        <w:t xml:space="preserve">אני </w:t>
      </w:r>
      <w:bookmarkStart w:id="2189" w:name="_ETM_Q3_524880"/>
      <w:bookmarkEnd w:id="2189"/>
      <w:r>
        <w:rPr>
          <w:rtl/>
        </w:rPr>
        <w:t xml:space="preserve">רק </w:t>
      </w:r>
      <w:bookmarkStart w:id="2190" w:name="_ETM_Q3_525089"/>
      <w:bookmarkEnd w:id="2190"/>
      <w:r>
        <w:rPr>
          <w:rtl/>
        </w:rPr>
        <w:t>מציע</w:t>
      </w:r>
      <w:bookmarkStart w:id="2191" w:name="_ETM_Q3_522137"/>
      <w:bookmarkStart w:id="2192" w:name="_ETM_Q3_525540"/>
      <w:bookmarkStart w:id="2193" w:name="_ETM_Q3_524067"/>
      <w:bookmarkEnd w:id="2191"/>
      <w:bookmarkEnd w:id="2192"/>
      <w:bookmarkEnd w:id="2193"/>
      <w:r>
        <w:rPr>
          <w:rtl/>
        </w:rPr>
        <w:t xml:space="preserve"> </w:t>
      </w:r>
      <w:bookmarkStart w:id="2194" w:name="_ETM_Q3_525779"/>
      <w:bookmarkEnd w:id="2194"/>
      <w:r>
        <w:rPr>
          <w:rtl/>
        </w:rPr>
        <w:t>שנאפשר</w:t>
      </w:r>
      <w:r>
        <w:rPr>
          <w:rFonts w:hint="cs"/>
          <w:rtl/>
        </w:rPr>
        <w:t>,</w:t>
      </w:r>
      <w:r>
        <w:rPr>
          <w:rtl/>
        </w:rPr>
        <w:t xml:space="preserve"> </w:t>
      </w:r>
      <w:bookmarkStart w:id="2195" w:name="_ETM_Q3_526350"/>
      <w:bookmarkEnd w:id="2195"/>
      <w:r>
        <w:rPr>
          <w:rtl/>
        </w:rPr>
        <w:t xml:space="preserve">ואחר </w:t>
      </w:r>
      <w:bookmarkStart w:id="2196" w:name="_ETM_Q3_526620"/>
      <w:bookmarkEnd w:id="2196"/>
      <w:r>
        <w:rPr>
          <w:rtl/>
        </w:rPr>
        <w:t>כך</w:t>
      </w:r>
      <w:r>
        <w:rPr>
          <w:rFonts w:hint="cs"/>
          <w:rtl/>
        </w:rPr>
        <w:t>,</w:t>
      </w:r>
      <w:r>
        <w:rPr>
          <w:rtl/>
        </w:rPr>
        <w:t xml:space="preserve"> </w:t>
      </w:r>
      <w:bookmarkStart w:id="2197" w:name="_ETM_Q3_526740"/>
      <w:bookmarkEnd w:id="2197"/>
      <w:r>
        <w:rPr>
          <w:rtl/>
        </w:rPr>
        <w:t>ברשותך</w:t>
      </w:r>
      <w:r>
        <w:rPr>
          <w:rFonts w:hint="cs"/>
          <w:rtl/>
        </w:rPr>
        <w:t>,</w:t>
      </w:r>
      <w:r>
        <w:rPr>
          <w:rtl/>
        </w:rPr>
        <w:t xml:space="preserve"> </w:t>
      </w:r>
      <w:bookmarkStart w:id="2198" w:name="_ETM_Q3_527890"/>
      <w:bookmarkEnd w:id="2198"/>
      <w:r>
        <w:rPr>
          <w:rtl/>
        </w:rPr>
        <w:t xml:space="preserve">תוכלי </w:t>
      </w:r>
      <w:bookmarkStart w:id="2199" w:name="_ETM_Q3_528190"/>
      <w:bookmarkStart w:id="2200" w:name="_ETM_Q3_528267"/>
      <w:bookmarkEnd w:id="2199"/>
      <w:bookmarkEnd w:id="2200"/>
      <w:r>
        <w:rPr>
          <w:rtl/>
        </w:rPr>
        <w:t xml:space="preserve">לענות </w:t>
      </w:r>
      <w:bookmarkStart w:id="2201" w:name="_ETM_Q3_528550"/>
      <w:bookmarkStart w:id="2202" w:name="_ETM_Q3_528850"/>
      <w:bookmarkEnd w:id="2201"/>
      <w:bookmarkEnd w:id="2202"/>
      <w:r>
        <w:rPr>
          <w:rtl/>
        </w:rPr>
        <w:t xml:space="preserve">במרוכז </w:t>
      </w:r>
      <w:bookmarkStart w:id="2203" w:name="_ETM_Q3_530519"/>
      <w:bookmarkStart w:id="2204" w:name="_ETM_Q3_530729"/>
      <w:bookmarkEnd w:id="2203"/>
      <w:bookmarkEnd w:id="2204"/>
      <w:r>
        <w:rPr>
          <w:rtl/>
        </w:rPr>
        <w:t>לכולם</w:t>
      </w:r>
      <w:r>
        <w:rPr>
          <w:rFonts w:hint="cs"/>
          <w:rtl/>
        </w:rPr>
        <w:t>.</w:t>
      </w:r>
      <w:bookmarkStart w:id="2205" w:name="_ETM_Q3_531269"/>
      <w:bookmarkEnd w:id="2205"/>
    </w:p>
    <w:p w:rsidR="009961A1" w:rsidRDefault="009961A1" w:rsidP="00B90394">
      <w:pPr>
        <w:rPr>
          <w:rtl/>
        </w:rPr>
      </w:pPr>
    </w:p>
    <w:p w:rsidR="009961A1" w:rsidRDefault="009961A1" w:rsidP="009A0307">
      <w:pPr>
        <w:pStyle w:val="-"/>
        <w:rPr>
          <w:rtl/>
        </w:rPr>
      </w:pPr>
      <w:bookmarkStart w:id="2206" w:name="ET_speakercontinue_שרת_התפוצות_עומר_ינקל"/>
      <w:r w:rsidRPr="009A0307">
        <w:rPr>
          <w:rStyle w:val="TagStyle"/>
          <w:rtl/>
        </w:rPr>
        <w:t xml:space="preserve"> &lt;&lt; דובר_המשך &gt;&gt;</w:t>
      </w:r>
      <w:r w:rsidRPr="00B90394">
        <w:rPr>
          <w:rStyle w:val="TagStyle"/>
          <w:rtl/>
        </w:rPr>
        <w:t xml:space="preserve"> </w:t>
      </w:r>
      <w:r>
        <w:rPr>
          <w:rtl/>
        </w:rPr>
        <w:t>שרת התפוצות עומר ינקלביץ':</w:t>
      </w:r>
      <w:r w:rsidRPr="00B90394">
        <w:rPr>
          <w:rStyle w:val="TagStyle"/>
          <w:rtl/>
        </w:rPr>
        <w:t xml:space="preserve"> </w:t>
      </w:r>
      <w:r w:rsidRPr="009A0307">
        <w:rPr>
          <w:rStyle w:val="TagStyle"/>
          <w:rtl/>
        </w:rPr>
        <w:t>&lt;&lt; דובר_המשך &gt;&gt;</w:t>
      </w:r>
      <w:bookmarkEnd w:id="2206"/>
      <w:r>
        <w:rPr>
          <w:rtl/>
        </w:rPr>
        <w:t xml:space="preserve"> </w:t>
      </w:r>
    </w:p>
    <w:p w:rsidR="009961A1" w:rsidRDefault="009961A1" w:rsidP="004A1697">
      <w:pPr>
        <w:rPr>
          <w:rtl/>
          <w:lang w:eastAsia="he-IL"/>
        </w:rPr>
      </w:pPr>
    </w:p>
    <w:p w:rsidR="009961A1" w:rsidRDefault="009961A1" w:rsidP="00B90394">
      <w:pPr>
        <w:rPr>
          <w:rtl/>
          <w:lang w:eastAsia="he-IL"/>
        </w:rPr>
      </w:pPr>
      <w:r>
        <w:rPr>
          <w:rFonts w:hint="cs"/>
          <w:rtl/>
          <w:lang w:eastAsia="he-IL"/>
        </w:rPr>
        <w:t>בטח.</w:t>
      </w:r>
    </w:p>
    <w:p w:rsidR="009961A1" w:rsidRDefault="009961A1" w:rsidP="00B90394">
      <w:pPr>
        <w:rPr>
          <w:rtl/>
          <w:lang w:eastAsia="he-IL"/>
        </w:rPr>
      </w:pPr>
    </w:p>
    <w:p w:rsidR="009961A1" w:rsidRDefault="009961A1" w:rsidP="009A0307">
      <w:pPr>
        <w:pStyle w:val="af6"/>
        <w:rPr>
          <w:rtl/>
        </w:rPr>
      </w:pPr>
      <w:bookmarkStart w:id="2207" w:name="ET_yor_5982_7"/>
      <w:r w:rsidRPr="009A0307">
        <w:rPr>
          <w:rStyle w:val="TagStyle"/>
          <w:rtl/>
        </w:rPr>
        <w:t xml:space="preserve"> &lt;&lt; יור &gt;&gt;</w:t>
      </w:r>
      <w:r w:rsidRPr="00B90394">
        <w:rPr>
          <w:rStyle w:val="TagStyle"/>
          <w:rtl/>
        </w:rPr>
        <w:t xml:space="preserve"> </w:t>
      </w:r>
      <w:r>
        <w:rPr>
          <w:rtl/>
        </w:rPr>
        <w:t>היו"ר יריב לוין:</w:t>
      </w:r>
      <w:r w:rsidRPr="00B90394">
        <w:rPr>
          <w:rStyle w:val="TagStyle"/>
          <w:rtl/>
        </w:rPr>
        <w:t xml:space="preserve"> </w:t>
      </w:r>
      <w:r w:rsidRPr="009A0307">
        <w:rPr>
          <w:rStyle w:val="TagStyle"/>
          <w:rtl/>
        </w:rPr>
        <w:t>&lt;&lt; יור &gt;&gt;</w:t>
      </w:r>
      <w:r>
        <w:rPr>
          <w:rtl/>
        </w:rPr>
        <w:t xml:space="preserve"> </w:t>
      </w:r>
      <w:bookmarkEnd w:id="2207"/>
    </w:p>
    <w:p w:rsidR="009961A1" w:rsidRDefault="009961A1" w:rsidP="004A1697">
      <w:pPr>
        <w:rPr>
          <w:rtl/>
          <w:lang w:eastAsia="he-IL"/>
        </w:rPr>
      </w:pPr>
    </w:p>
    <w:p w:rsidR="009961A1" w:rsidRDefault="009961A1" w:rsidP="00F539E3">
      <w:pPr>
        <w:rPr>
          <w:rtl/>
        </w:rPr>
      </w:pPr>
      <w:bookmarkStart w:id="2208" w:name="_ETM_Q3_527836"/>
      <w:bookmarkEnd w:id="2208"/>
      <w:r>
        <w:rPr>
          <w:rtl/>
        </w:rPr>
        <w:t xml:space="preserve">אז </w:t>
      </w:r>
      <w:bookmarkStart w:id="2209" w:name="_ETM_Q3_531420"/>
      <w:bookmarkEnd w:id="2209"/>
      <w:r>
        <w:rPr>
          <w:rtl/>
        </w:rPr>
        <w:t xml:space="preserve">חבר </w:t>
      </w:r>
      <w:bookmarkStart w:id="2210" w:name="_ETM_Q3_531690"/>
      <w:bookmarkEnd w:id="2210"/>
      <w:r>
        <w:rPr>
          <w:rtl/>
        </w:rPr>
        <w:t xml:space="preserve">הכנסת </w:t>
      </w:r>
      <w:bookmarkStart w:id="2211" w:name="_ETM_Q3_532409"/>
      <w:bookmarkEnd w:id="2211"/>
      <w:r>
        <w:rPr>
          <w:rtl/>
        </w:rPr>
        <w:t xml:space="preserve">גלעד </w:t>
      </w:r>
      <w:bookmarkStart w:id="2212" w:name="_ETM_Q3_532739"/>
      <w:bookmarkEnd w:id="2212"/>
      <w:r>
        <w:rPr>
          <w:rtl/>
        </w:rPr>
        <w:t>קרי</w:t>
      </w:r>
      <w:r>
        <w:rPr>
          <w:rFonts w:hint="cs"/>
          <w:rtl/>
        </w:rPr>
        <w:t>ב,</w:t>
      </w:r>
      <w:r>
        <w:rPr>
          <w:rtl/>
        </w:rPr>
        <w:t xml:space="preserve"> </w:t>
      </w:r>
      <w:bookmarkStart w:id="2213" w:name="_ETM_Q3_533100"/>
      <w:bookmarkEnd w:id="2213"/>
      <w:r>
        <w:rPr>
          <w:rtl/>
        </w:rPr>
        <w:t>בבקשה</w:t>
      </w:r>
      <w:bookmarkStart w:id="2214" w:name="_ETM_Q3_536480"/>
      <w:bookmarkEnd w:id="2214"/>
      <w:r>
        <w:rPr>
          <w:rFonts w:hint="cs"/>
          <w:rtl/>
        </w:rPr>
        <w:t xml:space="preserve">, </w:t>
      </w:r>
      <w:bookmarkStart w:id="2215" w:name="_ETM_Q3_538805"/>
      <w:bookmarkStart w:id="2216" w:name="_ETM_Q3_536710"/>
      <w:bookmarkStart w:id="2217" w:name="_ETM_Q3_536816"/>
      <w:bookmarkStart w:id="2218" w:name="_ETM_Q3_536885"/>
      <w:bookmarkStart w:id="2219" w:name="_ETM_Q3_536943"/>
      <w:bookmarkEnd w:id="2215"/>
      <w:bookmarkEnd w:id="2216"/>
      <w:bookmarkEnd w:id="2217"/>
      <w:bookmarkEnd w:id="2218"/>
      <w:bookmarkEnd w:id="2219"/>
      <w:r>
        <w:rPr>
          <w:rtl/>
        </w:rPr>
        <w:t xml:space="preserve">נוכל </w:t>
      </w:r>
      <w:bookmarkStart w:id="2220" w:name="_ETM_Q3_537350"/>
      <w:bookmarkEnd w:id="2220"/>
      <w:r>
        <w:rPr>
          <w:rtl/>
        </w:rPr>
        <w:t xml:space="preserve">לברך </w:t>
      </w:r>
      <w:bookmarkStart w:id="2221" w:name="_ETM_Q3_537859"/>
      <w:bookmarkEnd w:id="2221"/>
      <w:r>
        <w:rPr>
          <w:rtl/>
        </w:rPr>
        <w:t xml:space="preserve">אותך </w:t>
      </w:r>
      <w:bookmarkStart w:id="2222" w:name="_ETM_Q3_539750"/>
      <w:bookmarkEnd w:id="2222"/>
      <w:r>
        <w:rPr>
          <w:rFonts w:hint="cs"/>
          <w:rtl/>
        </w:rPr>
        <w:t xml:space="preserve">על </w:t>
      </w:r>
      <w:bookmarkStart w:id="2223" w:name="_ETM_Q3_536916"/>
      <w:bookmarkEnd w:id="2223"/>
      <w:r>
        <w:rPr>
          <w:rtl/>
        </w:rPr>
        <w:t xml:space="preserve">נאום </w:t>
      </w:r>
      <w:bookmarkStart w:id="2224" w:name="_ETM_Q3_540050"/>
      <w:bookmarkEnd w:id="2224"/>
      <w:r>
        <w:rPr>
          <w:rtl/>
        </w:rPr>
        <w:t xml:space="preserve">בכורה </w:t>
      </w:r>
      <w:bookmarkStart w:id="2225" w:name="_ETM_Q3_540470"/>
      <w:bookmarkEnd w:id="2225"/>
      <w:r>
        <w:rPr>
          <w:rtl/>
        </w:rPr>
        <w:t xml:space="preserve">לפני </w:t>
      </w:r>
      <w:bookmarkStart w:id="2226" w:name="_ETM_Q3_540920"/>
      <w:bookmarkEnd w:id="2226"/>
      <w:r>
        <w:rPr>
          <w:rtl/>
        </w:rPr>
        <w:t xml:space="preserve">נאום </w:t>
      </w:r>
      <w:bookmarkStart w:id="2227" w:name="_ETM_Q3_541279"/>
      <w:bookmarkEnd w:id="2227"/>
      <w:r>
        <w:rPr>
          <w:rtl/>
        </w:rPr>
        <w:t>הבכורה</w:t>
      </w:r>
      <w:r>
        <w:rPr>
          <w:rFonts w:hint="cs"/>
          <w:rtl/>
        </w:rPr>
        <w:t>.</w:t>
      </w:r>
      <w:bookmarkStart w:id="2228" w:name="_ETM_Q3_542000"/>
      <w:bookmarkEnd w:id="2228"/>
    </w:p>
    <w:p w:rsidR="009961A1" w:rsidRDefault="009961A1" w:rsidP="00B90394">
      <w:pPr>
        <w:rPr>
          <w:rtl/>
        </w:rPr>
      </w:pPr>
    </w:p>
    <w:p w:rsidR="009961A1" w:rsidRDefault="009961A1" w:rsidP="009A0307">
      <w:pPr>
        <w:pStyle w:val="a4"/>
        <w:rPr>
          <w:rtl/>
        </w:rPr>
      </w:pPr>
      <w:bookmarkStart w:id="2229" w:name="ET_speaker_6156_8"/>
      <w:r w:rsidRPr="009A0307">
        <w:rPr>
          <w:rStyle w:val="TagStyle"/>
          <w:rtl/>
        </w:rPr>
        <w:t xml:space="preserve"> &lt;&lt; דובר &gt;&gt;</w:t>
      </w:r>
      <w:r w:rsidRPr="00B90394">
        <w:rPr>
          <w:rStyle w:val="TagStyle"/>
          <w:rtl/>
        </w:rPr>
        <w:t xml:space="preserve"> </w:t>
      </w:r>
      <w:bookmarkStart w:id="2230" w:name="_Toc68701354"/>
      <w:r>
        <w:rPr>
          <w:rtl/>
        </w:rPr>
        <w:t>גלעד קריב (העבודה):</w:t>
      </w:r>
      <w:bookmarkEnd w:id="2230"/>
      <w:r w:rsidRPr="00B90394">
        <w:rPr>
          <w:rStyle w:val="TagStyle"/>
          <w:rtl/>
        </w:rPr>
        <w:t xml:space="preserve"> </w:t>
      </w:r>
      <w:r w:rsidRPr="009A0307">
        <w:rPr>
          <w:rStyle w:val="TagStyle"/>
          <w:rtl/>
        </w:rPr>
        <w:t>&lt;&lt; דובר &gt;&gt;</w:t>
      </w:r>
      <w:r>
        <w:rPr>
          <w:rtl/>
        </w:rPr>
        <w:t xml:space="preserve"> </w:t>
      </w:r>
      <w:bookmarkEnd w:id="2229"/>
    </w:p>
    <w:p w:rsidR="009961A1" w:rsidRDefault="009961A1" w:rsidP="004A1697">
      <w:pPr>
        <w:rPr>
          <w:rtl/>
          <w:lang w:eastAsia="he-IL"/>
        </w:rPr>
      </w:pPr>
    </w:p>
    <w:p w:rsidR="009961A1" w:rsidRDefault="009961A1" w:rsidP="00AA3610">
      <w:pPr>
        <w:rPr>
          <w:rtl/>
        </w:rPr>
      </w:pPr>
      <w:bookmarkStart w:id="2231" w:name="_ETM_Q3_541686"/>
      <w:bookmarkStart w:id="2232" w:name="_ETM_Q3_544049"/>
      <w:bookmarkEnd w:id="2231"/>
      <w:bookmarkEnd w:id="2232"/>
      <w:r>
        <w:rPr>
          <w:rtl/>
        </w:rPr>
        <w:t xml:space="preserve">בוקר </w:t>
      </w:r>
      <w:bookmarkStart w:id="2233" w:name="_ETM_Q3_544350"/>
      <w:bookmarkEnd w:id="2233"/>
      <w:r>
        <w:rPr>
          <w:rtl/>
        </w:rPr>
        <w:t>טוב</w:t>
      </w:r>
      <w:r>
        <w:rPr>
          <w:rFonts w:hint="cs"/>
          <w:rtl/>
        </w:rPr>
        <w:t>.</w:t>
      </w:r>
      <w:r>
        <w:rPr>
          <w:rtl/>
        </w:rPr>
        <w:t xml:space="preserve"> </w:t>
      </w:r>
      <w:bookmarkStart w:id="2234" w:name="_ETM_Q3_544890"/>
      <w:bookmarkEnd w:id="2234"/>
      <w:r>
        <w:rPr>
          <w:rtl/>
        </w:rPr>
        <w:t>תודה</w:t>
      </w:r>
      <w:r>
        <w:rPr>
          <w:rFonts w:hint="cs"/>
          <w:rtl/>
        </w:rPr>
        <w:t>,</w:t>
      </w:r>
      <w:bookmarkStart w:id="2235" w:name="_ETM_Q3_542627"/>
      <w:bookmarkEnd w:id="2235"/>
      <w:r>
        <w:rPr>
          <w:rtl/>
        </w:rPr>
        <w:t xml:space="preserve"> </w:t>
      </w:r>
      <w:bookmarkStart w:id="2236" w:name="_ETM_Q3_545220"/>
      <w:bookmarkEnd w:id="2236"/>
      <w:r>
        <w:rPr>
          <w:rtl/>
        </w:rPr>
        <w:t xml:space="preserve">אדוני </w:t>
      </w:r>
      <w:bookmarkStart w:id="2237" w:name="_ETM_Q3_545520"/>
      <w:bookmarkEnd w:id="2237"/>
      <w:r>
        <w:rPr>
          <w:rtl/>
        </w:rPr>
        <w:t>היושב-ראש</w:t>
      </w:r>
      <w:r>
        <w:rPr>
          <w:rFonts w:hint="cs"/>
          <w:rtl/>
        </w:rPr>
        <w:t>.</w:t>
      </w:r>
      <w:r>
        <w:rPr>
          <w:rtl/>
        </w:rPr>
        <w:t xml:space="preserve"> </w:t>
      </w:r>
      <w:bookmarkStart w:id="2238" w:name="_ETM_Q3_546689"/>
      <w:bookmarkEnd w:id="2238"/>
      <w:r>
        <w:rPr>
          <w:rtl/>
        </w:rPr>
        <w:t xml:space="preserve">ברכות </w:t>
      </w:r>
      <w:bookmarkStart w:id="2239" w:name="_ETM_Q3_547140"/>
      <w:bookmarkEnd w:id="2239"/>
      <w:r>
        <w:rPr>
          <w:rtl/>
        </w:rPr>
        <w:t xml:space="preserve">לשרה </w:t>
      </w:r>
      <w:bookmarkStart w:id="2240" w:name="_ETM_Q3_547860"/>
      <w:bookmarkEnd w:id="2240"/>
      <w:r>
        <w:rPr>
          <w:rtl/>
        </w:rPr>
        <w:t>ינקלביץ'</w:t>
      </w:r>
      <w:r>
        <w:rPr>
          <w:rFonts w:hint="cs"/>
          <w:rtl/>
        </w:rPr>
        <w:t>.</w:t>
      </w:r>
      <w:r>
        <w:rPr>
          <w:rtl/>
        </w:rPr>
        <w:t xml:space="preserve"> </w:t>
      </w:r>
      <w:bookmarkStart w:id="2241" w:name="_ETM_Q3_549800"/>
      <w:bookmarkEnd w:id="2241"/>
      <w:r>
        <w:rPr>
          <w:rtl/>
        </w:rPr>
        <w:t xml:space="preserve">אנחנו </w:t>
      </w:r>
      <w:bookmarkStart w:id="2242" w:name="_ETM_Q3_550640"/>
      <w:bookmarkEnd w:id="2242"/>
      <w:r>
        <w:rPr>
          <w:rtl/>
        </w:rPr>
        <w:t xml:space="preserve">מודים </w:t>
      </w:r>
      <w:bookmarkStart w:id="2243" w:name="_ETM_Q3_551060"/>
      <w:bookmarkEnd w:id="2243"/>
      <w:r>
        <w:rPr>
          <w:rtl/>
        </w:rPr>
        <w:t xml:space="preserve">לך </w:t>
      </w:r>
      <w:bookmarkStart w:id="2244" w:name="_ETM_Q3_551360"/>
      <w:bookmarkEnd w:id="2244"/>
      <w:r>
        <w:rPr>
          <w:rtl/>
        </w:rPr>
        <w:t xml:space="preserve">על </w:t>
      </w:r>
      <w:bookmarkStart w:id="2245" w:name="_ETM_Q3_551720"/>
      <w:bookmarkEnd w:id="2245"/>
      <w:r>
        <w:rPr>
          <w:rtl/>
        </w:rPr>
        <w:t>כהונתך</w:t>
      </w:r>
      <w:r>
        <w:rPr>
          <w:rFonts w:hint="cs"/>
          <w:rtl/>
        </w:rPr>
        <w:t>,</w:t>
      </w:r>
      <w:r>
        <w:rPr>
          <w:rtl/>
        </w:rPr>
        <w:t xml:space="preserve"> </w:t>
      </w:r>
      <w:bookmarkStart w:id="2246" w:name="_ETM_Q3_552500"/>
      <w:bookmarkEnd w:id="2246"/>
      <w:r>
        <w:rPr>
          <w:rtl/>
        </w:rPr>
        <w:t xml:space="preserve">וחשוב </w:t>
      </w:r>
      <w:bookmarkStart w:id="2247" w:name="_ETM_Q3_552980"/>
      <w:bookmarkEnd w:id="2247"/>
      <w:r>
        <w:rPr>
          <w:rtl/>
        </w:rPr>
        <w:t xml:space="preserve">לציין </w:t>
      </w:r>
      <w:bookmarkStart w:id="2248" w:name="_ETM_Q3_553460"/>
      <w:bookmarkEnd w:id="2248"/>
      <w:r>
        <w:rPr>
          <w:rtl/>
        </w:rPr>
        <w:t>ש</w:t>
      </w:r>
      <w:r>
        <w:rPr>
          <w:rFonts w:hint="cs"/>
          <w:rtl/>
        </w:rPr>
        <w:t>ע</w:t>
      </w:r>
      <w:r>
        <w:rPr>
          <w:rtl/>
        </w:rPr>
        <w:t xml:space="preserve">ם </w:t>
      </w:r>
      <w:bookmarkStart w:id="2249" w:name="_ETM_Q3_553670"/>
      <w:bookmarkEnd w:id="2249"/>
      <w:r>
        <w:rPr>
          <w:rtl/>
        </w:rPr>
        <w:t xml:space="preserve">כניסתך </w:t>
      </w:r>
      <w:bookmarkStart w:id="2250" w:name="_ETM_Q3_554420"/>
      <w:bookmarkEnd w:id="2250"/>
      <w:r>
        <w:rPr>
          <w:rtl/>
        </w:rPr>
        <w:t xml:space="preserve">לתפקיד </w:t>
      </w:r>
      <w:bookmarkStart w:id="2251" w:name="_ETM_Q3_555680"/>
      <w:bookmarkEnd w:id="2251"/>
      <w:r>
        <w:rPr>
          <w:rtl/>
        </w:rPr>
        <w:t xml:space="preserve">טרחת </w:t>
      </w:r>
      <w:bookmarkStart w:id="2252" w:name="_ETM_Q3_556400"/>
      <w:bookmarkEnd w:id="2252"/>
      <w:r>
        <w:rPr>
          <w:rtl/>
        </w:rPr>
        <w:t xml:space="preserve">להיפגש </w:t>
      </w:r>
      <w:bookmarkStart w:id="2253" w:name="_ETM_Q3_557300"/>
      <w:bookmarkEnd w:id="2253"/>
      <w:r>
        <w:rPr>
          <w:rtl/>
        </w:rPr>
        <w:t xml:space="preserve">עם </w:t>
      </w:r>
      <w:bookmarkStart w:id="2254" w:name="_ETM_Q3_557480"/>
      <w:bookmarkEnd w:id="2254"/>
      <w:r>
        <w:rPr>
          <w:rtl/>
        </w:rPr>
        <w:t xml:space="preserve">המנהיגות </w:t>
      </w:r>
      <w:bookmarkStart w:id="2255" w:name="_ETM_Q3_558350"/>
      <w:bookmarkEnd w:id="2255"/>
      <w:r>
        <w:rPr>
          <w:rtl/>
        </w:rPr>
        <w:t xml:space="preserve">הדתית </w:t>
      </w:r>
      <w:bookmarkStart w:id="2256" w:name="_ETM_Q3_558890"/>
      <w:bookmarkEnd w:id="2256"/>
      <w:r>
        <w:rPr>
          <w:rtl/>
        </w:rPr>
        <w:t xml:space="preserve">והקהילתית </w:t>
      </w:r>
      <w:bookmarkStart w:id="2257" w:name="_ETM_Q3_559850"/>
      <w:bookmarkEnd w:id="2257"/>
      <w:r>
        <w:rPr>
          <w:rtl/>
        </w:rPr>
        <w:t xml:space="preserve">של </w:t>
      </w:r>
      <w:bookmarkStart w:id="2258" w:name="_ETM_Q3_560180"/>
      <w:bookmarkStart w:id="2259" w:name="_ETM_Q3_559068"/>
      <w:bookmarkEnd w:id="2258"/>
      <w:bookmarkEnd w:id="2259"/>
      <w:r>
        <w:rPr>
          <w:rtl/>
        </w:rPr>
        <w:t xml:space="preserve">מגוון </w:t>
      </w:r>
      <w:bookmarkStart w:id="2260" w:name="_ETM_Q3_560600"/>
      <w:bookmarkEnd w:id="2260"/>
      <w:r>
        <w:rPr>
          <w:rtl/>
        </w:rPr>
        <w:t xml:space="preserve">הזרמים </w:t>
      </w:r>
      <w:bookmarkStart w:id="2261" w:name="_ETM_Q3_561650"/>
      <w:bookmarkEnd w:id="2261"/>
      <w:r>
        <w:rPr>
          <w:rtl/>
        </w:rPr>
        <w:t xml:space="preserve">בעם </w:t>
      </w:r>
      <w:bookmarkStart w:id="2262" w:name="_ETM_Q3_562100"/>
      <w:bookmarkEnd w:id="2262"/>
      <w:r>
        <w:rPr>
          <w:rtl/>
        </w:rPr>
        <w:t>היהודי</w:t>
      </w:r>
      <w:r>
        <w:rPr>
          <w:rFonts w:hint="cs"/>
          <w:rtl/>
        </w:rPr>
        <w:t>.</w:t>
      </w:r>
      <w:r>
        <w:rPr>
          <w:rtl/>
        </w:rPr>
        <w:t xml:space="preserve"> </w:t>
      </w:r>
      <w:bookmarkStart w:id="2263" w:name="_ETM_Q3_562580"/>
      <w:bookmarkEnd w:id="2263"/>
      <w:r>
        <w:rPr>
          <w:rtl/>
        </w:rPr>
        <w:t xml:space="preserve">הייתה </w:t>
      </w:r>
      <w:bookmarkStart w:id="2264" w:name="_ETM_Q3_562880"/>
      <w:bookmarkEnd w:id="2264"/>
      <w:r>
        <w:rPr>
          <w:rtl/>
        </w:rPr>
        <w:t xml:space="preserve">לי </w:t>
      </w:r>
      <w:bookmarkStart w:id="2265" w:name="_ETM_Q3_563029"/>
      <w:bookmarkEnd w:id="2265"/>
      <w:r>
        <w:rPr>
          <w:rtl/>
        </w:rPr>
        <w:t xml:space="preserve">הזכות </w:t>
      </w:r>
      <w:bookmarkStart w:id="2266" w:name="_ETM_Q3_563510"/>
      <w:bookmarkEnd w:id="2266"/>
      <w:r>
        <w:rPr>
          <w:rtl/>
        </w:rPr>
        <w:t xml:space="preserve">להשתתף </w:t>
      </w:r>
      <w:bookmarkStart w:id="2267" w:name="_ETM_Q3_564410"/>
      <w:bookmarkEnd w:id="2267"/>
      <w:r>
        <w:rPr>
          <w:rtl/>
        </w:rPr>
        <w:t xml:space="preserve">בפגישות </w:t>
      </w:r>
      <w:bookmarkStart w:id="2268" w:name="_ETM_Q3_565070"/>
      <w:bookmarkEnd w:id="2268"/>
      <w:r>
        <w:rPr>
          <w:rtl/>
        </w:rPr>
        <w:t xml:space="preserve">האלה </w:t>
      </w:r>
      <w:bookmarkStart w:id="2269" w:name="_ETM_Q3_565910"/>
      <w:bookmarkEnd w:id="2269"/>
      <w:r>
        <w:rPr>
          <w:rtl/>
        </w:rPr>
        <w:t xml:space="preserve">לצד </w:t>
      </w:r>
      <w:bookmarkStart w:id="2270" w:name="_ETM_Q3_566510"/>
      <w:bookmarkEnd w:id="2270"/>
      <w:r>
        <w:rPr>
          <w:rtl/>
        </w:rPr>
        <w:t>ה</w:t>
      </w:r>
      <w:r>
        <w:rPr>
          <w:rFonts w:hint="cs"/>
          <w:rtl/>
        </w:rPr>
        <w:t>ע</w:t>
      </w:r>
      <w:r>
        <w:rPr>
          <w:rtl/>
        </w:rPr>
        <w:t xml:space="preserve">מיתים </w:t>
      </w:r>
      <w:bookmarkStart w:id="2271" w:name="_ETM_Q3_567140"/>
      <w:bookmarkEnd w:id="2271"/>
      <w:r>
        <w:rPr>
          <w:rtl/>
        </w:rPr>
        <w:t>וה</w:t>
      </w:r>
      <w:r>
        <w:rPr>
          <w:rFonts w:hint="cs"/>
          <w:rtl/>
        </w:rPr>
        <w:t>ע</w:t>
      </w:r>
      <w:r>
        <w:rPr>
          <w:rtl/>
        </w:rPr>
        <w:t>מי</w:t>
      </w:r>
      <w:r>
        <w:rPr>
          <w:rFonts w:hint="cs"/>
          <w:rtl/>
        </w:rPr>
        <w:t>ת</w:t>
      </w:r>
      <w:bookmarkStart w:id="2272" w:name="_ETM_Q3_563238"/>
      <w:bookmarkEnd w:id="2272"/>
      <w:r>
        <w:rPr>
          <w:rtl/>
        </w:rPr>
        <w:t xml:space="preserve">ות </w:t>
      </w:r>
      <w:bookmarkStart w:id="2273" w:name="_ETM_Q3_567740"/>
      <w:bookmarkEnd w:id="2273"/>
      <w:r>
        <w:rPr>
          <w:rtl/>
        </w:rPr>
        <w:t>שלי</w:t>
      </w:r>
      <w:r>
        <w:rPr>
          <w:rFonts w:hint="cs"/>
          <w:rtl/>
        </w:rPr>
        <w:t>,</w:t>
      </w:r>
      <w:r>
        <w:rPr>
          <w:rtl/>
        </w:rPr>
        <w:t xml:space="preserve"> </w:t>
      </w:r>
      <w:bookmarkStart w:id="2274" w:name="_ETM_Q3_568810"/>
      <w:bookmarkEnd w:id="2274"/>
      <w:r>
        <w:rPr>
          <w:rtl/>
        </w:rPr>
        <w:t xml:space="preserve">ראשי </w:t>
      </w:r>
      <w:bookmarkStart w:id="2275" w:name="_ETM_Q3_569140"/>
      <w:bookmarkEnd w:id="2275"/>
      <w:r>
        <w:rPr>
          <w:rtl/>
        </w:rPr>
        <w:t xml:space="preserve">היהדות </w:t>
      </w:r>
      <w:bookmarkStart w:id="2276" w:name="_ETM_Q3_569589"/>
      <w:bookmarkEnd w:id="2276"/>
      <w:r>
        <w:rPr>
          <w:rtl/>
        </w:rPr>
        <w:t xml:space="preserve">הרפורמית </w:t>
      </w:r>
      <w:bookmarkStart w:id="2277" w:name="_ETM_Q3_570160"/>
      <w:bookmarkEnd w:id="2277"/>
      <w:r>
        <w:rPr>
          <w:rtl/>
        </w:rPr>
        <w:t xml:space="preserve">מרחבי </w:t>
      </w:r>
      <w:bookmarkStart w:id="2278" w:name="_ETM_Q3_570730"/>
      <w:bookmarkEnd w:id="2278"/>
      <w:r>
        <w:rPr>
          <w:rtl/>
        </w:rPr>
        <w:t>העולם</w:t>
      </w:r>
      <w:bookmarkStart w:id="2279" w:name="_ETM_Q3_571308"/>
      <w:bookmarkEnd w:id="2279"/>
      <w:r>
        <w:rPr>
          <w:rFonts w:hint="cs"/>
          <w:rtl/>
        </w:rPr>
        <w:t>.</w:t>
      </w:r>
      <w:r>
        <w:rPr>
          <w:rtl/>
        </w:rPr>
        <w:t xml:space="preserve"> </w:t>
      </w:r>
      <w:bookmarkStart w:id="2280" w:name="_ETM_Q3_571150"/>
      <w:bookmarkEnd w:id="2280"/>
      <w:r>
        <w:rPr>
          <w:rtl/>
        </w:rPr>
        <w:t xml:space="preserve">בהחלט </w:t>
      </w:r>
      <w:bookmarkStart w:id="2281" w:name="_ETM_Q3_571600"/>
      <w:bookmarkEnd w:id="2281"/>
      <w:r>
        <w:rPr>
          <w:rtl/>
        </w:rPr>
        <w:t xml:space="preserve">ברכת </w:t>
      </w:r>
      <w:bookmarkStart w:id="2282" w:name="_ETM_Q3_571990"/>
      <w:bookmarkEnd w:id="2282"/>
      <w:r>
        <w:rPr>
          <w:rtl/>
        </w:rPr>
        <w:t xml:space="preserve">יישר </w:t>
      </w:r>
      <w:bookmarkStart w:id="2283" w:name="_ETM_Q3_572320"/>
      <w:bookmarkEnd w:id="2283"/>
      <w:r>
        <w:rPr>
          <w:rtl/>
        </w:rPr>
        <w:t xml:space="preserve">כוח </w:t>
      </w:r>
      <w:bookmarkStart w:id="2284" w:name="_ETM_Q3_572920"/>
      <w:bookmarkEnd w:id="2284"/>
      <w:r>
        <w:rPr>
          <w:rtl/>
        </w:rPr>
        <w:t xml:space="preserve">על </w:t>
      </w:r>
      <w:bookmarkStart w:id="2285" w:name="_ETM_Q3_573130"/>
      <w:bookmarkEnd w:id="2285"/>
      <w:r>
        <w:rPr>
          <w:rtl/>
        </w:rPr>
        <w:t xml:space="preserve">העניין </w:t>
      </w:r>
      <w:bookmarkStart w:id="2286" w:name="_ETM_Q3_573550"/>
      <w:bookmarkEnd w:id="2286"/>
      <w:r>
        <w:rPr>
          <w:rtl/>
        </w:rPr>
        <w:t>הזה</w:t>
      </w:r>
      <w:r>
        <w:rPr>
          <w:rFonts w:hint="cs"/>
          <w:rtl/>
        </w:rPr>
        <w:t>.</w:t>
      </w:r>
      <w:bookmarkStart w:id="2287" w:name="_ETM_Q3_574330"/>
      <w:bookmarkEnd w:id="2287"/>
    </w:p>
    <w:p w:rsidR="009961A1" w:rsidRDefault="009961A1" w:rsidP="00741711">
      <w:pPr>
        <w:rPr>
          <w:rtl/>
        </w:rPr>
      </w:pPr>
      <w:bookmarkStart w:id="2288" w:name="_ETM_Q3_575062"/>
      <w:bookmarkStart w:id="2289" w:name="_ETM_Q3_575125"/>
      <w:bookmarkEnd w:id="2288"/>
      <w:bookmarkEnd w:id="2289"/>
    </w:p>
    <w:p w:rsidR="009961A1" w:rsidRDefault="009961A1" w:rsidP="00F539E3">
      <w:pPr>
        <w:rPr>
          <w:rtl/>
        </w:rPr>
      </w:pPr>
      <w:bookmarkStart w:id="2290" w:name="_ETM_Q3_575222"/>
      <w:bookmarkStart w:id="2291" w:name="_ETM_Q3_575290"/>
      <w:bookmarkStart w:id="2292" w:name="_ETM_Q3_575980"/>
      <w:bookmarkEnd w:id="2290"/>
      <w:bookmarkEnd w:id="2291"/>
      <w:bookmarkEnd w:id="2292"/>
      <w:r>
        <w:rPr>
          <w:rtl/>
        </w:rPr>
        <w:t xml:space="preserve">בהחלט </w:t>
      </w:r>
      <w:bookmarkStart w:id="2293" w:name="_ETM_Q3_576490"/>
      <w:bookmarkEnd w:id="2293"/>
      <w:r>
        <w:rPr>
          <w:rtl/>
        </w:rPr>
        <w:t xml:space="preserve">אני </w:t>
      </w:r>
      <w:bookmarkStart w:id="2294" w:name="_ETM_Q3_576640"/>
      <w:bookmarkEnd w:id="2294"/>
      <w:r>
        <w:rPr>
          <w:rtl/>
        </w:rPr>
        <w:t xml:space="preserve">מצטרף </w:t>
      </w:r>
      <w:bookmarkStart w:id="2295" w:name="_ETM_Q3_577120"/>
      <w:bookmarkEnd w:id="2295"/>
      <w:r>
        <w:rPr>
          <w:rtl/>
        </w:rPr>
        <w:t>לדברייך</w:t>
      </w:r>
      <w:bookmarkStart w:id="2296" w:name="_ETM_Q3_576648"/>
      <w:bookmarkEnd w:id="2296"/>
      <w:r>
        <w:rPr>
          <w:rtl/>
        </w:rPr>
        <w:t xml:space="preserve"> </w:t>
      </w:r>
      <w:bookmarkStart w:id="2297" w:name="_ETM_Q3_577720"/>
      <w:bookmarkEnd w:id="2297"/>
      <w:r>
        <w:rPr>
          <w:rtl/>
        </w:rPr>
        <w:t xml:space="preserve">לגבי </w:t>
      </w:r>
      <w:bookmarkStart w:id="2298" w:name="_ETM_Q3_578110"/>
      <w:bookmarkEnd w:id="2298"/>
      <w:r>
        <w:rPr>
          <w:rtl/>
        </w:rPr>
        <w:t xml:space="preserve">החשיבות </w:t>
      </w:r>
      <w:bookmarkStart w:id="2299" w:name="_ETM_Q3_578650"/>
      <w:bookmarkEnd w:id="2299"/>
      <w:r>
        <w:rPr>
          <w:rtl/>
        </w:rPr>
        <w:t xml:space="preserve">הגדולה </w:t>
      </w:r>
      <w:bookmarkStart w:id="2300" w:name="_ETM_Q3_579719"/>
      <w:bookmarkEnd w:id="2300"/>
      <w:r>
        <w:rPr>
          <w:rtl/>
        </w:rPr>
        <w:t xml:space="preserve">של </w:t>
      </w:r>
      <w:bookmarkStart w:id="2301" w:name="_ETM_Q3_580020"/>
      <w:bookmarkEnd w:id="2301"/>
      <w:r>
        <w:rPr>
          <w:rtl/>
        </w:rPr>
        <w:t xml:space="preserve">כהונת </w:t>
      </w:r>
      <w:bookmarkStart w:id="2302" w:name="_ETM_Q3_580829"/>
      <w:bookmarkEnd w:id="2302"/>
      <w:r>
        <w:rPr>
          <w:rtl/>
        </w:rPr>
        <w:t xml:space="preserve">נשים </w:t>
      </w:r>
      <w:bookmarkStart w:id="2303" w:name="_ETM_Q3_581250"/>
      <w:bookmarkEnd w:id="2303"/>
      <w:r>
        <w:rPr>
          <w:rtl/>
        </w:rPr>
        <w:t xml:space="preserve">חרדיות </w:t>
      </w:r>
      <w:bookmarkStart w:id="2304" w:name="_ETM_Q3_582029"/>
      <w:bookmarkEnd w:id="2304"/>
      <w:r>
        <w:rPr>
          <w:rtl/>
        </w:rPr>
        <w:t xml:space="preserve">בתפקידים </w:t>
      </w:r>
      <w:bookmarkStart w:id="2305" w:name="_ETM_Q3_582630"/>
      <w:bookmarkEnd w:id="2305"/>
      <w:r>
        <w:rPr>
          <w:rtl/>
        </w:rPr>
        <w:t>ממלכתיים</w:t>
      </w:r>
      <w:r>
        <w:rPr>
          <w:rFonts w:hint="cs"/>
          <w:rtl/>
        </w:rPr>
        <w:t>,</w:t>
      </w:r>
      <w:r>
        <w:rPr>
          <w:rtl/>
        </w:rPr>
        <w:t xml:space="preserve"> </w:t>
      </w:r>
      <w:bookmarkStart w:id="2306" w:name="_ETM_Q3_583320"/>
      <w:bookmarkEnd w:id="2306"/>
      <w:r>
        <w:rPr>
          <w:rtl/>
        </w:rPr>
        <w:t xml:space="preserve">גם </w:t>
      </w:r>
      <w:bookmarkStart w:id="2307" w:name="_ETM_Q3_583529"/>
      <w:bookmarkEnd w:id="2307"/>
      <w:r>
        <w:rPr>
          <w:rtl/>
        </w:rPr>
        <w:t xml:space="preserve">כחברות </w:t>
      </w:r>
      <w:bookmarkStart w:id="2308" w:name="_ETM_Q3_584009"/>
      <w:bookmarkEnd w:id="2308"/>
      <w:r>
        <w:rPr>
          <w:rtl/>
        </w:rPr>
        <w:t xml:space="preserve">כנסת </w:t>
      </w:r>
      <w:bookmarkStart w:id="2309" w:name="_ETM_Q3_584399"/>
      <w:bookmarkEnd w:id="2309"/>
      <w:r>
        <w:rPr>
          <w:rtl/>
        </w:rPr>
        <w:t xml:space="preserve">וגם </w:t>
      </w:r>
      <w:bookmarkStart w:id="2310" w:name="_ETM_Q3_585360"/>
      <w:bookmarkEnd w:id="2310"/>
      <w:r>
        <w:rPr>
          <w:rFonts w:hint="cs"/>
          <w:rtl/>
        </w:rPr>
        <w:t>כ</w:t>
      </w:r>
      <w:r>
        <w:rPr>
          <w:rtl/>
        </w:rPr>
        <w:t xml:space="preserve">שרות </w:t>
      </w:r>
      <w:bookmarkStart w:id="2311" w:name="_ETM_Q3_585750"/>
      <w:bookmarkEnd w:id="2311"/>
      <w:r>
        <w:rPr>
          <w:rtl/>
        </w:rPr>
        <w:t>בממשלה</w:t>
      </w:r>
      <w:r>
        <w:rPr>
          <w:rFonts w:hint="cs"/>
          <w:rtl/>
        </w:rPr>
        <w:t>.</w:t>
      </w:r>
      <w:bookmarkStart w:id="2312" w:name="_ETM_Q3_585747"/>
      <w:bookmarkEnd w:id="2312"/>
      <w:r>
        <w:rPr>
          <w:rtl/>
        </w:rPr>
        <w:t xml:space="preserve"> </w:t>
      </w:r>
      <w:bookmarkStart w:id="2313" w:name="_ETM_Q3_586860"/>
      <w:bookmarkEnd w:id="2313"/>
      <w:r>
        <w:rPr>
          <w:rtl/>
        </w:rPr>
        <w:t xml:space="preserve">אבל </w:t>
      </w:r>
      <w:bookmarkStart w:id="2314" w:name="_ETM_Q3_587130"/>
      <w:bookmarkEnd w:id="2314"/>
      <w:r>
        <w:rPr>
          <w:rtl/>
        </w:rPr>
        <w:t xml:space="preserve">גם </w:t>
      </w:r>
      <w:bookmarkStart w:id="2315" w:name="_ETM_Q3_587339"/>
      <w:bookmarkEnd w:id="2315"/>
      <w:r>
        <w:rPr>
          <w:rtl/>
        </w:rPr>
        <w:t xml:space="preserve">על </w:t>
      </w:r>
      <w:bookmarkStart w:id="2316" w:name="_ETM_Q3_587429"/>
      <w:bookmarkEnd w:id="2316"/>
      <w:r>
        <w:rPr>
          <w:rtl/>
        </w:rPr>
        <w:t xml:space="preserve">רקע </w:t>
      </w:r>
      <w:bookmarkStart w:id="2317" w:name="_ETM_Q3_587700"/>
      <w:bookmarkEnd w:id="2317"/>
      <w:r>
        <w:rPr>
          <w:rtl/>
        </w:rPr>
        <w:t xml:space="preserve">דברים </w:t>
      </w:r>
      <w:bookmarkStart w:id="2318" w:name="_ETM_Q3_588089"/>
      <w:bookmarkEnd w:id="2318"/>
      <w:r>
        <w:rPr>
          <w:rtl/>
        </w:rPr>
        <w:t>שאמרת</w:t>
      </w:r>
      <w:r>
        <w:rPr>
          <w:rFonts w:hint="cs"/>
          <w:rtl/>
        </w:rPr>
        <w:t>,</w:t>
      </w:r>
      <w:r>
        <w:rPr>
          <w:rtl/>
        </w:rPr>
        <w:t xml:space="preserve"> </w:t>
      </w:r>
      <w:bookmarkStart w:id="2319" w:name="_ETM_Q3_588869"/>
      <w:bookmarkEnd w:id="2319"/>
      <w:r>
        <w:rPr>
          <w:rtl/>
        </w:rPr>
        <w:t xml:space="preserve">חשוב </w:t>
      </w:r>
      <w:bookmarkStart w:id="2320" w:name="_ETM_Q3_589229"/>
      <w:bookmarkEnd w:id="2320"/>
      <w:r>
        <w:rPr>
          <w:rtl/>
        </w:rPr>
        <w:t xml:space="preserve">להזכיר </w:t>
      </w:r>
      <w:bookmarkStart w:id="2321" w:name="_ETM_Q3_590159"/>
      <w:bookmarkEnd w:id="2321"/>
      <w:r>
        <w:rPr>
          <w:rtl/>
        </w:rPr>
        <w:t xml:space="preserve">שחברת </w:t>
      </w:r>
      <w:bookmarkStart w:id="2322" w:name="_ETM_Q3_590700"/>
      <w:bookmarkEnd w:id="2322"/>
      <w:r>
        <w:rPr>
          <w:rtl/>
        </w:rPr>
        <w:t xml:space="preserve">הכנסת </w:t>
      </w:r>
      <w:bookmarkStart w:id="2323" w:name="_ETM_Q3_591179"/>
      <w:bookmarkEnd w:id="2323"/>
      <w:r>
        <w:rPr>
          <w:rtl/>
        </w:rPr>
        <w:t xml:space="preserve">החרדית </w:t>
      </w:r>
      <w:bookmarkStart w:id="2324" w:name="_ETM_Q3_591689"/>
      <w:bookmarkEnd w:id="2324"/>
      <w:r>
        <w:rPr>
          <w:rtl/>
        </w:rPr>
        <w:t xml:space="preserve">הראשונה </w:t>
      </w:r>
      <w:bookmarkStart w:id="2325" w:name="_ETM_Q3_592619"/>
      <w:bookmarkEnd w:id="2325"/>
      <w:r>
        <w:rPr>
          <w:rtl/>
        </w:rPr>
        <w:t>ב</w:t>
      </w:r>
      <w:r>
        <w:rPr>
          <w:rFonts w:hint="cs"/>
          <w:rtl/>
        </w:rPr>
        <w:t>א</w:t>
      </w:r>
      <w:r>
        <w:rPr>
          <w:rtl/>
        </w:rPr>
        <w:t xml:space="preserve">ה </w:t>
      </w:r>
      <w:bookmarkStart w:id="2326" w:name="_ETM_Q3_592950"/>
      <w:bookmarkEnd w:id="2326"/>
      <w:r>
        <w:rPr>
          <w:rtl/>
        </w:rPr>
        <w:t xml:space="preserve">משורותיה </w:t>
      </w:r>
      <w:bookmarkStart w:id="2327" w:name="_ETM_Q3_593640"/>
      <w:bookmarkEnd w:id="2327"/>
      <w:r>
        <w:rPr>
          <w:rtl/>
        </w:rPr>
        <w:t xml:space="preserve">של </w:t>
      </w:r>
      <w:bookmarkStart w:id="2328" w:name="_ETM_Q3_593820"/>
      <w:bookmarkEnd w:id="2328"/>
      <w:r>
        <w:rPr>
          <w:rtl/>
        </w:rPr>
        <w:t xml:space="preserve">מפלגת </w:t>
      </w:r>
      <w:bookmarkStart w:id="2329" w:name="_ETM_Q3_594299"/>
      <w:bookmarkEnd w:id="2329"/>
      <w:r>
        <w:rPr>
          <w:rtl/>
        </w:rPr>
        <w:t>מרצ</w:t>
      </w:r>
      <w:r>
        <w:rPr>
          <w:rFonts w:hint="cs"/>
          <w:rtl/>
        </w:rPr>
        <w:t>,</w:t>
      </w:r>
      <w:bookmarkStart w:id="2330" w:name="_ETM_Q3_592797"/>
      <w:bookmarkStart w:id="2331" w:name="_ETM_Q3_592747"/>
      <w:bookmarkStart w:id="2332" w:name="_ETM_Q3_592436"/>
      <w:bookmarkEnd w:id="2330"/>
      <w:bookmarkEnd w:id="2331"/>
      <w:bookmarkEnd w:id="2332"/>
      <w:r>
        <w:rPr>
          <w:rtl/>
        </w:rPr>
        <w:t xml:space="preserve"> </w:t>
      </w:r>
      <w:bookmarkStart w:id="2333" w:name="_ETM_Q3_595210"/>
      <w:bookmarkEnd w:id="2333"/>
      <w:r>
        <w:rPr>
          <w:rtl/>
        </w:rPr>
        <w:t xml:space="preserve">חברתנו </w:t>
      </w:r>
      <w:bookmarkStart w:id="2334" w:name="_ETM_Q3_595839"/>
      <w:bookmarkEnd w:id="2334"/>
      <w:r>
        <w:rPr>
          <w:rtl/>
        </w:rPr>
        <w:t xml:space="preserve">צביה </w:t>
      </w:r>
      <w:bookmarkStart w:id="2335" w:name="_ETM_Q3_596710"/>
      <w:bookmarkEnd w:id="2335"/>
      <w:r>
        <w:rPr>
          <w:rtl/>
        </w:rPr>
        <w:t>גרינפ</w:t>
      </w:r>
      <w:r>
        <w:rPr>
          <w:rFonts w:hint="cs"/>
          <w:rtl/>
        </w:rPr>
        <w:t>י</w:t>
      </w:r>
      <w:r>
        <w:rPr>
          <w:rtl/>
        </w:rPr>
        <w:t>לד</w:t>
      </w:r>
      <w:r>
        <w:rPr>
          <w:rFonts w:hint="cs"/>
          <w:rtl/>
        </w:rPr>
        <w:t>,</w:t>
      </w:r>
      <w:r>
        <w:rPr>
          <w:rtl/>
        </w:rPr>
        <w:t xml:space="preserve"> </w:t>
      </w:r>
      <w:bookmarkStart w:id="2336" w:name="_ETM_Q3_598119"/>
      <w:bookmarkEnd w:id="2336"/>
      <w:r>
        <w:rPr>
          <w:rtl/>
        </w:rPr>
        <w:t xml:space="preserve">וכן </w:t>
      </w:r>
      <w:bookmarkStart w:id="2337" w:name="_ETM_Q3_598659"/>
      <w:bookmarkStart w:id="2338" w:name="_ETM_Q3_599079"/>
      <w:bookmarkStart w:id="2339" w:name="_ETM_Q3_596275"/>
      <w:bookmarkEnd w:id="2337"/>
      <w:bookmarkEnd w:id="2338"/>
      <w:bookmarkEnd w:id="2339"/>
      <w:r>
        <w:rPr>
          <w:rFonts w:hint="cs"/>
          <w:rtl/>
        </w:rPr>
        <w:t>ת</w:t>
      </w:r>
      <w:r>
        <w:rPr>
          <w:rtl/>
        </w:rPr>
        <w:t>רב</w:t>
      </w:r>
      <w:r>
        <w:rPr>
          <w:rFonts w:hint="cs"/>
          <w:rtl/>
        </w:rPr>
        <w:t>י</w:t>
      </w:r>
      <w:r>
        <w:rPr>
          <w:rtl/>
        </w:rPr>
        <w:t>נה</w:t>
      </w:r>
      <w:r>
        <w:rPr>
          <w:rFonts w:hint="cs"/>
          <w:rtl/>
        </w:rPr>
        <w:t>.</w:t>
      </w:r>
      <w:bookmarkStart w:id="2340" w:name="_ETM_Q3_600139"/>
      <w:bookmarkEnd w:id="2340"/>
    </w:p>
    <w:p w:rsidR="009961A1" w:rsidRDefault="009961A1" w:rsidP="007E23E8">
      <w:pPr>
        <w:rPr>
          <w:rtl/>
        </w:rPr>
      </w:pPr>
    </w:p>
    <w:p w:rsidR="009961A1" w:rsidRDefault="009961A1" w:rsidP="00490CAD">
      <w:pPr>
        <w:rPr>
          <w:rtl/>
        </w:rPr>
      </w:pPr>
      <w:bookmarkStart w:id="2341" w:name="_ETM_Q3_598935"/>
      <w:bookmarkEnd w:id="2341"/>
      <w:r>
        <w:rPr>
          <w:rtl/>
        </w:rPr>
        <w:t xml:space="preserve">אני </w:t>
      </w:r>
      <w:bookmarkStart w:id="2342" w:name="_ETM_Q3_600740"/>
      <w:bookmarkEnd w:id="2342"/>
      <w:r>
        <w:rPr>
          <w:rtl/>
        </w:rPr>
        <w:t xml:space="preserve">אבקש </w:t>
      </w:r>
      <w:bookmarkStart w:id="2343" w:name="_ETM_Q3_601310"/>
      <w:bookmarkEnd w:id="2343"/>
      <w:r>
        <w:rPr>
          <w:rtl/>
        </w:rPr>
        <w:t xml:space="preserve">הערה </w:t>
      </w:r>
      <w:bookmarkStart w:id="2344" w:name="_ETM_Q3_601880"/>
      <w:bookmarkEnd w:id="2344"/>
      <w:r>
        <w:rPr>
          <w:rtl/>
        </w:rPr>
        <w:t xml:space="preserve">שבסיומה </w:t>
      </w:r>
      <w:bookmarkStart w:id="2345" w:name="_ETM_Q3_602599"/>
      <w:bookmarkEnd w:id="2345"/>
      <w:r>
        <w:rPr>
          <w:rtl/>
        </w:rPr>
        <w:t>שאלה</w:t>
      </w:r>
      <w:r>
        <w:rPr>
          <w:rFonts w:hint="cs"/>
          <w:rtl/>
        </w:rPr>
        <w:t>.</w:t>
      </w:r>
      <w:r>
        <w:rPr>
          <w:rtl/>
        </w:rPr>
        <w:t xml:space="preserve"> </w:t>
      </w:r>
      <w:bookmarkStart w:id="2346" w:name="_ETM_Q3_603799"/>
      <w:bookmarkEnd w:id="2346"/>
      <w:r>
        <w:rPr>
          <w:rtl/>
        </w:rPr>
        <w:t xml:space="preserve">אני </w:t>
      </w:r>
      <w:bookmarkStart w:id="2347" w:name="_ETM_Q3_604100"/>
      <w:bookmarkEnd w:id="2347"/>
      <w:r>
        <w:rPr>
          <w:rtl/>
        </w:rPr>
        <w:t xml:space="preserve">בהחלט </w:t>
      </w:r>
      <w:bookmarkStart w:id="2348" w:name="_ETM_Q3_604549"/>
      <w:bookmarkEnd w:id="2348"/>
      <w:r>
        <w:rPr>
          <w:rtl/>
        </w:rPr>
        <w:t>שותף</w:t>
      </w:r>
      <w:r>
        <w:rPr>
          <w:rFonts w:hint="cs"/>
          <w:rtl/>
        </w:rPr>
        <w:t>,</w:t>
      </w:r>
      <w:r>
        <w:rPr>
          <w:rtl/>
        </w:rPr>
        <w:t xml:space="preserve"> </w:t>
      </w:r>
      <w:bookmarkStart w:id="2349" w:name="_ETM_Q3_605509"/>
      <w:bookmarkEnd w:id="2349"/>
      <w:r>
        <w:rPr>
          <w:rtl/>
        </w:rPr>
        <w:t xml:space="preserve">יחד </w:t>
      </w:r>
      <w:bookmarkStart w:id="2350" w:name="_ETM_Q3_605960"/>
      <w:bookmarkEnd w:id="2350"/>
      <w:r>
        <w:rPr>
          <w:rtl/>
        </w:rPr>
        <w:t xml:space="preserve">עם </w:t>
      </w:r>
      <w:bookmarkStart w:id="2351" w:name="_ETM_Q3_606110"/>
      <w:bookmarkEnd w:id="2351"/>
      <w:r>
        <w:rPr>
          <w:rtl/>
        </w:rPr>
        <w:t xml:space="preserve">המפלגה </w:t>
      </w:r>
      <w:bookmarkStart w:id="2352" w:name="_ETM_Q3_606680"/>
      <w:bookmarkEnd w:id="2352"/>
      <w:r>
        <w:rPr>
          <w:rtl/>
        </w:rPr>
        <w:t xml:space="preserve">שאני </w:t>
      </w:r>
      <w:bookmarkStart w:id="2353" w:name="_ETM_Q3_606979"/>
      <w:bookmarkEnd w:id="2353"/>
      <w:r>
        <w:rPr>
          <w:rtl/>
        </w:rPr>
        <w:t>מייצג</w:t>
      </w:r>
      <w:r>
        <w:rPr>
          <w:rFonts w:hint="cs"/>
          <w:rtl/>
        </w:rPr>
        <w:t>,</w:t>
      </w:r>
      <w:r>
        <w:rPr>
          <w:rtl/>
        </w:rPr>
        <w:t xml:space="preserve"> </w:t>
      </w:r>
      <w:bookmarkStart w:id="2354" w:name="_ETM_Q3_607640"/>
      <w:bookmarkEnd w:id="2354"/>
      <w:r>
        <w:rPr>
          <w:rtl/>
        </w:rPr>
        <w:t xml:space="preserve">לאותה </w:t>
      </w:r>
      <w:bookmarkStart w:id="2355" w:name="_ETM_Q3_608000"/>
      <w:bookmarkEnd w:id="2355"/>
      <w:r>
        <w:rPr>
          <w:rtl/>
        </w:rPr>
        <w:t xml:space="preserve">אסטרטגיית </w:t>
      </w:r>
      <w:bookmarkStart w:id="2356" w:name="_ETM_Q3_608810"/>
      <w:bookmarkEnd w:id="2356"/>
      <w:r>
        <w:rPr>
          <w:rtl/>
        </w:rPr>
        <w:t>הדדיות</w:t>
      </w:r>
      <w:r>
        <w:rPr>
          <w:rFonts w:hint="cs"/>
          <w:rtl/>
        </w:rPr>
        <w:t>,</w:t>
      </w:r>
      <w:r>
        <w:rPr>
          <w:rtl/>
        </w:rPr>
        <w:t xml:space="preserve"> </w:t>
      </w:r>
      <w:bookmarkStart w:id="2357" w:name="_ETM_Q3_610040"/>
      <w:bookmarkEnd w:id="2357"/>
      <w:r>
        <w:rPr>
          <w:rtl/>
        </w:rPr>
        <w:t xml:space="preserve">שבה </w:t>
      </w:r>
      <w:bookmarkStart w:id="2358" w:name="_ETM_Q3_610519"/>
      <w:bookmarkEnd w:id="2358"/>
      <w:r>
        <w:rPr>
          <w:rtl/>
        </w:rPr>
        <w:t xml:space="preserve">לא </w:t>
      </w:r>
      <w:bookmarkStart w:id="2359" w:name="_ETM_Q3_610670"/>
      <w:bookmarkEnd w:id="2359"/>
      <w:r>
        <w:rPr>
          <w:rtl/>
        </w:rPr>
        <w:t xml:space="preserve">רק </w:t>
      </w:r>
      <w:bookmarkStart w:id="2360" w:name="_ETM_Q3_610910"/>
      <w:bookmarkEnd w:id="2360"/>
      <w:r>
        <w:rPr>
          <w:rtl/>
        </w:rPr>
        <w:t xml:space="preserve">יהדות </w:t>
      </w:r>
      <w:bookmarkStart w:id="2361" w:name="_ETM_Q3_611330"/>
      <w:bookmarkEnd w:id="2361"/>
      <w:r>
        <w:rPr>
          <w:rtl/>
        </w:rPr>
        <w:t xml:space="preserve">התפוצות </w:t>
      </w:r>
      <w:bookmarkStart w:id="2362" w:name="_ETM_Q3_611900"/>
      <w:bookmarkEnd w:id="2362"/>
      <w:r>
        <w:rPr>
          <w:rtl/>
        </w:rPr>
        <w:t xml:space="preserve">צריכה </w:t>
      </w:r>
      <w:bookmarkStart w:id="2363" w:name="_ETM_Q3_612230"/>
      <w:bookmarkEnd w:id="2363"/>
      <w:r>
        <w:rPr>
          <w:rtl/>
        </w:rPr>
        <w:t xml:space="preserve">לטפח </w:t>
      </w:r>
      <w:bookmarkStart w:id="2364" w:name="_ETM_Q3_612769"/>
      <w:bookmarkEnd w:id="2364"/>
      <w:r>
        <w:rPr>
          <w:rtl/>
        </w:rPr>
        <w:t xml:space="preserve">מחויבות </w:t>
      </w:r>
      <w:bookmarkStart w:id="2365" w:name="_ETM_Q3_613340"/>
      <w:bookmarkEnd w:id="2365"/>
      <w:r>
        <w:rPr>
          <w:rtl/>
        </w:rPr>
        <w:t xml:space="preserve">כלפי </w:t>
      </w:r>
      <w:bookmarkStart w:id="2366" w:name="_ETM_Q3_613610"/>
      <w:bookmarkEnd w:id="2366"/>
      <w:r>
        <w:rPr>
          <w:rtl/>
        </w:rPr>
        <w:t xml:space="preserve">מדינת </w:t>
      </w:r>
      <w:bookmarkStart w:id="2367" w:name="_ETM_Q3_614060"/>
      <w:bookmarkEnd w:id="2367"/>
      <w:r>
        <w:rPr>
          <w:rtl/>
        </w:rPr>
        <w:t xml:space="preserve">ישראל </w:t>
      </w:r>
      <w:bookmarkStart w:id="2368" w:name="_ETM_Q3_614569"/>
      <w:bookmarkEnd w:id="2368"/>
      <w:r>
        <w:rPr>
          <w:rtl/>
        </w:rPr>
        <w:t xml:space="preserve">אלא </w:t>
      </w:r>
      <w:bookmarkStart w:id="2369" w:name="_ETM_Q3_614720"/>
      <w:bookmarkEnd w:id="2369"/>
      <w:r>
        <w:rPr>
          <w:rtl/>
        </w:rPr>
        <w:t xml:space="preserve">גם </w:t>
      </w:r>
      <w:bookmarkStart w:id="2370" w:name="_ETM_Q3_614930"/>
      <w:bookmarkEnd w:id="2370"/>
      <w:r>
        <w:rPr>
          <w:rtl/>
        </w:rPr>
        <w:t xml:space="preserve">מדינת </w:t>
      </w:r>
      <w:bookmarkStart w:id="2371" w:name="_ETM_Q3_615290"/>
      <w:bookmarkEnd w:id="2371"/>
      <w:r>
        <w:rPr>
          <w:rtl/>
        </w:rPr>
        <w:t xml:space="preserve">ישראל </w:t>
      </w:r>
      <w:bookmarkStart w:id="2372" w:name="_ETM_Q3_615680"/>
      <w:bookmarkEnd w:id="2372"/>
      <w:r>
        <w:rPr>
          <w:rtl/>
        </w:rPr>
        <w:t xml:space="preserve">צריכה </w:t>
      </w:r>
      <w:bookmarkStart w:id="2373" w:name="_ETM_Q3_615950"/>
      <w:bookmarkEnd w:id="2373"/>
      <w:r>
        <w:rPr>
          <w:rtl/>
        </w:rPr>
        <w:t xml:space="preserve">לטפח </w:t>
      </w:r>
      <w:bookmarkStart w:id="2374" w:name="_ETM_Q3_616940"/>
      <w:bookmarkEnd w:id="2374"/>
      <w:r>
        <w:rPr>
          <w:rtl/>
        </w:rPr>
        <w:t xml:space="preserve">מחויבות </w:t>
      </w:r>
      <w:bookmarkStart w:id="2375" w:name="_ETM_Q3_617840"/>
      <w:bookmarkEnd w:id="2375"/>
      <w:r>
        <w:rPr>
          <w:rtl/>
        </w:rPr>
        <w:t xml:space="preserve">לכל </w:t>
      </w:r>
      <w:bookmarkStart w:id="2376" w:name="_ETM_Q3_618200"/>
      <w:bookmarkEnd w:id="2376"/>
      <w:r>
        <w:rPr>
          <w:rtl/>
        </w:rPr>
        <w:t xml:space="preserve">קהילות </w:t>
      </w:r>
      <w:bookmarkStart w:id="2377" w:name="_ETM_Q3_618590"/>
      <w:bookmarkEnd w:id="2377"/>
      <w:r>
        <w:rPr>
          <w:rtl/>
        </w:rPr>
        <w:t xml:space="preserve">העם </w:t>
      </w:r>
      <w:bookmarkStart w:id="2378" w:name="_ETM_Q3_618800"/>
      <w:bookmarkEnd w:id="2378"/>
      <w:r>
        <w:rPr>
          <w:rtl/>
        </w:rPr>
        <w:t xml:space="preserve">היהודי </w:t>
      </w:r>
      <w:bookmarkStart w:id="2379" w:name="_ETM_Q3_619160"/>
      <w:bookmarkEnd w:id="2379"/>
      <w:r>
        <w:rPr>
          <w:rtl/>
        </w:rPr>
        <w:t xml:space="preserve">ברחבי </w:t>
      </w:r>
      <w:bookmarkStart w:id="2380" w:name="_ETM_Q3_619580"/>
      <w:bookmarkEnd w:id="2380"/>
      <w:r>
        <w:rPr>
          <w:rtl/>
        </w:rPr>
        <w:t>התפוצות</w:t>
      </w:r>
      <w:r>
        <w:rPr>
          <w:rFonts w:hint="cs"/>
          <w:rtl/>
        </w:rPr>
        <w:t>.</w:t>
      </w:r>
      <w:r>
        <w:rPr>
          <w:rtl/>
        </w:rPr>
        <w:t xml:space="preserve"> </w:t>
      </w:r>
      <w:bookmarkStart w:id="2381" w:name="_ETM_Q3_620579"/>
      <w:bookmarkEnd w:id="2381"/>
      <w:r>
        <w:rPr>
          <w:rtl/>
        </w:rPr>
        <w:t xml:space="preserve">אבל </w:t>
      </w:r>
      <w:bookmarkStart w:id="2382" w:name="_ETM_Q3_620969"/>
      <w:bookmarkEnd w:id="2382"/>
      <w:r>
        <w:rPr>
          <w:rtl/>
        </w:rPr>
        <w:t xml:space="preserve">אסטרטגיה </w:t>
      </w:r>
      <w:bookmarkStart w:id="2383" w:name="_ETM_Q3_621599"/>
      <w:bookmarkEnd w:id="2383"/>
      <w:r>
        <w:rPr>
          <w:rtl/>
        </w:rPr>
        <w:t xml:space="preserve">של </w:t>
      </w:r>
      <w:bookmarkStart w:id="2384" w:name="_ETM_Q3_621809"/>
      <w:bookmarkEnd w:id="2384"/>
      <w:r>
        <w:rPr>
          <w:rtl/>
        </w:rPr>
        <w:t xml:space="preserve">הדדיות </w:t>
      </w:r>
      <w:bookmarkStart w:id="2385" w:name="_ETM_Q3_622559"/>
      <w:bookmarkEnd w:id="2385"/>
      <w:r>
        <w:rPr>
          <w:rtl/>
        </w:rPr>
        <w:t xml:space="preserve">חייבת </w:t>
      </w:r>
      <w:bookmarkStart w:id="2386" w:name="_ETM_Q3_623129"/>
      <w:bookmarkEnd w:id="2386"/>
      <w:r>
        <w:rPr>
          <w:rtl/>
        </w:rPr>
        <w:t xml:space="preserve">להתבסס </w:t>
      </w:r>
      <w:bookmarkStart w:id="2387" w:name="_ETM_Q3_623939"/>
      <w:bookmarkEnd w:id="2387"/>
      <w:r>
        <w:rPr>
          <w:rtl/>
        </w:rPr>
        <w:t xml:space="preserve">על </w:t>
      </w:r>
      <w:bookmarkStart w:id="2388" w:name="_ETM_Q3_624090"/>
      <w:bookmarkEnd w:id="2388"/>
      <w:r>
        <w:rPr>
          <w:rtl/>
        </w:rPr>
        <w:t xml:space="preserve">אסטרטגיה </w:t>
      </w:r>
      <w:bookmarkStart w:id="2389" w:name="_ETM_Q3_624809"/>
      <w:bookmarkEnd w:id="2389"/>
      <w:r>
        <w:rPr>
          <w:rtl/>
        </w:rPr>
        <w:t xml:space="preserve">של </w:t>
      </w:r>
      <w:bookmarkStart w:id="2390" w:name="_ETM_Q3_625049"/>
      <w:bookmarkEnd w:id="2390"/>
      <w:r>
        <w:rPr>
          <w:rtl/>
        </w:rPr>
        <w:t xml:space="preserve">כבוד </w:t>
      </w:r>
      <w:bookmarkStart w:id="2391" w:name="_ETM_Q3_626230"/>
      <w:bookmarkEnd w:id="2391"/>
      <w:r>
        <w:rPr>
          <w:rtl/>
        </w:rPr>
        <w:t xml:space="preserve">ושל </w:t>
      </w:r>
      <w:bookmarkStart w:id="2392" w:name="_ETM_Q3_626590"/>
      <w:bookmarkEnd w:id="2392"/>
      <w:r>
        <w:rPr>
          <w:rtl/>
        </w:rPr>
        <w:t>סובלנות</w:t>
      </w:r>
      <w:r>
        <w:rPr>
          <w:rFonts w:hint="cs"/>
          <w:rtl/>
        </w:rPr>
        <w:t>;</w:t>
      </w:r>
      <w:r>
        <w:rPr>
          <w:rtl/>
        </w:rPr>
        <w:t xml:space="preserve"> </w:t>
      </w:r>
      <w:bookmarkStart w:id="2393" w:name="_ETM_Q3_627880"/>
      <w:bookmarkEnd w:id="2393"/>
      <w:r>
        <w:rPr>
          <w:rtl/>
        </w:rPr>
        <w:t xml:space="preserve">אסטרטגיה </w:t>
      </w:r>
      <w:bookmarkStart w:id="2394" w:name="_ETM_Q3_628540"/>
      <w:bookmarkEnd w:id="2394"/>
      <w:r>
        <w:rPr>
          <w:rtl/>
        </w:rPr>
        <w:t xml:space="preserve">שבה </w:t>
      </w:r>
      <w:bookmarkStart w:id="2395" w:name="_ETM_Q3_628930"/>
      <w:bookmarkEnd w:id="2395"/>
      <w:r>
        <w:rPr>
          <w:rtl/>
        </w:rPr>
        <w:t xml:space="preserve">יודעים </w:t>
      </w:r>
      <w:bookmarkStart w:id="2396" w:name="_ETM_Q3_629500"/>
      <w:bookmarkEnd w:id="2396"/>
      <w:r>
        <w:rPr>
          <w:rtl/>
        </w:rPr>
        <w:t xml:space="preserve">לנהל </w:t>
      </w:r>
      <w:bookmarkStart w:id="2397" w:name="_ETM_Q3_629890"/>
      <w:bookmarkEnd w:id="2397"/>
      <w:r>
        <w:rPr>
          <w:rtl/>
        </w:rPr>
        <w:t xml:space="preserve">מחלוקות </w:t>
      </w:r>
      <w:bookmarkStart w:id="2398" w:name="_ETM_Q3_631240"/>
      <w:bookmarkEnd w:id="2398"/>
      <w:r>
        <w:rPr>
          <w:rtl/>
        </w:rPr>
        <w:t xml:space="preserve">מתוך </w:t>
      </w:r>
      <w:bookmarkStart w:id="2399" w:name="_ETM_Q3_632170"/>
      <w:bookmarkEnd w:id="2399"/>
      <w:r>
        <w:rPr>
          <w:rtl/>
        </w:rPr>
        <w:t xml:space="preserve">הכרה </w:t>
      </w:r>
      <w:bookmarkStart w:id="2400" w:name="_ETM_Q3_633350"/>
      <w:bookmarkEnd w:id="2400"/>
      <w:r>
        <w:rPr>
          <w:rtl/>
        </w:rPr>
        <w:t>ב</w:t>
      </w:r>
      <w:bookmarkStart w:id="2401" w:name="_ETM_Q3_633920"/>
      <w:bookmarkEnd w:id="2401"/>
      <w:r>
        <w:rPr>
          <w:rFonts w:hint="cs"/>
          <w:rtl/>
        </w:rPr>
        <w:t>א</w:t>
      </w:r>
      <w:r>
        <w:rPr>
          <w:rtl/>
        </w:rPr>
        <w:t>חר</w:t>
      </w:r>
      <w:r>
        <w:rPr>
          <w:rFonts w:hint="cs"/>
          <w:rtl/>
        </w:rPr>
        <w:t>,</w:t>
      </w:r>
      <w:r>
        <w:rPr>
          <w:rtl/>
        </w:rPr>
        <w:t xml:space="preserve"> </w:t>
      </w:r>
      <w:bookmarkStart w:id="2402" w:name="_ETM_Q3_634900"/>
      <w:bookmarkEnd w:id="2402"/>
      <w:r>
        <w:rPr>
          <w:rtl/>
        </w:rPr>
        <w:t>בשונה</w:t>
      </w:r>
      <w:r w:rsidR="00490CAD">
        <w:rPr>
          <w:rFonts w:hint="cs"/>
          <w:rtl/>
        </w:rPr>
        <w:t xml:space="preserve"> </w:t>
      </w:r>
      <w:r w:rsidR="00DB0025">
        <w:rPr>
          <w:rFonts w:hint="cs"/>
          <w:rtl/>
        </w:rPr>
        <w:t>– –</w:t>
      </w:r>
    </w:p>
    <w:p w:rsidR="009961A1" w:rsidRDefault="009961A1" w:rsidP="007E23E8">
      <w:pPr>
        <w:rPr>
          <w:rtl/>
        </w:rPr>
      </w:pPr>
      <w:bookmarkStart w:id="2403" w:name="_ETM_Q3_633845"/>
      <w:bookmarkStart w:id="2404" w:name="_ETM_Q3_633911"/>
      <w:bookmarkEnd w:id="2403"/>
      <w:bookmarkEnd w:id="2404"/>
    </w:p>
    <w:p w:rsidR="009961A1" w:rsidRDefault="009961A1" w:rsidP="009A0307">
      <w:pPr>
        <w:pStyle w:val="af6"/>
        <w:rPr>
          <w:rtl/>
        </w:rPr>
      </w:pPr>
      <w:bookmarkStart w:id="2405" w:name="ET_yor_5982_9"/>
      <w:r w:rsidRPr="009A0307">
        <w:rPr>
          <w:rStyle w:val="TagStyle"/>
          <w:rtl/>
        </w:rPr>
        <w:t xml:space="preserve"> &lt;&lt; יור &gt;&gt;</w:t>
      </w:r>
      <w:r w:rsidRPr="007E23E8">
        <w:rPr>
          <w:rStyle w:val="TagStyle"/>
          <w:rtl/>
        </w:rPr>
        <w:t xml:space="preserve"> </w:t>
      </w:r>
      <w:r>
        <w:rPr>
          <w:rtl/>
        </w:rPr>
        <w:t>היו"ר יריב לוין:</w:t>
      </w:r>
      <w:r w:rsidRPr="007E23E8">
        <w:rPr>
          <w:rStyle w:val="TagStyle"/>
          <w:rtl/>
        </w:rPr>
        <w:t xml:space="preserve"> </w:t>
      </w:r>
      <w:r w:rsidRPr="009A0307">
        <w:rPr>
          <w:rStyle w:val="TagStyle"/>
          <w:rtl/>
        </w:rPr>
        <w:t>&lt;&lt; יור &gt;&gt;</w:t>
      </w:r>
      <w:r>
        <w:rPr>
          <w:rtl/>
        </w:rPr>
        <w:t xml:space="preserve"> </w:t>
      </w:r>
      <w:bookmarkEnd w:id="2405"/>
    </w:p>
    <w:p w:rsidR="009961A1" w:rsidRDefault="009961A1" w:rsidP="004A1697">
      <w:pPr>
        <w:rPr>
          <w:rtl/>
          <w:lang w:eastAsia="he-IL"/>
        </w:rPr>
      </w:pPr>
    </w:p>
    <w:p w:rsidR="009961A1" w:rsidRDefault="009961A1" w:rsidP="00AA3610">
      <w:pPr>
        <w:rPr>
          <w:rtl/>
          <w:lang w:eastAsia="he-IL"/>
        </w:rPr>
      </w:pPr>
      <w:bookmarkStart w:id="2406" w:name="_ETM_Q3_635961"/>
      <w:bookmarkStart w:id="2407" w:name="_ETM_Q3_633266"/>
      <w:bookmarkEnd w:id="2406"/>
      <w:bookmarkEnd w:id="2407"/>
      <w:r>
        <w:rPr>
          <w:rFonts w:hint="cs"/>
          <w:rtl/>
          <w:lang w:eastAsia="he-IL"/>
        </w:rPr>
        <w:t xml:space="preserve">חבר הכנסת מאיר </w:t>
      </w:r>
      <w:bookmarkStart w:id="2408" w:name="_ETM_Q3_640513"/>
      <w:bookmarkEnd w:id="2408"/>
      <w:r>
        <w:rPr>
          <w:rFonts w:hint="cs"/>
          <w:rtl/>
          <w:lang w:eastAsia="he-IL"/>
        </w:rPr>
        <w:t xml:space="preserve">כהן, </w:t>
      </w:r>
      <w:bookmarkStart w:id="2409" w:name="_ETM_Q3_636156"/>
      <w:bookmarkEnd w:id="2409"/>
      <w:r>
        <w:rPr>
          <w:rFonts w:hint="cs"/>
          <w:rtl/>
          <w:lang w:eastAsia="he-IL"/>
        </w:rPr>
        <w:t>אנא, פשוט אנחנו לא שומעים את חבר הכנסת קריב. תודה.</w:t>
      </w:r>
    </w:p>
    <w:p w:rsidR="009961A1" w:rsidRDefault="009961A1" w:rsidP="007E23E8">
      <w:pPr>
        <w:rPr>
          <w:rtl/>
          <w:lang w:eastAsia="he-IL"/>
        </w:rPr>
      </w:pPr>
    </w:p>
    <w:p w:rsidR="009961A1" w:rsidRDefault="009961A1" w:rsidP="009A0307">
      <w:pPr>
        <w:pStyle w:val="-"/>
        <w:rPr>
          <w:rtl/>
        </w:rPr>
      </w:pPr>
      <w:bookmarkStart w:id="2410" w:name="ET_speakercontinue_6156_10"/>
      <w:r w:rsidRPr="009A0307">
        <w:rPr>
          <w:rStyle w:val="TagStyle"/>
          <w:rtl/>
        </w:rPr>
        <w:t xml:space="preserve"> &lt;&lt; דובר_המשך &gt;&gt;</w:t>
      </w:r>
      <w:r w:rsidRPr="00097542">
        <w:rPr>
          <w:rStyle w:val="TagStyle"/>
          <w:rtl/>
        </w:rPr>
        <w:t xml:space="preserve"> </w:t>
      </w:r>
      <w:r>
        <w:rPr>
          <w:rtl/>
        </w:rPr>
        <w:t>גלעד קריב (העבודה):</w:t>
      </w:r>
      <w:r w:rsidRPr="00097542">
        <w:rPr>
          <w:rStyle w:val="TagStyle"/>
          <w:rtl/>
        </w:rPr>
        <w:t xml:space="preserve"> </w:t>
      </w:r>
      <w:r w:rsidRPr="009A0307">
        <w:rPr>
          <w:rStyle w:val="TagStyle"/>
          <w:rtl/>
        </w:rPr>
        <w:t>&lt;&lt; דובר_המשך &gt;&gt;</w:t>
      </w:r>
      <w:r>
        <w:rPr>
          <w:rtl/>
        </w:rPr>
        <w:t xml:space="preserve"> </w:t>
      </w:r>
      <w:bookmarkEnd w:id="2410"/>
    </w:p>
    <w:p w:rsidR="009961A1" w:rsidRDefault="009961A1" w:rsidP="004A1697">
      <w:pPr>
        <w:rPr>
          <w:rtl/>
          <w:lang w:eastAsia="he-IL"/>
        </w:rPr>
      </w:pPr>
    </w:p>
    <w:p w:rsidR="009961A1" w:rsidRDefault="00DB0025" w:rsidP="00490CAD">
      <w:pPr>
        <w:rPr>
          <w:rtl/>
        </w:rPr>
      </w:pPr>
      <w:bookmarkStart w:id="2411" w:name="_ETM_Q3_639106"/>
      <w:bookmarkStart w:id="2412" w:name="_ETM_Q3_634037"/>
      <w:bookmarkStart w:id="2413" w:name="_ETM_Q3_634097"/>
      <w:bookmarkStart w:id="2414" w:name="_ETM_Q3_635919"/>
      <w:bookmarkStart w:id="2415" w:name="_ETM_Q3_636730"/>
      <w:bookmarkStart w:id="2416" w:name="_ETM_Q3_637599"/>
      <w:bookmarkStart w:id="2417" w:name="_ETM_Q3_637959"/>
      <w:bookmarkStart w:id="2418" w:name="_ETM_Q3_638319"/>
      <w:bookmarkStart w:id="2419" w:name="_ETM_Q3_638590"/>
      <w:bookmarkStart w:id="2420" w:name="_ETM_Q3_639099"/>
      <w:bookmarkStart w:id="2421" w:name="_ETM_Q3_639370"/>
      <w:bookmarkStart w:id="2422" w:name="_ETM_Q3_639699"/>
      <w:bookmarkStart w:id="2423" w:name="_ETM_Q3_639969"/>
      <w:bookmarkStart w:id="2424" w:name="_ETM_Q3_640090"/>
      <w:bookmarkStart w:id="2425" w:name="_ETM_Q3_640510"/>
      <w:bookmarkStart w:id="2426" w:name="_ETM_Q3_640629"/>
      <w:bookmarkStart w:id="2427" w:name="_ETM_Q3_641139"/>
      <w:bookmarkStart w:id="2428" w:name="_ETM_Q3_640336"/>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r>
        <w:rPr>
          <w:rFonts w:hint="cs"/>
          <w:rtl/>
        </w:rPr>
        <w:t>– –</w:t>
      </w:r>
      <w:r w:rsidR="00490CAD">
        <w:rPr>
          <w:rFonts w:hint="cs"/>
          <w:rtl/>
        </w:rPr>
        <w:t xml:space="preserve"> </w:t>
      </w:r>
      <w:r w:rsidR="009961A1">
        <w:rPr>
          <w:rtl/>
        </w:rPr>
        <w:t xml:space="preserve">מתוך </w:t>
      </w:r>
      <w:bookmarkStart w:id="2429" w:name="_ETM_Q3_641529"/>
      <w:bookmarkEnd w:id="2429"/>
      <w:r w:rsidR="009961A1">
        <w:rPr>
          <w:rtl/>
        </w:rPr>
        <w:t xml:space="preserve">הבנה </w:t>
      </w:r>
      <w:bookmarkStart w:id="2430" w:name="_ETM_Q3_641949"/>
      <w:bookmarkEnd w:id="2430"/>
      <w:r w:rsidR="009961A1">
        <w:rPr>
          <w:rtl/>
        </w:rPr>
        <w:t xml:space="preserve">שמדינת </w:t>
      </w:r>
      <w:bookmarkStart w:id="2431" w:name="_ETM_Q3_642790"/>
      <w:bookmarkEnd w:id="2431"/>
      <w:r w:rsidR="009961A1">
        <w:rPr>
          <w:rtl/>
        </w:rPr>
        <w:t xml:space="preserve">ישראל </w:t>
      </w:r>
      <w:bookmarkStart w:id="2432" w:name="_ETM_Q3_643779"/>
      <w:bookmarkEnd w:id="2432"/>
      <w:r w:rsidR="009961A1">
        <w:rPr>
          <w:rtl/>
        </w:rPr>
        <w:t xml:space="preserve">היא </w:t>
      </w:r>
      <w:bookmarkStart w:id="2433" w:name="_ETM_Q3_643900"/>
      <w:bookmarkEnd w:id="2433"/>
      <w:r w:rsidR="009961A1">
        <w:rPr>
          <w:rtl/>
        </w:rPr>
        <w:t xml:space="preserve">מדינת </w:t>
      </w:r>
      <w:bookmarkStart w:id="2434" w:name="_ETM_Q3_644409"/>
      <w:bookmarkEnd w:id="2434"/>
      <w:r w:rsidR="009961A1">
        <w:rPr>
          <w:rtl/>
        </w:rPr>
        <w:t xml:space="preserve">העם </w:t>
      </w:r>
      <w:bookmarkStart w:id="2435" w:name="_ETM_Q3_644680"/>
      <w:bookmarkEnd w:id="2435"/>
      <w:r w:rsidR="009961A1">
        <w:rPr>
          <w:rtl/>
        </w:rPr>
        <w:t xml:space="preserve">היהודי </w:t>
      </w:r>
      <w:bookmarkStart w:id="2436" w:name="_ETM_Q3_645279"/>
      <w:bookmarkEnd w:id="2436"/>
      <w:r w:rsidR="009961A1">
        <w:rPr>
          <w:rtl/>
        </w:rPr>
        <w:t>כולו</w:t>
      </w:r>
      <w:r w:rsidR="009961A1">
        <w:rPr>
          <w:rFonts w:hint="cs"/>
          <w:rtl/>
        </w:rPr>
        <w:t xml:space="preserve"> –</w:t>
      </w:r>
      <w:r w:rsidR="009961A1">
        <w:rPr>
          <w:rtl/>
        </w:rPr>
        <w:t xml:space="preserve"> </w:t>
      </w:r>
      <w:bookmarkStart w:id="2437" w:name="_ETM_Q3_646090"/>
      <w:bookmarkEnd w:id="2437"/>
      <w:r w:rsidR="009961A1">
        <w:rPr>
          <w:rtl/>
        </w:rPr>
        <w:t xml:space="preserve">על </w:t>
      </w:r>
      <w:bookmarkStart w:id="2438" w:name="_ETM_Q3_646299"/>
      <w:bookmarkEnd w:id="2438"/>
      <w:r w:rsidR="009961A1">
        <w:rPr>
          <w:rtl/>
        </w:rPr>
        <w:t xml:space="preserve">כל </w:t>
      </w:r>
      <w:bookmarkStart w:id="2439" w:name="_ETM_Q3_646599"/>
      <w:bookmarkEnd w:id="2439"/>
      <w:r w:rsidR="009961A1">
        <w:rPr>
          <w:rtl/>
        </w:rPr>
        <w:t xml:space="preserve">חוגיו </w:t>
      </w:r>
      <w:bookmarkStart w:id="2440" w:name="_ETM_Q3_647230"/>
      <w:bookmarkEnd w:id="2440"/>
      <w:r w:rsidR="009961A1">
        <w:rPr>
          <w:rtl/>
        </w:rPr>
        <w:t xml:space="preserve">ועל </w:t>
      </w:r>
      <w:bookmarkStart w:id="2441" w:name="_ETM_Q3_647529"/>
      <w:bookmarkEnd w:id="2441"/>
      <w:r w:rsidR="009961A1">
        <w:rPr>
          <w:rtl/>
        </w:rPr>
        <w:t xml:space="preserve">כל </w:t>
      </w:r>
      <w:bookmarkStart w:id="2442" w:name="_ETM_Q3_647799"/>
      <w:bookmarkEnd w:id="2442"/>
      <w:r w:rsidR="009961A1">
        <w:rPr>
          <w:rtl/>
        </w:rPr>
        <w:t>זרמיו</w:t>
      </w:r>
      <w:r w:rsidR="009961A1">
        <w:rPr>
          <w:rFonts w:hint="cs"/>
          <w:rtl/>
        </w:rPr>
        <w:t>.</w:t>
      </w:r>
      <w:bookmarkStart w:id="2443" w:name="_ETM_Q3_645437"/>
      <w:bookmarkEnd w:id="2443"/>
      <w:r w:rsidR="009961A1">
        <w:rPr>
          <w:rtl/>
        </w:rPr>
        <w:t xml:space="preserve"> </w:t>
      </w:r>
      <w:bookmarkStart w:id="2444" w:name="_ETM_Q3_648760"/>
      <w:bookmarkEnd w:id="2444"/>
      <w:r w:rsidR="009961A1">
        <w:rPr>
          <w:rtl/>
        </w:rPr>
        <w:t xml:space="preserve">וכאן </w:t>
      </w:r>
      <w:bookmarkStart w:id="2445" w:name="_ETM_Q3_649209"/>
      <w:bookmarkEnd w:id="2445"/>
      <w:r w:rsidR="009961A1">
        <w:rPr>
          <w:rtl/>
        </w:rPr>
        <w:t xml:space="preserve">חשוב </w:t>
      </w:r>
      <w:bookmarkStart w:id="2446" w:name="_ETM_Q3_649590"/>
      <w:bookmarkEnd w:id="2446"/>
      <w:r w:rsidR="009961A1">
        <w:rPr>
          <w:rFonts w:hint="cs"/>
          <w:rtl/>
        </w:rPr>
        <w:t>לו</w:t>
      </w:r>
      <w:r w:rsidR="009961A1">
        <w:rPr>
          <w:rtl/>
        </w:rPr>
        <w:t>מר</w:t>
      </w:r>
      <w:r w:rsidR="00490CAD">
        <w:rPr>
          <w:rFonts w:hint="cs"/>
          <w:rtl/>
        </w:rPr>
        <w:t>:</w:t>
      </w:r>
      <w:r w:rsidR="009961A1">
        <w:rPr>
          <w:rtl/>
        </w:rPr>
        <w:t xml:space="preserve"> </w:t>
      </w:r>
      <w:bookmarkStart w:id="2447" w:name="_ETM_Q3_650680"/>
      <w:bookmarkEnd w:id="2447"/>
      <w:r w:rsidR="009961A1">
        <w:rPr>
          <w:rtl/>
        </w:rPr>
        <w:t xml:space="preserve">כל </w:t>
      </w:r>
      <w:bookmarkStart w:id="2448" w:name="_ETM_Q3_650980"/>
      <w:bookmarkEnd w:id="2448"/>
      <w:r w:rsidR="009961A1">
        <w:rPr>
          <w:rtl/>
        </w:rPr>
        <w:t xml:space="preserve">עוד </w:t>
      </w:r>
      <w:bookmarkStart w:id="2449" w:name="_ETM_Q3_651159"/>
      <w:bookmarkEnd w:id="2449"/>
      <w:r w:rsidR="009961A1">
        <w:rPr>
          <w:rtl/>
        </w:rPr>
        <w:t xml:space="preserve">מדינת </w:t>
      </w:r>
      <w:bookmarkStart w:id="2450" w:name="_ETM_Q3_651670"/>
      <w:bookmarkEnd w:id="2450"/>
      <w:r w:rsidR="009961A1">
        <w:rPr>
          <w:rtl/>
        </w:rPr>
        <w:t xml:space="preserve">ישראל </w:t>
      </w:r>
      <w:bookmarkStart w:id="2451" w:name="_ETM_Q3_652540"/>
      <w:bookmarkEnd w:id="2451"/>
      <w:r w:rsidR="009961A1">
        <w:rPr>
          <w:rtl/>
        </w:rPr>
        <w:t xml:space="preserve">אינה </w:t>
      </w:r>
      <w:bookmarkStart w:id="2452" w:name="_ETM_Q3_653019"/>
      <w:bookmarkEnd w:id="2452"/>
      <w:r w:rsidR="009961A1">
        <w:rPr>
          <w:rtl/>
        </w:rPr>
        <w:t xml:space="preserve">מוכנה </w:t>
      </w:r>
      <w:bookmarkStart w:id="2453" w:name="_ETM_Q3_653769"/>
      <w:bookmarkEnd w:id="2453"/>
      <w:r w:rsidR="009961A1">
        <w:rPr>
          <w:rtl/>
        </w:rPr>
        <w:t xml:space="preserve">להכיר </w:t>
      </w:r>
      <w:bookmarkStart w:id="2454" w:name="_ETM_Q3_654549"/>
      <w:bookmarkEnd w:id="2454"/>
      <w:r w:rsidR="009961A1">
        <w:rPr>
          <w:rtl/>
        </w:rPr>
        <w:t xml:space="preserve">באופן </w:t>
      </w:r>
      <w:bookmarkStart w:id="2455" w:name="_ETM_Q3_655120"/>
      <w:bookmarkEnd w:id="2455"/>
      <w:r w:rsidR="009961A1">
        <w:rPr>
          <w:rtl/>
        </w:rPr>
        <w:t xml:space="preserve">מכובד </w:t>
      </w:r>
      <w:bookmarkStart w:id="2456" w:name="_ETM_Q3_655840"/>
      <w:bookmarkEnd w:id="2456"/>
      <w:r w:rsidR="009961A1">
        <w:rPr>
          <w:rtl/>
        </w:rPr>
        <w:t xml:space="preserve">ושוויוני </w:t>
      </w:r>
      <w:bookmarkStart w:id="2457" w:name="_ETM_Q3_657099"/>
      <w:bookmarkEnd w:id="2457"/>
      <w:r w:rsidR="009961A1">
        <w:rPr>
          <w:rtl/>
        </w:rPr>
        <w:t xml:space="preserve">בכל </w:t>
      </w:r>
      <w:bookmarkStart w:id="2458" w:name="_ETM_Q3_657760"/>
      <w:bookmarkEnd w:id="2458"/>
      <w:r w:rsidR="009961A1">
        <w:rPr>
          <w:rtl/>
        </w:rPr>
        <w:t xml:space="preserve">זרמי </w:t>
      </w:r>
      <w:bookmarkStart w:id="2459" w:name="_ETM_Q3_658540"/>
      <w:bookmarkEnd w:id="2459"/>
      <w:r w:rsidR="009961A1">
        <w:rPr>
          <w:rtl/>
        </w:rPr>
        <w:t xml:space="preserve">העם </w:t>
      </w:r>
      <w:bookmarkStart w:id="2460" w:name="_ETM_Q3_658840"/>
      <w:bookmarkEnd w:id="2460"/>
      <w:r w:rsidR="009961A1">
        <w:rPr>
          <w:rtl/>
        </w:rPr>
        <w:t>היהודי</w:t>
      </w:r>
      <w:r w:rsidR="009961A1">
        <w:rPr>
          <w:rFonts w:hint="cs"/>
          <w:rtl/>
        </w:rPr>
        <w:t>,</w:t>
      </w:r>
      <w:bookmarkStart w:id="2461" w:name="_ETM_Q3_659499"/>
      <w:bookmarkEnd w:id="2461"/>
      <w:r w:rsidR="009961A1">
        <w:rPr>
          <w:rFonts w:hint="cs"/>
          <w:rtl/>
        </w:rPr>
        <w:t xml:space="preserve"> </w:t>
      </w:r>
      <w:r w:rsidR="009961A1">
        <w:rPr>
          <w:rtl/>
        </w:rPr>
        <w:t>ב</w:t>
      </w:r>
      <w:bookmarkStart w:id="2462" w:name="_ETM_Q3_658477"/>
      <w:bookmarkStart w:id="2463" w:name="_ETM_Q3_654247"/>
      <w:bookmarkEnd w:id="2462"/>
      <w:bookmarkEnd w:id="2463"/>
      <w:r w:rsidR="009961A1">
        <w:rPr>
          <w:rtl/>
        </w:rPr>
        <w:t xml:space="preserve">כל </w:t>
      </w:r>
      <w:bookmarkStart w:id="2464" w:name="_ETM_Q3_659950"/>
      <w:bookmarkEnd w:id="2464"/>
      <w:r w:rsidR="009961A1">
        <w:rPr>
          <w:rtl/>
        </w:rPr>
        <w:t xml:space="preserve">קהילות </w:t>
      </w:r>
      <w:bookmarkStart w:id="2465" w:name="_ETM_Q3_660519"/>
      <w:bookmarkEnd w:id="2465"/>
      <w:r w:rsidR="009961A1">
        <w:rPr>
          <w:rtl/>
        </w:rPr>
        <w:t xml:space="preserve">העם </w:t>
      </w:r>
      <w:bookmarkStart w:id="2466" w:name="_ETM_Q3_660790"/>
      <w:bookmarkEnd w:id="2466"/>
      <w:r w:rsidR="009961A1">
        <w:rPr>
          <w:rtl/>
        </w:rPr>
        <w:t>היהודי</w:t>
      </w:r>
      <w:r w:rsidR="009961A1">
        <w:rPr>
          <w:rFonts w:hint="cs"/>
          <w:rtl/>
        </w:rPr>
        <w:t>,</w:t>
      </w:r>
      <w:r w:rsidR="009961A1">
        <w:rPr>
          <w:rtl/>
        </w:rPr>
        <w:t xml:space="preserve"> </w:t>
      </w:r>
      <w:bookmarkStart w:id="2467" w:name="_ETM_Q3_661870"/>
      <w:bookmarkEnd w:id="2467"/>
      <w:r w:rsidR="009961A1">
        <w:rPr>
          <w:rtl/>
        </w:rPr>
        <w:t xml:space="preserve">ההשקעה </w:t>
      </w:r>
      <w:bookmarkStart w:id="2468" w:name="_ETM_Q3_662560"/>
      <w:bookmarkEnd w:id="2468"/>
      <w:r w:rsidR="009961A1">
        <w:rPr>
          <w:rtl/>
        </w:rPr>
        <w:t xml:space="preserve">החשובה </w:t>
      </w:r>
      <w:bookmarkStart w:id="2469" w:name="_ETM_Q3_663280"/>
      <w:bookmarkEnd w:id="2469"/>
      <w:r w:rsidR="009961A1">
        <w:rPr>
          <w:rtl/>
        </w:rPr>
        <w:t xml:space="preserve">של </w:t>
      </w:r>
      <w:bookmarkStart w:id="2470" w:name="_ETM_Q3_663519"/>
      <w:bookmarkEnd w:id="2470"/>
      <w:r w:rsidR="009961A1">
        <w:rPr>
          <w:rtl/>
        </w:rPr>
        <w:t xml:space="preserve">ממשלת </w:t>
      </w:r>
      <w:bookmarkStart w:id="2471" w:name="_ETM_Q3_663999"/>
      <w:bookmarkEnd w:id="2471"/>
      <w:r w:rsidR="009961A1">
        <w:rPr>
          <w:rtl/>
        </w:rPr>
        <w:t xml:space="preserve">ישראל </w:t>
      </w:r>
      <w:bookmarkStart w:id="2472" w:name="_ETM_Q3_665019"/>
      <w:bookmarkEnd w:id="2472"/>
      <w:r w:rsidR="009961A1">
        <w:rPr>
          <w:rtl/>
        </w:rPr>
        <w:t xml:space="preserve">בקשר </w:t>
      </w:r>
      <w:bookmarkStart w:id="2473" w:name="_ETM_Q3_665560"/>
      <w:bookmarkEnd w:id="2473"/>
      <w:r w:rsidR="009961A1">
        <w:rPr>
          <w:rtl/>
        </w:rPr>
        <w:t xml:space="preserve">עם </w:t>
      </w:r>
      <w:bookmarkStart w:id="2474" w:name="_ETM_Q3_665680"/>
      <w:bookmarkEnd w:id="2474"/>
      <w:r w:rsidR="009961A1">
        <w:rPr>
          <w:rtl/>
        </w:rPr>
        <w:t xml:space="preserve">התפוצות </w:t>
      </w:r>
      <w:bookmarkStart w:id="2475" w:name="_ETM_Q3_666609"/>
      <w:bookmarkEnd w:id="2475"/>
      <w:r w:rsidR="009961A1">
        <w:rPr>
          <w:rtl/>
        </w:rPr>
        <w:t xml:space="preserve">לא </w:t>
      </w:r>
      <w:bookmarkStart w:id="2476" w:name="_ETM_Q3_666879"/>
      <w:bookmarkEnd w:id="2476"/>
      <w:r w:rsidR="009961A1">
        <w:rPr>
          <w:rtl/>
        </w:rPr>
        <w:t>תועיל</w:t>
      </w:r>
      <w:r w:rsidR="00490CAD">
        <w:rPr>
          <w:rFonts w:hint="cs"/>
          <w:rtl/>
        </w:rPr>
        <w:t>,</w:t>
      </w:r>
      <w:r w:rsidR="009961A1">
        <w:rPr>
          <w:rtl/>
        </w:rPr>
        <w:t xml:space="preserve"> </w:t>
      </w:r>
      <w:bookmarkStart w:id="2477" w:name="_ETM_Q3_668090"/>
      <w:bookmarkEnd w:id="2477"/>
      <w:r w:rsidR="009961A1">
        <w:rPr>
          <w:rtl/>
        </w:rPr>
        <w:t xml:space="preserve">מכיוון </w:t>
      </w:r>
      <w:bookmarkStart w:id="2478" w:name="_ETM_Q3_668629"/>
      <w:bookmarkEnd w:id="2478"/>
      <w:r w:rsidR="009961A1">
        <w:rPr>
          <w:rtl/>
        </w:rPr>
        <w:t>ש</w:t>
      </w:r>
      <w:bookmarkStart w:id="2479" w:name="_ETM_Q3_667437"/>
      <w:bookmarkEnd w:id="2479"/>
      <w:r w:rsidR="009961A1">
        <w:rPr>
          <w:rFonts w:hint="cs"/>
          <w:rtl/>
        </w:rPr>
        <w:t>ה</w:t>
      </w:r>
      <w:r w:rsidR="009961A1">
        <w:rPr>
          <w:rtl/>
        </w:rPr>
        <w:t xml:space="preserve">אנשים </w:t>
      </w:r>
      <w:bookmarkStart w:id="2480" w:name="_ETM_Q3_669560"/>
      <w:bookmarkEnd w:id="2480"/>
      <w:r w:rsidR="009961A1">
        <w:rPr>
          <w:rtl/>
        </w:rPr>
        <w:t xml:space="preserve">אינם </w:t>
      </w:r>
      <w:bookmarkStart w:id="2481" w:name="_ETM_Q3_669980"/>
      <w:bookmarkEnd w:id="2481"/>
      <w:r w:rsidR="009961A1">
        <w:rPr>
          <w:rtl/>
        </w:rPr>
        <w:t xml:space="preserve">מוכנים </w:t>
      </w:r>
      <w:bookmarkStart w:id="2482" w:name="_ETM_Q3_671000"/>
      <w:bookmarkEnd w:id="2482"/>
      <w:r w:rsidR="009961A1">
        <w:rPr>
          <w:rtl/>
        </w:rPr>
        <w:t xml:space="preserve">שביד </w:t>
      </w:r>
      <w:bookmarkStart w:id="2483" w:name="_ETM_Q3_671629"/>
      <w:bookmarkEnd w:id="2483"/>
      <w:r w:rsidR="009961A1">
        <w:rPr>
          <w:rFonts w:hint="cs"/>
          <w:rtl/>
        </w:rPr>
        <w:t>אחת</w:t>
      </w:r>
      <w:r w:rsidR="009961A1">
        <w:rPr>
          <w:rtl/>
        </w:rPr>
        <w:t xml:space="preserve"> </w:t>
      </w:r>
      <w:bookmarkStart w:id="2484" w:name="_ETM_Q3_672109"/>
      <w:bookmarkEnd w:id="2484"/>
      <w:r w:rsidR="009961A1">
        <w:rPr>
          <w:rtl/>
        </w:rPr>
        <w:t>יש</w:t>
      </w:r>
      <w:r w:rsidR="009961A1">
        <w:rPr>
          <w:rFonts w:hint="cs"/>
          <w:rtl/>
        </w:rPr>
        <w:t>ק</w:t>
      </w:r>
      <w:r w:rsidR="009961A1">
        <w:rPr>
          <w:rtl/>
        </w:rPr>
        <w:t xml:space="preserve">יעו </w:t>
      </w:r>
      <w:bookmarkStart w:id="2485" w:name="_ETM_Q3_672680"/>
      <w:bookmarkEnd w:id="2485"/>
      <w:r w:rsidR="009961A1">
        <w:rPr>
          <w:rtl/>
        </w:rPr>
        <w:t xml:space="preserve">בהם </w:t>
      </w:r>
      <w:bookmarkStart w:id="2486" w:name="_ETM_Q3_673500"/>
      <w:bookmarkEnd w:id="2486"/>
      <w:r w:rsidR="009961A1">
        <w:rPr>
          <w:rtl/>
        </w:rPr>
        <w:t xml:space="preserve">וביד </w:t>
      </w:r>
      <w:bookmarkStart w:id="2487" w:name="_ETM_Q3_674100"/>
      <w:bookmarkEnd w:id="2487"/>
      <w:r w:rsidR="009961A1">
        <w:rPr>
          <w:rtl/>
        </w:rPr>
        <w:t xml:space="preserve">השנייה </w:t>
      </w:r>
      <w:bookmarkStart w:id="2488" w:name="_ETM_Q3_674880"/>
      <w:bookmarkEnd w:id="2488"/>
      <w:r w:rsidR="009961A1">
        <w:rPr>
          <w:rtl/>
        </w:rPr>
        <w:t>יס</w:t>
      </w:r>
      <w:r w:rsidR="009961A1">
        <w:rPr>
          <w:rFonts w:hint="cs"/>
          <w:rtl/>
        </w:rPr>
        <w:t>ט</w:t>
      </w:r>
      <w:bookmarkStart w:id="2489" w:name="_ETM_Q3_672107"/>
      <w:bookmarkEnd w:id="2489"/>
      <w:r w:rsidR="009961A1">
        <w:rPr>
          <w:rtl/>
        </w:rPr>
        <w:t xml:space="preserve">רו </w:t>
      </w:r>
      <w:bookmarkStart w:id="2490" w:name="_ETM_Q3_675510"/>
      <w:bookmarkEnd w:id="2490"/>
      <w:r w:rsidR="009961A1">
        <w:rPr>
          <w:rtl/>
        </w:rPr>
        <w:t xml:space="preserve">על </w:t>
      </w:r>
      <w:bookmarkStart w:id="2491" w:name="_ETM_Q3_675660"/>
      <w:bookmarkEnd w:id="2491"/>
      <w:r w:rsidR="009961A1">
        <w:rPr>
          <w:rtl/>
        </w:rPr>
        <w:t xml:space="preserve">פניהם </w:t>
      </w:r>
      <w:bookmarkStart w:id="2492" w:name="_ETM_Q3_676620"/>
      <w:bookmarkEnd w:id="2492"/>
      <w:r w:rsidR="009961A1">
        <w:rPr>
          <w:rtl/>
        </w:rPr>
        <w:t xml:space="preserve">ויאמרו </w:t>
      </w:r>
      <w:bookmarkStart w:id="2493" w:name="_ETM_Q3_677250"/>
      <w:bookmarkEnd w:id="2493"/>
      <w:r w:rsidR="009961A1">
        <w:rPr>
          <w:rtl/>
        </w:rPr>
        <w:t>להם</w:t>
      </w:r>
      <w:r w:rsidR="009961A1">
        <w:rPr>
          <w:rFonts w:hint="cs"/>
          <w:rtl/>
        </w:rPr>
        <w:t>:</w:t>
      </w:r>
      <w:r w:rsidR="009961A1">
        <w:rPr>
          <w:rtl/>
        </w:rPr>
        <w:t xml:space="preserve"> </w:t>
      </w:r>
      <w:bookmarkStart w:id="2494" w:name="_ETM_Q3_677790"/>
      <w:bookmarkEnd w:id="2494"/>
      <w:r w:rsidR="009961A1">
        <w:rPr>
          <w:rtl/>
        </w:rPr>
        <w:t xml:space="preserve">אתם </w:t>
      </w:r>
      <w:bookmarkStart w:id="2495" w:name="_ETM_Q3_678120"/>
      <w:bookmarkEnd w:id="2495"/>
      <w:r w:rsidR="009961A1">
        <w:rPr>
          <w:rtl/>
        </w:rPr>
        <w:t xml:space="preserve">יהודים </w:t>
      </w:r>
      <w:bookmarkStart w:id="2496" w:name="_ETM_Q3_678600"/>
      <w:bookmarkEnd w:id="2496"/>
      <w:r w:rsidR="009961A1">
        <w:rPr>
          <w:rtl/>
        </w:rPr>
        <w:t xml:space="preserve">סוג </w:t>
      </w:r>
      <w:bookmarkStart w:id="2497" w:name="_ETM_Q3_678930"/>
      <w:bookmarkEnd w:id="2497"/>
      <w:r w:rsidR="009961A1">
        <w:rPr>
          <w:rtl/>
        </w:rPr>
        <w:t xml:space="preserve">ב' </w:t>
      </w:r>
      <w:bookmarkStart w:id="2498" w:name="_ETM_Q3_679320"/>
      <w:bookmarkEnd w:id="2498"/>
      <w:r w:rsidR="009961A1">
        <w:rPr>
          <w:rtl/>
        </w:rPr>
        <w:t xml:space="preserve">וסוג </w:t>
      </w:r>
      <w:bookmarkStart w:id="2499" w:name="_ETM_Q3_679800"/>
      <w:bookmarkEnd w:id="2499"/>
      <w:r w:rsidR="009961A1">
        <w:rPr>
          <w:rtl/>
        </w:rPr>
        <w:t>ג'</w:t>
      </w:r>
      <w:r w:rsidR="009961A1">
        <w:rPr>
          <w:rFonts w:hint="cs"/>
          <w:rtl/>
        </w:rPr>
        <w:t>;</w:t>
      </w:r>
      <w:r w:rsidR="009961A1">
        <w:rPr>
          <w:rtl/>
        </w:rPr>
        <w:t xml:space="preserve"> </w:t>
      </w:r>
      <w:bookmarkStart w:id="2500" w:name="_ETM_Q3_680580"/>
      <w:bookmarkEnd w:id="2500"/>
      <w:r w:rsidR="009961A1">
        <w:rPr>
          <w:rtl/>
        </w:rPr>
        <w:t xml:space="preserve">מדינת </w:t>
      </w:r>
      <w:bookmarkStart w:id="2501" w:name="_ETM_Q3_681240"/>
      <w:bookmarkEnd w:id="2501"/>
      <w:r w:rsidR="009961A1">
        <w:rPr>
          <w:rtl/>
        </w:rPr>
        <w:t xml:space="preserve">היהודים </w:t>
      </w:r>
      <w:bookmarkStart w:id="2502" w:name="_ETM_Q3_681900"/>
      <w:bookmarkEnd w:id="2502"/>
      <w:r w:rsidR="009961A1">
        <w:rPr>
          <w:rtl/>
        </w:rPr>
        <w:t xml:space="preserve">מוכנה </w:t>
      </w:r>
      <w:bookmarkStart w:id="2503" w:name="_ETM_Q3_682320"/>
      <w:bookmarkEnd w:id="2503"/>
      <w:r w:rsidR="009961A1">
        <w:rPr>
          <w:rtl/>
        </w:rPr>
        <w:t xml:space="preserve">לקבל </w:t>
      </w:r>
      <w:bookmarkStart w:id="2504" w:name="_ETM_Q3_682800"/>
      <w:bookmarkEnd w:id="2504"/>
      <w:r w:rsidR="009961A1">
        <w:rPr>
          <w:rtl/>
        </w:rPr>
        <w:t xml:space="preserve">אתכם </w:t>
      </w:r>
      <w:bookmarkStart w:id="2505" w:name="_ETM_Q3_683220"/>
      <w:bookmarkEnd w:id="2505"/>
      <w:r w:rsidR="009961A1">
        <w:rPr>
          <w:rtl/>
        </w:rPr>
        <w:t xml:space="preserve">כתיירים </w:t>
      </w:r>
      <w:bookmarkStart w:id="2506" w:name="_ETM_Q3_683910"/>
      <w:bookmarkEnd w:id="2506"/>
      <w:r w:rsidR="009961A1">
        <w:rPr>
          <w:rtl/>
        </w:rPr>
        <w:t xml:space="preserve">מזדמנים </w:t>
      </w:r>
      <w:bookmarkStart w:id="2507" w:name="_ETM_Q3_685020"/>
      <w:bookmarkEnd w:id="2507"/>
      <w:r w:rsidR="009961A1">
        <w:rPr>
          <w:rtl/>
        </w:rPr>
        <w:t xml:space="preserve">אבל </w:t>
      </w:r>
      <w:bookmarkStart w:id="2508" w:name="_ETM_Q3_685350"/>
      <w:bookmarkEnd w:id="2508"/>
      <w:r w:rsidR="009961A1">
        <w:rPr>
          <w:rtl/>
        </w:rPr>
        <w:t xml:space="preserve">לא </w:t>
      </w:r>
      <w:bookmarkStart w:id="2509" w:name="_ETM_Q3_685470"/>
      <w:bookmarkEnd w:id="2509"/>
      <w:r w:rsidR="009961A1">
        <w:rPr>
          <w:rtl/>
        </w:rPr>
        <w:t xml:space="preserve">לתת </w:t>
      </w:r>
      <w:bookmarkStart w:id="2510" w:name="_ETM_Q3_685890"/>
      <w:bookmarkEnd w:id="2510"/>
      <w:r w:rsidR="009961A1">
        <w:rPr>
          <w:rtl/>
        </w:rPr>
        <w:t xml:space="preserve">לכם </w:t>
      </w:r>
      <w:bookmarkStart w:id="2511" w:name="_ETM_Q3_686610"/>
      <w:bookmarkEnd w:id="2511"/>
      <w:r w:rsidR="009961A1">
        <w:rPr>
          <w:rtl/>
        </w:rPr>
        <w:t xml:space="preserve">לחוש </w:t>
      </w:r>
      <w:bookmarkStart w:id="2512" w:name="_ETM_Q3_687240"/>
      <w:bookmarkEnd w:id="2512"/>
      <w:r w:rsidR="009961A1">
        <w:rPr>
          <w:rtl/>
        </w:rPr>
        <w:t>כ</w:t>
      </w:r>
      <w:r w:rsidR="009961A1">
        <w:rPr>
          <w:rFonts w:hint="cs"/>
          <w:rtl/>
        </w:rPr>
        <w:t>א</w:t>
      </w:r>
      <w:r w:rsidR="009961A1">
        <w:rPr>
          <w:rtl/>
        </w:rPr>
        <w:t xml:space="preserve">ן </w:t>
      </w:r>
      <w:bookmarkStart w:id="2513" w:name="_ETM_Q3_687630"/>
      <w:bookmarkStart w:id="2514" w:name="_ETM_Q3_687840"/>
      <w:bookmarkEnd w:id="2513"/>
      <w:bookmarkEnd w:id="2514"/>
      <w:r w:rsidR="009961A1">
        <w:rPr>
          <w:rFonts w:hint="cs"/>
          <w:rtl/>
        </w:rPr>
        <w:t>ש</w:t>
      </w:r>
      <w:r w:rsidR="009961A1">
        <w:rPr>
          <w:rtl/>
        </w:rPr>
        <w:t xml:space="preserve">זו </w:t>
      </w:r>
      <w:bookmarkStart w:id="2515" w:name="_ETM_Q3_688140"/>
      <w:bookmarkEnd w:id="2515"/>
      <w:r w:rsidR="009961A1">
        <w:rPr>
          <w:rtl/>
        </w:rPr>
        <w:t xml:space="preserve">גם </w:t>
      </w:r>
      <w:bookmarkStart w:id="2516" w:name="_ETM_Q3_688440"/>
      <w:bookmarkEnd w:id="2516"/>
      <w:r w:rsidR="009961A1">
        <w:rPr>
          <w:rtl/>
        </w:rPr>
        <w:t xml:space="preserve">המדינה </w:t>
      </w:r>
      <w:bookmarkStart w:id="2517" w:name="_ETM_Q3_689520"/>
      <w:bookmarkEnd w:id="2517"/>
      <w:r w:rsidR="009961A1">
        <w:rPr>
          <w:rtl/>
        </w:rPr>
        <w:t xml:space="preserve">ששייכת </w:t>
      </w:r>
      <w:bookmarkStart w:id="2518" w:name="_ETM_Q3_690360"/>
      <w:bookmarkEnd w:id="2518"/>
      <w:r w:rsidR="009961A1">
        <w:rPr>
          <w:rtl/>
        </w:rPr>
        <w:t>לכם</w:t>
      </w:r>
      <w:r w:rsidR="009961A1">
        <w:rPr>
          <w:rFonts w:hint="cs"/>
          <w:rtl/>
        </w:rPr>
        <w:t>,</w:t>
      </w:r>
      <w:r w:rsidR="009961A1">
        <w:rPr>
          <w:rtl/>
        </w:rPr>
        <w:t xml:space="preserve"> </w:t>
      </w:r>
      <w:bookmarkStart w:id="2519" w:name="_ETM_Q3_690900"/>
      <w:bookmarkEnd w:id="2519"/>
      <w:r w:rsidR="009961A1">
        <w:rPr>
          <w:rtl/>
        </w:rPr>
        <w:t xml:space="preserve">במובן </w:t>
      </w:r>
      <w:bookmarkStart w:id="2520" w:name="_ETM_Q3_691440"/>
      <w:bookmarkEnd w:id="2520"/>
      <w:r w:rsidR="009961A1">
        <w:rPr>
          <w:rtl/>
        </w:rPr>
        <w:t xml:space="preserve">של </w:t>
      </w:r>
      <w:bookmarkStart w:id="2521" w:name="_ETM_Q3_691710"/>
      <w:bookmarkStart w:id="2522" w:name="_ETM_Q3_690329"/>
      <w:bookmarkStart w:id="2523" w:name="_ETM_Q3_690849"/>
      <w:bookmarkEnd w:id="2521"/>
      <w:bookmarkEnd w:id="2522"/>
      <w:bookmarkEnd w:id="2523"/>
      <w:r w:rsidR="009961A1">
        <w:rPr>
          <w:rFonts w:hint="cs"/>
          <w:rtl/>
        </w:rPr>
        <w:t>ה</w:t>
      </w:r>
      <w:r w:rsidR="009961A1">
        <w:rPr>
          <w:rtl/>
        </w:rPr>
        <w:t xml:space="preserve">שייכות </w:t>
      </w:r>
      <w:bookmarkStart w:id="2524" w:name="_ETM_Q3_692220"/>
      <w:bookmarkStart w:id="2525" w:name="_ETM_Q3_690359"/>
      <w:bookmarkStart w:id="2526" w:name="_ETM_Q3_690428"/>
      <w:bookmarkStart w:id="2527" w:name="_ETM_Q3_693570"/>
      <w:bookmarkEnd w:id="2524"/>
      <w:bookmarkEnd w:id="2525"/>
      <w:bookmarkEnd w:id="2526"/>
      <w:bookmarkEnd w:id="2527"/>
      <w:r w:rsidR="009961A1">
        <w:rPr>
          <w:rtl/>
        </w:rPr>
        <w:t xml:space="preserve">של </w:t>
      </w:r>
      <w:bookmarkStart w:id="2528" w:name="_ETM_Q3_693809"/>
      <w:bookmarkEnd w:id="2528"/>
      <w:r w:rsidR="009961A1">
        <w:rPr>
          <w:rtl/>
        </w:rPr>
        <w:t xml:space="preserve">יהדות </w:t>
      </w:r>
      <w:bookmarkStart w:id="2529" w:name="_ETM_Q3_694390"/>
      <w:bookmarkEnd w:id="2529"/>
      <w:r w:rsidR="009961A1">
        <w:rPr>
          <w:rFonts w:hint="cs"/>
          <w:rtl/>
        </w:rPr>
        <w:t>התפו</w:t>
      </w:r>
      <w:r w:rsidR="009961A1">
        <w:rPr>
          <w:rtl/>
        </w:rPr>
        <w:t>צות</w:t>
      </w:r>
      <w:r w:rsidR="009961A1">
        <w:rPr>
          <w:rFonts w:hint="cs"/>
          <w:rtl/>
        </w:rPr>
        <w:t>.</w:t>
      </w:r>
      <w:bookmarkStart w:id="2530" w:name="_ETM_Q3_693299"/>
      <w:bookmarkStart w:id="2531" w:name="_ETM_Q3_695559"/>
      <w:bookmarkEnd w:id="2530"/>
      <w:bookmarkEnd w:id="2531"/>
      <w:r w:rsidR="009961A1">
        <w:rPr>
          <w:rFonts w:hint="cs"/>
          <w:rtl/>
        </w:rPr>
        <w:t xml:space="preserve"> </w:t>
      </w:r>
      <w:bookmarkStart w:id="2532" w:name="_ETM_Q3_694143"/>
      <w:bookmarkStart w:id="2533" w:name="_ETM_Q3_694199"/>
      <w:bookmarkStart w:id="2534" w:name="_ETM_Q3_694303"/>
      <w:bookmarkStart w:id="2535" w:name="_ETM_Q3_694346"/>
      <w:bookmarkEnd w:id="2532"/>
      <w:bookmarkEnd w:id="2533"/>
      <w:bookmarkEnd w:id="2534"/>
      <w:bookmarkEnd w:id="2535"/>
      <w:r w:rsidR="009961A1">
        <w:rPr>
          <w:rtl/>
        </w:rPr>
        <w:t xml:space="preserve">ממשלה </w:t>
      </w:r>
      <w:bookmarkStart w:id="2536" w:name="_ETM_Q3_696250"/>
      <w:bookmarkEnd w:id="2536"/>
      <w:r w:rsidR="009961A1">
        <w:rPr>
          <w:rtl/>
        </w:rPr>
        <w:t xml:space="preserve">שמעוניינת </w:t>
      </w:r>
      <w:bookmarkStart w:id="2537" w:name="_ETM_Q3_697209"/>
      <w:bookmarkEnd w:id="2537"/>
      <w:r w:rsidR="009961A1">
        <w:rPr>
          <w:rtl/>
        </w:rPr>
        <w:t xml:space="preserve">לטפח </w:t>
      </w:r>
      <w:bookmarkStart w:id="2538" w:name="_ETM_Q3_697720"/>
      <w:bookmarkEnd w:id="2538"/>
      <w:r w:rsidR="009961A1">
        <w:rPr>
          <w:rtl/>
        </w:rPr>
        <w:t xml:space="preserve">את </w:t>
      </w:r>
      <w:bookmarkStart w:id="2539" w:name="_ETM_Q3_697870"/>
      <w:bookmarkEnd w:id="2539"/>
      <w:r w:rsidR="009961A1">
        <w:rPr>
          <w:rtl/>
        </w:rPr>
        <w:t xml:space="preserve">אסטרטגיית </w:t>
      </w:r>
      <w:bookmarkStart w:id="2540" w:name="_ETM_Q3_698620"/>
      <w:bookmarkEnd w:id="2540"/>
      <w:r w:rsidR="009961A1">
        <w:rPr>
          <w:rtl/>
        </w:rPr>
        <w:t xml:space="preserve">ההדדיות </w:t>
      </w:r>
      <w:bookmarkStart w:id="2541" w:name="_ETM_Q3_699519"/>
      <w:bookmarkEnd w:id="2541"/>
      <w:r w:rsidR="009961A1">
        <w:rPr>
          <w:rtl/>
        </w:rPr>
        <w:t xml:space="preserve">חייבת </w:t>
      </w:r>
      <w:bookmarkStart w:id="2542" w:name="_ETM_Q3_700179"/>
      <w:bookmarkEnd w:id="2542"/>
      <w:r w:rsidR="009961A1">
        <w:rPr>
          <w:rtl/>
        </w:rPr>
        <w:t xml:space="preserve">להבין </w:t>
      </w:r>
      <w:bookmarkStart w:id="2543" w:name="_ETM_Q3_701079"/>
      <w:bookmarkEnd w:id="2543"/>
      <w:r w:rsidR="009961A1">
        <w:rPr>
          <w:rtl/>
        </w:rPr>
        <w:t xml:space="preserve">שעתיד </w:t>
      </w:r>
      <w:bookmarkStart w:id="2544" w:name="_ETM_Q3_701620"/>
      <w:bookmarkEnd w:id="2544"/>
      <w:r w:rsidR="009961A1">
        <w:rPr>
          <w:rtl/>
        </w:rPr>
        <w:t xml:space="preserve">היחסים </w:t>
      </w:r>
      <w:bookmarkStart w:id="2545" w:name="_ETM_Q3_702309"/>
      <w:bookmarkEnd w:id="2545"/>
      <w:r w:rsidR="009961A1">
        <w:rPr>
          <w:rtl/>
        </w:rPr>
        <w:t xml:space="preserve">ההדדיים </w:t>
      </w:r>
      <w:bookmarkStart w:id="2546" w:name="_ETM_Q3_702909"/>
      <w:bookmarkEnd w:id="2546"/>
      <w:r w:rsidR="009961A1">
        <w:rPr>
          <w:rtl/>
        </w:rPr>
        <w:t xml:space="preserve">בין </w:t>
      </w:r>
      <w:bookmarkStart w:id="2547" w:name="_ETM_Q3_703120"/>
      <w:bookmarkEnd w:id="2547"/>
      <w:r w:rsidR="009961A1">
        <w:rPr>
          <w:rtl/>
        </w:rPr>
        <w:t xml:space="preserve">מדינת </w:t>
      </w:r>
      <w:bookmarkStart w:id="2548" w:name="_ETM_Q3_703540"/>
      <w:bookmarkEnd w:id="2548"/>
      <w:r w:rsidR="009961A1">
        <w:rPr>
          <w:rtl/>
        </w:rPr>
        <w:t>ישר</w:t>
      </w:r>
      <w:bookmarkStart w:id="2549" w:name="_ETM_Q3_701609"/>
      <w:bookmarkStart w:id="2550" w:name="_ETM_Q3_697449"/>
      <w:bookmarkEnd w:id="2549"/>
      <w:bookmarkEnd w:id="2550"/>
      <w:r w:rsidR="009961A1">
        <w:rPr>
          <w:rtl/>
        </w:rPr>
        <w:t xml:space="preserve">אל </w:t>
      </w:r>
      <w:bookmarkStart w:id="2551" w:name="_ETM_Q3_703900"/>
      <w:bookmarkEnd w:id="2551"/>
      <w:r w:rsidR="009961A1">
        <w:rPr>
          <w:rtl/>
        </w:rPr>
        <w:t xml:space="preserve">לבין </w:t>
      </w:r>
      <w:bookmarkStart w:id="2552" w:name="_ETM_Q3_704140"/>
      <w:bookmarkEnd w:id="2552"/>
      <w:r w:rsidR="009961A1">
        <w:rPr>
          <w:rtl/>
        </w:rPr>
        <w:t xml:space="preserve">יהדות </w:t>
      </w:r>
      <w:bookmarkStart w:id="2553" w:name="_ETM_Q3_704500"/>
      <w:bookmarkEnd w:id="2553"/>
      <w:r w:rsidR="009961A1">
        <w:rPr>
          <w:rtl/>
        </w:rPr>
        <w:t>התפוצות</w:t>
      </w:r>
      <w:bookmarkStart w:id="2554" w:name="_ETM_Q3_704699"/>
      <w:bookmarkStart w:id="2555" w:name="_ETM_Q3_701309"/>
      <w:bookmarkEnd w:id="2554"/>
      <w:bookmarkEnd w:id="2555"/>
      <w:r w:rsidR="009961A1">
        <w:rPr>
          <w:rFonts w:hint="cs"/>
          <w:rtl/>
        </w:rPr>
        <w:t xml:space="preserve"> </w:t>
      </w:r>
      <w:bookmarkStart w:id="2556" w:name="_ETM_Q3_705550"/>
      <w:bookmarkEnd w:id="2556"/>
      <w:r w:rsidR="009961A1">
        <w:rPr>
          <w:rtl/>
        </w:rPr>
        <w:t>חיי</w:t>
      </w:r>
      <w:bookmarkStart w:id="2557" w:name="_ETM_Q3_704798"/>
      <w:bookmarkEnd w:id="2557"/>
      <w:r w:rsidR="009961A1">
        <w:rPr>
          <w:rtl/>
        </w:rPr>
        <w:t xml:space="preserve">ב </w:t>
      </w:r>
      <w:bookmarkStart w:id="2558" w:name="_ETM_Q3_706120"/>
      <w:bookmarkEnd w:id="2558"/>
      <w:r w:rsidR="009961A1">
        <w:rPr>
          <w:rtl/>
        </w:rPr>
        <w:t xml:space="preserve">להתבסס </w:t>
      </w:r>
      <w:bookmarkStart w:id="2559" w:name="_ETM_Q3_707710"/>
      <w:bookmarkEnd w:id="2559"/>
      <w:r w:rsidR="009961A1">
        <w:rPr>
          <w:rtl/>
        </w:rPr>
        <w:t xml:space="preserve">על </w:t>
      </w:r>
      <w:bookmarkStart w:id="2560" w:name="_ETM_Q3_708340"/>
      <w:bookmarkEnd w:id="2560"/>
      <w:r w:rsidR="009961A1">
        <w:rPr>
          <w:rtl/>
        </w:rPr>
        <w:t xml:space="preserve">מימוש </w:t>
      </w:r>
      <w:bookmarkStart w:id="2561" w:name="_ETM_Q3_709059"/>
      <w:bookmarkEnd w:id="2561"/>
      <w:r w:rsidR="009961A1">
        <w:rPr>
          <w:rtl/>
        </w:rPr>
        <w:t xml:space="preserve">ערכי </w:t>
      </w:r>
      <w:bookmarkStart w:id="2562" w:name="_ETM_Q3_709540"/>
      <w:bookmarkEnd w:id="2562"/>
      <w:r w:rsidR="009961A1">
        <w:rPr>
          <w:rtl/>
        </w:rPr>
        <w:t xml:space="preserve">מגילת </w:t>
      </w:r>
      <w:bookmarkStart w:id="2563" w:name="_ETM_Q3_710140"/>
      <w:bookmarkEnd w:id="2563"/>
      <w:r w:rsidR="009961A1">
        <w:rPr>
          <w:rtl/>
        </w:rPr>
        <w:t>העצמאות</w:t>
      </w:r>
      <w:r w:rsidR="009961A1">
        <w:rPr>
          <w:rFonts w:hint="cs"/>
          <w:rtl/>
        </w:rPr>
        <w:t xml:space="preserve"> </w:t>
      </w:r>
      <w:r w:rsidR="004A1697">
        <w:rPr>
          <w:rFonts w:hint="cs"/>
          <w:rtl/>
        </w:rPr>
        <w:t>–</w:t>
      </w:r>
      <w:r w:rsidR="009961A1">
        <w:rPr>
          <w:rtl/>
        </w:rPr>
        <w:t xml:space="preserve"> </w:t>
      </w:r>
      <w:bookmarkStart w:id="2564" w:name="_ETM_Q3_710980"/>
      <w:bookmarkEnd w:id="2564"/>
      <w:r w:rsidR="009961A1">
        <w:rPr>
          <w:rtl/>
        </w:rPr>
        <w:t xml:space="preserve">גם </w:t>
      </w:r>
      <w:bookmarkStart w:id="2565" w:name="_ETM_Q3_711309"/>
      <w:bookmarkEnd w:id="2565"/>
      <w:r w:rsidR="009961A1">
        <w:rPr>
          <w:rtl/>
        </w:rPr>
        <w:t xml:space="preserve">בהיבטים </w:t>
      </w:r>
      <w:bookmarkStart w:id="2566" w:name="_ETM_Q3_711910"/>
      <w:bookmarkEnd w:id="2566"/>
      <w:r w:rsidR="009961A1">
        <w:rPr>
          <w:rtl/>
        </w:rPr>
        <w:t xml:space="preserve">הלאומים </w:t>
      </w:r>
      <w:bookmarkStart w:id="2567" w:name="_ETM_Q3_712690"/>
      <w:bookmarkEnd w:id="2567"/>
      <w:r w:rsidR="009961A1">
        <w:rPr>
          <w:rtl/>
        </w:rPr>
        <w:t xml:space="preserve">וגם </w:t>
      </w:r>
      <w:bookmarkStart w:id="2568" w:name="_ETM_Q3_713050"/>
      <w:bookmarkEnd w:id="2568"/>
      <w:r w:rsidR="009961A1">
        <w:rPr>
          <w:rtl/>
        </w:rPr>
        <w:t xml:space="preserve">בהיבטים </w:t>
      </w:r>
      <w:bookmarkStart w:id="2569" w:name="_ETM_Q3_713620"/>
      <w:bookmarkEnd w:id="2569"/>
      <w:r w:rsidR="009961A1">
        <w:rPr>
          <w:rtl/>
        </w:rPr>
        <w:t>הדמוקרטיים</w:t>
      </w:r>
      <w:r w:rsidR="009961A1">
        <w:rPr>
          <w:rFonts w:hint="cs"/>
          <w:rtl/>
        </w:rPr>
        <w:t xml:space="preserve"> </w:t>
      </w:r>
      <w:r w:rsidR="009961A1">
        <w:rPr>
          <w:rFonts w:hint="eastAsia"/>
        </w:rPr>
        <w:t>–</w:t>
      </w:r>
      <w:r w:rsidR="009961A1">
        <w:rPr>
          <w:rtl/>
        </w:rPr>
        <w:t xml:space="preserve"> </w:t>
      </w:r>
      <w:bookmarkStart w:id="2570" w:name="_ETM_Q3_714790"/>
      <w:bookmarkEnd w:id="2570"/>
      <w:r w:rsidR="009961A1">
        <w:rPr>
          <w:rtl/>
        </w:rPr>
        <w:t xml:space="preserve">ולתת </w:t>
      </w:r>
      <w:bookmarkStart w:id="2571" w:name="_ETM_Q3_715360"/>
      <w:bookmarkEnd w:id="2571"/>
      <w:r w:rsidR="009961A1">
        <w:rPr>
          <w:rtl/>
        </w:rPr>
        <w:t xml:space="preserve">ביטוי </w:t>
      </w:r>
      <w:bookmarkStart w:id="2572" w:name="_ETM_Q3_715809"/>
      <w:bookmarkEnd w:id="2572"/>
      <w:r w:rsidR="009961A1">
        <w:rPr>
          <w:rtl/>
        </w:rPr>
        <w:t xml:space="preserve">לרעיון </w:t>
      </w:r>
      <w:bookmarkStart w:id="2573" w:name="_ETM_Q3_716410"/>
      <w:bookmarkEnd w:id="2573"/>
      <w:r w:rsidR="009961A1">
        <w:rPr>
          <w:rtl/>
        </w:rPr>
        <w:t xml:space="preserve">של </w:t>
      </w:r>
      <w:bookmarkStart w:id="2574" w:name="_ETM_Q3_716620"/>
      <w:bookmarkEnd w:id="2574"/>
      <w:r w:rsidR="009961A1">
        <w:rPr>
          <w:rtl/>
        </w:rPr>
        <w:t xml:space="preserve">חופש </w:t>
      </w:r>
      <w:bookmarkStart w:id="2575" w:name="_ETM_Q3_717070"/>
      <w:bookmarkEnd w:id="2575"/>
      <w:r w:rsidR="009961A1">
        <w:rPr>
          <w:rtl/>
        </w:rPr>
        <w:t xml:space="preserve">דת </w:t>
      </w:r>
      <w:bookmarkStart w:id="2576" w:name="_ETM_Q3_717430"/>
      <w:bookmarkEnd w:id="2576"/>
      <w:r w:rsidR="009961A1">
        <w:rPr>
          <w:rtl/>
        </w:rPr>
        <w:t xml:space="preserve">ושל </w:t>
      </w:r>
      <w:bookmarkStart w:id="2577" w:name="_ETM_Q3_717730"/>
      <w:bookmarkEnd w:id="2577"/>
      <w:r w:rsidR="009961A1">
        <w:rPr>
          <w:rtl/>
        </w:rPr>
        <w:t xml:space="preserve">שוויון </w:t>
      </w:r>
      <w:bookmarkStart w:id="2578" w:name="_ETM_Q3_718270"/>
      <w:bookmarkEnd w:id="2578"/>
      <w:r w:rsidR="009961A1">
        <w:rPr>
          <w:rtl/>
        </w:rPr>
        <w:t xml:space="preserve">גם </w:t>
      </w:r>
      <w:bookmarkStart w:id="2579" w:name="_ETM_Q3_718480"/>
      <w:bookmarkEnd w:id="2579"/>
      <w:r w:rsidR="009961A1">
        <w:rPr>
          <w:rtl/>
        </w:rPr>
        <w:t xml:space="preserve">בזירה </w:t>
      </w:r>
      <w:bookmarkStart w:id="2580" w:name="_ETM_Q3_718960"/>
      <w:bookmarkEnd w:id="2580"/>
      <w:r w:rsidR="009961A1">
        <w:rPr>
          <w:rtl/>
        </w:rPr>
        <w:t xml:space="preserve">הזו </w:t>
      </w:r>
      <w:bookmarkStart w:id="2581" w:name="_ETM_Q3_719770"/>
      <w:bookmarkEnd w:id="2581"/>
      <w:r w:rsidR="009961A1">
        <w:rPr>
          <w:rtl/>
        </w:rPr>
        <w:t xml:space="preserve">של </w:t>
      </w:r>
      <w:bookmarkStart w:id="2582" w:name="_ETM_Q3_720010"/>
      <w:bookmarkEnd w:id="2582"/>
      <w:r w:rsidR="009961A1">
        <w:rPr>
          <w:rtl/>
        </w:rPr>
        <w:t xml:space="preserve">היחסים </w:t>
      </w:r>
      <w:bookmarkStart w:id="2583" w:name="_ETM_Q3_720520"/>
      <w:bookmarkEnd w:id="2583"/>
      <w:r w:rsidR="009961A1">
        <w:rPr>
          <w:rtl/>
        </w:rPr>
        <w:t xml:space="preserve">בין </w:t>
      </w:r>
      <w:bookmarkStart w:id="2584" w:name="_ETM_Q3_720700"/>
      <w:bookmarkEnd w:id="2584"/>
      <w:r w:rsidR="009961A1">
        <w:rPr>
          <w:rtl/>
        </w:rPr>
        <w:t xml:space="preserve">הזרמים </w:t>
      </w:r>
      <w:bookmarkStart w:id="2585" w:name="_ETM_Q3_721180"/>
      <w:bookmarkEnd w:id="2585"/>
      <w:r w:rsidR="009961A1">
        <w:rPr>
          <w:rtl/>
        </w:rPr>
        <w:t xml:space="preserve">בעם </w:t>
      </w:r>
      <w:bookmarkStart w:id="2586" w:name="_ETM_Q3_721480"/>
      <w:bookmarkEnd w:id="2586"/>
      <w:r w:rsidR="009961A1">
        <w:rPr>
          <w:rtl/>
        </w:rPr>
        <w:t>היהודי</w:t>
      </w:r>
      <w:r w:rsidR="009961A1">
        <w:rPr>
          <w:rFonts w:hint="cs"/>
          <w:rtl/>
        </w:rPr>
        <w:t>.</w:t>
      </w:r>
      <w:bookmarkStart w:id="2587" w:name="_ETM_Q3_719378"/>
      <w:bookmarkStart w:id="2588" w:name="_ETM_Q3_722350"/>
      <w:bookmarkEnd w:id="2587"/>
      <w:bookmarkEnd w:id="2588"/>
      <w:r w:rsidR="009961A1">
        <w:rPr>
          <w:rFonts w:hint="cs"/>
          <w:rtl/>
        </w:rPr>
        <w:t xml:space="preserve"> </w:t>
      </w:r>
      <w:bookmarkStart w:id="2589" w:name="_ETM_Q3_721875"/>
      <w:bookmarkStart w:id="2590" w:name="_ETM_Q3_721947"/>
      <w:bookmarkStart w:id="2591" w:name="_ETM_Q3_722067"/>
      <w:bookmarkStart w:id="2592" w:name="_ETM_Q3_722110"/>
      <w:bookmarkStart w:id="2593" w:name="_ETM_Q3_724010"/>
      <w:bookmarkEnd w:id="2589"/>
      <w:bookmarkEnd w:id="2590"/>
      <w:bookmarkEnd w:id="2591"/>
      <w:bookmarkEnd w:id="2592"/>
      <w:bookmarkEnd w:id="2593"/>
    </w:p>
    <w:p w:rsidR="009961A1" w:rsidRDefault="009961A1" w:rsidP="00F539E3">
      <w:pPr>
        <w:rPr>
          <w:rtl/>
        </w:rPr>
      </w:pPr>
    </w:p>
    <w:p w:rsidR="009961A1" w:rsidRDefault="009961A1" w:rsidP="004A1697">
      <w:pPr>
        <w:rPr>
          <w:rtl/>
        </w:rPr>
      </w:pPr>
      <w:r>
        <w:rPr>
          <w:rtl/>
        </w:rPr>
        <w:t xml:space="preserve">העובדה </w:t>
      </w:r>
      <w:bookmarkStart w:id="2594" w:name="_ETM_Q3_724940"/>
      <w:bookmarkEnd w:id="2594"/>
      <w:r>
        <w:rPr>
          <w:rtl/>
        </w:rPr>
        <w:t xml:space="preserve">שלראשונה </w:t>
      </w:r>
      <w:bookmarkStart w:id="2595" w:name="_ETM_Q3_725900"/>
      <w:bookmarkEnd w:id="2595"/>
      <w:r>
        <w:rPr>
          <w:rtl/>
        </w:rPr>
        <w:t xml:space="preserve">יש </w:t>
      </w:r>
      <w:bookmarkStart w:id="2596" w:name="_ETM_Q3_726349"/>
      <w:bookmarkEnd w:id="2596"/>
      <w:r>
        <w:rPr>
          <w:rtl/>
        </w:rPr>
        <w:t xml:space="preserve">רב </w:t>
      </w:r>
      <w:bookmarkStart w:id="2597" w:name="_ETM_Q3_726590"/>
      <w:bookmarkEnd w:id="2597"/>
      <w:r>
        <w:rPr>
          <w:rtl/>
        </w:rPr>
        <w:t xml:space="preserve">רפורמי </w:t>
      </w:r>
      <w:bookmarkStart w:id="2598" w:name="_ETM_Q3_727099"/>
      <w:bookmarkEnd w:id="2598"/>
      <w:r>
        <w:rPr>
          <w:rtl/>
        </w:rPr>
        <w:t>שמ</w:t>
      </w:r>
      <w:bookmarkStart w:id="2599" w:name="_ETM_Q3_724378"/>
      <w:bookmarkEnd w:id="2599"/>
      <w:r>
        <w:rPr>
          <w:rFonts w:hint="cs"/>
          <w:rtl/>
        </w:rPr>
        <w:t>כהן</w:t>
      </w:r>
      <w:r>
        <w:rPr>
          <w:rtl/>
        </w:rPr>
        <w:t xml:space="preserve"> </w:t>
      </w:r>
      <w:bookmarkStart w:id="2600" w:name="_ETM_Q3_727730"/>
      <w:bookmarkEnd w:id="2600"/>
      <w:r>
        <w:rPr>
          <w:rtl/>
        </w:rPr>
        <w:t xml:space="preserve">כנבחר </w:t>
      </w:r>
      <w:bookmarkStart w:id="2601" w:name="_ETM_Q3_728179"/>
      <w:bookmarkEnd w:id="2601"/>
      <w:r>
        <w:rPr>
          <w:rtl/>
        </w:rPr>
        <w:t xml:space="preserve">ציבור </w:t>
      </w:r>
      <w:bookmarkStart w:id="2602" w:name="_ETM_Q3_728540"/>
      <w:bookmarkEnd w:id="2602"/>
      <w:r>
        <w:rPr>
          <w:rtl/>
        </w:rPr>
        <w:t xml:space="preserve">בכנסת </w:t>
      </w:r>
      <w:bookmarkStart w:id="2603" w:name="_ETM_Q3_728989"/>
      <w:bookmarkEnd w:id="2603"/>
      <w:r>
        <w:rPr>
          <w:rtl/>
        </w:rPr>
        <w:t>ישראל</w:t>
      </w:r>
      <w:r>
        <w:rPr>
          <w:rFonts w:hint="cs"/>
          <w:rtl/>
        </w:rPr>
        <w:t xml:space="preserve"> </w:t>
      </w:r>
      <w:r w:rsidR="004A1697">
        <w:rPr>
          <w:rFonts w:hint="eastAsia"/>
          <w:rtl/>
        </w:rPr>
        <w:t>–</w:t>
      </w:r>
      <w:r>
        <w:rPr>
          <w:rtl/>
        </w:rPr>
        <w:t xml:space="preserve"> </w:t>
      </w:r>
      <w:bookmarkStart w:id="2604" w:name="_ETM_Q3_729440"/>
      <w:bookmarkEnd w:id="2604"/>
      <w:r>
        <w:rPr>
          <w:rtl/>
        </w:rPr>
        <w:t xml:space="preserve">את </w:t>
      </w:r>
      <w:bookmarkStart w:id="2605" w:name="_ETM_Q3_729620"/>
      <w:bookmarkEnd w:id="2605"/>
      <w:r>
        <w:rPr>
          <w:rtl/>
        </w:rPr>
        <w:t xml:space="preserve">בצדק </w:t>
      </w:r>
      <w:bookmarkStart w:id="2606" w:name="_ETM_Q3_730309"/>
      <w:bookmarkEnd w:id="2606"/>
      <w:r>
        <w:rPr>
          <w:rtl/>
        </w:rPr>
        <w:t>התגאית</w:t>
      </w:r>
      <w:bookmarkStart w:id="2607" w:name="_ETM_Q3_728528"/>
      <w:bookmarkEnd w:id="2607"/>
      <w:r>
        <w:rPr>
          <w:rtl/>
        </w:rPr>
        <w:t xml:space="preserve"> </w:t>
      </w:r>
      <w:bookmarkStart w:id="2608" w:name="_ETM_Q3_731550"/>
      <w:bookmarkEnd w:id="2608"/>
      <w:r>
        <w:rPr>
          <w:rtl/>
        </w:rPr>
        <w:t xml:space="preserve">בהיותך </w:t>
      </w:r>
      <w:bookmarkStart w:id="2609" w:name="_ETM_Q3_732210"/>
      <w:bookmarkEnd w:id="2609"/>
      <w:r>
        <w:rPr>
          <w:rtl/>
        </w:rPr>
        <w:t xml:space="preserve">האישה </w:t>
      </w:r>
      <w:bookmarkStart w:id="2610" w:name="_ETM_Q3_732660"/>
      <w:bookmarkEnd w:id="2610"/>
      <w:r>
        <w:rPr>
          <w:rtl/>
        </w:rPr>
        <w:t xml:space="preserve">החרדית </w:t>
      </w:r>
      <w:bookmarkStart w:id="2611" w:name="_ETM_Q3_733170"/>
      <w:bookmarkEnd w:id="2611"/>
      <w:r>
        <w:rPr>
          <w:rtl/>
        </w:rPr>
        <w:t xml:space="preserve">הראשונה </w:t>
      </w:r>
      <w:bookmarkStart w:id="2612" w:name="_ETM_Q3_734130"/>
      <w:bookmarkEnd w:id="2612"/>
      <w:r>
        <w:rPr>
          <w:rtl/>
        </w:rPr>
        <w:t xml:space="preserve">שכיהנה </w:t>
      </w:r>
      <w:bookmarkStart w:id="2613" w:name="_ETM_Q3_734760"/>
      <w:bookmarkEnd w:id="2613"/>
      <w:r>
        <w:rPr>
          <w:rtl/>
        </w:rPr>
        <w:t>כשרה</w:t>
      </w:r>
      <w:r>
        <w:rPr>
          <w:rFonts w:hint="cs"/>
          <w:rtl/>
        </w:rPr>
        <w:t>,</w:t>
      </w:r>
      <w:r>
        <w:rPr>
          <w:rtl/>
        </w:rPr>
        <w:t xml:space="preserve"> </w:t>
      </w:r>
      <w:bookmarkStart w:id="2614" w:name="_ETM_Q3_735879"/>
      <w:bookmarkEnd w:id="2614"/>
      <w:r>
        <w:rPr>
          <w:rtl/>
        </w:rPr>
        <w:t xml:space="preserve">ואני </w:t>
      </w:r>
      <w:bookmarkStart w:id="2615" w:name="_ETM_Q3_736300"/>
      <w:bookmarkEnd w:id="2615"/>
      <w:r>
        <w:rPr>
          <w:rtl/>
        </w:rPr>
        <w:t xml:space="preserve">בהחלט </w:t>
      </w:r>
      <w:bookmarkStart w:id="2616" w:name="_ETM_Q3_736690"/>
      <w:bookmarkEnd w:id="2616"/>
      <w:r>
        <w:rPr>
          <w:rtl/>
        </w:rPr>
        <w:t xml:space="preserve">מתגאה </w:t>
      </w:r>
      <w:bookmarkStart w:id="2617" w:name="_ETM_Q3_737229"/>
      <w:bookmarkEnd w:id="2617"/>
      <w:r>
        <w:rPr>
          <w:rtl/>
        </w:rPr>
        <w:t>על</w:t>
      </w:r>
      <w:r>
        <w:rPr>
          <w:rFonts w:hint="cs"/>
          <w:rtl/>
        </w:rPr>
        <w:t xml:space="preserve"> </w:t>
      </w:r>
      <w:r>
        <w:rPr>
          <w:rtl/>
        </w:rPr>
        <w:t xml:space="preserve">כך </w:t>
      </w:r>
      <w:bookmarkStart w:id="2618" w:name="_ETM_Q3_737650"/>
      <w:bookmarkEnd w:id="2618"/>
      <w:r>
        <w:rPr>
          <w:rtl/>
        </w:rPr>
        <w:t xml:space="preserve">שיש </w:t>
      </w:r>
      <w:bookmarkStart w:id="2619" w:name="_ETM_Q3_738039"/>
      <w:bookmarkEnd w:id="2619"/>
      <w:r>
        <w:rPr>
          <w:rtl/>
        </w:rPr>
        <w:t xml:space="preserve">היום </w:t>
      </w:r>
      <w:bookmarkStart w:id="2620" w:name="_ETM_Q3_738400"/>
      <w:bookmarkEnd w:id="2620"/>
      <w:r>
        <w:rPr>
          <w:rFonts w:hint="cs"/>
          <w:rtl/>
        </w:rPr>
        <w:t>קו</w:t>
      </w:r>
      <w:bookmarkStart w:id="2621" w:name="_ETM_Q3_735258"/>
      <w:bookmarkEnd w:id="2621"/>
      <w:r>
        <w:rPr>
          <w:rtl/>
        </w:rPr>
        <w:t xml:space="preserve">ל </w:t>
      </w:r>
      <w:bookmarkStart w:id="2622" w:name="_ETM_Q3_738699"/>
      <w:bookmarkEnd w:id="2622"/>
      <w:r>
        <w:rPr>
          <w:rtl/>
        </w:rPr>
        <w:t xml:space="preserve">ברור </w:t>
      </w:r>
      <w:bookmarkStart w:id="2623" w:name="_ETM_Q3_739030"/>
      <w:bookmarkEnd w:id="2623"/>
      <w:r>
        <w:rPr>
          <w:rtl/>
        </w:rPr>
        <w:t xml:space="preserve">ליהדות </w:t>
      </w:r>
      <w:bookmarkStart w:id="2624" w:name="_ETM_Q3_739509"/>
      <w:bookmarkEnd w:id="2624"/>
      <w:r>
        <w:rPr>
          <w:rtl/>
        </w:rPr>
        <w:t xml:space="preserve">הרפורמית </w:t>
      </w:r>
      <w:bookmarkStart w:id="2625" w:name="_ETM_Q3_740199"/>
      <w:bookmarkEnd w:id="2625"/>
      <w:r>
        <w:rPr>
          <w:rtl/>
        </w:rPr>
        <w:t xml:space="preserve">ולשותפינו </w:t>
      </w:r>
      <w:bookmarkStart w:id="2626" w:name="_ETM_Q3_741100"/>
      <w:bookmarkEnd w:id="2626"/>
      <w:r>
        <w:rPr>
          <w:rtl/>
        </w:rPr>
        <w:t xml:space="preserve">במרחב </w:t>
      </w:r>
      <w:bookmarkStart w:id="2627" w:name="_ETM_Q3_741580"/>
      <w:bookmarkEnd w:id="2627"/>
      <w:r>
        <w:rPr>
          <w:rtl/>
        </w:rPr>
        <w:t xml:space="preserve">היהודי </w:t>
      </w:r>
      <w:bookmarkStart w:id="2628" w:name="_ETM_Q3_741940"/>
      <w:bookmarkEnd w:id="2628"/>
      <w:r>
        <w:rPr>
          <w:rtl/>
        </w:rPr>
        <w:t xml:space="preserve">הליברלי </w:t>
      </w:r>
      <w:bookmarkStart w:id="2629" w:name="_ETM_Q3_742479"/>
      <w:bookmarkEnd w:id="2629"/>
      <w:r>
        <w:rPr>
          <w:rtl/>
        </w:rPr>
        <w:t>בכנסת</w:t>
      </w:r>
      <w:r>
        <w:rPr>
          <w:rFonts w:hint="cs"/>
          <w:rtl/>
        </w:rPr>
        <w:t>.</w:t>
      </w:r>
      <w:r>
        <w:rPr>
          <w:rtl/>
        </w:rPr>
        <w:t xml:space="preserve"> </w:t>
      </w:r>
      <w:bookmarkStart w:id="2630" w:name="_ETM_Q3_743440"/>
      <w:bookmarkEnd w:id="2630"/>
      <w:r>
        <w:rPr>
          <w:rtl/>
        </w:rPr>
        <w:t xml:space="preserve">רק </w:t>
      </w:r>
      <w:bookmarkStart w:id="2631" w:name="_ETM_Q3_743740"/>
      <w:bookmarkEnd w:id="2631"/>
      <w:r>
        <w:rPr>
          <w:rtl/>
        </w:rPr>
        <w:t xml:space="preserve">אתמול </w:t>
      </w:r>
      <w:bookmarkStart w:id="2632" w:name="_ETM_Q3_744130"/>
      <w:bookmarkEnd w:id="2632"/>
      <w:r>
        <w:rPr>
          <w:rtl/>
        </w:rPr>
        <w:t xml:space="preserve">חברים </w:t>
      </w:r>
      <w:bookmarkStart w:id="2633" w:name="_ETM_Q3_744639"/>
      <w:bookmarkEnd w:id="2633"/>
      <w:r>
        <w:rPr>
          <w:rtl/>
        </w:rPr>
        <w:t xml:space="preserve">במשכן </w:t>
      </w:r>
      <w:bookmarkStart w:id="2634" w:name="_ETM_Q3_745179"/>
      <w:bookmarkEnd w:id="2634"/>
      <w:r>
        <w:rPr>
          <w:rtl/>
        </w:rPr>
        <w:t>הזה</w:t>
      </w:r>
      <w:bookmarkStart w:id="2635" w:name="_ETM_Q3_746100"/>
      <w:bookmarkEnd w:id="2635"/>
      <w:r>
        <w:rPr>
          <w:rtl/>
        </w:rPr>
        <w:t xml:space="preserve"> </w:t>
      </w:r>
      <w:bookmarkStart w:id="2636" w:name="_ETM_Q3_746670"/>
      <w:bookmarkEnd w:id="2636"/>
      <w:r>
        <w:rPr>
          <w:rtl/>
        </w:rPr>
        <w:t xml:space="preserve">התבטאו </w:t>
      </w:r>
      <w:bookmarkStart w:id="2637" w:name="_ETM_Q3_747390"/>
      <w:bookmarkEnd w:id="2637"/>
      <w:r>
        <w:rPr>
          <w:rtl/>
        </w:rPr>
        <w:t xml:space="preserve">בצורות </w:t>
      </w:r>
      <w:bookmarkStart w:id="2638" w:name="_ETM_Q3_748080"/>
      <w:bookmarkEnd w:id="2638"/>
      <w:r>
        <w:rPr>
          <w:rtl/>
        </w:rPr>
        <w:t>חריפות</w:t>
      </w:r>
      <w:r>
        <w:rPr>
          <w:rFonts w:hint="cs"/>
          <w:rtl/>
        </w:rPr>
        <w:t>,</w:t>
      </w:r>
      <w:r>
        <w:rPr>
          <w:rtl/>
        </w:rPr>
        <w:t xml:space="preserve"> </w:t>
      </w:r>
      <w:bookmarkStart w:id="2639" w:name="_ETM_Q3_748950"/>
      <w:bookmarkEnd w:id="2639"/>
      <w:r>
        <w:rPr>
          <w:rtl/>
        </w:rPr>
        <w:t>מבזות</w:t>
      </w:r>
      <w:r>
        <w:rPr>
          <w:rFonts w:hint="cs"/>
          <w:rtl/>
        </w:rPr>
        <w:t>,</w:t>
      </w:r>
      <w:bookmarkStart w:id="2640" w:name="_ETM_Q3_746958"/>
      <w:bookmarkEnd w:id="2640"/>
      <w:r>
        <w:rPr>
          <w:rtl/>
        </w:rPr>
        <w:t xml:space="preserve"> </w:t>
      </w:r>
      <w:bookmarkStart w:id="2641" w:name="_ETM_Q3_749730"/>
      <w:bookmarkEnd w:id="2641"/>
      <w:r>
        <w:rPr>
          <w:rtl/>
        </w:rPr>
        <w:t>מסיתות</w:t>
      </w:r>
      <w:r>
        <w:rPr>
          <w:rFonts w:hint="cs"/>
          <w:rtl/>
        </w:rPr>
        <w:t xml:space="preserve"> </w:t>
      </w:r>
      <w:r w:rsidR="004A1697">
        <w:rPr>
          <w:rFonts w:hint="cs"/>
          <w:rtl/>
        </w:rPr>
        <w:t>–</w:t>
      </w:r>
      <w:r>
        <w:rPr>
          <w:rtl/>
        </w:rPr>
        <w:t xml:space="preserve"> </w:t>
      </w:r>
      <w:bookmarkStart w:id="2642" w:name="_ETM_Q3_750420"/>
      <w:bookmarkEnd w:id="2642"/>
      <w:r>
        <w:rPr>
          <w:rtl/>
        </w:rPr>
        <w:t xml:space="preserve">כולן </w:t>
      </w:r>
      <w:bookmarkStart w:id="2643" w:name="_ETM_Q3_750809"/>
      <w:bookmarkEnd w:id="2643"/>
      <w:r>
        <w:rPr>
          <w:rtl/>
        </w:rPr>
        <w:t xml:space="preserve">תחת </w:t>
      </w:r>
      <w:bookmarkStart w:id="2644" w:name="_ETM_Q3_751140"/>
      <w:bookmarkEnd w:id="2644"/>
      <w:r>
        <w:rPr>
          <w:rtl/>
        </w:rPr>
        <w:t xml:space="preserve">חופש </w:t>
      </w:r>
      <w:bookmarkStart w:id="2645" w:name="_ETM_Q3_751500"/>
      <w:bookmarkEnd w:id="2645"/>
      <w:r>
        <w:rPr>
          <w:rtl/>
        </w:rPr>
        <w:t xml:space="preserve">הביטוי </w:t>
      </w:r>
      <w:bookmarkStart w:id="2646" w:name="_ETM_Q3_751920"/>
      <w:bookmarkEnd w:id="2646"/>
      <w:r>
        <w:rPr>
          <w:rtl/>
        </w:rPr>
        <w:t xml:space="preserve">והחסינות </w:t>
      </w:r>
      <w:bookmarkStart w:id="2647" w:name="_ETM_Q3_752820"/>
      <w:bookmarkEnd w:id="2647"/>
      <w:r>
        <w:rPr>
          <w:rtl/>
        </w:rPr>
        <w:t>הפרלמנטרית</w:t>
      </w:r>
      <w:r>
        <w:rPr>
          <w:rFonts w:hint="cs"/>
          <w:rtl/>
        </w:rPr>
        <w:t>,</w:t>
      </w:r>
      <w:r>
        <w:rPr>
          <w:rtl/>
        </w:rPr>
        <w:t xml:space="preserve"> </w:t>
      </w:r>
      <w:bookmarkStart w:id="2648" w:name="_ETM_Q3_753960"/>
      <w:bookmarkEnd w:id="2648"/>
      <w:r>
        <w:rPr>
          <w:rtl/>
        </w:rPr>
        <w:t xml:space="preserve">אבל </w:t>
      </w:r>
      <w:bookmarkStart w:id="2649" w:name="_ETM_Q3_754199"/>
      <w:bookmarkEnd w:id="2649"/>
      <w:r>
        <w:rPr>
          <w:rtl/>
        </w:rPr>
        <w:t xml:space="preserve">באמת </w:t>
      </w:r>
      <w:bookmarkStart w:id="2650" w:name="_ETM_Q3_754830"/>
      <w:bookmarkEnd w:id="2650"/>
      <w:r>
        <w:rPr>
          <w:rtl/>
        </w:rPr>
        <w:t xml:space="preserve">קבלת </w:t>
      </w:r>
      <w:bookmarkStart w:id="2651" w:name="_ETM_Q3_755400"/>
      <w:bookmarkEnd w:id="2651"/>
      <w:r>
        <w:rPr>
          <w:rtl/>
        </w:rPr>
        <w:t xml:space="preserve">פנים </w:t>
      </w:r>
      <w:bookmarkStart w:id="2652" w:name="_ETM_Q3_756479"/>
      <w:bookmarkEnd w:id="2652"/>
      <w:r>
        <w:rPr>
          <w:rtl/>
        </w:rPr>
        <w:t xml:space="preserve">מכוערת </w:t>
      </w:r>
      <w:bookmarkStart w:id="2653" w:name="_ETM_Q3_757320"/>
      <w:bookmarkEnd w:id="2653"/>
      <w:r>
        <w:rPr>
          <w:rtl/>
        </w:rPr>
        <w:t xml:space="preserve">מאוד </w:t>
      </w:r>
      <w:bookmarkStart w:id="2654" w:name="_ETM_Q3_757650"/>
      <w:bookmarkEnd w:id="2654"/>
      <w:r>
        <w:rPr>
          <w:rtl/>
        </w:rPr>
        <w:t xml:space="preserve">של </w:t>
      </w:r>
      <w:bookmarkStart w:id="2655" w:name="_ETM_Q3_757800"/>
      <w:bookmarkEnd w:id="2655"/>
      <w:r>
        <w:rPr>
          <w:rtl/>
        </w:rPr>
        <w:t xml:space="preserve">חבר </w:t>
      </w:r>
      <w:bookmarkStart w:id="2656" w:name="_ETM_Q3_758070"/>
      <w:bookmarkEnd w:id="2656"/>
      <w:r>
        <w:rPr>
          <w:rtl/>
        </w:rPr>
        <w:t xml:space="preserve">הכנסת </w:t>
      </w:r>
      <w:bookmarkStart w:id="2657" w:name="_ETM_Q3_758550"/>
      <w:bookmarkEnd w:id="2657"/>
      <w:r>
        <w:rPr>
          <w:rtl/>
        </w:rPr>
        <w:t xml:space="preserve">אייכלר </w:t>
      </w:r>
      <w:bookmarkStart w:id="2658" w:name="_ETM_Q3_759120"/>
      <w:bookmarkEnd w:id="2658"/>
      <w:r>
        <w:rPr>
          <w:rtl/>
        </w:rPr>
        <w:t xml:space="preserve">ושל </w:t>
      </w:r>
      <w:bookmarkStart w:id="2659" w:name="_ETM_Q3_760050"/>
      <w:bookmarkEnd w:id="2659"/>
      <w:r>
        <w:rPr>
          <w:rtl/>
        </w:rPr>
        <w:t xml:space="preserve">אחדים </w:t>
      </w:r>
      <w:bookmarkStart w:id="2660" w:name="_ETM_Q3_760500"/>
      <w:bookmarkEnd w:id="2660"/>
      <w:r>
        <w:rPr>
          <w:rtl/>
        </w:rPr>
        <w:t>משותפיו</w:t>
      </w:r>
      <w:r>
        <w:rPr>
          <w:rFonts w:hint="cs"/>
          <w:rtl/>
        </w:rPr>
        <w:t>.</w:t>
      </w:r>
      <w:r>
        <w:rPr>
          <w:rtl/>
        </w:rPr>
        <w:t xml:space="preserve"> </w:t>
      </w:r>
      <w:bookmarkStart w:id="2661" w:name="_ETM_Q3_761470"/>
      <w:bookmarkEnd w:id="2661"/>
      <w:r>
        <w:rPr>
          <w:rtl/>
        </w:rPr>
        <w:t xml:space="preserve">צריך </w:t>
      </w:r>
      <w:bookmarkStart w:id="2662" w:name="_ETM_Q3_761980"/>
      <w:bookmarkEnd w:id="2662"/>
      <w:r>
        <w:rPr>
          <w:rtl/>
        </w:rPr>
        <w:t>לומר</w:t>
      </w:r>
      <w:bookmarkStart w:id="2663" w:name="_ETM_Q3_761109"/>
      <w:bookmarkEnd w:id="2663"/>
      <w:r>
        <w:rPr>
          <w:rFonts w:hint="cs"/>
          <w:rtl/>
        </w:rPr>
        <w:t>:</w:t>
      </w:r>
      <w:r>
        <w:rPr>
          <w:rtl/>
        </w:rPr>
        <w:t xml:space="preserve"> </w:t>
      </w:r>
      <w:bookmarkStart w:id="2664" w:name="_ETM_Q3_762720"/>
      <w:bookmarkEnd w:id="2664"/>
      <w:r>
        <w:rPr>
          <w:rtl/>
        </w:rPr>
        <w:t xml:space="preserve">כל </w:t>
      </w:r>
      <w:bookmarkStart w:id="2665" w:name="_ETM_Q3_763169"/>
      <w:bookmarkEnd w:id="2665"/>
      <w:r>
        <w:rPr>
          <w:rtl/>
        </w:rPr>
        <w:t xml:space="preserve">זה </w:t>
      </w:r>
      <w:bookmarkStart w:id="2666" w:name="_ETM_Q3_763559"/>
      <w:bookmarkEnd w:id="2666"/>
      <w:r>
        <w:rPr>
          <w:rtl/>
        </w:rPr>
        <w:t xml:space="preserve">כל </w:t>
      </w:r>
      <w:bookmarkStart w:id="2667" w:name="_ETM_Q3_763889"/>
      <w:bookmarkEnd w:id="2667"/>
      <w:r>
        <w:rPr>
          <w:rtl/>
        </w:rPr>
        <w:t xml:space="preserve">עוד </w:t>
      </w:r>
      <w:bookmarkStart w:id="2668" w:name="_ETM_Q3_764129"/>
      <w:bookmarkEnd w:id="2668"/>
      <w:r>
        <w:rPr>
          <w:rtl/>
        </w:rPr>
        <w:t xml:space="preserve">זו </w:t>
      </w:r>
      <w:bookmarkStart w:id="2669" w:name="_ETM_Q3_764400"/>
      <w:bookmarkEnd w:id="2669"/>
      <w:r>
        <w:rPr>
          <w:rtl/>
        </w:rPr>
        <w:t>הרטוריקה</w:t>
      </w:r>
      <w:bookmarkStart w:id="2670" w:name="_ETM_Q3_765990"/>
      <w:bookmarkStart w:id="2671" w:name="_ETM_Q3_766320"/>
      <w:bookmarkStart w:id="2672" w:name="_ETM_Q3_767280"/>
      <w:bookmarkEnd w:id="2670"/>
      <w:bookmarkEnd w:id="2671"/>
      <w:bookmarkEnd w:id="2672"/>
      <w:r>
        <w:rPr>
          <w:rFonts w:hint="cs"/>
          <w:rtl/>
        </w:rPr>
        <w:t xml:space="preserve">, כל הרטוריקה </w:t>
      </w:r>
      <w:bookmarkStart w:id="2673" w:name="_ETM_Q3_765559"/>
      <w:bookmarkEnd w:id="2673"/>
      <w:r>
        <w:rPr>
          <w:rFonts w:hint="cs"/>
          <w:rtl/>
        </w:rPr>
        <w:t>ו</w:t>
      </w:r>
      <w:r>
        <w:rPr>
          <w:rtl/>
        </w:rPr>
        <w:t xml:space="preserve">כל </w:t>
      </w:r>
      <w:bookmarkStart w:id="2674" w:name="_ETM_Q3_767730"/>
      <w:bookmarkEnd w:id="2674"/>
      <w:r>
        <w:rPr>
          <w:rtl/>
        </w:rPr>
        <w:t xml:space="preserve">ההשקעה </w:t>
      </w:r>
      <w:bookmarkStart w:id="2675" w:name="_ETM_Q3_768780"/>
      <w:bookmarkEnd w:id="2675"/>
      <w:r>
        <w:rPr>
          <w:rtl/>
        </w:rPr>
        <w:t xml:space="preserve">ביחסים </w:t>
      </w:r>
      <w:bookmarkStart w:id="2676" w:name="_ETM_Q3_769410"/>
      <w:bookmarkEnd w:id="2676"/>
      <w:r>
        <w:rPr>
          <w:rtl/>
        </w:rPr>
        <w:t xml:space="preserve">עם </w:t>
      </w:r>
      <w:bookmarkStart w:id="2677" w:name="_ETM_Q3_769559"/>
      <w:bookmarkEnd w:id="2677"/>
      <w:r>
        <w:rPr>
          <w:rtl/>
        </w:rPr>
        <w:t xml:space="preserve">התפוצות </w:t>
      </w:r>
      <w:bookmarkStart w:id="2678" w:name="_ETM_Q3_770460"/>
      <w:bookmarkStart w:id="2679" w:name="_ETM_Q3_771120"/>
      <w:bookmarkEnd w:id="2678"/>
      <w:bookmarkEnd w:id="2679"/>
      <w:r>
        <w:rPr>
          <w:rtl/>
        </w:rPr>
        <w:t>ה</w:t>
      </w:r>
      <w:r>
        <w:rPr>
          <w:rFonts w:hint="cs"/>
          <w:rtl/>
        </w:rPr>
        <w:t>ן</w:t>
      </w:r>
      <w:r>
        <w:rPr>
          <w:rtl/>
        </w:rPr>
        <w:t xml:space="preserve"> </w:t>
      </w:r>
      <w:bookmarkStart w:id="2680" w:name="_ETM_Q3_771300"/>
      <w:bookmarkEnd w:id="2680"/>
      <w:r>
        <w:rPr>
          <w:rtl/>
        </w:rPr>
        <w:t xml:space="preserve">על </w:t>
      </w:r>
      <w:bookmarkStart w:id="2681" w:name="_ETM_Q3_771420"/>
      <w:bookmarkEnd w:id="2681"/>
      <w:r>
        <w:rPr>
          <w:rtl/>
        </w:rPr>
        <w:t>הקרח</w:t>
      </w:r>
      <w:r>
        <w:rPr>
          <w:rFonts w:hint="cs"/>
          <w:rtl/>
        </w:rPr>
        <w:t>.</w:t>
      </w:r>
      <w:bookmarkStart w:id="2682" w:name="_ETM_Q3_772350"/>
      <w:bookmarkEnd w:id="2682"/>
    </w:p>
    <w:p w:rsidR="009961A1" w:rsidRDefault="009961A1" w:rsidP="009635F5">
      <w:pPr>
        <w:rPr>
          <w:rtl/>
        </w:rPr>
      </w:pPr>
    </w:p>
    <w:p w:rsidR="009961A1" w:rsidRDefault="009961A1" w:rsidP="00490CAD">
      <w:pPr>
        <w:rPr>
          <w:rtl/>
          <w:lang w:eastAsia="he-IL"/>
        </w:rPr>
      </w:pPr>
      <w:bookmarkStart w:id="2683" w:name="TOR_Q4"/>
      <w:bookmarkEnd w:id="2683"/>
      <w:r>
        <w:rPr>
          <w:rFonts w:hint="cs"/>
          <w:rtl/>
          <w:lang w:eastAsia="he-IL"/>
        </w:rPr>
        <w:t xml:space="preserve">השאלה שאני מבקש לשאול את השרה: האם במסגרת המהלך לתמיכה בחינוך היהודי בתפוצות, התכנים שאתם מפיקים במשרד </w:t>
      </w:r>
      <w:r>
        <w:rPr>
          <w:rtl/>
          <w:lang w:eastAsia="he-IL"/>
        </w:rPr>
        <w:t>–</w:t>
      </w:r>
      <w:r>
        <w:rPr>
          <w:rFonts w:hint="cs"/>
          <w:rtl/>
          <w:lang w:eastAsia="he-IL"/>
        </w:rPr>
        <w:t xml:space="preserve"> וראוי גם לשבח את הצוות המקצועי, את מנכ"ל המשרד ואת כל החברים והחברות </w:t>
      </w:r>
      <w:bookmarkStart w:id="2684" w:name="_ETM_Q4_190036"/>
      <w:bookmarkEnd w:id="2684"/>
      <w:r>
        <w:rPr>
          <w:rFonts w:hint="cs"/>
          <w:rtl/>
          <w:lang w:eastAsia="he-IL"/>
        </w:rPr>
        <w:t xml:space="preserve">הטובים בצוות </w:t>
      </w:r>
      <w:r>
        <w:rPr>
          <w:rtl/>
          <w:lang w:eastAsia="he-IL"/>
        </w:rPr>
        <w:t>–</w:t>
      </w:r>
      <w:r>
        <w:rPr>
          <w:rFonts w:hint="cs"/>
          <w:rtl/>
          <w:lang w:eastAsia="he-IL"/>
        </w:rPr>
        <w:t xml:space="preserve"> האם במסגרת העיסוק שלכם בחינוך היהודי בתפוצות, </w:t>
      </w:r>
      <w:bookmarkStart w:id="2685" w:name="_ETM_Q4_195668"/>
      <w:bookmarkEnd w:id="2685"/>
      <w:r>
        <w:rPr>
          <w:rFonts w:hint="cs"/>
          <w:rtl/>
          <w:lang w:eastAsia="he-IL"/>
        </w:rPr>
        <w:t xml:space="preserve">משרד התפוצות מתחייב לתכנים פלורליסטיים, שישקפו את מגוון הדעות, מגוון הזרמים, מגוון האמונות והמנהגים בעם היהודי? </w:t>
      </w:r>
      <w:bookmarkStart w:id="2686" w:name="_ETM_Q4_208404"/>
      <w:bookmarkStart w:id="2687" w:name="_ETM_Q4_208486"/>
      <w:bookmarkStart w:id="2688" w:name="_ETM_Q4_208832"/>
      <w:bookmarkStart w:id="2689" w:name="_ETM_Q4_208911"/>
      <w:bookmarkEnd w:id="2686"/>
      <w:bookmarkEnd w:id="2687"/>
      <w:bookmarkEnd w:id="2688"/>
      <w:bookmarkEnd w:id="2689"/>
      <w:r>
        <w:rPr>
          <w:rFonts w:hint="cs"/>
          <w:rtl/>
          <w:lang w:eastAsia="he-IL"/>
        </w:rPr>
        <w:t xml:space="preserve">אנחנו שמחים על השרה החרדית הראשונה; אני מייצג, בין השאר, את הזרם שהסמיך </w:t>
      </w:r>
      <w:bookmarkStart w:id="2690" w:name="_ETM_Q4_211789"/>
      <w:bookmarkEnd w:id="2690"/>
      <w:r>
        <w:rPr>
          <w:rFonts w:hint="cs"/>
          <w:rtl/>
          <w:lang w:eastAsia="he-IL"/>
        </w:rPr>
        <w:t>את האישה הראשונה בעולם היהודי כרבה</w:t>
      </w:r>
      <w:r w:rsidR="00490CAD">
        <w:rPr>
          <w:rFonts w:hint="cs"/>
          <w:rtl/>
          <w:lang w:eastAsia="he-IL"/>
        </w:rPr>
        <w:t>.</w:t>
      </w:r>
      <w:r>
        <w:rPr>
          <w:rFonts w:hint="cs"/>
          <w:rtl/>
          <w:lang w:eastAsia="he-IL"/>
        </w:rPr>
        <w:t xml:space="preserve"> האם בתוכני הלימוד, בספרי הלימוד, בפורטל המקוון שלכם, הגיוון המבורך בעם היהודי יבוא לידי ביטוי? תודה, </w:t>
      </w:r>
      <w:bookmarkStart w:id="2691" w:name="_ETM_Q4_224572"/>
      <w:bookmarkEnd w:id="2691"/>
      <w:r>
        <w:rPr>
          <w:rFonts w:hint="cs"/>
          <w:rtl/>
          <w:lang w:eastAsia="he-IL"/>
        </w:rPr>
        <w:t xml:space="preserve">וברכות להמשך הדרך. </w:t>
      </w:r>
    </w:p>
    <w:p w:rsidR="009961A1" w:rsidRDefault="009961A1" w:rsidP="00BB519D">
      <w:pPr>
        <w:rPr>
          <w:rtl/>
          <w:lang w:eastAsia="he-IL"/>
        </w:rPr>
      </w:pPr>
    </w:p>
    <w:p w:rsidR="009961A1" w:rsidRDefault="009961A1" w:rsidP="00661E27">
      <w:pPr>
        <w:pStyle w:val="af6"/>
        <w:rPr>
          <w:rtl/>
        </w:rPr>
      </w:pPr>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p>
    <w:p w:rsidR="009961A1" w:rsidRDefault="009961A1" w:rsidP="004A1697">
      <w:pPr>
        <w:rPr>
          <w:rtl/>
          <w:lang w:eastAsia="he-IL"/>
        </w:rPr>
      </w:pPr>
    </w:p>
    <w:p w:rsidR="009961A1" w:rsidRDefault="009961A1" w:rsidP="00490CAD">
      <w:pPr>
        <w:rPr>
          <w:rtl/>
          <w:lang w:eastAsia="he-IL"/>
        </w:rPr>
      </w:pPr>
      <w:r>
        <w:rPr>
          <w:rFonts w:hint="cs"/>
          <w:rtl/>
          <w:lang w:eastAsia="he-IL"/>
        </w:rPr>
        <w:lastRenderedPageBreak/>
        <w:t xml:space="preserve">תודה. אנחנו נאפשר קודם לחבר הכנסת אבוטבול. </w:t>
      </w:r>
      <w:bookmarkStart w:id="2692" w:name="_ETM_Q4_232918"/>
      <w:bookmarkEnd w:id="2692"/>
      <w:r>
        <w:rPr>
          <w:rFonts w:hint="cs"/>
          <w:rtl/>
          <w:lang w:eastAsia="he-IL"/>
        </w:rPr>
        <w:t xml:space="preserve">אני רק רוצה להוסיף בעניין הזה אולי הסתכלות שלי שהיא טיפה מזווית אחרת. הרעיון של אסטרטגיית ההדדיות הוא באמת רעיון נכון. בסוף אנחנו הרי </w:t>
      </w:r>
      <w:bookmarkStart w:id="2693" w:name="_ETM_Q4_245339"/>
      <w:bookmarkEnd w:id="2693"/>
      <w:r>
        <w:rPr>
          <w:rFonts w:hint="cs"/>
          <w:rtl/>
          <w:lang w:eastAsia="he-IL"/>
        </w:rPr>
        <w:t xml:space="preserve">רוצים את החיבור הדו-צדדי הזה, אבל בסוף, לשיטתי, מדינת ישראל איננה יכולה לפטור את עצמה ממה שהיא צריכה לעשות </w:t>
      </w:r>
      <w:bookmarkStart w:id="2694" w:name="_ETM_Q4_258605"/>
      <w:bookmarkEnd w:id="2694"/>
      <w:r>
        <w:rPr>
          <w:rFonts w:hint="cs"/>
          <w:rtl/>
          <w:lang w:eastAsia="he-IL"/>
        </w:rPr>
        <w:t xml:space="preserve">רק משום שאין הדדיות בצד האחר, במובן הזה שהאחריות שלנו לדאוג ליהודי התפוצות קיימת גם אם לא כולם בכל רגע נתון רוצים לעלות לישראל או אפילו לקיים קשר עם ישראל. אני חושב – וזה הצד </w:t>
      </w:r>
      <w:bookmarkStart w:id="2695" w:name="_ETM_Q4_271325"/>
      <w:bookmarkEnd w:id="2695"/>
      <w:r>
        <w:rPr>
          <w:rFonts w:hint="cs"/>
          <w:rtl/>
          <w:lang w:eastAsia="he-IL"/>
        </w:rPr>
        <w:t xml:space="preserve">השני של המטבע – שכל עוד אנשים אינם רוצים לבוא לארץ או אינם מגלים באמת הזדהות אמיתית עם מדינת ישראל ואינם מסייעים לה במקומות שהיא זקוקה </w:t>
      </w:r>
      <w:bookmarkStart w:id="2696" w:name="_ETM_Q4_286138"/>
      <w:bookmarkEnd w:id="2696"/>
      <w:r>
        <w:rPr>
          <w:rFonts w:hint="cs"/>
          <w:rtl/>
          <w:lang w:eastAsia="he-IL"/>
        </w:rPr>
        <w:t xml:space="preserve">לסיוע, זה לא גורע מהמחויבות שלנו כלפיהם אל מול האנטישמיות, אל מול דברים אחרים שהם </w:t>
      </w:r>
      <w:bookmarkStart w:id="2697" w:name="_ETM_Q4_293381"/>
      <w:bookmarkEnd w:id="2697"/>
      <w:r>
        <w:rPr>
          <w:rFonts w:hint="cs"/>
          <w:rtl/>
          <w:lang w:eastAsia="he-IL"/>
        </w:rPr>
        <w:t xml:space="preserve">זקוקים להם, אבל זה בהחלט גורע מזכותם להתערב במה שאנחנו עושים כאן ובמה שנעשה כאן. המצב שיושבים שם ומנסים לנהל אותנו משם הוא בעיניי מצב </w:t>
      </w:r>
      <w:bookmarkStart w:id="2698" w:name="_ETM_Q4_305462"/>
      <w:bookmarkEnd w:id="2698"/>
      <w:r>
        <w:rPr>
          <w:rFonts w:hint="cs"/>
          <w:rtl/>
          <w:lang w:eastAsia="he-IL"/>
        </w:rPr>
        <w:t xml:space="preserve">בלתי סביר ובלתי הגיוני. אני חושב שכאן עוברים הקווים, לפחות </w:t>
      </w:r>
      <w:bookmarkStart w:id="2699" w:name="_ETM_Q4_309521"/>
      <w:bookmarkEnd w:id="2699"/>
      <w:r>
        <w:rPr>
          <w:rFonts w:hint="cs"/>
          <w:rtl/>
          <w:lang w:eastAsia="he-IL"/>
        </w:rPr>
        <w:t xml:space="preserve">בראייתי. </w:t>
      </w:r>
    </w:p>
    <w:p w:rsidR="009961A1" w:rsidRDefault="009961A1" w:rsidP="00BB519D">
      <w:pPr>
        <w:rPr>
          <w:rtl/>
          <w:lang w:eastAsia="he-IL"/>
        </w:rPr>
      </w:pPr>
    </w:p>
    <w:p w:rsidR="009961A1" w:rsidRDefault="009961A1" w:rsidP="00661E27">
      <w:pPr>
        <w:pStyle w:val="af5"/>
        <w:rPr>
          <w:rtl/>
        </w:rPr>
      </w:pPr>
      <w:bookmarkStart w:id="2700" w:name="ET_interruption_6156_13"/>
      <w:r w:rsidRPr="00661E27">
        <w:rPr>
          <w:rStyle w:val="TagStyle"/>
          <w:rtl/>
        </w:rPr>
        <w:t xml:space="preserve"> &lt;&lt; קריאה &gt;&gt;</w:t>
      </w:r>
      <w:r w:rsidRPr="007431A3">
        <w:rPr>
          <w:rStyle w:val="TagStyle"/>
          <w:rtl/>
        </w:rPr>
        <w:t xml:space="preserve"> </w:t>
      </w:r>
      <w:r>
        <w:rPr>
          <w:rtl/>
        </w:rPr>
        <w:t>גלעד קריב (העבודה):</w:t>
      </w:r>
      <w:r w:rsidRPr="007431A3">
        <w:rPr>
          <w:rStyle w:val="TagStyle"/>
          <w:rtl/>
        </w:rPr>
        <w:t xml:space="preserve"> </w:t>
      </w:r>
      <w:r w:rsidRPr="00661E27">
        <w:rPr>
          <w:rStyle w:val="TagStyle"/>
          <w:rtl/>
        </w:rPr>
        <w:t>&lt;&lt; קריאה &gt;&gt;</w:t>
      </w:r>
      <w:r>
        <w:rPr>
          <w:rtl/>
        </w:rPr>
        <w:t xml:space="preserve"> </w:t>
      </w:r>
      <w:bookmarkEnd w:id="2700"/>
    </w:p>
    <w:p w:rsidR="009961A1" w:rsidRDefault="009961A1" w:rsidP="004A1697">
      <w:pPr>
        <w:rPr>
          <w:rtl/>
          <w:lang w:eastAsia="he-IL"/>
        </w:rPr>
      </w:pPr>
    </w:p>
    <w:p w:rsidR="009961A1" w:rsidRDefault="00DB0025" w:rsidP="007431A3">
      <w:pPr>
        <w:rPr>
          <w:rtl/>
          <w:lang w:eastAsia="he-IL"/>
        </w:rPr>
      </w:pPr>
      <w:bookmarkStart w:id="2701" w:name="_ETM_Q4_312560"/>
      <w:bookmarkEnd w:id="2701"/>
      <w:r>
        <w:rPr>
          <w:rFonts w:hint="cs"/>
          <w:rtl/>
          <w:lang w:eastAsia="he-IL"/>
        </w:rPr>
        <w:t>– – –</w:t>
      </w:r>
    </w:p>
    <w:p w:rsidR="009961A1" w:rsidRDefault="009961A1" w:rsidP="00BB519D">
      <w:pPr>
        <w:rPr>
          <w:rtl/>
          <w:lang w:eastAsia="he-IL"/>
        </w:rPr>
      </w:pPr>
    </w:p>
    <w:p w:rsidR="009961A1" w:rsidRDefault="009961A1" w:rsidP="00661E27">
      <w:pPr>
        <w:pStyle w:val="af6"/>
        <w:rPr>
          <w:rtl/>
        </w:rPr>
      </w:pPr>
      <w:bookmarkStart w:id="2702" w:name="ET_yor_5982_4"/>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bookmarkEnd w:id="2702"/>
    </w:p>
    <w:p w:rsidR="009961A1" w:rsidRDefault="009961A1" w:rsidP="004A1697">
      <w:pPr>
        <w:rPr>
          <w:rtl/>
          <w:lang w:eastAsia="he-IL"/>
        </w:rPr>
      </w:pPr>
    </w:p>
    <w:p w:rsidR="009961A1" w:rsidRDefault="009961A1" w:rsidP="00136027">
      <w:pPr>
        <w:rPr>
          <w:rtl/>
          <w:lang w:eastAsia="he-IL"/>
        </w:rPr>
      </w:pPr>
      <w:r>
        <w:rPr>
          <w:rFonts w:hint="cs"/>
          <w:rtl/>
          <w:lang w:eastAsia="he-IL"/>
        </w:rPr>
        <w:t xml:space="preserve">אני אומר, אני כך רואה את הדברים. </w:t>
      </w:r>
      <w:bookmarkStart w:id="2703" w:name="_ETM_Q4_316218"/>
      <w:bookmarkEnd w:id="2703"/>
      <w:r>
        <w:rPr>
          <w:rFonts w:hint="cs"/>
          <w:rtl/>
          <w:lang w:eastAsia="he-IL"/>
        </w:rPr>
        <w:t>אני אומר את זה בצורה ברורה</w:t>
      </w:r>
      <w:r w:rsidRPr="00F44F56">
        <w:rPr>
          <w:rFonts w:hint="cs"/>
          <w:rtl/>
          <w:lang w:eastAsia="he-IL"/>
        </w:rPr>
        <w:t xml:space="preserve"> </w:t>
      </w:r>
      <w:r>
        <w:rPr>
          <w:rFonts w:hint="cs"/>
          <w:rtl/>
          <w:lang w:eastAsia="he-IL"/>
        </w:rPr>
        <w:t xml:space="preserve">מאוד. לכן, גם שאלתי את השאלה ששאלתי בנושא ההתבוללות, </w:t>
      </w:r>
      <w:bookmarkStart w:id="2704" w:name="_ETM_Q4_326705"/>
      <w:bookmarkEnd w:id="2704"/>
      <w:r>
        <w:rPr>
          <w:rFonts w:hint="cs"/>
          <w:rtl/>
          <w:lang w:eastAsia="he-IL"/>
        </w:rPr>
        <w:t xml:space="preserve">כי שאלת ההתבוללות היא לא רק בעיה של יהודי התפוצות. זה סוג של דבר שאנחנו, </w:t>
      </w:r>
      <w:bookmarkStart w:id="2705" w:name="_ETM_Q4_330079"/>
      <w:bookmarkEnd w:id="2705"/>
      <w:r>
        <w:rPr>
          <w:rFonts w:hint="cs"/>
          <w:rtl/>
          <w:lang w:eastAsia="he-IL"/>
        </w:rPr>
        <w:t xml:space="preserve">כמדינת ישראל, שיש לה מחויבות לעם היהודי, מוכרחים לתת עליו את </w:t>
      </w:r>
      <w:bookmarkStart w:id="2706" w:name="_ETM_Q4_334217"/>
      <w:bookmarkEnd w:id="2706"/>
      <w:r>
        <w:rPr>
          <w:rFonts w:hint="cs"/>
          <w:rtl/>
          <w:lang w:eastAsia="he-IL"/>
        </w:rPr>
        <w:t xml:space="preserve">הדעת ולנסות לטפל בו ולסייע בו </w:t>
      </w:r>
      <w:r>
        <w:rPr>
          <w:rFonts w:hint="eastAsia"/>
          <w:rtl/>
          <w:lang w:eastAsia="he-IL"/>
        </w:rPr>
        <w:t xml:space="preserve">– </w:t>
      </w:r>
      <w:r>
        <w:rPr>
          <w:rFonts w:hint="cs"/>
          <w:rtl/>
          <w:lang w:eastAsia="he-IL"/>
        </w:rPr>
        <w:t xml:space="preserve">להבדיל מהניסיון לבוא משם ולנסות לנהל את חיינו כאן כשיושבים </w:t>
      </w:r>
      <w:bookmarkStart w:id="2707" w:name="_ETM_Q4_343410"/>
      <w:bookmarkEnd w:id="2707"/>
      <w:r>
        <w:rPr>
          <w:rFonts w:hint="cs"/>
          <w:rtl/>
          <w:lang w:eastAsia="he-IL"/>
        </w:rPr>
        <w:t xml:space="preserve">שם. זה כבר, בעיניי, דבר שאני, לפחות, באופן אישי, חושב שהוא לא נכון. </w:t>
      </w:r>
    </w:p>
    <w:p w:rsidR="009961A1" w:rsidRDefault="009961A1" w:rsidP="00BB519D">
      <w:pPr>
        <w:rPr>
          <w:rtl/>
          <w:lang w:eastAsia="he-IL"/>
        </w:rPr>
      </w:pPr>
    </w:p>
    <w:p w:rsidR="009961A1" w:rsidRDefault="009961A1" w:rsidP="00BB519D">
      <w:pPr>
        <w:rPr>
          <w:rtl/>
          <w:lang w:eastAsia="he-IL"/>
        </w:rPr>
      </w:pPr>
      <w:r>
        <w:rPr>
          <w:rFonts w:hint="cs"/>
          <w:rtl/>
          <w:lang w:eastAsia="he-IL"/>
        </w:rPr>
        <w:t xml:space="preserve">חבר הכנסת אבוטבול, בבקשה. </w:t>
      </w:r>
    </w:p>
    <w:p w:rsidR="009961A1" w:rsidRDefault="009961A1" w:rsidP="00BB519D">
      <w:pPr>
        <w:rPr>
          <w:rtl/>
          <w:lang w:eastAsia="he-IL"/>
        </w:rPr>
      </w:pPr>
      <w:bookmarkStart w:id="2708" w:name="_ETM_Q4_354919"/>
      <w:bookmarkStart w:id="2709" w:name="_ETM_Q4_355010"/>
      <w:bookmarkEnd w:id="2708"/>
      <w:bookmarkEnd w:id="2709"/>
    </w:p>
    <w:p w:rsidR="009961A1" w:rsidRDefault="009961A1" w:rsidP="00661E27">
      <w:pPr>
        <w:pStyle w:val="a4"/>
        <w:rPr>
          <w:rtl/>
        </w:rPr>
      </w:pPr>
      <w:bookmarkStart w:id="2710" w:name="ET_speaker_5851_5"/>
      <w:r w:rsidRPr="00661E27">
        <w:rPr>
          <w:rStyle w:val="TagStyle"/>
          <w:rtl/>
        </w:rPr>
        <w:t xml:space="preserve"> &lt;&lt; דובר &gt;&gt;</w:t>
      </w:r>
      <w:r w:rsidRPr="00BB519D">
        <w:rPr>
          <w:rStyle w:val="TagStyle"/>
          <w:rtl/>
        </w:rPr>
        <w:t xml:space="preserve"> </w:t>
      </w:r>
      <w:bookmarkStart w:id="2711" w:name="_Toc68701355"/>
      <w:r>
        <w:rPr>
          <w:rtl/>
        </w:rPr>
        <w:t>משה אבוטבול (ש"ס):</w:t>
      </w:r>
      <w:bookmarkEnd w:id="2711"/>
      <w:r w:rsidRPr="00BB519D">
        <w:rPr>
          <w:rStyle w:val="TagStyle"/>
          <w:rtl/>
        </w:rPr>
        <w:t xml:space="preserve"> </w:t>
      </w:r>
      <w:r w:rsidRPr="00661E27">
        <w:rPr>
          <w:rStyle w:val="TagStyle"/>
          <w:rtl/>
        </w:rPr>
        <w:t>&lt;&lt; דובר &gt;&gt;</w:t>
      </w:r>
      <w:r>
        <w:rPr>
          <w:rtl/>
        </w:rPr>
        <w:t xml:space="preserve"> </w:t>
      </w:r>
      <w:bookmarkEnd w:id="2710"/>
    </w:p>
    <w:p w:rsidR="009961A1" w:rsidRDefault="009961A1" w:rsidP="004A1697">
      <w:pPr>
        <w:rPr>
          <w:rtl/>
          <w:lang w:eastAsia="he-IL"/>
        </w:rPr>
      </w:pPr>
    </w:p>
    <w:p w:rsidR="009961A1" w:rsidRDefault="009961A1" w:rsidP="00136027">
      <w:pPr>
        <w:rPr>
          <w:rtl/>
          <w:lang w:eastAsia="he-IL"/>
        </w:rPr>
      </w:pPr>
      <w:r>
        <w:rPr>
          <w:rFonts w:hint="cs"/>
          <w:rtl/>
          <w:lang w:eastAsia="he-IL"/>
        </w:rPr>
        <w:t xml:space="preserve">גברתי השרה, אני הגעתי לשמוע את הנאום </w:t>
      </w:r>
      <w:bookmarkStart w:id="2712" w:name="_ETM_Q4_365049"/>
      <w:bookmarkEnd w:id="2712"/>
      <w:r>
        <w:rPr>
          <w:rFonts w:hint="cs"/>
          <w:rtl/>
          <w:lang w:eastAsia="he-IL"/>
        </w:rPr>
        <w:t xml:space="preserve">שלך גם כבת בית שמש </w:t>
      </w:r>
      <w:r>
        <w:rPr>
          <w:rtl/>
          <w:lang w:eastAsia="he-IL"/>
        </w:rPr>
        <w:t>–</w:t>
      </w:r>
      <w:r>
        <w:rPr>
          <w:rFonts w:hint="cs"/>
          <w:rtl/>
          <w:lang w:eastAsia="he-IL"/>
        </w:rPr>
        <w:t xml:space="preserve"> את גרה אצלנו בעיר </w:t>
      </w:r>
      <w:bookmarkStart w:id="2713" w:name="_ETM_Q4_367197"/>
      <w:bookmarkEnd w:id="2713"/>
      <w:r>
        <w:rPr>
          <w:rFonts w:hint="cs"/>
          <w:rtl/>
          <w:lang w:eastAsia="he-IL"/>
        </w:rPr>
        <w:t xml:space="preserve">בית שמש. מבחינתנו זה סוג של היסטוריה שיש שר בעיר </w:t>
      </w:r>
      <w:bookmarkStart w:id="2714" w:name="_ETM_Q4_370397"/>
      <w:bookmarkEnd w:id="2714"/>
      <w:r>
        <w:rPr>
          <w:rFonts w:hint="cs"/>
          <w:rtl/>
          <w:lang w:eastAsia="he-IL"/>
        </w:rPr>
        <w:t xml:space="preserve">שלנו, בית שמש. זה לא היה אף פעם. חברי כנסת יש כיום, ברוך השם, אבל בכל אופן שר זה היה דבר מאוד מאוד ייחודי. אז אני קודם </w:t>
      </w:r>
      <w:bookmarkStart w:id="2715" w:name="_ETM_Q4_379311"/>
      <w:bookmarkEnd w:id="2715"/>
      <w:r>
        <w:rPr>
          <w:rFonts w:hint="cs"/>
          <w:rtl/>
          <w:lang w:eastAsia="he-IL"/>
        </w:rPr>
        <w:t xml:space="preserve">כול באתי גם להקשיב לך. </w:t>
      </w:r>
    </w:p>
    <w:p w:rsidR="009961A1" w:rsidRDefault="009961A1" w:rsidP="00BB519D">
      <w:pPr>
        <w:rPr>
          <w:rtl/>
          <w:lang w:eastAsia="he-IL"/>
        </w:rPr>
      </w:pPr>
    </w:p>
    <w:p w:rsidR="009961A1" w:rsidRDefault="009961A1" w:rsidP="00661E27">
      <w:pPr>
        <w:pStyle w:val="af6"/>
        <w:rPr>
          <w:rtl/>
        </w:rPr>
      </w:pPr>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p>
    <w:p w:rsidR="009961A1" w:rsidRDefault="009961A1" w:rsidP="004A1697">
      <w:pPr>
        <w:rPr>
          <w:rtl/>
          <w:lang w:eastAsia="he-IL"/>
        </w:rPr>
      </w:pPr>
    </w:p>
    <w:p w:rsidR="009961A1" w:rsidRDefault="009961A1" w:rsidP="00BB519D">
      <w:pPr>
        <w:rPr>
          <w:rtl/>
          <w:lang w:eastAsia="he-IL"/>
        </w:rPr>
      </w:pPr>
      <w:r>
        <w:rPr>
          <w:rFonts w:hint="cs"/>
          <w:rtl/>
          <w:lang w:eastAsia="he-IL"/>
        </w:rPr>
        <w:lastRenderedPageBreak/>
        <w:t xml:space="preserve">למרות שאני הייתי יועץ משפטי של עיריית בית שמש. אז אני נחשב כשר </w:t>
      </w:r>
      <w:bookmarkStart w:id="2716" w:name="_ETM_Q4_383509"/>
      <w:bookmarkEnd w:id="2716"/>
      <w:r>
        <w:rPr>
          <w:rFonts w:hint="cs"/>
          <w:rtl/>
          <w:lang w:eastAsia="he-IL"/>
        </w:rPr>
        <w:t>של בית שמש או לא?</w:t>
      </w:r>
    </w:p>
    <w:p w:rsidR="009961A1" w:rsidRDefault="009961A1" w:rsidP="00BB519D">
      <w:pPr>
        <w:rPr>
          <w:rtl/>
          <w:lang w:eastAsia="he-IL"/>
        </w:rPr>
      </w:pPr>
    </w:p>
    <w:p w:rsidR="009961A1" w:rsidRDefault="009961A1" w:rsidP="00661E27">
      <w:pPr>
        <w:pStyle w:val="-"/>
        <w:rPr>
          <w:rtl/>
        </w:rPr>
      </w:pPr>
      <w:bookmarkStart w:id="2717" w:name="ET_speakercontinue_5851_7"/>
      <w:r w:rsidRPr="00661E27">
        <w:rPr>
          <w:rStyle w:val="TagStyle"/>
          <w:rtl/>
        </w:rPr>
        <w:t xml:space="preserve"> &lt;&lt; דובר_המשך &gt;&gt;</w:t>
      </w:r>
      <w:r w:rsidRPr="00BB519D">
        <w:rPr>
          <w:rStyle w:val="TagStyle"/>
          <w:rtl/>
        </w:rPr>
        <w:t xml:space="preserve"> </w:t>
      </w:r>
      <w:r>
        <w:rPr>
          <w:rtl/>
        </w:rPr>
        <w:t>משה אבוטבול (ש"ס):</w:t>
      </w:r>
      <w:r w:rsidRPr="00BB519D">
        <w:rPr>
          <w:rStyle w:val="TagStyle"/>
          <w:rtl/>
        </w:rPr>
        <w:t xml:space="preserve"> </w:t>
      </w:r>
      <w:r w:rsidRPr="00661E27">
        <w:rPr>
          <w:rStyle w:val="TagStyle"/>
          <w:rtl/>
        </w:rPr>
        <w:t>&lt;&lt; דובר_המשך &gt;&gt;</w:t>
      </w:r>
      <w:r>
        <w:rPr>
          <w:rtl/>
        </w:rPr>
        <w:t xml:space="preserve"> </w:t>
      </w:r>
      <w:bookmarkEnd w:id="2717"/>
    </w:p>
    <w:p w:rsidR="009961A1" w:rsidRDefault="009961A1" w:rsidP="004A1697">
      <w:pPr>
        <w:rPr>
          <w:rtl/>
          <w:lang w:eastAsia="he-IL"/>
        </w:rPr>
      </w:pPr>
    </w:p>
    <w:p w:rsidR="009961A1" w:rsidRDefault="009961A1" w:rsidP="00BB519D">
      <w:pPr>
        <w:rPr>
          <w:rtl/>
          <w:lang w:eastAsia="he-IL"/>
        </w:rPr>
      </w:pPr>
      <w:r>
        <w:rPr>
          <w:rFonts w:hint="cs"/>
          <w:rtl/>
          <w:lang w:eastAsia="he-IL"/>
        </w:rPr>
        <w:t xml:space="preserve">זה נכון, במשך שנים רבות. </w:t>
      </w:r>
      <w:bookmarkStart w:id="2718" w:name="_ETM_Q4_385166"/>
      <w:bookmarkEnd w:id="2718"/>
      <w:r>
        <w:rPr>
          <w:rFonts w:hint="cs"/>
          <w:rtl/>
          <w:lang w:eastAsia="he-IL"/>
        </w:rPr>
        <w:t>אם על כל שנה שאני מכיר את אדוני היושב-ראש</w:t>
      </w:r>
      <w:bookmarkStart w:id="2719" w:name="_ETM_Q4_391234"/>
      <w:bookmarkEnd w:id="2719"/>
      <w:r>
        <w:rPr>
          <w:rFonts w:hint="cs"/>
          <w:rtl/>
          <w:lang w:eastAsia="he-IL"/>
        </w:rPr>
        <w:t xml:space="preserve"> אני אקבל דקת נאום, תהיה לי במצטבר כחצי שעה. </w:t>
      </w:r>
      <w:bookmarkStart w:id="2720" w:name="_ETM_Q4_395097"/>
      <w:bookmarkEnd w:id="2720"/>
    </w:p>
    <w:p w:rsidR="009961A1" w:rsidRDefault="009961A1" w:rsidP="00BB519D">
      <w:pPr>
        <w:rPr>
          <w:rtl/>
          <w:lang w:eastAsia="he-IL"/>
        </w:rPr>
      </w:pPr>
      <w:bookmarkStart w:id="2721" w:name="_ETM_Q4_395360"/>
      <w:bookmarkStart w:id="2722" w:name="_ETM_Q4_395489"/>
      <w:bookmarkEnd w:id="2721"/>
      <w:bookmarkEnd w:id="2722"/>
    </w:p>
    <w:p w:rsidR="009961A1" w:rsidRDefault="009961A1" w:rsidP="00661E27">
      <w:pPr>
        <w:pStyle w:val="af6"/>
        <w:rPr>
          <w:rtl/>
        </w:rPr>
      </w:pPr>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p>
    <w:p w:rsidR="009961A1" w:rsidRDefault="009961A1" w:rsidP="004A1697">
      <w:pPr>
        <w:rPr>
          <w:rtl/>
          <w:lang w:eastAsia="he-IL"/>
        </w:rPr>
      </w:pPr>
    </w:p>
    <w:p w:rsidR="009961A1" w:rsidRDefault="009961A1" w:rsidP="00BB519D">
      <w:pPr>
        <w:rPr>
          <w:rtl/>
          <w:lang w:eastAsia="he-IL"/>
        </w:rPr>
      </w:pPr>
      <w:r>
        <w:rPr>
          <w:rFonts w:hint="cs"/>
          <w:rtl/>
          <w:lang w:eastAsia="he-IL"/>
        </w:rPr>
        <w:t xml:space="preserve">היום יש לך כמה שאתה זקוק. </w:t>
      </w:r>
    </w:p>
    <w:p w:rsidR="009961A1" w:rsidRDefault="009961A1" w:rsidP="00BB519D">
      <w:pPr>
        <w:rPr>
          <w:rtl/>
          <w:lang w:eastAsia="he-IL"/>
        </w:rPr>
      </w:pPr>
    </w:p>
    <w:p w:rsidR="009961A1" w:rsidRDefault="009961A1" w:rsidP="00661E27">
      <w:pPr>
        <w:pStyle w:val="-"/>
        <w:rPr>
          <w:rtl/>
        </w:rPr>
      </w:pPr>
      <w:bookmarkStart w:id="2723" w:name="ET_speakercontinue_5851_9"/>
      <w:r w:rsidRPr="00661E27">
        <w:rPr>
          <w:rStyle w:val="TagStyle"/>
          <w:rtl/>
        </w:rPr>
        <w:t xml:space="preserve"> &lt;&lt; דובר_המשך &gt;&gt;</w:t>
      </w:r>
      <w:r w:rsidRPr="00BB519D">
        <w:rPr>
          <w:rStyle w:val="TagStyle"/>
          <w:rtl/>
        </w:rPr>
        <w:t xml:space="preserve"> </w:t>
      </w:r>
      <w:r>
        <w:rPr>
          <w:rtl/>
        </w:rPr>
        <w:t>משה אבוטבול (ש"ס):</w:t>
      </w:r>
      <w:r w:rsidRPr="00BB519D">
        <w:rPr>
          <w:rStyle w:val="TagStyle"/>
          <w:rtl/>
        </w:rPr>
        <w:t xml:space="preserve"> </w:t>
      </w:r>
      <w:r w:rsidRPr="00661E27">
        <w:rPr>
          <w:rStyle w:val="TagStyle"/>
          <w:rtl/>
        </w:rPr>
        <w:t>&lt;&lt; דובר_המשך &gt;&gt;</w:t>
      </w:r>
      <w:r>
        <w:rPr>
          <w:rtl/>
        </w:rPr>
        <w:t xml:space="preserve"> </w:t>
      </w:r>
      <w:bookmarkEnd w:id="2723"/>
    </w:p>
    <w:p w:rsidR="009961A1" w:rsidRDefault="009961A1" w:rsidP="004A1697">
      <w:pPr>
        <w:rPr>
          <w:rtl/>
          <w:lang w:eastAsia="he-IL"/>
        </w:rPr>
      </w:pPr>
    </w:p>
    <w:p w:rsidR="009961A1" w:rsidRDefault="009961A1" w:rsidP="00F44F56">
      <w:pPr>
        <w:rPr>
          <w:rtl/>
          <w:lang w:eastAsia="he-IL"/>
        </w:rPr>
      </w:pPr>
      <w:r>
        <w:rPr>
          <w:rFonts w:hint="cs"/>
          <w:rtl/>
          <w:lang w:eastAsia="he-IL"/>
        </w:rPr>
        <w:t xml:space="preserve">אני מאוד מודה לך, יריב. עבדנו יפה, עשית לנו הרבה </w:t>
      </w:r>
      <w:bookmarkStart w:id="2724" w:name="_ETM_Q4_399931"/>
      <w:bookmarkEnd w:id="2724"/>
      <w:r>
        <w:rPr>
          <w:rFonts w:hint="cs"/>
          <w:rtl/>
          <w:lang w:eastAsia="he-IL"/>
        </w:rPr>
        <w:t xml:space="preserve">דברים טובים בעיר בית שמש, לצידו של היועץ המשפטי </w:t>
      </w:r>
      <w:bookmarkStart w:id="2725" w:name="_ETM_Q4_402645"/>
      <w:bookmarkEnd w:id="2725"/>
      <w:r>
        <w:rPr>
          <w:rFonts w:hint="cs"/>
          <w:rtl/>
          <w:lang w:eastAsia="he-IL"/>
        </w:rPr>
        <w:t xml:space="preserve">מוטי ברקוביץ'. אדם יקר. חבל לי שהוא לא בפוליטיקה הארצית, כי הוא מאוד מוכשר. </w:t>
      </w:r>
    </w:p>
    <w:p w:rsidR="009961A1" w:rsidRDefault="009961A1" w:rsidP="00BB519D">
      <w:pPr>
        <w:rPr>
          <w:rtl/>
          <w:lang w:eastAsia="he-IL"/>
        </w:rPr>
      </w:pPr>
    </w:p>
    <w:p w:rsidR="009961A1" w:rsidRDefault="009961A1" w:rsidP="00661E27">
      <w:pPr>
        <w:pStyle w:val="af6"/>
        <w:rPr>
          <w:rtl/>
        </w:rPr>
      </w:pPr>
      <w:bookmarkStart w:id="2726" w:name="ET_yor_5982_10"/>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bookmarkEnd w:id="2726"/>
    </w:p>
    <w:p w:rsidR="009961A1" w:rsidRDefault="009961A1" w:rsidP="004A1697">
      <w:pPr>
        <w:rPr>
          <w:rtl/>
          <w:lang w:eastAsia="he-IL"/>
        </w:rPr>
      </w:pPr>
    </w:p>
    <w:p w:rsidR="009961A1" w:rsidRDefault="009961A1" w:rsidP="00BB519D">
      <w:pPr>
        <w:rPr>
          <w:rtl/>
          <w:lang w:eastAsia="he-IL"/>
        </w:rPr>
      </w:pPr>
      <w:r>
        <w:rPr>
          <w:rFonts w:hint="cs"/>
          <w:rtl/>
          <w:lang w:eastAsia="he-IL"/>
        </w:rPr>
        <w:t xml:space="preserve">גם לי. </w:t>
      </w:r>
    </w:p>
    <w:p w:rsidR="009961A1" w:rsidRDefault="009961A1" w:rsidP="00BB519D">
      <w:pPr>
        <w:rPr>
          <w:rtl/>
          <w:lang w:eastAsia="he-IL"/>
        </w:rPr>
      </w:pPr>
    </w:p>
    <w:p w:rsidR="009961A1" w:rsidRDefault="009961A1" w:rsidP="00661E27">
      <w:pPr>
        <w:pStyle w:val="-"/>
        <w:rPr>
          <w:rtl/>
        </w:rPr>
      </w:pPr>
      <w:bookmarkStart w:id="2727" w:name="ET_speakercontinue_5851_11"/>
      <w:r w:rsidRPr="00661E27">
        <w:rPr>
          <w:rStyle w:val="TagStyle"/>
          <w:rtl/>
        </w:rPr>
        <w:t xml:space="preserve"> &lt;&lt; דובר_המשך &gt;&gt;</w:t>
      </w:r>
      <w:r w:rsidRPr="00BB519D">
        <w:rPr>
          <w:rStyle w:val="TagStyle"/>
          <w:rtl/>
        </w:rPr>
        <w:t xml:space="preserve"> </w:t>
      </w:r>
      <w:r>
        <w:rPr>
          <w:rtl/>
        </w:rPr>
        <w:t>משה אבוטבול (ש"ס):</w:t>
      </w:r>
      <w:r w:rsidRPr="00BB519D">
        <w:rPr>
          <w:rStyle w:val="TagStyle"/>
          <w:rtl/>
        </w:rPr>
        <w:t xml:space="preserve"> </w:t>
      </w:r>
      <w:r w:rsidRPr="00661E27">
        <w:rPr>
          <w:rStyle w:val="TagStyle"/>
          <w:rtl/>
        </w:rPr>
        <w:t>&lt;&lt; דובר_המשך &gt;&gt;</w:t>
      </w:r>
      <w:r>
        <w:rPr>
          <w:rtl/>
        </w:rPr>
        <w:t xml:space="preserve"> </w:t>
      </w:r>
      <w:bookmarkEnd w:id="2727"/>
    </w:p>
    <w:p w:rsidR="009961A1" w:rsidRDefault="009961A1" w:rsidP="004A1697">
      <w:pPr>
        <w:rPr>
          <w:rtl/>
          <w:lang w:eastAsia="he-IL"/>
        </w:rPr>
      </w:pPr>
    </w:p>
    <w:p w:rsidR="009961A1" w:rsidRDefault="009961A1" w:rsidP="00136027">
      <w:pPr>
        <w:rPr>
          <w:rtl/>
          <w:lang w:eastAsia="he-IL"/>
        </w:rPr>
      </w:pPr>
      <w:r>
        <w:rPr>
          <w:rFonts w:hint="cs"/>
          <w:rtl/>
          <w:lang w:eastAsia="he-IL"/>
        </w:rPr>
        <w:t xml:space="preserve">על כל פנים, גברתי השרה, אני באמת </w:t>
      </w:r>
      <w:bookmarkStart w:id="2728" w:name="_ETM_Q4_411381"/>
      <w:bookmarkEnd w:id="2728"/>
      <w:r>
        <w:rPr>
          <w:rFonts w:hint="cs"/>
          <w:rtl/>
          <w:lang w:eastAsia="he-IL"/>
        </w:rPr>
        <w:t xml:space="preserve">באתי גם לכבד אותך וגם לבקש ממך: עדיין </w:t>
      </w:r>
      <w:bookmarkStart w:id="2729" w:name="_ETM_Q4_415511"/>
      <w:bookmarkEnd w:id="2729"/>
      <w:r>
        <w:rPr>
          <w:rFonts w:hint="cs"/>
          <w:rtl/>
          <w:lang w:eastAsia="he-IL"/>
        </w:rPr>
        <w:t xml:space="preserve">יש הרבה דברים שטיפלת בהם במשך התהליך שהיית שרה. אחד מהדברים שמאוד מאוד ציערו אותי זה כל מיני חילולי בתי עלמין שהיו </w:t>
      </w:r>
      <w:bookmarkStart w:id="2730" w:name="_ETM_Q4_425089"/>
      <w:bookmarkEnd w:id="2730"/>
      <w:r>
        <w:rPr>
          <w:rFonts w:hint="cs"/>
          <w:rtl/>
          <w:lang w:eastAsia="he-IL"/>
        </w:rPr>
        <w:t xml:space="preserve">בתפוצות. זה דבר שמאוד העסיק אותי. כאן, מעל הבמה הזאת, דיברתי כמה פעמים על הבעיה הזאת. העליתי את זה, דיווחתי על כך </w:t>
      </w:r>
      <w:r>
        <w:rPr>
          <w:rFonts w:hint="eastAsia"/>
          <w:rtl/>
          <w:lang w:eastAsia="he-IL"/>
        </w:rPr>
        <w:t xml:space="preserve">– </w:t>
      </w:r>
      <w:r>
        <w:rPr>
          <w:rFonts w:hint="cs"/>
          <w:rtl/>
          <w:lang w:eastAsia="he-IL"/>
        </w:rPr>
        <w:t xml:space="preserve">גם, כמובן, באמצעות שר החוץ מר </w:t>
      </w:r>
      <w:bookmarkStart w:id="2731" w:name="_ETM_Q4_438284"/>
      <w:bookmarkEnd w:id="2731"/>
      <w:r>
        <w:rPr>
          <w:rFonts w:hint="cs"/>
          <w:rtl/>
          <w:lang w:eastAsia="he-IL"/>
        </w:rPr>
        <w:t xml:space="preserve">גבי אשכנזי, וגם באמצעות המשרד שאת עמדת בראשו. </w:t>
      </w:r>
    </w:p>
    <w:p w:rsidR="009961A1" w:rsidRDefault="009961A1" w:rsidP="00BB519D">
      <w:pPr>
        <w:rPr>
          <w:rtl/>
          <w:lang w:eastAsia="he-IL"/>
        </w:rPr>
      </w:pPr>
      <w:bookmarkStart w:id="2732" w:name="_ETM_Q4_444728"/>
      <w:bookmarkStart w:id="2733" w:name="_ETM_Q4_444839"/>
      <w:bookmarkEnd w:id="2732"/>
      <w:bookmarkEnd w:id="2733"/>
    </w:p>
    <w:p w:rsidR="009961A1" w:rsidRDefault="009961A1" w:rsidP="00490CAD">
      <w:pPr>
        <w:rPr>
          <w:rtl/>
          <w:lang w:eastAsia="he-IL"/>
        </w:rPr>
      </w:pPr>
      <w:bookmarkStart w:id="2734" w:name="_ETM_Q4_445153"/>
      <w:bookmarkStart w:id="2735" w:name="_ETM_Q4_445263"/>
      <w:bookmarkEnd w:id="2734"/>
      <w:bookmarkEnd w:id="2735"/>
      <w:r>
        <w:rPr>
          <w:rFonts w:hint="cs"/>
          <w:rtl/>
          <w:lang w:eastAsia="he-IL"/>
        </w:rPr>
        <w:t xml:space="preserve">אני חושב שעדיין יש לך תפקיד, </w:t>
      </w:r>
      <w:bookmarkStart w:id="2736" w:name="_ETM_Q4_445575"/>
      <w:bookmarkEnd w:id="2736"/>
      <w:r>
        <w:rPr>
          <w:rFonts w:hint="cs"/>
          <w:rtl/>
          <w:lang w:eastAsia="he-IL"/>
        </w:rPr>
        <w:t xml:space="preserve">גם אם את פורשת זמנית, ליצור את החיבורים הנכונים עם אותם אנשים שנפגשת איתם </w:t>
      </w:r>
      <w:bookmarkStart w:id="2737" w:name="_ETM_Q4_451983"/>
      <w:bookmarkEnd w:id="2737"/>
      <w:r>
        <w:rPr>
          <w:rFonts w:hint="cs"/>
          <w:rtl/>
          <w:lang w:eastAsia="he-IL"/>
        </w:rPr>
        <w:t>בקהילות ובמקומות האלה</w:t>
      </w:r>
      <w:r w:rsidR="00490CAD">
        <w:rPr>
          <w:rFonts w:hint="cs"/>
          <w:rtl/>
          <w:lang w:eastAsia="he-IL"/>
        </w:rPr>
        <w:t>,</w:t>
      </w:r>
      <w:r>
        <w:rPr>
          <w:rFonts w:hint="cs"/>
          <w:rtl/>
          <w:lang w:eastAsia="he-IL"/>
        </w:rPr>
        <w:t xml:space="preserve"> לראות איך למצוא כל פתרון כדי שלא יהיה חילול בתי עלמין</w:t>
      </w:r>
      <w:r w:rsidR="00490CAD">
        <w:rPr>
          <w:rFonts w:hint="cs"/>
          <w:rtl/>
          <w:lang w:eastAsia="he-IL"/>
        </w:rPr>
        <w:t>,</w:t>
      </w:r>
      <w:r>
        <w:rPr>
          <w:rFonts w:hint="cs"/>
          <w:rtl/>
          <w:lang w:eastAsia="he-IL"/>
        </w:rPr>
        <w:t xml:space="preserve"> כי בסך הכול הכללי אנחנו מאמינים </w:t>
      </w:r>
      <w:bookmarkStart w:id="2738" w:name="_ETM_Q4_458556"/>
      <w:bookmarkEnd w:id="2738"/>
      <w:r>
        <w:rPr>
          <w:rFonts w:hint="cs"/>
          <w:rtl/>
          <w:lang w:eastAsia="he-IL"/>
        </w:rPr>
        <w:t xml:space="preserve">בהישארות הנפש. העולם היהודי תמיד הקפיד על הנקודה של חילול קברים. </w:t>
      </w:r>
    </w:p>
    <w:p w:rsidR="009961A1" w:rsidRDefault="009961A1" w:rsidP="00BB519D">
      <w:pPr>
        <w:rPr>
          <w:rtl/>
          <w:lang w:eastAsia="he-IL"/>
        </w:rPr>
      </w:pPr>
    </w:p>
    <w:p w:rsidR="009961A1" w:rsidRDefault="009961A1" w:rsidP="00136027">
      <w:pPr>
        <w:rPr>
          <w:rtl/>
          <w:lang w:eastAsia="he-IL"/>
        </w:rPr>
      </w:pPr>
      <w:r>
        <w:rPr>
          <w:rFonts w:hint="cs"/>
          <w:rtl/>
          <w:lang w:eastAsia="he-IL"/>
        </w:rPr>
        <w:lastRenderedPageBreak/>
        <w:t xml:space="preserve">אני לא אתייחס למה שדיברו פה, וגם </w:t>
      </w:r>
      <w:bookmarkStart w:id="2739" w:name="_ETM_Q4_468293"/>
      <w:bookmarkEnd w:id="2739"/>
      <w:r>
        <w:rPr>
          <w:rFonts w:hint="cs"/>
          <w:rtl/>
          <w:lang w:eastAsia="he-IL"/>
        </w:rPr>
        <w:t xml:space="preserve">רמז על זה יושב-ראש הכנסת, על הנושא של הזרמים. מבחינתנו, היהדות החרדית הצרופה יודעת – ונעמוד </w:t>
      </w:r>
      <w:bookmarkStart w:id="2740" w:name="_ETM_Q4_477920"/>
      <w:bookmarkEnd w:id="2740"/>
      <w:r>
        <w:rPr>
          <w:rFonts w:hint="cs"/>
          <w:rtl/>
          <w:lang w:eastAsia="he-IL"/>
        </w:rPr>
        <w:t xml:space="preserve">על זה בעקשנות בכל מצב, ישננו את זה כולם, כולל בג"ץ </w:t>
      </w:r>
      <w:bookmarkStart w:id="2741" w:name="_ETM_Q4_491625"/>
      <w:bookmarkEnd w:id="2741"/>
      <w:r>
        <w:rPr>
          <w:rFonts w:hint="eastAsia"/>
          <w:rtl/>
          <w:lang w:eastAsia="he-IL"/>
        </w:rPr>
        <w:t>–</w:t>
      </w:r>
      <w:r>
        <w:rPr>
          <w:rFonts w:hint="cs"/>
          <w:rtl/>
          <w:lang w:eastAsia="he-IL"/>
        </w:rPr>
        <w:t xml:space="preserve"> שהנושא של היהדות נקבע אך ורק על ידי שולחן ערוך, בפרט בנושא ההלכה והגיור וכל </w:t>
      </w:r>
      <w:bookmarkStart w:id="2742" w:name="_ETM_Q4_493613"/>
      <w:bookmarkEnd w:id="2742"/>
      <w:r>
        <w:rPr>
          <w:rFonts w:hint="cs"/>
          <w:rtl/>
          <w:lang w:eastAsia="he-IL"/>
        </w:rPr>
        <w:t xml:space="preserve">הדברים האלה. עם כל הכבוד, זה שעושים כל מיני פעולות למען המדינה, זה </w:t>
      </w:r>
      <w:bookmarkStart w:id="2743" w:name="_ETM_Q4_500965"/>
      <w:bookmarkEnd w:id="2743"/>
      <w:r>
        <w:rPr>
          <w:rFonts w:hint="cs"/>
          <w:rtl/>
          <w:lang w:eastAsia="he-IL"/>
        </w:rPr>
        <w:t xml:space="preserve">עוד לא מכשיר גיורים של אנשים שלא מבינים בין ימינם לשמאלם בנושא ההלכה, בנושאי היהדות הצרופה. </w:t>
      </w:r>
    </w:p>
    <w:p w:rsidR="009961A1" w:rsidRDefault="009961A1" w:rsidP="000A064A">
      <w:pPr>
        <w:rPr>
          <w:rtl/>
          <w:lang w:eastAsia="he-IL"/>
        </w:rPr>
      </w:pPr>
      <w:bookmarkStart w:id="2744" w:name="_ETM_Q4_509262"/>
      <w:bookmarkStart w:id="2745" w:name="_ETM_Q4_509376"/>
      <w:bookmarkEnd w:id="2744"/>
      <w:bookmarkEnd w:id="2745"/>
    </w:p>
    <w:p w:rsidR="009961A1" w:rsidRDefault="009961A1" w:rsidP="00F44F56">
      <w:pPr>
        <w:rPr>
          <w:rtl/>
          <w:lang w:eastAsia="he-IL"/>
        </w:rPr>
      </w:pPr>
      <w:bookmarkStart w:id="2746" w:name="_ETM_Q4_509471"/>
      <w:bookmarkStart w:id="2747" w:name="_ETM_Q4_509565"/>
      <w:bookmarkEnd w:id="2746"/>
      <w:bookmarkEnd w:id="2747"/>
      <w:r>
        <w:rPr>
          <w:rFonts w:hint="cs"/>
          <w:rtl/>
          <w:lang w:eastAsia="he-IL"/>
        </w:rPr>
        <w:t xml:space="preserve">הייתי מציע שהשרה לא תתפעל כל כך </w:t>
      </w:r>
      <w:bookmarkStart w:id="2748" w:name="_ETM_Q4_510765"/>
      <w:bookmarkEnd w:id="2748"/>
      <w:r>
        <w:rPr>
          <w:rFonts w:hint="cs"/>
          <w:rtl/>
          <w:lang w:eastAsia="he-IL"/>
        </w:rPr>
        <w:t xml:space="preserve">ממפגשים כאלה ואחרים, כי בסופו של דבר השולחן ערוך הוא </w:t>
      </w:r>
      <w:bookmarkStart w:id="2749" w:name="_ETM_Q4_513951"/>
      <w:bookmarkEnd w:id="2749"/>
      <w:r>
        <w:rPr>
          <w:rFonts w:hint="cs"/>
          <w:rtl/>
          <w:lang w:eastAsia="he-IL"/>
        </w:rPr>
        <w:t xml:space="preserve">נר לרגלינו במשך אלפי שנים. כך זה גם ימשיך להיות, למרות ההתרסה של כל מיני אנשים. גם אם הם נמצאים </w:t>
      </w:r>
      <w:bookmarkStart w:id="2750" w:name="_ETM_Q4_523606"/>
      <w:bookmarkEnd w:id="2750"/>
      <w:r>
        <w:rPr>
          <w:rFonts w:hint="cs"/>
          <w:rtl/>
          <w:lang w:eastAsia="he-IL"/>
        </w:rPr>
        <w:t xml:space="preserve">פה ושם במשכן, זה עוד לא עושה את זה לכשר. תודה רבה לך, גברתי השרה. </w:t>
      </w:r>
    </w:p>
    <w:p w:rsidR="009961A1" w:rsidRDefault="009961A1" w:rsidP="00BB519D">
      <w:pPr>
        <w:rPr>
          <w:rtl/>
          <w:lang w:eastAsia="he-IL"/>
        </w:rPr>
      </w:pPr>
    </w:p>
    <w:p w:rsidR="009961A1" w:rsidRDefault="009961A1" w:rsidP="00661E27">
      <w:pPr>
        <w:pStyle w:val="af6"/>
        <w:rPr>
          <w:rtl/>
        </w:rPr>
      </w:pPr>
      <w:bookmarkStart w:id="2751" w:name="ET_yor_5982_12"/>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bookmarkEnd w:id="2751"/>
    </w:p>
    <w:p w:rsidR="009961A1" w:rsidRDefault="009961A1" w:rsidP="004A1697">
      <w:pPr>
        <w:rPr>
          <w:rtl/>
          <w:lang w:eastAsia="he-IL"/>
        </w:rPr>
      </w:pPr>
    </w:p>
    <w:p w:rsidR="009961A1" w:rsidRDefault="009961A1" w:rsidP="00136027">
      <w:pPr>
        <w:rPr>
          <w:rtl/>
          <w:lang w:eastAsia="he-IL"/>
        </w:rPr>
      </w:pPr>
      <w:r>
        <w:rPr>
          <w:rFonts w:hint="cs"/>
          <w:rtl/>
          <w:lang w:eastAsia="he-IL"/>
        </w:rPr>
        <w:t xml:space="preserve">תודה. רגע השרה ינקלביץ', עוד רגע, </w:t>
      </w:r>
      <w:bookmarkStart w:id="2752" w:name="_ETM_Q4_533142"/>
      <w:bookmarkEnd w:id="2752"/>
      <w:r>
        <w:rPr>
          <w:rFonts w:hint="cs"/>
          <w:rtl/>
          <w:lang w:eastAsia="he-IL"/>
        </w:rPr>
        <w:t xml:space="preserve">גם חבר הכנסת יבגני סובה ביקש להתייחס. כפי שאת רואה, בצדק רב, הנושא מעורר הרבה </w:t>
      </w:r>
      <w:bookmarkStart w:id="2753" w:name="_ETM_Q4_540501"/>
      <w:bookmarkEnd w:id="2753"/>
      <w:r>
        <w:rPr>
          <w:rFonts w:hint="cs"/>
          <w:rtl/>
          <w:lang w:eastAsia="he-IL"/>
        </w:rPr>
        <w:t xml:space="preserve">עניין, ואני חושב שטוב שכך. בבקשה, חבר הכנסת סובה. </w:t>
      </w:r>
    </w:p>
    <w:p w:rsidR="009961A1" w:rsidRDefault="009961A1" w:rsidP="00BB519D">
      <w:pPr>
        <w:rPr>
          <w:rtl/>
          <w:lang w:eastAsia="he-IL"/>
        </w:rPr>
      </w:pPr>
    </w:p>
    <w:p w:rsidR="009961A1" w:rsidRDefault="009961A1" w:rsidP="00661E27">
      <w:pPr>
        <w:pStyle w:val="a4"/>
        <w:rPr>
          <w:rtl/>
        </w:rPr>
      </w:pPr>
      <w:bookmarkStart w:id="2754" w:name="ET_speaker_5792_13"/>
      <w:r w:rsidRPr="00661E27">
        <w:rPr>
          <w:rStyle w:val="TagStyle"/>
          <w:rtl/>
        </w:rPr>
        <w:t xml:space="preserve"> &lt;&lt; דובר &gt;&gt;</w:t>
      </w:r>
      <w:r w:rsidRPr="00BB519D">
        <w:rPr>
          <w:rStyle w:val="TagStyle"/>
          <w:rtl/>
        </w:rPr>
        <w:t xml:space="preserve"> </w:t>
      </w:r>
      <w:bookmarkStart w:id="2755" w:name="_Toc68701356"/>
      <w:r>
        <w:rPr>
          <w:rtl/>
        </w:rPr>
        <w:t>יבגני סובה (ישראל ביתנו):</w:t>
      </w:r>
      <w:bookmarkEnd w:id="2755"/>
      <w:r w:rsidRPr="00BB519D">
        <w:rPr>
          <w:rStyle w:val="TagStyle"/>
          <w:rtl/>
        </w:rPr>
        <w:t xml:space="preserve"> </w:t>
      </w:r>
      <w:r w:rsidRPr="00661E27">
        <w:rPr>
          <w:rStyle w:val="TagStyle"/>
          <w:rtl/>
        </w:rPr>
        <w:t>&lt;&lt; דובר &gt;&gt;</w:t>
      </w:r>
      <w:r>
        <w:rPr>
          <w:rtl/>
        </w:rPr>
        <w:t xml:space="preserve"> </w:t>
      </w:r>
      <w:bookmarkEnd w:id="2754"/>
    </w:p>
    <w:p w:rsidR="009961A1" w:rsidRDefault="009961A1" w:rsidP="004A1697">
      <w:pPr>
        <w:rPr>
          <w:rtl/>
          <w:lang w:eastAsia="he-IL"/>
        </w:rPr>
      </w:pPr>
    </w:p>
    <w:p w:rsidR="009961A1" w:rsidRDefault="009961A1" w:rsidP="00136027">
      <w:pPr>
        <w:rPr>
          <w:rtl/>
          <w:lang w:eastAsia="he-IL"/>
        </w:rPr>
      </w:pPr>
      <w:r>
        <w:rPr>
          <w:rFonts w:hint="cs"/>
          <w:rtl/>
          <w:lang w:eastAsia="he-IL"/>
        </w:rPr>
        <w:t>תוד</w:t>
      </w:r>
      <w:bookmarkStart w:id="2756" w:name="_ETM_Q4_543189"/>
      <w:bookmarkEnd w:id="2756"/>
      <w:r>
        <w:rPr>
          <w:rFonts w:hint="cs"/>
          <w:rtl/>
          <w:lang w:eastAsia="he-IL"/>
        </w:rPr>
        <w:t xml:space="preserve">ה רבה, אדוני היושב-ראש. קודם כול, תודה רבה, גברתי השרה. </w:t>
      </w:r>
      <w:bookmarkStart w:id="2757" w:name="_ETM_Q4_546746"/>
      <w:bookmarkEnd w:id="2757"/>
      <w:r>
        <w:rPr>
          <w:rFonts w:hint="cs"/>
          <w:rtl/>
          <w:lang w:eastAsia="he-IL"/>
        </w:rPr>
        <w:t>כשראיתי את הנושא של הדיון</w:t>
      </w:r>
      <w:r>
        <w:rPr>
          <w:rFonts w:hint="cs"/>
          <w:lang w:eastAsia="he-IL"/>
        </w:rPr>
        <w:t xml:space="preserve"> </w:t>
      </w:r>
      <w:r>
        <w:rPr>
          <w:rFonts w:hint="cs"/>
          <w:rtl/>
          <w:lang w:eastAsia="he-IL"/>
        </w:rPr>
        <w:t xml:space="preserve">אמרתי שאני חייב גם לכבד </w:t>
      </w:r>
      <w:bookmarkStart w:id="2758" w:name="_ETM_Q4_551078"/>
      <w:bookmarkEnd w:id="2758"/>
      <w:r>
        <w:rPr>
          <w:rFonts w:hint="cs"/>
          <w:rtl/>
          <w:lang w:eastAsia="he-IL"/>
        </w:rPr>
        <w:t xml:space="preserve">אותך, וכמובן גם לכבד את הכנסת. למרות שהכנסת העשרים-ושלוש הייתה קצרה, פחות משנה, הנושא של הקשר לתפוצות והנושא שקשור ליהדות בתפוצות עלה כמה פעמים במסגרת </w:t>
      </w:r>
      <w:bookmarkStart w:id="2759" w:name="_ETM_Q4_565928"/>
      <w:bookmarkEnd w:id="2759"/>
      <w:r>
        <w:rPr>
          <w:rFonts w:hint="cs"/>
          <w:rtl/>
          <w:lang w:eastAsia="he-IL"/>
        </w:rPr>
        <w:t xml:space="preserve">ועדות שונות, בין היתר בוועדת העלייה והקליטה. </w:t>
      </w:r>
      <w:bookmarkStart w:id="2760" w:name="_ETM_Q4_570234"/>
      <w:bookmarkStart w:id="2761" w:name="_ETM_Q4_570318"/>
      <w:bookmarkStart w:id="2762" w:name="_ETM_Q4_570403"/>
      <w:bookmarkStart w:id="2763" w:name="_ETM_Q4_570467"/>
      <w:bookmarkEnd w:id="2760"/>
      <w:bookmarkEnd w:id="2761"/>
      <w:bookmarkEnd w:id="2762"/>
      <w:bookmarkEnd w:id="2763"/>
      <w:r>
        <w:rPr>
          <w:rFonts w:hint="cs"/>
          <w:rtl/>
          <w:lang w:eastAsia="he-IL"/>
        </w:rPr>
        <w:t xml:space="preserve">נדמה לי שגם את, גברתי השרה, נכחת בדיון הזה </w:t>
      </w:r>
      <w:bookmarkStart w:id="2764" w:name="_ETM_Q4_572064"/>
      <w:bookmarkEnd w:id="2764"/>
      <w:r>
        <w:rPr>
          <w:rFonts w:hint="cs"/>
          <w:rtl/>
          <w:lang w:eastAsia="he-IL"/>
        </w:rPr>
        <w:t xml:space="preserve">והצגת את התמונה. </w:t>
      </w:r>
    </w:p>
    <w:p w:rsidR="009961A1" w:rsidRDefault="009961A1" w:rsidP="00F44F56">
      <w:pPr>
        <w:rPr>
          <w:rtl/>
          <w:lang w:eastAsia="he-IL"/>
        </w:rPr>
      </w:pPr>
    </w:p>
    <w:p w:rsidR="009961A1" w:rsidRDefault="009961A1" w:rsidP="00136027">
      <w:pPr>
        <w:rPr>
          <w:rtl/>
          <w:lang w:eastAsia="he-IL"/>
        </w:rPr>
      </w:pPr>
      <w:bookmarkStart w:id="2765" w:name="_ETM_Q4_574237"/>
      <w:bookmarkStart w:id="2766" w:name="_ETM_Q4_574483"/>
      <w:bookmarkStart w:id="2767" w:name="_ETM_Q4_574598"/>
      <w:bookmarkStart w:id="2768" w:name="_ETM_Q4_574723"/>
      <w:bookmarkEnd w:id="2765"/>
      <w:bookmarkEnd w:id="2766"/>
      <w:bookmarkEnd w:id="2767"/>
      <w:bookmarkEnd w:id="2768"/>
      <w:r>
        <w:rPr>
          <w:rFonts w:hint="cs"/>
          <w:rtl/>
          <w:lang w:eastAsia="he-IL"/>
        </w:rPr>
        <w:t xml:space="preserve">אני חושב, וזאת דעתי האישית, שבבית הזה לא כולם מבינים את המשמעות של התפוצות בעולם. כשאנחנו מסתכלים על מדינת ישראל כבית הלאומי של כל יהודי </w:t>
      </w:r>
      <w:bookmarkStart w:id="2769" w:name="_ETM_Q4_586873"/>
      <w:bookmarkEnd w:id="2769"/>
      <w:r>
        <w:rPr>
          <w:rFonts w:hint="cs"/>
          <w:rtl/>
          <w:lang w:eastAsia="he-IL"/>
        </w:rPr>
        <w:t xml:space="preserve">בעולם באשר הוא אנחנו צריכים קודם כול לחשוב בראש של אותו יהודי </w:t>
      </w:r>
      <w:r>
        <w:rPr>
          <w:rtl/>
          <w:lang w:eastAsia="he-IL"/>
        </w:rPr>
        <w:t>–</w:t>
      </w:r>
      <w:r>
        <w:rPr>
          <w:rFonts w:hint="cs"/>
          <w:rtl/>
          <w:lang w:eastAsia="he-IL"/>
        </w:rPr>
        <w:t xml:space="preserve"> אם זה אורתודוקסי, אם זה רפורמי, אם זה שמרני. אצלם בראש ישראל זה הבית. </w:t>
      </w:r>
      <w:bookmarkStart w:id="2770" w:name="_ETM_Q4_599155"/>
      <w:bookmarkEnd w:id="2770"/>
      <w:r>
        <w:rPr>
          <w:rFonts w:hint="cs"/>
          <w:rtl/>
          <w:lang w:eastAsia="he-IL"/>
        </w:rPr>
        <w:t xml:space="preserve">אצלנו ויכוחים פנימיים הם ויכוחים פנימיים, אבל זה מקרין גם </w:t>
      </w:r>
      <w:bookmarkStart w:id="2771" w:name="_ETM_Q4_603371"/>
      <w:bookmarkEnd w:id="2771"/>
      <w:r>
        <w:rPr>
          <w:rFonts w:hint="cs"/>
          <w:rtl/>
          <w:lang w:eastAsia="he-IL"/>
        </w:rPr>
        <w:t xml:space="preserve">על הוויכוח מחוץ לישראל. </w:t>
      </w:r>
    </w:p>
    <w:p w:rsidR="009961A1" w:rsidRDefault="009961A1" w:rsidP="00BB519D">
      <w:pPr>
        <w:rPr>
          <w:rtl/>
          <w:lang w:eastAsia="he-IL"/>
        </w:rPr>
      </w:pPr>
    </w:p>
    <w:p w:rsidR="009961A1" w:rsidRDefault="009961A1" w:rsidP="00136027">
      <w:pPr>
        <w:rPr>
          <w:rtl/>
          <w:lang w:eastAsia="he-IL"/>
        </w:rPr>
      </w:pPr>
      <w:r>
        <w:rPr>
          <w:rFonts w:hint="cs"/>
          <w:rtl/>
          <w:lang w:eastAsia="he-IL"/>
        </w:rPr>
        <w:t xml:space="preserve">אני בא ממדינה שיש לה היסטוריה די עשירה של יהדות. פעם אמרתי, אדוני היושב-ראש, </w:t>
      </w:r>
      <w:bookmarkStart w:id="2772" w:name="_ETM_Q4_614338"/>
      <w:bookmarkEnd w:id="2772"/>
      <w:r>
        <w:rPr>
          <w:rFonts w:hint="cs"/>
          <w:rtl/>
          <w:lang w:eastAsia="he-IL"/>
        </w:rPr>
        <w:t xml:space="preserve">ששבעה או שמונה ראשי ממשלה דיברו במבטא רוסי וגם נולדו באימפריה הרוסית. גם היום חשוב לשמור על הקשר עם התפוצות, ויש תפוצות חזקות גם במזרח </w:t>
      </w:r>
      <w:bookmarkStart w:id="2773" w:name="_ETM_Q4_626414"/>
      <w:bookmarkEnd w:id="2773"/>
      <w:r>
        <w:rPr>
          <w:rFonts w:hint="cs"/>
          <w:rtl/>
          <w:lang w:eastAsia="he-IL"/>
        </w:rPr>
        <w:t xml:space="preserve">אירופה. אנשים מסתכלים גם עלינו, איך אנחנו מתנהגים אל התפוצות. כמובן, הקהילה הכי גדולה היא בצפון אמריקה. </w:t>
      </w:r>
      <w:bookmarkStart w:id="2774" w:name="_ETM_Q4_635158"/>
      <w:bookmarkStart w:id="2775" w:name="_ETM_Q4_635269"/>
      <w:bookmarkStart w:id="2776" w:name="_ETM_Q4_635309"/>
      <w:bookmarkEnd w:id="2774"/>
      <w:bookmarkEnd w:id="2775"/>
      <w:bookmarkEnd w:id="2776"/>
      <w:r>
        <w:rPr>
          <w:rFonts w:hint="cs"/>
          <w:rtl/>
          <w:lang w:eastAsia="he-IL"/>
        </w:rPr>
        <w:t>ה</w:t>
      </w:r>
      <w:bookmarkStart w:id="2777" w:name="_ETM_Q4_635391"/>
      <w:bookmarkEnd w:id="2777"/>
      <w:r>
        <w:rPr>
          <w:rFonts w:hint="cs"/>
          <w:rtl/>
          <w:lang w:eastAsia="he-IL"/>
        </w:rPr>
        <w:t>רבה</w:t>
      </w:r>
      <w:bookmarkStart w:id="2778" w:name="_ETM_Q4_635886"/>
      <w:bookmarkEnd w:id="2778"/>
      <w:r>
        <w:rPr>
          <w:rFonts w:hint="cs"/>
          <w:rtl/>
          <w:lang w:eastAsia="he-IL"/>
        </w:rPr>
        <w:t xml:space="preserve"> פעמים אנחנו, חברי הכנסת, בוויכוחים שלנו פה, בבית הזה, שוכחים את </w:t>
      </w:r>
      <w:bookmarkStart w:id="2779" w:name="_ETM_Q4_639125"/>
      <w:bookmarkEnd w:id="2779"/>
      <w:r>
        <w:rPr>
          <w:rFonts w:hint="cs"/>
          <w:rtl/>
          <w:lang w:eastAsia="he-IL"/>
        </w:rPr>
        <w:t xml:space="preserve">התפוצות; שוכחים ששם אנשים לא נכנסים לוויכוחים הפנימיים האלה. הם פשוט רוצים להרגיש את עצמם כחלק </w:t>
      </w:r>
      <w:bookmarkStart w:id="2780" w:name="_ETM_Q4_649503"/>
      <w:bookmarkEnd w:id="2780"/>
      <w:r>
        <w:rPr>
          <w:rFonts w:hint="cs"/>
          <w:rtl/>
          <w:lang w:eastAsia="he-IL"/>
        </w:rPr>
        <w:t>מהעם היהודי –</w:t>
      </w:r>
      <w:r>
        <w:rPr>
          <w:rFonts w:hint="cs"/>
          <w:lang w:eastAsia="he-IL"/>
        </w:rPr>
        <w:t xml:space="preserve"> </w:t>
      </w:r>
      <w:r>
        <w:rPr>
          <w:rFonts w:hint="cs"/>
          <w:rtl/>
          <w:lang w:eastAsia="he-IL"/>
        </w:rPr>
        <w:t xml:space="preserve">אם זה </w:t>
      </w:r>
      <w:r>
        <w:rPr>
          <w:rFonts w:hint="cs"/>
          <w:rtl/>
          <w:lang w:eastAsia="he-IL"/>
        </w:rPr>
        <w:lastRenderedPageBreak/>
        <w:t xml:space="preserve">בנושא מתווה הכותל, אם זה בנושא הכשרות, אם זה בנושא השיוך לעם היהודי. ומה לעשות, יש בני משפחה שהם לא </w:t>
      </w:r>
      <w:bookmarkStart w:id="2781" w:name="_ETM_Q4_659475"/>
      <w:bookmarkEnd w:id="2781"/>
      <w:r>
        <w:rPr>
          <w:rFonts w:hint="cs"/>
          <w:rtl/>
          <w:lang w:eastAsia="he-IL"/>
        </w:rPr>
        <w:t xml:space="preserve">מהעם שלנו אבל הם חלק מהעם שלנו. מי שקשר את גורלו עם העם היהודי, מגיע </w:t>
      </w:r>
      <w:bookmarkStart w:id="2782" w:name="_ETM_Q4_663545"/>
      <w:bookmarkEnd w:id="2782"/>
      <w:r>
        <w:rPr>
          <w:rFonts w:hint="cs"/>
          <w:rtl/>
          <w:lang w:eastAsia="he-IL"/>
        </w:rPr>
        <w:t xml:space="preserve">לו להרגיש חלק מהעם היהודי. אחר כך ניכנס לשאלות ההלכה. </w:t>
      </w:r>
    </w:p>
    <w:p w:rsidR="009961A1" w:rsidRDefault="009961A1" w:rsidP="00BB519D">
      <w:pPr>
        <w:rPr>
          <w:rtl/>
          <w:lang w:eastAsia="he-IL"/>
        </w:rPr>
      </w:pPr>
    </w:p>
    <w:p w:rsidR="009961A1" w:rsidRDefault="009961A1" w:rsidP="00136027">
      <w:pPr>
        <w:rPr>
          <w:rtl/>
          <w:lang w:eastAsia="he-IL"/>
        </w:rPr>
      </w:pPr>
      <w:r>
        <w:rPr>
          <w:rFonts w:hint="cs"/>
          <w:rtl/>
          <w:lang w:eastAsia="he-IL"/>
        </w:rPr>
        <w:t xml:space="preserve">אדוני היושב-ראש, לא פעם אמרתי שכל הניסיונות בתוך הבית </w:t>
      </w:r>
      <w:bookmarkStart w:id="2783" w:name="_ETM_Q4_673131"/>
      <w:bookmarkEnd w:id="2783"/>
      <w:r>
        <w:rPr>
          <w:rFonts w:hint="cs"/>
          <w:rtl/>
          <w:lang w:eastAsia="he-IL"/>
        </w:rPr>
        <w:t xml:space="preserve">הזה לבוא ולדרוס את השיח המכבד שהיה פה במשך 73 שנה, מאז </w:t>
      </w:r>
      <w:bookmarkStart w:id="2784" w:name="_ETM_Q4_679141"/>
      <w:bookmarkEnd w:id="2784"/>
      <w:r>
        <w:rPr>
          <w:rFonts w:hint="cs"/>
          <w:rtl/>
          <w:lang w:eastAsia="he-IL"/>
        </w:rPr>
        <w:t xml:space="preserve">שקמה המדינה, פוגע קודם כול בקשר שלנו ליהודי התפוצות. העולם משתנה, מדינות משתנות, קמות ונופלות, אבל הקשר שלנו תמיד היה ייחודי בזה שאנחנו מכבדים כל אדם באשר הוא. זה לא משנה אם אתה חצי יהודי, שלושת-רבעי יהודי, אימא שלך יהודייה, אבא שלך יהודי. אתה </w:t>
      </w:r>
      <w:bookmarkStart w:id="2785" w:name="_ETM_Q4_704195"/>
      <w:bookmarkEnd w:id="2785"/>
      <w:r>
        <w:rPr>
          <w:rFonts w:hint="cs"/>
          <w:rtl/>
          <w:lang w:eastAsia="he-IL"/>
        </w:rPr>
        <w:t xml:space="preserve">רוצה להיות חלק מהעם היהודי? כמו שאומרים אצלנו, </w:t>
      </w:r>
      <w:bookmarkStart w:id="2786" w:name="_ETM_Q4_707298"/>
      <w:bookmarkEnd w:id="2786"/>
      <w:r>
        <w:rPr>
          <w:rFonts w:hint="cs"/>
          <w:rtl/>
          <w:lang w:eastAsia="he-IL"/>
        </w:rPr>
        <w:t xml:space="preserve">אהלן וסהלן. </w:t>
      </w:r>
    </w:p>
    <w:p w:rsidR="009961A1" w:rsidRDefault="009961A1" w:rsidP="00BB519D">
      <w:pPr>
        <w:rPr>
          <w:rtl/>
          <w:lang w:eastAsia="he-IL"/>
        </w:rPr>
      </w:pPr>
    </w:p>
    <w:p w:rsidR="009961A1" w:rsidRDefault="009961A1" w:rsidP="00136027">
      <w:pPr>
        <w:rPr>
          <w:rtl/>
          <w:lang w:eastAsia="he-IL"/>
        </w:rPr>
      </w:pPr>
      <w:r>
        <w:rPr>
          <w:rFonts w:hint="cs"/>
          <w:rtl/>
          <w:lang w:eastAsia="he-IL"/>
        </w:rPr>
        <w:t>אז אני מודה לך, גברתי השרה, על כל הפעילות ש</w:t>
      </w:r>
      <w:bookmarkStart w:id="2787" w:name="_ETM_Q4_711283"/>
      <w:bookmarkEnd w:id="2787"/>
      <w:r>
        <w:rPr>
          <w:rFonts w:hint="cs"/>
          <w:rtl/>
          <w:lang w:eastAsia="he-IL"/>
        </w:rPr>
        <w:t xml:space="preserve">עשית גם במסגרת השנה הזאת. אני לא יודע איזה ממשלה תקום ואיך אנחנו נמשיך, אבל כמו שאמרתי, היחסים שלנו עם יהודי התפוצות חייבים להישמר, בלי קשר לזהותה של </w:t>
      </w:r>
      <w:bookmarkStart w:id="2788" w:name="_ETM_Q4_723168"/>
      <w:bookmarkEnd w:id="2788"/>
      <w:r>
        <w:rPr>
          <w:rFonts w:hint="cs"/>
          <w:rtl/>
          <w:lang w:eastAsia="he-IL"/>
        </w:rPr>
        <w:t xml:space="preserve">הקואליציה שתקום במדינת ישראל, משום שישראל היא הבית הלאומי של כל יהודי בעולם. תודה רבה </w:t>
      </w:r>
      <w:bookmarkStart w:id="2789" w:name="_ETM_Q4_729343"/>
      <w:bookmarkEnd w:id="2789"/>
      <w:r>
        <w:rPr>
          <w:rFonts w:hint="cs"/>
          <w:rtl/>
          <w:lang w:eastAsia="he-IL"/>
        </w:rPr>
        <w:t xml:space="preserve">לכם. </w:t>
      </w:r>
    </w:p>
    <w:p w:rsidR="009961A1" w:rsidRDefault="009961A1" w:rsidP="00BB519D">
      <w:pPr>
        <w:rPr>
          <w:rtl/>
          <w:lang w:eastAsia="he-IL"/>
        </w:rPr>
      </w:pPr>
    </w:p>
    <w:p w:rsidR="009961A1" w:rsidRDefault="009961A1" w:rsidP="00661E27">
      <w:pPr>
        <w:pStyle w:val="af6"/>
        <w:rPr>
          <w:rtl/>
        </w:rPr>
      </w:pPr>
      <w:bookmarkStart w:id="2790" w:name="ET_yor_5982_14"/>
      <w:r w:rsidRPr="00661E27">
        <w:rPr>
          <w:rStyle w:val="TagStyle"/>
          <w:rtl/>
        </w:rPr>
        <w:t xml:space="preserve"> &lt;&lt; יור &gt;&gt;</w:t>
      </w:r>
      <w:r w:rsidRPr="00BB519D">
        <w:rPr>
          <w:rStyle w:val="TagStyle"/>
          <w:rtl/>
        </w:rPr>
        <w:t xml:space="preserve"> </w:t>
      </w:r>
      <w:r>
        <w:rPr>
          <w:rtl/>
        </w:rPr>
        <w:t>היו"ר יריב לוין:</w:t>
      </w:r>
      <w:r w:rsidRPr="00BB519D">
        <w:rPr>
          <w:rStyle w:val="TagStyle"/>
          <w:rtl/>
        </w:rPr>
        <w:t xml:space="preserve"> </w:t>
      </w:r>
      <w:r w:rsidRPr="00661E27">
        <w:rPr>
          <w:rStyle w:val="TagStyle"/>
          <w:rtl/>
        </w:rPr>
        <w:t>&lt;&lt; יור &gt;&gt;</w:t>
      </w:r>
      <w:r>
        <w:rPr>
          <w:rtl/>
        </w:rPr>
        <w:t xml:space="preserve"> </w:t>
      </w:r>
      <w:bookmarkEnd w:id="2790"/>
    </w:p>
    <w:p w:rsidR="009961A1" w:rsidRDefault="009961A1" w:rsidP="004A1697">
      <w:pPr>
        <w:rPr>
          <w:rtl/>
          <w:lang w:eastAsia="he-IL"/>
        </w:rPr>
      </w:pPr>
    </w:p>
    <w:p w:rsidR="009961A1" w:rsidRDefault="009961A1" w:rsidP="00BB519D">
      <w:pPr>
        <w:rPr>
          <w:rtl/>
          <w:lang w:eastAsia="he-IL"/>
        </w:rPr>
      </w:pPr>
      <w:r>
        <w:rPr>
          <w:rFonts w:hint="cs"/>
          <w:rtl/>
          <w:lang w:eastAsia="he-IL"/>
        </w:rPr>
        <w:t xml:space="preserve">תודה. השרה ינקלביץ', עוד רגע, כי גם חבר הכנסת אבי מעוז, שאנחנו </w:t>
      </w:r>
      <w:bookmarkStart w:id="2791" w:name="_ETM_Q4_734427"/>
      <w:bookmarkEnd w:id="2791"/>
      <w:r>
        <w:rPr>
          <w:rFonts w:hint="cs"/>
          <w:rtl/>
          <w:lang w:eastAsia="he-IL"/>
        </w:rPr>
        <w:t xml:space="preserve">מברכים אותו עוד פעם </w:t>
      </w:r>
      <w:bookmarkStart w:id="2792" w:name="_ETM_Q4_741456"/>
      <w:bookmarkEnd w:id="2792"/>
      <w:r>
        <w:rPr>
          <w:rFonts w:hint="cs"/>
          <w:rtl/>
          <w:lang w:eastAsia="he-IL"/>
        </w:rPr>
        <w:t xml:space="preserve">על נאום בכורה לפני נאום הבכורה. </w:t>
      </w:r>
    </w:p>
    <w:p w:rsidR="009961A1" w:rsidRDefault="009961A1" w:rsidP="00BB519D">
      <w:pPr>
        <w:rPr>
          <w:rtl/>
          <w:lang w:eastAsia="he-IL"/>
        </w:rPr>
      </w:pPr>
      <w:bookmarkStart w:id="2793" w:name="_ETM_Q4_736994"/>
      <w:bookmarkStart w:id="2794" w:name="_ETM_Q4_737093"/>
      <w:bookmarkEnd w:id="2793"/>
      <w:bookmarkEnd w:id="2794"/>
    </w:p>
    <w:p w:rsidR="009961A1" w:rsidRDefault="009961A1" w:rsidP="00661E27">
      <w:pPr>
        <w:pStyle w:val="af5"/>
        <w:rPr>
          <w:rtl/>
        </w:rPr>
      </w:pPr>
      <w:bookmarkStart w:id="2795" w:name="ET_interruption_5851_14"/>
      <w:r w:rsidRPr="00661E27">
        <w:rPr>
          <w:rStyle w:val="TagStyle"/>
          <w:rtl/>
        </w:rPr>
        <w:t xml:space="preserve"> &lt;&lt; קריאה &gt;&gt;</w:t>
      </w:r>
      <w:r w:rsidRPr="00772A3B">
        <w:rPr>
          <w:rStyle w:val="TagStyle"/>
          <w:rtl/>
        </w:rPr>
        <w:t xml:space="preserve"> </w:t>
      </w:r>
      <w:r>
        <w:rPr>
          <w:rtl/>
        </w:rPr>
        <w:t>משה אבוטבול (ש"ס):</w:t>
      </w:r>
      <w:r w:rsidRPr="00772A3B">
        <w:rPr>
          <w:rStyle w:val="TagStyle"/>
          <w:rtl/>
        </w:rPr>
        <w:t xml:space="preserve"> </w:t>
      </w:r>
      <w:r w:rsidRPr="00661E27">
        <w:rPr>
          <w:rStyle w:val="TagStyle"/>
          <w:rtl/>
        </w:rPr>
        <w:t>&lt;&lt; קריאה &gt;&gt;</w:t>
      </w:r>
      <w:r>
        <w:rPr>
          <w:rtl/>
        </w:rPr>
        <w:t xml:space="preserve"> </w:t>
      </w:r>
      <w:bookmarkEnd w:id="2795"/>
    </w:p>
    <w:p w:rsidR="009961A1" w:rsidRDefault="009961A1" w:rsidP="004A1697">
      <w:pPr>
        <w:rPr>
          <w:rtl/>
          <w:lang w:eastAsia="he-IL"/>
        </w:rPr>
      </w:pPr>
    </w:p>
    <w:p w:rsidR="009961A1" w:rsidRDefault="009961A1" w:rsidP="004B7CAF">
      <w:pPr>
        <w:rPr>
          <w:rtl/>
          <w:lang w:eastAsia="he-IL"/>
        </w:rPr>
      </w:pPr>
      <w:bookmarkStart w:id="2796" w:name="_ETM_Q4_740350"/>
      <w:bookmarkEnd w:id="2796"/>
      <w:r>
        <w:rPr>
          <w:rFonts w:hint="cs"/>
          <w:rtl/>
          <w:lang w:eastAsia="he-IL"/>
        </w:rPr>
        <w:t xml:space="preserve">יבגני, </w:t>
      </w:r>
      <w:r w:rsidRPr="007938C3">
        <w:rPr>
          <w:rFonts w:hint="cs"/>
          <w:rtl/>
          <w:lang w:eastAsia="he-IL"/>
        </w:rPr>
        <w:t>לשמור עם שולחן ערוך קשר זה</w:t>
      </w:r>
      <w:r>
        <w:rPr>
          <w:rFonts w:hint="cs"/>
          <w:rtl/>
          <w:lang w:eastAsia="he-IL"/>
        </w:rPr>
        <w:t xml:space="preserve"> </w:t>
      </w:r>
      <w:bookmarkStart w:id="2797" w:name="_ETM_Q4_742278"/>
      <w:bookmarkEnd w:id="2797"/>
      <w:r>
        <w:rPr>
          <w:rFonts w:hint="cs"/>
          <w:rtl/>
          <w:lang w:eastAsia="he-IL"/>
        </w:rPr>
        <w:t>לא פחות חשוב מלשמור איתו קשר. יהודים זה משהו אחר</w:t>
      </w:r>
      <w:bookmarkStart w:id="2798" w:name="_ETM_Q4_748382"/>
      <w:bookmarkEnd w:id="2798"/>
      <w:r>
        <w:rPr>
          <w:rFonts w:hint="cs"/>
          <w:rtl/>
          <w:lang w:eastAsia="he-IL"/>
        </w:rPr>
        <w:t xml:space="preserve"> ולשמור על קשר זה משהו אחר </w:t>
      </w:r>
      <w:r w:rsidR="00DB0025">
        <w:rPr>
          <w:rFonts w:hint="cs"/>
          <w:rtl/>
          <w:lang w:eastAsia="he-IL"/>
        </w:rPr>
        <w:t>– – –</w:t>
      </w:r>
      <w:r>
        <w:rPr>
          <w:rFonts w:hint="cs"/>
          <w:rtl/>
          <w:lang w:eastAsia="he-IL"/>
        </w:rPr>
        <w:t xml:space="preserve"> אל תערבב, סלט. </w:t>
      </w:r>
    </w:p>
    <w:p w:rsidR="009961A1" w:rsidRDefault="009961A1" w:rsidP="00772A3B">
      <w:pPr>
        <w:rPr>
          <w:rtl/>
          <w:lang w:eastAsia="he-IL"/>
        </w:rPr>
      </w:pPr>
    </w:p>
    <w:p w:rsidR="009961A1" w:rsidRDefault="009961A1" w:rsidP="00661E27">
      <w:pPr>
        <w:pStyle w:val="af5"/>
        <w:rPr>
          <w:rtl/>
        </w:rPr>
      </w:pPr>
      <w:bookmarkStart w:id="2799" w:name="ET_interruption_5792_15"/>
      <w:r w:rsidRPr="00661E27">
        <w:rPr>
          <w:rStyle w:val="TagStyle"/>
          <w:rtl/>
        </w:rPr>
        <w:t xml:space="preserve"> &lt;&lt; קריאה &gt;&gt;</w:t>
      </w:r>
      <w:r w:rsidRPr="00772A3B">
        <w:rPr>
          <w:rStyle w:val="TagStyle"/>
          <w:rtl/>
        </w:rPr>
        <w:t xml:space="preserve"> </w:t>
      </w:r>
      <w:r>
        <w:rPr>
          <w:rtl/>
        </w:rPr>
        <w:t>יבגני סובה (ישראל ביתנו):</w:t>
      </w:r>
      <w:r w:rsidRPr="00772A3B">
        <w:rPr>
          <w:rStyle w:val="TagStyle"/>
          <w:rtl/>
        </w:rPr>
        <w:t xml:space="preserve"> </w:t>
      </w:r>
      <w:r w:rsidRPr="00661E27">
        <w:rPr>
          <w:rStyle w:val="TagStyle"/>
          <w:rtl/>
        </w:rPr>
        <w:t>&lt;&lt; קריאה &gt;&gt;</w:t>
      </w:r>
      <w:r>
        <w:rPr>
          <w:rtl/>
        </w:rPr>
        <w:t xml:space="preserve"> </w:t>
      </w:r>
      <w:bookmarkEnd w:id="2799"/>
    </w:p>
    <w:p w:rsidR="009961A1" w:rsidRDefault="009961A1" w:rsidP="004A1697">
      <w:pPr>
        <w:rPr>
          <w:rtl/>
          <w:lang w:eastAsia="he-IL"/>
        </w:rPr>
      </w:pPr>
    </w:p>
    <w:p w:rsidR="009961A1" w:rsidRDefault="009961A1" w:rsidP="004B7CAF">
      <w:pPr>
        <w:rPr>
          <w:rtl/>
          <w:lang w:eastAsia="he-IL"/>
        </w:rPr>
      </w:pPr>
      <w:bookmarkStart w:id="2800" w:name="_ETM_Q4_752270"/>
      <w:bookmarkStart w:id="2801" w:name="_ETM_Q4_752537"/>
      <w:bookmarkStart w:id="2802" w:name="_ETM_Q4_752607"/>
      <w:bookmarkEnd w:id="2800"/>
      <w:bookmarkEnd w:id="2801"/>
      <w:bookmarkEnd w:id="2802"/>
      <w:r>
        <w:rPr>
          <w:rFonts w:hint="cs"/>
          <w:rtl/>
          <w:lang w:eastAsia="he-IL"/>
        </w:rPr>
        <w:t xml:space="preserve">משה, יהיה לנו עוד זמן לדבר על זה </w:t>
      </w:r>
      <w:r w:rsidR="00DB0025">
        <w:rPr>
          <w:rFonts w:hint="cs"/>
          <w:rtl/>
          <w:lang w:eastAsia="he-IL"/>
        </w:rPr>
        <w:t>– – –</w:t>
      </w:r>
      <w:r>
        <w:rPr>
          <w:rFonts w:hint="cs"/>
          <w:rtl/>
          <w:lang w:eastAsia="he-IL"/>
        </w:rPr>
        <w:t xml:space="preserve"> קואליציה </w:t>
      </w:r>
      <w:r w:rsidR="00DB0025">
        <w:rPr>
          <w:rFonts w:hint="cs"/>
          <w:rtl/>
          <w:lang w:eastAsia="he-IL"/>
        </w:rPr>
        <w:t>– – –</w:t>
      </w:r>
      <w:r>
        <w:rPr>
          <w:rFonts w:hint="cs"/>
          <w:rtl/>
          <w:lang w:eastAsia="he-IL"/>
        </w:rPr>
        <w:t xml:space="preserve"> אתה כבר </w:t>
      </w:r>
      <w:r w:rsidR="00DB0025">
        <w:rPr>
          <w:rFonts w:hint="cs"/>
          <w:rtl/>
          <w:lang w:eastAsia="he-IL"/>
        </w:rPr>
        <w:t>– – –</w:t>
      </w:r>
    </w:p>
    <w:p w:rsidR="009961A1" w:rsidRDefault="009961A1" w:rsidP="00BB519D">
      <w:pPr>
        <w:rPr>
          <w:rtl/>
          <w:lang w:eastAsia="he-IL"/>
        </w:rPr>
      </w:pPr>
      <w:bookmarkStart w:id="2803" w:name="_ETM_Q4_752236"/>
      <w:bookmarkStart w:id="2804" w:name="_ETM_Q4_752375"/>
      <w:bookmarkEnd w:id="2803"/>
      <w:bookmarkEnd w:id="2804"/>
    </w:p>
    <w:p w:rsidR="009961A1" w:rsidRDefault="009961A1" w:rsidP="00661E27">
      <w:pPr>
        <w:pStyle w:val="af5"/>
        <w:rPr>
          <w:rtl/>
        </w:rPr>
      </w:pPr>
      <w:bookmarkStart w:id="2805" w:name="ET_interruption_5851_16"/>
      <w:r w:rsidRPr="00661E27">
        <w:rPr>
          <w:rStyle w:val="TagStyle"/>
          <w:rtl/>
        </w:rPr>
        <w:t xml:space="preserve"> &lt;&lt; קריאה &gt;&gt;</w:t>
      </w:r>
      <w:r w:rsidRPr="00772A3B">
        <w:rPr>
          <w:rStyle w:val="TagStyle"/>
          <w:rtl/>
        </w:rPr>
        <w:t xml:space="preserve"> </w:t>
      </w:r>
      <w:r>
        <w:rPr>
          <w:rtl/>
        </w:rPr>
        <w:t>משה אבוטבול (ש"ס):</w:t>
      </w:r>
      <w:r w:rsidRPr="00772A3B">
        <w:rPr>
          <w:rStyle w:val="TagStyle"/>
          <w:rtl/>
        </w:rPr>
        <w:t xml:space="preserve"> </w:t>
      </w:r>
      <w:r w:rsidRPr="00661E27">
        <w:rPr>
          <w:rStyle w:val="TagStyle"/>
          <w:rtl/>
        </w:rPr>
        <w:t>&lt;&lt; קריאה &gt;&gt;</w:t>
      </w:r>
      <w:r>
        <w:rPr>
          <w:rtl/>
        </w:rPr>
        <w:t xml:space="preserve"> </w:t>
      </w:r>
      <w:bookmarkEnd w:id="2805"/>
    </w:p>
    <w:p w:rsidR="009961A1" w:rsidRDefault="009961A1" w:rsidP="004A1697">
      <w:pPr>
        <w:rPr>
          <w:rtl/>
          <w:lang w:eastAsia="he-IL"/>
        </w:rPr>
      </w:pPr>
    </w:p>
    <w:p w:rsidR="009961A1" w:rsidRDefault="009961A1" w:rsidP="00A73096">
      <w:pPr>
        <w:rPr>
          <w:rtl/>
          <w:lang w:eastAsia="he-IL"/>
        </w:rPr>
      </w:pPr>
      <w:bookmarkStart w:id="2806" w:name="_ETM_Q4_756824"/>
      <w:bookmarkStart w:id="2807" w:name="_ETM_Q4_757090"/>
      <w:bookmarkStart w:id="2808" w:name="_ETM_Q4_757159"/>
      <w:bookmarkEnd w:id="2806"/>
      <w:bookmarkEnd w:id="2807"/>
      <w:bookmarkEnd w:id="2808"/>
      <w:r>
        <w:rPr>
          <w:rFonts w:hint="cs"/>
          <w:rtl/>
          <w:lang w:eastAsia="he-IL"/>
        </w:rPr>
        <w:t xml:space="preserve">יהודי </w:t>
      </w:r>
      <w:bookmarkStart w:id="2809" w:name="_ETM_Q4_753794"/>
      <w:bookmarkEnd w:id="2809"/>
      <w:r>
        <w:rPr>
          <w:rFonts w:hint="cs"/>
          <w:rtl/>
          <w:lang w:eastAsia="he-IL"/>
        </w:rPr>
        <w:t>זה על פי שולחן ערוך. רוצים דברים אחרים עם קשר,</w:t>
      </w:r>
      <w:r>
        <w:rPr>
          <w:rFonts w:hint="cs"/>
          <w:lang w:eastAsia="he-IL"/>
        </w:rPr>
        <w:t xml:space="preserve"> </w:t>
      </w:r>
      <w:r>
        <w:rPr>
          <w:rFonts w:hint="cs"/>
          <w:rtl/>
          <w:lang w:eastAsia="he-IL"/>
        </w:rPr>
        <w:t>עסקים</w:t>
      </w:r>
      <w:bookmarkStart w:id="2810" w:name="_ETM_Q4_759711"/>
      <w:bookmarkEnd w:id="2810"/>
      <w:r>
        <w:rPr>
          <w:rFonts w:hint="cs"/>
          <w:rtl/>
          <w:lang w:eastAsia="he-IL"/>
        </w:rPr>
        <w:t xml:space="preserve">, עניינים </w:t>
      </w:r>
      <w:r w:rsidR="00DB0025">
        <w:rPr>
          <w:rFonts w:hint="cs"/>
          <w:rtl/>
          <w:lang w:eastAsia="he-IL"/>
        </w:rPr>
        <w:t>– – –</w:t>
      </w:r>
      <w:r>
        <w:rPr>
          <w:rFonts w:hint="cs"/>
          <w:rtl/>
          <w:lang w:eastAsia="he-IL"/>
        </w:rPr>
        <w:t xml:space="preserve"> אבל זה לא קשור </w:t>
      </w:r>
      <w:proofErr w:type="spellStart"/>
      <w:r>
        <w:rPr>
          <w:rFonts w:hint="cs"/>
          <w:rtl/>
          <w:lang w:eastAsia="he-IL"/>
        </w:rPr>
        <w:t>ללהיות</w:t>
      </w:r>
      <w:proofErr w:type="spellEnd"/>
      <w:r>
        <w:rPr>
          <w:rFonts w:hint="cs"/>
          <w:rtl/>
          <w:lang w:eastAsia="he-IL"/>
        </w:rPr>
        <w:t xml:space="preserve"> </w:t>
      </w:r>
      <w:bookmarkStart w:id="2811" w:name="_ETM_Q4_762082"/>
      <w:bookmarkEnd w:id="2811"/>
      <w:r>
        <w:rPr>
          <w:rFonts w:hint="cs"/>
          <w:rtl/>
          <w:lang w:eastAsia="he-IL"/>
        </w:rPr>
        <w:t>יהודי. זה רק על פי שולחן ערוך</w:t>
      </w:r>
      <w:bookmarkStart w:id="2812" w:name="_ETM_Q4_767526"/>
      <w:bookmarkEnd w:id="2812"/>
      <w:r>
        <w:rPr>
          <w:rFonts w:hint="cs"/>
          <w:rtl/>
          <w:lang w:eastAsia="he-IL"/>
        </w:rPr>
        <w:t xml:space="preserve"> </w:t>
      </w:r>
      <w:r w:rsidR="00DB0025">
        <w:rPr>
          <w:rFonts w:hint="cs"/>
          <w:rtl/>
          <w:lang w:eastAsia="he-IL"/>
        </w:rPr>
        <w:t>– – –</w:t>
      </w:r>
      <w:r>
        <w:rPr>
          <w:rFonts w:hint="cs"/>
          <w:rtl/>
          <w:lang w:eastAsia="he-IL"/>
        </w:rPr>
        <w:t xml:space="preserve"> גם </w:t>
      </w:r>
      <w:bookmarkStart w:id="2813" w:name="_ETM_Q4_767576"/>
      <w:bookmarkEnd w:id="2813"/>
      <w:r>
        <w:rPr>
          <w:rFonts w:hint="cs"/>
          <w:rtl/>
          <w:lang w:eastAsia="he-IL"/>
        </w:rPr>
        <w:t xml:space="preserve">ברוסיה נלחמו על זה ומסרו נפש ונהרגו על זה </w:t>
      </w:r>
      <w:r w:rsidR="00DB0025">
        <w:rPr>
          <w:rFonts w:hint="cs"/>
          <w:rtl/>
          <w:lang w:eastAsia="he-IL"/>
        </w:rPr>
        <w:t>– – –</w:t>
      </w:r>
    </w:p>
    <w:p w:rsidR="009961A1" w:rsidRDefault="009961A1" w:rsidP="00772A3B">
      <w:pPr>
        <w:rPr>
          <w:rtl/>
          <w:lang w:eastAsia="he-IL"/>
        </w:rPr>
      </w:pPr>
      <w:bookmarkStart w:id="2814" w:name="_ETM_Q4_771983"/>
      <w:bookmarkStart w:id="2815" w:name="_ETM_Q4_772115"/>
      <w:bookmarkEnd w:id="2814"/>
      <w:bookmarkEnd w:id="2815"/>
    </w:p>
    <w:p w:rsidR="009961A1" w:rsidRDefault="009961A1" w:rsidP="00661E27">
      <w:pPr>
        <w:pStyle w:val="af5"/>
        <w:rPr>
          <w:rtl/>
        </w:rPr>
      </w:pPr>
      <w:bookmarkStart w:id="2816" w:name="ET_interruption_5792_17"/>
      <w:r w:rsidRPr="00661E27">
        <w:rPr>
          <w:rStyle w:val="TagStyle"/>
          <w:rtl/>
        </w:rPr>
        <w:t xml:space="preserve"> &lt;&lt; קריאה &gt;&gt;</w:t>
      </w:r>
      <w:r w:rsidRPr="00772A3B">
        <w:rPr>
          <w:rStyle w:val="TagStyle"/>
          <w:rtl/>
        </w:rPr>
        <w:t xml:space="preserve"> </w:t>
      </w:r>
      <w:r>
        <w:rPr>
          <w:rtl/>
        </w:rPr>
        <w:t>יבגני סובה (ישראל ביתנו):</w:t>
      </w:r>
      <w:r w:rsidRPr="00772A3B">
        <w:rPr>
          <w:rStyle w:val="TagStyle"/>
          <w:rtl/>
        </w:rPr>
        <w:t xml:space="preserve"> </w:t>
      </w:r>
      <w:r w:rsidRPr="00661E27">
        <w:rPr>
          <w:rStyle w:val="TagStyle"/>
          <w:rtl/>
        </w:rPr>
        <w:t>&lt;&lt; קריאה &gt;&gt;</w:t>
      </w:r>
      <w:r>
        <w:rPr>
          <w:rtl/>
        </w:rPr>
        <w:t xml:space="preserve"> </w:t>
      </w:r>
      <w:bookmarkEnd w:id="2816"/>
    </w:p>
    <w:p w:rsidR="009961A1" w:rsidRDefault="009961A1" w:rsidP="004A1697">
      <w:pPr>
        <w:rPr>
          <w:rtl/>
        </w:rPr>
      </w:pPr>
    </w:p>
    <w:p w:rsidR="009961A1" w:rsidRDefault="009961A1" w:rsidP="004B7CAF">
      <w:pPr>
        <w:rPr>
          <w:rtl/>
        </w:rPr>
      </w:pPr>
      <w:bookmarkStart w:id="2817" w:name="_ETM_Q4_772887"/>
      <w:bookmarkEnd w:id="2817"/>
      <w:r>
        <w:rPr>
          <w:rFonts w:hint="cs"/>
          <w:rtl/>
          <w:lang w:eastAsia="he-IL"/>
        </w:rPr>
        <w:t>לך אין זכ</w:t>
      </w:r>
      <w:bookmarkStart w:id="2818" w:name="_ETM_Q4_775098"/>
      <w:bookmarkEnd w:id="2818"/>
      <w:r>
        <w:rPr>
          <w:rFonts w:hint="cs"/>
          <w:rtl/>
          <w:lang w:eastAsia="he-IL"/>
        </w:rPr>
        <w:t xml:space="preserve">ות לחשוב שאתה יהודי יותר </w:t>
      </w:r>
      <w:bookmarkStart w:id="2819" w:name="_ETM_Q0_2000"/>
      <w:r>
        <w:rPr>
          <w:rFonts w:hint="cs"/>
          <w:rtl/>
          <w:lang w:eastAsia="he-IL"/>
        </w:rPr>
        <w:t>מכולם</w:t>
      </w:r>
      <w:bookmarkEnd w:id="2819"/>
      <w:r>
        <w:rPr>
          <w:rFonts w:hint="cs"/>
          <w:rtl/>
          <w:lang w:eastAsia="he-IL"/>
        </w:rPr>
        <w:t xml:space="preserve">. לך אין זכות לחשוב שאתה יהודי יותר </w:t>
      </w:r>
      <w:r w:rsidR="00DB0025">
        <w:rPr>
          <w:rFonts w:hint="cs"/>
          <w:rtl/>
          <w:lang w:eastAsia="he-IL"/>
        </w:rPr>
        <w:t>– – –</w:t>
      </w:r>
      <w:r>
        <w:rPr>
          <w:rFonts w:hint="cs"/>
          <w:rtl/>
          <w:lang w:eastAsia="he-IL"/>
        </w:rPr>
        <w:t xml:space="preserve"> </w:t>
      </w:r>
      <w:bookmarkStart w:id="2820" w:name="_ETM_Q4_776153"/>
      <w:bookmarkEnd w:id="2820"/>
      <w:r>
        <w:rPr>
          <w:rFonts w:hint="cs"/>
          <w:rtl/>
          <w:lang w:eastAsia="he-IL"/>
        </w:rPr>
        <w:t xml:space="preserve">מכולם. אין לך את זה </w:t>
      </w:r>
      <w:r w:rsidR="00DB0025">
        <w:rPr>
          <w:rFonts w:hint="cs"/>
          <w:rtl/>
          <w:lang w:eastAsia="he-IL"/>
        </w:rPr>
        <w:t>– – –</w:t>
      </w:r>
    </w:p>
    <w:p w:rsidR="009961A1" w:rsidRDefault="009961A1" w:rsidP="00772A3B">
      <w:pPr>
        <w:rPr>
          <w:rtl/>
        </w:rPr>
      </w:pPr>
      <w:bookmarkStart w:id="2821" w:name="_ETM_Q4_783836"/>
      <w:bookmarkStart w:id="2822" w:name="_ETM_Q4_783905"/>
      <w:bookmarkEnd w:id="2821"/>
      <w:bookmarkEnd w:id="2822"/>
    </w:p>
    <w:p w:rsidR="00E37AA6" w:rsidRDefault="00E37AA6" w:rsidP="007E1D01">
      <w:pPr>
        <w:pStyle w:val="af6"/>
        <w:keepNext/>
        <w:rPr>
          <w:rtl/>
        </w:rPr>
      </w:pPr>
      <w:r w:rsidRPr="007E1D01">
        <w:rPr>
          <w:rStyle w:val="TagStyle"/>
          <w:rtl/>
        </w:rPr>
        <w:t xml:space="preserve">&lt;&lt; יור &gt;&gt; </w:t>
      </w:r>
      <w:r>
        <w:rPr>
          <w:rtl/>
        </w:rPr>
        <w:t>היו"ר יריב לוין:</w:t>
      </w:r>
      <w:r w:rsidRPr="007E1D01">
        <w:rPr>
          <w:rStyle w:val="TagStyle"/>
          <w:rtl/>
        </w:rPr>
        <w:t xml:space="preserve"> &lt;&lt; יור &gt;&gt;</w:t>
      </w:r>
      <w:r>
        <w:rPr>
          <w:rtl/>
        </w:rPr>
        <w:t xml:space="preserve">   </w:t>
      </w:r>
    </w:p>
    <w:p w:rsidR="00E37AA6" w:rsidRDefault="00E37AA6" w:rsidP="004A1697">
      <w:pPr>
        <w:rPr>
          <w:rtl/>
          <w:lang w:eastAsia="he-IL"/>
        </w:rPr>
      </w:pPr>
    </w:p>
    <w:p w:rsidR="00E37AA6" w:rsidRDefault="00E37AA6" w:rsidP="007E1D01">
      <w:pPr>
        <w:rPr>
          <w:rtl/>
          <w:lang w:eastAsia="he-IL"/>
        </w:rPr>
      </w:pPr>
      <w:r>
        <w:rPr>
          <w:rFonts w:hint="cs"/>
          <w:rtl/>
          <w:lang w:eastAsia="he-IL"/>
        </w:rPr>
        <w:t>טוב, רבותיי. רבותיי.</w:t>
      </w:r>
    </w:p>
    <w:p w:rsidR="00E37AA6" w:rsidRDefault="00E37AA6" w:rsidP="007E1D01">
      <w:pPr>
        <w:rPr>
          <w:rtl/>
          <w:lang w:eastAsia="he-IL"/>
        </w:rPr>
      </w:pPr>
    </w:p>
    <w:p w:rsidR="00E37AA6" w:rsidRDefault="00E37AA6" w:rsidP="00896590">
      <w:pPr>
        <w:pStyle w:val="af5"/>
        <w:keepNext/>
        <w:rPr>
          <w:rtl/>
        </w:rPr>
      </w:pPr>
      <w:bookmarkStart w:id="2823" w:name="ET_interruption_5792_8"/>
      <w:r w:rsidRPr="00896590">
        <w:rPr>
          <w:rStyle w:val="TagStyle"/>
          <w:rtl/>
        </w:rPr>
        <w:t xml:space="preserve"> &lt;&lt; קריאה &gt;&gt; </w:t>
      </w:r>
      <w:r>
        <w:rPr>
          <w:rtl/>
        </w:rPr>
        <w:t>יבגני סובה (ישראל ביתנו):</w:t>
      </w:r>
      <w:r w:rsidRPr="00896590">
        <w:rPr>
          <w:rStyle w:val="TagStyle"/>
          <w:rtl/>
        </w:rPr>
        <w:t xml:space="preserve"> &lt;&lt; קריאה &gt;&gt;</w:t>
      </w:r>
      <w:r>
        <w:rPr>
          <w:rtl/>
        </w:rPr>
        <w:t xml:space="preserve">   </w:t>
      </w:r>
      <w:bookmarkEnd w:id="2823"/>
    </w:p>
    <w:p w:rsidR="00E37AA6" w:rsidRDefault="00E37AA6" w:rsidP="004A1697">
      <w:pPr>
        <w:rPr>
          <w:rtl/>
          <w:lang w:eastAsia="he-IL"/>
        </w:rPr>
      </w:pPr>
    </w:p>
    <w:p w:rsidR="00E37AA6" w:rsidRDefault="00E37AA6" w:rsidP="00896590">
      <w:pPr>
        <w:rPr>
          <w:rtl/>
          <w:lang w:eastAsia="he-IL"/>
        </w:rPr>
      </w:pPr>
      <w:r>
        <w:rPr>
          <w:rFonts w:hint="cs"/>
          <w:rtl/>
          <w:lang w:eastAsia="he-IL"/>
        </w:rPr>
        <w:t xml:space="preserve">אתה טוען שאתה </w:t>
      </w:r>
      <w:r w:rsidR="00DB0025">
        <w:rPr>
          <w:rFonts w:hint="cs"/>
          <w:rtl/>
          <w:lang w:eastAsia="he-IL"/>
        </w:rPr>
        <w:t>– – –</w:t>
      </w:r>
    </w:p>
    <w:p w:rsidR="00E37AA6" w:rsidRPr="00896590" w:rsidRDefault="00E37AA6" w:rsidP="00896590">
      <w:pPr>
        <w:rPr>
          <w:rtl/>
          <w:lang w:eastAsia="he-IL"/>
        </w:rPr>
      </w:pPr>
      <w:bookmarkStart w:id="2824" w:name="_ETM_Q5_180000"/>
      <w:bookmarkEnd w:id="2824"/>
    </w:p>
    <w:p w:rsidR="00E37AA6" w:rsidRDefault="00E37AA6" w:rsidP="00896590">
      <w:pPr>
        <w:pStyle w:val="af5"/>
        <w:keepNext/>
        <w:rPr>
          <w:rtl/>
        </w:rPr>
      </w:pPr>
      <w:bookmarkStart w:id="2825" w:name="ET_interruption_5851_7"/>
      <w:r w:rsidRPr="00896590">
        <w:rPr>
          <w:rStyle w:val="TagStyle"/>
          <w:rtl/>
        </w:rPr>
        <w:t xml:space="preserve"> &lt;&lt; קריאה &gt;&gt; </w:t>
      </w:r>
      <w:r>
        <w:rPr>
          <w:rtl/>
        </w:rPr>
        <w:t>משה אבוטבול (ש"ס):</w:t>
      </w:r>
      <w:r w:rsidRPr="00896590">
        <w:rPr>
          <w:rStyle w:val="TagStyle"/>
          <w:rtl/>
        </w:rPr>
        <w:t xml:space="preserve"> &lt;&lt; קריאה &gt;&gt;</w:t>
      </w:r>
      <w:r>
        <w:rPr>
          <w:rtl/>
        </w:rPr>
        <w:t xml:space="preserve">   </w:t>
      </w:r>
      <w:bookmarkEnd w:id="2825"/>
    </w:p>
    <w:p w:rsidR="00E37AA6" w:rsidRDefault="00E37AA6" w:rsidP="004A1697">
      <w:pPr>
        <w:rPr>
          <w:rtl/>
          <w:lang w:eastAsia="he-IL"/>
        </w:rPr>
      </w:pPr>
    </w:p>
    <w:p w:rsidR="00E37AA6" w:rsidRDefault="00E37AA6" w:rsidP="001C6339">
      <w:pPr>
        <w:rPr>
          <w:rtl/>
          <w:lang w:eastAsia="he-IL"/>
        </w:rPr>
      </w:pPr>
      <w:bookmarkStart w:id="2826" w:name="_ETM_Q5_176000"/>
      <w:bookmarkEnd w:id="2826"/>
      <w:r>
        <w:rPr>
          <w:rFonts w:hint="cs"/>
          <w:rtl/>
          <w:lang w:eastAsia="he-IL"/>
        </w:rPr>
        <w:t>להתבולל ז</w:t>
      </w:r>
      <w:r w:rsidR="001C6339">
        <w:rPr>
          <w:rFonts w:hint="cs"/>
          <w:rtl/>
          <w:lang w:eastAsia="he-IL"/>
        </w:rPr>
        <w:t>ה</w:t>
      </w:r>
      <w:r>
        <w:rPr>
          <w:rFonts w:hint="cs"/>
          <w:rtl/>
          <w:lang w:eastAsia="he-IL"/>
        </w:rPr>
        <w:t xml:space="preserve"> המגפה הכי גדולה שלנו.</w:t>
      </w:r>
    </w:p>
    <w:p w:rsidR="00E37AA6" w:rsidRDefault="00E37AA6" w:rsidP="007E1D01">
      <w:pPr>
        <w:rPr>
          <w:rtl/>
          <w:lang w:eastAsia="he-IL"/>
        </w:rPr>
      </w:pPr>
    </w:p>
    <w:p w:rsidR="00E37AA6" w:rsidRDefault="00E37AA6" w:rsidP="007E1D01">
      <w:pPr>
        <w:pStyle w:val="af6"/>
        <w:keepNext/>
        <w:rPr>
          <w:rtl/>
        </w:rPr>
      </w:pPr>
      <w:r w:rsidRPr="007E1D01">
        <w:rPr>
          <w:rStyle w:val="TagStyle"/>
          <w:rtl/>
        </w:rPr>
        <w:t xml:space="preserve"> &lt;&lt; יור &gt;&gt; </w:t>
      </w:r>
      <w:r>
        <w:rPr>
          <w:rtl/>
        </w:rPr>
        <w:t>היו"ר יריב לוין:</w:t>
      </w:r>
      <w:r w:rsidRPr="007E1D01">
        <w:rPr>
          <w:rStyle w:val="TagStyle"/>
          <w:rtl/>
        </w:rPr>
        <w:t xml:space="preserve"> &lt;&lt; יור &gt;&gt;</w:t>
      </w:r>
      <w:r>
        <w:rPr>
          <w:rtl/>
        </w:rPr>
        <w:t xml:space="preserve">   </w:t>
      </w:r>
    </w:p>
    <w:p w:rsidR="00E37AA6" w:rsidRDefault="00E37AA6" w:rsidP="004A1697">
      <w:pPr>
        <w:rPr>
          <w:rtl/>
          <w:lang w:eastAsia="he-IL"/>
        </w:rPr>
      </w:pPr>
    </w:p>
    <w:p w:rsidR="00E37AA6" w:rsidRDefault="00E37AA6" w:rsidP="007E1D01">
      <w:pPr>
        <w:rPr>
          <w:rtl/>
          <w:lang w:eastAsia="he-IL"/>
        </w:rPr>
      </w:pPr>
      <w:r>
        <w:rPr>
          <w:rFonts w:hint="cs"/>
          <w:rtl/>
          <w:lang w:eastAsia="he-IL"/>
        </w:rPr>
        <w:t>רבותיי, הפערים בעמדות</w:t>
      </w:r>
      <w:bookmarkStart w:id="2827" w:name="_ETM_Q5_185000"/>
      <w:bookmarkEnd w:id="2827"/>
      <w:r>
        <w:rPr>
          <w:rFonts w:hint="cs"/>
          <w:rtl/>
          <w:lang w:eastAsia="he-IL"/>
        </w:rPr>
        <w:t xml:space="preserve"> מובנים. </w:t>
      </w:r>
    </w:p>
    <w:p w:rsidR="00E37AA6" w:rsidRDefault="00E37AA6" w:rsidP="007E1D01">
      <w:pPr>
        <w:rPr>
          <w:rtl/>
          <w:lang w:eastAsia="he-IL"/>
        </w:rPr>
      </w:pPr>
    </w:p>
    <w:p w:rsidR="00E37AA6" w:rsidRDefault="00E37AA6" w:rsidP="000C5319">
      <w:pPr>
        <w:pStyle w:val="af5"/>
        <w:keepNext/>
        <w:rPr>
          <w:rtl/>
        </w:rPr>
      </w:pPr>
      <w:bookmarkStart w:id="2828" w:name="ET_interruption_קריאה_10"/>
      <w:r w:rsidRPr="000C5319">
        <w:rPr>
          <w:rStyle w:val="TagStyle"/>
          <w:rtl/>
        </w:rPr>
        <w:t xml:space="preserve"> &lt;&lt; קריאה &gt;&gt; </w:t>
      </w:r>
      <w:r>
        <w:rPr>
          <w:rtl/>
        </w:rPr>
        <w:t>קריאה:</w:t>
      </w:r>
      <w:r w:rsidRPr="000C5319">
        <w:rPr>
          <w:rStyle w:val="TagStyle"/>
          <w:rtl/>
        </w:rPr>
        <w:t xml:space="preserve"> &lt;&lt; קריאה &gt;&gt;</w:t>
      </w:r>
      <w:r>
        <w:rPr>
          <w:rtl/>
        </w:rPr>
        <w:t xml:space="preserve">   </w:t>
      </w:r>
      <w:bookmarkEnd w:id="2828"/>
    </w:p>
    <w:p w:rsidR="00E37AA6" w:rsidRDefault="00E37AA6" w:rsidP="004A1697">
      <w:pPr>
        <w:rPr>
          <w:rtl/>
          <w:lang w:eastAsia="he-IL"/>
        </w:rPr>
      </w:pPr>
    </w:p>
    <w:p w:rsidR="00E37AA6" w:rsidRPr="000C5319" w:rsidRDefault="00E37AA6" w:rsidP="000C5319">
      <w:pPr>
        <w:rPr>
          <w:rtl/>
          <w:lang w:eastAsia="he-IL"/>
        </w:rPr>
      </w:pPr>
      <w:r>
        <w:rPr>
          <w:rFonts w:hint="cs"/>
          <w:rtl/>
          <w:lang w:eastAsia="he-IL"/>
        </w:rPr>
        <w:t xml:space="preserve">שנאת </w:t>
      </w:r>
      <w:proofErr w:type="spellStart"/>
      <w:r>
        <w:rPr>
          <w:rFonts w:hint="cs"/>
          <w:rtl/>
          <w:lang w:eastAsia="he-IL"/>
        </w:rPr>
        <w:t>החינם</w:t>
      </w:r>
      <w:proofErr w:type="spellEnd"/>
      <w:r>
        <w:rPr>
          <w:rFonts w:hint="cs"/>
          <w:rtl/>
          <w:lang w:eastAsia="he-IL"/>
        </w:rPr>
        <w:t xml:space="preserve"> </w:t>
      </w:r>
      <w:r w:rsidR="00DB0025">
        <w:rPr>
          <w:rFonts w:hint="cs"/>
          <w:rtl/>
          <w:lang w:eastAsia="he-IL"/>
        </w:rPr>
        <w:t>– – –</w:t>
      </w:r>
    </w:p>
    <w:p w:rsidR="00E37AA6" w:rsidRPr="000C5319" w:rsidRDefault="00E37AA6" w:rsidP="000C5319">
      <w:pPr>
        <w:rPr>
          <w:rtl/>
          <w:lang w:eastAsia="he-IL"/>
        </w:rPr>
      </w:pPr>
    </w:p>
    <w:p w:rsidR="00E37AA6" w:rsidRDefault="00E37AA6" w:rsidP="000C5319">
      <w:pPr>
        <w:pStyle w:val="af5"/>
        <w:keepNext/>
        <w:rPr>
          <w:rtl/>
        </w:rPr>
      </w:pPr>
      <w:bookmarkStart w:id="2829" w:name="ET_interruption_5792_11"/>
      <w:r w:rsidRPr="000C5319">
        <w:rPr>
          <w:rStyle w:val="TagStyle"/>
          <w:rtl/>
        </w:rPr>
        <w:t xml:space="preserve"> &lt;&lt; קריאה &gt;&gt; </w:t>
      </w:r>
      <w:r>
        <w:rPr>
          <w:rtl/>
        </w:rPr>
        <w:t>יבגני סובה (ישראל ביתנו):</w:t>
      </w:r>
      <w:r w:rsidRPr="000C5319">
        <w:rPr>
          <w:rStyle w:val="TagStyle"/>
          <w:rtl/>
        </w:rPr>
        <w:t xml:space="preserve"> &lt;&lt; קריאה &gt;&gt;</w:t>
      </w:r>
      <w:r>
        <w:rPr>
          <w:rtl/>
        </w:rPr>
        <w:t xml:space="preserve">   </w:t>
      </w:r>
      <w:bookmarkEnd w:id="2829"/>
    </w:p>
    <w:p w:rsidR="00E37AA6" w:rsidRDefault="00E37AA6" w:rsidP="004A1697">
      <w:pPr>
        <w:rPr>
          <w:rtl/>
          <w:lang w:eastAsia="he-IL"/>
        </w:rPr>
      </w:pPr>
    </w:p>
    <w:p w:rsidR="00E37AA6" w:rsidRDefault="00E37AA6" w:rsidP="000C5319">
      <w:pPr>
        <w:rPr>
          <w:rtl/>
          <w:lang w:eastAsia="he-IL"/>
        </w:rPr>
      </w:pPr>
      <w:r>
        <w:rPr>
          <w:rFonts w:hint="cs"/>
          <w:rtl/>
          <w:lang w:eastAsia="he-IL"/>
        </w:rPr>
        <w:t xml:space="preserve">אדוני היושב-ראש, יש פה פערים בהגדרה, לא בתיאוריות. יש פה </w:t>
      </w:r>
      <w:bookmarkStart w:id="2830" w:name="_ETM_Q5_190000"/>
      <w:bookmarkEnd w:id="2830"/>
      <w:r>
        <w:rPr>
          <w:rFonts w:hint="cs"/>
          <w:rtl/>
          <w:lang w:eastAsia="he-IL"/>
        </w:rPr>
        <w:t>פערים בהגדרה.</w:t>
      </w:r>
    </w:p>
    <w:p w:rsidR="00E37AA6" w:rsidRDefault="00E37AA6" w:rsidP="000C5319">
      <w:pPr>
        <w:rPr>
          <w:rtl/>
          <w:lang w:eastAsia="he-IL"/>
        </w:rPr>
      </w:pPr>
    </w:p>
    <w:p w:rsidR="00E37AA6" w:rsidRDefault="00E37AA6" w:rsidP="00F15885">
      <w:pPr>
        <w:pStyle w:val="af6"/>
        <w:keepNext/>
        <w:rPr>
          <w:rtl/>
        </w:rPr>
      </w:pPr>
      <w:r w:rsidRPr="00F15885">
        <w:rPr>
          <w:rStyle w:val="TagStyle"/>
          <w:rtl/>
        </w:rPr>
        <w:t xml:space="preserve"> &lt;&lt; יור &gt;&gt; </w:t>
      </w:r>
      <w:r>
        <w:rPr>
          <w:rtl/>
        </w:rPr>
        <w:t>היו"ר יריב לוין:</w:t>
      </w:r>
      <w:r w:rsidRPr="00F15885">
        <w:rPr>
          <w:rStyle w:val="TagStyle"/>
          <w:rtl/>
        </w:rPr>
        <w:t xml:space="preserve"> &lt;&lt; יור &gt;&gt;</w:t>
      </w:r>
      <w:r>
        <w:rPr>
          <w:rtl/>
        </w:rPr>
        <w:t xml:space="preserve">   </w:t>
      </w:r>
    </w:p>
    <w:p w:rsidR="00E37AA6" w:rsidRDefault="00E37AA6" w:rsidP="004A1697">
      <w:pPr>
        <w:rPr>
          <w:rtl/>
          <w:lang w:eastAsia="he-IL"/>
        </w:rPr>
      </w:pPr>
    </w:p>
    <w:p w:rsidR="00E37AA6" w:rsidRDefault="00E37AA6" w:rsidP="00F15885">
      <w:pPr>
        <w:rPr>
          <w:rtl/>
          <w:lang w:eastAsia="he-IL"/>
        </w:rPr>
      </w:pPr>
      <w:bookmarkStart w:id="2831" w:name="_ETM_Q5_189000"/>
      <w:bookmarkEnd w:id="2831"/>
      <w:r>
        <w:rPr>
          <w:rFonts w:hint="cs"/>
          <w:rtl/>
          <w:lang w:eastAsia="he-IL"/>
        </w:rPr>
        <w:t xml:space="preserve">רבותיי, </w:t>
      </w:r>
      <w:bookmarkStart w:id="2832" w:name="_ETM_Q5_183000"/>
      <w:bookmarkEnd w:id="2832"/>
      <w:r>
        <w:rPr>
          <w:rFonts w:hint="cs"/>
          <w:rtl/>
          <w:lang w:eastAsia="he-IL"/>
        </w:rPr>
        <w:t>עכשיו, אני מניח, אנחנו נפתור את הבעיות ונגיע להסכמה על ידי כך שחבר הכנסת מעוז יסכם את הדיון. אתם מוכנים? אני לא בטוח, אבל</w:t>
      </w:r>
      <w:bookmarkStart w:id="2833" w:name="_ETM_Q5_203000"/>
      <w:bookmarkEnd w:id="2833"/>
      <w:r>
        <w:rPr>
          <w:rFonts w:hint="cs"/>
          <w:rtl/>
          <w:lang w:eastAsia="he-IL"/>
        </w:rPr>
        <w:t xml:space="preserve"> אנחנו בהחלט נשמע אותו. בבקשה, חבר הכנסת מעוז.</w:t>
      </w:r>
    </w:p>
    <w:p w:rsidR="00E37AA6" w:rsidRDefault="00E37AA6" w:rsidP="007E1D01">
      <w:pPr>
        <w:rPr>
          <w:rtl/>
          <w:lang w:eastAsia="he-IL"/>
        </w:rPr>
      </w:pPr>
    </w:p>
    <w:p w:rsidR="00E37AA6" w:rsidRDefault="00E37AA6" w:rsidP="00577A9E">
      <w:pPr>
        <w:pStyle w:val="a4"/>
        <w:keepNext/>
        <w:rPr>
          <w:rtl/>
        </w:rPr>
      </w:pPr>
      <w:bookmarkStart w:id="2834" w:name="ET_speaker_6153_5"/>
      <w:r w:rsidRPr="007E1D01">
        <w:rPr>
          <w:rStyle w:val="TagStyle"/>
          <w:rtl/>
        </w:rPr>
        <w:t xml:space="preserve"> &lt;&lt; דובר &gt;&gt; </w:t>
      </w:r>
      <w:bookmarkStart w:id="2835" w:name="_Toc68701357"/>
      <w:r>
        <w:rPr>
          <w:rtl/>
        </w:rPr>
        <w:t>אבי מעוז (הציונות הדתית):</w:t>
      </w:r>
      <w:bookmarkEnd w:id="2835"/>
      <w:r w:rsidRPr="007E1D01">
        <w:rPr>
          <w:rStyle w:val="TagStyle"/>
          <w:rtl/>
        </w:rPr>
        <w:t xml:space="preserve"> &lt;&lt; דובר &gt;&gt;</w:t>
      </w:r>
      <w:r>
        <w:rPr>
          <w:rtl/>
        </w:rPr>
        <w:t xml:space="preserve">   </w:t>
      </w:r>
      <w:bookmarkEnd w:id="2834"/>
    </w:p>
    <w:p w:rsidR="00E37AA6" w:rsidRDefault="00E37AA6" w:rsidP="004A1697">
      <w:pPr>
        <w:rPr>
          <w:rtl/>
          <w:lang w:eastAsia="he-IL"/>
        </w:rPr>
      </w:pPr>
    </w:p>
    <w:p w:rsidR="00E37AA6" w:rsidRDefault="00E37AA6" w:rsidP="007E1D01">
      <w:pPr>
        <w:rPr>
          <w:rtl/>
          <w:lang w:eastAsia="he-IL"/>
        </w:rPr>
      </w:pPr>
      <w:r>
        <w:rPr>
          <w:rFonts w:hint="cs"/>
          <w:rtl/>
          <w:lang w:eastAsia="he-IL"/>
        </w:rPr>
        <w:lastRenderedPageBreak/>
        <w:t>אם תהיה הצבעה</w:t>
      </w:r>
      <w:bookmarkStart w:id="2836" w:name="_ETM_Q5_207000"/>
      <w:bookmarkEnd w:id="2836"/>
      <w:r>
        <w:rPr>
          <w:rFonts w:hint="cs"/>
          <w:rtl/>
          <w:lang w:eastAsia="he-IL"/>
        </w:rPr>
        <w:t xml:space="preserve"> אחרי זה, ברור. </w:t>
      </w:r>
    </w:p>
    <w:p w:rsidR="00E37AA6" w:rsidRDefault="00E37AA6" w:rsidP="007E1D01">
      <w:pPr>
        <w:rPr>
          <w:rtl/>
          <w:lang w:eastAsia="he-IL"/>
        </w:rPr>
      </w:pPr>
    </w:p>
    <w:p w:rsidR="00E37AA6" w:rsidRDefault="00E37AA6" w:rsidP="003F3D7F">
      <w:pPr>
        <w:pStyle w:val="af6"/>
        <w:keepNext/>
        <w:rPr>
          <w:rtl/>
        </w:rPr>
      </w:pPr>
      <w:bookmarkStart w:id="2837" w:name="ET_yor_5982_13"/>
      <w:r w:rsidRPr="003F3D7F">
        <w:rPr>
          <w:rStyle w:val="TagStyle"/>
          <w:rtl/>
        </w:rPr>
        <w:t xml:space="preserve"> &lt;&lt; יור &gt;&gt; </w:t>
      </w:r>
      <w:r>
        <w:rPr>
          <w:rtl/>
        </w:rPr>
        <w:t>היו"ר יריב לוין:</w:t>
      </w:r>
      <w:r w:rsidRPr="003F3D7F">
        <w:rPr>
          <w:rStyle w:val="TagStyle"/>
          <w:rtl/>
        </w:rPr>
        <w:t xml:space="preserve"> &lt;&lt; יור &gt;&gt;</w:t>
      </w:r>
      <w:r>
        <w:rPr>
          <w:rtl/>
        </w:rPr>
        <w:t xml:space="preserve">   </w:t>
      </w:r>
      <w:bookmarkEnd w:id="2837"/>
    </w:p>
    <w:p w:rsidR="00E37AA6" w:rsidRDefault="00E37AA6" w:rsidP="004A1697">
      <w:pPr>
        <w:rPr>
          <w:rtl/>
          <w:lang w:eastAsia="he-IL"/>
        </w:rPr>
      </w:pPr>
    </w:p>
    <w:p w:rsidR="00E37AA6" w:rsidRDefault="00E37AA6" w:rsidP="003F3D7F">
      <w:pPr>
        <w:rPr>
          <w:rtl/>
          <w:lang w:eastAsia="he-IL"/>
        </w:rPr>
      </w:pPr>
      <w:r>
        <w:rPr>
          <w:rFonts w:hint="cs"/>
          <w:rtl/>
          <w:lang w:eastAsia="he-IL"/>
        </w:rPr>
        <w:t xml:space="preserve">בבקשה. </w:t>
      </w:r>
    </w:p>
    <w:p w:rsidR="00E37AA6" w:rsidRDefault="00E37AA6" w:rsidP="003F3D7F">
      <w:pPr>
        <w:rPr>
          <w:rtl/>
          <w:lang w:eastAsia="he-IL"/>
        </w:rPr>
      </w:pPr>
    </w:p>
    <w:p w:rsidR="00E37AA6" w:rsidRDefault="00E37AA6" w:rsidP="00577A9E">
      <w:pPr>
        <w:pStyle w:val="-"/>
        <w:keepNext/>
        <w:rPr>
          <w:rtl/>
        </w:rPr>
      </w:pPr>
      <w:bookmarkStart w:id="2838" w:name="ET_speakercontinue_6153_15"/>
      <w:r w:rsidRPr="003F3D7F">
        <w:rPr>
          <w:rStyle w:val="TagStyle"/>
          <w:rtl/>
        </w:rPr>
        <w:t xml:space="preserve"> &lt;&lt; דובר_המשך &gt;&gt; </w:t>
      </w:r>
      <w:r>
        <w:rPr>
          <w:rtl/>
        </w:rPr>
        <w:t>אבי מעוז (הציונות הדתית):</w:t>
      </w:r>
      <w:r w:rsidRPr="003F3D7F">
        <w:rPr>
          <w:rStyle w:val="TagStyle"/>
          <w:rtl/>
        </w:rPr>
        <w:t xml:space="preserve"> &lt;&lt; דובר_המשך &gt;&gt;</w:t>
      </w:r>
      <w:r>
        <w:rPr>
          <w:rtl/>
        </w:rPr>
        <w:t xml:space="preserve">   </w:t>
      </w:r>
      <w:bookmarkEnd w:id="2838"/>
    </w:p>
    <w:p w:rsidR="00E37AA6" w:rsidRDefault="00E37AA6" w:rsidP="004A1697">
      <w:pPr>
        <w:rPr>
          <w:rtl/>
          <w:lang w:eastAsia="he-IL"/>
        </w:rPr>
      </w:pPr>
    </w:p>
    <w:p w:rsidR="00E37AA6" w:rsidRDefault="00E37AA6" w:rsidP="009C6B41">
      <w:pPr>
        <w:rPr>
          <w:rtl/>
          <w:lang w:eastAsia="he-IL"/>
        </w:rPr>
      </w:pPr>
      <w:r>
        <w:rPr>
          <w:rFonts w:hint="cs"/>
          <w:rtl/>
          <w:lang w:eastAsia="he-IL"/>
        </w:rPr>
        <w:t>אני מברך את השרה</w:t>
      </w:r>
      <w:bookmarkStart w:id="2839" w:name="_ETM_Q5_215000"/>
      <w:bookmarkEnd w:id="2839"/>
      <w:r>
        <w:rPr>
          <w:rFonts w:hint="cs"/>
          <w:rtl/>
          <w:lang w:eastAsia="he-IL"/>
        </w:rPr>
        <w:t>,</w:t>
      </w:r>
      <w:bookmarkStart w:id="2840" w:name="_ETM_Q5_217000"/>
      <w:bookmarkEnd w:id="2840"/>
      <w:r>
        <w:rPr>
          <w:rFonts w:hint="cs"/>
          <w:rtl/>
          <w:lang w:eastAsia="he-IL"/>
        </w:rPr>
        <w:t xml:space="preserve"> מאחל לה הצלחה בהמשך הדרך. </w:t>
      </w:r>
      <w:bookmarkStart w:id="2841" w:name="_ETM_Q5_213000"/>
      <w:bookmarkEnd w:id="2841"/>
      <w:r>
        <w:rPr>
          <w:rFonts w:hint="cs"/>
          <w:rtl/>
          <w:lang w:eastAsia="he-IL"/>
        </w:rPr>
        <w:t>רציתי להתייחס לדברי חבר הכנסת קריב.</w:t>
      </w:r>
      <w:bookmarkStart w:id="2842" w:name="_ETM_Q5_223000"/>
      <w:bookmarkEnd w:id="2842"/>
      <w:r>
        <w:rPr>
          <w:rFonts w:hint="cs"/>
          <w:rtl/>
          <w:lang w:eastAsia="he-IL"/>
        </w:rPr>
        <w:t xml:space="preserve"> יהודי הוא מי שהסמכות העליונה ההלכתית בעם היהודי, שזאת הרבנות הראשית מזה דורי</w:t>
      </w:r>
      <w:r w:rsidR="009C6B41">
        <w:rPr>
          <w:rFonts w:hint="cs"/>
          <w:rtl/>
          <w:lang w:eastAsia="he-IL"/>
        </w:rPr>
        <w:t>-</w:t>
      </w:r>
      <w:r>
        <w:rPr>
          <w:rFonts w:hint="cs"/>
          <w:rtl/>
          <w:lang w:eastAsia="he-IL"/>
        </w:rPr>
        <w:t xml:space="preserve">דורות, קובעת שהוא יהודי. ההתייחסות שלנו ליהודי התפוצות </w:t>
      </w:r>
      <w:r>
        <w:rPr>
          <w:rtl/>
          <w:lang w:eastAsia="he-IL"/>
        </w:rPr>
        <w:t>–</w:t>
      </w:r>
      <w:r>
        <w:rPr>
          <w:rFonts w:hint="cs"/>
          <w:rtl/>
          <w:lang w:eastAsia="he-IL"/>
        </w:rPr>
        <w:t xml:space="preserve"> אנחנו כמובן עם אחד, כל היהודים, ואנחנו קוראים לכולם לעלות לארץ ישראל.</w:t>
      </w:r>
      <w:bookmarkStart w:id="2843" w:name="_ETM_Q5_259000"/>
      <w:bookmarkEnd w:id="2843"/>
      <w:r w:rsidR="009C6B41">
        <w:rPr>
          <w:rFonts w:hint="cs"/>
          <w:rtl/>
          <w:lang w:eastAsia="he-IL"/>
        </w:rPr>
        <w:t xml:space="preserve"> </w:t>
      </w:r>
      <w:r>
        <w:rPr>
          <w:rFonts w:hint="cs"/>
          <w:rtl/>
          <w:lang w:eastAsia="he-IL"/>
        </w:rPr>
        <w:t>יש הבדל בין יהודי פרטי לבין תנועות, או כמו שאתם נוהגים לו</w:t>
      </w:r>
      <w:bookmarkStart w:id="2844" w:name="_ETM_Q5_266000"/>
      <w:bookmarkEnd w:id="2844"/>
      <w:r>
        <w:rPr>
          <w:rFonts w:hint="cs"/>
          <w:rtl/>
          <w:lang w:eastAsia="he-IL"/>
        </w:rPr>
        <w:t xml:space="preserve">מר </w:t>
      </w:r>
      <w:r>
        <w:rPr>
          <w:rFonts w:hint="eastAsia"/>
          <w:rtl/>
          <w:lang w:eastAsia="he-IL"/>
        </w:rPr>
        <w:t xml:space="preserve">– </w:t>
      </w:r>
      <w:r>
        <w:rPr>
          <w:rFonts w:hint="cs"/>
          <w:rtl/>
          <w:lang w:eastAsia="he-IL"/>
        </w:rPr>
        <w:t>זרמים. אין זרמים ביהדות. יש יהדות אחת. יהדות יש רק אחת. הזרמים האלה הם חדשים, אנשים רוצים לחדש כל מיני דברים, אבל היהדות היא כבר למעלה מ</w:t>
      </w:r>
      <w:r w:rsidR="009C6B41">
        <w:rPr>
          <w:rFonts w:hint="cs"/>
          <w:rtl/>
          <w:lang w:eastAsia="he-IL"/>
        </w:rPr>
        <w:t>שלושת אלפי</w:t>
      </w:r>
      <w:r>
        <w:rPr>
          <w:rFonts w:hint="cs"/>
          <w:rtl/>
          <w:lang w:eastAsia="he-IL"/>
        </w:rPr>
        <w:t xml:space="preserve"> שנה יהדות אחת,</w:t>
      </w:r>
      <w:bookmarkStart w:id="2845" w:name="_ETM_Q5_286000"/>
      <w:bookmarkEnd w:id="2845"/>
      <w:r>
        <w:rPr>
          <w:rFonts w:hint="cs"/>
          <w:rtl/>
          <w:lang w:eastAsia="he-IL"/>
        </w:rPr>
        <w:t xml:space="preserve"> שנשמרה </w:t>
      </w:r>
      <w:r w:rsidR="009C6B41">
        <w:rPr>
          <w:rFonts w:hint="cs"/>
          <w:rtl/>
          <w:lang w:eastAsia="he-IL"/>
        </w:rPr>
        <w:t>רק</w:t>
      </w:r>
      <w:r>
        <w:rPr>
          <w:rFonts w:hint="cs"/>
          <w:rtl/>
          <w:lang w:eastAsia="he-IL"/>
        </w:rPr>
        <w:t xml:space="preserve"> בזכות שמירתם של אבותינו ואבות אבותינו, וכך הלאה </w:t>
      </w:r>
      <w:bookmarkStart w:id="2846" w:name="_ETM_Q5_292000"/>
      <w:bookmarkEnd w:id="2846"/>
      <w:r>
        <w:rPr>
          <w:rFonts w:hint="cs"/>
          <w:rtl/>
          <w:lang w:eastAsia="he-IL"/>
        </w:rPr>
        <w:t>במעלה הדורות, על התורה ועל התורה שבעל פה כפי שהייתה וכפי שהיא נוהגת היום. הסמכות הבלעדית שמוסמכת לפרש את התורה ואת התורה שבעל פה זו הרבנות הראשית</w:t>
      </w:r>
      <w:bookmarkStart w:id="2847" w:name="_ETM_Q5_313000"/>
      <w:bookmarkEnd w:id="2847"/>
      <w:r>
        <w:rPr>
          <w:rFonts w:hint="cs"/>
          <w:rtl/>
          <w:lang w:eastAsia="he-IL"/>
        </w:rPr>
        <w:t xml:space="preserve">. את זה העמיד ביסוד מקים הרבנות הראשית מרן הרב קוק זצ"ל, וכך אנחנו נמשיך במדינה שלנו. </w:t>
      </w:r>
    </w:p>
    <w:p w:rsidR="00E37AA6" w:rsidRDefault="00E37AA6" w:rsidP="007E1D01">
      <w:pPr>
        <w:rPr>
          <w:rtl/>
          <w:lang w:eastAsia="he-IL"/>
        </w:rPr>
      </w:pPr>
    </w:p>
    <w:p w:rsidR="00E37AA6" w:rsidRDefault="00E37AA6" w:rsidP="009C6B41">
      <w:pPr>
        <w:rPr>
          <w:rtl/>
          <w:lang w:eastAsia="he-IL"/>
        </w:rPr>
      </w:pPr>
      <w:bookmarkStart w:id="2848" w:name="_ETM_Q5_322000"/>
      <w:bookmarkEnd w:id="2848"/>
      <w:r>
        <w:rPr>
          <w:rFonts w:hint="cs"/>
          <w:rtl/>
          <w:lang w:eastAsia="he-IL"/>
        </w:rPr>
        <w:t>כשאני א</w:t>
      </w:r>
      <w:r w:rsidR="009C6B41">
        <w:rPr>
          <w:rFonts w:hint="cs"/>
          <w:rtl/>
          <w:lang w:eastAsia="he-IL"/>
        </w:rPr>
        <w:t>ומר את זה, זה לא אומר שאני דוחה</w:t>
      </w:r>
      <w:r>
        <w:rPr>
          <w:rFonts w:hint="cs"/>
          <w:rtl/>
          <w:lang w:eastAsia="he-IL"/>
        </w:rPr>
        <w:t xml:space="preserve"> יהודי </w:t>
      </w:r>
      <w:r w:rsidR="009C6B41">
        <w:rPr>
          <w:rFonts w:hint="cs"/>
          <w:rtl/>
          <w:lang w:eastAsia="he-IL"/>
        </w:rPr>
        <w:t xml:space="preserve">כלשהו </w:t>
      </w:r>
      <w:r>
        <w:rPr>
          <w:rFonts w:hint="cs"/>
          <w:rtl/>
          <w:lang w:eastAsia="he-IL"/>
        </w:rPr>
        <w:t>מלבוא לארץ. אף יהודי לא דחוי על</w:t>
      </w:r>
      <w:bookmarkStart w:id="2849" w:name="_ETM_Q5_331000"/>
      <w:bookmarkEnd w:id="2849"/>
      <w:r>
        <w:rPr>
          <w:rFonts w:hint="cs"/>
          <w:rtl/>
          <w:lang w:eastAsia="he-IL"/>
        </w:rPr>
        <w:t xml:space="preserve"> ידי האמירה הזאת. תעשו הבחנה ברורה בין התייחסות לתנועות, בין התייחסות לאידיאות, לדעות, לבין </w:t>
      </w:r>
      <w:bookmarkStart w:id="2850" w:name="_ETM_Q5_339000"/>
      <w:bookmarkEnd w:id="2850"/>
      <w:r>
        <w:rPr>
          <w:rFonts w:hint="cs"/>
          <w:rtl/>
          <w:lang w:eastAsia="he-IL"/>
        </w:rPr>
        <w:t xml:space="preserve">התייחסות לכל יהודי. כל יהודי הוא אח. כל יהודי הוא בשר מבשרנו, אבל בדעות </w:t>
      </w:r>
      <w:r>
        <w:rPr>
          <w:rtl/>
          <w:lang w:eastAsia="he-IL"/>
        </w:rPr>
        <w:t>–</w:t>
      </w:r>
      <w:r>
        <w:rPr>
          <w:rFonts w:hint="cs"/>
          <w:rtl/>
          <w:lang w:eastAsia="he-IL"/>
        </w:rPr>
        <w:t xml:space="preserve"> אנחנו נילחם על הדעות,</w:t>
      </w:r>
      <w:bookmarkStart w:id="2851" w:name="_ETM_Q5_350000"/>
      <w:bookmarkEnd w:id="2851"/>
      <w:r>
        <w:rPr>
          <w:rFonts w:hint="cs"/>
          <w:rtl/>
          <w:lang w:eastAsia="he-IL"/>
        </w:rPr>
        <w:t xml:space="preserve"> נילחם על האמת הזאת, ואנחנו פה בדיוק בשביל העניין הזה. אי-אפשר להטעות את הציבור ולהגיד שכל אחד יכול</w:t>
      </w:r>
      <w:bookmarkStart w:id="2852" w:name="_ETM_Q5_362000"/>
      <w:bookmarkEnd w:id="2852"/>
      <w:r>
        <w:rPr>
          <w:rFonts w:hint="cs"/>
          <w:rtl/>
          <w:lang w:eastAsia="he-IL"/>
        </w:rPr>
        <w:t xml:space="preserve"> היום להקים יהדות משלו ולקרוא לה יהדות. כמו שאני לא יכול להקים מוסד אקדמי, אוניברסיטה, ולקרוא לי פרופסור. אין פרופ' אבי מעוז. אותו דבר – לא כל אחד יכול לקום ולהגיד: אני ממציא עכשיו המצאה</w:t>
      </w:r>
      <w:r w:rsidR="009C6B41">
        <w:rPr>
          <w:rFonts w:hint="cs"/>
          <w:rtl/>
          <w:lang w:eastAsia="he-IL"/>
        </w:rPr>
        <w:t>,</w:t>
      </w:r>
      <w:r>
        <w:rPr>
          <w:rFonts w:hint="cs"/>
          <w:rtl/>
          <w:lang w:eastAsia="he-IL"/>
        </w:rPr>
        <w:t xml:space="preserve"> </w:t>
      </w:r>
      <w:bookmarkStart w:id="2853" w:name="_ETM_Q5_382000"/>
      <w:bookmarkEnd w:id="2853"/>
      <w:r>
        <w:rPr>
          <w:rFonts w:hint="cs"/>
          <w:rtl/>
          <w:lang w:eastAsia="he-IL"/>
        </w:rPr>
        <w:t>זהו זרם ביהדות. זה לא זרם ולא יהדות. יהדות יש</w:t>
      </w:r>
      <w:bookmarkStart w:id="2854" w:name="_ETM_Q5_387000"/>
      <w:bookmarkEnd w:id="2854"/>
      <w:r>
        <w:rPr>
          <w:rFonts w:hint="cs"/>
          <w:rtl/>
          <w:lang w:eastAsia="he-IL"/>
        </w:rPr>
        <w:t xml:space="preserve"> רק אחת. תודה רבה. </w:t>
      </w:r>
    </w:p>
    <w:p w:rsidR="00E37AA6" w:rsidRDefault="00E37AA6" w:rsidP="007E1D01">
      <w:pPr>
        <w:rPr>
          <w:rtl/>
          <w:lang w:eastAsia="he-IL"/>
        </w:rPr>
      </w:pPr>
    </w:p>
    <w:p w:rsidR="00E37AA6" w:rsidRDefault="00E37AA6" w:rsidP="007E1D01">
      <w:pPr>
        <w:pStyle w:val="af5"/>
        <w:keepNext/>
        <w:rPr>
          <w:rtl/>
        </w:rPr>
      </w:pPr>
      <w:bookmarkStart w:id="2855" w:name="ET_interruption_6156_6"/>
      <w:r w:rsidRPr="007E1D01">
        <w:rPr>
          <w:rStyle w:val="TagStyle"/>
          <w:rtl/>
        </w:rPr>
        <w:t xml:space="preserve"> &lt;&lt; קריאה &gt;&gt; </w:t>
      </w:r>
      <w:r>
        <w:rPr>
          <w:rtl/>
        </w:rPr>
        <w:t>גלעד קריב (העבודה):</w:t>
      </w:r>
      <w:r w:rsidRPr="007E1D01">
        <w:rPr>
          <w:rStyle w:val="TagStyle"/>
          <w:rtl/>
        </w:rPr>
        <w:t xml:space="preserve"> &lt;&lt; קריאה &gt;&gt;</w:t>
      </w:r>
      <w:r>
        <w:rPr>
          <w:rtl/>
        </w:rPr>
        <w:t xml:space="preserve">   </w:t>
      </w:r>
      <w:bookmarkEnd w:id="2855"/>
    </w:p>
    <w:p w:rsidR="00E37AA6" w:rsidRDefault="00E37AA6" w:rsidP="004A1697">
      <w:pPr>
        <w:rPr>
          <w:rtl/>
          <w:lang w:eastAsia="he-IL"/>
        </w:rPr>
      </w:pPr>
    </w:p>
    <w:p w:rsidR="00E37AA6" w:rsidRDefault="00E37AA6" w:rsidP="007E1D01">
      <w:pPr>
        <w:rPr>
          <w:rtl/>
          <w:lang w:eastAsia="he-IL"/>
        </w:rPr>
      </w:pPr>
      <w:r>
        <w:rPr>
          <w:rFonts w:hint="cs"/>
          <w:rtl/>
          <w:lang w:eastAsia="he-IL"/>
        </w:rPr>
        <w:t>חבר הכנסת מעוז, אנחנו לא</w:t>
      </w:r>
      <w:bookmarkStart w:id="2856" w:name="_ETM_Q5_389000"/>
      <w:bookmarkEnd w:id="2856"/>
      <w:r>
        <w:rPr>
          <w:rFonts w:hint="cs"/>
          <w:rtl/>
          <w:lang w:eastAsia="he-IL"/>
        </w:rPr>
        <w:t xml:space="preserve"> שואלים אותך </w:t>
      </w:r>
      <w:r w:rsidR="00DB0025">
        <w:rPr>
          <w:rFonts w:hint="cs"/>
          <w:rtl/>
          <w:lang w:eastAsia="he-IL"/>
        </w:rPr>
        <w:t>– –</w:t>
      </w:r>
    </w:p>
    <w:p w:rsidR="00E37AA6" w:rsidRDefault="00E37AA6" w:rsidP="007E1D01">
      <w:pPr>
        <w:rPr>
          <w:rtl/>
          <w:lang w:eastAsia="he-IL"/>
        </w:rPr>
      </w:pPr>
    </w:p>
    <w:p w:rsidR="00E37AA6" w:rsidRDefault="00E37AA6" w:rsidP="00C61987">
      <w:pPr>
        <w:pStyle w:val="af6"/>
        <w:keepNext/>
        <w:rPr>
          <w:rtl/>
        </w:rPr>
      </w:pPr>
      <w:bookmarkStart w:id="2857" w:name="ET_yor_5982_16"/>
      <w:r w:rsidRPr="00C61987">
        <w:rPr>
          <w:rStyle w:val="TagStyle"/>
          <w:rtl/>
        </w:rPr>
        <w:t xml:space="preserve"> &lt;&lt; יור &gt;&gt; </w:t>
      </w:r>
      <w:r>
        <w:rPr>
          <w:rtl/>
        </w:rPr>
        <w:t>היו"ר יריב לוין:</w:t>
      </w:r>
      <w:r w:rsidRPr="00C61987">
        <w:rPr>
          <w:rStyle w:val="TagStyle"/>
          <w:rtl/>
        </w:rPr>
        <w:t xml:space="preserve"> &lt;&lt; יור &gt;&gt;</w:t>
      </w:r>
      <w:bookmarkEnd w:id="2857"/>
    </w:p>
    <w:p w:rsidR="00E37AA6" w:rsidRDefault="00E37AA6" w:rsidP="004A1697">
      <w:pPr>
        <w:rPr>
          <w:rtl/>
          <w:lang w:eastAsia="he-IL"/>
        </w:rPr>
      </w:pPr>
    </w:p>
    <w:p w:rsidR="00E37AA6" w:rsidRDefault="00E37AA6" w:rsidP="00C61987">
      <w:pPr>
        <w:rPr>
          <w:rtl/>
          <w:lang w:eastAsia="he-IL"/>
        </w:rPr>
      </w:pPr>
      <w:r>
        <w:rPr>
          <w:rFonts w:hint="cs"/>
          <w:rtl/>
          <w:lang w:eastAsia="he-IL"/>
        </w:rPr>
        <w:t xml:space="preserve">תודה. תודה רבה. </w:t>
      </w:r>
    </w:p>
    <w:p w:rsidR="00E37AA6" w:rsidRDefault="00E37AA6" w:rsidP="00C61987">
      <w:pPr>
        <w:rPr>
          <w:rtl/>
          <w:lang w:eastAsia="he-IL"/>
        </w:rPr>
      </w:pPr>
      <w:bookmarkStart w:id="2858" w:name="_ETM_Q5_391000"/>
      <w:bookmarkEnd w:id="2858"/>
    </w:p>
    <w:p w:rsidR="00E37AA6" w:rsidRDefault="00E37AA6" w:rsidP="00C61987">
      <w:pPr>
        <w:pStyle w:val="af5"/>
        <w:keepNext/>
        <w:rPr>
          <w:rtl/>
        </w:rPr>
      </w:pPr>
      <w:bookmarkStart w:id="2859" w:name="ET_interruption_6156_17"/>
      <w:r w:rsidRPr="00C61987">
        <w:rPr>
          <w:rStyle w:val="TagStyle"/>
          <w:rtl/>
        </w:rPr>
        <w:lastRenderedPageBreak/>
        <w:t xml:space="preserve"> &lt;&lt; קריאה &gt;&gt; </w:t>
      </w:r>
      <w:r>
        <w:rPr>
          <w:rtl/>
        </w:rPr>
        <w:t>גלעד קריב (העבודה):</w:t>
      </w:r>
      <w:r w:rsidRPr="00C61987">
        <w:rPr>
          <w:rStyle w:val="TagStyle"/>
          <w:rtl/>
        </w:rPr>
        <w:t xml:space="preserve"> &lt;&lt; קריאה &gt;&gt;</w:t>
      </w:r>
      <w:r>
        <w:rPr>
          <w:rtl/>
        </w:rPr>
        <w:t xml:space="preserve">   </w:t>
      </w:r>
      <w:bookmarkEnd w:id="2859"/>
    </w:p>
    <w:p w:rsidR="00E37AA6" w:rsidRDefault="00E37AA6" w:rsidP="004A1697">
      <w:pPr>
        <w:rPr>
          <w:rtl/>
          <w:lang w:eastAsia="he-IL"/>
        </w:rPr>
      </w:pPr>
    </w:p>
    <w:p w:rsidR="00E37AA6" w:rsidRDefault="00DB0025" w:rsidP="00C61987">
      <w:pPr>
        <w:rPr>
          <w:rtl/>
          <w:lang w:eastAsia="he-IL"/>
        </w:rPr>
      </w:pPr>
      <w:r>
        <w:rPr>
          <w:rFonts w:hint="cs"/>
          <w:rtl/>
          <w:lang w:eastAsia="he-IL"/>
        </w:rPr>
        <w:t>– –</w:t>
      </w:r>
      <w:r w:rsidR="00E37AA6">
        <w:rPr>
          <w:rFonts w:hint="cs"/>
          <w:rtl/>
          <w:lang w:eastAsia="he-IL"/>
        </w:rPr>
        <w:t xml:space="preserve"> איך להגדיר מיהו יהודי.</w:t>
      </w:r>
    </w:p>
    <w:p w:rsidR="00E37AA6" w:rsidRDefault="00E37AA6" w:rsidP="00C61987">
      <w:pPr>
        <w:rPr>
          <w:rtl/>
          <w:lang w:eastAsia="he-IL"/>
        </w:rPr>
      </w:pPr>
      <w:bookmarkStart w:id="2860" w:name="_ETM_Q5_396000"/>
      <w:bookmarkEnd w:id="2860"/>
    </w:p>
    <w:p w:rsidR="00E37AA6" w:rsidRDefault="00E37AA6" w:rsidP="00C61987">
      <w:pPr>
        <w:pStyle w:val="af6"/>
        <w:keepNext/>
        <w:rPr>
          <w:rtl/>
        </w:rPr>
      </w:pPr>
      <w:bookmarkStart w:id="2861" w:name="ET_yor_5982_18"/>
      <w:r w:rsidRPr="00C61987">
        <w:rPr>
          <w:rStyle w:val="TagStyle"/>
          <w:rtl/>
        </w:rPr>
        <w:t xml:space="preserve"> &lt;&lt; יור &gt;&gt; </w:t>
      </w:r>
      <w:r>
        <w:rPr>
          <w:rtl/>
        </w:rPr>
        <w:t>היו"ר יריב לוין:</w:t>
      </w:r>
      <w:r w:rsidRPr="00C61987">
        <w:rPr>
          <w:rStyle w:val="TagStyle"/>
          <w:rtl/>
        </w:rPr>
        <w:t xml:space="preserve"> &lt;&lt; יור &gt;&gt;</w:t>
      </w:r>
      <w:bookmarkEnd w:id="2861"/>
    </w:p>
    <w:p w:rsidR="00E37AA6" w:rsidRDefault="00E37AA6" w:rsidP="004A1697">
      <w:pPr>
        <w:rPr>
          <w:rtl/>
          <w:lang w:eastAsia="he-IL"/>
        </w:rPr>
      </w:pPr>
    </w:p>
    <w:p w:rsidR="00E37AA6" w:rsidRDefault="00E37AA6" w:rsidP="00C61987">
      <w:pPr>
        <w:rPr>
          <w:rtl/>
          <w:lang w:eastAsia="he-IL"/>
        </w:rPr>
      </w:pPr>
      <w:r>
        <w:rPr>
          <w:rFonts w:hint="cs"/>
          <w:rtl/>
          <w:lang w:eastAsia="he-IL"/>
        </w:rPr>
        <w:t>חבר הכנסת קריב, תודה רבה.</w:t>
      </w:r>
    </w:p>
    <w:p w:rsidR="00E37AA6" w:rsidRDefault="00E37AA6" w:rsidP="00C61987">
      <w:pPr>
        <w:rPr>
          <w:rtl/>
          <w:lang w:eastAsia="he-IL"/>
        </w:rPr>
      </w:pPr>
    </w:p>
    <w:p w:rsidR="00E37AA6" w:rsidRDefault="00E37AA6" w:rsidP="00C61987">
      <w:pPr>
        <w:pStyle w:val="af5"/>
        <w:keepNext/>
        <w:rPr>
          <w:rtl/>
        </w:rPr>
      </w:pPr>
      <w:bookmarkStart w:id="2862" w:name="ET_interruption_6156_19"/>
      <w:r w:rsidRPr="00C61987">
        <w:rPr>
          <w:rStyle w:val="TagStyle"/>
          <w:rtl/>
        </w:rPr>
        <w:t xml:space="preserve"> &lt;&lt; קריאה &gt;&gt; </w:t>
      </w:r>
      <w:r>
        <w:rPr>
          <w:rtl/>
        </w:rPr>
        <w:t>גלעד קריב (העבודה):</w:t>
      </w:r>
      <w:r w:rsidRPr="00C61987">
        <w:rPr>
          <w:rStyle w:val="TagStyle"/>
          <w:rtl/>
        </w:rPr>
        <w:t xml:space="preserve"> &lt;&lt; קריאה &gt;&gt;</w:t>
      </w:r>
      <w:bookmarkEnd w:id="2862"/>
    </w:p>
    <w:p w:rsidR="00E37AA6" w:rsidRDefault="00E37AA6" w:rsidP="004A1697">
      <w:pPr>
        <w:rPr>
          <w:rtl/>
          <w:lang w:eastAsia="he-IL"/>
        </w:rPr>
      </w:pPr>
    </w:p>
    <w:p w:rsidR="00E37AA6" w:rsidRDefault="00E37AA6" w:rsidP="00C61987">
      <w:pPr>
        <w:rPr>
          <w:rtl/>
          <w:lang w:eastAsia="he-IL"/>
        </w:rPr>
      </w:pPr>
      <w:r>
        <w:rPr>
          <w:rFonts w:hint="cs"/>
          <w:rtl/>
          <w:lang w:eastAsia="he-IL"/>
        </w:rPr>
        <w:t xml:space="preserve">אתם מיעוט קטן </w:t>
      </w:r>
      <w:r w:rsidR="00DB0025">
        <w:rPr>
          <w:rFonts w:hint="cs"/>
          <w:rtl/>
          <w:lang w:eastAsia="he-IL"/>
        </w:rPr>
        <w:t>– – –</w:t>
      </w:r>
      <w:r>
        <w:rPr>
          <w:rFonts w:hint="cs"/>
          <w:rtl/>
          <w:lang w:eastAsia="he-IL"/>
        </w:rPr>
        <w:t xml:space="preserve"> בחברה הישראלית.</w:t>
      </w:r>
    </w:p>
    <w:p w:rsidR="00E37AA6" w:rsidRDefault="00E37AA6" w:rsidP="007E1D01">
      <w:pPr>
        <w:rPr>
          <w:rtl/>
          <w:lang w:eastAsia="he-IL"/>
        </w:rPr>
      </w:pPr>
    </w:p>
    <w:p w:rsidR="00E37AA6" w:rsidRDefault="00E37AA6" w:rsidP="00AB16B5">
      <w:pPr>
        <w:pStyle w:val="af6"/>
        <w:keepNext/>
        <w:rPr>
          <w:rtl/>
        </w:rPr>
      </w:pPr>
      <w:bookmarkStart w:id="2863" w:name="ET_yor_5982_20"/>
      <w:r w:rsidRPr="00AB16B5">
        <w:rPr>
          <w:rStyle w:val="TagStyle"/>
          <w:rtl/>
        </w:rPr>
        <w:t xml:space="preserve"> &lt;&lt; יור &gt;&gt; </w:t>
      </w:r>
      <w:r>
        <w:rPr>
          <w:rtl/>
        </w:rPr>
        <w:t>היו"ר יריב לוין:</w:t>
      </w:r>
      <w:r w:rsidRPr="00AB16B5">
        <w:rPr>
          <w:rStyle w:val="TagStyle"/>
          <w:rtl/>
        </w:rPr>
        <w:t xml:space="preserve"> &lt;&lt; יור &gt;&gt;</w:t>
      </w:r>
      <w:bookmarkEnd w:id="2863"/>
    </w:p>
    <w:p w:rsidR="00E37AA6" w:rsidRDefault="00E37AA6" w:rsidP="004A1697">
      <w:pPr>
        <w:rPr>
          <w:rtl/>
          <w:lang w:eastAsia="he-IL"/>
        </w:rPr>
      </w:pPr>
    </w:p>
    <w:p w:rsidR="00E37AA6" w:rsidRDefault="00E37AA6" w:rsidP="00A16996">
      <w:pPr>
        <w:rPr>
          <w:rtl/>
          <w:lang w:eastAsia="he-IL"/>
        </w:rPr>
      </w:pPr>
      <w:r>
        <w:rPr>
          <w:rFonts w:hint="cs"/>
          <w:rtl/>
          <w:lang w:eastAsia="he-IL"/>
        </w:rPr>
        <w:t>השרה ינקלביץ', את</w:t>
      </w:r>
      <w:bookmarkStart w:id="2864" w:name="_ETM_Q5_399000"/>
      <w:bookmarkEnd w:id="2864"/>
      <w:r>
        <w:rPr>
          <w:rFonts w:hint="cs"/>
          <w:rtl/>
          <w:lang w:eastAsia="he-IL"/>
        </w:rPr>
        <w:t xml:space="preserve"> מוזמנת להשיב, ויש הרבה על מה להשיב.</w:t>
      </w:r>
    </w:p>
    <w:p w:rsidR="00E37AA6" w:rsidRDefault="00E37AA6" w:rsidP="00AB16B5">
      <w:pPr>
        <w:rPr>
          <w:rtl/>
          <w:lang w:eastAsia="he-IL"/>
        </w:rPr>
      </w:pPr>
    </w:p>
    <w:p w:rsidR="00E37AA6" w:rsidRDefault="00E37AA6" w:rsidP="00AB16B5">
      <w:pPr>
        <w:pStyle w:val="af5"/>
        <w:keepNext/>
        <w:rPr>
          <w:rtl/>
        </w:rPr>
      </w:pPr>
      <w:bookmarkStart w:id="2865" w:name="ET_interruption_6156_21"/>
      <w:r w:rsidRPr="00AB16B5">
        <w:rPr>
          <w:rStyle w:val="TagStyle"/>
          <w:rtl/>
        </w:rPr>
        <w:t xml:space="preserve"> &lt;&lt; קריאה &gt;&gt; </w:t>
      </w:r>
      <w:r>
        <w:rPr>
          <w:rtl/>
        </w:rPr>
        <w:t>גלעד קריב (העבודה):</w:t>
      </w:r>
      <w:r w:rsidRPr="00AB16B5">
        <w:rPr>
          <w:rStyle w:val="TagStyle"/>
          <w:rtl/>
        </w:rPr>
        <w:t xml:space="preserve"> &lt;&lt; קריאה &gt;&gt;</w:t>
      </w:r>
      <w:bookmarkEnd w:id="2865"/>
    </w:p>
    <w:p w:rsidR="00E37AA6" w:rsidRDefault="00E37AA6" w:rsidP="004A1697">
      <w:pPr>
        <w:rPr>
          <w:rtl/>
          <w:lang w:eastAsia="he-IL"/>
        </w:rPr>
      </w:pPr>
    </w:p>
    <w:p w:rsidR="00E37AA6" w:rsidRDefault="00E37AA6" w:rsidP="00AB16B5">
      <w:pPr>
        <w:rPr>
          <w:rtl/>
          <w:lang w:eastAsia="he-IL"/>
        </w:rPr>
      </w:pPr>
      <w:r>
        <w:rPr>
          <w:rFonts w:hint="cs"/>
          <w:rtl/>
          <w:lang w:eastAsia="he-IL"/>
        </w:rPr>
        <w:t>זאת לא מדינת הלכה, זו מדינה יהודית ודמוקרטית.</w:t>
      </w:r>
    </w:p>
    <w:p w:rsidR="00E37AA6" w:rsidRDefault="00E37AA6" w:rsidP="00AB16B5">
      <w:pPr>
        <w:rPr>
          <w:rtl/>
          <w:lang w:eastAsia="he-IL"/>
        </w:rPr>
      </w:pPr>
    </w:p>
    <w:p w:rsidR="00E37AA6" w:rsidRDefault="00E37AA6" w:rsidP="00AB16B5">
      <w:pPr>
        <w:pStyle w:val="af6"/>
        <w:keepNext/>
        <w:rPr>
          <w:rtl/>
        </w:rPr>
      </w:pPr>
      <w:bookmarkStart w:id="2866" w:name="ET_yor_5982_22"/>
      <w:r w:rsidRPr="00AB16B5">
        <w:rPr>
          <w:rStyle w:val="TagStyle"/>
          <w:rtl/>
        </w:rPr>
        <w:t xml:space="preserve"> &lt;&lt; יור &gt;&gt; </w:t>
      </w:r>
      <w:r>
        <w:rPr>
          <w:rtl/>
        </w:rPr>
        <w:t>היו"ר יריב לוין:</w:t>
      </w:r>
      <w:r w:rsidRPr="00AB16B5">
        <w:rPr>
          <w:rStyle w:val="TagStyle"/>
          <w:rtl/>
        </w:rPr>
        <w:t xml:space="preserve"> &lt;&lt; יור &gt;&gt;</w:t>
      </w:r>
      <w:bookmarkEnd w:id="2866"/>
    </w:p>
    <w:p w:rsidR="00E37AA6" w:rsidRDefault="00E37AA6" w:rsidP="004A1697">
      <w:pPr>
        <w:rPr>
          <w:rtl/>
          <w:lang w:eastAsia="he-IL"/>
        </w:rPr>
      </w:pPr>
    </w:p>
    <w:p w:rsidR="00E37AA6" w:rsidRDefault="00E37AA6" w:rsidP="00AB16B5">
      <w:pPr>
        <w:rPr>
          <w:rtl/>
          <w:lang w:eastAsia="he-IL"/>
        </w:rPr>
      </w:pPr>
      <w:r>
        <w:rPr>
          <w:rFonts w:hint="cs"/>
          <w:rtl/>
          <w:lang w:eastAsia="he-IL"/>
        </w:rPr>
        <w:t>תודה. השרה ינקלביץ', בבקשה.</w:t>
      </w:r>
    </w:p>
    <w:p w:rsidR="00E37AA6" w:rsidRPr="00AB16B5" w:rsidRDefault="00E37AA6" w:rsidP="00AB16B5">
      <w:pPr>
        <w:rPr>
          <w:rtl/>
          <w:lang w:eastAsia="he-IL"/>
        </w:rPr>
      </w:pPr>
    </w:p>
    <w:p w:rsidR="00E37AA6" w:rsidRDefault="00E37AA6" w:rsidP="00A16996">
      <w:pPr>
        <w:pStyle w:val="-"/>
        <w:keepNext/>
        <w:rPr>
          <w:rtl/>
        </w:rPr>
      </w:pPr>
      <w:bookmarkStart w:id="2867" w:name="ET_speakercontinue_עומר_ינקלביץ_22"/>
      <w:r w:rsidRPr="00A16996">
        <w:rPr>
          <w:rStyle w:val="TagStyle"/>
          <w:rtl/>
        </w:rPr>
        <w:t xml:space="preserve"> &lt;&lt; דובר_המשך &gt;&gt; </w:t>
      </w:r>
      <w:r>
        <w:rPr>
          <w:rFonts w:hint="cs"/>
          <w:rtl/>
        </w:rPr>
        <w:t xml:space="preserve"> שרת התפוצות </w:t>
      </w:r>
      <w:r>
        <w:rPr>
          <w:rtl/>
        </w:rPr>
        <w:t>עומר ינקלביץ':</w:t>
      </w:r>
      <w:r w:rsidRPr="00A16996">
        <w:rPr>
          <w:rStyle w:val="TagStyle"/>
          <w:rtl/>
        </w:rPr>
        <w:t xml:space="preserve"> &lt;&lt; דובר_המשך &gt;&gt;</w:t>
      </w:r>
      <w:r>
        <w:rPr>
          <w:rtl/>
        </w:rPr>
        <w:t xml:space="preserve">   </w:t>
      </w:r>
      <w:bookmarkEnd w:id="2867"/>
    </w:p>
    <w:p w:rsidR="00E37AA6" w:rsidRDefault="00E37AA6" w:rsidP="004A1697">
      <w:pPr>
        <w:rPr>
          <w:rtl/>
          <w:lang w:eastAsia="he-IL"/>
        </w:rPr>
      </w:pPr>
    </w:p>
    <w:p w:rsidR="00E37AA6" w:rsidRDefault="00E37AA6" w:rsidP="009C6B41">
      <w:pPr>
        <w:rPr>
          <w:rtl/>
          <w:lang w:eastAsia="he-IL"/>
        </w:rPr>
      </w:pPr>
      <w:r>
        <w:rPr>
          <w:rFonts w:hint="cs"/>
          <w:rtl/>
          <w:lang w:eastAsia="he-IL"/>
        </w:rPr>
        <w:t>חבריי היקרים, ראשית, אני חושבת שזה נפלא שיש פה</w:t>
      </w:r>
      <w:bookmarkStart w:id="2868" w:name="_ETM_Q5_414000"/>
      <w:bookmarkEnd w:id="2868"/>
      <w:r>
        <w:rPr>
          <w:rFonts w:hint="cs"/>
          <w:rtl/>
          <w:lang w:eastAsia="he-IL"/>
        </w:rPr>
        <w:t xml:space="preserve"> את הדיון הזה. זה דיון מהותי, משמעותי וחשוב. </w:t>
      </w:r>
      <w:bookmarkStart w:id="2869" w:name="_ETM_Q5_416000"/>
      <w:bookmarkEnd w:id="2869"/>
      <w:r>
        <w:rPr>
          <w:rFonts w:hint="cs"/>
          <w:rtl/>
          <w:lang w:eastAsia="he-IL"/>
        </w:rPr>
        <w:t>אני רוצה קודם כול לשתף אתכם ברמה האישית. בשנה האחרונה</w:t>
      </w:r>
      <w:bookmarkStart w:id="2870" w:name="_ETM_Q5_421000"/>
      <w:bookmarkEnd w:id="2870"/>
      <w:r w:rsidR="009C6B41">
        <w:rPr>
          <w:rFonts w:hint="cs"/>
          <w:rtl/>
          <w:lang w:eastAsia="he-IL"/>
        </w:rPr>
        <w:t>,</w:t>
      </w:r>
      <w:r>
        <w:rPr>
          <w:rFonts w:hint="cs"/>
          <w:rtl/>
          <w:lang w:eastAsia="he-IL"/>
        </w:rPr>
        <w:t xml:space="preserve"> מנפלאות הזום</w:t>
      </w:r>
      <w:r w:rsidR="009C6B41">
        <w:rPr>
          <w:rFonts w:hint="cs"/>
          <w:rtl/>
          <w:lang w:eastAsia="he-IL"/>
        </w:rPr>
        <w:t>,</w:t>
      </w:r>
      <w:r>
        <w:rPr>
          <w:rFonts w:hint="cs"/>
          <w:rtl/>
          <w:lang w:eastAsia="he-IL"/>
        </w:rPr>
        <w:t xml:space="preserve"> יצא לי במהלך יום לעבור </w:t>
      </w:r>
      <w:r w:rsidR="009C6B41">
        <w:rPr>
          <w:rFonts w:hint="cs"/>
          <w:rtl/>
          <w:lang w:eastAsia="he-IL"/>
        </w:rPr>
        <w:t>ב</w:t>
      </w:r>
      <w:r>
        <w:rPr>
          <w:rFonts w:hint="cs"/>
          <w:rtl/>
          <w:lang w:eastAsia="he-IL"/>
        </w:rPr>
        <w:t xml:space="preserve">לא מעט </w:t>
      </w:r>
      <w:r w:rsidR="009C6B41">
        <w:rPr>
          <w:rFonts w:hint="eastAsia"/>
          <w:rtl/>
          <w:lang w:eastAsia="he-IL"/>
        </w:rPr>
        <w:t xml:space="preserve">– </w:t>
      </w:r>
      <w:r>
        <w:rPr>
          <w:rFonts w:hint="cs"/>
          <w:rtl/>
          <w:lang w:eastAsia="he-IL"/>
        </w:rPr>
        <w:t>בכל יום, בכל התקופה כולה</w:t>
      </w:r>
      <w:r w:rsidR="009C6B41">
        <w:rPr>
          <w:rFonts w:hint="cs"/>
          <w:rtl/>
          <w:lang w:eastAsia="he-IL"/>
        </w:rPr>
        <w:t>,</w:t>
      </w:r>
      <w:r>
        <w:rPr>
          <w:rFonts w:hint="cs"/>
          <w:rtl/>
          <w:lang w:eastAsia="he-IL"/>
        </w:rPr>
        <w:t xml:space="preserve"> לדעתי הגענו למאות קהילות. </w:t>
      </w:r>
      <w:bookmarkStart w:id="2871" w:name="_ETM_Q5_432000"/>
      <w:bookmarkEnd w:id="2871"/>
      <w:r>
        <w:rPr>
          <w:rFonts w:hint="cs"/>
          <w:rtl/>
          <w:lang w:eastAsia="he-IL"/>
        </w:rPr>
        <w:t>דיברתי עם ראשי ארגונים, ראשי קהילות מכל יהדות העולם, ראשי פדרציות, ראשי ארגונים. כולם, אבל כולם, בלי יוצא מן הכלל, משמיעים קול זעקה</w:t>
      </w:r>
      <w:bookmarkStart w:id="2872" w:name="_ETM_Q5_448000"/>
      <w:bookmarkEnd w:id="2872"/>
      <w:r>
        <w:rPr>
          <w:rFonts w:hint="cs"/>
          <w:rtl/>
          <w:lang w:eastAsia="he-IL"/>
        </w:rPr>
        <w:t>: אנחנו חרדים לדור העתיד שלנו. כולם. יש לנו פחד מהותי מה יקרה עם הילדים שלנו. כולם נמצאים בחרדה קיומית לדור העתיד.</w:t>
      </w:r>
    </w:p>
    <w:p w:rsidR="00E37AA6" w:rsidRDefault="00E37AA6" w:rsidP="00537D77">
      <w:pPr>
        <w:rPr>
          <w:rtl/>
          <w:lang w:eastAsia="he-IL"/>
        </w:rPr>
      </w:pPr>
    </w:p>
    <w:p w:rsidR="00E37AA6" w:rsidRDefault="00E37AA6" w:rsidP="001C6339">
      <w:pPr>
        <w:rPr>
          <w:rtl/>
          <w:lang w:eastAsia="he-IL"/>
        </w:rPr>
      </w:pPr>
      <w:r>
        <w:rPr>
          <w:rFonts w:hint="cs"/>
          <w:rtl/>
          <w:lang w:eastAsia="he-IL"/>
        </w:rPr>
        <w:t>ואני אגי</w:t>
      </w:r>
      <w:bookmarkStart w:id="2873" w:name="_ETM_Q5_463000"/>
      <w:bookmarkEnd w:id="2873"/>
      <w:r>
        <w:rPr>
          <w:rFonts w:hint="cs"/>
          <w:rtl/>
          <w:lang w:eastAsia="he-IL"/>
        </w:rPr>
        <w:t xml:space="preserve">ד לכם יותר מזה. אני לא נמצאת פה על תקן שר הדתות, אני נמצאת פה על תקן שרת התפוצות. תפקידי </w:t>
      </w:r>
      <w:r>
        <w:rPr>
          <w:rtl/>
          <w:lang w:eastAsia="he-IL"/>
        </w:rPr>
        <w:t>–</w:t>
      </w:r>
      <w:r>
        <w:rPr>
          <w:rFonts w:hint="cs"/>
          <w:rtl/>
          <w:lang w:eastAsia="he-IL"/>
        </w:rPr>
        <w:t xml:space="preserve"> וזה התפקיד שאני לקחתי על עצמי </w:t>
      </w:r>
      <w:r>
        <w:rPr>
          <w:rtl/>
          <w:lang w:eastAsia="he-IL"/>
        </w:rPr>
        <w:t>–</w:t>
      </w:r>
      <w:r>
        <w:rPr>
          <w:rFonts w:hint="cs"/>
          <w:rtl/>
          <w:lang w:eastAsia="he-IL"/>
        </w:rPr>
        <w:t xml:space="preserve"> הוא להביא לשולחן שיח מאחד, שיח שרוצה לראות את העם היהודי, כ-15 מיליון </w:t>
      </w:r>
      <w:bookmarkStart w:id="2874" w:name="_ETM_Q5_487000"/>
      <w:bookmarkEnd w:id="2874"/>
      <w:r>
        <w:rPr>
          <w:rFonts w:hint="cs"/>
          <w:rtl/>
          <w:lang w:eastAsia="he-IL"/>
        </w:rPr>
        <w:t xml:space="preserve">יהודים. אנחנו משפחה, ריבונו של עולם. שכחנו את זה </w:t>
      </w:r>
      <w:r>
        <w:rPr>
          <w:rFonts w:hint="cs"/>
          <w:rtl/>
          <w:lang w:eastAsia="he-IL"/>
        </w:rPr>
        <w:lastRenderedPageBreak/>
        <w:t xml:space="preserve">שאנחנו משפחה. בשולחן שבת </w:t>
      </w:r>
      <w:r>
        <w:rPr>
          <w:rtl/>
          <w:lang w:eastAsia="he-IL"/>
        </w:rPr>
        <w:t>–</w:t>
      </w:r>
      <w:r>
        <w:rPr>
          <w:rFonts w:hint="cs"/>
          <w:rtl/>
          <w:lang w:eastAsia="he-IL"/>
        </w:rPr>
        <w:t xml:space="preserve"> אני מזמינה אתכם לבוא – יושבים חמישה ילדים, שיהיו בריאים. לכל אחד יש דעה, לכל אחד יש </w:t>
      </w:r>
      <w:bookmarkStart w:id="2875" w:name="_ETM_Q5_497000"/>
      <w:bookmarkEnd w:id="2875"/>
      <w:r>
        <w:rPr>
          <w:rFonts w:hint="cs"/>
          <w:rtl/>
          <w:lang w:eastAsia="he-IL"/>
        </w:rPr>
        <w:t>עמדה, והם יכולים להתווכח, והם יכולים לנהל שיח לוחמני על עמדותיהם. בסוף הם קמים ומחבקים אחד את השני כי הם אחים</w:t>
      </w:r>
      <w:bookmarkStart w:id="2876" w:name="_ETM_Q5_507000"/>
      <w:bookmarkEnd w:id="2876"/>
      <w:r w:rsidR="009C6B41">
        <w:rPr>
          <w:rFonts w:hint="cs"/>
          <w:rtl/>
          <w:lang w:eastAsia="he-IL"/>
        </w:rPr>
        <w:t>.</w:t>
      </w:r>
      <w:r>
        <w:rPr>
          <w:rFonts w:hint="cs"/>
          <w:rtl/>
          <w:lang w:eastAsia="he-IL"/>
        </w:rPr>
        <w:t xml:space="preserve"> ואנחנו שכחנו את זה. אנחנו נתפסנו לדיונים </w:t>
      </w:r>
      <w:r>
        <w:rPr>
          <w:rtl/>
          <w:lang w:eastAsia="he-IL"/>
        </w:rPr>
        <w:t>–</w:t>
      </w:r>
      <w:r>
        <w:rPr>
          <w:rFonts w:hint="cs"/>
          <w:rtl/>
          <w:lang w:eastAsia="he-IL"/>
        </w:rPr>
        <w:t xml:space="preserve"> דרך אגב, כל הדיונים הם חשובים. כל הדילמות והמחלוקות הן סופר</w:t>
      </w:r>
      <w:r w:rsidR="001C6339">
        <w:rPr>
          <w:rFonts w:hint="cs"/>
          <w:rtl/>
          <w:lang w:eastAsia="he-IL"/>
        </w:rPr>
        <w:t>-</w:t>
      </w:r>
      <w:r>
        <w:rPr>
          <w:rFonts w:hint="cs"/>
          <w:rtl/>
          <w:lang w:eastAsia="he-IL"/>
        </w:rPr>
        <w:t>סופר</w:t>
      </w:r>
      <w:r w:rsidR="001C6339">
        <w:rPr>
          <w:rFonts w:hint="cs"/>
          <w:rtl/>
          <w:lang w:eastAsia="he-IL"/>
        </w:rPr>
        <w:t>-</w:t>
      </w:r>
      <w:r>
        <w:rPr>
          <w:rFonts w:hint="cs"/>
          <w:rtl/>
          <w:lang w:eastAsia="he-IL"/>
        </w:rPr>
        <w:t>עקרוניות</w:t>
      </w:r>
      <w:r w:rsidR="001C6339">
        <w:rPr>
          <w:rFonts w:hint="cs"/>
          <w:rtl/>
          <w:lang w:eastAsia="he-IL"/>
        </w:rPr>
        <w:t>,</w:t>
      </w:r>
      <w:r>
        <w:rPr>
          <w:rFonts w:hint="cs"/>
          <w:rtl/>
          <w:lang w:eastAsia="he-IL"/>
        </w:rPr>
        <w:t xml:space="preserve"> וצריך למצוא להן פתרונות, וצריך ליישב את ההדורים, אבל זו לא המהות</w:t>
      </w:r>
      <w:r w:rsidR="001C6339">
        <w:rPr>
          <w:rFonts w:hint="cs"/>
          <w:rtl/>
          <w:lang w:eastAsia="he-IL"/>
        </w:rPr>
        <w:t>,</w:t>
      </w:r>
      <w:r>
        <w:rPr>
          <w:rFonts w:hint="cs"/>
          <w:rtl/>
          <w:lang w:eastAsia="he-IL"/>
        </w:rPr>
        <w:t xml:space="preserve"> והתבלבלנו. פשוט התבלבלנו. </w:t>
      </w:r>
      <w:bookmarkStart w:id="2877" w:name="_ETM_Q5_527000"/>
      <w:bookmarkEnd w:id="2877"/>
    </w:p>
    <w:p w:rsidR="00E37AA6" w:rsidRDefault="00E37AA6" w:rsidP="00072C31">
      <w:pPr>
        <w:rPr>
          <w:rtl/>
          <w:lang w:eastAsia="he-IL"/>
        </w:rPr>
      </w:pPr>
    </w:p>
    <w:p w:rsidR="00E37AA6" w:rsidRDefault="00E37AA6" w:rsidP="00072C31">
      <w:pPr>
        <w:rPr>
          <w:rtl/>
          <w:lang w:eastAsia="he-IL"/>
        </w:rPr>
      </w:pPr>
      <w:r>
        <w:rPr>
          <w:rFonts w:hint="cs"/>
          <w:rtl/>
          <w:lang w:eastAsia="he-IL"/>
        </w:rPr>
        <w:t>לא נעים לי להגיד לכם, אני זו שדיברה במהלך השנה האחרונה עם אין-ס</w:t>
      </w:r>
      <w:bookmarkStart w:id="2878" w:name="_ETM_Q5_530000"/>
      <w:bookmarkEnd w:id="2878"/>
      <w:r>
        <w:rPr>
          <w:rFonts w:hint="cs"/>
          <w:rtl/>
          <w:lang w:eastAsia="he-IL"/>
        </w:rPr>
        <w:t xml:space="preserve">וף ראשי קהילות, ארגונים, אנשים, קהילות. אתם יודעים מה הם אומרים לי? לא אכפת לנו. לא מעניין אותנו. לא אכפת לנו אם להיכנס לכותל מצד </w:t>
      </w:r>
      <w:bookmarkStart w:id="2879" w:name="_ETM_Q5_538000"/>
      <w:bookmarkEnd w:id="2879"/>
      <w:r>
        <w:rPr>
          <w:rFonts w:hint="cs"/>
          <w:rtl/>
          <w:lang w:eastAsia="he-IL"/>
        </w:rPr>
        <w:t xml:space="preserve">ימין או משמאל, לא מעניין אותנו הכותל. פשוט לא מעניין. אתם מבינים? אז נתפסנו לדיון מהותי. </w:t>
      </w:r>
    </w:p>
    <w:p w:rsidR="00E37AA6" w:rsidRDefault="00E37AA6" w:rsidP="00072C31">
      <w:pPr>
        <w:rPr>
          <w:rtl/>
          <w:lang w:eastAsia="he-IL"/>
        </w:rPr>
      </w:pPr>
    </w:p>
    <w:p w:rsidR="00E37AA6" w:rsidRDefault="00E37AA6" w:rsidP="00651245">
      <w:pPr>
        <w:pStyle w:val="af5"/>
        <w:keepNext/>
        <w:rPr>
          <w:rtl/>
        </w:rPr>
      </w:pPr>
      <w:bookmarkStart w:id="2880" w:name="ET_interruption_6156_23"/>
      <w:r w:rsidRPr="00651245">
        <w:rPr>
          <w:rStyle w:val="TagStyle"/>
          <w:rtl/>
        </w:rPr>
        <w:t xml:space="preserve"> &lt;&lt; קריאה &gt;&gt; </w:t>
      </w:r>
      <w:r>
        <w:rPr>
          <w:rtl/>
        </w:rPr>
        <w:t>גלעד קריב (העבודה):</w:t>
      </w:r>
      <w:r w:rsidRPr="00651245">
        <w:rPr>
          <w:rStyle w:val="TagStyle"/>
          <w:rtl/>
        </w:rPr>
        <w:t xml:space="preserve"> &lt;&lt; קריאה &gt;&gt;</w:t>
      </w:r>
      <w:r>
        <w:rPr>
          <w:rtl/>
        </w:rPr>
        <w:t xml:space="preserve">   </w:t>
      </w:r>
      <w:bookmarkEnd w:id="2880"/>
    </w:p>
    <w:p w:rsidR="00E37AA6" w:rsidRDefault="00E37AA6" w:rsidP="004A1697">
      <w:pPr>
        <w:rPr>
          <w:rtl/>
          <w:lang w:eastAsia="he-IL"/>
        </w:rPr>
      </w:pPr>
    </w:p>
    <w:p w:rsidR="00E37AA6" w:rsidRDefault="00DB0025" w:rsidP="00651245">
      <w:pPr>
        <w:rPr>
          <w:rtl/>
          <w:lang w:eastAsia="he-IL"/>
        </w:rPr>
      </w:pPr>
      <w:r>
        <w:rPr>
          <w:rFonts w:hint="cs"/>
          <w:rtl/>
          <w:lang w:eastAsia="he-IL"/>
        </w:rPr>
        <w:t>– – –</w:t>
      </w:r>
    </w:p>
    <w:p w:rsidR="00E37AA6" w:rsidRDefault="00E37AA6" w:rsidP="00072C31">
      <w:pPr>
        <w:rPr>
          <w:rtl/>
          <w:lang w:eastAsia="he-IL"/>
        </w:rPr>
      </w:pPr>
    </w:p>
    <w:p w:rsidR="00E37AA6" w:rsidRDefault="00E37AA6" w:rsidP="00A16996">
      <w:pPr>
        <w:pStyle w:val="-"/>
        <w:keepNext/>
        <w:rPr>
          <w:rtl/>
        </w:rPr>
      </w:pPr>
      <w:r w:rsidRPr="00A16996">
        <w:rPr>
          <w:rStyle w:val="TagStyle"/>
          <w:rtl/>
        </w:rPr>
        <w:t xml:space="preserve">&lt;&lt; דובר_המשך &gt;&gt; </w:t>
      </w:r>
      <w:r>
        <w:rPr>
          <w:rFonts w:hint="cs"/>
          <w:rtl/>
        </w:rPr>
        <w:t xml:space="preserve"> שרת התפוצות </w:t>
      </w:r>
      <w:r>
        <w:rPr>
          <w:rtl/>
        </w:rPr>
        <w:t>עומר ינקלביץ':</w:t>
      </w:r>
      <w:r w:rsidRPr="00A16996">
        <w:rPr>
          <w:rStyle w:val="TagStyle"/>
          <w:rtl/>
        </w:rPr>
        <w:t xml:space="preserve"> &lt;&lt; דובר_המשך &gt;&gt;</w:t>
      </w:r>
      <w:r>
        <w:rPr>
          <w:rtl/>
        </w:rPr>
        <w:t xml:space="preserve">   </w:t>
      </w:r>
    </w:p>
    <w:p w:rsidR="00E37AA6" w:rsidRDefault="00E37AA6" w:rsidP="004A1697">
      <w:pPr>
        <w:rPr>
          <w:rtl/>
          <w:lang w:eastAsia="he-IL"/>
        </w:rPr>
      </w:pPr>
    </w:p>
    <w:p w:rsidR="00E37AA6" w:rsidRDefault="00E37AA6" w:rsidP="009C6B41">
      <w:pPr>
        <w:rPr>
          <w:rtl/>
          <w:lang w:eastAsia="he-IL"/>
        </w:rPr>
      </w:pPr>
      <w:r>
        <w:rPr>
          <w:rFonts w:hint="cs"/>
          <w:rtl/>
          <w:lang w:eastAsia="he-IL"/>
        </w:rPr>
        <w:t xml:space="preserve">סליחה, תרשה לי, הקשבתי לך. נכנסנו לדיון מהותי, הוא חשוב. צריך למצוא פתרונות, אבל איבדנו את זה. לקחנו את הדיון הזה למהות, וזו לא המהות. </w:t>
      </w:r>
      <w:bookmarkStart w:id="2881" w:name="_ETM_Q5_562000"/>
      <w:bookmarkEnd w:id="2881"/>
      <w:r>
        <w:rPr>
          <w:rFonts w:hint="cs"/>
          <w:rtl/>
          <w:lang w:eastAsia="he-IL"/>
        </w:rPr>
        <w:t xml:space="preserve">המהות היא שאנחנו משפחה. המהות היא שאנחנו אחים. המהות היא שיש </w:t>
      </w:r>
      <w:r w:rsidR="009C6B41">
        <w:rPr>
          <w:rFonts w:hint="cs"/>
          <w:rtl/>
          <w:lang w:eastAsia="he-IL"/>
        </w:rPr>
        <w:t>שבעה</w:t>
      </w:r>
      <w:r>
        <w:rPr>
          <w:rFonts w:hint="cs"/>
          <w:rtl/>
          <w:lang w:eastAsia="he-IL"/>
        </w:rPr>
        <w:t xml:space="preserve"> מיליון יהודים ו</w:t>
      </w:r>
      <w:r w:rsidR="009C6B41">
        <w:rPr>
          <w:rFonts w:hint="cs"/>
          <w:rtl/>
          <w:lang w:eastAsia="he-IL"/>
        </w:rPr>
        <w:t xml:space="preserve">שמונה וחצי </w:t>
      </w:r>
      <w:r>
        <w:rPr>
          <w:rFonts w:hint="cs"/>
          <w:rtl/>
          <w:lang w:eastAsia="he-IL"/>
        </w:rPr>
        <w:t xml:space="preserve">מיליון </w:t>
      </w:r>
      <w:bookmarkStart w:id="2882" w:name="_ETM_Q5_567000"/>
      <w:bookmarkEnd w:id="2882"/>
      <w:r>
        <w:rPr>
          <w:rFonts w:hint="cs"/>
          <w:rtl/>
          <w:lang w:eastAsia="he-IL"/>
        </w:rPr>
        <w:t>יהודים בתפוצות, ונוצר ביניהם נתק. עם כל הכבוד,</w:t>
      </w:r>
      <w:r w:rsidRPr="000C56FC">
        <w:rPr>
          <w:rFonts w:hint="cs"/>
          <w:rtl/>
          <w:lang w:eastAsia="he-IL"/>
        </w:rPr>
        <w:t xml:space="preserve"> </w:t>
      </w:r>
      <w:r>
        <w:rPr>
          <w:rFonts w:hint="cs"/>
          <w:rtl/>
          <w:lang w:eastAsia="he-IL"/>
        </w:rPr>
        <w:t>עם כל הכבוד</w:t>
      </w:r>
      <w:r w:rsidR="009C6B41">
        <w:rPr>
          <w:rFonts w:hint="cs"/>
          <w:rtl/>
          <w:lang w:eastAsia="he-IL"/>
        </w:rPr>
        <w:t xml:space="preserve">, הסיפור הוא </w:t>
      </w:r>
      <w:r>
        <w:rPr>
          <w:rFonts w:hint="cs"/>
          <w:rtl/>
          <w:lang w:eastAsia="he-IL"/>
        </w:rPr>
        <w:t>המשפחתיות, הוא האחדות, הוא השיח המאחד. נתפסנו לנושא הגיור ולנושא הכותל, וממשיכים</w:t>
      </w:r>
      <w:bookmarkStart w:id="2883" w:name="_ETM_Q5_580000"/>
      <w:bookmarkEnd w:id="2883"/>
      <w:r>
        <w:rPr>
          <w:rFonts w:hint="cs"/>
          <w:rtl/>
          <w:lang w:eastAsia="he-IL"/>
        </w:rPr>
        <w:t xml:space="preserve"> לדבר עליו. זה חשוב. זה חשוב. אבל זו לא המהות. המהות היא לדעת קודם כ</w:t>
      </w:r>
      <w:r w:rsidR="009C6B41">
        <w:rPr>
          <w:rFonts w:hint="cs"/>
          <w:rtl/>
          <w:lang w:eastAsia="he-IL"/>
        </w:rPr>
        <w:t>ו</w:t>
      </w:r>
      <w:r>
        <w:rPr>
          <w:rFonts w:hint="cs"/>
          <w:rtl/>
          <w:lang w:eastAsia="he-IL"/>
        </w:rPr>
        <w:t xml:space="preserve">ל לשבת סביב שולחן אחד ולדבר, ולהסתכל אחד </w:t>
      </w:r>
      <w:bookmarkStart w:id="2884" w:name="_ETM_Q5_589000"/>
      <w:bookmarkEnd w:id="2884"/>
      <w:r>
        <w:rPr>
          <w:rFonts w:hint="cs"/>
          <w:rtl/>
          <w:lang w:eastAsia="he-IL"/>
        </w:rPr>
        <w:t>לשני בעיניים ולהבין שאנחנו משפחה. להניח שנייה בצד את המחלוקות, דקה. דקה. אנחנו דור שלם שמתעסק במחלוקות</w:t>
      </w:r>
      <w:r w:rsidR="009C6B41">
        <w:rPr>
          <w:rFonts w:hint="cs"/>
          <w:rtl/>
          <w:lang w:eastAsia="he-IL"/>
        </w:rPr>
        <w:t>,</w:t>
      </w:r>
      <w:r>
        <w:rPr>
          <w:rFonts w:hint="cs"/>
          <w:rtl/>
          <w:lang w:eastAsia="he-IL"/>
        </w:rPr>
        <w:t xml:space="preserve"> והילדים שלנו</w:t>
      </w:r>
      <w:bookmarkStart w:id="2885" w:name="_ETM_Q5_604000"/>
      <w:bookmarkEnd w:id="2885"/>
      <w:r>
        <w:rPr>
          <w:rFonts w:hint="cs"/>
          <w:rtl/>
          <w:lang w:eastAsia="he-IL"/>
        </w:rPr>
        <w:t xml:space="preserve"> </w:t>
      </w:r>
      <w:r>
        <w:rPr>
          <w:rFonts w:hint="eastAsia"/>
          <w:rtl/>
          <w:lang w:eastAsia="he-IL"/>
        </w:rPr>
        <w:t xml:space="preserve">– </w:t>
      </w:r>
      <w:r>
        <w:rPr>
          <w:rFonts w:hint="cs"/>
          <w:rtl/>
          <w:lang w:eastAsia="he-IL"/>
        </w:rPr>
        <w:t xml:space="preserve">כבר לא מעניין אותם, לא אכפת להם. לא אכפת להם. </w:t>
      </w:r>
    </w:p>
    <w:p w:rsidR="00E37AA6" w:rsidRDefault="00E37AA6" w:rsidP="008B00F2">
      <w:pPr>
        <w:rPr>
          <w:rtl/>
          <w:lang w:eastAsia="he-IL"/>
        </w:rPr>
      </w:pPr>
    </w:p>
    <w:p w:rsidR="00E37AA6" w:rsidRDefault="00E37AA6" w:rsidP="001C6339">
      <w:pPr>
        <w:rPr>
          <w:rtl/>
          <w:lang w:eastAsia="he-IL"/>
        </w:rPr>
      </w:pPr>
      <w:r>
        <w:rPr>
          <w:rFonts w:hint="cs"/>
          <w:rtl/>
          <w:lang w:eastAsia="he-IL"/>
        </w:rPr>
        <w:t xml:space="preserve">עם כל הכבוד, אני מסתובבת </w:t>
      </w:r>
      <w:r>
        <w:rPr>
          <w:rtl/>
          <w:lang w:eastAsia="he-IL"/>
        </w:rPr>
        <w:t>–</w:t>
      </w:r>
      <w:r>
        <w:rPr>
          <w:rFonts w:hint="cs"/>
          <w:rtl/>
          <w:lang w:eastAsia="he-IL"/>
        </w:rPr>
        <w:t xml:space="preserve"> אני אומרת לכם, עכשיו חזרתי מסיור מאוד עמוס, לא נשמתי</w:t>
      </w:r>
      <w:r w:rsidR="001C6339">
        <w:rPr>
          <w:rFonts w:hint="cs"/>
          <w:rtl/>
          <w:lang w:eastAsia="he-IL"/>
        </w:rPr>
        <w:t>,</w:t>
      </w:r>
      <w:r>
        <w:rPr>
          <w:rFonts w:hint="cs"/>
          <w:rtl/>
          <w:lang w:eastAsia="he-IL"/>
        </w:rPr>
        <w:t xml:space="preserve"> מפגישה לפגישה, מפגישה לפגישה</w:t>
      </w:r>
      <w:r w:rsidR="001C6339">
        <w:rPr>
          <w:rFonts w:hint="cs"/>
          <w:rtl/>
          <w:lang w:eastAsia="he-IL"/>
        </w:rPr>
        <w:t>,</w:t>
      </w:r>
      <w:r w:rsidR="009C6B41">
        <w:rPr>
          <w:rFonts w:hint="eastAsia"/>
          <w:rtl/>
          <w:lang w:eastAsia="he-IL"/>
        </w:rPr>
        <w:t xml:space="preserve"> </w:t>
      </w:r>
      <w:r>
        <w:rPr>
          <w:rFonts w:hint="cs"/>
          <w:rtl/>
          <w:lang w:eastAsia="he-IL"/>
        </w:rPr>
        <w:t>קבוצות, נוער, צופים, פדרציות, ארגונים, תנועות נוער, בתי ספר. דור העתיד בסכנה</w:t>
      </w:r>
      <w:bookmarkStart w:id="2886" w:name="_ETM_Q5_628000"/>
      <w:bookmarkEnd w:id="2886"/>
      <w:r>
        <w:rPr>
          <w:rFonts w:hint="cs"/>
          <w:rtl/>
          <w:lang w:eastAsia="he-IL"/>
        </w:rPr>
        <w:t>, ועד שלא נושיב אותם סביב השולחן ונסביר להם שאנחנו משפחה</w:t>
      </w:r>
      <w:bookmarkStart w:id="2887" w:name="_ETM_Q5_634000"/>
      <w:bookmarkEnd w:id="2887"/>
      <w:r>
        <w:rPr>
          <w:rFonts w:hint="cs"/>
          <w:rtl/>
          <w:lang w:eastAsia="he-IL"/>
        </w:rPr>
        <w:t xml:space="preserve"> ושאנחנו צריכים להסתכל אחד לשני בעיניים ולדבר, עד שזה לא יקרה ונמשיך להיתפס למחלוקות, להעצים את </w:t>
      </w:r>
      <w:bookmarkStart w:id="2888" w:name="_ETM_Q5_638000"/>
      <w:bookmarkEnd w:id="2888"/>
      <w:r>
        <w:rPr>
          <w:rFonts w:hint="cs"/>
          <w:rtl/>
          <w:lang w:eastAsia="he-IL"/>
        </w:rPr>
        <w:t>המחלוקות ולדון רק בהן, אנחנו נאבד את דור העתיד. אנחנו מפספסים. אנחנו מפספסים משהו.</w:t>
      </w:r>
    </w:p>
    <w:p w:rsidR="00E37AA6" w:rsidRDefault="00E37AA6" w:rsidP="008B00F2">
      <w:pPr>
        <w:rPr>
          <w:rtl/>
          <w:lang w:eastAsia="he-IL"/>
        </w:rPr>
      </w:pPr>
    </w:p>
    <w:p w:rsidR="009C6B41" w:rsidRDefault="00E37AA6" w:rsidP="009C6B41">
      <w:pPr>
        <w:rPr>
          <w:rtl/>
          <w:lang w:eastAsia="he-IL"/>
        </w:rPr>
      </w:pPr>
      <w:bookmarkStart w:id="2889" w:name="_ETM_Q5_646000"/>
      <w:bookmarkEnd w:id="2889"/>
      <w:r>
        <w:rPr>
          <w:rFonts w:hint="cs"/>
          <w:rtl/>
          <w:lang w:eastAsia="he-IL"/>
        </w:rPr>
        <w:t xml:space="preserve">אני בחרתי, עם כל הכבוד, רבותיי היקרים, בשנה האחרונה להניח את המחלוקות בצד. זה לא אומר שלא צריך לפתור אותן. זה לא אומר שלא צריך לשבת ולמצוא בסופו של דבר מתווה שיהיה </w:t>
      </w:r>
      <w:r>
        <w:rPr>
          <w:rFonts w:hint="cs"/>
          <w:rtl/>
          <w:lang w:eastAsia="he-IL"/>
        </w:rPr>
        <w:lastRenderedPageBreak/>
        <w:t xml:space="preserve">מקובל על יהדות העולם. אבל בסופו של דבר כל המחלוקת הזאת וכל המתווים האלה וכל ההסכמות האלה ימתינו, </w:t>
      </w:r>
      <w:bookmarkStart w:id="2890" w:name="_ETM_Q5_669000"/>
      <w:bookmarkEnd w:id="2890"/>
      <w:r>
        <w:rPr>
          <w:rFonts w:hint="cs"/>
          <w:rtl/>
          <w:lang w:eastAsia="he-IL"/>
        </w:rPr>
        <w:t>כי אנחנו מאבדים את דור העתיד שלנו. אנחנו איבדנו את זה. איבדנו את זה. ואני, בחוויה שלי, בחרתי להתעסק במאחד, להסתכל אחד לשני</w:t>
      </w:r>
      <w:bookmarkStart w:id="2891" w:name="_ETM_Q5_680000"/>
      <w:bookmarkEnd w:id="2891"/>
      <w:r>
        <w:rPr>
          <w:rFonts w:hint="cs"/>
          <w:rtl/>
          <w:lang w:eastAsia="he-IL"/>
        </w:rPr>
        <w:t xml:space="preserve"> בעיניים ולהגיד: אנחנו משפחה, יש לנו משותף. יש לנו מחלוקות </w:t>
      </w:r>
      <w:r>
        <w:rPr>
          <w:rtl/>
          <w:lang w:eastAsia="he-IL"/>
        </w:rPr>
        <w:t>–</w:t>
      </w:r>
      <w:r>
        <w:rPr>
          <w:rFonts w:hint="cs"/>
          <w:rtl/>
          <w:lang w:eastAsia="he-IL"/>
        </w:rPr>
        <w:t xml:space="preserve"> זה בסדר</w:t>
      </w:r>
      <w:bookmarkStart w:id="2892" w:name="_ETM_Q5_687000"/>
      <w:bookmarkEnd w:id="2892"/>
      <w:r w:rsidR="009C6B41">
        <w:rPr>
          <w:rFonts w:hint="cs"/>
          <w:rtl/>
          <w:lang w:eastAsia="he-IL"/>
        </w:rPr>
        <w:t>;</w:t>
      </w:r>
      <w:r>
        <w:rPr>
          <w:rFonts w:hint="cs"/>
          <w:rtl/>
          <w:lang w:eastAsia="he-IL"/>
        </w:rPr>
        <w:t xml:space="preserve"> אפשר לנהל </w:t>
      </w:r>
      <w:proofErr w:type="spellStart"/>
      <w:r>
        <w:rPr>
          <w:rFonts w:hint="cs"/>
          <w:rtl/>
          <w:lang w:eastAsia="he-IL"/>
        </w:rPr>
        <w:t>דיבייט</w:t>
      </w:r>
      <w:proofErr w:type="spellEnd"/>
      <w:r>
        <w:rPr>
          <w:rFonts w:hint="cs"/>
          <w:rtl/>
          <w:lang w:eastAsia="he-IL"/>
        </w:rPr>
        <w:t>, אפשר לנהל ויכוח, אבל לעשות את זה כמו אחים</w:t>
      </w:r>
      <w:r w:rsidR="009C6B41">
        <w:rPr>
          <w:rFonts w:hint="cs"/>
          <w:rtl/>
          <w:lang w:eastAsia="he-IL"/>
        </w:rPr>
        <w:t>.</w:t>
      </w:r>
      <w:r>
        <w:rPr>
          <w:rFonts w:hint="cs"/>
          <w:rtl/>
          <w:lang w:eastAsia="he-IL"/>
        </w:rPr>
        <w:t xml:space="preserve"> ואנחנו לא שם. קודם כול, אני חושבת שצריך להניח הכול בצד, זו </w:t>
      </w:r>
      <w:bookmarkStart w:id="2893" w:name="_ETM_Q5_695000"/>
      <w:bookmarkEnd w:id="2893"/>
      <w:r>
        <w:rPr>
          <w:rFonts w:hint="cs"/>
          <w:rtl/>
          <w:lang w:eastAsia="he-IL"/>
        </w:rPr>
        <w:t>עמדתי. זו המדיניות שאני בחרתי</w:t>
      </w:r>
      <w:r w:rsidR="009C6B41">
        <w:rPr>
          <w:rFonts w:hint="cs"/>
          <w:rtl/>
          <w:lang w:eastAsia="he-IL"/>
        </w:rPr>
        <w:t>:</w:t>
      </w:r>
      <w:r>
        <w:rPr>
          <w:rFonts w:hint="cs"/>
          <w:rtl/>
          <w:lang w:eastAsia="he-IL"/>
        </w:rPr>
        <w:t xml:space="preserve"> להניח בצד את המחלוקות, וקודם כול ללמוד לדבר, קודם כול לנהל שיח. </w:t>
      </w:r>
      <w:bookmarkStart w:id="2894" w:name="_ETM_Q5_707000"/>
      <w:bookmarkEnd w:id="2894"/>
      <w:r>
        <w:rPr>
          <w:rFonts w:hint="cs"/>
          <w:rtl/>
          <w:lang w:eastAsia="he-IL"/>
        </w:rPr>
        <w:t>אני חייבת לומר</w:t>
      </w:r>
      <w:r w:rsidR="009C6B41">
        <w:rPr>
          <w:rFonts w:hint="cs"/>
          <w:rtl/>
          <w:lang w:eastAsia="he-IL"/>
        </w:rPr>
        <w:t>,</w:t>
      </w:r>
      <w:r>
        <w:rPr>
          <w:rFonts w:hint="cs"/>
          <w:rtl/>
          <w:lang w:eastAsia="he-IL"/>
        </w:rPr>
        <w:t xml:space="preserve"> ואני אומרת את זה בצניעות רבה</w:t>
      </w:r>
      <w:r w:rsidR="009C6B41">
        <w:rPr>
          <w:rFonts w:hint="cs"/>
          <w:rtl/>
          <w:lang w:eastAsia="he-IL"/>
        </w:rPr>
        <w:t>,</w:t>
      </w:r>
      <w:r>
        <w:rPr>
          <w:rFonts w:hint="cs"/>
          <w:rtl/>
          <w:lang w:eastAsia="he-IL"/>
        </w:rPr>
        <w:t xml:space="preserve"> </w:t>
      </w:r>
      <w:r w:rsidR="009C6B41">
        <w:rPr>
          <w:rFonts w:hint="cs"/>
          <w:rtl/>
          <w:lang w:eastAsia="he-IL"/>
        </w:rPr>
        <w:t>ש</w:t>
      </w:r>
      <w:r>
        <w:rPr>
          <w:rFonts w:hint="cs"/>
          <w:rtl/>
          <w:lang w:eastAsia="he-IL"/>
        </w:rPr>
        <w:t xml:space="preserve">בכל מקום שבו קידמתי את המדיניות הזו התשובות היו חיוביות, כולל שיח היוועצות סביב שולחן שידעו </w:t>
      </w:r>
      <w:bookmarkStart w:id="2895" w:name="_ETM_Q5_718000"/>
      <w:bookmarkEnd w:id="2895"/>
      <w:r>
        <w:rPr>
          <w:rFonts w:hint="cs"/>
          <w:rtl/>
          <w:lang w:eastAsia="he-IL"/>
        </w:rPr>
        <w:t>לשבת בו כל העם היהודי – קודם כול, לדבר. אנחנו אחים ואחיות, וזה מבחינתי ה-</w:t>
      </w:r>
      <w:r>
        <w:rPr>
          <w:lang w:eastAsia="he-IL"/>
        </w:rPr>
        <w:t>issue</w:t>
      </w:r>
      <w:r>
        <w:rPr>
          <w:rFonts w:hint="cs"/>
          <w:rtl/>
          <w:lang w:eastAsia="he-IL"/>
        </w:rPr>
        <w:t xml:space="preserve">. </w:t>
      </w:r>
    </w:p>
    <w:p w:rsidR="009C6B41" w:rsidRDefault="009C6B41" w:rsidP="009C6B41">
      <w:pPr>
        <w:rPr>
          <w:rtl/>
          <w:lang w:eastAsia="he-IL"/>
        </w:rPr>
      </w:pPr>
    </w:p>
    <w:p w:rsidR="006F36A1" w:rsidRDefault="00E37AA6" w:rsidP="001C6339">
      <w:pPr>
        <w:rPr>
          <w:rtl/>
        </w:rPr>
      </w:pPr>
      <w:r>
        <w:rPr>
          <w:rFonts w:hint="cs"/>
          <w:rtl/>
          <w:lang w:eastAsia="he-IL"/>
        </w:rPr>
        <w:t>אני רוצה</w:t>
      </w:r>
      <w:bookmarkStart w:id="2896" w:name="_ETM_Q5_724000"/>
      <w:bookmarkEnd w:id="2896"/>
      <w:r>
        <w:rPr>
          <w:rFonts w:hint="cs"/>
          <w:rtl/>
          <w:lang w:eastAsia="he-IL"/>
        </w:rPr>
        <w:t xml:space="preserve"> להתייחס למעט דברים שנשאלו פה. הרבה חוזרת פה העלייה.</w:t>
      </w:r>
      <w:bookmarkStart w:id="2897" w:name="_ETM_Q5_728000"/>
      <w:bookmarkEnd w:id="2897"/>
      <w:r>
        <w:rPr>
          <w:rFonts w:hint="cs"/>
          <w:rtl/>
          <w:lang w:eastAsia="he-IL"/>
        </w:rPr>
        <w:t xml:space="preserve"> גם אדוני אמר וגם חבר הכנסת אביגדור מעוז אמר: </w:t>
      </w:r>
      <w:bookmarkStart w:id="2898" w:name="_ETM_Q5_731000"/>
      <w:bookmarkEnd w:id="2898"/>
      <w:r>
        <w:rPr>
          <w:rFonts w:hint="cs"/>
          <w:rtl/>
          <w:lang w:eastAsia="he-IL"/>
        </w:rPr>
        <w:t>שיעלו. אז אני רוצה לעצור ולהגיד לכם</w:t>
      </w:r>
      <w:r w:rsidR="009C6B41">
        <w:rPr>
          <w:rFonts w:hint="cs"/>
          <w:rtl/>
          <w:lang w:eastAsia="he-IL"/>
        </w:rPr>
        <w:t xml:space="preserve"> ש</w:t>
      </w:r>
      <w:r>
        <w:rPr>
          <w:rFonts w:hint="cs"/>
          <w:rtl/>
          <w:lang w:eastAsia="he-IL"/>
        </w:rPr>
        <w:t>עם כל הכבוד, אני לא שרת העלייה והקליטה</w:t>
      </w:r>
      <w:r w:rsidR="00234228">
        <w:rPr>
          <w:rFonts w:hint="cs"/>
          <w:rtl/>
          <w:lang w:eastAsia="he-IL"/>
        </w:rPr>
        <w:t>;</w:t>
      </w:r>
      <w:r>
        <w:rPr>
          <w:rFonts w:hint="cs"/>
          <w:rtl/>
          <w:lang w:eastAsia="he-IL"/>
        </w:rPr>
        <w:t xml:space="preserve"> </w:t>
      </w:r>
      <w:bookmarkStart w:id="2899" w:name="_ETM_Q5_733000"/>
      <w:bookmarkEnd w:id="2899"/>
      <w:r>
        <w:rPr>
          <w:rFonts w:hint="cs"/>
          <w:rtl/>
          <w:lang w:eastAsia="he-IL"/>
        </w:rPr>
        <w:t>יש שרה מצוינת. התפקיד שלי, המנדט שאותו קיבלתי</w:t>
      </w:r>
      <w:r w:rsidR="00234228">
        <w:rPr>
          <w:rFonts w:hint="cs"/>
          <w:rtl/>
          <w:lang w:eastAsia="he-IL"/>
        </w:rPr>
        <w:t>,</w:t>
      </w:r>
      <w:r>
        <w:rPr>
          <w:rFonts w:hint="cs"/>
          <w:rtl/>
          <w:lang w:eastAsia="he-IL"/>
        </w:rPr>
        <w:t xml:space="preserve"> הוא משרד התפוצות. </w:t>
      </w:r>
      <w:r w:rsidR="009C6B41">
        <w:rPr>
          <w:rFonts w:hint="cs"/>
          <w:rtl/>
          <w:lang w:eastAsia="he-IL"/>
        </w:rPr>
        <w:t xml:space="preserve">יש שמונה וחצי </w:t>
      </w:r>
      <w:r>
        <w:rPr>
          <w:rFonts w:hint="cs"/>
          <w:rtl/>
          <w:lang w:eastAsia="he-IL"/>
        </w:rPr>
        <w:t xml:space="preserve">מיליון יהודים בתפוצות, </w:t>
      </w:r>
      <w:r w:rsidR="009C6B41">
        <w:rPr>
          <w:rFonts w:hint="cs"/>
          <w:rtl/>
          <w:lang w:eastAsia="he-IL"/>
        </w:rPr>
        <w:t>ו</w:t>
      </w:r>
      <w:r>
        <w:rPr>
          <w:rFonts w:hint="cs"/>
          <w:rtl/>
          <w:lang w:eastAsia="he-IL"/>
        </w:rPr>
        <w:t xml:space="preserve">יש לנו כלפיהם אחריות, כבוד והערכה, הדדיות, שיתוף פעולה. </w:t>
      </w:r>
      <w:bookmarkStart w:id="2900" w:name="_ETM_Q5_752000"/>
      <w:bookmarkEnd w:id="2900"/>
      <w:r>
        <w:rPr>
          <w:rFonts w:hint="cs"/>
          <w:rtl/>
          <w:lang w:eastAsia="he-IL"/>
        </w:rPr>
        <w:t xml:space="preserve">אם הם בוחרים להישאר בתפוצות, רבותיי, זו בחירה שלהם, אבל אנחנו מחויבים </w:t>
      </w:r>
      <w:r>
        <w:rPr>
          <w:rtl/>
          <w:lang w:eastAsia="he-IL"/>
        </w:rPr>
        <w:t>–</w:t>
      </w:r>
      <w:r>
        <w:rPr>
          <w:rFonts w:hint="cs"/>
          <w:rtl/>
          <w:lang w:eastAsia="he-IL"/>
        </w:rPr>
        <w:t xml:space="preserve"> כל ישראל ערבים זה</w:t>
      </w:r>
      <w:bookmarkStart w:id="2901" w:name="_ETM_Q5_756000"/>
      <w:bookmarkEnd w:id="2901"/>
      <w:r>
        <w:rPr>
          <w:rFonts w:hint="cs"/>
          <w:rtl/>
          <w:lang w:eastAsia="he-IL"/>
        </w:rPr>
        <w:t xml:space="preserve"> לזה,</w:t>
      </w:r>
      <w:r>
        <w:rPr>
          <w:rFonts w:hint="eastAsia"/>
          <w:rtl/>
          <w:lang w:eastAsia="he-IL"/>
        </w:rPr>
        <w:t xml:space="preserve"> </w:t>
      </w:r>
      <w:r>
        <w:rPr>
          <w:rFonts w:hint="cs"/>
          <w:rtl/>
          <w:lang w:eastAsia="he-IL"/>
        </w:rPr>
        <w:t>זו באמת לא קלישאה</w:t>
      </w:r>
      <w:r w:rsidR="009C6B41">
        <w:rPr>
          <w:rFonts w:hint="cs"/>
          <w:rtl/>
          <w:lang w:eastAsia="he-IL"/>
        </w:rPr>
        <w:t>,</w:t>
      </w:r>
      <w:r>
        <w:rPr>
          <w:rFonts w:hint="cs"/>
          <w:rtl/>
          <w:lang w:eastAsia="he-IL"/>
        </w:rPr>
        <w:t xml:space="preserve"> וזו מחויבות שלנו. </w:t>
      </w:r>
      <w:bookmarkStart w:id="2902" w:name="TOR_Q6"/>
      <w:bookmarkStart w:id="2903" w:name="_ETM_Q6_180000"/>
      <w:bookmarkEnd w:id="2902"/>
      <w:bookmarkEnd w:id="2903"/>
      <w:r w:rsidR="006F36A1">
        <w:rPr>
          <w:rFonts w:hint="cs"/>
          <w:rtl/>
        </w:rPr>
        <w:t>כמובן שארץ ישראל היא נדבך חשוב</w:t>
      </w:r>
      <w:r w:rsidR="009C6B41">
        <w:rPr>
          <w:rFonts w:hint="cs"/>
          <w:rtl/>
        </w:rPr>
        <w:t>,</w:t>
      </w:r>
      <w:r w:rsidR="006F36A1">
        <w:rPr>
          <w:rFonts w:hint="cs"/>
          <w:rtl/>
        </w:rPr>
        <w:t xml:space="preserve"> ונשמח שיבואו לארץ, </w:t>
      </w:r>
      <w:bookmarkStart w:id="2904" w:name="_ETM_Q6_165000"/>
      <w:bookmarkEnd w:id="2904"/>
      <w:r w:rsidR="006F36A1">
        <w:rPr>
          <w:rFonts w:hint="cs"/>
          <w:rtl/>
        </w:rPr>
        <w:t>אבל התפקיד שלי, המנדט שלי, המנדט היחיד: באשר הם</w:t>
      </w:r>
      <w:r w:rsidR="00577A9E">
        <w:rPr>
          <w:rFonts w:hint="cs"/>
          <w:rtl/>
        </w:rPr>
        <w:t>,</w:t>
      </w:r>
      <w:r w:rsidR="006F36A1">
        <w:rPr>
          <w:rFonts w:hint="cs"/>
          <w:rtl/>
        </w:rPr>
        <w:t xml:space="preserve"> איפה שהם נמצאים</w:t>
      </w:r>
      <w:r w:rsidR="009C6B41">
        <w:rPr>
          <w:rFonts w:hint="cs"/>
          <w:rtl/>
        </w:rPr>
        <w:t>,</w:t>
      </w:r>
      <w:r w:rsidR="006F36A1">
        <w:rPr>
          <w:rFonts w:hint="cs"/>
          <w:rtl/>
        </w:rPr>
        <w:t xml:space="preserve"> לחבר אותם לזהות היהודית, לחבר אותם למורשת, </w:t>
      </w:r>
      <w:bookmarkStart w:id="2905" w:name="_ETM_Q6_178000"/>
      <w:bookmarkEnd w:id="2905"/>
      <w:r w:rsidR="006F36A1">
        <w:rPr>
          <w:rFonts w:hint="cs"/>
          <w:rtl/>
        </w:rPr>
        <w:t xml:space="preserve">לחבר אותם לקונטקט, למדינת ישראל, לארץ ישראל, </w:t>
      </w:r>
      <w:bookmarkStart w:id="2906" w:name="_ETM_Q6_180750"/>
      <w:bookmarkStart w:id="2907" w:name="_ETM_Q6_181319"/>
      <w:bookmarkStart w:id="2908" w:name="_ETM_Q6_181800"/>
      <w:bookmarkStart w:id="2909" w:name="_ETM_Q6_182205"/>
      <w:bookmarkStart w:id="2910" w:name="_ETM_Q6_182820"/>
      <w:bookmarkEnd w:id="2906"/>
      <w:bookmarkEnd w:id="2907"/>
      <w:bookmarkEnd w:id="2908"/>
      <w:bookmarkEnd w:id="2909"/>
      <w:bookmarkEnd w:id="2910"/>
      <w:r w:rsidR="006F36A1">
        <w:rPr>
          <w:rtl/>
        </w:rPr>
        <w:t xml:space="preserve">לזהות </w:t>
      </w:r>
      <w:bookmarkStart w:id="2911" w:name="_ETM_Q6_183480"/>
      <w:bookmarkEnd w:id="2911"/>
      <w:r w:rsidR="006F36A1">
        <w:rPr>
          <w:rtl/>
        </w:rPr>
        <w:t>היהודית</w:t>
      </w:r>
      <w:r w:rsidR="00577A9E">
        <w:rPr>
          <w:rFonts w:hint="cs"/>
          <w:rtl/>
        </w:rPr>
        <w:t>;</w:t>
      </w:r>
      <w:r w:rsidR="006F36A1">
        <w:rPr>
          <w:rtl/>
        </w:rPr>
        <w:t xml:space="preserve"> </w:t>
      </w:r>
      <w:bookmarkStart w:id="2912" w:name="_ETM_Q6_184080"/>
      <w:bookmarkEnd w:id="2912"/>
      <w:r w:rsidR="006F36A1">
        <w:rPr>
          <w:rtl/>
        </w:rPr>
        <w:t xml:space="preserve">כמובן </w:t>
      </w:r>
      <w:bookmarkStart w:id="2913" w:name="_ETM_Q6_184950"/>
      <w:bookmarkEnd w:id="2913"/>
      <w:r w:rsidR="006F36A1">
        <w:rPr>
          <w:rtl/>
        </w:rPr>
        <w:t xml:space="preserve">להיות </w:t>
      </w:r>
      <w:bookmarkStart w:id="2914" w:name="_ETM_Q6_185339"/>
      <w:bookmarkEnd w:id="2914"/>
      <w:r w:rsidR="006F36A1">
        <w:rPr>
          <w:rtl/>
        </w:rPr>
        <w:t>צופ</w:t>
      </w:r>
      <w:r w:rsidR="006F36A1">
        <w:rPr>
          <w:rFonts w:hint="cs"/>
          <w:rtl/>
        </w:rPr>
        <w:t>י</w:t>
      </w:r>
      <w:r w:rsidR="006F36A1">
        <w:rPr>
          <w:rtl/>
        </w:rPr>
        <w:t xml:space="preserve"> </w:t>
      </w:r>
      <w:bookmarkStart w:id="2915" w:name="_ETM_Q6_185970"/>
      <w:bookmarkEnd w:id="2915"/>
      <w:r w:rsidR="006F36A1">
        <w:rPr>
          <w:rtl/>
        </w:rPr>
        <w:t xml:space="preserve">פני </w:t>
      </w:r>
      <w:bookmarkStart w:id="2916" w:name="_ETM_Q6_186269"/>
      <w:bookmarkEnd w:id="2916"/>
      <w:r w:rsidR="006F36A1">
        <w:rPr>
          <w:rtl/>
        </w:rPr>
        <w:t>עתיד</w:t>
      </w:r>
      <w:r w:rsidR="006F36A1">
        <w:rPr>
          <w:rFonts w:hint="cs"/>
          <w:rtl/>
        </w:rPr>
        <w:t>,</w:t>
      </w:r>
      <w:r w:rsidR="006F36A1">
        <w:rPr>
          <w:rtl/>
        </w:rPr>
        <w:t xml:space="preserve"> </w:t>
      </w:r>
      <w:bookmarkStart w:id="2917" w:name="_ETM_Q6_186899"/>
      <w:bookmarkEnd w:id="2917"/>
      <w:r w:rsidR="006F36A1">
        <w:rPr>
          <w:rtl/>
        </w:rPr>
        <w:t xml:space="preserve">להסתכל </w:t>
      </w:r>
      <w:bookmarkStart w:id="2918" w:name="_ETM_Q6_187440"/>
      <w:bookmarkEnd w:id="2918"/>
      <w:r w:rsidR="006F36A1">
        <w:rPr>
          <w:rtl/>
        </w:rPr>
        <w:t xml:space="preserve">קדימה </w:t>
      </w:r>
      <w:bookmarkStart w:id="2919" w:name="_ETM_Q6_187919"/>
      <w:bookmarkEnd w:id="2919"/>
      <w:r w:rsidR="006F36A1">
        <w:rPr>
          <w:rtl/>
        </w:rPr>
        <w:t xml:space="preserve">לייעוד </w:t>
      </w:r>
      <w:bookmarkStart w:id="2920" w:name="_ETM_Q6_188220"/>
      <w:bookmarkEnd w:id="2920"/>
      <w:r w:rsidR="006F36A1">
        <w:rPr>
          <w:rtl/>
        </w:rPr>
        <w:t xml:space="preserve">המשותף </w:t>
      </w:r>
      <w:bookmarkStart w:id="2921" w:name="_ETM_Q6_188789"/>
      <w:bookmarkEnd w:id="2921"/>
      <w:r w:rsidR="006F36A1">
        <w:rPr>
          <w:rtl/>
        </w:rPr>
        <w:t>שלנו</w:t>
      </w:r>
      <w:r w:rsidR="006F36A1">
        <w:rPr>
          <w:rFonts w:hint="cs"/>
          <w:rtl/>
        </w:rPr>
        <w:t>,</w:t>
      </w:r>
      <w:r w:rsidR="006F36A1">
        <w:rPr>
          <w:rtl/>
        </w:rPr>
        <w:t xml:space="preserve"> </w:t>
      </w:r>
      <w:bookmarkStart w:id="2922" w:name="_ETM_Q6_189480"/>
      <w:bookmarkEnd w:id="2922"/>
      <w:r w:rsidR="006F36A1">
        <w:rPr>
          <w:rtl/>
        </w:rPr>
        <w:t xml:space="preserve">לדור </w:t>
      </w:r>
      <w:bookmarkStart w:id="2923" w:name="_ETM_Q6_189869"/>
      <w:bookmarkEnd w:id="2923"/>
      <w:r w:rsidR="006F36A1">
        <w:rPr>
          <w:rtl/>
        </w:rPr>
        <w:t xml:space="preserve">העתיד </w:t>
      </w:r>
      <w:bookmarkStart w:id="2924" w:name="_ETM_Q6_190260"/>
      <w:bookmarkEnd w:id="2924"/>
      <w:r w:rsidR="006F36A1">
        <w:rPr>
          <w:rtl/>
        </w:rPr>
        <w:t>שלנו</w:t>
      </w:r>
      <w:r w:rsidR="006F36A1">
        <w:rPr>
          <w:rFonts w:hint="cs"/>
          <w:rtl/>
        </w:rPr>
        <w:t>,</w:t>
      </w:r>
      <w:r w:rsidR="006F36A1">
        <w:rPr>
          <w:rtl/>
        </w:rPr>
        <w:t xml:space="preserve"> </w:t>
      </w:r>
      <w:bookmarkStart w:id="2925" w:name="_ETM_Q6_190950"/>
      <w:bookmarkEnd w:id="2925"/>
      <w:r w:rsidR="006F36A1">
        <w:rPr>
          <w:rtl/>
        </w:rPr>
        <w:t xml:space="preserve">לחינוך </w:t>
      </w:r>
      <w:bookmarkStart w:id="2926" w:name="_ETM_Q6_191519"/>
      <w:bookmarkEnd w:id="2926"/>
      <w:r w:rsidR="006F36A1">
        <w:rPr>
          <w:rtl/>
        </w:rPr>
        <w:t>פורמלי</w:t>
      </w:r>
      <w:r w:rsidR="006F36A1">
        <w:rPr>
          <w:rFonts w:hint="cs"/>
          <w:rtl/>
        </w:rPr>
        <w:t>,</w:t>
      </w:r>
      <w:r w:rsidR="006F36A1">
        <w:rPr>
          <w:rtl/>
        </w:rPr>
        <w:t xml:space="preserve"> </w:t>
      </w:r>
      <w:bookmarkStart w:id="2927" w:name="_ETM_Q6_191969"/>
      <w:bookmarkEnd w:id="2927"/>
      <w:r w:rsidR="006F36A1">
        <w:rPr>
          <w:rtl/>
        </w:rPr>
        <w:t xml:space="preserve">לחינוך </w:t>
      </w:r>
      <w:bookmarkStart w:id="2928" w:name="_ETM_Q6_192360"/>
      <w:bookmarkEnd w:id="2928"/>
      <w:r w:rsidR="006F36A1">
        <w:rPr>
          <w:rtl/>
        </w:rPr>
        <w:t xml:space="preserve">בלתי </w:t>
      </w:r>
      <w:bookmarkStart w:id="2929" w:name="_ETM_Q6_192660"/>
      <w:bookmarkEnd w:id="2929"/>
      <w:r w:rsidR="006F36A1">
        <w:rPr>
          <w:rtl/>
        </w:rPr>
        <w:t>פורמלי</w:t>
      </w:r>
      <w:r w:rsidR="006F36A1">
        <w:rPr>
          <w:rFonts w:hint="cs"/>
          <w:rtl/>
        </w:rPr>
        <w:t>,</w:t>
      </w:r>
      <w:r w:rsidR="006F36A1">
        <w:rPr>
          <w:rtl/>
        </w:rPr>
        <w:t xml:space="preserve"> </w:t>
      </w:r>
      <w:bookmarkStart w:id="2930" w:name="_ETM_Q6_193080"/>
      <w:bookmarkEnd w:id="2930"/>
      <w:proofErr w:type="spellStart"/>
      <w:r w:rsidR="006F36A1">
        <w:rPr>
          <w:rFonts w:hint="cs"/>
          <w:rtl/>
        </w:rPr>
        <w:t>ל</w:t>
      </w:r>
      <w:r w:rsidR="006F36A1">
        <w:rPr>
          <w:rtl/>
        </w:rPr>
        <w:t>איך</w:t>
      </w:r>
      <w:proofErr w:type="spellEnd"/>
      <w:r w:rsidR="006F36A1">
        <w:rPr>
          <w:rtl/>
        </w:rPr>
        <w:t xml:space="preserve"> </w:t>
      </w:r>
      <w:bookmarkStart w:id="2931" w:name="_ETM_Q6_193469"/>
      <w:bookmarkEnd w:id="2931"/>
      <w:r w:rsidR="006F36A1">
        <w:rPr>
          <w:rtl/>
        </w:rPr>
        <w:t xml:space="preserve">ייראה </w:t>
      </w:r>
      <w:bookmarkStart w:id="2932" w:name="_ETM_Q6_193860"/>
      <w:bookmarkEnd w:id="2932"/>
      <w:r w:rsidR="006F36A1">
        <w:rPr>
          <w:rtl/>
        </w:rPr>
        <w:t xml:space="preserve">דור </w:t>
      </w:r>
      <w:bookmarkStart w:id="2933" w:name="_ETM_Q6_194099"/>
      <w:bookmarkEnd w:id="2933"/>
      <w:r w:rsidR="006F36A1">
        <w:rPr>
          <w:rtl/>
        </w:rPr>
        <w:t>העתיד</w:t>
      </w:r>
      <w:r w:rsidR="006F36A1">
        <w:rPr>
          <w:rFonts w:hint="cs"/>
          <w:rtl/>
        </w:rPr>
        <w:t>,</w:t>
      </w:r>
      <w:r w:rsidR="006F36A1">
        <w:rPr>
          <w:rtl/>
        </w:rPr>
        <w:t xml:space="preserve"> </w:t>
      </w:r>
      <w:bookmarkStart w:id="2934" w:name="_ETM_Q6_194400"/>
      <w:bookmarkEnd w:id="2934"/>
      <w:proofErr w:type="spellStart"/>
      <w:r w:rsidR="006F36A1">
        <w:rPr>
          <w:rFonts w:hint="cs"/>
          <w:rtl/>
        </w:rPr>
        <w:t>ל</w:t>
      </w:r>
      <w:r w:rsidR="006F36A1">
        <w:rPr>
          <w:rtl/>
        </w:rPr>
        <w:t>איך</w:t>
      </w:r>
      <w:proofErr w:type="spellEnd"/>
      <w:r w:rsidR="006F36A1">
        <w:rPr>
          <w:rtl/>
        </w:rPr>
        <w:t xml:space="preserve"> </w:t>
      </w:r>
      <w:bookmarkStart w:id="2935" w:name="_ETM_Q6_194519"/>
      <w:bookmarkEnd w:id="2935"/>
      <w:r w:rsidR="006F36A1">
        <w:rPr>
          <w:rtl/>
        </w:rPr>
        <w:t>ת</w:t>
      </w:r>
      <w:r w:rsidR="006F36A1">
        <w:rPr>
          <w:rFonts w:hint="cs"/>
          <w:rtl/>
        </w:rPr>
        <w:t>י</w:t>
      </w:r>
      <w:r w:rsidR="006F36A1">
        <w:rPr>
          <w:rtl/>
        </w:rPr>
        <w:t xml:space="preserve">ראה </w:t>
      </w:r>
      <w:bookmarkStart w:id="2936" w:name="_ETM_Q6_195070"/>
      <w:bookmarkEnd w:id="2936"/>
      <w:r w:rsidR="006F36A1">
        <w:rPr>
          <w:rFonts w:hint="cs"/>
          <w:rtl/>
        </w:rPr>
        <w:t xml:space="preserve">המנהיגות </w:t>
      </w:r>
      <w:bookmarkStart w:id="2937" w:name="_ETM_Q6_195280"/>
      <w:bookmarkStart w:id="2938" w:name="_ETM_Q6_195400"/>
      <w:bookmarkStart w:id="2939" w:name="_ETM_Q6_195670"/>
      <w:bookmarkEnd w:id="2937"/>
      <w:bookmarkEnd w:id="2938"/>
      <w:bookmarkEnd w:id="2939"/>
      <w:r w:rsidR="006F36A1">
        <w:rPr>
          <w:rtl/>
        </w:rPr>
        <w:t xml:space="preserve">הצעירה </w:t>
      </w:r>
      <w:bookmarkStart w:id="2940" w:name="_ETM_Q6_196060"/>
      <w:bookmarkEnd w:id="2940"/>
      <w:r w:rsidR="006F36A1">
        <w:rPr>
          <w:rtl/>
        </w:rPr>
        <w:t>שלנו</w:t>
      </w:r>
      <w:r w:rsidR="00577A9E">
        <w:rPr>
          <w:rFonts w:hint="cs"/>
          <w:rtl/>
        </w:rPr>
        <w:t>,</w:t>
      </w:r>
      <w:r w:rsidR="006F36A1">
        <w:rPr>
          <w:rtl/>
        </w:rPr>
        <w:t xml:space="preserve"> </w:t>
      </w:r>
      <w:bookmarkStart w:id="2941" w:name="_ETM_Q6_196480"/>
      <w:bookmarkEnd w:id="2941"/>
      <w:r w:rsidR="006F36A1">
        <w:rPr>
          <w:rtl/>
        </w:rPr>
        <w:t xml:space="preserve">איך </w:t>
      </w:r>
      <w:bookmarkStart w:id="2942" w:name="_ETM_Q6_196900"/>
      <w:bookmarkEnd w:id="2942"/>
      <w:r w:rsidR="006F36A1">
        <w:rPr>
          <w:rtl/>
        </w:rPr>
        <w:t xml:space="preserve">העתיד </w:t>
      </w:r>
      <w:bookmarkStart w:id="2943" w:name="_ETM_Q6_197410"/>
      <w:bookmarkEnd w:id="2943"/>
      <w:r w:rsidR="006F36A1">
        <w:rPr>
          <w:rtl/>
        </w:rPr>
        <w:t xml:space="preserve">שלנו </w:t>
      </w:r>
      <w:bookmarkStart w:id="2944" w:name="_ETM_Q6_197860"/>
      <w:bookmarkEnd w:id="2944"/>
      <w:r w:rsidR="006F36A1">
        <w:rPr>
          <w:rtl/>
        </w:rPr>
        <w:t>ייראה</w:t>
      </w:r>
      <w:r w:rsidR="006F36A1">
        <w:rPr>
          <w:rFonts w:hint="cs"/>
          <w:rtl/>
        </w:rPr>
        <w:t>.</w:t>
      </w:r>
    </w:p>
    <w:p w:rsidR="006F36A1" w:rsidRDefault="006F36A1" w:rsidP="00175977">
      <w:pPr>
        <w:rPr>
          <w:rtl/>
        </w:rPr>
      </w:pPr>
    </w:p>
    <w:p w:rsidR="006F36A1" w:rsidRDefault="006F36A1" w:rsidP="00175977">
      <w:pPr>
        <w:rPr>
          <w:rtl/>
        </w:rPr>
      </w:pPr>
      <w:bookmarkStart w:id="2945" w:name="_ETM_Q6_198689"/>
      <w:bookmarkEnd w:id="2945"/>
      <w:r>
        <w:rPr>
          <w:rtl/>
        </w:rPr>
        <w:t xml:space="preserve">עם </w:t>
      </w:r>
      <w:bookmarkStart w:id="2946" w:name="_ETM_Q6_198840"/>
      <w:bookmarkEnd w:id="2946"/>
      <w:r>
        <w:rPr>
          <w:rtl/>
        </w:rPr>
        <w:t xml:space="preserve">כל </w:t>
      </w:r>
      <w:bookmarkStart w:id="2947" w:name="_ETM_Q6_199050"/>
      <w:bookmarkEnd w:id="2947"/>
      <w:r>
        <w:rPr>
          <w:rtl/>
        </w:rPr>
        <w:t>הכבוד</w:t>
      </w:r>
      <w:r>
        <w:rPr>
          <w:rFonts w:hint="cs"/>
          <w:rtl/>
        </w:rPr>
        <w:t xml:space="preserve"> </w:t>
      </w:r>
      <w:r w:rsidR="00DB0025">
        <w:rPr>
          <w:rFonts w:hint="cs"/>
          <w:rtl/>
        </w:rPr>
        <w:t>– – –</w:t>
      </w:r>
      <w:r>
        <w:rPr>
          <w:rFonts w:hint="cs"/>
          <w:rtl/>
        </w:rPr>
        <w:t xml:space="preserve"> </w:t>
      </w:r>
    </w:p>
    <w:p w:rsidR="006F36A1" w:rsidRDefault="006F36A1" w:rsidP="00175977">
      <w:pPr>
        <w:rPr>
          <w:rtl/>
        </w:rPr>
      </w:pPr>
    </w:p>
    <w:p w:rsidR="006F36A1" w:rsidRDefault="006F36A1" w:rsidP="00577A9E">
      <w:pPr>
        <w:pStyle w:val="af5"/>
        <w:rPr>
          <w:rtl/>
        </w:rPr>
      </w:pPr>
      <w:bookmarkStart w:id="2948" w:name="ET_interruption_6153_3"/>
      <w:r w:rsidRPr="006E1671">
        <w:rPr>
          <w:rStyle w:val="TagStyle"/>
          <w:rtl/>
        </w:rPr>
        <w:t xml:space="preserve"> &lt;&lt; קריאה &gt;&gt;</w:t>
      </w:r>
      <w:r w:rsidRPr="00A70164">
        <w:rPr>
          <w:rStyle w:val="TagStyle"/>
          <w:rtl/>
        </w:rPr>
        <w:t xml:space="preserve"> </w:t>
      </w:r>
      <w:r>
        <w:rPr>
          <w:rtl/>
        </w:rPr>
        <w:t>אבי מעוז (הציונות הדתית):</w:t>
      </w:r>
      <w:r w:rsidRPr="00A70164">
        <w:rPr>
          <w:rStyle w:val="TagStyle"/>
          <w:rtl/>
        </w:rPr>
        <w:t xml:space="preserve"> </w:t>
      </w:r>
      <w:r w:rsidRPr="006E1671">
        <w:rPr>
          <w:rStyle w:val="TagStyle"/>
          <w:rtl/>
        </w:rPr>
        <w:t>&lt;&lt; קריאה &gt;&gt;</w:t>
      </w:r>
      <w:r>
        <w:rPr>
          <w:rtl/>
        </w:rPr>
        <w:t xml:space="preserve"> </w:t>
      </w:r>
      <w:bookmarkEnd w:id="2948"/>
    </w:p>
    <w:p w:rsidR="006F36A1" w:rsidRDefault="006F36A1" w:rsidP="004A1697">
      <w:pPr>
        <w:rPr>
          <w:rtl/>
          <w:lang w:eastAsia="he-IL"/>
        </w:rPr>
      </w:pPr>
    </w:p>
    <w:p w:rsidR="006F36A1" w:rsidRDefault="00DB0025" w:rsidP="00A70164">
      <w:pPr>
        <w:rPr>
          <w:rtl/>
          <w:lang w:eastAsia="he-IL"/>
        </w:rPr>
      </w:pPr>
      <w:r>
        <w:rPr>
          <w:rFonts w:hint="cs"/>
          <w:rtl/>
          <w:lang w:eastAsia="he-IL"/>
        </w:rPr>
        <w:t>– – –</w:t>
      </w:r>
    </w:p>
    <w:p w:rsidR="006F36A1" w:rsidRDefault="006F36A1" w:rsidP="00A70164">
      <w:pPr>
        <w:rPr>
          <w:rtl/>
          <w:lang w:eastAsia="he-IL"/>
        </w:rPr>
      </w:pPr>
    </w:p>
    <w:p w:rsidR="006F36A1" w:rsidRDefault="006F36A1" w:rsidP="006E1671">
      <w:pPr>
        <w:pStyle w:val="-"/>
        <w:rPr>
          <w:rtl/>
        </w:rPr>
      </w:pPr>
      <w:bookmarkStart w:id="2949" w:name="ET_speakercontinue_שרת_התפוצות_עומ_4"/>
      <w:r w:rsidRPr="006E1671">
        <w:rPr>
          <w:rStyle w:val="TagStyle"/>
          <w:rtl/>
        </w:rPr>
        <w:t xml:space="preserve"> &lt;&lt; דובר_המשך &gt;&gt;</w:t>
      </w:r>
      <w:r w:rsidRPr="00A70164">
        <w:rPr>
          <w:rStyle w:val="TagStyle"/>
          <w:rtl/>
        </w:rPr>
        <w:t xml:space="preserve"> </w:t>
      </w:r>
      <w:r>
        <w:rPr>
          <w:rtl/>
        </w:rPr>
        <w:t>שרת התפוצות עומר ינקלביץ':</w:t>
      </w:r>
      <w:r w:rsidRPr="00A70164">
        <w:rPr>
          <w:rStyle w:val="TagStyle"/>
          <w:rtl/>
        </w:rPr>
        <w:t xml:space="preserve"> </w:t>
      </w:r>
      <w:r w:rsidRPr="006E1671">
        <w:rPr>
          <w:rStyle w:val="TagStyle"/>
          <w:rtl/>
        </w:rPr>
        <w:t>&lt;&lt; דובר_המשך &gt;&gt;</w:t>
      </w:r>
      <w:r>
        <w:rPr>
          <w:rtl/>
        </w:rPr>
        <w:t xml:space="preserve"> </w:t>
      </w:r>
      <w:bookmarkEnd w:id="2949"/>
    </w:p>
    <w:p w:rsidR="006F36A1" w:rsidRDefault="006F36A1" w:rsidP="004A1697">
      <w:pPr>
        <w:rPr>
          <w:rtl/>
          <w:lang w:eastAsia="he-IL"/>
        </w:rPr>
      </w:pPr>
    </w:p>
    <w:p w:rsidR="006F36A1" w:rsidRDefault="006F36A1" w:rsidP="00577A9E">
      <w:pPr>
        <w:rPr>
          <w:rtl/>
        </w:rPr>
      </w:pPr>
      <w:r>
        <w:rPr>
          <w:rFonts w:hint="cs"/>
          <w:rtl/>
          <w:lang w:eastAsia="he-IL"/>
        </w:rPr>
        <w:t>רק שנייה</w:t>
      </w:r>
      <w:r w:rsidR="00577A9E">
        <w:rPr>
          <w:rFonts w:hint="cs"/>
          <w:rtl/>
          <w:lang w:eastAsia="he-IL"/>
        </w:rPr>
        <w:t>,</w:t>
      </w:r>
      <w:r>
        <w:rPr>
          <w:rFonts w:hint="cs"/>
          <w:rtl/>
          <w:lang w:eastAsia="he-IL"/>
        </w:rPr>
        <w:t xml:space="preserve"> </w:t>
      </w:r>
      <w:bookmarkStart w:id="2950" w:name="_ETM_Q6_200000"/>
      <w:bookmarkEnd w:id="2950"/>
      <w:r>
        <w:rPr>
          <w:rFonts w:hint="cs"/>
          <w:rtl/>
          <w:lang w:eastAsia="he-IL"/>
        </w:rPr>
        <w:t>בבקשה. עם כל הכבוד, נתונים: עולים לארץ בסביבות 24,000 בשנה</w:t>
      </w:r>
      <w:r w:rsidR="00577A9E">
        <w:rPr>
          <w:rFonts w:hint="cs"/>
          <w:rtl/>
          <w:lang w:eastAsia="he-IL"/>
        </w:rPr>
        <w:t>;</w:t>
      </w:r>
      <w:bookmarkStart w:id="2951" w:name="_ETM_Q6_204000"/>
      <w:bookmarkEnd w:id="2951"/>
      <w:r>
        <w:rPr>
          <w:rFonts w:hint="cs"/>
          <w:rtl/>
          <w:lang w:eastAsia="he-IL"/>
        </w:rPr>
        <w:t xml:space="preserve"> יורדים כ-16,000</w:t>
      </w:r>
      <w:r w:rsidR="009C6B41">
        <w:rPr>
          <w:rFonts w:hint="cs"/>
          <w:rtl/>
          <w:lang w:eastAsia="he-IL"/>
        </w:rPr>
        <w:t>.</w:t>
      </w:r>
      <w:r>
        <w:rPr>
          <w:rFonts w:hint="cs"/>
          <w:rtl/>
          <w:lang w:eastAsia="he-IL"/>
        </w:rPr>
        <w:t xml:space="preserve"> מתוך אלה שיורדים חוזרים 8,000 </w:t>
      </w:r>
      <w:r w:rsidR="00577A9E">
        <w:rPr>
          <w:rFonts w:hint="eastAsia"/>
          <w:rtl/>
          <w:lang w:eastAsia="he-IL"/>
        </w:rPr>
        <w:t xml:space="preserve">– </w:t>
      </w:r>
      <w:r>
        <w:rPr>
          <w:rFonts w:hint="cs"/>
          <w:rtl/>
          <w:lang w:eastAsia="he-IL"/>
        </w:rPr>
        <w:t>נשארנו עם 14,000 עולים בשנה</w:t>
      </w:r>
      <w:bookmarkStart w:id="2952" w:name="_ETM_Q6_195000"/>
      <w:bookmarkStart w:id="2953" w:name="_ETM_Q6_212129"/>
      <w:bookmarkEnd w:id="2952"/>
      <w:bookmarkEnd w:id="2953"/>
      <w:r>
        <w:rPr>
          <w:rFonts w:hint="cs"/>
          <w:rtl/>
          <w:lang w:eastAsia="he-IL"/>
        </w:rPr>
        <w:t>. וגם אני אומרת, נ</w:t>
      </w:r>
      <w:r>
        <w:rPr>
          <w:rtl/>
        </w:rPr>
        <w:t xml:space="preserve">כפיל </w:t>
      </w:r>
      <w:bookmarkStart w:id="2954" w:name="_ETM_Q6_212640"/>
      <w:bookmarkEnd w:id="2954"/>
      <w:r>
        <w:rPr>
          <w:rtl/>
        </w:rPr>
        <w:t xml:space="preserve">את </w:t>
      </w:r>
      <w:bookmarkStart w:id="2955" w:name="_ETM_Q6_212729"/>
      <w:bookmarkEnd w:id="2955"/>
      <w:r>
        <w:rPr>
          <w:rtl/>
        </w:rPr>
        <w:t xml:space="preserve">זה </w:t>
      </w:r>
      <w:bookmarkStart w:id="2956" w:name="_ETM_Q6_212850"/>
      <w:bookmarkEnd w:id="2956"/>
      <w:r>
        <w:rPr>
          <w:rFonts w:hint="cs"/>
          <w:rtl/>
        </w:rPr>
        <w:t xml:space="preserve">ונשלש את זה ובגלל </w:t>
      </w:r>
      <w:bookmarkStart w:id="2957" w:name="_ETM_Q6_210000"/>
      <w:bookmarkEnd w:id="2957"/>
      <w:r>
        <w:rPr>
          <w:rFonts w:hint="cs"/>
          <w:rtl/>
        </w:rPr>
        <w:t>הקורונה נרבע את זה</w:t>
      </w:r>
      <w:bookmarkStart w:id="2958" w:name="_ETM_Q6_213000"/>
      <w:bookmarkStart w:id="2959" w:name="_ETM_Q6_213479"/>
      <w:bookmarkStart w:id="2960" w:name="_ETM_Q6_213600"/>
      <w:bookmarkStart w:id="2961" w:name="_ETM_Q6_213930"/>
      <w:bookmarkStart w:id="2962" w:name="_ETM_Q6_214350"/>
      <w:bookmarkStart w:id="2963" w:name="_ETM_Q6_214829"/>
      <w:bookmarkStart w:id="2964" w:name="_ETM_Q6_214979"/>
      <w:bookmarkStart w:id="2965" w:name="_ETM_Q6_216930"/>
      <w:bookmarkEnd w:id="2958"/>
      <w:bookmarkEnd w:id="2959"/>
      <w:bookmarkEnd w:id="2960"/>
      <w:bookmarkEnd w:id="2961"/>
      <w:bookmarkEnd w:id="2962"/>
      <w:bookmarkEnd w:id="2963"/>
      <w:bookmarkEnd w:id="2964"/>
      <w:bookmarkEnd w:id="2965"/>
      <w:r>
        <w:rPr>
          <w:rFonts w:hint="cs"/>
          <w:rtl/>
        </w:rPr>
        <w:t xml:space="preserve"> </w:t>
      </w:r>
      <w:r>
        <w:rPr>
          <w:rtl/>
        </w:rPr>
        <w:t>–</w:t>
      </w:r>
      <w:r>
        <w:rPr>
          <w:rFonts w:hint="cs"/>
          <w:rtl/>
        </w:rPr>
        <w:t xml:space="preserve"> 150,000</w:t>
      </w:r>
      <w:bookmarkStart w:id="2966" w:name="_ETM_Q6_226797"/>
      <w:bookmarkStart w:id="2967" w:name="_ETM_Q6_226878"/>
      <w:bookmarkStart w:id="2968" w:name="_ETM_Q6_227273"/>
      <w:bookmarkStart w:id="2969" w:name="_ETM_Q6_227335"/>
      <w:bookmarkStart w:id="2970" w:name="_ETM_Q6_218070"/>
      <w:bookmarkStart w:id="2971" w:name="_ETM_Q6_218310"/>
      <w:bookmarkEnd w:id="2966"/>
      <w:bookmarkEnd w:id="2967"/>
      <w:bookmarkEnd w:id="2968"/>
      <w:bookmarkEnd w:id="2969"/>
      <w:bookmarkEnd w:id="2970"/>
      <w:bookmarkEnd w:id="2971"/>
      <w:r w:rsidR="009C6B41">
        <w:rPr>
          <w:rFonts w:hint="cs"/>
          <w:rtl/>
        </w:rPr>
        <w:t xml:space="preserve">, </w:t>
      </w:r>
      <w:r>
        <w:rPr>
          <w:rtl/>
        </w:rPr>
        <w:t>התפר</w:t>
      </w:r>
      <w:r>
        <w:rPr>
          <w:rFonts w:hint="cs"/>
          <w:rtl/>
        </w:rPr>
        <w:t>ע</w:t>
      </w:r>
      <w:r>
        <w:rPr>
          <w:rtl/>
        </w:rPr>
        <w:t>תי</w:t>
      </w:r>
      <w:r w:rsidR="009C6B41">
        <w:rPr>
          <w:rFonts w:hint="cs"/>
          <w:rtl/>
        </w:rPr>
        <w:t>,</w:t>
      </w:r>
      <w:r>
        <w:rPr>
          <w:rtl/>
        </w:rPr>
        <w:t xml:space="preserve"> </w:t>
      </w:r>
      <w:bookmarkStart w:id="2972" w:name="_ETM_Q6_219260"/>
      <w:bookmarkEnd w:id="2972"/>
      <w:r>
        <w:rPr>
          <w:rtl/>
        </w:rPr>
        <w:t xml:space="preserve">אבל </w:t>
      </w:r>
      <w:bookmarkStart w:id="2973" w:name="_ETM_Q6_219560"/>
      <w:bookmarkEnd w:id="2973"/>
      <w:r>
        <w:rPr>
          <w:rtl/>
        </w:rPr>
        <w:t xml:space="preserve">מה </w:t>
      </w:r>
      <w:bookmarkStart w:id="2974" w:name="_ETM_Q6_219740"/>
      <w:bookmarkEnd w:id="2974"/>
      <w:r>
        <w:rPr>
          <w:rtl/>
        </w:rPr>
        <w:t xml:space="preserve">עם </w:t>
      </w:r>
      <w:bookmarkStart w:id="2975" w:name="_ETM_Q6_219890"/>
      <w:bookmarkEnd w:id="2975"/>
      <w:r w:rsidR="009C6B41">
        <w:rPr>
          <w:rFonts w:hint="cs"/>
          <w:rtl/>
        </w:rPr>
        <w:t xml:space="preserve">שמונה וחצי </w:t>
      </w:r>
      <w:r>
        <w:rPr>
          <w:rFonts w:hint="cs"/>
          <w:rtl/>
        </w:rPr>
        <w:t xml:space="preserve">מיליון </w:t>
      </w:r>
      <w:bookmarkStart w:id="2976" w:name="_ETM_Q6_216000"/>
      <w:bookmarkStart w:id="2977" w:name="_ETM_Q6_221150"/>
      <w:bookmarkEnd w:id="2976"/>
      <w:bookmarkEnd w:id="2977"/>
      <w:r>
        <w:rPr>
          <w:rtl/>
        </w:rPr>
        <w:t xml:space="preserve">יהודים </w:t>
      </w:r>
      <w:bookmarkStart w:id="2978" w:name="_ETM_Q6_221420"/>
      <w:bookmarkEnd w:id="2978"/>
      <w:r>
        <w:rPr>
          <w:rtl/>
        </w:rPr>
        <w:t>בתפוצות</w:t>
      </w:r>
      <w:r>
        <w:rPr>
          <w:rFonts w:hint="cs"/>
          <w:rtl/>
        </w:rPr>
        <w:t>?</w:t>
      </w:r>
      <w:r>
        <w:rPr>
          <w:rtl/>
        </w:rPr>
        <w:t xml:space="preserve"> </w:t>
      </w:r>
      <w:bookmarkStart w:id="2979" w:name="_ETM_Q6_221840"/>
      <w:bookmarkEnd w:id="2979"/>
      <w:r>
        <w:rPr>
          <w:rtl/>
        </w:rPr>
        <w:t xml:space="preserve">זה </w:t>
      </w:r>
      <w:bookmarkStart w:id="2980" w:name="_ETM_Q6_222080"/>
      <w:bookmarkEnd w:id="2980"/>
      <w:r>
        <w:rPr>
          <w:rtl/>
        </w:rPr>
        <w:t xml:space="preserve">המנדט </w:t>
      </w:r>
      <w:bookmarkStart w:id="2981" w:name="_ETM_Q6_222500"/>
      <w:bookmarkEnd w:id="2981"/>
      <w:r>
        <w:rPr>
          <w:rtl/>
        </w:rPr>
        <w:t xml:space="preserve">שלי </w:t>
      </w:r>
      <w:bookmarkStart w:id="2982" w:name="_ETM_Q6_223130"/>
      <w:bookmarkEnd w:id="2982"/>
      <w:r>
        <w:rPr>
          <w:rtl/>
        </w:rPr>
        <w:t xml:space="preserve">ובזה </w:t>
      </w:r>
      <w:bookmarkStart w:id="2983" w:name="_ETM_Q6_223460"/>
      <w:bookmarkEnd w:id="2983"/>
      <w:r>
        <w:rPr>
          <w:rtl/>
        </w:rPr>
        <w:t xml:space="preserve">אני </w:t>
      </w:r>
      <w:bookmarkStart w:id="2984" w:name="_ETM_Q6_223580"/>
      <w:bookmarkStart w:id="2985" w:name="_ETM_Q6_223850"/>
      <w:bookmarkEnd w:id="2984"/>
      <w:bookmarkEnd w:id="2985"/>
      <w:r>
        <w:rPr>
          <w:rtl/>
        </w:rPr>
        <w:t xml:space="preserve">בחרתי </w:t>
      </w:r>
      <w:bookmarkStart w:id="2986" w:name="_ETM_Q6_224840"/>
      <w:bookmarkEnd w:id="2986"/>
      <w:r>
        <w:rPr>
          <w:rtl/>
        </w:rPr>
        <w:t>–</w:t>
      </w:r>
      <w:r>
        <w:rPr>
          <w:rFonts w:hint="cs"/>
          <w:rtl/>
        </w:rPr>
        <w:t xml:space="preserve"> מה זה בחרתי? זה מנדט המשרד הזה. ברוך השם, </w:t>
      </w:r>
      <w:bookmarkStart w:id="2987" w:name="_ETM_Q6_225170"/>
      <w:bookmarkStart w:id="2988" w:name="_ETM_Q6_225290"/>
      <w:bookmarkStart w:id="2989" w:name="_ETM_Q6_225860"/>
      <w:bookmarkStart w:id="2990" w:name="_ETM_Q6_226040"/>
      <w:bookmarkStart w:id="2991" w:name="_ETM_Q6_226340"/>
      <w:bookmarkStart w:id="2992" w:name="_ETM_Q6_226850"/>
      <w:bookmarkStart w:id="2993" w:name="_ETM_Q6_227090"/>
      <w:bookmarkStart w:id="2994" w:name="_ETM_Q6_227840"/>
      <w:bookmarkStart w:id="2995" w:name="_ETM_Q6_228320"/>
      <w:bookmarkStart w:id="2996" w:name="_ETM_Q6_228830"/>
      <w:bookmarkEnd w:id="2987"/>
      <w:bookmarkEnd w:id="2988"/>
      <w:bookmarkEnd w:id="2989"/>
      <w:bookmarkEnd w:id="2990"/>
      <w:bookmarkEnd w:id="2991"/>
      <w:bookmarkEnd w:id="2992"/>
      <w:bookmarkEnd w:id="2993"/>
      <w:bookmarkEnd w:id="2994"/>
      <w:bookmarkEnd w:id="2995"/>
      <w:bookmarkEnd w:id="2996"/>
      <w:r>
        <w:rPr>
          <w:rtl/>
        </w:rPr>
        <w:t xml:space="preserve">משרד </w:t>
      </w:r>
      <w:bookmarkStart w:id="2997" w:name="_ETM_Q6_229190"/>
      <w:bookmarkEnd w:id="2997"/>
      <w:r>
        <w:rPr>
          <w:rtl/>
        </w:rPr>
        <w:t>העלי</w:t>
      </w:r>
      <w:r>
        <w:rPr>
          <w:rFonts w:hint="cs"/>
          <w:rtl/>
        </w:rPr>
        <w:t>י</w:t>
      </w:r>
      <w:r>
        <w:rPr>
          <w:rtl/>
        </w:rPr>
        <w:t xml:space="preserve">ה </w:t>
      </w:r>
      <w:bookmarkStart w:id="2998" w:name="_ETM_Q6_229490"/>
      <w:bookmarkEnd w:id="2998"/>
      <w:r>
        <w:rPr>
          <w:rtl/>
        </w:rPr>
        <w:t xml:space="preserve">והקליטה </w:t>
      </w:r>
      <w:bookmarkStart w:id="2999" w:name="_ETM_Q6_230210"/>
      <w:bookmarkEnd w:id="2999"/>
      <w:r>
        <w:rPr>
          <w:rtl/>
        </w:rPr>
        <w:t xml:space="preserve">עושה </w:t>
      </w:r>
      <w:bookmarkStart w:id="3000" w:name="_ETM_Q6_230479"/>
      <w:bookmarkEnd w:id="3000"/>
      <w:r>
        <w:rPr>
          <w:rtl/>
        </w:rPr>
        <w:t xml:space="preserve">עבודה </w:t>
      </w:r>
      <w:bookmarkStart w:id="3001" w:name="_ETM_Q6_230750"/>
      <w:bookmarkEnd w:id="3001"/>
      <w:r>
        <w:rPr>
          <w:rtl/>
        </w:rPr>
        <w:t>טובה</w:t>
      </w:r>
      <w:r w:rsidR="009C6B41">
        <w:rPr>
          <w:rFonts w:hint="cs"/>
          <w:rtl/>
        </w:rPr>
        <w:t>,</w:t>
      </w:r>
      <w:r>
        <w:rPr>
          <w:rtl/>
        </w:rPr>
        <w:t xml:space="preserve"> </w:t>
      </w:r>
      <w:bookmarkStart w:id="3002" w:name="_ETM_Q6_230990"/>
      <w:bookmarkEnd w:id="3002"/>
      <w:r>
        <w:rPr>
          <w:rtl/>
        </w:rPr>
        <w:t xml:space="preserve">ולכן </w:t>
      </w:r>
      <w:bookmarkStart w:id="3003" w:name="_ETM_Q6_231290"/>
      <w:bookmarkEnd w:id="3003"/>
      <w:r>
        <w:rPr>
          <w:rtl/>
        </w:rPr>
        <w:t xml:space="preserve">אני </w:t>
      </w:r>
      <w:bookmarkStart w:id="3004" w:name="_ETM_Q6_231440"/>
      <w:bookmarkEnd w:id="3004"/>
      <w:r>
        <w:rPr>
          <w:rtl/>
        </w:rPr>
        <w:t xml:space="preserve">מניחה </w:t>
      </w:r>
      <w:bookmarkStart w:id="3005" w:name="_ETM_Q6_231740"/>
      <w:bookmarkEnd w:id="3005"/>
      <w:r>
        <w:rPr>
          <w:rtl/>
        </w:rPr>
        <w:t>ש</w:t>
      </w:r>
      <w:r>
        <w:rPr>
          <w:rFonts w:hint="cs"/>
          <w:rtl/>
        </w:rPr>
        <w:t xml:space="preserve">נייה </w:t>
      </w:r>
      <w:r>
        <w:rPr>
          <w:rtl/>
        </w:rPr>
        <w:t xml:space="preserve">את </w:t>
      </w:r>
      <w:bookmarkStart w:id="3006" w:name="_ETM_Q6_232040"/>
      <w:bookmarkEnd w:id="3006"/>
      <w:r>
        <w:rPr>
          <w:rtl/>
        </w:rPr>
        <w:t xml:space="preserve">נושא </w:t>
      </w:r>
      <w:bookmarkStart w:id="3007" w:name="_ETM_Q6_232370"/>
      <w:bookmarkEnd w:id="3007"/>
      <w:r>
        <w:rPr>
          <w:rtl/>
        </w:rPr>
        <w:t>העלי</w:t>
      </w:r>
      <w:r>
        <w:rPr>
          <w:rFonts w:hint="cs"/>
          <w:rtl/>
        </w:rPr>
        <w:t>י</w:t>
      </w:r>
      <w:r>
        <w:rPr>
          <w:rtl/>
        </w:rPr>
        <w:t xml:space="preserve">ה </w:t>
      </w:r>
      <w:bookmarkStart w:id="3008" w:name="_ETM_Q6_232700"/>
      <w:bookmarkEnd w:id="3008"/>
      <w:r>
        <w:rPr>
          <w:rtl/>
        </w:rPr>
        <w:t>בצד</w:t>
      </w:r>
      <w:r>
        <w:rPr>
          <w:rFonts w:hint="cs"/>
          <w:rtl/>
        </w:rPr>
        <w:t>.</w:t>
      </w:r>
    </w:p>
    <w:p w:rsidR="006F36A1" w:rsidRDefault="006F36A1" w:rsidP="00A70164">
      <w:pPr>
        <w:rPr>
          <w:rtl/>
        </w:rPr>
      </w:pPr>
    </w:p>
    <w:p w:rsidR="006F36A1" w:rsidRDefault="006F36A1" w:rsidP="00896EB0">
      <w:pPr>
        <w:rPr>
          <w:rtl/>
        </w:rPr>
      </w:pPr>
      <w:bookmarkStart w:id="3009" w:name="_ETM_Q6_233360"/>
      <w:bookmarkStart w:id="3010" w:name="_ETM_Q6_234980"/>
      <w:bookmarkEnd w:id="3009"/>
      <w:bookmarkEnd w:id="3010"/>
      <w:r>
        <w:rPr>
          <w:rtl/>
        </w:rPr>
        <w:t xml:space="preserve">חברי </w:t>
      </w:r>
      <w:bookmarkStart w:id="3011" w:name="_ETM_Q6_235970"/>
      <w:bookmarkStart w:id="3012" w:name="_ETM_Q6_237200"/>
      <w:bookmarkEnd w:id="3011"/>
      <w:bookmarkEnd w:id="3012"/>
      <w:r>
        <w:rPr>
          <w:rtl/>
        </w:rPr>
        <w:t xml:space="preserve">חבר </w:t>
      </w:r>
      <w:bookmarkStart w:id="3013" w:name="_ETM_Q6_237470"/>
      <w:bookmarkEnd w:id="3013"/>
      <w:r>
        <w:rPr>
          <w:rtl/>
        </w:rPr>
        <w:t xml:space="preserve">הכנסת </w:t>
      </w:r>
      <w:bookmarkStart w:id="3014" w:name="_ETM_Q6_237920"/>
      <w:bookmarkEnd w:id="3014"/>
      <w:r>
        <w:rPr>
          <w:rtl/>
        </w:rPr>
        <w:t>אבוטבול</w:t>
      </w:r>
      <w:r>
        <w:rPr>
          <w:rFonts w:hint="cs"/>
          <w:rtl/>
        </w:rPr>
        <w:t>,</w:t>
      </w:r>
      <w:r>
        <w:rPr>
          <w:rtl/>
        </w:rPr>
        <w:t xml:space="preserve"> </w:t>
      </w:r>
      <w:bookmarkStart w:id="3015" w:name="_ETM_Q6_239330"/>
      <w:bookmarkEnd w:id="3015"/>
      <w:r>
        <w:rPr>
          <w:rtl/>
        </w:rPr>
        <w:t xml:space="preserve">בנושא </w:t>
      </w:r>
      <w:bookmarkStart w:id="3016" w:name="_ETM_Q6_240260"/>
      <w:bookmarkEnd w:id="3016"/>
      <w:r>
        <w:rPr>
          <w:rtl/>
        </w:rPr>
        <w:t xml:space="preserve">בתי </w:t>
      </w:r>
      <w:bookmarkStart w:id="3017" w:name="_ETM_Q6_240650"/>
      <w:bookmarkEnd w:id="3017"/>
      <w:r>
        <w:rPr>
          <w:rtl/>
        </w:rPr>
        <w:t xml:space="preserve">העלמין </w:t>
      </w:r>
      <w:bookmarkStart w:id="3018" w:name="_ETM_Q6_240950"/>
      <w:bookmarkEnd w:id="3018"/>
      <w:r>
        <w:rPr>
          <w:rtl/>
        </w:rPr>
        <w:t xml:space="preserve">בתפוצות </w:t>
      </w:r>
      <w:bookmarkStart w:id="3019" w:name="_ETM_Q6_241340"/>
      <w:bookmarkEnd w:id="3019"/>
      <w:r>
        <w:rPr>
          <w:rtl/>
        </w:rPr>
        <w:t xml:space="preserve">אני </w:t>
      </w:r>
      <w:bookmarkStart w:id="3020" w:name="_ETM_Q6_241460"/>
      <w:bookmarkEnd w:id="3020"/>
      <w:r>
        <w:rPr>
          <w:rtl/>
        </w:rPr>
        <w:t xml:space="preserve">חייבת </w:t>
      </w:r>
      <w:bookmarkStart w:id="3021" w:name="_ETM_Q6_241640"/>
      <w:bookmarkEnd w:id="3021"/>
      <w:r>
        <w:rPr>
          <w:rtl/>
        </w:rPr>
        <w:t xml:space="preserve">לומר </w:t>
      </w:r>
      <w:bookmarkStart w:id="3022" w:name="_ETM_Q6_242210"/>
      <w:bookmarkEnd w:id="3022"/>
      <w:r>
        <w:rPr>
          <w:rtl/>
        </w:rPr>
        <w:t xml:space="preserve">שהמשרד </w:t>
      </w:r>
      <w:bookmarkStart w:id="3023" w:name="_ETM_Q6_242900"/>
      <w:bookmarkEnd w:id="3023"/>
      <w:r>
        <w:rPr>
          <w:rtl/>
        </w:rPr>
        <w:t xml:space="preserve">באופן </w:t>
      </w:r>
      <w:bookmarkStart w:id="3024" w:name="_ETM_Q6_243260"/>
      <w:bookmarkEnd w:id="3024"/>
      <w:r>
        <w:rPr>
          <w:rtl/>
        </w:rPr>
        <w:t xml:space="preserve">עקרוני </w:t>
      </w:r>
      <w:bookmarkStart w:id="3025" w:name="_ETM_Q6_244100"/>
      <w:bookmarkEnd w:id="3025"/>
      <w:r>
        <w:rPr>
          <w:rtl/>
        </w:rPr>
        <w:t xml:space="preserve">ניהל </w:t>
      </w:r>
      <w:bookmarkStart w:id="3026" w:name="_ETM_Q6_244490"/>
      <w:bookmarkEnd w:id="3026"/>
      <w:r>
        <w:rPr>
          <w:rtl/>
        </w:rPr>
        <w:t xml:space="preserve">פרויקט </w:t>
      </w:r>
      <w:bookmarkStart w:id="3027" w:name="_ETM_Q6_245060"/>
      <w:bookmarkEnd w:id="3027"/>
      <w:r>
        <w:rPr>
          <w:rFonts w:hint="cs"/>
          <w:rtl/>
        </w:rPr>
        <w:t>ו</w:t>
      </w:r>
      <w:r>
        <w:rPr>
          <w:rtl/>
        </w:rPr>
        <w:t xml:space="preserve">מיזם </w:t>
      </w:r>
      <w:bookmarkStart w:id="3028" w:name="_ETM_Q6_245959"/>
      <w:bookmarkEnd w:id="3028"/>
      <w:r>
        <w:rPr>
          <w:rtl/>
        </w:rPr>
        <w:t xml:space="preserve">עם </w:t>
      </w:r>
      <w:bookmarkStart w:id="3029" w:name="_ETM_Q6_246110"/>
      <w:bookmarkEnd w:id="3029"/>
      <w:r>
        <w:rPr>
          <w:rtl/>
        </w:rPr>
        <w:t>שותפים</w:t>
      </w:r>
      <w:r w:rsidR="009C6B41">
        <w:rPr>
          <w:rFonts w:hint="cs"/>
          <w:rtl/>
        </w:rPr>
        <w:t>,</w:t>
      </w:r>
      <w:r>
        <w:rPr>
          <w:rtl/>
        </w:rPr>
        <w:t xml:space="preserve"> </w:t>
      </w:r>
      <w:bookmarkStart w:id="3030" w:name="_ETM_Q6_247139"/>
      <w:bookmarkStart w:id="3031" w:name="_ETM_Q6_247679"/>
      <w:bookmarkStart w:id="3032" w:name="_ETM_Q6_247799"/>
      <w:bookmarkEnd w:id="3030"/>
      <w:bookmarkEnd w:id="3031"/>
      <w:bookmarkEnd w:id="3032"/>
      <w:r>
        <w:rPr>
          <w:rtl/>
        </w:rPr>
        <w:t xml:space="preserve">פרויקט </w:t>
      </w:r>
      <w:bookmarkStart w:id="3033" w:name="_ETM_Q6_248100"/>
      <w:bookmarkEnd w:id="3033"/>
      <w:r>
        <w:rPr>
          <w:rFonts w:hint="cs"/>
          <w:rtl/>
        </w:rPr>
        <w:t>"</w:t>
      </w:r>
      <w:r>
        <w:rPr>
          <w:rtl/>
        </w:rPr>
        <w:t xml:space="preserve">שלום </w:t>
      </w:r>
      <w:bookmarkStart w:id="3034" w:name="_ETM_Q6_248369"/>
      <w:bookmarkEnd w:id="3034"/>
      <w:r>
        <w:rPr>
          <w:rtl/>
        </w:rPr>
        <w:t>קור</w:t>
      </w:r>
      <w:r>
        <w:rPr>
          <w:rFonts w:hint="cs"/>
          <w:rtl/>
        </w:rPr>
        <w:t>"</w:t>
      </w:r>
      <w:r>
        <w:rPr>
          <w:rtl/>
        </w:rPr>
        <w:t xml:space="preserve"> </w:t>
      </w:r>
      <w:bookmarkStart w:id="3035" w:name="_ETM_Q6_248579"/>
      <w:bookmarkEnd w:id="3035"/>
      <w:r>
        <w:rPr>
          <w:rtl/>
        </w:rPr>
        <w:t>שלנו</w:t>
      </w:r>
      <w:r w:rsidR="001C6339">
        <w:rPr>
          <w:rFonts w:hint="cs"/>
          <w:rtl/>
        </w:rPr>
        <w:t>,</w:t>
      </w:r>
      <w:r>
        <w:rPr>
          <w:rtl/>
        </w:rPr>
        <w:t xml:space="preserve"> </w:t>
      </w:r>
      <w:bookmarkStart w:id="3036" w:name="_ETM_Q6_248880"/>
      <w:bookmarkEnd w:id="3036"/>
      <w:r>
        <w:rPr>
          <w:rtl/>
        </w:rPr>
        <w:t xml:space="preserve">שהוא </w:t>
      </w:r>
      <w:bookmarkStart w:id="3037" w:name="_ETM_Q6_249299"/>
      <w:bookmarkStart w:id="3038" w:name="_ETM_Q6_249450"/>
      <w:bookmarkEnd w:id="3037"/>
      <w:bookmarkEnd w:id="3038"/>
      <w:r>
        <w:rPr>
          <w:rtl/>
        </w:rPr>
        <w:t xml:space="preserve">פרויקט </w:t>
      </w:r>
      <w:bookmarkStart w:id="3039" w:name="_ETM_Q6_249840"/>
      <w:bookmarkEnd w:id="3039"/>
      <w:r>
        <w:rPr>
          <w:rtl/>
        </w:rPr>
        <w:t xml:space="preserve">התנדבותי </w:t>
      </w:r>
      <w:bookmarkStart w:id="3040" w:name="_ETM_Q6_250979"/>
      <w:bookmarkEnd w:id="3040"/>
      <w:r>
        <w:rPr>
          <w:rtl/>
        </w:rPr>
        <w:t xml:space="preserve">בבתי </w:t>
      </w:r>
      <w:bookmarkStart w:id="3041" w:name="_ETM_Q6_251459"/>
      <w:bookmarkEnd w:id="3041"/>
      <w:r>
        <w:rPr>
          <w:rtl/>
        </w:rPr>
        <w:t xml:space="preserve">העלמין </w:t>
      </w:r>
      <w:bookmarkStart w:id="3042" w:name="_ETM_Q6_252780"/>
      <w:bookmarkEnd w:id="3042"/>
      <w:r>
        <w:rPr>
          <w:rtl/>
        </w:rPr>
        <w:t xml:space="preserve">במזרח </w:t>
      </w:r>
      <w:bookmarkStart w:id="3043" w:name="_ETM_Q6_253590"/>
      <w:bookmarkEnd w:id="3043"/>
      <w:r>
        <w:rPr>
          <w:rtl/>
        </w:rPr>
        <w:t xml:space="preserve">אירופה </w:t>
      </w:r>
      <w:bookmarkStart w:id="3044" w:name="_ETM_Q6_254100"/>
      <w:bookmarkEnd w:id="3044"/>
      <w:r>
        <w:rPr>
          <w:rFonts w:hint="cs"/>
          <w:rtl/>
        </w:rPr>
        <w:t>ו</w:t>
      </w:r>
      <w:r>
        <w:rPr>
          <w:rtl/>
        </w:rPr>
        <w:t xml:space="preserve">במקומות </w:t>
      </w:r>
      <w:bookmarkStart w:id="3045" w:name="_ETM_Q6_254520"/>
      <w:bookmarkEnd w:id="3045"/>
      <w:r>
        <w:rPr>
          <w:rtl/>
        </w:rPr>
        <w:t>נוספים</w:t>
      </w:r>
      <w:r>
        <w:rPr>
          <w:rFonts w:hint="cs"/>
          <w:rtl/>
        </w:rPr>
        <w:t>.</w:t>
      </w:r>
      <w:r>
        <w:rPr>
          <w:rtl/>
        </w:rPr>
        <w:t xml:space="preserve"> </w:t>
      </w:r>
      <w:bookmarkStart w:id="3046" w:name="_ETM_Q6_254969"/>
      <w:bookmarkEnd w:id="3046"/>
      <w:r>
        <w:rPr>
          <w:rtl/>
        </w:rPr>
        <w:t xml:space="preserve">הפרויקט </w:t>
      </w:r>
      <w:bookmarkStart w:id="3047" w:name="_ETM_Q6_255299"/>
      <w:bookmarkEnd w:id="3047"/>
      <w:r w:rsidR="001C6339">
        <w:rPr>
          <w:rFonts w:hint="cs"/>
          <w:rtl/>
        </w:rPr>
        <w:t>נמשך</w:t>
      </w:r>
      <w:r>
        <w:rPr>
          <w:rFonts w:hint="cs"/>
          <w:rtl/>
        </w:rPr>
        <w:t>.</w:t>
      </w:r>
      <w:r>
        <w:rPr>
          <w:rtl/>
        </w:rPr>
        <w:t xml:space="preserve"> </w:t>
      </w:r>
      <w:bookmarkStart w:id="3048" w:name="_ETM_Q6_256029"/>
      <w:bookmarkEnd w:id="3048"/>
      <w:r>
        <w:rPr>
          <w:rtl/>
        </w:rPr>
        <w:t xml:space="preserve">דווקא </w:t>
      </w:r>
      <w:bookmarkStart w:id="3049" w:name="_ETM_Q6_256479"/>
      <w:bookmarkEnd w:id="3049"/>
      <w:r>
        <w:rPr>
          <w:rtl/>
        </w:rPr>
        <w:t>נ</w:t>
      </w:r>
      <w:r>
        <w:rPr>
          <w:rFonts w:hint="cs"/>
          <w:rtl/>
        </w:rPr>
        <w:t>ת</w:t>
      </w:r>
      <w:r>
        <w:rPr>
          <w:rtl/>
        </w:rPr>
        <w:t xml:space="preserve">נו </w:t>
      </w:r>
      <w:bookmarkStart w:id="3050" w:name="_ETM_Q6_256899"/>
      <w:bookmarkEnd w:id="3050"/>
      <w:r>
        <w:rPr>
          <w:rtl/>
        </w:rPr>
        <w:t xml:space="preserve">לנושא </w:t>
      </w:r>
      <w:bookmarkStart w:id="3051" w:name="_ETM_Q6_257380"/>
      <w:bookmarkEnd w:id="3051"/>
      <w:r>
        <w:rPr>
          <w:rtl/>
        </w:rPr>
        <w:t xml:space="preserve">הזה </w:t>
      </w:r>
      <w:bookmarkStart w:id="3052" w:name="_ETM_Q6_258159"/>
      <w:bookmarkEnd w:id="3052"/>
      <w:r>
        <w:rPr>
          <w:rtl/>
        </w:rPr>
        <w:t xml:space="preserve">לא </w:t>
      </w:r>
      <w:bookmarkStart w:id="3053" w:name="_ETM_Q6_258369"/>
      <w:bookmarkEnd w:id="3053"/>
      <w:r>
        <w:rPr>
          <w:rtl/>
        </w:rPr>
        <w:t xml:space="preserve">מעט </w:t>
      </w:r>
      <w:bookmarkStart w:id="3054" w:name="_ETM_Q6_258639"/>
      <w:bookmarkEnd w:id="3054"/>
      <w:r>
        <w:rPr>
          <w:rtl/>
        </w:rPr>
        <w:t>דגש</w:t>
      </w:r>
      <w:r w:rsidR="00896EB0">
        <w:rPr>
          <w:rFonts w:hint="cs"/>
          <w:rtl/>
        </w:rPr>
        <w:t>,</w:t>
      </w:r>
      <w:r>
        <w:rPr>
          <w:rtl/>
        </w:rPr>
        <w:t xml:space="preserve"> </w:t>
      </w:r>
      <w:bookmarkStart w:id="3055" w:name="_ETM_Q6_258999"/>
      <w:bookmarkEnd w:id="3055"/>
      <w:r>
        <w:rPr>
          <w:rtl/>
        </w:rPr>
        <w:t xml:space="preserve">ואני </w:t>
      </w:r>
      <w:bookmarkStart w:id="3056" w:name="_ETM_Q6_259270"/>
      <w:bookmarkEnd w:id="3056"/>
      <w:r>
        <w:rPr>
          <w:rtl/>
        </w:rPr>
        <w:t>אשמח</w:t>
      </w:r>
      <w:r>
        <w:rPr>
          <w:rFonts w:hint="cs"/>
          <w:rtl/>
        </w:rPr>
        <w:t>,</w:t>
      </w:r>
      <w:r>
        <w:rPr>
          <w:rtl/>
        </w:rPr>
        <w:t xml:space="preserve"> </w:t>
      </w:r>
      <w:bookmarkStart w:id="3057" w:name="_ETM_Q6_259749"/>
      <w:bookmarkEnd w:id="3057"/>
      <w:r>
        <w:rPr>
          <w:rtl/>
        </w:rPr>
        <w:t xml:space="preserve">אם </w:t>
      </w:r>
      <w:bookmarkStart w:id="3058" w:name="_ETM_Q6_259869"/>
      <w:bookmarkStart w:id="3059" w:name="_ETM_Q6_260259"/>
      <w:bookmarkStart w:id="3060" w:name="_ETM_Q6_260349"/>
      <w:bookmarkEnd w:id="3058"/>
      <w:bookmarkEnd w:id="3059"/>
      <w:bookmarkEnd w:id="3060"/>
      <w:r>
        <w:rPr>
          <w:rtl/>
        </w:rPr>
        <w:t>תרצה</w:t>
      </w:r>
      <w:r>
        <w:rPr>
          <w:rFonts w:hint="cs"/>
          <w:rtl/>
        </w:rPr>
        <w:t>,</w:t>
      </w:r>
      <w:bookmarkStart w:id="3061" w:name="_ETM_Q6_261099"/>
      <w:bookmarkEnd w:id="3061"/>
      <w:r>
        <w:rPr>
          <w:rtl/>
        </w:rPr>
        <w:t xml:space="preserve"> </w:t>
      </w:r>
      <w:bookmarkStart w:id="3062" w:name="_ETM_Q6_261579"/>
      <w:bookmarkEnd w:id="3062"/>
      <w:r>
        <w:rPr>
          <w:rtl/>
        </w:rPr>
        <w:t xml:space="preserve">להרחיב </w:t>
      </w:r>
      <w:bookmarkStart w:id="3063" w:name="_ETM_Q6_262119"/>
      <w:bookmarkEnd w:id="3063"/>
      <w:r>
        <w:rPr>
          <w:rtl/>
        </w:rPr>
        <w:t>בנתונים</w:t>
      </w:r>
      <w:r w:rsidR="009C6B41">
        <w:rPr>
          <w:rFonts w:hint="cs"/>
          <w:rtl/>
        </w:rPr>
        <w:t>,</w:t>
      </w:r>
      <w:r>
        <w:rPr>
          <w:rtl/>
        </w:rPr>
        <w:t xml:space="preserve"> </w:t>
      </w:r>
      <w:bookmarkStart w:id="3064" w:name="_ETM_Q6_262569"/>
      <w:bookmarkEnd w:id="3064"/>
      <w:r>
        <w:rPr>
          <w:rtl/>
        </w:rPr>
        <w:t xml:space="preserve">אבל </w:t>
      </w:r>
      <w:bookmarkStart w:id="3065" w:name="_ETM_Q6_262749"/>
      <w:bookmarkEnd w:id="3065"/>
      <w:r>
        <w:rPr>
          <w:rtl/>
        </w:rPr>
        <w:t xml:space="preserve">זה </w:t>
      </w:r>
      <w:bookmarkStart w:id="3066" w:name="_ETM_Q6_262869"/>
      <w:bookmarkEnd w:id="3066"/>
      <w:r>
        <w:rPr>
          <w:rtl/>
        </w:rPr>
        <w:t xml:space="preserve">כן </w:t>
      </w:r>
      <w:bookmarkStart w:id="3067" w:name="_ETM_Q6_263049"/>
      <w:bookmarkEnd w:id="3067"/>
      <w:r>
        <w:rPr>
          <w:rtl/>
        </w:rPr>
        <w:t xml:space="preserve">היה </w:t>
      </w:r>
      <w:bookmarkStart w:id="3068" w:name="_ETM_Q6_263500"/>
      <w:bookmarkEnd w:id="3068"/>
      <w:r>
        <w:rPr>
          <w:rtl/>
        </w:rPr>
        <w:t xml:space="preserve">משמעותי </w:t>
      </w:r>
      <w:bookmarkStart w:id="3069" w:name="_ETM_Q6_264490"/>
      <w:bookmarkStart w:id="3070" w:name="_ETM_Q6_265060"/>
      <w:bookmarkEnd w:id="3069"/>
      <w:bookmarkEnd w:id="3070"/>
      <w:r>
        <w:rPr>
          <w:rFonts w:hint="cs"/>
          <w:rtl/>
        </w:rPr>
        <w:t>ב</w:t>
      </w:r>
      <w:r>
        <w:rPr>
          <w:rtl/>
        </w:rPr>
        <w:t>עבורנו</w:t>
      </w:r>
      <w:r>
        <w:rPr>
          <w:rFonts w:hint="cs"/>
          <w:rtl/>
        </w:rPr>
        <w:t>.</w:t>
      </w:r>
    </w:p>
    <w:p w:rsidR="006F36A1" w:rsidRDefault="006F36A1" w:rsidP="001A764F">
      <w:pPr>
        <w:rPr>
          <w:rtl/>
        </w:rPr>
      </w:pPr>
      <w:bookmarkStart w:id="3071" w:name="_GoBack"/>
      <w:bookmarkEnd w:id="3071"/>
    </w:p>
    <w:p w:rsidR="006F36A1" w:rsidRDefault="006F36A1" w:rsidP="001C6339">
      <w:pPr>
        <w:rPr>
          <w:rtl/>
        </w:rPr>
      </w:pPr>
      <w:bookmarkStart w:id="3072" w:name="_ETM_Q6_263000"/>
      <w:bookmarkStart w:id="3073" w:name="_ETM_Q6_265810"/>
      <w:bookmarkEnd w:id="3072"/>
      <w:bookmarkEnd w:id="3073"/>
      <w:r>
        <w:rPr>
          <w:rtl/>
        </w:rPr>
        <w:t xml:space="preserve">מה </w:t>
      </w:r>
      <w:bookmarkStart w:id="3074" w:name="_ETM_Q6_265959"/>
      <w:bookmarkEnd w:id="3074"/>
      <w:r>
        <w:rPr>
          <w:rtl/>
        </w:rPr>
        <w:t xml:space="preserve">שלי </w:t>
      </w:r>
      <w:bookmarkStart w:id="3075" w:name="_ETM_Q6_266229"/>
      <w:bookmarkEnd w:id="3075"/>
      <w:r>
        <w:rPr>
          <w:rtl/>
        </w:rPr>
        <w:t xml:space="preserve">חשוב </w:t>
      </w:r>
      <w:bookmarkStart w:id="3076" w:name="_ETM_Q6_266590"/>
      <w:bookmarkEnd w:id="3076"/>
      <w:r>
        <w:rPr>
          <w:rtl/>
        </w:rPr>
        <w:t xml:space="preserve">לומר </w:t>
      </w:r>
      <w:bookmarkStart w:id="3077" w:name="_ETM_Q6_266890"/>
      <w:bookmarkEnd w:id="3077"/>
      <w:r w:rsidR="009C6B41">
        <w:rPr>
          <w:rFonts w:hint="cs"/>
          <w:rtl/>
        </w:rPr>
        <w:t xml:space="preserve">– </w:t>
      </w:r>
      <w:r>
        <w:rPr>
          <w:rtl/>
        </w:rPr>
        <w:t xml:space="preserve">אני </w:t>
      </w:r>
      <w:bookmarkStart w:id="3078" w:name="_ETM_Q6_266979"/>
      <w:bookmarkEnd w:id="3078"/>
      <w:r>
        <w:rPr>
          <w:rtl/>
        </w:rPr>
        <w:t xml:space="preserve">יכולה </w:t>
      </w:r>
      <w:bookmarkStart w:id="3079" w:name="_ETM_Q6_267219"/>
      <w:bookmarkEnd w:id="3079"/>
      <w:r>
        <w:rPr>
          <w:rtl/>
        </w:rPr>
        <w:t xml:space="preserve">להמשיך </w:t>
      </w:r>
      <w:bookmarkStart w:id="3080" w:name="_ETM_Q6_267520"/>
      <w:bookmarkEnd w:id="3080"/>
      <w:r>
        <w:rPr>
          <w:rtl/>
        </w:rPr>
        <w:t xml:space="preserve">פה </w:t>
      </w:r>
      <w:bookmarkStart w:id="3081" w:name="_ETM_Q6_267700"/>
      <w:bookmarkEnd w:id="3081"/>
      <w:r>
        <w:rPr>
          <w:rtl/>
        </w:rPr>
        <w:t xml:space="preserve">לעמוד </w:t>
      </w:r>
      <w:bookmarkStart w:id="3082" w:name="_ETM_Q6_268479"/>
      <w:bookmarkEnd w:id="3082"/>
      <w:r>
        <w:rPr>
          <w:rtl/>
        </w:rPr>
        <w:t xml:space="preserve">ולהרחיב </w:t>
      </w:r>
      <w:bookmarkStart w:id="3083" w:name="_ETM_Q6_268990"/>
      <w:bookmarkEnd w:id="3083"/>
      <w:r>
        <w:rPr>
          <w:rtl/>
        </w:rPr>
        <w:t xml:space="preserve">בשיח </w:t>
      </w:r>
      <w:bookmarkStart w:id="3084" w:name="_ETM_Q6_269890"/>
      <w:bookmarkEnd w:id="3084"/>
      <w:r w:rsidR="009C6B41">
        <w:rPr>
          <w:rFonts w:hint="cs"/>
          <w:rtl/>
        </w:rPr>
        <w:t xml:space="preserve">– </w:t>
      </w:r>
      <w:r>
        <w:rPr>
          <w:rtl/>
        </w:rPr>
        <w:t xml:space="preserve">אני </w:t>
      </w:r>
      <w:bookmarkStart w:id="3085" w:name="_ETM_Q6_270219"/>
      <w:bookmarkEnd w:id="3085"/>
      <w:r>
        <w:rPr>
          <w:rtl/>
        </w:rPr>
        <w:t>מבקשת</w:t>
      </w:r>
      <w:r>
        <w:rPr>
          <w:rFonts w:hint="cs"/>
          <w:rtl/>
        </w:rPr>
        <w:t>,</w:t>
      </w:r>
      <w:r>
        <w:rPr>
          <w:rtl/>
        </w:rPr>
        <w:t xml:space="preserve"> </w:t>
      </w:r>
      <w:bookmarkStart w:id="3086" w:name="_ETM_Q6_270850"/>
      <w:bookmarkEnd w:id="3086"/>
      <w:r>
        <w:rPr>
          <w:rtl/>
        </w:rPr>
        <w:t xml:space="preserve">באמת </w:t>
      </w:r>
      <w:bookmarkStart w:id="3087" w:name="_ETM_Q6_271180"/>
      <w:bookmarkEnd w:id="3087"/>
      <w:r>
        <w:rPr>
          <w:rtl/>
        </w:rPr>
        <w:t xml:space="preserve">אתם </w:t>
      </w:r>
      <w:bookmarkStart w:id="3088" w:name="_ETM_Q6_271360"/>
      <w:bookmarkEnd w:id="3088"/>
      <w:r>
        <w:rPr>
          <w:rtl/>
        </w:rPr>
        <w:t xml:space="preserve">יוצאים </w:t>
      </w:r>
      <w:bookmarkStart w:id="3089" w:name="_ETM_Q6_271600"/>
      <w:bookmarkEnd w:id="3089"/>
      <w:r>
        <w:rPr>
          <w:rtl/>
        </w:rPr>
        <w:t xml:space="preserve">עכשיו </w:t>
      </w:r>
      <w:bookmarkStart w:id="3090" w:name="_ETM_Q6_271810"/>
      <w:bookmarkEnd w:id="3090"/>
      <w:r>
        <w:rPr>
          <w:rtl/>
        </w:rPr>
        <w:t xml:space="preserve">לדרך </w:t>
      </w:r>
      <w:bookmarkStart w:id="3091" w:name="_ETM_Q6_272639"/>
      <w:bookmarkEnd w:id="3091"/>
      <w:r>
        <w:rPr>
          <w:rtl/>
        </w:rPr>
        <w:t>בכנסת</w:t>
      </w:r>
      <w:r>
        <w:rPr>
          <w:rFonts w:hint="cs"/>
          <w:rtl/>
        </w:rPr>
        <w:t>,</w:t>
      </w:r>
      <w:bookmarkStart w:id="3092" w:name="_ETM_Q6_273299"/>
      <w:bookmarkStart w:id="3093" w:name="_ETM_Q6_273689"/>
      <w:bookmarkEnd w:id="3092"/>
      <w:bookmarkEnd w:id="3093"/>
      <w:r>
        <w:rPr>
          <w:rFonts w:hint="cs"/>
          <w:rtl/>
        </w:rPr>
        <w:t xml:space="preserve"> </w:t>
      </w:r>
      <w:r>
        <w:rPr>
          <w:rtl/>
        </w:rPr>
        <w:t xml:space="preserve">אני </w:t>
      </w:r>
      <w:bookmarkStart w:id="3094" w:name="_ETM_Q6_273899"/>
      <w:bookmarkEnd w:id="3094"/>
      <w:r>
        <w:rPr>
          <w:rtl/>
        </w:rPr>
        <w:t xml:space="preserve">מניחה </w:t>
      </w:r>
      <w:bookmarkStart w:id="3095" w:name="_ETM_Q6_274170"/>
      <w:bookmarkEnd w:id="3095"/>
      <w:r>
        <w:rPr>
          <w:rtl/>
        </w:rPr>
        <w:t xml:space="preserve">שהנושא </w:t>
      </w:r>
      <w:bookmarkStart w:id="3096" w:name="_ETM_Q6_274590"/>
      <w:bookmarkEnd w:id="3096"/>
      <w:r>
        <w:rPr>
          <w:rtl/>
        </w:rPr>
        <w:t xml:space="preserve">הזה </w:t>
      </w:r>
      <w:bookmarkStart w:id="3097" w:name="_ETM_Q6_275100"/>
      <w:bookmarkEnd w:id="3097"/>
      <w:r>
        <w:rPr>
          <w:rtl/>
        </w:rPr>
        <w:t xml:space="preserve">יעלה </w:t>
      </w:r>
      <w:bookmarkStart w:id="3098" w:name="_ETM_Q6_275429"/>
      <w:bookmarkEnd w:id="3098"/>
      <w:r>
        <w:rPr>
          <w:rtl/>
        </w:rPr>
        <w:t>ב</w:t>
      </w:r>
      <w:r>
        <w:rPr>
          <w:rFonts w:hint="cs"/>
          <w:rtl/>
        </w:rPr>
        <w:t>ה</w:t>
      </w:r>
      <w:r>
        <w:rPr>
          <w:rtl/>
        </w:rPr>
        <w:t xml:space="preserve"> </w:t>
      </w:r>
      <w:bookmarkStart w:id="3099" w:name="_ETM_Q6_275549"/>
      <w:bookmarkEnd w:id="3099"/>
      <w:r>
        <w:rPr>
          <w:rtl/>
        </w:rPr>
        <w:t xml:space="preserve">ותהיה </w:t>
      </w:r>
      <w:bookmarkStart w:id="3100" w:name="_ETM_Q6_275880"/>
      <w:bookmarkEnd w:id="3100"/>
      <w:r>
        <w:rPr>
          <w:rtl/>
        </w:rPr>
        <w:t xml:space="preserve">בו </w:t>
      </w:r>
      <w:bookmarkStart w:id="3101" w:name="_ETM_Q6_275999"/>
      <w:bookmarkEnd w:id="3101"/>
      <w:r>
        <w:rPr>
          <w:rtl/>
        </w:rPr>
        <w:t>מורכבות</w:t>
      </w:r>
      <w:r w:rsidR="009C6B41">
        <w:rPr>
          <w:rFonts w:hint="cs"/>
          <w:rtl/>
        </w:rPr>
        <w:t xml:space="preserve">: </w:t>
      </w:r>
      <w:bookmarkStart w:id="3102" w:name="_ETM_Q6_276000"/>
      <w:bookmarkStart w:id="3103" w:name="_ETM_Q6_276539"/>
      <w:bookmarkEnd w:id="3102"/>
      <w:bookmarkEnd w:id="3103"/>
      <w:r>
        <w:rPr>
          <w:rtl/>
        </w:rPr>
        <w:t>רבותיי</w:t>
      </w:r>
      <w:r>
        <w:rPr>
          <w:rFonts w:hint="cs"/>
          <w:rtl/>
        </w:rPr>
        <w:t>,</w:t>
      </w:r>
      <w:r>
        <w:rPr>
          <w:rtl/>
        </w:rPr>
        <w:t xml:space="preserve"> </w:t>
      </w:r>
      <w:bookmarkStart w:id="3104" w:name="_ETM_Q6_277350"/>
      <w:bookmarkEnd w:id="3104"/>
      <w:r>
        <w:rPr>
          <w:rtl/>
        </w:rPr>
        <w:t xml:space="preserve">יהדות </w:t>
      </w:r>
      <w:bookmarkStart w:id="3105" w:name="_ETM_Q6_277649"/>
      <w:bookmarkEnd w:id="3105"/>
      <w:r>
        <w:rPr>
          <w:rtl/>
        </w:rPr>
        <w:t xml:space="preserve">התפוצות </w:t>
      </w:r>
      <w:bookmarkStart w:id="3106" w:name="_ETM_Q6_278249"/>
      <w:bookmarkEnd w:id="3106"/>
      <w:r>
        <w:rPr>
          <w:rtl/>
        </w:rPr>
        <w:t xml:space="preserve">מביטה </w:t>
      </w:r>
      <w:bookmarkStart w:id="3107" w:name="_ETM_Q6_278789"/>
      <w:bookmarkEnd w:id="3107"/>
      <w:r>
        <w:rPr>
          <w:rtl/>
        </w:rPr>
        <w:t>עלינו</w:t>
      </w:r>
      <w:r>
        <w:rPr>
          <w:rFonts w:hint="cs"/>
          <w:rtl/>
        </w:rPr>
        <w:t>,</w:t>
      </w:r>
      <w:r>
        <w:rPr>
          <w:rtl/>
        </w:rPr>
        <w:t xml:space="preserve"> </w:t>
      </w:r>
      <w:bookmarkStart w:id="3108" w:name="_ETM_Q6_279090"/>
      <w:bookmarkEnd w:id="3108"/>
      <w:r>
        <w:rPr>
          <w:rtl/>
        </w:rPr>
        <w:t xml:space="preserve">נושאת </w:t>
      </w:r>
      <w:bookmarkStart w:id="3109" w:name="_ETM_Q6_279509"/>
      <w:bookmarkEnd w:id="3109"/>
      <w:r>
        <w:rPr>
          <w:rtl/>
        </w:rPr>
        <w:t xml:space="preserve">את </w:t>
      </w:r>
      <w:bookmarkStart w:id="3110" w:name="_ETM_Q6_279659"/>
      <w:bookmarkEnd w:id="3110"/>
      <w:r>
        <w:rPr>
          <w:rtl/>
        </w:rPr>
        <w:t xml:space="preserve">העיניים </w:t>
      </w:r>
      <w:bookmarkStart w:id="3111" w:name="_ETM_Q6_280079"/>
      <w:bookmarkEnd w:id="3111"/>
      <w:r>
        <w:rPr>
          <w:rtl/>
        </w:rPr>
        <w:t>לכ</w:t>
      </w:r>
      <w:r>
        <w:rPr>
          <w:rFonts w:hint="cs"/>
          <w:rtl/>
        </w:rPr>
        <w:t>א</w:t>
      </w:r>
      <w:r>
        <w:rPr>
          <w:rtl/>
        </w:rPr>
        <w:t>ן</w:t>
      </w:r>
      <w:r w:rsidR="00467D1A">
        <w:rPr>
          <w:rFonts w:hint="cs"/>
          <w:rtl/>
        </w:rPr>
        <w:t>,</w:t>
      </w:r>
      <w:r>
        <w:rPr>
          <w:rtl/>
        </w:rPr>
        <w:t xml:space="preserve"> </w:t>
      </w:r>
      <w:bookmarkStart w:id="3112" w:name="_ETM_Q6_280679"/>
      <w:bookmarkEnd w:id="3112"/>
      <w:r w:rsidR="00467D1A">
        <w:rPr>
          <w:rFonts w:hint="cs"/>
          <w:rtl/>
        </w:rPr>
        <w:t>ה</w:t>
      </w:r>
      <w:r>
        <w:rPr>
          <w:rtl/>
        </w:rPr>
        <w:t xml:space="preserve">מחלוקות </w:t>
      </w:r>
      <w:bookmarkStart w:id="3113" w:name="_ETM_Q6_281429"/>
      <w:bookmarkEnd w:id="3113"/>
      <w:r>
        <w:rPr>
          <w:rtl/>
        </w:rPr>
        <w:t>האלה</w:t>
      </w:r>
      <w:bookmarkStart w:id="3114" w:name="_ETM_Q6_281700"/>
      <w:bookmarkEnd w:id="3114"/>
      <w:r w:rsidR="00467D1A">
        <w:rPr>
          <w:rFonts w:hint="cs"/>
          <w:rtl/>
        </w:rPr>
        <w:t>.</w:t>
      </w:r>
      <w:r>
        <w:rPr>
          <w:rFonts w:hint="cs"/>
          <w:rtl/>
        </w:rPr>
        <w:t xml:space="preserve"> </w:t>
      </w:r>
      <w:r>
        <w:rPr>
          <w:rtl/>
        </w:rPr>
        <w:t xml:space="preserve">ואני </w:t>
      </w:r>
      <w:bookmarkStart w:id="3115" w:name="_ETM_Q6_281849"/>
      <w:bookmarkEnd w:id="3115"/>
      <w:r>
        <w:rPr>
          <w:rtl/>
        </w:rPr>
        <w:t>מדבר</w:t>
      </w:r>
      <w:r>
        <w:rPr>
          <w:rFonts w:hint="cs"/>
          <w:rtl/>
        </w:rPr>
        <w:t>ת</w:t>
      </w:r>
      <w:r>
        <w:rPr>
          <w:rtl/>
        </w:rPr>
        <w:t xml:space="preserve"> </w:t>
      </w:r>
      <w:bookmarkStart w:id="3116" w:name="_ETM_Q6_282090"/>
      <w:bookmarkEnd w:id="3116"/>
      <w:r>
        <w:rPr>
          <w:rtl/>
        </w:rPr>
        <w:t xml:space="preserve">עכשיו </w:t>
      </w:r>
      <w:bookmarkStart w:id="3117" w:name="_ETM_Q6_282240"/>
      <w:bookmarkEnd w:id="3117"/>
      <w:r>
        <w:rPr>
          <w:rtl/>
        </w:rPr>
        <w:t xml:space="preserve">על </w:t>
      </w:r>
      <w:bookmarkStart w:id="3118" w:name="_ETM_Q6_282299"/>
      <w:bookmarkEnd w:id="3118"/>
      <w:r>
        <w:rPr>
          <w:rtl/>
        </w:rPr>
        <w:t xml:space="preserve">דור </w:t>
      </w:r>
      <w:bookmarkStart w:id="3119" w:name="_ETM_Q6_282509"/>
      <w:bookmarkEnd w:id="3119"/>
      <w:r>
        <w:rPr>
          <w:rtl/>
        </w:rPr>
        <w:t>העתיד</w:t>
      </w:r>
      <w:r>
        <w:rPr>
          <w:rFonts w:hint="cs"/>
          <w:rtl/>
        </w:rPr>
        <w:t>,</w:t>
      </w:r>
      <w:r>
        <w:rPr>
          <w:rtl/>
        </w:rPr>
        <w:t xml:space="preserve"> </w:t>
      </w:r>
      <w:bookmarkStart w:id="3120" w:name="_ETM_Q6_282810"/>
      <w:bookmarkEnd w:id="3120"/>
      <w:r>
        <w:rPr>
          <w:rtl/>
        </w:rPr>
        <w:t xml:space="preserve">אני </w:t>
      </w:r>
      <w:bookmarkStart w:id="3121" w:name="_ETM_Q6_282899"/>
      <w:bookmarkEnd w:id="3121"/>
      <w:r>
        <w:rPr>
          <w:rtl/>
        </w:rPr>
        <w:t xml:space="preserve">מדברת </w:t>
      </w:r>
      <w:bookmarkStart w:id="3122" w:name="_ETM_Q6_283170"/>
      <w:bookmarkEnd w:id="3122"/>
      <w:r>
        <w:rPr>
          <w:rtl/>
        </w:rPr>
        <w:t xml:space="preserve">על </w:t>
      </w:r>
      <w:bookmarkStart w:id="3123" w:name="_ETM_Q6_283229"/>
      <w:bookmarkEnd w:id="3123"/>
      <w:r>
        <w:rPr>
          <w:rtl/>
        </w:rPr>
        <w:t xml:space="preserve">מה </w:t>
      </w:r>
      <w:bookmarkStart w:id="3124" w:name="_ETM_Q6_283319"/>
      <w:bookmarkEnd w:id="3124"/>
      <w:r>
        <w:rPr>
          <w:rtl/>
        </w:rPr>
        <w:t xml:space="preserve">שקורה </w:t>
      </w:r>
      <w:bookmarkStart w:id="3125" w:name="_ETM_Q6_283649"/>
      <w:bookmarkEnd w:id="3125"/>
      <w:r>
        <w:rPr>
          <w:rtl/>
        </w:rPr>
        <w:t>בקמפוסים</w:t>
      </w:r>
      <w:r>
        <w:rPr>
          <w:rFonts w:hint="cs"/>
          <w:rtl/>
        </w:rPr>
        <w:t>,</w:t>
      </w:r>
      <w:r>
        <w:rPr>
          <w:rtl/>
        </w:rPr>
        <w:t xml:space="preserve"> </w:t>
      </w:r>
      <w:bookmarkStart w:id="3126" w:name="_ETM_Q6_284639"/>
      <w:bookmarkEnd w:id="3126"/>
      <w:r>
        <w:rPr>
          <w:rtl/>
        </w:rPr>
        <w:t xml:space="preserve">על </w:t>
      </w:r>
      <w:bookmarkStart w:id="3127" w:name="_ETM_Q6_284789"/>
      <w:bookmarkEnd w:id="3127"/>
      <w:r>
        <w:rPr>
          <w:rtl/>
        </w:rPr>
        <w:t xml:space="preserve">ההתמודדות </w:t>
      </w:r>
      <w:bookmarkStart w:id="3128" w:name="_ETM_Q6_285359"/>
      <w:bookmarkEnd w:id="3128"/>
      <w:r>
        <w:rPr>
          <w:rtl/>
        </w:rPr>
        <w:t xml:space="preserve">שלהם </w:t>
      </w:r>
      <w:bookmarkStart w:id="3129" w:name="_ETM_Q6_285630"/>
      <w:bookmarkEnd w:id="3129"/>
      <w:r>
        <w:rPr>
          <w:rFonts w:hint="cs"/>
          <w:rtl/>
        </w:rPr>
        <w:t>עם ה-</w:t>
      </w:r>
      <w:bookmarkStart w:id="3130" w:name="_ETM_Q6_285780"/>
      <w:bookmarkEnd w:id="3130"/>
      <w:r>
        <w:t>BDS</w:t>
      </w:r>
      <w:bookmarkStart w:id="3131" w:name="_ETM_Q6_286469"/>
      <w:bookmarkEnd w:id="3131"/>
      <w:r>
        <w:rPr>
          <w:rFonts w:hint="cs"/>
          <w:rtl/>
        </w:rPr>
        <w:t xml:space="preserve">, </w:t>
      </w:r>
      <w:r>
        <w:rPr>
          <w:rtl/>
        </w:rPr>
        <w:t>על</w:t>
      </w:r>
      <w:bookmarkStart w:id="3132" w:name="_ETM_Q6_286560"/>
      <w:bookmarkEnd w:id="3132"/>
      <w:r w:rsidR="00577A9E">
        <w:rPr>
          <w:rFonts w:hint="cs"/>
          <w:rtl/>
        </w:rPr>
        <w:t xml:space="preserve"> </w:t>
      </w:r>
      <w:r>
        <w:rPr>
          <w:rtl/>
        </w:rPr>
        <w:t>ההתמודדו</w:t>
      </w:r>
      <w:r w:rsidR="00577A9E">
        <w:rPr>
          <w:rFonts w:hint="cs"/>
          <w:rtl/>
        </w:rPr>
        <w:t xml:space="preserve">ת שלהם עם הטירוף </w:t>
      </w:r>
      <w:r w:rsidR="00577A9E">
        <w:rPr>
          <w:rtl/>
        </w:rPr>
        <w:t>–</w:t>
      </w:r>
      <w:r w:rsidR="00577A9E">
        <w:rPr>
          <w:rFonts w:hint="cs"/>
          <w:rtl/>
        </w:rPr>
        <w:t xml:space="preserve"> עם הטירוף, </w:t>
      </w:r>
      <w:bookmarkStart w:id="3133" w:name="_ETM_Q6_286000"/>
      <w:bookmarkEnd w:id="3133"/>
      <w:r>
        <w:rPr>
          <w:rFonts w:hint="cs"/>
          <w:rtl/>
        </w:rPr>
        <w:t>עם</w:t>
      </w:r>
      <w:bookmarkStart w:id="3134" w:name="_ETM_Q6_288479"/>
      <w:bookmarkStart w:id="3135" w:name="_ETM_Q6_288599"/>
      <w:bookmarkStart w:id="3136" w:name="_ETM_Q6_288929"/>
      <w:bookmarkStart w:id="3137" w:name="_ETM_Q6_289229"/>
      <w:bookmarkEnd w:id="3134"/>
      <w:bookmarkEnd w:id="3135"/>
      <w:bookmarkEnd w:id="3136"/>
      <w:bookmarkEnd w:id="3137"/>
      <w:r w:rsidR="00577A9E">
        <w:rPr>
          <w:rFonts w:hint="cs"/>
          <w:rtl/>
        </w:rPr>
        <w:t xml:space="preserve"> </w:t>
      </w:r>
      <w:r>
        <w:rPr>
          <w:rtl/>
        </w:rPr>
        <w:t>הדה-לגיטימציה</w:t>
      </w:r>
      <w:bookmarkStart w:id="3138" w:name="_ETM_Q6_290009"/>
      <w:bookmarkEnd w:id="3138"/>
      <w:r w:rsidR="00577A9E">
        <w:rPr>
          <w:rFonts w:hint="cs"/>
          <w:rtl/>
        </w:rPr>
        <w:t xml:space="preserve"> </w:t>
      </w:r>
      <w:r>
        <w:rPr>
          <w:rtl/>
        </w:rPr>
        <w:t>הנוראית</w:t>
      </w:r>
      <w:bookmarkStart w:id="3139" w:name="_ETM_Q6_290759"/>
      <w:bookmarkEnd w:id="3139"/>
      <w:r w:rsidR="00577A9E">
        <w:rPr>
          <w:rFonts w:hint="cs"/>
          <w:rtl/>
        </w:rPr>
        <w:t xml:space="preserve"> </w:t>
      </w:r>
      <w:r>
        <w:rPr>
          <w:rtl/>
        </w:rPr>
        <w:t>נגד</w:t>
      </w:r>
      <w:bookmarkStart w:id="3140" w:name="_ETM_Q6_291090"/>
      <w:bookmarkEnd w:id="3140"/>
      <w:r w:rsidR="00577A9E">
        <w:rPr>
          <w:rFonts w:hint="cs"/>
          <w:rtl/>
        </w:rPr>
        <w:t xml:space="preserve"> </w:t>
      </w:r>
      <w:r>
        <w:rPr>
          <w:rtl/>
        </w:rPr>
        <w:t>מדינת</w:t>
      </w:r>
      <w:bookmarkStart w:id="3141" w:name="_ETM_Q6_291479"/>
      <w:bookmarkEnd w:id="3141"/>
      <w:r w:rsidR="00577A9E">
        <w:rPr>
          <w:rFonts w:hint="cs"/>
          <w:rtl/>
        </w:rPr>
        <w:t xml:space="preserve"> </w:t>
      </w:r>
      <w:r>
        <w:rPr>
          <w:rtl/>
        </w:rPr>
        <w:t>ישראל</w:t>
      </w:r>
      <w:r w:rsidR="00577A9E">
        <w:rPr>
          <w:rFonts w:hint="cs"/>
          <w:rtl/>
        </w:rPr>
        <w:t>. הם מתמודדים עם אתגרים נוראיים. בואו אנחנו שנייה נעצור, שנייה נניח בצד את המחלוקות וננהל שיח מאחד, כמשפחה, שיח מכיל, שיח אוהד, ולא נקצין ולא נשים דגש על מחלוקות ועל קיטוב. אני מק</w:t>
      </w:r>
      <w:r w:rsidR="001C6339">
        <w:rPr>
          <w:rFonts w:hint="cs"/>
          <w:rtl/>
        </w:rPr>
        <w:t>ו</w:t>
      </w:r>
      <w:r w:rsidR="00577A9E">
        <w:rPr>
          <w:rFonts w:hint="cs"/>
          <w:rtl/>
        </w:rPr>
        <w:t xml:space="preserve">וה שעניתי לכם. תודה רבה. </w:t>
      </w:r>
    </w:p>
    <w:p w:rsidR="006F36A1" w:rsidRDefault="006F36A1" w:rsidP="00A1503A">
      <w:pPr>
        <w:rPr>
          <w:rtl/>
        </w:rPr>
      </w:pPr>
    </w:p>
    <w:p w:rsidR="006F36A1" w:rsidRDefault="006F36A1" w:rsidP="006E1671">
      <w:pPr>
        <w:pStyle w:val="af5"/>
        <w:rPr>
          <w:rtl/>
        </w:rPr>
      </w:pPr>
      <w:bookmarkStart w:id="3142" w:name="ET_interruption_5792_6"/>
      <w:r w:rsidRPr="006E1671">
        <w:rPr>
          <w:rStyle w:val="TagStyle"/>
          <w:rtl/>
        </w:rPr>
        <w:t xml:space="preserve"> &lt;&lt; קריאה &gt;&gt;</w:t>
      </w:r>
      <w:r w:rsidRPr="00A1503A">
        <w:rPr>
          <w:rStyle w:val="TagStyle"/>
          <w:rtl/>
        </w:rPr>
        <w:t xml:space="preserve"> </w:t>
      </w:r>
      <w:r>
        <w:rPr>
          <w:rtl/>
        </w:rPr>
        <w:t>יבגני סובה (ישראל ביתנו):</w:t>
      </w:r>
      <w:r w:rsidRPr="00A1503A">
        <w:rPr>
          <w:rStyle w:val="TagStyle"/>
          <w:rtl/>
        </w:rPr>
        <w:t xml:space="preserve"> </w:t>
      </w:r>
      <w:r w:rsidRPr="006E1671">
        <w:rPr>
          <w:rStyle w:val="TagStyle"/>
          <w:rtl/>
        </w:rPr>
        <w:t>&lt;&lt; קריאה &gt;&gt;</w:t>
      </w:r>
      <w:r>
        <w:rPr>
          <w:rtl/>
        </w:rPr>
        <w:t xml:space="preserve"> </w:t>
      </w:r>
      <w:bookmarkEnd w:id="3142"/>
    </w:p>
    <w:p w:rsidR="006F36A1" w:rsidRDefault="006F36A1" w:rsidP="004A1697">
      <w:pPr>
        <w:rPr>
          <w:rtl/>
          <w:lang w:eastAsia="he-IL"/>
        </w:rPr>
      </w:pPr>
    </w:p>
    <w:p w:rsidR="006F36A1" w:rsidRDefault="00DB0025" w:rsidP="00467D1A">
      <w:pPr>
        <w:rPr>
          <w:rtl/>
          <w:lang w:eastAsia="he-IL"/>
        </w:rPr>
      </w:pPr>
      <w:r>
        <w:rPr>
          <w:rFonts w:hint="cs"/>
          <w:rtl/>
          <w:lang w:eastAsia="he-IL"/>
        </w:rPr>
        <w:t>– – –</w:t>
      </w:r>
      <w:r w:rsidR="006F36A1">
        <w:rPr>
          <w:rFonts w:hint="cs"/>
          <w:rtl/>
          <w:lang w:eastAsia="he-IL"/>
        </w:rPr>
        <w:t xml:space="preserve"> אי</w:t>
      </w:r>
      <w:r w:rsidR="00467D1A">
        <w:rPr>
          <w:rFonts w:hint="cs"/>
          <w:rtl/>
          <w:lang w:eastAsia="he-IL"/>
        </w:rPr>
        <w:t>-</w:t>
      </w:r>
      <w:r w:rsidR="006F36A1">
        <w:rPr>
          <w:rFonts w:hint="cs"/>
          <w:rtl/>
          <w:lang w:eastAsia="he-IL"/>
        </w:rPr>
        <w:t xml:space="preserve">אפשר להיבחר בפריימריז </w:t>
      </w:r>
      <w:r>
        <w:rPr>
          <w:rFonts w:hint="cs"/>
          <w:rtl/>
          <w:lang w:eastAsia="he-IL"/>
        </w:rPr>
        <w:t>– – –</w:t>
      </w:r>
    </w:p>
    <w:p w:rsidR="006F36A1" w:rsidRDefault="006F36A1" w:rsidP="00A1503A">
      <w:pPr>
        <w:rPr>
          <w:rtl/>
          <w:lang w:eastAsia="he-IL"/>
        </w:rPr>
      </w:pPr>
    </w:p>
    <w:p w:rsidR="006F36A1" w:rsidRDefault="006F36A1" w:rsidP="006E1671">
      <w:pPr>
        <w:pStyle w:val="af6"/>
        <w:rPr>
          <w:rtl/>
        </w:rPr>
      </w:pPr>
      <w:r w:rsidRPr="006E1671">
        <w:rPr>
          <w:rStyle w:val="TagStyle"/>
          <w:rtl/>
        </w:rPr>
        <w:t xml:space="preserve"> &lt;&lt; יור &gt;&gt;</w:t>
      </w:r>
      <w:r w:rsidRPr="00A1503A">
        <w:rPr>
          <w:rStyle w:val="TagStyle"/>
          <w:rtl/>
        </w:rPr>
        <w:t xml:space="preserve"> </w:t>
      </w:r>
      <w:r>
        <w:rPr>
          <w:rtl/>
        </w:rPr>
        <w:t>היו"ר יריב לוין:</w:t>
      </w:r>
      <w:r w:rsidRPr="00A1503A">
        <w:rPr>
          <w:rStyle w:val="TagStyle"/>
          <w:rtl/>
        </w:rPr>
        <w:t xml:space="preserve"> </w:t>
      </w:r>
      <w:r w:rsidRPr="006E1671">
        <w:rPr>
          <w:rStyle w:val="TagStyle"/>
          <w:rtl/>
        </w:rPr>
        <w:t>&lt;&lt; יור &gt;&gt;</w:t>
      </w:r>
      <w:r>
        <w:rPr>
          <w:rtl/>
        </w:rPr>
        <w:t xml:space="preserve"> </w:t>
      </w:r>
    </w:p>
    <w:p w:rsidR="006F36A1" w:rsidRDefault="006F36A1" w:rsidP="004A1697">
      <w:pPr>
        <w:rPr>
          <w:rtl/>
          <w:lang w:eastAsia="he-IL"/>
        </w:rPr>
      </w:pPr>
    </w:p>
    <w:p w:rsidR="006F36A1" w:rsidRDefault="006F36A1" w:rsidP="00A1503A">
      <w:pPr>
        <w:rPr>
          <w:rtl/>
          <w:lang w:eastAsia="he-IL"/>
        </w:rPr>
      </w:pPr>
      <w:r>
        <w:rPr>
          <w:rFonts w:hint="cs"/>
          <w:rtl/>
          <w:lang w:eastAsia="he-IL"/>
        </w:rPr>
        <w:t xml:space="preserve">תודה </w:t>
      </w:r>
      <w:bookmarkStart w:id="3143" w:name="_ETM_Q6_317000"/>
      <w:bookmarkEnd w:id="3143"/>
      <w:r>
        <w:rPr>
          <w:rFonts w:hint="cs"/>
          <w:rtl/>
          <w:lang w:eastAsia="he-IL"/>
        </w:rPr>
        <w:t>רבה. תודה רבה לשרה עומר ינקלביץ'</w:t>
      </w:r>
      <w:r w:rsidR="00467D1A">
        <w:rPr>
          <w:rFonts w:hint="cs"/>
          <w:rtl/>
          <w:lang w:eastAsia="he-IL"/>
        </w:rPr>
        <w:t>,</w:t>
      </w:r>
      <w:r>
        <w:rPr>
          <w:rFonts w:hint="cs"/>
          <w:rtl/>
          <w:lang w:eastAsia="he-IL"/>
        </w:rPr>
        <w:t xml:space="preserve"> ובאמת ברכות על העשייה </w:t>
      </w:r>
      <w:bookmarkStart w:id="3144" w:name="_ETM_Q6_320000"/>
      <w:bookmarkEnd w:id="3144"/>
      <w:r>
        <w:rPr>
          <w:rFonts w:hint="cs"/>
          <w:rtl/>
          <w:lang w:eastAsia="he-IL"/>
        </w:rPr>
        <w:t>שלך ואיחולי הצלחה גדולה בהמשך. תודה רבה.</w:t>
      </w:r>
    </w:p>
    <w:p w:rsidR="006F36A1" w:rsidRDefault="006F36A1" w:rsidP="00A1503A">
      <w:pPr>
        <w:rPr>
          <w:rtl/>
          <w:lang w:eastAsia="he-IL"/>
        </w:rPr>
      </w:pPr>
    </w:p>
    <w:p w:rsidR="006F36A1" w:rsidRDefault="00467D1A" w:rsidP="00467D1A">
      <w:pPr>
        <w:pStyle w:val="-"/>
        <w:rPr>
          <w:rtl/>
        </w:rPr>
      </w:pPr>
      <w:bookmarkStart w:id="3145" w:name="ET_interruption_שרת_התפוצות_עומר_י_7"/>
      <w:bookmarkStart w:id="3146" w:name="ET_speakercontinue_שרת_התפוצות_עומ_51"/>
      <w:r w:rsidRPr="00467D1A">
        <w:rPr>
          <w:rStyle w:val="TagStyle"/>
          <w:rtl/>
        </w:rPr>
        <w:t xml:space="preserve"> &lt;&lt; דובר_המשך &gt;&gt;</w:t>
      </w:r>
      <w:r w:rsidR="006F36A1" w:rsidRPr="00A1503A">
        <w:rPr>
          <w:rStyle w:val="TagStyle"/>
          <w:rtl/>
        </w:rPr>
        <w:t xml:space="preserve"> </w:t>
      </w:r>
      <w:r w:rsidR="006F36A1">
        <w:rPr>
          <w:rtl/>
        </w:rPr>
        <w:t>שרת התפוצות עומר ינקלביץ':</w:t>
      </w:r>
      <w:r w:rsidR="006F36A1" w:rsidRPr="00A1503A">
        <w:rPr>
          <w:rStyle w:val="TagStyle"/>
          <w:rtl/>
        </w:rPr>
        <w:t xml:space="preserve"> </w:t>
      </w:r>
      <w:r w:rsidRPr="00467D1A">
        <w:rPr>
          <w:rStyle w:val="TagStyle"/>
          <w:rtl/>
        </w:rPr>
        <w:t xml:space="preserve">&lt;&lt; דובר_המשך &gt;&gt; </w:t>
      </w:r>
      <w:r w:rsidR="006F36A1">
        <w:rPr>
          <w:rtl/>
        </w:rPr>
        <w:t xml:space="preserve"> </w:t>
      </w:r>
    </w:p>
    <w:bookmarkEnd w:id="3145"/>
    <w:bookmarkEnd w:id="3146"/>
    <w:p w:rsidR="006F36A1" w:rsidRDefault="006F36A1" w:rsidP="004A1697">
      <w:pPr>
        <w:rPr>
          <w:rtl/>
          <w:lang w:eastAsia="he-IL"/>
        </w:rPr>
      </w:pPr>
    </w:p>
    <w:p w:rsidR="006F36A1" w:rsidRDefault="006F36A1" w:rsidP="00A1503A">
      <w:pPr>
        <w:rPr>
          <w:rtl/>
          <w:lang w:eastAsia="he-IL"/>
        </w:rPr>
      </w:pPr>
      <w:r>
        <w:rPr>
          <w:rFonts w:hint="cs"/>
          <w:rtl/>
          <w:lang w:eastAsia="he-IL"/>
        </w:rPr>
        <w:t>תודה רבה.</w:t>
      </w:r>
    </w:p>
    <w:p w:rsidR="006F36A1" w:rsidRDefault="006F36A1" w:rsidP="00A1503A">
      <w:pPr>
        <w:rPr>
          <w:rtl/>
          <w:lang w:eastAsia="he-IL"/>
        </w:rPr>
      </w:pPr>
      <w:bookmarkStart w:id="3147" w:name="_ETM_Q6_327000"/>
      <w:bookmarkEnd w:id="3147"/>
    </w:p>
    <w:p w:rsidR="006F36A1" w:rsidRDefault="006F36A1" w:rsidP="006E1671">
      <w:pPr>
        <w:pStyle w:val="af6"/>
        <w:rPr>
          <w:rtl/>
        </w:rPr>
      </w:pPr>
      <w:r w:rsidRPr="006E1671">
        <w:rPr>
          <w:rStyle w:val="TagStyle"/>
          <w:rtl/>
        </w:rPr>
        <w:t xml:space="preserve"> &lt;&lt; יור &gt;&gt;</w:t>
      </w:r>
      <w:r w:rsidRPr="00A1503A">
        <w:rPr>
          <w:rStyle w:val="TagStyle"/>
          <w:rtl/>
        </w:rPr>
        <w:t xml:space="preserve"> </w:t>
      </w:r>
      <w:r>
        <w:rPr>
          <w:rtl/>
        </w:rPr>
        <w:t>היו"ר יריב לוין:</w:t>
      </w:r>
      <w:r w:rsidRPr="00A1503A">
        <w:rPr>
          <w:rStyle w:val="TagStyle"/>
          <w:rtl/>
        </w:rPr>
        <w:t xml:space="preserve"> </w:t>
      </w:r>
      <w:r w:rsidRPr="006E1671">
        <w:rPr>
          <w:rStyle w:val="TagStyle"/>
          <w:rtl/>
        </w:rPr>
        <w:t>&lt;&lt; יור &gt;&gt;</w:t>
      </w:r>
      <w:r>
        <w:rPr>
          <w:rtl/>
        </w:rPr>
        <w:t xml:space="preserve"> </w:t>
      </w:r>
    </w:p>
    <w:p w:rsidR="006F36A1" w:rsidRDefault="006F36A1" w:rsidP="004A1697">
      <w:pPr>
        <w:rPr>
          <w:rtl/>
          <w:lang w:eastAsia="he-IL"/>
        </w:rPr>
      </w:pPr>
    </w:p>
    <w:p w:rsidR="006F36A1" w:rsidRDefault="006F36A1" w:rsidP="00577A9E">
      <w:pPr>
        <w:rPr>
          <w:rtl/>
        </w:rPr>
      </w:pPr>
      <w:bookmarkStart w:id="3148" w:name="_ETM_Q6_328000"/>
      <w:bookmarkEnd w:id="3148"/>
      <w:r>
        <w:rPr>
          <w:rFonts w:hint="cs"/>
          <w:rtl/>
          <w:lang w:eastAsia="he-IL"/>
        </w:rPr>
        <w:t xml:space="preserve">אם כן, חברות </w:t>
      </w:r>
      <w:bookmarkStart w:id="3149" w:name="_ETM_Q6_311000"/>
      <w:bookmarkStart w:id="3150" w:name="_ETM_Q6_323280"/>
      <w:bookmarkStart w:id="3151" w:name="_ETM_Q6_323820"/>
      <w:bookmarkStart w:id="3152" w:name="_ETM_Q6_324810"/>
      <w:bookmarkStart w:id="3153" w:name="_ETM_Q6_325440"/>
      <w:bookmarkStart w:id="3154" w:name="_ETM_Q6_325919"/>
      <w:bookmarkStart w:id="3155" w:name="_ETM_Q6_326280"/>
      <w:bookmarkStart w:id="3156" w:name="_ETM_Q6_327090"/>
      <w:bookmarkStart w:id="3157" w:name="_ETM_Q6_327360"/>
      <w:bookmarkStart w:id="3158" w:name="_ETM_Q6_328500"/>
      <w:bookmarkStart w:id="3159" w:name="_ETM_Q6_328680"/>
      <w:bookmarkStart w:id="3160" w:name="_ETM_Q6_329310"/>
      <w:bookmarkStart w:id="3161" w:name="_ETM_Q6_329669"/>
      <w:bookmarkEnd w:id="3149"/>
      <w:bookmarkEnd w:id="3150"/>
      <w:bookmarkEnd w:id="3151"/>
      <w:bookmarkEnd w:id="3152"/>
      <w:bookmarkEnd w:id="3153"/>
      <w:bookmarkEnd w:id="3154"/>
      <w:bookmarkEnd w:id="3155"/>
      <w:bookmarkEnd w:id="3156"/>
      <w:bookmarkEnd w:id="3157"/>
      <w:bookmarkEnd w:id="3158"/>
      <w:bookmarkEnd w:id="3159"/>
      <w:bookmarkEnd w:id="3160"/>
      <w:bookmarkEnd w:id="3161"/>
      <w:r>
        <w:rPr>
          <w:rtl/>
        </w:rPr>
        <w:t>וחברי</w:t>
      </w:r>
      <w:r>
        <w:t xml:space="preserve"> </w:t>
      </w:r>
      <w:bookmarkStart w:id="3162" w:name="_ETM_Q6_330120"/>
      <w:bookmarkEnd w:id="3162"/>
      <w:r>
        <w:rPr>
          <w:rtl/>
        </w:rPr>
        <w:t>הכנסת</w:t>
      </w:r>
      <w:r>
        <w:rPr>
          <w:rFonts w:hint="cs"/>
          <w:rtl/>
        </w:rPr>
        <w:t>,</w:t>
      </w:r>
      <w:bookmarkStart w:id="3163" w:name="_ETM_Q6_330319"/>
      <w:bookmarkStart w:id="3164" w:name="_ETM_Q6_331249"/>
      <w:bookmarkEnd w:id="3163"/>
      <w:bookmarkEnd w:id="3164"/>
      <w:r>
        <w:rPr>
          <w:rFonts w:hint="cs"/>
          <w:rtl/>
        </w:rPr>
        <w:t xml:space="preserve"> </w:t>
      </w:r>
      <w:r>
        <w:rPr>
          <w:rtl/>
        </w:rPr>
        <w:t>בכך</w:t>
      </w:r>
      <w:r>
        <w:t xml:space="preserve"> </w:t>
      </w:r>
      <w:bookmarkStart w:id="3165" w:name="_ETM_Q6_331879"/>
      <w:bookmarkEnd w:id="3165"/>
      <w:r>
        <w:rPr>
          <w:rtl/>
        </w:rPr>
        <w:t>תם</w:t>
      </w:r>
      <w:r>
        <w:t xml:space="preserve"> </w:t>
      </w:r>
      <w:bookmarkStart w:id="3166" w:name="_ETM_Q6_332150"/>
      <w:bookmarkEnd w:id="3166"/>
      <w:r>
        <w:rPr>
          <w:rtl/>
        </w:rPr>
        <w:t>סדר</w:t>
      </w:r>
      <w:bookmarkStart w:id="3167" w:name="_ETM_Q6_332569"/>
      <w:bookmarkEnd w:id="3167"/>
      <w:r>
        <w:rPr>
          <w:rFonts w:hint="cs"/>
          <w:rtl/>
        </w:rPr>
        <w:t>-</w:t>
      </w:r>
      <w:r>
        <w:rPr>
          <w:rtl/>
        </w:rPr>
        <w:t>היום</w:t>
      </w:r>
      <w:r>
        <w:rPr>
          <w:rFonts w:hint="cs"/>
          <w:rtl/>
        </w:rPr>
        <w:t>.</w:t>
      </w:r>
      <w:r>
        <w:t xml:space="preserve"> </w:t>
      </w:r>
      <w:bookmarkStart w:id="3168" w:name="_ETM_Q6_332930"/>
      <w:bookmarkEnd w:id="3168"/>
      <w:r>
        <w:rPr>
          <w:rtl/>
        </w:rPr>
        <w:t>הישיבה</w:t>
      </w:r>
      <w:r>
        <w:t xml:space="preserve"> </w:t>
      </w:r>
      <w:bookmarkStart w:id="3169" w:name="_ETM_Q6_333379"/>
      <w:bookmarkEnd w:id="3169"/>
      <w:r>
        <w:rPr>
          <w:rtl/>
        </w:rPr>
        <w:t>הבאה</w:t>
      </w:r>
      <w:r>
        <w:t xml:space="preserve"> </w:t>
      </w:r>
      <w:bookmarkStart w:id="3170" w:name="_ETM_Q6_333620"/>
      <w:bookmarkEnd w:id="3170"/>
      <w:r>
        <w:rPr>
          <w:rtl/>
        </w:rPr>
        <w:t>תתקיים</w:t>
      </w:r>
      <w:r>
        <w:t xml:space="preserve"> </w:t>
      </w:r>
      <w:bookmarkStart w:id="3171" w:name="_ETM_Q6_334069"/>
      <w:bookmarkEnd w:id="3171"/>
      <w:r>
        <w:rPr>
          <w:rtl/>
        </w:rPr>
        <w:t>ביום</w:t>
      </w:r>
      <w:r>
        <w:t xml:space="preserve"> </w:t>
      </w:r>
      <w:bookmarkStart w:id="3172" w:name="_ETM_Q6_334370"/>
      <w:bookmarkEnd w:id="3172"/>
      <w:r>
        <w:rPr>
          <w:rtl/>
        </w:rPr>
        <w:t>ש</w:t>
      </w:r>
      <w:bookmarkStart w:id="3173" w:name="_ETM_Q6_334909"/>
      <w:bookmarkEnd w:id="3173"/>
      <w:r>
        <w:rPr>
          <w:rFonts w:hint="cs"/>
          <w:rtl/>
        </w:rPr>
        <w:t>ני, ל' בניסן התשפ"א, 12 באפריל 2021, בשעה 16:00. ישיבה זו נעולה.</w:t>
      </w:r>
    </w:p>
    <w:p w:rsidR="006F36A1" w:rsidRDefault="006F36A1" w:rsidP="00A1503A">
      <w:pPr>
        <w:rPr>
          <w:rtl/>
        </w:rPr>
      </w:pPr>
    </w:p>
    <w:p w:rsidR="006F36A1" w:rsidRPr="006E1671" w:rsidRDefault="006F36A1" w:rsidP="00577A9E">
      <w:pPr>
        <w:pStyle w:val="afa"/>
        <w:ind w:firstLine="0"/>
        <w:jc w:val="center"/>
        <w:rPr>
          <w:rtl/>
        </w:rPr>
      </w:pPr>
      <w:bookmarkStart w:id="3174" w:name="ET_meetingend_10"/>
      <w:r w:rsidRPr="006E1671">
        <w:rPr>
          <w:rStyle w:val="TagStyle"/>
          <w:rtl/>
        </w:rPr>
        <w:t>&lt;&lt; סיום &gt;&gt;</w:t>
      </w:r>
      <w:r w:rsidRPr="00A1503A">
        <w:rPr>
          <w:rStyle w:val="TagStyle"/>
          <w:rtl/>
        </w:rPr>
        <w:t xml:space="preserve"> </w:t>
      </w:r>
      <w:r>
        <w:rPr>
          <w:rtl/>
        </w:rPr>
        <w:t>הישיבה ננעלה בשעה 11:52.</w:t>
      </w:r>
      <w:r w:rsidRPr="00A1503A">
        <w:rPr>
          <w:rStyle w:val="TagStyle"/>
          <w:rtl/>
        </w:rPr>
        <w:t xml:space="preserve"> </w:t>
      </w:r>
      <w:r w:rsidRPr="006E1671">
        <w:rPr>
          <w:rStyle w:val="TagStyle"/>
          <w:rtl/>
        </w:rPr>
        <w:t>&lt;&lt; סיום &gt;&gt;</w:t>
      </w:r>
      <w:bookmarkEnd w:id="3174"/>
    </w:p>
    <w:p w:rsidR="006F36A1" w:rsidRPr="006F36A1" w:rsidRDefault="006F36A1" w:rsidP="009961A1">
      <w:pPr>
        <w:rPr>
          <w:rtl/>
        </w:rPr>
      </w:pPr>
    </w:p>
    <w:sectPr w:rsidR="006F36A1" w:rsidRPr="006F36A1" w:rsidSect="0054371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B0" w:rsidRDefault="00896EB0">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B0" w:rsidRDefault="00896EB0">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B0" w:rsidRDefault="00896EB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41845">
      <w:rPr>
        <w:rStyle w:val="af7"/>
        <w:noProof/>
        <w:rtl/>
      </w:rPr>
      <w:t>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896EB0" w:rsidP="00BE0137">
          <w:pPr>
            <w:ind w:right="360" w:firstLine="0"/>
            <w:jc w:val="left"/>
          </w:pPr>
          <w:r>
            <w:rPr>
              <w:rtl/>
            </w:rPr>
            <w:t>דברי הכנסת</w:t>
          </w:r>
        </w:p>
      </w:tc>
      <w:tc>
        <w:tcPr>
          <w:tcW w:w="2520" w:type="dxa"/>
        </w:tcPr>
        <w:p w:rsidR="003854EE" w:rsidRDefault="00896EB0" w:rsidP="00BE0137">
          <w:pPr>
            <w:ind w:firstLine="0"/>
            <w:jc w:val="left"/>
          </w:pPr>
          <w:r>
            <w:rPr>
              <w:rtl/>
            </w:rPr>
            <w:t>ישיבה מס' 2</w:t>
          </w:r>
        </w:p>
      </w:tc>
      <w:tc>
        <w:tcPr>
          <w:tcW w:w="2700" w:type="dxa"/>
        </w:tcPr>
        <w:p w:rsidR="003854EE" w:rsidRDefault="00896EB0" w:rsidP="00BE0137">
          <w:pPr>
            <w:ind w:firstLine="0"/>
            <w:jc w:val="left"/>
            <w:rPr>
              <w:rtl/>
            </w:rPr>
          </w:pPr>
          <w:r>
            <w:rPr>
              <w:rtl/>
            </w:rPr>
            <w:t>07/04/2021</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EB0" w:rsidRDefault="00896EB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4D8B"/>
    <w:rsid w:val="00036B10"/>
    <w:rsid w:val="00041845"/>
    <w:rsid w:val="00045902"/>
    <w:rsid w:val="00050737"/>
    <w:rsid w:val="000559DC"/>
    <w:rsid w:val="00060E55"/>
    <w:rsid w:val="00062EF7"/>
    <w:rsid w:val="000678FD"/>
    <w:rsid w:val="00067F42"/>
    <w:rsid w:val="0008322C"/>
    <w:rsid w:val="0008749D"/>
    <w:rsid w:val="00092197"/>
    <w:rsid w:val="000927FD"/>
    <w:rsid w:val="00093026"/>
    <w:rsid w:val="00097AD7"/>
    <w:rsid w:val="000B0C68"/>
    <w:rsid w:val="000B2EE6"/>
    <w:rsid w:val="000C7A99"/>
    <w:rsid w:val="000E2B67"/>
    <w:rsid w:val="000E54FD"/>
    <w:rsid w:val="000F00C1"/>
    <w:rsid w:val="001270CE"/>
    <w:rsid w:val="00136027"/>
    <w:rsid w:val="00146DD9"/>
    <w:rsid w:val="001470AB"/>
    <w:rsid w:val="00150822"/>
    <w:rsid w:val="00155D84"/>
    <w:rsid w:val="001568E1"/>
    <w:rsid w:val="00167294"/>
    <w:rsid w:val="00171E7F"/>
    <w:rsid w:val="00172D8D"/>
    <w:rsid w:val="0017779F"/>
    <w:rsid w:val="00196822"/>
    <w:rsid w:val="001A74E9"/>
    <w:rsid w:val="001B79C5"/>
    <w:rsid w:val="001C0EA3"/>
    <w:rsid w:val="001C44DA"/>
    <w:rsid w:val="001C6339"/>
    <w:rsid w:val="001D440C"/>
    <w:rsid w:val="001F663D"/>
    <w:rsid w:val="00206DA6"/>
    <w:rsid w:val="002158D1"/>
    <w:rsid w:val="00234228"/>
    <w:rsid w:val="00245249"/>
    <w:rsid w:val="0024645B"/>
    <w:rsid w:val="00261554"/>
    <w:rsid w:val="00272422"/>
    <w:rsid w:val="00283D7D"/>
    <w:rsid w:val="002863DC"/>
    <w:rsid w:val="00291ACD"/>
    <w:rsid w:val="00292378"/>
    <w:rsid w:val="002A61B9"/>
    <w:rsid w:val="002B3331"/>
    <w:rsid w:val="002B410F"/>
    <w:rsid w:val="002D0384"/>
    <w:rsid w:val="002D5B7D"/>
    <w:rsid w:val="00300869"/>
    <w:rsid w:val="00302765"/>
    <w:rsid w:val="00310572"/>
    <w:rsid w:val="0033612E"/>
    <w:rsid w:val="00341660"/>
    <w:rsid w:val="003475E7"/>
    <w:rsid w:val="00371162"/>
    <w:rsid w:val="00382EA3"/>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67D1A"/>
    <w:rsid w:val="00477E1F"/>
    <w:rsid w:val="00490CAD"/>
    <w:rsid w:val="004A1697"/>
    <w:rsid w:val="004B0A65"/>
    <w:rsid w:val="004B1BE9"/>
    <w:rsid w:val="004B23DC"/>
    <w:rsid w:val="004B3111"/>
    <w:rsid w:val="004B6EF1"/>
    <w:rsid w:val="004B7CAF"/>
    <w:rsid w:val="004D2026"/>
    <w:rsid w:val="004D76F4"/>
    <w:rsid w:val="004E3709"/>
    <w:rsid w:val="00500C0C"/>
    <w:rsid w:val="00504760"/>
    <w:rsid w:val="00515A49"/>
    <w:rsid w:val="005278E4"/>
    <w:rsid w:val="00543719"/>
    <w:rsid w:val="00551AFF"/>
    <w:rsid w:val="00577A9E"/>
    <w:rsid w:val="00586093"/>
    <w:rsid w:val="005911B3"/>
    <w:rsid w:val="00591FE2"/>
    <w:rsid w:val="005A342D"/>
    <w:rsid w:val="005C363E"/>
    <w:rsid w:val="005D58D1"/>
    <w:rsid w:val="005D61F3"/>
    <w:rsid w:val="005E3ADA"/>
    <w:rsid w:val="005F0B20"/>
    <w:rsid w:val="00615F7E"/>
    <w:rsid w:val="006254E5"/>
    <w:rsid w:val="00665DD8"/>
    <w:rsid w:val="00674431"/>
    <w:rsid w:val="006744AE"/>
    <w:rsid w:val="00675874"/>
    <w:rsid w:val="006A035F"/>
    <w:rsid w:val="006A0CB7"/>
    <w:rsid w:val="006A6CF5"/>
    <w:rsid w:val="006D268B"/>
    <w:rsid w:val="006E4E4D"/>
    <w:rsid w:val="006F36A1"/>
    <w:rsid w:val="00702755"/>
    <w:rsid w:val="007237A0"/>
    <w:rsid w:val="00726D8F"/>
    <w:rsid w:val="007408C3"/>
    <w:rsid w:val="007C0384"/>
    <w:rsid w:val="007C13DD"/>
    <w:rsid w:val="007E5FE1"/>
    <w:rsid w:val="00821395"/>
    <w:rsid w:val="008306A7"/>
    <w:rsid w:val="00836B57"/>
    <w:rsid w:val="00841223"/>
    <w:rsid w:val="00843970"/>
    <w:rsid w:val="00846BE9"/>
    <w:rsid w:val="00850498"/>
    <w:rsid w:val="00853CEC"/>
    <w:rsid w:val="0085514C"/>
    <w:rsid w:val="0086178C"/>
    <w:rsid w:val="00864862"/>
    <w:rsid w:val="00872F66"/>
    <w:rsid w:val="0088606E"/>
    <w:rsid w:val="00896EB0"/>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961A1"/>
    <w:rsid w:val="009A45DB"/>
    <w:rsid w:val="009B50C0"/>
    <w:rsid w:val="009C35BE"/>
    <w:rsid w:val="009C6B41"/>
    <w:rsid w:val="009F1518"/>
    <w:rsid w:val="00A11A5C"/>
    <w:rsid w:val="00A15971"/>
    <w:rsid w:val="00A16437"/>
    <w:rsid w:val="00A20FF3"/>
    <w:rsid w:val="00A30441"/>
    <w:rsid w:val="00A35551"/>
    <w:rsid w:val="00A3564F"/>
    <w:rsid w:val="00A42DFE"/>
    <w:rsid w:val="00A455DF"/>
    <w:rsid w:val="00A66020"/>
    <w:rsid w:val="00A719DD"/>
    <w:rsid w:val="00A83507"/>
    <w:rsid w:val="00AB02EE"/>
    <w:rsid w:val="00AB1070"/>
    <w:rsid w:val="00AB1295"/>
    <w:rsid w:val="00AC41C0"/>
    <w:rsid w:val="00AD2F00"/>
    <w:rsid w:val="00AE688E"/>
    <w:rsid w:val="00AF4E2C"/>
    <w:rsid w:val="00B04B9C"/>
    <w:rsid w:val="00B179E5"/>
    <w:rsid w:val="00B36F42"/>
    <w:rsid w:val="00B43239"/>
    <w:rsid w:val="00B63F8D"/>
    <w:rsid w:val="00B751FF"/>
    <w:rsid w:val="00BA4FFF"/>
    <w:rsid w:val="00BB2F43"/>
    <w:rsid w:val="00BC6F5C"/>
    <w:rsid w:val="00BD47B7"/>
    <w:rsid w:val="00BD7D35"/>
    <w:rsid w:val="00BE0137"/>
    <w:rsid w:val="00C16F92"/>
    <w:rsid w:val="00C218D9"/>
    <w:rsid w:val="00C32599"/>
    <w:rsid w:val="00C3598A"/>
    <w:rsid w:val="00C36A1D"/>
    <w:rsid w:val="00C5322E"/>
    <w:rsid w:val="00C545B9"/>
    <w:rsid w:val="00C740F3"/>
    <w:rsid w:val="00C80434"/>
    <w:rsid w:val="00C8624A"/>
    <w:rsid w:val="00C92A23"/>
    <w:rsid w:val="00CA5363"/>
    <w:rsid w:val="00CB6D60"/>
    <w:rsid w:val="00CC6848"/>
    <w:rsid w:val="00CE5849"/>
    <w:rsid w:val="00D0004F"/>
    <w:rsid w:val="00D21974"/>
    <w:rsid w:val="00D46AB1"/>
    <w:rsid w:val="00D5295F"/>
    <w:rsid w:val="00D55E2B"/>
    <w:rsid w:val="00D64F6D"/>
    <w:rsid w:val="00D7575A"/>
    <w:rsid w:val="00D83C3A"/>
    <w:rsid w:val="00DB0025"/>
    <w:rsid w:val="00DE496E"/>
    <w:rsid w:val="00E035CE"/>
    <w:rsid w:val="00E23F44"/>
    <w:rsid w:val="00E25E6C"/>
    <w:rsid w:val="00E37AA6"/>
    <w:rsid w:val="00E53A84"/>
    <w:rsid w:val="00E550D6"/>
    <w:rsid w:val="00E56AC8"/>
    <w:rsid w:val="00E6097E"/>
    <w:rsid w:val="00E60981"/>
    <w:rsid w:val="00E70603"/>
    <w:rsid w:val="00E91BC3"/>
    <w:rsid w:val="00E968FB"/>
    <w:rsid w:val="00E97C82"/>
    <w:rsid w:val="00EA1C29"/>
    <w:rsid w:val="00EA46D4"/>
    <w:rsid w:val="00EC3A7C"/>
    <w:rsid w:val="00ED1A98"/>
    <w:rsid w:val="00EE5F9F"/>
    <w:rsid w:val="00EE6AC0"/>
    <w:rsid w:val="00F30855"/>
    <w:rsid w:val="00F33902"/>
    <w:rsid w:val="00F45B06"/>
    <w:rsid w:val="00F506F2"/>
    <w:rsid w:val="00F51DF9"/>
    <w:rsid w:val="00F53584"/>
    <w:rsid w:val="00F539E3"/>
    <w:rsid w:val="00F63084"/>
    <w:rsid w:val="00F67DF5"/>
    <w:rsid w:val="00F84EE2"/>
    <w:rsid w:val="00F901B8"/>
    <w:rsid w:val="00FC46CB"/>
    <w:rsid w:val="00FD1BF2"/>
    <w:rsid w:val="00FD225E"/>
    <w:rsid w:val="00FE3474"/>
    <w:rsid w:val="00FE4C5A"/>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C9E44"/>
  <w15:docId w15:val="{F6C6FCAC-E4A9-438E-9C07-F1D815D66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43719"/>
    <w:rPr>
      <w:rFonts w:cs="Arial"/>
      <w:bCs w:val="0"/>
      <w:vanish/>
      <w:color w:val="010000"/>
      <w:bdr w:val="single" w:sz="4" w:space="0" w:color="FF66FF"/>
    </w:rPr>
  </w:style>
  <w:style w:type="paragraph" w:customStyle="1" w:styleId="ETSpeechToText">
    <w:name w:val="ETSpeechToText"/>
    <w:basedOn w:val="a"/>
    <w:link w:val="ETSpeechToText0"/>
    <w:rsid w:val="004B6EF1"/>
    <w:rPr>
      <w:color w:val="999999"/>
    </w:rPr>
  </w:style>
  <w:style w:type="character" w:customStyle="1" w:styleId="ETSpeechToText0">
    <w:name w:val="ETSpeechToText תו"/>
    <w:basedOn w:val="a0"/>
    <w:link w:val="ETSpeechToText"/>
    <w:rsid w:val="004B6EF1"/>
    <w:rPr>
      <w:rFonts w:ascii="Arial" w:hAnsi="Arial" w:cs="Arial"/>
      <w:color w:val="999999"/>
      <w:sz w:val="22"/>
      <w:szCs w:val="22"/>
    </w:rPr>
  </w:style>
  <w:style w:type="paragraph" w:styleId="TOC1">
    <w:name w:val="toc 1"/>
    <w:basedOn w:val="a"/>
    <w:next w:val="a"/>
    <w:autoRedefine/>
    <w:uiPriority w:val="39"/>
    <w:unhideWhenUsed/>
    <w:rsid w:val="00467D1A"/>
    <w:pPr>
      <w:spacing w:after="100"/>
    </w:pPr>
  </w:style>
  <w:style w:type="paragraph" w:styleId="TOC2">
    <w:name w:val="toc 2"/>
    <w:basedOn w:val="a"/>
    <w:next w:val="a"/>
    <w:autoRedefine/>
    <w:uiPriority w:val="39"/>
    <w:unhideWhenUsed/>
    <w:rsid w:val="00467D1A"/>
    <w:pPr>
      <w:spacing w:after="100"/>
      <w:ind w:left="220"/>
    </w:pPr>
  </w:style>
  <w:style w:type="character" w:styleId="Hyperlink">
    <w:name w:val="Hyperlink"/>
    <w:basedOn w:val="a0"/>
    <w:uiPriority w:val="99"/>
    <w:unhideWhenUsed/>
    <w:rsid w:val="00467D1A"/>
    <w:rPr>
      <w:color w:val="0000FF" w:themeColor="hyperlink"/>
      <w:u w:val="single"/>
    </w:rPr>
  </w:style>
  <w:style w:type="paragraph" w:styleId="TOC3">
    <w:name w:val="toc 3"/>
    <w:basedOn w:val="a"/>
    <w:next w:val="a"/>
    <w:autoRedefine/>
    <w:semiHidden/>
    <w:unhideWhenUsed/>
    <w:rsid w:val="00467D1A"/>
    <w:pPr>
      <w:spacing w:after="100"/>
      <w:ind w:left="440"/>
    </w:pPr>
  </w:style>
  <w:style w:type="paragraph" w:styleId="TOC4">
    <w:name w:val="toc 4"/>
    <w:basedOn w:val="a"/>
    <w:next w:val="a"/>
    <w:autoRedefine/>
    <w:semiHidden/>
    <w:unhideWhenUsed/>
    <w:rsid w:val="00467D1A"/>
    <w:pPr>
      <w:spacing w:after="100"/>
      <w:ind w:left="660"/>
    </w:pPr>
  </w:style>
  <w:style w:type="paragraph" w:styleId="TOC5">
    <w:name w:val="toc 5"/>
    <w:basedOn w:val="a"/>
    <w:next w:val="a"/>
    <w:autoRedefine/>
    <w:semiHidden/>
    <w:unhideWhenUsed/>
    <w:rsid w:val="00467D1A"/>
    <w:pPr>
      <w:spacing w:after="100"/>
      <w:ind w:left="880"/>
    </w:pPr>
  </w:style>
  <w:style w:type="paragraph" w:styleId="TOC6">
    <w:name w:val="toc 6"/>
    <w:basedOn w:val="a"/>
    <w:next w:val="a"/>
    <w:autoRedefine/>
    <w:semiHidden/>
    <w:unhideWhenUsed/>
    <w:rsid w:val="00467D1A"/>
    <w:pPr>
      <w:spacing w:after="100"/>
      <w:ind w:left="1100"/>
    </w:pPr>
  </w:style>
  <w:style w:type="paragraph" w:styleId="TOC7">
    <w:name w:val="toc 7"/>
    <w:basedOn w:val="a"/>
    <w:next w:val="a"/>
    <w:autoRedefine/>
    <w:semiHidden/>
    <w:unhideWhenUsed/>
    <w:rsid w:val="00467D1A"/>
    <w:pPr>
      <w:spacing w:after="100"/>
      <w:ind w:left="1320"/>
    </w:pPr>
  </w:style>
  <w:style w:type="paragraph" w:styleId="TOC8">
    <w:name w:val="toc 8"/>
    <w:basedOn w:val="a"/>
    <w:next w:val="a"/>
    <w:autoRedefine/>
    <w:semiHidden/>
    <w:unhideWhenUsed/>
    <w:rsid w:val="00467D1A"/>
    <w:pPr>
      <w:spacing w:after="100"/>
      <w:ind w:left="1540"/>
    </w:pPr>
  </w:style>
  <w:style w:type="paragraph" w:styleId="TOC9">
    <w:name w:val="toc 9"/>
    <w:basedOn w:val="a"/>
    <w:next w:val="a"/>
    <w:autoRedefine/>
    <w:semiHidden/>
    <w:unhideWhenUsed/>
    <w:rsid w:val="00467D1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20</Pages>
  <Words>5665</Words>
  <Characters>28329</Characters>
  <Application>Microsoft Office Word</Application>
  <DocSecurity>0</DocSecurity>
  <Lines>236</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40</cp:revision>
  <cp:lastPrinted>1899-12-31T22:00:00Z</cp:lastPrinted>
  <dcterms:created xsi:type="dcterms:W3CDTF">2018-05-03T11:21:00Z</dcterms:created>
  <dcterms:modified xsi:type="dcterms:W3CDTF">2021-07-21T14:30:00Z</dcterms:modified>
</cp:coreProperties>
</file>