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493.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רשות האכיפה במקרקעין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ג'אבר עסאקלה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האוצר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כ"ד בכסלו התשפ"א (10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רשות האכיפה במקרקעין במשרד האוצר מבצעת מיפוי אווירי למבנים הלא מוסדרים שמוגדרים "לא חוקיים"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כל כמה זמן נעשה מיפוי אווירי?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תדירות המיפויים שנעשים ביישובים ערביים ו ומה התדירות ביישובים יהודיים?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31/12/2020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E51908A7-C1B6-4D96-8FAD-2D29D2DCA3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2150675</vt:r8>
  </property>
</Properties>
</file>