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פיצוץ במפעל "שאול גואטה"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עופר כסיף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בכסלו התשפ"א (25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הפיצוץ גרם למותם של אחמד סובחי ריאן וגיגי עמדן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מתי בשלוש השנים האחרונות בוצעו ביקורות פיקוח של מפקחי מנהל הבטיחות התעסוקתית על המפעל?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היו ממצאיהן והאם הוטלו במקום צווי בטיחות בגין ליקויי בטיחות, ואם כן, מתי ובגין אלו ליקויים?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התאונה במפעל האמור מוגדרת כתאונת עבודה?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8FB70B4-F22D-4546-A983-AB2F7C8A9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2149641</vt:r8>
  </property>
</Properties>
</file>