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241.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  תקיפת עובדים ערבים בכנרת 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אנטאנס שחאדה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השר לביטחון הפנים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י"ח באלול התש"פ (7 בספטמבר 2020):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עובדים  ערבים הוכו על רקע גזעני בחוף כורסי בכנרת על ידי צעירים יהודים. הצעירים יידו אבנים על הקרוואן שבו התחבאו העובדים  וצעקו "מוות לערבים". 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מה עשתה המשטרה כדי להגן על העובדים ולמנוע רצח על רקע לאומני? </w:t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האם עצרה המשטרה את החשודים? והאם בכוונתה להגיש כתבי אישום? 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28/09/2020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73542923972E2409F6AE0CB4BD50391" ma:contentTypeVersion="" ma:contentTypeDescription="צור מסמך חדש." ma:contentTypeScope="" ma:versionID="5a15b1900a87a0515ebc57405453a7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9F2D6B11-3CB6-451E-B56A-5147F3FACB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0x010100773542923972E2409F6AE0CB4BD50391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2145356</vt:r8>
  </property>
</Properties>
</file>