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16" w:rsidRPr="005817EC" w:rsidRDefault="003B1F9B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העשרים-ושלוש</w:t>
      </w:r>
    </w:p>
    <w:p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C463A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:rsidR="00E64116" w:rsidRPr="008713A4" w:rsidRDefault="003B1F9B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lastRenderedPageBreak/>
        <w:t>מושב ראשון</w:t>
      </w:r>
    </w:p>
    <w:p w:rsidR="00E64116" w:rsidRPr="008713A4" w:rsidRDefault="00E64116" w:rsidP="0049458B">
      <w:pPr>
        <w:rPr>
          <w:rtl/>
        </w:rPr>
      </w:pPr>
    </w:p>
    <w:p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:rsidR="00E64116" w:rsidRPr="008713A4" w:rsidRDefault="003B1F9B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פרוטוקול מס' 19</w:t>
      </w:r>
    </w:p>
    <w:p w:rsidR="00E64116" w:rsidRPr="008713A4" w:rsidRDefault="003B1F9B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</w:t>
      </w:r>
      <w:r w:rsidR="00092102">
        <w:rPr>
          <w:b/>
          <w:bCs/>
        </w:rPr>
        <w:t xml:space="preserve"> </w:t>
      </w:r>
      <w:r w:rsidR="00092102">
        <w:rPr>
          <w:rFonts w:hint="cs"/>
          <w:b/>
          <w:bCs/>
          <w:rtl/>
        </w:rPr>
        <w:t xml:space="preserve"> ועדת החוץ והביטחון</w:t>
      </w:r>
    </w:p>
    <w:p w:rsidR="00E64116" w:rsidRPr="008713A4" w:rsidRDefault="003B1F9B" w:rsidP="008320F6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יום שני, ז' בתמוז </w:t>
      </w:r>
      <w:proofErr w:type="spellStart"/>
      <w:r>
        <w:rPr>
          <w:b/>
          <w:bCs/>
          <w:u w:val="single"/>
          <w:rtl/>
        </w:rPr>
        <w:t>התש"ף</w:t>
      </w:r>
      <w:proofErr w:type="spellEnd"/>
      <w:r>
        <w:rPr>
          <w:b/>
          <w:bCs/>
          <w:u w:val="single"/>
          <w:rtl/>
        </w:rPr>
        <w:t xml:space="preserve"> (29 ביוני 2020), שעה 9:00</w:t>
      </w:r>
    </w:p>
    <w:p w:rsidR="00E64116" w:rsidRPr="00092102" w:rsidRDefault="00E64116" w:rsidP="008320F6">
      <w:pPr>
        <w:ind w:firstLine="0"/>
        <w:rPr>
          <w:lang w:val="en-GB"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:rsidR="00E64116" w:rsidRPr="008713A4" w:rsidRDefault="003B1F9B" w:rsidP="003B1F9B">
      <w:pPr>
        <w:spacing w:before="60"/>
        <w:ind w:firstLine="0"/>
        <w:rPr>
          <w:rtl/>
        </w:rPr>
      </w:pPr>
      <w:bookmarkStart w:id="1" w:name="ET_hatsach_618982_1"/>
      <w:r w:rsidRPr="003B1F9B">
        <w:rPr>
          <w:rStyle w:val="TagStyle"/>
          <w:rtl/>
        </w:rPr>
        <w:t xml:space="preserve"> &lt;&lt; הצח &gt;&gt; </w:t>
      </w:r>
      <w:r w:rsidRPr="003B1F9B">
        <w:rPr>
          <w:rtl/>
        </w:rPr>
        <w:t>הצעת חוק הסמכת שירות הביטחון הכללי לסייע במאמץ הלאומי לצמצום התפשטות נגיף הקורונה החדש (הוראת שעה), התש"ף-2020</w:t>
      </w:r>
      <w:r w:rsidRPr="003B1F9B">
        <w:rPr>
          <w:rStyle w:val="TagStyle"/>
          <w:rtl/>
        </w:rPr>
        <w:t xml:space="preserve"> &lt;&lt; הצח &gt;&gt;</w:t>
      </w:r>
      <w:r w:rsidRPr="003B1F9B">
        <w:rPr>
          <w:rtl/>
        </w:rPr>
        <w:t xml:space="preserve">   </w:t>
      </w:r>
      <w:bookmarkEnd w:id="1"/>
    </w:p>
    <w:p w:rsidR="003B1F9B" w:rsidRDefault="003B1F9B" w:rsidP="007C693F">
      <w:pPr>
        <w:spacing w:before="60"/>
        <w:ind w:firstLine="0"/>
        <w:rPr>
          <w:rtl/>
        </w:rPr>
      </w:pPr>
    </w:p>
    <w:p w:rsidR="00C463AB" w:rsidRPr="008713A4" w:rsidRDefault="00C463AB" w:rsidP="007C693F">
      <w:pPr>
        <w:spacing w:before="60"/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E64116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צבי האוזר – היו"ר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אלי אבידר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ינון אזולאי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נפתלי בנט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 xml:space="preserve">אורנה </w:t>
      </w:r>
      <w:proofErr w:type="spellStart"/>
      <w:r w:rsidRPr="003B1F9B">
        <w:rPr>
          <w:rtl/>
        </w:rPr>
        <w:t>ברביבאי</w:t>
      </w:r>
      <w:proofErr w:type="spellEnd"/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ניר ברקת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יאיר גולן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 xml:space="preserve">איתן </w:t>
      </w:r>
      <w:proofErr w:type="spellStart"/>
      <w:r w:rsidRPr="003B1F9B">
        <w:rPr>
          <w:rtl/>
        </w:rPr>
        <w:t>גינזבורג</w:t>
      </w:r>
      <w:proofErr w:type="spellEnd"/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עוזי דיין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 xml:space="preserve">אבי </w:t>
      </w:r>
      <w:proofErr w:type="spellStart"/>
      <w:r w:rsidRPr="003B1F9B">
        <w:rPr>
          <w:rtl/>
        </w:rPr>
        <w:t>דיכטר</w:t>
      </w:r>
      <w:proofErr w:type="spellEnd"/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ניצן הורוביץ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שרן מרים השכל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משה יעלון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גדעון סער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 xml:space="preserve">טלי </w:t>
      </w:r>
      <w:proofErr w:type="spellStart"/>
      <w:r w:rsidRPr="003B1F9B">
        <w:rPr>
          <w:rtl/>
        </w:rPr>
        <w:t>פלוסקוב</w:t>
      </w:r>
      <w:proofErr w:type="spellEnd"/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שלמה קרעי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אלעזר שטרן</w:t>
      </w:r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 xml:space="preserve">מיכל שיר </w:t>
      </w:r>
      <w:proofErr w:type="spellStart"/>
      <w:r w:rsidRPr="003B1F9B">
        <w:rPr>
          <w:rtl/>
        </w:rPr>
        <w:t>סגמן</w:t>
      </w:r>
      <w:proofErr w:type="spellEnd"/>
    </w:p>
    <w:p w:rsidR="003B1F9B" w:rsidRPr="003B1F9B" w:rsidRDefault="003B1F9B" w:rsidP="00EC1FB3">
      <w:pPr>
        <w:ind w:firstLine="0"/>
        <w:rPr>
          <w:rtl/>
        </w:rPr>
      </w:pPr>
      <w:r w:rsidRPr="003B1F9B">
        <w:rPr>
          <w:rtl/>
        </w:rPr>
        <w:t>רם שפע</w:t>
      </w:r>
    </w:p>
    <w:p w:rsidR="003B1F9B" w:rsidRDefault="003B1F9B" w:rsidP="00EC1FB3">
      <w:pPr>
        <w:ind w:firstLine="0"/>
        <w:rPr>
          <w:rtl/>
        </w:rPr>
      </w:pPr>
      <w:r w:rsidRPr="003B1F9B">
        <w:rPr>
          <w:rtl/>
        </w:rPr>
        <w:t>אילת שקד</w:t>
      </w:r>
    </w:p>
    <w:p w:rsidR="003B1F9B" w:rsidRDefault="003B1F9B" w:rsidP="00EC1FB3">
      <w:pPr>
        <w:ind w:firstLine="0"/>
        <w:rPr>
          <w:u w:val="single"/>
          <w:rtl/>
        </w:rPr>
      </w:pPr>
    </w:p>
    <w:p w:rsidR="00C463AB" w:rsidRPr="008713A4" w:rsidRDefault="00C463AB" w:rsidP="00EC1FB3">
      <w:pPr>
        <w:ind w:firstLine="0"/>
        <w:rPr>
          <w:u w:val="single"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bookmarkStart w:id="2" w:name="_ETM_Q1_914000"/>
      <w:bookmarkStart w:id="3" w:name="_ETM_Q1_942000"/>
      <w:bookmarkStart w:id="4" w:name="_ETM_Q1_968000"/>
      <w:bookmarkEnd w:id="2"/>
      <w:bookmarkEnd w:id="3"/>
      <w:bookmarkEnd w:id="4"/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e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336"/>
        <w:gridCol w:w="5495"/>
      </w:tblGrid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טליה אגמון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המשנה ליועמ"ש, משרד הבריאות</w:t>
            </w:r>
          </w:p>
        </w:tc>
      </w:tr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אודי קלינר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סגן ראש שירותי בריאות הציבור, משרד הבריאות</w:t>
            </w:r>
          </w:p>
        </w:tc>
      </w:tr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ענת אסיף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עו"ד, משרד המשפטים</w:t>
            </w:r>
          </w:p>
        </w:tc>
      </w:tr>
      <w:tr w:rsidR="00C463AB" w:rsidTr="00C463AB">
        <w:tc>
          <w:tcPr>
            <w:tcW w:w="0" w:type="auto"/>
            <w:shd w:val="clear" w:color="auto" w:fill="auto"/>
          </w:tcPr>
          <w:p w:rsidR="00C463AB" w:rsidRDefault="00C463A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ניצן</w:t>
            </w:r>
          </w:p>
        </w:tc>
        <w:tc>
          <w:tcPr>
            <w:tcW w:w="0" w:type="auto"/>
            <w:shd w:val="clear" w:color="auto" w:fill="auto"/>
          </w:tcPr>
          <w:p w:rsidR="00C463AB" w:rsidRDefault="00C463A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463AB" w:rsidRDefault="00C463A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שב"כ</w:t>
            </w:r>
          </w:p>
        </w:tc>
      </w:tr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גיל </w:t>
            </w:r>
            <w:proofErr w:type="spellStart"/>
            <w:r>
              <w:rPr>
                <w:rtl/>
              </w:rPr>
              <w:t>גלמור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האגודה לזכויות האזרח</w:t>
            </w:r>
          </w:p>
        </w:tc>
      </w:tr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חגי לוין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יושב-ראש איגוד רופאי בריאות הציבור, ההסתדרות הרפואית</w:t>
            </w:r>
          </w:p>
        </w:tc>
      </w:tr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קרין </w:t>
            </w:r>
            <w:proofErr w:type="spellStart"/>
            <w:r>
              <w:rPr>
                <w:rtl/>
              </w:rPr>
              <w:t>נהון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נשיאת איגוד האינטרנט</w:t>
            </w:r>
          </w:p>
        </w:tc>
      </w:tr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דן אור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המועצה להגנת הפרטיות</w:t>
            </w:r>
          </w:p>
        </w:tc>
      </w:tr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צחי פנחס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הרשות להגנת הפרטיות</w:t>
            </w:r>
          </w:p>
        </w:tc>
      </w:tr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צבי דביר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התנועה לזכויות דיגיטליות</w:t>
            </w:r>
          </w:p>
        </w:tc>
      </w:tr>
      <w:tr w:rsidR="0079518B" w:rsidTr="00C463AB"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חיים רביה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9518B" w:rsidRDefault="0079518B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עו"ד</w:t>
            </w:r>
          </w:p>
        </w:tc>
      </w:tr>
    </w:tbl>
    <w:p w:rsidR="00E64116" w:rsidRPr="008713A4" w:rsidRDefault="00E64116" w:rsidP="00DE5B80">
      <w:pPr>
        <w:ind w:firstLine="0"/>
        <w:rPr>
          <w:rtl/>
        </w:rPr>
      </w:pPr>
    </w:p>
    <w:p w:rsidR="00E64116" w:rsidRDefault="00E64116" w:rsidP="00DE5B80">
      <w:pPr>
        <w:ind w:firstLine="0"/>
        <w:rPr>
          <w:rtl/>
        </w:rPr>
      </w:pPr>
    </w:p>
    <w:p w:rsidR="0079518B" w:rsidRDefault="0079518B" w:rsidP="00DE5B80">
      <w:pPr>
        <w:ind w:firstLine="0"/>
        <w:rPr>
          <w:rtl/>
        </w:rPr>
      </w:pPr>
    </w:p>
    <w:p w:rsidR="0079518B" w:rsidRDefault="0079518B" w:rsidP="00DE5B80">
      <w:pPr>
        <w:ind w:firstLine="0"/>
        <w:rPr>
          <w:rtl/>
        </w:rPr>
      </w:pPr>
    </w:p>
    <w:p w:rsidR="0079518B" w:rsidRDefault="0079518B" w:rsidP="00DE5B80">
      <w:pPr>
        <w:ind w:firstLine="0"/>
        <w:rPr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:rsidR="00E64116" w:rsidRPr="008713A4" w:rsidRDefault="003B1F9B" w:rsidP="00D40A29">
      <w:pPr>
        <w:ind w:firstLine="0"/>
      </w:pPr>
      <w:r>
        <w:rPr>
          <w:rtl/>
        </w:rPr>
        <w:t>מירי פרנקל-שור</w:t>
      </w:r>
    </w:p>
    <w:p w:rsidR="00E64116" w:rsidRDefault="00F46563" w:rsidP="00DE5B80">
      <w:pPr>
        <w:ind w:firstLine="0"/>
        <w:rPr>
          <w:rtl/>
        </w:rPr>
      </w:pPr>
      <w:r>
        <w:rPr>
          <w:rFonts w:hint="cs"/>
          <w:rtl/>
        </w:rPr>
        <w:t>איילת לוי נחום</w:t>
      </w:r>
    </w:p>
    <w:p w:rsidR="00F46563" w:rsidRPr="008713A4" w:rsidRDefault="00F46563" w:rsidP="00DE5B80">
      <w:pPr>
        <w:ind w:firstLine="0"/>
        <w:rPr>
          <w:rtl/>
        </w:rPr>
      </w:pPr>
    </w:p>
    <w:p w:rsidR="00E64116" w:rsidRPr="008713A4" w:rsidRDefault="00E64116" w:rsidP="00C463AB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 הוועדה</w:t>
      </w:r>
      <w:r w:rsidRPr="008713A4">
        <w:rPr>
          <w:rFonts w:hint="cs"/>
          <w:b/>
          <w:bCs/>
          <w:u w:val="single"/>
          <w:rtl/>
        </w:rPr>
        <w:t>:</w:t>
      </w:r>
    </w:p>
    <w:p w:rsidR="00E64116" w:rsidRPr="008713A4" w:rsidRDefault="003B1F9B" w:rsidP="00D40A29">
      <w:pPr>
        <w:ind w:firstLine="0"/>
        <w:rPr>
          <w:u w:val="single"/>
        </w:rPr>
      </w:pPr>
      <w:r>
        <w:rPr>
          <w:rtl/>
        </w:rPr>
        <w:t>שמואל לטקו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:rsidR="00E64116" w:rsidRPr="008713A4" w:rsidRDefault="003B1F9B" w:rsidP="008320F6">
      <w:pPr>
        <w:ind w:firstLine="0"/>
        <w:rPr>
          <w:rtl/>
        </w:rPr>
      </w:pPr>
      <w:r>
        <w:rPr>
          <w:rtl/>
        </w:rPr>
        <w:t>יפעת קדם</w:t>
      </w:r>
    </w:p>
    <w:p w:rsidR="003B1F9B" w:rsidRDefault="003B1F9B">
      <w:pPr>
        <w:bidi w:val="0"/>
        <w:spacing w:line="240" w:lineRule="auto"/>
        <w:ind w:firstLine="0"/>
        <w:jc w:val="left"/>
      </w:pPr>
      <w:r>
        <w:rPr>
          <w:rtl/>
        </w:rPr>
        <w:br w:type="page"/>
      </w:r>
    </w:p>
    <w:p w:rsidR="003B1F9B" w:rsidRDefault="003B1F9B" w:rsidP="003B1F9B">
      <w:pPr>
        <w:pStyle w:val="a6"/>
        <w:keepNext/>
        <w:rPr>
          <w:rtl/>
        </w:rPr>
      </w:pPr>
      <w:bookmarkStart w:id="5" w:name="ET_subject_618982_2"/>
      <w:r w:rsidRPr="003B1F9B">
        <w:rPr>
          <w:rStyle w:val="TagStyle"/>
          <w:rtl/>
        </w:rPr>
        <w:lastRenderedPageBreak/>
        <w:t xml:space="preserve"> &lt;&lt; נושא &gt;&gt; </w:t>
      </w:r>
      <w:r>
        <w:rPr>
          <w:rtl/>
        </w:rPr>
        <w:t>הצעת חוק הסמכת שירות הביטחון הכללי לסייע במאמץ הלאומי לצמצום התפשטות נגיף הקורונה החדש (הוראת שעה), התש"ף-2020,  מ/1334</w:t>
      </w:r>
      <w:r w:rsidRPr="003B1F9B">
        <w:rPr>
          <w:rStyle w:val="TagStyle"/>
          <w:rtl/>
        </w:rPr>
        <w:t xml:space="preserve"> &lt;&lt; נושא &gt;&gt;</w:t>
      </w:r>
      <w:r>
        <w:rPr>
          <w:rtl/>
        </w:rPr>
        <w:t xml:space="preserve">   </w:t>
      </w:r>
      <w:bookmarkEnd w:id="5"/>
    </w:p>
    <w:p w:rsidR="003B1F9B" w:rsidRDefault="003B1F9B" w:rsidP="003B1F9B">
      <w:pPr>
        <w:pStyle w:val="KeepWithNext"/>
        <w:rPr>
          <w:rtl/>
        </w:rPr>
      </w:pPr>
    </w:p>
    <w:p w:rsidR="00C463AB" w:rsidRPr="00C463AB" w:rsidRDefault="00C463AB" w:rsidP="00C463AB">
      <w:pPr>
        <w:rPr>
          <w:rtl/>
        </w:rPr>
      </w:pPr>
    </w:p>
    <w:p w:rsidR="00BB2D8A" w:rsidRDefault="00BB2D8A" w:rsidP="00BB2D8A">
      <w:pPr>
        <w:pStyle w:val="af6"/>
        <w:keepNext/>
        <w:rPr>
          <w:rtl/>
        </w:rPr>
      </w:pPr>
      <w:bookmarkStart w:id="6" w:name="ET_yor_5774_69"/>
      <w:r w:rsidRPr="00BB2D8A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B2D8A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6"/>
    </w:p>
    <w:p w:rsidR="00BB2D8A" w:rsidRDefault="00BB2D8A" w:rsidP="00BB2D8A">
      <w:pPr>
        <w:pStyle w:val="KeepWithNext"/>
        <w:rPr>
          <w:rtl/>
        </w:rPr>
      </w:pPr>
    </w:p>
    <w:p w:rsidR="0030258C" w:rsidRDefault="0030258C" w:rsidP="005639B1">
      <w:pPr>
        <w:ind w:firstLine="0"/>
        <w:rPr>
          <w:rtl/>
        </w:rPr>
      </w:pPr>
      <w:bookmarkStart w:id="7" w:name="_ETM_Q1_1115000"/>
      <w:bookmarkEnd w:id="7"/>
      <w:r>
        <w:rPr>
          <w:rtl/>
        </w:rPr>
        <w:tab/>
      </w:r>
      <w:r w:rsidR="00BB2D8A">
        <w:rPr>
          <w:rFonts w:hint="cs"/>
          <w:rtl/>
        </w:rPr>
        <w:t>אני מתכבד לפתוח את הדיון בהצעת חוק שהונחה,</w:t>
      </w:r>
      <w:bookmarkStart w:id="8" w:name="_ETM_Q1_1270000"/>
      <w:bookmarkEnd w:id="8"/>
      <w:r w:rsidR="00BB2D8A">
        <w:rPr>
          <w:rFonts w:hint="cs"/>
          <w:rtl/>
        </w:rPr>
        <w:t xml:space="preserve"> שהועברה בקריאה ראשונה, הצעת חוק הסמכת שירות ביטחון כללי </w:t>
      </w:r>
      <w:bookmarkStart w:id="9" w:name="_ETM_Q1_1272000"/>
      <w:bookmarkEnd w:id="9"/>
      <w:r w:rsidR="00BB2D8A">
        <w:rPr>
          <w:rFonts w:hint="cs"/>
          <w:rtl/>
        </w:rPr>
        <w:t>לסייע במאמץ הלאומי לצמצום התפשטות נגיף הקורונה החדש (הוראת שעה)</w:t>
      </w:r>
      <w:bookmarkStart w:id="10" w:name="_ETM_Q1_1281000"/>
      <w:bookmarkEnd w:id="10"/>
      <w:r w:rsidR="00BB2D8A">
        <w:rPr>
          <w:rFonts w:hint="cs"/>
          <w:rtl/>
        </w:rPr>
        <w:t>, התש"ף-2020. כידוע, מאז פריצת המג</w:t>
      </w:r>
      <w:r>
        <w:rPr>
          <w:rFonts w:hint="cs"/>
          <w:rtl/>
        </w:rPr>
        <w:t>י</w:t>
      </w:r>
      <w:r w:rsidR="00BB2D8A">
        <w:rPr>
          <w:rFonts w:hint="cs"/>
          <w:rtl/>
        </w:rPr>
        <w:t>פה, מג</w:t>
      </w:r>
      <w:r>
        <w:rPr>
          <w:rFonts w:hint="cs"/>
          <w:rtl/>
        </w:rPr>
        <w:t>פת הקור</w:t>
      </w:r>
      <w:r w:rsidR="00BB2D8A">
        <w:rPr>
          <w:rFonts w:hint="cs"/>
          <w:rtl/>
        </w:rPr>
        <w:t>ו</w:t>
      </w:r>
      <w:r>
        <w:rPr>
          <w:rFonts w:hint="cs"/>
          <w:rtl/>
        </w:rPr>
        <w:t>נה, ישראל מנסה להתמודד במגוון אמצעי</w:t>
      </w:r>
      <w:r w:rsidR="00BB2D8A">
        <w:rPr>
          <w:rFonts w:hint="cs"/>
          <w:rtl/>
        </w:rPr>
        <w:t>ם כדי לבלום את המגיפה. בשלב מסוים</w:t>
      </w:r>
      <w:r w:rsidR="005639B1">
        <w:rPr>
          <w:rFonts w:hint="cs"/>
          <w:rtl/>
        </w:rPr>
        <w:t>,</w:t>
      </w:r>
      <w:r w:rsidR="00BB2D8A">
        <w:rPr>
          <w:rFonts w:hint="cs"/>
          <w:rtl/>
        </w:rPr>
        <w:t xml:space="preserve"> החליטה</w:t>
      </w:r>
      <w:r>
        <w:rPr>
          <w:rFonts w:hint="cs"/>
          <w:rtl/>
        </w:rPr>
        <w:t xml:space="preserve"> הממשלה לאפשר למשרד הבריאות לעשות שימוש בכלים שעומדים לרשות </w:t>
      </w:r>
      <w:r w:rsidR="00AD5E80">
        <w:rPr>
          <w:rFonts w:hint="cs"/>
          <w:rtl/>
        </w:rPr>
        <w:t>שירות הביטחון הכללי</w:t>
      </w:r>
      <w:r w:rsidR="00BB2D8A">
        <w:rPr>
          <w:rFonts w:hint="cs"/>
          <w:rtl/>
        </w:rPr>
        <w:t xml:space="preserve"> כדי להיאבק</w:t>
      </w:r>
      <w:r>
        <w:rPr>
          <w:rFonts w:hint="cs"/>
          <w:rtl/>
        </w:rPr>
        <w:t xml:space="preserve"> ב</w:t>
      </w:r>
      <w:r w:rsidR="00BB2D8A">
        <w:rPr>
          <w:rFonts w:hint="cs"/>
          <w:rtl/>
        </w:rPr>
        <w:t xml:space="preserve">התפרצות המגיפה </w:t>
      </w:r>
      <w:r w:rsidR="00733F6C">
        <w:rPr>
          <w:rFonts w:hint="cs"/>
          <w:rtl/>
        </w:rPr>
        <w:t>ולנסות ל</w:t>
      </w:r>
      <w:r>
        <w:rPr>
          <w:rFonts w:hint="cs"/>
          <w:rtl/>
        </w:rPr>
        <w:t>קטוע את שרשראות ההד</w:t>
      </w:r>
      <w:r w:rsidR="00BB2D8A">
        <w:rPr>
          <w:rFonts w:hint="cs"/>
          <w:rtl/>
        </w:rPr>
        <w:t>בקה. השימ</w:t>
      </w:r>
      <w:r>
        <w:rPr>
          <w:rFonts w:hint="cs"/>
          <w:rtl/>
        </w:rPr>
        <w:t>ו</w:t>
      </w:r>
      <w:r w:rsidR="00BB2D8A">
        <w:rPr>
          <w:rFonts w:hint="cs"/>
          <w:rtl/>
        </w:rPr>
        <w:t>ש</w:t>
      </w:r>
      <w:r>
        <w:rPr>
          <w:rFonts w:hint="cs"/>
          <w:rtl/>
        </w:rPr>
        <w:t xml:space="preserve"> הז</w:t>
      </w:r>
      <w:r w:rsidR="00193AC2">
        <w:rPr>
          <w:rFonts w:hint="cs"/>
          <w:rtl/>
        </w:rPr>
        <w:t>ה הוסדר בהתחלה בתקנות שעת חירום</w:t>
      </w:r>
      <w:r w:rsidR="00733F6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733F6C">
        <w:rPr>
          <w:rFonts w:hint="cs"/>
          <w:rtl/>
        </w:rPr>
        <w:t xml:space="preserve">אבל </w:t>
      </w:r>
      <w:r>
        <w:rPr>
          <w:rFonts w:hint="cs"/>
          <w:rtl/>
        </w:rPr>
        <w:t xml:space="preserve">לאחר מכן, </w:t>
      </w:r>
      <w:r w:rsidR="00BB2D8A">
        <w:rPr>
          <w:rFonts w:hint="cs"/>
          <w:rtl/>
        </w:rPr>
        <w:t xml:space="preserve">לאחר דיון </w:t>
      </w:r>
      <w:bookmarkStart w:id="11" w:name="_ETM_Q1_1335000"/>
      <w:bookmarkEnd w:id="11"/>
      <w:r w:rsidR="00BB2D8A">
        <w:rPr>
          <w:rFonts w:hint="cs"/>
          <w:rtl/>
        </w:rPr>
        <w:t xml:space="preserve">בבג"ץ </w:t>
      </w:r>
      <w:r w:rsidR="00AD5E80">
        <w:rPr>
          <w:rFonts w:hint="cs"/>
          <w:rtl/>
        </w:rPr>
        <w:t xml:space="preserve">שבו </w:t>
      </w:r>
      <w:r>
        <w:rPr>
          <w:rFonts w:hint="cs"/>
          <w:rtl/>
        </w:rPr>
        <w:t>אוינה</w:t>
      </w:r>
      <w:r w:rsidR="00BB2D8A">
        <w:rPr>
          <w:rFonts w:hint="cs"/>
          <w:rtl/>
        </w:rPr>
        <w:t xml:space="preserve"> האפשרות הזאת</w:t>
      </w:r>
      <w:r>
        <w:rPr>
          <w:rFonts w:hint="cs"/>
          <w:rtl/>
        </w:rPr>
        <w:t>, נעשה שימוש זמני</w:t>
      </w:r>
      <w:r w:rsidR="00AD5E80">
        <w:rPr>
          <w:rFonts w:hint="cs"/>
          <w:rtl/>
        </w:rPr>
        <w:t xml:space="preserve">. </w:t>
      </w:r>
      <w:r w:rsidR="00BB2D8A">
        <w:rPr>
          <w:rFonts w:hint="cs"/>
          <w:rtl/>
        </w:rPr>
        <w:t>דנו בנושא הזה מספר פעמים,</w:t>
      </w:r>
      <w:r>
        <w:rPr>
          <w:rFonts w:hint="cs"/>
          <w:rtl/>
        </w:rPr>
        <w:t xml:space="preserve"> שמונה דיונים </w:t>
      </w:r>
      <w:r w:rsidR="005639B1">
        <w:rPr>
          <w:rFonts w:hint="cs"/>
          <w:rtl/>
        </w:rPr>
        <w:t>לפחות,</w:t>
      </w:r>
      <w:r w:rsidR="00BB2D8A">
        <w:rPr>
          <w:rFonts w:hint="cs"/>
          <w:rtl/>
        </w:rPr>
        <w:t xml:space="preserve"> </w:t>
      </w:r>
      <w:r w:rsidR="005639B1">
        <w:rPr>
          <w:rFonts w:hint="cs"/>
          <w:rtl/>
        </w:rPr>
        <w:t>ו</w:t>
      </w:r>
      <w:r>
        <w:rPr>
          <w:rFonts w:hint="cs"/>
          <w:rtl/>
        </w:rPr>
        <w:t>בהמשך נקבע כי השימוש בכלי שב"כ לצורך מני</w:t>
      </w:r>
      <w:r w:rsidR="00851AD2">
        <w:rPr>
          <w:rFonts w:hint="cs"/>
          <w:rtl/>
        </w:rPr>
        <w:t>עת התפרצות המגיפה צריך להיות מ</w:t>
      </w:r>
      <w:r>
        <w:rPr>
          <w:rFonts w:hint="cs"/>
          <w:rtl/>
        </w:rPr>
        <w:t>ו</w:t>
      </w:r>
      <w:r w:rsidR="00851AD2">
        <w:rPr>
          <w:rFonts w:hint="cs"/>
          <w:rtl/>
        </w:rPr>
        <w:t>ס</w:t>
      </w:r>
      <w:r>
        <w:rPr>
          <w:rFonts w:hint="cs"/>
          <w:rtl/>
        </w:rPr>
        <w:t>דר בחקיקה ראשית. ביום רביעי האחרון</w:t>
      </w:r>
      <w:r w:rsidR="005639B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51AD2">
        <w:rPr>
          <w:rFonts w:hint="cs"/>
          <w:rtl/>
        </w:rPr>
        <w:t>עברה הצעת חוק בקריאה ראש</w:t>
      </w:r>
      <w:r w:rsidR="00F51DC3">
        <w:rPr>
          <w:rFonts w:hint="cs"/>
          <w:rtl/>
        </w:rPr>
        <w:t>ו</w:t>
      </w:r>
      <w:r w:rsidR="00851AD2">
        <w:rPr>
          <w:rFonts w:hint="cs"/>
          <w:rtl/>
        </w:rPr>
        <w:t>נה</w:t>
      </w:r>
      <w:r>
        <w:rPr>
          <w:rFonts w:hint="cs"/>
          <w:rtl/>
        </w:rPr>
        <w:t xml:space="preserve"> שמס</w:t>
      </w:r>
      <w:r w:rsidR="00851AD2">
        <w:rPr>
          <w:rFonts w:hint="cs"/>
          <w:rtl/>
        </w:rPr>
        <w:t>ד</w:t>
      </w:r>
      <w:r>
        <w:rPr>
          <w:rFonts w:hint="cs"/>
          <w:rtl/>
        </w:rPr>
        <w:t>י</w:t>
      </w:r>
      <w:r w:rsidR="00851AD2">
        <w:rPr>
          <w:rFonts w:hint="cs"/>
          <w:rtl/>
        </w:rPr>
        <w:t xml:space="preserve">רה </w:t>
      </w:r>
      <w:r>
        <w:rPr>
          <w:rFonts w:hint="cs"/>
          <w:rtl/>
        </w:rPr>
        <w:t>את הכלי</w:t>
      </w:r>
      <w:r w:rsidR="00AD5E80">
        <w:rPr>
          <w:rFonts w:hint="cs"/>
          <w:rtl/>
        </w:rPr>
        <w:t xml:space="preserve"> בחקיקה ראשית. אני רוצה שיוצג הצורך, </w:t>
      </w:r>
      <w:bookmarkStart w:id="12" w:name="_ETM_Q1_1463000"/>
      <w:bookmarkEnd w:id="12"/>
      <w:r w:rsidR="00AD5E80">
        <w:rPr>
          <w:rFonts w:hint="cs"/>
          <w:rtl/>
        </w:rPr>
        <w:t>שתוצג אותה דחיפות ש</w:t>
      </w:r>
      <w:r w:rsidR="000B3CDD">
        <w:rPr>
          <w:rFonts w:hint="cs"/>
          <w:rtl/>
        </w:rPr>
        <w:t xml:space="preserve">ל </w:t>
      </w:r>
      <w:r w:rsidR="00AD5E80">
        <w:rPr>
          <w:rFonts w:hint="cs"/>
          <w:rtl/>
        </w:rPr>
        <w:t xml:space="preserve">הממשלה לקבל את האפשרות לחדש </w:t>
      </w:r>
      <w:bookmarkStart w:id="13" w:name="_ETM_Q1_1469000"/>
      <w:bookmarkEnd w:id="13"/>
      <w:r w:rsidR="000B3CDD">
        <w:rPr>
          <w:rFonts w:hint="cs"/>
          <w:rtl/>
        </w:rPr>
        <w:t>את השימוש בכלי. כמה זמן במצטבר נעשה שימוש בכלי?</w:t>
      </w:r>
    </w:p>
    <w:p w:rsidR="0030258C" w:rsidRDefault="0030258C" w:rsidP="0030258C">
      <w:pPr>
        <w:ind w:firstLine="0"/>
        <w:rPr>
          <w:rtl/>
        </w:rPr>
      </w:pPr>
    </w:p>
    <w:p w:rsidR="000B3CDD" w:rsidRDefault="000B3CDD" w:rsidP="000B3CDD">
      <w:pPr>
        <w:pStyle w:val="a4"/>
        <w:keepNext/>
        <w:rPr>
          <w:rtl/>
        </w:rPr>
      </w:pPr>
      <w:bookmarkStart w:id="14" w:name="ET_speaker_שמואל_לטקו_72"/>
      <w:r w:rsidRPr="000B3CDD">
        <w:rPr>
          <w:rStyle w:val="TagStyle"/>
          <w:rtl/>
        </w:rPr>
        <w:t xml:space="preserve"> &lt;&lt; דובר &gt;&gt; </w:t>
      </w:r>
      <w:r>
        <w:rPr>
          <w:rtl/>
        </w:rPr>
        <w:t>שמואל לטקו:</w:t>
      </w:r>
      <w:r w:rsidRPr="000B3CD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"/>
    </w:p>
    <w:p w:rsidR="000B3CDD" w:rsidRDefault="000B3CDD" w:rsidP="000B3CDD">
      <w:pPr>
        <w:pStyle w:val="KeepWithNext"/>
        <w:rPr>
          <w:rtl/>
        </w:rPr>
      </w:pPr>
    </w:p>
    <w:p w:rsidR="000B3CDD" w:rsidRDefault="000B3CDD" w:rsidP="000B3CDD">
      <w:pPr>
        <w:rPr>
          <w:rtl/>
        </w:rPr>
      </w:pPr>
      <w:r>
        <w:rPr>
          <w:rFonts w:hint="cs"/>
          <w:rtl/>
        </w:rPr>
        <w:t>ממרץ.</w:t>
      </w:r>
    </w:p>
    <w:p w:rsidR="000B3CDD" w:rsidRDefault="000B3CDD" w:rsidP="000B3CDD">
      <w:pPr>
        <w:ind w:firstLine="0"/>
        <w:rPr>
          <w:rtl/>
        </w:rPr>
      </w:pPr>
      <w:bookmarkStart w:id="15" w:name="_ETM_Q1_1488000"/>
      <w:bookmarkEnd w:id="15"/>
    </w:p>
    <w:p w:rsidR="000B3CDD" w:rsidRDefault="000B3CDD" w:rsidP="000B3CDD">
      <w:pPr>
        <w:pStyle w:val="af6"/>
        <w:keepNext/>
        <w:rPr>
          <w:rtl/>
        </w:rPr>
      </w:pPr>
      <w:bookmarkStart w:id="16" w:name="_ETM_Q1_1491000"/>
      <w:bookmarkStart w:id="17" w:name="ET_yor_5774_73"/>
      <w:bookmarkEnd w:id="16"/>
      <w:r w:rsidRPr="000B3CDD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0B3CDD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"/>
    </w:p>
    <w:p w:rsidR="000B3CDD" w:rsidRDefault="000B3CDD" w:rsidP="000B3CDD">
      <w:pPr>
        <w:pStyle w:val="KeepWithNext"/>
        <w:rPr>
          <w:rtl/>
        </w:rPr>
      </w:pPr>
    </w:p>
    <w:p w:rsidR="0030258C" w:rsidRDefault="0030258C" w:rsidP="00C659FC">
      <w:pPr>
        <w:ind w:firstLine="0"/>
        <w:rPr>
          <w:rtl/>
        </w:rPr>
      </w:pPr>
      <w:bookmarkStart w:id="18" w:name="_ETM_Q1_1474000"/>
      <w:bookmarkStart w:id="19" w:name="_ETM_Q1_1482000"/>
      <w:bookmarkEnd w:id="18"/>
      <w:bookmarkEnd w:id="19"/>
      <w:r>
        <w:rPr>
          <w:rtl/>
        </w:rPr>
        <w:tab/>
      </w:r>
      <w:r w:rsidR="000B3CDD">
        <w:rPr>
          <w:rFonts w:hint="cs"/>
          <w:rtl/>
        </w:rPr>
        <w:t xml:space="preserve">סדר גודל של כחודשיים וחצי נעשה שימוש בכלי. </w:t>
      </w:r>
      <w:bookmarkStart w:id="20" w:name="_ETM_Q1_1495000"/>
      <w:bookmarkEnd w:id="20"/>
      <w:r>
        <w:rPr>
          <w:rFonts w:hint="cs"/>
          <w:rtl/>
        </w:rPr>
        <w:t xml:space="preserve">אני רוצה </w:t>
      </w:r>
      <w:r w:rsidR="000B3CDD">
        <w:rPr>
          <w:rFonts w:hint="cs"/>
          <w:rtl/>
        </w:rPr>
        <w:t xml:space="preserve">לשמוע באשר לדחיפות. אני רוצה </w:t>
      </w:r>
      <w:r w:rsidR="00ED63CC">
        <w:rPr>
          <w:rFonts w:hint="cs"/>
          <w:rtl/>
        </w:rPr>
        <w:t xml:space="preserve">להעמיד לרשות משרד הבריאות את אותם כלים </w:t>
      </w:r>
      <w:r w:rsidR="000B3CDD">
        <w:rPr>
          <w:rFonts w:hint="cs"/>
          <w:rtl/>
        </w:rPr>
        <w:t>ב</w:t>
      </w:r>
      <w:r>
        <w:rPr>
          <w:rFonts w:hint="cs"/>
          <w:rtl/>
        </w:rPr>
        <w:t>מסגרת הסדר זמני ומוגבל</w:t>
      </w:r>
      <w:r w:rsidR="00ED63CC">
        <w:rPr>
          <w:rFonts w:hint="cs"/>
          <w:rtl/>
        </w:rPr>
        <w:t xml:space="preserve">. </w:t>
      </w:r>
      <w:r>
        <w:rPr>
          <w:rFonts w:hint="cs"/>
          <w:rtl/>
        </w:rPr>
        <w:t xml:space="preserve">אנחנו </w:t>
      </w:r>
      <w:r w:rsidR="00AD1B7E">
        <w:rPr>
          <w:rFonts w:hint="cs"/>
          <w:rtl/>
        </w:rPr>
        <w:t>נשמע עכשיו מנציגי משרד הבריאות</w:t>
      </w:r>
      <w:r w:rsidR="000B3CDD">
        <w:rPr>
          <w:rFonts w:hint="cs"/>
          <w:rtl/>
        </w:rPr>
        <w:t xml:space="preserve"> על עלייה ושינוי מגמה </w:t>
      </w:r>
      <w:r w:rsidR="009729B9">
        <w:rPr>
          <w:rFonts w:hint="cs"/>
          <w:rtl/>
        </w:rPr>
        <w:t>ב</w:t>
      </w:r>
      <w:r w:rsidR="000B3CDD">
        <w:rPr>
          <w:rFonts w:hint="cs"/>
          <w:rtl/>
        </w:rPr>
        <w:t>התפרצו</w:t>
      </w:r>
      <w:r>
        <w:rPr>
          <w:rFonts w:hint="cs"/>
          <w:rtl/>
        </w:rPr>
        <w:t>ת</w:t>
      </w:r>
      <w:r w:rsidR="000B3CDD">
        <w:rPr>
          <w:rFonts w:hint="cs"/>
          <w:rtl/>
        </w:rPr>
        <w:t xml:space="preserve"> </w:t>
      </w:r>
      <w:r w:rsidR="00183805">
        <w:rPr>
          <w:rFonts w:hint="cs"/>
          <w:rtl/>
        </w:rPr>
        <w:t>וב</w:t>
      </w:r>
      <w:r>
        <w:rPr>
          <w:rFonts w:hint="cs"/>
          <w:rtl/>
        </w:rPr>
        <w:t xml:space="preserve">הפצה של המגיפה. </w:t>
      </w:r>
      <w:r w:rsidR="000B3CDD">
        <w:rPr>
          <w:rFonts w:hint="cs"/>
          <w:rtl/>
        </w:rPr>
        <w:t>אני רוצה</w:t>
      </w:r>
      <w:r>
        <w:rPr>
          <w:rFonts w:hint="cs"/>
          <w:rtl/>
        </w:rPr>
        <w:t xml:space="preserve"> לאפשר לוועדה את הזמן הרא</w:t>
      </w:r>
      <w:r w:rsidR="000B3CDD">
        <w:rPr>
          <w:rFonts w:hint="cs"/>
          <w:rtl/>
        </w:rPr>
        <w:t>ו</w:t>
      </w:r>
      <w:r>
        <w:rPr>
          <w:rFonts w:hint="cs"/>
          <w:rtl/>
        </w:rPr>
        <w:t xml:space="preserve">י </w:t>
      </w:r>
      <w:r w:rsidR="00183805">
        <w:rPr>
          <w:rFonts w:hint="cs"/>
          <w:rtl/>
        </w:rPr>
        <w:t xml:space="preserve">לקיים </w:t>
      </w:r>
      <w:r>
        <w:rPr>
          <w:rFonts w:hint="cs"/>
          <w:rtl/>
        </w:rPr>
        <w:t xml:space="preserve">דיון מהיר </w:t>
      </w:r>
      <w:r w:rsidR="000B3CDD">
        <w:rPr>
          <w:rFonts w:hint="cs"/>
          <w:rtl/>
        </w:rPr>
        <w:t xml:space="preserve">אך לא </w:t>
      </w:r>
      <w:bookmarkStart w:id="21" w:name="_ETM_Q1_1538000"/>
      <w:bookmarkEnd w:id="21"/>
      <w:r w:rsidR="000B3CDD">
        <w:rPr>
          <w:rFonts w:hint="cs"/>
          <w:rtl/>
        </w:rPr>
        <w:t xml:space="preserve">חפוז </w:t>
      </w:r>
      <w:r>
        <w:rPr>
          <w:rFonts w:hint="cs"/>
          <w:rtl/>
        </w:rPr>
        <w:t xml:space="preserve">בהסדר הראשי. אני רוצה להעביר היום </w:t>
      </w:r>
      <w:r w:rsidR="000B3CDD">
        <w:rPr>
          <w:rFonts w:hint="cs"/>
          <w:rtl/>
        </w:rPr>
        <w:t>בקריאה שנייה ושלישית הסדר זמני</w:t>
      </w:r>
      <w:r>
        <w:rPr>
          <w:rFonts w:hint="cs"/>
          <w:rtl/>
        </w:rPr>
        <w:t xml:space="preserve">, </w:t>
      </w:r>
      <w:r w:rsidR="000B3CDD">
        <w:rPr>
          <w:rFonts w:hint="cs"/>
          <w:rtl/>
        </w:rPr>
        <w:t xml:space="preserve">בעצם </w:t>
      </w:r>
      <w:r>
        <w:rPr>
          <w:rFonts w:hint="cs"/>
          <w:rtl/>
        </w:rPr>
        <w:t>לפצל את החוק</w:t>
      </w:r>
      <w:r w:rsidR="00460D2A">
        <w:rPr>
          <w:rFonts w:hint="cs"/>
          <w:rtl/>
        </w:rPr>
        <w:t xml:space="preserve">. </w:t>
      </w:r>
      <w:r w:rsidR="00DC0260">
        <w:rPr>
          <w:rFonts w:hint="cs"/>
          <w:rtl/>
        </w:rPr>
        <w:t>אנחנו נסד</w:t>
      </w:r>
      <w:r>
        <w:rPr>
          <w:rFonts w:hint="cs"/>
          <w:rtl/>
        </w:rPr>
        <w:t>יר כלי זמני שיאפשר למשרד הבריאות ל</w:t>
      </w:r>
      <w:r w:rsidR="00DC0260">
        <w:rPr>
          <w:rFonts w:hint="cs"/>
          <w:rtl/>
        </w:rPr>
        <w:t xml:space="preserve">עשות </w:t>
      </w:r>
      <w:r>
        <w:rPr>
          <w:rFonts w:hint="cs"/>
          <w:rtl/>
        </w:rPr>
        <w:t>פעולה בזמן שאנחנו דנים</w:t>
      </w:r>
      <w:r w:rsidR="00183805">
        <w:rPr>
          <w:rFonts w:hint="cs"/>
          <w:rtl/>
        </w:rPr>
        <w:t xml:space="preserve"> בהסדר הראשי,</w:t>
      </w:r>
      <w:r w:rsidR="00DC0260">
        <w:rPr>
          <w:rFonts w:hint="cs"/>
          <w:rtl/>
        </w:rPr>
        <w:t xml:space="preserve"> </w:t>
      </w:r>
      <w:r w:rsidR="00183805">
        <w:rPr>
          <w:rFonts w:hint="cs"/>
          <w:rtl/>
        </w:rPr>
        <w:t>כש</w:t>
      </w:r>
      <w:r w:rsidR="00DC0260">
        <w:rPr>
          <w:rFonts w:hint="cs"/>
          <w:rtl/>
        </w:rPr>
        <w:t xml:space="preserve">לנגד עינינו </w:t>
      </w:r>
      <w:r w:rsidR="00183805">
        <w:rPr>
          <w:rFonts w:hint="cs"/>
          <w:rtl/>
        </w:rPr>
        <w:t xml:space="preserve">עומדים </w:t>
      </w:r>
      <w:r w:rsidR="00DC0260">
        <w:rPr>
          <w:rFonts w:hint="cs"/>
          <w:rtl/>
        </w:rPr>
        <w:t>שני אינטרסים ציבוריי</w:t>
      </w:r>
      <w:bookmarkStart w:id="22" w:name="_ETM_Q1_1612000"/>
      <w:bookmarkEnd w:id="22"/>
      <w:r w:rsidR="000A6EE6">
        <w:rPr>
          <w:rFonts w:hint="cs"/>
          <w:rtl/>
        </w:rPr>
        <w:t>ם מהותיים</w:t>
      </w:r>
      <w:r w:rsidR="00C659FC">
        <w:rPr>
          <w:rFonts w:hint="cs"/>
          <w:rtl/>
        </w:rPr>
        <w:t>:</w:t>
      </w:r>
      <w:r w:rsidR="00183805">
        <w:rPr>
          <w:rFonts w:hint="cs"/>
          <w:rtl/>
        </w:rPr>
        <w:t xml:space="preserve"> </w:t>
      </w:r>
      <w:r w:rsidR="00C659FC">
        <w:rPr>
          <w:rFonts w:hint="cs"/>
          <w:rtl/>
        </w:rPr>
        <w:t>ה</w:t>
      </w:r>
      <w:r w:rsidR="00DC0260">
        <w:rPr>
          <w:rFonts w:hint="cs"/>
          <w:rtl/>
        </w:rPr>
        <w:t>אחד, חיי אדם,</w:t>
      </w:r>
      <w:r>
        <w:rPr>
          <w:rFonts w:hint="cs"/>
          <w:rtl/>
        </w:rPr>
        <w:t xml:space="preserve"> </w:t>
      </w:r>
      <w:r w:rsidR="00DC0260">
        <w:rPr>
          <w:rFonts w:hint="cs"/>
          <w:rtl/>
        </w:rPr>
        <w:t>ו</w:t>
      </w:r>
      <w:r w:rsidR="00C659FC">
        <w:rPr>
          <w:rFonts w:hint="cs"/>
          <w:rtl/>
        </w:rPr>
        <w:t xml:space="preserve">השני, </w:t>
      </w:r>
      <w:r w:rsidR="00DC0260">
        <w:rPr>
          <w:rFonts w:hint="cs"/>
          <w:rtl/>
        </w:rPr>
        <w:t>עשיית</w:t>
      </w:r>
      <w:r>
        <w:rPr>
          <w:rFonts w:hint="cs"/>
          <w:rtl/>
        </w:rPr>
        <w:t xml:space="preserve"> כל ה</w:t>
      </w:r>
      <w:r w:rsidR="000A6EE6">
        <w:rPr>
          <w:rFonts w:hint="cs"/>
          <w:rtl/>
        </w:rPr>
        <w:t xml:space="preserve">מאמצים </w:t>
      </w:r>
      <w:r>
        <w:rPr>
          <w:rFonts w:hint="cs"/>
          <w:rtl/>
        </w:rPr>
        <w:t xml:space="preserve">כדי למנוע פגיעה במשק הישראלי. </w:t>
      </w:r>
      <w:r w:rsidR="0045471E">
        <w:rPr>
          <w:rFonts w:hint="cs"/>
          <w:rtl/>
        </w:rPr>
        <w:t>נתחיל עם נציגת משרד הבריאות.</w:t>
      </w:r>
    </w:p>
    <w:p w:rsidR="0030258C" w:rsidRDefault="0030258C" w:rsidP="0030258C">
      <w:pPr>
        <w:ind w:firstLine="0"/>
        <w:rPr>
          <w:rtl/>
        </w:rPr>
      </w:pPr>
    </w:p>
    <w:p w:rsidR="00C2392E" w:rsidRDefault="00C2392E" w:rsidP="00C2392E">
      <w:pPr>
        <w:pStyle w:val="af9"/>
        <w:keepNext/>
        <w:rPr>
          <w:rtl/>
        </w:rPr>
      </w:pPr>
      <w:bookmarkStart w:id="23" w:name="ET_guest_טליה_אגמון_74"/>
      <w:r w:rsidRPr="00C2392E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C2392E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3"/>
    </w:p>
    <w:p w:rsidR="00C2392E" w:rsidRDefault="00C2392E" w:rsidP="00C2392E">
      <w:pPr>
        <w:pStyle w:val="KeepWithNext"/>
        <w:rPr>
          <w:rtl/>
        </w:rPr>
      </w:pPr>
    </w:p>
    <w:p w:rsidR="0030258C" w:rsidRDefault="0030258C" w:rsidP="00F03BB5">
      <w:pPr>
        <w:ind w:firstLine="0"/>
        <w:rPr>
          <w:rtl/>
        </w:rPr>
      </w:pPr>
      <w:bookmarkStart w:id="24" w:name="_ETM_Q1_1647000"/>
      <w:bookmarkEnd w:id="24"/>
      <w:r>
        <w:rPr>
          <w:rtl/>
        </w:rPr>
        <w:tab/>
      </w:r>
      <w:r w:rsidR="00C659FC">
        <w:rPr>
          <w:rFonts w:hint="cs"/>
          <w:rtl/>
        </w:rPr>
        <w:t xml:space="preserve">אנחנו נמצאים במצב </w:t>
      </w:r>
      <w:r w:rsidR="00C11B74">
        <w:rPr>
          <w:rFonts w:hint="cs"/>
          <w:rtl/>
        </w:rPr>
        <w:t>ש</w:t>
      </w:r>
      <w:r>
        <w:rPr>
          <w:rFonts w:hint="cs"/>
          <w:rtl/>
        </w:rPr>
        <w:t>בו חזרנו למספרים של כ-400 חולים ביום</w:t>
      </w:r>
      <w:r w:rsidR="0045471E">
        <w:rPr>
          <w:rFonts w:hint="cs"/>
          <w:rtl/>
        </w:rPr>
        <w:t xml:space="preserve">. זה מספר שראינו לאחרונה בסוף מרץ </w:t>
      </w:r>
      <w:bookmarkStart w:id="25" w:name="_ETM_Q1_1733000"/>
      <w:bookmarkEnd w:id="25"/>
      <w:r w:rsidR="00C11B74">
        <w:rPr>
          <w:rFonts w:hint="cs"/>
          <w:rtl/>
        </w:rPr>
        <w:t xml:space="preserve">או </w:t>
      </w:r>
      <w:r w:rsidR="0045471E">
        <w:rPr>
          <w:rFonts w:hint="cs"/>
          <w:rtl/>
        </w:rPr>
        <w:t>אמצע מרץ, כש</w:t>
      </w:r>
      <w:r>
        <w:rPr>
          <w:rFonts w:hint="cs"/>
          <w:rtl/>
        </w:rPr>
        <w:t>התחלנו את השימוש בכלי השירות</w:t>
      </w:r>
      <w:r w:rsidR="0045471E">
        <w:rPr>
          <w:rFonts w:hint="cs"/>
          <w:rtl/>
        </w:rPr>
        <w:t>. גם בעולם המגיפה ממשיכה להתפ</w:t>
      </w:r>
      <w:r w:rsidR="00C8542E">
        <w:rPr>
          <w:rFonts w:hint="cs"/>
          <w:rtl/>
        </w:rPr>
        <w:t>שט. 10 מיליון חולים ידועים היום,</w:t>
      </w:r>
      <w:r w:rsidR="0045471E">
        <w:rPr>
          <w:rFonts w:hint="cs"/>
          <w:rtl/>
        </w:rPr>
        <w:t xml:space="preserve"> חצי מיליון </w:t>
      </w:r>
      <w:r w:rsidR="00C11B74">
        <w:rPr>
          <w:rFonts w:hint="cs"/>
          <w:rtl/>
        </w:rPr>
        <w:t>נפטרים. יש</w:t>
      </w:r>
      <w:r w:rsidR="0045471E">
        <w:rPr>
          <w:rFonts w:hint="cs"/>
          <w:rtl/>
        </w:rPr>
        <w:t xml:space="preserve"> 150,000 חולים חדשים ביום</w:t>
      </w:r>
      <w:r>
        <w:rPr>
          <w:rFonts w:hint="cs"/>
          <w:rtl/>
        </w:rPr>
        <w:t>. אנחנו נמצאים במקום ש</w:t>
      </w:r>
      <w:r w:rsidR="0045471E">
        <w:rPr>
          <w:rFonts w:hint="cs"/>
          <w:rtl/>
        </w:rPr>
        <w:t xml:space="preserve">בו </w:t>
      </w:r>
      <w:r>
        <w:rPr>
          <w:rFonts w:hint="cs"/>
          <w:rtl/>
        </w:rPr>
        <w:t>אנח</w:t>
      </w:r>
      <w:r w:rsidR="0045471E">
        <w:rPr>
          <w:rFonts w:hint="cs"/>
          <w:rtl/>
        </w:rPr>
        <w:t xml:space="preserve">נו </w:t>
      </w:r>
      <w:r>
        <w:rPr>
          <w:rFonts w:hint="cs"/>
          <w:rtl/>
        </w:rPr>
        <w:t>מ</w:t>
      </w:r>
      <w:r w:rsidR="0045471E">
        <w:rPr>
          <w:rFonts w:hint="cs"/>
          <w:rtl/>
        </w:rPr>
        <w:t xml:space="preserve">אבדים את השליטה שהייתה </w:t>
      </w:r>
      <w:r w:rsidR="0006447A">
        <w:rPr>
          <w:rFonts w:hint="cs"/>
          <w:rtl/>
        </w:rPr>
        <w:t xml:space="preserve">לנו </w:t>
      </w:r>
      <w:r w:rsidR="00C8542E">
        <w:rPr>
          <w:rFonts w:hint="cs"/>
          <w:rtl/>
        </w:rPr>
        <w:t>על התנהלות המחלה, והייתה לנו שליטה.</w:t>
      </w:r>
      <w:r>
        <w:rPr>
          <w:rFonts w:hint="cs"/>
          <w:rtl/>
        </w:rPr>
        <w:t xml:space="preserve"> עלינו </w:t>
      </w:r>
      <w:r w:rsidR="0045471E">
        <w:rPr>
          <w:rFonts w:hint="cs"/>
          <w:rtl/>
        </w:rPr>
        <w:t xml:space="preserve">מ-0.3% חולים חיוביים </w:t>
      </w:r>
      <w:bookmarkStart w:id="26" w:name="_ETM_Q1_1763000"/>
      <w:bookmarkEnd w:id="26"/>
      <w:r w:rsidR="00F03BB5">
        <w:rPr>
          <w:rFonts w:hint="cs"/>
          <w:rtl/>
        </w:rPr>
        <w:t xml:space="preserve">מכלל הבדיקות </w:t>
      </w:r>
      <w:r w:rsidR="0045471E">
        <w:rPr>
          <w:rFonts w:hint="cs"/>
          <w:rtl/>
        </w:rPr>
        <w:t>לשלושה אחוז</w:t>
      </w:r>
      <w:r>
        <w:rPr>
          <w:rFonts w:hint="cs"/>
          <w:rtl/>
        </w:rPr>
        <w:t xml:space="preserve"> </w:t>
      </w:r>
      <w:r w:rsidR="0045471E">
        <w:rPr>
          <w:rFonts w:hint="cs"/>
          <w:rtl/>
        </w:rPr>
        <w:t>חולים חיוביים מכלל הבדיקות</w:t>
      </w:r>
      <w:r w:rsidR="0006447A">
        <w:rPr>
          <w:rFonts w:hint="cs"/>
          <w:rtl/>
        </w:rPr>
        <w:t>.</w:t>
      </w:r>
      <w:r w:rsidR="0045471E">
        <w:rPr>
          <w:rFonts w:hint="cs"/>
          <w:rtl/>
        </w:rPr>
        <w:t xml:space="preserve"> </w:t>
      </w:r>
      <w:r w:rsidR="0006447A">
        <w:rPr>
          <w:rFonts w:hint="cs"/>
          <w:rtl/>
        </w:rPr>
        <w:t>מדובר ב</w:t>
      </w:r>
      <w:r w:rsidR="0045471E">
        <w:rPr>
          <w:rFonts w:hint="cs"/>
          <w:rtl/>
        </w:rPr>
        <w:t>קפיצה משמעותית</w:t>
      </w:r>
      <w:r w:rsidR="0006447A">
        <w:rPr>
          <w:rFonts w:hint="cs"/>
          <w:rtl/>
        </w:rPr>
        <w:t xml:space="preserve">. </w:t>
      </w:r>
      <w:bookmarkStart w:id="27" w:name="_ETM_Q1_1771000"/>
      <w:bookmarkEnd w:id="27"/>
      <w:r w:rsidR="0006447A">
        <w:rPr>
          <w:rFonts w:hint="cs"/>
          <w:rtl/>
        </w:rPr>
        <w:t>מכיוון שאנחנו עומדים לה</w:t>
      </w:r>
      <w:r w:rsidR="0045471E">
        <w:rPr>
          <w:rFonts w:hint="cs"/>
          <w:rtl/>
        </w:rPr>
        <w:t>כפיל את מספר החולים כל כמה ימים</w:t>
      </w:r>
      <w:r w:rsidR="00C8542E">
        <w:rPr>
          <w:rFonts w:hint="cs"/>
          <w:rtl/>
        </w:rPr>
        <w:t>,</w:t>
      </w:r>
      <w:r w:rsidR="0006447A">
        <w:rPr>
          <w:rFonts w:hint="cs"/>
          <w:rtl/>
        </w:rPr>
        <w:t xml:space="preserve"> </w:t>
      </w:r>
      <w:r>
        <w:rPr>
          <w:rFonts w:hint="cs"/>
          <w:rtl/>
        </w:rPr>
        <w:t xml:space="preserve">אנחנו צריכים להשתמש בכל הכלים שיש ברשותנו. הכלי של סיוע שירות הביטחון הכללי הוא לא כלי יחיד. אנחנו  ממשיכים לעשות </w:t>
      </w:r>
      <w:r w:rsidR="0045471E">
        <w:rPr>
          <w:rFonts w:hint="cs"/>
          <w:rtl/>
        </w:rPr>
        <w:t xml:space="preserve">חקירות </w:t>
      </w:r>
      <w:bookmarkStart w:id="28" w:name="_ETM_Q1_1796000"/>
      <w:bookmarkEnd w:id="28"/>
      <w:r w:rsidR="0045471E">
        <w:rPr>
          <w:rFonts w:hint="cs"/>
          <w:rtl/>
        </w:rPr>
        <w:t>אפידמיולוגיות, אנחנו מוסיפים כ-250 סטודנטים לרפואה וסיעוד שיס</w:t>
      </w:r>
      <w:bookmarkStart w:id="29" w:name="_ETM_Q1_1799000"/>
      <w:bookmarkEnd w:id="29"/>
      <w:r w:rsidR="0045471E">
        <w:rPr>
          <w:rFonts w:hint="cs"/>
          <w:rtl/>
        </w:rPr>
        <w:t xml:space="preserve">ייעו </w:t>
      </w:r>
      <w:r w:rsidR="0006447A">
        <w:rPr>
          <w:rFonts w:hint="cs"/>
          <w:rtl/>
        </w:rPr>
        <w:t>בחקירות האפידמיולוגיות,</w:t>
      </w:r>
      <w:r w:rsidR="0045471E">
        <w:rPr>
          <w:rFonts w:hint="cs"/>
          <w:rtl/>
        </w:rPr>
        <w:t xml:space="preserve"> </w:t>
      </w:r>
      <w:r>
        <w:rPr>
          <w:rFonts w:hint="cs"/>
          <w:rtl/>
        </w:rPr>
        <w:t>אנחנו מקצרים</w:t>
      </w:r>
      <w:r w:rsidR="007E4663">
        <w:rPr>
          <w:rFonts w:hint="cs"/>
          <w:rtl/>
        </w:rPr>
        <w:t>,</w:t>
      </w:r>
      <w:r>
        <w:rPr>
          <w:rFonts w:hint="cs"/>
          <w:rtl/>
        </w:rPr>
        <w:t xml:space="preserve"> ככל שניתן</w:t>
      </w:r>
      <w:r w:rsidR="007E4663">
        <w:rPr>
          <w:rFonts w:hint="cs"/>
          <w:rtl/>
        </w:rPr>
        <w:t>,</w:t>
      </w:r>
      <w:r>
        <w:rPr>
          <w:rFonts w:hint="cs"/>
          <w:rtl/>
        </w:rPr>
        <w:t xml:space="preserve"> את זמן הבדיקה, את </w:t>
      </w:r>
      <w:proofErr w:type="spellStart"/>
      <w:r w:rsidR="00632A51">
        <w:rPr>
          <w:rFonts w:hint="cs"/>
          <w:rtl/>
        </w:rPr>
        <w:t>הלו"ז</w:t>
      </w:r>
      <w:proofErr w:type="spellEnd"/>
      <w:r w:rsidR="00632A51">
        <w:rPr>
          <w:rFonts w:hint="cs"/>
          <w:rtl/>
        </w:rPr>
        <w:t xml:space="preserve"> של החקירות האנושיות</w:t>
      </w:r>
      <w:r w:rsidR="00F03BB5">
        <w:rPr>
          <w:rFonts w:hint="cs"/>
          <w:rtl/>
        </w:rPr>
        <w:t>.</w:t>
      </w:r>
      <w:r w:rsidR="002C4962">
        <w:rPr>
          <w:rFonts w:hint="cs"/>
          <w:rtl/>
        </w:rPr>
        <w:t xml:space="preserve"> </w:t>
      </w:r>
      <w:r w:rsidR="00632A51">
        <w:rPr>
          <w:rFonts w:hint="cs"/>
          <w:rtl/>
        </w:rPr>
        <w:t xml:space="preserve">אנחנו יודעים שיש מגבלות </w:t>
      </w:r>
      <w:bookmarkStart w:id="30" w:name="_ETM_Q1_1818000"/>
      <w:bookmarkEnd w:id="30"/>
      <w:r w:rsidR="00632A51">
        <w:rPr>
          <w:rFonts w:hint="cs"/>
          <w:rtl/>
        </w:rPr>
        <w:t xml:space="preserve">לחקירות האנושיות, </w:t>
      </w:r>
      <w:bookmarkStart w:id="31" w:name="_ETM_Q1_1856000"/>
      <w:bookmarkEnd w:id="31"/>
      <w:r w:rsidR="00632A51">
        <w:rPr>
          <w:rFonts w:hint="cs"/>
          <w:rtl/>
        </w:rPr>
        <w:t>גם מבחינת הזמן שלוקח להשיג מאדם</w:t>
      </w:r>
      <w:r w:rsidR="0006447A">
        <w:rPr>
          <w:rFonts w:hint="cs"/>
          <w:rtl/>
        </w:rPr>
        <w:t xml:space="preserve"> את הפרטים לגבי</w:t>
      </w:r>
      <w:r w:rsidR="00632A51">
        <w:rPr>
          <w:rFonts w:hint="cs"/>
          <w:rtl/>
        </w:rPr>
        <w:t xml:space="preserve"> איפה הוא היה ב-14 הימים האחרונים, את מי הוא פגש, כמה </w:t>
      </w:r>
      <w:bookmarkStart w:id="32" w:name="_ETM_Q1_1865000"/>
      <w:bookmarkEnd w:id="32"/>
      <w:r w:rsidR="00632A51">
        <w:rPr>
          <w:rFonts w:hint="cs"/>
          <w:rtl/>
        </w:rPr>
        <w:t>זמן הוא פגש כל אחד, וגם להגיע לאנשים האלה</w:t>
      </w:r>
      <w:bookmarkStart w:id="33" w:name="_ETM_Q1_1831000"/>
      <w:bookmarkEnd w:id="33"/>
      <w:r w:rsidR="00632A51">
        <w:rPr>
          <w:rFonts w:hint="cs"/>
          <w:rtl/>
        </w:rPr>
        <w:t xml:space="preserve">, </w:t>
      </w:r>
      <w:bookmarkStart w:id="34" w:name="_ETM_Q1_1869000"/>
      <w:bookmarkEnd w:id="34"/>
      <w:r w:rsidR="00632A51">
        <w:rPr>
          <w:rFonts w:hint="cs"/>
          <w:rtl/>
        </w:rPr>
        <w:t>לפחות לאלה שהוא יודע ומכיר</w:t>
      </w:r>
      <w:bookmarkStart w:id="35" w:name="_ETM_Q1_1832000"/>
      <w:bookmarkStart w:id="36" w:name="_ETM_Q1_1837000"/>
      <w:bookmarkEnd w:id="35"/>
      <w:bookmarkEnd w:id="36"/>
      <w:r w:rsidR="00632A51">
        <w:rPr>
          <w:rFonts w:hint="cs"/>
          <w:rtl/>
        </w:rPr>
        <w:t xml:space="preserve"> ויכול לתת את הפרטים </w:t>
      </w:r>
      <w:bookmarkStart w:id="37" w:name="_ETM_Q1_1871000"/>
      <w:bookmarkEnd w:id="37"/>
      <w:r w:rsidR="00632A51">
        <w:rPr>
          <w:rFonts w:hint="cs"/>
          <w:rtl/>
        </w:rPr>
        <w:t xml:space="preserve">שלהם. </w:t>
      </w:r>
      <w:r>
        <w:rPr>
          <w:rFonts w:hint="cs"/>
          <w:rtl/>
        </w:rPr>
        <w:t xml:space="preserve">זה לוקח </w:t>
      </w:r>
      <w:r w:rsidR="00632A51">
        <w:rPr>
          <w:rFonts w:hint="cs"/>
          <w:rtl/>
        </w:rPr>
        <w:t xml:space="preserve">יותר </w:t>
      </w:r>
      <w:r>
        <w:rPr>
          <w:rFonts w:hint="cs"/>
          <w:rtl/>
        </w:rPr>
        <w:t xml:space="preserve">זמן מאשר לוקח הסיוע של השירות. </w:t>
      </w:r>
      <w:r w:rsidR="0006447A">
        <w:rPr>
          <w:rFonts w:hint="cs"/>
          <w:rtl/>
        </w:rPr>
        <w:t>צריך להבין שזה כלי משלים</w:t>
      </w:r>
      <w:r w:rsidR="00632A51">
        <w:rPr>
          <w:rFonts w:hint="cs"/>
          <w:rtl/>
        </w:rPr>
        <w:t>. כלים משלימים נוספים שמד</w:t>
      </w:r>
      <w:r w:rsidR="0006447A">
        <w:rPr>
          <w:rFonts w:hint="cs"/>
          <w:rtl/>
        </w:rPr>
        <w:t>ברים עליהם</w:t>
      </w:r>
      <w:r w:rsidR="00632A51">
        <w:rPr>
          <w:rFonts w:hint="cs"/>
          <w:rtl/>
        </w:rPr>
        <w:t xml:space="preserve"> </w:t>
      </w:r>
      <w:bookmarkStart w:id="38" w:name="_ETM_Q1_1881000"/>
      <w:bookmarkEnd w:id="38"/>
      <w:r w:rsidR="00632A51">
        <w:rPr>
          <w:rFonts w:hint="cs"/>
          <w:rtl/>
        </w:rPr>
        <w:t>מידי פעם</w:t>
      </w:r>
      <w:r w:rsidR="00781646">
        <w:rPr>
          <w:rFonts w:hint="cs"/>
          <w:rtl/>
        </w:rPr>
        <w:t>,</w:t>
      </w:r>
      <w:r w:rsidR="00632A51">
        <w:rPr>
          <w:rFonts w:hint="cs"/>
          <w:rtl/>
        </w:rPr>
        <w:t xml:space="preserve"> </w:t>
      </w:r>
      <w:r w:rsidR="0006447A">
        <w:rPr>
          <w:rFonts w:hint="cs"/>
          <w:rtl/>
        </w:rPr>
        <w:t>הם</w:t>
      </w:r>
      <w:r w:rsidR="00632A51">
        <w:rPr>
          <w:rFonts w:hint="cs"/>
          <w:rtl/>
        </w:rPr>
        <w:t xml:space="preserve"> כלים טכנולוגיים </w:t>
      </w:r>
      <w:bookmarkStart w:id="39" w:name="_ETM_Q1_1880000"/>
      <w:bookmarkEnd w:id="39"/>
      <w:r w:rsidR="00632A51">
        <w:rPr>
          <w:rFonts w:hint="cs"/>
          <w:rtl/>
        </w:rPr>
        <w:t>אחרים ש</w:t>
      </w:r>
      <w:r w:rsidR="0006447A">
        <w:rPr>
          <w:rFonts w:hint="cs"/>
          <w:rtl/>
        </w:rPr>
        <w:t xml:space="preserve">נמצאים </w:t>
      </w:r>
      <w:r w:rsidR="00632A51">
        <w:rPr>
          <w:rFonts w:hint="cs"/>
          <w:rtl/>
        </w:rPr>
        <w:t xml:space="preserve">בפיתוח, כמו אפליקציית המגן שעובדת </w:t>
      </w:r>
      <w:bookmarkStart w:id="40" w:name="_ETM_Q1_1883000"/>
      <w:bookmarkEnd w:id="40"/>
      <w:r w:rsidR="0006447A">
        <w:rPr>
          <w:rFonts w:hint="cs"/>
          <w:rtl/>
        </w:rPr>
        <w:t>חלקית ו</w:t>
      </w:r>
      <w:r w:rsidR="00632A51">
        <w:rPr>
          <w:rFonts w:hint="cs"/>
          <w:rtl/>
        </w:rPr>
        <w:t>א</w:t>
      </w:r>
      <w:r>
        <w:rPr>
          <w:rFonts w:hint="cs"/>
          <w:rtl/>
        </w:rPr>
        <w:t>נ</w:t>
      </w:r>
      <w:r w:rsidR="00632A51">
        <w:rPr>
          <w:rFonts w:hint="cs"/>
          <w:rtl/>
        </w:rPr>
        <w:t>ח</w:t>
      </w:r>
      <w:r>
        <w:rPr>
          <w:rFonts w:hint="cs"/>
          <w:rtl/>
        </w:rPr>
        <w:t xml:space="preserve">נו </w:t>
      </w:r>
      <w:r w:rsidR="00632A51">
        <w:rPr>
          <w:rFonts w:hint="cs"/>
          <w:rtl/>
        </w:rPr>
        <w:t xml:space="preserve">מתאמצים להשלים את השלב שבו היא תוכל </w:t>
      </w:r>
      <w:bookmarkStart w:id="41" w:name="_ETM_Q1_1890000"/>
      <w:bookmarkEnd w:id="41"/>
      <w:r w:rsidR="00632A51">
        <w:rPr>
          <w:rFonts w:hint="cs"/>
          <w:rtl/>
        </w:rPr>
        <w:t>להיות מושקת עם ה</w:t>
      </w:r>
      <w:r w:rsidR="008F24B5">
        <w:rPr>
          <w:rFonts w:hint="cs"/>
          <w:rtl/>
        </w:rPr>
        <w:t>בלוטות'.</w:t>
      </w:r>
      <w:r>
        <w:rPr>
          <w:rFonts w:hint="cs"/>
          <w:rtl/>
        </w:rPr>
        <w:t xml:space="preserve"> </w:t>
      </w:r>
    </w:p>
    <w:p w:rsidR="0030258C" w:rsidRDefault="0030258C" w:rsidP="0030258C">
      <w:pPr>
        <w:ind w:firstLine="0"/>
        <w:rPr>
          <w:rtl/>
        </w:rPr>
      </w:pPr>
    </w:p>
    <w:p w:rsidR="0030258C" w:rsidRDefault="0030258C" w:rsidP="00781646">
      <w:pPr>
        <w:ind w:firstLine="0"/>
        <w:rPr>
          <w:rtl/>
        </w:rPr>
      </w:pPr>
      <w:r>
        <w:rPr>
          <w:rtl/>
        </w:rPr>
        <w:tab/>
      </w:r>
      <w:r w:rsidR="0016181B">
        <w:rPr>
          <w:rFonts w:hint="cs"/>
          <w:rtl/>
        </w:rPr>
        <w:t xml:space="preserve">אנחנו </w:t>
      </w:r>
      <w:r>
        <w:rPr>
          <w:rFonts w:hint="cs"/>
          <w:rtl/>
        </w:rPr>
        <w:t>מ</w:t>
      </w:r>
      <w:r w:rsidR="0016181B">
        <w:rPr>
          <w:rFonts w:hint="cs"/>
          <w:rtl/>
        </w:rPr>
        <w:t>ד</w:t>
      </w:r>
      <w:r>
        <w:rPr>
          <w:rFonts w:hint="cs"/>
          <w:rtl/>
        </w:rPr>
        <w:t xml:space="preserve">ברים </w:t>
      </w:r>
      <w:r w:rsidR="0016181B">
        <w:rPr>
          <w:rFonts w:hint="cs"/>
          <w:rtl/>
        </w:rPr>
        <w:t xml:space="preserve">כיום </w:t>
      </w:r>
      <w:r>
        <w:rPr>
          <w:rFonts w:hint="cs"/>
          <w:rtl/>
        </w:rPr>
        <w:t>על תחלואה משמעותית שצר</w:t>
      </w:r>
      <w:r w:rsidR="0016181B">
        <w:rPr>
          <w:rFonts w:hint="cs"/>
          <w:rtl/>
        </w:rPr>
        <w:t>י</w:t>
      </w:r>
      <w:r>
        <w:rPr>
          <w:rFonts w:hint="cs"/>
          <w:rtl/>
        </w:rPr>
        <w:t xml:space="preserve">ך לנסות </w:t>
      </w:r>
      <w:r w:rsidR="00FD0C7B">
        <w:rPr>
          <w:rFonts w:hint="cs"/>
          <w:rtl/>
        </w:rPr>
        <w:t>ו</w:t>
      </w:r>
      <w:r>
        <w:rPr>
          <w:rFonts w:hint="cs"/>
          <w:rtl/>
        </w:rPr>
        <w:t>לעצור</w:t>
      </w:r>
      <w:r w:rsidR="00FD0C7B">
        <w:rPr>
          <w:rFonts w:hint="cs"/>
          <w:rtl/>
        </w:rPr>
        <w:t>.</w:t>
      </w:r>
      <w:r>
        <w:rPr>
          <w:rFonts w:hint="cs"/>
          <w:rtl/>
        </w:rPr>
        <w:t xml:space="preserve"> הממשלה הגישה את הצעת החוק במתכונת שבה נוכל לשוב ול</w:t>
      </w:r>
      <w:r w:rsidR="0016181B">
        <w:rPr>
          <w:rFonts w:hint="cs"/>
          <w:rtl/>
        </w:rPr>
        <w:t>ה</w:t>
      </w:r>
      <w:r>
        <w:rPr>
          <w:rFonts w:hint="cs"/>
          <w:rtl/>
        </w:rPr>
        <w:t>ס</w:t>
      </w:r>
      <w:r w:rsidR="0016181B">
        <w:rPr>
          <w:rFonts w:hint="cs"/>
          <w:rtl/>
        </w:rPr>
        <w:t>ת</w:t>
      </w:r>
      <w:r>
        <w:rPr>
          <w:rFonts w:hint="cs"/>
          <w:rtl/>
        </w:rPr>
        <w:t xml:space="preserve">ייע בשירות. </w:t>
      </w:r>
      <w:r w:rsidR="0016181B">
        <w:rPr>
          <w:rFonts w:hint="cs"/>
          <w:rtl/>
        </w:rPr>
        <w:t xml:space="preserve">אני אזכיר שהתחלנו להסתייע בשירות </w:t>
      </w:r>
      <w:r>
        <w:rPr>
          <w:rFonts w:hint="cs"/>
          <w:rtl/>
        </w:rPr>
        <w:t>ב</w:t>
      </w:r>
      <w:r w:rsidR="0016181B">
        <w:rPr>
          <w:rFonts w:hint="cs"/>
          <w:rtl/>
        </w:rPr>
        <w:t>-</w:t>
      </w:r>
      <w:r>
        <w:rPr>
          <w:rFonts w:hint="cs"/>
          <w:rtl/>
        </w:rPr>
        <w:t>18 במרץ</w:t>
      </w:r>
      <w:r w:rsidR="002C496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C4962">
        <w:rPr>
          <w:rFonts w:hint="cs"/>
          <w:rtl/>
        </w:rPr>
        <w:t xml:space="preserve">ב-20 במאי </w:t>
      </w:r>
      <w:r>
        <w:rPr>
          <w:rFonts w:hint="cs"/>
          <w:rtl/>
        </w:rPr>
        <w:t>הפסקנו</w:t>
      </w:r>
      <w:r w:rsidR="002C4962">
        <w:rPr>
          <w:rFonts w:hint="cs"/>
          <w:rtl/>
        </w:rPr>
        <w:t xml:space="preserve">. </w:t>
      </w:r>
      <w:r w:rsidR="0016181B">
        <w:rPr>
          <w:rFonts w:hint="cs"/>
          <w:rtl/>
        </w:rPr>
        <w:t xml:space="preserve">הכלי הזה סייע להגיע </w:t>
      </w:r>
      <w:bookmarkStart w:id="42" w:name="_ETM_Q1_1925000"/>
      <w:bookmarkEnd w:id="42"/>
      <w:r w:rsidR="0016181B">
        <w:rPr>
          <w:rFonts w:hint="cs"/>
          <w:rtl/>
        </w:rPr>
        <w:t>לכמעט 5,000 אנשים שחלו</w:t>
      </w:r>
      <w:r w:rsidR="00781646">
        <w:rPr>
          <w:rFonts w:hint="cs"/>
          <w:rtl/>
        </w:rPr>
        <w:t>.</w:t>
      </w:r>
      <w:r w:rsidR="0016181B">
        <w:rPr>
          <w:rFonts w:hint="cs"/>
          <w:rtl/>
        </w:rPr>
        <w:t xml:space="preserve"> </w:t>
      </w:r>
      <w:r w:rsidR="00781646">
        <w:rPr>
          <w:rFonts w:hint="cs"/>
          <w:rtl/>
        </w:rPr>
        <w:t xml:space="preserve">לולא </w:t>
      </w:r>
      <w:r w:rsidR="002C4962">
        <w:rPr>
          <w:rFonts w:hint="cs"/>
          <w:rtl/>
        </w:rPr>
        <w:t xml:space="preserve">הכלי הזה </w:t>
      </w:r>
      <w:r w:rsidR="00781646">
        <w:rPr>
          <w:rFonts w:hint="cs"/>
          <w:rtl/>
        </w:rPr>
        <w:t>לא היינו מגיעים אל האנשים האלה</w:t>
      </w:r>
      <w:r w:rsidR="002C4962">
        <w:rPr>
          <w:rFonts w:hint="cs"/>
          <w:rtl/>
        </w:rPr>
        <w:t xml:space="preserve">. </w:t>
      </w:r>
      <w:r>
        <w:rPr>
          <w:rFonts w:hint="cs"/>
          <w:rtl/>
        </w:rPr>
        <w:t>ה</w:t>
      </w:r>
      <w:r w:rsidR="0016181B">
        <w:rPr>
          <w:rFonts w:hint="cs"/>
          <w:rtl/>
        </w:rPr>
        <w:t xml:space="preserve">חפיפה בין החקירות האנושיות </w:t>
      </w:r>
      <w:bookmarkStart w:id="43" w:name="_ETM_Q1_1934000"/>
      <w:bookmarkEnd w:id="43"/>
      <w:proofErr w:type="spellStart"/>
      <w:r>
        <w:rPr>
          <w:rFonts w:hint="cs"/>
          <w:rtl/>
        </w:rPr>
        <w:t>לאיתורים</w:t>
      </w:r>
      <w:proofErr w:type="spellEnd"/>
      <w:r w:rsidR="0016181B">
        <w:rPr>
          <w:rFonts w:hint="cs"/>
          <w:rtl/>
        </w:rPr>
        <w:t xml:space="preserve"> של השירות</w:t>
      </w:r>
      <w:r w:rsidR="009E4819">
        <w:rPr>
          <w:rFonts w:hint="cs"/>
          <w:rtl/>
        </w:rPr>
        <w:t xml:space="preserve"> </w:t>
      </w:r>
      <w:r w:rsidR="00781646">
        <w:rPr>
          <w:rFonts w:hint="cs"/>
          <w:rtl/>
        </w:rPr>
        <w:t>הי</w:t>
      </w:r>
      <w:r>
        <w:rPr>
          <w:rFonts w:hint="cs"/>
          <w:rtl/>
        </w:rPr>
        <w:t xml:space="preserve">א </w:t>
      </w:r>
      <w:r w:rsidR="0016181B">
        <w:rPr>
          <w:rFonts w:hint="cs"/>
          <w:rtl/>
        </w:rPr>
        <w:t xml:space="preserve">בקושי </w:t>
      </w:r>
      <w:bookmarkStart w:id="44" w:name="_ETM_Q1_1942000"/>
      <w:bookmarkEnd w:id="44"/>
      <w:r w:rsidR="009E4819">
        <w:rPr>
          <w:rFonts w:hint="cs"/>
          <w:rtl/>
        </w:rPr>
        <w:t>1,500 אנשים, 1,600 אנשים</w:t>
      </w:r>
      <w:r w:rsidR="0016181B">
        <w:rPr>
          <w:rFonts w:hint="cs"/>
          <w:rtl/>
        </w:rPr>
        <w:t xml:space="preserve">. הגענו </w:t>
      </w:r>
      <w:r w:rsidR="009E4819">
        <w:rPr>
          <w:rFonts w:hint="cs"/>
          <w:rtl/>
        </w:rPr>
        <w:t xml:space="preserve">לכמעט </w:t>
      </w:r>
      <w:r>
        <w:rPr>
          <w:rFonts w:hint="cs"/>
          <w:rtl/>
        </w:rPr>
        <w:t>שליש מהחולים</w:t>
      </w:r>
      <w:r w:rsidR="0016181B">
        <w:rPr>
          <w:rFonts w:hint="cs"/>
          <w:rtl/>
        </w:rPr>
        <w:t xml:space="preserve"> שהיו באות</w:t>
      </w:r>
      <w:bookmarkStart w:id="45" w:name="_ETM_Q1_1946000"/>
      <w:bookmarkEnd w:id="45"/>
      <w:r w:rsidR="0016181B">
        <w:rPr>
          <w:rFonts w:hint="cs"/>
          <w:rtl/>
        </w:rPr>
        <w:t>ו זמן רק באמצעות</w:t>
      </w:r>
      <w:r>
        <w:rPr>
          <w:rFonts w:hint="cs"/>
          <w:rtl/>
        </w:rPr>
        <w:t xml:space="preserve"> הכלי של השירו</w:t>
      </w:r>
      <w:r w:rsidR="0016181B">
        <w:rPr>
          <w:rFonts w:hint="cs"/>
          <w:rtl/>
        </w:rPr>
        <w:t>ת</w:t>
      </w:r>
      <w:r w:rsidR="00781646">
        <w:rPr>
          <w:rFonts w:hint="cs"/>
          <w:rtl/>
        </w:rPr>
        <w:t>, ש</w:t>
      </w:r>
      <w:bookmarkStart w:id="46" w:name="_ETM_Q1_1948000"/>
      <w:bookmarkEnd w:id="46"/>
      <w:r w:rsidR="002C4962">
        <w:rPr>
          <w:rFonts w:hint="cs"/>
          <w:rtl/>
        </w:rPr>
        <w:t>זה שיעור הצלחה מ</w:t>
      </w:r>
      <w:r w:rsidR="009E4819">
        <w:rPr>
          <w:rFonts w:hint="cs"/>
          <w:rtl/>
        </w:rPr>
        <w:t>אוד גבוה.</w:t>
      </w:r>
      <w:r>
        <w:rPr>
          <w:rFonts w:hint="cs"/>
          <w:rtl/>
        </w:rPr>
        <w:t xml:space="preserve"> </w:t>
      </w:r>
      <w:r w:rsidR="009E4819">
        <w:rPr>
          <w:rFonts w:hint="cs"/>
          <w:rtl/>
        </w:rPr>
        <w:t>מדובר ב</w:t>
      </w:r>
      <w:r>
        <w:rPr>
          <w:rFonts w:hint="cs"/>
          <w:rtl/>
        </w:rPr>
        <w:t xml:space="preserve">כלי </w:t>
      </w:r>
      <w:r w:rsidR="002C4962">
        <w:rPr>
          <w:rFonts w:hint="cs"/>
          <w:rtl/>
        </w:rPr>
        <w:t xml:space="preserve">שעוזר מאוד, </w:t>
      </w:r>
      <w:r w:rsidR="009E4819">
        <w:rPr>
          <w:rFonts w:hint="cs"/>
          <w:rtl/>
        </w:rPr>
        <w:t xml:space="preserve">כלי </w:t>
      </w:r>
      <w:r w:rsidR="002C4962">
        <w:rPr>
          <w:rFonts w:hint="cs"/>
          <w:rtl/>
        </w:rPr>
        <w:t>מאוד חשוב</w:t>
      </w:r>
      <w:bookmarkStart w:id="47" w:name="_ETM_Q1_1959000"/>
      <w:bookmarkEnd w:id="47"/>
      <w:r w:rsidR="009E4819">
        <w:rPr>
          <w:rFonts w:hint="cs"/>
          <w:rtl/>
        </w:rPr>
        <w:t xml:space="preserve"> ש</w:t>
      </w:r>
      <w:r>
        <w:rPr>
          <w:rFonts w:hint="cs"/>
          <w:rtl/>
        </w:rPr>
        <w:t xml:space="preserve">היינו רוצים </w:t>
      </w:r>
      <w:r w:rsidR="002C4962">
        <w:rPr>
          <w:rFonts w:hint="cs"/>
          <w:rtl/>
        </w:rPr>
        <w:t>להתחיל</w:t>
      </w:r>
      <w:r w:rsidR="009E4819">
        <w:rPr>
          <w:rFonts w:hint="cs"/>
          <w:rtl/>
        </w:rPr>
        <w:t xml:space="preserve"> מחדש להשתמש בו באופן מלא. </w:t>
      </w:r>
      <w:r w:rsidR="002C4962">
        <w:rPr>
          <w:rFonts w:hint="cs"/>
          <w:rtl/>
        </w:rPr>
        <w:t xml:space="preserve">המנגנון </w:t>
      </w:r>
      <w:r w:rsidR="009E4819">
        <w:rPr>
          <w:rFonts w:hint="cs"/>
          <w:rtl/>
        </w:rPr>
        <w:t xml:space="preserve">שמוצע </w:t>
      </w:r>
      <w:r w:rsidR="002C4962">
        <w:rPr>
          <w:rFonts w:hint="cs"/>
          <w:rtl/>
        </w:rPr>
        <w:t xml:space="preserve">פה </w:t>
      </w:r>
      <w:bookmarkStart w:id="48" w:name="_ETM_Q1_1979000"/>
      <w:bookmarkEnd w:id="48"/>
      <w:r w:rsidR="002C4962">
        <w:rPr>
          <w:rFonts w:hint="cs"/>
          <w:rtl/>
        </w:rPr>
        <w:t xml:space="preserve">הוא </w:t>
      </w:r>
      <w:r w:rsidR="00837F97">
        <w:rPr>
          <w:rFonts w:hint="cs"/>
          <w:rtl/>
        </w:rPr>
        <w:t>לא בדיוק אותו מנגנון</w:t>
      </w:r>
      <w:r w:rsidR="002C4962">
        <w:rPr>
          <w:rFonts w:hint="cs"/>
          <w:rtl/>
        </w:rPr>
        <w:t xml:space="preserve"> שהיה,</w:t>
      </w:r>
      <w:r w:rsidR="00837F97">
        <w:rPr>
          <w:rFonts w:hint="cs"/>
          <w:rtl/>
        </w:rPr>
        <w:t xml:space="preserve"> </w:t>
      </w:r>
      <w:r w:rsidR="002C4962">
        <w:rPr>
          <w:rFonts w:hint="cs"/>
          <w:rtl/>
        </w:rPr>
        <w:t xml:space="preserve">הוא </w:t>
      </w:r>
      <w:r w:rsidR="00837F97">
        <w:rPr>
          <w:rFonts w:hint="cs"/>
          <w:rtl/>
        </w:rPr>
        <w:t>מאוד דומה. אנחנו נבקש</w:t>
      </w:r>
      <w:r w:rsidR="002C4962">
        <w:rPr>
          <w:rFonts w:hint="cs"/>
          <w:rtl/>
        </w:rPr>
        <w:t xml:space="preserve"> לאשר את הצעת החוק כפי שהוגשה. אולי </w:t>
      </w:r>
      <w:r w:rsidR="009E4819">
        <w:rPr>
          <w:rFonts w:hint="cs"/>
          <w:rtl/>
        </w:rPr>
        <w:t xml:space="preserve">לאשר </w:t>
      </w:r>
      <w:r w:rsidR="002C4962">
        <w:rPr>
          <w:rFonts w:hint="cs"/>
          <w:rtl/>
        </w:rPr>
        <w:t>עם תיקונים מי</w:t>
      </w:r>
      <w:r w:rsidR="00837F97">
        <w:rPr>
          <w:rFonts w:hint="cs"/>
          <w:rtl/>
        </w:rPr>
        <w:t>נ</w:t>
      </w:r>
      <w:r w:rsidR="002C4962">
        <w:rPr>
          <w:rFonts w:hint="cs"/>
          <w:rtl/>
        </w:rPr>
        <w:t>ו</w:t>
      </w:r>
      <w:r w:rsidR="00837F97">
        <w:rPr>
          <w:rFonts w:hint="cs"/>
          <w:rtl/>
        </w:rPr>
        <w:t>ריים מסוימים, אבל לא בגר</w:t>
      </w:r>
      <w:r w:rsidR="002C4962">
        <w:rPr>
          <w:rFonts w:hint="cs"/>
          <w:rtl/>
        </w:rPr>
        <w:t>סה המקוצרת או המצומצמת</w:t>
      </w:r>
      <w:bookmarkStart w:id="49" w:name="_ETM_Q1_1987000"/>
      <w:bookmarkEnd w:id="49"/>
      <w:r w:rsidR="002C4962">
        <w:rPr>
          <w:rFonts w:hint="cs"/>
          <w:rtl/>
        </w:rPr>
        <w:t xml:space="preserve">. </w:t>
      </w:r>
    </w:p>
    <w:p w:rsidR="00837F97" w:rsidRDefault="00837F97" w:rsidP="0030258C">
      <w:pPr>
        <w:ind w:firstLine="0"/>
        <w:rPr>
          <w:rtl/>
        </w:rPr>
      </w:pPr>
    </w:p>
    <w:p w:rsidR="002C4962" w:rsidRDefault="002C4962" w:rsidP="002C4962">
      <w:pPr>
        <w:pStyle w:val="af6"/>
        <w:keepNext/>
        <w:rPr>
          <w:rtl/>
        </w:rPr>
      </w:pPr>
      <w:bookmarkStart w:id="50" w:name="ET_yor_5774_75"/>
      <w:r w:rsidRPr="002C4962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צבי האוזר:</w:t>
      </w:r>
      <w:r w:rsidRPr="002C496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50"/>
    </w:p>
    <w:p w:rsidR="002C4962" w:rsidRDefault="002C4962" w:rsidP="002C4962">
      <w:pPr>
        <w:pStyle w:val="KeepWithNext"/>
        <w:rPr>
          <w:rtl/>
        </w:rPr>
      </w:pPr>
    </w:p>
    <w:p w:rsidR="00837F97" w:rsidRDefault="009E4819" w:rsidP="009E4819">
      <w:pPr>
        <w:rPr>
          <w:rtl/>
        </w:rPr>
      </w:pPr>
      <w:r>
        <w:rPr>
          <w:rFonts w:hint="cs"/>
          <w:rtl/>
        </w:rPr>
        <w:t xml:space="preserve">תסבירי עוד פעם את הקשר בין 5,000, 1,500 </w:t>
      </w:r>
      <w:bookmarkStart w:id="51" w:name="_ETM_Q1_2034000"/>
      <w:bookmarkEnd w:id="51"/>
      <w:r>
        <w:rPr>
          <w:rFonts w:hint="cs"/>
          <w:rtl/>
        </w:rPr>
        <w:t>ו-180,000.</w:t>
      </w:r>
    </w:p>
    <w:p w:rsidR="00837F97" w:rsidRDefault="00837F97" w:rsidP="0030258C">
      <w:pPr>
        <w:ind w:firstLine="0"/>
        <w:rPr>
          <w:rtl/>
        </w:rPr>
      </w:pPr>
    </w:p>
    <w:p w:rsidR="009E4819" w:rsidRDefault="009E4819" w:rsidP="009E4819">
      <w:pPr>
        <w:pStyle w:val="af9"/>
        <w:keepNext/>
        <w:rPr>
          <w:rtl/>
        </w:rPr>
      </w:pPr>
      <w:bookmarkStart w:id="52" w:name="ET_guest_טליה_אגמון_76"/>
      <w:r w:rsidRPr="009E4819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9E4819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52"/>
    </w:p>
    <w:p w:rsidR="009E4819" w:rsidRDefault="009E4819" w:rsidP="009E4819">
      <w:pPr>
        <w:pStyle w:val="KeepWithNext"/>
        <w:rPr>
          <w:rtl/>
        </w:rPr>
      </w:pPr>
    </w:p>
    <w:p w:rsidR="00837F97" w:rsidRDefault="00837F97" w:rsidP="006C6A79">
      <w:pPr>
        <w:rPr>
          <w:rtl/>
        </w:rPr>
      </w:pPr>
      <w:r>
        <w:rPr>
          <w:rFonts w:hint="cs"/>
          <w:rtl/>
        </w:rPr>
        <w:t xml:space="preserve">כאשר אנחנו </w:t>
      </w:r>
      <w:r w:rsidR="003B3B7A">
        <w:rPr>
          <w:rFonts w:hint="cs"/>
          <w:rtl/>
        </w:rPr>
        <w:t>עושים חקירה אפידמיולוגית על חולה</w:t>
      </w:r>
      <w:r w:rsidR="00C4336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B3B7A">
        <w:rPr>
          <w:rFonts w:hint="cs"/>
          <w:rtl/>
        </w:rPr>
        <w:t xml:space="preserve">אנחנו </w:t>
      </w:r>
      <w:r>
        <w:rPr>
          <w:rFonts w:hint="cs"/>
          <w:rtl/>
        </w:rPr>
        <w:t>מקבלים מספר מסוים של מגעים שה</w:t>
      </w:r>
      <w:r w:rsidR="003B3B7A">
        <w:rPr>
          <w:rFonts w:hint="cs"/>
          <w:rtl/>
        </w:rPr>
        <w:t xml:space="preserve">וא היה חשוף </w:t>
      </w:r>
      <w:bookmarkStart w:id="53" w:name="_ETM_Q1_2044000"/>
      <w:bookmarkEnd w:id="53"/>
      <w:r w:rsidR="003B3B7A">
        <w:rPr>
          <w:rFonts w:hint="cs"/>
          <w:rtl/>
        </w:rPr>
        <w:t xml:space="preserve">אליהם. </w:t>
      </w:r>
      <w:r>
        <w:rPr>
          <w:rFonts w:hint="cs"/>
          <w:rtl/>
        </w:rPr>
        <w:t xml:space="preserve">יש אנשים שיש להם מעט מגעים, יש אנשים שיש להם הרבה </w:t>
      </w:r>
      <w:r w:rsidR="003B3B7A">
        <w:rPr>
          <w:rFonts w:hint="cs"/>
          <w:rtl/>
        </w:rPr>
        <w:t xml:space="preserve">מאוד </w:t>
      </w:r>
      <w:r>
        <w:rPr>
          <w:rFonts w:hint="cs"/>
          <w:rtl/>
        </w:rPr>
        <w:t xml:space="preserve">מגעים, תלוי </w:t>
      </w:r>
      <w:r w:rsidR="003B3B7A">
        <w:rPr>
          <w:rFonts w:hint="cs"/>
          <w:rtl/>
        </w:rPr>
        <w:t xml:space="preserve">איפה הם הסתובבו ומה הם עושים. </w:t>
      </w:r>
      <w:bookmarkStart w:id="54" w:name="_ETM_Q1_2049000"/>
      <w:bookmarkEnd w:id="54"/>
      <w:r w:rsidR="003B3B7A">
        <w:rPr>
          <w:rFonts w:hint="cs"/>
          <w:rtl/>
        </w:rPr>
        <w:t>הח</w:t>
      </w:r>
      <w:r>
        <w:rPr>
          <w:rFonts w:hint="cs"/>
          <w:rtl/>
        </w:rPr>
        <w:t>ק</w:t>
      </w:r>
      <w:r w:rsidR="003B3B7A">
        <w:rPr>
          <w:rFonts w:hint="cs"/>
          <w:rtl/>
        </w:rPr>
        <w:t>ירות ה</w:t>
      </w:r>
      <w:r>
        <w:rPr>
          <w:rFonts w:hint="cs"/>
          <w:rtl/>
        </w:rPr>
        <w:t>א</w:t>
      </w:r>
      <w:r w:rsidR="003B3B7A">
        <w:rPr>
          <w:rFonts w:hint="cs"/>
          <w:rtl/>
        </w:rPr>
        <w:t xml:space="preserve">נושיות מגיעות די מהר לקרובי המשפחה מקרבה ראשונה, </w:t>
      </w:r>
      <w:bookmarkStart w:id="55" w:name="_ETM_Q1_2060000"/>
      <w:bookmarkEnd w:id="55"/>
      <w:r w:rsidR="003B3B7A">
        <w:rPr>
          <w:rFonts w:hint="cs"/>
          <w:rtl/>
        </w:rPr>
        <w:t>לא</w:t>
      </w:r>
      <w:r>
        <w:rPr>
          <w:rFonts w:hint="cs"/>
          <w:rtl/>
        </w:rPr>
        <w:t xml:space="preserve">נשים שעובדים </w:t>
      </w:r>
      <w:r w:rsidR="003B3B7A">
        <w:rPr>
          <w:rFonts w:hint="cs"/>
          <w:rtl/>
        </w:rPr>
        <w:t xml:space="preserve">בצמידות </w:t>
      </w:r>
      <w:r w:rsidR="008B0341">
        <w:rPr>
          <w:rFonts w:hint="cs"/>
          <w:rtl/>
        </w:rPr>
        <w:t>עם אותו אדם</w:t>
      </w:r>
      <w:r>
        <w:rPr>
          <w:rFonts w:hint="cs"/>
          <w:rtl/>
        </w:rPr>
        <w:t xml:space="preserve"> במקום עבודה קטן. </w:t>
      </w:r>
      <w:r w:rsidR="003B3B7A">
        <w:rPr>
          <w:rFonts w:hint="cs"/>
          <w:rtl/>
        </w:rPr>
        <w:t xml:space="preserve">הסיוע של השירות נותן לנו </w:t>
      </w:r>
      <w:r>
        <w:rPr>
          <w:rFonts w:hint="cs"/>
          <w:rtl/>
        </w:rPr>
        <w:t>מעגל יותר רחב של אנשים שהיו בקשר וב</w:t>
      </w:r>
      <w:r w:rsidR="003B3B7A">
        <w:rPr>
          <w:rFonts w:hint="cs"/>
          <w:rtl/>
        </w:rPr>
        <w:t>מגע קרוב עם אותו אדם</w:t>
      </w:r>
      <w:r w:rsidR="00C43360">
        <w:rPr>
          <w:rFonts w:hint="cs"/>
          <w:rtl/>
        </w:rPr>
        <w:t xml:space="preserve">. </w:t>
      </w:r>
      <w:r w:rsidR="008B0341">
        <w:rPr>
          <w:rFonts w:hint="cs"/>
          <w:rtl/>
        </w:rPr>
        <w:t xml:space="preserve">אולי </w:t>
      </w:r>
      <w:r>
        <w:rPr>
          <w:rFonts w:hint="cs"/>
          <w:rtl/>
        </w:rPr>
        <w:t>הוא לא זוכ</w:t>
      </w:r>
      <w:r w:rsidR="003B3B7A">
        <w:rPr>
          <w:rFonts w:hint="cs"/>
          <w:rtl/>
        </w:rPr>
        <w:t>ר</w:t>
      </w:r>
      <w:r>
        <w:rPr>
          <w:rFonts w:hint="cs"/>
          <w:rtl/>
        </w:rPr>
        <w:t xml:space="preserve"> אותם, </w:t>
      </w:r>
      <w:r w:rsidR="008B0341">
        <w:rPr>
          <w:rFonts w:hint="cs"/>
          <w:rtl/>
        </w:rPr>
        <w:t xml:space="preserve">אולי </w:t>
      </w:r>
      <w:r>
        <w:rPr>
          <w:rFonts w:hint="cs"/>
          <w:rtl/>
        </w:rPr>
        <w:t xml:space="preserve">הוא </w:t>
      </w:r>
      <w:r w:rsidR="003B3B7A">
        <w:rPr>
          <w:rFonts w:hint="cs"/>
          <w:rtl/>
        </w:rPr>
        <w:t xml:space="preserve">לא יודע בדיוק איך </w:t>
      </w:r>
      <w:bookmarkStart w:id="56" w:name="_ETM_Q1_2075000"/>
      <w:bookmarkEnd w:id="56"/>
      <w:r w:rsidR="003B3B7A">
        <w:rPr>
          <w:rFonts w:hint="cs"/>
          <w:rtl/>
        </w:rPr>
        <w:t>להשיג אותם. מאמצע מרץ עד סוף מאי ה</w:t>
      </w:r>
      <w:r>
        <w:rPr>
          <w:rFonts w:hint="cs"/>
          <w:rtl/>
        </w:rPr>
        <w:t>יו כ-</w:t>
      </w:r>
      <w:r w:rsidR="003B3B7A">
        <w:rPr>
          <w:rFonts w:hint="cs"/>
          <w:rtl/>
        </w:rPr>
        <w:t>180,000</w:t>
      </w:r>
      <w:r w:rsidR="008B0341">
        <w:rPr>
          <w:rFonts w:hint="cs"/>
          <w:rtl/>
        </w:rPr>
        <w:t xml:space="preserve"> מגעים של חולים, כאשר</w:t>
      </w:r>
      <w:r>
        <w:rPr>
          <w:rFonts w:hint="cs"/>
          <w:rtl/>
        </w:rPr>
        <w:t xml:space="preserve"> אנחנו מדברים על </w:t>
      </w:r>
      <w:r w:rsidR="008B0341">
        <w:rPr>
          <w:rFonts w:hint="cs"/>
          <w:rtl/>
        </w:rPr>
        <w:t>כ-15,00</w:t>
      </w:r>
      <w:bookmarkStart w:id="57" w:name="_ETM_Q1_2098000"/>
      <w:bookmarkEnd w:id="57"/>
      <w:r w:rsidR="008B0341">
        <w:rPr>
          <w:rFonts w:hint="cs"/>
          <w:rtl/>
        </w:rPr>
        <w:t xml:space="preserve">0 חולים. </w:t>
      </w:r>
      <w:r>
        <w:rPr>
          <w:rFonts w:hint="cs"/>
          <w:rtl/>
        </w:rPr>
        <w:t>חלק מהמג</w:t>
      </w:r>
      <w:r w:rsidR="008B0341">
        <w:rPr>
          <w:rFonts w:hint="cs"/>
          <w:rtl/>
        </w:rPr>
        <w:t>עים האלה י</w:t>
      </w:r>
      <w:r>
        <w:rPr>
          <w:rFonts w:hint="cs"/>
          <w:rtl/>
        </w:rPr>
        <w:t>היו חולי</w:t>
      </w:r>
      <w:r w:rsidR="006C6A79">
        <w:rPr>
          <w:rFonts w:hint="cs"/>
          <w:rtl/>
        </w:rPr>
        <w:t>ם, חלק לא.</w:t>
      </w:r>
      <w:r w:rsidR="008B0341">
        <w:rPr>
          <w:rFonts w:hint="cs"/>
          <w:rtl/>
        </w:rPr>
        <w:t xml:space="preserve"> לשמחתנו לא כל מי שבמגע נהיה חולה. </w:t>
      </w:r>
      <w:bookmarkStart w:id="58" w:name="_ETM_Q1_2107000"/>
      <w:bookmarkEnd w:id="58"/>
      <w:r>
        <w:rPr>
          <w:rFonts w:hint="cs"/>
          <w:rtl/>
        </w:rPr>
        <w:t xml:space="preserve"> </w:t>
      </w:r>
    </w:p>
    <w:p w:rsidR="00837F97" w:rsidRDefault="00837F97" w:rsidP="0030258C">
      <w:pPr>
        <w:ind w:firstLine="0"/>
        <w:rPr>
          <w:rtl/>
        </w:rPr>
      </w:pPr>
    </w:p>
    <w:p w:rsidR="008B0341" w:rsidRDefault="008B0341" w:rsidP="008B0341">
      <w:pPr>
        <w:pStyle w:val="a4"/>
        <w:keepNext/>
        <w:rPr>
          <w:rtl/>
        </w:rPr>
      </w:pPr>
      <w:bookmarkStart w:id="59" w:name="ET_speaker_5762_77"/>
      <w:r w:rsidRPr="008B0341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8B0341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59"/>
    </w:p>
    <w:p w:rsidR="008B0341" w:rsidRDefault="008B0341" w:rsidP="008B0341">
      <w:pPr>
        <w:pStyle w:val="KeepWithNext"/>
        <w:rPr>
          <w:rtl/>
        </w:rPr>
      </w:pPr>
    </w:p>
    <w:p w:rsidR="00837F97" w:rsidRDefault="00837F97" w:rsidP="008B0341">
      <w:pPr>
        <w:rPr>
          <w:rtl/>
        </w:rPr>
      </w:pPr>
      <w:r>
        <w:rPr>
          <w:rFonts w:hint="cs"/>
          <w:rtl/>
        </w:rPr>
        <w:t>את מתכוונת</w:t>
      </w:r>
      <w:r w:rsidR="006C6A79">
        <w:rPr>
          <w:rFonts w:hint="cs"/>
          <w:rtl/>
        </w:rPr>
        <w:t xml:space="preserve"> לכאלה שיצאו חיוביים,</w:t>
      </w:r>
      <w:r w:rsidR="008B0341">
        <w:rPr>
          <w:rFonts w:hint="cs"/>
          <w:rtl/>
        </w:rPr>
        <w:t xml:space="preserve"> הם לא חולים.</w:t>
      </w:r>
    </w:p>
    <w:p w:rsidR="00837F97" w:rsidRDefault="00837F97" w:rsidP="0030258C">
      <w:pPr>
        <w:ind w:firstLine="0"/>
        <w:rPr>
          <w:rtl/>
        </w:rPr>
      </w:pPr>
    </w:p>
    <w:p w:rsidR="008B0341" w:rsidRDefault="008B0341" w:rsidP="008B0341">
      <w:pPr>
        <w:pStyle w:val="af9"/>
        <w:keepNext/>
        <w:rPr>
          <w:rtl/>
        </w:rPr>
      </w:pPr>
      <w:bookmarkStart w:id="60" w:name="ET_guest_טליה_אגמון_78"/>
      <w:r w:rsidRPr="008B0341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8B0341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60"/>
    </w:p>
    <w:p w:rsidR="008B0341" w:rsidRDefault="008B0341" w:rsidP="008B0341">
      <w:pPr>
        <w:pStyle w:val="KeepWithNext"/>
        <w:rPr>
          <w:rtl/>
        </w:rPr>
      </w:pPr>
    </w:p>
    <w:p w:rsidR="00837F97" w:rsidRDefault="008B0341" w:rsidP="00E12AE3">
      <w:pPr>
        <w:rPr>
          <w:rtl/>
        </w:rPr>
      </w:pPr>
      <w:bookmarkStart w:id="61" w:name="_ETM_Q1_2106000"/>
      <w:bookmarkEnd w:id="61"/>
      <w:r>
        <w:rPr>
          <w:rFonts w:hint="cs"/>
          <w:rtl/>
        </w:rPr>
        <w:t xml:space="preserve">כל מי שיש לו את הווירוס בדם ברמה </w:t>
      </w:r>
      <w:bookmarkStart w:id="62" w:name="_ETM_Q1_2114000"/>
      <w:bookmarkEnd w:id="62"/>
      <w:r>
        <w:rPr>
          <w:rFonts w:hint="cs"/>
          <w:rtl/>
        </w:rPr>
        <w:t xml:space="preserve">מסוימת </w:t>
      </w:r>
      <w:r w:rsidR="006C6A79">
        <w:rPr>
          <w:rFonts w:hint="cs"/>
          <w:rtl/>
        </w:rPr>
        <w:t>נחשב מבחינתנו חולה.</w:t>
      </w:r>
      <w:r>
        <w:rPr>
          <w:rFonts w:hint="cs"/>
          <w:rtl/>
        </w:rPr>
        <w:t xml:space="preserve"> הוא חולה גם אם אין לו סימפטומים.</w:t>
      </w:r>
      <w:r w:rsidR="00AF4C87">
        <w:rPr>
          <w:rFonts w:hint="cs"/>
          <w:rtl/>
        </w:rPr>
        <w:t xml:space="preserve"> מתוך </w:t>
      </w:r>
      <w:r w:rsidR="006C6A79">
        <w:rPr>
          <w:rFonts w:hint="cs"/>
          <w:rtl/>
        </w:rPr>
        <w:t>1</w:t>
      </w:r>
      <w:r w:rsidR="00AF4C87">
        <w:rPr>
          <w:rFonts w:hint="cs"/>
          <w:rtl/>
        </w:rPr>
        <w:t>80,000</w:t>
      </w:r>
      <w:r w:rsidR="0032705E">
        <w:rPr>
          <w:rFonts w:hint="cs"/>
          <w:rtl/>
        </w:rPr>
        <w:t xml:space="preserve"> יש כ-15,000 חולים,</w:t>
      </w:r>
      <w:r w:rsidR="00AF4C87">
        <w:rPr>
          <w:rFonts w:hint="cs"/>
          <w:rtl/>
        </w:rPr>
        <w:t xml:space="preserve"> </w:t>
      </w:r>
      <w:r w:rsidR="0032705E">
        <w:rPr>
          <w:rFonts w:hint="cs"/>
          <w:rtl/>
        </w:rPr>
        <w:t>כש</w:t>
      </w:r>
      <w:r w:rsidR="00AF4C87">
        <w:rPr>
          <w:rFonts w:hint="cs"/>
          <w:rtl/>
        </w:rPr>
        <w:t xml:space="preserve">לא כולם </w:t>
      </w:r>
      <w:bookmarkStart w:id="63" w:name="_ETM_Q1_2129000"/>
      <w:bookmarkEnd w:id="63"/>
      <w:r w:rsidR="00DB5473">
        <w:rPr>
          <w:rFonts w:hint="cs"/>
          <w:rtl/>
        </w:rPr>
        <w:t xml:space="preserve">הם </w:t>
      </w:r>
      <w:r w:rsidR="006C6A79">
        <w:rPr>
          <w:rFonts w:hint="cs"/>
          <w:rtl/>
        </w:rPr>
        <w:t>מתוך המגעים</w:t>
      </w:r>
      <w:r w:rsidR="00E12AE3">
        <w:rPr>
          <w:rFonts w:hint="cs"/>
          <w:rtl/>
        </w:rPr>
        <w:t>,</w:t>
      </w:r>
      <w:r w:rsidR="00837F97">
        <w:rPr>
          <w:rFonts w:hint="cs"/>
          <w:rtl/>
        </w:rPr>
        <w:t xml:space="preserve"> </w:t>
      </w:r>
      <w:r w:rsidR="00E12AE3">
        <w:rPr>
          <w:rFonts w:hint="cs"/>
          <w:rtl/>
        </w:rPr>
        <w:t>יש כאלה ש</w:t>
      </w:r>
      <w:r w:rsidR="00837F97">
        <w:rPr>
          <w:rFonts w:hint="cs"/>
          <w:rtl/>
        </w:rPr>
        <w:t>חזרו מחו</w:t>
      </w:r>
      <w:r w:rsidR="00AF4C87">
        <w:rPr>
          <w:rFonts w:hint="cs"/>
          <w:rtl/>
        </w:rPr>
        <w:t>"</w:t>
      </w:r>
      <w:r w:rsidR="00837F97">
        <w:rPr>
          <w:rFonts w:hint="cs"/>
          <w:rtl/>
        </w:rPr>
        <w:t>ל. יש כ</w:t>
      </w:r>
      <w:r w:rsidR="00AF4C87">
        <w:rPr>
          <w:rFonts w:hint="cs"/>
          <w:rtl/>
        </w:rPr>
        <w:t>-6,000 אנשים שהשירות מצא כמגעים ו</w:t>
      </w:r>
      <w:r w:rsidR="00837F97">
        <w:rPr>
          <w:rFonts w:hint="cs"/>
          <w:rtl/>
        </w:rPr>
        <w:t xml:space="preserve">אחר כך </w:t>
      </w:r>
      <w:r w:rsidR="006226E3">
        <w:rPr>
          <w:rFonts w:hint="cs"/>
          <w:rtl/>
        </w:rPr>
        <w:t>נ</w:t>
      </w:r>
      <w:r w:rsidR="00837F97">
        <w:rPr>
          <w:rFonts w:hint="cs"/>
          <w:rtl/>
        </w:rPr>
        <w:t>היו חול</w:t>
      </w:r>
      <w:r w:rsidR="00AF4C87">
        <w:rPr>
          <w:rFonts w:hint="cs"/>
          <w:rtl/>
        </w:rPr>
        <w:t xml:space="preserve">ים. </w:t>
      </w:r>
      <w:r w:rsidR="0032705E">
        <w:rPr>
          <w:rFonts w:hint="cs"/>
          <w:rtl/>
        </w:rPr>
        <w:t>1,500, 1,600</w:t>
      </w:r>
      <w:r w:rsidR="00837F97">
        <w:rPr>
          <w:rFonts w:hint="cs"/>
          <w:rtl/>
        </w:rPr>
        <w:t xml:space="preserve"> </w:t>
      </w:r>
      <w:r w:rsidR="00AF4C87">
        <w:rPr>
          <w:rFonts w:hint="cs"/>
          <w:rtl/>
        </w:rPr>
        <w:t>מת</w:t>
      </w:r>
      <w:r w:rsidR="006226E3">
        <w:rPr>
          <w:rFonts w:hint="cs"/>
          <w:rtl/>
        </w:rPr>
        <w:t>וך 6,000 האנשים</w:t>
      </w:r>
      <w:r w:rsidR="00AF4C87">
        <w:rPr>
          <w:rFonts w:hint="cs"/>
          <w:rtl/>
        </w:rPr>
        <w:t xml:space="preserve"> </w:t>
      </w:r>
      <w:r w:rsidR="00837F97">
        <w:rPr>
          <w:rFonts w:hint="cs"/>
          <w:rtl/>
        </w:rPr>
        <w:t xml:space="preserve">נמצאו גם בחקירות האנושיות. </w:t>
      </w:r>
    </w:p>
    <w:p w:rsidR="00837F97" w:rsidRDefault="00837F97" w:rsidP="0030258C">
      <w:pPr>
        <w:ind w:firstLine="0"/>
        <w:rPr>
          <w:rtl/>
        </w:rPr>
      </w:pPr>
    </w:p>
    <w:p w:rsidR="006226E3" w:rsidRDefault="006226E3" w:rsidP="006226E3">
      <w:pPr>
        <w:pStyle w:val="af6"/>
        <w:keepNext/>
        <w:rPr>
          <w:rtl/>
        </w:rPr>
      </w:pPr>
      <w:bookmarkStart w:id="64" w:name="ET_yor_5774_79"/>
      <w:r w:rsidRPr="006226E3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6226E3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64"/>
    </w:p>
    <w:p w:rsidR="006226E3" w:rsidRDefault="006226E3" w:rsidP="006226E3">
      <w:pPr>
        <w:pStyle w:val="KeepWithNext"/>
        <w:rPr>
          <w:rtl/>
        </w:rPr>
      </w:pPr>
    </w:p>
    <w:p w:rsidR="00837F97" w:rsidRDefault="00BD0096" w:rsidP="006226E3">
      <w:pPr>
        <w:rPr>
          <w:rtl/>
        </w:rPr>
      </w:pPr>
      <w:r>
        <w:rPr>
          <w:rFonts w:hint="cs"/>
          <w:rtl/>
        </w:rPr>
        <w:t xml:space="preserve">את אומרת שכ-4,500 אנשים </w:t>
      </w:r>
      <w:r w:rsidR="00837F97">
        <w:rPr>
          <w:rFonts w:hint="cs"/>
          <w:rtl/>
        </w:rPr>
        <w:t>לא היו מאותרים אלמלא הכלי.</w:t>
      </w:r>
    </w:p>
    <w:p w:rsidR="00837F97" w:rsidRDefault="00837F97" w:rsidP="0030258C">
      <w:pPr>
        <w:ind w:firstLine="0"/>
        <w:rPr>
          <w:rtl/>
        </w:rPr>
      </w:pPr>
    </w:p>
    <w:p w:rsidR="00BD0096" w:rsidRDefault="00BD0096" w:rsidP="00BD0096">
      <w:pPr>
        <w:pStyle w:val="af9"/>
        <w:keepNext/>
        <w:rPr>
          <w:rtl/>
        </w:rPr>
      </w:pPr>
      <w:bookmarkStart w:id="65" w:name="ET_guest_טליה_אגמון_80"/>
      <w:r w:rsidRPr="00BD0096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BD0096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65"/>
    </w:p>
    <w:p w:rsidR="00BD0096" w:rsidRDefault="00BD0096" w:rsidP="00BD0096">
      <w:pPr>
        <w:pStyle w:val="KeepWithNext"/>
        <w:rPr>
          <w:rtl/>
        </w:rPr>
      </w:pPr>
    </w:p>
    <w:p w:rsidR="00837F97" w:rsidRDefault="00837F97" w:rsidP="00E12AE3">
      <w:pPr>
        <w:rPr>
          <w:rtl/>
        </w:rPr>
      </w:pPr>
      <w:bookmarkStart w:id="66" w:name="_ETM_Q1_2175000"/>
      <w:bookmarkEnd w:id="66"/>
      <w:r>
        <w:rPr>
          <w:rFonts w:hint="cs"/>
          <w:rtl/>
        </w:rPr>
        <w:t>נכון</w:t>
      </w:r>
      <w:r w:rsidR="00BD0096">
        <w:rPr>
          <w:rFonts w:hint="cs"/>
          <w:rtl/>
        </w:rPr>
        <w:t>. חשוב להבין ש</w:t>
      </w:r>
      <w:r>
        <w:rPr>
          <w:rFonts w:hint="cs"/>
          <w:rtl/>
        </w:rPr>
        <w:t>יש כ</w:t>
      </w:r>
      <w:r w:rsidR="00BD0096">
        <w:rPr>
          <w:rFonts w:hint="cs"/>
          <w:rtl/>
        </w:rPr>
        <w:t>-4,000,5,000 חולים שה</w:t>
      </w:r>
      <w:r>
        <w:rPr>
          <w:rFonts w:hint="cs"/>
          <w:rtl/>
        </w:rPr>
        <w:t>ג</w:t>
      </w:r>
      <w:r w:rsidR="00BD0096">
        <w:rPr>
          <w:rFonts w:hint="cs"/>
          <w:rtl/>
        </w:rPr>
        <w:t>י</w:t>
      </w:r>
      <w:r>
        <w:rPr>
          <w:rFonts w:hint="cs"/>
          <w:rtl/>
        </w:rPr>
        <w:t>עו מחו</w:t>
      </w:r>
      <w:r w:rsidR="00BD0096">
        <w:rPr>
          <w:rFonts w:hint="cs"/>
          <w:rtl/>
        </w:rPr>
        <w:t>"</w:t>
      </w:r>
      <w:r>
        <w:rPr>
          <w:rFonts w:hint="cs"/>
          <w:rtl/>
        </w:rPr>
        <w:t>ל, ו</w:t>
      </w:r>
      <w:r w:rsidR="008E0187">
        <w:rPr>
          <w:rFonts w:hint="cs"/>
          <w:rtl/>
        </w:rPr>
        <w:t xml:space="preserve">יש </w:t>
      </w:r>
      <w:r>
        <w:rPr>
          <w:rFonts w:hint="cs"/>
          <w:rtl/>
        </w:rPr>
        <w:t xml:space="preserve">מספר </w:t>
      </w:r>
      <w:r w:rsidR="00BD0096">
        <w:rPr>
          <w:rFonts w:hint="cs"/>
          <w:rtl/>
        </w:rPr>
        <w:t xml:space="preserve">דומה </w:t>
      </w:r>
      <w:bookmarkStart w:id="67" w:name="_ETM_Q1_2181000"/>
      <w:bookmarkEnd w:id="67"/>
      <w:r w:rsidR="00BD0096">
        <w:rPr>
          <w:rFonts w:hint="cs"/>
          <w:rtl/>
        </w:rPr>
        <w:t>של אנשים שהם קרובי משפחה מדרגה ראשונה.</w:t>
      </w:r>
    </w:p>
    <w:p w:rsidR="00837F97" w:rsidRDefault="00837F97" w:rsidP="0030258C">
      <w:pPr>
        <w:ind w:firstLine="0"/>
        <w:rPr>
          <w:rtl/>
        </w:rPr>
      </w:pPr>
    </w:p>
    <w:p w:rsidR="00BD0096" w:rsidRDefault="00BD0096" w:rsidP="00BD0096">
      <w:pPr>
        <w:pStyle w:val="a4"/>
        <w:keepNext/>
        <w:rPr>
          <w:rtl/>
        </w:rPr>
      </w:pPr>
      <w:bookmarkStart w:id="68" w:name="ET_speaker_מירי_פרנקלשור_81"/>
      <w:r w:rsidRPr="00BD0096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BD009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68"/>
    </w:p>
    <w:p w:rsidR="00BD0096" w:rsidRDefault="00BD0096" w:rsidP="00BD0096">
      <w:pPr>
        <w:pStyle w:val="KeepWithNext"/>
        <w:rPr>
          <w:rtl/>
        </w:rPr>
      </w:pPr>
    </w:p>
    <w:p w:rsidR="00BD0096" w:rsidRDefault="00BD0096" w:rsidP="00BD0096">
      <w:pPr>
        <w:rPr>
          <w:rtl/>
        </w:rPr>
      </w:pPr>
      <w:bookmarkStart w:id="69" w:name="_ETM_Q1_2205000"/>
      <w:bookmarkEnd w:id="69"/>
      <w:r>
        <w:rPr>
          <w:rFonts w:hint="cs"/>
          <w:rtl/>
        </w:rPr>
        <w:t>ה-4,000,5000 כוללים גם קרובי משפחה.</w:t>
      </w:r>
      <w:r>
        <w:rPr>
          <w:rtl/>
        </w:rPr>
        <w:t xml:space="preserve">  </w:t>
      </w:r>
    </w:p>
    <w:p w:rsidR="00837F97" w:rsidRDefault="00837F97" w:rsidP="0030258C">
      <w:pPr>
        <w:ind w:firstLine="0"/>
        <w:rPr>
          <w:rtl/>
        </w:rPr>
      </w:pPr>
    </w:p>
    <w:p w:rsidR="00BD0096" w:rsidRDefault="00BD0096" w:rsidP="00BD0096">
      <w:pPr>
        <w:pStyle w:val="af9"/>
        <w:keepNext/>
        <w:rPr>
          <w:rtl/>
        </w:rPr>
      </w:pPr>
      <w:bookmarkStart w:id="70" w:name="_ETM_Q1_2209000"/>
      <w:bookmarkStart w:id="71" w:name="ET_guest_טליה_אגמון_82"/>
      <w:bookmarkEnd w:id="70"/>
      <w:r w:rsidRPr="00BD0096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BD0096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71"/>
    </w:p>
    <w:p w:rsidR="00BD0096" w:rsidRDefault="00BD0096" w:rsidP="00BD0096">
      <w:pPr>
        <w:pStyle w:val="KeepWithNext"/>
        <w:rPr>
          <w:rtl/>
        </w:rPr>
      </w:pPr>
    </w:p>
    <w:p w:rsidR="00BD0096" w:rsidRDefault="008E0187" w:rsidP="00BD0096">
      <w:pPr>
        <w:rPr>
          <w:rtl/>
        </w:rPr>
      </w:pPr>
      <w:r>
        <w:rPr>
          <w:rFonts w:hint="cs"/>
          <w:rtl/>
        </w:rPr>
        <w:t xml:space="preserve">הם </w:t>
      </w:r>
      <w:r w:rsidR="00BD0096">
        <w:rPr>
          <w:rFonts w:hint="cs"/>
          <w:rtl/>
        </w:rPr>
        <w:t xml:space="preserve">כוללים פה ושם גם קרובי משפחה. </w:t>
      </w:r>
    </w:p>
    <w:p w:rsidR="00BD0096" w:rsidRDefault="00BD0096" w:rsidP="00BD0096">
      <w:pPr>
        <w:rPr>
          <w:rtl/>
        </w:rPr>
      </w:pPr>
      <w:bookmarkStart w:id="72" w:name="_ETM_Q1_2207000"/>
      <w:bookmarkEnd w:id="72"/>
    </w:p>
    <w:p w:rsidR="00BD0096" w:rsidRDefault="00BD0096" w:rsidP="00BD0096">
      <w:pPr>
        <w:pStyle w:val="af6"/>
        <w:keepNext/>
        <w:rPr>
          <w:rtl/>
        </w:rPr>
      </w:pPr>
      <w:bookmarkStart w:id="73" w:name="_ETM_Q1_2208000"/>
      <w:bookmarkStart w:id="74" w:name="ET_yor_5774_83"/>
      <w:bookmarkEnd w:id="73"/>
      <w:r w:rsidRPr="00BD009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D009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74"/>
    </w:p>
    <w:p w:rsidR="00BD0096" w:rsidRDefault="00BD0096" w:rsidP="00BD0096">
      <w:pPr>
        <w:pStyle w:val="KeepWithNext"/>
        <w:rPr>
          <w:rtl/>
        </w:rPr>
      </w:pPr>
    </w:p>
    <w:p w:rsidR="00837F97" w:rsidRDefault="00BD0096" w:rsidP="00BD0096">
      <w:pPr>
        <w:rPr>
          <w:rtl/>
        </w:rPr>
      </w:pPr>
      <w:bookmarkStart w:id="75" w:name="_ETM_Q1_2210000"/>
      <w:bookmarkEnd w:id="75"/>
      <w:r>
        <w:rPr>
          <w:rFonts w:hint="cs"/>
          <w:rtl/>
        </w:rPr>
        <w:t xml:space="preserve">מתוך כ-15,000 שאותרו כנשאי </w:t>
      </w:r>
      <w:bookmarkStart w:id="76" w:name="_ETM_Q1_2211000"/>
      <w:bookmarkEnd w:id="76"/>
      <w:r>
        <w:rPr>
          <w:rFonts w:hint="cs"/>
          <w:rtl/>
        </w:rPr>
        <w:t>הנגיף, 6,000 אותרו באמצעות הכלי. מתוך ה-6,000 האלה, 1,500 הם בחפיפה עם החקירה האפידמיולוגי</w:t>
      </w:r>
      <w:bookmarkStart w:id="77" w:name="_ETM_Q1_2227000"/>
      <w:bookmarkEnd w:id="77"/>
      <w:r>
        <w:rPr>
          <w:rFonts w:hint="cs"/>
          <w:rtl/>
        </w:rPr>
        <w:t xml:space="preserve">ת. אני מניח שבחקירה </w:t>
      </w:r>
      <w:r w:rsidR="008E0187">
        <w:rPr>
          <w:rFonts w:hint="cs"/>
          <w:rtl/>
        </w:rPr>
        <w:t>ה</w:t>
      </w:r>
      <w:r>
        <w:rPr>
          <w:rFonts w:hint="cs"/>
          <w:rtl/>
        </w:rPr>
        <w:t>אפידמיולוגית,</w:t>
      </w:r>
      <w:r w:rsidR="00837F97">
        <w:rPr>
          <w:rFonts w:hint="cs"/>
          <w:rtl/>
        </w:rPr>
        <w:t xml:space="preserve"> </w:t>
      </w:r>
      <w:r>
        <w:rPr>
          <w:rFonts w:hint="cs"/>
          <w:rtl/>
        </w:rPr>
        <w:t xml:space="preserve">אלא אם כן האדם לא יכול </w:t>
      </w:r>
      <w:bookmarkStart w:id="78" w:name="_ETM_Q1_2230000"/>
      <w:bookmarkEnd w:id="78"/>
      <w:r>
        <w:rPr>
          <w:rFonts w:hint="cs"/>
          <w:rtl/>
        </w:rPr>
        <w:t xml:space="preserve">לדבר או משהו כזה, </w:t>
      </w:r>
      <w:r w:rsidR="00837F97">
        <w:rPr>
          <w:rFonts w:hint="cs"/>
          <w:rtl/>
        </w:rPr>
        <w:t>הקרבה או הזיכרון האנושי כן מאפשר</w:t>
      </w:r>
      <w:r>
        <w:rPr>
          <w:rFonts w:hint="cs"/>
          <w:rtl/>
        </w:rPr>
        <w:t>ים</w:t>
      </w:r>
      <w:r w:rsidR="00837F97">
        <w:rPr>
          <w:rFonts w:hint="cs"/>
          <w:rtl/>
        </w:rPr>
        <w:t xml:space="preserve"> לך להגיד ש</w:t>
      </w:r>
      <w:r>
        <w:rPr>
          <w:rFonts w:hint="cs"/>
          <w:rtl/>
        </w:rPr>
        <w:t xml:space="preserve">באת </w:t>
      </w:r>
      <w:r w:rsidR="00837F97">
        <w:rPr>
          <w:rFonts w:hint="cs"/>
          <w:rtl/>
        </w:rPr>
        <w:t xml:space="preserve">במגע עם קרוב משפחה. </w:t>
      </w:r>
      <w:r>
        <w:rPr>
          <w:rFonts w:hint="cs"/>
          <w:rtl/>
        </w:rPr>
        <w:t>אני מניח שה</w:t>
      </w:r>
      <w:r w:rsidR="00837F97">
        <w:rPr>
          <w:rFonts w:hint="cs"/>
          <w:rtl/>
        </w:rPr>
        <w:t xml:space="preserve">רוב </w:t>
      </w:r>
      <w:r>
        <w:rPr>
          <w:rFonts w:hint="cs"/>
          <w:rtl/>
        </w:rPr>
        <w:t xml:space="preserve">המוחלט של </w:t>
      </w:r>
      <w:bookmarkStart w:id="79" w:name="_ETM_Q1_2240000"/>
      <w:bookmarkEnd w:id="79"/>
      <w:r>
        <w:rPr>
          <w:rFonts w:hint="cs"/>
          <w:rtl/>
        </w:rPr>
        <w:t xml:space="preserve">קרובי המשפחה הם ב-1,500 האלה. </w:t>
      </w:r>
    </w:p>
    <w:p w:rsidR="00BD0096" w:rsidRDefault="00BD0096" w:rsidP="00BD0096">
      <w:pPr>
        <w:rPr>
          <w:rtl/>
        </w:rPr>
      </w:pPr>
    </w:p>
    <w:p w:rsidR="00BD0096" w:rsidRDefault="00BD0096" w:rsidP="00BD0096">
      <w:pPr>
        <w:pStyle w:val="a4"/>
        <w:keepNext/>
        <w:rPr>
          <w:rtl/>
        </w:rPr>
      </w:pPr>
      <w:bookmarkStart w:id="80" w:name="ET_speaker_5762_84"/>
      <w:r w:rsidRPr="00BD0096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BD009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80"/>
    </w:p>
    <w:p w:rsidR="00BD0096" w:rsidRDefault="00BD0096" w:rsidP="00BD0096">
      <w:pPr>
        <w:pStyle w:val="KeepWithNext"/>
        <w:rPr>
          <w:rtl/>
        </w:rPr>
      </w:pPr>
    </w:p>
    <w:p w:rsidR="00837F97" w:rsidRDefault="00837F97" w:rsidP="00BD0096">
      <w:pPr>
        <w:rPr>
          <w:rtl/>
        </w:rPr>
      </w:pPr>
      <w:r>
        <w:rPr>
          <w:rFonts w:hint="cs"/>
          <w:rtl/>
        </w:rPr>
        <w:t>כמה חוקרים עושים</w:t>
      </w:r>
      <w:r w:rsidR="00BD0096">
        <w:rPr>
          <w:rFonts w:hint="cs"/>
          <w:rtl/>
        </w:rPr>
        <w:t xml:space="preserve"> </w:t>
      </w:r>
      <w:r>
        <w:rPr>
          <w:rFonts w:hint="cs"/>
          <w:rtl/>
        </w:rPr>
        <w:t>א</w:t>
      </w:r>
      <w:r w:rsidR="00BD0096">
        <w:rPr>
          <w:rFonts w:hint="cs"/>
          <w:rtl/>
        </w:rPr>
        <w:t>ת האפידמיולוגי</w:t>
      </w:r>
      <w:r>
        <w:rPr>
          <w:rFonts w:hint="cs"/>
          <w:rtl/>
        </w:rPr>
        <w:t>?</w:t>
      </w:r>
      <w:r w:rsidR="008E0187">
        <w:rPr>
          <w:rFonts w:hint="cs"/>
          <w:rtl/>
        </w:rPr>
        <w:t xml:space="preserve"> משרד הבריאות אמר שיש 400,</w:t>
      </w:r>
      <w:r w:rsidR="00BD0096">
        <w:rPr>
          <w:rFonts w:hint="cs"/>
          <w:rtl/>
        </w:rPr>
        <w:t xml:space="preserve"> </w:t>
      </w:r>
      <w:r w:rsidR="008E0187">
        <w:rPr>
          <w:rFonts w:hint="cs"/>
          <w:rtl/>
        </w:rPr>
        <w:t>כש</w:t>
      </w:r>
      <w:r w:rsidR="00BD0096">
        <w:rPr>
          <w:rFonts w:hint="cs"/>
          <w:rtl/>
        </w:rPr>
        <w:t>בתקשורת פורסם שיש 27.</w:t>
      </w:r>
      <w:r>
        <w:rPr>
          <w:rFonts w:hint="cs"/>
          <w:rtl/>
        </w:rPr>
        <w:t xml:space="preserve">  </w:t>
      </w:r>
    </w:p>
    <w:p w:rsidR="00BD0096" w:rsidRDefault="00BD0096" w:rsidP="0030258C">
      <w:pPr>
        <w:ind w:firstLine="0"/>
        <w:rPr>
          <w:rtl/>
        </w:rPr>
      </w:pPr>
    </w:p>
    <w:p w:rsidR="00BD0096" w:rsidRDefault="00BD0096" w:rsidP="00BD0096">
      <w:pPr>
        <w:pStyle w:val="af9"/>
        <w:keepNext/>
        <w:rPr>
          <w:rtl/>
        </w:rPr>
      </w:pPr>
      <w:bookmarkStart w:id="81" w:name="ET_guest_טליה_אגמון_85"/>
      <w:r w:rsidRPr="00BD0096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BD0096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81"/>
    </w:p>
    <w:p w:rsidR="00BD0096" w:rsidRDefault="00BD0096" w:rsidP="00BD0096">
      <w:pPr>
        <w:pStyle w:val="KeepWithNext"/>
        <w:rPr>
          <w:rtl/>
        </w:rPr>
      </w:pPr>
    </w:p>
    <w:p w:rsidR="00837F97" w:rsidRDefault="00BD0096" w:rsidP="00A0211E">
      <w:pPr>
        <w:rPr>
          <w:rtl/>
        </w:rPr>
      </w:pPr>
      <w:bookmarkStart w:id="82" w:name="_ETM_Q1_2271000"/>
      <w:bookmarkEnd w:id="82"/>
      <w:r>
        <w:rPr>
          <w:rFonts w:hint="cs"/>
          <w:rtl/>
        </w:rPr>
        <w:t xml:space="preserve">צריך להדגיש </w:t>
      </w:r>
      <w:proofErr w:type="spellStart"/>
      <w:r>
        <w:rPr>
          <w:rFonts w:hint="cs"/>
          <w:rtl/>
        </w:rPr>
        <w:t>שלכשליש</w:t>
      </w:r>
      <w:proofErr w:type="spellEnd"/>
      <w:r>
        <w:rPr>
          <w:rFonts w:hint="cs"/>
          <w:rtl/>
        </w:rPr>
        <w:t xml:space="preserve"> מהאנשים שחלו לא היינו מגיעים </w:t>
      </w:r>
      <w:bookmarkStart w:id="83" w:name="_ETM_Q1_2279000"/>
      <w:bookmarkEnd w:id="83"/>
      <w:r w:rsidR="00520294">
        <w:rPr>
          <w:rFonts w:hint="cs"/>
          <w:rtl/>
        </w:rPr>
        <w:t>בזמן אלמלא הכלי הזה.</w:t>
      </w:r>
      <w:r>
        <w:rPr>
          <w:rFonts w:hint="cs"/>
          <w:rtl/>
        </w:rPr>
        <w:t xml:space="preserve"> שליש הוא מספר </w:t>
      </w:r>
      <w:bookmarkStart w:id="84" w:name="_ETM_Q1_2278000"/>
      <w:bookmarkEnd w:id="84"/>
      <w:r>
        <w:rPr>
          <w:rFonts w:hint="cs"/>
          <w:rtl/>
        </w:rPr>
        <w:t xml:space="preserve">מאוד גבוה. </w:t>
      </w:r>
      <w:r w:rsidR="00C705CA">
        <w:rPr>
          <w:rFonts w:hint="cs"/>
          <w:rtl/>
        </w:rPr>
        <w:t xml:space="preserve">בתקופת השיא של הסיבוב הקודם לא הייתה </w:t>
      </w:r>
      <w:bookmarkStart w:id="85" w:name="_ETM_Q1_2322000"/>
      <w:bookmarkEnd w:id="85"/>
      <w:r w:rsidR="00C705CA">
        <w:rPr>
          <w:rFonts w:hint="cs"/>
          <w:rtl/>
        </w:rPr>
        <w:t>פעילות מלאה של תחנות טיפול חלב</w:t>
      </w:r>
      <w:r w:rsidR="00A0211E">
        <w:rPr>
          <w:rFonts w:hint="cs"/>
          <w:rtl/>
        </w:rPr>
        <w:t xml:space="preserve">, </w:t>
      </w:r>
      <w:r w:rsidR="00C705CA">
        <w:rPr>
          <w:rFonts w:hint="cs"/>
          <w:rtl/>
        </w:rPr>
        <w:t xml:space="preserve">לכן </w:t>
      </w:r>
      <w:r w:rsidR="00C705CA">
        <w:rPr>
          <w:rFonts w:hint="cs"/>
          <w:rtl/>
        </w:rPr>
        <w:lastRenderedPageBreak/>
        <w:t xml:space="preserve">גם </w:t>
      </w:r>
      <w:bookmarkStart w:id="86" w:name="_ETM_Q1_2328000"/>
      <w:bookmarkEnd w:id="86"/>
      <w:r w:rsidR="00C705CA">
        <w:rPr>
          <w:rFonts w:hint="cs"/>
          <w:rtl/>
        </w:rPr>
        <w:t>אחיות טיפות חלב תגברו.</w:t>
      </w:r>
      <w:r w:rsidR="00A0211E">
        <w:rPr>
          <w:rFonts w:hint="cs"/>
          <w:rtl/>
        </w:rPr>
        <w:t xml:space="preserve"> </w:t>
      </w:r>
      <w:r w:rsidR="00C705CA">
        <w:rPr>
          <w:rFonts w:hint="cs"/>
          <w:rtl/>
        </w:rPr>
        <w:t xml:space="preserve">בשום שלב לא היו רק 27 </w:t>
      </w:r>
      <w:bookmarkStart w:id="87" w:name="_ETM_Q1_2332000"/>
      <w:bookmarkEnd w:id="87"/>
      <w:r w:rsidR="00C705CA">
        <w:rPr>
          <w:rFonts w:hint="cs"/>
          <w:rtl/>
        </w:rPr>
        <w:t>אנשים. אנחנו מדברים על כ-300 אחיות אפידמיולוגיות שחוקרות, כאשר להן א</w:t>
      </w:r>
      <w:bookmarkStart w:id="88" w:name="_ETM_Q1_2333000"/>
      <w:bookmarkEnd w:id="88"/>
      <w:r w:rsidR="00C705CA">
        <w:rPr>
          <w:rFonts w:hint="cs"/>
          <w:rtl/>
        </w:rPr>
        <w:t>נחנו מוסיפים 250 סטודנטים לרפואה וסיעוד.</w:t>
      </w:r>
      <w:r w:rsidR="00837F97">
        <w:rPr>
          <w:rFonts w:hint="cs"/>
          <w:rtl/>
        </w:rPr>
        <w:t xml:space="preserve"> </w:t>
      </w:r>
    </w:p>
    <w:p w:rsidR="00837F97" w:rsidRDefault="00837F97" w:rsidP="0030258C">
      <w:pPr>
        <w:ind w:firstLine="0"/>
        <w:rPr>
          <w:rtl/>
        </w:rPr>
      </w:pPr>
    </w:p>
    <w:p w:rsidR="00C705CA" w:rsidRDefault="00C705CA" w:rsidP="00C705CA">
      <w:pPr>
        <w:pStyle w:val="a4"/>
        <w:keepNext/>
        <w:rPr>
          <w:rtl/>
        </w:rPr>
      </w:pPr>
      <w:bookmarkStart w:id="89" w:name="ET_speaker_5762_86"/>
      <w:r w:rsidRPr="00C705CA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C705CA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89"/>
    </w:p>
    <w:p w:rsidR="00C705CA" w:rsidRDefault="00C705CA" w:rsidP="00C705CA">
      <w:pPr>
        <w:pStyle w:val="KeepWithNext"/>
        <w:rPr>
          <w:rtl/>
        </w:rPr>
      </w:pPr>
    </w:p>
    <w:p w:rsidR="00837F97" w:rsidRDefault="00C705CA" w:rsidP="00C705CA">
      <w:pPr>
        <w:rPr>
          <w:rtl/>
        </w:rPr>
      </w:pPr>
      <w:r>
        <w:rPr>
          <w:rFonts w:hint="cs"/>
          <w:rtl/>
        </w:rPr>
        <w:t>שיקרו לו</w:t>
      </w:r>
      <w:r w:rsidR="00837F97">
        <w:rPr>
          <w:rFonts w:hint="cs"/>
          <w:rtl/>
        </w:rPr>
        <w:t>ו</w:t>
      </w:r>
      <w:r>
        <w:rPr>
          <w:rFonts w:hint="cs"/>
          <w:rtl/>
        </w:rPr>
        <w:t>ע</w:t>
      </w:r>
      <w:r w:rsidR="00837F97">
        <w:rPr>
          <w:rFonts w:hint="cs"/>
          <w:rtl/>
        </w:rPr>
        <w:t>דה.</w:t>
      </w:r>
    </w:p>
    <w:p w:rsidR="00837F97" w:rsidRDefault="00837F97" w:rsidP="0030258C">
      <w:pPr>
        <w:ind w:firstLine="0"/>
        <w:rPr>
          <w:rtl/>
        </w:rPr>
      </w:pPr>
    </w:p>
    <w:p w:rsidR="00C705CA" w:rsidRDefault="00C705CA" w:rsidP="00C705CA">
      <w:pPr>
        <w:pStyle w:val="af9"/>
        <w:keepNext/>
        <w:rPr>
          <w:rtl/>
        </w:rPr>
      </w:pPr>
      <w:bookmarkStart w:id="90" w:name="ET_guest_טליה_אגמון_87"/>
      <w:r w:rsidRPr="00C705CA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C705CA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90"/>
    </w:p>
    <w:p w:rsidR="00C705CA" w:rsidRDefault="00C705CA" w:rsidP="00C705CA">
      <w:pPr>
        <w:pStyle w:val="KeepWithNext"/>
        <w:rPr>
          <w:rtl/>
        </w:rPr>
      </w:pPr>
    </w:p>
    <w:p w:rsidR="00837F97" w:rsidRDefault="007A2239" w:rsidP="00784E0F">
      <w:pPr>
        <w:rPr>
          <w:rtl/>
        </w:rPr>
      </w:pPr>
      <w:bookmarkStart w:id="91" w:name="_ETM_Q1_2343000"/>
      <w:bookmarkEnd w:id="91"/>
      <w:r>
        <w:rPr>
          <w:rFonts w:hint="cs"/>
          <w:rtl/>
        </w:rPr>
        <w:t>הצעת החוק הממשל</w:t>
      </w:r>
      <w:r w:rsidR="00837F97">
        <w:rPr>
          <w:rFonts w:hint="cs"/>
          <w:rtl/>
        </w:rPr>
        <w:t>ת</w:t>
      </w:r>
      <w:r>
        <w:rPr>
          <w:rFonts w:hint="cs"/>
          <w:rtl/>
        </w:rPr>
        <w:t>ית</w:t>
      </w:r>
      <w:r w:rsidR="00837F97">
        <w:rPr>
          <w:rFonts w:hint="cs"/>
          <w:rtl/>
        </w:rPr>
        <w:t xml:space="preserve"> מבקש</w:t>
      </w:r>
      <w:r>
        <w:rPr>
          <w:rFonts w:hint="cs"/>
          <w:rtl/>
        </w:rPr>
        <w:t>ת</w:t>
      </w:r>
      <w:r w:rsidR="00837F97">
        <w:rPr>
          <w:rFonts w:hint="cs"/>
          <w:rtl/>
        </w:rPr>
        <w:t xml:space="preserve"> </w:t>
      </w:r>
      <w:r>
        <w:rPr>
          <w:rFonts w:hint="cs"/>
          <w:rtl/>
        </w:rPr>
        <w:t>לה</w:t>
      </w:r>
      <w:bookmarkStart w:id="92" w:name="_ETM_Q1_2394000"/>
      <w:bookmarkEnd w:id="92"/>
      <w:r>
        <w:rPr>
          <w:rFonts w:hint="cs"/>
          <w:rtl/>
        </w:rPr>
        <w:t xml:space="preserve">סמיך מחדש את השירות לסייע למשרד הבריאות, </w:t>
      </w:r>
      <w:r w:rsidR="00465800">
        <w:rPr>
          <w:rFonts w:hint="cs"/>
          <w:rtl/>
        </w:rPr>
        <w:t>ו</w:t>
      </w:r>
      <w:r>
        <w:rPr>
          <w:rFonts w:hint="cs"/>
          <w:rtl/>
        </w:rPr>
        <w:t xml:space="preserve">הכל תחת </w:t>
      </w:r>
      <w:r w:rsidR="00FA3F75">
        <w:rPr>
          <w:rFonts w:hint="cs"/>
          <w:rtl/>
        </w:rPr>
        <w:t>ה</w:t>
      </w:r>
      <w:r>
        <w:rPr>
          <w:rFonts w:hint="cs"/>
          <w:rtl/>
        </w:rPr>
        <w:t xml:space="preserve">הכרזה של הממשלה שהמצב מצדיק את </w:t>
      </w:r>
      <w:bookmarkStart w:id="93" w:name="_ETM_Q1_2407000"/>
      <w:bookmarkEnd w:id="93"/>
      <w:r>
        <w:rPr>
          <w:rFonts w:hint="cs"/>
          <w:rtl/>
        </w:rPr>
        <w:t>זה, שאין כרגע חלופות אחרות</w:t>
      </w:r>
      <w:r w:rsidR="00FA3F75">
        <w:rPr>
          <w:rFonts w:hint="cs"/>
          <w:rtl/>
        </w:rPr>
        <w:t xml:space="preserve">, </w:t>
      </w:r>
      <w:r w:rsidR="001328BA">
        <w:rPr>
          <w:rFonts w:hint="cs"/>
          <w:rtl/>
        </w:rPr>
        <w:t>ו</w:t>
      </w:r>
      <w:r w:rsidR="00FA3F75">
        <w:rPr>
          <w:rFonts w:hint="cs"/>
          <w:rtl/>
        </w:rPr>
        <w:t>ש</w:t>
      </w:r>
      <w:r>
        <w:rPr>
          <w:rFonts w:hint="cs"/>
          <w:rtl/>
        </w:rPr>
        <w:t xml:space="preserve">יש כרגע מחלה </w:t>
      </w:r>
      <w:bookmarkStart w:id="94" w:name="_ETM_Q1_2410000"/>
      <w:bookmarkEnd w:id="94"/>
      <w:r>
        <w:rPr>
          <w:rFonts w:hint="cs"/>
          <w:rtl/>
        </w:rPr>
        <w:t>בהתפרצות משמעותית שאנחנו מנסים לעצור אותה.</w:t>
      </w:r>
      <w:r w:rsidR="00837F97">
        <w:rPr>
          <w:rFonts w:hint="cs"/>
          <w:rtl/>
        </w:rPr>
        <w:t xml:space="preserve"> המנגנון של החוק</w:t>
      </w:r>
      <w:r w:rsidR="003D312D">
        <w:rPr>
          <w:rFonts w:hint="cs"/>
          <w:rtl/>
        </w:rPr>
        <w:t xml:space="preserve"> הוא לשלושה חודשים. מלכתחילה הוא מ</w:t>
      </w:r>
      <w:r w:rsidR="00837F97">
        <w:rPr>
          <w:rFonts w:hint="cs"/>
          <w:rtl/>
        </w:rPr>
        <w:t>ו</w:t>
      </w:r>
      <w:r w:rsidR="003D312D">
        <w:rPr>
          <w:rFonts w:hint="cs"/>
          <w:rtl/>
        </w:rPr>
        <w:t>ג</w:t>
      </w:r>
      <w:r w:rsidR="00837F97">
        <w:rPr>
          <w:rFonts w:hint="cs"/>
          <w:rtl/>
        </w:rPr>
        <w:t xml:space="preserve">בל בזמן. יש אפשרות להאריך את </w:t>
      </w:r>
      <w:r w:rsidR="00784E0F">
        <w:rPr>
          <w:rFonts w:hint="cs"/>
          <w:rtl/>
        </w:rPr>
        <w:t xml:space="preserve">הצעת החוק </w:t>
      </w:r>
      <w:r w:rsidR="00837F97">
        <w:rPr>
          <w:rFonts w:hint="cs"/>
          <w:rtl/>
        </w:rPr>
        <w:t>בשלושה חודשים נוספים</w:t>
      </w:r>
      <w:r w:rsidR="001328BA">
        <w:rPr>
          <w:rFonts w:hint="cs"/>
          <w:rtl/>
        </w:rPr>
        <w:t xml:space="preserve"> </w:t>
      </w:r>
      <w:r w:rsidR="00837F97">
        <w:rPr>
          <w:rFonts w:hint="cs"/>
          <w:rtl/>
        </w:rPr>
        <w:t xml:space="preserve">באישור הכנסת. </w:t>
      </w:r>
      <w:r w:rsidR="003D312D">
        <w:rPr>
          <w:rFonts w:hint="cs"/>
          <w:rtl/>
        </w:rPr>
        <w:t xml:space="preserve">למנגנון </w:t>
      </w:r>
      <w:bookmarkStart w:id="95" w:name="_ETM_Q1_2447000"/>
      <w:bookmarkEnd w:id="95"/>
      <w:r w:rsidR="003D312D">
        <w:rPr>
          <w:rFonts w:hint="cs"/>
          <w:rtl/>
        </w:rPr>
        <w:t xml:space="preserve">יש טריגרים של </w:t>
      </w:r>
      <w:r w:rsidR="001328BA">
        <w:rPr>
          <w:lang w:val="en-GB"/>
        </w:rPr>
        <w:t xml:space="preserve">on </w:t>
      </w:r>
      <w:r w:rsidR="001328BA">
        <w:rPr>
          <w:rFonts w:hint="cs"/>
          <w:rtl/>
        </w:rPr>
        <w:t xml:space="preserve"> ו-</w:t>
      </w:r>
      <w:r w:rsidR="001328BA">
        <w:rPr>
          <w:lang w:val="en-GB"/>
        </w:rPr>
        <w:t>off</w:t>
      </w:r>
      <w:r w:rsidR="003D312D">
        <w:rPr>
          <w:rFonts w:hint="cs"/>
          <w:rtl/>
        </w:rPr>
        <w:t xml:space="preserve">. </w:t>
      </w:r>
      <w:r w:rsidR="00837F97">
        <w:rPr>
          <w:rFonts w:hint="cs"/>
          <w:rtl/>
        </w:rPr>
        <w:t>המ</w:t>
      </w:r>
      <w:r w:rsidR="003D312D">
        <w:rPr>
          <w:rFonts w:hint="cs"/>
          <w:rtl/>
        </w:rPr>
        <w:t>מ</w:t>
      </w:r>
      <w:r w:rsidR="00837F97">
        <w:rPr>
          <w:rFonts w:hint="cs"/>
          <w:rtl/>
        </w:rPr>
        <w:t>שלה יכולה להכריז שהש</w:t>
      </w:r>
      <w:r w:rsidR="003D312D">
        <w:rPr>
          <w:rFonts w:hint="cs"/>
          <w:rtl/>
        </w:rPr>
        <w:t xml:space="preserve">ירות יוסמך לסייע למשרד הבריאות בביצוע חקירות אפידמיולוגיות </w:t>
      </w:r>
      <w:r w:rsidR="00837F97">
        <w:rPr>
          <w:rFonts w:hint="cs"/>
          <w:rtl/>
        </w:rPr>
        <w:t>בתקופה ש</w:t>
      </w:r>
      <w:r w:rsidR="003D312D">
        <w:rPr>
          <w:rFonts w:hint="cs"/>
          <w:rtl/>
        </w:rPr>
        <w:t>החוק ב</w:t>
      </w:r>
      <w:r w:rsidR="00837F97">
        <w:rPr>
          <w:rFonts w:hint="cs"/>
          <w:rtl/>
        </w:rPr>
        <w:t xml:space="preserve">תוקף. </w:t>
      </w:r>
      <w:r w:rsidR="003D312D">
        <w:rPr>
          <w:rFonts w:hint="cs"/>
          <w:rtl/>
        </w:rPr>
        <w:t xml:space="preserve">החקירה </w:t>
      </w:r>
      <w:bookmarkStart w:id="96" w:name="_ETM_Q1_2458000"/>
      <w:bookmarkEnd w:id="96"/>
      <w:r w:rsidR="003D312D">
        <w:rPr>
          <w:rFonts w:hint="cs"/>
          <w:rtl/>
        </w:rPr>
        <w:t>האפידמיולוגית שהוא מסייע בה</w:t>
      </w:r>
      <w:r w:rsidR="00FA3F75">
        <w:rPr>
          <w:rFonts w:hint="cs"/>
          <w:rtl/>
        </w:rPr>
        <w:t xml:space="preserve">, שהיא </w:t>
      </w:r>
      <w:r w:rsidR="006441FD">
        <w:rPr>
          <w:rFonts w:hint="cs"/>
          <w:rtl/>
        </w:rPr>
        <w:t xml:space="preserve">בהתייחס </w:t>
      </w:r>
      <w:r w:rsidR="00FA3F75">
        <w:rPr>
          <w:rFonts w:hint="cs"/>
          <w:rtl/>
        </w:rPr>
        <w:t>ל</w:t>
      </w:r>
      <w:r w:rsidR="006441FD">
        <w:rPr>
          <w:rFonts w:hint="cs"/>
          <w:rtl/>
        </w:rPr>
        <w:t>-</w:t>
      </w:r>
      <w:r w:rsidR="00FA3F75">
        <w:rPr>
          <w:rFonts w:hint="cs"/>
          <w:rtl/>
        </w:rPr>
        <w:t xml:space="preserve">14 </w:t>
      </w:r>
      <w:bookmarkStart w:id="97" w:name="_ETM_Q1_2465000"/>
      <w:bookmarkEnd w:id="97"/>
      <w:r w:rsidR="00FA3F75">
        <w:rPr>
          <w:rFonts w:hint="cs"/>
          <w:rtl/>
        </w:rPr>
        <w:t xml:space="preserve">ימים אחורה, </w:t>
      </w:r>
      <w:r w:rsidR="006441FD">
        <w:rPr>
          <w:rFonts w:hint="cs"/>
          <w:rtl/>
        </w:rPr>
        <w:t xml:space="preserve">מתבצעת </w:t>
      </w:r>
      <w:r w:rsidR="00FA3F75">
        <w:rPr>
          <w:rFonts w:hint="cs"/>
          <w:rtl/>
        </w:rPr>
        <w:t xml:space="preserve">בשני </w:t>
      </w:r>
      <w:r w:rsidR="006441FD">
        <w:rPr>
          <w:rFonts w:hint="cs"/>
          <w:rtl/>
        </w:rPr>
        <w:t>היבטים</w:t>
      </w:r>
      <w:r w:rsidR="00FA3F75">
        <w:rPr>
          <w:rFonts w:hint="cs"/>
          <w:rtl/>
        </w:rPr>
        <w:t>: אחד, במיקומים</w:t>
      </w:r>
      <w:r w:rsidR="00837F97">
        <w:rPr>
          <w:rFonts w:hint="cs"/>
          <w:rtl/>
        </w:rPr>
        <w:t xml:space="preserve"> </w:t>
      </w:r>
      <w:r w:rsidR="006441FD">
        <w:rPr>
          <w:rFonts w:hint="cs"/>
          <w:rtl/>
        </w:rPr>
        <w:t>ש</w:t>
      </w:r>
      <w:r w:rsidR="00837F97">
        <w:rPr>
          <w:rFonts w:hint="cs"/>
          <w:rtl/>
        </w:rPr>
        <w:t>היה החולה המ</w:t>
      </w:r>
      <w:r w:rsidR="00FA3F75">
        <w:rPr>
          <w:rFonts w:hint="cs"/>
          <w:rtl/>
        </w:rPr>
        <w:t xml:space="preserve">אומת שפרטיו </w:t>
      </w:r>
      <w:bookmarkStart w:id="98" w:name="_ETM_Q1_2469000"/>
      <w:bookmarkEnd w:id="98"/>
      <w:r w:rsidR="00FA3F75">
        <w:rPr>
          <w:rFonts w:hint="cs"/>
          <w:rtl/>
        </w:rPr>
        <w:t xml:space="preserve">הועברו על ידנו לשירות, </w:t>
      </w:r>
      <w:r w:rsidR="00837F97">
        <w:rPr>
          <w:rFonts w:hint="cs"/>
          <w:rtl/>
        </w:rPr>
        <w:t>ושני</w:t>
      </w:r>
      <w:r w:rsidR="00FA3F75">
        <w:rPr>
          <w:rFonts w:hint="cs"/>
          <w:rtl/>
        </w:rPr>
        <w:t xml:space="preserve">ים, </w:t>
      </w:r>
      <w:r w:rsidR="006441FD">
        <w:rPr>
          <w:rFonts w:hint="cs"/>
          <w:rtl/>
        </w:rPr>
        <w:t xml:space="preserve">זהות </w:t>
      </w:r>
      <w:r w:rsidR="00FA3F75">
        <w:rPr>
          <w:rFonts w:hint="cs"/>
          <w:rtl/>
        </w:rPr>
        <w:t xml:space="preserve">האנשים שהיו </w:t>
      </w:r>
      <w:proofErr w:type="spellStart"/>
      <w:r w:rsidR="00784E0F">
        <w:rPr>
          <w:rFonts w:hint="cs"/>
          <w:rtl/>
        </w:rPr>
        <w:t>איתו</w:t>
      </w:r>
      <w:proofErr w:type="spellEnd"/>
      <w:r w:rsidR="00784E0F">
        <w:rPr>
          <w:rFonts w:hint="cs"/>
          <w:rtl/>
        </w:rPr>
        <w:t xml:space="preserve"> </w:t>
      </w:r>
      <w:r w:rsidR="00FA3F75">
        <w:rPr>
          <w:rFonts w:hint="cs"/>
          <w:rtl/>
        </w:rPr>
        <w:t xml:space="preserve">במגע </w:t>
      </w:r>
      <w:r w:rsidR="00837F97">
        <w:rPr>
          <w:rFonts w:hint="cs"/>
          <w:rtl/>
        </w:rPr>
        <w:t xml:space="preserve">קרוב </w:t>
      </w:r>
      <w:bookmarkStart w:id="99" w:name="_ETM_Q1_2477000"/>
      <w:bookmarkEnd w:id="99"/>
      <w:r w:rsidR="00837F97">
        <w:rPr>
          <w:rFonts w:hint="cs"/>
          <w:rtl/>
        </w:rPr>
        <w:t>באופ</w:t>
      </w:r>
      <w:r w:rsidR="00FA3F75">
        <w:rPr>
          <w:rFonts w:hint="cs"/>
          <w:rtl/>
        </w:rPr>
        <w:t>ן</w:t>
      </w:r>
      <w:r w:rsidR="00837F97">
        <w:rPr>
          <w:rFonts w:hint="cs"/>
          <w:rtl/>
        </w:rPr>
        <w:t xml:space="preserve"> שעלול להביא</w:t>
      </w:r>
      <w:r w:rsidR="00FA3F75">
        <w:rPr>
          <w:rFonts w:hint="cs"/>
          <w:rtl/>
        </w:rPr>
        <w:t xml:space="preserve"> לכך שהם יידבקו</w:t>
      </w:r>
      <w:r w:rsidR="00837F97">
        <w:rPr>
          <w:rFonts w:hint="cs"/>
          <w:rtl/>
        </w:rPr>
        <w:t xml:space="preserve">. </w:t>
      </w:r>
      <w:r w:rsidR="00FA3F75">
        <w:rPr>
          <w:rFonts w:hint="cs"/>
          <w:rtl/>
        </w:rPr>
        <w:t>מובן לנו שלא כולם נדבקים בפועל,</w:t>
      </w:r>
      <w:r w:rsidR="00837F97">
        <w:rPr>
          <w:rFonts w:hint="cs"/>
          <w:rtl/>
        </w:rPr>
        <w:t xml:space="preserve"> אבל </w:t>
      </w:r>
      <w:r w:rsidR="008D4EA5">
        <w:rPr>
          <w:rFonts w:hint="cs"/>
          <w:rtl/>
        </w:rPr>
        <w:t>אנחנו יודעים ש</w:t>
      </w:r>
      <w:r w:rsidR="00837F97">
        <w:rPr>
          <w:rFonts w:hint="cs"/>
          <w:rtl/>
        </w:rPr>
        <w:t>כולם בסיכון להדבק</w:t>
      </w:r>
      <w:r w:rsidR="00FA3F75">
        <w:rPr>
          <w:rFonts w:hint="cs"/>
          <w:rtl/>
        </w:rPr>
        <w:t xml:space="preserve">ה. מאחר ואנחנו יודעים </w:t>
      </w:r>
      <w:bookmarkStart w:id="100" w:name="_ETM_Q1_2490000"/>
      <w:bookmarkEnd w:id="100"/>
      <w:r w:rsidR="00FA3F75">
        <w:rPr>
          <w:rFonts w:hint="cs"/>
          <w:rtl/>
        </w:rPr>
        <w:t xml:space="preserve">שזאת מחלה שבחלק מהמקרים יש הדבקה גם לפני הסימפטומים, </w:t>
      </w:r>
      <w:bookmarkStart w:id="101" w:name="_ETM_Q1_2491000"/>
      <w:bookmarkEnd w:id="101"/>
      <w:r w:rsidR="00837F97">
        <w:rPr>
          <w:rFonts w:hint="cs"/>
          <w:rtl/>
        </w:rPr>
        <w:t>חשוב לנו שכל מי</w:t>
      </w:r>
      <w:r w:rsidR="00FA3F75">
        <w:rPr>
          <w:rFonts w:hint="cs"/>
          <w:rtl/>
        </w:rPr>
        <w:t xml:space="preserve"> </w:t>
      </w:r>
      <w:r w:rsidR="00837F97">
        <w:rPr>
          <w:rFonts w:hint="cs"/>
          <w:rtl/>
        </w:rPr>
        <w:t>שהיה במגע קרוב י</w:t>
      </w:r>
      <w:r w:rsidR="008D4EA5">
        <w:rPr>
          <w:rFonts w:hint="cs"/>
          <w:rtl/>
        </w:rPr>
        <w:t xml:space="preserve">יכנס לבידוד. </w:t>
      </w:r>
      <w:r w:rsidR="00837F97">
        <w:rPr>
          <w:rFonts w:hint="cs"/>
          <w:rtl/>
        </w:rPr>
        <w:t xml:space="preserve"> </w:t>
      </w:r>
    </w:p>
    <w:p w:rsidR="00837F97" w:rsidRDefault="00837F97" w:rsidP="0030258C">
      <w:pPr>
        <w:ind w:firstLine="0"/>
        <w:rPr>
          <w:rtl/>
        </w:rPr>
      </w:pPr>
    </w:p>
    <w:p w:rsidR="00837F97" w:rsidRDefault="00837F97" w:rsidP="00784E0F">
      <w:pPr>
        <w:ind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ההצעה </w:t>
      </w:r>
      <w:r w:rsidR="00492533">
        <w:rPr>
          <w:rFonts w:hint="cs"/>
          <w:rtl/>
        </w:rPr>
        <w:t xml:space="preserve">מאפשרת הכרזה של הממשלה </w:t>
      </w:r>
      <w:bookmarkStart w:id="102" w:name="_ETM_Q1_2502000"/>
      <w:bookmarkEnd w:id="102"/>
      <w:r w:rsidR="00492533">
        <w:rPr>
          <w:rFonts w:hint="cs"/>
          <w:rtl/>
        </w:rPr>
        <w:t>בשתי רמות של חומרה:</w:t>
      </w:r>
      <w:r>
        <w:rPr>
          <w:rFonts w:hint="cs"/>
          <w:rtl/>
        </w:rPr>
        <w:t xml:space="preserve"> הפעלה מלאה</w:t>
      </w:r>
      <w:r w:rsidR="00784E0F">
        <w:rPr>
          <w:rFonts w:hint="cs"/>
          <w:rtl/>
        </w:rPr>
        <w:t>,</w:t>
      </w:r>
      <w:r>
        <w:rPr>
          <w:rFonts w:hint="cs"/>
          <w:rtl/>
        </w:rPr>
        <w:t xml:space="preserve"> והפעלה חלקית </w:t>
      </w:r>
      <w:r w:rsidR="00492533">
        <w:rPr>
          <w:rFonts w:hint="cs"/>
          <w:rtl/>
        </w:rPr>
        <w:t>ב</w:t>
      </w:r>
      <w:r>
        <w:rPr>
          <w:rFonts w:hint="cs"/>
          <w:rtl/>
        </w:rPr>
        <w:t>מקרים פרטניים וי</w:t>
      </w:r>
      <w:r w:rsidR="00784E0F">
        <w:rPr>
          <w:rFonts w:hint="cs"/>
          <w:rtl/>
        </w:rPr>
        <w:t xml:space="preserve">יחודיים שבהם לא ניתן בחקירה </w:t>
      </w:r>
      <w:r w:rsidR="00492533">
        <w:rPr>
          <w:rFonts w:hint="cs"/>
          <w:rtl/>
        </w:rPr>
        <w:t xml:space="preserve">אנושית להשלים </w:t>
      </w:r>
      <w:bookmarkStart w:id="103" w:name="_ETM_Q1_2513000"/>
      <w:bookmarkEnd w:id="103"/>
      <w:r w:rsidR="00492533">
        <w:rPr>
          <w:rFonts w:hint="cs"/>
          <w:rtl/>
        </w:rPr>
        <w:t>את זיהוי האנשים שבאו במגע קרוב עם החולה</w:t>
      </w:r>
      <w:r>
        <w:rPr>
          <w:rFonts w:hint="cs"/>
          <w:rtl/>
        </w:rPr>
        <w:t>. ההצעה</w:t>
      </w:r>
      <w:r w:rsidR="00F0396B">
        <w:rPr>
          <w:rFonts w:hint="cs"/>
          <w:rtl/>
        </w:rPr>
        <w:t>,</w:t>
      </w:r>
      <w:r>
        <w:rPr>
          <w:rFonts w:hint="cs"/>
          <w:rtl/>
        </w:rPr>
        <w:t xml:space="preserve"> כפי שהוגשה בקריאה ראשונה</w:t>
      </w:r>
      <w:r w:rsidR="00F0396B">
        <w:rPr>
          <w:rFonts w:hint="cs"/>
          <w:rtl/>
        </w:rPr>
        <w:t>,</w:t>
      </w:r>
      <w:r>
        <w:rPr>
          <w:rFonts w:hint="cs"/>
          <w:rtl/>
        </w:rPr>
        <w:t xml:space="preserve"> כוללת מנגנון של הפעלה עם הכרז</w:t>
      </w:r>
      <w:r w:rsidR="00492533">
        <w:rPr>
          <w:rFonts w:hint="cs"/>
          <w:rtl/>
        </w:rPr>
        <w:t>ה</w:t>
      </w:r>
      <w:r>
        <w:rPr>
          <w:rFonts w:hint="cs"/>
          <w:rtl/>
        </w:rPr>
        <w:t xml:space="preserve"> מצומצ</w:t>
      </w:r>
      <w:r w:rsidR="00492533">
        <w:rPr>
          <w:rFonts w:hint="cs"/>
          <w:rtl/>
        </w:rPr>
        <w:t>מ</w:t>
      </w:r>
      <w:r>
        <w:rPr>
          <w:rFonts w:hint="cs"/>
          <w:rtl/>
        </w:rPr>
        <w:t xml:space="preserve">ת יותר. אנחנו </w:t>
      </w:r>
      <w:r w:rsidR="00F0396B">
        <w:rPr>
          <w:rFonts w:hint="cs"/>
          <w:rtl/>
        </w:rPr>
        <w:t>מבקשים</w:t>
      </w:r>
      <w:r>
        <w:rPr>
          <w:rFonts w:hint="cs"/>
          <w:rtl/>
        </w:rPr>
        <w:t xml:space="preserve"> להפעיל את החוק במנגנון המלא, בעצם לקבוע ב</w:t>
      </w:r>
      <w:r w:rsidR="00492533">
        <w:rPr>
          <w:rFonts w:hint="cs"/>
          <w:rtl/>
        </w:rPr>
        <w:t>תוך החוק שהחוק יי</w:t>
      </w:r>
      <w:r>
        <w:rPr>
          <w:rFonts w:hint="cs"/>
          <w:rtl/>
        </w:rPr>
        <w:t>כ</w:t>
      </w:r>
      <w:r w:rsidR="00492533">
        <w:rPr>
          <w:rFonts w:hint="cs"/>
          <w:rtl/>
        </w:rPr>
        <w:t>נ</w:t>
      </w:r>
      <w:r>
        <w:rPr>
          <w:rFonts w:hint="cs"/>
          <w:rtl/>
        </w:rPr>
        <w:t xml:space="preserve">ס לתוקף </w:t>
      </w:r>
      <w:r w:rsidR="00492533">
        <w:rPr>
          <w:rFonts w:hint="cs"/>
          <w:rtl/>
        </w:rPr>
        <w:t xml:space="preserve">כאילו </w:t>
      </w:r>
      <w:bookmarkStart w:id="104" w:name="_ETM_Q1_2539000"/>
      <w:bookmarkEnd w:id="104"/>
      <w:r w:rsidR="00492533">
        <w:rPr>
          <w:rFonts w:hint="cs"/>
          <w:rtl/>
        </w:rPr>
        <w:t xml:space="preserve">הייתה </w:t>
      </w:r>
      <w:r>
        <w:rPr>
          <w:rFonts w:hint="cs"/>
          <w:rtl/>
        </w:rPr>
        <w:t>הכרז</w:t>
      </w:r>
      <w:r w:rsidR="00492533">
        <w:rPr>
          <w:rFonts w:hint="cs"/>
          <w:rtl/>
        </w:rPr>
        <w:t>ה של הממשלה על צורך בהפעלה מלאה של השירות.</w:t>
      </w:r>
    </w:p>
    <w:p w:rsidR="00837F97" w:rsidRDefault="00837F97" w:rsidP="0030258C">
      <w:pPr>
        <w:ind w:firstLine="0"/>
        <w:rPr>
          <w:rtl/>
        </w:rPr>
      </w:pPr>
    </w:p>
    <w:p w:rsidR="00C21623" w:rsidRDefault="00C21623" w:rsidP="00C21623">
      <w:pPr>
        <w:pStyle w:val="af6"/>
        <w:keepNext/>
        <w:rPr>
          <w:rtl/>
        </w:rPr>
      </w:pPr>
      <w:bookmarkStart w:id="105" w:name="ET_yor_5774_88"/>
      <w:r w:rsidRPr="00C21623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21623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05"/>
    </w:p>
    <w:p w:rsidR="00C21623" w:rsidRDefault="00C21623" w:rsidP="00C21623">
      <w:pPr>
        <w:pStyle w:val="KeepWithNext"/>
        <w:rPr>
          <w:rtl/>
        </w:rPr>
      </w:pPr>
    </w:p>
    <w:p w:rsidR="00837F97" w:rsidRDefault="00837F97" w:rsidP="0030258C">
      <w:pPr>
        <w:ind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>א</w:t>
      </w:r>
      <w:r w:rsidR="00C21623">
        <w:rPr>
          <w:rFonts w:hint="cs"/>
          <w:rtl/>
        </w:rPr>
        <w:t>ת</w:t>
      </w:r>
      <w:r>
        <w:rPr>
          <w:rFonts w:hint="cs"/>
          <w:rtl/>
        </w:rPr>
        <w:t>ם הולכים ל</w:t>
      </w:r>
      <w:r w:rsidR="00F0396B">
        <w:rPr>
          <w:rFonts w:hint="cs"/>
          <w:rtl/>
        </w:rPr>
        <w:t>בקש ל</w:t>
      </w:r>
      <w:r>
        <w:rPr>
          <w:rFonts w:hint="cs"/>
          <w:rtl/>
        </w:rPr>
        <w:t>שנות</w:t>
      </w:r>
      <w:r w:rsidR="00C21623">
        <w:rPr>
          <w:rFonts w:hint="cs"/>
          <w:rtl/>
        </w:rPr>
        <w:t xml:space="preserve"> את החוק?</w:t>
      </w:r>
    </w:p>
    <w:p w:rsidR="00837F97" w:rsidRDefault="00837F97" w:rsidP="0030258C">
      <w:pPr>
        <w:ind w:firstLine="0"/>
        <w:rPr>
          <w:rtl/>
        </w:rPr>
      </w:pPr>
    </w:p>
    <w:p w:rsidR="00F0396B" w:rsidRDefault="00F0396B" w:rsidP="00F0396B">
      <w:pPr>
        <w:pStyle w:val="af9"/>
        <w:keepNext/>
        <w:rPr>
          <w:rtl/>
        </w:rPr>
      </w:pPr>
      <w:bookmarkStart w:id="106" w:name="ET_guest_טליה_אגמון_89"/>
      <w:r w:rsidRPr="00F0396B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F0396B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06"/>
    </w:p>
    <w:p w:rsidR="00F0396B" w:rsidRDefault="00F0396B" w:rsidP="00F0396B">
      <w:pPr>
        <w:pStyle w:val="KeepWithNext"/>
        <w:rPr>
          <w:rtl/>
        </w:rPr>
      </w:pPr>
    </w:p>
    <w:p w:rsidR="00837F97" w:rsidRDefault="00F0396B" w:rsidP="00E80531">
      <w:pPr>
        <w:rPr>
          <w:rtl/>
        </w:rPr>
      </w:pPr>
      <w:bookmarkStart w:id="107" w:name="_ETM_Q1_2546000"/>
      <w:bookmarkEnd w:id="107"/>
      <w:r>
        <w:rPr>
          <w:rFonts w:hint="cs"/>
          <w:rtl/>
        </w:rPr>
        <w:t>זה לא לשנות</w:t>
      </w:r>
      <w:bookmarkStart w:id="108" w:name="_ETM_Q1_2552000"/>
      <w:bookmarkEnd w:id="108"/>
      <w:r>
        <w:rPr>
          <w:rFonts w:hint="cs"/>
          <w:rtl/>
        </w:rPr>
        <w:t xml:space="preserve"> את החוק, </w:t>
      </w:r>
      <w:r w:rsidR="00E80531">
        <w:rPr>
          <w:rFonts w:hint="cs"/>
          <w:rtl/>
        </w:rPr>
        <w:t xml:space="preserve">זה </w:t>
      </w:r>
      <w:r w:rsidR="00837F97">
        <w:rPr>
          <w:rFonts w:hint="cs"/>
          <w:rtl/>
        </w:rPr>
        <w:t xml:space="preserve">לשנות את </w:t>
      </w:r>
      <w:r>
        <w:rPr>
          <w:rFonts w:hint="cs"/>
          <w:rtl/>
        </w:rPr>
        <w:t>ה</w:t>
      </w:r>
      <w:r w:rsidR="00837F97">
        <w:rPr>
          <w:rFonts w:hint="cs"/>
          <w:rtl/>
        </w:rPr>
        <w:t>מנגנון</w:t>
      </w:r>
      <w:r>
        <w:rPr>
          <w:rFonts w:hint="cs"/>
          <w:rtl/>
        </w:rPr>
        <w:t>.</w:t>
      </w:r>
    </w:p>
    <w:p w:rsidR="00837F97" w:rsidRDefault="00837F97" w:rsidP="0030258C">
      <w:pPr>
        <w:ind w:firstLine="0"/>
        <w:rPr>
          <w:rtl/>
        </w:rPr>
      </w:pPr>
    </w:p>
    <w:p w:rsidR="00F0396B" w:rsidRDefault="00F0396B" w:rsidP="00F0396B">
      <w:pPr>
        <w:pStyle w:val="af6"/>
        <w:keepNext/>
        <w:rPr>
          <w:rtl/>
        </w:rPr>
      </w:pPr>
      <w:bookmarkStart w:id="109" w:name="ET_yor_5774_90"/>
      <w:r w:rsidRPr="00F0396B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F0396B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09"/>
    </w:p>
    <w:p w:rsidR="00F0396B" w:rsidRDefault="00F0396B" w:rsidP="00F0396B">
      <w:pPr>
        <w:pStyle w:val="KeepWithNext"/>
        <w:rPr>
          <w:rtl/>
        </w:rPr>
      </w:pPr>
    </w:p>
    <w:p w:rsidR="00837F97" w:rsidRDefault="00E80531" w:rsidP="00BA150D">
      <w:pPr>
        <w:rPr>
          <w:rtl/>
        </w:rPr>
      </w:pPr>
      <w:bookmarkStart w:id="110" w:name="_ETM_Q1_2551000"/>
      <w:bookmarkEnd w:id="110"/>
      <w:r>
        <w:rPr>
          <w:rFonts w:hint="cs"/>
          <w:rtl/>
        </w:rPr>
        <w:t>זה לא מנגנון</w:t>
      </w:r>
      <w:r w:rsidR="00BA150D">
        <w:rPr>
          <w:rFonts w:hint="cs"/>
          <w:rtl/>
        </w:rPr>
        <w:t>.</w:t>
      </w:r>
      <w:r w:rsidR="00F0396B">
        <w:rPr>
          <w:rFonts w:hint="cs"/>
          <w:rtl/>
        </w:rPr>
        <w:t xml:space="preserve"> </w:t>
      </w:r>
      <w:r w:rsidR="00837F97">
        <w:rPr>
          <w:rFonts w:hint="cs"/>
          <w:rtl/>
        </w:rPr>
        <w:t xml:space="preserve">אתם </w:t>
      </w:r>
      <w:r w:rsidR="00F0396B">
        <w:rPr>
          <w:rFonts w:hint="cs"/>
          <w:rtl/>
        </w:rPr>
        <w:t xml:space="preserve">מגישים את החוק </w:t>
      </w:r>
      <w:bookmarkStart w:id="111" w:name="_ETM_Q1_2558000"/>
      <w:bookmarkEnd w:id="111"/>
      <w:r w:rsidR="00F0396B">
        <w:rPr>
          <w:rFonts w:hint="cs"/>
          <w:rtl/>
        </w:rPr>
        <w:t>כפי שהוא.</w:t>
      </w:r>
    </w:p>
    <w:p w:rsidR="00837F97" w:rsidRDefault="00837F97" w:rsidP="0030258C">
      <w:pPr>
        <w:ind w:firstLine="0"/>
        <w:rPr>
          <w:rtl/>
        </w:rPr>
      </w:pPr>
    </w:p>
    <w:p w:rsidR="00F0396B" w:rsidRDefault="00F0396B" w:rsidP="00F0396B">
      <w:pPr>
        <w:pStyle w:val="af9"/>
        <w:keepNext/>
        <w:rPr>
          <w:rtl/>
        </w:rPr>
      </w:pPr>
      <w:bookmarkStart w:id="112" w:name="ET_guest_טליה_אגמון_91"/>
      <w:r w:rsidRPr="00F0396B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F0396B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12"/>
    </w:p>
    <w:p w:rsidR="00F0396B" w:rsidRDefault="00F0396B" w:rsidP="00F0396B">
      <w:pPr>
        <w:pStyle w:val="KeepWithNext"/>
        <w:rPr>
          <w:rtl/>
        </w:rPr>
      </w:pPr>
    </w:p>
    <w:p w:rsidR="00CC29CA" w:rsidRDefault="00F0396B" w:rsidP="00F14DBA">
      <w:pPr>
        <w:rPr>
          <w:rtl/>
        </w:rPr>
      </w:pPr>
      <w:bookmarkStart w:id="113" w:name="_ETM_Q1_2554000"/>
      <w:bookmarkEnd w:id="113"/>
      <w:r>
        <w:rPr>
          <w:rFonts w:hint="cs"/>
          <w:rtl/>
        </w:rPr>
        <w:t>הג</w:t>
      </w:r>
      <w:r w:rsidR="00837F97">
        <w:rPr>
          <w:rFonts w:hint="cs"/>
          <w:rtl/>
        </w:rPr>
        <w:t xml:space="preserve">שנו את החוק כפי שהוא. </w:t>
      </w:r>
      <w:r>
        <w:rPr>
          <w:rFonts w:hint="cs"/>
          <w:rtl/>
        </w:rPr>
        <w:t xml:space="preserve">אילולא היינו חושבים שזה לא כל כך </w:t>
      </w:r>
      <w:bookmarkStart w:id="114" w:name="_ETM_Q1_2564000"/>
      <w:bookmarkEnd w:id="114"/>
      <w:r>
        <w:rPr>
          <w:rFonts w:hint="cs"/>
          <w:rtl/>
        </w:rPr>
        <w:t>דחוף, לא כל כך חשוב וחיוני להפעיל את הכלי עכשיו</w:t>
      </w:r>
      <w:r w:rsidR="00837F97">
        <w:rPr>
          <w:rFonts w:hint="cs"/>
          <w:rtl/>
        </w:rPr>
        <w:t>, יכול להיות ש</w:t>
      </w:r>
      <w:r>
        <w:rPr>
          <w:rFonts w:hint="cs"/>
          <w:rtl/>
        </w:rPr>
        <w:t xml:space="preserve">היינו בפחות </w:t>
      </w:r>
      <w:bookmarkStart w:id="115" w:name="_ETM_Q1_2565000"/>
      <w:bookmarkEnd w:id="115"/>
      <w:r>
        <w:rPr>
          <w:rFonts w:hint="cs"/>
          <w:rtl/>
        </w:rPr>
        <w:t xml:space="preserve">חיפזון </w:t>
      </w:r>
      <w:r w:rsidR="00837F97">
        <w:rPr>
          <w:rFonts w:hint="cs"/>
          <w:rtl/>
        </w:rPr>
        <w:t>מבקשים מהוועדה לדון. אנחנו תחת ההנחיה של בית המשפט העליו</w:t>
      </w:r>
      <w:r>
        <w:rPr>
          <w:rFonts w:hint="cs"/>
          <w:rtl/>
        </w:rPr>
        <w:t>ן</w:t>
      </w:r>
      <w:r w:rsidR="00255EA7">
        <w:rPr>
          <w:rFonts w:hint="cs"/>
          <w:rtl/>
        </w:rPr>
        <w:t>, תחת הנחיה של</w:t>
      </w:r>
      <w:r>
        <w:rPr>
          <w:rFonts w:hint="cs"/>
          <w:rtl/>
        </w:rPr>
        <w:t xml:space="preserve"> חקירה מהירה </w:t>
      </w:r>
      <w:bookmarkStart w:id="116" w:name="_ETM_Q1_2584000"/>
      <w:bookmarkEnd w:id="116"/>
      <w:r>
        <w:rPr>
          <w:rFonts w:hint="cs"/>
          <w:rtl/>
        </w:rPr>
        <w:t xml:space="preserve">אך לא חפוזה. </w:t>
      </w:r>
      <w:r w:rsidR="00CC29CA">
        <w:rPr>
          <w:rFonts w:hint="cs"/>
          <w:rtl/>
        </w:rPr>
        <w:t>אנחנו נמצאים כרגע במצב ש</w:t>
      </w:r>
      <w:r w:rsidR="00161124">
        <w:rPr>
          <w:rFonts w:hint="cs"/>
          <w:rtl/>
        </w:rPr>
        <w:t xml:space="preserve">נדרשת </w:t>
      </w:r>
      <w:r w:rsidR="00136E42">
        <w:rPr>
          <w:rFonts w:hint="cs"/>
          <w:rtl/>
        </w:rPr>
        <w:t xml:space="preserve">כמה שיותר מוקדם </w:t>
      </w:r>
      <w:r w:rsidR="00161124">
        <w:rPr>
          <w:rFonts w:hint="cs"/>
          <w:rtl/>
        </w:rPr>
        <w:t>הפעלה מלאה של הסיוע</w:t>
      </w:r>
      <w:r w:rsidR="00136E42">
        <w:rPr>
          <w:rFonts w:hint="cs"/>
          <w:rtl/>
        </w:rPr>
        <w:t xml:space="preserve">. </w:t>
      </w:r>
      <w:r w:rsidR="00161124">
        <w:rPr>
          <w:rFonts w:hint="cs"/>
          <w:rtl/>
        </w:rPr>
        <w:t>ה</w:t>
      </w:r>
      <w:r w:rsidR="00CC29CA">
        <w:rPr>
          <w:rFonts w:hint="cs"/>
          <w:rtl/>
        </w:rPr>
        <w:t>ה</w:t>
      </w:r>
      <w:r w:rsidR="00161124">
        <w:rPr>
          <w:rFonts w:hint="cs"/>
          <w:rtl/>
        </w:rPr>
        <w:t xml:space="preserve">כרזה של </w:t>
      </w:r>
      <w:r w:rsidR="00CC29CA">
        <w:rPr>
          <w:rFonts w:hint="cs"/>
          <w:rtl/>
        </w:rPr>
        <w:t xml:space="preserve">הממשלה </w:t>
      </w:r>
      <w:r w:rsidR="00161124">
        <w:rPr>
          <w:rFonts w:hint="cs"/>
          <w:rtl/>
        </w:rPr>
        <w:t xml:space="preserve">בעניין הזה </w:t>
      </w:r>
      <w:bookmarkStart w:id="117" w:name="_ETM_Q1_2597000"/>
      <w:bookmarkEnd w:id="117"/>
      <w:r w:rsidR="00CC29CA">
        <w:rPr>
          <w:rFonts w:hint="cs"/>
          <w:rtl/>
        </w:rPr>
        <w:t>מותנית בכך שהיא שוכנעה ש</w:t>
      </w:r>
      <w:r w:rsidR="00161124">
        <w:rPr>
          <w:rFonts w:hint="cs"/>
          <w:rtl/>
        </w:rPr>
        <w:t xml:space="preserve">לא </w:t>
      </w:r>
      <w:r w:rsidR="00CC29CA">
        <w:rPr>
          <w:rFonts w:hint="cs"/>
          <w:rtl/>
        </w:rPr>
        <w:t xml:space="preserve">קיימת חלופה </w:t>
      </w:r>
      <w:r w:rsidR="00255EA7">
        <w:rPr>
          <w:rFonts w:hint="cs"/>
          <w:rtl/>
        </w:rPr>
        <w:t>מתאימה אחרת.</w:t>
      </w:r>
      <w:r w:rsidR="00161124">
        <w:rPr>
          <w:rFonts w:hint="cs"/>
          <w:rtl/>
        </w:rPr>
        <w:t xml:space="preserve"> </w:t>
      </w:r>
      <w:r w:rsidR="00BA150D">
        <w:rPr>
          <w:rFonts w:hint="cs"/>
          <w:rtl/>
        </w:rPr>
        <w:t xml:space="preserve">אם </w:t>
      </w:r>
      <w:r w:rsidR="00255EA7">
        <w:rPr>
          <w:rFonts w:hint="cs"/>
          <w:rtl/>
        </w:rPr>
        <w:t>נרצה להפסיק ואחר כך</w:t>
      </w:r>
      <w:r w:rsidR="00161124">
        <w:rPr>
          <w:rFonts w:hint="cs"/>
          <w:rtl/>
        </w:rPr>
        <w:t xml:space="preserve"> להפעיל </w:t>
      </w:r>
      <w:r w:rsidR="00F14DBA">
        <w:rPr>
          <w:rFonts w:hint="cs"/>
          <w:rtl/>
        </w:rPr>
        <w:t xml:space="preserve">את זה </w:t>
      </w:r>
      <w:r w:rsidR="00161124">
        <w:rPr>
          <w:rFonts w:hint="cs"/>
          <w:rtl/>
        </w:rPr>
        <w:t>מחדש</w:t>
      </w:r>
      <w:r w:rsidR="00136E42">
        <w:rPr>
          <w:rFonts w:hint="cs"/>
          <w:rtl/>
        </w:rPr>
        <w:t>,</w:t>
      </w:r>
      <w:r w:rsidR="00CC29CA">
        <w:rPr>
          <w:rFonts w:hint="cs"/>
          <w:rtl/>
        </w:rPr>
        <w:t xml:space="preserve"> </w:t>
      </w:r>
      <w:r w:rsidR="00255EA7">
        <w:rPr>
          <w:rFonts w:hint="cs"/>
          <w:rtl/>
        </w:rPr>
        <w:t>תידרש</w:t>
      </w:r>
      <w:r w:rsidR="00CC29CA">
        <w:rPr>
          <w:rFonts w:hint="cs"/>
          <w:rtl/>
        </w:rPr>
        <w:t xml:space="preserve"> </w:t>
      </w:r>
      <w:r w:rsidR="00161124">
        <w:rPr>
          <w:rFonts w:hint="cs"/>
          <w:rtl/>
        </w:rPr>
        <w:t xml:space="preserve">המלצה של </w:t>
      </w:r>
      <w:bookmarkStart w:id="118" w:name="_ETM_Q1_2617000"/>
      <w:bookmarkEnd w:id="118"/>
      <w:r w:rsidR="00161124">
        <w:rPr>
          <w:rFonts w:hint="cs"/>
          <w:rtl/>
        </w:rPr>
        <w:t xml:space="preserve">צוות השרים שמוקם לפי החוק </w:t>
      </w:r>
      <w:r w:rsidR="00255EA7">
        <w:rPr>
          <w:rFonts w:hint="cs"/>
          <w:rtl/>
        </w:rPr>
        <w:t>ו</w:t>
      </w:r>
      <w:r w:rsidR="00CC29CA">
        <w:rPr>
          <w:rFonts w:hint="cs"/>
          <w:rtl/>
        </w:rPr>
        <w:t>אמור לעקוב א</w:t>
      </w:r>
      <w:r w:rsidR="00161124">
        <w:rPr>
          <w:rFonts w:hint="cs"/>
          <w:rtl/>
        </w:rPr>
        <w:t>ח</w:t>
      </w:r>
      <w:r w:rsidR="00CC29CA">
        <w:rPr>
          <w:rFonts w:hint="cs"/>
          <w:rtl/>
        </w:rPr>
        <w:t>ר</w:t>
      </w:r>
      <w:r w:rsidR="00161124">
        <w:rPr>
          <w:rFonts w:hint="cs"/>
          <w:rtl/>
        </w:rPr>
        <w:t>י הנושא מקרוב.</w:t>
      </w:r>
      <w:r w:rsidR="00CC29CA">
        <w:rPr>
          <w:rFonts w:hint="cs"/>
          <w:rtl/>
        </w:rPr>
        <w:t xml:space="preserve"> ההצעה להכרזה </w:t>
      </w:r>
      <w:r w:rsidR="00161124">
        <w:rPr>
          <w:rFonts w:hint="cs"/>
          <w:rtl/>
        </w:rPr>
        <w:t xml:space="preserve">כזאת </w:t>
      </w:r>
      <w:r w:rsidR="00CC29CA">
        <w:rPr>
          <w:rFonts w:hint="cs"/>
          <w:rtl/>
        </w:rPr>
        <w:t xml:space="preserve">תובא </w:t>
      </w:r>
      <w:r w:rsidR="00161124">
        <w:rPr>
          <w:rFonts w:hint="cs"/>
          <w:rtl/>
        </w:rPr>
        <w:t xml:space="preserve">לממשלה </w:t>
      </w:r>
      <w:bookmarkStart w:id="119" w:name="_ETM_Q1_2621000"/>
      <w:bookmarkEnd w:id="119"/>
      <w:r w:rsidR="00CC29CA">
        <w:rPr>
          <w:rFonts w:hint="cs"/>
          <w:rtl/>
        </w:rPr>
        <w:t xml:space="preserve">על </w:t>
      </w:r>
      <w:r w:rsidR="00161124">
        <w:rPr>
          <w:rFonts w:hint="cs"/>
          <w:rtl/>
        </w:rPr>
        <w:t>ידי ראש הממשלה וראש הממשלה החלופי</w:t>
      </w:r>
      <w:r w:rsidR="00136E42">
        <w:rPr>
          <w:rFonts w:hint="cs"/>
          <w:rtl/>
        </w:rPr>
        <w:t>,</w:t>
      </w:r>
      <w:r w:rsidR="00255EA7">
        <w:rPr>
          <w:rFonts w:hint="cs"/>
          <w:rtl/>
        </w:rPr>
        <w:t xml:space="preserve"> </w:t>
      </w:r>
      <w:r w:rsidR="00136E42">
        <w:rPr>
          <w:rFonts w:hint="cs"/>
          <w:rtl/>
        </w:rPr>
        <w:t>ו</w:t>
      </w:r>
      <w:r w:rsidR="00255EA7">
        <w:rPr>
          <w:rFonts w:hint="cs"/>
          <w:rtl/>
        </w:rPr>
        <w:t xml:space="preserve">היא </w:t>
      </w:r>
      <w:r w:rsidR="00CC29CA">
        <w:rPr>
          <w:rFonts w:hint="cs"/>
          <w:rtl/>
        </w:rPr>
        <w:t xml:space="preserve">תונח </w:t>
      </w:r>
      <w:r w:rsidR="00F14DBA">
        <w:rPr>
          <w:rFonts w:hint="cs"/>
          <w:rtl/>
        </w:rPr>
        <w:t xml:space="preserve">בוועדת החוץ והביטחון של הכנסת </w:t>
      </w:r>
      <w:r w:rsidR="00CC29CA">
        <w:rPr>
          <w:rFonts w:hint="cs"/>
          <w:rtl/>
        </w:rPr>
        <w:t>סמוך ככל האפשר</w:t>
      </w:r>
      <w:r w:rsidR="002E1E9C">
        <w:rPr>
          <w:rFonts w:hint="cs"/>
          <w:rtl/>
        </w:rPr>
        <w:t xml:space="preserve"> לאחר מכן.</w:t>
      </w:r>
      <w:r w:rsidR="00CC29CA">
        <w:rPr>
          <w:rFonts w:hint="cs"/>
          <w:rtl/>
        </w:rPr>
        <w:t xml:space="preserve"> </w:t>
      </w:r>
      <w:r w:rsidR="002E1E9C">
        <w:rPr>
          <w:rFonts w:hint="cs"/>
          <w:rtl/>
        </w:rPr>
        <w:t xml:space="preserve">היא </w:t>
      </w:r>
      <w:bookmarkStart w:id="120" w:name="_ETM_Q1_2632000"/>
      <w:bookmarkEnd w:id="120"/>
      <w:r w:rsidR="00255EA7">
        <w:rPr>
          <w:rFonts w:hint="cs"/>
          <w:rtl/>
        </w:rPr>
        <w:t xml:space="preserve">גם </w:t>
      </w:r>
      <w:r w:rsidR="00CC29CA">
        <w:rPr>
          <w:rFonts w:hint="cs"/>
          <w:rtl/>
        </w:rPr>
        <w:t>תפורסם ברשומות</w:t>
      </w:r>
      <w:r w:rsidR="002E1E9C">
        <w:rPr>
          <w:rFonts w:hint="cs"/>
          <w:rtl/>
        </w:rPr>
        <w:t xml:space="preserve">. </w:t>
      </w:r>
      <w:r w:rsidR="00255EA7">
        <w:rPr>
          <w:rFonts w:hint="cs"/>
          <w:rtl/>
        </w:rPr>
        <w:t xml:space="preserve">תוקפה של כל הכרזה </w:t>
      </w:r>
      <w:r w:rsidR="00CC29CA">
        <w:rPr>
          <w:rFonts w:hint="cs"/>
          <w:rtl/>
        </w:rPr>
        <w:t xml:space="preserve">בתוך התקופה של </w:t>
      </w:r>
      <w:r w:rsidR="00255EA7">
        <w:rPr>
          <w:rFonts w:hint="cs"/>
          <w:rtl/>
        </w:rPr>
        <w:t>ה</w:t>
      </w:r>
      <w:r w:rsidR="00CC29CA">
        <w:rPr>
          <w:rFonts w:hint="cs"/>
          <w:rtl/>
        </w:rPr>
        <w:t>שלו</w:t>
      </w:r>
      <w:r w:rsidR="002E1E9C">
        <w:rPr>
          <w:rFonts w:hint="cs"/>
          <w:rtl/>
        </w:rPr>
        <w:t>ש</w:t>
      </w:r>
      <w:r w:rsidR="00CC29CA">
        <w:rPr>
          <w:rFonts w:hint="cs"/>
          <w:rtl/>
        </w:rPr>
        <w:t xml:space="preserve">ה חודשים </w:t>
      </w:r>
      <w:r w:rsidR="00F14DBA">
        <w:rPr>
          <w:rFonts w:hint="cs"/>
          <w:rtl/>
        </w:rPr>
        <w:t xml:space="preserve">תהיה </w:t>
      </w:r>
      <w:r w:rsidR="00255EA7">
        <w:rPr>
          <w:rFonts w:hint="cs"/>
          <w:rtl/>
        </w:rPr>
        <w:t>ל</w:t>
      </w:r>
      <w:r w:rsidR="002E1E9C">
        <w:rPr>
          <w:rFonts w:hint="cs"/>
          <w:rtl/>
        </w:rPr>
        <w:t>-</w:t>
      </w:r>
      <w:r w:rsidR="00255EA7">
        <w:rPr>
          <w:rFonts w:hint="cs"/>
          <w:rtl/>
        </w:rPr>
        <w:t>21 ימים</w:t>
      </w:r>
      <w:r w:rsidR="002E1E9C">
        <w:rPr>
          <w:rFonts w:hint="cs"/>
          <w:rtl/>
        </w:rPr>
        <w:t>, כאשר א</w:t>
      </w:r>
      <w:r w:rsidR="00CC29CA">
        <w:rPr>
          <w:rFonts w:hint="cs"/>
          <w:rtl/>
        </w:rPr>
        <w:t xml:space="preserve">חר כך ניתן </w:t>
      </w:r>
      <w:r w:rsidR="00F14DBA">
        <w:rPr>
          <w:rFonts w:hint="cs"/>
          <w:rtl/>
        </w:rPr>
        <w:t xml:space="preserve">יהיה </w:t>
      </w:r>
      <w:r w:rsidR="00CC29CA">
        <w:rPr>
          <w:rFonts w:hint="cs"/>
          <w:rtl/>
        </w:rPr>
        <w:t xml:space="preserve">לחדש או לא </w:t>
      </w:r>
      <w:r w:rsidR="002E1E9C">
        <w:rPr>
          <w:rFonts w:hint="cs"/>
          <w:rtl/>
        </w:rPr>
        <w:t>ל</w:t>
      </w:r>
      <w:r w:rsidR="00CC29CA">
        <w:rPr>
          <w:rFonts w:hint="cs"/>
          <w:rtl/>
        </w:rPr>
        <w:t>חדש אותה</w:t>
      </w:r>
      <w:r w:rsidR="002E1E9C">
        <w:rPr>
          <w:rFonts w:hint="cs"/>
          <w:rtl/>
        </w:rPr>
        <w:t>.</w:t>
      </w:r>
    </w:p>
    <w:p w:rsidR="002E1E9C" w:rsidRDefault="002E1E9C" w:rsidP="0030258C">
      <w:pPr>
        <w:ind w:firstLine="0"/>
        <w:rPr>
          <w:rtl/>
        </w:rPr>
      </w:pPr>
    </w:p>
    <w:p w:rsidR="002E1E9C" w:rsidRDefault="002E1E9C" w:rsidP="002E1E9C">
      <w:pPr>
        <w:pStyle w:val="a4"/>
        <w:keepNext/>
        <w:rPr>
          <w:rtl/>
        </w:rPr>
      </w:pPr>
      <w:bookmarkStart w:id="121" w:name="ET_speaker_5767_92"/>
      <w:r w:rsidRPr="002E1E9C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2E1E9C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21"/>
    </w:p>
    <w:p w:rsidR="002E1E9C" w:rsidRDefault="002E1E9C" w:rsidP="002E1E9C">
      <w:pPr>
        <w:pStyle w:val="KeepWithNext"/>
        <w:rPr>
          <w:rtl/>
        </w:rPr>
      </w:pPr>
    </w:p>
    <w:p w:rsidR="002E1E9C" w:rsidRDefault="00255EA7" w:rsidP="00255EA7">
      <w:pPr>
        <w:rPr>
          <w:rtl/>
        </w:rPr>
      </w:pPr>
      <w:r>
        <w:rPr>
          <w:rFonts w:hint="cs"/>
          <w:rtl/>
        </w:rPr>
        <w:t>מה העניין בין ה-21 לשלושה</w:t>
      </w:r>
      <w:r w:rsidR="00F14DBA">
        <w:rPr>
          <w:rFonts w:hint="cs"/>
          <w:rtl/>
        </w:rPr>
        <w:t xml:space="preserve"> חודשים</w:t>
      </w:r>
      <w:r>
        <w:rPr>
          <w:rFonts w:hint="cs"/>
          <w:rtl/>
        </w:rPr>
        <w:t xml:space="preserve">? </w:t>
      </w:r>
      <w:bookmarkStart w:id="122" w:name="_ETM_Q1_2649000"/>
      <w:bookmarkEnd w:id="122"/>
      <w:r w:rsidR="002E1E9C">
        <w:rPr>
          <w:rtl/>
        </w:rPr>
        <w:t xml:space="preserve">  </w:t>
      </w:r>
    </w:p>
    <w:p w:rsidR="00CC29CA" w:rsidRDefault="00CC29CA" w:rsidP="0030258C">
      <w:pPr>
        <w:ind w:firstLine="0"/>
        <w:rPr>
          <w:rtl/>
        </w:rPr>
      </w:pPr>
    </w:p>
    <w:p w:rsidR="00255EA7" w:rsidRDefault="00255EA7" w:rsidP="00255EA7">
      <w:pPr>
        <w:pStyle w:val="af9"/>
        <w:keepNext/>
        <w:rPr>
          <w:rtl/>
        </w:rPr>
      </w:pPr>
      <w:bookmarkStart w:id="123" w:name="ET_guest_טליה_אגמון_93"/>
      <w:r w:rsidRPr="00255EA7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255EA7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23"/>
    </w:p>
    <w:p w:rsidR="00255EA7" w:rsidRDefault="00255EA7" w:rsidP="00255EA7">
      <w:pPr>
        <w:pStyle w:val="KeepWithNext"/>
        <w:rPr>
          <w:rtl/>
        </w:rPr>
      </w:pPr>
    </w:p>
    <w:p w:rsidR="00CC29CA" w:rsidRDefault="00255EA7" w:rsidP="0079518B">
      <w:pPr>
        <w:rPr>
          <w:rtl/>
        </w:rPr>
      </w:pPr>
      <w:r>
        <w:rPr>
          <w:rFonts w:hint="cs"/>
          <w:rtl/>
        </w:rPr>
        <w:t xml:space="preserve">החוק כולו הוא לשלושה חודשים. בתוך התקופה של שלושה </w:t>
      </w:r>
      <w:bookmarkStart w:id="124" w:name="_ETM_Q1_2653000"/>
      <w:bookmarkEnd w:id="124"/>
      <w:r>
        <w:rPr>
          <w:rFonts w:hint="cs"/>
          <w:rtl/>
        </w:rPr>
        <w:t>חודשים</w:t>
      </w:r>
      <w:r w:rsidR="0079518B">
        <w:rPr>
          <w:rFonts w:hint="cs"/>
          <w:rtl/>
        </w:rPr>
        <w:t>,</w:t>
      </w:r>
      <w:r w:rsidR="00CC29CA">
        <w:rPr>
          <w:rFonts w:hint="cs"/>
          <w:rtl/>
        </w:rPr>
        <w:t xml:space="preserve"> אפשר לבצע הכרזות שמפעילות </w:t>
      </w:r>
      <w:r>
        <w:rPr>
          <w:rFonts w:hint="cs"/>
          <w:rtl/>
        </w:rPr>
        <w:t xml:space="preserve">את הכלי </w:t>
      </w:r>
      <w:r w:rsidR="00CC29CA">
        <w:rPr>
          <w:rFonts w:hint="cs"/>
          <w:rtl/>
        </w:rPr>
        <w:t>ל</w:t>
      </w:r>
      <w:r w:rsidR="0079518B">
        <w:rPr>
          <w:rFonts w:hint="cs"/>
          <w:rtl/>
        </w:rPr>
        <w:t>-21 ימים.</w:t>
      </w:r>
      <w:r>
        <w:rPr>
          <w:rFonts w:hint="cs"/>
          <w:rtl/>
        </w:rPr>
        <w:t xml:space="preserve"> </w:t>
      </w:r>
      <w:r w:rsidR="00CC29CA">
        <w:rPr>
          <w:rFonts w:hint="cs"/>
          <w:rtl/>
        </w:rPr>
        <w:t>אם לא מחדש</w:t>
      </w:r>
      <w:r>
        <w:rPr>
          <w:rFonts w:hint="cs"/>
          <w:rtl/>
        </w:rPr>
        <w:t>ים אותן</w:t>
      </w:r>
      <w:r w:rsidR="0079518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954CB">
        <w:rPr>
          <w:rFonts w:hint="cs"/>
          <w:rtl/>
        </w:rPr>
        <w:t xml:space="preserve">אז </w:t>
      </w:r>
      <w:r>
        <w:rPr>
          <w:rFonts w:hint="cs"/>
          <w:rtl/>
        </w:rPr>
        <w:t xml:space="preserve">מפסיקים את ההסתייעות בשירות. </w:t>
      </w:r>
      <w:r w:rsidR="00CC29CA">
        <w:rPr>
          <w:rFonts w:hint="cs"/>
          <w:rtl/>
        </w:rPr>
        <w:t xml:space="preserve">אם יש </w:t>
      </w:r>
      <w:r>
        <w:rPr>
          <w:rFonts w:hint="cs"/>
          <w:rtl/>
        </w:rPr>
        <w:lastRenderedPageBreak/>
        <w:t xml:space="preserve">איזה שהוא </w:t>
      </w:r>
      <w:r w:rsidR="00CC29CA">
        <w:rPr>
          <w:rFonts w:hint="cs"/>
          <w:rtl/>
        </w:rPr>
        <w:t>צורך</w:t>
      </w:r>
      <w:r>
        <w:rPr>
          <w:rFonts w:hint="cs"/>
          <w:rtl/>
        </w:rPr>
        <w:t xml:space="preserve"> בחידוש, </w:t>
      </w:r>
      <w:bookmarkStart w:id="125" w:name="_ETM_Q1_2663000"/>
      <w:bookmarkEnd w:id="125"/>
      <w:r>
        <w:rPr>
          <w:rFonts w:hint="cs"/>
          <w:rtl/>
        </w:rPr>
        <w:t xml:space="preserve">צריך הכרזה חדשה לעוד 21 ימים. יש כפתורי </w:t>
      </w:r>
      <w:bookmarkStart w:id="126" w:name="_ETM_Q1_2668000"/>
      <w:bookmarkEnd w:id="126"/>
      <w:r>
        <w:rPr>
          <w:rFonts w:hint="cs"/>
          <w:rtl/>
        </w:rPr>
        <w:t xml:space="preserve">הפעלה והפסקה מובנים </w:t>
      </w:r>
      <w:r w:rsidR="00CC29CA">
        <w:rPr>
          <w:rFonts w:hint="cs"/>
          <w:rtl/>
        </w:rPr>
        <w:t>בתוך החוק</w:t>
      </w:r>
      <w:r>
        <w:rPr>
          <w:rFonts w:hint="cs"/>
          <w:rtl/>
        </w:rPr>
        <w:t>.</w:t>
      </w:r>
    </w:p>
    <w:p w:rsidR="00CC29CA" w:rsidRDefault="00CC29CA" w:rsidP="0030258C">
      <w:pPr>
        <w:ind w:firstLine="0"/>
        <w:rPr>
          <w:rtl/>
        </w:rPr>
      </w:pPr>
    </w:p>
    <w:p w:rsidR="00255EA7" w:rsidRDefault="00255EA7" w:rsidP="00255EA7">
      <w:pPr>
        <w:pStyle w:val="a4"/>
        <w:keepNext/>
        <w:rPr>
          <w:rtl/>
        </w:rPr>
      </w:pPr>
      <w:bookmarkStart w:id="127" w:name="ET_speaker_5767_94"/>
      <w:r w:rsidRPr="00255EA7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255EA7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27"/>
    </w:p>
    <w:p w:rsidR="00255EA7" w:rsidRDefault="00255EA7" w:rsidP="00255EA7">
      <w:pPr>
        <w:pStyle w:val="KeepWithNext"/>
        <w:rPr>
          <w:rtl/>
        </w:rPr>
      </w:pPr>
    </w:p>
    <w:p w:rsidR="00CC29CA" w:rsidRDefault="00FF2250" w:rsidP="00255EA7">
      <w:pPr>
        <w:rPr>
          <w:rtl/>
        </w:rPr>
      </w:pPr>
      <w:r>
        <w:rPr>
          <w:rFonts w:hint="cs"/>
          <w:rtl/>
        </w:rPr>
        <w:t xml:space="preserve">האם </w:t>
      </w:r>
      <w:r w:rsidR="00255EA7">
        <w:rPr>
          <w:rFonts w:hint="cs"/>
          <w:rtl/>
        </w:rPr>
        <w:t>בתום</w:t>
      </w:r>
      <w:r w:rsidR="00CC29CA">
        <w:rPr>
          <w:rFonts w:hint="cs"/>
          <w:rtl/>
        </w:rPr>
        <w:t xml:space="preserve"> שלושה חודשי</w:t>
      </w:r>
      <w:r w:rsidR="00255EA7">
        <w:rPr>
          <w:rFonts w:hint="cs"/>
          <w:rtl/>
        </w:rPr>
        <w:t>ם</w:t>
      </w:r>
      <w:r w:rsidR="00CC29CA">
        <w:rPr>
          <w:rFonts w:hint="cs"/>
          <w:rtl/>
        </w:rPr>
        <w:t xml:space="preserve"> החוק פוקע</w:t>
      </w:r>
      <w:r w:rsidR="00255EA7">
        <w:rPr>
          <w:rFonts w:hint="cs"/>
          <w:rtl/>
        </w:rPr>
        <w:t>?</w:t>
      </w:r>
    </w:p>
    <w:p w:rsidR="00CC29CA" w:rsidRDefault="00CC29CA" w:rsidP="0030258C">
      <w:pPr>
        <w:ind w:firstLine="0"/>
        <w:rPr>
          <w:rtl/>
        </w:rPr>
      </w:pPr>
    </w:p>
    <w:p w:rsidR="00255EA7" w:rsidRDefault="00255EA7" w:rsidP="00255EA7">
      <w:pPr>
        <w:pStyle w:val="af9"/>
        <w:keepNext/>
        <w:rPr>
          <w:rtl/>
        </w:rPr>
      </w:pPr>
      <w:bookmarkStart w:id="128" w:name="ET_guest_טליה_אגמון_95"/>
      <w:r w:rsidRPr="00255EA7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255EA7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28"/>
    </w:p>
    <w:p w:rsidR="00255EA7" w:rsidRDefault="00255EA7" w:rsidP="00255EA7">
      <w:pPr>
        <w:pStyle w:val="KeepWithNext"/>
        <w:rPr>
          <w:rtl/>
        </w:rPr>
      </w:pPr>
    </w:p>
    <w:p w:rsidR="00CC29CA" w:rsidRDefault="00255EA7" w:rsidP="002954CB">
      <w:pPr>
        <w:rPr>
          <w:rtl/>
        </w:rPr>
      </w:pPr>
      <w:bookmarkStart w:id="129" w:name="_ETM_Q1_2672000"/>
      <w:bookmarkEnd w:id="129"/>
      <w:r>
        <w:rPr>
          <w:rFonts w:hint="cs"/>
          <w:rtl/>
        </w:rPr>
        <w:t xml:space="preserve">בתום שלושה חודשים החוק פוקע, אלא אם כן מובאת </w:t>
      </w:r>
      <w:bookmarkStart w:id="130" w:name="_ETM_Q1_2680000"/>
      <w:bookmarkEnd w:id="130"/>
      <w:r>
        <w:rPr>
          <w:rFonts w:hint="cs"/>
          <w:rtl/>
        </w:rPr>
        <w:t xml:space="preserve">בקשה לכנסת לאשר אותו לשלושה חודשים נוספים. </w:t>
      </w:r>
      <w:r w:rsidR="00CC29CA">
        <w:rPr>
          <w:rFonts w:hint="cs"/>
          <w:rtl/>
        </w:rPr>
        <w:t xml:space="preserve">פרסמנו את התזכיר </w:t>
      </w:r>
      <w:bookmarkStart w:id="131" w:name="_ETM_Q1_2695000"/>
      <w:bookmarkEnd w:id="131"/>
      <w:r w:rsidR="002954CB">
        <w:rPr>
          <w:rFonts w:hint="cs"/>
          <w:rtl/>
        </w:rPr>
        <w:t xml:space="preserve">להערות </w:t>
      </w:r>
      <w:r w:rsidR="00CC29CA">
        <w:rPr>
          <w:rFonts w:hint="cs"/>
          <w:rtl/>
        </w:rPr>
        <w:t>הציבור. לקחנו את ההערו</w:t>
      </w:r>
      <w:r>
        <w:rPr>
          <w:rFonts w:hint="cs"/>
          <w:rtl/>
        </w:rPr>
        <w:t>ת ברצינות</w:t>
      </w:r>
      <w:r w:rsidR="00CC29CA">
        <w:rPr>
          <w:rFonts w:hint="cs"/>
          <w:rtl/>
        </w:rPr>
        <w:t>. יש שינויים משמעותיים בין הנוסח שפורסם</w:t>
      </w:r>
      <w:r w:rsidR="004C2B33">
        <w:rPr>
          <w:rFonts w:hint="cs"/>
          <w:rtl/>
        </w:rPr>
        <w:t xml:space="preserve"> - -</w:t>
      </w:r>
    </w:p>
    <w:p w:rsidR="00CC29CA" w:rsidRDefault="00CC29CA" w:rsidP="0030258C">
      <w:pPr>
        <w:ind w:firstLine="0"/>
        <w:rPr>
          <w:rtl/>
        </w:rPr>
      </w:pPr>
    </w:p>
    <w:p w:rsidR="00255EA7" w:rsidRDefault="00255EA7" w:rsidP="00255EA7">
      <w:pPr>
        <w:pStyle w:val="a4"/>
        <w:keepNext/>
        <w:rPr>
          <w:rtl/>
        </w:rPr>
      </w:pPr>
      <w:bookmarkStart w:id="132" w:name="ET_speaker_5767_96"/>
      <w:r w:rsidRPr="00255EA7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255EA7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2"/>
    </w:p>
    <w:p w:rsidR="00255EA7" w:rsidRDefault="00255EA7" w:rsidP="00255EA7">
      <w:pPr>
        <w:pStyle w:val="KeepWithNext"/>
        <w:rPr>
          <w:rtl/>
        </w:rPr>
      </w:pPr>
    </w:p>
    <w:p w:rsidR="00CC29CA" w:rsidRDefault="004C2B33" w:rsidP="004C2B33">
      <w:pPr>
        <w:rPr>
          <w:rtl/>
        </w:rPr>
      </w:pPr>
      <w:r>
        <w:rPr>
          <w:rFonts w:hint="cs"/>
          <w:rtl/>
        </w:rPr>
        <w:t xml:space="preserve">כמו מה? </w:t>
      </w:r>
    </w:p>
    <w:p w:rsidR="00CC29CA" w:rsidRDefault="00CC29CA" w:rsidP="0030258C">
      <w:pPr>
        <w:ind w:firstLine="0"/>
        <w:rPr>
          <w:rtl/>
        </w:rPr>
      </w:pPr>
    </w:p>
    <w:p w:rsidR="00255EA7" w:rsidRDefault="00255EA7" w:rsidP="00255EA7">
      <w:pPr>
        <w:pStyle w:val="af9"/>
        <w:keepNext/>
        <w:rPr>
          <w:rtl/>
        </w:rPr>
      </w:pPr>
      <w:bookmarkStart w:id="133" w:name="ET_guest_טליה_אגמון_97"/>
      <w:r w:rsidRPr="00255EA7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255EA7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33"/>
    </w:p>
    <w:p w:rsidR="00255EA7" w:rsidRDefault="00255EA7" w:rsidP="00255EA7">
      <w:pPr>
        <w:pStyle w:val="KeepWithNext"/>
        <w:rPr>
          <w:rtl/>
        </w:rPr>
      </w:pPr>
    </w:p>
    <w:p w:rsidR="00CC29CA" w:rsidRDefault="00753574" w:rsidP="003E283B">
      <w:pPr>
        <w:rPr>
          <w:rtl/>
        </w:rPr>
      </w:pPr>
      <w:bookmarkStart w:id="134" w:name="_ETM_Q1_2703000"/>
      <w:bookmarkEnd w:id="134"/>
      <w:r>
        <w:rPr>
          <w:rFonts w:hint="cs"/>
          <w:rtl/>
        </w:rPr>
        <w:t>כמ</w:t>
      </w:r>
      <w:r w:rsidR="002954CB">
        <w:rPr>
          <w:rFonts w:hint="cs"/>
          <w:rtl/>
        </w:rPr>
        <w:t xml:space="preserve">ו </w:t>
      </w:r>
      <w:r w:rsidR="00255EA7">
        <w:rPr>
          <w:rFonts w:hint="cs"/>
          <w:rtl/>
        </w:rPr>
        <w:t>במנגנונים של הבקרה ו</w:t>
      </w:r>
      <w:r w:rsidR="00CC29CA">
        <w:rPr>
          <w:rFonts w:hint="cs"/>
          <w:rtl/>
        </w:rPr>
        <w:t xml:space="preserve">הפיקוח, </w:t>
      </w:r>
      <w:r w:rsidR="00255EA7">
        <w:rPr>
          <w:rFonts w:hint="cs"/>
          <w:rtl/>
        </w:rPr>
        <w:t>במנגנונים</w:t>
      </w:r>
      <w:r w:rsidR="00CC29CA">
        <w:rPr>
          <w:rFonts w:hint="cs"/>
          <w:rtl/>
        </w:rPr>
        <w:t xml:space="preserve"> של השקיפות. החוק </w:t>
      </w:r>
      <w:r w:rsidR="00255EA7">
        <w:rPr>
          <w:rFonts w:hint="cs"/>
          <w:rtl/>
        </w:rPr>
        <w:t xml:space="preserve">ממשיך </w:t>
      </w:r>
      <w:r w:rsidR="004C2B33">
        <w:rPr>
          <w:rFonts w:hint="cs"/>
          <w:rtl/>
        </w:rPr>
        <w:t>ו</w:t>
      </w:r>
      <w:r w:rsidR="00CC29CA">
        <w:rPr>
          <w:rFonts w:hint="cs"/>
          <w:rtl/>
        </w:rPr>
        <w:t>קובע מה מוסמך השירות לעשות בתקופה</w:t>
      </w:r>
      <w:r w:rsidR="00007170">
        <w:rPr>
          <w:rFonts w:hint="cs"/>
          <w:rtl/>
        </w:rPr>
        <w:t xml:space="preserve"> שההכרזה בתוקף</w:t>
      </w:r>
      <w:r w:rsidR="00816C8A">
        <w:rPr>
          <w:rFonts w:hint="cs"/>
          <w:rtl/>
        </w:rPr>
        <w:t xml:space="preserve">. השירות מוסמך </w:t>
      </w:r>
      <w:r w:rsidR="00007170">
        <w:rPr>
          <w:rFonts w:hint="cs"/>
          <w:rtl/>
        </w:rPr>
        <w:t xml:space="preserve">לבצע </w:t>
      </w:r>
      <w:r w:rsidR="00865DF9">
        <w:rPr>
          <w:rFonts w:hint="cs"/>
          <w:rtl/>
        </w:rPr>
        <w:t xml:space="preserve">בדיקה טכנולוגית </w:t>
      </w:r>
      <w:r w:rsidR="004C512B">
        <w:rPr>
          <w:rFonts w:hint="cs"/>
          <w:rtl/>
        </w:rPr>
        <w:t xml:space="preserve">על </w:t>
      </w:r>
      <w:r w:rsidR="00FF2250">
        <w:rPr>
          <w:rFonts w:hint="cs"/>
          <w:rtl/>
        </w:rPr>
        <w:t xml:space="preserve">פרטים של חולים שמעביר לו </w:t>
      </w:r>
      <w:r w:rsidR="00CC29CA">
        <w:rPr>
          <w:rFonts w:hint="cs"/>
          <w:rtl/>
        </w:rPr>
        <w:t>משרד הבריאות</w:t>
      </w:r>
      <w:r w:rsidR="00FF2250">
        <w:rPr>
          <w:rFonts w:hint="cs"/>
          <w:rtl/>
        </w:rPr>
        <w:t xml:space="preserve">. </w:t>
      </w:r>
      <w:r w:rsidR="00FF2CB5">
        <w:rPr>
          <w:rFonts w:hint="cs"/>
          <w:rtl/>
        </w:rPr>
        <w:t xml:space="preserve">השירות </w:t>
      </w:r>
      <w:r w:rsidR="00865DF9">
        <w:rPr>
          <w:rFonts w:hint="cs"/>
          <w:rtl/>
        </w:rPr>
        <w:t xml:space="preserve">מחזיר למשרד הבריאות </w:t>
      </w:r>
      <w:r w:rsidR="00CC29CA">
        <w:rPr>
          <w:rFonts w:hint="cs"/>
          <w:rtl/>
        </w:rPr>
        <w:t>שמות, טלפונים, תאריכי ליד</w:t>
      </w:r>
      <w:r w:rsidR="00865DF9">
        <w:rPr>
          <w:rFonts w:hint="cs"/>
          <w:rtl/>
        </w:rPr>
        <w:t>ה</w:t>
      </w:r>
      <w:r w:rsidR="00CC29CA">
        <w:rPr>
          <w:rFonts w:hint="cs"/>
          <w:rtl/>
        </w:rPr>
        <w:t xml:space="preserve">, </w:t>
      </w:r>
      <w:r w:rsidR="004C512B">
        <w:rPr>
          <w:rFonts w:hint="cs"/>
          <w:rtl/>
        </w:rPr>
        <w:t>פרטים שכתובים בחוק,</w:t>
      </w:r>
      <w:r w:rsidR="00865DF9">
        <w:rPr>
          <w:rFonts w:hint="cs"/>
          <w:rtl/>
        </w:rPr>
        <w:t xml:space="preserve"> </w:t>
      </w:r>
      <w:bookmarkStart w:id="135" w:name="_ETM_Q1_2737000"/>
      <w:bookmarkEnd w:id="135"/>
      <w:r w:rsidR="00F011E3">
        <w:rPr>
          <w:rFonts w:hint="cs"/>
          <w:rtl/>
        </w:rPr>
        <w:t xml:space="preserve">וזאת </w:t>
      </w:r>
      <w:r w:rsidR="00865DF9">
        <w:rPr>
          <w:rFonts w:hint="cs"/>
          <w:rtl/>
        </w:rPr>
        <w:t>כדי שנוכל לש</w:t>
      </w:r>
      <w:r w:rsidR="00CC29CA">
        <w:rPr>
          <w:rFonts w:hint="cs"/>
          <w:rtl/>
        </w:rPr>
        <w:t xml:space="preserve">לוח </w:t>
      </w:r>
      <w:r w:rsidR="00865DF9">
        <w:rPr>
          <w:rFonts w:hint="cs"/>
          <w:rtl/>
        </w:rPr>
        <w:t xml:space="preserve">לאנשים האלה הודעה </w:t>
      </w:r>
      <w:r w:rsidR="00CC29CA">
        <w:rPr>
          <w:rFonts w:hint="cs"/>
          <w:rtl/>
        </w:rPr>
        <w:t>שאומרת שהם נחשפו לחולה ועליהם להיכנס לבידוד. הפעולות האלו</w:t>
      </w:r>
      <w:r w:rsidR="00FD363E">
        <w:rPr>
          <w:rFonts w:hint="cs"/>
          <w:rtl/>
        </w:rPr>
        <w:t xml:space="preserve"> </w:t>
      </w:r>
      <w:r w:rsidR="00816C8A">
        <w:rPr>
          <w:rFonts w:hint="cs"/>
          <w:rtl/>
        </w:rPr>
        <w:t>י</w:t>
      </w:r>
      <w:r w:rsidR="00FF2CB5">
        <w:rPr>
          <w:rFonts w:hint="cs"/>
          <w:rtl/>
        </w:rPr>
        <w:t xml:space="preserve">תבצעו </w:t>
      </w:r>
      <w:r w:rsidR="00CC29CA">
        <w:rPr>
          <w:rFonts w:hint="cs"/>
          <w:rtl/>
        </w:rPr>
        <w:t>באופן ה</w:t>
      </w:r>
      <w:r w:rsidR="003E283B">
        <w:rPr>
          <w:rFonts w:hint="cs"/>
          <w:rtl/>
        </w:rPr>
        <w:t>כי אוטומטי שיש</w:t>
      </w:r>
      <w:r w:rsidR="00F72DBB">
        <w:rPr>
          <w:rFonts w:hint="cs"/>
          <w:rtl/>
        </w:rPr>
        <w:t xml:space="preserve"> </w:t>
      </w:r>
      <w:r w:rsidR="003E283B">
        <w:rPr>
          <w:rFonts w:hint="cs"/>
          <w:rtl/>
        </w:rPr>
        <w:t>ו</w:t>
      </w:r>
      <w:r w:rsidR="00F72DBB">
        <w:rPr>
          <w:rFonts w:hint="cs"/>
          <w:rtl/>
        </w:rPr>
        <w:t>כמה שיותר להימנע</w:t>
      </w:r>
      <w:r w:rsidR="00CC29CA">
        <w:rPr>
          <w:rFonts w:hint="cs"/>
          <w:rtl/>
        </w:rPr>
        <w:t xml:space="preserve"> מ</w:t>
      </w:r>
      <w:r w:rsidR="00F72DBB">
        <w:rPr>
          <w:rFonts w:hint="cs"/>
          <w:rtl/>
        </w:rPr>
        <w:t>חשיפה ש</w:t>
      </w:r>
      <w:bookmarkStart w:id="136" w:name="_ETM_Q1_2754000"/>
      <w:bookmarkEnd w:id="136"/>
      <w:r w:rsidR="00F72DBB">
        <w:rPr>
          <w:rFonts w:hint="cs"/>
          <w:rtl/>
        </w:rPr>
        <w:t xml:space="preserve">ל </w:t>
      </w:r>
      <w:r w:rsidR="00CC29CA">
        <w:rPr>
          <w:rFonts w:hint="cs"/>
          <w:rtl/>
        </w:rPr>
        <w:t>המ</w:t>
      </w:r>
      <w:r w:rsidR="00F72DBB">
        <w:rPr>
          <w:rFonts w:hint="cs"/>
          <w:rtl/>
        </w:rPr>
        <w:t>י</w:t>
      </w:r>
      <w:r w:rsidR="00816C8A">
        <w:rPr>
          <w:rFonts w:hint="cs"/>
          <w:rtl/>
        </w:rPr>
        <w:t xml:space="preserve">דע לבני אדם, </w:t>
      </w:r>
      <w:r w:rsidR="00F72DBB">
        <w:rPr>
          <w:rFonts w:hint="cs"/>
          <w:rtl/>
        </w:rPr>
        <w:t xml:space="preserve">תוך שמירה על הפרטיות והכבוד של החולים ושל המגעים </w:t>
      </w:r>
      <w:r w:rsidR="00CC29CA">
        <w:rPr>
          <w:rFonts w:hint="cs"/>
          <w:rtl/>
        </w:rPr>
        <w:t>ככל שמתאפשר</w:t>
      </w:r>
      <w:r w:rsidR="00F72DBB">
        <w:rPr>
          <w:rFonts w:hint="cs"/>
          <w:rtl/>
        </w:rPr>
        <w:t>.</w:t>
      </w:r>
    </w:p>
    <w:p w:rsidR="00CC29CA" w:rsidRDefault="00CC29CA" w:rsidP="0030258C">
      <w:pPr>
        <w:ind w:firstLine="0"/>
        <w:rPr>
          <w:rtl/>
        </w:rPr>
      </w:pPr>
    </w:p>
    <w:p w:rsidR="00F72DBB" w:rsidRDefault="00F72DBB" w:rsidP="00F72DBB">
      <w:pPr>
        <w:pStyle w:val="a4"/>
        <w:keepNext/>
        <w:rPr>
          <w:rtl/>
        </w:rPr>
      </w:pPr>
      <w:bookmarkStart w:id="137" w:name="ET_speaker_מירי_פרנקלשור_98"/>
      <w:r w:rsidRPr="00F72DBB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F72DBB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7"/>
    </w:p>
    <w:p w:rsidR="00F72DBB" w:rsidRDefault="00F72DBB" w:rsidP="00F72DBB">
      <w:pPr>
        <w:pStyle w:val="KeepWithNext"/>
        <w:rPr>
          <w:rtl/>
        </w:rPr>
      </w:pPr>
    </w:p>
    <w:p w:rsidR="00CC29CA" w:rsidRDefault="00CC29CA" w:rsidP="00F72DBB">
      <w:pPr>
        <w:rPr>
          <w:rtl/>
        </w:rPr>
      </w:pPr>
      <w:r>
        <w:rPr>
          <w:rFonts w:hint="cs"/>
          <w:rtl/>
        </w:rPr>
        <w:t xml:space="preserve">כמה אנשים הודיעו </w:t>
      </w:r>
      <w:r w:rsidR="00816C8A">
        <w:rPr>
          <w:rFonts w:hint="cs"/>
          <w:rtl/>
        </w:rPr>
        <w:t>לכם שהם נכנסו לבידוד מתוך המגעים שהעביר לכם השירות?</w:t>
      </w:r>
      <w:r>
        <w:rPr>
          <w:rFonts w:hint="cs"/>
          <w:rtl/>
        </w:rPr>
        <w:t xml:space="preserve"> יש לכם אחוזים</w:t>
      </w:r>
      <w:r w:rsidR="00816C8A">
        <w:rPr>
          <w:rFonts w:hint="cs"/>
          <w:rtl/>
        </w:rPr>
        <w:t>?</w:t>
      </w:r>
    </w:p>
    <w:p w:rsidR="00CC29CA" w:rsidRDefault="00CC29CA" w:rsidP="0030258C">
      <w:pPr>
        <w:ind w:firstLine="0"/>
        <w:rPr>
          <w:rtl/>
        </w:rPr>
      </w:pPr>
    </w:p>
    <w:p w:rsidR="00816C8A" w:rsidRDefault="00816C8A" w:rsidP="00816C8A">
      <w:pPr>
        <w:pStyle w:val="af9"/>
        <w:keepNext/>
        <w:rPr>
          <w:rtl/>
        </w:rPr>
      </w:pPr>
      <w:bookmarkStart w:id="138" w:name="ET_guest_טליה_אגמון_99"/>
      <w:r w:rsidRPr="00816C8A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816C8A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38"/>
    </w:p>
    <w:p w:rsidR="00816C8A" w:rsidRDefault="00816C8A" w:rsidP="00816C8A">
      <w:pPr>
        <w:pStyle w:val="KeepWithNext"/>
        <w:rPr>
          <w:rtl/>
        </w:rPr>
      </w:pPr>
    </w:p>
    <w:p w:rsidR="00CC29CA" w:rsidRDefault="00CC29CA" w:rsidP="00F543CF">
      <w:pPr>
        <w:rPr>
          <w:rtl/>
        </w:rPr>
      </w:pPr>
      <w:bookmarkStart w:id="139" w:name="_ETM_Q1_2768000"/>
      <w:bookmarkEnd w:id="139"/>
      <w:r>
        <w:rPr>
          <w:rFonts w:hint="cs"/>
          <w:rtl/>
        </w:rPr>
        <w:t>בסיבוב הקודם</w:t>
      </w:r>
      <w:r w:rsidR="00F011E3">
        <w:rPr>
          <w:rFonts w:hint="cs"/>
          <w:rtl/>
        </w:rPr>
        <w:t>,</w:t>
      </w:r>
      <w:r>
        <w:rPr>
          <w:rFonts w:hint="cs"/>
          <w:rtl/>
        </w:rPr>
        <w:t xml:space="preserve"> הודענו לאנשים שהם צריכים להיכנס לב</w:t>
      </w:r>
      <w:r w:rsidR="003E283B">
        <w:rPr>
          <w:rFonts w:hint="cs"/>
          <w:rtl/>
        </w:rPr>
        <w:t>ידוד ו</w:t>
      </w:r>
      <w:r w:rsidR="00F011E3">
        <w:rPr>
          <w:rFonts w:hint="cs"/>
          <w:rtl/>
        </w:rPr>
        <w:t>ש</w:t>
      </w:r>
      <w:r w:rsidR="00FD363E">
        <w:rPr>
          <w:rFonts w:hint="cs"/>
          <w:rtl/>
        </w:rPr>
        <w:t>חלה עליהם חובה לפי צו בידוד בית</w:t>
      </w:r>
      <w:r w:rsidR="00816C8A">
        <w:rPr>
          <w:rFonts w:hint="cs"/>
          <w:rtl/>
        </w:rPr>
        <w:t xml:space="preserve"> </w:t>
      </w:r>
      <w:r>
        <w:rPr>
          <w:rFonts w:hint="cs"/>
          <w:rtl/>
        </w:rPr>
        <w:t>לדווח באתר משר</w:t>
      </w:r>
      <w:r w:rsidR="00816C8A">
        <w:rPr>
          <w:rFonts w:hint="cs"/>
          <w:rtl/>
        </w:rPr>
        <w:t>ד</w:t>
      </w:r>
      <w:r>
        <w:rPr>
          <w:rFonts w:hint="cs"/>
          <w:rtl/>
        </w:rPr>
        <w:t xml:space="preserve"> </w:t>
      </w:r>
      <w:r w:rsidR="00816C8A">
        <w:rPr>
          <w:rFonts w:hint="cs"/>
          <w:rtl/>
        </w:rPr>
        <w:t>ה</w:t>
      </w:r>
      <w:r>
        <w:rPr>
          <w:rFonts w:hint="cs"/>
          <w:rtl/>
        </w:rPr>
        <w:t>בריאו</w:t>
      </w:r>
      <w:r w:rsidR="00816C8A">
        <w:rPr>
          <w:rFonts w:hint="cs"/>
          <w:rtl/>
        </w:rPr>
        <w:t>ת על הבידוד</w:t>
      </w:r>
      <w:r>
        <w:rPr>
          <w:rFonts w:hint="cs"/>
          <w:rtl/>
        </w:rPr>
        <w:t xml:space="preserve">. </w:t>
      </w:r>
      <w:r w:rsidR="00816C8A">
        <w:rPr>
          <w:rFonts w:hint="cs"/>
          <w:rtl/>
        </w:rPr>
        <w:t xml:space="preserve">גם היום </w:t>
      </w:r>
      <w:r>
        <w:rPr>
          <w:rFonts w:hint="cs"/>
          <w:rtl/>
        </w:rPr>
        <w:t xml:space="preserve">ההרשמה </w:t>
      </w:r>
      <w:r w:rsidR="00816C8A">
        <w:rPr>
          <w:rFonts w:hint="cs"/>
          <w:rtl/>
        </w:rPr>
        <w:t xml:space="preserve">של אדם לבידוד </w:t>
      </w:r>
      <w:bookmarkStart w:id="140" w:name="_ETM_Q1_2798000"/>
      <w:bookmarkEnd w:id="140"/>
      <w:r w:rsidR="00FD363E">
        <w:rPr>
          <w:rFonts w:hint="cs"/>
          <w:rtl/>
        </w:rPr>
        <w:t>היא משהו</w:t>
      </w:r>
      <w:r w:rsidR="00F543CF">
        <w:rPr>
          <w:rFonts w:hint="cs"/>
          <w:rtl/>
        </w:rPr>
        <w:t xml:space="preserve"> שהאדם</w:t>
      </w:r>
      <w:r w:rsidR="00816C8A">
        <w:rPr>
          <w:rFonts w:hint="cs"/>
          <w:rtl/>
        </w:rPr>
        <w:t xml:space="preserve"> </w:t>
      </w:r>
      <w:r>
        <w:rPr>
          <w:rFonts w:hint="cs"/>
          <w:rtl/>
        </w:rPr>
        <w:t>צריך לעשות</w:t>
      </w:r>
      <w:r w:rsidR="00F543CF">
        <w:rPr>
          <w:rFonts w:hint="cs"/>
          <w:rtl/>
        </w:rPr>
        <w:t xml:space="preserve">. </w:t>
      </w:r>
    </w:p>
    <w:p w:rsidR="00CC29CA" w:rsidRDefault="00CC29CA" w:rsidP="0030258C">
      <w:pPr>
        <w:ind w:firstLine="0"/>
        <w:rPr>
          <w:rtl/>
        </w:rPr>
      </w:pPr>
    </w:p>
    <w:p w:rsidR="00816C8A" w:rsidRDefault="00816C8A" w:rsidP="00816C8A">
      <w:pPr>
        <w:pStyle w:val="a4"/>
        <w:keepNext/>
        <w:rPr>
          <w:rtl/>
        </w:rPr>
      </w:pPr>
      <w:bookmarkStart w:id="141" w:name="ET_speaker_מירי_פרנקלשור_100"/>
      <w:r w:rsidRPr="00816C8A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816C8A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1"/>
    </w:p>
    <w:p w:rsidR="00816C8A" w:rsidRDefault="00816C8A" w:rsidP="00816C8A">
      <w:pPr>
        <w:pStyle w:val="KeepWithNext"/>
        <w:rPr>
          <w:rtl/>
        </w:rPr>
      </w:pPr>
    </w:p>
    <w:p w:rsidR="00CC29CA" w:rsidRDefault="00816C8A" w:rsidP="00816C8A">
      <w:pPr>
        <w:rPr>
          <w:rtl/>
        </w:rPr>
      </w:pPr>
      <w:bookmarkStart w:id="142" w:name="_ETM_Q1_2800000"/>
      <w:bookmarkEnd w:id="142"/>
      <w:r>
        <w:rPr>
          <w:rFonts w:hint="cs"/>
          <w:rtl/>
        </w:rPr>
        <w:t>ב</w:t>
      </w:r>
      <w:r w:rsidR="00CC29CA">
        <w:rPr>
          <w:rFonts w:hint="cs"/>
          <w:rtl/>
        </w:rPr>
        <w:t>כמה אחוזים זה</w:t>
      </w:r>
      <w:r>
        <w:rPr>
          <w:rFonts w:hint="cs"/>
          <w:rtl/>
        </w:rPr>
        <w:t xml:space="preserve"> עומד?</w:t>
      </w:r>
    </w:p>
    <w:p w:rsidR="00CC29CA" w:rsidRDefault="00CC29CA" w:rsidP="0030258C">
      <w:pPr>
        <w:ind w:firstLine="0"/>
        <w:rPr>
          <w:rtl/>
        </w:rPr>
      </w:pPr>
    </w:p>
    <w:p w:rsidR="00816C8A" w:rsidRDefault="00816C8A" w:rsidP="00816C8A">
      <w:pPr>
        <w:pStyle w:val="af9"/>
        <w:keepNext/>
        <w:rPr>
          <w:rtl/>
        </w:rPr>
      </w:pPr>
      <w:bookmarkStart w:id="143" w:name="ET_guest_טליה_אגמון_101"/>
      <w:r w:rsidRPr="00816C8A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816C8A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43"/>
    </w:p>
    <w:p w:rsidR="00816C8A" w:rsidRDefault="00816C8A" w:rsidP="00816C8A">
      <w:pPr>
        <w:pStyle w:val="KeepWithNext"/>
        <w:rPr>
          <w:rtl/>
        </w:rPr>
      </w:pPr>
    </w:p>
    <w:p w:rsidR="00CC29CA" w:rsidRDefault="00CC29CA" w:rsidP="00F543CF">
      <w:pPr>
        <w:rPr>
          <w:rtl/>
        </w:rPr>
      </w:pPr>
      <w:bookmarkStart w:id="144" w:name="_ETM_Q1_2803000"/>
      <w:bookmarkEnd w:id="144"/>
      <w:r>
        <w:rPr>
          <w:rFonts w:hint="cs"/>
          <w:rtl/>
        </w:rPr>
        <w:t>אנחנו יודעים</w:t>
      </w:r>
      <w:r w:rsidR="00816C8A">
        <w:rPr>
          <w:rFonts w:hint="cs"/>
          <w:rtl/>
        </w:rPr>
        <w:t xml:space="preserve"> ששיעור הנרשמים לבידוד</w:t>
      </w:r>
      <w:r>
        <w:rPr>
          <w:rFonts w:hint="cs"/>
          <w:rtl/>
        </w:rPr>
        <w:t>, גם בקרב המגעים ה</w:t>
      </w:r>
      <w:r w:rsidR="00816C8A">
        <w:rPr>
          <w:rFonts w:hint="cs"/>
          <w:rtl/>
        </w:rPr>
        <w:t>א</w:t>
      </w:r>
      <w:r>
        <w:rPr>
          <w:rFonts w:hint="cs"/>
          <w:rtl/>
        </w:rPr>
        <w:t xml:space="preserve">נושיים </w:t>
      </w:r>
      <w:r w:rsidR="00816C8A">
        <w:rPr>
          <w:rFonts w:hint="cs"/>
          <w:rtl/>
        </w:rPr>
        <w:t xml:space="preserve">שעולים בחקירות האנושיות וגם </w:t>
      </w:r>
      <w:bookmarkStart w:id="145" w:name="_ETM_Q1_2810000"/>
      <w:bookmarkEnd w:id="145"/>
      <w:r w:rsidR="00816C8A">
        <w:rPr>
          <w:rFonts w:hint="cs"/>
          <w:rtl/>
        </w:rPr>
        <w:t xml:space="preserve">בקרב המגעים שקיבלו הודעה מהשירות, </w:t>
      </w:r>
      <w:r w:rsidR="007D0AE7">
        <w:rPr>
          <w:rFonts w:hint="cs"/>
          <w:rtl/>
        </w:rPr>
        <w:t xml:space="preserve">הוא </w:t>
      </w:r>
      <w:r w:rsidR="00816C8A">
        <w:rPr>
          <w:rFonts w:hint="cs"/>
          <w:rtl/>
        </w:rPr>
        <w:t>בסביבות 20%,25%</w:t>
      </w:r>
      <w:r w:rsidR="007D0AE7">
        <w:rPr>
          <w:rFonts w:hint="cs"/>
          <w:rtl/>
        </w:rPr>
        <w:t xml:space="preserve"> מכל מי ש</w:t>
      </w:r>
      <w:r w:rsidR="00816C8A">
        <w:rPr>
          <w:rFonts w:hint="cs"/>
          <w:rtl/>
        </w:rPr>
        <w:t>ק</w:t>
      </w:r>
      <w:r w:rsidR="007D0AE7">
        <w:rPr>
          <w:rFonts w:hint="cs"/>
          <w:rtl/>
        </w:rPr>
        <w:t>י</w:t>
      </w:r>
      <w:r w:rsidR="00816C8A">
        <w:rPr>
          <w:rFonts w:hint="cs"/>
          <w:rtl/>
        </w:rPr>
        <w:t xml:space="preserve">בל הודעה </w:t>
      </w:r>
      <w:bookmarkStart w:id="146" w:name="_ETM_Q1_2819000"/>
      <w:bookmarkEnd w:id="146"/>
      <w:r w:rsidR="00816C8A">
        <w:rPr>
          <w:rFonts w:hint="cs"/>
          <w:rtl/>
        </w:rPr>
        <w:t xml:space="preserve">שעליו להיכנס לבידוד. אנחנו לוקחים את הנתון הזה בחשבון. יש </w:t>
      </w:r>
      <w:r>
        <w:rPr>
          <w:rFonts w:hint="cs"/>
          <w:rtl/>
        </w:rPr>
        <w:t xml:space="preserve">אנשים </w:t>
      </w:r>
      <w:bookmarkStart w:id="147" w:name="_ETM_Q1_2821000"/>
      <w:bookmarkEnd w:id="147"/>
      <w:r w:rsidR="00816C8A">
        <w:rPr>
          <w:rFonts w:hint="cs"/>
          <w:rtl/>
        </w:rPr>
        <w:t>מאובחנים</w:t>
      </w:r>
      <w:r>
        <w:rPr>
          <w:rFonts w:hint="cs"/>
          <w:rtl/>
        </w:rPr>
        <w:t xml:space="preserve"> </w:t>
      </w:r>
      <w:r w:rsidR="00816C8A">
        <w:rPr>
          <w:rFonts w:hint="cs"/>
          <w:rtl/>
        </w:rPr>
        <w:t>שנכנסו לבידוד</w:t>
      </w:r>
      <w:r>
        <w:rPr>
          <w:rFonts w:hint="cs"/>
          <w:rtl/>
        </w:rPr>
        <w:t xml:space="preserve"> ולא דיווחו. יש </w:t>
      </w:r>
      <w:r w:rsidR="00816C8A">
        <w:rPr>
          <w:rFonts w:hint="cs"/>
          <w:rtl/>
        </w:rPr>
        <w:t xml:space="preserve">הרבה </w:t>
      </w:r>
      <w:r>
        <w:rPr>
          <w:rFonts w:hint="cs"/>
          <w:rtl/>
        </w:rPr>
        <w:t>אנשים שמצייתים</w:t>
      </w:r>
      <w:r w:rsidR="00816C8A">
        <w:rPr>
          <w:rFonts w:hint="cs"/>
          <w:rtl/>
        </w:rPr>
        <w:t xml:space="preserve"> לחובת הבידוד</w:t>
      </w:r>
      <w:r w:rsidR="00E12CDA">
        <w:rPr>
          <w:rFonts w:hint="cs"/>
          <w:rtl/>
        </w:rPr>
        <w:t xml:space="preserve">, </w:t>
      </w:r>
      <w:r w:rsidR="007D0AE7">
        <w:rPr>
          <w:rFonts w:hint="cs"/>
          <w:rtl/>
        </w:rPr>
        <w:t xml:space="preserve">רק </w:t>
      </w:r>
      <w:r w:rsidR="00816C8A">
        <w:rPr>
          <w:rFonts w:hint="cs"/>
          <w:rtl/>
        </w:rPr>
        <w:t xml:space="preserve">הם </w:t>
      </w:r>
      <w:r>
        <w:rPr>
          <w:rFonts w:hint="cs"/>
          <w:rtl/>
        </w:rPr>
        <w:t>ל</w:t>
      </w:r>
      <w:r w:rsidR="00816C8A">
        <w:rPr>
          <w:rFonts w:hint="cs"/>
          <w:rtl/>
        </w:rPr>
        <w:t>א</w:t>
      </w:r>
      <w:r>
        <w:rPr>
          <w:rFonts w:hint="cs"/>
          <w:rtl/>
        </w:rPr>
        <w:t xml:space="preserve"> נרשמים באתר משרד </w:t>
      </w:r>
      <w:r w:rsidR="00816C8A">
        <w:rPr>
          <w:rFonts w:hint="cs"/>
          <w:rtl/>
        </w:rPr>
        <w:t>הבריאות</w:t>
      </w:r>
      <w:r w:rsidR="00F543CF">
        <w:rPr>
          <w:rFonts w:hint="cs"/>
          <w:rtl/>
        </w:rPr>
        <w:t xml:space="preserve">. </w:t>
      </w:r>
      <w:bookmarkStart w:id="148" w:name="_ETM_Q1_2842000"/>
      <w:bookmarkEnd w:id="148"/>
      <w:r w:rsidR="00E12CDA">
        <w:rPr>
          <w:rFonts w:hint="cs"/>
          <w:rtl/>
        </w:rPr>
        <w:t xml:space="preserve">אולי </w:t>
      </w:r>
      <w:r>
        <w:rPr>
          <w:rFonts w:hint="cs"/>
          <w:rtl/>
        </w:rPr>
        <w:t>לא הצליח</w:t>
      </w:r>
      <w:r w:rsidR="00816C8A">
        <w:rPr>
          <w:rFonts w:hint="cs"/>
          <w:rtl/>
        </w:rPr>
        <w:t>ו</w:t>
      </w:r>
      <w:r>
        <w:rPr>
          <w:rFonts w:hint="cs"/>
          <w:rtl/>
        </w:rPr>
        <w:t xml:space="preserve">, </w:t>
      </w:r>
      <w:r w:rsidR="00E12CDA">
        <w:rPr>
          <w:rFonts w:hint="cs"/>
          <w:rtl/>
        </w:rPr>
        <w:t xml:space="preserve">אולי </w:t>
      </w:r>
      <w:r w:rsidR="00816C8A">
        <w:rPr>
          <w:rFonts w:hint="cs"/>
          <w:rtl/>
        </w:rPr>
        <w:t xml:space="preserve">קשה להם, </w:t>
      </w:r>
      <w:r w:rsidR="00E12CDA">
        <w:rPr>
          <w:rFonts w:hint="cs"/>
          <w:rtl/>
        </w:rPr>
        <w:t>אולי הם</w:t>
      </w:r>
      <w:r w:rsidR="00816C8A">
        <w:rPr>
          <w:rFonts w:hint="cs"/>
          <w:rtl/>
        </w:rPr>
        <w:t xml:space="preserve"> חושבים שזה פוגעני יותר</w:t>
      </w:r>
      <w:bookmarkStart w:id="149" w:name="_ETM_Q1_2849000"/>
      <w:bookmarkEnd w:id="149"/>
      <w:r w:rsidR="00F011E3">
        <w:rPr>
          <w:rFonts w:hint="cs"/>
          <w:rtl/>
        </w:rPr>
        <w:t>.</w:t>
      </w:r>
      <w:r w:rsidR="00816C8A">
        <w:rPr>
          <w:rFonts w:hint="cs"/>
          <w:rtl/>
        </w:rPr>
        <w:t xml:space="preserve"> </w:t>
      </w:r>
      <w:r w:rsidR="002F0A1E">
        <w:rPr>
          <w:rFonts w:hint="cs"/>
          <w:rtl/>
        </w:rPr>
        <w:t xml:space="preserve">זה </w:t>
      </w:r>
      <w:bookmarkStart w:id="150" w:name="_ETM_Q1_2903000"/>
      <w:bookmarkEnd w:id="150"/>
      <w:r w:rsidR="002F0A1E">
        <w:rPr>
          <w:rFonts w:hint="cs"/>
          <w:rtl/>
        </w:rPr>
        <w:t xml:space="preserve">אחוז שמעיד על ההתנהגות הישראלית, פחות מעיד על שאלת היעילות </w:t>
      </w:r>
      <w:bookmarkStart w:id="151" w:name="_ETM_Q1_2908000"/>
      <w:bookmarkEnd w:id="151"/>
      <w:r w:rsidR="002F0A1E">
        <w:rPr>
          <w:rFonts w:hint="cs"/>
          <w:rtl/>
        </w:rPr>
        <w:t xml:space="preserve">של כלי החקירות הזה. </w:t>
      </w:r>
    </w:p>
    <w:p w:rsidR="00CC29CA" w:rsidRDefault="00CC29CA" w:rsidP="0030258C">
      <w:pPr>
        <w:ind w:firstLine="0"/>
        <w:rPr>
          <w:rtl/>
        </w:rPr>
      </w:pPr>
    </w:p>
    <w:p w:rsidR="002F0A1E" w:rsidRDefault="002F0A1E" w:rsidP="002F0A1E">
      <w:pPr>
        <w:pStyle w:val="a4"/>
        <w:keepNext/>
        <w:rPr>
          <w:rtl/>
        </w:rPr>
      </w:pPr>
      <w:bookmarkStart w:id="152" w:name="ET_speaker_מירי_פרנקלשור_102"/>
      <w:r w:rsidRPr="002F0A1E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2F0A1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2"/>
    </w:p>
    <w:p w:rsidR="002F0A1E" w:rsidRDefault="002F0A1E" w:rsidP="002F0A1E">
      <w:pPr>
        <w:pStyle w:val="KeepWithNext"/>
        <w:rPr>
          <w:rtl/>
        </w:rPr>
      </w:pPr>
    </w:p>
    <w:p w:rsidR="00CC29CA" w:rsidRDefault="003C359D" w:rsidP="003C359D">
      <w:pPr>
        <w:rPr>
          <w:rtl/>
        </w:rPr>
      </w:pPr>
      <w:bookmarkStart w:id="153" w:name="_ETM_Q1_2900000"/>
      <w:bookmarkEnd w:id="153"/>
      <w:r>
        <w:rPr>
          <w:rFonts w:hint="cs"/>
          <w:rtl/>
        </w:rPr>
        <w:t xml:space="preserve">האם </w:t>
      </w:r>
      <w:r w:rsidR="002F0A1E">
        <w:rPr>
          <w:rFonts w:hint="cs"/>
          <w:rtl/>
        </w:rPr>
        <w:t xml:space="preserve">מבצעים </w:t>
      </w:r>
      <w:r>
        <w:rPr>
          <w:rFonts w:hint="cs"/>
          <w:rtl/>
        </w:rPr>
        <w:t xml:space="preserve">שם </w:t>
      </w:r>
      <w:r w:rsidR="002F0A1E">
        <w:rPr>
          <w:rFonts w:hint="cs"/>
          <w:rtl/>
        </w:rPr>
        <w:t>א</w:t>
      </w:r>
      <w:r w:rsidR="00CC29CA">
        <w:rPr>
          <w:rFonts w:hint="cs"/>
          <w:rtl/>
        </w:rPr>
        <w:t>כ</w:t>
      </w:r>
      <w:r w:rsidR="002F0A1E">
        <w:rPr>
          <w:rFonts w:hint="cs"/>
          <w:rtl/>
        </w:rPr>
        <w:t>י</w:t>
      </w:r>
      <w:r w:rsidR="00CC29CA">
        <w:rPr>
          <w:rFonts w:hint="cs"/>
          <w:rtl/>
        </w:rPr>
        <w:t>פה</w:t>
      </w:r>
      <w:r>
        <w:rPr>
          <w:rFonts w:hint="cs"/>
          <w:rtl/>
        </w:rPr>
        <w:t xml:space="preserve">? </w:t>
      </w:r>
    </w:p>
    <w:p w:rsidR="003C359D" w:rsidRDefault="003C359D" w:rsidP="003C359D">
      <w:pPr>
        <w:rPr>
          <w:rtl/>
        </w:rPr>
      </w:pPr>
    </w:p>
    <w:p w:rsidR="002F0A1E" w:rsidRDefault="002F0A1E" w:rsidP="002F0A1E">
      <w:pPr>
        <w:pStyle w:val="af9"/>
        <w:keepNext/>
        <w:rPr>
          <w:rtl/>
        </w:rPr>
      </w:pPr>
      <w:bookmarkStart w:id="154" w:name="ET_guest_טליה_אגמון_103"/>
      <w:r w:rsidRPr="002F0A1E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2F0A1E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54"/>
    </w:p>
    <w:p w:rsidR="002F0A1E" w:rsidRDefault="002F0A1E" w:rsidP="002F0A1E">
      <w:pPr>
        <w:pStyle w:val="KeepWithNext"/>
        <w:rPr>
          <w:rtl/>
        </w:rPr>
      </w:pPr>
    </w:p>
    <w:p w:rsidR="007F2165" w:rsidRDefault="00CC29CA" w:rsidP="00F011E3">
      <w:pPr>
        <w:ind w:firstLine="0"/>
        <w:rPr>
          <w:rtl/>
        </w:rPr>
      </w:pPr>
      <w:bookmarkStart w:id="155" w:name="_ETM_Q1_2914000"/>
      <w:bookmarkEnd w:id="155"/>
      <w:r>
        <w:rPr>
          <w:rtl/>
        </w:rPr>
        <w:tab/>
      </w:r>
      <w:r w:rsidR="002F0A1E">
        <w:rPr>
          <w:rFonts w:hint="cs"/>
          <w:rtl/>
        </w:rPr>
        <w:t xml:space="preserve">מבוצעת אכיפה </w:t>
      </w:r>
      <w:bookmarkStart w:id="156" w:name="_ETM_Q1_2916000"/>
      <w:bookmarkEnd w:id="156"/>
      <w:r w:rsidR="002F0A1E">
        <w:rPr>
          <w:rFonts w:hint="cs"/>
          <w:rtl/>
        </w:rPr>
        <w:t>על רשימת חייבי הבידוד. בפעילות</w:t>
      </w:r>
      <w:r>
        <w:rPr>
          <w:rFonts w:hint="cs"/>
          <w:rtl/>
        </w:rPr>
        <w:t xml:space="preserve"> הקודמת</w:t>
      </w:r>
      <w:r w:rsidR="007C0A9A">
        <w:rPr>
          <w:rFonts w:hint="cs"/>
          <w:rtl/>
        </w:rPr>
        <w:t xml:space="preserve"> של השירות</w:t>
      </w:r>
      <w:r w:rsidR="00CB195F">
        <w:rPr>
          <w:rFonts w:hint="cs"/>
          <w:rtl/>
        </w:rPr>
        <w:t>, עוד</w:t>
      </w:r>
      <w:r w:rsidR="00E46F4D">
        <w:rPr>
          <w:rFonts w:hint="cs"/>
          <w:rtl/>
        </w:rPr>
        <w:t xml:space="preserve"> לפני שהפסקנו אותה</w:t>
      </w:r>
      <w:r w:rsidR="00CB195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838C8">
        <w:rPr>
          <w:rFonts w:hint="cs"/>
          <w:rtl/>
        </w:rPr>
        <w:t xml:space="preserve">התחלנו לבצע מהלך שבו אנשים </w:t>
      </w:r>
      <w:r w:rsidR="00F011E3">
        <w:rPr>
          <w:rFonts w:hint="cs"/>
          <w:rtl/>
        </w:rPr>
        <w:t>הי</w:t>
      </w:r>
      <w:r w:rsidR="007C0A9A">
        <w:rPr>
          <w:rFonts w:hint="cs"/>
          <w:rtl/>
        </w:rPr>
        <w:t xml:space="preserve">ו </w:t>
      </w:r>
      <w:r w:rsidR="002F0A1E">
        <w:rPr>
          <w:rFonts w:hint="cs"/>
          <w:rtl/>
        </w:rPr>
        <w:t>צריכים להירשם</w:t>
      </w:r>
      <w:r w:rsidR="007C0A9A">
        <w:rPr>
          <w:rFonts w:hint="cs"/>
          <w:rtl/>
        </w:rPr>
        <w:t xml:space="preserve">. </w:t>
      </w:r>
      <w:r w:rsidR="00CB195F">
        <w:rPr>
          <w:rFonts w:hint="cs"/>
          <w:rtl/>
        </w:rPr>
        <w:t xml:space="preserve">אם </w:t>
      </w:r>
      <w:r w:rsidR="007F2165">
        <w:rPr>
          <w:rFonts w:hint="cs"/>
          <w:rtl/>
        </w:rPr>
        <w:t>הם לא נרשמו בעצמם -</w:t>
      </w:r>
      <w:r w:rsidR="002F0A1E">
        <w:rPr>
          <w:rFonts w:hint="cs"/>
          <w:rtl/>
        </w:rPr>
        <w:t xml:space="preserve"> </w:t>
      </w:r>
      <w:r>
        <w:rPr>
          <w:rFonts w:hint="cs"/>
          <w:rtl/>
        </w:rPr>
        <w:t xml:space="preserve">להכניס אותם </w:t>
      </w:r>
      <w:r w:rsidR="002F0A1E">
        <w:rPr>
          <w:rFonts w:hint="cs"/>
          <w:rtl/>
        </w:rPr>
        <w:t xml:space="preserve">באופן </w:t>
      </w:r>
      <w:bookmarkStart w:id="157" w:name="_ETM_Q1_2937000"/>
      <w:bookmarkEnd w:id="157"/>
      <w:r w:rsidR="002F0A1E">
        <w:rPr>
          <w:rFonts w:hint="cs"/>
          <w:rtl/>
        </w:rPr>
        <w:lastRenderedPageBreak/>
        <w:t xml:space="preserve">אקטיבי </w:t>
      </w:r>
      <w:r>
        <w:rPr>
          <w:rFonts w:hint="cs"/>
          <w:rtl/>
        </w:rPr>
        <w:t>ל</w:t>
      </w:r>
      <w:r w:rsidR="002F0A1E">
        <w:rPr>
          <w:rFonts w:hint="cs"/>
          <w:rtl/>
        </w:rPr>
        <w:t>רשימת חייבי הבידוד</w:t>
      </w:r>
      <w:r w:rsidR="00CB195F">
        <w:rPr>
          <w:rFonts w:hint="cs"/>
          <w:rtl/>
        </w:rPr>
        <w:t xml:space="preserve">. זה </w:t>
      </w:r>
      <w:r>
        <w:rPr>
          <w:rFonts w:hint="cs"/>
          <w:rtl/>
        </w:rPr>
        <w:t xml:space="preserve">התחיל ממש לקראת </w:t>
      </w:r>
      <w:r w:rsidR="002F0A1E">
        <w:rPr>
          <w:rFonts w:hint="cs"/>
          <w:rtl/>
        </w:rPr>
        <w:t xml:space="preserve">סוף ההפעלה הקודמת, באזור אמצע מאי, </w:t>
      </w:r>
      <w:bookmarkStart w:id="158" w:name="_ETM_Q1_2946000"/>
      <w:bookmarkEnd w:id="158"/>
      <w:r>
        <w:rPr>
          <w:rFonts w:hint="cs"/>
          <w:rtl/>
        </w:rPr>
        <w:t>ורואים עלייה נוספת בשיעור של הנרשמים. מהלך דומה נעשה גם ב</w:t>
      </w:r>
      <w:r w:rsidR="002F0A1E">
        <w:rPr>
          <w:rFonts w:hint="cs"/>
          <w:rtl/>
        </w:rPr>
        <w:t>יחס לחקירות האנושיות</w:t>
      </w:r>
      <w:r>
        <w:rPr>
          <w:rFonts w:hint="cs"/>
          <w:rtl/>
        </w:rPr>
        <w:t xml:space="preserve">. </w:t>
      </w:r>
      <w:r w:rsidR="002F0A1E">
        <w:rPr>
          <w:rFonts w:hint="cs"/>
          <w:rtl/>
        </w:rPr>
        <w:t>הנחינו את האחיות האפידמיולוגיות שאם הן</w:t>
      </w:r>
      <w:r>
        <w:rPr>
          <w:rFonts w:hint="cs"/>
          <w:rtl/>
        </w:rPr>
        <w:t xml:space="preserve"> נתקלות במישהו שיש </w:t>
      </w:r>
      <w:r w:rsidR="002F0A1E">
        <w:rPr>
          <w:rFonts w:hint="cs"/>
          <w:rtl/>
        </w:rPr>
        <w:t xml:space="preserve">לו קושי והוא </w:t>
      </w:r>
      <w:bookmarkStart w:id="159" w:name="_ETM_Q1_2954000"/>
      <w:bookmarkEnd w:id="159"/>
      <w:r w:rsidR="002F0A1E">
        <w:rPr>
          <w:rFonts w:hint="cs"/>
          <w:rtl/>
        </w:rPr>
        <w:t xml:space="preserve">לא נרשם - </w:t>
      </w:r>
      <w:r>
        <w:rPr>
          <w:rFonts w:hint="cs"/>
          <w:rtl/>
        </w:rPr>
        <w:t xml:space="preserve">לרשום אותו </w:t>
      </w:r>
      <w:r w:rsidR="002F0A1E">
        <w:rPr>
          <w:rFonts w:hint="cs"/>
          <w:rtl/>
        </w:rPr>
        <w:t xml:space="preserve">בעצמן </w:t>
      </w:r>
      <w:r>
        <w:rPr>
          <w:rFonts w:hint="cs"/>
          <w:rtl/>
        </w:rPr>
        <w:t>תוך כדי</w:t>
      </w:r>
      <w:r w:rsidR="002F0A1E">
        <w:rPr>
          <w:rFonts w:hint="cs"/>
          <w:rtl/>
        </w:rPr>
        <w:t xml:space="preserve"> החקירה האפידמיולוגית. זה מעלה במ</w:t>
      </w:r>
      <w:r>
        <w:rPr>
          <w:rFonts w:hint="cs"/>
          <w:rtl/>
        </w:rPr>
        <w:t>י</w:t>
      </w:r>
      <w:r w:rsidR="002F0A1E">
        <w:rPr>
          <w:rFonts w:hint="cs"/>
          <w:rtl/>
        </w:rPr>
        <w:t>דה מסוימת את שיעור הרישומים לעו</w:t>
      </w:r>
      <w:r>
        <w:rPr>
          <w:rFonts w:hint="cs"/>
          <w:rtl/>
        </w:rPr>
        <w:t xml:space="preserve">מת כל מי </w:t>
      </w:r>
      <w:r w:rsidR="002F0A1E">
        <w:rPr>
          <w:rFonts w:hint="cs"/>
          <w:rtl/>
        </w:rPr>
        <w:t xml:space="preserve">שחייב בבידוד, אבל </w:t>
      </w:r>
      <w:bookmarkStart w:id="160" w:name="_ETM_Q1_2970000"/>
      <w:bookmarkEnd w:id="160"/>
      <w:r w:rsidR="002F0A1E">
        <w:rPr>
          <w:rFonts w:hint="cs"/>
          <w:rtl/>
        </w:rPr>
        <w:t>א</w:t>
      </w:r>
      <w:r>
        <w:rPr>
          <w:rFonts w:hint="cs"/>
          <w:rtl/>
        </w:rPr>
        <w:t xml:space="preserve">ין אף פעם </w:t>
      </w:r>
      <w:r w:rsidR="002F0A1E">
        <w:rPr>
          <w:rFonts w:hint="cs"/>
          <w:rtl/>
        </w:rPr>
        <w:t>100% בעניין הזה.</w:t>
      </w:r>
      <w:r>
        <w:rPr>
          <w:rFonts w:hint="cs"/>
          <w:rtl/>
        </w:rPr>
        <w:t xml:space="preserve"> אנחנו ידעים שהרבה אנשים לא מקיימים את </w:t>
      </w:r>
      <w:r w:rsidR="00EE3BC6">
        <w:rPr>
          <w:rFonts w:hint="cs"/>
          <w:rtl/>
        </w:rPr>
        <w:t xml:space="preserve">הבידוד </w:t>
      </w:r>
      <w:r>
        <w:rPr>
          <w:rFonts w:hint="cs"/>
          <w:rtl/>
        </w:rPr>
        <w:t>במקום</w:t>
      </w:r>
      <w:r w:rsidR="00EE3BC6">
        <w:rPr>
          <w:rFonts w:hint="cs"/>
          <w:rtl/>
        </w:rPr>
        <w:t xml:space="preserve"> שבו הם גרים בדרך כלל</w:t>
      </w:r>
      <w:r w:rsidR="00A630B4">
        <w:rPr>
          <w:rFonts w:hint="cs"/>
          <w:rtl/>
        </w:rPr>
        <w:t>,</w:t>
      </w:r>
      <w:r>
        <w:rPr>
          <w:rFonts w:hint="cs"/>
          <w:rtl/>
        </w:rPr>
        <w:t xml:space="preserve"> בכתובת </w:t>
      </w:r>
      <w:r w:rsidR="00EE3BC6">
        <w:rPr>
          <w:rFonts w:hint="cs"/>
          <w:rtl/>
        </w:rPr>
        <w:t xml:space="preserve">שרשומה </w:t>
      </w:r>
      <w:bookmarkStart w:id="161" w:name="_ETM_Q1_2978000"/>
      <w:bookmarkEnd w:id="161"/>
      <w:r w:rsidR="00EE3BC6">
        <w:rPr>
          <w:rFonts w:hint="cs"/>
          <w:rtl/>
        </w:rPr>
        <w:t xml:space="preserve">במרשם האוכלוסין, לכן </w:t>
      </w:r>
      <w:r>
        <w:rPr>
          <w:rFonts w:hint="cs"/>
          <w:rtl/>
        </w:rPr>
        <w:t xml:space="preserve">הנתון של איפה </w:t>
      </w:r>
      <w:r w:rsidR="00A630B4">
        <w:rPr>
          <w:rFonts w:hint="cs"/>
          <w:rtl/>
        </w:rPr>
        <w:t xml:space="preserve">האדם </w:t>
      </w:r>
      <w:r w:rsidR="00EE3BC6">
        <w:rPr>
          <w:rFonts w:hint="cs"/>
          <w:rtl/>
        </w:rPr>
        <w:t xml:space="preserve">נמצא בבידוד חשוב שיבוא ממנו. </w:t>
      </w:r>
      <w:r>
        <w:rPr>
          <w:rFonts w:hint="cs"/>
          <w:rtl/>
        </w:rPr>
        <w:t xml:space="preserve">זה חלק מהמחשבה </w:t>
      </w:r>
      <w:r w:rsidR="00EE3BC6">
        <w:rPr>
          <w:rFonts w:hint="cs"/>
          <w:rtl/>
        </w:rPr>
        <w:t>מאחורי זה שה</w:t>
      </w:r>
      <w:r>
        <w:rPr>
          <w:rFonts w:hint="cs"/>
          <w:rtl/>
        </w:rPr>
        <w:t>ר</w:t>
      </w:r>
      <w:r w:rsidR="00EE3BC6">
        <w:rPr>
          <w:rFonts w:hint="cs"/>
          <w:rtl/>
        </w:rPr>
        <w:t>י</w:t>
      </w:r>
      <w:r>
        <w:rPr>
          <w:rFonts w:hint="cs"/>
          <w:rtl/>
        </w:rPr>
        <w:t>שום צריך להיות</w:t>
      </w:r>
      <w:r w:rsidR="00EE3BC6">
        <w:rPr>
          <w:rFonts w:hint="cs"/>
          <w:rtl/>
        </w:rPr>
        <w:t xml:space="preserve"> עצמי.</w:t>
      </w:r>
      <w:r w:rsidR="001C15F6">
        <w:rPr>
          <w:rFonts w:hint="cs"/>
          <w:rtl/>
        </w:rPr>
        <w:t xml:space="preserve"> </w:t>
      </w:r>
    </w:p>
    <w:p w:rsidR="007F2165" w:rsidRDefault="007F2165" w:rsidP="007F2165">
      <w:pPr>
        <w:ind w:firstLine="0"/>
        <w:rPr>
          <w:rtl/>
        </w:rPr>
      </w:pPr>
    </w:p>
    <w:p w:rsidR="00CC29CA" w:rsidRDefault="001C15F6" w:rsidP="00381A91">
      <w:pPr>
        <w:rPr>
          <w:rtl/>
        </w:rPr>
      </w:pPr>
      <w:r>
        <w:rPr>
          <w:rFonts w:hint="cs"/>
          <w:rtl/>
        </w:rPr>
        <w:t xml:space="preserve">מעוגנת </w:t>
      </w:r>
      <w:bookmarkStart w:id="162" w:name="_ETM_Q1_3069000"/>
      <w:bookmarkEnd w:id="162"/>
      <w:r>
        <w:rPr>
          <w:rFonts w:hint="cs"/>
          <w:rtl/>
        </w:rPr>
        <w:t xml:space="preserve">גם בחוק </w:t>
      </w:r>
      <w:r w:rsidR="00CC29CA">
        <w:rPr>
          <w:rFonts w:hint="cs"/>
          <w:rtl/>
        </w:rPr>
        <w:t>ההודעה שאנחנ</w:t>
      </w:r>
      <w:r>
        <w:rPr>
          <w:rFonts w:hint="cs"/>
          <w:rtl/>
        </w:rPr>
        <w:t>ו שולחים לחולה עצמו. במקביל למשלוח המידע עליו לשיר</w:t>
      </w:r>
      <w:bookmarkStart w:id="163" w:name="_ETM_Q1_3072000"/>
      <w:bookmarkEnd w:id="163"/>
      <w:r>
        <w:rPr>
          <w:rFonts w:hint="cs"/>
          <w:rtl/>
        </w:rPr>
        <w:t>ות, נשלח</w:t>
      </w:r>
      <w:r w:rsidR="00FA1C94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 w:rsidR="00CC29CA">
        <w:rPr>
          <w:rFonts w:hint="cs"/>
          <w:rtl/>
        </w:rPr>
        <w:t xml:space="preserve">אל החולה הודעה שאומרת </w:t>
      </w:r>
      <w:r w:rsidR="00FA1C94">
        <w:rPr>
          <w:rFonts w:hint="cs"/>
          <w:rtl/>
        </w:rPr>
        <w:t xml:space="preserve">לו </w:t>
      </w:r>
      <w:r w:rsidR="00CC29CA">
        <w:rPr>
          <w:rFonts w:hint="cs"/>
          <w:rtl/>
        </w:rPr>
        <w:t xml:space="preserve">שהמידע </w:t>
      </w:r>
      <w:r>
        <w:rPr>
          <w:rFonts w:hint="cs"/>
          <w:rtl/>
        </w:rPr>
        <w:t>עליו ה</w:t>
      </w:r>
      <w:r w:rsidR="00CC29CA">
        <w:rPr>
          <w:rFonts w:hint="cs"/>
          <w:rtl/>
        </w:rPr>
        <w:t xml:space="preserve">ועבר לשירות </w:t>
      </w:r>
      <w:r>
        <w:rPr>
          <w:rFonts w:hint="cs"/>
          <w:rtl/>
        </w:rPr>
        <w:t>לבדיקה</w:t>
      </w:r>
      <w:r w:rsidR="00CC29CA">
        <w:rPr>
          <w:rFonts w:hint="cs"/>
          <w:rtl/>
        </w:rPr>
        <w:t xml:space="preserve">. זה נעשה גם בסיבוב הקודם. </w:t>
      </w:r>
      <w:r w:rsidR="00364C0B">
        <w:rPr>
          <w:rFonts w:hint="cs"/>
          <w:rtl/>
        </w:rPr>
        <w:t>היו לנו פניות מהציבור ביחס</w:t>
      </w:r>
      <w:r w:rsidR="00CC29CA">
        <w:rPr>
          <w:rFonts w:hint="cs"/>
          <w:rtl/>
        </w:rPr>
        <w:t xml:space="preserve"> ל</w:t>
      </w:r>
      <w:r w:rsidR="00364C0B">
        <w:rPr>
          <w:rFonts w:hint="cs"/>
          <w:rtl/>
        </w:rPr>
        <w:t>אס-אם-אסים</w:t>
      </w:r>
      <w:r w:rsidR="007F2165">
        <w:rPr>
          <w:rFonts w:hint="cs"/>
          <w:rtl/>
        </w:rPr>
        <w:t>,</w:t>
      </w:r>
      <w:r w:rsidR="00364C0B">
        <w:rPr>
          <w:rFonts w:hint="cs"/>
          <w:rtl/>
        </w:rPr>
        <w:t xml:space="preserve"> </w:t>
      </w:r>
      <w:r w:rsidR="00CC29CA">
        <w:rPr>
          <w:rFonts w:hint="cs"/>
          <w:rtl/>
        </w:rPr>
        <w:t xml:space="preserve">כמעט </w:t>
      </w:r>
      <w:r w:rsidR="00364C0B">
        <w:rPr>
          <w:rFonts w:hint="cs"/>
          <w:rtl/>
        </w:rPr>
        <w:t xml:space="preserve">בכלל לא </w:t>
      </w:r>
      <w:r w:rsidR="00F543CF">
        <w:rPr>
          <w:rFonts w:hint="cs"/>
          <w:rtl/>
        </w:rPr>
        <w:t xml:space="preserve">פניות </w:t>
      </w:r>
      <w:r w:rsidR="00364C0B">
        <w:rPr>
          <w:rFonts w:hint="cs"/>
          <w:rtl/>
        </w:rPr>
        <w:t xml:space="preserve">ביחס לאס-אם-אס </w:t>
      </w:r>
      <w:bookmarkStart w:id="164" w:name="_ETM_Q1_3096000"/>
      <w:bookmarkEnd w:id="164"/>
      <w:r w:rsidR="00364C0B">
        <w:rPr>
          <w:rFonts w:hint="cs"/>
          <w:rtl/>
        </w:rPr>
        <w:t>שנשלח לחולה</w:t>
      </w:r>
      <w:r w:rsidR="00381A91">
        <w:rPr>
          <w:rFonts w:hint="cs"/>
          <w:rtl/>
        </w:rPr>
        <w:t>,</w:t>
      </w:r>
      <w:r w:rsidR="00FA1C94">
        <w:rPr>
          <w:rFonts w:hint="cs"/>
          <w:rtl/>
        </w:rPr>
        <w:t xml:space="preserve"> </w:t>
      </w:r>
      <w:r w:rsidR="00381A91">
        <w:rPr>
          <w:rFonts w:hint="cs"/>
          <w:rtl/>
        </w:rPr>
        <w:t xml:space="preserve">כי </w:t>
      </w:r>
      <w:r w:rsidR="00FA1C94">
        <w:rPr>
          <w:rFonts w:hint="cs"/>
          <w:rtl/>
        </w:rPr>
        <w:t>אנשים מבינים את הצורך</w:t>
      </w:r>
      <w:r w:rsidR="00F011E3">
        <w:rPr>
          <w:rFonts w:hint="cs"/>
          <w:rtl/>
        </w:rPr>
        <w:t>.</w:t>
      </w:r>
      <w:r w:rsidR="007F2165">
        <w:rPr>
          <w:rFonts w:hint="cs"/>
          <w:rtl/>
        </w:rPr>
        <w:t xml:space="preserve"> הם</w:t>
      </w:r>
      <w:r w:rsidR="00CC29CA">
        <w:rPr>
          <w:rFonts w:hint="cs"/>
          <w:rtl/>
        </w:rPr>
        <w:t xml:space="preserve"> לא התלוננו </w:t>
      </w:r>
      <w:r w:rsidR="00A31507">
        <w:rPr>
          <w:rFonts w:hint="cs"/>
          <w:rtl/>
        </w:rPr>
        <w:t xml:space="preserve">על זה, </w:t>
      </w:r>
      <w:r w:rsidR="007F2165">
        <w:rPr>
          <w:rFonts w:hint="cs"/>
          <w:rtl/>
        </w:rPr>
        <w:t xml:space="preserve">הם </w:t>
      </w:r>
      <w:r w:rsidR="00A31507">
        <w:rPr>
          <w:rFonts w:hint="cs"/>
          <w:rtl/>
        </w:rPr>
        <w:t>לא באו וביקשו שנעצור או נחזיר</w:t>
      </w:r>
      <w:r w:rsidR="00CC29CA">
        <w:rPr>
          <w:rFonts w:hint="cs"/>
          <w:rtl/>
        </w:rPr>
        <w:t>. בהקשר הזה לא הייתה בע</w:t>
      </w:r>
      <w:r w:rsidR="00A31507">
        <w:rPr>
          <w:rFonts w:hint="cs"/>
          <w:rtl/>
        </w:rPr>
        <w:t>י</w:t>
      </w:r>
      <w:r w:rsidR="00CC29CA">
        <w:rPr>
          <w:rFonts w:hint="cs"/>
          <w:rtl/>
        </w:rPr>
        <w:t>ה</w:t>
      </w:r>
      <w:r w:rsidR="00A31507">
        <w:rPr>
          <w:rFonts w:hint="cs"/>
          <w:rtl/>
        </w:rPr>
        <w:t>.</w:t>
      </w:r>
    </w:p>
    <w:p w:rsidR="00CC29CA" w:rsidRDefault="00CC29CA" w:rsidP="0030258C">
      <w:pPr>
        <w:ind w:firstLine="0"/>
        <w:rPr>
          <w:rtl/>
        </w:rPr>
      </w:pPr>
    </w:p>
    <w:p w:rsidR="00CC29CA" w:rsidRDefault="00A31507" w:rsidP="00381A91">
      <w:pPr>
        <w:rPr>
          <w:rtl/>
        </w:rPr>
      </w:pPr>
      <w:r>
        <w:rPr>
          <w:rFonts w:hint="cs"/>
          <w:rtl/>
        </w:rPr>
        <w:t xml:space="preserve">עיגנו בתוך </w:t>
      </w:r>
      <w:bookmarkStart w:id="165" w:name="_ETM_Q1_3131000"/>
      <w:bookmarkEnd w:id="165"/>
      <w:r>
        <w:rPr>
          <w:rFonts w:hint="cs"/>
          <w:rtl/>
        </w:rPr>
        <w:t xml:space="preserve">נוסח החוק, </w:t>
      </w:r>
      <w:bookmarkStart w:id="166" w:name="_ETM_Q1_3130000"/>
      <w:bookmarkEnd w:id="166"/>
      <w:r w:rsidR="00F91E6B">
        <w:rPr>
          <w:rFonts w:hint="cs"/>
          <w:rtl/>
        </w:rPr>
        <w:t>ו</w:t>
      </w:r>
      <w:r>
        <w:rPr>
          <w:rFonts w:hint="cs"/>
          <w:rtl/>
        </w:rPr>
        <w:t xml:space="preserve">זה אחד מהדברים שקיבלנו מתוך ההערות של הציבור, </w:t>
      </w:r>
      <w:r w:rsidR="00CC29CA">
        <w:rPr>
          <w:rFonts w:hint="cs"/>
          <w:rtl/>
        </w:rPr>
        <w:t>את האפשרות של</w:t>
      </w:r>
      <w:r>
        <w:rPr>
          <w:rFonts w:hint="cs"/>
          <w:rtl/>
        </w:rPr>
        <w:t xml:space="preserve"> </w:t>
      </w:r>
      <w:r w:rsidR="00CC29CA">
        <w:rPr>
          <w:rFonts w:hint="cs"/>
          <w:rtl/>
        </w:rPr>
        <w:t>אדם לפנות למשרד הבריאו</w:t>
      </w:r>
      <w:r w:rsidR="00F011E3">
        <w:rPr>
          <w:rFonts w:hint="cs"/>
          <w:rtl/>
        </w:rPr>
        <w:t>ת בבקשה לבדיקה חוזרת של הנתונים,</w:t>
      </w:r>
      <w:r w:rsidR="00CC29CA">
        <w:rPr>
          <w:rFonts w:hint="cs"/>
          <w:rtl/>
        </w:rPr>
        <w:t xml:space="preserve"> בעצם לבוא </w:t>
      </w:r>
      <w:r w:rsidR="00F74550">
        <w:rPr>
          <w:rFonts w:hint="cs"/>
          <w:rtl/>
        </w:rPr>
        <w:t>ו</w:t>
      </w:r>
      <w:r w:rsidR="00CC29CA">
        <w:rPr>
          <w:rFonts w:hint="cs"/>
          <w:rtl/>
        </w:rPr>
        <w:t>לומר לנו</w:t>
      </w:r>
      <w:r>
        <w:rPr>
          <w:rFonts w:hint="cs"/>
          <w:rtl/>
        </w:rPr>
        <w:t>:</w:t>
      </w:r>
      <w:r w:rsidR="00CC29CA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שלחתם לי אס-אם-אס על </w:t>
      </w:r>
      <w:bookmarkStart w:id="167" w:name="_ETM_Q1_3141000"/>
      <w:bookmarkEnd w:id="167"/>
      <w:r>
        <w:rPr>
          <w:rFonts w:hint="cs"/>
          <w:rtl/>
        </w:rPr>
        <w:t xml:space="preserve">כך שנחשפתי לחולה ביום ובשעה מסוימים, אבל זה לא יכול </w:t>
      </w:r>
      <w:bookmarkStart w:id="168" w:name="_ETM_Q1_3148000"/>
      <w:bookmarkEnd w:id="168"/>
      <w:r>
        <w:rPr>
          <w:rFonts w:hint="cs"/>
          <w:rtl/>
        </w:rPr>
        <w:t xml:space="preserve">להיות, </w:t>
      </w:r>
      <w:r w:rsidR="00CC29CA">
        <w:rPr>
          <w:rFonts w:hint="cs"/>
          <w:rtl/>
        </w:rPr>
        <w:t>ה</w:t>
      </w:r>
      <w:r>
        <w:rPr>
          <w:rFonts w:hint="cs"/>
          <w:rtl/>
        </w:rPr>
        <w:t>י</w:t>
      </w:r>
      <w:r w:rsidR="00CC29CA">
        <w:rPr>
          <w:rFonts w:hint="cs"/>
          <w:rtl/>
        </w:rPr>
        <w:t xml:space="preserve">יתי לבד בבית </w:t>
      </w:r>
      <w:r>
        <w:rPr>
          <w:rFonts w:hint="cs"/>
          <w:rtl/>
        </w:rPr>
        <w:t>בשעה הזאת. פניות מסוג אחר</w:t>
      </w:r>
      <w:r w:rsidR="007F2165">
        <w:rPr>
          <w:rFonts w:hint="cs"/>
          <w:rtl/>
        </w:rPr>
        <w:t xml:space="preserve"> שקיבלנו</w:t>
      </w:r>
      <w:r>
        <w:rPr>
          <w:rFonts w:hint="cs"/>
          <w:rtl/>
        </w:rPr>
        <w:t xml:space="preserve">: </w:t>
      </w:r>
      <w:r w:rsidR="00CC29CA">
        <w:rPr>
          <w:rFonts w:hint="cs"/>
          <w:rtl/>
        </w:rPr>
        <w:t xml:space="preserve">אמנם </w:t>
      </w:r>
      <w:r>
        <w:rPr>
          <w:rFonts w:hint="cs"/>
          <w:rtl/>
        </w:rPr>
        <w:t xml:space="preserve">נחשפתי </w:t>
      </w:r>
      <w:bookmarkStart w:id="169" w:name="_ETM_Q1_3153000"/>
      <w:bookmarkEnd w:id="169"/>
      <w:r>
        <w:rPr>
          <w:rFonts w:hint="cs"/>
          <w:rtl/>
        </w:rPr>
        <w:t>לחולה, אבל אני צוות רפואי שעובד במוסד רפואי</w:t>
      </w:r>
      <w:r w:rsidR="00F74550">
        <w:rPr>
          <w:rFonts w:hint="cs"/>
          <w:rtl/>
        </w:rPr>
        <w:t>,</w:t>
      </w:r>
      <w:r>
        <w:rPr>
          <w:rFonts w:hint="cs"/>
          <w:rtl/>
        </w:rPr>
        <w:t xml:space="preserve"> הייתי ממוגן בצורה טובה </w:t>
      </w:r>
      <w:bookmarkStart w:id="170" w:name="_ETM_Q1_3160000"/>
      <w:bookmarkEnd w:id="170"/>
      <w:r>
        <w:rPr>
          <w:rFonts w:hint="cs"/>
          <w:rtl/>
        </w:rPr>
        <w:t xml:space="preserve">בזמן הזה ואני לא צריך להיות בבידוד. </w:t>
      </w:r>
      <w:r w:rsidR="00CC29CA">
        <w:rPr>
          <w:rFonts w:hint="cs"/>
          <w:rtl/>
        </w:rPr>
        <w:t xml:space="preserve">החוק מאפשר </w:t>
      </w:r>
      <w:r>
        <w:rPr>
          <w:rFonts w:hint="cs"/>
          <w:rtl/>
        </w:rPr>
        <w:t>לפנו</w:t>
      </w:r>
      <w:bookmarkStart w:id="171" w:name="_ETM_Q1_3169000"/>
      <w:bookmarkEnd w:id="171"/>
      <w:r>
        <w:rPr>
          <w:rFonts w:hint="cs"/>
          <w:rtl/>
        </w:rPr>
        <w:t>ת בהשגה כזאת</w:t>
      </w:r>
      <w:r w:rsidR="00CC29CA">
        <w:rPr>
          <w:rFonts w:hint="cs"/>
          <w:rtl/>
        </w:rPr>
        <w:t xml:space="preserve">. על סמך ההשגה </w:t>
      </w:r>
      <w:r>
        <w:rPr>
          <w:rFonts w:hint="cs"/>
          <w:rtl/>
        </w:rPr>
        <w:t xml:space="preserve">אנחנו מבצעים בירור במוקד פניות הציבור במשרד </w:t>
      </w:r>
      <w:bookmarkStart w:id="172" w:name="_ETM_Q1_3171000"/>
      <w:bookmarkEnd w:id="172"/>
      <w:r>
        <w:rPr>
          <w:rFonts w:hint="cs"/>
          <w:rtl/>
        </w:rPr>
        <w:t>הבריאות.</w:t>
      </w:r>
      <w:r w:rsidR="00CC29CA">
        <w:rPr>
          <w:rFonts w:hint="cs"/>
          <w:rtl/>
        </w:rPr>
        <w:t xml:space="preserve"> מבררים ככל שניתן אם יש בסיס לפטור את </w:t>
      </w:r>
      <w:r>
        <w:rPr>
          <w:rFonts w:hint="cs"/>
          <w:rtl/>
        </w:rPr>
        <w:t>האדם מבידוד, לבטל את ההודעה שהו</w:t>
      </w:r>
      <w:r w:rsidR="00CC29CA">
        <w:rPr>
          <w:rFonts w:hint="cs"/>
          <w:rtl/>
        </w:rPr>
        <w:t>א</w:t>
      </w:r>
      <w:r>
        <w:rPr>
          <w:rFonts w:hint="cs"/>
          <w:rtl/>
        </w:rPr>
        <w:t xml:space="preserve"> </w:t>
      </w:r>
      <w:r w:rsidR="00CC29CA">
        <w:rPr>
          <w:rFonts w:hint="cs"/>
          <w:rtl/>
        </w:rPr>
        <w:t>ק</w:t>
      </w:r>
      <w:r>
        <w:rPr>
          <w:rFonts w:hint="cs"/>
          <w:rtl/>
        </w:rPr>
        <w:t xml:space="preserve">יבל. החוק מרשה לנו לשוב ולפנות לשירות בבירור נוסף על אותו </w:t>
      </w:r>
      <w:bookmarkStart w:id="173" w:name="_ETM_Q1_3188000"/>
      <w:bookmarkEnd w:id="173"/>
      <w:r>
        <w:rPr>
          <w:rFonts w:hint="cs"/>
          <w:rtl/>
        </w:rPr>
        <w:t>מקרה</w:t>
      </w:r>
      <w:r w:rsidR="00CC29CA">
        <w:rPr>
          <w:rFonts w:hint="cs"/>
          <w:rtl/>
        </w:rPr>
        <w:t xml:space="preserve">. </w:t>
      </w:r>
      <w:r w:rsidR="00F74550">
        <w:rPr>
          <w:rFonts w:hint="cs"/>
          <w:rtl/>
        </w:rPr>
        <w:t>היה</w:t>
      </w:r>
      <w:r>
        <w:rPr>
          <w:rFonts w:hint="cs"/>
          <w:rtl/>
        </w:rPr>
        <w:t xml:space="preserve"> </w:t>
      </w:r>
      <w:r w:rsidR="00CC29CA">
        <w:rPr>
          <w:rFonts w:hint="cs"/>
          <w:rtl/>
        </w:rPr>
        <w:t>מצב ש</w:t>
      </w:r>
      <w:r w:rsidR="00F74550">
        <w:rPr>
          <w:rFonts w:hint="cs"/>
          <w:rtl/>
        </w:rPr>
        <w:t>ל מי</w:t>
      </w:r>
      <w:r w:rsidR="00CC29CA">
        <w:rPr>
          <w:rFonts w:hint="cs"/>
          <w:rtl/>
        </w:rPr>
        <w:t xml:space="preserve">שהו </w:t>
      </w:r>
      <w:r w:rsidR="00381A91">
        <w:rPr>
          <w:rFonts w:hint="cs"/>
          <w:rtl/>
        </w:rPr>
        <w:t>ש</w:t>
      </w:r>
      <w:r w:rsidR="00CC29CA">
        <w:rPr>
          <w:rFonts w:hint="cs"/>
          <w:rtl/>
        </w:rPr>
        <w:t>נבדק</w:t>
      </w:r>
      <w:r>
        <w:rPr>
          <w:rFonts w:hint="cs"/>
          <w:rtl/>
        </w:rPr>
        <w:t xml:space="preserve"> </w:t>
      </w:r>
      <w:r w:rsidR="00381A91">
        <w:rPr>
          <w:rFonts w:hint="cs"/>
          <w:rtl/>
        </w:rPr>
        <w:t>ו</w:t>
      </w:r>
      <w:r w:rsidR="00CC29CA">
        <w:rPr>
          <w:rFonts w:hint="cs"/>
          <w:rtl/>
        </w:rPr>
        <w:t>נרשם בפרטי הבדיקה מספר הטלפון של האח שלו, הסבא שלו, ה</w:t>
      </w:r>
      <w:r>
        <w:rPr>
          <w:rFonts w:hint="cs"/>
          <w:rtl/>
        </w:rPr>
        <w:t xml:space="preserve">בן שלו או הרופא המטפל, </w:t>
      </w:r>
      <w:r w:rsidR="00381A91">
        <w:rPr>
          <w:rFonts w:hint="cs"/>
          <w:rtl/>
        </w:rPr>
        <w:t>ו</w:t>
      </w:r>
      <w:r w:rsidR="00F74550">
        <w:rPr>
          <w:rFonts w:hint="cs"/>
          <w:rtl/>
        </w:rPr>
        <w:t xml:space="preserve">זה </w:t>
      </w:r>
      <w:r>
        <w:rPr>
          <w:rFonts w:hint="cs"/>
          <w:rtl/>
        </w:rPr>
        <w:t xml:space="preserve">מספר הטלפון שהלך </w:t>
      </w:r>
      <w:bookmarkStart w:id="174" w:name="_ETM_Q1_3214000"/>
      <w:bookmarkEnd w:id="174"/>
      <w:r>
        <w:rPr>
          <w:rFonts w:hint="cs"/>
          <w:rtl/>
        </w:rPr>
        <w:t>לבדיקה בשירות</w:t>
      </w:r>
      <w:r w:rsidR="00F74550">
        <w:rPr>
          <w:rFonts w:hint="cs"/>
          <w:rtl/>
        </w:rPr>
        <w:t xml:space="preserve">. </w:t>
      </w:r>
      <w:bookmarkStart w:id="175" w:name="_ETM_Q1_3218000"/>
      <w:bookmarkEnd w:id="175"/>
      <w:r>
        <w:rPr>
          <w:rFonts w:hint="cs"/>
          <w:rtl/>
        </w:rPr>
        <w:t xml:space="preserve">זה קרה מעט מאוד, אבל </w:t>
      </w:r>
      <w:r w:rsidR="00F74550">
        <w:rPr>
          <w:rFonts w:hint="cs"/>
          <w:rtl/>
        </w:rPr>
        <w:t>זה ק</w:t>
      </w:r>
      <w:r>
        <w:rPr>
          <w:rFonts w:hint="cs"/>
          <w:rtl/>
        </w:rPr>
        <w:t>רה.</w:t>
      </w:r>
      <w:r w:rsidR="00CC29CA">
        <w:rPr>
          <w:rFonts w:hint="cs"/>
          <w:rtl/>
        </w:rPr>
        <w:t xml:space="preserve"> זה </w:t>
      </w:r>
      <w:r w:rsidR="00F74550">
        <w:rPr>
          <w:rFonts w:hint="cs"/>
          <w:rtl/>
        </w:rPr>
        <w:t xml:space="preserve">מצב שבו </w:t>
      </w:r>
      <w:r w:rsidR="00CC29CA">
        <w:rPr>
          <w:rFonts w:hint="cs"/>
          <w:rtl/>
        </w:rPr>
        <w:t>אנחנו חייבים ל</w:t>
      </w:r>
      <w:r>
        <w:rPr>
          <w:rFonts w:hint="cs"/>
          <w:rtl/>
        </w:rPr>
        <w:t xml:space="preserve">חזור </w:t>
      </w:r>
      <w:r w:rsidR="00F74550">
        <w:rPr>
          <w:rFonts w:hint="cs"/>
          <w:rtl/>
        </w:rPr>
        <w:t>לשירות על מנת ל</w:t>
      </w:r>
      <w:r>
        <w:rPr>
          <w:rFonts w:hint="cs"/>
          <w:rtl/>
        </w:rPr>
        <w:t xml:space="preserve">בצע את הבדיקה </w:t>
      </w:r>
      <w:bookmarkStart w:id="176" w:name="_ETM_Q1_3228000"/>
      <w:bookmarkEnd w:id="176"/>
      <w:r w:rsidR="00CC29CA">
        <w:rPr>
          <w:rFonts w:hint="cs"/>
          <w:rtl/>
        </w:rPr>
        <w:t>מ</w:t>
      </w:r>
      <w:r>
        <w:rPr>
          <w:rFonts w:hint="cs"/>
          <w:rtl/>
        </w:rPr>
        <w:t xml:space="preserve">חדש </w:t>
      </w:r>
      <w:r w:rsidR="00F74550">
        <w:rPr>
          <w:rFonts w:hint="cs"/>
          <w:rtl/>
        </w:rPr>
        <w:t>על מספר הטלפון הנכון</w:t>
      </w:r>
      <w:r w:rsidR="002819E7">
        <w:rPr>
          <w:rFonts w:hint="cs"/>
          <w:rtl/>
        </w:rPr>
        <w:t>,</w:t>
      </w:r>
      <w:r w:rsidR="00F74550">
        <w:rPr>
          <w:rFonts w:hint="cs"/>
          <w:rtl/>
        </w:rPr>
        <w:t xml:space="preserve"> </w:t>
      </w:r>
      <w:r>
        <w:rPr>
          <w:rFonts w:hint="cs"/>
          <w:rtl/>
        </w:rPr>
        <w:t>לשלוח ביטולים ל</w:t>
      </w:r>
      <w:r w:rsidR="00CC29CA">
        <w:rPr>
          <w:rFonts w:hint="cs"/>
          <w:rtl/>
        </w:rPr>
        <w:t>מגעים ש</w:t>
      </w:r>
      <w:r>
        <w:rPr>
          <w:rFonts w:hint="cs"/>
          <w:rtl/>
        </w:rPr>
        <w:t>בטעות קיבלו</w:t>
      </w:r>
      <w:r w:rsidR="00F74550">
        <w:rPr>
          <w:rFonts w:hint="cs"/>
          <w:rtl/>
        </w:rPr>
        <w:t xml:space="preserve"> הודעה</w:t>
      </w:r>
      <w:r w:rsidR="002819E7">
        <w:rPr>
          <w:rFonts w:hint="cs"/>
          <w:rtl/>
        </w:rPr>
        <w:t>,</w:t>
      </w:r>
      <w:r w:rsidR="00F74550">
        <w:rPr>
          <w:rFonts w:hint="cs"/>
          <w:rtl/>
        </w:rPr>
        <w:t xml:space="preserve"> ו</w:t>
      </w:r>
      <w:r w:rsidR="002819E7">
        <w:rPr>
          <w:rFonts w:hint="cs"/>
          <w:rtl/>
        </w:rPr>
        <w:t xml:space="preserve">לשלוח </w:t>
      </w:r>
      <w:r w:rsidR="00F74550">
        <w:rPr>
          <w:rFonts w:hint="cs"/>
          <w:rtl/>
        </w:rPr>
        <w:t>הודעות</w:t>
      </w:r>
      <w:r w:rsidR="00CC29CA">
        <w:rPr>
          <w:rFonts w:hint="cs"/>
          <w:rtl/>
        </w:rPr>
        <w:t xml:space="preserve"> </w:t>
      </w:r>
      <w:r>
        <w:rPr>
          <w:rFonts w:hint="cs"/>
          <w:rtl/>
        </w:rPr>
        <w:t>למגעים החדשים שהם המגעים הנכונים של החולים</w:t>
      </w:r>
      <w:r w:rsidR="00CC29CA">
        <w:rPr>
          <w:rFonts w:hint="cs"/>
          <w:rtl/>
        </w:rPr>
        <w:t xml:space="preserve">. </w:t>
      </w:r>
    </w:p>
    <w:p w:rsidR="001A440E" w:rsidRDefault="001A440E" w:rsidP="0030258C">
      <w:pPr>
        <w:ind w:firstLine="0"/>
        <w:rPr>
          <w:rtl/>
        </w:rPr>
      </w:pPr>
    </w:p>
    <w:p w:rsidR="001A440E" w:rsidRDefault="001A440E" w:rsidP="00381A91">
      <w:pPr>
        <w:rPr>
          <w:rtl/>
        </w:rPr>
      </w:pPr>
      <w:r>
        <w:rPr>
          <w:rFonts w:hint="cs"/>
          <w:rtl/>
        </w:rPr>
        <w:t xml:space="preserve">החוק מוסיף וקובע שיהיו נהלי ביצוע בשירות ובמשרד הבריאות. זה </w:t>
      </w:r>
      <w:r w:rsidR="00A31507">
        <w:rPr>
          <w:rFonts w:hint="cs"/>
          <w:rtl/>
        </w:rPr>
        <w:t xml:space="preserve">המשך של נהלים שהיו קיימים </w:t>
      </w:r>
      <w:bookmarkStart w:id="177" w:name="_ETM_Q1_3253000"/>
      <w:bookmarkEnd w:id="177"/>
      <w:r w:rsidR="00A31507">
        <w:rPr>
          <w:rFonts w:hint="cs"/>
          <w:rtl/>
        </w:rPr>
        <w:t>במסגרת הה</w:t>
      </w:r>
      <w:r w:rsidR="00F74550">
        <w:rPr>
          <w:rFonts w:hint="cs"/>
          <w:rtl/>
        </w:rPr>
        <w:t xml:space="preserve">פעלה </w:t>
      </w:r>
      <w:bookmarkStart w:id="178" w:name="_ETM_Q1_3255000"/>
      <w:bookmarkEnd w:id="178"/>
      <w:r w:rsidR="00A31507">
        <w:rPr>
          <w:rFonts w:hint="cs"/>
          <w:rtl/>
        </w:rPr>
        <w:t>בחוק שב"כ.</w:t>
      </w:r>
      <w:r>
        <w:rPr>
          <w:rFonts w:hint="cs"/>
          <w:rtl/>
        </w:rPr>
        <w:t xml:space="preserve"> הנהלים מפרטים </w:t>
      </w:r>
      <w:r w:rsidR="00A31507">
        <w:rPr>
          <w:rFonts w:hint="cs"/>
          <w:rtl/>
        </w:rPr>
        <w:t xml:space="preserve">בדיוק </w:t>
      </w:r>
      <w:r>
        <w:rPr>
          <w:rFonts w:hint="cs"/>
          <w:rtl/>
        </w:rPr>
        <w:t>מה כל גוף עושה. הנהלי</w:t>
      </w:r>
      <w:r w:rsidR="00A31507">
        <w:rPr>
          <w:rFonts w:hint="cs"/>
          <w:rtl/>
        </w:rPr>
        <w:t>ם מאושרים על ידי הי</w:t>
      </w:r>
      <w:r>
        <w:rPr>
          <w:rFonts w:hint="cs"/>
          <w:rtl/>
        </w:rPr>
        <w:t>ו</w:t>
      </w:r>
      <w:r w:rsidR="00A31507">
        <w:rPr>
          <w:rFonts w:hint="cs"/>
          <w:rtl/>
        </w:rPr>
        <w:t>ע</w:t>
      </w:r>
      <w:r>
        <w:rPr>
          <w:rFonts w:hint="cs"/>
          <w:rtl/>
        </w:rPr>
        <w:t>ץ המשפטי לממשלה. הנוהל של ה</w:t>
      </w:r>
      <w:r w:rsidR="00A31507">
        <w:rPr>
          <w:rFonts w:hint="cs"/>
          <w:rtl/>
        </w:rPr>
        <w:t xml:space="preserve">שירות </w:t>
      </w:r>
      <w:r w:rsidR="00F74550">
        <w:rPr>
          <w:rFonts w:hint="cs"/>
          <w:rtl/>
        </w:rPr>
        <w:t xml:space="preserve">הוא נוהל חסוי, </w:t>
      </w:r>
      <w:r w:rsidR="008074A2">
        <w:rPr>
          <w:rFonts w:hint="cs"/>
          <w:rtl/>
        </w:rPr>
        <w:t>ו</w:t>
      </w:r>
      <w:r w:rsidR="00A31507">
        <w:rPr>
          <w:rFonts w:hint="cs"/>
          <w:rtl/>
        </w:rPr>
        <w:t xml:space="preserve">הנוהל של </w:t>
      </w:r>
      <w:r>
        <w:rPr>
          <w:rFonts w:hint="cs"/>
          <w:rtl/>
        </w:rPr>
        <w:t>מ</w:t>
      </w:r>
      <w:r w:rsidR="00A31507">
        <w:rPr>
          <w:rFonts w:hint="cs"/>
          <w:rtl/>
        </w:rPr>
        <w:t>ש</w:t>
      </w:r>
      <w:r>
        <w:rPr>
          <w:rFonts w:hint="cs"/>
          <w:rtl/>
        </w:rPr>
        <w:t>רד הבריאות מפורסם באתר הא</w:t>
      </w:r>
      <w:r w:rsidR="00A31507">
        <w:rPr>
          <w:rFonts w:hint="cs"/>
          <w:rtl/>
        </w:rPr>
        <w:t>י</w:t>
      </w:r>
      <w:r>
        <w:rPr>
          <w:rFonts w:hint="cs"/>
          <w:rtl/>
        </w:rPr>
        <w:t>נטרנט של משרד הבריאו</w:t>
      </w:r>
      <w:r w:rsidR="00A31507">
        <w:rPr>
          <w:rFonts w:hint="cs"/>
          <w:rtl/>
        </w:rPr>
        <w:t>ת</w:t>
      </w:r>
      <w:r>
        <w:rPr>
          <w:rFonts w:hint="cs"/>
          <w:rtl/>
        </w:rPr>
        <w:t xml:space="preserve">. אנחנו מפרסמים כל תיקון לנוהל. כרגע יש באתר </w:t>
      </w:r>
      <w:r w:rsidR="00A23E3B">
        <w:rPr>
          <w:rFonts w:hint="cs"/>
          <w:rtl/>
        </w:rPr>
        <w:t>את כל הגרסאות של הנהלים</w:t>
      </w:r>
      <w:r w:rsidR="00F74550">
        <w:rPr>
          <w:rFonts w:hint="cs"/>
          <w:rtl/>
        </w:rPr>
        <w:t>.</w:t>
      </w:r>
      <w:r w:rsidR="00A23E3B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A23E3B">
        <w:rPr>
          <w:rFonts w:hint="cs"/>
          <w:rtl/>
        </w:rPr>
        <w:t>א</w:t>
      </w:r>
      <w:r>
        <w:rPr>
          <w:rFonts w:hint="cs"/>
          <w:rtl/>
        </w:rPr>
        <w:t xml:space="preserve"> ה</w:t>
      </w:r>
      <w:r w:rsidR="00F74550">
        <w:rPr>
          <w:rFonts w:hint="cs"/>
          <w:rtl/>
        </w:rPr>
        <w:t>ורדנו את הגרסאות הקודמות,</w:t>
      </w:r>
      <w:r w:rsidR="00A23E3B">
        <w:rPr>
          <w:rFonts w:hint="cs"/>
          <w:rtl/>
        </w:rPr>
        <w:t xml:space="preserve"> השארנו</w:t>
      </w:r>
      <w:r>
        <w:rPr>
          <w:rFonts w:hint="cs"/>
          <w:rtl/>
        </w:rPr>
        <w:t xml:space="preserve"> גרסה </w:t>
      </w:r>
      <w:r w:rsidR="00A23E3B">
        <w:rPr>
          <w:rFonts w:hint="cs"/>
          <w:rtl/>
        </w:rPr>
        <w:t xml:space="preserve">שהיא לא בתוקף וגרסה </w:t>
      </w:r>
      <w:bookmarkStart w:id="179" w:name="_ETM_Q1_3293000"/>
      <w:bookmarkEnd w:id="179"/>
      <w:r w:rsidR="00A23E3B">
        <w:rPr>
          <w:rFonts w:hint="cs"/>
          <w:rtl/>
        </w:rPr>
        <w:t>שהיא בתוקף. אנחנו נמשיך במנ</w:t>
      </w:r>
      <w:r>
        <w:rPr>
          <w:rFonts w:hint="cs"/>
          <w:rtl/>
        </w:rPr>
        <w:t>ג</w:t>
      </w:r>
      <w:r w:rsidR="00A23E3B">
        <w:rPr>
          <w:rFonts w:hint="cs"/>
          <w:rtl/>
        </w:rPr>
        <w:t>נ</w:t>
      </w:r>
      <w:r w:rsidR="00EC7887">
        <w:rPr>
          <w:rFonts w:hint="cs"/>
          <w:rtl/>
        </w:rPr>
        <w:t>ון הזה.</w:t>
      </w:r>
      <w:r>
        <w:rPr>
          <w:rFonts w:hint="cs"/>
          <w:rtl/>
        </w:rPr>
        <w:t xml:space="preserve"> הנוהל של משרד הבריאות יפרט איך אנחנו מעבירים </w:t>
      </w:r>
      <w:r w:rsidR="00EC7887">
        <w:rPr>
          <w:rFonts w:hint="cs"/>
          <w:rtl/>
        </w:rPr>
        <w:t xml:space="preserve">בקשה </w:t>
      </w:r>
      <w:r>
        <w:rPr>
          <w:rFonts w:hint="cs"/>
          <w:rtl/>
        </w:rPr>
        <w:t>לשירות, מה אנחנו עושים עם המידע שברש</w:t>
      </w:r>
      <w:r w:rsidR="00EC7887">
        <w:rPr>
          <w:rFonts w:hint="cs"/>
          <w:rtl/>
        </w:rPr>
        <w:t xml:space="preserve">ותנו, </w:t>
      </w:r>
      <w:r>
        <w:rPr>
          <w:rFonts w:hint="cs"/>
          <w:rtl/>
        </w:rPr>
        <w:t>מ</w:t>
      </w:r>
      <w:r w:rsidR="00EC7887">
        <w:rPr>
          <w:rFonts w:hint="cs"/>
          <w:rtl/>
        </w:rPr>
        <w:t>ה אנחנו עושים עם מה שהשירות מחז</w:t>
      </w:r>
      <w:r>
        <w:rPr>
          <w:rFonts w:hint="cs"/>
          <w:rtl/>
        </w:rPr>
        <w:t>י</w:t>
      </w:r>
      <w:r w:rsidR="00EC7887">
        <w:rPr>
          <w:rFonts w:hint="cs"/>
          <w:rtl/>
        </w:rPr>
        <w:t xml:space="preserve">ר לנו. את ההגדרה של מגע קרוב מבחינה קלינית </w:t>
      </w:r>
      <w:bookmarkStart w:id="180" w:name="_ETM_Q1_3316000"/>
      <w:bookmarkEnd w:id="180"/>
      <w:r w:rsidR="00EC7887">
        <w:rPr>
          <w:rFonts w:hint="cs"/>
          <w:rtl/>
        </w:rPr>
        <w:t>צריך לעדכן מזמן לזמן</w:t>
      </w:r>
      <w:r>
        <w:rPr>
          <w:rFonts w:hint="cs"/>
          <w:rtl/>
        </w:rPr>
        <w:t xml:space="preserve">. </w:t>
      </w:r>
      <w:r w:rsidR="00EC7887">
        <w:rPr>
          <w:rFonts w:hint="cs"/>
          <w:rtl/>
        </w:rPr>
        <w:t xml:space="preserve">אם תהיה הכרזה מצומצמת רק </w:t>
      </w:r>
      <w:bookmarkStart w:id="181" w:name="_ETM_Q1_3327000"/>
      <w:bookmarkEnd w:id="181"/>
      <w:r w:rsidR="00EC7887">
        <w:rPr>
          <w:rFonts w:hint="cs"/>
          <w:rtl/>
        </w:rPr>
        <w:t xml:space="preserve">למקרים פרטניים וייחודיים, יהיו שם את אמות המידה </w:t>
      </w:r>
      <w:bookmarkStart w:id="182" w:name="_ETM_Q1_3328000"/>
      <w:bookmarkEnd w:id="182"/>
      <w:r w:rsidR="00EC7887">
        <w:rPr>
          <w:rFonts w:hint="cs"/>
          <w:rtl/>
        </w:rPr>
        <w:t>לגבי אותם המקרים</w:t>
      </w:r>
      <w:r w:rsidR="00F74550">
        <w:rPr>
          <w:rFonts w:hint="cs"/>
          <w:rtl/>
        </w:rPr>
        <w:t xml:space="preserve">, את </w:t>
      </w:r>
      <w:r w:rsidR="00EC7887">
        <w:rPr>
          <w:rFonts w:hint="cs"/>
          <w:rtl/>
        </w:rPr>
        <w:t>דרך הטיפול ב</w:t>
      </w:r>
      <w:r w:rsidR="00F74550">
        <w:rPr>
          <w:rFonts w:hint="cs"/>
          <w:rtl/>
        </w:rPr>
        <w:t>השגות מ</w:t>
      </w:r>
      <w:r w:rsidR="00EC7887">
        <w:rPr>
          <w:rFonts w:hint="cs"/>
          <w:rtl/>
        </w:rPr>
        <w:t xml:space="preserve">פניות ציבור </w:t>
      </w:r>
      <w:bookmarkStart w:id="183" w:name="_ETM_Q1_3333000"/>
      <w:bookmarkEnd w:id="183"/>
      <w:r w:rsidR="00EC7887">
        <w:rPr>
          <w:rFonts w:hint="cs"/>
          <w:rtl/>
        </w:rPr>
        <w:t xml:space="preserve">באופן כללי </w:t>
      </w:r>
      <w:r w:rsidR="00067B9B">
        <w:rPr>
          <w:rFonts w:hint="cs"/>
          <w:rtl/>
        </w:rPr>
        <w:t>ובאופן ספציפי.</w:t>
      </w:r>
      <w:r>
        <w:rPr>
          <w:rFonts w:hint="cs"/>
          <w:rtl/>
        </w:rPr>
        <w:t xml:space="preserve"> </w:t>
      </w:r>
    </w:p>
    <w:p w:rsidR="001A440E" w:rsidRDefault="001A440E" w:rsidP="0030258C">
      <w:pPr>
        <w:ind w:firstLine="0"/>
        <w:rPr>
          <w:rtl/>
        </w:rPr>
      </w:pPr>
    </w:p>
    <w:p w:rsidR="001A440E" w:rsidRDefault="001A440E" w:rsidP="00F74550">
      <w:pPr>
        <w:ind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>מובהר בהצעת החוק שהשירות עצמו לא נמצא בקשר עם אף חולה או מגע. הוא לא</w:t>
      </w:r>
      <w:r w:rsidR="00067B9B">
        <w:rPr>
          <w:rFonts w:hint="cs"/>
          <w:rtl/>
        </w:rPr>
        <w:t xml:space="preserve"> מדבר עם אף אזרח. אין פה תחק</w:t>
      </w:r>
      <w:r>
        <w:rPr>
          <w:rFonts w:hint="cs"/>
          <w:rtl/>
        </w:rPr>
        <w:t>ו</w:t>
      </w:r>
      <w:r w:rsidR="00067B9B">
        <w:rPr>
          <w:rFonts w:hint="cs"/>
          <w:rtl/>
        </w:rPr>
        <w:t>ר</w:t>
      </w:r>
      <w:r>
        <w:rPr>
          <w:rFonts w:hint="cs"/>
          <w:rtl/>
        </w:rPr>
        <w:t xml:space="preserve"> אנושי </w:t>
      </w:r>
      <w:r w:rsidR="00067B9B">
        <w:rPr>
          <w:rFonts w:hint="cs"/>
          <w:rtl/>
        </w:rPr>
        <w:t>על ידי השירות ש</w:t>
      </w:r>
      <w:r>
        <w:rPr>
          <w:rFonts w:hint="cs"/>
          <w:rtl/>
        </w:rPr>
        <w:t xml:space="preserve">ל </w:t>
      </w:r>
      <w:r w:rsidR="00067B9B">
        <w:rPr>
          <w:rFonts w:hint="cs"/>
          <w:rtl/>
        </w:rPr>
        <w:t xml:space="preserve">מישהו. </w:t>
      </w:r>
      <w:r>
        <w:rPr>
          <w:rFonts w:hint="cs"/>
          <w:rtl/>
        </w:rPr>
        <w:t xml:space="preserve">אין </w:t>
      </w:r>
      <w:r w:rsidR="00CD45F3">
        <w:rPr>
          <w:rFonts w:hint="cs"/>
          <w:rtl/>
        </w:rPr>
        <w:t xml:space="preserve">איזה שהוא מגע של השירות עם מישהו </w:t>
      </w:r>
      <w:bookmarkStart w:id="184" w:name="_ETM_Q1_3357000"/>
      <w:bookmarkEnd w:id="184"/>
      <w:r w:rsidR="00CD45F3">
        <w:rPr>
          <w:rFonts w:hint="cs"/>
          <w:rtl/>
        </w:rPr>
        <w:t>או עם מגעים.</w:t>
      </w:r>
      <w:r>
        <w:rPr>
          <w:rFonts w:hint="cs"/>
          <w:rtl/>
        </w:rPr>
        <w:t xml:space="preserve"> כל העבודה שלהם </w:t>
      </w:r>
      <w:r w:rsidR="00043702">
        <w:rPr>
          <w:rFonts w:hint="cs"/>
          <w:rtl/>
        </w:rPr>
        <w:t xml:space="preserve">היא </w:t>
      </w:r>
      <w:r>
        <w:rPr>
          <w:rFonts w:hint="cs"/>
          <w:rtl/>
        </w:rPr>
        <w:t xml:space="preserve">ממוחשבת ואוטומטית. המגע היחיד </w:t>
      </w:r>
      <w:r w:rsidR="00F02F3E">
        <w:rPr>
          <w:rFonts w:hint="cs"/>
          <w:rtl/>
        </w:rPr>
        <w:t>שיש מול החולים ו</w:t>
      </w:r>
      <w:r w:rsidR="00043702">
        <w:rPr>
          <w:rFonts w:hint="cs"/>
          <w:rtl/>
        </w:rPr>
        <w:t xml:space="preserve">מול </w:t>
      </w:r>
      <w:r w:rsidR="00F02F3E">
        <w:rPr>
          <w:rFonts w:hint="cs"/>
          <w:rtl/>
        </w:rPr>
        <w:t xml:space="preserve">המגעים </w:t>
      </w:r>
      <w:r>
        <w:rPr>
          <w:rFonts w:hint="cs"/>
          <w:rtl/>
        </w:rPr>
        <w:t xml:space="preserve">זה של משרד </w:t>
      </w:r>
      <w:r w:rsidR="00F02F3E">
        <w:rPr>
          <w:rFonts w:hint="cs"/>
          <w:rtl/>
        </w:rPr>
        <w:t>ה</w:t>
      </w:r>
      <w:r>
        <w:rPr>
          <w:rFonts w:hint="cs"/>
          <w:rtl/>
        </w:rPr>
        <w:t>בריאו</w:t>
      </w:r>
      <w:r w:rsidR="00F02F3E">
        <w:rPr>
          <w:rFonts w:hint="cs"/>
          <w:rtl/>
        </w:rPr>
        <w:t>ת. מובהר חד משמעית</w:t>
      </w:r>
      <w:r>
        <w:rPr>
          <w:rFonts w:hint="cs"/>
          <w:rtl/>
        </w:rPr>
        <w:t xml:space="preserve"> </w:t>
      </w:r>
      <w:r w:rsidR="00F02F3E">
        <w:rPr>
          <w:rFonts w:hint="cs"/>
          <w:rtl/>
        </w:rPr>
        <w:t>שהשירות לא עוסק בפעילויות של פי</w:t>
      </w:r>
      <w:r>
        <w:rPr>
          <w:rFonts w:hint="cs"/>
          <w:rtl/>
        </w:rPr>
        <w:t>ק</w:t>
      </w:r>
      <w:r w:rsidR="00043702">
        <w:rPr>
          <w:rFonts w:hint="cs"/>
          <w:rtl/>
        </w:rPr>
        <w:t>וח ואכיפה -</w:t>
      </w:r>
      <w:r w:rsidR="00F02F3E">
        <w:rPr>
          <w:rFonts w:hint="cs"/>
          <w:rtl/>
        </w:rPr>
        <w:t xml:space="preserve"> הוא לא מחלק קנסות, הו</w:t>
      </w:r>
      <w:r>
        <w:rPr>
          <w:rFonts w:hint="cs"/>
          <w:rtl/>
        </w:rPr>
        <w:t>א</w:t>
      </w:r>
      <w:r w:rsidR="00F02F3E">
        <w:rPr>
          <w:rFonts w:hint="cs"/>
          <w:rtl/>
        </w:rPr>
        <w:t xml:space="preserve"> </w:t>
      </w:r>
      <w:bookmarkStart w:id="185" w:name="_ETM_Q1_3377000"/>
      <w:bookmarkEnd w:id="185"/>
      <w:r>
        <w:rPr>
          <w:rFonts w:hint="cs"/>
          <w:rtl/>
        </w:rPr>
        <w:t>לא ש</w:t>
      </w:r>
      <w:r w:rsidR="00F02F3E">
        <w:rPr>
          <w:rFonts w:hint="cs"/>
          <w:rtl/>
        </w:rPr>
        <w:t xml:space="preserve">ולח אס-אם-אסים, </w:t>
      </w:r>
      <w:r w:rsidR="00F74550">
        <w:rPr>
          <w:rFonts w:hint="cs"/>
          <w:rtl/>
        </w:rPr>
        <w:t xml:space="preserve">הוא </w:t>
      </w:r>
      <w:r w:rsidR="00F02F3E">
        <w:rPr>
          <w:rFonts w:hint="cs"/>
          <w:rtl/>
        </w:rPr>
        <w:t>לא</w:t>
      </w:r>
      <w:r>
        <w:rPr>
          <w:rFonts w:hint="cs"/>
          <w:rtl/>
        </w:rPr>
        <w:t xml:space="preserve"> בא בטענות</w:t>
      </w:r>
      <w:r w:rsidR="00F02F3E">
        <w:rPr>
          <w:rFonts w:hint="cs"/>
          <w:rtl/>
        </w:rPr>
        <w:t xml:space="preserve"> לאנשים שהפרו חובת בידוד</w:t>
      </w:r>
      <w:r>
        <w:rPr>
          <w:rFonts w:hint="cs"/>
          <w:rtl/>
        </w:rPr>
        <w:t xml:space="preserve">. </w:t>
      </w:r>
      <w:r w:rsidR="00F02F3E">
        <w:rPr>
          <w:rFonts w:hint="cs"/>
          <w:rtl/>
        </w:rPr>
        <w:t>כ</w:t>
      </w:r>
      <w:r>
        <w:rPr>
          <w:rFonts w:hint="cs"/>
          <w:rtl/>
        </w:rPr>
        <w:t xml:space="preserve">ל מה שהוא עושה זה לסייע לנו לבצע חקירה </w:t>
      </w:r>
      <w:r w:rsidR="00F02F3E">
        <w:rPr>
          <w:rFonts w:hint="cs"/>
          <w:rtl/>
        </w:rPr>
        <w:t xml:space="preserve">אפידמיולוגית </w:t>
      </w:r>
      <w:r w:rsidR="000A2D09">
        <w:rPr>
          <w:rFonts w:hint="cs"/>
          <w:rtl/>
        </w:rPr>
        <w:t xml:space="preserve">יותר מדויקת </w:t>
      </w:r>
      <w:bookmarkStart w:id="186" w:name="_ETM_Q1_3391000"/>
      <w:bookmarkEnd w:id="186"/>
      <w:r w:rsidR="00F02F3E">
        <w:rPr>
          <w:rFonts w:hint="cs"/>
          <w:rtl/>
        </w:rPr>
        <w:t>במקום</w:t>
      </w:r>
      <w:r>
        <w:rPr>
          <w:rFonts w:hint="cs"/>
          <w:rtl/>
        </w:rPr>
        <w:t>.</w:t>
      </w:r>
    </w:p>
    <w:p w:rsidR="001A440E" w:rsidRDefault="001A440E" w:rsidP="0030258C">
      <w:pPr>
        <w:ind w:firstLine="0"/>
        <w:rPr>
          <w:rtl/>
        </w:rPr>
      </w:pPr>
    </w:p>
    <w:p w:rsidR="001A440E" w:rsidRDefault="001A440E" w:rsidP="00FD4650">
      <w:pPr>
        <w:ind w:firstLine="0"/>
        <w:rPr>
          <w:rtl/>
        </w:rPr>
      </w:pPr>
      <w:r>
        <w:rPr>
          <w:rtl/>
        </w:rPr>
        <w:tab/>
      </w:r>
      <w:r w:rsidR="000A2D09">
        <w:rPr>
          <w:rFonts w:hint="cs"/>
          <w:rtl/>
        </w:rPr>
        <w:t>בנוסף, מתמנה צוות שרים</w:t>
      </w:r>
      <w:r w:rsidR="00FD4650">
        <w:rPr>
          <w:rFonts w:hint="cs"/>
          <w:rtl/>
        </w:rPr>
        <w:t xml:space="preserve">. </w:t>
      </w:r>
      <w:r>
        <w:rPr>
          <w:rFonts w:hint="cs"/>
          <w:rtl/>
        </w:rPr>
        <w:t xml:space="preserve">תפקידו לבחון את הצורך </w:t>
      </w:r>
      <w:r w:rsidR="00F74550">
        <w:rPr>
          <w:rFonts w:hint="cs"/>
          <w:rtl/>
        </w:rPr>
        <w:t>ב</w:t>
      </w:r>
      <w:r w:rsidR="000A2D09">
        <w:rPr>
          <w:rFonts w:hint="cs"/>
          <w:rtl/>
        </w:rPr>
        <w:t xml:space="preserve">הסתייעות </w:t>
      </w:r>
      <w:r w:rsidR="00F74550">
        <w:rPr>
          <w:rFonts w:hint="cs"/>
          <w:rtl/>
        </w:rPr>
        <w:t xml:space="preserve">שלנו </w:t>
      </w:r>
      <w:r w:rsidR="000A2D09">
        <w:rPr>
          <w:rFonts w:hint="cs"/>
          <w:rtl/>
        </w:rPr>
        <w:t>בשירות</w:t>
      </w:r>
      <w:r>
        <w:rPr>
          <w:rFonts w:hint="cs"/>
          <w:rtl/>
        </w:rPr>
        <w:t xml:space="preserve"> </w:t>
      </w:r>
      <w:r w:rsidR="00FD4650">
        <w:rPr>
          <w:rFonts w:hint="cs"/>
          <w:rtl/>
        </w:rPr>
        <w:t xml:space="preserve">אל </w:t>
      </w:r>
      <w:r w:rsidR="00F74550">
        <w:rPr>
          <w:rFonts w:hint="cs"/>
          <w:rtl/>
        </w:rPr>
        <w:t xml:space="preserve">מול </w:t>
      </w:r>
      <w:r>
        <w:rPr>
          <w:rFonts w:hint="cs"/>
          <w:rtl/>
        </w:rPr>
        <w:t xml:space="preserve">מצב התחלואה, </w:t>
      </w:r>
      <w:r w:rsidR="00F74550">
        <w:rPr>
          <w:rFonts w:hint="cs"/>
          <w:rtl/>
        </w:rPr>
        <w:t xml:space="preserve">אל מול </w:t>
      </w:r>
      <w:r>
        <w:rPr>
          <w:rFonts w:hint="cs"/>
          <w:rtl/>
        </w:rPr>
        <w:t>התוצאות ש</w:t>
      </w:r>
      <w:r w:rsidR="000A2D09">
        <w:rPr>
          <w:rFonts w:hint="cs"/>
          <w:rtl/>
        </w:rPr>
        <w:t>ל הפעולות ש</w:t>
      </w:r>
      <w:r>
        <w:rPr>
          <w:rFonts w:hint="cs"/>
          <w:rtl/>
        </w:rPr>
        <w:t>אנחנו עושים. הצוות הזה כול</w:t>
      </w:r>
      <w:r w:rsidR="000A2D09">
        <w:rPr>
          <w:rFonts w:hint="cs"/>
          <w:rtl/>
        </w:rPr>
        <w:t>ל</w:t>
      </w:r>
      <w:r>
        <w:rPr>
          <w:rFonts w:hint="cs"/>
          <w:rtl/>
        </w:rPr>
        <w:t xml:space="preserve"> את ראש הממשל</w:t>
      </w:r>
      <w:r w:rsidR="000A2D09">
        <w:rPr>
          <w:rFonts w:hint="cs"/>
          <w:rtl/>
        </w:rPr>
        <w:t xml:space="preserve">ה ואת ראש הממשלה החלופי, את שר </w:t>
      </w:r>
      <w:bookmarkStart w:id="187" w:name="_ETM_Q1_3412000"/>
      <w:bookmarkEnd w:id="187"/>
      <w:r w:rsidR="000A2D09">
        <w:rPr>
          <w:rFonts w:hint="cs"/>
          <w:rtl/>
        </w:rPr>
        <w:t>הבריאות, את שר המשפטים, את שר המודיעין</w:t>
      </w:r>
      <w:r w:rsidR="00F74550">
        <w:rPr>
          <w:rFonts w:hint="cs"/>
          <w:rtl/>
        </w:rPr>
        <w:t xml:space="preserve">, </w:t>
      </w:r>
      <w:r w:rsidR="000A2D09">
        <w:rPr>
          <w:rFonts w:hint="cs"/>
          <w:rtl/>
        </w:rPr>
        <w:t xml:space="preserve">ושרים נוספים כפי </w:t>
      </w:r>
      <w:bookmarkStart w:id="188" w:name="_ETM_Q1_3417000"/>
      <w:bookmarkEnd w:id="188"/>
      <w:r w:rsidR="000A2D09">
        <w:rPr>
          <w:rFonts w:hint="cs"/>
          <w:rtl/>
        </w:rPr>
        <w:t>שתחליט הממשלה.</w:t>
      </w:r>
      <w:r>
        <w:rPr>
          <w:rFonts w:hint="cs"/>
          <w:rtl/>
        </w:rPr>
        <w:t xml:space="preserve"> הצוות הזה יצ</w:t>
      </w:r>
      <w:r w:rsidR="000A2D09">
        <w:rPr>
          <w:rFonts w:hint="cs"/>
          <w:rtl/>
        </w:rPr>
        <w:t>טרך לקבל חוות דעת בנושא הפרטיות מה</w:t>
      </w:r>
      <w:r w:rsidR="00F74550">
        <w:rPr>
          <w:rFonts w:hint="cs"/>
          <w:rtl/>
        </w:rPr>
        <w:t>רשות להגנת הפרטיות</w:t>
      </w:r>
      <w:r w:rsidR="00043702">
        <w:rPr>
          <w:rFonts w:hint="cs"/>
          <w:rtl/>
        </w:rPr>
        <w:t xml:space="preserve">, </w:t>
      </w:r>
      <w:r>
        <w:rPr>
          <w:rFonts w:hint="cs"/>
          <w:rtl/>
        </w:rPr>
        <w:t>ל</w:t>
      </w:r>
      <w:r w:rsidR="00642D50">
        <w:rPr>
          <w:rFonts w:hint="cs"/>
          <w:rtl/>
        </w:rPr>
        <w:t>דווח לממשלה על ממצאיו והמלצותיו,</w:t>
      </w:r>
      <w:r w:rsidR="00F74550">
        <w:rPr>
          <w:rFonts w:hint="cs"/>
          <w:rtl/>
        </w:rPr>
        <w:t xml:space="preserve"> כ</w:t>
      </w:r>
      <w:r>
        <w:rPr>
          <w:rFonts w:hint="cs"/>
          <w:rtl/>
        </w:rPr>
        <w:t xml:space="preserve">די שהממשלה תוכל לקבל החלטות </w:t>
      </w:r>
      <w:bookmarkStart w:id="189" w:name="_ETM_Q1_3431000"/>
      <w:bookmarkEnd w:id="189"/>
      <w:r w:rsidR="00642D50">
        <w:rPr>
          <w:rFonts w:hint="cs"/>
          <w:rtl/>
        </w:rPr>
        <w:t xml:space="preserve">לגבי המשך ההסתייעות בשירות. </w:t>
      </w:r>
      <w:r>
        <w:rPr>
          <w:rFonts w:hint="cs"/>
          <w:rtl/>
        </w:rPr>
        <w:t xml:space="preserve"> </w:t>
      </w:r>
    </w:p>
    <w:p w:rsidR="001A440E" w:rsidRDefault="001A440E" w:rsidP="0030258C">
      <w:pPr>
        <w:ind w:firstLine="0"/>
        <w:rPr>
          <w:rtl/>
        </w:rPr>
      </w:pPr>
    </w:p>
    <w:p w:rsidR="00642D50" w:rsidRDefault="00642D50" w:rsidP="00642D50">
      <w:pPr>
        <w:pStyle w:val="af6"/>
        <w:keepNext/>
        <w:rPr>
          <w:rtl/>
        </w:rPr>
      </w:pPr>
      <w:bookmarkStart w:id="190" w:name="ET_yor_5774_104"/>
      <w:r w:rsidRPr="00642D50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642D50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90"/>
    </w:p>
    <w:p w:rsidR="00642D50" w:rsidRDefault="00642D50" w:rsidP="00642D50">
      <w:pPr>
        <w:pStyle w:val="KeepWithNext"/>
        <w:rPr>
          <w:rtl/>
        </w:rPr>
      </w:pPr>
    </w:p>
    <w:p w:rsidR="001A440E" w:rsidRDefault="001A440E" w:rsidP="00FD4650">
      <w:pPr>
        <w:ind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>הצוות הזה הוא זה שמתניע את מה</w:t>
      </w:r>
      <w:r w:rsidR="00976F7C">
        <w:rPr>
          <w:rFonts w:hint="cs"/>
          <w:rtl/>
        </w:rPr>
        <w:t xml:space="preserve"> שמופיע בסעיף </w:t>
      </w:r>
      <w:bookmarkStart w:id="191" w:name="_ETM_Q1_3443000"/>
      <w:bookmarkEnd w:id="191"/>
      <w:r w:rsidR="00976F7C">
        <w:rPr>
          <w:rFonts w:hint="cs"/>
          <w:rtl/>
        </w:rPr>
        <w:t xml:space="preserve">2(א)(1). </w:t>
      </w:r>
      <w:r>
        <w:rPr>
          <w:rFonts w:hint="cs"/>
          <w:rtl/>
        </w:rPr>
        <w:t xml:space="preserve">עם כניסת החוק לתוקף נכנסת </w:t>
      </w:r>
      <w:r w:rsidR="00976F7C">
        <w:rPr>
          <w:rFonts w:hint="cs"/>
          <w:rtl/>
        </w:rPr>
        <w:t>ההוראה של 2(א</w:t>
      </w:r>
      <w:r w:rsidR="00043702">
        <w:rPr>
          <w:rFonts w:hint="cs"/>
          <w:rtl/>
        </w:rPr>
        <w:t>)(2) -</w:t>
      </w:r>
      <w:r w:rsidR="00976F7C">
        <w:rPr>
          <w:rFonts w:hint="cs"/>
          <w:rtl/>
        </w:rPr>
        <w:t xml:space="preserve"> האפשרות להסתייע בכ</w:t>
      </w:r>
      <w:r>
        <w:rPr>
          <w:rFonts w:hint="cs"/>
          <w:rtl/>
        </w:rPr>
        <w:t>ל</w:t>
      </w:r>
      <w:r w:rsidR="00976F7C">
        <w:rPr>
          <w:rFonts w:hint="cs"/>
          <w:rtl/>
        </w:rPr>
        <w:t>י</w:t>
      </w:r>
      <w:r>
        <w:rPr>
          <w:rFonts w:hint="cs"/>
          <w:rtl/>
        </w:rPr>
        <w:t xml:space="preserve"> השב</w:t>
      </w:r>
      <w:r w:rsidR="00976F7C">
        <w:rPr>
          <w:rFonts w:hint="cs"/>
          <w:rtl/>
        </w:rPr>
        <w:t>"כ ב</w:t>
      </w:r>
      <w:r>
        <w:rPr>
          <w:rFonts w:hint="cs"/>
          <w:rtl/>
        </w:rPr>
        <w:t xml:space="preserve">מקרים פרטניים. </w:t>
      </w:r>
      <w:r w:rsidR="00043702">
        <w:rPr>
          <w:rFonts w:hint="cs"/>
          <w:rtl/>
        </w:rPr>
        <w:t xml:space="preserve">האם </w:t>
      </w:r>
      <w:r>
        <w:rPr>
          <w:rFonts w:hint="cs"/>
          <w:rtl/>
        </w:rPr>
        <w:t>המעבר לשלב של בדיקה אוטומטי</w:t>
      </w:r>
      <w:r w:rsidR="00976F7C">
        <w:rPr>
          <w:rFonts w:hint="cs"/>
          <w:rtl/>
        </w:rPr>
        <w:t>ת או בהיקף מלא היא בהתנעת הצוות?</w:t>
      </w:r>
    </w:p>
    <w:p w:rsidR="001A440E" w:rsidRDefault="001A440E" w:rsidP="0030258C">
      <w:pPr>
        <w:ind w:firstLine="0"/>
        <w:rPr>
          <w:rtl/>
        </w:rPr>
      </w:pPr>
    </w:p>
    <w:p w:rsidR="00976F7C" w:rsidRDefault="00976F7C" w:rsidP="00976F7C">
      <w:pPr>
        <w:pStyle w:val="af9"/>
        <w:keepNext/>
        <w:rPr>
          <w:rtl/>
        </w:rPr>
      </w:pPr>
      <w:bookmarkStart w:id="192" w:name="ET_guest_טליה_אגמון_105"/>
      <w:r w:rsidRPr="00976F7C">
        <w:rPr>
          <w:rStyle w:val="TagStyle"/>
          <w:rtl/>
        </w:rPr>
        <w:lastRenderedPageBreak/>
        <w:t xml:space="preserve"> &lt;&lt; אורח &gt;&gt; </w:t>
      </w:r>
      <w:r>
        <w:rPr>
          <w:rtl/>
        </w:rPr>
        <w:t>טליה אגמון:</w:t>
      </w:r>
      <w:r w:rsidRPr="00976F7C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92"/>
    </w:p>
    <w:p w:rsidR="00976F7C" w:rsidRDefault="00976F7C" w:rsidP="00976F7C">
      <w:pPr>
        <w:pStyle w:val="KeepWithNext"/>
        <w:rPr>
          <w:rtl/>
        </w:rPr>
      </w:pPr>
    </w:p>
    <w:p w:rsidR="001A440E" w:rsidRDefault="00F917F0" w:rsidP="00FD4650">
      <w:pPr>
        <w:rPr>
          <w:rtl/>
        </w:rPr>
      </w:pPr>
      <w:bookmarkStart w:id="193" w:name="_ETM_Q1_3465000"/>
      <w:bookmarkEnd w:id="193"/>
      <w:r>
        <w:rPr>
          <w:rFonts w:hint="cs"/>
          <w:rtl/>
        </w:rPr>
        <w:t>הצורך בהמלצת צוות השרים</w:t>
      </w:r>
      <w:r w:rsidR="001A440E">
        <w:rPr>
          <w:rFonts w:hint="cs"/>
          <w:rtl/>
        </w:rPr>
        <w:t xml:space="preserve"> </w:t>
      </w:r>
      <w:r>
        <w:rPr>
          <w:rFonts w:hint="cs"/>
          <w:rtl/>
        </w:rPr>
        <w:t>רלוונטי לשני סוגי ההכרזות. אם א</w:t>
      </w:r>
      <w:r w:rsidR="001A440E">
        <w:rPr>
          <w:rFonts w:hint="cs"/>
          <w:rtl/>
        </w:rPr>
        <w:t>נחנו נמצ</w:t>
      </w:r>
      <w:r>
        <w:rPr>
          <w:rFonts w:hint="cs"/>
          <w:rtl/>
        </w:rPr>
        <w:t>אים במצב רגוע יחסי</w:t>
      </w:r>
      <w:r w:rsidR="00FD4650">
        <w:rPr>
          <w:rFonts w:hint="cs"/>
          <w:rtl/>
        </w:rPr>
        <w:t>ת</w:t>
      </w:r>
      <w:r w:rsidR="00D8346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83465">
        <w:rPr>
          <w:rFonts w:hint="cs"/>
          <w:rtl/>
        </w:rPr>
        <w:t xml:space="preserve">הממשלה כדי להכריז </w:t>
      </w:r>
      <w:bookmarkStart w:id="194" w:name="_ETM_Q1_3490000"/>
      <w:bookmarkEnd w:id="194"/>
      <w:r w:rsidR="00D83465">
        <w:rPr>
          <w:rFonts w:hint="cs"/>
          <w:rtl/>
        </w:rPr>
        <w:t xml:space="preserve">הכרזה כזאת צריכה חוות דעת של צוות השרים. </w:t>
      </w:r>
      <w:r w:rsidR="001A440E">
        <w:rPr>
          <w:rFonts w:hint="cs"/>
          <w:rtl/>
        </w:rPr>
        <w:t xml:space="preserve">מאחר ואנחנו נמצאים בעיצומו של משבר עם </w:t>
      </w:r>
      <w:r w:rsidR="00D83465">
        <w:rPr>
          <w:rFonts w:hint="cs"/>
          <w:rtl/>
        </w:rPr>
        <w:t>חולים מרובים</w:t>
      </w:r>
      <w:r w:rsidR="001A440E">
        <w:rPr>
          <w:rFonts w:hint="cs"/>
          <w:rtl/>
        </w:rPr>
        <w:t>, הב</w:t>
      </w:r>
      <w:r w:rsidR="00D83465">
        <w:rPr>
          <w:rFonts w:hint="cs"/>
          <w:rtl/>
        </w:rPr>
        <w:t>קשה שלנו</w:t>
      </w:r>
      <w:r w:rsidR="001A440E">
        <w:rPr>
          <w:rFonts w:hint="cs"/>
          <w:rtl/>
        </w:rPr>
        <w:t xml:space="preserve">, </w:t>
      </w:r>
      <w:r w:rsidR="00D83465">
        <w:rPr>
          <w:rFonts w:hint="cs"/>
          <w:rtl/>
        </w:rPr>
        <w:t xml:space="preserve">וזה </w:t>
      </w:r>
      <w:r w:rsidR="001A440E">
        <w:rPr>
          <w:rFonts w:hint="cs"/>
          <w:rtl/>
        </w:rPr>
        <w:t>בשונה ממה שכתוב בהצעה שהתפרסמה, זה שהחוק ייכנס לתוקף במנגנון שאומר שכביכול ניתנה הכרז</w:t>
      </w:r>
      <w:r w:rsidR="00FD4650">
        <w:rPr>
          <w:rFonts w:hint="cs"/>
          <w:rtl/>
        </w:rPr>
        <w:t>ה</w:t>
      </w:r>
      <w:r w:rsidR="00D83465">
        <w:rPr>
          <w:rFonts w:hint="cs"/>
          <w:rtl/>
        </w:rPr>
        <w:t xml:space="preserve"> </w:t>
      </w:r>
      <w:r w:rsidR="001A440E">
        <w:rPr>
          <w:rFonts w:hint="cs"/>
          <w:rtl/>
        </w:rPr>
        <w:t>לפי סעי</w:t>
      </w:r>
      <w:r w:rsidR="00D83465">
        <w:rPr>
          <w:rFonts w:hint="cs"/>
          <w:rtl/>
        </w:rPr>
        <w:t>ף</w:t>
      </w:r>
      <w:bookmarkStart w:id="195" w:name="_ETM_Q1_3514000"/>
      <w:bookmarkEnd w:id="195"/>
      <w:r w:rsidR="00D83465">
        <w:rPr>
          <w:rFonts w:hint="cs"/>
          <w:rtl/>
        </w:rPr>
        <w:t xml:space="preserve"> </w:t>
      </w:r>
      <w:r w:rsidR="00FD4650">
        <w:rPr>
          <w:rFonts w:hint="cs"/>
          <w:rtl/>
        </w:rPr>
        <w:t>2(א)(1).</w:t>
      </w:r>
      <w:r w:rsidR="00D83465">
        <w:rPr>
          <w:rFonts w:hint="cs"/>
          <w:rtl/>
        </w:rPr>
        <w:t xml:space="preserve"> </w:t>
      </w:r>
    </w:p>
    <w:p w:rsidR="001A440E" w:rsidRDefault="001A440E" w:rsidP="0030258C">
      <w:pPr>
        <w:ind w:firstLine="0"/>
        <w:rPr>
          <w:rtl/>
        </w:rPr>
      </w:pPr>
    </w:p>
    <w:p w:rsidR="00D83465" w:rsidRDefault="00D83465" w:rsidP="00D83465">
      <w:pPr>
        <w:pStyle w:val="af6"/>
        <w:keepNext/>
        <w:rPr>
          <w:rtl/>
        </w:rPr>
      </w:pPr>
      <w:bookmarkStart w:id="196" w:name="ET_yor_5774_106"/>
      <w:r w:rsidRPr="00D83465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D83465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96"/>
    </w:p>
    <w:p w:rsidR="00D83465" w:rsidRDefault="00D83465" w:rsidP="00D83465">
      <w:pPr>
        <w:pStyle w:val="KeepWithNext"/>
        <w:rPr>
          <w:rtl/>
        </w:rPr>
      </w:pPr>
    </w:p>
    <w:p w:rsidR="001A440E" w:rsidRDefault="001A440E" w:rsidP="00FD4650">
      <w:pPr>
        <w:rPr>
          <w:rtl/>
        </w:rPr>
      </w:pPr>
      <w:bookmarkStart w:id="197" w:name="_ETM_Q1_3521000"/>
      <w:bookmarkEnd w:id="197"/>
      <w:r>
        <w:rPr>
          <w:rFonts w:hint="cs"/>
          <w:rtl/>
        </w:rPr>
        <w:t xml:space="preserve">כדי להפעיל </w:t>
      </w:r>
      <w:r w:rsidR="00D83465">
        <w:rPr>
          <w:rFonts w:hint="cs"/>
          <w:rtl/>
        </w:rPr>
        <w:t>את 2(א)(1) צריכה ל</w:t>
      </w:r>
      <w:r>
        <w:rPr>
          <w:rFonts w:hint="cs"/>
          <w:rtl/>
        </w:rPr>
        <w:t>ה</w:t>
      </w:r>
      <w:r w:rsidR="00D83465">
        <w:rPr>
          <w:rFonts w:hint="cs"/>
          <w:rtl/>
        </w:rPr>
        <w:t>י</w:t>
      </w:r>
      <w:r>
        <w:rPr>
          <w:rFonts w:hint="cs"/>
          <w:rtl/>
        </w:rPr>
        <w:t>ות החלטה של צוו</w:t>
      </w:r>
      <w:r w:rsidR="00D83465">
        <w:rPr>
          <w:rFonts w:hint="cs"/>
          <w:rtl/>
        </w:rPr>
        <w:t>ת השרים לאחר שהתייעץ עם מי שהוא צריך להתייעץ.</w:t>
      </w:r>
      <w:r>
        <w:rPr>
          <w:rFonts w:hint="cs"/>
          <w:rtl/>
        </w:rPr>
        <w:t xml:space="preserve"> </w:t>
      </w:r>
    </w:p>
    <w:p w:rsidR="001A440E" w:rsidRDefault="001A440E" w:rsidP="0030258C">
      <w:pPr>
        <w:ind w:firstLine="0"/>
        <w:rPr>
          <w:rtl/>
        </w:rPr>
      </w:pPr>
    </w:p>
    <w:p w:rsidR="00D83465" w:rsidRDefault="00D83465" w:rsidP="00D83465">
      <w:pPr>
        <w:pStyle w:val="af9"/>
        <w:keepNext/>
        <w:rPr>
          <w:rtl/>
        </w:rPr>
      </w:pPr>
      <w:bookmarkStart w:id="198" w:name="ET_guest_ענת_אסיף_107"/>
      <w:r w:rsidRPr="00D83465">
        <w:rPr>
          <w:rStyle w:val="TagStyle"/>
          <w:rtl/>
        </w:rPr>
        <w:t xml:space="preserve"> &lt;&lt; אורח &gt;&gt; </w:t>
      </w:r>
      <w:r>
        <w:rPr>
          <w:rtl/>
        </w:rPr>
        <w:t>ענת אסיף:</w:t>
      </w:r>
      <w:r w:rsidRPr="00D83465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98"/>
    </w:p>
    <w:p w:rsidR="00D83465" w:rsidRDefault="00D83465" w:rsidP="00D83465">
      <w:pPr>
        <w:pStyle w:val="KeepWithNext"/>
        <w:rPr>
          <w:rtl/>
        </w:rPr>
      </w:pPr>
    </w:p>
    <w:p w:rsidR="001A440E" w:rsidRDefault="001A440E" w:rsidP="00D83465">
      <w:pPr>
        <w:rPr>
          <w:rtl/>
        </w:rPr>
      </w:pPr>
      <w:r>
        <w:rPr>
          <w:rFonts w:hint="cs"/>
          <w:rtl/>
        </w:rPr>
        <w:t>הממשלה מבקשת לשנות</w:t>
      </w:r>
      <w:r w:rsidR="00D83465">
        <w:rPr>
          <w:rFonts w:hint="cs"/>
          <w:rtl/>
        </w:rPr>
        <w:t xml:space="preserve"> </w:t>
      </w:r>
      <w:r>
        <w:rPr>
          <w:rFonts w:hint="cs"/>
          <w:rtl/>
        </w:rPr>
        <w:t>את זה</w:t>
      </w:r>
      <w:r w:rsidR="00D83465">
        <w:rPr>
          <w:rFonts w:hint="cs"/>
          <w:rtl/>
        </w:rPr>
        <w:t>.</w:t>
      </w:r>
    </w:p>
    <w:p w:rsidR="001A440E" w:rsidRDefault="001A440E" w:rsidP="0030258C">
      <w:pPr>
        <w:ind w:firstLine="0"/>
        <w:rPr>
          <w:rtl/>
        </w:rPr>
      </w:pPr>
    </w:p>
    <w:p w:rsidR="00D83465" w:rsidRDefault="00D83465" w:rsidP="00D83465">
      <w:pPr>
        <w:pStyle w:val="af9"/>
        <w:keepNext/>
        <w:rPr>
          <w:rtl/>
        </w:rPr>
      </w:pPr>
      <w:bookmarkStart w:id="199" w:name="ET_guest_טליה_אגמון_108"/>
      <w:r w:rsidRPr="00D83465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D83465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199"/>
    </w:p>
    <w:p w:rsidR="00D83465" w:rsidRDefault="00D83465" w:rsidP="00D83465">
      <w:pPr>
        <w:pStyle w:val="KeepWithNext"/>
        <w:rPr>
          <w:rtl/>
        </w:rPr>
      </w:pPr>
    </w:p>
    <w:p w:rsidR="001A440E" w:rsidRDefault="001A440E" w:rsidP="00FD4650">
      <w:pPr>
        <w:rPr>
          <w:rtl/>
        </w:rPr>
      </w:pPr>
      <w:bookmarkStart w:id="200" w:name="_ETM_Q1_3546000"/>
      <w:bookmarkEnd w:id="200"/>
      <w:r>
        <w:rPr>
          <w:rFonts w:hint="cs"/>
          <w:rtl/>
        </w:rPr>
        <w:t xml:space="preserve">ההצעה </w:t>
      </w:r>
      <w:r w:rsidR="00D83465">
        <w:rPr>
          <w:rFonts w:hint="cs"/>
          <w:rtl/>
        </w:rPr>
        <w:t xml:space="preserve">שהונחה </w:t>
      </w:r>
      <w:r>
        <w:rPr>
          <w:rFonts w:hint="cs"/>
          <w:rtl/>
        </w:rPr>
        <w:t xml:space="preserve">אמרה שתהיה הכרזה לפי סעיף </w:t>
      </w:r>
      <w:r w:rsidR="00FD4650">
        <w:rPr>
          <w:rFonts w:hint="cs"/>
          <w:rtl/>
        </w:rPr>
        <w:t>2(א)(2).</w:t>
      </w:r>
      <w:r>
        <w:rPr>
          <w:rFonts w:hint="cs"/>
          <w:rtl/>
        </w:rPr>
        <w:t xml:space="preserve"> </w:t>
      </w:r>
      <w:r w:rsidR="00D83465">
        <w:rPr>
          <w:rFonts w:hint="cs"/>
          <w:rtl/>
        </w:rPr>
        <w:t>ב</w:t>
      </w:r>
      <w:r>
        <w:rPr>
          <w:rFonts w:hint="cs"/>
          <w:rtl/>
        </w:rPr>
        <w:t xml:space="preserve">דיון </w:t>
      </w:r>
      <w:r w:rsidR="00D83465">
        <w:rPr>
          <w:rFonts w:hint="cs"/>
          <w:rtl/>
        </w:rPr>
        <w:t xml:space="preserve">בממשלה נאמר שכשנגיע להשלמת החקיקה נראה </w:t>
      </w:r>
      <w:bookmarkStart w:id="201" w:name="_ETM_Q1_3561000"/>
      <w:bookmarkEnd w:id="201"/>
      <w:r w:rsidR="00D83465">
        <w:rPr>
          <w:rFonts w:hint="cs"/>
          <w:rtl/>
        </w:rPr>
        <w:t>מה המצב באותו זמן. כ</w:t>
      </w:r>
      <w:r>
        <w:rPr>
          <w:rFonts w:hint="cs"/>
          <w:rtl/>
        </w:rPr>
        <w:t xml:space="preserve">רגע הממשלה מבקשת </w:t>
      </w:r>
      <w:r w:rsidR="00D83465">
        <w:rPr>
          <w:rFonts w:hint="cs"/>
          <w:rtl/>
        </w:rPr>
        <w:t xml:space="preserve">שכניסת החוק לתוקף תהיה </w:t>
      </w:r>
      <w:r>
        <w:rPr>
          <w:rFonts w:hint="cs"/>
          <w:rtl/>
        </w:rPr>
        <w:t xml:space="preserve">כאילו </w:t>
      </w:r>
      <w:r w:rsidR="00EA6AF0">
        <w:rPr>
          <w:rFonts w:hint="cs"/>
          <w:rtl/>
        </w:rPr>
        <w:t xml:space="preserve">ניתנה </w:t>
      </w:r>
      <w:bookmarkStart w:id="202" w:name="_ETM_Q1_3564000"/>
      <w:bookmarkEnd w:id="202"/>
      <w:r w:rsidR="00EA6AF0">
        <w:rPr>
          <w:rFonts w:hint="cs"/>
          <w:rtl/>
        </w:rPr>
        <w:t>הכרזה לפי סעיף 2(א)(1).</w:t>
      </w:r>
      <w:r>
        <w:rPr>
          <w:rFonts w:hint="cs"/>
          <w:rtl/>
        </w:rPr>
        <w:t xml:space="preserve"> </w:t>
      </w:r>
    </w:p>
    <w:p w:rsidR="001A440E" w:rsidRDefault="001A440E" w:rsidP="0030258C">
      <w:pPr>
        <w:ind w:firstLine="0"/>
        <w:rPr>
          <w:rtl/>
        </w:rPr>
      </w:pPr>
    </w:p>
    <w:p w:rsidR="00EA6AF0" w:rsidRDefault="00EA6AF0" w:rsidP="00EA6AF0">
      <w:pPr>
        <w:pStyle w:val="af6"/>
        <w:keepNext/>
        <w:rPr>
          <w:rtl/>
        </w:rPr>
      </w:pPr>
      <w:bookmarkStart w:id="203" w:name="ET_yor_5774_109"/>
      <w:r w:rsidRPr="00EA6AF0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A6AF0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03"/>
    </w:p>
    <w:p w:rsidR="00EA6AF0" w:rsidRDefault="00EA6AF0" w:rsidP="00EA6AF0">
      <w:pPr>
        <w:pStyle w:val="KeepWithNext"/>
        <w:rPr>
          <w:rtl/>
        </w:rPr>
      </w:pPr>
    </w:p>
    <w:p w:rsidR="001A440E" w:rsidRDefault="001A440E" w:rsidP="00FD4650">
      <w:pPr>
        <w:rPr>
          <w:rtl/>
        </w:rPr>
      </w:pPr>
      <w:r>
        <w:rPr>
          <w:rFonts w:hint="cs"/>
          <w:rtl/>
        </w:rPr>
        <w:t>זה עבר בקב</w:t>
      </w:r>
      <w:r w:rsidR="00EA6AF0">
        <w:rPr>
          <w:rFonts w:hint="cs"/>
          <w:rtl/>
        </w:rPr>
        <w:t>י</w:t>
      </w:r>
      <w:r>
        <w:rPr>
          <w:rFonts w:hint="cs"/>
          <w:rtl/>
        </w:rPr>
        <w:t>נט קורונה</w:t>
      </w:r>
      <w:r w:rsidR="00EA6AF0">
        <w:rPr>
          <w:rFonts w:hint="cs"/>
          <w:rtl/>
        </w:rPr>
        <w:t>?</w:t>
      </w:r>
      <w:r w:rsidR="005B1160">
        <w:rPr>
          <w:rFonts w:hint="cs"/>
          <w:rtl/>
        </w:rPr>
        <w:t xml:space="preserve"> </w:t>
      </w:r>
      <w:bookmarkStart w:id="204" w:name="_ETM_Q1_3569000"/>
      <w:bookmarkStart w:id="205" w:name="_ETM_Q1_3582000"/>
      <w:bookmarkEnd w:id="204"/>
      <w:bookmarkEnd w:id="205"/>
    </w:p>
    <w:p w:rsidR="001A440E" w:rsidRDefault="001A440E" w:rsidP="0030258C">
      <w:pPr>
        <w:ind w:firstLine="0"/>
        <w:rPr>
          <w:rtl/>
        </w:rPr>
      </w:pPr>
    </w:p>
    <w:p w:rsidR="005B1160" w:rsidRDefault="005B1160" w:rsidP="005B1160">
      <w:pPr>
        <w:pStyle w:val="af9"/>
        <w:keepNext/>
        <w:rPr>
          <w:rtl/>
        </w:rPr>
      </w:pPr>
      <w:bookmarkStart w:id="206" w:name="_ETM_Q1_3590000"/>
      <w:bookmarkStart w:id="207" w:name="ET_guest_טליה_אגמון_112"/>
      <w:bookmarkEnd w:id="206"/>
      <w:r w:rsidRPr="005B1160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5B1160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07"/>
    </w:p>
    <w:p w:rsidR="005B1160" w:rsidRDefault="005B1160" w:rsidP="005B1160">
      <w:pPr>
        <w:pStyle w:val="KeepWithNext"/>
        <w:rPr>
          <w:rtl/>
        </w:rPr>
      </w:pPr>
    </w:p>
    <w:p w:rsidR="001A440E" w:rsidRDefault="005B1160" w:rsidP="00FD4650">
      <w:pPr>
        <w:rPr>
          <w:rtl/>
        </w:rPr>
      </w:pPr>
      <w:bookmarkStart w:id="208" w:name="_ETM_Q1_3591000"/>
      <w:bookmarkEnd w:id="208"/>
      <w:r>
        <w:rPr>
          <w:rtl/>
        </w:rPr>
        <w:t xml:space="preserve">  </w:t>
      </w:r>
      <w:r w:rsidR="001A440E">
        <w:rPr>
          <w:rFonts w:hint="cs"/>
          <w:rtl/>
        </w:rPr>
        <w:t>יחד עם האמיר</w:t>
      </w:r>
      <w:r>
        <w:rPr>
          <w:rFonts w:hint="cs"/>
          <w:rtl/>
        </w:rPr>
        <w:t xml:space="preserve">ה שההפעלה </w:t>
      </w:r>
      <w:bookmarkStart w:id="209" w:name="_ETM_Q1_3600000"/>
      <w:bookmarkEnd w:id="209"/>
      <w:r>
        <w:rPr>
          <w:rFonts w:hint="cs"/>
          <w:rtl/>
        </w:rPr>
        <w:t xml:space="preserve">לפי 2(א)(1) או לפי 2(א)(2) תהיה תלויה </w:t>
      </w:r>
      <w:r w:rsidR="001A440E">
        <w:rPr>
          <w:rFonts w:hint="cs"/>
          <w:rtl/>
        </w:rPr>
        <w:t xml:space="preserve">במועד שבו מגיעה ההצעה </w:t>
      </w:r>
      <w:r>
        <w:rPr>
          <w:rFonts w:hint="cs"/>
          <w:rtl/>
        </w:rPr>
        <w:t xml:space="preserve">להשלמה ובמצב שיהיה באותו מועד. אנחנו כרגע במצב </w:t>
      </w:r>
      <w:r w:rsidR="001A440E">
        <w:rPr>
          <w:rFonts w:hint="cs"/>
          <w:rtl/>
        </w:rPr>
        <w:t>שבו נדרשת הפעלה מלאה של הכלי</w:t>
      </w:r>
      <w:r>
        <w:rPr>
          <w:rFonts w:hint="cs"/>
          <w:rtl/>
        </w:rPr>
        <w:t>.</w:t>
      </w:r>
    </w:p>
    <w:p w:rsidR="001A440E" w:rsidRDefault="001A440E" w:rsidP="0030258C">
      <w:pPr>
        <w:ind w:firstLine="0"/>
        <w:rPr>
          <w:rtl/>
        </w:rPr>
      </w:pPr>
    </w:p>
    <w:p w:rsidR="005B1160" w:rsidRDefault="005B1160" w:rsidP="005B1160">
      <w:pPr>
        <w:pStyle w:val="af6"/>
        <w:keepNext/>
        <w:rPr>
          <w:rtl/>
        </w:rPr>
      </w:pPr>
      <w:bookmarkStart w:id="210" w:name="ET_yor_5774_113"/>
      <w:r w:rsidRPr="005B1160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5B1160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10"/>
    </w:p>
    <w:p w:rsidR="005B1160" w:rsidRDefault="005B1160" w:rsidP="005B1160">
      <w:pPr>
        <w:pStyle w:val="KeepWithNext"/>
        <w:rPr>
          <w:rtl/>
        </w:rPr>
      </w:pPr>
    </w:p>
    <w:p w:rsidR="001A440E" w:rsidRDefault="001A440E" w:rsidP="005B1160">
      <w:pPr>
        <w:rPr>
          <w:rtl/>
        </w:rPr>
      </w:pPr>
      <w:bookmarkStart w:id="211" w:name="_ETM_Q1_3617000"/>
      <w:bookmarkEnd w:id="211"/>
      <w:r>
        <w:rPr>
          <w:rFonts w:hint="cs"/>
          <w:rtl/>
        </w:rPr>
        <w:t>ביום ד</w:t>
      </w:r>
      <w:r w:rsidR="005B1160">
        <w:rPr>
          <w:rFonts w:hint="cs"/>
          <w:rtl/>
        </w:rPr>
        <w:t>' ה</w:t>
      </w:r>
      <w:r>
        <w:rPr>
          <w:rFonts w:hint="cs"/>
          <w:rtl/>
        </w:rPr>
        <w:t>ב</w:t>
      </w:r>
      <w:r w:rsidR="005B1160">
        <w:rPr>
          <w:rFonts w:hint="cs"/>
          <w:rtl/>
        </w:rPr>
        <w:t>נ</w:t>
      </w:r>
      <w:r>
        <w:rPr>
          <w:rFonts w:hint="cs"/>
          <w:rtl/>
        </w:rPr>
        <w:t xml:space="preserve">תם שההפעלה היא לפי </w:t>
      </w:r>
      <w:r w:rsidR="005B1160">
        <w:rPr>
          <w:rFonts w:hint="cs"/>
          <w:rtl/>
        </w:rPr>
        <w:t xml:space="preserve">2(א)(2). </w:t>
      </w:r>
      <w:r w:rsidR="00FE6FCC">
        <w:rPr>
          <w:rFonts w:hint="cs"/>
          <w:rtl/>
        </w:rPr>
        <w:t xml:space="preserve">האם </w:t>
      </w:r>
      <w:r w:rsidR="005B1160">
        <w:rPr>
          <w:rFonts w:hint="cs"/>
          <w:rtl/>
        </w:rPr>
        <w:t>היום אתם מבינים שה</w:t>
      </w:r>
      <w:bookmarkStart w:id="212" w:name="_ETM_Q1_3620000"/>
      <w:bookmarkEnd w:id="212"/>
      <w:r w:rsidR="005B1160">
        <w:rPr>
          <w:rFonts w:hint="cs"/>
          <w:rtl/>
        </w:rPr>
        <w:t>הפעלה היא לפי 2(א)(1)?</w:t>
      </w:r>
      <w:r>
        <w:rPr>
          <w:rFonts w:hint="cs"/>
          <w:rtl/>
        </w:rPr>
        <w:t xml:space="preserve"> </w:t>
      </w:r>
    </w:p>
    <w:p w:rsidR="001A440E" w:rsidRDefault="001A440E" w:rsidP="0030258C">
      <w:pPr>
        <w:ind w:firstLine="0"/>
        <w:rPr>
          <w:rtl/>
        </w:rPr>
      </w:pPr>
    </w:p>
    <w:p w:rsidR="005B1160" w:rsidRDefault="005B1160" w:rsidP="005B1160">
      <w:pPr>
        <w:pStyle w:val="af9"/>
        <w:keepNext/>
        <w:rPr>
          <w:rtl/>
        </w:rPr>
      </w:pPr>
      <w:bookmarkStart w:id="213" w:name="ET_guest_טליה_אגמון_114"/>
      <w:r w:rsidRPr="005B1160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5B1160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13"/>
    </w:p>
    <w:p w:rsidR="005B1160" w:rsidRDefault="005B1160" w:rsidP="005B1160">
      <w:pPr>
        <w:pStyle w:val="KeepWithNext"/>
        <w:rPr>
          <w:rtl/>
        </w:rPr>
      </w:pPr>
    </w:p>
    <w:p w:rsidR="001A440E" w:rsidRDefault="001A440E" w:rsidP="00A84EF6">
      <w:pPr>
        <w:rPr>
          <w:rtl/>
        </w:rPr>
      </w:pPr>
      <w:bookmarkStart w:id="214" w:name="_ETM_Q1_3622000"/>
      <w:bookmarkEnd w:id="214"/>
      <w:r>
        <w:rPr>
          <w:rFonts w:hint="cs"/>
          <w:rtl/>
        </w:rPr>
        <w:t>כבר ביום ד</w:t>
      </w:r>
      <w:r w:rsidR="005B1160">
        <w:rPr>
          <w:rFonts w:hint="cs"/>
          <w:rtl/>
        </w:rPr>
        <w:t>' היה ברור שאולי צריך לשנות את זה.</w:t>
      </w:r>
      <w:r>
        <w:rPr>
          <w:rFonts w:hint="cs"/>
          <w:rtl/>
        </w:rPr>
        <w:t xml:space="preserve"> הנוסח פורסם כפי שפורסם, מתוך הבנה שיכול להיות שנבקש לשנות את זה. אני שמה את זה על הש</w:t>
      </w:r>
      <w:r w:rsidR="00A84EF6">
        <w:rPr>
          <w:rFonts w:hint="cs"/>
          <w:rtl/>
        </w:rPr>
        <w:t xml:space="preserve">ולחן. </w:t>
      </w:r>
    </w:p>
    <w:p w:rsidR="001A440E" w:rsidRDefault="001A440E" w:rsidP="0030258C">
      <w:pPr>
        <w:ind w:firstLine="0"/>
        <w:rPr>
          <w:rtl/>
        </w:rPr>
      </w:pPr>
    </w:p>
    <w:p w:rsidR="00A84EF6" w:rsidRDefault="00A84EF6" w:rsidP="00A84EF6">
      <w:pPr>
        <w:pStyle w:val="af6"/>
        <w:keepNext/>
        <w:rPr>
          <w:rtl/>
        </w:rPr>
      </w:pPr>
      <w:bookmarkStart w:id="215" w:name="ET_yor_5774_115"/>
      <w:r w:rsidRPr="00A84EF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84EF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15"/>
    </w:p>
    <w:p w:rsidR="00A84EF6" w:rsidRDefault="00A84EF6" w:rsidP="00A84EF6">
      <w:pPr>
        <w:pStyle w:val="KeepWithNext"/>
        <w:rPr>
          <w:rtl/>
        </w:rPr>
      </w:pPr>
    </w:p>
    <w:p w:rsidR="000F5E70" w:rsidRDefault="0081308A" w:rsidP="00256418">
      <w:pPr>
        <w:rPr>
          <w:rtl/>
        </w:rPr>
      </w:pPr>
      <w:r>
        <w:rPr>
          <w:rFonts w:hint="cs"/>
          <w:rtl/>
        </w:rPr>
        <w:t>ההכרעה הזאת היא לא טריוויאלית.</w:t>
      </w:r>
      <w:r w:rsidR="001A440E">
        <w:rPr>
          <w:rFonts w:hint="cs"/>
          <w:rtl/>
        </w:rPr>
        <w:t xml:space="preserve"> </w:t>
      </w:r>
      <w:r>
        <w:rPr>
          <w:rFonts w:hint="cs"/>
          <w:rtl/>
        </w:rPr>
        <w:t>הממשלה נהגה בשלושת</w:t>
      </w:r>
      <w:r w:rsidR="001A440E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1A440E">
        <w:rPr>
          <w:rFonts w:hint="cs"/>
          <w:rtl/>
        </w:rPr>
        <w:t xml:space="preserve">חודשים </w:t>
      </w:r>
      <w:r>
        <w:rPr>
          <w:rFonts w:hint="cs"/>
          <w:rtl/>
        </w:rPr>
        <w:t>האלה לפי 2(א)(2)</w:t>
      </w:r>
      <w:r w:rsidR="00DF181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bookmarkStart w:id="216" w:name="_ETM_Q1_3659000"/>
      <w:bookmarkEnd w:id="216"/>
      <w:r w:rsidR="001A440E">
        <w:rPr>
          <w:rFonts w:hint="cs"/>
          <w:rtl/>
        </w:rPr>
        <w:t>ביום ד</w:t>
      </w:r>
      <w:r>
        <w:rPr>
          <w:rFonts w:hint="cs"/>
          <w:rtl/>
        </w:rPr>
        <w:t>'</w:t>
      </w:r>
      <w:r w:rsidR="001A440E">
        <w:rPr>
          <w:rFonts w:hint="cs"/>
          <w:rtl/>
        </w:rPr>
        <w:t xml:space="preserve"> הגשתם לנו הצעת חוק ש</w:t>
      </w:r>
      <w:r w:rsidR="00DF1811">
        <w:rPr>
          <w:rFonts w:hint="cs"/>
          <w:rtl/>
        </w:rPr>
        <w:t xml:space="preserve">אומרת שההפעלה היא </w:t>
      </w:r>
      <w:r w:rsidR="001A440E">
        <w:rPr>
          <w:rFonts w:hint="cs"/>
          <w:rtl/>
        </w:rPr>
        <w:t>לפי</w:t>
      </w:r>
      <w:r>
        <w:rPr>
          <w:rFonts w:hint="cs"/>
          <w:rtl/>
        </w:rPr>
        <w:t xml:space="preserve"> 2(א)</w:t>
      </w:r>
      <w:r w:rsidR="00DF1811">
        <w:rPr>
          <w:rFonts w:hint="cs"/>
          <w:rtl/>
        </w:rPr>
        <w:t>(2)</w:t>
      </w:r>
      <w:r w:rsidR="00256418">
        <w:rPr>
          <w:rFonts w:hint="cs"/>
          <w:rtl/>
        </w:rPr>
        <w:t xml:space="preserve">. </w:t>
      </w:r>
      <w:r>
        <w:rPr>
          <w:rFonts w:hint="cs"/>
          <w:rtl/>
        </w:rPr>
        <w:t>את אומרת לי היום, כע</w:t>
      </w:r>
      <w:r w:rsidR="001A440E">
        <w:rPr>
          <w:rFonts w:hint="cs"/>
          <w:rtl/>
        </w:rPr>
        <w:t>ב</w:t>
      </w:r>
      <w:r>
        <w:rPr>
          <w:rFonts w:hint="cs"/>
          <w:rtl/>
        </w:rPr>
        <w:t>ו</w:t>
      </w:r>
      <w:r w:rsidR="001A440E">
        <w:rPr>
          <w:rFonts w:hint="cs"/>
          <w:rtl/>
        </w:rPr>
        <w:t xml:space="preserve">ר ארבעה ימים, שאת רוצה לעבור להפעלה </w:t>
      </w:r>
      <w:proofErr w:type="spellStart"/>
      <w:r w:rsidR="001A440E">
        <w:rPr>
          <w:rFonts w:hint="cs"/>
          <w:rtl/>
        </w:rPr>
        <w:t>מיידית</w:t>
      </w:r>
      <w:proofErr w:type="spellEnd"/>
      <w:r>
        <w:rPr>
          <w:rFonts w:hint="cs"/>
          <w:rtl/>
        </w:rPr>
        <w:t>,</w:t>
      </w:r>
      <w:r w:rsidR="001A440E">
        <w:rPr>
          <w:rFonts w:hint="cs"/>
          <w:rtl/>
        </w:rPr>
        <w:t xml:space="preserve"> </w:t>
      </w:r>
      <w:r>
        <w:rPr>
          <w:rFonts w:hint="cs"/>
          <w:rtl/>
        </w:rPr>
        <w:t>ל-2(א</w:t>
      </w:r>
      <w:r w:rsidR="00DF1811">
        <w:rPr>
          <w:rFonts w:hint="cs"/>
          <w:rtl/>
        </w:rPr>
        <w:t>)(1)</w:t>
      </w:r>
      <w:r w:rsidR="001A440E">
        <w:rPr>
          <w:rFonts w:hint="cs"/>
          <w:rtl/>
        </w:rPr>
        <w:t xml:space="preserve">. </w:t>
      </w:r>
      <w:r w:rsidR="001C654C">
        <w:rPr>
          <w:rFonts w:hint="cs"/>
          <w:rtl/>
        </w:rPr>
        <w:t xml:space="preserve">האם </w:t>
      </w:r>
      <w:r w:rsidR="001A440E">
        <w:rPr>
          <w:rFonts w:hint="cs"/>
          <w:rtl/>
        </w:rPr>
        <w:t xml:space="preserve">שר הבריאות קיבל </w:t>
      </w:r>
      <w:r w:rsidR="001C654C">
        <w:rPr>
          <w:rFonts w:hint="cs"/>
          <w:rtl/>
        </w:rPr>
        <w:t>את ההחלטה</w:t>
      </w:r>
      <w:r w:rsidR="00DF1811">
        <w:rPr>
          <w:rFonts w:hint="cs"/>
          <w:rtl/>
        </w:rPr>
        <w:t>?</w:t>
      </w:r>
      <w:r w:rsidR="001C654C">
        <w:rPr>
          <w:rFonts w:hint="cs"/>
          <w:rtl/>
        </w:rPr>
        <w:t xml:space="preserve"> האם</w:t>
      </w:r>
      <w:r w:rsidR="00DF1811">
        <w:rPr>
          <w:rFonts w:hint="cs"/>
          <w:rtl/>
        </w:rPr>
        <w:t xml:space="preserve"> היועצת המשפטית קיבלה את ההחלטה?</w:t>
      </w:r>
      <w:r w:rsidR="001A440E">
        <w:rPr>
          <w:rFonts w:hint="cs"/>
          <w:rtl/>
        </w:rPr>
        <w:t xml:space="preserve"> </w:t>
      </w:r>
      <w:r w:rsidR="001C654C">
        <w:rPr>
          <w:rFonts w:hint="cs"/>
          <w:rtl/>
        </w:rPr>
        <w:t xml:space="preserve">האם </w:t>
      </w:r>
      <w:r w:rsidR="00DF1811">
        <w:rPr>
          <w:rFonts w:hint="cs"/>
          <w:rtl/>
        </w:rPr>
        <w:t>קבינט הקורונה קיבל את ההחלטה?</w:t>
      </w:r>
      <w:r w:rsidR="001A440E">
        <w:rPr>
          <w:rFonts w:hint="cs"/>
          <w:rtl/>
        </w:rPr>
        <w:t xml:space="preserve"> </w:t>
      </w:r>
      <w:r w:rsidR="00DF1811">
        <w:rPr>
          <w:rFonts w:hint="cs"/>
          <w:rtl/>
        </w:rPr>
        <w:t xml:space="preserve">האם </w:t>
      </w:r>
      <w:r w:rsidR="001C654C">
        <w:rPr>
          <w:rFonts w:hint="cs"/>
          <w:rtl/>
        </w:rPr>
        <w:t xml:space="preserve">ראש הממשלה </w:t>
      </w:r>
      <w:r w:rsidR="00DF1811">
        <w:rPr>
          <w:rFonts w:hint="cs"/>
          <w:rtl/>
        </w:rPr>
        <w:t>א</w:t>
      </w:r>
      <w:r w:rsidR="001C654C">
        <w:rPr>
          <w:rFonts w:hint="cs"/>
          <w:rtl/>
        </w:rPr>
        <w:t>ו</w:t>
      </w:r>
      <w:r w:rsidR="00DF1811">
        <w:rPr>
          <w:rFonts w:hint="cs"/>
          <w:rtl/>
        </w:rPr>
        <w:t xml:space="preserve"> </w:t>
      </w:r>
      <w:r w:rsidR="001C654C">
        <w:rPr>
          <w:rFonts w:hint="cs"/>
          <w:rtl/>
        </w:rPr>
        <w:t xml:space="preserve">השר </w:t>
      </w:r>
      <w:bookmarkStart w:id="217" w:name="_ETM_Q1_3689000"/>
      <w:bookmarkEnd w:id="217"/>
      <w:r w:rsidR="001C654C">
        <w:rPr>
          <w:rFonts w:hint="cs"/>
          <w:rtl/>
        </w:rPr>
        <w:t>הממונה על הפעלת החוק קיבל</w:t>
      </w:r>
      <w:r w:rsidR="00DF1811">
        <w:rPr>
          <w:rFonts w:hint="cs"/>
          <w:rtl/>
        </w:rPr>
        <w:t>ו את ה</w:t>
      </w:r>
      <w:r w:rsidR="001C654C">
        <w:rPr>
          <w:rFonts w:hint="cs"/>
          <w:rtl/>
        </w:rPr>
        <w:t>החלטה? אני רוצה ל</w:t>
      </w:r>
      <w:r w:rsidR="00DF1811">
        <w:rPr>
          <w:rFonts w:hint="cs"/>
          <w:rtl/>
        </w:rPr>
        <w:t>הבין</w:t>
      </w:r>
      <w:r w:rsidR="001C654C">
        <w:rPr>
          <w:rFonts w:hint="cs"/>
          <w:rtl/>
        </w:rPr>
        <w:t xml:space="preserve"> מי </w:t>
      </w:r>
      <w:bookmarkStart w:id="218" w:name="_ETM_Q1_3693000"/>
      <w:bookmarkEnd w:id="218"/>
      <w:r w:rsidR="001C654C">
        <w:rPr>
          <w:rFonts w:hint="cs"/>
          <w:rtl/>
        </w:rPr>
        <w:t xml:space="preserve">עשה את אותו </w:t>
      </w:r>
      <w:r w:rsidR="00DF1811">
        <w:rPr>
          <w:lang w:val="en-GB"/>
        </w:rPr>
        <w:t>shift</w:t>
      </w:r>
      <w:r w:rsidR="00DF1811">
        <w:rPr>
          <w:rFonts w:hint="cs"/>
          <w:rtl/>
        </w:rPr>
        <w:t>.</w:t>
      </w:r>
      <w:r w:rsidR="001C654C">
        <w:rPr>
          <w:rFonts w:hint="cs"/>
          <w:rtl/>
        </w:rPr>
        <w:t xml:space="preserve"> ה</w:t>
      </w:r>
      <w:r w:rsidR="00DF1811">
        <w:rPr>
          <w:rFonts w:hint="cs"/>
          <w:rtl/>
        </w:rPr>
        <w:t>-</w:t>
      </w:r>
      <w:r w:rsidR="00DF1811">
        <w:rPr>
          <w:lang w:val="en-GB"/>
        </w:rPr>
        <w:t>shift</w:t>
      </w:r>
      <w:r w:rsidR="001C654C">
        <w:rPr>
          <w:rFonts w:hint="cs"/>
          <w:rtl/>
        </w:rPr>
        <w:t xml:space="preserve"> הזה איננו זניח</w:t>
      </w:r>
      <w:r w:rsidR="00DF1811">
        <w:rPr>
          <w:rFonts w:hint="cs"/>
          <w:rtl/>
        </w:rPr>
        <w:t>.</w:t>
      </w:r>
      <w:r w:rsidR="00847E74">
        <w:t xml:space="preserve"> </w:t>
      </w:r>
      <w:r w:rsidR="00847E74">
        <w:rPr>
          <w:rFonts w:hint="cs"/>
          <w:rtl/>
        </w:rPr>
        <w:t xml:space="preserve">יש הבדל בין רמה מתונה של </w:t>
      </w:r>
      <w:bookmarkStart w:id="219" w:name="_ETM_Q1_3848000"/>
      <w:bookmarkEnd w:id="219"/>
      <w:r w:rsidR="00847E74">
        <w:rPr>
          <w:rFonts w:hint="cs"/>
          <w:rtl/>
        </w:rPr>
        <w:t>הפצת מגיפה</w:t>
      </w:r>
      <w:r w:rsidR="00A663C0">
        <w:rPr>
          <w:rFonts w:hint="cs"/>
          <w:rtl/>
        </w:rPr>
        <w:t>,</w:t>
      </w:r>
      <w:r w:rsidR="00847E74">
        <w:rPr>
          <w:rFonts w:hint="cs"/>
          <w:rtl/>
        </w:rPr>
        <w:t xml:space="preserve"> ש</w:t>
      </w:r>
      <w:r w:rsidR="00A663C0">
        <w:rPr>
          <w:rFonts w:hint="cs"/>
          <w:rtl/>
        </w:rPr>
        <w:t xml:space="preserve">אז </w:t>
      </w:r>
      <w:r w:rsidR="00847E74">
        <w:rPr>
          <w:rFonts w:hint="cs"/>
          <w:rtl/>
        </w:rPr>
        <w:t xml:space="preserve">אנחנו מסתמכים בעיקר על האפידמיולוגים </w:t>
      </w:r>
      <w:bookmarkStart w:id="220" w:name="_ETM_Q1_3855000"/>
      <w:bookmarkEnd w:id="220"/>
      <w:r w:rsidR="00847E74">
        <w:rPr>
          <w:rFonts w:hint="cs"/>
          <w:rtl/>
        </w:rPr>
        <w:t xml:space="preserve">ולוקחים את הכלי של השב"כ </w:t>
      </w:r>
      <w:bookmarkStart w:id="221" w:name="_ETM_Q1_3862000"/>
      <w:bookmarkEnd w:id="221"/>
      <w:r w:rsidR="00847E74">
        <w:rPr>
          <w:rFonts w:hint="cs"/>
          <w:rtl/>
        </w:rPr>
        <w:t xml:space="preserve">למקרים פרטניים, </w:t>
      </w:r>
      <w:bookmarkStart w:id="222" w:name="_ETM_Q1_3700000"/>
      <w:bookmarkEnd w:id="222"/>
      <w:r w:rsidR="00847E74">
        <w:rPr>
          <w:rFonts w:hint="cs"/>
          <w:rtl/>
        </w:rPr>
        <w:t xml:space="preserve">לבין שימוש </w:t>
      </w:r>
      <w:bookmarkStart w:id="223" w:name="_ETM_Q1_3866000"/>
      <w:bookmarkEnd w:id="223"/>
      <w:r w:rsidR="00847E74">
        <w:rPr>
          <w:rFonts w:hint="cs"/>
          <w:rtl/>
        </w:rPr>
        <w:t xml:space="preserve">שהוא יותר נרחב. אחת הטענות החזקות, ואני מבין אותה, </w:t>
      </w:r>
      <w:bookmarkStart w:id="224" w:name="_ETM_Q1_3873000"/>
      <w:bookmarkEnd w:id="224"/>
      <w:r w:rsidR="00847E74">
        <w:rPr>
          <w:rFonts w:hint="cs"/>
          <w:rtl/>
        </w:rPr>
        <w:t xml:space="preserve">שברגע שיש התפרצות נרחבת וצריך לעשות </w:t>
      </w:r>
      <w:r w:rsidR="00A663C0">
        <w:rPr>
          <w:rFonts w:hint="cs"/>
          <w:rtl/>
        </w:rPr>
        <w:t xml:space="preserve">בדיקות </w:t>
      </w:r>
      <w:r w:rsidR="00847E74">
        <w:rPr>
          <w:rFonts w:hint="cs"/>
          <w:rtl/>
        </w:rPr>
        <w:t xml:space="preserve">רחבות, מספר החוקרים </w:t>
      </w:r>
      <w:r w:rsidR="000F5E70">
        <w:rPr>
          <w:rFonts w:hint="cs"/>
          <w:rtl/>
        </w:rPr>
        <w:t xml:space="preserve">ומשך </w:t>
      </w:r>
      <w:r w:rsidR="00847E74">
        <w:rPr>
          <w:rFonts w:hint="cs"/>
          <w:rtl/>
        </w:rPr>
        <w:t>החק</w:t>
      </w:r>
      <w:r w:rsidR="000F5E70">
        <w:rPr>
          <w:rFonts w:hint="cs"/>
          <w:rtl/>
        </w:rPr>
        <w:t>י</w:t>
      </w:r>
      <w:r w:rsidR="00847E74">
        <w:rPr>
          <w:rFonts w:hint="cs"/>
          <w:rtl/>
        </w:rPr>
        <w:t>ר</w:t>
      </w:r>
      <w:r w:rsidR="000F5E70">
        <w:rPr>
          <w:rFonts w:hint="cs"/>
          <w:rtl/>
        </w:rPr>
        <w:t>ה</w:t>
      </w:r>
      <w:r w:rsidR="00847E74">
        <w:rPr>
          <w:rFonts w:hint="cs"/>
          <w:rtl/>
        </w:rPr>
        <w:t xml:space="preserve"> </w:t>
      </w:r>
      <w:r w:rsidR="000F5E70">
        <w:rPr>
          <w:rFonts w:hint="cs"/>
          <w:rtl/>
        </w:rPr>
        <w:t>לא עו</w:t>
      </w:r>
      <w:r w:rsidR="00847E74">
        <w:rPr>
          <w:rFonts w:hint="cs"/>
          <w:rtl/>
        </w:rPr>
        <w:t>מד</w:t>
      </w:r>
      <w:r w:rsidR="00A663C0">
        <w:rPr>
          <w:rFonts w:hint="cs"/>
          <w:rtl/>
        </w:rPr>
        <w:t>ים בהיקף הבדיקות הנדרשות</w:t>
      </w:r>
      <w:r w:rsidR="00847E74">
        <w:rPr>
          <w:rFonts w:hint="cs"/>
          <w:rtl/>
        </w:rPr>
        <w:t xml:space="preserve"> </w:t>
      </w:r>
      <w:r w:rsidR="00A663C0">
        <w:rPr>
          <w:rFonts w:hint="cs"/>
          <w:rtl/>
        </w:rPr>
        <w:t>ו</w:t>
      </w:r>
      <w:r w:rsidR="00847E74">
        <w:rPr>
          <w:rFonts w:hint="cs"/>
          <w:rtl/>
        </w:rPr>
        <w:t>לכן צריך לעשות שימ</w:t>
      </w:r>
      <w:r w:rsidR="000F5E70">
        <w:rPr>
          <w:rFonts w:hint="cs"/>
          <w:rtl/>
        </w:rPr>
        <w:t>ו</w:t>
      </w:r>
      <w:r w:rsidR="00847E74">
        <w:rPr>
          <w:rFonts w:hint="cs"/>
          <w:rtl/>
        </w:rPr>
        <w:t>ש</w:t>
      </w:r>
      <w:r w:rsidR="000F5E70">
        <w:rPr>
          <w:rFonts w:hint="cs"/>
          <w:rtl/>
        </w:rPr>
        <w:t xml:space="preserve"> בכלי. אני עוקב אחרי המספרים </w:t>
      </w:r>
      <w:r w:rsidR="00847E74">
        <w:rPr>
          <w:rFonts w:hint="cs"/>
          <w:rtl/>
        </w:rPr>
        <w:t>באדיקות</w:t>
      </w:r>
      <w:r w:rsidR="000F5E70">
        <w:rPr>
          <w:rFonts w:hint="cs"/>
          <w:rtl/>
        </w:rPr>
        <w:t>. בין י</w:t>
      </w:r>
      <w:r w:rsidR="00A663C0">
        <w:rPr>
          <w:rFonts w:hint="cs"/>
          <w:rtl/>
        </w:rPr>
        <w:t>ו</w:t>
      </w:r>
      <w:r w:rsidR="000F5E70">
        <w:rPr>
          <w:rFonts w:hint="cs"/>
          <w:rtl/>
        </w:rPr>
        <w:t>ם ד</w:t>
      </w:r>
      <w:r w:rsidR="00A663C0">
        <w:rPr>
          <w:rFonts w:hint="cs"/>
          <w:rtl/>
        </w:rPr>
        <w:t xml:space="preserve">' ליום </w:t>
      </w:r>
      <w:bookmarkStart w:id="225" w:name="_ETM_Q1_3889000"/>
      <w:bookmarkEnd w:id="225"/>
      <w:r w:rsidR="00A663C0">
        <w:rPr>
          <w:rFonts w:hint="cs"/>
          <w:rtl/>
        </w:rPr>
        <w:t>ב'</w:t>
      </w:r>
      <w:r w:rsidR="000F5E70">
        <w:rPr>
          <w:rFonts w:hint="cs"/>
          <w:rtl/>
        </w:rPr>
        <w:t xml:space="preserve"> המספרים לא </w:t>
      </w:r>
      <w:r w:rsidR="00A663C0">
        <w:rPr>
          <w:rFonts w:hint="cs"/>
          <w:rtl/>
        </w:rPr>
        <w:t xml:space="preserve">השתנו דרמטית, </w:t>
      </w:r>
      <w:r w:rsidR="000F5E70">
        <w:rPr>
          <w:rFonts w:hint="cs"/>
          <w:rtl/>
        </w:rPr>
        <w:t xml:space="preserve">הם </w:t>
      </w:r>
      <w:r w:rsidR="00A663C0">
        <w:rPr>
          <w:rFonts w:hint="cs"/>
          <w:rtl/>
        </w:rPr>
        <w:t>אפילו קצת ירדו</w:t>
      </w:r>
      <w:r w:rsidR="000F5E70">
        <w:rPr>
          <w:rFonts w:hint="cs"/>
          <w:rtl/>
        </w:rPr>
        <w:t xml:space="preserve">. אולי בגלל </w:t>
      </w:r>
      <w:r w:rsidR="00A663C0">
        <w:rPr>
          <w:rFonts w:hint="cs"/>
          <w:rtl/>
        </w:rPr>
        <w:t xml:space="preserve">שבת, אולי בגלל סוף שבוע. </w:t>
      </w:r>
      <w:r w:rsidR="000F5E70">
        <w:rPr>
          <w:rFonts w:hint="cs"/>
          <w:rtl/>
        </w:rPr>
        <w:t xml:space="preserve">אני חושב שההסדר </w:t>
      </w:r>
      <w:r w:rsidR="00A663C0">
        <w:rPr>
          <w:rFonts w:hint="cs"/>
          <w:rtl/>
        </w:rPr>
        <w:t>ש</w:t>
      </w:r>
      <w:r w:rsidR="000F5E70">
        <w:rPr>
          <w:rFonts w:hint="cs"/>
          <w:rtl/>
        </w:rPr>
        <w:t>נותן לצו</w:t>
      </w:r>
      <w:r w:rsidR="00A663C0">
        <w:rPr>
          <w:rFonts w:hint="cs"/>
          <w:rtl/>
        </w:rPr>
        <w:t>ו</w:t>
      </w:r>
      <w:r w:rsidR="000F5E70">
        <w:rPr>
          <w:rFonts w:hint="cs"/>
          <w:rtl/>
        </w:rPr>
        <w:t>ת השרים לה</w:t>
      </w:r>
      <w:r w:rsidR="00A663C0">
        <w:rPr>
          <w:rFonts w:hint="cs"/>
          <w:rtl/>
        </w:rPr>
        <w:t xml:space="preserve">רים את המתג </w:t>
      </w:r>
      <w:bookmarkStart w:id="226" w:name="_ETM_Q1_3904000"/>
      <w:bookmarkEnd w:id="226"/>
      <w:r w:rsidR="00A663C0">
        <w:rPr>
          <w:rFonts w:hint="cs"/>
          <w:rtl/>
        </w:rPr>
        <w:t>של השימוש הנרחב</w:t>
      </w:r>
      <w:r w:rsidR="00727C45">
        <w:rPr>
          <w:rFonts w:hint="cs"/>
          <w:rtl/>
        </w:rPr>
        <w:t>,</w:t>
      </w:r>
      <w:r w:rsidR="00A663C0">
        <w:rPr>
          <w:rFonts w:hint="cs"/>
          <w:rtl/>
        </w:rPr>
        <w:t xml:space="preserve"> הוא הסדר טוב, </w:t>
      </w:r>
      <w:r w:rsidR="000F5E70">
        <w:rPr>
          <w:rFonts w:hint="cs"/>
          <w:rtl/>
        </w:rPr>
        <w:t xml:space="preserve">אני </w:t>
      </w:r>
      <w:r w:rsidR="00A663C0">
        <w:rPr>
          <w:rFonts w:hint="cs"/>
          <w:rtl/>
        </w:rPr>
        <w:t xml:space="preserve">רק </w:t>
      </w:r>
      <w:r w:rsidR="000F5E70">
        <w:rPr>
          <w:rFonts w:hint="cs"/>
          <w:rtl/>
        </w:rPr>
        <w:t>רוצה לדעת מי קיבל את ההחלטה</w:t>
      </w:r>
      <w:r w:rsidR="00A663C0">
        <w:rPr>
          <w:rFonts w:hint="cs"/>
          <w:rtl/>
        </w:rPr>
        <w:t xml:space="preserve">. </w:t>
      </w:r>
      <w:bookmarkStart w:id="227" w:name="_ETM_Q1_3920000"/>
      <w:bookmarkEnd w:id="227"/>
    </w:p>
    <w:p w:rsidR="000F5E70" w:rsidRDefault="000F5E70" w:rsidP="0030258C">
      <w:pPr>
        <w:ind w:firstLine="0"/>
        <w:rPr>
          <w:rtl/>
        </w:rPr>
      </w:pPr>
    </w:p>
    <w:p w:rsidR="00A663C0" w:rsidRDefault="00A663C0" w:rsidP="00A663C0">
      <w:pPr>
        <w:pStyle w:val="a4"/>
        <w:keepNext/>
        <w:rPr>
          <w:rtl/>
        </w:rPr>
      </w:pPr>
      <w:bookmarkStart w:id="228" w:name="ET_speaker_מירי_פרנקלשור_112"/>
      <w:r w:rsidRPr="00A663C0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מירי פרנקל-שור:</w:t>
      </w:r>
      <w:r w:rsidRPr="00A663C0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228"/>
    </w:p>
    <w:p w:rsidR="00A663C0" w:rsidRDefault="00A663C0" w:rsidP="00A663C0">
      <w:pPr>
        <w:pStyle w:val="KeepWithNext"/>
        <w:rPr>
          <w:rtl/>
        </w:rPr>
      </w:pPr>
    </w:p>
    <w:p w:rsidR="000F5E70" w:rsidRDefault="000F5E70" w:rsidP="0030258C">
      <w:pPr>
        <w:ind w:firstLine="0"/>
        <w:rPr>
          <w:rtl/>
        </w:rPr>
      </w:pPr>
      <w:bookmarkStart w:id="229" w:name="_ETM_Q1_3936000"/>
      <w:bookmarkEnd w:id="229"/>
      <w:r>
        <w:rPr>
          <w:rtl/>
        </w:rPr>
        <w:tab/>
      </w:r>
      <w:r>
        <w:rPr>
          <w:rFonts w:hint="cs"/>
          <w:rtl/>
        </w:rPr>
        <w:t>כאשר</w:t>
      </w:r>
      <w:r w:rsidR="00A663C0">
        <w:rPr>
          <w:rFonts w:hint="cs"/>
          <w:rtl/>
        </w:rPr>
        <w:t xml:space="preserve"> החוק מגיע לקריאה שנייה ושלישית,</w:t>
      </w:r>
      <w:r>
        <w:rPr>
          <w:rFonts w:hint="cs"/>
          <w:rtl/>
        </w:rPr>
        <w:t xml:space="preserve"> </w:t>
      </w:r>
      <w:r w:rsidR="00A663C0">
        <w:rPr>
          <w:rFonts w:hint="cs"/>
          <w:rtl/>
        </w:rPr>
        <w:t xml:space="preserve">וזה </w:t>
      </w:r>
      <w:r>
        <w:rPr>
          <w:rFonts w:hint="cs"/>
          <w:rtl/>
        </w:rPr>
        <w:t>לפי סעיף 25</w:t>
      </w:r>
      <w:r w:rsidR="00A663C0">
        <w:rPr>
          <w:rFonts w:hint="cs"/>
          <w:rtl/>
        </w:rPr>
        <w:t>(א) להצעה</w:t>
      </w:r>
      <w:r>
        <w:rPr>
          <w:rFonts w:hint="cs"/>
          <w:rtl/>
        </w:rPr>
        <w:t>, יראו את החוק כאילו ניתנה החלטה של ועדת השרים.</w:t>
      </w:r>
    </w:p>
    <w:p w:rsidR="000F5E70" w:rsidRDefault="000F5E70" w:rsidP="0030258C">
      <w:pPr>
        <w:ind w:firstLine="0"/>
        <w:rPr>
          <w:rtl/>
        </w:rPr>
      </w:pPr>
    </w:p>
    <w:p w:rsidR="00A663C0" w:rsidRDefault="00A663C0" w:rsidP="00A663C0">
      <w:pPr>
        <w:pStyle w:val="af9"/>
        <w:keepNext/>
        <w:rPr>
          <w:rtl/>
        </w:rPr>
      </w:pPr>
      <w:bookmarkStart w:id="230" w:name="ET_guest_ענת_אסיף_113"/>
      <w:r w:rsidRPr="00A663C0">
        <w:rPr>
          <w:rStyle w:val="TagStyle"/>
          <w:rtl/>
        </w:rPr>
        <w:t xml:space="preserve"> &lt;&lt; אורח &gt;&gt; </w:t>
      </w:r>
      <w:r>
        <w:rPr>
          <w:rtl/>
        </w:rPr>
        <w:t>ענת אסיף:</w:t>
      </w:r>
      <w:r w:rsidRPr="00A663C0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30"/>
    </w:p>
    <w:p w:rsidR="00A663C0" w:rsidRDefault="00A663C0" w:rsidP="00A663C0">
      <w:pPr>
        <w:pStyle w:val="KeepWithNext"/>
        <w:rPr>
          <w:rtl/>
        </w:rPr>
      </w:pPr>
    </w:p>
    <w:p w:rsidR="000F5E70" w:rsidRDefault="00C93F5E" w:rsidP="00612C66">
      <w:pPr>
        <w:rPr>
          <w:rtl/>
        </w:rPr>
      </w:pPr>
      <w:bookmarkStart w:id="231" w:name="_ETM_Q1_3944000"/>
      <w:bookmarkEnd w:id="231"/>
      <w:r>
        <w:rPr>
          <w:rFonts w:hint="cs"/>
          <w:rtl/>
        </w:rPr>
        <w:t xml:space="preserve">אכן </w:t>
      </w:r>
      <w:bookmarkStart w:id="232" w:name="_ETM_Q1_3997000"/>
      <w:bookmarkEnd w:id="232"/>
      <w:r>
        <w:rPr>
          <w:rFonts w:hint="cs"/>
          <w:rtl/>
        </w:rPr>
        <w:t xml:space="preserve">בממשלה </w:t>
      </w:r>
      <w:r w:rsidR="000F5E70">
        <w:rPr>
          <w:rFonts w:hint="cs"/>
          <w:rtl/>
        </w:rPr>
        <w:t xml:space="preserve">הנוסח שהוצג ואושר </w:t>
      </w:r>
      <w:r>
        <w:rPr>
          <w:rFonts w:hint="cs"/>
          <w:rtl/>
        </w:rPr>
        <w:t xml:space="preserve">הוא הנוסח שהוצג בקריאה ראשונה, </w:t>
      </w:r>
      <w:r w:rsidR="000F5E70">
        <w:rPr>
          <w:rFonts w:hint="cs"/>
          <w:rtl/>
        </w:rPr>
        <w:t>לפיו מדובר על הפעלה של המתכונת המצומצ</w:t>
      </w:r>
      <w:r>
        <w:rPr>
          <w:rFonts w:hint="cs"/>
          <w:rtl/>
        </w:rPr>
        <w:t>מת</w:t>
      </w:r>
      <w:r w:rsidR="000F5E70">
        <w:rPr>
          <w:rFonts w:hint="cs"/>
          <w:rtl/>
        </w:rPr>
        <w:t xml:space="preserve"> </w:t>
      </w:r>
      <w:r w:rsidR="000A2386">
        <w:rPr>
          <w:rFonts w:hint="cs"/>
          <w:rtl/>
        </w:rPr>
        <w:t xml:space="preserve">שבסעיף </w:t>
      </w:r>
      <w:r>
        <w:rPr>
          <w:rFonts w:hint="cs"/>
          <w:rtl/>
        </w:rPr>
        <w:t>2(א)(2)</w:t>
      </w:r>
      <w:r w:rsidR="000F5E70">
        <w:rPr>
          <w:rFonts w:hint="cs"/>
          <w:rtl/>
        </w:rPr>
        <w:t xml:space="preserve">. </w:t>
      </w:r>
      <w:r>
        <w:rPr>
          <w:rFonts w:hint="cs"/>
          <w:rtl/>
        </w:rPr>
        <w:t xml:space="preserve">בדיון בממשלה </w:t>
      </w:r>
      <w:bookmarkStart w:id="233" w:name="_ETM_Q1_4020000"/>
      <w:bookmarkEnd w:id="233"/>
      <w:r>
        <w:rPr>
          <w:rFonts w:hint="cs"/>
          <w:rtl/>
        </w:rPr>
        <w:t xml:space="preserve">היה ברור שהנסיבות הן נסיבות מתפתחות, </w:t>
      </w:r>
      <w:r w:rsidR="00430FA9">
        <w:rPr>
          <w:rFonts w:hint="cs"/>
          <w:rtl/>
        </w:rPr>
        <w:t xml:space="preserve">היה ברור </w:t>
      </w:r>
      <w:r>
        <w:rPr>
          <w:rFonts w:hint="cs"/>
          <w:rtl/>
        </w:rPr>
        <w:t xml:space="preserve">שהתחלואה עולה. הייתה הבנה </w:t>
      </w:r>
      <w:r w:rsidR="00430FA9">
        <w:rPr>
          <w:rFonts w:hint="cs"/>
          <w:rtl/>
        </w:rPr>
        <w:t>שה</w:t>
      </w:r>
      <w:r>
        <w:rPr>
          <w:rFonts w:hint="cs"/>
          <w:rtl/>
        </w:rPr>
        <w:t>ממשלה</w:t>
      </w:r>
      <w:r w:rsidR="000F5E70">
        <w:rPr>
          <w:rFonts w:hint="cs"/>
          <w:rtl/>
        </w:rPr>
        <w:t xml:space="preserve"> </w:t>
      </w:r>
      <w:bookmarkStart w:id="234" w:name="_ETM_Q1_4027000"/>
      <w:bookmarkEnd w:id="234"/>
      <w:r>
        <w:rPr>
          <w:rFonts w:hint="cs"/>
          <w:rtl/>
        </w:rPr>
        <w:t>ת</w:t>
      </w:r>
      <w:r w:rsidR="000F5E70">
        <w:rPr>
          <w:rFonts w:hint="cs"/>
          <w:rtl/>
        </w:rPr>
        <w:t>בקש בוו</w:t>
      </w:r>
      <w:r>
        <w:rPr>
          <w:rFonts w:hint="cs"/>
          <w:rtl/>
        </w:rPr>
        <w:t>עדה את המסלול הנרחב</w:t>
      </w:r>
      <w:r w:rsidR="000F5E70">
        <w:rPr>
          <w:rFonts w:hint="cs"/>
          <w:rtl/>
        </w:rPr>
        <w:t>, או</w:t>
      </w:r>
      <w:r w:rsidR="000A2386">
        <w:rPr>
          <w:rFonts w:hint="cs"/>
          <w:rtl/>
        </w:rPr>
        <w:t xml:space="preserve"> </w:t>
      </w:r>
      <w:r w:rsidR="00612C66">
        <w:rPr>
          <w:rFonts w:hint="cs"/>
          <w:rtl/>
        </w:rPr>
        <w:t>ש</w:t>
      </w:r>
      <w:r>
        <w:rPr>
          <w:rFonts w:hint="cs"/>
          <w:rtl/>
        </w:rPr>
        <w:t>היא תעבור די מיד אחרי שהחוק יחוקק למסלול של ההפעלה הנ</w:t>
      </w:r>
      <w:r w:rsidR="000F5E70">
        <w:rPr>
          <w:rFonts w:hint="cs"/>
          <w:rtl/>
        </w:rPr>
        <w:t>רחבת</w:t>
      </w:r>
      <w:r>
        <w:rPr>
          <w:rFonts w:hint="cs"/>
          <w:rtl/>
        </w:rPr>
        <w:t>.</w:t>
      </w:r>
    </w:p>
    <w:p w:rsidR="000F5E70" w:rsidRDefault="000F5E70" w:rsidP="0030258C">
      <w:pPr>
        <w:ind w:firstLine="0"/>
        <w:rPr>
          <w:rtl/>
        </w:rPr>
      </w:pPr>
    </w:p>
    <w:p w:rsidR="00C93F5E" w:rsidRDefault="00C93F5E" w:rsidP="00C93F5E">
      <w:pPr>
        <w:pStyle w:val="af6"/>
        <w:keepNext/>
        <w:rPr>
          <w:rtl/>
        </w:rPr>
      </w:pPr>
      <w:bookmarkStart w:id="235" w:name="ET_yor_5774_114"/>
      <w:r w:rsidRPr="00C93F5E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93F5E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35"/>
    </w:p>
    <w:p w:rsidR="00C93F5E" w:rsidRDefault="00C93F5E" w:rsidP="00C93F5E">
      <w:pPr>
        <w:pStyle w:val="KeepWithNext"/>
        <w:rPr>
          <w:rtl/>
        </w:rPr>
      </w:pPr>
    </w:p>
    <w:p w:rsidR="000F5E70" w:rsidRDefault="000F5E70" w:rsidP="00C93F5E">
      <w:pPr>
        <w:rPr>
          <w:rtl/>
        </w:rPr>
      </w:pPr>
      <w:r>
        <w:rPr>
          <w:rFonts w:hint="cs"/>
          <w:rtl/>
        </w:rPr>
        <w:t>בכפוף לפרוצדורה שקבועה</w:t>
      </w:r>
      <w:r w:rsidR="00C93F5E">
        <w:rPr>
          <w:rFonts w:hint="cs"/>
          <w:rtl/>
        </w:rPr>
        <w:t xml:space="preserve"> בו.</w:t>
      </w:r>
    </w:p>
    <w:p w:rsidR="000F5E70" w:rsidRDefault="000F5E70" w:rsidP="0030258C">
      <w:pPr>
        <w:ind w:firstLine="0"/>
        <w:rPr>
          <w:rtl/>
        </w:rPr>
      </w:pPr>
    </w:p>
    <w:p w:rsidR="00C93F5E" w:rsidRDefault="00C93F5E" w:rsidP="00C93F5E">
      <w:pPr>
        <w:pStyle w:val="af9"/>
        <w:keepNext/>
        <w:rPr>
          <w:rtl/>
        </w:rPr>
      </w:pPr>
      <w:bookmarkStart w:id="236" w:name="ET_guest_ענת_אסיף_115"/>
      <w:r w:rsidRPr="00C93F5E">
        <w:rPr>
          <w:rStyle w:val="TagStyle"/>
          <w:rtl/>
        </w:rPr>
        <w:t xml:space="preserve"> &lt;&lt; אורח &gt;&gt; </w:t>
      </w:r>
      <w:r>
        <w:rPr>
          <w:rtl/>
        </w:rPr>
        <w:t>ענת אסיף:</w:t>
      </w:r>
      <w:r w:rsidRPr="00C93F5E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36"/>
    </w:p>
    <w:p w:rsidR="00C93F5E" w:rsidRDefault="00C93F5E" w:rsidP="00C93F5E">
      <w:pPr>
        <w:pStyle w:val="KeepWithNext"/>
        <w:rPr>
          <w:rtl/>
        </w:rPr>
      </w:pPr>
    </w:p>
    <w:p w:rsidR="000F5E70" w:rsidRDefault="000F5E70" w:rsidP="00612C66">
      <w:pPr>
        <w:ind w:firstLine="0"/>
        <w:rPr>
          <w:rtl/>
        </w:rPr>
      </w:pPr>
      <w:bookmarkStart w:id="237" w:name="_ETM_Q1_4036000"/>
      <w:bookmarkEnd w:id="237"/>
      <w:r>
        <w:rPr>
          <w:rtl/>
        </w:rPr>
        <w:tab/>
      </w:r>
      <w:r w:rsidR="00C93F5E">
        <w:rPr>
          <w:rFonts w:hint="cs"/>
          <w:rtl/>
        </w:rPr>
        <w:t xml:space="preserve">בכפוף </w:t>
      </w:r>
      <w:bookmarkStart w:id="238" w:name="_ETM_Q1_4039000"/>
      <w:bookmarkEnd w:id="238"/>
      <w:r w:rsidR="00C93F5E">
        <w:rPr>
          <w:rFonts w:hint="cs"/>
          <w:rtl/>
        </w:rPr>
        <w:t xml:space="preserve">לפרוצדורה המורכבת שנבנית כאן. </w:t>
      </w:r>
      <w:r>
        <w:rPr>
          <w:rFonts w:hint="cs"/>
          <w:rtl/>
        </w:rPr>
        <w:t xml:space="preserve">מה שגורמי המקצוע שנמצאים </w:t>
      </w:r>
      <w:r w:rsidR="00C93F5E">
        <w:rPr>
          <w:rFonts w:hint="cs"/>
          <w:rtl/>
        </w:rPr>
        <w:t>כאן</w:t>
      </w:r>
      <w:r>
        <w:rPr>
          <w:rFonts w:hint="cs"/>
          <w:rtl/>
        </w:rPr>
        <w:t xml:space="preserve"> </w:t>
      </w:r>
      <w:r w:rsidR="00C93F5E">
        <w:rPr>
          <w:rFonts w:hint="cs"/>
          <w:rtl/>
        </w:rPr>
        <w:t xml:space="preserve">היום </w:t>
      </w:r>
      <w:r w:rsidR="00430FA9">
        <w:rPr>
          <w:rFonts w:hint="cs"/>
          <w:rtl/>
        </w:rPr>
        <w:t>בדיון הבינו מ</w:t>
      </w:r>
      <w:r>
        <w:rPr>
          <w:rFonts w:hint="cs"/>
          <w:rtl/>
        </w:rPr>
        <w:t>החלטות של הממשלה</w:t>
      </w:r>
      <w:r w:rsidR="00612C66">
        <w:rPr>
          <w:rFonts w:hint="cs"/>
          <w:rtl/>
        </w:rPr>
        <w:t xml:space="preserve"> -</w:t>
      </w:r>
      <w:r w:rsidR="00430FA9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430FA9">
        <w:rPr>
          <w:rFonts w:hint="cs"/>
          <w:rtl/>
        </w:rPr>
        <w:t xml:space="preserve">צריך </w:t>
      </w:r>
      <w:r w:rsidR="00C93F5E">
        <w:rPr>
          <w:rFonts w:hint="cs"/>
          <w:rtl/>
        </w:rPr>
        <w:t>לשקף לכנסת, ל</w:t>
      </w:r>
      <w:r>
        <w:rPr>
          <w:rFonts w:hint="cs"/>
          <w:rtl/>
        </w:rPr>
        <w:t>ח</w:t>
      </w:r>
      <w:r w:rsidR="00C93F5E">
        <w:rPr>
          <w:rFonts w:hint="cs"/>
          <w:rtl/>
        </w:rPr>
        <w:t>ברי הוועדה ולציבור</w:t>
      </w:r>
      <w:r>
        <w:rPr>
          <w:rFonts w:hint="cs"/>
          <w:rtl/>
        </w:rPr>
        <w:t xml:space="preserve"> שהכוונה </w:t>
      </w:r>
      <w:r w:rsidR="00C93F5E">
        <w:rPr>
          <w:rFonts w:hint="cs"/>
          <w:rtl/>
        </w:rPr>
        <w:t xml:space="preserve">כרגע </w:t>
      </w:r>
      <w:r>
        <w:rPr>
          <w:rFonts w:hint="cs"/>
          <w:rtl/>
        </w:rPr>
        <w:t xml:space="preserve">היא להתחיל </w:t>
      </w:r>
      <w:r w:rsidR="00C93F5E">
        <w:rPr>
          <w:rFonts w:hint="cs"/>
          <w:rtl/>
        </w:rPr>
        <w:t>ע</w:t>
      </w:r>
      <w:bookmarkStart w:id="239" w:name="_ETM_Q1_4065000"/>
      <w:bookmarkEnd w:id="239"/>
      <w:r w:rsidR="00C93F5E">
        <w:rPr>
          <w:rFonts w:hint="cs"/>
          <w:rtl/>
        </w:rPr>
        <w:t>ם הפעלה במתכונת הנרחבת</w:t>
      </w:r>
      <w:r>
        <w:rPr>
          <w:rFonts w:hint="cs"/>
          <w:rtl/>
        </w:rPr>
        <w:t xml:space="preserve">. </w:t>
      </w:r>
    </w:p>
    <w:p w:rsidR="00C93F5E" w:rsidRDefault="00C93F5E" w:rsidP="00C93F5E">
      <w:pPr>
        <w:ind w:firstLine="0"/>
        <w:rPr>
          <w:rtl/>
        </w:rPr>
      </w:pPr>
      <w:bookmarkStart w:id="240" w:name="_ETM_Q1_4076000"/>
      <w:bookmarkEnd w:id="240"/>
    </w:p>
    <w:p w:rsidR="00C93F5E" w:rsidRDefault="00C93F5E" w:rsidP="00C93F5E">
      <w:pPr>
        <w:pStyle w:val="af6"/>
        <w:keepNext/>
        <w:rPr>
          <w:rtl/>
        </w:rPr>
      </w:pPr>
      <w:bookmarkStart w:id="241" w:name="ET_yor_5774_116"/>
      <w:r w:rsidRPr="00C93F5E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93F5E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41"/>
    </w:p>
    <w:p w:rsidR="00C93F5E" w:rsidRDefault="00C93F5E" w:rsidP="00C93F5E">
      <w:pPr>
        <w:pStyle w:val="KeepWithNext"/>
        <w:rPr>
          <w:rtl/>
        </w:rPr>
      </w:pPr>
    </w:p>
    <w:p w:rsidR="000F5E70" w:rsidRDefault="000F5E70" w:rsidP="00E030B9">
      <w:pPr>
        <w:rPr>
          <w:rtl/>
        </w:rPr>
      </w:pPr>
      <w:bookmarkStart w:id="242" w:name="_ETM_Q1_4089000"/>
      <w:bookmarkEnd w:id="242"/>
      <w:r>
        <w:rPr>
          <w:rFonts w:hint="cs"/>
          <w:rtl/>
        </w:rPr>
        <w:t>ה</w:t>
      </w:r>
      <w:r w:rsidR="00C93F5E">
        <w:rPr>
          <w:rFonts w:hint="cs"/>
          <w:rtl/>
        </w:rPr>
        <w:t xml:space="preserve">ממשלה נתנה את דעתה לשתי האפשרויות </w:t>
      </w:r>
      <w:bookmarkStart w:id="243" w:name="_ETM_Q1_4092000"/>
      <w:bookmarkEnd w:id="243"/>
      <w:r w:rsidR="00C93F5E">
        <w:rPr>
          <w:rFonts w:hint="cs"/>
          <w:rtl/>
        </w:rPr>
        <w:t xml:space="preserve">האלו. </w:t>
      </w:r>
      <w:r>
        <w:rPr>
          <w:rFonts w:hint="cs"/>
          <w:rtl/>
        </w:rPr>
        <w:t>היא קבעה בסעיף 25 ש</w:t>
      </w:r>
      <w:r w:rsidR="00C93F5E">
        <w:rPr>
          <w:rFonts w:hint="cs"/>
          <w:rtl/>
        </w:rPr>
        <w:t>עם תחילת החוק אנחנו פועלים לפי 2(א)(2)</w:t>
      </w:r>
      <w:r w:rsidR="00430FA9">
        <w:rPr>
          <w:rFonts w:hint="cs"/>
          <w:rtl/>
        </w:rPr>
        <w:t xml:space="preserve">, </w:t>
      </w:r>
      <w:r w:rsidR="00C93F5E">
        <w:rPr>
          <w:rFonts w:hint="cs"/>
          <w:rtl/>
        </w:rPr>
        <w:t>לא</w:t>
      </w:r>
      <w:r w:rsidR="00430FA9">
        <w:rPr>
          <w:rFonts w:hint="cs"/>
          <w:rtl/>
        </w:rPr>
        <w:t xml:space="preserve"> </w:t>
      </w:r>
      <w:bookmarkStart w:id="244" w:name="_ETM_Q1_4119000"/>
      <w:bookmarkEnd w:id="244"/>
      <w:r w:rsidR="00430FA9">
        <w:rPr>
          <w:rFonts w:hint="cs"/>
          <w:rtl/>
        </w:rPr>
        <w:t>לפי</w:t>
      </w:r>
      <w:r w:rsidR="00C93F5E">
        <w:rPr>
          <w:rFonts w:hint="cs"/>
          <w:rtl/>
        </w:rPr>
        <w:t xml:space="preserve"> 2(א)(1)</w:t>
      </w:r>
      <w:r>
        <w:rPr>
          <w:rFonts w:hint="cs"/>
          <w:rtl/>
        </w:rPr>
        <w:t xml:space="preserve">. </w:t>
      </w:r>
      <w:r w:rsidR="00430FA9">
        <w:rPr>
          <w:rFonts w:hint="cs"/>
          <w:rtl/>
        </w:rPr>
        <w:t xml:space="preserve">עכשיו אתם מבקשים לפעול </w:t>
      </w:r>
      <w:r w:rsidR="00E030B9">
        <w:rPr>
          <w:rFonts w:hint="cs"/>
          <w:rtl/>
        </w:rPr>
        <w:t>ל</w:t>
      </w:r>
      <w:r w:rsidR="00430FA9">
        <w:rPr>
          <w:rFonts w:hint="cs"/>
          <w:rtl/>
        </w:rPr>
        <w:t>פי 2(א</w:t>
      </w:r>
      <w:r w:rsidR="00612C66">
        <w:rPr>
          <w:rFonts w:hint="cs"/>
          <w:rtl/>
        </w:rPr>
        <w:t>)</w:t>
      </w:r>
      <w:r w:rsidR="00430FA9">
        <w:rPr>
          <w:rFonts w:hint="cs"/>
          <w:rtl/>
        </w:rPr>
        <w:t xml:space="preserve">(1). אני מכבד את העמדה </w:t>
      </w:r>
      <w:r w:rsidR="00E030B9">
        <w:rPr>
          <w:rFonts w:hint="cs"/>
          <w:rtl/>
        </w:rPr>
        <w:t xml:space="preserve">הזאת, אבל האם זאת </w:t>
      </w:r>
      <w:r>
        <w:rPr>
          <w:rFonts w:hint="cs"/>
          <w:rtl/>
        </w:rPr>
        <w:t>הכר</w:t>
      </w:r>
      <w:r w:rsidR="00430FA9">
        <w:rPr>
          <w:rFonts w:hint="cs"/>
          <w:rtl/>
        </w:rPr>
        <w:t xml:space="preserve">עה של </w:t>
      </w:r>
      <w:r w:rsidR="00612C66">
        <w:rPr>
          <w:rFonts w:hint="cs"/>
          <w:rtl/>
        </w:rPr>
        <w:t>ה</w:t>
      </w:r>
      <w:r w:rsidR="00430FA9">
        <w:rPr>
          <w:rFonts w:hint="cs"/>
          <w:rtl/>
        </w:rPr>
        <w:t xml:space="preserve">דרג </w:t>
      </w:r>
      <w:r w:rsidR="00612C66">
        <w:rPr>
          <w:rFonts w:hint="cs"/>
          <w:rtl/>
        </w:rPr>
        <w:t>ה</w:t>
      </w:r>
      <w:r w:rsidR="00430FA9">
        <w:rPr>
          <w:rFonts w:hint="cs"/>
          <w:rtl/>
        </w:rPr>
        <w:t xml:space="preserve">מקצועי או </w:t>
      </w:r>
      <w:r w:rsidR="00F75D27">
        <w:rPr>
          <w:rFonts w:hint="cs"/>
          <w:rtl/>
        </w:rPr>
        <w:t xml:space="preserve">החליטה </w:t>
      </w:r>
      <w:r w:rsidR="00430FA9">
        <w:rPr>
          <w:rFonts w:hint="cs"/>
          <w:rtl/>
        </w:rPr>
        <w:t xml:space="preserve">של </w:t>
      </w:r>
      <w:r w:rsidR="00612C66">
        <w:rPr>
          <w:rFonts w:hint="cs"/>
          <w:rtl/>
        </w:rPr>
        <w:t>ה</w:t>
      </w:r>
      <w:r w:rsidR="00430FA9">
        <w:rPr>
          <w:rFonts w:hint="cs"/>
          <w:rtl/>
        </w:rPr>
        <w:t xml:space="preserve">דרג </w:t>
      </w:r>
      <w:r w:rsidR="00612C66">
        <w:rPr>
          <w:rFonts w:hint="cs"/>
          <w:rtl/>
        </w:rPr>
        <w:t>ה</w:t>
      </w:r>
      <w:r w:rsidR="00430FA9">
        <w:rPr>
          <w:rFonts w:hint="cs"/>
          <w:rtl/>
        </w:rPr>
        <w:t xml:space="preserve">נבחר? </w:t>
      </w:r>
      <w:r>
        <w:rPr>
          <w:rFonts w:hint="cs"/>
          <w:rtl/>
        </w:rPr>
        <w:t>קבעתם בחוק פרוצדורה ש</w:t>
      </w:r>
      <w:r w:rsidR="00430FA9">
        <w:rPr>
          <w:rFonts w:hint="cs"/>
          <w:rtl/>
        </w:rPr>
        <w:t xml:space="preserve">ההחלטה לעבור </w:t>
      </w:r>
      <w:bookmarkStart w:id="245" w:name="_ETM_Q1_4161000"/>
      <w:bookmarkEnd w:id="245"/>
      <w:r w:rsidR="00430FA9">
        <w:rPr>
          <w:rFonts w:hint="cs"/>
          <w:rtl/>
        </w:rPr>
        <w:t>ממתג א' למתג ב' היא לא כלא</w:t>
      </w:r>
      <w:r>
        <w:rPr>
          <w:rFonts w:hint="cs"/>
          <w:rtl/>
        </w:rPr>
        <w:t>ח</w:t>
      </w:r>
      <w:r w:rsidR="00430FA9">
        <w:rPr>
          <w:rFonts w:hint="cs"/>
          <w:rtl/>
        </w:rPr>
        <w:t>ר יד</w:t>
      </w:r>
      <w:r w:rsidR="00E030B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30FA9">
        <w:rPr>
          <w:rFonts w:hint="cs"/>
          <w:rtl/>
        </w:rPr>
        <w:t xml:space="preserve">היא </w:t>
      </w:r>
      <w:r>
        <w:rPr>
          <w:rFonts w:hint="cs"/>
          <w:rtl/>
        </w:rPr>
        <w:t>בשיקול דעת של דרג נבחר, לא של דרג מקצועי. אני רוצה ל</w:t>
      </w:r>
      <w:r w:rsidR="004C4B4E">
        <w:rPr>
          <w:rFonts w:hint="cs"/>
          <w:rtl/>
        </w:rPr>
        <w:t xml:space="preserve">הבין אם שיקול הדעת הזה, </w:t>
      </w:r>
      <w:bookmarkStart w:id="246" w:name="_ETM_Q1_4170000"/>
      <w:bookmarkEnd w:id="246"/>
      <w:r w:rsidR="004C4B4E">
        <w:rPr>
          <w:rFonts w:hint="cs"/>
          <w:rtl/>
        </w:rPr>
        <w:t>הגם שלא עוגן בחקיקה, הוא זה שהופעל, ו</w:t>
      </w:r>
      <w:r w:rsidR="00E030B9">
        <w:rPr>
          <w:rFonts w:hint="cs"/>
          <w:rtl/>
        </w:rPr>
        <w:t xml:space="preserve">האם </w:t>
      </w:r>
      <w:r w:rsidR="004C4B4E">
        <w:rPr>
          <w:rFonts w:hint="cs"/>
          <w:rtl/>
        </w:rPr>
        <w:t xml:space="preserve">יש החלטה </w:t>
      </w:r>
      <w:bookmarkStart w:id="247" w:name="_ETM_Q1_4173000"/>
      <w:bookmarkEnd w:id="247"/>
      <w:r w:rsidR="004C4B4E">
        <w:rPr>
          <w:rFonts w:hint="cs"/>
          <w:rtl/>
        </w:rPr>
        <w:t>חלוטה, ברורה</w:t>
      </w:r>
      <w:r>
        <w:rPr>
          <w:rFonts w:hint="cs"/>
          <w:rtl/>
        </w:rPr>
        <w:t xml:space="preserve"> של דרג נב</w:t>
      </w:r>
      <w:r w:rsidR="004C4B4E">
        <w:rPr>
          <w:rFonts w:hint="cs"/>
          <w:rtl/>
        </w:rPr>
        <w:t>ח</w:t>
      </w:r>
      <w:r>
        <w:rPr>
          <w:rFonts w:hint="cs"/>
          <w:rtl/>
        </w:rPr>
        <w:t>ר שאנחנו מתחיל</w:t>
      </w:r>
      <w:r w:rsidR="004C4B4E">
        <w:rPr>
          <w:rFonts w:hint="cs"/>
          <w:rtl/>
        </w:rPr>
        <w:t>י</w:t>
      </w:r>
      <w:r>
        <w:rPr>
          <w:rFonts w:hint="cs"/>
          <w:rtl/>
        </w:rPr>
        <w:t>ם</w:t>
      </w:r>
      <w:r w:rsidR="00E030B9">
        <w:rPr>
          <w:rFonts w:hint="cs"/>
          <w:rtl/>
        </w:rPr>
        <w:t xml:space="preserve"> לפי</w:t>
      </w:r>
      <w:r>
        <w:rPr>
          <w:rFonts w:hint="cs"/>
          <w:rtl/>
        </w:rPr>
        <w:t xml:space="preserve"> </w:t>
      </w:r>
      <w:r w:rsidR="004C4B4E">
        <w:rPr>
          <w:rFonts w:hint="cs"/>
          <w:rtl/>
        </w:rPr>
        <w:t>2(א)(1)</w:t>
      </w:r>
      <w:r w:rsidR="00E030B9">
        <w:rPr>
          <w:rFonts w:hint="cs"/>
          <w:rtl/>
        </w:rPr>
        <w:t xml:space="preserve">, </w:t>
      </w:r>
      <w:r w:rsidR="004C4B4E">
        <w:rPr>
          <w:rFonts w:hint="cs"/>
          <w:rtl/>
        </w:rPr>
        <w:t>לא לפי 2(א)(2)</w:t>
      </w:r>
      <w:r w:rsidR="00E030B9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0F5E70" w:rsidRDefault="000F5E70" w:rsidP="0030258C">
      <w:pPr>
        <w:ind w:firstLine="0"/>
        <w:rPr>
          <w:rtl/>
        </w:rPr>
      </w:pPr>
    </w:p>
    <w:p w:rsidR="004C4B4E" w:rsidRDefault="004C4B4E" w:rsidP="004C4B4E">
      <w:pPr>
        <w:pStyle w:val="af9"/>
        <w:keepNext/>
        <w:rPr>
          <w:rtl/>
        </w:rPr>
      </w:pPr>
      <w:bookmarkStart w:id="248" w:name="ET_guest_ענת_אסיף_117"/>
      <w:r w:rsidRPr="004C4B4E">
        <w:rPr>
          <w:rStyle w:val="TagStyle"/>
          <w:rtl/>
        </w:rPr>
        <w:t xml:space="preserve"> &lt;&lt; אורח &gt;&gt; </w:t>
      </w:r>
      <w:r>
        <w:rPr>
          <w:rtl/>
        </w:rPr>
        <w:t>ענת אסיף:</w:t>
      </w:r>
      <w:r w:rsidRPr="004C4B4E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48"/>
    </w:p>
    <w:p w:rsidR="004C4B4E" w:rsidRDefault="004C4B4E" w:rsidP="004C4B4E">
      <w:pPr>
        <w:pStyle w:val="KeepWithNext"/>
        <w:rPr>
          <w:rtl/>
        </w:rPr>
      </w:pPr>
    </w:p>
    <w:p w:rsidR="000F5E70" w:rsidRDefault="004C4B4E" w:rsidP="004C4B4E">
      <w:pPr>
        <w:rPr>
          <w:rtl/>
        </w:rPr>
      </w:pPr>
      <w:bookmarkStart w:id="249" w:name="_ETM_Q1_4180000"/>
      <w:bookmarkEnd w:id="249"/>
      <w:r>
        <w:rPr>
          <w:rFonts w:hint="cs"/>
          <w:rtl/>
        </w:rPr>
        <w:t>אני לא י</w:t>
      </w:r>
      <w:r w:rsidR="000F5E70">
        <w:rPr>
          <w:rFonts w:hint="cs"/>
          <w:rtl/>
        </w:rPr>
        <w:t>כ</w:t>
      </w:r>
      <w:r>
        <w:rPr>
          <w:rFonts w:hint="cs"/>
          <w:rtl/>
        </w:rPr>
        <w:t>ול</w:t>
      </w:r>
      <w:r w:rsidR="000F5E70">
        <w:rPr>
          <w:rFonts w:hint="cs"/>
          <w:rtl/>
        </w:rPr>
        <w:t>ה ל</w:t>
      </w:r>
      <w:r>
        <w:rPr>
          <w:rFonts w:hint="cs"/>
          <w:rtl/>
        </w:rPr>
        <w:t xml:space="preserve">ומר </w:t>
      </w:r>
      <w:r w:rsidR="000F5E70">
        <w:rPr>
          <w:rFonts w:hint="cs"/>
          <w:rtl/>
        </w:rPr>
        <w:t>שיש החלטה חלוטה לעבור ל</w:t>
      </w:r>
      <w:r>
        <w:rPr>
          <w:rFonts w:hint="cs"/>
          <w:rtl/>
        </w:rPr>
        <w:t>-2(א)(1)</w:t>
      </w:r>
      <w:r w:rsidR="000F5E70">
        <w:rPr>
          <w:rFonts w:hint="cs"/>
          <w:rtl/>
        </w:rPr>
        <w:t>, אבל אנחנו כן יודעים לומר שההבנה המקצועית והמדינ</w:t>
      </w:r>
      <w:r>
        <w:rPr>
          <w:rFonts w:hint="cs"/>
          <w:rtl/>
        </w:rPr>
        <w:t>י</w:t>
      </w:r>
      <w:r w:rsidR="000F5E70">
        <w:rPr>
          <w:rFonts w:hint="cs"/>
          <w:rtl/>
        </w:rPr>
        <w:t>ת ב</w:t>
      </w:r>
      <w:r>
        <w:rPr>
          <w:rFonts w:hint="cs"/>
          <w:rtl/>
        </w:rPr>
        <w:t xml:space="preserve">אותה ישיבת ממשלה הייתה </w:t>
      </w:r>
      <w:bookmarkStart w:id="250" w:name="_ETM_Q1_4196000"/>
      <w:bookmarkEnd w:id="250"/>
      <w:r w:rsidR="000F5E70">
        <w:rPr>
          <w:rFonts w:hint="cs"/>
          <w:rtl/>
        </w:rPr>
        <w:t>שה</w:t>
      </w:r>
      <w:r>
        <w:rPr>
          <w:rFonts w:hint="cs"/>
          <w:rtl/>
        </w:rPr>
        <w:t>צורך הוא להתחיל עם החלופה הרחבה.</w:t>
      </w:r>
      <w:r w:rsidR="000F5E70">
        <w:rPr>
          <w:rFonts w:hint="cs"/>
          <w:rtl/>
        </w:rPr>
        <w:t xml:space="preserve"> </w:t>
      </w:r>
    </w:p>
    <w:p w:rsidR="000F5E70" w:rsidRDefault="000F5E70" w:rsidP="0030258C">
      <w:pPr>
        <w:ind w:firstLine="0"/>
        <w:rPr>
          <w:rtl/>
        </w:rPr>
      </w:pPr>
    </w:p>
    <w:p w:rsidR="004C4B4E" w:rsidRDefault="004C4B4E" w:rsidP="004C4B4E">
      <w:pPr>
        <w:pStyle w:val="af6"/>
        <w:keepNext/>
        <w:rPr>
          <w:rtl/>
        </w:rPr>
      </w:pPr>
      <w:bookmarkStart w:id="251" w:name="ET_yor_5774_118"/>
      <w:r w:rsidRPr="004C4B4E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C4B4E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51"/>
    </w:p>
    <w:p w:rsidR="004C4B4E" w:rsidRDefault="004C4B4E" w:rsidP="004C4B4E">
      <w:pPr>
        <w:pStyle w:val="KeepWithNext"/>
        <w:rPr>
          <w:rtl/>
        </w:rPr>
      </w:pPr>
    </w:p>
    <w:p w:rsidR="000F5E70" w:rsidRDefault="000F5E70" w:rsidP="004C4B4E">
      <w:pPr>
        <w:rPr>
          <w:rtl/>
        </w:rPr>
      </w:pPr>
      <w:r>
        <w:rPr>
          <w:rFonts w:hint="cs"/>
          <w:rtl/>
        </w:rPr>
        <w:t>וההבנה הזאת לא שוקפה בטקס</w:t>
      </w:r>
      <w:r w:rsidR="004C4B4E">
        <w:rPr>
          <w:rFonts w:hint="cs"/>
          <w:rtl/>
        </w:rPr>
        <w:t>ט.</w:t>
      </w:r>
    </w:p>
    <w:p w:rsidR="000F5E70" w:rsidRDefault="000F5E70" w:rsidP="0030258C">
      <w:pPr>
        <w:ind w:firstLine="0"/>
        <w:rPr>
          <w:rtl/>
        </w:rPr>
      </w:pPr>
    </w:p>
    <w:p w:rsidR="00E030B9" w:rsidRDefault="00E030B9" w:rsidP="00E030B9">
      <w:pPr>
        <w:pStyle w:val="af9"/>
        <w:keepNext/>
        <w:rPr>
          <w:rtl/>
        </w:rPr>
      </w:pPr>
      <w:bookmarkStart w:id="252" w:name="ET_guest_ענת_אסיף_119"/>
      <w:r w:rsidRPr="00E030B9">
        <w:rPr>
          <w:rStyle w:val="TagStyle"/>
          <w:rtl/>
        </w:rPr>
        <w:t xml:space="preserve"> &lt;&lt; אורח &gt;&gt; </w:t>
      </w:r>
      <w:r>
        <w:rPr>
          <w:rtl/>
        </w:rPr>
        <w:t>ענת אסיף:</w:t>
      </w:r>
      <w:r w:rsidRPr="00E030B9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52"/>
    </w:p>
    <w:p w:rsidR="00E030B9" w:rsidRDefault="00E030B9" w:rsidP="00E030B9">
      <w:pPr>
        <w:rPr>
          <w:rtl/>
        </w:rPr>
      </w:pPr>
      <w:bookmarkStart w:id="253" w:name="_ETM_Q1_4201000"/>
      <w:bookmarkEnd w:id="253"/>
      <w:r>
        <w:rPr>
          <w:rtl/>
        </w:rPr>
        <w:t xml:space="preserve">  </w:t>
      </w:r>
    </w:p>
    <w:p w:rsidR="000F5E70" w:rsidRDefault="00E030B9" w:rsidP="00351662">
      <w:pPr>
        <w:rPr>
          <w:rtl/>
        </w:rPr>
      </w:pPr>
      <w:r>
        <w:rPr>
          <w:rFonts w:hint="cs"/>
          <w:rtl/>
        </w:rPr>
        <w:t xml:space="preserve">היא </w:t>
      </w:r>
      <w:r w:rsidR="000F5E70">
        <w:rPr>
          <w:rFonts w:hint="cs"/>
          <w:rtl/>
        </w:rPr>
        <w:t xml:space="preserve">לא שוקפה בטקסט. הנוסח שהממשלה אישרה </w:t>
      </w:r>
      <w:r w:rsidR="00351662">
        <w:rPr>
          <w:rFonts w:hint="cs"/>
          <w:rtl/>
        </w:rPr>
        <w:t xml:space="preserve">הוא נוסח ששבועיים קודם לכן כבר היה מנוסח ומוכן. </w:t>
      </w:r>
    </w:p>
    <w:p w:rsidR="000F5E70" w:rsidRDefault="000F5E70" w:rsidP="0030258C">
      <w:pPr>
        <w:ind w:firstLine="0"/>
        <w:rPr>
          <w:rtl/>
        </w:rPr>
      </w:pPr>
    </w:p>
    <w:p w:rsidR="00351662" w:rsidRDefault="00351662" w:rsidP="00351662">
      <w:pPr>
        <w:pStyle w:val="af6"/>
        <w:keepNext/>
        <w:rPr>
          <w:rtl/>
        </w:rPr>
      </w:pPr>
      <w:bookmarkStart w:id="254" w:name="ET_yor_5774_120"/>
      <w:r w:rsidRPr="0035166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35166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54"/>
    </w:p>
    <w:p w:rsidR="00351662" w:rsidRDefault="00351662" w:rsidP="00351662">
      <w:pPr>
        <w:pStyle w:val="KeepWithNext"/>
        <w:rPr>
          <w:rtl/>
        </w:rPr>
      </w:pPr>
    </w:p>
    <w:p w:rsidR="000F5E70" w:rsidRDefault="00351662" w:rsidP="00351662">
      <w:pPr>
        <w:rPr>
          <w:rtl/>
        </w:rPr>
      </w:pPr>
      <w:bookmarkStart w:id="255" w:name="_ETM_Q1_4233000"/>
      <w:bookmarkEnd w:id="255"/>
      <w:r>
        <w:rPr>
          <w:rFonts w:hint="cs"/>
          <w:rtl/>
        </w:rPr>
        <w:t xml:space="preserve">את סעיף 25 אפשר </w:t>
      </w:r>
      <w:bookmarkStart w:id="256" w:name="_ETM_Q1_4239000"/>
      <w:bookmarkEnd w:id="256"/>
      <w:r w:rsidR="00F75D27">
        <w:rPr>
          <w:rFonts w:hint="cs"/>
          <w:rtl/>
        </w:rPr>
        <w:t>לכתוב אחרת.</w:t>
      </w:r>
      <w:r>
        <w:rPr>
          <w:rFonts w:hint="cs"/>
          <w:rtl/>
        </w:rPr>
        <w:t xml:space="preserve"> במקום (ב) אפשר לכתוב (א). </w:t>
      </w:r>
      <w:r w:rsidR="000F5E70">
        <w:rPr>
          <w:rFonts w:hint="cs"/>
          <w:rtl/>
        </w:rPr>
        <w:t xml:space="preserve"> </w:t>
      </w:r>
    </w:p>
    <w:p w:rsidR="00351662" w:rsidRDefault="00351662" w:rsidP="0030258C">
      <w:pPr>
        <w:ind w:firstLine="0"/>
        <w:rPr>
          <w:rtl/>
        </w:rPr>
      </w:pPr>
    </w:p>
    <w:p w:rsidR="00351662" w:rsidRDefault="00351662" w:rsidP="00351662">
      <w:pPr>
        <w:pStyle w:val="af9"/>
        <w:keepNext/>
        <w:rPr>
          <w:rtl/>
        </w:rPr>
      </w:pPr>
      <w:bookmarkStart w:id="257" w:name="ET_guest_ענת_אסיף_121"/>
      <w:r w:rsidRPr="00351662">
        <w:rPr>
          <w:rStyle w:val="TagStyle"/>
          <w:rtl/>
        </w:rPr>
        <w:t xml:space="preserve"> &lt;&lt; אורח &gt;&gt; </w:t>
      </w:r>
      <w:r>
        <w:rPr>
          <w:rtl/>
        </w:rPr>
        <w:t>ענת אסיף:</w:t>
      </w:r>
      <w:r w:rsidRPr="00351662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57"/>
    </w:p>
    <w:p w:rsidR="00351662" w:rsidRDefault="00351662" w:rsidP="00351662">
      <w:pPr>
        <w:pStyle w:val="KeepWithNext"/>
        <w:rPr>
          <w:rtl/>
        </w:rPr>
      </w:pPr>
    </w:p>
    <w:p w:rsidR="000F5E70" w:rsidRDefault="00351662" w:rsidP="00497393">
      <w:pPr>
        <w:rPr>
          <w:rtl/>
        </w:rPr>
      </w:pPr>
      <w:bookmarkStart w:id="258" w:name="_ETM_Q1_4246000"/>
      <w:bookmarkStart w:id="259" w:name="_ETM_Q1_4262000"/>
      <w:bookmarkStart w:id="260" w:name="_ETM_Q1_4268000"/>
      <w:bookmarkEnd w:id="258"/>
      <w:bookmarkEnd w:id="259"/>
      <w:bookmarkEnd w:id="260"/>
      <w:r>
        <w:rPr>
          <w:rFonts w:hint="cs"/>
          <w:rtl/>
        </w:rPr>
        <w:t>תמי</w:t>
      </w:r>
      <w:r w:rsidR="000F5E70">
        <w:rPr>
          <w:rFonts w:hint="cs"/>
          <w:rtl/>
        </w:rPr>
        <w:t xml:space="preserve">ד יש איזה </w:t>
      </w:r>
      <w:r w:rsidR="00B42C3C">
        <w:rPr>
          <w:rFonts w:hint="cs"/>
          <w:rtl/>
        </w:rPr>
        <w:t xml:space="preserve">שהוא </w:t>
      </w:r>
      <w:r w:rsidR="000F5E70">
        <w:rPr>
          <w:rFonts w:hint="cs"/>
          <w:rtl/>
        </w:rPr>
        <w:t>מרחב של שיקול דעת לג</w:t>
      </w:r>
      <w:r>
        <w:rPr>
          <w:rFonts w:hint="cs"/>
          <w:rtl/>
        </w:rPr>
        <w:t>ורמים שמגיעים לדיונים</w:t>
      </w:r>
      <w:r w:rsidR="0049739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F5E70">
        <w:rPr>
          <w:rFonts w:hint="cs"/>
          <w:rtl/>
        </w:rPr>
        <w:t xml:space="preserve">אני מסכימה </w:t>
      </w:r>
      <w:proofErr w:type="spellStart"/>
      <w:r w:rsidR="000F5E70">
        <w:rPr>
          <w:rFonts w:hint="cs"/>
          <w:rtl/>
        </w:rPr>
        <w:t>איתך</w:t>
      </w:r>
      <w:proofErr w:type="spellEnd"/>
      <w:r w:rsidR="000F5E70">
        <w:rPr>
          <w:rFonts w:hint="cs"/>
          <w:rtl/>
        </w:rPr>
        <w:t xml:space="preserve"> שאין לנו החלטה חלוטה</w:t>
      </w:r>
      <w:r>
        <w:rPr>
          <w:rFonts w:hint="cs"/>
          <w:rtl/>
        </w:rPr>
        <w:t xml:space="preserve"> בעניין.</w:t>
      </w:r>
    </w:p>
    <w:p w:rsidR="000F5E70" w:rsidRDefault="000F5E70" w:rsidP="0030258C">
      <w:pPr>
        <w:ind w:firstLine="0"/>
        <w:rPr>
          <w:rtl/>
        </w:rPr>
      </w:pPr>
    </w:p>
    <w:p w:rsidR="00351662" w:rsidRDefault="00351662" w:rsidP="00351662">
      <w:pPr>
        <w:pStyle w:val="af6"/>
        <w:keepNext/>
        <w:rPr>
          <w:rtl/>
        </w:rPr>
      </w:pPr>
      <w:bookmarkStart w:id="261" w:name="ET_yor_5774_122"/>
      <w:r w:rsidRPr="0035166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35166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61"/>
    </w:p>
    <w:p w:rsidR="00351662" w:rsidRDefault="00351662" w:rsidP="00351662">
      <w:pPr>
        <w:pStyle w:val="KeepWithNext"/>
        <w:rPr>
          <w:rtl/>
        </w:rPr>
      </w:pPr>
    </w:p>
    <w:p w:rsidR="000F5E70" w:rsidRDefault="000F5E70" w:rsidP="00AE0A93">
      <w:pPr>
        <w:ind w:firstLine="0"/>
        <w:rPr>
          <w:rtl/>
        </w:rPr>
      </w:pPr>
      <w:bookmarkStart w:id="262" w:name="_ETM_Q1_4285000"/>
      <w:bookmarkEnd w:id="262"/>
      <w:r>
        <w:rPr>
          <w:rtl/>
        </w:rPr>
        <w:tab/>
      </w:r>
      <w:r w:rsidR="00351662">
        <w:rPr>
          <w:rFonts w:hint="cs"/>
          <w:rtl/>
        </w:rPr>
        <w:t>השקעתם מחשבה רבה בהסדר הזה,</w:t>
      </w:r>
      <w:r>
        <w:rPr>
          <w:rFonts w:hint="cs"/>
          <w:rtl/>
        </w:rPr>
        <w:t xml:space="preserve"> </w:t>
      </w:r>
      <w:r w:rsidR="00584368">
        <w:rPr>
          <w:rFonts w:hint="cs"/>
          <w:rtl/>
        </w:rPr>
        <w:t>ב</w:t>
      </w:r>
      <w:r>
        <w:rPr>
          <w:rFonts w:hint="cs"/>
          <w:rtl/>
        </w:rPr>
        <w:t xml:space="preserve">הסדר </w:t>
      </w:r>
      <w:r w:rsidR="00497393">
        <w:rPr>
          <w:rFonts w:hint="cs"/>
          <w:rtl/>
        </w:rPr>
        <w:t xml:space="preserve">שהוא </w:t>
      </w:r>
      <w:r>
        <w:rPr>
          <w:rFonts w:hint="cs"/>
          <w:rtl/>
        </w:rPr>
        <w:t xml:space="preserve">מורכב וחשוב. </w:t>
      </w:r>
      <w:r w:rsidR="00650C39">
        <w:rPr>
          <w:rFonts w:hint="cs"/>
          <w:rtl/>
        </w:rPr>
        <w:t>קבעתם מנגנון מושכל</w:t>
      </w:r>
      <w:r>
        <w:rPr>
          <w:rFonts w:hint="cs"/>
          <w:rtl/>
        </w:rPr>
        <w:t>, מפ</w:t>
      </w:r>
      <w:r w:rsidR="00990D08">
        <w:rPr>
          <w:rFonts w:hint="cs"/>
          <w:rtl/>
        </w:rPr>
        <w:t>ורט, עם הרבה מאוד עבודה מאחוריו</w:t>
      </w:r>
      <w:r w:rsidR="00AE0A93">
        <w:rPr>
          <w:rFonts w:hint="cs"/>
          <w:rtl/>
        </w:rPr>
        <w:t>.</w:t>
      </w:r>
      <w:r w:rsidR="00584368">
        <w:rPr>
          <w:rFonts w:hint="cs"/>
          <w:rtl/>
        </w:rPr>
        <w:t xml:space="preserve"> </w:t>
      </w:r>
      <w:bookmarkStart w:id="263" w:name="_ETM_Q1_4318000"/>
      <w:bookmarkEnd w:id="263"/>
      <w:r>
        <w:rPr>
          <w:rFonts w:hint="cs"/>
          <w:rtl/>
        </w:rPr>
        <w:t>ראית</w:t>
      </w:r>
      <w:r w:rsidR="00650C39">
        <w:rPr>
          <w:rFonts w:hint="cs"/>
          <w:rtl/>
        </w:rPr>
        <w:t>ם לנכון ל</w:t>
      </w:r>
      <w:r>
        <w:rPr>
          <w:rFonts w:hint="cs"/>
          <w:rtl/>
        </w:rPr>
        <w:t>עגן את אותו הליך מעבר</w:t>
      </w:r>
      <w:r w:rsidR="00650C39">
        <w:rPr>
          <w:rFonts w:hint="cs"/>
          <w:rtl/>
        </w:rPr>
        <w:t xml:space="preserve"> בחקיקה ראשית</w:t>
      </w:r>
      <w:r>
        <w:rPr>
          <w:rFonts w:hint="cs"/>
          <w:rtl/>
        </w:rPr>
        <w:t xml:space="preserve">. הדברים היו </w:t>
      </w:r>
      <w:r>
        <w:rPr>
          <w:rFonts w:hint="cs"/>
          <w:rtl/>
        </w:rPr>
        <w:lastRenderedPageBreak/>
        <w:t xml:space="preserve">לנגד עיניכם. עכשיו את אומרת לי </w:t>
      </w:r>
      <w:r w:rsidR="00AE0A93">
        <w:rPr>
          <w:rFonts w:hint="cs"/>
          <w:rtl/>
        </w:rPr>
        <w:t>שאתם מבקשים</w:t>
      </w:r>
      <w:r w:rsidR="00650C39">
        <w:rPr>
          <w:rFonts w:hint="cs"/>
          <w:rtl/>
        </w:rPr>
        <w:t xml:space="preserve"> אגב</w:t>
      </w:r>
      <w:r>
        <w:rPr>
          <w:rFonts w:hint="cs"/>
          <w:rtl/>
        </w:rPr>
        <w:t xml:space="preserve"> </w:t>
      </w:r>
      <w:r w:rsidR="00650C39">
        <w:rPr>
          <w:rFonts w:hint="cs"/>
          <w:rtl/>
        </w:rPr>
        <w:t>ה</w:t>
      </w:r>
      <w:r>
        <w:rPr>
          <w:rFonts w:hint="cs"/>
          <w:rtl/>
        </w:rPr>
        <w:t xml:space="preserve">הליך הזה </w:t>
      </w:r>
      <w:r w:rsidR="00650C39">
        <w:rPr>
          <w:rFonts w:hint="cs"/>
          <w:rtl/>
        </w:rPr>
        <w:t xml:space="preserve">פה בוועדה ובהליך החקיקה, </w:t>
      </w:r>
      <w:bookmarkStart w:id="264" w:name="_ETM_Q1_4335000"/>
      <w:bookmarkEnd w:id="264"/>
      <w:r w:rsidR="00990D08">
        <w:rPr>
          <w:rFonts w:hint="cs"/>
          <w:rtl/>
        </w:rPr>
        <w:t xml:space="preserve">לעבור ממתג א' למתג ב'. </w:t>
      </w:r>
      <w:r>
        <w:rPr>
          <w:rFonts w:hint="cs"/>
          <w:rtl/>
        </w:rPr>
        <w:t>אם נעביר את החקיקה כפי שהיא, יתכנס הצוות, צוות השרים</w:t>
      </w:r>
      <w:r w:rsidR="00650C39">
        <w:rPr>
          <w:rFonts w:hint="cs"/>
          <w:rtl/>
        </w:rPr>
        <w:t>,</w:t>
      </w:r>
      <w:r>
        <w:rPr>
          <w:rFonts w:hint="cs"/>
          <w:rtl/>
        </w:rPr>
        <w:t xml:space="preserve"> יעשה את אותה פעולה כפי שהמחוקק כבר עיגן וחייב אותו, יפעיל את כל שיקול</w:t>
      </w:r>
      <w:r w:rsidR="00990D08">
        <w:rPr>
          <w:rFonts w:hint="cs"/>
          <w:rtl/>
        </w:rPr>
        <w:t xml:space="preserve"> הדעת כדי לקבל החלטה אם הוא עובר מ</w:t>
      </w:r>
      <w:r>
        <w:rPr>
          <w:rFonts w:hint="cs"/>
          <w:rtl/>
        </w:rPr>
        <w:t>מתג א' למתג ב'</w:t>
      </w:r>
      <w:r w:rsidR="00650C39">
        <w:rPr>
          <w:rFonts w:hint="cs"/>
          <w:rtl/>
        </w:rPr>
        <w:t>.</w:t>
      </w:r>
    </w:p>
    <w:p w:rsidR="000F5E70" w:rsidRDefault="000F5E70" w:rsidP="0030258C">
      <w:pPr>
        <w:ind w:firstLine="0"/>
        <w:rPr>
          <w:rtl/>
        </w:rPr>
      </w:pPr>
    </w:p>
    <w:p w:rsidR="00650C39" w:rsidRDefault="00650C39" w:rsidP="00650C39">
      <w:pPr>
        <w:pStyle w:val="af9"/>
        <w:keepNext/>
        <w:rPr>
          <w:rtl/>
        </w:rPr>
      </w:pPr>
      <w:bookmarkStart w:id="265" w:name="ET_guest_ענת_אסיף_123"/>
      <w:r w:rsidRPr="00650C39">
        <w:rPr>
          <w:rStyle w:val="TagStyle"/>
          <w:rtl/>
        </w:rPr>
        <w:t xml:space="preserve"> &lt;&lt; אורח &gt;&gt; </w:t>
      </w:r>
      <w:r>
        <w:rPr>
          <w:rtl/>
        </w:rPr>
        <w:t>ענת אסיף:</w:t>
      </w:r>
      <w:r w:rsidRPr="00650C39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65"/>
    </w:p>
    <w:p w:rsidR="00650C39" w:rsidRDefault="00650C39" w:rsidP="00650C39">
      <w:pPr>
        <w:pStyle w:val="KeepWithNext"/>
        <w:rPr>
          <w:rtl/>
        </w:rPr>
      </w:pPr>
    </w:p>
    <w:p w:rsidR="000F5E70" w:rsidRDefault="000F5E70" w:rsidP="00AE0A93">
      <w:pPr>
        <w:rPr>
          <w:rtl/>
        </w:rPr>
      </w:pPr>
      <w:bookmarkStart w:id="266" w:name="_ETM_Q1_4371000"/>
      <w:bookmarkEnd w:id="266"/>
      <w:r>
        <w:rPr>
          <w:rFonts w:hint="cs"/>
          <w:rtl/>
        </w:rPr>
        <w:t>אני מאמינה שהדיון</w:t>
      </w:r>
      <w:r w:rsidR="00650C39">
        <w:rPr>
          <w:rFonts w:hint="cs"/>
          <w:rtl/>
        </w:rPr>
        <w:t xml:space="preserve"> בוועדה הזאת יהיה לא פחות מהותי, רציני ושוקל את כל העניינים </w:t>
      </w:r>
      <w:bookmarkStart w:id="267" w:name="_ETM_Q1_4383000"/>
      <w:bookmarkEnd w:id="267"/>
      <w:r w:rsidR="00AE0A93">
        <w:rPr>
          <w:rFonts w:hint="cs"/>
          <w:rtl/>
        </w:rPr>
        <w:t xml:space="preserve">כדי </w:t>
      </w:r>
      <w:r w:rsidR="00650C39">
        <w:rPr>
          <w:rFonts w:hint="cs"/>
          <w:rtl/>
        </w:rPr>
        <w:t>לשמוע</w:t>
      </w:r>
      <w:r w:rsidR="00AE0A93">
        <w:rPr>
          <w:rFonts w:hint="cs"/>
          <w:rtl/>
        </w:rPr>
        <w:t xml:space="preserve"> ולאשר </w:t>
      </w:r>
      <w:r w:rsidR="00650C39">
        <w:rPr>
          <w:rFonts w:hint="cs"/>
          <w:rtl/>
        </w:rPr>
        <w:t>את הצורך שקיים בהפעלה הרחבה</w:t>
      </w:r>
      <w:r w:rsidR="00AE0A93">
        <w:rPr>
          <w:rFonts w:hint="cs"/>
          <w:rtl/>
        </w:rPr>
        <w:t>. ז</w:t>
      </w:r>
      <w:r>
        <w:rPr>
          <w:rFonts w:hint="cs"/>
          <w:rtl/>
        </w:rPr>
        <w:t>ה נראה לנו</w:t>
      </w:r>
      <w:r w:rsidR="00990D08">
        <w:rPr>
          <w:rFonts w:hint="cs"/>
          <w:rtl/>
        </w:rPr>
        <w:t xml:space="preserve"> יותר נכון מאשר לאפשר</w:t>
      </w:r>
      <w:r w:rsidR="00650C39">
        <w:rPr>
          <w:rFonts w:hint="cs"/>
          <w:rtl/>
        </w:rPr>
        <w:t xml:space="preserve"> </w:t>
      </w:r>
      <w:r w:rsidR="00AE0A93">
        <w:rPr>
          <w:rFonts w:hint="cs"/>
          <w:rtl/>
        </w:rPr>
        <w:t xml:space="preserve">עכשיו </w:t>
      </w:r>
      <w:r w:rsidR="00650C39">
        <w:rPr>
          <w:rFonts w:hint="cs"/>
          <w:rtl/>
        </w:rPr>
        <w:t xml:space="preserve">את ההפעלה </w:t>
      </w:r>
      <w:bookmarkStart w:id="268" w:name="_ETM_Q1_4391000"/>
      <w:bookmarkEnd w:id="268"/>
      <w:r w:rsidR="00650C39">
        <w:rPr>
          <w:rFonts w:hint="cs"/>
          <w:rtl/>
        </w:rPr>
        <w:t xml:space="preserve">במתכונת המצומצמת ולרוץ אחר כך </w:t>
      </w:r>
      <w:r>
        <w:rPr>
          <w:rFonts w:hint="cs"/>
          <w:rtl/>
        </w:rPr>
        <w:t>להקים צוות שרים</w:t>
      </w:r>
      <w:r w:rsidR="00650C39">
        <w:rPr>
          <w:rFonts w:hint="cs"/>
          <w:rtl/>
        </w:rPr>
        <w:t>.</w:t>
      </w:r>
    </w:p>
    <w:p w:rsidR="000F5E70" w:rsidRDefault="000F5E70" w:rsidP="0030258C">
      <w:pPr>
        <w:ind w:firstLine="0"/>
        <w:rPr>
          <w:rtl/>
        </w:rPr>
      </w:pPr>
    </w:p>
    <w:p w:rsidR="00990D08" w:rsidRDefault="00990D08" w:rsidP="00990D08">
      <w:pPr>
        <w:pStyle w:val="af6"/>
        <w:keepNext/>
        <w:rPr>
          <w:rtl/>
        </w:rPr>
      </w:pPr>
      <w:bookmarkStart w:id="269" w:name="ET_yor_5774_124"/>
      <w:r w:rsidRPr="00990D08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990D08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69"/>
    </w:p>
    <w:p w:rsidR="00990D08" w:rsidRDefault="00990D08" w:rsidP="00990D08">
      <w:pPr>
        <w:pStyle w:val="KeepWithNext"/>
        <w:rPr>
          <w:rtl/>
        </w:rPr>
      </w:pPr>
    </w:p>
    <w:p w:rsidR="000F5E70" w:rsidRDefault="000F5E70" w:rsidP="00990D08">
      <w:pPr>
        <w:rPr>
          <w:rtl/>
        </w:rPr>
      </w:pPr>
      <w:bookmarkStart w:id="270" w:name="_ETM_Q1_4399000"/>
      <w:bookmarkEnd w:id="270"/>
      <w:r>
        <w:rPr>
          <w:rFonts w:hint="cs"/>
          <w:rtl/>
        </w:rPr>
        <w:t>אנחנו נציגי</w:t>
      </w:r>
      <w:r w:rsidR="00990D08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990D08">
        <w:rPr>
          <w:rFonts w:hint="cs"/>
          <w:rtl/>
        </w:rPr>
        <w:t>רשות המחוקקת</w:t>
      </w:r>
      <w:r>
        <w:rPr>
          <w:rFonts w:hint="cs"/>
          <w:rtl/>
        </w:rPr>
        <w:t>, לא הרשות המבצעת.</w:t>
      </w:r>
      <w:r w:rsidR="00990D08">
        <w:rPr>
          <w:rFonts w:hint="cs"/>
          <w:rtl/>
        </w:rPr>
        <w:t xml:space="preserve"> הרשות המבצעת רואה את התמונה כולה.</w:t>
      </w:r>
      <w:r>
        <w:rPr>
          <w:rFonts w:hint="cs"/>
          <w:rtl/>
        </w:rPr>
        <w:t xml:space="preserve"> </w:t>
      </w:r>
    </w:p>
    <w:p w:rsidR="000F5E70" w:rsidRDefault="000F5E70" w:rsidP="0030258C">
      <w:pPr>
        <w:ind w:firstLine="0"/>
        <w:rPr>
          <w:rtl/>
        </w:rPr>
      </w:pPr>
    </w:p>
    <w:p w:rsidR="00990D08" w:rsidRDefault="00990D08" w:rsidP="00990D08">
      <w:pPr>
        <w:pStyle w:val="a4"/>
        <w:keepNext/>
        <w:rPr>
          <w:rtl/>
        </w:rPr>
      </w:pPr>
      <w:bookmarkStart w:id="271" w:name="ET_speaker_5767_125"/>
      <w:r w:rsidRPr="00990D08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990D08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271"/>
    </w:p>
    <w:p w:rsidR="00990D08" w:rsidRDefault="00990D08" w:rsidP="00990D08">
      <w:pPr>
        <w:pStyle w:val="KeepWithNext"/>
        <w:rPr>
          <w:rtl/>
        </w:rPr>
      </w:pPr>
    </w:p>
    <w:p w:rsidR="000F5E70" w:rsidRDefault="000F5E70" w:rsidP="00990D08">
      <w:pPr>
        <w:rPr>
          <w:rtl/>
        </w:rPr>
      </w:pPr>
      <w:r>
        <w:rPr>
          <w:rFonts w:hint="cs"/>
          <w:rtl/>
        </w:rPr>
        <w:t>לפעמים</w:t>
      </w:r>
      <w:r w:rsidR="00990D08">
        <w:rPr>
          <w:rFonts w:hint="cs"/>
          <w:rtl/>
        </w:rPr>
        <w:t xml:space="preserve"> זה נורא </w:t>
      </w:r>
      <w:bookmarkStart w:id="272" w:name="_ETM_Q1_4410000"/>
      <w:bookmarkEnd w:id="272"/>
      <w:r w:rsidR="00990D08">
        <w:rPr>
          <w:rFonts w:hint="cs"/>
          <w:rtl/>
        </w:rPr>
        <w:t>מבלבל, זה נראה שאנחנו המבצעת.</w:t>
      </w:r>
    </w:p>
    <w:p w:rsidR="000F5E70" w:rsidRDefault="000F5E70" w:rsidP="0030258C">
      <w:pPr>
        <w:ind w:firstLine="0"/>
        <w:rPr>
          <w:rtl/>
        </w:rPr>
      </w:pPr>
    </w:p>
    <w:p w:rsidR="00990D08" w:rsidRDefault="00990D08" w:rsidP="00990D08">
      <w:pPr>
        <w:pStyle w:val="af6"/>
        <w:keepNext/>
        <w:rPr>
          <w:rtl/>
        </w:rPr>
      </w:pPr>
      <w:bookmarkStart w:id="273" w:name="ET_yor_5774_126"/>
      <w:r w:rsidRPr="00990D08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990D08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273"/>
    </w:p>
    <w:p w:rsidR="00990D08" w:rsidRDefault="00990D08" w:rsidP="00990D08">
      <w:pPr>
        <w:pStyle w:val="KeepWithNext"/>
        <w:rPr>
          <w:rtl/>
        </w:rPr>
      </w:pPr>
    </w:p>
    <w:p w:rsidR="000F5E70" w:rsidRDefault="00990D08" w:rsidP="007234C7">
      <w:pPr>
        <w:rPr>
          <w:rtl/>
        </w:rPr>
      </w:pPr>
      <w:bookmarkStart w:id="274" w:name="_ETM_Q1_4415000"/>
      <w:bookmarkEnd w:id="274"/>
      <w:r>
        <w:rPr>
          <w:rFonts w:hint="cs"/>
          <w:rtl/>
        </w:rPr>
        <w:t xml:space="preserve">יש לה כלים, כשהיא מקבלת את ההחלטה, </w:t>
      </w:r>
      <w:bookmarkStart w:id="275" w:name="_ETM_Q1_4419000"/>
      <w:bookmarkEnd w:id="275"/>
      <w:r>
        <w:rPr>
          <w:rFonts w:hint="cs"/>
          <w:rtl/>
        </w:rPr>
        <w:t xml:space="preserve">של </w:t>
      </w:r>
      <w:r w:rsidR="000F5E70">
        <w:rPr>
          <w:rFonts w:hint="cs"/>
          <w:rtl/>
        </w:rPr>
        <w:t xml:space="preserve">היוועצות עם אורגנים אחרים ברשות המבצעת. יש צוות שרים, יש קבינט קורונה. </w:t>
      </w:r>
    </w:p>
    <w:p w:rsidR="000F5E70" w:rsidRDefault="000F5E70" w:rsidP="0030258C">
      <w:pPr>
        <w:ind w:firstLine="0"/>
        <w:rPr>
          <w:rtl/>
        </w:rPr>
      </w:pPr>
    </w:p>
    <w:p w:rsidR="00990D08" w:rsidRDefault="00990D08" w:rsidP="00990D08">
      <w:pPr>
        <w:pStyle w:val="af9"/>
        <w:keepNext/>
        <w:rPr>
          <w:rtl/>
        </w:rPr>
      </w:pPr>
      <w:bookmarkStart w:id="276" w:name="ET_guest_טליה_אגמון_127"/>
      <w:r w:rsidRPr="00990D08">
        <w:rPr>
          <w:rStyle w:val="TagStyle"/>
          <w:rtl/>
        </w:rPr>
        <w:t xml:space="preserve"> &lt;&lt; אורח &gt;&gt; </w:t>
      </w:r>
      <w:r>
        <w:rPr>
          <w:rtl/>
        </w:rPr>
        <w:t>טליה אגמון:</w:t>
      </w:r>
      <w:r w:rsidRPr="00990D08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276"/>
    </w:p>
    <w:p w:rsidR="00990D08" w:rsidRDefault="00990D08" w:rsidP="00990D08">
      <w:pPr>
        <w:pStyle w:val="KeepWithNext"/>
        <w:rPr>
          <w:rtl/>
        </w:rPr>
      </w:pPr>
    </w:p>
    <w:p w:rsidR="00C14686" w:rsidRDefault="009B0809" w:rsidP="009E69EB">
      <w:pPr>
        <w:rPr>
          <w:rtl/>
        </w:rPr>
      </w:pPr>
      <w:bookmarkStart w:id="277" w:name="_ETM_Q1_4427000"/>
      <w:bookmarkEnd w:id="277"/>
      <w:r>
        <w:rPr>
          <w:rFonts w:hint="cs"/>
          <w:rtl/>
        </w:rPr>
        <w:t xml:space="preserve">זו לא החלטה שהתקבלה רק בדרג </w:t>
      </w:r>
      <w:bookmarkStart w:id="278" w:name="_ETM_Q1_4447000"/>
      <w:bookmarkEnd w:id="278"/>
      <w:r w:rsidR="007234C7">
        <w:rPr>
          <w:rFonts w:hint="cs"/>
          <w:rtl/>
        </w:rPr>
        <w:t>המקצועי.</w:t>
      </w:r>
      <w:r>
        <w:rPr>
          <w:rFonts w:hint="cs"/>
          <w:rtl/>
        </w:rPr>
        <w:t xml:space="preserve"> הגורמים הפוליטיים </w:t>
      </w:r>
      <w:r w:rsidR="00C77FC6">
        <w:rPr>
          <w:rFonts w:hint="cs"/>
          <w:rtl/>
        </w:rPr>
        <w:t xml:space="preserve">היו </w:t>
      </w:r>
      <w:r w:rsidR="00D15819">
        <w:rPr>
          <w:rFonts w:hint="cs"/>
          <w:rtl/>
        </w:rPr>
        <w:t>בהחלט מעורבים. יש הוראות בתוך החוק לגבי שמירת המידע ומחיקתו בשירות ובמשרד הבריאות, כאשר השמירה של המידע בשירות נועדה להבטיח את ההגנ</w:t>
      </w:r>
      <w:r>
        <w:rPr>
          <w:rFonts w:hint="cs"/>
          <w:rtl/>
        </w:rPr>
        <w:t>ה</w:t>
      </w:r>
      <w:r w:rsidR="00D15819">
        <w:rPr>
          <w:rFonts w:hint="cs"/>
          <w:rtl/>
        </w:rPr>
        <w:t xml:space="preserve"> עליו</w:t>
      </w:r>
      <w:r>
        <w:rPr>
          <w:rFonts w:hint="cs"/>
          <w:rtl/>
        </w:rPr>
        <w:t>, בפרט</w:t>
      </w:r>
      <w:r w:rsidR="00D15819">
        <w:rPr>
          <w:rFonts w:hint="cs"/>
          <w:rtl/>
        </w:rPr>
        <w:t xml:space="preserve"> </w:t>
      </w:r>
      <w:r w:rsidR="00C77FC6">
        <w:rPr>
          <w:rFonts w:hint="cs"/>
          <w:rtl/>
        </w:rPr>
        <w:t>כ</w:t>
      </w:r>
      <w:r>
        <w:rPr>
          <w:rFonts w:hint="cs"/>
          <w:rtl/>
        </w:rPr>
        <w:t>ש</w:t>
      </w:r>
      <w:r w:rsidR="00D15819">
        <w:rPr>
          <w:rFonts w:hint="cs"/>
          <w:rtl/>
        </w:rPr>
        <w:t xml:space="preserve">הוא מוחזק במחשבים של השירות </w:t>
      </w:r>
      <w:r>
        <w:rPr>
          <w:rFonts w:hint="cs"/>
          <w:rtl/>
        </w:rPr>
        <w:t xml:space="preserve">בנפרד מכל מידע אחר שמוחזק </w:t>
      </w:r>
      <w:bookmarkStart w:id="279" w:name="_ETM_Q1_4482000"/>
      <w:bookmarkEnd w:id="279"/>
      <w:r>
        <w:rPr>
          <w:rFonts w:hint="cs"/>
          <w:rtl/>
        </w:rPr>
        <w:t>על ידי השירות. התוצרים של המידע</w:t>
      </w:r>
      <w:r w:rsidR="00D15819">
        <w:rPr>
          <w:rFonts w:hint="cs"/>
          <w:rtl/>
        </w:rPr>
        <w:t xml:space="preserve"> </w:t>
      </w:r>
      <w:r>
        <w:rPr>
          <w:rFonts w:hint="cs"/>
          <w:rtl/>
        </w:rPr>
        <w:t xml:space="preserve">נשמרים רק לתקופה </w:t>
      </w:r>
      <w:r w:rsidR="00D15819">
        <w:rPr>
          <w:rFonts w:hint="cs"/>
          <w:rtl/>
        </w:rPr>
        <w:t>שתאפשר לנו כמשרד הבריאות לחזור לשירות במקרים של השגות, במקרים</w:t>
      </w:r>
      <w:r>
        <w:rPr>
          <w:rFonts w:hint="cs"/>
          <w:rtl/>
        </w:rPr>
        <w:t xml:space="preserve"> של בירורים חוזרים. </w:t>
      </w:r>
      <w:bookmarkStart w:id="280" w:name="_ETM_Q1_4498000"/>
      <w:bookmarkEnd w:id="280"/>
      <w:r>
        <w:rPr>
          <w:rFonts w:hint="cs"/>
          <w:rtl/>
        </w:rPr>
        <w:t xml:space="preserve">הם צריכים לשמור את זה לתקופה של 14 ימים, שזו </w:t>
      </w:r>
      <w:bookmarkStart w:id="281" w:name="_ETM_Q1_4501000"/>
      <w:bookmarkEnd w:id="281"/>
      <w:r>
        <w:rPr>
          <w:rFonts w:hint="cs"/>
          <w:rtl/>
        </w:rPr>
        <w:t>התקופה שאדם צריך להיות בבידוד.</w:t>
      </w:r>
      <w:r w:rsidR="00D15819">
        <w:rPr>
          <w:rFonts w:hint="cs"/>
          <w:rtl/>
        </w:rPr>
        <w:t xml:space="preserve"> בתקופה הזאת ה</w:t>
      </w:r>
      <w:r w:rsidR="00C77FC6">
        <w:rPr>
          <w:rFonts w:hint="cs"/>
          <w:rtl/>
        </w:rPr>
        <w:t xml:space="preserve">אדם יכול לפנות ולהגיד שיש </w:t>
      </w:r>
      <w:r w:rsidR="00D15819">
        <w:rPr>
          <w:rFonts w:hint="cs"/>
          <w:rtl/>
        </w:rPr>
        <w:t xml:space="preserve">טעות. </w:t>
      </w:r>
      <w:r w:rsidR="00C77FC6">
        <w:rPr>
          <w:rFonts w:hint="cs"/>
          <w:rtl/>
        </w:rPr>
        <w:t>החוק קובע שה</w:t>
      </w:r>
      <w:r>
        <w:rPr>
          <w:rFonts w:hint="cs"/>
          <w:rtl/>
        </w:rPr>
        <w:t>ש</w:t>
      </w:r>
      <w:r w:rsidR="00C77FC6">
        <w:rPr>
          <w:rFonts w:hint="cs"/>
          <w:rtl/>
        </w:rPr>
        <w:t>י</w:t>
      </w:r>
      <w:r>
        <w:rPr>
          <w:rFonts w:hint="cs"/>
          <w:rtl/>
        </w:rPr>
        <w:t>רות יעשה שימ</w:t>
      </w:r>
      <w:r w:rsidR="00D15819">
        <w:rPr>
          <w:rFonts w:hint="cs"/>
          <w:rtl/>
        </w:rPr>
        <w:t>ו</w:t>
      </w:r>
      <w:r>
        <w:rPr>
          <w:rFonts w:hint="cs"/>
          <w:rtl/>
        </w:rPr>
        <w:t>ש</w:t>
      </w:r>
      <w:r w:rsidR="00D15819">
        <w:rPr>
          <w:rFonts w:hint="cs"/>
          <w:rtl/>
        </w:rPr>
        <w:t xml:space="preserve"> במידע שאנחנו</w:t>
      </w:r>
      <w:r>
        <w:rPr>
          <w:rFonts w:hint="cs"/>
          <w:rtl/>
        </w:rPr>
        <w:t xml:space="preserve"> </w:t>
      </w:r>
      <w:r w:rsidR="00D15819">
        <w:rPr>
          <w:rFonts w:hint="cs"/>
          <w:rtl/>
        </w:rPr>
        <w:t>מ</w:t>
      </w:r>
      <w:r>
        <w:rPr>
          <w:rFonts w:hint="cs"/>
          <w:rtl/>
        </w:rPr>
        <w:t>ע</w:t>
      </w:r>
      <w:r w:rsidR="00D15819">
        <w:rPr>
          <w:rFonts w:hint="cs"/>
          <w:rtl/>
        </w:rPr>
        <w:t xml:space="preserve">בירים לו רק לצורך </w:t>
      </w:r>
      <w:r>
        <w:rPr>
          <w:rFonts w:hint="cs"/>
          <w:rtl/>
        </w:rPr>
        <w:t xml:space="preserve">ביצוע הפעולות </w:t>
      </w:r>
      <w:r w:rsidR="00C77FC6">
        <w:rPr>
          <w:rFonts w:hint="cs"/>
          <w:rtl/>
        </w:rPr>
        <w:t>ש</w:t>
      </w:r>
      <w:r>
        <w:rPr>
          <w:rFonts w:hint="cs"/>
          <w:rtl/>
        </w:rPr>
        <w:t>ל</w:t>
      </w:r>
      <w:r w:rsidR="00C77FC6">
        <w:rPr>
          <w:rFonts w:hint="cs"/>
          <w:rtl/>
        </w:rPr>
        <w:t xml:space="preserve"> </w:t>
      </w:r>
      <w:r>
        <w:rPr>
          <w:rFonts w:hint="cs"/>
          <w:rtl/>
        </w:rPr>
        <w:t xml:space="preserve">סיוע עבורנו. </w:t>
      </w:r>
      <w:r w:rsidR="00D15819">
        <w:rPr>
          <w:rFonts w:hint="cs"/>
          <w:rtl/>
        </w:rPr>
        <w:t xml:space="preserve">יהיו גורמים מוגדרים שיוסמכו בשירות </w:t>
      </w:r>
      <w:r w:rsidR="00C77FC6">
        <w:rPr>
          <w:rFonts w:hint="cs"/>
          <w:rtl/>
        </w:rPr>
        <w:t xml:space="preserve">להתעסק </w:t>
      </w:r>
      <w:r>
        <w:rPr>
          <w:rFonts w:hint="cs"/>
          <w:rtl/>
        </w:rPr>
        <w:t xml:space="preserve">עם </w:t>
      </w:r>
      <w:bookmarkStart w:id="282" w:name="_ETM_Q1_4541000"/>
      <w:bookmarkEnd w:id="282"/>
      <w:r>
        <w:rPr>
          <w:rFonts w:hint="cs"/>
          <w:rtl/>
        </w:rPr>
        <w:t xml:space="preserve">האופרציה. כולם יחתמו על טופס התחייבות לשמירת סודיות </w:t>
      </w:r>
      <w:bookmarkStart w:id="283" w:name="_ETM_Q1_4546000"/>
      <w:bookmarkEnd w:id="283"/>
      <w:r>
        <w:rPr>
          <w:rFonts w:hint="cs"/>
          <w:rtl/>
        </w:rPr>
        <w:t>ש</w:t>
      </w:r>
      <w:r w:rsidR="00C14686">
        <w:rPr>
          <w:rFonts w:hint="cs"/>
          <w:rtl/>
        </w:rPr>
        <w:t>מבהיר</w:t>
      </w:r>
      <w:r w:rsidR="00D15819">
        <w:rPr>
          <w:rFonts w:hint="cs"/>
          <w:rtl/>
        </w:rPr>
        <w:t xml:space="preserve"> </w:t>
      </w:r>
      <w:r>
        <w:rPr>
          <w:rFonts w:hint="cs"/>
          <w:rtl/>
        </w:rPr>
        <w:t xml:space="preserve">להם את המשמעות הפלילית של שימוש במידע </w:t>
      </w:r>
      <w:r w:rsidR="00D15819">
        <w:rPr>
          <w:rFonts w:hint="cs"/>
          <w:rtl/>
        </w:rPr>
        <w:t xml:space="preserve">בניגוד להוראות החוק. </w:t>
      </w:r>
      <w:r>
        <w:rPr>
          <w:rFonts w:hint="cs"/>
          <w:rtl/>
        </w:rPr>
        <w:t xml:space="preserve">יהיה </w:t>
      </w:r>
      <w:bookmarkStart w:id="284" w:name="_ETM_Q1_4559000"/>
      <w:bookmarkEnd w:id="284"/>
      <w:r>
        <w:rPr>
          <w:rFonts w:hint="cs"/>
          <w:rtl/>
        </w:rPr>
        <w:t>תיעוד, שזה חלק מהערות הציבור ו</w:t>
      </w:r>
      <w:r w:rsidR="00D15819">
        <w:rPr>
          <w:rFonts w:hint="cs"/>
          <w:rtl/>
        </w:rPr>
        <w:t>חלק מ</w:t>
      </w:r>
      <w:r>
        <w:rPr>
          <w:rFonts w:hint="cs"/>
          <w:rtl/>
        </w:rPr>
        <w:t>ההערות של בית המשפט העליון באחד הדיונים,</w:t>
      </w:r>
      <w:r w:rsidR="00D15819">
        <w:rPr>
          <w:rFonts w:hint="cs"/>
          <w:rtl/>
        </w:rPr>
        <w:t xml:space="preserve"> </w:t>
      </w:r>
      <w:r w:rsidR="00C14686">
        <w:rPr>
          <w:rFonts w:hint="cs"/>
          <w:rtl/>
        </w:rPr>
        <w:t>ל</w:t>
      </w:r>
      <w:r>
        <w:rPr>
          <w:rFonts w:hint="cs"/>
          <w:rtl/>
        </w:rPr>
        <w:t>פעילות שנעשית</w:t>
      </w:r>
      <w:r w:rsidR="00D15819">
        <w:rPr>
          <w:rFonts w:hint="cs"/>
          <w:rtl/>
        </w:rPr>
        <w:t xml:space="preserve">. </w:t>
      </w:r>
    </w:p>
    <w:p w:rsidR="00C14686" w:rsidRDefault="00C14686" w:rsidP="00C77FC6">
      <w:pPr>
        <w:rPr>
          <w:rtl/>
        </w:rPr>
      </w:pPr>
    </w:p>
    <w:p w:rsidR="009B0809" w:rsidRDefault="00D15819" w:rsidP="003C35B4">
      <w:pPr>
        <w:rPr>
          <w:rtl/>
        </w:rPr>
      </w:pPr>
      <w:r>
        <w:rPr>
          <w:rFonts w:hint="cs"/>
          <w:rtl/>
        </w:rPr>
        <w:t>שמירת המידע במשרד הבריאו</w:t>
      </w:r>
      <w:r w:rsidR="009B0809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 w:rsidR="009B0809">
        <w:rPr>
          <w:rFonts w:hint="cs"/>
          <w:rtl/>
        </w:rPr>
        <w:t>תהיה בדרך</w:t>
      </w:r>
      <w:bookmarkStart w:id="285" w:name="_ETM_Q1_4569000"/>
      <w:bookmarkEnd w:id="285"/>
      <w:r w:rsidR="009B0809">
        <w:rPr>
          <w:rFonts w:hint="cs"/>
          <w:rtl/>
        </w:rPr>
        <w:t xml:space="preserve"> שתבטיח</w:t>
      </w:r>
      <w:r>
        <w:rPr>
          <w:rFonts w:hint="cs"/>
          <w:rtl/>
        </w:rPr>
        <w:t xml:space="preserve"> </w:t>
      </w:r>
      <w:r w:rsidR="009B0809">
        <w:rPr>
          <w:rFonts w:hint="cs"/>
          <w:rtl/>
        </w:rPr>
        <w:t>את אבטחתו</w:t>
      </w:r>
      <w:r w:rsidR="00C14686">
        <w:rPr>
          <w:rFonts w:hint="cs"/>
          <w:rtl/>
        </w:rPr>
        <w:t>,</w:t>
      </w:r>
      <w:r w:rsidR="009B0809">
        <w:rPr>
          <w:rFonts w:hint="cs"/>
          <w:rtl/>
        </w:rPr>
        <w:t xml:space="preserve"> את הסודיות ו</w:t>
      </w:r>
      <w:r w:rsidR="00C14686">
        <w:rPr>
          <w:rFonts w:hint="cs"/>
          <w:rtl/>
        </w:rPr>
        <w:t xml:space="preserve">את </w:t>
      </w:r>
      <w:r w:rsidR="009B0809">
        <w:rPr>
          <w:rFonts w:hint="cs"/>
          <w:rtl/>
        </w:rPr>
        <w:t>ה</w:t>
      </w:r>
      <w:r>
        <w:rPr>
          <w:rFonts w:hint="cs"/>
          <w:rtl/>
        </w:rPr>
        <w:t xml:space="preserve">חיסיון של </w:t>
      </w:r>
      <w:r w:rsidR="009B0809">
        <w:rPr>
          <w:rFonts w:hint="cs"/>
          <w:rtl/>
        </w:rPr>
        <w:t>ה</w:t>
      </w:r>
      <w:r>
        <w:rPr>
          <w:rFonts w:hint="cs"/>
          <w:rtl/>
        </w:rPr>
        <w:t>חולים ו</w:t>
      </w:r>
      <w:r w:rsidR="009B0809">
        <w:rPr>
          <w:rFonts w:hint="cs"/>
          <w:rtl/>
        </w:rPr>
        <w:t>ה</w:t>
      </w:r>
      <w:r w:rsidR="00C14686">
        <w:rPr>
          <w:rFonts w:hint="cs"/>
          <w:rtl/>
        </w:rPr>
        <w:t xml:space="preserve">אנשים שהיו </w:t>
      </w:r>
      <w:r>
        <w:rPr>
          <w:rFonts w:hint="cs"/>
          <w:rtl/>
        </w:rPr>
        <w:t xml:space="preserve">במגע קרוב. משרד </w:t>
      </w:r>
      <w:r w:rsidR="003C35B4">
        <w:rPr>
          <w:rFonts w:hint="cs"/>
          <w:rtl/>
        </w:rPr>
        <w:t>ה</w:t>
      </w:r>
      <w:r>
        <w:rPr>
          <w:rFonts w:hint="cs"/>
          <w:rtl/>
        </w:rPr>
        <w:t xml:space="preserve">בריאות </w:t>
      </w:r>
      <w:r w:rsidR="009B0809">
        <w:rPr>
          <w:rFonts w:hint="cs"/>
          <w:rtl/>
        </w:rPr>
        <w:t xml:space="preserve">ימחק את המידע הזה בסוף התהליך. החוק מאפשר </w:t>
      </w:r>
      <w:bookmarkStart w:id="286" w:name="_ETM_Q1_4589000"/>
      <w:bookmarkEnd w:id="286"/>
      <w:r w:rsidR="00C14686">
        <w:rPr>
          <w:rFonts w:hint="cs"/>
          <w:rtl/>
        </w:rPr>
        <w:t>לנו, כפי שגם א</w:t>
      </w:r>
      <w:r w:rsidR="009B0809">
        <w:rPr>
          <w:rFonts w:hint="cs"/>
          <w:rtl/>
        </w:rPr>
        <w:t xml:space="preserve">פשרה החלטת הממשלה, </w:t>
      </w:r>
      <w:r>
        <w:rPr>
          <w:rFonts w:hint="cs"/>
          <w:rtl/>
        </w:rPr>
        <w:t>שמירה לתקופה נוספ</w:t>
      </w:r>
      <w:r w:rsidR="009B0809">
        <w:rPr>
          <w:rFonts w:hint="cs"/>
          <w:rtl/>
        </w:rPr>
        <w:t>ת</w:t>
      </w:r>
      <w:r>
        <w:rPr>
          <w:rFonts w:hint="cs"/>
          <w:rtl/>
        </w:rPr>
        <w:t xml:space="preserve"> לצורך התחקור של מה </w:t>
      </w:r>
      <w:r w:rsidR="00C14686">
        <w:rPr>
          <w:rFonts w:hint="cs"/>
          <w:rtl/>
        </w:rPr>
        <w:t>ש</w:t>
      </w:r>
      <w:r w:rsidR="009E69EB">
        <w:rPr>
          <w:rFonts w:hint="cs"/>
          <w:rtl/>
        </w:rPr>
        <w:t>עשינו</w:t>
      </w:r>
      <w:r w:rsidR="003C35B4">
        <w:rPr>
          <w:rFonts w:hint="cs"/>
          <w:rtl/>
        </w:rPr>
        <w:t>,</w:t>
      </w:r>
      <w:r w:rsidR="009E69EB">
        <w:rPr>
          <w:rFonts w:hint="cs"/>
          <w:rtl/>
        </w:rPr>
        <w:t xml:space="preserve"> כדי</w:t>
      </w:r>
      <w:r>
        <w:rPr>
          <w:rFonts w:hint="cs"/>
          <w:rtl/>
        </w:rPr>
        <w:t xml:space="preserve"> </w:t>
      </w:r>
      <w:r w:rsidR="00C14686">
        <w:rPr>
          <w:rFonts w:hint="cs"/>
          <w:rtl/>
        </w:rPr>
        <w:t xml:space="preserve">לראות אם צדקנו, </w:t>
      </w:r>
      <w:r>
        <w:rPr>
          <w:rFonts w:hint="cs"/>
          <w:rtl/>
        </w:rPr>
        <w:t>אם הגענ</w:t>
      </w:r>
      <w:r w:rsidR="009B0809">
        <w:rPr>
          <w:rFonts w:hint="cs"/>
          <w:rtl/>
        </w:rPr>
        <w:t>ו</w:t>
      </w:r>
      <w:r>
        <w:rPr>
          <w:rFonts w:hint="cs"/>
          <w:rtl/>
        </w:rPr>
        <w:t xml:space="preserve"> לכל האנשי</w:t>
      </w:r>
      <w:r w:rsidR="009B0809">
        <w:rPr>
          <w:rFonts w:hint="cs"/>
          <w:rtl/>
        </w:rPr>
        <w:t>ם</w:t>
      </w:r>
      <w:r>
        <w:rPr>
          <w:rFonts w:hint="cs"/>
          <w:rtl/>
        </w:rPr>
        <w:t>, כמה מהר, איפה אנחנו יכולים לשפר ולה</w:t>
      </w:r>
      <w:r w:rsidR="009B0809">
        <w:rPr>
          <w:rFonts w:hint="cs"/>
          <w:rtl/>
        </w:rPr>
        <w:t>ש</w:t>
      </w:r>
      <w:r>
        <w:rPr>
          <w:rFonts w:hint="cs"/>
          <w:rtl/>
        </w:rPr>
        <w:t>ת</w:t>
      </w:r>
      <w:r w:rsidR="009B0809">
        <w:rPr>
          <w:rFonts w:hint="cs"/>
          <w:rtl/>
        </w:rPr>
        <w:t>פר</w:t>
      </w:r>
      <w:r>
        <w:rPr>
          <w:rFonts w:hint="cs"/>
          <w:rtl/>
        </w:rPr>
        <w:t xml:space="preserve">. </w:t>
      </w:r>
      <w:bookmarkStart w:id="287" w:name="_ETM_Q1_4603000"/>
      <w:bookmarkEnd w:id="287"/>
      <w:r>
        <w:rPr>
          <w:rFonts w:hint="cs"/>
          <w:rtl/>
        </w:rPr>
        <w:t>מנכ</w:t>
      </w:r>
      <w:r w:rsidR="009B0809">
        <w:rPr>
          <w:rFonts w:hint="cs"/>
          <w:rtl/>
        </w:rPr>
        <w:t>"ל משרד הב</w:t>
      </w:r>
      <w:r>
        <w:rPr>
          <w:rFonts w:hint="cs"/>
          <w:rtl/>
        </w:rPr>
        <w:t>ר</w:t>
      </w:r>
      <w:r w:rsidR="009B0809">
        <w:rPr>
          <w:rFonts w:hint="cs"/>
          <w:rtl/>
        </w:rPr>
        <w:t>י</w:t>
      </w:r>
      <w:r>
        <w:rPr>
          <w:rFonts w:hint="cs"/>
          <w:rtl/>
        </w:rPr>
        <w:t>אות מסמיך אנשים בתוך</w:t>
      </w:r>
      <w:r w:rsidR="009B0809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9B0809">
        <w:rPr>
          <w:rFonts w:hint="cs"/>
          <w:rtl/>
        </w:rPr>
        <w:t xml:space="preserve">משרד </w:t>
      </w:r>
      <w:r>
        <w:rPr>
          <w:rFonts w:hint="cs"/>
          <w:rtl/>
        </w:rPr>
        <w:t>לעיין בפרטי המידע שמגיעים מהשירות. רק מי שיקבל ה</w:t>
      </w:r>
      <w:r w:rsidR="009B0809">
        <w:rPr>
          <w:rFonts w:hint="cs"/>
          <w:rtl/>
        </w:rPr>
        <w:t xml:space="preserve">סמכה מהמנכ"ל יוכל לגשת ולעיין </w:t>
      </w:r>
      <w:bookmarkStart w:id="288" w:name="_ETM_Q1_4634000"/>
      <w:bookmarkEnd w:id="288"/>
      <w:r w:rsidR="003C35B4">
        <w:rPr>
          <w:rFonts w:hint="cs"/>
          <w:rtl/>
        </w:rPr>
        <w:t>בפרטי המידע -</w:t>
      </w:r>
      <w:r w:rsidR="009B0809">
        <w:rPr>
          <w:rFonts w:hint="cs"/>
          <w:rtl/>
        </w:rPr>
        <w:t xml:space="preserve"> לא בהכרח בכל פרטי המידע שמגיעים, </w:t>
      </w:r>
      <w:bookmarkStart w:id="289" w:name="_ETM_Q1_4639000"/>
      <w:bookmarkEnd w:id="289"/>
      <w:r>
        <w:rPr>
          <w:rFonts w:hint="cs"/>
          <w:rtl/>
        </w:rPr>
        <w:t xml:space="preserve">אלא </w:t>
      </w:r>
      <w:r w:rsidR="00C14686">
        <w:rPr>
          <w:rFonts w:hint="cs"/>
          <w:rtl/>
        </w:rPr>
        <w:t>רק במה שצריך לצורך ביצוע התפקיד</w:t>
      </w:r>
      <w:r w:rsidR="003C35B4">
        <w:rPr>
          <w:rFonts w:hint="cs"/>
          <w:rtl/>
        </w:rPr>
        <w:t xml:space="preserve"> -</w:t>
      </w:r>
      <w:r w:rsidR="00C14686">
        <w:rPr>
          <w:rFonts w:hint="cs"/>
          <w:rtl/>
        </w:rPr>
        <w:t xml:space="preserve"> </w:t>
      </w:r>
      <w:r w:rsidR="003C35B4">
        <w:rPr>
          <w:rFonts w:hint="cs"/>
          <w:rtl/>
        </w:rPr>
        <w:t xml:space="preserve">שזה </w:t>
      </w:r>
      <w:r>
        <w:rPr>
          <w:rFonts w:hint="cs"/>
          <w:rtl/>
        </w:rPr>
        <w:t>מי ש</w:t>
      </w:r>
      <w:r w:rsidR="009B0809">
        <w:rPr>
          <w:rFonts w:hint="cs"/>
          <w:rtl/>
        </w:rPr>
        <w:t>מעביר את המידע ומקבל חזרה את הפרטים מהשירות, מ</w:t>
      </w:r>
      <w:r>
        <w:rPr>
          <w:rFonts w:hint="cs"/>
          <w:rtl/>
        </w:rPr>
        <w:t xml:space="preserve">י </w:t>
      </w:r>
      <w:r w:rsidR="009B0809">
        <w:rPr>
          <w:rFonts w:hint="cs"/>
          <w:rtl/>
        </w:rPr>
        <w:t>ש</w:t>
      </w:r>
      <w:r>
        <w:rPr>
          <w:rFonts w:hint="cs"/>
          <w:rtl/>
        </w:rPr>
        <w:t>עונה במוקד ו</w:t>
      </w:r>
      <w:r w:rsidR="009B0809">
        <w:rPr>
          <w:rFonts w:hint="cs"/>
          <w:rtl/>
        </w:rPr>
        <w:t>צריך לברר</w:t>
      </w:r>
      <w:bookmarkStart w:id="290" w:name="_ETM_Q1_4650000"/>
      <w:bookmarkEnd w:id="290"/>
      <w:r w:rsidR="009B0809">
        <w:rPr>
          <w:rFonts w:hint="cs"/>
          <w:rtl/>
        </w:rPr>
        <w:t xml:space="preserve"> ולהגיד לאנשים </w:t>
      </w:r>
      <w:r>
        <w:rPr>
          <w:rFonts w:hint="cs"/>
          <w:rtl/>
        </w:rPr>
        <w:t xml:space="preserve">מתי הם </w:t>
      </w:r>
      <w:r w:rsidR="00C14686">
        <w:rPr>
          <w:rFonts w:hint="cs"/>
          <w:rtl/>
        </w:rPr>
        <w:t xml:space="preserve">נחשפו </w:t>
      </w:r>
      <w:r w:rsidR="009B0809">
        <w:rPr>
          <w:rFonts w:hint="cs"/>
          <w:rtl/>
        </w:rPr>
        <w:t>או אם</w:t>
      </w:r>
      <w:r>
        <w:rPr>
          <w:rFonts w:hint="cs"/>
          <w:rtl/>
        </w:rPr>
        <w:t xml:space="preserve"> הם רוצים ל</w:t>
      </w:r>
      <w:r w:rsidR="009B0809">
        <w:rPr>
          <w:rFonts w:hint="cs"/>
          <w:rtl/>
        </w:rPr>
        <w:t>ברר או ל</w:t>
      </w:r>
      <w:r>
        <w:rPr>
          <w:rFonts w:hint="cs"/>
          <w:rtl/>
        </w:rPr>
        <w:t>אמת</w:t>
      </w:r>
      <w:r w:rsidR="009B0809">
        <w:rPr>
          <w:rFonts w:hint="cs"/>
          <w:rtl/>
        </w:rPr>
        <w:t xml:space="preserve"> שהם </w:t>
      </w:r>
      <w:bookmarkStart w:id="291" w:name="_ETM_Q1_4654000"/>
      <w:bookmarkEnd w:id="291"/>
      <w:r w:rsidR="009B0809">
        <w:rPr>
          <w:rFonts w:hint="cs"/>
          <w:rtl/>
        </w:rPr>
        <w:t xml:space="preserve">קיבלו אס-אם-אס שהוא </w:t>
      </w:r>
      <w:proofErr w:type="spellStart"/>
      <w:r w:rsidR="009B0809">
        <w:rPr>
          <w:rFonts w:hint="cs"/>
          <w:rtl/>
        </w:rPr>
        <w:t>אמיתי</w:t>
      </w:r>
      <w:proofErr w:type="spellEnd"/>
      <w:r w:rsidR="009B0809">
        <w:rPr>
          <w:rFonts w:hint="cs"/>
          <w:rtl/>
        </w:rPr>
        <w:t xml:space="preserve">, </w:t>
      </w:r>
      <w:r w:rsidR="00C14686">
        <w:rPr>
          <w:rFonts w:hint="cs"/>
          <w:rtl/>
        </w:rPr>
        <w:t xml:space="preserve">מי שמטפל </w:t>
      </w:r>
      <w:r w:rsidR="009B0809">
        <w:rPr>
          <w:rFonts w:hint="cs"/>
          <w:rtl/>
        </w:rPr>
        <w:t xml:space="preserve">בהשגות, </w:t>
      </w:r>
      <w:r w:rsidR="00C14686">
        <w:rPr>
          <w:rFonts w:hint="cs"/>
          <w:rtl/>
        </w:rPr>
        <w:t xml:space="preserve">מי שעוסק </w:t>
      </w:r>
      <w:r w:rsidR="009B0809">
        <w:rPr>
          <w:rFonts w:hint="cs"/>
          <w:rtl/>
        </w:rPr>
        <w:t>באבטחת מידע</w:t>
      </w:r>
      <w:r w:rsidR="009D530B">
        <w:rPr>
          <w:rFonts w:hint="cs"/>
          <w:rtl/>
        </w:rPr>
        <w:t>,</w:t>
      </w:r>
      <w:r w:rsidR="009B0809">
        <w:rPr>
          <w:rFonts w:hint="cs"/>
          <w:rtl/>
        </w:rPr>
        <w:t xml:space="preserve"> </w:t>
      </w:r>
      <w:r w:rsidR="00C14686">
        <w:rPr>
          <w:rFonts w:hint="cs"/>
          <w:rtl/>
        </w:rPr>
        <w:t>מי שעוסק</w:t>
      </w:r>
      <w:r w:rsidR="009B0809">
        <w:rPr>
          <w:rFonts w:hint="cs"/>
          <w:rtl/>
        </w:rPr>
        <w:t xml:space="preserve"> בבקרה ופיקוח על הביצוע של הור</w:t>
      </w:r>
      <w:r>
        <w:rPr>
          <w:rFonts w:hint="cs"/>
          <w:rtl/>
        </w:rPr>
        <w:t>א</w:t>
      </w:r>
      <w:r w:rsidR="009B0809">
        <w:rPr>
          <w:rFonts w:hint="cs"/>
          <w:rtl/>
        </w:rPr>
        <w:t>ות החוק</w:t>
      </w:r>
      <w:r w:rsidR="009D530B">
        <w:rPr>
          <w:rFonts w:hint="cs"/>
          <w:rtl/>
        </w:rPr>
        <w:t>.</w:t>
      </w:r>
      <w:r w:rsidR="009B0809">
        <w:rPr>
          <w:rFonts w:hint="cs"/>
          <w:rtl/>
        </w:rPr>
        <w:t xml:space="preserve"> </w:t>
      </w:r>
      <w:r>
        <w:rPr>
          <w:rFonts w:hint="cs"/>
          <w:rtl/>
        </w:rPr>
        <w:t>כל אחד יוכל לה</w:t>
      </w:r>
      <w:r w:rsidR="009B0809">
        <w:rPr>
          <w:rFonts w:hint="cs"/>
          <w:rtl/>
        </w:rPr>
        <w:t>יחשף רק לאותם פרטי מידע שהו</w:t>
      </w:r>
      <w:r>
        <w:rPr>
          <w:rFonts w:hint="cs"/>
          <w:rtl/>
        </w:rPr>
        <w:t>א</w:t>
      </w:r>
      <w:r w:rsidR="009B0809">
        <w:rPr>
          <w:rFonts w:hint="cs"/>
          <w:rtl/>
        </w:rPr>
        <w:t xml:space="preserve"> </w:t>
      </w:r>
      <w:r>
        <w:rPr>
          <w:rFonts w:hint="cs"/>
          <w:rtl/>
        </w:rPr>
        <w:t>צריך ל</w:t>
      </w:r>
      <w:r w:rsidR="009B0809">
        <w:rPr>
          <w:rFonts w:hint="cs"/>
          <w:rtl/>
        </w:rPr>
        <w:t xml:space="preserve">צורך </w:t>
      </w:r>
      <w:bookmarkStart w:id="292" w:name="_ETM_Q1_4675000"/>
      <w:bookmarkEnd w:id="292"/>
      <w:r w:rsidR="009B0809">
        <w:rPr>
          <w:rFonts w:hint="cs"/>
          <w:rtl/>
        </w:rPr>
        <w:t>מילוי תפקידו. כל בעלי התפקידים ה</w:t>
      </w:r>
      <w:r>
        <w:rPr>
          <w:rFonts w:hint="cs"/>
          <w:rtl/>
        </w:rPr>
        <w:t>א</w:t>
      </w:r>
      <w:r w:rsidR="009B0809">
        <w:rPr>
          <w:rFonts w:hint="cs"/>
          <w:rtl/>
        </w:rPr>
        <w:t>לה</w:t>
      </w:r>
      <w:r>
        <w:rPr>
          <w:rFonts w:hint="cs"/>
          <w:rtl/>
        </w:rPr>
        <w:t xml:space="preserve"> </w:t>
      </w:r>
      <w:r w:rsidR="009B0809">
        <w:rPr>
          <w:rFonts w:hint="cs"/>
          <w:rtl/>
        </w:rPr>
        <w:t xml:space="preserve">יוסמכו </w:t>
      </w:r>
      <w:r>
        <w:rPr>
          <w:rFonts w:hint="cs"/>
          <w:rtl/>
        </w:rPr>
        <w:t xml:space="preserve">ויחתמו על טופס </w:t>
      </w:r>
      <w:r w:rsidR="009B0809">
        <w:rPr>
          <w:rFonts w:hint="cs"/>
          <w:rtl/>
        </w:rPr>
        <w:t>התחייבות לשמירת סודיות</w:t>
      </w:r>
      <w:r>
        <w:rPr>
          <w:rFonts w:hint="cs"/>
          <w:rtl/>
        </w:rPr>
        <w:t xml:space="preserve">. </w:t>
      </w:r>
    </w:p>
    <w:p w:rsidR="009B0809" w:rsidRDefault="009B0809" w:rsidP="009B0809">
      <w:pPr>
        <w:ind w:firstLine="0"/>
        <w:rPr>
          <w:rtl/>
        </w:rPr>
      </w:pPr>
    </w:p>
    <w:p w:rsidR="009D530B" w:rsidRDefault="00D15819" w:rsidP="003C35B4">
      <w:pPr>
        <w:rPr>
          <w:rtl/>
        </w:rPr>
      </w:pPr>
      <w:bookmarkStart w:id="293" w:name="_ETM_Q1_4686000"/>
      <w:bookmarkEnd w:id="293"/>
      <w:r>
        <w:rPr>
          <w:rFonts w:hint="cs"/>
          <w:rtl/>
        </w:rPr>
        <w:t xml:space="preserve">יש הוראה לגבי </w:t>
      </w:r>
      <w:r w:rsidR="009B0809">
        <w:rPr>
          <w:rFonts w:hint="cs"/>
          <w:rtl/>
        </w:rPr>
        <w:t>העברת המידע לגורמים אחרים</w:t>
      </w:r>
      <w:r>
        <w:rPr>
          <w:rFonts w:hint="cs"/>
          <w:rtl/>
        </w:rPr>
        <w:t xml:space="preserve">. </w:t>
      </w:r>
      <w:r w:rsidR="009B0809">
        <w:rPr>
          <w:rFonts w:hint="cs"/>
          <w:rtl/>
        </w:rPr>
        <w:t xml:space="preserve">השירות לא יעביר מידע לשום גורם אחר פרט למשרד בריאות, וגם משרד </w:t>
      </w:r>
      <w:bookmarkStart w:id="294" w:name="_ETM_Q1_4691000"/>
      <w:bookmarkEnd w:id="294"/>
      <w:r w:rsidR="009B0809">
        <w:rPr>
          <w:rFonts w:hint="cs"/>
          <w:rtl/>
        </w:rPr>
        <w:t>הבריאות לא יעביר את ה</w:t>
      </w:r>
      <w:r>
        <w:rPr>
          <w:rFonts w:hint="cs"/>
          <w:rtl/>
        </w:rPr>
        <w:t xml:space="preserve">מידע </w:t>
      </w:r>
      <w:r w:rsidR="003C35B4">
        <w:rPr>
          <w:rFonts w:hint="cs"/>
          <w:rtl/>
        </w:rPr>
        <w:t>שהוא קיבל מהשירות</w:t>
      </w:r>
      <w:r w:rsidR="009B0809">
        <w:rPr>
          <w:rFonts w:hint="cs"/>
          <w:rtl/>
        </w:rPr>
        <w:t xml:space="preserve"> </w:t>
      </w:r>
      <w:r>
        <w:rPr>
          <w:rFonts w:hint="cs"/>
          <w:rtl/>
        </w:rPr>
        <w:t>חוץ מפרטים שמוכנסים לר</w:t>
      </w:r>
      <w:r w:rsidR="009B0809">
        <w:rPr>
          <w:rFonts w:hint="cs"/>
          <w:rtl/>
        </w:rPr>
        <w:t>שימת חייבי הבידוד. רשימת חייב ה</w:t>
      </w:r>
      <w:r>
        <w:rPr>
          <w:rFonts w:hint="cs"/>
          <w:rtl/>
        </w:rPr>
        <w:t>ב</w:t>
      </w:r>
      <w:r w:rsidR="009B0809">
        <w:rPr>
          <w:rFonts w:hint="cs"/>
          <w:rtl/>
        </w:rPr>
        <w:t>י</w:t>
      </w:r>
      <w:r>
        <w:rPr>
          <w:rFonts w:hint="cs"/>
          <w:rtl/>
        </w:rPr>
        <w:t xml:space="preserve">דוד </w:t>
      </w:r>
      <w:r w:rsidR="009B0809">
        <w:rPr>
          <w:rFonts w:hint="cs"/>
          <w:rtl/>
        </w:rPr>
        <w:t xml:space="preserve">זו רשימה </w:t>
      </w:r>
      <w:bookmarkStart w:id="295" w:name="_ETM_Q1_4705000"/>
      <w:bookmarkEnd w:id="295"/>
      <w:r w:rsidR="009D530B">
        <w:rPr>
          <w:rFonts w:hint="cs"/>
          <w:rtl/>
        </w:rPr>
        <w:t xml:space="preserve">שמתנהלת על פי צו בידוד בית, </w:t>
      </w:r>
      <w:r w:rsidR="009B0809">
        <w:rPr>
          <w:rFonts w:hint="cs"/>
          <w:rtl/>
        </w:rPr>
        <w:t xml:space="preserve">נעשים בה שימושים שונים. </w:t>
      </w:r>
      <w:bookmarkStart w:id="296" w:name="_ETM_Q1_4712000"/>
      <w:bookmarkEnd w:id="296"/>
      <w:r w:rsidR="009B0809">
        <w:rPr>
          <w:rFonts w:hint="cs"/>
          <w:rtl/>
        </w:rPr>
        <w:t>ל</w:t>
      </w:r>
      <w:r>
        <w:rPr>
          <w:rFonts w:hint="cs"/>
          <w:rtl/>
        </w:rPr>
        <w:t xml:space="preserve">א </w:t>
      </w:r>
      <w:r w:rsidR="009B0809">
        <w:rPr>
          <w:rFonts w:hint="cs"/>
          <w:rtl/>
        </w:rPr>
        <w:t xml:space="preserve">כל </w:t>
      </w:r>
      <w:r>
        <w:rPr>
          <w:rFonts w:hint="cs"/>
          <w:rtl/>
        </w:rPr>
        <w:t>פרטי המידע</w:t>
      </w:r>
      <w:r w:rsidR="009D530B">
        <w:rPr>
          <w:rFonts w:hint="cs"/>
          <w:rtl/>
        </w:rPr>
        <w:t xml:space="preserve"> נכנסים בתוכה, </w:t>
      </w:r>
      <w:r>
        <w:rPr>
          <w:rFonts w:hint="cs"/>
          <w:rtl/>
        </w:rPr>
        <w:t>רק מה שנדרש.</w:t>
      </w:r>
      <w:r w:rsidR="009D530B">
        <w:rPr>
          <w:rFonts w:hint="cs"/>
          <w:rtl/>
        </w:rPr>
        <w:t xml:space="preserve"> </w:t>
      </w:r>
      <w:r w:rsidR="009B0809">
        <w:rPr>
          <w:rFonts w:hint="cs"/>
          <w:rtl/>
        </w:rPr>
        <w:t>יש הוראה לגבי הגבלה על שימו</w:t>
      </w:r>
      <w:r w:rsidR="009D530B">
        <w:rPr>
          <w:rFonts w:hint="cs"/>
          <w:rtl/>
        </w:rPr>
        <w:t xml:space="preserve">ש במידע והחיסיון שלו. יש הוראה על אי עשיית </w:t>
      </w:r>
      <w:r w:rsidR="009B0809">
        <w:rPr>
          <w:rFonts w:hint="cs"/>
          <w:rtl/>
        </w:rPr>
        <w:t>שימ</w:t>
      </w:r>
      <w:r>
        <w:rPr>
          <w:rFonts w:hint="cs"/>
          <w:rtl/>
        </w:rPr>
        <w:t>ו</w:t>
      </w:r>
      <w:r w:rsidR="009B0809">
        <w:rPr>
          <w:rFonts w:hint="cs"/>
          <w:rtl/>
        </w:rPr>
        <w:t xml:space="preserve">ש בו למטרות אחרות שהן </w:t>
      </w:r>
      <w:r>
        <w:rPr>
          <w:rFonts w:hint="cs"/>
          <w:rtl/>
        </w:rPr>
        <w:t>ל</w:t>
      </w:r>
      <w:r w:rsidR="009B0809">
        <w:rPr>
          <w:rFonts w:hint="cs"/>
          <w:rtl/>
        </w:rPr>
        <w:t>א</w:t>
      </w:r>
      <w:r>
        <w:rPr>
          <w:rFonts w:hint="cs"/>
          <w:rtl/>
        </w:rPr>
        <w:t xml:space="preserve"> המטרה של ה</w:t>
      </w:r>
      <w:r w:rsidR="009D530B">
        <w:rPr>
          <w:rFonts w:hint="cs"/>
          <w:rtl/>
        </w:rPr>
        <w:t>חוק הזה, גם לא לצורך הליך משפטי</w:t>
      </w:r>
      <w:r w:rsidR="003C35B4">
        <w:rPr>
          <w:rFonts w:hint="cs"/>
          <w:rtl/>
        </w:rPr>
        <w:t>,</w:t>
      </w:r>
      <w:r w:rsidR="009B0809">
        <w:rPr>
          <w:rFonts w:hint="cs"/>
          <w:rtl/>
        </w:rPr>
        <w:t xml:space="preserve"> לרבות חקירה על פי </w:t>
      </w:r>
      <w:bookmarkStart w:id="297" w:name="_ETM_Q1_4736000"/>
      <w:bookmarkEnd w:id="297"/>
      <w:r w:rsidR="009B0809">
        <w:rPr>
          <w:rFonts w:hint="cs"/>
          <w:rtl/>
        </w:rPr>
        <w:t>דין. המידע הזה לא יהיה קביל גם בבית משפט,</w:t>
      </w:r>
      <w:r>
        <w:rPr>
          <w:rFonts w:hint="cs"/>
          <w:rtl/>
        </w:rPr>
        <w:t xml:space="preserve"> לאור החששות שהועלו</w:t>
      </w:r>
      <w:r w:rsidR="009B0809">
        <w:rPr>
          <w:rFonts w:hint="cs"/>
          <w:rtl/>
        </w:rPr>
        <w:t xml:space="preserve"> בין היתר</w:t>
      </w:r>
      <w:r>
        <w:rPr>
          <w:rFonts w:hint="cs"/>
          <w:rtl/>
        </w:rPr>
        <w:t xml:space="preserve"> </w:t>
      </w:r>
      <w:r w:rsidR="003C35B4">
        <w:rPr>
          <w:rFonts w:hint="cs"/>
          <w:rtl/>
        </w:rPr>
        <w:t>מפניות הציבור</w:t>
      </w:r>
      <w:r w:rsidR="009B0809">
        <w:rPr>
          <w:rFonts w:hint="cs"/>
          <w:rtl/>
        </w:rPr>
        <w:t xml:space="preserve"> לגבי אפשרות לשימוש לרעה במידע</w:t>
      </w:r>
      <w:r>
        <w:rPr>
          <w:rFonts w:hint="cs"/>
          <w:rtl/>
        </w:rPr>
        <w:t>.</w:t>
      </w:r>
      <w:r w:rsidR="009B0809">
        <w:rPr>
          <w:rFonts w:hint="cs"/>
          <w:rtl/>
        </w:rPr>
        <w:t xml:space="preserve"> </w:t>
      </w:r>
      <w:bookmarkStart w:id="298" w:name="_ETM_Q1_4746000"/>
      <w:bookmarkEnd w:id="298"/>
      <w:r>
        <w:rPr>
          <w:rFonts w:hint="cs"/>
          <w:rtl/>
        </w:rPr>
        <w:t xml:space="preserve">הסייג הזה לא חל על </w:t>
      </w:r>
      <w:r w:rsidR="009D530B">
        <w:rPr>
          <w:rFonts w:hint="cs"/>
          <w:rtl/>
        </w:rPr>
        <w:t>רשימת החייבים בבידוד ש</w:t>
      </w:r>
      <w:r>
        <w:rPr>
          <w:rFonts w:hint="cs"/>
          <w:rtl/>
        </w:rPr>
        <w:t xml:space="preserve">כוללת </w:t>
      </w:r>
      <w:r w:rsidR="009B0809">
        <w:rPr>
          <w:rFonts w:hint="cs"/>
          <w:rtl/>
        </w:rPr>
        <w:t xml:space="preserve">מידע מכל מיני מקורות. </w:t>
      </w:r>
    </w:p>
    <w:p w:rsidR="009D530B" w:rsidRDefault="009D530B" w:rsidP="009D530B">
      <w:pPr>
        <w:rPr>
          <w:rtl/>
        </w:rPr>
      </w:pPr>
    </w:p>
    <w:p w:rsidR="00D15819" w:rsidRDefault="00D15819" w:rsidP="00B25038">
      <w:pPr>
        <w:rPr>
          <w:rtl/>
        </w:rPr>
      </w:pPr>
      <w:r>
        <w:rPr>
          <w:rFonts w:hint="cs"/>
          <w:rtl/>
        </w:rPr>
        <w:lastRenderedPageBreak/>
        <w:t xml:space="preserve">דיווחים </w:t>
      </w:r>
      <w:r w:rsidR="009D530B">
        <w:rPr>
          <w:rFonts w:hint="cs"/>
          <w:rtl/>
        </w:rPr>
        <w:t xml:space="preserve">מראש השירות וממשרד הבריאות </w:t>
      </w:r>
      <w:r>
        <w:rPr>
          <w:rFonts w:hint="cs"/>
          <w:rtl/>
        </w:rPr>
        <w:t>יהיו ל</w:t>
      </w:r>
      <w:r w:rsidR="009D530B">
        <w:rPr>
          <w:rFonts w:hint="cs"/>
          <w:rtl/>
        </w:rPr>
        <w:t xml:space="preserve">וועדת הכנסת לענייני השירות. </w:t>
      </w:r>
      <w:r w:rsidR="009B0809">
        <w:rPr>
          <w:rFonts w:hint="cs"/>
          <w:rtl/>
        </w:rPr>
        <w:t>יש פ</w:t>
      </w:r>
      <w:r>
        <w:rPr>
          <w:rFonts w:hint="cs"/>
          <w:rtl/>
        </w:rPr>
        <w:t>י</w:t>
      </w:r>
      <w:r w:rsidR="009B0809">
        <w:rPr>
          <w:rFonts w:hint="cs"/>
          <w:rtl/>
        </w:rPr>
        <w:t>רו</w:t>
      </w:r>
      <w:r>
        <w:rPr>
          <w:rFonts w:hint="cs"/>
          <w:rtl/>
        </w:rPr>
        <w:t>ט בת</w:t>
      </w:r>
      <w:r w:rsidR="009B0809">
        <w:rPr>
          <w:rFonts w:hint="cs"/>
          <w:rtl/>
        </w:rPr>
        <w:t xml:space="preserve">וך החוק של פרטי המידע שנדרשים הגופים </w:t>
      </w:r>
      <w:bookmarkStart w:id="299" w:name="_ETM_Q1_4770000"/>
      <w:bookmarkEnd w:id="299"/>
      <w:r w:rsidR="009B0809">
        <w:rPr>
          <w:rFonts w:hint="cs"/>
          <w:rtl/>
        </w:rPr>
        <w:t xml:space="preserve">האלה לדווח לוועדה. ביצענו את הדיווחים האלה גם בסיבוב </w:t>
      </w:r>
      <w:bookmarkStart w:id="300" w:name="_ETM_Q1_4774000"/>
      <w:bookmarkEnd w:id="300"/>
      <w:r w:rsidR="009B0809">
        <w:rPr>
          <w:rFonts w:hint="cs"/>
          <w:rtl/>
        </w:rPr>
        <w:t xml:space="preserve">הקודם. גם בפעם הקודמת </w:t>
      </w:r>
      <w:r w:rsidR="009D530B">
        <w:rPr>
          <w:rFonts w:hint="cs"/>
          <w:rtl/>
        </w:rPr>
        <w:t>דיווחנו</w:t>
      </w:r>
      <w:r>
        <w:rPr>
          <w:rFonts w:hint="cs"/>
          <w:rtl/>
        </w:rPr>
        <w:t xml:space="preserve"> פרטי מידע ש</w:t>
      </w:r>
      <w:r w:rsidR="009B0809">
        <w:rPr>
          <w:rFonts w:hint="cs"/>
          <w:rtl/>
        </w:rPr>
        <w:t>היו בידינו,</w:t>
      </w:r>
      <w:r>
        <w:rPr>
          <w:rFonts w:hint="cs"/>
          <w:rtl/>
        </w:rPr>
        <w:t xml:space="preserve"> גם אם הם לא נדרשו ב</w:t>
      </w:r>
      <w:r w:rsidR="009B0809">
        <w:rPr>
          <w:rFonts w:hint="cs"/>
          <w:rtl/>
        </w:rPr>
        <w:t>דיוק ב</w:t>
      </w:r>
      <w:r>
        <w:rPr>
          <w:rFonts w:hint="cs"/>
          <w:rtl/>
        </w:rPr>
        <w:t xml:space="preserve">החלטת הממשלה. כרגע החוק כולל </w:t>
      </w:r>
      <w:r w:rsidR="009B0809">
        <w:rPr>
          <w:rFonts w:hint="cs"/>
          <w:rtl/>
        </w:rPr>
        <w:t>את כל פרטי המידע שדיווחנו עליהם</w:t>
      </w:r>
      <w:r>
        <w:rPr>
          <w:rFonts w:hint="cs"/>
          <w:rtl/>
        </w:rPr>
        <w:t xml:space="preserve"> ושיש לנו יכולת</w:t>
      </w:r>
      <w:r w:rsidR="009B0809">
        <w:rPr>
          <w:rFonts w:hint="cs"/>
          <w:rtl/>
        </w:rPr>
        <w:t xml:space="preserve"> לדווח עליהם, יותר רחב ממה שהיה בהחלטת הממשלה,</w:t>
      </w:r>
      <w:r>
        <w:rPr>
          <w:rFonts w:hint="cs"/>
          <w:rtl/>
        </w:rPr>
        <w:t xml:space="preserve"> כולל פרטי מיד</w:t>
      </w:r>
      <w:r w:rsidR="005F7892">
        <w:rPr>
          <w:rFonts w:hint="cs"/>
          <w:rtl/>
        </w:rPr>
        <w:t>ע נוספים והערות מהציבור שקיבלנו</w:t>
      </w:r>
      <w:r>
        <w:rPr>
          <w:rFonts w:hint="cs"/>
          <w:rtl/>
        </w:rPr>
        <w:t xml:space="preserve"> </w:t>
      </w:r>
      <w:r w:rsidR="009D530B">
        <w:rPr>
          <w:rFonts w:hint="cs"/>
          <w:rtl/>
        </w:rPr>
        <w:t xml:space="preserve">שביקשו שיהיה לגביהם </w:t>
      </w:r>
      <w:bookmarkStart w:id="301" w:name="_ETM_Q1_4800000"/>
      <w:bookmarkEnd w:id="301"/>
      <w:r w:rsidR="009D530B">
        <w:rPr>
          <w:rFonts w:hint="cs"/>
          <w:rtl/>
        </w:rPr>
        <w:t xml:space="preserve">דיווח ושקיפות. </w:t>
      </w:r>
      <w:r>
        <w:rPr>
          <w:rtl/>
        </w:rPr>
        <w:tab/>
      </w:r>
      <w:r>
        <w:rPr>
          <w:rFonts w:hint="cs"/>
          <w:rtl/>
        </w:rPr>
        <w:t>במק</w:t>
      </w:r>
      <w:r w:rsidR="005F7892">
        <w:rPr>
          <w:rFonts w:hint="cs"/>
          <w:rtl/>
        </w:rPr>
        <w:t>ב</w:t>
      </w:r>
      <w:r>
        <w:rPr>
          <w:rFonts w:hint="cs"/>
          <w:rtl/>
        </w:rPr>
        <w:t>יל לדיווח לכנסת</w:t>
      </w:r>
      <w:r w:rsidR="005F7892">
        <w:rPr>
          <w:rFonts w:hint="cs"/>
          <w:rtl/>
        </w:rPr>
        <w:t>, יש דיווח לי</w:t>
      </w:r>
      <w:r>
        <w:rPr>
          <w:rFonts w:hint="cs"/>
          <w:rtl/>
        </w:rPr>
        <w:t>ו</w:t>
      </w:r>
      <w:r w:rsidR="005F7892">
        <w:rPr>
          <w:rFonts w:hint="cs"/>
          <w:rtl/>
        </w:rPr>
        <w:t>ע</w:t>
      </w:r>
      <w:r>
        <w:rPr>
          <w:rFonts w:hint="cs"/>
          <w:rtl/>
        </w:rPr>
        <w:t>ץ המשפטי ל</w:t>
      </w:r>
      <w:r w:rsidR="005F7892">
        <w:rPr>
          <w:rFonts w:hint="cs"/>
          <w:rtl/>
        </w:rPr>
        <w:t xml:space="preserve">ממשלה. </w:t>
      </w:r>
      <w:r>
        <w:rPr>
          <w:rFonts w:hint="cs"/>
          <w:rtl/>
        </w:rPr>
        <w:t>הפיקוח של היועץ המש</w:t>
      </w:r>
      <w:r w:rsidR="005F7892">
        <w:rPr>
          <w:rFonts w:hint="cs"/>
          <w:rtl/>
        </w:rPr>
        <w:t xml:space="preserve">פטי לממשלה הוא יותר קרוב. </w:t>
      </w:r>
      <w:bookmarkStart w:id="302" w:name="_ETM_Q1_4815000"/>
      <w:bookmarkEnd w:id="302"/>
      <w:r w:rsidR="005F7892">
        <w:rPr>
          <w:rFonts w:hint="cs"/>
          <w:rtl/>
        </w:rPr>
        <w:t>יש דיווח גם לגבי המחיקה של המידע.</w:t>
      </w:r>
      <w:r>
        <w:rPr>
          <w:rFonts w:hint="cs"/>
          <w:rtl/>
        </w:rPr>
        <w:t xml:space="preserve"> יש הוראת עונשין על עשיית שימו</w:t>
      </w:r>
      <w:r w:rsidR="005F7892">
        <w:rPr>
          <w:rFonts w:hint="cs"/>
          <w:rtl/>
        </w:rPr>
        <w:t>ש</w:t>
      </w:r>
      <w:r>
        <w:rPr>
          <w:rFonts w:hint="cs"/>
          <w:rtl/>
        </w:rPr>
        <w:t xml:space="preserve"> במידע </w:t>
      </w:r>
      <w:bookmarkStart w:id="303" w:name="_ETM_Q1_4824000"/>
      <w:bookmarkEnd w:id="303"/>
      <w:r>
        <w:rPr>
          <w:rFonts w:hint="cs"/>
          <w:rtl/>
        </w:rPr>
        <w:t>בניגוד להוראות של החוק. אנחנו מח</w:t>
      </w:r>
      <w:r w:rsidR="00945E76">
        <w:rPr>
          <w:rFonts w:hint="cs"/>
          <w:rtl/>
        </w:rPr>
        <w:t>י</w:t>
      </w:r>
      <w:r>
        <w:rPr>
          <w:rFonts w:hint="cs"/>
          <w:rtl/>
        </w:rPr>
        <w:t xml:space="preserve">לים על השירות </w:t>
      </w:r>
      <w:r w:rsidR="00945E76">
        <w:rPr>
          <w:rFonts w:hint="cs"/>
          <w:rtl/>
        </w:rPr>
        <w:t xml:space="preserve">ועל עובדיו את הוראות </w:t>
      </w:r>
      <w:r>
        <w:rPr>
          <w:rFonts w:hint="cs"/>
          <w:rtl/>
        </w:rPr>
        <w:t>חוק שי</w:t>
      </w:r>
      <w:r w:rsidR="00945E76">
        <w:rPr>
          <w:rFonts w:hint="cs"/>
          <w:rtl/>
        </w:rPr>
        <w:t>רות הביטחון הכללי במס</w:t>
      </w:r>
      <w:r w:rsidR="00B25038">
        <w:rPr>
          <w:rFonts w:hint="cs"/>
          <w:rtl/>
        </w:rPr>
        <w:t xml:space="preserve">גרת </w:t>
      </w:r>
      <w:r>
        <w:rPr>
          <w:rFonts w:hint="cs"/>
          <w:rtl/>
        </w:rPr>
        <w:t xml:space="preserve">ביצוע התפקיד שלהם. ממילא </w:t>
      </w:r>
      <w:r w:rsidR="00945E76">
        <w:rPr>
          <w:rFonts w:hint="cs"/>
          <w:rtl/>
        </w:rPr>
        <w:t xml:space="preserve">הוראות שירות הביטחון </w:t>
      </w:r>
      <w:bookmarkStart w:id="304" w:name="_ETM_Q1_4835000"/>
      <w:bookmarkEnd w:id="304"/>
      <w:r w:rsidR="00945E76">
        <w:rPr>
          <w:rFonts w:hint="cs"/>
          <w:rtl/>
        </w:rPr>
        <w:t xml:space="preserve">הכללי חלות על עובדי השירות, אבל </w:t>
      </w:r>
      <w:r w:rsidR="009D530B">
        <w:rPr>
          <w:rFonts w:hint="cs"/>
          <w:rtl/>
        </w:rPr>
        <w:t xml:space="preserve">פה </w:t>
      </w:r>
      <w:r w:rsidR="00945E76">
        <w:rPr>
          <w:rFonts w:hint="cs"/>
          <w:rtl/>
        </w:rPr>
        <w:t xml:space="preserve">זה נאמר </w:t>
      </w:r>
      <w:bookmarkStart w:id="305" w:name="_ETM_Q1_4846000"/>
      <w:bookmarkEnd w:id="305"/>
      <w:r w:rsidR="00945E76">
        <w:rPr>
          <w:rFonts w:hint="cs"/>
          <w:rtl/>
        </w:rPr>
        <w:t>במפורש. י</w:t>
      </w:r>
      <w:r>
        <w:rPr>
          <w:rFonts w:hint="cs"/>
          <w:rtl/>
        </w:rPr>
        <w:t xml:space="preserve">ש הוראה </w:t>
      </w:r>
      <w:r w:rsidR="00945E76">
        <w:rPr>
          <w:rFonts w:hint="cs"/>
          <w:rtl/>
        </w:rPr>
        <w:t>של שמירת דינים.</w:t>
      </w:r>
      <w:r>
        <w:rPr>
          <w:rFonts w:hint="cs"/>
          <w:rtl/>
        </w:rPr>
        <w:t xml:space="preserve"> אם יש לגופים אחרים כ</w:t>
      </w:r>
      <w:r w:rsidR="00945E76">
        <w:rPr>
          <w:rFonts w:hint="cs"/>
          <w:rtl/>
        </w:rPr>
        <w:t>ל מיני סמכויות לפי דין, אנחנ</w:t>
      </w:r>
      <w:r>
        <w:rPr>
          <w:rFonts w:hint="cs"/>
          <w:rtl/>
        </w:rPr>
        <w:t>ו</w:t>
      </w:r>
      <w:r w:rsidR="00945E76">
        <w:rPr>
          <w:rFonts w:hint="cs"/>
          <w:rtl/>
        </w:rPr>
        <w:t xml:space="preserve"> </w:t>
      </w:r>
      <w:r>
        <w:rPr>
          <w:rFonts w:hint="cs"/>
          <w:rtl/>
        </w:rPr>
        <w:t xml:space="preserve">לא גורעים מהסמכויות האלו. </w:t>
      </w:r>
      <w:r w:rsidR="00945E76">
        <w:rPr>
          <w:rFonts w:hint="cs"/>
          <w:rtl/>
        </w:rPr>
        <w:t>הכוונה שלנו היא ש</w:t>
      </w:r>
      <w:r>
        <w:rPr>
          <w:rFonts w:hint="cs"/>
          <w:rtl/>
        </w:rPr>
        <w:t xml:space="preserve">ביום התחילה של החוק יראו אותו כאילו </w:t>
      </w:r>
      <w:r w:rsidR="00945E76">
        <w:rPr>
          <w:rFonts w:hint="cs"/>
          <w:rtl/>
        </w:rPr>
        <w:t xml:space="preserve">ניתנה </w:t>
      </w:r>
      <w:r>
        <w:rPr>
          <w:rFonts w:hint="cs"/>
          <w:rtl/>
        </w:rPr>
        <w:t>הכרז</w:t>
      </w:r>
      <w:r w:rsidR="00945E76">
        <w:rPr>
          <w:rFonts w:hint="cs"/>
          <w:rtl/>
        </w:rPr>
        <w:t>ה</w:t>
      </w:r>
      <w:r>
        <w:rPr>
          <w:rFonts w:hint="cs"/>
          <w:rtl/>
        </w:rPr>
        <w:t xml:space="preserve"> לפי סעיף </w:t>
      </w:r>
      <w:r w:rsidR="00945E76">
        <w:rPr>
          <w:rFonts w:hint="cs"/>
          <w:rtl/>
        </w:rPr>
        <w:t xml:space="preserve">2(א)(1), שזה </w:t>
      </w:r>
      <w:bookmarkStart w:id="306" w:name="_ETM_Q1_4877000"/>
      <w:bookmarkEnd w:id="306"/>
      <w:r w:rsidR="00945E76">
        <w:rPr>
          <w:rFonts w:hint="cs"/>
          <w:rtl/>
        </w:rPr>
        <w:t xml:space="preserve">שינוי ממה שפורסם בהצעת החוק שעברה קריאה ראשונה. </w:t>
      </w:r>
      <w:r>
        <w:rPr>
          <w:rFonts w:hint="cs"/>
          <w:rtl/>
        </w:rPr>
        <w:t xml:space="preserve">בנוסף, היינו מבקשים </w:t>
      </w:r>
      <w:r w:rsidR="00945E76">
        <w:rPr>
          <w:rFonts w:hint="cs"/>
          <w:rtl/>
        </w:rPr>
        <w:t xml:space="preserve">שאם הסיוע של השירות </w:t>
      </w:r>
      <w:r>
        <w:rPr>
          <w:rFonts w:hint="cs"/>
          <w:rtl/>
        </w:rPr>
        <w:t>מ</w:t>
      </w:r>
      <w:r w:rsidR="00945E76">
        <w:rPr>
          <w:rFonts w:hint="cs"/>
          <w:rtl/>
        </w:rPr>
        <w:t>א</w:t>
      </w:r>
      <w:r>
        <w:rPr>
          <w:rFonts w:hint="cs"/>
          <w:rtl/>
        </w:rPr>
        <w:t xml:space="preserve">ושר ומתחיל מחר או מחרתיים, נוכל </w:t>
      </w:r>
      <w:r w:rsidR="009D530B">
        <w:rPr>
          <w:rFonts w:hint="cs"/>
          <w:rtl/>
        </w:rPr>
        <w:t xml:space="preserve">כבר </w:t>
      </w:r>
      <w:r>
        <w:rPr>
          <w:rFonts w:hint="cs"/>
          <w:rtl/>
        </w:rPr>
        <w:t>להעביר לשירות גם חולים שכבר אובחנו לפני ימים ספורי</w:t>
      </w:r>
      <w:r w:rsidR="009D530B">
        <w:rPr>
          <w:rFonts w:hint="cs"/>
          <w:rtl/>
        </w:rPr>
        <w:t>ם, עד עשרה ימים לפני יום התחילה,</w:t>
      </w:r>
      <w:r>
        <w:rPr>
          <w:rFonts w:hint="cs"/>
          <w:rtl/>
        </w:rPr>
        <w:t xml:space="preserve"> </w:t>
      </w:r>
      <w:r w:rsidR="009D530B">
        <w:rPr>
          <w:rFonts w:hint="cs"/>
          <w:rtl/>
        </w:rPr>
        <w:t>ש</w:t>
      </w:r>
      <w:r>
        <w:rPr>
          <w:rFonts w:hint="cs"/>
          <w:rtl/>
        </w:rPr>
        <w:t xml:space="preserve">זה עוד שינוי מהנוסח. </w:t>
      </w:r>
    </w:p>
    <w:p w:rsidR="00D15819" w:rsidRDefault="00D15819" w:rsidP="0030258C">
      <w:pPr>
        <w:ind w:firstLine="0"/>
        <w:rPr>
          <w:rtl/>
        </w:rPr>
      </w:pPr>
    </w:p>
    <w:p w:rsidR="009D530B" w:rsidRDefault="00D15819" w:rsidP="0009055C">
      <w:pPr>
        <w:ind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יש הוראות מעבר ששומרות ברציפות על </w:t>
      </w:r>
      <w:r w:rsidR="003070D3">
        <w:rPr>
          <w:rFonts w:hint="cs"/>
          <w:rtl/>
        </w:rPr>
        <w:t>ה</w:t>
      </w:r>
      <w:r>
        <w:rPr>
          <w:rFonts w:hint="cs"/>
          <w:rtl/>
        </w:rPr>
        <w:t xml:space="preserve">הוראות שהיו בהחלטת </w:t>
      </w:r>
      <w:r w:rsidR="003070D3">
        <w:rPr>
          <w:rFonts w:hint="cs"/>
          <w:rtl/>
        </w:rPr>
        <w:t>ה</w:t>
      </w:r>
      <w:r w:rsidR="009D530B">
        <w:rPr>
          <w:rFonts w:hint="cs"/>
          <w:rtl/>
        </w:rPr>
        <w:t>ממשלה שפקעה</w:t>
      </w:r>
      <w:r>
        <w:rPr>
          <w:rFonts w:hint="cs"/>
          <w:rtl/>
        </w:rPr>
        <w:t xml:space="preserve"> לגב</w:t>
      </w:r>
      <w:r w:rsidR="003070D3">
        <w:rPr>
          <w:rFonts w:hint="cs"/>
          <w:rtl/>
        </w:rPr>
        <w:t>י</w:t>
      </w:r>
      <w:r>
        <w:rPr>
          <w:rFonts w:hint="cs"/>
          <w:rtl/>
        </w:rPr>
        <w:t xml:space="preserve"> שמירת המידע ולגבי הסמכת </w:t>
      </w:r>
      <w:r w:rsidR="003070D3">
        <w:rPr>
          <w:rFonts w:hint="cs"/>
          <w:rtl/>
        </w:rPr>
        <w:t xml:space="preserve">בעלי התפקידים </w:t>
      </w:r>
      <w:bookmarkStart w:id="307" w:name="_ETM_Q1_4934000"/>
      <w:bookmarkEnd w:id="307"/>
      <w:r w:rsidR="003070D3">
        <w:rPr>
          <w:rFonts w:hint="cs"/>
          <w:rtl/>
        </w:rPr>
        <w:t>ו</w:t>
      </w:r>
      <w:r>
        <w:rPr>
          <w:rFonts w:hint="cs"/>
          <w:rtl/>
        </w:rPr>
        <w:t>הגורמים במשרד הבריאות</w:t>
      </w:r>
      <w:r w:rsidR="003070D3">
        <w:rPr>
          <w:rFonts w:hint="cs"/>
          <w:rtl/>
        </w:rPr>
        <w:t>. אנחנו נרצה לבקש, בגלל שאיש</w:t>
      </w:r>
      <w:r>
        <w:rPr>
          <w:rFonts w:hint="cs"/>
          <w:rtl/>
        </w:rPr>
        <w:t>ו</w:t>
      </w:r>
      <w:r w:rsidR="003070D3">
        <w:rPr>
          <w:rFonts w:hint="cs"/>
          <w:rtl/>
        </w:rPr>
        <w:t>ר הנוהל על ידי היועץ המשפטי לממשלה</w:t>
      </w:r>
      <w:r>
        <w:rPr>
          <w:rFonts w:hint="cs"/>
          <w:rtl/>
        </w:rPr>
        <w:t xml:space="preserve"> יכול לקחת יום</w:t>
      </w:r>
      <w:r w:rsidR="003070D3">
        <w:rPr>
          <w:rFonts w:hint="cs"/>
          <w:rtl/>
        </w:rPr>
        <w:t>-</w:t>
      </w:r>
      <w:r>
        <w:rPr>
          <w:rFonts w:hint="cs"/>
          <w:rtl/>
        </w:rPr>
        <w:t>יומיים, לאפשר</w:t>
      </w:r>
      <w:r w:rsidR="003070D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070D3">
        <w:rPr>
          <w:rFonts w:hint="cs"/>
          <w:rtl/>
        </w:rPr>
        <w:t xml:space="preserve">שזה </w:t>
      </w:r>
      <w:r>
        <w:rPr>
          <w:rFonts w:hint="cs"/>
          <w:rtl/>
        </w:rPr>
        <w:t xml:space="preserve">בשינוי המנוסח שפורסם, </w:t>
      </w:r>
      <w:r w:rsidR="003070D3">
        <w:rPr>
          <w:rFonts w:hint="cs"/>
          <w:rtl/>
        </w:rPr>
        <w:t xml:space="preserve">לפעול על פי הנוהל הקיים, </w:t>
      </w:r>
      <w:bookmarkStart w:id="308" w:name="_ETM_Q1_4957000"/>
      <w:bookmarkEnd w:id="308"/>
      <w:r w:rsidR="003070D3">
        <w:rPr>
          <w:rFonts w:hint="cs"/>
          <w:rtl/>
        </w:rPr>
        <w:t>הנוהל שאושר לאחרונה, ע</w:t>
      </w:r>
      <w:r>
        <w:rPr>
          <w:rFonts w:hint="cs"/>
          <w:rtl/>
        </w:rPr>
        <w:t>ד שהתיקונים ל</w:t>
      </w:r>
      <w:r w:rsidR="003070D3">
        <w:rPr>
          <w:rFonts w:hint="cs"/>
          <w:rtl/>
        </w:rPr>
        <w:t>נוהל שמצוי ב</w:t>
      </w:r>
      <w:r>
        <w:rPr>
          <w:rFonts w:hint="cs"/>
          <w:rtl/>
        </w:rPr>
        <w:t xml:space="preserve">חוק החדש יאושרו. תוקף </w:t>
      </w:r>
      <w:r w:rsidR="003070D3">
        <w:rPr>
          <w:rFonts w:hint="cs"/>
          <w:rtl/>
        </w:rPr>
        <w:t xml:space="preserve">החוק הוא </w:t>
      </w:r>
      <w:r w:rsidR="009D530B">
        <w:rPr>
          <w:rFonts w:hint="cs"/>
          <w:rtl/>
        </w:rPr>
        <w:t>ל</w:t>
      </w:r>
      <w:r w:rsidR="003070D3">
        <w:rPr>
          <w:rFonts w:hint="cs"/>
          <w:rtl/>
        </w:rPr>
        <w:t xml:space="preserve">שלושה חודשים, </w:t>
      </w:r>
      <w:bookmarkStart w:id="309" w:name="_ETM_Q1_4972000"/>
      <w:bookmarkEnd w:id="309"/>
      <w:r>
        <w:rPr>
          <w:rFonts w:hint="cs"/>
          <w:rtl/>
        </w:rPr>
        <w:t xml:space="preserve">כאשר הממשלה רשאית </w:t>
      </w:r>
      <w:r w:rsidR="003070D3">
        <w:rPr>
          <w:rFonts w:hint="cs"/>
          <w:rtl/>
        </w:rPr>
        <w:t xml:space="preserve">לבקש מהכנסת </w:t>
      </w:r>
      <w:r>
        <w:rPr>
          <w:rFonts w:hint="cs"/>
          <w:rtl/>
        </w:rPr>
        <w:t xml:space="preserve">להאריך את התוקף </w:t>
      </w:r>
      <w:r w:rsidR="003070D3">
        <w:rPr>
          <w:rFonts w:hint="cs"/>
          <w:rtl/>
        </w:rPr>
        <w:t>של החוק</w:t>
      </w:r>
      <w:r>
        <w:rPr>
          <w:rFonts w:hint="cs"/>
          <w:rtl/>
        </w:rPr>
        <w:t xml:space="preserve"> בהתחשב במצב התחלואה ובהתפתחות של </w:t>
      </w:r>
      <w:r w:rsidR="003070D3">
        <w:rPr>
          <w:rFonts w:hint="cs"/>
          <w:rtl/>
        </w:rPr>
        <w:t>הנגיף</w:t>
      </w:r>
      <w:r w:rsidR="009D530B">
        <w:rPr>
          <w:rFonts w:hint="cs"/>
          <w:rtl/>
        </w:rPr>
        <w:t xml:space="preserve"> ו</w:t>
      </w:r>
      <w:r>
        <w:rPr>
          <w:rFonts w:hint="cs"/>
          <w:rtl/>
        </w:rPr>
        <w:t xml:space="preserve">העדר </w:t>
      </w:r>
      <w:r w:rsidR="003070D3">
        <w:rPr>
          <w:rFonts w:hint="cs"/>
          <w:rtl/>
        </w:rPr>
        <w:t>חלופות מתאימות</w:t>
      </w:r>
      <w:r>
        <w:rPr>
          <w:rFonts w:hint="cs"/>
          <w:rtl/>
        </w:rPr>
        <w:t xml:space="preserve">. </w:t>
      </w:r>
    </w:p>
    <w:p w:rsidR="009D530B" w:rsidRDefault="009D530B" w:rsidP="009D530B">
      <w:pPr>
        <w:ind w:firstLine="0"/>
        <w:rPr>
          <w:rtl/>
        </w:rPr>
      </w:pPr>
    </w:p>
    <w:p w:rsidR="00D15819" w:rsidRDefault="00D15819" w:rsidP="0009055C">
      <w:pPr>
        <w:rPr>
          <w:rtl/>
        </w:rPr>
      </w:pPr>
      <w:r>
        <w:rPr>
          <w:rFonts w:hint="cs"/>
          <w:rtl/>
        </w:rPr>
        <w:t xml:space="preserve">הנושא של העדר חלופות מתאימות הוא חשוב, הוא כל הזמן חוזר. אנחנו </w:t>
      </w:r>
      <w:r w:rsidR="002348F7">
        <w:rPr>
          <w:rFonts w:hint="cs"/>
          <w:rtl/>
        </w:rPr>
        <w:t xml:space="preserve">כל הזמן מחפשים </w:t>
      </w:r>
      <w:bookmarkStart w:id="310" w:name="_ETM_Q1_4990000"/>
      <w:bookmarkEnd w:id="310"/>
      <w:r w:rsidR="002348F7">
        <w:rPr>
          <w:rFonts w:hint="cs"/>
          <w:rtl/>
        </w:rPr>
        <w:t xml:space="preserve"> חלופות</w:t>
      </w:r>
      <w:r w:rsidR="0009055C">
        <w:rPr>
          <w:rFonts w:hint="cs"/>
          <w:rtl/>
        </w:rPr>
        <w:t>,</w:t>
      </w:r>
      <w:r w:rsidR="002348F7">
        <w:rPr>
          <w:rFonts w:hint="cs"/>
          <w:rtl/>
        </w:rPr>
        <w:t xml:space="preserve"> </w:t>
      </w:r>
      <w:bookmarkStart w:id="311" w:name="_ETM_Q1_4989000"/>
      <w:bookmarkEnd w:id="311"/>
      <w:r w:rsidR="002348F7">
        <w:rPr>
          <w:rFonts w:hint="cs"/>
          <w:rtl/>
        </w:rPr>
        <w:t xml:space="preserve">שאלה כלים משלימים. הכלי של השירות הוא כלי משלים לכלים </w:t>
      </w:r>
      <w:bookmarkStart w:id="312" w:name="_ETM_Q1_4996000"/>
      <w:bookmarkEnd w:id="312"/>
      <w:r>
        <w:rPr>
          <w:rFonts w:hint="cs"/>
          <w:rtl/>
        </w:rPr>
        <w:t>שאנחנו משתמשים</w:t>
      </w:r>
      <w:r w:rsidR="002348F7">
        <w:rPr>
          <w:rFonts w:hint="cs"/>
          <w:rtl/>
        </w:rPr>
        <w:t xml:space="preserve"> בהם</w:t>
      </w:r>
      <w:r>
        <w:rPr>
          <w:rFonts w:hint="cs"/>
          <w:rtl/>
        </w:rPr>
        <w:t xml:space="preserve">. אם </w:t>
      </w:r>
      <w:r w:rsidR="002348F7">
        <w:rPr>
          <w:rFonts w:hint="cs"/>
          <w:rtl/>
        </w:rPr>
        <w:t>נגיע</w:t>
      </w:r>
      <w:r>
        <w:rPr>
          <w:rFonts w:hint="cs"/>
          <w:rtl/>
        </w:rPr>
        <w:t xml:space="preserve"> למצב ש</w:t>
      </w:r>
      <w:r w:rsidR="002348F7">
        <w:rPr>
          <w:rFonts w:hint="cs"/>
          <w:rtl/>
        </w:rPr>
        <w:t>בו יש לנו כלים מ</w:t>
      </w:r>
      <w:r>
        <w:rPr>
          <w:rFonts w:hint="cs"/>
          <w:rtl/>
        </w:rPr>
        <w:t>ס</w:t>
      </w:r>
      <w:r w:rsidR="002348F7">
        <w:rPr>
          <w:rFonts w:hint="cs"/>
          <w:rtl/>
        </w:rPr>
        <w:t>פ</w:t>
      </w:r>
      <w:r>
        <w:rPr>
          <w:rFonts w:hint="cs"/>
          <w:rtl/>
        </w:rPr>
        <w:t>יק</w:t>
      </w:r>
      <w:r w:rsidR="002348F7">
        <w:rPr>
          <w:rFonts w:hint="cs"/>
          <w:rtl/>
        </w:rPr>
        <w:t xml:space="preserve"> טובים אחרים</w:t>
      </w:r>
      <w:r>
        <w:rPr>
          <w:rFonts w:hint="cs"/>
          <w:rtl/>
        </w:rPr>
        <w:t>, לא תהיה סיבה ל</w:t>
      </w:r>
      <w:r w:rsidR="002348F7">
        <w:rPr>
          <w:rFonts w:hint="cs"/>
          <w:rtl/>
        </w:rPr>
        <w:t>המשיך ל</w:t>
      </w:r>
      <w:r>
        <w:rPr>
          <w:rFonts w:hint="cs"/>
          <w:rtl/>
        </w:rPr>
        <w:t>הסתייע</w:t>
      </w:r>
      <w:r w:rsidR="002348F7">
        <w:rPr>
          <w:rFonts w:hint="cs"/>
          <w:rtl/>
        </w:rPr>
        <w:t xml:space="preserve"> בשירות. אנחנו נה</w:t>
      </w:r>
      <w:r>
        <w:rPr>
          <w:rFonts w:hint="cs"/>
          <w:rtl/>
        </w:rPr>
        <w:t xml:space="preserve">יה הראשונים </w:t>
      </w:r>
      <w:r w:rsidR="002348F7">
        <w:rPr>
          <w:rFonts w:hint="cs"/>
          <w:rtl/>
        </w:rPr>
        <w:t xml:space="preserve">שנשמח </w:t>
      </w:r>
      <w:bookmarkStart w:id="313" w:name="_ETM_Q1_5007000"/>
      <w:bookmarkEnd w:id="313"/>
      <w:r w:rsidR="002348F7">
        <w:rPr>
          <w:rFonts w:hint="cs"/>
          <w:rtl/>
        </w:rPr>
        <w:t xml:space="preserve">שיהיו לנו כלים טובים כמו הכלי של השירות </w:t>
      </w:r>
      <w:bookmarkStart w:id="314" w:name="_ETM_Q1_5009000"/>
      <w:bookmarkEnd w:id="314"/>
      <w:r w:rsidR="00E56D2C">
        <w:rPr>
          <w:rFonts w:hint="cs"/>
          <w:rtl/>
        </w:rPr>
        <w:t xml:space="preserve">כדי </w:t>
      </w:r>
      <w:r w:rsidR="002348F7">
        <w:rPr>
          <w:rFonts w:hint="cs"/>
          <w:rtl/>
        </w:rPr>
        <w:t>לצאת מהמחלוקת הציבורית שהנושא הזה מעורר. אנ</w:t>
      </w:r>
      <w:r>
        <w:rPr>
          <w:rFonts w:hint="cs"/>
          <w:rtl/>
        </w:rPr>
        <w:t xml:space="preserve">חנו </w:t>
      </w:r>
      <w:r w:rsidR="002348F7">
        <w:rPr>
          <w:rFonts w:hint="cs"/>
          <w:rtl/>
        </w:rPr>
        <w:t>לגמרי מודעים ל</w:t>
      </w:r>
      <w:r w:rsidR="00E56D2C">
        <w:rPr>
          <w:rFonts w:hint="cs"/>
          <w:rtl/>
        </w:rPr>
        <w:t xml:space="preserve">מחלוקת הציבורית, </w:t>
      </w:r>
      <w:r w:rsidR="002348F7">
        <w:rPr>
          <w:rFonts w:hint="cs"/>
          <w:rtl/>
        </w:rPr>
        <w:t xml:space="preserve">אנחנו </w:t>
      </w:r>
      <w:bookmarkStart w:id="315" w:name="_ETM_Q1_5019000"/>
      <w:bookmarkEnd w:id="315"/>
      <w:r>
        <w:rPr>
          <w:rFonts w:hint="cs"/>
          <w:rtl/>
        </w:rPr>
        <w:t xml:space="preserve">לא מנסים להתחמק מזה. </w:t>
      </w:r>
    </w:p>
    <w:p w:rsidR="00D15819" w:rsidRDefault="00D15819" w:rsidP="0030258C">
      <w:pPr>
        <w:ind w:firstLine="0"/>
        <w:rPr>
          <w:rtl/>
        </w:rPr>
      </w:pPr>
    </w:p>
    <w:p w:rsidR="00D15819" w:rsidRDefault="00D15819" w:rsidP="00E56D2C">
      <w:pPr>
        <w:ind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בקשת הממשלה </w:t>
      </w:r>
      <w:r w:rsidR="002348F7">
        <w:rPr>
          <w:rFonts w:hint="cs"/>
          <w:rtl/>
        </w:rPr>
        <w:t xml:space="preserve">להארכת החוק </w:t>
      </w:r>
      <w:r>
        <w:rPr>
          <w:rFonts w:hint="cs"/>
          <w:rtl/>
        </w:rPr>
        <w:t xml:space="preserve">תונח על </w:t>
      </w:r>
      <w:r w:rsidR="002348F7">
        <w:rPr>
          <w:rFonts w:hint="cs"/>
          <w:rtl/>
        </w:rPr>
        <w:t xml:space="preserve">שולחן </w:t>
      </w:r>
      <w:r>
        <w:rPr>
          <w:rFonts w:hint="cs"/>
          <w:rtl/>
        </w:rPr>
        <w:t xml:space="preserve">ועדת </w:t>
      </w:r>
      <w:r w:rsidR="002348F7">
        <w:rPr>
          <w:rFonts w:hint="cs"/>
          <w:rtl/>
        </w:rPr>
        <w:t>החוץ והביטחון של הכנסת</w:t>
      </w:r>
      <w:r w:rsidR="008F6B9D">
        <w:rPr>
          <w:rFonts w:hint="cs"/>
          <w:rtl/>
        </w:rPr>
        <w:t>.</w:t>
      </w:r>
      <w:r w:rsidR="002348F7">
        <w:rPr>
          <w:rFonts w:hint="cs"/>
          <w:rtl/>
        </w:rPr>
        <w:t xml:space="preserve"> </w:t>
      </w:r>
      <w:r>
        <w:rPr>
          <w:rFonts w:hint="cs"/>
          <w:rtl/>
        </w:rPr>
        <w:t>הכנסת רשאית</w:t>
      </w:r>
      <w:r w:rsidR="002348F7">
        <w:rPr>
          <w:rFonts w:hint="cs"/>
          <w:rtl/>
        </w:rPr>
        <w:t xml:space="preserve">, לפי המלצת </w:t>
      </w:r>
      <w:bookmarkStart w:id="316" w:name="_ETM_Q1_5023000"/>
      <w:bookmarkEnd w:id="316"/>
      <w:r w:rsidR="002348F7">
        <w:rPr>
          <w:rFonts w:hint="cs"/>
          <w:rtl/>
        </w:rPr>
        <w:t>הוועדה, להאריך את התוקף לתקופה נוספת אחת</w:t>
      </w:r>
      <w:r>
        <w:rPr>
          <w:rFonts w:hint="cs"/>
          <w:rtl/>
        </w:rPr>
        <w:t xml:space="preserve"> שלא תעלה על שלושה חודשים. זאת ההצעה של החוק כפי </w:t>
      </w:r>
      <w:r w:rsidR="002348F7">
        <w:rPr>
          <w:rFonts w:hint="cs"/>
          <w:rtl/>
        </w:rPr>
        <w:t xml:space="preserve">שהממשלה הגישה אותה, כפי שאנחנו </w:t>
      </w:r>
      <w:r>
        <w:rPr>
          <w:rFonts w:hint="cs"/>
          <w:rtl/>
        </w:rPr>
        <w:t>מ</w:t>
      </w:r>
      <w:r w:rsidR="002348F7">
        <w:rPr>
          <w:rFonts w:hint="cs"/>
          <w:rtl/>
        </w:rPr>
        <w:t>ב</w:t>
      </w:r>
      <w:r>
        <w:rPr>
          <w:rFonts w:hint="cs"/>
          <w:rtl/>
        </w:rPr>
        <w:t>קשים לאשר אותה.</w:t>
      </w:r>
    </w:p>
    <w:p w:rsidR="00D15819" w:rsidRDefault="00D15819" w:rsidP="0030258C">
      <w:pPr>
        <w:ind w:firstLine="0"/>
        <w:rPr>
          <w:rtl/>
        </w:rPr>
      </w:pPr>
    </w:p>
    <w:p w:rsidR="002348F7" w:rsidRDefault="002348F7" w:rsidP="002348F7">
      <w:pPr>
        <w:pStyle w:val="af9"/>
        <w:keepNext/>
        <w:rPr>
          <w:rtl/>
        </w:rPr>
      </w:pPr>
      <w:bookmarkStart w:id="317" w:name="ET_guest_ענת_אסיף_128"/>
      <w:r w:rsidRPr="002348F7">
        <w:rPr>
          <w:rStyle w:val="TagStyle"/>
          <w:rtl/>
        </w:rPr>
        <w:t xml:space="preserve"> &lt;&lt; אורח &gt;&gt; </w:t>
      </w:r>
      <w:r>
        <w:rPr>
          <w:rtl/>
        </w:rPr>
        <w:t>ענת אסיף:</w:t>
      </w:r>
      <w:r w:rsidRPr="002348F7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317"/>
    </w:p>
    <w:p w:rsidR="002348F7" w:rsidRDefault="002348F7" w:rsidP="002348F7">
      <w:pPr>
        <w:pStyle w:val="KeepWithNext"/>
        <w:rPr>
          <w:rtl/>
        </w:rPr>
      </w:pPr>
    </w:p>
    <w:p w:rsidR="00E24A0F" w:rsidRDefault="00E24A0F" w:rsidP="00153DC1">
      <w:pPr>
        <w:ind w:firstLine="0"/>
        <w:rPr>
          <w:rtl/>
        </w:rPr>
      </w:pPr>
      <w:bookmarkStart w:id="318" w:name="_ETM_Q1_5044000"/>
      <w:bookmarkEnd w:id="318"/>
      <w:r>
        <w:rPr>
          <w:rtl/>
        </w:rPr>
        <w:tab/>
      </w:r>
      <w:r w:rsidR="008F6B9D">
        <w:rPr>
          <w:rFonts w:hint="cs"/>
          <w:rtl/>
        </w:rPr>
        <w:t>משרד המשפטים</w:t>
      </w:r>
      <w:r>
        <w:rPr>
          <w:rFonts w:hint="cs"/>
          <w:rtl/>
        </w:rPr>
        <w:t xml:space="preserve"> </w:t>
      </w:r>
      <w:r w:rsidR="008F6B9D">
        <w:rPr>
          <w:rFonts w:hint="cs"/>
          <w:rtl/>
        </w:rPr>
        <w:t>ו</w:t>
      </w:r>
      <w:r>
        <w:rPr>
          <w:rFonts w:hint="cs"/>
          <w:rtl/>
        </w:rPr>
        <w:t xml:space="preserve">הייעוץ המשפטי לממשלה </w:t>
      </w:r>
      <w:r w:rsidR="00BF46F7">
        <w:rPr>
          <w:rFonts w:hint="cs"/>
          <w:rtl/>
        </w:rPr>
        <w:t>מלווים מקרוב את התהליכים שקדמו לפני החקיקה ו</w:t>
      </w:r>
      <w:r w:rsidR="00153DC1">
        <w:rPr>
          <w:rFonts w:hint="cs"/>
          <w:rtl/>
        </w:rPr>
        <w:t xml:space="preserve">גם </w:t>
      </w:r>
      <w:r>
        <w:rPr>
          <w:rFonts w:hint="cs"/>
          <w:rtl/>
        </w:rPr>
        <w:t>את החקיקה</w:t>
      </w:r>
      <w:r w:rsidR="00C20C2F">
        <w:rPr>
          <w:rFonts w:hint="cs"/>
          <w:rtl/>
        </w:rPr>
        <w:t xml:space="preserve"> עצמה</w:t>
      </w:r>
      <w:r>
        <w:rPr>
          <w:rFonts w:hint="cs"/>
          <w:rtl/>
        </w:rPr>
        <w:t xml:space="preserve">. התקבלו </w:t>
      </w:r>
      <w:r w:rsidR="00BF46F7">
        <w:rPr>
          <w:rFonts w:hint="cs"/>
          <w:rtl/>
        </w:rPr>
        <w:t xml:space="preserve">הרבה </w:t>
      </w:r>
      <w:r>
        <w:rPr>
          <w:rFonts w:hint="cs"/>
          <w:rtl/>
        </w:rPr>
        <w:t>הערות צ</w:t>
      </w:r>
      <w:r w:rsidR="00BF46F7">
        <w:rPr>
          <w:rFonts w:hint="cs"/>
          <w:rtl/>
        </w:rPr>
        <w:t xml:space="preserve">יבור </w:t>
      </w:r>
      <w:bookmarkStart w:id="319" w:name="_ETM_Q1_5081000"/>
      <w:bookmarkEnd w:id="319"/>
      <w:r w:rsidR="00BF46F7">
        <w:rPr>
          <w:rFonts w:hint="cs"/>
          <w:rtl/>
        </w:rPr>
        <w:t xml:space="preserve">לתזכיר. </w:t>
      </w:r>
      <w:r>
        <w:rPr>
          <w:rFonts w:hint="cs"/>
          <w:rtl/>
        </w:rPr>
        <w:t>עשינו מה</w:t>
      </w:r>
      <w:r w:rsidR="00C20C2F">
        <w:rPr>
          <w:rFonts w:hint="cs"/>
          <w:rtl/>
        </w:rPr>
        <w:t>ל</w:t>
      </w:r>
      <w:r>
        <w:rPr>
          <w:rFonts w:hint="cs"/>
          <w:rtl/>
        </w:rPr>
        <w:t>ך ארוך ומע</w:t>
      </w:r>
      <w:r w:rsidR="00BF46F7">
        <w:rPr>
          <w:rFonts w:hint="cs"/>
          <w:rtl/>
        </w:rPr>
        <w:t>מיק, ל</w:t>
      </w:r>
      <w:r>
        <w:rPr>
          <w:rFonts w:hint="cs"/>
          <w:rtl/>
        </w:rPr>
        <w:t>ט</w:t>
      </w:r>
      <w:r w:rsidR="00BF46F7">
        <w:rPr>
          <w:rFonts w:hint="cs"/>
          <w:rtl/>
        </w:rPr>
        <w:t>עמי, של בחינת כל ההערות האלו</w:t>
      </w:r>
      <w:r w:rsidR="00C20C2F">
        <w:rPr>
          <w:rFonts w:hint="cs"/>
          <w:rtl/>
        </w:rPr>
        <w:t>,</w:t>
      </w:r>
      <w:r w:rsidR="00BF46F7">
        <w:rPr>
          <w:rFonts w:hint="cs"/>
          <w:rtl/>
        </w:rPr>
        <w:t xml:space="preserve"> </w:t>
      </w:r>
      <w:r w:rsidR="00C20C2F">
        <w:rPr>
          <w:rFonts w:hint="cs"/>
          <w:rtl/>
        </w:rPr>
        <w:t xml:space="preserve">כאשר </w:t>
      </w:r>
      <w:r w:rsidR="00BF46F7">
        <w:rPr>
          <w:rFonts w:hint="cs"/>
          <w:rtl/>
        </w:rPr>
        <w:t xml:space="preserve">חלקן גם מצאו ביטוי בתיקונים לחוק עצמו </w:t>
      </w:r>
      <w:r w:rsidR="00F10EC5">
        <w:rPr>
          <w:rFonts w:hint="cs"/>
          <w:rtl/>
        </w:rPr>
        <w:t>ו</w:t>
      </w:r>
      <w:r w:rsidR="00BF46F7">
        <w:rPr>
          <w:rFonts w:hint="cs"/>
          <w:rtl/>
        </w:rPr>
        <w:t xml:space="preserve">בדברי ההסבר. </w:t>
      </w:r>
      <w:r>
        <w:rPr>
          <w:rFonts w:hint="cs"/>
          <w:rtl/>
        </w:rPr>
        <w:t xml:space="preserve">הממשלה מניחה בפניכם הצעה שהיא לא פשוטה, </w:t>
      </w:r>
      <w:r w:rsidR="00C20C2F">
        <w:rPr>
          <w:rFonts w:hint="cs"/>
          <w:rtl/>
        </w:rPr>
        <w:t>ש</w:t>
      </w:r>
      <w:r>
        <w:rPr>
          <w:rFonts w:hint="cs"/>
          <w:rtl/>
        </w:rPr>
        <w:t xml:space="preserve">היא מורכבת, </w:t>
      </w:r>
      <w:r w:rsidR="00BF46F7">
        <w:rPr>
          <w:rFonts w:hint="cs"/>
          <w:rtl/>
        </w:rPr>
        <w:t xml:space="preserve">אבל </w:t>
      </w:r>
      <w:r w:rsidR="00C20C2F">
        <w:rPr>
          <w:rFonts w:hint="cs"/>
          <w:rtl/>
        </w:rPr>
        <w:t xml:space="preserve">היא </w:t>
      </w:r>
      <w:r w:rsidR="00BF46F7">
        <w:rPr>
          <w:rFonts w:hint="cs"/>
          <w:rtl/>
        </w:rPr>
        <w:t>מאוזנת, נותנ</w:t>
      </w:r>
      <w:r w:rsidR="00F10EC5">
        <w:rPr>
          <w:rFonts w:hint="cs"/>
          <w:rtl/>
        </w:rPr>
        <w:t xml:space="preserve">ת מענה לצורך </w:t>
      </w:r>
      <w:proofErr w:type="spellStart"/>
      <w:r w:rsidR="00F10EC5">
        <w:rPr>
          <w:rFonts w:hint="cs"/>
          <w:rtl/>
        </w:rPr>
        <w:t>אמיתי</w:t>
      </w:r>
      <w:proofErr w:type="spellEnd"/>
      <w:r w:rsidR="00F10EC5">
        <w:rPr>
          <w:rFonts w:hint="cs"/>
          <w:rtl/>
        </w:rPr>
        <w:t xml:space="preserve"> שקיים. היא </w:t>
      </w:r>
      <w:r>
        <w:rPr>
          <w:rFonts w:hint="cs"/>
          <w:rtl/>
        </w:rPr>
        <w:t>כ</w:t>
      </w:r>
      <w:r w:rsidR="00BF46F7">
        <w:rPr>
          <w:rFonts w:hint="cs"/>
          <w:rtl/>
        </w:rPr>
        <w:t>ו</w:t>
      </w:r>
      <w:r>
        <w:rPr>
          <w:rFonts w:hint="cs"/>
          <w:rtl/>
        </w:rPr>
        <w:t xml:space="preserve">ללת בתוכה שורה </w:t>
      </w:r>
      <w:r w:rsidR="00C20C2F">
        <w:rPr>
          <w:rFonts w:hint="cs"/>
          <w:rtl/>
        </w:rPr>
        <w:t>ארוכה של תהליכי בקרה ובחינה</w:t>
      </w:r>
      <w:r>
        <w:rPr>
          <w:rFonts w:hint="cs"/>
          <w:rtl/>
        </w:rPr>
        <w:t xml:space="preserve"> טרום קבלת הח</w:t>
      </w:r>
      <w:r w:rsidR="00C20C2F">
        <w:rPr>
          <w:rFonts w:hint="cs"/>
          <w:rtl/>
        </w:rPr>
        <w:t>לטות</w:t>
      </w:r>
      <w:r w:rsidR="00153DC1">
        <w:rPr>
          <w:rFonts w:hint="cs"/>
          <w:rtl/>
        </w:rPr>
        <w:t>,</w:t>
      </w:r>
      <w:r w:rsidR="00BF46F7">
        <w:rPr>
          <w:rFonts w:hint="cs"/>
          <w:rtl/>
        </w:rPr>
        <w:t xml:space="preserve"> </w:t>
      </w:r>
      <w:r w:rsidR="00C20C2F">
        <w:rPr>
          <w:rFonts w:hint="cs"/>
          <w:rtl/>
        </w:rPr>
        <w:t>ו</w:t>
      </w:r>
      <w:r w:rsidR="00BF46F7">
        <w:rPr>
          <w:rFonts w:hint="cs"/>
          <w:rtl/>
        </w:rPr>
        <w:t xml:space="preserve">גם חיוב לכבות את ההסמכה כשאין צורך, </w:t>
      </w:r>
      <w:bookmarkStart w:id="320" w:name="_ETM_Q1_5125000"/>
      <w:bookmarkEnd w:id="320"/>
      <w:r>
        <w:rPr>
          <w:rFonts w:hint="cs"/>
          <w:rtl/>
        </w:rPr>
        <w:t>כולל ה</w:t>
      </w:r>
      <w:r w:rsidR="00BF46F7">
        <w:rPr>
          <w:rFonts w:hint="cs"/>
          <w:rtl/>
        </w:rPr>
        <w:t xml:space="preserve">סמכה של הכנסת לעשות את זה. </w:t>
      </w:r>
      <w:r>
        <w:rPr>
          <w:rFonts w:hint="cs"/>
          <w:rtl/>
        </w:rPr>
        <w:t xml:space="preserve">אנחנו מקווים שנצליח בדיונים </w:t>
      </w:r>
      <w:r w:rsidR="00BF46F7">
        <w:rPr>
          <w:rFonts w:hint="cs"/>
          <w:rtl/>
        </w:rPr>
        <w:t>האלה להבהיר את הדברים</w:t>
      </w:r>
      <w:r>
        <w:rPr>
          <w:rFonts w:hint="cs"/>
          <w:rtl/>
        </w:rPr>
        <w:t xml:space="preserve"> </w:t>
      </w:r>
      <w:r w:rsidR="00C20C2F">
        <w:rPr>
          <w:rFonts w:hint="cs"/>
          <w:rtl/>
        </w:rPr>
        <w:t>ו</w:t>
      </w:r>
      <w:r>
        <w:rPr>
          <w:rFonts w:hint="cs"/>
          <w:rtl/>
        </w:rPr>
        <w:t>לשכנע את הכנסת בנחיצות של הסמכות הזאת.</w:t>
      </w:r>
    </w:p>
    <w:p w:rsidR="00BF46F7" w:rsidRDefault="00BF46F7" w:rsidP="0030258C">
      <w:pPr>
        <w:ind w:firstLine="0"/>
        <w:rPr>
          <w:rtl/>
        </w:rPr>
      </w:pPr>
    </w:p>
    <w:p w:rsidR="00BF46F7" w:rsidRDefault="00BF46F7" w:rsidP="00BF46F7">
      <w:pPr>
        <w:pStyle w:val="af6"/>
        <w:keepNext/>
        <w:rPr>
          <w:rtl/>
        </w:rPr>
      </w:pPr>
      <w:bookmarkStart w:id="321" w:name="ET_yor_5774_129"/>
      <w:r w:rsidRPr="00BF46F7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F46F7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321"/>
    </w:p>
    <w:p w:rsidR="00BF46F7" w:rsidRDefault="00BF46F7" w:rsidP="00BF46F7">
      <w:pPr>
        <w:pStyle w:val="KeepWithNext"/>
        <w:rPr>
          <w:rtl/>
        </w:rPr>
      </w:pPr>
    </w:p>
    <w:p w:rsidR="00E24A0F" w:rsidRDefault="00E24A0F" w:rsidP="00153DC1">
      <w:pPr>
        <w:ind w:firstLine="0"/>
        <w:rPr>
          <w:rtl/>
        </w:rPr>
      </w:pPr>
      <w:bookmarkStart w:id="322" w:name="_ETM_Q1_5152000"/>
      <w:bookmarkEnd w:id="322"/>
      <w:r>
        <w:rPr>
          <w:rtl/>
        </w:rPr>
        <w:tab/>
      </w:r>
      <w:r w:rsidR="00BF46F7">
        <w:rPr>
          <w:rFonts w:hint="cs"/>
          <w:rtl/>
        </w:rPr>
        <w:t xml:space="preserve">אני רוצה </w:t>
      </w:r>
      <w:bookmarkStart w:id="323" w:name="_ETM_Q1_5158000"/>
      <w:bookmarkEnd w:id="323"/>
      <w:r w:rsidR="00BF46F7">
        <w:rPr>
          <w:rFonts w:hint="cs"/>
          <w:rtl/>
        </w:rPr>
        <w:t xml:space="preserve">להניח בפני הוועדה הסדר זמני או הסדר חלקי להסדר הראשי </w:t>
      </w:r>
      <w:bookmarkStart w:id="324" w:name="_ETM_Q1_5166000"/>
      <w:bookmarkEnd w:id="324"/>
      <w:r w:rsidR="00BF46F7">
        <w:rPr>
          <w:rFonts w:hint="cs"/>
          <w:rtl/>
        </w:rPr>
        <w:t xml:space="preserve">שמונח ושמענו את הסקירה </w:t>
      </w:r>
      <w:r w:rsidR="00153DC1">
        <w:rPr>
          <w:rFonts w:hint="cs"/>
          <w:rtl/>
        </w:rPr>
        <w:t>לגביו.</w:t>
      </w:r>
      <w:r w:rsidR="00C20C2F">
        <w:rPr>
          <w:rFonts w:hint="cs"/>
          <w:rtl/>
        </w:rPr>
        <w:t xml:space="preserve"> </w:t>
      </w:r>
      <w:r w:rsidR="00153DC1">
        <w:rPr>
          <w:rFonts w:hint="cs"/>
          <w:rtl/>
        </w:rPr>
        <w:t xml:space="preserve">ההסדר </w:t>
      </w:r>
      <w:r>
        <w:rPr>
          <w:rFonts w:hint="cs"/>
          <w:rtl/>
        </w:rPr>
        <w:t xml:space="preserve">יכלול </w:t>
      </w:r>
      <w:r w:rsidR="00BF46F7">
        <w:rPr>
          <w:rFonts w:hint="cs"/>
          <w:rtl/>
        </w:rPr>
        <w:t xml:space="preserve">סעיפים שיפוצלו מהצעת החוק </w:t>
      </w:r>
      <w:bookmarkStart w:id="325" w:name="_ETM_Q1_5177000"/>
      <w:bookmarkEnd w:id="325"/>
      <w:r w:rsidR="00153DC1">
        <w:rPr>
          <w:rFonts w:hint="cs"/>
          <w:rtl/>
        </w:rPr>
        <w:t>הראשית.</w:t>
      </w:r>
      <w:r>
        <w:rPr>
          <w:rFonts w:hint="cs"/>
          <w:rtl/>
        </w:rPr>
        <w:t xml:space="preserve"> </w:t>
      </w:r>
      <w:r w:rsidR="00153DC1">
        <w:rPr>
          <w:rFonts w:hint="cs"/>
          <w:rtl/>
        </w:rPr>
        <w:t>זה י</w:t>
      </w:r>
      <w:r w:rsidR="00C20C2F">
        <w:rPr>
          <w:rFonts w:hint="cs"/>
          <w:rtl/>
        </w:rPr>
        <w:t xml:space="preserve">אפשר </w:t>
      </w:r>
      <w:r>
        <w:rPr>
          <w:rFonts w:hint="cs"/>
          <w:rtl/>
        </w:rPr>
        <w:t>לנו לדו</w:t>
      </w:r>
      <w:r w:rsidR="00BF46F7">
        <w:rPr>
          <w:rFonts w:hint="cs"/>
          <w:rtl/>
        </w:rPr>
        <w:t>ן</w:t>
      </w:r>
      <w:r>
        <w:rPr>
          <w:rFonts w:hint="cs"/>
          <w:rtl/>
        </w:rPr>
        <w:t xml:space="preserve"> בהצעת החוק הראשי</w:t>
      </w:r>
      <w:r w:rsidR="00BF46F7">
        <w:rPr>
          <w:rFonts w:hint="cs"/>
          <w:rtl/>
        </w:rPr>
        <w:t>ת, בהסדר הראשי, בצור</w:t>
      </w:r>
      <w:r>
        <w:rPr>
          <w:rFonts w:hint="cs"/>
          <w:rtl/>
        </w:rPr>
        <w:t>ה</w:t>
      </w:r>
      <w:r w:rsidR="00BF46F7">
        <w:rPr>
          <w:rFonts w:hint="cs"/>
          <w:rtl/>
        </w:rPr>
        <w:t xml:space="preserve"> מלא</w:t>
      </w:r>
      <w:r>
        <w:rPr>
          <w:rFonts w:hint="cs"/>
          <w:rtl/>
        </w:rPr>
        <w:t>ה</w:t>
      </w:r>
      <w:r w:rsidR="00BF46F7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BF46F7">
        <w:rPr>
          <w:rFonts w:hint="cs"/>
          <w:rtl/>
        </w:rPr>
        <w:t>נ</w:t>
      </w:r>
      <w:r>
        <w:rPr>
          <w:rFonts w:hint="cs"/>
          <w:rtl/>
        </w:rPr>
        <w:t>אותה</w:t>
      </w:r>
      <w:r w:rsidR="00BF46F7">
        <w:rPr>
          <w:rFonts w:hint="cs"/>
          <w:rtl/>
        </w:rPr>
        <w:t>.</w:t>
      </w:r>
    </w:p>
    <w:p w:rsidR="00E24A0F" w:rsidRDefault="00E24A0F" w:rsidP="0030258C">
      <w:pPr>
        <w:ind w:firstLine="0"/>
        <w:rPr>
          <w:rtl/>
        </w:rPr>
      </w:pPr>
    </w:p>
    <w:p w:rsidR="00C20C2F" w:rsidRDefault="00C20C2F" w:rsidP="00C20C2F">
      <w:pPr>
        <w:pStyle w:val="a4"/>
        <w:keepNext/>
        <w:rPr>
          <w:rtl/>
        </w:rPr>
      </w:pPr>
      <w:bookmarkStart w:id="326" w:name="ET_speaker_מירי_פרנקלשור_130"/>
      <w:r w:rsidRPr="00C20C2F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C20C2F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26"/>
    </w:p>
    <w:p w:rsidR="00C20C2F" w:rsidRDefault="00C20C2F" w:rsidP="00C20C2F">
      <w:pPr>
        <w:pStyle w:val="KeepWithNext"/>
        <w:rPr>
          <w:rtl/>
        </w:rPr>
      </w:pPr>
    </w:p>
    <w:p w:rsidR="00AF38F4" w:rsidRDefault="005A525F" w:rsidP="00681A6C">
      <w:pPr>
        <w:rPr>
          <w:rtl/>
        </w:rPr>
      </w:pPr>
      <w:r>
        <w:rPr>
          <w:rFonts w:hint="cs"/>
          <w:rtl/>
        </w:rPr>
        <w:t xml:space="preserve">הסמכת </w:t>
      </w:r>
      <w:bookmarkStart w:id="327" w:name="_ETM_Q1_5225000"/>
      <w:bookmarkEnd w:id="327"/>
      <w:r>
        <w:rPr>
          <w:rFonts w:hint="cs"/>
          <w:rtl/>
        </w:rPr>
        <w:t>השב"</w:t>
      </w:r>
      <w:r w:rsidR="00A258C8">
        <w:rPr>
          <w:rFonts w:hint="cs"/>
          <w:rtl/>
        </w:rPr>
        <w:t>כ הייתה בחודש מרץ-אפריל</w:t>
      </w:r>
      <w:r>
        <w:rPr>
          <w:rFonts w:hint="cs"/>
          <w:rtl/>
        </w:rPr>
        <w:t xml:space="preserve"> בהליך מאוד לא שגרתי, </w:t>
      </w:r>
      <w:r w:rsidR="00E24A0F">
        <w:rPr>
          <w:rFonts w:hint="cs"/>
          <w:rtl/>
        </w:rPr>
        <w:t>אפיל</w:t>
      </w:r>
      <w:r>
        <w:rPr>
          <w:rFonts w:hint="cs"/>
          <w:rtl/>
        </w:rPr>
        <w:t>ו</w:t>
      </w:r>
      <w:r w:rsidR="00E24A0F">
        <w:rPr>
          <w:rFonts w:hint="cs"/>
          <w:rtl/>
        </w:rPr>
        <w:t xml:space="preserve"> די </w:t>
      </w:r>
      <w:r w:rsidR="00681A6C">
        <w:rPr>
          <w:rFonts w:hint="cs"/>
          <w:rtl/>
        </w:rPr>
        <w:t>דרמטי.</w:t>
      </w:r>
      <w:r>
        <w:rPr>
          <w:rFonts w:hint="cs"/>
          <w:rtl/>
        </w:rPr>
        <w:t xml:space="preserve"> </w:t>
      </w:r>
      <w:r w:rsidR="00681A6C">
        <w:rPr>
          <w:rFonts w:hint="cs"/>
          <w:rtl/>
        </w:rPr>
        <w:t>מדובר ב</w:t>
      </w:r>
      <w:r w:rsidR="00E24A0F">
        <w:rPr>
          <w:rFonts w:hint="cs"/>
          <w:rtl/>
        </w:rPr>
        <w:t xml:space="preserve">הסמכת שירות הביטחון הכללי </w:t>
      </w:r>
      <w:r>
        <w:rPr>
          <w:rFonts w:hint="cs"/>
          <w:rtl/>
        </w:rPr>
        <w:t xml:space="preserve">של </w:t>
      </w:r>
      <w:bookmarkStart w:id="328" w:name="_ETM_Q1_5232000"/>
      <w:bookmarkEnd w:id="328"/>
      <w:r>
        <w:rPr>
          <w:rFonts w:hint="cs"/>
          <w:rtl/>
        </w:rPr>
        <w:t xml:space="preserve">מדינת ישראל להשתמש בסמכויות שניתנו לו כארגון מסכל להילחם </w:t>
      </w:r>
      <w:bookmarkStart w:id="329" w:name="_ETM_Q1_5240000"/>
      <w:bookmarkEnd w:id="329"/>
      <w:r>
        <w:rPr>
          <w:rFonts w:hint="cs"/>
          <w:rtl/>
        </w:rPr>
        <w:t>בטרור, שזה ייעוד</w:t>
      </w:r>
      <w:r w:rsidR="00681A6C">
        <w:rPr>
          <w:rFonts w:hint="cs"/>
          <w:rtl/>
        </w:rPr>
        <w:t>ו ותפקי</w:t>
      </w:r>
      <w:r>
        <w:rPr>
          <w:rFonts w:hint="cs"/>
          <w:rtl/>
        </w:rPr>
        <w:t xml:space="preserve">דו, </w:t>
      </w:r>
      <w:r w:rsidR="00295DCC">
        <w:rPr>
          <w:rFonts w:hint="cs"/>
          <w:rtl/>
        </w:rPr>
        <w:t xml:space="preserve">כדי </w:t>
      </w:r>
      <w:r w:rsidR="00E24A0F">
        <w:rPr>
          <w:rFonts w:hint="cs"/>
          <w:rtl/>
        </w:rPr>
        <w:t>לאכן אזרחים ותושבים ש</w:t>
      </w:r>
      <w:r>
        <w:rPr>
          <w:rFonts w:hint="cs"/>
          <w:rtl/>
        </w:rPr>
        <w:t xml:space="preserve">בעצם </w:t>
      </w:r>
      <w:r w:rsidR="00E24A0F">
        <w:rPr>
          <w:rFonts w:hint="cs"/>
          <w:rtl/>
        </w:rPr>
        <w:t>לא עברו</w:t>
      </w:r>
      <w:r>
        <w:rPr>
          <w:rFonts w:hint="cs"/>
          <w:rtl/>
        </w:rPr>
        <w:t xml:space="preserve"> שום עבירה</w:t>
      </w:r>
      <w:r w:rsidR="00E24A0F">
        <w:rPr>
          <w:rFonts w:hint="cs"/>
          <w:rtl/>
        </w:rPr>
        <w:t>. הנושא נדון בבג</w:t>
      </w:r>
      <w:r>
        <w:rPr>
          <w:rFonts w:hint="cs"/>
          <w:rtl/>
        </w:rPr>
        <w:t>"ץ,</w:t>
      </w:r>
      <w:r w:rsidR="00681A6C">
        <w:rPr>
          <w:rFonts w:hint="cs"/>
          <w:rtl/>
        </w:rPr>
        <w:t xml:space="preserve"> כאשר </w:t>
      </w:r>
      <w:r w:rsidR="00E24A0F">
        <w:rPr>
          <w:rFonts w:hint="cs"/>
          <w:rtl/>
        </w:rPr>
        <w:t>בג</w:t>
      </w:r>
      <w:r>
        <w:rPr>
          <w:rFonts w:hint="cs"/>
          <w:rtl/>
        </w:rPr>
        <w:t>"ץ החליט ש</w:t>
      </w:r>
      <w:bookmarkStart w:id="330" w:name="_ETM_Q1_5250000"/>
      <w:bookmarkEnd w:id="330"/>
      <w:r>
        <w:rPr>
          <w:rFonts w:hint="cs"/>
          <w:rtl/>
        </w:rPr>
        <w:t xml:space="preserve">לעת הזאת, </w:t>
      </w:r>
      <w:r w:rsidR="00AF38F4">
        <w:rPr>
          <w:rFonts w:hint="cs"/>
          <w:rtl/>
        </w:rPr>
        <w:t>לעת הזאת ש</w:t>
      </w:r>
      <w:r>
        <w:rPr>
          <w:rFonts w:hint="cs"/>
          <w:rtl/>
        </w:rPr>
        <w:t>פרצה המגיפה</w:t>
      </w:r>
      <w:r w:rsidR="00BC1455">
        <w:rPr>
          <w:rFonts w:hint="cs"/>
          <w:rtl/>
        </w:rPr>
        <w:t xml:space="preserve">, </w:t>
      </w:r>
      <w:r w:rsidR="00E24A0F">
        <w:rPr>
          <w:rFonts w:hint="cs"/>
          <w:rtl/>
        </w:rPr>
        <w:t xml:space="preserve">לא היו כלים והמדינה </w:t>
      </w:r>
      <w:r>
        <w:rPr>
          <w:rFonts w:hint="cs"/>
          <w:rtl/>
        </w:rPr>
        <w:t>הייתה צריכ</w:t>
      </w:r>
      <w:r w:rsidR="00E24A0F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="00E24A0F">
        <w:rPr>
          <w:rFonts w:hint="cs"/>
          <w:rtl/>
        </w:rPr>
        <w:t>להתמ</w:t>
      </w:r>
      <w:r w:rsidR="00AF38F4">
        <w:rPr>
          <w:rFonts w:hint="cs"/>
          <w:rtl/>
        </w:rPr>
        <w:t>ו</w:t>
      </w:r>
      <w:r w:rsidR="00295DCC">
        <w:rPr>
          <w:rFonts w:hint="cs"/>
          <w:rtl/>
        </w:rPr>
        <w:t>דד</w:t>
      </w:r>
      <w:r w:rsidR="00681A6C">
        <w:rPr>
          <w:rFonts w:hint="cs"/>
          <w:rtl/>
        </w:rPr>
        <w:t>, נכון</w:t>
      </w:r>
      <w:r w:rsidR="00E24A0F">
        <w:rPr>
          <w:rFonts w:hint="cs"/>
          <w:rtl/>
        </w:rPr>
        <w:t xml:space="preserve"> </w:t>
      </w:r>
      <w:r>
        <w:rPr>
          <w:rFonts w:hint="cs"/>
          <w:rtl/>
        </w:rPr>
        <w:t xml:space="preserve">להשתמש בסעיף </w:t>
      </w:r>
      <w:r w:rsidR="00AF38F4">
        <w:rPr>
          <w:rFonts w:hint="cs"/>
          <w:rtl/>
        </w:rPr>
        <w:t xml:space="preserve">7(ב)(6) </w:t>
      </w:r>
      <w:r w:rsidR="00E24A0F">
        <w:rPr>
          <w:rFonts w:hint="cs"/>
          <w:rtl/>
        </w:rPr>
        <w:t>לחוק השב</w:t>
      </w:r>
      <w:r w:rsidR="00AF38F4">
        <w:rPr>
          <w:rFonts w:hint="cs"/>
          <w:rtl/>
        </w:rPr>
        <w:t>"כ</w:t>
      </w:r>
      <w:r w:rsidR="00E24A0F">
        <w:rPr>
          <w:rFonts w:hint="cs"/>
          <w:rtl/>
        </w:rPr>
        <w:t xml:space="preserve">. </w:t>
      </w:r>
      <w:r w:rsidR="00AF38F4">
        <w:rPr>
          <w:rFonts w:hint="cs"/>
          <w:rtl/>
        </w:rPr>
        <w:t>הוא גם אמר ש</w:t>
      </w:r>
      <w:r w:rsidR="00E24A0F">
        <w:rPr>
          <w:rFonts w:hint="cs"/>
          <w:rtl/>
        </w:rPr>
        <w:t>יש להסד</w:t>
      </w:r>
      <w:r w:rsidR="00AF38F4">
        <w:rPr>
          <w:rFonts w:hint="cs"/>
          <w:rtl/>
        </w:rPr>
        <w:t>יר את הנושא בחקיק</w:t>
      </w:r>
      <w:r w:rsidR="00E24A0F">
        <w:rPr>
          <w:rFonts w:hint="cs"/>
          <w:rtl/>
        </w:rPr>
        <w:t xml:space="preserve">ה </w:t>
      </w:r>
      <w:r w:rsidR="00AF38F4">
        <w:rPr>
          <w:rFonts w:hint="cs"/>
          <w:rtl/>
        </w:rPr>
        <w:t xml:space="preserve">ראשית. </w:t>
      </w:r>
    </w:p>
    <w:p w:rsidR="00AF38F4" w:rsidRDefault="00AF38F4" w:rsidP="00AF38F4">
      <w:pPr>
        <w:rPr>
          <w:rtl/>
        </w:rPr>
      </w:pPr>
    </w:p>
    <w:p w:rsidR="00E24A0F" w:rsidRDefault="00E24A0F" w:rsidP="003F0556">
      <w:pPr>
        <w:rPr>
          <w:rtl/>
        </w:rPr>
      </w:pPr>
      <w:bookmarkStart w:id="331" w:name="_ETM_Q1_5280000"/>
      <w:bookmarkEnd w:id="331"/>
      <w:r>
        <w:rPr>
          <w:rFonts w:hint="cs"/>
          <w:rtl/>
        </w:rPr>
        <w:lastRenderedPageBreak/>
        <w:t xml:space="preserve">הצעת החוק שמונחת על שולחן הוועדה עברה קריאה ראשונה ביום רביעי בערב. </w:t>
      </w:r>
      <w:r w:rsidR="00AF38F4">
        <w:rPr>
          <w:rFonts w:hint="cs"/>
          <w:rtl/>
        </w:rPr>
        <w:t xml:space="preserve">זאת הצעת </w:t>
      </w:r>
      <w:r>
        <w:rPr>
          <w:rFonts w:hint="cs"/>
          <w:rtl/>
        </w:rPr>
        <w:t xml:space="preserve">חוק </w:t>
      </w:r>
      <w:r w:rsidR="00AF38F4">
        <w:rPr>
          <w:rFonts w:hint="cs"/>
          <w:rtl/>
        </w:rPr>
        <w:t>ש</w:t>
      </w:r>
      <w:r>
        <w:rPr>
          <w:rFonts w:hint="cs"/>
          <w:rtl/>
        </w:rPr>
        <w:t xml:space="preserve">קיבלה </w:t>
      </w:r>
      <w:r w:rsidR="00AF38F4">
        <w:rPr>
          <w:rFonts w:hint="cs"/>
          <w:rtl/>
        </w:rPr>
        <w:t xml:space="preserve">פטור מחובת הנחה ביום רביעי </w:t>
      </w:r>
      <w:bookmarkStart w:id="332" w:name="_ETM_Q1_5287000"/>
      <w:bookmarkEnd w:id="332"/>
      <w:r w:rsidR="00295DCC">
        <w:rPr>
          <w:rFonts w:hint="cs"/>
          <w:rtl/>
        </w:rPr>
        <w:t>בערב.</w:t>
      </w:r>
      <w:r w:rsidR="00AF38F4">
        <w:rPr>
          <w:rFonts w:hint="cs"/>
          <w:rtl/>
        </w:rPr>
        <w:t xml:space="preserve"> מדובר בהצעת חוק, בדבר חקיק</w:t>
      </w:r>
      <w:r>
        <w:rPr>
          <w:rFonts w:hint="cs"/>
          <w:rtl/>
        </w:rPr>
        <w:t>ה</w:t>
      </w:r>
      <w:r w:rsidR="00AF38F4">
        <w:rPr>
          <w:rFonts w:hint="cs"/>
          <w:rtl/>
        </w:rPr>
        <w:t xml:space="preserve"> </w:t>
      </w:r>
      <w:r>
        <w:rPr>
          <w:rFonts w:hint="cs"/>
          <w:rtl/>
        </w:rPr>
        <w:t>רציני שאנחנו חייבי</w:t>
      </w:r>
      <w:r w:rsidR="00AF38F4">
        <w:rPr>
          <w:rFonts w:hint="cs"/>
          <w:rtl/>
        </w:rPr>
        <w:t xml:space="preserve">ם לקיים דיונים רציניים, יסודיים, מעמיקים בו באופן מהיר אך </w:t>
      </w:r>
      <w:r w:rsidR="00FF5FBB">
        <w:rPr>
          <w:rFonts w:hint="cs"/>
          <w:rtl/>
        </w:rPr>
        <w:t>ל</w:t>
      </w:r>
      <w:r w:rsidR="00AF38F4">
        <w:rPr>
          <w:rFonts w:hint="cs"/>
          <w:rtl/>
        </w:rPr>
        <w:t>א חפוז.</w:t>
      </w:r>
      <w:r>
        <w:rPr>
          <w:rFonts w:hint="cs"/>
          <w:rtl/>
        </w:rPr>
        <w:t xml:space="preserve"> זאת הצעת חוק לגמרי לא </w:t>
      </w:r>
      <w:r w:rsidR="00AF38F4">
        <w:rPr>
          <w:rFonts w:hint="cs"/>
          <w:rtl/>
        </w:rPr>
        <w:t>שגרתית</w:t>
      </w:r>
      <w:r w:rsidR="002730E1">
        <w:rPr>
          <w:rFonts w:hint="cs"/>
          <w:rtl/>
        </w:rPr>
        <w:t>.</w:t>
      </w:r>
      <w:r>
        <w:rPr>
          <w:rFonts w:hint="cs"/>
          <w:rtl/>
        </w:rPr>
        <w:t xml:space="preserve"> הסוגיות </w:t>
      </w:r>
      <w:r w:rsidR="002730E1">
        <w:rPr>
          <w:rFonts w:hint="cs"/>
          <w:rtl/>
        </w:rPr>
        <w:t xml:space="preserve">בה </w:t>
      </w:r>
      <w:r>
        <w:rPr>
          <w:rFonts w:hint="cs"/>
          <w:rtl/>
        </w:rPr>
        <w:t>הן</w:t>
      </w:r>
      <w:r w:rsidR="00AF38F4">
        <w:rPr>
          <w:rFonts w:hint="cs"/>
          <w:rtl/>
        </w:rPr>
        <w:t xml:space="preserve"> מורכבות, הסוגיות </w:t>
      </w:r>
      <w:r w:rsidR="002730E1">
        <w:rPr>
          <w:rFonts w:hint="cs"/>
          <w:rtl/>
        </w:rPr>
        <w:t xml:space="preserve">בה </w:t>
      </w:r>
      <w:r w:rsidR="00AF38F4">
        <w:rPr>
          <w:rFonts w:hint="cs"/>
          <w:rtl/>
        </w:rPr>
        <w:t>הן חשובות</w:t>
      </w:r>
      <w:r>
        <w:rPr>
          <w:rFonts w:hint="cs"/>
          <w:rtl/>
        </w:rPr>
        <w:t xml:space="preserve">. </w:t>
      </w:r>
      <w:r w:rsidR="002730E1">
        <w:rPr>
          <w:rFonts w:hint="cs"/>
          <w:rtl/>
        </w:rPr>
        <w:t>מכיוון ש</w:t>
      </w:r>
      <w:r>
        <w:rPr>
          <w:rFonts w:hint="cs"/>
          <w:rtl/>
        </w:rPr>
        <w:t>אני מבינה שהממשלה מבקשת לתת ביד</w:t>
      </w:r>
      <w:r w:rsidR="00AF38F4">
        <w:rPr>
          <w:rFonts w:hint="cs"/>
          <w:rtl/>
        </w:rPr>
        <w:t>ה</w:t>
      </w:r>
      <w:r w:rsidR="002730E1">
        <w:rPr>
          <w:rFonts w:hint="cs"/>
          <w:rtl/>
        </w:rPr>
        <w:t xml:space="preserve"> איזה כלי,</w:t>
      </w:r>
      <w:r w:rsidR="00AF38F4">
        <w:rPr>
          <w:rFonts w:hint="cs"/>
          <w:rtl/>
        </w:rPr>
        <w:t xml:space="preserve"> הצעתי לוועדה </w:t>
      </w:r>
      <w:r>
        <w:rPr>
          <w:rFonts w:hint="cs"/>
          <w:rtl/>
        </w:rPr>
        <w:t>לפצל</w:t>
      </w:r>
      <w:r w:rsidR="00AF38F4">
        <w:rPr>
          <w:rFonts w:hint="cs"/>
          <w:rtl/>
        </w:rPr>
        <w:t xml:space="preserve"> את הצעת החוק. מה זאת אומרת פיצול הצעת חוק?</w:t>
      </w:r>
      <w:r>
        <w:rPr>
          <w:rFonts w:hint="cs"/>
          <w:rtl/>
        </w:rPr>
        <w:t xml:space="preserve"> </w:t>
      </w:r>
      <w:r w:rsidR="00AF38F4">
        <w:rPr>
          <w:rFonts w:hint="cs"/>
          <w:rtl/>
        </w:rPr>
        <w:t xml:space="preserve">אנחנו </w:t>
      </w:r>
      <w:r>
        <w:rPr>
          <w:rFonts w:hint="cs"/>
          <w:rtl/>
        </w:rPr>
        <w:t xml:space="preserve">מפצלים </w:t>
      </w:r>
      <w:r w:rsidR="00AF38F4">
        <w:rPr>
          <w:rFonts w:hint="cs"/>
          <w:rtl/>
        </w:rPr>
        <w:t xml:space="preserve">את </w:t>
      </w:r>
      <w:bookmarkStart w:id="333" w:name="_ETM_Q1_5329000"/>
      <w:bookmarkEnd w:id="333"/>
      <w:r w:rsidR="00AF38F4">
        <w:rPr>
          <w:rFonts w:hint="cs"/>
          <w:rtl/>
        </w:rPr>
        <w:t xml:space="preserve">הצעת החוק </w:t>
      </w:r>
      <w:r w:rsidR="002730E1">
        <w:rPr>
          <w:rFonts w:hint="cs"/>
          <w:rtl/>
        </w:rPr>
        <w:t>לשניים, כאשר</w:t>
      </w:r>
      <w:r>
        <w:rPr>
          <w:rFonts w:hint="cs"/>
          <w:rtl/>
        </w:rPr>
        <w:t xml:space="preserve"> חלק מההסדר נשאר </w:t>
      </w:r>
      <w:r w:rsidR="00AF38F4">
        <w:rPr>
          <w:rFonts w:hint="cs"/>
          <w:rtl/>
        </w:rPr>
        <w:t>על שולחן הוועדה, ח</w:t>
      </w:r>
      <w:r>
        <w:rPr>
          <w:rFonts w:hint="cs"/>
          <w:rtl/>
        </w:rPr>
        <w:t>לק עובר למליאת הכנס</w:t>
      </w:r>
      <w:r w:rsidR="00AF38F4">
        <w:rPr>
          <w:rFonts w:hint="cs"/>
          <w:rtl/>
        </w:rPr>
        <w:t xml:space="preserve">ת. </w:t>
      </w:r>
      <w:r>
        <w:rPr>
          <w:rFonts w:hint="cs"/>
          <w:rtl/>
        </w:rPr>
        <w:t>אם הצעת החוק תעבור בהסדר שאנחנו מציעים, בהסדר היותר מצמצם, עם מתן כלי למשרד הבריאות להסתייע בשב</w:t>
      </w:r>
      <w:r w:rsidR="00AF38F4">
        <w:rPr>
          <w:rFonts w:hint="cs"/>
          <w:rtl/>
        </w:rPr>
        <w:t>"</w:t>
      </w:r>
      <w:r>
        <w:rPr>
          <w:rFonts w:hint="cs"/>
          <w:rtl/>
        </w:rPr>
        <w:t>כ במקרים</w:t>
      </w:r>
      <w:r w:rsidR="00AF38F4">
        <w:rPr>
          <w:rFonts w:hint="cs"/>
          <w:rtl/>
        </w:rPr>
        <w:t xml:space="preserve"> שהם מבקשים</w:t>
      </w:r>
      <w:r>
        <w:rPr>
          <w:rFonts w:hint="cs"/>
          <w:rtl/>
        </w:rPr>
        <w:t>, מהיום בערב עד ל</w:t>
      </w:r>
      <w:r w:rsidR="002730E1">
        <w:rPr>
          <w:rFonts w:hint="cs"/>
          <w:rtl/>
        </w:rPr>
        <w:t xml:space="preserve">עוד </w:t>
      </w:r>
      <w:r>
        <w:rPr>
          <w:rFonts w:hint="cs"/>
          <w:rtl/>
        </w:rPr>
        <w:t>שלוש</w:t>
      </w:r>
      <w:r w:rsidR="00AF38F4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="00AF38F4">
        <w:rPr>
          <w:rFonts w:hint="cs"/>
          <w:rtl/>
        </w:rPr>
        <w:t>ש</w:t>
      </w:r>
      <w:r>
        <w:rPr>
          <w:rFonts w:hint="cs"/>
          <w:rtl/>
        </w:rPr>
        <w:t xml:space="preserve">בועות </w:t>
      </w:r>
      <w:r w:rsidR="002730E1">
        <w:rPr>
          <w:rFonts w:hint="cs"/>
          <w:rtl/>
        </w:rPr>
        <w:t>ת</w:t>
      </w:r>
      <w:r>
        <w:rPr>
          <w:rFonts w:hint="cs"/>
          <w:rtl/>
        </w:rPr>
        <w:t>ינתן למשרד הבריאות האפשרות להסתייע ב</w:t>
      </w:r>
      <w:r w:rsidR="00AF38F4">
        <w:rPr>
          <w:rFonts w:hint="cs"/>
          <w:rtl/>
        </w:rPr>
        <w:t>שירות הביטחון הכללי</w:t>
      </w:r>
      <w:r>
        <w:rPr>
          <w:rFonts w:hint="cs"/>
          <w:rtl/>
        </w:rPr>
        <w:t>. במ</w:t>
      </w:r>
      <w:r w:rsidR="00AF38F4">
        <w:rPr>
          <w:rFonts w:hint="cs"/>
          <w:rtl/>
        </w:rPr>
        <w:t xml:space="preserve">הלך </w:t>
      </w:r>
      <w:bookmarkStart w:id="334" w:name="_ETM_Q1_5357000"/>
      <w:bookmarkEnd w:id="334"/>
      <w:r w:rsidR="00AF38F4">
        <w:rPr>
          <w:rFonts w:hint="cs"/>
          <w:rtl/>
        </w:rPr>
        <w:t>שלושת השבועות האלה תמשיך לדון הוועדה בחלק שנותר על שולחן הוועדה, בהסדר הרחב יותר. כך, לדעתי</w:t>
      </w:r>
      <w:r w:rsidR="007725F8">
        <w:rPr>
          <w:rFonts w:hint="cs"/>
          <w:rtl/>
        </w:rPr>
        <w:t>, ית</w:t>
      </w:r>
      <w:r>
        <w:rPr>
          <w:rFonts w:hint="cs"/>
          <w:rtl/>
        </w:rPr>
        <w:t>ק</w:t>
      </w:r>
      <w:r w:rsidR="007725F8">
        <w:rPr>
          <w:rFonts w:hint="cs"/>
          <w:rtl/>
        </w:rPr>
        <w:t>יימו</w:t>
      </w:r>
      <w:r w:rsidR="002730E1">
        <w:rPr>
          <w:rFonts w:hint="cs"/>
          <w:rtl/>
        </w:rPr>
        <w:t xml:space="preserve"> שני הדברים</w:t>
      </w:r>
      <w:r w:rsidR="00FF5FBB">
        <w:rPr>
          <w:rFonts w:hint="cs"/>
          <w:rtl/>
        </w:rPr>
        <w:t>:</w:t>
      </w:r>
      <w:r w:rsidR="002730E1">
        <w:rPr>
          <w:rFonts w:hint="cs"/>
          <w:rtl/>
        </w:rPr>
        <w:t xml:space="preserve"> </w:t>
      </w:r>
      <w:bookmarkStart w:id="335" w:name="_ETM_Q1_5368000"/>
      <w:bookmarkEnd w:id="335"/>
      <w:r w:rsidR="00FF5FBB">
        <w:rPr>
          <w:rFonts w:hint="cs"/>
          <w:rtl/>
        </w:rPr>
        <w:t>גם נענים לבקשת הממשלה וגם</w:t>
      </w:r>
      <w:r w:rsidR="007725F8">
        <w:rPr>
          <w:rFonts w:hint="cs"/>
          <w:rtl/>
        </w:rPr>
        <w:t xml:space="preserve"> הוועדה תמשיך לקיים דיון סד</w:t>
      </w:r>
      <w:r>
        <w:rPr>
          <w:rFonts w:hint="cs"/>
          <w:rtl/>
        </w:rPr>
        <w:t>ור, עניינ</w:t>
      </w:r>
      <w:r w:rsidR="007725F8">
        <w:rPr>
          <w:rFonts w:hint="cs"/>
          <w:rtl/>
        </w:rPr>
        <w:t>י</w:t>
      </w:r>
      <w:r>
        <w:rPr>
          <w:rFonts w:hint="cs"/>
          <w:rtl/>
        </w:rPr>
        <w:t>, יסוד</w:t>
      </w:r>
      <w:r w:rsidR="007725F8">
        <w:rPr>
          <w:rFonts w:hint="cs"/>
          <w:rtl/>
        </w:rPr>
        <w:t>י</w:t>
      </w:r>
      <w:r>
        <w:rPr>
          <w:rFonts w:hint="cs"/>
          <w:rtl/>
        </w:rPr>
        <w:t xml:space="preserve">, מעמיק </w:t>
      </w:r>
      <w:r w:rsidR="007725F8">
        <w:rPr>
          <w:rFonts w:hint="cs"/>
          <w:rtl/>
        </w:rPr>
        <w:t xml:space="preserve">ומקיף </w:t>
      </w:r>
      <w:r>
        <w:rPr>
          <w:rFonts w:hint="cs"/>
          <w:rtl/>
        </w:rPr>
        <w:t xml:space="preserve">בכל ההסדר היותר רחב. </w:t>
      </w:r>
      <w:r w:rsidR="007725F8">
        <w:rPr>
          <w:rFonts w:hint="cs"/>
          <w:rtl/>
        </w:rPr>
        <w:t>ה</w:t>
      </w:r>
      <w:r>
        <w:rPr>
          <w:rFonts w:hint="cs"/>
          <w:rtl/>
        </w:rPr>
        <w:t>צעת</w:t>
      </w:r>
      <w:r w:rsidR="007725F8">
        <w:rPr>
          <w:rFonts w:hint="cs"/>
          <w:rtl/>
        </w:rPr>
        <w:t xml:space="preserve"> הפיצול</w:t>
      </w:r>
      <w:r w:rsidR="002730E1">
        <w:rPr>
          <w:rFonts w:hint="cs"/>
          <w:rtl/>
        </w:rPr>
        <w:t>,</w:t>
      </w:r>
      <w:r w:rsidR="007725F8">
        <w:rPr>
          <w:rFonts w:hint="cs"/>
          <w:rtl/>
        </w:rPr>
        <w:t xml:space="preserve"> שצריכה לקבל את אישור הו</w:t>
      </w:r>
      <w:r>
        <w:rPr>
          <w:rFonts w:hint="cs"/>
          <w:rtl/>
        </w:rPr>
        <w:t>ו</w:t>
      </w:r>
      <w:r w:rsidR="007725F8">
        <w:rPr>
          <w:rFonts w:hint="cs"/>
          <w:rtl/>
        </w:rPr>
        <w:t>ע</w:t>
      </w:r>
      <w:r>
        <w:rPr>
          <w:rFonts w:hint="cs"/>
          <w:rtl/>
        </w:rPr>
        <w:t xml:space="preserve">דה וגם את </w:t>
      </w:r>
      <w:r w:rsidR="007725F8">
        <w:rPr>
          <w:rFonts w:hint="cs"/>
          <w:rtl/>
        </w:rPr>
        <w:t>אישור מליאת הכנסת</w:t>
      </w:r>
      <w:r w:rsidR="002730E1">
        <w:rPr>
          <w:rFonts w:hint="cs"/>
          <w:rtl/>
        </w:rPr>
        <w:t>,</w:t>
      </w:r>
      <w:r>
        <w:rPr>
          <w:rFonts w:hint="cs"/>
          <w:rtl/>
        </w:rPr>
        <w:t xml:space="preserve"> נותנת מענה לשני הדברים.</w:t>
      </w:r>
    </w:p>
    <w:p w:rsidR="00E24A0F" w:rsidRDefault="00E24A0F" w:rsidP="0030258C">
      <w:pPr>
        <w:ind w:firstLine="0"/>
        <w:rPr>
          <w:rtl/>
        </w:rPr>
      </w:pPr>
    </w:p>
    <w:p w:rsidR="00471A5B" w:rsidRDefault="00471A5B" w:rsidP="00471A5B">
      <w:pPr>
        <w:pStyle w:val="af6"/>
        <w:keepNext/>
        <w:rPr>
          <w:rtl/>
        </w:rPr>
      </w:pPr>
      <w:bookmarkStart w:id="336" w:name="ET_yor_5774_131"/>
      <w:r w:rsidRPr="00471A5B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71A5B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336"/>
    </w:p>
    <w:p w:rsidR="00471A5B" w:rsidRDefault="00471A5B" w:rsidP="00471A5B">
      <w:pPr>
        <w:pStyle w:val="KeepWithNext"/>
        <w:rPr>
          <w:rtl/>
        </w:rPr>
      </w:pPr>
    </w:p>
    <w:p w:rsidR="00E24A0F" w:rsidRDefault="00471A5B" w:rsidP="0065759A">
      <w:pPr>
        <w:rPr>
          <w:rtl/>
        </w:rPr>
      </w:pPr>
      <w:bookmarkStart w:id="337" w:name="_ETM_Q1_5388000"/>
      <w:bookmarkEnd w:id="337"/>
      <w:r>
        <w:rPr>
          <w:rFonts w:hint="cs"/>
          <w:rtl/>
        </w:rPr>
        <w:t xml:space="preserve">אנחנו </w:t>
      </w:r>
      <w:r w:rsidR="00E24A0F">
        <w:rPr>
          <w:rFonts w:hint="cs"/>
          <w:rtl/>
        </w:rPr>
        <w:t>מ</w:t>
      </w:r>
      <w:r>
        <w:rPr>
          <w:rFonts w:hint="cs"/>
          <w:rtl/>
        </w:rPr>
        <w:t>ד</w:t>
      </w:r>
      <w:r w:rsidR="00E24A0F">
        <w:rPr>
          <w:rFonts w:hint="cs"/>
          <w:rtl/>
        </w:rPr>
        <w:t>ברים על ההסדר הראשי לש</w:t>
      </w:r>
      <w:r w:rsidR="002730E1">
        <w:rPr>
          <w:rFonts w:hint="cs"/>
          <w:rtl/>
        </w:rPr>
        <w:t>ל</w:t>
      </w:r>
      <w:r w:rsidR="00E24A0F">
        <w:rPr>
          <w:rFonts w:hint="cs"/>
          <w:rtl/>
        </w:rPr>
        <w:t>ושה חודש</w:t>
      </w:r>
      <w:r w:rsidR="002730E1">
        <w:rPr>
          <w:rFonts w:hint="cs"/>
          <w:rtl/>
        </w:rPr>
        <w:t xml:space="preserve">ים ועוד שלושה חודשים. </w:t>
      </w:r>
      <w:bookmarkStart w:id="338" w:name="_ETM_Q1_5395000"/>
      <w:bookmarkEnd w:id="338"/>
      <w:r w:rsidR="00E24A0F">
        <w:rPr>
          <w:rFonts w:hint="cs"/>
          <w:rtl/>
        </w:rPr>
        <w:t>בהינתן שנ</w:t>
      </w:r>
      <w:r w:rsidR="002730E1">
        <w:rPr>
          <w:rFonts w:hint="cs"/>
          <w:rtl/>
        </w:rPr>
        <w:t>י</w:t>
      </w:r>
      <w:r w:rsidR="00E24A0F">
        <w:rPr>
          <w:rFonts w:hint="cs"/>
          <w:rtl/>
        </w:rPr>
        <w:t>מצא באותו אתגר בחודש דצמבר, בעיצומו של החורף,</w:t>
      </w:r>
      <w:r w:rsidR="002730E1">
        <w:rPr>
          <w:rFonts w:hint="cs"/>
          <w:rtl/>
        </w:rPr>
        <w:t xml:space="preserve"> כנראה שהממשלה תרצה או תבקש להא</w:t>
      </w:r>
      <w:r w:rsidR="00E24A0F">
        <w:rPr>
          <w:rFonts w:hint="cs"/>
          <w:rtl/>
        </w:rPr>
        <w:t>ר</w:t>
      </w:r>
      <w:r w:rsidR="002730E1">
        <w:rPr>
          <w:rFonts w:hint="cs"/>
          <w:rtl/>
        </w:rPr>
        <w:t>י</w:t>
      </w:r>
      <w:r w:rsidR="00E24A0F">
        <w:rPr>
          <w:rFonts w:hint="cs"/>
          <w:rtl/>
        </w:rPr>
        <w:t>ך אות</w:t>
      </w:r>
      <w:r w:rsidR="002730E1">
        <w:rPr>
          <w:rFonts w:hint="cs"/>
          <w:rtl/>
        </w:rPr>
        <w:t xml:space="preserve">ו. אם </w:t>
      </w:r>
      <w:r w:rsidR="00E24A0F">
        <w:rPr>
          <w:rFonts w:hint="cs"/>
          <w:rtl/>
        </w:rPr>
        <w:t xml:space="preserve">המגיפה </w:t>
      </w:r>
      <w:r w:rsidR="002730E1">
        <w:rPr>
          <w:rFonts w:hint="cs"/>
          <w:rtl/>
        </w:rPr>
        <w:t xml:space="preserve">גדולה מכולנו, ייתכן שנצטרך לעשות </w:t>
      </w:r>
      <w:r w:rsidR="0065759A">
        <w:rPr>
          <w:rFonts w:hint="cs"/>
          <w:rtl/>
        </w:rPr>
        <w:t xml:space="preserve">בו </w:t>
      </w:r>
      <w:r w:rsidR="002730E1">
        <w:rPr>
          <w:rFonts w:hint="cs"/>
          <w:rtl/>
        </w:rPr>
        <w:t xml:space="preserve">שימוש עד </w:t>
      </w:r>
      <w:r w:rsidR="00E24A0F">
        <w:rPr>
          <w:rFonts w:hint="cs"/>
          <w:rtl/>
        </w:rPr>
        <w:t xml:space="preserve">מציאת חיסון. </w:t>
      </w:r>
      <w:r w:rsidR="002730E1">
        <w:rPr>
          <w:rFonts w:hint="cs"/>
          <w:rtl/>
        </w:rPr>
        <w:t xml:space="preserve">כשאני מדבר </w:t>
      </w:r>
      <w:r w:rsidR="00E24A0F">
        <w:rPr>
          <w:rFonts w:hint="cs"/>
          <w:rtl/>
        </w:rPr>
        <w:t xml:space="preserve">על הסדר ראשי, </w:t>
      </w:r>
      <w:r w:rsidR="003D0DBD">
        <w:rPr>
          <w:rFonts w:hint="cs"/>
          <w:rtl/>
        </w:rPr>
        <w:t>אני מדבר על כך ש</w:t>
      </w:r>
      <w:r w:rsidR="00E24A0F">
        <w:rPr>
          <w:rFonts w:hint="cs"/>
          <w:rtl/>
        </w:rPr>
        <w:t>אנחנו צריכים לדון בו בצורה מלאה.</w:t>
      </w:r>
    </w:p>
    <w:p w:rsidR="00E24A0F" w:rsidRDefault="00E24A0F" w:rsidP="0030258C">
      <w:pPr>
        <w:ind w:firstLine="0"/>
        <w:rPr>
          <w:rtl/>
        </w:rPr>
      </w:pPr>
    </w:p>
    <w:p w:rsidR="003D0DBD" w:rsidRDefault="003D0DBD" w:rsidP="003D0DBD">
      <w:pPr>
        <w:pStyle w:val="a4"/>
        <w:keepNext/>
        <w:rPr>
          <w:rtl/>
        </w:rPr>
      </w:pPr>
      <w:bookmarkStart w:id="339" w:name="ET_speaker_5958_132"/>
      <w:r w:rsidRPr="003D0DBD">
        <w:rPr>
          <w:rStyle w:val="TagStyle"/>
          <w:rtl/>
        </w:rPr>
        <w:t xml:space="preserve"> &lt;&lt; דובר &gt;&gt; </w:t>
      </w:r>
      <w:r>
        <w:rPr>
          <w:rtl/>
        </w:rPr>
        <w:t>עוזי דיין (הליכוד):</w:t>
      </w:r>
      <w:r w:rsidRPr="003D0DB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39"/>
    </w:p>
    <w:p w:rsidR="003D0DBD" w:rsidRDefault="003D0DBD" w:rsidP="003D0DBD">
      <w:pPr>
        <w:pStyle w:val="KeepWithNext"/>
        <w:rPr>
          <w:rtl/>
        </w:rPr>
      </w:pPr>
    </w:p>
    <w:p w:rsidR="00E24A0F" w:rsidRDefault="00E24A0F" w:rsidP="003D0DBD">
      <w:pPr>
        <w:rPr>
          <w:rtl/>
        </w:rPr>
      </w:pPr>
      <w:bookmarkStart w:id="340" w:name="_ETM_Q1_5444000"/>
      <w:bookmarkEnd w:id="340"/>
      <w:r>
        <w:rPr>
          <w:rFonts w:hint="cs"/>
          <w:rtl/>
        </w:rPr>
        <w:t>למ</w:t>
      </w:r>
      <w:r w:rsidR="003D0DBD">
        <w:rPr>
          <w:rFonts w:hint="cs"/>
          <w:rtl/>
        </w:rPr>
        <w:t>ה אי אפשר לאשר לזמן מוגבל</w:t>
      </w:r>
      <w:r w:rsidR="0065759A">
        <w:rPr>
          <w:rFonts w:hint="cs"/>
          <w:rtl/>
        </w:rPr>
        <w:t>, כש</w:t>
      </w:r>
      <w:r>
        <w:rPr>
          <w:rFonts w:hint="cs"/>
          <w:rtl/>
        </w:rPr>
        <w:t>בתוך הזמן המוגבל הזה יהיה לנו מספיק זמן לדו</w:t>
      </w:r>
      <w:r w:rsidR="003D0DBD">
        <w:rPr>
          <w:rFonts w:hint="cs"/>
          <w:rtl/>
        </w:rPr>
        <w:t>ן?</w:t>
      </w:r>
      <w:r>
        <w:rPr>
          <w:rFonts w:hint="cs"/>
          <w:rtl/>
        </w:rPr>
        <w:t xml:space="preserve"> </w:t>
      </w:r>
    </w:p>
    <w:p w:rsidR="00E24A0F" w:rsidRDefault="00E24A0F" w:rsidP="0030258C">
      <w:pPr>
        <w:ind w:firstLine="0"/>
        <w:rPr>
          <w:rtl/>
        </w:rPr>
      </w:pPr>
    </w:p>
    <w:p w:rsidR="003D0DBD" w:rsidRDefault="003D0DBD" w:rsidP="003D0DBD">
      <w:pPr>
        <w:pStyle w:val="a4"/>
        <w:keepNext/>
        <w:rPr>
          <w:rtl/>
        </w:rPr>
      </w:pPr>
      <w:bookmarkStart w:id="341" w:name="ET_speaker_מירי_פרנקלשור_133"/>
      <w:r w:rsidRPr="003D0DBD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3D0DB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41"/>
    </w:p>
    <w:p w:rsidR="003D0DBD" w:rsidRDefault="003D0DBD" w:rsidP="003D0DBD">
      <w:pPr>
        <w:pStyle w:val="KeepWithNext"/>
        <w:rPr>
          <w:rtl/>
        </w:rPr>
      </w:pPr>
    </w:p>
    <w:p w:rsidR="00E24A0F" w:rsidRDefault="003D0DBD" w:rsidP="00B36FF8">
      <w:pPr>
        <w:rPr>
          <w:rtl/>
        </w:rPr>
      </w:pPr>
      <w:bookmarkStart w:id="342" w:name="_ETM_Q1_5484000"/>
      <w:bookmarkEnd w:id="342"/>
      <w:r>
        <w:rPr>
          <w:rFonts w:hint="cs"/>
          <w:rtl/>
        </w:rPr>
        <w:t xml:space="preserve">אם הוועדה תאשר את הצעת </w:t>
      </w:r>
      <w:bookmarkStart w:id="343" w:name="_ETM_Q1_5482000"/>
      <w:bookmarkEnd w:id="343"/>
      <w:r>
        <w:rPr>
          <w:rFonts w:hint="cs"/>
          <w:rtl/>
        </w:rPr>
        <w:t xml:space="preserve">החוק </w:t>
      </w:r>
      <w:r w:rsidR="009D07DC">
        <w:rPr>
          <w:rFonts w:hint="cs"/>
          <w:rtl/>
        </w:rPr>
        <w:t xml:space="preserve">והיא </w:t>
      </w:r>
      <w:r w:rsidR="00B36FF8">
        <w:rPr>
          <w:rFonts w:hint="cs"/>
          <w:rtl/>
        </w:rPr>
        <w:t xml:space="preserve">תעבור </w:t>
      </w:r>
      <w:r w:rsidR="009D07DC">
        <w:rPr>
          <w:rFonts w:hint="cs"/>
          <w:rtl/>
        </w:rPr>
        <w:t xml:space="preserve">לאישור המליאה </w:t>
      </w:r>
      <w:r>
        <w:rPr>
          <w:rFonts w:hint="cs"/>
          <w:rtl/>
        </w:rPr>
        <w:t xml:space="preserve">לקריאה שנייה ושלישית, </w:t>
      </w:r>
      <w:r w:rsidR="00E24A0F">
        <w:rPr>
          <w:rFonts w:hint="cs"/>
          <w:rtl/>
        </w:rPr>
        <w:t>לא נשאר דבר חקיקה על</w:t>
      </w:r>
      <w:r w:rsidR="009D07DC">
        <w:rPr>
          <w:rFonts w:hint="cs"/>
          <w:rtl/>
        </w:rPr>
        <w:t xml:space="preserve"> שולחן הוועדה. </w:t>
      </w:r>
      <w:bookmarkStart w:id="344" w:name="_ETM_Q1_5507000"/>
      <w:bookmarkEnd w:id="344"/>
      <w:r w:rsidR="009D07DC">
        <w:rPr>
          <w:rFonts w:hint="cs"/>
          <w:rtl/>
        </w:rPr>
        <w:t xml:space="preserve">על </w:t>
      </w:r>
      <w:r w:rsidR="00B36FF8">
        <w:rPr>
          <w:rFonts w:hint="cs"/>
          <w:rtl/>
        </w:rPr>
        <w:t>מנת להשיג את שתי המטרות האלו</w:t>
      </w:r>
      <w:r w:rsidR="0065759A">
        <w:rPr>
          <w:rFonts w:hint="cs"/>
          <w:rtl/>
        </w:rPr>
        <w:t>,</w:t>
      </w:r>
      <w:r w:rsidR="009D07DC">
        <w:rPr>
          <w:rFonts w:hint="cs"/>
          <w:rtl/>
        </w:rPr>
        <w:t xml:space="preserve"> צריך להשאיר איזה </w:t>
      </w:r>
      <w:bookmarkStart w:id="345" w:name="_ETM_Q1_5505000"/>
      <w:bookmarkEnd w:id="345"/>
      <w:r w:rsidR="009D07DC">
        <w:rPr>
          <w:rFonts w:hint="cs"/>
          <w:rtl/>
        </w:rPr>
        <w:t>שהוא פלח של הצעת החוק על שולחן הוועדה כדי ש</w:t>
      </w:r>
      <w:r w:rsidR="00B36FF8">
        <w:rPr>
          <w:rFonts w:hint="cs"/>
          <w:rtl/>
        </w:rPr>
        <w:t xml:space="preserve">היא תוכל </w:t>
      </w:r>
      <w:bookmarkStart w:id="346" w:name="_ETM_Q1_5513000"/>
      <w:bookmarkEnd w:id="346"/>
      <w:r w:rsidR="009D07DC">
        <w:rPr>
          <w:rFonts w:hint="cs"/>
          <w:rtl/>
        </w:rPr>
        <w:t>להמשיך ולדון.</w:t>
      </w:r>
    </w:p>
    <w:p w:rsidR="00E24A0F" w:rsidRDefault="00E24A0F" w:rsidP="0030258C">
      <w:pPr>
        <w:ind w:firstLine="0"/>
        <w:rPr>
          <w:rtl/>
        </w:rPr>
      </w:pPr>
    </w:p>
    <w:p w:rsidR="009D07DC" w:rsidRDefault="009D07DC" w:rsidP="009D07DC">
      <w:pPr>
        <w:pStyle w:val="af6"/>
        <w:keepNext/>
        <w:rPr>
          <w:rtl/>
        </w:rPr>
      </w:pPr>
      <w:bookmarkStart w:id="347" w:name="ET_yor_5774_134"/>
      <w:r w:rsidRPr="009D07DC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9D07DC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347"/>
    </w:p>
    <w:p w:rsidR="009D07DC" w:rsidRDefault="009D07DC" w:rsidP="009D07DC">
      <w:pPr>
        <w:pStyle w:val="KeepWithNext"/>
        <w:rPr>
          <w:rtl/>
        </w:rPr>
      </w:pPr>
    </w:p>
    <w:p w:rsidR="00E24A0F" w:rsidRDefault="00E24A0F" w:rsidP="00390282">
      <w:pPr>
        <w:rPr>
          <w:rtl/>
        </w:rPr>
      </w:pPr>
      <w:bookmarkStart w:id="348" w:name="_ETM_Q1_5518000"/>
      <w:bookmarkEnd w:id="348"/>
      <w:r>
        <w:rPr>
          <w:rFonts w:hint="cs"/>
          <w:rtl/>
        </w:rPr>
        <w:t>לא בכדי התעכבתי על שני ההסדרי</w:t>
      </w:r>
      <w:r w:rsidR="009D07DC">
        <w:rPr>
          <w:rFonts w:hint="cs"/>
          <w:rtl/>
        </w:rPr>
        <w:t>ם</w:t>
      </w:r>
      <w:r w:rsidR="00B36FF8">
        <w:rPr>
          <w:rFonts w:hint="cs"/>
          <w:rtl/>
        </w:rPr>
        <w:t xml:space="preserve"> כפי שמופיעים בהצעת החוק.</w:t>
      </w:r>
      <w:r>
        <w:rPr>
          <w:rFonts w:hint="cs"/>
          <w:rtl/>
        </w:rPr>
        <w:t xml:space="preserve"> הממשלה ראתה לנכון </w:t>
      </w:r>
      <w:r w:rsidR="00B36FF8">
        <w:rPr>
          <w:rFonts w:hint="cs"/>
          <w:rtl/>
        </w:rPr>
        <w:t xml:space="preserve">להעביר </w:t>
      </w:r>
      <w:r>
        <w:rPr>
          <w:rFonts w:hint="cs"/>
          <w:rtl/>
        </w:rPr>
        <w:t>ביום ד</w:t>
      </w:r>
      <w:r w:rsidR="009D07DC">
        <w:rPr>
          <w:rFonts w:hint="cs"/>
          <w:rtl/>
        </w:rPr>
        <w:t>'</w:t>
      </w:r>
      <w:r w:rsidR="00B36FF8">
        <w:rPr>
          <w:rFonts w:hint="cs"/>
          <w:rtl/>
        </w:rPr>
        <w:t xml:space="preserve">, </w:t>
      </w:r>
      <w:r>
        <w:rPr>
          <w:rFonts w:hint="cs"/>
          <w:rtl/>
        </w:rPr>
        <w:t xml:space="preserve">שזה לא </w:t>
      </w:r>
      <w:r w:rsidR="009D07DC">
        <w:rPr>
          <w:rFonts w:hint="cs"/>
          <w:rtl/>
        </w:rPr>
        <w:t>היה ממ</w:t>
      </w:r>
      <w:r>
        <w:rPr>
          <w:rFonts w:hint="cs"/>
          <w:rtl/>
        </w:rPr>
        <w:t>זמן, הסדר בקריאה ראשונה</w:t>
      </w:r>
      <w:r w:rsidR="00B36FF8">
        <w:rPr>
          <w:rFonts w:hint="cs"/>
          <w:rtl/>
        </w:rPr>
        <w:t xml:space="preserve">, הסדר מתון. </w:t>
      </w:r>
      <w:r w:rsidR="009D07DC">
        <w:rPr>
          <w:rFonts w:hint="cs"/>
          <w:rtl/>
        </w:rPr>
        <w:t>בתקופת ה</w:t>
      </w:r>
      <w:r>
        <w:rPr>
          <w:rFonts w:hint="cs"/>
          <w:rtl/>
        </w:rPr>
        <w:t>ד</w:t>
      </w:r>
      <w:r w:rsidR="009D07DC">
        <w:rPr>
          <w:rFonts w:hint="cs"/>
          <w:rtl/>
        </w:rPr>
        <w:t>י</w:t>
      </w:r>
      <w:r>
        <w:rPr>
          <w:rFonts w:hint="cs"/>
          <w:rtl/>
        </w:rPr>
        <w:t>ון בוו</w:t>
      </w:r>
      <w:r w:rsidR="009D07DC">
        <w:rPr>
          <w:rFonts w:hint="cs"/>
          <w:rtl/>
        </w:rPr>
        <w:t xml:space="preserve">עדה הזאת על החוק </w:t>
      </w:r>
      <w:r w:rsidR="00B36FF8">
        <w:rPr>
          <w:rFonts w:hint="cs"/>
          <w:rtl/>
        </w:rPr>
        <w:t>יהיה ה</w:t>
      </w:r>
      <w:r w:rsidR="009D07DC">
        <w:rPr>
          <w:rFonts w:hint="cs"/>
          <w:rtl/>
        </w:rPr>
        <w:t>סדר ביניים שיאפשר</w:t>
      </w:r>
      <w:r>
        <w:rPr>
          <w:rFonts w:hint="cs"/>
          <w:rtl/>
        </w:rPr>
        <w:t xml:space="preserve"> את אותו הסדר</w:t>
      </w:r>
      <w:r w:rsidR="009D07DC">
        <w:rPr>
          <w:rFonts w:hint="cs"/>
          <w:rtl/>
        </w:rPr>
        <w:t xml:space="preserve"> מתון</w:t>
      </w:r>
      <w:r>
        <w:rPr>
          <w:rFonts w:hint="cs"/>
          <w:rtl/>
        </w:rPr>
        <w:t xml:space="preserve"> כפי שהיה </w:t>
      </w:r>
      <w:r w:rsidR="009D07DC">
        <w:rPr>
          <w:rFonts w:hint="cs"/>
          <w:rtl/>
        </w:rPr>
        <w:t xml:space="preserve">עד </w:t>
      </w:r>
      <w:r>
        <w:rPr>
          <w:rFonts w:hint="cs"/>
          <w:rtl/>
        </w:rPr>
        <w:t>לפני שבועי</w:t>
      </w:r>
      <w:r w:rsidR="00390282">
        <w:rPr>
          <w:rFonts w:hint="cs"/>
          <w:rtl/>
        </w:rPr>
        <w:t>ים.</w:t>
      </w:r>
      <w:r w:rsidR="009D07DC">
        <w:rPr>
          <w:rFonts w:hint="cs"/>
          <w:rtl/>
        </w:rPr>
        <w:t xml:space="preserve"> </w:t>
      </w:r>
      <w:bookmarkStart w:id="349" w:name="_ETM_Q1_5562000"/>
      <w:bookmarkEnd w:id="349"/>
      <w:r w:rsidR="009D07DC">
        <w:rPr>
          <w:rFonts w:hint="cs"/>
          <w:rtl/>
        </w:rPr>
        <w:t xml:space="preserve">במידה ובמהלך הדיונים שלנו </w:t>
      </w:r>
      <w:r>
        <w:rPr>
          <w:rFonts w:hint="cs"/>
          <w:rtl/>
        </w:rPr>
        <w:t xml:space="preserve">יש החמרה </w:t>
      </w:r>
      <w:r w:rsidR="009D07DC">
        <w:rPr>
          <w:rFonts w:hint="cs"/>
          <w:rtl/>
        </w:rPr>
        <w:t xml:space="preserve">פתאומית </w:t>
      </w:r>
      <w:r w:rsidR="00B36FF8">
        <w:rPr>
          <w:rFonts w:hint="cs"/>
          <w:rtl/>
        </w:rPr>
        <w:t>ו</w:t>
      </w:r>
      <w:r>
        <w:rPr>
          <w:rFonts w:hint="cs"/>
          <w:rtl/>
        </w:rPr>
        <w:t xml:space="preserve">משמעותית, </w:t>
      </w:r>
      <w:r w:rsidR="00B36FF8">
        <w:rPr>
          <w:rFonts w:hint="cs"/>
          <w:rtl/>
        </w:rPr>
        <w:t xml:space="preserve">אנחנו </w:t>
      </w:r>
      <w:r>
        <w:rPr>
          <w:rFonts w:hint="cs"/>
          <w:rtl/>
        </w:rPr>
        <w:t xml:space="preserve">ניתן רשת ביטחון מלאה </w:t>
      </w:r>
      <w:r w:rsidR="00B36FF8">
        <w:rPr>
          <w:rFonts w:hint="cs"/>
          <w:rtl/>
        </w:rPr>
        <w:t>כדי שחלילה לא תהיה פגיעה בחיי אדם או פגיעה במשק הישראלי. א</w:t>
      </w:r>
      <w:r>
        <w:rPr>
          <w:rFonts w:hint="cs"/>
          <w:rtl/>
        </w:rPr>
        <w:t>נחנו נקיים דיון לגופו של חוק, לגופן של ההוראות</w:t>
      </w:r>
      <w:r w:rsidR="00B36FF8">
        <w:rPr>
          <w:rFonts w:hint="cs"/>
          <w:rtl/>
        </w:rPr>
        <w:t>,</w:t>
      </w:r>
      <w:r>
        <w:rPr>
          <w:rFonts w:hint="cs"/>
          <w:rtl/>
        </w:rPr>
        <w:t xml:space="preserve"> בצורה </w:t>
      </w:r>
      <w:r w:rsidR="00457550">
        <w:rPr>
          <w:rFonts w:hint="cs"/>
          <w:rtl/>
        </w:rPr>
        <w:t xml:space="preserve">הנאותה והמלאה. אני חושב שאנחנו </w:t>
      </w:r>
      <w:r>
        <w:rPr>
          <w:rFonts w:hint="cs"/>
          <w:rtl/>
        </w:rPr>
        <w:t>מ</w:t>
      </w:r>
      <w:r w:rsidR="00457550">
        <w:rPr>
          <w:rFonts w:hint="cs"/>
          <w:rtl/>
        </w:rPr>
        <w:t>א</w:t>
      </w:r>
      <w:r>
        <w:rPr>
          <w:rFonts w:hint="cs"/>
          <w:rtl/>
        </w:rPr>
        <w:t>זנים בין שנ</w:t>
      </w:r>
      <w:r w:rsidR="00457550">
        <w:rPr>
          <w:rFonts w:hint="cs"/>
          <w:rtl/>
        </w:rPr>
        <w:t>י אינטרסים. הממשלה מבקשת כלי. ה</w:t>
      </w:r>
      <w:r>
        <w:rPr>
          <w:rFonts w:hint="cs"/>
          <w:rtl/>
        </w:rPr>
        <w:t>יא הגדירה בחקיקה</w:t>
      </w:r>
      <w:r w:rsidR="00457550">
        <w:rPr>
          <w:rFonts w:hint="cs"/>
          <w:rtl/>
        </w:rPr>
        <w:t xml:space="preserve"> מה המצב. אנחנו נותנים לה את הג</w:t>
      </w:r>
      <w:r>
        <w:rPr>
          <w:rFonts w:hint="cs"/>
          <w:rtl/>
        </w:rPr>
        <w:t>מ</w:t>
      </w:r>
      <w:r w:rsidR="00457550">
        <w:rPr>
          <w:rFonts w:hint="cs"/>
          <w:rtl/>
        </w:rPr>
        <w:t>י</w:t>
      </w:r>
      <w:r>
        <w:rPr>
          <w:rFonts w:hint="cs"/>
          <w:rtl/>
        </w:rPr>
        <w:t>שות לצורך</w:t>
      </w:r>
      <w:r w:rsidR="00457550">
        <w:rPr>
          <w:rFonts w:hint="cs"/>
          <w:rtl/>
        </w:rPr>
        <w:t xml:space="preserve"> שימוש בכלי</w:t>
      </w:r>
      <w:r>
        <w:rPr>
          <w:rFonts w:hint="cs"/>
          <w:rtl/>
        </w:rPr>
        <w:t xml:space="preserve">, אבל אנחנו </w:t>
      </w:r>
      <w:r w:rsidR="00457550">
        <w:rPr>
          <w:rFonts w:hint="cs"/>
          <w:rtl/>
        </w:rPr>
        <w:t xml:space="preserve">מקיימים את </w:t>
      </w:r>
      <w:bookmarkStart w:id="350" w:name="_ETM_Q1_5598000"/>
      <w:bookmarkEnd w:id="350"/>
      <w:r w:rsidR="00457550">
        <w:rPr>
          <w:rFonts w:hint="cs"/>
          <w:rtl/>
        </w:rPr>
        <w:t>הליך החקיקה בתצורה ראויה</w:t>
      </w:r>
      <w:r w:rsidR="00390282">
        <w:rPr>
          <w:rFonts w:hint="cs"/>
          <w:rtl/>
        </w:rPr>
        <w:t xml:space="preserve">, </w:t>
      </w:r>
      <w:r w:rsidR="00457550">
        <w:rPr>
          <w:rFonts w:hint="cs"/>
          <w:rtl/>
        </w:rPr>
        <w:t xml:space="preserve">נאותה, </w:t>
      </w:r>
      <w:r w:rsidR="00390282">
        <w:rPr>
          <w:rFonts w:hint="cs"/>
          <w:rtl/>
        </w:rPr>
        <w:t>ו</w:t>
      </w:r>
      <w:r w:rsidR="00457550">
        <w:rPr>
          <w:rFonts w:hint="cs"/>
          <w:rtl/>
        </w:rPr>
        <w:t>בשים לב לאותה קביעה בבג"ץ.</w:t>
      </w:r>
      <w:r>
        <w:rPr>
          <w:rFonts w:hint="cs"/>
          <w:rtl/>
        </w:rPr>
        <w:t xml:space="preserve"> גם אם לא הייתה קביעה בבג</w:t>
      </w:r>
      <w:r w:rsidR="00457550">
        <w:rPr>
          <w:rFonts w:hint="cs"/>
          <w:rtl/>
        </w:rPr>
        <w:t>"</w:t>
      </w:r>
      <w:r>
        <w:rPr>
          <w:rFonts w:hint="cs"/>
          <w:rtl/>
        </w:rPr>
        <w:t xml:space="preserve">ץ, אני חושב שאנחנו </w:t>
      </w:r>
      <w:r w:rsidR="00457550">
        <w:rPr>
          <w:rFonts w:hint="cs"/>
          <w:rtl/>
        </w:rPr>
        <w:t xml:space="preserve">מחויבים </w:t>
      </w:r>
      <w:r>
        <w:rPr>
          <w:rFonts w:hint="cs"/>
          <w:rtl/>
        </w:rPr>
        <w:t>בדיון שהוא מהיר אך ל</w:t>
      </w:r>
      <w:r w:rsidR="00457550">
        <w:rPr>
          <w:rFonts w:hint="cs"/>
          <w:rtl/>
        </w:rPr>
        <w:t xml:space="preserve">א חפוז. </w:t>
      </w:r>
      <w:r w:rsidR="00B36FF8">
        <w:rPr>
          <w:rFonts w:hint="cs"/>
          <w:rtl/>
        </w:rPr>
        <w:t>אני חושב ש</w:t>
      </w:r>
      <w:r w:rsidR="00457550">
        <w:rPr>
          <w:rFonts w:hint="cs"/>
          <w:rtl/>
        </w:rPr>
        <w:t>ההסדר מאזן בין שני האינ</w:t>
      </w:r>
      <w:r>
        <w:rPr>
          <w:rFonts w:hint="cs"/>
          <w:rtl/>
        </w:rPr>
        <w:t>ט</w:t>
      </w:r>
      <w:r w:rsidR="00457550">
        <w:rPr>
          <w:rFonts w:hint="cs"/>
          <w:rtl/>
        </w:rPr>
        <w:t>רסים,</w:t>
      </w:r>
      <w:r>
        <w:rPr>
          <w:rFonts w:hint="cs"/>
          <w:rtl/>
        </w:rPr>
        <w:t xml:space="preserve"> הוא ראוי, נכון וסביר. </w:t>
      </w:r>
      <w:r w:rsidR="00662918">
        <w:rPr>
          <w:rFonts w:hint="cs"/>
          <w:rtl/>
        </w:rPr>
        <w:t xml:space="preserve">אני </w:t>
      </w:r>
      <w:bookmarkStart w:id="351" w:name="_ETM_Q1_5628000"/>
      <w:bookmarkEnd w:id="351"/>
      <w:r w:rsidR="00662918">
        <w:rPr>
          <w:rFonts w:hint="cs"/>
          <w:rtl/>
        </w:rPr>
        <w:t>מבקש לפתוח את הדיון להערות חברי הכנסת.</w:t>
      </w:r>
      <w:r>
        <w:rPr>
          <w:rFonts w:hint="cs"/>
          <w:rtl/>
        </w:rPr>
        <w:t xml:space="preserve"> </w:t>
      </w:r>
    </w:p>
    <w:p w:rsidR="00E24A0F" w:rsidRDefault="00E24A0F" w:rsidP="0030258C">
      <w:pPr>
        <w:ind w:firstLine="0"/>
        <w:rPr>
          <w:rtl/>
        </w:rPr>
      </w:pPr>
    </w:p>
    <w:p w:rsidR="008400FE" w:rsidRDefault="008400FE" w:rsidP="008400FE">
      <w:pPr>
        <w:pStyle w:val="a4"/>
        <w:keepNext/>
        <w:rPr>
          <w:rtl/>
        </w:rPr>
      </w:pPr>
      <w:bookmarkStart w:id="352" w:name="ET_speaker_5762_3"/>
      <w:r w:rsidRPr="008400FE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8400F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352"/>
    </w:p>
    <w:p w:rsidR="008400FE" w:rsidRDefault="008400FE" w:rsidP="008400FE">
      <w:pPr>
        <w:pStyle w:val="KeepWithNext"/>
        <w:rPr>
          <w:rtl/>
          <w:lang w:eastAsia="he-IL"/>
        </w:rPr>
      </w:pPr>
    </w:p>
    <w:p w:rsidR="008400FE" w:rsidRDefault="00F27CD4" w:rsidP="00C14940">
      <w:pPr>
        <w:rPr>
          <w:rtl/>
          <w:lang w:eastAsia="he-IL"/>
        </w:rPr>
      </w:pPr>
      <w:r>
        <w:rPr>
          <w:rFonts w:hint="cs"/>
          <w:rtl/>
          <w:lang w:eastAsia="he-IL"/>
        </w:rPr>
        <w:t>החוק הזה בחטא בא לעולם</w:t>
      </w:r>
      <w:r w:rsidR="005C17DB">
        <w:rPr>
          <w:rFonts w:hint="cs"/>
          <w:rtl/>
          <w:lang w:eastAsia="he-IL"/>
        </w:rPr>
        <w:t>,</w:t>
      </w:r>
      <w:r w:rsidR="008400F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עוד </w:t>
      </w:r>
      <w:r w:rsidR="005C17DB">
        <w:rPr>
          <w:rFonts w:hint="cs"/>
          <w:rtl/>
          <w:lang w:eastAsia="he-IL"/>
        </w:rPr>
        <w:t>מתקנה לשעת חירום</w:t>
      </w:r>
      <w:r w:rsidR="00C14940">
        <w:rPr>
          <w:rFonts w:hint="cs"/>
          <w:rtl/>
          <w:lang w:eastAsia="he-IL"/>
        </w:rPr>
        <w:t>,</w:t>
      </w:r>
      <w:r w:rsidR="005C17DB">
        <w:rPr>
          <w:rFonts w:hint="cs"/>
          <w:rtl/>
          <w:lang w:eastAsia="he-IL"/>
        </w:rPr>
        <w:t xml:space="preserve"> </w:t>
      </w:r>
      <w:r w:rsidR="008400FE">
        <w:rPr>
          <w:rFonts w:hint="cs"/>
          <w:rtl/>
          <w:lang w:eastAsia="he-IL"/>
        </w:rPr>
        <w:t>כ</w:t>
      </w:r>
      <w:r>
        <w:rPr>
          <w:rFonts w:hint="cs"/>
          <w:rtl/>
          <w:lang w:eastAsia="he-IL"/>
        </w:rPr>
        <w:t xml:space="preserve">אשר בהצבעה </w:t>
      </w:r>
      <w:r w:rsidR="008400FE">
        <w:rPr>
          <w:rFonts w:hint="cs"/>
          <w:rtl/>
          <w:lang w:eastAsia="he-IL"/>
        </w:rPr>
        <w:t>טרומית במליאה הי</w:t>
      </w:r>
      <w:r>
        <w:rPr>
          <w:rFonts w:hint="cs"/>
          <w:rtl/>
          <w:lang w:eastAsia="he-IL"/>
        </w:rPr>
        <w:t>ינו עדים לכך ש</w:t>
      </w:r>
      <w:r w:rsidR="005C17DB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שר שטייניץ</w:t>
      </w:r>
      <w:r w:rsidR="008400F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חצה בדרכו המהירה</w:t>
      </w:r>
      <w:r w:rsidR="008A0FF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5C17DB">
        <w:rPr>
          <w:rFonts w:hint="cs"/>
          <w:rtl/>
          <w:lang w:eastAsia="he-IL"/>
        </w:rPr>
        <w:t xml:space="preserve">וזה </w:t>
      </w:r>
      <w:r>
        <w:rPr>
          <w:rFonts w:hint="cs"/>
          <w:rtl/>
          <w:lang w:eastAsia="he-IL"/>
        </w:rPr>
        <w:t>כדי לרצות את נתניהו</w:t>
      </w:r>
      <w:bookmarkStart w:id="353" w:name="_ETM_Q1_5720000"/>
      <w:bookmarkEnd w:id="353"/>
      <w:r w:rsidR="008A0FF5">
        <w:rPr>
          <w:rFonts w:hint="cs"/>
          <w:rtl/>
          <w:lang w:eastAsia="he-IL"/>
        </w:rPr>
        <w:t>,</w:t>
      </w:r>
      <w:r w:rsidR="008400FE">
        <w:rPr>
          <w:rFonts w:hint="cs"/>
          <w:rtl/>
          <w:lang w:eastAsia="he-IL"/>
        </w:rPr>
        <w:t xml:space="preserve"> כל רמזור אדום בשינוי של נתונים. ואתה, אדוני, עם כל ה</w:t>
      </w:r>
      <w:r>
        <w:rPr>
          <w:rFonts w:hint="cs"/>
          <w:rtl/>
          <w:lang w:eastAsia="he-IL"/>
        </w:rPr>
        <w:t>ניסיון הלא טוב שיש לך עם נתניהו,</w:t>
      </w:r>
      <w:r w:rsidR="008400FE">
        <w:rPr>
          <w:rFonts w:hint="cs"/>
          <w:rtl/>
          <w:lang w:eastAsia="he-IL"/>
        </w:rPr>
        <w:t xml:space="preserve"> אתה בכל זאת עושה </w:t>
      </w:r>
      <w:r>
        <w:rPr>
          <w:rFonts w:hint="cs"/>
          <w:rtl/>
          <w:lang w:eastAsia="he-IL"/>
        </w:rPr>
        <w:t xml:space="preserve">את </w:t>
      </w:r>
      <w:proofErr w:type="spellStart"/>
      <w:r>
        <w:rPr>
          <w:rFonts w:hint="cs"/>
          <w:rtl/>
          <w:lang w:eastAsia="he-IL"/>
        </w:rPr>
        <w:t>הכל</w:t>
      </w:r>
      <w:proofErr w:type="spellEnd"/>
      <w:r>
        <w:rPr>
          <w:rFonts w:hint="cs"/>
          <w:rtl/>
          <w:lang w:eastAsia="he-IL"/>
        </w:rPr>
        <w:t xml:space="preserve"> כדי לרצות</w:t>
      </w:r>
      <w:r w:rsidR="00AF1DDB">
        <w:rPr>
          <w:rFonts w:hint="cs"/>
          <w:rtl/>
          <w:lang w:eastAsia="he-IL"/>
        </w:rPr>
        <w:t xml:space="preserve"> אותו. </w:t>
      </w:r>
      <w:r>
        <w:rPr>
          <w:rFonts w:hint="cs"/>
          <w:rtl/>
          <w:lang w:eastAsia="he-IL"/>
        </w:rPr>
        <w:t>יש לנו בו</w:t>
      </w:r>
      <w:r w:rsidR="008400FE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ע</w:t>
      </w:r>
      <w:r w:rsidR="008400FE">
        <w:rPr>
          <w:rFonts w:hint="cs"/>
          <w:rtl/>
          <w:lang w:eastAsia="he-IL"/>
        </w:rPr>
        <w:t>דה הזאת תפקיד,</w:t>
      </w:r>
      <w:r>
        <w:rPr>
          <w:rFonts w:hint="cs"/>
          <w:rtl/>
          <w:lang w:eastAsia="he-IL"/>
        </w:rPr>
        <w:t xml:space="preserve"> וזה לא משנה אם זה קואליציה או אופוזיציה. </w:t>
      </w:r>
      <w:r w:rsidR="008400FE">
        <w:rPr>
          <w:rFonts w:hint="cs"/>
          <w:rtl/>
          <w:lang w:eastAsia="he-IL"/>
        </w:rPr>
        <w:t>אנחנו צרי</w:t>
      </w:r>
      <w:r>
        <w:rPr>
          <w:rFonts w:hint="cs"/>
          <w:rtl/>
          <w:lang w:eastAsia="he-IL"/>
        </w:rPr>
        <w:t>כים לפקח על הרשות המבצעת, לא לה</w:t>
      </w:r>
      <w:r w:rsidR="008400FE">
        <w:rPr>
          <w:rFonts w:hint="cs"/>
          <w:rtl/>
          <w:lang w:eastAsia="he-IL"/>
        </w:rPr>
        <w:t xml:space="preserve">גיד שלהם יש את התמונה, </w:t>
      </w:r>
      <w:r>
        <w:rPr>
          <w:rFonts w:hint="cs"/>
          <w:rtl/>
          <w:lang w:eastAsia="he-IL"/>
        </w:rPr>
        <w:t>ש</w:t>
      </w:r>
      <w:r w:rsidR="008400FE">
        <w:rPr>
          <w:rFonts w:hint="cs"/>
          <w:rtl/>
          <w:lang w:eastAsia="he-IL"/>
        </w:rPr>
        <w:t xml:space="preserve">להם יש </w:t>
      </w:r>
      <w:r>
        <w:rPr>
          <w:rFonts w:hint="cs"/>
          <w:rtl/>
          <w:lang w:eastAsia="he-IL"/>
        </w:rPr>
        <w:t>כל מיני קבינטים, ש</w:t>
      </w:r>
      <w:r w:rsidR="008400FE">
        <w:rPr>
          <w:rFonts w:hint="cs"/>
          <w:rtl/>
          <w:lang w:eastAsia="he-IL"/>
        </w:rPr>
        <w:t>הם יודעים. אם הם יודע</w:t>
      </w:r>
      <w:r>
        <w:rPr>
          <w:rFonts w:hint="cs"/>
          <w:rtl/>
          <w:lang w:eastAsia="he-IL"/>
        </w:rPr>
        <w:t>י</w:t>
      </w:r>
      <w:r w:rsidR="008400FE">
        <w:rPr>
          <w:rFonts w:hint="cs"/>
          <w:rtl/>
          <w:lang w:eastAsia="he-IL"/>
        </w:rPr>
        <w:t xml:space="preserve">ם, </w:t>
      </w:r>
      <w:r>
        <w:rPr>
          <w:rFonts w:hint="cs"/>
          <w:rtl/>
          <w:lang w:eastAsia="he-IL"/>
        </w:rPr>
        <w:t xml:space="preserve">בוא נסגור את הוועדה הזאת, </w:t>
      </w:r>
      <w:r w:rsidR="008400FE">
        <w:rPr>
          <w:rFonts w:hint="cs"/>
          <w:rtl/>
          <w:lang w:eastAsia="he-IL"/>
        </w:rPr>
        <w:t xml:space="preserve">בשביל מה צריך </w:t>
      </w:r>
      <w:r>
        <w:rPr>
          <w:rFonts w:hint="cs"/>
          <w:rtl/>
          <w:lang w:eastAsia="he-IL"/>
        </w:rPr>
        <w:t xml:space="preserve">אותה. </w:t>
      </w:r>
      <w:bookmarkStart w:id="354" w:name="_ETM_Q1_5758000"/>
      <w:bookmarkEnd w:id="354"/>
      <w:r w:rsidR="008400FE">
        <w:rPr>
          <w:rFonts w:hint="cs"/>
          <w:rtl/>
          <w:lang w:eastAsia="he-IL"/>
        </w:rPr>
        <w:t>בוא נצביע</w:t>
      </w:r>
      <w:r>
        <w:rPr>
          <w:rFonts w:hint="cs"/>
          <w:rtl/>
          <w:lang w:eastAsia="he-IL"/>
        </w:rPr>
        <w:t>,</w:t>
      </w:r>
      <w:r w:rsidR="008400FE">
        <w:rPr>
          <w:rFonts w:hint="cs"/>
          <w:rtl/>
          <w:lang w:eastAsia="he-IL"/>
        </w:rPr>
        <w:t xml:space="preserve"> כמו שהציעה </w:t>
      </w:r>
      <w:r>
        <w:rPr>
          <w:rFonts w:hint="cs"/>
          <w:rtl/>
          <w:lang w:eastAsia="he-IL"/>
        </w:rPr>
        <w:t xml:space="preserve">עמיתתי חברת הכנסת איילת שקד, וזהו. </w:t>
      </w:r>
      <w:r w:rsidR="008400FE">
        <w:rPr>
          <w:rFonts w:hint="cs"/>
          <w:rtl/>
          <w:lang w:eastAsia="he-IL"/>
        </w:rPr>
        <w:t>הדיון הזה לא רק שהוא לא מפחית את תיאוריות הקו</w:t>
      </w:r>
      <w:r>
        <w:rPr>
          <w:rFonts w:hint="cs"/>
          <w:rtl/>
          <w:lang w:eastAsia="he-IL"/>
        </w:rPr>
        <w:t>נספי</w:t>
      </w:r>
      <w:r w:rsidR="008400FE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>צ</w:t>
      </w:r>
      <w:r w:rsidR="008400FE">
        <w:rPr>
          <w:rFonts w:hint="cs"/>
          <w:rtl/>
          <w:lang w:eastAsia="he-IL"/>
        </w:rPr>
        <w:t xml:space="preserve">יה, הוא הופך את כל ההזיות שהיו להרבה מאוד אנשים למציאות בפני עצמה. אין צורך בחוק </w:t>
      </w:r>
      <w:r w:rsidR="001C3C1E">
        <w:rPr>
          <w:rFonts w:hint="cs"/>
          <w:rtl/>
          <w:lang w:eastAsia="he-IL"/>
        </w:rPr>
        <w:t>הזה</w:t>
      </w:r>
      <w:r w:rsidR="008400FE">
        <w:rPr>
          <w:rFonts w:hint="cs"/>
          <w:rtl/>
          <w:lang w:eastAsia="he-IL"/>
        </w:rPr>
        <w:t>, במיוח</w:t>
      </w:r>
      <w:r w:rsidR="001C3C1E">
        <w:rPr>
          <w:rFonts w:hint="cs"/>
          <w:rtl/>
          <w:lang w:eastAsia="he-IL"/>
        </w:rPr>
        <w:t>ד</w:t>
      </w:r>
      <w:r w:rsidR="008400FE">
        <w:rPr>
          <w:rFonts w:hint="cs"/>
          <w:rtl/>
          <w:lang w:eastAsia="he-IL"/>
        </w:rPr>
        <w:t xml:space="preserve"> </w:t>
      </w:r>
      <w:r w:rsidR="001C3C1E">
        <w:rPr>
          <w:rFonts w:hint="cs"/>
          <w:rtl/>
          <w:lang w:eastAsia="he-IL"/>
        </w:rPr>
        <w:t xml:space="preserve">כששמענו </w:t>
      </w:r>
      <w:bookmarkStart w:id="355" w:name="_ETM_Q1_5783000"/>
      <w:bookmarkEnd w:id="355"/>
      <w:r w:rsidR="008400FE">
        <w:rPr>
          <w:rFonts w:hint="cs"/>
          <w:rtl/>
          <w:lang w:eastAsia="he-IL"/>
        </w:rPr>
        <w:t>שיש 400 אחיות שעובדות על החקירות האפ</w:t>
      </w:r>
      <w:r w:rsidR="001C3C1E">
        <w:rPr>
          <w:rFonts w:hint="cs"/>
          <w:rtl/>
          <w:lang w:eastAsia="he-IL"/>
        </w:rPr>
        <w:t>יד</w:t>
      </w:r>
      <w:r w:rsidR="008400FE">
        <w:rPr>
          <w:rFonts w:hint="cs"/>
          <w:rtl/>
          <w:lang w:eastAsia="he-IL"/>
        </w:rPr>
        <w:t>מי</w:t>
      </w:r>
      <w:r w:rsidR="001C3C1E">
        <w:rPr>
          <w:rFonts w:hint="cs"/>
          <w:rtl/>
          <w:lang w:eastAsia="he-IL"/>
        </w:rPr>
        <w:t xml:space="preserve">ולוגיות </w:t>
      </w:r>
      <w:r w:rsidR="008400FE">
        <w:rPr>
          <w:rFonts w:hint="cs"/>
          <w:rtl/>
          <w:lang w:eastAsia="he-IL"/>
        </w:rPr>
        <w:t>ולאחר מכן התברר שיש רק 29 אחיו</w:t>
      </w:r>
      <w:r w:rsidR="001C3C1E">
        <w:rPr>
          <w:rFonts w:hint="cs"/>
          <w:rtl/>
          <w:lang w:eastAsia="he-IL"/>
        </w:rPr>
        <w:t xml:space="preserve">ת, </w:t>
      </w:r>
      <w:r w:rsidR="008400FE">
        <w:rPr>
          <w:rFonts w:hint="cs"/>
          <w:rtl/>
          <w:lang w:eastAsia="he-IL"/>
        </w:rPr>
        <w:t>ל</w:t>
      </w:r>
      <w:r w:rsidR="001C3C1E">
        <w:rPr>
          <w:rFonts w:hint="cs"/>
          <w:rtl/>
          <w:lang w:eastAsia="he-IL"/>
        </w:rPr>
        <w:t>א יותר. אי אפשר לומר שהח</w:t>
      </w:r>
      <w:r w:rsidR="008400FE">
        <w:rPr>
          <w:rFonts w:hint="cs"/>
          <w:rtl/>
          <w:lang w:eastAsia="he-IL"/>
        </w:rPr>
        <w:t>ק</w:t>
      </w:r>
      <w:r w:rsidR="001C3C1E">
        <w:rPr>
          <w:rFonts w:hint="cs"/>
          <w:rtl/>
          <w:lang w:eastAsia="he-IL"/>
        </w:rPr>
        <w:t>י</w:t>
      </w:r>
      <w:r w:rsidR="008400FE">
        <w:rPr>
          <w:rFonts w:hint="cs"/>
          <w:rtl/>
          <w:lang w:eastAsia="he-IL"/>
        </w:rPr>
        <w:t>רות</w:t>
      </w:r>
      <w:r w:rsidR="001C3C1E">
        <w:rPr>
          <w:rFonts w:hint="cs"/>
          <w:rtl/>
          <w:lang w:eastAsia="he-IL"/>
        </w:rPr>
        <w:t xml:space="preserve"> האפידמיולוגיות לא מצליחות</w:t>
      </w:r>
      <w:r w:rsidR="008400FE">
        <w:rPr>
          <w:rFonts w:hint="cs"/>
          <w:rtl/>
          <w:lang w:eastAsia="he-IL"/>
        </w:rPr>
        <w:t xml:space="preserve">, כי אנחנו לא עושים אותן, אנחנו </w:t>
      </w:r>
      <w:r w:rsidR="001C3C1E">
        <w:rPr>
          <w:rFonts w:hint="cs"/>
          <w:rtl/>
          <w:lang w:eastAsia="he-IL"/>
        </w:rPr>
        <w:t>לא מקיימים אותן</w:t>
      </w:r>
      <w:bookmarkStart w:id="356" w:name="_ETM_Q1_5814000"/>
      <w:bookmarkEnd w:id="356"/>
      <w:r w:rsidR="001C3C1E">
        <w:rPr>
          <w:rFonts w:hint="cs"/>
          <w:rtl/>
          <w:lang w:eastAsia="he-IL"/>
        </w:rPr>
        <w:t xml:space="preserve">. אנחנו </w:t>
      </w:r>
      <w:r w:rsidR="008400FE">
        <w:rPr>
          <w:rFonts w:hint="cs"/>
          <w:rtl/>
          <w:lang w:eastAsia="he-IL"/>
        </w:rPr>
        <w:t>ישר רצים למשהו שראש הממשלה רוצה. הוא רוצה את הכלי הזה, את כלי השב</w:t>
      </w:r>
      <w:r w:rsidR="001C3C1E">
        <w:rPr>
          <w:rFonts w:hint="cs"/>
          <w:rtl/>
          <w:lang w:eastAsia="he-IL"/>
        </w:rPr>
        <w:t>"</w:t>
      </w:r>
      <w:r w:rsidR="008400FE">
        <w:rPr>
          <w:rFonts w:hint="cs"/>
          <w:rtl/>
          <w:lang w:eastAsia="he-IL"/>
        </w:rPr>
        <w:t xml:space="preserve">כ </w:t>
      </w:r>
      <w:r w:rsidR="001C3C1E">
        <w:rPr>
          <w:rFonts w:hint="cs"/>
          <w:rtl/>
          <w:lang w:eastAsia="he-IL"/>
        </w:rPr>
        <w:t>תחת ידיו</w:t>
      </w:r>
      <w:r w:rsidR="008A0FF5">
        <w:rPr>
          <w:rFonts w:hint="cs"/>
          <w:rtl/>
          <w:lang w:eastAsia="he-IL"/>
        </w:rPr>
        <w:t>,</w:t>
      </w:r>
      <w:r w:rsidR="001C3C1E">
        <w:rPr>
          <w:rFonts w:hint="cs"/>
          <w:rtl/>
          <w:lang w:eastAsia="he-IL"/>
        </w:rPr>
        <w:t xml:space="preserve"> </w:t>
      </w:r>
      <w:r w:rsidR="008400FE">
        <w:rPr>
          <w:rFonts w:hint="cs"/>
          <w:rtl/>
          <w:lang w:eastAsia="he-IL"/>
        </w:rPr>
        <w:t>כי הוא רוצה לעצור מחאה צ</w:t>
      </w:r>
      <w:r w:rsidR="001C3C1E">
        <w:rPr>
          <w:rFonts w:hint="cs"/>
          <w:rtl/>
          <w:lang w:eastAsia="he-IL"/>
        </w:rPr>
        <w:t>י</w:t>
      </w:r>
      <w:r w:rsidR="008400FE">
        <w:rPr>
          <w:rFonts w:hint="cs"/>
          <w:rtl/>
          <w:lang w:eastAsia="he-IL"/>
        </w:rPr>
        <w:t>בורי</w:t>
      </w:r>
      <w:r w:rsidR="001C3C1E">
        <w:rPr>
          <w:rFonts w:hint="cs"/>
          <w:rtl/>
          <w:lang w:eastAsia="he-IL"/>
        </w:rPr>
        <w:t>ת. טוב שהחוק הזה ייגנז, טוב שהחוק הזה ייעלם מעולמנו.</w:t>
      </w:r>
      <w:r w:rsidR="008400FE">
        <w:rPr>
          <w:rFonts w:hint="cs"/>
          <w:rtl/>
          <w:lang w:eastAsia="he-IL"/>
        </w:rPr>
        <w:t xml:space="preserve"> בארגז </w:t>
      </w:r>
      <w:r w:rsidR="001C3C1E">
        <w:rPr>
          <w:rFonts w:hint="cs"/>
          <w:rtl/>
          <w:lang w:eastAsia="he-IL"/>
        </w:rPr>
        <w:t xml:space="preserve">הכלים </w:t>
      </w:r>
      <w:r w:rsidR="008A0FF5">
        <w:rPr>
          <w:rFonts w:hint="cs"/>
          <w:rtl/>
          <w:lang w:eastAsia="he-IL"/>
        </w:rPr>
        <w:lastRenderedPageBreak/>
        <w:t>עוד נותרו מספר כלים</w:t>
      </w:r>
      <w:r w:rsidR="001C3C1E">
        <w:rPr>
          <w:rFonts w:hint="cs"/>
          <w:rtl/>
          <w:lang w:eastAsia="he-IL"/>
        </w:rPr>
        <w:t xml:space="preserve"> </w:t>
      </w:r>
      <w:bookmarkStart w:id="357" w:name="_ETM_Q1_5839000"/>
      <w:bookmarkEnd w:id="357"/>
      <w:r w:rsidR="008A0FF5">
        <w:rPr>
          <w:rFonts w:hint="cs"/>
          <w:rtl/>
          <w:lang w:eastAsia="he-IL"/>
        </w:rPr>
        <w:t>שנוכל להשתמש</w:t>
      </w:r>
      <w:r w:rsidR="001C3C1E">
        <w:rPr>
          <w:rFonts w:hint="cs"/>
          <w:rtl/>
          <w:lang w:eastAsia="he-IL"/>
        </w:rPr>
        <w:t xml:space="preserve"> בהם. אם אתם, עמיתיי ועמיתותיי, תצביעו </w:t>
      </w:r>
      <w:bookmarkStart w:id="358" w:name="_ETM_Q1_5846000"/>
      <w:bookmarkEnd w:id="358"/>
      <w:r w:rsidR="001C3C1E">
        <w:rPr>
          <w:rFonts w:hint="cs"/>
          <w:rtl/>
          <w:lang w:eastAsia="he-IL"/>
        </w:rPr>
        <w:t>בעד, אתם תתנו יד להר</w:t>
      </w:r>
      <w:r w:rsidR="008400FE">
        <w:rPr>
          <w:rFonts w:hint="cs"/>
          <w:rtl/>
          <w:lang w:eastAsia="he-IL"/>
        </w:rPr>
        <w:t>ס ה</w:t>
      </w:r>
      <w:r w:rsidR="008A0FF5">
        <w:rPr>
          <w:rFonts w:hint="cs"/>
          <w:rtl/>
          <w:lang w:eastAsia="he-IL"/>
        </w:rPr>
        <w:t>דמוקרטיה, ואין ב</w:t>
      </w:r>
      <w:r w:rsidR="008400FE">
        <w:rPr>
          <w:rFonts w:hint="cs"/>
          <w:rtl/>
          <w:lang w:eastAsia="he-IL"/>
        </w:rPr>
        <w:t xml:space="preserve">זה צורך. </w:t>
      </w:r>
    </w:p>
    <w:p w:rsidR="008400FE" w:rsidRDefault="008400FE" w:rsidP="008400FE">
      <w:pPr>
        <w:rPr>
          <w:rtl/>
          <w:lang w:eastAsia="he-IL"/>
        </w:rPr>
      </w:pPr>
    </w:p>
    <w:p w:rsidR="008400FE" w:rsidRDefault="008400FE" w:rsidP="008400FE">
      <w:pPr>
        <w:pStyle w:val="a4"/>
        <w:keepNext/>
        <w:rPr>
          <w:rtl/>
        </w:rPr>
      </w:pPr>
      <w:bookmarkStart w:id="359" w:name="ET_speaker_5900_5"/>
      <w:r w:rsidRPr="008400FE">
        <w:rPr>
          <w:rStyle w:val="TagStyle"/>
          <w:rtl/>
        </w:rPr>
        <w:t xml:space="preserve"> &lt;&lt; דובר &gt;&gt; </w:t>
      </w:r>
      <w:r>
        <w:rPr>
          <w:rtl/>
        </w:rPr>
        <w:t>איילת שקד (ימינה):</w:t>
      </w:r>
      <w:r w:rsidRPr="008400F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359"/>
    </w:p>
    <w:p w:rsidR="008400FE" w:rsidRDefault="008400FE" w:rsidP="008400FE">
      <w:pPr>
        <w:pStyle w:val="KeepWithNext"/>
        <w:rPr>
          <w:rtl/>
          <w:lang w:eastAsia="he-IL"/>
        </w:rPr>
      </w:pPr>
    </w:p>
    <w:p w:rsidR="008400FE" w:rsidRDefault="001C3C1E" w:rsidP="00B3688F">
      <w:pPr>
        <w:rPr>
          <w:rtl/>
          <w:lang w:eastAsia="he-IL"/>
        </w:rPr>
      </w:pPr>
      <w:r>
        <w:rPr>
          <w:rFonts w:hint="cs"/>
          <w:rtl/>
          <w:lang w:eastAsia="he-IL"/>
        </w:rPr>
        <w:t>הביק</w:t>
      </w:r>
      <w:r w:rsidR="008400FE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ר</w:t>
      </w:r>
      <w:r w:rsidR="008400FE">
        <w:rPr>
          <w:rFonts w:hint="cs"/>
          <w:rtl/>
          <w:lang w:eastAsia="he-IL"/>
        </w:rPr>
        <w:t>ת שלי</w:t>
      </w:r>
      <w:r w:rsidR="00655589">
        <w:rPr>
          <w:rFonts w:hint="cs"/>
          <w:rtl/>
          <w:lang w:eastAsia="he-IL"/>
        </w:rPr>
        <w:t xml:space="preserve"> כלפי</w:t>
      </w:r>
      <w:r w:rsidR="008400FE">
        <w:rPr>
          <w:rFonts w:hint="cs"/>
          <w:rtl/>
          <w:lang w:eastAsia="he-IL"/>
        </w:rPr>
        <w:t xml:space="preserve"> </w:t>
      </w:r>
      <w:r w:rsidR="00655589">
        <w:rPr>
          <w:rFonts w:hint="cs"/>
          <w:rtl/>
          <w:lang w:eastAsia="he-IL"/>
        </w:rPr>
        <w:t>ה</w:t>
      </w:r>
      <w:r w:rsidR="008400FE">
        <w:rPr>
          <w:rFonts w:hint="cs"/>
          <w:rtl/>
          <w:lang w:eastAsia="he-IL"/>
        </w:rPr>
        <w:t>ממשל</w:t>
      </w:r>
      <w:r w:rsidR="00655589">
        <w:rPr>
          <w:rFonts w:hint="cs"/>
          <w:rtl/>
          <w:lang w:eastAsia="he-IL"/>
        </w:rPr>
        <w:t>ה</w:t>
      </w:r>
      <w:r w:rsidR="00B3688F">
        <w:rPr>
          <w:rFonts w:hint="cs"/>
          <w:rtl/>
          <w:lang w:eastAsia="he-IL"/>
        </w:rPr>
        <w:t xml:space="preserve"> היא על כך</w:t>
      </w:r>
      <w:r w:rsidR="008400FE">
        <w:rPr>
          <w:rFonts w:hint="cs"/>
          <w:rtl/>
          <w:lang w:eastAsia="he-IL"/>
        </w:rPr>
        <w:t xml:space="preserve"> שהחוק </w:t>
      </w:r>
      <w:r w:rsidR="00655589">
        <w:rPr>
          <w:rFonts w:hint="cs"/>
          <w:rtl/>
          <w:lang w:eastAsia="he-IL"/>
        </w:rPr>
        <w:t xml:space="preserve">הזה </w:t>
      </w:r>
      <w:r w:rsidR="00B3688F">
        <w:rPr>
          <w:rFonts w:hint="cs"/>
          <w:rtl/>
          <w:lang w:eastAsia="he-IL"/>
        </w:rPr>
        <w:t xml:space="preserve">לא עבר </w:t>
      </w:r>
      <w:r w:rsidR="00C14940">
        <w:rPr>
          <w:rFonts w:hint="cs"/>
          <w:rtl/>
          <w:lang w:eastAsia="he-IL"/>
        </w:rPr>
        <w:t xml:space="preserve">כבר </w:t>
      </w:r>
      <w:r w:rsidR="008400FE">
        <w:rPr>
          <w:rFonts w:hint="cs"/>
          <w:rtl/>
          <w:lang w:eastAsia="he-IL"/>
        </w:rPr>
        <w:t xml:space="preserve">לפני חודש. </w:t>
      </w:r>
      <w:r w:rsidR="00655589">
        <w:rPr>
          <w:rFonts w:hint="cs"/>
          <w:rtl/>
          <w:lang w:eastAsia="he-IL"/>
        </w:rPr>
        <w:t>כש</w:t>
      </w:r>
      <w:r w:rsidR="008400FE">
        <w:rPr>
          <w:rFonts w:hint="cs"/>
          <w:rtl/>
          <w:lang w:eastAsia="he-IL"/>
        </w:rPr>
        <w:t xml:space="preserve">אישרנו את התקנות </w:t>
      </w:r>
      <w:r w:rsidR="00655589">
        <w:rPr>
          <w:rFonts w:hint="cs"/>
          <w:rtl/>
          <w:lang w:eastAsia="he-IL"/>
        </w:rPr>
        <w:t xml:space="preserve">לשלושה שבועות, כבר אז </w:t>
      </w:r>
      <w:bookmarkStart w:id="360" w:name="_ETM_Q1_5867000"/>
      <w:bookmarkEnd w:id="360"/>
      <w:r w:rsidR="00655589">
        <w:rPr>
          <w:rFonts w:hint="cs"/>
          <w:rtl/>
          <w:lang w:eastAsia="he-IL"/>
        </w:rPr>
        <w:t>היה צריך להביא חקיקה ראשית ולהעביר את החוק הזה. אני חושבת שהחוק הז</w:t>
      </w:r>
      <w:r w:rsidR="008400FE">
        <w:rPr>
          <w:rFonts w:hint="cs"/>
          <w:rtl/>
          <w:lang w:eastAsia="he-IL"/>
        </w:rPr>
        <w:t>ה</w:t>
      </w:r>
      <w:r w:rsidR="00655589">
        <w:rPr>
          <w:rFonts w:hint="cs"/>
          <w:rtl/>
          <w:lang w:eastAsia="he-IL"/>
        </w:rPr>
        <w:t xml:space="preserve"> </w:t>
      </w:r>
      <w:r w:rsidR="008400FE">
        <w:rPr>
          <w:rFonts w:hint="cs"/>
          <w:rtl/>
          <w:lang w:eastAsia="he-IL"/>
        </w:rPr>
        <w:t>לא הורס את הדמ</w:t>
      </w:r>
      <w:r w:rsidR="00655589">
        <w:rPr>
          <w:rFonts w:hint="cs"/>
          <w:rtl/>
          <w:lang w:eastAsia="he-IL"/>
        </w:rPr>
        <w:t xml:space="preserve">וקרטיה. </w:t>
      </w:r>
      <w:r w:rsidR="0077112C">
        <w:rPr>
          <w:rFonts w:hint="cs"/>
          <w:rtl/>
          <w:lang w:eastAsia="he-IL"/>
        </w:rPr>
        <w:t>זה נכון ש</w:t>
      </w:r>
      <w:r w:rsidR="00655589">
        <w:rPr>
          <w:rFonts w:hint="cs"/>
          <w:rtl/>
          <w:lang w:eastAsia="he-IL"/>
        </w:rPr>
        <w:t xml:space="preserve">הוא לא אידיאלי, </w:t>
      </w:r>
      <w:bookmarkStart w:id="361" w:name="_ETM_Q1_5873000"/>
      <w:bookmarkEnd w:id="361"/>
      <w:r w:rsidR="00B3688F">
        <w:rPr>
          <w:rFonts w:hint="cs"/>
          <w:rtl/>
          <w:lang w:eastAsia="he-IL"/>
        </w:rPr>
        <w:t xml:space="preserve">זה נכון </w:t>
      </w:r>
      <w:r w:rsidR="0077112C">
        <w:rPr>
          <w:rFonts w:hint="cs"/>
          <w:rtl/>
          <w:lang w:eastAsia="he-IL"/>
        </w:rPr>
        <w:t>ש</w:t>
      </w:r>
      <w:r w:rsidR="00655589">
        <w:rPr>
          <w:rFonts w:hint="cs"/>
          <w:rtl/>
          <w:lang w:eastAsia="he-IL"/>
        </w:rPr>
        <w:t xml:space="preserve">הוא לא נוח, </w:t>
      </w:r>
      <w:r w:rsidR="00B3688F">
        <w:rPr>
          <w:rFonts w:hint="cs"/>
          <w:rtl/>
          <w:lang w:eastAsia="he-IL"/>
        </w:rPr>
        <w:t xml:space="preserve">זה נכון </w:t>
      </w:r>
      <w:r w:rsidR="0077112C">
        <w:rPr>
          <w:rFonts w:hint="cs"/>
          <w:rtl/>
          <w:lang w:eastAsia="he-IL"/>
        </w:rPr>
        <w:t>ש</w:t>
      </w:r>
      <w:r w:rsidR="00655589">
        <w:rPr>
          <w:rFonts w:hint="cs"/>
          <w:rtl/>
          <w:lang w:eastAsia="he-IL"/>
        </w:rPr>
        <w:t xml:space="preserve">היינו מעדיפים שהוא לא היה </w:t>
      </w:r>
      <w:bookmarkStart w:id="362" w:name="_ETM_Q1_5877000"/>
      <w:bookmarkEnd w:id="362"/>
      <w:r w:rsidR="008400FE">
        <w:rPr>
          <w:rFonts w:hint="cs"/>
          <w:rtl/>
          <w:lang w:eastAsia="he-IL"/>
        </w:rPr>
        <w:t xml:space="preserve">בא לעולם, אבל המציאות שאנחנו נמצאים בה </w:t>
      </w:r>
      <w:r w:rsidR="00655589">
        <w:rPr>
          <w:rFonts w:hint="cs"/>
          <w:rtl/>
          <w:lang w:eastAsia="he-IL"/>
        </w:rPr>
        <w:t xml:space="preserve">היא </w:t>
      </w:r>
      <w:r w:rsidR="008400FE">
        <w:rPr>
          <w:rFonts w:hint="cs"/>
          <w:rtl/>
          <w:lang w:eastAsia="he-IL"/>
        </w:rPr>
        <w:t xml:space="preserve">שנהרסות משפחות, </w:t>
      </w:r>
      <w:r w:rsidR="0077112C">
        <w:rPr>
          <w:rFonts w:hint="cs"/>
          <w:rtl/>
          <w:lang w:eastAsia="he-IL"/>
        </w:rPr>
        <w:t>ש</w:t>
      </w:r>
      <w:r w:rsidR="008400FE">
        <w:rPr>
          <w:rFonts w:hint="cs"/>
          <w:rtl/>
          <w:lang w:eastAsia="he-IL"/>
        </w:rPr>
        <w:t>אנשים מאבדים את פרנסתם</w:t>
      </w:r>
      <w:r w:rsidR="00B3688F">
        <w:rPr>
          <w:rFonts w:hint="cs"/>
          <w:rtl/>
          <w:lang w:eastAsia="he-IL"/>
        </w:rPr>
        <w:t xml:space="preserve">. </w:t>
      </w:r>
      <w:r w:rsidR="0077112C">
        <w:rPr>
          <w:rFonts w:hint="cs"/>
          <w:rtl/>
          <w:lang w:eastAsia="he-IL"/>
        </w:rPr>
        <w:t xml:space="preserve">אנחנו </w:t>
      </w:r>
      <w:r w:rsidR="008400FE">
        <w:rPr>
          <w:rFonts w:hint="cs"/>
          <w:rtl/>
          <w:lang w:eastAsia="he-IL"/>
        </w:rPr>
        <w:t xml:space="preserve">גם </w:t>
      </w:r>
      <w:r w:rsidR="00655589">
        <w:rPr>
          <w:rFonts w:hint="cs"/>
          <w:rtl/>
          <w:lang w:eastAsia="he-IL"/>
        </w:rPr>
        <w:t>מאבדים חיי אדם.</w:t>
      </w:r>
      <w:r w:rsidR="008400FE">
        <w:rPr>
          <w:rFonts w:hint="cs"/>
          <w:rtl/>
          <w:lang w:eastAsia="he-IL"/>
        </w:rPr>
        <w:t xml:space="preserve"> כשאני שמה </w:t>
      </w:r>
      <w:r w:rsidR="00655589">
        <w:rPr>
          <w:rFonts w:hint="cs"/>
          <w:rtl/>
          <w:lang w:eastAsia="he-IL"/>
        </w:rPr>
        <w:t>על כף המאזניים את האיזון בין ההרס</w:t>
      </w:r>
      <w:r w:rsidR="008400FE">
        <w:rPr>
          <w:rFonts w:hint="cs"/>
          <w:rtl/>
          <w:lang w:eastAsia="he-IL"/>
        </w:rPr>
        <w:t xml:space="preserve"> ה</w:t>
      </w:r>
      <w:r w:rsidR="00655589">
        <w:rPr>
          <w:rFonts w:hint="cs"/>
          <w:rtl/>
          <w:lang w:eastAsia="he-IL"/>
        </w:rPr>
        <w:t>כלכלי והב</w:t>
      </w:r>
      <w:r w:rsidR="008400FE">
        <w:rPr>
          <w:rFonts w:hint="cs"/>
          <w:rtl/>
          <w:lang w:eastAsia="he-IL"/>
        </w:rPr>
        <w:t>ר</w:t>
      </w:r>
      <w:r w:rsidR="00655589">
        <w:rPr>
          <w:rFonts w:hint="cs"/>
          <w:rtl/>
          <w:lang w:eastAsia="he-IL"/>
        </w:rPr>
        <w:t>י</w:t>
      </w:r>
      <w:r w:rsidR="008400FE">
        <w:rPr>
          <w:rFonts w:hint="cs"/>
          <w:rtl/>
          <w:lang w:eastAsia="he-IL"/>
        </w:rPr>
        <w:t>אות</w:t>
      </w:r>
      <w:r w:rsidR="00655589">
        <w:rPr>
          <w:rFonts w:hint="cs"/>
          <w:rtl/>
          <w:lang w:eastAsia="he-IL"/>
        </w:rPr>
        <w:t>י</w:t>
      </w:r>
      <w:r w:rsidR="008400FE">
        <w:rPr>
          <w:rFonts w:hint="cs"/>
          <w:rtl/>
          <w:lang w:eastAsia="he-IL"/>
        </w:rPr>
        <w:t xml:space="preserve"> לבין הפגיעה המסוימת בפרטיות, אני מעדיפה את הפגיעה המסוימת בפרטיות. </w:t>
      </w:r>
    </w:p>
    <w:p w:rsidR="008400FE" w:rsidRDefault="008400FE" w:rsidP="008400FE">
      <w:pPr>
        <w:rPr>
          <w:rtl/>
          <w:lang w:eastAsia="he-IL"/>
        </w:rPr>
      </w:pPr>
    </w:p>
    <w:p w:rsidR="00A141B1" w:rsidRDefault="00655589" w:rsidP="00B3688F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r w:rsidR="008400FE">
        <w:rPr>
          <w:rFonts w:hint="cs"/>
          <w:rtl/>
          <w:lang w:eastAsia="he-IL"/>
        </w:rPr>
        <w:t xml:space="preserve">ין </w:t>
      </w:r>
      <w:r w:rsidR="0077112C">
        <w:rPr>
          <w:rFonts w:hint="cs"/>
          <w:rtl/>
          <w:lang w:eastAsia="he-IL"/>
        </w:rPr>
        <w:t xml:space="preserve">כרגע </w:t>
      </w:r>
      <w:r w:rsidR="008400FE">
        <w:rPr>
          <w:rFonts w:hint="cs"/>
          <w:rtl/>
          <w:lang w:eastAsia="he-IL"/>
        </w:rPr>
        <w:t>באמת חלופה לחוק הזה. צ</w:t>
      </w:r>
      <w:r>
        <w:rPr>
          <w:rFonts w:hint="cs"/>
          <w:rtl/>
          <w:lang w:eastAsia="he-IL"/>
        </w:rPr>
        <w:t>מידי הבלו</w:t>
      </w:r>
      <w:r w:rsidR="00D739BD">
        <w:rPr>
          <w:rFonts w:hint="cs"/>
          <w:rtl/>
          <w:lang w:eastAsia="he-IL"/>
        </w:rPr>
        <w:t xml:space="preserve">טות' ואפליקציית המגן </w:t>
      </w:r>
      <w:bookmarkStart w:id="363" w:name="_ETM_Q1_5911000"/>
      <w:bookmarkEnd w:id="363"/>
      <w:r w:rsidR="008400FE">
        <w:rPr>
          <w:rFonts w:hint="cs"/>
          <w:rtl/>
          <w:lang w:eastAsia="he-IL"/>
        </w:rPr>
        <w:t>זה דבר וולונטרי. רוב האנשים לא יסכימו ללכת עם צמיד בלו</w:t>
      </w:r>
      <w:r w:rsidR="00D739BD">
        <w:rPr>
          <w:rFonts w:hint="cs"/>
          <w:rtl/>
          <w:lang w:eastAsia="he-IL"/>
        </w:rPr>
        <w:t>טות'</w:t>
      </w:r>
      <w:r w:rsidR="008400FE">
        <w:rPr>
          <w:rFonts w:hint="cs"/>
          <w:rtl/>
          <w:lang w:eastAsia="he-IL"/>
        </w:rPr>
        <w:t xml:space="preserve"> כמו </w:t>
      </w:r>
      <w:r w:rsidR="00D739BD">
        <w:rPr>
          <w:rFonts w:hint="cs"/>
          <w:rtl/>
          <w:lang w:eastAsia="he-IL"/>
        </w:rPr>
        <w:t>איזה כלב עם קולר</w:t>
      </w:r>
      <w:r w:rsidR="0077112C">
        <w:rPr>
          <w:rFonts w:hint="cs"/>
          <w:rtl/>
          <w:lang w:eastAsia="he-IL"/>
        </w:rPr>
        <w:t>.</w:t>
      </w:r>
      <w:r w:rsidR="00D739BD">
        <w:rPr>
          <w:rFonts w:hint="cs"/>
          <w:rtl/>
          <w:lang w:eastAsia="he-IL"/>
        </w:rPr>
        <w:t xml:space="preserve"> </w:t>
      </w:r>
      <w:r w:rsidR="0077112C">
        <w:rPr>
          <w:rFonts w:hint="cs"/>
          <w:rtl/>
          <w:lang w:eastAsia="he-IL"/>
        </w:rPr>
        <w:t xml:space="preserve">הם גם </w:t>
      </w:r>
      <w:r w:rsidR="00D739BD">
        <w:rPr>
          <w:rFonts w:hint="cs"/>
          <w:rtl/>
          <w:lang w:eastAsia="he-IL"/>
        </w:rPr>
        <w:t>לא יורידו את אפליקציית המגן</w:t>
      </w:r>
      <w:r w:rsidR="008400FE">
        <w:rPr>
          <w:rFonts w:hint="cs"/>
          <w:rtl/>
          <w:lang w:eastAsia="he-IL"/>
        </w:rPr>
        <w:t xml:space="preserve">. </w:t>
      </w:r>
      <w:r w:rsidR="00D739BD">
        <w:rPr>
          <w:rFonts w:hint="cs"/>
          <w:rtl/>
          <w:lang w:eastAsia="he-IL"/>
        </w:rPr>
        <w:t xml:space="preserve">בסיטואציה שבה הממשלה על סף איבוד שליטה </w:t>
      </w:r>
      <w:bookmarkStart w:id="364" w:name="_ETM_Q1_5924000"/>
      <w:bookmarkEnd w:id="364"/>
      <w:r w:rsidR="00D739BD">
        <w:rPr>
          <w:rFonts w:hint="cs"/>
          <w:rtl/>
          <w:lang w:eastAsia="he-IL"/>
        </w:rPr>
        <w:t>במגיפה</w:t>
      </w:r>
      <w:r w:rsidR="00B3688F">
        <w:rPr>
          <w:rFonts w:hint="cs"/>
          <w:rtl/>
          <w:lang w:eastAsia="he-IL"/>
        </w:rPr>
        <w:t xml:space="preserve"> -</w:t>
      </w:r>
      <w:r w:rsidR="00D739BD">
        <w:rPr>
          <w:rFonts w:hint="cs"/>
          <w:rtl/>
          <w:lang w:eastAsia="he-IL"/>
        </w:rPr>
        <w:t xml:space="preserve"> </w:t>
      </w:r>
      <w:r w:rsidR="008400FE">
        <w:rPr>
          <w:rFonts w:hint="cs"/>
          <w:rtl/>
          <w:lang w:eastAsia="he-IL"/>
        </w:rPr>
        <w:t>אין תחליף אח</w:t>
      </w:r>
      <w:r w:rsidR="00D739BD">
        <w:rPr>
          <w:rFonts w:hint="cs"/>
          <w:rtl/>
          <w:lang w:eastAsia="he-IL"/>
        </w:rPr>
        <w:t>ר</w:t>
      </w:r>
      <w:r w:rsidR="008400FE">
        <w:rPr>
          <w:rFonts w:hint="cs"/>
          <w:rtl/>
          <w:lang w:eastAsia="he-IL"/>
        </w:rPr>
        <w:t xml:space="preserve">. אני נפגשת כל יום עם עצמאיים, עם בעלי עסקים, </w:t>
      </w:r>
      <w:r w:rsidR="00D739BD">
        <w:rPr>
          <w:rFonts w:hint="cs"/>
          <w:rtl/>
          <w:lang w:eastAsia="he-IL"/>
        </w:rPr>
        <w:t>עם שכירים</w:t>
      </w:r>
      <w:r w:rsidR="008400FE">
        <w:rPr>
          <w:rFonts w:hint="cs"/>
          <w:rtl/>
          <w:lang w:eastAsia="he-IL"/>
        </w:rPr>
        <w:t xml:space="preserve"> שמאבדים את הפרנסה שלהם בגלל המגיפה הזאת. </w:t>
      </w:r>
      <w:r w:rsidR="003534D2">
        <w:rPr>
          <w:rFonts w:hint="cs"/>
          <w:rtl/>
          <w:lang w:eastAsia="he-IL"/>
        </w:rPr>
        <w:t>אני חושבת שצריך לעשות כל מה שאפשר</w:t>
      </w:r>
      <w:r w:rsidR="008400FE">
        <w:rPr>
          <w:rFonts w:hint="cs"/>
          <w:rtl/>
          <w:lang w:eastAsia="he-IL"/>
        </w:rPr>
        <w:t xml:space="preserve">, </w:t>
      </w:r>
      <w:r w:rsidR="0077112C">
        <w:rPr>
          <w:rFonts w:hint="cs"/>
          <w:rtl/>
          <w:lang w:eastAsia="he-IL"/>
        </w:rPr>
        <w:t xml:space="preserve">רק לא </w:t>
      </w:r>
      <w:r w:rsidR="003534D2">
        <w:rPr>
          <w:rFonts w:hint="cs"/>
          <w:rtl/>
          <w:lang w:eastAsia="he-IL"/>
        </w:rPr>
        <w:t>ל</w:t>
      </w:r>
      <w:r w:rsidR="008400FE">
        <w:rPr>
          <w:rFonts w:hint="cs"/>
          <w:rtl/>
          <w:lang w:eastAsia="he-IL"/>
        </w:rPr>
        <w:t xml:space="preserve">סגור את </w:t>
      </w:r>
      <w:r w:rsidR="0077112C">
        <w:rPr>
          <w:rFonts w:hint="cs"/>
          <w:rtl/>
          <w:lang w:eastAsia="he-IL"/>
        </w:rPr>
        <w:t>ה</w:t>
      </w:r>
      <w:r w:rsidR="003534D2">
        <w:rPr>
          <w:rFonts w:hint="cs"/>
          <w:rtl/>
          <w:lang w:eastAsia="he-IL"/>
        </w:rPr>
        <w:t>משק</w:t>
      </w:r>
      <w:r w:rsidR="008400FE">
        <w:rPr>
          <w:rFonts w:hint="cs"/>
          <w:rtl/>
          <w:lang w:eastAsia="he-IL"/>
        </w:rPr>
        <w:t>. אני מ</w:t>
      </w:r>
      <w:r w:rsidR="003534D2">
        <w:rPr>
          <w:rFonts w:hint="cs"/>
          <w:rtl/>
          <w:lang w:eastAsia="he-IL"/>
        </w:rPr>
        <w:t>אוד מ</w:t>
      </w:r>
      <w:r w:rsidR="008400FE">
        <w:rPr>
          <w:rFonts w:hint="cs"/>
          <w:rtl/>
          <w:lang w:eastAsia="he-IL"/>
        </w:rPr>
        <w:t>קווה שק</w:t>
      </w:r>
      <w:r w:rsidR="003534D2">
        <w:rPr>
          <w:rFonts w:hint="cs"/>
          <w:rtl/>
          <w:lang w:eastAsia="he-IL"/>
        </w:rPr>
        <w:t>ב</w:t>
      </w:r>
      <w:r w:rsidR="008400FE">
        <w:rPr>
          <w:rFonts w:hint="cs"/>
          <w:rtl/>
          <w:lang w:eastAsia="he-IL"/>
        </w:rPr>
        <w:t xml:space="preserve">ינט הקורונה לא יקבל </w:t>
      </w:r>
      <w:r w:rsidR="003534D2">
        <w:rPr>
          <w:rFonts w:hint="cs"/>
          <w:rtl/>
          <w:lang w:eastAsia="he-IL"/>
        </w:rPr>
        <w:t xml:space="preserve">שום דרישה </w:t>
      </w:r>
      <w:bookmarkStart w:id="365" w:name="_ETM_Q1_5945000"/>
      <w:bookmarkEnd w:id="365"/>
      <w:r w:rsidR="003534D2">
        <w:rPr>
          <w:rFonts w:hint="cs"/>
          <w:rtl/>
          <w:lang w:eastAsia="he-IL"/>
        </w:rPr>
        <w:t xml:space="preserve">של משרד הבריאות </w:t>
      </w:r>
      <w:r w:rsidR="0077112C">
        <w:rPr>
          <w:rFonts w:hint="cs"/>
          <w:rtl/>
          <w:lang w:eastAsia="he-IL"/>
        </w:rPr>
        <w:t>ל</w:t>
      </w:r>
      <w:r w:rsidR="008400FE">
        <w:rPr>
          <w:rFonts w:hint="cs"/>
          <w:rtl/>
          <w:lang w:eastAsia="he-IL"/>
        </w:rPr>
        <w:t>הקט</w:t>
      </w:r>
      <w:r w:rsidR="003534D2">
        <w:rPr>
          <w:rFonts w:hint="cs"/>
          <w:rtl/>
          <w:lang w:eastAsia="he-IL"/>
        </w:rPr>
        <w:t>ין את כמות המשתתפים באירועים, ל</w:t>
      </w:r>
      <w:r w:rsidR="008400FE">
        <w:rPr>
          <w:rFonts w:hint="cs"/>
          <w:rtl/>
          <w:lang w:eastAsia="he-IL"/>
        </w:rPr>
        <w:t xml:space="preserve">שים </w:t>
      </w:r>
      <w:r w:rsidR="003534D2">
        <w:rPr>
          <w:rFonts w:hint="cs"/>
          <w:rtl/>
          <w:lang w:eastAsia="he-IL"/>
        </w:rPr>
        <w:t xml:space="preserve">הגבלות כלכליות </w:t>
      </w:r>
      <w:bookmarkStart w:id="366" w:name="_ETM_Q1_5948000"/>
      <w:bookmarkEnd w:id="366"/>
      <w:r w:rsidR="003534D2">
        <w:rPr>
          <w:rFonts w:hint="cs"/>
          <w:rtl/>
          <w:lang w:eastAsia="he-IL"/>
        </w:rPr>
        <w:t xml:space="preserve">כאלו ואחרות. את </w:t>
      </w:r>
      <w:r w:rsidR="008400FE">
        <w:rPr>
          <w:rFonts w:hint="cs"/>
          <w:rtl/>
          <w:lang w:eastAsia="he-IL"/>
        </w:rPr>
        <w:t>כל מה שאנחנו יכול</w:t>
      </w:r>
      <w:r w:rsidR="003534D2">
        <w:rPr>
          <w:rFonts w:hint="cs"/>
          <w:rtl/>
          <w:lang w:eastAsia="he-IL"/>
        </w:rPr>
        <w:t>י</w:t>
      </w:r>
      <w:r w:rsidR="008400FE">
        <w:rPr>
          <w:rFonts w:hint="cs"/>
          <w:rtl/>
          <w:lang w:eastAsia="he-IL"/>
        </w:rPr>
        <w:t>ם לעשות שלא שם מגבלות כלכליות בסיטואציה</w:t>
      </w:r>
      <w:r w:rsidR="003534D2">
        <w:rPr>
          <w:rFonts w:hint="cs"/>
          <w:rtl/>
          <w:lang w:eastAsia="he-IL"/>
        </w:rPr>
        <w:t xml:space="preserve"> שבה אנחנו נמצאים</w:t>
      </w:r>
      <w:r w:rsidR="00B3688F">
        <w:rPr>
          <w:rFonts w:hint="cs"/>
          <w:rtl/>
          <w:lang w:eastAsia="he-IL"/>
        </w:rPr>
        <w:t xml:space="preserve"> -</w:t>
      </w:r>
      <w:r w:rsidR="003534D2">
        <w:rPr>
          <w:rFonts w:hint="cs"/>
          <w:rtl/>
          <w:lang w:eastAsia="he-IL"/>
        </w:rPr>
        <w:t xml:space="preserve"> </w:t>
      </w:r>
      <w:r w:rsidR="0077112C">
        <w:rPr>
          <w:rFonts w:hint="cs"/>
          <w:rtl/>
          <w:lang w:eastAsia="he-IL"/>
        </w:rPr>
        <w:t>צריך</w:t>
      </w:r>
      <w:r w:rsidR="003534D2">
        <w:rPr>
          <w:rFonts w:hint="cs"/>
          <w:rtl/>
          <w:lang w:eastAsia="he-IL"/>
        </w:rPr>
        <w:t xml:space="preserve"> לאשר</w:t>
      </w:r>
      <w:r w:rsidR="00B3688F">
        <w:rPr>
          <w:rFonts w:hint="cs"/>
          <w:rtl/>
          <w:lang w:eastAsia="he-IL"/>
        </w:rPr>
        <w:t>,</w:t>
      </w:r>
      <w:r w:rsidR="003534D2">
        <w:rPr>
          <w:rFonts w:hint="cs"/>
          <w:rtl/>
          <w:lang w:eastAsia="he-IL"/>
        </w:rPr>
        <w:t xml:space="preserve"> </w:t>
      </w:r>
      <w:r w:rsidR="008400FE">
        <w:rPr>
          <w:rFonts w:hint="cs"/>
          <w:rtl/>
          <w:lang w:eastAsia="he-IL"/>
        </w:rPr>
        <w:t xml:space="preserve">מה גם שיש פיקוח על השב"כ. </w:t>
      </w:r>
      <w:r w:rsidR="003534D2">
        <w:rPr>
          <w:rFonts w:hint="cs"/>
          <w:rtl/>
          <w:lang w:eastAsia="he-IL"/>
        </w:rPr>
        <w:t>ברור ש</w:t>
      </w:r>
      <w:r w:rsidR="008400FE">
        <w:rPr>
          <w:rFonts w:hint="cs"/>
          <w:rtl/>
          <w:lang w:eastAsia="he-IL"/>
        </w:rPr>
        <w:t xml:space="preserve">בלי פיקוח אסור היה </w:t>
      </w:r>
      <w:r w:rsidR="003534D2">
        <w:rPr>
          <w:rFonts w:hint="cs"/>
          <w:rtl/>
          <w:lang w:eastAsia="he-IL"/>
        </w:rPr>
        <w:t xml:space="preserve">לנו </w:t>
      </w:r>
      <w:bookmarkStart w:id="367" w:name="_ETM_Q1_5961000"/>
      <w:bookmarkEnd w:id="367"/>
      <w:r w:rsidR="00A141B1">
        <w:rPr>
          <w:rFonts w:hint="cs"/>
          <w:rtl/>
          <w:lang w:eastAsia="he-IL"/>
        </w:rPr>
        <w:t xml:space="preserve">לאשר את זה. יש פיקוח </w:t>
      </w:r>
      <w:r w:rsidR="008400FE">
        <w:rPr>
          <w:rFonts w:hint="cs"/>
          <w:rtl/>
          <w:lang w:eastAsia="he-IL"/>
        </w:rPr>
        <w:t>ש</w:t>
      </w:r>
      <w:r w:rsidR="00A141B1">
        <w:rPr>
          <w:rFonts w:hint="cs"/>
          <w:rtl/>
          <w:lang w:eastAsia="he-IL"/>
        </w:rPr>
        <w:t>ל הוועדה הזאת ו</w:t>
      </w:r>
      <w:r w:rsidR="008400FE">
        <w:rPr>
          <w:rFonts w:hint="cs"/>
          <w:rtl/>
          <w:lang w:eastAsia="he-IL"/>
        </w:rPr>
        <w:t>של הכנסת. דרך אגב, אני מעדיפה שאת העבודה הזאת יעשה השב</w:t>
      </w:r>
      <w:r w:rsidR="00A141B1">
        <w:rPr>
          <w:rFonts w:hint="cs"/>
          <w:rtl/>
          <w:lang w:eastAsia="he-IL"/>
        </w:rPr>
        <w:t>"</w:t>
      </w:r>
      <w:r w:rsidR="008400FE">
        <w:rPr>
          <w:rFonts w:hint="cs"/>
          <w:rtl/>
          <w:lang w:eastAsia="he-IL"/>
        </w:rPr>
        <w:t>כ</w:t>
      </w:r>
      <w:r w:rsidR="00A141B1">
        <w:rPr>
          <w:rFonts w:hint="cs"/>
          <w:rtl/>
          <w:lang w:eastAsia="he-IL"/>
        </w:rPr>
        <w:t xml:space="preserve">, </w:t>
      </w:r>
      <w:r w:rsidR="008400FE">
        <w:rPr>
          <w:rFonts w:hint="cs"/>
          <w:rtl/>
          <w:lang w:eastAsia="he-IL"/>
        </w:rPr>
        <w:t>לא חברה פ</w:t>
      </w:r>
      <w:r w:rsidR="00A141B1">
        <w:rPr>
          <w:rFonts w:hint="cs"/>
          <w:rtl/>
          <w:lang w:eastAsia="he-IL"/>
        </w:rPr>
        <w:t>רטית, כי אני לא יודעת מה חברה פ</w:t>
      </w:r>
      <w:r w:rsidR="008400FE">
        <w:rPr>
          <w:rFonts w:hint="cs"/>
          <w:rtl/>
          <w:lang w:eastAsia="he-IL"/>
        </w:rPr>
        <w:t>ר</w:t>
      </w:r>
      <w:r w:rsidR="00A141B1">
        <w:rPr>
          <w:rFonts w:hint="cs"/>
          <w:rtl/>
          <w:lang w:eastAsia="he-IL"/>
        </w:rPr>
        <w:t>ט</w:t>
      </w:r>
      <w:r w:rsidR="008400FE">
        <w:rPr>
          <w:rFonts w:hint="cs"/>
          <w:rtl/>
          <w:lang w:eastAsia="he-IL"/>
        </w:rPr>
        <w:t>ית יכולה לעשות.</w:t>
      </w:r>
      <w:r w:rsidR="00A141B1">
        <w:rPr>
          <w:rFonts w:hint="cs"/>
          <w:rtl/>
          <w:lang w:eastAsia="he-IL"/>
        </w:rPr>
        <w:t xml:space="preserve"> אני מסכימה עם י</w:t>
      </w:r>
      <w:r w:rsidR="008400FE">
        <w:rPr>
          <w:rFonts w:hint="cs"/>
          <w:rtl/>
          <w:lang w:eastAsia="he-IL"/>
        </w:rPr>
        <w:t>ו</w:t>
      </w:r>
      <w:r w:rsidR="00A141B1">
        <w:rPr>
          <w:rFonts w:hint="cs"/>
          <w:rtl/>
          <w:lang w:eastAsia="he-IL"/>
        </w:rPr>
        <w:t>ש</w:t>
      </w:r>
      <w:r w:rsidR="008400FE">
        <w:rPr>
          <w:rFonts w:hint="cs"/>
          <w:rtl/>
          <w:lang w:eastAsia="he-IL"/>
        </w:rPr>
        <w:t>ב-ראש הוועדה, אנחנו צריכים ל</w:t>
      </w:r>
      <w:r w:rsidR="00A141B1">
        <w:rPr>
          <w:rFonts w:hint="cs"/>
          <w:rtl/>
          <w:lang w:eastAsia="he-IL"/>
        </w:rPr>
        <w:t xml:space="preserve">העביר </w:t>
      </w:r>
      <w:r w:rsidR="008400FE">
        <w:rPr>
          <w:rFonts w:hint="cs"/>
          <w:rtl/>
          <w:lang w:eastAsia="he-IL"/>
        </w:rPr>
        <w:t xml:space="preserve">היום את החוק. </w:t>
      </w:r>
      <w:r w:rsidR="00A141B1">
        <w:rPr>
          <w:rFonts w:hint="cs"/>
          <w:rtl/>
          <w:lang w:eastAsia="he-IL"/>
        </w:rPr>
        <w:t xml:space="preserve">אני מסכימה שצריך </w:t>
      </w:r>
      <w:bookmarkStart w:id="368" w:name="_ETM_Q1_6008000"/>
      <w:bookmarkEnd w:id="368"/>
      <w:r w:rsidR="00A141B1">
        <w:rPr>
          <w:rFonts w:hint="cs"/>
          <w:rtl/>
          <w:lang w:eastAsia="he-IL"/>
        </w:rPr>
        <w:t xml:space="preserve">לתת כלי </w:t>
      </w:r>
      <w:proofErr w:type="spellStart"/>
      <w:r w:rsidR="00A141B1">
        <w:rPr>
          <w:rFonts w:hint="cs"/>
          <w:rtl/>
          <w:lang w:eastAsia="he-IL"/>
        </w:rPr>
        <w:t>במיידי</w:t>
      </w:r>
      <w:proofErr w:type="spellEnd"/>
      <w:r w:rsidR="0077112C">
        <w:rPr>
          <w:rFonts w:hint="cs"/>
          <w:rtl/>
          <w:lang w:eastAsia="he-IL"/>
        </w:rPr>
        <w:t>,</w:t>
      </w:r>
      <w:r w:rsidR="00A141B1">
        <w:rPr>
          <w:rFonts w:hint="cs"/>
          <w:rtl/>
          <w:lang w:eastAsia="he-IL"/>
        </w:rPr>
        <w:t xml:space="preserve"> </w:t>
      </w:r>
      <w:r w:rsidR="0077112C">
        <w:rPr>
          <w:rFonts w:hint="cs"/>
          <w:rtl/>
          <w:lang w:eastAsia="he-IL"/>
        </w:rPr>
        <w:t>ש</w:t>
      </w:r>
      <w:r w:rsidR="008400FE">
        <w:rPr>
          <w:rFonts w:hint="cs"/>
          <w:rtl/>
          <w:lang w:eastAsia="he-IL"/>
        </w:rPr>
        <w:t>חיי</w:t>
      </w:r>
      <w:r w:rsidR="00A141B1">
        <w:rPr>
          <w:rFonts w:hint="cs"/>
          <w:rtl/>
          <w:lang w:eastAsia="he-IL"/>
        </w:rPr>
        <w:t>בים להצביע על ההסדר הזה היו</w:t>
      </w:r>
      <w:r w:rsidR="008400FE">
        <w:rPr>
          <w:rFonts w:hint="cs"/>
          <w:rtl/>
          <w:lang w:eastAsia="he-IL"/>
        </w:rPr>
        <w:t>ם</w:t>
      </w:r>
      <w:r w:rsidR="00A141B1">
        <w:rPr>
          <w:rFonts w:hint="cs"/>
          <w:rtl/>
          <w:lang w:eastAsia="he-IL"/>
        </w:rPr>
        <w:t>,</w:t>
      </w:r>
      <w:r w:rsidR="008400FE">
        <w:rPr>
          <w:rFonts w:hint="cs"/>
          <w:rtl/>
          <w:lang w:eastAsia="he-IL"/>
        </w:rPr>
        <w:t xml:space="preserve"> </w:t>
      </w:r>
      <w:r w:rsidR="00B3688F">
        <w:rPr>
          <w:rFonts w:hint="cs"/>
          <w:rtl/>
          <w:lang w:eastAsia="he-IL"/>
        </w:rPr>
        <w:t>לפחו</w:t>
      </w:r>
      <w:r w:rsidR="0077112C">
        <w:rPr>
          <w:rFonts w:hint="cs"/>
          <w:rtl/>
          <w:lang w:eastAsia="he-IL"/>
        </w:rPr>
        <w:t>ת</w:t>
      </w:r>
      <w:r w:rsidR="00B3688F">
        <w:rPr>
          <w:rFonts w:hint="cs"/>
          <w:rtl/>
          <w:lang w:eastAsia="he-IL"/>
        </w:rPr>
        <w:t xml:space="preserve"> </w:t>
      </w:r>
      <w:r w:rsidR="008400FE">
        <w:rPr>
          <w:rFonts w:hint="cs"/>
          <w:rtl/>
          <w:lang w:eastAsia="he-IL"/>
        </w:rPr>
        <w:t xml:space="preserve">על חלקו. </w:t>
      </w:r>
    </w:p>
    <w:p w:rsidR="00A141B1" w:rsidRDefault="00A141B1" w:rsidP="00A141B1">
      <w:pPr>
        <w:rPr>
          <w:rtl/>
          <w:lang w:eastAsia="he-IL"/>
        </w:rPr>
      </w:pPr>
    </w:p>
    <w:p w:rsidR="008400FE" w:rsidRDefault="008400FE" w:rsidP="00A62BB0">
      <w:pPr>
        <w:rPr>
          <w:rtl/>
          <w:lang w:eastAsia="he-IL"/>
        </w:rPr>
      </w:pPr>
      <w:bookmarkStart w:id="369" w:name="_ETM_Q1_6023000"/>
      <w:bookmarkEnd w:id="369"/>
      <w:r>
        <w:rPr>
          <w:rFonts w:hint="cs"/>
          <w:rtl/>
          <w:lang w:eastAsia="he-IL"/>
        </w:rPr>
        <w:t xml:space="preserve">הבנו בדיון </w:t>
      </w:r>
      <w:r w:rsidR="00812D1C">
        <w:rPr>
          <w:rFonts w:hint="cs"/>
          <w:rtl/>
          <w:lang w:eastAsia="he-IL"/>
        </w:rPr>
        <w:t>הקוד</w:t>
      </w:r>
      <w:r w:rsidR="0077112C">
        <w:rPr>
          <w:rFonts w:hint="cs"/>
          <w:rtl/>
          <w:lang w:eastAsia="he-IL"/>
        </w:rPr>
        <w:t xml:space="preserve">ם, בדיון </w:t>
      </w:r>
      <w:r>
        <w:rPr>
          <w:rFonts w:hint="cs"/>
          <w:rtl/>
          <w:lang w:eastAsia="he-IL"/>
        </w:rPr>
        <w:t>שבו הארכ</w:t>
      </w:r>
      <w:r w:rsidR="00A141B1">
        <w:rPr>
          <w:rFonts w:hint="cs"/>
          <w:rtl/>
          <w:lang w:eastAsia="he-IL"/>
        </w:rPr>
        <w:t>נו את התקנות</w:t>
      </w:r>
      <w:r w:rsidR="0077112C">
        <w:rPr>
          <w:rFonts w:hint="cs"/>
          <w:rtl/>
          <w:lang w:eastAsia="he-IL"/>
        </w:rPr>
        <w:t>,</w:t>
      </w:r>
      <w:r w:rsidR="00A141B1">
        <w:rPr>
          <w:rFonts w:hint="cs"/>
          <w:rtl/>
          <w:lang w:eastAsia="he-IL"/>
        </w:rPr>
        <w:t xml:space="preserve"> שחצי </w:t>
      </w:r>
      <w:r>
        <w:rPr>
          <w:rFonts w:hint="cs"/>
          <w:rtl/>
          <w:lang w:eastAsia="he-IL"/>
        </w:rPr>
        <w:t>מ</w:t>
      </w:r>
      <w:r w:rsidR="00A141B1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חולים בתקופה שהכלי עבד שאינם מקרב בני המשפחה אותרו על י</w:t>
      </w:r>
      <w:r w:rsidR="00A141B1">
        <w:rPr>
          <w:rFonts w:hint="cs"/>
          <w:rtl/>
          <w:lang w:eastAsia="he-IL"/>
        </w:rPr>
        <w:t>די הכלי. האם הנתון הזה נכון?</w:t>
      </w:r>
      <w:r>
        <w:rPr>
          <w:rFonts w:hint="cs"/>
          <w:rtl/>
          <w:lang w:eastAsia="he-IL"/>
        </w:rPr>
        <w:t xml:space="preserve"> </w:t>
      </w:r>
      <w:r w:rsidR="00A141B1">
        <w:rPr>
          <w:rFonts w:hint="cs"/>
          <w:rtl/>
          <w:lang w:eastAsia="he-IL"/>
        </w:rPr>
        <w:t xml:space="preserve"> </w:t>
      </w:r>
    </w:p>
    <w:p w:rsidR="008400FE" w:rsidRDefault="008400FE" w:rsidP="008400FE">
      <w:pPr>
        <w:rPr>
          <w:rtl/>
          <w:lang w:eastAsia="he-IL"/>
        </w:rPr>
      </w:pPr>
    </w:p>
    <w:p w:rsidR="00C36EEE" w:rsidRDefault="00C36EEE" w:rsidP="00C36EEE">
      <w:pPr>
        <w:pStyle w:val="af9"/>
        <w:keepNext/>
        <w:rPr>
          <w:rtl/>
          <w:lang w:eastAsia="he-IL"/>
        </w:rPr>
      </w:pPr>
      <w:bookmarkStart w:id="370" w:name="ET_guest_טליה_אגמון_132"/>
      <w:r w:rsidRPr="00C36EE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C36EE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370"/>
    </w:p>
    <w:p w:rsidR="00C36EEE" w:rsidRDefault="00C36EEE" w:rsidP="00C36EEE">
      <w:pPr>
        <w:pStyle w:val="KeepWithNext"/>
        <w:rPr>
          <w:rtl/>
          <w:lang w:eastAsia="he-IL"/>
        </w:rPr>
      </w:pPr>
    </w:p>
    <w:p w:rsidR="008400FE" w:rsidRDefault="00C36EEE" w:rsidP="00812D1C">
      <w:pPr>
        <w:rPr>
          <w:rtl/>
          <w:lang w:eastAsia="he-IL"/>
        </w:rPr>
      </w:pPr>
      <w:bookmarkStart w:id="371" w:name="_ETM_Q1_5987000"/>
      <w:bookmarkEnd w:id="371"/>
      <w:r>
        <w:rPr>
          <w:rFonts w:hint="cs"/>
          <w:rtl/>
          <w:lang w:eastAsia="he-IL"/>
        </w:rPr>
        <w:t xml:space="preserve">כשליש מהחולים </w:t>
      </w:r>
      <w:r w:rsidR="00A62BB0">
        <w:rPr>
          <w:rFonts w:hint="cs"/>
          <w:rtl/>
          <w:lang w:eastAsia="he-IL"/>
        </w:rPr>
        <w:t>הם כאלה ש</w:t>
      </w:r>
      <w:r w:rsidR="008400FE">
        <w:rPr>
          <w:rFonts w:hint="cs"/>
          <w:rtl/>
          <w:lang w:eastAsia="he-IL"/>
        </w:rPr>
        <w:t>הגיעו מחו</w:t>
      </w:r>
      <w:r w:rsidR="00812D1C">
        <w:rPr>
          <w:rFonts w:hint="cs"/>
          <w:rtl/>
          <w:lang w:eastAsia="he-IL"/>
        </w:rPr>
        <w:t xml:space="preserve">"ל. </w:t>
      </w:r>
      <w:r w:rsidR="008400FE">
        <w:rPr>
          <w:rFonts w:hint="cs"/>
          <w:rtl/>
          <w:lang w:eastAsia="he-IL"/>
        </w:rPr>
        <w:t>חלק זה השירות, חלק זה בני משפחה ואנשים קרובי</w:t>
      </w:r>
      <w:r>
        <w:rPr>
          <w:rFonts w:hint="cs"/>
          <w:rtl/>
          <w:lang w:eastAsia="he-IL"/>
        </w:rPr>
        <w:t xml:space="preserve">ם </w:t>
      </w:r>
      <w:r w:rsidR="00A62BB0">
        <w:rPr>
          <w:rFonts w:hint="cs"/>
          <w:rtl/>
          <w:lang w:eastAsia="he-IL"/>
        </w:rPr>
        <w:t xml:space="preserve">אחרים </w:t>
      </w:r>
      <w:r>
        <w:rPr>
          <w:rFonts w:hint="cs"/>
          <w:rtl/>
          <w:lang w:eastAsia="he-IL"/>
        </w:rPr>
        <w:t>שהחולים מכירים, ו</w:t>
      </w:r>
      <w:r w:rsidR="00A62BB0">
        <w:rPr>
          <w:rFonts w:hint="cs"/>
          <w:rtl/>
          <w:lang w:eastAsia="he-IL"/>
        </w:rPr>
        <w:t>חלק</w:t>
      </w:r>
      <w:r>
        <w:rPr>
          <w:rFonts w:hint="cs"/>
          <w:rtl/>
          <w:lang w:eastAsia="he-IL"/>
        </w:rPr>
        <w:t xml:space="preserve"> זה </w:t>
      </w:r>
      <w:r w:rsidR="00A62BB0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א</w:t>
      </w:r>
      <w:r w:rsidR="008400FE">
        <w:rPr>
          <w:rFonts w:hint="cs"/>
          <w:rtl/>
          <w:lang w:eastAsia="he-IL"/>
        </w:rPr>
        <w:t>נשים שהגיעו מחו</w:t>
      </w:r>
      <w:r w:rsidR="00A62BB0">
        <w:rPr>
          <w:rFonts w:hint="cs"/>
          <w:rtl/>
          <w:lang w:eastAsia="he-IL"/>
        </w:rPr>
        <w:t>"</w:t>
      </w:r>
      <w:r w:rsidR="008400FE">
        <w:rPr>
          <w:rFonts w:hint="cs"/>
          <w:rtl/>
          <w:lang w:eastAsia="he-IL"/>
        </w:rPr>
        <w:t>ל</w:t>
      </w:r>
      <w:r w:rsidR="00A62BB0">
        <w:rPr>
          <w:rFonts w:hint="cs"/>
          <w:rtl/>
          <w:lang w:eastAsia="he-IL"/>
        </w:rPr>
        <w:t>.</w:t>
      </w:r>
    </w:p>
    <w:p w:rsidR="008400FE" w:rsidRDefault="008400FE" w:rsidP="008400FE">
      <w:pPr>
        <w:rPr>
          <w:rtl/>
          <w:lang w:eastAsia="he-IL"/>
        </w:rPr>
      </w:pPr>
    </w:p>
    <w:p w:rsidR="008400FE" w:rsidRDefault="008400FE" w:rsidP="008400FE">
      <w:pPr>
        <w:pStyle w:val="a4"/>
        <w:keepNext/>
        <w:rPr>
          <w:rtl/>
        </w:rPr>
      </w:pPr>
      <w:bookmarkStart w:id="372" w:name="ET_speaker_5900_8"/>
      <w:r w:rsidRPr="008400FE">
        <w:rPr>
          <w:rStyle w:val="TagStyle"/>
          <w:rtl/>
        </w:rPr>
        <w:t xml:space="preserve"> &lt;&lt; דובר &gt;&gt; </w:t>
      </w:r>
      <w:r>
        <w:rPr>
          <w:rtl/>
        </w:rPr>
        <w:t>איילת שקד (ימינה):</w:t>
      </w:r>
      <w:r w:rsidRPr="008400F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372"/>
    </w:p>
    <w:p w:rsidR="008400FE" w:rsidRDefault="008400FE" w:rsidP="008400FE">
      <w:pPr>
        <w:pStyle w:val="KeepWithNext"/>
        <w:rPr>
          <w:rtl/>
          <w:lang w:eastAsia="he-IL"/>
        </w:rPr>
      </w:pPr>
    </w:p>
    <w:p w:rsidR="008400FE" w:rsidRDefault="00A62BB0" w:rsidP="00A62BB0">
      <w:pPr>
        <w:rPr>
          <w:rtl/>
          <w:lang w:eastAsia="he-IL"/>
        </w:rPr>
      </w:pPr>
      <w:r>
        <w:rPr>
          <w:rFonts w:hint="cs"/>
          <w:rtl/>
          <w:lang w:eastAsia="he-IL"/>
        </w:rPr>
        <w:t>אם בתקופה שעב</w:t>
      </w:r>
      <w:r w:rsidR="008400FE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>תם רק עם החקירות האפ</w:t>
      </w:r>
      <w:r w:rsidR="008400FE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דמיולוגיות היה לכם הכלי, </w:t>
      </w:r>
      <w:r w:rsidR="008400FE">
        <w:rPr>
          <w:rFonts w:hint="cs"/>
          <w:rtl/>
          <w:lang w:eastAsia="he-IL"/>
        </w:rPr>
        <w:t>בכמה אחוזים הייתם מאתרים יותר חול</w:t>
      </w:r>
      <w:r>
        <w:rPr>
          <w:rFonts w:hint="cs"/>
          <w:rtl/>
          <w:lang w:eastAsia="he-IL"/>
        </w:rPr>
        <w:t>י</w:t>
      </w:r>
      <w:r w:rsidR="008400FE">
        <w:rPr>
          <w:rFonts w:hint="cs"/>
          <w:rtl/>
          <w:lang w:eastAsia="he-IL"/>
        </w:rPr>
        <w:t>ם? יש לכם הערכה</w:t>
      </w:r>
      <w:r w:rsidR="00E957C1">
        <w:rPr>
          <w:rFonts w:hint="cs"/>
          <w:rtl/>
          <w:lang w:eastAsia="he-IL"/>
        </w:rPr>
        <w:t xml:space="preserve"> </w:t>
      </w:r>
      <w:bookmarkStart w:id="373" w:name="_ETM_Q1_6106000"/>
      <w:bookmarkEnd w:id="373"/>
      <w:r w:rsidR="00E957C1">
        <w:rPr>
          <w:rFonts w:hint="cs"/>
          <w:rtl/>
          <w:lang w:eastAsia="he-IL"/>
        </w:rPr>
        <w:t>כזאת</w:t>
      </w:r>
      <w:r>
        <w:rPr>
          <w:rFonts w:hint="cs"/>
          <w:rtl/>
          <w:lang w:eastAsia="he-IL"/>
        </w:rPr>
        <w:t>?</w:t>
      </w:r>
    </w:p>
    <w:p w:rsidR="008400FE" w:rsidRDefault="008400FE" w:rsidP="008400FE">
      <w:pPr>
        <w:rPr>
          <w:rtl/>
          <w:lang w:eastAsia="he-IL"/>
        </w:rPr>
      </w:pPr>
    </w:p>
    <w:p w:rsidR="00A62BB0" w:rsidRDefault="00A62BB0" w:rsidP="00A62BB0">
      <w:pPr>
        <w:pStyle w:val="af9"/>
        <w:keepNext/>
        <w:rPr>
          <w:rtl/>
          <w:lang w:eastAsia="he-IL"/>
        </w:rPr>
      </w:pPr>
      <w:bookmarkStart w:id="374" w:name="ET_guest_טליה_אגמון_133"/>
      <w:r w:rsidRPr="00A62BB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A62BB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374"/>
    </w:p>
    <w:p w:rsidR="00A62BB0" w:rsidRDefault="00A62BB0" w:rsidP="00A62BB0">
      <w:pPr>
        <w:pStyle w:val="KeepWithNext"/>
        <w:rPr>
          <w:rtl/>
          <w:lang w:eastAsia="he-IL"/>
        </w:rPr>
      </w:pPr>
    </w:p>
    <w:p w:rsidR="008400FE" w:rsidRDefault="008400FE" w:rsidP="008400FE">
      <w:pPr>
        <w:rPr>
          <w:rtl/>
          <w:lang w:eastAsia="he-IL"/>
        </w:rPr>
      </w:pPr>
      <w:bookmarkStart w:id="375" w:name="_ETM_Q1_6095000"/>
      <w:bookmarkEnd w:id="375"/>
      <w:r>
        <w:rPr>
          <w:rFonts w:hint="cs"/>
          <w:rtl/>
          <w:lang w:eastAsia="he-IL"/>
        </w:rPr>
        <w:t>אני לא יודע</w:t>
      </w:r>
      <w:r w:rsidR="00E957C1">
        <w:rPr>
          <w:rFonts w:hint="cs"/>
          <w:rtl/>
          <w:lang w:eastAsia="he-IL"/>
        </w:rPr>
        <w:t>ת אם ניתן לעשות הערכה כזאת. צריך לזכור שעד אמצע מרץ היו</w:t>
      </w:r>
      <w:r>
        <w:rPr>
          <w:rFonts w:hint="cs"/>
          <w:rtl/>
          <w:lang w:eastAsia="he-IL"/>
        </w:rPr>
        <w:t xml:space="preserve"> מעט חולים חדש</w:t>
      </w:r>
      <w:r w:rsidR="00E957C1">
        <w:rPr>
          <w:rFonts w:hint="cs"/>
          <w:rtl/>
          <w:lang w:eastAsia="he-IL"/>
        </w:rPr>
        <w:t>ים ביום.</w:t>
      </w:r>
      <w:r>
        <w:rPr>
          <w:rFonts w:hint="cs"/>
          <w:rtl/>
          <w:lang w:eastAsia="he-IL"/>
        </w:rPr>
        <w:t xml:space="preserve"> זה הת</w:t>
      </w:r>
      <w:r w:rsidR="00E957C1">
        <w:rPr>
          <w:rFonts w:hint="cs"/>
          <w:rtl/>
          <w:lang w:eastAsia="he-IL"/>
        </w:rPr>
        <w:t>ח</w:t>
      </w:r>
      <w:r>
        <w:rPr>
          <w:rFonts w:hint="cs"/>
          <w:rtl/>
          <w:lang w:eastAsia="he-IL"/>
        </w:rPr>
        <w:t xml:space="preserve">יל לגדול </w:t>
      </w:r>
      <w:r w:rsidR="00E957C1">
        <w:rPr>
          <w:rFonts w:hint="cs"/>
          <w:rtl/>
          <w:lang w:eastAsia="he-IL"/>
        </w:rPr>
        <w:t>מאוד מהר</w:t>
      </w:r>
      <w:r>
        <w:rPr>
          <w:rFonts w:hint="cs"/>
          <w:rtl/>
          <w:lang w:eastAsia="he-IL"/>
        </w:rPr>
        <w:t>. קשה לי מאוד להעריך.</w:t>
      </w:r>
    </w:p>
    <w:p w:rsidR="008400FE" w:rsidRDefault="008400FE" w:rsidP="008400FE">
      <w:pPr>
        <w:rPr>
          <w:rtl/>
          <w:lang w:eastAsia="he-IL"/>
        </w:rPr>
      </w:pPr>
    </w:p>
    <w:p w:rsidR="00E957C1" w:rsidRDefault="00E957C1" w:rsidP="00E957C1">
      <w:pPr>
        <w:pStyle w:val="a4"/>
        <w:keepNext/>
        <w:rPr>
          <w:rtl/>
        </w:rPr>
      </w:pPr>
      <w:bookmarkStart w:id="376" w:name="ET_speaker_5900_134"/>
      <w:r w:rsidRPr="00E957C1">
        <w:rPr>
          <w:rStyle w:val="TagStyle"/>
          <w:rtl/>
        </w:rPr>
        <w:t xml:space="preserve"> &lt;&lt; דובר &gt;&gt; </w:t>
      </w:r>
      <w:r>
        <w:rPr>
          <w:rtl/>
        </w:rPr>
        <w:t>איילת שקד (ימינה):</w:t>
      </w:r>
      <w:r w:rsidRPr="00E957C1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76"/>
    </w:p>
    <w:p w:rsidR="00E957C1" w:rsidRDefault="00E957C1" w:rsidP="00E957C1">
      <w:pPr>
        <w:pStyle w:val="KeepWithNext"/>
        <w:rPr>
          <w:rtl/>
        </w:rPr>
      </w:pPr>
    </w:p>
    <w:p w:rsidR="008400FE" w:rsidRDefault="008400FE" w:rsidP="00812D1C">
      <w:pPr>
        <w:rPr>
          <w:rtl/>
          <w:lang w:eastAsia="he-IL"/>
        </w:rPr>
      </w:pPr>
      <w:bookmarkStart w:id="377" w:name="_ETM_Q1_6117000"/>
      <w:bookmarkEnd w:id="377"/>
      <w:r>
        <w:rPr>
          <w:rFonts w:hint="cs"/>
          <w:rtl/>
          <w:lang w:eastAsia="he-IL"/>
        </w:rPr>
        <w:t>במאי</w:t>
      </w:r>
      <w:r w:rsidR="00E957C1">
        <w:rPr>
          <w:rFonts w:hint="cs"/>
          <w:rtl/>
          <w:lang w:eastAsia="he-IL"/>
        </w:rPr>
        <w:t xml:space="preserve"> היינו רק עם עשרות נדבקים ביום, היינו בדעיכה </w:t>
      </w:r>
      <w:bookmarkStart w:id="378" w:name="_ETM_Q1_6125000"/>
      <w:bookmarkEnd w:id="378"/>
      <w:r w:rsidR="00E957C1">
        <w:rPr>
          <w:rFonts w:hint="cs"/>
          <w:rtl/>
          <w:lang w:eastAsia="he-IL"/>
        </w:rPr>
        <w:t xml:space="preserve">של המגיפה. </w:t>
      </w:r>
      <w:r>
        <w:rPr>
          <w:rFonts w:hint="cs"/>
          <w:rtl/>
          <w:lang w:eastAsia="he-IL"/>
        </w:rPr>
        <w:t xml:space="preserve">אם במאי היה לכם את הכלי, </w:t>
      </w:r>
      <w:r w:rsidR="00E957C1">
        <w:rPr>
          <w:rFonts w:hint="cs"/>
          <w:rtl/>
          <w:lang w:eastAsia="he-IL"/>
        </w:rPr>
        <w:t xml:space="preserve">האם </w:t>
      </w:r>
      <w:r>
        <w:rPr>
          <w:rFonts w:hint="cs"/>
          <w:rtl/>
          <w:lang w:eastAsia="he-IL"/>
        </w:rPr>
        <w:t xml:space="preserve">את חושבת שהיינו מגיעים לפחות נדבקים </w:t>
      </w:r>
      <w:r w:rsidR="00812D1C">
        <w:rPr>
          <w:rFonts w:hint="cs"/>
          <w:rtl/>
          <w:lang w:eastAsia="he-IL"/>
        </w:rPr>
        <w:t>היום,</w:t>
      </w:r>
      <w:r w:rsidR="00E957C1">
        <w:rPr>
          <w:rFonts w:hint="cs"/>
          <w:rtl/>
          <w:lang w:eastAsia="he-IL"/>
        </w:rPr>
        <w:t xml:space="preserve"> האם את חושבת שהייתם מצליחים לקטוע את שרשרת ההדבקה בצורה טובה יותר,</w:t>
      </w:r>
      <w:r>
        <w:rPr>
          <w:rFonts w:hint="cs"/>
          <w:rtl/>
          <w:lang w:eastAsia="he-IL"/>
        </w:rPr>
        <w:t xml:space="preserve"> או שזה לא </w:t>
      </w:r>
      <w:r w:rsidR="00E957C1">
        <w:rPr>
          <w:rFonts w:hint="cs"/>
          <w:rtl/>
          <w:lang w:eastAsia="he-IL"/>
        </w:rPr>
        <w:t xml:space="preserve">כזה </w:t>
      </w:r>
      <w:bookmarkStart w:id="379" w:name="_ETM_Q1_6146000"/>
      <w:bookmarkEnd w:id="379"/>
      <w:r w:rsidR="00E957C1">
        <w:rPr>
          <w:rFonts w:hint="cs"/>
          <w:rtl/>
          <w:lang w:eastAsia="he-IL"/>
        </w:rPr>
        <w:t>משנה באות</w:t>
      </w:r>
      <w:r>
        <w:rPr>
          <w:rFonts w:hint="cs"/>
          <w:rtl/>
          <w:lang w:eastAsia="he-IL"/>
        </w:rPr>
        <w:t>ה</w:t>
      </w:r>
      <w:r w:rsidR="00E957C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תקופה</w:t>
      </w:r>
      <w:r w:rsidR="00E957C1">
        <w:rPr>
          <w:rFonts w:hint="cs"/>
          <w:rtl/>
          <w:lang w:eastAsia="he-IL"/>
        </w:rPr>
        <w:t xml:space="preserve"> והסתדרתם עם החוקרים האפידמיולוגים?</w:t>
      </w:r>
    </w:p>
    <w:p w:rsidR="008400FE" w:rsidRDefault="008400FE" w:rsidP="008400FE">
      <w:pPr>
        <w:rPr>
          <w:rtl/>
          <w:lang w:eastAsia="he-IL"/>
        </w:rPr>
      </w:pPr>
    </w:p>
    <w:p w:rsidR="00E957C1" w:rsidRDefault="00E957C1" w:rsidP="00E957C1">
      <w:pPr>
        <w:pStyle w:val="af9"/>
        <w:keepNext/>
        <w:rPr>
          <w:rtl/>
          <w:lang w:eastAsia="he-IL"/>
        </w:rPr>
      </w:pPr>
      <w:bookmarkStart w:id="380" w:name="ET_guest_טליה_אגמון_135"/>
      <w:r w:rsidRPr="00E957C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E957C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380"/>
    </w:p>
    <w:p w:rsidR="00E957C1" w:rsidRDefault="00E957C1" w:rsidP="00E957C1">
      <w:pPr>
        <w:pStyle w:val="KeepWithNext"/>
        <w:rPr>
          <w:rtl/>
          <w:lang w:eastAsia="he-IL"/>
        </w:rPr>
      </w:pPr>
    </w:p>
    <w:p w:rsidR="008400FE" w:rsidRDefault="00E957C1" w:rsidP="00E957C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חושבת שבכל מספר חולים יש תועלת </w:t>
      </w:r>
      <w:r w:rsidR="008400FE">
        <w:rPr>
          <w:rFonts w:hint="cs"/>
          <w:rtl/>
          <w:lang w:eastAsia="he-IL"/>
        </w:rPr>
        <w:t>לכלי של השירו</w:t>
      </w:r>
      <w:r>
        <w:rPr>
          <w:rFonts w:hint="cs"/>
          <w:rtl/>
          <w:lang w:eastAsia="he-IL"/>
        </w:rPr>
        <w:t>ת, כי הוא נותן עוד מגעים שמסתובבים</w:t>
      </w:r>
      <w:r w:rsidR="008400FE">
        <w:rPr>
          <w:rFonts w:hint="cs"/>
          <w:rtl/>
          <w:lang w:eastAsia="he-IL"/>
        </w:rPr>
        <w:t xml:space="preserve"> שהחולה </w:t>
      </w:r>
      <w:r>
        <w:rPr>
          <w:rFonts w:hint="cs"/>
          <w:rtl/>
          <w:lang w:eastAsia="he-IL"/>
        </w:rPr>
        <w:t xml:space="preserve">עצמו </w:t>
      </w:r>
      <w:r w:rsidR="008400FE">
        <w:rPr>
          <w:rFonts w:hint="cs"/>
          <w:rtl/>
          <w:lang w:eastAsia="he-IL"/>
        </w:rPr>
        <w:t>לא יודע</w:t>
      </w:r>
      <w:r>
        <w:rPr>
          <w:rFonts w:hint="cs"/>
          <w:rtl/>
          <w:lang w:eastAsia="he-IL"/>
        </w:rPr>
        <w:t xml:space="preserve"> עליהם, לא </w:t>
      </w:r>
      <w:bookmarkStart w:id="381" w:name="_ETM_Q1_6158000"/>
      <w:bookmarkEnd w:id="381"/>
      <w:r>
        <w:rPr>
          <w:rFonts w:hint="cs"/>
          <w:rtl/>
          <w:lang w:eastAsia="he-IL"/>
        </w:rPr>
        <w:t>זוכר.</w:t>
      </w:r>
    </w:p>
    <w:p w:rsidR="008400FE" w:rsidRDefault="008400FE" w:rsidP="008400FE">
      <w:pPr>
        <w:rPr>
          <w:rtl/>
          <w:lang w:eastAsia="he-IL"/>
        </w:rPr>
      </w:pPr>
    </w:p>
    <w:p w:rsidR="00E957C1" w:rsidRDefault="00E957C1" w:rsidP="00E957C1">
      <w:pPr>
        <w:pStyle w:val="a4"/>
        <w:keepNext/>
        <w:rPr>
          <w:rtl/>
        </w:rPr>
      </w:pPr>
      <w:bookmarkStart w:id="382" w:name="ET_speaker_5762_136"/>
      <w:r w:rsidRPr="00E957C1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E957C1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82"/>
    </w:p>
    <w:p w:rsidR="00E957C1" w:rsidRDefault="00E957C1" w:rsidP="00E957C1">
      <w:pPr>
        <w:pStyle w:val="KeepWithNext"/>
        <w:rPr>
          <w:rtl/>
        </w:rPr>
      </w:pPr>
    </w:p>
    <w:p w:rsidR="008400FE" w:rsidRDefault="008400FE" w:rsidP="008400FE">
      <w:pPr>
        <w:rPr>
          <w:rtl/>
          <w:lang w:eastAsia="he-IL"/>
        </w:rPr>
      </w:pPr>
      <w:r>
        <w:rPr>
          <w:rFonts w:hint="cs"/>
          <w:rtl/>
          <w:lang w:eastAsia="he-IL"/>
        </w:rPr>
        <w:t>כמה כאלה יש</w:t>
      </w:r>
      <w:r w:rsidR="00E957C1">
        <w:rPr>
          <w:rFonts w:hint="cs"/>
          <w:rtl/>
          <w:lang w:eastAsia="he-IL"/>
        </w:rPr>
        <w:t>?</w:t>
      </w:r>
    </w:p>
    <w:p w:rsidR="008400FE" w:rsidRDefault="008400FE" w:rsidP="008400FE">
      <w:pPr>
        <w:rPr>
          <w:rtl/>
          <w:lang w:eastAsia="he-IL"/>
        </w:rPr>
      </w:pPr>
    </w:p>
    <w:p w:rsidR="00E957C1" w:rsidRDefault="00E957C1" w:rsidP="00E957C1">
      <w:pPr>
        <w:pStyle w:val="af9"/>
        <w:keepNext/>
        <w:rPr>
          <w:rtl/>
          <w:lang w:eastAsia="he-IL"/>
        </w:rPr>
      </w:pPr>
      <w:bookmarkStart w:id="383" w:name="ET_guest_טליה_אגמון_137"/>
      <w:r w:rsidRPr="00E957C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E957C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383"/>
    </w:p>
    <w:p w:rsidR="00E957C1" w:rsidRDefault="00E957C1" w:rsidP="00E957C1">
      <w:pPr>
        <w:pStyle w:val="KeepWithNext"/>
        <w:rPr>
          <w:rtl/>
          <w:lang w:eastAsia="he-IL"/>
        </w:rPr>
      </w:pPr>
    </w:p>
    <w:p w:rsidR="008400FE" w:rsidRDefault="00E957C1" w:rsidP="008400FE">
      <w:pPr>
        <w:rPr>
          <w:rtl/>
          <w:lang w:eastAsia="he-IL"/>
        </w:rPr>
      </w:pPr>
      <w:bookmarkStart w:id="384" w:name="_ETM_Q1_6160000"/>
      <w:bookmarkEnd w:id="384"/>
      <w:r>
        <w:rPr>
          <w:rFonts w:hint="cs"/>
          <w:rtl/>
          <w:lang w:eastAsia="he-IL"/>
        </w:rPr>
        <w:t>אני לא יודעת לענות במספר.</w:t>
      </w:r>
    </w:p>
    <w:p w:rsidR="008400FE" w:rsidRDefault="008400FE" w:rsidP="008400FE">
      <w:pPr>
        <w:rPr>
          <w:rtl/>
          <w:lang w:eastAsia="he-IL"/>
        </w:rPr>
      </w:pPr>
    </w:p>
    <w:p w:rsidR="00E957C1" w:rsidRDefault="00E957C1" w:rsidP="00E957C1">
      <w:pPr>
        <w:pStyle w:val="a4"/>
        <w:keepNext/>
        <w:rPr>
          <w:rtl/>
        </w:rPr>
      </w:pPr>
      <w:bookmarkStart w:id="385" w:name="ET_speaker_5762_138"/>
      <w:r w:rsidRPr="00E957C1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E957C1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85"/>
    </w:p>
    <w:p w:rsidR="00E957C1" w:rsidRDefault="00E957C1" w:rsidP="00E957C1">
      <w:pPr>
        <w:pStyle w:val="KeepWithNext"/>
        <w:rPr>
          <w:rtl/>
        </w:rPr>
      </w:pPr>
    </w:p>
    <w:p w:rsidR="008400FE" w:rsidRDefault="00E957C1" w:rsidP="008400FE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אומר לך ש</w:t>
      </w:r>
      <w:r w:rsidR="008400FE">
        <w:rPr>
          <w:rFonts w:hint="cs"/>
          <w:rtl/>
          <w:lang w:eastAsia="he-IL"/>
        </w:rPr>
        <w:t>זה זניח</w:t>
      </w:r>
      <w:r>
        <w:rPr>
          <w:rFonts w:hint="cs"/>
          <w:rtl/>
          <w:lang w:eastAsia="he-IL"/>
        </w:rPr>
        <w:t>.</w:t>
      </w:r>
    </w:p>
    <w:p w:rsidR="008400FE" w:rsidRDefault="008400FE" w:rsidP="008400FE">
      <w:pPr>
        <w:rPr>
          <w:rtl/>
          <w:lang w:eastAsia="he-IL"/>
        </w:rPr>
      </w:pPr>
    </w:p>
    <w:p w:rsidR="00805037" w:rsidRDefault="00805037" w:rsidP="00805037">
      <w:pPr>
        <w:pStyle w:val="af9"/>
        <w:keepNext/>
        <w:rPr>
          <w:rtl/>
          <w:lang w:eastAsia="he-IL"/>
        </w:rPr>
      </w:pPr>
      <w:bookmarkStart w:id="386" w:name="ET_guest_טליה_אגמון_139"/>
      <w:r w:rsidRPr="0080503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80503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386"/>
    </w:p>
    <w:p w:rsidR="00805037" w:rsidRDefault="00805037" w:rsidP="00805037">
      <w:pPr>
        <w:pStyle w:val="KeepWithNext"/>
        <w:rPr>
          <w:rtl/>
          <w:lang w:eastAsia="he-IL"/>
        </w:rPr>
      </w:pPr>
    </w:p>
    <w:p w:rsidR="00805037" w:rsidRDefault="00805037" w:rsidP="00805037">
      <w:pPr>
        <w:rPr>
          <w:rtl/>
          <w:lang w:eastAsia="he-IL"/>
        </w:rPr>
      </w:pPr>
      <w:bookmarkStart w:id="387" w:name="_ETM_Q1_6166000"/>
      <w:bookmarkEnd w:id="387"/>
      <w:r>
        <w:rPr>
          <w:rFonts w:hint="cs"/>
          <w:rtl/>
          <w:lang w:eastAsia="he-IL"/>
        </w:rPr>
        <w:t xml:space="preserve">יש אנשים שיש להם מעט מגעים, </w:t>
      </w:r>
      <w:bookmarkStart w:id="388" w:name="_ETM_Q1_6167000"/>
      <w:bookmarkEnd w:id="388"/>
      <w:r>
        <w:rPr>
          <w:rFonts w:hint="cs"/>
          <w:rtl/>
          <w:lang w:eastAsia="he-IL"/>
        </w:rPr>
        <w:t>יש אנשים שיש להם הרבה מגעים.</w:t>
      </w:r>
      <w:r>
        <w:rPr>
          <w:rtl/>
          <w:lang w:eastAsia="he-IL"/>
        </w:rPr>
        <w:t xml:space="preserve">  </w:t>
      </w:r>
    </w:p>
    <w:p w:rsidR="008400FE" w:rsidRDefault="008400FE" w:rsidP="008400FE">
      <w:pPr>
        <w:rPr>
          <w:rtl/>
          <w:lang w:eastAsia="he-IL"/>
        </w:rPr>
      </w:pPr>
    </w:p>
    <w:p w:rsidR="00805037" w:rsidRDefault="00805037" w:rsidP="00805037">
      <w:pPr>
        <w:pStyle w:val="a4"/>
        <w:keepNext/>
        <w:rPr>
          <w:rtl/>
        </w:rPr>
      </w:pPr>
      <w:bookmarkStart w:id="389" w:name="ET_speaker_5947_140"/>
      <w:r w:rsidRPr="00805037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805037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89"/>
    </w:p>
    <w:p w:rsidR="00805037" w:rsidRDefault="00805037" w:rsidP="00805037">
      <w:pPr>
        <w:pStyle w:val="KeepWithNext"/>
        <w:rPr>
          <w:rtl/>
        </w:rPr>
      </w:pPr>
    </w:p>
    <w:p w:rsidR="008400FE" w:rsidRDefault="00805037" w:rsidP="00805037">
      <w:pPr>
        <w:rPr>
          <w:rtl/>
          <w:lang w:eastAsia="he-IL"/>
        </w:rPr>
      </w:pPr>
      <w:r>
        <w:rPr>
          <w:rFonts w:hint="cs"/>
          <w:rtl/>
        </w:rPr>
        <w:t xml:space="preserve">מה ההערכות כרגע לגבי </w:t>
      </w:r>
      <w:bookmarkStart w:id="390" w:name="_ETM_Q1_6179000"/>
      <w:bookmarkEnd w:id="390"/>
      <w:r>
        <w:rPr>
          <w:rFonts w:hint="cs"/>
          <w:rtl/>
        </w:rPr>
        <w:t xml:space="preserve">כמות הנשאים במדינת ישראל שלא זוהו עד כה? </w:t>
      </w:r>
    </w:p>
    <w:p w:rsidR="008400FE" w:rsidRDefault="008400FE" w:rsidP="008400FE">
      <w:pPr>
        <w:rPr>
          <w:rtl/>
          <w:lang w:eastAsia="he-IL"/>
        </w:rPr>
      </w:pPr>
    </w:p>
    <w:p w:rsidR="00805037" w:rsidRDefault="00805037" w:rsidP="00805037">
      <w:pPr>
        <w:pStyle w:val="a4"/>
        <w:keepNext/>
        <w:rPr>
          <w:rtl/>
        </w:rPr>
      </w:pPr>
      <w:bookmarkStart w:id="391" w:name="ET_speaker_5767_141"/>
      <w:r w:rsidRPr="00805037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805037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91"/>
    </w:p>
    <w:p w:rsidR="00805037" w:rsidRDefault="00805037" w:rsidP="00805037">
      <w:pPr>
        <w:pStyle w:val="KeepWithNext"/>
        <w:rPr>
          <w:rtl/>
        </w:rPr>
      </w:pPr>
    </w:p>
    <w:p w:rsidR="008400FE" w:rsidRDefault="008400FE" w:rsidP="008400FE">
      <w:pPr>
        <w:rPr>
          <w:rtl/>
          <w:lang w:eastAsia="he-IL"/>
        </w:rPr>
      </w:pPr>
      <w:r>
        <w:rPr>
          <w:rFonts w:hint="cs"/>
          <w:rtl/>
          <w:lang w:eastAsia="he-IL"/>
        </w:rPr>
        <w:t>מיליונים</w:t>
      </w:r>
      <w:r w:rsidR="00805037">
        <w:rPr>
          <w:rFonts w:hint="cs"/>
          <w:rtl/>
          <w:lang w:eastAsia="he-IL"/>
        </w:rPr>
        <w:t>.</w:t>
      </w:r>
    </w:p>
    <w:p w:rsidR="008400FE" w:rsidRDefault="008400FE" w:rsidP="008400FE">
      <w:pPr>
        <w:rPr>
          <w:rtl/>
          <w:lang w:eastAsia="he-IL"/>
        </w:rPr>
      </w:pPr>
    </w:p>
    <w:p w:rsidR="00805037" w:rsidRDefault="00805037" w:rsidP="00805037">
      <w:pPr>
        <w:pStyle w:val="a4"/>
        <w:keepNext/>
        <w:rPr>
          <w:rtl/>
        </w:rPr>
      </w:pPr>
      <w:bookmarkStart w:id="392" w:name="ET_speaker_5947_142"/>
      <w:r w:rsidRPr="00805037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805037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92"/>
    </w:p>
    <w:p w:rsidR="00805037" w:rsidRDefault="00805037" w:rsidP="00805037">
      <w:pPr>
        <w:pStyle w:val="KeepWithNext"/>
        <w:rPr>
          <w:rtl/>
        </w:rPr>
      </w:pPr>
    </w:p>
    <w:p w:rsidR="00805037" w:rsidRDefault="00805037" w:rsidP="008400F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אמירות </w:t>
      </w:r>
      <w:bookmarkStart w:id="393" w:name="_ETM_Q1_6184000"/>
      <w:bookmarkEnd w:id="393"/>
      <w:r w:rsidR="00812D1C">
        <w:rPr>
          <w:rFonts w:hint="cs"/>
          <w:rtl/>
          <w:lang w:eastAsia="he-IL"/>
        </w:rPr>
        <w:t>שזה פי 10. האם זה פי שמונה?</w:t>
      </w:r>
      <w:r>
        <w:rPr>
          <w:rFonts w:hint="cs"/>
          <w:rtl/>
          <w:lang w:eastAsia="he-IL"/>
        </w:rPr>
        <w:t xml:space="preserve"> האם זה פי חמש?</w:t>
      </w:r>
    </w:p>
    <w:p w:rsidR="00805037" w:rsidRDefault="00805037" w:rsidP="008400FE">
      <w:pPr>
        <w:rPr>
          <w:rtl/>
          <w:lang w:eastAsia="he-IL"/>
        </w:rPr>
      </w:pPr>
    </w:p>
    <w:p w:rsidR="00805037" w:rsidRDefault="00805037" w:rsidP="00805037">
      <w:pPr>
        <w:pStyle w:val="a4"/>
        <w:keepNext/>
        <w:rPr>
          <w:rtl/>
        </w:rPr>
      </w:pPr>
      <w:bookmarkStart w:id="394" w:name="ET_speaker_5767_143"/>
      <w:r w:rsidRPr="00805037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805037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94"/>
    </w:p>
    <w:p w:rsidR="00805037" w:rsidRDefault="00805037" w:rsidP="00805037">
      <w:pPr>
        <w:pStyle w:val="KeepWithNext"/>
        <w:rPr>
          <w:rtl/>
        </w:rPr>
      </w:pPr>
    </w:p>
    <w:p w:rsidR="00805037" w:rsidRDefault="00805037" w:rsidP="00805037">
      <w:pPr>
        <w:rPr>
          <w:rtl/>
        </w:rPr>
      </w:pPr>
      <w:bookmarkStart w:id="395" w:name="_ETM_Q1_6188000"/>
      <w:bookmarkEnd w:id="395"/>
      <w:r>
        <w:rPr>
          <w:rFonts w:hint="cs"/>
          <w:rtl/>
        </w:rPr>
        <w:t>כל מספר קובע.</w:t>
      </w:r>
    </w:p>
    <w:p w:rsidR="00805037" w:rsidRDefault="00805037" w:rsidP="00805037">
      <w:pPr>
        <w:ind w:firstLine="0"/>
        <w:rPr>
          <w:rtl/>
        </w:rPr>
      </w:pPr>
      <w:bookmarkStart w:id="396" w:name="_ETM_Q1_6191000"/>
      <w:bookmarkEnd w:id="396"/>
    </w:p>
    <w:p w:rsidR="00805037" w:rsidRDefault="00805037" w:rsidP="00805037">
      <w:pPr>
        <w:pStyle w:val="a4"/>
        <w:keepNext/>
        <w:rPr>
          <w:rtl/>
        </w:rPr>
      </w:pPr>
      <w:bookmarkStart w:id="397" w:name="_ETM_Q1_6192000"/>
      <w:bookmarkStart w:id="398" w:name="ET_speaker_5947_144"/>
      <w:bookmarkEnd w:id="397"/>
      <w:r w:rsidRPr="00805037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805037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398"/>
    </w:p>
    <w:p w:rsidR="00805037" w:rsidRDefault="00805037" w:rsidP="00805037">
      <w:pPr>
        <w:pStyle w:val="KeepWithNext"/>
        <w:rPr>
          <w:rtl/>
        </w:rPr>
      </w:pPr>
    </w:p>
    <w:p w:rsidR="008400FE" w:rsidRDefault="00805037" w:rsidP="00812D1C">
      <w:pPr>
        <w:rPr>
          <w:rtl/>
          <w:lang w:eastAsia="he-IL"/>
        </w:rPr>
      </w:pPr>
      <w:bookmarkStart w:id="399" w:name="_ETM_Q1_6185000"/>
      <w:bookmarkStart w:id="400" w:name="_ETM_Q1_6186000"/>
      <w:bookmarkEnd w:id="399"/>
      <w:bookmarkEnd w:id="400"/>
      <w:r>
        <w:rPr>
          <w:rFonts w:hint="cs"/>
          <w:rtl/>
          <w:lang w:eastAsia="he-IL"/>
        </w:rPr>
        <w:t xml:space="preserve">האם אנחנו לא דנים עכשיו </w:t>
      </w:r>
      <w:r w:rsidR="00A848C9">
        <w:rPr>
          <w:rFonts w:hint="cs"/>
          <w:rtl/>
          <w:lang w:eastAsia="he-IL"/>
        </w:rPr>
        <w:t>בצעד</w:t>
      </w:r>
      <w:r w:rsidR="008400FE">
        <w:rPr>
          <w:rFonts w:hint="cs"/>
          <w:rtl/>
          <w:lang w:eastAsia="he-IL"/>
        </w:rPr>
        <w:t xml:space="preserve"> </w:t>
      </w:r>
      <w:r w:rsidR="00A848C9">
        <w:rPr>
          <w:rFonts w:hint="cs"/>
          <w:rtl/>
          <w:lang w:eastAsia="he-IL"/>
        </w:rPr>
        <w:t>שסוגר</w:t>
      </w:r>
      <w:r w:rsidR="008400F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את שערי האורווה </w:t>
      </w:r>
      <w:r w:rsidR="008400FE">
        <w:rPr>
          <w:rFonts w:hint="cs"/>
          <w:rtl/>
          <w:lang w:eastAsia="he-IL"/>
        </w:rPr>
        <w:t>אחרי שהסוסים</w:t>
      </w:r>
      <w:r>
        <w:rPr>
          <w:rFonts w:hint="cs"/>
          <w:rtl/>
          <w:lang w:eastAsia="he-IL"/>
        </w:rPr>
        <w:t xml:space="preserve"> </w:t>
      </w:r>
      <w:r w:rsidR="00A848C9">
        <w:rPr>
          <w:rFonts w:hint="cs"/>
          <w:rtl/>
          <w:lang w:eastAsia="he-IL"/>
        </w:rPr>
        <w:t xml:space="preserve">כבר </w:t>
      </w:r>
      <w:r>
        <w:rPr>
          <w:rFonts w:hint="cs"/>
          <w:rtl/>
          <w:lang w:eastAsia="he-IL"/>
        </w:rPr>
        <w:t xml:space="preserve">מזמן ברחו ממנה? </w:t>
      </w:r>
      <w:bookmarkStart w:id="401" w:name="_ETM_Q1_6198000"/>
      <w:bookmarkEnd w:id="401"/>
      <w:r>
        <w:rPr>
          <w:rFonts w:hint="cs"/>
          <w:rtl/>
          <w:lang w:eastAsia="he-IL"/>
        </w:rPr>
        <w:t>אולי המחלה הזאת, לפי ג</w:t>
      </w:r>
      <w:r w:rsidR="008400FE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>ס</w:t>
      </w:r>
      <w:r w:rsidR="008400FE">
        <w:rPr>
          <w:rFonts w:hint="cs"/>
          <w:rtl/>
          <w:lang w:eastAsia="he-IL"/>
        </w:rPr>
        <w:t>תו של פרופסור לס, היא לא כזא</w:t>
      </w:r>
      <w:r w:rsidR="00A848C9">
        <w:rPr>
          <w:rFonts w:hint="cs"/>
          <w:rtl/>
          <w:lang w:eastAsia="he-IL"/>
        </w:rPr>
        <w:t xml:space="preserve">ת נוראית, </w:t>
      </w:r>
      <w:r>
        <w:rPr>
          <w:rFonts w:hint="cs"/>
          <w:rtl/>
          <w:lang w:eastAsia="he-IL"/>
        </w:rPr>
        <w:t xml:space="preserve">אין צורך בכלל לנקוט פה בצעדי חירום כל </w:t>
      </w:r>
      <w:bookmarkStart w:id="402" w:name="_ETM_Q1_6211000"/>
      <w:bookmarkEnd w:id="402"/>
      <w:r>
        <w:rPr>
          <w:rFonts w:hint="cs"/>
          <w:rtl/>
          <w:lang w:eastAsia="he-IL"/>
        </w:rPr>
        <w:t xml:space="preserve">כך נרחבים. </w:t>
      </w:r>
    </w:p>
    <w:p w:rsidR="008400FE" w:rsidRDefault="008400FE" w:rsidP="008400FE">
      <w:pPr>
        <w:rPr>
          <w:rtl/>
          <w:lang w:eastAsia="he-IL"/>
        </w:rPr>
      </w:pPr>
    </w:p>
    <w:p w:rsidR="00805037" w:rsidRDefault="00805037" w:rsidP="00805037">
      <w:pPr>
        <w:pStyle w:val="a4"/>
        <w:keepNext/>
        <w:rPr>
          <w:rtl/>
        </w:rPr>
      </w:pPr>
      <w:bookmarkStart w:id="403" w:name="ET_speaker_5762_145"/>
      <w:r w:rsidRPr="00805037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805037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403"/>
    </w:p>
    <w:p w:rsidR="00805037" w:rsidRDefault="00805037" w:rsidP="00805037">
      <w:pPr>
        <w:pStyle w:val="KeepWithNext"/>
        <w:rPr>
          <w:rtl/>
        </w:rPr>
      </w:pPr>
    </w:p>
    <w:p w:rsidR="008400FE" w:rsidRDefault="00A848C9" w:rsidP="00A848C9">
      <w:pPr>
        <w:rPr>
          <w:rtl/>
          <w:lang w:eastAsia="he-IL"/>
        </w:rPr>
      </w:pPr>
      <w:r>
        <w:rPr>
          <w:rtl/>
        </w:rPr>
        <w:t xml:space="preserve"> </w:t>
      </w:r>
      <w:r>
        <w:rPr>
          <w:rFonts w:hint="cs"/>
          <w:rtl/>
        </w:rPr>
        <w:t xml:space="preserve">אני חושב שאפשר גם </w:t>
      </w:r>
      <w:bookmarkStart w:id="404" w:name="_ETM_Q1_6213000"/>
      <w:bookmarkEnd w:id="404"/>
      <w:r>
        <w:rPr>
          <w:rFonts w:hint="cs"/>
          <w:rtl/>
        </w:rPr>
        <w:t>ל</w:t>
      </w:r>
      <w:r w:rsidR="00C94EAC">
        <w:rPr>
          <w:rFonts w:hint="cs"/>
          <w:rtl/>
        </w:rPr>
        <w:t>הכניס צ'יפ.</w:t>
      </w:r>
      <w:r>
        <w:rPr>
          <w:rFonts w:hint="cs"/>
          <w:rtl/>
        </w:rPr>
        <w:t xml:space="preserve"> למה רק לבדוק בטלפונים? אם נכניס לכולם צ'יפ</w:t>
      </w:r>
      <w:bookmarkStart w:id="405" w:name="_ETM_Q1_6217000"/>
      <w:bookmarkEnd w:id="405"/>
      <w:r>
        <w:rPr>
          <w:rFonts w:hint="cs"/>
          <w:rtl/>
        </w:rPr>
        <w:t xml:space="preserve">ים, יהיה לנו 100% טיפול. </w:t>
      </w:r>
      <w:r w:rsidR="008400FE">
        <w:rPr>
          <w:rFonts w:hint="cs"/>
          <w:rtl/>
          <w:lang w:eastAsia="he-IL"/>
        </w:rPr>
        <w:t xml:space="preserve"> </w:t>
      </w:r>
    </w:p>
    <w:p w:rsidR="000066CE" w:rsidRDefault="000066CE" w:rsidP="000066CE">
      <w:pPr>
        <w:ind w:firstLine="0"/>
        <w:rPr>
          <w:rtl/>
          <w:lang w:eastAsia="he-IL"/>
        </w:rPr>
      </w:pPr>
    </w:p>
    <w:p w:rsidR="000066CE" w:rsidRDefault="000066CE" w:rsidP="000066CE">
      <w:pPr>
        <w:pStyle w:val="a4"/>
        <w:keepNext/>
        <w:rPr>
          <w:rtl/>
        </w:rPr>
      </w:pPr>
      <w:bookmarkStart w:id="406" w:name="ET_speaker_5947_9"/>
      <w:r w:rsidRPr="000066CE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0066C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06"/>
    </w:p>
    <w:p w:rsidR="000066CE" w:rsidRDefault="000066CE" w:rsidP="000066CE">
      <w:pPr>
        <w:pStyle w:val="KeepWithNext"/>
        <w:rPr>
          <w:rtl/>
          <w:lang w:eastAsia="he-IL"/>
        </w:rPr>
      </w:pPr>
    </w:p>
    <w:p w:rsidR="00C44290" w:rsidRDefault="000066CE" w:rsidP="002A5A69">
      <w:pPr>
        <w:rPr>
          <w:rtl/>
          <w:lang w:eastAsia="he-IL"/>
        </w:rPr>
      </w:pPr>
      <w:r>
        <w:rPr>
          <w:rFonts w:hint="cs"/>
          <w:rtl/>
          <w:lang w:eastAsia="he-IL"/>
        </w:rPr>
        <w:t>אנחנו דנים בהצעת חוק שהיא ללא ספק הצעת חו</w:t>
      </w:r>
      <w:r w:rsidR="00C94EAC">
        <w:rPr>
          <w:rFonts w:hint="cs"/>
          <w:rtl/>
          <w:lang w:eastAsia="he-IL"/>
        </w:rPr>
        <w:t>ק קיצונית מבחינת ה</w:t>
      </w:r>
      <w:r>
        <w:rPr>
          <w:rFonts w:hint="cs"/>
          <w:rtl/>
          <w:lang w:eastAsia="he-IL"/>
        </w:rPr>
        <w:t>ש</w:t>
      </w:r>
      <w:r w:rsidR="00C94EAC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מוש באמצעים של שב</w:t>
      </w:r>
      <w:r w:rsidR="00C94EAC">
        <w:rPr>
          <w:rFonts w:hint="cs"/>
          <w:rtl/>
          <w:lang w:eastAsia="he-IL"/>
        </w:rPr>
        <w:t xml:space="preserve">"כ </w:t>
      </w:r>
      <w:bookmarkStart w:id="407" w:name="_ETM_Q1_6491000"/>
      <w:bookmarkEnd w:id="407"/>
      <w:r w:rsidR="009C2AD3">
        <w:rPr>
          <w:rFonts w:hint="cs"/>
          <w:rtl/>
          <w:lang w:eastAsia="he-IL"/>
        </w:rPr>
        <w:t>כדי</w:t>
      </w:r>
      <w:r>
        <w:rPr>
          <w:rFonts w:hint="cs"/>
          <w:rtl/>
          <w:lang w:eastAsia="he-IL"/>
        </w:rPr>
        <w:t xml:space="preserve"> להתמודד עם נגיף הקורונה. אנחנו דנים </w:t>
      </w:r>
      <w:r w:rsidR="00C44290">
        <w:rPr>
          <w:rFonts w:hint="cs"/>
          <w:rtl/>
          <w:lang w:eastAsia="he-IL"/>
        </w:rPr>
        <w:t>כביכול במצב חירום ו</w:t>
      </w:r>
      <w:r>
        <w:rPr>
          <w:rFonts w:hint="cs"/>
          <w:rtl/>
          <w:lang w:eastAsia="he-IL"/>
        </w:rPr>
        <w:t xml:space="preserve">בחקיקה </w:t>
      </w:r>
      <w:r w:rsidR="00C44290">
        <w:rPr>
          <w:rFonts w:hint="cs"/>
          <w:rtl/>
          <w:lang w:eastAsia="he-IL"/>
        </w:rPr>
        <w:t xml:space="preserve">למצב החירום, </w:t>
      </w:r>
      <w:r>
        <w:rPr>
          <w:rFonts w:hint="cs"/>
          <w:rtl/>
          <w:lang w:eastAsia="he-IL"/>
        </w:rPr>
        <w:t>אבל ב</w:t>
      </w:r>
      <w:r w:rsidR="00C44290">
        <w:rPr>
          <w:rFonts w:hint="cs"/>
          <w:rtl/>
          <w:lang w:eastAsia="he-IL"/>
        </w:rPr>
        <w:t>פ</w:t>
      </w:r>
      <w:r>
        <w:rPr>
          <w:rFonts w:hint="cs"/>
          <w:rtl/>
          <w:lang w:eastAsia="he-IL"/>
        </w:rPr>
        <w:t>ועל יש פה הונאת הציבור. בואו נסתכל על נתונים. למרות העלי</w:t>
      </w:r>
      <w:r w:rsidR="00C44290">
        <w:rPr>
          <w:rFonts w:hint="cs"/>
          <w:rtl/>
          <w:lang w:eastAsia="he-IL"/>
        </w:rPr>
        <w:t>יה בתח</w:t>
      </w:r>
      <w:r>
        <w:rPr>
          <w:rFonts w:hint="cs"/>
          <w:rtl/>
          <w:lang w:eastAsia="he-IL"/>
        </w:rPr>
        <w:t>ל</w:t>
      </w:r>
      <w:r w:rsidR="00C44290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אה, כמות החולים הקשים ירדה ב</w:t>
      </w:r>
      <w:r w:rsidR="00C44290">
        <w:rPr>
          <w:rFonts w:hint="cs"/>
          <w:rtl/>
          <w:lang w:eastAsia="he-IL"/>
        </w:rPr>
        <w:t xml:space="preserve">יממה האחרונה </w:t>
      </w:r>
      <w:bookmarkStart w:id="408" w:name="_ETM_Q1_6580000"/>
      <w:bookmarkEnd w:id="408"/>
      <w:r w:rsidR="002A5A69">
        <w:rPr>
          <w:rFonts w:hint="cs"/>
          <w:rtl/>
          <w:lang w:eastAsia="he-IL"/>
        </w:rPr>
        <w:t>בשלושה.</w:t>
      </w:r>
      <w:r w:rsidR="00C4429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כמות המונשמים ירדה בשניים. אין סיבה לנקוט בצעדים כל כך קיצוני</w:t>
      </w:r>
      <w:r w:rsidR="004F524C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ם, </w:t>
      </w:r>
      <w:r w:rsidR="00C44290">
        <w:rPr>
          <w:rFonts w:hint="cs"/>
          <w:rtl/>
          <w:lang w:eastAsia="he-IL"/>
        </w:rPr>
        <w:t xml:space="preserve">כל כך חריגים, </w:t>
      </w:r>
      <w:r>
        <w:rPr>
          <w:rFonts w:hint="cs"/>
          <w:rtl/>
          <w:lang w:eastAsia="he-IL"/>
        </w:rPr>
        <w:t xml:space="preserve">להפעיל את שירות </w:t>
      </w:r>
      <w:r w:rsidR="00C44290">
        <w:rPr>
          <w:rFonts w:hint="cs"/>
          <w:rtl/>
          <w:lang w:eastAsia="he-IL"/>
        </w:rPr>
        <w:t xml:space="preserve">הביטחון הכללי למעקב אחרי אזרחי ישראל </w:t>
      </w:r>
      <w:bookmarkStart w:id="409" w:name="_ETM_Q1_6593000"/>
      <w:bookmarkEnd w:id="409"/>
      <w:r>
        <w:rPr>
          <w:rFonts w:hint="cs"/>
          <w:rtl/>
          <w:lang w:eastAsia="he-IL"/>
        </w:rPr>
        <w:t xml:space="preserve">במציאות שפשוט לא מחייבת </w:t>
      </w:r>
      <w:r w:rsidR="00C44290">
        <w:rPr>
          <w:rFonts w:hint="cs"/>
          <w:rtl/>
          <w:lang w:eastAsia="he-IL"/>
        </w:rPr>
        <w:t>את זה. בעזרת הסבר</w:t>
      </w:r>
      <w:r>
        <w:rPr>
          <w:rFonts w:hint="cs"/>
          <w:rtl/>
          <w:lang w:eastAsia="he-IL"/>
        </w:rPr>
        <w:t>ה</w:t>
      </w:r>
      <w:r w:rsidR="00C4429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נכונה אפשר לשכנע את הרוב המוחלט של אזרחי ישראל להוריד את אותה אפלי</w:t>
      </w:r>
      <w:r w:rsidR="00C44290">
        <w:rPr>
          <w:rFonts w:hint="cs"/>
          <w:rtl/>
          <w:lang w:eastAsia="he-IL"/>
        </w:rPr>
        <w:t>קציית מגן</w:t>
      </w:r>
      <w:r>
        <w:rPr>
          <w:rFonts w:hint="cs"/>
          <w:rtl/>
          <w:lang w:eastAsia="he-IL"/>
        </w:rPr>
        <w:t xml:space="preserve">, לאפשר מעקבים בצורה </w:t>
      </w:r>
      <w:r w:rsidR="00C44290">
        <w:rPr>
          <w:rFonts w:hint="cs"/>
          <w:rtl/>
          <w:lang w:eastAsia="he-IL"/>
        </w:rPr>
        <w:t xml:space="preserve">אחרת, בצורה </w:t>
      </w:r>
      <w:r>
        <w:rPr>
          <w:rFonts w:hint="cs"/>
          <w:rtl/>
          <w:lang w:eastAsia="he-IL"/>
        </w:rPr>
        <w:t>וול</w:t>
      </w:r>
      <w:r w:rsidR="00C44290">
        <w:rPr>
          <w:rFonts w:hint="cs"/>
          <w:rtl/>
          <w:lang w:eastAsia="he-IL"/>
        </w:rPr>
        <w:t xml:space="preserve">ונטרית. אני </w:t>
      </w:r>
      <w:r>
        <w:rPr>
          <w:rFonts w:hint="cs"/>
          <w:rtl/>
          <w:lang w:eastAsia="he-IL"/>
        </w:rPr>
        <w:t>ל</w:t>
      </w:r>
      <w:r w:rsidR="00C44290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רואה מה הבעיה עם זה. </w:t>
      </w:r>
      <w:r w:rsidR="00C44290">
        <w:rPr>
          <w:rFonts w:hint="cs"/>
          <w:rtl/>
          <w:lang w:eastAsia="he-IL"/>
        </w:rPr>
        <w:t xml:space="preserve">מניסיוני </w:t>
      </w:r>
      <w:r>
        <w:rPr>
          <w:rFonts w:hint="cs"/>
          <w:rtl/>
          <w:lang w:eastAsia="he-IL"/>
        </w:rPr>
        <w:t>כאלוף פיקו</w:t>
      </w:r>
      <w:r w:rsidR="00C44290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 xml:space="preserve"> העורף, כשאתה פונה </w:t>
      </w:r>
      <w:r w:rsidR="00C44290">
        <w:rPr>
          <w:rFonts w:hint="cs"/>
          <w:rtl/>
          <w:lang w:eastAsia="he-IL"/>
        </w:rPr>
        <w:t xml:space="preserve">לאזרחים ומשכנע אותם </w:t>
      </w:r>
      <w:bookmarkStart w:id="410" w:name="_ETM_Q1_6613000"/>
      <w:bookmarkEnd w:id="410"/>
      <w:r>
        <w:rPr>
          <w:rFonts w:hint="cs"/>
          <w:rtl/>
          <w:lang w:eastAsia="he-IL"/>
        </w:rPr>
        <w:t xml:space="preserve">בנחיצות של מהלך למיגור המגיפה, הם ייענו בחיוב. </w:t>
      </w:r>
      <w:r w:rsidR="00C44290">
        <w:rPr>
          <w:rFonts w:hint="cs"/>
          <w:rtl/>
          <w:lang w:eastAsia="he-IL"/>
        </w:rPr>
        <w:t xml:space="preserve">לא ייתכן שאנחנו נוקטים בצעד כל כך חמור לפני </w:t>
      </w:r>
      <w:r w:rsidR="004F524C">
        <w:rPr>
          <w:rFonts w:hint="cs"/>
          <w:rtl/>
          <w:lang w:eastAsia="he-IL"/>
        </w:rPr>
        <w:t>ש</w:t>
      </w:r>
      <w:r w:rsidR="00C44290">
        <w:rPr>
          <w:rFonts w:hint="cs"/>
          <w:rtl/>
          <w:lang w:eastAsia="he-IL"/>
        </w:rPr>
        <w:t>צעד של ללכת בגישה חיובית לאזרח</w:t>
      </w:r>
      <w:r>
        <w:rPr>
          <w:rFonts w:hint="cs"/>
          <w:rtl/>
          <w:lang w:eastAsia="he-IL"/>
        </w:rPr>
        <w:t xml:space="preserve">, </w:t>
      </w:r>
      <w:r w:rsidR="004F524C">
        <w:rPr>
          <w:rFonts w:hint="cs"/>
          <w:rtl/>
          <w:lang w:eastAsia="he-IL"/>
        </w:rPr>
        <w:t>גישה ש</w:t>
      </w:r>
      <w:r w:rsidR="00C44290">
        <w:rPr>
          <w:rFonts w:hint="cs"/>
          <w:rtl/>
          <w:lang w:eastAsia="he-IL"/>
        </w:rPr>
        <w:t xml:space="preserve">מכבדת את </w:t>
      </w:r>
      <w:r>
        <w:rPr>
          <w:rFonts w:hint="cs"/>
          <w:rtl/>
          <w:lang w:eastAsia="he-IL"/>
        </w:rPr>
        <w:t xml:space="preserve">האזרח, מכבדת את פרטיותו, אפילו לא </w:t>
      </w:r>
      <w:r w:rsidR="00C44290">
        <w:rPr>
          <w:rFonts w:hint="cs"/>
          <w:rtl/>
          <w:lang w:eastAsia="he-IL"/>
        </w:rPr>
        <w:t>נ</w:t>
      </w:r>
      <w:r>
        <w:rPr>
          <w:rFonts w:hint="cs"/>
          <w:rtl/>
          <w:lang w:eastAsia="he-IL"/>
        </w:rPr>
        <w:t xml:space="preserve">וסתה. </w:t>
      </w:r>
      <w:r w:rsidR="00C44290">
        <w:rPr>
          <w:rFonts w:hint="cs"/>
          <w:rtl/>
          <w:lang w:eastAsia="he-IL"/>
        </w:rPr>
        <w:t>ז</w:t>
      </w:r>
      <w:r>
        <w:rPr>
          <w:rFonts w:hint="cs"/>
          <w:rtl/>
          <w:lang w:eastAsia="he-IL"/>
        </w:rPr>
        <w:t>ה נראה לי פשוט שערור</w:t>
      </w:r>
      <w:r w:rsidR="00C44290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יה ציבורית שאנחנו אפילו לא מנסים לגשת </w:t>
      </w:r>
      <w:r w:rsidR="00C44290">
        <w:rPr>
          <w:rFonts w:hint="cs"/>
          <w:rtl/>
          <w:lang w:eastAsia="he-IL"/>
        </w:rPr>
        <w:t xml:space="preserve">לאזרח בגישה מכבדת, שזה הדבר </w:t>
      </w:r>
      <w:bookmarkStart w:id="411" w:name="_ETM_Q1_6643000"/>
      <w:bookmarkEnd w:id="411"/>
      <w:r w:rsidR="00C44290">
        <w:rPr>
          <w:rFonts w:hint="cs"/>
          <w:rtl/>
          <w:lang w:eastAsia="he-IL"/>
        </w:rPr>
        <w:t xml:space="preserve">הראשון והבסיסי שאנחנו </w:t>
      </w:r>
      <w:r>
        <w:rPr>
          <w:rFonts w:hint="cs"/>
          <w:rtl/>
          <w:lang w:eastAsia="he-IL"/>
        </w:rPr>
        <w:t>צ</w:t>
      </w:r>
      <w:r w:rsidR="00C44290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 xml:space="preserve">יכים לעשות. </w:t>
      </w:r>
    </w:p>
    <w:p w:rsidR="00C44290" w:rsidRDefault="00C44290" w:rsidP="00C44290">
      <w:pPr>
        <w:rPr>
          <w:rtl/>
          <w:lang w:eastAsia="he-IL"/>
        </w:rPr>
      </w:pPr>
    </w:p>
    <w:p w:rsidR="000066CE" w:rsidRDefault="00C44290" w:rsidP="002A5A69">
      <w:pPr>
        <w:rPr>
          <w:rtl/>
          <w:lang w:eastAsia="he-IL"/>
        </w:rPr>
      </w:pPr>
      <w:bookmarkStart w:id="412" w:name="_ETM_Q1_6654000"/>
      <w:bookmarkEnd w:id="412"/>
      <w:r>
        <w:rPr>
          <w:rFonts w:hint="cs"/>
          <w:rtl/>
          <w:lang w:eastAsia="he-IL"/>
        </w:rPr>
        <w:t xml:space="preserve">אני לא בקיא בנתונים הרפואיים, </w:t>
      </w:r>
      <w:r w:rsidR="000066CE">
        <w:rPr>
          <w:rFonts w:hint="cs"/>
          <w:rtl/>
          <w:lang w:eastAsia="he-IL"/>
        </w:rPr>
        <w:t xml:space="preserve">ואני </w:t>
      </w:r>
      <w:r w:rsidR="004F524C">
        <w:rPr>
          <w:rFonts w:hint="cs"/>
          <w:rtl/>
          <w:lang w:eastAsia="he-IL"/>
        </w:rPr>
        <w:t xml:space="preserve">גם מבין שהם כרגע </w:t>
      </w:r>
      <w:r w:rsidR="000066CE">
        <w:rPr>
          <w:rFonts w:hint="cs"/>
          <w:rtl/>
          <w:lang w:eastAsia="he-IL"/>
        </w:rPr>
        <w:t>לא מוחלטים, אבל הטענות הן שיכול להיות</w:t>
      </w:r>
      <w:r>
        <w:rPr>
          <w:rFonts w:hint="cs"/>
          <w:rtl/>
          <w:lang w:eastAsia="he-IL"/>
        </w:rPr>
        <w:t xml:space="preserve"> </w:t>
      </w:r>
      <w:r w:rsidR="000066CE">
        <w:rPr>
          <w:rFonts w:hint="cs"/>
          <w:rtl/>
          <w:lang w:eastAsia="he-IL"/>
        </w:rPr>
        <w:t>שכמו</w:t>
      </w:r>
      <w:r w:rsidR="002A5A69">
        <w:rPr>
          <w:rFonts w:hint="cs"/>
          <w:rtl/>
          <w:lang w:eastAsia="he-IL"/>
        </w:rPr>
        <w:t>ת הנשאים בפועל היא גדולה פי 10</w:t>
      </w:r>
      <w:r>
        <w:rPr>
          <w:rFonts w:hint="cs"/>
          <w:rtl/>
          <w:lang w:eastAsia="he-IL"/>
        </w:rPr>
        <w:t xml:space="preserve"> ממה</w:t>
      </w:r>
      <w:r w:rsidR="000066CE">
        <w:rPr>
          <w:rFonts w:hint="cs"/>
          <w:rtl/>
          <w:lang w:eastAsia="he-IL"/>
        </w:rPr>
        <w:t xml:space="preserve"> שהתגל</w:t>
      </w:r>
      <w:r w:rsidR="004F524C">
        <w:rPr>
          <w:rFonts w:hint="cs"/>
          <w:rtl/>
          <w:lang w:eastAsia="he-IL"/>
        </w:rPr>
        <w:t>ת</w:t>
      </w:r>
      <w:r w:rsidR="000066CE">
        <w:rPr>
          <w:rFonts w:hint="cs"/>
          <w:rtl/>
          <w:lang w:eastAsia="he-IL"/>
        </w:rPr>
        <w:t>ה עד היום. אם</w:t>
      </w:r>
      <w:r>
        <w:rPr>
          <w:rFonts w:hint="cs"/>
          <w:rtl/>
          <w:lang w:eastAsia="he-IL"/>
        </w:rPr>
        <w:t xml:space="preserve"> זה נכון, נזקה של מחלה הזאת הרב</w:t>
      </w:r>
      <w:r w:rsidR="000066CE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</w:t>
      </w:r>
      <w:r w:rsidR="000066CE">
        <w:rPr>
          <w:rFonts w:hint="cs"/>
          <w:rtl/>
          <w:lang w:eastAsia="he-IL"/>
        </w:rPr>
        <w:t>יותר קטן ממה שנדמה. כשאני בוד</w:t>
      </w:r>
      <w:r>
        <w:rPr>
          <w:rFonts w:hint="cs"/>
          <w:rtl/>
          <w:lang w:eastAsia="he-IL"/>
        </w:rPr>
        <w:t>ק את כמות החולים עד היום, קרוב ל-50%</w:t>
      </w:r>
      <w:r w:rsidR="000066C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הם בקבוצות </w:t>
      </w:r>
      <w:bookmarkStart w:id="413" w:name="_ETM_Q1_6679000"/>
      <w:bookmarkEnd w:id="413"/>
      <w:r>
        <w:rPr>
          <w:rFonts w:hint="cs"/>
          <w:rtl/>
          <w:lang w:eastAsia="he-IL"/>
        </w:rPr>
        <w:t xml:space="preserve">הגיל הלא מסוכנות בכלל, </w:t>
      </w:r>
      <w:r w:rsidR="000066CE">
        <w:rPr>
          <w:rFonts w:hint="cs"/>
          <w:rtl/>
          <w:lang w:eastAsia="he-IL"/>
        </w:rPr>
        <w:t xml:space="preserve">בין </w:t>
      </w:r>
      <w:r>
        <w:rPr>
          <w:rFonts w:hint="cs"/>
          <w:rtl/>
          <w:lang w:eastAsia="he-IL"/>
        </w:rPr>
        <w:t>20 ל-50. בקבוצת הגיל המסוכנת</w:t>
      </w:r>
      <w:r w:rsidR="000066CE">
        <w:rPr>
          <w:rFonts w:hint="cs"/>
          <w:rtl/>
          <w:lang w:eastAsia="he-IL"/>
        </w:rPr>
        <w:t>, ש</w:t>
      </w:r>
      <w:r w:rsidR="004F524C">
        <w:rPr>
          <w:rFonts w:hint="cs"/>
          <w:rtl/>
          <w:lang w:eastAsia="he-IL"/>
        </w:rPr>
        <w:t xml:space="preserve">היא </w:t>
      </w:r>
      <w:r>
        <w:rPr>
          <w:rFonts w:hint="cs"/>
          <w:rtl/>
          <w:lang w:eastAsia="he-IL"/>
        </w:rPr>
        <w:t xml:space="preserve">בדרך כלל גם </w:t>
      </w:r>
      <w:r w:rsidR="000066CE">
        <w:rPr>
          <w:rFonts w:hint="cs"/>
          <w:rtl/>
          <w:lang w:eastAsia="he-IL"/>
        </w:rPr>
        <w:t>סובלת</w:t>
      </w:r>
      <w:r>
        <w:rPr>
          <w:rFonts w:hint="cs"/>
          <w:rtl/>
          <w:lang w:eastAsia="he-IL"/>
        </w:rPr>
        <w:t xml:space="preserve"> ממחלו</w:t>
      </w:r>
      <w:bookmarkStart w:id="414" w:name="_ETM_Q1_6685000"/>
      <w:bookmarkEnd w:id="414"/>
      <w:r>
        <w:rPr>
          <w:rFonts w:hint="cs"/>
          <w:rtl/>
          <w:lang w:eastAsia="he-IL"/>
        </w:rPr>
        <w:t>ת רקע</w:t>
      </w:r>
      <w:r w:rsidR="000066CE">
        <w:rPr>
          <w:rFonts w:hint="cs"/>
          <w:rtl/>
          <w:lang w:eastAsia="he-IL"/>
        </w:rPr>
        <w:t>, יש פחות מ</w:t>
      </w:r>
      <w:r>
        <w:rPr>
          <w:rFonts w:hint="cs"/>
          <w:rtl/>
          <w:lang w:eastAsia="he-IL"/>
        </w:rPr>
        <w:t>-20% מהאוכל</w:t>
      </w:r>
      <w:r w:rsidR="000066CE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ס</w:t>
      </w:r>
      <w:r w:rsidR="000066CE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י</w:t>
      </w:r>
      <w:r w:rsidR="000066CE">
        <w:rPr>
          <w:rFonts w:hint="cs"/>
          <w:rtl/>
          <w:lang w:eastAsia="he-IL"/>
        </w:rPr>
        <w:t xml:space="preserve">ה. </w:t>
      </w:r>
      <w:r>
        <w:rPr>
          <w:rFonts w:hint="cs"/>
          <w:rtl/>
          <w:lang w:eastAsia="he-IL"/>
        </w:rPr>
        <w:t xml:space="preserve">האם לא יהיה נכון </w:t>
      </w:r>
      <w:r w:rsidR="000066CE">
        <w:rPr>
          <w:rFonts w:hint="cs"/>
          <w:rtl/>
          <w:lang w:eastAsia="he-IL"/>
        </w:rPr>
        <w:t xml:space="preserve">להגן </w:t>
      </w:r>
      <w:r>
        <w:rPr>
          <w:rFonts w:hint="cs"/>
          <w:rtl/>
          <w:lang w:eastAsia="he-IL"/>
        </w:rPr>
        <w:t>יותר טוב על האוכלוסייה ש</w:t>
      </w:r>
      <w:r w:rsidR="000066CE">
        <w:rPr>
          <w:rFonts w:hint="cs"/>
          <w:rtl/>
          <w:lang w:eastAsia="he-IL"/>
        </w:rPr>
        <w:t>נדרשת</w:t>
      </w:r>
      <w:r>
        <w:rPr>
          <w:rFonts w:hint="cs"/>
          <w:rtl/>
          <w:lang w:eastAsia="he-IL"/>
        </w:rPr>
        <w:t xml:space="preserve"> למיגון</w:t>
      </w:r>
      <w:r w:rsidR="000066CE">
        <w:rPr>
          <w:rFonts w:hint="cs"/>
          <w:rtl/>
          <w:lang w:eastAsia="he-IL"/>
        </w:rPr>
        <w:t xml:space="preserve"> ודרך זה </w:t>
      </w:r>
      <w:r>
        <w:rPr>
          <w:rFonts w:hint="cs"/>
          <w:rtl/>
          <w:lang w:eastAsia="he-IL"/>
        </w:rPr>
        <w:t>להתמודד בהצלחה</w:t>
      </w:r>
      <w:r w:rsidR="000066CE">
        <w:rPr>
          <w:rFonts w:hint="cs"/>
          <w:rtl/>
          <w:lang w:eastAsia="he-IL"/>
        </w:rPr>
        <w:t xml:space="preserve"> עם המגי</w:t>
      </w:r>
      <w:r w:rsidR="004F524C">
        <w:rPr>
          <w:rFonts w:hint="cs"/>
          <w:rtl/>
          <w:lang w:eastAsia="he-IL"/>
        </w:rPr>
        <w:t>פה?</w:t>
      </w:r>
    </w:p>
    <w:p w:rsidR="000066CE" w:rsidRDefault="000066CE" w:rsidP="000066CE">
      <w:pPr>
        <w:rPr>
          <w:rtl/>
          <w:lang w:eastAsia="he-IL"/>
        </w:rPr>
      </w:pPr>
    </w:p>
    <w:p w:rsidR="000066CE" w:rsidRDefault="00C44290" w:rsidP="004F524C">
      <w:pPr>
        <w:rPr>
          <w:rtl/>
          <w:lang w:eastAsia="he-IL"/>
        </w:rPr>
      </w:pPr>
      <w:r>
        <w:rPr>
          <w:rFonts w:hint="cs"/>
          <w:rtl/>
          <w:lang w:eastAsia="he-IL"/>
        </w:rPr>
        <w:t>נדמה לי שיש פה צעד מאוד קיצוני שאי</w:t>
      </w:r>
      <w:r w:rsidR="000066CE">
        <w:rPr>
          <w:rFonts w:hint="cs"/>
          <w:rtl/>
          <w:lang w:eastAsia="he-IL"/>
        </w:rPr>
        <w:t>נו נדרש בעת הזא</w:t>
      </w:r>
      <w:r>
        <w:rPr>
          <w:rFonts w:hint="cs"/>
          <w:rtl/>
          <w:lang w:eastAsia="he-IL"/>
        </w:rPr>
        <w:t>ת</w:t>
      </w:r>
      <w:r w:rsidR="000066CE">
        <w:rPr>
          <w:rFonts w:hint="cs"/>
          <w:rtl/>
          <w:lang w:eastAsia="he-IL"/>
        </w:rPr>
        <w:t>. יכול להיות</w:t>
      </w:r>
      <w:r>
        <w:rPr>
          <w:rFonts w:hint="cs"/>
          <w:rtl/>
          <w:lang w:eastAsia="he-IL"/>
        </w:rPr>
        <w:t xml:space="preserve"> </w:t>
      </w:r>
      <w:bookmarkStart w:id="415" w:name="_ETM_Q1_6713000"/>
      <w:bookmarkEnd w:id="415"/>
      <w:r w:rsidR="000066CE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 xml:space="preserve">יהיה הגיוני </w:t>
      </w:r>
      <w:r w:rsidR="004F524C">
        <w:rPr>
          <w:rFonts w:hint="cs"/>
          <w:rtl/>
          <w:lang w:eastAsia="he-IL"/>
        </w:rPr>
        <w:t xml:space="preserve">להכין הצעת </w:t>
      </w:r>
      <w:r>
        <w:rPr>
          <w:rFonts w:hint="cs"/>
          <w:rtl/>
          <w:lang w:eastAsia="he-IL"/>
        </w:rPr>
        <w:t>חוק לימים שנגלה שבגל שני</w:t>
      </w:r>
      <w:r w:rsidR="004F524C">
        <w:rPr>
          <w:rFonts w:hint="cs"/>
          <w:rtl/>
          <w:lang w:eastAsia="he-IL"/>
        </w:rPr>
        <w:t xml:space="preserve"> ו</w:t>
      </w:r>
      <w:r>
        <w:rPr>
          <w:rFonts w:hint="cs"/>
          <w:rtl/>
          <w:lang w:eastAsia="he-IL"/>
        </w:rPr>
        <w:t>שלישי ה</w:t>
      </w:r>
      <w:r w:rsidR="000066CE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וירוס הזה עבר איזו שהי</w:t>
      </w:r>
      <w:r w:rsidR="000066CE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מוטציה</w:t>
      </w:r>
      <w:r w:rsidR="000066C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ו</w:t>
      </w:r>
      <w:r w:rsidR="000066CE">
        <w:rPr>
          <w:rFonts w:hint="cs"/>
          <w:rtl/>
          <w:lang w:eastAsia="he-IL"/>
        </w:rPr>
        <w:t>רמת הק</w:t>
      </w:r>
      <w:r>
        <w:rPr>
          <w:rFonts w:hint="cs"/>
          <w:rtl/>
          <w:lang w:eastAsia="he-IL"/>
        </w:rPr>
        <w:t xml:space="preserve">טלניות שלו היא הרבה </w:t>
      </w:r>
      <w:bookmarkStart w:id="416" w:name="_ETM_Q1_6721000"/>
      <w:bookmarkEnd w:id="416"/>
      <w:r>
        <w:rPr>
          <w:rFonts w:hint="cs"/>
          <w:rtl/>
          <w:lang w:eastAsia="he-IL"/>
        </w:rPr>
        <w:t>יותר גבוהה, הסכנה שלו לציבור היא הרבה יותר חמורה</w:t>
      </w:r>
      <w:r w:rsidR="004F524C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  <w:bookmarkStart w:id="417" w:name="_ETM_Q1_6727000"/>
      <w:bookmarkEnd w:id="417"/>
      <w:r>
        <w:rPr>
          <w:rFonts w:hint="cs"/>
          <w:rtl/>
          <w:lang w:eastAsia="he-IL"/>
        </w:rPr>
        <w:t xml:space="preserve">כרגע הצעד </w:t>
      </w:r>
      <w:r w:rsidR="004F524C">
        <w:rPr>
          <w:rFonts w:hint="cs"/>
          <w:rtl/>
          <w:lang w:eastAsia="he-IL"/>
        </w:rPr>
        <w:t>הזה לא נדרש. ה</w:t>
      </w:r>
      <w:r>
        <w:rPr>
          <w:rFonts w:hint="cs"/>
          <w:rtl/>
          <w:lang w:eastAsia="he-IL"/>
        </w:rPr>
        <w:t xml:space="preserve">איזון בין </w:t>
      </w:r>
      <w:r w:rsidR="000066CE">
        <w:rPr>
          <w:rFonts w:hint="cs"/>
          <w:rtl/>
          <w:lang w:eastAsia="he-IL"/>
        </w:rPr>
        <w:t>זכויות</w:t>
      </w:r>
      <w:r>
        <w:rPr>
          <w:rFonts w:hint="cs"/>
          <w:rtl/>
          <w:lang w:eastAsia="he-IL"/>
        </w:rPr>
        <w:t xml:space="preserve"> </w:t>
      </w:r>
      <w:r w:rsidR="000066CE">
        <w:rPr>
          <w:rFonts w:hint="cs"/>
          <w:rtl/>
          <w:lang w:eastAsia="he-IL"/>
        </w:rPr>
        <w:t xml:space="preserve">האזרח, כבוד </w:t>
      </w:r>
      <w:r>
        <w:rPr>
          <w:rFonts w:hint="cs"/>
          <w:rtl/>
          <w:lang w:eastAsia="he-IL"/>
        </w:rPr>
        <w:t>ה</w:t>
      </w:r>
      <w:r w:rsidR="000066CE">
        <w:rPr>
          <w:rFonts w:hint="cs"/>
          <w:rtl/>
          <w:lang w:eastAsia="he-IL"/>
        </w:rPr>
        <w:t xml:space="preserve">אדם וחירותו, לבין </w:t>
      </w:r>
      <w:r>
        <w:rPr>
          <w:rFonts w:hint="cs"/>
          <w:rtl/>
          <w:lang w:eastAsia="he-IL"/>
        </w:rPr>
        <w:t xml:space="preserve">היכולת שמוקנית לממשלת </w:t>
      </w:r>
      <w:bookmarkStart w:id="418" w:name="_ETM_Q1_6744000"/>
      <w:bookmarkEnd w:id="418"/>
      <w:r>
        <w:rPr>
          <w:rFonts w:hint="cs"/>
          <w:rtl/>
          <w:lang w:eastAsia="he-IL"/>
        </w:rPr>
        <w:t xml:space="preserve">ישראל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לדעתי האיזון הזה מופר באופן קיצוני, </w:t>
      </w:r>
      <w:bookmarkStart w:id="419" w:name="_ETM_Q1_6746000"/>
      <w:bookmarkEnd w:id="419"/>
      <w:r>
        <w:rPr>
          <w:rFonts w:hint="cs"/>
          <w:rtl/>
          <w:lang w:eastAsia="he-IL"/>
        </w:rPr>
        <w:t xml:space="preserve">לא מידתי ולא נדרש בעת הזאת. </w:t>
      </w:r>
    </w:p>
    <w:p w:rsidR="000066CE" w:rsidRDefault="000066CE" w:rsidP="000066CE">
      <w:pPr>
        <w:rPr>
          <w:rtl/>
          <w:lang w:eastAsia="he-IL"/>
        </w:rPr>
      </w:pPr>
    </w:p>
    <w:p w:rsidR="000066CE" w:rsidRDefault="000066CE" w:rsidP="000066CE">
      <w:pPr>
        <w:pStyle w:val="a4"/>
        <w:keepNext/>
        <w:rPr>
          <w:rtl/>
        </w:rPr>
      </w:pPr>
      <w:bookmarkStart w:id="420" w:name="ET_speaker_5769_10"/>
      <w:r w:rsidRPr="000066CE">
        <w:rPr>
          <w:rStyle w:val="TagStyle"/>
          <w:rtl/>
        </w:rPr>
        <w:t xml:space="preserve"> &lt;&lt; דובר &gt;&gt; </w:t>
      </w:r>
      <w:r>
        <w:rPr>
          <w:rtl/>
        </w:rPr>
        <w:t>ניר ברקת (הליכוד):</w:t>
      </w:r>
      <w:r w:rsidRPr="000066C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20"/>
    </w:p>
    <w:p w:rsidR="000066CE" w:rsidRDefault="000066CE" w:rsidP="000066CE">
      <w:pPr>
        <w:pStyle w:val="KeepWithNext"/>
        <w:rPr>
          <w:rtl/>
          <w:lang w:eastAsia="he-IL"/>
        </w:rPr>
      </w:pPr>
    </w:p>
    <w:p w:rsidR="000066CE" w:rsidRDefault="000066CE" w:rsidP="00B848CE">
      <w:pPr>
        <w:rPr>
          <w:rtl/>
          <w:lang w:eastAsia="he-IL"/>
        </w:rPr>
      </w:pPr>
      <w:r>
        <w:rPr>
          <w:rFonts w:hint="cs"/>
          <w:rtl/>
          <w:lang w:eastAsia="he-IL"/>
        </w:rPr>
        <w:t>האם עד עכשיו קיבלנו איזו שהיא תלונה או מקבץ של תלונות על</w:t>
      </w:r>
      <w:r w:rsidR="00B848CE">
        <w:rPr>
          <w:rFonts w:hint="cs"/>
          <w:rtl/>
          <w:lang w:eastAsia="he-IL"/>
        </w:rPr>
        <w:t xml:space="preserve"> הפרת זכויות </w:t>
      </w:r>
      <w:r>
        <w:rPr>
          <w:rFonts w:hint="cs"/>
          <w:rtl/>
          <w:lang w:eastAsia="he-IL"/>
        </w:rPr>
        <w:t>הפרט</w:t>
      </w:r>
      <w:r w:rsidR="00B848CE">
        <w:rPr>
          <w:rFonts w:hint="cs"/>
          <w:rtl/>
          <w:lang w:eastAsia="he-IL"/>
        </w:rPr>
        <w:t>? ה</w:t>
      </w:r>
      <w:r>
        <w:rPr>
          <w:rFonts w:hint="cs"/>
          <w:rtl/>
          <w:lang w:eastAsia="he-IL"/>
        </w:rPr>
        <w:t>אם מישהו התלונן באופן פ</w:t>
      </w:r>
      <w:r w:rsidR="00B848CE">
        <w:rPr>
          <w:rFonts w:hint="cs"/>
          <w:rtl/>
          <w:lang w:eastAsia="he-IL"/>
        </w:rPr>
        <w:t>ורמאלי על פגיעה?</w:t>
      </w:r>
    </w:p>
    <w:p w:rsidR="000066CE" w:rsidRDefault="000066CE" w:rsidP="00B848CE">
      <w:pPr>
        <w:ind w:firstLine="0"/>
        <w:rPr>
          <w:rtl/>
          <w:lang w:eastAsia="he-IL"/>
        </w:rPr>
      </w:pPr>
    </w:p>
    <w:p w:rsidR="00B848CE" w:rsidRDefault="00B848CE" w:rsidP="00B848CE">
      <w:pPr>
        <w:pStyle w:val="a4"/>
        <w:keepNext/>
        <w:rPr>
          <w:rtl/>
        </w:rPr>
      </w:pPr>
      <w:bookmarkStart w:id="421" w:name="ET_speaker_5762_146"/>
      <w:r w:rsidRPr="00B848CE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B848C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421"/>
    </w:p>
    <w:p w:rsidR="00B848CE" w:rsidRDefault="00B848CE" w:rsidP="00B848CE">
      <w:pPr>
        <w:pStyle w:val="KeepWithNext"/>
        <w:rPr>
          <w:rtl/>
        </w:rPr>
      </w:pPr>
    </w:p>
    <w:p w:rsidR="00B848CE" w:rsidRDefault="00B848CE" w:rsidP="00B848CE">
      <w:pPr>
        <w:rPr>
          <w:rtl/>
        </w:rPr>
      </w:pPr>
      <w:r>
        <w:rPr>
          <w:rFonts w:hint="cs"/>
          <w:rtl/>
        </w:rPr>
        <w:t xml:space="preserve">איך הוא יכול </w:t>
      </w:r>
      <w:bookmarkStart w:id="422" w:name="_ETM_Q1_6764000"/>
      <w:bookmarkEnd w:id="422"/>
      <w:r>
        <w:rPr>
          <w:rFonts w:hint="cs"/>
          <w:rtl/>
        </w:rPr>
        <w:t>להתלונן כשהוא לא יודע?</w:t>
      </w:r>
    </w:p>
    <w:p w:rsidR="00B848CE" w:rsidRDefault="00B848CE" w:rsidP="00B848CE">
      <w:pPr>
        <w:rPr>
          <w:rtl/>
        </w:rPr>
      </w:pPr>
      <w:bookmarkStart w:id="423" w:name="_ETM_Q1_6767000"/>
      <w:bookmarkEnd w:id="423"/>
      <w:r>
        <w:rPr>
          <w:rtl/>
        </w:rPr>
        <w:t xml:space="preserve">  </w:t>
      </w:r>
    </w:p>
    <w:p w:rsidR="00B848CE" w:rsidRDefault="00B848CE" w:rsidP="00B848CE">
      <w:pPr>
        <w:pStyle w:val="a4"/>
        <w:keepNext/>
        <w:rPr>
          <w:rtl/>
        </w:rPr>
      </w:pPr>
      <w:bookmarkStart w:id="424" w:name="ET_speaker_5934_147"/>
      <w:r w:rsidRPr="00B848CE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B848C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424"/>
    </w:p>
    <w:p w:rsidR="00B848CE" w:rsidRDefault="00B848CE" w:rsidP="00B848CE">
      <w:pPr>
        <w:pStyle w:val="KeepWithNext"/>
        <w:rPr>
          <w:rtl/>
        </w:rPr>
      </w:pPr>
    </w:p>
    <w:p w:rsidR="000066CE" w:rsidRDefault="00B848CE" w:rsidP="006050F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קיבלתי מ-30 אנשים הודעות על כך </w:t>
      </w:r>
      <w:r w:rsidR="000066CE">
        <w:rPr>
          <w:rFonts w:hint="cs"/>
          <w:rtl/>
          <w:lang w:eastAsia="he-IL"/>
        </w:rPr>
        <w:t>שפוג</w:t>
      </w:r>
      <w:r>
        <w:rPr>
          <w:rFonts w:hint="cs"/>
          <w:rtl/>
          <w:lang w:eastAsia="he-IL"/>
        </w:rPr>
        <w:t>ע</w:t>
      </w:r>
      <w:r w:rsidR="000066CE">
        <w:rPr>
          <w:rFonts w:hint="cs"/>
          <w:rtl/>
          <w:lang w:eastAsia="he-IL"/>
        </w:rPr>
        <w:t>ים להם בזכויו</w:t>
      </w:r>
      <w:r>
        <w:rPr>
          <w:rFonts w:hint="cs"/>
          <w:rtl/>
          <w:lang w:eastAsia="he-IL"/>
        </w:rPr>
        <w:t xml:space="preserve">ת הפרט </w:t>
      </w:r>
      <w:r w:rsidR="006050F8">
        <w:rPr>
          <w:rFonts w:hint="cs"/>
          <w:rtl/>
          <w:lang w:eastAsia="he-IL"/>
        </w:rPr>
        <w:t>בזה ש</w:t>
      </w:r>
      <w:r>
        <w:rPr>
          <w:rFonts w:hint="cs"/>
          <w:rtl/>
          <w:lang w:eastAsia="he-IL"/>
        </w:rPr>
        <w:t>יודעים לאן הם הולכים.</w:t>
      </w:r>
    </w:p>
    <w:p w:rsidR="000066CE" w:rsidRDefault="000066CE" w:rsidP="000066CE">
      <w:pPr>
        <w:rPr>
          <w:rtl/>
          <w:lang w:eastAsia="he-IL"/>
        </w:rPr>
      </w:pPr>
    </w:p>
    <w:p w:rsidR="00B848CE" w:rsidRDefault="00B848CE" w:rsidP="00B848CE">
      <w:pPr>
        <w:pStyle w:val="a4"/>
        <w:keepNext/>
        <w:rPr>
          <w:rtl/>
        </w:rPr>
      </w:pPr>
      <w:bookmarkStart w:id="425" w:name="ET_speaker_5762_148"/>
      <w:r w:rsidRPr="00B848CE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B848C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425"/>
    </w:p>
    <w:p w:rsidR="00B848CE" w:rsidRDefault="00B848CE" w:rsidP="00B848CE">
      <w:pPr>
        <w:pStyle w:val="KeepWithNext"/>
        <w:rPr>
          <w:rtl/>
        </w:rPr>
      </w:pPr>
    </w:p>
    <w:p w:rsidR="000066CE" w:rsidRDefault="00B848CE" w:rsidP="006050F8">
      <w:pPr>
        <w:rPr>
          <w:rtl/>
          <w:lang w:eastAsia="he-IL"/>
        </w:rPr>
      </w:pPr>
      <w:bookmarkStart w:id="426" w:name="_ETM_Q1_6789000"/>
      <w:bookmarkEnd w:id="426"/>
      <w:r>
        <w:rPr>
          <w:rFonts w:hint="cs"/>
          <w:rtl/>
          <w:lang w:eastAsia="he-IL"/>
        </w:rPr>
        <w:t xml:space="preserve">אם היית יודע שנכנסים </w:t>
      </w:r>
      <w:bookmarkStart w:id="427" w:name="_ETM_Q1_6783000"/>
      <w:bookmarkEnd w:id="427"/>
      <w:r>
        <w:rPr>
          <w:rFonts w:hint="cs"/>
          <w:rtl/>
          <w:lang w:eastAsia="he-IL"/>
        </w:rPr>
        <w:t xml:space="preserve">לך </w:t>
      </w:r>
      <w:proofErr w:type="spellStart"/>
      <w:r>
        <w:rPr>
          <w:rFonts w:hint="cs"/>
          <w:rtl/>
          <w:lang w:eastAsia="he-IL"/>
        </w:rPr>
        <w:t>לווטסאפים</w:t>
      </w:r>
      <w:proofErr w:type="spellEnd"/>
      <w:r>
        <w:rPr>
          <w:rFonts w:hint="cs"/>
          <w:rtl/>
          <w:lang w:eastAsia="he-IL"/>
        </w:rPr>
        <w:t xml:space="preserve"> ורואים עם מי אתה מתקשר ולמי אתה שולח </w:t>
      </w:r>
      <w:bookmarkStart w:id="428" w:name="_ETM_Q1_6784000"/>
      <w:bookmarkEnd w:id="428"/>
      <w:r>
        <w:rPr>
          <w:rFonts w:hint="cs"/>
          <w:rtl/>
          <w:lang w:eastAsia="he-IL"/>
        </w:rPr>
        <w:t xml:space="preserve">אס-אם-אסים, </w:t>
      </w:r>
      <w:r w:rsidR="000066CE">
        <w:rPr>
          <w:rFonts w:hint="cs"/>
          <w:rtl/>
          <w:lang w:eastAsia="he-IL"/>
        </w:rPr>
        <w:t>נראה לי</w:t>
      </w:r>
      <w:r>
        <w:rPr>
          <w:rFonts w:hint="cs"/>
          <w:rtl/>
          <w:lang w:eastAsia="he-IL"/>
        </w:rPr>
        <w:t xml:space="preserve"> </w:t>
      </w:r>
      <w:r w:rsidR="000066CE">
        <w:rPr>
          <w:rFonts w:hint="cs"/>
          <w:rtl/>
          <w:lang w:eastAsia="he-IL"/>
        </w:rPr>
        <w:t>ש</w:t>
      </w:r>
      <w:r w:rsidR="006050F8">
        <w:rPr>
          <w:rFonts w:hint="cs"/>
          <w:rtl/>
          <w:lang w:eastAsia="he-IL"/>
        </w:rPr>
        <w:t xml:space="preserve">גם אתה היית מתלונן. </w:t>
      </w:r>
      <w:r>
        <w:rPr>
          <w:rFonts w:hint="cs"/>
          <w:rtl/>
          <w:lang w:eastAsia="he-IL"/>
        </w:rPr>
        <w:t xml:space="preserve">הם </w:t>
      </w:r>
      <w:r w:rsidR="000066CE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>א</w:t>
      </w:r>
      <w:r w:rsidR="000066CE">
        <w:rPr>
          <w:rFonts w:hint="cs"/>
          <w:rtl/>
          <w:lang w:eastAsia="he-IL"/>
        </w:rPr>
        <w:t xml:space="preserve"> יודעים.</w:t>
      </w:r>
    </w:p>
    <w:p w:rsidR="000066CE" w:rsidRDefault="000066CE" w:rsidP="000066CE">
      <w:pPr>
        <w:rPr>
          <w:rtl/>
          <w:lang w:eastAsia="he-IL"/>
        </w:rPr>
      </w:pPr>
    </w:p>
    <w:p w:rsidR="000066CE" w:rsidRDefault="000066CE" w:rsidP="000066CE">
      <w:pPr>
        <w:pStyle w:val="a4"/>
        <w:keepNext/>
        <w:rPr>
          <w:rtl/>
        </w:rPr>
      </w:pPr>
      <w:bookmarkStart w:id="429" w:name="ET_speaker_5769_11"/>
      <w:r w:rsidRPr="000066CE">
        <w:rPr>
          <w:rStyle w:val="TagStyle"/>
          <w:rtl/>
        </w:rPr>
        <w:t xml:space="preserve"> &lt;&lt; דובר &gt;&gt; </w:t>
      </w:r>
      <w:r>
        <w:rPr>
          <w:rtl/>
        </w:rPr>
        <w:t>ניר ברקת (הליכוד):</w:t>
      </w:r>
      <w:r w:rsidRPr="000066C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29"/>
    </w:p>
    <w:p w:rsidR="000066CE" w:rsidRDefault="000066CE" w:rsidP="000066CE">
      <w:pPr>
        <w:pStyle w:val="KeepWithNext"/>
        <w:rPr>
          <w:rtl/>
          <w:lang w:eastAsia="he-IL"/>
        </w:rPr>
      </w:pPr>
    </w:p>
    <w:p w:rsidR="000066CE" w:rsidRDefault="000066CE" w:rsidP="006050F8">
      <w:pPr>
        <w:rPr>
          <w:rtl/>
          <w:lang w:eastAsia="he-IL"/>
        </w:rPr>
      </w:pPr>
      <w:r>
        <w:rPr>
          <w:rFonts w:hint="cs"/>
          <w:rtl/>
          <w:lang w:eastAsia="he-IL"/>
        </w:rPr>
        <w:t>יש שתי גישו</w:t>
      </w:r>
      <w:r w:rsidR="00B848CE">
        <w:rPr>
          <w:rFonts w:hint="cs"/>
          <w:rtl/>
          <w:lang w:eastAsia="he-IL"/>
        </w:rPr>
        <w:t xml:space="preserve">ת לעצור את </w:t>
      </w:r>
      <w:r>
        <w:rPr>
          <w:rFonts w:hint="cs"/>
          <w:rtl/>
          <w:lang w:eastAsia="he-IL"/>
        </w:rPr>
        <w:t>שרש</w:t>
      </w:r>
      <w:r w:rsidR="00B848CE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>ת ההדבקו</w:t>
      </w:r>
      <w:r w:rsidR="00B848CE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. האחת</w:t>
      </w:r>
      <w:r w:rsidR="006050F8">
        <w:rPr>
          <w:rFonts w:hint="cs"/>
          <w:rtl/>
          <w:lang w:eastAsia="he-IL"/>
        </w:rPr>
        <w:t>,</w:t>
      </w:r>
      <w:r w:rsidR="00FE38DD">
        <w:rPr>
          <w:rFonts w:hint="cs"/>
          <w:rtl/>
          <w:lang w:eastAsia="he-IL"/>
        </w:rPr>
        <w:t xml:space="preserve"> לעצור את כל המשק, </w:t>
      </w:r>
      <w:r w:rsidR="006050F8">
        <w:rPr>
          <w:rFonts w:hint="cs"/>
          <w:rtl/>
          <w:lang w:eastAsia="he-IL"/>
        </w:rPr>
        <w:t>ו</w:t>
      </w:r>
      <w:r w:rsidR="00B848CE">
        <w:rPr>
          <w:rFonts w:hint="cs"/>
          <w:rtl/>
          <w:lang w:eastAsia="he-IL"/>
        </w:rPr>
        <w:t>השנייה</w:t>
      </w:r>
      <w:r w:rsidR="006050F8">
        <w:rPr>
          <w:rFonts w:hint="cs"/>
          <w:rtl/>
          <w:lang w:eastAsia="he-IL"/>
        </w:rPr>
        <w:t>,</w:t>
      </w:r>
      <w:r w:rsidR="00B848C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לאתר באופן</w:t>
      </w:r>
      <w:r w:rsidR="00FE38DD">
        <w:rPr>
          <w:rFonts w:hint="cs"/>
          <w:rtl/>
          <w:lang w:eastAsia="he-IL"/>
        </w:rPr>
        <w:t xml:space="preserve"> פרטני היכן יכולה להיות הדבקה</w:t>
      </w:r>
      <w:r w:rsidR="006050F8">
        <w:rPr>
          <w:rFonts w:hint="cs"/>
          <w:rtl/>
          <w:lang w:eastAsia="he-IL"/>
        </w:rPr>
        <w:t>.</w:t>
      </w:r>
    </w:p>
    <w:p w:rsidR="000066CE" w:rsidRDefault="000066CE" w:rsidP="000066CE">
      <w:pPr>
        <w:rPr>
          <w:rtl/>
          <w:lang w:eastAsia="he-IL"/>
        </w:rPr>
      </w:pPr>
    </w:p>
    <w:p w:rsidR="000066CE" w:rsidRDefault="000066CE" w:rsidP="000066CE">
      <w:pPr>
        <w:pStyle w:val="a4"/>
        <w:keepNext/>
        <w:rPr>
          <w:rtl/>
        </w:rPr>
      </w:pPr>
      <w:bookmarkStart w:id="430" w:name="ET_speaker_5947_12"/>
      <w:r w:rsidRPr="000066CE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0066C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30"/>
    </w:p>
    <w:p w:rsidR="000066CE" w:rsidRDefault="000066CE" w:rsidP="000066CE">
      <w:pPr>
        <w:pStyle w:val="KeepWithNext"/>
        <w:rPr>
          <w:rtl/>
          <w:lang w:eastAsia="he-IL"/>
        </w:rPr>
      </w:pPr>
    </w:p>
    <w:p w:rsidR="00B848CE" w:rsidRDefault="00B848CE" w:rsidP="00B848C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על זה דיברתי כשאמרתי שהסוסים ברחו מהאורווה. יש </w:t>
      </w:r>
      <w:bookmarkStart w:id="431" w:name="_ETM_Q1_6819000"/>
      <w:bookmarkEnd w:id="431"/>
      <w:r w:rsidR="0042614A">
        <w:rPr>
          <w:rFonts w:hint="cs"/>
          <w:rtl/>
          <w:lang w:eastAsia="he-IL"/>
        </w:rPr>
        <w:t>פי 10 יותר נשאים. אנחנו בכלל לא שולטים בזה.</w:t>
      </w:r>
    </w:p>
    <w:p w:rsidR="0042614A" w:rsidRPr="00B848CE" w:rsidRDefault="0042614A" w:rsidP="00B848CE">
      <w:pPr>
        <w:rPr>
          <w:rtl/>
          <w:lang w:eastAsia="he-IL"/>
        </w:rPr>
      </w:pPr>
      <w:bookmarkStart w:id="432" w:name="_ETM_Q1_6823000"/>
      <w:bookmarkEnd w:id="432"/>
    </w:p>
    <w:p w:rsidR="000066CE" w:rsidRDefault="000066CE" w:rsidP="000066CE">
      <w:pPr>
        <w:pStyle w:val="a4"/>
        <w:keepNext/>
        <w:rPr>
          <w:rtl/>
        </w:rPr>
      </w:pPr>
      <w:bookmarkStart w:id="433" w:name="ET_speaker_5769_13"/>
      <w:r w:rsidRPr="000066CE">
        <w:rPr>
          <w:rStyle w:val="TagStyle"/>
          <w:rtl/>
        </w:rPr>
        <w:t xml:space="preserve"> &lt;&lt; דובר &gt;&gt; </w:t>
      </w:r>
      <w:r>
        <w:rPr>
          <w:rtl/>
        </w:rPr>
        <w:t>ניר ברקת (הליכוד):</w:t>
      </w:r>
      <w:r w:rsidRPr="000066C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33"/>
    </w:p>
    <w:p w:rsidR="000066CE" w:rsidRDefault="000066CE" w:rsidP="000066CE">
      <w:pPr>
        <w:pStyle w:val="KeepWithNext"/>
        <w:rPr>
          <w:rtl/>
          <w:lang w:eastAsia="he-IL"/>
        </w:rPr>
      </w:pPr>
    </w:p>
    <w:p w:rsidR="000066CE" w:rsidRDefault="00D37C1B" w:rsidP="00D37C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על ידי הכלי הזה </w:t>
      </w:r>
      <w:r w:rsidR="000066CE">
        <w:rPr>
          <w:rFonts w:hint="cs"/>
          <w:rtl/>
          <w:lang w:eastAsia="he-IL"/>
        </w:rPr>
        <w:t>גיל</w:t>
      </w:r>
      <w:r w:rsidR="00FE38DD">
        <w:rPr>
          <w:rFonts w:hint="cs"/>
          <w:rtl/>
          <w:lang w:eastAsia="he-IL"/>
        </w:rPr>
        <w:t>י</w:t>
      </w:r>
      <w:r w:rsidR="000066CE">
        <w:rPr>
          <w:rFonts w:hint="cs"/>
          <w:rtl/>
          <w:lang w:eastAsia="he-IL"/>
        </w:rPr>
        <w:t xml:space="preserve">נו </w:t>
      </w:r>
      <w:r w:rsidR="00FE38DD">
        <w:rPr>
          <w:rFonts w:hint="cs"/>
          <w:rtl/>
          <w:lang w:eastAsia="he-IL"/>
        </w:rPr>
        <w:t xml:space="preserve">הרבה </w:t>
      </w:r>
      <w:bookmarkStart w:id="434" w:name="_ETM_Q1_6826000"/>
      <w:bookmarkEnd w:id="434"/>
      <w:r w:rsidR="00FE38DD">
        <w:rPr>
          <w:rFonts w:hint="cs"/>
          <w:rtl/>
          <w:lang w:eastAsia="he-IL"/>
        </w:rPr>
        <w:t>יותר אנשים ש</w:t>
      </w:r>
      <w:r>
        <w:rPr>
          <w:rFonts w:hint="cs"/>
          <w:rtl/>
          <w:lang w:eastAsia="he-IL"/>
        </w:rPr>
        <w:t xml:space="preserve">אכן היו חולים, </w:t>
      </w:r>
      <w:r w:rsidR="000066CE">
        <w:rPr>
          <w:rFonts w:hint="cs"/>
          <w:rtl/>
          <w:lang w:eastAsia="he-IL"/>
        </w:rPr>
        <w:t>גילינו או</w:t>
      </w:r>
      <w:r w:rsidR="00FE38DD">
        <w:rPr>
          <w:rFonts w:hint="cs"/>
          <w:rtl/>
          <w:lang w:eastAsia="he-IL"/>
        </w:rPr>
        <w:t>ת</w:t>
      </w:r>
      <w:r w:rsidR="000066CE">
        <w:rPr>
          <w:rFonts w:hint="cs"/>
          <w:rtl/>
          <w:lang w:eastAsia="he-IL"/>
        </w:rPr>
        <w:t>ם יותר מהר. גם קצב הזיהוי וגם היקף הזיהוי ב</w:t>
      </w:r>
      <w:r w:rsidR="00FE38DD">
        <w:rPr>
          <w:rFonts w:hint="cs"/>
          <w:rtl/>
          <w:lang w:eastAsia="he-IL"/>
        </w:rPr>
        <w:t xml:space="preserve">אמצעות הכלי הזה </w:t>
      </w:r>
      <w:r w:rsidR="00FE38DD">
        <w:rPr>
          <w:rtl/>
          <w:lang w:eastAsia="he-IL"/>
        </w:rPr>
        <w:t>–</w:t>
      </w:r>
      <w:r w:rsidR="00FE38DD">
        <w:rPr>
          <w:rFonts w:hint="cs"/>
          <w:rtl/>
          <w:lang w:eastAsia="he-IL"/>
        </w:rPr>
        <w:t xml:space="preserve"> או ואבוי אם נזנח </w:t>
      </w:r>
      <w:bookmarkStart w:id="435" w:name="_ETM_Q1_6842000"/>
      <w:bookmarkEnd w:id="435"/>
      <w:r w:rsidR="00FE38DD">
        <w:rPr>
          <w:rFonts w:hint="cs"/>
          <w:rtl/>
          <w:lang w:eastAsia="he-IL"/>
        </w:rPr>
        <w:t>אותו. אני לא שמעתי ול</w:t>
      </w:r>
      <w:r w:rsidR="000066CE">
        <w:rPr>
          <w:rFonts w:hint="cs"/>
          <w:rtl/>
          <w:lang w:eastAsia="he-IL"/>
        </w:rPr>
        <w:t xml:space="preserve">א </w:t>
      </w:r>
      <w:r w:rsidR="00FE38DD">
        <w:rPr>
          <w:rFonts w:hint="cs"/>
          <w:rtl/>
          <w:lang w:eastAsia="he-IL"/>
        </w:rPr>
        <w:t>ר</w:t>
      </w:r>
      <w:r w:rsidR="000066CE">
        <w:rPr>
          <w:rFonts w:hint="cs"/>
          <w:rtl/>
          <w:lang w:eastAsia="he-IL"/>
        </w:rPr>
        <w:t xml:space="preserve">איתי </w:t>
      </w:r>
      <w:r w:rsidR="00FE38DD">
        <w:rPr>
          <w:rFonts w:hint="cs"/>
          <w:rtl/>
          <w:lang w:eastAsia="he-IL"/>
        </w:rPr>
        <w:t xml:space="preserve">שיש </w:t>
      </w:r>
      <w:r w:rsidR="000066CE">
        <w:rPr>
          <w:rFonts w:hint="cs"/>
          <w:rtl/>
          <w:lang w:eastAsia="he-IL"/>
        </w:rPr>
        <w:t>כו</w:t>
      </w:r>
      <w:r w:rsidR="00FE38DD">
        <w:rPr>
          <w:rFonts w:hint="cs"/>
          <w:rtl/>
          <w:lang w:eastAsia="he-IL"/>
        </w:rPr>
        <w:t xml:space="preserve">ונה של המדינה, כוונה </w:t>
      </w:r>
      <w:bookmarkStart w:id="436" w:name="_ETM_Q1_6846000"/>
      <w:bookmarkEnd w:id="436"/>
      <w:r w:rsidR="00FE38DD">
        <w:rPr>
          <w:rFonts w:hint="cs"/>
          <w:rtl/>
          <w:lang w:eastAsia="he-IL"/>
        </w:rPr>
        <w:t>של השב"כ או כוונה של המחוקק לפגוע בפרט</w:t>
      </w:r>
      <w:r w:rsidR="006050F8">
        <w:rPr>
          <w:rFonts w:hint="cs"/>
          <w:rtl/>
          <w:lang w:eastAsia="he-IL"/>
        </w:rPr>
        <w:t>,</w:t>
      </w:r>
      <w:r w:rsidR="00FE38DD">
        <w:rPr>
          <w:rFonts w:hint="cs"/>
          <w:rtl/>
          <w:lang w:eastAsia="he-IL"/>
        </w:rPr>
        <w:t xml:space="preserve"> או</w:t>
      </w:r>
      <w:r w:rsidR="000066CE">
        <w:rPr>
          <w:rFonts w:hint="cs"/>
          <w:rtl/>
          <w:lang w:eastAsia="he-IL"/>
        </w:rPr>
        <w:t xml:space="preserve"> </w:t>
      </w:r>
      <w:r w:rsidR="00FE38DD">
        <w:rPr>
          <w:rFonts w:hint="cs"/>
          <w:rtl/>
          <w:lang w:eastAsia="he-IL"/>
        </w:rPr>
        <w:t>לעשות שימ</w:t>
      </w:r>
      <w:r w:rsidR="000066CE">
        <w:rPr>
          <w:rFonts w:hint="cs"/>
          <w:rtl/>
          <w:lang w:eastAsia="he-IL"/>
        </w:rPr>
        <w:t>ו</w:t>
      </w:r>
      <w:r w:rsidR="00FE38DD">
        <w:rPr>
          <w:rFonts w:hint="cs"/>
          <w:rtl/>
          <w:lang w:eastAsia="he-IL"/>
        </w:rPr>
        <w:t xml:space="preserve">ש </w:t>
      </w:r>
      <w:bookmarkStart w:id="437" w:name="_ETM_Q1_6856000"/>
      <w:bookmarkEnd w:id="437"/>
      <w:r w:rsidR="00FE38DD">
        <w:rPr>
          <w:rFonts w:hint="cs"/>
          <w:rtl/>
          <w:lang w:eastAsia="he-IL"/>
        </w:rPr>
        <w:t>חריג ושימוש לרעה. אין שימ</w:t>
      </w:r>
      <w:r w:rsidR="000066CE">
        <w:rPr>
          <w:rFonts w:hint="cs"/>
          <w:rtl/>
          <w:lang w:eastAsia="he-IL"/>
        </w:rPr>
        <w:t>ו</w:t>
      </w:r>
      <w:r w:rsidR="00FE38DD">
        <w:rPr>
          <w:rFonts w:hint="cs"/>
          <w:rtl/>
          <w:lang w:eastAsia="he-IL"/>
        </w:rPr>
        <w:t>ש א</w:t>
      </w:r>
      <w:r w:rsidR="000066CE">
        <w:rPr>
          <w:rFonts w:hint="cs"/>
          <w:rtl/>
          <w:lang w:eastAsia="he-IL"/>
        </w:rPr>
        <w:t xml:space="preserve">חד לרעה בכלי הזה שתועד עד היום. </w:t>
      </w:r>
    </w:p>
    <w:p w:rsidR="00FE38DD" w:rsidRDefault="00FE38DD" w:rsidP="00FE38DD">
      <w:pPr>
        <w:rPr>
          <w:rtl/>
          <w:lang w:eastAsia="he-IL"/>
        </w:rPr>
      </w:pPr>
      <w:bookmarkStart w:id="438" w:name="_ETM_Q1_6868000"/>
      <w:bookmarkEnd w:id="438"/>
    </w:p>
    <w:p w:rsidR="000066CE" w:rsidRDefault="000066CE" w:rsidP="000066CE">
      <w:pPr>
        <w:pStyle w:val="a4"/>
        <w:keepNext/>
        <w:rPr>
          <w:rtl/>
        </w:rPr>
      </w:pPr>
      <w:bookmarkStart w:id="439" w:name="ET_speaker_5762_14"/>
      <w:r w:rsidRPr="000066CE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0066C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39"/>
    </w:p>
    <w:p w:rsidR="000066CE" w:rsidRDefault="000066CE" w:rsidP="000066CE">
      <w:pPr>
        <w:pStyle w:val="KeepWithNext"/>
        <w:rPr>
          <w:rtl/>
          <w:lang w:eastAsia="he-IL"/>
        </w:rPr>
      </w:pPr>
    </w:p>
    <w:p w:rsidR="00FE38DD" w:rsidRDefault="00FE38DD" w:rsidP="00FE38DD">
      <w:pPr>
        <w:rPr>
          <w:rtl/>
          <w:lang w:eastAsia="he-IL"/>
        </w:rPr>
      </w:pPr>
      <w:bookmarkStart w:id="440" w:name="_ETM_Q1_6870000"/>
      <w:bookmarkEnd w:id="440"/>
      <w:r>
        <w:rPr>
          <w:rFonts w:hint="cs"/>
          <w:rtl/>
          <w:lang w:eastAsia="he-IL"/>
        </w:rPr>
        <w:t xml:space="preserve">מאיפה הבאת </w:t>
      </w:r>
      <w:bookmarkStart w:id="441" w:name="_ETM_Q1_6873000"/>
      <w:bookmarkEnd w:id="441"/>
      <w:r>
        <w:rPr>
          <w:rFonts w:hint="cs"/>
          <w:rtl/>
          <w:lang w:eastAsia="he-IL"/>
        </w:rPr>
        <w:t>את זה?</w:t>
      </w:r>
    </w:p>
    <w:p w:rsidR="00FE38DD" w:rsidRPr="00FE38DD" w:rsidRDefault="00FE38DD" w:rsidP="00FE38DD">
      <w:pPr>
        <w:rPr>
          <w:rtl/>
          <w:lang w:eastAsia="he-IL"/>
        </w:rPr>
      </w:pPr>
      <w:bookmarkStart w:id="442" w:name="_ETM_Q1_6874000"/>
      <w:bookmarkEnd w:id="442"/>
    </w:p>
    <w:p w:rsidR="000066CE" w:rsidRDefault="000066CE" w:rsidP="000066CE">
      <w:pPr>
        <w:pStyle w:val="a4"/>
        <w:keepNext/>
        <w:rPr>
          <w:rtl/>
        </w:rPr>
      </w:pPr>
      <w:bookmarkStart w:id="443" w:name="ET_speaker_5769_15"/>
      <w:r w:rsidRPr="000066CE">
        <w:rPr>
          <w:rStyle w:val="TagStyle"/>
          <w:rtl/>
        </w:rPr>
        <w:t xml:space="preserve"> &lt;&lt; דובר &gt;&gt; </w:t>
      </w:r>
      <w:r>
        <w:rPr>
          <w:rtl/>
        </w:rPr>
        <w:t>ניר ברקת (הליכוד):</w:t>
      </w:r>
      <w:r w:rsidRPr="000066C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43"/>
    </w:p>
    <w:p w:rsidR="000066CE" w:rsidRDefault="000066CE" w:rsidP="000066CE">
      <w:pPr>
        <w:pStyle w:val="KeepWithNext"/>
        <w:rPr>
          <w:rtl/>
          <w:lang w:eastAsia="he-IL"/>
        </w:rPr>
      </w:pPr>
    </w:p>
    <w:p w:rsidR="000066CE" w:rsidRDefault="000066CE" w:rsidP="0031793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ככל שאנחנו יודעים להשתמש במערכת </w:t>
      </w:r>
      <w:r w:rsidR="002B29C8">
        <w:rPr>
          <w:rFonts w:hint="cs"/>
          <w:rtl/>
          <w:lang w:eastAsia="he-IL"/>
        </w:rPr>
        <w:t>של איתור פרטני וביד</w:t>
      </w:r>
      <w:r>
        <w:rPr>
          <w:rFonts w:hint="cs"/>
          <w:rtl/>
          <w:lang w:eastAsia="he-IL"/>
        </w:rPr>
        <w:t>ו</w:t>
      </w:r>
      <w:r w:rsidR="002B29C8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 xml:space="preserve"> פרטני, ככה אנחנו</w:t>
      </w:r>
      <w:r w:rsidR="002B29C8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עוזרים למ</w:t>
      </w:r>
      <w:r w:rsidR="002B29C8">
        <w:rPr>
          <w:rFonts w:hint="cs"/>
          <w:rtl/>
          <w:lang w:eastAsia="he-IL"/>
        </w:rPr>
        <w:t>שק להתמודד עם המ</w:t>
      </w:r>
      <w:r>
        <w:rPr>
          <w:rFonts w:hint="cs"/>
          <w:rtl/>
          <w:lang w:eastAsia="he-IL"/>
        </w:rPr>
        <w:t xml:space="preserve">חלה הזאת. </w:t>
      </w:r>
      <w:r w:rsidR="002B29C8">
        <w:rPr>
          <w:rFonts w:hint="cs"/>
          <w:rtl/>
          <w:lang w:eastAsia="he-IL"/>
        </w:rPr>
        <w:t xml:space="preserve">אפשר </w:t>
      </w:r>
      <w:bookmarkStart w:id="444" w:name="_ETM_Q1_6885000"/>
      <w:bookmarkEnd w:id="444"/>
      <w:r>
        <w:rPr>
          <w:rFonts w:hint="cs"/>
          <w:rtl/>
          <w:lang w:eastAsia="he-IL"/>
        </w:rPr>
        <w:t>ללכת רחב, בית ספר</w:t>
      </w:r>
      <w:r w:rsidR="002B29C8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, </w:t>
      </w:r>
      <w:r w:rsidR="002B29C8">
        <w:rPr>
          <w:rFonts w:hint="cs"/>
          <w:rtl/>
          <w:lang w:eastAsia="he-IL"/>
        </w:rPr>
        <w:t>עירוני, מדינה שלמה להכניס לבידוד</w:t>
      </w:r>
      <w:r>
        <w:rPr>
          <w:rFonts w:hint="cs"/>
          <w:rtl/>
          <w:lang w:eastAsia="he-IL"/>
        </w:rPr>
        <w:t xml:space="preserve">, </w:t>
      </w:r>
      <w:r w:rsidR="00CD0190">
        <w:rPr>
          <w:rFonts w:hint="cs"/>
          <w:rtl/>
          <w:lang w:eastAsia="he-IL"/>
        </w:rPr>
        <w:t xml:space="preserve">ואפשר </w:t>
      </w:r>
      <w:r>
        <w:rPr>
          <w:rFonts w:hint="cs"/>
          <w:rtl/>
          <w:lang w:eastAsia="he-IL"/>
        </w:rPr>
        <w:t xml:space="preserve"> ללכת כמה שיותר פרטני.</w:t>
      </w:r>
      <w:r w:rsidR="002B29C8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</w:t>
      </w:r>
      <w:r w:rsidR="002B29C8">
        <w:rPr>
          <w:rFonts w:hint="cs"/>
          <w:rtl/>
          <w:lang w:eastAsia="he-IL"/>
        </w:rPr>
        <w:t>ני חושב</w:t>
      </w:r>
      <w:r>
        <w:rPr>
          <w:rFonts w:hint="cs"/>
          <w:rtl/>
          <w:lang w:eastAsia="he-IL"/>
        </w:rPr>
        <w:t xml:space="preserve"> שכל בר</w:t>
      </w:r>
      <w:r w:rsidR="002B29C8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>דעת מבין שללכת ל</w:t>
      </w:r>
      <w:r w:rsidR="002B29C8">
        <w:rPr>
          <w:rFonts w:hint="cs"/>
          <w:rtl/>
          <w:lang w:eastAsia="he-IL"/>
        </w:rPr>
        <w:t>איתור פרטני וב</w:t>
      </w:r>
      <w:r>
        <w:rPr>
          <w:rFonts w:hint="cs"/>
          <w:rtl/>
          <w:lang w:eastAsia="he-IL"/>
        </w:rPr>
        <w:t>י</w:t>
      </w:r>
      <w:r w:rsidR="002B29C8">
        <w:rPr>
          <w:rFonts w:hint="cs"/>
          <w:rtl/>
          <w:lang w:eastAsia="he-IL"/>
        </w:rPr>
        <w:t>ד</w:t>
      </w:r>
      <w:r w:rsidR="00CD0190">
        <w:rPr>
          <w:rFonts w:hint="cs"/>
          <w:rtl/>
          <w:lang w:eastAsia="he-IL"/>
        </w:rPr>
        <w:t>וד פרטני</w:t>
      </w:r>
      <w:r>
        <w:rPr>
          <w:rFonts w:hint="cs"/>
          <w:rtl/>
          <w:lang w:eastAsia="he-IL"/>
        </w:rPr>
        <w:t xml:space="preserve"> </w:t>
      </w:r>
      <w:r w:rsidR="00CD0190">
        <w:rPr>
          <w:rFonts w:hint="cs"/>
          <w:rtl/>
          <w:lang w:eastAsia="he-IL"/>
        </w:rPr>
        <w:t xml:space="preserve">הוא </w:t>
      </w:r>
      <w:r>
        <w:rPr>
          <w:rFonts w:hint="cs"/>
          <w:rtl/>
          <w:lang w:eastAsia="he-IL"/>
        </w:rPr>
        <w:t xml:space="preserve">יותר נכון </w:t>
      </w:r>
      <w:r w:rsidR="002B29C8">
        <w:rPr>
          <w:rFonts w:hint="cs"/>
          <w:rtl/>
          <w:lang w:eastAsia="he-IL"/>
        </w:rPr>
        <w:t xml:space="preserve">למדינת ישראל </w:t>
      </w:r>
      <w:r>
        <w:rPr>
          <w:rFonts w:hint="cs"/>
          <w:rtl/>
          <w:lang w:eastAsia="he-IL"/>
        </w:rPr>
        <w:t xml:space="preserve">מאשר לעשות </w:t>
      </w:r>
      <w:proofErr w:type="spellStart"/>
      <w:r>
        <w:rPr>
          <w:rFonts w:hint="cs"/>
          <w:rtl/>
          <w:lang w:eastAsia="he-IL"/>
        </w:rPr>
        <w:t>בידודים</w:t>
      </w:r>
      <w:proofErr w:type="spellEnd"/>
      <w:r>
        <w:rPr>
          <w:rFonts w:hint="cs"/>
          <w:rtl/>
          <w:lang w:eastAsia="he-IL"/>
        </w:rPr>
        <w:t xml:space="preserve"> </w:t>
      </w:r>
      <w:r w:rsidR="00CD0190">
        <w:rPr>
          <w:rFonts w:hint="cs"/>
          <w:rtl/>
          <w:lang w:eastAsia="he-IL"/>
        </w:rPr>
        <w:t>נ</w:t>
      </w:r>
      <w:r>
        <w:rPr>
          <w:rFonts w:hint="cs"/>
          <w:rtl/>
          <w:lang w:eastAsia="he-IL"/>
        </w:rPr>
        <w:t>רחבים,</w:t>
      </w:r>
      <w:r w:rsidR="002B29C8">
        <w:rPr>
          <w:rFonts w:hint="cs"/>
          <w:rtl/>
          <w:lang w:eastAsia="he-IL"/>
        </w:rPr>
        <w:t xml:space="preserve"> </w:t>
      </w:r>
      <w:r w:rsidR="00F33E32">
        <w:rPr>
          <w:rFonts w:hint="cs"/>
          <w:rtl/>
          <w:lang w:eastAsia="he-IL"/>
        </w:rPr>
        <w:t xml:space="preserve">כי </w:t>
      </w:r>
      <w:r>
        <w:rPr>
          <w:rFonts w:hint="cs"/>
          <w:rtl/>
          <w:lang w:eastAsia="he-IL"/>
        </w:rPr>
        <w:t xml:space="preserve">המחיר הכלכלי </w:t>
      </w:r>
      <w:r w:rsidR="00317933">
        <w:rPr>
          <w:rFonts w:hint="cs"/>
          <w:rtl/>
          <w:lang w:eastAsia="he-IL"/>
        </w:rPr>
        <w:t xml:space="preserve">של </w:t>
      </w:r>
      <w:proofErr w:type="spellStart"/>
      <w:r w:rsidR="00317933">
        <w:rPr>
          <w:rFonts w:hint="cs"/>
          <w:rtl/>
          <w:lang w:eastAsia="he-IL"/>
        </w:rPr>
        <w:t>בידודים</w:t>
      </w:r>
      <w:proofErr w:type="spellEnd"/>
      <w:r w:rsidR="00317933">
        <w:rPr>
          <w:rFonts w:hint="cs"/>
          <w:rtl/>
          <w:lang w:eastAsia="he-IL"/>
        </w:rPr>
        <w:t xml:space="preserve"> נרחבים </w:t>
      </w:r>
      <w:r>
        <w:rPr>
          <w:rFonts w:hint="cs"/>
          <w:rtl/>
          <w:lang w:eastAsia="he-IL"/>
        </w:rPr>
        <w:t xml:space="preserve">הוא </w:t>
      </w:r>
      <w:r w:rsidR="00317933">
        <w:rPr>
          <w:rFonts w:hint="cs"/>
          <w:rtl/>
          <w:lang w:eastAsia="he-IL"/>
        </w:rPr>
        <w:t xml:space="preserve">מחיר </w:t>
      </w:r>
      <w:r>
        <w:rPr>
          <w:rFonts w:hint="cs"/>
          <w:rtl/>
          <w:lang w:eastAsia="he-IL"/>
        </w:rPr>
        <w:t>קשה, הוא בלתי נסבל. גם לי חשוב</w:t>
      </w:r>
      <w:r w:rsidR="002B29C8">
        <w:rPr>
          <w:rFonts w:hint="cs"/>
          <w:rtl/>
          <w:lang w:eastAsia="he-IL"/>
        </w:rPr>
        <w:t>ות</w:t>
      </w:r>
      <w:r w:rsidR="00CD0190">
        <w:rPr>
          <w:rFonts w:hint="cs"/>
          <w:rtl/>
          <w:lang w:eastAsia="he-IL"/>
        </w:rPr>
        <w:t xml:space="preserve"> מאוד זכויות הפרט, אבל</w:t>
      </w:r>
      <w:r>
        <w:rPr>
          <w:rFonts w:hint="cs"/>
          <w:rtl/>
          <w:lang w:eastAsia="he-IL"/>
        </w:rPr>
        <w:t xml:space="preserve"> אני חושב שהחוק הזה מגביל בצורה </w:t>
      </w:r>
      <w:r w:rsidR="002B29C8">
        <w:rPr>
          <w:rFonts w:hint="cs"/>
          <w:rtl/>
          <w:lang w:eastAsia="he-IL"/>
        </w:rPr>
        <w:t xml:space="preserve">ברורה את השב"כ, </w:t>
      </w:r>
      <w:r>
        <w:rPr>
          <w:rFonts w:hint="cs"/>
          <w:rtl/>
          <w:lang w:eastAsia="he-IL"/>
        </w:rPr>
        <w:t>את משרד הבריאו</w:t>
      </w:r>
      <w:r w:rsidR="002B29C8">
        <w:rPr>
          <w:rFonts w:hint="cs"/>
          <w:rtl/>
          <w:lang w:eastAsia="he-IL"/>
        </w:rPr>
        <w:t>ת, את כל האנשים המוס</w:t>
      </w:r>
      <w:r>
        <w:rPr>
          <w:rFonts w:hint="cs"/>
          <w:rtl/>
          <w:lang w:eastAsia="he-IL"/>
        </w:rPr>
        <w:t>מ</w:t>
      </w:r>
      <w:r w:rsidR="002B29C8">
        <w:rPr>
          <w:rFonts w:hint="cs"/>
          <w:rtl/>
          <w:lang w:eastAsia="he-IL"/>
        </w:rPr>
        <w:t>כ</w:t>
      </w:r>
      <w:r>
        <w:rPr>
          <w:rFonts w:hint="cs"/>
          <w:rtl/>
          <w:lang w:eastAsia="he-IL"/>
        </w:rPr>
        <w:t>ים להתעסק עם</w:t>
      </w:r>
      <w:r w:rsidR="002B29C8">
        <w:rPr>
          <w:rFonts w:hint="cs"/>
          <w:rtl/>
          <w:lang w:eastAsia="he-IL"/>
        </w:rPr>
        <w:t xml:space="preserve"> </w:t>
      </w:r>
      <w:bookmarkStart w:id="445" w:name="_ETM_Q1_6927000"/>
      <w:bookmarkEnd w:id="445"/>
      <w:r w:rsidR="002B29C8">
        <w:rPr>
          <w:rFonts w:hint="cs"/>
          <w:rtl/>
          <w:lang w:eastAsia="he-IL"/>
        </w:rPr>
        <w:t>הנושאים האלה</w:t>
      </w:r>
      <w:r w:rsidR="00317933">
        <w:rPr>
          <w:rFonts w:hint="cs"/>
          <w:rtl/>
          <w:lang w:eastAsia="he-IL"/>
        </w:rPr>
        <w:t>.</w:t>
      </w:r>
      <w:r w:rsidR="00CD0190">
        <w:rPr>
          <w:rFonts w:hint="cs"/>
          <w:rtl/>
          <w:lang w:eastAsia="he-IL"/>
        </w:rPr>
        <w:t xml:space="preserve"> אם אני מסתכל אחורה</w:t>
      </w:r>
      <w:r w:rsidR="00317933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CD0190">
        <w:rPr>
          <w:rFonts w:hint="cs"/>
          <w:rtl/>
          <w:lang w:eastAsia="he-IL"/>
        </w:rPr>
        <w:t>אני רואה ש</w:t>
      </w:r>
      <w:r>
        <w:rPr>
          <w:rFonts w:hint="cs"/>
          <w:rtl/>
          <w:lang w:eastAsia="he-IL"/>
        </w:rPr>
        <w:t>זה נע</w:t>
      </w:r>
      <w:r w:rsidR="00317933">
        <w:rPr>
          <w:rFonts w:hint="cs"/>
          <w:rtl/>
          <w:lang w:eastAsia="he-IL"/>
        </w:rPr>
        <w:t>שה בצורה טובה.</w:t>
      </w:r>
      <w:r w:rsidR="00CD019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אנחנו צריכים לאפשר את השימוש בכלי הזה. </w:t>
      </w:r>
    </w:p>
    <w:p w:rsidR="000066CE" w:rsidRDefault="000066CE" w:rsidP="000066CE">
      <w:pPr>
        <w:rPr>
          <w:rtl/>
          <w:lang w:eastAsia="he-IL"/>
        </w:rPr>
      </w:pPr>
    </w:p>
    <w:p w:rsidR="000066CE" w:rsidRDefault="004A2E77" w:rsidP="00CD019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האם יש בפיצול </w:t>
      </w:r>
      <w:r w:rsidR="000066CE">
        <w:rPr>
          <w:rFonts w:hint="cs"/>
          <w:rtl/>
          <w:lang w:eastAsia="he-IL"/>
        </w:rPr>
        <w:t>איזו שהיא פגיעה ביכ</w:t>
      </w:r>
      <w:r>
        <w:rPr>
          <w:rFonts w:hint="cs"/>
          <w:rtl/>
          <w:lang w:eastAsia="he-IL"/>
        </w:rPr>
        <w:t>ולת של משרד הבריאות להשתמש בכלי?</w:t>
      </w:r>
      <w:r w:rsidR="000066C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</w:t>
      </w:r>
      <w:r w:rsidR="000066CE">
        <w:rPr>
          <w:rFonts w:hint="cs"/>
          <w:rtl/>
          <w:lang w:eastAsia="he-IL"/>
        </w:rPr>
        <w:t>אם מרוב זהי</w:t>
      </w:r>
      <w:r>
        <w:rPr>
          <w:rFonts w:hint="cs"/>
          <w:rtl/>
          <w:lang w:eastAsia="he-IL"/>
        </w:rPr>
        <w:t>ר</w:t>
      </w:r>
      <w:r w:rsidR="000066CE">
        <w:rPr>
          <w:rFonts w:hint="cs"/>
          <w:rtl/>
          <w:lang w:eastAsia="he-IL"/>
        </w:rPr>
        <w:t>ות שאנחנ</w:t>
      </w:r>
      <w:r>
        <w:rPr>
          <w:rFonts w:hint="cs"/>
          <w:rtl/>
          <w:lang w:eastAsia="he-IL"/>
        </w:rPr>
        <w:t>ו</w:t>
      </w:r>
      <w:r w:rsidR="000066CE">
        <w:rPr>
          <w:rFonts w:hint="cs"/>
          <w:rtl/>
          <w:lang w:eastAsia="he-IL"/>
        </w:rPr>
        <w:t xml:space="preserve"> ר</w:t>
      </w:r>
      <w:r>
        <w:rPr>
          <w:rFonts w:hint="cs"/>
          <w:rtl/>
          <w:lang w:eastAsia="he-IL"/>
        </w:rPr>
        <w:t>וצים לדון</w:t>
      </w:r>
      <w:r w:rsidR="00317933">
        <w:rPr>
          <w:rFonts w:hint="cs"/>
          <w:rtl/>
          <w:lang w:eastAsia="he-IL"/>
        </w:rPr>
        <w:t>,</w:t>
      </w:r>
      <w:r w:rsidR="000066CE">
        <w:rPr>
          <w:rFonts w:hint="cs"/>
          <w:rtl/>
          <w:lang w:eastAsia="he-IL"/>
        </w:rPr>
        <w:t xml:space="preserve"> אנחנ</w:t>
      </w:r>
      <w:r>
        <w:rPr>
          <w:rFonts w:hint="cs"/>
          <w:rtl/>
          <w:lang w:eastAsia="he-IL"/>
        </w:rPr>
        <w:t>ו</w:t>
      </w:r>
      <w:r w:rsidR="000066C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מונעים את כל </w:t>
      </w:r>
      <w:bookmarkStart w:id="446" w:name="_ETM_Q1_6959000"/>
      <w:bookmarkEnd w:id="446"/>
      <w:r>
        <w:rPr>
          <w:rFonts w:hint="cs"/>
          <w:rtl/>
          <w:lang w:eastAsia="he-IL"/>
        </w:rPr>
        <w:t xml:space="preserve">הכלים הנדרשים למערכת הבריאות ולשב"כ </w:t>
      </w:r>
      <w:r w:rsidR="00CD0190">
        <w:rPr>
          <w:rFonts w:hint="cs"/>
          <w:rtl/>
          <w:lang w:eastAsia="he-IL"/>
        </w:rPr>
        <w:t xml:space="preserve">כדי </w:t>
      </w:r>
      <w:r w:rsidR="000066CE">
        <w:rPr>
          <w:rFonts w:hint="cs"/>
          <w:rtl/>
          <w:lang w:eastAsia="he-IL"/>
        </w:rPr>
        <w:t>לאתר אנשים</w:t>
      </w:r>
      <w:r>
        <w:rPr>
          <w:rFonts w:hint="cs"/>
          <w:rtl/>
          <w:lang w:eastAsia="he-IL"/>
        </w:rPr>
        <w:t>?</w:t>
      </w:r>
    </w:p>
    <w:p w:rsidR="000066CE" w:rsidRDefault="000066CE" w:rsidP="000066CE">
      <w:pPr>
        <w:rPr>
          <w:rtl/>
          <w:lang w:eastAsia="he-IL"/>
        </w:rPr>
      </w:pPr>
    </w:p>
    <w:p w:rsidR="00CD0190" w:rsidRDefault="00CD0190" w:rsidP="00CD0190">
      <w:pPr>
        <w:pStyle w:val="af6"/>
        <w:keepNext/>
        <w:rPr>
          <w:rtl/>
        </w:rPr>
      </w:pPr>
      <w:bookmarkStart w:id="447" w:name="ET_yor_5774_149"/>
      <w:r w:rsidRPr="00CD0190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D0190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447"/>
    </w:p>
    <w:p w:rsidR="00CD0190" w:rsidRDefault="00CD0190" w:rsidP="00CD0190">
      <w:pPr>
        <w:pStyle w:val="KeepWithNext"/>
        <w:rPr>
          <w:rtl/>
        </w:rPr>
      </w:pPr>
    </w:p>
    <w:p w:rsidR="000066CE" w:rsidRDefault="00CE5990" w:rsidP="00DB107D">
      <w:pPr>
        <w:rPr>
          <w:rtl/>
          <w:lang w:eastAsia="he-IL"/>
        </w:rPr>
      </w:pPr>
      <w:r>
        <w:rPr>
          <w:rFonts w:hint="cs"/>
          <w:rtl/>
          <w:lang w:eastAsia="he-IL"/>
        </w:rPr>
        <w:t>אותו הסדר זמני או משני מאפשר התמודדות ברמה מיטבית בהיקף התחלואה הקיים או הצפוי באותו חלון זמן שנדון</w:t>
      </w:r>
      <w:r w:rsidR="00FF5993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>אנחנו מוסיפים שסתום נוסף, רשת ביטחון</w:t>
      </w:r>
      <w:r w:rsidR="00FF5993">
        <w:rPr>
          <w:rFonts w:hint="cs"/>
          <w:rtl/>
          <w:lang w:eastAsia="he-IL"/>
        </w:rPr>
        <w:t xml:space="preserve"> למצב שבו </w:t>
      </w:r>
      <w:r w:rsidR="00317933">
        <w:rPr>
          <w:rFonts w:hint="cs"/>
          <w:rtl/>
          <w:lang w:eastAsia="he-IL"/>
        </w:rPr>
        <w:t>הערכות משתנות ויש הי</w:t>
      </w:r>
      <w:r w:rsidR="00FF5993">
        <w:rPr>
          <w:rFonts w:hint="cs"/>
          <w:rtl/>
          <w:lang w:eastAsia="he-IL"/>
        </w:rPr>
        <w:t xml:space="preserve">דרדרות </w:t>
      </w:r>
      <w:bookmarkStart w:id="448" w:name="_ETM_Q1_6991000"/>
      <w:bookmarkEnd w:id="448"/>
      <w:r w:rsidR="00FF5993">
        <w:rPr>
          <w:rFonts w:hint="cs"/>
          <w:rtl/>
          <w:lang w:eastAsia="he-IL"/>
        </w:rPr>
        <w:t>משמעותית</w:t>
      </w:r>
      <w:r w:rsidR="00317933">
        <w:rPr>
          <w:rFonts w:hint="cs"/>
          <w:rtl/>
          <w:lang w:eastAsia="he-IL"/>
        </w:rPr>
        <w:t xml:space="preserve">, </w:t>
      </w:r>
      <w:r w:rsidR="00DB107D">
        <w:rPr>
          <w:rFonts w:hint="cs"/>
          <w:rtl/>
          <w:lang w:eastAsia="he-IL"/>
        </w:rPr>
        <w:t>ש</w:t>
      </w:r>
      <w:r w:rsidR="00317933">
        <w:rPr>
          <w:rFonts w:hint="cs"/>
          <w:rtl/>
          <w:lang w:eastAsia="he-IL"/>
        </w:rPr>
        <w:t>אפ</w:t>
      </w:r>
      <w:r>
        <w:rPr>
          <w:rFonts w:hint="cs"/>
          <w:rtl/>
          <w:lang w:eastAsia="he-IL"/>
        </w:rPr>
        <w:t xml:space="preserve">שר </w:t>
      </w:r>
      <w:r w:rsidR="00FF5993">
        <w:rPr>
          <w:rFonts w:hint="cs"/>
          <w:rtl/>
          <w:lang w:eastAsia="he-IL"/>
        </w:rPr>
        <w:t xml:space="preserve">יהיה </w:t>
      </w:r>
      <w:r>
        <w:rPr>
          <w:rFonts w:hint="cs"/>
          <w:rtl/>
          <w:lang w:eastAsia="he-IL"/>
        </w:rPr>
        <w:t xml:space="preserve">להוסיף </w:t>
      </w:r>
      <w:r w:rsidR="00FF5993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>ו</w:t>
      </w:r>
      <w:r w:rsidR="00FF5993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להקל</w:t>
      </w:r>
      <w:r w:rsidR="00FF5993">
        <w:rPr>
          <w:rFonts w:hint="cs"/>
          <w:rtl/>
          <w:lang w:eastAsia="he-IL"/>
        </w:rPr>
        <w:t>.</w:t>
      </w:r>
    </w:p>
    <w:p w:rsidR="00CE5990" w:rsidRDefault="00CE5990" w:rsidP="000066CE">
      <w:pPr>
        <w:rPr>
          <w:rtl/>
          <w:lang w:eastAsia="he-IL"/>
        </w:rPr>
      </w:pPr>
    </w:p>
    <w:p w:rsidR="00CE5990" w:rsidRDefault="00CE5990" w:rsidP="00CE5990">
      <w:pPr>
        <w:pStyle w:val="a4"/>
        <w:keepNext/>
        <w:rPr>
          <w:rtl/>
        </w:rPr>
      </w:pPr>
      <w:bookmarkStart w:id="449" w:name="ET_speaker_5769_16"/>
      <w:r w:rsidRPr="00CE5990">
        <w:rPr>
          <w:rStyle w:val="TagStyle"/>
          <w:rtl/>
        </w:rPr>
        <w:t xml:space="preserve"> &lt;&lt; דובר &gt;&gt; </w:t>
      </w:r>
      <w:r>
        <w:rPr>
          <w:rtl/>
        </w:rPr>
        <w:t>ניר ברקת (הליכוד):</w:t>
      </w:r>
      <w:r w:rsidRPr="00CE599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49"/>
    </w:p>
    <w:p w:rsidR="00CE5990" w:rsidRDefault="00CE5990" w:rsidP="00CE5990">
      <w:pPr>
        <w:pStyle w:val="KeepWithNext"/>
        <w:rPr>
          <w:rtl/>
          <w:lang w:eastAsia="he-IL"/>
        </w:rPr>
      </w:pPr>
    </w:p>
    <w:p w:rsidR="00CE5990" w:rsidRDefault="00FF5993" w:rsidP="00FF599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למה לא ללכת בגישה של לאשר את </w:t>
      </w:r>
      <w:bookmarkStart w:id="450" w:name="_ETM_Q1_6999000"/>
      <w:bookmarkEnd w:id="450"/>
      <w:proofErr w:type="spellStart"/>
      <w:r>
        <w:rPr>
          <w:rFonts w:hint="cs"/>
          <w:rtl/>
          <w:lang w:eastAsia="he-IL"/>
        </w:rPr>
        <w:t>הכל</w:t>
      </w:r>
      <w:proofErr w:type="spellEnd"/>
      <w:r>
        <w:rPr>
          <w:rFonts w:hint="cs"/>
          <w:rtl/>
          <w:lang w:eastAsia="he-IL"/>
        </w:rPr>
        <w:t xml:space="preserve">, לדון, ואז להכניס תיקונים? </w:t>
      </w:r>
    </w:p>
    <w:p w:rsidR="00CE5990" w:rsidRDefault="00CE5990" w:rsidP="00CE5990">
      <w:pPr>
        <w:rPr>
          <w:rtl/>
          <w:lang w:eastAsia="he-IL"/>
        </w:rPr>
      </w:pPr>
    </w:p>
    <w:p w:rsidR="00FF5993" w:rsidRDefault="00FF5993" w:rsidP="00FF5993">
      <w:pPr>
        <w:pStyle w:val="af6"/>
        <w:keepNext/>
        <w:rPr>
          <w:rtl/>
        </w:rPr>
      </w:pPr>
      <w:r w:rsidRPr="00FF5993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FF5993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</w:p>
    <w:p w:rsidR="00FF5993" w:rsidRDefault="00FF5993" w:rsidP="00FF5993">
      <w:pPr>
        <w:pStyle w:val="KeepWithNext"/>
        <w:rPr>
          <w:rtl/>
        </w:rPr>
      </w:pPr>
    </w:p>
    <w:p w:rsidR="00CE5990" w:rsidRDefault="00FF5993" w:rsidP="00D367D2">
      <w:pPr>
        <w:rPr>
          <w:rtl/>
          <w:lang w:eastAsia="he-IL"/>
        </w:rPr>
      </w:pPr>
      <w:r>
        <w:rPr>
          <w:rtl/>
        </w:rPr>
        <w:t xml:space="preserve">  </w:t>
      </w:r>
      <w:r>
        <w:rPr>
          <w:rFonts w:hint="cs"/>
          <w:rtl/>
          <w:lang w:eastAsia="he-IL"/>
        </w:rPr>
        <w:t xml:space="preserve">כי אנחנו </w:t>
      </w:r>
      <w:r w:rsidR="00CE5990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אשרים ע</w:t>
      </w:r>
      <w:r w:rsidR="00CE5990">
        <w:rPr>
          <w:rFonts w:hint="cs"/>
          <w:rtl/>
          <w:lang w:eastAsia="he-IL"/>
        </w:rPr>
        <w:t>כ</w:t>
      </w:r>
      <w:r>
        <w:rPr>
          <w:rFonts w:hint="cs"/>
          <w:rtl/>
          <w:lang w:eastAsia="he-IL"/>
        </w:rPr>
        <w:t>ש</w:t>
      </w:r>
      <w:r w:rsidR="00CE5990">
        <w:rPr>
          <w:rFonts w:hint="cs"/>
          <w:rtl/>
          <w:lang w:eastAsia="he-IL"/>
        </w:rPr>
        <w:t>יו הסדר ש</w:t>
      </w:r>
      <w:r w:rsidR="00D367D2">
        <w:rPr>
          <w:rFonts w:hint="cs"/>
          <w:rtl/>
          <w:lang w:eastAsia="he-IL"/>
        </w:rPr>
        <w:t xml:space="preserve">הוא </w:t>
      </w:r>
      <w:r w:rsidR="00CE5990">
        <w:rPr>
          <w:rFonts w:hint="cs"/>
          <w:rtl/>
          <w:lang w:eastAsia="he-IL"/>
        </w:rPr>
        <w:t>לא</w:t>
      </w:r>
      <w:r>
        <w:rPr>
          <w:rFonts w:hint="cs"/>
          <w:rtl/>
          <w:lang w:eastAsia="he-IL"/>
        </w:rPr>
        <w:t xml:space="preserve"> למעלה מהנדרש </w:t>
      </w:r>
      <w:r w:rsidR="00D367D2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מצב הנוכחי</w:t>
      </w:r>
      <w:r w:rsidR="00CE5990">
        <w:rPr>
          <w:rFonts w:hint="cs"/>
          <w:rtl/>
          <w:lang w:eastAsia="he-IL"/>
        </w:rPr>
        <w:t xml:space="preserve">. אנחנו </w:t>
      </w:r>
      <w:r>
        <w:rPr>
          <w:rFonts w:hint="cs"/>
          <w:rtl/>
          <w:lang w:eastAsia="he-IL"/>
        </w:rPr>
        <w:t xml:space="preserve">נותנים את </w:t>
      </w:r>
      <w:bookmarkStart w:id="451" w:name="_ETM_Q1_7013000"/>
      <w:bookmarkEnd w:id="451"/>
      <w:r>
        <w:rPr>
          <w:rFonts w:hint="cs"/>
          <w:rtl/>
          <w:lang w:eastAsia="he-IL"/>
        </w:rPr>
        <w:t xml:space="preserve">הכלים. אנחנו </w:t>
      </w:r>
      <w:r w:rsidR="00CE5990">
        <w:rPr>
          <w:rFonts w:hint="cs"/>
          <w:rtl/>
          <w:lang w:eastAsia="he-IL"/>
        </w:rPr>
        <w:t>נקיי</w:t>
      </w:r>
      <w:r>
        <w:rPr>
          <w:rFonts w:hint="cs"/>
          <w:rtl/>
          <w:lang w:eastAsia="he-IL"/>
        </w:rPr>
        <w:t xml:space="preserve">ם את הדיון העיקרי בהסדר הראשי. </w:t>
      </w:r>
    </w:p>
    <w:p w:rsidR="00CE5990" w:rsidRDefault="00CE5990" w:rsidP="00CE5990">
      <w:pPr>
        <w:rPr>
          <w:rtl/>
          <w:lang w:eastAsia="he-IL"/>
        </w:rPr>
      </w:pPr>
    </w:p>
    <w:p w:rsidR="00CE5990" w:rsidRDefault="00CE5990" w:rsidP="00CE5990">
      <w:pPr>
        <w:pStyle w:val="a4"/>
        <w:keepNext/>
        <w:rPr>
          <w:rtl/>
        </w:rPr>
      </w:pPr>
      <w:bookmarkStart w:id="452" w:name="ET_speaker_5767_17"/>
      <w:r w:rsidRPr="00CE5990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CE599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52"/>
    </w:p>
    <w:p w:rsidR="00CE5990" w:rsidRDefault="00CE5990" w:rsidP="00CE5990">
      <w:pPr>
        <w:pStyle w:val="KeepWithNext"/>
        <w:rPr>
          <w:rtl/>
          <w:lang w:eastAsia="he-IL"/>
        </w:rPr>
      </w:pPr>
    </w:p>
    <w:p w:rsidR="00CE5990" w:rsidRDefault="00CE5990" w:rsidP="00740E7C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חושבת שהדיכוט</w:t>
      </w:r>
      <w:r w:rsidR="00012DE3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מי</w:t>
      </w:r>
      <w:r w:rsidR="00012DE3">
        <w:rPr>
          <w:rFonts w:hint="cs"/>
          <w:rtl/>
          <w:lang w:eastAsia="he-IL"/>
        </w:rPr>
        <w:t>ה ה</w:t>
      </w:r>
      <w:r>
        <w:rPr>
          <w:rFonts w:hint="cs"/>
          <w:rtl/>
          <w:lang w:eastAsia="he-IL"/>
        </w:rPr>
        <w:t>זאת שאומרים לציבור</w:t>
      </w:r>
      <w:r w:rsidR="00012DE3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</w:t>
      </w:r>
      <w:r w:rsidR="00012DE3">
        <w:rPr>
          <w:rFonts w:hint="cs"/>
          <w:rtl/>
          <w:lang w:eastAsia="he-IL"/>
        </w:rPr>
        <w:t>או שנעצור</w:t>
      </w:r>
      <w:r>
        <w:rPr>
          <w:rFonts w:hint="cs"/>
          <w:rtl/>
          <w:lang w:eastAsia="he-IL"/>
        </w:rPr>
        <w:t xml:space="preserve"> את הכלכלה </w:t>
      </w:r>
      <w:r w:rsidR="00012DE3">
        <w:rPr>
          <w:rFonts w:hint="cs"/>
          <w:rtl/>
          <w:lang w:eastAsia="he-IL"/>
        </w:rPr>
        <w:t>בישראל</w:t>
      </w:r>
      <w:r w:rsidR="00DB107D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או שנשלח </w:t>
      </w:r>
      <w:r w:rsidR="00012DE3">
        <w:rPr>
          <w:rFonts w:hint="cs"/>
          <w:rtl/>
          <w:lang w:eastAsia="he-IL"/>
        </w:rPr>
        <w:t>את השב"כ לעקוב אחריכם, הי</w:t>
      </w:r>
      <w:r>
        <w:rPr>
          <w:rFonts w:hint="cs"/>
          <w:rtl/>
          <w:lang w:eastAsia="he-IL"/>
        </w:rPr>
        <w:t>א</w:t>
      </w:r>
      <w:r w:rsidR="00012DE3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זריי</w:t>
      </w:r>
      <w:r w:rsidR="00012DE3">
        <w:rPr>
          <w:rFonts w:hint="cs"/>
          <w:rtl/>
          <w:lang w:eastAsia="he-IL"/>
        </w:rPr>
        <w:t>ת חול בעיני הציבור. אין כזאת מש</w:t>
      </w:r>
      <w:r>
        <w:rPr>
          <w:rFonts w:hint="cs"/>
          <w:rtl/>
          <w:lang w:eastAsia="he-IL"/>
        </w:rPr>
        <w:t>ו</w:t>
      </w:r>
      <w:r w:rsidR="00012DE3">
        <w:rPr>
          <w:rFonts w:hint="cs"/>
          <w:rtl/>
          <w:lang w:eastAsia="he-IL"/>
        </w:rPr>
        <w:t>ואה. אפשר לפתוח כלכלה ו</w:t>
      </w:r>
      <w:r w:rsidR="00740E7C">
        <w:rPr>
          <w:rFonts w:hint="cs"/>
          <w:rtl/>
          <w:lang w:eastAsia="he-IL"/>
        </w:rPr>
        <w:t xml:space="preserve">גם </w:t>
      </w:r>
      <w:r w:rsidR="00012DE3">
        <w:rPr>
          <w:rFonts w:hint="cs"/>
          <w:rtl/>
          <w:lang w:eastAsia="he-IL"/>
        </w:rPr>
        <w:t>לפתח</w:t>
      </w:r>
      <w:r>
        <w:rPr>
          <w:rFonts w:hint="cs"/>
          <w:rtl/>
          <w:lang w:eastAsia="he-IL"/>
        </w:rPr>
        <w:t xml:space="preserve"> יכולות</w:t>
      </w:r>
      <w:r w:rsidR="00012DE3">
        <w:rPr>
          <w:rFonts w:hint="cs"/>
          <w:rtl/>
          <w:lang w:eastAsia="he-IL"/>
        </w:rPr>
        <w:t xml:space="preserve"> </w:t>
      </w:r>
      <w:bookmarkStart w:id="453" w:name="_ETM_Q1_7169000"/>
      <w:bookmarkEnd w:id="453"/>
      <w:r w:rsidR="00740E7C">
        <w:rPr>
          <w:rFonts w:hint="cs"/>
          <w:rtl/>
          <w:lang w:eastAsia="he-IL"/>
        </w:rPr>
        <w:t>אחרות -</w:t>
      </w:r>
      <w:r w:rsidR="00012DE3">
        <w:rPr>
          <w:rFonts w:hint="cs"/>
          <w:rtl/>
          <w:lang w:eastAsia="he-IL"/>
        </w:rPr>
        <w:t xml:space="preserve"> אם באפליקציה, אם בחקירה אפ</w:t>
      </w:r>
      <w:r>
        <w:rPr>
          <w:rFonts w:hint="cs"/>
          <w:rtl/>
          <w:lang w:eastAsia="he-IL"/>
        </w:rPr>
        <w:t>י</w:t>
      </w:r>
      <w:r w:rsidR="00012DE3">
        <w:rPr>
          <w:rFonts w:hint="cs"/>
          <w:rtl/>
          <w:lang w:eastAsia="he-IL"/>
        </w:rPr>
        <w:t>דמיולוגית שמאפשרת</w:t>
      </w:r>
      <w:r>
        <w:rPr>
          <w:rFonts w:hint="cs"/>
          <w:rtl/>
          <w:lang w:eastAsia="he-IL"/>
        </w:rPr>
        <w:t xml:space="preserve"> מענה </w:t>
      </w:r>
      <w:r w:rsidR="00012DE3">
        <w:rPr>
          <w:rFonts w:hint="cs"/>
          <w:rtl/>
          <w:lang w:eastAsia="he-IL"/>
        </w:rPr>
        <w:t>סביר כמו חקירת שב"כ</w:t>
      </w:r>
      <w:r>
        <w:rPr>
          <w:rFonts w:hint="cs"/>
          <w:rtl/>
          <w:lang w:eastAsia="he-IL"/>
        </w:rPr>
        <w:t>. במדינה דמוקרטית השב</w:t>
      </w:r>
      <w:r w:rsidR="00012DE3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>כ לא מ</w:t>
      </w:r>
      <w:r w:rsidR="00012DE3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פעל ככלי נגד אזרחים. </w:t>
      </w:r>
    </w:p>
    <w:p w:rsidR="00CE5990" w:rsidRDefault="00CE5990" w:rsidP="00CE5990">
      <w:pPr>
        <w:rPr>
          <w:rtl/>
          <w:lang w:eastAsia="he-IL"/>
        </w:rPr>
      </w:pPr>
    </w:p>
    <w:p w:rsidR="00CE5990" w:rsidRDefault="00CE5990" w:rsidP="00CE5990">
      <w:pPr>
        <w:pStyle w:val="a4"/>
        <w:keepNext/>
        <w:rPr>
          <w:rtl/>
        </w:rPr>
      </w:pPr>
      <w:bookmarkStart w:id="454" w:name="ET_speaker_5769_21"/>
      <w:r w:rsidRPr="00CE5990">
        <w:rPr>
          <w:rStyle w:val="TagStyle"/>
          <w:rtl/>
        </w:rPr>
        <w:t xml:space="preserve"> &lt;&lt; דובר &gt;&gt; </w:t>
      </w:r>
      <w:r>
        <w:rPr>
          <w:rtl/>
        </w:rPr>
        <w:t>ניר ברקת (הליכוד):</w:t>
      </w:r>
      <w:r w:rsidRPr="00CE599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54"/>
    </w:p>
    <w:p w:rsidR="00CE5990" w:rsidRDefault="00CE5990" w:rsidP="00CE5990">
      <w:pPr>
        <w:pStyle w:val="KeepWithNext"/>
        <w:rPr>
          <w:rtl/>
          <w:lang w:eastAsia="he-IL"/>
        </w:rPr>
      </w:pPr>
    </w:p>
    <w:p w:rsidR="00CE5990" w:rsidRDefault="00CE5990" w:rsidP="00CE5990">
      <w:pPr>
        <w:rPr>
          <w:rtl/>
          <w:lang w:eastAsia="he-IL"/>
        </w:rPr>
      </w:pPr>
      <w:r>
        <w:rPr>
          <w:rFonts w:hint="cs"/>
          <w:rtl/>
          <w:lang w:eastAsia="he-IL"/>
        </w:rPr>
        <w:t>זה נגד אזרח</w:t>
      </w:r>
      <w:r w:rsidR="00012DE3">
        <w:rPr>
          <w:rFonts w:hint="cs"/>
          <w:rtl/>
          <w:lang w:eastAsia="he-IL"/>
        </w:rPr>
        <w:t>ים</w:t>
      </w:r>
      <w:r>
        <w:rPr>
          <w:rFonts w:hint="cs"/>
          <w:rtl/>
          <w:lang w:eastAsia="he-IL"/>
        </w:rPr>
        <w:t>?</w:t>
      </w:r>
    </w:p>
    <w:p w:rsidR="00CE5990" w:rsidRDefault="00CE5990" w:rsidP="00CE5990">
      <w:pPr>
        <w:rPr>
          <w:rtl/>
          <w:lang w:eastAsia="he-IL"/>
        </w:rPr>
      </w:pPr>
    </w:p>
    <w:p w:rsidR="00CE5990" w:rsidRDefault="00CE5990" w:rsidP="00CE5990">
      <w:pPr>
        <w:pStyle w:val="a4"/>
        <w:keepNext/>
        <w:rPr>
          <w:rtl/>
        </w:rPr>
      </w:pPr>
      <w:bookmarkStart w:id="455" w:name="ET_speaker_5767_22"/>
      <w:r w:rsidRPr="00CE5990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CE599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55"/>
    </w:p>
    <w:p w:rsidR="00CE5990" w:rsidRDefault="00CE5990" w:rsidP="00CE5990">
      <w:pPr>
        <w:pStyle w:val="KeepWithNext"/>
        <w:rPr>
          <w:rtl/>
          <w:lang w:eastAsia="he-IL"/>
        </w:rPr>
      </w:pPr>
    </w:p>
    <w:p w:rsidR="00723E26" w:rsidRDefault="00CE5990" w:rsidP="00CE599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בוודאי </w:t>
      </w:r>
      <w:r w:rsidR="00012DE3">
        <w:rPr>
          <w:rFonts w:hint="cs"/>
          <w:rtl/>
          <w:lang w:eastAsia="he-IL"/>
        </w:rPr>
        <w:t>שזה נגד אזרחים</w:t>
      </w:r>
      <w:r>
        <w:rPr>
          <w:rFonts w:hint="cs"/>
          <w:rtl/>
          <w:lang w:eastAsia="he-IL"/>
        </w:rPr>
        <w:t>. ב</w:t>
      </w:r>
      <w:r w:rsidR="00012DE3">
        <w:rPr>
          <w:rFonts w:hint="cs"/>
          <w:rtl/>
          <w:lang w:eastAsia="he-IL"/>
        </w:rPr>
        <w:t xml:space="preserve">דמוקרטיה </w:t>
      </w:r>
      <w:r>
        <w:rPr>
          <w:rFonts w:hint="cs"/>
          <w:rtl/>
          <w:lang w:eastAsia="he-IL"/>
        </w:rPr>
        <w:t>ל</w:t>
      </w:r>
      <w:r w:rsidR="00012DE3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עוקבים אחרי אזרחים. </w:t>
      </w:r>
    </w:p>
    <w:p w:rsidR="00723E26" w:rsidRDefault="00723E26" w:rsidP="00CE5990">
      <w:pPr>
        <w:rPr>
          <w:rtl/>
          <w:lang w:eastAsia="he-IL"/>
        </w:rPr>
      </w:pPr>
    </w:p>
    <w:p w:rsidR="00723E26" w:rsidRDefault="00723E26" w:rsidP="00723E26">
      <w:pPr>
        <w:pStyle w:val="af6"/>
        <w:keepNext/>
        <w:rPr>
          <w:rtl/>
        </w:rPr>
      </w:pPr>
      <w:bookmarkStart w:id="456" w:name="ET_yor_5774_152"/>
      <w:r w:rsidRPr="00723E2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723E2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456"/>
    </w:p>
    <w:p w:rsidR="00723E26" w:rsidRDefault="00723E26" w:rsidP="00723E26">
      <w:pPr>
        <w:pStyle w:val="KeepWithNext"/>
        <w:rPr>
          <w:rtl/>
        </w:rPr>
      </w:pPr>
    </w:p>
    <w:p w:rsidR="00723E26" w:rsidRDefault="00723E26" w:rsidP="00723E26">
      <w:pPr>
        <w:rPr>
          <w:rtl/>
        </w:rPr>
      </w:pPr>
      <w:bookmarkStart w:id="457" w:name="_ETM_Q1_7194000"/>
      <w:bookmarkEnd w:id="457"/>
      <w:r>
        <w:rPr>
          <w:rFonts w:hint="cs"/>
          <w:rtl/>
        </w:rPr>
        <w:t>בעד אזרחים, לא נגד.</w:t>
      </w:r>
    </w:p>
    <w:p w:rsidR="00723E26" w:rsidRDefault="00723E26" w:rsidP="00723E26">
      <w:pPr>
        <w:ind w:firstLine="0"/>
        <w:rPr>
          <w:rtl/>
        </w:rPr>
      </w:pPr>
    </w:p>
    <w:p w:rsidR="00723E26" w:rsidRDefault="00723E26" w:rsidP="00723E26">
      <w:pPr>
        <w:pStyle w:val="a4"/>
        <w:keepNext/>
        <w:rPr>
          <w:rtl/>
        </w:rPr>
      </w:pPr>
      <w:bookmarkStart w:id="458" w:name="_ETM_Q1_7198000"/>
      <w:bookmarkStart w:id="459" w:name="ET_speaker_5767_153"/>
      <w:bookmarkEnd w:id="458"/>
      <w:r w:rsidRPr="00723E26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723E2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459"/>
    </w:p>
    <w:p w:rsidR="00723E26" w:rsidRDefault="00723E26" w:rsidP="00723E26">
      <w:pPr>
        <w:pStyle w:val="KeepWithNext"/>
        <w:rPr>
          <w:rtl/>
        </w:rPr>
      </w:pPr>
    </w:p>
    <w:p w:rsidR="00CE5990" w:rsidRDefault="00723E26" w:rsidP="002575D9">
      <w:pPr>
        <w:rPr>
          <w:rtl/>
          <w:lang w:eastAsia="he-IL"/>
        </w:rPr>
      </w:pPr>
      <w:bookmarkStart w:id="460" w:name="_ETM_Q1_7199000"/>
      <w:bookmarkEnd w:id="460"/>
      <w:r>
        <w:rPr>
          <w:rFonts w:hint="cs"/>
          <w:rtl/>
        </w:rPr>
        <w:t xml:space="preserve">היא </w:t>
      </w:r>
      <w:bookmarkStart w:id="461" w:name="_ETM_Q1_7197000"/>
      <w:bookmarkEnd w:id="461"/>
      <w:r>
        <w:rPr>
          <w:rFonts w:hint="cs"/>
          <w:rtl/>
        </w:rPr>
        <w:t xml:space="preserve">ממש לא בעד אזרחים. </w:t>
      </w:r>
      <w:bookmarkStart w:id="462" w:name="_ETM_Q1_7192000"/>
      <w:bookmarkEnd w:id="462"/>
      <w:r>
        <w:rPr>
          <w:rFonts w:hint="cs"/>
          <w:rtl/>
        </w:rPr>
        <w:t xml:space="preserve">התחלנו בבהילות היסטרית </w:t>
      </w:r>
      <w:bookmarkStart w:id="463" w:name="_ETM_Q1_7203000"/>
      <w:bookmarkEnd w:id="463"/>
      <w:r w:rsidR="00274B76">
        <w:rPr>
          <w:rFonts w:hint="cs"/>
          <w:rtl/>
        </w:rPr>
        <w:t>של לשלוח את השב"כ כשלא</w:t>
      </w:r>
      <w:r>
        <w:rPr>
          <w:rFonts w:hint="cs"/>
          <w:rtl/>
        </w:rPr>
        <w:t xml:space="preserve"> לא ידענו מה היא הקורונה </w:t>
      </w:r>
      <w:bookmarkStart w:id="464" w:name="_ETM_Q1_7205000"/>
      <w:bookmarkEnd w:id="464"/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 xml:space="preserve">'. </w:t>
      </w:r>
      <w:r w:rsidR="00CE5990">
        <w:rPr>
          <w:rFonts w:hint="cs"/>
          <w:rtl/>
          <w:lang w:eastAsia="he-IL"/>
        </w:rPr>
        <w:t>אנחנו מבינים</w:t>
      </w:r>
      <w:r>
        <w:rPr>
          <w:rFonts w:hint="cs"/>
          <w:rtl/>
          <w:lang w:eastAsia="he-IL"/>
        </w:rPr>
        <w:t xml:space="preserve"> </w:t>
      </w:r>
      <w:r w:rsidR="00CE5990">
        <w:rPr>
          <w:rFonts w:hint="cs"/>
          <w:rtl/>
          <w:lang w:eastAsia="he-IL"/>
        </w:rPr>
        <w:t xml:space="preserve">שהקורונה </w:t>
      </w:r>
      <w:r>
        <w:rPr>
          <w:rFonts w:hint="cs"/>
          <w:rtl/>
          <w:lang w:eastAsia="he-IL"/>
        </w:rPr>
        <w:t xml:space="preserve">כאן כדי להישאר, </w:t>
      </w:r>
      <w:r w:rsidR="002575D9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בצר לי אני אומר</w:t>
      </w:r>
      <w:r w:rsidR="00CE5990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 את זה.</w:t>
      </w:r>
      <w:r w:rsidR="002575D9">
        <w:rPr>
          <w:rFonts w:hint="cs"/>
          <w:rtl/>
          <w:lang w:eastAsia="he-IL"/>
        </w:rPr>
        <w:t xml:space="preserve"> האם</w:t>
      </w:r>
      <w:r w:rsidR="00CE599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לאורך </w:t>
      </w:r>
      <w:r w:rsidR="00CE5990">
        <w:rPr>
          <w:rFonts w:hint="cs"/>
          <w:rtl/>
          <w:lang w:eastAsia="he-IL"/>
        </w:rPr>
        <w:t>זמן</w:t>
      </w:r>
      <w:r>
        <w:rPr>
          <w:rFonts w:hint="cs"/>
          <w:rtl/>
          <w:lang w:eastAsia="he-IL"/>
        </w:rPr>
        <w:t>, כל עוד יש קורונה,</w:t>
      </w:r>
      <w:r w:rsidR="00CE599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יהיה מעקב שב"כ?</w:t>
      </w:r>
      <w:r w:rsidR="00CE5990">
        <w:rPr>
          <w:rFonts w:hint="cs"/>
          <w:rtl/>
          <w:lang w:eastAsia="he-IL"/>
        </w:rPr>
        <w:t xml:space="preserve"> למה? מה פתאום?  </w:t>
      </w:r>
    </w:p>
    <w:p w:rsidR="00CE5990" w:rsidRDefault="00CE5990" w:rsidP="00CE5990">
      <w:pPr>
        <w:rPr>
          <w:rtl/>
          <w:lang w:eastAsia="he-IL"/>
        </w:rPr>
      </w:pPr>
    </w:p>
    <w:p w:rsidR="00CE5990" w:rsidRDefault="00CE5990" w:rsidP="00CE5990">
      <w:pPr>
        <w:pStyle w:val="a4"/>
        <w:keepNext/>
        <w:rPr>
          <w:rtl/>
        </w:rPr>
      </w:pPr>
      <w:bookmarkStart w:id="465" w:name="ET_speaker_5769_23"/>
      <w:r w:rsidRPr="00CE5990">
        <w:rPr>
          <w:rStyle w:val="TagStyle"/>
          <w:rtl/>
        </w:rPr>
        <w:t xml:space="preserve"> &lt;&lt; דובר &gt;&gt; </w:t>
      </w:r>
      <w:r>
        <w:rPr>
          <w:rtl/>
        </w:rPr>
        <w:t>ניר ברקת (הליכוד):</w:t>
      </w:r>
      <w:r w:rsidRPr="00CE599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65"/>
    </w:p>
    <w:p w:rsidR="00CE5990" w:rsidRDefault="00CE5990" w:rsidP="00CE5990">
      <w:pPr>
        <w:pStyle w:val="KeepWithNext"/>
        <w:rPr>
          <w:rtl/>
          <w:lang w:eastAsia="he-IL"/>
        </w:rPr>
      </w:pPr>
    </w:p>
    <w:p w:rsidR="00CE5990" w:rsidRDefault="00CE5990" w:rsidP="00CE5990">
      <w:pPr>
        <w:rPr>
          <w:rtl/>
          <w:lang w:eastAsia="he-IL"/>
        </w:rPr>
      </w:pPr>
      <w:r>
        <w:rPr>
          <w:rFonts w:hint="cs"/>
          <w:rtl/>
          <w:lang w:eastAsia="he-IL"/>
        </w:rPr>
        <w:t>זה מציל חיים</w:t>
      </w:r>
      <w:r w:rsidR="00723E26">
        <w:rPr>
          <w:rFonts w:hint="cs"/>
          <w:rtl/>
          <w:lang w:eastAsia="he-IL"/>
        </w:rPr>
        <w:t>.</w:t>
      </w:r>
    </w:p>
    <w:p w:rsidR="00CE5990" w:rsidRDefault="00CE5990" w:rsidP="00CE5990">
      <w:pPr>
        <w:rPr>
          <w:rtl/>
          <w:lang w:eastAsia="he-IL"/>
        </w:rPr>
      </w:pPr>
    </w:p>
    <w:p w:rsidR="00CE5990" w:rsidRDefault="00CE5990" w:rsidP="00CE5990">
      <w:pPr>
        <w:pStyle w:val="a4"/>
        <w:keepNext/>
        <w:rPr>
          <w:rtl/>
        </w:rPr>
      </w:pPr>
      <w:bookmarkStart w:id="466" w:name="ET_speaker_5767_24"/>
      <w:r w:rsidRPr="00CE5990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CE599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66"/>
    </w:p>
    <w:p w:rsidR="00CE5990" w:rsidRDefault="00CE5990" w:rsidP="00CE5990">
      <w:pPr>
        <w:pStyle w:val="KeepWithNext"/>
        <w:rPr>
          <w:rtl/>
          <w:lang w:eastAsia="he-IL"/>
        </w:rPr>
      </w:pPr>
    </w:p>
    <w:p w:rsidR="00CE5990" w:rsidRDefault="00CE5990" w:rsidP="0092230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זאת שאלה רטורית , ניר. </w:t>
      </w:r>
      <w:r w:rsidR="00423233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ש לנו בעיה, אנ</w:t>
      </w:r>
      <w:r w:rsidR="00423233">
        <w:rPr>
          <w:rFonts w:hint="cs"/>
          <w:rtl/>
          <w:lang w:eastAsia="he-IL"/>
        </w:rPr>
        <w:t>חנו רוצים להתמ</w:t>
      </w:r>
      <w:r>
        <w:rPr>
          <w:rFonts w:hint="cs"/>
          <w:rtl/>
          <w:lang w:eastAsia="he-IL"/>
        </w:rPr>
        <w:t>ו</w:t>
      </w:r>
      <w:r w:rsidR="00423233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 xml:space="preserve">ד </w:t>
      </w:r>
      <w:proofErr w:type="spellStart"/>
      <w:r>
        <w:rPr>
          <w:rFonts w:hint="cs"/>
          <w:rtl/>
          <w:lang w:eastAsia="he-IL"/>
        </w:rPr>
        <w:t>איתה</w:t>
      </w:r>
      <w:proofErr w:type="spellEnd"/>
      <w:r>
        <w:rPr>
          <w:rFonts w:hint="cs"/>
          <w:rtl/>
          <w:lang w:eastAsia="he-IL"/>
        </w:rPr>
        <w:t xml:space="preserve">. הדרך </w:t>
      </w:r>
      <w:r w:rsidR="00423233">
        <w:rPr>
          <w:rFonts w:hint="cs"/>
          <w:rtl/>
          <w:lang w:eastAsia="he-IL"/>
        </w:rPr>
        <w:t xml:space="preserve">של </w:t>
      </w:r>
      <w:bookmarkStart w:id="467" w:name="_ETM_Q1_7249000"/>
      <w:bookmarkEnd w:id="467"/>
      <w:r w:rsidR="00423233">
        <w:rPr>
          <w:rFonts w:hint="cs"/>
          <w:rtl/>
          <w:lang w:eastAsia="he-IL"/>
        </w:rPr>
        <w:t xml:space="preserve">לשלוח את השב"כ </w:t>
      </w:r>
      <w:r>
        <w:rPr>
          <w:rFonts w:hint="cs"/>
          <w:rtl/>
          <w:lang w:eastAsia="he-IL"/>
        </w:rPr>
        <w:t xml:space="preserve">לעקוב </w:t>
      </w:r>
      <w:r w:rsidR="002575D9">
        <w:rPr>
          <w:rFonts w:hint="cs"/>
          <w:rtl/>
          <w:lang w:eastAsia="he-IL"/>
        </w:rPr>
        <w:t>אחרי אנשים היא לא נכונה. החלופות</w:t>
      </w:r>
      <w:r w:rsidR="00423233">
        <w:rPr>
          <w:rFonts w:hint="cs"/>
          <w:rtl/>
          <w:lang w:eastAsia="he-IL"/>
        </w:rPr>
        <w:t xml:space="preserve"> הא</w:t>
      </w:r>
      <w:r w:rsidR="0076591C">
        <w:rPr>
          <w:rFonts w:hint="cs"/>
          <w:rtl/>
          <w:lang w:eastAsia="he-IL"/>
        </w:rPr>
        <w:t>חרות,</w:t>
      </w:r>
      <w:r>
        <w:rPr>
          <w:rFonts w:hint="cs"/>
          <w:rtl/>
          <w:lang w:eastAsia="he-IL"/>
        </w:rPr>
        <w:t xml:space="preserve"> בין אם </w:t>
      </w:r>
      <w:r w:rsidR="00423233">
        <w:rPr>
          <w:rFonts w:hint="cs"/>
          <w:rtl/>
          <w:lang w:eastAsia="he-IL"/>
        </w:rPr>
        <w:t xml:space="preserve">חקירה </w:t>
      </w:r>
      <w:bookmarkStart w:id="468" w:name="_ETM_Q1_7257000"/>
      <w:bookmarkEnd w:id="468"/>
      <w:r w:rsidR="00423233">
        <w:rPr>
          <w:rFonts w:hint="cs"/>
          <w:rtl/>
          <w:lang w:eastAsia="he-IL"/>
        </w:rPr>
        <w:t xml:space="preserve">אפידמיולוגית ובין אם היכולת לייצר אפליקציה בדרך </w:t>
      </w:r>
      <w:bookmarkStart w:id="469" w:name="_ETM_Q1_7261000"/>
      <w:bookmarkEnd w:id="469"/>
      <w:r w:rsidR="00423233">
        <w:rPr>
          <w:rFonts w:hint="cs"/>
          <w:rtl/>
          <w:lang w:eastAsia="he-IL"/>
        </w:rPr>
        <w:t xml:space="preserve">אחרת - </w:t>
      </w:r>
      <w:r w:rsidR="0092230E">
        <w:rPr>
          <w:rFonts w:hint="cs"/>
          <w:rtl/>
          <w:lang w:eastAsia="he-IL"/>
        </w:rPr>
        <w:t>עומדות</w:t>
      </w:r>
      <w:r w:rsidR="00423233">
        <w:rPr>
          <w:rFonts w:hint="cs"/>
          <w:rtl/>
          <w:lang w:eastAsia="he-IL"/>
        </w:rPr>
        <w:t xml:space="preserve">. אם לא נפתח אותם, לעד השב"כ יעקוב אחרי אזרחים. </w:t>
      </w:r>
      <w:bookmarkStart w:id="470" w:name="_ETM_Q1_7269000"/>
      <w:bookmarkEnd w:id="470"/>
      <w:r w:rsidR="00423233">
        <w:rPr>
          <w:rFonts w:hint="cs"/>
          <w:rtl/>
          <w:lang w:eastAsia="he-IL"/>
        </w:rPr>
        <w:t xml:space="preserve">החלופה </w:t>
      </w:r>
      <w:r>
        <w:rPr>
          <w:rFonts w:hint="cs"/>
          <w:rtl/>
          <w:lang w:eastAsia="he-IL"/>
        </w:rPr>
        <w:t>קיימת</w:t>
      </w:r>
      <w:r w:rsidR="00423233">
        <w:rPr>
          <w:rFonts w:hint="cs"/>
          <w:rtl/>
          <w:lang w:eastAsia="he-IL"/>
        </w:rPr>
        <w:t xml:space="preserve">. אולי </w:t>
      </w:r>
      <w:r>
        <w:rPr>
          <w:rFonts w:hint="cs"/>
          <w:rtl/>
          <w:lang w:eastAsia="he-IL"/>
        </w:rPr>
        <w:t xml:space="preserve">היא לא קיימת במיטיבה, </w:t>
      </w:r>
      <w:r w:rsidR="00423233">
        <w:rPr>
          <w:rFonts w:hint="cs"/>
          <w:rtl/>
          <w:lang w:eastAsia="he-IL"/>
        </w:rPr>
        <w:t xml:space="preserve">אולי </w:t>
      </w:r>
      <w:r w:rsidR="002575D9">
        <w:rPr>
          <w:rFonts w:hint="cs"/>
          <w:rtl/>
          <w:lang w:eastAsia="he-IL"/>
        </w:rPr>
        <w:t xml:space="preserve">היא </w:t>
      </w:r>
      <w:r w:rsidR="0076591C">
        <w:rPr>
          <w:rFonts w:hint="cs"/>
          <w:rtl/>
          <w:lang w:eastAsia="he-IL"/>
        </w:rPr>
        <w:t xml:space="preserve">לא </w:t>
      </w:r>
      <w:r w:rsidR="002575D9">
        <w:rPr>
          <w:rFonts w:hint="cs"/>
          <w:rtl/>
          <w:lang w:eastAsia="he-IL"/>
        </w:rPr>
        <w:t xml:space="preserve">קיימת </w:t>
      </w:r>
      <w:r w:rsidR="00423233">
        <w:rPr>
          <w:rFonts w:hint="cs"/>
          <w:rtl/>
          <w:lang w:eastAsia="he-IL"/>
        </w:rPr>
        <w:t>באפקטיביות מקסי</w:t>
      </w:r>
      <w:r>
        <w:rPr>
          <w:rFonts w:hint="cs"/>
          <w:rtl/>
          <w:lang w:eastAsia="he-IL"/>
        </w:rPr>
        <w:t>מ</w:t>
      </w:r>
      <w:r w:rsidR="00423233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>לית, אבל היא קיי</w:t>
      </w:r>
      <w:r w:rsidR="00423233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ת באפקטיביות סבירה</w:t>
      </w:r>
      <w:r w:rsidR="00FC7314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 </w:t>
      </w:r>
    </w:p>
    <w:p w:rsidR="00CE5990" w:rsidRDefault="00CE5990" w:rsidP="00CE5990">
      <w:pPr>
        <w:rPr>
          <w:rtl/>
          <w:lang w:eastAsia="he-IL"/>
        </w:rPr>
      </w:pPr>
    </w:p>
    <w:p w:rsidR="00CE5990" w:rsidRDefault="00FC7314" w:rsidP="006E198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</w:t>
      </w:r>
      <w:bookmarkStart w:id="471" w:name="_ETM_Q1_7292000"/>
      <w:bookmarkEnd w:id="471"/>
      <w:r>
        <w:rPr>
          <w:rFonts w:hint="cs"/>
          <w:rtl/>
          <w:lang w:eastAsia="he-IL"/>
        </w:rPr>
        <w:t xml:space="preserve">לא שהמערכות במדינה הזאת דופקות כמו שעון. אנחנו </w:t>
      </w:r>
      <w:bookmarkStart w:id="472" w:name="_ETM_Q1_7298000"/>
      <w:bookmarkEnd w:id="472"/>
      <w:r>
        <w:rPr>
          <w:rFonts w:hint="cs"/>
          <w:rtl/>
          <w:lang w:eastAsia="he-IL"/>
        </w:rPr>
        <w:t>מבינים שמי שפוצה פיו ובא להפגנה</w:t>
      </w:r>
      <w:r w:rsidR="00CE5990">
        <w:rPr>
          <w:rFonts w:hint="cs"/>
          <w:rtl/>
          <w:lang w:eastAsia="he-IL"/>
        </w:rPr>
        <w:t xml:space="preserve"> נזרק </w:t>
      </w:r>
      <w:r>
        <w:rPr>
          <w:rFonts w:hint="cs"/>
          <w:rtl/>
          <w:lang w:eastAsia="he-IL"/>
        </w:rPr>
        <w:t>לתא המעצר</w:t>
      </w:r>
      <w:r w:rsidR="0092230E">
        <w:rPr>
          <w:rFonts w:hint="cs"/>
          <w:rtl/>
          <w:lang w:eastAsia="he-IL"/>
        </w:rPr>
        <w:t>,</w:t>
      </w:r>
      <w:r w:rsidR="006E1984">
        <w:rPr>
          <w:rFonts w:hint="cs"/>
          <w:rtl/>
          <w:lang w:eastAsia="he-IL"/>
        </w:rPr>
        <w:t xml:space="preserve"> ואז השופטת קובעת שיש סתימת פיות. </w:t>
      </w:r>
      <w:r w:rsidR="00CE5990">
        <w:rPr>
          <w:rFonts w:hint="cs"/>
          <w:rtl/>
          <w:lang w:eastAsia="he-IL"/>
        </w:rPr>
        <w:t>אנחנו מבינים שהמערכות לא מתפקדות, אנחנו מבינים</w:t>
      </w:r>
      <w:r>
        <w:rPr>
          <w:rFonts w:hint="cs"/>
          <w:rtl/>
          <w:lang w:eastAsia="he-IL"/>
        </w:rPr>
        <w:t xml:space="preserve"> </w:t>
      </w:r>
      <w:r w:rsidR="00CE5990">
        <w:rPr>
          <w:rFonts w:hint="cs"/>
          <w:rtl/>
          <w:lang w:eastAsia="he-IL"/>
        </w:rPr>
        <w:t>שהמחוקק</w:t>
      </w:r>
      <w:r>
        <w:rPr>
          <w:rFonts w:hint="cs"/>
          <w:rtl/>
          <w:lang w:eastAsia="he-IL"/>
        </w:rPr>
        <w:t>ת</w:t>
      </w:r>
      <w:r w:rsidR="00CE5990">
        <w:rPr>
          <w:rFonts w:hint="cs"/>
          <w:rtl/>
          <w:lang w:eastAsia="he-IL"/>
        </w:rPr>
        <w:t xml:space="preserve"> עובד</w:t>
      </w:r>
      <w:r w:rsidR="006E1984">
        <w:rPr>
          <w:rFonts w:hint="cs"/>
          <w:rtl/>
          <w:lang w:eastAsia="he-IL"/>
        </w:rPr>
        <w:t xml:space="preserve">ת אצל המבצעת. </w:t>
      </w:r>
      <w:r>
        <w:rPr>
          <w:rFonts w:hint="cs"/>
          <w:rtl/>
          <w:lang w:eastAsia="he-IL"/>
        </w:rPr>
        <w:t>לשלוח</w:t>
      </w:r>
      <w:r w:rsidR="00CE5990">
        <w:rPr>
          <w:rFonts w:hint="cs"/>
          <w:rtl/>
          <w:lang w:eastAsia="he-IL"/>
        </w:rPr>
        <w:t xml:space="preserve"> שב</w:t>
      </w:r>
      <w:r>
        <w:rPr>
          <w:rFonts w:hint="cs"/>
          <w:rtl/>
          <w:lang w:eastAsia="he-IL"/>
        </w:rPr>
        <w:t>"</w:t>
      </w:r>
      <w:r w:rsidR="00CE5990">
        <w:rPr>
          <w:rFonts w:hint="cs"/>
          <w:rtl/>
          <w:lang w:eastAsia="he-IL"/>
        </w:rPr>
        <w:t xml:space="preserve">כ </w:t>
      </w:r>
      <w:r w:rsidR="006E1984">
        <w:rPr>
          <w:rFonts w:hint="cs"/>
          <w:rtl/>
          <w:lang w:eastAsia="he-IL"/>
        </w:rPr>
        <w:t xml:space="preserve">במציאות כזאת </w:t>
      </w:r>
      <w:r w:rsidR="00CE5990">
        <w:rPr>
          <w:rFonts w:hint="cs"/>
          <w:rtl/>
          <w:lang w:eastAsia="he-IL"/>
        </w:rPr>
        <w:t xml:space="preserve">לעקוב אחרי </w:t>
      </w:r>
      <w:r>
        <w:rPr>
          <w:rFonts w:hint="cs"/>
          <w:rtl/>
          <w:lang w:eastAsia="he-IL"/>
        </w:rPr>
        <w:t xml:space="preserve">אזרחים - </w:t>
      </w:r>
      <w:bookmarkStart w:id="473" w:name="_ETM_Q1_7320000"/>
      <w:bookmarkEnd w:id="473"/>
      <w:r>
        <w:rPr>
          <w:rFonts w:hint="cs"/>
          <w:rtl/>
          <w:lang w:eastAsia="he-IL"/>
        </w:rPr>
        <w:t xml:space="preserve"> אני לא סו</w:t>
      </w:r>
      <w:r w:rsidR="00CE5990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כ</w:t>
      </w:r>
      <w:r w:rsidR="00CE5990">
        <w:rPr>
          <w:rFonts w:hint="cs"/>
          <w:rtl/>
          <w:lang w:eastAsia="he-IL"/>
        </w:rPr>
        <w:t>ת על הממשלה הזא</w:t>
      </w:r>
      <w:r>
        <w:rPr>
          <w:rFonts w:hint="cs"/>
          <w:rtl/>
          <w:lang w:eastAsia="he-IL"/>
        </w:rPr>
        <w:t>ת</w:t>
      </w:r>
      <w:r w:rsidR="00CE5990">
        <w:rPr>
          <w:rFonts w:hint="cs"/>
          <w:rtl/>
          <w:lang w:eastAsia="he-IL"/>
        </w:rPr>
        <w:t xml:space="preserve">. התפקיד שלנו </w:t>
      </w:r>
      <w:r w:rsidR="006E1984">
        <w:rPr>
          <w:rFonts w:hint="cs"/>
          <w:rtl/>
          <w:lang w:eastAsia="he-IL"/>
        </w:rPr>
        <w:t>כוועדה ברשות המחוקקת הו</w:t>
      </w:r>
      <w:r w:rsidR="00CE5990">
        <w:rPr>
          <w:rFonts w:hint="cs"/>
          <w:rtl/>
          <w:lang w:eastAsia="he-IL"/>
        </w:rPr>
        <w:t xml:space="preserve">א להגיד לממשלה מה הסייגים, לא לתת לה מרחב פעולה בלתי מוגבל. הקורונה תישאר </w:t>
      </w:r>
      <w:r>
        <w:rPr>
          <w:rFonts w:hint="cs"/>
          <w:rtl/>
          <w:lang w:eastAsia="he-IL"/>
        </w:rPr>
        <w:t>כאן, אנחנו מבינים את זה</w:t>
      </w:r>
      <w:r w:rsidR="00CE5990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 xml:space="preserve">אני מרגישה שיש פה </w:t>
      </w:r>
      <w:r w:rsidR="00CE5990">
        <w:rPr>
          <w:rFonts w:hint="cs"/>
          <w:rtl/>
          <w:lang w:eastAsia="he-IL"/>
        </w:rPr>
        <w:t>הגשת חוק מהיר</w:t>
      </w:r>
      <w:r>
        <w:rPr>
          <w:rFonts w:hint="cs"/>
          <w:rtl/>
          <w:lang w:eastAsia="he-IL"/>
        </w:rPr>
        <w:t>ה</w:t>
      </w:r>
      <w:r w:rsidR="006E1984">
        <w:rPr>
          <w:rFonts w:hint="cs"/>
          <w:rtl/>
          <w:lang w:eastAsia="he-IL"/>
        </w:rPr>
        <w:t xml:space="preserve"> ו</w:t>
      </w:r>
      <w:r w:rsidR="00CE5990">
        <w:rPr>
          <w:rFonts w:hint="cs"/>
          <w:rtl/>
          <w:lang w:eastAsia="he-IL"/>
        </w:rPr>
        <w:t xml:space="preserve">חפוזה, </w:t>
      </w:r>
      <w:r w:rsidR="006E1984">
        <w:rPr>
          <w:rFonts w:hint="cs"/>
          <w:rtl/>
          <w:lang w:eastAsia="he-IL"/>
        </w:rPr>
        <w:t xml:space="preserve">אני מרגישה </w:t>
      </w:r>
      <w:r w:rsidR="00CE5990">
        <w:rPr>
          <w:rFonts w:hint="cs"/>
          <w:rtl/>
          <w:lang w:eastAsia="he-IL"/>
        </w:rPr>
        <w:t>שיש פה ניצול ציני של עריצות הרוב להעביר חוק ש</w:t>
      </w:r>
      <w:r>
        <w:rPr>
          <w:rFonts w:hint="cs"/>
          <w:rtl/>
          <w:lang w:eastAsia="he-IL"/>
        </w:rPr>
        <w:t xml:space="preserve">בעיני </w:t>
      </w:r>
      <w:bookmarkStart w:id="474" w:name="_ETM_Q1_7369000"/>
      <w:bookmarkEnd w:id="474"/>
      <w:r w:rsidR="00CE5990">
        <w:rPr>
          <w:rFonts w:hint="cs"/>
          <w:rtl/>
          <w:lang w:eastAsia="he-IL"/>
        </w:rPr>
        <w:t>פוגע באזרחים ולא מקל עליהם.</w:t>
      </w:r>
    </w:p>
    <w:p w:rsidR="00CE5990" w:rsidRDefault="00CE5990" w:rsidP="00CE5990">
      <w:pPr>
        <w:rPr>
          <w:rtl/>
          <w:lang w:eastAsia="he-IL"/>
        </w:rPr>
      </w:pPr>
    </w:p>
    <w:p w:rsidR="00CE5990" w:rsidRDefault="00CE5990" w:rsidP="00CE5990">
      <w:pPr>
        <w:pStyle w:val="a4"/>
        <w:keepNext/>
        <w:rPr>
          <w:rtl/>
        </w:rPr>
      </w:pPr>
      <w:bookmarkStart w:id="475" w:name="ET_speaker_5519_25"/>
      <w:r w:rsidRPr="00CE5990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CE599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75"/>
    </w:p>
    <w:p w:rsidR="00CE5990" w:rsidRDefault="00CE5990" w:rsidP="00CE5990">
      <w:pPr>
        <w:pStyle w:val="KeepWithNext"/>
        <w:rPr>
          <w:rtl/>
          <w:lang w:eastAsia="he-IL"/>
        </w:rPr>
      </w:pPr>
    </w:p>
    <w:p w:rsidR="00CE5990" w:rsidRDefault="00CE5990" w:rsidP="007D22F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r w:rsidR="00D1246D">
        <w:rPr>
          <w:rFonts w:hint="cs"/>
          <w:rtl/>
          <w:lang w:eastAsia="he-IL"/>
        </w:rPr>
        <w:t xml:space="preserve">אישית </w:t>
      </w:r>
      <w:r>
        <w:rPr>
          <w:rFonts w:hint="cs"/>
          <w:rtl/>
          <w:lang w:eastAsia="he-IL"/>
        </w:rPr>
        <w:t>מבינה את הצורך בכלי הזה. אני חושבת שאם הכלי הזה יכול להציל חיי אד</w:t>
      </w:r>
      <w:r w:rsidR="00D1246D">
        <w:rPr>
          <w:rFonts w:hint="cs"/>
          <w:rtl/>
          <w:lang w:eastAsia="he-IL"/>
        </w:rPr>
        <w:t xml:space="preserve">ם </w:t>
      </w:r>
      <w:r w:rsidR="007D22FA">
        <w:rPr>
          <w:rFonts w:hint="cs"/>
          <w:rtl/>
          <w:lang w:eastAsia="he-IL"/>
        </w:rPr>
        <w:t xml:space="preserve">אז </w:t>
      </w:r>
      <w:r w:rsidR="00D1246D">
        <w:rPr>
          <w:rFonts w:hint="cs"/>
          <w:rtl/>
          <w:lang w:eastAsia="he-IL"/>
        </w:rPr>
        <w:t>הוא כלי חשוב. אני חרדה לחיר</w:t>
      </w:r>
      <w:r>
        <w:rPr>
          <w:rFonts w:hint="cs"/>
          <w:rtl/>
          <w:lang w:eastAsia="he-IL"/>
        </w:rPr>
        <w:t xml:space="preserve">ויות פרט. לא פעם אני מגיעה לוועדה כדי לדון בזה. </w:t>
      </w:r>
      <w:bookmarkStart w:id="476" w:name="_ETM_Q1_7414000"/>
      <w:bookmarkEnd w:id="476"/>
      <w:r>
        <w:rPr>
          <w:rFonts w:hint="cs"/>
          <w:rtl/>
          <w:lang w:eastAsia="he-IL"/>
        </w:rPr>
        <w:t>אנחנו צריכים לזכור שחירו</w:t>
      </w:r>
      <w:r w:rsidR="00D1246D">
        <w:rPr>
          <w:rFonts w:hint="cs"/>
          <w:rtl/>
          <w:lang w:eastAsia="he-IL"/>
        </w:rPr>
        <w:t xml:space="preserve">יות </w:t>
      </w:r>
      <w:r>
        <w:rPr>
          <w:rFonts w:hint="cs"/>
          <w:rtl/>
          <w:lang w:eastAsia="he-IL"/>
        </w:rPr>
        <w:t xml:space="preserve">הפרט נפגעות בצורה דרמטית </w:t>
      </w:r>
      <w:r w:rsidR="00D1246D">
        <w:rPr>
          <w:rFonts w:hint="cs"/>
          <w:rtl/>
          <w:lang w:eastAsia="he-IL"/>
        </w:rPr>
        <w:t xml:space="preserve">ביותר כשאנחנו נועלים אנשים בבית, כשאנחנו </w:t>
      </w:r>
      <w:r>
        <w:rPr>
          <w:rFonts w:hint="cs"/>
          <w:rtl/>
          <w:lang w:eastAsia="he-IL"/>
        </w:rPr>
        <w:t xml:space="preserve">לא מאפשרים להם </w:t>
      </w:r>
      <w:r w:rsidR="00D1246D">
        <w:rPr>
          <w:rFonts w:hint="cs"/>
          <w:rtl/>
          <w:lang w:eastAsia="he-IL"/>
        </w:rPr>
        <w:t xml:space="preserve">לנוע, כשאנחנו לא מאפשרים להם לעבוד, כשאנחנו לא </w:t>
      </w:r>
      <w:r>
        <w:rPr>
          <w:rFonts w:hint="cs"/>
          <w:rtl/>
          <w:lang w:eastAsia="he-IL"/>
        </w:rPr>
        <w:t xml:space="preserve">מאפשרים </w:t>
      </w:r>
      <w:r w:rsidR="00D1246D">
        <w:rPr>
          <w:rFonts w:hint="cs"/>
          <w:rtl/>
          <w:lang w:eastAsia="he-IL"/>
        </w:rPr>
        <w:t xml:space="preserve">להם </w:t>
      </w:r>
      <w:r>
        <w:rPr>
          <w:rFonts w:hint="cs"/>
          <w:rtl/>
          <w:lang w:eastAsia="he-IL"/>
        </w:rPr>
        <w:t xml:space="preserve">חיים נורמאליים. אם </w:t>
      </w:r>
      <w:r w:rsidR="00D1246D">
        <w:rPr>
          <w:rFonts w:hint="cs"/>
          <w:rtl/>
          <w:lang w:eastAsia="he-IL"/>
        </w:rPr>
        <w:t>בכלי הזה יש יכולת לבוא ולסייע, אם ל</w:t>
      </w:r>
      <w:r>
        <w:rPr>
          <w:rFonts w:hint="cs"/>
          <w:rtl/>
          <w:lang w:eastAsia="he-IL"/>
        </w:rPr>
        <w:t>כלי הז</w:t>
      </w:r>
      <w:r w:rsidR="00D1246D">
        <w:rPr>
          <w:rFonts w:hint="cs"/>
          <w:rtl/>
          <w:lang w:eastAsia="he-IL"/>
        </w:rPr>
        <w:t xml:space="preserve">ה יש יכולת למנוע את הפגיעה הזאת </w:t>
      </w:r>
      <w:bookmarkStart w:id="477" w:name="_ETM_Q1_7448000"/>
      <w:bookmarkEnd w:id="477"/>
      <w:r w:rsidR="00D1246D">
        <w:rPr>
          <w:rFonts w:hint="cs"/>
          <w:rtl/>
          <w:lang w:eastAsia="he-IL"/>
        </w:rPr>
        <w:t xml:space="preserve">ולהציל חיי אדם, </w:t>
      </w:r>
      <w:r>
        <w:rPr>
          <w:rFonts w:hint="cs"/>
          <w:rtl/>
          <w:lang w:eastAsia="he-IL"/>
        </w:rPr>
        <w:t>אנחנו צריכים לאפשר את הש</w:t>
      </w:r>
      <w:r w:rsidR="00D1246D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מוש </w:t>
      </w:r>
      <w:r w:rsidR="00D1246D">
        <w:rPr>
          <w:rFonts w:hint="cs"/>
          <w:rtl/>
          <w:lang w:eastAsia="he-IL"/>
        </w:rPr>
        <w:t xml:space="preserve">בו. </w:t>
      </w:r>
      <w:r>
        <w:rPr>
          <w:rFonts w:hint="cs"/>
          <w:rtl/>
          <w:lang w:eastAsia="he-IL"/>
        </w:rPr>
        <w:t xml:space="preserve">כמובן </w:t>
      </w:r>
      <w:r w:rsidR="00D1246D">
        <w:rPr>
          <w:rFonts w:hint="cs"/>
          <w:rtl/>
          <w:lang w:eastAsia="he-IL"/>
        </w:rPr>
        <w:t xml:space="preserve">שצריך </w:t>
      </w:r>
      <w:r>
        <w:rPr>
          <w:rFonts w:hint="cs"/>
          <w:rtl/>
          <w:lang w:eastAsia="he-IL"/>
        </w:rPr>
        <w:t>לשים אותו במסגרת</w:t>
      </w:r>
      <w:r w:rsidR="007D22FA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כדי</w:t>
      </w:r>
      <w:r w:rsidR="00D1246D">
        <w:rPr>
          <w:rFonts w:hint="cs"/>
          <w:rtl/>
          <w:lang w:eastAsia="he-IL"/>
        </w:rPr>
        <w:t xml:space="preserve"> לוודא שפר</w:t>
      </w:r>
      <w:r>
        <w:rPr>
          <w:rFonts w:hint="cs"/>
          <w:rtl/>
          <w:lang w:eastAsia="he-IL"/>
        </w:rPr>
        <w:t>ט</w:t>
      </w:r>
      <w:r w:rsidR="00D1246D">
        <w:rPr>
          <w:rFonts w:hint="cs"/>
          <w:rtl/>
          <w:lang w:eastAsia="he-IL"/>
        </w:rPr>
        <w:t>יותם של אז</w:t>
      </w:r>
      <w:r>
        <w:rPr>
          <w:rFonts w:hint="cs"/>
          <w:rtl/>
          <w:lang w:eastAsia="he-IL"/>
        </w:rPr>
        <w:t>ר</w:t>
      </w:r>
      <w:r w:rsidR="00D1246D">
        <w:rPr>
          <w:rFonts w:hint="cs"/>
          <w:rtl/>
          <w:lang w:eastAsia="he-IL"/>
        </w:rPr>
        <w:t>ח</w:t>
      </w:r>
      <w:r>
        <w:rPr>
          <w:rFonts w:hint="cs"/>
          <w:rtl/>
          <w:lang w:eastAsia="he-IL"/>
        </w:rPr>
        <w:t>י ישראל לא נפגעת.</w:t>
      </w:r>
    </w:p>
    <w:p w:rsidR="007D22FA" w:rsidRDefault="007D22FA" w:rsidP="00AF4B7A">
      <w:pPr>
        <w:rPr>
          <w:rtl/>
          <w:lang w:eastAsia="he-IL"/>
        </w:rPr>
      </w:pPr>
    </w:p>
    <w:p w:rsidR="00CE5990" w:rsidRDefault="00D1246D" w:rsidP="00AF4B7A">
      <w:pPr>
        <w:rPr>
          <w:rtl/>
          <w:lang w:eastAsia="he-IL"/>
        </w:rPr>
      </w:pPr>
      <w:r>
        <w:rPr>
          <w:rFonts w:hint="cs"/>
          <w:rtl/>
          <w:lang w:eastAsia="he-IL"/>
        </w:rPr>
        <w:t>כשעברתי על החוק הזה</w:t>
      </w:r>
      <w:r w:rsidR="007D22FA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עלו</w:t>
      </w:r>
      <w:r w:rsidR="00CE5990">
        <w:rPr>
          <w:rFonts w:hint="cs"/>
          <w:rtl/>
          <w:lang w:eastAsia="he-IL"/>
        </w:rPr>
        <w:t xml:space="preserve"> בפניי כ</w:t>
      </w:r>
      <w:r>
        <w:rPr>
          <w:rFonts w:hint="cs"/>
          <w:rtl/>
          <w:lang w:eastAsia="he-IL"/>
        </w:rPr>
        <w:t xml:space="preserve">מה דברים שעלולים לסמן איזה שהוא </w:t>
      </w:r>
      <w:bookmarkStart w:id="478" w:name="_ETM_Q1_7473000"/>
      <w:bookmarkEnd w:id="478"/>
      <w:r w:rsidR="00CE5990">
        <w:rPr>
          <w:rFonts w:hint="cs"/>
          <w:rtl/>
          <w:lang w:eastAsia="he-IL"/>
        </w:rPr>
        <w:t>תמרור אזהרה. אחד קשור לנושא הפיקוח הפרלמנטרי</w:t>
      </w:r>
      <w:r>
        <w:rPr>
          <w:rFonts w:hint="cs"/>
          <w:rtl/>
          <w:lang w:eastAsia="he-IL"/>
        </w:rPr>
        <w:t xml:space="preserve">, </w:t>
      </w:r>
      <w:r w:rsidR="00CE5990">
        <w:rPr>
          <w:rFonts w:hint="cs"/>
          <w:rtl/>
          <w:lang w:eastAsia="he-IL"/>
        </w:rPr>
        <w:t>הצורך בפיקוח פר</w:t>
      </w:r>
      <w:r>
        <w:rPr>
          <w:rFonts w:hint="cs"/>
          <w:rtl/>
          <w:lang w:eastAsia="he-IL"/>
        </w:rPr>
        <w:t xml:space="preserve">למנטרי, </w:t>
      </w:r>
      <w:r w:rsidR="00CE5990">
        <w:rPr>
          <w:rFonts w:hint="cs"/>
          <w:rtl/>
          <w:lang w:eastAsia="he-IL"/>
        </w:rPr>
        <w:t>לא רק באישו</w:t>
      </w:r>
      <w:r>
        <w:rPr>
          <w:rFonts w:hint="cs"/>
          <w:rtl/>
          <w:lang w:eastAsia="he-IL"/>
        </w:rPr>
        <w:t>ר ממשלה או באישורים כאלה ואחרים.</w:t>
      </w:r>
      <w:r w:rsidR="00CE599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</w:t>
      </w:r>
      <w:r w:rsidR="00CE5990">
        <w:rPr>
          <w:rFonts w:hint="cs"/>
          <w:rtl/>
          <w:lang w:eastAsia="he-IL"/>
        </w:rPr>
        <w:t xml:space="preserve">הסתייגות הראשונה שלי </w:t>
      </w:r>
      <w:r>
        <w:rPr>
          <w:rFonts w:hint="cs"/>
          <w:rtl/>
          <w:lang w:eastAsia="he-IL"/>
        </w:rPr>
        <w:t>מתייחסת לפרק א', להגדרות</w:t>
      </w:r>
      <w:r w:rsidR="00CE5990">
        <w:rPr>
          <w:rFonts w:hint="cs"/>
          <w:rtl/>
          <w:lang w:eastAsia="he-IL"/>
        </w:rPr>
        <w:t>. אנ</w:t>
      </w:r>
      <w:r>
        <w:rPr>
          <w:rFonts w:hint="cs"/>
          <w:rtl/>
          <w:lang w:eastAsia="he-IL"/>
        </w:rPr>
        <w:t xml:space="preserve">י מבינה את הצורך במידע טכנולוגי. </w:t>
      </w:r>
      <w:r w:rsidR="00AF4B7A">
        <w:rPr>
          <w:rFonts w:hint="cs"/>
          <w:rtl/>
          <w:lang w:eastAsia="he-IL"/>
        </w:rPr>
        <w:t xml:space="preserve">נתוני ההתקשרות הם </w:t>
      </w:r>
      <w:r w:rsidR="00CE5990">
        <w:rPr>
          <w:rFonts w:hint="cs"/>
          <w:rtl/>
          <w:lang w:eastAsia="he-IL"/>
        </w:rPr>
        <w:t>נתונים ש</w:t>
      </w:r>
      <w:r>
        <w:rPr>
          <w:rFonts w:hint="cs"/>
          <w:rtl/>
          <w:lang w:eastAsia="he-IL"/>
        </w:rPr>
        <w:t xml:space="preserve">עוברים </w:t>
      </w:r>
      <w:r w:rsidR="00CE5990">
        <w:rPr>
          <w:rFonts w:hint="cs"/>
          <w:rtl/>
          <w:lang w:eastAsia="he-IL"/>
        </w:rPr>
        <w:t>מהשב</w:t>
      </w:r>
      <w:r>
        <w:rPr>
          <w:rFonts w:hint="cs"/>
          <w:rtl/>
          <w:lang w:eastAsia="he-IL"/>
        </w:rPr>
        <w:t xml:space="preserve">"כ </w:t>
      </w:r>
      <w:r w:rsidR="00CE5990">
        <w:rPr>
          <w:rFonts w:hint="cs"/>
          <w:rtl/>
          <w:lang w:eastAsia="he-IL"/>
        </w:rPr>
        <w:t>למשרד בריאו</w:t>
      </w:r>
      <w:r>
        <w:rPr>
          <w:rFonts w:hint="cs"/>
          <w:rtl/>
          <w:lang w:eastAsia="he-IL"/>
        </w:rPr>
        <w:t>ת</w:t>
      </w:r>
      <w:r w:rsidR="00CE5990">
        <w:rPr>
          <w:rFonts w:hint="cs"/>
          <w:rtl/>
          <w:lang w:eastAsia="he-IL"/>
        </w:rPr>
        <w:t xml:space="preserve">.  </w:t>
      </w:r>
    </w:p>
    <w:p w:rsidR="00CE5990" w:rsidRDefault="00CE5990" w:rsidP="00CE5990">
      <w:pPr>
        <w:rPr>
          <w:rtl/>
          <w:lang w:eastAsia="he-IL"/>
        </w:rPr>
      </w:pPr>
    </w:p>
    <w:p w:rsidR="00D1246D" w:rsidRDefault="00D1246D" w:rsidP="00D1246D">
      <w:pPr>
        <w:pStyle w:val="af6"/>
        <w:keepNext/>
        <w:rPr>
          <w:rtl/>
        </w:rPr>
      </w:pPr>
      <w:bookmarkStart w:id="479" w:name="ET_yor_5774_150"/>
      <w:r w:rsidRPr="00D1246D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D1246D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479"/>
    </w:p>
    <w:p w:rsidR="00D1246D" w:rsidRDefault="00D1246D" w:rsidP="00D1246D">
      <w:pPr>
        <w:pStyle w:val="KeepWithNext"/>
        <w:rPr>
          <w:rtl/>
        </w:rPr>
      </w:pPr>
    </w:p>
    <w:p w:rsidR="00CE5990" w:rsidRDefault="00AF4B7A" w:rsidP="00AF4B7A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r w:rsidR="00CE5990">
        <w:rPr>
          <w:rFonts w:hint="cs"/>
          <w:rtl/>
          <w:lang w:eastAsia="he-IL"/>
        </w:rPr>
        <w:t xml:space="preserve">משרד הבריאות </w:t>
      </w:r>
      <w:r>
        <w:rPr>
          <w:rFonts w:hint="cs"/>
          <w:rtl/>
          <w:lang w:eastAsia="he-IL"/>
        </w:rPr>
        <w:t xml:space="preserve">מגיע מהשירות שם וטלפון של אותו גורם </w:t>
      </w:r>
      <w:bookmarkStart w:id="480" w:name="_ETM_Q1_7563000"/>
      <w:bookmarkEnd w:id="480"/>
      <w:r>
        <w:rPr>
          <w:rFonts w:hint="cs"/>
          <w:rtl/>
          <w:lang w:eastAsia="he-IL"/>
        </w:rPr>
        <w:t>שהיה</w:t>
      </w:r>
      <w:r w:rsidR="00CE5990">
        <w:rPr>
          <w:rFonts w:hint="cs"/>
          <w:rtl/>
          <w:lang w:eastAsia="he-IL"/>
        </w:rPr>
        <w:t xml:space="preserve"> במגע</w:t>
      </w:r>
      <w:r>
        <w:rPr>
          <w:rFonts w:hint="cs"/>
          <w:rtl/>
          <w:lang w:eastAsia="he-IL"/>
        </w:rPr>
        <w:t>.</w:t>
      </w:r>
    </w:p>
    <w:p w:rsidR="00CE5990" w:rsidRDefault="00CE5990" w:rsidP="00CE5990">
      <w:pPr>
        <w:rPr>
          <w:rtl/>
          <w:lang w:eastAsia="he-IL"/>
        </w:rPr>
      </w:pPr>
    </w:p>
    <w:p w:rsidR="00EA4F07" w:rsidRDefault="00EA4F07" w:rsidP="00EA4F07">
      <w:pPr>
        <w:pStyle w:val="a4"/>
        <w:keepNext/>
        <w:rPr>
          <w:rtl/>
        </w:rPr>
      </w:pPr>
      <w:bookmarkStart w:id="481" w:name="ET_speaker_5519_27"/>
      <w:r w:rsidRPr="00EA4F07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EA4F07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481"/>
    </w:p>
    <w:p w:rsidR="00EA4F07" w:rsidRDefault="00EA4F07" w:rsidP="00EA4F07">
      <w:pPr>
        <w:pStyle w:val="KeepWithNext"/>
        <w:rPr>
          <w:rtl/>
          <w:lang w:eastAsia="he-IL"/>
        </w:rPr>
      </w:pPr>
    </w:p>
    <w:p w:rsidR="00EA4F07" w:rsidRDefault="00EA4F07" w:rsidP="007D22FA">
      <w:pPr>
        <w:rPr>
          <w:rtl/>
          <w:lang w:eastAsia="he-IL"/>
        </w:rPr>
      </w:pPr>
      <w:r>
        <w:rPr>
          <w:rFonts w:hint="cs"/>
          <w:rtl/>
          <w:lang w:eastAsia="he-IL"/>
        </w:rPr>
        <w:t>בפרק ב' חשוב לי שנכניס כמה סייגים</w:t>
      </w:r>
      <w:r w:rsidR="007D22FA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על מנת לאפשר לוועדת חוץ וביטחון פיקוח</w:t>
      </w:r>
      <w:r w:rsidR="00AF4B7A">
        <w:rPr>
          <w:rFonts w:hint="cs"/>
          <w:rtl/>
          <w:lang w:eastAsia="he-IL"/>
        </w:rPr>
        <w:t xml:space="preserve"> פרלמנטרי נאות על ההתקדמות של ה</w:t>
      </w:r>
      <w:r>
        <w:rPr>
          <w:rFonts w:hint="cs"/>
          <w:rtl/>
          <w:lang w:eastAsia="he-IL"/>
        </w:rPr>
        <w:t xml:space="preserve">חוק הזה. </w:t>
      </w:r>
      <w:r w:rsidR="00A60A04">
        <w:rPr>
          <w:rFonts w:hint="cs"/>
          <w:rtl/>
          <w:lang w:eastAsia="he-IL"/>
        </w:rPr>
        <w:t xml:space="preserve">חשוב שיהיה פיקוח פרלמנטרי על החוק הזה. כרגע </w:t>
      </w:r>
      <w:bookmarkStart w:id="482" w:name="_ETM_Q1_7648000"/>
      <w:bookmarkEnd w:id="482"/>
      <w:r w:rsidR="00A60A04">
        <w:rPr>
          <w:rFonts w:hint="cs"/>
          <w:rtl/>
          <w:lang w:eastAsia="he-IL"/>
        </w:rPr>
        <w:t>אין איזה שהם מעצורים או בלמים מבחינת זה. זה שהכ</w:t>
      </w:r>
      <w:bookmarkStart w:id="483" w:name="_ETM_Q1_7655000"/>
      <w:bookmarkEnd w:id="483"/>
      <w:r w:rsidR="00A60A04">
        <w:rPr>
          <w:rFonts w:hint="cs"/>
          <w:rtl/>
          <w:lang w:eastAsia="he-IL"/>
        </w:rPr>
        <w:t xml:space="preserve">ניסו עכשיו את המתכונת המורכבת, מבחינתי זה לא כל כך </w:t>
      </w:r>
      <w:bookmarkStart w:id="484" w:name="_ETM_Q1_7657000"/>
      <w:bookmarkEnd w:id="484"/>
      <w:r w:rsidR="00A60A04">
        <w:rPr>
          <w:rFonts w:hint="cs"/>
          <w:rtl/>
          <w:lang w:eastAsia="he-IL"/>
        </w:rPr>
        <w:t xml:space="preserve">מקובל, בייחוד כשהם לא </w:t>
      </w:r>
      <w:bookmarkStart w:id="485" w:name="_ETM_Q1_7661000"/>
      <w:bookmarkEnd w:id="485"/>
      <w:r w:rsidR="00A60A04">
        <w:rPr>
          <w:rFonts w:hint="cs"/>
          <w:rtl/>
          <w:lang w:eastAsia="he-IL"/>
        </w:rPr>
        <w:t xml:space="preserve">מביאים לנו נתונים </w:t>
      </w:r>
      <w:r w:rsidR="007D22FA">
        <w:rPr>
          <w:rFonts w:hint="cs"/>
          <w:rtl/>
          <w:lang w:eastAsia="he-IL"/>
        </w:rPr>
        <w:t xml:space="preserve">על </w:t>
      </w:r>
      <w:r w:rsidR="00A60A04">
        <w:rPr>
          <w:rFonts w:hint="cs"/>
          <w:rtl/>
          <w:lang w:eastAsia="he-IL"/>
        </w:rPr>
        <w:t>הצורך לבוא פתאום ולהגדיל את זה</w:t>
      </w:r>
      <w:bookmarkStart w:id="486" w:name="_ETM_Q1_7667000"/>
      <w:bookmarkEnd w:id="486"/>
      <w:r w:rsidR="00A60A04">
        <w:rPr>
          <w:rFonts w:hint="cs"/>
          <w:rtl/>
          <w:lang w:eastAsia="he-IL"/>
        </w:rPr>
        <w:t xml:space="preserve"> מבחינה פרטנית לבחינה כוללת של כולם.</w:t>
      </w:r>
      <w:r>
        <w:rPr>
          <w:rFonts w:hint="cs"/>
          <w:rtl/>
          <w:lang w:eastAsia="he-IL"/>
        </w:rPr>
        <w:t xml:space="preserve"> </w:t>
      </w:r>
    </w:p>
    <w:p w:rsidR="00EA4F07" w:rsidRDefault="00EA4F07" w:rsidP="00A60A04">
      <w:pPr>
        <w:ind w:firstLine="0"/>
        <w:rPr>
          <w:rtl/>
          <w:lang w:eastAsia="he-IL"/>
        </w:rPr>
      </w:pPr>
    </w:p>
    <w:p w:rsidR="00A60A04" w:rsidRDefault="00A60A04" w:rsidP="00A60A04">
      <w:pPr>
        <w:pStyle w:val="af6"/>
        <w:keepNext/>
        <w:rPr>
          <w:rtl/>
        </w:rPr>
      </w:pPr>
      <w:bookmarkStart w:id="487" w:name="_ETM_Q1_7671000"/>
      <w:bookmarkStart w:id="488" w:name="ET_yor_5774_151"/>
      <w:bookmarkEnd w:id="487"/>
      <w:r w:rsidRPr="00A60A04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60A04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488"/>
    </w:p>
    <w:p w:rsidR="00A60A04" w:rsidRDefault="00A60A04" w:rsidP="00A60A04">
      <w:pPr>
        <w:pStyle w:val="KeepWithNext"/>
        <w:rPr>
          <w:rtl/>
        </w:rPr>
      </w:pPr>
    </w:p>
    <w:p w:rsidR="00A60A04" w:rsidRDefault="00A60A04" w:rsidP="00A60A04">
      <w:pPr>
        <w:rPr>
          <w:rtl/>
        </w:rPr>
      </w:pPr>
      <w:bookmarkStart w:id="489" w:name="_ETM_Q1_7673000"/>
      <w:bookmarkEnd w:id="489"/>
      <w:r>
        <w:rPr>
          <w:rFonts w:hint="cs"/>
          <w:rtl/>
        </w:rPr>
        <w:t>על זה בדיוק הפיצול שבשלב הזה ל</w:t>
      </w:r>
      <w:bookmarkStart w:id="490" w:name="_ETM_Q1_7676000"/>
      <w:bookmarkEnd w:id="490"/>
      <w:r>
        <w:rPr>
          <w:rFonts w:hint="cs"/>
          <w:rtl/>
        </w:rPr>
        <w:t>א מתקיים.</w:t>
      </w:r>
    </w:p>
    <w:p w:rsidR="00A60A04" w:rsidRDefault="00A60A04" w:rsidP="00A60A04">
      <w:pPr>
        <w:ind w:firstLine="0"/>
        <w:rPr>
          <w:rtl/>
        </w:rPr>
      </w:pPr>
      <w:bookmarkStart w:id="491" w:name="_ETM_Q1_7679000"/>
      <w:bookmarkEnd w:id="491"/>
    </w:p>
    <w:p w:rsidR="00A60A04" w:rsidRDefault="00A60A04" w:rsidP="00A60A04">
      <w:pPr>
        <w:pStyle w:val="a4"/>
        <w:keepNext/>
        <w:rPr>
          <w:rtl/>
        </w:rPr>
      </w:pPr>
      <w:bookmarkStart w:id="492" w:name="_ETM_Q1_7681000"/>
      <w:bookmarkStart w:id="493" w:name="ET_speaker_5519_152"/>
      <w:bookmarkEnd w:id="492"/>
      <w:r w:rsidRPr="00A60A04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A60A04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493"/>
    </w:p>
    <w:p w:rsidR="00A60A04" w:rsidRDefault="00A60A04" w:rsidP="00A60A04">
      <w:pPr>
        <w:pStyle w:val="KeepWithNext"/>
        <w:rPr>
          <w:rtl/>
        </w:rPr>
      </w:pPr>
    </w:p>
    <w:p w:rsidR="00F338ED" w:rsidRDefault="00A60A04" w:rsidP="00F338ED">
      <w:pPr>
        <w:rPr>
          <w:rtl/>
        </w:rPr>
      </w:pPr>
      <w:r>
        <w:rPr>
          <w:rFonts w:hint="cs"/>
          <w:rtl/>
        </w:rPr>
        <w:t xml:space="preserve">הם צריכים להביא לנו נתונים כדי שנוכל לבחון אם הדבר </w:t>
      </w:r>
      <w:bookmarkStart w:id="494" w:name="_ETM_Q1_7678000"/>
      <w:bookmarkEnd w:id="494"/>
      <w:r w:rsidR="0086392E">
        <w:rPr>
          <w:rFonts w:hint="cs"/>
          <w:rtl/>
        </w:rPr>
        <w:t xml:space="preserve">הזה באמת נחוץ. </w:t>
      </w:r>
      <w:r>
        <w:rPr>
          <w:rFonts w:hint="cs"/>
          <w:rtl/>
        </w:rPr>
        <w:t xml:space="preserve">הדבר </w:t>
      </w:r>
      <w:bookmarkStart w:id="495" w:name="_ETM_Q1_7685000"/>
      <w:bookmarkEnd w:id="495"/>
      <w:r w:rsidR="0086392E">
        <w:rPr>
          <w:rFonts w:hint="cs"/>
          <w:rtl/>
        </w:rPr>
        <w:t>האחרון, מה הם הפרטים שעוברים?</w:t>
      </w:r>
      <w:r>
        <w:rPr>
          <w:rFonts w:hint="cs"/>
          <w:rtl/>
        </w:rPr>
        <w:t xml:space="preserve"> </w:t>
      </w:r>
      <w:bookmarkStart w:id="496" w:name="_ETM_Q1_7684000"/>
      <w:bookmarkStart w:id="497" w:name="ET_speaker_5934_28"/>
      <w:bookmarkEnd w:id="496"/>
    </w:p>
    <w:p w:rsidR="00F338ED" w:rsidRDefault="00F338ED" w:rsidP="00F338ED">
      <w:pPr>
        <w:rPr>
          <w:rtl/>
        </w:rPr>
      </w:pPr>
    </w:p>
    <w:p w:rsidR="00F338ED" w:rsidRDefault="00F338ED" w:rsidP="00F338ED">
      <w:pPr>
        <w:pStyle w:val="a4"/>
        <w:keepNext/>
        <w:rPr>
          <w:rtl/>
        </w:rPr>
      </w:pPr>
      <w:bookmarkStart w:id="498" w:name="ET_speaker_5934_153"/>
      <w:r w:rsidRPr="00F338ED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F338E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498"/>
    </w:p>
    <w:p w:rsidR="00F338ED" w:rsidRDefault="00F338ED" w:rsidP="00F338ED">
      <w:pPr>
        <w:pStyle w:val="KeepWithNext"/>
        <w:rPr>
          <w:rtl/>
        </w:rPr>
      </w:pPr>
    </w:p>
    <w:bookmarkEnd w:id="497"/>
    <w:p w:rsidR="00BC22CF" w:rsidRDefault="0086392E" w:rsidP="00D4055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אין פה תחרות למי אכפת יותר </w:t>
      </w:r>
      <w:r w:rsidR="00A60A04">
        <w:rPr>
          <w:rFonts w:hint="cs"/>
          <w:rtl/>
          <w:lang w:eastAsia="he-IL"/>
        </w:rPr>
        <w:t xml:space="preserve">לא לפגוע במשק או </w:t>
      </w:r>
      <w:r w:rsidR="006C1FC6">
        <w:rPr>
          <w:rFonts w:hint="cs"/>
          <w:rtl/>
          <w:lang w:eastAsia="he-IL"/>
        </w:rPr>
        <w:t xml:space="preserve">למי אכפת יותר </w:t>
      </w:r>
      <w:r w:rsidR="00A60A04">
        <w:rPr>
          <w:rFonts w:hint="cs"/>
          <w:rtl/>
          <w:lang w:eastAsia="he-IL"/>
        </w:rPr>
        <w:t>ל</w:t>
      </w:r>
      <w:r w:rsidR="00EA4F07">
        <w:rPr>
          <w:rFonts w:hint="cs"/>
          <w:rtl/>
          <w:lang w:eastAsia="he-IL"/>
        </w:rPr>
        <w:t>ח</w:t>
      </w:r>
      <w:r w:rsidR="00A60A04">
        <w:rPr>
          <w:rFonts w:hint="cs"/>
          <w:rtl/>
          <w:lang w:eastAsia="he-IL"/>
        </w:rPr>
        <w:t>ס</w:t>
      </w:r>
      <w:r w:rsidR="00EA4F07">
        <w:rPr>
          <w:rFonts w:hint="cs"/>
          <w:rtl/>
          <w:lang w:eastAsia="he-IL"/>
        </w:rPr>
        <w:t xml:space="preserve">וך </w:t>
      </w:r>
      <w:r w:rsidR="006C1FC6">
        <w:rPr>
          <w:rFonts w:hint="cs"/>
          <w:rtl/>
          <w:lang w:eastAsia="he-IL"/>
        </w:rPr>
        <w:t>ב</w:t>
      </w:r>
      <w:r w:rsidR="00EA4F07">
        <w:rPr>
          <w:rFonts w:hint="cs"/>
          <w:rtl/>
          <w:lang w:eastAsia="he-IL"/>
        </w:rPr>
        <w:t>חיי אדם. אני פוגש אנשים עם מצוק</w:t>
      </w:r>
      <w:r w:rsidR="00A60A04">
        <w:rPr>
          <w:rFonts w:hint="cs"/>
          <w:rtl/>
          <w:lang w:eastAsia="he-IL"/>
        </w:rPr>
        <w:t>ות לא פחות מחברת הכנסת שקד</w:t>
      </w:r>
      <w:r w:rsidR="00061B7B">
        <w:rPr>
          <w:rFonts w:hint="cs"/>
          <w:rtl/>
          <w:lang w:eastAsia="he-IL"/>
        </w:rPr>
        <w:t>,</w:t>
      </w:r>
      <w:r w:rsidR="00A60A04">
        <w:rPr>
          <w:rFonts w:hint="cs"/>
          <w:rtl/>
          <w:lang w:eastAsia="he-IL"/>
        </w:rPr>
        <w:t xml:space="preserve"> ו</w:t>
      </w:r>
      <w:bookmarkStart w:id="499" w:name="_ETM_Q1_7726000"/>
      <w:bookmarkEnd w:id="499"/>
      <w:r w:rsidR="006C1FC6">
        <w:rPr>
          <w:rFonts w:hint="cs"/>
          <w:rtl/>
          <w:lang w:eastAsia="he-IL"/>
        </w:rPr>
        <w:t>אני רוצה לח</w:t>
      </w:r>
      <w:r w:rsidR="00A60A04">
        <w:rPr>
          <w:rFonts w:hint="cs"/>
          <w:rtl/>
          <w:lang w:eastAsia="he-IL"/>
        </w:rPr>
        <w:t xml:space="preserve">סוך את הבידוד או את הכליאה של אנשים </w:t>
      </w:r>
      <w:bookmarkStart w:id="500" w:name="_ETM_Q1_7723000"/>
      <w:bookmarkEnd w:id="500"/>
      <w:r w:rsidR="00A60A04">
        <w:rPr>
          <w:rFonts w:hint="cs"/>
          <w:rtl/>
          <w:lang w:eastAsia="he-IL"/>
        </w:rPr>
        <w:t xml:space="preserve">בבית </w:t>
      </w:r>
      <w:r w:rsidR="00EA4F07">
        <w:rPr>
          <w:rFonts w:hint="cs"/>
          <w:rtl/>
          <w:lang w:eastAsia="he-IL"/>
        </w:rPr>
        <w:t>כמו חברת שרן השכל. השאלה אם אנחנו</w:t>
      </w:r>
      <w:r w:rsidR="00A60A04">
        <w:rPr>
          <w:rFonts w:hint="cs"/>
          <w:rtl/>
          <w:lang w:eastAsia="he-IL"/>
        </w:rPr>
        <w:t xml:space="preserve"> לא עושים כאן</w:t>
      </w:r>
      <w:r w:rsidR="00EA4F07">
        <w:rPr>
          <w:rFonts w:hint="cs"/>
          <w:rtl/>
          <w:lang w:eastAsia="he-IL"/>
        </w:rPr>
        <w:t xml:space="preserve"> את ההיפך. אני חושב שבחוק הזה </w:t>
      </w:r>
      <w:r w:rsidR="00A60A04">
        <w:rPr>
          <w:rFonts w:hint="cs"/>
          <w:rtl/>
          <w:lang w:eastAsia="he-IL"/>
        </w:rPr>
        <w:t xml:space="preserve">אנחנו </w:t>
      </w:r>
      <w:r w:rsidR="00EA4F07">
        <w:rPr>
          <w:rFonts w:hint="cs"/>
          <w:rtl/>
          <w:lang w:eastAsia="he-IL"/>
        </w:rPr>
        <w:t>ע</w:t>
      </w:r>
      <w:r w:rsidR="006C1FC6">
        <w:rPr>
          <w:rFonts w:hint="cs"/>
          <w:rtl/>
          <w:lang w:eastAsia="he-IL"/>
        </w:rPr>
        <w:t>ושים את ההיפך, כי</w:t>
      </w:r>
      <w:r w:rsidR="00A60A04">
        <w:rPr>
          <w:rFonts w:hint="cs"/>
          <w:rtl/>
          <w:lang w:eastAsia="he-IL"/>
        </w:rPr>
        <w:t xml:space="preserve"> אנחנו גורמים ליו</w:t>
      </w:r>
      <w:r w:rsidR="00EA4F07">
        <w:rPr>
          <w:rFonts w:hint="cs"/>
          <w:rtl/>
          <w:lang w:eastAsia="he-IL"/>
        </w:rPr>
        <w:t>ת</w:t>
      </w:r>
      <w:r w:rsidR="00A60A04">
        <w:rPr>
          <w:rFonts w:hint="cs"/>
          <w:rtl/>
          <w:lang w:eastAsia="he-IL"/>
        </w:rPr>
        <w:t>ר</w:t>
      </w:r>
      <w:r w:rsidR="00EA4F07">
        <w:rPr>
          <w:rFonts w:hint="cs"/>
          <w:rtl/>
          <w:lang w:eastAsia="he-IL"/>
        </w:rPr>
        <w:t xml:space="preserve"> אנשים לא לחזור לשוק העבודה, אנחנו פוגעים ביותר אנשים בזכויות הפ</w:t>
      </w:r>
      <w:r w:rsidR="006C1FC6">
        <w:rPr>
          <w:rFonts w:hint="cs"/>
          <w:rtl/>
          <w:lang w:eastAsia="he-IL"/>
        </w:rPr>
        <w:t xml:space="preserve">רט, </w:t>
      </w:r>
      <w:r w:rsidR="00A60A04">
        <w:rPr>
          <w:rFonts w:hint="cs"/>
          <w:rtl/>
          <w:lang w:eastAsia="he-IL"/>
        </w:rPr>
        <w:t>אנחנו גורמים למחיר גבוה יו</w:t>
      </w:r>
      <w:r w:rsidR="00EA4F07">
        <w:rPr>
          <w:rFonts w:hint="cs"/>
          <w:rtl/>
          <w:lang w:eastAsia="he-IL"/>
        </w:rPr>
        <w:t>ת</w:t>
      </w:r>
      <w:r w:rsidR="00A60A04">
        <w:rPr>
          <w:rFonts w:hint="cs"/>
          <w:rtl/>
          <w:lang w:eastAsia="he-IL"/>
        </w:rPr>
        <w:t>ר</w:t>
      </w:r>
      <w:r w:rsidR="00EA4F07">
        <w:rPr>
          <w:rFonts w:hint="cs"/>
          <w:rtl/>
          <w:lang w:eastAsia="he-IL"/>
        </w:rPr>
        <w:t xml:space="preserve"> של חיי אדם. שמענו את</w:t>
      </w:r>
      <w:r w:rsidR="006C1FC6">
        <w:rPr>
          <w:rFonts w:hint="cs"/>
          <w:rtl/>
          <w:lang w:eastAsia="he-IL"/>
        </w:rPr>
        <w:t xml:space="preserve"> נציגת משרד הבריאות מדברת על כמה מ</w:t>
      </w:r>
      <w:r w:rsidR="00EA4F07">
        <w:rPr>
          <w:rFonts w:hint="cs"/>
          <w:rtl/>
          <w:lang w:eastAsia="he-IL"/>
        </w:rPr>
        <w:t xml:space="preserve">האנשים </w:t>
      </w:r>
      <w:r w:rsidR="006C1FC6">
        <w:rPr>
          <w:rFonts w:hint="cs"/>
          <w:rtl/>
          <w:lang w:eastAsia="he-IL"/>
        </w:rPr>
        <w:t>שאומרים להם להיכנס לבידוד אכן נכנסים לבידוד. בוא</w:t>
      </w:r>
      <w:r w:rsidR="00EA4F07">
        <w:rPr>
          <w:rFonts w:hint="cs"/>
          <w:rtl/>
          <w:lang w:eastAsia="he-IL"/>
        </w:rPr>
        <w:t xml:space="preserve"> נ</w:t>
      </w:r>
      <w:r w:rsidR="006C1FC6">
        <w:rPr>
          <w:rFonts w:hint="cs"/>
          <w:rtl/>
          <w:lang w:eastAsia="he-IL"/>
        </w:rPr>
        <w:t>אזוק אותם בידיים וברגליים</w:t>
      </w:r>
      <w:r>
        <w:rPr>
          <w:rFonts w:hint="cs"/>
          <w:rtl/>
          <w:lang w:eastAsia="he-IL"/>
        </w:rPr>
        <w:t xml:space="preserve">, </w:t>
      </w:r>
      <w:r w:rsidR="006C1FC6">
        <w:rPr>
          <w:rFonts w:hint="cs"/>
          <w:rtl/>
          <w:lang w:eastAsia="he-IL"/>
        </w:rPr>
        <w:t>נכנ</w:t>
      </w:r>
      <w:r w:rsidR="00EA4F07">
        <w:rPr>
          <w:rFonts w:hint="cs"/>
          <w:rtl/>
          <w:lang w:eastAsia="he-IL"/>
        </w:rPr>
        <w:t>י</w:t>
      </w:r>
      <w:r w:rsidR="006C1FC6">
        <w:rPr>
          <w:rFonts w:hint="cs"/>
          <w:rtl/>
          <w:lang w:eastAsia="he-IL"/>
        </w:rPr>
        <w:t>ס</w:t>
      </w:r>
      <w:r w:rsidR="00EA4F07">
        <w:rPr>
          <w:rFonts w:hint="cs"/>
          <w:rtl/>
          <w:lang w:eastAsia="he-IL"/>
        </w:rPr>
        <w:t xml:space="preserve"> אותם לאולמות של מ</w:t>
      </w:r>
      <w:r w:rsidR="00F338ED">
        <w:rPr>
          <w:rFonts w:hint="cs"/>
          <w:rtl/>
          <w:lang w:eastAsia="he-IL"/>
        </w:rPr>
        <w:t>בודדים כדי לוודא שהם לא מדביקים,</w:t>
      </w:r>
      <w:r w:rsidR="00EA4F07">
        <w:rPr>
          <w:rFonts w:hint="cs"/>
          <w:rtl/>
          <w:lang w:eastAsia="he-IL"/>
        </w:rPr>
        <w:t xml:space="preserve"> בגלל שההדבק</w:t>
      </w:r>
      <w:r w:rsidR="00F338ED">
        <w:rPr>
          <w:rFonts w:hint="cs"/>
          <w:rtl/>
          <w:lang w:eastAsia="he-IL"/>
        </w:rPr>
        <w:t>ה</w:t>
      </w:r>
      <w:r w:rsidR="00D4055D">
        <w:rPr>
          <w:rFonts w:hint="cs"/>
          <w:rtl/>
          <w:lang w:eastAsia="he-IL"/>
        </w:rPr>
        <w:t xml:space="preserve"> עולה בחיי אדם.</w:t>
      </w:r>
      <w:r w:rsidR="00EA4F07">
        <w:rPr>
          <w:rFonts w:hint="cs"/>
          <w:rtl/>
          <w:lang w:eastAsia="he-IL"/>
        </w:rPr>
        <w:t xml:space="preserve"> </w:t>
      </w:r>
      <w:bookmarkStart w:id="501" w:name="_ETM_Q1_7797000"/>
      <w:bookmarkStart w:id="502" w:name="_ETM_Q1_7802000"/>
      <w:bookmarkEnd w:id="501"/>
      <w:bookmarkEnd w:id="502"/>
      <w:r w:rsidR="00F338ED">
        <w:rPr>
          <w:rFonts w:hint="cs"/>
          <w:rtl/>
          <w:lang w:eastAsia="he-IL"/>
        </w:rPr>
        <w:t>מה אני רוצה לומר? שאנחנ</w:t>
      </w:r>
      <w:r w:rsidR="00EA4F07">
        <w:rPr>
          <w:rFonts w:hint="cs"/>
          <w:rtl/>
          <w:lang w:eastAsia="he-IL"/>
        </w:rPr>
        <w:t>ו</w:t>
      </w:r>
      <w:r w:rsidR="00F338ED">
        <w:rPr>
          <w:rFonts w:hint="cs"/>
          <w:rtl/>
          <w:lang w:eastAsia="he-IL"/>
        </w:rPr>
        <w:t xml:space="preserve"> </w:t>
      </w:r>
      <w:r w:rsidR="00EA4F07">
        <w:rPr>
          <w:rFonts w:hint="cs"/>
          <w:rtl/>
          <w:lang w:eastAsia="he-IL"/>
        </w:rPr>
        <w:t>לא עושי</w:t>
      </w:r>
      <w:r w:rsidR="00F338ED">
        <w:rPr>
          <w:rFonts w:hint="cs"/>
          <w:rtl/>
          <w:lang w:eastAsia="he-IL"/>
        </w:rPr>
        <w:t>ם</w:t>
      </w:r>
      <w:r w:rsidR="00EA4F07">
        <w:rPr>
          <w:rFonts w:hint="cs"/>
          <w:rtl/>
          <w:lang w:eastAsia="he-IL"/>
        </w:rPr>
        <w:t xml:space="preserve"> את הדברים הבסיסי</w:t>
      </w:r>
      <w:r w:rsidR="00E302C1">
        <w:rPr>
          <w:rFonts w:hint="cs"/>
          <w:rtl/>
          <w:lang w:eastAsia="he-IL"/>
        </w:rPr>
        <w:t>י</w:t>
      </w:r>
      <w:r w:rsidR="00EA4F07">
        <w:rPr>
          <w:rFonts w:hint="cs"/>
          <w:rtl/>
          <w:lang w:eastAsia="he-IL"/>
        </w:rPr>
        <w:t xml:space="preserve">ם. </w:t>
      </w:r>
      <w:r w:rsidR="00E302C1">
        <w:rPr>
          <w:rFonts w:hint="cs"/>
          <w:rtl/>
          <w:lang w:eastAsia="he-IL"/>
        </w:rPr>
        <w:t>החקירות האפידמיולוגיות האלו - איפה אנחנו ואיפה הן</w:t>
      </w:r>
      <w:r w:rsidR="00061B7B">
        <w:rPr>
          <w:rFonts w:hint="cs"/>
          <w:rtl/>
          <w:lang w:eastAsia="he-IL"/>
        </w:rPr>
        <w:t xml:space="preserve"> מבחינת המספרים?</w:t>
      </w:r>
      <w:r w:rsidR="00EA4F07">
        <w:rPr>
          <w:rFonts w:hint="cs"/>
          <w:rtl/>
          <w:lang w:eastAsia="he-IL"/>
        </w:rPr>
        <w:t xml:space="preserve"> אנחנו בתוך המגיפה הזאת ארבעה חודשים. איך יכול להיות שמספר החקירות האפ</w:t>
      </w:r>
      <w:r w:rsidR="00E302C1">
        <w:rPr>
          <w:rFonts w:hint="cs"/>
          <w:rtl/>
          <w:lang w:eastAsia="he-IL"/>
        </w:rPr>
        <w:t>יד</w:t>
      </w:r>
      <w:r w:rsidR="00EA4F07">
        <w:rPr>
          <w:rFonts w:hint="cs"/>
          <w:rtl/>
          <w:lang w:eastAsia="he-IL"/>
        </w:rPr>
        <w:t>מי</w:t>
      </w:r>
      <w:r w:rsidR="00E302C1">
        <w:rPr>
          <w:rFonts w:hint="cs"/>
          <w:rtl/>
          <w:lang w:eastAsia="he-IL"/>
        </w:rPr>
        <w:t>ו</w:t>
      </w:r>
      <w:r w:rsidR="00EA4F07">
        <w:rPr>
          <w:rFonts w:hint="cs"/>
          <w:rtl/>
          <w:lang w:eastAsia="he-IL"/>
        </w:rPr>
        <w:t xml:space="preserve">לוגיות הוא כל כך </w:t>
      </w:r>
      <w:r w:rsidR="00E302C1">
        <w:rPr>
          <w:rFonts w:hint="cs"/>
          <w:rtl/>
          <w:lang w:eastAsia="he-IL"/>
        </w:rPr>
        <w:t xml:space="preserve">נמוך? שלא לדבר על זה שהבדיקות </w:t>
      </w:r>
      <w:proofErr w:type="spellStart"/>
      <w:r w:rsidR="00E302C1">
        <w:rPr>
          <w:rFonts w:hint="cs"/>
          <w:rtl/>
          <w:lang w:eastAsia="he-IL"/>
        </w:rPr>
        <w:t>הסרו</w:t>
      </w:r>
      <w:r w:rsidR="00EA4F07">
        <w:rPr>
          <w:rFonts w:hint="cs"/>
          <w:rtl/>
          <w:lang w:eastAsia="he-IL"/>
        </w:rPr>
        <w:t>לו</w:t>
      </w:r>
      <w:r w:rsidR="00E302C1">
        <w:rPr>
          <w:rFonts w:hint="cs"/>
          <w:rtl/>
          <w:lang w:eastAsia="he-IL"/>
        </w:rPr>
        <w:t>ג</w:t>
      </w:r>
      <w:r w:rsidR="00EA4F07">
        <w:rPr>
          <w:rFonts w:hint="cs"/>
          <w:rtl/>
          <w:lang w:eastAsia="he-IL"/>
        </w:rPr>
        <w:t>יות</w:t>
      </w:r>
      <w:proofErr w:type="spellEnd"/>
      <w:r w:rsidR="00EA4F07">
        <w:rPr>
          <w:rFonts w:hint="cs"/>
          <w:rtl/>
          <w:lang w:eastAsia="he-IL"/>
        </w:rPr>
        <w:t xml:space="preserve"> מתחילות </w:t>
      </w:r>
      <w:r w:rsidR="00BC22CF">
        <w:rPr>
          <w:rFonts w:hint="cs"/>
          <w:rtl/>
          <w:lang w:eastAsia="he-IL"/>
        </w:rPr>
        <w:t xml:space="preserve">רק </w:t>
      </w:r>
      <w:r w:rsidR="00EA4F07">
        <w:rPr>
          <w:rFonts w:hint="cs"/>
          <w:rtl/>
          <w:lang w:eastAsia="he-IL"/>
        </w:rPr>
        <w:t xml:space="preserve">היום בקופות החולים. </w:t>
      </w:r>
    </w:p>
    <w:p w:rsidR="00BC22CF" w:rsidRDefault="00BC22CF" w:rsidP="00BC22CF">
      <w:pPr>
        <w:rPr>
          <w:rtl/>
          <w:lang w:eastAsia="he-IL"/>
        </w:rPr>
      </w:pPr>
    </w:p>
    <w:p w:rsidR="00EA4F07" w:rsidRDefault="00EA4F07" w:rsidP="008630C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</w:t>
      </w:r>
      <w:r w:rsidR="00BC22CF">
        <w:rPr>
          <w:rFonts w:hint="cs"/>
          <w:rtl/>
          <w:lang w:eastAsia="he-IL"/>
        </w:rPr>
        <w:t>מצבים שנצטרך להפעיל את הכלי הזה של השירות</w:t>
      </w:r>
      <w:r w:rsidR="008630C8">
        <w:rPr>
          <w:rFonts w:hint="cs"/>
          <w:rtl/>
          <w:lang w:eastAsia="he-IL"/>
        </w:rPr>
        <w:t>, אבל</w:t>
      </w:r>
      <w:r w:rsidR="00BC22CF">
        <w:rPr>
          <w:rFonts w:hint="cs"/>
          <w:rtl/>
          <w:lang w:eastAsia="he-IL"/>
        </w:rPr>
        <w:t xml:space="preserve"> </w:t>
      </w:r>
      <w:r w:rsidR="00061B7B">
        <w:rPr>
          <w:rFonts w:hint="cs"/>
          <w:rtl/>
          <w:lang w:eastAsia="he-IL"/>
        </w:rPr>
        <w:t xml:space="preserve">זה יהיה </w:t>
      </w:r>
      <w:r w:rsidR="00BC22CF">
        <w:rPr>
          <w:rFonts w:hint="cs"/>
          <w:rtl/>
          <w:lang w:eastAsia="he-IL"/>
        </w:rPr>
        <w:t xml:space="preserve">כשבאמת </w:t>
      </w:r>
      <w:bookmarkStart w:id="503" w:name="_ETM_Q1_7854000"/>
      <w:bookmarkEnd w:id="503"/>
      <w:r w:rsidR="00061B7B">
        <w:rPr>
          <w:rFonts w:hint="cs"/>
          <w:rtl/>
          <w:lang w:eastAsia="he-IL"/>
        </w:rPr>
        <w:t>נהיה שם. זאת ממשלה</w:t>
      </w:r>
      <w:r>
        <w:rPr>
          <w:rFonts w:hint="cs"/>
          <w:rtl/>
          <w:lang w:eastAsia="he-IL"/>
        </w:rPr>
        <w:t xml:space="preserve"> </w:t>
      </w:r>
      <w:r w:rsidR="00061B7B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לפי דעת השרים שלה לא עו</w:t>
      </w:r>
      <w:r w:rsidR="00061B7B">
        <w:rPr>
          <w:rFonts w:hint="cs"/>
          <w:rtl/>
          <w:lang w:eastAsia="he-IL"/>
        </w:rPr>
        <w:t>שה את מה שהיא הייתה צריכה לעשות -</w:t>
      </w:r>
      <w:r>
        <w:rPr>
          <w:rFonts w:hint="cs"/>
          <w:rtl/>
          <w:lang w:eastAsia="he-IL"/>
        </w:rPr>
        <w:t xml:space="preserve"> </w:t>
      </w:r>
      <w:r w:rsidR="008630C8">
        <w:rPr>
          <w:rFonts w:hint="cs"/>
          <w:rtl/>
          <w:lang w:eastAsia="he-IL"/>
        </w:rPr>
        <w:t xml:space="preserve">מספר </w:t>
      </w:r>
      <w:r>
        <w:rPr>
          <w:rFonts w:hint="cs"/>
          <w:rtl/>
          <w:lang w:eastAsia="he-IL"/>
        </w:rPr>
        <w:t xml:space="preserve">בדיקות בזמן, </w:t>
      </w:r>
      <w:r w:rsidR="008630C8">
        <w:rPr>
          <w:rFonts w:hint="cs"/>
          <w:rtl/>
          <w:lang w:eastAsia="he-IL"/>
        </w:rPr>
        <w:t xml:space="preserve">חקירות </w:t>
      </w:r>
      <w:r>
        <w:rPr>
          <w:rFonts w:hint="cs"/>
          <w:rtl/>
          <w:lang w:eastAsia="he-IL"/>
        </w:rPr>
        <w:t>אפ</w:t>
      </w:r>
      <w:r w:rsidR="00061B7B">
        <w:rPr>
          <w:rFonts w:hint="cs"/>
          <w:rtl/>
          <w:lang w:eastAsia="he-IL"/>
        </w:rPr>
        <w:t>ידמי</w:t>
      </w:r>
      <w:r>
        <w:rPr>
          <w:rFonts w:hint="cs"/>
          <w:rtl/>
          <w:lang w:eastAsia="he-IL"/>
        </w:rPr>
        <w:t xml:space="preserve">ולוגיות בזמן. </w:t>
      </w:r>
      <w:bookmarkStart w:id="504" w:name="_ETM_Q1_7895000"/>
      <w:bookmarkEnd w:id="504"/>
      <w:r w:rsidR="00061B7B">
        <w:rPr>
          <w:rFonts w:hint="cs"/>
          <w:rtl/>
          <w:lang w:eastAsia="he-IL"/>
        </w:rPr>
        <w:t xml:space="preserve">רוצים לפתור על ידי הכלי הזה </w:t>
      </w:r>
      <w:r>
        <w:rPr>
          <w:rFonts w:hint="cs"/>
          <w:rtl/>
          <w:lang w:eastAsia="he-IL"/>
        </w:rPr>
        <w:t xml:space="preserve">את </w:t>
      </w:r>
      <w:proofErr w:type="spellStart"/>
      <w:r>
        <w:rPr>
          <w:rFonts w:hint="cs"/>
          <w:rtl/>
          <w:lang w:eastAsia="he-IL"/>
        </w:rPr>
        <w:t>הכל</w:t>
      </w:r>
      <w:proofErr w:type="spellEnd"/>
      <w:r>
        <w:rPr>
          <w:rFonts w:hint="cs"/>
          <w:rtl/>
          <w:lang w:eastAsia="he-IL"/>
        </w:rPr>
        <w:t xml:space="preserve">.  </w:t>
      </w:r>
    </w:p>
    <w:p w:rsidR="00EA4F07" w:rsidRDefault="00EA4F07" w:rsidP="002B5D79">
      <w:pPr>
        <w:ind w:firstLine="0"/>
        <w:rPr>
          <w:rtl/>
          <w:lang w:eastAsia="he-IL"/>
        </w:rPr>
      </w:pPr>
    </w:p>
    <w:p w:rsidR="002B5D79" w:rsidRDefault="002B5D79" w:rsidP="002B5D79">
      <w:pPr>
        <w:pStyle w:val="af6"/>
        <w:keepNext/>
        <w:rPr>
          <w:rtl/>
        </w:rPr>
      </w:pPr>
      <w:bookmarkStart w:id="505" w:name="ET_yor_5774_154"/>
      <w:r w:rsidRPr="002B5D7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2B5D7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505"/>
    </w:p>
    <w:p w:rsidR="002B5D79" w:rsidRDefault="002B5D79" w:rsidP="002B5D79">
      <w:pPr>
        <w:pStyle w:val="KeepWithNext"/>
        <w:rPr>
          <w:rtl/>
        </w:rPr>
      </w:pPr>
    </w:p>
    <w:p w:rsidR="002B5D79" w:rsidRDefault="002B5D79" w:rsidP="002B5D79">
      <w:pPr>
        <w:rPr>
          <w:rtl/>
        </w:rPr>
      </w:pPr>
      <w:r>
        <w:rPr>
          <w:rFonts w:hint="cs"/>
          <w:rtl/>
        </w:rPr>
        <w:t>ויתור על הכלי</w:t>
      </w:r>
      <w:r w:rsidR="00D4055D">
        <w:rPr>
          <w:rFonts w:hint="cs"/>
          <w:rtl/>
        </w:rPr>
        <w:t xml:space="preserve"> במהלך החודשים האלה שהשתמשו בו</w:t>
      </w:r>
      <w:r>
        <w:rPr>
          <w:rFonts w:hint="cs"/>
          <w:rtl/>
        </w:rPr>
        <w:t xml:space="preserve"> </w:t>
      </w:r>
      <w:bookmarkStart w:id="506" w:name="_ETM_Q1_8102000"/>
      <w:bookmarkEnd w:id="506"/>
      <w:r>
        <w:rPr>
          <w:rFonts w:hint="cs"/>
          <w:rtl/>
        </w:rPr>
        <w:t xml:space="preserve">היה גורם לשליש מהאנשים לא להיות </w:t>
      </w:r>
      <w:bookmarkStart w:id="507" w:name="_ETM_Q1_8110000"/>
      <w:bookmarkEnd w:id="507"/>
      <w:r>
        <w:rPr>
          <w:rFonts w:hint="cs"/>
          <w:rtl/>
        </w:rPr>
        <w:t xml:space="preserve">מאותרים, היה גורם להמשך שרשראות ההדבקה. </w:t>
      </w:r>
    </w:p>
    <w:p w:rsidR="002B5D79" w:rsidRDefault="002B5D79" w:rsidP="002B5D79">
      <w:pPr>
        <w:ind w:firstLine="0"/>
        <w:rPr>
          <w:rtl/>
        </w:rPr>
      </w:pPr>
      <w:bookmarkStart w:id="508" w:name="_ETM_Q1_8114000"/>
      <w:bookmarkEnd w:id="508"/>
    </w:p>
    <w:p w:rsidR="002B5D79" w:rsidRDefault="002B5D79" w:rsidP="002B5D79">
      <w:pPr>
        <w:pStyle w:val="a4"/>
        <w:keepNext/>
        <w:rPr>
          <w:rtl/>
        </w:rPr>
      </w:pPr>
      <w:bookmarkStart w:id="509" w:name="_ETM_Q1_8115000"/>
      <w:bookmarkStart w:id="510" w:name="ET_speaker_5934_155"/>
      <w:bookmarkEnd w:id="509"/>
      <w:r w:rsidRPr="002B5D79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2B5D79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510"/>
    </w:p>
    <w:p w:rsidR="002B5D79" w:rsidRDefault="002B5D79" w:rsidP="002B5D79">
      <w:pPr>
        <w:pStyle w:val="KeepWithNext"/>
        <w:rPr>
          <w:rtl/>
        </w:rPr>
      </w:pPr>
    </w:p>
    <w:p w:rsidR="00EA4F07" w:rsidRDefault="00EA4F07" w:rsidP="00EA4F07">
      <w:pPr>
        <w:rPr>
          <w:rtl/>
          <w:lang w:eastAsia="he-IL"/>
        </w:rPr>
      </w:pPr>
      <w:bookmarkStart w:id="511" w:name="_ETM_Q1_8119000"/>
      <w:bookmarkEnd w:id="511"/>
      <w:r>
        <w:rPr>
          <w:rFonts w:hint="cs"/>
          <w:rtl/>
          <w:lang w:eastAsia="he-IL"/>
        </w:rPr>
        <w:t>איך יכול להיות</w:t>
      </w:r>
      <w:r w:rsidR="002B5D79">
        <w:rPr>
          <w:rFonts w:hint="cs"/>
          <w:rtl/>
          <w:lang w:eastAsia="he-IL"/>
        </w:rPr>
        <w:t xml:space="preserve"> שכמות החקירות האפידמיולוגיות היא קטנה מאוד?</w:t>
      </w:r>
      <w:r>
        <w:rPr>
          <w:rFonts w:hint="cs"/>
          <w:rtl/>
          <w:lang w:eastAsia="he-IL"/>
        </w:rPr>
        <w:t xml:space="preserve"> </w:t>
      </w:r>
    </w:p>
    <w:p w:rsidR="00EA4F07" w:rsidRDefault="00EA4F07" w:rsidP="00EA4F07">
      <w:pPr>
        <w:rPr>
          <w:rtl/>
          <w:lang w:eastAsia="he-IL"/>
        </w:rPr>
      </w:pPr>
    </w:p>
    <w:p w:rsidR="002B5D79" w:rsidRDefault="002B5D79" w:rsidP="002B5D79">
      <w:pPr>
        <w:pStyle w:val="af6"/>
        <w:keepNext/>
        <w:rPr>
          <w:rtl/>
        </w:rPr>
      </w:pPr>
      <w:bookmarkStart w:id="512" w:name="ET_yor_5774_156"/>
      <w:r w:rsidRPr="002B5D7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2B5D7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512"/>
    </w:p>
    <w:p w:rsidR="002B5D79" w:rsidRDefault="002B5D79" w:rsidP="002B5D79">
      <w:pPr>
        <w:pStyle w:val="KeepWithNext"/>
        <w:rPr>
          <w:rtl/>
        </w:rPr>
      </w:pPr>
    </w:p>
    <w:p w:rsidR="00D2107B" w:rsidRDefault="00EA4F07" w:rsidP="00D4055D">
      <w:pPr>
        <w:rPr>
          <w:rtl/>
          <w:lang w:eastAsia="he-IL"/>
        </w:rPr>
      </w:pPr>
      <w:bookmarkStart w:id="513" w:name="_ETM_Q1_8140000"/>
      <w:bookmarkEnd w:id="513"/>
      <w:r>
        <w:rPr>
          <w:rFonts w:hint="cs"/>
          <w:rtl/>
          <w:lang w:eastAsia="he-IL"/>
        </w:rPr>
        <w:t>זה דיון בוועדה אחרת.</w:t>
      </w:r>
      <w:r w:rsidR="002B5D79">
        <w:rPr>
          <w:rFonts w:hint="cs"/>
          <w:rtl/>
          <w:lang w:eastAsia="he-IL"/>
        </w:rPr>
        <w:t xml:space="preserve"> </w:t>
      </w:r>
      <w:bookmarkStart w:id="514" w:name="_ETM_Q1_8149000"/>
      <w:bookmarkEnd w:id="514"/>
      <w:r>
        <w:rPr>
          <w:rFonts w:hint="cs"/>
          <w:rtl/>
          <w:lang w:eastAsia="he-IL"/>
        </w:rPr>
        <w:t xml:space="preserve">אין בינינו מחלוקת שהכלי הוא יעיל בהינתן המצב הנתון. </w:t>
      </w:r>
      <w:r w:rsidR="002B5D79">
        <w:rPr>
          <w:rFonts w:hint="cs"/>
          <w:rtl/>
          <w:lang w:eastAsia="he-IL"/>
        </w:rPr>
        <w:t xml:space="preserve">אין בינינו מחלוקת באשר לצורך </w:t>
      </w:r>
      <w:r>
        <w:rPr>
          <w:rFonts w:hint="cs"/>
          <w:rtl/>
          <w:lang w:eastAsia="he-IL"/>
        </w:rPr>
        <w:t>ל</w:t>
      </w:r>
      <w:r w:rsidR="002B5D79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גדיל</w:t>
      </w:r>
      <w:r w:rsidR="002B5D79">
        <w:rPr>
          <w:rFonts w:hint="cs"/>
          <w:rtl/>
          <w:lang w:eastAsia="he-IL"/>
        </w:rPr>
        <w:t xml:space="preserve"> בצורה משמעותית חקירות </w:t>
      </w:r>
      <w:bookmarkStart w:id="515" w:name="_ETM_Q1_8173000"/>
      <w:bookmarkEnd w:id="515"/>
      <w:r w:rsidR="002B5D79">
        <w:rPr>
          <w:rFonts w:hint="cs"/>
          <w:rtl/>
          <w:lang w:eastAsia="he-IL"/>
        </w:rPr>
        <w:t>אפידמיולוגיות</w:t>
      </w:r>
      <w:r>
        <w:rPr>
          <w:rFonts w:hint="cs"/>
          <w:rtl/>
          <w:lang w:eastAsia="he-IL"/>
        </w:rPr>
        <w:t>, באשר לעשות שלל צעדים נוספים</w:t>
      </w:r>
      <w:r w:rsidR="002B5D79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שהממשלה חייבת לעשות אותם. </w:t>
      </w:r>
      <w:r w:rsidR="002B5D79">
        <w:rPr>
          <w:rFonts w:hint="cs"/>
          <w:rtl/>
          <w:lang w:eastAsia="he-IL"/>
        </w:rPr>
        <w:t xml:space="preserve">השאלה כרגע אם אנחנו רוצים להישאר קירחים מכאן </w:t>
      </w:r>
      <w:bookmarkStart w:id="516" w:name="_ETM_Q1_8197000"/>
      <w:bookmarkEnd w:id="516"/>
      <w:r w:rsidR="002B5D79">
        <w:rPr>
          <w:rFonts w:hint="cs"/>
          <w:rtl/>
          <w:lang w:eastAsia="he-IL"/>
        </w:rPr>
        <w:t>ומכאן</w:t>
      </w:r>
      <w:r w:rsidR="00D4055D">
        <w:rPr>
          <w:rFonts w:hint="cs"/>
          <w:rtl/>
          <w:lang w:eastAsia="he-IL"/>
        </w:rPr>
        <w:t>,</w:t>
      </w:r>
      <w:r w:rsidR="002B5D79">
        <w:rPr>
          <w:rFonts w:hint="cs"/>
          <w:rtl/>
          <w:lang w:eastAsia="he-IL"/>
        </w:rPr>
        <w:t xml:space="preserve"> או </w:t>
      </w:r>
      <w:r w:rsidR="00D4055D">
        <w:rPr>
          <w:rFonts w:hint="cs"/>
          <w:rtl/>
          <w:lang w:eastAsia="he-IL"/>
        </w:rPr>
        <w:t xml:space="preserve">שאנחנו רוצים </w:t>
      </w:r>
      <w:r w:rsidR="002B5D79">
        <w:rPr>
          <w:rFonts w:hint="cs"/>
          <w:rtl/>
          <w:lang w:eastAsia="he-IL"/>
        </w:rPr>
        <w:t xml:space="preserve">לתת מענה </w:t>
      </w:r>
      <w:proofErr w:type="spellStart"/>
      <w:r w:rsidR="002B5D79">
        <w:rPr>
          <w:rFonts w:hint="cs"/>
          <w:rtl/>
          <w:lang w:eastAsia="he-IL"/>
        </w:rPr>
        <w:t>מיידי</w:t>
      </w:r>
      <w:proofErr w:type="spellEnd"/>
      <w:r w:rsidR="002B5D79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>מה שאני מציע בהצעת הפיצול של</w:t>
      </w:r>
      <w:r w:rsidR="002B5D79">
        <w:rPr>
          <w:rFonts w:hint="cs"/>
          <w:rtl/>
          <w:lang w:eastAsia="he-IL"/>
        </w:rPr>
        <w:t xml:space="preserve">י זה </w:t>
      </w:r>
      <w:r w:rsidR="001F4D62">
        <w:rPr>
          <w:rFonts w:hint="cs"/>
          <w:rtl/>
          <w:lang w:eastAsia="he-IL"/>
        </w:rPr>
        <w:t xml:space="preserve">הסדר זמני </w:t>
      </w:r>
      <w:bookmarkStart w:id="517" w:name="_ETM_Q1_8204000"/>
      <w:bookmarkEnd w:id="517"/>
      <w:r w:rsidR="002B5D79">
        <w:rPr>
          <w:rFonts w:hint="cs"/>
          <w:rtl/>
          <w:lang w:eastAsia="he-IL"/>
        </w:rPr>
        <w:t xml:space="preserve">ל-21 יום. </w:t>
      </w:r>
      <w:bookmarkStart w:id="518" w:name="_ETM_Q1_8213000"/>
      <w:bookmarkEnd w:id="518"/>
      <w:r w:rsidR="002B5D79">
        <w:rPr>
          <w:rFonts w:hint="cs"/>
          <w:rtl/>
          <w:lang w:eastAsia="he-IL"/>
        </w:rPr>
        <w:t>קודם קחו כלי, תמנעו סגרים ו</w:t>
      </w:r>
      <w:r>
        <w:rPr>
          <w:rFonts w:hint="cs"/>
          <w:rtl/>
          <w:lang w:eastAsia="he-IL"/>
        </w:rPr>
        <w:t>פגיעה</w:t>
      </w:r>
      <w:r w:rsidR="002B5D79">
        <w:rPr>
          <w:rFonts w:hint="cs"/>
          <w:rtl/>
          <w:lang w:eastAsia="he-IL"/>
        </w:rPr>
        <w:t xml:space="preserve"> במשק הישראלי</w:t>
      </w:r>
      <w:r>
        <w:rPr>
          <w:rFonts w:hint="cs"/>
          <w:rtl/>
          <w:lang w:eastAsia="he-IL"/>
        </w:rPr>
        <w:t>, ת</w:t>
      </w:r>
      <w:r w:rsidR="002B5D79">
        <w:rPr>
          <w:rFonts w:hint="cs"/>
          <w:rtl/>
          <w:lang w:eastAsia="he-IL"/>
        </w:rPr>
        <w:t>מ</w:t>
      </w:r>
      <w:r w:rsidR="001F4D62">
        <w:rPr>
          <w:rFonts w:hint="cs"/>
          <w:rtl/>
          <w:lang w:eastAsia="he-IL"/>
        </w:rPr>
        <w:t>נעו פגיעה בחיים</w:t>
      </w:r>
      <w:r w:rsidR="00D4055D">
        <w:rPr>
          <w:rFonts w:hint="cs"/>
          <w:rtl/>
          <w:lang w:eastAsia="he-IL"/>
        </w:rPr>
        <w:t>,</w:t>
      </w:r>
      <w:r w:rsidR="001F4D62">
        <w:rPr>
          <w:rFonts w:hint="cs"/>
          <w:rtl/>
          <w:lang w:eastAsia="he-IL"/>
        </w:rPr>
        <w:t xml:space="preserve"> </w:t>
      </w:r>
      <w:r w:rsidR="00D4055D">
        <w:rPr>
          <w:rFonts w:hint="cs"/>
          <w:rtl/>
          <w:lang w:eastAsia="he-IL"/>
        </w:rPr>
        <w:t>ו</w:t>
      </w:r>
      <w:r w:rsidR="001F4D62">
        <w:rPr>
          <w:rFonts w:hint="cs"/>
          <w:rtl/>
          <w:lang w:eastAsia="he-IL"/>
        </w:rPr>
        <w:t xml:space="preserve">באותו </w:t>
      </w:r>
      <w:r w:rsidR="00126B4F">
        <w:rPr>
          <w:rFonts w:hint="cs"/>
          <w:rtl/>
          <w:lang w:eastAsia="he-IL"/>
        </w:rPr>
        <w:t xml:space="preserve">זמן </w:t>
      </w:r>
      <w:r>
        <w:rPr>
          <w:rFonts w:hint="cs"/>
          <w:rtl/>
          <w:lang w:eastAsia="he-IL"/>
        </w:rPr>
        <w:t>אפשר לק</w:t>
      </w:r>
      <w:r w:rsidR="002B5D79">
        <w:rPr>
          <w:rFonts w:hint="cs"/>
          <w:rtl/>
          <w:lang w:eastAsia="he-IL"/>
        </w:rPr>
        <w:t xml:space="preserve">יים את הדיון </w:t>
      </w:r>
      <w:proofErr w:type="spellStart"/>
      <w:r w:rsidR="002B5D79">
        <w:rPr>
          <w:rFonts w:hint="cs"/>
          <w:rtl/>
          <w:lang w:eastAsia="he-IL"/>
        </w:rPr>
        <w:t>האמיתי</w:t>
      </w:r>
      <w:proofErr w:type="spellEnd"/>
      <w:r w:rsidR="002B5D79">
        <w:rPr>
          <w:rFonts w:hint="cs"/>
          <w:rtl/>
          <w:lang w:eastAsia="he-IL"/>
        </w:rPr>
        <w:t xml:space="preserve"> באשר לדברים נוספים</w:t>
      </w:r>
      <w:r w:rsidR="00126B4F">
        <w:rPr>
          <w:rFonts w:hint="cs"/>
          <w:rtl/>
          <w:lang w:eastAsia="he-IL"/>
        </w:rPr>
        <w:t xml:space="preserve">. </w:t>
      </w:r>
      <w:bookmarkStart w:id="519" w:name="_ETM_Q1_8227000"/>
      <w:bookmarkEnd w:id="519"/>
      <w:r w:rsidR="00126B4F">
        <w:rPr>
          <w:rFonts w:hint="cs"/>
          <w:rtl/>
          <w:lang w:eastAsia="he-IL"/>
        </w:rPr>
        <w:t>אל תהיה צודק</w:t>
      </w:r>
      <w:bookmarkStart w:id="520" w:name="_ETM_Q1_8243000"/>
      <w:bookmarkEnd w:id="520"/>
      <w:r w:rsidR="00D4055D">
        <w:rPr>
          <w:rFonts w:hint="cs"/>
          <w:rtl/>
          <w:lang w:eastAsia="he-IL"/>
        </w:rPr>
        <w:t xml:space="preserve">, </w:t>
      </w:r>
      <w:r w:rsidR="002B5D79">
        <w:rPr>
          <w:rFonts w:hint="cs"/>
          <w:rtl/>
          <w:lang w:eastAsia="he-IL"/>
        </w:rPr>
        <w:t>תה</w:t>
      </w:r>
      <w:r>
        <w:rPr>
          <w:rFonts w:hint="cs"/>
          <w:rtl/>
          <w:lang w:eastAsia="he-IL"/>
        </w:rPr>
        <w:t>י</w:t>
      </w:r>
      <w:r w:rsidR="002B5D79">
        <w:rPr>
          <w:rFonts w:hint="cs"/>
          <w:rtl/>
          <w:lang w:eastAsia="he-IL"/>
        </w:rPr>
        <w:t>ה חכם. הכלי הפס</w:t>
      </w:r>
      <w:r>
        <w:rPr>
          <w:rFonts w:hint="cs"/>
          <w:rtl/>
          <w:lang w:eastAsia="he-IL"/>
        </w:rPr>
        <w:t>י</w:t>
      </w:r>
      <w:r w:rsidR="002B5D79">
        <w:rPr>
          <w:rFonts w:hint="cs"/>
          <w:rtl/>
          <w:lang w:eastAsia="he-IL"/>
        </w:rPr>
        <w:t>ק</w:t>
      </w:r>
      <w:r>
        <w:rPr>
          <w:rFonts w:hint="cs"/>
          <w:rtl/>
          <w:lang w:eastAsia="he-IL"/>
        </w:rPr>
        <w:t xml:space="preserve"> לעבוד לפני כשבועיים</w:t>
      </w:r>
      <w:r w:rsidR="002B5D79">
        <w:rPr>
          <w:rFonts w:hint="cs"/>
          <w:rtl/>
          <w:lang w:eastAsia="he-IL"/>
        </w:rPr>
        <w:t xml:space="preserve">. </w:t>
      </w:r>
      <w:r w:rsidR="00D2107B">
        <w:rPr>
          <w:rFonts w:hint="cs"/>
          <w:rtl/>
          <w:lang w:eastAsia="he-IL"/>
        </w:rPr>
        <w:t xml:space="preserve">בשבועיים האלה זה הגיע </w:t>
      </w:r>
      <w:r w:rsidR="00126B4F">
        <w:rPr>
          <w:rFonts w:hint="cs"/>
          <w:rtl/>
          <w:lang w:eastAsia="he-IL"/>
        </w:rPr>
        <w:t xml:space="preserve">למספרים שהאמצעים </w:t>
      </w:r>
      <w:r w:rsidR="00D4055D">
        <w:rPr>
          <w:rFonts w:hint="cs"/>
          <w:rtl/>
          <w:lang w:eastAsia="he-IL"/>
        </w:rPr>
        <w:t>ש</w:t>
      </w:r>
      <w:r w:rsidR="00126B4F">
        <w:rPr>
          <w:rFonts w:hint="cs"/>
          <w:rtl/>
          <w:lang w:eastAsia="he-IL"/>
        </w:rPr>
        <w:t xml:space="preserve">עומדים לרשות משרד הבריאות </w:t>
      </w:r>
      <w:r w:rsidR="00D2107B">
        <w:rPr>
          <w:rFonts w:hint="cs"/>
          <w:rtl/>
          <w:lang w:eastAsia="he-IL"/>
        </w:rPr>
        <w:t>אינם מאפשרים בלימה אפקטיבית</w:t>
      </w:r>
      <w:r w:rsidR="00126B4F">
        <w:rPr>
          <w:rFonts w:hint="cs"/>
          <w:rtl/>
          <w:lang w:eastAsia="he-IL"/>
        </w:rPr>
        <w:t xml:space="preserve"> של המגיפה.</w:t>
      </w:r>
    </w:p>
    <w:p w:rsidR="00D2107B" w:rsidRDefault="00D2107B" w:rsidP="00EA4F07">
      <w:pPr>
        <w:rPr>
          <w:rtl/>
          <w:lang w:eastAsia="he-IL"/>
        </w:rPr>
      </w:pPr>
    </w:p>
    <w:p w:rsidR="00126B4F" w:rsidRDefault="00126B4F" w:rsidP="00126B4F">
      <w:pPr>
        <w:pStyle w:val="a4"/>
        <w:keepNext/>
        <w:rPr>
          <w:rtl/>
        </w:rPr>
      </w:pPr>
      <w:bookmarkStart w:id="521" w:name="ET_speaker_5934_157"/>
      <w:r w:rsidRPr="00126B4F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126B4F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521"/>
    </w:p>
    <w:p w:rsidR="00126B4F" w:rsidRDefault="00126B4F" w:rsidP="00126B4F">
      <w:pPr>
        <w:pStyle w:val="KeepWithNext"/>
        <w:rPr>
          <w:rtl/>
        </w:rPr>
      </w:pPr>
    </w:p>
    <w:p w:rsidR="00D2107B" w:rsidRDefault="00126B4F" w:rsidP="00D4055D">
      <w:pPr>
        <w:rPr>
          <w:rtl/>
          <w:lang w:eastAsia="he-IL"/>
        </w:rPr>
      </w:pPr>
      <w:bookmarkStart w:id="522" w:name="_ETM_Q1_8256000"/>
      <w:bookmarkEnd w:id="522"/>
      <w:r>
        <w:rPr>
          <w:rFonts w:hint="cs"/>
          <w:rtl/>
          <w:lang w:eastAsia="he-IL"/>
        </w:rPr>
        <w:t>מ</w:t>
      </w:r>
      <w:r w:rsidR="00D2107B">
        <w:rPr>
          <w:rFonts w:hint="cs"/>
          <w:rtl/>
          <w:lang w:eastAsia="he-IL"/>
        </w:rPr>
        <w:t>שרד הבריאות טוען שלהכשיר חוקר אפ</w:t>
      </w:r>
      <w:r>
        <w:rPr>
          <w:rFonts w:hint="cs"/>
          <w:rtl/>
          <w:lang w:eastAsia="he-IL"/>
        </w:rPr>
        <w:t>ידמ</w:t>
      </w:r>
      <w:r w:rsidR="00D2107B">
        <w:rPr>
          <w:rFonts w:hint="cs"/>
          <w:rtl/>
          <w:lang w:eastAsia="he-IL"/>
        </w:rPr>
        <w:t>יולוגי לוקח</w:t>
      </w:r>
      <w:r>
        <w:rPr>
          <w:rFonts w:hint="cs"/>
          <w:rtl/>
          <w:lang w:eastAsia="he-IL"/>
        </w:rPr>
        <w:t xml:space="preserve"> </w:t>
      </w:r>
      <w:bookmarkStart w:id="523" w:name="_ETM_Q1_8262000"/>
      <w:bookmarkEnd w:id="523"/>
      <w:r w:rsidR="00D4055D">
        <w:rPr>
          <w:rFonts w:hint="cs"/>
          <w:rtl/>
          <w:lang w:eastAsia="he-IL"/>
        </w:rPr>
        <w:t>48 שעות במקסימום</w:t>
      </w:r>
      <w:r w:rsidR="00E76A15">
        <w:rPr>
          <w:rFonts w:hint="cs"/>
          <w:rtl/>
          <w:lang w:eastAsia="he-IL"/>
        </w:rPr>
        <w:t>.</w:t>
      </w:r>
      <w:r w:rsidR="00D2107B">
        <w:rPr>
          <w:rFonts w:hint="cs"/>
          <w:rtl/>
          <w:lang w:eastAsia="he-IL"/>
        </w:rPr>
        <w:t xml:space="preserve"> אם אנחנו כאלה חפצי חיים</w:t>
      </w:r>
      <w:r w:rsidR="00E76A15">
        <w:rPr>
          <w:rFonts w:hint="cs"/>
          <w:rtl/>
          <w:lang w:eastAsia="he-IL"/>
        </w:rPr>
        <w:t xml:space="preserve">, אם  המשק כל כך חשוב לנו, אם </w:t>
      </w:r>
      <w:r w:rsidR="00D2107B">
        <w:rPr>
          <w:rFonts w:hint="cs"/>
          <w:rtl/>
          <w:lang w:eastAsia="he-IL"/>
        </w:rPr>
        <w:t>חיי אדם כל כך ח</w:t>
      </w:r>
      <w:r w:rsidR="00E76A15">
        <w:rPr>
          <w:rFonts w:hint="cs"/>
          <w:rtl/>
          <w:lang w:eastAsia="he-IL"/>
        </w:rPr>
        <w:t>שובים לנו, א</w:t>
      </w:r>
      <w:r w:rsidR="00D2107B">
        <w:rPr>
          <w:rFonts w:hint="cs"/>
          <w:rtl/>
          <w:lang w:eastAsia="he-IL"/>
        </w:rPr>
        <w:t>יפה ה</w:t>
      </w:r>
      <w:r w:rsidR="00E76A15">
        <w:rPr>
          <w:rFonts w:hint="cs"/>
          <w:rtl/>
          <w:lang w:eastAsia="he-IL"/>
        </w:rPr>
        <w:t>י</w:t>
      </w:r>
      <w:r w:rsidR="00D2107B">
        <w:rPr>
          <w:rFonts w:hint="cs"/>
          <w:rtl/>
          <w:lang w:eastAsia="he-IL"/>
        </w:rPr>
        <w:t xml:space="preserve">ינו בחודש </w:t>
      </w:r>
      <w:r w:rsidR="00E76A15">
        <w:rPr>
          <w:rFonts w:hint="cs"/>
          <w:rtl/>
          <w:lang w:eastAsia="he-IL"/>
        </w:rPr>
        <w:t>א</w:t>
      </w:r>
      <w:r w:rsidR="00D2107B">
        <w:rPr>
          <w:rFonts w:hint="cs"/>
          <w:rtl/>
          <w:lang w:eastAsia="he-IL"/>
        </w:rPr>
        <w:t>ו</w:t>
      </w:r>
      <w:r w:rsidR="00E76A15">
        <w:rPr>
          <w:rFonts w:hint="cs"/>
          <w:rtl/>
          <w:lang w:eastAsia="he-IL"/>
        </w:rPr>
        <w:t xml:space="preserve"> </w:t>
      </w:r>
      <w:r w:rsidR="00D2107B">
        <w:rPr>
          <w:rFonts w:hint="cs"/>
          <w:rtl/>
          <w:lang w:eastAsia="he-IL"/>
        </w:rPr>
        <w:t>בשבועי</w:t>
      </w:r>
      <w:r w:rsidR="00E76A15">
        <w:rPr>
          <w:rFonts w:hint="cs"/>
          <w:rtl/>
          <w:lang w:eastAsia="he-IL"/>
        </w:rPr>
        <w:t>י</w:t>
      </w:r>
      <w:r w:rsidR="00D2107B">
        <w:rPr>
          <w:rFonts w:hint="cs"/>
          <w:rtl/>
          <w:lang w:eastAsia="he-IL"/>
        </w:rPr>
        <w:t xml:space="preserve">ם האלה? </w:t>
      </w:r>
    </w:p>
    <w:p w:rsidR="00D2107B" w:rsidRDefault="00D2107B" w:rsidP="00E76A15">
      <w:pPr>
        <w:ind w:firstLine="0"/>
        <w:rPr>
          <w:rtl/>
          <w:lang w:eastAsia="he-IL"/>
        </w:rPr>
      </w:pPr>
    </w:p>
    <w:p w:rsidR="00E76A15" w:rsidRDefault="00E76A15" w:rsidP="00E76A15">
      <w:pPr>
        <w:pStyle w:val="a4"/>
        <w:keepNext/>
        <w:rPr>
          <w:rtl/>
        </w:rPr>
      </w:pPr>
      <w:bookmarkStart w:id="524" w:name="ET_speaker_5762_158"/>
      <w:r w:rsidRPr="00E76A15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E76A15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524"/>
    </w:p>
    <w:p w:rsidR="00E76A15" w:rsidRDefault="00E76A15" w:rsidP="00E76A15">
      <w:pPr>
        <w:pStyle w:val="KeepWithNext"/>
        <w:rPr>
          <w:rtl/>
        </w:rPr>
      </w:pPr>
    </w:p>
    <w:p w:rsidR="00D2107B" w:rsidRDefault="00D2107B" w:rsidP="00EA4F07">
      <w:pPr>
        <w:rPr>
          <w:rtl/>
          <w:lang w:eastAsia="he-IL"/>
        </w:rPr>
      </w:pPr>
      <w:r>
        <w:rPr>
          <w:rFonts w:hint="cs"/>
          <w:rtl/>
          <w:lang w:eastAsia="he-IL"/>
        </w:rPr>
        <w:t>הם לא רוצים</w:t>
      </w:r>
      <w:r w:rsidR="00E76A15">
        <w:rPr>
          <w:rFonts w:hint="cs"/>
          <w:rtl/>
          <w:lang w:eastAsia="he-IL"/>
        </w:rPr>
        <w:t>.</w:t>
      </w:r>
    </w:p>
    <w:p w:rsidR="00D2107B" w:rsidRDefault="00D2107B" w:rsidP="00EA4F07">
      <w:pPr>
        <w:rPr>
          <w:rtl/>
          <w:lang w:eastAsia="he-IL"/>
        </w:rPr>
      </w:pPr>
    </w:p>
    <w:p w:rsidR="00E76A15" w:rsidRDefault="00E76A15" w:rsidP="00E76A15">
      <w:pPr>
        <w:pStyle w:val="a4"/>
        <w:keepNext/>
        <w:rPr>
          <w:rtl/>
        </w:rPr>
      </w:pPr>
      <w:bookmarkStart w:id="525" w:name="ET_speaker_5934_159"/>
      <w:r w:rsidRPr="00E76A15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E76A15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525"/>
    </w:p>
    <w:p w:rsidR="00E76A15" w:rsidRDefault="00E76A15" w:rsidP="00E76A15">
      <w:pPr>
        <w:pStyle w:val="KeepWithNext"/>
        <w:rPr>
          <w:rtl/>
        </w:rPr>
      </w:pPr>
    </w:p>
    <w:p w:rsidR="00D2107B" w:rsidRDefault="00E76A15" w:rsidP="00D4055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אם ניתן </w:t>
      </w:r>
      <w:r w:rsidR="00D4055D">
        <w:rPr>
          <w:rFonts w:hint="cs"/>
          <w:rtl/>
          <w:lang w:eastAsia="he-IL"/>
        </w:rPr>
        <w:t xml:space="preserve">עכשיו </w:t>
      </w:r>
      <w:r>
        <w:rPr>
          <w:rFonts w:hint="cs"/>
          <w:rtl/>
          <w:lang w:eastAsia="he-IL"/>
        </w:rPr>
        <w:t>את הכלי הזה, גם מחר בבוקר לא יהי</w:t>
      </w:r>
      <w:r w:rsidR="00D2107B">
        <w:rPr>
          <w:rFonts w:hint="cs"/>
          <w:rtl/>
          <w:lang w:eastAsia="he-IL"/>
        </w:rPr>
        <w:t>ו צוותים ו</w:t>
      </w:r>
      <w:r>
        <w:rPr>
          <w:rFonts w:hint="cs"/>
          <w:rtl/>
          <w:lang w:eastAsia="he-IL"/>
        </w:rPr>
        <w:t xml:space="preserve">לא יהיו </w:t>
      </w:r>
      <w:r w:rsidR="00D2107B">
        <w:rPr>
          <w:rFonts w:hint="cs"/>
          <w:rtl/>
          <w:lang w:eastAsia="he-IL"/>
        </w:rPr>
        <w:t>חקירות אפ</w:t>
      </w:r>
      <w:r>
        <w:rPr>
          <w:rFonts w:hint="cs"/>
          <w:rtl/>
          <w:lang w:eastAsia="he-IL"/>
        </w:rPr>
        <w:t xml:space="preserve">ידמיולוגיות. </w:t>
      </w:r>
    </w:p>
    <w:p w:rsidR="00D2107B" w:rsidRDefault="00D2107B" w:rsidP="00EA4F07">
      <w:pPr>
        <w:rPr>
          <w:rtl/>
          <w:lang w:eastAsia="he-IL"/>
        </w:rPr>
      </w:pPr>
    </w:p>
    <w:p w:rsidR="00E76A15" w:rsidRDefault="00E76A15" w:rsidP="00E76A15">
      <w:pPr>
        <w:pStyle w:val="af6"/>
        <w:keepNext/>
        <w:rPr>
          <w:rtl/>
        </w:rPr>
      </w:pPr>
      <w:bookmarkStart w:id="526" w:name="ET_yor_5774_160"/>
      <w:r w:rsidRPr="00E76A15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76A15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526"/>
    </w:p>
    <w:p w:rsidR="00E76A15" w:rsidRDefault="00E76A15" w:rsidP="00E76A15">
      <w:pPr>
        <w:pStyle w:val="KeepWithNext"/>
        <w:rPr>
          <w:rtl/>
        </w:rPr>
      </w:pPr>
    </w:p>
    <w:p w:rsidR="00D2107B" w:rsidRDefault="002E42DA" w:rsidP="00D4055D">
      <w:pPr>
        <w:rPr>
          <w:rtl/>
          <w:lang w:eastAsia="he-IL"/>
        </w:rPr>
      </w:pPr>
      <w:bookmarkStart w:id="527" w:name="_ETM_Q1_8290000"/>
      <w:bookmarkEnd w:id="527"/>
      <w:r>
        <w:rPr>
          <w:rFonts w:hint="cs"/>
          <w:rtl/>
          <w:lang w:eastAsia="he-IL"/>
        </w:rPr>
        <w:t xml:space="preserve">הנושא איננו </w:t>
      </w:r>
      <w:bookmarkStart w:id="528" w:name="_ETM_Q1_8315000"/>
      <w:bookmarkEnd w:id="528"/>
      <w:r>
        <w:rPr>
          <w:rFonts w:hint="cs"/>
          <w:rtl/>
          <w:lang w:eastAsia="he-IL"/>
        </w:rPr>
        <w:t>חדש, הוא לא כרע</w:t>
      </w:r>
      <w:r w:rsidR="00D4055D">
        <w:rPr>
          <w:rFonts w:hint="cs"/>
          <w:rtl/>
          <w:lang w:eastAsia="he-IL"/>
        </w:rPr>
        <w:t>ם ביום בהיר נופל על הוועדה הזאת.</w:t>
      </w:r>
      <w:bookmarkStart w:id="529" w:name="_ETM_Q1_8322000"/>
      <w:bookmarkEnd w:id="529"/>
      <w:r>
        <w:rPr>
          <w:rFonts w:hint="cs"/>
          <w:rtl/>
          <w:lang w:eastAsia="he-IL"/>
        </w:rPr>
        <w:t xml:space="preserve"> </w:t>
      </w:r>
    </w:p>
    <w:p w:rsidR="00D2107B" w:rsidRDefault="00D2107B" w:rsidP="00EA4F07">
      <w:pPr>
        <w:rPr>
          <w:rtl/>
          <w:lang w:eastAsia="he-IL"/>
        </w:rPr>
      </w:pPr>
    </w:p>
    <w:p w:rsidR="00DD22A9" w:rsidRDefault="00DD22A9" w:rsidP="00DD22A9">
      <w:pPr>
        <w:pStyle w:val="af9"/>
        <w:keepNext/>
        <w:rPr>
          <w:rtl/>
          <w:lang w:eastAsia="he-IL"/>
        </w:rPr>
      </w:pPr>
      <w:bookmarkStart w:id="530" w:name="ET_guest_טליה_אגמון_161"/>
      <w:r w:rsidRPr="00DD22A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DD22A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530"/>
    </w:p>
    <w:p w:rsidR="00DD22A9" w:rsidRDefault="00DD22A9" w:rsidP="00DD22A9">
      <w:pPr>
        <w:pStyle w:val="KeepWithNext"/>
        <w:rPr>
          <w:rtl/>
          <w:lang w:eastAsia="he-IL"/>
        </w:rPr>
      </w:pPr>
    </w:p>
    <w:p w:rsidR="00D2107B" w:rsidRDefault="00DD22A9" w:rsidP="00D4055D">
      <w:pPr>
        <w:rPr>
          <w:rtl/>
          <w:lang w:eastAsia="he-IL"/>
        </w:rPr>
      </w:pPr>
      <w:bookmarkStart w:id="531" w:name="_ETM_Q1_8403000"/>
      <w:bookmarkEnd w:id="531"/>
      <w:r>
        <w:rPr>
          <w:rFonts w:hint="cs"/>
          <w:rtl/>
          <w:lang w:eastAsia="he-IL"/>
        </w:rPr>
        <w:t xml:space="preserve">עשינו כבר </w:t>
      </w:r>
      <w:proofErr w:type="spellStart"/>
      <w:r>
        <w:rPr>
          <w:rFonts w:hint="cs"/>
          <w:rtl/>
          <w:lang w:eastAsia="he-IL"/>
        </w:rPr>
        <w:t>פיילוטים</w:t>
      </w:r>
      <w:proofErr w:type="spellEnd"/>
      <w:r>
        <w:rPr>
          <w:rFonts w:hint="cs"/>
          <w:rtl/>
          <w:lang w:eastAsia="he-IL"/>
        </w:rPr>
        <w:t xml:space="preserve"> של בדיקות </w:t>
      </w:r>
      <w:proofErr w:type="spellStart"/>
      <w:r>
        <w:rPr>
          <w:rFonts w:hint="cs"/>
          <w:rtl/>
          <w:lang w:eastAsia="he-IL"/>
        </w:rPr>
        <w:t>סרולוגיות</w:t>
      </w:r>
      <w:proofErr w:type="spellEnd"/>
      <w:r>
        <w:rPr>
          <w:rFonts w:hint="cs"/>
          <w:rtl/>
          <w:lang w:eastAsia="he-IL"/>
        </w:rPr>
        <w:t xml:space="preserve">. השבוע </w:t>
      </w:r>
      <w:bookmarkStart w:id="532" w:name="_ETM_Q1_8416000"/>
      <w:bookmarkEnd w:id="532"/>
      <w:r>
        <w:rPr>
          <w:rFonts w:hint="cs"/>
          <w:rtl/>
          <w:lang w:eastAsia="he-IL"/>
        </w:rPr>
        <w:t xml:space="preserve">מתחילות הבדיקות </w:t>
      </w:r>
      <w:proofErr w:type="spellStart"/>
      <w:r>
        <w:rPr>
          <w:rFonts w:hint="cs"/>
          <w:rtl/>
          <w:lang w:eastAsia="he-IL"/>
        </w:rPr>
        <w:t>הסרולוגיות</w:t>
      </w:r>
      <w:proofErr w:type="spellEnd"/>
      <w:r>
        <w:rPr>
          <w:rFonts w:hint="cs"/>
          <w:rtl/>
          <w:lang w:eastAsia="he-IL"/>
        </w:rPr>
        <w:t xml:space="preserve"> בהיקף רחב. מהממצאים שיש </w:t>
      </w:r>
      <w:bookmarkStart w:id="533" w:name="_ETM_Q1_8419000"/>
      <w:bookmarkEnd w:id="533"/>
      <w:r>
        <w:rPr>
          <w:rFonts w:hint="cs"/>
          <w:rtl/>
          <w:lang w:eastAsia="he-IL"/>
        </w:rPr>
        <w:t xml:space="preserve">עד עכשיו, הערכה שלנו היא </w:t>
      </w:r>
      <w:bookmarkStart w:id="534" w:name="_ETM_Q1_8424000"/>
      <w:bookmarkEnd w:id="534"/>
      <w:r>
        <w:rPr>
          <w:rFonts w:hint="cs"/>
          <w:rtl/>
          <w:lang w:eastAsia="he-IL"/>
        </w:rPr>
        <w:t xml:space="preserve">שאחוז הנדבקים בפועל הוא מאוד נמוך, הוא לא מתקרב למספרים שנזרקו פה באוויר. אנחנו נדע הרבה יותר טוב אחרי, אבל </w:t>
      </w:r>
      <w:bookmarkStart w:id="535" w:name="_ETM_Q1_8433000"/>
      <w:bookmarkEnd w:id="535"/>
      <w:r>
        <w:rPr>
          <w:rFonts w:hint="cs"/>
          <w:rtl/>
          <w:lang w:eastAsia="he-IL"/>
        </w:rPr>
        <w:t xml:space="preserve">מכוח מה שכבר </w:t>
      </w:r>
      <w:r w:rsidR="00A36EBD">
        <w:rPr>
          <w:rFonts w:hint="cs"/>
          <w:rtl/>
          <w:lang w:eastAsia="he-IL"/>
        </w:rPr>
        <w:t xml:space="preserve">אנחנו </w:t>
      </w:r>
      <w:r>
        <w:rPr>
          <w:rFonts w:hint="cs"/>
          <w:rtl/>
          <w:lang w:eastAsia="he-IL"/>
        </w:rPr>
        <w:t xml:space="preserve">יודעים </w:t>
      </w:r>
      <w:proofErr w:type="spellStart"/>
      <w:r>
        <w:rPr>
          <w:rFonts w:hint="cs"/>
          <w:rtl/>
          <w:lang w:eastAsia="he-IL"/>
        </w:rPr>
        <w:t>מהפייל</w:t>
      </w:r>
      <w:r w:rsidR="00A36EBD">
        <w:rPr>
          <w:rFonts w:hint="cs"/>
          <w:rtl/>
          <w:lang w:eastAsia="he-IL"/>
        </w:rPr>
        <w:t>וטים</w:t>
      </w:r>
      <w:proofErr w:type="spellEnd"/>
      <w:r w:rsidR="00A36EBD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השיעור הוא מאוד נמוך. </w:t>
      </w:r>
      <w:bookmarkStart w:id="536" w:name="_ETM_Q1_8437000"/>
      <w:bookmarkEnd w:id="536"/>
      <w:r>
        <w:rPr>
          <w:rFonts w:hint="cs"/>
          <w:rtl/>
          <w:lang w:eastAsia="he-IL"/>
        </w:rPr>
        <w:t xml:space="preserve">זה לא שכל האוכלוסייה נדבקה ואנחנו לא יודעים. </w:t>
      </w:r>
    </w:p>
    <w:p w:rsidR="00D2107B" w:rsidRDefault="00D2107B" w:rsidP="00EA4F07">
      <w:pPr>
        <w:rPr>
          <w:rtl/>
          <w:lang w:eastAsia="he-IL"/>
        </w:rPr>
      </w:pPr>
    </w:p>
    <w:p w:rsidR="00D2107B" w:rsidRDefault="00DD22A9" w:rsidP="006974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חשיבות </w:t>
      </w:r>
      <w:r w:rsidR="00D2107B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א</w:t>
      </w:r>
      <w:r w:rsidR="00D2107B">
        <w:rPr>
          <w:rFonts w:hint="cs"/>
          <w:rtl/>
          <w:lang w:eastAsia="he-IL"/>
        </w:rPr>
        <w:t>וד מא</w:t>
      </w:r>
      <w:r>
        <w:rPr>
          <w:rFonts w:hint="cs"/>
          <w:rtl/>
          <w:lang w:eastAsia="he-IL"/>
        </w:rPr>
        <w:t xml:space="preserve">וד גדולה </w:t>
      </w:r>
      <w:bookmarkStart w:id="537" w:name="_ETM_Q1_8447000"/>
      <w:bookmarkEnd w:id="537"/>
      <w:r>
        <w:rPr>
          <w:rFonts w:hint="cs"/>
          <w:rtl/>
          <w:lang w:eastAsia="he-IL"/>
        </w:rPr>
        <w:t>למהירות. הנקודה שלהגיע לאנשים הנכונים, למגעים הנכונים מהר</w:t>
      </w:r>
      <w:r w:rsidR="00D4055D">
        <w:rPr>
          <w:rFonts w:hint="cs"/>
          <w:rtl/>
          <w:lang w:eastAsia="he-IL"/>
        </w:rPr>
        <w:t>,</w:t>
      </w:r>
      <w:r w:rsidR="00A36EBD">
        <w:rPr>
          <w:rFonts w:hint="cs"/>
          <w:rtl/>
          <w:lang w:eastAsia="he-IL"/>
        </w:rPr>
        <w:t xml:space="preserve"> היא קריטית,</w:t>
      </w:r>
      <w:r w:rsidR="00D2107B">
        <w:rPr>
          <w:rFonts w:hint="cs"/>
          <w:rtl/>
          <w:lang w:eastAsia="he-IL"/>
        </w:rPr>
        <w:t xml:space="preserve"> </w:t>
      </w:r>
      <w:r w:rsidR="00A36EBD">
        <w:rPr>
          <w:rFonts w:hint="cs"/>
          <w:rtl/>
          <w:lang w:eastAsia="he-IL"/>
        </w:rPr>
        <w:t>ו</w:t>
      </w:r>
      <w:r w:rsidR="00D2107B">
        <w:rPr>
          <w:rFonts w:hint="cs"/>
          <w:rtl/>
          <w:lang w:eastAsia="he-IL"/>
        </w:rPr>
        <w:t xml:space="preserve">כולם אומרים את זה כל הזמן. אנחנו עושים מאמץ עצום לקצר את </w:t>
      </w:r>
      <w:r>
        <w:rPr>
          <w:rFonts w:hint="cs"/>
          <w:rtl/>
          <w:lang w:eastAsia="he-IL"/>
        </w:rPr>
        <w:t xml:space="preserve">הזמנים. </w:t>
      </w:r>
      <w:bookmarkStart w:id="538" w:name="_ETM_Q1_8464000"/>
      <w:bookmarkEnd w:id="538"/>
      <w:r w:rsidR="006974DE">
        <w:rPr>
          <w:rFonts w:hint="cs"/>
          <w:rtl/>
          <w:lang w:eastAsia="he-IL"/>
        </w:rPr>
        <w:t xml:space="preserve">לוקח </w:t>
      </w:r>
      <w:r>
        <w:rPr>
          <w:rFonts w:hint="cs"/>
          <w:rtl/>
          <w:lang w:eastAsia="he-IL"/>
        </w:rPr>
        <w:t xml:space="preserve">לפעמים מספר </w:t>
      </w:r>
      <w:r w:rsidR="00D2107B">
        <w:rPr>
          <w:rFonts w:hint="cs"/>
          <w:rtl/>
          <w:lang w:eastAsia="he-IL"/>
        </w:rPr>
        <w:t xml:space="preserve">שעות או ימים </w:t>
      </w:r>
      <w:r>
        <w:rPr>
          <w:rFonts w:hint="cs"/>
          <w:rtl/>
          <w:lang w:eastAsia="he-IL"/>
        </w:rPr>
        <w:t xml:space="preserve">עד שמגיעים </w:t>
      </w:r>
      <w:r w:rsidR="006974DE">
        <w:rPr>
          <w:rFonts w:hint="cs"/>
          <w:rtl/>
          <w:lang w:eastAsia="he-IL"/>
        </w:rPr>
        <w:t xml:space="preserve">לחולה, </w:t>
      </w:r>
      <w:r>
        <w:rPr>
          <w:rFonts w:hint="cs"/>
          <w:rtl/>
          <w:lang w:eastAsia="he-IL"/>
        </w:rPr>
        <w:t xml:space="preserve">בודקים אותו </w:t>
      </w:r>
      <w:bookmarkStart w:id="539" w:name="_ETM_Q1_8470000"/>
      <w:bookmarkEnd w:id="539"/>
      <w:r>
        <w:rPr>
          <w:rFonts w:hint="cs"/>
          <w:rtl/>
          <w:lang w:eastAsia="he-IL"/>
        </w:rPr>
        <w:t>ומק</w:t>
      </w:r>
      <w:r w:rsidR="006974DE">
        <w:rPr>
          <w:rFonts w:hint="cs"/>
          <w:rtl/>
          <w:lang w:eastAsia="he-IL"/>
        </w:rPr>
        <w:t>בלים תשובה, ו</w:t>
      </w:r>
      <w:r>
        <w:rPr>
          <w:rFonts w:hint="cs"/>
          <w:rtl/>
          <w:lang w:eastAsia="he-IL"/>
        </w:rPr>
        <w:t xml:space="preserve">גם את זה אנחנו מנסים לקצר. </w:t>
      </w:r>
      <w:r w:rsidR="006974DE">
        <w:rPr>
          <w:rFonts w:hint="cs"/>
          <w:rtl/>
          <w:lang w:eastAsia="he-IL"/>
        </w:rPr>
        <w:t>אם נחכה</w:t>
      </w:r>
      <w:r>
        <w:rPr>
          <w:rFonts w:hint="cs"/>
          <w:rtl/>
          <w:lang w:eastAsia="he-IL"/>
        </w:rPr>
        <w:t xml:space="preserve"> </w:t>
      </w:r>
      <w:bookmarkStart w:id="540" w:name="_ETM_Q1_8472000"/>
      <w:bookmarkEnd w:id="540"/>
      <w:r>
        <w:rPr>
          <w:rFonts w:hint="cs"/>
          <w:rtl/>
          <w:lang w:eastAsia="he-IL"/>
        </w:rPr>
        <w:t>עם המשלוח ל</w:t>
      </w:r>
      <w:r w:rsidR="00D2107B">
        <w:rPr>
          <w:rFonts w:hint="cs"/>
          <w:rtl/>
          <w:lang w:eastAsia="he-IL"/>
        </w:rPr>
        <w:t xml:space="preserve">שירות עד </w:t>
      </w:r>
      <w:r>
        <w:rPr>
          <w:rFonts w:hint="cs"/>
          <w:rtl/>
          <w:lang w:eastAsia="he-IL"/>
        </w:rPr>
        <w:t xml:space="preserve">אחרי </w:t>
      </w:r>
      <w:r w:rsidR="00D2107B">
        <w:rPr>
          <w:rFonts w:hint="cs"/>
          <w:rtl/>
          <w:lang w:eastAsia="he-IL"/>
        </w:rPr>
        <w:t>שמישהו י</w:t>
      </w:r>
      <w:r>
        <w:rPr>
          <w:rFonts w:hint="cs"/>
          <w:rtl/>
          <w:lang w:eastAsia="he-IL"/>
        </w:rPr>
        <w:t xml:space="preserve">דבר </w:t>
      </w:r>
      <w:proofErr w:type="spellStart"/>
      <w:r>
        <w:rPr>
          <w:rFonts w:hint="cs"/>
          <w:rtl/>
          <w:lang w:eastAsia="he-IL"/>
        </w:rPr>
        <w:t>איתו</w:t>
      </w:r>
      <w:proofErr w:type="spellEnd"/>
      <w:r>
        <w:rPr>
          <w:rFonts w:hint="cs"/>
          <w:rtl/>
          <w:lang w:eastAsia="he-IL"/>
        </w:rPr>
        <w:t>, יסביר לו ויבקש ממנו את הסכמתו</w:t>
      </w:r>
      <w:r w:rsidR="006974DE">
        <w:rPr>
          <w:rFonts w:hint="cs"/>
          <w:rtl/>
          <w:lang w:eastAsia="he-IL"/>
        </w:rPr>
        <w:t>,</w:t>
      </w:r>
      <w:r w:rsidR="00D2107B">
        <w:rPr>
          <w:rFonts w:hint="cs"/>
          <w:rtl/>
          <w:lang w:eastAsia="he-IL"/>
        </w:rPr>
        <w:t xml:space="preserve"> </w:t>
      </w:r>
      <w:r w:rsidR="006974DE">
        <w:rPr>
          <w:rFonts w:hint="cs"/>
          <w:rtl/>
          <w:lang w:eastAsia="he-IL"/>
        </w:rPr>
        <w:t>אנחנו נאבד עוד יממה. חשוב לנו לעשות את זה כמה שיותר מהר.</w:t>
      </w:r>
      <w:r w:rsidR="00D2107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כ</w:t>
      </w:r>
      <w:bookmarkStart w:id="541" w:name="_ETM_Q1_8482000"/>
      <w:bookmarkEnd w:id="541"/>
      <w:r>
        <w:rPr>
          <w:rFonts w:hint="cs"/>
          <w:rtl/>
          <w:lang w:eastAsia="he-IL"/>
        </w:rPr>
        <w:t xml:space="preserve">ל </w:t>
      </w:r>
      <w:r w:rsidR="00D2107B">
        <w:rPr>
          <w:rFonts w:hint="cs"/>
          <w:rtl/>
          <w:lang w:eastAsia="he-IL"/>
        </w:rPr>
        <w:t xml:space="preserve">חולה שפרטיו עוברים </w:t>
      </w:r>
      <w:r>
        <w:rPr>
          <w:rFonts w:hint="cs"/>
          <w:rtl/>
          <w:lang w:eastAsia="he-IL"/>
        </w:rPr>
        <w:t xml:space="preserve">לשירות </w:t>
      </w:r>
      <w:r w:rsidR="00D2107B">
        <w:rPr>
          <w:rFonts w:hint="cs"/>
          <w:rtl/>
          <w:lang w:eastAsia="he-IL"/>
        </w:rPr>
        <w:t>מקבל אס</w:t>
      </w:r>
      <w:r>
        <w:rPr>
          <w:rFonts w:hint="cs"/>
          <w:rtl/>
          <w:lang w:eastAsia="he-IL"/>
        </w:rPr>
        <w:t>-אם-אס שאומר</w:t>
      </w:r>
      <w:r w:rsidR="006974DE">
        <w:rPr>
          <w:rFonts w:hint="cs"/>
          <w:rtl/>
          <w:lang w:eastAsia="he-IL"/>
        </w:rPr>
        <w:t xml:space="preserve"> לו</w:t>
      </w:r>
      <w:r>
        <w:rPr>
          <w:rFonts w:hint="cs"/>
          <w:rtl/>
          <w:lang w:eastAsia="he-IL"/>
        </w:rPr>
        <w:t>: דע לך, הועברו פרטיך</w:t>
      </w:r>
      <w:r w:rsidR="00D2107B">
        <w:rPr>
          <w:rFonts w:hint="cs"/>
          <w:rtl/>
          <w:lang w:eastAsia="he-IL"/>
        </w:rPr>
        <w:t xml:space="preserve"> לבדיק</w:t>
      </w:r>
      <w:r>
        <w:rPr>
          <w:rFonts w:hint="cs"/>
          <w:rtl/>
          <w:lang w:eastAsia="he-IL"/>
        </w:rPr>
        <w:t xml:space="preserve">ה </w:t>
      </w:r>
      <w:r w:rsidR="00D2107B">
        <w:rPr>
          <w:rFonts w:hint="cs"/>
          <w:rtl/>
          <w:lang w:eastAsia="he-IL"/>
        </w:rPr>
        <w:t xml:space="preserve">טכנולוגית. אנשים </w:t>
      </w:r>
      <w:r w:rsidR="006974DE">
        <w:rPr>
          <w:rFonts w:hint="cs"/>
          <w:rtl/>
          <w:lang w:eastAsia="he-IL"/>
        </w:rPr>
        <w:t>ש</w:t>
      </w:r>
      <w:r w:rsidR="00D2107B">
        <w:rPr>
          <w:rFonts w:hint="cs"/>
          <w:rtl/>
          <w:lang w:eastAsia="he-IL"/>
        </w:rPr>
        <w:t xml:space="preserve">קיבלו </w:t>
      </w:r>
      <w:r w:rsidR="006974DE">
        <w:rPr>
          <w:rFonts w:hint="cs"/>
          <w:rtl/>
          <w:lang w:eastAsia="he-IL"/>
        </w:rPr>
        <w:t>אס-אם-אסים כאלה לא פנו אלינו בתלונה על כך.</w:t>
      </w:r>
      <w:r w:rsidR="00D2107B">
        <w:rPr>
          <w:rFonts w:hint="cs"/>
          <w:rtl/>
          <w:lang w:eastAsia="he-IL"/>
        </w:rPr>
        <w:t xml:space="preserve"> </w:t>
      </w:r>
    </w:p>
    <w:p w:rsidR="00D2107B" w:rsidRDefault="00D2107B" w:rsidP="00EA4F07">
      <w:pPr>
        <w:rPr>
          <w:rtl/>
          <w:lang w:eastAsia="he-IL"/>
        </w:rPr>
      </w:pPr>
    </w:p>
    <w:p w:rsidR="00D2107B" w:rsidRDefault="00D2107B" w:rsidP="00D2107B">
      <w:pPr>
        <w:pStyle w:val="a4"/>
        <w:keepNext/>
        <w:rPr>
          <w:rtl/>
        </w:rPr>
      </w:pPr>
      <w:bookmarkStart w:id="542" w:name="ET_speaker_5876_29"/>
      <w:r w:rsidRPr="00D2107B">
        <w:rPr>
          <w:rStyle w:val="TagStyle"/>
          <w:rtl/>
        </w:rPr>
        <w:t xml:space="preserve"> &lt;&lt; דובר &gt;&gt; </w:t>
      </w:r>
      <w:r>
        <w:rPr>
          <w:rtl/>
        </w:rPr>
        <w:t xml:space="preserve">סגן שר הביטחון אבי </w:t>
      </w:r>
      <w:proofErr w:type="spellStart"/>
      <w:r>
        <w:rPr>
          <w:rtl/>
        </w:rPr>
        <w:t>דיכטר</w:t>
      </w:r>
      <w:proofErr w:type="spellEnd"/>
      <w:r>
        <w:rPr>
          <w:rtl/>
        </w:rPr>
        <w:t>:</w:t>
      </w:r>
      <w:r w:rsidRPr="00D2107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542"/>
    </w:p>
    <w:p w:rsidR="00D2107B" w:rsidRDefault="00D2107B" w:rsidP="00D2107B">
      <w:pPr>
        <w:pStyle w:val="KeepWithNext"/>
        <w:rPr>
          <w:rtl/>
          <w:lang w:eastAsia="he-IL"/>
        </w:rPr>
      </w:pPr>
    </w:p>
    <w:p w:rsidR="00D2107B" w:rsidRDefault="00D2107B" w:rsidP="001D4BD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r w:rsidR="006974DE">
        <w:rPr>
          <w:rFonts w:hint="cs"/>
          <w:rtl/>
          <w:lang w:eastAsia="he-IL"/>
        </w:rPr>
        <w:t>מחז</w:t>
      </w:r>
      <w:r>
        <w:rPr>
          <w:rFonts w:hint="cs"/>
          <w:rtl/>
          <w:lang w:eastAsia="he-IL"/>
        </w:rPr>
        <w:t xml:space="preserve">יק את </w:t>
      </w:r>
      <w:r w:rsidR="006974DE">
        <w:rPr>
          <w:rFonts w:hint="cs"/>
          <w:rtl/>
          <w:lang w:eastAsia="he-IL"/>
        </w:rPr>
        <w:t>הדוח שלך, טליה, מסוף מאי. אני מ</w:t>
      </w:r>
      <w:r>
        <w:rPr>
          <w:rFonts w:hint="cs"/>
          <w:rtl/>
          <w:lang w:eastAsia="he-IL"/>
        </w:rPr>
        <w:t>ח</w:t>
      </w:r>
      <w:r w:rsidR="006974DE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ר אותו למשפ</w:t>
      </w:r>
      <w:r w:rsidR="006974DE">
        <w:rPr>
          <w:rFonts w:hint="cs"/>
          <w:rtl/>
          <w:lang w:eastAsia="he-IL"/>
        </w:rPr>
        <w:t xml:space="preserve">ט שאמרת בהתחלה על </w:t>
      </w:r>
      <w:bookmarkStart w:id="543" w:name="_ETM_Q1_8514000"/>
      <w:bookmarkEnd w:id="543"/>
      <w:r w:rsidR="006974DE">
        <w:rPr>
          <w:rFonts w:hint="cs"/>
          <w:rtl/>
          <w:lang w:eastAsia="he-IL"/>
        </w:rPr>
        <w:t xml:space="preserve">כך </w:t>
      </w:r>
      <w:r>
        <w:rPr>
          <w:rFonts w:hint="cs"/>
          <w:rtl/>
          <w:lang w:eastAsia="he-IL"/>
        </w:rPr>
        <w:t xml:space="preserve">שאיבדנו שליטה על התפשטות הקורונה. המספרים </w:t>
      </w:r>
      <w:r w:rsidR="006974DE">
        <w:rPr>
          <w:rFonts w:hint="cs"/>
          <w:rtl/>
          <w:lang w:eastAsia="he-IL"/>
        </w:rPr>
        <w:t xml:space="preserve">אכן </w:t>
      </w:r>
      <w:r>
        <w:rPr>
          <w:rFonts w:hint="cs"/>
          <w:rtl/>
          <w:lang w:eastAsia="he-IL"/>
        </w:rPr>
        <w:t xml:space="preserve">מראים בעיה. אנחנו כולנו </w:t>
      </w:r>
      <w:r w:rsidR="006974DE">
        <w:rPr>
          <w:rFonts w:hint="cs"/>
          <w:rtl/>
          <w:lang w:eastAsia="he-IL"/>
        </w:rPr>
        <w:t>מבינים שזו מלחמה מסוג אחר לגמרי. מתוך 17,000</w:t>
      </w:r>
      <w:r>
        <w:rPr>
          <w:rFonts w:hint="cs"/>
          <w:rtl/>
          <w:lang w:eastAsia="he-IL"/>
        </w:rPr>
        <w:t xml:space="preserve"> </w:t>
      </w:r>
      <w:r w:rsidR="006974DE">
        <w:rPr>
          <w:rFonts w:hint="cs"/>
          <w:rtl/>
          <w:lang w:eastAsia="he-IL"/>
        </w:rPr>
        <w:t xml:space="preserve">חולים </w:t>
      </w:r>
      <w:r>
        <w:rPr>
          <w:rFonts w:hint="cs"/>
          <w:rtl/>
          <w:lang w:eastAsia="he-IL"/>
        </w:rPr>
        <w:t>מאומתים שהיו בסוף מאי, הכלי של השב</w:t>
      </w:r>
      <w:r w:rsidR="006974DE">
        <w:rPr>
          <w:rFonts w:hint="cs"/>
          <w:rtl/>
          <w:lang w:eastAsia="he-IL"/>
        </w:rPr>
        <w:t>"כ סייע ב-5,800</w:t>
      </w:r>
      <w:r>
        <w:rPr>
          <w:rFonts w:hint="cs"/>
          <w:rtl/>
          <w:lang w:eastAsia="he-IL"/>
        </w:rPr>
        <w:t xml:space="preserve"> מקרים</w:t>
      </w:r>
      <w:r w:rsidR="006974DE">
        <w:rPr>
          <w:rFonts w:hint="cs"/>
          <w:rtl/>
          <w:lang w:eastAsia="he-IL"/>
        </w:rPr>
        <w:t xml:space="preserve"> שלא היינו</w:t>
      </w:r>
      <w:r>
        <w:rPr>
          <w:rFonts w:hint="cs"/>
          <w:rtl/>
          <w:lang w:eastAsia="he-IL"/>
        </w:rPr>
        <w:t xml:space="preserve"> מגיעים </w:t>
      </w:r>
      <w:r w:rsidR="006974DE">
        <w:rPr>
          <w:rFonts w:hint="cs"/>
          <w:rtl/>
          <w:lang w:eastAsia="he-IL"/>
        </w:rPr>
        <w:t xml:space="preserve">אליהם </w:t>
      </w:r>
      <w:r>
        <w:rPr>
          <w:rFonts w:hint="cs"/>
          <w:rtl/>
          <w:lang w:eastAsia="he-IL"/>
        </w:rPr>
        <w:t>בשום דרך אחר</w:t>
      </w:r>
      <w:r w:rsidR="006974DE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. </w:t>
      </w:r>
      <w:r w:rsidR="006974DE">
        <w:rPr>
          <w:rFonts w:hint="cs"/>
          <w:rtl/>
          <w:lang w:eastAsia="he-IL"/>
        </w:rPr>
        <w:t>34%</w:t>
      </w:r>
      <w:r>
        <w:rPr>
          <w:rFonts w:hint="cs"/>
          <w:rtl/>
          <w:lang w:eastAsia="he-IL"/>
        </w:rPr>
        <w:t xml:space="preserve"> מסך החולים המאומתים אותרו בכלי הזה. המחקר האפ</w:t>
      </w:r>
      <w:r w:rsidR="006974DE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דמיולוגי היה יכול להציף </w:t>
      </w:r>
      <w:r w:rsidR="006974DE">
        <w:rPr>
          <w:rFonts w:hint="cs"/>
          <w:rtl/>
          <w:lang w:eastAsia="he-IL"/>
        </w:rPr>
        <w:t xml:space="preserve">1,700 בלבד מתוכם. </w:t>
      </w:r>
      <w:bookmarkStart w:id="544" w:name="_ETM_Q1_8586000"/>
      <w:bookmarkEnd w:id="544"/>
      <w:r w:rsidR="006974DE">
        <w:rPr>
          <w:rFonts w:hint="cs"/>
          <w:rtl/>
          <w:lang w:eastAsia="he-IL"/>
        </w:rPr>
        <w:t xml:space="preserve">כשאני מסתכל על הבעייתיות המסוימת </w:t>
      </w:r>
      <w:bookmarkStart w:id="545" w:name="_ETM_Q1_8588000"/>
      <w:bookmarkEnd w:id="545"/>
      <w:r w:rsidR="006974DE">
        <w:rPr>
          <w:rFonts w:hint="cs"/>
          <w:rtl/>
          <w:lang w:eastAsia="he-IL"/>
        </w:rPr>
        <w:t xml:space="preserve">שיש במחקר האפידמיולוגי, </w:t>
      </w:r>
      <w:r w:rsidR="001D4BD7">
        <w:rPr>
          <w:rFonts w:hint="cs"/>
          <w:rtl/>
          <w:lang w:eastAsia="he-IL"/>
        </w:rPr>
        <w:t xml:space="preserve">וזה </w:t>
      </w:r>
      <w:r w:rsidR="006974DE">
        <w:rPr>
          <w:rFonts w:hint="cs"/>
          <w:rtl/>
          <w:lang w:eastAsia="he-IL"/>
        </w:rPr>
        <w:t xml:space="preserve">על פי הדיווח שלכם, </w:t>
      </w:r>
      <w:bookmarkStart w:id="546" w:name="_ETM_Q1_8590000"/>
      <w:bookmarkEnd w:id="546"/>
      <w:r w:rsidR="006974DE">
        <w:rPr>
          <w:rFonts w:hint="cs"/>
          <w:rtl/>
          <w:lang w:eastAsia="he-IL"/>
        </w:rPr>
        <w:t>אני רואה ש</w:t>
      </w:r>
      <w:r>
        <w:rPr>
          <w:rFonts w:hint="cs"/>
          <w:rtl/>
          <w:lang w:eastAsia="he-IL"/>
        </w:rPr>
        <w:t>הוא חזק מאוד באיתור קרובי משפחה חולים.</w:t>
      </w:r>
      <w:r w:rsidR="001D4BD7">
        <w:rPr>
          <w:rFonts w:hint="cs"/>
          <w:rtl/>
          <w:lang w:eastAsia="he-IL"/>
        </w:rPr>
        <w:t xml:space="preserve"> כמעט</w:t>
      </w:r>
      <w:r>
        <w:rPr>
          <w:rFonts w:hint="cs"/>
          <w:rtl/>
          <w:lang w:eastAsia="he-IL"/>
        </w:rPr>
        <w:t xml:space="preserve"> </w:t>
      </w:r>
      <w:r w:rsidR="006974DE">
        <w:rPr>
          <w:rFonts w:hint="cs"/>
          <w:rtl/>
          <w:lang w:eastAsia="he-IL"/>
        </w:rPr>
        <w:t>60%</w:t>
      </w:r>
      <w:r>
        <w:rPr>
          <w:rFonts w:hint="cs"/>
          <w:rtl/>
          <w:lang w:eastAsia="he-IL"/>
        </w:rPr>
        <w:t xml:space="preserve"> מהחולים שמאותרים במחקר האפ</w:t>
      </w:r>
      <w:r w:rsidR="006974DE">
        <w:rPr>
          <w:rFonts w:hint="cs"/>
          <w:rtl/>
          <w:lang w:eastAsia="he-IL"/>
        </w:rPr>
        <w:t>ידמיולוגי הם בני משפחה, ש</w:t>
      </w:r>
      <w:r w:rsidR="001D4BD7">
        <w:rPr>
          <w:rFonts w:hint="cs"/>
          <w:rtl/>
          <w:lang w:eastAsia="he-IL"/>
        </w:rPr>
        <w:t xml:space="preserve">את </w:t>
      </w:r>
      <w:r w:rsidR="006974DE">
        <w:rPr>
          <w:rFonts w:hint="cs"/>
          <w:rtl/>
          <w:lang w:eastAsia="he-IL"/>
        </w:rPr>
        <w:t>ז</w:t>
      </w:r>
      <w:r>
        <w:rPr>
          <w:rFonts w:hint="cs"/>
          <w:rtl/>
          <w:lang w:eastAsia="he-IL"/>
        </w:rPr>
        <w:t>ה קל מאוד לאתר. כשאתה מזקק את הנתונ</w:t>
      </w:r>
      <w:r w:rsidR="006974DE">
        <w:rPr>
          <w:rFonts w:hint="cs"/>
          <w:rtl/>
          <w:lang w:eastAsia="he-IL"/>
        </w:rPr>
        <w:t>י</w:t>
      </w:r>
      <w:r w:rsidR="001D4BD7">
        <w:rPr>
          <w:rFonts w:hint="cs"/>
          <w:rtl/>
          <w:lang w:eastAsia="he-IL"/>
        </w:rPr>
        <w:t>ם,</w:t>
      </w:r>
      <w:r>
        <w:rPr>
          <w:rFonts w:hint="cs"/>
          <w:rtl/>
          <w:lang w:eastAsia="he-IL"/>
        </w:rPr>
        <w:t xml:space="preserve"> אתה מבין כמה ה</w:t>
      </w:r>
      <w:r w:rsidR="006974DE">
        <w:rPr>
          <w:rFonts w:hint="cs"/>
          <w:rtl/>
          <w:lang w:eastAsia="he-IL"/>
        </w:rPr>
        <w:t>כלי הזה</w:t>
      </w:r>
      <w:r>
        <w:rPr>
          <w:rFonts w:hint="cs"/>
          <w:rtl/>
          <w:lang w:eastAsia="he-IL"/>
        </w:rPr>
        <w:t xml:space="preserve">, </w:t>
      </w:r>
      <w:r w:rsidR="006974DE">
        <w:rPr>
          <w:rFonts w:hint="cs"/>
          <w:rtl/>
          <w:lang w:eastAsia="he-IL"/>
        </w:rPr>
        <w:t>כש</w:t>
      </w:r>
      <w:r w:rsidR="001D4BD7">
        <w:rPr>
          <w:rFonts w:hint="cs"/>
          <w:rtl/>
          <w:lang w:eastAsia="he-IL"/>
        </w:rPr>
        <w:t xml:space="preserve">הוא </w:t>
      </w:r>
      <w:r w:rsidR="006974DE">
        <w:rPr>
          <w:rFonts w:hint="cs"/>
          <w:rtl/>
          <w:lang w:eastAsia="he-IL"/>
        </w:rPr>
        <w:t xml:space="preserve">היה </w:t>
      </w:r>
      <w:r>
        <w:rPr>
          <w:rFonts w:hint="cs"/>
          <w:rtl/>
          <w:lang w:eastAsia="he-IL"/>
        </w:rPr>
        <w:t xml:space="preserve">עוד בתחילתו, </w:t>
      </w:r>
      <w:r w:rsidR="006974DE">
        <w:rPr>
          <w:rFonts w:hint="cs"/>
          <w:rtl/>
          <w:lang w:eastAsia="he-IL"/>
        </w:rPr>
        <w:t xml:space="preserve">הביא להתמודדות </w:t>
      </w:r>
      <w:proofErr w:type="spellStart"/>
      <w:r w:rsidR="006974DE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>מיתית</w:t>
      </w:r>
      <w:proofErr w:type="spellEnd"/>
      <w:r w:rsidR="006974DE">
        <w:rPr>
          <w:rFonts w:hint="cs"/>
          <w:rtl/>
          <w:lang w:eastAsia="he-IL"/>
        </w:rPr>
        <w:t xml:space="preserve"> ואפקטיבית. בשבוע הראשון של יוני</w:t>
      </w:r>
      <w:r>
        <w:rPr>
          <w:rFonts w:hint="cs"/>
          <w:rtl/>
          <w:lang w:eastAsia="he-IL"/>
        </w:rPr>
        <w:t xml:space="preserve"> שבו הכלי הזה לא עבד</w:t>
      </w:r>
      <w:r w:rsidR="006974D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6974DE">
        <w:rPr>
          <w:rFonts w:hint="cs"/>
          <w:rtl/>
          <w:lang w:eastAsia="he-IL"/>
        </w:rPr>
        <w:t xml:space="preserve">הותר להשתמש בכלי הזה של השב"כ רק למקרה אחד בלבד. </w:t>
      </w:r>
      <w:bookmarkStart w:id="547" w:name="_ETM_Q1_8627000"/>
      <w:bookmarkEnd w:id="547"/>
      <w:r>
        <w:rPr>
          <w:rFonts w:hint="cs"/>
          <w:rtl/>
          <w:lang w:eastAsia="he-IL"/>
        </w:rPr>
        <w:t>למה הותר</w:t>
      </w:r>
      <w:r w:rsidR="006974DE">
        <w:rPr>
          <w:rFonts w:hint="cs"/>
          <w:rtl/>
          <w:lang w:eastAsia="he-IL"/>
        </w:rPr>
        <w:t>?</w:t>
      </w:r>
      <w:r>
        <w:rPr>
          <w:rFonts w:hint="cs"/>
          <w:rtl/>
          <w:lang w:eastAsia="he-IL"/>
        </w:rPr>
        <w:t xml:space="preserve"> </w:t>
      </w:r>
      <w:r w:rsidR="006974DE">
        <w:rPr>
          <w:rFonts w:hint="cs"/>
          <w:rtl/>
          <w:lang w:eastAsia="he-IL"/>
        </w:rPr>
        <w:t>מפני שהחולה היה חולה קשה, הו</w:t>
      </w:r>
      <w:r>
        <w:rPr>
          <w:rFonts w:hint="cs"/>
          <w:rtl/>
          <w:lang w:eastAsia="he-IL"/>
        </w:rPr>
        <w:t>א</w:t>
      </w:r>
      <w:r w:rsidR="006974DE">
        <w:rPr>
          <w:rFonts w:hint="cs"/>
          <w:rtl/>
          <w:lang w:eastAsia="he-IL"/>
        </w:rPr>
        <w:t xml:space="preserve"> לא היה יכול לתקשר</w:t>
      </w:r>
      <w:r>
        <w:rPr>
          <w:rFonts w:hint="cs"/>
          <w:rtl/>
          <w:lang w:eastAsia="he-IL"/>
        </w:rPr>
        <w:t xml:space="preserve"> מבחינה בריאותית ו</w:t>
      </w:r>
      <w:r w:rsidR="006974DE">
        <w:rPr>
          <w:rFonts w:hint="cs"/>
          <w:rtl/>
          <w:lang w:eastAsia="he-IL"/>
        </w:rPr>
        <w:t xml:space="preserve">מבחינת השפה. באמצעות הכלי </w:t>
      </w:r>
      <w:r>
        <w:rPr>
          <w:rFonts w:hint="cs"/>
          <w:rtl/>
          <w:lang w:eastAsia="he-IL"/>
        </w:rPr>
        <w:t>הגיעו לכמה חולים אחרים. אנחנו היום</w:t>
      </w:r>
      <w:r w:rsidR="006974D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בגידול מטורף </w:t>
      </w:r>
      <w:r w:rsidR="006974DE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מספר הנדבקים. החודש האבוד הזה</w:t>
      </w:r>
      <w:r w:rsidR="001D4BD7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שנקרא חודש יוני</w:t>
      </w:r>
      <w:r w:rsidR="006974D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יעלה </w:t>
      </w:r>
      <w:r w:rsidR="006974DE">
        <w:rPr>
          <w:rFonts w:hint="cs"/>
          <w:rtl/>
          <w:lang w:eastAsia="he-IL"/>
        </w:rPr>
        <w:t>בתחקיר שיעסוק ב</w:t>
      </w:r>
      <w:r w:rsidR="001D4BD7">
        <w:rPr>
          <w:rFonts w:hint="cs"/>
          <w:rtl/>
          <w:lang w:eastAsia="he-IL"/>
        </w:rPr>
        <w:t>שאלה: איך פישלנו, איך הבנו שיש לנו כלי אפקטיבי אבל חודש שלם אמרנו שניתן לעסק להת</w:t>
      </w:r>
      <w:r>
        <w:rPr>
          <w:rFonts w:hint="cs"/>
          <w:rtl/>
          <w:lang w:eastAsia="he-IL"/>
        </w:rPr>
        <w:t>ג</w:t>
      </w:r>
      <w:r w:rsidR="001D4BD7">
        <w:rPr>
          <w:rFonts w:hint="cs"/>
          <w:rtl/>
          <w:lang w:eastAsia="he-IL"/>
        </w:rPr>
        <w:t xml:space="preserve">לגל עד </w:t>
      </w:r>
      <w:r>
        <w:rPr>
          <w:rFonts w:hint="cs"/>
          <w:rtl/>
          <w:lang w:eastAsia="he-IL"/>
        </w:rPr>
        <w:t xml:space="preserve">שהכאב </w:t>
      </w:r>
      <w:r w:rsidR="001D4BD7">
        <w:rPr>
          <w:rFonts w:hint="cs"/>
          <w:rtl/>
          <w:lang w:eastAsia="he-IL"/>
        </w:rPr>
        <w:t xml:space="preserve">יהיה </w:t>
      </w:r>
      <w:r>
        <w:rPr>
          <w:rFonts w:hint="cs"/>
          <w:rtl/>
          <w:lang w:eastAsia="he-IL"/>
        </w:rPr>
        <w:t xml:space="preserve">גדול. הכאב </w:t>
      </w:r>
      <w:r w:rsidR="001D4BD7">
        <w:rPr>
          <w:rFonts w:hint="cs"/>
          <w:rtl/>
          <w:lang w:eastAsia="he-IL"/>
        </w:rPr>
        <w:t>הוא כבר מספיק גדול. אני ח</w:t>
      </w:r>
      <w:r>
        <w:rPr>
          <w:rFonts w:hint="cs"/>
          <w:rtl/>
          <w:lang w:eastAsia="he-IL"/>
        </w:rPr>
        <w:t>ו</w:t>
      </w:r>
      <w:r w:rsidR="001D4BD7">
        <w:rPr>
          <w:rFonts w:hint="cs"/>
          <w:rtl/>
          <w:lang w:eastAsia="he-IL"/>
        </w:rPr>
        <w:t>שב שהחוק הזה</w:t>
      </w:r>
      <w:r>
        <w:rPr>
          <w:rFonts w:hint="cs"/>
          <w:rtl/>
          <w:lang w:eastAsia="he-IL"/>
        </w:rPr>
        <w:t xml:space="preserve"> צריך </w:t>
      </w:r>
      <w:r w:rsidR="001D4BD7">
        <w:rPr>
          <w:rFonts w:hint="cs"/>
          <w:rtl/>
          <w:lang w:eastAsia="he-IL"/>
        </w:rPr>
        <w:t xml:space="preserve">היה כבר </w:t>
      </w:r>
      <w:r>
        <w:rPr>
          <w:rFonts w:hint="cs"/>
          <w:rtl/>
          <w:lang w:eastAsia="he-IL"/>
        </w:rPr>
        <w:t xml:space="preserve">לעבור </w:t>
      </w:r>
      <w:r w:rsidR="001D4BD7">
        <w:rPr>
          <w:rFonts w:hint="cs"/>
          <w:rtl/>
          <w:lang w:eastAsia="he-IL"/>
        </w:rPr>
        <w:t xml:space="preserve">אתמול בקריאה שנייה </w:t>
      </w:r>
      <w:bookmarkStart w:id="548" w:name="_ETM_Q1_8687000"/>
      <w:bookmarkEnd w:id="548"/>
      <w:r w:rsidR="001D4BD7">
        <w:rPr>
          <w:rFonts w:hint="cs"/>
          <w:rtl/>
          <w:lang w:eastAsia="he-IL"/>
        </w:rPr>
        <w:t xml:space="preserve">ושלישית. בפעם הקודמת שהופעל הכלי, האדם שהיה בקרבה מסוכנת לחולה היה מקבל הודעה: היית בתאריך מסוים בקרבה מסוכנת לחולה מספר כך </w:t>
      </w:r>
      <w:bookmarkStart w:id="549" w:name="_ETM_Q1_8702000"/>
      <w:bookmarkEnd w:id="549"/>
      <w:r w:rsidR="001D4BD7">
        <w:rPr>
          <w:rFonts w:hint="cs"/>
          <w:rtl/>
          <w:lang w:eastAsia="he-IL"/>
        </w:rPr>
        <w:t xml:space="preserve">וכך, </w:t>
      </w:r>
      <w:r>
        <w:rPr>
          <w:rFonts w:hint="cs"/>
          <w:rtl/>
          <w:lang w:eastAsia="he-IL"/>
        </w:rPr>
        <w:t>נא היכנס לבידוד ודווח. זאת הייתה חדירה לפרטיות</w:t>
      </w:r>
      <w:r w:rsidR="001D4BD7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1D4BD7">
        <w:rPr>
          <w:rFonts w:hint="cs"/>
          <w:rtl/>
          <w:lang w:eastAsia="he-IL"/>
        </w:rPr>
        <w:t xml:space="preserve">כי </w:t>
      </w:r>
      <w:r>
        <w:rPr>
          <w:rFonts w:hint="cs"/>
          <w:rtl/>
          <w:lang w:eastAsia="he-IL"/>
        </w:rPr>
        <w:t xml:space="preserve">האופי </w:t>
      </w:r>
      <w:r w:rsidR="001D4BD7">
        <w:rPr>
          <w:rFonts w:hint="cs"/>
          <w:rtl/>
          <w:lang w:eastAsia="he-IL"/>
        </w:rPr>
        <w:t>הישראלי הוא כזה שכשאומרים לך חולה מספר 42</w:t>
      </w:r>
      <w:r w:rsidR="00D4055D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1D4BD7">
        <w:rPr>
          <w:rFonts w:hint="cs"/>
          <w:rtl/>
          <w:lang w:eastAsia="he-IL"/>
        </w:rPr>
        <w:t>אתה מיד סקרן לראות מי זה חולה מס' 42. לשמחתי הור</w:t>
      </w:r>
      <w:r>
        <w:rPr>
          <w:rFonts w:hint="cs"/>
          <w:rtl/>
          <w:lang w:eastAsia="he-IL"/>
        </w:rPr>
        <w:t>י</w:t>
      </w:r>
      <w:r w:rsidR="001D4BD7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>ו את הנתון הזה</w:t>
      </w:r>
      <w:r w:rsidR="001D4BD7">
        <w:rPr>
          <w:rFonts w:hint="cs"/>
          <w:rtl/>
          <w:lang w:eastAsia="he-IL"/>
        </w:rPr>
        <w:t>.</w:t>
      </w:r>
    </w:p>
    <w:p w:rsidR="00D2107B" w:rsidRDefault="00D2107B" w:rsidP="00D2107B">
      <w:pPr>
        <w:rPr>
          <w:rtl/>
          <w:lang w:eastAsia="he-IL"/>
        </w:rPr>
      </w:pPr>
    </w:p>
    <w:p w:rsidR="001D4BD7" w:rsidRDefault="001D4BD7" w:rsidP="001D4BD7">
      <w:pPr>
        <w:pStyle w:val="af6"/>
        <w:keepNext/>
        <w:rPr>
          <w:rtl/>
        </w:rPr>
      </w:pPr>
      <w:r w:rsidRPr="001D4BD7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1D4BD7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</w:p>
    <w:p w:rsidR="001D4BD7" w:rsidRDefault="001D4BD7" w:rsidP="001D4BD7">
      <w:pPr>
        <w:pStyle w:val="KeepWithNext"/>
        <w:rPr>
          <w:rtl/>
        </w:rPr>
      </w:pPr>
    </w:p>
    <w:p w:rsidR="00D2107B" w:rsidRDefault="00D2107B" w:rsidP="00D2107B">
      <w:pPr>
        <w:rPr>
          <w:rtl/>
          <w:lang w:eastAsia="he-IL"/>
        </w:rPr>
      </w:pPr>
      <w:r>
        <w:rPr>
          <w:rFonts w:hint="cs"/>
          <w:rtl/>
          <w:lang w:eastAsia="he-IL"/>
        </w:rPr>
        <w:t>זה לא מופיע</w:t>
      </w:r>
      <w:r w:rsidR="001D4BD7">
        <w:rPr>
          <w:rFonts w:hint="cs"/>
          <w:rtl/>
          <w:lang w:eastAsia="he-IL"/>
        </w:rPr>
        <w:t>.</w:t>
      </w:r>
    </w:p>
    <w:p w:rsidR="00D2107B" w:rsidRDefault="00D2107B" w:rsidP="00D2107B">
      <w:pPr>
        <w:rPr>
          <w:rtl/>
          <w:lang w:eastAsia="he-IL"/>
        </w:rPr>
      </w:pPr>
    </w:p>
    <w:p w:rsidR="00D2107B" w:rsidRDefault="00D2107B" w:rsidP="00D2107B">
      <w:pPr>
        <w:pStyle w:val="a4"/>
        <w:keepNext/>
        <w:rPr>
          <w:rtl/>
        </w:rPr>
      </w:pPr>
      <w:bookmarkStart w:id="550" w:name="ET_speaker_5876_31"/>
      <w:r w:rsidRPr="00D2107B">
        <w:rPr>
          <w:rStyle w:val="TagStyle"/>
          <w:rtl/>
        </w:rPr>
        <w:t xml:space="preserve"> &lt;&lt; דובר &gt;&gt; </w:t>
      </w:r>
      <w:r>
        <w:rPr>
          <w:rtl/>
        </w:rPr>
        <w:t xml:space="preserve">סגן שר הביטחון אבי </w:t>
      </w:r>
      <w:proofErr w:type="spellStart"/>
      <w:r>
        <w:rPr>
          <w:rtl/>
        </w:rPr>
        <w:t>דיכטר</w:t>
      </w:r>
      <w:proofErr w:type="spellEnd"/>
      <w:r>
        <w:rPr>
          <w:rtl/>
        </w:rPr>
        <w:t>:</w:t>
      </w:r>
      <w:r w:rsidRPr="00D2107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550"/>
    </w:p>
    <w:p w:rsidR="00D2107B" w:rsidRDefault="00D2107B" w:rsidP="00D2107B">
      <w:pPr>
        <w:pStyle w:val="KeepWithNext"/>
        <w:rPr>
          <w:rtl/>
          <w:lang w:eastAsia="he-IL"/>
        </w:rPr>
      </w:pPr>
    </w:p>
    <w:p w:rsidR="00D2107B" w:rsidRDefault="00E12AE8" w:rsidP="00E12AE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היום אתה לא מקבל הודעה בקרבת איזה חולה היית. </w:t>
      </w:r>
      <w:bookmarkStart w:id="551" w:name="_ETM_Q1_8730000"/>
      <w:bookmarkEnd w:id="551"/>
      <w:r w:rsidR="00D2107B">
        <w:rPr>
          <w:rFonts w:hint="cs"/>
          <w:rtl/>
          <w:lang w:eastAsia="he-IL"/>
        </w:rPr>
        <w:t xml:space="preserve">צריך לסכם שהחוק הזה עובר היום.  </w:t>
      </w:r>
    </w:p>
    <w:p w:rsidR="00D2107B" w:rsidRDefault="00D2107B" w:rsidP="00D2107B">
      <w:pPr>
        <w:ind w:firstLine="0"/>
        <w:rPr>
          <w:rtl/>
          <w:lang w:eastAsia="he-IL"/>
        </w:rPr>
      </w:pPr>
      <w:bookmarkStart w:id="552" w:name="_ETM_Q1_8764000"/>
      <w:bookmarkEnd w:id="552"/>
    </w:p>
    <w:p w:rsidR="00E12AE8" w:rsidRDefault="00E12AE8" w:rsidP="00E12AE8">
      <w:pPr>
        <w:pStyle w:val="af6"/>
        <w:keepNext/>
        <w:rPr>
          <w:rtl/>
        </w:rPr>
      </w:pPr>
      <w:bookmarkStart w:id="553" w:name="ET_yor_5774_163"/>
      <w:r w:rsidRPr="00E12AE8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12AE8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553"/>
    </w:p>
    <w:p w:rsidR="00E12AE8" w:rsidRDefault="00E12AE8" w:rsidP="00E12AE8">
      <w:pPr>
        <w:pStyle w:val="KeepWithNext"/>
        <w:rPr>
          <w:rtl/>
        </w:rPr>
      </w:pPr>
    </w:p>
    <w:p w:rsidR="00A94CD9" w:rsidRDefault="00A94CD9" w:rsidP="00F17F1D">
      <w:pPr>
        <w:rPr>
          <w:rtl/>
          <w:lang w:eastAsia="he-IL"/>
        </w:rPr>
      </w:pPr>
      <w:bookmarkStart w:id="554" w:name="_ETM_Q1_8760000"/>
      <w:bookmarkEnd w:id="554"/>
      <w:r>
        <w:rPr>
          <w:rFonts w:hint="cs"/>
          <w:rtl/>
          <w:lang w:eastAsia="he-IL"/>
        </w:rPr>
        <w:t>אני מציע שנעבור עכשיו לקריאה של החוק</w:t>
      </w:r>
      <w:r w:rsidR="00F17F1D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 </w:t>
      </w:r>
    </w:p>
    <w:p w:rsidR="00A94CD9" w:rsidRDefault="00A94CD9" w:rsidP="00A94CD9">
      <w:pPr>
        <w:ind w:firstLine="0"/>
        <w:rPr>
          <w:rtl/>
          <w:lang w:eastAsia="he-IL"/>
        </w:rPr>
      </w:pPr>
    </w:p>
    <w:p w:rsidR="00F17F1D" w:rsidRDefault="00F17F1D" w:rsidP="00F17F1D">
      <w:pPr>
        <w:pStyle w:val="a4"/>
        <w:keepNext/>
        <w:rPr>
          <w:rtl/>
        </w:rPr>
      </w:pPr>
      <w:bookmarkStart w:id="555" w:name="_ETM_Q1_8919000"/>
      <w:bookmarkStart w:id="556" w:name="ET_speaker_איילת_לוינחום_164"/>
      <w:bookmarkEnd w:id="555"/>
      <w:r w:rsidRPr="00F17F1D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F17F1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556"/>
    </w:p>
    <w:p w:rsidR="00F17F1D" w:rsidRDefault="00F17F1D" w:rsidP="00F17F1D">
      <w:pPr>
        <w:pStyle w:val="KeepWithNext"/>
        <w:rPr>
          <w:rtl/>
        </w:rPr>
      </w:pPr>
    </w:p>
    <w:p w:rsidR="00F17F1D" w:rsidRDefault="00F17F1D" w:rsidP="00F17F1D">
      <w:pPr>
        <w:jc w:val="center"/>
        <w:rPr>
          <w:rtl/>
        </w:rPr>
      </w:pPr>
      <w:bookmarkStart w:id="557" w:name="_ETM_Q1_8926000"/>
      <w:bookmarkStart w:id="558" w:name="_ETM_Q1_9040000"/>
      <w:bookmarkStart w:id="559" w:name="_ETM_Q1_9062000"/>
      <w:bookmarkEnd w:id="557"/>
      <w:bookmarkEnd w:id="558"/>
      <w:bookmarkEnd w:id="559"/>
      <w:r>
        <w:rPr>
          <w:rFonts w:hint="cs"/>
          <w:rtl/>
        </w:rPr>
        <w:t>חוק הסמכת שירות הביטחון הכללי לסייע במאמץ הלאומי לצמצום התפשטות נגיף הקורונה החדש (הוראת שעה), התש"ף-2020</w:t>
      </w:r>
    </w:p>
    <w:p w:rsidR="00F17F1D" w:rsidRDefault="00F17F1D" w:rsidP="00F17F1D">
      <w:pPr>
        <w:rPr>
          <w:rtl/>
        </w:rPr>
      </w:pPr>
    </w:p>
    <w:p w:rsidR="00F17F1D" w:rsidRDefault="00F17F1D" w:rsidP="00F17F1D">
      <w:pPr>
        <w:jc w:val="center"/>
        <w:rPr>
          <w:rtl/>
        </w:rPr>
      </w:pPr>
      <w:r>
        <w:rPr>
          <w:rFonts w:hint="cs"/>
          <w:rtl/>
        </w:rPr>
        <w:t>פרק א': הגדרות</w:t>
      </w:r>
    </w:p>
    <w:p w:rsidR="00F17F1D" w:rsidRDefault="00F17F1D" w:rsidP="00F17F1D">
      <w:pPr>
        <w:ind w:firstLine="0"/>
        <w:rPr>
          <w:rtl/>
        </w:rPr>
      </w:pPr>
    </w:p>
    <w:p w:rsidR="00F17F1D" w:rsidRDefault="00F17F1D" w:rsidP="00F17F1D">
      <w:pPr>
        <w:pStyle w:val="afd"/>
        <w:numPr>
          <w:ilvl w:val="0"/>
          <w:numId w:val="3"/>
        </w:numPr>
      </w:pPr>
      <w:bookmarkStart w:id="560" w:name="_ETM_Q1_9093000"/>
      <w:bookmarkEnd w:id="560"/>
      <w:r>
        <w:rPr>
          <w:rFonts w:hint="cs"/>
          <w:rtl/>
        </w:rPr>
        <w:t xml:space="preserve">בחוק זה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F17F1D" w:rsidRDefault="00F17F1D" w:rsidP="00F17F1D">
      <w:pPr>
        <w:rPr>
          <w:rtl/>
        </w:rPr>
      </w:pPr>
      <w:bookmarkStart w:id="561" w:name="_ETM_Q1_9096000"/>
      <w:bookmarkEnd w:id="561"/>
    </w:p>
    <w:p w:rsidR="00F17F1D" w:rsidRDefault="00F17F1D" w:rsidP="00F17F1D">
      <w:pPr>
        <w:ind w:left="450"/>
        <w:rPr>
          <w:rtl/>
        </w:rPr>
      </w:pPr>
      <w:r>
        <w:rPr>
          <w:rFonts w:hint="cs"/>
          <w:rtl/>
        </w:rPr>
        <w:t xml:space="preserve">"גורם מוסמך במשרד הבריאות"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562" w:name="_ETM_Q1_9099000"/>
      <w:bookmarkEnd w:id="562"/>
      <w:r>
        <w:rPr>
          <w:rFonts w:hint="cs"/>
          <w:rtl/>
        </w:rPr>
        <w:t>מי שהוסמך לפי סעיף 15(א);</w:t>
      </w:r>
    </w:p>
    <w:p w:rsidR="00F17F1D" w:rsidRDefault="00F17F1D" w:rsidP="00F17F1D">
      <w:pPr>
        <w:ind w:left="450"/>
        <w:rPr>
          <w:rtl/>
        </w:rPr>
      </w:pPr>
    </w:p>
    <w:p w:rsidR="00F17F1D" w:rsidRDefault="00F17F1D" w:rsidP="00F17F1D">
      <w:pPr>
        <w:ind w:left="450"/>
        <w:rPr>
          <w:rtl/>
        </w:rPr>
      </w:pPr>
      <w:bookmarkStart w:id="563" w:name="_ETM_Q1_9097000"/>
      <w:bookmarkEnd w:id="563"/>
      <w:r>
        <w:rPr>
          <w:rFonts w:hint="cs"/>
          <w:rtl/>
        </w:rPr>
        <w:t xml:space="preserve">"גורם מוסמך בשירות"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564" w:name="_ETM_Q1_9104000"/>
      <w:bookmarkEnd w:id="564"/>
      <w:r>
        <w:rPr>
          <w:rFonts w:hint="cs"/>
          <w:rtl/>
        </w:rPr>
        <w:t>מי שהוסמך לפי סעיף 13(ב);</w:t>
      </w:r>
    </w:p>
    <w:p w:rsidR="00F17F1D" w:rsidRDefault="00F17F1D" w:rsidP="00F17F1D">
      <w:pPr>
        <w:ind w:left="450"/>
        <w:rPr>
          <w:rtl/>
        </w:rPr>
      </w:pPr>
    </w:p>
    <w:p w:rsidR="00F17F1D" w:rsidRDefault="00F17F1D" w:rsidP="00F17F1D">
      <w:pPr>
        <w:ind w:left="450"/>
        <w:rPr>
          <w:rtl/>
        </w:rPr>
      </w:pPr>
      <w:bookmarkStart w:id="565" w:name="_ETM_Q1_9103000"/>
      <w:bookmarkEnd w:id="565"/>
      <w:r>
        <w:rPr>
          <w:rFonts w:hint="cs"/>
          <w:rtl/>
        </w:rPr>
        <w:t xml:space="preserve">"ועדת הכנסת לענייני השירות" </w:t>
      </w:r>
      <w:r>
        <w:rPr>
          <w:rtl/>
        </w:rPr>
        <w:t>–</w:t>
      </w:r>
      <w:bookmarkStart w:id="566" w:name="_ETM_Q1_9105000"/>
      <w:bookmarkEnd w:id="566"/>
      <w:r>
        <w:rPr>
          <w:rFonts w:hint="cs"/>
          <w:rtl/>
        </w:rPr>
        <w:t xml:space="preserve"> ועדת המשנה למודיעין ולשירותים חשאיים של ועדת </w:t>
      </w:r>
    </w:p>
    <w:p w:rsidR="00F17F1D" w:rsidRDefault="00F17F1D" w:rsidP="00F17F1D">
      <w:pPr>
        <w:ind w:left="450"/>
        <w:rPr>
          <w:rtl/>
        </w:rPr>
      </w:pPr>
      <w:r>
        <w:rPr>
          <w:rFonts w:hint="cs"/>
          <w:rtl/>
        </w:rPr>
        <w:t>החוץ והביטחון של הכנסת;</w:t>
      </w:r>
    </w:p>
    <w:p w:rsidR="00F17F1D" w:rsidRDefault="00F17F1D" w:rsidP="00F17F1D">
      <w:pPr>
        <w:ind w:left="450"/>
        <w:rPr>
          <w:rtl/>
        </w:rPr>
      </w:pPr>
    </w:p>
    <w:p w:rsidR="00F17F1D" w:rsidRDefault="00F17F1D" w:rsidP="00F17F1D">
      <w:pPr>
        <w:ind w:left="450"/>
        <w:rPr>
          <w:rtl/>
        </w:rPr>
      </w:pPr>
      <w:bookmarkStart w:id="567" w:name="_ETM_Q1_9108000"/>
      <w:bookmarkEnd w:id="567"/>
      <w:r>
        <w:rPr>
          <w:rFonts w:hint="cs"/>
          <w:rtl/>
        </w:rPr>
        <w:t xml:space="preserve">"חולה" </w:t>
      </w:r>
      <w:r>
        <w:rPr>
          <w:rtl/>
        </w:rPr>
        <w:t>–</w:t>
      </w:r>
      <w:r>
        <w:rPr>
          <w:rFonts w:hint="cs"/>
          <w:rtl/>
        </w:rPr>
        <w:t xml:space="preserve"> חולה עם ממצא מעבדתי חיובי לנגיף הקורונה החדש;</w:t>
      </w:r>
    </w:p>
    <w:p w:rsidR="00F17F1D" w:rsidRDefault="00F17F1D" w:rsidP="00F17F1D">
      <w:pPr>
        <w:ind w:left="450"/>
        <w:rPr>
          <w:rtl/>
        </w:rPr>
      </w:pPr>
      <w:bookmarkStart w:id="568" w:name="_ETM_Q1_9113000"/>
      <w:bookmarkEnd w:id="568"/>
    </w:p>
    <w:p w:rsidR="00F17F1D" w:rsidRDefault="00F17F1D" w:rsidP="00F17F1D">
      <w:pPr>
        <w:ind w:left="450"/>
        <w:rPr>
          <w:rtl/>
        </w:rPr>
      </w:pPr>
      <w:bookmarkStart w:id="569" w:name="_ETM_Q1_9114000"/>
      <w:bookmarkEnd w:id="569"/>
      <w:r>
        <w:rPr>
          <w:rFonts w:hint="cs"/>
          <w:rtl/>
        </w:rPr>
        <w:t xml:space="preserve">"חוק שירות הביטחון הכללי" </w:t>
      </w:r>
      <w:r>
        <w:rPr>
          <w:rtl/>
        </w:rPr>
        <w:t>–</w:t>
      </w:r>
      <w:r>
        <w:rPr>
          <w:rFonts w:hint="cs"/>
          <w:rtl/>
        </w:rPr>
        <w:t xml:space="preserve"> חוק שירות הביטחון הכללי, התשס"ב-2002;</w:t>
      </w:r>
    </w:p>
    <w:p w:rsidR="00F17F1D" w:rsidRDefault="00F17F1D" w:rsidP="00F17F1D">
      <w:pPr>
        <w:ind w:left="450"/>
        <w:rPr>
          <w:rtl/>
        </w:rPr>
      </w:pPr>
    </w:p>
    <w:p w:rsidR="00F17F1D" w:rsidRDefault="00F17F1D" w:rsidP="00F17F1D">
      <w:pPr>
        <w:ind w:left="450"/>
        <w:rPr>
          <w:rtl/>
        </w:rPr>
      </w:pPr>
      <w:bookmarkStart w:id="570" w:name="_ETM_Q1_9119000"/>
      <w:bookmarkEnd w:id="570"/>
      <w:r>
        <w:rPr>
          <w:rFonts w:hint="cs"/>
          <w:rtl/>
        </w:rPr>
        <w:t xml:space="preserve">"מגע קרוב עם חולה" </w:t>
      </w:r>
      <w:r>
        <w:rPr>
          <w:rtl/>
        </w:rPr>
        <w:t>–</w:t>
      </w:r>
      <w:r>
        <w:rPr>
          <w:rFonts w:hint="cs"/>
          <w:rtl/>
        </w:rPr>
        <w:t xml:space="preserve"> מגע עם חולה </w:t>
      </w:r>
      <w:bookmarkStart w:id="571" w:name="_ETM_Q1_9123000"/>
      <w:bookmarkEnd w:id="571"/>
      <w:r>
        <w:rPr>
          <w:rFonts w:hint="cs"/>
          <w:rtl/>
        </w:rPr>
        <w:t>העלול להביא להדבקה מחלה, בהתייחס למרחק</w:t>
      </w:r>
    </w:p>
    <w:p w:rsidR="00F17F1D" w:rsidRDefault="00F17F1D" w:rsidP="00F17F1D">
      <w:pPr>
        <w:ind w:left="450"/>
        <w:rPr>
          <w:rtl/>
        </w:rPr>
      </w:pPr>
      <w:bookmarkStart w:id="572" w:name="_ETM_Q1_9124000"/>
      <w:bookmarkEnd w:id="572"/>
      <w:r>
        <w:rPr>
          <w:rFonts w:hint="cs"/>
          <w:rtl/>
        </w:rPr>
        <w:t xml:space="preserve">מהחולה ולזמן החשיפה אליו, בהלימה, </w:t>
      </w:r>
      <w:bookmarkStart w:id="573" w:name="_ETM_Q1_9127000"/>
      <w:bookmarkEnd w:id="573"/>
      <w:r>
        <w:rPr>
          <w:rFonts w:hint="cs"/>
          <w:rtl/>
        </w:rPr>
        <w:t>ככל האפשר, להנחיות הקליניות של נציג משרד</w:t>
      </w:r>
    </w:p>
    <w:p w:rsidR="00F17F1D" w:rsidRDefault="00F17F1D" w:rsidP="00F17F1D">
      <w:pPr>
        <w:ind w:left="450"/>
        <w:rPr>
          <w:rtl/>
        </w:rPr>
      </w:pPr>
      <w:bookmarkStart w:id="574" w:name="_ETM_Q1_9131000"/>
      <w:bookmarkEnd w:id="574"/>
      <w:r>
        <w:rPr>
          <w:rFonts w:hint="cs"/>
          <w:rtl/>
        </w:rPr>
        <w:t xml:space="preserve">הבריאות, כפי שפורטו </w:t>
      </w:r>
      <w:bookmarkStart w:id="575" w:name="_ETM_Q1_9130000"/>
      <w:bookmarkEnd w:id="575"/>
      <w:r>
        <w:rPr>
          <w:rFonts w:hint="cs"/>
          <w:rtl/>
        </w:rPr>
        <w:t>בנוהל משרד הבריאות;</w:t>
      </w:r>
    </w:p>
    <w:p w:rsidR="00F17F1D" w:rsidRDefault="00F17F1D" w:rsidP="00F17F1D">
      <w:pPr>
        <w:ind w:left="450"/>
        <w:rPr>
          <w:rtl/>
        </w:rPr>
      </w:pPr>
    </w:p>
    <w:p w:rsidR="00F17F1D" w:rsidRDefault="00F17F1D" w:rsidP="00F17F1D">
      <w:pPr>
        <w:ind w:left="450"/>
        <w:rPr>
          <w:rtl/>
        </w:rPr>
      </w:pPr>
      <w:r>
        <w:rPr>
          <w:rFonts w:hint="cs"/>
          <w:rtl/>
        </w:rPr>
        <w:t xml:space="preserve">"מחלה" </w:t>
      </w:r>
      <w:r>
        <w:rPr>
          <w:rtl/>
        </w:rPr>
        <w:t>–</w:t>
      </w:r>
      <w:r>
        <w:rPr>
          <w:rFonts w:hint="cs"/>
          <w:rtl/>
        </w:rPr>
        <w:t xml:space="preserve"> מחלה הנגרמת על ידי נגיף הקורונה </w:t>
      </w:r>
      <w:bookmarkStart w:id="576" w:name="_ETM_Q1_9133000"/>
      <w:bookmarkEnd w:id="576"/>
      <w:r>
        <w:rPr>
          <w:rFonts w:hint="cs"/>
          <w:rtl/>
        </w:rPr>
        <w:t>החדש;</w:t>
      </w:r>
    </w:p>
    <w:p w:rsidR="00F17F1D" w:rsidRDefault="00F17F1D" w:rsidP="00F17F1D">
      <w:pPr>
        <w:ind w:left="450"/>
        <w:rPr>
          <w:rtl/>
        </w:rPr>
      </w:pPr>
      <w:bookmarkStart w:id="577" w:name="_ETM_Q1_9134000"/>
      <w:bookmarkEnd w:id="577"/>
    </w:p>
    <w:p w:rsidR="00F17F1D" w:rsidRDefault="00A65EE6" w:rsidP="00F17F1D">
      <w:pPr>
        <w:ind w:left="450"/>
        <w:rPr>
          <w:rtl/>
        </w:rPr>
      </w:pPr>
      <w:bookmarkStart w:id="578" w:name="_ETM_Q1_9135000"/>
      <w:bookmarkEnd w:id="578"/>
      <w:r>
        <w:rPr>
          <w:rFonts w:hint="cs"/>
          <w:rtl/>
        </w:rPr>
        <w:t xml:space="preserve">"מידע טכנולוגי" </w:t>
      </w:r>
      <w:r>
        <w:rPr>
          <w:rtl/>
        </w:rPr>
        <w:t>–</w:t>
      </w:r>
      <w:r>
        <w:rPr>
          <w:rFonts w:hint="cs"/>
          <w:rtl/>
        </w:rPr>
        <w:t>נתוני זיהוי, נתוני מיקום ונתוני התקשרויות, למעט תוכן שיחה כהגדרתו</w:t>
      </w:r>
    </w:p>
    <w:p w:rsidR="00A65EE6" w:rsidRDefault="00A65EE6" w:rsidP="00F17F1D">
      <w:pPr>
        <w:ind w:left="450"/>
        <w:rPr>
          <w:rtl/>
        </w:rPr>
      </w:pPr>
      <w:r>
        <w:rPr>
          <w:rFonts w:hint="cs"/>
          <w:rtl/>
        </w:rPr>
        <w:t>בחוק האזנת סתר, התשל"ט-1979;</w:t>
      </w:r>
    </w:p>
    <w:p w:rsidR="00A65EE6" w:rsidRDefault="00A65EE6" w:rsidP="00F17F1D">
      <w:pPr>
        <w:ind w:left="450"/>
        <w:rPr>
          <w:rtl/>
        </w:rPr>
      </w:pPr>
    </w:p>
    <w:p w:rsidR="00A65EE6" w:rsidRDefault="00A65EE6" w:rsidP="00F17F1D">
      <w:pPr>
        <w:ind w:left="450"/>
        <w:rPr>
          <w:rtl/>
        </w:rPr>
      </w:pPr>
      <w:r>
        <w:rPr>
          <w:rFonts w:hint="cs"/>
          <w:rtl/>
        </w:rPr>
        <w:t xml:space="preserve">"מכשיר טלפון נייד" </w:t>
      </w:r>
      <w:r>
        <w:rPr>
          <w:rtl/>
        </w:rPr>
        <w:t>–</w:t>
      </w:r>
      <w:r>
        <w:rPr>
          <w:rFonts w:hint="cs"/>
          <w:rtl/>
        </w:rPr>
        <w:t>ציוד רדיו טלפון נייד כמשמעותו בחוק התקשורת (בזק ושידורים),</w:t>
      </w:r>
    </w:p>
    <w:p w:rsidR="00A65EE6" w:rsidRDefault="00A65EE6" w:rsidP="00F17F1D">
      <w:pPr>
        <w:ind w:left="450"/>
        <w:rPr>
          <w:rtl/>
        </w:rPr>
      </w:pPr>
      <w:r>
        <w:rPr>
          <w:rFonts w:hint="cs"/>
          <w:rtl/>
        </w:rPr>
        <w:t>התשמ"ב-1982;</w:t>
      </w:r>
    </w:p>
    <w:p w:rsidR="00A65EE6" w:rsidRDefault="00A65EE6" w:rsidP="00F17F1D">
      <w:pPr>
        <w:ind w:left="450"/>
        <w:rPr>
          <w:rtl/>
        </w:rPr>
      </w:pPr>
    </w:p>
    <w:p w:rsidR="00A65EE6" w:rsidRDefault="00A65EE6" w:rsidP="00F17F1D">
      <w:pPr>
        <w:ind w:left="450"/>
        <w:rPr>
          <w:rtl/>
        </w:rPr>
      </w:pPr>
      <w:r>
        <w:rPr>
          <w:rFonts w:hint="cs"/>
          <w:rtl/>
        </w:rPr>
        <w:t xml:space="preserve">"נגיף הקורונה החדש"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</w:rPr>
        <w:t>N</w:t>
      </w:r>
      <w:proofErr w:type="spellStart"/>
      <w:r>
        <w:rPr>
          <w:lang w:val="en-GB"/>
        </w:rPr>
        <w:t>ovel</w:t>
      </w:r>
      <w:proofErr w:type="spellEnd"/>
      <w:r>
        <w:rPr>
          <w:lang w:val="en-GB"/>
        </w:rPr>
        <w:t xml:space="preserve"> Coronavirus 2019-nCov</w:t>
      </w:r>
      <w:r>
        <w:rPr>
          <w:rFonts w:hint="cs"/>
          <w:rtl/>
        </w:rPr>
        <w:t>;</w:t>
      </w:r>
    </w:p>
    <w:p w:rsidR="00A65EE6" w:rsidRDefault="00A65EE6" w:rsidP="00F17F1D">
      <w:pPr>
        <w:ind w:left="450"/>
        <w:rPr>
          <w:rtl/>
        </w:rPr>
      </w:pPr>
      <w:bookmarkStart w:id="579" w:name="_ETM_Q1_9178000"/>
      <w:bookmarkEnd w:id="579"/>
    </w:p>
    <w:p w:rsidR="00A65EE6" w:rsidRDefault="00A65EE6" w:rsidP="00F17F1D">
      <w:pPr>
        <w:ind w:left="450"/>
        <w:rPr>
          <w:rtl/>
        </w:rPr>
      </w:pPr>
      <w:bookmarkStart w:id="580" w:name="_ETM_Q1_9179000"/>
      <w:bookmarkEnd w:id="580"/>
      <w:r>
        <w:rPr>
          <w:rFonts w:hint="cs"/>
          <w:rtl/>
        </w:rPr>
        <w:t xml:space="preserve">"נוהל משרד הבריאות" </w:t>
      </w:r>
      <w:r>
        <w:rPr>
          <w:rtl/>
        </w:rPr>
        <w:t>–</w:t>
      </w:r>
      <w:r>
        <w:rPr>
          <w:rFonts w:hint="cs"/>
          <w:rtl/>
        </w:rPr>
        <w:t xml:space="preserve"> הנוהל שנקבע </w:t>
      </w:r>
      <w:bookmarkStart w:id="581" w:name="_ETM_Q1_9187000"/>
      <w:bookmarkEnd w:id="581"/>
      <w:r>
        <w:rPr>
          <w:rFonts w:hint="cs"/>
          <w:rtl/>
        </w:rPr>
        <w:t>לפי סעיף 9;</w:t>
      </w:r>
    </w:p>
    <w:p w:rsidR="00A65EE6" w:rsidRDefault="00A65EE6" w:rsidP="00F17F1D">
      <w:pPr>
        <w:ind w:left="450"/>
        <w:rPr>
          <w:rtl/>
        </w:rPr>
      </w:pPr>
      <w:bookmarkStart w:id="582" w:name="_ETM_Q1_9189000"/>
      <w:bookmarkEnd w:id="582"/>
    </w:p>
    <w:p w:rsidR="00A65EE6" w:rsidRDefault="00A65EE6" w:rsidP="00F17F1D">
      <w:pPr>
        <w:ind w:left="450"/>
        <w:rPr>
          <w:rtl/>
        </w:rPr>
      </w:pPr>
      <w:bookmarkStart w:id="583" w:name="_ETM_Q1_9190000"/>
      <w:bookmarkEnd w:id="583"/>
      <w:r>
        <w:rPr>
          <w:rFonts w:hint="cs"/>
          <w:rtl/>
        </w:rPr>
        <w:t xml:space="preserve">"נוהל השירות" </w:t>
      </w:r>
      <w:r>
        <w:rPr>
          <w:rtl/>
        </w:rPr>
        <w:t>–</w:t>
      </w:r>
      <w:r>
        <w:rPr>
          <w:rFonts w:hint="cs"/>
          <w:rtl/>
        </w:rPr>
        <w:t xml:space="preserve"> הנוהל שנקבע לפי סעיף 8;</w:t>
      </w:r>
    </w:p>
    <w:p w:rsidR="00A65EE6" w:rsidRDefault="00A65EE6" w:rsidP="00F17F1D">
      <w:pPr>
        <w:ind w:left="450"/>
        <w:rPr>
          <w:rtl/>
        </w:rPr>
      </w:pPr>
    </w:p>
    <w:p w:rsidR="00A65EE6" w:rsidRDefault="00A65EE6" w:rsidP="00F17F1D">
      <w:pPr>
        <w:ind w:left="450"/>
        <w:rPr>
          <w:rtl/>
        </w:rPr>
      </w:pPr>
      <w:r>
        <w:rPr>
          <w:rFonts w:hint="cs"/>
          <w:rtl/>
        </w:rPr>
        <w:t xml:space="preserve">"נציג משרד הבריאות" </w:t>
      </w:r>
      <w:r>
        <w:rPr>
          <w:rtl/>
        </w:rPr>
        <w:t>–</w:t>
      </w:r>
      <w:r>
        <w:rPr>
          <w:rFonts w:hint="cs"/>
          <w:rtl/>
        </w:rPr>
        <w:t xml:space="preserve"> כל אחד מאלה:</w:t>
      </w:r>
    </w:p>
    <w:p w:rsidR="00A65EE6" w:rsidRDefault="00A65EE6" w:rsidP="00F17F1D">
      <w:pPr>
        <w:ind w:left="450"/>
        <w:rPr>
          <w:rtl/>
        </w:rPr>
      </w:pPr>
    </w:p>
    <w:p w:rsidR="00A65EE6" w:rsidRDefault="00A65EE6" w:rsidP="00A65EE6">
      <w:pPr>
        <w:pStyle w:val="afd"/>
        <w:numPr>
          <w:ilvl w:val="0"/>
          <w:numId w:val="5"/>
        </w:numPr>
      </w:pPr>
      <w:r>
        <w:rPr>
          <w:rFonts w:hint="cs"/>
          <w:rtl/>
        </w:rPr>
        <w:t>המנהל הכללי של משרד הבריאות;</w:t>
      </w:r>
    </w:p>
    <w:p w:rsidR="00A65EE6" w:rsidRDefault="00A65EE6" w:rsidP="00A65EE6">
      <w:pPr>
        <w:rPr>
          <w:rtl/>
        </w:rPr>
      </w:pPr>
    </w:p>
    <w:p w:rsidR="00A65EE6" w:rsidRDefault="00A65EE6" w:rsidP="00A65EE6">
      <w:pPr>
        <w:pStyle w:val="afd"/>
        <w:numPr>
          <w:ilvl w:val="0"/>
          <w:numId w:val="5"/>
        </w:numPr>
      </w:pPr>
      <w:r>
        <w:rPr>
          <w:rFonts w:hint="cs"/>
          <w:rtl/>
        </w:rPr>
        <w:t xml:space="preserve">ראש שירותי בריאות הציבור במשרד הבריאות או </w:t>
      </w:r>
      <w:proofErr w:type="spellStart"/>
      <w:r>
        <w:rPr>
          <w:rFonts w:hint="cs"/>
          <w:rtl/>
        </w:rPr>
        <w:t>סגנו</w:t>
      </w:r>
      <w:proofErr w:type="spellEnd"/>
      <w:r>
        <w:rPr>
          <w:rFonts w:hint="cs"/>
          <w:rtl/>
        </w:rPr>
        <w:t>;</w:t>
      </w:r>
    </w:p>
    <w:p w:rsidR="00A65EE6" w:rsidRDefault="00A65EE6" w:rsidP="00A65EE6">
      <w:pPr>
        <w:pStyle w:val="afd"/>
        <w:rPr>
          <w:rtl/>
        </w:rPr>
      </w:pPr>
    </w:p>
    <w:p w:rsidR="00A65EE6" w:rsidRDefault="00A65EE6" w:rsidP="00A65EE6">
      <w:pPr>
        <w:rPr>
          <w:rtl/>
        </w:rPr>
      </w:pPr>
      <w:r>
        <w:rPr>
          <w:rFonts w:hint="cs"/>
          <w:rtl/>
        </w:rPr>
        <w:t xml:space="preserve">        "נתוני התקשרויות" </w:t>
      </w:r>
      <w:r>
        <w:rPr>
          <w:rtl/>
        </w:rPr>
        <w:t>–</w:t>
      </w:r>
      <w:r>
        <w:rPr>
          <w:rFonts w:hint="cs"/>
          <w:rtl/>
        </w:rPr>
        <w:t xml:space="preserve">מספר </w:t>
      </w:r>
      <w:bookmarkStart w:id="584" w:name="_ETM_Q1_9193000"/>
      <w:bookmarkEnd w:id="584"/>
      <w:r>
        <w:rPr>
          <w:rFonts w:hint="cs"/>
          <w:rtl/>
        </w:rPr>
        <w:t>הטלפון של המתקשר, מספר הטלפון של יעד ההתקשרות</w:t>
      </w:r>
    </w:p>
    <w:p w:rsidR="00A65EE6" w:rsidRDefault="00A65EE6" w:rsidP="00A65EE6">
      <w:pPr>
        <w:rPr>
          <w:rtl/>
        </w:rPr>
      </w:pPr>
      <w:bookmarkStart w:id="585" w:name="_ETM_Q1_9206000"/>
      <w:bookmarkEnd w:id="585"/>
      <w:r>
        <w:rPr>
          <w:rFonts w:hint="cs"/>
          <w:rtl/>
        </w:rPr>
        <w:t xml:space="preserve">         ומועד ההתקשרות;</w:t>
      </w:r>
    </w:p>
    <w:p w:rsidR="00A65EE6" w:rsidRDefault="00A65EE6" w:rsidP="00A65EE6">
      <w:pPr>
        <w:rPr>
          <w:rtl/>
        </w:rPr>
      </w:pPr>
    </w:p>
    <w:p w:rsidR="00A65EE6" w:rsidRDefault="00A65EE6" w:rsidP="00A65EE6">
      <w:pPr>
        <w:rPr>
          <w:rtl/>
        </w:rPr>
      </w:pPr>
      <w:bookmarkStart w:id="586" w:name="_ETM_Q1_9210000"/>
      <w:bookmarkEnd w:id="586"/>
      <w:r>
        <w:rPr>
          <w:rFonts w:hint="cs"/>
          <w:rtl/>
        </w:rPr>
        <w:t xml:space="preserve">        "נתוני זיהוי </w:t>
      </w:r>
      <w:r>
        <w:rPr>
          <w:rtl/>
        </w:rPr>
        <w:t>–</w:t>
      </w:r>
      <w:r>
        <w:rPr>
          <w:rFonts w:hint="cs"/>
          <w:rtl/>
        </w:rPr>
        <w:t xml:space="preserve"> שם</w:t>
      </w:r>
      <w:bookmarkStart w:id="587" w:name="_ETM_Q1_9207000"/>
      <w:bookmarkEnd w:id="587"/>
      <w:r>
        <w:rPr>
          <w:rFonts w:hint="cs"/>
          <w:rtl/>
        </w:rPr>
        <w:t>, מספר זהות, מספר טלפון ותאריך לידה;</w:t>
      </w:r>
    </w:p>
    <w:p w:rsidR="00A65EE6" w:rsidRDefault="00A65EE6" w:rsidP="00A65EE6">
      <w:pPr>
        <w:rPr>
          <w:rtl/>
        </w:rPr>
      </w:pPr>
      <w:bookmarkStart w:id="588" w:name="_ETM_Q1_9213000"/>
      <w:bookmarkEnd w:id="588"/>
    </w:p>
    <w:p w:rsidR="00A65EE6" w:rsidRDefault="00A65EE6" w:rsidP="00A65EE6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"נתוני מיקום" </w:t>
      </w:r>
      <w:r>
        <w:rPr>
          <w:rtl/>
        </w:rPr>
        <w:t>–</w:t>
      </w:r>
      <w:r>
        <w:rPr>
          <w:rFonts w:hint="cs"/>
          <w:rtl/>
        </w:rPr>
        <w:t xml:space="preserve"> נתוני </w:t>
      </w:r>
      <w:bookmarkStart w:id="589" w:name="_ETM_Q1_9215000"/>
      <w:bookmarkEnd w:id="589"/>
      <w:r>
        <w:rPr>
          <w:rFonts w:hint="cs"/>
          <w:rtl/>
        </w:rPr>
        <w:t>איכון של מכשיר טלפון נייד;</w:t>
      </w:r>
    </w:p>
    <w:p w:rsidR="00A65EE6" w:rsidRDefault="00A65EE6" w:rsidP="00A65EE6">
      <w:pPr>
        <w:rPr>
          <w:rtl/>
        </w:rPr>
      </w:pPr>
    </w:p>
    <w:p w:rsidR="00A65EE6" w:rsidRDefault="00A65EE6" w:rsidP="00A65EE6">
      <w:pPr>
        <w:rPr>
          <w:rtl/>
        </w:rPr>
      </w:pPr>
      <w:bookmarkStart w:id="590" w:name="_ETM_Q1_9214000"/>
      <w:bookmarkEnd w:id="590"/>
      <w:r>
        <w:rPr>
          <w:rtl/>
        </w:rPr>
        <w:tab/>
      </w:r>
      <w:r>
        <w:rPr>
          <w:rFonts w:hint="cs"/>
          <w:rtl/>
        </w:rPr>
        <w:t xml:space="preserve">"פרטי בקשה לקבלת סיוע" </w:t>
      </w:r>
      <w:r>
        <w:rPr>
          <w:rtl/>
        </w:rPr>
        <w:t>–</w:t>
      </w:r>
      <w:r>
        <w:rPr>
          <w:rFonts w:hint="cs"/>
          <w:rtl/>
        </w:rPr>
        <w:t xml:space="preserve"> הפרטים כמפורט להלן, לגבי חולה שהבקשה נוגעת</w:t>
      </w:r>
    </w:p>
    <w:p w:rsidR="00A65EE6" w:rsidRDefault="00A65EE6" w:rsidP="00A65EE6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אליו:</w:t>
      </w:r>
    </w:p>
    <w:p w:rsidR="00A65EE6" w:rsidRDefault="00A65EE6" w:rsidP="00A65EE6">
      <w:pPr>
        <w:rPr>
          <w:rtl/>
        </w:rPr>
      </w:pPr>
    </w:p>
    <w:p w:rsidR="00A65EE6" w:rsidRDefault="00A65EE6" w:rsidP="00A65EE6">
      <w:pPr>
        <w:pStyle w:val="afd"/>
        <w:numPr>
          <w:ilvl w:val="0"/>
          <w:numId w:val="6"/>
        </w:numPr>
      </w:pPr>
      <w:r>
        <w:rPr>
          <w:rFonts w:hint="cs"/>
          <w:rtl/>
        </w:rPr>
        <w:t>שם החול</w:t>
      </w:r>
      <w:bookmarkStart w:id="591" w:name="_ETM_Q1_9218000"/>
      <w:bookmarkEnd w:id="591"/>
      <w:r>
        <w:rPr>
          <w:rFonts w:hint="cs"/>
          <w:rtl/>
        </w:rPr>
        <w:t>ה;</w:t>
      </w:r>
    </w:p>
    <w:p w:rsidR="00A65EE6" w:rsidRDefault="00A65EE6" w:rsidP="00A65EE6">
      <w:pPr>
        <w:rPr>
          <w:rtl/>
        </w:rPr>
      </w:pPr>
      <w:bookmarkStart w:id="592" w:name="_ETM_Q1_9221000"/>
      <w:bookmarkEnd w:id="592"/>
    </w:p>
    <w:p w:rsidR="00A65EE6" w:rsidRDefault="00A65EE6" w:rsidP="00A65EE6">
      <w:pPr>
        <w:pStyle w:val="afd"/>
        <w:numPr>
          <w:ilvl w:val="0"/>
          <w:numId w:val="6"/>
        </w:numPr>
      </w:pPr>
      <w:bookmarkStart w:id="593" w:name="_ETM_Q1_9222000"/>
      <w:bookmarkStart w:id="594" w:name="_ETM_Q1_9224000"/>
      <w:bookmarkEnd w:id="593"/>
      <w:bookmarkEnd w:id="594"/>
      <w:r>
        <w:rPr>
          <w:rFonts w:hint="cs"/>
          <w:rtl/>
        </w:rPr>
        <w:t>מספר הזהות של החולה;</w:t>
      </w:r>
    </w:p>
    <w:p w:rsidR="00A65EE6" w:rsidRDefault="00A65EE6" w:rsidP="00A65EE6">
      <w:pPr>
        <w:pStyle w:val="afd"/>
        <w:rPr>
          <w:rtl/>
        </w:rPr>
      </w:pPr>
    </w:p>
    <w:p w:rsidR="00A65EE6" w:rsidRDefault="00A65EE6" w:rsidP="00A65EE6">
      <w:pPr>
        <w:pStyle w:val="afd"/>
        <w:numPr>
          <w:ilvl w:val="0"/>
          <w:numId w:val="6"/>
        </w:numPr>
      </w:pPr>
      <w:r>
        <w:rPr>
          <w:rFonts w:hint="cs"/>
          <w:rtl/>
        </w:rPr>
        <w:t>מספר הטלפון של החולה;</w:t>
      </w:r>
    </w:p>
    <w:p w:rsidR="00A65EE6" w:rsidRDefault="00A65EE6" w:rsidP="00A65EE6">
      <w:pPr>
        <w:pStyle w:val="afd"/>
        <w:rPr>
          <w:rtl/>
        </w:rPr>
      </w:pPr>
    </w:p>
    <w:p w:rsidR="00A65EE6" w:rsidRDefault="00A65EE6" w:rsidP="00A65EE6">
      <w:pPr>
        <w:pStyle w:val="afd"/>
        <w:numPr>
          <w:ilvl w:val="0"/>
          <w:numId w:val="6"/>
        </w:numPr>
      </w:pPr>
      <w:r>
        <w:rPr>
          <w:rFonts w:hint="cs"/>
          <w:rtl/>
        </w:rPr>
        <w:t xml:space="preserve">המספר הסידורי של החולה </w:t>
      </w:r>
      <w:bookmarkStart w:id="595" w:name="_ETM_Q1_9223000"/>
      <w:bookmarkEnd w:id="595"/>
      <w:r>
        <w:rPr>
          <w:rFonts w:hint="cs"/>
          <w:rtl/>
        </w:rPr>
        <w:t>ברשימת החולים שמנהל משרד הבריאות;</w:t>
      </w:r>
    </w:p>
    <w:p w:rsidR="00A65EE6" w:rsidRDefault="00A65EE6" w:rsidP="00A65EE6">
      <w:pPr>
        <w:pStyle w:val="afd"/>
        <w:rPr>
          <w:rtl/>
        </w:rPr>
      </w:pPr>
    </w:p>
    <w:p w:rsidR="00A65EE6" w:rsidRDefault="00A65EE6" w:rsidP="00A65EE6">
      <w:pPr>
        <w:pStyle w:val="afd"/>
        <w:numPr>
          <w:ilvl w:val="0"/>
          <w:numId w:val="6"/>
        </w:numPr>
      </w:pPr>
      <w:r>
        <w:rPr>
          <w:rFonts w:hint="cs"/>
          <w:rtl/>
        </w:rPr>
        <w:t>תאריך אבחונו כחולה;</w:t>
      </w:r>
    </w:p>
    <w:p w:rsidR="00A65EE6" w:rsidRDefault="00A65EE6" w:rsidP="00A65EE6">
      <w:pPr>
        <w:pStyle w:val="afd"/>
        <w:rPr>
          <w:rtl/>
        </w:rPr>
      </w:pPr>
    </w:p>
    <w:p w:rsidR="00A65EE6" w:rsidRDefault="00A65EE6" w:rsidP="00A65EE6">
      <w:pPr>
        <w:pStyle w:val="afd"/>
        <w:numPr>
          <w:ilvl w:val="0"/>
          <w:numId w:val="6"/>
        </w:numPr>
      </w:pPr>
      <w:bookmarkStart w:id="596" w:name="_ETM_Q1_9229000"/>
      <w:bookmarkEnd w:id="596"/>
      <w:r>
        <w:rPr>
          <w:rFonts w:hint="cs"/>
          <w:rtl/>
        </w:rPr>
        <w:t xml:space="preserve">התאריך שחל 14 </w:t>
      </w:r>
      <w:bookmarkStart w:id="597" w:name="_ETM_Q1_9232000"/>
      <w:bookmarkEnd w:id="597"/>
      <w:r>
        <w:rPr>
          <w:rFonts w:hint="cs"/>
          <w:rtl/>
        </w:rPr>
        <w:t>ימים לפני תאריך אבחונו כחולה;</w:t>
      </w:r>
    </w:p>
    <w:p w:rsidR="00A65EE6" w:rsidRDefault="00A65EE6" w:rsidP="00A65EE6">
      <w:pPr>
        <w:pStyle w:val="afd"/>
        <w:rPr>
          <w:rtl/>
        </w:rPr>
      </w:pPr>
    </w:p>
    <w:p w:rsidR="00A65EE6" w:rsidRDefault="00A65EE6" w:rsidP="00A65EE6">
      <w:pPr>
        <w:rPr>
          <w:rtl/>
        </w:rPr>
      </w:pPr>
      <w:r>
        <w:rPr>
          <w:rFonts w:hint="cs"/>
          <w:rtl/>
        </w:rPr>
        <w:t xml:space="preserve">          "צווי הבידוד" </w:t>
      </w:r>
      <w:r>
        <w:rPr>
          <w:rtl/>
        </w:rPr>
        <w:t>–</w:t>
      </w:r>
      <w:r>
        <w:rPr>
          <w:rFonts w:hint="cs"/>
          <w:rtl/>
        </w:rPr>
        <w:t xml:space="preserve"> שניים אלה:</w:t>
      </w:r>
    </w:p>
    <w:p w:rsidR="00A65EE6" w:rsidRDefault="00A65EE6" w:rsidP="00A65EE6">
      <w:pPr>
        <w:rPr>
          <w:rtl/>
        </w:rPr>
      </w:pPr>
    </w:p>
    <w:p w:rsidR="00A65EE6" w:rsidRDefault="00A65EE6" w:rsidP="00A65EE6">
      <w:pPr>
        <w:pStyle w:val="afd"/>
        <w:numPr>
          <w:ilvl w:val="0"/>
          <w:numId w:val="7"/>
        </w:numPr>
      </w:pPr>
      <w:r>
        <w:rPr>
          <w:rFonts w:hint="cs"/>
          <w:rtl/>
        </w:rPr>
        <w:t xml:space="preserve">צו </w:t>
      </w:r>
      <w:bookmarkStart w:id="598" w:name="_ETM_Q1_9231000"/>
      <w:bookmarkEnd w:id="598"/>
      <w:r>
        <w:rPr>
          <w:rFonts w:hint="cs"/>
          <w:rtl/>
        </w:rPr>
        <w:t xml:space="preserve">בריאות העם (נגיף הקורונה החדש) (בידוד בית והוראות שונות) </w:t>
      </w:r>
      <w:bookmarkStart w:id="599" w:name="_ETM_Q1_9235000"/>
      <w:bookmarkEnd w:id="599"/>
      <w:r>
        <w:rPr>
          <w:rFonts w:hint="cs"/>
          <w:rtl/>
        </w:rPr>
        <w:t>(הוראת שעה),</w:t>
      </w:r>
    </w:p>
    <w:p w:rsidR="00A65EE6" w:rsidRDefault="00A65EE6" w:rsidP="00A65EE6">
      <w:pPr>
        <w:ind w:left="1440" w:firstLine="0"/>
        <w:rPr>
          <w:rtl/>
        </w:rPr>
      </w:pPr>
      <w:bookmarkStart w:id="600" w:name="_ETM_Q1_9237000"/>
      <w:bookmarkEnd w:id="600"/>
      <w:r>
        <w:rPr>
          <w:rFonts w:hint="cs"/>
          <w:rtl/>
        </w:rPr>
        <w:t>התש"ף-2020;</w:t>
      </w:r>
    </w:p>
    <w:p w:rsidR="00A65EE6" w:rsidRDefault="00A65EE6" w:rsidP="00A65EE6">
      <w:pPr>
        <w:ind w:left="1440" w:firstLine="0"/>
        <w:rPr>
          <w:rtl/>
        </w:rPr>
      </w:pPr>
      <w:bookmarkStart w:id="601" w:name="_ETM_Q1_9244000"/>
      <w:bookmarkEnd w:id="601"/>
    </w:p>
    <w:p w:rsidR="00A65EE6" w:rsidRDefault="00A65EE6" w:rsidP="00A65EE6">
      <w:pPr>
        <w:pStyle w:val="afd"/>
        <w:numPr>
          <w:ilvl w:val="0"/>
          <w:numId w:val="7"/>
        </w:numPr>
      </w:pPr>
      <w:r>
        <w:rPr>
          <w:rFonts w:hint="cs"/>
          <w:rtl/>
        </w:rPr>
        <w:t>צו בריאות העם (נגיף הקורונה החדש 2019) (בידוד בבית חולים), (הוראת שעה),</w:t>
      </w:r>
    </w:p>
    <w:p w:rsidR="00A65EE6" w:rsidRDefault="00A65EE6" w:rsidP="00A65EE6">
      <w:pPr>
        <w:ind w:left="1440" w:firstLine="0"/>
        <w:rPr>
          <w:rtl/>
        </w:rPr>
      </w:pPr>
      <w:bookmarkStart w:id="602" w:name="_ETM_Q1_9246000"/>
      <w:bookmarkEnd w:id="602"/>
      <w:r>
        <w:rPr>
          <w:rFonts w:hint="cs"/>
          <w:rtl/>
        </w:rPr>
        <w:t>התש"ף-2020;</w:t>
      </w:r>
    </w:p>
    <w:p w:rsidR="00A65EE6" w:rsidRDefault="00A65EE6" w:rsidP="00A65EE6">
      <w:pPr>
        <w:ind w:left="1440" w:firstLine="0"/>
        <w:rPr>
          <w:rtl/>
        </w:rPr>
      </w:pPr>
    </w:p>
    <w:p w:rsidR="00A65EE6" w:rsidRDefault="00A65EE6" w:rsidP="00A65EE6">
      <w:pPr>
        <w:ind w:left="1440" w:firstLine="0"/>
        <w:rPr>
          <w:rtl/>
        </w:rPr>
      </w:pPr>
      <w:r>
        <w:rPr>
          <w:rFonts w:hint="cs"/>
          <w:rtl/>
        </w:rPr>
        <w:t xml:space="preserve">"השירות" </w:t>
      </w:r>
      <w:r>
        <w:rPr>
          <w:rtl/>
        </w:rPr>
        <w:t>–</w:t>
      </w:r>
      <w:r>
        <w:rPr>
          <w:rFonts w:hint="cs"/>
          <w:rtl/>
        </w:rPr>
        <w:t>שירות הביטחון הכללי.</w:t>
      </w:r>
    </w:p>
    <w:p w:rsidR="00A65EE6" w:rsidRPr="00A65EE6" w:rsidRDefault="00A65EE6" w:rsidP="00A65EE6">
      <w:pPr>
        <w:ind w:left="1440" w:firstLine="0"/>
        <w:rPr>
          <w:rtl/>
        </w:rPr>
      </w:pPr>
      <w:r>
        <w:rPr>
          <w:rFonts w:hint="cs"/>
          <w:rtl/>
        </w:rPr>
        <w:t xml:space="preserve"> </w:t>
      </w:r>
    </w:p>
    <w:p w:rsidR="00A94CD9" w:rsidRDefault="00A94CD9" w:rsidP="00A94CD9">
      <w:pPr>
        <w:pStyle w:val="a4"/>
        <w:keepNext/>
        <w:rPr>
          <w:rtl/>
        </w:rPr>
      </w:pPr>
      <w:bookmarkStart w:id="603" w:name="ET_speaker_5948_32"/>
      <w:r w:rsidRPr="00A94CD9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A94CD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603"/>
    </w:p>
    <w:p w:rsidR="00A94CD9" w:rsidRDefault="00A94CD9" w:rsidP="00A94CD9">
      <w:pPr>
        <w:pStyle w:val="KeepWithNext"/>
        <w:rPr>
          <w:rtl/>
          <w:lang w:eastAsia="he-IL"/>
        </w:rPr>
      </w:pPr>
    </w:p>
    <w:p w:rsidR="00A94CD9" w:rsidRDefault="005C524C" w:rsidP="00673DF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לגבי נתוני ההתקשרויות, האם </w:t>
      </w:r>
      <w:r w:rsidR="00A94CD9">
        <w:rPr>
          <w:rFonts w:hint="cs"/>
          <w:rtl/>
          <w:lang w:eastAsia="he-IL"/>
        </w:rPr>
        <w:t xml:space="preserve">הכוונה </w:t>
      </w:r>
      <w:r w:rsidR="00673DFB">
        <w:rPr>
          <w:rFonts w:hint="cs"/>
          <w:rtl/>
          <w:lang w:eastAsia="he-IL"/>
        </w:rPr>
        <w:t xml:space="preserve">היא </w:t>
      </w:r>
      <w:r w:rsidR="00A94CD9">
        <w:rPr>
          <w:rFonts w:hint="cs"/>
          <w:rtl/>
          <w:lang w:eastAsia="he-IL"/>
        </w:rPr>
        <w:t xml:space="preserve">רק </w:t>
      </w:r>
      <w:r w:rsidR="00673DFB">
        <w:rPr>
          <w:rFonts w:hint="cs"/>
          <w:rtl/>
          <w:lang w:eastAsia="he-IL"/>
        </w:rPr>
        <w:t>ל</w:t>
      </w:r>
      <w:r w:rsidR="00A94CD9">
        <w:rPr>
          <w:rFonts w:hint="cs"/>
          <w:rtl/>
          <w:lang w:eastAsia="he-IL"/>
        </w:rPr>
        <w:t>התקשרות ב</w:t>
      </w:r>
      <w:r>
        <w:rPr>
          <w:rFonts w:hint="cs"/>
          <w:rtl/>
          <w:lang w:eastAsia="he-IL"/>
        </w:rPr>
        <w:t xml:space="preserve">שיחה קולית או גם </w:t>
      </w:r>
      <w:r w:rsidR="00673DFB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>התקשרות בהודעה?</w:t>
      </w:r>
      <w:r w:rsidR="00A94CD9">
        <w:rPr>
          <w:rFonts w:hint="cs"/>
          <w:rtl/>
          <w:lang w:eastAsia="he-IL"/>
        </w:rPr>
        <w:t xml:space="preserve"> רוב האנש</w:t>
      </w:r>
      <w:r>
        <w:rPr>
          <w:rFonts w:hint="cs"/>
          <w:rtl/>
          <w:lang w:eastAsia="he-IL"/>
        </w:rPr>
        <w:t>י</w:t>
      </w:r>
      <w:r w:rsidR="00A94CD9">
        <w:rPr>
          <w:rFonts w:hint="cs"/>
          <w:rtl/>
          <w:lang w:eastAsia="he-IL"/>
        </w:rPr>
        <w:t xml:space="preserve">ם </w:t>
      </w:r>
      <w:r>
        <w:rPr>
          <w:rFonts w:hint="cs"/>
          <w:rtl/>
          <w:lang w:eastAsia="he-IL"/>
        </w:rPr>
        <w:t xml:space="preserve">היום </w:t>
      </w:r>
      <w:r w:rsidR="00A94CD9">
        <w:rPr>
          <w:rFonts w:hint="cs"/>
          <w:rtl/>
          <w:lang w:eastAsia="he-IL"/>
        </w:rPr>
        <w:t>שולחים</w:t>
      </w:r>
      <w:r>
        <w:rPr>
          <w:rFonts w:hint="cs"/>
          <w:rtl/>
          <w:lang w:eastAsia="he-IL"/>
        </w:rPr>
        <w:t xml:space="preserve"> הודעות</w:t>
      </w:r>
      <w:r w:rsidR="00A94CD9">
        <w:rPr>
          <w:rFonts w:hint="cs"/>
          <w:rtl/>
          <w:lang w:eastAsia="he-IL"/>
        </w:rPr>
        <w:t xml:space="preserve">. </w:t>
      </w:r>
      <w:bookmarkStart w:id="604" w:name="_ETM_Q1_9276000"/>
      <w:bookmarkEnd w:id="604"/>
      <w:r w:rsidR="00673DFB">
        <w:rPr>
          <w:rFonts w:hint="cs"/>
          <w:rtl/>
          <w:lang w:eastAsia="he-IL"/>
        </w:rPr>
        <w:t xml:space="preserve">אני </w:t>
      </w:r>
      <w:bookmarkStart w:id="605" w:name="_ETM_Q1_9359000"/>
      <w:bookmarkEnd w:id="605"/>
      <w:r w:rsidR="00673DFB">
        <w:rPr>
          <w:rFonts w:hint="cs"/>
          <w:rtl/>
          <w:lang w:eastAsia="he-IL"/>
        </w:rPr>
        <w:t>מבין ש</w:t>
      </w:r>
      <w:r w:rsidR="00310980">
        <w:rPr>
          <w:rFonts w:hint="cs"/>
          <w:rtl/>
          <w:lang w:eastAsia="he-IL"/>
        </w:rPr>
        <w:t>ה</w:t>
      </w:r>
      <w:r w:rsidR="00A94CD9">
        <w:rPr>
          <w:rFonts w:hint="cs"/>
          <w:rtl/>
          <w:lang w:eastAsia="he-IL"/>
        </w:rPr>
        <w:t xml:space="preserve">כוונה </w:t>
      </w:r>
      <w:r w:rsidR="00310980">
        <w:rPr>
          <w:rFonts w:hint="cs"/>
          <w:rtl/>
          <w:lang w:eastAsia="he-IL"/>
        </w:rPr>
        <w:t>פה זה שהשב"כ</w:t>
      </w:r>
      <w:r w:rsidR="00A94CD9">
        <w:rPr>
          <w:rFonts w:hint="cs"/>
          <w:rtl/>
          <w:lang w:eastAsia="he-IL"/>
        </w:rPr>
        <w:t xml:space="preserve"> יוכ</w:t>
      </w:r>
      <w:r w:rsidR="00310980">
        <w:rPr>
          <w:rFonts w:hint="cs"/>
          <w:rtl/>
          <w:lang w:eastAsia="he-IL"/>
        </w:rPr>
        <w:t xml:space="preserve">ל לראות עם מי הייתי בקשר באמצעות ההתקשרות שלי. </w:t>
      </w:r>
    </w:p>
    <w:p w:rsidR="00A94CD9" w:rsidRDefault="00A94CD9" w:rsidP="00B12292">
      <w:pPr>
        <w:ind w:firstLine="0"/>
        <w:rPr>
          <w:lang w:val="en-GB" w:eastAsia="he-IL"/>
        </w:rPr>
      </w:pPr>
    </w:p>
    <w:p w:rsidR="00B12292" w:rsidRDefault="00B12292" w:rsidP="00B12292">
      <w:pPr>
        <w:pStyle w:val="af6"/>
        <w:keepNext/>
        <w:rPr>
          <w:rtl/>
        </w:rPr>
      </w:pPr>
      <w:bookmarkStart w:id="606" w:name="_ETM_Q1_9442000"/>
      <w:bookmarkStart w:id="607" w:name="ET_yor_5774_164"/>
      <w:bookmarkEnd w:id="606"/>
      <w:r w:rsidRPr="00B1229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1229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607"/>
    </w:p>
    <w:p w:rsidR="00B12292" w:rsidRDefault="00B12292" w:rsidP="00B12292">
      <w:pPr>
        <w:pStyle w:val="KeepWithNext"/>
        <w:rPr>
          <w:rtl/>
        </w:rPr>
      </w:pPr>
    </w:p>
    <w:p w:rsidR="00B12292" w:rsidRDefault="00B12292" w:rsidP="003A07F9">
      <w:pPr>
        <w:rPr>
          <w:rtl/>
        </w:rPr>
      </w:pPr>
      <w:r>
        <w:rPr>
          <w:rFonts w:hint="cs"/>
          <w:rtl/>
        </w:rPr>
        <w:t xml:space="preserve">אני מבקש שבהמשך הדיון תינתן התשובה. </w:t>
      </w:r>
      <w:bookmarkStart w:id="608" w:name="_ETM_Q1_9444000"/>
      <w:bookmarkEnd w:id="608"/>
      <w:r>
        <w:rPr>
          <w:rFonts w:hint="cs"/>
          <w:rtl/>
        </w:rPr>
        <w:t xml:space="preserve"> </w:t>
      </w:r>
    </w:p>
    <w:p w:rsidR="00B12292" w:rsidRPr="00B12292" w:rsidRDefault="00B12292" w:rsidP="00B12292">
      <w:pPr>
        <w:rPr>
          <w:rtl/>
        </w:rPr>
      </w:pPr>
      <w:bookmarkStart w:id="609" w:name="_ETM_Q1_9451000"/>
      <w:bookmarkEnd w:id="609"/>
      <w:r>
        <w:rPr>
          <w:rtl/>
        </w:rPr>
        <w:t xml:space="preserve">  </w:t>
      </w:r>
      <w:bookmarkStart w:id="610" w:name="_ETM_Q1_9466000"/>
      <w:bookmarkEnd w:id="610"/>
    </w:p>
    <w:p w:rsidR="00373010" w:rsidRDefault="00373010" w:rsidP="00373010">
      <w:pPr>
        <w:pStyle w:val="af9"/>
        <w:keepNext/>
        <w:rPr>
          <w:rtl/>
          <w:lang w:eastAsia="he-IL"/>
        </w:rPr>
      </w:pPr>
      <w:bookmarkStart w:id="611" w:name="_ETM_Q1_9327000"/>
      <w:bookmarkStart w:id="612" w:name="ET_guest_חגי_לוין_163"/>
      <w:bookmarkEnd w:id="611"/>
      <w:r w:rsidRPr="0037301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חגי לוין:</w:t>
      </w:r>
      <w:r w:rsidRPr="0037301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612"/>
    </w:p>
    <w:p w:rsidR="00373010" w:rsidRDefault="00373010" w:rsidP="00373010">
      <w:pPr>
        <w:pStyle w:val="KeepWithNext"/>
        <w:rPr>
          <w:rtl/>
          <w:lang w:eastAsia="he-IL"/>
        </w:rPr>
      </w:pPr>
    </w:p>
    <w:p w:rsidR="00960DEB" w:rsidRDefault="00960DEB" w:rsidP="003A07F9">
      <w:pPr>
        <w:ind w:firstLine="0"/>
        <w:rPr>
          <w:rtl/>
          <w:lang w:eastAsia="he-IL"/>
        </w:rPr>
      </w:pPr>
      <w:bookmarkStart w:id="613" w:name="_ETM_Q1_9332000"/>
      <w:bookmarkEnd w:id="613"/>
      <w:r>
        <w:rPr>
          <w:rtl/>
          <w:lang w:eastAsia="he-IL"/>
        </w:rPr>
        <w:tab/>
      </w:r>
      <w:r w:rsidR="00B12292">
        <w:rPr>
          <w:rFonts w:hint="cs"/>
          <w:rtl/>
          <w:lang w:eastAsia="he-IL"/>
        </w:rPr>
        <w:t>כדי להתמ</w:t>
      </w:r>
      <w:r>
        <w:rPr>
          <w:rFonts w:hint="cs"/>
          <w:rtl/>
          <w:lang w:eastAsia="he-IL"/>
        </w:rPr>
        <w:t>ו</w:t>
      </w:r>
      <w:r w:rsidR="00B12292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>ד עם המג</w:t>
      </w:r>
      <w:r w:rsidR="00B12292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פה </w:t>
      </w:r>
      <w:r w:rsidR="00B12292">
        <w:rPr>
          <w:rFonts w:hint="cs"/>
          <w:rtl/>
          <w:lang w:eastAsia="he-IL"/>
        </w:rPr>
        <w:t>הזאת</w:t>
      </w:r>
      <w:r w:rsidR="003A07F9">
        <w:rPr>
          <w:rFonts w:hint="cs"/>
          <w:rtl/>
          <w:lang w:eastAsia="he-IL"/>
        </w:rPr>
        <w:t>,</w:t>
      </w:r>
      <w:r w:rsidR="00B12292">
        <w:rPr>
          <w:rFonts w:hint="cs"/>
          <w:rtl/>
          <w:lang w:eastAsia="he-IL"/>
        </w:rPr>
        <w:t xml:space="preserve"> אנחנו </w:t>
      </w:r>
      <w:bookmarkStart w:id="614" w:name="_ETM_Q1_9470000"/>
      <w:bookmarkEnd w:id="614"/>
      <w:r w:rsidR="00B12292">
        <w:rPr>
          <w:rFonts w:hint="cs"/>
          <w:rtl/>
          <w:lang w:eastAsia="he-IL"/>
        </w:rPr>
        <w:t>חייבים לפעול במקצועיות</w:t>
      </w:r>
      <w:r>
        <w:rPr>
          <w:rFonts w:hint="cs"/>
          <w:rtl/>
          <w:lang w:eastAsia="he-IL"/>
        </w:rPr>
        <w:t xml:space="preserve"> ובשקיפות. ההצעה </w:t>
      </w:r>
      <w:r w:rsidR="00B12292">
        <w:rPr>
          <w:rFonts w:hint="cs"/>
          <w:rtl/>
          <w:lang w:eastAsia="he-IL"/>
        </w:rPr>
        <w:t>הזאת להסמיך את השב"כ היא לא מ</w:t>
      </w:r>
      <w:r>
        <w:rPr>
          <w:rFonts w:hint="cs"/>
          <w:rtl/>
          <w:lang w:eastAsia="he-IL"/>
        </w:rPr>
        <w:t>ק</w:t>
      </w:r>
      <w:r w:rsidR="00B12292">
        <w:rPr>
          <w:rFonts w:hint="cs"/>
          <w:rtl/>
          <w:lang w:eastAsia="he-IL"/>
        </w:rPr>
        <w:t>צ</w:t>
      </w:r>
      <w:r>
        <w:rPr>
          <w:rFonts w:hint="cs"/>
          <w:rtl/>
          <w:lang w:eastAsia="he-IL"/>
        </w:rPr>
        <w:t xml:space="preserve">ועית, </w:t>
      </w:r>
      <w:r w:rsidR="00B12292">
        <w:rPr>
          <w:rFonts w:hint="cs"/>
          <w:rtl/>
          <w:lang w:eastAsia="he-IL"/>
        </w:rPr>
        <w:t xml:space="preserve">היא </w:t>
      </w:r>
      <w:r>
        <w:rPr>
          <w:rFonts w:hint="cs"/>
          <w:rtl/>
          <w:lang w:eastAsia="he-IL"/>
        </w:rPr>
        <w:t xml:space="preserve">לא שקופה, למרות המאמץ </w:t>
      </w:r>
      <w:r w:rsidR="00B12292">
        <w:rPr>
          <w:rFonts w:hint="cs"/>
          <w:rtl/>
          <w:lang w:eastAsia="he-IL"/>
        </w:rPr>
        <w:t>האדיר</w:t>
      </w:r>
      <w:r>
        <w:rPr>
          <w:rFonts w:hint="cs"/>
          <w:rtl/>
          <w:lang w:eastAsia="he-IL"/>
        </w:rPr>
        <w:t xml:space="preserve">, גם של </w:t>
      </w:r>
      <w:r w:rsidR="00B12292">
        <w:rPr>
          <w:rFonts w:hint="cs"/>
          <w:rtl/>
          <w:lang w:eastAsia="he-IL"/>
        </w:rPr>
        <w:t xml:space="preserve">היועצים </w:t>
      </w:r>
      <w:r>
        <w:rPr>
          <w:rFonts w:hint="cs"/>
          <w:rtl/>
          <w:lang w:eastAsia="he-IL"/>
        </w:rPr>
        <w:t>וגם של הוו</w:t>
      </w:r>
      <w:r w:rsidR="00B12292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דה</w:t>
      </w:r>
      <w:r w:rsidR="007D13B6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למצוא את </w:t>
      </w:r>
      <w:r w:rsidR="009037AE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דרך. </w:t>
      </w:r>
      <w:r w:rsidR="00B12292">
        <w:rPr>
          <w:rFonts w:hint="cs"/>
          <w:rtl/>
          <w:lang w:eastAsia="he-IL"/>
        </w:rPr>
        <w:t>אנחנו</w:t>
      </w:r>
      <w:r>
        <w:rPr>
          <w:rFonts w:hint="cs"/>
          <w:rtl/>
          <w:lang w:eastAsia="he-IL"/>
        </w:rPr>
        <w:t>,</w:t>
      </w:r>
      <w:r w:rsidR="00B12292">
        <w:rPr>
          <w:rFonts w:hint="cs"/>
          <w:rtl/>
          <w:lang w:eastAsia="he-IL"/>
        </w:rPr>
        <w:t xml:space="preserve"> אנשי בריאות הציבור, בעד כל כלי </w:t>
      </w:r>
      <w:r w:rsidR="007D13B6">
        <w:rPr>
          <w:rFonts w:hint="cs"/>
          <w:rtl/>
          <w:lang w:eastAsia="he-IL"/>
        </w:rPr>
        <w:t>שיקדם את בריאות הציבור</w:t>
      </w:r>
      <w:r w:rsidR="006A60BB">
        <w:rPr>
          <w:rFonts w:hint="cs"/>
          <w:rtl/>
          <w:lang w:eastAsia="he-IL"/>
        </w:rPr>
        <w:t>,</w:t>
      </w:r>
      <w:r w:rsidR="00B12292">
        <w:rPr>
          <w:rFonts w:hint="cs"/>
          <w:rtl/>
          <w:lang w:eastAsia="he-IL"/>
        </w:rPr>
        <w:t xml:space="preserve"> גם אם הוא פוגע בפרטיות, </w:t>
      </w:r>
      <w:bookmarkStart w:id="615" w:name="_ETM_Q1_9493000"/>
      <w:bookmarkEnd w:id="615"/>
      <w:r w:rsidR="007D13B6">
        <w:rPr>
          <w:rFonts w:hint="cs"/>
          <w:rtl/>
          <w:lang w:eastAsia="he-IL"/>
        </w:rPr>
        <w:t xml:space="preserve">רק </w:t>
      </w:r>
      <w:r>
        <w:rPr>
          <w:rFonts w:hint="cs"/>
          <w:rtl/>
          <w:lang w:eastAsia="he-IL"/>
        </w:rPr>
        <w:t xml:space="preserve">השאלה </w:t>
      </w:r>
      <w:r w:rsidR="00B12292">
        <w:rPr>
          <w:rFonts w:hint="cs"/>
          <w:rtl/>
          <w:lang w:eastAsia="he-IL"/>
        </w:rPr>
        <w:t>אם התועלת של הכלי</w:t>
      </w:r>
      <w:r>
        <w:rPr>
          <w:rFonts w:hint="cs"/>
          <w:rtl/>
          <w:lang w:eastAsia="he-IL"/>
        </w:rPr>
        <w:t xml:space="preserve"> </w:t>
      </w:r>
      <w:r w:rsidR="00B12292">
        <w:rPr>
          <w:rFonts w:hint="cs"/>
          <w:rtl/>
          <w:lang w:eastAsia="he-IL"/>
        </w:rPr>
        <w:t xml:space="preserve">הזה </w:t>
      </w:r>
      <w:r w:rsidR="007D13B6">
        <w:rPr>
          <w:rFonts w:hint="cs"/>
          <w:rtl/>
          <w:lang w:eastAsia="he-IL"/>
        </w:rPr>
        <w:t xml:space="preserve">היא </w:t>
      </w:r>
      <w:r>
        <w:rPr>
          <w:rFonts w:hint="cs"/>
          <w:rtl/>
          <w:lang w:eastAsia="he-IL"/>
        </w:rPr>
        <w:t xml:space="preserve">רבה על הנזק שלו. אנחנו יודעים היום שכמות האנשים שנדבקו, לפי סקרים </w:t>
      </w:r>
      <w:proofErr w:type="spellStart"/>
      <w:r>
        <w:rPr>
          <w:rFonts w:hint="cs"/>
          <w:rtl/>
          <w:lang w:eastAsia="he-IL"/>
        </w:rPr>
        <w:t>סרו</w:t>
      </w:r>
      <w:r w:rsidR="00B12292">
        <w:rPr>
          <w:rFonts w:hint="cs"/>
          <w:rtl/>
          <w:lang w:eastAsia="he-IL"/>
        </w:rPr>
        <w:t>לוגיים</w:t>
      </w:r>
      <w:proofErr w:type="spellEnd"/>
      <w:r w:rsidR="00B12292">
        <w:rPr>
          <w:rFonts w:hint="cs"/>
          <w:rtl/>
          <w:lang w:eastAsia="he-IL"/>
        </w:rPr>
        <w:t xml:space="preserve"> בישראל ובעולם, היא </w:t>
      </w:r>
      <w:r>
        <w:rPr>
          <w:rFonts w:hint="cs"/>
          <w:rtl/>
          <w:lang w:eastAsia="he-IL"/>
        </w:rPr>
        <w:t xml:space="preserve">פי </w:t>
      </w:r>
      <w:r w:rsidR="00B12292">
        <w:rPr>
          <w:rFonts w:hint="cs"/>
          <w:rtl/>
          <w:lang w:eastAsia="he-IL"/>
        </w:rPr>
        <w:t>10</w:t>
      </w:r>
      <w:r>
        <w:rPr>
          <w:rFonts w:hint="cs"/>
          <w:rtl/>
          <w:lang w:eastAsia="he-IL"/>
        </w:rPr>
        <w:t xml:space="preserve"> מכמות המ</w:t>
      </w:r>
      <w:r w:rsidR="00B12292">
        <w:rPr>
          <w:rFonts w:hint="cs"/>
          <w:rtl/>
          <w:lang w:eastAsia="he-IL"/>
        </w:rPr>
        <w:t xml:space="preserve">אובחנים. </w:t>
      </w:r>
      <w:r>
        <w:rPr>
          <w:rFonts w:hint="cs"/>
          <w:rtl/>
          <w:lang w:eastAsia="he-IL"/>
        </w:rPr>
        <w:t>לפי הנתונים</w:t>
      </w:r>
      <w:r w:rsidR="00B1229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שאני לא מקבל </w:t>
      </w:r>
      <w:r w:rsidR="00B12292">
        <w:rPr>
          <w:rFonts w:hint="cs"/>
          <w:rtl/>
          <w:lang w:eastAsia="he-IL"/>
        </w:rPr>
        <w:t xml:space="preserve">אותם </w:t>
      </w:r>
      <w:r>
        <w:rPr>
          <w:rFonts w:hint="cs"/>
          <w:rtl/>
          <w:lang w:eastAsia="he-IL"/>
        </w:rPr>
        <w:t xml:space="preserve">כיוון </w:t>
      </w:r>
      <w:r w:rsidR="00B12292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ל</w:t>
      </w:r>
      <w:r w:rsidR="00B12292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הוצג לנו איך הגיעו </w:t>
      </w:r>
      <w:r w:rsidR="00B12292">
        <w:rPr>
          <w:rFonts w:hint="cs"/>
          <w:rtl/>
          <w:lang w:eastAsia="he-IL"/>
        </w:rPr>
        <w:t xml:space="preserve">אליהם, </w:t>
      </w:r>
      <w:bookmarkStart w:id="616" w:name="_ETM_Q1_9522000"/>
      <w:bookmarkEnd w:id="616"/>
      <w:r w:rsidR="00B12292">
        <w:rPr>
          <w:rFonts w:hint="cs"/>
          <w:rtl/>
          <w:lang w:eastAsia="he-IL"/>
        </w:rPr>
        <w:t>6,000</w:t>
      </w:r>
      <w:r>
        <w:rPr>
          <w:rFonts w:hint="cs"/>
          <w:rtl/>
          <w:lang w:eastAsia="he-IL"/>
        </w:rPr>
        <w:t xml:space="preserve"> מתוך </w:t>
      </w:r>
      <w:r w:rsidR="00B12292">
        <w:rPr>
          <w:rFonts w:hint="cs"/>
          <w:rtl/>
          <w:lang w:eastAsia="he-IL"/>
        </w:rPr>
        <w:t xml:space="preserve">כ-200,000 המקרים בישראל אותרו על ידי השב"כ. האם זה מה </w:t>
      </w:r>
      <w:bookmarkStart w:id="617" w:name="_ETM_Q1_9527000"/>
      <w:bookmarkEnd w:id="617"/>
      <w:r w:rsidR="00B12292">
        <w:rPr>
          <w:rFonts w:hint="cs"/>
          <w:rtl/>
          <w:lang w:eastAsia="he-IL"/>
        </w:rPr>
        <w:t xml:space="preserve">שיעצור וימנע את המגיפה? </w:t>
      </w:r>
      <w:r>
        <w:rPr>
          <w:rFonts w:hint="cs"/>
          <w:rtl/>
          <w:lang w:eastAsia="he-IL"/>
        </w:rPr>
        <w:t>חד וח</w:t>
      </w:r>
      <w:r w:rsidR="00B12292">
        <w:rPr>
          <w:rFonts w:hint="cs"/>
          <w:rtl/>
          <w:lang w:eastAsia="he-IL"/>
        </w:rPr>
        <w:t>לק לא. באיזה מחיר</w:t>
      </w:r>
      <w:r>
        <w:rPr>
          <w:rFonts w:hint="cs"/>
          <w:rtl/>
          <w:lang w:eastAsia="he-IL"/>
        </w:rPr>
        <w:t>?</w:t>
      </w:r>
      <w:r w:rsidR="00B12292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במחיר ש</w:t>
      </w:r>
      <w:r w:rsidR="00B12292">
        <w:rPr>
          <w:rFonts w:hint="cs"/>
          <w:rtl/>
          <w:lang w:eastAsia="he-IL"/>
        </w:rPr>
        <w:t>-180,000</w:t>
      </w:r>
      <w:r>
        <w:rPr>
          <w:rFonts w:hint="cs"/>
          <w:rtl/>
          <w:lang w:eastAsia="he-IL"/>
        </w:rPr>
        <w:t xml:space="preserve"> </w:t>
      </w:r>
      <w:r w:rsidR="00B12292">
        <w:rPr>
          <w:rFonts w:hint="cs"/>
          <w:rtl/>
          <w:lang w:eastAsia="he-IL"/>
        </w:rPr>
        <w:t>אותרו כמגעים</w:t>
      </w:r>
      <w:r w:rsidR="007D13B6">
        <w:rPr>
          <w:rFonts w:hint="cs"/>
          <w:rtl/>
          <w:lang w:eastAsia="he-IL"/>
        </w:rPr>
        <w:t>, הוכנסו לבידוד</w:t>
      </w:r>
      <w:r>
        <w:rPr>
          <w:rFonts w:hint="cs"/>
          <w:rtl/>
          <w:lang w:eastAsia="he-IL"/>
        </w:rPr>
        <w:t xml:space="preserve"> מיותר, תוך כדי מחיר כבד של אוב</w:t>
      </w:r>
      <w:r w:rsidR="002C05BC">
        <w:rPr>
          <w:rFonts w:hint="cs"/>
          <w:rtl/>
          <w:lang w:eastAsia="he-IL"/>
        </w:rPr>
        <w:t>דן אמון הציבור. מודיעים לאנשים שלא היו במגעים</w:t>
      </w:r>
      <w:r w:rsidR="003A07F9">
        <w:rPr>
          <w:rFonts w:hint="cs"/>
          <w:rtl/>
          <w:lang w:eastAsia="he-IL"/>
        </w:rPr>
        <w:t>,</w:t>
      </w:r>
      <w:r w:rsidR="002C05BC">
        <w:rPr>
          <w:rFonts w:hint="cs"/>
          <w:rtl/>
          <w:lang w:eastAsia="he-IL"/>
        </w:rPr>
        <w:t xml:space="preserve"> </w:t>
      </w:r>
      <w:bookmarkStart w:id="618" w:name="_ETM_Q1_9550000"/>
      <w:bookmarkEnd w:id="618"/>
      <w:r w:rsidR="002C05BC">
        <w:rPr>
          <w:rFonts w:hint="cs"/>
          <w:rtl/>
          <w:lang w:eastAsia="he-IL"/>
        </w:rPr>
        <w:t xml:space="preserve">רק הטלפון שלהם היה באיזה שהוא מקום ליד </w:t>
      </w:r>
      <w:bookmarkStart w:id="619" w:name="_ETM_Q1_9552000"/>
      <w:bookmarkEnd w:id="619"/>
      <w:r w:rsidR="009037AE">
        <w:rPr>
          <w:rFonts w:hint="cs"/>
          <w:rtl/>
          <w:lang w:eastAsia="he-IL"/>
        </w:rPr>
        <w:t>טלפון אחר:</w:t>
      </w:r>
      <w:r w:rsidR="002C05B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כנס עכשיו </w:t>
      </w:r>
      <w:r w:rsidR="002C05BC">
        <w:rPr>
          <w:rFonts w:hint="cs"/>
          <w:rtl/>
          <w:lang w:eastAsia="he-IL"/>
        </w:rPr>
        <w:t>לביד</w:t>
      </w:r>
      <w:r>
        <w:rPr>
          <w:rFonts w:hint="cs"/>
          <w:rtl/>
          <w:lang w:eastAsia="he-IL"/>
        </w:rPr>
        <w:t>ו</w:t>
      </w:r>
      <w:r w:rsidR="002C05BC">
        <w:rPr>
          <w:rFonts w:hint="cs"/>
          <w:rtl/>
          <w:lang w:eastAsia="he-IL"/>
        </w:rPr>
        <w:t>ד. בה</w:t>
      </w:r>
      <w:r>
        <w:rPr>
          <w:rFonts w:hint="cs"/>
          <w:rtl/>
          <w:lang w:eastAsia="he-IL"/>
        </w:rPr>
        <w:t xml:space="preserve">תחלה </w:t>
      </w:r>
      <w:r w:rsidR="002C05BC">
        <w:rPr>
          <w:rFonts w:hint="cs"/>
          <w:rtl/>
          <w:lang w:eastAsia="he-IL"/>
        </w:rPr>
        <w:t xml:space="preserve">לא </w:t>
      </w:r>
      <w:r>
        <w:rPr>
          <w:rFonts w:hint="cs"/>
          <w:rtl/>
          <w:lang w:eastAsia="he-IL"/>
        </w:rPr>
        <w:t>היה אפשר</w:t>
      </w:r>
      <w:r w:rsidR="006A60BB">
        <w:rPr>
          <w:rFonts w:hint="cs"/>
          <w:rtl/>
          <w:lang w:eastAsia="he-IL"/>
        </w:rPr>
        <w:t xml:space="preserve"> לערער.</w:t>
      </w:r>
      <w:r w:rsidR="002C05B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ע</w:t>
      </w:r>
      <w:r w:rsidR="002C05BC">
        <w:rPr>
          <w:rFonts w:hint="cs"/>
          <w:rtl/>
          <w:lang w:eastAsia="he-IL"/>
        </w:rPr>
        <w:t>כשיו קשה לערער</w:t>
      </w:r>
      <w:r>
        <w:rPr>
          <w:rFonts w:hint="cs"/>
          <w:rtl/>
          <w:lang w:eastAsia="he-IL"/>
        </w:rPr>
        <w:t xml:space="preserve">. </w:t>
      </w:r>
      <w:r w:rsidR="002C05BC">
        <w:rPr>
          <w:rFonts w:hint="cs"/>
          <w:rtl/>
          <w:lang w:eastAsia="he-IL"/>
        </w:rPr>
        <w:t xml:space="preserve">מה ראינו? </w:t>
      </w:r>
      <w:bookmarkStart w:id="620" w:name="_ETM_Q1_9559000"/>
      <w:bookmarkEnd w:id="620"/>
      <w:r w:rsidR="002C05BC">
        <w:rPr>
          <w:rFonts w:hint="cs"/>
          <w:rtl/>
          <w:lang w:eastAsia="he-IL"/>
        </w:rPr>
        <w:t xml:space="preserve">כשזה קרה בצבא, </w:t>
      </w:r>
      <w:r>
        <w:rPr>
          <w:rFonts w:hint="cs"/>
          <w:rtl/>
          <w:lang w:eastAsia="he-IL"/>
        </w:rPr>
        <w:t xml:space="preserve">הצבא </w:t>
      </w:r>
      <w:r w:rsidR="002C05BC">
        <w:rPr>
          <w:rFonts w:hint="cs"/>
          <w:rtl/>
          <w:lang w:eastAsia="he-IL"/>
        </w:rPr>
        <w:t>לא הסכים, הוא אמר</w:t>
      </w:r>
      <w:r w:rsidR="003A07F9">
        <w:rPr>
          <w:rFonts w:hint="cs"/>
          <w:rtl/>
          <w:lang w:eastAsia="he-IL"/>
        </w:rPr>
        <w:t xml:space="preserve"> שהוא לא מוכן.</w:t>
      </w:r>
      <w:r w:rsidR="007D13B6">
        <w:rPr>
          <w:rFonts w:hint="cs"/>
          <w:rtl/>
          <w:lang w:eastAsia="he-IL"/>
        </w:rPr>
        <w:t xml:space="preserve"> </w:t>
      </w:r>
      <w:bookmarkStart w:id="621" w:name="_ETM_Q1_9560000"/>
      <w:bookmarkEnd w:id="621"/>
      <w:r w:rsidR="002C05BC">
        <w:rPr>
          <w:rFonts w:hint="cs"/>
          <w:rtl/>
          <w:lang w:eastAsia="he-IL"/>
        </w:rPr>
        <w:t xml:space="preserve">כשזה קרה במשטרה, המשטרה </w:t>
      </w:r>
      <w:r>
        <w:rPr>
          <w:rFonts w:hint="cs"/>
          <w:rtl/>
          <w:lang w:eastAsia="he-IL"/>
        </w:rPr>
        <w:t>לא הסכימה, אנשים</w:t>
      </w:r>
      <w:r w:rsidR="002C05BC">
        <w:rPr>
          <w:rFonts w:hint="cs"/>
          <w:rtl/>
          <w:lang w:eastAsia="he-IL"/>
        </w:rPr>
        <w:t xml:space="preserve"> </w:t>
      </w:r>
      <w:bookmarkStart w:id="622" w:name="_ETM_Q1_9569000"/>
      <w:bookmarkEnd w:id="622"/>
      <w:r w:rsidR="002C05BC">
        <w:rPr>
          <w:rFonts w:hint="cs"/>
          <w:rtl/>
          <w:lang w:eastAsia="he-IL"/>
        </w:rPr>
        <w:t>לא נכנסו לבידוד</w:t>
      </w:r>
      <w:r>
        <w:rPr>
          <w:rFonts w:hint="cs"/>
          <w:rtl/>
          <w:lang w:eastAsia="he-IL"/>
        </w:rPr>
        <w:t>. כשזה קרה בכנסת, אנשי הכנסת לא ה</w:t>
      </w:r>
      <w:r w:rsidR="002C05BC">
        <w:rPr>
          <w:rFonts w:hint="cs"/>
          <w:rtl/>
          <w:lang w:eastAsia="he-IL"/>
        </w:rPr>
        <w:t xml:space="preserve">וכנסו לבידוד. </w:t>
      </w:r>
      <w:r w:rsidR="007D13B6">
        <w:rPr>
          <w:rFonts w:hint="cs"/>
          <w:rtl/>
          <w:lang w:eastAsia="he-IL"/>
        </w:rPr>
        <w:t xml:space="preserve">למה </w:t>
      </w:r>
      <w:r w:rsidR="003A07F9">
        <w:rPr>
          <w:rFonts w:hint="cs"/>
          <w:rtl/>
          <w:lang w:eastAsia="he-IL"/>
        </w:rPr>
        <w:t>כל הגורמים האלה ל</w:t>
      </w:r>
      <w:r w:rsidR="007D13B6">
        <w:rPr>
          <w:rFonts w:hint="cs"/>
          <w:rtl/>
          <w:lang w:eastAsia="he-IL"/>
        </w:rPr>
        <w:t xml:space="preserve">א הסכימו? כי </w:t>
      </w:r>
      <w:r w:rsidR="002C05BC">
        <w:rPr>
          <w:rFonts w:hint="cs"/>
          <w:rtl/>
          <w:lang w:eastAsia="he-IL"/>
        </w:rPr>
        <w:t xml:space="preserve">הכלי הזה הוא לחלוטין </w:t>
      </w:r>
      <w:r>
        <w:rPr>
          <w:rFonts w:hint="cs"/>
          <w:rtl/>
          <w:lang w:eastAsia="he-IL"/>
        </w:rPr>
        <w:t>ל</w:t>
      </w:r>
      <w:r w:rsidR="002C05BC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מדויק. אם רו</w:t>
      </w:r>
      <w:r w:rsidR="002C05BC">
        <w:rPr>
          <w:rFonts w:hint="cs"/>
          <w:rtl/>
          <w:lang w:eastAsia="he-IL"/>
        </w:rPr>
        <w:t>צ</w:t>
      </w:r>
      <w:r>
        <w:rPr>
          <w:rFonts w:hint="cs"/>
          <w:rtl/>
          <w:lang w:eastAsia="he-IL"/>
        </w:rPr>
        <w:t>ים להגיד אחרת, בקשה, בוא</w:t>
      </w:r>
      <w:r w:rsidR="002C05BC">
        <w:rPr>
          <w:rFonts w:hint="cs"/>
          <w:rtl/>
          <w:lang w:eastAsia="he-IL"/>
        </w:rPr>
        <w:t xml:space="preserve">ו תחשפו </w:t>
      </w:r>
      <w:r w:rsidR="006A60BB">
        <w:rPr>
          <w:rFonts w:hint="cs"/>
          <w:rtl/>
          <w:lang w:eastAsia="he-IL"/>
        </w:rPr>
        <w:t xml:space="preserve">את </w:t>
      </w:r>
      <w:r w:rsidR="007D13B6">
        <w:rPr>
          <w:rFonts w:hint="cs"/>
          <w:rtl/>
          <w:lang w:eastAsia="he-IL"/>
        </w:rPr>
        <w:t xml:space="preserve">הדיוק </w:t>
      </w:r>
      <w:r w:rsidR="002C05BC">
        <w:rPr>
          <w:rFonts w:hint="cs"/>
          <w:rtl/>
          <w:lang w:eastAsia="he-IL"/>
        </w:rPr>
        <w:t xml:space="preserve">של הכלי. לא מוכנים </w:t>
      </w:r>
      <w:r>
        <w:rPr>
          <w:rFonts w:hint="cs"/>
          <w:rtl/>
          <w:lang w:eastAsia="he-IL"/>
        </w:rPr>
        <w:t>ל</w:t>
      </w:r>
      <w:r w:rsidR="002C05BC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שות את זה</w:t>
      </w:r>
      <w:r w:rsidR="003A07F9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כי זה יפגע</w:t>
      </w:r>
      <w:r w:rsidR="002C05BC">
        <w:rPr>
          <w:rFonts w:hint="cs"/>
          <w:rtl/>
          <w:lang w:eastAsia="he-IL"/>
        </w:rPr>
        <w:t xml:space="preserve"> בשב"כ. אנחנו מאוד מעריכים את עבודת </w:t>
      </w:r>
      <w:bookmarkStart w:id="623" w:name="_ETM_Q1_9583000"/>
      <w:bookmarkEnd w:id="623"/>
      <w:r w:rsidR="002C05BC">
        <w:rPr>
          <w:rFonts w:hint="cs"/>
          <w:rtl/>
          <w:lang w:eastAsia="he-IL"/>
        </w:rPr>
        <w:t>השב"כ</w:t>
      </w:r>
      <w:r w:rsidR="007D13B6">
        <w:rPr>
          <w:rFonts w:hint="cs"/>
          <w:rtl/>
          <w:lang w:eastAsia="he-IL"/>
        </w:rPr>
        <w:t>, אבל</w:t>
      </w:r>
      <w:r>
        <w:rPr>
          <w:rFonts w:hint="cs"/>
          <w:rtl/>
          <w:lang w:eastAsia="he-IL"/>
        </w:rPr>
        <w:t xml:space="preserve"> </w:t>
      </w:r>
      <w:r w:rsidR="002C05BC">
        <w:rPr>
          <w:rFonts w:hint="cs"/>
          <w:rtl/>
          <w:lang w:eastAsia="he-IL"/>
        </w:rPr>
        <w:t>השב"כ הו</w:t>
      </w:r>
      <w:r>
        <w:rPr>
          <w:rFonts w:hint="cs"/>
          <w:rtl/>
          <w:lang w:eastAsia="he-IL"/>
        </w:rPr>
        <w:t>א</w:t>
      </w:r>
      <w:r w:rsidR="002C05BC">
        <w:rPr>
          <w:rFonts w:hint="cs"/>
          <w:rtl/>
          <w:lang w:eastAsia="he-IL"/>
        </w:rPr>
        <w:t xml:space="preserve"> </w:t>
      </w:r>
      <w:r w:rsidR="003A07F9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מגן </w:t>
      </w:r>
      <w:r w:rsidR="007D13B6">
        <w:rPr>
          <w:rFonts w:hint="cs"/>
          <w:rtl/>
          <w:lang w:eastAsia="he-IL"/>
        </w:rPr>
        <w:t>ולא ייראה</w:t>
      </w:r>
      <w:r w:rsidR="003A07F9">
        <w:rPr>
          <w:rFonts w:hint="cs"/>
          <w:rtl/>
          <w:lang w:eastAsia="he-IL"/>
        </w:rPr>
        <w:t>",</w:t>
      </w:r>
      <w:r w:rsidR="007D13B6">
        <w:rPr>
          <w:rFonts w:hint="cs"/>
          <w:rtl/>
          <w:lang w:eastAsia="he-IL"/>
        </w:rPr>
        <w:t xml:space="preserve"> </w:t>
      </w:r>
      <w:r w:rsidR="003A07F9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ראוי ש</w:t>
      </w:r>
      <w:r w:rsidR="007D13B6">
        <w:rPr>
          <w:rFonts w:hint="cs"/>
          <w:rtl/>
          <w:lang w:eastAsia="he-IL"/>
        </w:rPr>
        <w:t xml:space="preserve">הוא </w:t>
      </w:r>
      <w:r w:rsidR="006A60BB">
        <w:rPr>
          <w:rFonts w:hint="cs"/>
          <w:rtl/>
          <w:lang w:eastAsia="he-IL"/>
        </w:rPr>
        <w:t xml:space="preserve">גם </w:t>
      </w:r>
      <w:r>
        <w:rPr>
          <w:rFonts w:hint="cs"/>
          <w:rtl/>
          <w:lang w:eastAsia="he-IL"/>
        </w:rPr>
        <w:t>י</w:t>
      </w:r>
      <w:r w:rsidR="002C05BC">
        <w:rPr>
          <w:rFonts w:hint="cs"/>
          <w:rtl/>
          <w:lang w:eastAsia="he-IL"/>
        </w:rPr>
        <w:t>ישא</w:t>
      </w:r>
      <w:r w:rsidR="006A60BB">
        <w:rPr>
          <w:rFonts w:hint="cs"/>
          <w:rtl/>
          <w:lang w:eastAsia="he-IL"/>
        </w:rPr>
        <w:t>ר כך. יש כאן אנשי בריאות הציבור</w:t>
      </w:r>
      <w:r w:rsidR="002C05BC">
        <w:rPr>
          <w:rFonts w:hint="cs"/>
          <w:rtl/>
          <w:lang w:eastAsia="he-IL"/>
        </w:rPr>
        <w:t xml:space="preserve"> שגם הם </w:t>
      </w:r>
      <w:r w:rsidR="003A07F9">
        <w:rPr>
          <w:rFonts w:hint="cs"/>
          <w:rtl/>
          <w:lang w:eastAsia="he-IL"/>
        </w:rPr>
        <w:t>"</w:t>
      </w:r>
      <w:r w:rsidR="002C05BC">
        <w:rPr>
          <w:rFonts w:hint="cs"/>
          <w:rtl/>
          <w:lang w:eastAsia="he-IL"/>
        </w:rPr>
        <w:t xml:space="preserve">מגן ולא </w:t>
      </w:r>
      <w:bookmarkStart w:id="624" w:name="_ETM_Q1_9598000"/>
      <w:bookmarkEnd w:id="624"/>
      <w:r w:rsidR="002C05BC">
        <w:rPr>
          <w:rFonts w:hint="cs"/>
          <w:rtl/>
          <w:lang w:eastAsia="he-IL"/>
        </w:rPr>
        <w:t>ייראה</w:t>
      </w:r>
      <w:r w:rsidR="003A07F9">
        <w:rPr>
          <w:rFonts w:hint="cs"/>
          <w:rtl/>
          <w:lang w:eastAsia="he-IL"/>
        </w:rPr>
        <w:t>"</w:t>
      </w:r>
      <w:r w:rsidR="002C05BC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  <w:r w:rsidR="002C05BC">
        <w:rPr>
          <w:rFonts w:hint="cs"/>
          <w:rtl/>
          <w:lang w:eastAsia="he-IL"/>
        </w:rPr>
        <w:t xml:space="preserve">את מה שצריך לעשות בכלל </w:t>
      </w:r>
      <w:r>
        <w:rPr>
          <w:rFonts w:hint="cs"/>
          <w:rtl/>
          <w:lang w:eastAsia="he-IL"/>
        </w:rPr>
        <w:t>ל</w:t>
      </w:r>
      <w:r w:rsidR="002C05BC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עשו, </w:t>
      </w:r>
      <w:r w:rsidR="007D13B6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את מה</w:t>
      </w:r>
      <w:r w:rsidR="002C05BC">
        <w:rPr>
          <w:rFonts w:hint="cs"/>
          <w:rtl/>
          <w:lang w:eastAsia="he-IL"/>
        </w:rPr>
        <w:t xml:space="preserve"> שצריך לעשות עכשיו, </w:t>
      </w:r>
      <w:r w:rsidR="007D13B6">
        <w:rPr>
          <w:rFonts w:hint="cs"/>
          <w:rtl/>
          <w:lang w:eastAsia="he-IL"/>
        </w:rPr>
        <w:t xml:space="preserve">שזה </w:t>
      </w:r>
      <w:r w:rsidR="002C05BC">
        <w:rPr>
          <w:rFonts w:hint="cs"/>
          <w:rtl/>
          <w:lang w:eastAsia="he-IL"/>
        </w:rPr>
        <w:t>להפסיק אירועים המוניים,</w:t>
      </w:r>
      <w:bookmarkStart w:id="625" w:name="_ETM_Q1_9606000"/>
      <w:bookmarkEnd w:id="625"/>
      <w:r w:rsidR="002C05BC">
        <w:rPr>
          <w:rFonts w:hint="cs"/>
          <w:rtl/>
          <w:lang w:eastAsia="he-IL"/>
        </w:rPr>
        <w:t xml:space="preserve"> לא עושים. </w:t>
      </w:r>
      <w:r>
        <w:rPr>
          <w:rFonts w:hint="cs"/>
          <w:rtl/>
          <w:lang w:eastAsia="he-IL"/>
        </w:rPr>
        <w:t>ה</w:t>
      </w:r>
      <w:r w:rsidR="00EC613B">
        <w:rPr>
          <w:rFonts w:hint="cs"/>
          <w:rtl/>
          <w:lang w:eastAsia="he-IL"/>
        </w:rPr>
        <w:t>נזק החמור שהכלי הזה גורם לאמון</w:t>
      </w:r>
      <w:r w:rsidR="002C05BC">
        <w:rPr>
          <w:rFonts w:hint="cs"/>
          <w:rtl/>
          <w:lang w:eastAsia="he-IL"/>
        </w:rPr>
        <w:t xml:space="preserve"> </w:t>
      </w:r>
      <w:r w:rsidR="00EC613B">
        <w:rPr>
          <w:rFonts w:hint="cs"/>
          <w:rtl/>
          <w:lang w:eastAsia="he-IL"/>
        </w:rPr>
        <w:t xml:space="preserve">ולבריאות </w:t>
      </w:r>
      <w:r w:rsidR="002C05BC">
        <w:rPr>
          <w:rFonts w:hint="cs"/>
          <w:rtl/>
          <w:lang w:eastAsia="he-IL"/>
        </w:rPr>
        <w:t xml:space="preserve">הציבור </w:t>
      </w:r>
      <w:r w:rsidR="00EC613B">
        <w:rPr>
          <w:rFonts w:hint="cs"/>
          <w:rtl/>
          <w:lang w:eastAsia="he-IL"/>
        </w:rPr>
        <w:t>זה</w:t>
      </w:r>
      <w:r>
        <w:rPr>
          <w:rFonts w:hint="cs"/>
          <w:rtl/>
          <w:lang w:eastAsia="he-IL"/>
        </w:rPr>
        <w:t xml:space="preserve"> בגלל הטעויות ב</w:t>
      </w:r>
      <w:r w:rsidR="002C05BC">
        <w:rPr>
          <w:rFonts w:hint="cs"/>
          <w:rtl/>
          <w:lang w:eastAsia="he-IL"/>
        </w:rPr>
        <w:t xml:space="preserve">איכון האנשים. אנשים פוחדים ללכת </w:t>
      </w:r>
      <w:bookmarkStart w:id="626" w:name="_ETM_Q1_9616000"/>
      <w:bookmarkEnd w:id="626"/>
      <w:r w:rsidR="002C05BC">
        <w:rPr>
          <w:rFonts w:hint="cs"/>
          <w:rtl/>
          <w:lang w:eastAsia="he-IL"/>
        </w:rPr>
        <w:t xml:space="preserve">להיבדק, הם פוחדים למסור מידע. כך אנחנו לא יכולים להתמודד </w:t>
      </w:r>
      <w:bookmarkStart w:id="627" w:name="_ETM_Q1_9622000"/>
      <w:bookmarkEnd w:id="627"/>
      <w:r w:rsidR="002C05BC">
        <w:rPr>
          <w:rFonts w:hint="cs"/>
          <w:rtl/>
          <w:lang w:eastAsia="he-IL"/>
        </w:rPr>
        <w:t xml:space="preserve">עם מגיפה. צריך לפעול כמו כל מדינות העולם. אנחנו המדינה </w:t>
      </w:r>
      <w:bookmarkStart w:id="628" w:name="_ETM_Q1_9626000"/>
      <w:bookmarkEnd w:id="628"/>
      <w:r w:rsidR="002C05BC">
        <w:rPr>
          <w:rFonts w:hint="cs"/>
          <w:rtl/>
          <w:lang w:eastAsia="he-IL"/>
        </w:rPr>
        <w:t>הדמוקרטית היחידה</w:t>
      </w:r>
      <w:r>
        <w:rPr>
          <w:rFonts w:hint="cs"/>
          <w:rtl/>
          <w:lang w:eastAsia="he-IL"/>
        </w:rPr>
        <w:t xml:space="preserve"> שרוצ</w:t>
      </w:r>
      <w:r w:rsidR="002C05BC">
        <w:rPr>
          <w:rFonts w:hint="cs"/>
          <w:rtl/>
          <w:lang w:eastAsia="he-IL"/>
        </w:rPr>
        <w:t xml:space="preserve">ה להפעיל את שירות הביטחון הכללי. </w:t>
      </w:r>
      <w:r w:rsidR="00EC613B">
        <w:rPr>
          <w:rFonts w:hint="cs"/>
          <w:rtl/>
          <w:lang w:eastAsia="he-IL"/>
        </w:rPr>
        <w:t>מכיוון ש</w:t>
      </w:r>
      <w:r w:rsidR="002C05BC">
        <w:rPr>
          <w:rFonts w:hint="cs"/>
          <w:rtl/>
          <w:lang w:eastAsia="he-IL"/>
        </w:rPr>
        <w:t xml:space="preserve">זה </w:t>
      </w:r>
      <w:r w:rsidR="003A07F9">
        <w:rPr>
          <w:rFonts w:hint="cs"/>
          <w:rtl/>
          <w:lang w:eastAsia="he-IL"/>
        </w:rPr>
        <w:t xml:space="preserve">גם </w:t>
      </w:r>
      <w:r>
        <w:rPr>
          <w:rFonts w:hint="cs"/>
          <w:rtl/>
          <w:lang w:eastAsia="he-IL"/>
        </w:rPr>
        <w:t xml:space="preserve">יפגע בשירות </w:t>
      </w:r>
      <w:r w:rsidR="002C05BC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גם </w:t>
      </w:r>
      <w:r w:rsidR="003A07F9">
        <w:rPr>
          <w:rFonts w:hint="cs"/>
          <w:rtl/>
          <w:lang w:eastAsia="he-IL"/>
        </w:rPr>
        <w:t xml:space="preserve">יפגע </w:t>
      </w:r>
      <w:r>
        <w:rPr>
          <w:rFonts w:hint="cs"/>
          <w:rtl/>
          <w:lang w:eastAsia="he-IL"/>
        </w:rPr>
        <w:t>בב</w:t>
      </w:r>
      <w:r w:rsidR="002C05BC">
        <w:rPr>
          <w:rFonts w:hint="cs"/>
          <w:rtl/>
          <w:lang w:eastAsia="he-IL"/>
        </w:rPr>
        <w:t xml:space="preserve">ריאות הציבור, </w:t>
      </w:r>
      <w:r>
        <w:rPr>
          <w:rFonts w:hint="cs"/>
          <w:rtl/>
          <w:lang w:eastAsia="he-IL"/>
        </w:rPr>
        <w:t>אנחנו</w:t>
      </w:r>
      <w:r w:rsidR="00EC613B">
        <w:rPr>
          <w:rFonts w:hint="cs"/>
          <w:rtl/>
          <w:lang w:eastAsia="he-IL"/>
        </w:rPr>
        <w:t xml:space="preserve">, איגוד רופאי </w:t>
      </w:r>
      <w:bookmarkStart w:id="629" w:name="_ETM_Q1_9635000"/>
      <w:bookmarkEnd w:id="629"/>
      <w:r w:rsidR="00EC613B">
        <w:rPr>
          <w:rFonts w:hint="cs"/>
          <w:rtl/>
          <w:lang w:eastAsia="he-IL"/>
        </w:rPr>
        <w:t>ב</w:t>
      </w:r>
      <w:r w:rsidR="002C05BC">
        <w:rPr>
          <w:rFonts w:hint="cs"/>
          <w:rtl/>
          <w:lang w:eastAsia="he-IL"/>
        </w:rPr>
        <w:t xml:space="preserve">ריאות </w:t>
      </w:r>
      <w:r w:rsidR="00EC613B">
        <w:rPr>
          <w:rFonts w:hint="cs"/>
          <w:rtl/>
          <w:lang w:eastAsia="he-IL"/>
        </w:rPr>
        <w:t>ה</w:t>
      </w:r>
      <w:r w:rsidR="002C05BC">
        <w:rPr>
          <w:rFonts w:hint="cs"/>
          <w:rtl/>
          <w:lang w:eastAsia="he-IL"/>
        </w:rPr>
        <w:t>ציבור של ההסתדרות הרפואית,</w:t>
      </w:r>
      <w:r>
        <w:rPr>
          <w:rFonts w:hint="cs"/>
          <w:rtl/>
          <w:lang w:eastAsia="he-IL"/>
        </w:rPr>
        <w:t xml:space="preserve"> מתנגדים להצעה הזאת.</w:t>
      </w:r>
    </w:p>
    <w:p w:rsidR="00960DEB" w:rsidRDefault="00960DEB" w:rsidP="00960DEB">
      <w:pPr>
        <w:ind w:firstLine="0"/>
        <w:rPr>
          <w:rtl/>
          <w:lang w:eastAsia="he-IL"/>
        </w:rPr>
      </w:pPr>
    </w:p>
    <w:p w:rsidR="00EC613B" w:rsidRDefault="00EC613B" w:rsidP="00EC613B">
      <w:pPr>
        <w:pStyle w:val="af9"/>
        <w:keepNext/>
        <w:rPr>
          <w:rtl/>
          <w:lang w:eastAsia="he-IL"/>
        </w:rPr>
      </w:pPr>
      <w:bookmarkStart w:id="630" w:name="ET_guest_גיל_גלמור__165"/>
      <w:r w:rsidRPr="00EC613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גיל </w:t>
      </w:r>
      <w:proofErr w:type="spellStart"/>
      <w:r>
        <w:rPr>
          <w:rtl/>
          <w:lang w:eastAsia="he-IL"/>
        </w:rPr>
        <w:t>גלמור</w:t>
      </w:r>
      <w:proofErr w:type="spellEnd"/>
      <w:r>
        <w:rPr>
          <w:rtl/>
          <w:lang w:eastAsia="he-IL"/>
        </w:rPr>
        <w:t>:</w:t>
      </w:r>
      <w:r w:rsidRPr="00EC613B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630"/>
    </w:p>
    <w:p w:rsidR="00EC613B" w:rsidRDefault="00EC613B" w:rsidP="00EC613B">
      <w:pPr>
        <w:pStyle w:val="KeepWithNext"/>
        <w:rPr>
          <w:rtl/>
          <w:lang w:eastAsia="he-IL"/>
        </w:rPr>
      </w:pPr>
    </w:p>
    <w:p w:rsidR="00960DEB" w:rsidRDefault="00960DEB" w:rsidP="00495A88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 w:rsidR="00EF2986">
        <w:rPr>
          <w:rFonts w:hint="cs"/>
          <w:rtl/>
          <w:lang w:eastAsia="he-IL"/>
        </w:rPr>
        <w:t>האגודה לזכו</w:t>
      </w:r>
      <w:r>
        <w:rPr>
          <w:rFonts w:hint="cs"/>
          <w:rtl/>
          <w:lang w:eastAsia="he-IL"/>
        </w:rPr>
        <w:t>יות ה</w:t>
      </w:r>
      <w:r w:rsidR="00533C75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>זרח הגישה עתירה בעניין.</w:t>
      </w:r>
      <w:r w:rsidR="00EF2986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</w:t>
      </w:r>
      <w:r w:rsidR="00EF2986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 xml:space="preserve">מדה שלנו </w:t>
      </w:r>
      <w:r w:rsidR="00EF2986">
        <w:rPr>
          <w:rFonts w:hint="cs"/>
          <w:rtl/>
          <w:lang w:eastAsia="he-IL"/>
        </w:rPr>
        <w:t xml:space="preserve">כבר ידועה </w:t>
      </w:r>
      <w:r>
        <w:rPr>
          <w:rFonts w:hint="cs"/>
          <w:rtl/>
          <w:lang w:eastAsia="he-IL"/>
        </w:rPr>
        <w:t>לרוב חברי הכ</w:t>
      </w:r>
      <w:r w:rsidR="00EF2986">
        <w:rPr>
          <w:rFonts w:hint="cs"/>
          <w:rtl/>
          <w:lang w:eastAsia="he-IL"/>
        </w:rPr>
        <w:t>נסת. א</w:t>
      </w:r>
      <w:r>
        <w:rPr>
          <w:rFonts w:hint="cs"/>
          <w:rtl/>
          <w:lang w:eastAsia="he-IL"/>
        </w:rPr>
        <w:t>נחנו סבורים שמלכתחילה השב</w:t>
      </w:r>
      <w:r w:rsidR="00EF2986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כ </w:t>
      </w:r>
      <w:r w:rsidR="00EF2986">
        <w:rPr>
          <w:rFonts w:hint="cs"/>
          <w:rtl/>
          <w:lang w:eastAsia="he-IL"/>
        </w:rPr>
        <w:t xml:space="preserve">קיבל </w:t>
      </w:r>
      <w:bookmarkStart w:id="631" w:name="_ETM_Q1_9669000"/>
      <w:bookmarkEnd w:id="631"/>
      <w:r>
        <w:rPr>
          <w:rFonts w:hint="cs"/>
          <w:rtl/>
          <w:lang w:eastAsia="he-IL"/>
        </w:rPr>
        <w:t>סמכויות קיצוניות שנמצאות באזור הדמ</w:t>
      </w:r>
      <w:r w:rsidR="00EF2986">
        <w:rPr>
          <w:rFonts w:hint="cs"/>
          <w:rtl/>
          <w:lang w:eastAsia="he-IL"/>
        </w:rPr>
        <w:t>דו</w:t>
      </w:r>
      <w:r w:rsidR="003A07F9">
        <w:rPr>
          <w:rFonts w:hint="cs"/>
          <w:rtl/>
          <w:lang w:eastAsia="he-IL"/>
        </w:rPr>
        <w:t>מים.</w:t>
      </w:r>
      <w:r>
        <w:rPr>
          <w:rFonts w:hint="cs"/>
          <w:rtl/>
          <w:lang w:eastAsia="he-IL"/>
        </w:rPr>
        <w:t xml:space="preserve"> </w:t>
      </w:r>
      <w:r w:rsidR="003A07F9">
        <w:rPr>
          <w:rFonts w:hint="cs"/>
          <w:rtl/>
          <w:lang w:eastAsia="he-IL"/>
        </w:rPr>
        <w:t xml:space="preserve"> סעיף 11 לחוק </w:t>
      </w:r>
      <w:r>
        <w:rPr>
          <w:rFonts w:hint="cs"/>
          <w:rtl/>
          <w:lang w:eastAsia="he-IL"/>
        </w:rPr>
        <w:t>מאפשר ל</w:t>
      </w:r>
      <w:r w:rsidR="003A07F9">
        <w:rPr>
          <w:rFonts w:hint="cs"/>
          <w:rtl/>
          <w:lang w:eastAsia="he-IL"/>
        </w:rPr>
        <w:t xml:space="preserve">שב"כ </w:t>
      </w:r>
      <w:r w:rsidR="00EF2986">
        <w:rPr>
          <w:rFonts w:hint="cs"/>
          <w:rtl/>
          <w:lang w:eastAsia="he-IL"/>
        </w:rPr>
        <w:t>לקבל נתוני תקש</w:t>
      </w:r>
      <w:r>
        <w:rPr>
          <w:rFonts w:hint="cs"/>
          <w:rtl/>
          <w:lang w:eastAsia="he-IL"/>
        </w:rPr>
        <w:t>ו</w:t>
      </w:r>
      <w:r w:rsidR="00EF2986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 xml:space="preserve">ת בלי </w:t>
      </w:r>
      <w:r w:rsidR="00EF2986">
        <w:rPr>
          <w:rFonts w:hint="cs"/>
          <w:rtl/>
          <w:lang w:eastAsia="he-IL"/>
        </w:rPr>
        <w:t xml:space="preserve">כמעט </w:t>
      </w:r>
      <w:r>
        <w:rPr>
          <w:rFonts w:hint="cs"/>
          <w:rtl/>
          <w:lang w:eastAsia="he-IL"/>
        </w:rPr>
        <w:t>פיקוח ציבורי, בלי צווים של בי</w:t>
      </w:r>
      <w:r w:rsidR="00EF2986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 משפ</w:t>
      </w:r>
      <w:r w:rsidR="00EF2986">
        <w:rPr>
          <w:rFonts w:hint="cs"/>
          <w:rtl/>
          <w:lang w:eastAsia="he-IL"/>
        </w:rPr>
        <w:t>ט</w:t>
      </w:r>
      <w:r w:rsidR="003A07F9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 xml:space="preserve">ראינו את </w:t>
      </w:r>
      <w:r w:rsidR="00EF2986">
        <w:rPr>
          <w:rFonts w:hint="cs"/>
          <w:rtl/>
          <w:lang w:eastAsia="he-IL"/>
        </w:rPr>
        <w:t xml:space="preserve">התחקיר ב"ידיעות אחרונות" </w:t>
      </w:r>
      <w:r>
        <w:rPr>
          <w:rFonts w:hint="cs"/>
          <w:rtl/>
          <w:lang w:eastAsia="he-IL"/>
        </w:rPr>
        <w:t>לגבי המשמעות של הכלי שיש לשב</w:t>
      </w:r>
      <w:r w:rsidR="00533C75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>כ. כשאנחנו משתמשים בסמכויות האל</w:t>
      </w:r>
      <w:r w:rsidR="00533C75">
        <w:rPr>
          <w:rFonts w:hint="cs"/>
          <w:rtl/>
          <w:lang w:eastAsia="he-IL"/>
        </w:rPr>
        <w:t>ה לא לצורך ביטחון</w:t>
      </w:r>
      <w:r>
        <w:rPr>
          <w:rFonts w:hint="cs"/>
          <w:rtl/>
          <w:lang w:eastAsia="he-IL"/>
        </w:rPr>
        <w:t xml:space="preserve"> המדי</w:t>
      </w:r>
      <w:r w:rsidR="00533C75">
        <w:rPr>
          <w:rFonts w:hint="cs"/>
          <w:rtl/>
          <w:lang w:eastAsia="he-IL"/>
        </w:rPr>
        <w:t>נה וסיכול טרור</w:t>
      </w:r>
      <w:r>
        <w:rPr>
          <w:rFonts w:hint="cs"/>
          <w:rtl/>
          <w:lang w:eastAsia="he-IL"/>
        </w:rPr>
        <w:t xml:space="preserve"> אלא נגד אזרחי</w:t>
      </w:r>
      <w:r w:rsidR="00533C75">
        <w:rPr>
          <w:rFonts w:hint="cs"/>
          <w:rtl/>
          <w:lang w:eastAsia="he-IL"/>
        </w:rPr>
        <w:t>ם, אנחנו</w:t>
      </w:r>
      <w:r w:rsidR="00A87173">
        <w:rPr>
          <w:rFonts w:hint="cs"/>
          <w:rtl/>
          <w:lang w:eastAsia="he-IL"/>
        </w:rPr>
        <w:t xml:space="preserve"> בעצם</w:t>
      </w:r>
      <w:r w:rsidR="00533C75">
        <w:rPr>
          <w:rFonts w:hint="cs"/>
          <w:rtl/>
          <w:lang w:eastAsia="he-IL"/>
        </w:rPr>
        <w:t xml:space="preserve"> יוצרים מצב שאנחנו חושפים את כל חוק הש</w:t>
      </w:r>
      <w:r>
        <w:rPr>
          <w:rFonts w:hint="cs"/>
          <w:rtl/>
          <w:lang w:eastAsia="he-IL"/>
        </w:rPr>
        <w:t>ב</w:t>
      </w:r>
      <w:r w:rsidR="00533C75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>כ לאיזון שונה ממה שהתכוון ה</w:t>
      </w:r>
      <w:r w:rsidR="00533C75">
        <w:rPr>
          <w:rFonts w:hint="cs"/>
          <w:rtl/>
          <w:lang w:eastAsia="he-IL"/>
        </w:rPr>
        <w:t>מחוקק. יש פה גם פתח לתקיפה חוקתית</w:t>
      </w:r>
      <w:r>
        <w:rPr>
          <w:rFonts w:hint="cs"/>
          <w:rtl/>
          <w:lang w:eastAsia="he-IL"/>
        </w:rPr>
        <w:t xml:space="preserve"> של </w:t>
      </w:r>
      <w:r w:rsidR="00533C75">
        <w:rPr>
          <w:rFonts w:hint="cs"/>
          <w:rtl/>
          <w:lang w:eastAsia="he-IL"/>
        </w:rPr>
        <w:t xml:space="preserve">חלק מסעיפי </w:t>
      </w:r>
      <w:bookmarkStart w:id="632" w:name="_ETM_Q1_9714000"/>
      <w:bookmarkEnd w:id="632"/>
      <w:r w:rsidR="00533C75">
        <w:rPr>
          <w:rFonts w:hint="cs"/>
          <w:rtl/>
          <w:lang w:eastAsia="he-IL"/>
        </w:rPr>
        <w:t>חוק השב"</w:t>
      </w:r>
      <w:r w:rsidR="00A87173">
        <w:rPr>
          <w:rFonts w:hint="cs"/>
          <w:rtl/>
          <w:lang w:eastAsia="he-IL"/>
        </w:rPr>
        <w:t>כ</w:t>
      </w:r>
      <w:r w:rsidR="003A07F9">
        <w:rPr>
          <w:rFonts w:hint="cs"/>
          <w:rtl/>
          <w:lang w:eastAsia="he-IL"/>
        </w:rPr>
        <w:t>,</w:t>
      </w:r>
      <w:r w:rsidR="00533C75">
        <w:rPr>
          <w:rFonts w:hint="cs"/>
          <w:rtl/>
          <w:lang w:eastAsia="he-IL"/>
        </w:rPr>
        <w:t xml:space="preserve"> לכן די ברור</w:t>
      </w:r>
      <w:r>
        <w:rPr>
          <w:rFonts w:hint="cs"/>
          <w:rtl/>
          <w:lang w:eastAsia="he-IL"/>
        </w:rPr>
        <w:t xml:space="preserve"> </w:t>
      </w:r>
      <w:r w:rsidR="00533C75">
        <w:rPr>
          <w:rFonts w:hint="cs"/>
          <w:rtl/>
          <w:lang w:eastAsia="he-IL"/>
        </w:rPr>
        <w:t xml:space="preserve">למה </w:t>
      </w:r>
      <w:r>
        <w:rPr>
          <w:rFonts w:hint="cs"/>
          <w:rtl/>
          <w:lang w:eastAsia="he-IL"/>
        </w:rPr>
        <w:t>ראש השב</w:t>
      </w:r>
      <w:r w:rsidR="00533C75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כ מתנגד לחוק הזה. אני חושב שהחוק אפילו גרוע מההסדר שיש בסעיף </w:t>
      </w:r>
      <w:r w:rsidR="00495A88">
        <w:rPr>
          <w:rFonts w:hint="cs"/>
          <w:rtl/>
          <w:lang w:eastAsia="he-IL"/>
        </w:rPr>
        <w:t>7(ב)(6)</w:t>
      </w:r>
      <w:r>
        <w:rPr>
          <w:rFonts w:hint="cs"/>
          <w:rtl/>
          <w:lang w:eastAsia="he-IL"/>
        </w:rPr>
        <w:t xml:space="preserve"> לחוק השב</w:t>
      </w:r>
      <w:r w:rsidR="00533C75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>כ, כי מסמ</w:t>
      </w:r>
      <w:r w:rsidR="00533C75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כים</w:t>
      </w:r>
      <w:r w:rsidR="00533C75">
        <w:rPr>
          <w:rFonts w:hint="cs"/>
          <w:rtl/>
          <w:lang w:eastAsia="he-IL"/>
        </w:rPr>
        <w:t xml:space="preserve"> פה </w:t>
      </w:r>
      <w:r>
        <w:rPr>
          <w:rFonts w:hint="cs"/>
          <w:rtl/>
          <w:lang w:eastAsia="he-IL"/>
        </w:rPr>
        <w:t>א</w:t>
      </w:r>
      <w:r w:rsidR="00533C75">
        <w:rPr>
          <w:rFonts w:hint="cs"/>
          <w:rtl/>
          <w:lang w:eastAsia="he-IL"/>
        </w:rPr>
        <w:t xml:space="preserve">ת הממשלה להכריז </w:t>
      </w:r>
      <w:bookmarkStart w:id="633" w:name="_ETM_Q1_9732000"/>
      <w:bookmarkEnd w:id="633"/>
      <w:r w:rsidR="00533C75">
        <w:rPr>
          <w:rFonts w:hint="cs"/>
          <w:rtl/>
          <w:lang w:eastAsia="he-IL"/>
        </w:rPr>
        <w:t>על הסמכת השב"כ אפילו בל</w:t>
      </w:r>
      <w:r w:rsidR="00495A88">
        <w:rPr>
          <w:rFonts w:hint="cs"/>
          <w:rtl/>
          <w:lang w:eastAsia="he-IL"/>
        </w:rPr>
        <w:t>י שזה טעון אישור מראש של הוועדה.</w:t>
      </w:r>
      <w:r w:rsidR="00533C75">
        <w:rPr>
          <w:rFonts w:hint="cs"/>
          <w:rtl/>
          <w:lang w:eastAsia="he-IL"/>
        </w:rPr>
        <w:t xml:space="preserve"> </w:t>
      </w:r>
      <w:bookmarkStart w:id="634" w:name="_ETM_Q1_9736000"/>
      <w:bookmarkEnd w:id="634"/>
      <w:r w:rsidR="00533C75">
        <w:rPr>
          <w:rFonts w:hint="cs"/>
          <w:rtl/>
          <w:lang w:eastAsia="he-IL"/>
        </w:rPr>
        <w:t xml:space="preserve">הולכים להסדר יותר בעייתי מאשר ההסדר שבג"ץ </w:t>
      </w:r>
      <w:bookmarkStart w:id="635" w:name="_ETM_Q1_9747000"/>
      <w:bookmarkEnd w:id="635"/>
      <w:r w:rsidR="00533C75">
        <w:rPr>
          <w:rFonts w:hint="cs"/>
          <w:rtl/>
          <w:lang w:eastAsia="he-IL"/>
        </w:rPr>
        <w:t xml:space="preserve">פסל. </w:t>
      </w:r>
    </w:p>
    <w:p w:rsidR="00960DEB" w:rsidRDefault="00960DEB" w:rsidP="00960DEB">
      <w:pPr>
        <w:ind w:firstLine="0"/>
        <w:rPr>
          <w:rtl/>
          <w:lang w:eastAsia="he-IL"/>
        </w:rPr>
      </w:pPr>
    </w:p>
    <w:p w:rsidR="00960DEB" w:rsidRDefault="00960DEB" w:rsidP="00233F7D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דיבר פה חגי על אמון הציבור. אני חושב שיש פה שאלה </w:t>
      </w:r>
      <w:r w:rsidR="00533C75">
        <w:rPr>
          <w:rFonts w:hint="cs"/>
          <w:rtl/>
          <w:lang w:eastAsia="he-IL"/>
        </w:rPr>
        <w:t xml:space="preserve">שהיא </w:t>
      </w:r>
      <w:r>
        <w:rPr>
          <w:rFonts w:hint="cs"/>
          <w:rtl/>
          <w:lang w:eastAsia="he-IL"/>
        </w:rPr>
        <w:t xml:space="preserve">לא רק של אמון הציבור בממשלה, </w:t>
      </w:r>
      <w:r w:rsidR="00A87173">
        <w:rPr>
          <w:rFonts w:hint="cs"/>
          <w:rtl/>
          <w:lang w:eastAsia="he-IL"/>
        </w:rPr>
        <w:t>היא</w:t>
      </w:r>
      <w:r>
        <w:rPr>
          <w:rFonts w:hint="cs"/>
          <w:rtl/>
          <w:lang w:eastAsia="he-IL"/>
        </w:rPr>
        <w:t xml:space="preserve"> של אמון הממשלה בציבור. עוד לא ניסו לעשות </w:t>
      </w:r>
      <w:r w:rsidR="00533C75">
        <w:rPr>
          <w:rFonts w:hint="cs"/>
          <w:rtl/>
          <w:lang w:eastAsia="he-IL"/>
        </w:rPr>
        <w:t xml:space="preserve">איזה שהוא </w:t>
      </w:r>
      <w:r>
        <w:rPr>
          <w:rFonts w:hint="cs"/>
          <w:rtl/>
          <w:lang w:eastAsia="he-IL"/>
        </w:rPr>
        <w:t xml:space="preserve">קמפיין </w:t>
      </w:r>
      <w:r w:rsidR="00533C75">
        <w:rPr>
          <w:rFonts w:hint="cs"/>
          <w:rtl/>
          <w:lang w:eastAsia="he-IL"/>
        </w:rPr>
        <w:t xml:space="preserve">כדי </w:t>
      </w:r>
      <w:r>
        <w:rPr>
          <w:rFonts w:hint="cs"/>
          <w:rtl/>
          <w:lang w:eastAsia="he-IL"/>
        </w:rPr>
        <w:t>ל</w:t>
      </w:r>
      <w:r w:rsidR="00533C75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כנע א</w:t>
      </w:r>
      <w:r w:rsidR="00533C75">
        <w:rPr>
          <w:rFonts w:hint="cs"/>
          <w:rtl/>
          <w:lang w:eastAsia="he-IL"/>
        </w:rPr>
        <w:t xml:space="preserve">ת הציבור להוריד את </w:t>
      </w:r>
      <w:r>
        <w:rPr>
          <w:rFonts w:hint="cs"/>
          <w:rtl/>
          <w:lang w:eastAsia="he-IL"/>
        </w:rPr>
        <w:t>מגן אחד, בטח לא את מגן ש</w:t>
      </w:r>
      <w:r w:rsidR="00533C75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יים</w:t>
      </w:r>
      <w:r w:rsidR="00233F7D">
        <w:rPr>
          <w:rFonts w:hint="cs"/>
          <w:rtl/>
          <w:lang w:eastAsia="he-IL"/>
        </w:rPr>
        <w:t xml:space="preserve">. </w:t>
      </w:r>
      <w:r w:rsidR="00533C75">
        <w:rPr>
          <w:rFonts w:hint="cs"/>
          <w:rtl/>
          <w:lang w:eastAsia="he-IL"/>
        </w:rPr>
        <w:t>אנחנו מתיי</w:t>
      </w:r>
      <w:r>
        <w:rPr>
          <w:rFonts w:hint="cs"/>
          <w:rtl/>
          <w:lang w:eastAsia="he-IL"/>
        </w:rPr>
        <w:t xml:space="preserve">מרים להיות </w:t>
      </w:r>
      <w:r w:rsidR="00A87173">
        <w:rPr>
          <w:lang w:eastAsia="he-IL"/>
        </w:rPr>
        <w:t>Start-up Nation</w:t>
      </w:r>
      <w:r w:rsidR="00233F7D">
        <w:rPr>
          <w:rFonts w:hint="cs"/>
          <w:rtl/>
          <w:lang w:eastAsia="he-IL"/>
        </w:rPr>
        <w:t xml:space="preserve">, אבל </w:t>
      </w:r>
      <w:r>
        <w:rPr>
          <w:rFonts w:hint="cs"/>
          <w:rtl/>
          <w:lang w:eastAsia="he-IL"/>
        </w:rPr>
        <w:t xml:space="preserve">במקום זה </w:t>
      </w:r>
      <w:r w:rsidR="00A87173">
        <w:rPr>
          <w:rFonts w:hint="cs"/>
          <w:rtl/>
          <w:lang w:eastAsia="he-IL"/>
        </w:rPr>
        <w:t xml:space="preserve">אנחנו </w:t>
      </w:r>
      <w:r>
        <w:rPr>
          <w:rFonts w:hint="cs"/>
          <w:rtl/>
          <w:lang w:eastAsia="he-IL"/>
        </w:rPr>
        <w:t xml:space="preserve">הופכים להיות </w:t>
      </w:r>
      <w:r w:rsidR="00A87173">
        <w:rPr>
          <w:rFonts w:hint="cs"/>
          <w:rtl/>
          <w:lang w:eastAsia="he-IL"/>
        </w:rPr>
        <w:t xml:space="preserve">מדינת שב"כ. </w:t>
      </w:r>
      <w:r>
        <w:rPr>
          <w:rFonts w:hint="cs"/>
          <w:rtl/>
          <w:lang w:eastAsia="he-IL"/>
        </w:rPr>
        <w:t xml:space="preserve">דיברו </w:t>
      </w:r>
      <w:r w:rsidR="00A87173">
        <w:rPr>
          <w:rFonts w:hint="cs"/>
          <w:rtl/>
          <w:lang w:eastAsia="he-IL"/>
        </w:rPr>
        <w:t xml:space="preserve">פה מקודם על כך שאנשים </w:t>
      </w:r>
      <w:r>
        <w:rPr>
          <w:rFonts w:hint="cs"/>
          <w:rtl/>
          <w:lang w:eastAsia="he-IL"/>
        </w:rPr>
        <w:t>ל</w:t>
      </w:r>
      <w:r w:rsidR="00A87173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י</w:t>
      </w:r>
      <w:r w:rsidR="00A87173">
        <w:rPr>
          <w:rFonts w:hint="cs"/>
          <w:rtl/>
          <w:lang w:eastAsia="he-IL"/>
        </w:rPr>
        <w:t xml:space="preserve">ורידו את המגן ולכן צריך </w:t>
      </w:r>
      <w:bookmarkStart w:id="636" w:name="_ETM_Q1_9782000"/>
      <w:bookmarkEnd w:id="636"/>
      <w:r w:rsidR="00A87173">
        <w:rPr>
          <w:rFonts w:hint="cs"/>
          <w:rtl/>
          <w:lang w:eastAsia="he-IL"/>
        </w:rPr>
        <w:t xml:space="preserve">לכפות את המעקבים האלה. </w:t>
      </w:r>
      <w:r>
        <w:rPr>
          <w:rFonts w:hint="cs"/>
          <w:rtl/>
          <w:lang w:eastAsia="he-IL"/>
        </w:rPr>
        <w:t xml:space="preserve">זה לא היגיון של מדינה דמוקרטית. אנחנו סבורים שיש חלופות </w:t>
      </w:r>
      <w:r w:rsidR="00A87173">
        <w:rPr>
          <w:rFonts w:hint="cs"/>
          <w:rtl/>
          <w:lang w:eastAsia="he-IL"/>
        </w:rPr>
        <w:t xml:space="preserve">דמוקרטיות ואזרחיות </w:t>
      </w:r>
      <w:r>
        <w:rPr>
          <w:rFonts w:hint="cs"/>
          <w:rtl/>
          <w:lang w:eastAsia="he-IL"/>
        </w:rPr>
        <w:t xml:space="preserve">למעקבים האלה, בין </w:t>
      </w:r>
      <w:r w:rsidR="00A87173">
        <w:rPr>
          <w:rFonts w:hint="cs"/>
          <w:rtl/>
          <w:lang w:eastAsia="he-IL"/>
        </w:rPr>
        <w:t xml:space="preserve">אם זה </w:t>
      </w:r>
      <w:r>
        <w:rPr>
          <w:rFonts w:hint="cs"/>
          <w:rtl/>
          <w:lang w:eastAsia="he-IL"/>
        </w:rPr>
        <w:t>שיפור ה</w:t>
      </w:r>
      <w:r w:rsidR="00A87173">
        <w:rPr>
          <w:rFonts w:hint="cs"/>
          <w:rtl/>
          <w:lang w:eastAsia="he-IL"/>
        </w:rPr>
        <w:t xml:space="preserve">חקירות האפידמיולוגיות </w:t>
      </w:r>
      <w:bookmarkStart w:id="637" w:name="_ETM_Q1_9794000"/>
      <w:bookmarkEnd w:id="637"/>
      <w:r w:rsidR="00A87173">
        <w:rPr>
          <w:rFonts w:hint="cs"/>
          <w:rtl/>
          <w:lang w:eastAsia="he-IL"/>
        </w:rPr>
        <w:t>האנושיות</w:t>
      </w:r>
      <w:r w:rsidR="00741698">
        <w:rPr>
          <w:rFonts w:hint="cs"/>
          <w:rtl/>
          <w:lang w:eastAsia="he-IL"/>
        </w:rPr>
        <w:t xml:space="preserve">, בין אם זה </w:t>
      </w:r>
      <w:r>
        <w:rPr>
          <w:rFonts w:hint="cs"/>
          <w:rtl/>
          <w:lang w:eastAsia="he-IL"/>
        </w:rPr>
        <w:t>שילוב של אפליקציות וולונטרי</w:t>
      </w:r>
      <w:r w:rsidR="00A87173">
        <w:rPr>
          <w:rFonts w:hint="cs"/>
          <w:rtl/>
          <w:lang w:eastAsia="he-IL"/>
        </w:rPr>
        <w:t>ות</w:t>
      </w:r>
      <w:r>
        <w:rPr>
          <w:rFonts w:hint="cs"/>
          <w:rtl/>
          <w:lang w:eastAsia="he-IL"/>
        </w:rPr>
        <w:t xml:space="preserve">. </w:t>
      </w:r>
      <w:r w:rsidR="00A87173">
        <w:rPr>
          <w:rFonts w:hint="cs"/>
          <w:rtl/>
          <w:lang w:eastAsia="he-IL"/>
        </w:rPr>
        <w:t>צריך לנסות את זה</w:t>
      </w:r>
      <w:r>
        <w:rPr>
          <w:rFonts w:hint="cs"/>
          <w:rtl/>
          <w:lang w:eastAsia="he-IL"/>
        </w:rPr>
        <w:t xml:space="preserve"> לפני שפונים לשב"כ.</w:t>
      </w:r>
    </w:p>
    <w:p w:rsidR="00960DEB" w:rsidRDefault="00960DEB" w:rsidP="00960DEB">
      <w:pPr>
        <w:ind w:firstLine="0"/>
        <w:rPr>
          <w:rtl/>
          <w:lang w:eastAsia="he-IL"/>
        </w:rPr>
      </w:pPr>
    </w:p>
    <w:p w:rsidR="00487CC3" w:rsidRDefault="00487CC3" w:rsidP="00487CC3">
      <w:pPr>
        <w:pStyle w:val="af9"/>
        <w:keepNext/>
        <w:rPr>
          <w:rtl/>
          <w:lang w:eastAsia="he-IL"/>
        </w:rPr>
      </w:pPr>
      <w:bookmarkStart w:id="638" w:name="_ETM_Q1_9813000"/>
      <w:bookmarkStart w:id="639" w:name="_ETM_Q1_9822000"/>
      <w:bookmarkStart w:id="640" w:name="_ETM_Q1_9828000"/>
      <w:bookmarkStart w:id="641" w:name="_ETM_Q1_9851000"/>
      <w:bookmarkStart w:id="642" w:name="_ETM_Q1_9881000"/>
      <w:bookmarkStart w:id="643" w:name="ET_guest_צחי_פנחס_166"/>
      <w:bookmarkEnd w:id="638"/>
      <w:bookmarkEnd w:id="639"/>
      <w:bookmarkEnd w:id="640"/>
      <w:bookmarkEnd w:id="641"/>
      <w:bookmarkEnd w:id="642"/>
      <w:r w:rsidRPr="00487CC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צחי פנחס:</w:t>
      </w:r>
      <w:r w:rsidRPr="00487CC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643"/>
    </w:p>
    <w:p w:rsidR="00487CC3" w:rsidRDefault="00487CC3" w:rsidP="00487CC3">
      <w:pPr>
        <w:pStyle w:val="KeepWithNext"/>
        <w:rPr>
          <w:rtl/>
          <w:lang w:eastAsia="he-IL"/>
        </w:rPr>
      </w:pPr>
    </w:p>
    <w:p w:rsidR="00960DEB" w:rsidRDefault="00960DEB" w:rsidP="00B84DF6">
      <w:pPr>
        <w:ind w:firstLine="0"/>
        <w:rPr>
          <w:rtl/>
          <w:lang w:eastAsia="he-IL"/>
        </w:rPr>
      </w:pPr>
      <w:bookmarkStart w:id="644" w:name="_ETM_Q1_9883000"/>
      <w:bookmarkEnd w:id="644"/>
      <w:r>
        <w:rPr>
          <w:rtl/>
          <w:lang w:eastAsia="he-IL"/>
        </w:rPr>
        <w:tab/>
      </w:r>
      <w:proofErr w:type="spellStart"/>
      <w:r>
        <w:rPr>
          <w:rFonts w:hint="cs"/>
          <w:rtl/>
          <w:lang w:eastAsia="he-IL"/>
        </w:rPr>
        <w:t>באיזונים</w:t>
      </w:r>
      <w:proofErr w:type="spellEnd"/>
      <w:r>
        <w:rPr>
          <w:rFonts w:hint="cs"/>
          <w:rtl/>
          <w:lang w:eastAsia="he-IL"/>
        </w:rPr>
        <w:t xml:space="preserve"> בין </w:t>
      </w:r>
      <w:r w:rsidR="00B87284">
        <w:rPr>
          <w:rFonts w:hint="cs"/>
          <w:rtl/>
          <w:lang w:eastAsia="he-IL"/>
        </w:rPr>
        <w:t>הזכויות השונות</w:t>
      </w:r>
      <w:r>
        <w:rPr>
          <w:rFonts w:hint="cs"/>
          <w:rtl/>
          <w:lang w:eastAsia="he-IL"/>
        </w:rPr>
        <w:t xml:space="preserve"> יש חשיבו</w:t>
      </w:r>
      <w:r w:rsidR="00B87284">
        <w:rPr>
          <w:rFonts w:hint="cs"/>
          <w:rtl/>
          <w:lang w:eastAsia="he-IL"/>
        </w:rPr>
        <w:t xml:space="preserve">ת להניע במהרה </w:t>
      </w:r>
      <w:r>
        <w:rPr>
          <w:rFonts w:hint="cs"/>
          <w:rtl/>
          <w:lang w:eastAsia="he-IL"/>
        </w:rPr>
        <w:t xml:space="preserve">את </w:t>
      </w:r>
      <w:r w:rsidR="00B87284">
        <w:rPr>
          <w:rFonts w:hint="cs"/>
          <w:rtl/>
          <w:lang w:eastAsia="he-IL"/>
        </w:rPr>
        <w:t xml:space="preserve">אפליקציית </w:t>
      </w:r>
      <w:bookmarkStart w:id="645" w:name="_ETM_Q1_9903000"/>
      <w:bookmarkEnd w:id="645"/>
      <w:r w:rsidR="00B87284">
        <w:rPr>
          <w:rFonts w:hint="cs"/>
          <w:rtl/>
          <w:lang w:eastAsia="he-IL"/>
        </w:rPr>
        <w:t>מגן שתיים. הרשות פנתה</w:t>
      </w:r>
      <w:r>
        <w:rPr>
          <w:rFonts w:hint="cs"/>
          <w:rtl/>
          <w:lang w:eastAsia="he-IL"/>
        </w:rPr>
        <w:t xml:space="preserve"> </w:t>
      </w:r>
      <w:r w:rsidR="00B87284">
        <w:rPr>
          <w:rFonts w:hint="cs"/>
          <w:rtl/>
          <w:lang w:eastAsia="he-IL"/>
        </w:rPr>
        <w:t>בעניין למשרד</w:t>
      </w:r>
      <w:r>
        <w:rPr>
          <w:rFonts w:hint="cs"/>
          <w:rtl/>
          <w:lang w:eastAsia="he-IL"/>
        </w:rPr>
        <w:t xml:space="preserve"> הבריאות</w:t>
      </w:r>
      <w:r w:rsidR="00233F7D">
        <w:rPr>
          <w:rFonts w:hint="cs"/>
          <w:rtl/>
          <w:lang w:eastAsia="he-IL"/>
        </w:rPr>
        <w:t xml:space="preserve">, היא </w:t>
      </w:r>
      <w:r w:rsidR="00B87284">
        <w:rPr>
          <w:rFonts w:hint="cs"/>
          <w:rtl/>
          <w:lang w:eastAsia="he-IL"/>
        </w:rPr>
        <w:t>העלתה את הנושא בדיונים שנערכו עם</w:t>
      </w:r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המל</w:t>
      </w:r>
      <w:r w:rsidR="00B87284">
        <w:rPr>
          <w:rFonts w:hint="cs"/>
          <w:rtl/>
          <w:lang w:eastAsia="he-IL"/>
        </w:rPr>
        <w:t>"ל</w:t>
      </w:r>
      <w:proofErr w:type="spellEnd"/>
      <w:r w:rsidR="00ED7217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B87284">
        <w:rPr>
          <w:rFonts w:hint="cs"/>
          <w:rtl/>
          <w:lang w:eastAsia="he-IL"/>
        </w:rPr>
        <w:t>היא ביקשה להשית</w:t>
      </w:r>
      <w:r>
        <w:rPr>
          <w:rFonts w:hint="cs"/>
          <w:rtl/>
          <w:lang w:eastAsia="he-IL"/>
        </w:rPr>
        <w:t xml:space="preserve"> באופן דחוף </w:t>
      </w:r>
      <w:r w:rsidR="00ED7217">
        <w:rPr>
          <w:rFonts w:hint="cs"/>
          <w:rtl/>
          <w:lang w:eastAsia="he-IL"/>
        </w:rPr>
        <w:t xml:space="preserve">את אפליקציית </w:t>
      </w:r>
      <w:r w:rsidR="00B87284">
        <w:rPr>
          <w:rFonts w:hint="cs"/>
          <w:rtl/>
          <w:lang w:eastAsia="he-IL"/>
        </w:rPr>
        <w:t xml:space="preserve">מגן </w:t>
      </w:r>
      <w:bookmarkStart w:id="646" w:name="_ETM_Q1_9917000"/>
      <w:bookmarkEnd w:id="646"/>
      <w:r w:rsidR="00B87284">
        <w:rPr>
          <w:rFonts w:hint="cs"/>
          <w:rtl/>
          <w:lang w:eastAsia="he-IL"/>
        </w:rPr>
        <w:t>שתיים</w:t>
      </w:r>
      <w:r>
        <w:rPr>
          <w:rFonts w:hint="cs"/>
          <w:rtl/>
          <w:lang w:eastAsia="he-IL"/>
        </w:rPr>
        <w:t xml:space="preserve">. </w:t>
      </w:r>
      <w:r w:rsidR="00B87284">
        <w:rPr>
          <w:rFonts w:hint="cs"/>
          <w:rtl/>
          <w:lang w:eastAsia="he-IL"/>
        </w:rPr>
        <w:t>אנח</w:t>
      </w:r>
      <w:r>
        <w:rPr>
          <w:rFonts w:hint="cs"/>
          <w:rtl/>
          <w:lang w:eastAsia="he-IL"/>
        </w:rPr>
        <w:t>נו סבורי</w:t>
      </w:r>
      <w:r w:rsidR="00B87284">
        <w:rPr>
          <w:rFonts w:hint="cs"/>
          <w:rtl/>
          <w:lang w:eastAsia="he-IL"/>
        </w:rPr>
        <w:t>ם שגם אם האפ</w:t>
      </w:r>
      <w:r>
        <w:rPr>
          <w:rFonts w:hint="cs"/>
          <w:rtl/>
          <w:lang w:eastAsia="he-IL"/>
        </w:rPr>
        <w:t>לי</w:t>
      </w:r>
      <w:r w:rsidR="00B87284">
        <w:rPr>
          <w:rFonts w:hint="cs"/>
          <w:rtl/>
          <w:lang w:eastAsia="he-IL"/>
        </w:rPr>
        <w:t>ק</w:t>
      </w:r>
      <w:r>
        <w:rPr>
          <w:rFonts w:hint="cs"/>
          <w:rtl/>
          <w:lang w:eastAsia="he-IL"/>
        </w:rPr>
        <w:t xml:space="preserve">ציה דורשת התאמות </w:t>
      </w:r>
      <w:r w:rsidR="00B87284">
        <w:rPr>
          <w:rFonts w:hint="cs"/>
          <w:rtl/>
          <w:lang w:eastAsia="he-IL"/>
        </w:rPr>
        <w:t>ועדכונים</w:t>
      </w:r>
      <w:r w:rsidR="00B84DF6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בנוגע </w:t>
      </w:r>
      <w:r w:rsidR="00B87284">
        <w:rPr>
          <w:rFonts w:hint="cs"/>
          <w:rtl/>
          <w:lang w:eastAsia="he-IL"/>
        </w:rPr>
        <w:t>לפרטיות ואבטחת מידע, ה</w:t>
      </w:r>
      <w:r>
        <w:rPr>
          <w:rFonts w:hint="cs"/>
          <w:rtl/>
          <w:lang w:eastAsia="he-IL"/>
        </w:rPr>
        <w:t>א</w:t>
      </w:r>
      <w:r w:rsidR="00B87284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נטרס הציבורי </w:t>
      </w:r>
      <w:r w:rsidR="00B87284">
        <w:rPr>
          <w:rFonts w:hint="cs"/>
          <w:rtl/>
          <w:lang w:eastAsia="he-IL"/>
        </w:rPr>
        <w:t xml:space="preserve">המובהק </w:t>
      </w:r>
      <w:r>
        <w:rPr>
          <w:rFonts w:hint="cs"/>
          <w:rtl/>
          <w:lang w:eastAsia="he-IL"/>
        </w:rPr>
        <w:t>הוא להתחיל לעשות בה שימוש</w:t>
      </w:r>
      <w:r w:rsidR="00B84DF6">
        <w:rPr>
          <w:rFonts w:hint="cs"/>
          <w:rtl/>
          <w:lang w:eastAsia="he-IL"/>
        </w:rPr>
        <w:t xml:space="preserve"> כבר בעת הזאת. </w:t>
      </w:r>
      <w:r w:rsidR="002F54DE">
        <w:rPr>
          <w:rFonts w:hint="cs"/>
          <w:rtl/>
          <w:lang w:eastAsia="he-IL"/>
        </w:rPr>
        <w:t xml:space="preserve">יש </w:t>
      </w:r>
      <w:r w:rsidR="00B87284">
        <w:rPr>
          <w:rFonts w:hint="cs"/>
          <w:rtl/>
          <w:lang w:eastAsia="he-IL"/>
        </w:rPr>
        <w:t xml:space="preserve">לשלבה תוך כדי </w:t>
      </w:r>
      <w:bookmarkStart w:id="647" w:name="_ETM_Q1_9932000"/>
      <w:bookmarkEnd w:id="647"/>
      <w:r w:rsidR="00B87284">
        <w:rPr>
          <w:rFonts w:hint="cs"/>
          <w:rtl/>
          <w:lang w:eastAsia="he-IL"/>
        </w:rPr>
        <w:t>תנועה</w:t>
      </w:r>
      <w:r w:rsidR="00D72F1E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 xml:space="preserve"> </w:t>
      </w:r>
    </w:p>
    <w:p w:rsidR="00960DEB" w:rsidRDefault="00960DEB" w:rsidP="00960DEB">
      <w:pPr>
        <w:ind w:firstLine="0"/>
        <w:rPr>
          <w:rtl/>
          <w:lang w:eastAsia="he-IL"/>
        </w:rPr>
      </w:pPr>
    </w:p>
    <w:p w:rsidR="00960DEB" w:rsidRDefault="00960DEB" w:rsidP="00D72F1E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עיון </w:t>
      </w:r>
      <w:r w:rsidR="00D72F1E">
        <w:rPr>
          <w:rFonts w:hint="cs"/>
          <w:rtl/>
          <w:lang w:eastAsia="he-IL"/>
        </w:rPr>
        <w:t xml:space="preserve">בנייר העמדה של המכון הישראלי לדמוקרטיה </w:t>
      </w:r>
      <w:bookmarkStart w:id="648" w:name="_ETM_Q1_9940000"/>
      <w:bookmarkEnd w:id="648"/>
      <w:r w:rsidR="00D72F1E">
        <w:rPr>
          <w:rFonts w:hint="cs"/>
          <w:rtl/>
          <w:lang w:eastAsia="he-IL"/>
        </w:rPr>
        <w:t xml:space="preserve">שהוגש גם ליושב-ראש ועדת חוץ וביטחון, מצביע על כך שגם השימוש בחלופה הטכנולוגית של </w:t>
      </w:r>
      <w:bookmarkStart w:id="649" w:name="_ETM_Q1_9945000"/>
      <w:bookmarkEnd w:id="649"/>
      <w:r w:rsidR="00D72F1E">
        <w:rPr>
          <w:rFonts w:hint="cs"/>
          <w:rtl/>
          <w:lang w:eastAsia="he-IL"/>
        </w:rPr>
        <w:t>השב"כ</w:t>
      </w:r>
      <w:r>
        <w:rPr>
          <w:rFonts w:hint="cs"/>
          <w:rtl/>
          <w:lang w:eastAsia="he-IL"/>
        </w:rPr>
        <w:t xml:space="preserve"> הוא </w:t>
      </w:r>
      <w:r w:rsidR="00D72F1E">
        <w:rPr>
          <w:rFonts w:hint="cs"/>
          <w:rtl/>
          <w:lang w:eastAsia="he-IL"/>
        </w:rPr>
        <w:t>לא מ</w:t>
      </w:r>
      <w:r w:rsidR="002F54DE">
        <w:rPr>
          <w:rFonts w:hint="cs"/>
          <w:rtl/>
          <w:lang w:eastAsia="he-IL"/>
        </w:rPr>
        <w:t>ושלם.</w:t>
      </w:r>
      <w:r w:rsidR="00D72F1E">
        <w:rPr>
          <w:rFonts w:hint="cs"/>
          <w:rtl/>
          <w:lang w:eastAsia="he-IL"/>
        </w:rPr>
        <w:t xml:space="preserve"> יעילותו לא מקסימאלית, שכן הוא אינו מעניק כיסוי מוחלט </w:t>
      </w:r>
      <w:bookmarkStart w:id="650" w:name="_ETM_Q1_9956000"/>
      <w:bookmarkEnd w:id="650"/>
      <w:r w:rsidR="00D72F1E">
        <w:rPr>
          <w:rFonts w:hint="cs"/>
          <w:rtl/>
          <w:lang w:eastAsia="he-IL"/>
        </w:rPr>
        <w:t>לכלל המרחבים</w:t>
      </w:r>
      <w:r w:rsidR="002F54DE">
        <w:rPr>
          <w:rFonts w:hint="cs"/>
          <w:rtl/>
          <w:lang w:eastAsia="he-IL"/>
        </w:rPr>
        <w:t xml:space="preserve">, </w:t>
      </w:r>
      <w:r w:rsidR="00D72F1E">
        <w:rPr>
          <w:rFonts w:hint="cs"/>
          <w:rtl/>
          <w:lang w:eastAsia="he-IL"/>
        </w:rPr>
        <w:t xml:space="preserve">לכלל הציבור, וממילא בנוסף לו </w:t>
      </w:r>
      <w:bookmarkStart w:id="651" w:name="_ETM_Q1_9959000"/>
      <w:bookmarkEnd w:id="651"/>
      <w:r w:rsidR="00D72F1E">
        <w:rPr>
          <w:rFonts w:hint="cs"/>
          <w:rtl/>
          <w:lang w:eastAsia="he-IL"/>
        </w:rPr>
        <w:t xml:space="preserve">יידרשו סוגי מעקב נוספים. על מנת שלא נהיה בדיון נוסף בו נדון שוב על ההנחיות </w:t>
      </w:r>
      <w:bookmarkStart w:id="652" w:name="_ETM_Q1_9965000"/>
      <w:bookmarkEnd w:id="652"/>
      <w:r w:rsidR="00D72F1E">
        <w:rPr>
          <w:rFonts w:hint="cs"/>
          <w:rtl/>
          <w:lang w:eastAsia="he-IL"/>
        </w:rPr>
        <w:t>של ההסדר הזה, אנחנו</w:t>
      </w:r>
      <w:r>
        <w:rPr>
          <w:rFonts w:hint="cs"/>
          <w:rtl/>
          <w:lang w:eastAsia="he-IL"/>
        </w:rPr>
        <w:t xml:space="preserve"> מבקש</w:t>
      </w:r>
      <w:r w:rsidR="00D72F1E">
        <w:rPr>
          <w:rFonts w:hint="cs"/>
          <w:rtl/>
          <w:lang w:eastAsia="he-IL"/>
        </w:rPr>
        <w:t>ים</w:t>
      </w:r>
      <w:r>
        <w:rPr>
          <w:rFonts w:hint="cs"/>
          <w:rtl/>
          <w:lang w:eastAsia="he-IL"/>
        </w:rPr>
        <w:t xml:space="preserve"> לעשות </w:t>
      </w:r>
      <w:r w:rsidR="00D72F1E">
        <w:rPr>
          <w:rFonts w:hint="cs"/>
          <w:rtl/>
          <w:lang w:eastAsia="he-IL"/>
        </w:rPr>
        <w:t xml:space="preserve">שימוש </w:t>
      </w:r>
      <w:proofErr w:type="spellStart"/>
      <w:r w:rsidR="00D72F1E">
        <w:rPr>
          <w:rFonts w:hint="cs"/>
          <w:rtl/>
          <w:lang w:eastAsia="he-IL"/>
        </w:rPr>
        <w:t>מיידי</w:t>
      </w:r>
      <w:proofErr w:type="spellEnd"/>
      <w:r w:rsidR="00D72F1E">
        <w:rPr>
          <w:rFonts w:hint="cs"/>
          <w:rtl/>
          <w:lang w:eastAsia="he-IL"/>
        </w:rPr>
        <w:t xml:space="preserve"> באפלי</w:t>
      </w:r>
      <w:r>
        <w:rPr>
          <w:rFonts w:hint="cs"/>
          <w:rtl/>
          <w:lang w:eastAsia="he-IL"/>
        </w:rPr>
        <w:t>ק</w:t>
      </w:r>
      <w:r w:rsidR="00D72F1E">
        <w:rPr>
          <w:rFonts w:hint="cs"/>
          <w:rtl/>
          <w:lang w:eastAsia="he-IL"/>
        </w:rPr>
        <w:t>צ</w:t>
      </w:r>
      <w:r w:rsidR="00B84DF6">
        <w:rPr>
          <w:rFonts w:hint="cs"/>
          <w:rtl/>
          <w:lang w:eastAsia="he-IL"/>
        </w:rPr>
        <w:t xml:space="preserve">יית </w:t>
      </w:r>
      <w:r>
        <w:rPr>
          <w:rFonts w:hint="cs"/>
          <w:rtl/>
          <w:lang w:eastAsia="he-IL"/>
        </w:rPr>
        <w:t>מגן</w:t>
      </w:r>
      <w:r w:rsidR="00D72F1E">
        <w:rPr>
          <w:rFonts w:hint="cs"/>
          <w:rtl/>
          <w:lang w:eastAsia="he-IL"/>
        </w:rPr>
        <w:t xml:space="preserve"> שתיים</w:t>
      </w:r>
      <w:r>
        <w:rPr>
          <w:rFonts w:hint="cs"/>
          <w:rtl/>
          <w:lang w:eastAsia="he-IL"/>
        </w:rPr>
        <w:t>, וזאת ל</w:t>
      </w:r>
      <w:r w:rsidR="00D72F1E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>א קשר ל</w:t>
      </w:r>
      <w:r w:rsidR="00D72F1E">
        <w:rPr>
          <w:rFonts w:hint="cs"/>
          <w:rtl/>
          <w:lang w:eastAsia="he-IL"/>
        </w:rPr>
        <w:t>תוצאות ה</w:t>
      </w:r>
      <w:r>
        <w:rPr>
          <w:rFonts w:hint="cs"/>
          <w:rtl/>
          <w:lang w:eastAsia="he-IL"/>
        </w:rPr>
        <w:t>דיון היום.</w:t>
      </w:r>
    </w:p>
    <w:p w:rsidR="00960DEB" w:rsidRDefault="00960DEB" w:rsidP="00960DEB">
      <w:pPr>
        <w:ind w:firstLine="0"/>
        <w:rPr>
          <w:rtl/>
          <w:lang w:eastAsia="he-IL"/>
        </w:rPr>
      </w:pPr>
    </w:p>
    <w:p w:rsidR="00B87284" w:rsidRDefault="00B87284" w:rsidP="00B87284">
      <w:pPr>
        <w:pStyle w:val="af6"/>
        <w:keepNext/>
        <w:rPr>
          <w:rtl/>
        </w:rPr>
      </w:pPr>
      <w:bookmarkStart w:id="653" w:name="ET_yor_5774_167"/>
      <w:r w:rsidRPr="00B87284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87284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653"/>
    </w:p>
    <w:p w:rsidR="00B87284" w:rsidRDefault="00B87284" w:rsidP="00B87284">
      <w:pPr>
        <w:pStyle w:val="KeepWithNext"/>
        <w:rPr>
          <w:rtl/>
        </w:rPr>
      </w:pPr>
    </w:p>
    <w:p w:rsidR="00960DEB" w:rsidRDefault="00960DEB" w:rsidP="002F54DE">
      <w:pPr>
        <w:rPr>
          <w:rtl/>
          <w:lang w:eastAsia="he-IL"/>
        </w:rPr>
      </w:pPr>
      <w:bookmarkStart w:id="654" w:name="_ETM_Q1_9892000"/>
      <w:bookmarkEnd w:id="654"/>
      <w:r>
        <w:rPr>
          <w:rFonts w:hint="cs"/>
          <w:rtl/>
          <w:lang w:eastAsia="he-IL"/>
        </w:rPr>
        <w:t xml:space="preserve">על פי החוק, </w:t>
      </w:r>
      <w:r w:rsidR="002F54DE">
        <w:rPr>
          <w:rFonts w:hint="cs"/>
          <w:rtl/>
          <w:lang w:eastAsia="he-IL"/>
        </w:rPr>
        <w:t xml:space="preserve">על פי </w:t>
      </w:r>
      <w:r>
        <w:rPr>
          <w:rFonts w:hint="cs"/>
          <w:rtl/>
          <w:lang w:eastAsia="he-IL"/>
        </w:rPr>
        <w:t xml:space="preserve">סעיף </w:t>
      </w:r>
      <w:r w:rsidR="002F54DE">
        <w:rPr>
          <w:rFonts w:hint="cs"/>
          <w:rtl/>
          <w:lang w:eastAsia="he-IL"/>
        </w:rPr>
        <w:t xml:space="preserve">11(א), </w:t>
      </w:r>
      <w:bookmarkStart w:id="655" w:name="_ETM_Q1_9980000"/>
      <w:bookmarkEnd w:id="655"/>
      <w:r>
        <w:rPr>
          <w:rFonts w:hint="cs"/>
          <w:rtl/>
          <w:lang w:eastAsia="he-IL"/>
        </w:rPr>
        <w:t>כאשר צוות השר</w:t>
      </w:r>
      <w:r w:rsidR="002F54DE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ם אמור לקבל החלטות בהתאם לקבוע בחוק, לרבות לעבור מהסדר </w:t>
      </w:r>
      <w:r w:rsidR="002F54DE">
        <w:rPr>
          <w:rFonts w:hint="cs"/>
          <w:rtl/>
          <w:lang w:eastAsia="he-IL"/>
        </w:rPr>
        <w:t>ממותן להסדר יותר רחב</w:t>
      </w:r>
      <w:r>
        <w:rPr>
          <w:rFonts w:hint="cs"/>
          <w:rtl/>
          <w:lang w:eastAsia="he-IL"/>
        </w:rPr>
        <w:t>, אמו</w:t>
      </w:r>
      <w:r w:rsidR="002F54DE">
        <w:rPr>
          <w:rFonts w:hint="cs"/>
          <w:rtl/>
          <w:lang w:eastAsia="he-IL"/>
        </w:rPr>
        <w:t>רה</w:t>
      </w:r>
      <w:r>
        <w:rPr>
          <w:rFonts w:hint="cs"/>
          <w:rtl/>
          <w:lang w:eastAsia="he-IL"/>
        </w:rPr>
        <w:t xml:space="preserve"> </w:t>
      </w:r>
      <w:r w:rsidR="002F54DE">
        <w:rPr>
          <w:rFonts w:hint="cs"/>
          <w:rtl/>
          <w:lang w:eastAsia="he-IL"/>
        </w:rPr>
        <w:t xml:space="preserve">לנוח חוות דעת </w:t>
      </w:r>
      <w:bookmarkStart w:id="656" w:name="_ETM_Q1_9996000"/>
      <w:bookmarkEnd w:id="656"/>
      <w:r>
        <w:rPr>
          <w:rFonts w:hint="cs"/>
          <w:rtl/>
          <w:lang w:eastAsia="he-IL"/>
        </w:rPr>
        <w:t xml:space="preserve">הרשות להגנת הפרטיות </w:t>
      </w:r>
      <w:r w:rsidR="002F54DE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עניין</w:t>
      </w:r>
      <w:r w:rsidR="002F54DE">
        <w:rPr>
          <w:rFonts w:hint="cs"/>
          <w:rtl/>
          <w:lang w:eastAsia="he-IL"/>
        </w:rPr>
        <w:t xml:space="preserve"> הזה.</w:t>
      </w:r>
    </w:p>
    <w:p w:rsidR="00960DEB" w:rsidRDefault="00960DEB" w:rsidP="00960DEB">
      <w:pPr>
        <w:ind w:firstLine="0"/>
        <w:rPr>
          <w:rtl/>
          <w:lang w:eastAsia="he-IL"/>
        </w:rPr>
      </w:pPr>
    </w:p>
    <w:p w:rsidR="002F54DE" w:rsidRDefault="002F54DE" w:rsidP="002F54DE">
      <w:pPr>
        <w:pStyle w:val="af9"/>
        <w:keepNext/>
        <w:rPr>
          <w:rtl/>
          <w:lang w:eastAsia="he-IL"/>
        </w:rPr>
      </w:pPr>
      <w:bookmarkStart w:id="657" w:name="ET_guest_צחי_פנחס_168"/>
      <w:r w:rsidRPr="002F54D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צחי פנחס:</w:t>
      </w:r>
      <w:r w:rsidRPr="002F54D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657"/>
    </w:p>
    <w:p w:rsidR="002F54DE" w:rsidRDefault="002F54DE" w:rsidP="002F54DE">
      <w:pPr>
        <w:pStyle w:val="KeepWithNext"/>
        <w:rPr>
          <w:rtl/>
          <w:lang w:eastAsia="he-IL"/>
        </w:rPr>
      </w:pPr>
    </w:p>
    <w:p w:rsidR="002F54DE" w:rsidRDefault="00960DEB" w:rsidP="002F54D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אכן כך. </w:t>
      </w:r>
    </w:p>
    <w:p w:rsidR="002F54DE" w:rsidRDefault="002F54DE" w:rsidP="002F54DE">
      <w:pPr>
        <w:ind w:firstLine="0"/>
        <w:rPr>
          <w:rtl/>
          <w:lang w:eastAsia="he-IL"/>
        </w:rPr>
      </w:pPr>
    </w:p>
    <w:p w:rsidR="002F54DE" w:rsidRDefault="002F54DE" w:rsidP="002F54DE">
      <w:pPr>
        <w:pStyle w:val="af6"/>
        <w:keepNext/>
        <w:rPr>
          <w:rtl/>
        </w:rPr>
      </w:pPr>
      <w:bookmarkStart w:id="658" w:name="_ETM_Q1_10000000"/>
      <w:bookmarkStart w:id="659" w:name="ET_yor_5774_169"/>
      <w:bookmarkEnd w:id="658"/>
      <w:r w:rsidRPr="002F54DE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2F54DE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659"/>
    </w:p>
    <w:p w:rsidR="002F54DE" w:rsidRDefault="002F54DE" w:rsidP="002F54DE">
      <w:pPr>
        <w:pStyle w:val="KeepWithNext"/>
        <w:rPr>
          <w:rtl/>
        </w:rPr>
      </w:pPr>
    </w:p>
    <w:p w:rsidR="002F54DE" w:rsidRDefault="002F54DE" w:rsidP="002F54DE">
      <w:pPr>
        <w:ind w:firstLine="0"/>
        <w:rPr>
          <w:rtl/>
        </w:rPr>
      </w:pPr>
      <w:bookmarkStart w:id="660" w:name="_ETM_Q1_10001000"/>
      <w:bookmarkEnd w:id="660"/>
      <w:r>
        <w:rPr>
          <w:rtl/>
        </w:rPr>
        <w:tab/>
      </w:r>
      <w:r>
        <w:rPr>
          <w:rFonts w:hint="cs"/>
          <w:rtl/>
        </w:rPr>
        <w:t>אתם ערוכים ומוכנים?</w:t>
      </w:r>
    </w:p>
    <w:p w:rsidR="002F54DE" w:rsidRDefault="002F54DE" w:rsidP="002F54DE">
      <w:pPr>
        <w:ind w:firstLine="0"/>
        <w:rPr>
          <w:rtl/>
        </w:rPr>
      </w:pPr>
      <w:bookmarkStart w:id="661" w:name="_ETM_Q1_10002000"/>
      <w:bookmarkEnd w:id="661"/>
    </w:p>
    <w:p w:rsidR="002F54DE" w:rsidRDefault="002F54DE" w:rsidP="002F54DE">
      <w:pPr>
        <w:pStyle w:val="af9"/>
        <w:keepNext/>
        <w:rPr>
          <w:rtl/>
        </w:rPr>
      </w:pPr>
      <w:bookmarkStart w:id="662" w:name="ET_guest_צחי_פנחס_170"/>
      <w:r w:rsidRPr="002F54DE">
        <w:rPr>
          <w:rStyle w:val="TagStyle"/>
          <w:rtl/>
        </w:rPr>
        <w:t xml:space="preserve"> &lt;&lt; אורח &gt;&gt; </w:t>
      </w:r>
      <w:r>
        <w:rPr>
          <w:rtl/>
        </w:rPr>
        <w:t>צחי פנחס:</w:t>
      </w:r>
      <w:r w:rsidRPr="002F54DE">
        <w:rPr>
          <w:rStyle w:val="TagStyle"/>
          <w:rtl/>
        </w:rPr>
        <w:t xml:space="preserve"> &lt;&lt; אורח &gt;&gt;</w:t>
      </w:r>
      <w:r>
        <w:rPr>
          <w:rtl/>
        </w:rPr>
        <w:t xml:space="preserve"> </w:t>
      </w:r>
      <w:bookmarkEnd w:id="662"/>
    </w:p>
    <w:p w:rsidR="002F54DE" w:rsidRDefault="002F54DE" w:rsidP="002F54DE">
      <w:pPr>
        <w:pStyle w:val="KeepWithNext"/>
        <w:rPr>
          <w:rtl/>
        </w:rPr>
      </w:pPr>
    </w:p>
    <w:p w:rsidR="00960DEB" w:rsidRDefault="00CC6FD8" w:rsidP="002F54DE">
      <w:pPr>
        <w:rPr>
          <w:rtl/>
          <w:lang w:eastAsia="he-IL"/>
        </w:rPr>
      </w:pPr>
      <w:bookmarkStart w:id="663" w:name="_ETM_Q1_10004000"/>
      <w:bookmarkStart w:id="664" w:name="_ETM_Q1_9998000"/>
      <w:bookmarkStart w:id="665" w:name="_ETM_Q1_9999000"/>
      <w:bookmarkEnd w:id="663"/>
      <w:bookmarkEnd w:id="664"/>
      <w:bookmarkEnd w:id="665"/>
      <w:r>
        <w:rPr>
          <w:rFonts w:hint="cs"/>
          <w:rtl/>
          <w:lang w:eastAsia="he-IL"/>
        </w:rPr>
        <w:t>אנחנו נהיה ע</w:t>
      </w:r>
      <w:r w:rsidR="002F54DE">
        <w:rPr>
          <w:rFonts w:hint="cs"/>
          <w:rtl/>
          <w:lang w:eastAsia="he-IL"/>
        </w:rPr>
        <w:t xml:space="preserve">רוכים. </w:t>
      </w:r>
    </w:p>
    <w:p w:rsidR="002F54DE" w:rsidRDefault="002F54DE" w:rsidP="00960DEB">
      <w:pPr>
        <w:ind w:firstLine="0"/>
        <w:rPr>
          <w:rtl/>
          <w:lang w:eastAsia="he-IL"/>
        </w:rPr>
      </w:pPr>
    </w:p>
    <w:p w:rsidR="002F54DE" w:rsidRDefault="002F54DE" w:rsidP="002F54DE">
      <w:pPr>
        <w:pStyle w:val="af6"/>
        <w:keepNext/>
        <w:rPr>
          <w:rtl/>
        </w:rPr>
      </w:pPr>
      <w:bookmarkStart w:id="666" w:name="ET_yor_5774_171"/>
      <w:r w:rsidRPr="002F54DE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2F54DE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666"/>
    </w:p>
    <w:p w:rsidR="002F54DE" w:rsidRDefault="002F54DE" w:rsidP="002F54DE">
      <w:pPr>
        <w:pStyle w:val="KeepWithNext"/>
        <w:rPr>
          <w:rtl/>
        </w:rPr>
      </w:pPr>
    </w:p>
    <w:p w:rsidR="00960DEB" w:rsidRDefault="00960DEB" w:rsidP="002F54DE">
      <w:pPr>
        <w:rPr>
          <w:rtl/>
          <w:lang w:eastAsia="he-IL"/>
        </w:rPr>
      </w:pPr>
      <w:r>
        <w:rPr>
          <w:rFonts w:hint="cs"/>
          <w:rtl/>
          <w:lang w:eastAsia="he-IL"/>
        </w:rPr>
        <w:t>האם הצגתם חוות דעת שכזאת בין יום רביעי להיום?</w:t>
      </w:r>
    </w:p>
    <w:p w:rsidR="00960DEB" w:rsidRDefault="00960DEB" w:rsidP="00960DEB">
      <w:pPr>
        <w:ind w:firstLine="0"/>
        <w:rPr>
          <w:rtl/>
          <w:lang w:eastAsia="he-IL"/>
        </w:rPr>
      </w:pPr>
    </w:p>
    <w:p w:rsidR="00333CB6" w:rsidRDefault="00333CB6" w:rsidP="00333CB6">
      <w:pPr>
        <w:pStyle w:val="af9"/>
        <w:keepNext/>
        <w:rPr>
          <w:rtl/>
          <w:lang w:eastAsia="he-IL"/>
        </w:rPr>
      </w:pPr>
      <w:bookmarkStart w:id="667" w:name="ET_guest_צחי_פנחס_172"/>
      <w:r w:rsidRPr="00333CB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צחי פנחס:</w:t>
      </w:r>
      <w:r w:rsidRPr="00333CB6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667"/>
    </w:p>
    <w:p w:rsidR="00333CB6" w:rsidRDefault="00333CB6" w:rsidP="00333CB6">
      <w:pPr>
        <w:pStyle w:val="KeepWithNext"/>
        <w:rPr>
          <w:rtl/>
          <w:lang w:eastAsia="he-IL"/>
        </w:rPr>
      </w:pPr>
    </w:p>
    <w:p w:rsidR="00960DEB" w:rsidRDefault="00CC6FD8" w:rsidP="00333CB6">
      <w:pPr>
        <w:rPr>
          <w:rtl/>
          <w:lang w:eastAsia="he-IL"/>
        </w:rPr>
      </w:pPr>
      <w:bookmarkStart w:id="668" w:name="_ETM_Q1_10015000"/>
      <w:bookmarkEnd w:id="668"/>
      <w:r>
        <w:rPr>
          <w:rFonts w:hint="cs"/>
          <w:rtl/>
          <w:lang w:eastAsia="he-IL"/>
        </w:rPr>
        <w:t>לא,</w:t>
      </w:r>
      <w:r w:rsidR="00333CB6">
        <w:rPr>
          <w:rFonts w:hint="cs"/>
          <w:rtl/>
          <w:lang w:eastAsia="he-IL"/>
        </w:rPr>
        <w:t xml:space="preserve"> אנחנו עדיין לא מוסמכים בחוק.</w:t>
      </w:r>
    </w:p>
    <w:p w:rsidR="00333CB6" w:rsidRDefault="00333CB6" w:rsidP="00333CB6">
      <w:pPr>
        <w:ind w:firstLine="0"/>
        <w:rPr>
          <w:rtl/>
          <w:lang w:eastAsia="he-IL"/>
        </w:rPr>
      </w:pPr>
      <w:bookmarkStart w:id="669" w:name="_ETM_Q1_10018000"/>
      <w:bookmarkEnd w:id="669"/>
    </w:p>
    <w:p w:rsidR="00333CB6" w:rsidRDefault="00333CB6" w:rsidP="00333CB6">
      <w:pPr>
        <w:pStyle w:val="af6"/>
        <w:keepNext/>
        <w:rPr>
          <w:rtl/>
        </w:rPr>
      </w:pPr>
      <w:bookmarkStart w:id="670" w:name="_ETM_Q1_10019000"/>
      <w:bookmarkStart w:id="671" w:name="ET_yor_5774_173"/>
      <w:bookmarkEnd w:id="670"/>
      <w:r w:rsidRPr="00333CB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333CB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671"/>
    </w:p>
    <w:p w:rsidR="00333CB6" w:rsidRDefault="00333CB6" w:rsidP="00333CB6">
      <w:pPr>
        <w:pStyle w:val="KeepWithNext"/>
        <w:rPr>
          <w:rtl/>
        </w:rPr>
      </w:pPr>
    </w:p>
    <w:p w:rsidR="00333CB6" w:rsidRDefault="00333CB6" w:rsidP="00CC6FD8">
      <w:pPr>
        <w:rPr>
          <w:rtl/>
        </w:rPr>
      </w:pPr>
      <w:bookmarkStart w:id="672" w:name="_ETM_Q1_10021000"/>
      <w:bookmarkEnd w:id="672"/>
      <w:r>
        <w:rPr>
          <w:rFonts w:hint="cs"/>
          <w:rtl/>
        </w:rPr>
        <w:t xml:space="preserve">הממשלה יכולה </w:t>
      </w:r>
      <w:bookmarkStart w:id="673" w:name="_ETM_Q1_10025000"/>
      <w:bookmarkEnd w:id="673"/>
      <w:r>
        <w:rPr>
          <w:rFonts w:hint="cs"/>
          <w:rtl/>
        </w:rPr>
        <w:t xml:space="preserve">להתייעץ </w:t>
      </w:r>
      <w:proofErr w:type="spellStart"/>
      <w:r>
        <w:rPr>
          <w:rFonts w:hint="cs"/>
          <w:rtl/>
        </w:rPr>
        <w:t>איתכם</w:t>
      </w:r>
      <w:proofErr w:type="spellEnd"/>
      <w:r>
        <w:rPr>
          <w:rFonts w:hint="cs"/>
          <w:rtl/>
        </w:rPr>
        <w:t>.</w:t>
      </w:r>
      <w:r>
        <w:rPr>
          <w:rtl/>
        </w:rPr>
        <w:t xml:space="preserve">  </w:t>
      </w:r>
    </w:p>
    <w:p w:rsidR="00960DEB" w:rsidRDefault="00960DEB" w:rsidP="00960DEB">
      <w:pPr>
        <w:ind w:firstLine="0"/>
        <w:rPr>
          <w:rtl/>
          <w:lang w:eastAsia="he-IL"/>
        </w:rPr>
      </w:pPr>
    </w:p>
    <w:p w:rsidR="00833181" w:rsidRDefault="00833181" w:rsidP="00833181">
      <w:pPr>
        <w:pStyle w:val="af9"/>
        <w:keepNext/>
        <w:rPr>
          <w:rtl/>
          <w:lang w:eastAsia="he-IL"/>
        </w:rPr>
      </w:pPr>
      <w:bookmarkStart w:id="674" w:name="_ETM_Q1_10056000"/>
      <w:bookmarkStart w:id="675" w:name="_ETM_Q1_10079000"/>
      <w:bookmarkStart w:id="676" w:name="ET_guest_צבי_דביר_174"/>
      <w:bookmarkEnd w:id="674"/>
      <w:bookmarkEnd w:id="675"/>
      <w:r w:rsidRPr="0083318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צבי דביר:</w:t>
      </w:r>
      <w:r w:rsidRPr="0083318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676"/>
    </w:p>
    <w:p w:rsidR="00833181" w:rsidRDefault="00833181" w:rsidP="00833181">
      <w:pPr>
        <w:pStyle w:val="KeepWithNext"/>
        <w:rPr>
          <w:rtl/>
          <w:lang w:eastAsia="he-IL"/>
        </w:rPr>
      </w:pPr>
    </w:p>
    <w:p w:rsidR="0057625D" w:rsidRDefault="0057625D" w:rsidP="00CC6FD8">
      <w:pPr>
        <w:ind w:firstLine="0"/>
        <w:rPr>
          <w:rtl/>
          <w:lang w:eastAsia="he-IL"/>
        </w:rPr>
      </w:pPr>
      <w:bookmarkStart w:id="677" w:name="_ETM_Q1_10085000"/>
      <w:bookmarkEnd w:id="677"/>
      <w:r>
        <w:rPr>
          <w:rtl/>
          <w:lang w:eastAsia="he-IL"/>
        </w:rPr>
        <w:tab/>
      </w:r>
      <w:r w:rsidR="00833181">
        <w:rPr>
          <w:rFonts w:hint="cs"/>
          <w:rtl/>
          <w:lang w:eastAsia="he-IL"/>
        </w:rPr>
        <w:t xml:space="preserve">דובר על זה שרק 1,730 חולים </w:t>
      </w:r>
      <w:bookmarkStart w:id="678" w:name="_ETM_Q1_10096000"/>
      <w:bookmarkEnd w:id="678"/>
      <w:r w:rsidR="00CC6FD8">
        <w:rPr>
          <w:rFonts w:hint="cs"/>
          <w:rtl/>
          <w:lang w:eastAsia="he-IL"/>
        </w:rPr>
        <w:t xml:space="preserve">מתוך כ-17,000 חולים שמשרד הבריאות איתר באותו זמן </w:t>
      </w:r>
      <w:r w:rsidR="00DD0859">
        <w:rPr>
          <w:rFonts w:hint="cs"/>
          <w:rtl/>
          <w:lang w:eastAsia="he-IL"/>
        </w:rPr>
        <w:t>היו חופפים</w:t>
      </w:r>
      <w:r w:rsidR="00833181">
        <w:rPr>
          <w:rFonts w:hint="cs"/>
          <w:rtl/>
          <w:lang w:eastAsia="he-IL"/>
        </w:rPr>
        <w:t xml:space="preserve"> בין הגילויים של השב"כ לגילויים </w:t>
      </w:r>
      <w:bookmarkStart w:id="679" w:name="_ETM_Q1_10099000"/>
      <w:bookmarkEnd w:id="679"/>
      <w:r w:rsidR="004B6FB6">
        <w:rPr>
          <w:rFonts w:hint="cs"/>
          <w:rtl/>
          <w:lang w:eastAsia="he-IL"/>
        </w:rPr>
        <w:t>של החקירות האפידמיולוגיות</w:t>
      </w:r>
      <w:r w:rsidR="00CC6FD8">
        <w:rPr>
          <w:rFonts w:hint="cs"/>
          <w:rtl/>
          <w:lang w:eastAsia="he-IL"/>
        </w:rPr>
        <w:t>.</w:t>
      </w:r>
      <w:bookmarkStart w:id="680" w:name="_ETM_Q1_10129000"/>
      <w:bookmarkStart w:id="681" w:name="_ETM_Q1_10109000"/>
      <w:bookmarkEnd w:id="680"/>
      <w:bookmarkEnd w:id="681"/>
      <w:r w:rsidR="00CC6FD8">
        <w:rPr>
          <w:rFonts w:hint="cs"/>
          <w:rtl/>
          <w:lang w:eastAsia="he-IL"/>
        </w:rPr>
        <w:t xml:space="preserve"> </w:t>
      </w:r>
      <w:r w:rsidR="00DD0859">
        <w:rPr>
          <w:rFonts w:hint="cs"/>
          <w:rtl/>
          <w:lang w:eastAsia="he-IL"/>
        </w:rPr>
        <w:t xml:space="preserve">השב"כ </w:t>
      </w:r>
      <w:r w:rsidR="004B6FB6">
        <w:rPr>
          <w:rFonts w:hint="cs"/>
          <w:rtl/>
          <w:lang w:eastAsia="he-IL"/>
        </w:rPr>
        <w:t xml:space="preserve">עלה רק על </w:t>
      </w:r>
      <w:r w:rsidR="00DD0859">
        <w:rPr>
          <w:rFonts w:hint="cs"/>
          <w:rtl/>
          <w:lang w:eastAsia="he-IL"/>
        </w:rPr>
        <w:t xml:space="preserve">10% </w:t>
      </w:r>
      <w:r>
        <w:rPr>
          <w:rFonts w:hint="cs"/>
          <w:rtl/>
          <w:lang w:eastAsia="he-IL"/>
        </w:rPr>
        <w:t>מה</w:t>
      </w:r>
      <w:r w:rsidR="00DD0859">
        <w:rPr>
          <w:rFonts w:hint="cs"/>
          <w:rtl/>
          <w:lang w:eastAsia="he-IL"/>
        </w:rPr>
        <w:t>ח</w:t>
      </w:r>
      <w:r>
        <w:rPr>
          <w:rFonts w:hint="cs"/>
          <w:rtl/>
          <w:lang w:eastAsia="he-IL"/>
        </w:rPr>
        <w:t xml:space="preserve">ולים שהסתובבו בשטח. </w:t>
      </w:r>
    </w:p>
    <w:p w:rsidR="0057625D" w:rsidRDefault="0057625D" w:rsidP="00960DEB">
      <w:pPr>
        <w:ind w:firstLine="0"/>
        <w:rPr>
          <w:rtl/>
          <w:lang w:eastAsia="he-IL"/>
        </w:rPr>
      </w:pPr>
    </w:p>
    <w:p w:rsidR="00D84319" w:rsidRDefault="00D84319" w:rsidP="00D84319">
      <w:pPr>
        <w:pStyle w:val="af6"/>
        <w:keepNext/>
        <w:rPr>
          <w:rtl/>
        </w:rPr>
      </w:pPr>
      <w:bookmarkStart w:id="682" w:name="ET_yor_5774_175"/>
      <w:r w:rsidRPr="00D8431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D8431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682"/>
    </w:p>
    <w:p w:rsidR="00D84319" w:rsidRDefault="00D84319" w:rsidP="00D84319">
      <w:pPr>
        <w:pStyle w:val="KeepWithNext"/>
        <w:rPr>
          <w:rtl/>
        </w:rPr>
      </w:pPr>
    </w:p>
    <w:p w:rsidR="0057625D" w:rsidRDefault="0057625D" w:rsidP="00601ED7">
      <w:pPr>
        <w:rPr>
          <w:rtl/>
          <w:lang w:eastAsia="he-IL"/>
        </w:rPr>
      </w:pPr>
      <w:bookmarkStart w:id="683" w:name="_ETM_Q1_10151000"/>
      <w:bookmarkEnd w:id="683"/>
      <w:r>
        <w:rPr>
          <w:rFonts w:hint="cs"/>
          <w:rtl/>
          <w:lang w:eastAsia="he-IL"/>
        </w:rPr>
        <w:t>הנתון שהצגת איננו נכון, לפחות לא על פי משרד הבריאו</w:t>
      </w:r>
      <w:r w:rsidR="00D84319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. </w:t>
      </w:r>
      <w:r w:rsidR="00A16A0A">
        <w:rPr>
          <w:rFonts w:hint="cs"/>
          <w:rtl/>
          <w:lang w:eastAsia="he-IL"/>
        </w:rPr>
        <w:t>מ</w:t>
      </w:r>
      <w:r w:rsidR="00CC6FD8">
        <w:rPr>
          <w:rFonts w:hint="cs"/>
          <w:rtl/>
          <w:lang w:eastAsia="he-IL"/>
        </w:rPr>
        <w:t>תוך כ</w:t>
      </w:r>
      <w:r w:rsidR="00A16A0A">
        <w:rPr>
          <w:rFonts w:hint="cs"/>
          <w:rtl/>
          <w:lang w:eastAsia="he-IL"/>
        </w:rPr>
        <w:t xml:space="preserve">-180,000 </w:t>
      </w:r>
      <w:r>
        <w:rPr>
          <w:rFonts w:hint="cs"/>
          <w:rtl/>
          <w:lang w:eastAsia="he-IL"/>
        </w:rPr>
        <w:t>מגעים אותרו כ-</w:t>
      </w:r>
      <w:r w:rsidR="00A16A0A">
        <w:rPr>
          <w:rFonts w:hint="cs"/>
          <w:rtl/>
          <w:lang w:eastAsia="he-IL"/>
        </w:rPr>
        <w:t>15,000</w:t>
      </w:r>
      <w:r>
        <w:rPr>
          <w:rFonts w:hint="cs"/>
          <w:rtl/>
          <w:lang w:eastAsia="he-IL"/>
        </w:rPr>
        <w:t xml:space="preserve"> </w:t>
      </w:r>
      <w:r w:rsidR="00A16A0A">
        <w:rPr>
          <w:rFonts w:hint="cs"/>
          <w:rtl/>
          <w:lang w:eastAsia="he-IL"/>
        </w:rPr>
        <w:t>חולים או נ</w:t>
      </w:r>
      <w:r>
        <w:rPr>
          <w:rFonts w:hint="cs"/>
          <w:rtl/>
          <w:lang w:eastAsia="he-IL"/>
        </w:rPr>
        <w:t>שאי</w:t>
      </w:r>
      <w:r w:rsidR="00CC6FD8">
        <w:rPr>
          <w:rFonts w:hint="cs"/>
          <w:rtl/>
          <w:lang w:eastAsia="he-IL"/>
        </w:rPr>
        <w:t>ם, כאשר</w:t>
      </w:r>
      <w:r w:rsidR="00A16A0A">
        <w:rPr>
          <w:rFonts w:hint="cs"/>
          <w:rtl/>
          <w:lang w:eastAsia="he-IL"/>
        </w:rPr>
        <w:t xml:space="preserve"> מתוכם </w:t>
      </w:r>
      <w:r>
        <w:rPr>
          <w:rFonts w:hint="cs"/>
          <w:rtl/>
          <w:lang w:eastAsia="he-IL"/>
        </w:rPr>
        <w:t xml:space="preserve">כלי </w:t>
      </w:r>
      <w:r w:rsidR="00A16A0A">
        <w:rPr>
          <w:rFonts w:hint="cs"/>
          <w:rtl/>
          <w:lang w:eastAsia="he-IL"/>
        </w:rPr>
        <w:t xml:space="preserve">השב"כ </w:t>
      </w:r>
      <w:r>
        <w:rPr>
          <w:rFonts w:hint="cs"/>
          <w:rtl/>
          <w:lang w:eastAsia="he-IL"/>
        </w:rPr>
        <w:t xml:space="preserve">איתר כ-6,000. מתוך </w:t>
      </w:r>
      <w:r w:rsidR="00A16A0A">
        <w:rPr>
          <w:rFonts w:hint="cs"/>
          <w:rtl/>
          <w:lang w:eastAsia="he-IL"/>
        </w:rPr>
        <w:t>6</w:t>
      </w:r>
      <w:bookmarkStart w:id="684" w:name="_ETM_Q1_10168000"/>
      <w:bookmarkEnd w:id="684"/>
      <w:r w:rsidR="00A16A0A">
        <w:rPr>
          <w:rFonts w:hint="cs"/>
          <w:rtl/>
          <w:lang w:eastAsia="he-IL"/>
        </w:rPr>
        <w:t>,000</w:t>
      </w:r>
      <w:r>
        <w:rPr>
          <w:rFonts w:hint="cs"/>
          <w:rtl/>
          <w:lang w:eastAsia="he-IL"/>
        </w:rPr>
        <w:t xml:space="preserve"> כ-</w:t>
      </w:r>
      <w:r w:rsidR="00A16A0A">
        <w:rPr>
          <w:rFonts w:hint="cs"/>
          <w:rtl/>
          <w:lang w:eastAsia="he-IL"/>
        </w:rPr>
        <w:t>1,500 היו בחפ</w:t>
      </w:r>
      <w:r>
        <w:rPr>
          <w:rFonts w:hint="cs"/>
          <w:rtl/>
          <w:lang w:eastAsia="he-IL"/>
        </w:rPr>
        <w:t>יפה.</w:t>
      </w:r>
    </w:p>
    <w:p w:rsidR="0057625D" w:rsidRDefault="0057625D" w:rsidP="00960DEB">
      <w:pPr>
        <w:ind w:firstLine="0"/>
        <w:rPr>
          <w:rtl/>
          <w:lang w:eastAsia="he-IL"/>
        </w:rPr>
      </w:pPr>
    </w:p>
    <w:p w:rsidR="00A16A0A" w:rsidRDefault="00A16A0A" w:rsidP="00A16A0A">
      <w:pPr>
        <w:pStyle w:val="af9"/>
        <w:keepNext/>
        <w:rPr>
          <w:rtl/>
          <w:lang w:eastAsia="he-IL"/>
        </w:rPr>
      </w:pPr>
      <w:bookmarkStart w:id="685" w:name="ET_guest_צבי_דביר_176"/>
      <w:r w:rsidRPr="00A16A0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צבי דביר:</w:t>
      </w:r>
      <w:r w:rsidRPr="00A16A0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685"/>
    </w:p>
    <w:p w:rsidR="00A16A0A" w:rsidRDefault="00A16A0A" w:rsidP="00A16A0A">
      <w:pPr>
        <w:pStyle w:val="KeepWithNext"/>
        <w:rPr>
          <w:rtl/>
          <w:lang w:eastAsia="he-IL"/>
        </w:rPr>
      </w:pPr>
    </w:p>
    <w:p w:rsidR="00872A75" w:rsidRDefault="00A16A0A" w:rsidP="00872A75">
      <w:pPr>
        <w:rPr>
          <w:rtl/>
          <w:lang w:eastAsia="he-IL"/>
        </w:rPr>
      </w:pPr>
      <w:bookmarkStart w:id="686" w:name="_ETM_Q1_10175000"/>
      <w:bookmarkEnd w:id="686"/>
      <w:r>
        <w:rPr>
          <w:rFonts w:hint="cs"/>
          <w:rtl/>
          <w:lang w:eastAsia="he-IL"/>
        </w:rPr>
        <w:t>מתוך המקרים הא</w:t>
      </w:r>
      <w:r w:rsidR="0057625D">
        <w:rPr>
          <w:rFonts w:hint="cs"/>
          <w:rtl/>
          <w:lang w:eastAsia="he-IL"/>
        </w:rPr>
        <w:t>פ</w:t>
      </w:r>
      <w:r>
        <w:rPr>
          <w:rFonts w:hint="cs"/>
          <w:rtl/>
          <w:lang w:eastAsia="he-IL"/>
        </w:rPr>
        <w:t>ש</w:t>
      </w:r>
      <w:r w:rsidR="0057625D">
        <w:rPr>
          <w:rFonts w:hint="cs"/>
          <w:rtl/>
          <w:lang w:eastAsia="he-IL"/>
        </w:rPr>
        <w:t>ריים שהשב</w:t>
      </w:r>
      <w:r>
        <w:rPr>
          <w:rFonts w:hint="cs"/>
          <w:rtl/>
          <w:lang w:eastAsia="he-IL"/>
        </w:rPr>
        <w:t>"</w:t>
      </w:r>
      <w:r w:rsidR="0057625D">
        <w:rPr>
          <w:rFonts w:hint="cs"/>
          <w:rtl/>
          <w:lang w:eastAsia="he-IL"/>
        </w:rPr>
        <w:t>כ מעביר</w:t>
      </w:r>
      <w:r w:rsidR="003D4B3D">
        <w:rPr>
          <w:rFonts w:hint="cs"/>
          <w:rtl/>
          <w:lang w:eastAsia="he-IL"/>
        </w:rPr>
        <w:t>,</w:t>
      </w:r>
      <w:r w:rsidR="0057625D">
        <w:rPr>
          <w:rFonts w:hint="cs"/>
          <w:rtl/>
          <w:lang w:eastAsia="he-IL"/>
        </w:rPr>
        <w:t xml:space="preserve"> רק </w:t>
      </w:r>
      <w:r>
        <w:rPr>
          <w:rFonts w:hint="cs"/>
          <w:rtl/>
          <w:lang w:eastAsia="he-IL"/>
        </w:rPr>
        <w:t>כשלושה אחוז</w:t>
      </w:r>
      <w:r w:rsidR="0057625D">
        <w:rPr>
          <w:rFonts w:hint="cs"/>
          <w:rtl/>
          <w:lang w:eastAsia="he-IL"/>
        </w:rPr>
        <w:t xml:space="preserve"> התגלו כחולים באמת. צריך לשים </w:t>
      </w:r>
      <w:r>
        <w:rPr>
          <w:rFonts w:hint="cs"/>
          <w:rtl/>
          <w:lang w:eastAsia="he-IL"/>
        </w:rPr>
        <w:t xml:space="preserve">בפרופורציה </w:t>
      </w:r>
      <w:bookmarkStart w:id="687" w:name="_ETM_Q1_10204000"/>
      <w:bookmarkEnd w:id="687"/>
      <w:r w:rsidR="003D4B3D">
        <w:rPr>
          <w:rFonts w:hint="cs"/>
          <w:rtl/>
          <w:lang w:eastAsia="he-IL"/>
        </w:rPr>
        <w:t>את</w:t>
      </w:r>
      <w:r>
        <w:rPr>
          <w:rFonts w:hint="cs"/>
          <w:rtl/>
          <w:lang w:eastAsia="he-IL"/>
        </w:rPr>
        <w:t xml:space="preserve"> היעילות של הכלי של השב"כ. </w:t>
      </w:r>
      <w:r w:rsidR="00872A75">
        <w:rPr>
          <w:rFonts w:hint="cs"/>
          <w:rtl/>
          <w:lang w:eastAsia="he-IL"/>
        </w:rPr>
        <w:t xml:space="preserve">אנחנו חושבים שצריך </w:t>
      </w:r>
      <w:r w:rsidR="0057625D">
        <w:rPr>
          <w:rFonts w:hint="cs"/>
          <w:rtl/>
          <w:lang w:eastAsia="he-IL"/>
        </w:rPr>
        <w:t>לתגבר את החקירות האפ</w:t>
      </w:r>
      <w:r w:rsidR="003D4B3D">
        <w:rPr>
          <w:rFonts w:hint="cs"/>
          <w:rtl/>
          <w:lang w:eastAsia="he-IL"/>
        </w:rPr>
        <w:t>יד</w:t>
      </w:r>
      <w:r w:rsidR="0057625D">
        <w:rPr>
          <w:rFonts w:hint="cs"/>
          <w:rtl/>
          <w:lang w:eastAsia="he-IL"/>
        </w:rPr>
        <w:t>מי</w:t>
      </w:r>
      <w:r w:rsidR="003D4B3D">
        <w:rPr>
          <w:rFonts w:hint="cs"/>
          <w:rtl/>
          <w:lang w:eastAsia="he-IL"/>
        </w:rPr>
        <w:t>ולוגיות</w:t>
      </w:r>
      <w:r w:rsidR="00EB24E0">
        <w:rPr>
          <w:rFonts w:hint="cs"/>
          <w:rtl/>
          <w:lang w:eastAsia="he-IL"/>
        </w:rPr>
        <w:t xml:space="preserve">, צריך </w:t>
      </w:r>
      <w:r w:rsidR="003D4B3D">
        <w:rPr>
          <w:rFonts w:hint="cs"/>
          <w:rtl/>
          <w:lang w:eastAsia="he-IL"/>
        </w:rPr>
        <w:t xml:space="preserve">לנסות </w:t>
      </w:r>
      <w:bookmarkStart w:id="688" w:name="_ETM_Q1_10212000"/>
      <w:bookmarkEnd w:id="688"/>
      <w:r w:rsidR="003D4B3D">
        <w:rPr>
          <w:rFonts w:hint="cs"/>
          <w:rtl/>
          <w:lang w:eastAsia="he-IL"/>
        </w:rPr>
        <w:t>כלים דיגיטליים שיאפשרו לחסוך את הדברים האלה</w:t>
      </w:r>
      <w:r w:rsidR="00872A75">
        <w:rPr>
          <w:rFonts w:hint="cs"/>
          <w:rtl/>
          <w:lang w:eastAsia="he-IL"/>
        </w:rPr>
        <w:t>.</w:t>
      </w:r>
      <w:r w:rsidR="003D4B3D">
        <w:rPr>
          <w:rFonts w:hint="cs"/>
          <w:rtl/>
          <w:lang w:eastAsia="he-IL"/>
        </w:rPr>
        <w:t xml:space="preserve"> </w:t>
      </w:r>
    </w:p>
    <w:p w:rsidR="00872A75" w:rsidRDefault="00872A75" w:rsidP="00872A75">
      <w:pPr>
        <w:rPr>
          <w:rtl/>
          <w:lang w:eastAsia="he-IL"/>
        </w:rPr>
      </w:pPr>
    </w:p>
    <w:p w:rsidR="0057625D" w:rsidRDefault="0057625D" w:rsidP="00EB24E0">
      <w:pPr>
        <w:rPr>
          <w:rtl/>
          <w:lang w:eastAsia="he-IL"/>
        </w:rPr>
      </w:pPr>
      <w:r>
        <w:rPr>
          <w:rFonts w:hint="cs"/>
          <w:rtl/>
          <w:lang w:eastAsia="he-IL"/>
        </w:rPr>
        <w:t>הבעיה העיקרית</w:t>
      </w:r>
      <w:r w:rsidR="003D4B3D">
        <w:rPr>
          <w:rFonts w:hint="cs"/>
          <w:rtl/>
          <w:lang w:eastAsia="he-IL"/>
        </w:rPr>
        <w:t xml:space="preserve"> של הצעת החוק הזאת היא תורת הסוד</w:t>
      </w:r>
      <w:r>
        <w:rPr>
          <w:rFonts w:hint="cs"/>
          <w:rtl/>
          <w:lang w:eastAsia="he-IL"/>
        </w:rPr>
        <w:t xml:space="preserve">. אנחנו מתייחסים </w:t>
      </w:r>
      <w:r w:rsidR="003D4B3D">
        <w:rPr>
          <w:rFonts w:hint="cs"/>
          <w:rtl/>
          <w:lang w:eastAsia="he-IL"/>
        </w:rPr>
        <w:t>ליכולות של</w:t>
      </w:r>
      <w:r>
        <w:rPr>
          <w:rFonts w:hint="cs"/>
          <w:rtl/>
          <w:lang w:eastAsia="he-IL"/>
        </w:rPr>
        <w:t xml:space="preserve"> האיכון כסו</w:t>
      </w:r>
      <w:r w:rsidR="003D4B3D">
        <w:rPr>
          <w:rFonts w:hint="cs"/>
          <w:rtl/>
          <w:lang w:eastAsia="he-IL"/>
        </w:rPr>
        <w:t>ד</w:t>
      </w:r>
      <w:r w:rsidR="00601ED7">
        <w:rPr>
          <w:rFonts w:hint="cs"/>
          <w:rtl/>
          <w:lang w:eastAsia="he-IL"/>
        </w:rPr>
        <w:t xml:space="preserve"> מוחלט</w:t>
      </w:r>
      <w:r w:rsidR="00EB24E0">
        <w:rPr>
          <w:rFonts w:hint="cs"/>
          <w:rtl/>
          <w:lang w:eastAsia="he-IL"/>
        </w:rPr>
        <w:t>.</w:t>
      </w:r>
      <w:r w:rsidR="00601ED7">
        <w:rPr>
          <w:rFonts w:hint="cs"/>
          <w:rtl/>
          <w:lang w:eastAsia="he-IL"/>
        </w:rPr>
        <w:t xml:space="preserve"> </w:t>
      </w:r>
      <w:bookmarkStart w:id="689" w:name="_ETM_Q1_10228000"/>
      <w:bookmarkEnd w:id="689"/>
      <w:r w:rsidR="00EB24E0">
        <w:rPr>
          <w:rFonts w:hint="cs"/>
          <w:rtl/>
          <w:lang w:eastAsia="he-IL"/>
        </w:rPr>
        <w:t>אנחנו יודעים שמדובר ב</w:t>
      </w:r>
      <w:r>
        <w:rPr>
          <w:rFonts w:hint="cs"/>
          <w:rtl/>
          <w:lang w:eastAsia="he-IL"/>
        </w:rPr>
        <w:t xml:space="preserve">מידע </w:t>
      </w:r>
      <w:r w:rsidR="003D4B3D">
        <w:rPr>
          <w:rFonts w:hint="cs"/>
          <w:rtl/>
          <w:lang w:eastAsia="he-IL"/>
        </w:rPr>
        <w:t xml:space="preserve">פומבי. </w:t>
      </w:r>
      <w:r>
        <w:rPr>
          <w:rFonts w:hint="cs"/>
          <w:rtl/>
          <w:lang w:eastAsia="he-IL"/>
        </w:rPr>
        <w:t xml:space="preserve">צריך להבין שהטכנולוגיה הזאת מאפשרת </w:t>
      </w:r>
      <w:r w:rsidR="003D4B3D">
        <w:rPr>
          <w:rFonts w:hint="cs"/>
          <w:rtl/>
          <w:lang w:eastAsia="he-IL"/>
        </w:rPr>
        <w:t>איזה שהוא דיוק מסוים</w:t>
      </w:r>
      <w:r>
        <w:rPr>
          <w:rFonts w:hint="cs"/>
          <w:rtl/>
          <w:lang w:eastAsia="he-IL"/>
        </w:rPr>
        <w:t xml:space="preserve">, </w:t>
      </w:r>
      <w:r w:rsidR="003D4B3D">
        <w:rPr>
          <w:rFonts w:hint="cs"/>
          <w:rtl/>
          <w:lang w:eastAsia="he-IL"/>
        </w:rPr>
        <w:t xml:space="preserve">דיוק </w:t>
      </w:r>
      <w:r w:rsidR="00872A75">
        <w:rPr>
          <w:rFonts w:hint="cs"/>
          <w:rtl/>
          <w:lang w:eastAsia="he-IL"/>
        </w:rPr>
        <w:t xml:space="preserve">מרחבי של פחות מ-10 מטרים, </w:t>
      </w:r>
      <w:r>
        <w:rPr>
          <w:rFonts w:hint="cs"/>
          <w:rtl/>
          <w:lang w:eastAsia="he-IL"/>
        </w:rPr>
        <w:t xml:space="preserve">לכן אנחנו </w:t>
      </w:r>
      <w:r w:rsidR="00872A75">
        <w:rPr>
          <w:rFonts w:hint="cs"/>
          <w:rtl/>
          <w:lang w:eastAsia="he-IL"/>
        </w:rPr>
        <w:t xml:space="preserve">מקבלים המון מקרים של אנשים </w:t>
      </w:r>
      <w:bookmarkStart w:id="690" w:name="_ETM_Q1_10247000"/>
      <w:bookmarkEnd w:id="690"/>
      <w:r w:rsidR="00872A75">
        <w:rPr>
          <w:rFonts w:hint="cs"/>
          <w:rtl/>
          <w:lang w:eastAsia="he-IL"/>
        </w:rPr>
        <w:t>שהיו באותו אזור</w:t>
      </w:r>
      <w:r>
        <w:rPr>
          <w:rFonts w:hint="cs"/>
          <w:rtl/>
          <w:lang w:eastAsia="he-IL"/>
        </w:rPr>
        <w:t xml:space="preserve">.  </w:t>
      </w:r>
    </w:p>
    <w:p w:rsidR="0057625D" w:rsidRDefault="0057625D" w:rsidP="00960DEB">
      <w:pPr>
        <w:ind w:firstLine="0"/>
        <w:rPr>
          <w:rtl/>
          <w:lang w:eastAsia="he-IL"/>
        </w:rPr>
      </w:pPr>
    </w:p>
    <w:p w:rsidR="0057625D" w:rsidRDefault="0057625D" w:rsidP="00431D0C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אני רוצה לה</w:t>
      </w:r>
      <w:r w:rsidR="00F260A9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ייחס ל</w:t>
      </w:r>
      <w:r w:rsidR="00620534">
        <w:rPr>
          <w:rFonts w:hint="cs"/>
          <w:rtl/>
          <w:lang w:eastAsia="he-IL"/>
        </w:rPr>
        <w:t xml:space="preserve">נתונים שנאספים. אפילו החלק </w:t>
      </w:r>
      <w:bookmarkStart w:id="691" w:name="_ETM_Q1_10276000"/>
      <w:bookmarkEnd w:id="691"/>
      <w:r w:rsidR="00620534">
        <w:rPr>
          <w:rFonts w:hint="cs"/>
          <w:rtl/>
          <w:lang w:eastAsia="he-IL"/>
        </w:rPr>
        <w:t>הזה</w:t>
      </w:r>
      <w:r w:rsidR="00034FE2">
        <w:rPr>
          <w:rFonts w:hint="cs"/>
          <w:rtl/>
          <w:lang w:eastAsia="he-IL"/>
        </w:rPr>
        <w:t xml:space="preserve">, שהוא </w:t>
      </w:r>
      <w:r w:rsidR="00620534">
        <w:rPr>
          <w:rFonts w:hint="cs"/>
          <w:rtl/>
          <w:lang w:eastAsia="he-IL"/>
        </w:rPr>
        <w:t>מאוד ספציפי</w:t>
      </w:r>
      <w:r w:rsidR="00034FE2">
        <w:rPr>
          <w:rFonts w:hint="cs"/>
          <w:rtl/>
          <w:lang w:eastAsia="he-IL"/>
        </w:rPr>
        <w:t xml:space="preserve">, </w:t>
      </w:r>
      <w:r w:rsidR="00620534">
        <w:rPr>
          <w:rFonts w:hint="cs"/>
          <w:rtl/>
          <w:lang w:eastAsia="he-IL"/>
        </w:rPr>
        <w:t xml:space="preserve">לא נכון. </w:t>
      </w:r>
      <w:bookmarkStart w:id="692" w:name="_ETM_Q1_10280000"/>
      <w:bookmarkEnd w:id="692"/>
      <w:r w:rsidR="00620534">
        <w:rPr>
          <w:rFonts w:hint="cs"/>
          <w:rtl/>
          <w:lang w:eastAsia="he-IL"/>
        </w:rPr>
        <w:t xml:space="preserve">המערכת הסלולארית </w:t>
      </w:r>
      <w:r w:rsidR="00A463CC">
        <w:rPr>
          <w:rFonts w:hint="cs"/>
          <w:rtl/>
          <w:lang w:eastAsia="he-IL"/>
        </w:rPr>
        <w:t xml:space="preserve">אוספת את מספרי הברזל. ההגדרות פה </w:t>
      </w:r>
      <w:bookmarkStart w:id="693" w:name="_ETM_Q1_10302000"/>
      <w:bookmarkEnd w:id="693"/>
      <w:r w:rsidR="00A463CC">
        <w:rPr>
          <w:rFonts w:hint="cs"/>
          <w:rtl/>
          <w:lang w:eastAsia="he-IL"/>
        </w:rPr>
        <w:t xml:space="preserve">הן לא הגדרות נכונות. אם המערכת אוספת </w:t>
      </w:r>
      <w:bookmarkStart w:id="694" w:name="_ETM_Q1_10299000"/>
      <w:bookmarkEnd w:id="694"/>
      <w:r w:rsidR="00A463CC">
        <w:rPr>
          <w:rFonts w:hint="cs"/>
          <w:rtl/>
          <w:lang w:eastAsia="he-IL"/>
        </w:rPr>
        <w:t xml:space="preserve">נתוני זיהוי נוספים, זה צריך להיות רשום בחוק. </w:t>
      </w:r>
      <w:r w:rsidR="00895140">
        <w:rPr>
          <w:rFonts w:hint="cs"/>
          <w:rtl/>
          <w:lang w:eastAsia="he-IL"/>
        </w:rPr>
        <w:t xml:space="preserve">נתוני </w:t>
      </w:r>
      <w:bookmarkStart w:id="695" w:name="_ETM_Q1_10319000"/>
      <w:bookmarkEnd w:id="695"/>
      <w:r w:rsidR="00895140">
        <w:rPr>
          <w:rFonts w:hint="cs"/>
          <w:rtl/>
          <w:lang w:eastAsia="he-IL"/>
        </w:rPr>
        <w:t xml:space="preserve">התקשרות זה לא דבר שמוגדר היטב. נתוני התקשרות כוללים </w:t>
      </w:r>
      <w:bookmarkStart w:id="696" w:name="_ETM_Q1_10320000"/>
      <w:bookmarkEnd w:id="696"/>
      <w:r w:rsidR="00895140">
        <w:rPr>
          <w:rFonts w:hint="cs"/>
          <w:rtl/>
          <w:lang w:eastAsia="he-IL"/>
        </w:rPr>
        <w:t>הודעת אס</w:t>
      </w:r>
      <w:r w:rsidR="00034FE2">
        <w:rPr>
          <w:rFonts w:hint="cs"/>
          <w:rtl/>
          <w:lang w:eastAsia="he-IL"/>
        </w:rPr>
        <w:t>-אם-אס?</w:t>
      </w:r>
      <w:r w:rsidR="00895140">
        <w:rPr>
          <w:rFonts w:hint="cs"/>
          <w:rtl/>
          <w:lang w:eastAsia="he-IL"/>
        </w:rPr>
        <w:t xml:space="preserve"> לכאורה זה לא רשום, אבל יכ</w:t>
      </w:r>
      <w:bookmarkStart w:id="697" w:name="_ETM_Q1_10324000"/>
      <w:bookmarkEnd w:id="697"/>
      <w:r w:rsidR="00895140">
        <w:rPr>
          <w:rFonts w:hint="cs"/>
          <w:rtl/>
          <w:lang w:eastAsia="he-IL"/>
        </w:rPr>
        <w:t>ול להיות שכן. יכול להיות ש</w:t>
      </w:r>
      <w:r w:rsidR="00034FE2">
        <w:rPr>
          <w:rFonts w:hint="cs"/>
          <w:rtl/>
          <w:lang w:eastAsia="he-IL"/>
        </w:rPr>
        <w:t xml:space="preserve">נאספים גם </w:t>
      </w:r>
      <w:r w:rsidR="00895140">
        <w:rPr>
          <w:rFonts w:hint="cs"/>
          <w:rtl/>
          <w:lang w:eastAsia="he-IL"/>
        </w:rPr>
        <w:t xml:space="preserve">נתוני </w:t>
      </w:r>
      <w:bookmarkStart w:id="698" w:name="_ETM_Q1_10323000"/>
      <w:bookmarkEnd w:id="698"/>
      <w:r w:rsidR="00895140">
        <w:rPr>
          <w:rFonts w:hint="cs"/>
          <w:rtl/>
          <w:lang w:eastAsia="he-IL"/>
        </w:rPr>
        <w:t xml:space="preserve">התקשרות </w:t>
      </w:r>
      <w:proofErr w:type="spellStart"/>
      <w:r w:rsidR="00034FE2">
        <w:rPr>
          <w:rFonts w:hint="cs"/>
          <w:rtl/>
          <w:lang w:eastAsia="he-IL"/>
        </w:rPr>
        <w:t>בווטסאפ</w:t>
      </w:r>
      <w:proofErr w:type="spellEnd"/>
      <w:r w:rsidR="00895140">
        <w:rPr>
          <w:rFonts w:hint="cs"/>
          <w:rtl/>
          <w:lang w:eastAsia="he-IL"/>
        </w:rPr>
        <w:t xml:space="preserve">. כל הדבר מנוסח בצורה כזאת </w:t>
      </w:r>
      <w:bookmarkStart w:id="699" w:name="_ETM_Q1_10329000"/>
      <w:bookmarkEnd w:id="699"/>
      <w:r w:rsidR="00431D0C">
        <w:rPr>
          <w:rFonts w:hint="cs"/>
          <w:rtl/>
          <w:lang w:eastAsia="he-IL"/>
        </w:rPr>
        <w:t>שלא מסביר</w:t>
      </w:r>
      <w:r w:rsidR="00895140">
        <w:rPr>
          <w:rFonts w:hint="cs"/>
          <w:rtl/>
          <w:lang w:eastAsia="he-IL"/>
        </w:rPr>
        <w:t xml:space="preserve"> מה בעצם נ</w:t>
      </w:r>
      <w:r w:rsidR="00431D0C">
        <w:rPr>
          <w:rFonts w:hint="cs"/>
          <w:rtl/>
          <w:lang w:eastAsia="he-IL"/>
        </w:rPr>
        <w:t>אסף.</w:t>
      </w:r>
      <w:r w:rsidR="00917C5E">
        <w:rPr>
          <w:rFonts w:hint="cs"/>
          <w:rtl/>
          <w:lang w:eastAsia="he-IL"/>
        </w:rPr>
        <w:t xml:space="preserve"> </w:t>
      </w:r>
      <w:r w:rsidR="00034FE2">
        <w:rPr>
          <w:rFonts w:hint="cs"/>
          <w:rtl/>
          <w:lang w:eastAsia="he-IL"/>
        </w:rPr>
        <w:t xml:space="preserve">אנחנו לא עובדים </w:t>
      </w:r>
      <w:bookmarkStart w:id="700" w:name="_ETM_Q1_10335000"/>
      <w:bookmarkEnd w:id="700"/>
      <w:r w:rsidR="00917C5E">
        <w:rPr>
          <w:rFonts w:hint="cs"/>
          <w:rtl/>
          <w:lang w:eastAsia="he-IL"/>
        </w:rPr>
        <w:t>בחלל סודי,</w:t>
      </w:r>
      <w:r w:rsidR="00034FE2">
        <w:rPr>
          <w:rFonts w:hint="cs"/>
          <w:rtl/>
          <w:lang w:eastAsia="he-IL"/>
        </w:rPr>
        <w:t xml:space="preserve"> הדבר הזה הוא מידע קיים.  </w:t>
      </w:r>
    </w:p>
    <w:p w:rsidR="00895140" w:rsidRDefault="00895140" w:rsidP="00895140">
      <w:pPr>
        <w:ind w:firstLine="0"/>
        <w:rPr>
          <w:rtl/>
          <w:lang w:eastAsia="he-IL"/>
        </w:rPr>
      </w:pPr>
      <w:bookmarkStart w:id="701" w:name="_ETM_Q1_10337000"/>
      <w:bookmarkEnd w:id="701"/>
    </w:p>
    <w:p w:rsidR="00917C5E" w:rsidRDefault="00917C5E" w:rsidP="00917C5E">
      <w:pPr>
        <w:pStyle w:val="af9"/>
        <w:keepNext/>
        <w:rPr>
          <w:rtl/>
          <w:lang w:eastAsia="he-IL"/>
        </w:rPr>
      </w:pPr>
      <w:bookmarkStart w:id="702" w:name="ET_guest_דן_אור_177"/>
      <w:r w:rsidRPr="00917C5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דן אור:</w:t>
      </w:r>
      <w:r w:rsidRPr="00917C5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702"/>
    </w:p>
    <w:p w:rsidR="00917C5E" w:rsidRDefault="00917C5E" w:rsidP="00917C5E">
      <w:pPr>
        <w:pStyle w:val="KeepWithNext"/>
        <w:rPr>
          <w:rtl/>
          <w:lang w:eastAsia="he-IL"/>
        </w:rPr>
      </w:pPr>
    </w:p>
    <w:p w:rsidR="00B8018A" w:rsidRDefault="0057625D" w:rsidP="00945ACC">
      <w:pPr>
        <w:ind w:firstLine="0"/>
        <w:rPr>
          <w:rtl/>
          <w:lang w:eastAsia="he-IL"/>
        </w:rPr>
      </w:pPr>
      <w:bookmarkStart w:id="703" w:name="_ETM_Q1_10356000"/>
      <w:bookmarkEnd w:id="703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הגשנ</w:t>
      </w:r>
      <w:r w:rsidR="00414D6B">
        <w:rPr>
          <w:rFonts w:hint="cs"/>
          <w:rtl/>
          <w:lang w:eastAsia="he-IL"/>
        </w:rPr>
        <w:t>ו</w:t>
      </w:r>
      <w:r w:rsidR="00B8018A">
        <w:rPr>
          <w:rFonts w:hint="cs"/>
          <w:rtl/>
          <w:lang w:eastAsia="he-IL"/>
        </w:rPr>
        <w:t xml:space="preserve"> נייר עמדה בעניין התזכיר</w:t>
      </w:r>
      <w:r w:rsidR="009A5F84">
        <w:rPr>
          <w:rFonts w:hint="cs"/>
          <w:rtl/>
          <w:lang w:eastAsia="he-IL"/>
        </w:rPr>
        <w:t xml:space="preserve"> ב-25 במאי</w:t>
      </w:r>
      <w:r w:rsidR="00B8018A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הבענו את העמדה שלנו, את ההסתייגות שלנו מהצעת החוק הזא</w:t>
      </w:r>
      <w:r w:rsidR="00B8018A">
        <w:rPr>
          <w:rFonts w:hint="cs"/>
          <w:rtl/>
          <w:lang w:eastAsia="he-IL"/>
        </w:rPr>
        <w:t xml:space="preserve">ת. פירטנו בהרחבה את העמדות שלנו ואת הסיבות לכך שאנחנו מתנגדים להצעת החוק הזאת. </w:t>
      </w:r>
      <w:bookmarkStart w:id="704" w:name="_ETM_Q1_10443000"/>
      <w:bookmarkEnd w:id="704"/>
      <w:r>
        <w:rPr>
          <w:rFonts w:hint="cs"/>
          <w:rtl/>
          <w:lang w:eastAsia="he-IL"/>
        </w:rPr>
        <w:t xml:space="preserve"> </w:t>
      </w:r>
      <w:r w:rsidR="00B8018A">
        <w:rPr>
          <w:rFonts w:hint="cs"/>
          <w:rtl/>
          <w:lang w:eastAsia="he-IL"/>
        </w:rPr>
        <w:t xml:space="preserve">אנחנו חושבים וסבורים שיסודה של הצעת החוק הזאת היא על </w:t>
      </w:r>
      <w:bookmarkStart w:id="705" w:name="_ETM_Q1_10453000"/>
      <w:bookmarkEnd w:id="705"/>
      <w:r w:rsidR="00B8018A">
        <w:rPr>
          <w:rFonts w:hint="cs"/>
          <w:rtl/>
          <w:lang w:eastAsia="he-IL"/>
        </w:rPr>
        <w:t xml:space="preserve">הנחת יסוד </w:t>
      </w:r>
      <w:r w:rsidR="009A5F84">
        <w:rPr>
          <w:rFonts w:hint="cs"/>
          <w:rtl/>
          <w:lang w:eastAsia="he-IL"/>
        </w:rPr>
        <w:t xml:space="preserve">לא מבוססת דיה, הנחת יסוד שאומרת </w:t>
      </w:r>
      <w:r w:rsidR="00B8018A">
        <w:rPr>
          <w:rFonts w:hint="cs"/>
          <w:rtl/>
          <w:lang w:eastAsia="he-IL"/>
        </w:rPr>
        <w:t xml:space="preserve">שאין חלופות לשימוש </w:t>
      </w:r>
      <w:bookmarkStart w:id="706" w:name="_ETM_Q1_10451000"/>
      <w:bookmarkEnd w:id="706"/>
      <w:r w:rsidR="009A5F84">
        <w:rPr>
          <w:rFonts w:hint="cs"/>
          <w:rtl/>
          <w:lang w:eastAsia="he-IL"/>
        </w:rPr>
        <w:t>ל</w:t>
      </w:r>
      <w:r w:rsidR="00B8018A">
        <w:rPr>
          <w:rFonts w:hint="cs"/>
          <w:rtl/>
          <w:lang w:eastAsia="he-IL"/>
        </w:rPr>
        <w:t>כלי של השב"כ</w:t>
      </w:r>
      <w:r>
        <w:rPr>
          <w:rFonts w:hint="cs"/>
          <w:rtl/>
          <w:lang w:eastAsia="he-IL"/>
        </w:rPr>
        <w:t xml:space="preserve">. אנחנו יודעים על מדינות רבות אחרות </w:t>
      </w:r>
      <w:r w:rsidR="00A65585">
        <w:rPr>
          <w:rFonts w:hint="cs"/>
          <w:rtl/>
          <w:lang w:eastAsia="he-IL"/>
        </w:rPr>
        <w:t>שמשתמשות בכלים ובאמצעים אזרחיים,</w:t>
      </w:r>
      <w:r w:rsidR="00B8018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</w:t>
      </w:r>
      <w:r w:rsidR="00B8018A">
        <w:rPr>
          <w:rFonts w:hint="cs"/>
          <w:rtl/>
          <w:lang w:eastAsia="he-IL"/>
        </w:rPr>
        <w:t>נחנו י</w:t>
      </w:r>
      <w:r>
        <w:rPr>
          <w:rFonts w:hint="cs"/>
          <w:rtl/>
          <w:lang w:eastAsia="he-IL"/>
        </w:rPr>
        <w:t>ו</w:t>
      </w:r>
      <w:r w:rsidR="00B8018A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 xml:space="preserve">עים </w:t>
      </w:r>
      <w:r w:rsidR="00B8018A">
        <w:rPr>
          <w:rFonts w:hint="cs"/>
          <w:rtl/>
          <w:lang w:eastAsia="he-IL"/>
        </w:rPr>
        <w:t>על כך ש</w:t>
      </w:r>
      <w:r>
        <w:rPr>
          <w:rFonts w:hint="cs"/>
          <w:rtl/>
          <w:lang w:eastAsia="he-IL"/>
        </w:rPr>
        <w:t>ישראל לקח</w:t>
      </w:r>
      <w:r w:rsidR="00B8018A">
        <w:rPr>
          <w:rFonts w:hint="cs"/>
          <w:rtl/>
          <w:lang w:eastAsia="he-IL"/>
        </w:rPr>
        <w:t xml:space="preserve">ה גישה או נוקטת בגישה </w:t>
      </w:r>
      <w:r w:rsidR="00A65585">
        <w:rPr>
          <w:rFonts w:hint="cs"/>
          <w:rtl/>
          <w:lang w:eastAsia="he-IL"/>
        </w:rPr>
        <w:t xml:space="preserve">של </w:t>
      </w:r>
      <w:r w:rsidR="00B8018A">
        <w:rPr>
          <w:rFonts w:hint="cs"/>
          <w:rtl/>
          <w:lang w:eastAsia="he-IL"/>
        </w:rPr>
        <w:t>שימוש בכלים שנועדו למלחמה בטרור</w:t>
      </w:r>
      <w:r>
        <w:rPr>
          <w:rFonts w:hint="cs"/>
          <w:rtl/>
          <w:lang w:eastAsia="he-IL"/>
        </w:rPr>
        <w:t xml:space="preserve"> לצרכים האלה. </w:t>
      </w:r>
      <w:r w:rsidR="00B8018A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וגשו </w:t>
      </w:r>
      <w:r w:rsidR="00B8018A">
        <w:rPr>
          <w:rFonts w:hint="cs"/>
          <w:rtl/>
          <w:lang w:eastAsia="he-IL"/>
        </w:rPr>
        <w:t>בפני הוועדה והממשלה</w:t>
      </w:r>
      <w:r>
        <w:rPr>
          <w:rFonts w:hint="cs"/>
          <w:rtl/>
          <w:lang w:eastAsia="he-IL"/>
        </w:rPr>
        <w:t xml:space="preserve"> מחקרים שמציגים בהרחבה את הטכנולוגיות שאפשר להשתמש בהן לצרכים</w:t>
      </w:r>
      <w:r w:rsidR="00B8018A">
        <w:rPr>
          <w:rFonts w:hint="cs"/>
          <w:rtl/>
          <w:lang w:eastAsia="he-IL"/>
        </w:rPr>
        <w:t xml:space="preserve"> האלה. אנחנו יודעים ש</w:t>
      </w:r>
      <w:r w:rsidR="009A5F84">
        <w:rPr>
          <w:rFonts w:hint="cs"/>
          <w:rtl/>
          <w:lang w:eastAsia="he-IL"/>
        </w:rPr>
        <w:t>ה</w:t>
      </w:r>
      <w:r w:rsidR="00B8018A">
        <w:rPr>
          <w:rFonts w:hint="cs"/>
          <w:rtl/>
          <w:lang w:eastAsia="he-IL"/>
        </w:rPr>
        <w:t>חקירות האפ</w:t>
      </w:r>
      <w:r>
        <w:rPr>
          <w:rFonts w:hint="cs"/>
          <w:rtl/>
          <w:lang w:eastAsia="he-IL"/>
        </w:rPr>
        <w:t>י</w:t>
      </w:r>
      <w:r w:rsidR="00B8018A">
        <w:rPr>
          <w:rFonts w:hint="cs"/>
          <w:rtl/>
          <w:lang w:eastAsia="he-IL"/>
        </w:rPr>
        <w:t>דמ</w:t>
      </w:r>
      <w:r>
        <w:rPr>
          <w:rFonts w:hint="cs"/>
          <w:rtl/>
          <w:lang w:eastAsia="he-IL"/>
        </w:rPr>
        <w:t>י</w:t>
      </w:r>
      <w:r w:rsidR="00B8018A">
        <w:rPr>
          <w:rFonts w:hint="cs"/>
          <w:rtl/>
          <w:lang w:eastAsia="he-IL"/>
        </w:rPr>
        <w:t>ולו</w:t>
      </w:r>
      <w:r>
        <w:rPr>
          <w:rFonts w:hint="cs"/>
          <w:rtl/>
          <w:lang w:eastAsia="he-IL"/>
        </w:rPr>
        <w:t>ג</w:t>
      </w:r>
      <w:r w:rsidR="00B8018A">
        <w:rPr>
          <w:rFonts w:hint="cs"/>
          <w:rtl/>
          <w:lang w:eastAsia="he-IL"/>
        </w:rPr>
        <w:t>יות צריכות להיעשות בצורה יו</w:t>
      </w:r>
      <w:r>
        <w:rPr>
          <w:rFonts w:hint="cs"/>
          <w:rtl/>
          <w:lang w:eastAsia="he-IL"/>
        </w:rPr>
        <w:t>ת</w:t>
      </w:r>
      <w:r w:rsidR="00B8018A">
        <w:rPr>
          <w:rFonts w:hint="cs"/>
          <w:rtl/>
          <w:lang w:eastAsia="he-IL"/>
        </w:rPr>
        <w:t>ר רחבה ממה</w:t>
      </w:r>
      <w:r>
        <w:rPr>
          <w:rFonts w:hint="cs"/>
          <w:rtl/>
          <w:lang w:eastAsia="he-IL"/>
        </w:rPr>
        <w:t xml:space="preserve"> שנעשה. אנחנו יודעים</w:t>
      </w:r>
      <w:r w:rsidR="00B8018A">
        <w:rPr>
          <w:rFonts w:hint="cs"/>
          <w:rtl/>
          <w:lang w:eastAsia="he-IL"/>
        </w:rPr>
        <w:t xml:space="preserve"> </w:t>
      </w:r>
      <w:bookmarkStart w:id="707" w:name="_ETM_Q1_10497000"/>
      <w:bookmarkEnd w:id="707"/>
      <w:r>
        <w:rPr>
          <w:rFonts w:hint="cs"/>
          <w:rtl/>
          <w:lang w:eastAsia="he-IL"/>
        </w:rPr>
        <w:t>שמשרד ה</w:t>
      </w:r>
      <w:r w:rsidR="00B8018A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 xml:space="preserve">ריאות לא נקט בפעולות קידום נרחבות כדי לקדם באוכלוסייה את </w:t>
      </w:r>
      <w:r w:rsidR="00B8018A">
        <w:rPr>
          <w:rFonts w:hint="cs"/>
          <w:rtl/>
          <w:lang w:eastAsia="he-IL"/>
        </w:rPr>
        <w:t>השימ</w:t>
      </w:r>
      <w:r>
        <w:rPr>
          <w:rFonts w:hint="cs"/>
          <w:rtl/>
          <w:lang w:eastAsia="he-IL"/>
        </w:rPr>
        <w:t>ו</w:t>
      </w:r>
      <w:r w:rsidR="00B8018A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 xml:space="preserve"> באפ</w:t>
      </w:r>
      <w:r w:rsidR="00B8018A">
        <w:rPr>
          <w:rFonts w:hint="cs"/>
          <w:rtl/>
          <w:lang w:eastAsia="he-IL"/>
        </w:rPr>
        <w:t>לי</w:t>
      </w:r>
      <w:r w:rsidR="00A65585">
        <w:rPr>
          <w:rFonts w:hint="cs"/>
          <w:rtl/>
          <w:lang w:eastAsia="he-IL"/>
        </w:rPr>
        <w:t>קציו</w:t>
      </w:r>
      <w:r w:rsidR="00B8018A">
        <w:rPr>
          <w:rFonts w:hint="cs"/>
          <w:rtl/>
          <w:lang w:eastAsia="he-IL"/>
        </w:rPr>
        <w:t xml:space="preserve">ת. </w:t>
      </w:r>
      <w:r>
        <w:rPr>
          <w:rFonts w:hint="cs"/>
          <w:rtl/>
          <w:lang w:eastAsia="he-IL"/>
        </w:rPr>
        <w:t>לא מבוס</w:t>
      </w:r>
      <w:r w:rsidR="00B8018A">
        <w:rPr>
          <w:rFonts w:hint="cs"/>
          <w:rtl/>
          <w:lang w:eastAsia="he-IL"/>
        </w:rPr>
        <w:t>ס</w:t>
      </w:r>
      <w:r>
        <w:rPr>
          <w:rFonts w:hint="cs"/>
          <w:rtl/>
          <w:lang w:eastAsia="he-IL"/>
        </w:rPr>
        <w:t xml:space="preserve"> לומר שאין חלופות אחרות. </w:t>
      </w:r>
    </w:p>
    <w:p w:rsidR="00B8018A" w:rsidRDefault="00B8018A" w:rsidP="00B8018A">
      <w:pPr>
        <w:ind w:firstLine="0"/>
        <w:rPr>
          <w:rtl/>
          <w:lang w:eastAsia="he-IL"/>
        </w:rPr>
      </w:pPr>
    </w:p>
    <w:p w:rsidR="0057625D" w:rsidRDefault="0057625D" w:rsidP="00A65585">
      <w:pPr>
        <w:rPr>
          <w:rtl/>
          <w:lang w:eastAsia="he-IL"/>
        </w:rPr>
      </w:pPr>
      <w:bookmarkStart w:id="708" w:name="_ETM_Q1_10518000"/>
      <w:bookmarkEnd w:id="708"/>
      <w:r>
        <w:rPr>
          <w:rFonts w:hint="cs"/>
          <w:rtl/>
          <w:lang w:eastAsia="he-IL"/>
        </w:rPr>
        <w:t xml:space="preserve">אני אתמקד בנקודה </w:t>
      </w:r>
      <w:r w:rsidR="00B8018A">
        <w:rPr>
          <w:rFonts w:hint="cs"/>
          <w:rtl/>
          <w:lang w:eastAsia="he-IL"/>
        </w:rPr>
        <w:t>של השקיפות</w:t>
      </w:r>
      <w:r>
        <w:rPr>
          <w:rFonts w:hint="cs"/>
          <w:rtl/>
          <w:lang w:eastAsia="he-IL"/>
        </w:rPr>
        <w:t xml:space="preserve">. דברי ההסבר </w:t>
      </w:r>
      <w:r w:rsidR="00B8018A">
        <w:rPr>
          <w:rFonts w:hint="cs"/>
          <w:rtl/>
          <w:lang w:eastAsia="he-IL"/>
        </w:rPr>
        <w:t>להצעת החוק מדברי</w:t>
      </w:r>
      <w:r>
        <w:rPr>
          <w:rFonts w:hint="cs"/>
          <w:rtl/>
          <w:lang w:eastAsia="he-IL"/>
        </w:rPr>
        <w:t>ם</w:t>
      </w:r>
      <w:r w:rsidR="00B8018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על סקירה </w:t>
      </w:r>
      <w:r w:rsidR="00B8018A">
        <w:rPr>
          <w:rFonts w:hint="cs"/>
          <w:rtl/>
          <w:lang w:eastAsia="he-IL"/>
        </w:rPr>
        <w:t xml:space="preserve">וחקירה נרחבת </w:t>
      </w:r>
      <w:bookmarkStart w:id="709" w:name="_ETM_Q1_10532000"/>
      <w:bookmarkEnd w:id="709"/>
      <w:r w:rsidR="00B8018A">
        <w:rPr>
          <w:rFonts w:hint="cs"/>
          <w:rtl/>
          <w:lang w:eastAsia="he-IL"/>
        </w:rPr>
        <w:t>שעשתה הממשלה. אי</w:t>
      </w:r>
      <w:r>
        <w:rPr>
          <w:rFonts w:hint="cs"/>
          <w:rtl/>
          <w:lang w:eastAsia="he-IL"/>
        </w:rPr>
        <w:t xml:space="preserve">ן </w:t>
      </w:r>
      <w:r w:rsidR="00B8018A">
        <w:rPr>
          <w:rFonts w:hint="cs"/>
          <w:rtl/>
          <w:lang w:eastAsia="he-IL"/>
        </w:rPr>
        <w:t xml:space="preserve">בידנו את כל הפרטים </w:t>
      </w:r>
      <w:r>
        <w:rPr>
          <w:rFonts w:hint="cs"/>
          <w:rtl/>
          <w:lang w:eastAsia="he-IL"/>
        </w:rPr>
        <w:t>לגב</w:t>
      </w:r>
      <w:r w:rsidR="00B8018A">
        <w:rPr>
          <w:rFonts w:hint="cs"/>
          <w:rtl/>
          <w:lang w:eastAsia="he-IL"/>
        </w:rPr>
        <w:t xml:space="preserve">י הסקירה </w:t>
      </w:r>
      <w:bookmarkStart w:id="710" w:name="_ETM_Q1_10536000"/>
      <w:bookmarkEnd w:id="710"/>
      <w:r w:rsidR="00B8018A">
        <w:rPr>
          <w:rFonts w:hint="cs"/>
          <w:rtl/>
          <w:lang w:eastAsia="he-IL"/>
        </w:rPr>
        <w:t>הזאת</w:t>
      </w:r>
      <w:r w:rsidR="00A65585">
        <w:rPr>
          <w:rFonts w:hint="cs"/>
          <w:rtl/>
          <w:lang w:eastAsia="he-IL"/>
        </w:rPr>
        <w:t xml:space="preserve">. </w:t>
      </w:r>
      <w:r w:rsidR="00B8018A">
        <w:rPr>
          <w:rFonts w:hint="cs"/>
          <w:rtl/>
          <w:lang w:eastAsia="he-IL"/>
        </w:rPr>
        <w:t xml:space="preserve">אני חושב שבשם השקיפות </w:t>
      </w:r>
      <w:r>
        <w:rPr>
          <w:rFonts w:hint="cs"/>
          <w:rtl/>
          <w:lang w:eastAsia="he-IL"/>
        </w:rPr>
        <w:t>ו</w:t>
      </w:r>
      <w:r w:rsidR="00B8018A">
        <w:rPr>
          <w:rFonts w:hint="cs"/>
          <w:rtl/>
          <w:lang w:eastAsia="he-IL"/>
        </w:rPr>
        <w:t xml:space="preserve">הצורך הציבורי </w:t>
      </w:r>
      <w:r>
        <w:rPr>
          <w:rFonts w:hint="cs"/>
          <w:rtl/>
          <w:lang w:eastAsia="he-IL"/>
        </w:rPr>
        <w:t>כדאי ש</w:t>
      </w:r>
      <w:r w:rsidR="00B8018A">
        <w:rPr>
          <w:rFonts w:hint="cs"/>
          <w:rtl/>
          <w:lang w:eastAsia="he-IL"/>
        </w:rPr>
        <w:t>הציבור יראה את החו</w:t>
      </w:r>
      <w:r>
        <w:rPr>
          <w:rFonts w:hint="cs"/>
          <w:rtl/>
          <w:lang w:eastAsia="he-IL"/>
        </w:rPr>
        <w:t>מ</w:t>
      </w:r>
      <w:r w:rsidR="00B8018A">
        <w:rPr>
          <w:rFonts w:hint="cs"/>
          <w:rtl/>
          <w:lang w:eastAsia="he-IL"/>
        </w:rPr>
        <w:t>רים האלה. אנחנו ח</w:t>
      </w:r>
      <w:r>
        <w:rPr>
          <w:rFonts w:hint="cs"/>
          <w:rtl/>
          <w:lang w:eastAsia="he-IL"/>
        </w:rPr>
        <w:t>ו</w:t>
      </w:r>
      <w:r w:rsidR="00B8018A">
        <w:rPr>
          <w:rFonts w:hint="cs"/>
          <w:rtl/>
          <w:lang w:eastAsia="he-IL"/>
        </w:rPr>
        <w:t>שבים ש</w:t>
      </w:r>
      <w:r>
        <w:rPr>
          <w:rFonts w:hint="cs"/>
          <w:rtl/>
          <w:lang w:eastAsia="he-IL"/>
        </w:rPr>
        <w:t xml:space="preserve">השקיפות צריכה להתבטא </w:t>
      </w:r>
      <w:r w:rsidR="00A65585">
        <w:rPr>
          <w:rFonts w:hint="cs"/>
          <w:rtl/>
          <w:lang w:eastAsia="he-IL"/>
        </w:rPr>
        <w:t xml:space="preserve">גם </w:t>
      </w:r>
      <w:r>
        <w:rPr>
          <w:rFonts w:hint="cs"/>
          <w:rtl/>
          <w:lang w:eastAsia="he-IL"/>
        </w:rPr>
        <w:t xml:space="preserve">בחוק </w:t>
      </w:r>
      <w:r w:rsidR="00B8018A">
        <w:rPr>
          <w:rFonts w:hint="cs"/>
          <w:rtl/>
          <w:lang w:eastAsia="he-IL"/>
        </w:rPr>
        <w:t>עצמו</w:t>
      </w:r>
      <w:r w:rsidR="00A65585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הפרטים</w:t>
      </w:r>
      <w:r w:rsidR="00B8018A">
        <w:rPr>
          <w:rFonts w:hint="cs"/>
          <w:rtl/>
          <w:lang w:eastAsia="he-IL"/>
        </w:rPr>
        <w:t xml:space="preserve">, החומרים של צוות השרים </w:t>
      </w:r>
      <w:bookmarkStart w:id="711" w:name="_ETM_Q1_10546000"/>
      <w:bookmarkEnd w:id="711"/>
      <w:r w:rsidR="00B8018A">
        <w:rPr>
          <w:rFonts w:hint="cs"/>
          <w:rtl/>
          <w:lang w:eastAsia="he-IL"/>
        </w:rPr>
        <w:t xml:space="preserve">המיוחד </w:t>
      </w:r>
      <w:r w:rsidR="00A65585">
        <w:rPr>
          <w:rFonts w:hint="cs"/>
          <w:rtl/>
          <w:lang w:eastAsia="he-IL"/>
        </w:rPr>
        <w:t xml:space="preserve">שאמור לדון בחלופות </w:t>
      </w:r>
      <w:r w:rsidR="00A65585">
        <w:rPr>
          <w:rtl/>
          <w:lang w:eastAsia="he-IL"/>
        </w:rPr>
        <w:t>–</w:t>
      </w:r>
      <w:r w:rsidR="00A65585">
        <w:rPr>
          <w:rFonts w:hint="cs"/>
          <w:rtl/>
          <w:lang w:eastAsia="he-IL"/>
        </w:rPr>
        <w:t xml:space="preserve"> כל זה צריך להתפרסם.</w:t>
      </w:r>
      <w:r>
        <w:rPr>
          <w:rFonts w:hint="cs"/>
          <w:rtl/>
          <w:lang w:eastAsia="he-IL"/>
        </w:rPr>
        <w:t xml:space="preserve"> </w:t>
      </w:r>
      <w:r w:rsidR="00B8018A">
        <w:rPr>
          <w:rFonts w:hint="cs"/>
          <w:rtl/>
          <w:lang w:eastAsia="he-IL"/>
        </w:rPr>
        <w:t>גם חוות הדעת של הרשות להגנת הפרטיות צריכה להתפרסם</w:t>
      </w:r>
      <w:r w:rsidR="00A65585">
        <w:rPr>
          <w:rFonts w:hint="cs"/>
          <w:rtl/>
          <w:lang w:eastAsia="he-IL"/>
        </w:rPr>
        <w:t>,</w:t>
      </w:r>
      <w:r w:rsidR="00B8018A">
        <w:rPr>
          <w:rFonts w:hint="cs"/>
          <w:rtl/>
          <w:lang w:eastAsia="he-IL"/>
        </w:rPr>
        <w:t xml:space="preserve"> על מנת ש</w:t>
      </w:r>
      <w:r>
        <w:rPr>
          <w:rFonts w:hint="cs"/>
          <w:rtl/>
          <w:lang w:eastAsia="he-IL"/>
        </w:rPr>
        <w:t>יהי</w:t>
      </w:r>
      <w:r w:rsidR="00B8018A">
        <w:rPr>
          <w:rFonts w:hint="cs"/>
          <w:rtl/>
          <w:lang w:eastAsia="he-IL"/>
        </w:rPr>
        <w:t>ה ב</w:t>
      </w:r>
      <w:r>
        <w:rPr>
          <w:rFonts w:hint="cs"/>
          <w:rtl/>
          <w:lang w:eastAsia="he-IL"/>
        </w:rPr>
        <w:t>י</w:t>
      </w:r>
      <w:r w:rsidR="00B8018A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>י הציבור מידע מלא לגבי התהלי</w:t>
      </w:r>
      <w:r w:rsidR="00B8018A">
        <w:rPr>
          <w:rFonts w:hint="cs"/>
          <w:rtl/>
          <w:lang w:eastAsia="he-IL"/>
        </w:rPr>
        <w:t xml:space="preserve">כים של בחינת </w:t>
      </w:r>
      <w:bookmarkStart w:id="712" w:name="_ETM_Q1_10564000"/>
      <w:bookmarkEnd w:id="712"/>
      <w:r w:rsidR="00B8018A">
        <w:rPr>
          <w:rFonts w:hint="cs"/>
          <w:rtl/>
          <w:lang w:eastAsia="he-IL"/>
        </w:rPr>
        <w:t xml:space="preserve">החלופות. </w:t>
      </w:r>
      <w:r>
        <w:rPr>
          <w:rFonts w:hint="cs"/>
          <w:rtl/>
          <w:lang w:eastAsia="he-IL"/>
        </w:rPr>
        <w:t>אנחנו סבורים ש</w:t>
      </w:r>
      <w:r w:rsidR="00B8018A">
        <w:rPr>
          <w:rFonts w:hint="cs"/>
          <w:rtl/>
          <w:lang w:eastAsia="he-IL"/>
        </w:rPr>
        <w:t xml:space="preserve">יש פה </w:t>
      </w:r>
      <w:r>
        <w:rPr>
          <w:rFonts w:hint="cs"/>
          <w:rtl/>
          <w:lang w:eastAsia="he-IL"/>
        </w:rPr>
        <w:t xml:space="preserve"> תקדים שהוא מסוכן.</w:t>
      </w:r>
    </w:p>
    <w:p w:rsidR="00B8018A" w:rsidRDefault="00B8018A" w:rsidP="00960DEB">
      <w:pPr>
        <w:ind w:firstLine="0"/>
        <w:rPr>
          <w:rtl/>
          <w:lang w:eastAsia="he-IL"/>
        </w:rPr>
      </w:pPr>
    </w:p>
    <w:p w:rsidR="00B8018A" w:rsidRDefault="00B8018A" w:rsidP="00B8018A">
      <w:pPr>
        <w:pStyle w:val="af9"/>
        <w:keepNext/>
        <w:rPr>
          <w:rtl/>
          <w:lang w:eastAsia="he-IL"/>
        </w:rPr>
      </w:pPr>
      <w:bookmarkStart w:id="713" w:name="ET_guest_קרין_נהון__176"/>
      <w:r w:rsidRPr="00B8018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קרין </w:t>
      </w:r>
      <w:proofErr w:type="spellStart"/>
      <w:r>
        <w:rPr>
          <w:rtl/>
          <w:lang w:eastAsia="he-IL"/>
        </w:rPr>
        <w:t>נהון</w:t>
      </w:r>
      <w:proofErr w:type="spellEnd"/>
      <w:r>
        <w:rPr>
          <w:rtl/>
          <w:lang w:eastAsia="he-IL"/>
        </w:rPr>
        <w:t>:</w:t>
      </w:r>
      <w:r w:rsidRPr="00B8018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713"/>
    </w:p>
    <w:p w:rsidR="00B8018A" w:rsidRDefault="00B8018A" w:rsidP="00B8018A">
      <w:pPr>
        <w:pStyle w:val="KeepWithNext"/>
        <w:rPr>
          <w:rtl/>
          <w:lang w:eastAsia="he-IL"/>
        </w:rPr>
      </w:pPr>
    </w:p>
    <w:p w:rsidR="0057625D" w:rsidRDefault="0057625D" w:rsidP="00ED0BE9">
      <w:pPr>
        <w:ind w:firstLine="0"/>
        <w:rPr>
          <w:rtl/>
          <w:lang w:eastAsia="he-IL"/>
        </w:rPr>
      </w:pPr>
      <w:bookmarkStart w:id="714" w:name="_ETM_Q1_10571000"/>
      <w:bookmarkStart w:id="715" w:name="_ETM_Q1_10568000"/>
      <w:bookmarkEnd w:id="714"/>
      <w:bookmarkEnd w:id="715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אני חושבת שהשימוש בשב</w:t>
      </w:r>
      <w:r w:rsidR="00106534">
        <w:rPr>
          <w:rFonts w:hint="cs"/>
          <w:rtl/>
          <w:lang w:eastAsia="he-IL"/>
        </w:rPr>
        <w:t xml:space="preserve">"כ הוא לא נכון. אני מתרעמת </w:t>
      </w:r>
      <w:r>
        <w:rPr>
          <w:rFonts w:hint="cs"/>
          <w:rtl/>
          <w:lang w:eastAsia="he-IL"/>
        </w:rPr>
        <w:t xml:space="preserve">על </w:t>
      </w:r>
      <w:r w:rsidR="00106534">
        <w:rPr>
          <w:rFonts w:hint="cs"/>
          <w:rtl/>
          <w:lang w:eastAsia="he-IL"/>
        </w:rPr>
        <w:t>כך שאם אין בידוד וסגר</w:t>
      </w:r>
      <w:r w:rsidR="00945ACC">
        <w:rPr>
          <w:rFonts w:hint="cs"/>
          <w:rtl/>
          <w:lang w:eastAsia="he-IL"/>
        </w:rPr>
        <w:t xml:space="preserve"> -</w:t>
      </w:r>
      <w:r w:rsidR="00106534">
        <w:rPr>
          <w:rFonts w:hint="cs"/>
          <w:rtl/>
          <w:lang w:eastAsia="he-IL"/>
        </w:rPr>
        <w:t xml:space="preserve"> יש שב"כ. </w:t>
      </w:r>
      <w:bookmarkStart w:id="716" w:name="_ETM_Q1_10630000"/>
      <w:bookmarkEnd w:id="716"/>
      <w:r w:rsidR="00106534">
        <w:rPr>
          <w:rFonts w:hint="cs"/>
          <w:rtl/>
          <w:lang w:eastAsia="he-IL"/>
        </w:rPr>
        <w:t xml:space="preserve">אנחנו </w:t>
      </w:r>
      <w:bookmarkStart w:id="717" w:name="_ETM_Q1_10631000"/>
      <w:bookmarkEnd w:id="717"/>
      <w:r w:rsidR="00106534">
        <w:rPr>
          <w:rFonts w:hint="cs"/>
          <w:rtl/>
          <w:lang w:eastAsia="he-IL"/>
        </w:rPr>
        <w:t>יודעים ש</w:t>
      </w:r>
      <w:r>
        <w:rPr>
          <w:rFonts w:hint="cs"/>
          <w:rtl/>
          <w:lang w:eastAsia="he-IL"/>
        </w:rPr>
        <w:t xml:space="preserve">שליש </w:t>
      </w:r>
      <w:r w:rsidR="00106534">
        <w:rPr>
          <w:rFonts w:hint="cs"/>
          <w:rtl/>
          <w:lang w:eastAsia="he-IL"/>
        </w:rPr>
        <w:t xml:space="preserve">מהמגעים </w:t>
      </w:r>
      <w:r>
        <w:rPr>
          <w:rFonts w:hint="cs"/>
          <w:rtl/>
          <w:lang w:eastAsia="he-IL"/>
        </w:rPr>
        <w:t>מאותרים על ידי</w:t>
      </w:r>
      <w:r w:rsidR="00106534">
        <w:rPr>
          <w:rFonts w:hint="cs"/>
          <w:rtl/>
          <w:lang w:eastAsia="he-IL"/>
        </w:rPr>
        <w:t xml:space="preserve"> השב"כ</w:t>
      </w:r>
      <w:r>
        <w:rPr>
          <w:rFonts w:hint="cs"/>
          <w:rtl/>
          <w:lang w:eastAsia="he-IL"/>
        </w:rPr>
        <w:t xml:space="preserve">, </w:t>
      </w:r>
      <w:r w:rsidR="00ED0BE9">
        <w:rPr>
          <w:rFonts w:hint="cs"/>
          <w:rtl/>
          <w:lang w:eastAsia="he-IL"/>
        </w:rPr>
        <w:t xml:space="preserve">כאשר </w:t>
      </w:r>
      <w:r>
        <w:rPr>
          <w:rFonts w:hint="cs"/>
          <w:rtl/>
          <w:lang w:eastAsia="he-IL"/>
        </w:rPr>
        <w:t xml:space="preserve">השאר </w:t>
      </w:r>
      <w:r w:rsidR="00106534">
        <w:rPr>
          <w:rFonts w:hint="cs"/>
          <w:rtl/>
          <w:lang w:eastAsia="he-IL"/>
        </w:rPr>
        <w:t xml:space="preserve">מאותרים </w:t>
      </w:r>
      <w:r>
        <w:rPr>
          <w:rFonts w:hint="cs"/>
          <w:rtl/>
          <w:lang w:eastAsia="he-IL"/>
        </w:rPr>
        <w:t>על ידי חקירות אפ</w:t>
      </w:r>
      <w:r w:rsidR="00106534">
        <w:rPr>
          <w:rFonts w:hint="cs"/>
          <w:rtl/>
          <w:lang w:eastAsia="he-IL"/>
        </w:rPr>
        <w:t xml:space="preserve">ידמיולוגיות, </w:t>
      </w:r>
      <w:r w:rsidR="00CB01E6">
        <w:rPr>
          <w:rFonts w:hint="cs"/>
          <w:rtl/>
          <w:lang w:eastAsia="he-IL"/>
        </w:rPr>
        <w:t xml:space="preserve">על ידי </w:t>
      </w:r>
      <w:r w:rsidR="00106534">
        <w:rPr>
          <w:rFonts w:hint="cs"/>
          <w:rtl/>
          <w:lang w:eastAsia="he-IL"/>
        </w:rPr>
        <w:t>בדיקות ו</w:t>
      </w:r>
      <w:r w:rsidR="00CB01E6">
        <w:rPr>
          <w:rFonts w:hint="cs"/>
          <w:rtl/>
          <w:lang w:eastAsia="he-IL"/>
        </w:rPr>
        <w:t xml:space="preserve">על ידי </w:t>
      </w:r>
      <w:r w:rsidR="00106534">
        <w:rPr>
          <w:rFonts w:hint="cs"/>
          <w:rtl/>
          <w:lang w:eastAsia="he-IL"/>
        </w:rPr>
        <w:t>עוד אמצעים</w:t>
      </w:r>
      <w:r>
        <w:rPr>
          <w:rFonts w:hint="cs"/>
          <w:rtl/>
          <w:lang w:eastAsia="he-IL"/>
        </w:rPr>
        <w:t>.</w:t>
      </w:r>
      <w:r w:rsidR="00106534">
        <w:rPr>
          <w:rFonts w:hint="cs"/>
          <w:rtl/>
          <w:lang w:eastAsia="he-IL"/>
        </w:rPr>
        <w:t xml:space="preserve"> </w:t>
      </w:r>
      <w:r w:rsidR="004962CA">
        <w:rPr>
          <w:rFonts w:hint="cs"/>
          <w:rtl/>
          <w:lang w:eastAsia="he-IL"/>
        </w:rPr>
        <w:t>מלכתחילה צר</w:t>
      </w:r>
      <w:r w:rsidR="00CB01E6">
        <w:rPr>
          <w:rFonts w:hint="cs"/>
          <w:rtl/>
          <w:lang w:eastAsia="he-IL"/>
        </w:rPr>
        <w:t>י</w:t>
      </w:r>
      <w:r w:rsidR="004962CA">
        <w:rPr>
          <w:rFonts w:hint="cs"/>
          <w:rtl/>
          <w:lang w:eastAsia="he-IL"/>
        </w:rPr>
        <w:t>ך לקחת בחש</w:t>
      </w:r>
      <w:r>
        <w:rPr>
          <w:rFonts w:hint="cs"/>
          <w:rtl/>
          <w:lang w:eastAsia="he-IL"/>
        </w:rPr>
        <w:t>ב</w:t>
      </w:r>
      <w:r w:rsidR="004962CA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ן שהשב</w:t>
      </w:r>
      <w:r w:rsidR="004962CA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כ הוא לא </w:t>
      </w:r>
      <w:r w:rsidR="00CB01E6">
        <w:rPr>
          <w:rFonts w:hint="cs"/>
          <w:rtl/>
          <w:lang w:eastAsia="he-IL"/>
        </w:rPr>
        <w:t>זה ש</w:t>
      </w:r>
      <w:r w:rsidR="004962CA">
        <w:rPr>
          <w:rFonts w:hint="cs"/>
          <w:rtl/>
          <w:lang w:eastAsia="he-IL"/>
        </w:rPr>
        <w:t>יוציא אותנו מהסגר או יכניס אותנו לסגר</w:t>
      </w:r>
      <w:r>
        <w:rPr>
          <w:rFonts w:hint="cs"/>
          <w:rtl/>
          <w:lang w:eastAsia="he-IL"/>
        </w:rPr>
        <w:t>. צריך לה</w:t>
      </w:r>
      <w:r w:rsidR="004962CA">
        <w:rPr>
          <w:rFonts w:hint="cs"/>
          <w:rtl/>
          <w:lang w:eastAsia="he-IL"/>
        </w:rPr>
        <w:t xml:space="preserve">פסיק </w:t>
      </w:r>
      <w:bookmarkStart w:id="718" w:name="_ETM_Q1_10648000"/>
      <w:bookmarkEnd w:id="718"/>
      <w:r w:rsidR="004962CA">
        <w:rPr>
          <w:rFonts w:hint="cs"/>
          <w:rtl/>
          <w:lang w:eastAsia="he-IL"/>
        </w:rPr>
        <w:t xml:space="preserve">את ההסתכלות הזאת, זאת משוואה מוטעית. </w:t>
      </w:r>
      <w:r>
        <w:rPr>
          <w:rFonts w:hint="cs"/>
          <w:rtl/>
          <w:lang w:eastAsia="he-IL"/>
        </w:rPr>
        <w:t xml:space="preserve"> </w:t>
      </w:r>
    </w:p>
    <w:p w:rsidR="0057625D" w:rsidRDefault="0057625D" w:rsidP="00960DEB">
      <w:pPr>
        <w:ind w:firstLine="0"/>
        <w:rPr>
          <w:rtl/>
          <w:lang w:eastAsia="he-IL"/>
        </w:rPr>
      </w:pPr>
    </w:p>
    <w:p w:rsidR="0057625D" w:rsidRDefault="0057625D" w:rsidP="00ED0BE9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לא ראיתי בחקיקה הזאת </w:t>
      </w:r>
      <w:r w:rsidR="004962CA">
        <w:rPr>
          <w:rFonts w:hint="cs"/>
          <w:rtl/>
          <w:lang w:eastAsia="he-IL"/>
        </w:rPr>
        <w:t xml:space="preserve">התייחסות </w:t>
      </w:r>
      <w:r>
        <w:rPr>
          <w:rFonts w:hint="cs"/>
          <w:rtl/>
          <w:lang w:eastAsia="he-IL"/>
        </w:rPr>
        <w:t>לחלופה אזרחי</w:t>
      </w:r>
      <w:r w:rsidR="004962CA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. </w:t>
      </w:r>
      <w:r w:rsidR="004962CA">
        <w:rPr>
          <w:rFonts w:hint="cs"/>
          <w:rtl/>
          <w:lang w:eastAsia="he-IL"/>
        </w:rPr>
        <w:t xml:space="preserve">היו לנו </w:t>
      </w:r>
      <w:r>
        <w:rPr>
          <w:rFonts w:hint="cs"/>
          <w:rtl/>
          <w:lang w:eastAsia="he-IL"/>
        </w:rPr>
        <w:t xml:space="preserve">ארבעה </w:t>
      </w:r>
      <w:r w:rsidR="004962CA">
        <w:rPr>
          <w:rFonts w:hint="cs"/>
          <w:rtl/>
          <w:lang w:eastAsia="he-IL"/>
        </w:rPr>
        <w:t>ח</w:t>
      </w:r>
      <w:r>
        <w:rPr>
          <w:rFonts w:hint="cs"/>
          <w:rtl/>
          <w:lang w:eastAsia="he-IL"/>
        </w:rPr>
        <w:t xml:space="preserve">ודשים </w:t>
      </w:r>
      <w:r w:rsidR="004962CA">
        <w:rPr>
          <w:rFonts w:hint="cs"/>
          <w:rtl/>
          <w:lang w:eastAsia="he-IL"/>
        </w:rPr>
        <w:t xml:space="preserve">לפתח חלופה אזרחית. נציגי משרד הבריאות אומרים </w:t>
      </w:r>
      <w:bookmarkStart w:id="719" w:name="_ETM_Q1_10664000"/>
      <w:bookmarkEnd w:id="719"/>
      <w:r w:rsidR="00ED0BE9">
        <w:rPr>
          <w:rFonts w:hint="cs"/>
          <w:rtl/>
          <w:lang w:eastAsia="he-IL"/>
        </w:rPr>
        <w:t xml:space="preserve">שזה מוכן </w:t>
      </w:r>
      <w:proofErr w:type="spellStart"/>
      <w:r w:rsidR="00ED0BE9">
        <w:rPr>
          <w:rFonts w:hint="cs"/>
          <w:rtl/>
          <w:lang w:eastAsia="he-IL"/>
        </w:rPr>
        <w:t>בניילונים</w:t>
      </w:r>
      <w:proofErr w:type="spellEnd"/>
      <w:r w:rsidR="00D82CA3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D82CA3">
        <w:rPr>
          <w:rFonts w:hint="cs"/>
          <w:rtl/>
          <w:lang w:eastAsia="he-IL"/>
        </w:rPr>
        <w:t xml:space="preserve">רק </w:t>
      </w:r>
      <w:r>
        <w:rPr>
          <w:rFonts w:hint="cs"/>
          <w:rtl/>
          <w:lang w:eastAsia="he-IL"/>
        </w:rPr>
        <w:t>אף אחד לא מפעיל את זה. אין לנו דרך לדעת מה אנחנו מפס</w:t>
      </w:r>
      <w:r w:rsidR="004962CA">
        <w:rPr>
          <w:rFonts w:hint="cs"/>
          <w:rtl/>
          <w:lang w:eastAsia="he-IL"/>
        </w:rPr>
        <w:t>פ</w:t>
      </w:r>
      <w:r>
        <w:rPr>
          <w:rFonts w:hint="cs"/>
          <w:rtl/>
          <w:lang w:eastAsia="he-IL"/>
        </w:rPr>
        <w:t>סים</w:t>
      </w:r>
      <w:r w:rsidR="00CB01E6">
        <w:rPr>
          <w:rFonts w:hint="cs"/>
          <w:rtl/>
          <w:lang w:eastAsia="he-IL"/>
        </w:rPr>
        <w:t xml:space="preserve"> על ידי שימוש בשב"כ.</w:t>
      </w:r>
      <w:r>
        <w:rPr>
          <w:rFonts w:hint="cs"/>
          <w:rtl/>
          <w:lang w:eastAsia="he-IL"/>
        </w:rPr>
        <w:t xml:space="preserve"> </w:t>
      </w:r>
      <w:r w:rsidR="00CB01E6">
        <w:rPr>
          <w:rFonts w:hint="cs"/>
          <w:rtl/>
          <w:lang w:eastAsia="he-IL"/>
        </w:rPr>
        <w:t>צריך להבין ש</w:t>
      </w:r>
      <w:r>
        <w:rPr>
          <w:rFonts w:hint="cs"/>
          <w:rtl/>
          <w:lang w:eastAsia="he-IL"/>
        </w:rPr>
        <w:t>השב</w:t>
      </w:r>
      <w:r w:rsidR="004962CA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>כ מפספס וגם ל</w:t>
      </w:r>
      <w:r w:rsidR="004962CA">
        <w:rPr>
          <w:rFonts w:hint="cs"/>
          <w:rtl/>
          <w:lang w:eastAsia="he-IL"/>
        </w:rPr>
        <w:t>א מדויק</w:t>
      </w:r>
      <w:r>
        <w:rPr>
          <w:rFonts w:hint="cs"/>
          <w:rtl/>
          <w:lang w:eastAsia="he-IL"/>
        </w:rPr>
        <w:t xml:space="preserve">. כולם מדברים </w:t>
      </w:r>
      <w:r w:rsidR="004962CA">
        <w:rPr>
          <w:rFonts w:hint="cs"/>
          <w:rtl/>
          <w:lang w:eastAsia="he-IL"/>
        </w:rPr>
        <w:t xml:space="preserve">פה </w:t>
      </w:r>
      <w:r>
        <w:rPr>
          <w:rFonts w:hint="cs"/>
          <w:rtl/>
          <w:lang w:eastAsia="he-IL"/>
        </w:rPr>
        <w:t>כאילו השב</w:t>
      </w:r>
      <w:r w:rsidR="004962CA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>כ הוא זה ש</w:t>
      </w:r>
      <w:r w:rsidR="004962CA">
        <w:rPr>
          <w:rFonts w:hint="cs"/>
          <w:rtl/>
          <w:lang w:eastAsia="he-IL"/>
        </w:rPr>
        <w:t xml:space="preserve">מאתר </w:t>
      </w:r>
      <w:r>
        <w:rPr>
          <w:rFonts w:hint="cs"/>
          <w:rtl/>
          <w:lang w:eastAsia="he-IL"/>
        </w:rPr>
        <w:t xml:space="preserve">לנו את השליש </w:t>
      </w:r>
      <w:r w:rsidR="004962CA">
        <w:rPr>
          <w:rFonts w:hint="cs"/>
          <w:rtl/>
          <w:lang w:eastAsia="he-IL"/>
        </w:rPr>
        <w:t xml:space="preserve">האלה </w:t>
      </w:r>
      <w:r w:rsidR="00CB01E6">
        <w:rPr>
          <w:rFonts w:hint="cs"/>
          <w:rtl/>
          <w:lang w:eastAsia="he-IL"/>
        </w:rPr>
        <w:t>באופן קבוע, אבל</w:t>
      </w:r>
      <w:r>
        <w:rPr>
          <w:rFonts w:hint="cs"/>
          <w:rtl/>
          <w:lang w:eastAsia="he-IL"/>
        </w:rPr>
        <w:t xml:space="preserve"> זה לא נכון. ככל שהמשק </w:t>
      </w:r>
      <w:r w:rsidR="004962CA">
        <w:rPr>
          <w:rFonts w:hint="cs"/>
          <w:rtl/>
          <w:lang w:eastAsia="he-IL"/>
        </w:rPr>
        <w:t>יחזור לפעולה</w:t>
      </w:r>
      <w:r>
        <w:rPr>
          <w:rFonts w:hint="cs"/>
          <w:rtl/>
          <w:lang w:eastAsia="he-IL"/>
        </w:rPr>
        <w:t xml:space="preserve">, </w:t>
      </w:r>
      <w:r w:rsidR="004962CA">
        <w:rPr>
          <w:rFonts w:hint="cs"/>
          <w:rtl/>
          <w:lang w:eastAsia="he-IL"/>
        </w:rPr>
        <w:t xml:space="preserve">כך </w:t>
      </w:r>
      <w:bookmarkStart w:id="720" w:name="_ETM_Q1_10696000"/>
      <w:bookmarkEnd w:id="720"/>
      <w:r>
        <w:rPr>
          <w:rFonts w:hint="cs"/>
          <w:rtl/>
          <w:lang w:eastAsia="he-IL"/>
        </w:rPr>
        <w:t xml:space="preserve">המצב הזה יהיה הרבה יותר ויותר קטן. </w:t>
      </w:r>
    </w:p>
    <w:p w:rsidR="0057625D" w:rsidRDefault="0057625D" w:rsidP="00960DEB">
      <w:pPr>
        <w:ind w:firstLine="0"/>
        <w:rPr>
          <w:rtl/>
          <w:lang w:eastAsia="he-IL"/>
        </w:rPr>
      </w:pPr>
    </w:p>
    <w:p w:rsidR="0057625D" w:rsidRDefault="0057625D" w:rsidP="00CB01E6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 w:rsidR="004962CA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הצעה לפיצול היא נכונה. הצעת </w:t>
      </w:r>
      <w:r w:rsidR="00CB01E6">
        <w:rPr>
          <w:rFonts w:hint="cs"/>
          <w:rtl/>
          <w:lang w:eastAsia="he-IL"/>
        </w:rPr>
        <w:t xml:space="preserve">החוק </w:t>
      </w:r>
      <w:r>
        <w:rPr>
          <w:rFonts w:hint="cs"/>
          <w:rtl/>
          <w:lang w:eastAsia="he-IL"/>
        </w:rPr>
        <w:t>מעבירה את כל הסמכויות לממשלה. הכנסת הופכת למפקחת בדיעבד, בלי יכולת להחליט בזמן אמת מתי כן, מתי לא, גם לפי המנגנון</w:t>
      </w:r>
      <w:r w:rsidR="004962CA">
        <w:rPr>
          <w:rFonts w:hint="cs"/>
          <w:rtl/>
          <w:lang w:eastAsia="he-IL"/>
        </w:rPr>
        <w:t xml:space="preserve"> הראשון שהצעת</w:t>
      </w:r>
      <w:r>
        <w:rPr>
          <w:rFonts w:hint="cs"/>
          <w:rtl/>
          <w:lang w:eastAsia="he-IL"/>
        </w:rPr>
        <w:t xml:space="preserve">, </w:t>
      </w:r>
      <w:r w:rsidR="004962CA">
        <w:rPr>
          <w:rFonts w:hint="cs"/>
          <w:rtl/>
          <w:lang w:eastAsia="he-IL"/>
        </w:rPr>
        <w:t xml:space="preserve">אדוני היושב-ראש, </w:t>
      </w:r>
      <w:r>
        <w:rPr>
          <w:rFonts w:hint="cs"/>
          <w:rtl/>
          <w:lang w:eastAsia="he-IL"/>
        </w:rPr>
        <w:t>וגם לפי המנגנון</w:t>
      </w:r>
      <w:r w:rsidR="004962C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הנרחב יותר. אנ</w:t>
      </w:r>
      <w:r w:rsidR="004962CA">
        <w:rPr>
          <w:rFonts w:hint="cs"/>
          <w:rtl/>
          <w:lang w:eastAsia="he-IL"/>
        </w:rPr>
        <w:t>י חושבת שיש מקום להסיט קצת את הכוח</w:t>
      </w:r>
      <w:r>
        <w:rPr>
          <w:rFonts w:hint="cs"/>
          <w:rtl/>
          <w:lang w:eastAsia="he-IL"/>
        </w:rPr>
        <w:t xml:space="preserve"> אליכם חברי הכנס</w:t>
      </w:r>
      <w:r w:rsidR="004962CA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, כדי שיהיה </w:t>
      </w:r>
      <w:r w:rsidR="004962CA">
        <w:rPr>
          <w:rFonts w:hint="cs"/>
          <w:rtl/>
          <w:lang w:eastAsia="he-IL"/>
        </w:rPr>
        <w:t xml:space="preserve">לכם יותר כוח </w:t>
      </w:r>
      <w:r>
        <w:rPr>
          <w:rFonts w:hint="cs"/>
          <w:rtl/>
          <w:lang w:eastAsia="he-IL"/>
        </w:rPr>
        <w:t xml:space="preserve">לעצור </w:t>
      </w:r>
      <w:r w:rsidR="004962CA">
        <w:rPr>
          <w:rFonts w:hint="cs"/>
          <w:rtl/>
          <w:lang w:eastAsia="he-IL"/>
        </w:rPr>
        <w:t xml:space="preserve">את </w:t>
      </w:r>
      <w:bookmarkStart w:id="721" w:name="_ETM_Q1_10728000"/>
      <w:bookmarkEnd w:id="721"/>
      <w:r w:rsidR="004962CA">
        <w:rPr>
          <w:rFonts w:hint="cs"/>
          <w:rtl/>
          <w:lang w:eastAsia="he-IL"/>
        </w:rPr>
        <w:t xml:space="preserve">המנגנון </w:t>
      </w:r>
      <w:r>
        <w:rPr>
          <w:rFonts w:hint="cs"/>
          <w:rtl/>
          <w:lang w:eastAsia="he-IL"/>
        </w:rPr>
        <w:t xml:space="preserve">או לפתוח </w:t>
      </w:r>
      <w:r w:rsidR="004962CA">
        <w:rPr>
          <w:rFonts w:hint="cs"/>
          <w:rtl/>
          <w:lang w:eastAsia="he-IL"/>
        </w:rPr>
        <w:t>את המנגנון במקרה הצורך</w:t>
      </w:r>
      <w:r>
        <w:rPr>
          <w:rFonts w:hint="cs"/>
          <w:rtl/>
          <w:lang w:eastAsia="he-IL"/>
        </w:rPr>
        <w:t>, לא רק להסתמך על הממשלה</w:t>
      </w:r>
      <w:r w:rsidR="004962CA">
        <w:rPr>
          <w:rFonts w:hint="cs"/>
          <w:rtl/>
          <w:lang w:eastAsia="he-IL"/>
        </w:rPr>
        <w:t xml:space="preserve"> שתעשה את זה.</w:t>
      </w:r>
    </w:p>
    <w:p w:rsidR="0057625D" w:rsidRDefault="0057625D" w:rsidP="00960DEB">
      <w:pPr>
        <w:ind w:firstLine="0"/>
        <w:rPr>
          <w:rtl/>
          <w:lang w:eastAsia="he-IL"/>
        </w:rPr>
      </w:pPr>
    </w:p>
    <w:p w:rsidR="004962CA" w:rsidRDefault="004962CA" w:rsidP="004962CA">
      <w:pPr>
        <w:pStyle w:val="a4"/>
        <w:keepNext/>
        <w:rPr>
          <w:rtl/>
        </w:rPr>
      </w:pPr>
      <w:bookmarkStart w:id="722" w:name="ET_speaker_מירי_פרנקלשור_177"/>
      <w:r w:rsidRPr="004962CA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4962CA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22"/>
    </w:p>
    <w:p w:rsidR="004962CA" w:rsidRDefault="004962CA" w:rsidP="004962CA">
      <w:pPr>
        <w:pStyle w:val="KeepWithNext"/>
        <w:rPr>
          <w:rtl/>
        </w:rPr>
      </w:pPr>
    </w:p>
    <w:p w:rsidR="0057625D" w:rsidRDefault="00CB01E6" w:rsidP="00D673F4">
      <w:pPr>
        <w:rPr>
          <w:rtl/>
          <w:lang w:eastAsia="he-IL"/>
        </w:rPr>
      </w:pPr>
      <w:r>
        <w:rPr>
          <w:rFonts w:hint="cs"/>
          <w:rtl/>
          <w:lang w:eastAsia="he-IL"/>
        </w:rPr>
        <w:t>זו בדיוק הסיבה ש</w:t>
      </w:r>
      <w:r w:rsidR="0057625D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>נחנו מציעים ל</w:t>
      </w:r>
      <w:r w:rsidR="0057625D">
        <w:rPr>
          <w:rFonts w:hint="cs"/>
          <w:rtl/>
          <w:lang w:eastAsia="he-IL"/>
        </w:rPr>
        <w:t>פצ</w:t>
      </w:r>
      <w:r>
        <w:rPr>
          <w:rFonts w:hint="cs"/>
          <w:rtl/>
          <w:lang w:eastAsia="he-IL"/>
        </w:rPr>
        <w:t>ל</w:t>
      </w:r>
      <w:r w:rsidR="0057625D">
        <w:rPr>
          <w:rFonts w:hint="cs"/>
          <w:rtl/>
          <w:lang w:eastAsia="he-IL"/>
        </w:rPr>
        <w:t xml:space="preserve"> את </w:t>
      </w:r>
      <w:r>
        <w:rPr>
          <w:rFonts w:hint="cs"/>
          <w:rtl/>
          <w:lang w:eastAsia="he-IL"/>
        </w:rPr>
        <w:t>ה</w:t>
      </w:r>
      <w:r w:rsidR="0057625D">
        <w:rPr>
          <w:rFonts w:hint="cs"/>
          <w:rtl/>
          <w:lang w:eastAsia="he-IL"/>
        </w:rPr>
        <w:t>צ</w:t>
      </w:r>
      <w:r>
        <w:rPr>
          <w:rFonts w:hint="cs"/>
          <w:rtl/>
          <w:lang w:eastAsia="he-IL"/>
        </w:rPr>
        <w:t>ע</w:t>
      </w:r>
      <w:r w:rsidR="0057625D">
        <w:rPr>
          <w:rFonts w:hint="cs"/>
          <w:rtl/>
          <w:lang w:eastAsia="he-IL"/>
        </w:rPr>
        <w:t xml:space="preserve">ת החוק. אחד הדברים </w:t>
      </w:r>
      <w:r w:rsidR="00D673F4">
        <w:rPr>
          <w:rFonts w:hint="cs"/>
          <w:rtl/>
          <w:lang w:eastAsia="he-IL"/>
        </w:rPr>
        <w:t>שחייבים להתייחס אליו זה</w:t>
      </w:r>
      <w:r w:rsidR="0057625D">
        <w:rPr>
          <w:rFonts w:hint="cs"/>
          <w:rtl/>
          <w:lang w:eastAsia="he-IL"/>
        </w:rPr>
        <w:t xml:space="preserve"> מעמד הכנסת בכל האירוע</w:t>
      </w:r>
      <w:r>
        <w:rPr>
          <w:rFonts w:hint="cs"/>
          <w:rtl/>
          <w:lang w:eastAsia="he-IL"/>
        </w:rPr>
        <w:t>.</w:t>
      </w:r>
    </w:p>
    <w:p w:rsidR="0057625D" w:rsidRDefault="0057625D" w:rsidP="00960DEB">
      <w:pPr>
        <w:ind w:firstLine="0"/>
        <w:rPr>
          <w:rtl/>
          <w:lang w:eastAsia="he-IL"/>
        </w:rPr>
      </w:pPr>
    </w:p>
    <w:p w:rsidR="00CB01E6" w:rsidRDefault="00CB01E6" w:rsidP="00CB01E6">
      <w:pPr>
        <w:pStyle w:val="af6"/>
        <w:keepNext/>
        <w:rPr>
          <w:rtl/>
        </w:rPr>
      </w:pPr>
      <w:bookmarkStart w:id="723" w:name="ET_yor_5774_178"/>
      <w:r w:rsidRPr="00CB01E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B01E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723"/>
    </w:p>
    <w:p w:rsidR="00CB01E6" w:rsidRDefault="00CB01E6" w:rsidP="00CB01E6">
      <w:pPr>
        <w:pStyle w:val="KeepWithNext"/>
        <w:rPr>
          <w:rtl/>
        </w:rPr>
      </w:pPr>
    </w:p>
    <w:p w:rsidR="0057625D" w:rsidRDefault="00DB332B" w:rsidP="00CB01E6">
      <w:pPr>
        <w:rPr>
          <w:rtl/>
          <w:lang w:eastAsia="he-IL"/>
        </w:rPr>
      </w:pPr>
      <w:bookmarkStart w:id="724" w:name="_ETM_Q1_10750000"/>
      <w:bookmarkEnd w:id="724"/>
      <w:r>
        <w:rPr>
          <w:rFonts w:hint="cs"/>
          <w:rtl/>
          <w:lang w:eastAsia="he-IL"/>
        </w:rPr>
        <w:t xml:space="preserve">זו הסיבה שאנחנו </w:t>
      </w:r>
      <w:r w:rsidR="0057625D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ו</w:t>
      </w:r>
      <w:r w:rsidR="0057625D">
        <w:rPr>
          <w:rFonts w:hint="cs"/>
          <w:rtl/>
          <w:lang w:eastAsia="he-IL"/>
        </w:rPr>
        <w:t>שים הסדר זמני,</w:t>
      </w:r>
      <w:r w:rsidR="00D673F4">
        <w:rPr>
          <w:rFonts w:hint="cs"/>
          <w:rtl/>
          <w:lang w:eastAsia="he-IL"/>
        </w:rPr>
        <w:t xml:space="preserve"> כדי שנוכל לדון בחוק לגופו ב</w:t>
      </w:r>
      <w:r w:rsidR="00CB01E6">
        <w:rPr>
          <w:rFonts w:hint="cs"/>
          <w:rtl/>
          <w:lang w:eastAsia="he-IL"/>
        </w:rPr>
        <w:t>צור</w:t>
      </w:r>
      <w:r w:rsidR="0057625D">
        <w:rPr>
          <w:rFonts w:hint="cs"/>
          <w:rtl/>
          <w:lang w:eastAsia="he-IL"/>
        </w:rPr>
        <w:t>ה</w:t>
      </w:r>
      <w:r w:rsidR="00CB01E6">
        <w:rPr>
          <w:rFonts w:hint="cs"/>
          <w:rtl/>
          <w:lang w:eastAsia="he-IL"/>
        </w:rPr>
        <w:t xml:space="preserve"> </w:t>
      </w:r>
      <w:r w:rsidR="0057625D">
        <w:rPr>
          <w:rFonts w:hint="cs"/>
          <w:rtl/>
          <w:lang w:eastAsia="he-IL"/>
        </w:rPr>
        <w:t>יותר נרחבת ויותר מעמיקה.</w:t>
      </w:r>
    </w:p>
    <w:p w:rsidR="0057625D" w:rsidRDefault="0057625D" w:rsidP="00960DEB">
      <w:pPr>
        <w:ind w:firstLine="0"/>
        <w:rPr>
          <w:rtl/>
          <w:lang w:eastAsia="he-IL"/>
        </w:rPr>
      </w:pPr>
    </w:p>
    <w:p w:rsidR="003F4B28" w:rsidRDefault="003F4B28" w:rsidP="00AF1210">
      <w:pPr>
        <w:pStyle w:val="af9"/>
        <w:keepNext/>
        <w:rPr>
          <w:rtl/>
          <w:lang w:eastAsia="he-IL"/>
        </w:rPr>
      </w:pPr>
      <w:bookmarkStart w:id="725" w:name="ET_guest_חיים_רביה_179"/>
      <w:r w:rsidRPr="003F4B2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חיים רביה:</w:t>
      </w:r>
      <w:r w:rsidRPr="003F4B2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725"/>
    </w:p>
    <w:p w:rsidR="00AF1210" w:rsidRPr="00AF1210" w:rsidRDefault="00AF1210" w:rsidP="00AF1210">
      <w:pPr>
        <w:rPr>
          <w:rtl/>
          <w:lang w:eastAsia="he-IL"/>
        </w:rPr>
      </w:pPr>
      <w:bookmarkStart w:id="726" w:name="_ETM_Q1_10838000"/>
      <w:bookmarkEnd w:id="726"/>
    </w:p>
    <w:p w:rsidR="00DE521D" w:rsidRDefault="00DE521D" w:rsidP="00D673F4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חשוב להכיר את המספרים הנכונים. </w:t>
      </w:r>
      <w:r w:rsidR="003F4B28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 xml:space="preserve">פי </w:t>
      </w:r>
      <w:r w:rsidR="003F4B28">
        <w:rPr>
          <w:rFonts w:hint="cs"/>
          <w:rtl/>
          <w:lang w:eastAsia="he-IL"/>
        </w:rPr>
        <w:t xml:space="preserve">הנתונים של משרד </w:t>
      </w:r>
      <w:bookmarkStart w:id="727" w:name="_ETM_Q1_10804000"/>
      <w:bookmarkEnd w:id="727"/>
      <w:r w:rsidR="003F4B28">
        <w:rPr>
          <w:rFonts w:hint="cs"/>
          <w:rtl/>
          <w:lang w:eastAsia="he-IL"/>
        </w:rPr>
        <w:t>הבריאות בדוח תשע שנמסר לוועדה ב-31.5</w:t>
      </w:r>
      <w:r w:rsidR="00DC45D2">
        <w:rPr>
          <w:rFonts w:hint="cs"/>
          <w:rtl/>
          <w:lang w:eastAsia="he-IL"/>
        </w:rPr>
        <w:t>,</w:t>
      </w:r>
      <w:r w:rsidR="003F4B28">
        <w:rPr>
          <w:rFonts w:hint="cs"/>
          <w:rtl/>
          <w:lang w:eastAsia="he-IL"/>
        </w:rPr>
        <w:t xml:space="preserve"> היו באותה עת 16,868</w:t>
      </w:r>
      <w:r w:rsidR="0071715B">
        <w:rPr>
          <w:rFonts w:hint="cs"/>
          <w:rtl/>
          <w:lang w:eastAsia="he-IL"/>
        </w:rPr>
        <w:t xml:space="preserve"> חולים. </w:t>
      </w:r>
      <w:r w:rsidR="003F4B28">
        <w:rPr>
          <w:rFonts w:hint="cs"/>
          <w:rtl/>
          <w:lang w:eastAsia="he-IL"/>
        </w:rPr>
        <w:t xml:space="preserve">כ-4070 בלבד </w:t>
      </w:r>
      <w:r>
        <w:rPr>
          <w:rFonts w:hint="cs"/>
          <w:rtl/>
          <w:lang w:eastAsia="he-IL"/>
        </w:rPr>
        <w:t>מאתר השב</w:t>
      </w:r>
      <w:r w:rsidR="003F4B28">
        <w:rPr>
          <w:rFonts w:hint="cs"/>
          <w:rtl/>
          <w:lang w:eastAsia="he-IL"/>
        </w:rPr>
        <w:t>"</w:t>
      </w:r>
      <w:r w:rsidR="00DC45D2">
        <w:rPr>
          <w:rFonts w:hint="cs"/>
          <w:rtl/>
          <w:lang w:eastAsia="he-IL"/>
        </w:rPr>
        <w:t xml:space="preserve">כ. </w:t>
      </w:r>
      <w:r w:rsidR="00AF1210">
        <w:rPr>
          <w:rFonts w:hint="cs"/>
          <w:rtl/>
          <w:lang w:eastAsia="he-IL"/>
        </w:rPr>
        <w:t>ישנה ח</w:t>
      </w:r>
      <w:r>
        <w:rPr>
          <w:rFonts w:hint="cs"/>
          <w:rtl/>
          <w:lang w:eastAsia="he-IL"/>
        </w:rPr>
        <w:t>פיפה ע</w:t>
      </w:r>
      <w:r w:rsidR="00AF1210">
        <w:rPr>
          <w:rFonts w:hint="cs"/>
          <w:rtl/>
          <w:lang w:eastAsia="he-IL"/>
        </w:rPr>
        <w:t xml:space="preserve">ם החקירות </w:t>
      </w:r>
      <w:bookmarkStart w:id="728" w:name="_ETM_Q1_10832000"/>
      <w:bookmarkEnd w:id="728"/>
      <w:r w:rsidR="00AF1210">
        <w:rPr>
          <w:rFonts w:hint="cs"/>
          <w:rtl/>
          <w:lang w:eastAsia="he-IL"/>
        </w:rPr>
        <w:t>האנושיות</w:t>
      </w:r>
      <w:r>
        <w:rPr>
          <w:rFonts w:hint="cs"/>
          <w:rtl/>
          <w:lang w:eastAsia="he-IL"/>
        </w:rPr>
        <w:t xml:space="preserve">. </w:t>
      </w:r>
      <w:r w:rsidR="0071715B">
        <w:rPr>
          <w:rFonts w:hint="cs"/>
          <w:rtl/>
          <w:lang w:eastAsia="he-IL"/>
        </w:rPr>
        <w:t xml:space="preserve"> </w:t>
      </w:r>
      <w:bookmarkStart w:id="729" w:name="_ETM_Q1_10842000"/>
      <w:bookmarkEnd w:id="729"/>
      <w:r w:rsidR="00AF1210">
        <w:rPr>
          <w:rFonts w:hint="cs"/>
          <w:rtl/>
          <w:lang w:eastAsia="he-IL"/>
        </w:rPr>
        <w:t xml:space="preserve"> </w:t>
      </w:r>
    </w:p>
    <w:p w:rsidR="00DE521D" w:rsidRDefault="00DE521D" w:rsidP="00960DEB">
      <w:pPr>
        <w:ind w:firstLine="0"/>
        <w:rPr>
          <w:rtl/>
          <w:lang w:eastAsia="he-IL"/>
        </w:rPr>
      </w:pPr>
    </w:p>
    <w:p w:rsidR="00DE521D" w:rsidRDefault="00DE521D" w:rsidP="002A674C">
      <w:pPr>
        <w:rPr>
          <w:rtl/>
          <w:lang w:eastAsia="he-IL"/>
        </w:rPr>
      </w:pPr>
      <w:r>
        <w:rPr>
          <w:rFonts w:hint="cs"/>
          <w:rtl/>
          <w:lang w:eastAsia="he-IL"/>
        </w:rPr>
        <w:t>השימוש בשב</w:t>
      </w:r>
      <w:r w:rsidR="0071715B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>כ מנו</w:t>
      </w:r>
      <w:r w:rsidR="0071715B">
        <w:rPr>
          <w:rFonts w:hint="cs"/>
          <w:rtl/>
          <w:lang w:eastAsia="he-IL"/>
        </w:rPr>
        <w:t>ו</w:t>
      </w:r>
      <w:r w:rsidR="002C304B">
        <w:rPr>
          <w:rFonts w:hint="cs"/>
          <w:rtl/>
          <w:lang w:eastAsia="he-IL"/>
        </w:rPr>
        <w:t>ן ו</w:t>
      </w:r>
      <w:r>
        <w:rPr>
          <w:rFonts w:hint="cs"/>
          <w:rtl/>
          <w:lang w:eastAsia="he-IL"/>
        </w:rPr>
        <w:t>מ</w:t>
      </w:r>
      <w:r w:rsidR="002C304B">
        <w:rPr>
          <w:rFonts w:hint="cs"/>
          <w:rtl/>
          <w:lang w:eastAsia="he-IL"/>
        </w:rPr>
        <w:t>סוכן. הוא מנוון ו</w:t>
      </w:r>
      <w:r>
        <w:rPr>
          <w:rFonts w:hint="cs"/>
          <w:rtl/>
          <w:lang w:eastAsia="he-IL"/>
        </w:rPr>
        <w:t>מ</w:t>
      </w:r>
      <w:r w:rsidR="002C304B">
        <w:rPr>
          <w:rFonts w:hint="cs"/>
          <w:rtl/>
          <w:lang w:eastAsia="he-IL"/>
        </w:rPr>
        <w:t>סוכן מסיבות עקרוניות וערכיות ו</w:t>
      </w:r>
      <w:r w:rsidR="000748FA">
        <w:rPr>
          <w:rFonts w:hint="cs"/>
          <w:rtl/>
          <w:lang w:eastAsia="he-IL"/>
        </w:rPr>
        <w:t xml:space="preserve">גם </w:t>
      </w:r>
      <w:r w:rsidR="002C304B">
        <w:rPr>
          <w:rFonts w:hint="cs"/>
          <w:rtl/>
          <w:lang w:eastAsia="he-IL"/>
        </w:rPr>
        <w:t>מסיבות כלכליות</w:t>
      </w:r>
      <w:r>
        <w:rPr>
          <w:rFonts w:hint="cs"/>
          <w:rtl/>
          <w:lang w:eastAsia="he-IL"/>
        </w:rPr>
        <w:t xml:space="preserve">. על </w:t>
      </w:r>
      <w:r w:rsidR="00DC45D2">
        <w:rPr>
          <w:rFonts w:hint="cs"/>
          <w:rtl/>
          <w:lang w:eastAsia="he-IL"/>
        </w:rPr>
        <w:t xml:space="preserve">הסיבות </w:t>
      </w:r>
      <w:r>
        <w:rPr>
          <w:rFonts w:hint="cs"/>
          <w:rtl/>
          <w:lang w:eastAsia="he-IL"/>
        </w:rPr>
        <w:t>הכלכלי</w:t>
      </w:r>
      <w:r w:rsidR="002C304B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ת לא דיברו ע</w:t>
      </w:r>
      <w:r w:rsidR="002C304B">
        <w:rPr>
          <w:rFonts w:hint="cs"/>
          <w:rtl/>
          <w:lang w:eastAsia="he-IL"/>
        </w:rPr>
        <w:t>ד עכשיו. הוא מסוכן ומנוון גם אם הוא יעיל. בוודאי שהו</w:t>
      </w:r>
      <w:r>
        <w:rPr>
          <w:rFonts w:hint="cs"/>
          <w:rtl/>
          <w:lang w:eastAsia="he-IL"/>
        </w:rPr>
        <w:t>א</w:t>
      </w:r>
      <w:r w:rsidR="002C304B">
        <w:rPr>
          <w:rFonts w:hint="cs"/>
          <w:rtl/>
          <w:lang w:eastAsia="he-IL"/>
        </w:rPr>
        <w:t xml:space="preserve"> </w:t>
      </w:r>
      <w:r w:rsidR="00DC45D2">
        <w:rPr>
          <w:rFonts w:hint="cs"/>
          <w:rtl/>
          <w:lang w:eastAsia="he-IL"/>
        </w:rPr>
        <w:t>יעיל, כי</w:t>
      </w:r>
      <w:r>
        <w:rPr>
          <w:rFonts w:hint="cs"/>
          <w:rtl/>
          <w:lang w:eastAsia="he-IL"/>
        </w:rPr>
        <w:t xml:space="preserve"> הו</w:t>
      </w:r>
      <w:r w:rsidR="002C304B">
        <w:rPr>
          <w:rFonts w:hint="cs"/>
          <w:rtl/>
          <w:lang w:eastAsia="he-IL"/>
        </w:rPr>
        <w:t xml:space="preserve">א נועד להגן על כולנו מפני מחבלים, </w:t>
      </w:r>
      <w:r w:rsidR="00DC45D2">
        <w:rPr>
          <w:rFonts w:hint="cs"/>
          <w:rtl/>
          <w:lang w:eastAsia="he-IL"/>
        </w:rPr>
        <w:t xml:space="preserve">הוא נועד להגן עלינו </w:t>
      </w:r>
      <w:r w:rsidR="002C304B">
        <w:rPr>
          <w:rFonts w:hint="cs"/>
          <w:rtl/>
          <w:lang w:eastAsia="he-IL"/>
        </w:rPr>
        <w:t>מפני פגיעה בחיים שלנו.</w:t>
      </w:r>
      <w:r>
        <w:rPr>
          <w:rFonts w:hint="cs"/>
          <w:rtl/>
          <w:lang w:eastAsia="he-IL"/>
        </w:rPr>
        <w:t xml:space="preserve"> חסר </w:t>
      </w:r>
      <w:r w:rsidR="002C304B">
        <w:rPr>
          <w:rFonts w:hint="cs"/>
          <w:rtl/>
          <w:lang w:eastAsia="he-IL"/>
        </w:rPr>
        <w:t>לנו שהו</w:t>
      </w:r>
      <w:r>
        <w:rPr>
          <w:rFonts w:hint="cs"/>
          <w:rtl/>
          <w:lang w:eastAsia="he-IL"/>
        </w:rPr>
        <w:t>א</w:t>
      </w:r>
      <w:r w:rsidR="002C304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לא יהיה יעיל </w:t>
      </w:r>
      <w:r w:rsidR="002C304B">
        <w:rPr>
          <w:rFonts w:hint="cs"/>
          <w:rtl/>
          <w:lang w:eastAsia="he-IL"/>
        </w:rPr>
        <w:t>אחרי כל כך הרבה שנים</w:t>
      </w:r>
      <w:r>
        <w:rPr>
          <w:rFonts w:hint="cs"/>
          <w:rtl/>
          <w:lang w:eastAsia="he-IL"/>
        </w:rPr>
        <w:t xml:space="preserve">. הוא </w:t>
      </w:r>
      <w:r w:rsidR="002C304B">
        <w:rPr>
          <w:rFonts w:hint="cs"/>
          <w:rtl/>
          <w:lang w:eastAsia="he-IL"/>
        </w:rPr>
        <w:t>מנוון</w:t>
      </w:r>
      <w:r w:rsidR="00DC45D2">
        <w:rPr>
          <w:rFonts w:hint="cs"/>
          <w:rtl/>
          <w:lang w:eastAsia="he-IL"/>
        </w:rPr>
        <w:t>,</w:t>
      </w:r>
      <w:r w:rsidR="002C304B">
        <w:rPr>
          <w:rFonts w:hint="cs"/>
          <w:rtl/>
          <w:lang w:eastAsia="he-IL"/>
        </w:rPr>
        <w:t xml:space="preserve"> כי </w:t>
      </w:r>
      <w:r>
        <w:rPr>
          <w:rFonts w:hint="cs"/>
          <w:rtl/>
          <w:lang w:eastAsia="he-IL"/>
        </w:rPr>
        <w:t>הוא פוטר את מש</w:t>
      </w:r>
      <w:r w:rsidR="002C304B">
        <w:rPr>
          <w:rFonts w:hint="cs"/>
          <w:rtl/>
          <w:lang w:eastAsia="he-IL"/>
        </w:rPr>
        <w:t xml:space="preserve">רד הבריאות מאחריות לנקוט בצעדים </w:t>
      </w:r>
      <w:bookmarkStart w:id="730" w:name="_ETM_Q1_10879000"/>
      <w:bookmarkEnd w:id="730"/>
      <w:r w:rsidR="00DC45D2">
        <w:rPr>
          <w:rFonts w:hint="cs"/>
          <w:rtl/>
          <w:lang w:eastAsia="he-IL"/>
        </w:rPr>
        <w:t>שהם מחויבי המציאות - מ</w:t>
      </w:r>
      <w:r w:rsidR="002C304B">
        <w:rPr>
          <w:rFonts w:hint="cs"/>
          <w:rtl/>
          <w:lang w:eastAsia="he-IL"/>
        </w:rPr>
        <w:t>תגבור המערך האפ</w:t>
      </w:r>
      <w:r>
        <w:rPr>
          <w:rFonts w:hint="cs"/>
          <w:rtl/>
          <w:lang w:eastAsia="he-IL"/>
        </w:rPr>
        <w:t>י</w:t>
      </w:r>
      <w:r w:rsidR="002C304B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>מ</w:t>
      </w:r>
      <w:r w:rsidR="002C304B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ולו</w:t>
      </w:r>
      <w:r w:rsidR="002C304B">
        <w:rPr>
          <w:rFonts w:hint="cs"/>
          <w:rtl/>
          <w:lang w:eastAsia="he-IL"/>
        </w:rPr>
        <w:t>ג</w:t>
      </w:r>
      <w:r>
        <w:rPr>
          <w:rFonts w:hint="cs"/>
          <w:rtl/>
          <w:lang w:eastAsia="he-IL"/>
        </w:rPr>
        <w:t>י</w:t>
      </w:r>
      <w:r w:rsidR="00DC45D2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 xml:space="preserve">עד פיתוח חלופות </w:t>
      </w:r>
      <w:r w:rsidR="002C304B">
        <w:rPr>
          <w:rFonts w:hint="cs"/>
          <w:rtl/>
          <w:lang w:eastAsia="he-IL"/>
        </w:rPr>
        <w:t xml:space="preserve">מבוססות </w:t>
      </w:r>
      <w:r>
        <w:rPr>
          <w:rFonts w:hint="cs"/>
          <w:rtl/>
          <w:lang w:eastAsia="he-IL"/>
        </w:rPr>
        <w:t>אפליקציה למעקב</w:t>
      </w:r>
      <w:r w:rsidR="002C304B">
        <w:rPr>
          <w:rFonts w:hint="cs"/>
          <w:rtl/>
          <w:lang w:eastAsia="he-IL"/>
        </w:rPr>
        <w:t xml:space="preserve"> של השב"כ. הוא מ</w:t>
      </w:r>
      <w:r>
        <w:rPr>
          <w:rFonts w:hint="cs"/>
          <w:rtl/>
          <w:lang w:eastAsia="he-IL"/>
        </w:rPr>
        <w:t>סוכן</w:t>
      </w:r>
      <w:r w:rsidR="00DC45D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כי לא מדובר </w:t>
      </w:r>
      <w:r w:rsidR="002C304B">
        <w:rPr>
          <w:rFonts w:hint="cs"/>
          <w:rtl/>
          <w:lang w:eastAsia="he-IL"/>
        </w:rPr>
        <w:t xml:space="preserve">רק בפגיעה קלה בפרטיות. </w:t>
      </w:r>
      <w:r>
        <w:rPr>
          <w:rFonts w:hint="cs"/>
          <w:rtl/>
          <w:lang w:eastAsia="he-IL"/>
        </w:rPr>
        <w:t>ל</w:t>
      </w:r>
      <w:r w:rsidR="002C304B">
        <w:rPr>
          <w:rFonts w:hint="cs"/>
          <w:rtl/>
          <w:lang w:eastAsia="he-IL"/>
        </w:rPr>
        <w:t>א מד</w:t>
      </w:r>
      <w:r>
        <w:rPr>
          <w:rFonts w:hint="cs"/>
          <w:rtl/>
          <w:lang w:eastAsia="he-IL"/>
        </w:rPr>
        <w:t>ו</w:t>
      </w:r>
      <w:r w:rsidR="002C304B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ר ב</w:t>
      </w:r>
      <w:r w:rsidR="002C304B">
        <w:rPr>
          <w:rFonts w:hint="cs"/>
          <w:rtl/>
          <w:lang w:eastAsia="he-IL"/>
        </w:rPr>
        <w:t xml:space="preserve">אוסף של </w:t>
      </w:r>
      <w:bookmarkStart w:id="731" w:name="_ETM_Q1_10896000"/>
      <w:bookmarkEnd w:id="731"/>
      <w:r w:rsidR="002C304B">
        <w:rPr>
          <w:rFonts w:hint="cs"/>
          <w:rtl/>
          <w:lang w:eastAsia="he-IL"/>
        </w:rPr>
        <w:t>אנשים הזויים ש</w:t>
      </w:r>
      <w:r>
        <w:rPr>
          <w:rFonts w:hint="cs"/>
          <w:rtl/>
          <w:lang w:eastAsia="he-IL"/>
        </w:rPr>
        <w:t>החליטו</w:t>
      </w:r>
      <w:r w:rsidR="002C304B">
        <w:rPr>
          <w:rFonts w:hint="cs"/>
          <w:rtl/>
          <w:lang w:eastAsia="he-IL"/>
        </w:rPr>
        <w:t xml:space="preserve"> לקום בבוקר ולהגן על הפרטיות שלהם</w:t>
      </w:r>
      <w:r w:rsidR="002A674C">
        <w:rPr>
          <w:rFonts w:hint="cs"/>
          <w:rtl/>
          <w:lang w:eastAsia="he-IL"/>
        </w:rPr>
        <w:t>. ארגון ביון מסכל</w:t>
      </w:r>
      <w:r w:rsidR="00DC45D2">
        <w:rPr>
          <w:rFonts w:hint="cs"/>
          <w:rtl/>
          <w:lang w:eastAsia="he-IL"/>
        </w:rPr>
        <w:t xml:space="preserve"> </w:t>
      </w:r>
      <w:r w:rsidR="002C304B">
        <w:rPr>
          <w:rFonts w:hint="cs"/>
          <w:rtl/>
          <w:lang w:eastAsia="he-IL"/>
        </w:rPr>
        <w:t xml:space="preserve">עוקב אחרי </w:t>
      </w:r>
      <w:r w:rsidR="00DC45D2">
        <w:rPr>
          <w:rFonts w:hint="cs"/>
          <w:rtl/>
          <w:lang w:eastAsia="he-IL"/>
        </w:rPr>
        <w:t xml:space="preserve">אזרחים </w:t>
      </w:r>
      <w:r>
        <w:rPr>
          <w:rFonts w:hint="cs"/>
          <w:rtl/>
          <w:lang w:eastAsia="he-IL"/>
        </w:rPr>
        <w:t xml:space="preserve">שהם לא </w:t>
      </w:r>
      <w:r w:rsidR="002C304B">
        <w:rPr>
          <w:rFonts w:hint="cs"/>
          <w:rtl/>
          <w:lang w:eastAsia="he-IL"/>
        </w:rPr>
        <w:t xml:space="preserve">פושעים, </w:t>
      </w:r>
      <w:r w:rsidR="00DC45D2">
        <w:rPr>
          <w:rFonts w:hint="cs"/>
          <w:rtl/>
          <w:lang w:eastAsia="he-IL"/>
        </w:rPr>
        <w:t xml:space="preserve">שהם </w:t>
      </w:r>
      <w:r w:rsidR="002C304B">
        <w:rPr>
          <w:rFonts w:hint="cs"/>
          <w:rtl/>
          <w:lang w:eastAsia="he-IL"/>
        </w:rPr>
        <w:t xml:space="preserve">לא </w:t>
      </w:r>
      <w:r>
        <w:rPr>
          <w:rFonts w:hint="cs"/>
          <w:rtl/>
          <w:lang w:eastAsia="he-IL"/>
        </w:rPr>
        <w:t xml:space="preserve">מחבלים, </w:t>
      </w:r>
      <w:r w:rsidR="00DC45D2">
        <w:rPr>
          <w:rFonts w:hint="cs"/>
          <w:rtl/>
          <w:lang w:eastAsia="he-IL"/>
        </w:rPr>
        <w:t xml:space="preserve">שהם </w:t>
      </w:r>
      <w:r>
        <w:rPr>
          <w:rFonts w:hint="cs"/>
          <w:rtl/>
          <w:lang w:eastAsia="he-IL"/>
        </w:rPr>
        <w:t xml:space="preserve">לא מרגלים, והרוב </w:t>
      </w:r>
      <w:r w:rsidR="002C304B">
        <w:rPr>
          <w:rFonts w:hint="cs"/>
          <w:rtl/>
          <w:lang w:eastAsia="he-IL"/>
        </w:rPr>
        <w:t xml:space="preserve">המכריע </w:t>
      </w:r>
      <w:bookmarkStart w:id="732" w:name="_ETM_Q1_10909000"/>
      <w:bookmarkEnd w:id="732"/>
      <w:r w:rsidR="002C304B">
        <w:rPr>
          <w:rFonts w:hint="cs"/>
          <w:rtl/>
          <w:lang w:eastAsia="he-IL"/>
        </w:rPr>
        <w:t xml:space="preserve">שלהם גם </w:t>
      </w:r>
      <w:r>
        <w:rPr>
          <w:rFonts w:hint="cs"/>
          <w:rtl/>
          <w:lang w:eastAsia="he-IL"/>
        </w:rPr>
        <w:t>לא יהיה חולה. הוא מסוכן</w:t>
      </w:r>
      <w:r w:rsidR="00DC45D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כי בשעה שהממשל</w:t>
      </w:r>
      <w:r w:rsidR="002C304B">
        <w:rPr>
          <w:rFonts w:hint="cs"/>
          <w:rtl/>
          <w:lang w:eastAsia="he-IL"/>
        </w:rPr>
        <w:t>ה דורשת אמון מהציבור</w:t>
      </w:r>
      <w:r w:rsidR="002A674C">
        <w:rPr>
          <w:rFonts w:hint="cs"/>
          <w:rtl/>
          <w:lang w:eastAsia="he-IL"/>
        </w:rPr>
        <w:t>,</w:t>
      </w:r>
      <w:r w:rsidR="002C304B">
        <w:rPr>
          <w:rFonts w:hint="cs"/>
          <w:rtl/>
          <w:lang w:eastAsia="he-IL"/>
        </w:rPr>
        <w:t xml:space="preserve"> היא </w:t>
      </w:r>
      <w:r w:rsidR="002A674C">
        <w:rPr>
          <w:rFonts w:hint="cs"/>
          <w:rtl/>
          <w:lang w:eastAsia="he-IL"/>
        </w:rPr>
        <w:t xml:space="preserve">בעצמה </w:t>
      </w:r>
      <w:r w:rsidR="002C304B">
        <w:rPr>
          <w:rFonts w:hint="cs"/>
          <w:rtl/>
          <w:lang w:eastAsia="he-IL"/>
        </w:rPr>
        <w:t xml:space="preserve">מגלה </w:t>
      </w:r>
      <w:r w:rsidR="002A674C">
        <w:rPr>
          <w:rFonts w:hint="cs"/>
          <w:rtl/>
          <w:lang w:eastAsia="he-IL"/>
        </w:rPr>
        <w:t xml:space="preserve">שהיא </w:t>
      </w:r>
      <w:r>
        <w:rPr>
          <w:rFonts w:hint="cs"/>
          <w:rtl/>
          <w:lang w:eastAsia="he-IL"/>
        </w:rPr>
        <w:t>לא נותנת אמון בצ</w:t>
      </w:r>
      <w:r w:rsidR="002C304B">
        <w:rPr>
          <w:rFonts w:hint="cs"/>
          <w:rtl/>
          <w:lang w:eastAsia="he-IL"/>
        </w:rPr>
        <w:t>יבור. היא רוצה לעקוב אחרי כולנו כל הזמן, ו</w:t>
      </w:r>
      <w:r>
        <w:rPr>
          <w:rFonts w:hint="cs"/>
          <w:rtl/>
          <w:lang w:eastAsia="he-IL"/>
        </w:rPr>
        <w:t>בל</w:t>
      </w:r>
      <w:r w:rsidR="002C304B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ד ש</w:t>
      </w:r>
      <w:r w:rsidR="002C304B">
        <w:rPr>
          <w:rFonts w:hint="cs"/>
          <w:rtl/>
          <w:lang w:eastAsia="he-IL"/>
        </w:rPr>
        <w:t xml:space="preserve">לא תצטרך לעודד אותנו להתקין באופן </w:t>
      </w:r>
      <w:bookmarkStart w:id="733" w:name="_ETM_Q1_10924000"/>
      <w:bookmarkEnd w:id="733"/>
      <w:r w:rsidR="002C304B">
        <w:rPr>
          <w:rFonts w:hint="cs"/>
          <w:rtl/>
          <w:lang w:eastAsia="he-IL"/>
        </w:rPr>
        <w:t xml:space="preserve">וולונטרי אמצעים. יש אין ספור סיבות להשתמש </w:t>
      </w:r>
      <w:bookmarkStart w:id="734" w:name="_ETM_Q1_10931000"/>
      <w:bookmarkEnd w:id="734"/>
      <w:r w:rsidR="002C304B">
        <w:rPr>
          <w:rFonts w:hint="cs"/>
          <w:rtl/>
          <w:lang w:eastAsia="he-IL"/>
        </w:rPr>
        <w:t>בשב"כ.</w:t>
      </w:r>
      <w:r>
        <w:rPr>
          <w:rFonts w:hint="cs"/>
          <w:rtl/>
          <w:lang w:eastAsia="he-IL"/>
        </w:rPr>
        <w:t xml:space="preserve"> גם לחקור </w:t>
      </w:r>
      <w:r w:rsidR="002C304B">
        <w:rPr>
          <w:rFonts w:hint="cs"/>
          <w:rtl/>
          <w:lang w:eastAsia="he-IL"/>
        </w:rPr>
        <w:t>פדופילים זה נחוץ והכרחי</w:t>
      </w:r>
      <w:r>
        <w:rPr>
          <w:rFonts w:hint="cs"/>
          <w:rtl/>
          <w:lang w:eastAsia="he-IL"/>
        </w:rPr>
        <w:t xml:space="preserve">, גם </w:t>
      </w:r>
      <w:r w:rsidR="002C304B">
        <w:rPr>
          <w:rFonts w:hint="cs"/>
          <w:rtl/>
          <w:lang w:eastAsia="he-IL"/>
        </w:rPr>
        <w:t xml:space="preserve">לחקור אנשים שנמלטו מזירות של תאונות דרכים, </w:t>
      </w:r>
      <w:r>
        <w:rPr>
          <w:rFonts w:hint="cs"/>
          <w:rtl/>
          <w:lang w:eastAsia="he-IL"/>
        </w:rPr>
        <w:t xml:space="preserve">לא רק קורונה. </w:t>
      </w:r>
      <w:r w:rsidR="002C304B">
        <w:rPr>
          <w:rFonts w:hint="cs"/>
          <w:rtl/>
          <w:lang w:eastAsia="he-IL"/>
        </w:rPr>
        <w:t>חכו ו</w:t>
      </w:r>
      <w:r>
        <w:rPr>
          <w:rFonts w:hint="cs"/>
          <w:rtl/>
          <w:lang w:eastAsia="he-IL"/>
        </w:rPr>
        <w:t xml:space="preserve">תראו </w:t>
      </w:r>
      <w:bookmarkStart w:id="735" w:name="_ETM_Q1_10945000"/>
      <w:bookmarkEnd w:id="735"/>
      <w:r w:rsidR="002C304B">
        <w:rPr>
          <w:rFonts w:hint="cs"/>
          <w:rtl/>
          <w:lang w:eastAsia="he-IL"/>
        </w:rPr>
        <w:t>מה יהיה אחרי הקורונה</w:t>
      </w:r>
      <w:r w:rsidR="00DC45D2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 xml:space="preserve"> </w:t>
      </w:r>
    </w:p>
    <w:p w:rsidR="00DE521D" w:rsidRDefault="00DE521D" w:rsidP="00960DEB">
      <w:pPr>
        <w:ind w:firstLine="0"/>
        <w:rPr>
          <w:rtl/>
          <w:lang w:eastAsia="he-IL"/>
        </w:rPr>
      </w:pPr>
    </w:p>
    <w:p w:rsidR="00DE521D" w:rsidRDefault="00DE521D" w:rsidP="002A674C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אני רוצה להפנות את </w:t>
      </w:r>
      <w:r w:rsidR="002C304B">
        <w:rPr>
          <w:rFonts w:hint="cs"/>
          <w:rtl/>
          <w:lang w:eastAsia="he-IL"/>
        </w:rPr>
        <w:t>תשומת ליבכם להיבטי</w:t>
      </w:r>
      <w:r>
        <w:rPr>
          <w:rFonts w:hint="cs"/>
          <w:rtl/>
          <w:lang w:eastAsia="he-IL"/>
        </w:rPr>
        <w:t>ם הכלכל</w:t>
      </w:r>
      <w:r w:rsidR="002C304B">
        <w:rPr>
          <w:rFonts w:hint="cs"/>
          <w:rtl/>
          <w:lang w:eastAsia="he-IL"/>
        </w:rPr>
        <w:t xml:space="preserve">יים של זה, כי יש לשימוש </w:t>
      </w:r>
      <w:bookmarkStart w:id="736" w:name="_ETM_Q1_10955000"/>
      <w:bookmarkEnd w:id="736"/>
      <w:r w:rsidR="002C304B">
        <w:rPr>
          <w:rFonts w:hint="cs"/>
          <w:rtl/>
          <w:lang w:eastAsia="he-IL"/>
        </w:rPr>
        <w:t>בשב"כ לא רק מחירים עקרוניים</w:t>
      </w:r>
      <w:r w:rsidR="00DC45D2">
        <w:rPr>
          <w:rFonts w:hint="cs"/>
          <w:rtl/>
          <w:lang w:eastAsia="he-IL"/>
        </w:rPr>
        <w:t>. הכלכלה העולמית היא כלכלת מידע.</w:t>
      </w:r>
      <w:r>
        <w:rPr>
          <w:rFonts w:hint="cs"/>
          <w:rtl/>
          <w:lang w:eastAsia="he-IL"/>
        </w:rPr>
        <w:t xml:space="preserve"> שוק הייצוא </w:t>
      </w:r>
      <w:r w:rsidR="002C304B">
        <w:rPr>
          <w:rFonts w:hint="cs"/>
          <w:rtl/>
          <w:lang w:eastAsia="he-IL"/>
        </w:rPr>
        <w:t xml:space="preserve">העיקרי של ישראל </w:t>
      </w:r>
      <w:r>
        <w:rPr>
          <w:rFonts w:hint="cs"/>
          <w:rtl/>
          <w:lang w:eastAsia="he-IL"/>
        </w:rPr>
        <w:t xml:space="preserve">הוא </w:t>
      </w:r>
      <w:r w:rsidR="002C304B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>י</w:t>
      </w:r>
      <w:r w:rsidR="002C304B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>ופה. אירופה אוסרת העברת מידע ממנה למדינה ש</w:t>
      </w:r>
      <w:r w:rsidR="002C304B">
        <w:rPr>
          <w:rFonts w:hint="cs"/>
          <w:rtl/>
          <w:lang w:eastAsia="he-IL"/>
        </w:rPr>
        <w:t xml:space="preserve">רמת ההגנה בה על מידע אישי לא תואמת את </w:t>
      </w:r>
      <w:bookmarkStart w:id="737" w:name="_ETM_Q1_10969000"/>
      <w:bookmarkEnd w:id="737"/>
      <w:r w:rsidR="002C304B">
        <w:rPr>
          <w:rFonts w:hint="cs"/>
          <w:rtl/>
          <w:lang w:eastAsia="he-IL"/>
        </w:rPr>
        <w:t>הרמה שנדרשת באיחוד האירופי</w:t>
      </w:r>
      <w:r>
        <w:rPr>
          <w:rFonts w:hint="cs"/>
          <w:rtl/>
          <w:lang w:eastAsia="he-IL"/>
        </w:rPr>
        <w:t xml:space="preserve">. </w:t>
      </w:r>
      <w:r w:rsidR="002C304B">
        <w:rPr>
          <w:rFonts w:hint="cs"/>
          <w:rtl/>
          <w:lang w:eastAsia="he-IL"/>
        </w:rPr>
        <w:t>ישראל הוכרה כטוענת ב-2011</w:t>
      </w:r>
      <w:r>
        <w:rPr>
          <w:rFonts w:hint="cs"/>
          <w:rtl/>
          <w:lang w:eastAsia="he-IL"/>
        </w:rPr>
        <w:t>, אבל מכוח</w:t>
      </w:r>
      <w:r w:rsidR="002C304B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של </w:t>
      </w:r>
      <w:r w:rsidR="002C304B">
        <w:rPr>
          <w:rFonts w:hint="cs"/>
          <w:rtl/>
          <w:lang w:eastAsia="he-IL"/>
        </w:rPr>
        <w:t>חקיקה אירופית חדשה היא נמצאת כ</w:t>
      </w:r>
      <w:r>
        <w:rPr>
          <w:rFonts w:hint="cs"/>
          <w:rtl/>
          <w:lang w:eastAsia="he-IL"/>
        </w:rPr>
        <w:t>עת בבחינה מחודש</w:t>
      </w:r>
      <w:r w:rsidR="002C304B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. הח</w:t>
      </w:r>
      <w:r w:rsidR="002C304B">
        <w:rPr>
          <w:rFonts w:hint="cs"/>
          <w:rtl/>
          <w:lang w:eastAsia="he-IL"/>
        </w:rPr>
        <w:t>ק</w:t>
      </w:r>
      <w:r>
        <w:rPr>
          <w:rFonts w:hint="cs"/>
          <w:rtl/>
          <w:lang w:eastAsia="he-IL"/>
        </w:rPr>
        <w:t xml:space="preserve">יקה </w:t>
      </w:r>
      <w:r w:rsidR="002C304B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זאת מורה </w:t>
      </w:r>
      <w:r w:rsidR="000748FA">
        <w:rPr>
          <w:rFonts w:hint="cs"/>
          <w:rtl/>
          <w:lang w:eastAsia="he-IL"/>
        </w:rPr>
        <w:t xml:space="preserve">על כך </w:t>
      </w:r>
      <w:r>
        <w:rPr>
          <w:rFonts w:hint="cs"/>
          <w:rtl/>
          <w:lang w:eastAsia="he-IL"/>
        </w:rPr>
        <w:t xml:space="preserve">שצריך לבחון את </w:t>
      </w:r>
      <w:r w:rsidR="002C304B">
        <w:rPr>
          <w:rFonts w:hint="cs"/>
          <w:rtl/>
          <w:lang w:eastAsia="he-IL"/>
        </w:rPr>
        <w:t xml:space="preserve">כיבוד זכויות האדם </w:t>
      </w:r>
      <w:bookmarkStart w:id="738" w:name="_ETM_Q1_10981000"/>
      <w:bookmarkEnd w:id="738"/>
      <w:r w:rsidR="002C304B">
        <w:rPr>
          <w:rFonts w:hint="cs"/>
          <w:rtl/>
          <w:lang w:eastAsia="he-IL"/>
        </w:rPr>
        <w:t>במדינה, ו</w:t>
      </w:r>
      <w:r>
        <w:rPr>
          <w:rFonts w:hint="cs"/>
          <w:rtl/>
          <w:lang w:eastAsia="he-IL"/>
        </w:rPr>
        <w:t xml:space="preserve">פרטיות </w:t>
      </w:r>
      <w:r w:rsidR="002C304B">
        <w:rPr>
          <w:rFonts w:hint="cs"/>
          <w:rtl/>
          <w:lang w:eastAsia="he-IL"/>
        </w:rPr>
        <w:t>היא זכות ח</w:t>
      </w:r>
      <w:r w:rsidR="00DC45D2">
        <w:rPr>
          <w:rFonts w:hint="cs"/>
          <w:rtl/>
          <w:lang w:eastAsia="he-IL"/>
        </w:rPr>
        <w:t>וקתית ג</w:t>
      </w:r>
      <w:r w:rsidR="002C304B">
        <w:rPr>
          <w:rFonts w:hint="cs"/>
          <w:rtl/>
          <w:lang w:eastAsia="he-IL"/>
        </w:rPr>
        <w:t xml:space="preserve">ם </w:t>
      </w:r>
      <w:r w:rsidR="002A674C">
        <w:rPr>
          <w:rFonts w:hint="cs"/>
          <w:rtl/>
          <w:lang w:eastAsia="he-IL"/>
        </w:rPr>
        <w:t>בישראל וגם באירופה.</w:t>
      </w:r>
      <w:r>
        <w:rPr>
          <w:rFonts w:hint="cs"/>
          <w:rtl/>
          <w:lang w:eastAsia="he-IL"/>
        </w:rPr>
        <w:t xml:space="preserve"> היא מורה שצריך לבחון את החקיקה ה</w:t>
      </w:r>
      <w:r w:rsidR="002C304B">
        <w:rPr>
          <w:rFonts w:hint="cs"/>
          <w:rtl/>
          <w:lang w:eastAsia="he-IL"/>
        </w:rPr>
        <w:t xml:space="preserve">לאומית שנוגעת לגישת השלטון למידע </w:t>
      </w:r>
      <w:bookmarkStart w:id="739" w:name="_ETM_Q1_10991000"/>
      <w:bookmarkEnd w:id="739"/>
      <w:r w:rsidR="002C304B">
        <w:rPr>
          <w:rFonts w:hint="cs"/>
          <w:rtl/>
          <w:lang w:eastAsia="he-IL"/>
        </w:rPr>
        <w:t xml:space="preserve">פרטי. </w:t>
      </w:r>
      <w:r>
        <w:rPr>
          <w:rFonts w:hint="cs"/>
          <w:rtl/>
          <w:lang w:eastAsia="he-IL"/>
        </w:rPr>
        <w:t>אין שום דמוקרט</w:t>
      </w:r>
      <w:r w:rsidR="002C304B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ה מערבית שעוקבת אחרי</w:t>
      </w:r>
      <w:r w:rsidR="002C304B">
        <w:rPr>
          <w:rFonts w:hint="cs"/>
          <w:rtl/>
          <w:lang w:eastAsia="he-IL"/>
        </w:rPr>
        <w:t xml:space="preserve"> האזרחים שלה</w:t>
      </w:r>
      <w:r w:rsidR="002A674C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המעקב של השב</w:t>
      </w:r>
      <w:r w:rsidR="002C304B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כ מעמיד </w:t>
      </w:r>
      <w:r w:rsidR="002C304B">
        <w:rPr>
          <w:rFonts w:hint="cs"/>
          <w:rtl/>
          <w:lang w:eastAsia="he-IL"/>
        </w:rPr>
        <w:t xml:space="preserve">בסכנה </w:t>
      </w:r>
      <w:r>
        <w:rPr>
          <w:rFonts w:hint="cs"/>
          <w:rtl/>
          <w:lang w:eastAsia="he-IL"/>
        </w:rPr>
        <w:t xml:space="preserve">את </w:t>
      </w:r>
      <w:r w:rsidR="00385C0A">
        <w:rPr>
          <w:rFonts w:hint="cs"/>
          <w:rtl/>
          <w:lang w:eastAsia="he-IL"/>
        </w:rPr>
        <w:t>ההכרה בישראל כטוענת</w:t>
      </w:r>
      <w:r>
        <w:rPr>
          <w:rFonts w:hint="cs"/>
          <w:rtl/>
          <w:lang w:eastAsia="he-IL"/>
        </w:rPr>
        <w:t xml:space="preserve">. אם תישלל ההכרה בישראל, המשמעות היא שבנקים, </w:t>
      </w:r>
      <w:r w:rsidR="00DC45D2">
        <w:rPr>
          <w:rFonts w:hint="cs"/>
          <w:rtl/>
          <w:lang w:eastAsia="he-IL"/>
        </w:rPr>
        <w:t xml:space="preserve">מוסדות </w:t>
      </w:r>
      <w:bookmarkStart w:id="740" w:name="_ETM_Q1_11010000"/>
      <w:bookmarkEnd w:id="740"/>
      <w:r w:rsidR="00DC45D2">
        <w:rPr>
          <w:rFonts w:hint="cs"/>
          <w:rtl/>
          <w:lang w:eastAsia="he-IL"/>
        </w:rPr>
        <w:t>אקדמיים, ארגוני ממשלה, חברות במגזר הפרטי</w:t>
      </w:r>
      <w:r w:rsidR="002A674C">
        <w:rPr>
          <w:rFonts w:hint="cs"/>
          <w:rtl/>
          <w:lang w:eastAsia="he-IL"/>
        </w:rPr>
        <w:t>,</w:t>
      </w:r>
      <w:r w:rsidR="00DC45D2">
        <w:rPr>
          <w:rFonts w:hint="cs"/>
          <w:rtl/>
          <w:lang w:eastAsia="he-IL"/>
        </w:rPr>
        <w:t xml:space="preserve"> לא י</w:t>
      </w:r>
      <w:r>
        <w:rPr>
          <w:rFonts w:hint="cs"/>
          <w:rtl/>
          <w:lang w:eastAsia="he-IL"/>
        </w:rPr>
        <w:t>ו</w:t>
      </w:r>
      <w:r w:rsidR="00DC45D2">
        <w:rPr>
          <w:rFonts w:hint="cs"/>
          <w:rtl/>
          <w:lang w:eastAsia="he-IL"/>
        </w:rPr>
        <w:t>כ</w:t>
      </w:r>
      <w:r>
        <w:rPr>
          <w:rFonts w:hint="cs"/>
          <w:rtl/>
          <w:lang w:eastAsia="he-IL"/>
        </w:rPr>
        <w:t>ל</w:t>
      </w:r>
      <w:r w:rsidR="00DC45D2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 לקבל מידע אישי </w:t>
      </w:r>
      <w:r w:rsidR="00DC45D2">
        <w:rPr>
          <w:rFonts w:hint="cs"/>
          <w:rtl/>
          <w:lang w:eastAsia="he-IL"/>
        </w:rPr>
        <w:t xml:space="preserve">מאירופה </w:t>
      </w:r>
      <w:r>
        <w:rPr>
          <w:rFonts w:hint="cs"/>
          <w:rtl/>
          <w:lang w:eastAsia="he-IL"/>
        </w:rPr>
        <w:t xml:space="preserve">אלא תחת </w:t>
      </w:r>
      <w:r w:rsidR="00DC45D2">
        <w:rPr>
          <w:rFonts w:hint="cs"/>
          <w:rtl/>
          <w:lang w:eastAsia="he-IL"/>
        </w:rPr>
        <w:t xml:space="preserve">הסדרים חלופיים </w:t>
      </w:r>
      <w:r>
        <w:rPr>
          <w:rFonts w:hint="cs"/>
          <w:rtl/>
          <w:lang w:eastAsia="he-IL"/>
        </w:rPr>
        <w:t>מאוד מכבידי</w:t>
      </w:r>
      <w:r w:rsidR="00DC45D2">
        <w:rPr>
          <w:rFonts w:hint="cs"/>
          <w:rtl/>
          <w:lang w:eastAsia="he-IL"/>
        </w:rPr>
        <w:t>ם</w:t>
      </w:r>
      <w:r>
        <w:rPr>
          <w:rFonts w:hint="cs"/>
          <w:rtl/>
          <w:lang w:eastAsia="he-IL"/>
        </w:rPr>
        <w:t xml:space="preserve">. הממשלה צריכה </w:t>
      </w:r>
      <w:r w:rsidR="00DC45D2">
        <w:rPr>
          <w:rFonts w:hint="cs"/>
          <w:rtl/>
          <w:lang w:eastAsia="he-IL"/>
        </w:rPr>
        <w:t>הייתה לפתח חלופות.</w:t>
      </w:r>
      <w:r>
        <w:rPr>
          <w:rFonts w:hint="cs"/>
          <w:rtl/>
          <w:lang w:eastAsia="he-IL"/>
        </w:rPr>
        <w:t xml:space="preserve"> אני מ</w:t>
      </w:r>
      <w:r w:rsidR="00DC45D2">
        <w:rPr>
          <w:rFonts w:hint="cs"/>
          <w:rtl/>
          <w:lang w:eastAsia="he-IL"/>
        </w:rPr>
        <w:t xml:space="preserve">בקש </w:t>
      </w:r>
      <w:r>
        <w:rPr>
          <w:rFonts w:hint="cs"/>
          <w:rtl/>
          <w:lang w:eastAsia="he-IL"/>
        </w:rPr>
        <w:t>שהוועדה תעודד אותה לעשות זאת.</w:t>
      </w:r>
    </w:p>
    <w:p w:rsidR="00DE521D" w:rsidRDefault="00DE521D" w:rsidP="00960DEB">
      <w:pPr>
        <w:ind w:firstLine="0"/>
        <w:rPr>
          <w:rtl/>
          <w:lang w:eastAsia="he-IL"/>
        </w:rPr>
      </w:pPr>
    </w:p>
    <w:p w:rsidR="00DC45D2" w:rsidRDefault="00DC45D2" w:rsidP="00DC45D2">
      <w:pPr>
        <w:pStyle w:val="af6"/>
        <w:keepNext/>
        <w:rPr>
          <w:rtl/>
        </w:rPr>
      </w:pPr>
      <w:bookmarkStart w:id="741" w:name="ET_yor_5774_180"/>
      <w:r w:rsidRPr="00DC45D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DC45D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741"/>
    </w:p>
    <w:p w:rsidR="00DC45D2" w:rsidRDefault="00DC45D2" w:rsidP="00DC45D2">
      <w:pPr>
        <w:pStyle w:val="KeepWithNext"/>
        <w:rPr>
          <w:rtl/>
        </w:rPr>
      </w:pPr>
    </w:p>
    <w:p w:rsidR="00DE521D" w:rsidRDefault="00DE521D" w:rsidP="00DC45D2">
      <w:pPr>
        <w:rPr>
          <w:rtl/>
          <w:lang w:eastAsia="he-IL"/>
        </w:rPr>
      </w:pPr>
      <w:bookmarkStart w:id="742" w:name="_ETM_Q1_11033000"/>
      <w:bookmarkEnd w:id="742"/>
      <w:r>
        <w:rPr>
          <w:rFonts w:hint="cs"/>
          <w:rtl/>
          <w:lang w:eastAsia="he-IL"/>
        </w:rPr>
        <w:t>מה המידע שעובר למשרד הבריאות</w:t>
      </w:r>
      <w:r w:rsidR="00DC45D2">
        <w:rPr>
          <w:rFonts w:hint="cs"/>
          <w:rtl/>
          <w:lang w:eastAsia="he-IL"/>
        </w:rPr>
        <w:t>? מה נתוני ההתקשרות שמועברים למשרד הבריאות?</w:t>
      </w:r>
    </w:p>
    <w:p w:rsidR="00DE521D" w:rsidRDefault="00DE521D" w:rsidP="00960DEB">
      <w:pPr>
        <w:ind w:firstLine="0"/>
        <w:rPr>
          <w:rtl/>
          <w:lang w:eastAsia="he-IL"/>
        </w:rPr>
      </w:pPr>
    </w:p>
    <w:p w:rsidR="00DC45D2" w:rsidRDefault="00DC45D2" w:rsidP="00DC45D2">
      <w:pPr>
        <w:pStyle w:val="af9"/>
        <w:keepNext/>
        <w:rPr>
          <w:rtl/>
          <w:lang w:eastAsia="he-IL"/>
        </w:rPr>
      </w:pPr>
      <w:bookmarkStart w:id="743" w:name="ET_guest_ניצן_181"/>
      <w:r w:rsidRPr="00DC45D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DC45D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743"/>
    </w:p>
    <w:p w:rsidR="00DC45D2" w:rsidRDefault="00DC45D2" w:rsidP="00DC45D2">
      <w:pPr>
        <w:pStyle w:val="KeepWithNext"/>
        <w:rPr>
          <w:rtl/>
          <w:lang w:eastAsia="he-IL"/>
        </w:rPr>
      </w:pPr>
    </w:p>
    <w:p w:rsidR="00DE521D" w:rsidRDefault="00DE521D" w:rsidP="00DC45D2">
      <w:pPr>
        <w:rPr>
          <w:rtl/>
          <w:lang w:eastAsia="he-IL"/>
        </w:rPr>
      </w:pPr>
      <w:bookmarkStart w:id="744" w:name="_ETM_Q1_11070000"/>
      <w:bookmarkEnd w:id="744"/>
      <w:r>
        <w:rPr>
          <w:rFonts w:hint="cs"/>
          <w:rtl/>
          <w:lang w:eastAsia="he-IL"/>
        </w:rPr>
        <w:t>למ</w:t>
      </w:r>
      <w:r w:rsidR="00DC45D2">
        <w:rPr>
          <w:rFonts w:hint="cs"/>
          <w:rtl/>
          <w:lang w:eastAsia="he-IL"/>
        </w:rPr>
        <w:t xml:space="preserve">שרד </w:t>
      </w:r>
      <w:bookmarkStart w:id="745" w:name="_ETM_Q1_11068000"/>
      <w:bookmarkEnd w:id="745"/>
      <w:r w:rsidR="00DC45D2">
        <w:rPr>
          <w:rFonts w:hint="cs"/>
          <w:rtl/>
          <w:lang w:eastAsia="he-IL"/>
        </w:rPr>
        <w:t>הבריאות לא מועברים נתוני התקשרות</w:t>
      </w:r>
      <w:r w:rsidR="0009727C">
        <w:rPr>
          <w:rFonts w:hint="cs"/>
          <w:rtl/>
          <w:lang w:eastAsia="he-IL"/>
        </w:rPr>
        <w:t>.</w:t>
      </w:r>
      <w:r w:rsidR="00DC45D2">
        <w:rPr>
          <w:rFonts w:hint="cs"/>
          <w:rtl/>
          <w:lang w:eastAsia="he-IL"/>
        </w:rPr>
        <w:t xml:space="preserve"> למשרד הבריאות מועברים פרטיהם </w:t>
      </w:r>
      <w:bookmarkStart w:id="746" w:name="_ETM_Q1_11075000"/>
      <w:bookmarkEnd w:id="746"/>
      <w:r w:rsidR="00DC45D2">
        <w:rPr>
          <w:rFonts w:hint="cs"/>
          <w:rtl/>
          <w:lang w:eastAsia="he-IL"/>
        </w:rPr>
        <w:t>של אנשים שבאו במגע קרוב עם חולים. הפרטים האלה שמ</w:t>
      </w:r>
      <w:r>
        <w:rPr>
          <w:rFonts w:hint="cs"/>
          <w:rtl/>
          <w:lang w:eastAsia="he-IL"/>
        </w:rPr>
        <w:t>ו</w:t>
      </w:r>
      <w:r w:rsidR="00DC45D2">
        <w:rPr>
          <w:rFonts w:hint="cs"/>
          <w:rtl/>
          <w:lang w:eastAsia="he-IL"/>
        </w:rPr>
        <w:t>עברים הם פרטים ש</w:t>
      </w:r>
      <w:r>
        <w:rPr>
          <w:rFonts w:hint="cs"/>
          <w:rtl/>
          <w:lang w:eastAsia="he-IL"/>
        </w:rPr>
        <w:t>מ</w:t>
      </w:r>
      <w:r w:rsidR="00DC45D2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פשרים למשרד הבריאות ליצור עם </w:t>
      </w:r>
      <w:r w:rsidR="00DC45D2">
        <w:rPr>
          <w:rFonts w:hint="cs"/>
          <w:rtl/>
          <w:lang w:eastAsia="he-IL"/>
        </w:rPr>
        <w:t xml:space="preserve">אותם אנשים קשר, </w:t>
      </w:r>
      <w:bookmarkStart w:id="747" w:name="_ETM_Q1_11079000"/>
      <w:bookmarkEnd w:id="747"/>
      <w:r w:rsidR="00DC45D2">
        <w:rPr>
          <w:rFonts w:hint="cs"/>
          <w:rtl/>
          <w:lang w:eastAsia="he-IL"/>
        </w:rPr>
        <w:t>להעמיד אותם על כך שהם באו במגע קרוב עם</w:t>
      </w:r>
      <w:bookmarkStart w:id="748" w:name="_ETM_Q1_11082000"/>
      <w:bookmarkEnd w:id="748"/>
      <w:r w:rsidR="00DC45D2">
        <w:rPr>
          <w:rFonts w:hint="cs"/>
          <w:rtl/>
          <w:lang w:eastAsia="he-IL"/>
        </w:rPr>
        <w:t xml:space="preserve"> חולים, ו</w:t>
      </w:r>
      <w:r>
        <w:rPr>
          <w:rFonts w:hint="cs"/>
          <w:rtl/>
          <w:lang w:eastAsia="he-IL"/>
        </w:rPr>
        <w:t>לבקש אותם להיכנס לבידוד ולהירשם ב</w:t>
      </w:r>
      <w:r w:rsidR="00DC45D2">
        <w:rPr>
          <w:rFonts w:hint="cs"/>
          <w:rtl/>
          <w:lang w:eastAsia="he-IL"/>
        </w:rPr>
        <w:t xml:space="preserve">רשימת </w:t>
      </w:r>
      <w:r>
        <w:rPr>
          <w:rFonts w:hint="cs"/>
          <w:rtl/>
          <w:lang w:eastAsia="he-IL"/>
        </w:rPr>
        <w:t>חייב</w:t>
      </w:r>
      <w:r w:rsidR="00DC45D2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 הבידוד</w:t>
      </w:r>
      <w:r w:rsidR="00DC45D2">
        <w:rPr>
          <w:rFonts w:hint="cs"/>
          <w:rtl/>
          <w:lang w:eastAsia="he-IL"/>
        </w:rPr>
        <w:t>. מידע ביחס להתקשרויות לא מועבר.</w:t>
      </w:r>
    </w:p>
    <w:p w:rsidR="00DE521D" w:rsidRDefault="00DE521D" w:rsidP="00DE521D">
      <w:pPr>
        <w:ind w:firstLine="0"/>
        <w:rPr>
          <w:rtl/>
          <w:lang w:eastAsia="he-IL"/>
        </w:rPr>
      </w:pPr>
    </w:p>
    <w:p w:rsidR="00DE521D" w:rsidRDefault="00DE521D" w:rsidP="00DE521D">
      <w:pPr>
        <w:pStyle w:val="a4"/>
        <w:keepNext/>
        <w:rPr>
          <w:rtl/>
        </w:rPr>
      </w:pPr>
      <w:bookmarkStart w:id="749" w:name="ET_speaker_5948_33"/>
      <w:r w:rsidRPr="00DE521D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DE521D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749"/>
    </w:p>
    <w:p w:rsidR="00DE521D" w:rsidRDefault="00DE521D" w:rsidP="00DE521D">
      <w:pPr>
        <w:pStyle w:val="KeepWithNext"/>
        <w:rPr>
          <w:rtl/>
          <w:lang w:eastAsia="he-IL"/>
        </w:rPr>
      </w:pPr>
    </w:p>
    <w:p w:rsidR="00DE521D" w:rsidRDefault="00DC45D2" w:rsidP="00DC45D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כלול בנתוני ההתקשרות? האם זה רק שיחה קולית? האם זה גם </w:t>
      </w:r>
      <w:bookmarkStart w:id="750" w:name="_ETM_Q1_11113000"/>
      <w:bookmarkEnd w:id="750"/>
      <w:r>
        <w:rPr>
          <w:rFonts w:hint="cs"/>
          <w:rtl/>
          <w:lang w:eastAsia="he-IL"/>
        </w:rPr>
        <w:t>מייל?</w:t>
      </w:r>
      <w:r w:rsidR="00DE521D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</w:t>
      </w:r>
      <w:r w:rsidR="00DE521D">
        <w:rPr>
          <w:rFonts w:hint="cs"/>
          <w:rtl/>
          <w:lang w:eastAsia="he-IL"/>
        </w:rPr>
        <w:t xml:space="preserve">תקשרות זה התקשרות, </w:t>
      </w:r>
      <w:r>
        <w:rPr>
          <w:rFonts w:hint="cs"/>
          <w:rtl/>
          <w:lang w:eastAsia="he-IL"/>
        </w:rPr>
        <w:t>זה דיגיטלי, זה לא רק סאונד. מה זה כולל?</w:t>
      </w:r>
      <w:r w:rsidR="00DE521D">
        <w:rPr>
          <w:rFonts w:hint="cs"/>
          <w:rtl/>
          <w:lang w:eastAsia="he-IL"/>
        </w:rPr>
        <w:t xml:space="preserve"> </w:t>
      </w:r>
    </w:p>
    <w:p w:rsidR="00DE521D" w:rsidRDefault="00DE521D" w:rsidP="00DE521D">
      <w:pPr>
        <w:rPr>
          <w:rtl/>
          <w:lang w:eastAsia="he-IL"/>
        </w:rPr>
      </w:pPr>
    </w:p>
    <w:p w:rsidR="00DC45D2" w:rsidRDefault="00DC45D2" w:rsidP="00DC45D2">
      <w:pPr>
        <w:pStyle w:val="af9"/>
        <w:keepNext/>
        <w:rPr>
          <w:rtl/>
          <w:lang w:eastAsia="he-IL"/>
        </w:rPr>
      </w:pPr>
      <w:bookmarkStart w:id="751" w:name="ET_guest_ניצן_182"/>
      <w:r w:rsidRPr="00DC45D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DC45D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751"/>
    </w:p>
    <w:p w:rsidR="00DC45D2" w:rsidRDefault="00DC45D2" w:rsidP="00DC45D2">
      <w:pPr>
        <w:pStyle w:val="KeepWithNext"/>
        <w:rPr>
          <w:rtl/>
          <w:lang w:eastAsia="he-IL"/>
        </w:rPr>
      </w:pPr>
    </w:p>
    <w:p w:rsidR="00DE521D" w:rsidRDefault="00DE521D" w:rsidP="0009727C">
      <w:pPr>
        <w:rPr>
          <w:rtl/>
          <w:lang w:eastAsia="he-IL"/>
        </w:rPr>
      </w:pPr>
      <w:bookmarkStart w:id="752" w:name="_ETM_Q1_11118000"/>
      <w:bookmarkEnd w:id="752"/>
      <w:r>
        <w:rPr>
          <w:rFonts w:hint="cs"/>
          <w:rtl/>
          <w:lang w:eastAsia="he-IL"/>
        </w:rPr>
        <w:t>בהקשר הזה</w:t>
      </w:r>
      <w:r w:rsidR="00DC45D2">
        <w:rPr>
          <w:rFonts w:hint="cs"/>
          <w:rtl/>
          <w:lang w:eastAsia="he-IL"/>
        </w:rPr>
        <w:t xml:space="preserve">, </w:t>
      </w:r>
      <w:bookmarkStart w:id="753" w:name="_ETM_Q1_11129000"/>
      <w:bookmarkEnd w:id="753"/>
      <w:r w:rsidR="00DC45D2">
        <w:rPr>
          <w:rFonts w:hint="cs"/>
          <w:rtl/>
          <w:lang w:eastAsia="he-IL"/>
        </w:rPr>
        <w:t xml:space="preserve">אדוני, אנחנו נבקש להשיב </w:t>
      </w:r>
      <w:r w:rsidR="0009727C">
        <w:rPr>
          <w:rFonts w:hint="cs"/>
          <w:rtl/>
          <w:lang w:eastAsia="he-IL"/>
        </w:rPr>
        <w:t>ל</w:t>
      </w:r>
      <w:r w:rsidR="00DC45D2">
        <w:rPr>
          <w:rFonts w:hint="cs"/>
          <w:rtl/>
          <w:lang w:eastAsia="he-IL"/>
        </w:rPr>
        <w:t>וועדה בפורום סגור. הפלטפורמה הנוכחית אינ</w:t>
      </w:r>
      <w:r>
        <w:rPr>
          <w:rFonts w:hint="cs"/>
          <w:rtl/>
          <w:lang w:eastAsia="he-IL"/>
        </w:rPr>
        <w:t>נה מאפשר</w:t>
      </w:r>
      <w:r w:rsidR="00DC45D2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 לנו לענות </w:t>
      </w:r>
      <w:r w:rsidR="0009727C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ל</w:t>
      </w:r>
      <w:r w:rsidR="0009727C">
        <w:rPr>
          <w:rFonts w:hint="cs"/>
          <w:rtl/>
          <w:lang w:eastAsia="he-IL"/>
        </w:rPr>
        <w:t xml:space="preserve"> ה</w:t>
      </w:r>
      <w:r>
        <w:rPr>
          <w:rFonts w:hint="cs"/>
          <w:rtl/>
          <w:lang w:eastAsia="he-IL"/>
        </w:rPr>
        <w:t>שאלה הזאת.</w:t>
      </w:r>
    </w:p>
    <w:p w:rsidR="00DE521D" w:rsidRDefault="00DE521D" w:rsidP="00DE521D">
      <w:pPr>
        <w:rPr>
          <w:rtl/>
          <w:lang w:eastAsia="he-IL"/>
        </w:rPr>
      </w:pPr>
    </w:p>
    <w:p w:rsidR="0009727C" w:rsidRDefault="0009727C" w:rsidP="0009727C">
      <w:pPr>
        <w:pStyle w:val="a4"/>
        <w:keepNext/>
        <w:rPr>
          <w:rtl/>
        </w:rPr>
      </w:pPr>
      <w:bookmarkStart w:id="754" w:name="ET_speaker_איילת_לוינחום_183"/>
      <w:r w:rsidRPr="0009727C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09727C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54"/>
    </w:p>
    <w:p w:rsidR="0009727C" w:rsidRDefault="0009727C" w:rsidP="0009727C">
      <w:pPr>
        <w:pStyle w:val="KeepWithNext"/>
        <w:rPr>
          <w:rtl/>
        </w:rPr>
      </w:pPr>
    </w:p>
    <w:p w:rsidR="0009727C" w:rsidRDefault="00DE521D" w:rsidP="00DE521D">
      <w:pPr>
        <w:rPr>
          <w:rtl/>
          <w:lang w:eastAsia="he-IL"/>
        </w:rPr>
      </w:pPr>
      <w:bookmarkStart w:id="755" w:name="_ETM_Q1_11157000"/>
      <w:bookmarkEnd w:id="755"/>
      <w:r>
        <w:rPr>
          <w:rFonts w:hint="cs"/>
          <w:rtl/>
          <w:lang w:eastAsia="he-IL"/>
        </w:rPr>
        <w:t>פרק ב'</w:t>
      </w:r>
      <w:r w:rsidR="0009727C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</w:t>
      </w:r>
      <w:r w:rsidR="0009727C">
        <w:rPr>
          <w:rFonts w:hint="cs"/>
          <w:rtl/>
          <w:lang w:eastAsia="he-IL"/>
        </w:rPr>
        <w:t xml:space="preserve">הסמכת שירות הביטחון הכללי </w:t>
      </w:r>
      <w:bookmarkStart w:id="756" w:name="_ETM_Q1_11170000"/>
      <w:bookmarkEnd w:id="756"/>
      <w:r w:rsidR="0009727C">
        <w:rPr>
          <w:rFonts w:hint="cs"/>
          <w:rtl/>
          <w:lang w:eastAsia="he-IL"/>
        </w:rPr>
        <w:t>לביצוע פעולות סיוע.</w:t>
      </w:r>
    </w:p>
    <w:p w:rsidR="0009727C" w:rsidRDefault="0009727C" w:rsidP="00DE521D">
      <w:pPr>
        <w:rPr>
          <w:rtl/>
          <w:lang w:eastAsia="he-IL"/>
        </w:rPr>
      </w:pPr>
    </w:p>
    <w:p w:rsidR="0051132C" w:rsidRDefault="0051132C" w:rsidP="0051132C">
      <w:pPr>
        <w:ind w:firstLine="0"/>
        <w:rPr>
          <w:rtl/>
          <w:lang w:eastAsia="he-IL"/>
        </w:rPr>
      </w:pPr>
      <w:bookmarkStart w:id="757" w:name="_ETM_Q1_11175000"/>
      <w:bookmarkEnd w:id="757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סעיף 1א עוסק במטרת החוק. </w:t>
      </w:r>
      <w:bookmarkStart w:id="758" w:name="_ETM_Q1_11209000"/>
      <w:bookmarkEnd w:id="758"/>
      <w:r>
        <w:rPr>
          <w:rFonts w:hint="cs"/>
          <w:rtl/>
          <w:lang w:eastAsia="he-IL"/>
        </w:rPr>
        <w:t xml:space="preserve">הצוות המשפטי של הוועדה סבור שיש צורך בהצעת חוק כזאת שעוסקת בהסמכת השב"כ לפתוח באיזה שהוא סעיף מטרה שמדבר על </w:t>
      </w:r>
      <w:bookmarkStart w:id="759" w:name="_ETM_Q1_11215000"/>
      <w:bookmarkEnd w:id="759"/>
      <w:r>
        <w:rPr>
          <w:rFonts w:hint="cs"/>
          <w:rtl/>
          <w:lang w:eastAsia="he-IL"/>
        </w:rPr>
        <w:t xml:space="preserve">הצורך לעומת </w:t>
      </w:r>
      <w:proofErr w:type="spellStart"/>
      <w:r>
        <w:rPr>
          <w:rFonts w:hint="cs"/>
          <w:rtl/>
          <w:lang w:eastAsia="he-IL"/>
        </w:rPr>
        <w:t>האיזונים</w:t>
      </w:r>
      <w:proofErr w:type="spellEnd"/>
      <w:r>
        <w:rPr>
          <w:rFonts w:hint="cs"/>
          <w:rtl/>
          <w:lang w:eastAsia="he-IL"/>
        </w:rPr>
        <w:t xml:space="preserve"> הנדרשים שצריכים להיעשות בהצעת חוק כזאת.</w:t>
      </w:r>
    </w:p>
    <w:p w:rsidR="0051132C" w:rsidRDefault="0051132C" w:rsidP="0051132C">
      <w:pPr>
        <w:ind w:firstLine="0"/>
        <w:rPr>
          <w:rtl/>
          <w:lang w:eastAsia="he-IL"/>
        </w:rPr>
      </w:pPr>
    </w:p>
    <w:p w:rsidR="005F6549" w:rsidRDefault="0051132C" w:rsidP="0051132C">
      <w:pPr>
        <w:ind w:firstLine="0"/>
        <w:rPr>
          <w:rtl/>
          <w:lang w:eastAsia="he-IL"/>
        </w:rPr>
      </w:pPr>
      <w:bookmarkStart w:id="760" w:name="_ETM_Q1_11226000"/>
      <w:bookmarkEnd w:id="760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1א. מטרתו של חוק זה </w:t>
      </w:r>
      <w:r w:rsidR="005F6549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יא מתן אפשרות להסמיך את שירות הביטחון </w:t>
      </w:r>
      <w:bookmarkStart w:id="761" w:name="_ETM_Q1_11224000"/>
      <w:bookmarkEnd w:id="761"/>
      <w:r>
        <w:rPr>
          <w:rFonts w:hint="cs"/>
          <w:rtl/>
          <w:lang w:eastAsia="he-IL"/>
        </w:rPr>
        <w:t xml:space="preserve">הכללי </w:t>
      </w:r>
    </w:p>
    <w:p w:rsidR="005F6549" w:rsidRDefault="0051132C" w:rsidP="005F6549">
      <w:pPr>
        <w:rPr>
          <w:rtl/>
          <w:lang w:eastAsia="he-IL"/>
        </w:rPr>
      </w:pPr>
      <w:r>
        <w:rPr>
          <w:rFonts w:hint="cs"/>
          <w:rtl/>
          <w:lang w:eastAsia="he-IL"/>
        </w:rPr>
        <w:t>לסייע</w:t>
      </w:r>
      <w:r w:rsidR="005F6549">
        <w:rPr>
          <w:rFonts w:hint="cs"/>
          <w:rtl/>
          <w:lang w:eastAsia="he-IL"/>
        </w:rPr>
        <w:t xml:space="preserve"> </w:t>
      </w:r>
      <w:bookmarkStart w:id="762" w:name="_ETM_Q1_11227000"/>
      <w:bookmarkEnd w:id="762"/>
      <w:r>
        <w:rPr>
          <w:rFonts w:hint="cs"/>
          <w:rtl/>
          <w:lang w:eastAsia="he-IL"/>
        </w:rPr>
        <w:t xml:space="preserve">למשרד הבריאות בביצוע חקירה אפידמיולוגית לשם צמצום התפשטות </w:t>
      </w:r>
    </w:p>
    <w:p w:rsidR="0051132C" w:rsidRDefault="0051132C" w:rsidP="005F6549">
      <w:pPr>
        <w:rPr>
          <w:rtl/>
          <w:lang w:eastAsia="he-IL"/>
        </w:rPr>
      </w:pPr>
      <w:r>
        <w:rPr>
          <w:rFonts w:hint="cs"/>
          <w:rtl/>
          <w:lang w:eastAsia="he-IL"/>
        </w:rPr>
        <w:t>נגיף</w:t>
      </w:r>
      <w:r w:rsidR="005F6549">
        <w:rPr>
          <w:rFonts w:hint="cs"/>
          <w:rtl/>
          <w:lang w:eastAsia="he-IL"/>
        </w:rPr>
        <w:t xml:space="preserve"> </w:t>
      </w:r>
      <w:bookmarkStart w:id="763" w:name="_ETM_Q1_11236000"/>
      <w:bookmarkStart w:id="764" w:name="_ETM_Q1_11233000"/>
      <w:bookmarkEnd w:id="763"/>
      <w:bookmarkEnd w:id="764"/>
      <w:r>
        <w:rPr>
          <w:rFonts w:hint="cs"/>
          <w:rtl/>
          <w:lang w:eastAsia="he-IL"/>
        </w:rPr>
        <w:t xml:space="preserve">הקורונה החדש, על מנת להגן על שלומו ובריאותו של הציבור; </w:t>
      </w:r>
      <w:bookmarkStart w:id="765" w:name="_ETM_Q1_11239000"/>
      <w:bookmarkEnd w:id="765"/>
      <w:r>
        <w:rPr>
          <w:rFonts w:hint="cs"/>
          <w:rtl/>
          <w:lang w:eastAsia="he-IL"/>
        </w:rPr>
        <w:t xml:space="preserve">זאת, כחלק </w:t>
      </w:r>
    </w:p>
    <w:p w:rsidR="0051132C" w:rsidRDefault="0051132C" w:rsidP="0051132C">
      <w:pPr>
        <w:ind w:firstLine="0"/>
        <w:rPr>
          <w:rtl/>
          <w:lang w:eastAsia="he-IL"/>
        </w:rPr>
      </w:pPr>
      <w:bookmarkStart w:id="766" w:name="_ETM_Q1_11241000"/>
      <w:bookmarkEnd w:id="766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ממאמצי מדינת ישראל להתמודד עם התפשטות המהירה </w:t>
      </w:r>
      <w:bookmarkStart w:id="767" w:name="_ETM_Q1_11240000"/>
      <w:bookmarkEnd w:id="767"/>
      <w:r>
        <w:rPr>
          <w:rFonts w:hint="cs"/>
          <w:rtl/>
          <w:lang w:eastAsia="he-IL"/>
        </w:rPr>
        <w:t>של הנגיף ונוכח</w:t>
      </w:r>
    </w:p>
    <w:p w:rsidR="0051132C" w:rsidRDefault="0051132C" w:rsidP="0051132C">
      <w:pPr>
        <w:ind w:firstLine="0"/>
        <w:rPr>
          <w:rtl/>
          <w:lang w:eastAsia="he-IL"/>
        </w:rPr>
      </w:pPr>
      <w:bookmarkStart w:id="768" w:name="_ETM_Q1_11242000"/>
      <w:bookmarkEnd w:id="768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הדחיפות הנובעת מהעלייה בשיעורי התחלואה אשר מהווה סכנה </w:t>
      </w:r>
      <w:bookmarkStart w:id="769" w:name="_ETM_Q1_11249000"/>
      <w:bookmarkEnd w:id="769"/>
      <w:r>
        <w:rPr>
          <w:rFonts w:hint="cs"/>
          <w:rtl/>
          <w:lang w:eastAsia="he-IL"/>
        </w:rPr>
        <w:t xml:space="preserve">חמורה </w:t>
      </w:r>
    </w:p>
    <w:p w:rsidR="0051132C" w:rsidRDefault="0051132C" w:rsidP="0051132C">
      <w:pPr>
        <w:ind w:firstLine="0"/>
        <w:rPr>
          <w:rtl/>
          <w:lang w:eastAsia="he-IL"/>
        </w:rPr>
      </w:pPr>
      <w:bookmarkStart w:id="770" w:name="_ETM_Q1_11246000"/>
      <w:bookmarkEnd w:id="770"/>
      <w:r>
        <w:rPr>
          <w:rtl/>
          <w:lang w:eastAsia="he-IL"/>
        </w:rPr>
        <w:tab/>
      </w:r>
      <w:proofErr w:type="spellStart"/>
      <w:r>
        <w:rPr>
          <w:rFonts w:hint="cs"/>
          <w:rtl/>
          <w:lang w:eastAsia="he-IL"/>
        </w:rPr>
        <w:t>ומיידית</w:t>
      </w:r>
      <w:proofErr w:type="spellEnd"/>
      <w:r>
        <w:rPr>
          <w:rFonts w:hint="cs"/>
          <w:rtl/>
          <w:lang w:eastAsia="he-IL"/>
        </w:rPr>
        <w:t xml:space="preserve"> לאזרחי ותושבי המדינה והמחייבת שימוש באמצעים </w:t>
      </w:r>
      <w:bookmarkStart w:id="771" w:name="_ETM_Q1_11250000"/>
      <w:bookmarkEnd w:id="771"/>
      <w:r>
        <w:rPr>
          <w:rFonts w:hint="cs"/>
          <w:rtl/>
          <w:lang w:eastAsia="he-IL"/>
        </w:rPr>
        <w:t>חריגים והכל,</w:t>
      </w:r>
    </w:p>
    <w:p w:rsidR="0051132C" w:rsidRDefault="0051132C" w:rsidP="0051132C">
      <w:pPr>
        <w:ind w:firstLine="0"/>
        <w:rPr>
          <w:rtl/>
          <w:lang w:eastAsia="he-IL"/>
        </w:rPr>
      </w:pPr>
      <w:bookmarkStart w:id="772" w:name="_ETM_Q1_11256000"/>
      <w:bookmarkEnd w:id="772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לתקופה מוגבלת.</w:t>
      </w:r>
    </w:p>
    <w:p w:rsidR="00DE521D" w:rsidRDefault="00DE521D" w:rsidP="0051132C">
      <w:pPr>
        <w:ind w:firstLine="0"/>
        <w:rPr>
          <w:rtl/>
          <w:lang w:eastAsia="he-IL"/>
        </w:rPr>
      </w:pPr>
      <w:bookmarkStart w:id="773" w:name="_ETM_Q1_11234000"/>
      <w:bookmarkEnd w:id="773"/>
      <w:r>
        <w:rPr>
          <w:rFonts w:hint="cs"/>
          <w:rtl/>
          <w:lang w:eastAsia="he-IL"/>
        </w:rPr>
        <w:t xml:space="preserve"> </w:t>
      </w:r>
    </w:p>
    <w:p w:rsidR="0087145E" w:rsidRDefault="0087145E" w:rsidP="0087145E">
      <w:pPr>
        <w:pStyle w:val="a4"/>
        <w:keepNext/>
        <w:rPr>
          <w:rtl/>
        </w:rPr>
      </w:pPr>
      <w:bookmarkStart w:id="774" w:name="ET_speaker_5934_184"/>
      <w:r w:rsidRPr="0087145E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87145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74"/>
    </w:p>
    <w:p w:rsidR="0087145E" w:rsidRDefault="0087145E" w:rsidP="0087145E">
      <w:pPr>
        <w:pStyle w:val="KeepWithNext"/>
        <w:rPr>
          <w:rtl/>
        </w:rPr>
      </w:pPr>
    </w:p>
    <w:p w:rsidR="00DE521D" w:rsidRDefault="0087145E" w:rsidP="0087145E">
      <w:pPr>
        <w:rPr>
          <w:rtl/>
          <w:lang w:eastAsia="he-IL"/>
        </w:rPr>
      </w:pPr>
      <w:bookmarkStart w:id="775" w:name="_ETM_Q1_11289000"/>
      <w:bookmarkEnd w:id="775"/>
      <w:r>
        <w:rPr>
          <w:rFonts w:hint="cs"/>
          <w:rtl/>
          <w:lang w:eastAsia="he-IL"/>
        </w:rPr>
        <w:t xml:space="preserve">האם נכון להסמיך </w:t>
      </w:r>
      <w:bookmarkStart w:id="776" w:name="_ETM_Q1_11296000"/>
      <w:bookmarkEnd w:id="776"/>
      <w:r>
        <w:rPr>
          <w:rFonts w:hint="cs"/>
          <w:rtl/>
          <w:lang w:eastAsia="he-IL"/>
        </w:rPr>
        <w:t xml:space="preserve">פה את שירות הביטחון? </w:t>
      </w:r>
      <w:bookmarkStart w:id="777" w:name="_ETM_Q1_11300000"/>
      <w:bookmarkEnd w:id="777"/>
      <w:r>
        <w:rPr>
          <w:rFonts w:hint="cs"/>
          <w:rtl/>
          <w:lang w:eastAsia="he-IL"/>
        </w:rPr>
        <w:t xml:space="preserve"> </w:t>
      </w:r>
      <w:r w:rsidR="00DE521D">
        <w:rPr>
          <w:rFonts w:hint="cs"/>
          <w:rtl/>
          <w:lang w:eastAsia="he-IL"/>
        </w:rPr>
        <w:t xml:space="preserve"> </w:t>
      </w:r>
    </w:p>
    <w:p w:rsidR="00DE521D" w:rsidRDefault="00DE521D" w:rsidP="00DE521D">
      <w:pPr>
        <w:rPr>
          <w:rtl/>
          <w:lang w:eastAsia="he-IL"/>
        </w:rPr>
      </w:pPr>
    </w:p>
    <w:p w:rsidR="0087145E" w:rsidRDefault="0087145E" w:rsidP="0087145E">
      <w:pPr>
        <w:pStyle w:val="a4"/>
        <w:keepNext/>
        <w:rPr>
          <w:rtl/>
        </w:rPr>
      </w:pPr>
      <w:bookmarkStart w:id="778" w:name="ET_speaker_מירי_פרנקלשור_185"/>
      <w:r w:rsidRPr="0087145E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87145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78"/>
    </w:p>
    <w:p w:rsidR="0087145E" w:rsidRDefault="0087145E" w:rsidP="0087145E">
      <w:pPr>
        <w:pStyle w:val="KeepWithNext"/>
        <w:rPr>
          <w:rtl/>
        </w:rPr>
      </w:pPr>
    </w:p>
    <w:p w:rsidR="00DE521D" w:rsidRDefault="00DE521D" w:rsidP="0087145E">
      <w:pPr>
        <w:rPr>
          <w:rtl/>
          <w:lang w:eastAsia="he-IL"/>
        </w:rPr>
      </w:pPr>
      <w:bookmarkStart w:id="779" w:name="_ETM_Q1_11305000"/>
      <w:bookmarkEnd w:id="779"/>
      <w:r>
        <w:rPr>
          <w:rFonts w:hint="cs"/>
          <w:rtl/>
          <w:lang w:eastAsia="he-IL"/>
        </w:rPr>
        <w:t xml:space="preserve">זה </w:t>
      </w:r>
      <w:r w:rsidR="0087145E">
        <w:rPr>
          <w:rFonts w:hint="cs"/>
          <w:rtl/>
          <w:lang w:eastAsia="he-IL"/>
        </w:rPr>
        <w:t xml:space="preserve">הסמכת שירות הביטחון. אתה צריך להסמיך את השירות </w:t>
      </w:r>
      <w:bookmarkStart w:id="780" w:name="_ETM_Q1_11318000"/>
      <w:bookmarkEnd w:id="780"/>
      <w:r w:rsidR="0087145E">
        <w:rPr>
          <w:rFonts w:hint="cs"/>
          <w:rtl/>
          <w:lang w:eastAsia="he-IL"/>
        </w:rPr>
        <w:t xml:space="preserve">כדי שיוכל לסייע למשרד הבריאות. לפי סעיף 7 לחוק השב"כ </w:t>
      </w:r>
      <w:r w:rsidR="0087145E">
        <w:rPr>
          <w:rtl/>
          <w:lang w:eastAsia="he-IL"/>
        </w:rPr>
        <w:t>–</w:t>
      </w:r>
      <w:bookmarkStart w:id="781" w:name="_ETM_Q1_11327000"/>
      <w:bookmarkEnd w:id="781"/>
      <w:r w:rsidR="0087145E">
        <w:rPr>
          <w:rFonts w:hint="cs"/>
          <w:rtl/>
          <w:lang w:eastAsia="he-IL"/>
        </w:rPr>
        <w:t xml:space="preserve"> ייעוד ותפקידים, הוא לא יכול לסייע למשרד </w:t>
      </w:r>
      <w:bookmarkStart w:id="782" w:name="_ETM_Q1_11331000"/>
      <w:bookmarkEnd w:id="782"/>
      <w:r w:rsidR="0087145E">
        <w:rPr>
          <w:rFonts w:hint="cs"/>
          <w:rtl/>
          <w:lang w:eastAsia="he-IL"/>
        </w:rPr>
        <w:t xml:space="preserve">הבריאות בתפקיד הזה. הצעת החוק מסמיכה </w:t>
      </w:r>
      <w:r>
        <w:rPr>
          <w:rFonts w:hint="cs"/>
          <w:rtl/>
          <w:lang w:eastAsia="he-IL"/>
        </w:rPr>
        <w:t xml:space="preserve">את שירות הביטחון </w:t>
      </w:r>
      <w:r w:rsidR="0087145E">
        <w:rPr>
          <w:rFonts w:hint="cs"/>
          <w:rtl/>
          <w:lang w:eastAsia="he-IL"/>
        </w:rPr>
        <w:t>הכללי להשתמש בכל הכלים שעומדים לרשותו</w:t>
      </w:r>
      <w:r>
        <w:rPr>
          <w:rFonts w:hint="cs"/>
          <w:rtl/>
          <w:lang w:eastAsia="he-IL"/>
        </w:rPr>
        <w:t xml:space="preserve"> על מ</w:t>
      </w:r>
      <w:bookmarkStart w:id="783" w:name="_ETM_Q1_11335000"/>
      <w:bookmarkEnd w:id="783"/>
      <w:r w:rsidR="0087145E">
        <w:rPr>
          <w:rFonts w:hint="cs"/>
          <w:rtl/>
          <w:lang w:eastAsia="he-IL"/>
        </w:rPr>
        <w:t xml:space="preserve">נת לסייע למשרד הבריאות </w:t>
      </w:r>
      <w:proofErr w:type="spellStart"/>
      <w:r w:rsidR="0087145E">
        <w:rPr>
          <w:rFonts w:hint="cs"/>
          <w:rtl/>
          <w:lang w:eastAsia="he-IL"/>
        </w:rPr>
        <w:t>במגיפת</w:t>
      </w:r>
      <w:proofErr w:type="spellEnd"/>
      <w:r w:rsidR="0087145E">
        <w:rPr>
          <w:rFonts w:hint="cs"/>
          <w:rtl/>
          <w:lang w:eastAsia="he-IL"/>
        </w:rPr>
        <w:t xml:space="preserve"> הקורונה. </w:t>
      </w:r>
      <w:r>
        <w:rPr>
          <w:rFonts w:hint="cs"/>
          <w:rtl/>
          <w:lang w:eastAsia="he-IL"/>
        </w:rPr>
        <w:t xml:space="preserve"> </w:t>
      </w:r>
    </w:p>
    <w:p w:rsidR="0087145E" w:rsidRDefault="0087145E" w:rsidP="0087145E">
      <w:pPr>
        <w:ind w:firstLine="0"/>
        <w:rPr>
          <w:rtl/>
          <w:lang w:eastAsia="he-IL"/>
        </w:rPr>
      </w:pPr>
    </w:p>
    <w:p w:rsidR="0087145E" w:rsidRDefault="0087145E" w:rsidP="0087145E">
      <w:pPr>
        <w:pStyle w:val="a4"/>
        <w:keepNext/>
        <w:rPr>
          <w:rtl/>
        </w:rPr>
      </w:pPr>
      <w:bookmarkStart w:id="784" w:name="ET_speaker_5934_186"/>
      <w:r w:rsidRPr="0087145E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87145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84"/>
    </w:p>
    <w:p w:rsidR="0087145E" w:rsidRDefault="0087145E" w:rsidP="0087145E">
      <w:pPr>
        <w:pStyle w:val="KeepWithNext"/>
        <w:rPr>
          <w:rtl/>
        </w:rPr>
      </w:pPr>
    </w:p>
    <w:p w:rsidR="00DE521D" w:rsidRDefault="0087145E" w:rsidP="0087145E">
      <w:pPr>
        <w:rPr>
          <w:rtl/>
          <w:lang w:eastAsia="he-IL"/>
        </w:rPr>
      </w:pPr>
      <w:r>
        <w:rPr>
          <w:rtl/>
        </w:rPr>
        <w:t xml:space="preserve">  </w:t>
      </w:r>
      <w:r>
        <w:rPr>
          <w:rFonts w:hint="cs"/>
          <w:rtl/>
        </w:rPr>
        <w:t>אני חושב ש</w:t>
      </w:r>
      <w:r>
        <w:rPr>
          <w:rFonts w:hint="cs"/>
          <w:rtl/>
          <w:lang w:eastAsia="he-IL"/>
        </w:rPr>
        <w:t>גם</w:t>
      </w:r>
      <w:r w:rsidR="00DE521D">
        <w:rPr>
          <w:rFonts w:hint="cs"/>
          <w:rtl/>
          <w:lang w:eastAsia="he-IL"/>
        </w:rPr>
        <w:t xml:space="preserve"> לנוכח </w:t>
      </w:r>
      <w:r>
        <w:rPr>
          <w:rFonts w:hint="cs"/>
          <w:rtl/>
          <w:lang w:eastAsia="he-IL"/>
        </w:rPr>
        <w:t xml:space="preserve">מה </w:t>
      </w:r>
      <w:r w:rsidR="00DE521D">
        <w:rPr>
          <w:rFonts w:hint="cs"/>
          <w:rtl/>
          <w:lang w:eastAsia="he-IL"/>
        </w:rPr>
        <w:t>שאומר ראש השב</w:t>
      </w:r>
      <w:r>
        <w:rPr>
          <w:rFonts w:hint="cs"/>
          <w:rtl/>
          <w:lang w:eastAsia="he-IL"/>
        </w:rPr>
        <w:t>"</w:t>
      </w:r>
      <w:r w:rsidR="00DE521D">
        <w:rPr>
          <w:rFonts w:hint="cs"/>
          <w:rtl/>
          <w:lang w:eastAsia="he-IL"/>
        </w:rPr>
        <w:t xml:space="preserve">כ יש בעיה. </w:t>
      </w:r>
      <w:r>
        <w:rPr>
          <w:rFonts w:hint="cs"/>
          <w:rtl/>
          <w:lang w:eastAsia="he-IL"/>
        </w:rPr>
        <w:t>יש בעיה ב</w:t>
      </w:r>
      <w:r w:rsidR="00DE521D">
        <w:rPr>
          <w:rFonts w:hint="cs"/>
          <w:rtl/>
          <w:lang w:eastAsia="he-IL"/>
        </w:rPr>
        <w:t xml:space="preserve">להכניס עכשיו לתוך מטרות שירות הביטחון </w:t>
      </w:r>
      <w:r>
        <w:rPr>
          <w:rFonts w:hint="cs"/>
          <w:rtl/>
          <w:lang w:eastAsia="he-IL"/>
        </w:rPr>
        <w:t>סיוע לממשלה בחקירות כאלו. אני ח</w:t>
      </w:r>
      <w:r w:rsidR="00DE521D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ש</w:t>
      </w:r>
      <w:r w:rsidR="00DE521D">
        <w:rPr>
          <w:rFonts w:hint="cs"/>
          <w:rtl/>
          <w:lang w:eastAsia="he-IL"/>
        </w:rPr>
        <w:t>ב ש</w:t>
      </w:r>
      <w:r>
        <w:rPr>
          <w:rFonts w:hint="cs"/>
          <w:rtl/>
          <w:lang w:eastAsia="he-IL"/>
        </w:rPr>
        <w:t xml:space="preserve">זה </w:t>
      </w:r>
      <w:r w:rsidR="00DE521D">
        <w:rPr>
          <w:rFonts w:hint="cs"/>
          <w:rtl/>
          <w:lang w:eastAsia="he-IL"/>
        </w:rPr>
        <w:t>היה צר</w:t>
      </w:r>
      <w:r>
        <w:rPr>
          <w:rFonts w:hint="cs"/>
          <w:rtl/>
          <w:lang w:eastAsia="he-IL"/>
        </w:rPr>
        <w:t xml:space="preserve">יך לבוא מלמעלה. </w:t>
      </w:r>
    </w:p>
    <w:p w:rsidR="00DE521D" w:rsidRDefault="00DE521D" w:rsidP="00DE521D">
      <w:pPr>
        <w:rPr>
          <w:rtl/>
          <w:lang w:eastAsia="he-IL"/>
        </w:rPr>
      </w:pPr>
    </w:p>
    <w:p w:rsidR="0087145E" w:rsidRDefault="0087145E" w:rsidP="0087145E">
      <w:pPr>
        <w:pStyle w:val="a4"/>
        <w:keepNext/>
        <w:rPr>
          <w:rtl/>
        </w:rPr>
      </w:pPr>
      <w:bookmarkStart w:id="785" w:name="ET_speaker_מירי_פרנקלשור_187"/>
      <w:r w:rsidRPr="0087145E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87145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85"/>
    </w:p>
    <w:p w:rsidR="0087145E" w:rsidRDefault="0087145E" w:rsidP="0087145E">
      <w:pPr>
        <w:pStyle w:val="KeepWithNext"/>
        <w:rPr>
          <w:rtl/>
        </w:rPr>
      </w:pPr>
    </w:p>
    <w:p w:rsidR="00DE521D" w:rsidRDefault="00DE521D" w:rsidP="00DE521D">
      <w:pPr>
        <w:rPr>
          <w:rtl/>
          <w:lang w:eastAsia="he-IL"/>
        </w:rPr>
      </w:pPr>
      <w:bookmarkStart w:id="786" w:name="_ETM_Q1_11371000"/>
      <w:bookmarkEnd w:id="786"/>
      <w:r>
        <w:rPr>
          <w:rFonts w:hint="cs"/>
          <w:rtl/>
          <w:lang w:eastAsia="he-IL"/>
        </w:rPr>
        <w:t>אתה צריך להסמיך את שירות הביטחון הכללי לסייע</w:t>
      </w:r>
      <w:r w:rsidR="0087145E">
        <w:rPr>
          <w:rFonts w:hint="cs"/>
          <w:rtl/>
          <w:lang w:eastAsia="he-IL"/>
        </w:rPr>
        <w:t>.</w:t>
      </w:r>
    </w:p>
    <w:p w:rsidR="00DE521D" w:rsidRDefault="00DE521D" w:rsidP="00DE521D">
      <w:pPr>
        <w:rPr>
          <w:rtl/>
          <w:lang w:eastAsia="he-IL"/>
        </w:rPr>
      </w:pPr>
    </w:p>
    <w:p w:rsidR="0087145E" w:rsidRDefault="0087145E" w:rsidP="0087145E">
      <w:pPr>
        <w:pStyle w:val="a4"/>
        <w:keepNext/>
        <w:rPr>
          <w:rtl/>
        </w:rPr>
      </w:pPr>
      <w:bookmarkStart w:id="787" w:name="ET_speaker_5934_188"/>
      <w:r w:rsidRPr="0087145E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87145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87"/>
    </w:p>
    <w:p w:rsidR="0087145E" w:rsidRDefault="0087145E" w:rsidP="0087145E">
      <w:pPr>
        <w:pStyle w:val="KeepWithNext"/>
        <w:rPr>
          <w:rtl/>
        </w:rPr>
      </w:pPr>
    </w:p>
    <w:p w:rsidR="00531A94" w:rsidRDefault="0087145E" w:rsidP="00C71F4A">
      <w:pPr>
        <w:rPr>
          <w:rtl/>
          <w:lang w:eastAsia="he-IL"/>
        </w:rPr>
      </w:pPr>
      <w:bookmarkStart w:id="788" w:name="_ETM_Q1_11376000"/>
      <w:bookmarkEnd w:id="788"/>
      <w:r>
        <w:rPr>
          <w:rFonts w:hint="cs"/>
          <w:rtl/>
          <w:lang w:eastAsia="he-IL"/>
        </w:rPr>
        <w:t>נותנים פה סמכות לשירות הביטחון ש</w:t>
      </w:r>
      <w:r w:rsidR="00DE521D">
        <w:rPr>
          <w:rFonts w:hint="cs"/>
          <w:rtl/>
          <w:lang w:eastAsia="he-IL"/>
        </w:rPr>
        <w:t xml:space="preserve">הוא לא רוצה אותה. </w:t>
      </w:r>
    </w:p>
    <w:p w:rsidR="0087145E" w:rsidRDefault="0087145E" w:rsidP="0087145E">
      <w:pPr>
        <w:rPr>
          <w:rtl/>
          <w:lang w:eastAsia="he-IL"/>
        </w:rPr>
      </w:pPr>
      <w:bookmarkStart w:id="789" w:name="_ETM_Q1_11387000"/>
      <w:bookmarkEnd w:id="789"/>
    </w:p>
    <w:p w:rsidR="0087145E" w:rsidRDefault="0087145E" w:rsidP="0087145E">
      <w:pPr>
        <w:pStyle w:val="a4"/>
        <w:keepNext/>
        <w:rPr>
          <w:rtl/>
        </w:rPr>
      </w:pPr>
      <w:bookmarkStart w:id="790" w:name="ET_speaker_מירי_פרנקלשור_189"/>
      <w:r w:rsidRPr="0087145E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87145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90"/>
    </w:p>
    <w:p w:rsidR="0087145E" w:rsidRDefault="0087145E" w:rsidP="0087145E">
      <w:pPr>
        <w:pStyle w:val="KeepWithNext"/>
        <w:rPr>
          <w:rtl/>
        </w:rPr>
      </w:pPr>
    </w:p>
    <w:p w:rsidR="00A57356" w:rsidRDefault="00A57356" w:rsidP="00DE521D">
      <w:pPr>
        <w:rPr>
          <w:rtl/>
          <w:lang w:eastAsia="he-IL"/>
        </w:rPr>
      </w:pPr>
      <w:bookmarkStart w:id="791" w:name="_ETM_Q1_11390000"/>
      <w:bookmarkEnd w:id="791"/>
      <w:r>
        <w:rPr>
          <w:rFonts w:hint="cs"/>
          <w:rtl/>
          <w:lang w:eastAsia="he-IL"/>
        </w:rPr>
        <w:t>מה את</w:t>
      </w:r>
      <w:r w:rsidR="00531A94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</w:t>
      </w:r>
      <w:bookmarkStart w:id="792" w:name="_ETM_Q1_11397000"/>
      <w:bookmarkEnd w:id="792"/>
      <w:r>
        <w:rPr>
          <w:rFonts w:hint="cs"/>
          <w:rtl/>
          <w:lang w:eastAsia="he-IL"/>
        </w:rPr>
        <w:t>מציע?</w:t>
      </w:r>
      <w:r w:rsidR="00531A94">
        <w:rPr>
          <w:rFonts w:hint="cs"/>
          <w:rtl/>
          <w:lang w:eastAsia="he-IL"/>
        </w:rPr>
        <w:t xml:space="preserve"> </w:t>
      </w:r>
    </w:p>
    <w:p w:rsidR="00A57356" w:rsidRDefault="00A57356" w:rsidP="00DE521D">
      <w:pPr>
        <w:rPr>
          <w:rtl/>
          <w:lang w:eastAsia="he-IL"/>
        </w:rPr>
      </w:pPr>
    </w:p>
    <w:p w:rsidR="00A57356" w:rsidRDefault="00A57356" w:rsidP="00A57356">
      <w:pPr>
        <w:pStyle w:val="a4"/>
        <w:keepNext/>
        <w:rPr>
          <w:rtl/>
        </w:rPr>
      </w:pPr>
      <w:bookmarkStart w:id="793" w:name="ET_speaker_5934_190"/>
      <w:r w:rsidRPr="00A57356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A5735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93"/>
    </w:p>
    <w:p w:rsidR="00A57356" w:rsidRDefault="00A57356" w:rsidP="00A57356">
      <w:pPr>
        <w:pStyle w:val="KeepWithNext"/>
        <w:rPr>
          <w:rtl/>
        </w:rPr>
      </w:pPr>
    </w:p>
    <w:p w:rsidR="00A57356" w:rsidRDefault="00A57356" w:rsidP="00A57356">
      <w:pPr>
        <w:rPr>
          <w:rtl/>
        </w:rPr>
      </w:pPr>
      <w:r>
        <w:rPr>
          <w:rFonts w:hint="cs"/>
          <w:rtl/>
        </w:rPr>
        <w:t>הטרמינולוגיה כאן מאוד חשובה.</w:t>
      </w:r>
      <w:r>
        <w:rPr>
          <w:rtl/>
        </w:rPr>
        <w:t xml:space="preserve">  </w:t>
      </w:r>
    </w:p>
    <w:p w:rsidR="00A57356" w:rsidRDefault="00A57356" w:rsidP="00A57356">
      <w:pPr>
        <w:ind w:firstLine="0"/>
        <w:rPr>
          <w:rtl/>
          <w:lang w:eastAsia="he-IL"/>
        </w:rPr>
      </w:pPr>
    </w:p>
    <w:p w:rsidR="00A57356" w:rsidRDefault="00A57356" w:rsidP="00A57356">
      <w:pPr>
        <w:pStyle w:val="af6"/>
        <w:keepNext/>
        <w:rPr>
          <w:rtl/>
        </w:rPr>
      </w:pPr>
      <w:bookmarkStart w:id="794" w:name="ET_yor_5774_191"/>
      <w:r w:rsidRPr="00A5735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5735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794"/>
    </w:p>
    <w:p w:rsidR="00A57356" w:rsidRDefault="00A57356" w:rsidP="00A57356">
      <w:pPr>
        <w:pStyle w:val="KeepWithNext"/>
        <w:rPr>
          <w:rtl/>
        </w:rPr>
      </w:pPr>
    </w:p>
    <w:p w:rsidR="00A57356" w:rsidRDefault="00A57356" w:rsidP="00A57356">
      <w:pPr>
        <w:rPr>
          <w:rtl/>
        </w:rPr>
      </w:pPr>
      <w:r>
        <w:rPr>
          <w:rFonts w:hint="cs"/>
          <w:rtl/>
        </w:rPr>
        <w:t>להסמיך את הממשלה להשתמש בשירות.</w:t>
      </w:r>
    </w:p>
    <w:p w:rsidR="00A57356" w:rsidRDefault="00A57356" w:rsidP="00A57356">
      <w:pPr>
        <w:ind w:firstLine="0"/>
        <w:rPr>
          <w:rtl/>
        </w:rPr>
      </w:pPr>
    </w:p>
    <w:p w:rsidR="00A57356" w:rsidRDefault="00A57356" w:rsidP="00A57356">
      <w:pPr>
        <w:pStyle w:val="a4"/>
        <w:keepNext/>
        <w:rPr>
          <w:rtl/>
        </w:rPr>
      </w:pPr>
      <w:bookmarkStart w:id="795" w:name="_ETM_Q1_11403000"/>
      <w:bookmarkStart w:id="796" w:name="ET_speaker_מירי_פרנקלשור_192"/>
      <w:bookmarkEnd w:id="795"/>
      <w:r w:rsidRPr="00A57356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A5735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96"/>
    </w:p>
    <w:p w:rsidR="00A57356" w:rsidRDefault="00A57356" w:rsidP="00A57356">
      <w:pPr>
        <w:pStyle w:val="KeepWithNext"/>
        <w:rPr>
          <w:rtl/>
        </w:rPr>
      </w:pPr>
    </w:p>
    <w:p w:rsidR="00A57356" w:rsidRDefault="00A57356" w:rsidP="00A57356">
      <w:pPr>
        <w:rPr>
          <w:rtl/>
        </w:rPr>
      </w:pPr>
      <w:bookmarkStart w:id="797" w:name="_ETM_Q1_11405000"/>
      <w:bookmarkEnd w:id="797"/>
      <w:r>
        <w:rPr>
          <w:rFonts w:hint="cs"/>
          <w:rtl/>
        </w:rPr>
        <w:t xml:space="preserve">אתה חייב </w:t>
      </w:r>
      <w:bookmarkStart w:id="798" w:name="_ETM_Q1_11402000"/>
      <w:bookmarkEnd w:id="798"/>
      <w:r>
        <w:rPr>
          <w:rFonts w:hint="cs"/>
          <w:rtl/>
        </w:rPr>
        <w:t xml:space="preserve">להסמיך את השירות לסייע, על מנת שהוא יוכל לקחת - - </w:t>
      </w:r>
    </w:p>
    <w:p w:rsidR="00A57356" w:rsidRDefault="00A57356" w:rsidP="00A57356">
      <w:pPr>
        <w:ind w:firstLine="0"/>
        <w:rPr>
          <w:rtl/>
        </w:rPr>
      </w:pPr>
    </w:p>
    <w:p w:rsidR="00A57356" w:rsidRDefault="00A57356" w:rsidP="00A57356">
      <w:pPr>
        <w:pStyle w:val="a4"/>
        <w:keepNext/>
        <w:rPr>
          <w:rtl/>
        </w:rPr>
      </w:pPr>
      <w:bookmarkStart w:id="799" w:name="ET_speaker_5934_193"/>
      <w:r w:rsidRPr="00A57356">
        <w:rPr>
          <w:rStyle w:val="TagStyle"/>
          <w:rtl/>
        </w:rPr>
        <w:t xml:space="preserve"> &lt;&lt; דובר &gt;&gt; </w:t>
      </w:r>
      <w:r>
        <w:rPr>
          <w:rtl/>
        </w:rPr>
        <w:t>אלעזר שטרן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A5735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799"/>
    </w:p>
    <w:p w:rsidR="00A57356" w:rsidRDefault="00A57356" w:rsidP="00A57356">
      <w:pPr>
        <w:pStyle w:val="KeepWithNext"/>
        <w:rPr>
          <w:rtl/>
        </w:rPr>
      </w:pPr>
    </w:p>
    <w:p w:rsidR="00A57356" w:rsidRDefault="00A57356" w:rsidP="00A57356">
      <w:pPr>
        <w:rPr>
          <w:rtl/>
        </w:rPr>
      </w:pPr>
      <w:r>
        <w:rPr>
          <w:rFonts w:hint="cs"/>
          <w:rtl/>
        </w:rPr>
        <w:t>תעשי את זה אחר כך באיזה תת סעיף.</w:t>
      </w:r>
    </w:p>
    <w:p w:rsidR="00A57356" w:rsidRDefault="00A57356" w:rsidP="00A57356">
      <w:pPr>
        <w:ind w:firstLine="0"/>
        <w:rPr>
          <w:rtl/>
        </w:rPr>
      </w:pPr>
      <w:bookmarkStart w:id="800" w:name="_ETM_Q1_11408000"/>
      <w:bookmarkEnd w:id="800"/>
    </w:p>
    <w:p w:rsidR="009C585C" w:rsidRDefault="009C585C" w:rsidP="009C585C">
      <w:pPr>
        <w:pStyle w:val="af6"/>
        <w:keepNext/>
        <w:rPr>
          <w:rtl/>
        </w:rPr>
      </w:pPr>
      <w:bookmarkStart w:id="801" w:name="_ETM_Q1_11409000"/>
      <w:bookmarkStart w:id="802" w:name="ET_yor_5774_194"/>
      <w:bookmarkEnd w:id="801"/>
      <w:r w:rsidRPr="009C585C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9C585C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802"/>
    </w:p>
    <w:p w:rsidR="009C585C" w:rsidRDefault="009C585C" w:rsidP="009C585C">
      <w:pPr>
        <w:pStyle w:val="KeepWithNext"/>
        <w:rPr>
          <w:rtl/>
        </w:rPr>
      </w:pPr>
    </w:p>
    <w:p w:rsidR="00A57356" w:rsidRDefault="009C585C" w:rsidP="009C585C">
      <w:pPr>
        <w:rPr>
          <w:rtl/>
        </w:rPr>
      </w:pPr>
      <w:bookmarkStart w:id="803" w:name="_ETM_Q1_11414000"/>
      <w:bookmarkEnd w:id="803"/>
      <w:r>
        <w:rPr>
          <w:rFonts w:hint="cs"/>
          <w:rtl/>
        </w:rPr>
        <w:t xml:space="preserve">תגיש </w:t>
      </w:r>
      <w:bookmarkStart w:id="804" w:name="_ETM_Q1_11417000"/>
      <w:bookmarkEnd w:id="804"/>
      <w:r>
        <w:rPr>
          <w:rFonts w:hint="cs"/>
          <w:rtl/>
        </w:rPr>
        <w:t xml:space="preserve">הסתייגות. </w:t>
      </w:r>
      <w:r>
        <w:rPr>
          <w:rtl/>
        </w:rPr>
        <w:t xml:space="preserve">  </w:t>
      </w:r>
      <w:r w:rsidR="00A57356">
        <w:rPr>
          <w:rtl/>
        </w:rPr>
        <w:t xml:space="preserve">    </w:t>
      </w:r>
    </w:p>
    <w:p w:rsidR="00A57356" w:rsidRDefault="00A57356" w:rsidP="00A57356">
      <w:pPr>
        <w:ind w:firstLine="0"/>
        <w:rPr>
          <w:rtl/>
        </w:rPr>
      </w:pPr>
      <w:bookmarkStart w:id="805" w:name="_ETM_Q1_11404000"/>
      <w:bookmarkEnd w:id="805"/>
      <w:r>
        <w:rPr>
          <w:rtl/>
        </w:rPr>
        <w:t xml:space="preserve">  </w:t>
      </w:r>
    </w:p>
    <w:p w:rsidR="001D79A1" w:rsidRDefault="001D79A1" w:rsidP="001D79A1">
      <w:pPr>
        <w:pStyle w:val="a4"/>
        <w:keepNext/>
        <w:rPr>
          <w:rtl/>
        </w:rPr>
      </w:pPr>
      <w:bookmarkStart w:id="806" w:name="_ETM_Q1_11437000"/>
      <w:bookmarkStart w:id="807" w:name="_ETM_Q1_11438000"/>
      <w:bookmarkStart w:id="808" w:name="_ETM_Q1_11401000"/>
      <w:bookmarkStart w:id="809" w:name="_ETM_Q1_11490000"/>
      <w:bookmarkStart w:id="810" w:name="_ETM_Q1_11494000"/>
      <w:bookmarkStart w:id="811" w:name="_ETM_Q1_11498000"/>
      <w:bookmarkStart w:id="812" w:name="_ETM_Q1_11509000"/>
      <w:bookmarkStart w:id="813" w:name="_ETM_Q1_11515000"/>
      <w:bookmarkStart w:id="814" w:name="_ETM_Q1_11520000"/>
      <w:bookmarkStart w:id="815" w:name="_ETM_Q1_11531000"/>
      <w:bookmarkStart w:id="816" w:name="_ETM_Q1_11540000"/>
      <w:bookmarkStart w:id="817" w:name="ET_speaker_איילת_לוינחום_197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r w:rsidRPr="001D79A1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1D79A1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817"/>
    </w:p>
    <w:p w:rsidR="001D79A1" w:rsidRDefault="001D79A1" w:rsidP="001D79A1">
      <w:pPr>
        <w:pStyle w:val="KeepWithNext"/>
        <w:rPr>
          <w:rtl/>
        </w:rPr>
      </w:pPr>
    </w:p>
    <w:p w:rsidR="001D79A1" w:rsidRDefault="001D79A1" w:rsidP="001D79A1">
      <w:pPr>
        <w:ind w:firstLine="0"/>
        <w:rPr>
          <w:rtl/>
        </w:rPr>
      </w:pPr>
      <w:r>
        <w:rPr>
          <w:rFonts w:hint="cs"/>
          <w:rtl/>
        </w:rPr>
        <w:t>הכרזה על הסמכת</w:t>
      </w:r>
      <w:r>
        <w:rPr>
          <w:rtl/>
        </w:rPr>
        <w:tab/>
      </w:r>
      <w:r>
        <w:rPr>
          <w:rFonts w:hint="cs"/>
          <w:rtl/>
        </w:rPr>
        <w:t xml:space="preserve">2.(א) הממשלה רשאית </w:t>
      </w:r>
      <w:bookmarkStart w:id="818" w:name="_ETM_Q1_11542000"/>
      <w:bookmarkEnd w:id="818"/>
      <w:r>
        <w:rPr>
          <w:rFonts w:hint="cs"/>
          <w:rtl/>
        </w:rPr>
        <w:t>להכריז על הסמכת השירות לבצע פעולות כאמור</w:t>
      </w:r>
    </w:p>
    <w:p w:rsidR="001D79A1" w:rsidRDefault="001D79A1" w:rsidP="001D79A1">
      <w:pPr>
        <w:ind w:firstLine="0"/>
        <w:rPr>
          <w:rtl/>
        </w:rPr>
      </w:pPr>
      <w:r>
        <w:rPr>
          <w:rFonts w:hint="cs"/>
          <w:rtl/>
        </w:rPr>
        <w:t>השירות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בסעיף </w:t>
      </w:r>
      <w:bookmarkStart w:id="819" w:name="_ETM_Q1_11550000"/>
      <w:bookmarkEnd w:id="819"/>
      <w:r>
        <w:rPr>
          <w:rFonts w:hint="cs"/>
          <w:rtl/>
        </w:rPr>
        <w:t>4, לצורך סיוע למשרד הבריאות בביצוע חקירות אפידמיולוגיות</w:t>
      </w:r>
    </w:p>
    <w:p w:rsidR="001D79A1" w:rsidRDefault="001D79A1" w:rsidP="001D79A1">
      <w:pPr>
        <w:ind w:firstLin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שמטרתן זיהוי </w:t>
      </w:r>
      <w:bookmarkStart w:id="820" w:name="_ETM_Q1_11555000"/>
      <w:bookmarkEnd w:id="820"/>
      <w:r>
        <w:rPr>
          <w:rFonts w:hint="cs"/>
          <w:rtl/>
        </w:rPr>
        <w:t xml:space="preserve">נתוני מיקומם של חולים בתקופה של 14 ימים לפני </w:t>
      </w:r>
    </w:p>
    <w:p w:rsidR="001D79A1" w:rsidRDefault="001D79A1" w:rsidP="001D79A1">
      <w:pPr>
        <w:ind w:firstLine="0"/>
        <w:rPr>
          <w:rtl/>
        </w:rPr>
      </w:pPr>
      <w:bookmarkStart w:id="821" w:name="_ETM_Q1_11564000"/>
      <w:bookmarkEnd w:id="821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 </w:t>
      </w:r>
      <w:bookmarkStart w:id="822" w:name="_ETM_Q1_11568000"/>
      <w:bookmarkEnd w:id="822"/>
      <w:r>
        <w:rPr>
          <w:rFonts w:hint="cs"/>
          <w:rtl/>
        </w:rPr>
        <w:t>אבחונם במחלה וזיהוי האנשים שבאו במגע קרוב עם החולים</w:t>
      </w:r>
    </w:p>
    <w:p w:rsidR="001D79A1" w:rsidRDefault="001D79A1" w:rsidP="001D79A1">
      <w:pPr>
        <w:ind w:firstLine="0"/>
        <w:rPr>
          <w:rtl/>
        </w:rPr>
      </w:pPr>
      <w:bookmarkStart w:id="823" w:name="_ETM_Q1_11577000"/>
      <w:bookmarkEnd w:id="823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בתקופה האמורה, </w:t>
      </w:r>
      <w:bookmarkStart w:id="824" w:name="_ETM_Q1_11580000"/>
      <w:bookmarkEnd w:id="824"/>
      <w:r>
        <w:rPr>
          <w:rFonts w:hint="cs"/>
          <w:rtl/>
        </w:rPr>
        <w:t xml:space="preserve">לשם איתור מי שהיו עלולים להידבק מן החולה, </w:t>
      </w:r>
    </w:p>
    <w:p w:rsidR="001D79A1" w:rsidRDefault="001D79A1" w:rsidP="001D79A1">
      <w:pPr>
        <w:ind w:firstLine="0"/>
        <w:rPr>
          <w:rtl/>
        </w:rPr>
      </w:pPr>
      <w:bookmarkStart w:id="825" w:name="_ETM_Q1_11588000"/>
      <w:bookmarkEnd w:id="825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בהתקיים אחד </w:t>
      </w:r>
      <w:bookmarkStart w:id="826" w:name="_ETM_Q1_11591000"/>
      <w:bookmarkEnd w:id="826"/>
      <w:r>
        <w:rPr>
          <w:rFonts w:hint="cs"/>
          <w:rtl/>
        </w:rPr>
        <w:t>מאלה:</w:t>
      </w:r>
    </w:p>
    <w:p w:rsidR="001D79A1" w:rsidRDefault="001D79A1" w:rsidP="001D79A1">
      <w:pPr>
        <w:ind w:firstLine="0"/>
        <w:rPr>
          <w:rtl/>
        </w:rPr>
      </w:pPr>
    </w:p>
    <w:p w:rsidR="001D79A1" w:rsidRDefault="001D79A1" w:rsidP="001D79A1">
      <w:pPr>
        <w:pStyle w:val="afd"/>
        <w:numPr>
          <w:ilvl w:val="0"/>
          <w:numId w:val="8"/>
        </w:numPr>
      </w:pPr>
      <w:bookmarkStart w:id="827" w:name="_ETM_Q1_11592000"/>
      <w:bookmarkEnd w:id="827"/>
      <w:r>
        <w:rPr>
          <w:rFonts w:hint="cs"/>
          <w:rtl/>
        </w:rPr>
        <w:t>אם שוכנעה כי בשל חשש ממשי להתפשטות רחבת היקף</w:t>
      </w:r>
    </w:p>
    <w:p w:rsidR="001D79A1" w:rsidRDefault="001D79A1" w:rsidP="001D79A1">
      <w:pPr>
        <w:ind w:left="2880" w:firstLine="0"/>
        <w:rPr>
          <w:rtl/>
        </w:rPr>
      </w:pPr>
      <w:r>
        <w:rPr>
          <w:rFonts w:hint="cs"/>
          <w:rtl/>
        </w:rPr>
        <w:t xml:space="preserve">של המחלה קיים צורך </w:t>
      </w:r>
      <w:proofErr w:type="spellStart"/>
      <w:r>
        <w:rPr>
          <w:rFonts w:hint="cs"/>
          <w:rtl/>
        </w:rPr>
        <w:t>מיידי</w:t>
      </w:r>
      <w:proofErr w:type="spellEnd"/>
      <w:r>
        <w:rPr>
          <w:rFonts w:hint="cs"/>
          <w:rtl/>
        </w:rPr>
        <w:t xml:space="preserve"> וממשי בהסתייעות בשירות;</w:t>
      </w:r>
    </w:p>
    <w:p w:rsidR="001D79A1" w:rsidRDefault="001D79A1" w:rsidP="001D79A1">
      <w:pPr>
        <w:rPr>
          <w:rtl/>
        </w:rPr>
      </w:pPr>
    </w:p>
    <w:p w:rsidR="001D79A1" w:rsidRDefault="001D79A1" w:rsidP="001D79A1">
      <w:pPr>
        <w:pStyle w:val="af6"/>
        <w:keepNext/>
        <w:rPr>
          <w:rtl/>
        </w:rPr>
      </w:pPr>
      <w:bookmarkStart w:id="828" w:name="ET_yor_5774_198"/>
      <w:r w:rsidRPr="001D79A1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1D79A1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828"/>
    </w:p>
    <w:p w:rsidR="001D79A1" w:rsidRDefault="001D79A1" w:rsidP="001D79A1">
      <w:pPr>
        <w:pStyle w:val="KeepWithNext"/>
        <w:rPr>
          <w:rtl/>
        </w:rPr>
      </w:pPr>
    </w:p>
    <w:p w:rsidR="001D79A1" w:rsidRDefault="001D79A1" w:rsidP="00C71F4A">
      <w:pPr>
        <w:rPr>
          <w:rtl/>
        </w:rPr>
      </w:pPr>
      <w:r>
        <w:rPr>
          <w:rFonts w:hint="cs"/>
          <w:rtl/>
        </w:rPr>
        <w:t xml:space="preserve">את סעיף 2(א)(1) </w:t>
      </w:r>
      <w:bookmarkStart w:id="829" w:name="_ETM_Q1_11598000"/>
      <w:bookmarkEnd w:id="829"/>
      <w:r>
        <w:rPr>
          <w:rFonts w:hint="cs"/>
          <w:rtl/>
        </w:rPr>
        <w:t xml:space="preserve">אנחנו מפצלים, אנחנו משאירים </w:t>
      </w:r>
      <w:r w:rsidR="00C71F4A">
        <w:rPr>
          <w:rFonts w:hint="cs"/>
          <w:rtl/>
        </w:rPr>
        <w:t xml:space="preserve">אותו </w:t>
      </w:r>
      <w:r>
        <w:rPr>
          <w:rFonts w:hint="cs"/>
          <w:rtl/>
        </w:rPr>
        <w:t>להמשך הדיון.</w:t>
      </w:r>
    </w:p>
    <w:p w:rsidR="001D79A1" w:rsidRDefault="001D79A1" w:rsidP="001D79A1">
      <w:pPr>
        <w:ind w:firstLine="0"/>
        <w:rPr>
          <w:rtl/>
        </w:rPr>
      </w:pPr>
      <w:bookmarkStart w:id="830" w:name="_ETM_Q1_11602000"/>
      <w:bookmarkStart w:id="831" w:name="_ETM_Q1_11603000"/>
      <w:bookmarkEnd w:id="830"/>
      <w:bookmarkEnd w:id="831"/>
    </w:p>
    <w:p w:rsidR="001D79A1" w:rsidRDefault="001D79A1" w:rsidP="001D79A1">
      <w:pPr>
        <w:pStyle w:val="a4"/>
        <w:keepNext/>
        <w:rPr>
          <w:rtl/>
        </w:rPr>
      </w:pPr>
      <w:bookmarkStart w:id="832" w:name="_ETM_Q1_11604000"/>
      <w:bookmarkStart w:id="833" w:name="ET_speaker_איילת_לוינחום_199"/>
      <w:bookmarkEnd w:id="832"/>
      <w:r w:rsidRPr="001D79A1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1D79A1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833"/>
    </w:p>
    <w:p w:rsidR="001D79A1" w:rsidRDefault="001D79A1" w:rsidP="001D79A1">
      <w:pPr>
        <w:pStyle w:val="KeepWithNext"/>
        <w:rPr>
          <w:rtl/>
        </w:rPr>
      </w:pPr>
    </w:p>
    <w:p w:rsidR="001D79A1" w:rsidRDefault="001D79A1" w:rsidP="001D79A1">
      <w:pPr>
        <w:pStyle w:val="afd"/>
        <w:numPr>
          <w:ilvl w:val="0"/>
          <w:numId w:val="8"/>
        </w:numPr>
      </w:pPr>
      <w:bookmarkStart w:id="834" w:name="_ETM_Q1_11605000"/>
      <w:bookmarkEnd w:id="834"/>
      <w:r>
        <w:rPr>
          <w:rFonts w:hint="cs"/>
          <w:rtl/>
        </w:rPr>
        <w:t xml:space="preserve">אם שוכנעה </w:t>
      </w:r>
      <w:bookmarkStart w:id="835" w:name="_ETM_Q1_11615000"/>
      <w:bookmarkEnd w:id="835"/>
      <w:r>
        <w:rPr>
          <w:rFonts w:hint="cs"/>
          <w:rtl/>
        </w:rPr>
        <w:t>כי בשל חשש להתפשטות של המחלה קיים</w:t>
      </w:r>
    </w:p>
    <w:p w:rsidR="001D79A1" w:rsidRDefault="001D79A1" w:rsidP="001D79A1">
      <w:pPr>
        <w:ind w:left="2880" w:firstLine="0"/>
        <w:rPr>
          <w:rtl/>
        </w:rPr>
      </w:pPr>
      <w:bookmarkStart w:id="836" w:name="_ETM_Q1_11625000"/>
      <w:bookmarkEnd w:id="836"/>
      <w:r>
        <w:rPr>
          <w:rFonts w:hint="cs"/>
          <w:rtl/>
        </w:rPr>
        <w:t xml:space="preserve">צורך בהסתייעות בשירות </w:t>
      </w:r>
      <w:bookmarkStart w:id="837" w:name="_ETM_Q1_11627000"/>
      <w:bookmarkEnd w:id="837"/>
      <w:r>
        <w:rPr>
          <w:rFonts w:hint="cs"/>
          <w:rtl/>
        </w:rPr>
        <w:t>במקרים פרטניים וייחודיים בלבד,</w:t>
      </w:r>
    </w:p>
    <w:p w:rsidR="001D79A1" w:rsidRDefault="001D79A1" w:rsidP="001D79A1">
      <w:pPr>
        <w:ind w:left="2880" w:firstLine="0"/>
        <w:rPr>
          <w:rtl/>
        </w:rPr>
      </w:pPr>
      <w:r>
        <w:rPr>
          <w:rFonts w:hint="cs"/>
          <w:rtl/>
        </w:rPr>
        <w:t xml:space="preserve">שבהם לא ניתן להשלים את זיהוי האנשים </w:t>
      </w:r>
      <w:bookmarkStart w:id="838" w:name="_ETM_Q1_11634000"/>
      <w:bookmarkEnd w:id="838"/>
      <w:r>
        <w:rPr>
          <w:rFonts w:hint="cs"/>
          <w:rtl/>
        </w:rPr>
        <w:t>שבאו במגע קרוב</w:t>
      </w:r>
    </w:p>
    <w:p w:rsidR="001D79A1" w:rsidRDefault="001D79A1" w:rsidP="001D79A1">
      <w:pPr>
        <w:ind w:left="2880" w:firstLine="0"/>
        <w:rPr>
          <w:rtl/>
        </w:rPr>
      </w:pPr>
      <w:bookmarkStart w:id="839" w:name="_ETM_Q1_11631000"/>
      <w:bookmarkEnd w:id="839"/>
      <w:r>
        <w:rPr>
          <w:rFonts w:hint="cs"/>
          <w:rtl/>
        </w:rPr>
        <w:t>עם חולה באמצעות חקירה אפידמיולוגית בשיטות אחרות;</w:t>
      </w:r>
    </w:p>
    <w:p w:rsidR="001D79A1" w:rsidRDefault="001D79A1" w:rsidP="001D79A1">
      <w:pPr>
        <w:rPr>
          <w:rtl/>
        </w:rPr>
      </w:pPr>
      <w:bookmarkStart w:id="840" w:name="_ETM_Q1_11641000"/>
      <w:bookmarkEnd w:id="840"/>
    </w:p>
    <w:p w:rsidR="001D79A1" w:rsidRDefault="001D79A1" w:rsidP="001D79A1">
      <w:pPr>
        <w:rPr>
          <w:rtl/>
        </w:rPr>
      </w:pPr>
      <w:bookmarkStart w:id="841" w:name="_ETM_Q1_11642000"/>
      <w:bookmarkEnd w:id="841"/>
      <w:r>
        <w:rPr>
          <w:rFonts w:hint="cs"/>
          <w:rtl/>
        </w:rPr>
        <w:t>ההצעה הממשלתית אמרה שאמות המידה למקרים הפרטניים והייחודיים לפי פסקה זו ייקבעו בנוהל משרד הבריאות.</w:t>
      </w:r>
      <w:r>
        <w:rPr>
          <w:rtl/>
        </w:rPr>
        <w:t xml:space="preserve">    </w:t>
      </w:r>
    </w:p>
    <w:p w:rsidR="001D79A1" w:rsidRDefault="001D79A1" w:rsidP="001D79A1">
      <w:pPr>
        <w:rPr>
          <w:rtl/>
          <w:lang w:eastAsia="he-IL"/>
        </w:rPr>
      </w:pPr>
    </w:p>
    <w:p w:rsidR="001D79A1" w:rsidRDefault="001D79A1" w:rsidP="001D79A1">
      <w:pPr>
        <w:pStyle w:val="afd"/>
        <w:numPr>
          <w:ilvl w:val="0"/>
          <w:numId w:val="8"/>
        </w:numPr>
        <w:rPr>
          <w:lang w:eastAsia="he-IL"/>
        </w:rPr>
      </w:pPr>
      <w:bookmarkStart w:id="842" w:name="_ETM_Q1_11648000"/>
      <w:bookmarkEnd w:id="842"/>
      <w:r>
        <w:rPr>
          <w:rFonts w:hint="cs"/>
          <w:rtl/>
          <w:lang w:eastAsia="he-IL"/>
        </w:rPr>
        <w:t xml:space="preserve">אם עלה ביום מסוים </w:t>
      </w:r>
      <w:bookmarkStart w:id="843" w:name="_ETM_Q1_11649000"/>
      <w:bookmarkEnd w:id="843"/>
      <w:r>
        <w:rPr>
          <w:rFonts w:hint="cs"/>
          <w:rtl/>
          <w:lang w:eastAsia="he-IL"/>
        </w:rPr>
        <w:t>מספר החולים המאומתים על 200,</w:t>
      </w:r>
    </w:p>
    <w:p w:rsidR="001D79A1" w:rsidRDefault="001D79A1" w:rsidP="001D79A1">
      <w:pPr>
        <w:ind w:left="2880" w:firstLine="0"/>
        <w:rPr>
          <w:rtl/>
          <w:lang w:eastAsia="he-IL"/>
        </w:rPr>
      </w:pPr>
      <w:bookmarkStart w:id="844" w:name="_ETM_Q1_11654000"/>
      <w:bookmarkEnd w:id="844"/>
      <w:r>
        <w:rPr>
          <w:rFonts w:hint="cs"/>
          <w:rtl/>
          <w:lang w:eastAsia="he-IL"/>
        </w:rPr>
        <w:t>יחליט נציג משרד הבריאות:</w:t>
      </w:r>
    </w:p>
    <w:p w:rsidR="001D79A1" w:rsidRDefault="001D79A1" w:rsidP="001D79A1">
      <w:pPr>
        <w:ind w:left="2880" w:firstLine="0"/>
        <w:rPr>
          <w:rtl/>
          <w:lang w:eastAsia="he-IL"/>
        </w:rPr>
      </w:pPr>
      <w:bookmarkStart w:id="845" w:name="_ETM_Q1_11655000"/>
      <w:bookmarkEnd w:id="845"/>
    </w:p>
    <w:p w:rsidR="001D79A1" w:rsidRDefault="001D79A1" w:rsidP="001D79A1">
      <w:pPr>
        <w:pStyle w:val="afd"/>
        <w:numPr>
          <w:ilvl w:val="0"/>
          <w:numId w:val="9"/>
        </w:numPr>
        <w:rPr>
          <w:lang w:eastAsia="he-IL"/>
        </w:rPr>
      </w:pPr>
      <w:bookmarkStart w:id="846" w:name="_ETM_Q1_11656000"/>
      <w:bookmarkEnd w:id="846"/>
      <w:r>
        <w:rPr>
          <w:rFonts w:hint="cs"/>
          <w:rtl/>
          <w:lang w:eastAsia="he-IL"/>
        </w:rPr>
        <w:t xml:space="preserve">לגבי 200 </w:t>
      </w:r>
      <w:bookmarkStart w:id="847" w:name="_ETM_Q1_11659000"/>
      <w:bookmarkEnd w:id="847"/>
      <w:r>
        <w:rPr>
          <w:rFonts w:hint="cs"/>
          <w:rtl/>
          <w:lang w:eastAsia="he-IL"/>
        </w:rPr>
        <w:t xml:space="preserve">חולים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על ביצוע חקירה אפידמיולוגית;</w:t>
      </w:r>
    </w:p>
    <w:p w:rsidR="001D79A1" w:rsidRDefault="001D79A1" w:rsidP="001D79A1">
      <w:pPr>
        <w:rPr>
          <w:rtl/>
          <w:lang w:eastAsia="he-IL"/>
        </w:rPr>
      </w:pPr>
    </w:p>
    <w:p w:rsidR="001D79A1" w:rsidRDefault="001D79A1" w:rsidP="001D79A1">
      <w:pPr>
        <w:pStyle w:val="afd"/>
        <w:numPr>
          <w:ilvl w:val="0"/>
          <w:numId w:val="9"/>
        </w:numPr>
        <w:rPr>
          <w:lang w:eastAsia="he-IL"/>
        </w:rPr>
      </w:pPr>
      <w:bookmarkStart w:id="848" w:name="_ETM_Q1_11661000"/>
      <w:bookmarkEnd w:id="848"/>
      <w:r>
        <w:rPr>
          <w:rFonts w:hint="cs"/>
          <w:rtl/>
          <w:lang w:eastAsia="he-IL"/>
        </w:rPr>
        <w:t xml:space="preserve">לגבי יתר החולים </w:t>
      </w:r>
      <w:r>
        <w:rPr>
          <w:rtl/>
          <w:lang w:eastAsia="he-IL"/>
        </w:rPr>
        <w:t>–</w:t>
      </w:r>
      <w:bookmarkStart w:id="849" w:name="_ETM_Q1_11660000"/>
      <w:bookmarkEnd w:id="849"/>
      <w:r>
        <w:rPr>
          <w:rFonts w:hint="cs"/>
          <w:rtl/>
          <w:lang w:eastAsia="he-IL"/>
        </w:rPr>
        <w:t xml:space="preserve"> על ביצוע חקירה אפידמיולוגית</w:t>
      </w:r>
    </w:p>
    <w:p w:rsidR="001D79A1" w:rsidRDefault="001D79A1" w:rsidP="001D79A1">
      <w:pPr>
        <w:pStyle w:val="afd"/>
        <w:ind w:left="288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 על הסתייעות בשירו לבצע פעולות כאמור </w:t>
      </w:r>
      <w:bookmarkStart w:id="850" w:name="_ETM_Q1_11665000"/>
      <w:bookmarkEnd w:id="850"/>
      <w:r>
        <w:rPr>
          <w:rFonts w:hint="cs"/>
          <w:rtl/>
          <w:lang w:eastAsia="he-IL"/>
        </w:rPr>
        <w:t>בסעיף 4,</w:t>
      </w:r>
    </w:p>
    <w:p w:rsidR="001D79A1" w:rsidRDefault="001D79A1" w:rsidP="001D79A1">
      <w:pPr>
        <w:pStyle w:val="afd"/>
        <w:ind w:left="2880"/>
        <w:rPr>
          <w:rtl/>
          <w:lang w:eastAsia="he-IL"/>
        </w:rPr>
      </w:pPr>
      <w:bookmarkStart w:id="851" w:name="_ETM_Q1_11668000"/>
      <w:bookmarkEnd w:id="851"/>
      <w:r>
        <w:rPr>
          <w:rFonts w:hint="cs"/>
          <w:rtl/>
          <w:lang w:eastAsia="he-IL"/>
        </w:rPr>
        <w:t>לפי שיקול דעתו.</w:t>
      </w:r>
    </w:p>
    <w:p w:rsidR="001D79A1" w:rsidRDefault="001D79A1" w:rsidP="001D79A1">
      <w:pPr>
        <w:rPr>
          <w:rtl/>
          <w:lang w:eastAsia="he-IL"/>
        </w:rPr>
      </w:pPr>
      <w:bookmarkStart w:id="852" w:name="_ETM_Q1_11671000"/>
      <w:bookmarkEnd w:id="852"/>
    </w:p>
    <w:p w:rsidR="001D79A1" w:rsidRDefault="001D79A1" w:rsidP="001D79A1">
      <w:pPr>
        <w:pStyle w:val="afd"/>
        <w:numPr>
          <w:ilvl w:val="0"/>
          <w:numId w:val="8"/>
        </w:numPr>
        <w:rPr>
          <w:lang w:eastAsia="he-IL"/>
        </w:rPr>
      </w:pPr>
      <w:r>
        <w:rPr>
          <w:rFonts w:hint="cs"/>
          <w:rtl/>
          <w:lang w:eastAsia="he-IL"/>
        </w:rPr>
        <w:t>התקיימו נסיבות חריגות המנויות בתוספת;</w:t>
      </w:r>
    </w:p>
    <w:p w:rsidR="001D79A1" w:rsidRDefault="001D79A1" w:rsidP="001D79A1">
      <w:pPr>
        <w:rPr>
          <w:rtl/>
          <w:lang w:eastAsia="he-IL"/>
        </w:rPr>
      </w:pPr>
      <w:bookmarkStart w:id="853" w:name="_ETM_Q1_11673000"/>
      <w:bookmarkStart w:id="854" w:name="_ETM_Q1_11674000"/>
      <w:bookmarkEnd w:id="853"/>
      <w:bookmarkEnd w:id="854"/>
    </w:p>
    <w:p w:rsidR="00E44F74" w:rsidRDefault="00E44F74" w:rsidP="00E44F74">
      <w:pPr>
        <w:ind w:firstLine="0"/>
        <w:rPr>
          <w:rtl/>
          <w:lang w:eastAsia="he-IL"/>
        </w:rPr>
      </w:pPr>
    </w:p>
    <w:p w:rsidR="00E44F74" w:rsidRDefault="00E44F74" w:rsidP="00E44F74">
      <w:pPr>
        <w:pStyle w:val="af6"/>
        <w:keepNext/>
        <w:rPr>
          <w:rtl/>
        </w:rPr>
      </w:pPr>
      <w:bookmarkStart w:id="855" w:name="ET_yor_5774_200"/>
      <w:r w:rsidRPr="00E44F74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44F74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855"/>
    </w:p>
    <w:p w:rsidR="00E44F74" w:rsidRDefault="00E44F74" w:rsidP="00E44F74">
      <w:pPr>
        <w:pStyle w:val="KeepWithNext"/>
        <w:rPr>
          <w:rtl/>
        </w:rPr>
      </w:pPr>
    </w:p>
    <w:p w:rsidR="00E44F74" w:rsidRDefault="00E44F74" w:rsidP="00C71F4A">
      <w:pPr>
        <w:rPr>
          <w:rtl/>
        </w:rPr>
      </w:pPr>
      <w:r>
        <w:rPr>
          <w:rFonts w:hint="cs"/>
          <w:rtl/>
        </w:rPr>
        <w:t xml:space="preserve">אנחנו מציעים לפצל </w:t>
      </w:r>
      <w:bookmarkStart w:id="856" w:name="_ETM_Q1_11695000"/>
      <w:bookmarkEnd w:id="856"/>
      <w:r>
        <w:rPr>
          <w:rFonts w:hint="cs"/>
          <w:rtl/>
        </w:rPr>
        <w:t xml:space="preserve">את סעיפים 2(ב) עד 2(ה). </w:t>
      </w:r>
      <w:bookmarkStart w:id="857" w:name="_ETM_Q1_11703000"/>
      <w:bookmarkEnd w:id="857"/>
      <w:r>
        <w:rPr>
          <w:rFonts w:hint="cs"/>
          <w:rtl/>
        </w:rPr>
        <w:t xml:space="preserve"> </w:t>
      </w:r>
    </w:p>
    <w:p w:rsidR="00E44F74" w:rsidRDefault="00E44F74" w:rsidP="00E44F74">
      <w:pPr>
        <w:ind w:firstLine="0"/>
        <w:rPr>
          <w:rtl/>
        </w:rPr>
      </w:pPr>
    </w:p>
    <w:p w:rsidR="00E44F74" w:rsidRDefault="00E44F74" w:rsidP="00E44F74">
      <w:pPr>
        <w:pStyle w:val="a4"/>
        <w:keepNext/>
        <w:rPr>
          <w:rtl/>
        </w:rPr>
      </w:pPr>
      <w:bookmarkStart w:id="858" w:name="_ETM_Q1_11700000"/>
      <w:bookmarkStart w:id="859" w:name="ET_speaker_איילת_לוינחום_201"/>
      <w:bookmarkEnd w:id="858"/>
      <w:r w:rsidRPr="00E44F74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E44F74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859"/>
    </w:p>
    <w:p w:rsidR="00E44F74" w:rsidRDefault="00E44F74" w:rsidP="00E44F74">
      <w:pPr>
        <w:pStyle w:val="KeepWithNext"/>
        <w:rPr>
          <w:rtl/>
        </w:rPr>
      </w:pPr>
    </w:p>
    <w:p w:rsidR="00E44F74" w:rsidRDefault="00E44F74" w:rsidP="00E44F74">
      <w:pPr>
        <w:ind w:left="720"/>
        <w:rPr>
          <w:rtl/>
        </w:rPr>
      </w:pPr>
      <w:bookmarkStart w:id="860" w:name="_ETM_Q1_11702000"/>
      <w:bookmarkEnd w:id="860"/>
      <w:r>
        <w:rPr>
          <w:rFonts w:hint="cs"/>
          <w:rtl/>
        </w:rPr>
        <w:t xml:space="preserve">(ב) לא תכריז הממשלה </w:t>
      </w:r>
      <w:bookmarkStart w:id="861" w:name="_ETM_Q1_11707000"/>
      <w:bookmarkEnd w:id="861"/>
      <w:r>
        <w:rPr>
          <w:rFonts w:hint="cs"/>
          <w:rtl/>
        </w:rPr>
        <w:t xml:space="preserve">כאמור בסעיף קטן (א) (בחוק זה </w:t>
      </w:r>
      <w:r>
        <w:rPr>
          <w:rtl/>
        </w:rPr>
        <w:t>–</w:t>
      </w:r>
      <w:r>
        <w:rPr>
          <w:rFonts w:hint="cs"/>
          <w:rtl/>
        </w:rPr>
        <w:t>הכרזה) אלא אם</w:t>
      </w:r>
    </w:p>
    <w:p w:rsidR="00E44F74" w:rsidRDefault="00E44F74" w:rsidP="00E44F74">
      <w:pPr>
        <w:rPr>
          <w:rtl/>
        </w:rPr>
      </w:pPr>
      <w:bookmarkStart w:id="862" w:name="_ETM_Q1_11708000"/>
      <w:bookmarkEnd w:id="862"/>
      <w:r>
        <w:rPr>
          <w:rFonts w:hint="cs"/>
          <w:rtl/>
        </w:rPr>
        <w:t xml:space="preserve">  </w:t>
      </w:r>
      <w:bookmarkStart w:id="863" w:name="_ETM_Q1_11710000"/>
      <w:bookmarkEnd w:id="863"/>
      <w:r>
        <w:rPr>
          <w:rFonts w:hint="cs"/>
          <w:rtl/>
        </w:rPr>
        <w:t xml:space="preserve">    </w:t>
      </w:r>
      <w:r>
        <w:rPr>
          <w:rFonts w:hint="cs"/>
          <w:rtl/>
        </w:rPr>
        <w:tab/>
        <w:t xml:space="preserve">כן שוכנעה כי לא קיימת חלופה מתאימה להסתייעות </w:t>
      </w:r>
      <w:bookmarkStart w:id="864" w:name="_ETM_Q1_11713000"/>
      <w:bookmarkEnd w:id="864"/>
      <w:r>
        <w:rPr>
          <w:rFonts w:hint="cs"/>
          <w:rtl/>
        </w:rPr>
        <w:t>בשירות ביחס לסיכון</w:t>
      </w:r>
    </w:p>
    <w:p w:rsidR="00E44F74" w:rsidRDefault="00E44F74" w:rsidP="00E44F74">
      <w:pPr>
        <w:rPr>
          <w:rtl/>
        </w:rPr>
      </w:pPr>
      <w:r>
        <w:rPr>
          <w:rFonts w:hint="cs"/>
          <w:rtl/>
        </w:rPr>
        <w:t xml:space="preserve">    </w:t>
      </w:r>
      <w:r>
        <w:rPr>
          <w:rtl/>
        </w:rPr>
        <w:tab/>
      </w:r>
      <w:r>
        <w:rPr>
          <w:rFonts w:hint="cs"/>
          <w:rtl/>
        </w:rPr>
        <w:t xml:space="preserve">הנשקף לציבור מהמחלה, ולאחר </w:t>
      </w:r>
      <w:bookmarkStart w:id="865" w:name="_ETM_Q1_11719000"/>
      <w:bookmarkEnd w:id="865"/>
      <w:r>
        <w:rPr>
          <w:rFonts w:hint="cs"/>
          <w:rtl/>
        </w:rPr>
        <w:t>שהונחה לפניה המלצת צוות השרים כאמור</w:t>
      </w:r>
    </w:p>
    <w:p w:rsidR="00E44F74" w:rsidRDefault="00E44F74" w:rsidP="00E44F74">
      <w:pPr>
        <w:rPr>
          <w:rtl/>
        </w:rPr>
      </w:pPr>
      <w:bookmarkStart w:id="866" w:name="_ETM_Q1_11717000"/>
      <w:bookmarkEnd w:id="866"/>
      <w:r>
        <w:rPr>
          <w:rFonts w:hint="cs"/>
          <w:rtl/>
        </w:rPr>
        <w:t xml:space="preserve">    </w:t>
      </w:r>
      <w:r>
        <w:rPr>
          <w:rtl/>
        </w:rPr>
        <w:tab/>
      </w:r>
      <w:r>
        <w:rPr>
          <w:rFonts w:hint="cs"/>
          <w:rtl/>
        </w:rPr>
        <w:t xml:space="preserve">בסעיף </w:t>
      </w:r>
      <w:bookmarkStart w:id="867" w:name="_ETM_Q1_11721000"/>
      <w:bookmarkEnd w:id="867"/>
      <w:r>
        <w:rPr>
          <w:rFonts w:hint="cs"/>
          <w:rtl/>
        </w:rPr>
        <w:t xml:space="preserve">11; הצעה להכרזה תובא לממשלה על ידי ראש הממשלה וראש </w:t>
      </w:r>
      <w:bookmarkStart w:id="868" w:name="_ETM_Q1_11725000"/>
      <w:bookmarkEnd w:id="868"/>
    </w:p>
    <w:p w:rsidR="00E44F74" w:rsidRDefault="00E44F74" w:rsidP="00E44F74">
      <w:pPr>
        <w:rPr>
          <w:rtl/>
        </w:rPr>
      </w:pPr>
      <w:r>
        <w:rPr>
          <w:rFonts w:hint="cs"/>
          <w:rtl/>
        </w:rPr>
        <w:t xml:space="preserve">   </w:t>
      </w:r>
      <w:r>
        <w:rPr>
          <w:rtl/>
        </w:rPr>
        <w:tab/>
      </w:r>
      <w:r>
        <w:rPr>
          <w:rFonts w:hint="cs"/>
          <w:rtl/>
        </w:rPr>
        <w:t>הממשלה החלופי.</w:t>
      </w:r>
    </w:p>
    <w:p w:rsidR="00E44F74" w:rsidRDefault="00E44F74" w:rsidP="00E44F74">
      <w:pPr>
        <w:rPr>
          <w:rtl/>
        </w:rPr>
      </w:pPr>
    </w:p>
    <w:p w:rsidR="00E44F74" w:rsidRDefault="00E44F74" w:rsidP="00E44F74">
      <w:pPr>
        <w:rPr>
          <w:rtl/>
        </w:rPr>
      </w:pPr>
      <w:bookmarkStart w:id="869" w:name="_ETM_Q1_11727000"/>
      <w:bookmarkEnd w:id="869"/>
      <w:r>
        <w:rPr>
          <w:rFonts w:hint="cs"/>
          <w:rtl/>
        </w:rPr>
        <w:tab/>
        <w:t xml:space="preserve">ג) ההכרזה תונח על שולחן </w:t>
      </w:r>
      <w:bookmarkStart w:id="870" w:name="_ETM_Q1_11728000"/>
      <w:bookmarkEnd w:id="870"/>
      <w:r>
        <w:rPr>
          <w:rFonts w:hint="cs"/>
          <w:rtl/>
        </w:rPr>
        <w:t>הכנסת וועדת החוץ והביטחון של הכנסת בסמוך,</w:t>
      </w:r>
    </w:p>
    <w:p w:rsidR="00E44F74" w:rsidRDefault="00E44F74" w:rsidP="00E44F74">
      <w:pPr>
        <w:rPr>
          <w:rtl/>
        </w:rPr>
      </w:pPr>
      <w:bookmarkStart w:id="871" w:name="_ETM_Q1_11732000"/>
      <w:bookmarkEnd w:id="871"/>
      <w:r>
        <w:rPr>
          <w:rtl/>
        </w:rPr>
        <w:tab/>
      </w:r>
      <w:r>
        <w:rPr>
          <w:rFonts w:hint="cs"/>
          <w:rtl/>
        </w:rPr>
        <w:t xml:space="preserve">ככל האפשר, לאחר שהחליטה </w:t>
      </w:r>
      <w:bookmarkStart w:id="872" w:name="_ETM_Q1_11736000"/>
      <w:bookmarkEnd w:id="872"/>
      <w:r>
        <w:rPr>
          <w:rFonts w:hint="cs"/>
          <w:rtl/>
        </w:rPr>
        <w:t>עליה הממשלה.</w:t>
      </w:r>
    </w:p>
    <w:p w:rsidR="00E44F74" w:rsidRDefault="00E44F74" w:rsidP="00E44F74">
      <w:pPr>
        <w:rPr>
          <w:rtl/>
        </w:rPr>
      </w:pPr>
    </w:p>
    <w:p w:rsidR="00E44F74" w:rsidRDefault="00E44F74" w:rsidP="00E44F74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ד) ההכרזה תפורסם ברשומות ותיכנס לתוקף </w:t>
      </w:r>
      <w:bookmarkStart w:id="873" w:name="_ETM_Q1_11738000"/>
      <w:bookmarkEnd w:id="873"/>
      <w:r>
        <w:rPr>
          <w:rFonts w:hint="cs"/>
          <w:rtl/>
        </w:rPr>
        <w:t>עם פרסומה.</w:t>
      </w:r>
    </w:p>
    <w:p w:rsidR="00E44F74" w:rsidRDefault="00E44F74" w:rsidP="00E44F74">
      <w:pPr>
        <w:rPr>
          <w:rtl/>
        </w:rPr>
      </w:pPr>
    </w:p>
    <w:p w:rsidR="00E44F74" w:rsidRDefault="00E44F74" w:rsidP="00E44F74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ה) ההכרזה תעמוד בתוקפה לתקופה שתיקבע בה בהתחשב </w:t>
      </w:r>
      <w:bookmarkStart w:id="874" w:name="_ETM_Q1_11739000"/>
      <w:bookmarkEnd w:id="874"/>
      <w:r>
        <w:rPr>
          <w:rFonts w:hint="cs"/>
          <w:rtl/>
        </w:rPr>
        <w:t>בהתפשטות</w:t>
      </w:r>
    </w:p>
    <w:p w:rsidR="00E44F74" w:rsidRDefault="00E44F74" w:rsidP="00E44F74">
      <w:pPr>
        <w:rPr>
          <w:rtl/>
        </w:rPr>
      </w:pPr>
      <w:bookmarkStart w:id="875" w:name="_ETM_Q1_11741000"/>
      <w:bookmarkEnd w:id="875"/>
      <w:r>
        <w:rPr>
          <w:rtl/>
        </w:rPr>
        <w:tab/>
      </w:r>
      <w:r>
        <w:rPr>
          <w:rFonts w:hint="cs"/>
          <w:rtl/>
        </w:rPr>
        <w:t xml:space="preserve">הצפויה של נגיף הקורונה החדש בישראל ושלא תעלה על 21 </w:t>
      </w:r>
      <w:bookmarkStart w:id="876" w:name="_ETM_Q1_11745000"/>
      <w:bookmarkEnd w:id="876"/>
      <w:r>
        <w:rPr>
          <w:rFonts w:hint="cs"/>
          <w:rtl/>
        </w:rPr>
        <w:t xml:space="preserve">ימים, </w:t>
      </w:r>
    </w:p>
    <w:p w:rsidR="00E44F74" w:rsidRDefault="00E44F74" w:rsidP="00E44F74">
      <w:pPr>
        <w:rPr>
          <w:rtl/>
        </w:rPr>
      </w:pPr>
      <w:bookmarkStart w:id="877" w:name="_ETM_Q1_11747000"/>
      <w:bookmarkEnd w:id="877"/>
      <w:r>
        <w:rPr>
          <w:rtl/>
        </w:rPr>
        <w:tab/>
      </w:r>
      <w:r>
        <w:rPr>
          <w:rFonts w:hint="cs"/>
          <w:rtl/>
        </w:rPr>
        <w:t xml:space="preserve">והממשלה רשאית להאריך את תוקפה לתקופות נוספות שלא יעלו </w:t>
      </w:r>
      <w:bookmarkStart w:id="878" w:name="_ETM_Q1_11755000"/>
      <w:bookmarkEnd w:id="878"/>
      <w:r>
        <w:rPr>
          <w:rFonts w:hint="cs"/>
          <w:rtl/>
        </w:rPr>
        <w:t>על</w:t>
      </w:r>
    </w:p>
    <w:p w:rsidR="00E44F74" w:rsidRDefault="00E44F74" w:rsidP="00E44F74">
      <w:pPr>
        <w:rPr>
          <w:rtl/>
        </w:rPr>
      </w:pPr>
      <w:bookmarkStart w:id="879" w:name="_ETM_Q1_11756000"/>
      <w:bookmarkEnd w:id="879"/>
      <w:r>
        <w:rPr>
          <w:rtl/>
        </w:rPr>
        <w:tab/>
      </w:r>
      <w:r>
        <w:rPr>
          <w:rFonts w:hint="cs"/>
          <w:rtl/>
        </w:rPr>
        <w:t>21 ימים כל אחת.</w:t>
      </w:r>
    </w:p>
    <w:p w:rsidR="00E44F74" w:rsidRDefault="00E44F74" w:rsidP="00E44F74">
      <w:pPr>
        <w:ind w:firstLine="0"/>
        <w:rPr>
          <w:rtl/>
          <w:lang w:eastAsia="he-IL"/>
        </w:rPr>
      </w:pPr>
      <w:bookmarkStart w:id="880" w:name="_ETM_Q1_11687000"/>
      <w:bookmarkEnd w:id="880"/>
    </w:p>
    <w:p w:rsidR="00E44F74" w:rsidRDefault="00E44F74" w:rsidP="00E44F74">
      <w:pPr>
        <w:pStyle w:val="a4"/>
        <w:keepNext/>
        <w:rPr>
          <w:rtl/>
        </w:rPr>
      </w:pPr>
      <w:bookmarkStart w:id="881" w:name="ET_speaker_5947_202"/>
      <w:r w:rsidRPr="00E44F74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E44F74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881"/>
    </w:p>
    <w:p w:rsidR="00E44F74" w:rsidRDefault="00E44F74" w:rsidP="00E44F74">
      <w:pPr>
        <w:pStyle w:val="KeepWithNext"/>
        <w:rPr>
          <w:rtl/>
        </w:rPr>
      </w:pPr>
    </w:p>
    <w:p w:rsidR="00E44F74" w:rsidRDefault="00E44F74" w:rsidP="00E44F74">
      <w:pPr>
        <w:rPr>
          <w:rtl/>
        </w:rPr>
      </w:pPr>
      <w:bookmarkStart w:id="882" w:name="_ETM_Q1_11753000"/>
      <w:bookmarkEnd w:id="882"/>
      <w:r>
        <w:rPr>
          <w:rFonts w:hint="cs"/>
          <w:rtl/>
        </w:rPr>
        <w:t xml:space="preserve">יש סיבה למה כתבתם </w:t>
      </w:r>
      <w:bookmarkStart w:id="883" w:name="_ETM_Q1_11760000"/>
      <w:bookmarkEnd w:id="883"/>
      <w:r w:rsidR="00C71F4A">
        <w:rPr>
          <w:rFonts w:hint="cs"/>
          <w:rtl/>
        </w:rPr>
        <w:t>את המילים "</w:t>
      </w:r>
      <w:r>
        <w:rPr>
          <w:rFonts w:hint="cs"/>
          <w:rtl/>
        </w:rPr>
        <w:t>בסמוך ככל האפשר</w:t>
      </w:r>
      <w:r w:rsidR="00C71F4A">
        <w:rPr>
          <w:rFonts w:hint="cs"/>
          <w:rtl/>
        </w:rPr>
        <w:t>"</w:t>
      </w:r>
      <w:r>
        <w:rPr>
          <w:rFonts w:hint="cs"/>
          <w:rtl/>
        </w:rPr>
        <w:t xml:space="preserve">? למה לא נקבתם בפרק זמן </w:t>
      </w:r>
      <w:bookmarkStart w:id="884" w:name="_ETM_Q1_11766000"/>
      <w:bookmarkEnd w:id="884"/>
      <w:r>
        <w:rPr>
          <w:rFonts w:hint="cs"/>
          <w:rtl/>
        </w:rPr>
        <w:t>מוגדר?</w:t>
      </w:r>
    </w:p>
    <w:p w:rsidR="00E44F74" w:rsidRDefault="00E44F74" w:rsidP="00E44F74">
      <w:pPr>
        <w:ind w:firstLine="0"/>
        <w:rPr>
          <w:rtl/>
        </w:rPr>
      </w:pPr>
      <w:bookmarkStart w:id="885" w:name="_ETM_Q1_11767000"/>
      <w:bookmarkEnd w:id="885"/>
    </w:p>
    <w:p w:rsidR="00614F59" w:rsidRDefault="00614F59" w:rsidP="00614F59">
      <w:pPr>
        <w:pStyle w:val="af6"/>
        <w:keepNext/>
        <w:rPr>
          <w:rtl/>
        </w:rPr>
      </w:pPr>
      <w:bookmarkStart w:id="886" w:name="ET_yor_5774_203"/>
      <w:r w:rsidRPr="00614F5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614F5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886"/>
    </w:p>
    <w:p w:rsidR="00614F59" w:rsidRDefault="00614F59" w:rsidP="00614F59">
      <w:pPr>
        <w:pStyle w:val="KeepWithNext"/>
        <w:rPr>
          <w:rtl/>
        </w:rPr>
      </w:pPr>
    </w:p>
    <w:p w:rsidR="00614F59" w:rsidRDefault="00614F59" w:rsidP="00614F59">
      <w:pPr>
        <w:rPr>
          <w:rtl/>
        </w:rPr>
      </w:pPr>
      <w:bookmarkStart w:id="887" w:name="_ETM_Q1_11768000"/>
      <w:bookmarkEnd w:id="887"/>
      <w:r>
        <w:rPr>
          <w:rFonts w:hint="cs"/>
          <w:rtl/>
        </w:rPr>
        <w:t>אנחנו מפצלים את הסעיף הזה.</w:t>
      </w:r>
    </w:p>
    <w:p w:rsidR="00614F59" w:rsidRDefault="00614F59" w:rsidP="00614F59">
      <w:pPr>
        <w:ind w:firstLine="0"/>
        <w:rPr>
          <w:rtl/>
        </w:rPr>
      </w:pPr>
      <w:bookmarkStart w:id="888" w:name="_ETM_Q1_11774000"/>
      <w:bookmarkEnd w:id="888"/>
    </w:p>
    <w:p w:rsidR="00614F59" w:rsidRDefault="00614F59" w:rsidP="00614F59">
      <w:pPr>
        <w:pStyle w:val="a4"/>
        <w:keepNext/>
        <w:rPr>
          <w:rtl/>
        </w:rPr>
      </w:pPr>
      <w:bookmarkStart w:id="889" w:name="_ETM_Q1_11776000"/>
      <w:bookmarkStart w:id="890" w:name="ET_speaker_מירי_פרנקלשור_204"/>
      <w:bookmarkEnd w:id="889"/>
      <w:r w:rsidRPr="00614F59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614F59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890"/>
    </w:p>
    <w:p w:rsidR="00614F59" w:rsidRDefault="00614F59" w:rsidP="00614F59">
      <w:pPr>
        <w:pStyle w:val="KeepWithNext"/>
        <w:rPr>
          <w:rtl/>
        </w:rPr>
      </w:pPr>
    </w:p>
    <w:p w:rsidR="00614F59" w:rsidRDefault="00614F59" w:rsidP="00614F59">
      <w:pPr>
        <w:rPr>
          <w:rtl/>
        </w:rPr>
      </w:pPr>
      <w:bookmarkStart w:id="891" w:name="_ETM_Q1_11778000"/>
      <w:bookmarkEnd w:id="891"/>
      <w:r>
        <w:rPr>
          <w:rFonts w:hint="cs"/>
          <w:rtl/>
        </w:rPr>
        <w:t xml:space="preserve">זה הסעיף שמוצע להוציא </w:t>
      </w:r>
      <w:bookmarkStart w:id="892" w:name="_ETM_Q1_11775000"/>
      <w:bookmarkEnd w:id="892"/>
      <w:r>
        <w:rPr>
          <w:rFonts w:hint="cs"/>
          <w:rtl/>
        </w:rPr>
        <w:t>מהצעת החוק.</w:t>
      </w:r>
    </w:p>
    <w:p w:rsidR="00614F59" w:rsidRDefault="00614F59" w:rsidP="00614F59">
      <w:pPr>
        <w:ind w:firstLine="0"/>
        <w:rPr>
          <w:rtl/>
        </w:rPr>
      </w:pPr>
    </w:p>
    <w:p w:rsidR="00614F59" w:rsidRDefault="00614F59" w:rsidP="00614F59">
      <w:pPr>
        <w:pStyle w:val="af6"/>
        <w:keepNext/>
        <w:rPr>
          <w:rtl/>
        </w:rPr>
      </w:pPr>
      <w:bookmarkStart w:id="893" w:name="_ETM_Q1_11777000"/>
      <w:bookmarkStart w:id="894" w:name="ET_yor_5774_205"/>
      <w:bookmarkEnd w:id="893"/>
      <w:r w:rsidRPr="00614F5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614F5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894"/>
    </w:p>
    <w:p w:rsidR="00614F59" w:rsidRDefault="00614F59" w:rsidP="00614F59">
      <w:pPr>
        <w:pStyle w:val="KeepWithNext"/>
        <w:rPr>
          <w:rtl/>
        </w:rPr>
      </w:pPr>
    </w:p>
    <w:p w:rsidR="00531A94" w:rsidRDefault="00614F59" w:rsidP="00C71F4A">
      <w:pPr>
        <w:rPr>
          <w:rtl/>
          <w:lang w:eastAsia="he-IL"/>
        </w:rPr>
      </w:pPr>
      <w:bookmarkStart w:id="895" w:name="_ETM_Q1_11779000"/>
      <w:bookmarkEnd w:id="895"/>
      <w:r>
        <w:rPr>
          <w:rFonts w:hint="cs"/>
          <w:rtl/>
        </w:rPr>
        <w:t xml:space="preserve">אנחנו לא רוצים לדון בו עכשיו. אנחנו מציעים </w:t>
      </w:r>
      <w:bookmarkStart w:id="896" w:name="_ETM_Q1_11796000"/>
      <w:bookmarkEnd w:id="896"/>
      <w:r>
        <w:rPr>
          <w:rFonts w:hint="cs"/>
          <w:rtl/>
        </w:rPr>
        <w:t xml:space="preserve">בהסדר זמני שני כלים עיקריים שיעמדו לרשות הממשלה. </w:t>
      </w:r>
      <w:bookmarkStart w:id="897" w:name="_ETM_Q1_11800000"/>
      <w:bookmarkEnd w:id="897"/>
      <w:r w:rsidR="00C71F4A">
        <w:rPr>
          <w:rFonts w:hint="cs"/>
          <w:rtl/>
        </w:rPr>
        <w:t xml:space="preserve">כלי אחד </w:t>
      </w:r>
      <w:bookmarkStart w:id="898" w:name="_ETM_Q1_11809000"/>
      <w:bookmarkEnd w:id="898"/>
      <w:r w:rsidR="00B84547">
        <w:rPr>
          <w:rFonts w:hint="cs"/>
          <w:rtl/>
        </w:rPr>
        <w:t>זה</w:t>
      </w:r>
      <w:r>
        <w:rPr>
          <w:rFonts w:hint="cs"/>
          <w:rtl/>
        </w:rPr>
        <w:t xml:space="preserve"> </w:t>
      </w:r>
      <w:r w:rsidR="00B84547">
        <w:rPr>
          <w:rFonts w:hint="cs"/>
          <w:rtl/>
        </w:rPr>
        <w:t>ה</w:t>
      </w:r>
      <w:r>
        <w:rPr>
          <w:rFonts w:hint="cs"/>
          <w:rtl/>
        </w:rPr>
        <w:t xml:space="preserve">הסדר </w:t>
      </w:r>
      <w:r w:rsidR="00B84547">
        <w:rPr>
          <w:rFonts w:hint="cs"/>
          <w:rtl/>
        </w:rPr>
        <w:t>ה</w:t>
      </w:r>
      <w:r>
        <w:rPr>
          <w:rFonts w:hint="cs"/>
          <w:rtl/>
        </w:rPr>
        <w:t>מרוסן</w:t>
      </w:r>
      <w:bookmarkStart w:id="899" w:name="_ETM_Q1_11817000"/>
      <w:bookmarkEnd w:id="899"/>
      <w:r>
        <w:rPr>
          <w:rFonts w:hint="cs"/>
          <w:rtl/>
        </w:rPr>
        <w:t xml:space="preserve"> </w:t>
      </w:r>
      <w:r w:rsidR="00B84547">
        <w:rPr>
          <w:rFonts w:hint="cs"/>
          <w:rtl/>
        </w:rPr>
        <w:t>ש</w:t>
      </w:r>
      <w:r>
        <w:rPr>
          <w:rFonts w:hint="cs"/>
          <w:rtl/>
        </w:rPr>
        <w:t xml:space="preserve">מופיע בסעיף 2(א)(2). הוא אומר שמשרד הבריאות </w:t>
      </w:r>
      <w:bookmarkStart w:id="900" w:name="_ETM_Q1_11824000"/>
      <w:bookmarkEnd w:id="900"/>
      <w:r w:rsidR="00B84547">
        <w:rPr>
          <w:rFonts w:hint="cs"/>
          <w:rtl/>
        </w:rPr>
        <w:t>י</w:t>
      </w:r>
      <w:r>
        <w:rPr>
          <w:rFonts w:hint="cs"/>
          <w:rtl/>
        </w:rPr>
        <w:t>ו</w:t>
      </w:r>
      <w:r w:rsidR="00B84547">
        <w:rPr>
          <w:rFonts w:hint="cs"/>
          <w:rtl/>
        </w:rPr>
        <w:t>כ</w:t>
      </w:r>
      <w:r>
        <w:rPr>
          <w:rFonts w:hint="cs"/>
          <w:rtl/>
        </w:rPr>
        <w:t xml:space="preserve">ל להשתמש בכלי השב"כ במקרים פרטניים וייחודיים, במקומות </w:t>
      </w:r>
      <w:bookmarkStart w:id="901" w:name="_ETM_Q1_11832000"/>
      <w:bookmarkEnd w:id="901"/>
      <w:r>
        <w:rPr>
          <w:rFonts w:hint="cs"/>
          <w:rtl/>
        </w:rPr>
        <w:t xml:space="preserve">בהם החקירה האפידמיולוגית לא נותנת מענה. ישנן </w:t>
      </w:r>
      <w:bookmarkStart w:id="902" w:name="_ETM_Q1_11783000"/>
      <w:bookmarkStart w:id="903" w:name="_ETM_Q1_11794000"/>
      <w:bookmarkStart w:id="904" w:name="_ETM_Q1_11784000"/>
      <w:bookmarkStart w:id="905" w:name="_ETM_Q1_11544000"/>
      <w:bookmarkStart w:id="906" w:name="_ETM_Q1_11545000"/>
      <w:bookmarkEnd w:id="902"/>
      <w:bookmarkEnd w:id="903"/>
      <w:bookmarkEnd w:id="904"/>
      <w:bookmarkEnd w:id="905"/>
      <w:bookmarkEnd w:id="906"/>
      <w:r w:rsidR="00531A94">
        <w:rPr>
          <w:rFonts w:hint="cs"/>
          <w:rtl/>
          <w:lang w:eastAsia="he-IL"/>
        </w:rPr>
        <w:t>סיטואציו</w:t>
      </w:r>
      <w:r>
        <w:rPr>
          <w:rFonts w:hint="cs"/>
          <w:rtl/>
          <w:lang w:eastAsia="he-IL"/>
        </w:rPr>
        <w:t>ת</w:t>
      </w:r>
      <w:r w:rsidR="00531A94">
        <w:rPr>
          <w:rFonts w:hint="cs"/>
          <w:rtl/>
          <w:lang w:eastAsia="he-IL"/>
        </w:rPr>
        <w:t xml:space="preserve"> מסוימות ש</w:t>
      </w:r>
      <w:r w:rsidR="00B84547">
        <w:rPr>
          <w:rFonts w:hint="cs"/>
          <w:rtl/>
          <w:lang w:eastAsia="he-IL"/>
        </w:rPr>
        <w:t xml:space="preserve">בהן </w:t>
      </w:r>
      <w:r>
        <w:rPr>
          <w:rFonts w:hint="cs"/>
          <w:rtl/>
          <w:lang w:eastAsia="he-IL"/>
        </w:rPr>
        <w:t xml:space="preserve">מיטב החוקרים </w:t>
      </w:r>
      <w:bookmarkStart w:id="907" w:name="_ETM_Q1_11841000"/>
      <w:bookmarkEnd w:id="907"/>
      <w:r w:rsidR="00531A94">
        <w:rPr>
          <w:rFonts w:hint="cs"/>
          <w:rtl/>
          <w:lang w:eastAsia="he-IL"/>
        </w:rPr>
        <w:t>לא יוכלו לת</w:t>
      </w:r>
      <w:r>
        <w:rPr>
          <w:rFonts w:hint="cs"/>
          <w:rtl/>
          <w:lang w:eastAsia="he-IL"/>
        </w:rPr>
        <w:t>ת תוצאה</w:t>
      </w:r>
      <w:r w:rsidR="00531A94">
        <w:rPr>
          <w:rFonts w:hint="cs"/>
          <w:rtl/>
          <w:lang w:eastAsia="he-IL"/>
        </w:rPr>
        <w:t xml:space="preserve"> </w:t>
      </w:r>
      <w:r w:rsidR="00B84547">
        <w:rPr>
          <w:rFonts w:hint="cs"/>
          <w:rtl/>
          <w:lang w:eastAsia="he-IL"/>
        </w:rPr>
        <w:t>ו</w:t>
      </w:r>
      <w:r w:rsidR="00531A94">
        <w:rPr>
          <w:rFonts w:hint="cs"/>
          <w:rtl/>
          <w:lang w:eastAsia="he-IL"/>
        </w:rPr>
        <w:t>תתבקש ה</w:t>
      </w:r>
      <w:r>
        <w:rPr>
          <w:rFonts w:hint="cs"/>
          <w:rtl/>
          <w:lang w:eastAsia="he-IL"/>
        </w:rPr>
        <w:t xml:space="preserve">סתייעות בכלי השב"כ שייתכן וייתן את התוצאה. </w:t>
      </w:r>
      <w:r w:rsidR="00531A94">
        <w:rPr>
          <w:rFonts w:hint="cs"/>
          <w:rtl/>
          <w:lang w:eastAsia="he-IL"/>
        </w:rPr>
        <w:t xml:space="preserve"> </w:t>
      </w:r>
    </w:p>
    <w:p w:rsidR="00531A94" w:rsidRDefault="00531A94" w:rsidP="00DE521D">
      <w:pPr>
        <w:rPr>
          <w:rtl/>
          <w:lang w:eastAsia="he-IL"/>
        </w:rPr>
      </w:pPr>
    </w:p>
    <w:p w:rsidR="00531A94" w:rsidRDefault="00531A94" w:rsidP="00531A94">
      <w:pPr>
        <w:pStyle w:val="a4"/>
        <w:keepNext/>
        <w:rPr>
          <w:rtl/>
        </w:rPr>
      </w:pPr>
      <w:bookmarkStart w:id="908" w:name="ET_speaker_5948_34"/>
      <w:r w:rsidRPr="00531A94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531A94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908"/>
    </w:p>
    <w:p w:rsidR="00531A94" w:rsidRDefault="00531A94" w:rsidP="00531A94">
      <w:pPr>
        <w:pStyle w:val="KeepWithNext"/>
        <w:rPr>
          <w:rtl/>
          <w:lang w:eastAsia="he-IL"/>
        </w:rPr>
      </w:pPr>
    </w:p>
    <w:p w:rsidR="00531A94" w:rsidRDefault="00614F59" w:rsidP="00531A94">
      <w:pPr>
        <w:rPr>
          <w:rtl/>
          <w:lang w:eastAsia="he-IL"/>
        </w:rPr>
      </w:pPr>
      <w:r>
        <w:rPr>
          <w:rFonts w:hint="cs"/>
          <w:rtl/>
          <w:lang w:eastAsia="he-IL"/>
        </w:rPr>
        <w:t>למה היי</w:t>
      </w:r>
      <w:r w:rsidR="00531A94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וץ המ</w:t>
      </w:r>
      <w:r w:rsidR="00531A94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פטי מציע למחוק את אמות המידה?</w:t>
      </w:r>
    </w:p>
    <w:p w:rsidR="00531A94" w:rsidRDefault="00531A94" w:rsidP="00531A94">
      <w:pPr>
        <w:rPr>
          <w:rtl/>
          <w:lang w:eastAsia="he-IL"/>
        </w:rPr>
      </w:pPr>
    </w:p>
    <w:p w:rsidR="00614F59" w:rsidRDefault="00614F59" w:rsidP="00614F59">
      <w:pPr>
        <w:pStyle w:val="af6"/>
        <w:keepNext/>
        <w:rPr>
          <w:rtl/>
        </w:rPr>
      </w:pPr>
      <w:bookmarkStart w:id="909" w:name="ET_yor_5774_207"/>
      <w:r w:rsidRPr="00614F5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614F5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909"/>
    </w:p>
    <w:p w:rsidR="00614F59" w:rsidRDefault="00614F59" w:rsidP="00614F59">
      <w:pPr>
        <w:pStyle w:val="KeepWithNext"/>
        <w:rPr>
          <w:rtl/>
        </w:rPr>
      </w:pPr>
    </w:p>
    <w:p w:rsidR="00531A94" w:rsidRDefault="00531A94" w:rsidP="0029163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בהינתן </w:t>
      </w:r>
      <w:r w:rsidR="00291631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עובדה שאנחנו צריכים להי</w:t>
      </w:r>
      <w:r w:rsidR="005803D8">
        <w:rPr>
          <w:rFonts w:hint="cs"/>
          <w:rtl/>
          <w:lang w:eastAsia="he-IL"/>
        </w:rPr>
        <w:t>ערך לגידול במספר הנשאים, החולים</w:t>
      </w:r>
      <w:r>
        <w:rPr>
          <w:rFonts w:hint="cs"/>
          <w:rtl/>
          <w:lang w:eastAsia="he-IL"/>
        </w:rPr>
        <w:t>, בהיקפים אולי הולכים וגדולים</w:t>
      </w:r>
      <w:r w:rsidR="00291631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 xml:space="preserve">אנחנו מאפשרים </w:t>
      </w:r>
      <w:r w:rsidR="00753D3B">
        <w:rPr>
          <w:rFonts w:hint="cs"/>
          <w:rtl/>
          <w:lang w:eastAsia="he-IL"/>
        </w:rPr>
        <w:t xml:space="preserve">שימוש בכלי </w:t>
      </w:r>
      <w:r>
        <w:rPr>
          <w:rFonts w:hint="cs"/>
          <w:rtl/>
          <w:lang w:eastAsia="he-IL"/>
        </w:rPr>
        <w:t>מעבר ל</w:t>
      </w:r>
      <w:r w:rsidR="00753D3B">
        <w:rPr>
          <w:rFonts w:hint="cs"/>
          <w:rtl/>
          <w:lang w:eastAsia="he-IL"/>
        </w:rPr>
        <w:t>-</w:t>
      </w:r>
      <w:r w:rsidR="00291631">
        <w:rPr>
          <w:rFonts w:hint="cs"/>
          <w:rtl/>
          <w:lang w:eastAsia="he-IL"/>
        </w:rPr>
        <w:t>200 חולים.</w:t>
      </w:r>
      <w:r w:rsidR="005803D8">
        <w:rPr>
          <w:rFonts w:hint="cs"/>
          <w:rtl/>
          <w:lang w:eastAsia="he-IL"/>
        </w:rPr>
        <w:t xml:space="preserve"> זו הה</w:t>
      </w:r>
      <w:r>
        <w:rPr>
          <w:rFonts w:hint="cs"/>
          <w:rtl/>
          <w:lang w:eastAsia="he-IL"/>
        </w:rPr>
        <w:t>ב</w:t>
      </w:r>
      <w:r w:rsidR="005803D8">
        <w:rPr>
          <w:rFonts w:hint="cs"/>
          <w:rtl/>
          <w:lang w:eastAsia="he-IL"/>
        </w:rPr>
        <w:t>נ</w:t>
      </w:r>
      <w:r w:rsidR="00753D3B">
        <w:rPr>
          <w:rFonts w:hint="cs"/>
          <w:rtl/>
          <w:lang w:eastAsia="he-IL"/>
        </w:rPr>
        <w:t>ה שלנו</w:t>
      </w:r>
      <w:r>
        <w:rPr>
          <w:rFonts w:hint="cs"/>
          <w:rtl/>
          <w:lang w:eastAsia="he-IL"/>
        </w:rPr>
        <w:t xml:space="preserve"> </w:t>
      </w:r>
      <w:r w:rsidR="00753D3B">
        <w:rPr>
          <w:rFonts w:hint="cs"/>
          <w:rtl/>
          <w:lang w:eastAsia="he-IL"/>
        </w:rPr>
        <w:t>והערכה שלנו מ</w:t>
      </w:r>
      <w:r>
        <w:rPr>
          <w:rFonts w:hint="cs"/>
          <w:rtl/>
          <w:lang w:eastAsia="he-IL"/>
        </w:rPr>
        <w:t>שיחה עם סגן ש</w:t>
      </w:r>
      <w:r w:rsidR="005803D8">
        <w:rPr>
          <w:rFonts w:hint="cs"/>
          <w:rtl/>
          <w:lang w:eastAsia="he-IL"/>
        </w:rPr>
        <w:t xml:space="preserve">ר הבריאות באשר לקיבולת אפקטיבית של </w:t>
      </w:r>
      <w:bookmarkStart w:id="910" w:name="_ETM_Q1_11909000"/>
      <w:bookmarkEnd w:id="910"/>
      <w:r w:rsidR="00753D3B">
        <w:rPr>
          <w:rFonts w:hint="cs"/>
          <w:rtl/>
          <w:lang w:eastAsia="he-IL"/>
        </w:rPr>
        <w:t>המערכת.</w:t>
      </w:r>
      <w:r w:rsidR="005803D8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הכוונה לייצר איזה שהו</w:t>
      </w:r>
      <w:r w:rsidR="005803D8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מערך </w:t>
      </w:r>
      <w:r w:rsidR="00753D3B">
        <w:rPr>
          <w:rFonts w:hint="cs"/>
          <w:rtl/>
          <w:lang w:eastAsia="he-IL"/>
        </w:rPr>
        <w:t>הי</w:t>
      </w:r>
      <w:r>
        <w:rPr>
          <w:rFonts w:hint="cs"/>
          <w:rtl/>
          <w:lang w:eastAsia="he-IL"/>
        </w:rPr>
        <w:t>בר</w:t>
      </w:r>
      <w:r w:rsidR="00753D3B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די שמעודד </w:t>
      </w:r>
      <w:r w:rsidR="00753D3B">
        <w:rPr>
          <w:rFonts w:hint="cs"/>
          <w:rtl/>
          <w:lang w:eastAsia="he-IL"/>
        </w:rPr>
        <w:t xml:space="preserve">את </w:t>
      </w:r>
      <w:r>
        <w:rPr>
          <w:rFonts w:hint="cs"/>
          <w:rtl/>
          <w:lang w:eastAsia="he-IL"/>
        </w:rPr>
        <w:t xml:space="preserve">תגבור </w:t>
      </w:r>
      <w:r w:rsidR="00753D3B">
        <w:rPr>
          <w:rFonts w:hint="cs"/>
          <w:rtl/>
          <w:lang w:eastAsia="he-IL"/>
        </w:rPr>
        <w:t>ה</w:t>
      </w:r>
      <w:r w:rsidR="005803D8">
        <w:rPr>
          <w:rFonts w:hint="cs"/>
          <w:rtl/>
          <w:lang w:eastAsia="he-IL"/>
        </w:rPr>
        <w:t>מערך האפידמיולוגי, עלייתו והכשר</w:t>
      </w:r>
      <w:r>
        <w:rPr>
          <w:rFonts w:hint="cs"/>
          <w:rtl/>
          <w:lang w:eastAsia="he-IL"/>
        </w:rPr>
        <w:t>ת</w:t>
      </w:r>
      <w:r w:rsidR="005803D8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, מעודד </w:t>
      </w:r>
      <w:r w:rsidR="005803D8">
        <w:rPr>
          <w:rFonts w:hint="cs"/>
          <w:rtl/>
          <w:lang w:eastAsia="he-IL"/>
        </w:rPr>
        <w:t xml:space="preserve">האצת פיתוח אמצעים </w:t>
      </w:r>
      <w:bookmarkStart w:id="911" w:name="_ETM_Q1_11932000"/>
      <w:bookmarkEnd w:id="911"/>
      <w:r w:rsidR="005803D8">
        <w:rPr>
          <w:rFonts w:hint="cs"/>
          <w:rtl/>
          <w:lang w:eastAsia="he-IL"/>
        </w:rPr>
        <w:t>חלופיים תוך כדי, ומעודד שימוש</w:t>
      </w:r>
      <w:r>
        <w:rPr>
          <w:rFonts w:hint="cs"/>
          <w:rtl/>
          <w:lang w:eastAsia="he-IL"/>
        </w:rPr>
        <w:t xml:space="preserve"> בכלי</w:t>
      </w:r>
      <w:r w:rsidR="005803D8">
        <w:rPr>
          <w:rFonts w:hint="cs"/>
          <w:rtl/>
          <w:lang w:eastAsia="he-IL"/>
        </w:rPr>
        <w:t>ם נו</w:t>
      </w:r>
      <w:r>
        <w:rPr>
          <w:rFonts w:hint="cs"/>
          <w:rtl/>
          <w:lang w:eastAsia="he-IL"/>
        </w:rPr>
        <w:t xml:space="preserve">ספים לאורך כל שרשרת המשימה. </w:t>
      </w:r>
    </w:p>
    <w:p w:rsidR="00531A94" w:rsidRDefault="00531A94" w:rsidP="00531A94">
      <w:pPr>
        <w:rPr>
          <w:rtl/>
          <w:lang w:eastAsia="he-IL"/>
        </w:rPr>
      </w:pPr>
    </w:p>
    <w:p w:rsidR="00531A94" w:rsidRDefault="00531A94" w:rsidP="00531A94">
      <w:pPr>
        <w:pStyle w:val="a4"/>
        <w:keepNext/>
        <w:rPr>
          <w:rtl/>
        </w:rPr>
      </w:pPr>
      <w:bookmarkStart w:id="912" w:name="ET_speaker_5948_35"/>
      <w:r w:rsidRPr="00531A94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531A94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912"/>
    </w:p>
    <w:p w:rsidR="00531A94" w:rsidRDefault="00531A94" w:rsidP="00531A94">
      <w:pPr>
        <w:pStyle w:val="KeepWithNext"/>
        <w:rPr>
          <w:rtl/>
          <w:lang w:eastAsia="he-IL"/>
        </w:rPr>
      </w:pPr>
    </w:p>
    <w:p w:rsidR="00753D3B" w:rsidRPr="00753D3B" w:rsidRDefault="00753D3B" w:rsidP="00753D3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עד 200 </w:t>
      </w:r>
      <w:bookmarkStart w:id="913" w:name="_ETM_Q1_11947000"/>
      <w:bookmarkEnd w:id="913"/>
      <w:r>
        <w:rPr>
          <w:rFonts w:hint="cs"/>
          <w:rtl/>
          <w:lang w:eastAsia="he-IL"/>
        </w:rPr>
        <w:t>הם לא יוכלו לעשות שימוש.</w:t>
      </w:r>
    </w:p>
    <w:p w:rsidR="00531A94" w:rsidRDefault="00531A94" w:rsidP="00531A94">
      <w:pPr>
        <w:rPr>
          <w:rtl/>
          <w:lang w:eastAsia="he-IL"/>
        </w:rPr>
      </w:pPr>
    </w:p>
    <w:p w:rsidR="00753D3B" w:rsidRDefault="00753D3B" w:rsidP="00753D3B">
      <w:pPr>
        <w:pStyle w:val="af6"/>
        <w:keepNext/>
        <w:rPr>
          <w:rtl/>
        </w:rPr>
      </w:pPr>
      <w:r w:rsidRPr="00753D3B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753D3B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</w:p>
    <w:p w:rsidR="00753D3B" w:rsidRDefault="00753D3B" w:rsidP="00753D3B">
      <w:pPr>
        <w:pStyle w:val="KeepWithNext"/>
        <w:rPr>
          <w:rtl/>
        </w:rPr>
      </w:pPr>
    </w:p>
    <w:p w:rsidR="00531A94" w:rsidRDefault="00500888" w:rsidP="00570992">
      <w:pPr>
        <w:rPr>
          <w:rtl/>
          <w:lang w:eastAsia="he-IL"/>
        </w:rPr>
      </w:pPr>
      <w:r>
        <w:rPr>
          <w:rFonts w:hint="cs"/>
          <w:rtl/>
        </w:rPr>
        <w:t xml:space="preserve">הם תמיד יוכלו לעשות שימוש במקרים </w:t>
      </w:r>
      <w:r w:rsidR="00900A34">
        <w:rPr>
          <w:rFonts w:hint="cs"/>
          <w:rtl/>
        </w:rPr>
        <w:t>החריגים ש</w:t>
      </w:r>
      <w:r w:rsidR="00B9552F">
        <w:rPr>
          <w:rFonts w:hint="cs"/>
          <w:rtl/>
        </w:rPr>
        <w:t xml:space="preserve">בהם </w:t>
      </w:r>
      <w:r w:rsidR="00900A34">
        <w:rPr>
          <w:rFonts w:hint="cs"/>
          <w:rtl/>
        </w:rPr>
        <w:t xml:space="preserve">החקירה האפידמיולוגית לא נותנת מענה. נדמה לי שאף אחד </w:t>
      </w:r>
      <w:bookmarkStart w:id="914" w:name="_ETM_Q1_11961000"/>
      <w:bookmarkEnd w:id="914"/>
      <w:r w:rsidR="00900A34">
        <w:rPr>
          <w:rFonts w:hint="cs"/>
          <w:rtl/>
        </w:rPr>
        <w:t xml:space="preserve">לא חושב שאם החקירה האפידמיולוגית </w:t>
      </w:r>
      <w:r w:rsidR="00900A34">
        <w:rPr>
          <w:rFonts w:hint="cs"/>
          <w:rtl/>
          <w:lang w:eastAsia="he-IL"/>
        </w:rPr>
        <w:t>לא נותנת מענה, למרות שהי</w:t>
      </w:r>
      <w:r w:rsidR="00531A94">
        <w:rPr>
          <w:rFonts w:hint="cs"/>
          <w:rtl/>
          <w:lang w:eastAsia="he-IL"/>
        </w:rPr>
        <w:t>א</w:t>
      </w:r>
      <w:r w:rsidR="00900A34">
        <w:rPr>
          <w:rFonts w:hint="cs"/>
          <w:rtl/>
          <w:lang w:eastAsia="he-IL"/>
        </w:rPr>
        <w:t xml:space="preserve"> </w:t>
      </w:r>
      <w:r w:rsidR="00531A94">
        <w:rPr>
          <w:rFonts w:hint="cs"/>
          <w:rtl/>
          <w:lang w:eastAsia="he-IL"/>
        </w:rPr>
        <w:t xml:space="preserve">מבוצעת לעילא ולעילא, </w:t>
      </w:r>
      <w:bookmarkStart w:id="915" w:name="_ETM_Q1_11966000"/>
      <w:bookmarkEnd w:id="915"/>
      <w:r w:rsidR="00531A94">
        <w:rPr>
          <w:rFonts w:hint="cs"/>
          <w:rtl/>
          <w:lang w:eastAsia="he-IL"/>
        </w:rPr>
        <w:t xml:space="preserve">אנחנו </w:t>
      </w:r>
      <w:r w:rsidR="00900A34">
        <w:rPr>
          <w:rFonts w:hint="cs"/>
          <w:rtl/>
          <w:lang w:eastAsia="he-IL"/>
        </w:rPr>
        <w:t>נוותר על</w:t>
      </w:r>
      <w:r w:rsidR="00B9552F">
        <w:rPr>
          <w:rFonts w:hint="cs"/>
          <w:rtl/>
          <w:lang w:eastAsia="he-IL"/>
        </w:rPr>
        <w:t xml:space="preserve">יה </w:t>
      </w:r>
      <w:r w:rsidR="00900A34">
        <w:rPr>
          <w:rFonts w:hint="cs"/>
          <w:rtl/>
          <w:lang w:eastAsia="he-IL"/>
        </w:rPr>
        <w:t>ונאפשר לאנשים להדביק</w:t>
      </w:r>
      <w:r w:rsidR="00531A94">
        <w:rPr>
          <w:rFonts w:hint="cs"/>
          <w:rtl/>
          <w:lang w:eastAsia="he-IL"/>
        </w:rPr>
        <w:t>.</w:t>
      </w:r>
      <w:r w:rsidR="00900A34">
        <w:rPr>
          <w:rFonts w:hint="cs"/>
          <w:rtl/>
          <w:lang w:eastAsia="he-IL"/>
        </w:rPr>
        <w:t xml:space="preserve"> </w:t>
      </w:r>
      <w:r w:rsidR="00531A94">
        <w:rPr>
          <w:rFonts w:hint="cs"/>
          <w:rtl/>
          <w:lang w:eastAsia="he-IL"/>
        </w:rPr>
        <w:t xml:space="preserve">אם המגמה תהיה </w:t>
      </w:r>
      <w:r w:rsidR="00900A34">
        <w:rPr>
          <w:rFonts w:hint="cs"/>
          <w:rtl/>
          <w:lang w:eastAsia="he-IL"/>
        </w:rPr>
        <w:t xml:space="preserve">מגמה </w:t>
      </w:r>
      <w:r w:rsidR="00531A94">
        <w:rPr>
          <w:rFonts w:hint="cs"/>
          <w:rtl/>
          <w:lang w:eastAsia="he-IL"/>
        </w:rPr>
        <w:t>של בלימה, אנח</w:t>
      </w:r>
      <w:r w:rsidR="00900A34">
        <w:rPr>
          <w:rFonts w:hint="cs"/>
          <w:rtl/>
          <w:lang w:eastAsia="he-IL"/>
        </w:rPr>
        <w:t>נו נכנס את הכלי לאח</w:t>
      </w:r>
      <w:r w:rsidR="00531A94">
        <w:rPr>
          <w:rFonts w:hint="cs"/>
          <w:rtl/>
          <w:lang w:eastAsia="he-IL"/>
        </w:rPr>
        <w:t>ו</w:t>
      </w:r>
      <w:r w:rsidR="00900A34">
        <w:rPr>
          <w:rFonts w:hint="cs"/>
          <w:rtl/>
          <w:lang w:eastAsia="he-IL"/>
        </w:rPr>
        <w:t>ר</w:t>
      </w:r>
      <w:r w:rsidR="00B9552F">
        <w:rPr>
          <w:rFonts w:hint="cs"/>
          <w:rtl/>
          <w:lang w:eastAsia="he-IL"/>
        </w:rPr>
        <w:t>, אבל</w:t>
      </w:r>
      <w:r w:rsidR="00900A34">
        <w:rPr>
          <w:rFonts w:hint="cs"/>
          <w:rtl/>
          <w:lang w:eastAsia="he-IL"/>
        </w:rPr>
        <w:t xml:space="preserve"> אם המגמה </w:t>
      </w:r>
      <w:r w:rsidR="00B9552F">
        <w:rPr>
          <w:rFonts w:hint="cs"/>
          <w:rtl/>
          <w:lang w:eastAsia="he-IL"/>
        </w:rPr>
        <w:t xml:space="preserve">תהיה מגמה של </w:t>
      </w:r>
      <w:r w:rsidR="00900A34">
        <w:rPr>
          <w:rFonts w:hint="cs"/>
          <w:rtl/>
          <w:lang w:eastAsia="he-IL"/>
        </w:rPr>
        <w:t>התפרצות, אנחנו נא</w:t>
      </w:r>
      <w:r w:rsidR="00531A94">
        <w:rPr>
          <w:rFonts w:hint="cs"/>
          <w:rtl/>
          <w:lang w:eastAsia="he-IL"/>
        </w:rPr>
        <w:t>פשר</w:t>
      </w:r>
      <w:r w:rsidR="00900A34">
        <w:rPr>
          <w:rFonts w:hint="cs"/>
          <w:rtl/>
          <w:lang w:eastAsia="he-IL"/>
        </w:rPr>
        <w:t xml:space="preserve"> לתת </w:t>
      </w:r>
      <w:r w:rsidR="00B9552F">
        <w:rPr>
          <w:rFonts w:hint="cs"/>
          <w:rtl/>
          <w:lang w:eastAsia="he-IL"/>
        </w:rPr>
        <w:t>את ה</w:t>
      </w:r>
      <w:r w:rsidR="00900A34">
        <w:rPr>
          <w:rFonts w:hint="cs"/>
          <w:rtl/>
          <w:lang w:eastAsia="he-IL"/>
        </w:rPr>
        <w:t xml:space="preserve">מענה </w:t>
      </w:r>
      <w:proofErr w:type="spellStart"/>
      <w:r w:rsidR="00B9552F">
        <w:rPr>
          <w:rFonts w:hint="cs"/>
          <w:rtl/>
          <w:lang w:eastAsia="he-IL"/>
        </w:rPr>
        <w:t>המיידי</w:t>
      </w:r>
      <w:proofErr w:type="spellEnd"/>
      <w:r w:rsidR="00B9552F">
        <w:rPr>
          <w:rFonts w:hint="cs"/>
          <w:rtl/>
          <w:lang w:eastAsia="he-IL"/>
        </w:rPr>
        <w:t xml:space="preserve"> של איתור</w:t>
      </w:r>
      <w:r w:rsidR="00531A94">
        <w:rPr>
          <w:rFonts w:hint="cs"/>
          <w:rtl/>
          <w:lang w:eastAsia="he-IL"/>
        </w:rPr>
        <w:t xml:space="preserve"> </w:t>
      </w:r>
      <w:r w:rsidR="00D9184A">
        <w:rPr>
          <w:rFonts w:hint="cs"/>
          <w:rtl/>
          <w:lang w:eastAsia="he-IL"/>
        </w:rPr>
        <w:t>ו</w:t>
      </w:r>
      <w:r w:rsidR="00B9552F">
        <w:rPr>
          <w:rFonts w:hint="cs"/>
          <w:rtl/>
          <w:lang w:eastAsia="he-IL"/>
        </w:rPr>
        <w:t>נ</w:t>
      </w:r>
      <w:r w:rsidR="00900A34">
        <w:rPr>
          <w:rFonts w:hint="cs"/>
          <w:rtl/>
          <w:lang w:eastAsia="he-IL"/>
        </w:rPr>
        <w:t xml:space="preserve">ימנע מנקיטה </w:t>
      </w:r>
      <w:r w:rsidR="00570992">
        <w:rPr>
          <w:rFonts w:hint="cs"/>
          <w:rtl/>
          <w:lang w:eastAsia="he-IL"/>
        </w:rPr>
        <w:t>באמצעים אחרים -</w:t>
      </w:r>
      <w:r w:rsidR="00531A94">
        <w:rPr>
          <w:rFonts w:hint="cs"/>
          <w:rtl/>
          <w:lang w:eastAsia="he-IL"/>
        </w:rPr>
        <w:t xml:space="preserve"> סגרים</w:t>
      </w:r>
      <w:r w:rsidR="00900A34">
        <w:rPr>
          <w:rFonts w:hint="cs"/>
          <w:rtl/>
          <w:lang w:eastAsia="he-IL"/>
        </w:rPr>
        <w:t>, רכ</w:t>
      </w:r>
      <w:r w:rsidR="00531A94">
        <w:rPr>
          <w:rFonts w:hint="cs"/>
          <w:rtl/>
          <w:lang w:eastAsia="he-IL"/>
        </w:rPr>
        <w:t xml:space="preserve">בים </w:t>
      </w:r>
      <w:r w:rsidR="00900A34">
        <w:rPr>
          <w:rFonts w:hint="cs"/>
          <w:rtl/>
          <w:lang w:eastAsia="he-IL"/>
        </w:rPr>
        <w:t xml:space="preserve">או דברים אחרים. </w:t>
      </w:r>
      <w:bookmarkStart w:id="916" w:name="_ETM_Q1_11999000"/>
      <w:bookmarkEnd w:id="916"/>
      <w:r w:rsidR="00900A34">
        <w:rPr>
          <w:rFonts w:hint="cs"/>
          <w:rtl/>
          <w:lang w:eastAsia="he-IL"/>
        </w:rPr>
        <w:t>אנחנו מוס</w:t>
      </w:r>
      <w:r w:rsidR="00D9184A">
        <w:rPr>
          <w:rFonts w:hint="cs"/>
          <w:rtl/>
          <w:lang w:eastAsia="he-IL"/>
        </w:rPr>
        <w:t>י</w:t>
      </w:r>
      <w:r w:rsidR="00900A34">
        <w:rPr>
          <w:rFonts w:hint="cs"/>
          <w:rtl/>
          <w:lang w:eastAsia="he-IL"/>
        </w:rPr>
        <w:t xml:space="preserve">פים </w:t>
      </w:r>
      <w:r w:rsidR="00B9552F">
        <w:rPr>
          <w:rFonts w:hint="cs"/>
          <w:rtl/>
          <w:lang w:eastAsia="he-IL"/>
        </w:rPr>
        <w:t xml:space="preserve">עוד רשת ביטחון </w:t>
      </w:r>
      <w:r w:rsidR="00900A34">
        <w:rPr>
          <w:rFonts w:hint="cs"/>
          <w:rtl/>
          <w:lang w:eastAsia="he-IL"/>
        </w:rPr>
        <w:t>בסעיף (4). אם אנחנו רואים ש</w:t>
      </w:r>
      <w:r w:rsidR="00D9184A">
        <w:rPr>
          <w:rFonts w:hint="cs"/>
          <w:rtl/>
          <w:lang w:eastAsia="he-IL"/>
        </w:rPr>
        <w:t xml:space="preserve">במהלך </w:t>
      </w:r>
      <w:r w:rsidR="00531A94">
        <w:rPr>
          <w:rFonts w:hint="cs"/>
          <w:rtl/>
          <w:lang w:eastAsia="he-IL"/>
        </w:rPr>
        <w:t>אותו הסדר שהצבנו</w:t>
      </w:r>
      <w:r w:rsidR="00900A34">
        <w:rPr>
          <w:rFonts w:hint="cs"/>
          <w:rtl/>
          <w:lang w:eastAsia="he-IL"/>
        </w:rPr>
        <w:t>,</w:t>
      </w:r>
      <w:r w:rsidR="00531A94">
        <w:rPr>
          <w:rFonts w:hint="cs"/>
          <w:rtl/>
          <w:lang w:eastAsia="he-IL"/>
        </w:rPr>
        <w:t xml:space="preserve"> </w:t>
      </w:r>
      <w:r w:rsidR="00900A34">
        <w:rPr>
          <w:rFonts w:hint="cs"/>
          <w:rtl/>
          <w:lang w:eastAsia="he-IL"/>
        </w:rPr>
        <w:t>ש</w:t>
      </w:r>
      <w:r w:rsidR="00531A94">
        <w:rPr>
          <w:rFonts w:hint="cs"/>
          <w:rtl/>
          <w:lang w:eastAsia="he-IL"/>
        </w:rPr>
        <w:t>הוא הסדר זמני לחלו</w:t>
      </w:r>
      <w:r w:rsidR="00B9552F">
        <w:rPr>
          <w:rFonts w:hint="cs"/>
          <w:rtl/>
          <w:lang w:eastAsia="he-IL"/>
        </w:rPr>
        <w:t>ן הזמן שבו נדון בחקיקה, מ</w:t>
      </w:r>
      <w:r w:rsidR="00D9184A">
        <w:rPr>
          <w:rFonts w:hint="cs"/>
          <w:rtl/>
          <w:lang w:eastAsia="he-IL"/>
        </w:rPr>
        <w:t>ת</w:t>
      </w:r>
      <w:r w:rsidR="00531A94">
        <w:rPr>
          <w:rFonts w:hint="cs"/>
          <w:rtl/>
          <w:lang w:eastAsia="he-IL"/>
        </w:rPr>
        <w:t>רחשת קטסטרופה</w:t>
      </w:r>
      <w:r w:rsidR="00570992">
        <w:rPr>
          <w:rFonts w:hint="cs"/>
          <w:rtl/>
          <w:lang w:eastAsia="he-IL"/>
        </w:rPr>
        <w:t>,</w:t>
      </w:r>
      <w:r w:rsidR="00531A94">
        <w:rPr>
          <w:rFonts w:hint="cs"/>
          <w:rtl/>
          <w:lang w:eastAsia="he-IL"/>
        </w:rPr>
        <w:t xml:space="preserve"> מתרחשת התפתחות ש</w:t>
      </w:r>
      <w:r w:rsidR="00D9184A">
        <w:rPr>
          <w:rFonts w:hint="cs"/>
          <w:rtl/>
          <w:lang w:eastAsia="he-IL"/>
        </w:rPr>
        <w:t>אנחנו לא</w:t>
      </w:r>
      <w:r w:rsidR="00531A94">
        <w:rPr>
          <w:rFonts w:hint="cs"/>
          <w:rtl/>
          <w:lang w:eastAsia="he-IL"/>
        </w:rPr>
        <w:t xml:space="preserve"> רו</w:t>
      </w:r>
      <w:r w:rsidR="00570992">
        <w:rPr>
          <w:rFonts w:hint="cs"/>
          <w:rtl/>
          <w:lang w:eastAsia="he-IL"/>
        </w:rPr>
        <w:t>אים אותה עכשיו, הממשלה</w:t>
      </w:r>
      <w:r w:rsidR="00D9184A">
        <w:rPr>
          <w:rFonts w:hint="cs"/>
          <w:rtl/>
          <w:lang w:eastAsia="he-IL"/>
        </w:rPr>
        <w:t xml:space="preserve"> ב</w:t>
      </w:r>
      <w:r w:rsidR="00531A94">
        <w:rPr>
          <w:rFonts w:hint="cs"/>
          <w:rtl/>
          <w:lang w:eastAsia="he-IL"/>
        </w:rPr>
        <w:t>ת</w:t>
      </w:r>
      <w:r w:rsidR="00D9184A">
        <w:rPr>
          <w:rFonts w:hint="cs"/>
          <w:rtl/>
          <w:lang w:eastAsia="he-IL"/>
        </w:rPr>
        <w:t>ה</w:t>
      </w:r>
      <w:r w:rsidR="00531A94">
        <w:rPr>
          <w:rFonts w:hint="cs"/>
          <w:rtl/>
          <w:lang w:eastAsia="he-IL"/>
        </w:rPr>
        <w:t>ליך שי</w:t>
      </w:r>
      <w:r w:rsidR="00B9552F">
        <w:rPr>
          <w:rFonts w:hint="cs"/>
          <w:rtl/>
          <w:lang w:eastAsia="he-IL"/>
        </w:rPr>
        <w:t>אושר על ידי הוועדה</w:t>
      </w:r>
      <w:r w:rsidR="00D9184A">
        <w:rPr>
          <w:rFonts w:hint="cs"/>
          <w:rtl/>
          <w:lang w:eastAsia="he-IL"/>
        </w:rPr>
        <w:t xml:space="preserve"> </w:t>
      </w:r>
      <w:r w:rsidR="00B9552F">
        <w:rPr>
          <w:rFonts w:hint="cs"/>
          <w:rtl/>
          <w:lang w:eastAsia="he-IL"/>
        </w:rPr>
        <w:t>ו</w:t>
      </w:r>
      <w:r w:rsidR="00D9184A">
        <w:rPr>
          <w:rFonts w:hint="cs"/>
          <w:rtl/>
          <w:lang w:eastAsia="he-IL"/>
        </w:rPr>
        <w:t>י</w:t>
      </w:r>
      <w:r w:rsidR="00531A94">
        <w:rPr>
          <w:rFonts w:hint="cs"/>
          <w:rtl/>
          <w:lang w:eastAsia="he-IL"/>
        </w:rPr>
        <w:t>ו</w:t>
      </w:r>
      <w:r w:rsidR="00D9184A">
        <w:rPr>
          <w:rFonts w:hint="cs"/>
          <w:rtl/>
          <w:lang w:eastAsia="he-IL"/>
        </w:rPr>
        <w:t>בא על ידי ראש הממשלה</w:t>
      </w:r>
      <w:r w:rsidR="00B9552F">
        <w:rPr>
          <w:rFonts w:hint="cs"/>
          <w:rtl/>
          <w:lang w:eastAsia="he-IL"/>
        </w:rPr>
        <w:t xml:space="preserve">, </w:t>
      </w:r>
      <w:r w:rsidR="00D9184A">
        <w:rPr>
          <w:rFonts w:hint="cs"/>
          <w:rtl/>
          <w:lang w:eastAsia="he-IL"/>
        </w:rPr>
        <w:t>תוכל</w:t>
      </w:r>
      <w:r w:rsidR="00531A94">
        <w:rPr>
          <w:rFonts w:hint="cs"/>
          <w:rtl/>
          <w:lang w:eastAsia="he-IL"/>
        </w:rPr>
        <w:t xml:space="preserve"> להוסיף את אותן </w:t>
      </w:r>
      <w:proofErr w:type="spellStart"/>
      <w:r w:rsidR="00531A94">
        <w:rPr>
          <w:rFonts w:hint="cs"/>
          <w:rtl/>
          <w:lang w:eastAsia="he-IL"/>
        </w:rPr>
        <w:t>גמ</w:t>
      </w:r>
      <w:r w:rsidR="001F0B76">
        <w:rPr>
          <w:rFonts w:hint="cs"/>
          <w:rtl/>
          <w:lang w:eastAsia="he-IL"/>
        </w:rPr>
        <w:t>ישויות</w:t>
      </w:r>
      <w:proofErr w:type="spellEnd"/>
      <w:r w:rsidR="001F0B76">
        <w:rPr>
          <w:rFonts w:hint="cs"/>
          <w:rtl/>
          <w:lang w:eastAsia="he-IL"/>
        </w:rPr>
        <w:t xml:space="preserve"> שיצטרכו. זה </w:t>
      </w:r>
      <w:r w:rsidR="00531A94">
        <w:rPr>
          <w:rFonts w:hint="cs"/>
          <w:rtl/>
          <w:lang w:eastAsia="he-IL"/>
        </w:rPr>
        <w:t xml:space="preserve">הסדר הסל. </w:t>
      </w:r>
      <w:r w:rsidR="001F0B76">
        <w:rPr>
          <w:rFonts w:hint="cs"/>
          <w:rtl/>
          <w:lang w:eastAsia="he-IL"/>
        </w:rPr>
        <w:t xml:space="preserve">יש לנו </w:t>
      </w:r>
      <w:r w:rsidR="00B9552F">
        <w:rPr>
          <w:rFonts w:hint="cs"/>
          <w:rtl/>
          <w:lang w:eastAsia="he-IL"/>
        </w:rPr>
        <w:t>פה</w:t>
      </w:r>
      <w:r w:rsidR="00531A94">
        <w:rPr>
          <w:rFonts w:hint="cs"/>
          <w:rtl/>
          <w:lang w:eastAsia="he-IL"/>
        </w:rPr>
        <w:t xml:space="preserve"> </w:t>
      </w:r>
      <w:r w:rsidR="001F0B76">
        <w:rPr>
          <w:rFonts w:hint="cs"/>
          <w:rtl/>
          <w:lang w:eastAsia="he-IL"/>
        </w:rPr>
        <w:t xml:space="preserve">התייחסות לאמות המידה </w:t>
      </w:r>
      <w:bookmarkStart w:id="917" w:name="_ETM_Q1_12054000"/>
      <w:bookmarkEnd w:id="917"/>
      <w:r w:rsidR="00B9552F">
        <w:rPr>
          <w:rFonts w:hint="cs"/>
          <w:rtl/>
          <w:lang w:eastAsia="he-IL"/>
        </w:rPr>
        <w:t>של ה</w:t>
      </w:r>
      <w:r w:rsidR="001F0B76">
        <w:rPr>
          <w:rFonts w:hint="cs"/>
          <w:rtl/>
          <w:lang w:eastAsia="he-IL"/>
        </w:rPr>
        <w:t xml:space="preserve">מקרים </w:t>
      </w:r>
      <w:r w:rsidR="00B9552F">
        <w:rPr>
          <w:rFonts w:hint="cs"/>
          <w:rtl/>
          <w:lang w:eastAsia="he-IL"/>
        </w:rPr>
        <w:t>ה</w:t>
      </w:r>
      <w:r w:rsidR="00570992">
        <w:rPr>
          <w:rFonts w:hint="cs"/>
          <w:rtl/>
          <w:lang w:eastAsia="he-IL"/>
        </w:rPr>
        <w:t>פרטניים.</w:t>
      </w:r>
      <w:r w:rsidR="001F0B76">
        <w:rPr>
          <w:rFonts w:hint="cs"/>
          <w:rtl/>
          <w:lang w:eastAsia="he-IL"/>
        </w:rPr>
        <w:t xml:space="preserve"> </w:t>
      </w:r>
      <w:r w:rsidR="00531A94">
        <w:rPr>
          <w:rFonts w:hint="cs"/>
          <w:rtl/>
          <w:lang w:eastAsia="he-IL"/>
        </w:rPr>
        <w:t xml:space="preserve"> </w:t>
      </w:r>
    </w:p>
    <w:p w:rsidR="00531A94" w:rsidRDefault="00531A94" w:rsidP="00531A94">
      <w:pPr>
        <w:rPr>
          <w:rtl/>
          <w:lang w:eastAsia="he-IL"/>
        </w:rPr>
      </w:pPr>
    </w:p>
    <w:p w:rsidR="00531A94" w:rsidRDefault="00531A94" w:rsidP="00531A94">
      <w:pPr>
        <w:pStyle w:val="a4"/>
        <w:keepNext/>
        <w:rPr>
          <w:rtl/>
        </w:rPr>
      </w:pPr>
      <w:bookmarkStart w:id="918" w:name="ET_speaker_5948_36"/>
      <w:r w:rsidRPr="00531A94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531A94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918"/>
    </w:p>
    <w:p w:rsidR="00531A94" w:rsidRDefault="00531A94" w:rsidP="00531A94">
      <w:pPr>
        <w:pStyle w:val="KeepWithNext"/>
        <w:rPr>
          <w:rtl/>
          <w:lang w:eastAsia="he-IL"/>
        </w:rPr>
      </w:pPr>
    </w:p>
    <w:p w:rsidR="00531A94" w:rsidRDefault="00531A94" w:rsidP="0057099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כתוב </w:t>
      </w:r>
      <w:r w:rsidR="00B9552F">
        <w:rPr>
          <w:rFonts w:hint="cs"/>
          <w:rtl/>
          <w:lang w:eastAsia="he-IL"/>
        </w:rPr>
        <w:t xml:space="preserve">פה </w:t>
      </w:r>
      <w:r>
        <w:rPr>
          <w:rFonts w:hint="cs"/>
          <w:rtl/>
          <w:lang w:eastAsia="he-IL"/>
        </w:rPr>
        <w:t xml:space="preserve">שמעל 200 חולים </w:t>
      </w:r>
      <w:r w:rsidR="00570992">
        <w:rPr>
          <w:rFonts w:hint="cs"/>
          <w:rtl/>
          <w:lang w:eastAsia="he-IL"/>
        </w:rPr>
        <w:t xml:space="preserve">השימוש יהיה רחב, </w:t>
      </w:r>
      <w:r>
        <w:rPr>
          <w:rFonts w:hint="cs"/>
          <w:rtl/>
          <w:lang w:eastAsia="he-IL"/>
        </w:rPr>
        <w:t xml:space="preserve">לא </w:t>
      </w:r>
      <w:r w:rsidR="001F0B76">
        <w:rPr>
          <w:rFonts w:hint="cs"/>
          <w:rtl/>
          <w:lang w:eastAsia="he-IL"/>
        </w:rPr>
        <w:t xml:space="preserve">רק </w:t>
      </w:r>
      <w:r>
        <w:rPr>
          <w:rFonts w:hint="cs"/>
          <w:rtl/>
          <w:lang w:eastAsia="he-IL"/>
        </w:rPr>
        <w:t>למקרי</w:t>
      </w:r>
      <w:r w:rsidR="001F0B76">
        <w:rPr>
          <w:rFonts w:hint="cs"/>
          <w:rtl/>
          <w:lang w:eastAsia="he-IL"/>
        </w:rPr>
        <w:t>ם</w:t>
      </w:r>
      <w:r w:rsidR="00570992">
        <w:rPr>
          <w:rFonts w:hint="cs"/>
          <w:rtl/>
          <w:lang w:eastAsia="he-IL"/>
        </w:rPr>
        <w:t xml:space="preserve"> פרטניים. </w:t>
      </w:r>
    </w:p>
    <w:p w:rsidR="00531A94" w:rsidRDefault="00531A94" w:rsidP="00531A94">
      <w:pPr>
        <w:rPr>
          <w:rtl/>
          <w:lang w:eastAsia="he-IL"/>
        </w:rPr>
      </w:pPr>
    </w:p>
    <w:p w:rsidR="00B9552F" w:rsidRDefault="00B9552F" w:rsidP="00B9552F">
      <w:pPr>
        <w:pStyle w:val="af6"/>
        <w:keepNext/>
        <w:rPr>
          <w:rtl/>
        </w:rPr>
      </w:pPr>
      <w:bookmarkStart w:id="919" w:name="ET_yor_5774_206"/>
      <w:r w:rsidRPr="00B9552F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9552F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919"/>
    </w:p>
    <w:p w:rsidR="00B9552F" w:rsidRDefault="00B9552F" w:rsidP="00B9552F">
      <w:pPr>
        <w:pStyle w:val="KeepWithNext"/>
        <w:rPr>
          <w:rtl/>
        </w:rPr>
      </w:pPr>
    </w:p>
    <w:p w:rsidR="00531A94" w:rsidRDefault="00B9552F" w:rsidP="00B9552F">
      <w:pPr>
        <w:rPr>
          <w:rtl/>
          <w:lang w:eastAsia="he-IL"/>
        </w:rPr>
      </w:pPr>
      <w:bookmarkStart w:id="920" w:name="_ETM_Q1_12062000"/>
      <w:bookmarkEnd w:id="920"/>
      <w:r>
        <w:rPr>
          <w:rFonts w:hint="cs"/>
          <w:rtl/>
          <w:lang w:eastAsia="he-IL"/>
        </w:rPr>
        <w:t>בה</w:t>
      </w:r>
      <w:r w:rsidR="00531A94">
        <w:rPr>
          <w:rFonts w:hint="cs"/>
          <w:rtl/>
          <w:lang w:eastAsia="he-IL"/>
        </w:rPr>
        <w:t>ינתן</w:t>
      </w:r>
      <w:r>
        <w:rPr>
          <w:rFonts w:hint="cs"/>
          <w:rtl/>
          <w:lang w:eastAsia="he-IL"/>
        </w:rPr>
        <w:t xml:space="preserve"> </w:t>
      </w:r>
      <w:r w:rsidR="00531A94">
        <w:rPr>
          <w:rFonts w:hint="cs"/>
          <w:rtl/>
          <w:lang w:eastAsia="he-IL"/>
        </w:rPr>
        <w:t xml:space="preserve">שהיכולת לתת מענה </w:t>
      </w:r>
      <w:r>
        <w:rPr>
          <w:rFonts w:hint="cs"/>
          <w:rtl/>
          <w:lang w:eastAsia="he-IL"/>
        </w:rPr>
        <w:t>מיטבי לאינטר</w:t>
      </w:r>
      <w:r w:rsidR="00531A94">
        <w:rPr>
          <w:rFonts w:hint="cs"/>
          <w:rtl/>
          <w:lang w:eastAsia="he-IL"/>
        </w:rPr>
        <w:t>ס</w:t>
      </w:r>
      <w:r>
        <w:rPr>
          <w:rFonts w:hint="cs"/>
          <w:rtl/>
          <w:lang w:eastAsia="he-IL"/>
        </w:rPr>
        <w:t xml:space="preserve"> </w:t>
      </w:r>
      <w:r w:rsidR="00531A94">
        <w:rPr>
          <w:rFonts w:hint="cs"/>
          <w:rtl/>
          <w:lang w:eastAsia="he-IL"/>
        </w:rPr>
        <w:t xml:space="preserve">הציבורי לבלום מחלה </w:t>
      </w:r>
      <w:r>
        <w:rPr>
          <w:rFonts w:hint="cs"/>
          <w:rtl/>
          <w:lang w:eastAsia="he-IL"/>
        </w:rPr>
        <w:t>איננו אפשרי בכלים הקיימים עכשיו</w:t>
      </w:r>
      <w:r w:rsidR="00531A94">
        <w:rPr>
          <w:rFonts w:hint="cs"/>
          <w:rtl/>
          <w:lang w:eastAsia="he-IL"/>
        </w:rPr>
        <w:t>, בנקודת הזמן הזאת.</w:t>
      </w:r>
    </w:p>
    <w:p w:rsidR="00531A94" w:rsidRDefault="00531A94" w:rsidP="00531A94">
      <w:pPr>
        <w:rPr>
          <w:rtl/>
          <w:lang w:eastAsia="he-IL"/>
        </w:rPr>
      </w:pPr>
    </w:p>
    <w:p w:rsidR="00B9552F" w:rsidRDefault="00B9552F" w:rsidP="00B9552F">
      <w:pPr>
        <w:pStyle w:val="af9"/>
        <w:keepNext/>
        <w:rPr>
          <w:rtl/>
          <w:lang w:eastAsia="he-IL"/>
        </w:rPr>
      </w:pPr>
      <w:bookmarkStart w:id="921" w:name="ET_guest_ענת_אסיף_207"/>
      <w:r w:rsidRPr="00B9552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B9552F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921"/>
    </w:p>
    <w:p w:rsidR="00B9552F" w:rsidRDefault="00B9552F" w:rsidP="00B9552F">
      <w:pPr>
        <w:pStyle w:val="KeepWithNext"/>
        <w:rPr>
          <w:rtl/>
          <w:lang w:eastAsia="he-IL"/>
        </w:rPr>
      </w:pPr>
    </w:p>
    <w:p w:rsidR="00984C29" w:rsidRDefault="00B9552F" w:rsidP="00B9552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מהחולה ה-201 ומעלה. </w:t>
      </w:r>
    </w:p>
    <w:p w:rsidR="00984C29" w:rsidRDefault="00984C29" w:rsidP="00984C29">
      <w:pPr>
        <w:rPr>
          <w:rtl/>
          <w:lang w:eastAsia="he-IL"/>
        </w:rPr>
      </w:pPr>
    </w:p>
    <w:p w:rsidR="00B9552F" w:rsidRDefault="00B9552F" w:rsidP="00B9552F">
      <w:pPr>
        <w:pStyle w:val="af6"/>
        <w:keepNext/>
        <w:rPr>
          <w:rtl/>
        </w:rPr>
      </w:pPr>
      <w:bookmarkStart w:id="922" w:name="ET_yor_5774_208"/>
      <w:r w:rsidRPr="00B9552F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9552F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922"/>
    </w:p>
    <w:p w:rsidR="00B9552F" w:rsidRDefault="00B9552F" w:rsidP="00B9552F">
      <w:pPr>
        <w:pStyle w:val="KeepWithNext"/>
        <w:rPr>
          <w:rtl/>
        </w:rPr>
      </w:pPr>
    </w:p>
    <w:p w:rsidR="00984C29" w:rsidRDefault="00D8412C" w:rsidP="00D8412C">
      <w:pPr>
        <w:rPr>
          <w:rtl/>
          <w:lang w:eastAsia="he-IL"/>
        </w:rPr>
      </w:pPr>
      <w:bookmarkStart w:id="923" w:name="_ETM_Q1_12092000"/>
      <w:bookmarkEnd w:id="923"/>
      <w:r>
        <w:rPr>
          <w:rFonts w:hint="cs"/>
          <w:rtl/>
          <w:lang w:eastAsia="he-IL"/>
        </w:rPr>
        <w:t>בכמות מסוימת אנחנו מעדיפים את אותו כלי א</w:t>
      </w:r>
      <w:r w:rsidR="00984C29">
        <w:rPr>
          <w:rFonts w:hint="cs"/>
          <w:rtl/>
          <w:lang w:eastAsia="he-IL"/>
        </w:rPr>
        <w:t>פ</w:t>
      </w:r>
      <w:r>
        <w:rPr>
          <w:rFonts w:hint="cs"/>
          <w:rtl/>
          <w:lang w:eastAsia="he-IL"/>
        </w:rPr>
        <w:t>י</w:t>
      </w:r>
      <w:r w:rsidR="00984C29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 xml:space="preserve">מיולוגי. </w:t>
      </w:r>
    </w:p>
    <w:p w:rsidR="00984C29" w:rsidRDefault="00984C29" w:rsidP="00984C29">
      <w:pPr>
        <w:rPr>
          <w:rtl/>
          <w:lang w:eastAsia="he-IL"/>
        </w:rPr>
      </w:pPr>
    </w:p>
    <w:p w:rsidR="00984C29" w:rsidRDefault="00984C29" w:rsidP="00984C29">
      <w:pPr>
        <w:pStyle w:val="a4"/>
        <w:keepNext/>
        <w:rPr>
          <w:rtl/>
        </w:rPr>
      </w:pPr>
      <w:bookmarkStart w:id="924" w:name="ET_speaker_5948_38"/>
      <w:r w:rsidRPr="00984C29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984C2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924"/>
    </w:p>
    <w:p w:rsidR="00984C29" w:rsidRDefault="00984C29" w:rsidP="00984C29">
      <w:pPr>
        <w:pStyle w:val="KeepWithNext"/>
        <w:rPr>
          <w:rtl/>
          <w:lang w:eastAsia="he-IL"/>
        </w:rPr>
      </w:pPr>
    </w:p>
    <w:p w:rsidR="00984C29" w:rsidRDefault="00984C29" w:rsidP="00984C2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הוא </w:t>
      </w:r>
      <w:r w:rsidR="00D8412C">
        <w:rPr>
          <w:rFonts w:hint="cs"/>
          <w:rtl/>
          <w:lang w:eastAsia="he-IL"/>
        </w:rPr>
        <w:t xml:space="preserve">פשוט </w:t>
      </w:r>
      <w:r>
        <w:rPr>
          <w:rFonts w:hint="cs"/>
          <w:rtl/>
          <w:lang w:eastAsia="he-IL"/>
        </w:rPr>
        <w:t>יותר י</w:t>
      </w:r>
      <w:r w:rsidR="00D8412C">
        <w:rPr>
          <w:rFonts w:hint="cs"/>
          <w:rtl/>
          <w:lang w:eastAsia="he-IL"/>
        </w:rPr>
        <w:t>עיל, זה מה שאנחנו שומעים פה.</w:t>
      </w:r>
    </w:p>
    <w:p w:rsidR="00D8412C" w:rsidRDefault="00D8412C" w:rsidP="00D8412C">
      <w:pPr>
        <w:ind w:firstLine="0"/>
        <w:rPr>
          <w:rtl/>
          <w:lang w:eastAsia="he-IL"/>
        </w:rPr>
      </w:pPr>
    </w:p>
    <w:p w:rsidR="00D8412C" w:rsidRDefault="00D8412C" w:rsidP="00D8412C">
      <w:pPr>
        <w:pStyle w:val="af6"/>
        <w:keepNext/>
        <w:rPr>
          <w:rtl/>
        </w:rPr>
      </w:pPr>
      <w:bookmarkStart w:id="925" w:name="ET_yor_5774_209"/>
      <w:r w:rsidRPr="00D8412C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D8412C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925"/>
    </w:p>
    <w:p w:rsidR="00D8412C" w:rsidRDefault="00D8412C" w:rsidP="00D8412C">
      <w:pPr>
        <w:pStyle w:val="KeepWithNext"/>
        <w:rPr>
          <w:rtl/>
        </w:rPr>
      </w:pPr>
    </w:p>
    <w:p w:rsidR="00D8412C" w:rsidRDefault="00D8412C" w:rsidP="00D8412C">
      <w:pPr>
        <w:rPr>
          <w:rtl/>
        </w:rPr>
      </w:pPr>
      <w:r>
        <w:rPr>
          <w:rtl/>
        </w:rPr>
        <w:t xml:space="preserve">  </w:t>
      </w:r>
      <w:r w:rsidR="00570992">
        <w:rPr>
          <w:rFonts w:hint="cs"/>
          <w:rtl/>
        </w:rPr>
        <w:t>את זה ניתן לגורם המבצע להחליט.</w:t>
      </w:r>
    </w:p>
    <w:p w:rsidR="00D8412C" w:rsidRDefault="00D8412C" w:rsidP="00D8412C">
      <w:pPr>
        <w:rPr>
          <w:rtl/>
        </w:rPr>
      </w:pPr>
      <w:bookmarkStart w:id="926" w:name="_ETM_Q1_12137000"/>
      <w:bookmarkEnd w:id="926"/>
    </w:p>
    <w:p w:rsidR="00984C29" w:rsidRDefault="00984C29" w:rsidP="00984C29">
      <w:pPr>
        <w:pStyle w:val="a4"/>
        <w:keepNext/>
        <w:rPr>
          <w:rtl/>
        </w:rPr>
      </w:pPr>
      <w:bookmarkStart w:id="927" w:name="ET_speaker_5947_39"/>
      <w:r w:rsidRPr="00984C29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984C2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927"/>
    </w:p>
    <w:p w:rsidR="00984C29" w:rsidRDefault="00984C29" w:rsidP="00984C29">
      <w:pPr>
        <w:pStyle w:val="KeepWithNext"/>
        <w:rPr>
          <w:rtl/>
          <w:lang w:eastAsia="he-IL"/>
        </w:rPr>
      </w:pPr>
    </w:p>
    <w:p w:rsidR="00984C29" w:rsidRDefault="00984C29" w:rsidP="00984C29">
      <w:pPr>
        <w:rPr>
          <w:rtl/>
          <w:lang w:eastAsia="he-IL"/>
        </w:rPr>
      </w:pPr>
      <w:r>
        <w:rPr>
          <w:rFonts w:hint="cs"/>
          <w:rtl/>
          <w:lang w:eastAsia="he-IL"/>
        </w:rPr>
        <w:t>איך הגענו למספר</w:t>
      </w:r>
      <w:r w:rsidR="00D8412C">
        <w:rPr>
          <w:rFonts w:hint="cs"/>
          <w:rtl/>
          <w:lang w:eastAsia="he-IL"/>
        </w:rPr>
        <w:t xml:space="preserve"> של</w:t>
      </w:r>
      <w:r>
        <w:rPr>
          <w:rFonts w:hint="cs"/>
          <w:rtl/>
          <w:lang w:eastAsia="he-IL"/>
        </w:rPr>
        <w:t xml:space="preserve"> 200</w:t>
      </w:r>
      <w:r w:rsidR="00D8412C">
        <w:rPr>
          <w:rFonts w:hint="cs"/>
          <w:rtl/>
          <w:lang w:eastAsia="he-IL"/>
        </w:rPr>
        <w:t>?</w:t>
      </w:r>
    </w:p>
    <w:p w:rsidR="00984C29" w:rsidRDefault="00984C29" w:rsidP="00984C29">
      <w:pPr>
        <w:rPr>
          <w:rtl/>
          <w:lang w:eastAsia="he-IL"/>
        </w:rPr>
      </w:pPr>
    </w:p>
    <w:p w:rsidR="00D8412C" w:rsidRDefault="00D8412C" w:rsidP="00D8412C">
      <w:pPr>
        <w:pStyle w:val="af6"/>
        <w:keepNext/>
        <w:rPr>
          <w:rtl/>
        </w:rPr>
      </w:pPr>
      <w:bookmarkStart w:id="928" w:name="ET_yor_5774_210"/>
      <w:r w:rsidRPr="00D8412C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D8412C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928"/>
    </w:p>
    <w:p w:rsidR="00D8412C" w:rsidRDefault="00D8412C" w:rsidP="00D8412C">
      <w:pPr>
        <w:pStyle w:val="KeepWithNext"/>
        <w:rPr>
          <w:rtl/>
        </w:rPr>
      </w:pPr>
    </w:p>
    <w:p w:rsidR="00D8412C" w:rsidRDefault="00570992" w:rsidP="0015713B">
      <w:pPr>
        <w:rPr>
          <w:rtl/>
        </w:rPr>
      </w:pPr>
      <w:r>
        <w:rPr>
          <w:rFonts w:hint="cs"/>
          <w:rtl/>
        </w:rPr>
        <w:t xml:space="preserve">זאת </w:t>
      </w:r>
      <w:r w:rsidR="00D8412C">
        <w:rPr>
          <w:rFonts w:hint="cs"/>
          <w:rtl/>
        </w:rPr>
        <w:t xml:space="preserve">עמדת משרד הבריאות כפי </w:t>
      </w:r>
      <w:bookmarkStart w:id="929" w:name="_ETM_Q1_12145000"/>
      <w:bookmarkEnd w:id="929"/>
      <w:r w:rsidR="00D8412C">
        <w:rPr>
          <w:rFonts w:hint="cs"/>
          <w:rtl/>
        </w:rPr>
        <w:t>שנמסרה לי.</w:t>
      </w:r>
      <w:r w:rsidR="00D8412C">
        <w:rPr>
          <w:rtl/>
        </w:rPr>
        <w:t xml:space="preserve">  </w:t>
      </w:r>
    </w:p>
    <w:p w:rsidR="00984C29" w:rsidRDefault="00984C29" w:rsidP="00984C29">
      <w:pPr>
        <w:rPr>
          <w:rtl/>
          <w:lang w:eastAsia="he-IL"/>
        </w:rPr>
      </w:pPr>
    </w:p>
    <w:p w:rsidR="00984C29" w:rsidRDefault="00984C29" w:rsidP="00984C29">
      <w:pPr>
        <w:pStyle w:val="a4"/>
        <w:keepNext/>
        <w:rPr>
          <w:rtl/>
        </w:rPr>
      </w:pPr>
      <w:bookmarkStart w:id="930" w:name="ET_speaker_5947_40"/>
      <w:r w:rsidRPr="00984C29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984C2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930"/>
    </w:p>
    <w:p w:rsidR="00984C29" w:rsidRDefault="00984C29" w:rsidP="00984C29">
      <w:pPr>
        <w:pStyle w:val="KeepWithNext"/>
        <w:rPr>
          <w:rtl/>
          <w:lang w:eastAsia="he-IL"/>
        </w:rPr>
      </w:pPr>
    </w:p>
    <w:p w:rsidR="0015713B" w:rsidRDefault="00984C29" w:rsidP="00984C2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האם לא נכון לשקול מחדש את </w:t>
      </w:r>
      <w:r w:rsidR="0015713B">
        <w:rPr>
          <w:rFonts w:hint="cs"/>
          <w:rtl/>
          <w:lang w:eastAsia="he-IL"/>
        </w:rPr>
        <w:t xml:space="preserve">עמדת משרד הבריאות? </w:t>
      </w:r>
    </w:p>
    <w:p w:rsidR="0015713B" w:rsidRDefault="0015713B" w:rsidP="00984C29">
      <w:pPr>
        <w:rPr>
          <w:rtl/>
          <w:lang w:eastAsia="he-IL"/>
        </w:rPr>
      </w:pPr>
      <w:bookmarkStart w:id="931" w:name="_ETM_Q1_12155000"/>
      <w:bookmarkEnd w:id="931"/>
    </w:p>
    <w:p w:rsidR="0015713B" w:rsidRDefault="0015713B" w:rsidP="0015713B">
      <w:pPr>
        <w:pStyle w:val="af9"/>
        <w:keepNext/>
        <w:rPr>
          <w:rtl/>
          <w:lang w:eastAsia="he-IL"/>
        </w:rPr>
      </w:pPr>
      <w:bookmarkStart w:id="932" w:name="ET_guest_ענת_אסיף_211"/>
      <w:r w:rsidRPr="0015713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15713B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932"/>
    </w:p>
    <w:p w:rsidR="0015713B" w:rsidRDefault="0015713B" w:rsidP="0015713B">
      <w:pPr>
        <w:pStyle w:val="KeepWithNext"/>
        <w:rPr>
          <w:rtl/>
          <w:lang w:eastAsia="he-IL"/>
        </w:rPr>
      </w:pPr>
    </w:p>
    <w:p w:rsidR="0015713B" w:rsidRDefault="0015713B" w:rsidP="0015713B">
      <w:pPr>
        <w:rPr>
          <w:rtl/>
          <w:lang w:eastAsia="he-IL"/>
        </w:rPr>
      </w:pPr>
      <w:r>
        <w:rPr>
          <w:rtl/>
          <w:lang w:eastAsia="he-IL"/>
        </w:rPr>
        <w:t xml:space="preserve">  </w:t>
      </w:r>
      <w:r>
        <w:rPr>
          <w:rFonts w:hint="cs"/>
          <w:rtl/>
          <w:lang w:eastAsia="he-IL"/>
        </w:rPr>
        <w:t xml:space="preserve">אנחנו רוצים להציג </w:t>
      </w:r>
      <w:bookmarkStart w:id="933" w:name="_ETM_Q1_12146000"/>
      <w:bookmarkEnd w:id="933"/>
      <w:r>
        <w:rPr>
          <w:rFonts w:hint="cs"/>
          <w:rtl/>
          <w:lang w:eastAsia="he-IL"/>
        </w:rPr>
        <w:t xml:space="preserve">עמדת ממשלה מעודכנת. </w:t>
      </w:r>
    </w:p>
    <w:p w:rsidR="0015713B" w:rsidRDefault="0015713B" w:rsidP="0015713B">
      <w:pPr>
        <w:ind w:firstLine="0"/>
        <w:rPr>
          <w:rtl/>
          <w:lang w:eastAsia="he-IL"/>
        </w:rPr>
      </w:pPr>
    </w:p>
    <w:p w:rsidR="0015713B" w:rsidRDefault="0015713B" w:rsidP="0015713B">
      <w:pPr>
        <w:pStyle w:val="a4"/>
        <w:keepNext/>
        <w:rPr>
          <w:rtl/>
        </w:rPr>
      </w:pPr>
      <w:bookmarkStart w:id="934" w:name="_ETM_Q1_12154000"/>
      <w:bookmarkStart w:id="935" w:name="ET_speaker_5947_212"/>
      <w:bookmarkEnd w:id="934"/>
      <w:r w:rsidRPr="0015713B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15713B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935"/>
    </w:p>
    <w:p w:rsidR="0015713B" w:rsidRDefault="0015713B" w:rsidP="0015713B">
      <w:pPr>
        <w:pStyle w:val="KeepWithNext"/>
        <w:rPr>
          <w:rtl/>
        </w:rPr>
      </w:pPr>
    </w:p>
    <w:p w:rsidR="00984C29" w:rsidRDefault="0015713B" w:rsidP="00330CB3">
      <w:pPr>
        <w:rPr>
          <w:rtl/>
          <w:lang w:eastAsia="he-IL"/>
        </w:rPr>
      </w:pPr>
      <w:bookmarkStart w:id="936" w:name="_ETM_Q1_12156000"/>
      <w:bookmarkEnd w:id="936"/>
      <w:r>
        <w:rPr>
          <w:rFonts w:hint="cs"/>
          <w:rtl/>
          <w:lang w:eastAsia="he-IL"/>
        </w:rPr>
        <w:t xml:space="preserve">האם לא נכון לשקול מחדש את </w:t>
      </w:r>
      <w:r w:rsidR="00984C29">
        <w:rPr>
          <w:rFonts w:hint="cs"/>
          <w:rtl/>
          <w:lang w:eastAsia="he-IL"/>
        </w:rPr>
        <w:t xml:space="preserve">המספר הזה? נראה לי </w:t>
      </w:r>
      <w:r>
        <w:rPr>
          <w:rFonts w:hint="cs"/>
          <w:rtl/>
          <w:lang w:eastAsia="he-IL"/>
        </w:rPr>
        <w:t xml:space="preserve">שזה </w:t>
      </w:r>
      <w:bookmarkStart w:id="937" w:name="_ETM_Q1_12158000"/>
      <w:bookmarkEnd w:id="937"/>
      <w:r>
        <w:rPr>
          <w:rFonts w:hint="cs"/>
          <w:rtl/>
          <w:lang w:eastAsia="he-IL"/>
        </w:rPr>
        <w:t>מספר שהוא קטן ב</w:t>
      </w:r>
      <w:r w:rsidR="00330CB3">
        <w:rPr>
          <w:rFonts w:hint="cs"/>
          <w:rtl/>
          <w:lang w:eastAsia="he-IL"/>
        </w:rPr>
        <w:t>יחס</w:t>
      </w:r>
      <w:r>
        <w:rPr>
          <w:rFonts w:hint="cs"/>
          <w:rtl/>
          <w:lang w:eastAsia="he-IL"/>
        </w:rPr>
        <w:t xml:space="preserve"> ליכולות שלנו</w:t>
      </w:r>
      <w:r w:rsidR="00570992">
        <w:rPr>
          <w:rFonts w:hint="cs"/>
          <w:rtl/>
          <w:lang w:eastAsia="he-IL"/>
        </w:rPr>
        <w:t xml:space="preserve">. </w:t>
      </w:r>
      <w:r w:rsidR="00984C29">
        <w:rPr>
          <w:rFonts w:hint="cs"/>
          <w:rtl/>
          <w:lang w:eastAsia="he-IL"/>
        </w:rPr>
        <w:t>אנחנו רואים שהחלק הארי של החולים החדש</w:t>
      </w:r>
      <w:r w:rsidR="008810DA">
        <w:rPr>
          <w:rFonts w:hint="cs"/>
          <w:rtl/>
          <w:lang w:eastAsia="he-IL"/>
        </w:rPr>
        <w:t>ים כלל לא מגיע</w:t>
      </w:r>
      <w:r w:rsidR="00984C29">
        <w:rPr>
          <w:rFonts w:hint="cs"/>
          <w:rtl/>
          <w:lang w:eastAsia="he-IL"/>
        </w:rPr>
        <w:t xml:space="preserve"> לאשפוז. המספר הזה נולד מהמקום שבו חששנו שא</w:t>
      </w:r>
      <w:r w:rsidR="008810DA">
        <w:rPr>
          <w:rFonts w:hint="cs"/>
          <w:rtl/>
          <w:lang w:eastAsia="he-IL"/>
        </w:rPr>
        <w:t>י</w:t>
      </w:r>
      <w:r w:rsidR="00984C29">
        <w:rPr>
          <w:rFonts w:hint="cs"/>
          <w:rtl/>
          <w:lang w:eastAsia="he-IL"/>
        </w:rPr>
        <w:t xml:space="preserve">ן מספיק מכונות הנשמה, </w:t>
      </w:r>
      <w:r w:rsidR="008810DA">
        <w:rPr>
          <w:rFonts w:hint="cs"/>
          <w:rtl/>
          <w:lang w:eastAsia="he-IL"/>
        </w:rPr>
        <w:t xml:space="preserve">מהמקום שבו חששנו </w:t>
      </w:r>
      <w:r w:rsidR="00984C29">
        <w:rPr>
          <w:rFonts w:hint="cs"/>
          <w:rtl/>
          <w:lang w:eastAsia="he-IL"/>
        </w:rPr>
        <w:t>ש</w:t>
      </w:r>
      <w:r w:rsidR="008810DA">
        <w:rPr>
          <w:rFonts w:hint="cs"/>
          <w:rtl/>
          <w:lang w:eastAsia="he-IL"/>
        </w:rPr>
        <w:t xml:space="preserve">בתי </w:t>
      </w:r>
      <w:bookmarkStart w:id="938" w:name="_ETM_Q1_12175000"/>
      <w:bookmarkEnd w:id="938"/>
      <w:r w:rsidR="008810DA">
        <w:rPr>
          <w:rFonts w:hint="cs"/>
          <w:rtl/>
          <w:lang w:eastAsia="he-IL"/>
        </w:rPr>
        <w:t xml:space="preserve">החולים יהיו מפוצצים בחולי קורונה. זה בכלל </w:t>
      </w:r>
      <w:r w:rsidR="00984C29">
        <w:rPr>
          <w:rFonts w:hint="cs"/>
          <w:rtl/>
          <w:lang w:eastAsia="he-IL"/>
        </w:rPr>
        <w:t>ל</w:t>
      </w:r>
      <w:r w:rsidR="008810DA">
        <w:rPr>
          <w:rFonts w:hint="cs"/>
          <w:rtl/>
          <w:lang w:eastAsia="he-IL"/>
        </w:rPr>
        <w:t>א</w:t>
      </w:r>
      <w:r w:rsidR="00984C29">
        <w:rPr>
          <w:rFonts w:hint="cs"/>
          <w:rtl/>
          <w:lang w:eastAsia="he-IL"/>
        </w:rPr>
        <w:t xml:space="preserve"> המצב.</w:t>
      </w:r>
      <w:r w:rsidR="008810DA">
        <w:rPr>
          <w:rFonts w:hint="cs"/>
          <w:rtl/>
          <w:lang w:eastAsia="he-IL"/>
        </w:rPr>
        <w:t xml:space="preserve"> </w:t>
      </w:r>
      <w:r w:rsidR="00984C29">
        <w:rPr>
          <w:rFonts w:hint="cs"/>
          <w:rtl/>
          <w:lang w:eastAsia="he-IL"/>
        </w:rPr>
        <w:t>אנחנו רואים שה</w:t>
      </w:r>
      <w:r w:rsidR="008810DA">
        <w:rPr>
          <w:rFonts w:hint="cs"/>
          <w:rtl/>
          <w:lang w:eastAsia="he-IL"/>
        </w:rPr>
        <w:t>רוב המוחלט של ה</w:t>
      </w:r>
      <w:r w:rsidR="00984C29">
        <w:rPr>
          <w:rFonts w:hint="cs"/>
          <w:rtl/>
          <w:lang w:eastAsia="he-IL"/>
        </w:rPr>
        <w:t>ח</w:t>
      </w:r>
      <w:r w:rsidR="008810DA">
        <w:rPr>
          <w:rFonts w:hint="cs"/>
          <w:rtl/>
          <w:lang w:eastAsia="he-IL"/>
        </w:rPr>
        <w:t xml:space="preserve">ולים החדשים, </w:t>
      </w:r>
      <w:r w:rsidR="00570992">
        <w:rPr>
          <w:rFonts w:hint="cs"/>
          <w:rtl/>
          <w:lang w:eastAsia="he-IL"/>
        </w:rPr>
        <w:t xml:space="preserve">למרות </w:t>
      </w:r>
      <w:r w:rsidR="00984C29">
        <w:rPr>
          <w:rFonts w:hint="cs"/>
          <w:rtl/>
          <w:lang w:eastAsia="he-IL"/>
        </w:rPr>
        <w:t>קצב ה</w:t>
      </w:r>
      <w:r w:rsidR="008810DA">
        <w:rPr>
          <w:rFonts w:hint="cs"/>
          <w:rtl/>
          <w:lang w:eastAsia="he-IL"/>
        </w:rPr>
        <w:t xml:space="preserve">גידול </w:t>
      </w:r>
      <w:r w:rsidR="00570992">
        <w:rPr>
          <w:rFonts w:hint="cs"/>
          <w:rtl/>
          <w:lang w:eastAsia="he-IL"/>
        </w:rPr>
        <w:t>ש</w:t>
      </w:r>
      <w:r w:rsidR="008810DA">
        <w:rPr>
          <w:rFonts w:hint="cs"/>
          <w:rtl/>
          <w:lang w:eastAsia="he-IL"/>
        </w:rPr>
        <w:t>הוא מדאיג, הם חולים קלים</w:t>
      </w:r>
      <w:r w:rsidR="00984C29">
        <w:rPr>
          <w:rFonts w:hint="cs"/>
          <w:rtl/>
          <w:lang w:eastAsia="he-IL"/>
        </w:rPr>
        <w:t xml:space="preserve"> </w:t>
      </w:r>
      <w:r w:rsidR="008810DA">
        <w:rPr>
          <w:rFonts w:hint="cs"/>
          <w:rtl/>
          <w:lang w:eastAsia="he-IL"/>
        </w:rPr>
        <w:t>שאין שום בעיה של א</w:t>
      </w:r>
      <w:r w:rsidR="00984C29">
        <w:rPr>
          <w:rFonts w:hint="cs"/>
          <w:rtl/>
          <w:lang w:eastAsia="he-IL"/>
        </w:rPr>
        <w:t>ש</w:t>
      </w:r>
      <w:r w:rsidR="008810DA">
        <w:rPr>
          <w:rFonts w:hint="cs"/>
          <w:rtl/>
          <w:lang w:eastAsia="he-IL"/>
        </w:rPr>
        <w:t>פ</w:t>
      </w:r>
      <w:r w:rsidR="00984C29">
        <w:rPr>
          <w:rFonts w:hint="cs"/>
          <w:rtl/>
          <w:lang w:eastAsia="he-IL"/>
        </w:rPr>
        <w:t>וז לגביהם.</w:t>
      </w:r>
    </w:p>
    <w:p w:rsidR="00984C29" w:rsidRDefault="00984C29" w:rsidP="008810DA">
      <w:pPr>
        <w:ind w:firstLine="0"/>
        <w:rPr>
          <w:rtl/>
          <w:lang w:eastAsia="he-IL"/>
        </w:rPr>
      </w:pPr>
    </w:p>
    <w:p w:rsidR="008810DA" w:rsidRDefault="008810DA" w:rsidP="008810DA">
      <w:pPr>
        <w:pStyle w:val="a4"/>
        <w:keepNext/>
        <w:rPr>
          <w:rtl/>
        </w:rPr>
      </w:pPr>
      <w:bookmarkStart w:id="939" w:name="ET_speaker_5762_213"/>
      <w:r w:rsidRPr="008810DA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8810DA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939"/>
    </w:p>
    <w:p w:rsidR="008810DA" w:rsidRDefault="008810DA" w:rsidP="008810DA">
      <w:pPr>
        <w:pStyle w:val="KeepWithNext"/>
        <w:rPr>
          <w:rtl/>
        </w:rPr>
      </w:pPr>
    </w:p>
    <w:p w:rsidR="008810DA" w:rsidRDefault="008810DA" w:rsidP="00451F60">
      <w:pPr>
        <w:rPr>
          <w:rtl/>
        </w:rPr>
      </w:pPr>
      <w:r>
        <w:rPr>
          <w:rFonts w:hint="cs"/>
          <w:rtl/>
        </w:rPr>
        <w:t xml:space="preserve">לחולים קלים אמורה </w:t>
      </w:r>
      <w:r w:rsidR="00451F60">
        <w:rPr>
          <w:rFonts w:hint="cs"/>
          <w:rtl/>
        </w:rPr>
        <w:t>להיות נזלת לפחות.</w:t>
      </w:r>
      <w:r>
        <w:rPr>
          <w:rFonts w:hint="cs"/>
          <w:rtl/>
        </w:rPr>
        <w:t xml:space="preserve"> אין </w:t>
      </w:r>
      <w:bookmarkStart w:id="940" w:name="_ETM_Q1_12188000"/>
      <w:bookmarkEnd w:id="940"/>
      <w:r>
        <w:rPr>
          <w:rFonts w:hint="cs"/>
          <w:rtl/>
        </w:rPr>
        <w:t xml:space="preserve">להם אפילו נזלת. </w:t>
      </w:r>
    </w:p>
    <w:p w:rsidR="008810DA" w:rsidRDefault="008810DA" w:rsidP="008810DA">
      <w:pPr>
        <w:rPr>
          <w:rtl/>
        </w:rPr>
      </w:pPr>
      <w:bookmarkStart w:id="941" w:name="_ETM_Q1_12194000"/>
      <w:bookmarkEnd w:id="941"/>
      <w:r>
        <w:rPr>
          <w:rtl/>
        </w:rPr>
        <w:t xml:space="preserve">  </w:t>
      </w:r>
    </w:p>
    <w:p w:rsidR="008810DA" w:rsidRDefault="008810DA" w:rsidP="008810DA">
      <w:pPr>
        <w:pStyle w:val="af9"/>
        <w:keepNext/>
        <w:rPr>
          <w:rtl/>
          <w:lang w:eastAsia="he-IL"/>
        </w:rPr>
      </w:pPr>
      <w:bookmarkStart w:id="942" w:name="ET_guest_טליה_אגמון_214"/>
      <w:r w:rsidRPr="008810D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8810D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942"/>
    </w:p>
    <w:p w:rsidR="008810DA" w:rsidRDefault="008810DA" w:rsidP="008810DA">
      <w:pPr>
        <w:pStyle w:val="KeepWithNext"/>
        <w:rPr>
          <w:rtl/>
          <w:lang w:eastAsia="he-IL"/>
        </w:rPr>
      </w:pPr>
    </w:p>
    <w:p w:rsidR="00984C29" w:rsidRDefault="008810DA" w:rsidP="008810DA">
      <w:pPr>
        <w:rPr>
          <w:rtl/>
          <w:lang w:eastAsia="he-IL"/>
        </w:rPr>
      </w:pPr>
      <w:bookmarkStart w:id="943" w:name="_ETM_Q1_12198000"/>
      <w:bookmarkEnd w:id="943"/>
      <w:r>
        <w:rPr>
          <w:rFonts w:hint="cs"/>
          <w:rtl/>
          <w:lang w:eastAsia="he-IL"/>
        </w:rPr>
        <w:t xml:space="preserve">ההצעה אומרת </w:t>
      </w:r>
      <w:r w:rsidR="00984C29">
        <w:rPr>
          <w:rFonts w:hint="cs"/>
          <w:rtl/>
          <w:lang w:eastAsia="he-IL"/>
        </w:rPr>
        <w:t>שאם יש יותר מ</w:t>
      </w:r>
      <w:r>
        <w:rPr>
          <w:rFonts w:hint="cs"/>
          <w:rtl/>
          <w:lang w:eastAsia="he-IL"/>
        </w:rPr>
        <w:t>-</w:t>
      </w:r>
      <w:r>
        <w:rPr>
          <w:lang w:val="en-GB" w:eastAsia="he-IL"/>
        </w:rPr>
        <w:t>x</w:t>
      </w:r>
      <w:r w:rsidR="00984C29">
        <w:rPr>
          <w:rFonts w:hint="cs"/>
          <w:rtl/>
          <w:lang w:eastAsia="he-IL"/>
        </w:rPr>
        <w:t xml:space="preserve"> חולים, ונשים רגע בצד את המספר, אנח</w:t>
      </w:r>
      <w:r>
        <w:rPr>
          <w:rFonts w:hint="cs"/>
          <w:rtl/>
          <w:lang w:eastAsia="he-IL"/>
        </w:rPr>
        <w:t xml:space="preserve">נו </w:t>
      </w:r>
      <w:r w:rsidR="00984C29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ע</w:t>
      </w:r>
      <w:r w:rsidR="00984C29">
        <w:rPr>
          <w:rFonts w:hint="cs"/>
          <w:rtl/>
          <w:lang w:eastAsia="he-IL"/>
        </w:rPr>
        <w:t>ביר</w:t>
      </w:r>
      <w:r>
        <w:rPr>
          <w:rFonts w:hint="cs"/>
          <w:rtl/>
          <w:lang w:eastAsia="he-IL"/>
        </w:rPr>
        <w:t>י</w:t>
      </w:r>
      <w:r w:rsidR="00984C29">
        <w:rPr>
          <w:rFonts w:hint="cs"/>
          <w:rtl/>
          <w:lang w:eastAsia="he-IL"/>
        </w:rPr>
        <w:t xml:space="preserve">ם לשירות את החולה </w:t>
      </w:r>
      <w:r>
        <w:rPr>
          <w:rFonts w:hint="cs"/>
          <w:rtl/>
          <w:lang w:eastAsia="he-IL"/>
        </w:rPr>
        <w:t xml:space="preserve">ה-201 </w:t>
      </w:r>
      <w:bookmarkStart w:id="944" w:name="_ETM_Q1_12211000"/>
      <w:bookmarkEnd w:id="944"/>
      <w:r>
        <w:rPr>
          <w:rFonts w:hint="cs"/>
          <w:rtl/>
          <w:lang w:eastAsia="he-IL"/>
        </w:rPr>
        <w:t>ואילך</w:t>
      </w:r>
      <w:r w:rsidR="00984C29">
        <w:rPr>
          <w:rFonts w:hint="cs"/>
          <w:rtl/>
          <w:lang w:eastAsia="he-IL"/>
        </w:rPr>
        <w:t xml:space="preserve">. </w:t>
      </w:r>
    </w:p>
    <w:p w:rsidR="008810DA" w:rsidRDefault="008810DA" w:rsidP="008810DA">
      <w:pPr>
        <w:rPr>
          <w:rtl/>
          <w:lang w:eastAsia="he-IL"/>
        </w:rPr>
      </w:pPr>
      <w:bookmarkStart w:id="945" w:name="_ETM_Q1_12220000"/>
      <w:bookmarkEnd w:id="945"/>
    </w:p>
    <w:p w:rsidR="008810DA" w:rsidRDefault="008810DA" w:rsidP="008810DA">
      <w:pPr>
        <w:pStyle w:val="a4"/>
        <w:keepNext/>
        <w:rPr>
          <w:rtl/>
        </w:rPr>
      </w:pPr>
      <w:bookmarkStart w:id="946" w:name="ET_speaker_מירי_פרנקלשור_215"/>
      <w:r w:rsidRPr="008810DA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8810DA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946"/>
    </w:p>
    <w:p w:rsidR="008810DA" w:rsidRDefault="008810DA" w:rsidP="008810DA">
      <w:pPr>
        <w:pStyle w:val="KeepWithNext"/>
        <w:rPr>
          <w:rtl/>
        </w:rPr>
      </w:pPr>
    </w:p>
    <w:p w:rsidR="00984C29" w:rsidRDefault="00984C29" w:rsidP="00984C2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 את </w:t>
      </w:r>
      <w:r w:rsidR="008810DA">
        <w:rPr>
          <w:rFonts w:hint="cs"/>
          <w:rtl/>
          <w:lang w:eastAsia="he-IL"/>
        </w:rPr>
        <w:t>החולה ה-201</w:t>
      </w:r>
      <w:r>
        <w:rPr>
          <w:rFonts w:hint="cs"/>
          <w:rtl/>
          <w:lang w:eastAsia="he-IL"/>
        </w:rPr>
        <w:t>. אתם תחליטו</w:t>
      </w:r>
      <w:r w:rsidR="008810DA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</w:p>
    <w:p w:rsidR="00984C29" w:rsidRDefault="00984C29" w:rsidP="00984C29">
      <w:pPr>
        <w:rPr>
          <w:rtl/>
          <w:lang w:eastAsia="he-IL"/>
        </w:rPr>
      </w:pPr>
    </w:p>
    <w:p w:rsidR="008810DA" w:rsidRDefault="008810DA" w:rsidP="008810DA">
      <w:pPr>
        <w:pStyle w:val="af6"/>
        <w:keepNext/>
        <w:rPr>
          <w:rtl/>
        </w:rPr>
      </w:pPr>
      <w:bookmarkStart w:id="947" w:name="ET_yor_5774_216"/>
      <w:r w:rsidRPr="008810DA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8810DA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947"/>
    </w:p>
    <w:p w:rsidR="008810DA" w:rsidRDefault="008810DA" w:rsidP="008810DA">
      <w:pPr>
        <w:pStyle w:val="KeepWithNext"/>
        <w:rPr>
          <w:rtl/>
        </w:rPr>
      </w:pPr>
    </w:p>
    <w:p w:rsidR="00984C29" w:rsidRDefault="00451F60" w:rsidP="00451F60">
      <w:pPr>
        <w:rPr>
          <w:rtl/>
          <w:lang w:eastAsia="he-IL"/>
        </w:rPr>
      </w:pPr>
      <w:bookmarkStart w:id="948" w:name="_ETM_Q1_12222000"/>
      <w:bookmarkEnd w:id="948"/>
      <w:r>
        <w:rPr>
          <w:rFonts w:hint="cs"/>
          <w:rtl/>
          <w:lang w:eastAsia="he-IL"/>
        </w:rPr>
        <w:t xml:space="preserve">משרד הבריאות, </w:t>
      </w:r>
      <w:r w:rsidR="008810DA">
        <w:rPr>
          <w:rFonts w:hint="cs"/>
          <w:rtl/>
          <w:lang w:eastAsia="he-IL"/>
        </w:rPr>
        <w:t>אתם תחליטו אם הצוותים אמ</w:t>
      </w:r>
      <w:r w:rsidR="00984C29">
        <w:rPr>
          <w:rFonts w:hint="cs"/>
          <w:rtl/>
          <w:lang w:eastAsia="he-IL"/>
        </w:rPr>
        <w:t>ו</w:t>
      </w:r>
      <w:r w:rsidR="008810DA">
        <w:rPr>
          <w:rFonts w:hint="cs"/>
          <w:rtl/>
          <w:lang w:eastAsia="he-IL"/>
        </w:rPr>
        <w:t>ר</w:t>
      </w:r>
      <w:r w:rsidR="00984C29">
        <w:rPr>
          <w:rFonts w:hint="cs"/>
          <w:rtl/>
          <w:lang w:eastAsia="he-IL"/>
        </w:rPr>
        <w:t>ים לה</w:t>
      </w:r>
      <w:r w:rsidR="008810DA">
        <w:rPr>
          <w:rFonts w:hint="cs"/>
          <w:rtl/>
          <w:lang w:eastAsia="he-IL"/>
        </w:rPr>
        <w:t xml:space="preserve">משיך בחקירות האפידמיולוגיות </w:t>
      </w:r>
      <w:bookmarkStart w:id="949" w:name="_ETM_Q1_12223000"/>
      <w:bookmarkEnd w:id="949"/>
      <w:r w:rsidR="00984C29">
        <w:rPr>
          <w:rFonts w:hint="cs"/>
          <w:rtl/>
          <w:lang w:eastAsia="he-IL"/>
        </w:rPr>
        <w:t>או לפנות למשימות אחרות</w:t>
      </w:r>
      <w:r w:rsidR="008810DA">
        <w:rPr>
          <w:rFonts w:hint="cs"/>
          <w:rtl/>
          <w:lang w:eastAsia="he-IL"/>
        </w:rPr>
        <w:t>?</w:t>
      </w:r>
    </w:p>
    <w:p w:rsidR="00984C29" w:rsidRDefault="00984C29" w:rsidP="00984C29">
      <w:pPr>
        <w:rPr>
          <w:rtl/>
          <w:lang w:eastAsia="he-IL"/>
        </w:rPr>
      </w:pPr>
    </w:p>
    <w:p w:rsidR="008810DA" w:rsidRDefault="008810DA" w:rsidP="008810DA">
      <w:pPr>
        <w:pStyle w:val="af9"/>
        <w:keepNext/>
        <w:rPr>
          <w:rtl/>
          <w:lang w:eastAsia="he-IL"/>
        </w:rPr>
      </w:pPr>
      <w:bookmarkStart w:id="950" w:name="ET_guest_טליה_אגמון_217"/>
      <w:r w:rsidRPr="008810D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8810D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950"/>
    </w:p>
    <w:p w:rsidR="008810DA" w:rsidRDefault="008810DA" w:rsidP="008810DA">
      <w:pPr>
        <w:pStyle w:val="KeepWithNext"/>
        <w:rPr>
          <w:rtl/>
          <w:lang w:eastAsia="he-IL"/>
        </w:rPr>
      </w:pPr>
    </w:p>
    <w:p w:rsidR="00984C29" w:rsidRDefault="008810DA" w:rsidP="008810DA">
      <w:pPr>
        <w:rPr>
          <w:rtl/>
          <w:lang w:eastAsia="he-IL"/>
        </w:rPr>
      </w:pPr>
      <w:bookmarkStart w:id="951" w:name="_ETM_Q1_12236000"/>
      <w:bookmarkEnd w:id="951"/>
      <w:r>
        <w:rPr>
          <w:rFonts w:hint="cs"/>
          <w:rtl/>
          <w:lang w:eastAsia="he-IL"/>
        </w:rPr>
        <w:t xml:space="preserve">מה שכתוב </w:t>
      </w:r>
      <w:r w:rsidR="00451F60">
        <w:rPr>
          <w:rFonts w:hint="cs"/>
          <w:rtl/>
          <w:lang w:eastAsia="he-IL"/>
        </w:rPr>
        <w:t xml:space="preserve">כרגע </w:t>
      </w:r>
      <w:r>
        <w:rPr>
          <w:rFonts w:hint="cs"/>
          <w:rtl/>
          <w:lang w:eastAsia="he-IL"/>
        </w:rPr>
        <w:t>זה ש</w:t>
      </w:r>
      <w:r w:rsidR="00984C29">
        <w:rPr>
          <w:rFonts w:hint="cs"/>
          <w:rtl/>
          <w:lang w:eastAsia="he-IL"/>
        </w:rPr>
        <w:t xml:space="preserve">לגבי 200 חולים </w:t>
      </w:r>
      <w:r>
        <w:rPr>
          <w:rFonts w:hint="cs"/>
          <w:rtl/>
          <w:lang w:eastAsia="he-IL"/>
        </w:rPr>
        <w:t>תתבצע חקירה אפידמיולוגיות</w:t>
      </w:r>
      <w:r w:rsidR="00984C29">
        <w:rPr>
          <w:rFonts w:hint="cs"/>
          <w:rtl/>
          <w:lang w:eastAsia="he-IL"/>
        </w:rPr>
        <w:t xml:space="preserve">, </w:t>
      </w:r>
      <w:r w:rsidR="00451F60">
        <w:rPr>
          <w:rFonts w:hint="cs"/>
          <w:rtl/>
          <w:lang w:eastAsia="he-IL"/>
        </w:rPr>
        <w:t xml:space="preserve">כאשר </w:t>
      </w:r>
      <w:r w:rsidR="00984C29">
        <w:rPr>
          <w:rFonts w:hint="cs"/>
          <w:rtl/>
          <w:lang w:eastAsia="he-IL"/>
        </w:rPr>
        <w:t>לגבי יתר החולים תבו</w:t>
      </w:r>
      <w:r>
        <w:rPr>
          <w:rFonts w:hint="cs"/>
          <w:rtl/>
          <w:lang w:eastAsia="he-IL"/>
        </w:rPr>
        <w:t>צ</w:t>
      </w:r>
      <w:r w:rsidR="00984C29">
        <w:rPr>
          <w:rFonts w:hint="cs"/>
          <w:rtl/>
          <w:lang w:eastAsia="he-IL"/>
        </w:rPr>
        <w:t xml:space="preserve">ע </w:t>
      </w:r>
      <w:r>
        <w:rPr>
          <w:rFonts w:hint="cs"/>
          <w:rtl/>
          <w:lang w:eastAsia="he-IL"/>
        </w:rPr>
        <w:t>חקירה אפידמיולוגית או הסתייע</w:t>
      </w:r>
      <w:r w:rsidR="00984C29">
        <w:rPr>
          <w:rFonts w:hint="cs"/>
          <w:rtl/>
          <w:lang w:eastAsia="he-IL"/>
        </w:rPr>
        <w:t>ות</w:t>
      </w:r>
      <w:r>
        <w:rPr>
          <w:rFonts w:hint="cs"/>
          <w:rtl/>
          <w:lang w:eastAsia="he-IL"/>
        </w:rPr>
        <w:t xml:space="preserve"> בשירות</w:t>
      </w:r>
      <w:r w:rsidR="00984C29">
        <w:rPr>
          <w:rFonts w:hint="cs"/>
          <w:rtl/>
          <w:lang w:eastAsia="he-IL"/>
        </w:rPr>
        <w:t xml:space="preserve">, </w:t>
      </w:r>
      <w:proofErr w:type="spellStart"/>
      <w:r w:rsidR="00451F60">
        <w:rPr>
          <w:rFonts w:hint="cs"/>
          <w:rtl/>
          <w:lang w:eastAsia="he-IL"/>
        </w:rPr>
        <w:t>הכל</w:t>
      </w:r>
      <w:proofErr w:type="spellEnd"/>
      <w:r w:rsidR="00451F60">
        <w:rPr>
          <w:rFonts w:hint="cs"/>
          <w:rtl/>
          <w:lang w:eastAsia="he-IL"/>
        </w:rPr>
        <w:t xml:space="preserve"> </w:t>
      </w:r>
      <w:r w:rsidR="00984C29">
        <w:rPr>
          <w:rFonts w:hint="cs"/>
          <w:rtl/>
          <w:lang w:eastAsia="he-IL"/>
        </w:rPr>
        <w:t>לפי שיקול דעת של משרד ה</w:t>
      </w:r>
      <w:r>
        <w:rPr>
          <w:rFonts w:hint="cs"/>
          <w:rtl/>
          <w:lang w:eastAsia="he-IL"/>
        </w:rPr>
        <w:t>ב</w:t>
      </w:r>
      <w:r w:rsidR="00984C29">
        <w:rPr>
          <w:rFonts w:hint="cs"/>
          <w:rtl/>
          <w:lang w:eastAsia="he-IL"/>
        </w:rPr>
        <w:t>ריאו</w:t>
      </w:r>
      <w:r>
        <w:rPr>
          <w:rFonts w:hint="cs"/>
          <w:rtl/>
          <w:lang w:eastAsia="he-IL"/>
        </w:rPr>
        <w:t>ת.</w:t>
      </w:r>
    </w:p>
    <w:p w:rsidR="00984C29" w:rsidRDefault="00984C29" w:rsidP="00984C29">
      <w:pPr>
        <w:rPr>
          <w:rtl/>
          <w:lang w:eastAsia="he-IL"/>
        </w:rPr>
      </w:pPr>
    </w:p>
    <w:p w:rsidR="00984C29" w:rsidRDefault="00984C29" w:rsidP="00984C29">
      <w:pPr>
        <w:pStyle w:val="a4"/>
        <w:keepNext/>
        <w:rPr>
          <w:rtl/>
        </w:rPr>
      </w:pPr>
      <w:bookmarkStart w:id="952" w:name="ET_speaker_5947_41"/>
      <w:r w:rsidRPr="00984C29">
        <w:rPr>
          <w:rStyle w:val="TagStyle"/>
          <w:rtl/>
        </w:rPr>
        <w:t xml:space="preserve"> &lt;&lt; דובר &gt;&gt; </w:t>
      </w:r>
      <w:r>
        <w:rPr>
          <w:rtl/>
        </w:rPr>
        <w:t>יאיר גולן (מרצ):</w:t>
      </w:r>
      <w:r w:rsidRPr="00984C2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952"/>
    </w:p>
    <w:p w:rsidR="00984C29" w:rsidRDefault="00984C29" w:rsidP="00984C29">
      <w:pPr>
        <w:pStyle w:val="KeepWithNext"/>
        <w:rPr>
          <w:rtl/>
          <w:lang w:eastAsia="he-IL"/>
        </w:rPr>
      </w:pPr>
    </w:p>
    <w:p w:rsidR="00984C29" w:rsidRDefault="008810DA" w:rsidP="00984C29">
      <w:pPr>
        <w:rPr>
          <w:rtl/>
          <w:lang w:eastAsia="he-IL"/>
        </w:rPr>
      </w:pPr>
      <w:r>
        <w:rPr>
          <w:rFonts w:hint="cs"/>
          <w:rtl/>
          <w:lang w:eastAsia="he-IL"/>
        </w:rPr>
        <w:t>האם המספר הזה הוא לא אנכרוניסטי, הוא לא</w:t>
      </w:r>
      <w:r w:rsidR="00984C29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משקף את </w:t>
      </w:r>
      <w:r w:rsidR="00984C29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ה שהיה בתחילת המחלה?</w:t>
      </w:r>
    </w:p>
    <w:p w:rsidR="00984C29" w:rsidRDefault="00984C29" w:rsidP="00984C29">
      <w:pPr>
        <w:rPr>
          <w:rtl/>
          <w:lang w:eastAsia="he-IL"/>
        </w:rPr>
      </w:pPr>
    </w:p>
    <w:p w:rsidR="008810DA" w:rsidRDefault="008810DA" w:rsidP="008810DA">
      <w:pPr>
        <w:pStyle w:val="af9"/>
        <w:keepNext/>
        <w:rPr>
          <w:rtl/>
          <w:lang w:eastAsia="he-IL"/>
        </w:rPr>
      </w:pPr>
      <w:bookmarkStart w:id="953" w:name="ET_guest_טליה_אגמון_218"/>
      <w:r w:rsidRPr="008810D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8810D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953"/>
    </w:p>
    <w:p w:rsidR="008810DA" w:rsidRDefault="008810DA" w:rsidP="008810DA">
      <w:pPr>
        <w:pStyle w:val="KeepWithNext"/>
        <w:rPr>
          <w:rtl/>
          <w:lang w:eastAsia="he-IL"/>
        </w:rPr>
      </w:pPr>
    </w:p>
    <w:p w:rsidR="00984C29" w:rsidRDefault="008810DA" w:rsidP="00D7058F">
      <w:pPr>
        <w:rPr>
          <w:rtl/>
          <w:lang w:eastAsia="he-IL"/>
        </w:rPr>
      </w:pPr>
      <w:bookmarkStart w:id="954" w:name="_ETM_Q1_12253000"/>
      <w:bookmarkEnd w:id="954"/>
      <w:r>
        <w:rPr>
          <w:rFonts w:hint="cs"/>
          <w:rtl/>
          <w:lang w:eastAsia="he-IL"/>
        </w:rPr>
        <w:t>אני מדברת כרגע על התפיס</w:t>
      </w:r>
      <w:r w:rsidR="00984C29">
        <w:rPr>
          <w:rFonts w:hint="cs"/>
          <w:rtl/>
          <w:lang w:eastAsia="he-IL"/>
        </w:rPr>
        <w:t>ה</w:t>
      </w:r>
      <w:r w:rsidR="000A202B">
        <w:rPr>
          <w:rFonts w:hint="cs"/>
          <w:rtl/>
          <w:lang w:eastAsia="he-IL"/>
        </w:rPr>
        <w:t>.</w:t>
      </w:r>
      <w:r w:rsidR="00984C29">
        <w:rPr>
          <w:rFonts w:hint="cs"/>
          <w:rtl/>
          <w:lang w:eastAsia="he-IL"/>
        </w:rPr>
        <w:t xml:space="preserve"> </w:t>
      </w:r>
      <w:r w:rsidR="000A202B">
        <w:rPr>
          <w:rFonts w:hint="cs"/>
          <w:rtl/>
          <w:lang w:eastAsia="he-IL"/>
        </w:rPr>
        <w:t xml:space="preserve">התפיסה </w:t>
      </w:r>
      <w:r w:rsidR="00984C29">
        <w:rPr>
          <w:rFonts w:hint="cs"/>
          <w:rtl/>
          <w:lang w:eastAsia="he-IL"/>
        </w:rPr>
        <w:t>שאומרת שאם יש מספר חולים מסוים אנחנו מ</w:t>
      </w:r>
      <w:r w:rsidR="000A202B">
        <w:rPr>
          <w:rFonts w:hint="cs"/>
          <w:rtl/>
          <w:lang w:eastAsia="he-IL"/>
        </w:rPr>
        <w:t xml:space="preserve">פעילים </w:t>
      </w:r>
      <w:r w:rsidR="006A0996">
        <w:rPr>
          <w:rFonts w:hint="cs"/>
          <w:rtl/>
          <w:lang w:eastAsia="he-IL"/>
        </w:rPr>
        <w:t>כ</w:t>
      </w:r>
      <w:r w:rsidR="000A202B">
        <w:rPr>
          <w:rFonts w:hint="cs"/>
          <w:rtl/>
          <w:lang w:eastAsia="he-IL"/>
        </w:rPr>
        <w:t xml:space="preserve">טריגר </w:t>
      </w:r>
      <w:bookmarkStart w:id="955" w:name="_ETM_Q1_12266000"/>
      <w:bookmarkEnd w:id="955"/>
      <w:r w:rsidR="000A202B">
        <w:rPr>
          <w:rFonts w:hint="cs"/>
          <w:rtl/>
          <w:lang w:eastAsia="he-IL"/>
        </w:rPr>
        <w:t xml:space="preserve">את כל המנגנון, </w:t>
      </w:r>
      <w:r w:rsidR="00984C29">
        <w:rPr>
          <w:rFonts w:hint="cs"/>
          <w:rtl/>
          <w:lang w:eastAsia="he-IL"/>
        </w:rPr>
        <w:t xml:space="preserve">זה </w:t>
      </w:r>
      <w:r w:rsidR="000A202B">
        <w:rPr>
          <w:rFonts w:hint="cs"/>
          <w:rtl/>
          <w:lang w:eastAsia="he-IL"/>
        </w:rPr>
        <w:t>משהו שאפשר לחיות</w:t>
      </w:r>
      <w:r w:rsidR="00D7058F">
        <w:rPr>
          <w:rFonts w:hint="cs"/>
          <w:rtl/>
          <w:lang w:eastAsia="he-IL"/>
        </w:rPr>
        <w:t xml:space="preserve"> </w:t>
      </w:r>
      <w:proofErr w:type="spellStart"/>
      <w:r w:rsidR="00D7058F">
        <w:rPr>
          <w:rFonts w:hint="cs"/>
          <w:rtl/>
          <w:lang w:eastAsia="he-IL"/>
        </w:rPr>
        <w:t>איתו</w:t>
      </w:r>
      <w:proofErr w:type="spellEnd"/>
      <w:r w:rsidR="00984C29">
        <w:rPr>
          <w:rFonts w:hint="cs"/>
          <w:rtl/>
          <w:lang w:eastAsia="he-IL"/>
        </w:rPr>
        <w:t xml:space="preserve">. </w:t>
      </w:r>
      <w:r w:rsidR="000A202B">
        <w:rPr>
          <w:rFonts w:hint="cs"/>
          <w:rtl/>
          <w:lang w:eastAsia="he-IL"/>
        </w:rPr>
        <w:t>זה ש</w:t>
      </w:r>
      <w:r w:rsidR="00984C29">
        <w:rPr>
          <w:rFonts w:hint="cs"/>
          <w:rtl/>
          <w:lang w:eastAsia="he-IL"/>
        </w:rPr>
        <w:t>אנ</w:t>
      </w:r>
      <w:r w:rsidR="000A202B">
        <w:rPr>
          <w:rFonts w:hint="cs"/>
          <w:rtl/>
          <w:lang w:eastAsia="he-IL"/>
        </w:rPr>
        <w:t>ח</w:t>
      </w:r>
      <w:r w:rsidR="00984C29">
        <w:rPr>
          <w:rFonts w:hint="cs"/>
          <w:rtl/>
          <w:lang w:eastAsia="he-IL"/>
        </w:rPr>
        <w:t xml:space="preserve">נו מפעילים </w:t>
      </w:r>
      <w:r w:rsidR="000A202B">
        <w:rPr>
          <w:rFonts w:hint="cs"/>
          <w:rtl/>
          <w:lang w:eastAsia="he-IL"/>
        </w:rPr>
        <w:t xml:space="preserve">את </w:t>
      </w:r>
      <w:bookmarkStart w:id="956" w:name="_ETM_Q1_12267000"/>
      <w:bookmarkEnd w:id="956"/>
      <w:r w:rsidR="000A202B">
        <w:rPr>
          <w:rFonts w:hint="cs"/>
          <w:rtl/>
          <w:lang w:eastAsia="he-IL"/>
        </w:rPr>
        <w:t xml:space="preserve">המנגנון </w:t>
      </w:r>
      <w:r w:rsidR="00984C29">
        <w:rPr>
          <w:rFonts w:hint="cs"/>
          <w:rtl/>
          <w:lang w:eastAsia="he-IL"/>
        </w:rPr>
        <w:t xml:space="preserve">רק לגבי </w:t>
      </w:r>
      <w:r w:rsidR="000A202B">
        <w:rPr>
          <w:rFonts w:hint="cs"/>
          <w:rtl/>
          <w:lang w:eastAsia="he-IL"/>
        </w:rPr>
        <w:t>חלק מ</w:t>
      </w:r>
      <w:r w:rsidR="00984C29">
        <w:rPr>
          <w:rFonts w:hint="cs"/>
          <w:rtl/>
          <w:lang w:eastAsia="he-IL"/>
        </w:rPr>
        <w:t>החולים החדש</w:t>
      </w:r>
      <w:r w:rsidR="000A202B">
        <w:rPr>
          <w:rFonts w:hint="cs"/>
          <w:rtl/>
          <w:lang w:eastAsia="he-IL"/>
        </w:rPr>
        <w:t>ים באותו יום</w:t>
      </w:r>
      <w:r w:rsidR="00984C29">
        <w:rPr>
          <w:rFonts w:hint="cs"/>
          <w:rtl/>
          <w:lang w:eastAsia="he-IL"/>
        </w:rPr>
        <w:t xml:space="preserve"> לא עונה להיגיון של בריאות הציבור. צריך להבין </w:t>
      </w:r>
      <w:r w:rsidR="000A202B">
        <w:rPr>
          <w:rFonts w:hint="cs"/>
          <w:rtl/>
          <w:lang w:eastAsia="he-IL"/>
        </w:rPr>
        <w:t>את המטרה של האופרציה הזאת</w:t>
      </w:r>
      <w:r w:rsidR="00984C29">
        <w:rPr>
          <w:rFonts w:hint="cs"/>
          <w:rtl/>
          <w:lang w:eastAsia="he-IL"/>
        </w:rPr>
        <w:t xml:space="preserve">. אמרתי </w:t>
      </w:r>
      <w:r w:rsidR="006A0996">
        <w:rPr>
          <w:rFonts w:hint="cs"/>
          <w:rtl/>
          <w:lang w:eastAsia="he-IL"/>
        </w:rPr>
        <w:t>כבר ב</w:t>
      </w:r>
      <w:r w:rsidR="00304B06">
        <w:rPr>
          <w:rFonts w:hint="cs"/>
          <w:rtl/>
          <w:lang w:eastAsia="he-IL"/>
        </w:rPr>
        <w:t>ה</w:t>
      </w:r>
      <w:r w:rsidR="00984C29">
        <w:rPr>
          <w:rFonts w:hint="cs"/>
          <w:rtl/>
          <w:lang w:eastAsia="he-IL"/>
        </w:rPr>
        <w:t>תחלה</w:t>
      </w:r>
      <w:r w:rsidR="00D7058F">
        <w:rPr>
          <w:rFonts w:hint="cs"/>
          <w:rtl/>
          <w:lang w:eastAsia="he-IL"/>
        </w:rPr>
        <w:t>,</w:t>
      </w:r>
      <w:r w:rsidR="00984C29">
        <w:rPr>
          <w:rFonts w:hint="cs"/>
          <w:rtl/>
          <w:lang w:eastAsia="he-IL"/>
        </w:rPr>
        <w:t xml:space="preserve"> הכלים הם כלים משלימים. אנח</w:t>
      </w:r>
      <w:r w:rsidR="00304B06">
        <w:rPr>
          <w:rFonts w:hint="cs"/>
          <w:rtl/>
          <w:lang w:eastAsia="he-IL"/>
        </w:rPr>
        <w:t>נו עושים חקירות אנושיות על כולם.</w:t>
      </w:r>
      <w:r w:rsidR="00984C29">
        <w:rPr>
          <w:rFonts w:hint="cs"/>
          <w:rtl/>
          <w:lang w:eastAsia="he-IL"/>
        </w:rPr>
        <w:t xml:space="preserve"> גם </w:t>
      </w:r>
      <w:r w:rsidR="00304B06">
        <w:rPr>
          <w:rFonts w:hint="cs"/>
          <w:rtl/>
          <w:lang w:eastAsia="he-IL"/>
        </w:rPr>
        <w:t>כשיש 800 עושים.</w:t>
      </w:r>
      <w:r w:rsidR="00984C29">
        <w:rPr>
          <w:rFonts w:hint="cs"/>
          <w:rtl/>
          <w:lang w:eastAsia="he-IL"/>
        </w:rPr>
        <w:t xml:space="preserve"> זה</w:t>
      </w:r>
      <w:r w:rsidR="00304B06">
        <w:rPr>
          <w:rFonts w:hint="cs"/>
          <w:rtl/>
          <w:lang w:eastAsia="he-IL"/>
        </w:rPr>
        <w:t xml:space="preserve"> </w:t>
      </w:r>
      <w:r w:rsidR="006A0996">
        <w:rPr>
          <w:rFonts w:hint="cs"/>
          <w:rtl/>
          <w:lang w:eastAsia="he-IL"/>
        </w:rPr>
        <w:t xml:space="preserve">אולי </w:t>
      </w:r>
      <w:r w:rsidR="00304B06">
        <w:rPr>
          <w:rFonts w:hint="cs"/>
          <w:rtl/>
          <w:lang w:eastAsia="he-IL"/>
        </w:rPr>
        <w:t xml:space="preserve">קצת </w:t>
      </w:r>
      <w:r w:rsidR="00984C29">
        <w:rPr>
          <w:rFonts w:hint="cs"/>
          <w:rtl/>
          <w:lang w:eastAsia="he-IL"/>
        </w:rPr>
        <w:t xml:space="preserve">לוקח </w:t>
      </w:r>
      <w:r w:rsidR="00304B06">
        <w:rPr>
          <w:rFonts w:hint="cs"/>
          <w:rtl/>
          <w:lang w:eastAsia="he-IL"/>
        </w:rPr>
        <w:t xml:space="preserve">יותר </w:t>
      </w:r>
      <w:bookmarkStart w:id="957" w:name="_ETM_Q1_12289000"/>
      <w:bookmarkEnd w:id="957"/>
      <w:r w:rsidR="00304B06">
        <w:rPr>
          <w:rFonts w:hint="cs"/>
          <w:rtl/>
          <w:lang w:eastAsia="he-IL"/>
        </w:rPr>
        <w:t>זמן וצריך להוסיף אנשים</w:t>
      </w:r>
      <w:r w:rsidR="006A0996">
        <w:rPr>
          <w:rFonts w:hint="cs"/>
          <w:rtl/>
          <w:lang w:eastAsia="he-IL"/>
        </w:rPr>
        <w:t>, אבל אנחנו עושים על כולם.</w:t>
      </w:r>
      <w:r w:rsidR="00984C29">
        <w:rPr>
          <w:rFonts w:hint="cs"/>
          <w:rtl/>
          <w:lang w:eastAsia="he-IL"/>
        </w:rPr>
        <w:t xml:space="preserve"> אנחנו צריכים </w:t>
      </w:r>
      <w:r w:rsidR="00304B06">
        <w:rPr>
          <w:rFonts w:hint="cs"/>
          <w:rtl/>
          <w:lang w:eastAsia="he-IL"/>
        </w:rPr>
        <w:t xml:space="preserve">לעשות את החקירות בסיוע השירות </w:t>
      </w:r>
      <w:r w:rsidR="00984C29">
        <w:rPr>
          <w:rFonts w:hint="cs"/>
          <w:rtl/>
          <w:lang w:eastAsia="he-IL"/>
        </w:rPr>
        <w:t>כאשר יש לנו</w:t>
      </w:r>
      <w:r w:rsidR="00304B06">
        <w:rPr>
          <w:rFonts w:hint="cs"/>
          <w:rtl/>
          <w:lang w:eastAsia="he-IL"/>
        </w:rPr>
        <w:t xml:space="preserve"> הרבה חולים</w:t>
      </w:r>
      <w:r w:rsidR="00984C29">
        <w:rPr>
          <w:rFonts w:hint="cs"/>
          <w:rtl/>
          <w:lang w:eastAsia="he-IL"/>
        </w:rPr>
        <w:t>, כי אנחנו יודעים שיש מגבלות ל</w:t>
      </w:r>
      <w:r w:rsidR="00304B06">
        <w:rPr>
          <w:rFonts w:hint="cs"/>
          <w:rtl/>
          <w:lang w:eastAsia="he-IL"/>
        </w:rPr>
        <w:t xml:space="preserve">יכולת של החקירה האנושית. </w:t>
      </w:r>
    </w:p>
    <w:p w:rsidR="00984C29" w:rsidRDefault="00984C29" w:rsidP="00984C29">
      <w:pPr>
        <w:rPr>
          <w:rtl/>
          <w:lang w:eastAsia="he-IL"/>
        </w:rPr>
      </w:pPr>
    </w:p>
    <w:p w:rsidR="00984C29" w:rsidRDefault="00984C29" w:rsidP="00984C29">
      <w:pPr>
        <w:pStyle w:val="a4"/>
        <w:keepNext/>
        <w:rPr>
          <w:rtl/>
        </w:rPr>
      </w:pPr>
      <w:bookmarkStart w:id="958" w:name="ET_speaker_5948_42"/>
      <w:r w:rsidRPr="00984C29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984C2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958"/>
    </w:p>
    <w:p w:rsidR="00984C29" w:rsidRDefault="00984C29" w:rsidP="00984C29">
      <w:pPr>
        <w:pStyle w:val="KeepWithNext"/>
        <w:rPr>
          <w:rtl/>
          <w:lang w:eastAsia="he-IL"/>
        </w:rPr>
      </w:pPr>
    </w:p>
    <w:p w:rsidR="006A0996" w:rsidRDefault="006A0996" w:rsidP="006A0996">
      <w:pPr>
        <w:rPr>
          <w:rtl/>
          <w:lang w:eastAsia="he-IL"/>
        </w:rPr>
      </w:pPr>
      <w:bookmarkStart w:id="959" w:name="_ETM_Q1_12322000"/>
      <w:bookmarkEnd w:id="959"/>
      <w:r>
        <w:rPr>
          <w:rFonts w:hint="cs"/>
          <w:rtl/>
          <w:lang w:eastAsia="he-IL"/>
        </w:rPr>
        <w:t>למה אתם לא רוצים שיפורטו אמות המידה?</w:t>
      </w:r>
    </w:p>
    <w:p w:rsidR="006A0996" w:rsidRPr="006A0996" w:rsidRDefault="006A0996" w:rsidP="006A0996">
      <w:pPr>
        <w:rPr>
          <w:rtl/>
          <w:lang w:eastAsia="he-IL"/>
        </w:rPr>
      </w:pPr>
      <w:bookmarkStart w:id="960" w:name="_ETM_Q1_12328000"/>
      <w:bookmarkEnd w:id="960"/>
    </w:p>
    <w:p w:rsidR="006A0996" w:rsidRDefault="006A0996" w:rsidP="006A0996">
      <w:pPr>
        <w:pStyle w:val="a4"/>
        <w:keepNext/>
        <w:rPr>
          <w:rtl/>
        </w:rPr>
      </w:pPr>
      <w:bookmarkStart w:id="961" w:name="ET_speaker_מירי_פרנקלשור_219"/>
      <w:r w:rsidRPr="006A0996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6A099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961"/>
    </w:p>
    <w:p w:rsidR="006A0996" w:rsidRDefault="006A0996" w:rsidP="006A0996">
      <w:pPr>
        <w:pStyle w:val="KeepWithNext"/>
        <w:rPr>
          <w:rtl/>
        </w:rPr>
      </w:pPr>
    </w:p>
    <w:p w:rsidR="00984C29" w:rsidRDefault="006A0996" w:rsidP="006A0996">
      <w:pPr>
        <w:rPr>
          <w:rtl/>
          <w:lang w:eastAsia="he-IL"/>
        </w:rPr>
      </w:pPr>
      <w:bookmarkStart w:id="962" w:name="_ETM_Q1_12333000"/>
      <w:bookmarkEnd w:id="962"/>
      <w:r>
        <w:rPr>
          <w:rFonts w:hint="cs"/>
          <w:rtl/>
        </w:rPr>
        <w:t xml:space="preserve">להיפך, </w:t>
      </w:r>
      <w:bookmarkStart w:id="963" w:name="_ETM_Q1_12331000"/>
      <w:bookmarkEnd w:id="963"/>
      <w:r>
        <w:rPr>
          <w:rFonts w:hint="cs"/>
          <w:rtl/>
        </w:rPr>
        <w:t>אנחנו רוצים ש</w:t>
      </w:r>
      <w:r w:rsidR="00984C29">
        <w:rPr>
          <w:rFonts w:hint="cs"/>
          <w:rtl/>
          <w:lang w:eastAsia="he-IL"/>
        </w:rPr>
        <w:t>אמות המידה יפורט בהצעת החוק, לא</w:t>
      </w:r>
      <w:r>
        <w:rPr>
          <w:rFonts w:hint="cs"/>
          <w:rtl/>
          <w:lang w:eastAsia="he-IL"/>
        </w:rPr>
        <w:t xml:space="preserve"> בנוהל של משרד הבריאות.</w:t>
      </w:r>
      <w:r w:rsidR="00984C29">
        <w:rPr>
          <w:rFonts w:hint="cs"/>
          <w:rtl/>
          <w:lang w:eastAsia="he-IL"/>
        </w:rPr>
        <w:t xml:space="preserve"> </w:t>
      </w:r>
    </w:p>
    <w:p w:rsidR="00984C29" w:rsidRDefault="00984C29" w:rsidP="006A0996">
      <w:pPr>
        <w:ind w:firstLine="0"/>
        <w:rPr>
          <w:rtl/>
          <w:lang w:eastAsia="he-IL"/>
        </w:rPr>
      </w:pPr>
    </w:p>
    <w:p w:rsidR="006A0996" w:rsidRDefault="006A0996" w:rsidP="006A0996">
      <w:pPr>
        <w:pStyle w:val="af9"/>
        <w:keepNext/>
        <w:rPr>
          <w:rtl/>
          <w:lang w:eastAsia="he-IL"/>
        </w:rPr>
      </w:pPr>
      <w:bookmarkStart w:id="964" w:name="_ETM_Q1_12342000"/>
      <w:bookmarkStart w:id="965" w:name="ET_guest_אודי_קלינר_220"/>
      <w:bookmarkEnd w:id="964"/>
      <w:r w:rsidRPr="006A099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6A0996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965"/>
    </w:p>
    <w:p w:rsidR="006A0996" w:rsidRDefault="006A0996" w:rsidP="006A0996">
      <w:pPr>
        <w:pStyle w:val="KeepWithNext"/>
        <w:rPr>
          <w:rtl/>
          <w:lang w:eastAsia="he-IL"/>
        </w:rPr>
      </w:pPr>
    </w:p>
    <w:p w:rsidR="00984C29" w:rsidRDefault="00984C29" w:rsidP="005F6122">
      <w:pPr>
        <w:rPr>
          <w:rtl/>
          <w:lang w:eastAsia="he-IL"/>
        </w:rPr>
      </w:pPr>
      <w:bookmarkStart w:id="966" w:name="_ETM_Q1_12343000"/>
      <w:bookmarkEnd w:id="966"/>
      <w:r>
        <w:rPr>
          <w:rFonts w:hint="cs"/>
          <w:rtl/>
          <w:lang w:eastAsia="he-IL"/>
        </w:rPr>
        <w:t>כולם רואים את העלייה בכ</w:t>
      </w:r>
      <w:r w:rsidR="006A0996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 xml:space="preserve">ות החולים הכללית. יש טענה </w:t>
      </w:r>
      <w:r w:rsidR="006A0996">
        <w:rPr>
          <w:rFonts w:hint="cs"/>
          <w:rtl/>
          <w:lang w:eastAsia="he-IL"/>
        </w:rPr>
        <w:t xml:space="preserve">על כך </w:t>
      </w:r>
      <w:r>
        <w:rPr>
          <w:rFonts w:hint="cs"/>
          <w:rtl/>
          <w:lang w:eastAsia="he-IL"/>
        </w:rPr>
        <w:t>ש</w:t>
      </w:r>
      <w:r w:rsidR="006A0996">
        <w:rPr>
          <w:rFonts w:hint="cs"/>
          <w:rtl/>
          <w:lang w:eastAsia="he-IL"/>
        </w:rPr>
        <w:t xml:space="preserve">כמות </w:t>
      </w:r>
      <w:r>
        <w:rPr>
          <w:rFonts w:hint="cs"/>
          <w:rtl/>
          <w:lang w:eastAsia="he-IL"/>
        </w:rPr>
        <w:t xml:space="preserve">החולים הקשים לא </w:t>
      </w:r>
      <w:r w:rsidR="0037594C">
        <w:rPr>
          <w:rFonts w:hint="cs"/>
          <w:rtl/>
          <w:lang w:eastAsia="he-IL"/>
        </w:rPr>
        <w:t xml:space="preserve">נמצאת </w:t>
      </w:r>
      <w:r>
        <w:rPr>
          <w:rFonts w:hint="cs"/>
          <w:rtl/>
          <w:lang w:eastAsia="he-IL"/>
        </w:rPr>
        <w:t xml:space="preserve">בעלייה דומה. </w:t>
      </w:r>
      <w:r w:rsidR="006A0996">
        <w:rPr>
          <w:rFonts w:hint="cs"/>
          <w:rtl/>
          <w:lang w:eastAsia="he-IL"/>
        </w:rPr>
        <w:t>כדאי ל</w:t>
      </w:r>
      <w:bookmarkStart w:id="967" w:name="_ETM_Q1_12378000"/>
      <w:bookmarkEnd w:id="967"/>
      <w:r w:rsidR="006A0996">
        <w:rPr>
          <w:rFonts w:hint="cs"/>
          <w:rtl/>
          <w:lang w:eastAsia="he-IL"/>
        </w:rPr>
        <w:t>דעת ש</w:t>
      </w:r>
      <w:r>
        <w:rPr>
          <w:rFonts w:hint="cs"/>
          <w:rtl/>
          <w:lang w:eastAsia="he-IL"/>
        </w:rPr>
        <w:t xml:space="preserve">כמות החולים </w:t>
      </w:r>
      <w:r w:rsidR="0037594C">
        <w:rPr>
          <w:rFonts w:hint="cs"/>
          <w:rtl/>
          <w:lang w:eastAsia="he-IL"/>
        </w:rPr>
        <w:t xml:space="preserve">הקשים </w:t>
      </w:r>
      <w:r w:rsidR="006A0996">
        <w:rPr>
          <w:rFonts w:hint="cs"/>
          <w:rtl/>
          <w:lang w:eastAsia="he-IL"/>
        </w:rPr>
        <w:t>בחודש יוני</w:t>
      </w:r>
      <w:r>
        <w:rPr>
          <w:rFonts w:hint="cs"/>
          <w:rtl/>
          <w:lang w:eastAsia="he-IL"/>
        </w:rPr>
        <w:t xml:space="preserve"> הרבה יותר </w:t>
      </w:r>
      <w:r w:rsidR="006A0996">
        <w:rPr>
          <w:rFonts w:hint="cs"/>
          <w:rtl/>
          <w:lang w:eastAsia="he-IL"/>
        </w:rPr>
        <w:t xml:space="preserve">גדולה מכמות </w:t>
      </w:r>
      <w:r>
        <w:rPr>
          <w:rFonts w:hint="cs"/>
          <w:rtl/>
          <w:lang w:eastAsia="he-IL"/>
        </w:rPr>
        <w:t>החולים הקשים</w:t>
      </w:r>
      <w:r w:rsidR="006A0996">
        <w:rPr>
          <w:rFonts w:hint="cs"/>
          <w:rtl/>
          <w:lang w:eastAsia="he-IL"/>
        </w:rPr>
        <w:t xml:space="preserve"> בחודש מאי</w:t>
      </w:r>
      <w:r>
        <w:rPr>
          <w:rFonts w:hint="cs"/>
          <w:rtl/>
          <w:lang w:eastAsia="he-IL"/>
        </w:rPr>
        <w:t xml:space="preserve">. יש לנו 84 חולים </w:t>
      </w:r>
      <w:r w:rsidR="0037594C">
        <w:rPr>
          <w:rFonts w:hint="cs"/>
          <w:rtl/>
          <w:lang w:eastAsia="he-IL"/>
        </w:rPr>
        <w:t xml:space="preserve">קשים </w:t>
      </w:r>
      <w:r w:rsidR="006A0996">
        <w:rPr>
          <w:rFonts w:hint="cs"/>
          <w:rtl/>
          <w:lang w:eastAsia="he-IL"/>
        </w:rPr>
        <w:t xml:space="preserve">בחודש יוני </w:t>
      </w:r>
      <w:r w:rsidR="005F6122">
        <w:rPr>
          <w:rFonts w:hint="cs"/>
          <w:rtl/>
          <w:lang w:eastAsia="he-IL"/>
        </w:rPr>
        <w:t xml:space="preserve">לעומת </w:t>
      </w:r>
      <w:r w:rsidR="006A0996">
        <w:rPr>
          <w:rFonts w:hint="cs"/>
          <w:rtl/>
          <w:lang w:eastAsia="he-IL"/>
        </w:rPr>
        <w:t xml:space="preserve">38 </w:t>
      </w:r>
      <w:r w:rsidR="0037594C">
        <w:rPr>
          <w:rFonts w:hint="cs"/>
          <w:rtl/>
          <w:lang w:eastAsia="he-IL"/>
        </w:rPr>
        <w:t xml:space="preserve">חולים קשים </w:t>
      </w:r>
      <w:r w:rsidR="005F6122">
        <w:rPr>
          <w:rFonts w:hint="cs"/>
          <w:rtl/>
          <w:lang w:eastAsia="he-IL"/>
        </w:rPr>
        <w:t xml:space="preserve">בחודש מאי, ויש </w:t>
      </w:r>
      <w:r w:rsidR="006A0996">
        <w:rPr>
          <w:rFonts w:hint="cs"/>
          <w:rtl/>
          <w:lang w:eastAsia="he-IL"/>
        </w:rPr>
        <w:t xml:space="preserve">32 מונשמים </w:t>
      </w:r>
      <w:r w:rsidR="0037594C">
        <w:rPr>
          <w:rFonts w:hint="cs"/>
          <w:rtl/>
          <w:lang w:eastAsia="he-IL"/>
        </w:rPr>
        <w:t xml:space="preserve">בחודש יוני </w:t>
      </w:r>
      <w:r w:rsidR="006A0996">
        <w:rPr>
          <w:rFonts w:hint="cs"/>
          <w:rtl/>
          <w:lang w:eastAsia="he-IL"/>
        </w:rPr>
        <w:t xml:space="preserve">לעומת 23 </w:t>
      </w:r>
      <w:r w:rsidR="0037594C">
        <w:rPr>
          <w:rFonts w:hint="cs"/>
          <w:rtl/>
          <w:lang w:eastAsia="he-IL"/>
        </w:rPr>
        <w:t xml:space="preserve">מונשמים </w:t>
      </w:r>
      <w:r w:rsidR="006A0996">
        <w:rPr>
          <w:rFonts w:hint="cs"/>
          <w:rtl/>
          <w:lang w:eastAsia="he-IL"/>
        </w:rPr>
        <w:t xml:space="preserve">בחודש מאי. יכולים להגיד </w:t>
      </w:r>
      <w:bookmarkStart w:id="968" w:name="_ETM_Q1_12391000"/>
      <w:bookmarkEnd w:id="968"/>
      <w:r w:rsidR="006A0996">
        <w:rPr>
          <w:rFonts w:hint="cs"/>
          <w:rtl/>
          <w:lang w:eastAsia="he-IL"/>
        </w:rPr>
        <w:t>לי שזו לא עלייה מרשימה, אבל מבחינת אחוזי</w:t>
      </w:r>
      <w:r w:rsidR="0037594C">
        <w:rPr>
          <w:rFonts w:hint="cs"/>
          <w:rtl/>
          <w:lang w:eastAsia="he-IL"/>
        </w:rPr>
        <w:t xml:space="preserve">ם </w:t>
      </w:r>
      <w:bookmarkStart w:id="969" w:name="_ETM_Q1_12398000"/>
      <w:bookmarkEnd w:id="969"/>
      <w:r w:rsidR="006A0996">
        <w:rPr>
          <w:rFonts w:hint="cs"/>
          <w:rtl/>
          <w:lang w:eastAsia="he-IL"/>
        </w:rPr>
        <w:t xml:space="preserve">זו עלייה מרשימה. צריך לזכור שהחולים הקשים מגיעים </w:t>
      </w:r>
      <w:proofErr w:type="spellStart"/>
      <w:r w:rsidR="006A0996">
        <w:rPr>
          <w:rFonts w:hint="cs"/>
          <w:rtl/>
          <w:lang w:eastAsia="he-IL"/>
        </w:rPr>
        <w:t>בדיליי</w:t>
      </w:r>
      <w:proofErr w:type="spellEnd"/>
      <w:r w:rsidR="006A0996">
        <w:rPr>
          <w:rFonts w:hint="cs"/>
          <w:rtl/>
          <w:lang w:eastAsia="he-IL"/>
        </w:rPr>
        <w:t xml:space="preserve">, </w:t>
      </w:r>
      <w:r w:rsidR="0037594C">
        <w:rPr>
          <w:rFonts w:hint="cs"/>
          <w:rtl/>
          <w:lang w:eastAsia="he-IL"/>
        </w:rPr>
        <w:t xml:space="preserve">הם </w:t>
      </w:r>
      <w:r w:rsidR="006A0996">
        <w:rPr>
          <w:rFonts w:hint="cs"/>
          <w:rtl/>
          <w:lang w:eastAsia="he-IL"/>
        </w:rPr>
        <w:t xml:space="preserve">מגיעים בפער של זמן אחרי התחלואה הקלה, </w:t>
      </w:r>
      <w:bookmarkStart w:id="970" w:name="_ETM_Q1_12404000"/>
      <w:bookmarkEnd w:id="970"/>
      <w:r w:rsidR="006A0996">
        <w:rPr>
          <w:rFonts w:hint="cs"/>
          <w:rtl/>
          <w:lang w:eastAsia="he-IL"/>
        </w:rPr>
        <w:t xml:space="preserve">וזה </w:t>
      </w:r>
      <w:r w:rsidR="005F6122">
        <w:rPr>
          <w:rFonts w:hint="cs"/>
          <w:rtl/>
          <w:lang w:eastAsia="he-IL"/>
        </w:rPr>
        <w:t xml:space="preserve">גם </w:t>
      </w:r>
      <w:r w:rsidR="006A0996">
        <w:rPr>
          <w:rFonts w:hint="cs"/>
          <w:rtl/>
          <w:lang w:eastAsia="he-IL"/>
        </w:rPr>
        <w:t xml:space="preserve">כי יש לנו </w:t>
      </w:r>
      <w:bookmarkStart w:id="971" w:name="_ETM_Q1_12410000"/>
      <w:bookmarkEnd w:id="971"/>
      <w:r w:rsidR="006A0996">
        <w:rPr>
          <w:rFonts w:hint="cs"/>
          <w:rtl/>
          <w:lang w:eastAsia="he-IL"/>
        </w:rPr>
        <w:t xml:space="preserve">היום הגנה יותר טובה </w:t>
      </w:r>
      <w:r>
        <w:rPr>
          <w:rFonts w:hint="cs"/>
          <w:rtl/>
          <w:lang w:eastAsia="he-IL"/>
        </w:rPr>
        <w:t>ו</w:t>
      </w:r>
      <w:r w:rsidR="00E84836">
        <w:rPr>
          <w:rFonts w:hint="cs"/>
          <w:rtl/>
          <w:lang w:eastAsia="he-IL"/>
        </w:rPr>
        <w:t xml:space="preserve">גם </w:t>
      </w:r>
      <w:r w:rsidR="0044780E">
        <w:rPr>
          <w:rFonts w:hint="cs"/>
          <w:rtl/>
          <w:lang w:eastAsia="he-IL"/>
        </w:rPr>
        <w:t xml:space="preserve">כי כל חולה קשה </w:t>
      </w:r>
      <w:bookmarkStart w:id="972" w:name="_ETM_Q1_12412000"/>
      <w:bookmarkEnd w:id="972"/>
      <w:r w:rsidR="0044780E">
        <w:rPr>
          <w:rFonts w:hint="cs"/>
          <w:rtl/>
          <w:lang w:eastAsia="he-IL"/>
        </w:rPr>
        <w:t>מתחיל כחולה קל ולוקח זמן עד שהו</w:t>
      </w:r>
      <w:r>
        <w:rPr>
          <w:rFonts w:hint="cs"/>
          <w:rtl/>
          <w:lang w:eastAsia="he-IL"/>
        </w:rPr>
        <w:t>א</w:t>
      </w:r>
      <w:r w:rsidR="0044780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מפתח את המחלה הקשה. התמונה ש</w:t>
      </w:r>
      <w:r w:rsidR="0044780E">
        <w:rPr>
          <w:rFonts w:hint="cs"/>
          <w:rtl/>
          <w:lang w:eastAsia="he-IL"/>
        </w:rPr>
        <w:t xml:space="preserve">עכשיו </w:t>
      </w:r>
      <w:r>
        <w:rPr>
          <w:rFonts w:hint="cs"/>
          <w:rtl/>
          <w:lang w:eastAsia="he-IL"/>
        </w:rPr>
        <w:t xml:space="preserve">אנחנו רואים לא מייצגת את כל התמונה שאנחנו צפויים לראות בעוד 10 ימים, בעוד שבועיים </w:t>
      </w:r>
      <w:r w:rsidR="0044780E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>ו</w:t>
      </w:r>
      <w:r w:rsidR="0044780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בעוד חודש. </w:t>
      </w:r>
      <w:r w:rsidR="0037594C">
        <w:rPr>
          <w:rFonts w:hint="cs"/>
          <w:rtl/>
          <w:lang w:eastAsia="he-IL"/>
        </w:rPr>
        <w:t>ש</w:t>
      </w:r>
      <w:r w:rsidR="0044780E">
        <w:rPr>
          <w:rFonts w:hint="cs"/>
          <w:rtl/>
          <w:lang w:eastAsia="he-IL"/>
        </w:rPr>
        <w:t>יעור הה</w:t>
      </w:r>
      <w:r>
        <w:rPr>
          <w:rFonts w:hint="cs"/>
          <w:rtl/>
          <w:lang w:eastAsia="he-IL"/>
        </w:rPr>
        <w:t>כ</w:t>
      </w:r>
      <w:r w:rsidR="0044780E">
        <w:rPr>
          <w:rFonts w:hint="cs"/>
          <w:rtl/>
          <w:lang w:eastAsia="he-IL"/>
        </w:rPr>
        <w:t>פ</w:t>
      </w:r>
      <w:r>
        <w:rPr>
          <w:rFonts w:hint="cs"/>
          <w:rtl/>
          <w:lang w:eastAsia="he-IL"/>
        </w:rPr>
        <w:t xml:space="preserve">לה </w:t>
      </w:r>
      <w:r w:rsidR="0044780E">
        <w:rPr>
          <w:rFonts w:hint="cs"/>
          <w:rtl/>
          <w:lang w:eastAsia="he-IL"/>
        </w:rPr>
        <w:t xml:space="preserve">במספר החולים הקלים </w:t>
      </w:r>
      <w:bookmarkStart w:id="973" w:name="_ETM_Q1_12432000"/>
      <w:bookmarkEnd w:id="973"/>
      <w:r w:rsidR="0044780E">
        <w:rPr>
          <w:rFonts w:hint="cs"/>
          <w:rtl/>
          <w:lang w:eastAsia="he-IL"/>
        </w:rPr>
        <w:t>הוא כל כך גבוה</w:t>
      </w:r>
      <w:r w:rsidR="005F612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44780E">
        <w:rPr>
          <w:rFonts w:hint="cs"/>
          <w:rtl/>
          <w:lang w:eastAsia="he-IL"/>
        </w:rPr>
        <w:t xml:space="preserve">שאנחנו </w:t>
      </w:r>
      <w:r>
        <w:rPr>
          <w:rFonts w:hint="cs"/>
          <w:rtl/>
          <w:lang w:eastAsia="he-IL"/>
        </w:rPr>
        <w:t>נ</w:t>
      </w:r>
      <w:r w:rsidR="0044780E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>אה את הדור הבא</w:t>
      </w:r>
      <w:r w:rsidR="0044780E">
        <w:rPr>
          <w:rFonts w:hint="cs"/>
          <w:rtl/>
          <w:lang w:eastAsia="he-IL"/>
        </w:rPr>
        <w:t xml:space="preserve"> כבר מודבק. כאשר </w:t>
      </w:r>
      <w:r>
        <w:rPr>
          <w:rFonts w:hint="cs"/>
          <w:rtl/>
          <w:lang w:eastAsia="he-IL"/>
        </w:rPr>
        <w:t>קצב</w:t>
      </w:r>
      <w:r w:rsidR="00E84836">
        <w:rPr>
          <w:rFonts w:hint="cs"/>
          <w:rtl/>
          <w:lang w:eastAsia="he-IL"/>
        </w:rPr>
        <w:t xml:space="preserve"> ההכפלה הוא כל 10 ימים</w:t>
      </w:r>
      <w:r w:rsidR="0044780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המציאות הי</w:t>
      </w:r>
      <w:r w:rsidR="001F3D2D">
        <w:rPr>
          <w:rFonts w:hint="cs"/>
          <w:rtl/>
          <w:lang w:eastAsia="he-IL"/>
        </w:rPr>
        <w:t>א לא טובה. אנחנו צריכים את הכלי המשלים של השירות</w:t>
      </w:r>
      <w:r w:rsidR="0037594C">
        <w:rPr>
          <w:rFonts w:hint="cs"/>
          <w:rtl/>
          <w:lang w:eastAsia="he-IL"/>
        </w:rPr>
        <w:t>,</w:t>
      </w:r>
      <w:r w:rsidR="001F3D2D">
        <w:rPr>
          <w:rFonts w:hint="cs"/>
          <w:rtl/>
          <w:lang w:eastAsia="he-IL"/>
        </w:rPr>
        <w:t xml:space="preserve"> שה</w:t>
      </w:r>
      <w:r>
        <w:rPr>
          <w:rFonts w:hint="cs"/>
          <w:rtl/>
          <w:lang w:eastAsia="he-IL"/>
        </w:rPr>
        <w:t>וא כלי ט</w:t>
      </w:r>
      <w:r w:rsidR="0037594C">
        <w:rPr>
          <w:rFonts w:hint="cs"/>
          <w:rtl/>
          <w:lang w:eastAsia="he-IL"/>
        </w:rPr>
        <w:t>וב, כדי ש</w:t>
      </w:r>
      <w:r w:rsidR="001F3D2D">
        <w:rPr>
          <w:rFonts w:hint="cs"/>
          <w:rtl/>
          <w:lang w:eastAsia="he-IL"/>
        </w:rPr>
        <w:t xml:space="preserve">יעזור </w:t>
      </w:r>
      <w:r w:rsidR="0037594C">
        <w:rPr>
          <w:rFonts w:hint="cs"/>
          <w:rtl/>
          <w:lang w:eastAsia="he-IL"/>
        </w:rPr>
        <w:t xml:space="preserve">לנו </w:t>
      </w:r>
      <w:r w:rsidR="001F3D2D">
        <w:rPr>
          <w:rFonts w:hint="cs"/>
          <w:rtl/>
          <w:lang w:eastAsia="he-IL"/>
        </w:rPr>
        <w:t>לקטוע עוד ועוד שרשראות הדבק</w:t>
      </w:r>
      <w:bookmarkStart w:id="974" w:name="_ETM_Q1_12462000"/>
      <w:bookmarkEnd w:id="974"/>
      <w:r w:rsidR="001F3D2D">
        <w:rPr>
          <w:rFonts w:hint="cs"/>
          <w:rtl/>
          <w:lang w:eastAsia="he-IL"/>
        </w:rPr>
        <w:t xml:space="preserve">ה. </w:t>
      </w:r>
      <w:r>
        <w:rPr>
          <w:rFonts w:hint="cs"/>
          <w:rtl/>
          <w:lang w:eastAsia="he-IL"/>
        </w:rPr>
        <w:t>א</w:t>
      </w:r>
      <w:r w:rsidR="001F3D2D">
        <w:rPr>
          <w:rFonts w:hint="cs"/>
          <w:rtl/>
          <w:lang w:eastAsia="he-IL"/>
        </w:rPr>
        <w:t>ני מפציר לא להגביל אותנו רק לחולה ה-201. כשקובעים את הסף,</w:t>
      </w:r>
      <w:r>
        <w:rPr>
          <w:rFonts w:hint="cs"/>
          <w:rtl/>
          <w:lang w:eastAsia="he-IL"/>
        </w:rPr>
        <w:t xml:space="preserve"> </w:t>
      </w:r>
      <w:r w:rsidR="001F3D2D">
        <w:rPr>
          <w:rFonts w:hint="cs"/>
          <w:rtl/>
          <w:lang w:eastAsia="he-IL"/>
        </w:rPr>
        <w:t xml:space="preserve">לא משנה </w:t>
      </w:r>
      <w:r>
        <w:rPr>
          <w:rFonts w:hint="cs"/>
          <w:rtl/>
          <w:lang w:eastAsia="he-IL"/>
        </w:rPr>
        <w:t xml:space="preserve">אם זה 100 או 200, </w:t>
      </w:r>
      <w:r w:rsidR="001F3D2D">
        <w:rPr>
          <w:rFonts w:hint="cs"/>
          <w:rtl/>
          <w:lang w:eastAsia="he-IL"/>
        </w:rPr>
        <w:t xml:space="preserve">תאפשרו לנו להשתמש </w:t>
      </w:r>
      <w:bookmarkStart w:id="975" w:name="_ETM_Q1_12472000"/>
      <w:bookmarkEnd w:id="975"/>
      <w:r w:rsidR="001F3D2D">
        <w:rPr>
          <w:rFonts w:hint="cs"/>
          <w:rtl/>
          <w:lang w:eastAsia="he-IL"/>
        </w:rPr>
        <w:t xml:space="preserve">בכלי הזה כבר מהחולה </w:t>
      </w:r>
      <w:r>
        <w:rPr>
          <w:rFonts w:hint="cs"/>
          <w:rtl/>
          <w:lang w:eastAsia="he-IL"/>
        </w:rPr>
        <w:t>הראשו</w:t>
      </w:r>
      <w:r w:rsidR="001F3D2D">
        <w:rPr>
          <w:rFonts w:hint="cs"/>
          <w:rtl/>
          <w:lang w:eastAsia="he-IL"/>
        </w:rPr>
        <w:t>ן</w:t>
      </w:r>
      <w:r>
        <w:rPr>
          <w:rFonts w:hint="cs"/>
          <w:rtl/>
          <w:lang w:eastAsia="he-IL"/>
        </w:rPr>
        <w:t xml:space="preserve">, לא </w:t>
      </w:r>
      <w:r w:rsidR="0037594C">
        <w:rPr>
          <w:rFonts w:hint="cs"/>
          <w:rtl/>
          <w:lang w:eastAsia="he-IL"/>
        </w:rPr>
        <w:t xml:space="preserve">רק </w:t>
      </w:r>
      <w:r>
        <w:rPr>
          <w:rFonts w:hint="cs"/>
          <w:rtl/>
          <w:lang w:eastAsia="he-IL"/>
        </w:rPr>
        <w:t>מה</w:t>
      </w:r>
      <w:r w:rsidR="0037594C">
        <w:rPr>
          <w:rFonts w:hint="cs"/>
          <w:rtl/>
          <w:lang w:eastAsia="he-IL"/>
        </w:rPr>
        <w:t>חולה ה</w:t>
      </w:r>
      <w:r w:rsidR="001F3D2D">
        <w:rPr>
          <w:rFonts w:hint="cs"/>
          <w:rtl/>
          <w:lang w:eastAsia="he-IL"/>
        </w:rPr>
        <w:t>-201 או מה</w:t>
      </w:r>
      <w:r w:rsidR="0037594C">
        <w:rPr>
          <w:rFonts w:hint="cs"/>
          <w:rtl/>
          <w:lang w:eastAsia="he-IL"/>
        </w:rPr>
        <w:t>חולה ה</w:t>
      </w:r>
      <w:r w:rsidR="001F3D2D">
        <w:rPr>
          <w:rFonts w:hint="cs"/>
          <w:rtl/>
          <w:lang w:eastAsia="he-IL"/>
        </w:rPr>
        <w:t>-101.</w:t>
      </w:r>
      <w:r>
        <w:rPr>
          <w:rFonts w:hint="cs"/>
          <w:rtl/>
          <w:lang w:eastAsia="he-IL"/>
        </w:rPr>
        <w:t xml:space="preserve"> </w:t>
      </w:r>
    </w:p>
    <w:p w:rsidR="00984C29" w:rsidRDefault="00984C29" w:rsidP="00984C29">
      <w:pPr>
        <w:rPr>
          <w:rtl/>
          <w:lang w:eastAsia="he-IL"/>
        </w:rPr>
      </w:pPr>
    </w:p>
    <w:p w:rsidR="001F3D2D" w:rsidRDefault="001F3D2D" w:rsidP="001F3D2D">
      <w:pPr>
        <w:pStyle w:val="af6"/>
        <w:keepNext/>
        <w:rPr>
          <w:rtl/>
        </w:rPr>
      </w:pPr>
      <w:bookmarkStart w:id="976" w:name="ET_yor_5774_221"/>
      <w:r w:rsidRPr="001F3D2D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1F3D2D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976"/>
    </w:p>
    <w:p w:rsidR="001F3D2D" w:rsidRDefault="001F3D2D" w:rsidP="001F3D2D">
      <w:pPr>
        <w:pStyle w:val="KeepWithNext"/>
        <w:rPr>
          <w:rtl/>
        </w:rPr>
      </w:pPr>
    </w:p>
    <w:p w:rsidR="00984C29" w:rsidRDefault="00984C29" w:rsidP="00E84836">
      <w:pPr>
        <w:rPr>
          <w:rtl/>
          <w:lang w:eastAsia="he-IL"/>
        </w:rPr>
      </w:pPr>
      <w:bookmarkStart w:id="977" w:name="_ETM_Q1_12488000"/>
      <w:bookmarkEnd w:id="977"/>
      <w:r>
        <w:rPr>
          <w:rFonts w:hint="cs"/>
          <w:rtl/>
          <w:lang w:eastAsia="he-IL"/>
        </w:rPr>
        <w:t>אנחנו התנהלנו עם הכלי הזה קרוב לש</w:t>
      </w:r>
      <w:r w:rsidR="002C0FE6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>ושה חודשים</w:t>
      </w:r>
      <w:r w:rsidR="002C0FE6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הוו</w:t>
      </w:r>
      <w:r w:rsidR="002C0FE6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דה הייתה קשובה לצורכי משרד הבריאו</w:t>
      </w:r>
      <w:r w:rsidR="002C0FE6">
        <w:rPr>
          <w:rFonts w:hint="cs"/>
          <w:rtl/>
          <w:lang w:eastAsia="he-IL"/>
        </w:rPr>
        <w:t>ת. היינו ע</w:t>
      </w:r>
      <w:r>
        <w:rPr>
          <w:rFonts w:hint="cs"/>
          <w:rtl/>
          <w:lang w:eastAsia="he-IL"/>
        </w:rPr>
        <w:t xml:space="preserve">רניים באשר להתנהלות </w:t>
      </w:r>
      <w:r w:rsidR="002C0FE6">
        <w:rPr>
          <w:rFonts w:hint="cs"/>
          <w:rtl/>
          <w:lang w:eastAsia="he-IL"/>
        </w:rPr>
        <w:t xml:space="preserve">משרד הבריאות בשימוש </w:t>
      </w:r>
      <w:r w:rsidR="00F667CF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כ</w:t>
      </w:r>
      <w:r w:rsidR="002C0FE6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>י</w:t>
      </w:r>
      <w:r w:rsidR="00F667CF">
        <w:rPr>
          <w:rFonts w:hint="cs"/>
          <w:rtl/>
          <w:lang w:eastAsia="he-IL"/>
        </w:rPr>
        <w:t xml:space="preserve"> הזה</w:t>
      </w:r>
      <w:r w:rsidR="002C0FE6">
        <w:rPr>
          <w:rFonts w:hint="cs"/>
          <w:rtl/>
          <w:lang w:eastAsia="he-IL"/>
        </w:rPr>
        <w:t>. ראינו אתכם מגישים הצעת ממשלה</w:t>
      </w:r>
      <w:r>
        <w:rPr>
          <w:rFonts w:hint="cs"/>
          <w:rtl/>
          <w:lang w:eastAsia="he-IL"/>
        </w:rPr>
        <w:t xml:space="preserve"> שדיברה </w:t>
      </w:r>
      <w:r w:rsidR="002C0FE6">
        <w:rPr>
          <w:rFonts w:hint="cs"/>
          <w:rtl/>
          <w:lang w:eastAsia="he-IL"/>
        </w:rPr>
        <w:t>על שימוש בכלי</w:t>
      </w:r>
      <w:r w:rsidR="00F667CF">
        <w:rPr>
          <w:rFonts w:hint="cs"/>
          <w:rtl/>
          <w:lang w:eastAsia="he-IL"/>
        </w:rPr>
        <w:t xml:space="preserve"> באותם מקרים חריגים ומעטים. </w:t>
      </w:r>
      <w:r>
        <w:rPr>
          <w:rFonts w:hint="cs"/>
          <w:rtl/>
          <w:lang w:eastAsia="he-IL"/>
        </w:rPr>
        <w:t xml:space="preserve">אחרי זה משרד הבריאות, </w:t>
      </w:r>
      <w:r w:rsidR="002C0FE6">
        <w:rPr>
          <w:rFonts w:hint="cs"/>
          <w:rtl/>
          <w:lang w:eastAsia="he-IL"/>
        </w:rPr>
        <w:t xml:space="preserve">שהוא </w:t>
      </w:r>
      <w:bookmarkStart w:id="978" w:name="_ETM_Q1_12543000"/>
      <w:bookmarkEnd w:id="978"/>
      <w:r w:rsidR="002C0FE6">
        <w:rPr>
          <w:rFonts w:hint="cs"/>
          <w:rtl/>
          <w:lang w:eastAsia="he-IL"/>
        </w:rPr>
        <w:t xml:space="preserve">הגורם המנחה, </w:t>
      </w:r>
      <w:r>
        <w:rPr>
          <w:rFonts w:hint="cs"/>
          <w:rtl/>
          <w:lang w:eastAsia="he-IL"/>
        </w:rPr>
        <w:t xml:space="preserve">הבהיר </w:t>
      </w:r>
      <w:r w:rsidR="00E84836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הוא מ</w:t>
      </w:r>
      <w:r w:rsidR="002C0FE6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ותר לחלוטין על </w:t>
      </w:r>
      <w:r w:rsidR="002C0FE6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שימוש בכלי. אם צריך את הכלי מה</w:t>
      </w:r>
      <w:r w:rsidR="002C0FE6">
        <w:rPr>
          <w:rFonts w:hint="cs"/>
          <w:rtl/>
          <w:lang w:eastAsia="he-IL"/>
        </w:rPr>
        <w:t>ח</w:t>
      </w:r>
      <w:r>
        <w:rPr>
          <w:rFonts w:hint="cs"/>
          <w:rtl/>
          <w:lang w:eastAsia="he-IL"/>
        </w:rPr>
        <w:t>ולה הראשו</w:t>
      </w:r>
      <w:r w:rsidR="002C0FE6">
        <w:rPr>
          <w:rFonts w:hint="cs"/>
          <w:rtl/>
          <w:lang w:eastAsia="he-IL"/>
        </w:rPr>
        <w:t>ן</w:t>
      </w:r>
      <w:r>
        <w:rPr>
          <w:rFonts w:hint="cs"/>
          <w:rtl/>
          <w:lang w:eastAsia="he-IL"/>
        </w:rPr>
        <w:t>, אז היה צריך את הכלי מה</w:t>
      </w:r>
      <w:r w:rsidR="00E84836">
        <w:rPr>
          <w:rFonts w:hint="cs"/>
          <w:rtl/>
          <w:lang w:eastAsia="he-IL"/>
        </w:rPr>
        <w:t>חולה הראשון ב</w:t>
      </w:r>
      <w:r w:rsidR="002C0FE6">
        <w:rPr>
          <w:rFonts w:hint="cs"/>
          <w:rtl/>
          <w:lang w:eastAsia="he-IL"/>
        </w:rPr>
        <w:t>יום התפרצות המגיפה.</w:t>
      </w:r>
      <w:r>
        <w:rPr>
          <w:rFonts w:hint="cs"/>
          <w:rtl/>
          <w:lang w:eastAsia="he-IL"/>
        </w:rPr>
        <w:t xml:space="preserve"> </w:t>
      </w:r>
      <w:r w:rsidR="002C0FE6">
        <w:rPr>
          <w:rFonts w:hint="cs"/>
          <w:rtl/>
          <w:lang w:eastAsia="he-IL"/>
        </w:rPr>
        <w:t xml:space="preserve">ראינו את </w:t>
      </w:r>
      <w:r>
        <w:rPr>
          <w:rFonts w:hint="cs"/>
          <w:rtl/>
          <w:lang w:eastAsia="he-IL"/>
        </w:rPr>
        <w:t>מ</w:t>
      </w:r>
      <w:r w:rsidR="002C0FE6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רד הבריאות מנהל</w:t>
      </w:r>
      <w:r w:rsidR="002C0FE6">
        <w:rPr>
          <w:rFonts w:hint="cs"/>
          <w:rtl/>
          <w:lang w:eastAsia="he-IL"/>
        </w:rPr>
        <w:t xml:space="preserve"> את המערכת</w:t>
      </w:r>
      <w:r>
        <w:rPr>
          <w:rFonts w:hint="cs"/>
          <w:rtl/>
          <w:lang w:eastAsia="he-IL"/>
        </w:rPr>
        <w:t xml:space="preserve">, כולל ברגעים אלה, </w:t>
      </w:r>
      <w:r w:rsidR="002C0FE6">
        <w:rPr>
          <w:rFonts w:hint="cs"/>
          <w:rtl/>
          <w:lang w:eastAsia="he-IL"/>
        </w:rPr>
        <w:t>כ</w:t>
      </w:r>
      <w:r>
        <w:rPr>
          <w:rFonts w:hint="cs"/>
          <w:rtl/>
          <w:lang w:eastAsia="he-IL"/>
        </w:rPr>
        <w:t>שאין ל</w:t>
      </w:r>
      <w:r w:rsidR="002C0FE6">
        <w:rPr>
          <w:rFonts w:hint="cs"/>
          <w:rtl/>
          <w:lang w:eastAsia="he-IL"/>
        </w:rPr>
        <w:t xml:space="preserve">ו את הכלי. </w:t>
      </w:r>
      <w:bookmarkStart w:id="979" w:name="_ETM_Q1_12582000"/>
      <w:bookmarkEnd w:id="979"/>
      <w:r>
        <w:rPr>
          <w:rFonts w:hint="cs"/>
          <w:rtl/>
          <w:lang w:eastAsia="he-IL"/>
        </w:rPr>
        <w:t>יש לנו ימים רבים שאנחנו נמצאים באזור ה</w:t>
      </w:r>
      <w:r w:rsidR="002C0FE6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 xml:space="preserve">200 חולים, 150 </w:t>
      </w:r>
      <w:r w:rsidR="002C0FE6">
        <w:rPr>
          <w:rFonts w:hint="cs"/>
          <w:rtl/>
          <w:lang w:eastAsia="he-IL"/>
        </w:rPr>
        <w:t xml:space="preserve">חולים, </w:t>
      </w:r>
      <w:r>
        <w:rPr>
          <w:rFonts w:hint="cs"/>
          <w:rtl/>
          <w:lang w:eastAsia="he-IL"/>
        </w:rPr>
        <w:t>70 חולים. ביקש</w:t>
      </w:r>
      <w:r w:rsidR="002C0FE6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י ל</w:t>
      </w:r>
      <w:r w:rsidR="00440250">
        <w:rPr>
          <w:rFonts w:hint="cs"/>
          <w:rtl/>
          <w:lang w:eastAsia="he-IL"/>
        </w:rPr>
        <w:t xml:space="preserve">קבוע את המספר 200, </w:t>
      </w:r>
      <w:bookmarkStart w:id="980" w:name="_ETM_Q1_12592000"/>
      <w:bookmarkEnd w:id="980"/>
      <w:r w:rsidR="00440250">
        <w:rPr>
          <w:rFonts w:hint="cs"/>
          <w:rtl/>
          <w:lang w:eastAsia="he-IL"/>
        </w:rPr>
        <w:t xml:space="preserve">כי הסתכלתי על ציר הזמן. </w:t>
      </w:r>
      <w:r>
        <w:rPr>
          <w:rFonts w:hint="cs"/>
          <w:rtl/>
          <w:lang w:eastAsia="he-IL"/>
        </w:rPr>
        <w:t>כל עוד היו 200 חולים לא שמענו מטעם משרד הבריאות צורך</w:t>
      </w:r>
      <w:r w:rsidR="00440250">
        <w:rPr>
          <w:rFonts w:hint="cs"/>
          <w:rtl/>
          <w:lang w:eastAsia="he-IL"/>
        </w:rPr>
        <w:t xml:space="preserve"> בשימוש ב</w:t>
      </w:r>
      <w:r>
        <w:rPr>
          <w:rFonts w:hint="cs"/>
          <w:rtl/>
          <w:lang w:eastAsia="he-IL"/>
        </w:rPr>
        <w:t>כלי. אני מניח הנחת עבודה שיש חקירה אפ</w:t>
      </w:r>
      <w:r w:rsidR="00440250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דמיולוגית. שמעתי שיש </w:t>
      </w:r>
      <w:r w:rsidR="006F461A">
        <w:rPr>
          <w:rFonts w:hint="cs"/>
          <w:rtl/>
          <w:lang w:eastAsia="he-IL"/>
        </w:rPr>
        <w:t>כמעט 300 אחיות</w:t>
      </w:r>
      <w:r w:rsidR="00440250">
        <w:rPr>
          <w:rFonts w:hint="cs"/>
          <w:rtl/>
          <w:lang w:eastAsia="he-IL"/>
        </w:rPr>
        <w:t xml:space="preserve"> ו</w:t>
      </w:r>
      <w:bookmarkStart w:id="981" w:name="_ETM_Q1_12621000"/>
      <w:bookmarkEnd w:id="981"/>
      <w:r w:rsidR="00E84836">
        <w:rPr>
          <w:rFonts w:hint="cs"/>
          <w:rtl/>
          <w:lang w:eastAsia="he-IL"/>
        </w:rPr>
        <w:t>-</w:t>
      </w:r>
      <w:r w:rsidR="00440250">
        <w:rPr>
          <w:rFonts w:hint="cs"/>
          <w:rtl/>
          <w:lang w:eastAsia="he-IL"/>
        </w:rPr>
        <w:t xml:space="preserve">250 סטודנטים. </w:t>
      </w:r>
      <w:r>
        <w:rPr>
          <w:rFonts w:hint="cs"/>
          <w:rtl/>
          <w:lang w:eastAsia="he-IL"/>
        </w:rPr>
        <w:t>יש כ-550 אנשים שמק</w:t>
      </w:r>
      <w:r w:rsidR="00440250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ימים </w:t>
      </w:r>
      <w:r w:rsidR="00440250">
        <w:rPr>
          <w:rFonts w:hint="cs"/>
          <w:rtl/>
          <w:lang w:eastAsia="he-IL"/>
        </w:rPr>
        <w:t>ח</w:t>
      </w:r>
      <w:r>
        <w:rPr>
          <w:rFonts w:hint="cs"/>
          <w:rtl/>
          <w:lang w:eastAsia="he-IL"/>
        </w:rPr>
        <w:t>קירות אפ</w:t>
      </w:r>
      <w:r w:rsidR="00440250">
        <w:rPr>
          <w:rFonts w:hint="cs"/>
          <w:rtl/>
          <w:lang w:eastAsia="he-IL"/>
        </w:rPr>
        <w:t>ידמ</w:t>
      </w:r>
      <w:r>
        <w:rPr>
          <w:rFonts w:hint="cs"/>
          <w:rtl/>
          <w:lang w:eastAsia="he-IL"/>
        </w:rPr>
        <w:t>י</w:t>
      </w:r>
      <w:r w:rsidR="00440250">
        <w:rPr>
          <w:rFonts w:hint="cs"/>
          <w:rtl/>
          <w:lang w:eastAsia="he-IL"/>
        </w:rPr>
        <w:t>ול</w:t>
      </w:r>
      <w:r>
        <w:rPr>
          <w:rFonts w:hint="cs"/>
          <w:rtl/>
          <w:lang w:eastAsia="he-IL"/>
        </w:rPr>
        <w:t>וגיות. אני מניח שה</w:t>
      </w:r>
      <w:r w:rsidR="00440250">
        <w:rPr>
          <w:rFonts w:hint="cs"/>
          <w:rtl/>
          <w:lang w:eastAsia="he-IL"/>
        </w:rPr>
        <w:t>-550 ה</w:t>
      </w:r>
      <w:r>
        <w:rPr>
          <w:rFonts w:hint="cs"/>
          <w:rtl/>
          <w:lang w:eastAsia="he-IL"/>
        </w:rPr>
        <w:t xml:space="preserve">אלה יודעים לבצע </w:t>
      </w:r>
      <w:r w:rsidR="00440250">
        <w:rPr>
          <w:rFonts w:hint="cs"/>
          <w:rtl/>
          <w:lang w:eastAsia="he-IL"/>
        </w:rPr>
        <w:t>כ-</w:t>
      </w:r>
      <w:r>
        <w:rPr>
          <w:rFonts w:hint="cs"/>
          <w:rtl/>
          <w:lang w:eastAsia="he-IL"/>
        </w:rPr>
        <w:t>200</w:t>
      </w:r>
      <w:r w:rsidR="00440250">
        <w:rPr>
          <w:rFonts w:hint="cs"/>
          <w:rtl/>
          <w:lang w:eastAsia="he-IL"/>
        </w:rPr>
        <w:t xml:space="preserve"> חקירות. אם נצליח לבלום את המגי</w:t>
      </w:r>
      <w:r>
        <w:rPr>
          <w:rFonts w:hint="cs"/>
          <w:rtl/>
          <w:lang w:eastAsia="he-IL"/>
        </w:rPr>
        <w:t>פ</w:t>
      </w:r>
      <w:r w:rsidR="00440250">
        <w:rPr>
          <w:rFonts w:hint="cs"/>
          <w:rtl/>
          <w:lang w:eastAsia="he-IL"/>
        </w:rPr>
        <w:t xml:space="preserve">ה ונרד </w:t>
      </w:r>
      <w:bookmarkStart w:id="982" w:name="_ETM_Q1_12643000"/>
      <w:bookmarkEnd w:id="982"/>
      <w:r w:rsidR="00440250">
        <w:rPr>
          <w:rFonts w:hint="cs"/>
          <w:rtl/>
          <w:lang w:eastAsia="he-IL"/>
        </w:rPr>
        <w:t xml:space="preserve">מתחת ל-200 חולים, לא תצטרכו, ואת זה הבהרתם, </w:t>
      </w:r>
      <w:r w:rsidR="00F544DA">
        <w:rPr>
          <w:rFonts w:hint="cs"/>
          <w:rtl/>
          <w:lang w:eastAsia="he-IL"/>
        </w:rPr>
        <w:t>להשתמש בכלי. אנחנו רוצים לתת את הכלי, אבל אנחנו לא</w:t>
      </w:r>
      <w:r>
        <w:rPr>
          <w:rFonts w:hint="cs"/>
          <w:rtl/>
          <w:lang w:eastAsia="he-IL"/>
        </w:rPr>
        <w:t xml:space="preserve"> רוצים אותו למעלה מ</w:t>
      </w:r>
      <w:r w:rsidR="00D9028D">
        <w:rPr>
          <w:rFonts w:hint="cs"/>
          <w:rtl/>
          <w:lang w:eastAsia="he-IL"/>
        </w:rPr>
        <w:t xml:space="preserve">ן </w:t>
      </w:r>
      <w:bookmarkStart w:id="983" w:name="_ETM_Q1_12658000"/>
      <w:bookmarkEnd w:id="983"/>
      <w:r>
        <w:rPr>
          <w:rFonts w:hint="cs"/>
          <w:rtl/>
          <w:lang w:eastAsia="he-IL"/>
        </w:rPr>
        <w:t xml:space="preserve">הנדרש. הכוונה היא לייצר איזה שהוא </w:t>
      </w:r>
      <w:proofErr w:type="spellStart"/>
      <w:r>
        <w:rPr>
          <w:rFonts w:hint="cs"/>
          <w:rtl/>
          <w:lang w:eastAsia="he-IL"/>
        </w:rPr>
        <w:t>בנצ</w:t>
      </w:r>
      <w:r w:rsidR="00D9028D">
        <w:rPr>
          <w:rFonts w:hint="cs"/>
          <w:rtl/>
          <w:lang w:eastAsia="he-IL"/>
        </w:rPr>
        <w:t>'</w:t>
      </w:r>
      <w:r>
        <w:rPr>
          <w:rFonts w:hint="cs"/>
          <w:rtl/>
          <w:lang w:eastAsia="he-IL"/>
        </w:rPr>
        <w:t>מרק</w:t>
      </w:r>
      <w:proofErr w:type="spellEnd"/>
      <w:r>
        <w:rPr>
          <w:rFonts w:hint="cs"/>
          <w:rtl/>
          <w:lang w:eastAsia="he-IL"/>
        </w:rPr>
        <w:t xml:space="preserve"> שיעודד אתכם לפעול בכל החז</w:t>
      </w:r>
      <w:r w:rsidR="00D9028D">
        <w:rPr>
          <w:rFonts w:hint="cs"/>
          <w:rtl/>
          <w:lang w:eastAsia="he-IL"/>
        </w:rPr>
        <w:t>יתו</w:t>
      </w:r>
      <w:r>
        <w:rPr>
          <w:rFonts w:hint="cs"/>
          <w:rtl/>
          <w:lang w:eastAsia="he-IL"/>
        </w:rPr>
        <w:t>ת</w:t>
      </w:r>
      <w:r w:rsidR="00E84836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  <w:r w:rsidR="00E84836">
        <w:rPr>
          <w:rFonts w:hint="cs"/>
          <w:rtl/>
          <w:lang w:eastAsia="he-IL"/>
        </w:rPr>
        <w:t xml:space="preserve">אנחנו רוצים שתשתמשו </w:t>
      </w:r>
      <w:r>
        <w:rPr>
          <w:rFonts w:hint="cs"/>
          <w:rtl/>
          <w:lang w:eastAsia="he-IL"/>
        </w:rPr>
        <w:t xml:space="preserve">בכלי הזה כאופציה אחרונה, לא כאופציה </w:t>
      </w:r>
      <w:r w:rsidR="00D9028D">
        <w:rPr>
          <w:rFonts w:hint="cs"/>
          <w:rtl/>
          <w:lang w:eastAsia="he-IL"/>
        </w:rPr>
        <w:t xml:space="preserve">ראשונה. </w:t>
      </w:r>
      <w:r w:rsidR="006F461A">
        <w:rPr>
          <w:rFonts w:hint="cs"/>
          <w:rtl/>
          <w:lang w:eastAsia="he-IL"/>
        </w:rPr>
        <w:t>מכיוון ש</w:t>
      </w:r>
      <w:r w:rsidR="00EF60B8">
        <w:rPr>
          <w:rFonts w:hint="cs"/>
          <w:rtl/>
          <w:lang w:eastAsia="he-IL"/>
        </w:rPr>
        <w:t xml:space="preserve">אנחנו </w:t>
      </w:r>
      <w:r>
        <w:rPr>
          <w:rFonts w:hint="cs"/>
          <w:rtl/>
          <w:lang w:eastAsia="he-IL"/>
        </w:rPr>
        <w:t>ל</w:t>
      </w:r>
      <w:r w:rsidR="00EF60B8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רוצים שיהיה פה איזה שהוא ויתור על </w:t>
      </w:r>
      <w:r w:rsidR="00EF60B8">
        <w:rPr>
          <w:rFonts w:hint="cs"/>
          <w:rtl/>
          <w:lang w:eastAsia="he-IL"/>
        </w:rPr>
        <w:t>אותו אינטרס יסוד שכולנו עומדים מאחוריו</w:t>
      </w:r>
      <w:r w:rsidR="00181E83">
        <w:rPr>
          <w:rFonts w:hint="cs"/>
          <w:rtl/>
          <w:lang w:eastAsia="he-IL"/>
        </w:rPr>
        <w:t>,</w:t>
      </w:r>
      <w:r w:rsidR="006F461A">
        <w:rPr>
          <w:rFonts w:hint="cs"/>
          <w:rtl/>
          <w:lang w:eastAsia="he-IL"/>
        </w:rPr>
        <w:t xml:space="preserve"> הצענו </w:t>
      </w:r>
      <w:r w:rsidR="00EF60B8">
        <w:rPr>
          <w:rFonts w:hint="cs"/>
          <w:rtl/>
          <w:lang w:eastAsia="he-IL"/>
        </w:rPr>
        <w:t xml:space="preserve">איזו שהיא נוסחה שמאזנת בין הדברים. בנוסף, </w:t>
      </w:r>
      <w:r>
        <w:rPr>
          <w:rFonts w:hint="cs"/>
          <w:rtl/>
          <w:lang w:eastAsia="he-IL"/>
        </w:rPr>
        <w:t xml:space="preserve">אנחנו נותנים לכם עוד </w:t>
      </w:r>
      <w:r w:rsidR="00EF60B8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ל</w:t>
      </w:r>
      <w:r w:rsidR="00524D0B">
        <w:rPr>
          <w:rFonts w:hint="cs"/>
          <w:rtl/>
          <w:lang w:eastAsia="he-IL"/>
        </w:rPr>
        <w:t>יי</w:t>
      </w:r>
      <w:r w:rsidR="00EF60B8">
        <w:rPr>
          <w:rFonts w:hint="cs"/>
          <w:rtl/>
          <w:lang w:eastAsia="he-IL"/>
        </w:rPr>
        <w:t xml:space="preserve">קס </w:t>
      </w:r>
      <w:bookmarkStart w:id="984" w:name="_ETM_Q1_12700000"/>
      <w:bookmarkEnd w:id="984"/>
      <w:r w:rsidR="00EF60B8">
        <w:rPr>
          <w:rFonts w:hint="cs"/>
          <w:rtl/>
          <w:lang w:eastAsia="he-IL"/>
        </w:rPr>
        <w:t>או</w:t>
      </w:r>
      <w:r>
        <w:rPr>
          <w:rFonts w:hint="cs"/>
          <w:rtl/>
          <w:lang w:eastAsia="he-IL"/>
        </w:rPr>
        <w:t xml:space="preserve"> עו</w:t>
      </w:r>
      <w:r w:rsidR="00EF60B8">
        <w:rPr>
          <w:rFonts w:hint="cs"/>
          <w:rtl/>
          <w:lang w:eastAsia="he-IL"/>
        </w:rPr>
        <w:t>ד שסתום, שזה</w:t>
      </w:r>
      <w:r w:rsidR="00524D0B">
        <w:rPr>
          <w:rFonts w:hint="cs"/>
          <w:rtl/>
          <w:lang w:eastAsia="he-IL"/>
        </w:rPr>
        <w:t xml:space="preserve"> אותו סעיף </w:t>
      </w:r>
      <w:r w:rsidR="00E84836">
        <w:rPr>
          <w:rFonts w:hint="cs"/>
          <w:rtl/>
          <w:lang w:eastAsia="he-IL"/>
        </w:rPr>
        <w:t>(4)</w:t>
      </w:r>
      <w:r w:rsidR="00524D0B">
        <w:rPr>
          <w:rFonts w:hint="cs"/>
          <w:rtl/>
          <w:lang w:eastAsia="he-IL"/>
        </w:rPr>
        <w:t xml:space="preserve"> שמאפשר לכם ב</w:t>
      </w:r>
      <w:r>
        <w:rPr>
          <w:rFonts w:hint="cs"/>
          <w:rtl/>
          <w:lang w:eastAsia="he-IL"/>
        </w:rPr>
        <w:t>פרוצדורה תק</w:t>
      </w:r>
      <w:r w:rsidR="00C06B57">
        <w:rPr>
          <w:rFonts w:hint="cs"/>
          <w:rtl/>
          <w:lang w:eastAsia="he-IL"/>
        </w:rPr>
        <w:t xml:space="preserve">ינה של </w:t>
      </w:r>
      <w:r w:rsidR="00524D0B">
        <w:rPr>
          <w:rFonts w:hint="cs"/>
          <w:rtl/>
          <w:lang w:eastAsia="he-IL"/>
        </w:rPr>
        <w:t xml:space="preserve">הרשות המבצעת להוסיף </w:t>
      </w:r>
      <w:bookmarkStart w:id="985" w:name="_ETM_Q1_12710000"/>
      <w:bookmarkEnd w:id="985"/>
      <w:r w:rsidR="00524D0B">
        <w:rPr>
          <w:rFonts w:hint="cs"/>
          <w:rtl/>
          <w:lang w:eastAsia="he-IL"/>
        </w:rPr>
        <w:t xml:space="preserve">את הדברים. </w:t>
      </w:r>
      <w:r>
        <w:rPr>
          <w:rFonts w:hint="cs"/>
          <w:rtl/>
          <w:lang w:eastAsia="he-IL"/>
        </w:rPr>
        <w:t>י</w:t>
      </w:r>
      <w:r w:rsidR="00524D0B">
        <w:rPr>
          <w:rFonts w:hint="cs"/>
          <w:rtl/>
          <w:lang w:eastAsia="he-IL"/>
        </w:rPr>
        <w:t>כ</w:t>
      </w:r>
      <w:r>
        <w:rPr>
          <w:rFonts w:hint="cs"/>
          <w:rtl/>
          <w:lang w:eastAsia="he-IL"/>
        </w:rPr>
        <w:t>ול להיות ש</w:t>
      </w:r>
      <w:r w:rsidR="00524D0B">
        <w:rPr>
          <w:rFonts w:hint="cs"/>
          <w:rtl/>
          <w:lang w:eastAsia="he-IL"/>
        </w:rPr>
        <w:t xml:space="preserve">כשתראו שאתם לא </w:t>
      </w:r>
      <w:r>
        <w:rPr>
          <w:rFonts w:hint="cs"/>
          <w:rtl/>
          <w:lang w:eastAsia="he-IL"/>
        </w:rPr>
        <w:t>נ</w:t>
      </w:r>
      <w:r w:rsidR="00524D0B">
        <w:rPr>
          <w:rFonts w:hint="cs"/>
          <w:rtl/>
          <w:lang w:eastAsia="he-IL"/>
        </w:rPr>
        <w:t>ותנים מענה מיטבי</w:t>
      </w:r>
      <w:r w:rsidR="00181E83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524D0B">
        <w:rPr>
          <w:rFonts w:hint="cs"/>
          <w:rtl/>
          <w:lang w:eastAsia="he-IL"/>
        </w:rPr>
        <w:t xml:space="preserve">יתכנס אותו </w:t>
      </w:r>
      <w:r>
        <w:rPr>
          <w:rFonts w:hint="cs"/>
          <w:rtl/>
          <w:lang w:eastAsia="he-IL"/>
        </w:rPr>
        <w:t xml:space="preserve">צוות שרים </w:t>
      </w:r>
      <w:r w:rsidR="00524D0B">
        <w:rPr>
          <w:rFonts w:hint="cs"/>
          <w:rtl/>
          <w:lang w:eastAsia="he-IL"/>
        </w:rPr>
        <w:t>ויבקש להוריד מ-200 ל-100</w:t>
      </w:r>
      <w:r w:rsidR="00E84836">
        <w:rPr>
          <w:rFonts w:hint="cs"/>
          <w:rtl/>
          <w:lang w:eastAsia="he-IL"/>
        </w:rPr>
        <w:t>.</w:t>
      </w:r>
      <w:r w:rsidR="00524D0B">
        <w:rPr>
          <w:rFonts w:hint="cs"/>
          <w:rtl/>
          <w:lang w:eastAsia="he-IL"/>
        </w:rPr>
        <w:t xml:space="preserve"> אנחנו </w:t>
      </w:r>
      <w:r>
        <w:rPr>
          <w:rFonts w:hint="cs"/>
          <w:rtl/>
          <w:lang w:eastAsia="he-IL"/>
        </w:rPr>
        <w:t>נ</w:t>
      </w:r>
      <w:r w:rsidR="00524D0B">
        <w:rPr>
          <w:rFonts w:hint="cs"/>
          <w:rtl/>
          <w:lang w:eastAsia="he-IL"/>
        </w:rPr>
        <w:t xml:space="preserve">שמע את הבקשה, נבין </w:t>
      </w:r>
      <w:r>
        <w:rPr>
          <w:rFonts w:hint="cs"/>
          <w:rtl/>
          <w:lang w:eastAsia="he-IL"/>
        </w:rPr>
        <w:t>מה הרקע שלה, נדון, ו</w:t>
      </w:r>
      <w:r w:rsidR="00181E83">
        <w:rPr>
          <w:rFonts w:hint="cs"/>
          <w:rtl/>
          <w:lang w:eastAsia="he-IL"/>
        </w:rPr>
        <w:t xml:space="preserve">אז </w:t>
      </w:r>
      <w:r>
        <w:rPr>
          <w:rFonts w:hint="cs"/>
          <w:rtl/>
          <w:lang w:eastAsia="he-IL"/>
        </w:rPr>
        <w:t xml:space="preserve">נקבל החלטה מיטבית. אני לא קובע קטגורית שום חסם ושום בלם, אני רק רואה מה הגשתם. </w:t>
      </w:r>
      <w:r w:rsidR="00181E83">
        <w:rPr>
          <w:rFonts w:hint="cs"/>
          <w:rtl/>
          <w:lang w:eastAsia="he-IL"/>
        </w:rPr>
        <w:t xml:space="preserve">ביום ד' </w:t>
      </w:r>
      <w:bookmarkStart w:id="986" w:name="_ETM_Q1_12742000"/>
      <w:bookmarkEnd w:id="986"/>
      <w:r w:rsidR="00181E83">
        <w:rPr>
          <w:rFonts w:hint="cs"/>
          <w:rtl/>
          <w:lang w:eastAsia="he-IL"/>
        </w:rPr>
        <w:t xml:space="preserve">הגשתם הצעת חוק </w:t>
      </w:r>
      <w:r w:rsidR="00303C11">
        <w:rPr>
          <w:rFonts w:hint="cs"/>
          <w:rtl/>
          <w:lang w:eastAsia="he-IL"/>
        </w:rPr>
        <w:t>לפי</w:t>
      </w:r>
      <w:r>
        <w:rPr>
          <w:rFonts w:hint="cs"/>
          <w:rtl/>
          <w:lang w:eastAsia="he-IL"/>
        </w:rPr>
        <w:t xml:space="preserve"> </w:t>
      </w:r>
      <w:r w:rsidR="00303C11">
        <w:rPr>
          <w:rFonts w:hint="cs"/>
          <w:rtl/>
          <w:lang w:eastAsia="he-IL"/>
        </w:rPr>
        <w:t>ס</w:t>
      </w:r>
      <w:r>
        <w:rPr>
          <w:rFonts w:hint="cs"/>
          <w:rtl/>
          <w:lang w:eastAsia="he-IL"/>
        </w:rPr>
        <w:t xml:space="preserve">עיף </w:t>
      </w:r>
      <w:r w:rsidR="00303C11">
        <w:rPr>
          <w:rFonts w:hint="cs"/>
          <w:rtl/>
          <w:lang w:eastAsia="he-IL"/>
        </w:rPr>
        <w:t>(א)(2)</w:t>
      </w:r>
      <w:r>
        <w:rPr>
          <w:rFonts w:hint="cs"/>
          <w:rtl/>
          <w:lang w:eastAsia="he-IL"/>
        </w:rPr>
        <w:t xml:space="preserve">2, </w:t>
      </w:r>
      <w:r w:rsidR="007A3E12">
        <w:rPr>
          <w:rFonts w:hint="cs"/>
          <w:rtl/>
          <w:lang w:eastAsia="he-IL"/>
        </w:rPr>
        <w:t>ש</w:t>
      </w:r>
      <w:r w:rsidR="00303C11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 xml:space="preserve">ק </w:t>
      </w:r>
      <w:r w:rsidR="00303C11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 xml:space="preserve">מקרים חריגים </w:t>
      </w:r>
      <w:r w:rsidR="00181E83">
        <w:rPr>
          <w:rFonts w:hint="cs"/>
          <w:rtl/>
          <w:lang w:eastAsia="he-IL"/>
        </w:rPr>
        <w:t>ייעשה</w:t>
      </w:r>
      <w:r w:rsidR="00303C11">
        <w:rPr>
          <w:rFonts w:hint="cs"/>
          <w:rtl/>
          <w:lang w:eastAsia="he-IL"/>
        </w:rPr>
        <w:t xml:space="preserve"> שימוש</w:t>
      </w:r>
      <w:r w:rsidR="00181E83">
        <w:rPr>
          <w:rFonts w:hint="cs"/>
          <w:rtl/>
          <w:lang w:eastAsia="he-IL"/>
        </w:rPr>
        <w:t xml:space="preserve"> בכלי</w:t>
      </w:r>
      <w:r w:rsidR="007A3E12">
        <w:rPr>
          <w:rFonts w:hint="cs"/>
          <w:rtl/>
          <w:lang w:eastAsia="he-IL"/>
        </w:rPr>
        <w:t xml:space="preserve">. </w:t>
      </w:r>
      <w:bookmarkStart w:id="987" w:name="_ETM_Q1_12751000"/>
      <w:bookmarkEnd w:id="987"/>
      <w:r>
        <w:rPr>
          <w:rFonts w:hint="cs"/>
          <w:rtl/>
          <w:lang w:eastAsia="he-IL"/>
        </w:rPr>
        <w:t xml:space="preserve">אנחנו </w:t>
      </w:r>
      <w:r w:rsidR="00303C11">
        <w:rPr>
          <w:rFonts w:hint="cs"/>
          <w:rtl/>
          <w:lang w:eastAsia="he-IL"/>
        </w:rPr>
        <w:t xml:space="preserve">היום נותנים לכם מעבר </w:t>
      </w:r>
      <w:r>
        <w:rPr>
          <w:rFonts w:hint="cs"/>
          <w:rtl/>
          <w:lang w:eastAsia="he-IL"/>
        </w:rPr>
        <w:t>למה שבי</w:t>
      </w:r>
      <w:r w:rsidR="00303C11">
        <w:rPr>
          <w:rFonts w:hint="cs"/>
          <w:rtl/>
          <w:lang w:eastAsia="he-IL"/>
        </w:rPr>
        <w:t>ק</w:t>
      </w:r>
      <w:r w:rsidR="00E84836">
        <w:rPr>
          <w:rFonts w:hint="cs"/>
          <w:rtl/>
          <w:lang w:eastAsia="he-IL"/>
        </w:rPr>
        <w:t>שתם ביום רביעי.</w:t>
      </w:r>
      <w:r w:rsidR="007A3E12">
        <w:rPr>
          <w:rFonts w:hint="cs"/>
          <w:rtl/>
          <w:lang w:eastAsia="he-IL"/>
        </w:rPr>
        <w:t xml:space="preserve"> </w:t>
      </w:r>
    </w:p>
    <w:p w:rsidR="00984C29" w:rsidRDefault="00984C29" w:rsidP="00984C29">
      <w:pPr>
        <w:rPr>
          <w:rtl/>
          <w:lang w:eastAsia="he-IL"/>
        </w:rPr>
      </w:pPr>
    </w:p>
    <w:p w:rsidR="007A3E12" w:rsidRDefault="007A3E12" w:rsidP="007A3E12">
      <w:pPr>
        <w:pStyle w:val="af9"/>
        <w:keepNext/>
        <w:rPr>
          <w:rtl/>
          <w:lang w:eastAsia="he-IL"/>
        </w:rPr>
      </w:pPr>
      <w:bookmarkStart w:id="988" w:name="ET_guest_אודי_קלינר_222"/>
      <w:r w:rsidRPr="007A3E1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7A3E1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988"/>
    </w:p>
    <w:p w:rsidR="007A3E12" w:rsidRDefault="007A3E12" w:rsidP="007A3E12">
      <w:pPr>
        <w:pStyle w:val="KeepWithNext"/>
        <w:rPr>
          <w:rtl/>
          <w:lang w:eastAsia="he-IL"/>
        </w:rPr>
      </w:pPr>
    </w:p>
    <w:p w:rsidR="00984C29" w:rsidRDefault="00984C29" w:rsidP="00E84836">
      <w:pPr>
        <w:rPr>
          <w:rtl/>
          <w:lang w:eastAsia="he-IL"/>
        </w:rPr>
      </w:pPr>
      <w:bookmarkStart w:id="989" w:name="_ETM_Q1_12781000"/>
      <w:bookmarkEnd w:id="989"/>
      <w:r>
        <w:rPr>
          <w:rFonts w:hint="cs"/>
          <w:rtl/>
          <w:lang w:eastAsia="he-IL"/>
        </w:rPr>
        <w:t xml:space="preserve">הבקשה שלי היא לא </w:t>
      </w:r>
      <w:r w:rsidR="007A3E12">
        <w:rPr>
          <w:rFonts w:hint="cs"/>
          <w:rtl/>
          <w:lang w:eastAsia="he-IL"/>
        </w:rPr>
        <w:t xml:space="preserve">מהחולה הראשון </w:t>
      </w:r>
      <w:r w:rsidR="00E84836">
        <w:rPr>
          <w:rFonts w:hint="cs"/>
          <w:rtl/>
          <w:lang w:eastAsia="he-IL"/>
        </w:rPr>
        <w:t>ביום ה</w:t>
      </w:r>
      <w:r w:rsidR="007A3E12">
        <w:rPr>
          <w:rFonts w:hint="cs"/>
          <w:rtl/>
          <w:lang w:eastAsia="he-IL"/>
        </w:rPr>
        <w:t>ראשון</w:t>
      </w:r>
      <w:r>
        <w:rPr>
          <w:rFonts w:hint="cs"/>
          <w:rtl/>
          <w:lang w:eastAsia="he-IL"/>
        </w:rPr>
        <w:t>, אלא מהחול</w:t>
      </w:r>
      <w:r w:rsidR="007A3E12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ה</w:t>
      </w:r>
      <w:r w:rsidR="007A3E12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 xml:space="preserve">אשון </w:t>
      </w:r>
      <w:r w:rsidR="007A3E12">
        <w:rPr>
          <w:rFonts w:hint="cs"/>
          <w:rtl/>
          <w:lang w:eastAsia="he-IL"/>
        </w:rPr>
        <w:t xml:space="preserve">פעם </w:t>
      </w:r>
      <w:bookmarkStart w:id="990" w:name="_ETM_Q1_12780000"/>
      <w:bookmarkEnd w:id="990"/>
      <w:r>
        <w:rPr>
          <w:rFonts w:hint="cs"/>
          <w:rtl/>
          <w:lang w:eastAsia="he-IL"/>
        </w:rPr>
        <w:t xml:space="preserve">שעברנו את </w:t>
      </w:r>
      <w:r w:rsidR="007A3E12">
        <w:rPr>
          <w:rFonts w:hint="cs"/>
          <w:rtl/>
          <w:lang w:eastAsia="he-IL"/>
        </w:rPr>
        <w:t>הרף. אני רוצה לחד</w:t>
      </w:r>
      <w:r w:rsidR="0063198C">
        <w:rPr>
          <w:rFonts w:hint="cs"/>
          <w:rtl/>
          <w:lang w:eastAsia="he-IL"/>
        </w:rPr>
        <w:t>ד לגבי מה שהשתנה בימים האחרונים -</w:t>
      </w:r>
      <w:r w:rsidR="007A3E12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הגענו לשיא תחלואה חדשה. לפני יומיים</w:t>
      </w:r>
      <w:r w:rsidR="0063198C">
        <w:rPr>
          <w:rFonts w:hint="cs"/>
          <w:rtl/>
          <w:lang w:eastAsia="he-IL"/>
        </w:rPr>
        <w:t xml:space="preserve"> או שלושה ימים היו</w:t>
      </w:r>
      <w:r>
        <w:rPr>
          <w:rFonts w:hint="cs"/>
          <w:rtl/>
          <w:lang w:eastAsia="he-IL"/>
        </w:rPr>
        <w:t xml:space="preserve"> 500 חולים. אחוז החיוביים שלנו גדל מאוד. אם בחוד</w:t>
      </w:r>
      <w:r w:rsidR="0063198C">
        <w:rPr>
          <w:rFonts w:hint="cs"/>
          <w:rtl/>
          <w:lang w:eastAsia="he-IL"/>
        </w:rPr>
        <w:t>ש מאי היינו</w:t>
      </w:r>
      <w:r>
        <w:rPr>
          <w:rFonts w:hint="cs"/>
          <w:rtl/>
          <w:lang w:eastAsia="he-IL"/>
        </w:rPr>
        <w:t xml:space="preserve"> סביב </w:t>
      </w:r>
      <w:r w:rsidR="0063198C">
        <w:rPr>
          <w:rFonts w:hint="cs"/>
          <w:rtl/>
          <w:lang w:eastAsia="he-IL"/>
        </w:rPr>
        <w:t xml:space="preserve">0.3% של </w:t>
      </w:r>
      <w:bookmarkStart w:id="991" w:name="_ETM_Q1_12808000"/>
      <w:bookmarkEnd w:id="991"/>
      <w:r w:rsidR="0063198C">
        <w:rPr>
          <w:rFonts w:hint="cs"/>
          <w:rtl/>
          <w:lang w:eastAsia="he-IL"/>
        </w:rPr>
        <w:t>חיוביים, היום אנחנו כבר סביב השלושה-ארבעה אחוז ש</w:t>
      </w:r>
      <w:r w:rsidR="00D321FB">
        <w:rPr>
          <w:rFonts w:hint="cs"/>
          <w:rtl/>
          <w:lang w:eastAsia="he-IL"/>
        </w:rPr>
        <w:t>ל חיוביים</w:t>
      </w:r>
      <w:r w:rsidR="00E84836">
        <w:rPr>
          <w:rFonts w:hint="cs"/>
          <w:rtl/>
          <w:lang w:eastAsia="he-IL"/>
        </w:rPr>
        <w:t>,</w:t>
      </w:r>
      <w:r w:rsidR="00D321FB">
        <w:rPr>
          <w:rFonts w:hint="cs"/>
          <w:rtl/>
          <w:lang w:eastAsia="he-IL"/>
        </w:rPr>
        <w:t xml:space="preserve"> מה </w:t>
      </w:r>
      <w:bookmarkStart w:id="992" w:name="_ETM_Q1_12810000"/>
      <w:bookmarkEnd w:id="992"/>
      <w:r w:rsidR="00D321FB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משנה את ה</w:t>
      </w:r>
      <w:r w:rsidR="0063198C">
        <w:rPr>
          <w:rFonts w:hint="cs"/>
          <w:rtl/>
          <w:lang w:eastAsia="he-IL"/>
        </w:rPr>
        <w:t xml:space="preserve">תמונה שלנו. קצב ההכפלה שלנו </w:t>
      </w:r>
      <w:r>
        <w:rPr>
          <w:rFonts w:hint="cs"/>
          <w:rtl/>
          <w:lang w:eastAsia="he-IL"/>
        </w:rPr>
        <w:t>מ</w:t>
      </w:r>
      <w:r w:rsidR="0063198C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>וד מהיר. פ</w:t>
      </w:r>
      <w:r w:rsidR="00D321FB">
        <w:rPr>
          <w:rFonts w:hint="cs"/>
          <w:rtl/>
          <w:lang w:eastAsia="he-IL"/>
        </w:rPr>
        <w:t xml:space="preserve">עם שהחלטנו או </w:t>
      </w:r>
      <w:r w:rsidR="0063198C">
        <w:rPr>
          <w:rFonts w:hint="cs"/>
          <w:rtl/>
          <w:lang w:eastAsia="he-IL"/>
        </w:rPr>
        <w:t>אתם החלטתם לאפשר את הפעלת הכלי,</w:t>
      </w:r>
      <w:r>
        <w:rPr>
          <w:rFonts w:hint="cs"/>
          <w:rtl/>
          <w:lang w:eastAsia="he-IL"/>
        </w:rPr>
        <w:t xml:space="preserve"> אני לא רואה את ההיגיון </w:t>
      </w:r>
      <w:r w:rsidR="0063198C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ל</w:t>
      </w:r>
      <w:r w:rsidR="0063198C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גביל אותו. בוא ניתן להשתמש </w:t>
      </w:r>
      <w:r w:rsidR="00D321FB">
        <w:rPr>
          <w:rFonts w:hint="cs"/>
          <w:rtl/>
          <w:lang w:eastAsia="he-IL"/>
        </w:rPr>
        <w:t>בכלי הזה כדי שיחזיר אותנו מתחת ל</w:t>
      </w:r>
      <w:r>
        <w:rPr>
          <w:rFonts w:hint="cs"/>
          <w:rtl/>
          <w:lang w:eastAsia="he-IL"/>
        </w:rPr>
        <w:t>אותו רף שאנחנו</w:t>
      </w:r>
      <w:r w:rsidR="00D321FB">
        <w:rPr>
          <w:rFonts w:hint="cs"/>
          <w:rtl/>
          <w:lang w:eastAsia="he-IL"/>
        </w:rPr>
        <w:t xml:space="preserve"> </w:t>
      </w:r>
      <w:bookmarkStart w:id="993" w:name="_ETM_Q1_12827000"/>
      <w:bookmarkEnd w:id="993"/>
      <w:r w:rsidR="00D321FB">
        <w:rPr>
          <w:rFonts w:hint="cs"/>
          <w:rtl/>
          <w:lang w:eastAsia="he-IL"/>
        </w:rPr>
        <w:t>שואפים אליו.</w:t>
      </w:r>
    </w:p>
    <w:p w:rsidR="00D321FB" w:rsidRDefault="00D321FB" w:rsidP="00D321FB">
      <w:pPr>
        <w:ind w:firstLine="0"/>
        <w:rPr>
          <w:rtl/>
          <w:lang w:eastAsia="he-IL"/>
        </w:rPr>
      </w:pPr>
    </w:p>
    <w:p w:rsidR="00D321FB" w:rsidRDefault="00D321FB" w:rsidP="00D321FB">
      <w:pPr>
        <w:pStyle w:val="af6"/>
        <w:keepNext/>
        <w:rPr>
          <w:rtl/>
        </w:rPr>
      </w:pPr>
      <w:bookmarkStart w:id="994" w:name="ET_yor_5774_223"/>
      <w:r w:rsidRPr="00D321FB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D321FB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994"/>
    </w:p>
    <w:p w:rsidR="00D321FB" w:rsidRDefault="00D321FB" w:rsidP="00D321FB">
      <w:pPr>
        <w:pStyle w:val="KeepWithNext"/>
        <w:rPr>
          <w:rtl/>
        </w:rPr>
      </w:pPr>
    </w:p>
    <w:p w:rsidR="00984C29" w:rsidRDefault="00984C29" w:rsidP="00A93A7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</w:t>
      </w:r>
      <w:r w:rsidR="00A93A70">
        <w:rPr>
          <w:rFonts w:hint="cs"/>
          <w:rtl/>
          <w:lang w:eastAsia="he-IL"/>
        </w:rPr>
        <w:t xml:space="preserve">לך צורך היום בכלי? </w:t>
      </w:r>
      <w:r>
        <w:rPr>
          <w:rFonts w:hint="cs"/>
          <w:rtl/>
          <w:lang w:eastAsia="he-IL"/>
        </w:rPr>
        <w:t xml:space="preserve">יכול להיות שאנחנו יכולים לקיים </w:t>
      </w:r>
      <w:r w:rsidR="00A93A70">
        <w:rPr>
          <w:rFonts w:hint="cs"/>
          <w:rtl/>
          <w:lang w:eastAsia="he-IL"/>
        </w:rPr>
        <w:t>את הדיון על החוק כולו</w:t>
      </w:r>
      <w:r w:rsidR="00632F13">
        <w:rPr>
          <w:rFonts w:hint="cs"/>
          <w:rtl/>
          <w:lang w:eastAsia="he-IL"/>
        </w:rPr>
        <w:t>, כש</w:t>
      </w:r>
      <w:r w:rsidR="00A93A70">
        <w:rPr>
          <w:rFonts w:hint="cs"/>
          <w:rtl/>
          <w:lang w:eastAsia="he-IL"/>
        </w:rPr>
        <w:t xml:space="preserve">בסופו ניתן </w:t>
      </w:r>
      <w:bookmarkStart w:id="995" w:name="_ETM_Q1_12836000"/>
      <w:bookmarkEnd w:id="995"/>
      <w:r w:rsidR="00A93A70">
        <w:rPr>
          <w:rFonts w:hint="cs"/>
          <w:rtl/>
          <w:lang w:eastAsia="he-IL"/>
        </w:rPr>
        <w:t>לכם את הכלי על פי הבקשה. האם למשרד הבריאות יש היום בערב צורך בכלי?</w:t>
      </w:r>
    </w:p>
    <w:p w:rsidR="00984C29" w:rsidRDefault="00984C29" w:rsidP="00984C29">
      <w:pPr>
        <w:rPr>
          <w:rtl/>
          <w:lang w:eastAsia="he-IL"/>
        </w:rPr>
      </w:pPr>
    </w:p>
    <w:p w:rsidR="00A93A70" w:rsidRDefault="00A93A70" w:rsidP="00A93A70">
      <w:pPr>
        <w:pStyle w:val="af9"/>
        <w:keepNext/>
        <w:rPr>
          <w:rtl/>
          <w:lang w:eastAsia="he-IL"/>
        </w:rPr>
      </w:pPr>
      <w:bookmarkStart w:id="996" w:name="ET_guest_אודי_קלינר_224"/>
      <w:r w:rsidRPr="00A93A7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A93A7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996"/>
    </w:p>
    <w:p w:rsidR="00A93A70" w:rsidRDefault="00A93A70" w:rsidP="00A93A70">
      <w:pPr>
        <w:pStyle w:val="KeepWithNext"/>
        <w:rPr>
          <w:rtl/>
          <w:lang w:eastAsia="he-IL"/>
        </w:rPr>
      </w:pPr>
    </w:p>
    <w:p w:rsidR="00984C29" w:rsidRDefault="00632F13" w:rsidP="00A93A70">
      <w:pPr>
        <w:rPr>
          <w:rtl/>
          <w:lang w:eastAsia="he-IL"/>
        </w:rPr>
      </w:pPr>
      <w:r>
        <w:rPr>
          <w:rFonts w:hint="cs"/>
          <w:rtl/>
          <w:lang w:eastAsia="he-IL"/>
        </w:rPr>
        <w:t>כן,</w:t>
      </w:r>
      <w:r w:rsidR="00984C29">
        <w:rPr>
          <w:rFonts w:hint="cs"/>
          <w:rtl/>
          <w:lang w:eastAsia="he-IL"/>
        </w:rPr>
        <w:t xml:space="preserve"> אנחנו היום</w:t>
      </w:r>
      <w:r w:rsidR="00A93A70">
        <w:rPr>
          <w:rFonts w:hint="cs"/>
          <w:rtl/>
          <w:lang w:eastAsia="he-IL"/>
        </w:rPr>
        <w:t xml:space="preserve"> </w:t>
      </w:r>
      <w:r w:rsidR="00984C29">
        <w:rPr>
          <w:rFonts w:hint="cs"/>
          <w:rtl/>
          <w:lang w:eastAsia="he-IL"/>
        </w:rPr>
        <w:t>בשיא של תחלואה</w:t>
      </w:r>
      <w:r w:rsidR="00A93A70">
        <w:rPr>
          <w:rFonts w:hint="cs"/>
          <w:rtl/>
          <w:lang w:eastAsia="he-IL"/>
        </w:rPr>
        <w:t>.</w:t>
      </w:r>
    </w:p>
    <w:p w:rsidR="00984C29" w:rsidRDefault="00984C29" w:rsidP="00984C29">
      <w:pPr>
        <w:rPr>
          <w:rtl/>
          <w:lang w:eastAsia="he-IL"/>
        </w:rPr>
      </w:pPr>
    </w:p>
    <w:p w:rsidR="00A93A70" w:rsidRDefault="00A93A70" w:rsidP="00A93A70">
      <w:pPr>
        <w:pStyle w:val="af6"/>
        <w:keepNext/>
        <w:rPr>
          <w:rtl/>
        </w:rPr>
      </w:pPr>
      <w:bookmarkStart w:id="997" w:name="ET_yor_5774_225"/>
      <w:r w:rsidRPr="00A93A70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93A70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997"/>
    </w:p>
    <w:p w:rsidR="00A93A70" w:rsidRDefault="00A93A70" w:rsidP="00A93A70">
      <w:pPr>
        <w:pStyle w:val="KeepWithNext"/>
        <w:rPr>
          <w:rtl/>
        </w:rPr>
      </w:pPr>
    </w:p>
    <w:p w:rsidR="00984C29" w:rsidRDefault="00984C29" w:rsidP="00A93A70">
      <w:pPr>
        <w:rPr>
          <w:rtl/>
          <w:lang w:eastAsia="he-IL"/>
        </w:rPr>
      </w:pPr>
      <w:r>
        <w:rPr>
          <w:rFonts w:hint="cs"/>
          <w:rtl/>
          <w:lang w:eastAsia="he-IL"/>
        </w:rPr>
        <w:t>אנחנו צריכים לקיים דיון</w:t>
      </w:r>
      <w:r w:rsidR="00A93A7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שהוא מדורג, </w:t>
      </w:r>
      <w:r w:rsidR="00A93A70">
        <w:rPr>
          <w:rFonts w:hint="cs"/>
          <w:rtl/>
          <w:lang w:eastAsia="he-IL"/>
        </w:rPr>
        <w:t xml:space="preserve">דיון שאיננו </w:t>
      </w:r>
      <w:bookmarkStart w:id="998" w:name="_ETM_Q1_12860000"/>
      <w:bookmarkEnd w:id="998"/>
      <w:r w:rsidR="00A93A70">
        <w:rPr>
          <w:rFonts w:hint="cs"/>
          <w:rtl/>
          <w:lang w:eastAsia="he-IL"/>
        </w:rPr>
        <w:t xml:space="preserve">חפוז. </w:t>
      </w:r>
      <w:r>
        <w:rPr>
          <w:rFonts w:hint="cs"/>
          <w:rtl/>
          <w:lang w:eastAsia="he-IL"/>
        </w:rPr>
        <w:t xml:space="preserve">אנחנו נותנים לך </w:t>
      </w:r>
      <w:r w:rsidR="00A93A70">
        <w:rPr>
          <w:rFonts w:hint="cs"/>
          <w:rtl/>
          <w:lang w:eastAsia="he-IL"/>
        </w:rPr>
        <w:t xml:space="preserve">היום </w:t>
      </w:r>
      <w:r>
        <w:rPr>
          <w:rFonts w:hint="cs"/>
          <w:rtl/>
          <w:lang w:eastAsia="he-IL"/>
        </w:rPr>
        <w:t>כלי ש</w:t>
      </w:r>
      <w:r w:rsidR="00A93A70">
        <w:rPr>
          <w:rFonts w:hint="cs"/>
          <w:rtl/>
          <w:lang w:eastAsia="he-IL"/>
        </w:rPr>
        <w:t xml:space="preserve">בחודש האחרון הסתדרת בלעדיו. </w:t>
      </w:r>
    </w:p>
    <w:p w:rsidR="00984C29" w:rsidRDefault="00984C29" w:rsidP="00984C29">
      <w:pPr>
        <w:rPr>
          <w:rtl/>
          <w:lang w:eastAsia="he-IL"/>
        </w:rPr>
      </w:pPr>
    </w:p>
    <w:p w:rsidR="00A93A70" w:rsidRDefault="00A93A70" w:rsidP="00A93A70">
      <w:pPr>
        <w:pStyle w:val="af9"/>
        <w:keepNext/>
        <w:rPr>
          <w:rtl/>
          <w:lang w:eastAsia="he-IL"/>
        </w:rPr>
      </w:pPr>
      <w:bookmarkStart w:id="999" w:name="ET_guest_אודי_קלינר_226"/>
      <w:r w:rsidRPr="00A93A7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A93A7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999"/>
    </w:p>
    <w:p w:rsidR="00A93A70" w:rsidRDefault="00A93A70" w:rsidP="00A93A70">
      <w:pPr>
        <w:pStyle w:val="KeepWithNext"/>
        <w:rPr>
          <w:rtl/>
          <w:lang w:eastAsia="he-IL"/>
        </w:rPr>
      </w:pPr>
    </w:p>
    <w:p w:rsidR="00984C29" w:rsidRDefault="00A93A70" w:rsidP="00984C29">
      <w:pPr>
        <w:rPr>
          <w:rtl/>
          <w:lang w:eastAsia="he-IL"/>
        </w:rPr>
      </w:pPr>
      <w:r>
        <w:rPr>
          <w:rFonts w:hint="cs"/>
          <w:rtl/>
          <w:lang w:eastAsia="he-IL"/>
        </w:rPr>
        <w:t>לא הסתדרתי. עובדה שהתחלואה על</w:t>
      </w:r>
      <w:r w:rsidR="00984C29">
        <w:rPr>
          <w:rFonts w:hint="cs"/>
          <w:rtl/>
          <w:lang w:eastAsia="he-IL"/>
        </w:rPr>
        <w:t>תה</w:t>
      </w:r>
      <w:r>
        <w:rPr>
          <w:rFonts w:hint="cs"/>
          <w:rtl/>
          <w:lang w:eastAsia="he-IL"/>
        </w:rPr>
        <w:t>.</w:t>
      </w:r>
    </w:p>
    <w:p w:rsidR="00984C29" w:rsidRDefault="00984C29" w:rsidP="00984C29">
      <w:pPr>
        <w:rPr>
          <w:rtl/>
          <w:lang w:eastAsia="he-IL"/>
        </w:rPr>
      </w:pPr>
    </w:p>
    <w:p w:rsidR="00A93A70" w:rsidRDefault="00A93A70" w:rsidP="00A93A70">
      <w:pPr>
        <w:pStyle w:val="af6"/>
        <w:keepNext/>
        <w:rPr>
          <w:rtl/>
        </w:rPr>
      </w:pPr>
      <w:bookmarkStart w:id="1000" w:name="ET_yor_5774_227"/>
      <w:r w:rsidRPr="00A93A70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93A70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000"/>
    </w:p>
    <w:p w:rsidR="00A93A70" w:rsidRDefault="00A93A70" w:rsidP="00A93A70">
      <w:pPr>
        <w:pStyle w:val="KeepWithNext"/>
        <w:rPr>
          <w:rtl/>
        </w:rPr>
      </w:pPr>
    </w:p>
    <w:p w:rsidR="00984C29" w:rsidRDefault="00984C29" w:rsidP="00632F13">
      <w:pPr>
        <w:rPr>
          <w:rtl/>
          <w:lang w:eastAsia="he-IL"/>
        </w:rPr>
      </w:pPr>
      <w:bookmarkStart w:id="1001" w:name="_ETM_Q1_12875000"/>
      <w:bookmarkEnd w:id="1001"/>
      <w:r>
        <w:rPr>
          <w:rFonts w:hint="cs"/>
          <w:rtl/>
          <w:lang w:eastAsia="he-IL"/>
        </w:rPr>
        <w:t xml:space="preserve">יכולת </w:t>
      </w:r>
      <w:r w:rsidR="00A93A70">
        <w:rPr>
          <w:rFonts w:hint="cs"/>
          <w:rtl/>
          <w:lang w:eastAsia="he-IL"/>
        </w:rPr>
        <w:t>להניח את הצעת החוק בנצור</w:t>
      </w:r>
      <w:r>
        <w:rPr>
          <w:rFonts w:hint="cs"/>
          <w:rtl/>
          <w:lang w:eastAsia="he-IL"/>
        </w:rPr>
        <w:t xml:space="preserve"> </w:t>
      </w:r>
      <w:r w:rsidR="00A93A70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לבקש </w:t>
      </w:r>
      <w:proofErr w:type="spellStart"/>
      <w:r>
        <w:rPr>
          <w:rFonts w:hint="cs"/>
          <w:rtl/>
          <w:lang w:eastAsia="he-IL"/>
        </w:rPr>
        <w:t>מאיתנו</w:t>
      </w:r>
      <w:proofErr w:type="spellEnd"/>
      <w:r>
        <w:rPr>
          <w:rFonts w:hint="cs"/>
          <w:rtl/>
          <w:lang w:eastAsia="he-IL"/>
        </w:rPr>
        <w:t xml:space="preserve"> </w:t>
      </w:r>
      <w:r w:rsidR="00A93A70">
        <w:rPr>
          <w:rFonts w:hint="cs"/>
          <w:rtl/>
          <w:lang w:eastAsia="he-IL"/>
        </w:rPr>
        <w:t xml:space="preserve">את </w:t>
      </w:r>
      <w:r>
        <w:rPr>
          <w:rFonts w:hint="cs"/>
          <w:rtl/>
          <w:lang w:eastAsia="he-IL"/>
        </w:rPr>
        <w:t>המשך המצב הקיי</w:t>
      </w:r>
      <w:r w:rsidR="00A93A70">
        <w:rPr>
          <w:rFonts w:hint="cs"/>
          <w:rtl/>
          <w:lang w:eastAsia="he-IL"/>
        </w:rPr>
        <w:t>ם שהיה. הממשלה לא הניחה את החוק. עד יום רביעי היא לא הצ</w:t>
      </w:r>
      <w:r>
        <w:rPr>
          <w:rFonts w:hint="cs"/>
          <w:rtl/>
          <w:lang w:eastAsia="he-IL"/>
        </w:rPr>
        <w:t>י</w:t>
      </w:r>
      <w:r w:rsidR="00A93A70">
        <w:rPr>
          <w:rFonts w:hint="cs"/>
          <w:rtl/>
          <w:lang w:eastAsia="he-IL"/>
        </w:rPr>
        <w:t>ג</w:t>
      </w:r>
      <w:r>
        <w:rPr>
          <w:rFonts w:hint="cs"/>
          <w:rtl/>
          <w:lang w:eastAsia="he-IL"/>
        </w:rPr>
        <w:t xml:space="preserve">ה חוק. ביום רביעי היא הציגה חוק </w:t>
      </w:r>
      <w:r w:rsidR="00A93A70">
        <w:rPr>
          <w:rFonts w:hint="cs"/>
          <w:rtl/>
          <w:lang w:eastAsia="he-IL"/>
        </w:rPr>
        <w:t>במתכונת המצומצמת, ל</w:t>
      </w:r>
      <w:bookmarkStart w:id="1002" w:name="_ETM_Q1_12900000"/>
      <w:bookmarkEnd w:id="1002"/>
      <w:r w:rsidR="00A93A70">
        <w:rPr>
          <w:rFonts w:hint="cs"/>
          <w:rtl/>
          <w:lang w:eastAsia="he-IL"/>
        </w:rPr>
        <w:t xml:space="preserve">מקרים </w:t>
      </w:r>
      <w:r w:rsidR="00632F13">
        <w:rPr>
          <w:rFonts w:hint="cs"/>
          <w:rtl/>
          <w:lang w:eastAsia="he-IL"/>
        </w:rPr>
        <w:t>ה</w:t>
      </w:r>
      <w:r w:rsidR="00A93A70">
        <w:rPr>
          <w:rFonts w:hint="cs"/>
          <w:rtl/>
          <w:lang w:eastAsia="he-IL"/>
        </w:rPr>
        <w:t>פרטניים בלבד</w:t>
      </w:r>
      <w:r>
        <w:rPr>
          <w:rFonts w:hint="cs"/>
          <w:rtl/>
          <w:lang w:eastAsia="he-IL"/>
        </w:rPr>
        <w:t xml:space="preserve">.  </w:t>
      </w:r>
    </w:p>
    <w:p w:rsidR="00984C29" w:rsidRDefault="00984C29" w:rsidP="00984C29">
      <w:pPr>
        <w:rPr>
          <w:rtl/>
          <w:lang w:eastAsia="he-IL"/>
        </w:rPr>
      </w:pPr>
    </w:p>
    <w:p w:rsidR="00A93A70" w:rsidRDefault="00A93A70" w:rsidP="00A93A70">
      <w:pPr>
        <w:pStyle w:val="af9"/>
        <w:keepNext/>
        <w:rPr>
          <w:rtl/>
          <w:lang w:eastAsia="he-IL"/>
        </w:rPr>
      </w:pPr>
      <w:bookmarkStart w:id="1003" w:name="ET_guest_אודי_קלינר_228"/>
      <w:r w:rsidRPr="00A93A7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A93A7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003"/>
    </w:p>
    <w:p w:rsidR="00A93A70" w:rsidRDefault="00A93A70" w:rsidP="00A93A70">
      <w:pPr>
        <w:pStyle w:val="KeepWithNext"/>
        <w:rPr>
          <w:rtl/>
          <w:lang w:eastAsia="he-IL"/>
        </w:rPr>
      </w:pPr>
    </w:p>
    <w:p w:rsidR="00984C29" w:rsidRDefault="00F4012D" w:rsidP="00DC05B6">
      <w:pPr>
        <w:rPr>
          <w:rtl/>
          <w:lang w:eastAsia="he-IL"/>
        </w:rPr>
      </w:pPr>
      <w:r>
        <w:rPr>
          <w:rFonts w:hint="cs"/>
          <w:rtl/>
          <w:lang w:eastAsia="he-IL"/>
        </w:rPr>
        <w:t>כל הצעה משפרת את המצב. גם ההצעה שלכם טובה ממה שיש לי היו</w:t>
      </w:r>
      <w:r w:rsidR="00DC05B6">
        <w:rPr>
          <w:rFonts w:hint="cs"/>
          <w:rtl/>
          <w:lang w:eastAsia="he-IL"/>
        </w:rPr>
        <w:t>ם, זה ברור, אבל אם כבר הגדרתם רף, אני חושב ש</w:t>
      </w:r>
      <w:r>
        <w:rPr>
          <w:rFonts w:hint="cs"/>
          <w:rtl/>
          <w:lang w:eastAsia="he-IL"/>
        </w:rPr>
        <w:t xml:space="preserve">כון להפעיל אותו באופן מלא.  </w:t>
      </w:r>
    </w:p>
    <w:p w:rsidR="00F4012D" w:rsidRDefault="00F4012D" w:rsidP="00984C29">
      <w:pPr>
        <w:rPr>
          <w:rtl/>
          <w:lang w:eastAsia="he-IL"/>
        </w:rPr>
      </w:pPr>
    </w:p>
    <w:p w:rsidR="00DC05B6" w:rsidRDefault="00DC05B6" w:rsidP="00DC05B6">
      <w:pPr>
        <w:pStyle w:val="af6"/>
        <w:keepNext/>
        <w:rPr>
          <w:rtl/>
        </w:rPr>
      </w:pPr>
      <w:bookmarkStart w:id="1004" w:name="ET_yor_5774_229"/>
      <w:r w:rsidRPr="00DC05B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DC05B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004"/>
    </w:p>
    <w:p w:rsidR="00DC05B6" w:rsidRDefault="00DC05B6" w:rsidP="00DC05B6">
      <w:pPr>
        <w:pStyle w:val="KeepWithNext"/>
        <w:rPr>
          <w:rtl/>
        </w:rPr>
      </w:pPr>
    </w:p>
    <w:p w:rsidR="00F4012D" w:rsidRDefault="00F4012D" w:rsidP="00632F13">
      <w:pPr>
        <w:rPr>
          <w:rtl/>
          <w:lang w:eastAsia="he-IL"/>
        </w:rPr>
      </w:pPr>
      <w:r>
        <w:rPr>
          <w:rFonts w:hint="cs"/>
          <w:rtl/>
          <w:lang w:eastAsia="he-IL"/>
        </w:rPr>
        <w:t>מדוע אי אפשר</w:t>
      </w:r>
      <w:r w:rsidR="00734B07">
        <w:rPr>
          <w:rFonts w:hint="cs"/>
          <w:rtl/>
          <w:lang w:eastAsia="he-IL"/>
        </w:rPr>
        <w:t xml:space="preserve"> </w:t>
      </w:r>
      <w:r w:rsidR="00632F13">
        <w:rPr>
          <w:rFonts w:hint="cs"/>
          <w:rtl/>
          <w:lang w:eastAsia="he-IL"/>
        </w:rPr>
        <w:t xml:space="preserve">לטפל ב-200 </w:t>
      </w:r>
      <w:r w:rsidR="00734B07">
        <w:rPr>
          <w:rFonts w:hint="cs"/>
          <w:rtl/>
          <w:lang w:eastAsia="he-IL"/>
        </w:rPr>
        <w:t xml:space="preserve">מתוך 500 חולים באמצעות חקירות אפידמיולוגיות? </w:t>
      </w:r>
      <w:bookmarkStart w:id="1005" w:name="_ETM_Q1_12935000"/>
      <w:bookmarkEnd w:id="1005"/>
      <w:r w:rsidR="00734B0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 </w:t>
      </w:r>
    </w:p>
    <w:p w:rsidR="00F4012D" w:rsidRDefault="00F4012D" w:rsidP="00984C29">
      <w:pPr>
        <w:rPr>
          <w:rtl/>
          <w:lang w:eastAsia="he-IL"/>
        </w:rPr>
      </w:pPr>
    </w:p>
    <w:p w:rsidR="00734B07" w:rsidRDefault="00734B07" w:rsidP="00734B07">
      <w:pPr>
        <w:pStyle w:val="af9"/>
        <w:keepNext/>
        <w:rPr>
          <w:rtl/>
          <w:lang w:eastAsia="he-IL"/>
        </w:rPr>
      </w:pPr>
      <w:bookmarkStart w:id="1006" w:name="ET_guest_אודי_קלינר_230"/>
      <w:r w:rsidRPr="00734B0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734B0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006"/>
    </w:p>
    <w:p w:rsidR="00734B07" w:rsidRDefault="00734B07" w:rsidP="00734B07">
      <w:pPr>
        <w:pStyle w:val="KeepWithNext"/>
        <w:rPr>
          <w:rtl/>
          <w:lang w:eastAsia="he-IL"/>
        </w:rPr>
      </w:pPr>
    </w:p>
    <w:p w:rsidR="00F4012D" w:rsidRDefault="00734B07" w:rsidP="00734B07">
      <w:pPr>
        <w:rPr>
          <w:rtl/>
          <w:lang w:eastAsia="he-IL"/>
        </w:rPr>
      </w:pPr>
      <w:bookmarkStart w:id="1007" w:name="_ETM_Q1_12934000"/>
      <w:bookmarkEnd w:id="1007"/>
      <w:r>
        <w:rPr>
          <w:rFonts w:hint="cs"/>
          <w:rtl/>
          <w:lang w:eastAsia="he-IL"/>
        </w:rPr>
        <w:t xml:space="preserve">אפשר </w:t>
      </w:r>
      <w:proofErr w:type="spellStart"/>
      <w:r>
        <w:rPr>
          <w:rFonts w:hint="cs"/>
          <w:rtl/>
          <w:lang w:eastAsia="he-IL"/>
        </w:rPr>
        <w:t>הכל</w:t>
      </w:r>
      <w:proofErr w:type="spellEnd"/>
      <w:r>
        <w:rPr>
          <w:rFonts w:hint="cs"/>
          <w:rtl/>
          <w:lang w:eastAsia="he-IL"/>
        </w:rPr>
        <w:t xml:space="preserve">, רק התועלת יותר נמוכה. </w:t>
      </w:r>
    </w:p>
    <w:p w:rsidR="00734B07" w:rsidRDefault="00734B07" w:rsidP="00734B07">
      <w:pPr>
        <w:ind w:firstLine="0"/>
        <w:rPr>
          <w:rtl/>
          <w:lang w:eastAsia="he-IL"/>
        </w:rPr>
      </w:pPr>
    </w:p>
    <w:p w:rsidR="00734B07" w:rsidRDefault="00734B07" w:rsidP="00734B07">
      <w:pPr>
        <w:pStyle w:val="af6"/>
        <w:keepNext/>
        <w:rPr>
          <w:rtl/>
        </w:rPr>
      </w:pPr>
      <w:bookmarkStart w:id="1008" w:name="_ETM_Q1_12943000"/>
      <w:bookmarkStart w:id="1009" w:name="ET_yor_5774_231"/>
      <w:bookmarkEnd w:id="1008"/>
      <w:r w:rsidRPr="00734B07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734B07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009"/>
    </w:p>
    <w:p w:rsidR="00734B07" w:rsidRDefault="00734B07" w:rsidP="00734B07">
      <w:pPr>
        <w:pStyle w:val="KeepWithNext"/>
        <w:rPr>
          <w:rtl/>
        </w:rPr>
      </w:pPr>
    </w:p>
    <w:p w:rsidR="00734B07" w:rsidRDefault="00734B07" w:rsidP="00632F13">
      <w:pPr>
        <w:rPr>
          <w:rtl/>
        </w:rPr>
      </w:pPr>
      <w:r>
        <w:rPr>
          <w:rtl/>
        </w:rPr>
        <w:t xml:space="preserve">  </w:t>
      </w:r>
      <w:r w:rsidR="00632F13">
        <w:rPr>
          <w:rFonts w:hint="cs"/>
          <w:rtl/>
        </w:rPr>
        <w:t xml:space="preserve">זה אומר </w:t>
      </w:r>
      <w:r>
        <w:rPr>
          <w:rFonts w:hint="cs"/>
          <w:rtl/>
        </w:rPr>
        <w:t xml:space="preserve">שאתם לא רואים תועלת בחקירות האפידמיולוגיות. </w:t>
      </w:r>
    </w:p>
    <w:p w:rsidR="00F4012D" w:rsidRDefault="00F4012D" w:rsidP="00734B07">
      <w:pPr>
        <w:ind w:firstLine="0"/>
        <w:rPr>
          <w:rtl/>
          <w:lang w:eastAsia="he-IL"/>
        </w:rPr>
      </w:pPr>
    </w:p>
    <w:p w:rsidR="00734B07" w:rsidRDefault="00734B07" w:rsidP="00734B07">
      <w:pPr>
        <w:pStyle w:val="af9"/>
        <w:keepNext/>
        <w:rPr>
          <w:rtl/>
          <w:lang w:eastAsia="he-IL"/>
        </w:rPr>
      </w:pPr>
      <w:bookmarkStart w:id="1010" w:name="ET_guest_אודי_קלינר_232"/>
      <w:r w:rsidRPr="00734B0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734B0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010"/>
    </w:p>
    <w:p w:rsidR="00734B07" w:rsidRDefault="00734B07" w:rsidP="00734B07">
      <w:pPr>
        <w:pStyle w:val="KeepWithNext"/>
        <w:rPr>
          <w:rtl/>
          <w:lang w:eastAsia="he-IL"/>
        </w:rPr>
      </w:pPr>
    </w:p>
    <w:p w:rsidR="00F4012D" w:rsidRDefault="00734B07" w:rsidP="00704509">
      <w:pPr>
        <w:rPr>
          <w:rtl/>
          <w:lang w:eastAsia="he-IL"/>
        </w:rPr>
      </w:pPr>
      <w:bookmarkStart w:id="1011" w:name="_ETM_Q1_12945000"/>
      <w:bookmarkEnd w:id="1011"/>
      <w:r>
        <w:rPr>
          <w:rFonts w:hint="cs"/>
          <w:rtl/>
          <w:lang w:eastAsia="he-IL"/>
        </w:rPr>
        <w:t xml:space="preserve">זה לא מה שאמרתי. יש תועלת בזה ותועלת בזה. </w:t>
      </w:r>
      <w:bookmarkStart w:id="1012" w:name="_ETM_Q1_12946000"/>
      <w:bookmarkEnd w:id="1012"/>
      <w:r>
        <w:rPr>
          <w:rFonts w:hint="cs"/>
          <w:rtl/>
          <w:lang w:eastAsia="he-IL"/>
        </w:rPr>
        <w:t xml:space="preserve">כמו שטליה אמרה, זה כלי משלים. אף כלי פה לא </w:t>
      </w:r>
      <w:bookmarkStart w:id="1013" w:name="_ETM_Q1_12949000"/>
      <w:bookmarkEnd w:id="1013"/>
      <w:r>
        <w:rPr>
          <w:rFonts w:hint="cs"/>
          <w:rtl/>
          <w:lang w:eastAsia="he-IL"/>
        </w:rPr>
        <w:t xml:space="preserve">עובד לבד. </w:t>
      </w:r>
      <w:r>
        <w:rPr>
          <w:rtl/>
          <w:lang w:eastAsia="he-IL"/>
        </w:rPr>
        <w:t xml:space="preserve">  </w:t>
      </w:r>
    </w:p>
    <w:p w:rsidR="00734B07" w:rsidRDefault="00734B07" w:rsidP="00734B07">
      <w:pPr>
        <w:ind w:firstLine="0"/>
        <w:rPr>
          <w:rtl/>
          <w:lang w:eastAsia="he-IL"/>
        </w:rPr>
      </w:pPr>
      <w:bookmarkStart w:id="1014" w:name="_ETM_Q1_12957000"/>
      <w:bookmarkEnd w:id="1014"/>
    </w:p>
    <w:p w:rsidR="00734B07" w:rsidRDefault="00734B07" w:rsidP="00734B07">
      <w:pPr>
        <w:pStyle w:val="af6"/>
        <w:keepNext/>
        <w:rPr>
          <w:rtl/>
        </w:rPr>
      </w:pPr>
      <w:bookmarkStart w:id="1015" w:name="_ETM_Q1_12958000"/>
      <w:bookmarkEnd w:id="1015"/>
      <w:r w:rsidRPr="00734B07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734B07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</w:p>
    <w:p w:rsidR="00734B07" w:rsidRDefault="00734B07" w:rsidP="00734B07">
      <w:pPr>
        <w:pStyle w:val="KeepWithNext"/>
        <w:rPr>
          <w:rtl/>
        </w:rPr>
      </w:pPr>
    </w:p>
    <w:p w:rsidR="00F4012D" w:rsidRDefault="00704509" w:rsidP="00632F1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האם היינו </w:t>
      </w:r>
      <w:r w:rsidR="00F4012D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כ</w:t>
      </w:r>
      <w:r w:rsidR="00F4012D">
        <w:rPr>
          <w:rFonts w:hint="cs"/>
          <w:rtl/>
          <w:lang w:eastAsia="he-IL"/>
        </w:rPr>
        <w:t xml:space="preserve">ולים </w:t>
      </w:r>
      <w:r>
        <w:rPr>
          <w:rFonts w:hint="cs"/>
          <w:rtl/>
          <w:lang w:eastAsia="he-IL"/>
        </w:rPr>
        <w:t>לת</w:t>
      </w:r>
      <w:r w:rsidR="00F4012D">
        <w:rPr>
          <w:rFonts w:hint="cs"/>
          <w:rtl/>
          <w:lang w:eastAsia="he-IL"/>
        </w:rPr>
        <w:t>פקד ללא הכלי המשלים בכמות מסוימת של חולים</w:t>
      </w:r>
      <w:r>
        <w:rPr>
          <w:rFonts w:hint="cs"/>
          <w:rtl/>
          <w:lang w:eastAsia="he-IL"/>
        </w:rPr>
        <w:t xml:space="preserve">? תפקדנו רק בכלי של חקירה אפידמיולוגית? מה היה ההיגיון לא להניח את הצעת החוק? אם אתה אומר </w:t>
      </w:r>
      <w:bookmarkStart w:id="1016" w:name="_ETM_Q1_12972000"/>
      <w:bookmarkEnd w:id="1016"/>
      <w:r>
        <w:rPr>
          <w:rFonts w:hint="cs"/>
          <w:rtl/>
          <w:lang w:eastAsia="he-IL"/>
        </w:rPr>
        <w:t xml:space="preserve">שזה כלי משלים מהחולה הראשון, מדוע הממשלה לא הציגה </w:t>
      </w:r>
      <w:bookmarkStart w:id="1017" w:name="_ETM_Q1_12975000"/>
      <w:bookmarkEnd w:id="1017"/>
      <w:r>
        <w:rPr>
          <w:rFonts w:hint="cs"/>
          <w:rtl/>
          <w:lang w:eastAsia="he-IL"/>
        </w:rPr>
        <w:t>את הצעת החוק בחודש האחרון?</w:t>
      </w:r>
    </w:p>
    <w:p w:rsidR="00F4012D" w:rsidRDefault="00F4012D" w:rsidP="00984C29">
      <w:pPr>
        <w:rPr>
          <w:rtl/>
          <w:lang w:eastAsia="he-IL"/>
        </w:rPr>
      </w:pPr>
    </w:p>
    <w:p w:rsidR="00704509" w:rsidRDefault="00704509" w:rsidP="00704509">
      <w:pPr>
        <w:pStyle w:val="af9"/>
        <w:keepNext/>
        <w:rPr>
          <w:rtl/>
          <w:lang w:eastAsia="he-IL"/>
        </w:rPr>
      </w:pPr>
      <w:r w:rsidRPr="0070450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70450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</w:p>
    <w:p w:rsidR="00704509" w:rsidRDefault="00704509" w:rsidP="00704509">
      <w:pPr>
        <w:pStyle w:val="KeepWithNext"/>
        <w:rPr>
          <w:rtl/>
          <w:lang w:eastAsia="he-IL"/>
        </w:rPr>
      </w:pPr>
    </w:p>
    <w:p w:rsidR="00F4012D" w:rsidRDefault="00704509" w:rsidP="00926806">
      <w:pPr>
        <w:rPr>
          <w:rtl/>
          <w:lang w:eastAsia="he-IL"/>
        </w:rPr>
      </w:pPr>
      <w:r>
        <w:rPr>
          <w:rFonts w:hint="cs"/>
          <w:rtl/>
          <w:lang w:eastAsia="he-IL"/>
        </w:rPr>
        <w:t>אין דומה החולה הראשון</w:t>
      </w:r>
      <w:r w:rsidR="00F4012D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כשהוא חולה בודד</w:t>
      </w:r>
      <w:r w:rsidR="00377FC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לחולה הראשון </w:t>
      </w:r>
      <w:bookmarkStart w:id="1018" w:name="_ETM_Q1_12980000"/>
      <w:bookmarkEnd w:id="1018"/>
      <w:r>
        <w:rPr>
          <w:rFonts w:hint="cs"/>
          <w:rtl/>
          <w:lang w:eastAsia="he-IL"/>
        </w:rPr>
        <w:t xml:space="preserve">מתוך 400 חולים. </w:t>
      </w:r>
      <w:r w:rsidR="00F4012D">
        <w:rPr>
          <w:rFonts w:hint="cs"/>
          <w:rtl/>
          <w:lang w:eastAsia="he-IL"/>
        </w:rPr>
        <w:t>כשיש לי 10 חולים ביום, זה ב</w:t>
      </w:r>
      <w:r>
        <w:rPr>
          <w:rFonts w:hint="cs"/>
          <w:rtl/>
          <w:lang w:eastAsia="he-IL"/>
        </w:rPr>
        <w:t xml:space="preserve">סדר שאת החולה הראשון או את החולה העשירי </w:t>
      </w:r>
      <w:bookmarkStart w:id="1019" w:name="_ETM_Q1_12990000"/>
      <w:bookmarkEnd w:id="1019"/>
      <w:r>
        <w:rPr>
          <w:rFonts w:hint="cs"/>
          <w:rtl/>
          <w:lang w:eastAsia="he-IL"/>
        </w:rPr>
        <w:t xml:space="preserve">לא </w:t>
      </w:r>
      <w:r w:rsidR="00567A00">
        <w:rPr>
          <w:rFonts w:hint="cs"/>
          <w:rtl/>
          <w:lang w:eastAsia="he-IL"/>
        </w:rPr>
        <w:t>נ</w:t>
      </w:r>
      <w:r>
        <w:rPr>
          <w:rFonts w:hint="cs"/>
          <w:rtl/>
          <w:lang w:eastAsia="he-IL"/>
        </w:rPr>
        <w:t>בדוק עם השב"</w:t>
      </w:r>
      <w:r w:rsidR="00567A00">
        <w:rPr>
          <w:rFonts w:hint="cs"/>
          <w:rtl/>
          <w:lang w:eastAsia="he-IL"/>
        </w:rPr>
        <w:t>כ, אבל</w:t>
      </w:r>
      <w:r w:rsidR="00F4012D">
        <w:rPr>
          <w:rFonts w:hint="cs"/>
          <w:rtl/>
          <w:lang w:eastAsia="he-IL"/>
        </w:rPr>
        <w:t xml:space="preserve"> </w:t>
      </w:r>
      <w:r w:rsidR="00EE7CAC">
        <w:rPr>
          <w:rFonts w:hint="cs"/>
          <w:rtl/>
          <w:lang w:eastAsia="he-IL"/>
        </w:rPr>
        <w:t>כשיש 400 חולים ו</w:t>
      </w:r>
      <w:r w:rsidR="00567A00">
        <w:rPr>
          <w:rFonts w:hint="cs"/>
          <w:rtl/>
          <w:lang w:eastAsia="he-IL"/>
        </w:rPr>
        <w:t xml:space="preserve">כבר </w:t>
      </w:r>
      <w:r w:rsidR="00EE7CAC">
        <w:rPr>
          <w:rFonts w:hint="cs"/>
          <w:rtl/>
          <w:lang w:eastAsia="he-IL"/>
        </w:rPr>
        <w:t xml:space="preserve">החליטו להפעיל את הכלי הזה, </w:t>
      </w:r>
      <w:bookmarkStart w:id="1020" w:name="_ETM_Q1_12998000"/>
      <w:bookmarkEnd w:id="1020"/>
      <w:r w:rsidR="00F4012D">
        <w:rPr>
          <w:rFonts w:hint="cs"/>
          <w:rtl/>
          <w:lang w:eastAsia="he-IL"/>
        </w:rPr>
        <w:t>בוא נפעיל א</w:t>
      </w:r>
      <w:r w:rsidR="00EE7CAC">
        <w:rPr>
          <w:rFonts w:hint="cs"/>
          <w:rtl/>
          <w:lang w:eastAsia="he-IL"/>
        </w:rPr>
        <w:t>ותו באופן כללי.</w:t>
      </w:r>
    </w:p>
    <w:p w:rsidR="00405266" w:rsidRDefault="00405266" w:rsidP="00405266">
      <w:pPr>
        <w:ind w:firstLine="0"/>
        <w:rPr>
          <w:rtl/>
          <w:lang w:eastAsia="he-IL"/>
        </w:rPr>
      </w:pPr>
    </w:p>
    <w:p w:rsidR="00405266" w:rsidRDefault="00405266" w:rsidP="00405266">
      <w:pPr>
        <w:pStyle w:val="af6"/>
        <w:keepNext/>
        <w:rPr>
          <w:rtl/>
        </w:rPr>
      </w:pPr>
      <w:bookmarkStart w:id="1021" w:name="ET_yor_5774_233"/>
      <w:r w:rsidRPr="0040526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0526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021"/>
    </w:p>
    <w:p w:rsidR="00405266" w:rsidRDefault="00405266" w:rsidP="00405266">
      <w:pPr>
        <w:pStyle w:val="KeepWithNext"/>
        <w:rPr>
          <w:rtl/>
        </w:rPr>
      </w:pPr>
    </w:p>
    <w:p w:rsidR="00F4012D" w:rsidRDefault="00F4012D" w:rsidP="00984C29">
      <w:pPr>
        <w:rPr>
          <w:rtl/>
          <w:lang w:eastAsia="he-IL"/>
        </w:rPr>
      </w:pPr>
      <w:bookmarkStart w:id="1022" w:name="_ETM_Q1_12971000"/>
      <w:bookmarkEnd w:id="1022"/>
      <w:r>
        <w:rPr>
          <w:rFonts w:hint="cs"/>
          <w:rtl/>
          <w:lang w:eastAsia="he-IL"/>
        </w:rPr>
        <w:t>מה הרף שאתה יכול לטפל רק בחקירות אפ</w:t>
      </w:r>
      <w:r w:rsidR="00405266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דמיולוגיות</w:t>
      </w:r>
      <w:r w:rsidR="00405266">
        <w:rPr>
          <w:rFonts w:hint="cs"/>
          <w:rtl/>
          <w:lang w:eastAsia="he-IL"/>
        </w:rPr>
        <w:t>?</w:t>
      </w:r>
    </w:p>
    <w:p w:rsidR="00F4012D" w:rsidRDefault="00F4012D" w:rsidP="00984C29">
      <w:pPr>
        <w:rPr>
          <w:rtl/>
          <w:lang w:eastAsia="he-IL"/>
        </w:rPr>
      </w:pPr>
    </w:p>
    <w:p w:rsidR="00405266" w:rsidRDefault="00405266" w:rsidP="00405266">
      <w:pPr>
        <w:pStyle w:val="af9"/>
        <w:keepNext/>
        <w:rPr>
          <w:rtl/>
          <w:lang w:eastAsia="he-IL"/>
        </w:rPr>
      </w:pPr>
      <w:bookmarkStart w:id="1023" w:name="ET_guest_אודי_קלינר_234"/>
      <w:r w:rsidRPr="0040526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405266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023"/>
    </w:p>
    <w:p w:rsidR="00405266" w:rsidRDefault="00405266" w:rsidP="00405266">
      <w:pPr>
        <w:pStyle w:val="KeepWithNext"/>
        <w:rPr>
          <w:rtl/>
          <w:lang w:eastAsia="he-IL"/>
        </w:rPr>
      </w:pPr>
    </w:p>
    <w:p w:rsidR="00F4012D" w:rsidRDefault="00F4012D" w:rsidP="00FA41C4">
      <w:pPr>
        <w:rPr>
          <w:rtl/>
          <w:lang w:eastAsia="he-IL"/>
        </w:rPr>
      </w:pPr>
      <w:bookmarkStart w:id="1024" w:name="_ETM_Q1_12992000"/>
      <w:bookmarkEnd w:id="1024"/>
      <w:r>
        <w:rPr>
          <w:rFonts w:hint="cs"/>
          <w:rtl/>
          <w:lang w:eastAsia="he-IL"/>
        </w:rPr>
        <w:t>אפשר</w:t>
      </w:r>
      <w:r w:rsidR="00405266">
        <w:rPr>
          <w:rFonts w:hint="cs"/>
          <w:rtl/>
          <w:lang w:eastAsia="he-IL"/>
        </w:rPr>
        <w:t xml:space="preserve"> גם</w:t>
      </w:r>
      <w:r>
        <w:rPr>
          <w:rFonts w:hint="cs"/>
          <w:rtl/>
          <w:lang w:eastAsia="he-IL"/>
        </w:rPr>
        <w:t xml:space="preserve"> ב</w:t>
      </w:r>
      <w:r w:rsidR="00405266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>300 ו</w:t>
      </w:r>
      <w:r w:rsidR="00FA41C4">
        <w:rPr>
          <w:rFonts w:hint="cs"/>
          <w:rtl/>
          <w:lang w:eastAsia="he-IL"/>
        </w:rPr>
        <w:t>ב</w:t>
      </w:r>
      <w:r w:rsidR="00405266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>400, אבל זה לא יהיה כלי</w:t>
      </w:r>
      <w:r w:rsidR="00405266">
        <w:rPr>
          <w:rFonts w:hint="cs"/>
          <w:rtl/>
          <w:lang w:eastAsia="he-IL"/>
        </w:rPr>
        <w:t xml:space="preserve"> אפקטיבי יחיד.</w:t>
      </w:r>
      <w:r w:rsidR="00FA41C4">
        <w:rPr>
          <w:rFonts w:hint="cs"/>
          <w:rtl/>
          <w:lang w:eastAsia="he-IL"/>
        </w:rPr>
        <w:t xml:space="preserve"> </w:t>
      </w:r>
      <w:bookmarkStart w:id="1025" w:name="_ETM_Q1_13020000"/>
      <w:bookmarkStart w:id="1026" w:name="_ETM_Q1_13028000"/>
      <w:bookmarkEnd w:id="1025"/>
      <w:bookmarkEnd w:id="1026"/>
      <w:r w:rsidR="00405266">
        <w:rPr>
          <w:rFonts w:hint="cs"/>
          <w:rtl/>
          <w:lang w:eastAsia="he-IL"/>
        </w:rPr>
        <w:t>אנחנו עדיין יכולים לחיות עם 100 ולקוות שנצליח עם שאר הכלים לא להגיע ל-400,500 ויותר. פעם שהגענו לרף מסוים</w:t>
      </w:r>
      <w:r w:rsidR="00FA41C4">
        <w:rPr>
          <w:rFonts w:hint="cs"/>
          <w:rtl/>
          <w:lang w:eastAsia="he-IL"/>
        </w:rPr>
        <w:t>,</w:t>
      </w:r>
      <w:r w:rsidR="00405266">
        <w:rPr>
          <w:rFonts w:hint="cs"/>
          <w:rtl/>
          <w:lang w:eastAsia="he-IL"/>
        </w:rPr>
        <w:t xml:space="preserve"> צריך להפעיל עוד </w:t>
      </w:r>
      <w:r>
        <w:rPr>
          <w:rFonts w:hint="cs"/>
          <w:rtl/>
          <w:lang w:eastAsia="he-IL"/>
        </w:rPr>
        <w:t>כלים.</w:t>
      </w:r>
      <w:r w:rsidR="00405266">
        <w:rPr>
          <w:rFonts w:hint="cs"/>
          <w:rtl/>
          <w:lang w:eastAsia="he-IL"/>
        </w:rPr>
        <w:t xml:space="preserve"> </w:t>
      </w:r>
      <w:r w:rsidR="00EA2FC9">
        <w:rPr>
          <w:rFonts w:hint="cs"/>
          <w:rtl/>
          <w:lang w:eastAsia="he-IL"/>
        </w:rPr>
        <w:t xml:space="preserve">מה, אני לא יודע להתמודד עם חולה אחד? אני </w:t>
      </w:r>
      <w:bookmarkStart w:id="1027" w:name="_ETM_Q1_13045000"/>
      <w:bookmarkEnd w:id="1027"/>
      <w:r w:rsidR="00EA2FC9">
        <w:rPr>
          <w:rFonts w:hint="cs"/>
          <w:rtl/>
          <w:lang w:eastAsia="he-IL"/>
        </w:rPr>
        <w:t xml:space="preserve">יודע. לא ביקשנו את השב"כ מהחולה הראשון. </w:t>
      </w:r>
    </w:p>
    <w:p w:rsidR="00F4012D" w:rsidRDefault="00F4012D" w:rsidP="00984C29">
      <w:pPr>
        <w:rPr>
          <w:rtl/>
          <w:lang w:eastAsia="he-IL"/>
        </w:rPr>
      </w:pPr>
    </w:p>
    <w:p w:rsidR="00EA2FC9" w:rsidRDefault="00EA2FC9" w:rsidP="00EA2FC9">
      <w:pPr>
        <w:pStyle w:val="af6"/>
        <w:keepNext/>
        <w:rPr>
          <w:rtl/>
        </w:rPr>
      </w:pPr>
      <w:bookmarkStart w:id="1028" w:name="ET_yor_5774_236"/>
      <w:r w:rsidRPr="00EA2FC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A2FC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028"/>
    </w:p>
    <w:p w:rsidR="00EA2FC9" w:rsidRDefault="00EA2FC9" w:rsidP="00EA2FC9">
      <w:pPr>
        <w:pStyle w:val="KeepWithNext"/>
        <w:rPr>
          <w:rtl/>
        </w:rPr>
      </w:pPr>
    </w:p>
    <w:p w:rsidR="00F4012D" w:rsidRDefault="00EA2FC9" w:rsidP="00EA2FC9">
      <w:pPr>
        <w:rPr>
          <w:rtl/>
          <w:lang w:eastAsia="he-IL"/>
        </w:rPr>
      </w:pPr>
      <w:r>
        <w:rPr>
          <w:rFonts w:hint="cs"/>
          <w:rtl/>
          <w:lang w:eastAsia="he-IL"/>
        </w:rPr>
        <w:t>מה זאת אומרת "יודע"? אתה לא</w:t>
      </w:r>
      <w:r w:rsidR="00F4012D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יודע. אתה </w:t>
      </w:r>
      <w:r w:rsidR="00F4012D">
        <w:rPr>
          <w:rFonts w:hint="cs"/>
          <w:rtl/>
          <w:lang w:eastAsia="he-IL"/>
        </w:rPr>
        <w:t>אומר ש</w:t>
      </w:r>
      <w:r>
        <w:rPr>
          <w:rFonts w:hint="cs"/>
          <w:rtl/>
          <w:lang w:eastAsia="he-IL"/>
        </w:rPr>
        <w:t xml:space="preserve">אם הוא </w:t>
      </w:r>
      <w:r w:rsidR="00F4012D">
        <w:rPr>
          <w:rFonts w:hint="cs"/>
          <w:rtl/>
          <w:lang w:eastAsia="he-IL"/>
        </w:rPr>
        <w:t>ידביק</w:t>
      </w:r>
      <w:r>
        <w:rPr>
          <w:rFonts w:hint="cs"/>
          <w:rtl/>
          <w:lang w:eastAsia="he-IL"/>
        </w:rPr>
        <w:t xml:space="preserve"> זה בסדר.</w:t>
      </w:r>
      <w:r w:rsidR="00F4012D">
        <w:rPr>
          <w:rFonts w:hint="cs"/>
          <w:rtl/>
          <w:lang w:eastAsia="he-IL"/>
        </w:rPr>
        <w:t xml:space="preserve"> </w:t>
      </w:r>
    </w:p>
    <w:p w:rsidR="00F4012D" w:rsidRDefault="00F4012D" w:rsidP="00984C29">
      <w:pPr>
        <w:rPr>
          <w:rtl/>
          <w:lang w:eastAsia="he-IL"/>
        </w:rPr>
      </w:pPr>
    </w:p>
    <w:p w:rsidR="00EA2FC9" w:rsidRDefault="00EA2FC9" w:rsidP="00EA2FC9">
      <w:pPr>
        <w:pStyle w:val="af9"/>
        <w:keepNext/>
        <w:rPr>
          <w:rtl/>
          <w:lang w:eastAsia="he-IL"/>
        </w:rPr>
      </w:pPr>
      <w:bookmarkStart w:id="1029" w:name="ET_guest_אודי_קלינר_237"/>
      <w:r w:rsidRPr="00EA2FC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אודי קלינר:</w:t>
      </w:r>
      <w:r w:rsidRPr="00EA2FC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029"/>
    </w:p>
    <w:p w:rsidR="00EA2FC9" w:rsidRDefault="00EA2FC9" w:rsidP="00EA2FC9">
      <w:pPr>
        <w:pStyle w:val="KeepWithNext"/>
        <w:rPr>
          <w:rtl/>
          <w:lang w:eastAsia="he-IL"/>
        </w:rPr>
      </w:pPr>
    </w:p>
    <w:p w:rsidR="00F4012D" w:rsidRDefault="00F4012D" w:rsidP="00EA2FC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מוכן לנסות בשלב </w:t>
      </w:r>
      <w:r w:rsidR="00EA2FC9">
        <w:rPr>
          <w:rFonts w:hint="cs"/>
          <w:rtl/>
          <w:lang w:eastAsia="he-IL"/>
        </w:rPr>
        <w:t xml:space="preserve">מסוים </w:t>
      </w:r>
      <w:r>
        <w:rPr>
          <w:rFonts w:hint="cs"/>
          <w:rtl/>
          <w:lang w:eastAsia="he-IL"/>
        </w:rPr>
        <w:t>בלי זה. מרף מסוים זה כבר</w:t>
      </w:r>
      <w:r w:rsidR="00EA2FC9">
        <w:rPr>
          <w:rFonts w:hint="cs"/>
          <w:rtl/>
          <w:lang w:eastAsia="he-IL"/>
        </w:rPr>
        <w:t xml:space="preserve"> לא </w:t>
      </w:r>
      <w:bookmarkStart w:id="1030" w:name="_ETM_Q1_13065000"/>
      <w:bookmarkEnd w:id="1030"/>
      <w:r w:rsidR="00EA2FC9">
        <w:rPr>
          <w:rFonts w:hint="cs"/>
          <w:rtl/>
          <w:lang w:eastAsia="he-IL"/>
        </w:rPr>
        <w:t>מספיק.</w:t>
      </w:r>
      <w:r>
        <w:rPr>
          <w:rFonts w:hint="cs"/>
          <w:rtl/>
          <w:lang w:eastAsia="he-IL"/>
        </w:rPr>
        <w:t xml:space="preserve"> </w:t>
      </w:r>
    </w:p>
    <w:p w:rsidR="00F4012D" w:rsidRDefault="00F4012D" w:rsidP="00984C29">
      <w:pPr>
        <w:rPr>
          <w:rtl/>
          <w:lang w:eastAsia="he-IL"/>
        </w:rPr>
      </w:pPr>
    </w:p>
    <w:p w:rsidR="00F4012D" w:rsidRDefault="00F4012D" w:rsidP="00F4012D">
      <w:pPr>
        <w:pStyle w:val="a4"/>
        <w:keepNext/>
        <w:rPr>
          <w:rtl/>
        </w:rPr>
      </w:pPr>
      <w:bookmarkStart w:id="1031" w:name="ET_speaker_5519_43"/>
      <w:r w:rsidRPr="00F4012D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F4012D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031"/>
    </w:p>
    <w:p w:rsidR="00F4012D" w:rsidRDefault="00F4012D" w:rsidP="00F4012D">
      <w:pPr>
        <w:pStyle w:val="KeepWithNext"/>
        <w:rPr>
          <w:rtl/>
          <w:lang w:eastAsia="he-IL"/>
        </w:rPr>
      </w:pPr>
    </w:p>
    <w:p w:rsidR="00F4012D" w:rsidRDefault="00F4012D" w:rsidP="00F4012D">
      <w:pPr>
        <w:rPr>
          <w:rtl/>
          <w:lang w:eastAsia="he-IL"/>
        </w:rPr>
      </w:pPr>
      <w:r>
        <w:rPr>
          <w:rFonts w:hint="cs"/>
          <w:rtl/>
          <w:lang w:eastAsia="he-IL"/>
        </w:rPr>
        <w:t>השאלה אם הרף</w:t>
      </w:r>
      <w:r w:rsidR="00EA2FC9">
        <w:rPr>
          <w:rFonts w:hint="cs"/>
          <w:rtl/>
          <w:lang w:eastAsia="he-IL"/>
        </w:rPr>
        <w:t xml:space="preserve"> הזה הוא 200 או הרף הזה הוא 150.</w:t>
      </w:r>
    </w:p>
    <w:p w:rsidR="00F4012D" w:rsidRDefault="00F4012D" w:rsidP="00F4012D">
      <w:pPr>
        <w:rPr>
          <w:rtl/>
          <w:lang w:eastAsia="he-IL"/>
        </w:rPr>
      </w:pPr>
    </w:p>
    <w:p w:rsidR="00EA2FC9" w:rsidRDefault="00EA2FC9" w:rsidP="00EA2FC9">
      <w:pPr>
        <w:pStyle w:val="af6"/>
        <w:keepNext/>
        <w:rPr>
          <w:rtl/>
        </w:rPr>
      </w:pPr>
      <w:bookmarkStart w:id="1032" w:name="ET_yor_5774_238"/>
      <w:r w:rsidRPr="00EA2FC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A2FC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032"/>
    </w:p>
    <w:p w:rsidR="00EA2FC9" w:rsidRDefault="00EA2FC9" w:rsidP="00EA2FC9">
      <w:pPr>
        <w:pStyle w:val="KeepWithNext"/>
        <w:rPr>
          <w:rtl/>
        </w:rPr>
      </w:pPr>
    </w:p>
    <w:p w:rsidR="00DF75D0" w:rsidRDefault="00B06F22" w:rsidP="00FA41C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r w:rsidR="00F4012D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>א</w:t>
      </w:r>
      <w:r w:rsidR="00F4012D">
        <w:rPr>
          <w:rFonts w:hint="cs"/>
          <w:rtl/>
          <w:lang w:eastAsia="he-IL"/>
        </w:rPr>
        <w:t xml:space="preserve"> שוכנעתי. </w:t>
      </w:r>
      <w:r w:rsidR="00F14DC2">
        <w:rPr>
          <w:rFonts w:hint="cs"/>
          <w:rtl/>
          <w:lang w:eastAsia="he-IL"/>
        </w:rPr>
        <w:t>ניהלת את האירוע</w:t>
      </w:r>
      <w:r w:rsidR="00F4012D">
        <w:rPr>
          <w:rFonts w:hint="cs"/>
          <w:rtl/>
          <w:lang w:eastAsia="he-IL"/>
        </w:rPr>
        <w:t xml:space="preserve"> בעולם ה</w:t>
      </w:r>
      <w:r w:rsidR="00F14DC2">
        <w:rPr>
          <w:rFonts w:hint="cs"/>
          <w:rtl/>
          <w:lang w:eastAsia="he-IL"/>
        </w:rPr>
        <w:t xml:space="preserve">-200 מבלי לבקש חקיקה. אם היינו נשארים על 200, </w:t>
      </w:r>
      <w:r w:rsidR="00F4012D">
        <w:rPr>
          <w:rFonts w:hint="cs"/>
          <w:rtl/>
          <w:lang w:eastAsia="he-IL"/>
        </w:rPr>
        <w:t>ל</w:t>
      </w:r>
      <w:r w:rsidR="00F14DC2">
        <w:rPr>
          <w:rFonts w:hint="cs"/>
          <w:rtl/>
          <w:lang w:eastAsia="he-IL"/>
        </w:rPr>
        <w:t>א היית מבקש חקיקה</w:t>
      </w:r>
      <w:r w:rsidR="00F4012D">
        <w:rPr>
          <w:rFonts w:hint="cs"/>
          <w:rtl/>
          <w:lang w:eastAsia="he-IL"/>
        </w:rPr>
        <w:t xml:space="preserve">. </w:t>
      </w:r>
      <w:r w:rsidR="007F5A3E">
        <w:rPr>
          <w:rFonts w:hint="cs"/>
          <w:rtl/>
          <w:lang w:eastAsia="he-IL"/>
        </w:rPr>
        <w:t>אם יש לך 200 שאתה עושה חקירה אפיד</w:t>
      </w:r>
      <w:r w:rsidR="00F4012D">
        <w:rPr>
          <w:rFonts w:hint="cs"/>
          <w:rtl/>
          <w:lang w:eastAsia="he-IL"/>
        </w:rPr>
        <w:t>מיולוגית</w:t>
      </w:r>
      <w:r w:rsidR="00FA41C4">
        <w:rPr>
          <w:rFonts w:hint="cs"/>
          <w:rtl/>
          <w:lang w:eastAsia="he-IL"/>
        </w:rPr>
        <w:t xml:space="preserve"> ו</w:t>
      </w:r>
      <w:r w:rsidR="00F964A4">
        <w:rPr>
          <w:rFonts w:hint="cs"/>
          <w:rtl/>
          <w:lang w:eastAsia="he-IL"/>
        </w:rPr>
        <w:t xml:space="preserve">על </w:t>
      </w:r>
      <w:r w:rsidR="007F5A3E">
        <w:rPr>
          <w:rFonts w:hint="cs"/>
          <w:rtl/>
          <w:lang w:eastAsia="he-IL"/>
        </w:rPr>
        <w:t xml:space="preserve">היתרה </w:t>
      </w:r>
      <w:r w:rsidR="00F964A4">
        <w:rPr>
          <w:rFonts w:hint="cs"/>
          <w:rtl/>
          <w:lang w:eastAsia="he-IL"/>
        </w:rPr>
        <w:t xml:space="preserve">אתה מפעיל </w:t>
      </w:r>
      <w:r w:rsidR="007F5A3E">
        <w:rPr>
          <w:rFonts w:hint="cs"/>
          <w:rtl/>
          <w:lang w:eastAsia="he-IL"/>
        </w:rPr>
        <w:t xml:space="preserve">את אותו כלי, </w:t>
      </w:r>
      <w:r w:rsidR="00F4012D">
        <w:rPr>
          <w:rFonts w:hint="cs"/>
          <w:rtl/>
          <w:lang w:eastAsia="he-IL"/>
        </w:rPr>
        <w:t xml:space="preserve">אז </w:t>
      </w:r>
      <w:r w:rsidR="007F5A3E">
        <w:rPr>
          <w:rFonts w:hint="cs"/>
          <w:rtl/>
          <w:lang w:eastAsia="he-IL"/>
        </w:rPr>
        <w:t xml:space="preserve">יש </w:t>
      </w:r>
      <w:bookmarkStart w:id="1033" w:name="_ETM_Q1_13104000"/>
      <w:bookmarkEnd w:id="1033"/>
      <w:r w:rsidR="007F5A3E">
        <w:rPr>
          <w:rFonts w:hint="cs"/>
          <w:rtl/>
          <w:lang w:eastAsia="he-IL"/>
        </w:rPr>
        <w:t xml:space="preserve">לך חקירה אפידמיולוגית </w:t>
      </w:r>
      <w:r w:rsidR="00F964A4">
        <w:rPr>
          <w:rFonts w:hint="cs"/>
          <w:rtl/>
          <w:lang w:eastAsia="he-IL"/>
        </w:rPr>
        <w:t xml:space="preserve">פלוס את הכלי </w:t>
      </w:r>
      <w:r w:rsidR="007F5A3E">
        <w:rPr>
          <w:rFonts w:hint="cs"/>
          <w:rtl/>
          <w:lang w:eastAsia="he-IL"/>
        </w:rPr>
        <w:t xml:space="preserve">על היתרה. </w:t>
      </w:r>
      <w:r w:rsidR="00F4012D">
        <w:rPr>
          <w:rFonts w:hint="cs"/>
          <w:rtl/>
          <w:lang w:eastAsia="he-IL"/>
        </w:rPr>
        <w:t>אני מניח שאת</w:t>
      </w:r>
      <w:r w:rsidR="007F5A3E">
        <w:rPr>
          <w:rFonts w:hint="cs"/>
          <w:rtl/>
          <w:lang w:eastAsia="he-IL"/>
        </w:rPr>
        <w:t>ה יודע לעשות ה</w:t>
      </w:r>
      <w:r w:rsidR="00F4012D">
        <w:rPr>
          <w:rFonts w:hint="cs"/>
          <w:rtl/>
          <w:lang w:eastAsia="he-IL"/>
        </w:rPr>
        <w:t>בחנה בין מקרה מורכב אפ</w:t>
      </w:r>
      <w:r w:rsidR="007F5A3E">
        <w:rPr>
          <w:rFonts w:hint="cs"/>
          <w:rtl/>
          <w:lang w:eastAsia="he-IL"/>
        </w:rPr>
        <w:t>י</w:t>
      </w:r>
      <w:r w:rsidR="00F4012D">
        <w:rPr>
          <w:rFonts w:hint="cs"/>
          <w:rtl/>
          <w:lang w:eastAsia="he-IL"/>
        </w:rPr>
        <w:t xml:space="preserve">דמיולוגי לבין מקרה פשוט. אם </w:t>
      </w:r>
      <w:r w:rsidR="00DF75D0">
        <w:rPr>
          <w:rFonts w:hint="cs"/>
          <w:rtl/>
          <w:lang w:eastAsia="he-IL"/>
        </w:rPr>
        <w:t xml:space="preserve">יש </w:t>
      </w:r>
      <w:r w:rsidR="00F4012D">
        <w:rPr>
          <w:rFonts w:hint="cs"/>
          <w:rtl/>
          <w:lang w:eastAsia="he-IL"/>
        </w:rPr>
        <w:t xml:space="preserve">בן אדם </w:t>
      </w:r>
      <w:r w:rsidR="00DF75D0">
        <w:rPr>
          <w:rFonts w:hint="cs"/>
          <w:rtl/>
          <w:lang w:eastAsia="he-IL"/>
        </w:rPr>
        <w:t>ש</w:t>
      </w:r>
      <w:r w:rsidR="00F4012D">
        <w:rPr>
          <w:rFonts w:hint="cs"/>
          <w:rtl/>
          <w:lang w:eastAsia="he-IL"/>
        </w:rPr>
        <w:t>הוא מבוגר יות</w:t>
      </w:r>
      <w:r w:rsidR="00DF75D0">
        <w:rPr>
          <w:rFonts w:hint="cs"/>
          <w:rtl/>
          <w:lang w:eastAsia="he-IL"/>
        </w:rPr>
        <w:t>ר, לא יוצא מביתו, גר באזור כפרי</w:t>
      </w:r>
      <w:r w:rsidR="00F4012D">
        <w:rPr>
          <w:rFonts w:hint="cs"/>
          <w:rtl/>
          <w:lang w:eastAsia="he-IL"/>
        </w:rPr>
        <w:t xml:space="preserve"> </w:t>
      </w:r>
      <w:r w:rsidR="00FA41C4">
        <w:rPr>
          <w:rFonts w:hint="cs"/>
          <w:rtl/>
          <w:lang w:eastAsia="he-IL"/>
        </w:rPr>
        <w:t xml:space="preserve">שיש בו </w:t>
      </w:r>
      <w:r w:rsidR="00F4012D">
        <w:rPr>
          <w:rFonts w:hint="cs"/>
          <w:rtl/>
          <w:lang w:eastAsia="he-IL"/>
        </w:rPr>
        <w:t>פחות מ</w:t>
      </w:r>
      <w:r w:rsidR="00C04466">
        <w:rPr>
          <w:rFonts w:hint="cs"/>
          <w:rtl/>
          <w:lang w:eastAsia="he-IL"/>
        </w:rPr>
        <w:t>ג</w:t>
      </w:r>
      <w:r w:rsidR="00F4012D">
        <w:rPr>
          <w:rFonts w:hint="cs"/>
          <w:rtl/>
          <w:lang w:eastAsia="he-IL"/>
        </w:rPr>
        <w:t>ע</w:t>
      </w:r>
      <w:r w:rsidR="00C04466">
        <w:rPr>
          <w:rFonts w:hint="cs"/>
          <w:rtl/>
          <w:lang w:eastAsia="he-IL"/>
        </w:rPr>
        <w:t xml:space="preserve">ים ממי </w:t>
      </w:r>
      <w:bookmarkStart w:id="1034" w:name="_ETM_Q1_13134000"/>
      <w:bookmarkEnd w:id="1034"/>
      <w:r w:rsidR="00C04466">
        <w:rPr>
          <w:rFonts w:hint="cs"/>
          <w:rtl/>
          <w:lang w:eastAsia="he-IL"/>
        </w:rPr>
        <w:t xml:space="preserve">שגר באזור עירוני, </w:t>
      </w:r>
      <w:r w:rsidR="00F4012D">
        <w:rPr>
          <w:rFonts w:hint="cs"/>
          <w:rtl/>
          <w:lang w:eastAsia="he-IL"/>
        </w:rPr>
        <w:t>א</w:t>
      </w:r>
      <w:r w:rsidR="00C04466">
        <w:rPr>
          <w:rFonts w:hint="cs"/>
          <w:rtl/>
          <w:lang w:eastAsia="he-IL"/>
        </w:rPr>
        <w:t>תה יודע שבמושבים יכול להיות שחק</w:t>
      </w:r>
      <w:r w:rsidR="00F4012D">
        <w:rPr>
          <w:rFonts w:hint="cs"/>
          <w:rtl/>
          <w:lang w:eastAsia="he-IL"/>
        </w:rPr>
        <w:t>י</w:t>
      </w:r>
      <w:r w:rsidR="00C04466">
        <w:rPr>
          <w:rFonts w:hint="cs"/>
          <w:rtl/>
          <w:lang w:eastAsia="he-IL"/>
        </w:rPr>
        <w:t>ר</w:t>
      </w:r>
      <w:r w:rsidR="00F4012D">
        <w:rPr>
          <w:rFonts w:hint="cs"/>
          <w:rtl/>
          <w:lang w:eastAsia="he-IL"/>
        </w:rPr>
        <w:t>ה אפ</w:t>
      </w:r>
      <w:r w:rsidR="00FA41C4">
        <w:rPr>
          <w:rFonts w:hint="cs"/>
          <w:rtl/>
          <w:lang w:eastAsia="he-IL"/>
        </w:rPr>
        <w:t>ידמיולוגית נותנת מענה,</w:t>
      </w:r>
      <w:r w:rsidR="00C04466">
        <w:rPr>
          <w:rFonts w:hint="cs"/>
          <w:rtl/>
          <w:lang w:eastAsia="he-IL"/>
        </w:rPr>
        <w:t xml:space="preserve"> </w:t>
      </w:r>
      <w:r w:rsidR="00F4012D">
        <w:rPr>
          <w:rFonts w:hint="cs"/>
          <w:rtl/>
          <w:lang w:eastAsia="he-IL"/>
        </w:rPr>
        <w:t>במרקם עירוני היא פחות נותנת מענה. אתם מפעילים איזה שהוא היגיון, לפחות ברמת המספרים האלה. אני לא אומר לך שזה המשטר שבו אתה הולך להתמוד</w:t>
      </w:r>
      <w:r w:rsidR="00C7753C">
        <w:rPr>
          <w:rFonts w:hint="cs"/>
          <w:rtl/>
          <w:lang w:eastAsia="he-IL"/>
        </w:rPr>
        <w:t xml:space="preserve">ד עם </w:t>
      </w:r>
      <w:proofErr w:type="spellStart"/>
      <w:r w:rsidR="00C7753C">
        <w:rPr>
          <w:rFonts w:hint="cs"/>
          <w:rtl/>
          <w:lang w:eastAsia="he-IL"/>
        </w:rPr>
        <w:t>מגיפת</w:t>
      </w:r>
      <w:proofErr w:type="spellEnd"/>
      <w:r w:rsidR="00C7753C">
        <w:rPr>
          <w:rFonts w:hint="cs"/>
          <w:rtl/>
          <w:lang w:eastAsia="he-IL"/>
        </w:rPr>
        <w:t xml:space="preserve"> הקורונה, </w:t>
      </w:r>
      <w:r w:rsidR="00DF75D0">
        <w:rPr>
          <w:rFonts w:hint="cs"/>
          <w:rtl/>
          <w:lang w:eastAsia="he-IL"/>
        </w:rPr>
        <w:t xml:space="preserve">אבל </w:t>
      </w:r>
      <w:r w:rsidR="00C7753C">
        <w:rPr>
          <w:rFonts w:hint="cs"/>
          <w:rtl/>
          <w:lang w:eastAsia="he-IL"/>
        </w:rPr>
        <w:t>אני אומר לך ש</w:t>
      </w:r>
      <w:r w:rsidR="00F4012D">
        <w:rPr>
          <w:rFonts w:hint="cs"/>
          <w:rtl/>
          <w:lang w:eastAsia="he-IL"/>
        </w:rPr>
        <w:t>אנחנו צריכים לאזן בין קיום דיון מהותי</w:t>
      </w:r>
      <w:r w:rsidR="00DF75D0">
        <w:rPr>
          <w:rFonts w:hint="cs"/>
          <w:rtl/>
          <w:lang w:eastAsia="he-IL"/>
        </w:rPr>
        <w:t>,</w:t>
      </w:r>
      <w:r w:rsidR="00F4012D">
        <w:rPr>
          <w:rFonts w:hint="cs"/>
          <w:rtl/>
          <w:lang w:eastAsia="he-IL"/>
        </w:rPr>
        <w:t xml:space="preserve"> שאמור להיות מהיר אך לא חפוז</w:t>
      </w:r>
      <w:r w:rsidR="00085B2B">
        <w:rPr>
          <w:rFonts w:hint="cs"/>
          <w:rtl/>
          <w:lang w:eastAsia="he-IL"/>
        </w:rPr>
        <w:t>,</w:t>
      </w:r>
      <w:r w:rsidR="00F4012D">
        <w:rPr>
          <w:rFonts w:hint="cs"/>
          <w:rtl/>
          <w:lang w:eastAsia="he-IL"/>
        </w:rPr>
        <w:t xml:space="preserve"> לבין הצורך </w:t>
      </w:r>
      <w:r w:rsidR="00085B2B">
        <w:rPr>
          <w:rFonts w:hint="cs"/>
          <w:rtl/>
          <w:lang w:eastAsia="he-IL"/>
        </w:rPr>
        <w:t xml:space="preserve">לתת </w:t>
      </w:r>
      <w:bookmarkStart w:id="1035" w:name="_ETM_Q1_13171000"/>
      <w:bookmarkEnd w:id="1035"/>
      <w:r w:rsidR="00085B2B">
        <w:rPr>
          <w:rFonts w:hint="cs"/>
          <w:rtl/>
          <w:lang w:eastAsia="he-IL"/>
        </w:rPr>
        <w:t xml:space="preserve">היום בערב כלי. </w:t>
      </w:r>
      <w:r w:rsidR="00F4012D">
        <w:rPr>
          <w:rFonts w:hint="cs"/>
          <w:rtl/>
          <w:lang w:eastAsia="he-IL"/>
        </w:rPr>
        <w:t xml:space="preserve">היום בערב </w:t>
      </w:r>
      <w:r w:rsidR="00085B2B">
        <w:rPr>
          <w:rFonts w:hint="cs"/>
          <w:rtl/>
          <w:lang w:eastAsia="he-IL"/>
        </w:rPr>
        <w:t>אנחנו יכולים לתת כלי מוגבל</w:t>
      </w:r>
      <w:r w:rsidR="00F4012D">
        <w:rPr>
          <w:rFonts w:hint="cs"/>
          <w:rtl/>
          <w:lang w:eastAsia="he-IL"/>
        </w:rPr>
        <w:t xml:space="preserve">. אני </w:t>
      </w:r>
      <w:r w:rsidR="00DF75D0">
        <w:rPr>
          <w:rFonts w:hint="cs"/>
          <w:rtl/>
          <w:lang w:eastAsia="he-IL"/>
        </w:rPr>
        <w:t>מציע לכם לקחת את הכלי הזה.</w:t>
      </w:r>
      <w:r w:rsidR="00085B2B">
        <w:rPr>
          <w:rFonts w:hint="cs"/>
          <w:rtl/>
          <w:lang w:eastAsia="he-IL"/>
        </w:rPr>
        <w:t xml:space="preserve"> הדברים האלה </w:t>
      </w:r>
      <w:r w:rsidR="00DF75D0">
        <w:rPr>
          <w:rFonts w:hint="cs"/>
          <w:rtl/>
          <w:lang w:eastAsia="he-IL"/>
        </w:rPr>
        <w:t>מ</w:t>
      </w:r>
      <w:r w:rsidR="00085B2B">
        <w:rPr>
          <w:rFonts w:hint="cs"/>
          <w:rtl/>
          <w:lang w:eastAsia="he-IL"/>
        </w:rPr>
        <w:t xml:space="preserve">מריצים אתכם </w:t>
      </w:r>
      <w:bookmarkStart w:id="1036" w:name="_ETM_Q1_13184000"/>
      <w:bookmarkEnd w:id="1036"/>
      <w:r w:rsidR="00085B2B">
        <w:rPr>
          <w:rFonts w:hint="cs"/>
          <w:rtl/>
          <w:lang w:eastAsia="he-IL"/>
        </w:rPr>
        <w:t>להגדיל את סרגל המאמץ בצ</w:t>
      </w:r>
      <w:r w:rsidR="00F4012D">
        <w:rPr>
          <w:rFonts w:hint="cs"/>
          <w:rtl/>
          <w:lang w:eastAsia="he-IL"/>
        </w:rPr>
        <w:t>ו</w:t>
      </w:r>
      <w:r w:rsidR="00085B2B">
        <w:rPr>
          <w:rFonts w:hint="cs"/>
          <w:rtl/>
          <w:lang w:eastAsia="he-IL"/>
        </w:rPr>
        <w:t>ר</w:t>
      </w:r>
      <w:r w:rsidR="00F4012D">
        <w:rPr>
          <w:rFonts w:hint="cs"/>
          <w:rtl/>
          <w:lang w:eastAsia="he-IL"/>
        </w:rPr>
        <w:t xml:space="preserve">ה יותר גדולה. </w:t>
      </w:r>
    </w:p>
    <w:p w:rsidR="00DF75D0" w:rsidRDefault="00DF75D0" w:rsidP="00DF75D0">
      <w:pPr>
        <w:rPr>
          <w:rtl/>
          <w:lang w:eastAsia="he-IL"/>
        </w:rPr>
      </w:pPr>
    </w:p>
    <w:p w:rsidR="00F4012D" w:rsidRDefault="00F4012D" w:rsidP="00FA41C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</w:t>
      </w:r>
      <w:r w:rsidR="00DF75D0">
        <w:rPr>
          <w:rFonts w:hint="cs"/>
          <w:rtl/>
          <w:lang w:eastAsia="he-IL"/>
        </w:rPr>
        <w:t>לנו ביקורת מהותית</w:t>
      </w:r>
      <w:r w:rsidR="00085B2B">
        <w:rPr>
          <w:rFonts w:hint="cs"/>
          <w:rtl/>
          <w:lang w:eastAsia="he-IL"/>
        </w:rPr>
        <w:t xml:space="preserve"> לגבי מודל ההיערכות של משרד הבריאות. </w:t>
      </w:r>
      <w:bookmarkStart w:id="1037" w:name="_ETM_Q1_13209000"/>
      <w:bookmarkEnd w:id="1037"/>
      <w:r>
        <w:rPr>
          <w:rFonts w:hint="cs"/>
          <w:rtl/>
          <w:lang w:eastAsia="he-IL"/>
        </w:rPr>
        <w:t>אני לא מבין</w:t>
      </w:r>
      <w:r w:rsidR="00085B2B">
        <w:rPr>
          <w:rFonts w:hint="cs"/>
          <w:rtl/>
          <w:lang w:eastAsia="he-IL"/>
        </w:rPr>
        <w:t xml:space="preserve"> למה</w:t>
      </w:r>
      <w:r>
        <w:rPr>
          <w:rFonts w:hint="cs"/>
          <w:rtl/>
          <w:lang w:eastAsia="he-IL"/>
        </w:rPr>
        <w:t xml:space="preserve"> 250 סטודנט</w:t>
      </w:r>
      <w:r w:rsidR="00FA41C4">
        <w:rPr>
          <w:rFonts w:hint="cs"/>
          <w:rtl/>
          <w:lang w:eastAsia="he-IL"/>
        </w:rPr>
        <w:t>ים גויסו רק עכשיו.</w:t>
      </w:r>
      <w:r>
        <w:rPr>
          <w:rFonts w:hint="cs"/>
          <w:rtl/>
          <w:lang w:eastAsia="he-IL"/>
        </w:rPr>
        <w:t xml:space="preserve"> אני לא מבין</w:t>
      </w:r>
      <w:r w:rsidR="00085B2B">
        <w:rPr>
          <w:rFonts w:hint="cs"/>
          <w:rtl/>
          <w:lang w:eastAsia="he-IL"/>
        </w:rPr>
        <w:t xml:space="preserve"> למה</w:t>
      </w:r>
      <w:r>
        <w:rPr>
          <w:rFonts w:hint="cs"/>
          <w:rtl/>
          <w:lang w:eastAsia="he-IL"/>
        </w:rPr>
        <w:t xml:space="preserve"> 250 </w:t>
      </w:r>
      <w:r w:rsidR="00085B2B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לא </w:t>
      </w:r>
      <w:r w:rsidR="00085B2B">
        <w:rPr>
          <w:rFonts w:hint="cs"/>
          <w:rtl/>
          <w:lang w:eastAsia="he-IL"/>
        </w:rPr>
        <w:t>2,500. יש עוד כל מיני שאלות שצריך לשאול</w:t>
      </w:r>
      <w:r>
        <w:rPr>
          <w:rFonts w:hint="cs"/>
          <w:rtl/>
          <w:lang w:eastAsia="he-IL"/>
        </w:rPr>
        <w:t xml:space="preserve">, אבל אני שם אותן בצד. אני נותן לך כלי היום בערב. נעשה דיון </w:t>
      </w:r>
      <w:r w:rsidR="00085B2B">
        <w:rPr>
          <w:rFonts w:hint="cs"/>
          <w:rtl/>
          <w:lang w:eastAsia="he-IL"/>
        </w:rPr>
        <w:t>מהיר ככל ה</w:t>
      </w:r>
      <w:r>
        <w:rPr>
          <w:rFonts w:hint="cs"/>
          <w:rtl/>
          <w:lang w:eastAsia="he-IL"/>
        </w:rPr>
        <w:t>א</w:t>
      </w:r>
      <w:r w:rsidR="00085B2B">
        <w:rPr>
          <w:rFonts w:hint="cs"/>
          <w:rtl/>
          <w:lang w:eastAsia="he-IL"/>
        </w:rPr>
        <w:t>פ</w:t>
      </w:r>
      <w:r w:rsidR="00FA41C4">
        <w:rPr>
          <w:rFonts w:hint="cs"/>
          <w:rtl/>
          <w:lang w:eastAsia="he-IL"/>
        </w:rPr>
        <w:t>שר.</w:t>
      </w:r>
      <w:r>
        <w:rPr>
          <w:rFonts w:hint="cs"/>
          <w:rtl/>
          <w:lang w:eastAsia="he-IL"/>
        </w:rPr>
        <w:t xml:space="preserve"> יש</w:t>
      </w:r>
      <w:r w:rsidR="00085B2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לך שסתום </w:t>
      </w:r>
      <w:r w:rsidR="00085B2B">
        <w:rPr>
          <w:rFonts w:hint="cs"/>
          <w:rtl/>
          <w:lang w:eastAsia="he-IL"/>
        </w:rPr>
        <w:t xml:space="preserve">של הוספה </w:t>
      </w:r>
      <w:r>
        <w:rPr>
          <w:rFonts w:hint="cs"/>
          <w:rtl/>
          <w:lang w:eastAsia="he-IL"/>
        </w:rPr>
        <w:t>ש</w:t>
      </w:r>
      <w:r w:rsidR="00085B2B">
        <w:rPr>
          <w:rFonts w:hint="cs"/>
          <w:rtl/>
          <w:lang w:eastAsia="he-IL"/>
        </w:rPr>
        <w:t>מאפשר לך</w:t>
      </w:r>
      <w:r w:rsidR="00FA41C4">
        <w:rPr>
          <w:rFonts w:hint="cs"/>
          <w:rtl/>
          <w:lang w:eastAsia="he-IL"/>
        </w:rPr>
        <w:t>,</w:t>
      </w:r>
      <w:r w:rsidR="00085B2B">
        <w:rPr>
          <w:rFonts w:hint="cs"/>
          <w:rtl/>
          <w:lang w:eastAsia="he-IL"/>
        </w:rPr>
        <w:t xml:space="preserve"> במידה והמהירות שלך לא עומדת ב</w:t>
      </w:r>
      <w:r w:rsidR="00DF75D0">
        <w:rPr>
          <w:rFonts w:hint="cs"/>
          <w:rtl/>
          <w:lang w:eastAsia="he-IL"/>
        </w:rPr>
        <w:t xml:space="preserve">קצב </w:t>
      </w:r>
      <w:bookmarkStart w:id="1038" w:name="_ETM_Q1_13237000"/>
      <w:bookmarkEnd w:id="1038"/>
      <w:r w:rsidR="00DF75D0">
        <w:rPr>
          <w:rFonts w:hint="cs"/>
          <w:rtl/>
          <w:lang w:eastAsia="he-IL"/>
        </w:rPr>
        <w:t xml:space="preserve">התפרצות המגיפה, </w:t>
      </w:r>
      <w:bookmarkStart w:id="1039" w:name="_ETM_Q1_13247000"/>
      <w:bookmarkEnd w:id="1039"/>
      <w:r>
        <w:rPr>
          <w:rFonts w:hint="cs"/>
          <w:rtl/>
          <w:lang w:eastAsia="he-IL"/>
        </w:rPr>
        <w:t>לעשות את ז</w:t>
      </w:r>
      <w:r w:rsidR="00085B2B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</w:t>
      </w:r>
      <w:r w:rsidR="00085B2B">
        <w:rPr>
          <w:rFonts w:hint="cs"/>
          <w:rtl/>
          <w:lang w:eastAsia="he-IL"/>
        </w:rPr>
        <w:t>בהחלטת ועדה</w:t>
      </w:r>
      <w:r>
        <w:rPr>
          <w:rFonts w:hint="cs"/>
          <w:rtl/>
          <w:lang w:eastAsia="he-IL"/>
        </w:rPr>
        <w:t xml:space="preserve">. אם אותו מודל </w:t>
      </w:r>
      <w:r w:rsidR="00085B2B">
        <w:rPr>
          <w:rFonts w:hint="cs"/>
          <w:rtl/>
          <w:lang w:eastAsia="he-IL"/>
        </w:rPr>
        <w:t xml:space="preserve">הליך קבלת ההחלטה מוסדר ומתוקן, תעשו אותו. </w:t>
      </w:r>
      <w:bookmarkStart w:id="1040" w:name="_ETM_Q1_13270000"/>
      <w:bookmarkEnd w:id="1040"/>
      <w:r>
        <w:rPr>
          <w:rFonts w:hint="cs"/>
          <w:rtl/>
          <w:lang w:eastAsia="he-IL"/>
        </w:rPr>
        <w:t>אתם החלט</w:t>
      </w:r>
      <w:r w:rsidR="00085B2B">
        <w:rPr>
          <w:rFonts w:hint="cs"/>
          <w:rtl/>
          <w:lang w:eastAsia="he-IL"/>
        </w:rPr>
        <w:t xml:space="preserve">תם להפעיל מהיום הראשון את סעיף 2(א)(2), לא את סעיף 2(א)(1). אני לא מבין מי קיבל את ההחלטה </w:t>
      </w:r>
      <w:proofErr w:type="spellStart"/>
      <w:r w:rsidR="00085B2B">
        <w:rPr>
          <w:rFonts w:hint="cs"/>
          <w:rtl/>
          <w:lang w:eastAsia="he-IL"/>
        </w:rPr>
        <w:t>לשחלף</w:t>
      </w:r>
      <w:proofErr w:type="spellEnd"/>
      <w:r w:rsidR="00085B2B">
        <w:rPr>
          <w:rFonts w:hint="cs"/>
          <w:rtl/>
          <w:lang w:eastAsia="he-IL"/>
        </w:rPr>
        <w:t xml:space="preserve"> את זה. </w:t>
      </w:r>
      <w:bookmarkStart w:id="1041" w:name="_ETM_Q1_13291000"/>
      <w:bookmarkEnd w:id="1041"/>
    </w:p>
    <w:p w:rsidR="00FA41C4" w:rsidRDefault="00FA41C4" w:rsidP="00FA41C4">
      <w:pPr>
        <w:rPr>
          <w:rtl/>
          <w:lang w:eastAsia="he-IL"/>
        </w:rPr>
      </w:pPr>
    </w:p>
    <w:p w:rsidR="00F4012D" w:rsidRDefault="00F4012D" w:rsidP="00F4012D">
      <w:pPr>
        <w:pStyle w:val="a4"/>
        <w:keepNext/>
        <w:rPr>
          <w:rtl/>
        </w:rPr>
      </w:pPr>
      <w:bookmarkStart w:id="1042" w:name="ET_speaker_5762_44"/>
      <w:r w:rsidRPr="00F4012D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F4012D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042"/>
    </w:p>
    <w:p w:rsidR="00F4012D" w:rsidRDefault="00F4012D" w:rsidP="00F4012D">
      <w:pPr>
        <w:pStyle w:val="KeepWithNext"/>
        <w:rPr>
          <w:rtl/>
          <w:lang w:eastAsia="he-IL"/>
        </w:rPr>
      </w:pPr>
    </w:p>
    <w:p w:rsidR="00F4012D" w:rsidRDefault="00F4012D" w:rsidP="00CF775F">
      <w:pPr>
        <w:rPr>
          <w:rtl/>
          <w:lang w:eastAsia="he-IL"/>
        </w:rPr>
      </w:pPr>
      <w:r>
        <w:rPr>
          <w:rFonts w:hint="cs"/>
          <w:rtl/>
          <w:lang w:eastAsia="he-IL"/>
        </w:rPr>
        <w:t>כשחוקקו את חוק השב</w:t>
      </w:r>
      <w:r w:rsidR="00DF75D0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>כ ב</w:t>
      </w:r>
      <w:r w:rsidR="00DF75D0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>2002</w:t>
      </w:r>
      <w:r w:rsidR="00FA41C4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EE52E6">
        <w:rPr>
          <w:rFonts w:hint="cs"/>
          <w:rtl/>
          <w:lang w:eastAsia="he-IL"/>
        </w:rPr>
        <w:t>אמרו</w:t>
      </w:r>
      <w:r>
        <w:rPr>
          <w:rFonts w:hint="cs"/>
          <w:rtl/>
          <w:lang w:eastAsia="he-IL"/>
        </w:rPr>
        <w:t xml:space="preserve"> מה יגרום לממשלה להחליט להשתמש בכלי הזה </w:t>
      </w:r>
      <w:r w:rsidR="00081336">
        <w:rPr>
          <w:rFonts w:hint="cs"/>
          <w:rtl/>
          <w:lang w:eastAsia="he-IL"/>
        </w:rPr>
        <w:t xml:space="preserve">גם </w:t>
      </w:r>
      <w:r>
        <w:rPr>
          <w:rFonts w:hint="cs"/>
          <w:rtl/>
          <w:lang w:eastAsia="he-IL"/>
        </w:rPr>
        <w:t>לא למטרות</w:t>
      </w:r>
      <w:r w:rsidR="00FA41C4">
        <w:rPr>
          <w:rFonts w:hint="cs"/>
          <w:rtl/>
          <w:lang w:eastAsia="he-IL"/>
        </w:rPr>
        <w:t xml:space="preserve"> שלו.</w:t>
      </w:r>
      <w:r w:rsidR="00EE52E6">
        <w:rPr>
          <w:rFonts w:hint="cs"/>
          <w:rtl/>
          <w:lang w:eastAsia="he-IL"/>
        </w:rPr>
        <w:t xml:space="preserve"> </w:t>
      </w:r>
      <w:r w:rsidR="00FA41C4">
        <w:rPr>
          <w:rFonts w:hint="cs"/>
          <w:rtl/>
          <w:lang w:eastAsia="he-IL"/>
        </w:rPr>
        <w:t xml:space="preserve">מה הוא אומר? </w:t>
      </w:r>
      <w:r w:rsidR="00081336">
        <w:rPr>
          <w:rFonts w:hint="cs"/>
          <w:rtl/>
          <w:lang w:eastAsia="he-IL"/>
        </w:rPr>
        <w:t xml:space="preserve">הוא </w:t>
      </w:r>
      <w:bookmarkStart w:id="1043" w:name="_ETM_Q1_13306000"/>
      <w:bookmarkEnd w:id="1043"/>
      <w:r w:rsidR="00FA41C4">
        <w:rPr>
          <w:rFonts w:hint="cs"/>
          <w:rtl/>
          <w:lang w:eastAsia="he-IL"/>
        </w:rPr>
        <w:t>אומר</w:t>
      </w:r>
      <w:r w:rsidR="00081336">
        <w:rPr>
          <w:rFonts w:hint="cs"/>
          <w:rtl/>
          <w:lang w:eastAsia="he-IL"/>
        </w:rPr>
        <w:t xml:space="preserve"> </w:t>
      </w:r>
      <w:r w:rsidR="00FA41C4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 xml:space="preserve">אם כבר </w:t>
      </w:r>
      <w:r w:rsidR="00081336">
        <w:rPr>
          <w:rFonts w:hint="cs"/>
          <w:rtl/>
          <w:lang w:eastAsia="he-IL"/>
        </w:rPr>
        <w:t>אמרת 200, למה לא להתחיל מ</w:t>
      </w:r>
      <w:r w:rsidR="00FA41C4">
        <w:rPr>
          <w:rFonts w:hint="cs"/>
          <w:rtl/>
          <w:lang w:eastAsia="he-IL"/>
        </w:rPr>
        <w:t>אחד</w:t>
      </w:r>
      <w:r w:rsidR="00081336">
        <w:rPr>
          <w:rFonts w:hint="cs"/>
          <w:rtl/>
          <w:lang w:eastAsia="he-IL"/>
        </w:rPr>
        <w:t xml:space="preserve">. קודם תעשו את העבודה </w:t>
      </w:r>
      <w:r>
        <w:rPr>
          <w:rFonts w:hint="cs"/>
          <w:rtl/>
          <w:lang w:eastAsia="he-IL"/>
        </w:rPr>
        <w:t>ש</w:t>
      </w:r>
      <w:r w:rsidR="00081336">
        <w:rPr>
          <w:rFonts w:hint="cs"/>
          <w:rtl/>
          <w:lang w:eastAsia="he-IL"/>
        </w:rPr>
        <w:t>ל</w:t>
      </w:r>
      <w:r w:rsidR="00FA41C4">
        <w:rPr>
          <w:rFonts w:hint="cs"/>
          <w:rtl/>
          <w:lang w:eastAsia="he-IL"/>
        </w:rPr>
        <w:t>כם.</w:t>
      </w:r>
      <w:r>
        <w:rPr>
          <w:rFonts w:hint="cs"/>
          <w:rtl/>
          <w:lang w:eastAsia="he-IL"/>
        </w:rPr>
        <w:t xml:space="preserve"> אל תיכנס</w:t>
      </w:r>
      <w:r w:rsidR="00081336">
        <w:rPr>
          <w:rFonts w:hint="cs"/>
          <w:rtl/>
          <w:lang w:eastAsia="he-IL"/>
        </w:rPr>
        <w:t xml:space="preserve">ו לחירות של האנשים. </w:t>
      </w:r>
      <w:bookmarkStart w:id="1044" w:name="_ETM_Q1_13320000"/>
      <w:bookmarkEnd w:id="1044"/>
      <w:r w:rsidR="00081336">
        <w:rPr>
          <w:rFonts w:hint="cs"/>
          <w:rtl/>
          <w:lang w:eastAsia="he-IL"/>
        </w:rPr>
        <w:t xml:space="preserve">אתם רצים לפתרון הקל, כשהפתרון הקל הזה </w:t>
      </w:r>
      <w:bookmarkStart w:id="1045" w:name="_ETM_Q1_13322000"/>
      <w:bookmarkEnd w:id="1045"/>
      <w:r w:rsidR="00081336">
        <w:rPr>
          <w:rFonts w:hint="cs"/>
          <w:rtl/>
          <w:lang w:eastAsia="he-IL"/>
        </w:rPr>
        <w:t xml:space="preserve">חודר לפרטיות של האזרחים. </w:t>
      </w:r>
      <w:r>
        <w:rPr>
          <w:rFonts w:hint="cs"/>
          <w:rtl/>
          <w:lang w:eastAsia="he-IL"/>
        </w:rPr>
        <w:t>אין לכ</w:t>
      </w:r>
      <w:r w:rsidR="00081336">
        <w:rPr>
          <w:rFonts w:hint="cs"/>
          <w:rtl/>
          <w:lang w:eastAsia="he-IL"/>
        </w:rPr>
        <w:t>ם סמכות לבקש את זה,</w:t>
      </w:r>
      <w:r>
        <w:rPr>
          <w:rFonts w:hint="cs"/>
          <w:rtl/>
          <w:lang w:eastAsia="he-IL"/>
        </w:rPr>
        <w:t xml:space="preserve"> גם לא סמכות מוסרית לבקש את זה. מאי</w:t>
      </w:r>
      <w:r w:rsidR="00081336">
        <w:rPr>
          <w:rFonts w:hint="cs"/>
          <w:rtl/>
          <w:lang w:eastAsia="he-IL"/>
        </w:rPr>
        <w:t xml:space="preserve">פה </w:t>
      </w:r>
      <w:r w:rsidR="00EE52E6">
        <w:rPr>
          <w:rFonts w:hint="cs"/>
          <w:rtl/>
          <w:lang w:eastAsia="he-IL"/>
        </w:rPr>
        <w:t>יש לכם במשרד הבריאות</w:t>
      </w:r>
      <w:r w:rsidR="00081336">
        <w:rPr>
          <w:rFonts w:hint="cs"/>
          <w:rtl/>
          <w:lang w:eastAsia="he-IL"/>
        </w:rPr>
        <w:t xml:space="preserve"> רשות להיכנס לטלפו</w:t>
      </w:r>
      <w:r w:rsidR="00EE52E6">
        <w:rPr>
          <w:rFonts w:hint="cs"/>
          <w:rtl/>
          <w:lang w:eastAsia="he-IL"/>
        </w:rPr>
        <w:t>נים כשאתם לא עושים את העבודה שלכם?</w:t>
      </w:r>
      <w:r>
        <w:rPr>
          <w:rFonts w:hint="cs"/>
          <w:rtl/>
          <w:lang w:eastAsia="he-IL"/>
        </w:rPr>
        <w:t xml:space="preserve"> אל תיכנס לחירות של האנשים. נתנו לכם </w:t>
      </w:r>
      <w:r w:rsidR="00EE52E6">
        <w:rPr>
          <w:rFonts w:hint="cs"/>
          <w:rtl/>
          <w:lang w:eastAsia="he-IL"/>
        </w:rPr>
        <w:t>פה איזה שהוא רף, אבל</w:t>
      </w:r>
      <w:r>
        <w:rPr>
          <w:rFonts w:hint="cs"/>
          <w:rtl/>
          <w:lang w:eastAsia="he-IL"/>
        </w:rPr>
        <w:t xml:space="preserve"> </w:t>
      </w:r>
      <w:r w:rsidR="00081336">
        <w:rPr>
          <w:rFonts w:hint="cs"/>
          <w:rtl/>
          <w:lang w:eastAsia="he-IL"/>
        </w:rPr>
        <w:t xml:space="preserve">אתה רוצה לקחת </w:t>
      </w:r>
      <w:bookmarkStart w:id="1046" w:name="_ETM_Q1_13349000"/>
      <w:bookmarkEnd w:id="1046"/>
      <w:r w:rsidR="00081336">
        <w:rPr>
          <w:rFonts w:hint="cs"/>
          <w:rtl/>
          <w:lang w:eastAsia="he-IL"/>
        </w:rPr>
        <w:t xml:space="preserve">את כל היד. </w:t>
      </w:r>
      <w:r>
        <w:rPr>
          <w:rFonts w:hint="cs"/>
          <w:rtl/>
          <w:lang w:eastAsia="he-IL"/>
        </w:rPr>
        <w:t xml:space="preserve"> </w:t>
      </w:r>
    </w:p>
    <w:p w:rsidR="00F4012D" w:rsidRDefault="00F4012D" w:rsidP="00F4012D">
      <w:pPr>
        <w:rPr>
          <w:rtl/>
          <w:lang w:eastAsia="he-IL"/>
        </w:rPr>
      </w:pPr>
    </w:p>
    <w:p w:rsidR="002F369E" w:rsidRDefault="002F369E" w:rsidP="002F369E">
      <w:pPr>
        <w:pStyle w:val="a4"/>
        <w:keepNext/>
        <w:rPr>
          <w:rtl/>
        </w:rPr>
      </w:pPr>
      <w:bookmarkStart w:id="1047" w:name="ET_speaker_איילת_לוינחום_237"/>
      <w:r w:rsidRPr="002F369E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2F369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047"/>
    </w:p>
    <w:p w:rsidR="002F369E" w:rsidRDefault="002F369E" w:rsidP="002F369E">
      <w:pPr>
        <w:ind w:firstLine="0"/>
        <w:rPr>
          <w:rtl/>
        </w:rPr>
      </w:pPr>
    </w:p>
    <w:p w:rsidR="002F369E" w:rsidRDefault="002F369E" w:rsidP="00EE52E6">
      <w:pPr>
        <w:ind w:firstLine="0"/>
        <w:rPr>
          <w:rtl/>
        </w:rPr>
      </w:pPr>
      <w:r>
        <w:rPr>
          <w:rFonts w:hint="cs"/>
          <w:rtl/>
        </w:rPr>
        <w:t>ביטול ההכרזה</w:t>
      </w:r>
      <w:r>
        <w:rPr>
          <w:rtl/>
        </w:rPr>
        <w:tab/>
      </w:r>
      <w:r>
        <w:rPr>
          <w:rFonts w:hint="cs"/>
          <w:rtl/>
        </w:rPr>
        <w:t xml:space="preserve">3. </w:t>
      </w:r>
      <w:r>
        <w:rPr>
          <w:rtl/>
        </w:rPr>
        <w:tab/>
      </w:r>
      <w:r>
        <w:rPr>
          <w:rFonts w:hint="cs"/>
          <w:rtl/>
        </w:rPr>
        <w:t xml:space="preserve">(א) </w:t>
      </w:r>
      <w:r>
        <w:rPr>
          <w:rtl/>
        </w:rPr>
        <w:t xml:space="preserve">  </w:t>
      </w:r>
      <w:r w:rsidR="00EE52E6">
        <w:rPr>
          <w:rFonts w:hint="cs"/>
          <w:rtl/>
        </w:rPr>
        <w:t>חדלו להתקיים הנסיבות כאמור בסעיף 2(א) ו-(ב) המצדיקות</w:t>
      </w:r>
      <w:bookmarkStart w:id="1048" w:name="_ETM_Q1_13365000"/>
      <w:bookmarkEnd w:id="1048"/>
    </w:p>
    <w:p w:rsidR="00EE52E6" w:rsidRDefault="00EE52E6" w:rsidP="002F369E">
      <w:pPr>
        <w:ind w:firstLin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את ההכרזה, תבטל הממשלה את </w:t>
      </w:r>
      <w:bookmarkStart w:id="1049" w:name="_ETM_Q1_13362000"/>
      <w:bookmarkEnd w:id="1049"/>
      <w:r>
        <w:rPr>
          <w:rFonts w:hint="cs"/>
          <w:rtl/>
        </w:rPr>
        <w:t>ההכרזה.</w:t>
      </w:r>
    </w:p>
    <w:p w:rsidR="00EE52E6" w:rsidRDefault="00EE52E6" w:rsidP="002F369E">
      <w:pPr>
        <w:ind w:firstLine="0"/>
        <w:rPr>
          <w:rtl/>
        </w:rPr>
      </w:pPr>
    </w:p>
    <w:p w:rsidR="00EE52E6" w:rsidRDefault="00EE52E6" w:rsidP="00EE52E6">
      <w:pPr>
        <w:rPr>
          <w:rtl/>
        </w:rPr>
      </w:pPr>
      <w:bookmarkStart w:id="1050" w:name="_ETM_Q1_13364000"/>
      <w:bookmarkEnd w:id="1050"/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ב) הכנסת רשאית לבטל את </w:t>
      </w:r>
      <w:bookmarkStart w:id="1051" w:name="_ETM_Q1_13367000"/>
      <w:bookmarkEnd w:id="1051"/>
      <w:r>
        <w:rPr>
          <w:rFonts w:hint="cs"/>
          <w:rtl/>
        </w:rPr>
        <w:t>ההכרזה</w:t>
      </w:r>
    </w:p>
    <w:p w:rsidR="00EE52E6" w:rsidRDefault="00EE52E6" w:rsidP="00EE52E6">
      <w:pPr>
        <w:rPr>
          <w:rtl/>
        </w:rPr>
      </w:pPr>
      <w:bookmarkStart w:id="1052" w:name="_ETM_Q1_13369000"/>
      <w:bookmarkEnd w:id="1052"/>
    </w:p>
    <w:p w:rsidR="00EE52E6" w:rsidRDefault="00EE52E6" w:rsidP="00EE52E6">
      <w:pPr>
        <w:rPr>
          <w:rtl/>
        </w:rPr>
      </w:pPr>
      <w:bookmarkStart w:id="1053" w:name="_ETM_Q1_13370000"/>
      <w:bookmarkEnd w:id="1053"/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ג) ביטול ההכרזה ייכנס לתוקף עם ההחלטה עליו, והודעה על הביטול</w:t>
      </w:r>
    </w:p>
    <w:p w:rsidR="00EE52E6" w:rsidRDefault="00EE52E6" w:rsidP="00EE52E6">
      <w:pPr>
        <w:rPr>
          <w:rtl/>
        </w:rPr>
      </w:pPr>
      <w:bookmarkStart w:id="1054" w:name="_ETM_Q1_13372000"/>
      <w:bookmarkEnd w:id="1054"/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תפורסם ברשומות בהקדם האפשרי.</w:t>
      </w:r>
    </w:p>
    <w:p w:rsidR="00F4012D" w:rsidRDefault="00F4012D" w:rsidP="00560FA3">
      <w:pPr>
        <w:ind w:firstLine="0"/>
        <w:rPr>
          <w:rtl/>
          <w:lang w:eastAsia="he-IL"/>
        </w:rPr>
      </w:pPr>
    </w:p>
    <w:p w:rsidR="00560FA3" w:rsidRDefault="00560FA3" w:rsidP="00560FA3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סמכויות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4. </w:t>
      </w:r>
      <w:r>
        <w:rPr>
          <w:rFonts w:hint="cs"/>
          <w:rtl/>
          <w:lang w:eastAsia="he-IL"/>
        </w:rPr>
        <w:tab/>
        <w:t xml:space="preserve">(א) בתקופת תוקפה של ההכרזה מוסמך השירות, על פי </w:t>
      </w:r>
      <w:bookmarkStart w:id="1055" w:name="_ETM_Q1_13392000"/>
      <w:bookmarkEnd w:id="1055"/>
      <w:r>
        <w:rPr>
          <w:rFonts w:hint="cs"/>
          <w:rtl/>
          <w:lang w:eastAsia="he-IL"/>
        </w:rPr>
        <w:t xml:space="preserve">בקשה לקבלת  </w:t>
      </w:r>
    </w:p>
    <w:p w:rsidR="00560FA3" w:rsidRDefault="00560FA3" w:rsidP="00560FA3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השירות </w:t>
      </w:r>
      <w:bookmarkStart w:id="1056" w:name="_ETM_Q1_13386000"/>
      <w:bookmarkEnd w:id="1056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סיוע כאמור בסעיף 5, לבצע את הפעו</w:t>
      </w:r>
      <w:bookmarkStart w:id="1057" w:name="_ETM_Q1_13397000"/>
      <w:bookmarkEnd w:id="1057"/>
      <w:r>
        <w:rPr>
          <w:rFonts w:hint="cs"/>
          <w:rtl/>
          <w:lang w:eastAsia="he-IL"/>
        </w:rPr>
        <w:t xml:space="preserve">לות האלה (בחוק זה  - </w:t>
      </w:r>
      <w:bookmarkStart w:id="1058" w:name="_ETM_Q1_13400000"/>
      <w:bookmarkEnd w:id="1058"/>
      <w:r>
        <w:rPr>
          <w:rFonts w:hint="cs"/>
          <w:rtl/>
          <w:lang w:eastAsia="he-IL"/>
        </w:rPr>
        <w:t>פעולות</w:t>
      </w:r>
    </w:p>
    <w:p w:rsidR="00560FA3" w:rsidRDefault="00560FA3" w:rsidP="00560FA3">
      <w:pPr>
        <w:ind w:firstLine="0"/>
        <w:rPr>
          <w:rtl/>
          <w:lang w:eastAsia="he-IL"/>
        </w:rPr>
      </w:pPr>
      <w:bookmarkStart w:id="1059" w:name="_ETM_Q1_13387000"/>
      <w:bookmarkEnd w:id="1059"/>
      <w:r>
        <w:rPr>
          <w:rFonts w:hint="cs"/>
          <w:rtl/>
          <w:lang w:eastAsia="he-IL"/>
        </w:rPr>
        <w:t xml:space="preserve">בתקופת </w:t>
      </w:r>
      <w:bookmarkStart w:id="1060" w:name="_ETM_Q1_13388000"/>
      <w:bookmarkEnd w:id="1060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סיוע):</w:t>
      </w:r>
    </w:p>
    <w:p w:rsidR="00560FA3" w:rsidRDefault="00560FA3" w:rsidP="00560FA3">
      <w:pPr>
        <w:ind w:firstLine="0"/>
        <w:rPr>
          <w:rtl/>
          <w:lang w:eastAsia="he-IL"/>
        </w:rPr>
      </w:pPr>
      <w:bookmarkStart w:id="1061" w:name="_ETM_Q1_13389000"/>
      <w:bookmarkEnd w:id="1061"/>
      <w:r>
        <w:rPr>
          <w:rFonts w:hint="cs"/>
          <w:rtl/>
          <w:lang w:eastAsia="he-IL"/>
        </w:rPr>
        <w:t>ההכרזה</w:t>
      </w:r>
    </w:p>
    <w:p w:rsidR="00560FA3" w:rsidRDefault="00560FA3" w:rsidP="00560FA3">
      <w:pPr>
        <w:ind w:firstLine="0"/>
        <w:rPr>
          <w:rtl/>
          <w:lang w:eastAsia="he-IL"/>
        </w:rPr>
      </w:pPr>
    </w:p>
    <w:p w:rsidR="00560FA3" w:rsidRDefault="00560FA3" w:rsidP="00560FA3">
      <w:pPr>
        <w:pStyle w:val="afd"/>
        <w:numPr>
          <w:ilvl w:val="0"/>
          <w:numId w:val="10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לעבד מידע טכנולוגי לגבי החולה שהבקשה נוגעת אליו </w:t>
      </w:r>
    </w:p>
    <w:p w:rsidR="00560FA3" w:rsidRDefault="00560FA3" w:rsidP="00560FA3">
      <w:pPr>
        <w:ind w:left="2880" w:firstLine="0"/>
        <w:rPr>
          <w:rtl/>
          <w:lang w:eastAsia="he-IL"/>
        </w:rPr>
      </w:pPr>
      <w:bookmarkStart w:id="1062" w:name="_ETM_Q1_13405000"/>
      <w:bookmarkEnd w:id="1062"/>
      <w:r>
        <w:rPr>
          <w:rFonts w:hint="cs"/>
          <w:rtl/>
          <w:lang w:eastAsia="he-IL"/>
        </w:rPr>
        <w:t>ולגבי האנשים שבאו במגע קרוב עם החולה, בנוגע לתקופה</w:t>
      </w:r>
    </w:p>
    <w:p w:rsidR="00560FA3" w:rsidRDefault="00560FA3" w:rsidP="00560FA3">
      <w:pPr>
        <w:ind w:left="2880" w:firstLine="0"/>
        <w:rPr>
          <w:rtl/>
          <w:lang w:eastAsia="he-IL"/>
        </w:rPr>
      </w:pPr>
      <w:bookmarkStart w:id="1063" w:name="_ETM_Q1_13403000"/>
      <w:bookmarkEnd w:id="1063"/>
      <w:r>
        <w:rPr>
          <w:rFonts w:hint="cs"/>
          <w:rtl/>
          <w:lang w:eastAsia="he-IL"/>
        </w:rPr>
        <w:t xml:space="preserve">של 14 </w:t>
      </w:r>
      <w:bookmarkStart w:id="1064" w:name="_ETM_Q1_13406000"/>
      <w:bookmarkEnd w:id="1064"/>
      <w:r>
        <w:rPr>
          <w:rFonts w:hint="cs"/>
          <w:rtl/>
          <w:lang w:eastAsia="he-IL"/>
        </w:rPr>
        <w:t>ימים לפני תאריך אבחונו כחולה;</w:t>
      </w:r>
    </w:p>
    <w:p w:rsidR="00560FA3" w:rsidRDefault="00560FA3" w:rsidP="00560FA3">
      <w:pPr>
        <w:ind w:left="2880" w:firstLine="0"/>
        <w:rPr>
          <w:rtl/>
          <w:lang w:eastAsia="he-IL"/>
        </w:rPr>
      </w:pPr>
    </w:p>
    <w:p w:rsidR="00560FA3" w:rsidRDefault="00560FA3" w:rsidP="00560FA3">
      <w:pPr>
        <w:pStyle w:val="afd"/>
        <w:numPr>
          <w:ilvl w:val="0"/>
          <w:numId w:val="10"/>
        </w:numPr>
        <w:rPr>
          <w:lang w:eastAsia="he-IL"/>
        </w:rPr>
      </w:pPr>
      <w:bookmarkStart w:id="1065" w:name="_ETM_Q1_13411000"/>
      <w:bookmarkEnd w:id="1065"/>
      <w:r>
        <w:rPr>
          <w:rFonts w:hint="cs"/>
          <w:rtl/>
          <w:lang w:eastAsia="he-IL"/>
        </w:rPr>
        <w:t xml:space="preserve">להעביר למשרד הבריאות את פרטי </w:t>
      </w:r>
      <w:bookmarkStart w:id="1066" w:name="_ETM_Q1_13413000"/>
      <w:bookmarkEnd w:id="1066"/>
      <w:r>
        <w:rPr>
          <w:rFonts w:hint="cs"/>
          <w:rtl/>
          <w:lang w:eastAsia="he-IL"/>
        </w:rPr>
        <w:t xml:space="preserve">המידע כמפורט </w:t>
      </w:r>
    </w:p>
    <w:p w:rsidR="00560FA3" w:rsidRDefault="00560FA3" w:rsidP="00560FA3">
      <w:pPr>
        <w:ind w:left="2880" w:firstLine="0"/>
        <w:rPr>
          <w:rtl/>
          <w:lang w:eastAsia="he-IL"/>
        </w:rPr>
      </w:pPr>
      <w:bookmarkStart w:id="1067" w:name="_ETM_Q1_13410000"/>
      <w:bookmarkEnd w:id="1067"/>
      <w:r>
        <w:rPr>
          <w:rFonts w:hint="cs"/>
          <w:rtl/>
          <w:lang w:eastAsia="he-IL"/>
        </w:rPr>
        <w:t xml:space="preserve">להלן, או חלק מהם, ככל שהדבר דרוש ואפשרי </w:t>
      </w:r>
      <w:bookmarkStart w:id="1068" w:name="_ETM_Q1_13417000"/>
      <w:bookmarkEnd w:id="1068"/>
      <w:r>
        <w:rPr>
          <w:rFonts w:hint="cs"/>
          <w:rtl/>
          <w:lang w:eastAsia="he-IL"/>
        </w:rPr>
        <w:t xml:space="preserve">(בחוק זה </w:t>
      </w:r>
      <w:r>
        <w:rPr>
          <w:rtl/>
          <w:lang w:eastAsia="he-IL"/>
        </w:rPr>
        <w:t>–</w:t>
      </w:r>
    </w:p>
    <w:p w:rsidR="00560FA3" w:rsidRDefault="00560FA3" w:rsidP="00560FA3">
      <w:pPr>
        <w:ind w:left="2880" w:firstLine="0"/>
        <w:rPr>
          <w:rtl/>
          <w:lang w:eastAsia="he-IL"/>
        </w:rPr>
      </w:pPr>
      <w:bookmarkStart w:id="1069" w:name="_ETM_Q1_13416000"/>
      <w:bookmarkEnd w:id="1069"/>
      <w:r>
        <w:rPr>
          <w:rFonts w:hint="cs"/>
          <w:rtl/>
          <w:lang w:eastAsia="he-IL"/>
        </w:rPr>
        <w:t>פרטי המידע הדרושים):</w:t>
      </w:r>
    </w:p>
    <w:p w:rsidR="00560FA3" w:rsidRDefault="00560FA3" w:rsidP="00560FA3">
      <w:pPr>
        <w:ind w:left="2880" w:firstLine="0"/>
        <w:rPr>
          <w:rtl/>
          <w:lang w:eastAsia="he-IL"/>
        </w:rPr>
      </w:pPr>
    </w:p>
    <w:p w:rsidR="00560FA3" w:rsidRDefault="00560FA3" w:rsidP="00560FA3">
      <w:pPr>
        <w:pStyle w:val="afd"/>
        <w:numPr>
          <w:ilvl w:val="0"/>
          <w:numId w:val="11"/>
        </w:numPr>
        <w:rPr>
          <w:lang w:eastAsia="he-IL"/>
        </w:rPr>
      </w:pPr>
      <w:bookmarkStart w:id="1070" w:name="_ETM_Q1_13421000"/>
      <w:bookmarkEnd w:id="1070"/>
      <w:r>
        <w:rPr>
          <w:rFonts w:hint="cs"/>
          <w:rtl/>
          <w:lang w:eastAsia="he-IL"/>
        </w:rPr>
        <w:t xml:space="preserve">לגבי החולה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נתוני מיקום </w:t>
      </w:r>
      <w:bookmarkStart w:id="1071" w:name="_ETM_Q1_13423000"/>
      <w:bookmarkEnd w:id="1071"/>
      <w:r>
        <w:rPr>
          <w:rFonts w:hint="cs"/>
          <w:rtl/>
          <w:lang w:eastAsia="he-IL"/>
        </w:rPr>
        <w:t>בתקופה של 14 ימים</w:t>
      </w:r>
    </w:p>
    <w:p w:rsidR="00560FA3" w:rsidRDefault="00560FA3" w:rsidP="00560FA3">
      <w:pPr>
        <w:ind w:left="3600" w:firstLine="0"/>
        <w:rPr>
          <w:rtl/>
          <w:lang w:eastAsia="he-IL"/>
        </w:rPr>
      </w:pPr>
      <w:bookmarkStart w:id="1072" w:name="_ETM_Q1_13420000"/>
      <w:bookmarkEnd w:id="1072"/>
      <w:r>
        <w:rPr>
          <w:rFonts w:hint="cs"/>
          <w:rtl/>
          <w:lang w:eastAsia="he-IL"/>
        </w:rPr>
        <w:t>לפני תאריך אבחונו כחולה;</w:t>
      </w:r>
    </w:p>
    <w:p w:rsidR="00560FA3" w:rsidRDefault="00560FA3" w:rsidP="00560FA3">
      <w:pPr>
        <w:ind w:left="3600" w:firstLine="0"/>
        <w:rPr>
          <w:rtl/>
          <w:lang w:eastAsia="he-IL"/>
        </w:rPr>
      </w:pPr>
    </w:p>
    <w:p w:rsidR="00560FA3" w:rsidRDefault="00560FA3" w:rsidP="00560FA3">
      <w:pPr>
        <w:pStyle w:val="afd"/>
        <w:numPr>
          <w:ilvl w:val="0"/>
          <w:numId w:val="11"/>
        </w:numPr>
        <w:rPr>
          <w:lang w:eastAsia="he-IL"/>
        </w:rPr>
      </w:pPr>
      <w:bookmarkStart w:id="1073" w:name="_ETM_Q1_13426000"/>
      <w:bookmarkEnd w:id="1073"/>
      <w:r>
        <w:rPr>
          <w:rFonts w:hint="cs"/>
          <w:rtl/>
          <w:lang w:eastAsia="he-IL"/>
        </w:rPr>
        <w:t xml:space="preserve">לגבי אנשים </w:t>
      </w:r>
      <w:bookmarkStart w:id="1074" w:name="_ETM_Q1_13425000"/>
      <w:bookmarkEnd w:id="1074"/>
      <w:r>
        <w:rPr>
          <w:rFonts w:hint="cs"/>
          <w:rtl/>
          <w:lang w:eastAsia="he-IL"/>
        </w:rPr>
        <w:t xml:space="preserve">שבאו במגע קרוב עם החולה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נתוני</w:t>
      </w:r>
    </w:p>
    <w:p w:rsidR="00560FA3" w:rsidRDefault="00560FA3" w:rsidP="00560FA3">
      <w:pPr>
        <w:ind w:left="3600" w:firstLine="0"/>
        <w:rPr>
          <w:rtl/>
          <w:lang w:eastAsia="he-IL"/>
        </w:rPr>
      </w:pPr>
      <w:bookmarkStart w:id="1075" w:name="_ETM_Q1_13431000"/>
      <w:bookmarkEnd w:id="1075"/>
      <w:r>
        <w:rPr>
          <w:rFonts w:hint="cs"/>
          <w:rtl/>
          <w:lang w:eastAsia="he-IL"/>
        </w:rPr>
        <w:t>זיהוי, התאריך והשעה שבהם היו במגע קרוב אחרון</w:t>
      </w:r>
    </w:p>
    <w:p w:rsidR="00560FA3" w:rsidRDefault="00560FA3" w:rsidP="00560FA3">
      <w:pPr>
        <w:ind w:left="3600" w:firstLine="0"/>
        <w:rPr>
          <w:rtl/>
          <w:lang w:eastAsia="he-IL"/>
        </w:rPr>
      </w:pPr>
      <w:bookmarkStart w:id="1076" w:name="_ETM_Q1_13430000"/>
      <w:bookmarkEnd w:id="1076"/>
      <w:r>
        <w:rPr>
          <w:rFonts w:hint="cs"/>
          <w:rtl/>
          <w:lang w:eastAsia="he-IL"/>
        </w:rPr>
        <w:t xml:space="preserve">עם החולה והמיקום שבו התקיים אותו מגע. </w:t>
      </w:r>
    </w:p>
    <w:p w:rsidR="00560FA3" w:rsidRDefault="00560FA3" w:rsidP="00560FA3">
      <w:pPr>
        <w:rPr>
          <w:rtl/>
          <w:lang w:eastAsia="he-IL"/>
        </w:rPr>
      </w:pPr>
      <w:bookmarkStart w:id="1077" w:name="_ETM_Q1_13437000"/>
      <w:bookmarkEnd w:id="1077"/>
    </w:p>
    <w:p w:rsidR="00560FA3" w:rsidRDefault="00560FA3" w:rsidP="00560FA3">
      <w:pPr>
        <w:rPr>
          <w:rtl/>
          <w:lang w:eastAsia="he-IL"/>
        </w:rPr>
      </w:pPr>
      <w:bookmarkStart w:id="1078" w:name="_ETM_Q1_13439000"/>
      <w:bookmarkStart w:id="1079" w:name="_ETM_Q1_13443000"/>
      <w:bookmarkEnd w:id="1078"/>
      <w:bookmarkEnd w:id="1079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ב) הכריזה הממשלה כאמור בסעיף 2(א)(2), יתבצעו פעולות </w:t>
      </w:r>
    </w:p>
    <w:p w:rsidR="00560FA3" w:rsidRDefault="00560FA3" w:rsidP="00560FA3">
      <w:pPr>
        <w:rPr>
          <w:rtl/>
          <w:lang w:eastAsia="he-IL"/>
        </w:rPr>
      </w:pPr>
      <w:bookmarkStart w:id="1080" w:name="_ETM_Q1_13445000"/>
      <w:bookmarkEnd w:id="1080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הסיוע </w:t>
      </w:r>
      <w:bookmarkStart w:id="1081" w:name="_ETM_Q1_13442000"/>
      <w:bookmarkEnd w:id="1081"/>
      <w:r>
        <w:rPr>
          <w:rFonts w:hint="cs"/>
          <w:rtl/>
          <w:lang w:eastAsia="he-IL"/>
        </w:rPr>
        <w:t xml:space="preserve">רק לגבי מקרים פרטניים וייחודיים כאמור באותו </w:t>
      </w:r>
    </w:p>
    <w:p w:rsidR="00560FA3" w:rsidRDefault="00560FA3" w:rsidP="00560FA3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סעיף.</w:t>
      </w:r>
    </w:p>
    <w:p w:rsidR="00560FA3" w:rsidRDefault="00560FA3" w:rsidP="00560FA3">
      <w:pPr>
        <w:rPr>
          <w:rtl/>
          <w:lang w:eastAsia="he-IL"/>
        </w:rPr>
      </w:pPr>
    </w:p>
    <w:p w:rsidR="00560FA3" w:rsidRDefault="00560FA3" w:rsidP="00560FA3">
      <w:pPr>
        <w:ind w:firstLine="0"/>
        <w:rPr>
          <w:rtl/>
          <w:lang w:eastAsia="he-IL"/>
        </w:rPr>
      </w:pPr>
      <w:bookmarkStart w:id="1082" w:name="_ETM_Q1_13447000"/>
      <w:bookmarkEnd w:id="1082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סעיף (ב) זה הסעיף שאנחנו מבקשים לפצל.</w:t>
      </w:r>
    </w:p>
    <w:p w:rsidR="00560FA3" w:rsidRDefault="00560FA3" w:rsidP="00560FA3">
      <w:pPr>
        <w:rPr>
          <w:rtl/>
          <w:lang w:eastAsia="he-IL"/>
        </w:rPr>
      </w:pPr>
      <w:bookmarkStart w:id="1083" w:name="_ETM_Q1_13450000"/>
      <w:bookmarkEnd w:id="1083"/>
    </w:p>
    <w:p w:rsidR="00560FA3" w:rsidRDefault="00560FA3" w:rsidP="00560FA3">
      <w:pPr>
        <w:rPr>
          <w:rtl/>
          <w:lang w:eastAsia="he-IL"/>
        </w:rPr>
      </w:pPr>
      <w:bookmarkStart w:id="1084" w:name="_ETM_Q1_13451000"/>
      <w:bookmarkEnd w:id="1084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ג) פעולות הסיוע יתבצעו על בסיס מידע טכנולוגי בלבד </w:t>
      </w:r>
    </w:p>
    <w:p w:rsidR="00560FA3" w:rsidRDefault="00560FA3" w:rsidP="00560FA3">
      <w:pPr>
        <w:rPr>
          <w:rtl/>
          <w:lang w:eastAsia="he-IL"/>
        </w:rPr>
      </w:pPr>
      <w:bookmarkStart w:id="1085" w:name="_ETM_Q1_13454000"/>
      <w:bookmarkEnd w:id="1085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המוחזק בידי השירות לפי </w:t>
      </w:r>
      <w:bookmarkStart w:id="1086" w:name="_ETM_Q1_13458000"/>
      <w:bookmarkEnd w:id="1086"/>
      <w:r>
        <w:rPr>
          <w:rFonts w:hint="cs"/>
          <w:rtl/>
          <w:lang w:eastAsia="he-IL"/>
        </w:rPr>
        <w:t xml:space="preserve">כל דין, ובכפוף להגבלות </w:t>
      </w:r>
    </w:p>
    <w:p w:rsidR="00560FA3" w:rsidRDefault="00560FA3" w:rsidP="00560FA3">
      <w:pPr>
        <w:rPr>
          <w:rtl/>
          <w:lang w:eastAsia="he-IL"/>
        </w:rPr>
      </w:pPr>
      <w:bookmarkStart w:id="1087" w:name="_ETM_Q1_13456000"/>
      <w:bookmarkEnd w:id="1087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המפורטות בפרק ג'. </w:t>
      </w:r>
    </w:p>
    <w:p w:rsidR="00560FA3" w:rsidRDefault="00560FA3" w:rsidP="00560FA3">
      <w:pPr>
        <w:rPr>
          <w:rtl/>
          <w:lang w:eastAsia="he-IL"/>
        </w:rPr>
      </w:pPr>
      <w:bookmarkStart w:id="1088" w:name="_ETM_Q1_13461000"/>
      <w:bookmarkEnd w:id="1088"/>
    </w:p>
    <w:p w:rsidR="00560FA3" w:rsidRDefault="00560FA3" w:rsidP="00560FA3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ד) פעולות הסיוע </w:t>
      </w:r>
      <w:bookmarkStart w:id="1089" w:name="_ETM_Q1_13460000"/>
      <w:bookmarkEnd w:id="1089"/>
      <w:r>
        <w:rPr>
          <w:rFonts w:hint="cs"/>
          <w:rtl/>
          <w:lang w:eastAsia="he-IL"/>
        </w:rPr>
        <w:t>יתבצעו באופן ממוכן ככל האפשר</w:t>
      </w:r>
    </w:p>
    <w:p w:rsidR="00560FA3" w:rsidRDefault="00560FA3" w:rsidP="00560FA3">
      <w:pPr>
        <w:rPr>
          <w:rtl/>
          <w:lang w:eastAsia="he-IL"/>
        </w:rPr>
      </w:pPr>
      <w:bookmarkStart w:id="1090" w:name="_ETM_Q1_13462000"/>
      <w:bookmarkEnd w:id="1090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ובשמירה על פרטיותם וכבודם ש</w:t>
      </w:r>
      <w:bookmarkStart w:id="1091" w:name="_ETM_Q1_13464000"/>
      <w:bookmarkEnd w:id="1091"/>
      <w:r>
        <w:rPr>
          <w:rFonts w:hint="cs"/>
          <w:rtl/>
          <w:lang w:eastAsia="he-IL"/>
        </w:rPr>
        <w:t xml:space="preserve">ל החולים ושל </w:t>
      </w:r>
    </w:p>
    <w:p w:rsidR="00560FA3" w:rsidRDefault="00560FA3" w:rsidP="00560FA3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האנשים שבאו במגע </w:t>
      </w:r>
      <w:bookmarkStart w:id="1092" w:name="_ETM_Q1_13468000"/>
      <w:bookmarkEnd w:id="1092"/>
      <w:r>
        <w:rPr>
          <w:rFonts w:hint="cs"/>
          <w:rtl/>
          <w:lang w:eastAsia="he-IL"/>
        </w:rPr>
        <w:t>קרוב עם החולה.</w:t>
      </w:r>
    </w:p>
    <w:p w:rsidR="00560FA3" w:rsidRDefault="00560FA3" w:rsidP="00560FA3">
      <w:pPr>
        <w:ind w:firstLine="0"/>
        <w:rPr>
          <w:rtl/>
          <w:lang w:eastAsia="he-IL"/>
        </w:rPr>
      </w:pPr>
    </w:p>
    <w:p w:rsidR="00F4012D" w:rsidRDefault="00F4012D" w:rsidP="00F4012D">
      <w:pPr>
        <w:pStyle w:val="a4"/>
        <w:keepNext/>
        <w:rPr>
          <w:rtl/>
        </w:rPr>
      </w:pPr>
      <w:bookmarkStart w:id="1093" w:name="ET_speaker_5519_45"/>
      <w:r w:rsidRPr="00F4012D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F4012D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093"/>
    </w:p>
    <w:p w:rsidR="00F4012D" w:rsidRDefault="00F4012D" w:rsidP="00F4012D">
      <w:pPr>
        <w:pStyle w:val="KeepWithNext"/>
        <w:rPr>
          <w:rtl/>
          <w:lang w:eastAsia="he-IL"/>
        </w:rPr>
      </w:pPr>
    </w:p>
    <w:p w:rsidR="00560FA3" w:rsidRDefault="00560FA3" w:rsidP="00560FA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רוצה לחזור לסעיף 3(ב). כתוב שהכנסת רשאית לבטל את ההכרזה, אבל לא רשום התהליך, לא </w:t>
      </w:r>
      <w:bookmarkStart w:id="1094" w:name="_ETM_Q1_13477000"/>
      <w:bookmarkEnd w:id="1094"/>
      <w:r>
        <w:rPr>
          <w:rFonts w:hint="cs"/>
          <w:rtl/>
          <w:lang w:eastAsia="he-IL"/>
        </w:rPr>
        <w:t xml:space="preserve">רשום איך אנחנו מבטלים את ההכרזה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האם באמצעות </w:t>
      </w:r>
      <w:bookmarkStart w:id="1095" w:name="_ETM_Q1_13483000"/>
      <w:bookmarkEnd w:id="1095"/>
      <w:r>
        <w:rPr>
          <w:rFonts w:hint="cs"/>
          <w:rtl/>
          <w:lang w:eastAsia="he-IL"/>
        </w:rPr>
        <w:t>חקיקה, האם באמצעות הצעה לסדר, האם באמצעות הוועדה.</w:t>
      </w:r>
    </w:p>
    <w:p w:rsidR="00560FA3" w:rsidRPr="00560FA3" w:rsidRDefault="00560FA3" w:rsidP="00560FA3">
      <w:pPr>
        <w:rPr>
          <w:rtl/>
          <w:lang w:eastAsia="he-IL"/>
        </w:rPr>
      </w:pPr>
      <w:bookmarkStart w:id="1096" w:name="_ETM_Q1_13486000"/>
      <w:bookmarkEnd w:id="1096"/>
    </w:p>
    <w:p w:rsidR="00560FA3" w:rsidRDefault="00560FA3" w:rsidP="00560FA3">
      <w:pPr>
        <w:pStyle w:val="af9"/>
        <w:keepNext/>
        <w:rPr>
          <w:rtl/>
          <w:lang w:eastAsia="he-IL"/>
        </w:rPr>
      </w:pPr>
      <w:bookmarkStart w:id="1097" w:name="ET_guest_ענת_אסיף_238"/>
      <w:r w:rsidRPr="00560FA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560FA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097"/>
    </w:p>
    <w:p w:rsidR="00560FA3" w:rsidRDefault="00560FA3" w:rsidP="00560FA3">
      <w:pPr>
        <w:pStyle w:val="KeepWithNext"/>
        <w:rPr>
          <w:rtl/>
          <w:lang w:eastAsia="he-IL"/>
        </w:rPr>
      </w:pPr>
    </w:p>
    <w:p w:rsidR="00F4012D" w:rsidRDefault="00965C72" w:rsidP="00CF775F">
      <w:pPr>
        <w:rPr>
          <w:rtl/>
          <w:lang w:eastAsia="he-IL"/>
        </w:rPr>
      </w:pPr>
      <w:bookmarkStart w:id="1098" w:name="_ETM_Q1_13490000"/>
      <w:bookmarkEnd w:id="1098"/>
      <w:r>
        <w:rPr>
          <w:rFonts w:hint="cs"/>
          <w:rtl/>
          <w:lang w:eastAsia="he-IL"/>
        </w:rPr>
        <w:t xml:space="preserve">בהחלטה של מליאת הכנסת, </w:t>
      </w:r>
      <w:r w:rsidR="00F4012D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>א</w:t>
      </w:r>
      <w:r w:rsidR="00F4012D">
        <w:rPr>
          <w:rFonts w:hint="cs"/>
          <w:rtl/>
          <w:lang w:eastAsia="he-IL"/>
        </w:rPr>
        <w:t xml:space="preserve"> בחקיקה. </w:t>
      </w:r>
    </w:p>
    <w:p w:rsidR="00F4012D" w:rsidRDefault="00F4012D" w:rsidP="00F4012D">
      <w:pPr>
        <w:rPr>
          <w:rtl/>
          <w:lang w:eastAsia="he-IL"/>
        </w:rPr>
      </w:pPr>
    </w:p>
    <w:p w:rsidR="00F4012D" w:rsidRDefault="00F4012D" w:rsidP="00F4012D">
      <w:pPr>
        <w:pStyle w:val="a4"/>
        <w:keepNext/>
        <w:rPr>
          <w:rtl/>
        </w:rPr>
      </w:pPr>
      <w:bookmarkStart w:id="1099" w:name="ET_speaker_5519_46"/>
      <w:r w:rsidRPr="00F4012D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F4012D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099"/>
    </w:p>
    <w:p w:rsidR="00F4012D" w:rsidRDefault="00F4012D" w:rsidP="00F4012D">
      <w:pPr>
        <w:pStyle w:val="KeepWithNext"/>
        <w:rPr>
          <w:rtl/>
          <w:lang w:eastAsia="he-IL"/>
        </w:rPr>
      </w:pPr>
    </w:p>
    <w:p w:rsidR="00F4012D" w:rsidRDefault="00784936" w:rsidP="0078493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האם הכנסת צריכה להגיש </w:t>
      </w:r>
      <w:bookmarkStart w:id="1100" w:name="_ETM_Q1_13512000"/>
      <w:bookmarkEnd w:id="1100"/>
      <w:r>
        <w:rPr>
          <w:rFonts w:hint="cs"/>
          <w:rtl/>
          <w:lang w:eastAsia="he-IL"/>
        </w:rPr>
        <w:t>הצעת חוק לביטול?</w:t>
      </w:r>
      <w:r>
        <w:rPr>
          <w:rFonts w:hint="cs"/>
          <w:lang w:eastAsia="he-IL"/>
        </w:rPr>
        <w:t xml:space="preserve"> </w:t>
      </w:r>
    </w:p>
    <w:p w:rsidR="00784936" w:rsidRDefault="00784936" w:rsidP="00784936">
      <w:pPr>
        <w:ind w:firstLine="0"/>
        <w:rPr>
          <w:rtl/>
          <w:lang w:eastAsia="he-IL"/>
        </w:rPr>
      </w:pPr>
    </w:p>
    <w:p w:rsidR="00784936" w:rsidRDefault="00784936" w:rsidP="00784936">
      <w:pPr>
        <w:pStyle w:val="af9"/>
        <w:keepNext/>
        <w:rPr>
          <w:rtl/>
          <w:lang w:eastAsia="he-IL"/>
        </w:rPr>
      </w:pPr>
      <w:bookmarkStart w:id="1101" w:name="_ETM_Q1_13511000"/>
      <w:bookmarkStart w:id="1102" w:name="ET_guest_ענת_אסיף_239"/>
      <w:bookmarkEnd w:id="1101"/>
      <w:r w:rsidRPr="0078493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784936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02"/>
    </w:p>
    <w:p w:rsidR="00784936" w:rsidRDefault="00784936" w:rsidP="00784936">
      <w:pPr>
        <w:pStyle w:val="KeepWithNext"/>
        <w:rPr>
          <w:rtl/>
          <w:lang w:eastAsia="he-IL"/>
        </w:rPr>
      </w:pPr>
    </w:p>
    <w:p w:rsidR="00784936" w:rsidRDefault="00784936" w:rsidP="00784936">
      <w:pPr>
        <w:rPr>
          <w:rtl/>
          <w:lang w:eastAsia="he-IL"/>
        </w:rPr>
      </w:pPr>
      <w:bookmarkStart w:id="1103" w:name="_ETM_Q1_13513000"/>
      <w:bookmarkEnd w:id="1103"/>
      <w:r>
        <w:rPr>
          <w:rFonts w:hint="cs"/>
          <w:rtl/>
          <w:lang w:eastAsia="he-IL"/>
        </w:rPr>
        <w:t>לא בהצעת חוק.</w:t>
      </w:r>
      <w:r>
        <w:rPr>
          <w:rtl/>
          <w:lang w:eastAsia="he-IL"/>
        </w:rPr>
        <w:t xml:space="preserve">  </w:t>
      </w:r>
    </w:p>
    <w:p w:rsidR="00F4012D" w:rsidRDefault="00F4012D" w:rsidP="00F4012D">
      <w:pPr>
        <w:rPr>
          <w:rtl/>
          <w:lang w:eastAsia="he-IL"/>
        </w:rPr>
      </w:pPr>
    </w:p>
    <w:p w:rsidR="00784936" w:rsidRDefault="00784936" w:rsidP="00784936">
      <w:pPr>
        <w:pStyle w:val="a4"/>
        <w:keepNext/>
        <w:rPr>
          <w:rtl/>
        </w:rPr>
      </w:pPr>
      <w:bookmarkStart w:id="1104" w:name="ET_speaker_מירי_פרנקלשור_240"/>
      <w:r w:rsidRPr="00784936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78493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104"/>
    </w:p>
    <w:p w:rsidR="00784936" w:rsidRDefault="00784936" w:rsidP="00784936">
      <w:pPr>
        <w:pStyle w:val="KeepWithNext"/>
        <w:rPr>
          <w:rtl/>
        </w:rPr>
      </w:pPr>
    </w:p>
    <w:p w:rsidR="00E71F1B" w:rsidRDefault="00CF775F" w:rsidP="00CF775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האם </w:t>
      </w:r>
      <w:r w:rsidR="00784936">
        <w:rPr>
          <w:rFonts w:hint="cs"/>
          <w:rtl/>
          <w:lang w:eastAsia="he-IL"/>
        </w:rPr>
        <w:t xml:space="preserve">ועדת חוץ </w:t>
      </w:r>
      <w:bookmarkStart w:id="1105" w:name="_ETM_Q1_13517000"/>
      <w:bookmarkEnd w:id="1105"/>
      <w:r w:rsidR="00784936">
        <w:rPr>
          <w:rFonts w:hint="cs"/>
          <w:rtl/>
          <w:lang w:eastAsia="he-IL"/>
        </w:rPr>
        <w:t>וביטחון וועדת חוקה</w:t>
      </w:r>
      <w:r>
        <w:rPr>
          <w:rFonts w:hint="cs"/>
          <w:rtl/>
          <w:lang w:eastAsia="he-IL"/>
        </w:rPr>
        <w:t xml:space="preserve"> </w:t>
      </w:r>
      <w:bookmarkStart w:id="1106" w:name="_ETM_Q1_13529000"/>
      <w:bookmarkEnd w:id="1106"/>
      <w:r>
        <w:rPr>
          <w:rFonts w:hint="cs"/>
          <w:rtl/>
          <w:lang w:eastAsia="he-IL"/>
        </w:rPr>
        <w:t>ימליצו</w:t>
      </w:r>
      <w:r w:rsidR="00784936">
        <w:rPr>
          <w:rFonts w:hint="cs"/>
          <w:rtl/>
          <w:lang w:eastAsia="he-IL"/>
        </w:rPr>
        <w:t xml:space="preserve"> למליאה לבטל את ההכרזה? תבדקו את זה.</w:t>
      </w:r>
    </w:p>
    <w:p w:rsidR="00E71F1B" w:rsidRDefault="00E71F1B" w:rsidP="00F4012D">
      <w:pPr>
        <w:rPr>
          <w:rtl/>
          <w:lang w:eastAsia="he-IL"/>
        </w:rPr>
      </w:pPr>
    </w:p>
    <w:p w:rsidR="00784936" w:rsidRDefault="00784936" w:rsidP="00784936">
      <w:pPr>
        <w:pStyle w:val="af9"/>
        <w:keepNext/>
        <w:rPr>
          <w:rtl/>
          <w:lang w:eastAsia="he-IL"/>
        </w:rPr>
      </w:pPr>
      <w:bookmarkStart w:id="1107" w:name="ET_guest_ענת_אסיף_241"/>
      <w:r w:rsidRPr="0078493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784936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07"/>
    </w:p>
    <w:p w:rsidR="00784936" w:rsidRDefault="00784936" w:rsidP="00784936">
      <w:pPr>
        <w:pStyle w:val="KeepWithNext"/>
        <w:rPr>
          <w:rtl/>
          <w:lang w:eastAsia="he-IL"/>
        </w:rPr>
      </w:pPr>
    </w:p>
    <w:p w:rsidR="00E71F1B" w:rsidRDefault="00784936" w:rsidP="00926822">
      <w:pPr>
        <w:rPr>
          <w:rtl/>
          <w:lang w:eastAsia="he-IL"/>
        </w:rPr>
      </w:pPr>
      <w:bookmarkStart w:id="1108" w:name="_ETM_Q1_13527000"/>
      <w:bookmarkEnd w:id="1108"/>
      <w:r>
        <w:rPr>
          <w:rFonts w:hint="cs"/>
          <w:rtl/>
          <w:lang w:eastAsia="he-IL"/>
        </w:rPr>
        <w:t>הכוונה להחלטה של הכנסת כ</w:t>
      </w:r>
      <w:r w:rsidR="00E71F1B">
        <w:rPr>
          <w:rFonts w:hint="cs"/>
          <w:rtl/>
          <w:lang w:eastAsia="he-IL"/>
        </w:rPr>
        <w:t xml:space="preserve">מו </w:t>
      </w:r>
      <w:r w:rsidR="00926822">
        <w:rPr>
          <w:rFonts w:hint="cs"/>
          <w:rtl/>
          <w:lang w:eastAsia="he-IL"/>
        </w:rPr>
        <w:t>ש</w:t>
      </w:r>
      <w:r w:rsidR="00CF775F">
        <w:rPr>
          <w:rFonts w:hint="cs"/>
          <w:rtl/>
          <w:lang w:eastAsia="he-IL"/>
        </w:rPr>
        <w:t xml:space="preserve">היא </w:t>
      </w:r>
      <w:r w:rsidR="00926822">
        <w:rPr>
          <w:rFonts w:hint="cs"/>
          <w:rtl/>
          <w:lang w:eastAsia="he-IL"/>
        </w:rPr>
        <w:t xml:space="preserve">קיימת </w:t>
      </w:r>
      <w:r>
        <w:rPr>
          <w:rFonts w:hint="cs"/>
          <w:rtl/>
          <w:lang w:eastAsia="he-IL"/>
        </w:rPr>
        <w:t>ב</w:t>
      </w:r>
      <w:r w:rsidR="00E71F1B">
        <w:rPr>
          <w:rFonts w:hint="cs"/>
          <w:rtl/>
          <w:lang w:eastAsia="he-IL"/>
        </w:rPr>
        <w:t xml:space="preserve">תקנות שעת חירום. </w:t>
      </w:r>
    </w:p>
    <w:p w:rsidR="00E71F1B" w:rsidRDefault="00E71F1B" w:rsidP="00F4012D">
      <w:pPr>
        <w:rPr>
          <w:rtl/>
          <w:lang w:eastAsia="he-IL"/>
        </w:rPr>
      </w:pPr>
    </w:p>
    <w:p w:rsidR="00784936" w:rsidRDefault="00784936" w:rsidP="00784936">
      <w:pPr>
        <w:pStyle w:val="a4"/>
        <w:keepNext/>
        <w:rPr>
          <w:rtl/>
        </w:rPr>
      </w:pPr>
      <w:bookmarkStart w:id="1109" w:name="ET_speaker_מירי_פרנקלשור_242"/>
      <w:r w:rsidRPr="00784936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78493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109"/>
    </w:p>
    <w:p w:rsidR="00784936" w:rsidRDefault="00784936" w:rsidP="00784936">
      <w:pPr>
        <w:pStyle w:val="KeepWithNext"/>
        <w:rPr>
          <w:rtl/>
        </w:rPr>
      </w:pPr>
    </w:p>
    <w:p w:rsidR="00E71F1B" w:rsidRDefault="00E71F1B" w:rsidP="00CF775F">
      <w:pPr>
        <w:rPr>
          <w:rtl/>
          <w:lang w:eastAsia="he-IL"/>
        </w:rPr>
      </w:pPr>
      <w:bookmarkStart w:id="1110" w:name="_ETM_Q1_13554000"/>
      <w:bookmarkEnd w:id="1110"/>
      <w:r>
        <w:rPr>
          <w:rFonts w:hint="cs"/>
          <w:rtl/>
          <w:lang w:eastAsia="he-IL"/>
        </w:rPr>
        <w:t>המנגנון בחוק יסוד</w:t>
      </w:r>
      <w:r w:rsidR="00784936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הממשלה הוא החלטה של ועדת חוץ וביטחון </w:t>
      </w:r>
      <w:r w:rsidR="00926822">
        <w:rPr>
          <w:rFonts w:hint="cs"/>
          <w:rtl/>
          <w:lang w:eastAsia="he-IL"/>
        </w:rPr>
        <w:t>ו</w:t>
      </w:r>
      <w:r w:rsidR="00CF775F">
        <w:rPr>
          <w:rFonts w:hint="cs"/>
          <w:rtl/>
          <w:lang w:eastAsia="he-IL"/>
        </w:rPr>
        <w:t>ועדת חוקה,</w:t>
      </w:r>
      <w:r>
        <w:rPr>
          <w:rFonts w:hint="cs"/>
          <w:rtl/>
          <w:lang w:eastAsia="he-IL"/>
        </w:rPr>
        <w:t xml:space="preserve"> והמלצה למליאת הכנסת. </w:t>
      </w:r>
      <w:r w:rsidR="00784936">
        <w:rPr>
          <w:rFonts w:hint="cs"/>
          <w:rtl/>
          <w:lang w:eastAsia="he-IL"/>
        </w:rPr>
        <w:t>אם זה המנגנון, צר</w:t>
      </w:r>
      <w:r w:rsidR="00926822">
        <w:rPr>
          <w:rFonts w:hint="cs"/>
          <w:rtl/>
          <w:lang w:eastAsia="he-IL"/>
        </w:rPr>
        <w:t>י</w:t>
      </w:r>
      <w:r w:rsidR="00CF775F">
        <w:rPr>
          <w:rFonts w:hint="cs"/>
          <w:rtl/>
          <w:lang w:eastAsia="he-IL"/>
        </w:rPr>
        <w:t>ך לכתוב אותו.</w:t>
      </w:r>
      <w:r>
        <w:rPr>
          <w:rFonts w:hint="cs"/>
          <w:rtl/>
          <w:lang w:eastAsia="he-IL"/>
        </w:rPr>
        <w:t xml:space="preserve"> </w:t>
      </w:r>
      <w:r w:rsidR="00784936">
        <w:rPr>
          <w:rFonts w:hint="cs"/>
          <w:rtl/>
          <w:lang w:eastAsia="he-IL"/>
        </w:rPr>
        <w:t xml:space="preserve">אם זה המנגנון, </w:t>
      </w:r>
      <w:r>
        <w:rPr>
          <w:rFonts w:hint="cs"/>
          <w:rtl/>
          <w:lang w:eastAsia="he-IL"/>
        </w:rPr>
        <w:t>י</w:t>
      </w:r>
      <w:r w:rsidR="00784936">
        <w:rPr>
          <w:rFonts w:hint="cs"/>
          <w:rtl/>
          <w:lang w:eastAsia="he-IL"/>
        </w:rPr>
        <w:t>ש לנו הרבה מה לומר על הביטול</w:t>
      </w:r>
      <w:r>
        <w:rPr>
          <w:rFonts w:hint="cs"/>
          <w:rtl/>
          <w:lang w:eastAsia="he-IL"/>
        </w:rPr>
        <w:t xml:space="preserve">. </w:t>
      </w:r>
    </w:p>
    <w:p w:rsidR="00E71F1B" w:rsidRDefault="00E71F1B" w:rsidP="00F4012D">
      <w:pPr>
        <w:rPr>
          <w:rtl/>
          <w:lang w:eastAsia="he-IL"/>
        </w:rPr>
      </w:pPr>
    </w:p>
    <w:p w:rsidR="00784936" w:rsidRDefault="00784936" w:rsidP="00784936">
      <w:pPr>
        <w:pStyle w:val="af9"/>
        <w:keepNext/>
        <w:rPr>
          <w:rtl/>
          <w:lang w:eastAsia="he-IL"/>
        </w:rPr>
      </w:pPr>
      <w:bookmarkStart w:id="1111" w:name="ET_guest_ענת_אסיף_243"/>
      <w:r w:rsidRPr="0078493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784936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11"/>
    </w:p>
    <w:p w:rsidR="00784936" w:rsidRDefault="00784936" w:rsidP="00784936">
      <w:pPr>
        <w:pStyle w:val="KeepWithNext"/>
        <w:rPr>
          <w:rtl/>
          <w:lang w:eastAsia="he-IL"/>
        </w:rPr>
      </w:pPr>
    </w:p>
    <w:p w:rsidR="00E71F1B" w:rsidRDefault="00E71F1B" w:rsidP="00F4012D">
      <w:pPr>
        <w:rPr>
          <w:rtl/>
          <w:lang w:eastAsia="he-IL"/>
        </w:rPr>
      </w:pPr>
      <w:bookmarkStart w:id="1112" w:name="_ETM_Q1_13579000"/>
      <w:bookmarkEnd w:id="1112"/>
      <w:r>
        <w:rPr>
          <w:rFonts w:hint="cs"/>
          <w:rtl/>
          <w:lang w:eastAsia="he-IL"/>
        </w:rPr>
        <w:t>זאת היי</w:t>
      </w:r>
      <w:r w:rsidR="00784936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ה הכוונה</w:t>
      </w:r>
      <w:r w:rsidR="00784936">
        <w:rPr>
          <w:rFonts w:hint="cs"/>
          <w:rtl/>
          <w:lang w:eastAsia="he-IL"/>
        </w:rPr>
        <w:t xml:space="preserve"> של הממשלה.</w:t>
      </w:r>
      <w:r>
        <w:rPr>
          <w:rFonts w:hint="cs"/>
          <w:rtl/>
          <w:lang w:eastAsia="he-IL"/>
        </w:rPr>
        <w:t xml:space="preserve"> </w:t>
      </w:r>
    </w:p>
    <w:p w:rsidR="00E71F1B" w:rsidRDefault="00E71F1B" w:rsidP="00F4012D">
      <w:pPr>
        <w:rPr>
          <w:rtl/>
          <w:lang w:eastAsia="he-IL"/>
        </w:rPr>
      </w:pPr>
    </w:p>
    <w:p w:rsidR="00E71F1B" w:rsidRDefault="00E71F1B" w:rsidP="00E71F1B">
      <w:pPr>
        <w:pStyle w:val="a4"/>
        <w:keepNext/>
        <w:rPr>
          <w:rtl/>
        </w:rPr>
      </w:pPr>
      <w:bookmarkStart w:id="1113" w:name="ET_speaker_5519_47"/>
      <w:r w:rsidRPr="00E71F1B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E71F1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113"/>
    </w:p>
    <w:p w:rsidR="00E71F1B" w:rsidRDefault="00E71F1B" w:rsidP="00E71F1B">
      <w:pPr>
        <w:pStyle w:val="KeepWithNext"/>
        <w:rPr>
          <w:rtl/>
          <w:lang w:eastAsia="he-IL"/>
        </w:rPr>
      </w:pPr>
    </w:p>
    <w:p w:rsidR="00E71F1B" w:rsidRDefault="00E71F1B" w:rsidP="00E71F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צריך לדבר על המנגנון. </w:t>
      </w:r>
    </w:p>
    <w:p w:rsidR="00E71F1B" w:rsidRDefault="00E71F1B" w:rsidP="00926822">
      <w:pPr>
        <w:ind w:firstLine="0"/>
        <w:rPr>
          <w:rtl/>
          <w:lang w:eastAsia="he-IL"/>
        </w:rPr>
      </w:pPr>
    </w:p>
    <w:p w:rsidR="00926822" w:rsidRDefault="00926822" w:rsidP="00926822">
      <w:pPr>
        <w:pStyle w:val="af9"/>
        <w:keepNext/>
        <w:rPr>
          <w:rtl/>
          <w:lang w:eastAsia="he-IL"/>
        </w:rPr>
      </w:pPr>
      <w:bookmarkStart w:id="1114" w:name="ET_guest_ענת_אסיף_244"/>
      <w:r w:rsidRPr="0092682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92682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14"/>
    </w:p>
    <w:p w:rsidR="00926822" w:rsidRDefault="00926822" w:rsidP="00926822">
      <w:pPr>
        <w:pStyle w:val="KeepWithNext"/>
        <w:rPr>
          <w:rtl/>
          <w:lang w:eastAsia="he-IL"/>
        </w:rPr>
      </w:pPr>
    </w:p>
    <w:p w:rsidR="00926822" w:rsidRDefault="00926822" w:rsidP="0092682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מהלך </w:t>
      </w:r>
      <w:bookmarkStart w:id="1115" w:name="_ETM_Q1_13589000"/>
      <w:bookmarkEnd w:id="1115"/>
      <w:r>
        <w:rPr>
          <w:rFonts w:hint="cs"/>
          <w:rtl/>
          <w:lang w:eastAsia="he-IL"/>
        </w:rPr>
        <w:t>ביטול שהוא מהיר יותר מאשר חקיקה.</w:t>
      </w:r>
      <w:r>
        <w:rPr>
          <w:rtl/>
          <w:lang w:eastAsia="he-IL"/>
        </w:rPr>
        <w:t xml:space="preserve">  </w:t>
      </w:r>
    </w:p>
    <w:p w:rsidR="00E71F1B" w:rsidRDefault="00E71F1B" w:rsidP="00B67170">
      <w:pPr>
        <w:ind w:firstLine="0"/>
        <w:rPr>
          <w:rtl/>
          <w:lang w:eastAsia="he-IL"/>
        </w:rPr>
      </w:pPr>
    </w:p>
    <w:p w:rsidR="00E71F1B" w:rsidRDefault="00E71F1B" w:rsidP="00E71F1B">
      <w:pPr>
        <w:pStyle w:val="a4"/>
        <w:keepNext/>
        <w:rPr>
          <w:rtl/>
        </w:rPr>
      </w:pPr>
      <w:bookmarkStart w:id="1116" w:name="ET_speaker_5519_48"/>
      <w:r w:rsidRPr="00E71F1B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E71F1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116"/>
    </w:p>
    <w:p w:rsidR="00E71F1B" w:rsidRDefault="00E71F1B" w:rsidP="00E71F1B">
      <w:pPr>
        <w:pStyle w:val="KeepWithNext"/>
        <w:rPr>
          <w:rtl/>
          <w:lang w:eastAsia="he-IL"/>
        </w:rPr>
      </w:pPr>
    </w:p>
    <w:p w:rsidR="00B67170" w:rsidRDefault="00B67170" w:rsidP="00CF775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רק שהוא צריך </w:t>
      </w:r>
      <w:bookmarkStart w:id="1117" w:name="_ETM_Q1_13597000"/>
      <w:bookmarkEnd w:id="1117"/>
      <w:r>
        <w:rPr>
          <w:rFonts w:hint="cs"/>
          <w:rtl/>
          <w:lang w:eastAsia="he-IL"/>
        </w:rPr>
        <w:t xml:space="preserve">להיות כתוב. כשכתוב שהכנסת מבטלת, לא ברור אם </w:t>
      </w:r>
      <w:bookmarkStart w:id="1118" w:name="_ETM_Q1_13602000"/>
      <w:bookmarkEnd w:id="1118"/>
      <w:r>
        <w:rPr>
          <w:rFonts w:hint="cs"/>
          <w:rtl/>
          <w:lang w:eastAsia="he-IL"/>
        </w:rPr>
        <w:t>אנחנו צריכים להציע את זה בחוק</w:t>
      </w:r>
      <w:r w:rsidR="00CF775F">
        <w:rPr>
          <w:rFonts w:hint="cs"/>
          <w:rtl/>
          <w:lang w:eastAsia="he-IL"/>
        </w:rPr>
        <w:t xml:space="preserve">. </w:t>
      </w:r>
      <w:bookmarkStart w:id="1119" w:name="_ETM_Q1_13599000"/>
      <w:bookmarkEnd w:id="1119"/>
    </w:p>
    <w:p w:rsidR="00B67170" w:rsidRDefault="00B67170" w:rsidP="00E71F1B">
      <w:pPr>
        <w:rPr>
          <w:rtl/>
          <w:lang w:eastAsia="he-IL"/>
        </w:rPr>
      </w:pPr>
    </w:p>
    <w:p w:rsidR="00B67170" w:rsidRDefault="00B67170" w:rsidP="00B67170">
      <w:pPr>
        <w:pStyle w:val="af9"/>
        <w:keepNext/>
        <w:rPr>
          <w:rtl/>
          <w:lang w:eastAsia="he-IL"/>
        </w:rPr>
      </w:pPr>
      <w:bookmarkStart w:id="1120" w:name="ET_guest_ענת_אסיף_245"/>
      <w:r w:rsidRPr="00B6717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B6717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20"/>
    </w:p>
    <w:p w:rsidR="00B67170" w:rsidRDefault="00B67170" w:rsidP="00B67170">
      <w:pPr>
        <w:pStyle w:val="KeepWithNext"/>
        <w:rPr>
          <w:rtl/>
          <w:lang w:eastAsia="he-IL"/>
        </w:rPr>
      </w:pPr>
    </w:p>
    <w:p w:rsidR="00B67170" w:rsidRDefault="00B67170" w:rsidP="00B67170">
      <w:pPr>
        <w:rPr>
          <w:rtl/>
          <w:lang w:eastAsia="he-IL"/>
        </w:rPr>
      </w:pPr>
      <w:r>
        <w:rPr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אם צריך להבהיר את זה, </w:t>
      </w:r>
      <w:bookmarkStart w:id="1121" w:name="_ETM_Q1_13600000"/>
      <w:bookmarkEnd w:id="1121"/>
      <w:r>
        <w:rPr>
          <w:rFonts w:hint="cs"/>
          <w:rtl/>
          <w:lang w:eastAsia="he-IL"/>
        </w:rPr>
        <w:t>כמובן שנבהיר את זה.</w:t>
      </w:r>
    </w:p>
    <w:p w:rsidR="00B67170" w:rsidRDefault="00B67170" w:rsidP="00B67170">
      <w:pPr>
        <w:ind w:firstLine="0"/>
        <w:rPr>
          <w:rtl/>
          <w:lang w:eastAsia="he-IL"/>
        </w:rPr>
      </w:pPr>
    </w:p>
    <w:p w:rsidR="00B67170" w:rsidRDefault="00B67170" w:rsidP="00B67170">
      <w:pPr>
        <w:pStyle w:val="a4"/>
        <w:keepNext/>
        <w:rPr>
          <w:rtl/>
        </w:rPr>
      </w:pPr>
      <w:bookmarkStart w:id="1122" w:name="ET_speaker_איילת_לוינחום_247"/>
      <w:r w:rsidRPr="00B67170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B67170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122"/>
    </w:p>
    <w:p w:rsidR="00B67170" w:rsidRDefault="00B67170" w:rsidP="00B67170">
      <w:pPr>
        <w:pStyle w:val="KeepWithNext"/>
        <w:rPr>
          <w:rtl/>
        </w:rPr>
      </w:pPr>
    </w:p>
    <w:p w:rsidR="00B67170" w:rsidRDefault="00B67170" w:rsidP="00B67170">
      <w:pPr>
        <w:ind w:firstLine="0"/>
        <w:rPr>
          <w:rtl/>
        </w:rPr>
      </w:pPr>
      <w:r>
        <w:rPr>
          <w:rFonts w:hint="cs"/>
          <w:rtl/>
        </w:rPr>
        <w:t>בקשה לקבלת</w:t>
      </w:r>
      <w:r>
        <w:rPr>
          <w:rtl/>
        </w:rPr>
        <w:tab/>
      </w:r>
      <w:r>
        <w:rPr>
          <w:rFonts w:hint="cs"/>
          <w:rtl/>
        </w:rPr>
        <w:t>5.</w:t>
      </w:r>
      <w:r>
        <w:rPr>
          <w:rFonts w:hint="cs"/>
          <w:rtl/>
        </w:rPr>
        <w:tab/>
        <w:t>(א) בקשה לקבלת סיוע תוגש בידי נציג משרד הבריאות באמצעות</w:t>
      </w:r>
    </w:p>
    <w:p w:rsidR="00B67170" w:rsidRDefault="00B67170" w:rsidP="00B67170">
      <w:pPr>
        <w:ind w:firstLine="0"/>
        <w:rPr>
          <w:rtl/>
        </w:rPr>
      </w:pPr>
      <w:r>
        <w:rPr>
          <w:rFonts w:hint="cs"/>
          <w:rtl/>
        </w:rPr>
        <w:t>סיוע והודעה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גורם מוסמך במשרד הבריאות, לגורם מוסמך בשירות (בחוק זה  -</w:t>
      </w:r>
    </w:p>
    <w:p w:rsidR="00B67170" w:rsidRDefault="00B67170" w:rsidP="00B67170">
      <w:pPr>
        <w:ind w:firstLine="0"/>
        <w:rPr>
          <w:rtl/>
        </w:rPr>
      </w:pPr>
      <w:r>
        <w:rPr>
          <w:rFonts w:hint="cs"/>
          <w:rtl/>
        </w:rPr>
        <w:t>לחולה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בקשה לקבלת סיוע).</w:t>
      </w:r>
    </w:p>
    <w:p w:rsidR="00B67170" w:rsidRDefault="00B67170" w:rsidP="00B67170">
      <w:pPr>
        <w:ind w:firstLine="0"/>
        <w:rPr>
          <w:rtl/>
        </w:rPr>
      </w:pPr>
    </w:p>
    <w:p w:rsidR="00B67170" w:rsidRDefault="00B67170" w:rsidP="00B67170">
      <w:pPr>
        <w:ind w:firstLine="0"/>
        <w:rPr>
          <w:rtl/>
        </w:rPr>
      </w:pPr>
      <w:bookmarkStart w:id="1123" w:name="_ETM_Q1_13613000"/>
      <w:bookmarkEnd w:id="1123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ב) בקשה לקבלת סיוע תכלול </w:t>
      </w:r>
      <w:bookmarkStart w:id="1124" w:name="_ETM_Q1_13625000"/>
      <w:bookmarkEnd w:id="1124"/>
      <w:r>
        <w:rPr>
          <w:rFonts w:hint="cs"/>
          <w:rtl/>
        </w:rPr>
        <w:t>את כל פרטי הבקשה לקבלת סיוע</w:t>
      </w:r>
    </w:p>
    <w:p w:rsidR="00B67170" w:rsidRDefault="00B67170" w:rsidP="00B67170">
      <w:pPr>
        <w:ind w:firstLine="0"/>
        <w:rPr>
          <w:rtl/>
        </w:rPr>
      </w:pPr>
      <w:bookmarkStart w:id="1125" w:name="_ETM_Q1_13626000"/>
      <w:bookmarkEnd w:id="1125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לגבי החולה שהבקשה נוגעת </w:t>
      </w:r>
      <w:bookmarkStart w:id="1126" w:name="_ETM_Q1_13630000"/>
      <w:bookmarkEnd w:id="1126"/>
      <w:r>
        <w:rPr>
          <w:rFonts w:hint="cs"/>
          <w:rtl/>
        </w:rPr>
        <w:t>אליו, המצויים בידי משרד הבריאות.</w:t>
      </w:r>
    </w:p>
    <w:p w:rsidR="00B67170" w:rsidRDefault="00B67170" w:rsidP="00B67170">
      <w:pPr>
        <w:ind w:firstLine="0"/>
        <w:rPr>
          <w:rtl/>
        </w:rPr>
      </w:pPr>
    </w:p>
    <w:p w:rsidR="00B67170" w:rsidRDefault="00B67170" w:rsidP="00B67170">
      <w:pPr>
        <w:ind w:firstLin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ג) משרד הבריאות יודיע לחולה שהבקשה </w:t>
      </w:r>
      <w:bookmarkStart w:id="1127" w:name="_ETM_Q1_13634000"/>
      <w:bookmarkEnd w:id="1127"/>
      <w:r>
        <w:rPr>
          <w:rFonts w:hint="cs"/>
          <w:rtl/>
        </w:rPr>
        <w:t>לקבלת סיוע נוגעת</w:t>
      </w:r>
    </w:p>
    <w:p w:rsidR="00B67170" w:rsidRDefault="00B67170" w:rsidP="00B67170">
      <w:pPr>
        <w:ind w:firstLine="0"/>
        <w:rPr>
          <w:rtl/>
        </w:rPr>
      </w:pPr>
      <w:bookmarkStart w:id="1128" w:name="_ETM_Q1_13632000"/>
      <w:bookmarkEnd w:id="1128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אליו, על כך שעקב אבחונו כחולה, הועברו פרטיו </w:t>
      </w:r>
      <w:bookmarkStart w:id="1129" w:name="_ETM_Q1_13639000"/>
      <w:bookmarkEnd w:id="1129"/>
      <w:r>
        <w:rPr>
          <w:rFonts w:hint="cs"/>
          <w:rtl/>
        </w:rPr>
        <w:t xml:space="preserve">לבדיקה </w:t>
      </w:r>
    </w:p>
    <w:p w:rsidR="00B9173E" w:rsidRDefault="00B67170" w:rsidP="00B67170">
      <w:pPr>
        <w:ind w:firstLine="0"/>
        <w:rPr>
          <w:rtl/>
        </w:rPr>
      </w:pPr>
      <w:bookmarkStart w:id="1130" w:name="_ETM_Q1_13638000"/>
      <w:bookmarkEnd w:id="1130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באמצעים טכנולוגיים בשירות;</w:t>
      </w:r>
      <w:r>
        <w:rPr>
          <w:rtl/>
        </w:rPr>
        <w:t xml:space="preserve"> </w:t>
      </w:r>
      <w:r>
        <w:rPr>
          <w:rFonts w:hint="cs"/>
          <w:rtl/>
        </w:rPr>
        <w:t>הודעה כאמור תישלח</w:t>
      </w:r>
      <w:r w:rsidR="00B9173E">
        <w:rPr>
          <w:rFonts w:hint="cs"/>
          <w:rtl/>
        </w:rPr>
        <w:t xml:space="preserve"> בסמוך</w:t>
      </w:r>
    </w:p>
    <w:p w:rsidR="00B9173E" w:rsidRDefault="00B9173E" w:rsidP="00B67170">
      <w:pPr>
        <w:ind w:firstLin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להעברת הבקשה לקבלת סיוע ותכלול גם מידע על מטרת</w:t>
      </w:r>
    </w:p>
    <w:p w:rsidR="00B9173E" w:rsidRDefault="00B9173E" w:rsidP="00B67170">
      <w:pPr>
        <w:ind w:firstLin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הבדיקה ועל הדרך שבה יוכל החולה לברר פרטים נוספים </w:t>
      </w:r>
    </w:p>
    <w:p w:rsidR="00B9173E" w:rsidRDefault="00B9173E" w:rsidP="00B9173E">
      <w:pPr>
        <w:ind w:left="1440"/>
        <w:rPr>
          <w:rtl/>
        </w:rPr>
      </w:pPr>
      <w:bookmarkStart w:id="1131" w:name="_ETM_Q1_13640000"/>
      <w:bookmarkEnd w:id="1131"/>
      <w:r>
        <w:rPr>
          <w:rFonts w:hint="cs"/>
          <w:rtl/>
        </w:rPr>
        <w:t xml:space="preserve">בעניין זה. </w:t>
      </w:r>
    </w:p>
    <w:p w:rsidR="00B9173E" w:rsidRDefault="00B9173E" w:rsidP="00B67170">
      <w:pPr>
        <w:ind w:firstLine="0"/>
        <w:rPr>
          <w:rtl/>
        </w:rPr>
      </w:pPr>
    </w:p>
    <w:p w:rsidR="00B67170" w:rsidRDefault="00B67170" w:rsidP="00B67170">
      <w:pPr>
        <w:ind w:firstLine="0"/>
        <w:rPr>
          <w:rtl/>
        </w:rPr>
      </w:pPr>
      <w:r>
        <w:rPr>
          <w:rtl/>
        </w:rPr>
        <w:t xml:space="preserve"> </w:t>
      </w:r>
    </w:p>
    <w:p w:rsidR="00B67170" w:rsidRDefault="00B67170" w:rsidP="00B67170">
      <w:pPr>
        <w:pStyle w:val="a4"/>
        <w:keepNext/>
        <w:rPr>
          <w:rtl/>
        </w:rPr>
      </w:pPr>
      <w:bookmarkStart w:id="1132" w:name="_ETM_Q1_13604000"/>
      <w:bookmarkStart w:id="1133" w:name="ET_speaker_5519_246"/>
      <w:bookmarkEnd w:id="1132"/>
      <w:r w:rsidRPr="00B67170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B67170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133"/>
    </w:p>
    <w:p w:rsidR="00B67170" w:rsidRDefault="00B67170" w:rsidP="00B67170">
      <w:pPr>
        <w:pStyle w:val="KeepWithNext"/>
        <w:rPr>
          <w:rtl/>
        </w:rPr>
      </w:pPr>
    </w:p>
    <w:p w:rsidR="00E71F1B" w:rsidRDefault="009024E2" w:rsidP="009024E2">
      <w:pPr>
        <w:rPr>
          <w:rtl/>
          <w:lang w:eastAsia="he-IL"/>
        </w:rPr>
      </w:pPr>
      <w:bookmarkStart w:id="1134" w:name="_ETM_Q1_13609000"/>
      <w:bookmarkStart w:id="1135" w:name="_ETM_Q1_13605000"/>
      <w:bookmarkEnd w:id="1134"/>
      <w:bookmarkEnd w:id="1135"/>
      <w:r>
        <w:rPr>
          <w:rFonts w:hint="cs"/>
          <w:rtl/>
          <w:lang w:eastAsia="he-IL"/>
        </w:rPr>
        <w:t xml:space="preserve">בסעיף (ג), כשאנחנו מדברים על "בסמוך להעברת הבקשה", למה אנחנו לא </w:t>
      </w:r>
      <w:bookmarkStart w:id="1136" w:name="_ETM_Q1_13657000"/>
      <w:bookmarkEnd w:id="1136"/>
      <w:r>
        <w:rPr>
          <w:rFonts w:hint="cs"/>
          <w:rtl/>
          <w:lang w:eastAsia="he-IL"/>
        </w:rPr>
        <w:t xml:space="preserve">כותבים: "במועד העברת הבקשה"? </w:t>
      </w:r>
      <w:r w:rsidR="00E71F1B">
        <w:rPr>
          <w:rFonts w:hint="cs"/>
          <w:rtl/>
          <w:lang w:eastAsia="he-IL"/>
        </w:rPr>
        <w:t xml:space="preserve">כמה זמן אתם נדרשים בין העברת הבקשה לבין </w:t>
      </w:r>
      <w:r w:rsidR="00674184">
        <w:rPr>
          <w:rFonts w:hint="cs"/>
          <w:rtl/>
          <w:lang w:eastAsia="he-IL"/>
        </w:rPr>
        <w:t>ה</w:t>
      </w:r>
      <w:r w:rsidR="00E71F1B">
        <w:rPr>
          <w:rFonts w:hint="cs"/>
          <w:rtl/>
          <w:lang w:eastAsia="he-IL"/>
        </w:rPr>
        <w:t xml:space="preserve">יידוע של אותו החולה? </w:t>
      </w:r>
    </w:p>
    <w:p w:rsidR="00E71F1B" w:rsidRDefault="00E71F1B" w:rsidP="00E71F1B">
      <w:pPr>
        <w:rPr>
          <w:rtl/>
          <w:lang w:eastAsia="he-IL"/>
        </w:rPr>
      </w:pPr>
    </w:p>
    <w:p w:rsidR="009024E2" w:rsidRDefault="009024E2" w:rsidP="009024E2">
      <w:pPr>
        <w:pStyle w:val="af9"/>
        <w:keepNext/>
        <w:rPr>
          <w:rtl/>
          <w:lang w:eastAsia="he-IL"/>
        </w:rPr>
      </w:pPr>
      <w:bookmarkStart w:id="1137" w:name="ET_guest_טליה_אגמון_248"/>
      <w:r w:rsidRPr="009024E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9024E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37"/>
    </w:p>
    <w:p w:rsidR="009024E2" w:rsidRDefault="009024E2" w:rsidP="009024E2">
      <w:pPr>
        <w:pStyle w:val="KeepWithNext"/>
        <w:rPr>
          <w:rtl/>
          <w:lang w:eastAsia="he-IL"/>
        </w:rPr>
      </w:pPr>
    </w:p>
    <w:p w:rsidR="00E71F1B" w:rsidRDefault="00674184" w:rsidP="00014D02">
      <w:pPr>
        <w:rPr>
          <w:rtl/>
          <w:lang w:eastAsia="he-IL"/>
        </w:rPr>
      </w:pPr>
      <w:bookmarkStart w:id="1138" w:name="_ETM_Q1_13673000"/>
      <w:bookmarkEnd w:id="1138"/>
      <w:r>
        <w:rPr>
          <w:rFonts w:hint="cs"/>
          <w:rtl/>
          <w:lang w:eastAsia="he-IL"/>
        </w:rPr>
        <w:t xml:space="preserve">התהליך יהיה כמה שיותר </w:t>
      </w:r>
      <w:bookmarkStart w:id="1139" w:name="_ETM_Q1_13676000"/>
      <w:bookmarkEnd w:id="1139"/>
      <w:r>
        <w:rPr>
          <w:rFonts w:hint="cs"/>
          <w:rtl/>
          <w:lang w:eastAsia="he-IL"/>
        </w:rPr>
        <w:t xml:space="preserve">אוטומטי. </w:t>
      </w:r>
      <w:r w:rsidR="00E71F1B">
        <w:rPr>
          <w:rFonts w:hint="cs"/>
          <w:rtl/>
          <w:lang w:eastAsia="he-IL"/>
        </w:rPr>
        <w:t>יש צוותים שנשלח</w:t>
      </w:r>
      <w:r>
        <w:rPr>
          <w:rFonts w:hint="cs"/>
          <w:rtl/>
          <w:lang w:eastAsia="he-IL"/>
        </w:rPr>
        <w:t>י</w:t>
      </w:r>
      <w:r w:rsidR="00F37F1F">
        <w:rPr>
          <w:rFonts w:hint="cs"/>
          <w:rtl/>
          <w:lang w:eastAsia="he-IL"/>
        </w:rPr>
        <w:t>ם לשירות מספר פעמים ביום.</w:t>
      </w:r>
      <w:r w:rsidR="00E71F1B">
        <w:rPr>
          <w:rFonts w:hint="cs"/>
          <w:rtl/>
          <w:lang w:eastAsia="he-IL"/>
        </w:rPr>
        <w:t xml:space="preserve"> יש מערכת</w:t>
      </w:r>
      <w:r>
        <w:rPr>
          <w:rFonts w:hint="cs"/>
          <w:rtl/>
          <w:lang w:eastAsia="he-IL"/>
        </w:rPr>
        <w:t xml:space="preserve"> ששולחת מסרונים והודעות קוליות </w:t>
      </w:r>
      <w:r w:rsidR="00014D02">
        <w:rPr>
          <w:rFonts w:hint="cs"/>
          <w:rtl/>
          <w:lang w:eastAsia="he-IL"/>
        </w:rPr>
        <w:t>ל</w:t>
      </w:r>
      <w:r w:rsidR="00E71F1B">
        <w:rPr>
          <w:rFonts w:hint="cs"/>
          <w:rtl/>
          <w:lang w:eastAsia="he-IL"/>
        </w:rPr>
        <w:t xml:space="preserve">חולים או </w:t>
      </w:r>
      <w:r w:rsidR="00F37F1F">
        <w:rPr>
          <w:rFonts w:hint="cs"/>
          <w:rtl/>
          <w:lang w:eastAsia="he-IL"/>
        </w:rPr>
        <w:t>ל</w:t>
      </w:r>
      <w:r w:rsidR="00E71F1B">
        <w:rPr>
          <w:rFonts w:hint="cs"/>
          <w:rtl/>
          <w:lang w:eastAsia="he-IL"/>
        </w:rPr>
        <w:t>מגעים. זה</w:t>
      </w:r>
      <w:r>
        <w:rPr>
          <w:rFonts w:hint="cs"/>
          <w:rtl/>
          <w:lang w:eastAsia="he-IL"/>
        </w:rPr>
        <w:t xml:space="preserve"> </w:t>
      </w:r>
      <w:r w:rsidR="00E71F1B">
        <w:rPr>
          <w:rFonts w:hint="cs"/>
          <w:rtl/>
          <w:lang w:eastAsia="he-IL"/>
        </w:rPr>
        <w:t>לא בהכרח יקר</w:t>
      </w:r>
      <w:r>
        <w:rPr>
          <w:rFonts w:hint="cs"/>
          <w:rtl/>
          <w:lang w:eastAsia="he-IL"/>
        </w:rPr>
        <w:t xml:space="preserve">ה באותה דקה, </w:t>
      </w:r>
      <w:r w:rsidR="00E71F1B">
        <w:rPr>
          <w:rFonts w:hint="cs"/>
          <w:rtl/>
          <w:lang w:eastAsia="he-IL"/>
        </w:rPr>
        <w:t xml:space="preserve">אבל </w:t>
      </w:r>
      <w:r>
        <w:rPr>
          <w:rFonts w:hint="cs"/>
          <w:rtl/>
          <w:lang w:eastAsia="he-IL"/>
        </w:rPr>
        <w:t xml:space="preserve">זה יקרה </w:t>
      </w:r>
      <w:r w:rsidR="00E71F1B">
        <w:rPr>
          <w:rFonts w:hint="cs"/>
          <w:rtl/>
          <w:lang w:eastAsia="he-IL"/>
        </w:rPr>
        <w:t>באותו</w:t>
      </w:r>
      <w:r>
        <w:rPr>
          <w:rFonts w:hint="cs"/>
          <w:rtl/>
          <w:lang w:eastAsia="he-IL"/>
        </w:rPr>
        <w:t xml:space="preserve"> יום, </w:t>
      </w:r>
      <w:r w:rsidR="00F37F1F">
        <w:rPr>
          <w:rFonts w:hint="cs"/>
          <w:rtl/>
          <w:lang w:eastAsia="he-IL"/>
        </w:rPr>
        <w:t xml:space="preserve">אפילו </w:t>
      </w:r>
      <w:r>
        <w:rPr>
          <w:rFonts w:hint="cs"/>
          <w:rtl/>
          <w:lang w:eastAsia="he-IL"/>
        </w:rPr>
        <w:t xml:space="preserve">בטווח של שעות </w:t>
      </w:r>
      <w:bookmarkStart w:id="1140" w:name="_ETM_Q1_13701000"/>
      <w:bookmarkEnd w:id="1140"/>
      <w:r>
        <w:rPr>
          <w:rFonts w:hint="cs"/>
          <w:rtl/>
          <w:lang w:eastAsia="he-IL"/>
        </w:rPr>
        <w:t>בודדות או פחות.</w:t>
      </w:r>
      <w:r w:rsidR="00E71F1B">
        <w:rPr>
          <w:rFonts w:hint="cs"/>
          <w:rtl/>
          <w:lang w:eastAsia="he-IL"/>
        </w:rPr>
        <w:t xml:space="preserve"> כתבנו </w:t>
      </w:r>
      <w:r>
        <w:rPr>
          <w:rFonts w:hint="cs"/>
          <w:rtl/>
          <w:lang w:eastAsia="he-IL"/>
        </w:rPr>
        <w:t>את המילה "בסמוך", ש</w:t>
      </w:r>
      <w:r w:rsidR="00E71F1B">
        <w:rPr>
          <w:rFonts w:hint="cs"/>
          <w:rtl/>
          <w:lang w:eastAsia="he-IL"/>
        </w:rPr>
        <w:t>זה</w:t>
      </w:r>
      <w:r>
        <w:rPr>
          <w:rFonts w:hint="cs"/>
          <w:rtl/>
          <w:lang w:eastAsia="he-IL"/>
        </w:rPr>
        <w:t xml:space="preserve">, לדעתי, אמירה של זמן קצר.  </w:t>
      </w:r>
      <w:r w:rsidR="00E71F1B">
        <w:rPr>
          <w:rFonts w:hint="cs"/>
          <w:rtl/>
          <w:lang w:eastAsia="he-IL"/>
        </w:rPr>
        <w:t xml:space="preserve"> </w:t>
      </w:r>
    </w:p>
    <w:p w:rsidR="00E71F1B" w:rsidRDefault="00E71F1B" w:rsidP="00674184">
      <w:pPr>
        <w:ind w:firstLine="0"/>
        <w:rPr>
          <w:rtl/>
          <w:lang w:eastAsia="he-IL"/>
        </w:rPr>
      </w:pPr>
    </w:p>
    <w:p w:rsidR="00674184" w:rsidRDefault="00674184" w:rsidP="00674184">
      <w:pPr>
        <w:pStyle w:val="a4"/>
        <w:keepNext/>
        <w:rPr>
          <w:rtl/>
        </w:rPr>
      </w:pPr>
      <w:bookmarkStart w:id="1141" w:name="_ETM_Q1_13715000"/>
      <w:bookmarkStart w:id="1142" w:name="ET_speaker_5519_249"/>
      <w:bookmarkEnd w:id="1141"/>
      <w:r w:rsidRPr="00674184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674184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142"/>
    </w:p>
    <w:p w:rsidR="00674184" w:rsidRDefault="00674184" w:rsidP="00674184">
      <w:pPr>
        <w:pStyle w:val="KeepWithNext"/>
        <w:rPr>
          <w:rtl/>
        </w:rPr>
      </w:pPr>
    </w:p>
    <w:p w:rsidR="00674184" w:rsidRDefault="00674184" w:rsidP="00674184">
      <w:pPr>
        <w:rPr>
          <w:rtl/>
        </w:rPr>
      </w:pPr>
      <w:r>
        <w:rPr>
          <w:rFonts w:hint="cs"/>
          <w:rtl/>
        </w:rPr>
        <w:t>אנחנו יכולים לתחום את זה במועד של יום אחד, שזה יהיה באותו יום או יום לאחר מכן?</w:t>
      </w:r>
      <w:r>
        <w:rPr>
          <w:rtl/>
        </w:rPr>
        <w:t xml:space="preserve">  </w:t>
      </w:r>
    </w:p>
    <w:p w:rsidR="00E71F1B" w:rsidRDefault="00E71F1B" w:rsidP="00E71F1B">
      <w:pPr>
        <w:rPr>
          <w:rtl/>
          <w:lang w:eastAsia="he-IL"/>
        </w:rPr>
      </w:pPr>
    </w:p>
    <w:p w:rsidR="00674184" w:rsidRDefault="00674184" w:rsidP="00674184">
      <w:pPr>
        <w:pStyle w:val="af9"/>
        <w:keepNext/>
        <w:rPr>
          <w:rtl/>
          <w:lang w:eastAsia="he-IL"/>
        </w:rPr>
      </w:pPr>
      <w:bookmarkStart w:id="1143" w:name="ET_guest_טליה_אגמון_250"/>
      <w:r w:rsidRPr="0067418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67418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43"/>
    </w:p>
    <w:p w:rsidR="00674184" w:rsidRDefault="00674184" w:rsidP="00674184">
      <w:pPr>
        <w:pStyle w:val="KeepWithNext"/>
        <w:rPr>
          <w:rtl/>
          <w:lang w:eastAsia="he-IL"/>
        </w:rPr>
      </w:pPr>
    </w:p>
    <w:p w:rsidR="00E71F1B" w:rsidRDefault="00674184" w:rsidP="00674184">
      <w:pPr>
        <w:rPr>
          <w:rtl/>
          <w:lang w:eastAsia="he-IL"/>
        </w:rPr>
      </w:pPr>
      <w:r>
        <w:rPr>
          <w:rtl/>
          <w:lang w:eastAsia="he-IL"/>
        </w:rPr>
        <w:t xml:space="preserve">  </w:t>
      </w:r>
      <w:r>
        <w:rPr>
          <w:rFonts w:hint="cs"/>
          <w:rtl/>
          <w:lang w:eastAsia="he-IL"/>
        </w:rPr>
        <w:t xml:space="preserve">כן. </w:t>
      </w:r>
      <w:bookmarkStart w:id="1144" w:name="_ETM_Q1_13723000"/>
      <w:bookmarkEnd w:id="1144"/>
      <w:r w:rsidR="00E71F1B">
        <w:rPr>
          <w:rFonts w:hint="cs"/>
          <w:rtl/>
          <w:lang w:eastAsia="he-IL"/>
        </w:rPr>
        <w:t xml:space="preserve"> </w:t>
      </w:r>
    </w:p>
    <w:p w:rsidR="00E71F1B" w:rsidRDefault="00E71F1B" w:rsidP="00E71F1B">
      <w:pPr>
        <w:rPr>
          <w:rtl/>
          <w:lang w:eastAsia="he-IL"/>
        </w:rPr>
      </w:pPr>
    </w:p>
    <w:p w:rsidR="00E71F1B" w:rsidRDefault="00E71F1B" w:rsidP="00E71F1B">
      <w:pPr>
        <w:pStyle w:val="a4"/>
        <w:keepNext/>
        <w:rPr>
          <w:rtl/>
        </w:rPr>
      </w:pPr>
      <w:bookmarkStart w:id="1145" w:name="ET_speaker_5519_49"/>
      <w:r w:rsidRPr="00E71F1B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E71F1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145"/>
    </w:p>
    <w:p w:rsidR="00E71F1B" w:rsidRDefault="00E71F1B" w:rsidP="00E71F1B">
      <w:pPr>
        <w:pStyle w:val="KeepWithNext"/>
        <w:rPr>
          <w:rtl/>
          <w:lang w:eastAsia="he-IL"/>
        </w:rPr>
      </w:pPr>
    </w:p>
    <w:p w:rsidR="00E71F1B" w:rsidRDefault="00674184" w:rsidP="00E71F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מבקשת להוסיף את </w:t>
      </w:r>
      <w:bookmarkStart w:id="1146" w:name="_ETM_Q1_13728000"/>
      <w:bookmarkEnd w:id="1146"/>
      <w:r>
        <w:rPr>
          <w:rFonts w:hint="cs"/>
          <w:rtl/>
          <w:lang w:eastAsia="he-IL"/>
        </w:rPr>
        <w:t>המילים: "</w:t>
      </w:r>
      <w:r w:rsidR="00E71F1B">
        <w:rPr>
          <w:rFonts w:hint="cs"/>
          <w:rtl/>
          <w:lang w:eastAsia="he-IL"/>
        </w:rPr>
        <w:t>ולא יאוחר מ</w:t>
      </w:r>
      <w:r>
        <w:rPr>
          <w:rFonts w:hint="cs"/>
          <w:rtl/>
          <w:lang w:eastAsia="he-IL"/>
        </w:rPr>
        <w:t>-</w:t>
      </w:r>
      <w:r w:rsidR="00E71F1B">
        <w:rPr>
          <w:rFonts w:hint="cs"/>
          <w:rtl/>
          <w:lang w:eastAsia="he-IL"/>
        </w:rPr>
        <w:t>24 שעות מהמועד</w:t>
      </w:r>
      <w:r>
        <w:rPr>
          <w:rFonts w:hint="cs"/>
          <w:rtl/>
          <w:lang w:eastAsia="he-IL"/>
        </w:rPr>
        <w:t>"</w:t>
      </w:r>
      <w:r w:rsidR="00E71F1B">
        <w:rPr>
          <w:rFonts w:hint="cs"/>
          <w:rtl/>
          <w:lang w:eastAsia="he-IL"/>
        </w:rPr>
        <w:t>, כדי</w:t>
      </w:r>
      <w:r>
        <w:rPr>
          <w:rFonts w:hint="cs"/>
          <w:rtl/>
          <w:lang w:eastAsia="he-IL"/>
        </w:rPr>
        <w:t xml:space="preserve"> שלא פתאום שלושה ימים אחרי זה או ארבעה </w:t>
      </w:r>
      <w:bookmarkStart w:id="1147" w:name="_ETM_Q1_13738000"/>
      <w:bookmarkEnd w:id="1147"/>
      <w:r>
        <w:rPr>
          <w:rFonts w:hint="cs"/>
          <w:rtl/>
          <w:lang w:eastAsia="he-IL"/>
        </w:rPr>
        <w:t xml:space="preserve">ימים אחרי זה - - </w:t>
      </w:r>
      <w:r w:rsidR="00E71F1B">
        <w:rPr>
          <w:rFonts w:hint="cs"/>
          <w:rtl/>
          <w:lang w:eastAsia="he-IL"/>
        </w:rPr>
        <w:t xml:space="preserve"> </w:t>
      </w:r>
    </w:p>
    <w:p w:rsidR="00E71F1B" w:rsidRDefault="00E71F1B" w:rsidP="00E71F1B">
      <w:pPr>
        <w:rPr>
          <w:rtl/>
          <w:lang w:eastAsia="he-IL"/>
        </w:rPr>
      </w:pPr>
    </w:p>
    <w:p w:rsidR="00674184" w:rsidRDefault="00674184" w:rsidP="00674184">
      <w:pPr>
        <w:pStyle w:val="a4"/>
        <w:keepNext/>
        <w:rPr>
          <w:rtl/>
        </w:rPr>
      </w:pPr>
      <w:bookmarkStart w:id="1148" w:name="ET_speaker_מירי_פרנקלשור_251"/>
      <w:r w:rsidRPr="00674184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674184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148"/>
    </w:p>
    <w:p w:rsidR="00674184" w:rsidRDefault="00674184" w:rsidP="00674184">
      <w:pPr>
        <w:pStyle w:val="KeepWithNext"/>
        <w:rPr>
          <w:rtl/>
        </w:rPr>
      </w:pPr>
    </w:p>
    <w:p w:rsidR="00674184" w:rsidRDefault="00674184" w:rsidP="00674184">
      <w:pPr>
        <w:rPr>
          <w:rtl/>
          <w:lang w:eastAsia="he-IL"/>
        </w:rPr>
      </w:pPr>
      <w:r>
        <w:rPr>
          <w:rtl/>
        </w:rPr>
        <w:t xml:space="preserve">  </w:t>
      </w:r>
      <w:r>
        <w:rPr>
          <w:rFonts w:hint="cs"/>
          <w:rtl/>
        </w:rPr>
        <w:t xml:space="preserve">ענת, </w:t>
      </w:r>
      <w:r w:rsidR="00E71F1B">
        <w:rPr>
          <w:rFonts w:hint="cs"/>
          <w:rtl/>
          <w:lang w:eastAsia="he-IL"/>
        </w:rPr>
        <w:t>המנגנון</w:t>
      </w:r>
      <w:r>
        <w:rPr>
          <w:rFonts w:hint="cs"/>
          <w:rtl/>
          <w:lang w:eastAsia="he-IL"/>
        </w:rPr>
        <w:t xml:space="preserve"> לא </w:t>
      </w:r>
      <w:bookmarkStart w:id="1149" w:name="_ETM_Q1_13744000"/>
      <w:bookmarkEnd w:id="1149"/>
      <w:r>
        <w:rPr>
          <w:rFonts w:hint="cs"/>
          <w:rtl/>
          <w:lang w:eastAsia="he-IL"/>
        </w:rPr>
        <w:t>נזכר בדברי ההסבר.</w:t>
      </w:r>
    </w:p>
    <w:p w:rsidR="00674184" w:rsidRDefault="00674184" w:rsidP="00674184">
      <w:pPr>
        <w:ind w:firstLine="0"/>
        <w:rPr>
          <w:rtl/>
          <w:lang w:eastAsia="he-IL"/>
        </w:rPr>
      </w:pPr>
      <w:bookmarkStart w:id="1150" w:name="_ETM_Q1_13749000"/>
      <w:bookmarkEnd w:id="1150"/>
    </w:p>
    <w:p w:rsidR="00674184" w:rsidRDefault="00674184" w:rsidP="00674184">
      <w:pPr>
        <w:pStyle w:val="af9"/>
        <w:keepNext/>
        <w:rPr>
          <w:rtl/>
          <w:lang w:eastAsia="he-IL"/>
        </w:rPr>
      </w:pPr>
      <w:bookmarkStart w:id="1151" w:name="_ETM_Q1_13750000"/>
      <w:bookmarkStart w:id="1152" w:name="ET_guest_ענת_אסיף_252"/>
      <w:bookmarkEnd w:id="1151"/>
      <w:r w:rsidRPr="0067418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67418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52"/>
    </w:p>
    <w:p w:rsidR="00674184" w:rsidRDefault="00674184" w:rsidP="00674184">
      <w:pPr>
        <w:pStyle w:val="KeepWithNext"/>
        <w:rPr>
          <w:rtl/>
          <w:lang w:eastAsia="he-IL"/>
        </w:rPr>
      </w:pPr>
    </w:p>
    <w:p w:rsidR="00E71F1B" w:rsidRDefault="00674184" w:rsidP="0067418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זאת הייתה הכוונה. אם יש צורך להבהיר את </w:t>
      </w:r>
      <w:bookmarkStart w:id="1153" w:name="_ETM_Q1_13751000"/>
      <w:bookmarkEnd w:id="1153"/>
      <w:r>
        <w:rPr>
          <w:rFonts w:hint="cs"/>
          <w:rtl/>
          <w:lang w:eastAsia="he-IL"/>
        </w:rPr>
        <w:t>זה, אנחנו נבהיר את זה.</w:t>
      </w:r>
      <w:r>
        <w:rPr>
          <w:rtl/>
          <w:lang w:eastAsia="he-IL"/>
        </w:rPr>
        <w:t xml:space="preserve">  </w:t>
      </w:r>
      <w:r w:rsidR="00E71F1B">
        <w:rPr>
          <w:rFonts w:hint="cs"/>
          <w:rtl/>
          <w:lang w:eastAsia="he-IL"/>
        </w:rPr>
        <w:t xml:space="preserve"> </w:t>
      </w:r>
    </w:p>
    <w:p w:rsidR="00E71F1B" w:rsidRDefault="00E71F1B" w:rsidP="00E71F1B">
      <w:pPr>
        <w:rPr>
          <w:rtl/>
          <w:lang w:eastAsia="he-IL"/>
        </w:rPr>
      </w:pPr>
    </w:p>
    <w:p w:rsidR="00674184" w:rsidRDefault="00674184" w:rsidP="00674184">
      <w:pPr>
        <w:pStyle w:val="a4"/>
        <w:keepNext/>
        <w:rPr>
          <w:rtl/>
        </w:rPr>
      </w:pPr>
      <w:bookmarkStart w:id="1154" w:name="ET_speaker_איילת_לוינחום_253"/>
      <w:r w:rsidRPr="00674184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674184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154"/>
    </w:p>
    <w:p w:rsidR="00674184" w:rsidRDefault="00674184" w:rsidP="00674184">
      <w:pPr>
        <w:pStyle w:val="KeepWithNext"/>
        <w:rPr>
          <w:rtl/>
        </w:rPr>
      </w:pPr>
    </w:p>
    <w:p w:rsidR="008F5406" w:rsidRDefault="008F5406" w:rsidP="008F5406">
      <w:pPr>
        <w:ind w:firstLine="0"/>
        <w:rPr>
          <w:rtl/>
        </w:rPr>
      </w:pPr>
      <w:bookmarkStart w:id="1155" w:name="_ETM_Q1_13760000"/>
      <w:bookmarkEnd w:id="1155"/>
      <w:r>
        <w:rPr>
          <w:rFonts w:hint="cs"/>
          <w:rtl/>
        </w:rPr>
        <w:t>העברת פרטי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6. הוגשה בקשה לקבלת סיוע, יעביר גורם מוסמך בשירות לגורם</w:t>
      </w:r>
    </w:p>
    <w:p w:rsidR="00674184" w:rsidRDefault="008F5406" w:rsidP="008F5406">
      <w:pPr>
        <w:ind w:firstLine="0"/>
        <w:rPr>
          <w:rtl/>
        </w:rPr>
      </w:pPr>
      <w:bookmarkStart w:id="1156" w:name="_ETM_Q1_13785000"/>
      <w:bookmarkEnd w:id="1156"/>
      <w:r>
        <w:rPr>
          <w:rFonts w:hint="cs"/>
          <w:rtl/>
        </w:rPr>
        <w:t>המידע הדרושים</w:t>
      </w:r>
      <w:r w:rsidR="00674184">
        <w:rPr>
          <w:rtl/>
        </w:rPr>
        <w:t xml:space="preserve">  </w:t>
      </w:r>
      <w:r>
        <w:rPr>
          <w:rtl/>
        </w:rPr>
        <w:tab/>
      </w:r>
      <w:r>
        <w:rPr>
          <w:rFonts w:hint="cs"/>
          <w:rtl/>
        </w:rPr>
        <w:t xml:space="preserve">מוסמך במשרד הבריאות, את פרטי </w:t>
      </w:r>
      <w:bookmarkStart w:id="1157" w:name="_ETM_Q1_13801000"/>
      <w:bookmarkEnd w:id="1157"/>
      <w:r>
        <w:rPr>
          <w:rFonts w:hint="cs"/>
          <w:rtl/>
        </w:rPr>
        <w:t>המידע הדרושים לגבי החולה</w:t>
      </w:r>
    </w:p>
    <w:p w:rsidR="008F5406" w:rsidRDefault="008F5406" w:rsidP="008F5406">
      <w:pPr>
        <w:ind w:firstLine="0"/>
        <w:rPr>
          <w:rtl/>
        </w:rPr>
      </w:pPr>
      <w:bookmarkStart w:id="1158" w:name="_ETM_Q1_13805000"/>
      <w:bookmarkEnd w:id="1158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שהבקשה נוגעת אליו ולגבי מי שבא במגע </w:t>
      </w:r>
      <w:bookmarkStart w:id="1159" w:name="_ETM_Q1_13806000"/>
      <w:bookmarkEnd w:id="1159"/>
      <w:r>
        <w:rPr>
          <w:rFonts w:hint="cs"/>
          <w:rtl/>
        </w:rPr>
        <w:t>קרוב עם החולה; גורם</w:t>
      </w:r>
    </w:p>
    <w:p w:rsidR="008F5406" w:rsidRDefault="008F5406" w:rsidP="008F5406">
      <w:pPr>
        <w:ind w:firstLin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מוסמך בשירות ל</w:t>
      </w:r>
      <w:bookmarkStart w:id="1160" w:name="_ETM_Q1_13810000"/>
      <w:bookmarkEnd w:id="1160"/>
      <w:r>
        <w:rPr>
          <w:rFonts w:hint="cs"/>
          <w:rtl/>
        </w:rPr>
        <w:t>א יעביר כל מידע אחר.</w:t>
      </w:r>
    </w:p>
    <w:p w:rsidR="00E71F1B" w:rsidRDefault="00E71F1B" w:rsidP="00E71F1B">
      <w:pPr>
        <w:rPr>
          <w:rtl/>
          <w:lang w:eastAsia="he-IL"/>
        </w:rPr>
      </w:pPr>
    </w:p>
    <w:p w:rsidR="00E71F1B" w:rsidRDefault="00E71F1B" w:rsidP="00E71F1B">
      <w:pPr>
        <w:pStyle w:val="a4"/>
        <w:keepNext/>
        <w:rPr>
          <w:rtl/>
        </w:rPr>
      </w:pPr>
      <w:bookmarkStart w:id="1161" w:name="ET_speaker_5519_50"/>
      <w:r w:rsidRPr="00E71F1B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E71F1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161"/>
    </w:p>
    <w:p w:rsidR="00E71F1B" w:rsidRDefault="00E71F1B" w:rsidP="00E71F1B">
      <w:pPr>
        <w:pStyle w:val="KeepWithNext"/>
        <w:rPr>
          <w:rtl/>
          <w:lang w:eastAsia="he-IL"/>
        </w:rPr>
      </w:pPr>
    </w:p>
    <w:p w:rsidR="00E71F1B" w:rsidRDefault="00E71F1B" w:rsidP="008F5406">
      <w:pPr>
        <w:rPr>
          <w:rtl/>
          <w:lang w:eastAsia="he-IL"/>
        </w:rPr>
      </w:pPr>
      <w:r>
        <w:rPr>
          <w:rFonts w:hint="cs"/>
          <w:rtl/>
          <w:lang w:eastAsia="he-IL"/>
        </w:rPr>
        <w:t>אפשר להוסיף</w:t>
      </w:r>
      <w:r w:rsidR="008F5406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</w:t>
      </w:r>
      <w:r w:rsidR="00014D02">
        <w:rPr>
          <w:rFonts w:hint="cs"/>
          <w:rtl/>
          <w:lang w:eastAsia="he-IL"/>
        </w:rPr>
        <w:t>ת פרטי המידע לפי סעיף 4(א)</w:t>
      </w:r>
      <w:r>
        <w:rPr>
          <w:rFonts w:hint="cs"/>
          <w:rtl/>
          <w:lang w:eastAsia="he-IL"/>
        </w:rPr>
        <w:t xml:space="preserve"> כדי שיהיה</w:t>
      </w:r>
      <w:r w:rsidR="008F5406">
        <w:rPr>
          <w:rFonts w:hint="cs"/>
          <w:rtl/>
          <w:lang w:eastAsia="he-IL"/>
        </w:rPr>
        <w:t xml:space="preserve"> ברור שאלה הפרטים של המידע, לא פרטי</w:t>
      </w:r>
      <w:r>
        <w:rPr>
          <w:rFonts w:hint="cs"/>
          <w:rtl/>
          <w:lang w:eastAsia="he-IL"/>
        </w:rPr>
        <w:t>ם</w:t>
      </w:r>
      <w:r w:rsidR="008F5406">
        <w:rPr>
          <w:rFonts w:hint="cs"/>
          <w:rtl/>
          <w:lang w:eastAsia="he-IL"/>
        </w:rPr>
        <w:t xml:space="preserve"> אחרים </w:t>
      </w:r>
      <w:r>
        <w:rPr>
          <w:rFonts w:hint="cs"/>
          <w:rtl/>
          <w:lang w:eastAsia="he-IL"/>
        </w:rPr>
        <w:t>שכתובים בהגדרות?</w:t>
      </w:r>
    </w:p>
    <w:p w:rsidR="00E71F1B" w:rsidRDefault="00E71F1B" w:rsidP="008F5406">
      <w:pPr>
        <w:ind w:firstLine="0"/>
        <w:rPr>
          <w:rtl/>
          <w:lang w:eastAsia="he-IL"/>
        </w:rPr>
      </w:pPr>
    </w:p>
    <w:p w:rsidR="008F5406" w:rsidRDefault="008F5406" w:rsidP="008F5406">
      <w:pPr>
        <w:pStyle w:val="af6"/>
        <w:keepNext/>
        <w:rPr>
          <w:rtl/>
        </w:rPr>
      </w:pPr>
      <w:bookmarkStart w:id="1162" w:name="_ETM_Q1_13832000"/>
      <w:bookmarkStart w:id="1163" w:name="ET_yor_5774_254"/>
      <w:bookmarkEnd w:id="1162"/>
      <w:r w:rsidRPr="008F540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8F540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163"/>
    </w:p>
    <w:p w:rsidR="008F5406" w:rsidRDefault="008F5406" w:rsidP="008F5406">
      <w:pPr>
        <w:pStyle w:val="KeepWithNext"/>
        <w:rPr>
          <w:rtl/>
        </w:rPr>
      </w:pPr>
    </w:p>
    <w:p w:rsidR="008F5406" w:rsidRDefault="008F5406" w:rsidP="008F5406">
      <w:pPr>
        <w:rPr>
          <w:rtl/>
        </w:rPr>
      </w:pPr>
      <w:r>
        <w:rPr>
          <w:rFonts w:hint="cs"/>
          <w:rtl/>
        </w:rPr>
        <w:t xml:space="preserve">יש </w:t>
      </w:r>
      <w:bookmarkStart w:id="1164" w:name="_ETM_Q1_13833000"/>
      <w:bookmarkEnd w:id="1164"/>
      <w:r>
        <w:rPr>
          <w:rFonts w:hint="cs"/>
          <w:rtl/>
        </w:rPr>
        <w:t>הגדרה.</w:t>
      </w:r>
    </w:p>
    <w:p w:rsidR="00E71F1B" w:rsidRDefault="00E71F1B" w:rsidP="00235B1F">
      <w:pPr>
        <w:ind w:firstLine="0"/>
        <w:rPr>
          <w:rtl/>
          <w:lang w:eastAsia="he-IL"/>
        </w:rPr>
      </w:pPr>
    </w:p>
    <w:p w:rsidR="00235B1F" w:rsidRDefault="00235B1F" w:rsidP="00235B1F">
      <w:pPr>
        <w:pStyle w:val="af9"/>
        <w:keepNext/>
        <w:rPr>
          <w:rtl/>
          <w:lang w:eastAsia="he-IL"/>
        </w:rPr>
      </w:pPr>
      <w:bookmarkStart w:id="1165" w:name="ET_guest_טליה_אגמון_255"/>
      <w:r w:rsidRPr="00235B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235B1F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65"/>
    </w:p>
    <w:p w:rsidR="00235B1F" w:rsidRDefault="00235B1F" w:rsidP="00235B1F">
      <w:pPr>
        <w:pStyle w:val="KeepWithNext"/>
        <w:rPr>
          <w:rtl/>
          <w:lang w:eastAsia="he-IL"/>
        </w:rPr>
      </w:pPr>
    </w:p>
    <w:p w:rsidR="00E71F1B" w:rsidRDefault="00E71F1B" w:rsidP="00302691">
      <w:pPr>
        <w:rPr>
          <w:rtl/>
          <w:lang w:eastAsia="he-IL"/>
        </w:rPr>
      </w:pPr>
      <w:bookmarkStart w:id="1166" w:name="_ETM_Q1_13824000"/>
      <w:bookmarkEnd w:id="1166"/>
      <w:r>
        <w:rPr>
          <w:rFonts w:hint="cs"/>
          <w:rtl/>
          <w:lang w:eastAsia="he-IL"/>
        </w:rPr>
        <w:t>זה הוגדר כפרטי</w:t>
      </w:r>
      <w:r w:rsidR="00302691">
        <w:rPr>
          <w:rFonts w:hint="cs"/>
          <w:rtl/>
          <w:lang w:eastAsia="he-IL"/>
        </w:rPr>
        <w:t xml:space="preserve"> המידע הדרושים</w:t>
      </w:r>
      <w:r>
        <w:rPr>
          <w:rFonts w:hint="cs"/>
          <w:rtl/>
          <w:lang w:eastAsia="he-IL"/>
        </w:rPr>
        <w:t xml:space="preserve">.  </w:t>
      </w:r>
    </w:p>
    <w:p w:rsidR="00E71F1B" w:rsidRDefault="00E71F1B" w:rsidP="00E71F1B">
      <w:pPr>
        <w:rPr>
          <w:rtl/>
          <w:lang w:eastAsia="he-IL"/>
        </w:rPr>
      </w:pPr>
    </w:p>
    <w:p w:rsidR="00E71F1B" w:rsidRDefault="00E71F1B" w:rsidP="00E71F1B">
      <w:pPr>
        <w:rPr>
          <w:rtl/>
          <w:lang w:eastAsia="he-IL"/>
        </w:rPr>
      </w:pPr>
    </w:p>
    <w:p w:rsidR="00E71F1B" w:rsidRDefault="00E71F1B" w:rsidP="00E71F1B">
      <w:pPr>
        <w:rPr>
          <w:rtl/>
          <w:lang w:eastAsia="he-IL"/>
        </w:rPr>
      </w:pPr>
    </w:p>
    <w:p w:rsidR="00E71F1B" w:rsidRDefault="00E71F1B" w:rsidP="00E71F1B">
      <w:pPr>
        <w:pStyle w:val="a4"/>
        <w:keepNext/>
        <w:rPr>
          <w:rtl/>
        </w:rPr>
      </w:pPr>
      <w:bookmarkStart w:id="1167" w:name="ET_speaker_5519_51"/>
      <w:r w:rsidRPr="00E71F1B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(הליכוד):</w:t>
      </w:r>
      <w:r w:rsidRPr="00E71F1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167"/>
    </w:p>
    <w:p w:rsidR="00E71F1B" w:rsidRDefault="00E71F1B" w:rsidP="00E71F1B">
      <w:pPr>
        <w:pStyle w:val="KeepWithNext"/>
        <w:rPr>
          <w:rtl/>
          <w:lang w:eastAsia="he-IL"/>
        </w:rPr>
      </w:pPr>
    </w:p>
    <w:p w:rsidR="00E71F1B" w:rsidRDefault="00E71F1B" w:rsidP="00E71F1B">
      <w:pPr>
        <w:rPr>
          <w:rtl/>
          <w:lang w:eastAsia="he-IL"/>
        </w:rPr>
      </w:pPr>
      <w:r>
        <w:rPr>
          <w:rFonts w:hint="cs"/>
          <w:rtl/>
          <w:lang w:eastAsia="he-IL"/>
        </w:rPr>
        <w:t>זה לא נמצא כהגדרה, זה נמצא כס</w:t>
      </w:r>
      <w:r w:rsidR="00302691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יף</w:t>
      </w:r>
      <w:r w:rsidR="00302691">
        <w:rPr>
          <w:rFonts w:hint="cs"/>
          <w:rtl/>
          <w:lang w:eastAsia="he-IL"/>
        </w:rPr>
        <w:t>.</w:t>
      </w:r>
    </w:p>
    <w:p w:rsidR="00E71F1B" w:rsidRDefault="00E71F1B" w:rsidP="00E71F1B">
      <w:pPr>
        <w:rPr>
          <w:rtl/>
          <w:lang w:eastAsia="he-IL"/>
        </w:rPr>
      </w:pPr>
    </w:p>
    <w:p w:rsidR="00302691" w:rsidRDefault="00302691" w:rsidP="00302691">
      <w:pPr>
        <w:pStyle w:val="af9"/>
        <w:keepNext/>
        <w:rPr>
          <w:rtl/>
          <w:lang w:eastAsia="he-IL"/>
        </w:rPr>
      </w:pPr>
      <w:bookmarkStart w:id="1168" w:name="ET_guest_טליה_אגמון_256"/>
      <w:r w:rsidRPr="0030269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30269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168"/>
    </w:p>
    <w:p w:rsidR="00302691" w:rsidRDefault="00302691" w:rsidP="00302691">
      <w:pPr>
        <w:pStyle w:val="KeepWithNext"/>
        <w:rPr>
          <w:rtl/>
          <w:lang w:eastAsia="he-IL"/>
        </w:rPr>
      </w:pPr>
    </w:p>
    <w:p w:rsidR="00E71F1B" w:rsidRDefault="00302691" w:rsidP="006417FD">
      <w:pPr>
        <w:rPr>
          <w:rtl/>
          <w:lang w:eastAsia="he-IL"/>
        </w:rPr>
      </w:pPr>
      <w:bookmarkStart w:id="1169" w:name="_ETM_Q1_13861000"/>
      <w:bookmarkEnd w:id="1169"/>
      <w:r>
        <w:rPr>
          <w:rFonts w:hint="cs"/>
          <w:rtl/>
          <w:lang w:eastAsia="he-IL"/>
        </w:rPr>
        <w:t>זה הוכנס לתוך החוק מטעמי ניסוח.</w:t>
      </w:r>
      <w:r w:rsidR="00E71F1B">
        <w:rPr>
          <w:rFonts w:hint="cs"/>
          <w:rtl/>
          <w:lang w:eastAsia="he-IL"/>
        </w:rPr>
        <w:t xml:space="preserve"> יש פה ה</w:t>
      </w:r>
      <w:r>
        <w:rPr>
          <w:rFonts w:hint="cs"/>
          <w:rtl/>
          <w:lang w:eastAsia="he-IL"/>
        </w:rPr>
        <w:t>ג</w:t>
      </w:r>
      <w:r w:rsidR="00E71F1B">
        <w:rPr>
          <w:rFonts w:hint="cs"/>
          <w:rtl/>
          <w:lang w:eastAsia="he-IL"/>
        </w:rPr>
        <w:t>דר</w:t>
      </w:r>
      <w:r>
        <w:rPr>
          <w:rFonts w:hint="cs"/>
          <w:rtl/>
          <w:lang w:eastAsia="he-IL"/>
        </w:rPr>
        <w:t>ה</w:t>
      </w:r>
      <w:r w:rsidR="00E71F1B">
        <w:rPr>
          <w:rFonts w:hint="cs"/>
          <w:rtl/>
          <w:lang w:eastAsia="he-IL"/>
        </w:rPr>
        <w:t xml:space="preserve"> שאומרת</w:t>
      </w:r>
      <w:r>
        <w:rPr>
          <w:rFonts w:hint="cs"/>
          <w:rtl/>
          <w:lang w:eastAsia="he-IL"/>
        </w:rPr>
        <w:t>:</w:t>
      </w:r>
      <w:r w:rsidR="00E71F1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ב</w:t>
      </w:r>
      <w:r w:rsidR="00E71F1B">
        <w:rPr>
          <w:rFonts w:hint="cs"/>
          <w:rtl/>
          <w:lang w:eastAsia="he-IL"/>
        </w:rPr>
        <w:t>חוק זה</w:t>
      </w:r>
      <w:r>
        <w:rPr>
          <w:rFonts w:hint="cs"/>
          <w:rtl/>
          <w:lang w:eastAsia="he-IL"/>
        </w:rPr>
        <w:t xml:space="preserve"> -</w:t>
      </w:r>
      <w:r w:rsidR="00E71F1B">
        <w:rPr>
          <w:rFonts w:hint="cs"/>
          <w:rtl/>
          <w:lang w:eastAsia="he-IL"/>
        </w:rPr>
        <w:t xml:space="preserve"> פר</w:t>
      </w:r>
      <w:r>
        <w:rPr>
          <w:rFonts w:hint="cs"/>
          <w:rtl/>
          <w:lang w:eastAsia="he-IL"/>
        </w:rPr>
        <w:t>ט</w:t>
      </w:r>
      <w:r w:rsidR="00E71F1B">
        <w:rPr>
          <w:rFonts w:hint="cs"/>
          <w:rtl/>
          <w:lang w:eastAsia="he-IL"/>
        </w:rPr>
        <w:t>י המידע</w:t>
      </w:r>
      <w:r>
        <w:rPr>
          <w:rFonts w:hint="cs"/>
          <w:rtl/>
          <w:lang w:eastAsia="he-IL"/>
        </w:rPr>
        <w:t xml:space="preserve"> הדרושים, שזה </w:t>
      </w:r>
      <w:bookmarkStart w:id="1170" w:name="_ETM_Q1_13867000"/>
      <w:bookmarkEnd w:id="1170"/>
      <w:r>
        <w:rPr>
          <w:rFonts w:hint="cs"/>
          <w:rtl/>
          <w:lang w:eastAsia="he-IL"/>
        </w:rPr>
        <w:t xml:space="preserve">רק (א) ו-(ב). </w:t>
      </w:r>
    </w:p>
    <w:p w:rsidR="006417FD" w:rsidRDefault="006417FD" w:rsidP="006417FD">
      <w:pPr>
        <w:ind w:firstLine="0"/>
        <w:rPr>
          <w:rtl/>
          <w:lang w:eastAsia="he-IL"/>
        </w:rPr>
      </w:pPr>
    </w:p>
    <w:p w:rsidR="006417FD" w:rsidRDefault="006417FD" w:rsidP="006417FD">
      <w:pPr>
        <w:pStyle w:val="a4"/>
        <w:keepNext/>
        <w:rPr>
          <w:rtl/>
        </w:rPr>
      </w:pPr>
      <w:bookmarkStart w:id="1171" w:name="ET_speaker_איילת_לוינחום_257"/>
      <w:r w:rsidRPr="006417FD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6417F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171"/>
    </w:p>
    <w:p w:rsidR="006417FD" w:rsidRDefault="006417FD" w:rsidP="006417FD">
      <w:pPr>
        <w:pStyle w:val="KeepWithNext"/>
        <w:rPr>
          <w:rtl/>
        </w:rPr>
      </w:pPr>
    </w:p>
    <w:p w:rsidR="00E71F1B" w:rsidRDefault="006417FD" w:rsidP="006417FD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הודעה לאדם שבא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7. (א) משרד הבריאות יודיע לאדם שנמצא כי היה במגע קרוב עם </w:t>
      </w:r>
      <w:bookmarkStart w:id="1172" w:name="_ETM_Q1_13885000"/>
      <w:bookmarkEnd w:id="1172"/>
      <w:r>
        <w:rPr>
          <w:rFonts w:hint="cs"/>
          <w:rtl/>
          <w:lang w:eastAsia="he-IL"/>
        </w:rPr>
        <w:t>חולה</w:t>
      </w:r>
    </w:p>
    <w:p w:rsidR="006417FD" w:rsidRDefault="006417FD" w:rsidP="006417FD">
      <w:pPr>
        <w:ind w:firstLine="0"/>
        <w:rPr>
          <w:rtl/>
          <w:lang w:eastAsia="he-IL"/>
        </w:rPr>
      </w:pPr>
      <w:bookmarkStart w:id="1173" w:name="_ETM_Q1_13875000"/>
      <w:bookmarkEnd w:id="1173"/>
      <w:r>
        <w:rPr>
          <w:rFonts w:hint="cs"/>
          <w:rtl/>
          <w:lang w:eastAsia="he-IL"/>
        </w:rPr>
        <w:t>במגע קרוב עם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במועד מסוים על הממצא כאמור ועל החובה </w:t>
      </w:r>
      <w:bookmarkStart w:id="1174" w:name="_ETM_Q1_13887000"/>
      <w:bookmarkEnd w:id="1174"/>
      <w:r>
        <w:rPr>
          <w:rFonts w:hint="cs"/>
          <w:rtl/>
          <w:lang w:eastAsia="he-IL"/>
        </w:rPr>
        <w:t>החלה עליו לפי דין בשל</w:t>
      </w:r>
    </w:p>
    <w:p w:rsidR="006417FD" w:rsidRDefault="006417FD" w:rsidP="006417FD">
      <w:pPr>
        <w:ind w:firstLine="0"/>
        <w:rPr>
          <w:rtl/>
          <w:lang w:eastAsia="he-IL"/>
        </w:rPr>
      </w:pPr>
      <w:bookmarkStart w:id="1175" w:name="_ETM_Q1_13879000"/>
      <w:bookmarkEnd w:id="1175"/>
      <w:r>
        <w:rPr>
          <w:rFonts w:hint="cs"/>
          <w:rtl/>
          <w:lang w:eastAsia="he-IL"/>
        </w:rPr>
        <w:t>חולה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כך; הודעה כאמור תכלול גם מידע על הדרך שבה יוכל אותו אדם לברר</w:t>
      </w:r>
    </w:p>
    <w:p w:rsidR="006417FD" w:rsidRDefault="006417FD" w:rsidP="006417FD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פרטים נוספים בעניין </w:t>
      </w:r>
      <w:bookmarkStart w:id="1176" w:name="_ETM_Q1_13893000"/>
      <w:bookmarkEnd w:id="1176"/>
      <w:r>
        <w:rPr>
          <w:rFonts w:hint="cs"/>
          <w:rtl/>
          <w:lang w:eastAsia="he-IL"/>
        </w:rPr>
        <w:t xml:space="preserve">זה ולפנות בהשגה לפי סעיף קטן (ג), ולא תכלול </w:t>
      </w:r>
    </w:p>
    <w:p w:rsidR="006417FD" w:rsidRDefault="006417FD" w:rsidP="006417FD">
      <w:pPr>
        <w:ind w:firstLine="0"/>
        <w:rPr>
          <w:rtl/>
          <w:lang w:eastAsia="he-IL"/>
        </w:rPr>
      </w:pPr>
      <w:bookmarkStart w:id="1177" w:name="_ETM_Q1_13897000"/>
      <w:bookmarkEnd w:id="1177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פרטים</w:t>
      </w:r>
      <w:bookmarkStart w:id="1178" w:name="_ETM_Q1_13900000"/>
      <w:bookmarkEnd w:id="1178"/>
      <w:r>
        <w:rPr>
          <w:rFonts w:hint="cs"/>
          <w:rtl/>
          <w:lang w:eastAsia="he-IL"/>
        </w:rPr>
        <w:t xml:space="preserve"> מזהים לגבי החולה.</w:t>
      </w:r>
    </w:p>
    <w:p w:rsidR="006417FD" w:rsidRDefault="006417FD" w:rsidP="006417FD">
      <w:pPr>
        <w:ind w:firstLine="0"/>
        <w:rPr>
          <w:rtl/>
          <w:lang w:eastAsia="he-IL"/>
        </w:rPr>
      </w:pPr>
    </w:p>
    <w:p w:rsidR="006417FD" w:rsidRDefault="006417FD" w:rsidP="006417FD">
      <w:pPr>
        <w:rPr>
          <w:rtl/>
          <w:lang w:eastAsia="he-IL"/>
        </w:rPr>
      </w:pPr>
      <w:bookmarkStart w:id="1179" w:name="_ETM_Q1_13902000"/>
      <w:bookmarkEnd w:id="1179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ב) משרד הבריאות רשאי לשלוח לאדם שנשלחה </w:t>
      </w:r>
      <w:bookmarkStart w:id="1180" w:name="_ETM_Q1_13904000"/>
      <w:bookmarkEnd w:id="1180"/>
      <w:r>
        <w:rPr>
          <w:rFonts w:hint="cs"/>
          <w:rtl/>
          <w:lang w:eastAsia="he-IL"/>
        </w:rPr>
        <w:t xml:space="preserve">לו הודעה כאמור </w:t>
      </w:r>
    </w:p>
    <w:p w:rsidR="006417FD" w:rsidRDefault="006417FD" w:rsidP="006417FD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בסעיף קטן (א), הודעת תזכורת לגבי החובה החלה עליו לפי דין כפי</w:t>
      </w:r>
    </w:p>
    <w:p w:rsidR="006417FD" w:rsidRDefault="006417FD" w:rsidP="006417FD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שנמסר לו בהודעה כאמור.</w:t>
      </w:r>
    </w:p>
    <w:p w:rsidR="006417FD" w:rsidRDefault="006417FD" w:rsidP="006417FD">
      <w:pPr>
        <w:rPr>
          <w:rtl/>
          <w:lang w:eastAsia="he-IL"/>
        </w:rPr>
      </w:pPr>
      <w:bookmarkStart w:id="1181" w:name="_ETM_Q1_13910000"/>
      <w:bookmarkEnd w:id="1181"/>
      <w:r>
        <w:rPr>
          <w:rtl/>
          <w:lang w:eastAsia="he-IL"/>
        </w:rPr>
        <w:tab/>
      </w:r>
      <w:r>
        <w:rPr>
          <w:rtl/>
          <w:lang w:eastAsia="he-IL"/>
        </w:rPr>
        <w:tab/>
      </w:r>
    </w:p>
    <w:p w:rsidR="006417FD" w:rsidRDefault="006417FD" w:rsidP="006417FD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ג) אדם </w:t>
      </w:r>
      <w:bookmarkStart w:id="1182" w:name="_ETM_Q1_13909000"/>
      <w:bookmarkEnd w:id="1182"/>
      <w:r>
        <w:rPr>
          <w:rFonts w:hint="cs"/>
          <w:rtl/>
          <w:lang w:eastAsia="he-IL"/>
        </w:rPr>
        <w:t>שקיבל הודעה לפי סעיף קטן (א), רשאי לפנות למשרד הבריאות</w:t>
      </w:r>
    </w:p>
    <w:p w:rsidR="006417FD" w:rsidRDefault="006417FD" w:rsidP="006417FD">
      <w:pPr>
        <w:rPr>
          <w:rtl/>
          <w:lang w:eastAsia="he-IL"/>
        </w:rPr>
      </w:pPr>
      <w:bookmarkStart w:id="1183" w:name="_ETM_Q1_13919000"/>
      <w:bookmarkEnd w:id="1183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בבקשה </w:t>
      </w:r>
      <w:bookmarkStart w:id="1184" w:name="_ETM_Q1_13915000"/>
      <w:bookmarkEnd w:id="1184"/>
      <w:r>
        <w:rPr>
          <w:rFonts w:hint="cs"/>
          <w:rtl/>
          <w:lang w:eastAsia="he-IL"/>
        </w:rPr>
        <w:t xml:space="preserve">לבחינה חוזרת של הנתונים שעל בסיסם התקבלה ההודעה </w:t>
      </w:r>
    </w:p>
    <w:p w:rsidR="006417FD" w:rsidRDefault="006417FD" w:rsidP="006417FD">
      <w:pPr>
        <w:rPr>
          <w:rtl/>
          <w:lang w:eastAsia="he-IL"/>
        </w:rPr>
      </w:pPr>
      <w:bookmarkStart w:id="1185" w:name="_ETM_Q1_13921000"/>
      <w:bookmarkEnd w:id="1185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(בחוק</w:t>
      </w:r>
      <w:bookmarkStart w:id="1186" w:name="_ETM_Q1_13923000"/>
      <w:bookmarkEnd w:id="1186"/>
      <w:r>
        <w:rPr>
          <w:rFonts w:hint="cs"/>
          <w:rtl/>
          <w:lang w:eastAsia="he-IL"/>
        </w:rPr>
        <w:t xml:space="preserve"> זה- השגה); פנה אדם בהשגה, רשאי משרד הבריאות להעביר</w:t>
      </w:r>
    </w:p>
    <w:p w:rsidR="006417FD" w:rsidRDefault="006417FD" w:rsidP="006417FD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לשירות בקשה </w:t>
      </w:r>
      <w:bookmarkStart w:id="1187" w:name="_ETM_Q1_13926000"/>
      <w:bookmarkEnd w:id="1187"/>
      <w:r>
        <w:rPr>
          <w:rFonts w:hint="cs"/>
          <w:rtl/>
          <w:lang w:eastAsia="he-IL"/>
        </w:rPr>
        <w:t>נוספת לביצוע פעולות הסיוע לגבי החולה שאותו אדם</w:t>
      </w:r>
    </w:p>
    <w:p w:rsidR="006417FD" w:rsidRDefault="006417FD" w:rsidP="006417FD">
      <w:pPr>
        <w:rPr>
          <w:rtl/>
          <w:lang w:eastAsia="he-IL"/>
        </w:rPr>
      </w:pPr>
      <w:bookmarkStart w:id="1188" w:name="_ETM_Q1_13932000"/>
      <w:bookmarkEnd w:id="1188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היה במגע קרוב עמו ואת פרטי ההשגה, ככל הנדרש, והשירות יהיה </w:t>
      </w:r>
    </w:p>
    <w:p w:rsidR="006417FD" w:rsidRDefault="006417FD" w:rsidP="006417FD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רשאי לבצע </w:t>
      </w:r>
      <w:bookmarkStart w:id="1189" w:name="_ETM_Q1_13927000"/>
      <w:bookmarkEnd w:id="1189"/>
      <w:r>
        <w:rPr>
          <w:rFonts w:hint="cs"/>
          <w:rtl/>
          <w:lang w:eastAsia="he-IL"/>
        </w:rPr>
        <w:t xml:space="preserve">פעולות סיוע לגבי אותו חולה, פעם נוספת, אם הדבר </w:t>
      </w:r>
      <w:bookmarkStart w:id="1190" w:name="_ETM_Q1_13940000"/>
      <w:bookmarkEnd w:id="1190"/>
      <w:r>
        <w:rPr>
          <w:rFonts w:hint="cs"/>
          <w:rtl/>
          <w:lang w:eastAsia="he-IL"/>
        </w:rPr>
        <w:t>נדרש;</w:t>
      </w:r>
    </w:p>
    <w:p w:rsidR="006417FD" w:rsidRDefault="006417FD" w:rsidP="006417FD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משרד הבריאות ישיב להשגה בהקדם האפשרי בנסיבות העניין ולא </w:t>
      </w:r>
    </w:p>
    <w:p w:rsidR="006417FD" w:rsidRDefault="006417FD" w:rsidP="006417FD">
      <w:pPr>
        <w:rPr>
          <w:rtl/>
          <w:lang w:eastAsia="he-IL"/>
        </w:rPr>
      </w:pPr>
      <w:bookmarkStart w:id="1191" w:name="_ETM_Q1_13944000"/>
      <w:bookmarkEnd w:id="1191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יאוחר משלושה ימים ממועד הגשת ההשגה.</w:t>
      </w:r>
    </w:p>
    <w:p w:rsidR="006417FD" w:rsidRDefault="006417FD" w:rsidP="006417FD">
      <w:pPr>
        <w:rPr>
          <w:rtl/>
          <w:lang w:eastAsia="he-IL"/>
        </w:rPr>
      </w:pPr>
    </w:p>
    <w:p w:rsidR="006417FD" w:rsidRDefault="006417FD" w:rsidP="006417FD">
      <w:pPr>
        <w:rPr>
          <w:rtl/>
          <w:lang w:eastAsia="he-IL"/>
        </w:rPr>
      </w:pPr>
      <w:bookmarkStart w:id="1192" w:name="_ETM_Q1_13946000"/>
      <w:bookmarkEnd w:id="1192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ד) נציג משרד הבריאות או מי </w:t>
      </w:r>
      <w:bookmarkStart w:id="1193" w:name="_ETM_Q1_13958000"/>
      <w:bookmarkEnd w:id="1193"/>
      <w:r>
        <w:rPr>
          <w:rFonts w:hint="cs"/>
          <w:rtl/>
          <w:lang w:eastAsia="he-IL"/>
        </w:rPr>
        <w:t xml:space="preserve">שהוא יסמיך לכך יפרסם אחת לשבוע </w:t>
      </w:r>
    </w:p>
    <w:p w:rsidR="006417FD" w:rsidRDefault="006417FD" w:rsidP="006417FD">
      <w:pPr>
        <w:rPr>
          <w:rtl/>
          <w:lang w:eastAsia="he-IL"/>
        </w:rPr>
      </w:pPr>
      <w:bookmarkStart w:id="1194" w:name="_ETM_Q1_13959000"/>
      <w:bookmarkEnd w:id="1194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באתר האינטרנט של משרד </w:t>
      </w:r>
      <w:bookmarkStart w:id="1195" w:name="_ETM_Q1_13964000"/>
      <w:bookmarkEnd w:id="1195"/>
      <w:r>
        <w:rPr>
          <w:rFonts w:hint="cs"/>
          <w:rtl/>
          <w:lang w:eastAsia="he-IL"/>
        </w:rPr>
        <w:t xml:space="preserve">הבריאות, ללא ציון פרטים העלולים </w:t>
      </w:r>
    </w:p>
    <w:p w:rsidR="006417FD" w:rsidRDefault="006417FD" w:rsidP="006417FD">
      <w:pPr>
        <w:rPr>
          <w:rtl/>
          <w:lang w:eastAsia="he-IL"/>
        </w:rPr>
      </w:pPr>
      <w:bookmarkStart w:id="1196" w:name="_ETM_Q1_13965000"/>
      <w:bookmarkEnd w:id="1196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להוביל לזיהויו של אדם, </w:t>
      </w:r>
      <w:bookmarkStart w:id="1197" w:name="_ETM_Q1_13966000"/>
      <w:bookmarkEnd w:id="1197"/>
      <w:r>
        <w:rPr>
          <w:rFonts w:hint="cs"/>
          <w:rtl/>
          <w:lang w:eastAsia="he-IL"/>
        </w:rPr>
        <w:t>את ההשגות שהתבררו באותו שבוע בעניין</w:t>
      </w:r>
    </w:p>
    <w:p w:rsidR="006417FD" w:rsidRDefault="006417FD" w:rsidP="006417FD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חוק זה, ולגבי כל אחת </w:t>
      </w:r>
      <w:bookmarkStart w:id="1198" w:name="_ETM_Q1_13967000"/>
      <w:bookmarkEnd w:id="1198"/>
      <w:r>
        <w:rPr>
          <w:rFonts w:hint="cs"/>
          <w:rtl/>
          <w:lang w:eastAsia="he-IL"/>
        </w:rPr>
        <w:t xml:space="preserve">יפרסם את תיאור ההשגה, הבירור בהשגה, </w:t>
      </w:r>
    </w:p>
    <w:p w:rsidR="006417FD" w:rsidRDefault="006417FD" w:rsidP="006417FD">
      <w:pPr>
        <w:rPr>
          <w:rtl/>
          <w:lang w:eastAsia="he-IL"/>
        </w:rPr>
      </w:pPr>
      <w:bookmarkStart w:id="1199" w:name="_ETM_Q1_13972000"/>
      <w:bookmarkEnd w:id="1199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ההחלטה בהשגה והלקחים שהופקו.  </w:t>
      </w:r>
    </w:p>
    <w:p w:rsidR="00E71F1B" w:rsidRDefault="00E71F1B" w:rsidP="00E71F1B">
      <w:pPr>
        <w:rPr>
          <w:rtl/>
          <w:lang w:eastAsia="he-IL"/>
        </w:rPr>
      </w:pPr>
    </w:p>
    <w:p w:rsidR="006417FD" w:rsidRDefault="006417FD" w:rsidP="006417FD">
      <w:pPr>
        <w:ind w:firstLine="0"/>
        <w:rPr>
          <w:rtl/>
          <w:lang w:eastAsia="he-IL"/>
        </w:rPr>
      </w:pPr>
    </w:p>
    <w:p w:rsidR="006417FD" w:rsidRDefault="006417FD" w:rsidP="006417FD">
      <w:pPr>
        <w:pStyle w:val="af9"/>
        <w:keepNext/>
        <w:rPr>
          <w:rtl/>
          <w:lang w:eastAsia="he-IL"/>
        </w:rPr>
      </w:pPr>
      <w:bookmarkStart w:id="1200" w:name="ET_guest_טליה_אגמון_258"/>
      <w:r w:rsidRPr="006417F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6417FD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200"/>
    </w:p>
    <w:p w:rsidR="006417FD" w:rsidRDefault="006417FD" w:rsidP="006417FD">
      <w:pPr>
        <w:pStyle w:val="KeepWithNext"/>
        <w:rPr>
          <w:rtl/>
          <w:lang w:eastAsia="he-IL"/>
        </w:rPr>
      </w:pPr>
    </w:p>
    <w:p w:rsidR="00E71F1B" w:rsidRDefault="00032638" w:rsidP="00824635">
      <w:pPr>
        <w:rPr>
          <w:rtl/>
          <w:lang w:eastAsia="he-IL"/>
        </w:rPr>
      </w:pPr>
      <w:bookmarkStart w:id="1201" w:name="_ETM_Q1_14063000"/>
      <w:bookmarkEnd w:id="1201"/>
      <w:r>
        <w:rPr>
          <w:rFonts w:hint="cs"/>
          <w:rtl/>
          <w:lang w:eastAsia="he-IL"/>
        </w:rPr>
        <w:t xml:space="preserve">לגבי סעיף קטן (ד), </w:t>
      </w:r>
      <w:r w:rsidR="00E71F1B">
        <w:rPr>
          <w:rFonts w:hint="cs"/>
          <w:rtl/>
          <w:lang w:eastAsia="he-IL"/>
        </w:rPr>
        <w:t xml:space="preserve">אנחנו בהחלט בעד שקיפות </w:t>
      </w:r>
      <w:r w:rsidR="001211A5">
        <w:rPr>
          <w:rFonts w:hint="cs"/>
          <w:rtl/>
          <w:lang w:eastAsia="he-IL"/>
        </w:rPr>
        <w:t>של נושא ההשגות.</w:t>
      </w:r>
      <w:r>
        <w:rPr>
          <w:rFonts w:hint="cs"/>
          <w:rtl/>
          <w:lang w:eastAsia="he-IL"/>
        </w:rPr>
        <w:t xml:space="preserve"> </w:t>
      </w:r>
      <w:r w:rsidR="0004098A">
        <w:rPr>
          <w:rFonts w:hint="cs"/>
          <w:rtl/>
          <w:lang w:eastAsia="he-IL"/>
        </w:rPr>
        <w:t xml:space="preserve">גם </w:t>
      </w:r>
      <w:r>
        <w:rPr>
          <w:rFonts w:hint="cs"/>
          <w:rtl/>
          <w:lang w:eastAsia="he-IL"/>
        </w:rPr>
        <w:t xml:space="preserve">הסברנו בדיווחים שלנו לכנסת </w:t>
      </w:r>
      <w:r w:rsidR="00E71F1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בפעילות </w:t>
      </w:r>
      <w:bookmarkStart w:id="1202" w:name="_ETM_Q1_14084000"/>
      <w:bookmarkEnd w:id="1202"/>
      <w:r w:rsidR="00824635">
        <w:rPr>
          <w:rFonts w:hint="cs"/>
          <w:rtl/>
          <w:lang w:eastAsia="he-IL"/>
        </w:rPr>
        <w:t>הקודמת את הנושאים של ההשגות.</w:t>
      </w:r>
      <w:r>
        <w:rPr>
          <w:rFonts w:hint="cs"/>
          <w:rtl/>
          <w:lang w:eastAsia="he-IL"/>
        </w:rPr>
        <w:t xml:space="preserve"> אני מבקשת לסיים במילה "זה"</w:t>
      </w:r>
      <w:bookmarkStart w:id="1203" w:name="_ETM_Q1_14095000"/>
      <w:bookmarkEnd w:id="1203"/>
      <w:r>
        <w:rPr>
          <w:rFonts w:hint="cs"/>
          <w:rtl/>
          <w:lang w:eastAsia="he-IL"/>
        </w:rPr>
        <w:t xml:space="preserve">, כיוון שאני לא רואה איך אפשר לכתוב </w:t>
      </w:r>
      <w:bookmarkStart w:id="1204" w:name="_ETM_Q1_14099000"/>
      <w:bookmarkEnd w:id="1204"/>
      <w:r>
        <w:rPr>
          <w:rFonts w:hint="cs"/>
          <w:rtl/>
          <w:lang w:eastAsia="he-IL"/>
        </w:rPr>
        <w:t xml:space="preserve">באינטרנט את תיאור ההשגה, </w:t>
      </w:r>
      <w:r w:rsidR="00824635">
        <w:rPr>
          <w:rFonts w:hint="cs"/>
          <w:rtl/>
          <w:lang w:eastAsia="he-IL"/>
        </w:rPr>
        <w:t>את ה</w:t>
      </w:r>
      <w:r>
        <w:rPr>
          <w:rFonts w:hint="cs"/>
          <w:rtl/>
          <w:lang w:eastAsia="he-IL"/>
        </w:rPr>
        <w:t>בירור בהשגה ו</w:t>
      </w:r>
      <w:r w:rsidR="0004098A">
        <w:rPr>
          <w:rFonts w:hint="cs"/>
          <w:rtl/>
          <w:lang w:eastAsia="he-IL"/>
        </w:rPr>
        <w:t xml:space="preserve">את </w:t>
      </w:r>
      <w:r>
        <w:rPr>
          <w:rFonts w:hint="cs"/>
          <w:rtl/>
          <w:lang w:eastAsia="he-IL"/>
        </w:rPr>
        <w:t xml:space="preserve">ההחלטה </w:t>
      </w:r>
      <w:r w:rsidR="001C18BB">
        <w:rPr>
          <w:rFonts w:hint="cs"/>
          <w:rtl/>
          <w:lang w:eastAsia="he-IL"/>
        </w:rPr>
        <w:t>מ</w:t>
      </w:r>
      <w:r w:rsidR="00E71F1B">
        <w:rPr>
          <w:rFonts w:hint="cs"/>
          <w:rtl/>
          <w:lang w:eastAsia="he-IL"/>
        </w:rPr>
        <w:t>בלי לסכן פגיעה</w:t>
      </w:r>
      <w:r>
        <w:rPr>
          <w:rFonts w:hint="cs"/>
          <w:rtl/>
          <w:lang w:eastAsia="he-IL"/>
        </w:rPr>
        <w:t xml:space="preserve"> בפרטיות של אנשים</w:t>
      </w:r>
      <w:r w:rsidR="0004098A">
        <w:rPr>
          <w:rFonts w:hint="cs"/>
          <w:rtl/>
          <w:lang w:eastAsia="he-IL"/>
        </w:rPr>
        <w:t>.</w:t>
      </w:r>
    </w:p>
    <w:p w:rsidR="00E71F1B" w:rsidRDefault="00E71F1B" w:rsidP="00E71F1B">
      <w:pPr>
        <w:rPr>
          <w:rtl/>
          <w:lang w:eastAsia="he-IL"/>
        </w:rPr>
      </w:pPr>
    </w:p>
    <w:p w:rsidR="00032638" w:rsidRDefault="00032638" w:rsidP="00032638">
      <w:pPr>
        <w:pStyle w:val="a4"/>
        <w:keepNext/>
        <w:rPr>
          <w:rtl/>
        </w:rPr>
      </w:pPr>
      <w:bookmarkStart w:id="1205" w:name="ET_speaker_מירי_פרנקלשור_259"/>
      <w:r w:rsidRPr="00032638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032638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205"/>
    </w:p>
    <w:p w:rsidR="00032638" w:rsidRDefault="00032638" w:rsidP="00032638">
      <w:pPr>
        <w:pStyle w:val="KeepWithNext"/>
        <w:rPr>
          <w:rtl/>
        </w:rPr>
      </w:pPr>
    </w:p>
    <w:p w:rsidR="00E71F1B" w:rsidRDefault="00032638" w:rsidP="001C18BB">
      <w:pPr>
        <w:rPr>
          <w:rtl/>
          <w:lang w:eastAsia="he-IL"/>
        </w:rPr>
      </w:pPr>
      <w:bookmarkStart w:id="1206" w:name="_ETM_Q1_14107000"/>
      <w:bookmarkEnd w:id="1206"/>
      <w:r>
        <w:rPr>
          <w:rFonts w:hint="cs"/>
          <w:rtl/>
        </w:rPr>
        <w:t xml:space="preserve">למה? </w:t>
      </w:r>
      <w:r>
        <w:rPr>
          <w:rFonts w:hint="cs"/>
          <w:rtl/>
          <w:lang w:eastAsia="he-IL"/>
        </w:rPr>
        <w:t>את לוקח</w:t>
      </w:r>
      <w:r w:rsidR="00E71F1B">
        <w:rPr>
          <w:rFonts w:hint="cs"/>
          <w:rtl/>
          <w:lang w:eastAsia="he-IL"/>
        </w:rPr>
        <w:t>ת</w:t>
      </w:r>
      <w:r w:rsidR="00824635">
        <w:rPr>
          <w:rFonts w:hint="cs"/>
          <w:rtl/>
          <w:lang w:eastAsia="he-IL"/>
        </w:rPr>
        <w:t xml:space="preserve"> את המקרה</w:t>
      </w:r>
      <w:r>
        <w:rPr>
          <w:rFonts w:hint="cs"/>
          <w:rtl/>
          <w:lang w:eastAsia="he-IL"/>
        </w:rPr>
        <w:t xml:space="preserve"> </w:t>
      </w:r>
      <w:r w:rsidR="00824635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אומרת מה היי</w:t>
      </w:r>
      <w:r w:rsidR="00E71F1B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ה</w:t>
      </w:r>
      <w:r w:rsidR="00E71F1B">
        <w:rPr>
          <w:rFonts w:hint="cs"/>
          <w:rtl/>
          <w:lang w:eastAsia="he-IL"/>
        </w:rPr>
        <w:t xml:space="preserve"> הבעיה, מה </w:t>
      </w:r>
      <w:r>
        <w:rPr>
          <w:rFonts w:hint="cs"/>
          <w:rtl/>
          <w:lang w:eastAsia="he-IL"/>
        </w:rPr>
        <w:t>הוחלט ומה הלקחים שהופקו</w:t>
      </w:r>
      <w:r w:rsidR="00E71F1B">
        <w:rPr>
          <w:rFonts w:hint="cs"/>
          <w:rtl/>
          <w:lang w:eastAsia="he-IL"/>
        </w:rPr>
        <w:t>. אחד הלקחים שהפקנו לאורך הז</w:t>
      </w:r>
      <w:r>
        <w:rPr>
          <w:rFonts w:hint="cs"/>
          <w:rtl/>
          <w:lang w:eastAsia="he-IL"/>
        </w:rPr>
        <w:t>מן שבו הייתה החלטת הממשלה בתוקף</w:t>
      </w:r>
      <w:r w:rsidR="0004098A">
        <w:rPr>
          <w:rFonts w:hint="cs"/>
          <w:rtl/>
          <w:lang w:eastAsia="he-IL"/>
        </w:rPr>
        <w:t xml:space="preserve"> </w:t>
      </w:r>
      <w:r w:rsidR="001C18BB">
        <w:rPr>
          <w:rFonts w:hint="cs"/>
          <w:rtl/>
          <w:lang w:eastAsia="he-IL"/>
        </w:rPr>
        <w:t xml:space="preserve">זה </w:t>
      </w:r>
      <w:r w:rsidR="0004098A">
        <w:rPr>
          <w:rFonts w:hint="cs"/>
          <w:rtl/>
          <w:lang w:eastAsia="he-IL"/>
        </w:rPr>
        <w:t>עניין</w:t>
      </w:r>
      <w:r w:rsidR="00E71F1B">
        <w:rPr>
          <w:rFonts w:hint="cs"/>
          <w:rtl/>
          <w:lang w:eastAsia="he-IL"/>
        </w:rPr>
        <w:t xml:space="preserve"> ההשגו</w:t>
      </w:r>
      <w:r>
        <w:rPr>
          <w:rFonts w:hint="cs"/>
          <w:rtl/>
          <w:lang w:eastAsia="he-IL"/>
        </w:rPr>
        <w:t>ת</w:t>
      </w:r>
      <w:r w:rsidR="00E71F1B">
        <w:rPr>
          <w:rFonts w:hint="cs"/>
          <w:rtl/>
          <w:lang w:eastAsia="he-IL"/>
        </w:rPr>
        <w:t>.</w:t>
      </w:r>
      <w:r w:rsidR="001C18B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דווקא לאור השקיפות, ו</w:t>
      </w:r>
      <w:r w:rsidR="0004098A">
        <w:rPr>
          <w:rFonts w:hint="cs"/>
          <w:rtl/>
          <w:lang w:eastAsia="he-IL"/>
        </w:rPr>
        <w:t xml:space="preserve">דווקא </w:t>
      </w:r>
      <w:r>
        <w:rPr>
          <w:rFonts w:hint="cs"/>
          <w:rtl/>
          <w:lang w:eastAsia="he-IL"/>
        </w:rPr>
        <w:t>לאור הסמכ</w:t>
      </w:r>
      <w:r w:rsidR="00E71F1B">
        <w:rPr>
          <w:rFonts w:hint="cs"/>
          <w:rtl/>
          <w:lang w:eastAsia="he-IL"/>
        </w:rPr>
        <w:t>ת השב</w:t>
      </w:r>
      <w:r>
        <w:rPr>
          <w:rFonts w:hint="cs"/>
          <w:rtl/>
          <w:lang w:eastAsia="he-IL"/>
        </w:rPr>
        <w:t>"</w:t>
      </w:r>
      <w:r w:rsidR="00E71F1B">
        <w:rPr>
          <w:rFonts w:hint="cs"/>
          <w:rtl/>
          <w:lang w:eastAsia="he-IL"/>
        </w:rPr>
        <w:t>כ</w:t>
      </w:r>
      <w:r>
        <w:rPr>
          <w:rFonts w:hint="cs"/>
          <w:rtl/>
          <w:lang w:eastAsia="he-IL"/>
        </w:rPr>
        <w:t xml:space="preserve"> לאכן</w:t>
      </w:r>
      <w:r w:rsidR="00E71F1B">
        <w:rPr>
          <w:rFonts w:hint="cs"/>
          <w:rtl/>
          <w:lang w:eastAsia="he-IL"/>
        </w:rPr>
        <w:t xml:space="preserve">, אני חושבת שנכון שמשרד הבריאות יפרסם את </w:t>
      </w:r>
      <w:r>
        <w:rPr>
          <w:rFonts w:hint="cs"/>
          <w:rtl/>
          <w:lang w:eastAsia="he-IL"/>
        </w:rPr>
        <w:t xml:space="preserve">ההשגות באופן אנונימי. </w:t>
      </w:r>
    </w:p>
    <w:p w:rsidR="00032638" w:rsidRDefault="00032638" w:rsidP="00032638">
      <w:pPr>
        <w:rPr>
          <w:rtl/>
          <w:lang w:eastAsia="he-IL"/>
        </w:rPr>
      </w:pPr>
    </w:p>
    <w:p w:rsidR="0004098A" w:rsidRDefault="0004098A" w:rsidP="0004098A">
      <w:pPr>
        <w:pStyle w:val="af6"/>
        <w:keepNext/>
        <w:rPr>
          <w:rtl/>
        </w:rPr>
      </w:pPr>
      <w:bookmarkStart w:id="1207" w:name="ET_yor_5774_260"/>
      <w:r w:rsidRPr="0004098A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04098A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207"/>
    </w:p>
    <w:p w:rsidR="0004098A" w:rsidRDefault="0004098A" w:rsidP="0004098A">
      <w:pPr>
        <w:pStyle w:val="KeepWithNext"/>
        <w:rPr>
          <w:rtl/>
        </w:rPr>
      </w:pPr>
    </w:p>
    <w:p w:rsidR="00E71F1B" w:rsidRDefault="0004098A" w:rsidP="00E71F1B">
      <w:pPr>
        <w:rPr>
          <w:rtl/>
          <w:lang w:eastAsia="he-IL"/>
        </w:rPr>
      </w:pPr>
      <w:bookmarkStart w:id="1208" w:name="_ETM_Q1_14138000"/>
      <w:bookmarkEnd w:id="1208"/>
      <w:r>
        <w:rPr>
          <w:rFonts w:hint="cs"/>
          <w:rtl/>
          <w:lang w:eastAsia="he-IL"/>
        </w:rPr>
        <w:t>ל</w:t>
      </w:r>
      <w:r w:rsidR="00E71F1B">
        <w:rPr>
          <w:rFonts w:hint="cs"/>
          <w:rtl/>
          <w:lang w:eastAsia="he-IL"/>
        </w:rPr>
        <w:t>לא ציון פרטים מזהים</w:t>
      </w:r>
      <w:r>
        <w:rPr>
          <w:rFonts w:hint="cs"/>
          <w:rtl/>
          <w:lang w:eastAsia="he-IL"/>
        </w:rPr>
        <w:t>.</w:t>
      </w:r>
    </w:p>
    <w:p w:rsidR="00E71F1B" w:rsidRDefault="00E71F1B" w:rsidP="0004098A">
      <w:pPr>
        <w:ind w:firstLine="0"/>
        <w:rPr>
          <w:rtl/>
          <w:lang w:eastAsia="he-IL"/>
        </w:rPr>
      </w:pPr>
    </w:p>
    <w:p w:rsidR="0004098A" w:rsidRDefault="0004098A" w:rsidP="0004098A">
      <w:pPr>
        <w:ind w:firstLine="0"/>
        <w:rPr>
          <w:rtl/>
          <w:lang w:eastAsia="he-IL"/>
        </w:rPr>
      </w:pPr>
    </w:p>
    <w:p w:rsidR="0004098A" w:rsidRDefault="0004098A" w:rsidP="0004098A">
      <w:pPr>
        <w:pStyle w:val="a4"/>
        <w:keepNext/>
        <w:rPr>
          <w:rtl/>
        </w:rPr>
      </w:pPr>
      <w:bookmarkStart w:id="1209" w:name="ET_speaker_מירי_פרנקלשור_261"/>
      <w:r w:rsidRPr="0004098A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04098A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209"/>
    </w:p>
    <w:p w:rsidR="0004098A" w:rsidRDefault="0004098A" w:rsidP="0004098A">
      <w:pPr>
        <w:pStyle w:val="KeepWithNext"/>
        <w:rPr>
          <w:rtl/>
        </w:rPr>
      </w:pPr>
    </w:p>
    <w:p w:rsidR="0004098A" w:rsidRDefault="0004098A" w:rsidP="0004098A">
      <w:pPr>
        <w:rPr>
          <w:rtl/>
        </w:rPr>
      </w:pPr>
      <w:bookmarkStart w:id="1210" w:name="_ETM_Q1_14142000"/>
      <w:bookmarkEnd w:id="1210"/>
      <w:r>
        <w:rPr>
          <w:rFonts w:hint="cs"/>
          <w:rtl/>
        </w:rPr>
        <w:t>זה כתוב.</w:t>
      </w:r>
      <w:r>
        <w:rPr>
          <w:rtl/>
        </w:rPr>
        <w:t xml:space="preserve">  </w:t>
      </w:r>
    </w:p>
    <w:p w:rsidR="00E71F1B" w:rsidRDefault="00E71F1B" w:rsidP="0004098A">
      <w:pPr>
        <w:ind w:firstLine="0"/>
        <w:rPr>
          <w:rtl/>
          <w:lang w:eastAsia="he-IL"/>
        </w:rPr>
      </w:pPr>
    </w:p>
    <w:p w:rsidR="0004098A" w:rsidRDefault="0004098A" w:rsidP="0004098A">
      <w:pPr>
        <w:pStyle w:val="af9"/>
        <w:keepNext/>
        <w:rPr>
          <w:rtl/>
          <w:lang w:eastAsia="he-IL"/>
        </w:rPr>
      </w:pPr>
      <w:bookmarkStart w:id="1211" w:name="_ETM_Q1_14140000"/>
      <w:bookmarkStart w:id="1212" w:name="ET_guest_טליה_אגמון_262"/>
      <w:bookmarkEnd w:id="1211"/>
      <w:r w:rsidRPr="0004098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04098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212"/>
    </w:p>
    <w:p w:rsidR="0004098A" w:rsidRDefault="0004098A" w:rsidP="0004098A">
      <w:pPr>
        <w:pStyle w:val="KeepWithNext"/>
        <w:rPr>
          <w:rtl/>
          <w:lang w:eastAsia="he-IL"/>
        </w:rPr>
      </w:pPr>
    </w:p>
    <w:p w:rsidR="00E71F1B" w:rsidRDefault="0021008A" w:rsidP="001C18BB">
      <w:pPr>
        <w:rPr>
          <w:rtl/>
          <w:lang w:eastAsia="he-IL"/>
        </w:rPr>
      </w:pPr>
      <w:bookmarkStart w:id="1213" w:name="_ETM_Q1_14141000"/>
      <w:bookmarkEnd w:id="1213"/>
      <w:r>
        <w:rPr>
          <w:rFonts w:hint="cs"/>
          <w:rtl/>
          <w:lang w:eastAsia="he-IL"/>
        </w:rPr>
        <w:t>יש דברים</w:t>
      </w:r>
      <w:r w:rsidR="00F967E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שחוזרים על עצמם ודברים </w:t>
      </w:r>
      <w:bookmarkStart w:id="1214" w:name="_ETM_Q1_14156000"/>
      <w:bookmarkEnd w:id="1214"/>
      <w:r w:rsidR="00F967EC">
        <w:rPr>
          <w:rFonts w:hint="cs"/>
          <w:rtl/>
          <w:lang w:eastAsia="he-IL"/>
        </w:rPr>
        <w:t>שלא חוזרים על עצמם</w:t>
      </w:r>
      <w:r>
        <w:rPr>
          <w:rFonts w:hint="cs"/>
          <w:rtl/>
          <w:lang w:eastAsia="he-IL"/>
        </w:rPr>
        <w:t>. המקרים שלא חוזרים על עצמם מטרידים אותי הרב</w:t>
      </w:r>
      <w:r w:rsidR="00F967EC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</w:t>
      </w:r>
      <w:r w:rsidR="00F967EC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ו</w:t>
      </w:r>
      <w:r w:rsidR="00F967EC">
        <w:rPr>
          <w:rFonts w:hint="cs"/>
          <w:rtl/>
          <w:lang w:eastAsia="he-IL"/>
        </w:rPr>
        <w:t>תר מהמקרים</w:t>
      </w:r>
      <w:r>
        <w:rPr>
          <w:rFonts w:hint="cs"/>
          <w:rtl/>
          <w:lang w:eastAsia="he-IL"/>
        </w:rPr>
        <w:t xml:space="preserve"> שכן חוזרים על עצמם.</w:t>
      </w:r>
    </w:p>
    <w:p w:rsidR="00F967EC" w:rsidRDefault="00F967EC" w:rsidP="00E71F1B">
      <w:pPr>
        <w:rPr>
          <w:rtl/>
          <w:lang w:eastAsia="he-IL"/>
        </w:rPr>
      </w:pPr>
    </w:p>
    <w:p w:rsidR="0021008A" w:rsidRDefault="0021008A" w:rsidP="0021008A">
      <w:pPr>
        <w:pStyle w:val="af6"/>
        <w:keepNext/>
        <w:rPr>
          <w:rtl/>
        </w:rPr>
      </w:pPr>
      <w:bookmarkStart w:id="1215" w:name="ET_yor_5774_263"/>
      <w:r w:rsidRPr="0021008A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21008A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215"/>
    </w:p>
    <w:p w:rsidR="0021008A" w:rsidRDefault="0021008A" w:rsidP="0021008A">
      <w:pPr>
        <w:pStyle w:val="KeepWithNext"/>
        <w:rPr>
          <w:rtl/>
        </w:rPr>
      </w:pPr>
    </w:p>
    <w:p w:rsidR="003C1BB4" w:rsidRDefault="001C18BB" w:rsidP="003C1BB4">
      <w:pPr>
        <w:rPr>
          <w:rtl/>
          <w:lang w:eastAsia="he-IL"/>
        </w:rPr>
      </w:pPr>
      <w:r>
        <w:rPr>
          <w:rFonts w:hint="cs"/>
          <w:rtl/>
          <w:lang w:eastAsia="he-IL"/>
        </w:rPr>
        <w:t>את אומרת ש</w:t>
      </w:r>
      <w:r w:rsidR="003C1BB4">
        <w:rPr>
          <w:rFonts w:hint="cs"/>
          <w:rtl/>
          <w:lang w:eastAsia="he-IL"/>
        </w:rPr>
        <w:t>אם יש</w:t>
      </w:r>
      <w:r>
        <w:rPr>
          <w:rFonts w:hint="cs"/>
          <w:rtl/>
          <w:lang w:eastAsia="he-IL"/>
        </w:rPr>
        <w:t>, למשל,</w:t>
      </w:r>
      <w:r w:rsidR="003C1BB4">
        <w:rPr>
          <w:rFonts w:hint="cs"/>
          <w:rtl/>
          <w:lang w:eastAsia="he-IL"/>
        </w:rPr>
        <w:t xml:space="preserve"> אדם עם </w:t>
      </w:r>
      <w:r w:rsidR="00F967EC">
        <w:rPr>
          <w:rFonts w:hint="cs"/>
          <w:rtl/>
          <w:lang w:eastAsia="he-IL"/>
        </w:rPr>
        <w:t xml:space="preserve">שני </w:t>
      </w:r>
      <w:r w:rsidR="003C1BB4">
        <w:rPr>
          <w:rFonts w:hint="cs"/>
          <w:rtl/>
          <w:lang w:eastAsia="he-IL"/>
        </w:rPr>
        <w:t>ראשים ש</w:t>
      </w:r>
      <w:r w:rsidR="00F967EC">
        <w:rPr>
          <w:rFonts w:hint="cs"/>
          <w:rtl/>
          <w:lang w:eastAsia="he-IL"/>
        </w:rPr>
        <w:t xml:space="preserve">אתה לא מציינת </w:t>
      </w:r>
      <w:r w:rsidR="003C1BB4">
        <w:rPr>
          <w:rFonts w:hint="cs"/>
          <w:rtl/>
          <w:lang w:eastAsia="he-IL"/>
        </w:rPr>
        <w:t xml:space="preserve">את שמו, ידע העולם במה </w:t>
      </w:r>
      <w:bookmarkStart w:id="1216" w:name="_ETM_Q1_14174000"/>
      <w:bookmarkEnd w:id="1216"/>
      <w:r w:rsidR="003C1BB4">
        <w:rPr>
          <w:rFonts w:hint="cs"/>
          <w:rtl/>
          <w:lang w:eastAsia="he-IL"/>
        </w:rPr>
        <w:t>מדובר.</w:t>
      </w:r>
    </w:p>
    <w:p w:rsidR="003C1BB4" w:rsidRDefault="003C1BB4" w:rsidP="003C1BB4">
      <w:pPr>
        <w:ind w:firstLine="0"/>
        <w:rPr>
          <w:rtl/>
          <w:lang w:eastAsia="he-IL"/>
        </w:rPr>
      </w:pPr>
    </w:p>
    <w:p w:rsidR="003C1BB4" w:rsidRDefault="003C1BB4" w:rsidP="003C1BB4">
      <w:pPr>
        <w:pStyle w:val="af9"/>
        <w:keepNext/>
        <w:rPr>
          <w:rtl/>
          <w:lang w:eastAsia="he-IL"/>
        </w:rPr>
      </w:pPr>
      <w:bookmarkStart w:id="1217" w:name="_ETM_Q1_14176000"/>
      <w:bookmarkStart w:id="1218" w:name="ET_guest_טליה_אגמון_264"/>
      <w:bookmarkEnd w:id="1217"/>
      <w:r w:rsidRPr="003C1BB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3C1BB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218"/>
    </w:p>
    <w:p w:rsidR="003C1BB4" w:rsidRDefault="003C1BB4" w:rsidP="003C1BB4">
      <w:pPr>
        <w:pStyle w:val="KeepWithNext"/>
        <w:rPr>
          <w:rtl/>
          <w:lang w:eastAsia="he-IL"/>
        </w:rPr>
      </w:pPr>
    </w:p>
    <w:p w:rsidR="003C1BB4" w:rsidRDefault="003C1BB4" w:rsidP="003C1BB4">
      <w:pPr>
        <w:rPr>
          <w:rtl/>
          <w:lang w:eastAsia="he-IL"/>
        </w:rPr>
      </w:pPr>
      <w:bookmarkStart w:id="1219" w:name="_ETM_Q1_14177000"/>
      <w:bookmarkEnd w:id="1219"/>
      <w:r>
        <w:rPr>
          <w:rFonts w:hint="cs"/>
          <w:rtl/>
          <w:lang w:eastAsia="he-IL"/>
        </w:rPr>
        <w:t>בדיוק.</w:t>
      </w:r>
    </w:p>
    <w:p w:rsidR="003C1BB4" w:rsidRDefault="003C1BB4" w:rsidP="003C1BB4">
      <w:pPr>
        <w:ind w:firstLine="0"/>
        <w:rPr>
          <w:rtl/>
          <w:lang w:eastAsia="he-IL"/>
        </w:rPr>
      </w:pPr>
      <w:bookmarkStart w:id="1220" w:name="_ETM_Q1_14180000"/>
      <w:bookmarkEnd w:id="1220"/>
    </w:p>
    <w:p w:rsidR="003C1BB4" w:rsidRDefault="003C1BB4" w:rsidP="003C1BB4">
      <w:pPr>
        <w:pStyle w:val="af6"/>
        <w:keepNext/>
        <w:rPr>
          <w:rtl/>
        </w:rPr>
      </w:pPr>
      <w:bookmarkStart w:id="1221" w:name="_ETM_Q1_14181000"/>
      <w:bookmarkStart w:id="1222" w:name="ET_yor_5774_265"/>
      <w:bookmarkEnd w:id="1221"/>
      <w:r w:rsidRPr="003C1BB4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3C1BB4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222"/>
    </w:p>
    <w:p w:rsidR="003C1BB4" w:rsidRDefault="003C1BB4" w:rsidP="003C1BB4">
      <w:pPr>
        <w:pStyle w:val="KeepWithNext"/>
        <w:rPr>
          <w:rtl/>
        </w:rPr>
      </w:pPr>
    </w:p>
    <w:p w:rsidR="00F967EC" w:rsidRDefault="003C1BB4" w:rsidP="001C18BB">
      <w:pPr>
        <w:rPr>
          <w:rtl/>
          <w:lang w:eastAsia="he-IL"/>
        </w:rPr>
      </w:pPr>
      <w:bookmarkStart w:id="1223" w:name="_ETM_Q1_14182000"/>
      <w:bookmarkEnd w:id="1223"/>
      <w:r>
        <w:rPr>
          <w:rFonts w:hint="cs"/>
          <w:rtl/>
          <w:lang w:eastAsia="he-IL"/>
        </w:rPr>
        <w:t xml:space="preserve">במקום </w:t>
      </w:r>
      <w:r w:rsidR="001C18BB">
        <w:rPr>
          <w:rFonts w:hint="cs"/>
          <w:rtl/>
          <w:lang w:eastAsia="he-IL"/>
        </w:rPr>
        <w:t xml:space="preserve">המילים </w:t>
      </w:r>
      <w:r>
        <w:rPr>
          <w:rFonts w:hint="cs"/>
          <w:rtl/>
          <w:lang w:eastAsia="he-IL"/>
        </w:rPr>
        <w:t>"העלולים להוביל"</w:t>
      </w:r>
      <w:r w:rsidR="001C18BB">
        <w:rPr>
          <w:rFonts w:hint="cs"/>
          <w:rtl/>
          <w:lang w:eastAsia="he-IL"/>
        </w:rPr>
        <w:t xml:space="preserve">, נכתוב את המילים </w:t>
      </w:r>
      <w:r>
        <w:rPr>
          <w:rFonts w:hint="cs"/>
          <w:rtl/>
          <w:lang w:eastAsia="he-IL"/>
        </w:rPr>
        <w:t>"ל</w:t>
      </w:r>
      <w:r w:rsidR="00F967EC">
        <w:rPr>
          <w:rFonts w:hint="cs"/>
          <w:rtl/>
          <w:lang w:eastAsia="he-IL"/>
        </w:rPr>
        <w:t>לא ציון פרט</w:t>
      </w:r>
      <w:r>
        <w:rPr>
          <w:rFonts w:hint="cs"/>
          <w:rtl/>
          <w:lang w:eastAsia="he-IL"/>
        </w:rPr>
        <w:t>י</w:t>
      </w:r>
      <w:r w:rsidR="00F967EC">
        <w:rPr>
          <w:rFonts w:hint="cs"/>
          <w:rtl/>
          <w:lang w:eastAsia="he-IL"/>
        </w:rPr>
        <w:t>ם מזהים</w:t>
      </w:r>
      <w:r>
        <w:rPr>
          <w:rFonts w:hint="cs"/>
          <w:rtl/>
          <w:lang w:eastAsia="he-IL"/>
        </w:rPr>
        <w:t>"</w:t>
      </w:r>
      <w:r w:rsidR="00F967EC">
        <w:rPr>
          <w:rFonts w:hint="cs"/>
          <w:rtl/>
          <w:lang w:eastAsia="he-IL"/>
        </w:rPr>
        <w:t>.</w:t>
      </w:r>
    </w:p>
    <w:p w:rsidR="00F967EC" w:rsidRDefault="00F967EC" w:rsidP="00482CA4">
      <w:pPr>
        <w:ind w:firstLine="0"/>
        <w:rPr>
          <w:rtl/>
          <w:lang w:eastAsia="he-IL"/>
        </w:rPr>
      </w:pPr>
    </w:p>
    <w:p w:rsidR="00482CA4" w:rsidRDefault="00482CA4" w:rsidP="00482CA4">
      <w:pPr>
        <w:pStyle w:val="af9"/>
        <w:keepNext/>
        <w:rPr>
          <w:rtl/>
          <w:lang w:eastAsia="he-IL"/>
        </w:rPr>
      </w:pPr>
      <w:bookmarkStart w:id="1224" w:name="_ETM_Q1_14198000"/>
      <w:bookmarkStart w:id="1225" w:name="ET_guest_טליה_אגמון_266"/>
      <w:bookmarkEnd w:id="1224"/>
      <w:r w:rsidRPr="00482CA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482CA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225"/>
    </w:p>
    <w:p w:rsidR="00482CA4" w:rsidRDefault="00482CA4" w:rsidP="00482CA4">
      <w:pPr>
        <w:pStyle w:val="KeepWithNext"/>
        <w:rPr>
          <w:rtl/>
          <w:lang w:eastAsia="he-IL"/>
        </w:rPr>
      </w:pPr>
    </w:p>
    <w:p w:rsidR="00F967EC" w:rsidRDefault="00482CA4" w:rsidP="00E71F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ככל שאנחנו יורדים ליותר פרטים של כל מקרה ומקרה - </w:t>
      </w:r>
      <w:bookmarkStart w:id="1226" w:name="_ETM_Q1_14204000"/>
      <w:bookmarkEnd w:id="1226"/>
      <w:r>
        <w:rPr>
          <w:rFonts w:hint="cs"/>
          <w:rtl/>
          <w:lang w:eastAsia="he-IL"/>
        </w:rPr>
        <w:t xml:space="preserve">- </w:t>
      </w:r>
    </w:p>
    <w:p w:rsidR="00482CA4" w:rsidRDefault="00482CA4" w:rsidP="00482CA4">
      <w:pPr>
        <w:ind w:firstLine="0"/>
        <w:rPr>
          <w:rtl/>
          <w:lang w:eastAsia="he-IL"/>
        </w:rPr>
      </w:pPr>
    </w:p>
    <w:p w:rsidR="00482CA4" w:rsidRDefault="00482CA4" w:rsidP="00482CA4">
      <w:pPr>
        <w:pStyle w:val="af6"/>
        <w:keepNext/>
        <w:rPr>
          <w:rtl/>
        </w:rPr>
      </w:pPr>
      <w:bookmarkStart w:id="1227" w:name="_ETM_Q1_14205000"/>
      <w:bookmarkStart w:id="1228" w:name="ET_yor_5774_267"/>
      <w:bookmarkEnd w:id="1227"/>
      <w:r w:rsidRPr="00482CA4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82CA4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228"/>
    </w:p>
    <w:p w:rsidR="00482CA4" w:rsidRDefault="00482CA4" w:rsidP="00482CA4">
      <w:pPr>
        <w:pStyle w:val="KeepWithNext"/>
        <w:rPr>
          <w:rtl/>
        </w:rPr>
      </w:pPr>
    </w:p>
    <w:p w:rsidR="00F967EC" w:rsidRDefault="00482CA4" w:rsidP="00482CA4">
      <w:pPr>
        <w:rPr>
          <w:rtl/>
          <w:lang w:eastAsia="he-IL"/>
        </w:rPr>
      </w:pPr>
      <w:bookmarkStart w:id="1229" w:name="_ETM_Q1_14207000"/>
      <w:bookmarkEnd w:id="1229"/>
      <w:r>
        <w:rPr>
          <w:rFonts w:hint="cs"/>
          <w:rtl/>
        </w:rPr>
        <w:t xml:space="preserve">פרטים </w:t>
      </w:r>
      <w:r w:rsidR="00F967EC">
        <w:rPr>
          <w:rFonts w:hint="cs"/>
          <w:rtl/>
          <w:lang w:eastAsia="he-IL"/>
        </w:rPr>
        <w:t xml:space="preserve">מזהים זאת קונוונציה מקובלת גם בחקיקה אחרת. </w:t>
      </w:r>
      <w:r>
        <w:rPr>
          <w:rFonts w:hint="cs"/>
          <w:rtl/>
          <w:lang w:eastAsia="he-IL"/>
        </w:rPr>
        <w:t xml:space="preserve">אני אצמצם לך את נוסחת </w:t>
      </w:r>
      <w:r w:rsidR="00F967EC">
        <w:rPr>
          <w:rFonts w:hint="cs"/>
          <w:rtl/>
          <w:lang w:eastAsia="he-IL"/>
        </w:rPr>
        <w:t>ניהול הסיכונים</w:t>
      </w:r>
      <w:r>
        <w:rPr>
          <w:rFonts w:hint="cs"/>
          <w:rtl/>
          <w:lang w:eastAsia="he-IL"/>
        </w:rPr>
        <w:t>.</w:t>
      </w:r>
    </w:p>
    <w:p w:rsidR="00F967EC" w:rsidRDefault="00F967EC" w:rsidP="00E71F1B">
      <w:pPr>
        <w:rPr>
          <w:rtl/>
          <w:lang w:eastAsia="he-IL"/>
        </w:rPr>
      </w:pPr>
    </w:p>
    <w:p w:rsidR="00482CA4" w:rsidRDefault="00482CA4" w:rsidP="00482CA4">
      <w:pPr>
        <w:pStyle w:val="af9"/>
        <w:keepNext/>
        <w:rPr>
          <w:rtl/>
          <w:lang w:eastAsia="he-IL"/>
        </w:rPr>
      </w:pPr>
      <w:bookmarkStart w:id="1230" w:name="ET_guest_ניצן_268"/>
      <w:r w:rsidRPr="00482CA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482CA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230"/>
    </w:p>
    <w:p w:rsidR="00482CA4" w:rsidRDefault="00482CA4" w:rsidP="00482CA4">
      <w:pPr>
        <w:pStyle w:val="KeepWithNext"/>
        <w:rPr>
          <w:rtl/>
          <w:lang w:eastAsia="he-IL"/>
        </w:rPr>
      </w:pPr>
    </w:p>
    <w:p w:rsidR="00F967EC" w:rsidRDefault="00E77577" w:rsidP="001C18BB">
      <w:pPr>
        <w:rPr>
          <w:rtl/>
          <w:lang w:eastAsia="he-IL"/>
        </w:rPr>
      </w:pPr>
      <w:bookmarkStart w:id="1231" w:name="_ETM_Q1_14230000"/>
      <w:bookmarkEnd w:id="1231"/>
      <w:r>
        <w:rPr>
          <w:rFonts w:hint="cs"/>
          <w:rtl/>
          <w:lang w:eastAsia="he-IL"/>
        </w:rPr>
        <w:t xml:space="preserve">העניין הזה של בירור </w:t>
      </w:r>
      <w:r w:rsidR="00F967EC">
        <w:rPr>
          <w:rFonts w:hint="cs"/>
          <w:rtl/>
          <w:lang w:eastAsia="he-IL"/>
        </w:rPr>
        <w:t xml:space="preserve">השגות הוא </w:t>
      </w:r>
      <w:r w:rsidR="001C18BB">
        <w:rPr>
          <w:rFonts w:hint="cs"/>
          <w:rtl/>
          <w:lang w:eastAsia="he-IL"/>
        </w:rPr>
        <w:t>חשוב.</w:t>
      </w:r>
      <w:r>
        <w:rPr>
          <w:rFonts w:hint="cs"/>
          <w:rtl/>
          <w:lang w:eastAsia="he-IL"/>
        </w:rPr>
        <w:t xml:space="preserve"> </w:t>
      </w:r>
      <w:bookmarkStart w:id="1232" w:name="_ETM_Q1_14254000"/>
      <w:bookmarkEnd w:id="1232"/>
      <w:r>
        <w:rPr>
          <w:rFonts w:hint="cs"/>
          <w:rtl/>
          <w:lang w:eastAsia="he-IL"/>
        </w:rPr>
        <w:t>א</w:t>
      </w:r>
      <w:r w:rsidR="00F967EC">
        <w:rPr>
          <w:rFonts w:hint="cs"/>
          <w:rtl/>
          <w:lang w:eastAsia="he-IL"/>
        </w:rPr>
        <w:t>נחנ</w:t>
      </w:r>
      <w:r>
        <w:rPr>
          <w:rFonts w:hint="cs"/>
          <w:rtl/>
          <w:lang w:eastAsia="he-IL"/>
        </w:rPr>
        <w:t>ו ח</w:t>
      </w:r>
      <w:r w:rsidR="00F967EC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ש</w:t>
      </w:r>
      <w:r w:rsidR="00F967EC">
        <w:rPr>
          <w:rFonts w:hint="cs"/>
          <w:rtl/>
          <w:lang w:eastAsia="he-IL"/>
        </w:rPr>
        <w:t>בים שהעניין הזה מעורר קושי</w:t>
      </w:r>
      <w:r w:rsidR="001C18BB">
        <w:rPr>
          <w:rFonts w:hint="cs"/>
          <w:rtl/>
          <w:lang w:eastAsia="he-IL"/>
        </w:rPr>
        <w:t>,</w:t>
      </w:r>
      <w:r w:rsidR="00F967EC">
        <w:rPr>
          <w:rFonts w:hint="cs"/>
          <w:rtl/>
          <w:lang w:eastAsia="he-IL"/>
        </w:rPr>
        <w:t xml:space="preserve"> כי הוא </w:t>
      </w:r>
      <w:r>
        <w:rPr>
          <w:rFonts w:hint="cs"/>
          <w:rtl/>
          <w:lang w:eastAsia="he-IL"/>
        </w:rPr>
        <w:t xml:space="preserve">מתמודד עם האופן שבו מופעלים כלי השירות. אנחנו </w:t>
      </w:r>
      <w:r w:rsidR="00F967EC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בקשים שככל שיהיה המנגנון שהוועדה מבקשת לקדם</w:t>
      </w:r>
      <w:r w:rsidR="00F967EC">
        <w:rPr>
          <w:rFonts w:hint="cs"/>
          <w:rtl/>
          <w:lang w:eastAsia="he-IL"/>
        </w:rPr>
        <w:t xml:space="preserve">, </w:t>
      </w:r>
      <w:r w:rsidR="001C18BB">
        <w:rPr>
          <w:rFonts w:hint="cs"/>
          <w:rtl/>
          <w:lang w:eastAsia="he-IL"/>
        </w:rPr>
        <w:t>שזה</w:t>
      </w:r>
      <w:r w:rsidR="00F967EC">
        <w:rPr>
          <w:rFonts w:hint="cs"/>
          <w:rtl/>
          <w:lang w:eastAsia="he-IL"/>
        </w:rPr>
        <w:t xml:space="preserve"> פי</w:t>
      </w:r>
      <w:r>
        <w:rPr>
          <w:rFonts w:hint="cs"/>
          <w:rtl/>
          <w:lang w:eastAsia="he-IL"/>
        </w:rPr>
        <w:t xml:space="preserve">צול של החוק לשני </w:t>
      </w:r>
      <w:r w:rsidR="00F967EC">
        <w:rPr>
          <w:rFonts w:hint="cs"/>
          <w:rtl/>
          <w:lang w:eastAsia="he-IL"/>
        </w:rPr>
        <w:t xml:space="preserve">חלקים, העניין הזה יידון במסגרת החוק לתקופה המלאה, לא במסגרת החוק לשלושה </w:t>
      </w:r>
      <w:r>
        <w:rPr>
          <w:rFonts w:hint="cs"/>
          <w:rtl/>
          <w:lang w:eastAsia="he-IL"/>
        </w:rPr>
        <w:t xml:space="preserve">שבועות, כי יש לזה משמעות </w:t>
      </w:r>
      <w:bookmarkStart w:id="1233" w:name="_ETM_Q1_14273000"/>
      <w:bookmarkEnd w:id="1233"/>
      <w:r>
        <w:rPr>
          <w:rFonts w:hint="cs"/>
          <w:rtl/>
          <w:lang w:eastAsia="he-IL"/>
        </w:rPr>
        <w:t>מבחינת חשיפת הכלים.</w:t>
      </w:r>
    </w:p>
    <w:p w:rsidR="00F967EC" w:rsidRDefault="00F967EC" w:rsidP="00E71F1B">
      <w:pPr>
        <w:rPr>
          <w:rtl/>
          <w:lang w:eastAsia="he-IL"/>
        </w:rPr>
      </w:pPr>
    </w:p>
    <w:p w:rsidR="00E77577" w:rsidRDefault="00E77577" w:rsidP="00E77577">
      <w:pPr>
        <w:pStyle w:val="af6"/>
        <w:keepNext/>
        <w:rPr>
          <w:rtl/>
        </w:rPr>
      </w:pPr>
      <w:bookmarkStart w:id="1234" w:name="ET_yor_5774_269"/>
      <w:r w:rsidRPr="00E77577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77577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234"/>
    </w:p>
    <w:p w:rsidR="00E77577" w:rsidRDefault="00E77577" w:rsidP="00E77577">
      <w:pPr>
        <w:rPr>
          <w:rtl/>
        </w:rPr>
      </w:pPr>
      <w:bookmarkStart w:id="1235" w:name="_ETM_Q1_14278000"/>
      <w:bookmarkEnd w:id="1235"/>
      <w:r>
        <w:rPr>
          <w:rtl/>
        </w:rPr>
        <w:t xml:space="preserve"> </w:t>
      </w:r>
    </w:p>
    <w:p w:rsidR="00F967EC" w:rsidRDefault="00E77577" w:rsidP="00E77577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מקבל את בקשתך</w:t>
      </w:r>
      <w:r w:rsidR="00F967EC">
        <w:rPr>
          <w:rFonts w:hint="cs"/>
          <w:rtl/>
          <w:lang w:eastAsia="he-IL"/>
        </w:rPr>
        <w:t>. אנחנו נבחנים גם במ</w:t>
      </w:r>
      <w:r>
        <w:rPr>
          <w:rFonts w:hint="cs"/>
          <w:rtl/>
          <w:lang w:eastAsia="he-IL"/>
        </w:rPr>
        <w:t>ב</w:t>
      </w:r>
      <w:r w:rsidR="00F967EC">
        <w:rPr>
          <w:rFonts w:hint="cs"/>
          <w:rtl/>
          <w:lang w:eastAsia="he-IL"/>
        </w:rPr>
        <w:t xml:space="preserve">חן התוצאה, לא רק בתהליך. </w:t>
      </w:r>
    </w:p>
    <w:p w:rsidR="00F967EC" w:rsidRDefault="00F967EC" w:rsidP="00E71F1B">
      <w:pPr>
        <w:rPr>
          <w:rtl/>
          <w:lang w:eastAsia="he-IL"/>
        </w:rPr>
      </w:pPr>
    </w:p>
    <w:p w:rsidR="00E77577" w:rsidRDefault="00E77577" w:rsidP="00E77577">
      <w:pPr>
        <w:pStyle w:val="a4"/>
        <w:keepNext/>
        <w:rPr>
          <w:rtl/>
        </w:rPr>
      </w:pPr>
      <w:bookmarkStart w:id="1236" w:name="ET_speaker_איילת_לוינחום_270"/>
      <w:r w:rsidRPr="00E77577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E77577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236"/>
    </w:p>
    <w:p w:rsidR="00E77577" w:rsidRDefault="00E77577" w:rsidP="00E77577">
      <w:pPr>
        <w:pStyle w:val="KeepWithNext"/>
        <w:rPr>
          <w:rtl/>
        </w:rPr>
      </w:pPr>
    </w:p>
    <w:p w:rsidR="00F967EC" w:rsidRDefault="00E77577" w:rsidP="00E77577">
      <w:pPr>
        <w:ind w:firstLine="0"/>
        <w:rPr>
          <w:rtl/>
          <w:lang w:eastAsia="he-IL"/>
        </w:rPr>
      </w:pPr>
      <w:bookmarkStart w:id="1237" w:name="_ETM_Q1_14295000"/>
      <w:bookmarkEnd w:id="1237"/>
      <w:r>
        <w:rPr>
          <w:rFonts w:hint="cs"/>
          <w:rtl/>
          <w:lang w:eastAsia="he-IL"/>
        </w:rPr>
        <w:t>נוהל השירות</w:t>
      </w:r>
      <w:r>
        <w:rPr>
          <w:rFonts w:hint="cs"/>
          <w:rtl/>
          <w:lang w:eastAsia="he-IL"/>
        </w:rPr>
        <w:tab/>
        <w:t xml:space="preserve">8. (א) ראש השירות יקבע נוהל שיכלול הוראות לעניין דרכי </w:t>
      </w:r>
    </w:p>
    <w:p w:rsidR="00E77577" w:rsidRDefault="00E77577" w:rsidP="00E77577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הפעולה של השירות במסגרת פעולות הסיוע, ויאושר על </w:t>
      </w:r>
    </w:p>
    <w:p w:rsidR="00E77577" w:rsidRDefault="00E77577" w:rsidP="00E77577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ידי היועץ המשפטי לממשלה, ויובא לידיעת ועדת הכנסת</w:t>
      </w:r>
    </w:p>
    <w:p w:rsidR="00E77577" w:rsidRDefault="00E77577" w:rsidP="00E77577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לענייני השירות. </w:t>
      </w:r>
    </w:p>
    <w:p w:rsidR="00E77577" w:rsidRDefault="00E77577" w:rsidP="00E77577">
      <w:pPr>
        <w:ind w:firstLine="0"/>
        <w:rPr>
          <w:rtl/>
          <w:lang w:eastAsia="he-IL"/>
        </w:rPr>
      </w:pPr>
    </w:p>
    <w:p w:rsidR="00F967EC" w:rsidRDefault="004A24C4" w:rsidP="004A24C4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ב) נוהל השירות הוא חסוי וגילויו או פרסומו אסור, ויחולו</w:t>
      </w:r>
    </w:p>
    <w:p w:rsidR="004A24C4" w:rsidRDefault="004A24C4" w:rsidP="004A24C4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לעניין זה הוראות סעיף 22(א) ו-(ב) לחוק שירות הביטחון</w:t>
      </w:r>
    </w:p>
    <w:p w:rsidR="004A24C4" w:rsidRDefault="004A24C4" w:rsidP="004A24C4">
      <w:pPr>
        <w:rPr>
          <w:rtl/>
          <w:lang w:eastAsia="he-IL"/>
        </w:rPr>
      </w:pPr>
      <w:bookmarkStart w:id="1238" w:name="_ETM_Q1_14337000"/>
      <w:bookmarkEnd w:id="1238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הכללי.</w:t>
      </w:r>
    </w:p>
    <w:p w:rsidR="009C5872" w:rsidRDefault="009C5872" w:rsidP="009C5872">
      <w:pPr>
        <w:ind w:firstLine="0"/>
        <w:rPr>
          <w:rtl/>
          <w:lang w:eastAsia="he-IL"/>
        </w:rPr>
      </w:pPr>
      <w:bookmarkStart w:id="1239" w:name="_ETM_Q1_14326000"/>
      <w:bookmarkEnd w:id="1239"/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נוהל משרד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9. (א) המנהל הכללי של משרד הבריאות יקבע נוהל שיכלול</w:t>
      </w: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הבריאות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את כל המפורט להלן, ויאושר </w:t>
      </w:r>
      <w:bookmarkStart w:id="1240" w:name="_ETM_Q1_14339000"/>
      <w:bookmarkEnd w:id="1240"/>
      <w:r>
        <w:rPr>
          <w:rFonts w:hint="cs"/>
          <w:rtl/>
          <w:lang w:eastAsia="he-IL"/>
        </w:rPr>
        <w:t xml:space="preserve">על ידי היועץ המשפטי </w:t>
      </w: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לממשלה:</w:t>
      </w:r>
    </w:p>
    <w:p w:rsidR="009C5872" w:rsidRDefault="009C5872" w:rsidP="009C5872">
      <w:pPr>
        <w:ind w:firstLine="0"/>
        <w:rPr>
          <w:rtl/>
          <w:lang w:eastAsia="he-IL"/>
        </w:rPr>
      </w:pPr>
    </w:p>
    <w:p w:rsidR="009C5872" w:rsidRDefault="009C5872" w:rsidP="009C5872">
      <w:pPr>
        <w:pStyle w:val="afd"/>
        <w:numPr>
          <w:ilvl w:val="0"/>
          <w:numId w:val="12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הוראות לעניין הגשת בקשה לקבלת </w:t>
      </w:r>
      <w:bookmarkStart w:id="1241" w:name="_ETM_Q1_14343000"/>
      <w:bookmarkEnd w:id="1241"/>
      <w:r>
        <w:rPr>
          <w:rFonts w:hint="cs"/>
          <w:rtl/>
          <w:lang w:eastAsia="he-IL"/>
        </w:rPr>
        <w:t>סיוע;</w:t>
      </w:r>
    </w:p>
    <w:p w:rsidR="009C5872" w:rsidRDefault="009C5872" w:rsidP="009C5872">
      <w:pPr>
        <w:rPr>
          <w:rtl/>
          <w:lang w:eastAsia="he-IL"/>
        </w:rPr>
      </w:pPr>
    </w:p>
    <w:p w:rsidR="009C5872" w:rsidRDefault="009C5872" w:rsidP="009C5872">
      <w:pPr>
        <w:pStyle w:val="afd"/>
        <w:numPr>
          <w:ilvl w:val="0"/>
          <w:numId w:val="12"/>
        </w:numPr>
        <w:rPr>
          <w:lang w:eastAsia="he-IL"/>
        </w:rPr>
      </w:pPr>
      <w:r>
        <w:rPr>
          <w:rFonts w:hint="cs"/>
          <w:rtl/>
          <w:lang w:eastAsia="he-IL"/>
        </w:rPr>
        <w:t>אופן השימוש בפרטי המידע הדרושים, החזקתם,</w:t>
      </w:r>
    </w:p>
    <w:p w:rsidR="009C5872" w:rsidRDefault="009C5872" w:rsidP="009C5872">
      <w:pPr>
        <w:pStyle w:val="afd"/>
        <w:ind w:left="1440"/>
        <w:rPr>
          <w:rtl/>
          <w:lang w:eastAsia="he-IL"/>
        </w:rPr>
      </w:pPr>
      <w:r>
        <w:rPr>
          <w:rFonts w:hint="cs"/>
          <w:rtl/>
          <w:lang w:eastAsia="he-IL"/>
        </w:rPr>
        <w:t>שמירתם ומחיקתם;</w:t>
      </w:r>
    </w:p>
    <w:p w:rsidR="009C5872" w:rsidRDefault="009C5872" w:rsidP="009C5872">
      <w:pPr>
        <w:pStyle w:val="afd"/>
        <w:ind w:left="1440"/>
        <w:rPr>
          <w:rtl/>
          <w:lang w:eastAsia="he-IL"/>
        </w:rPr>
      </w:pPr>
    </w:p>
    <w:p w:rsidR="009C5872" w:rsidRDefault="009C5872" w:rsidP="009C5872">
      <w:pPr>
        <w:pStyle w:val="afd"/>
        <w:numPr>
          <w:ilvl w:val="0"/>
          <w:numId w:val="12"/>
        </w:numPr>
        <w:rPr>
          <w:lang w:eastAsia="he-IL"/>
        </w:rPr>
      </w:pPr>
      <w:bookmarkStart w:id="1242" w:name="_ETM_Q1_14347000"/>
      <w:bookmarkStart w:id="1243" w:name="_ETM_Q1_14348000"/>
      <w:bookmarkEnd w:id="1242"/>
      <w:bookmarkEnd w:id="1243"/>
      <w:r>
        <w:rPr>
          <w:rFonts w:hint="cs"/>
          <w:rtl/>
          <w:lang w:eastAsia="he-IL"/>
        </w:rPr>
        <w:t>ההנחיות הקליניות של נציג משרד הבריאות לעניין</w:t>
      </w:r>
    </w:p>
    <w:p w:rsidR="009C5872" w:rsidRDefault="009C5872" w:rsidP="009C5872">
      <w:pPr>
        <w:ind w:left="2160" w:firstLine="0"/>
        <w:rPr>
          <w:rtl/>
          <w:lang w:eastAsia="he-IL"/>
        </w:rPr>
      </w:pPr>
      <w:bookmarkStart w:id="1244" w:name="_ETM_Q1_14352000"/>
      <w:bookmarkEnd w:id="1244"/>
      <w:r>
        <w:rPr>
          <w:rFonts w:hint="cs"/>
          <w:rtl/>
          <w:lang w:eastAsia="he-IL"/>
        </w:rPr>
        <w:t>מגע קרוב עם</w:t>
      </w:r>
      <w:bookmarkStart w:id="1245" w:name="_ETM_Q1_14356000"/>
      <w:bookmarkEnd w:id="1245"/>
      <w:r>
        <w:rPr>
          <w:rFonts w:hint="cs"/>
          <w:rtl/>
          <w:lang w:eastAsia="he-IL"/>
        </w:rPr>
        <w:t xml:space="preserve"> חולה, כפי שהן בתוסף מזמן לזמן;</w:t>
      </w:r>
    </w:p>
    <w:p w:rsidR="009C5872" w:rsidRDefault="009C5872" w:rsidP="009C5872">
      <w:pPr>
        <w:ind w:left="2160" w:firstLine="0"/>
        <w:rPr>
          <w:rtl/>
          <w:lang w:eastAsia="he-IL"/>
        </w:rPr>
      </w:pPr>
    </w:p>
    <w:p w:rsidR="009C5872" w:rsidRDefault="009C5872" w:rsidP="009C5872">
      <w:pPr>
        <w:pStyle w:val="afd"/>
        <w:numPr>
          <w:ilvl w:val="0"/>
          <w:numId w:val="12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אמות מידה לקביעת מקרים </w:t>
      </w:r>
      <w:bookmarkStart w:id="1246" w:name="_ETM_Q1_14361000"/>
      <w:bookmarkEnd w:id="1246"/>
      <w:r>
        <w:rPr>
          <w:rFonts w:hint="cs"/>
          <w:rtl/>
          <w:lang w:eastAsia="he-IL"/>
        </w:rPr>
        <w:t>פרטניים וייחודיים לפי</w:t>
      </w:r>
    </w:p>
    <w:p w:rsidR="009C5872" w:rsidRDefault="009C5872" w:rsidP="009C5872">
      <w:pPr>
        <w:ind w:left="2160" w:firstLine="0"/>
        <w:rPr>
          <w:rtl/>
          <w:lang w:eastAsia="he-IL"/>
        </w:rPr>
      </w:pPr>
      <w:bookmarkStart w:id="1247" w:name="_ETM_Q1_14359000"/>
      <w:bookmarkEnd w:id="1247"/>
      <w:r>
        <w:rPr>
          <w:rFonts w:hint="cs"/>
          <w:rtl/>
          <w:lang w:eastAsia="he-IL"/>
        </w:rPr>
        <w:t>סעיף 2(א)(2);</w:t>
      </w:r>
    </w:p>
    <w:p w:rsidR="009C5872" w:rsidRDefault="009C5872" w:rsidP="009C5872">
      <w:pPr>
        <w:ind w:left="2160" w:firstLine="0"/>
        <w:rPr>
          <w:rtl/>
          <w:lang w:eastAsia="he-IL"/>
        </w:rPr>
      </w:pPr>
    </w:p>
    <w:p w:rsidR="009C5872" w:rsidRDefault="009C5872" w:rsidP="009C5872">
      <w:pPr>
        <w:pStyle w:val="afd"/>
        <w:numPr>
          <w:ilvl w:val="0"/>
          <w:numId w:val="12"/>
        </w:numPr>
        <w:rPr>
          <w:lang w:eastAsia="he-IL"/>
        </w:rPr>
      </w:pPr>
      <w:bookmarkStart w:id="1248" w:name="_ETM_Q1_14376000"/>
      <w:bookmarkEnd w:id="1248"/>
      <w:r>
        <w:rPr>
          <w:rFonts w:hint="cs"/>
          <w:rtl/>
          <w:lang w:eastAsia="he-IL"/>
        </w:rPr>
        <w:t xml:space="preserve">הוראות לעניין טיפול בהשגות לפי סעיף </w:t>
      </w:r>
      <w:bookmarkStart w:id="1249" w:name="_ETM_Q1_14375000"/>
      <w:bookmarkEnd w:id="1249"/>
      <w:r>
        <w:rPr>
          <w:rFonts w:hint="cs"/>
          <w:rtl/>
          <w:lang w:eastAsia="he-IL"/>
        </w:rPr>
        <w:t>7(ג).</w:t>
      </w:r>
    </w:p>
    <w:p w:rsidR="009C5872" w:rsidRDefault="009C5872" w:rsidP="009C5872">
      <w:pPr>
        <w:rPr>
          <w:rtl/>
          <w:lang w:eastAsia="he-IL"/>
        </w:rPr>
      </w:pPr>
      <w:bookmarkStart w:id="1250" w:name="_ETM_Q1_14378000"/>
      <w:bookmarkStart w:id="1251" w:name="_ETM_Q1_14379000"/>
      <w:bookmarkEnd w:id="1250"/>
      <w:bookmarkEnd w:id="1251"/>
    </w:p>
    <w:p w:rsidR="009C5872" w:rsidRDefault="009C5872" w:rsidP="009C5872">
      <w:pPr>
        <w:ind w:left="1440" w:firstLine="0"/>
        <w:rPr>
          <w:rtl/>
          <w:lang w:eastAsia="he-IL"/>
        </w:rPr>
      </w:pPr>
      <w:bookmarkStart w:id="1252" w:name="_ETM_Q1_14382000"/>
      <w:bookmarkEnd w:id="1252"/>
      <w:r>
        <w:rPr>
          <w:rFonts w:hint="cs"/>
          <w:rtl/>
          <w:lang w:eastAsia="he-IL"/>
        </w:rPr>
        <w:t xml:space="preserve">ב) אמות המידה לפי סעיף קטן (א)(4) ייקבעו </w:t>
      </w:r>
      <w:bookmarkStart w:id="1253" w:name="_ETM_Q1_14381000"/>
      <w:bookmarkEnd w:id="1253"/>
      <w:r>
        <w:rPr>
          <w:rFonts w:hint="cs"/>
          <w:rtl/>
          <w:lang w:eastAsia="he-IL"/>
        </w:rPr>
        <w:t>על פי המלצת ראש</w:t>
      </w:r>
    </w:p>
    <w:p w:rsidR="009C5872" w:rsidRDefault="009C5872" w:rsidP="009C5872">
      <w:pPr>
        <w:ind w:left="1440" w:firstLine="0"/>
        <w:rPr>
          <w:rtl/>
          <w:lang w:eastAsia="he-IL"/>
        </w:rPr>
      </w:pPr>
      <w:bookmarkStart w:id="1254" w:name="_ETM_Q1_14386000"/>
      <w:bookmarkEnd w:id="1254"/>
      <w:r>
        <w:rPr>
          <w:rFonts w:hint="cs"/>
          <w:rtl/>
          <w:lang w:eastAsia="he-IL"/>
        </w:rPr>
        <w:t xml:space="preserve">שירות בריאות הציבור במשרד הבריאות ובהסכמת ראש </w:t>
      </w:r>
      <w:bookmarkStart w:id="1255" w:name="_ETM_Q1_14388000"/>
      <w:bookmarkEnd w:id="1255"/>
      <w:r>
        <w:rPr>
          <w:rFonts w:hint="cs"/>
          <w:rtl/>
          <w:lang w:eastAsia="he-IL"/>
        </w:rPr>
        <w:t>השירות.</w:t>
      </w:r>
    </w:p>
    <w:p w:rsidR="009C5872" w:rsidRDefault="009C5872" w:rsidP="009C5872">
      <w:pPr>
        <w:pStyle w:val="afd"/>
        <w:ind w:left="2520" w:firstLine="0"/>
        <w:rPr>
          <w:lang w:eastAsia="he-IL"/>
        </w:rPr>
      </w:pPr>
    </w:p>
    <w:p w:rsidR="009C5872" w:rsidRDefault="009C5872" w:rsidP="009C5872">
      <w:pPr>
        <w:pStyle w:val="afd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ג) נוהל משרד הבריאות או כל שינוי בו </w:t>
      </w:r>
      <w:bookmarkStart w:id="1256" w:name="_ETM_Q1_14400000"/>
      <w:bookmarkEnd w:id="1256"/>
      <w:r>
        <w:rPr>
          <w:rFonts w:hint="cs"/>
          <w:rtl/>
          <w:lang w:eastAsia="he-IL"/>
        </w:rPr>
        <w:t xml:space="preserve">יפורסם בהקדם האפשרי </w:t>
      </w:r>
    </w:p>
    <w:p w:rsidR="009C5872" w:rsidRDefault="009C5872" w:rsidP="009C5872">
      <w:pPr>
        <w:pStyle w:val="afd"/>
        <w:rPr>
          <w:rtl/>
          <w:lang w:eastAsia="he-IL"/>
        </w:rPr>
      </w:pPr>
      <w:bookmarkStart w:id="1257" w:name="_ETM_Q1_14403000"/>
      <w:bookmarkEnd w:id="1257"/>
      <w:r>
        <w:rPr>
          <w:rFonts w:hint="cs"/>
          <w:rtl/>
          <w:lang w:eastAsia="he-IL"/>
        </w:rPr>
        <w:t>באתר האינטרנט של משרד הבריאות.</w:t>
      </w:r>
    </w:p>
    <w:p w:rsidR="009C5872" w:rsidRDefault="009C5872" w:rsidP="009C5872">
      <w:pPr>
        <w:ind w:firstLine="0"/>
        <w:rPr>
          <w:rtl/>
          <w:lang w:eastAsia="he-IL"/>
        </w:rPr>
      </w:pP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סייגים </w:t>
      </w:r>
      <w:bookmarkStart w:id="1258" w:name="_ETM_Q1_14406000"/>
      <w:bookmarkEnd w:id="1258"/>
      <w:r>
        <w:rPr>
          <w:rFonts w:hint="cs"/>
          <w:rtl/>
          <w:lang w:eastAsia="he-IL"/>
        </w:rPr>
        <w:t>בהפעלת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10. (א) בהפעלת סמכויות השירות לפי חוק זה, לא </w:t>
      </w:r>
      <w:bookmarkStart w:id="1259" w:name="_ETM_Q1_14413000"/>
      <w:bookmarkEnd w:id="1259"/>
      <w:r>
        <w:rPr>
          <w:rFonts w:hint="cs"/>
          <w:rtl/>
          <w:lang w:eastAsia="he-IL"/>
        </w:rPr>
        <w:t>יעמוד השירות</w:t>
      </w:r>
    </w:p>
    <w:p w:rsidR="009C5872" w:rsidRDefault="009C5872" w:rsidP="009C5872">
      <w:pPr>
        <w:ind w:firstLine="0"/>
        <w:rPr>
          <w:rtl/>
          <w:lang w:eastAsia="he-IL"/>
        </w:rPr>
      </w:pPr>
      <w:bookmarkStart w:id="1260" w:name="_ETM_Q1_14407000"/>
      <w:bookmarkEnd w:id="1260"/>
      <w:r>
        <w:rPr>
          <w:rFonts w:hint="cs"/>
          <w:rtl/>
          <w:lang w:eastAsia="he-IL"/>
        </w:rPr>
        <w:t xml:space="preserve">סמכויות השירות      בקשר כלשהו עם </w:t>
      </w:r>
      <w:bookmarkStart w:id="1261" w:name="_ETM_Q1_14416000"/>
      <w:bookmarkEnd w:id="1261"/>
      <w:r>
        <w:rPr>
          <w:rFonts w:hint="cs"/>
          <w:rtl/>
          <w:lang w:eastAsia="he-IL"/>
        </w:rPr>
        <w:t>חולה או עם אנשים שבאו במגע קרוב עם</w:t>
      </w:r>
    </w:p>
    <w:p w:rsidR="009C5872" w:rsidRDefault="009C5872" w:rsidP="009C5872">
      <w:pPr>
        <w:ind w:firstLine="0"/>
        <w:rPr>
          <w:rtl/>
          <w:lang w:eastAsia="he-IL"/>
        </w:rPr>
      </w:pPr>
      <w:bookmarkStart w:id="1262" w:name="_ETM_Q1_14414000"/>
      <w:bookmarkEnd w:id="1262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 </w:t>
      </w:r>
      <w:bookmarkStart w:id="1263" w:name="_ETM_Q1_14417000"/>
      <w:bookmarkEnd w:id="1263"/>
      <w:r>
        <w:rPr>
          <w:rFonts w:hint="cs"/>
          <w:rtl/>
          <w:lang w:eastAsia="he-IL"/>
        </w:rPr>
        <w:t xml:space="preserve">      חולה.</w:t>
      </w:r>
    </w:p>
    <w:p w:rsidR="009C5872" w:rsidRDefault="009C5872" w:rsidP="009C5872">
      <w:pPr>
        <w:ind w:firstLine="0"/>
        <w:rPr>
          <w:rtl/>
          <w:lang w:eastAsia="he-IL"/>
        </w:rPr>
      </w:pPr>
    </w:p>
    <w:p w:rsidR="009C5872" w:rsidRDefault="009C5872" w:rsidP="009C5872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      ב) השירות לא יעסוק בפעילות פיקוח ואכיפה על </w:t>
      </w:r>
      <w:bookmarkStart w:id="1264" w:name="_ETM_Q1_14420000"/>
      <w:bookmarkEnd w:id="1264"/>
      <w:r>
        <w:rPr>
          <w:rFonts w:hint="cs"/>
          <w:rtl/>
          <w:lang w:eastAsia="he-IL"/>
        </w:rPr>
        <w:t>הפרת חובת</w:t>
      </w:r>
    </w:p>
    <w:p w:rsidR="009C5872" w:rsidRDefault="009C5872" w:rsidP="009C5872">
      <w:pPr>
        <w:rPr>
          <w:rtl/>
          <w:lang w:eastAsia="he-IL"/>
        </w:rPr>
      </w:pPr>
      <w:bookmarkStart w:id="1265" w:name="_ETM_Q1_14422000"/>
      <w:bookmarkEnd w:id="1265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      בידו</w:t>
      </w:r>
      <w:bookmarkStart w:id="1266" w:name="_ETM_Q1_14421000"/>
      <w:bookmarkEnd w:id="1266"/>
      <w:r>
        <w:rPr>
          <w:rFonts w:hint="cs"/>
          <w:rtl/>
          <w:lang w:eastAsia="he-IL"/>
        </w:rPr>
        <w:t>ד לפי צווי הבידוד, ולא יסייע לפעילות כאמור.</w:t>
      </w:r>
    </w:p>
    <w:p w:rsidR="009C5872" w:rsidRDefault="009C5872" w:rsidP="009C5872">
      <w:pPr>
        <w:rPr>
          <w:rtl/>
          <w:lang w:eastAsia="he-IL"/>
        </w:rPr>
      </w:pP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מינוי צוות 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11. (א) הממשלה תמנה צוות שרים שיכלול את ראש </w:t>
      </w:r>
      <w:bookmarkStart w:id="1267" w:name="_ETM_Q1_14428000"/>
      <w:bookmarkEnd w:id="1267"/>
      <w:r>
        <w:rPr>
          <w:rFonts w:hint="cs"/>
          <w:rtl/>
          <w:lang w:eastAsia="he-IL"/>
        </w:rPr>
        <w:t>הממשלה,</w:t>
      </w: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שרים לבחינת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ראש הממשלה החלופי, שר הבריאות, שר המשפטים, שר המודיעין</w:t>
      </w: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הצורך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ושרים נוספים </w:t>
      </w:r>
      <w:bookmarkStart w:id="1268" w:name="_ETM_Q1_14432000"/>
      <w:bookmarkEnd w:id="1268"/>
      <w:r>
        <w:rPr>
          <w:rFonts w:hint="cs"/>
          <w:rtl/>
          <w:lang w:eastAsia="he-IL"/>
        </w:rPr>
        <w:t xml:space="preserve">כפי שתחליט (בחוק זה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צוות השרים), לבחינת </w:t>
      </w: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בהסתייעות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הצורך בהמשך ההסתייעות בשירות לפי חוק זה, בהתחשב במצב</w:t>
      </w: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בשירות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התחלואה </w:t>
      </w:r>
      <w:bookmarkStart w:id="1269" w:name="_ETM_Q1_14441000"/>
      <w:bookmarkEnd w:id="1269"/>
      <w:r>
        <w:rPr>
          <w:rFonts w:hint="cs"/>
          <w:rtl/>
          <w:lang w:eastAsia="he-IL"/>
        </w:rPr>
        <w:t>בישראל בשל נגיף הקורונה החדש, בתרומת תוצאות</w:t>
      </w: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פעולות הסיוע לצמצום התפשטות </w:t>
      </w:r>
      <w:bookmarkStart w:id="1270" w:name="_ETM_Q1_14450000"/>
      <w:bookmarkEnd w:id="1270"/>
      <w:r>
        <w:rPr>
          <w:rFonts w:hint="cs"/>
          <w:rtl/>
          <w:lang w:eastAsia="he-IL"/>
        </w:rPr>
        <w:t>המחלה ובקיומן של חלופות</w:t>
      </w:r>
    </w:p>
    <w:p w:rsidR="009C5872" w:rsidRDefault="009C5872" w:rsidP="009C5872">
      <w:pPr>
        <w:ind w:firstLine="0"/>
        <w:rPr>
          <w:rtl/>
          <w:lang w:eastAsia="he-IL"/>
        </w:rPr>
      </w:pPr>
      <w:bookmarkStart w:id="1271" w:name="_ETM_Q1_14449000"/>
      <w:bookmarkEnd w:id="1271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להסתייעות כאמור, והכל בהתחשב, בין השאר, בפגיעה </w:t>
      </w:r>
      <w:bookmarkStart w:id="1272" w:name="_ETM_Q1_14455000"/>
      <w:bookmarkEnd w:id="1272"/>
      <w:r>
        <w:rPr>
          <w:rFonts w:hint="cs"/>
          <w:rtl/>
          <w:lang w:eastAsia="he-IL"/>
        </w:rPr>
        <w:t>בזכות</w:t>
      </w:r>
    </w:p>
    <w:p w:rsidR="009C5872" w:rsidRDefault="009C5872" w:rsidP="009C5872">
      <w:pPr>
        <w:ind w:firstLine="0"/>
        <w:rPr>
          <w:rtl/>
          <w:lang w:eastAsia="he-IL"/>
        </w:rPr>
      </w:pPr>
      <w:bookmarkStart w:id="1273" w:name="_ETM_Q1_14456000"/>
      <w:bookmarkEnd w:id="1273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לפרטיות; בפני הצוות תונח חוות-דעתה של הרשות להגנת </w:t>
      </w:r>
    </w:p>
    <w:p w:rsidR="009C5872" w:rsidRDefault="009C5872" w:rsidP="009C5872">
      <w:pPr>
        <w:ind w:firstLine="0"/>
        <w:rPr>
          <w:rtl/>
          <w:lang w:eastAsia="he-IL"/>
        </w:rPr>
      </w:pPr>
      <w:bookmarkStart w:id="1274" w:name="_ETM_Q1_14457000"/>
      <w:bookmarkEnd w:id="1274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הפרטיות </w:t>
      </w:r>
      <w:bookmarkStart w:id="1275" w:name="_ETM_Q1_14460000"/>
      <w:bookmarkEnd w:id="1275"/>
      <w:r>
        <w:rPr>
          <w:rFonts w:hint="cs"/>
          <w:rtl/>
          <w:lang w:eastAsia="he-IL"/>
        </w:rPr>
        <w:t>במשרד המשפטים בעניין זה.</w:t>
      </w:r>
    </w:p>
    <w:p w:rsidR="009C5872" w:rsidRDefault="009C5872" w:rsidP="009C5872">
      <w:pPr>
        <w:ind w:firstLine="0"/>
        <w:rPr>
          <w:rtl/>
          <w:lang w:eastAsia="he-IL"/>
        </w:rPr>
      </w:pPr>
    </w:p>
    <w:p w:rsidR="009C5872" w:rsidRDefault="009C5872" w:rsidP="009C5872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ב) </w:t>
      </w:r>
      <w:r w:rsidR="00810F5D">
        <w:rPr>
          <w:rFonts w:hint="cs"/>
          <w:rtl/>
          <w:lang w:eastAsia="he-IL"/>
        </w:rPr>
        <w:t>צוות השרים ידווח לממשלה על ממצאיו והמלצותיו לגבי</w:t>
      </w:r>
    </w:p>
    <w:p w:rsidR="00810F5D" w:rsidRDefault="00810F5D" w:rsidP="009C5872">
      <w:pPr>
        <w:ind w:firstLine="0"/>
        <w:rPr>
          <w:rtl/>
          <w:lang w:eastAsia="he-IL"/>
        </w:rPr>
      </w:pPr>
      <w:bookmarkStart w:id="1276" w:name="_ETM_Q1_14464000"/>
      <w:bookmarkEnd w:id="1276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הנושאים שבחן לפי סעיף קטן (א), כדי שהממשלה </w:t>
      </w:r>
      <w:bookmarkStart w:id="1277" w:name="_ETM_Q1_14466000"/>
      <w:bookmarkEnd w:id="1277"/>
      <w:r>
        <w:rPr>
          <w:rFonts w:hint="cs"/>
          <w:rtl/>
          <w:lang w:eastAsia="he-IL"/>
        </w:rPr>
        <w:t>תבחן את</w:t>
      </w:r>
    </w:p>
    <w:p w:rsidR="00810F5D" w:rsidRDefault="00810F5D" w:rsidP="009C5872">
      <w:pPr>
        <w:ind w:firstLine="0"/>
        <w:rPr>
          <w:rtl/>
          <w:lang w:eastAsia="he-IL"/>
        </w:rPr>
      </w:pPr>
      <w:bookmarkStart w:id="1278" w:name="_ETM_Q1_14468000"/>
      <w:bookmarkEnd w:id="1278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הצורך בהמשך ההסתייעות בשירות, לפי חוק זה.</w:t>
      </w:r>
    </w:p>
    <w:p w:rsidR="009C5872" w:rsidRDefault="009C5872" w:rsidP="009C5872">
      <w:pPr>
        <w:rPr>
          <w:rtl/>
          <w:lang w:eastAsia="he-IL"/>
        </w:rPr>
      </w:pPr>
      <w:bookmarkStart w:id="1279" w:name="_ETM_Q1_14426000"/>
      <w:bookmarkEnd w:id="1279"/>
      <w:r>
        <w:rPr>
          <w:rtl/>
          <w:lang w:eastAsia="he-IL"/>
        </w:rPr>
        <w:tab/>
      </w:r>
    </w:p>
    <w:p w:rsidR="00810F5D" w:rsidRDefault="00810F5D" w:rsidP="00810F5D">
      <w:pPr>
        <w:pStyle w:val="af6"/>
        <w:keepNext/>
        <w:rPr>
          <w:rtl/>
        </w:rPr>
      </w:pPr>
      <w:bookmarkStart w:id="1280" w:name="_ETM_Q1_14415000"/>
      <w:bookmarkStart w:id="1281" w:name="_ETM_Q1_14346000"/>
      <w:bookmarkStart w:id="1282" w:name="ET_yor_5774_271"/>
      <w:bookmarkEnd w:id="1280"/>
      <w:bookmarkEnd w:id="1281"/>
      <w:r w:rsidRPr="00810F5D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810F5D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282"/>
    </w:p>
    <w:p w:rsidR="00810F5D" w:rsidRDefault="00810F5D" w:rsidP="00810F5D">
      <w:pPr>
        <w:pStyle w:val="KeepWithNext"/>
        <w:rPr>
          <w:rtl/>
        </w:rPr>
      </w:pPr>
    </w:p>
    <w:p w:rsidR="00F967EC" w:rsidRDefault="003808D2" w:rsidP="005F2B4C">
      <w:pPr>
        <w:rPr>
          <w:rtl/>
          <w:lang w:eastAsia="he-IL"/>
        </w:rPr>
      </w:pPr>
      <w:bookmarkStart w:id="1283" w:name="_ETM_Q1_14484000"/>
      <w:bookmarkEnd w:id="1283"/>
      <w:r>
        <w:rPr>
          <w:rFonts w:hint="cs"/>
          <w:rtl/>
          <w:lang w:eastAsia="he-IL"/>
        </w:rPr>
        <w:t xml:space="preserve">אותה הפעלה נושמת </w:t>
      </w:r>
      <w:r w:rsidR="00F967EC">
        <w:rPr>
          <w:rFonts w:hint="cs"/>
          <w:rtl/>
          <w:lang w:eastAsia="he-IL"/>
        </w:rPr>
        <w:t>מנוהלת בצורה ברורה ו</w:t>
      </w:r>
      <w:r>
        <w:rPr>
          <w:rFonts w:hint="cs"/>
          <w:rtl/>
          <w:lang w:eastAsia="he-IL"/>
        </w:rPr>
        <w:t>מבוקר</w:t>
      </w:r>
      <w:r w:rsidR="00F967EC">
        <w:rPr>
          <w:rFonts w:hint="cs"/>
          <w:rtl/>
          <w:lang w:eastAsia="he-IL"/>
        </w:rPr>
        <w:t>ת על ידי צוות השר</w:t>
      </w:r>
      <w:r>
        <w:rPr>
          <w:rFonts w:hint="cs"/>
          <w:rtl/>
          <w:lang w:eastAsia="he-IL"/>
        </w:rPr>
        <w:t>ים,</w:t>
      </w:r>
      <w:r w:rsidR="00F967EC">
        <w:rPr>
          <w:rFonts w:hint="cs"/>
          <w:rtl/>
          <w:lang w:eastAsia="he-IL"/>
        </w:rPr>
        <w:t xml:space="preserve"> עם הליכי ההיוועצות ו</w:t>
      </w:r>
      <w:r w:rsidR="005F2B4C">
        <w:rPr>
          <w:rFonts w:hint="cs"/>
          <w:rtl/>
          <w:lang w:eastAsia="he-IL"/>
        </w:rPr>
        <w:t xml:space="preserve">איסוף </w:t>
      </w:r>
      <w:r>
        <w:rPr>
          <w:rFonts w:hint="cs"/>
          <w:rtl/>
          <w:lang w:eastAsia="he-IL"/>
        </w:rPr>
        <w:t xml:space="preserve">מידע. </w:t>
      </w:r>
      <w:r w:rsidR="00F967EC">
        <w:rPr>
          <w:rFonts w:hint="cs"/>
          <w:rtl/>
          <w:lang w:eastAsia="he-IL"/>
        </w:rPr>
        <w:t xml:space="preserve">אני לא רואה </w:t>
      </w:r>
      <w:r>
        <w:rPr>
          <w:rFonts w:hint="cs"/>
          <w:rtl/>
          <w:lang w:eastAsia="he-IL"/>
        </w:rPr>
        <w:t>ש</w:t>
      </w:r>
      <w:r w:rsidR="00F967EC">
        <w:rPr>
          <w:rFonts w:hint="cs"/>
          <w:rtl/>
          <w:lang w:eastAsia="he-IL"/>
        </w:rPr>
        <w:t>הממשלה נתנה דעתה למנגנון כזה,</w:t>
      </w:r>
      <w:r>
        <w:rPr>
          <w:rFonts w:hint="cs"/>
          <w:rtl/>
          <w:lang w:eastAsia="he-IL"/>
        </w:rPr>
        <w:t xml:space="preserve"> כי ביום ד' </w:t>
      </w:r>
      <w:r w:rsidR="00F967EC">
        <w:rPr>
          <w:rFonts w:hint="cs"/>
          <w:rtl/>
          <w:lang w:eastAsia="he-IL"/>
        </w:rPr>
        <w:t xml:space="preserve">היא </w:t>
      </w:r>
      <w:r>
        <w:rPr>
          <w:rFonts w:hint="cs"/>
          <w:rtl/>
          <w:lang w:eastAsia="he-IL"/>
        </w:rPr>
        <w:t xml:space="preserve">קבעה שהיא </w:t>
      </w:r>
      <w:r w:rsidR="00F967EC">
        <w:rPr>
          <w:rFonts w:hint="cs"/>
          <w:rtl/>
          <w:lang w:eastAsia="he-IL"/>
        </w:rPr>
        <w:t xml:space="preserve">רוצה להפעיל </w:t>
      </w:r>
      <w:r>
        <w:rPr>
          <w:rFonts w:hint="cs"/>
          <w:rtl/>
          <w:lang w:eastAsia="he-IL"/>
        </w:rPr>
        <w:t xml:space="preserve">את החוק </w:t>
      </w:r>
      <w:r w:rsidR="00F967EC">
        <w:rPr>
          <w:rFonts w:hint="cs"/>
          <w:rtl/>
          <w:lang w:eastAsia="he-IL"/>
        </w:rPr>
        <w:t xml:space="preserve">על פי </w:t>
      </w:r>
      <w:r>
        <w:rPr>
          <w:rFonts w:hint="cs"/>
          <w:rtl/>
          <w:lang w:eastAsia="he-IL"/>
        </w:rPr>
        <w:t>ה</w:t>
      </w:r>
      <w:r w:rsidR="00F967EC">
        <w:rPr>
          <w:rFonts w:hint="cs"/>
          <w:rtl/>
          <w:lang w:eastAsia="he-IL"/>
        </w:rPr>
        <w:t>הסדר</w:t>
      </w:r>
      <w:r>
        <w:rPr>
          <w:rFonts w:hint="cs"/>
          <w:rtl/>
          <w:lang w:eastAsia="he-IL"/>
        </w:rPr>
        <w:t xml:space="preserve"> שקבוע</w:t>
      </w:r>
      <w:r w:rsidR="00F967E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בסעיף 2(א)(2)</w:t>
      </w:r>
      <w:r w:rsidR="00F967EC">
        <w:rPr>
          <w:rFonts w:hint="cs"/>
          <w:rtl/>
          <w:lang w:eastAsia="he-IL"/>
        </w:rPr>
        <w:t>, שהוא ההסדר המרוסן, ו</w:t>
      </w:r>
      <w:r>
        <w:rPr>
          <w:rFonts w:hint="cs"/>
          <w:rtl/>
          <w:lang w:eastAsia="he-IL"/>
        </w:rPr>
        <w:t xml:space="preserve">עכשיו </w:t>
      </w:r>
      <w:r w:rsidR="00F967EC">
        <w:rPr>
          <w:rFonts w:hint="cs"/>
          <w:rtl/>
          <w:lang w:eastAsia="he-IL"/>
        </w:rPr>
        <w:t xml:space="preserve">באים </w:t>
      </w:r>
      <w:r>
        <w:rPr>
          <w:rFonts w:hint="cs"/>
          <w:rtl/>
          <w:lang w:eastAsia="he-IL"/>
        </w:rPr>
        <w:t xml:space="preserve">ומבקשים להפעיל לפי ההסדר שקבוע בסעיף 2(א)(1). </w:t>
      </w:r>
      <w:bookmarkStart w:id="1284" w:name="_ETM_Q1_14546000"/>
      <w:bookmarkEnd w:id="1284"/>
      <w:r>
        <w:rPr>
          <w:rFonts w:hint="cs"/>
          <w:rtl/>
          <w:lang w:eastAsia="he-IL"/>
        </w:rPr>
        <w:t xml:space="preserve">לא יכול להיות שנושא כה מהותי, </w:t>
      </w:r>
      <w:r w:rsidR="00F967EC">
        <w:rPr>
          <w:rFonts w:hint="cs"/>
          <w:rtl/>
          <w:lang w:eastAsia="he-IL"/>
        </w:rPr>
        <w:t>כה משמע</w:t>
      </w:r>
      <w:r>
        <w:rPr>
          <w:rFonts w:hint="cs"/>
          <w:rtl/>
          <w:lang w:eastAsia="he-IL"/>
        </w:rPr>
        <w:t xml:space="preserve">ותי, </w:t>
      </w:r>
      <w:r w:rsidR="005F2B4C">
        <w:rPr>
          <w:rFonts w:hint="cs"/>
          <w:rtl/>
          <w:lang w:eastAsia="he-IL"/>
        </w:rPr>
        <w:t xml:space="preserve">נושא שהוא </w:t>
      </w:r>
      <w:r>
        <w:rPr>
          <w:rFonts w:hint="cs"/>
          <w:rtl/>
          <w:lang w:eastAsia="he-IL"/>
        </w:rPr>
        <w:t>בליבת מודל ההפעלה של החוק</w:t>
      </w:r>
      <w:r w:rsidR="005F2B4C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נשכח או לא עמד בפני הממשלה</w:t>
      </w:r>
      <w:r w:rsidR="005F2B4C">
        <w:rPr>
          <w:rFonts w:hint="cs"/>
          <w:rtl/>
          <w:lang w:eastAsia="he-IL"/>
        </w:rPr>
        <w:t xml:space="preserve">, </w:t>
      </w:r>
      <w:r w:rsidR="00106EC9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לכן </w:t>
      </w:r>
      <w:r w:rsidR="005F2B4C">
        <w:rPr>
          <w:rFonts w:hint="cs"/>
          <w:rtl/>
          <w:lang w:eastAsia="he-IL"/>
        </w:rPr>
        <w:t xml:space="preserve">אין מקום פה </w:t>
      </w:r>
      <w:proofErr w:type="spellStart"/>
      <w:r>
        <w:rPr>
          <w:rFonts w:hint="cs"/>
          <w:rtl/>
          <w:lang w:eastAsia="he-IL"/>
        </w:rPr>
        <w:t>לשחלף</w:t>
      </w:r>
      <w:proofErr w:type="spellEnd"/>
      <w:r>
        <w:rPr>
          <w:rFonts w:hint="cs"/>
          <w:rtl/>
          <w:lang w:eastAsia="he-IL"/>
        </w:rPr>
        <w:t xml:space="preserve"> בין הדברים. </w:t>
      </w:r>
    </w:p>
    <w:p w:rsidR="00F967EC" w:rsidRDefault="00F967EC" w:rsidP="00E71F1B">
      <w:pPr>
        <w:rPr>
          <w:rtl/>
          <w:lang w:eastAsia="he-IL"/>
        </w:rPr>
      </w:pPr>
    </w:p>
    <w:p w:rsidR="005F2B4C" w:rsidRDefault="005F2B4C" w:rsidP="005F2B4C">
      <w:pPr>
        <w:pStyle w:val="a4"/>
        <w:keepNext/>
        <w:rPr>
          <w:rtl/>
        </w:rPr>
      </w:pPr>
      <w:bookmarkStart w:id="1285" w:name="ET_speaker_איילת_לוינחום_272"/>
      <w:r w:rsidRPr="005F2B4C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5F2B4C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285"/>
    </w:p>
    <w:p w:rsidR="005F2B4C" w:rsidRDefault="005F2B4C" w:rsidP="005F2B4C">
      <w:pPr>
        <w:pStyle w:val="KeepWithNext"/>
        <w:rPr>
          <w:rtl/>
        </w:rPr>
      </w:pPr>
    </w:p>
    <w:p w:rsidR="005F2B4C" w:rsidRDefault="005F2B4C" w:rsidP="005F2B4C">
      <w:pPr>
        <w:jc w:val="center"/>
        <w:rPr>
          <w:rtl/>
        </w:rPr>
      </w:pPr>
      <w:bookmarkStart w:id="1286" w:name="_ETM_Q1_14574000"/>
      <w:bookmarkEnd w:id="1286"/>
      <w:r>
        <w:rPr>
          <w:rFonts w:hint="cs"/>
          <w:rtl/>
        </w:rPr>
        <w:t>פרק ג': שמירת מידע, שימוש בו, העברתו ומחיקתו</w:t>
      </w:r>
    </w:p>
    <w:p w:rsidR="005F2B4C" w:rsidRDefault="005F2B4C" w:rsidP="005F2B4C">
      <w:pPr>
        <w:ind w:firstLine="0"/>
        <w:rPr>
          <w:rtl/>
        </w:rPr>
      </w:pPr>
    </w:p>
    <w:p w:rsidR="00F967EC" w:rsidRDefault="005F2B4C" w:rsidP="005F2B4C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שמירת מידע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ab/>
        <w:t xml:space="preserve">12. (א) השירות ישמור את פרטי הבקשה לקבלת סיוע ואת פרטי </w:t>
      </w:r>
    </w:p>
    <w:p w:rsidR="005F2B4C" w:rsidRDefault="005F2B4C" w:rsidP="005F2B4C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בשירות ומחיקתו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המידע </w:t>
      </w:r>
      <w:bookmarkStart w:id="1287" w:name="_ETM_Q1_14586000"/>
      <w:bookmarkEnd w:id="1287"/>
      <w:r>
        <w:rPr>
          <w:rFonts w:hint="cs"/>
          <w:rtl/>
          <w:lang w:eastAsia="he-IL"/>
        </w:rPr>
        <w:t>הדרושים, במחשבי השירות בלבד, ובנפרד מכל מיד אחר</w:t>
      </w:r>
    </w:p>
    <w:p w:rsidR="005F2B4C" w:rsidRDefault="005F2B4C" w:rsidP="005F2B4C">
      <w:pPr>
        <w:ind w:firstLine="0"/>
        <w:rPr>
          <w:rtl/>
          <w:lang w:eastAsia="he-IL"/>
        </w:rPr>
      </w:pPr>
      <w:bookmarkStart w:id="1288" w:name="_ETM_Q1_14591000"/>
      <w:bookmarkEnd w:id="1288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המוחזק בידי השירות </w:t>
      </w:r>
      <w:bookmarkStart w:id="1289" w:name="_ETM_Q1_14589000"/>
      <w:bookmarkEnd w:id="1289"/>
      <w:r>
        <w:rPr>
          <w:rFonts w:hint="cs"/>
          <w:rtl/>
          <w:lang w:eastAsia="he-IL"/>
        </w:rPr>
        <w:t>לפי כל דין.</w:t>
      </w:r>
    </w:p>
    <w:p w:rsidR="005F2B4C" w:rsidRDefault="005F2B4C" w:rsidP="005F2B4C">
      <w:pPr>
        <w:ind w:firstLine="0"/>
        <w:rPr>
          <w:rtl/>
          <w:lang w:eastAsia="he-IL"/>
        </w:rPr>
      </w:pPr>
    </w:p>
    <w:p w:rsidR="005F2B4C" w:rsidRDefault="005F2B4C" w:rsidP="005F2B4C">
      <w:pPr>
        <w:rPr>
          <w:rtl/>
          <w:lang w:eastAsia="he-IL"/>
        </w:rPr>
      </w:pPr>
      <w:bookmarkStart w:id="1290" w:name="_ETM_Q1_14592000"/>
      <w:bookmarkEnd w:id="1290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ב) מידע כאמור בסעיף קטן (א)</w:t>
      </w:r>
      <w:bookmarkStart w:id="1291" w:name="_ETM_Q1_14596000"/>
      <w:bookmarkEnd w:id="1291"/>
      <w:r>
        <w:rPr>
          <w:rFonts w:hint="cs"/>
          <w:rtl/>
          <w:lang w:eastAsia="he-IL"/>
        </w:rPr>
        <w:t xml:space="preserve"> יישמר לתקופה של 14 ימים מיום</w:t>
      </w:r>
    </w:p>
    <w:p w:rsidR="005F2B4C" w:rsidRDefault="005F2B4C" w:rsidP="005F2B4C">
      <w:pPr>
        <w:rPr>
          <w:rtl/>
          <w:lang w:eastAsia="he-IL"/>
        </w:rPr>
      </w:pPr>
      <w:bookmarkStart w:id="1292" w:name="_ETM_Q1_14594000"/>
      <w:bookmarkEnd w:id="1292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העברת פרטי המידע הדרושים לגורם מוסמך במשרד הבריאות </w:t>
      </w:r>
    </w:p>
    <w:p w:rsidR="005F2B4C" w:rsidRDefault="005F2B4C" w:rsidP="005F2B4C">
      <w:pPr>
        <w:rPr>
          <w:rtl/>
          <w:lang w:eastAsia="he-IL"/>
        </w:rPr>
      </w:pPr>
      <w:bookmarkStart w:id="1293" w:name="_ETM_Q1_14600000"/>
      <w:bookmarkEnd w:id="1293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לפי סעיף 6, ובתום התקופה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יימחק;</w:t>
      </w:r>
      <w:bookmarkStart w:id="1294" w:name="_ETM_Q1_14603000"/>
      <w:bookmarkEnd w:id="1294"/>
      <w:r>
        <w:rPr>
          <w:rFonts w:hint="cs"/>
          <w:rtl/>
          <w:lang w:eastAsia="he-IL"/>
        </w:rPr>
        <w:t xml:space="preserve"> כל מידע אחר שנוצר בעת</w:t>
      </w:r>
    </w:p>
    <w:p w:rsidR="005F2B4C" w:rsidRDefault="005F2B4C" w:rsidP="005F2B4C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עיבוד המידע הטכנולוגי כאמור בסעיף 4(א)(1) </w:t>
      </w:r>
      <w:bookmarkStart w:id="1295" w:name="_ETM_Q1_14607000"/>
      <w:bookmarkEnd w:id="1295"/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יימחק מיד.</w:t>
      </w:r>
    </w:p>
    <w:p w:rsidR="00F967EC" w:rsidRDefault="00F967EC" w:rsidP="00E71F1B">
      <w:pPr>
        <w:rPr>
          <w:rtl/>
          <w:lang w:eastAsia="he-IL"/>
        </w:rPr>
      </w:pPr>
    </w:p>
    <w:p w:rsidR="005F2B4C" w:rsidRDefault="005F2B4C" w:rsidP="005F2B4C">
      <w:pPr>
        <w:pStyle w:val="a4"/>
        <w:keepNext/>
        <w:rPr>
          <w:rtl/>
        </w:rPr>
      </w:pPr>
      <w:bookmarkStart w:id="1296" w:name="ET_speaker_מירי_פרנקלשור_273"/>
      <w:r w:rsidRPr="005F2B4C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5F2B4C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296"/>
    </w:p>
    <w:p w:rsidR="005F2B4C" w:rsidRDefault="005F2B4C" w:rsidP="005F2B4C">
      <w:pPr>
        <w:pStyle w:val="KeepWithNext"/>
        <w:rPr>
          <w:rtl/>
        </w:rPr>
      </w:pPr>
    </w:p>
    <w:p w:rsidR="00F967EC" w:rsidRDefault="00850FE9" w:rsidP="001F56EC">
      <w:pPr>
        <w:rPr>
          <w:rtl/>
          <w:lang w:eastAsia="he-IL"/>
        </w:rPr>
      </w:pPr>
      <w:r>
        <w:rPr>
          <w:rFonts w:hint="cs"/>
          <w:rtl/>
          <w:lang w:eastAsia="he-IL"/>
        </w:rPr>
        <w:t>כאן שאלנו את השירות</w:t>
      </w:r>
      <w:r w:rsidR="00106EC9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מדוע הוארכה התקופה </w:t>
      </w:r>
      <w:bookmarkStart w:id="1297" w:name="_ETM_Q1_14616000"/>
      <w:bookmarkEnd w:id="1297"/>
      <w:r>
        <w:rPr>
          <w:rFonts w:hint="cs"/>
          <w:rtl/>
          <w:lang w:eastAsia="he-IL"/>
        </w:rPr>
        <w:t xml:space="preserve">לשמירת המידע ל-14 </w:t>
      </w:r>
      <w:r w:rsidR="001F56EC">
        <w:rPr>
          <w:rFonts w:hint="cs"/>
          <w:rtl/>
          <w:lang w:eastAsia="he-IL"/>
        </w:rPr>
        <w:t xml:space="preserve">ימים. </w:t>
      </w:r>
    </w:p>
    <w:p w:rsidR="00F967EC" w:rsidRDefault="00F967EC" w:rsidP="00E71F1B">
      <w:pPr>
        <w:rPr>
          <w:rtl/>
          <w:lang w:eastAsia="he-IL"/>
        </w:rPr>
      </w:pPr>
    </w:p>
    <w:p w:rsidR="00850FE9" w:rsidRDefault="00850FE9" w:rsidP="00850FE9">
      <w:pPr>
        <w:pStyle w:val="af9"/>
        <w:keepNext/>
        <w:rPr>
          <w:rtl/>
          <w:lang w:eastAsia="he-IL"/>
        </w:rPr>
      </w:pPr>
      <w:bookmarkStart w:id="1298" w:name="ET_guest_טליה_אגמון_274"/>
      <w:r w:rsidRPr="00850FE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850FE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298"/>
    </w:p>
    <w:p w:rsidR="00850FE9" w:rsidRDefault="00850FE9" w:rsidP="00850FE9">
      <w:pPr>
        <w:pStyle w:val="KeepWithNext"/>
        <w:rPr>
          <w:rtl/>
          <w:lang w:eastAsia="he-IL"/>
        </w:rPr>
      </w:pPr>
    </w:p>
    <w:p w:rsidR="00F967EC" w:rsidRDefault="00850FE9" w:rsidP="0015512C">
      <w:pPr>
        <w:rPr>
          <w:rtl/>
          <w:lang w:eastAsia="he-IL"/>
        </w:rPr>
      </w:pPr>
      <w:r>
        <w:rPr>
          <w:rFonts w:hint="cs"/>
          <w:rtl/>
          <w:lang w:eastAsia="he-IL"/>
        </w:rPr>
        <w:t>זה אחד הלקחים של ת</w:t>
      </w:r>
      <w:r w:rsidR="00F967EC">
        <w:rPr>
          <w:rFonts w:hint="cs"/>
          <w:rtl/>
          <w:lang w:eastAsia="he-IL"/>
        </w:rPr>
        <w:t>ק</w:t>
      </w:r>
      <w:r>
        <w:rPr>
          <w:rFonts w:hint="cs"/>
          <w:rtl/>
          <w:lang w:eastAsia="he-IL"/>
        </w:rPr>
        <w:t>ופת ההפעלה.</w:t>
      </w:r>
      <w:r w:rsidR="00F967EC">
        <w:rPr>
          <w:rFonts w:hint="cs"/>
          <w:rtl/>
          <w:lang w:eastAsia="he-IL"/>
        </w:rPr>
        <w:t xml:space="preserve"> הצורך בשמירת המידע בשירות הוא לצורך בירור </w:t>
      </w:r>
      <w:r>
        <w:rPr>
          <w:rFonts w:hint="cs"/>
          <w:rtl/>
          <w:lang w:eastAsia="he-IL"/>
        </w:rPr>
        <w:t xml:space="preserve">של </w:t>
      </w:r>
      <w:r w:rsidR="00F967EC">
        <w:rPr>
          <w:rFonts w:hint="cs"/>
          <w:rtl/>
          <w:lang w:eastAsia="he-IL"/>
        </w:rPr>
        <w:t xml:space="preserve">מקרים, השגות ופניות מהציבור. קרה לנו מספר פעמים שמישהו </w:t>
      </w:r>
      <w:r>
        <w:rPr>
          <w:rFonts w:hint="cs"/>
          <w:rtl/>
          <w:lang w:eastAsia="he-IL"/>
        </w:rPr>
        <w:t xml:space="preserve">פנה בהשגה טיפה </w:t>
      </w:r>
      <w:bookmarkStart w:id="1299" w:name="_ETM_Q1_14633000"/>
      <w:bookmarkEnd w:id="1299"/>
      <w:r>
        <w:rPr>
          <w:rFonts w:hint="cs"/>
          <w:rtl/>
          <w:lang w:eastAsia="he-IL"/>
        </w:rPr>
        <w:t>באיחור</w:t>
      </w:r>
      <w:r w:rsidR="00F967EC">
        <w:rPr>
          <w:rFonts w:hint="cs"/>
          <w:rtl/>
          <w:lang w:eastAsia="he-IL"/>
        </w:rPr>
        <w:t xml:space="preserve"> ועד שהגענו לברר</w:t>
      </w:r>
      <w:r>
        <w:rPr>
          <w:rFonts w:hint="cs"/>
          <w:rtl/>
          <w:lang w:eastAsia="he-IL"/>
        </w:rPr>
        <w:t xml:space="preserve"> כבר לא היה את המ</w:t>
      </w:r>
      <w:r w:rsidR="00F967EC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דע בשירות,</w:t>
      </w:r>
      <w:r w:rsidR="00F967EC">
        <w:rPr>
          <w:rFonts w:hint="cs"/>
          <w:rtl/>
          <w:lang w:eastAsia="he-IL"/>
        </w:rPr>
        <w:t xml:space="preserve"> אי אפשר היה לדעת אם קרתה טעות או לא. </w:t>
      </w:r>
      <w:r>
        <w:rPr>
          <w:rFonts w:hint="cs"/>
          <w:rtl/>
          <w:lang w:eastAsia="he-IL"/>
        </w:rPr>
        <w:t xml:space="preserve">הבקשה שלנו הייתה </w:t>
      </w:r>
      <w:r w:rsidR="00F967EC">
        <w:rPr>
          <w:rFonts w:hint="cs"/>
          <w:rtl/>
          <w:lang w:eastAsia="he-IL"/>
        </w:rPr>
        <w:t>להשוות את זה לתק</w:t>
      </w:r>
      <w:r>
        <w:rPr>
          <w:rFonts w:hint="cs"/>
          <w:rtl/>
          <w:lang w:eastAsia="he-IL"/>
        </w:rPr>
        <w:t>ו</w:t>
      </w:r>
      <w:r w:rsidR="00F967EC">
        <w:rPr>
          <w:rFonts w:hint="cs"/>
          <w:rtl/>
          <w:lang w:eastAsia="he-IL"/>
        </w:rPr>
        <w:t>פת הבידוד המקסימאלית.</w:t>
      </w:r>
    </w:p>
    <w:p w:rsidR="00F967EC" w:rsidRDefault="00F967EC" w:rsidP="00E71F1B">
      <w:pPr>
        <w:rPr>
          <w:rtl/>
          <w:lang w:eastAsia="he-IL"/>
        </w:rPr>
      </w:pPr>
    </w:p>
    <w:p w:rsidR="00850FE9" w:rsidRDefault="00850FE9" w:rsidP="00850FE9">
      <w:pPr>
        <w:pStyle w:val="a4"/>
        <w:keepNext/>
        <w:rPr>
          <w:rtl/>
        </w:rPr>
      </w:pPr>
      <w:bookmarkStart w:id="1300" w:name="ET_speaker_איילת_לוינחום_275"/>
      <w:r w:rsidRPr="00850FE9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850FE9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00"/>
    </w:p>
    <w:p w:rsidR="00850FE9" w:rsidRDefault="00850FE9" w:rsidP="00850FE9">
      <w:pPr>
        <w:pStyle w:val="KeepWithNext"/>
        <w:rPr>
          <w:rtl/>
        </w:rPr>
      </w:pPr>
    </w:p>
    <w:p w:rsidR="00850FE9" w:rsidRDefault="0015512C" w:rsidP="0015512C">
      <w:pPr>
        <w:ind w:firstLine="0"/>
        <w:rPr>
          <w:rtl/>
        </w:rPr>
      </w:pPr>
      <w:bookmarkStart w:id="1301" w:name="_ETM_Q1_14654000"/>
      <w:bookmarkEnd w:id="1301"/>
      <w:r>
        <w:rPr>
          <w:rFonts w:hint="cs"/>
          <w:rtl/>
        </w:rPr>
        <w:t>הגבלות לעניין</w:t>
      </w:r>
      <w:r>
        <w:rPr>
          <w:rtl/>
        </w:rPr>
        <w:tab/>
      </w:r>
      <w:r>
        <w:rPr>
          <w:rFonts w:hint="cs"/>
          <w:rtl/>
        </w:rPr>
        <w:tab/>
        <w:t xml:space="preserve">13. (א) השירות יעשה שימוש בפרטי </w:t>
      </w:r>
      <w:bookmarkStart w:id="1302" w:name="_ETM_Q1_14658000"/>
      <w:bookmarkEnd w:id="1302"/>
      <w:r>
        <w:rPr>
          <w:rFonts w:hint="cs"/>
          <w:rtl/>
        </w:rPr>
        <w:t xml:space="preserve">בקשה לקבלת סיוע ובפרטי </w:t>
      </w:r>
    </w:p>
    <w:p w:rsidR="0015512C" w:rsidRDefault="0015512C" w:rsidP="0015512C">
      <w:pPr>
        <w:ind w:firstLine="0"/>
        <w:rPr>
          <w:rtl/>
        </w:rPr>
      </w:pPr>
      <w:bookmarkStart w:id="1303" w:name="_ETM_Q1_14656000"/>
      <w:bookmarkEnd w:id="1303"/>
      <w:r>
        <w:rPr>
          <w:rFonts w:hint="cs"/>
          <w:rtl/>
        </w:rPr>
        <w:t>שימוש במידע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המידע הדרושים לצורך ביצוע פעולות</w:t>
      </w:r>
      <w:bookmarkStart w:id="1304" w:name="_ETM_Q1_14665000"/>
      <w:bookmarkEnd w:id="1304"/>
      <w:r>
        <w:rPr>
          <w:rFonts w:hint="cs"/>
          <w:rtl/>
        </w:rPr>
        <w:t xml:space="preserve"> הסיוע בלבד.</w:t>
      </w:r>
    </w:p>
    <w:p w:rsidR="0015512C" w:rsidRDefault="0015512C" w:rsidP="0015512C">
      <w:pPr>
        <w:ind w:firstLine="0"/>
        <w:rPr>
          <w:rtl/>
        </w:rPr>
      </w:pPr>
      <w:r>
        <w:rPr>
          <w:rFonts w:hint="cs"/>
          <w:rtl/>
        </w:rPr>
        <w:t xml:space="preserve">בשירות, </w:t>
      </w:r>
    </w:p>
    <w:p w:rsidR="0015512C" w:rsidRDefault="0015512C" w:rsidP="0015512C">
      <w:pPr>
        <w:ind w:firstLine="0"/>
        <w:rPr>
          <w:rtl/>
        </w:rPr>
      </w:pPr>
      <w:bookmarkStart w:id="1305" w:name="_ETM_Q1_14655000"/>
      <w:bookmarkEnd w:id="1305"/>
      <w:r>
        <w:rPr>
          <w:rFonts w:hint="cs"/>
          <w:rtl/>
        </w:rPr>
        <w:t xml:space="preserve">והסמכת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(ב) ראש השירות או מיש הוא הסמיכו לכך יסמי</w:t>
      </w:r>
      <w:bookmarkStart w:id="1306" w:name="_ETM_Q1_14666000"/>
      <w:bookmarkEnd w:id="1306"/>
      <w:r>
        <w:rPr>
          <w:rFonts w:hint="cs"/>
          <w:rtl/>
        </w:rPr>
        <w:t>ך בעלי תפקידים</w:t>
      </w:r>
    </w:p>
    <w:p w:rsidR="0015512C" w:rsidRDefault="0015512C" w:rsidP="0015512C">
      <w:pPr>
        <w:ind w:firstLine="0"/>
        <w:rPr>
          <w:rtl/>
        </w:rPr>
      </w:pPr>
      <w:r>
        <w:rPr>
          <w:rFonts w:hint="cs"/>
          <w:rtl/>
        </w:rPr>
        <w:t>בעלי תפקידים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בשירות לצורך ביצוע פעולות סיוע (בחוק זה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1307" w:name="_ETM_Q1_14673000"/>
      <w:bookmarkEnd w:id="1307"/>
      <w:r>
        <w:rPr>
          <w:rFonts w:hint="cs"/>
          <w:rtl/>
        </w:rPr>
        <w:t>גורמים מוסמכים</w:t>
      </w:r>
    </w:p>
    <w:p w:rsidR="00F967EC" w:rsidRDefault="0015512C" w:rsidP="00E71F1B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בשירות); הגורמים המוסמכים בשירות, והם בלבד, יהיו רשאים</w:t>
      </w:r>
    </w:p>
    <w:p w:rsidR="0015512C" w:rsidRDefault="0015512C" w:rsidP="00E71F1B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לבצע את </w:t>
      </w:r>
      <w:bookmarkStart w:id="1308" w:name="_ETM_Q1_14679000"/>
      <w:bookmarkEnd w:id="1308"/>
      <w:r>
        <w:rPr>
          <w:rFonts w:hint="cs"/>
          <w:rtl/>
          <w:lang w:eastAsia="he-IL"/>
        </w:rPr>
        <w:t xml:space="preserve">פעולות הסיוע ויהיו </w:t>
      </w:r>
      <w:proofErr w:type="spellStart"/>
      <w:r>
        <w:rPr>
          <w:rFonts w:hint="cs"/>
          <w:rtl/>
          <w:lang w:eastAsia="he-IL"/>
        </w:rPr>
        <w:t>מורשי</w:t>
      </w:r>
      <w:proofErr w:type="spellEnd"/>
      <w:r>
        <w:rPr>
          <w:rFonts w:hint="cs"/>
          <w:rtl/>
          <w:lang w:eastAsia="he-IL"/>
        </w:rPr>
        <w:t xml:space="preserve"> גישה לפרטי בקשות לקבלת</w:t>
      </w:r>
    </w:p>
    <w:p w:rsidR="0015512C" w:rsidRDefault="0015512C" w:rsidP="00E71F1B">
      <w:pPr>
        <w:rPr>
          <w:rtl/>
          <w:lang w:eastAsia="he-IL"/>
        </w:rPr>
      </w:pPr>
      <w:bookmarkStart w:id="1309" w:name="_ETM_Q1_14677000"/>
      <w:bookmarkEnd w:id="1309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סיוע ולפרטי המידע </w:t>
      </w:r>
      <w:bookmarkStart w:id="1310" w:name="_ETM_Q1_14683000"/>
      <w:bookmarkEnd w:id="1310"/>
      <w:r>
        <w:rPr>
          <w:rFonts w:hint="cs"/>
          <w:rtl/>
          <w:lang w:eastAsia="he-IL"/>
        </w:rPr>
        <w:t>הדרושים.</w:t>
      </w:r>
    </w:p>
    <w:p w:rsidR="00F967EC" w:rsidRDefault="00F967EC" w:rsidP="00E71F1B">
      <w:pPr>
        <w:rPr>
          <w:rtl/>
          <w:lang w:eastAsia="he-IL"/>
        </w:rPr>
      </w:pPr>
    </w:p>
    <w:p w:rsidR="0015512C" w:rsidRDefault="0015512C" w:rsidP="0015512C">
      <w:pPr>
        <w:pStyle w:val="a4"/>
        <w:keepNext/>
        <w:rPr>
          <w:rtl/>
        </w:rPr>
      </w:pPr>
      <w:bookmarkStart w:id="1311" w:name="ET_speaker_מירי_פרנקלשור_276"/>
      <w:r w:rsidRPr="0015512C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15512C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11"/>
    </w:p>
    <w:p w:rsidR="0015512C" w:rsidRDefault="0015512C" w:rsidP="0015512C">
      <w:pPr>
        <w:pStyle w:val="KeepWithNext"/>
        <w:rPr>
          <w:rtl/>
        </w:rPr>
      </w:pPr>
    </w:p>
    <w:p w:rsidR="00F967EC" w:rsidRDefault="0015512C" w:rsidP="001F56E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ביקשנו לדעת </w:t>
      </w:r>
      <w:r w:rsidR="00F821E0">
        <w:rPr>
          <w:rFonts w:hint="cs"/>
          <w:rtl/>
          <w:lang w:eastAsia="he-IL"/>
        </w:rPr>
        <w:t>מי הגורם שי</w:t>
      </w:r>
      <w:r w:rsidR="00F967EC">
        <w:rPr>
          <w:rFonts w:hint="cs"/>
          <w:rtl/>
          <w:lang w:eastAsia="he-IL"/>
        </w:rPr>
        <w:t>וסמך בשירות.</w:t>
      </w:r>
    </w:p>
    <w:p w:rsidR="00F967EC" w:rsidRDefault="00F967EC" w:rsidP="00E71F1B">
      <w:pPr>
        <w:rPr>
          <w:rtl/>
          <w:lang w:eastAsia="he-IL"/>
        </w:rPr>
      </w:pPr>
    </w:p>
    <w:p w:rsidR="00F821E0" w:rsidRDefault="00F821E0" w:rsidP="00F821E0">
      <w:pPr>
        <w:pStyle w:val="a4"/>
        <w:keepNext/>
        <w:rPr>
          <w:rtl/>
        </w:rPr>
      </w:pPr>
      <w:bookmarkStart w:id="1312" w:name="ET_speaker_איילת_לוינחום_277"/>
      <w:r w:rsidRPr="00F821E0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F821E0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12"/>
    </w:p>
    <w:p w:rsidR="00F821E0" w:rsidRDefault="00F821E0" w:rsidP="00F821E0">
      <w:pPr>
        <w:pStyle w:val="KeepWithNext"/>
        <w:rPr>
          <w:rtl/>
        </w:rPr>
      </w:pPr>
    </w:p>
    <w:p w:rsidR="00F967EC" w:rsidRDefault="00F821E0" w:rsidP="001F56EC">
      <w:pPr>
        <w:rPr>
          <w:rtl/>
          <w:lang w:eastAsia="he-IL"/>
        </w:rPr>
      </w:pPr>
      <w:bookmarkStart w:id="1313" w:name="_ETM_Q1_14697000"/>
      <w:bookmarkEnd w:id="1313"/>
      <w:r>
        <w:rPr>
          <w:rFonts w:hint="cs"/>
          <w:rtl/>
        </w:rPr>
        <w:t xml:space="preserve">הם עדכנו אותי הבוקר </w:t>
      </w:r>
      <w:r w:rsidR="00F967EC">
        <w:rPr>
          <w:rFonts w:hint="cs"/>
          <w:rtl/>
          <w:lang w:eastAsia="he-IL"/>
        </w:rPr>
        <w:t>ש</w:t>
      </w:r>
      <w:r w:rsidR="001F56EC">
        <w:rPr>
          <w:rFonts w:hint="cs"/>
          <w:rtl/>
          <w:lang w:eastAsia="he-IL"/>
        </w:rPr>
        <w:t>מדובר</w:t>
      </w:r>
      <w:r w:rsidR="00F967EC">
        <w:rPr>
          <w:rFonts w:hint="cs"/>
          <w:rtl/>
          <w:lang w:eastAsia="he-IL"/>
        </w:rPr>
        <w:t xml:space="preserve"> </w:t>
      </w:r>
      <w:r w:rsidR="001F56EC">
        <w:rPr>
          <w:rFonts w:hint="cs"/>
          <w:rtl/>
          <w:lang w:eastAsia="he-IL"/>
        </w:rPr>
        <w:t>ב</w:t>
      </w:r>
      <w:r w:rsidR="00F967EC">
        <w:rPr>
          <w:rFonts w:hint="cs"/>
          <w:rtl/>
          <w:lang w:eastAsia="he-IL"/>
        </w:rPr>
        <w:t>ראש מחלקה.</w:t>
      </w:r>
    </w:p>
    <w:p w:rsidR="00F967EC" w:rsidRDefault="00F967EC" w:rsidP="00E71F1B">
      <w:pPr>
        <w:rPr>
          <w:rtl/>
          <w:lang w:eastAsia="he-IL"/>
        </w:rPr>
      </w:pPr>
    </w:p>
    <w:p w:rsidR="00F821E0" w:rsidRDefault="00F821E0" w:rsidP="00F821E0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ג) בעל תפקיד יוסמך לפי סעיף קטן (ב) לאחר שחתם על טופס </w:t>
      </w:r>
    </w:p>
    <w:p w:rsidR="00F821E0" w:rsidRDefault="00F821E0" w:rsidP="00F821E0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התחייבות לשמירה על סודיות שבו הובהרה לו המשמעות </w:t>
      </w:r>
    </w:p>
    <w:p w:rsidR="00F821E0" w:rsidRDefault="00F821E0" w:rsidP="00F821E0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הפלילית של שימוש במידע בניגוד להוראות חוק זה.</w:t>
      </w:r>
    </w:p>
    <w:p w:rsidR="00F821E0" w:rsidRDefault="00F821E0" w:rsidP="00F821E0">
      <w:pPr>
        <w:ind w:firstLine="0"/>
        <w:rPr>
          <w:rtl/>
          <w:lang w:eastAsia="he-IL"/>
        </w:rPr>
      </w:pPr>
    </w:p>
    <w:p w:rsidR="00F821E0" w:rsidRDefault="00F821E0" w:rsidP="00F821E0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ד) מידע לגבי פעולות שביצעו גורמים מוסמכים בשירות לפי </w:t>
      </w:r>
    </w:p>
    <w:p w:rsidR="00F821E0" w:rsidRDefault="00F821E0" w:rsidP="00F821E0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הוראות חוק זה יתועד באופן ממוחשב בשירות.</w:t>
      </w:r>
    </w:p>
    <w:p w:rsidR="00F821E0" w:rsidRDefault="00F821E0" w:rsidP="00F821E0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</w:p>
    <w:p w:rsidR="00F821E0" w:rsidRDefault="00F821E0" w:rsidP="00F821E0">
      <w:pPr>
        <w:pStyle w:val="af9"/>
        <w:keepNext/>
        <w:rPr>
          <w:rtl/>
          <w:lang w:eastAsia="he-IL"/>
        </w:rPr>
      </w:pPr>
      <w:bookmarkStart w:id="1314" w:name="ET_guest_ניצן_278"/>
      <w:r w:rsidRPr="00F821E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F821E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314"/>
    </w:p>
    <w:p w:rsidR="00F821E0" w:rsidRDefault="00F821E0" w:rsidP="00F821E0">
      <w:pPr>
        <w:pStyle w:val="KeepWithNext"/>
        <w:rPr>
          <w:rtl/>
          <w:lang w:eastAsia="he-IL"/>
        </w:rPr>
      </w:pPr>
    </w:p>
    <w:p w:rsidR="00F967EC" w:rsidRDefault="00F821E0" w:rsidP="00D41174">
      <w:pPr>
        <w:rPr>
          <w:rtl/>
          <w:lang w:eastAsia="he-IL"/>
        </w:rPr>
      </w:pPr>
      <w:bookmarkStart w:id="1315" w:name="_ETM_Q1_14704000"/>
      <w:bookmarkEnd w:id="1315"/>
      <w:r>
        <w:rPr>
          <w:rtl/>
          <w:lang w:eastAsia="he-IL"/>
        </w:rPr>
        <w:t xml:space="preserve">  </w:t>
      </w:r>
      <w:r w:rsidR="00136438">
        <w:rPr>
          <w:rFonts w:hint="cs"/>
          <w:rtl/>
          <w:lang w:eastAsia="he-IL"/>
        </w:rPr>
        <w:t xml:space="preserve">העניין של </w:t>
      </w:r>
      <w:r w:rsidR="00F967EC">
        <w:rPr>
          <w:rFonts w:hint="cs"/>
          <w:rtl/>
          <w:lang w:eastAsia="he-IL"/>
        </w:rPr>
        <w:t>ה</w:t>
      </w:r>
      <w:r w:rsidR="00136438">
        <w:rPr>
          <w:rFonts w:hint="cs"/>
          <w:rtl/>
          <w:lang w:eastAsia="he-IL"/>
        </w:rPr>
        <w:t>באת נהלי השירות בפני ועדת המשנה</w:t>
      </w:r>
      <w:r w:rsidR="00F967EC">
        <w:rPr>
          <w:rFonts w:hint="cs"/>
          <w:rtl/>
          <w:lang w:eastAsia="he-IL"/>
        </w:rPr>
        <w:t xml:space="preserve"> </w:t>
      </w:r>
      <w:r w:rsidR="00136438">
        <w:rPr>
          <w:rFonts w:hint="cs"/>
          <w:rtl/>
          <w:lang w:eastAsia="he-IL"/>
        </w:rPr>
        <w:t>נדון גם בשעת קיד</w:t>
      </w:r>
      <w:r w:rsidR="00F967EC">
        <w:rPr>
          <w:rFonts w:hint="cs"/>
          <w:rtl/>
          <w:lang w:eastAsia="he-IL"/>
        </w:rPr>
        <w:t>ו</w:t>
      </w:r>
      <w:r w:rsidR="00136438">
        <w:rPr>
          <w:rFonts w:hint="cs"/>
          <w:rtl/>
          <w:lang w:eastAsia="he-IL"/>
        </w:rPr>
        <w:t xml:space="preserve">מה של החלטת הממשלה. נהלי השירות חסויים מכוח סעיף 19, לכן </w:t>
      </w:r>
      <w:bookmarkStart w:id="1316" w:name="_ETM_Q1_14750000"/>
      <w:bookmarkEnd w:id="1316"/>
      <w:r w:rsidR="00F967EC">
        <w:rPr>
          <w:rFonts w:hint="cs"/>
          <w:rtl/>
          <w:lang w:eastAsia="he-IL"/>
        </w:rPr>
        <w:t xml:space="preserve">אנחנו </w:t>
      </w:r>
      <w:r w:rsidR="00136438">
        <w:rPr>
          <w:rFonts w:hint="cs"/>
          <w:rtl/>
          <w:lang w:eastAsia="he-IL"/>
        </w:rPr>
        <w:t>מ</w:t>
      </w:r>
      <w:r w:rsidR="00F967EC">
        <w:rPr>
          <w:rFonts w:hint="cs"/>
          <w:rtl/>
          <w:lang w:eastAsia="he-IL"/>
        </w:rPr>
        <w:t xml:space="preserve">ציגים </w:t>
      </w:r>
      <w:r w:rsidR="00136438">
        <w:rPr>
          <w:rFonts w:hint="cs"/>
          <w:rtl/>
          <w:lang w:eastAsia="he-IL"/>
        </w:rPr>
        <w:t>בפני הוועדה את נהלי הפעולה שלנו</w:t>
      </w:r>
      <w:r w:rsidR="00F967EC">
        <w:rPr>
          <w:rFonts w:hint="cs"/>
          <w:rtl/>
          <w:lang w:eastAsia="he-IL"/>
        </w:rPr>
        <w:t>, את שיטות הפעולה</w:t>
      </w:r>
      <w:r w:rsidR="00285472">
        <w:rPr>
          <w:rFonts w:hint="cs"/>
          <w:rtl/>
          <w:lang w:eastAsia="he-IL"/>
        </w:rPr>
        <w:t>,</w:t>
      </w:r>
      <w:r w:rsidR="00F967EC">
        <w:rPr>
          <w:rFonts w:hint="cs"/>
          <w:rtl/>
          <w:lang w:eastAsia="he-IL"/>
        </w:rPr>
        <w:t xml:space="preserve"> באופן חסוי. </w:t>
      </w:r>
      <w:r w:rsidR="00136438">
        <w:rPr>
          <w:rFonts w:hint="cs"/>
          <w:rtl/>
          <w:lang w:eastAsia="he-IL"/>
        </w:rPr>
        <w:t>מ</w:t>
      </w:r>
      <w:r w:rsidR="00F967EC">
        <w:rPr>
          <w:rFonts w:hint="cs"/>
          <w:rtl/>
          <w:lang w:eastAsia="he-IL"/>
        </w:rPr>
        <w:t>צב שבו הנהלים הפנימ</w:t>
      </w:r>
      <w:r w:rsidR="00D41174">
        <w:rPr>
          <w:rFonts w:hint="cs"/>
          <w:rtl/>
          <w:lang w:eastAsia="he-IL"/>
        </w:rPr>
        <w:t xml:space="preserve">יים של השירות </w:t>
      </w:r>
      <w:r w:rsidR="00F967EC">
        <w:rPr>
          <w:rFonts w:hint="cs"/>
          <w:rtl/>
          <w:lang w:eastAsia="he-IL"/>
        </w:rPr>
        <w:t>יידרשו לבוא</w:t>
      </w:r>
      <w:r w:rsidR="00136438">
        <w:rPr>
          <w:rFonts w:hint="cs"/>
          <w:rtl/>
          <w:lang w:eastAsia="he-IL"/>
        </w:rPr>
        <w:t xml:space="preserve"> בפני הוועדה</w:t>
      </w:r>
      <w:r w:rsidR="00F967EC">
        <w:rPr>
          <w:rFonts w:hint="cs"/>
          <w:rtl/>
          <w:lang w:eastAsia="he-IL"/>
        </w:rPr>
        <w:t xml:space="preserve"> נראה לנו עודף ו</w:t>
      </w:r>
      <w:r w:rsidR="00136438">
        <w:rPr>
          <w:rFonts w:hint="cs"/>
          <w:rtl/>
          <w:lang w:eastAsia="he-IL"/>
        </w:rPr>
        <w:t>מיותר</w:t>
      </w:r>
      <w:r w:rsidR="00D41174">
        <w:rPr>
          <w:rFonts w:hint="cs"/>
          <w:rtl/>
          <w:lang w:eastAsia="he-IL"/>
        </w:rPr>
        <w:t xml:space="preserve">. </w:t>
      </w:r>
    </w:p>
    <w:p w:rsidR="00F967EC" w:rsidRDefault="00F967EC" w:rsidP="00E71F1B">
      <w:pPr>
        <w:rPr>
          <w:rtl/>
          <w:lang w:eastAsia="he-IL"/>
        </w:rPr>
      </w:pPr>
    </w:p>
    <w:p w:rsidR="00136438" w:rsidRDefault="00136438" w:rsidP="00136438">
      <w:pPr>
        <w:pStyle w:val="af6"/>
        <w:keepNext/>
        <w:rPr>
          <w:rtl/>
        </w:rPr>
      </w:pPr>
      <w:bookmarkStart w:id="1317" w:name="ET_yor_5774_279"/>
      <w:r w:rsidRPr="00136438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136438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17"/>
    </w:p>
    <w:p w:rsidR="00136438" w:rsidRDefault="00136438" w:rsidP="00136438">
      <w:pPr>
        <w:pStyle w:val="KeepWithNext"/>
        <w:rPr>
          <w:rtl/>
        </w:rPr>
      </w:pPr>
    </w:p>
    <w:p w:rsidR="00F967EC" w:rsidRDefault="00F967EC" w:rsidP="00E71F1B">
      <w:pPr>
        <w:rPr>
          <w:rtl/>
          <w:lang w:eastAsia="he-IL"/>
        </w:rPr>
      </w:pPr>
      <w:r>
        <w:rPr>
          <w:rFonts w:hint="cs"/>
          <w:rtl/>
          <w:lang w:eastAsia="he-IL"/>
        </w:rPr>
        <w:t>בפני ועדת המשנה</w:t>
      </w:r>
      <w:r w:rsidR="00136438">
        <w:rPr>
          <w:rFonts w:hint="cs"/>
          <w:rtl/>
          <w:lang w:eastAsia="he-IL"/>
        </w:rPr>
        <w:t>, לא בפני הוועדה.</w:t>
      </w:r>
    </w:p>
    <w:p w:rsidR="00F967EC" w:rsidRDefault="00F967EC" w:rsidP="00E71F1B">
      <w:pPr>
        <w:rPr>
          <w:rtl/>
          <w:lang w:eastAsia="he-IL"/>
        </w:rPr>
      </w:pPr>
    </w:p>
    <w:p w:rsidR="00136438" w:rsidRDefault="00136438" w:rsidP="00136438">
      <w:pPr>
        <w:pStyle w:val="a4"/>
        <w:keepNext/>
        <w:rPr>
          <w:rtl/>
        </w:rPr>
      </w:pPr>
      <w:bookmarkStart w:id="1318" w:name="ET_speaker_מירי_פרנקלשור_280"/>
      <w:r w:rsidRPr="00136438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136438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18"/>
    </w:p>
    <w:p w:rsidR="00136438" w:rsidRDefault="00136438" w:rsidP="00136438">
      <w:pPr>
        <w:pStyle w:val="KeepWithNext"/>
        <w:rPr>
          <w:rtl/>
        </w:rPr>
      </w:pPr>
    </w:p>
    <w:p w:rsidR="00F967EC" w:rsidRDefault="00136438" w:rsidP="00285472">
      <w:pPr>
        <w:rPr>
          <w:rtl/>
          <w:lang w:eastAsia="he-IL"/>
        </w:rPr>
      </w:pPr>
      <w:r>
        <w:rPr>
          <w:rtl/>
        </w:rPr>
        <w:t xml:space="preserve">  </w:t>
      </w:r>
      <w:r>
        <w:rPr>
          <w:rFonts w:hint="cs"/>
          <w:rtl/>
        </w:rPr>
        <w:t xml:space="preserve">זה רק לידיעה. </w:t>
      </w:r>
      <w:r w:rsidR="00F967EC">
        <w:rPr>
          <w:rFonts w:hint="cs"/>
          <w:rtl/>
          <w:lang w:eastAsia="he-IL"/>
        </w:rPr>
        <w:t xml:space="preserve">ניצן, מדובר פה בדבר מהותי שהיה </w:t>
      </w:r>
      <w:r>
        <w:rPr>
          <w:rFonts w:hint="cs"/>
          <w:rtl/>
          <w:lang w:eastAsia="he-IL"/>
        </w:rPr>
        <w:t>אמור להיכלל בחקיקה. היות והדבר הו</w:t>
      </w:r>
      <w:r w:rsidR="00F967EC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חסוי</w:t>
      </w:r>
      <w:r w:rsidR="00285472">
        <w:rPr>
          <w:rFonts w:hint="cs"/>
          <w:rtl/>
          <w:lang w:eastAsia="he-IL"/>
        </w:rPr>
        <w:t>,</w:t>
      </w:r>
      <w:r w:rsidR="00F967EC">
        <w:rPr>
          <w:rFonts w:hint="cs"/>
          <w:rtl/>
          <w:lang w:eastAsia="he-IL"/>
        </w:rPr>
        <w:t xml:space="preserve"> נכון לה</w:t>
      </w:r>
      <w:r>
        <w:rPr>
          <w:rFonts w:hint="cs"/>
          <w:rtl/>
          <w:lang w:eastAsia="he-IL"/>
        </w:rPr>
        <w:t>ב</w:t>
      </w:r>
      <w:r w:rsidR="00F967EC">
        <w:rPr>
          <w:rFonts w:hint="cs"/>
          <w:rtl/>
          <w:lang w:eastAsia="he-IL"/>
        </w:rPr>
        <w:t>יא את הנוהל לידיעת ועדת</w:t>
      </w:r>
      <w:r>
        <w:rPr>
          <w:rFonts w:hint="cs"/>
          <w:rtl/>
          <w:lang w:eastAsia="he-IL"/>
        </w:rPr>
        <w:t xml:space="preserve"> הכנסת</w:t>
      </w:r>
      <w:r w:rsidR="00F967EC">
        <w:rPr>
          <w:rFonts w:hint="cs"/>
          <w:rtl/>
          <w:lang w:eastAsia="he-IL"/>
        </w:rPr>
        <w:t xml:space="preserve"> </w:t>
      </w:r>
      <w:bookmarkStart w:id="1319" w:name="_ETM_Q1_14789000"/>
      <w:bookmarkEnd w:id="1319"/>
      <w:r>
        <w:rPr>
          <w:rFonts w:hint="cs"/>
          <w:rtl/>
          <w:lang w:eastAsia="he-IL"/>
        </w:rPr>
        <w:t>לענייני השירות.</w:t>
      </w:r>
    </w:p>
    <w:p w:rsidR="00F967EC" w:rsidRDefault="00F967EC" w:rsidP="00E71F1B">
      <w:pPr>
        <w:rPr>
          <w:rtl/>
          <w:lang w:eastAsia="he-IL"/>
        </w:rPr>
      </w:pPr>
    </w:p>
    <w:p w:rsidR="00136438" w:rsidRDefault="00136438" w:rsidP="00136438">
      <w:pPr>
        <w:ind w:firstLine="0"/>
        <w:rPr>
          <w:rtl/>
          <w:lang w:eastAsia="he-IL"/>
        </w:rPr>
      </w:pPr>
    </w:p>
    <w:p w:rsidR="00136438" w:rsidRDefault="00136438" w:rsidP="00136438">
      <w:pPr>
        <w:pStyle w:val="af9"/>
        <w:keepNext/>
        <w:rPr>
          <w:rtl/>
          <w:lang w:eastAsia="he-IL"/>
        </w:rPr>
      </w:pPr>
      <w:bookmarkStart w:id="1320" w:name="ET_guest_ניצן_281"/>
      <w:r w:rsidRPr="0013643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13643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320"/>
    </w:p>
    <w:p w:rsidR="00136438" w:rsidRDefault="00136438" w:rsidP="00136438">
      <w:pPr>
        <w:pStyle w:val="KeepWithNext"/>
        <w:rPr>
          <w:rtl/>
          <w:lang w:eastAsia="he-IL"/>
        </w:rPr>
      </w:pPr>
    </w:p>
    <w:p w:rsidR="00F967EC" w:rsidRDefault="00136438" w:rsidP="0013643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הוא לא היה אמור להיכלל בחקיקה. </w:t>
      </w:r>
      <w:r w:rsidR="00F967EC">
        <w:rPr>
          <w:rFonts w:hint="cs"/>
          <w:rtl/>
          <w:lang w:eastAsia="he-IL"/>
        </w:rPr>
        <w:t>מדובר בדרכי הפע</w:t>
      </w:r>
      <w:r>
        <w:rPr>
          <w:rFonts w:hint="cs"/>
          <w:rtl/>
          <w:lang w:eastAsia="he-IL"/>
        </w:rPr>
        <w:t xml:space="preserve">ולה והשיטות של השירות שהן חסויות. </w:t>
      </w:r>
    </w:p>
    <w:p w:rsidR="00F967EC" w:rsidRDefault="00F967EC" w:rsidP="00E71F1B">
      <w:pPr>
        <w:rPr>
          <w:rtl/>
          <w:lang w:eastAsia="he-IL"/>
        </w:rPr>
      </w:pPr>
    </w:p>
    <w:p w:rsidR="00136438" w:rsidRDefault="00136438" w:rsidP="00136438">
      <w:pPr>
        <w:pStyle w:val="a4"/>
        <w:keepNext/>
        <w:rPr>
          <w:rtl/>
        </w:rPr>
      </w:pPr>
      <w:bookmarkStart w:id="1321" w:name="ET_speaker_מירי_פרנקלשור_282"/>
      <w:r w:rsidRPr="00136438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136438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21"/>
    </w:p>
    <w:p w:rsidR="00136438" w:rsidRDefault="00136438" w:rsidP="00136438">
      <w:pPr>
        <w:pStyle w:val="KeepWithNext"/>
        <w:rPr>
          <w:rtl/>
        </w:rPr>
      </w:pPr>
    </w:p>
    <w:p w:rsidR="00F967EC" w:rsidRDefault="00136438" w:rsidP="00285472">
      <w:pPr>
        <w:rPr>
          <w:rtl/>
          <w:lang w:eastAsia="he-IL"/>
        </w:rPr>
      </w:pPr>
      <w:r>
        <w:rPr>
          <w:rFonts w:hint="cs"/>
          <w:rtl/>
        </w:rPr>
        <w:t xml:space="preserve">בגלל </w:t>
      </w:r>
      <w:bookmarkStart w:id="1322" w:name="_ETM_Q1_14805000"/>
      <w:bookmarkEnd w:id="1322"/>
      <w:r w:rsidR="00285472">
        <w:rPr>
          <w:rFonts w:hint="cs"/>
          <w:rtl/>
        </w:rPr>
        <w:t>ש</w:t>
      </w:r>
      <w:r>
        <w:rPr>
          <w:rFonts w:hint="cs"/>
          <w:rtl/>
        </w:rPr>
        <w:t>הנושא לא מוסבר לחברי ועדת החוץ והביטחון</w:t>
      </w:r>
      <w:bookmarkStart w:id="1323" w:name="_ETM_Q1_14809000"/>
      <w:bookmarkEnd w:id="1323"/>
      <w:r>
        <w:rPr>
          <w:rFonts w:hint="cs"/>
          <w:rtl/>
        </w:rPr>
        <w:t xml:space="preserve"> </w:t>
      </w:r>
      <w:r w:rsidR="00F967EC">
        <w:rPr>
          <w:rFonts w:hint="cs"/>
          <w:rtl/>
          <w:lang w:eastAsia="he-IL"/>
        </w:rPr>
        <w:t>נכון שהנוהל יוצג לוועדת הכנסת לענייני השירות.</w:t>
      </w:r>
    </w:p>
    <w:p w:rsidR="00F967EC" w:rsidRDefault="00F967EC" w:rsidP="00E71F1B">
      <w:pPr>
        <w:rPr>
          <w:rtl/>
          <w:lang w:eastAsia="he-IL"/>
        </w:rPr>
      </w:pPr>
    </w:p>
    <w:p w:rsidR="00136438" w:rsidRDefault="00136438" w:rsidP="00136438">
      <w:pPr>
        <w:pStyle w:val="af6"/>
        <w:keepNext/>
        <w:rPr>
          <w:rtl/>
        </w:rPr>
      </w:pPr>
      <w:bookmarkStart w:id="1324" w:name="ET_yor_5774_283"/>
      <w:r w:rsidRPr="00136438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136438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24"/>
    </w:p>
    <w:p w:rsidR="00136438" w:rsidRDefault="00136438" w:rsidP="00136438">
      <w:pPr>
        <w:pStyle w:val="KeepWithNext"/>
        <w:rPr>
          <w:rtl/>
        </w:rPr>
      </w:pPr>
    </w:p>
    <w:p w:rsidR="00F967EC" w:rsidRDefault="00136438" w:rsidP="00E71F1B">
      <w:pPr>
        <w:rPr>
          <w:rtl/>
          <w:lang w:eastAsia="he-IL"/>
        </w:rPr>
      </w:pPr>
      <w:bookmarkStart w:id="1325" w:name="_ETM_Q1_14817000"/>
      <w:bookmarkEnd w:id="1325"/>
      <w:r>
        <w:rPr>
          <w:rFonts w:hint="cs"/>
          <w:rtl/>
          <w:lang w:eastAsia="he-IL"/>
        </w:rPr>
        <w:t>אין מניעה. ועדת הכ</w:t>
      </w:r>
      <w:r w:rsidR="00F967EC">
        <w:rPr>
          <w:rFonts w:hint="cs"/>
          <w:rtl/>
          <w:lang w:eastAsia="he-IL"/>
        </w:rPr>
        <w:t>נ</w:t>
      </w:r>
      <w:r>
        <w:rPr>
          <w:rFonts w:hint="cs"/>
          <w:rtl/>
          <w:lang w:eastAsia="he-IL"/>
        </w:rPr>
        <w:t>ס</w:t>
      </w:r>
      <w:r w:rsidR="00F967EC">
        <w:rPr>
          <w:rFonts w:hint="cs"/>
          <w:rtl/>
          <w:lang w:eastAsia="he-IL"/>
        </w:rPr>
        <w:t>ת לענייני השירות דנה בכל ההיבטים המסווגים של הדיון.</w:t>
      </w:r>
    </w:p>
    <w:p w:rsidR="00F967EC" w:rsidRDefault="00F967EC" w:rsidP="00E71F1B">
      <w:pPr>
        <w:rPr>
          <w:rtl/>
          <w:lang w:eastAsia="he-IL"/>
        </w:rPr>
      </w:pPr>
    </w:p>
    <w:p w:rsidR="00136438" w:rsidRDefault="00136438" w:rsidP="00136438">
      <w:pPr>
        <w:pStyle w:val="af9"/>
        <w:keepNext/>
        <w:rPr>
          <w:rtl/>
          <w:lang w:eastAsia="he-IL"/>
        </w:rPr>
      </w:pPr>
      <w:bookmarkStart w:id="1326" w:name="ET_guest_ניצן_284"/>
      <w:r w:rsidRPr="0013643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13643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326"/>
    </w:p>
    <w:p w:rsidR="00136438" w:rsidRDefault="00136438" w:rsidP="00136438">
      <w:pPr>
        <w:pStyle w:val="KeepWithNext"/>
        <w:rPr>
          <w:rtl/>
          <w:lang w:eastAsia="he-IL"/>
        </w:rPr>
      </w:pPr>
    </w:p>
    <w:p w:rsidR="00F967EC" w:rsidRDefault="00F967EC" w:rsidP="00162096">
      <w:pPr>
        <w:rPr>
          <w:rtl/>
          <w:lang w:eastAsia="he-IL"/>
        </w:rPr>
      </w:pPr>
      <w:bookmarkStart w:id="1327" w:name="_ETM_Q1_14821000"/>
      <w:bookmarkEnd w:id="1327"/>
      <w:r>
        <w:rPr>
          <w:rFonts w:hint="cs"/>
          <w:rtl/>
          <w:lang w:eastAsia="he-IL"/>
        </w:rPr>
        <w:t>זה לא עניין של סיווג המידע, זה עניין של הפרדה בין הרשויו</w:t>
      </w:r>
      <w:r w:rsidR="00136438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. הנוהל </w:t>
      </w:r>
      <w:r w:rsidR="00136438">
        <w:rPr>
          <w:rFonts w:hint="cs"/>
          <w:rtl/>
          <w:lang w:eastAsia="he-IL"/>
        </w:rPr>
        <w:t xml:space="preserve">הזה </w:t>
      </w:r>
      <w:r>
        <w:rPr>
          <w:rFonts w:hint="cs"/>
          <w:rtl/>
          <w:lang w:eastAsia="he-IL"/>
        </w:rPr>
        <w:t xml:space="preserve">מכוון לעובדי השירות, הוא קובע </w:t>
      </w:r>
      <w:r w:rsidR="00136438">
        <w:rPr>
          <w:rFonts w:hint="cs"/>
          <w:rtl/>
          <w:lang w:eastAsia="he-IL"/>
        </w:rPr>
        <w:t xml:space="preserve">להם </w:t>
      </w:r>
      <w:r>
        <w:rPr>
          <w:rFonts w:hint="cs"/>
          <w:rtl/>
          <w:lang w:eastAsia="he-IL"/>
        </w:rPr>
        <w:t>א</w:t>
      </w:r>
      <w:r w:rsidR="00136438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ך הם יפעלו. עקרונות הפעולה יוצגו בפניכם.</w:t>
      </w:r>
    </w:p>
    <w:p w:rsidR="00F967EC" w:rsidRDefault="00F967EC" w:rsidP="00E71F1B">
      <w:pPr>
        <w:rPr>
          <w:rtl/>
          <w:lang w:eastAsia="he-IL"/>
        </w:rPr>
      </w:pPr>
    </w:p>
    <w:p w:rsidR="00136438" w:rsidRDefault="00136438" w:rsidP="00136438">
      <w:pPr>
        <w:pStyle w:val="af6"/>
        <w:keepNext/>
        <w:rPr>
          <w:rtl/>
        </w:rPr>
      </w:pPr>
      <w:bookmarkStart w:id="1328" w:name="ET_yor_5774_285"/>
      <w:r w:rsidRPr="00136438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136438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28"/>
    </w:p>
    <w:p w:rsidR="00136438" w:rsidRDefault="00136438" w:rsidP="00136438">
      <w:pPr>
        <w:pStyle w:val="KeepWithNext"/>
        <w:rPr>
          <w:rtl/>
        </w:rPr>
      </w:pPr>
    </w:p>
    <w:p w:rsidR="00F967EC" w:rsidRDefault="00136438" w:rsidP="00285472">
      <w:pPr>
        <w:rPr>
          <w:rtl/>
          <w:lang w:eastAsia="he-IL"/>
        </w:rPr>
      </w:pPr>
      <w:bookmarkStart w:id="1329" w:name="_ETM_Q1_14843000"/>
      <w:bookmarkEnd w:id="1329"/>
      <w:r>
        <w:rPr>
          <w:rFonts w:hint="cs"/>
          <w:rtl/>
          <w:lang w:eastAsia="he-IL"/>
        </w:rPr>
        <w:t>אין כאן דרישה לאיש</w:t>
      </w:r>
      <w:r w:rsidR="00F967EC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ר</w:t>
      </w:r>
      <w:r w:rsidR="00F967EC">
        <w:rPr>
          <w:rFonts w:hint="cs"/>
          <w:rtl/>
          <w:lang w:eastAsia="he-IL"/>
        </w:rPr>
        <w:t xml:space="preserve"> </w:t>
      </w:r>
      <w:r w:rsidR="00162096">
        <w:rPr>
          <w:rFonts w:hint="cs"/>
          <w:rtl/>
          <w:lang w:eastAsia="he-IL"/>
        </w:rPr>
        <w:t xml:space="preserve">של </w:t>
      </w:r>
      <w:r w:rsidR="00F967EC">
        <w:rPr>
          <w:rFonts w:hint="cs"/>
          <w:rtl/>
          <w:lang w:eastAsia="he-IL"/>
        </w:rPr>
        <w:t>הרשות המחוקקת. ועדת המשנה מבקר</w:t>
      </w:r>
      <w:r>
        <w:rPr>
          <w:rFonts w:hint="cs"/>
          <w:rtl/>
          <w:lang w:eastAsia="he-IL"/>
        </w:rPr>
        <w:t>ת את פעול</w:t>
      </w:r>
      <w:r w:rsidR="00F967EC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ת השירות. למיט</w:t>
      </w:r>
      <w:r w:rsidR="00F967EC">
        <w:rPr>
          <w:rFonts w:hint="cs"/>
          <w:rtl/>
          <w:lang w:eastAsia="he-IL"/>
        </w:rPr>
        <w:t xml:space="preserve">ב </w:t>
      </w:r>
      <w:r>
        <w:rPr>
          <w:rFonts w:hint="cs"/>
          <w:rtl/>
          <w:lang w:eastAsia="he-IL"/>
        </w:rPr>
        <w:t xml:space="preserve">הבנתי, </w:t>
      </w:r>
      <w:bookmarkStart w:id="1330" w:name="_ETM_Q1_14861000"/>
      <w:bookmarkEnd w:id="1330"/>
      <w:r>
        <w:rPr>
          <w:rFonts w:hint="cs"/>
          <w:rtl/>
          <w:lang w:eastAsia="he-IL"/>
        </w:rPr>
        <w:t>ותתקן אותי היועצת המשפטית אם אני טועה, אנחנו יכולים לבקש מכם</w:t>
      </w:r>
      <w:r w:rsidR="00162096">
        <w:rPr>
          <w:rFonts w:hint="cs"/>
          <w:rtl/>
          <w:lang w:eastAsia="he-IL"/>
        </w:rPr>
        <w:t>,</w:t>
      </w:r>
      <w:r w:rsidR="00F967EC">
        <w:rPr>
          <w:rFonts w:hint="cs"/>
          <w:rtl/>
          <w:lang w:eastAsia="he-IL"/>
        </w:rPr>
        <w:t xml:space="preserve"> </w:t>
      </w:r>
      <w:r w:rsidR="00162096">
        <w:rPr>
          <w:rFonts w:hint="cs"/>
          <w:rtl/>
          <w:lang w:eastAsia="he-IL"/>
        </w:rPr>
        <w:t xml:space="preserve">וזה </w:t>
      </w:r>
      <w:r w:rsidR="00F967EC">
        <w:rPr>
          <w:rFonts w:hint="cs"/>
          <w:rtl/>
          <w:lang w:eastAsia="he-IL"/>
        </w:rPr>
        <w:t>גם בלי אותה הסמכה בחוק, לר</w:t>
      </w:r>
      <w:r>
        <w:rPr>
          <w:rFonts w:hint="cs"/>
          <w:rtl/>
          <w:lang w:eastAsia="he-IL"/>
        </w:rPr>
        <w:t>אות כל נוהל</w:t>
      </w:r>
      <w:r w:rsidR="00F967EC">
        <w:rPr>
          <w:rFonts w:hint="cs"/>
          <w:rtl/>
          <w:lang w:eastAsia="he-IL"/>
        </w:rPr>
        <w:t>. במסגרת חלוקת התפקידים בין הרשו</w:t>
      </w:r>
      <w:r>
        <w:rPr>
          <w:rFonts w:hint="cs"/>
          <w:rtl/>
          <w:lang w:eastAsia="he-IL"/>
        </w:rPr>
        <w:t>יו</w:t>
      </w:r>
      <w:r w:rsidR="00F967EC">
        <w:rPr>
          <w:rFonts w:hint="cs"/>
          <w:rtl/>
          <w:lang w:eastAsia="he-IL"/>
        </w:rPr>
        <w:t>ת ותפקידה של</w:t>
      </w:r>
      <w:r>
        <w:rPr>
          <w:rFonts w:hint="cs"/>
          <w:rtl/>
          <w:lang w:eastAsia="he-IL"/>
        </w:rPr>
        <w:t xml:space="preserve"> </w:t>
      </w:r>
      <w:bookmarkStart w:id="1331" w:name="_ETM_Q1_14879000"/>
      <w:bookmarkEnd w:id="1331"/>
      <w:r w:rsidR="00F967EC">
        <w:rPr>
          <w:rFonts w:hint="cs"/>
          <w:rtl/>
          <w:lang w:eastAsia="he-IL"/>
        </w:rPr>
        <w:t>הרשות המחוקקת כפי שקבועה</w:t>
      </w:r>
      <w:r>
        <w:rPr>
          <w:rFonts w:hint="cs"/>
          <w:rtl/>
          <w:lang w:eastAsia="he-IL"/>
        </w:rPr>
        <w:t xml:space="preserve"> </w:t>
      </w:r>
      <w:r w:rsidR="00F967EC">
        <w:rPr>
          <w:rFonts w:hint="cs"/>
          <w:rtl/>
          <w:lang w:eastAsia="he-IL"/>
        </w:rPr>
        <w:t xml:space="preserve">בחוק </w:t>
      </w:r>
      <w:r>
        <w:rPr>
          <w:rFonts w:hint="cs"/>
          <w:rtl/>
          <w:lang w:eastAsia="he-IL"/>
        </w:rPr>
        <w:t>ה</w:t>
      </w:r>
      <w:r w:rsidR="00F967EC">
        <w:rPr>
          <w:rFonts w:hint="cs"/>
          <w:rtl/>
          <w:lang w:eastAsia="he-IL"/>
        </w:rPr>
        <w:t>יסוד, תצטרכו לתת לנו לעיון את אותו נוהל.</w:t>
      </w:r>
      <w:r>
        <w:rPr>
          <w:rFonts w:hint="cs"/>
          <w:rtl/>
          <w:lang w:eastAsia="he-IL"/>
        </w:rPr>
        <w:t xml:space="preserve"> אנחנו </w:t>
      </w:r>
      <w:r w:rsidR="00162096">
        <w:rPr>
          <w:rFonts w:hint="cs"/>
          <w:rtl/>
          <w:lang w:eastAsia="he-IL"/>
        </w:rPr>
        <w:t xml:space="preserve">לא כותבים אותו, אנחנו </w:t>
      </w:r>
      <w:bookmarkStart w:id="1332" w:name="_ETM_Q1_14891000"/>
      <w:bookmarkEnd w:id="1332"/>
      <w:r w:rsidR="00162096">
        <w:rPr>
          <w:rFonts w:hint="cs"/>
          <w:rtl/>
          <w:lang w:eastAsia="he-IL"/>
        </w:rPr>
        <w:t xml:space="preserve">לא מאשררים אותו. </w:t>
      </w:r>
    </w:p>
    <w:p w:rsidR="00F967EC" w:rsidRDefault="00F967EC" w:rsidP="00E71F1B">
      <w:pPr>
        <w:rPr>
          <w:rtl/>
          <w:lang w:eastAsia="he-IL"/>
        </w:rPr>
      </w:pPr>
    </w:p>
    <w:p w:rsidR="00162096" w:rsidRDefault="00162096" w:rsidP="00162096">
      <w:pPr>
        <w:pStyle w:val="af9"/>
        <w:keepNext/>
        <w:rPr>
          <w:rtl/>
          <w:lang w:eastAsia="he-IL"/>
        </w:rPr>
      </w:pPr>
      <w:bookmarkStart w:id="1333" w:name="ET_guest_ניצן_286"/>
      <w:r w:rsidRPr="0016209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162096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333"/>
    </w:p>
    <w:p w:rsidR="00162096" w:rsidRDefault="00162096" w:rsidP="00162096">
      <w:pPr>
        <w:pStyle w:val="KeepWithNext"/>
        <w:rPr>
          <w:rtl/>
          <w:lang w:eastAsia="he-IL"/>
        </w:rPr>
      </w:pPr>
    </w:p>
    <w:p w:rsidR="00F967EC" w:rsidRDefault="00F967EC" w:rsidP="00E71F1B">
      <w:pPr>
        <w:rPr>
          <w:rtl/>
          <w:lang w:eastAsia="he-IL"/>
        </w:rPr>
      </w:pPr>
      <w:bookmarkStart w:id="1334" w:name="_ETM_Q1_14899000"/>
      <w:bookmarkEnd w:id="1334"/>
      <w:r>
        <w:rPr>
          <w:rFonts w:hint="cs"/>
          <w:rtl/>
          <w:lang w:eastAsia="he-IL"/>
        </w:rPr>
        <w:t>בוודאי.</w:t>
      </w:r>
    </w:p>
    <w:p w:rsidR="00F967EC" w:rsidRDefault="00F967EC" w:rsidP="00E71F1B">
      <w:pPr>
        <w:rPr>
          <w:rtl/>
          <w:lang w:eastAsia="he-IL"/>
        </w:rPr>
      </w:pPr>
    </w:p>
    <w:p w:rsidR="00162096" w:rsidRDefault="00162096" w:rsidP="00162096">
      <w:pPr>
        <w:pStyle w:val="af6"/>
        <w:keepNext/>
        <w:rPr>
          <w:rtl/>
        </w:rPr>
      </w:pPr>
      <w:bookmarkStart w:id="1335" w:name="ET_yor_5774_287"/>
      <w:r w:rsidRPr="0016209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16209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35"/>
    </w:p>
    <w:p w:rsidR="00162096" w:rsidRDefault="00162096" w:rsidP="00162096">
      <w:pPr>
        <w:pStyle w:val="KeepWithNext"/>
        <w:rPr>
          <w:rtl/>
        </w:rPr>
      </w:pPr>
    </w:p>
    <w:p w:rsidR="00F967EC" w:rsidRDefault="00162096" w:rsidP="001D4B3D">
      <w:pPr>
        <w:rPr>
          <w:rtl/>
          <w:lang w:eastAsia="he-IL"/>
        </w:rPr>
      </w:pPr>
      <w:r>
        <w:rPr>
          <w:rFonts w:hint="cs"/>
          <w:rtl/>
          <w:lang w:eastAsia="he-IL"/>
        </w:rPr>
        <w:t>אנחנו עוסקים ב</w:t>
      </w:r>
      <w:r w:rsidR="00F967EC">
        <w:rPr>
          <w:rFonts w:hint="cs"/>
          <w:rtl/>
          <w:lang w:eastAsia="he-IL"/>
        </w:rPr>
        <w:t>ביקורת. בשים לב שאנחנו דנים בנושאים עם רגישו</w:t>
      </w:r>
      <w:r>
        <w:rPr>
          <w:rFonts w:hint="cs"/>
          <w:rtl/>
          <w:lang w:eastAsia="he-IL"/>
        </w:rPr>
        <w:t>ת</w:t>
      </w:r>
      <w:r w:rsidR="00F967EC">
        <w:rPr>
          <w:rFonts w:hint="cs"/>
          <w:rtl/>
          <w:lang w:eastAsia="he-IL"/>
        </w:rPr>
        <w:t xml:space="preserve">, </w:t>
      </w:r>
      <w:r w:rsidR="001D4B3D">
        <w:rPr>
          <w:rFonts w:hint="cs"/>
          <w:rtl/>
          <w:lang w:eastAsia="he-IL"/>
        </w:rPr>
        <w:t xml:space="preserve">שזו </w:t>
      </w:r>
      <w:r w:rsidR="00F967EC">
        <w:rPr>
          <w:rFonts w:hint="cs"/>
          <w:rtl/>
          <w:lang w:eastAsia="he-IL"/>
        </w:rPr>
        <w:t>הסמכות שממילא נתונה וקבוע</w:t>
      </w:r>
      <w:r>
        <w:rPr>
          <w:rFonts w:hint="cs"/>
          <w:rtl/>
          <w:lang w:eastAsia="he-IL"/>
        </w:rPr>
        <w:t>ה לוועדת המשנה</w:t>
      </w:r>
      <w:r w:rsidR="00F967EC">
        <w:rPr>
          <w:rFonts w:hint="cs"/>
          <w:rtl/>
          <w:lang w:eastAsia="he-IL"/>
        </w:rPr>
        <w:t xml:space="preserve"> לע</w:t>
      </w:r>
      <w:r>
        <w:rPr>
          <w:rFonts w:hint="cs"/>
          <w:rtl/>
          <w:lang w:eastAsia="he-IL"/>
        </w:rPr>
        <w:t>נייני</w:t>
      </w:r>
      <w:r w:rsidR="00F967E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</w:t>
      </w:r>
      <w:r w:rsidR="00F967EC">
        <w:rPr>
          <w:rFonts w:hint="cs"/>
          <w:rtl/>
          <w:lang w:eastAsia="he-IL"/>
        </w:rPr>
        <w:t>שירות בחוק השב"כ</w:t>
      </w:r>
      <w:r w:rsidR="001D4B3D">
        <w:rPr>
          <w:rFonts w:hint="cs"/>
          <w:rtl/>
          <w:lang w:eastAsia="he-IL"/>
        </w:rPr>
        <w:t>,</w:t>
      </w:r>
      <w:r w:rsidR="00F967EC">
        <w:rPr>
          <w:rFonts w:hint="cs"/>
          <w:rtl/>
          <w:lang w:eastAsia="he-IL"/>
        </w:rPr>
        <w:t xml:space="preserve"> אנחנו </w:t>
      </w:r>
      <w:r w:rsidR="001D4B3D">
        <w:rPr>
          <w:rFonts w:hint="cs"/>
          <w:rtl/>
          <w:lang w:eastAsia="he-IL"/>
        </w:rPr>
        <w:t xml:space="preserve">קובעים פה </w:t>
      </w:r>
      <w:r w:rsidR="00F967EC">
        <w:rPr>
          <w:rFonts w:hint="cs"/>
          <w:rtl/>
          <w:lang w:eastAsia="he-IL"/>
        </w:rPr>
        <w:t xml:space="preserve">שהנוהל יהיה </w:t>
      </w:r>
      <w:r w:rsidR="00F66A5D">
        <w:rPr>
          <w:rFonts w:hint="cs"/>
          <w:rtl/>
          <w:lang w:eastAsia="he-IL"/>
        </w:rPr>
        <w:t>מונח בפניה</w:t>
      </w:r>
      <w:r w:rsidR="001D4B3D">
        <w:rPr>
          <w:rFonts w:hint="cs"/>
          <w:rtl/>
          <w:lang w:eastAsia="he-IL"/>
        </w:rPr>
        <w:t xml:space="preserve">. כמי שעומד בראש </w:t>
      </w:r>
      <w:bookmarkStart w:id="1336" w:name="_ETM_Q1_14916000"/>
      <w:bookmarkEnd w:id="1336"/>
      <w:r w:rsidR="001D4B3D">
        <w:rPr>
          <w:rFonts w:hint="cs"/>
          <w:rtl/>
          <w:lang w:eastAsia="he-IL"/>
        </w:rPr>
        <w:t>הוועדה</w:t>
      </w:r>
      <w:r w:rsidR="00285472">
        <w:rPr>
          <w:rFonts w:hint="cs"/>
          <w:rtl/>
          <w:lang w:eastAsia="he-IL"/>
        </w:rPr>
        <w:t>,</w:t>
      </w:r>
      <w:r w:rsidR="001D4B3D">
        <w:rPr>
          <w:rFonts w:hint="cs"/>
          <w:rtl/>
          <w:lang w:eastAsia="he-IL"/>
        </w:rPr>
        <w:t xml:space="preserve"> אני מבקש שהנוהל יעמוד בפניה.</w:t>
      </w:r>
    </w:p>
    <w:p w:rsidR="00F967EC" w:rsidRDefault="00F967EC" w:rsidP="00E71F1B">
      <w:pPr>
        <w:rPr>
          <w:rtl/>
          <w:lang w:eastAsia="he-IL"/>
        </w:rPr>
      </w:pPr>
    </w:p>
    <w:p w:rsidR="001D4B3D" w:rsidRDefault="001D4B3D" w:rsidP="001D4B3D">
      <w:pPr>
        <w:pStyle w:val="af9"/>
        <w:keepNext/>
        <w:rPr>
          <w:rtl/>
          <w:lang w:eastAsia="he-IL"/>
        </w:rPr>
      </w:pPr>
      <w:bookmarkStart w:id="1337" w:name="ET_guest_ניצן_288"/>
      <w:r w:rsidRPr="001D4B3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1D4B3D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337"/>
    </w:p>
    <w:p w:rsidR="001D4B3D" w:rsidRDefault="001D4B3D" w:rsidP="001D4B3D">
      <w:pPr>
        <w:pStyle w:val="KeepWithNext"/>
        <w:rPr>
          <w:rtl/>
          <w:lang w:eastAsia="he-IL"/>
        </w:rPr>
      </w:pPr>
    </w:p>
    <w:p w:rsidR="00F967EC" w:rsidRDefault="00F967EC" w:rsidP="00F66A5D">
      <w:pPr>
        <w:rPr>
          <w:rtl/>
          <w:lang w:eastAsia="he-IL"/>
        </w:rPr>
      </w:pPr>
      <w:r>
        <w:rPr>
          <w:rFonts w:hint="cs"/>
          <w:rtl/>
          <w:lang w:eastAsia="he-IL"/>
        </w:rPr>
        <w:t>אנחנו נביא בפני ועדת המשנה את כ</w:t>
      </w:r>
      <w:r w:rsidR="00F66A5D">
        <w:rPr>
          <w:rFonts w:hint="cs"/>
          <w:rtl/>
          <w:lang w:eastAsia="he-IL"/>
        </w:rPr>
        <w:t xml:space="preserve">ל אשר נתבקש, אבל </w:t>
      </w:r>
      <w:bookmarkStart w:id="1338" w:name="_ETM_Q1_14925000"/>
      <w:bookmarkEnd w:id="1338"/>
      <w:r w:rsidR="00F66A5D">
        <w:rPr>
          <w:rFonts w:hint="cs"/>
          <w:rtl/>
          <w:lang w:eastAsia="he-IL"/>
        </w:rPr>
        <w:t>האזכור של זה בחקיקה, הקביעה של זה</w:t>
      </w:r>
      <w:r>
        <w:rPr>
          <w:rFonts w:hint="cs"/>
          <w:rtl/>
          <w:lang w:eastAsia="he-IL"/>
        </w:rPr>
        <w:t xml:space="preserve"> בחקיקה</w:t>
      </w:r>
      <w:r w:rsidR="0028547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F66A5D">
        <w:rPr>
          <w:rFonts w:hint="cs"/>
          <w:rtl/>
          <w:lang w:eastAsia="he-IL"/>
        </w:rPr>
        <w:t xml:space="preserve">היא ראשונית, ייחודית ונראית לנו מיותרת. </w:t>
      </w:r>
      <w:bookmarkStart w:id="1339" w:name="_ETM_Q1_14932000"/>
      <w:bookmarkEnd w:id="1339"/>
    </w:p>
    <w:p w:rsidR="00F66A5D" w:rsidRDefault="00F66A5D" w:rsidP="00F66A5D">
      <w:pPr>
        <w:rPr>
          <w:rtl/>
          <w:lang w:eastAsia="he-IL"/>
        </w:rPr>
      </w:pPr>
    </w:p>
    <w:p w:rsidR="00F66A5D" w:rsidRDefault="00F66A5D" w:rsidP="00F66A5D">
      <w:pPr>
        <w:pStyle w:val="a4"/>
        <w:keepNext/>
        <w:rPr>
          <w:rtl/>
        </w:rPr>
      </w:pPr>
      <w:bookmarkStart w:id="1340" w:name="ET_speaker_מירי_פרנקלשור_289"/>
      <w:r w:rsidRPr="00F66A5D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F66A5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40"/>
    </w:p>
    <w:p w:rsidR="00F66A5D" w:rsidRDefault="00F66A5D" w:rsidP="00F66A5D">
      <w:pPr>
        <w:pStyle w:val="KeepWithNext"/>
        <w:rPr>
          <w:rtl/>
        </w:rPr>
      </w:pPr>
    </w:p>
    <w:p w:rsidR="00F967EC" w:rsidRDefault="00F66A5D" w:rsidP="00E71F1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גם </w:t>
      </w:r>
      <w:r w:rsidR="00F967EC">
        <w:rPr>
          <w:rFonts w:hint="cs"/>
          <w:rtl/>
          <w:lang w:eastAsia="he-IL"/>
        </w:rPr>
        <w:t>זה הסדר ראשוני וייחודי</w:t>
      </w:r>
      <w:r>
        <w:rPr>
          <w:rFonts w:hint="cs"/>
          <w:rtl/>
          <w:lang w:eastAsia="he-IL"/>
        </w:rPr>
        <w:t>. אין מה לעשות, זה חלק מהמשחק.</w:t>
      </w:r>
    </w:p>
    <w:p w:rsidR="00F967EC" w:rsidRDefault="00F967EC" w:rsidP="00E71F1B">
      <w:pPr>
        <w:rPr>
          <w:rtl/>
          <w:lang w:eastAsia="he-IL"/>
        </w:rPr>
      </w:pPr>
    </w:p>
    <w:p w:rsidR="00F66A5D" w:rsidRDefault="00F66A5D" w:rsidP="00F66A5D">
      <w:pPr>
        <w:pStyle w:val="af6"/>
        <w:keepNext/>
        <w:rPr>
          <w:rtl/>
        </w:rPr>
      </w:pPr>
      <w:bookmarkStart w:id="1341" w:name="ET_yor_5774_290"/>
      <w:r w:rsidRPr="00F66A5D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F66A5D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41"/>
    </w:p>
    <w:p w:rsidR="00F66A5D" w:rsidRDefault="00F66A5D" w:rsidP="00F66A5D">
      <w:pPr>
        <w:pStyle w:val="KeepWithNext"/>
        <w:rPr>
          <w:rtl/>
        </w:rPr>
      </w:pPr>
    </w:p>
    <w:p w:rsidR="00F967EC" w:rsidRDefault="00F66A5D" w:rsidP="00E71F1B">
      <w:pPr>
        <w:rPr>
          <w:rtl/>
          <w:lang w:eastAsia="he-IL"/>
        </w:rPr>
      </w:pPr>
      <w:r>
        <w:rPr>
          <w:rFonts w:hint="cs"/>
          <w:rtl/>
          <w:lang w:eastAsia="he-IL"/>
        </w:rPr>
        <w:t>נשאי</w:t>
      </w:r>
      <w:r w:rsidR="00F967EC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 xml:space="preserve"> </w:t>
      </w:r>
      <w:bookmarkStart w:id="1342" w:name="_ETM_Q1_14938000"/>
      <w:bookmarkEnd w:id="1342"/>
      <w:r>
        <w:rPr>
          <w:rFonts w:hint="cs"/>
          <w:rtl/>
          <w:lang w:eastAsia="he-IL"/>
        </w:rPr>
        <w:t>א</w:t>
      </w:r>
      <w:r w:rsidR="00F967EC">
        <w:rPr>
          <w:rFonts w:hint="cs"/>
          <w:rtl/>
          <w:lang w:eastAsia="he-IL"/>
        </w:rPr>
        <w:t xml:space="preserve">ת זה בשלב זה </w:t>
      </w:r>
      <w:proofErr w:type="spellStart"/>
      <w:r w:rsidR="00F967EC">
        <w:rPr>
          <w:rFonts w:hint="cs"/>
          <w:rtl/>
          <w:lang w:eastAsia="he-IL"/>
        </w:rPr>
        <w:t>בצריך</w:t>
      </w:r>
      <w:proofErr w:type="spellEnd"/>
      <w:r w:rsidR="00F967EC">
        <w:rPr>
          <w:rFonts w:hint="cs"/>
          <w:rtl/>
          <w:lang w:eastAsia="he-IL"/>
        </w:rPr>
        <w:t xml:space="preserve"> עיון.</w:t>
      </w:r>
    </w:p>
    <w:p w:rsidR="00F967EC" w:rsidRDefault="00F967EC" w:rsidP="00E71F1B">
      <w:pPr>
        <w:rPr>
          <w:rtl/>
          <w:lang w:eastAsia="he-IL"/>
        </w:rPr>
      </w:pPr>
    </w:p>
    <w:p w:rsidR="0026209E" w:rsidRDefault="0026209E" w:rsidP="0026209E">
      <w:pPr>
        <w:pStyle w:val="a4"/>
        <w:keepNext/>
        <w:rPr>
          <w:rtl/>
        </w:rPr>
      </w:pPr>
      <w:bookmarkStart w:id="1343" w:name="ET_speaker_איילת_לוינחום_291"/>
      <w:r w:rsidRPr="0026209E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26209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43"/>
    </w:p>
    <w:p w:rsidR="0026209E" w:rsidRDefault="0026209E" w:rsidP="0026209E">
      <w:pPr>
        <w:pStyle w:val="KeepWithNext"/>
        <w:rPr>
          <w:rtl/>
        </w:rPr>
      </w:pPr>
    </w:p>
    <w:p w:rsidR="0026209E" w:rsidRDefault="0026209E" w:rsidP="0026209E">
      <w:pPr>
        <w:ind w:firstLine="0"/>
        <w:rPr>
          <w:rtl/>
        </w:rPr>
      </w:pPr>
      <w:bookmarkStart w:id="1344" w:name="_ETM_Q1_14947000"/>
      <w:bookmarkEnd w:id="1344"/>
      <w:r>
        <w:rPr>
          <w:rFonts w:hint="cs"/>
          <w:rtl/>
        </w:rPr>
        <w:t>שמירת מידע</w:t>
      </w:r>
      <w:r>
        <w:rPr>
          <w:rtl/>
        </w:rPr>
        <w:tab/>
      </w:r>
      <w:r>
        <w:rPr>
          <w:rFonts w:hint="cs"/>
          <w:rtl/>
        </w:rPr>
        <w:t xml:space="preserve">14. (א) פרטי המידע הדרושים יישמרו במשרד </w:t>
      </w:r>
      <w:bookmarkStart w:id="1345" w:name="_ETM_Q1_14952000"/>
      <w:bookmarkEnd w:id="1345"/>
      <w:r>
        <w:rPr>
          <w:rFonts w:hint="cs"/>
          <w:rtl/>
        </w:rPr>
        <w:t xml:space="preserve">הבריאות בדרך </w:t>
      </w:r>
    </w:p>
    <w:p w:rsidR="0026209E" w:rsidRDefault="0026209E" w:rsidP="0026209E">
      <w:pPr>
        <w:ind w:firstLine="0"/>
        <w:rPr>
          <w:rtl/>
        </w:rPr>
      </w:pPr>
      <w:r>
        <w:rPr>
          <w:rFonts w:hint="cs"/>
          <w:rtl/>
        </w:rPr>
        <w:t xml:space="preserve">במשרד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שתבטיח את אבטחת המידע, את סודיותו ואת חיסיון </w:t>
      </w:r>
      <w:bookmarkStart w:id="1346" w:name="_ETM_Q1_14958000"/>
      <w:bookmarkEnd w:id="1346"/>
      <w:r>
        <w:rPr>
          <w:rFonts w:hint="cs"/>
          <w:rtl/>
        </w:rPr>
        <w:t>נתוני</w:t>
      </w:r>
    </w:p>
    <w:p w:rsidR="0026209E" w:rsidRDefault="0026209E" w:rsidP="0026209E">
      <w:pPr>
        <w:ind w:firstLine="0"/>
        <w:rPr>
          <w:rtl/>
        </w:rPr>
      </w:pPr>
      <w:r>
        <w:rPr>
          <w:rFonts w:hint="cs"/>
          <w:rtl/>
        </w:rPr>
        <w:t>הבריאות</w:t>
      </w:r>
      <w:r>
        <w:rPr>
          <w:rtl/>
        </w:rPr>
        <w:tab/>
      </w:r>
      <w:r>
        <w:rPr>
          <w:rFonts w:hint="cs"/>
          <w:rtl/>
        </w:rPr>
        <w:t>הזיהוי של החולים או של האנשים שבאו במגע קרוב עם חולה.</w:t>
      </w:r>
    </w:p>
    <w:p w:rsidR="0026209E" w:rsidRDefault="0026209E" w:rsidP="0026209E">
      <w:pPr>
        <w:ind w:firstLine="0"/>
        <w:rPr>
          <w:rtl/>
        </w:rPr>
      </w:pPr>
      <w:r>
        <w:rPr>
          <w:rFonts w:hint="cs"/>
          <w:rtl/>
        </w:rPr>
        <w:t>ומחיקתו</w:t>
      </w:r>
      <w:r>
        <w:rPr>
          <w:rtl/>
        </w:rPr>
        <w:t xml:space="preserve">  </w:t>
      </w:r>
    </w:p>
    <w:p w:rsidR="004B0CE6" w:rsidRDefault="0026209E" w:rsidP="0026209E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ב) בתום תקופת תוקפו של חוק זה י</w:t>
      </w:r>
      <w:r w:rsidR="004B0CE6">
        <w:rPr>
          <w:rFonts w:hint="cs"/>
          <w:rtl/>
          <w:lang w:eastAsia="he-IL"/>
        </w:rPr>
        <w:t xml:space="preserve">מחק </w:t>
      </w:r>
      <w:bookmarkStart w:id="1347" w:name="_ETM_Q1_14961000"/>
      <w:bookmarkEnd w:id="1347"/>
      <w:r w:rsidR="004B0CE6">
        <w:rPr>
          <w:rFonts w:hint="cs"/>
          <w:rtl/>
          <w:lang w:eastAsia="he-IL"/>
        </w:rPr>
        <w:t xml:space="preserve">משרד הבריאות את </w:t>
      </w:r>
    </w:p>
    <w:p w:rsidR="004B0CE6" w:rsidRDefault="004B0CE6" w:rsidP="0026209E">
      <w:pPr>
        <w:rPr>
          <w:rtl/>
          <w:lang w:eastAsia="he-IL"/>
        </w:rPr>
      </w:pPr>
      <w:bookmarkStart w:id="1348" w:name="_ETM_Q1_14963000"/>
      <w:bookmarkEnd w:id="1348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פרטי המידע הדרושים שהועברו אליו על פי</w:t>
      </w:r>
      <w:bookmarkStart w:id="1349" w:name="_ETM_Q1_14970000"/>
      <w:bookmarkEnd w:id="1349"/>
      <w:r>
        <w:rPr>
          <w:rFonts w:hint="cs"/>
          <w:rtl/>
          <w:lang w:eastAsia="he-IL"/>
        </w:rPr>
        <w:t xml:space="preserve"> בקשות לקבלת </w:t>
      </w:r>
    </w:p>
    <w:p w:rsidR="004B0CE6" w:rsidRDefault="004B0CE6" w:rsidP="0026209E">
      <w:pPr>
        <w:rPr>
          <w:rtl/>
          <w:lang w:eastAsia="he-IL"/>
        </w:rPr>
      </w:pPr>
      <w:bookmarkStart w:id="1350" w:name="_ETM_Q1_14966000"/>
      <w:bookmarkEnd w:id="1350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סיוע.</w:t>
      </w:r>
    </w:p>
    <w:p w:rsidR="004B0CE6" w:rsidRDefault="004B0CE6" w:rsidP="0026209E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ג) על אף הוראות סעיף קטן (ב), </w:t>
      </w:r>
      <w:bookmarkStart w:id="1351" w:name="_ETM_Q1_14968000"/>
      <w:bookmarkEnd w:id="1351"/>
      <w:r>
        <w:rPr>
          <w:rFonts w:hint="cs"/>
          <w:rtl/>
          <w:lang w:eastAsia="he-IL"/>
        </w:rPr>
        <w:t>רשאי משרד הבריאות לשמור</w:t>
      </w:r>
    </w:p>
    <w:p w:rsidR="004B0CE6" w:rsidRDefault="004B0CE6" w:rsidP="0026209E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את פרטי המידע כאמור באותו סעיף קטן, לתקופה שלא תעלה</w:t>
      </w:r>
    </w:p>
    <w:p w:rsidR="004B0CE6" w:rsidRDefault="004B0CE6" w:rsidP="0026209E">
      <w:pPr>
        <w:rPr>
          <w:rtl/>
          <w:lang w:eastAsia="he-IL"/>
        </w:rPr>
      </w:pPr>
      <w:bookmarkStart w:id="1352" w:name="_ETM_Q1_14973000"/>
      <w:bookmarkEnd w:id="1352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על 60 ימים לאחר תום תקופת תוקפו של </w:t>
      </w:r>
      <w:bookmarkStart w:id="1353" w:name="_ETM_Q1_14976000"/>
      <w:bookmarkEnd w:id="1353"/>
      <w:r>
        <w:rPr>
          <w:rFonts w:hint="cs"/>
          <w:rtl/>
          <w:lang w:eastAsia="he-IL"/>
        </w:rPr>
        <w:t xml:space="preserve">חוק זה, לצורך </w:t>
      </w:r>
    </w:p>
    <w:p w:rsidR="004B0CE6" w:rsidRDefault="004B0CE6" w:rsidP="0026209E">
      <w:pPr>
        <w:rPr>
          <w:rtl/>
          <w:lang w:eastAsia="he-IL"/>
        </w:rPr>
      </w:pPr>
      <w:bookmarkStart w:id="1354" w:name="_ETM_Q1_14980000"/>
      <w:bookmarkEnd w:id="1354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תחקיר פנימי של הפעולות שביצע משרד הבריאות לצמצום</w:t>
      </w:r>
    </w:p>
    <w:p w:rsidR="004B0CE6" w:rsidRDefault="004B0CE6" w:rsidP="0026209E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התפשטות המחלה.</w:t>
      </w:r>
    </w:p>
    <w:p w:rsidR="004B0CE6" w:rsidRDefault="004B0CE6" w:rsidP="0026209E">
      <w:pPr>
        <w:rPr>
          <w:rtl/>
          <w:lang w:eastAsia="he-IL"/>
        </w:rPr>
      </w:pPr>
      <w:bookmarkStart w:id="1355" w:name="_ETM_Q1_14982000"/>
      <w:bookmarkEnd w:id="1355"/>
    </w:p>
    <w:p w:rsidR="004B0CE6" w:rsidRDefault="004B0CE6" w:rsidP="0026209E">
      <w:pPr>
        <w:rPr>
          <w:rtl/>
          <w:lang w:eastAsia="he-IL"/>
        </w:rPr>
      </w:pPr>
      <w:bookmarkStart w:id="1356" w:name="_ETM_Q1_14983000"/>
      <w:bookmarkEnd w:id="1356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ד) נציג משרד הבריאות יוודא את </w:t>
      </w:r>
      <w:bookmarkStart w:id="1357" w:name="_ETM_Q1_14984000"/>
      <w:bookmarkEnd w:id="1357"/>
      <w:r>
        <w:rPr>
          <w:rFonts w:hint="cs"/>
          <w:rtl/>
          <w:lang w:eastAsia="he-IL"/>
        </w:rPr>
        <w:t>ביצוע מחיקת פרטי המידע</w:t>
      </w:r>
    </w:p>
    <w:p w:rsidR="00F967EC" w:rsidRDefault="004B0CE6" w:rsidP="0026209E">
      <w:pPr>
        <w:rPr>
          <w:rtl/>
          <w:lang w:eastAsia="he-IL"/>
        </w:rPr>
      </w:pPr>
      <w:bookmarkStart w:id="1358" w:name="_ETM_Q1_14985000"/>
      <w:bookmarkEnd w:id="1358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כאמור בסעיף זה.</w:t>
      </w:r>
      <w:r w:rsidR="0026209E">
        <w:rPr>
          <w:rtl/>
          <w:lang w:eastAsia="he-IL"/>
        </w:rPr>
        <w:tab/>
      </w:r>
    </w:p>
    <w:p w:rsidR="00F967EC" w:rsidRDefault="00F967EC" w:rsidP="002A3548">
      <w:pPr>
        <w:ind w:firstLine="0"/>
        <w:rPr>
          <w:rtl/>
          <w:lang w:eastAsia="he-IL"/>
        </w:rPr>
      </w:pPr>
    </w:p>
    <w:p w:rsidR="002A3548" w:rsidRDefault="002A3548" w:rsidP="002A3548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הגבלות לעניין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15. (א) המנהל הכללי של שמרד הבריאות יסמיך בעלי תפקידים</w:t>
      </w:r>
    </w:p>
    <w:p w:rsidR="002A3548" w:rsidRDefault="002A3548" w:rsidP="002A3548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גישה למידע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במשרד הבריאות לעיין בפרטי המידע הדרושים, כולם או חלקם</w:t>
      </w:r>
      <w:r>
        <w:rPr>
          <w:rtl/>
          <w:lang w:eastAsia="he-IL"/>
        </w:rPr>
        <w:tab/>
      </w:r>
    </w:p>
    <w:p w:rsidR="002A3548" w:rsidRDefault="002A3548" w:rsidP="002A3548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במשרד 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(בחוק זה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גורמים מוסמכים במשרד הבריאות), בהתאם לנדרש</w:t>
      </w:r>
    </w:p>
    <w:p w:rsidR="002A3548" w:rsidRDefault="002A3548" w:rsidP="002A3548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הבריאות ועיון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לצורך מילוי תפקידיהם לפי חוק זה, כמפורט להלן:</w:t>
      </w:r>
    </w:p>
    <w:p w:rsidR="002A3548" w:rsidRDefault="002A3548" w:rsidP="002A3548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בו, והסמכת</w:t>
      </w:r>
    </w:p>
    <w:p w:rsidR="002A3548" w:rsidRDefault="002A3548" w:rsidP="002A3548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בעלי תפקידים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(1) טיפול בבקשות לקבלת סיוע;</w:t>
      </w:r>
    </w:p>
    <w:p w:rsidR="002A3548" w:rsidRDefault="002A3548" w:rsidP="002A3548">
      <w:pPr>
        <w:ind w:firstLine="0"/>
        <w:rPr>
          <w:rtl/>
          <w:lang w:eastAsia="he-IL"/>
        </w:rPr>
      </w:pPr>
    </w:p>
    <w:p w:rsidR="002A3548" w:rsidRDefault="002A3548" w:rsidP="002A3548">
      <w:pPr>
        <w:rPr>
          <w:rtl/>
          <w:lang w:eastAsia="he-IL"/>
        </w:rPr>
      </w:pP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  <w:t>2) קבלת פרטי המידע הדרושים;</w:t>
      </w:r>
    </w:p>
    <w:p w:rsidR="002A3548" w:rsidRDefault="002A3548" w:rsidP="002A3548">
      <w:pPr>
        <w:rPr>
          <w:rtl/>
          <w:lang w:eastAsia="he-IL"/>
        </w:rPr>
      </w:pPr>
    </w:p>
    <w:p w:rsidR="002A3548" w:rsidRDefault="002A3548" w:rsidP="002A354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3) ביצוע הפעולות הדרושות לשם משלוח הודעות לחולים</w:t>
      </w:r>
    </w:p>
    <w:p w:rsidR="002A3548" w:rsidRDefault="002A3548" w:rsidP="002A354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לפי סעיף 5(ג) או משלוח הודעות לאנשים שבאו במגע </w:t>
      </w:r>
    </w:p>
    <w:p w:rsidR="002A3548" w:rsidRDefault="002A3548" w:rsidP="002A354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קרוב עם חולים לפי סעיף 7(א) או (ב);</w:t>
      </w:r>
      <w:r w:rsidR="00997DBE">
        <w:rPr>
          <w:rFonts w:hint="cs"/>
          <w:rtl/>
          <w:lang w:eastAsia="he-IL"/>
        </w:rPr>
        <w:t xml:space="preserve"> </w:t>
      </w:r>
    </w:p>
    <w:p w:rsidR="002A3548" w:rsidRDefault="002A3548" w:rsidP="002A3548">
      <w:pPr>
        <w:rPr>
          <w:rtl/>
          <w:lang w:eastAsia="he-IL"/>
        </w:rPr>
      </w:pPr>
    </w:p>
    <w:p w:rsidR="002A3548" w:rsidRDefault="002A3548" w:rsidP="002A354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4) טיפול בהשגות לפי סעיף 7(ג);</w:t>
      </w:r>
    </w:p>
    <w:p w:rsidR="002A3548" w:rsidRDefault="002A3548" w:rsidP="002A3548">
      <w:pPr>
        <w:rPr>
          <w:rtl/>
          <w:lang w:eastAsia="he-IL"/>
        </w:rPr>
      </w:pPr>
    </w:p>
    <w:p w:rsidR="002A3548" w:rsidRDefault="002A3548" w:rsidP="002A354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5) אבטחת המידע כאמור בסעיף 14(א);</w:t>
      </w:r>
    </w:p>
    <w:p w:rsidR="002A3548" w:rsidRDefault="002A3548" w:rsidP="002A3548">
      <w:pPr>
        <w:rPr>
          <w:rtl/>
          <w:lang w:eastAsia="he-IL"/>
        </w:rPr>
      </w:pPr>
    </w:p>
    <w:p w:rsidR="002A3548" w:rsidRDefault="002A3548" w:rsidP="002A354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6) בקרה, פיקוח או דיווח על ביצוע הוראות חוק זה.</w:t>
      </w:r>
    </w:p>
    <w:p w:rsidR="00F967EC" w:rsidRDefault="00F967EC" w:rsidP="00E71F1B">
      <w:pPr>
        <w:rPr>
          <w:rtl/>
          <w:lang w:eastAsia="he-IL"/>
        </w:rPr>
      </w:pPr>
    </w:p>
    <w:p w:rsidR="00DD28B8" w:rsidRDefault="00DD28B8" w:rsidP="00DD28B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ב) בעל תפקיד יוסמך לפי סעיף קטן (א) לאחר שחתם על טופס </w:t>
      </w:r>
    </w:p>
    <w:p w:rsidR="00DD28B8" w:rsidRDefault="00DD28B8" w:rsidP="00DD28B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התחייבות לשמירה על סודיות שבו הובהרה לו המשמעות </w:t>
      </w:r>
    </w:p>
    <w:p w:rsidR="00DD28B8" w:rsidRDefault="00DD28B8" w:rsidP="00DD28B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הפלילית של שימוש במידע בניגוד להוראות חוק זה.</w:t>
      </w:r>
    </w:p>
    <w:p w:rsidR="00DD28B8" w:rsidRDefault="00DD28B8" w:rsidP="00DD28B8">
      <w:pPr>
        <w:rPr>
          <w:rtl/>
          <w:lang w:eastAsia="he-IL"/>
        </w:rPr>
      </w:pPr>
    </w:p>
    <w:p w:rsidR="00DD28B8" w:rsidRDefault="00DD28B8" w:rsidP="00DD28B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ג) לנציג משרד הבריאות ולגורמים המוסמכים במשרד הבריאות,</w:t>
      </w:r>
    </w:p>
    <w:p w:rsidR="00DD28B8" w:rsidRDefault="00DD28B8" w:rsidP="00DD28B8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ולהם בלבד, תהיה גישה לפרטי המידע הדרושים.</w:t>
      </w:r>
    </w:p>
    <w:p w:rsidR="00BC3DB0" w:rsidRDefault="00BC3DB0" w:rsidP="00BC3DB0">
      <w:pPr>
        <w:ind w:firstLine="0"/>
        <w:rPr>
          <w:rtl/>
          <w:lang w:eastAsia="he-IL"/>
        </w:rPr>
      </w:pPr>
      <w:bookmarkStart w:id="1359" w:name="_ETM_Q1_15036000"/>
      <w:bookmarkStart w:id="1360" w:name="_ETM_Q1_15052000"/>
      <w:bookmarkEnd w:id="1359"/>
      <w:bookmarkEnd w:id="1360"/>
    </w:p>
    <w:p w:rsidR="00BC3DB0" w:rsidRDefault="00BC3DB0" w:rsidP="00BC3DB0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הגבלות לעניין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16. (א) השירות לא יעביר כל מידע שהתקבל או שנוצר </w:t>
      </w:r>
      <w:bookmarkStart w:id="1361" w:name="_ETM_Q1_15057000"/>
      <w:bookmarkEnd w:id="1361"/>
      <w:r>
        <w:rPr>
          <w:rFonts w:hint="cs"/>
          <w:rtl/>
          <w:lang w:eastAsia="he-IL"/>
        </w:rPr>
        <w:t xml:space="preserve">לפי חוק זה,  </w:t>
      </w:r>
    </w:p>
    <w:p w:rsidR="00BC3DB0" w:rsidRDefault="00BC3DB0" w:rsidP="00BC3DB0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העברת מידע 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למעט העברת פרטי המידע הדרושים למשרד הבריאות </w:t>
      </w:r>
      <w:bookmarkStart w:id="1362" w:name="_ETM_Q1_15063000"/>
      <w:bookmarkEnd w:id="1362"/>
      <w:r>
        <w:rPr>
          <w:rFonts w:hint="cs"/>
          <w:rtl/>
          <w:lang w:eastAsia="he-IL"/>
        </w:rPr>
        <w:t>לפי סעיף 6.</w:t>
      </w:r>
    </w:p>
    <w:p w:rsidR="00BC3DB0" w:rsidRDefault="00BC3DB0" w:rsidP="00BC3DB0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מהשירות וממשרד</w:t>
      </w:r>
    </w:p>
    <w:p w:rsidR="00BC3DB0" w:rsidRDefault="00BC3DB0" w:rsidP="00BC3DB0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הבריאות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ב) משרד הבריאות לא יעביר מידע שקיבל מהשירות </w:t>
      </w:r>
      <w:bookmarkStart w:id="1363" w:name="_ETM_Q1_15069000"/>
      <w:bookmarkEnd w:id="1363"/>
      <w:r>
        <w:rPr>
          <w:rFonts w:hint="cs"/>
          <w:rtl/>
          <w:lang w:eastAsia="he-IL"/>
        </w:rPr>
        <w:t xml:space="preserve">לפי חוק זה, </w:t>
      </w:r>
    </w:p>
    <w:p w:rsidR="00BC3DB0" w:rsidRDefault="00BC3DB0" w:rsidP="00BC3DB0">
      <w:pPr>
        <w:ind w:firstLine="0"/>
        <w:rPr>
          <w:rtl/>
          <w:lang w:eastAsia="he-IL"/>
        </w:rPr>
      </w:pPr>
      <w:bookmarkStart w:id="1364" w:name="_ETM_Q1_15072000"/>
      <w:bookmarkEnd w:id="1364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למעט העברת מידע לפי כל דין </w:t>
      </w:r>
      <w:bookmarkStart w:id="1365" w:name="_ETM_Q1_15074000"/>
      <w:bookmarkEnd w:id="1365"/>
      <w:r>
        <w:rPr>
          <w:rFonts w:hint="cs"/>
          <w:rtl/>
          <w:lang w:eastAsia="he-IL"/>
        </w:rPr>
        <w:t>על כך שאדם נכלל ברשימת החייבים</w:t>
      </w:r>
    </w:p>
    <w:p w:rsidR="00BC3DB0" w:rsidRDefault="00BC3DB0" w:rsidP="00BC3DB0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בבידוד כמאור בסעיף 17(ג).</w:t>
      </w:r>
    </w:p>
    <w:p w:rsidR="00BC3DB0" w:rsidRDefault="00BC3DB0" w:rsidP="00BC3DB0">
      <w:pPr>
        <w:ind w:firstLine="0"/>
        <w:rPr>
          <w:rtl/>
          <w:lang w:eastAsia="he-IL"/>
        </w:rPr>
      </w:pPr>
      <w:bookmarkStart w:id="1366" w:name="_ETM_Q1_15077000"/>
      <w:bookmarkEnd w:id="1366"/>
    </w:p>
    <w:p w:rsidR="00997DBE" w:rsidRDefault="00997DBE" w:rsidP="00997DBE">
      <w:pPr>
        <w:pStyle w:val="a4"/>
        <w:keepNext/>
        <w:rPr>
          <w:rtl/>
        </w:rPr>
      </w:pPr>
      <w:bookmarkStart w:id="1367" w:name="ET_speaker_מירי_פרנקלשור_292"/>
      <w:r w:rsidRPr="00997DBE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997DB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67"/>
    </w:p>
    <w:p w:rsidR="00997DBE" w:rsidRDefault="00997DBE" w:rsidP="00997DBE">
      <w:pPr>
        <w:pStyle w:val="KeepWithNext"/>
        <w:rPr>
          <w:rtl/>
        </w:rPr>
      </w:pPr>
    </w:p>
    <w:p w:rsidR="00E12D8B" w:rsidRDefault="00997DBE" w:rsidP="0070135E">
      <w:pPr>
        <w:rPr>
          <w:rtl/>
          <w:lang w:eastAsia="he-IL"/>
        </w:rPr>
      </w:pPr>
      <w:bookmarkStart w:id="1368" w:name="_ETM_Q1_15082000"/>
      <w:bookmarkEnd w:id="1368"/>
      <w:r>
        <w:rPr>
          <w:rFonts w:hint="cs"/>
          <w:rtl/>
          <w:lang w:eastAsia="he-IL"/>
        </w:rPr>
        <w:t>ניצן, ב</w:t>
      </w:r>
      <w:r w:rsidR="00E12D8B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ק</w:t>
      </w:r>
      <w:r w:rsidR="00E12D8B">
        <w:rPr>
          <w:rFonts w:hint="cs"/>
          <w:rtl/>
          <w:lang w:eastAsia="he-IL"/>
        </w:rPr>
        <w:t xml:space="preserve">שנו </w:t>
      </w:r>
      <w:bookmarkStart w:id="1369" w:name="_ETM_Q1_15085000"/>
      <w:bookmarkEnd w:id="1369"/>
      <w:r w:rsidR="0070135E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תחשבו על מונח אחר</w:t>
      </w:r>
      <w:r w:rsidR="00E12D8B">
        <w:rPr>
          <w:rFonts w:hint="cs"/>
          <w:rtl/>
          <w:lang w:eastAsia="he-IL"/>
        </w:rPr>
        <w:t xml:space="preserve"> במקום </w:t>
      </w:r>
      <w:r>
        <w:rPr>
          <w:rFonts w:hint="cs"/>
          <w:rtl/>
          <w:lang w:eastAsia="he-IL"/>
        </w:rPr>
        <w:t>המילים "</w:t>
      </w:r>
      <w:r w:rsidR="00E12D8B">
        <w:rPr>
          <w:rFonts w:hint="cs"/>
          <w:rtl/>
          <w:lang w:eastAsia="he-IL"/>
        </w:rPr>
        <w:t xml:space="preserve">שנוצר לפי </w:t>
      </w:r>
      <w:r>
        <w:rPr>
          <w:rFonts w:hint="cs"/>
          <w:rtl/>
          <w:lang w:eastAsia="he-IL"/>
        </w:rPr>
        <w:t>ח</w:t>
      </w:r>
      <w:r w:rsidR="00E12D8B">
        <w:rPr>
          <w:rFonts w:hint="cs"/>
          <w:rtl/>
          <w:lang w:eastAsia="he-IL"/>
        </w:rPr>
        <w:t xml:space="preserve">וק </w:t>
      </w:r>
      <w:r>
        <w:rPr>
          <w:rFonts w:hint="cs"/>
          <w:rtl/>
          <w:lang w:eastAsia="he-IL"/>
        </w:rPr>
        <w:t xml:space="preserve">זה". באופן עקרוני, </w:t>
      </w:r>
      <w:r w:rsidR="00E12D8B">
        <w:rPr>
          <w:rFonts w:hint="cs"/>
          <w:rtl/>
          <w:lang w:eastAsia="he-IL"/>
        </w:rPr>
        <w:t>לפי מיטב הבנתנו</w:t>
      </w:r>
      <w:r>
        <w:rPr>
          <w:rFonts w:hint="cs"/>
          <w:rtl/>
          <w:lang w:eastAsia="he-IL"/>
        </w:rPr>
        <w:t>,</w:t>
      </w:r>
      <w:r w:rsidR="00E12D8B">
        <w:rPr>
          <w:rFonts w:hint="cs"/>
          <w:rtl/>
          <w:lang w:eastAsia="he-IL"/>
        </w:rPr>
        <w:t xml:space="preserve"> לא א</w:t>
      </w:r>
      <w:r>
        <w:rPr>
          <w:rFonts w:hint="cs"/>
          <w:rtl/>
          <w:lang w:eastAsia="he-IL"/>
        </w:rPr>
        <w:t>מור להיווצר מ</w:t>
      </w:r>
      <w:r w:rsidR="00E12D8B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ד</w:t>
      </w:r>
      <w:r w:rsidR="00E12D8B">
        <w:rPr>
          <w:rFonts w:hint="cs"/>
          <w:rtl/>
          <w:lang w:eastAsia="he-IL"/>
        </w:rPr>
        <w:t xml:space="preserve">ע עודף. </w:t>
      </w:r>
      <w:r w:rsidR="00F112F9">
        <w:rPr>
          <w:rFonts w:hint="cs"/>
          <w:rtl/>
          <w:lang w:eastAsia="he-IL"/>
        </w:rPr>
        <w:t>ביקשנו שתבואו עם אמירה מדוי</w:t>
      </w:r>
      <w:r w:rsidR="00E12D8B">
        <w:rPr>
          <w:rFonts w:hint="cs"/>
          <w:rtl/>
          <w:lang w:eastAsia="he-IL"/>
        </w:rPr>
        <w:t>קת יותר.</w:t>
      </w:r>
    </w:p>
    <w:p w:rsidR="00E12D8B" w:rsidRDefault="00E12D8B" w:rsidP="00E12D8B">
      <w:pPr>
        <w:ind w:firstLine="0"/>
        <w:rPr>
          <w:rtl/>
          <w:lang w:eastAsia="he-IL"/>
        </w:rPr>
      </w:pPr>
    </w:p>
    <w:p w:rsidR="00F112F9" w:rsidRDefault="00F112F9" w:rsidP="00F112F9">
      <w:pPr>
        <w:pStyle w:val="af9"/>
        <w:keepNext/>
        <w:rPr>
          <w:rtl/>
          <w:lang w:eastAsia="he-IL"/>
        </w:rPr>
      </w:pPr>
      <w:bookmarkStart w:id="1370" w:name="ET_guest_ניצן_293"/>
      <w:r w:rsidRPr="00F112F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F112F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370"/>
    </w:p>
    <w:p w:rsidR="00F112F9" w:rsidRDefault="00F112F9" w:rsidP="00F112F9">
      <w:pPr>
        <w:pStyle w:val="KeepWithNext"/>
        <w:rPr>
          <w:rtl/>
          <w:lang w:eastAsia="he-IL"/>
        </w:rPr>
      </w:pPr>
    </w:p>
    <w:p w:rsidR="00E12D8B" w:rsidRDefault="00E12D8B" w:rsidP="00285472">
      <w:pPr>
        <w:ind w:firstLine="0"/>
        <w:rPr>
          <w:rtl/>
          <w:lang w:eastAsia="he-IL"/>
        </w:rPr>
      </w:pPr>
      <w:bookmarkStart w:id="1371" w:name="_ETM_Q1_15112000"/>
      <w:bookmarkEnd w:id="1371"/>
      <w:r>
        <w:rPr>
          <w:rtl/>
          <w:lang w:eastAsia="he-IL"/>
        </w:rPr>
        <w:tab/>
      </w:r>
      <w:r w:rsidR="0070135E">
        <w:rPr>
          <w:rFonts w:hint="cs"/>
          <w:rtl/>
          <w:lang w:eastAsia="he-IL"/>
        </w:rPr>
        <w:t xml:space="preserve">הכללים של המחיקה נקבעו </w:t>
      </w:r>
      <w:r>
        <w:rPr>
          <w:rFonts w:hint="cs"/>
          <w:rtl/>
          <w:lang w:eastAsia="he-IL"/>
        </w:rPr>
        <w:t xml:space="preserve">כך שברור </w:t>
      </w:r>
      <w:r w:rsidR="0070135E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 xml:space="preserve">לא </w:t>
      </w:r>
      <w:r w:rsidR="00896BF5">
        <w:rPr>
          <w:rFonts w:hint="cs"/>
          <w:rtl/>
          <w:lang w:eastAsia="he-IL"/>
        </w:rPr>
        <w:t>נותר</w:t>
      </w:r>
      <w:r>
        <w:rPr>
          <w:rFonts w:hint="cs"/>
          <w:rtl/>
          <w:lang w:eastAsia="he-IL"/>
        </w:rPr>
        <w:t xml:space="preserve"> אצל השירות כל מידע. הכללים האלה לא מלמדים על כך שהשירות מקבל מידע נוסף. הביטוי </w:t>
      </w:r>
      <w:r w:rsidR="0070135E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נוצר </w:t>
      </w:r>
      <w:r w:rsidR="0070135E">
        <w:rPr>
          <w:rFonts w:hint="cs"/>
          <w:rtl/>
          <w:lang w:eastAsia="he-IL"/>
        </w:rPr>
        <w:t xml:space="preserve">לפי חוק זה" </w:t>
      </w:r>
      <w:r>
        <w:rPr>
          <w:rFonts w:hint="cs"/>
          <w:rtl/>
          <w:lang w:eastAsia="he-IL"/>
        </w:rPr>
        <w:t>מדבר על תהליך העבודה</w:t>
      </w:r>
      <w:r w:rsidR="0070135E">
        <w:rPr>
          <w:rFonts w:hint="cs"/>
          <w:rtl/>
          <w:lang w:eastAsia="he-IL"/>
        </w:rPr>
        <w:t>,</w:t>
      </w:r>
      <w:bookmarkStart w:id="1372" w:name="_ETM_Q1_15147000"/>
      <w:bookmarkEnd w:id="1372"/>
      <w:r w:rsidR="00896BF5">
        <w:rPr>
          <w:rFonts w:hint="cs"/>
          <w:rtl/>
          <w:lang w:eastAsia="he-IL"/>
        </w:rPr>
        <w:t xml:space="preserve"> </w:t>
      </w:r>
      <w:r w:rsidR="0070135E">
        <w:rPr>
          <w:rFonts w:hint="cs"/>
          <w:rtl/>
          <w:lang w:eastAsia="he-IL"/>
        </w:rPr>
        <w:t xml:space="preserve">תהליך </w:t>
      </w:r>
      <w:r w:rsidR="00896BF5">
        <w:rPr>
          <w:rFonts w:hint="cs"/>
          <w:rtl/>
          <w:lang w:eastAsia="he-IL"/>
        </w:rPr>
        <w:t xml:space="preserve">עבודה שהוא </w:t>
      </w:r>
      <w:r w:rsidR="0070135E">
        <w:rPr>
          <w:rFonts w:hint="cs"/>
          <w:rtl/>
          <w:lang w:eastAsia="he-IL"/>
        </w:rPr>
        <w:t>ממוכן. ב</w:t>
      </w:r>
      <w:r>
        <w:rPr>
          <w:rFonts w:hint="cs"/>
          <w:rtl/>
          <w:lang w:eastAsia="he-IL"/>
        </w:rPr>
        <w:t xml:space="preserve">תהליך העבודה </w:t>
      </w:r>
      <w:r w:rsidR="0070135E">
        <w:rPr>
          <w:rFonts w:hint="cs"/>
          <w:rtl/>
          <w:lang w:eastAsia="he-IL"/>
        </w:rPr>
        <w:t xml:space="preserve">הזה </w:t>
      </w:r>
      <w:r w:rsidR="00896BF5">
        <w:rPr>
          <w:rFonts w:hint="cs"/>
          <w:rtl/>
          <w:lang w:eastAsia="he-IL"/>
        </w:rPr>
        <w:t xml:space="preserve">נאספים פרטים ביחס לאנשים, </w:t>
      </w:r>
      <w:r>
        <w:rPr>
          <w:rFonts w:hint="cs"/>
          <w:rtl/>
          <w:lang w:eastAsia="he-IL"/>
        </w:rPr>
        <w:t>נוצר מידע חדש. המידע ה</w:t>
      </w:r>
      <w:r w:rsidR="00896BF5">
        <w:rPr>
          <w:rFonts w:hint="cs"/>
          <w:rtl/>
          <w:lang w:eastAsia="he-IL"/>
        </w:rPr>
        <w:t xml:space="preserve">זה יימחק. הוא נמחק במהלך השימוש. הוא פשוט </w:t>
      </w:r>
      <w:r>
        <w:rPr>
          <w:rFonts w:hint="cs"/>
          <w:rtl/>
          <w:lang w:eastAsia="he-IL"/>
        </w:rPr>
        <w:t>נעל</w:t>
      </w:r>
      <w:r w:rsidR="00896BF5">
        <w:rPr>
          <w:rFonts w:hint="cs"/>
          <w:rtl/>
          <w:lang w:eastAsia="he-IL"/>
        </w:rPr>
        <w:t>ם. הפלט היחיד שיוצא הוא הפלט שמ</w:t>
      </w:r>
      <w:r>
        <w:rPr>
          <w:rFonts w:hint="cs"/>
          <w:rtl/>
          <w:lang w:eastAsia="he-IL"/>
        </w:rPr>
        <w:t>ו</w:t>
      </w:r>
      <w:r w:rsidR="00896BF5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בר למשרד הבריאו</w:t>
      </w:r>
      <w:r w:rsidR="00896BF5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, שעניינו האנשים</w:t>
      </w:r>
      <w:r w:rsidR="00896BF5">
        <w:rPr>
          <w:rFonts w:hint="cs"/>
          <w:rtl/>
          <w:lang w:eastAsia="he-IL"/>
        </w:rPr>
        <w:t xml:space="preserve"> שבאו במגע קרוב עם אותו חולה.</w:t>
      </w:r>
      <w:r>
        <w:rPr>
          <w:rFonts w:hint="cs"/>
          <w:rtl/>
          <w:lang w:eastAsia="he-IL"/>
        </w:rPr>
        <w:t xml:space="preserve"> </w:t>
      </w:r>
    </w:p>
    <w:p w:rsidR="00E12D8B" w:rsidRDefault="00E12D8B" w:rsidP="00E12D8B">
      <w:pPr>
        <w:ind w:firstLine="0"/>
        <w:rPr>
          <w:rtl/>
          <w:lang w:eastAsia="he-IL"/>
        </w:rPr>
      </w:pPr>
    </w:p>
    <w:p w:rsidR="00896BF5" w:rsidRDefault="00896BF5" w:rsidP="00E12D8B">
      <w:pPr>
        <w:ind w:firstLine="0"/>
        <w:rPr>
          <w:rtl/>
          <w:lang w:eastAsia="he-IL"/>
        </w:rPr>
      </w:pPr>
    </w:p>
    <w:p w:rsidR="00896BF5" w:rsidRDefault="00896BF5" w:rsidP="00896BF5">
      <w:pPr>
        <w:pStyle w:val="af6"/>
        <w:keepNext/>
        <w:rPr>
          <w:rtl/>
        </w:rPr>
      </w:pPr>
      <w:bookmarkStart w:id="1373" w:name="ET_yor_5774_294"/>
      <w:r w:rsidRPr="00896BF5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896BF5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73"/>
    </w:p>
    <w:p w:rsidR="00896BF5" w:rsidRDefault="00896BF5" w:rsidP="00896BF5">
      <w:pPr>
        <w:pStyle w:val="KeepWithNext"/>
        <w:rPr>
          <w:rtl/>
        </w:rPr>
      </w:pPr>
    </w:p>
    <w:p w:rsidR="00E12D8B" w:rsidRDefault="00D33813" w:rsidP="00B22A22">
      <w:pPr>
        <w:rPr>
          <w:rtl/>
          <w:lang w:eastAsia="he-IL"/>
        </w:rPr>
      </w:pPr>
      <w:bookmarkStart w:id="1374" w:name="_ETM_Q1_15166000"/>
      <w:bookmarkEnd w:id="1374"/>
      <w:r>
        <w:rPr>
          <w:rFonts w:hint="cs"/>
          <w:rtl/>
          <w:lang w:eastAsia="he-IL"/>
        </w:rPr>
        <w:t xml:space="preserve">למה צריך את המילים "שהתקבל או שנוצר"? </w:t>
      </w:r>
      <w:r w:rsidR="00E12D8B">
        <w:rPr>
          <w:rFonts w:hint="cs"/>
          <w:rtl/>
          <w:lang w:eastAsia="he-IL"/>
        </w:rPr>
        <w:t>השירות לא יעביר כל מידע</w:t>
      </w:r>
      <w:r w:rsidR="00B22A22">
        <w:rPr>
          <w:rFonts w:hint="cs"/>
          <w:rtl/>
          <w:lang w:eastAsia="he-IL"/>
        </w:rPr>
        <w:t>,</w:t>
      </w:r>
      <w:r w:rsidR="00E12D8B">
        <w:rPr>
          <w:rFonts w:hint="cs"/>
          <w:rtl/>
          <w:lang w:eastAsia="he-IL"/>
        </w:rPr>
        <w:t xml:space="preserve"> למעט העברת פרטי מידע הדרושים למשרד הבריאות</w:t>
      </w:r>
      <w:r w:rsidR="00B22A22">
        <w:rPr>
          <w:rFonts w:hint="cs"/>
          <w:rtl/>
          <w:lang w:eastAsia="he-IL"/>
        </w:rPr>
        <w:t>.</w:t>
      </w:r>
    </w:p>
    <w:p w:rsidR="00E12D8B" w:rsidRDefault="00E12D8B" w:rsidP="00E12D8B">
      <w:pPr>
        <w:ind w:firstLine="0"/>
        <w:rPr>
          <w:rtl/>
          <w:lang w:eastAsia="he-IL"/>
        </w:rPr>
      </w:pPr>
    </w:p>
    <w:p w:rsidR="00B22A22" w:rsidRDefault="00B22A22" w:rsidP="00B22A22">
      <w:pPr>
        <w:pStyle w:val="af9"/>
        <w:keepNext/>
        <w:rPr>
          <w:rtl/>
          <w:lang w:eastAsia="he-IL"/>
        </w:rPr>
      </w:pPr>
      <w:bookmarkStart w:id="1375" w:name="ET_guest_ניצן_295"/>
      <w:r w:rsidRPr="00B22A2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B22A2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375"/>
    </w:p>
    <w:p w:rsidR="00B22A22" w:rsidRDefault="00B22A22" w:rsidP="00B22A22">
      <w:pPr>
        <w:pStyle w:val="KeepWithNext"/>
        <w:rPr>
          <w:rtl/>
          <w:lang w:eastAsia="he-IL"/>
        </w:rPr>
      </w:pPr>
    </w:p>
    <w:p w:rsidR="00FD1772" w:rsidRDefault="00E12D8B" w:rsidP="00B22A2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בסדר גמור. </w:t>
      </w:r>
    </w:p>
    <w:p w:rsidR="00FD1772" w:rsidRDefault="00FD1772" w:rsidP="00B22A22">
      <w:pPr>
        <w:rPr>
          <w:rtl/>
          <w:lang w:eastAsia="he-IL"/>
        </w:rPr>
      </w:pPr>
    </w:p>
    <w:p w:rsidR="00FD1772" w:rsidRDefault="00FD1772" w:rsidP="00FD1772">
      <w:pPr>
        <w:pStyle w:val="af6"/>
        <w:keepNext/>
        <w:rPr>
          <w:rtl/>
        </w:rPr>
      </w:pPr>
      <w:bookmarkStart w:id="1376" w:name="ET_yor_5774_296"/>
      <w:r w:rsidRPr="00FD177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FD177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76"/>
    </w:p>
    <w:p w:rsidR="00FD1772" w:rsidRDefault="00FD1772" w:rsidP="00FD1772">
      <w:pPr>
        <w:pStyle w:val="KeepWithNext"/>
        <w:rPr>
          <w:rtl/>
        </w:rPr>
      </w:pPr>
    </w:p>
    <w:p w:rsidR="00E12D8B" w:rsidRDefault="00E12D8B" w:rsidP="00B22A22">
      <w:pPr>
        <w:rPr>
          <w:rtl/>
          <w:lang w:eastAsia="he-IL"/>
        </w:rPr>
      </w:pPr>
      <w:r>
        <w:rPr>
          <w:rFonts w:hint="cs"/>
          <w:rtl/>
          <w:lang w:eastAsia="he-IL"/>
        </w:rPr>
        <w:t>אפשר למחוק את</w:t>
      </w:r>
      <w:r w:rsidR="00FD1772">
        <w:rPr>
          <w:rFonts w:hint="cs"/>
          <w:rtl/>
          <w:lang w:eastAsia="he-IL"/>
        </w:rPr>
        <w:t xml:space="preserve"> המילים: "התקבל או נוצר".</w:t>
      </w:r>
      <w:r>
        <w:rPr>
          <w:rFonts w:hint="cs"/>
          <w:rtl/>
          <w:lang w:eastAsia="he-IL"/>
        </w:rPr>
        <w:t xml:space="preserve"> </w:t>
      </w:r>
    </w:p>
    <w:p w:rsidR="00E12D8B" w:rsidRDefault="00E12D8B" w:rsidP="00E12D8B">
      <w:pPr>
        <w:ind w:firstLine="0"/>
        <w:rPr>
          <w:rtl/>
          <w:lang w:eastAsia="he-IL"/>
        </w:rPr>
      </w:pPr>
    </w:p>
    <w:p w:rsidR="00FD1772" w:rsidRDefault="00FD1772" w:rsidP="00FD1772">
      <w:pPr>
        <w:pStyle w:val="af9"/>
        <w:keepNext/>
        <w:rPr>
          <w:rtl/>
          <w:lang w:eastAsia="he-IL"/>
        </w:rPr>
      </w:pPr>
      <w:bookmarkStart w:id="1377" w:name="ET_guest_ניצן_297"/>
      <w:r w:rsidRPr="00FD177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FD177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377"/>
    </w:p>
    <w:p w:rsidR="00FD1772" w:rsidRDefault="00FD1772" w:rsidP="00FD1772">
      <w:pPr>
        <w:pStyle w:val="KeepWithNext"/>
        <w:rPr>
          <w:rtl/>
          <w:lang w:eastAsia="he-IL"/>
        </w:rPr>
      </w:pPr>
    </w:p>
    <w:p w:rsidR="00E12D8B" w:rsidRDefault="00E12D8B" w:rsidP="00FD1772">
      <w:pPr>
        <w:rPr>
          <w:rtl/>
          <w:lang w:eastAsia="he-IL"/>
        </w:rPr>
      </w:pPr>
      <w:r>
        <w:rPr>
          <w:rFonts w:hint="cs"/>
          <w:rtl/>
          <w:lang w:eastAsia="he-IL"/>
        </w:rPr>
        <w:t>לפי חוק</w:t>
      </w:r>
      <w:r w:rsidR="00FD1772">
        <w:rPr>
          <w:rFonts w:hint="cs"/>
          <w:rtl/>
          <w:lang w:eastAsia="he-IL"/>
        </w:rPr>
        <w:t xml:space="preserve"> זה.</w:t>
      </w:r>
    </w:p>
    <w:p w:rsidR="00E12D8B" w:rsidRDefault="00E12D8B" w:rsidP="00E12D8B">
      <w:pPr>
        <w:ind w:firstLine="0"/>
        <w:rPr>
          <w:rtl/>
          <w:lang w:eastAsia="he-IL"/>
        </w:rPr>
      </w:pPr>
    </w:p>
    <w:p w:rsidR="00FD1772" w:rsidRDefault="00FD1772" w:rsidP="00FD1772">
      <w:pPr>
        <w:pStyle w:val="af6"/>
        <w:keepNext/>
        <w:rPr>
          <w:rtl/>
        </w:rPr>
      </w:pPr>
      <w:bookmarkStart w:id="1378" w:name="_ETM_Q1_15210000"/>
      <w:bookmarkStart w:id="1379" w:name="ET_yor_5774_300"/>
      <w:bookmarkStart w:id="1380" w:name="ET_yor_5774_299"/>
      <w:bookmarkEnd w:id="1378"/>
      <w:r w:rsidRPr="00FD177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FD177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79"/>
    </w:p>
    <w:p w:rsidR="00FD1772" w:rsidRDefault="00FD1772" w:rsidP="00FD1772">
      <w:pPr>
        <w:pStyle w:val="KeepWithNext"/>
        <w:rPr>
          <w:rtl/>
        </w:rPr>
      </w:pPr>
    </w:p>
    <w:p w:rsidR="00FD1772" w:rsidRDefault="00FD1772" w:rsidP="00FD1772">
      <w:pPr>
        <w:rPr>
          <w:rtl/>
        </w:rPr>
      </w:pPr>
      <w:r>
        <w:rPr>
          <w:rFonts w:hint="cs"/>
          <w:rtl/>
        </w:rPr>
        <w:t xml:space="preserve">השירות לא יעביר כל מידע </w:t>
      </w:r>
      <w:bookmarkStart w:id="1381" w:name="_ETM_Q1_15209000"/>
      <w:bookmarkEnd w:id="1381"/>
      <w:r>
        <w:rPr>
          <w:rFonts w:hint="cs"/>
          <w:rtl/>
        </w:rPr>
        <w:t>לפי חוק זה, למעט העברת פרטי המידע הדרושים.</w:t>
      </w:r>
      <w:r>
        <w:rPr>
          <w:rtl/>
        </w:rPr>
        <w:t xml:space="preserve">   </w:t>
      </w:r>
      <w:bookmarkEnd w:id="1380"/>
    </w:p>
    <w:p w:rsidR="00FD1772" w:rsidRDefault="00FD1772" w:rsidP="00FD1772">
      <w:pPr>
        <w:pStyle w:val="KeepWithNext"/>
        <w:rPr>
          <w:rtl/>
        </w:rPr>
      </w:pPr>
    </w:p>
    <w:p w:rsidR="00FD1772" w:rsidRDefault="00FD1772" w:rsidP="00FD1772">
      <w:pPr>
        <w:pStyle w:val="af9"/>
        <w:keepNext/>
        <w:rPr>
          <w:rtl/>
          <w:lang w:eastAsia="he-IL"/>
        </w:rPr>
      </w:pPr>
      <w:bookmarkStart w:id="1382" w:name="_ETM_Q1_15211000"/>
      <w:bookmarkStart w:id="1383" w:name="ET_guest_ענת_אסיף_301"/>
      <w:bookmarkEnd w:id="1382"/>
      <w:r w:rsidRPr="00FD177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FD177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383"/>
    </w:p>
    <w:p w:rsidR="00FD1772" w:rsidRDefault="00FD1772" w:rsidP="00FD1772">
      <w:pPr>
        <w:pStyle w:val="KeepWithNext"/>
        <w:rPr>
          <w:rtl/>
          <w:lang w:eastAsia="he-IL"/>
        </w:rPr>
      </w:pPr>
    </w:p>
    <w:p w:rsidR="00FD1772" w:rsidRDefault="00FD1772" w:rsidP="00FD1772">
      <w:pPr>
        <w:rPr>
          <w:rtl/>
          <w:lang w:eastAsia="he-IL"/>
        </w:rPr>
      </w:pPr>
      <w:bookmarkStart w:id="1384" w:name="_ETM_Q1_15217000"/>
      <w:bookmarkEnd w:id="1384"/>
      <w:r>
        <w:rPr>
          <w:rFonts w:hint="cs"/>
          <w:rtl/>
          <w:lang w:eastAsia="he-IL"/>
        </w:rPr>
        <w:t>יש מידע שהוא מעביר לפי חוק זה.</w:t>
      </w:r>
    </w:p>
    <w:p w:rsidR="00FD1772" w:rsidRDefault="00FD1772" w:rsidP="00FD1772">
      <w:pPr>
        <w:ind w:firstLine="0"/>
        <w:rPr>
          <w:rtl/>
          <w:lang w:eastAsia="he-IL"/>
        </w:rPr>
      </w:pPr>
    </w:p>
    <w:p w:rsidR="00FD1772" w:rsidRDefault="00FD1772" w:rsidP="00FD1772">
      <w:pPr>
        <w:pStyle w:val="af6"/>
        <w:keepNext/>
        <w:rPr>
          <w:rtl/>
        </w:rPr>
      </w:pPr>
      <w:bookmarkStart w:id="1385" w:name="ET_yor_5774_302"/>
      <w:r w:rsidRPr="00FD177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FD177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85"/>
    </w:p>
    <w:p w:rsidR="00FD1772" w:rsidRDefault="00FD1772" w:rsidP="00FD1772">
      <w:pPr>
        <w:pStyle w:val="KeepWithNext"/>
        <w:rPr>
          <w:rtl/>
        </w:rPr>
      </w:pPr>
    </w:p>
    <w:p w:rsidR="00FD1772" w:rsidRDefault="00FD1772" w:rsidP="00FD1772">
      <w:pPr>
        <w:rPr>
          <w:rtl/>
        </w:rPr>
      </w:pPr>
      <w:r>
        <w:rPr>
          <w:rFonts w:hint="cs"/>
          <w:rtl/>
        </w:rPr>
        <w:t>שהוא מעבר למה שדרוש למשרד הבריאות?</w:t>
      </w:r>
    </w:p>
    <w:p w:rsidR="00FD1772" w:rsidRDefault="00FD1772" w:rsidP="00FD1772">
      <w:pPr>
        <w:ind w:firstLine="0"/>
        <w:rPr>
          <w:rtl/>
        </w:rPr>
      </w:pPr>
      <w:r>
        <w:rPr>
          <w:rtl/>
        </w:rPr>
        <w:t xml:space="preserve">    </w:t>
      </w:r>
    </w:p>
    <w:p w:rsidR="00FD1772" w:rsidRDefault="00FD1772" w:rsidP="00FD1772">
      <w:pPr>
        <w:pStyle w:val="a4"/>
        <w:keepNext/>
        <w:rPr>
          <w:rtl/>
        </w:rPr>
      </w:pPr>
      <w:bookmarkStart w:id="1386" w:name="ET_speaker_מירי_פרנקלשור_303"/>
      <w:r w:rsidRPr="00FD1772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FD1772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86"/>
    </w:p>
    <w:p w:rsidR="00FD1772" w:rsidRDefault="00FD1772" w:rsidP="00FD1772">
      <w:pPr>
        <w:pStyle w:val="KeepWithNext"/>
        <w:rPr>
          <w:rtl/>
        </w:rPr>
      </w:pPr>
    </w:p>
    <w:p w:rsidR="00E12D8B" w:rsidRDefault="00FD1772" w:rsidP="00FD1772">
      <w:pPr>
        <w:rPr>
          <w:rtl/>
          <w:lang w:eastAsia="he-IL"/>
        </w:rPr>
      </w:pPr>
      <w:r>
        <w:rPr>
          <w:rFonts w:hint="cs"/>
          <w:rtl/>
          <w:lang w:eastAsia="he-IL"/>
        </w:rPr>
        <w:t>המילה "למעט</w:t>
      </w:r>
      <w:bookmarkStart w:id="1387" w:name="_ETM_Q1_15223000"/>
      <w:bookmarkEnd w:id="1387"/>
      <w:r>
        <w:rPr>
          <w:rFonts w:hint="cs"/>
          <w:rtl/>
          <w:lang w:eastAsia="he-IL"/>
        </w:rPr>
        <w:t>" לא נותנת לכם את המענה? יש לכם הגדרה ל</w:t>
      </w:r>
      <w:r w:rsidR="00E12D8B">
        <w:rPr>
          <w:rFonts w:hint="cs"/>
          <w:rtl/>
          <w:lang w:eastAsia="he-IL"/>
        </w:rPr>
        <w:t>פרטי המידע הדרושים.</w:t>
      </w:r>
    </w:p>
    <w:p w:rsidR="00E12D8B" w:rsidRDefault="00E12D8B" w:rsidP="00E12D8B">
      <w:pPr>
        <w:ind w:firstLine="0"/>
        <w:rPr>
          <w:rtl/>
          <w:lang w:eastAsia="he-IL"/>
        </w:rPr>
      </w:pPr>
    </w:p>
    <w:p w:rsidR="00E12D8B" w:rsidRDefault="00E12D8B" w:rsidP="00E12D8B">
      <w:pPr>
        <w:pStyle w:val="a4"/>
        <w:keepNext/>
        <w:rPr>
          <w:rtl/>
        </w:rPr>
      </w:pPr>
      <w:bookmarkStart w:id="1388" w:name="ET_speaker_5948_52"/>
      <w:r w:rsidRPr="00E12D8B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E12D8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388"/>
    </w:p>
    <w:p w:rsidR="00E12D8B" w:rsidRDefault="00E12D8B" w:rsidP="00E12D8B">
      <w:pPr>
        <w:pStyle w:val="KeepWithNext"/>
        <w:rPr>
          <w:rtl/>
          <w:lang w:eastAsia="he-IL"/>
        </w:rPr>
      </w:pPr>
    </w:p>
    <w:p w:rsidR="00E12D8B" w:rsidRDefault="00E12D8B" w:rsidP="00E12D8B">
      <w:pPr>
        <w:rPr>
          <w:rtl/>
          <w:lang w:eastAsia="he-IL"/>
        </w:rPr>
      </w:pPr>
      <w:r>
        <w:rPr>
          <w:rFonts w:hint="cs"/>
          <w:rtl/>
          <w:lang w:eastAsia="he-IL"/>
        </w:rPr>
        <w:t>מה פרטי המידע הדרושים למשרד הבריאות?</w:t>
      </w:r>
    </w:p>
    <w:p w:rsidR="00E12D8B" w:rsidRDefault="00E12D8B" w:rsidP="00B1023F">
      <w:pPr>
        <w:ind w:firstLine="0"/>
        <w:rPr>
          <w:rtl/>
          <w:lang w:eastAsia="he-IL"/>
        </w:rPr>
      </w:pPr>
    </w:p>
    <w:p w:rsidR="00B1023F" w:rsidRDefault="00B1023F" w:rsidP="00B1023F">
      <w:pPr>
        <w:pStyle w:val="af6"/>
        <w:keepNext/>
        <w:rPr>
          <w:rtl/>
        </w:rPr>
      </w:pPr>
      <w:bookmarkStart w:id="1389" w:name="_ETM_Q1_15234000"/>
      <w:bookmarkStart w:id="1390" w:name="ET_yor_5774_304"/>
      <w:bookmarkEnd w:id="1389"/>
      <w:r w:rsidRPr="00B1023F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1023F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390"/>
    </w:p>
    <w:p w:rsidR="00B1023F" w:rsidRDefault="00B1023F" w:rsidP="00B1023F">
      <w:pPr>
        <w:pStyle w:val="KeepWithNext"/>
        <w:rPr>
          <w:rtl/>
        </w:rPr>
      </w:pPr>
    </w:p>
    <w:p w:rsidR="00B1023F" w:rsidRDefault="00B1023F" w:rsidP="00B1023F">
      <w:pPr>
        <w:rPr>
          <w:rtl/>
        </w:rPr>
      </w:pPr>
      <w:bookmarkStart w:id="1391" w:name="_ETM_Q1_15236000"/>
      <w:bookmarkEnd w:id="1391"/>
      <w:r>
        <w:rPr>
          <w:rFonts w:hint="cs"/>
          <w:rtl/>
        </w:rPr>
        <w:t xml:space="preserve">לפי סעיף 6. </w:t>
      </w:r>
    </w:p>
    <w:p w:rsidR="00B1023F" w:rsidRDefault="00B1023F" w:rsidP="00B1023F">
      <w:pPr>
        <w:ind w:firstLine="0"/>
        <w:rPr>
          <w:rtl/>
        </w:rPr>
      </w:pPr>
    </w:p>
    <w:p w:rsidR="00B1023F" w:rsidRDefault="00B1023F" w:rsidP="00B1023F">
      <w:pPr>
        <w:pStyle w:val="a4"/>
        <w:keepNext/>
        <w:rPr>
          <w:rtl/>
        </w:rPr>
      </w:pPr>
      <w:bookmarkStart w:id="1392" w:name="_ETM_Q1_15235000"/>
      <w:bookmarkStart w:id="1393" w:name="ET_speaker_5948_305"/>
      <w:bookmarkEnd w:id="1392"/>
      <w:r w:rsidRPr="00B1023F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B1023F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93"/>
    </w:p>
    <w:p w:rsidR="00B1023F" w:rsidRDefault="00B1023F" w:rsidP="00B1023F">
      <w:pPr>
        <w:pStyle w:val="KeepWithNext"/>
        <w:rPr>
          <w:rtl/>
        </w:rPr>
      </w:pPr>
    </w:p>
    <w:p w:rsidR="00B1023F" w:rsidRDefault="00B1023F" w:rsidP="00B1023F">
      <w:pPr>
        <w:rPr>
          <w:rtl/>
        </w:rPr>
      </w:pPr>
      <w:bookmarkStart w:id="1394" w:name="_ETM_Q1_15238000"/>
      <w:bookmarkEnd w:id="1394"/>
      <w:r>
        <w:rPr>
          <w:rFonts w:hint="cs"/>
          <w:rtl/>
        </w:rPr>
        <w:t>זה בדרך כלל שם, כתובת, דברים כאלה.</w:t>
      </w:r>
    </w:p>
    <w:p w:rsidR="00B1023F" w:rsidRDefault="00B1023F" w:rsidP="00B1023F">
      <w:pPr>
        <w:rPr>
          <w:rtl/>
        </w:rPr>
      </w:pPr>
      <w:bookmarkStart w:id="1395" w:name="_ETM_Q1_15241000"/>
      <w:bookmarkEnd w:id="1395"/>
      <w:r>
        <w:rPr>
          <w:rtl/>
        </w:rPr>
        <w:t xml:space="preserve">    </w:t>
      </w:r>
    </w:p>
    <w:p w:rsidR="00B1023F" w:rsidRDefault="00B1023F" w:rsidP="00B1023F">
      <w:pPr>
        <w:pStyle w:val="a4"/>
        <w:keepNext/>
        <w:rPr>
          <w:rtl/>
        </w:rPr>
      </w:pPr>
      <w:bookmarkStart w:id="1396" w:name="ET_speaker_איילת_לוינחום_306"/>
      <w:r w:rsidRPr="00B1023F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B1023F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396"/>
    </w:p>
    <w:p w:rsidR="00B1023F" w:rsidRDefault="00B1023F" w:rsidP="00B1023F">
      <w:pPr>
        <w:pStyle w:val="KeepWithNext"/>
        <w:rPr>
          <w:rtl/>
        </w:rPr>
      </w:pPr>
    </w:p>
    <w:p w:rsidR="00B1023F" w:rsidRDefault="00B1023F" w:rsidP="00B1023F">
      <w:pPr>
        <w:ind w:firstLine="0"/>
        <w:rPr>
          <w:rtl/>
        </w:rPr>
      </w:pPr>
      <w:r>
        <w:rPr>
          <w:rFonts w:hint="cs"/>
          <w:rtl/>
        </w:rPr>
        <w:t>סודיות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17. (א) אדם שהגיע אליו מידע לפי חוק זה, למעט </w:t>
      </w:r>
      <w:bookmarkStart w:id="1397" w:name="_ETM_Q1_15252000"/>
      <w:bookmarkEnd w:id="1397"/>
      <w:r>
        <w:rPr>
          <w:rFonts w:hint="cs"/>
          <w:rtl/>
        </w:rPr>
        <w:t xml:space="preserve">מידע על כך שאדם </w:t>
      </w:r>
    </w:p>
    <w:p w:rsidR="00B1023F" w:rsidRDefault="00B1023F" w:rsidP="00B1023F">
      <w:pPr>
        <w:ind w:firstLine="0"/>
        <w:rPr>
          <w:rtl/>
        </w:rPr>
      </w:pPr>
      <w:bookmarkStart w:id="1398" w:name="_ETM_Q1_15244000"/>
      <w:bookmarkEnd w:id="1398"/>
      <w:r>
        <w:rPr>
          <w:rFonts w:hint="cs"/>
          <w:rtl/>
        </w:rPr>
        <w:t xml:space="preserve">הגבלת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נכלל ברשימת החייבים בבידוד, ישמרנו </w:t>
      </w:r>
      <w:bookmarkStart w:id="1399" w:name="_ETM_Q1_15253000"/>
      <w:bookmarkEnd w:id="1399"/>
      <w:r>
        <w:rPr>
          <w:rFonts w:hint="cs"/>
          <w:rtl/>
        </w:rPr>
        <w:t xml:space="preserve">בסוד, לא יגלה אותו לאחר </w:t>
      </w:r>
    </w:p>
    <w:p w:rsidR="00B1023F" w:rsidRDefault="00B1023F" w:rsidP="00B1023F">
      <w:pPr>
        <w:ind w:firstLine="0"/>
        <w:rPr>
          <w:rtl/>
        </w:rPr>
      </w:pPr>
      <w:bookmarkStart w:id="1400" w:name="_ETM_Q1_15247000"/>
      <w:bookmarkEnd w:id="1400"/>
      <w:r>
        <w:rPr>
          <w:rFonts w:hint="cs"/>
          <w:rtl/>
        </w:rPr>
        <w:t>שימוש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ולא יעשה בו כל שימוש</w:t>
      </w:r>
      <w:bookmarkStart w:id="1401" w:name="_ETM_Q1_15254000"/>
      <w:bookmarkEnd w:id="1401"/>
      <w:r>
        <w:rPr>
          <w:rFonts w:hint="cs"/>
          <w:rtl/>
        </w:rPr>
        <w:t>, אלא לצורך ביצוע הוראות חוק זה.</w:t>
      </w:r>
    </w:p>
    <w:p w:rsidR="00B1023F" w:rsidRDefault="00B1023F" w:rsidP="00B1023F">
      <w:pPr>
        <w:ind w:firstLine="0"/>
        <w:rPr>
          <w:rtl/>
        </w:rPr>
      </w:pPr>
      <w:bookmarkStart w:id="1402" w:name="_ETM_Q1_15248000"/>
      <w:bookmarkEnd w:id="1402"/>
      <w:r>
        <w:rPr>
          <w:rFonts w:hint="cs"/>
          <w:rtl/>
        </w:rPr>
        <w:t>וחיסיון</w:t>
      </w:r>
      <w:r>
        <w:rPr>
          <w:rtl/>
        </w:rPr>
        <w:t xml:space="preserve">  </w:t>
      </w:r>
    </w:p>
    <w:p w:rsidR="00B1023F" w:rsidRDefault="00B1023F" w:rsidP="00B1023F">
      <w:pPr>
        <w:ind w:firstLin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ב) מידע כאמור בסעיף </w:t>
      </w:r>
      <w:bookmarkStart w:id="1403" w:name="_ETM_Q1_15257000"/>
      <w:bookmarkEnd w:id="1403"/>
      <w:r>
        <w:rPr>
          <w:rFonts w:hint="cs"/>
          <w:rtl/>
        </w:rPr>
        <w:t>קטן (א) יהיה חסוי בפני כל אדם, לא ייעשה</w:t>
      </w:r>
    </w:p>
    <w:p w:rsidR="00B1023F" w:rsidRDefault="00B1023F" w:rsidP="00B1023F">
      <w:pPr>
        <w:ind w:firstLine="0"/>
        <w:rPr>
          <w:rtl/>
        </w:rPr>
      </w:pPr>
      <w:bookmarkStart w:id="1404" w:name="_ETM_Q1_15265000"/>
      <w:bookmarkEnd w:id="1404"/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בו שימוש </w:t>
      </w:r>
      <w:bookmarkStart w:id="1405" w:name="_ETM_Q1_15260000"/>
      <w:bookmarkEnd w:id="1405"/>
      <w:r>
        <w:rPr>
          <w:rFonts w:hint="cs"/>
          <w:rtl/>
        </w:rPr>
        <w:t xml:space="preserve">לצורך הליך משפטי, לרבות חקירה על </w:t>
      </w:r>
      <w:bookmarkStart w:id="1406" w:name="_ETM_Q1_15266000"/>
      <w:bookmarkEnd w:id="1406"/>
      <w:r>
        <w:rPr>
          <w:rFonts w:hint="cs"/>
          <w:rtl/>
        </w:rPr>
        <w:t>פי דין, ולא יתקבל</w:t>
      </w:r>
    </w:p>
    <w:p w:rsidR="00B1023F" w:rsidRDefault="00B1023F" w:rsidP="00B1023F">
      <w:pPr>
        <w:ind w:firstLine="0"/>
        <w:rPr>
          <w:rtl/>
        </w:rPr>
      </w:pPr>
      <w:bookmarkStart w:id="1407" w:name="_ETM_Q1_15269000"/>
      <w:bookmarkEnd w:id="1407"/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כראיה במשפט.</w:t>
      </w:r>
    </w:p>
    <w:p w:rsidR="00B1023F" w:rsidRDefault="00B1023F" w:rsidP="00B1023F">
      <w:pPr>
        <w:ind w:firstLine="0"/>
        <w:rPr>
          <w:rtl/>
        </w:rPr>
      </w:pPr>
    </w:p>
    <w:p w:rsidR="00B1023F" w:rsidRDefault="00B1023F" w:rsidP="00B1023F">
      <w:pPr>
        <w:ind w:firstLin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ג) בסעיף זה, "רשימת החייבים בבידוד" </w:t>
      </w:r>
      <w:bookmarkStart w:id="1408" w:name="_ETM_Q1_15274000"/>
      <w:bookmarkEnd w:id="1408"/>
      <w:r>
        <w:rPr>
          <w:rtl/>
        </w:rPr>
        <w:t>–</w:t>
      </w:r>
      <w:r>
        <w:rPr>
          <w:rFonts w:hint="cs"/>
          <w:rtl/>
        </w:rPr>
        <w:t xml:space="preserve"> רשימה שמנהל משרד</w:t>
      </w:r>
    </w:p>
    <w:p w:rsidR="00B1023F" w:rsidRDefault="00B1023F" w:rsidP="00B1023F">
      <w:pPr>
        <w:ind w:firstLine="0"/>
        <w:rPr>
          <w:rtl/>
        </w:rPr>
      </w:pPr>
      <w:bookmarkStart w:id="1409" w:name="_ETM_Q1_15270000"/>
      <w:bookmarkEnd w:id="1409"/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הבריאות, הכוללת את פרטיהם של אנשים החבים </w:t>
      </w:r>
      <w:bookmarkStart w:id="1410" w:name="_ETM_Q1_15277000"/>
      <w:bookmarkEnd w:id="1410"/>
      <w:r>
        <w:rPr>
          <w:rFonts w:hint="cs"/>
          <w:rtl/>
        </w:rPr>
        <w:t xml:space="preserve">בבידוד מכוח </w:t>
      </w:r>
    </w:p>
    <w:p w:rsidR="00B1023F" w:rsidRDefault="00B1023F" w:rsidP="00B1023F">
      <w:pPr>
        <w:ind w:left="720"/>
        <w:rPr>
          <w:rtl/>
        </w:rPr>
      </w:pPr>
      <w:r>
        <w:rPr>
          <w:rFonts w:hint="cs"/>
          <w:rtl/>
        </w:rPr>
        <w:t xml:space="preserve">צווי הבידוד.  </w:t>
      </w:r>
    </w:p>
    <w:p w:rsidR="00E12D8B" w:rsidRDefault="00E12D8B" w:rsidP="00E12D8B">
      <w:pPr>
        <w:rPr>
          <w:rtl/>
          <w:lang w:eastAsia="he-IL"/>
        </w:rPr>
      </w:pPr>
    </w:p>
    <w:p w:rsidR="0098763B" w:rsidRDefault="0098763B" w:rsidP="0098763B">
      <w:pPr>
        <w:ind w:firstLine="0"/>
        <w:rPr>
          <w:rtl/>
          <w:lang w:eastAsia="he-IL"/>
        </w:rPr>
      </w:pPr>
    </w:p>
    <w:p w:rsidR="0098763B" w:rsidRDefault="0098763B" w:rsidP="0098763B">
      <w:pPr>
        <w:pStyle w:val="af6"/>
        <w:keepNext/>
        <w:rPr>
          <w:rtl/>
        </w:rPr>
      </w:pPr>
      <w:bookmarkStart w:id="1411" w:name="ET_yor_5774_307"/>
      <w:r w:rsidRPr="0098763B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98763B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411"/>
    </w:p>
    <w:p w:rsidR="0098763B" w:rsidRDefault="0098763B" w:rsidP="0098763B">
      <w:pPr>
        <w:pStyle w:val="KeepWithNext"/>
        <w:rPr>
          <w:rtl/>
        </w:rPr>
      </w:pPr>
    </w:p>
    <w:p w:rsidR="00E12D8B" w:rsidRDefault="0098763B" w:rsidP="00285472">
      <w:pPr>
        <w:rPr>
          <w:rtl/>
          <w:lang w:eastAsia="he-IL"/>
        </w:rPr>
      </w:pPr>
      <w:r>
        <w:rPr>
          <w:rFonts w:hint="cs"/>
          <w:rtl/>
          <w:lang w:eastAsia="he-IL"/>
        </w:rPr>
        <w:t>בסעיף 17 כתוב</w:t>
      </w:r>
      <w:r w:rsidR="00285472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"אדם שהגיע אליו מידע לפי חוק זה", </w:t>
      </w:r>
      <w:bookmarkStart w:id="1412" w:name="_ETM_Q1_15290000"/>
      <w:bookmarkEnd w:id="1412"/>
      <w:r>
        <w:rPr>
          <w:rFonts w:hint="cs"/>
          <w:rtl/>
          <w:lang w:eastAsia="he-IL"/>
        </w:rPr>
        <w:t xml:space="preserve">לכן </w:t>
      </w:r>
      <w:r w:rsidR="00E12D8B">
        <w:rPr>
          <w:rFonts w:hint="cs"/>
          <w:rtl/>
          <w:lang w:eastAsia="he-IL"/>
        </w:rPr>
        <w:t>זו הגדרה שאפשר לחזור</w:t>
      </w:r>
      <w:r>
        <w:rPr>
          <w:rFonts w:hint="cs"/>
          <w:rtl/>
          <w:lang w:eastAsia="he-IL"/>
        </w:rPr>
        <w:t xml:space="preserve"> עליה בכל סעיפי החוק בצורה זהה.</w:t>
      </w:r>
    </w:p>
    <w:p w:rsidR="00E12D8B" w:rsidRDefault="00E12D8B" w:rsidP="00E12D8B">
      <w:pPr>
        <w:rPr>
          <w:rtl/>
          <w:lang w:eastAsia="he-IL"/>
        </w:rPr>
      </w:pPr>
    </w:p>
    <w:p w:rsidR="0098763B" w:rsidRDefault="0098763B" w:rsidP="0098763B">
      <w:pPr>
        <w:pStyle w:val="a4"/>
        <w:keepNext/>
        <w:rPr>
          <w:rtl/>
        </w:rPr>
      </w:pPr>
      <w:bookmarkStart w:id="1413" w:name="ET_speaker_איילת_לוינחום_308"/>
      <w:r w:rsidRPr="0098763B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98763B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13"/>
    </w:p>
    <w:p w:rsidR="0098763B" w:rsidRDefault="0098763B" w:rsidP="0098763B">
      <w:pPr>
        <w:pStyle w:val="KeepWithNext"/>
        <w:rPr>
          <w:rtl/>
        </w:rPr>
      </w:pPr>
    </w:p>
    <w:p w:rsidR="00E12D8B" w:rsidRDefault="0098763B" w:rsidP="0098763B">
      <w:pPr>
        <w:ind w:firstLine="0"/>
        <w:jc w:val="center"/>
        <w:rPr>
          <w:rtl/>
          <w:lang w:eastAsia="he-IL"/>
        </w:rPr>
      </w:pPr>
      <w:bookmarkStart w:id="1414" w:name="_ETM_Q1_15294000"/>
      <w:bookmarkEnd w:id="1414"/>
      <w:r>
        <w:rPr>
          <w:rFonts w:hint="cs"/>
          <w:rtl/>
          <w:lang w:eastAsia="he-IL"/>
        </w:rPr>
        <w:t xml:space="preserve">פרק ד': דיווחים </w:t>
      </w:r>
    </w:p>
    <w:p w:rsidR="0098763B" w:rsidRDefault="0098763B" w:rsidP="0098763B">
      <w:pPr>
        <w:ind w:firstLine="0"/>
        <w:rPr>
          <w:rtl/>
          <w:lang w:eastAsia="he-IL"/>
        </w:rPr>
      </w:pPr>
    </w:p>
    <w:p w:rsidR="0098763B" w:rsidRDefault="0098763B" w:rsidP="0098763B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דיווח שירות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18. </w:t>
      </w:r>
      <w:bookmarkStart w:id="1415" w:name="_ETM_Q1_15300000"/>
      <w:bookmarkEnd w:id="1415"/>
      <w:r>
        <w:rPr>
          <w:rFonts w:hint="cs"/>
          <w:rtl/>
          <w:lang w:eastAsia="he-IL"/>
        </w:rPr>
        <w:t>ראש השירות ידווח בכתב לוועדת החוץ והביטחון, אחת לשבוע, על כל</w:t>
      </w:r>
    </w:p>
    <w:p w:rsidR="0098763B" w:rsidRDefault="0098763B" w:rsidP="0098763B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הביטחון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אלה:</w:t>
      </w:r>
      <w:r>
        <w:rPr>
          <w:rtl/>
          <w:lang w:eastAsia="he-IL"/>
        </w:rPr>
        <w:tab/>
      </w:r>
    </w:p>
    <w:p w:rsidR="0098763B" w:rsidRDefault="0098763B" w:rsidP="0098763B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הכללי</w:t>
      </w:r>
    </w:p>
    <w:p w:rsidR="0098763B" w:rsidRDefault="0098763B" w:rsidP="0098763B">
      <w:pPr>
        <w:pStyle w:val="afd"/>
        <w:numPr>
          <w:ilvl w:val="0"/>
          <w:numId w:val="13"/>
        </w:numPr>
        <w:rPr>
          <w:lang w:eastAsia="he-IL"/>
        </w:rPr>
      </w:pPr>
      <w:r>
        <w:rPr>
          <w:rFonts w:hint="cs"/>
          <w:rtl/>
          <w:lang w:eastAsia="he-IL"/>
        </w:rPr>
        <w:t>מספר החולים שלגביהם התבקש השירות לעבד מידע טכנולוגי</w:t>
      </w:r>
    </w:p>
    <w:p w:rsidR="0098763B" w:rsidRDefault="0098763B" w:rsidP="0098763B">
      <w:pPr>
        <w:ind w:left="2160" w:firstLine="0"/>
        <w:rPr>
          <w:rtl/>
          <w:lang w:eastAsia="he-IL"/>
        </w:rPr>
      </w:pPr>
      <w:r>
        <w:rPr>
          <w:rFonts w:hint="cs"/>
          <w:rtl/>
          <w:lang w:eastAsia="he-IL"/>
        </w:rPr>
        <w:t>על פי בקשה לקבלת סיוע;</w:t>
      </w:r>
    </w:p>
    <w:p w:rsidR="0098763B" w:rsidRDefault="0098763B" w:rsidP="0098763B">
      <w:pPr>
        <w:ind w:left="2160" w:firstLine="0"/>
        <w:rPr>
          <w:rtl/>
          <w:lang w:eastAsia="he-IL"/>
        </w:rPr>
      </w:pPr>
    </w:p>
    <w:p w:rsidR="0098763B" w:rsidRDefault="0098763B" w:rsidP="0098763B">
      <w:pPr>
        <w:pStyle w:val="afd"/>
        <w:numPr>
          <w:ilvl w:val="0"/>
          <w:numId w:val="13"/>
        </w:numPr>
        <w:rPr>
          <w:lang w:eastAsia="he-IL"/>
        </w:rPr>
      </w:pPr>
      <w:bookmarkStart w:id="1416" w:name="_ETM_Q1_15321000"/>
      <w:bookmarkEnd w:id="1416"/>
      <w:r>
        <w:rPr>
          <w:rFonts w:hint="cs"/>
          <w:rtl/>
          <w:lang w:eastAsia="he-IL"/>
        </w:rPr>
        <w:t>מספר האנשים שאת פרטי המידע הדרושים</w:t>
      </w:r>
      <w:bookmarkStart w:id="1417" w:name="_ETM_Q1_15322000"/>
      <w:bookmarkEnd w:id="1417"/>
      <w:r>
        <w:rPr>
          <w:rFonts w:hint="cs"/>
          <w:rtl/>
          <w:lang w:eastAsia="he-IL"/>
        </w:rPr>
        <w:t xml:space="preserve"> לגביהם העביר</w:t>
      </w:r>
    </w:p>
    <w:p w:rsidR="0098763B" w:rsidRDefault="0098763B" w:rsidP="0098763B">
      <w:pPr>
        <w:ind w:left="2160" w:firstLine="0"/>
        <w:rPr>
          <w:rtl/>
          <w:lang w:eastAsia="he-IL"/>
        </w:rPr>
      </w:pPr>
      <w:bookmarkStart w:id="1418" w:name="_ETM_Q1_15325000"/>
      <w:bookmarkEnd w:id="1418"/>
      <w:r>
        <w:rPr>
          <w:rFonts w:hint="cs"/>
          <w:rtl/>
          <w:lang w:eastAsia="he-IL"/>
        </w:rPr>
        <w:t xml:space="preserve">השירות למשרד הבריאות בשל </w:t>
      </w:r>
      <w:proofErr w:type="spellStart"/>
      <w:r>
        <w:rPr>
          <w:rFonts w:hint="cs"/>
          <w:rtl/>
          <w:lang w:eastAsia="he-IL"/>
        </w:rPr>
        <w:t>הימצאם</w:t>
      </w:r>
      <w:proofErr w:type="spellEnd"/>
      <w:r>
        <w:rPr>
          <w:rFonts w:hint="cs"/>
          <w:rtl/>
          <w:lang w:eastAsia="he-IL"/>
        </w:rPr>
        <w:t xml:space="preserve"> במגע קרוב עם חולה, </w:t>
      </w:r>
      <w:bookmarkStart w:id="1419" w:name="_ETM_Q1_15327000"/>
      <w:bookmarkEnd w:id="1419"/>
    </w:p>
    <w:p w:rsidR="0098763B" w:rsidRDefault="0098763B" w:rsidP="0098763B">
      <w:pPr>
        <w:ind w:left="2160" w:firstLine="0"/>
        <w:rPr>
          <w:rtl/>
          <w:lang w:eastAsia="he-IL"/>
        </w:rPr>
      </w:pPr>
      <w:bookmarkStart w:id="1420" w:name="_ETM_Q1_15328000"/>
      <w:bookmarkEnd w:id="1420"/>
      <w:r>
        <w:rPr>
          <w:rFonts w:hint="cs"/>
          <w:rtl/>
          <w:lang w:eastAsia="he-IL"/>
        </w:rPr>
        <w:t>על פי בקשה לקבלת סיוע;</w:t>
      </w:r>
    </w:p>
    <w:p w:rsidR="0098763B" w:rsidRDefault="0098763B" w:rsidP="0098763B">
      <w:pPr>
        <w:ind w:left="2160" w:firstLine="0"/>
        <w:rPr>
          <w:rtl/>
          <w:lang w:eastAsia="he-IL"/>
        </w:rPr>
      </w:pPr>
      <w:bookmarkStart w:id="1421" w:name="_ETM_Q1_15332000"/>
      <w:bookmarkEnd w:id="1421"/>
    </w:p>
    <w:p w:rsidR="0098763B" w:rsidRDefault="0098763B" w:rsidP="0098763B">
      <w:pPr>
        <w:pStyle w:val="afd"/>
        <w:numPr>
          <w:ilvl w:val="0"/>
          <w:numId w:val="13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אירועים מיוחדים ותקלות בהפעלת סמכויות השירות לפי חוק </w:t>
      </w:r>
    </w:p>
    <w:p w:rsidR="0098763B" w:rsidRDefault="0098763B" w:rsidP="0098763B">
      <w:pPr>
        <w:ind w:left="2160" w:firstLine="0"/>
        <w:rPr>
          <w:rtl/>
          <w:lang w:eastAsia="he-IL"/>
        </w:rPr>
      </w:pPr>
      <w:bookmarkStart w:id="1422" w:name="_ETM_Q1_15336000"/>
      <w:bookmarkEnd w:id="1422"/>
      <w:r>
        <w:rPr>
          <w:rFonts w:hint="cs"/>
          <w:rtl/>
          <w:lang w:eastAsia="he-IL"/>
        </w:rPr>
        <w:t>זה, ודרך הטיפול בהם;</w:t>
      </w:r>
    </w:p>
    <w:p w:rsidR="0098763B" w:rsidRDefault="0098763B" w:rsidP="0098763B">
      <w:pPr>
        <w:ind w:left="2160" w:firstLine="0"/>
        <w:rPr>
          <w:rtl/>
          <w:lang w:eastAsia="he-IL"/>
        </w:rPr>
      </w:pPr>
      <w:bookmarkStart w:id="1423" w:name="_ETM_Q1_15333000"/>
      <w:bookmarkEnd w:id="1423"/>
    </w:p>
    <w:p w:rsidR="0098763B" w:rsidRDefault="0098763B" w:rsidP="0098763B">
      <w:pPr>
        <w:pStyle w:val="afd"/>
        <w:numPr>
          <w:ilvl w:val="0"/>
          <w:numId w:val="13"/>
        </w:numPr>
        <w:rPr>
          <w:rtl/>
          <w:lang w:eastAsia="he-IL"/>
        </w:rPr>
      </w:pPr>
      <w:bookmarkStart w:id="1424" w:name="_ETM_Q1_15334000"/>
      <w:bookmarkEnd w:id="1424"/>
      <w:r>
        <w:rPr>
          <w:rFonts w:hint="cs"/>
          <w:rtl/>
          <w:lang w:eastAsia="he-IL"/>
        </w:rPr>
        <w:t>סטטוס מחיקת המידע</w:t>
      </w:r>
      <w:bookmarkStart w:id="1425" w:name="_ETM_Q1_15339000"/>
      <w:bookmarkEnd w:id="1425"/>
      <w:r>
        <w:rPr>
          <w:rFonts w:hint="cs"/>
          <w:rtl/>
          <w:lang w:eastAsia="he-IL"/>
        </w:rPr>
        <w:t xml:space="preserve"> לפי סעיף 12(ב). </w:t>
      </w:r>
    </w:p>
    <w:p w:rsidR="0098763B" w:rsidRDefault="0098763B" w:rsidP="0098763B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</w:p>
    <w:p w:rsidR="0098763B" w:rsidRDefault="0098763B" w:rsidP="0098763B">
      <w:pPr>
        <w:pStyle w:val="a4"/>
        <w:keepNext/>
        <w:rPr>
          <w:rtl/>
        </w:rPr>
      </w:pPr>
      <w:bookmarkStart w:id="1426" w:name="ET_speaker_מירי_פרנקלשור_309"/>
      <w:r w:rsidRPr="0098763B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98763B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26"/>
    </w:p>
    <w:p w:rsidR="0098763B" w:rsidRDefault="0098763B" w:rsidP="0098763B">
      <w:pPr>
        <w:pStyle w:val="KeepWithNext"/>
        <w:rPr>
          <w:rtl/>
        </w:rPr>
      </w:pPr>
    </w:p>
    <w:p w:rsidR="00E12D8B" w:rsidRDefault="00B52DF1" w:rsidP="00285472">
      <w:pPr>
        <w:rPr>
          <w:rtl/>
          <w:lang w:eastAsia="he-IL"/>
        </w:rPr>
      </w:pPr>
      <w:r>
        <w:rPr>
          <w:rFonts w:hint="cs"/>
          <w:rtl/>
        </w:rPr>
        <w:t>אנחנו מציעים שהשירות ידווח לוועדת החוק</w:t>
      </w:r>
      <w:bookmarkStart w:id="1427" w:name="_ETM_Q1_15347000"/>
      <w:bookmarkEnd w:id="1427"/>
      <w:r w:rsidR="00285472">
        <w:rPr>
          <w:rFonts w:hint="cs"/>
          <w:rtl/>
        </w:rPr>
        <w:t xml:space="preserve"> והביטחון.</w:t>
      </w:r>
      <w:r>
        <w:rPr>
          <w:rFonts w:hint="cs"/>
          <w:rtl/>
        </w:rPr>
        <w:t xml:space="preserve"> אין בדיווח זה </w:t>
      </w:r>
      <w:bookmarkStart w:id="1428" w:name="_ETM_Q1_15350000"/>
      <w:bookmarkEnd w:id="1428"/>
      <w:r>
        <w:rPr>
          <w:rFonts w:hint="cs"/>
          <w:rtl/>
        </w:rPr>
        <w:t xml:space="preserve">שום דבר </w:t>
      </w:r>
      <w:r w:rsidR="00E12D8B">
        <w:rPr>
          <w:rFonts w:hint="cs"/>
          <w:rtl/>
          <w:lang w:eastAsia="he-IL"/>
        </w:rPr>
        <w:t xml:space="preserve">שאמור להיות </w:t>
      </w:r>
      <w:r>
        <w:rPr>
          <w:rFonts w:hint="cs"/>
          <w:rtl/>
          <w:lang w:eastAsia="he-IL"/>
        </w:rPr>
        <w:t>מידע חסוי</w:t>
      </w:r>
      <w:r w:rsidR="00285472">
        <w:rPr>
          <w:rFonts w:hint="cs"/>
          <w:rtl/>
          <w:lang w:eastAsia="he-IL"/>
        </w:rPr>
        <w:t xml:space="preserve">, לכן </w:t>
      </w:r>
      <w:r w:rsidR="00C869A4">
        <w:rPr>
          <w:rFonts w:hint="cs"/>
          <w:rtl/>
          <w:lang w:eastAsia="he-IL"/>
        </w:rPr>
        <w:t>נכון שכל חברי הוועדה יפקחו</w:t>
      </w:r>
      <w:r w:rsidR="00E12D8B">
        <w:rPr>
          <w:rFonts w:hint="cs"/>
          <w:rtl/>
          <w:lang w:eastAsia="he-IL"/>
        </w:rPr>
        <w:t xml:space="preserve"> </w:t>
      </w:r>
      <w:r w:rsidR="00C869A4">
        <w:rPr>
          <w:rFonts w:hint="cs"/>
          <w:rtl/>
          <w:lang w:eastAsia="he-IL"/>
        </w:rPr>
        <w:t xml:space="preserve">על הנתונים.  </w:t>
      </w:r>
    </w:p>
    <w:p w:rsidR="00C869A4" w:rsidRDefault="00C869A4" w:rsidP="00C869A4">
      <w:pPr>
        <w:rPr>
          <w:rtl/>
          <w:lang w:eastAsia="he-IL"/>
        </w:rPr>
      </w:pPr>
      <w:bookmarkStart w:id="1429" w:name="_ETM_Q1_15364000"/>
      <w:bookmarkEnd w:id="1429"/>
    </w:p>
    <w:p w:rsidR="00C869A4" w:rsidRDefault="00C869A4" w:rsidP="00C869A4">
      <w:pPr>
        <w:pStyle w:val="af9"/>
        <w:keepNext/>
        <w:rPr>
          <w:rtl/>
          <w:lang w:eastAsia="he-IL"/>
        </w:rPr>
      </w:pPr>
      <w:bookmarkStart w:id="1430" w:name="ET_guest_ניצן_310"/>
      <w:r w:rsidRPr="00C869A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C869A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430"/>
    </w:p>
    <w:p w:rsidR="00C869A4" w:rsidRDefault="00C869A4" w:rsidP="00C869A4">
      <w:pPr>
        <w:pStyle w:val="KeepWithNext"/>
        <w:rPr>
          <w:rtl/>
          <w:lang w:eastAsia="he-IL"/>
        </w:rPr>
      </w:pPr>
    </w:p>
    <w:p w:rsidR="00E12D8B" w:rsidRDefault="00C869A4" w:rsidP="00C869A4">
      <w:pPr>
        <w:rPr>
          <w:rtl/>
          <w:lang w:eastAsia="he-IL"/>
        </w:rPr>
      </w:pPr>
      <w:bookmarkStart w:id="1431" w:name="_ETM_Q1_15367000"/>
      <w:bookmarkEnd w:id="1431"/>
      <w:r>
        <w:rPr>
          <w:rFonts w:hint="cs"/>
          <w:rtl/>
          <w:lang w:eastAsia="he-IL"/>
        </w:rPr>
        <w:t>בסעיף קטן (3), שנוג</w:t>
      </w:r>
      <w:r w:rsidR="00E12D8B">
        <w:rPr>
          <w:rFonts w:hint="cs"/>
          <w:rtl/>
          <w:lang w:eastAsia="he-IL"/>
        </w:rPr>
        <w:t xml:space="preserve">ע לאירועים מיוחדים ותקלות, יכולים להיות דברים שהם בגדר הדברים החסויים. </w:t>
      </w:r>
    </w:p>
    <w:p w:rsidR="00E12D8B" w:rsidRDefault="00E12D8B" w:rsidP="00E12D8B">
      <w:pPr>
        <w:rPr>
          <w:rtl/>
          <w:lang w:eastAsia="he-IL"/>
        </w:rPr>
      </w:pPr>
    </w:p>
    <w:p w:rsidR="00EF588D" w:rsidRDefault="00EF588D" w:rsidP="00EF588D">
      <w:pPr>
        <w:pStyle w:val="a4"/>
        <w:keepNext/>
        <w:rPr>
          <w:rtl/>
        </w:rPr>
      </w:pPr>
      <w:bookmarkStart w:id="1432" w:name="ET_speaker_מירי_פרנקלשור_311"/>
      <w:r w:rsidRPr="00EF588D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EF588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32"/>
    </w:p>
    <w:p w:rsidR="00EF588D" w:rsidRDefault="00EF588D" w:rsidP="00EF588D">
      <w:pPr>
        <w:pStyle w:val="KeepWithNext"/>
        <w:rPr>
          <w:rtl/>
        </w:rPr>
      </w:pPr>
    </w:p>
    <w:p w:rsidR="00E12D8B" w:rsidRDefault="00EF588D" w:rsidP="00EF588D">
      <w:pPr>
        <w:rPr>
          <w:rtl/>
          <w:lang w:eastAsia="he-IL"/>
        </w:rPr>
      </w:pPr>
      <w:bookmarkStart w:id="1433" w:name="_ETM_Q1_15390000"/>
      <w:bookmarkEnd w:id="1433"/>
      <w:r>
        <w:rPr>
          <w:rFonts w:hint="cs"/>
          <w:rtl/>
          <w:lang w:eastAsia="he-IL"/>
        </w:rPr>
        <w:t xml:space="preserve">ניצן, אם יהיה משהו שהוא חסוי, תדווחו על הנקודה הספציפית - - </w:t>
      </w:r>
      <w:r w:rsidR="00E12D8B">
        <w:rPr>
          <w:rFonts w:hint="cs"/>
          <w:rtl/>
          <w:lang w:eastAsia="he-IL"/>
        </w:rPr>
        <w:t xml:space="preserve"> </w:t>
      </w:r>
    </w:p>
    <w:p w:rsidR="00E12D8B" w:rsidRDefault="00E12D8B" w:rsidP="00E12D8B">
      <w:pPr>
        <w:rPr>
          <w:rtl/>
          <w:lang w:eastAsia="he-IL"/>
        </w:rPr>
      </w:pPr>
    </w:p>
    <w:p w:rsidR="00EF588D" w:rsidRDefault="00EF588D" w:rsidP="00EF588D">
      <w:pPr>
        <w:pStyle w:val="af6"/>
        <w:keepNext/>
        <w:rPr>
          <w:rtl/>
        </w:rPr>
      </w:pPr>
      <w:bookmarkStart w:id="1434" w:name="ET_yor_5774_312"/>
      <w:r w:rsidRPr="00EF588D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F588D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434"/>
    </w:p>
    <w:p w:rsidR="00EF588D" w:rsidRDefault="00EF588D" w:rsidP="00EF588D">
      <w:pPr>
        <w:pStyle w:val="KeepWithNext"/>
        <w:rPr>
          <w:rtl/>
        </w:rPr>
      </w:pPr>
    </w:p>
    <w:p w:rsidR="00E12D8B" w:rsidRDefault="00EF588D" w:rsidP="00285472">
      <w:pPr>
        <w:rPr>
          <w:rtl/>
          <w:lang w:eastAsia="he-IL"/>
        </w:rPr>
      </w:pPr>
      <w:bookmarkStart w:id="1435" w:name="_ETM_Q1_15400000"/>
      <w:bookmarkEnd w:id="1435"/>
      <w:r>
        <w:rPr>
          <w:rFonts w:hint="cs"/>
          <w:rtl/>
        </w:rPr>
        <w:t>אפשר לכתוב בסעיף (3)</w:t>
      </w:r>
      <w:r w:rsidR="0028547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285472">
        <w:rPr>
          <w:rFonts w:hint="cs"/>
          <w:rtl/>
        </w:rPr>
        <w:t>"</w:t>
      </w:r>
      <w:r>
        <w:rPr>
          <w:rFonts w:hint="cs"/>
          <w:rtl/>
        </w:rPr>
        <w:t xml:space="preserve">באירועים מיוחדים ותקלות בהפעלת סמכויות השירות לפי חוק זה, ודרך </w:t>
      </w:r>
      <w:bookmarkStart w:id="1436" w:name="_ETM_Q1_15405000"/>
      <w:bookmarkEnd w:id="1436"/>
      <w:r>
        <w:rPr>
          <w:rFonts w:hint="cs"/>
          <w:rtl/>
        </w:rPr>
        <w:t xml:space="preserve">הטיפול בהם, יכול השירות לדווח בסעיף קטן זה לוועדה לענייני </w:t>
      </w:r>
      <w:bookmarkStart w:id="1437" w:name="_ETM_Q1_15418000"/>
      <w:bookmarkEnd w:id="1437"/>
      <w:r>
        <w:rPr>
          <w:rFonts w:hint="cs"/>
          <w:rtl/>
        </w:rPr>
        <w:t>שירות</w:t>
      </w:r>
      <w:r w:rsidR="00285472">
        <w:rPr>
          <w:rFonts w:hint="cs"/>
          <w:rtl/>
        </w:rPr>
        <w:t>"</w:t>
      </w:r>
      <w:r>
        <w:rPr>
          <w:rFonts w:hint="cs"/>
          <w:rtl/>
        </w:rPr>
        <w:t xml:space="preserve">. </w:t>
      </w:r>
    </w:p>
    <w:p w:rsidR="00E12D8B" w:rsidRDefault="00E12D8B" w:rsidP="00E12D8B">
      <w:pPr>
        <w:rPr>
          <w:rtl/>
          <w:lang w:eastAsia="he-IL"/>
        </w:rPr>
      </w:pPr>
    </w:p>
    <w:p w:rsidR="00EF588D" w:rsidRDefault="00EF588D" w:rsidP="00EF588D">
      <w:pPr>
        <w:pStyle w:val="a4"/>
        <w:keepNext/>
        <w:rPr>
          <w:rtl/>
        </w:rPr>
      </w:pPr>
      <w:bookmarkStart w:id="1438" w:name="ET_speaker_מירי_פרנקלשור_313"/>
      <w:r w:rsidRPr="00EF588D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EF588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38"/>
    </w:p>
    <w:p w:rsidR="00EF588D" w:rsidRDefault="00EF588D" w:rsidP="00EF588D">
      <w:pPr>
        <w:pStyle w:val="KeepWithNext"/>
        <w:rPr>
          <w:rtl/>
        </w:rPr>
      </w:pPr>
    </w:p>
    <w:p w:rsidR="00E12D8B" w:rsidRDefault="00E12D8B" w:rsidP="00285472">
      <w:pPr>
        <w:rPr>
          <w:rtl/>
          <w:lang w:eastAsia="he-IL"/>
        </w:rPr>
      </w:pPr>
      <w:bookmarkStart w:id="1439" w:name="_ETM_Q1_15416000"/>
      <w:bookmarkEnd w:id="1439"/>
      <w:r>
        <w:rPr>
          <w:rFonts w:hint="cs"/>
          <w:rtl/>
          <w:lang w:eastAsia="he-IL"/>
        </w:rPr>
        <w:t xml:space="preserve">רק אם המידע </w:t>
      </w:r>
      <w:r w:rsidR="00EF588D">
        <w:rPr>
          <w:rFonts w:hint="cs"/>
          <w:rtl/>
          <w:lang w:eastAsia="he-IL"/>
        </w:rPr>
        <w:t xml:space="preserve">חסוי. </w:t>
      </w:r>
      <w:r>
        <w:rPr>
          <w:rFonts w:hint="cs"/>
          <w:rtl/>
          <w:lang w:eastAsia="he-IL"/>
        </w:rPr>
        <w:t>ברירת המ</w:t>
      </w:r>
      <w:r w:rsidR="00EF588D">
        <w:rPr>
          <w:rFonts w:hint="cs"/>
          <w:rtl/>
          <w:lang w:eastAsia="he-IL"/>
        </w:rPr>
        <w:t xml:space="preserve">חדל </w:t>
      </w:r>
      <w:r w:rsidR="00285472">
        <w:rPr>
          <w:rFonts w:hint="cs"/>
          <w:rtl/>
          <w:lang w:eastAsia="he-IL"/>
        </w:rPr>
        <w:t xml:space="preserve">היא </w:t>
      </w:r>
      <w:r w:rsidR="00EF588D">
        <w:rPr>
          <w:rFonts w:hint="cs"/>
          <w:rtl/>
          <w:lang w:eastAsia="he-IL"/>
        </w:rPr>
        <w:t xml:space="preserve">דיווח לוועדת החוץ </w:t>
      </w:r>
      <w:bookmarkStart w:id="1440" w:name="_ETM_Q1_15421000"/>
      <w:bookmarkEnd w:id="1440"/>
      <w:r w:rsidR="00EF588D">
        <w:rPr>
          <w:rFonts w:hint="cs"/>
          <w:rtl/>
          <w:lang w:eastAsia="he-IL"/>
        </w:rPr>
        <w:t>והביטחון. אם המידע הו</w:t>
      </w:r>
      <w:r>
        <w:rPr>
          <w:rFonts w:hint="cs"/>
          <w:rtl/>
          <w:lang w:eastAsia="he-IL"/>
        </w:rPr>
        <w:t>א</w:t>
      </w:r>
      <w:r w:rsidR="00EF588D">
        <w:rPr>
          <w:rFonts w:hint="cs"/>
          <w:rtl/>
          <w:lang w:eastAsia="he-IL"/>
        </w:rPr>
        <w:t xml:space="preserve"> חסוי - לוו</w:t>
      </w:r>
      <w:r>
        <w:rPr>
          <w:rFonts w:hint="cs"/>
          <w:rtl/>
          <w:lang w:eastAsia="he-IL"/>
        </w:rPr>
        <w:t>עדת הכנסת לענייני</w:t>
      </w:r>
      <w:r w:rsidR="00EF588D">
        <w:rPr>
          <w:rFonts w:hint="cs"/>
          <w:rtl/>
          <w:lang w:eastAsia="he-IL"/>
        </w:rPr>
        <w:t xml:space="preserve"> השירות.</w:t>
      </w:r>
    </w:p>
    <w:p w:rsidR="00EF588D" w:rsidRDefault="00EF588D" w:rsidP="00EF588D">
      <w:pPr>
        <w:ind w:firstLine="0"/>
        <w:rPr>
          <w:rtl/>
          <w:lang w:eastAsia="he-IL"/>
        </w:rPr>
      </w:pPr>
    </w:p>
    <w:p w:rsidR="00EF588D" w:rsidRDefault="00EF588D" w:rsidP="00EF588D">
      <w:pPr>
        <w:pStyle w:val="af6"/>
        <w:keepNext/>
        <w:rPr>
          <w:rtl/>
        </w:rPr>
      </w:pPr>
      <w:bookmarkStart w:id="1441" w:name="ET_yor_5774_314"/>
      <w:r w:rsidRPr="00EF588D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F588D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441"/>
    </w:p>
    <w:p w:rsidR="00EF588D" w:rsidRDefault="00EF588D" w:rsidP="00EF588D">
      <w:pPr>
        <w:pStyle w:val="KeepWithNext"/>
        <w:rPr>
          <w:rtl/>
        </w:rPr>
      </w:pPr>
    </w:p>
    <w:p w:rsidR="00E12D8B" w:rsidRDefault="00EF588D" w:rsidP="00EF588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מבין </w:t>
      </w:r>
      <w:bookmarkStart w:id="1442" w:name="_ETM_Q1_15438000"/>
      <w:bookmarkEnd w:id="1442"/>
      <w:r>
        <w:rPr>
          <w:rFonts w:hint="cs"/>
          <w:rtl/>
          <w:lang w:eastAsia="he-IL"/>
        </w:rPr>
        <w:t>את הערתך, ניצן.</w:t>
      </w:r>
      <w:r w:rsidR="00E12D8B">
        <w:rPr>
          <w:rFonts w:hint="cs"/>
          <w:rtl/>
          <w:lang w:eastAsia="he-IL"/>
        </w:rPr>
        <w:t xml:space="preserve"> עדיף שנשמע </w:t>
      </w:r>
      <w:r w:rsidR="00285472">
        <w:rPr>
          <w:rFonts w:hint="cs"/>
          <w:rtl/>
          <w:lang w:eastAsia="he-IL"/>
        </w:rPr>
        <w:t>על התקלות</w:t>
      </w:r>
      <w:r>
        <w:rPr>
          <w:rFonts w:hint="cs"/>
          <w:rtl/>
          <w:lang w:eastAsia="he-IL"/>
        </w:rPr>
        <w:t xml:space="preserve"> גם כשהן</w:t>
      </w:r>
      <w:r w:rsidR="00285472">
        <w:rPr>
          <w:rFonts w:hint="cs"/>
          <w:rtl/>
          <w:lang w:eastAsia="he-IL"/>
        </w:rPr>
        <w:t xml:space="preserve"> מסווגות</w:t>
      </w:r>
      <w:r w:rsidR="00E12D8B">
        <w:rPr>
          <w:rFonts w:hint="cs"/>
          <w:rtl/>
          <w:lang w:eastAsia="he-IL"/>
        </w:rPr>
        <w:t xml:space="preserve"> ונפקח </w:t>
      </w:r>
      <w:r>
        <w:rPr>
          <w:rFonts w:hint="cs"/>
          <w:rtl/>
          <w:lang w:eastAsia="he-IL"/>
        </w:rPr>
        <w:t xml:space="preserve">עליהן, </w:t>
      </w:r>
      <w:r w:rsidR="00E12D8B">
        <w:rPr>
          <w:rFonts w:hint="cs"/>
          <w:rtl/>
          <w:lang w:eastAsia="he-IL"/>
        </w:rPr>
        <w:t xml:space="preserve">מאשר </w:t>
      </w:r>
      <w:r>
        <w:rPr>
          <w:rFonts w:hint="cs"/>
          <w:rtl/>
          <w:lang w:eastAsia="he-IL"/>
        </w:rPr>
        <w:t>ש</w:t>
      </w:r>
      <w:r w:rsidR="00E12D8B">
        <w:rPr>
          <w:rFonts w:hint="cs"/>
          <w:rtl/>
          <w:lang w:eastAsia="he-IL"/>
        </w:rPr>
        <w:t>לא נשמע עליהן.</w:t>
      </w:r>
    </w:p>
    <w:p w:rsidR="00E12D8B" w:rsidRDefault="00E12D8B" w:rsidP="00E12D8B">
      <w:pPr>
        <w:rPr>
          <w:rtl/>
          <w:lang w:eastAsia="he-IL"/>
        </w:rPr>
      </w:pPr>
    </w:p>
    <w:p w:rsidR="00EF588D" w:rsidRDefault="00EF588D" w:rsidP="00E12D8B">
      <w:pPr>
        <w:rPr>
          <w:rtl/>
          <w:lang w:eastAsia="he-IL"/>
        </w:rPr>
      </w:pPr>
    </w:p>
    <w:p w:rsidR="00EF588D" w:rsidRDefault="00EF588D" w:rsidP="00EF588D">
      <w:pPr>
        <w:pStyle w:val="af9"/>
        <w:keepNext/>
        <w:rPr>
          <w:rtl/>
          <w:lang w:eastAsia="he-IL"/>
        </w:rPr>
      </w:pPr>
      <w:bookmarkStart w:id="1443" w:name="ET_guest_ניצן_315"/>
      <w:r w:rsidRPr="00EF588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ניצן:</w:t>
      </w:r>
      <w:r w:rsidRPr="00EF588D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443"/>
    </w:p>
    <w:p w:rsidR="00EF588D" w:rsidRDefault="00EF588D" w:rsidP="00EF588D">
      <w:pPr>
        <w:pStyle w:val="KeepWithNext"/>
        <w:rPr>
          <w:rtl/>
          <w:lang w:eastAsia="he-IL"/>
        </w:rPr>
      </w:pPr>
    </w:p>
    <w:p w:rsidR="00E12D8B" w:rsidRDefault="00E12D8B" w:rsidP="00E12D8B">
      <w:pPr>
        <w:rPr>
          <w:rtl/>
          <w:lang w:eastAsia="he-IL"/>
        </w:rPr>
      </w:pPr>
      <w:r>
        <w:rPr>
          <w:rFonts w:hint="cs"/>
          <w:rtl/>
          <w:lang w:eastAsia="he-IL"/>
        </w:rPr>
        <w:t>זה בוודאי נכון.</w:t>
      </w:r>
    </w:p>
    <w:p w:rsidR="00E12D8B" w:rsidRDefault="00E12D8B" w:rsidP="00E12D8B">
      <w:pPr>
        <w:rPr>
          <w:rtl/>
          <w:lang w:eastAsia="he-IL"/>
        </w:rPr>
      </w:pPr>
    </w:p>
    <w:p w:rsidR="00EF588D" w:rsidRDefault="00EF588D" w:rsidP="00EF588D">
      <w:pPr>
        <w:pStyle w:val="af6"/>
        <w:keepNext/>
        <w:rPr>
          <w:rtl/>
        </w:rPr>
      </w:pPr>
      <w:bookmarkStart w:id="1444" w:name="ET_yor_5774_316"/>
      <w:r w:rsidRPr="00EF588D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F588D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444"/>
    </w:p>
    <w:p w:rsidR="00EF588D" w:rsidRDefault="00EF588D" w:rsidP="00EF588D">
      <w:pPr>
        <w:pStyle w:val="KeepWithNext"/>
        <w:rPr>
          <w:rtl/>
        </w:rPr>
      </w:pPr>
    </w:p>
    <w:p w:rsidR="00E12D8B" w:rsidRDefault="00E12D8B" w:rsidP="00BD2F30">
      <w:pPr>
        <w:rPr>
          <w:rtl/>
          <w:lang w:eastAsia="he-IL"/>
        </w:rPr>
      </w:pPr>
      <w:bookmarkStart w:id="1445" w:name="_ETM_Q1_15452000"/>
      <w:bookmarkEnd w:id="1445"/>
      <w:r>
        <w:rPr>
          <w:rFonts w:hint="cs"/>
          <w:rtl/>
          <w:lang w:eastAsia="he-IL"/>
        </w:rPr>
        <w:t>אין לי ב</w:t>
      </w:r>
      <w:r w:rsidR="00EF588D">
        <w:rPr>
          <w:rFonts w:hint="cs"/>
          <w:rtl/>
          <w:lang w:eastAsia="he-IL"/>
        </w:rPr>
        <w:t xml:space="preserve">עיה שברירת המחדל </w:t>
      </w:r>
      <w:bookmarkStart w:id="1446" w:name="_ETM_Q1_15454000"/>
      <w:bookmarkEnd w:id="1446"/>
      <w:r w:rsidR="00EF588D">
        <w:rPr>
          <w:rFonts w:hint="cs"/>
          <w:rtl/>
          <w:lang w:eastAsia="he-IL"/>
        </w:rPr>
        <w:t>בסעיף (3) תהיה לוועדה</w:t>
      </w:r>
      <w:r w:rsidR="00BD2F30">
        <w:rPr>
          <w:rFonts w:hint="cs"/>
          <w:rtl/>
          <w:lang w:eastAsia="he-IL"/>
        </w:rPr>
        <w:t>.</w:t>
      </w:r>
      <w:r w:rsidR="00EF588D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אם השירות יראה </w:t>
      </w:r>
      <w:r w:rsidR="00EF588D">
        <w:rPr>
          <w:rFonts w:hint="cs"/>
          <w:rtl/>
          <w:lang w:eastAsia="he-IL"/>
        </w:rPr>
        <w:t>לנכון ש</w:t>
      </w:r>
      <w:r w:rsidR="00EE50A0">
        <w:rPr>
          <w:rFonts w:hint="cs"/>
          <w:rtl/>
          <w:lang w:eastAsia="he-IL"/>
        </w:rPr>
        <w:t xml:space="preserve">יש </w:t>
      </w:r>
      <w:r>
        <w:rPr>
          <w:rFonts w:hint="cs"/>
          <w:rtl/>
          <w:lang w:eastAsia="he-IL"/>
        </w:rPr>
        <w:t xml:space="preserve">תקלות </w:t>
      </w:r>
      <w:r w:rsidR="00EF588D">
        <w:rPr>
          <w:rFonts w:hint="cs"/>
          <w:rtl/>
          <w:lang w:eastAsia="he-IL"/>
        </w:rPr>
        <w:t xml:space="preserve">מסוימות </w:t>
      </w:r>
      <w:r w:rsidR="00EE50A0">
        <w:rPr>
          <w:rFonts w:hint="cs"/>
          <w:rtl/>
          <w:lang w:eastAsia="he-IL"/>
        </w:rPr>
        <w:t>ש</w:t>
      </w:r>
      <w:r w:rsidR="00EF588D">
        <w:rPr>
          <w:rFonts w:hint="cs"/>
          <w:rtl/>
          <w:lang w:eastAsia="he-IL"/>
        </w:rPr>
        <w:t>מקומן להיות מדווחות לוועדה משנה</w:t>
      </w:r>
      <w:r w:rsidR="00BD2F30">
        <w:rPr>
          <w:rFonts w:hint="cs"/>
          <w:rtl/>
          <w:lang w:eastAsia="he-IL"/>
        </w:rPr>
        <w:t>,</w:t>
      </w:r>
      <w:r w:rsidR="00EF588D">
        <w:rPr>
          <w:rFonts w:hint="cs"/>
          <w:rtl/>
          <w:lang w:eastAsia="he-IL"/>
        </w:rPr>
        <w:t xml:space="preserve"> הוא ידווח ל</w:t>
      </w:r>
      <w:r>
        <w:rPr>
          <w:rFonts w:hint="cs"/>
          <w:rtl/>
          <w:lang w:eastAsia="he-IL"/>
        </w:rPr>
        <w:t xml:space="preserve">וועדת </w:t>
      </w:r>
      <w:r w:rsidR="00EF588D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משנה</w:t>
      </w:r>
      <w:r w:rsidR="00EF588D">
        <w:rPr>
          <w:rFonts w:hint="cs"/>
          <w:rtl/>
          <w:lang w:eastAsia="he-IL"/>
        </w:rPr>
        <w:t>.</w:t>
      </w:r>
    </w:p>
    <w:p w:rsidR="00E12D8B" w:rsidRDefault="00E12D8B" w:rsidP="00E12D8B">
      <w:pPr>
        <w:rPr>
          <w:rtl/>
          <w:lang w:eastAsia="he-IL"/>
        </w:rPr>
      </w:pPr>
    </w:p>
    <w:p w:rsidR="00EF588D" w:rsidRDefault="00EF588D" w:rsidP="00EF588D">
      <w:pPr>
        <w:pStyle w:val="a4"/>
        <w:keepNext/>
        <w:rPr>
          <w:rtl/>
        </w:rPr>
      </w:pPr>
      <w:bookmarkStart w:id="1447" w:name="ET_speaker_מירי_פרנקלשור_317"/>
      <w:r w:rsidRPr="00EF588D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EF588D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47"/>
    </w:p>
    <w:p w:rsidR="00EF588D" w:rsidRDefault="00EF588D" w:rsidP="00EF588D">
      <w:pPr>
        <w:pStyle w:val="KeepWithNext"/>
        <w:rPr>
          <w:rtl/>
        </w:rPr>
      </w:pPr>
    </w:p>
    <w:p w:rsidR="00E12D8B" w:rsidRDefault="00E12D8B" w:rsidP="00EE50A0">
      <w:pPr>
        <w:rPr>
          <w:rtl/>
          <w:lang w:eastAsia="he-IL"/>
        </w:rPr>
      </w:pPr>
      <w:r>
        <w:rPr>
          <w:rFonts w:hint="cs"/>
          <w:rtl/>
          <w:lang w:eastAsia="he-IL"/>
        </w:rPr>
        <w:t>רק אם זה חסוי</w:t>
      </w:r>
      <w:r w:rsidR="00EE50A0">
        <w:rPr>
          <w:rFonts w:hint="cs"/>
          <w:rtl/>
          <w:lang w:eastAsia="he-IL"/>
        </w:rPr>
        <w:t>.</w:t>
      </w:r>
    </w:p>
    <w:p w:rsidR="00E12D8B" w:rsidRDefault="00E12D8B" w:rsidP="00E12D8B">
      <w:pPr>
        <w:rPr>
          <w:rtl/>
          <w:lang w:eastAsia="he-IL"/>
        </w:rPr>
      </w:pPr>
    </w:p>
    <w:p w:rsidR="00EE50A0" w:rsidRDefault="00EE50A0" w:rsidP="00EE50A0">
      <w:pPr>
        <w:pStyle w:val="af6"/>
        <w:keepNext/>
        <w:rPr>
          <w:rtl/>
        </w:rPr>
      </w:pPr>
      <w:bookmarkStart w:id="1448" w:name="ET_yor_5774_318"/>
      <w:r w:rsidRPr="00EE50A0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E50A0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448"/>
    </w:p>
    <w:p w:rsidR="00EE50A0" w:rsidRDefault="00EE50A0" w:rsidP="00EE50A0">
      <w:pPr>
        <w:pStyle w:val="KeepWithNext"/>
        <w:rPr>
          <w:rtl/>
        </w:rPr>
      </w:pPr>
    </w:p>
    <w:p w:rsidR="00E12D8B" w:rsidRDefault="00E12D8B" w:rsidP="00E12D8B">
      <w:pPr>
        <w:rPr>
          <w:rtl/>
          <w:lang w:eastAsia="he-IL"/>
        </w:rPr>
      </w:pPr>
      <w:bookmarkStart w:id="1449" w:name="_ETM_Q1_15475000"/>
      <w:bookmarkEnd w:id="1449"/>
      <w:r>
        <w:rPr>
          <w:rFonts w:hint="cs"/>
          <w:rtl/>
          <w:lang w:eastAsia="he-IL"/>
        </w:rPr>
        <w:t>מסיבו</w:t>
      </w:r>
      <w:r w:rsidR="00EE50A0">
        <w:rPr>
          <w:rFonts w:hint="cs"/>
          <w:rtl/>
          <w:lang w:eastAsia="he-IL"/>
        </w:rPr>
        <w:t xml:space="preserve">ת חיסיון, </w:t>
      </w:r>
      <w:r>
        <w:rPr>
          <w:rFonts w:hint="cs"/>
          <w:rtl/>
          <w:lang w:eastAsia="he-IL"/>
        </w:rPr>
        <w:t>ל</w:t>
      </w:r>
      <w:r w:rsidR="00EE50A0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 מסיבות אחרות.</w:t>
      </w:r>
    </w:p>
    <w:p w:rsidR="00E12D8B" w:rsidRDefault="00E12D8B" w:rsidP="00E12D8B">
      <w:pPr>
        <w:rPr>
          <w:rtl/>
          <w:lang w:eastAsia="he-IL"/>
        </w:rPr>
      </w:pPr>
    </w:p>
    <w:p w:rsidR="00EE50A0" w:rsidRDefault="00EE50A0" w:rsidP="00EE50A0">
      <w:pPr>
        <w:pStyle w:val="a4"/>
        <w:keepNext/>
        <w:rPr>
          <w:rtl/>
        </w:rPr>
      </w:pPr>
      <w:bookmarkStart w:id="1450" w:name="ET_speaker_איילת_לוינחום_319"/>
      <w:r w:rsidRPr="00EE50A0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EE50A0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50"/>
    </w:p>
    <w:p w:rsidR="00EE50A0" w:rsidRDefault="00EE50A0" w:rsidP="00EE50A0">
      <w:pPr>
        <w:pStyle w:val="KeepWithNext"/>
        <w:rPr>
          <w:rtl/>
        </w:rPr>
      </w:pPr>
    </w:p>
    <w:p w:rsidR="00EE50A0" w:rsidRDefault="00EE50A0" w:rsidP="00EE50A0">
      <w:pPr>
        <w:ind w:firstLine="0"/>
        <w:rPr>
          <w:rtl/>
        </w:rPr>
      </w:pPr>
      <w:r>
        <w:rPr>
          <w:rFonts w:hint="cs"/>
          <w:rtl/>
        </w:rPr>
        <w:t xml:space="preserve">דיווח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19. נציג משרד הבריאות או מי מטעמו ידווח </w:t>
      </w:r>
      <w:bookmarkStart w:id="1451" w:name="_ETM_Q1_15484000"/>
      <w:bookmarkEnd w:id="1451"/>
      <w:r>
        <w:rPr>
          <w:rFonts w:hint="cs"/>
          <w:rtl/>
        </w:rPr>
        <w:t xml:space="preserve">בכתב לוועדת החוץ והביטחון, </w:t>
      </w:r>
    </w:p>
    <w:p w:rsidR="00EE50A0" w:rsidRDefault="00EE50A0" w:rsidP="00EE50A0">
      <w:pPr>
        <w:ind w:firstLine="0"/>
        <w:rPr>
          <w:rtl/>
        </w:rPr>
      </w:pPr>
      <w:r>
        <w:rPr>
          <w:rFonts w:hint="cs"/>
          <w:rtl/>
        </w:rPr>
        <w:t>משרד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אחת לשבוע, על כל אלה:</w:t>
      </w:r>
    </w:p>
    <w:p w:rsidR="00EE50A0" w:rsidRDefault="00EE50A0" w:rsidP="00EE50A0">
      <w:pPr>
        <w:ind w:firstLine="0"/>
        <w:rPr>
          <w:rtl/>
        </w:rPr>
      </w:pPr>
      <w:r>
        <w:rPr>
          <w:rFonts w:hint="cs"/>
          <w:rtl/>
        </w:rPr>
        <w:t>הבריאות</w:t>
      </w:r>
      <w:r>
        <w:rPr>
          <w:rtl/>
        </w:rPr>
        <w:t xml:space="preserve">  </w:t>
      </w:r>
    </w:p>
    <w:p w:rsidR="00E12D8B" w:rsidRDefault="00EE50A0" w:rsidP="00EE50A0">
      <w:pPr>
        <w:pStyle w:val="afd"/>
        <w:numPr>
          <w:ilvl w:val="0"/>
          <w:numId w:val="14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מספר </w:t>
      </w:r>
      <w:bookmarkStart w:id="1452" w:name="_ETM_Q1_15490000"/>
      <w:bookmarkEnd w:id="1452"/>
      <w:r>
        <w:rPr>
          <w:rFonts w:hint="cs"/>
          <w:rtl/>
          <w:lang w:eastAsia="he-IL"/>
        </w:rPr>
        <w:t>החולים שלגביהם התבקש השירות לעבד מידע טכנולוגי</w:t>
      </w:r>
    </w:p>
    <w:p w:rsidR="00EE50A0" w:rsidRDefault="00EE50A0" w:rsidP="00EE50A0">
      <w:pPr>
        <w:ind w:left="1440"/>
        <w:rPr>
          <w:rtl/>
          <w:lang w:eastAsia="he-IL"/>
        </w:rPr>
      </w:pPr>
      <w:r>
        <w:rPr>
          <w:rFonts w:hint="cs"/>
          <w:rtl/>
          <w:lang w:eastAsia="he-IL"/>
        </w:rPr>
        <w:t>על פי בקשה לק</w:t>
      </w:r>
      <w:bookmarkStart w:id="1453" w:name="_ETM_Q1_15496000"/>
      <w:bookmarkEnd w:id="1453"/>
      <w:r>
        <w:rPr>
          <w:rFonts w:hint="cs"/>
          <w:rtl/>
          <w:lang w:eastAsia="he-IL"/>
        </w:rPr>
        <w:t>בלת סיוע, ואם הבקשה לקבלת סיוע הוגשה בתקופה</w:t>
      </w:r>
    </w:p>
    <w:p w:rsidR="00EE50A0" w:rsidRDefault="00EE50A0" w:rsidP="00EE50A0">
      <w:pPr>
        <w:ind w:left="1440"/>
        <w:rPr>
          <w:rtl/>
          <w:lang w:eastAsia="he-IL"/>
        </w:rPr>
      </w:pPr>
      <w:bookmarkStart w:id="1454" w:name="_ETM_Q1_15503000"/>
      <w:bookmarkEnd w:id="1454"/>
      <w:r>
        <w:rPr>
          <w:rFonts w:hint="cs"/>
          <w:rtl/>
          <w:lang w:eastAsia="he-IL"/>
        </w:rPr>
        <w:t xml:space="preserve">שבה חלה </w:t>
      </w:r>
      <w:bookmarkStart w:id="1455" w:name="_ETM_Q1_15499000"/>
      <w:bookmarkEnd w:id="1455"/>
      <w:r>
        <w:rPr>
          <w:rFonts w:hint="cs"/>
          <w:rtl/>
          <w:lang w:eastAsia="he-IL"/>
        </w:rPr>
        <w:t xml:space="preserve">הכרזה לפי סעיף 2(א)(2)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פירוט המקרים הפרטניים </w:t>
      </w:r>
    </w:p>
    <w:p w:rsidR="00EE50A0" w:rsidRDefault="00EE50A0" w:rsidP="00EE50A0">
      <w:pPr>
        <w:ind w:left="1440"/>
        <w:rPr>
          <w:rtl/>
          <w:lang w:eastAsia="he-IL"/>
        </w:rPr>
      </w:pPr>
      <w:bookmarkStart w:id="1456" w:name="_ETM_Q1_15504000"/>
      <w:bookmarkEnd w:id="1456"/>
      <w:r>
        <w:rPr>
          <w:rFonts w:hint="cs"/>
          <w:rtl/>
          <w:lang w:eastAsia="he-IL"/>
        </w:rPr>
        <w:t xml:space="preserve">והייחודיים שלגביהם </w:t>
      </w:r>
      <w:bookmarkStart w:id="1457" w:name="_ETM_Q1_15509000"/>
      <w:bookmarkEnd w:id="1457"/>
      <w:r>
        <w:rPr>
          <w:rFonts w:hint="cs"/>
          <w:rtl/>
          <w:lang w:eastAsia="he-IL"/>
        </w:rPr>
        <w:t>הוגשה כל בקשה לקבלת סיוע;</w:t>
      </w:r>
    </w:p>
    <w:p w:rsidR="00E12D8B" w:rsidRDefault="00EE50A0" w:rsidP="00E12D8B">
      <w:pPr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</w:p>
    <w:p w:rsidR="00EE50A0" w:rsidRDefault="00EE50A0" w:rsidP="00EE50A0">
      <w:pPr>
        <w:pStyle w:val="afd"/>
        <w:numPr>
          <w:ilvl w:val="0"/>
          <w:numId w:val="14"/>
        </w:numPr>
        <w:rPr>
          <w:lang w:eastAsia="he-IL"/>
        </w:rPr>
      </w:pPr>
      <w:bookmarkStart w:id="1458" w:name="_ETM_Q1_15513000"/>
      <w:bookmarkEnd w:id="1458"/>
      <w:r>
        <w:rPr>
          <w:rFonts w:hint="cs"/>
          <w:rtl/>
          <w:lang w:eastAsia="he-IL"/>
        </w:rPr>
        <w:t xml:space="preserve">מספר האנשים שלהם הודיע משרד הבריאות כי היו במגע קרוב 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עם חולה לפי הוראות </w:t>
      </w:r>
      <w:bookmarkStart w:id="1459" w:name="_ETM_Q1_15517000"/>
      <w:bookmarkEnd w:id="1459"/>
      <w:r>
        <w:rPr>
          <w:rFonts w:hint="cs"/>
          <w:rtl/>
          <w:lang w:eastAsia="he-IL"/>
        </w:rPr>
        <w:t>סעיף 7;</w:t>
      </w:r>
    </w:p>
    <w:p w:rsidR="00EE50A0" w:rsidRDefault="00EE50A0" w:rsidP="00EE50A0">
      <w:pPr>
        <w:ind w:left="2160" w:firstLine="0"/>
        <w:rPr>
          <w:rtl/>
          <w:lang w:eastAsia="he-IL"/>
        </w:rPr>
      </w:pPr>
    </w:p>
    <w:p w:rsidR="00EE50A0" w:rsidRDefault="00EE50A0" w:rsidP="00EE50A0">
      <w:pPr>
        <w:pStyle w:val="afd"/>
        <w:numPr>
          <w:ilvl w:val="0"/>
          <w:numId w:val="14"/>
        </w:numPr>
        <w:rPr>
          <w:lang w:eastAsia="he-IL"/>
        </w:rPr>
      </w:pPr>
      <w:bookmarkStart w:id="1460" w:name="_ETM_Q1_15519000"/>
      <w:bookmarkEnd w:id="1460"/>
      <w:r>
        <w:rPr>
          <w:rFonts w:hint="cs"/>
          <w:rtl/>
          <w:lang w:eastAsia="he-IL"/>
        </w:rPr>
        <w:t xml:space="preserve">מספר האנשים מתוך האנשים כאמור בפסקה (2), שנמצא </w:t>
      </w:r>
      <w:bookmarkStart w:id="1461" w:name="_ETM_Q1_15521000"/>
      <w:bookmarkEnd w:id="1461"/>
      <w:r>
        <w:rPr>
          <w:rFonts w:hint="cs"/>
          <w:rtl/>
          <w:lang w:eastAsia="he-IL"/>
        </w:rPr>
        <w:t xml:space="preserve">על 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62" w:name="_ETM_Q1_15522000"/>
      <w:bookmarkEnd w:id="1462"/>
      <w:r>
        <w:rPr>
          <w:rFonts w:hint="cs"/>
          <w:rtl/>
          <w:lang w:eastAsia="he-IL"/>
        </w:rPr>
        <w:t>בסיס פעולות הסיוע בלבד, כי היו במגע קרוב עם חולה;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63" w:name="_ETM_Q1_15525000"/>
      <w:bookmarkEnd w:id="1463"/>
    </w:p>
    <w:p w:rsidR="00EE50A0" w:rsidRDefault="00EE50A0" w:rsidP="00EE50A0">
      <w:pPr>
        <w:pStyle w:val="afd"/>
        <w:numPr>
          <w:ilvl w:val="0"/>
          <w:numId w:val="14"/>
        </w:numPr>
        <w:rPr>
          <w:lang w:eastAsia="he-IL"/>
        </w:rPr>
      </w:pPr>
      <w:bookmarkStart w:id="1464" w:name="_ETM_Q1_15526000"/>
      <w:bookmarkEnd w:id="1464"/>
      <w:r>
        <w:rPr>
          <w:rFonts w:hint="cs"/>
          <w:rtl/>
          <w:lang w:eastAsia="he-IL"/>
        </w:rPr>
        <w:t xml:space="preserve">מספר האנשים שלהם הודיע משרד הבריאות כאמור בפסקה </w:t>
      </w:r>
      <w:bookmarkStart w:id="1465" w:name="_ETM_Q1_15530000"/>
      <w:bookmarkEnd w:id="1465"/>
      <w:r>
        <w:rPr>
          <w:rFonts w:hint="cs"/>
          <w:rtl/>
          <w:lang w:eastAsia="he-IL"/>
        </w:rPr>
        <w:t>(2)</w:t>
      </w:r>
      <w:bookmarkStart w:id="1466" w:name="_ETM_Q1_15529000"/>
      <w:bookmarkEnd w:id="1466"/>
      <w:r>
        <w:rPr>
          <w:rFonts w:hint="cs"/>
          <w:rtl/>
          <w:lang w:eastAsia="he-IL"/>
        </w:rPr>
        <w:t>,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67" w:name="_ETM_Q1_15528000"/>
      <w:bookmarkEnd w:id="1467"/>
      <w:r>
        <w:rPr>
          <w:rFonts w:hint="cs"/>
          <w:rtl/>
          <w:lang w:eastAsia="he-IL"/>
        </w:rPr>
        <w:t xml:space="preserve">אשר </w:t>
      </w:r>
      <w:bookmarkStart w:id="1468" w:name="_ETM_Q1_15531000"/>
      <w:bookmarkEnd w:id="1468"/>
      <w:r>
        <w:rPr>
          <w:rFonts w:hint="cs"/>
          <w:rtl/>
          <w:lang w:eastAsia="he-IL"/>
        </w:rPr>
        <w:t xml:space="preserve">אובחנו כחולים, ומספר האנשים מתוכם שאותרו על בסיס 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69" w:name="_ETM_Q1_15535000"/>
      <w:bookmarkEnd w:id="1469"/>
      <w:r>
        <w:rPr>
          <w:rFonts w:hint="cs"/>
          <w:rtl/>
          <w:lang w:eastAsia="he-IL"/>
        </w:rPr>
        <w:t>פעולות הסיוע בלבד;</w:t>
      </w:r>
    </w:p>
    <w:p w:rsidR="00EE50A0" w:rsidRDefault="00EE50A0" w:rsidP="00EE50A0">
      <w:pPr>
        <w:ind w:left="2160" w:firstLine="0"/>
        <w:rPr>
          <w:rtl/>
          <w:lang w:eastAsia="he-IL"/>
        </w:rPr>
      </w:pPr>
    </w:p>
    <w:p w:rsidR="00EE50A0" w:rsidRDefault="00EE50A0" w:rsidP="00EE50A0">
      <w:pPr>
        <w:pStyle w:val="afd"/>
        <w:numPr>
          <w:ilvl w:val="0"/>
          <w:numId w:val="14"/>
        </w:numPr>
        <w:rPr>
          <w:lang w:eastAsia="he-IL"/>
        </w:rPr>
      </w:pPr>
      <w:bookmarkStart w:id="1470" w:name="_ETM_Q1_15534000"/>
      <w:bookmarkEnd w:id="1470"/>
      <w:r>
        <w:rPr>
          <w:rFonts w:hint="cs"/>
          <w:rtl/>
          <w:lang w:eastAsia="he-IL"/>
        </w:rPr>
        <w:t xml:space="preserve">הפעולות שביצע משרד הבריאות בהתבסס על פרטי המידע </w:t>
      </w:r>
      <w:bookmarkStart w:id="1471" w:name="_ETM_Q1_15539000"/>
      <w:bookmarkEnd w:id="1471"/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72" w:name="_ETM_Q1_15536000"/>
      <w:bookmarkEnd w:id="1472"/>
      <w:r>
        <w:rPr>
          <w:rFonts w:hint="cs"/>
          <w:rtl/>
          <w:lang w:eastAsia="he-IL"/>
        </w:rPr>
        <w:t>הדרושים שהועברו אליו מהשירות;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73" w:name="_ETM_Q1_15542000"/>
      <w:bookmarkEnd w:id="1473"/>
    </w:p>
    <w:p w:rsidR="00EE50A0" w:rsidRDefault="00EE50A0" w:rsidP="00EE50A0">
      <w:pPr>
        <w:pStyle w:val="afd"/>
        <w:numPr>
          <w:ilvl w:val="0"/>
          <w:numId w:val="14"/>
        </w:numPr>
        <w:rPr>
          <w:lang w:eastAsia="he-IL"/>
        </w:rPr>
      </w:pPr>
      <w:r>
        <w:rPr>
          <w:rFonts w:hint="cs"/>
          <w:rtl/>
          <w:lang w:eastAsia="he-IL"/>
        </w:rPr>
        <w:t>אירועים מיוחדים ותקלות בפעולות משרד הבריאות לפי חוק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74" w:name="_ETM_Q1_15543000"/>
      <w:bookmarkEnd w:id="1474"/>
      <w:r>
        <w:rPr>
          <w:rFonts w:hint="cs"/>
          <w:rtl/>
          <w:lang w:eastAsia="he-IL"/>
        </w:rPr>
        <w:t>זה, ודרך הטיפול בהם;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75" w:name="_ETM_Q1_15547000"/>
      <w:bookmarkEnd w:id="1475"/>
    </w:p>
    <w:p w:rsidR="00EE50A0" w:rsidRDefault="00EE50A0" w:rsidP="00EE50A0">
      <w:pPr>
        <w:pStyle w:val="afd"/>
        <w:numPr>
          <w:ilvl w:val="0"/>
          <w:numId w:val="14"/>
        </w:numPr>
        <w:rPr>
          <w:lang w:eastAsia="he-IL"/>
        </w:rPr>
      </w:pPr>
      <w:bookmarkStart w:id="1476" w:name="_ETM_Q1_15548000"/>
      <w:bookmarkEnd w:id="1476"/>
      <w:r>
        <w:rPr>
          <w:rFonts w:hint="cs"/>
          <w:rtl/>
          <w:lang w:eastAsia="he-IL"/>
        </w:rPr>
        <w:t xml:space="preserve">מספר ההשגות שהוגשו למשרד הבריאות </w:t>
      </w:r>
      <w:bookmarkStart w:id="1477" w:name="_ETM_Q1_15546000"/>
      <w:bookmarkEnd w:id="1477"/>
      <w:r>
        <w:rPr>
          <w:rFonts w:hint="cs"/>
          <w:rtl/>
          <w:lang w:eastAsia="he-IL"/>
        </w:rPr>
        <w:t xml:space="preserve">לפי סעיף 7(ג), אופן 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78" w:name="_ETM_Q1_15551000"/>
      <w:bookmarkEnd w:id="1478"/>
      <w:r>
        <w:rPr>
          <w:rFonts w:hint="cs"/>
          <w:rtl/>
          <w:lang w:eastAsia="he-IL"/>
        </w:rPr>
        <w:t xml:space="preserve">הטיפול בהשגות כאמור, וכן מספר ההשגות </w:t>
      </w:r>
      <w:bookmarkStart w:id="1479" w:name="_ETM_Q1_15553000"/>
      <w:bookmarkEnd w:id="1479"/>
      <w:r>
        <w:rPr>
          <w:rFonts w:hint="cs"/>
          <w:rtl/>
          <w:lang w:eastAsia="he-IL"/>
        </w:rPr>
        <w:t>שלאחר בחינה חוזרת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של הנתונים נמצא כי מידע שנכלל </w:t>
      </w:r>
      <w:bookmarkStart w:id="1480" w:name="_ETM_Q1_15556000"/>
      <w:bookmarkEnd w:id="1480"/>
      <w:r>
        <w:rPr>
          <w:rFonts w:hint="cs"/>
          <w:rtl/>
          <w:lang w:eastAsia="he-IL"/>
        </w:rPr>
        <w:t>בבקשה לקבלת סיוע היה שגוי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81" w:name="_ETM_Q1_15563000"/>
      <w:bookmarkEnd w:id="1481"/>
      <w:r>
        <w:rPr>
          <w:rFonts w:hint="cs"/>
          <w:rtl/>
          <w:lang w:eastAsia="he-IL"/>
        </w:rPr>
        <w:t xml:space="preserve">או לא מדויק. </w:t>
      </w:r>
    </w:p>
    <w:p w:rsidR="00EE50A0" w:rsidRDefault="00EE50A0" w:rsidP="00EE50A0">
      <w:pPr>
        <w:ind w:left="2160" w:firstLine="0"/>
        <w:rPr>
          <w:rtl/>
          <w:lang w:eastAsia="he-IL"/>
        </w:rPr>
      </w:pPr>
      <w:bookmarkStart w:id="1482" w:name="_ETM_Q1_15555000"/>
      <w:bookmarkEnd w:id="1482"/>
    </w:p>
    <w:p w:rsidR="00EE50A0" w:rsidRDefault="00EE50A0" w:rsidP="00EE50A0">
      <w:pPr>
        <w:pStyle w:val="af6"/>
        <w:keepNext/>
        <w:rPr>
          <w:rtl/>
        </w:rPr>
      </w:pPr>
      <w:bookmarkStart w:id="1483" w:name="_ETM_Q1_15511000"/>
      <w:bookmarkStart w:id="1484" w:name="ET_yor_5774_321"/>
      <w:bookmarkEnd w:id="1483"/>
      <w:r w:rsidRPr="00EE50A0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EE50A0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484"/>
    </w:p>
    <w:p w:rsidR="00EE50A0" w:rsidRDefault="00EE50A0" w:rsidP="00EE50A0">
      <w:pPr>
        <w:pStyle w:val="KeepWithNext"/>
        <w:rPr>
          <w:rtl/>
        </w:rPr>
      </w:pPr>
    </w:p>
    <w:p w:rsidR="002F10EB" w:rsidRDefault="002F10EB" w:rsidP="00AD5FE3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להו</w:t>
      </w:r>
      <w:r w:rsidR="00473800">
        <w:rPr>
          <w:rFonts w:hint="cs"/>
          <w:rtl/>
          <w:lang w:eastAsia="he-IL"/>
        </w:rPr>
        <w:t xml:space="preserve">סיף את מספר החולים היומיים </w:t>
      </w:r>
      <w:bookmarkStart w:id="1485" w:name="_ETM_Q1_15574000"/>
      <w:bookmarkEnd w:id="1485"/>
      <w:r w:rsidR="00473800">
        <w:rPr>
          <w:rFonts w:hint="cs"/>
          <w:rtl/>
          <w:lang w:eastAsia="he-IL"/>
        </w:rPr>
        <w:t xml:space="preserve">החדשים. אני </w:t>
      </w:r>
      <w:r>
        <w:rPr>
          <w:rFonts w:hint="cs"/>
          <w:rtl/>
          <w:lang w:eastAsia="he-IL"/>
        </w:rPr>
        <w:t>מ</w:t>
      </w:r>
      <w:r w:rsidR="00473800">
        <w:rPr>
          <w:rFonts w:hint="cs"/>
          <w:rtl/>
          <w:lang w:eastAsia="he-IL"/>
        </w:rPr>
        <w:t>בקש ש</w:t>
      </w:r>
      <w:r>
        <w:rPr>
          <w:rFonts w:hint="cs"/>
          <w:rtl/>
          <w:lang w:eastAsia="he-IL"/>
        </w:rPr>
        <w:t>משרד ה</w:t>
      </w:r>
      <w:r w:rsidR="00473800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 xml:space="preserve">ריאות ידווח </w:t>
      </w:r>
      <w:r w:rsidR="00473800">
        <w:rPr>
          <w:rFonts w:hint="cs"/>
          <w:rtl/>
          <w:lang w:eastAsia="he-IL"/>
        </w:rPr>
        <w:t xml:space="preserve">לוועדה </w:t>
      </w:r>
      <w:r>
        <w:rPr>
          <w:rFonts w:hint="cs"/>
          <w:rtl/>
          <w:lang w:eastAsia="he-IL"/>
        </w:rPr>
        <w:t xml:space="preserve">פעם </w:t>
      </w:r>
      <w:r w:rsidR="00473800">
        <w:rPr>
          <w:rFonts w:hint="cs"/>
          <w:rtl/>
          <w:lang w:eastAsia="he-IL"/>
        </w:rPr>
        <w:t>בשבוע את הנתון</w:t>
      </w:r>
      <w:r>
        <w:rPr>
          <w:rFonts w:hint="cs"/>
          <w:rtl/>
          <w:lang w:eastAsia="he-IL"/>
        </w:rPr>
        <w:t xml:space="preserve"> הרשמי של מספר החולים היומיים. </w:t>
      </w:r>
      <w:r w:rsidR="00AD5FE3">
        <w:rPr>
          <w:rFonts w:hint="cs"/>
          <w:rtl/>
          <w:lang w:eastAsia="he-IL"/>
        </w:rPr>
        <w:t>ממספר החולים היומיים</w:t>
      </w:r>
      <w:r>
        <w:rPr>
          <w:rFonts w:hint="cs"/>
          <w:rtl/>
          <w:lang w:eastAsia="he-IL"/>
        </w:rPr>
        <w:t xml:space="preserve">, </w:t>
      </w:r>
      <w:r w:rsidR="00473800">
        <w:rPr>
          <w:rFonts w:hint="cs"/>
          <w:rtl/>
          <w:lang w:eastAsia="he-IL"/>
        </w:rPr>
        <w:t>כמו ש</w:t>
      </w:r>
      <w:bookmarkStart w:id="1486" w:name="_ETM_Q1_15595000"/>
      <w:bookmarkEnd w:id="1486"/>
      <w:r w:rsidR="00473800">
        <w:rPr>
          <w:rFonts w:hint="cs"/>
          <w:rtl/>
          <w:lang w:eastAsia="he-IL"/>
        </w:rPr>
        <w:t xml:space="preserve">אנחנו אומרים, אנחנו </w:t>
      </w:r>
      <w:r>
        <w:rPr>
          <w:rFonts w:hint="cs"/>
          <w:rtl/>
          <w:lang w:eastAsia="he-IL"/>
        </w:rPr>
        <w:t>ג</w:t>
      </w:r>
      <w:r w:rsidR="00AD5FE3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זרים </w:t>
      </w:r>
      <w:r w:rsidR="00AD5FE3">
        <w:rPr>
          <w:rFonts w:hint="cs"/>
          <w:rtl/>
          <w:lang w:eastAsia="he-IL"/>
        </w:rPr>
        <w:t xml:space="preserve">את מספר החולים </w:t>
      </w:r>
      <w:r>
        <w:rPr>
          <w:rFonts w:hint="cs"/>
          <w:rtl/>
          <w:lang w:eastAsia="he-IL"/>
        </w:rPr>
        <w:t xml:space="preserve">שלגביהם </w:t>
      </w:r>
      <w:r w:rsidR="00AD5FE3">
        <w:rPr>
          <w:rFonts w:hint="cs"/>
          <w:rtl/>
          <w:lang w:eastAsia="he-IL"/>
        </w:rPr>
        <w:t xml:space="preserve">התבקש השירות </w:t>
      </w:r>
      <w:bookmarkStart w:id="1487" w:name="_ETM_Q1_15604000"/>
      <w:bookmarkEnd w:id="1487"/>
      <w:r w:rsidR="00AD5FE3">
        <w:rPr>
          <w:rFonts w:hint="cs"/>
          <w:rtl/>
          <w:lang w:eastAsia="he-IL"/>
        </w:rPr>
        <w:t xml:space="preserve">לעבד מידע טכנולוגי. </w:t>
      </w:r>
      <w:r>
        <w:rPr>
          <w:rFonts w:hint="cs"/>
          <w:rtl/>
          <w:lang w:eastAsia="he-IL"/>
        </w:rPr>
        <w:t xml:space="preserve">גם ללא </w:t>
      </w:r>
      <w:r w:rsidR="00AD5FE3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ס</w:t>
      </w:r>
      <w:r w:rsidR="00AD5FE3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 xml:space="preserve">ר הביניים </w:t>
      </w:r>
      <w:r w:rsidR="00AD5FE3">
        <w:rPr>
          <w:rFonts w:hint="cs"/>
          <w:rtl/>
          <w:lang w:eastAsia="he-IL"/>
        </w:rPr>
        <w:t>צ</w:t>
      </w:r>
      <w:r>
        <w:rPr>
          <w:rFonts w:hint="cs"/>
          <w:rtl/>
          <w:lang w:eastAsia="he-IL"/>
        </w:rPr>
        <w:t>ר</w:t>
      </w:r>
      <w:r w:rsidR="00AD5FE3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ך להיות נת</w:t>
      </w:r>
      <w:r w:rsidR="00AD5FE3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ן </w:t>
      </w:r>
      <w:r w:rsidR="00AD5FE3">
        <w:rPr>
          <w:rFonts w:hint="cs"/>
          <w:rtl/>
          <w:lang w:eastAsia="he-IL"/>
        </w:rPr>
        <w:t xml:space="preserve">הייחוס הלאומי. </w:t>
      </w:r>
    </w:p>
    <w:p w:rsidR="002F10EB" w:rsidRDefault="002F10EB" w:rsidP="00E12D8B">
      <w:pPr>
        <w:rPr>
          <w:rtl/>
          <w:lang w:eastAsia="he-IL"/>
        </w:rPr>
      </w:pPr>
    </w:p>
    <w:p w:rsidR="00AD5FE3" w:rsidRDefault="00AD5FE3" w:rsidP="00AD5FE3">
      <w:pPr>
        <w:ind w:firstLine="0"/>
        <w:rPr>
          <w:rtl/>
          <w:lang w:eastAsia="he-IL"/>
        </w:rPr>
      </w:pPr>
    </w:p>
    <w:p w:rsidR="00AD5FE3" w:rsidRDefault="00AD5FE3" w:rsidP="00AD5FE3">
      <w:pPr>
        <w:pStyle w:val="a4"/>
        <w:keepNext/>
        <w:rPr>
          <w:rtl/>
        </w:rPr>
      </w:pPr>
      <w:bookmarkStart w:id="1488" w:name="ET_speaker_מירי_פרנקלשור_322"/>
      <w:r w:rsidRPr="00AD5FE3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AD5FE3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88"/>
    </w:p>
    <w:p w:rsidR="00AD5FE3" w:rsidRDefault="00AD5FE3" w:rsidP="00AD5FE3">
      <w:pPr>
        <w:pStyle w:val="KeepWithNext"/>
        <w:rPr>
          <w:rtl/>
        </w:rPr>
      </w:pPr>
    </w:p>
    <w:p w:rsidR="002F10EB" w:rsidRDefault="00AD5FE3" w:rsidP="00AD5FE3">
      <w:pPr>
        <w:rPr>
          <w:rtl/>
          <w:lang w:eastAsia="he-IL"/>
        </w:rPr>
      </w:pPr>
      <w:bookmarkStart w:id="1489" w:name="_ETM_Q1_15615000"/>
      <w:bookmarkEnd w:id="1489"/>
      <w:r>
        <w:rPr>
          <w:rFonts w:hint="cs"/>
          <w:rtl/>
        </w:rPr>
        <w:t>טליה, לא היה בדי</w:t>
      </w:r>
      <w:r w:rsidR="002F10EB">
        <w:rPr>
          <w:rFonts w:hint="cs"/>
          <w:rtl/>
          <w:lang w:eastAsia="he-IL"/>
        </w:rPr>
        <w:t>וו</w:t>
      </w:r>
      <w:r>
        <w:rPr>
          <w:rFonts w:hint="cs"/>
          <w:rtl/>
          <w:lang w:eastAsia="he-IL"/>
        </w:rPr>
        <w:t xml:space="preserve">חים </w:t>
      </w:r>
      <w:bookmarkStart w:id="1490" w:name="_ETM_Q1_15619000"/>
      <w:bookmarkEnd w:id="1490"/>
      <w:r>
        <w:rPr>
          <w:rFonts w:hint="cs"/>
          <w:rtl/>
          <w:lang w:eastAsia="he-IL"/>
        </w:rPr>
        <w:t>שהוגשו סנכרון בין הנתונים שלכם ל</w:t>
      </w:r>
      <w:r w:rsidR="002F10EB">
        <w:rPr>
          <w:rFonts w:hint="cs"/>
          <w:rtl/>
          <w:lang w:eastAsia="he-IL"/>
        </w:rPr>
        <w:t>נתונ</w:t>
      </w:r>
      <w:r>
        <w:rPr>
          <w:rFonts w:hint="cs"/>
          <w:rtl/>
          <w:lang w:eastAsia="he-IL"/>
        </w:rPr>
        <w:t>י</w:t>
      </w:r>
      <w:r w:rsidR="002F10EB">
        <w:rPr>
          <w:rFonts w:hint="cs"/>
          <w:rtl/>
          <w:lang w:eastAsia="he-IL"/>
        </w:rPr>
        <w:t>ם</w:t>
      </w:r>
      <w:r>
        <w:rPr>
          <w:rFonts w:hint="cs"/>
          <w:rtl/>
          <w:lang w:eastAsia="he-IL"/>
        </w:rPr>
        <w:t xml:space="preserve"> של השירות, מה שגרם </w:t>
      </w:r>
      <w:r w:rsidR="002F10EB">
        <w:rPr>
          <w:rFonts w:hint="cs"/>
          <w:rtl/>
          <w:lang w:eastAsia="he-IL"/>
        </w:rPr>
        <w:t xml:space="preserve">להרבה תכתובות בינינו. </w:t>
      </w:r>
      <w:r>
        <w:rPr>
          <w:rFonts w:hint="cs"/>
          <w:rtl/>
          <w:lang w:eastAsia="he-IL"/>
        </w:rPr>
        <w:t>אני חושבת שצריך לומר מה זה אחת לשבוע.</w:t>
      </w:r>
    </w:p>
    <w:p w:rsidR="002F10EB" w:rsidRDefault="002F10EB" w:rsidP="00E12D8B">
      <w:pPr>
        <w:rPr>
          <w:rtl/>
          <w:lang w:eastAsia="he-IL"/>
        </w:rPr>
      </w:pPr>
    </w:p>
    <w:p w:rsidR="00AD5FE3" w:rsidRDefault="00AD5FE3" w:rsidP="00AD5FE3">
      <w:pPr>
        <w:pStyle w:val="af6"/>
        <w:keepNext/>
        <w:rPr>
          <w:rtl/>
        </w:rPr>
      </w:pPr>
      <w:bookmarkStart w:id="1491" w:name="ET_yor_5774_323"/>
      <w:r w:rsidRPr="00AD5FE3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D5FE3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491"/>
    </w:p>
    <w:p w:rsidR="00AD5FE3" w:rsidRDefault="00AD5FE3" w:rsidP="00AD5FE3">
      <w:pPr>
        <w:pStyle w:val="KeepWithNext"/>
        <w:rPr>
          <w:rtl/>
        </w:rPr>
      </w:pPr>
    </w:p>
    <w:p w:rsidR="002F10EB" w:rsidRDefault="00AD5FE3" w:rsidP="00AD5FE3">
      <w:pPr>
        <w:rPr>
          <w:rtl/>
          <w:lang w:eastAsia="he-IL"/>
        </w:rPr>
      </w:pPr>
      <w:bookmarkStart w:id="1492" w:name="_ETM_Q1_15631000"/>
      <w:bookmarkEnd w:id="1492"/>
      <w:r>
        <w:rPr>
          <w:rFonts w:hint="cs"/>
          <w:rtl/>
          <w:lang w:eastAsia="he-IL"/>
        </w:rPr>
        <w:t xml:space="preserve">צריך להגיד באיזה יום. </w:t>
      </w:r>
      <w:r w:rsidR="002F10EB">
        <w:rPr>
          <w:rFonts w:hint="cs"/>
          <w:rtl/>
          <w:lang w:eastAsia="he-IL"/>
        </w:rPr>
        <w:t xml:space="preserve"> </w:t>
      </w:r>
    </w:p>
    <w:p w:rsidR="002F10EB" w:rsidRDefault="002F10EB" w:rsidP="00E12D8B">
      <w:pPr>
        <w:rPr>
          <w:rtl/>
          <w:lang w:eastAsia="he-IL"/>
        </w:rPr>
      </w:pPr>
    </w:p>
    <w:p w:rsidR="00AD5FE3" w:rsidRDefault="00AD5FE3" w:rsidP="00AD5FE3">
      <w:pPr>
        <w:pStyle w:val="a4"/>
        <w:keepNext/>
        <w:rPr>
          <w:rtl/>
        </w:rPr>
      </w:pPr>
      <w:bookmarkStart w:id="1493" w:name="ET_speaker_מירי_פרנקלשור_324"/>
      <w:r w:rsidRPr="00AD5FE3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AD5FE3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493"/>
    </w:p>
    <w:p w:rsidR="00AD5FE3" w:rsidRDefault="00AD5FE3" w:rsidP="00AD5FE3">
      <w:pPr>
        <w:pStyle w:val="KeepWithNext"/>
        <w:rPr>
          <w:rtl/>
        </w:rPr>
      </w:pPr>
    </w:p>
    <w:p w:rsidR="002F10EB" w:rsidRDefault="00AD5FE3" w:rsidP="00E12D8B">
      <w:pPr>
        <w:rPr>
          <w:rtl/>
          <w:lang w:eastAsia="he-IL"/>
        </w:rPr>
      </w:pPr>
      <w:bookmarkStart w:id="1494" w:name="_ETM_Q1_15645000"/>
      <w:bookmarkEnd w:id="1494"/>
      <w:r>
        <w:rPr>
          <w:rFonts w:hint="cs"/>
          <w:rtl/>
          <w:lang w:eastAsia="he-IL"/>
        </w:rPr>
        <w:t>טליה, א</w:t>
      </w:r>
      <w:r w:rsidR="002F10EB">
        <w:rPr>
          <w:rFonts w:hint="cs"/>
          <w:rtl/>
          <w:lang w:eastAsia="he-IL"/>
        </w:rPr>
        <w:t>יך את רוצה לדווח</w:t>
      </w:r>
      <w:r>
        <w:rPr>
          <w:rFonts w:hint="cs"/>
          <w:rtl/>
          <w:lang w:eastAsia="he-IL"/>
        </w:rPr>
        <w:t>?</w:t>
      </w:r>
    </w:p>
    <w:p w:rsidR="002F10EB" w:rsidRDefault="002F10EB" w:rsidP="00E12D8B">
      <w:pPr>
        <w:rPr>
          <w:rtl/>
          <w:lang w:eastAsia="he-IL"/>
        </w:rPr>
      </w:pPr>
    </w:p>
    <w:p w:rsidR="00AD5FE3" w:rsidRDefault="00AD5FE3" w:rsidP="00AD5FE3">
      <w:pPr>
        <w:pStyle w:val="af9"/>
        <w:keepNext/>
        <w:rPr>
          <w:rtl/>
          <w:lang w:eastAsia="he-IL"/>
        </w:rPr>
      </w:pPr>
      <w:bookmarkStart w:id="1495" w:name="ET_guest_טליה_אגמון_325"/>
      <w:r w:rsidRPr="00AD5FE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AD5FE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495"/>
    </w:p>
    <w:p w:rsidR="00AD5FE3" w:rsidRDefault="00AD5FE3" w:rsidP="00AD5FE3">
      <w:pPr>
        <w:pStyle w:val="KeepWithNext"/>
        <w:rPr>
          <w:rtl/>
          <w:lang w:eastAsia="he-IL"/>
        </w:rPr>
      </w:pPr>
    </w:p>
    <w:p w:rsidR="002F10EB" w:rsidRDefault="002F10EB" w:rsidP="00C33E9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הסברנו </w:t>
      </w:r>
      <w:r w:rsidR="00AD5FE3">
        <w:rPr>
          <w:rFonts w:hint="cs"/>
          <w:rtl/>
          <w:lang w:eastAsia="he-IL"/>
        </w:rPr>
        <w:t>בדיונים הקודמים את ה</w:t>
      </w:r>
      <w:bookmarkStart w:id="1496" w:name="_ETM_Q1_15650000"/>
      <w:bookmarkEnd w:id="1496"/>
      <w:r w:rsidR="00C33E9B">
        <w:rPr>
          <w:rFonts w:hint="cs"/>
          <w:rtl/>
          <w:lang w:eastAsia="he-IL"/>
        </w:rPr>
        <w:t>פער שנוצר בין הזמן</w:t>
      </w:r>
      <w:r w:rsidR="00AD5FE3">
        <w:rPr>
          <w:rFonts w:hint="cs"/>
          <w:rtl/>
          <w:lang w:eastAsia="he-IL"/>
        </w:rPr>
        <w:t xml:space="preserve"> </w:t>
      </w:r>
      <w:r w:rsidR="00C33E9B">
        <w:rPr>
          <w:rFonts w:hint="cs"/>
          <w:rtl/>
          <w:lang w:eastAsia="he-IL"/>
        </w:rPr>
        <w:t>שהשירות שולח לנו נתונים</w:t>
      </w:r>
      <w:r w:rsidR="005456B6">
        <w:rPr>
          <w:rFonts w:hint="cs"/>
          <w:rtl/>
          <w:lang w:eastAsia="he-IL"/>
        </w:rPr>
        <w:t>,</w:t>
      </w:r>
      <w:r w:rsidR="00C33E9B">
        <w:rPr>
          <w:rFonts w:hint="cs"/>
          <w:rtl/>
          <w:lang w:eastAsia="he-IL"/>
        </w:rPr>
        <w:t xml:space="preserve"> לזמן</w:t>
      </w:r>
      <w:r w:rsidR="00AD5FE3">
        <w:rPr>
          <w:rFonts w:hint="cs"/>
          <w:rtl/>
          <w:lang w:eastAsia="he-IL"/>
        </w:rPr>
        <w:t xml:space="preserve"> </w:t>
      </w:r>
      <w:r w:rsidR="00C33E9B">
        <w:rPr>
          <w:rFonts w:hint="cs"/>
          <w:rtl/>
          <w:lang w:eastAsia="he-IL"/>
        </w:rPr>
        <w:t>ש</w:t>
      </w:r>
      <w:r w:rsidR="00AD5FE3">
        <w:rPr>
          <w:rFonts w:hint="cs"/>
          <w:rtl/>
          <w:lang w:eastAsia="he-IL"/>
        </w:rPr>
        <w:t xml:space="preserve">אנחנו מקבלים </w:t>
      </w:r>
      <w:bookmarkStart w:id="1497" w:name="_ETM_Q1_15659000"/>
      <w:bookmarkEnd w:id="1497"/>
      <w:r w:rsidR="00AD5FE3">
        <w:rPr>
          <w:rFonts w:hint="cs"/>
          <w:rtl/>
          <w:lang w:eastAsia="he-IL"/>
        </w:rPr>
        <w:t xml:space="preserve">אותם. </w:t>
      </w:r>
      <w:r>
        <w:rPr>
          <w:rFonts w:hint="cs"/>
          <w:rtl/>
          <w:lang w:eastAsia="he-IL"/>
        </w:rPr>
        <w:t>זה אפשרי במג</w:t>
      </w:r>
      <w:r w:rsidR="00AD5FE3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 xml:space="preserve">לות. צריך להיות ברור שזה אף פעם לא </w:t>
      </w:r>
      <w:r w:rsidR="00AD5FE3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היה </w:t>
      </w:r>
      <w:r w:rsidR="00AD5FE3">
        <w:rPr>
          <w:rFonts w:hint="cs"/>
          <w:rtl/>
          <w:lang w:eastAsia="he-IL"/>
        </w:rPr>
        <w:t xml:space="preserve">בדיוק מאה אחוז, </w:t>
      </w:r>
      <w:r w:rsidR="00C33E9B">
        <w:rPr>
          <w:rFonts w:hint="cs"/>
          <w:rtl/>
          <w:lang w:eastAsia="he-IL"/>
        </w:rPr>
        <w:t xml:space="preserve">שזה לא יהיה </w:t>
      </w:r>
      <w:r w:rsidR="00AD5FE3">
        <w:rPr>
          <w:rFonts w:hint="cs"/>
          <w:rtl/>
          <w:lang w:eastAsia="he-IL"/>
        </w:rPr>
        <w:t xml:space="preserve">אחד לאחד, כי אם השירות שלח במוצאי שבת בשעה 23:00, </w:t>
      </w:r>
      <w:bookmarkStart w:id="1498" w:name="_ETM_Q1_15681000"/>
      <w:bookmarkEnd w:id="1498"/>
      <w:r w:rsidR="00AD5FE3">
        <w:rPr>
          <w:rFonts w:hint="cs"/>
          <w:rtl/>
          <w:lang w:eastAsia="he-IL"/>
        </w:rPr>
        <w:t>אלינו זה יגיע - -</w:t>
      </w:r>
      <w:r>
        <w:rPr>
          <w:rFonts w:hint="cs"/>
          <w:rtl/>
          <w:lang w:eastAsia="he-IL"/>
        </w:rPr>
        <w:t xml:space="preserve"> </w:t>
      </w:r>
    </w:p>
    <w:p w:rsidR="002F10EB" w:rsidRDefault="002F10EB" w:rsidP="00E12D8B">
      <w:pPr>
        <w:rPr>
          <w:rtl/>
          <w:lang w:eastAsia="he-IL"/>
        </w:rPr>
      </w:pPr>
    </w:p>
    <w:p w:rsidR="00C33E9B" w:rsidRDefault="00C33E9B" w:rsidP="00C33E9B">
      <w:pPr>
        <w:pStyle w:val="af6"/>
        <w:keepNext/>
        <w:rPr>
          <w:rtl/>
        </w:rPr>
      </w:pPr>
      <w:bookmarkStart w:id="1499" w:name="ET_yor_5774_326"/>
      <w:r w:rsidRPr="00C33E9B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33E9B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499"/>
    </w:p>
    <w:p w:rsidR="00C33E9B" w:rsidRDefault="00C33E9B" w:rsidP="00C33E9B">
      <w:pPr>
        <w:pStyle w:val="KeepWithNext"/>
        <w:rPr>
          <w:rtl/>
        </w:rPr>
      </w:pPr>
    </w:p>
    <w:p w:rsidR="00C33E9B" w:rsidRDefault="002F10EB" w:rsidP="001B5D0E">
      <w:pPr>
        <w:rPr>
          <w:rtl/>
          <w:lang w:eastAsia="he-IL"/>
        </w:rPr>
      </w:pPr>
      <w:bookmarkStart w:id="1500" w:name="_ETM_Q1_15685000"/>
      <w:bookmarkEnd w:id="1500"/>
      <w:r>
        <w:rPr>
          <w:rFonts w:hint="cs"/>
          <w:rtl/>
          <w:lang w:eastAsia="he-IL"/>
        </w:rPr>
        <w:t xml:space="preserve">אין לי ספק שהיום האחרון הוא היום המבלבל. בהינתן שהדיווח הוא שבועי, ששת הימים צריכים להיות דבר שהוא מבחינתנו </w:t>
      </w:r>
      <w:proofErr w:type="spellStart"/>
      <w:r w:rsidR="00C33E9B">
        <w:rPr>
          <w:rFonts w:hint="cs"/>
          <w:rtl/>
          <w:lang w:eastAsia="he-IL"/>
        </w:rPr>
        <w:t>הרפרנס</w:t>
      </w:r>
      <w:proofErr w:type="spellEnd"/>
      <w:r>
        <w:rPr>
          <w:rFonts w:hint="cs"/>
          <w:rtl/>
          <w:lang w:eastAsia="he-IL"/>
        </w:rPr>
        <w:t xml:space="preserve">. יכול להיות </w:t>
      </w:r>
      <w:r w:rsidR="00C33E9B">
        <w:rPr>
          <w:rFonts w:hint="cs"/>
          <w:rtl/>
          <w:lang w:eastAsia="he-IL"/>
        </w:rPr>
        <w:t xml:space="preserve">שנקבע איזה שהוא הסדר, איזה שהוא מודל </w:t>
      </w:r>
      <w:proofErr w:type="spellStart"/>
      <w:r w:rsidR="00C33E9B">
        <w:rPr>
          <w:rFonts w:hint="cs"/>
          <w:rtl/>
          <w:lang w:eastAsia="he-IL"/>
        </w:rPr>
        <w:t>לאיך</w:t>
      </w:r>
      <w:proofErr w:type="spellEnd"/>
      <w:r w:rsidR="00C33E9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מדווחים</w:t>
      </w:r>
      <w:r w:rsidR="00C33E9B">
        <w:rPr>
          <w:rFonts w:hint="cs"/>
          <w:rtl/>
          <w:lang w:eastAsia="he-IL"/>
        </w:rPr>
        <w:t xml:space="preserve">. </w:t>
      </w:r>
      <w:bookmarkStart w:id="1501" w:name="_ETM_Q1_15714000"/>
      <w:bookmarkEnd w:id="1501"/>
      <w:r w:rsidR="00C33E9B">
        <w:rPr>
          <w:rFonts w:hint="cs"/>
          <w:rtl/>
          <w:lang w:eastAsia="he-IL"/>
        </w:rPr>
        <w:t xml:space="preserve"> </w:t>
      </w:r>
      <w:bookmarkStart w:id="1502" w:name="ET_speaker_5948_53"/>
    </w:p>
    <w:p w:rsidR="00C33E9B" w:rsidRDefault="00C33E9B" w:rsidP="00C33E9B">
      <w:pPr>
        <w:rPr>
          <w:rtl/>
          <w:lang w:eastAsia="he-IL"/>
        </w:rPr>
      </w:pPr>
    </w:p>
    <w:p w:rsidR="00C33E9B" w:rsidRDefault="00C33E9B" w:rsidP="00C33E9B">
      <w:pPr>
        <w:pStyle w:val="a4"/>
        <w:keepNext/>
        <w:rPr>
          <w:rtl/>
        </w:rPr>
      </w:pPr>
      <w:bookmarkStart w:id="1503" w:name="ET_speaker_מירי_פרנקלשור_327"/>
      <w:r w:rsidRPr="00C33E9B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C33E9B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03"/>
    </w:p>
    <w:p w:rsidR="00C33E9B" w:rsidRDefault="00C33E9B" w:rsidP="00C33E9B">
      <w:pPr>
        <w:pStyle w:val="KeepWithNext"/>
        <w:rPr>
          <w:rtl/>
        </w:rPr>
      </w:pPr>
    </w:p>
    <w:p w:rsidR="00C33E9B" w:rsidRDefault="00C33E9B" w:rsidP="00C33E9B">
      <w:pPr>
        <w:rPr>
          <w:rtl/>
        </w:rPr>
      </w:pPr>
      <w:r>
        <w:rPr>
          <w:rtl/>
        </w:rPr>
        <w:t xml:space="preserve">  </w:t>
      </w:r>
      <w:r w:rsidR="001B5D0E">
        <w:rPr>
          <w:rFonts w:hint="cs"/>
          <w:rtl/>
        </w:rPr>
        <w:t>אנחנו נגיד לכם בהמשך.</w:t>
      </w:r>
    </w:p>
    <w:p w:rsidR="00C33E9B" w:rsidRDefault="00C33E9B" w:rsidP="00C33E9B">
      <w:pPr>
        <w:rPr>
          <w:rtl/>
          <w:lang w:eastAsia="he-IL"/>
        </w:rPr>
      </w:pPr>
    </w:p>
    <w:p w:rsidR="001B5D0E" w:rsidRDefault="001B5D0E" w:rsidP="001B5D0E">
      <w:pPr>
        <w:pStyle w:val="a4"/>
        <w:keepNext/>
        <w:rPr>
          <w:rtl/>
        </w:rPr>
      </w:pPr>
      <w:bookmarkStart w:id="1504" w:name="ET_speaker_5948_328"/>
      <w:r w:rsidRPr="001B5D0E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1B5D0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04"/>
    </w:p>
    <w:p w:rsidR="001B5D0E" w:rsidRDefault="001B5D0E" w:rsidP="001B5D0E">
      <w:pPr>
        <w:pStyle w:val="KeepWithNext"/>
        <w:rPr>
          <w:rtl/>
        </w:rPr>
      </w:pPr>
    </w:p>
    <w:p w:rsidR="002F10EB" w:rsidRDefault="002F10EB" w:rsidP="001B5D0E">
      <w:pPr>
        <w:rPr>
          <w:rtl/>
          <w:lang w:eastAsia="he-IL"/>
        </w:rPr>
      </w:pPr>
      <w:bookmarkStart w:id="1505" w:name="_ETM_Q1_15722000"/>
      <w:bookmarkEnd w:id="1502"/>
      <w:bookmarkEnd w:id="1505"/>
      <w:r>
        <w:rPr>
          <w:rFonts w:hint="cs"/>
          <w:rtl/>
          <w:lang w:eastAsia="he-IL"/>
        </w:rPr>
        <w:t xml:space="preserve">מה ההגדרה של מגע קרוב עם חולה?  </w:t>
      </w:r>
    </w:p>
    <w:p w:rsidR="002F10EB" w:rsidRDefault="002F10EB" w:rsidP="002F10EB">
      <w:pPr>
        <w:rPr>
          <w:rtl/>
          <w:lang w:eastAsia="he-IL"/>
        </w:rPr>
      </w:pPr>
    </w:p>
    <w:p w:rsidR="001B5D0E" w:rsidRDefault="001B5D0E" w:rsidP="001B5D0E">
      <w:pPr>
        <w:pStyle w:val="a4"/>
        <w:keepNext/>
        <w:rPr>
          <w:rtl/>
        </w:rPr>
      </w:pPr>
      <w:bookmarkStart w:id="1506" w:name="ET_speaker_מירי_פרנקלשור_329"/>
      <w:r w:rsidRPr="001B5D0E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1B5D0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06"/>
    </w:p>
    <w:p w:rsidR="001B5D0E" w:rsidRDefault="001B5D0E" w:rsidP="001B5D0E">
      <w:pPr>
        <w:pStyle w:val="KeepWithNext"/>
        <w:rPr>
          <w:rtl/>
        </w:rPr>
      </w:pPr>
    </w:p>
    <w:p w:rsidR="002F10EB" w:rsidRDefault="002F10EB" w:rsidP="001B5D0E">
      <w:pPr>
        <w:rPr>
          <w:rtl/>
          <w:lang w:eastAsia="he-IL"/>
        </w:rPr>
      </w:pPr>
      <w:bookmarkStart w:id="1507" w:name="_ETM_Q1_15734000"/>
      <w:bookmarkEnd w:id="1507"/>
      <w:r>
        <w:rPr>
          <w:rFonts w:hint="cs"/>
          <w:rtl/>
          <w:lang w:eastAsia="he-IL"/>
        </w:rPr>
        <w:t>יש לך בהגדר</w:t>
      </w:r>
      <w:r w:rsidR="001B5D0E">
        <w:rPr>
          <w:rFonts w:hint="cs"/>
          <w:rtl/>
          <w:lang w:eastAsia="he-IL"/>
        </w:rPr>
        <w:t xml:space="preserve">ה. </w:t>
      </w:r>
      <w:r>
        <w:rPr>
          <w:rFonts w:hint="cs"/>
          <w:rtl/>
          <w:lang w:eastAsia="he-IL"/>
        </w:rPr>
        <w:t xml:space="preserve"> </w:t>
      </w:r>
    </w:p>
    <w:p w:rsidR="002F10EB" w:rsidRDefault="002F10EB" w:rsidP="001B5D0E">
      <w:pPr>
        <w:ind w:firstLine="0"/>
        <w:rPr>
          <w:rtl/>
          <w:lang w:eastAsia="he-IL"/>
        </w:rPr>
      </w:pPr>
    </w:p>
    <w:p w:rsidR="001B5D0E" w:rsidRDefault="001B5D0E" w:rsidP="001B5D0E">
      <w:pPr>
        <w:pStyle w:val="a4"/>
        <w:keepNext/>
        <w:rPr>
          <w:rtl/>
        </w:rPr>
      </w:pPr>
      <w:bookmarkStart w:id="1508" w:name="_ETM_Q1_15738000"/>
      <w:bookmarkStart w:id="1509" w:name="ET_speaker_איילת_לוינחום_330"/>
      <w:bookmarkEnd w:id="1508"/>
      <w:r w:rsidRPr="001B5D0E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1B5D0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09"/>
    </w:p>
    <w:p w:rsidR="001B5D0E" w:rsidRDefault="001B5D0E" w:rsidP="001B5D0E">
      <w:pPr>
        <w:pStyle w:val="KeepWithNext"/>
        <w:rPr>
          <w:rtl/>
        </w:rPr>
      </w:pPr>
    </w:p>
    <w:p w:rsidR="002F10EB" w:rsidRDefault="001B5D0E" w:rsidP="001B5D0E">
      <w:pPr>
        <w:ind w:firstLine="0"/>
        <w:rPr>
          <w:rtl/>
          <w:lang w:eastAsia="he-IL"/>
        </w:rPr>
      </w:pPr>
      <w:bookmarkStart w:id="1510" w:name="_ETM_Q1_15748000"/>
      <w:bookmarkEnd w:id="1510"/>
      <w:r>
        <w:rPr>
          <w:rFonts w:hint="cs"/>
          <w:rtl/>
          <w:lang w:eastAsia="he-IL"/>
        </w:rPr>
        <w:t>דיווח ליועץ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20. ראש אגף בשירות </w:t>
      </w:r>
      <w:bookmarkStart w:id="1511" w:name="_ETM_Q1_15756000"/>
      <w:bookmarkEnd w:id="1511"/>
      <w:r>
        <w:rPr>
          <w:rFonts w:hint="cs"/>
          <w:rtl/>
          <w:lang w:eastAsia="he-IL"/>
        </w:rPr>
        <w:t xml:space="preserve">ונציג משרד הבריאות או מי מטעמו ידווחו בכתב, </w:t>
      </w:r>
    </w:p>
    <w:p w:rsidR="001B5D0E" w:rsidRDefault="001B5D0E" w:rsidP="001B5D0E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המשפטי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כאמור </w:t>
      </w:r>
      <w:bookmarkStart w:id="1512" w:name="_ETM_Q1_15763000"/>
      <w:bookmarkEnd w:id="1512"/>
      <w:r>
        <w:rPr>
          <w:rFonts w:hint="cs"/>
          <w:rtl/>
          <w:lang w:eastAsia="he-IL"/>
        </w:rPr>
        <w:t xml:space="preserve">בסעיפים 18 ו-19, גם ליועץ המשפטי </w:t>
      </w:r>
      <w:bookmarkStart w:id="1513" w:name="_ETM_Q1_15764000"/>
      <w:bookmarkEnd w:id="1513"/>
      <w:r>
        <w:rPr>
          <w:rFonts w:hint="cs"/>
          <w:rtl/>
          <w:lang w:eastAsia="he-IL"/>
        </w:rPr>
        <w:t>לממשלה, אחת לשבוע.</w:t>
      </w:r>
    </w:p>
    <w:p w:rsidR="001B5D0E" w:rsidRDefault="001B5D0E" w:rsidP="001B5D0E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לממשלה</w:t>
      </w:r>
    </w:p>
    <w:p w:rsidR="002F10EB" w:rsidRDefault="002F10EB" w:rsidP="001B5D0E">
      <w:pPr>
        <w:ind w:firstLine="0"/>
        <w:rPr>
          <w:rtl/>
          <w:lang w:eastAsia="he-IL"/>
        </w:rPr>
      </w:pPr>
    </w:p>
    <w:p w:rsidR="001B5D0E" w:rsidRDefault="001B5D0E" w:rsidP="001B5D0E">
      <w:pPr>
        <w:ind w:firstLine="0"/>
        <w:rPr>
          <w:rtl/>
          <w:lang w:eastAsia="he-IL"/>
        </w:rPr>
      </w:pPr>
      <w:bookmarkStart w:id="1514" w:name="_ETM_Q1_15770000"/>
      <w:bookmarkEnd w:id="1514"/>
      <w:r>
        <w:rPr>
          <w:rFonts w:hint="cs"/>
          <w:rtl/>
          <w:lang w:eastAsia="he-IL"/>
        </w:rPr>
        <w:t xml:space="preserve">דיווח על </w:t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21. נציג משרד הבריאות ידווח בכתב לוועדת החוץ והביטחון וליועץ</w:t>
      </w:r>
    </w:p>
    <w:p w:rsidR="001B5D0E" w:rsidRDefault="001B5D0E" w:rsidP="001B5D0E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מחיקת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המשפטי לממשלה על סטטוס </w:t>
      </w:r>
      <w:bookmarkStart w:id="1515" w:name="_ETM_Q1_15773000"/>
      <w:bookmarkEnd w:id="1515"/>
      <w:r>
        <w:rPr>
          <w:rFonts w:hint="cs"/>
          <w:rtl/>
          <w:lang w:eastAsia="he-IL"/>
        </w:rPr>
        <w:t xml:space="preserve">מחיקת המידע לפי סעיף 14(ב) ו-(ג), </w:t>
      </w:r>
    </w:p>
    <w:p w:rsidR="001B5D0E" w:rsidRDefault="001B5D0E" w:rsidP="001B5D0E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מידע </w:t>
      </w: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בתוך שבעה ימים מהמועד שנקבע בהם.</w:t>
      </w:r>
    </w:p>
    <w:p w:rsidR="001B5D0E" w:rsidRDefault="001B5D0E" w:rsidP="001B5D0E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במשרד</w:t>
      </w:r>
    </w:p>
    <w:p w:rsidR="001B5D0E" w:rsidRDefault="001B5D0E" w:rsidP="001B5D0E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הבריאות</w:t>
      </w:r>
    </w:p>
    <w:p w:rsidR="001B5D0E" w:rsidRDefault="001B5D0E" w:rsidP="001B5D0E">
      <w:pPr>
        <w:ind w:firstLine="0"/>
        <w:rPr>
          <w:rtl/>
          <w:lang w:eastAsia="he-IL"/>
        </w:rPr>
      </w:pPr>
    </w:p>
    <w:p w:rsidR="001B5D0E" w:rsidRDefault="001B5D0E" w:rsidP="001B5D0E">
      <w:pPr>
        <w:ind w:firstLine="0"/>
        <w:jc w:val="center"/>
        <w:rPr>
          <w:rtl/>
          <w:lang w:eastAsia="he-IL"/>
        </w:rPr>
      </w:pPr>
      <w:r>
        <w:rPr>
          <w:rFonts w:hint="cs"/>
          <w:rtl/>
          <w:lang w:eastAsia="he-IL"/>
        </w:rPr>
        <w:t>פרק ה': הוראות שונות</w:t>
      </w:r>
    </w:p>
    <w:p w:rsidR="001B5D0E" w:rsidRDefault="001B5D0E" w:rsidP="001B5D0E">
      <w:pPr>
        <w:ind w:firstLine="0"/>
        <w:rPr>
          <w:rtl/>
          <w:lang w:eastAsia="he-IL"/>
        </w:rPr>
      </w:pPr>
      <w:bookmarkStart w:id="1516" w:name="_ETM_Q1_15783000"/>
      <w:bookmarkStart w:id="1517" w:name="_ETM_Q1_15784000"/>
      <w:bookmarkEnd w:id="1516"/>
      <w:bookmarkEnd w:id="1517"/>
    </w:p>
    <w:p w:rsidR="001B5D0E" w:rsidRDefault="001B5D0E" w:rsidP="001B5D0E">
      <w:pPr>
        <w:ind w:firstLine="0"/>
        <w:rPr>
          <w:rtl/>
          <w:lang w:eastAsia="he-IL"/>
        </w:rPr>
      </w:pPr>
      <w:bookmarkStart w:id="1518" w:name="_ETM_Q1_15785000"/>
      <w:bookmarkEnd w:id="1518"/>
      <w:r>
        <w:rPr>
          <w:rFonts w:hint="cs"/>
          <w:rtl/>
          <w:lang w:eastAsia="he-IL"/>
        </w:rPr>
        <w:t>עונשין</w:t>
      </w:r>
      <w:r>
        <w:rPr>
          <w:rFonts w:hint="cs"/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22. אדם שגילה מידע שהגיע </w:t>
      </w:r>
      <w:bookmarkStart w:id="1519" w:name="_ETM_Q1_15788000"/>
      <w:bookmarkEnd w:id="1519"/>
      <w:r>
        <w:rPr>
          <w:rFonts w:hint="cs"/>
          <w:rtl/>
          <w:lang w:eastAsia="he-IL"/>
        </w:rPr>
        <w:t xml:space="preserve">אליו לפי חוק זה, או עשה בו שימוש, </w:t>
      </w:r>
    </w:p>
    <w:p w:rsidR="001B5D0E" w:rsidRDefault="001B5D0E" w:rsidP="001B5D0E">
      <w:pPr>
        <w:ind w:firstLine="0"/>
        <w:rPr>
          <w:rtl/>
          <w:lang w:eastAsia="he-IL"/>
        </w:rPr>
      </w:pPr>
      <w:bookmarkStart w:id="1520" w:name="_ETM_Q1_15787000"/>
      <w:bookmarkEnd w:id="1520"/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בניגוד להור</w:t>
      </w:r>
      <w:bookmarkStart w:id="1521" w:name="_ETM_Q1_15790000"/>
      <w:bookmarkEnd w:id="1521"/>
      <w:r>
        <w:rPr>
          <w:rFonts w:hint="cs"/>
          <w:rtl/>
          <w:lang w:eastAsia="he-IL"/>
        </w:rPr>
        <w:t xml:space="preserve">אות סעיף 17(א), דינו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שלוש שנות מאסר.</w:t>
      </w:r>
    </w:p>
    <w:p w:rsidR="001B5D0E" w:rsidRDefault="001B5D0E" w:rsidP="001B5D0E">
      <w:pPr>
        <w:ind w:firstLine="0"/>
        <w:rPr>
          <w:rtl/>
          <w:lang w:eastAsia="he-IL"/>
        </w:rPr>
      </w:pPr>
    </w:p>
    <w:p w:rsidR="001B5D0E" w:rsidRDefault="001B5D0E" w:rsidP="001B5D0E">
      <w:pPr>
        <w:ind w:firstLine="0"/>
        <w:rPr>
          <w:rtl/>
          <w:lang w:eastAsia="he-IL"/>
        </w:rPr>
      </w:pPr>
      <w:bookmarkStart w:id="1522" w:name="_ETM_Q1_15794000"/>
      <w:bookmarkEnd w:id="1522"/>
      <w:r>
        <w:rPr>
          <w:rFonts w:hint="cs"/>
          <w:rtl/>
          <w:lang w:eastAsia="he-IL"/>
        </w:rPr>
        <w:t>שינוי התוספת</w:t>
      </w:r>
      <w:r>
        <w:rPr>
          <w:rFonts w:hint="cs"/>
          <w:rtl/>
          <w:lang w:eastAsia="he-IL"/>
        </w:rPr>
        <w:tab/>
        <w:t xml:space="preserve">22א.ראש הממשלה </w:t>
      </w:r>
      <w:bookmarkStart w:id="1523" w:name="_ETM_Q1_15792000"/>
      <w:bookmarkEnd w:id="1523"/>
      <w:r>
        <w:rPr>
          <w:rFonts w:hint="cs"/>
          <w:rtl/>
          <w:lang w:eastAsia="he-IL"/>
        </w:rPr>
        <w:t>רשאי בצו, לאחר שהונחה בפניו המלצת צוות</w:t>
      </w:r>
    </w:p>
    <w:p w:rsidR="001B5D0E" w:rsidRDefault="001B5D0E" w:rsidP="001B5D0E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השרים, באישור ועדת החו</w:t>
      </w:r>
      <w:bookmarkStart w:id="1524" w:name="_ETM_Q1_15797000"/>
      <w:bookmarkEnd w:id="1524"/>
      <w:r>
        <w:rPr>
          <w:rFonts w:hint="cs"/>
          <w:rtl/>
          <w:lang w:eastAsia="he-IL"/>
        </w:rPr>
        <w:t xml:space="preserve">ץ והביטחון של הכנסת, לשנות את </w:t>
      </w:r>
    </w:p>
    <w:p w:rsidR="001B5D0E" w:rsidRDefault="001B5D0E" w:rsidP="001B5D0E">
      <w:pPr>
        <w:ind w:firstLine="0"/>
        <w:rPr>
          <w:rtl/>
          <w:lang w:eastAsia="he-IL"/>
        </w:rPr>
      </w:pPr>
      <w:r>
        <w:rPr>
          <w:rtl/>
          <w:lang w:eastAsia="he-IL"/>
        </w:rPr>
        <w:tab/>
      </w:r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התוספת.</w:t>
      </w:r>
    </w:p>
    <w:p w:rsidR="001B5D0E" w:rsidRDefault="001B5D0E" w:rsidP="001B5D0E">
      <w:pPr>
        <w:ind w:firstLine="0"/>
        <w:rPr>
          <w:rtl/>
          <w:lang w:eastAsia="he-IL"/>
        </w:rPr>
      </w:pPr>
    </w:p>
    <w:p w:rsidR="001B5D0E" w:rsidRDefault="001B5D0E" w:rsidP="001B5D0E">
      <w:pPr>
        <w:ind w:firstLine="0"/>
        <w:rPr>
          <w:rtl/>
          <w:lang w:eastAsia="he-IL"/>
        </w:rPr>
      </w:pPr>
    </w:p>
    <w:p w:rsidR="001B5D0E" w:rsidRDefault="001B5D0E" w:rsidP="001B5D0E">
      <w:pPr>
        <w:pStyle w:val="af6"/>
        <w:keepNext/>
        <w:rPr>
          <w:rtl/>
        </w:rPr>
      </w:pPr>
      <w:r w:rsidRPr="001B5D0E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1B5D0E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</w:p>
    <w:p w:rsidR="001B5D0E" w:rsidRDefault="001B5D0E" w:rsidP="001B5D0E">
      <w:pPr>
        <w:pStyle w:val="KeepWithNext"/>
        <w:rPr>
          <w:rtl/>
        </w:rPr>
      </w:pPr>
    </w:p>
    <w:p w:rsidR="002F10EB" w:rsidRDefault="002F10EB" w:rsidP="00151E5F">
      <w:pPr>
        <w:rPr>
          <w:rtl/>
          <w:lang w:eastAsia="he-IL"/>
        </w:rPr>
      </w:pPr>
      <w:bookmarkStart w:id="1525" w:name="_ETM_Q1_15803000"/>
      <w:bookmarkEnd w:id="1525"/>
      <w:r>
        <w:rPr>
          <w:rFonts w:hint="cs"/>
          <w:rtl/>
          <w:lang w:eastAsia="he-IL"/>
        </w:rPr>
        <w:t>סעיף 22</w:t>
      </w:r>
      <w:r w:rsidR="001B5D0E">
        <w:rPr>
          <w:rFonts w:hint="cs"/>
          <w:rtl/>
          <w:lang w:eastAsia="he-IL"/>
        </w:rPr>
        <w:t>א הוא סעיף חשוב</w:t>
      </w:r>
      <w:bookmarkStart w:id="1526" w:name="_ETM_Q1_15809000"/>
      <w:bookmarkEnd w:id="1526"/>
      <w:r w:rsidR="001B5D0E">
        <w:rPr>
          <w:rFonts w:hint="cs"/>
          <w:rtl/>
          <w:lang w:eastAsia="he-IL"/>
        </w:rPr>
        <w:t xml:space="preserve">. </w:t>
      </w:r>
      <w:r w:rsidR="00C50D6C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הינתן שפורצת כאן מגיפה בהיקף קטסטרופאלי שההסדר כפי שקבענו איננו נותן מענה, אנחנו מאפשרים לאותה</w:t>
      </w:r>
      <w:r w:rsidR="001B5D0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מע</w:t>
      </w:r>
      <w:r w:rsidR="001B5D0E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>כת מסודר</w:t>
      </w:r>
      <w:r w:rsidR="001B5D0E">
        <w:rPr>
          <w:rFonts w:hint="cs"/>
          <w:rtl/>
          <w:lang w:eastAsia="he-IL"/>
        </w:rPr>
        <w:t xml:space="preserve">ת </w:t>
      </w:r>
      <w:r>
        <w:rPr>
          <w:rFonts w:hint="cs"/>
          <w:rtl/>
          <w:lang w:eastAsia="he-IL"/>
        </w:rPr>
        <w:t xml:space="preserve">לקבל החלטה לשנות את הסדר הביניים, </w:t>
      </w:r>
      <w:r w:rsidR="00151E5F">
        <w:rPr>
          <w:rFonts w:hint="cs"/>
          <w:rtl/>
          <w:lang w:eastAsia="he-IL"/>
        </w:rPr>
        <w:t xml:space="preserve">קרי: </w:t>
      </w:r>
      <w:r w:rsidR="00C50D6C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>אש הממשלה, שהוא השר הממונה על ביצוע החוק, צריך לקיים את אותה פרוצדורה של המ</w:t>
      </w:r>
      <w:r w:rsidR="00D14335">
        <w:rPr>
          <w:rFonts w:hint="cs"/>
          <w:rtl/>
          <w:lang w:eastAsia="he-IL"/>
        </w:rPr>
        <w:t>לצת צוות השרים שמעוגנת בסעיף 11.</w:t>
      </w:r>
      <w:r>
        <w:rPr>
          <w:rFonts w:hint="cs"/>
          <w:rtl/>
          <w:lang w:eastAsia="he-IL"/>
        </w:rPr>
        <w:t xml:space="preserve"> המלצת צוות השר</w:t>
      </w:r>
      <w:r w:rsidR="00D14335">
        <w:rPr>
          <w:rFonts w:hint="cs"/>
          <w:rtl/>
          <w:lang w:eastAsia="he-IL"/>
        </w:rPr>
        <w:t>ים היא בשים לב להמלצת</w:t>
      </w:r>
      <w:r>
        <w:rPr>
          <w:rFonts w:hint="cs"/>
          <w:rtl/>
          <w:lang w:eastAsia="he-IL"/>
        </w:rPr>
        <w:t xml:space="preserve"> </w:t>
      </w:r>
      <w:r w:rsidR="00D14335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רשויות</w:t>
      </w:r>
      <w:r w:rsidR="00D14335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</w:t>
      </w:r>
      <w:r w:rsidR="00D14335">
        <w:rPr>
          <w:rFonts w:hint="cs"/>
          <w:rtl/>
          <w:lang w:eastAsia="he-IL"/>
        </w:rPr>
        <w:t>רלוונטיות לעניין</w:t>
      </w:r>
      <w:r>
        <w:rPr>
          <w:rFonts w:hint="cs"/>
          <w:rtl/>
          <w:lang w:eastAsia="he-IL"/>
        </w:rPr>
        <w:t>.</w:t>
      </w:r>
      <w:r w:rsidR="00D14335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אותו שינוי הסדר אמור להגיע לאחר אישור צוו</w:t>
      </w:r>
      <w:r w:rsidR="00D14335">
        <w:rPr>
          <w:rFonts w:hint="cs"/>
          <w:rtl/>
          <w:lang w:eastAsia="he-IL"/>
        </w:rPr>
        <w:t>ת השרים לוועדת חוץ וביטחון של ה</w:t>
      </w:r>
      <w:r>
        <w:rPr>
          <w:rFonts w:hint="cs"/>
          <w:rtl/>
          <w:lang w:eastAsia="he-IL"/>
        </w:rPr>
        <w:t>כ</w:t>
      </w:r>
      <w:r w:rsidR="00D14335">
        <w:rPr>
          <w:rFonts w:hint="cs"/>
          <w:rtl/>
          <w:lang w:eastAsia="he-IL"/>
        </w:rPr>
        <w:t xml:space="preserve">נסת. </w:t>
      </w:r>
      <w:bookmarkStart w:id="1527" w:name="_ETM_Q1_15877000"/>
      <w:bookmarkEnd w:id="1527"/>
      <w:r>
        <w:rPr>
          <w:rFonts w:hint="cs"/>
          <w:rtl/>
          <w:lang w:eastAsia="he-IL"/>
        </w:rPr>
        <w:t>הוועדה הזאת תיתן את דעתה</w:t>
      </w:r>
      <w:r w:rsidR="00C50D6C">
        <w:rPr>
          <w:rFonts w:hint="cs"/>
          <w:rtl/>
          <w:lang w:eastAsia="he-IL"/>
        </w:rPr>
        <w:t xml:space="preserve">. </w:t>
      </w:r>
      <w:r w:rsidR="00D14335">
        <w:rPr>
          <w:rFonts w:hint="cs"/>
          <w:rtl/>
          <w:lang w:eastAsia="he-IL"/>
        </w:rPr>
        <w:t xml:space="preserve">אם היא תשתכנע שצריך לשנות את ההסדר, להגמיש אותו, </w:t>
      </w:r>
      <w:r w:rsidR="00C50D6C">
        <w:rPr>
          <w:rFonts w:hint="cs"/>
          <w:rtl/>
          <w:lang w:eastAsia="he-IL"/>
        </w:rPr>
        <w:t xml:space="preserve">ניתן יהיה </w:t>
      </w:r>
      <w:bookmarkStart w:id="1528" w:name="_ETM_Q1_15884000"/>
      <w:bookmarkEnd w:id="1528"/>
      <w:r w:rsidR="00D14335">
        <w:rPr>
          <w:rFonts w:hint="cs"/>
          <w:rtl/>
          <w:lang w:eastAsia="he-IL"/>
        </w:rPr>
        <w:t>לעשות את זה</w:t>
      </w:r>
      <w:r>
        <w:rPr>
          <w:rFonts w:hint="cs"/>
          <w:rtl/>
          <w:lang w:eastAsia="he-IL"/>
        </w:rPr>
        <w:t xml:space="preserve">. אנחנו </w:t>
      </w:r>
      <w:r w:rsidR="00D14335">
        <w:rPr>
          <w:rFonts w:hint="cs"/>
          <w:rtl/>
          <w:lang w:eastAsia="he-IL"/>
        </w:rPr>
        <w:t>נותנים את מק</w:t>
      </w:r>
      <w:r>
        <w:rPr>
          <w:rFonts w:hint="cs"/>
          <w:rtl/>
          <w:lang w:eastAsia="he-IL"/>
        </w:rPr>
        <w:t>ס</w:t>
      </w:r>
      <w:r w:rsidR="00D14335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מום הגמישות</w:t>
      </w:r>
      <w:r w:rsidR="00D14335">
        <w:rPr>
          <w:rFonts w:hint="cs"/>
          <w:rtl/>
          <w:lang w:eastAsia="he-IL"/>
        </w:rPr>
        <w:t xml:space="preserve"> לממשלה, </w:t>
      </w:r>
      <w:r w:rsidR="00C50D6C">
        <w:rPr>
          <w:rFonts w:hint="cs"/>
          <w:rtl/>
          <w:lang w:eastAsia="he-IL"/>
        </w:rPr>
        <w:t xml:space="preserve">אבל </w:t>
      </w:r>
      <w:r w:rsidR="00D14335">
        <w:rPr>
          <w:rFonts w:hint="cs"/>
          <w:rtl/>
          <w:lang w:eastAsia="he-IL"/>
        </w:rPr>
        <w:t>אנחנו מו</w:t>
      </w:r>
      <w:r>
        <w:rPr>
          <w:rFonts w:hint="cs"/>
          <w:rtl/>
          <w:lang w:eastAsia="he-IL"/>
        </w:rPr>
        <w:t>ו</w:t>
      </w:r>
      <w:r w:rsidR="00D14335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 xml:space="preserve">אים שהליך </w:t>
      </w:r>
      <w:r w:rsidR="00D14335">
        <w:rPr>
          <w:rFonts w:hint="cs"/>
          <w:rtl/>
          <w:lang w:eastAsia="he-IL"/>
        </w:rPr>
        <w:t>קבלת ההחלטה בנושא רגיש זה עובר את כל אותם מנגנונים שהממשלה ראתה לנכון להכתיבם</w:t>
      </w:r>
      <w:r w:rsidR="00C50D6C">
        <w:rPr>
          <w:rFonts w:hint="cs"/>
          <w:rtl/>
          <w:lang w:eastAsia="he-IL"/>
        </w:rPr>
        <w:t>.</w:t>
      </w:r>
      <w:r w:rsidR="00D14335">
        <w:rPr>
          <w:rFonts w:hint="cs"/>
          <w:rtl/>
          <w:lang w:eastAsia="he-IL"/>
        </w:rPr>
        <w:t xml:space="preserve"> </w:t>
      </w:r>
      <w:bookmarkStart w:id="1529" w:name="_ETM_Q1_15908000"/>
      <w:bookmarkEnd w:id="1529"/>
      <w:r w:rsidR="00D14335">
        <w:rPr>
          <w:rFonts w:hint="cs"/>
          <w:rtl/>
          <w:lang w:eastAsia="he-IL"/>
        </w:rPr>
        <w:t>זו לא החלטה של גורם מקצועי, זו</w:t>
      </w:r>
      <w:r>
        <w:rPr>
          <w:rFonts w:hint="cs"/>
          <w:rtl/>
          <w:lang w:eastAsia="he-IL"/>
        </w:rPr>
        <w:t xml:space="preserve"> לא החלטה קפרי</w:t>
      </w:r>
      <w:r w:rsidR="00D14335">
        <w:rPr>
          <w:rFonts w:hint="cs"/>
          <w:rtl/>
          <w:lang w:eastAsia="he-IL"/>
        </w:rPr>
        <w:t>זית</w:t>
      </w:r>
      <w:r>
        <w:rPr>
          <w:rFonts w:hint="cs"/>
          <w:rtl/>
          <w:lang w:eastAsia="he-IL"/>
        </w:rPr>
        <w:t xml:space="preserve">, </w:t>
      </w:r>
      <w:r w:rsidR="00C50D6C">
        <w:rPr>
          <w:rFonts w:hint="cs"/>
          <w:rtl/>
          <w:lang w:eastAsia="he-IL"/>
        </w:rPr>
        <w:t>זו</w:t>
      </w:r>
      <w:r w:rsidR="00D14335">
        <w:rPr>
          <w:rFonts w:hint="cs"/>
          <w:rtl/>
          <w:lang w:eastAsia="he-IL"/>
        </w:rPr>
        <w:t xml:space="preserve"> החלטה שיש ב</w:t>
      </w:r>
      <w:r>
        <w:rPr>
          <w:rFonts w:hint="cs"/>
          <w:rtl/>
          <w:lang w:eastAsia="he-IL"/>
        </w:rPr>
        <w:t xml:space="preserve">ה </w:t>
      </w:r>
      <w:r w:rsidR="00D14335">
        <w:rPr>
          <w:rFonts w:hint="cs"/>
          <w:rtl/>
          <w:lang w:eastAsia="he-IL"/>
        </w:rPr>
        <w:t xml:space="preserve">לא </w:t>
      </w:r>
      <w:bookmarkStart w:id="1530" w:name="_ETM_Q1_15919000"/>
      <w:bookmarkEnd w:id="1530"/>
      <w:r w:rsidR="00D14335">
        <w:rPr>
          <w:rFonts w:hint="cs"/>
          <w:rtl/>
          <w:lang w:eastAsia="he-IL"/>
        </w:rPr>
        <w:t xml:space="preserve">מעט עיניים, </w:t>
      </w:r>
      <w:r w:rsidR="00C50D6C">
        <w:rPr>
          <w:rFonts w:hint="cs"/>
          <w:rtl/>
          <w:lang w:eastAsia="he-IL"/>
        </w:rPr>
        <w:t>זו החלטה ש</w:t>
      </w:r>
      <w:r>
        <w:rPr>
          <w:rFonts w:hint="cs"/>
          <w:rtl/>
          <w:lang w:eastAsia="he-IL"/>
        </w:rPr>
        <w:t>מסתמכת</w:t>
      </w:r>
      <w:r w:rsidR="00D14335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על חוות דעת ועל מערכ</w:t>
      </w:r>
      <w:r w:rsidR="00D14335">
        <w:rPr>
          <w:rFonts w:hint="cs"/>
          <w:rtl/>
          <w:lang w:eastAsia="he-IL"/>
        </w:rPr>
        <w:t>ת מקצועית. נדמה לי שגם החלטה כז</w:t>
      </w:r>
      <w:r>
        <w:rPr>
          <w:rFonts w:hint="cs"/>
          <w:rtl/>
          <w:lang w:eastAsia="he-IL"/>
        </w:rPr>
        <w:t>א</w:t>
      </w:r>
      <w:r w:rsidR="00D14335">
        <w:rPr>
          <w:rFonts w:hint="cs"/>
          <w:rtl/>
          <w:lang w:eastAsia="he-IL"/>
        </w:rPr>
        <w:t>ת, אפילו עצם קבלתה כפופה לביק</w:t>
      </w:r>
      <w:r>
        <w:rPr>
          <w:rFonts w:hint="cs"/>
          <w:rtl/>
          <w:lang w:eastAsia="he-IL"/>
        </w:rPr>
        <w:t>ו</w:t>
      </w:r>
      <w:r w:rsidR="00D14335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 xml:space="preserve">ת שיפוטית. החלטה של צוות שרים תמיד </w:t>
      </w:r>
      <w:r w:rsidR="00D14335">
        <w:rPr>
          <w:rFonts w:hint="cs"/>
          <w:rtl/>
          <w:lang w:eastAsia="he-IL"/>
        </w:rPr>
        <w:t>כפופ</w:t>
      </w:r>
      <w:r>
        <w:rPr>
          <w:rFonts w:hint="cs"/>
          <w:rtl/>
          <w:lang w:eastAsia="he-IL"/>
        </w:rPr>
        <w:t xml:space="preserve">ה </w:t>
      </w:r>
      <w:r w:rsidR="00D14335">
        <w:rPr>
          <w:rFonts w:hint="cs"/>
          <w:rtl/>
          <w:lang w:eastAsia="he-IL"/>
        </w:rPr>
        <w:t xml:space="preserve">למנגנון </w:t>
      </w:r>
      <w:proofErr w:type="spellStart"/>
      <w:r w:rsidR="00D14335">
        <w:rPr>
          <w:rFonts w:hint="cs"/>
          <w:rtl/>
          <w:lang w:eastAsia="he-IL"/>
        </w:rPr>
        <w:t>האיזונים</w:t>
      </w:r>
      <w:proofErr w:type="spellEnd"/>
      <w:r w:rsidR="00D14335">
        <w:rPr>
          <w:rFonts w:hint="cs"/>
          <w:rtl/>
          <w:lang w:eastAsia="he-IL"/>
        </w:rPr>
        <w:t xml:space="preserve"> והבלמים הכללי של מדינת </w:t>
      </w:r>
      <w:r>
        <w:rPr>
          <w:rFonts w:hint="cs"/>
          <w:rtl/>
          <w:lang w:eastAsia="he-IL"/>
        </w:rPr>
        <w:t>י</w:t>
      </w:r>
      <w:r w:rsidR="00D14335">
        <w:rPr>
          <w:rFonts w:hint="cs"/>
          <w:rtl/>
          <w:lang w:eastAsia="he-IL"/>
        </w:rPr>
        <w:t>שראל</w:t>
      </w:r>
      <w:r w:rsidR="00C50D6C">
        <w:rPr>
          <w:rFonts w:hint="cs"/>
          <w:rtl/>
          <w:lang w:eastAsia="he-IL"/>
        </w:rPr>
        <w:t>.</w:t>
      </w:r>
      <w:r w:rsidR="00D14335">
        <w:rPr>
          <w:rFonts w:hint="cs"/>
          <w:rtl/>
          <w:lang w:eastAsia="he-IL"/>
        </w:rPr>
        <w:t xml:space="preserve"> </w:t>
      </w:r>
      <w:bookmarkStart w:id="1531" w:name="_ETM_Q1_15956000"/>
      <w:bookmarkEnd w:id="1531"/>
      <w:r w:rsidR="00D14335">
        <w:rPr>
          <w:rFonts w:hint="cs"/>
          <w:rtl/>
          <w:lang w:eastAsia="he-IL"/>
        </w:rPr>
        <w:t xml:space="preserve"> </w:t>
      </w:r>
    </w:p>
    <w:p w:rsidR="002F10EB" w:rsidRDefault="002F10EB" w:rsidP="002F10EB">
      <w:pPr>
        <w:rPr>
          <w:rtl/>
          <w:lang w:eastAsia="he-IL"/>
        </w:rPr>
      </w:pPr>
    </w:p>
    <w:p w:rsidR="00C50D6C" w:rsidRDefault="00C50D6C" w:rsidP="00C50D6C">
      <w:pPr>
        <w:pStyle w:val="af9"/>
        <w:keepNext/>
        <w:rPr>
          <w:rtl/>
          <w:lang w:eastAsia="he-IL"/>
        </w:rPr>
      </w:pPr>
      <w:r w:rsidRPr="00C50D6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C50D6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</w:p>
    <w:p w:rsidR="00C50D6C" w:rsidRDefault="00C50D6C" w:rsidP="00C50D6C">
      <w:pPr>
        <w:pStyle w:val="KeepWithNext"/>
        <w:rPr>
          <w:rtl/>
          <w:lang w:eastAsia="he-IL"/>
        </w:rPr>
      </w:pPr>
    </w:p>
    <w:p w:rsidR="002F10EB" w:rsidRDefault="00477DD3" w:rsidP="00477DD3">
      <w:pPr>
        <w:rPr>
          <w:rtl/>
          <w:lang w:eastAsia="he-IL"/>
        </w:rPr>
      </w:pPr>
      <w:bookmarkStart w:id="1532" w:name="_ETM_Q1_15965000"/>
      <w:bookmarkEnd w:id="1532"/>
      <w:r>
        <w:rPr>
          <w:rFonts w:hint="cs"/>
          <w:rtl/>
          <w:lang w:eastAsia="he-IL"/>
        </w:rPr>
        <w:t xml:space="preserve">אני מבינה את ההסבר שלך בעל-פה, </w:t>
      </w:r>
      <w:r w:rsidR="00151E5F">
        <w:rPr>
          <w:rFonts w:hint="cs"/>
          <w:rtl/>
          <w:lang w:eastAsia="he-IL"/>
        </w:rPr>
        <w:t xml:space="preserve">אבל </w:t>
      </w:r>
      <w:r w:rsidR="00C50D6C">
        <w:rPr>
          <w:rFonts w:hint="cs"/>
          <w:rtl/>
          <w:lang w:eastAsia="he-IL"/>
        </w:rPr>
        <w:t xml:space="preserve">אני לא מבינה איך </w:t>
      </w:r>
      <w:bookmarkStart w:id="1533" w:name="_ETM_Q1_15973000"/>
      <w:bookmarkEnd w:id="1533"/>
      <w:r>
        <w:rPr>
          <w:rFonts w:hint="cs"/>
          <w:rtl/>
          <w:lang w:eastAsia="he-IL"/>
        </w:rPr>
        <w:t xml:space="preserve">הוא </w:t>
      </w:r>
      <w:r w:rsidR="00C50D6C">
        <w:rPr>
          <w:rFonts w:hint="cs"/>
          <w:rtl/>
          <w:lang w:eastAsia="he-IL"/>
        </w:rPr>
        <w:t xml:space="preserve">מעוגן בנוסח המוצע. </w:t>
      </w:r>
      <w:r>
        <w:rPr>
          <w:rFonts w:hint="cs"/>
          <w:rtl/>
          <w:lang w:eastAsia="he-IL"/>
        </w:rPr>
        <w:t>א</w:t>
      </w:r>
      <w:r w:rsidR="002F10EB">
        <w:rPr>
          <w:rFonts w:hint="cs"/>
          <w:rtl/>
          <w:lang w:eastAsia="he-IL"/>
        </w:rPr>
        <w:t>ם אני חוזרת לסעיף 2</w:t>
      </w:r>
      <w:r>
        <w:rPr>
          <w:rFonts w:hint="cs"/>
          <w:rtl/>
          <w:lang w:eastAsia="he-IL"/>
        </w:rPr>
        <w:t>(א)(4)</w:t>
      </w:r>
      <w:r w:rsidR="002F10EB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>אז מ</w:t>
      </w:r>
      <w:r w:rsidR="002F10EB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>ב</w:t>
      </w:r>
      <w:r w:rsidR="002F10EB">
        <w:rPr>
          <w:rFonts w:hint="cs"/>
          <w:rtl/>
          <w:lang w:eastAsia="he-IL"/>
        </w:rPr>
        <w:t xml:space="preserve">ד </w:t>
      </w:r>
      <w:r>
        <w:rPr>
          <w:rFonts w:hint="cs"/>
          <w:rtl/>
          <w:lang w:eastAsia="he-IL"/>
        </w:rPr>
        <w:t xml:space="preserve">הרף של </w:t>
      </w:r>
      <w:bookmarkStart w:id="1534" w:name="_ETM_Q1_15984000"/>
      <w:bookmarkEnd w:id="1534"/>
      <w:r>
        <w:rPr>
          <w:rFonts w:hint="cs"/>
          <w:rtl/>
          <w:lang w:eastAsia="he-IL"/>
        </w:rPr>
        <w:t xml:space="preserve">200 חולים, שגם לגביו עוד לא החלטנו, יש נסיבות חריגות שמנויות בתוספת. אין כרגע </w:t>
      </w:r>
      <w:bookmarkStart w:id="1535" w:name="_ETM_Q1_16005000"/>
      <w:bookmarkEnd w:id="1535"/>
      <w:r>
        <w:rPr>
          <w:rFonts w:hint="cs"/>
          <w:rtl/>
          <w:lang w:eastAsia="he-IL"/>
        </w:rPr>
        <w:t xml:space="preserve">תוספת. </w:t>
      </w:r>
      <w:r w:rsidR="002F10EB">
        <w:rPr>
          <w:rFonts w:hint="cs"/>
          <w:rtl/>
          <w:lang w:eastAsia="he-IL"/>
        </w:rPr>
        <w:t>אתה מדבר על אפשרות שתהיה התפרצות משמעותית נוספת</w:t>
      </w:r>
      <w:r>
        <w:rPr>
          <w:rFonts w:hint="cs"/>
          <w:rtl/>
          <w:lang w:eastAsia="he-IL"/>
        </w:rPr>
        <w:t>.</w:t>
      </w:r>
    </w:p>
    <w:p w:rsidR="002F10EB" w:rsidRDefault="002F10EB" w:rsidP="002F10EB">
      <w:pPr>
        <w:rPr>
          <w:rtl/>
          <w:lang w:eastAsia="he-IL"/>
        </w:rPr>
      </w:pPr>
    </w:p>
    <w:p w:rsidR="00477DD3" w:rsidRDefault="00477DD3" w:rsidP="00477DD3">
      <w:pPr>
        <w:pStyle w:val="af6"/>
        <w:keepNext/>
        <w:rPr>
          <w:rtl/>
        </w:rPr>
      </w:pPr>
      <w:bookmarkStart w:id="1536" w:name="ET_yor_5774_331"/>
      <w:r w:rsidRPr="00477DD3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77DD3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536"/>
    </w:p>
    <w:p w:rsidR="00477DD3" w:rsidRDefault="00477DD3" w:rsidP="00477DD3">
      <w:pPr>
        <w:rPr>
          <w:rtl/>
        </w:rPr>
      </w:pPr>
      <w:bookmarkStart w:id="1537" w:name="_ETM_Q1_16004000"/>
      <w:bookmarkEnd w:id="1537"/>
    </w:p>
    <w:p w:rsidR="002F10EB" w:rsidRDefault="00477DD3" w:rsidP="00477D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r w:rsidR="002F10EB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ד</w:t>
      </w:r>
      <w:r w:rsidR="002F10EB">
        <w:rPr>
          <w:rFonts w:hint="cs"/>
          <w:rtl/>
          <w:lang w:eastAsia="he-IL"/>
        </w:rPr>
        <w:t xml:space="preserve">בר על נסיבות חריגות. </w:t>
      </w:r>
    </w:p>
    <w:p w:rsidR="002F10EB" w:rsidRDefault="002F10EB" w:rsidP="002F10EB">
      <w:pPr>
        <w:rPr>
          <w:rtl/>
          <w:lang w:eastAsia="he-IL"/>
        </w:rPr>
      </w:pPr>
    </w:p>
    <w:p w:rsidR="00477DD3" w:rsidRDefault="00477DD3" w:rsidP="00477DD3">
      <w:pPr>
        <w:pStyle w:val="af9"/>
        <w:keepNext/>
        <w:rPr>
          <w:rtl/>
          <w:lang w:eastAsia="he-IL"/>
        </w:rPr>
      </w:pPr>
      <w:bookmarkStart w:id="1538" w:name="ET_guest_ענת_אסיף_332"/>
      <w:r w:rsidRPr="00477DD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477DD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538"/>
    </w:p>
    <w:p w:rsidR="00477DD3" w:rsidRDefault="00477DD3" w:rsidP="00477DD3">
      <w:pPr>
        <w:pStyle w:val="KeepWithNext"/>
        <w:rPr>
          <w:rtl/>
          <w:lang w:eastAsia="he-IL"/>
        </w:rPr>
      </w:pPr>
    </w:p>
    <w:p w:rsidR="002F10EB" w:rsidRDefault="002F10EB" w:rsidP="00477D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</w:t>
      </w:r>
      <w:r w:rsidR="00477DD3">
        <w:rPr>
          <w:rFonts w:hint="cs"/>
          <w:rtl/>
          <w:lang w:eastAsia="he-IL"/>
        </w:rPr>
        <w:t>כרגע כתוב בתוספת?</w:t>
      </w:r>
    </w:p>
    <w:p w:rsidR="00477DD3" w:rsidRDefault="00477DD3" w:rsidP="00477DD3">
      <w:pPr>
        <w:ind w:firstLine="0"/>
        <w:rPr>
          <w:rtl/>
          <w:lang w:eastAsia="he-IL"/>
        </w:rPr>
      </w:pPr>
      <w:bookmarkStart w:id="1539" w:name="_ETM_Q1_16025000"/>
      <w:bookmarkEnd w:id="1539"/>
    </w:p>
    <w:p w:rsidR="00477DD3" w:rsidRDefault="00477DD3" w:rsidP="00477DD3">
      <w:pPr>
        <w:pStyle w:val="af6"/>
        <w:keepNext/>
        <w:rPr>
          <w:rtl/>
        </w:rPr>
      </w:pPr>
      <w:bookmarkStart w:id="1540" w:name="_ETM_Q1_16026000"/>
      <w:bookmarkStart w:id="1541" w:name="ET_yor_5774_333"/>
      <w:bookmarkEnd w:id="1540"/>
      <w:r w:rsidRPr="00477DD3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77DD3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541"/>
    </w:p>
    <w:p w:rsidR="00477DD3" w:rsidRDefault="00477DD3" w:rsidP="00477DD3">
      <w:pPr>
        <w:pStyle w:val="KeepWithNext"/>
        <w:rPr>
          <w:rtl/>
        </w:rPr>
      </w:pPr>
    </w:p>
    <w:p w:rsidR="00477DD3" w:rsidRDefault="00477DD3" w:rsidP="00477DD3">
      <w:pPr>
        <w:rPr>
          <w:rtl/>
        </w:rPr>
      </w:pPr>
      <w:bookmarkStart w:id="1542" w:name="_ETM_Q1_16027000"/>
      <w:bookmarkEnd w:id="1542"/>
      <w:r>
        <w:rPr>
          <w:rFonts w:hint="cs"/>
          <w:rtl/>
        </w:rPr>
        <w:t>התוספת ריקה.</w:t>
      </w:r>
      <w:r>
        <w:rPr>
          <w:rtl/>
        </w:rPr>
        <w:t xml:space="preserve">  </w:t>
      </w:r>
    </w:p>
    <w:p w:rsidR="002F10EB" w:rsidRDefault="002F10EB" w:rsidP="002F10EB">
      <w:pPr>
        <w:rPr>
          <w:rtl/>
          <w:lang w:eastAsia="he-IL"/>
        </w:rPr>
      </w:pPr>
    </w:p>
    <w:p w:rsidR="00477DD3" w:rsidRDefault="00477DD3" w:rsidP="00477DD3">
      <w:pPr>
        <w:pStyle w:val="a4"/>
        <w:keepNext/>
        <w:rPr>
          <w:rtl/>
        </w:rPr>
      </w:pPr>
      <w:bookmarkStart w:id="1543" w:name="ET_speaker_מירי_פרנקלשור_334"/>
      <w:r w:rsidRPr="00477DD3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477DD3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43"/>
    </w:p>
    <w:p w:rsidR="00477DD3" w:rsidRDefault="00477DD3" w:rsidP="00477DD3">
      <w:pPr>
        <w:pStyle w:val="KeepWithNext"/>
        <w:rPr>
          <w:rtl/>
        </w:rPr>
      </w:pPr>
    </w:p>
    <w:p w:rsidR="002F10EB" w:rsidRDefault="002F10EB" w:rsidP="002F10EB">
      <w:pPr>
        <w:rPr>
          <w:rtl/>
          <w:lang w:eastAsia="he-IL"/>
        </w:rPr>
      </w:pPr>
      <w:bookmarkStart w:id="1544" w:name="_ETM_Q1_16028000"/>
      <w:bookmarkEnd w:id="1544"/>
      <w:r>
        <w:rPr>
          <w:rFonts w:hint="cs"/>
          <w:rtl/>
          <w:lang w:eastAsia="he-IL"/>
        </w:rPr>
        <w:t>א</w:t>
      </w:r>
      <w:r w:rsidR="00151E5F">
        <w:rPr>
          <w:rFonts w:hint="cs"/>
          <w:rtl/>
          <w:lang w:eastAsia="he-IL"/>
        </w:rPr>
        <w:t>נחנו</w:t>
      </w:r>
      <w:r>
        <w:rPr>
          <w:rFonts w:hint="cs"/>
          <w:rtl/>
          <w:lang w:eastAsia="he-IL"/>
        </w:rPr>
        <w:t xml:space="preserve"> נותנ</w:t>
      </w:r>
      <w:r w:rsidR="00477DD3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ם לכם את המנגנון</w:t>
      </w:r>
      <w:r w:rsidR="00477DD3">
        <w:rPr>
          <w:rFonts w:hint="cs"/>
          <w:rtl/>
          <w:lang w:eastAsia="he-IL"/>
        </w:rPr>
        <w:t>.</w:t>
      </w:r>
    </w:p>
    <w:p w:rsidR="00477DD3" w:rsidRDefault="00477DD3" w:rsidP="00477DD3">
      <w:pPr>
        <w:ind w:firstLine="0"/>
        <w:rPr>
          <w:rtl/>
          <w:lang w:eastAsia="he-IL"/>
        </w:rPr>
      </w:pPr>
    </w:p>
    <w:p w:rsidR="00477DD3" w:rsidRDefault="00477DD3" w:rsidP="00477DD3">
      <w:pPr>
        <w:pStyle w:val="af6"/>
        <w:keepNext/>
        <w:rPr>
          <w:rtl/>
        </w:rPr>
      </w:pPr>
      <w:bookmarkStart w:id="1545" w:name="ET_yor_5774_335"/>
      <w:r w:rsidRPr="00477DD3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77DD3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545"/>
    </w:p>
    <w:p w:rsidR="00477DD3" w:rsidRDefault="00477DD3" w:rsidP="00477DD3">
      <w:pPr>
        <w:pStyle w:val="KeepWithNext"/>
        <w:rPr>
          <w:rtl/>
        </w:rPr>
      </w:pPr>
    </w:p>
    <w:p w:rsidR="00477DD3" w:rsidRDefault="00151E5F" w:rsidP="00477DD3">
      <w:pPr>
        <w:rPr>
          <w:rtl/>
        </w:rPr>
      </w:pPr>
      <w:bookmarkStart w:id="1546" w:name="_ETM_Q1_16029000"/>
      <w:bookmarkEnd w:id="1546"/>
      <w:r>
        <w:rPr>
          <w:rFonts w:hint="cs"/>
          <w:rtl/>
        </w:rPr>
        <w:t>ל</w:t>
      </w:r>
      <w:r w:rsidR="00477DD3">
        <w:rPr>
          <w:rFonts w:hint="cs"/>
          <w:rtl/>
        </w:rPr>
        <w:t>פי שיקול דעתכם.</w:t>
      </w:r>
      <w:r w:rsidR="00477DD3">
        <w:rPr>
          <w:rtl/>
        </w:rPr>
        <w:t xml:space="preserve">  </w:t>
      </w:r>
    </w:p>
    <w:p w:rsidR="002F10EB" w:rsidRDefault="002F10EB" w:rsidP="002F10EB">
      <w:pPr>
        <w:rPr>
          <w:rtl/>
          <w:lang w:eastAsia="he-IL"/>
        </w:rPr>
      </w:pPr>
    </w:p>
    <w:p w:rsidR="00477DD3" w:rsidRDefault="00477DD3" w:rsidP="00477DD3">
      <w:pPr>
        <w:pStyle w:val="af9"/>
        <w:keepNext/>
        <w:rPr>
          <w:rtl/>
          <w:lang w:eastAsia="he-IL"/>
        </w:rPr>
      </w:pPr>
      <w:bookmarkStart w:id="1547" w:name="ET_guest_ענת_אסיף_336"/>
      <w:r w:rsidRPr="00477DD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477DD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547"/>
    </w:p>
    <w:p w:rsidR="00477DD3" w:rsidRDefault="00477DD3" w:rsidP="00477DD3">
      <w:pPr>
        <w:pStyle w:val="KeepWithNext"/>
        <w:rPr>
          <w:rtl/>
          <w:lang w:eastAsia="he-IL"/>
        </w:rPr>
      </w:pPr>
    </w:p>
    <w:p w:rsidR="002F10EB" w:rsidRDefault="00477DD3" w:rsidP="00477DD3">
      <w:pPr>
        <w:rPr>
          <w:rtl/>
          <w:lang w:eastAsia="he-IL"/>
        </w:rPr>
      </w:pPr>
      <w:bookmarkStart w:id="1548" w:name="_ETM_Q1_16039000"/>
      <w:bookmarkEnd w:id="1548"/>
      <w:r>
        <w:rPr>
          <w:rFonts w:hint="cs"/>
          <w:rtl/>
          <w:lang w:eastAsia="he-IL"/>
        </w:rPr>
        <w:t>האם את</w:t>
      </w:r>
      <w:bookmarkStart w:id="1549" w:name="_ETM_Q1_16030000"/>
      <w:bookmarkEnd w:id="1549"/>
      <w:r>
        <w:rPr>
          <w:rFonts w:hint="cs"/>
          <w:rtl/>
          <w:lang w:eastAsia="he-IL"/>
        </w:rPr>
        <w:t>ם מבינ</w:t>
      </w:r>
      <w:r w:rsidR="00151E5F">
        <w:rPr>
          <w:rFonts w:hint="cs"/>
          <w:rtl/>
          <w:lang w:eastAsia="he-IL"/>
        </w:rPr>
        <w:t>ים את ההסדר כמשהו שמאפשר לממשלה -</w:t>
      </w:r>
      <w:r>
        <w:rPr>
          <w:rFonts w:hint="cs"/>
          <w:rtl/>
          <w:lang w:eastAsia="he-IL"/>
        </w:rPr>
        <w:t xml:space="preserve"> כמובן </w:t>
      </w:r>
      <w:bookmarkStart w:id="1550" w:name="_ETM_Q1_16038000"/>
      <w:bookmarkEnd w:id="1550"/>
      <w:r>
        <w:rPr>
          <w:rFonts w:hint="cs"/>
          <w:rtl/>
          <w:lang w:eastAsia="he-IL"/>
        </w:rPr>
        <w:t>במסלול שכולל המלצה של</w:t>
      </w:r>
      <w:r w:rsidR="002F10EB">
        <w:rPr>
          <w:rFonts w:hint="cs"/>
          <w:rtl/>
          <w:lang w:eastAsia="he-IL"/>
        </w:rPr>
        <w:t xml:space="preserve"> צוות שרים </w:t>
      </w:r>
      <w:r>
        <w:rPr>
          <w:rFonts w:hint="cs"/>
          <w:rtl/>
          <w:lang w:eastAsia="he-IL"/>
        </w:rPr>
        <w:t xml:space="preserve">ואישור </w:t>
      </w:r>
      <w:bookmarkStart w:id="1551" w:name="_ETM_Q1_16045000"/>
      <w:bookmarkEnd w:id="1551"/>
      <w:r>
        <w:rPr>
          <w:rFonts w:hint="cs"/>
          <w:rtl/>
          <w:lang w:eastAsia="he-IL"/>
        </w:rPr>
        <w:t>של הוועדה</w:t>
      </w:r>
      <w:r w:rsidR="00151E5F">
        <w:rPr>
          <w:rFonts w:hint="cs"/>
          <w:rtl/>
          <w:lang w:eastAsia="he-IL"/>
        </w:rPr>
        <w:t xml:space="preserve"> -</w:t>
      </w:r>
      <w:r w:rsidR="002F10E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להורי</w:t>
      </w:r>
      <w:r w:rsidR="002F10EB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 xml:space="preserve"> </w:t>
      </w:r>
      <w:r w:rsidR="002F10EB">
        <w:rPr>
          <w:rFonts w:hint="cs"/>
          <w:rtl/>
          <w:lang w:eastAsia="he-IL"/>
        </w:rPr>
        <w:t>את הרף של ה-200 ל</w:t>
      </w:r>
      <w:r>
        <w:rPr>
          <w:rFonts w:hint="cs"/>
          <w:rtl/>
          <w:lang w:eastAsia="he-IL"/>
        </w:rPr>
        <w:t xml:space="preserve">-100? </w:t>
      </w:r>
    </w:p>
    <w:p w:rsidR="002F10EB" w:rsidRDefault="002F10EB" w:rsidP="002F10EB">
      <w:pPr>
        <w:rPr>
          <w:rtl/>
          <w:lang w:eastAsia="he-IL"/>
        </w:rPr>
      </w:pPr>
    </w:p>
    <w:p w:rsidR="00477DD3" w:rsidRDefault="00477DD3" w:rsidP="00477DD3">
      <w:pPr>
        <w:pStyle w:val="a4"/>
        <w:keepNext/>
        <w:rPr>
          <w:rtl/>
        </w:rPr>
      </w:pPr>
      <w:bookmarkStart w:id="1552" w:name="ET_speaker_מירי_פרנקלשור_337"/>
      <w:r w:rsidRPr="00477DD3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477DD3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52"/>
    </w:p>
    <w:p w:rsidR="00477DD3" w:rsidRDefault="00477DD3" w:rsidP="00477DD3">
      <w:pPr>
        <w:pStyle w:val="KeepWithNext"/>
        <w:rPr>
          <w:rtl/>
        </w:rPr>
      </w:pPr>
    </w:p>
    <w:p w:rsidR="002F10EB" w:rsidRDefault="00477DD3" w:rsidP="00477DD3">
      <w:pPr>
        <w:rPr>
          <w:rtl/>
          <w:lang w:eastAsia="he-IL"/>
        </w:rPr>
      </w:pPr>
      <w:r>
        <w:rPr>
          <w:rtl/>
        </w:rPr>
        <w:t xml:space="preserve"> </w:t>
      </w:r>
      <w:r>
        <w:rPr>
          <w:rFonts w:hint="cs"/>
          <w:rtl/>
        </w:rPr>
        <w:t>לא התכוונו ל-200.</w:t>
      </w:r>
    </w:p>
    <w:p w:rsidR="002F10EB" w:rsidRDefault="002F10EB" w:rsidP="002F10EB">
      <w:pPr>
        <w:rPr>
          <w:rtl/>
          <w:lang w:eastAsia="he-IL"/>
        </w:rPr>
      </w:pPr>
    </w:p>
    <w:p w:rsidR="00477DD3" w:rsidRDefault="00477DD3" w:rsidP="00477DD3">
      <w:pPr>
        <w:pStyle w:val="af6"/>
        <w:keepNext/>
        <w:rPr>
          <w:rtl/>
        </w:rPr>
      </w:pPr>
      <w:bookmarkStart w:id="1553" w:name="ET_yor_5774_338"/>
      <w:r w:rsidRPr="00477DD3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77DD3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553"/>
    </w:p>
    <w:p w:rsidR="00477DD3" w:rsidRDefault="00477DD3" w:rsidP="00477DD3">
      <w:pPr>
        <w:pStyle w:val="KeepWithNext"/>
        <w:rPr>
          <w:rtl/>
        </w:rPr>
      </w:pPr>
    </w:p>
    <w:p w:rsidR="002F10EB" w:rsidRDefault="00AD1BCD" w:rsidP="00151E5F">
      <w:pPr>
        <w:rPr>
          <w:rtl/>
          <w:lang w:eastAsia="he-IL"/>
        </w:rPr>
      </w:pPr>
      <w:bookmarkStart w:id="1554" w:name="_ETM_Q1_16062000"/>
      <w:bookmarkEnd w:id="1554"/>
      <w:r>
        <w:rPr>
          <w:rFonts w:hint="cs"/>
          <w:rtl/>
          <w:lang w:eastAsia="he-IL"/>
        </w:rPr>
        <w:t xml:space="preserve">אנחנו </w:t>
      </w:r>
      <w:r w:rsidR="002F10EB">
        <w:rPr>
          <w:rFonts w:hint="cs"/>
          <w:rtl/>
          <w:lang w:eastAsia="he-IL"/>
        </w:rPr>
        <w:t xml:space="preserve">לא </w:t>
      </w:r>
      <w:r w:rsidR="00151E5F">
        <w:rPr>
          <w:rFonts w:hint="cs"/>
          <w:rtl/>
          <w:lang w:eastAsia="he-IL"/>
        </w:rPr>
        <w:t xml:space="preserve">רוצים </w:t>
      </w:r>
      <w:r w:rsidR="002F10EB">
        <w:rPr>
          <w:rFonts w:hint="cs"/>
          <w:rtl/>
          <w:lang w:eastAsia="he-IL"/>
        </w:rPr>
        <w:t>לע</w:t>
      </w:r>
      <w:r w:rsidR="00477DD3">
        <w:rPr>
          <w:rFonts w:hint="cs"/>
          <w:rtl/>
          <w:lang w:eastAsia="he-IL"/>
        </w:rPr>
        <w:t>מוד בפני שוקת שבורה בקרות אירו</w:t>
      </w:r>
      <w:r w:rsidR="002F10EB">
        <w:rPr>
          <w:rFonts w:hint="cs"/>
          <w:rtl/>
          <w:lang w:eastAsia="he-IL"/>
        </w:rPr>
        <w:t>ע</w:t>
      </w:r>
      <w:r w:rsidR="00477DD3">
        <w:rPr>
          <w:rFonts w:hint="cs"/>
          <w:rtl/>
          <w:lang w:eastAsia="he-IL"/>
        </w:rPr>
        <w:t xml:space="preserve"> </w:t>
      </w:r>
      <w:r w:rsidR="002F10EB">
        <w:rPr>
          <w:rFonts w:hint="cs"/>
          <w:rtl/>
          <w:lang w:eastAsia="he-IL"/>
        </w:rPr>
        <w:t xml:space="preserve">משמעותי. </w:t>
      </w:r>
      <w:r w:rsidR="00477DD3">
        <w:rPr>
          <w:rFonts w:hint="cs"/>
          <w:rtl/>
          <w:lang w:eastAsia="he-IL"/>
        </w:rPr>
        <w:t>אם הממשלה תיתן את דעתה</w:t>
      </w:r>
      <w:r w:rsidR="002F10EB">
        <w:rPr>
          <w:rFonts w:hint="cs"/>
          <w:rtl/>
          <w:lang w:eastAsia="he-IL"/>
        </w:rPr>
        <w:t xml:space="preserve"> </w:t>
      </w:r>
      <w:r w:rsidR="00477DD3">
        <w:rPr>
          <w:rFonts w:hint="cs"/>
          <w:rtl/>
          <w:lang w:eastAsia="he-IL"/>
        </w:rPr>
        <w:t>שהכלים שא</w:t>
      </w:r>
      <w:r w:rsidR="002F10EB">
        <w:rPr>
          <w:rFonts w:hint="cs"/>
          <w:rtl/>
          <w:lang w:eastAsia="he-IL"/>
        </w:rPr>
        <w:t>נחנ</w:t>
      </w:r>
      <w:r w:rsidR="00477DD3">
        <w:rPr>
          <w:rFonts w:hint="cs"/>
          <w:rtl/>
          <w:lang w:eastAsia="he-IL"/>
        </w:rPr>
        <w:t>ו</w:t>
      </w:r>
      <w:r w:rsidR="002F10EB">
        <w:rPr>
          <w:rFonts w:hint="cs"/>
          <w:rtl/>
          <w:lang w:eastAsia="he-IL"/>
        </w:rPr>
        <w:t xml:space="preserve"> </w:t>
      </w:r>
      <w:r w:rsidR="00477DD3">
        <w:rPr>
          <w:rFonts w:hint="cs"/>
          <w:rtl/>
          <w:lang w:eastAsia="he-IL"/>
        </w:rPr>
        <w:t xml:space="preserve">מעמידים היום </w:t>
      </w:r>
      <w:bookmarkStart w:id="1555" w:name="_ETM_Q1_16087000"/>
      <w:bookmarkEnd w:id="1555"/>
      <w:r w:rsidR="00F57F84">
        <w:rPr>
          <w:rFonts w:hint="cs"/>
          <w:rtl/>
          <w:lang w:eastAsia="he-IL"/>
        </w:rPr>
        <w:t>לא מספקים</w:t>
      </w:r>
      <w:r w:rsidR="00151E5F">
        <w:rPr>
          <w:rFonts w:hint="cs"/>
          <w:rtl/>
          <w:lang w:eastAsia="he-IL"/>
        </w:rPr>
        <w:t>,</w:t>
      </w:r>
      <w:r w:rsidR="00F57F84">
        <w:rPr>
          <w:rFonts w:hint="cs"/>
          <w:rtl/>
          <w:lang w:eastAsia="he-IL"/>
        </w:rPr>
        <w:t xml:space="preserve"> </w:t>
      </w:r>
      <w:r w:rsidR="00151E5F">
        <w:rPr>
          <w:rFonts w:hint="cs"/>
          <w:rtl/>
          <w:lang w:eastAsia="he-IL"/>
        </w:rPr>
        <w:t xml:space="preserve">אז </w:t>
      </w:r>
      <w:r w:rsidR="00F57F84">
        <w:rPr>
          <w:rFonts w:hint="cs"/>
          <w:rtl/>
          <w:lang w:eastAsia="he-IL"/>
        </w:rPr>
        <w:t>היא ת</w:t>
      </w:r>
      <w:r w:rsidR="00477DD3">
        <w:rPr>
          <w:rFonts w:hint="cs"/>
          <w:rtl/>
          <w:lang w:eastAsia="he-IL"/>
        </w:rPr>
        <w:t>ביא את זה פה לו</w:t>
      </w:r>
      <w:r w:rsidR="002F10EB">
        <w:rPr>
          <w:rFonts w:hint="cs"/>
          <w:rtl/>
          <w:lang w:eastAsia="he-IL"/>
        </w:rPr>
        <w:t>ו</w:t>
      </w:r>
      <w:r w:rsidR="00477DD3">
        <w:rPr>
          <w:rFonts w:hint="cs"/>
          <w:rtl/>
          <w:lang w:eastAsia="he-IL"/>
        </w:rPr>
        <w:t>ע</w:t>
      </w:r>
      <w:r w:rsidR="00151E5F">
        <w:rPr>
          <w:rFonts w:hint="cs"/>
          <w:rtl/>
          <w:lang w:eastAsia="he-IL"/>
        </w:rPr>
        <w:t>דה</w:t>
      </w:r>
      <w:r w:rsidR="002F10EB">
        <w:rPr>
          <w:rFonts w:hint="cs"/>
          <w:rtl/>
          <w:lang w:eastAsia="he-IL"/>
        </w:rPr>
        <w:t xml:space="preserve"> </w:t>
      </w:r>
      <w:r w:rsidR="00151E5F">
        <w:rPr>
          <w:rFonts w:hint="cs"/>
          <w:rtl/>
          <w:lang w:eastAsia="he-IL"/>
        </w:rPr>
        <w:t>ו</w:t>
      </w:r>
      <w:r w:rsidR="002F10EB">
        <w:rPr>
          <w:rFonts w:hint="cs"/>
          <w:rtl/>
          <w:lang w:eastAsia="he-IL"/>
        </w:rPr>
        <w:t xml:space="preserve">אנחנו </w:t>
      </w:r>
      <w:r w:rsidR="00477DD3">
        <w:rPr>
          <w:rFonts w:hint="cs"/>
          <w:rtl/>
          <w:lang w:eastAsia="he-IL"/>
        </w:rPr>
        <w:t xml:space="preserve">נאשר </w:t>
      </w:r>
      <w:r w:rsidR="00151E5F">
        <w:rPr>
          <w:rFonts w:hint="cs"/>
          <w:rtl/>
          <w:lang w:eastAsia="he-IL"/>
        </w:rPr>
        <w:t xml:space="preserve">אם </w:t>
      </w:r>
      <w:r w:rsidR="00477DD3">
        <w:rPr>
          <w:rFonts w:hint="cs"/>
          <w:rtl/>
          <w:lang w:eastAsia="he-IL"/>
        </w:rPr>
        <w:t>כן או לא. אם נשתכנע בוועדה</w:t>
      </w:r>
      <w:r w:rsidR="002F10EB">
        <w:rPr>
          <w:rFonts w:hint="cs"/>
          <w:rtl/>
          <w:lang w:eastAsia="he-IL"/>
        </w:rPr>
        <w:t xml:space="preserve"> </w:t>
      </w:r>
      <w:r w:rsidR="00477DD3">
        <w:rPr>
          <w:rFonts w:hint="cs"/>
          <w:rtl/>
          <w:lang w:eastAsia="he-IL"/>
        </w:rPr>
        <w:t>ש</w:t>
      </w:r>
      <w:r w:rsidR="002F10EB">
        <w:rPr>
          <w:rFonts w:hint="cs"/>
          <w:rtl/>
          <w:lang w:eastAsia="he-IL"/>
        </w:rPr>
        <w:t>כדי לעשות</w:t>
      </w:r>
      <w:r w:rsidR="00477DD3">
        <w:rPr>
          <w:rFonts w:hint="cs"/>
          <w:rtl/>
          <w:lang w:eastAsia="he-IL"/>
        </w:rPr>
        <w:t xml:space="preserve"> </w:t>
      </w:r>
      <w:r w:rsidR="002F10EB">
        <w:rPr>
          <w:rFonts w:hint="cs"/>
          <w:rtl/>
          <w:lang w:eastAsia="he-IL"/>
        </w:rPr>
        <w:t>א</w:t>
      </w:r>
      <w:r w:rsidR="00477DD3">
        <w:rPr>
          <w:rFonts w:hint="cs"/>
          <w:rtl/>
          <w:lang w:eastAsia="he-IL"/>
        </w:rPr>
        <w:t>ת</w:t>
      </w:r>
      <w:r w:rsidR="002F10EB">
        <w:rPr>
          <w:rFonts w:hint="cs"/>
          <w:rtl/>
          <w:lang w:eastAsia="he-IL"/>
        </w:rPr>
        <w:t xml:space="preserve"> אותו שינו</w:t>
      </w:r>
      <w:r w:rsidR="00AB07EC">
        <w:rPr>
          <w:rFonts w:hint="cs"/>
          <w:rtl/>
          <w:lang w:eastAsia="he-IL"/>
        </w:rPr>
        <w:t>י</w:t>
      </w:r>
      <w:r w:rsidR="002F10EB">
        <w:rPr>
          <w:rFonts w:hint="cs"/>
          <w:rtl/>
          <w:lang w:eastAsia="he-IL"/>
        </w:rPr>
        <w:t xml:space="preserve"> צריך </w:t>
      </w:r>
      <w:r w:rsidR="00477DD3">
        <w:rPr>
          <w:rFonts w:hint="cs"/>
          <w:rtl/>
          <w:lang w:eastAsia="he-IL"/>
        </w:rPr>
        <w:t xml:space="preserve">שינוי בחקיקה </w:t>
      </w:r>
      <w:r w:rsidR="002F10EB">
        <w:rPr>
          <w:rFonts w:hint="cs"/>
          <w:rtl/>
          <w:lang w:eastAsia="he-IL"/>
        </w:rPr>
        <w:t>ראשי</w:t>
      </w:r>
      <w:r w:rsidR="00477DD3">
        <w:rPr>
          <w:rFonts w:hint="cs"/>
          <w:rtl/>
          <w:lang w:eastAsia="he-IL"/>
        </w:rPr>
        <w:t>ת</w:t>
      </w:r>
      <w:r w:rsidR="002F10EB">
        <w:rPr>
          <w:rFonts w:hint="cs"/>
          <w:rtl/>
          <w:lang w:eastAsia="he-IL"/>
        </w:rPr>
        <w:t xml:space="preserve">, </w:t>
      </w:r>
      <w:r w:rsidR="00477DD3">
        <w:rPr>
          <w:rFonts w:hint="cs"/>
          <w:rtl/>
          <w:lang w:eastAsia="he-IL"/>
        </w:rPr>
        <w:t xml:space="preserve">אנחנו </w:t>
      </w:r>
      <w:r w:rsidR="002F10EB">
        <w:rPr>
          <w:rFonts w:hint="cs"/>
          <w:rtl/>
          <w:lang w:eastAsia="he-IL"/>
        </w:rPr>
        <w:t>נ</w:t>
      </w:r>
      <w:r w:rsidR="00477DD3">
        <w:rPr>
          <w:rFonts w:hint="cs"/>
          <w:rtl/>
          <w:lang w:eastAsia="he-IL"/>
        </w:rPr>
        <w:t>ב</w:t>
      </w:r>
      <w:r w:rsidR="002F10EB">
        <w:rPr>
          <w:rFonts w:hint="cs"/>
          <w:rtl/>
          <w:lang w:eastAsia="he-IL"/>
        </w:rPr>
        <w:t>קש שינוי בחקיקה ראשי</w:t>
      </w:r>
      <w:r w:rsidR="00477DD3">
        <w:rPr>
          <w:rFonts w:hint="cs"/>
          <w:rtl/>
          <w:lang w:eastAsia="he-IL"/>
        </w:rPr>
        <w:t>ת</w:t>
      </w:r>
      <w:r w:rsidR="002F10EB">
        <w:rPr>
          <w:rFonts w:hint="cs"/>
          <w:rtl/>
          <w:lang w:eastAsia="he-IL"/>
        </w:rPr>
        <w:t>. אם נקבל החלטה לקבל הסדר מסוים שמחויב להיו</w:t>
      </w:r>
      <w:r w:rsidR="00477DD3">
        <w:rPr>
          <w:rFonts w:hint="cs"/>
          <w:rtl/>
          <w:lang w:eastAsia="he-IL"/>
        </w:rPr>
        <w:t>ת מעוגן בחקיקה ראשית, אני מבטיח</w:t>
      </w:r>
      <w:r w:rsidR="002F10EB">
        <w:rPr>
          <w:rFonts w:hint="cs"/>
          <w:rtl/>
          <w:lang w:eastAsia="he-IL"/>
        </w:rPr>
        <w:t xml:space="preserve"> </w:t>
      </w:r>
      <w:r w:rsidR="00477DD3">
        <w:rPr>
          <w:rFonts w:hint="cs"/>
          <w:rtl/>
          <w:lang w:eastAsia="he-IL"/>
        </w:rPr>
        <w:t xml:space="preserve">לך </w:t>
      </w:r>
      <w:bookmarkStart w:id="1556" w:name="_ETM_Q1_16132000"/>
      <w:bookmarkEnd w:id="1556"/>
      <w:r w:rsidR="002F10EB">
        <w:rPr>
          <w:rFonts w:hint="cs"/>
          <w:rtl/>
          <w:lang w:eastAsia="he-IL"/>
        </w:rPr>
        <w:t>שיהיו כאלה שיבוא</w:t>
      </w:r>
      <w:r w:rsidR="00477DD3">
        <w:rPr>
          <w:rFonts w:hint="cs"/>
          <w:rtl/>
          <w:lang w:eastAsia="he-IL"/>
        </w:rPr>
        <w:t>ו</w:t>
      </w:r>
      <w:r w:rsidR="002F10EB">
        <w:rPr>
          <w:rFonts w:hint="cs"/>
          <w:rtl/>
          <w:lang w:eastAsia="he-IL"/>
        </w:rPr>
        <w:t xml:space="preserve"> ויבקשו את החלטת הוועדה הזאת או </w:t>
      </w:r>
      <w:r w:rsidR="00477DD3">
        <w:rPr>
          <w:rFonts w:hint="cs"/>
          <w:rtl/>
          <w:lang w:eastAsia="he-IL"/>
        </w:rPr>
        <w:t xml:space="preserve">את החלטת הממשלה לפניה </w:t>
      </w:r>
      <w:r w:rsidR="00F57F84">
        <w:rPr>
          <w:rFonts w:hint="cs"/>
          <w:rtl/>
          <w:lang w:eastAsia="he-IL"/>
        </w:rPr>
        <w:t xml:space="preserve">שתעמוד </w:t>
      </w:r>
      <w:r w:rsidR="00477DD3">
        <w:rPr>
          <w:rFonts w:hint="cs"/>
          <w:rtl/>
          <w:lang w:eastAsia="he-IL"/>
        </w:rPr>
        <w:t>למבחן או לביק</w:t>
      </w:r>
      <w:r w:rsidR="002F10EB">
        <w:rPr>
          <w:rFonts w:hint="cs"/>
          <w:rtl/>
          <w:lang w:eastAsia="he-IL"/>
        </w:rPr>
        <w:t>ו</w:t>
      </w:r>
      <w:r w:rsidR="00477DD3">
        <w:rPr>
          <w:rFonts w:hint="cs"/>
          <w:rtl/>
          <w:lang w:eastAsia="he-IL"/>
        </w:rPr>
        <w:t>ר</w:t>
      </w:r>
      <w:r w:rsidR="002F10EB">
        <w:rPr>
          <w:rFonts w:hint="cs"/>
          <w:rtl/>
          <w:lang w:eastAsia="he-IL"/>
        </w:rPr>
        <w:t xml:space="preserve">ת שיפוטית. </w:t>
      </w:r>
    </w:p>
    <w:p w:rsidR="002F10EB" w:rsidRDefault="002F10EB" w:rsidP="002F10EB">
      <w:pPr>
        <w:rPr>
          <w:rtl/>
          <w:lang w:eastAsia="he-IL"/>
        </w:rPr>
      </w:pPr>
    </w:p>
    <w:p w:rsidR="00477DD3" w:rsidRDefault="00477DD3" w:rsidP="00477DD3">
      <w:pPr>
        <w:pStyle w:val="af9"/>
        <w:keepNext/>
        <w:rPr>
          <w:rtl/>
          <w:lang w:eastAsia="he-IL"/>
        </w:rPr>
      </w:pPr>
      <w:bookmarkStart w:id="1557" w:name="ET_guest_ענת_אסיף_339"/>
      <w:r w:rsidRPr="00477DD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477DD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557"/>
    </w:p>
    <w:p w:rsidR="00477DD3" w:rsidRDefault="00477DD3" w:rsidP="00477DD3">
      <w:pPr>
        <w:pStyle w:val="KeepWithNext"/>
        <w:rPr>
          <w:rtl/>
          <w:lang w:eastAsia="he-IL"/>
        </w:rPr>
      </w:pPr>
    </w:p>
    <w:p w:rsidR="002F10EB" w:rsidRDefault="00AB07EC" w:rsidP="00AB07EC">
      <w:pPr>
        <w:rPr>
          <w:rtl/>
          <w:lang w:eastAsia="he-IL"/>
        </w:rPr>
      </w:pPr>
      <w:bookmarkStart w:id="1558" w:name="_ETM_Q1_16148000"/>
      <w:bookmarkEnd w:id="1558"/>
      <w:r>
        <w:rPr>
          <w:rFonts w:hint="cs"/>
          <w:rtl/>
          <w:lang w:eastAsia="he-IL"/>
        </w:rPr>
        <w:t xml:space="preserve">אני </w:t>
      </w:r>
      <w:r w:rsidR="002F10EB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>א</w:t>
      </w:r>
      <w:r w:rsidR="002F10EB">
        <w:rPr>
          <w:rFonts w:hint="cs"/>
          <w:rtl/>
          <w:lang w:eastAsia="he-IL"/>
        </w:rPr>
        <w:t xml:space="preserve"> חושבת </w:t>
      </w:r>
      <w:r>
        <w:rPr>
          <w:rFonts w:hint="cs"/>
          <w:rtl/>
          <w:lang w:eastAsia="he-IL"/>
        </w:rPr>
        <w:t xml:space="preserve">שמה שאתה מציע מנוסח כאן. </w:t>
      </w:r>
      <w:r w:rsidR="002F10EB">
        <w:rPr>
          <w:rFonts w:hint="cs"/>
          <w:rtl/>
          <w:lang w:eastAsia="he-IL"/>
        </w:rPr>
        <w:t xml:space="preserve"> </w:t>
      </w:r>
    </w:p>
    <w:p w:rsidR="002F10EB" w:rsidRDefault="002F10EB" w:rsidP="002F10EB">
      <w:pPr>
        <w:rPr>
          <w:rtl/>
          <w:lang w:eastAsia="he-IL"/>
        </w:rPr>
      </w:pPr>
    </w:p>
    <w:p w:rsidR="00AB07EC" w:rsidRDefault="00AB07EC" w:rsidP="00AB07EC">
      <w:pPr>
        <w:pStyle w:val="af6"/>
        <w:keepNext/>
        <w:rPr>
          <w:rtl/>
        </w:rPr>
      </w:pPr>
      <w:bookmarkStart w:id="1559" w:name="ET_yor_5774_340"/>
      <w:r w:rsidRPr="00AB07EC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B07EC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559"/>
    </w:p>
    <w:p w:rsidR="00AB07EC" w:rsidRDefault="00AB07EC" w:rsidP="00AB07EC">
      <w:pPr>
        <w:pStyle w:val="KeepWithNext"/>
        <w:rPr>
          <w:rtl/>
        </w:rPr>
      </w:pPr>
    </w:p>
    <w:p w:rsidR="002F10EB" w:rsidRDefault="00AB07EC" w:rsidP="00374A75">
      <w:pPr>
        <w:rPr>
          <w:rtl/>
          <w:lang w:eastAsia="he-IL"/>
        </w:rPr>
      </w:pPr>
      <w:r>
        <w:rPr>
          <w:rFonts w:hint="cs"/>
          <w:rtl/>
          <w:lang w:eastAsia="he-IL"/>
        </w:rPr>
        <w:t>נ</w:t>
      </w:r>
      <w:r w:rsidR="002F10EB">
        <w:rPr>
          <w:rFonts w:hint="cs"/>
          <w:rtl/>
          <w:lang w:eastAsia="he-IL"/>
        </w:rPr>
        <w:t>יסיתי</w:t>
      </w:r>
      <w:r>
        <w:rPr>
          <w:rFonts w:hint="cs"/>
          <w:rtl/>
          <w:lang w:eastAsia="he-IL"/>
        </w:rPr>
        <w:t xml:space="preserve"> להבהיר מה אני חושב שצריך לעשות</w:t>
      </w:r>
      <w:r w:rsidR="00374A75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  <w:r w:rsidR="001463F1">
        <w:rPr>
          <w:rFonts w:hint="cs"/>
          <w:rtl/>
          <w:lang w:eastAsia="he-IL"/>
        </w:rPr>
        <w:t>אם הנוסח אינ</w:t>
      </w:r>
      <w:r w:rsidR="002F10EB">
        <w:rPr>
          <w:rFonts w:hint="cs"/>
          <w:rtl/>
          <w:lang w:eastAsia="he-IL"/>
        </w:rPr>
        <w:t>נו תואם את הכוונה כפי שביטאתי אותה, תתנו את דעת</w:t>
      </w:r>
      <w:r w:rsidR="001463F1">
        <w:rPr>
          <w:rFonts w:hint="cs"/>
          <w:rtl/>
          <w:lang w:eastAsia="he-IL"/>
        </w:rPr>
        <w:t>כ</w:t>
      </w:r>
      <w:r w:rsidR="002F10EB">
        <w:rPr>
          <w:rFonts w:hint="cs"/>
          <w:rtl/>
          <w:lang w:eastAsia="he-IL"/>
        </w:rPr>
        <w:t xml:space="preserve">ם, תציעו הצעה לשינוי </w:t>
      </w:r>
      <w:r w:rsidR="001463F1">
        <w:rPr>
          <w:rFonts w:hint="cs"/>
          <w:rtl/>
          <w:lang w:eastAsia="he-IL"/>
        </w:rPr>
        <w:t>ה</w:t>
      </w:r>
      <w:r w:rsidR="002F10EB">
        <w:rPr>
          <w:rFonts w:hint="cs"/>
          <w:rtl/>
          <w:lang w:eastAsia="he-IL"/>
        </w:rPr>
        <w:t>נוסח.</w:t>
      </w:r>
    </w:p>
    <w:p w:rsidR="001463F1" w:rsidRDefault="001463F1" w:rsidP="001463F1">
      <w:pPr>
        <w:ind w:firstLine="0"/>
        <w:rPr>
          <w:rtl/>
          <w:lang w:eastAsia="he-IL"/>
        </w:rPr>
      </w:pPr>
    </w:p>
    <w:p w:rsidR="001463F1" w:rsidRDefault="001463F1" w:rsidP="001463F1">
      <w:pPr>
        <w:pStyle w:val="af9"/>
        <w:keepNext/>
        <w:rPr>
          <w:rtl/>
          <w:lang w:eastAsia="he-IL"/>
        </w:rPr>
      </w:pPr>
      <w:bookmarkStart w:id="1560" w:name="ET_guest_טליה_אגמון_341"/>
      <w:r w:rsidRPr="001463F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1463F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560"/>
    </w:p>
    <w:p w:rsidR="001463F1" w:rsidRDefault="001463F1" w:rsidP="001463F1">
      <w:pPr>
        <w:pStyle w:val="KeepWithNext"/>
        <w:rPr>
          <w:rtl/>
          <w:lang w:eastAsia="he-IL"/>
        </w:rPr>
      </w:pPr>
    </w:p>
    <w:p w:rsidR="002F10EB" w:rsidRDefault="0056103E" w:rsidP="0056103E">
      <w:pPr>
        <w:rPr>
          <w:rtl/>
          <w:lang w:eastAsia="he-IL"/>
        </w:rPr>
      </w:pPr>
      <w:bookmarkStart w:id="1561" w:name="_ETM_Q1_16187000"/>
      <w:bookmarkStart w:id="1562" w:name="_ETM_Q1_16195000"/>
      <w:bookmarkEnd w:id="1561"/>
      <w:bookmarkEnd w:id="1562"/>
      <w:r>
        <w:rPr>
          <w:rFonts w:hint="cs"/>
          <w:rtl/>
          <w:lang w:eastAsia="he-IL"/>
        </w:rPr>
        <w:t>האם</w:t>
      </w:r>
      <w:r w:rsidR="002F10E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(3) ו-(4) צריכים להיות סעיפים קטנים בתוך סעיף 2?</w:t>
      </w:r>
    </w:p>
    <w:p w:rsidR="002F10EB" w:rsidRDefault="002F10EB" w:rsidP="002F10EB">
      <w:pPr>
        <w:rPr>
          <w:rtl/>
          <w:lang w:eastAsia="he-IL"/>
        </w:rPr>
      </w:pPr>
    </w:p>
    <w:p w:rsidR="0056103E" w:rsidRDefault="0056103E" w:rsidP="0056103E">
      <w:pPr>
        <w:pStyle w:val="af6"/>
        <w:keepNext/>
        <w:rPr>
          <w:rtl/>
        </w:rPr>
      </w:pPr>
      <w:bookmarkStart w:id="1563" w:name="ET_yor_5774_342"/>
      <w:r w:rsidRPr="0056103E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56103E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563"/>
    </w:p>
    <w:p w:rsidR="0056103E" w:rsidRDefault="0056103E" w:rsidP="0056103E">
      <w:pPr>
        <w:pStyle w:val="KeepWithNext"/>
        <w:rPr>
          <w:rtl/>
        </w:rPr>
      </w:pPr>
    </w:p>
    <w:p w:rsidR="002F10EB" w:rsidRDefault="0056103E" w:rsidP="0056103E">
      <w:pPr>
        <w:rPr>
          <w:rtl/>
          <w:lang w:eastAsia="he-IL"/>
        </w:rPr>
      </w:pPr>
      <w:bookmarkStart w:id="1564" w:name="_ETM_Q1_16219000"/>
      <w:bookmarkEnd w:id="1564"/>
      <w:r>
        <w:rPr>
          <w:rFonts w:hint="cs"/>
          <w:rtl/>
          <w:lang w:eastAsia="he-IL"/>
        </w:rPr>
        <w:t xml:space="preserve">אני חושב </w:t>
      </w:r>
      <w:r w:rsidR="006229D9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כשנדון בפיצול אלה יהיו ס</w:t>
      </w:r>
      <w:r w:rsidR="00630A49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יפים שיתבטלו.</w:t>
      </w:r>
    </w:p>
    <w:p w:rsidR="00630A49" w:rsidRDefault="00630A49" w:rsidP="002F10EB">
      <w:pPr>
        <w:rPr>
          <w:rtl/>
          <w:lang w:eastAsia="he-IL"/>
        </w:rPr>
      </w:pPr>
    </w:p>
    <w:p w:rsidR="0056103E" w:rsidRDefault="0056103E" w:rsidP="0056103E">
      <w:pPr>
        <w:pStyle w:val="af9"/>
        <w:keepNext/>
        <w:rPr>
          <w:rtl/>
          <w:lang w:eastAsia="he-IL"/>
        </w:rPr>
      </w:pPr>
      <w:bookmarkStart w:id="1565" w:name="ET_guest_טליה_אגמון_343"/>
      <w:r w:rsidRPr="0056103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56103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565"/>
    </w:p>
    <w:p w:rsidR="0056103E" w:rsidRDefault="0056103E" w:rsidP="0056103E">
      <w:pPr>
        <w:pStyle w:val="KeepWithNext"/>
        <w:rPr>
          <w:rtl/>
          <w:lang w:eastAsia="he-IL"/>
        </w:rPr>
      </w:pPr>
    </w:p>
    <w:p w:rsidR="00630A49" w:rsidRDefault="0056103E" w:rsidP="0056103E">
      <w:pPr>
        <w:rPr>
          <w:rtl/>
          <w:lang w:eastAsia="he-IL"/>
        </w:rPr>
      </w:pPr>
      <w:r>
        <w:rPr>
          <w:rtl/>
          <w:lang w:eastAsia="he-IL"/>
        </w:rPr>
        <w:t xml:space="preserve">  </w:t>
      </w:r>
      <w:r>
        <w:rPr>
          <w:rFonts w:hint="cs"/>
          <w:rtl/>
          <w:lang w:eastAsia="he-IL"/>
        </w:rPr>
        <w:t>האם סעיף 25 צריך לומר ש</w:t>
      </w:r>
      <w:r w:rsidR="00630A49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ח</w:t>
      </w:r>
      <w:r w:rsidR="00630A49">
        <w:rPr>
          <w:rFonts w:hint="cs"/>
          <w:rtl/>
          <w:lang w:eastAsia="he-IL"/>
        </w:rPr>
        <w:t xml:space="preserve">וק נכנס לתוקף </w:t>
      </w:r>
      <w:r>
        <w:rPr>
          <w:rFonts w:hint="cs"/>
          <w:rtl/>
          <w:lang w:eastAsia="he-IL"/>
        </w:rPr>
        <w:t xml:space="preserve">כאילו שניתנה </w:t>
      </w:r>
      <w:bookmarkStart w:id="1566" w:name="_ETM_Q1_16238000"/>
      <w:bookmarkEnd w:id="1566"/>
      <w:r>
        <w:rPr>
          <w:rFonts w:hint="cs"/>
          <w:rtl/>
          <w:lang w:eastAsia="he-IL"/>
        </w:rPr>
        <w:t xml:space="preserve">הכרזה </w:t>
      </w:r>
      <w:r w:rsidR="00630A49">
        <w:rPr>
          <w:rFonts w:hint="cs"/>
          <w:rtl/>
          <w:lang w:eastAsia="he-IL"/>
        </w:rPr>
        <w:t xml:space="preserve">לפי סעיף </w:t>
      </w:r>
      <w:r>
        <w:rPr>
          <w:rFonts w:hint="cs"/>
          <w:rtl/>
          <w:lang w:eastAsia="he-IL"/>
        </w:rPr>
        <w:t>2(א(2) (3) ו-(4)?</w:t>
      </w:r>
      <w:r w:rsidR="00630A49">
        <w:rPr>
          <w:rFonts w:hint="cs"/>
          <w:rtl/>
          <w:lang w:eastAsia="he-IL"/>
        </w:rPr>
        <w:t xml:space="preserve"> </w:t>
      </w:r>
    </w:p>
    <w:p w:rsidR="00630A49" w:rsidRDefault="00630A49" w:rsidP="002F10EB">
      <w:pPr>
        <w:rPr>
          <w:rtl/>
          <w:lang w:eastAsia="he-IL"/>
        </w:rPr>
      </w:pPr>
    </w:p>
    <w:p w:rsidR="0056103E" w:rsidRDefault="0056103E" w:rsidP="0056103E">
      <w:pPr>
        <w:pStyle w:val="a4"/>
        <w:keepNext/>
        <w:rPr>
          <w:rtl/>
        </w:rPr>
      </w:pPr>
      <w:bookmarkStart w:id="1567" w:name="ET_speaker_מירי_פרנקלשור_344"/>
      <w:r w:rsidRPr="0056103E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56103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67"/>
    </w:p>
    <w:p w:rsidR="0056103E" w:rsidRDefault="0056103E" w:rsidP="0056103E">
      <w:pPr>
        <w:pStyle w:val="KeepWithNext"/>
        <w:rPr>
          <w:rtl/>
        </w:rPr>
      </w:pPr>
    </w:p>
    <w:p w:rsidR="00630A49" w:rsidRDefault="0056103E" w:rsidP="006229D9">
      <w:pPr>
        <w:rPr>
          <w:rtl/>
          <w:lang w:eastAsia="he-IL"/>
        </w:rPr>
      </w:pPr>
      <w:bookmarkStart w:id="1568" w:name="_ETM_Q1_16256000"/>
      <w:bookmarkEnd w:id="1568"/>
      <w:r>
        <w:rPr>
          <w:rFonts w:hint="cs"/>
          <w:rtl/>
          <w:lang w:eastAsia="he-IL"/>
        </w:rPr>
        <w:t xml:space="preserve">2(א)(2) </w:t>
      </w:r>
      <w:r w:rsidR="00630A49">
        <w:rPr>
          <w:rFonts w:hint="cs"/>
          <w:rtl/>
          <w:lang w:eastAsia="he-IL"/>
        </w:rPr>
        <w:t>יחול בפני עצ</w:t>
      </w:r>
      <w:r>
        <w:rPr>
          <w:rFonts w:hint="cs"/>
          <w:rtl/>
          <w:lang w:eastAsia="he-IL"/>
        </w:rPr>
        <w:t>מ</w:t>
      </w:r>
      <w:r w:rsidR="006229D9">
        <w:rPr>
          <w:rFonts w:hint="cs"/>
          <w:rtl/>
          <w:lang w:eastAsia="he-IL"/>
        </w:rPr>
        <w:t>ו</w:t>
      </w:r>
      <w:r w:rsidR="00630A49">
        <w:rPr>
          <w:rFonts w:hint="cs"/>
          <w:rtl/>
          <w:lang w:eastAsia="he-IL"/>
        </w:rPr>
        <w:t xml:space="preserve"> </w:t>
      </w:r>
      <w:r w:rsidR="006229D9">
        <w:rPr>
          <w:rFonts w:hint="cs"/>
          <w:rtl/>
          <w:lang w:eastAsia="he-IL"/>
        </w:rPr>
        <w:t>ו</w:t>
      </w:r>
      <w:r w:rsidR="00630A49">
        <w:rPr>
          <w:rFonts w:hint="cs"/>
          <w:rtl/>
          <w:lang w:eastAsia="he-IL"/>
        </w:rPr>
        <w:t xml:space="preserve">יחול גם על </w:t>
      </w:r>
      <w:r>
        <w:rPr>
          <w:rFonts w:hint="cs"/>
          <w:rtl/>
          <w:lang w:eastAsia="he-IL"/>
        </w:rPr>
        <w:t xml:space="preserve">(3) ו-(4). </w:t>
      </w:r>
      <w:r w:rsidR="00630A49">
        <w:rPr>
          <w:rFonts w:hint="cs"/>
          <w:rtl/>
          <w:lang w:eastAsia="he-IL"/>
        </w:rPr>
        <w:t xml:space="preserve"> </w:t>
      </w:r>
    </w:p>
    <w:p w:rsidR="00630A49" w:rsidRDefault="00630A49" w:rsidP="002F10EB">
      <w:pPr>
        <w:rPr>
          <w:rtl/>
          <w:lang w:eastAsia="he-IL"/>
        </w:rPr>
      </w:pPr>
    </w:p>
    <w:p w:rsidR="0056103E" w:rsidRDefault="0056103E" w:rsidP="0056103E">
      <w:pPr>
        <w:pStyle w:val="af9"/>
        <w:keepNext/>
        <w:rPr>
          <w:rtl/>
          <w:lang w:eastAsia="he-IL"/>
        </w:rPr>
      </w:pPr>
      <w:bookmarkStart w:id="1569" w:name="ET_guest_טליה_אגמון_345"/>
      <w:r w:rsidRPr="0056103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56103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569"/>
    </w:p>
    <w:p w:rsidR="0056103E" w:rsidRDefault="0056103E" w:rsidP="0056103E">
      <w:pPr>
        <w:pStyle w:val="KeepWithNext"/>
        <w:rPr>
          <w:rtl/>
          <w:lang w:eastAsia="he-IL"/>
        </w:rPr>
      </w:pPr>
    </w:p>
    <w:p w:rsidR="0056103E" w:rsidRDefault="0056103E" w:rsidP="0056103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(3) ו-(4) </w:t>
      </w:r>
      <w:bookmarkStart w:id="1570" w:name="_ETM_Q1_16258000"/>
      <w:bookmarkEnd w:id="1570"/>
      <w:r>
        <w:rPr>
          <w:rFonts w:hint="cs"/>
          <w:rtl/>
          <w:lang w:eastAsia="he-IL"/>
        </w:rPr>
        <w:t>הם חלק מ-(2)?</w:t>
      </w:r>
      <w:r>
        <w:rPr>
          <w:rtl/>
          <w:lang w:eastAsia="he-IL"/>
        </w:rPr>
        <w:t xml:space="preserve">  </w:t>
      </w:r>
    </w:p>
    <w:p w:rsidR="00630A49" w:rsidRDefault="00630A49" w:rsidP="002F10EB">
      <w:pPr>
        <w:rPr>
          <w:rtl/>
          <w:lang w:eastAsia="he-IL"/>
        </w:rPr>
      </w:pPr>
    </w:p>
    <w:p w:rsidR="0056103E" w:rsidRDefault="0056103E" w:rsidP="0056103E">
      <w:pPr>
        <w:pStyle w:val="a4"/>
        <w:keepNext/>
        <w:rPr>
          <w:rtl/>
        </w:rPr>
      </w:pPr>
      <w:bookmarkStart w:id="1571" w:name="ET_speaker_מירי_פרנקלשור_346"/>
      <w:r w:rsidRPr="0056103E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56103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71"/>
    </w:p>
    <w:p w:rsidR="0056103E" w:rsidRDefault="0056103E" w:rsidP="0056103E">
      <w:pPr>
        <w:pStyle w:val="KeepWithNext"/>
        <w:rPr>
          <w:rtl/>
        </w:rPr>
      </w:pPr>
    </w:p>
    <w:p w:rsidR="00630A49" w:rsidRDefault="0056103E" w:rsidP="006229D9">
      <w:pPr>
        <w:rPr>
          <w:rtl/>
          <w:lang w:eastAsia="he-IL"/>
        </w:rPr>
      </w:pPr>
      <w:bookmarkStart w:id="1572" w:name="_ETM_Q1_16262000"/>
      <w:bookmarkEnd w:id="1572"/>
      <w:r>
        <w:rPr>
          <w:rFonts w:hint="cs"/>
          <w:rtl/>
        </w:rPr>
        <w:t xml:space="preserve">למה חלק מ-(2)? </w:t>
      </w:r>
      <w:r w:rsidR="00630A49">
        <w:rPr>
          <w:rFonts w:hint="cs"/>
          <w:rtl/>
          <w:lang w:eastAsia="he-IL"/>
        </w:rPr>
        <w:t xml:space="preserve">אם </w:t>
      </w:r>
      <w:r w:rsidR="006229D9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פחות מ-</w:t>
      </w:r>
      <w:r w:rsidR="00630A49">
        <w:rPr>
          <w:rFonts w:hint="cs"/>
          <w:rtl/>
          <w:lang w:eastAsia="he-IL"/>
        </w:rPr>
        <w:t>200 חולי</w:t>
      </w:r>
      <w:r>
        <w:rPr>
          <w:rFonts w:hint="cs"/>
          <w:rtl/>
          <w:lang w:eastAsia="he-IL"/>
        </w:rPr>
        <w:t>ם ביום</w:t>
      </w:r>
      <w:r w:rsidR="006229D9">
        <w:rPr>
          <w:rFonts w:hint="cs"/>
          <w:rtl/>
          <w:lang w:eastAsia="he-IL"/>
        </w:rPr>
        <w:t xml:space="preserve"> </w:t>
      </w:r>
      <w:r w:rsidR="00630A49">
        <w:rPr>
          <w:rFonts w:hint="cs"/>
          <w:rtl/>
          <w:lang w:eastAsia="he-IL"/>
        </w:rPr>
        <w:t>את לא מסוגלת להשלים את החקירה ה</w:t>
      </w:r>
      <w:r>
        <w:rPr>
          <w:rFonts w:hint="cs"/>
          <w:rtl/>
          <w:lang w:eastAsia="he-IL"/>
        </w:rPr>
        <w:t xml:space="preserve">אפידמיולוגית, 2(א)(2) </w:t>
      </w:r>
      <w:r w:rsidR="00630A49">
        <w:rPr>
          <w:rFonts w:hint="cs"/>
          <w:rtl/>
          <w:lang w:eastAsia="he-IL"/>
        </w:rPr>
        <w:t xml:space="preserve">נותן </w:t>
      </w:r>
      <w:r>
        <w:rPr>
          <w:rFonts w:hint="cs"/>
          <w:rtl/>
          <w:lang w:eastAsia="he-IL"/>
        </w:rPr>
        <w:t xml:space="preserve">לך </w:t>
      </w:r>
      <w:r w:rsidR="00630A49">
        <w:rPr>
          <w:rFonts w:hint="cs"/>
          <w:rtl/>
          <w:lang w:eastAsia="he-IL"/>
        </w:rPr>
        <w:t>את המענה</w:t>
      </w:r>
      <w:r>
        <w:rPr>
          <w:rFonts w:hint="cs"/>
          <w:rtl/>
          <w:lang w:eastAsia="he-IL"/>
        </w:rPr>
        <w:t>.</w:t>
      </w:r>
    </w:p>
    <w:p w:rsidR="00630A49" w:rsidRDefault="00630A49" w:rsidP="002F10EB">
      <w:pPr>
        <w:rPr>
          <w:rtl/>
          <w:lang w:eastAsia="he-IL"/>
        </w:rPr>
      </w:pPr>
    </w:p>
    <w:p w:rsidR="0056103E" w:rsidRDefault="0056103E" w:rsidP="0056103E">
      <w:pPr>
        <w:pStyle w:val="af9"/>
        <w:keepNext/>
        <w:rPr>
          <w:rtl/>
          <w:lang w:eastAsia="he-IL"/>
        </w:rPr>
      </w:pPr>
      <w:bookmarkStart w:id="1573" w:name="ET_guest_טליה_אגמון_347"/>
      <w:r w:rsidRPr="0056103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56103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573"/>
    </w:p>
    <w:p w:rsidR="0056103E" w:rsidRDefault="0056103E" w:rsidP="0056103E">
      <w:pPr>
        <w:pStyle w:val="KeepWithNext"/>
        <w:rPr>
          <w:rtl/>
          <w:lang w:eastAsia="he-IL"/>
        </w:rPr>
      </w:pPr>
    </w:p>
    <w:p w:rsidR="00630A49" w:rsidRDefault="00630A49" w:rsidP="0056103E">
      <w:pPr>
        <w:rPr>
          <w:rtl/>
          <w:lang w:eastAsia="he-IL"/>
        </w:rPr>
      </w:pPr>
      <w:bookmarkStart w:id="1574" w:name="_ETM_Q1_16270000"/>
      <w:bookmarkEnd w:id="1574"/>
      <w:r>
        <w:rPr>
          <w:rFonts w:hint="cs"/>
          <w:rtl/>
          <w:lang w:eastAsia="he-IL"/>
        </w:rPr>
        <w:t xml:space="preserve">כרגע זה נמצא </w:t>
      </w:r>
      <w:r w:rsidR="0056103E">
        <w:rPr>
          <w:rFonts w:hint="cs"/>
          <w:rtl/>
          <w:lang w:eastAsia="he-IL"/>
        </w:rPr>
        <w:t xml:space="preserve">ב-2(א)(3). </w:t>
      </w:r>
      <w:r>
        <w:rPr>
          <w:rFonts w:hint="cs"/>
          <w:rtl/>
          <w:lang w:eastAsia="he-IL"/>
        </w:rPr>
        <w:t xml:space="preserve"> </w:t>
      </w:r>
    </w:p>
    <w:p w:rsidR="00630A49" w:rsidRDefault="00630A49" w:rsidP="002F10EB">
      <w:pPr>
        <w:rPr>
          <w:rtl/>
          <w:lang w:eastAsia="he-IL"/>
        </w:rPr>
      </w:pPr>
    </w:p>
    <w:p w:rsidR="0056103E" w:rsidRDefault="0056103E" w:rsidP="0056103E">
      <w:pPr>
        <w:pStyle w:val="a4"/>
        <w:keepNext/>
        <w:rPr>
          <w:rtl/>
        </w:rPr>
      </w:pPr>
      <w:bookmarkStart w:id="1575" w:name="ET_speaker_מירי_פרנקלשור_348"/>
      <w:r w:rsidRPr="0056103E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56103E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75"/>
    </w:p>
    <w:p w:rsidR="0056103E" w:rsidRDefault="0056103E" w:rsidP="0056103E">
      <w:pPr>
        <w:pStyle w:val="KeepWithNext"/>
        <w:rPr>
          <w:rtl/>
        </w:rPr>
      </w:pPr>
    </w:p>
    <w:p w:rsidR="00630A49" w:rsidRDefault="0056103E" w:rsidP="00A26175">
      <w:pPr>
        <w:rPr>
          <w:rtl/>
          <w:lang w:eastAsia="he-IL"/>
        </w:rPr>
      </w:pPr>
      <w:bookmarkStart w:id="1576" w:name="_ETM_Q1_16278000"/>
      <w:bookmarkEnd w:id="1576"/>
      <w:r>
        <w:rPr>
          <w:rFonts w:hint="cs"/>
          <w:rtl/>
          <w:lang w:eastAsia="he-IL"/>
        </w:rPr>
        <w:t xml:space="preserve">אם הוועדה תאשר לך </w:t>
      </w:r>
      <w:bookmarkStart w:id="1577" w:name="_ETM_Q1_16279000"/>
      <w:bookmarkEnd w:id="1577"/>
      <w:r>
        <w:rPr>
          <w:rFonts w:hint="cs"/>
          <w:rtl/>
          <w:lang w:eastAsia="he-IL"/>
        </w:rPr>
        <w:t>רק</w:t>
      </w:r>
      <w:r w:rsidR="004F3FE9">
        <w:rPr>
          <w:rFonts w:hint="cs"/>
          <w:rtl/>
          <w:lang w:eastAsia="he-IL"/>
        </w:rPr>
        <w:t xml:space="preserve"> את</w:t>
      </w:r>
      <w:r>
        <w:rPr>
          <w:rFonts w:hint="cs"/>
          <w:rtl/>
          <w:lang w:eastAsia="he-IL"/>
        </w:rPr>
        <w:t xml:space="preserve"> 2(א)(2), לא תוכלי להשלים את החקירה האפידמיולוגית. </w:t>
      </w:r>
      <w:r w:rsidR="004F3FE9">
        <w:rPr>
          <w:rFonts w:hint="cs"/>
          <w:rtl/>
          <w:lang w:eastAsia="he-IL"/>
        </w:rPr>
        <w:t xml:space="preserve">2(א)(2) </w:t>
      </w:r>
      <w:bookmarkStart w:id="1578" w:name="_ETM_Q1_16296000"/>
      <w:bookmarkEnd w:id="1578"/>
      <w:r w:rsidR="004F3FE9">
        <w:rPr>
          <w:rFonts w:hint="cs"/>
          <w:rtl/>
          <w:lang w:eastAsia="he-IL"/>
        </w:rPr>
        <w:t xml:space="preserve">אומר שניתן להסתייע בשירות. (3) </w:t>
      </w:r>
      <w:bookmarkStart w:id="1579" w:name="_ETM_Q1_16306000"/>
      <w:bookmarkEnd w:id="1579"/>
      <w:r w:rsidR="00A26175">
        <w:rPr>
          <w:rFonts w:hint="cs"/>
          <w:rtl/>
          <w:lang w:eastAsia="he-IL"/>
        </w:rPr>
        <w:t>זה</w:t>
      </w:r>
      <w:r w:rsidR="004F3FE9">
        <w:rPr>
          <w:rFonts w:hint="cs"/>
          <w:rtl/>
          <w:lang w:eastAsia="he-IL"/>
        </w:rPr>
        <w:t xml:space="preserve"> אירוע אחר. אם יש לך למעלה מ-200 </w:t>
      </w:r>
      <w:bookmarkStart w:id="1580" w:name="_ETM_Q1_16308000"/>
      <w:bookmarkEnd w:id="1580"/>
      <w:r w:rsidR="004F3FE9">
        <w:rPr>
          <w:rFonts w:hint="cs"/>
          <w:rtl/>
          <w:lang w:eastAsia="he-IL"/>
        </w:rPr>
        <w:t xml:space="preserve">חולים, </w:t>
      </w:r>
      <w:r w:rsidR="00630A49">
        <w:rPr>
          <w:rFonts w:hint="cs"/>
          <w:rtl/>
          <w:lang w:eastAsia="he-IL"/>
        </w:rPr>
        <w:t>משרד הבריאו</w:t>
      </w:r>
      <w:r w:rsidR="004F3FE9">
        <w:rPr>
          <w:rFonts w:hint="cs"/>
          <w:rtl/>
          <w:lang w:eastAsia="he-IL"/>
        </w:rPr>
        <w:t xml:space="preserve">ת יחליט מי עובר חקירה ואת מי </w:t>
      </w:r>
      <w:r w:rsidR="00A26175">
        <w:rPr>
          <w:rFonts w:hint="cs"/>
          <w:rtl/>
          <w:lang w:eastAsia="he-IL"/>
        </w:rPr>
        <w:t>הוא מעביר</w:t>
      </w:r>
      <w:r w:rsidR="004F3FE9">
        <w:rPr>
          <w:rFonts w:hint="cs"/>
          <w:rtl/>
          <w:lang w:eastAsia="he-IL"/>
        </w:rPr>
        <w:t xml:space="preserve"> לשירות.</w:t>
      </w:r>
    </w:p>
    <w:p w:rsidR="00630A49" w:rsidRDefault="00630A49" w:rsidP="002F10EB">
      <w:pPr>
        <w:rPr>
          <w:rtl/>
          <w:lang w:eastAsia="he-IL"/>
        </w:rPr>
      </w:pPr>
    </w:p>
    <w:p w:rsidR="004F3FE9" w:rsidRDefault="004F3FE9" w:rsidP="004F3FE9">
      <w:pPr>
        <w:pStyle w:val="af9"/>
        <w:keepNext/>
        <w:rPr>
          <w:rtl/>
          <w:lang w:eastAsia="he-IL"/>
        </w:rPr>
      </w:pPr>
      <w:bookmarkStart w:id="1581" w:name="ET_guest_טליה_אגמון_349"/>
      <w:r w:rsidRPr="004F3FE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4F3FE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581"/>
    </w:p>
    <w:p w:rsidR="004F3FE9" w:rsidRDefault="004F3FE9" w:rsidP="004F3FE9">
      <w:pPr>
        <w:pStyle w:val="KeepWithNext"/>
        <w:rPr>
          <w:rtl/>
          <w:lang w:eastAsia="he-IL"/>
        </w:rPr>
      </w:pPr>
    </w:p>
    <w:p w:rsidR="00630A49" w:rsidRDefault="00A26175" w:rsidP="00A26175">
      <w:pPr>
        <w:rPr>
          <w:rtl/>
          <w:lang w:eastAsia="he-IL"/>
        </w:rPr>
      </w:pPr>
      <w:bookmarkStart w:id="1582" w:name="_ETM_Q1_16321000"/>
      <w:bookmarkEnd w:id="1582"/>
      <w:r>
        <w:rPr>
          <w:rFonts w:hint="cs"/>
          <w:rtl/>
          <w:lang w:eastAsia="he-IL"/>
        </w:rPr>
        <w:t xml:space="preserve">אם אנחנו מקבלים את מתווה היושב-ראש, </w:t>
      </w:r>
      <w:r w:rsidR="00630A49">
        <w:rPr>
          <w:rFonts w:hint="cs"/>
          <w:rtl/>
          <w:lang w:eastAsia="he-IL"/>
        </w:rPr>
        <w:t xml:space="preserve">אז יהיה צריך להחיל את החוק כאילו </w:t>
      </w:r>
      <w:r>
        <w:rPr>
          <w:rFonts w:hint="cs"/>
          <w:rtl/>
          <w:lang w:eastAsia="he-IL"/>
        </w:rPr>
        <w:t>ש</w:t>
      </w:r>
      <w:r w:rsidR="00630A49">
        <w:rPr>
          <w:rFonts w:hint="cs"/>
          <w:rtl/>
          <w:lang w:eastAsia="he-IL"/>
        </w:rPr>
        <w:t>הוכרז</w:t>
      </w:r>
      <w:r>
        <w:rPr>
          <w:rFonts w:hint="cs"/>
          <w:rtl/>
          <w:lang w:eastAsia="he-IL"/>
        </w:rPr>
        <w:t>ה הכרזה לפי סעיף 2(א)(3) ו-(4) כדי שאפשר יהיה לתקן את התוספת במידת הצורך.</w:t>
      </w:r>
    </w:p>
    <w:p w:rsidR="00630A49" w:rsidRDefault="00630A49" w:rsidP="002F10EB">
      <w:pPr>
        <w:rPr>
          <w:rtl/>
          <w:lang w:eastAsia="he-IL"/>
        </w:rPr>
      </w:pPr>
    </w:p>
    <w:p w:rsidR="00A26175" w:rsidRDefault="00A26175" w:rsidP="00A26175">
      <w:pPr>
        <w:pStyle w:val="af6"/>
        <w:keepNext/>
        <w:rPr>
          <w:rtl/>
        </w:rPr>
      </w:pPr>
      <w:bookmarkStart w:id="1583" w:name="_ETM_Q1_16334000"/>
      <w:bookmarkStart w:id="1584" w:name="ET_yor_5774_351"/>
      <w:bookmarkEnd w:id="1583"/>
      <w:r w:rsidRPr="00A26175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26175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584"/>
    </w:p>
    <w:p w:rsidR="00A26175" w:rsidRDefault="00A26175" w:rsidP="00A26175">
      <w:pPr>
        <w:pStyle w:val="KeepWithNext"/>
        <w:rPr>
          <w:rtl/>
        </w:rPr>
      </w:pPr>
    </w:p>
    <w:p w:rsidR="00630A49" w:rsidRDefault="00630A49" w:rsidP="00A26175">
      <w:pPr>
        <w:rPr>
          <w:rtl/>
          <w:lang w:eastAsia="he-IL"/>
        </w:rPr>
      </w:pPr>
      <w:r>
        <w:rPr>
          <w:rFonts w:hint="cs"/>
          <w:rtl/>
          <w:lang w:eastAsia="he-IL"/>
        </w:rPr>
        <w:t>ב</w:t>
      </w:r>
      <w:r w:rsidR="00A26175">
        <w:rPr>
          <w:rFonts w:hint="cs"/>
          <w:rtl/>
          <w:lang w:eastAsia="he-IL"/>
        </w:rPr>
        <w:t xml:space="preserve">הינתן ויאושר 2(א)(1), האם </w:t>
      </w:r>
      <w:bookmarkStart w:id="1585" w:name="_ETM_Q1_16357000"/>
      <w:bookmarkEnd w:id="1585"/>
      <w:r w:rsidR="00A26175">
        <w:rPr>
          <w:rFonts w:hint="cs"/>
          <w:rtl/>
          <w:lang w:eastAsia="he-IL"/>
        </w:rPr>
        <w:t>הוא מייתר את 2(א)(3) ו-2(א)(4)?</w:t>
      </w:r>
    </w:p>
    <w:p w:rsidR="00A26175" w:rsidRDefault="00A26175" w:rsidP="00A26175">
      <w:pPr>
        <w:ind w:firstLine="0"/>
        <w:rPr>
          <w:rtl/>
          <w:lang w:eastAsia="he-IL"/>
        </w:rPr>
      </w:pPr>
    </w:p>
    <w:p w:rsidR="00A26175" w:rsidRDefault="00A26175" w:rsidP="00A26175">
      <w:pPr>
        <w:pStyle w:val="a4"/>
        <w:keepNext/>
        <w:rPr>
          <w:rtl/>
        </w:rPr>
      </w:pPr>
      <w:bookmarkStart w:id="1586" w:name="ET_speaker_מירי_פרנקלשור_352"/>
      <w:r w:rsidRPr="00A26175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A26175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86"/>
    </w:p>
    <w:p w:rsidR="00A26175" w:rsidRDefault="00A26175" w:rsidP="00A26175">
      <w:pPr>
        <w:pStyle w:val="KeepWithNext"/>
        <w:rPr>
          <w:rtl/>
        </w:rPr>
      </w:pPr>
    </w:p>
    <w:p w:rsidR="00630A49" w:rsidRDefault="00630A49" w:rsidP="002F10EB">
      <w:pPr>
        <w:rPr>
          <w:rtl/>
          <w:lang w:eastAsia="he-IL"/>
        </w:rPr>
      </w:pPr>
      <w:bookmarkStart w:id="1587" w:name="_ETM_Q1_16356000"/>
      <w:bookmarkEnd w:id="1587"/>
      <w:r>
        <w:rPr>
          <w:rFonts w:hint="cs"/>
          <w:rtl/>
          <w:lang w:eastAsia="he-IL"/>
        </w:rPr>
        <w:t>נצטרך לדון בזה</w:t>
      </w:r>
      <w:r w:rsidR="00A26175">
        <w:rPr>
          <w:rFonts w:hint="cs"/>
          <w:rtl/>
          <w:lang w:eastAsia="he-IL"/>
        </w:rPr>
        <w:t>.</w:t>
      </w:r>
    </w:p>
    <w:p w:rsidR="00630A49" w:rsidRDefault="00630A49" w:rsidP="002F10EB">
      <w:pPr>
        <w:rPr>
          <w:rtl/>
          <w:lang w:eastAsia="he-IL"/>
        </w:rPr>
      </w:pPr>
    </w:p>
    <w:p w:rsidR="00A26175" w:rsidRDefault="00A26175" w:rsidP="00A26175">
      <w:pPr>
        <w:pStyle w:val="af6"/>
        <w:keepNext/>
        <w:rPr>
          <w:rtl/>
        </w:rPr>
      </w:pPr>
      <w:bookmarkStart w:id="1588" w:name="ET_yor_5774_353"/>
      <w:r w:rsidRPr="00A26175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26175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588"/>
    </w:p>
    <w:p w:rsidR="00A26175" w:rsidRDefault="00A26175" w:rsidP="00A26175">
      <w:pPr>
        <w:pStyle w:val="KeepWithNext"/>
        <w:rPr>
          <w:rtl/>
        </w:rPr>
      </w:pPr>
    </w:p>
    <w:p w:rsidR="00630A49" w:rsidRDefault="00A26175" w:rsidP="00A26175">
      <w:pPr>
        <w:rPr>
          <w:rtl/>
          <w:lang w:eastAsia="he-IL"/>
        </w:rPr>
      </w:pPr>
      <w:bookmarkStart w:id="1589" w:name="_ETM_Q1_16359000"/>
      <w:bookmarkEnd w:id="1589"/>
      <w:r>
        <w:rPr>
          <w:rFonts w:hint="cs"/>
          <w:rtl/>
          <w:lang w:eastAsia="he-IL"/>
        </w:rPr>
        <w:t xml:space="preserve">אנחנו נדון בזה. </w:t>
      </w:r>
      <w:r w:rsidR="00630A49">
        <w:rPr>
          <w:rFonts w:hint="cs"/>
          <w:rtl/>
          <w:lang w:eastAsia="he-IL"/>
        </w:rPr>
        <w:t>יכול להיות ש</w:t>
      </w:r>
      <w:r>
        <w:rPr>
          <w:rFonts w:hint="cs"/>
          <w:rtl/>
          <w:lang w:eastAsia="he-IL"/>
        </w:rPr>
        <w:t xml:space="preserve">-2(א)(3) ו-2(א)(4) </w:t>
      </w:r>
      <w:bookmarkStart w:id="1590" w:name="_ETM_Q1_16366000"/>
      <w:bookmarkEnd w:id="1590"/>
      <w:r w:rsidR="00630A49">
        <w:rPr>
          <w:rFonts w:hint="cs"/>
          <w:rtl/>
          <w:lang w:eastAsia="he-IL"/>
        </w:rPr>
        <w:t>הם סעיפים לאירו</w:t>
      </w:r>
      <w:r>
        <w:rPr>
          <w:rFonts w:hint="cs"/>
          <w:rtl/>
          <w:lang w:eastAsia="he-IL"/>
        </w:rPr>
        <w:t>ע</w:t>
      </w:r>
      <w:r w:rsidR="00630A49">
        <w:rPr>
          <w:rFonts w:hint="cs"/>
          <w:rtl/>
          <w:lang w:eastAsia="he-IL"/>
        </w:rPr>
        <w:t xml:space="preserve"> הזמני</w:t>
      </w:r>
      <w:r>
        <w:rPr>
          <w:rFonts w:hint="cs"/>
          <w:rtl/>
          <w:lang w:eastAsia="he-IL"/>
        </w:rPr>
        <w:t>.</w:t>
      </w:r>
    </w:p>
    <w:p w:rsidR="00630A49" w:rsidRDefault="00630A49" w:rsidP="002F10EB">
      <w:pPr>
        <w:rPr>
          <w:rtl/>
          <w:lang w:eastAsia="he-IL"/>
        </w:rPr>
      </w:pPr>
    </w:p>
    <w:p w:rsidR="00A26175" w:rsidRDefault="00A26175" w:rsidP="00A26175">
      <w:pPr>
        <w:pStyle w:val="af9"/>
        <w:keepNext/>
        <w:rPr>
          <w:rtl/>
          <w:lang w:eastAsia="he-IL"/>
        </w:rPr>
      </w:pPr>
      <w:bookmarkStart w:id="1591" w:name="ET_guest_ענת_אסיף_354"/>
      <w:r w:rsidRPr="00A2617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ענת אסיף:</w:t>
      </w:r>
      <w:r w:rsidRPr="00A26175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591"/>
    </w:p>
    <w:p w:rsidR="00A26175" w:rsidRDefault="00A26175" w:rsidP="00A26175">
      <w:pPr>
        <w:pStyle w:val="KeepWithNext"/>
        <w:rPr>
          <w:rtl/>
          <w:lang w:eastAsia="he-IL"/>
        </w:rPr>
      </w:pPr>
    </w:p>
    <w:p w:rsidR="00630A49" w:rsidRDefault="00A26175" w:rsidP="00A26175">
      <w:pPr>
        <w:rPr>
          <w:rtl/>
          <w:lang w:eastAsia="he-IL"/>
        </w:rPr>
      </w:pPr>
      <w:bookmarkStart w:id="1592" w:name="_ETM_Q1_16371000"/>
      <w:bookmarkEnd w:id="1592"/>
      <w:r>
        <w:rPr>
          <w:rFonts w:hint="cs"/>
          <w:rtl/>
          <w:lang w:eastAsia="he-IL"/>
        </w:rPr>
        <w:t xml:space="preserve">כשהצגתם את הדברים בעל פה, אם הבנו נכון, דיברתם </w:t>
      </w:r>
      <w:bookmarkStart w:id="1593" w:name="_ETM_Q1_16374000"/>
      <w:bookmarkEnd w:id="1593"/>
      <w:r>
        <w:rPr>
          <w:rFonts w:hint="cs"/>
          <w:rtl/>
          <w:lang w:eastAsia="he-IL"/>
        </w:rPr>
        <w:t xml:space="preserve">על זה שההסמכה </w:t>
      </w:r>
      <w:proofErr w:type="spellStart"/>
      <w:r>
        <w:rPr>
          <w:rFonts w:hint="cs"/>
          <w:rtl/>
          <w:lang w:eastAsia="he-IL"/>
        </w:rPr>
        <w:t>המיידית</w:t>
      </w:r>
      <w:proofErr w:type="spellEnd"/>
      <w:r>
        <w:rPr>
          <w:rFonts w:hint="cs"/>
          <w:rtl/>
          <w:lang w:eastAsia="he-IL"/>
        </w:rPr>
        <w:t xml:space="preserve">, </w:t>
      </w:r>
      <w:r w:rsidR="00630A49">
        <w:rPr>
          <w:rFonts w:hint="cs"/>
          <w:rtl/>
          <w:lang w:eastAsia="he-IL"/>
        </w:rPr>
        <w:t>המהירה, המוגבלת</w:t>
      </w:r>
      <w:r>
        <w:rPr>
          <w:rFonts w:hint="cs"/>
          <w:rtl/>
          <w:lang w:eastAsia="he-IL"/>
        </w:rPr>
        <w:t>, תכל</w:t>
      </w:r>
      <w:r w:rsidR="00630A49">
        <w:rPr>
          <w:rFonts w:hint="cs"/>
          <w:rtl/>
          <w:lang w:eastAsia="he-IL"/>
        </w:rPr>
        <w:t>ול גם מקרי</w:t>
      </w:r>
      <w:r>
        <w:rPr>
          <w:rFonts w:hint="cs"/>
          <w:rtl/>
          <w:lang w:eastAsia="he-IL"/>
        </w:rPr>
        <w:t xml:space="preserve">ם פרטניים </w:t>
      </w:r>
      <w:r w:rsidR="006229D9">
        <w:rPr>
          <w:rFonts w:hint="cs"/>
          <w:rtl/>
          <w:lang w:eastAsia="he-IL"/>
        </w:rPr>
        <w:t>וייחודיים -</w:t>
      </w:r>
      <w:r>
        <w:rPr>
          <w:rFonts w:hint="cs"/>
          <w:rtl/>
          <w:lang w:eastAsia="he-IL"/>
        </w:rPr>
        <w:t xml:space="preserve"> גם את </w:t>
      </w:r>
      <w:r w:rsidR="00630A49">
        <w:rPr>
          <w:rFonts w:hint="cs"/>
          <w:rtl/>
          <w:lang w:eastAsia="he-IL"/>
        </w:rPr>
        <w:t xml:space="preserve">מנגנון </w:t>
      </w:r>
      <w:r>
        <w:rPr>
          <w:rFonts w:hint="cs"/>
          <w:rtl/>
          <w:lang w:eastAsia="he-IL"/>
        </w:rPr>
        <w:t>ה-200, וגם אם התקיימו נסיבות חריגות</w:t>
      </w:r>
      <w:r w:rsidR="00630A49">
        <w:rPr>
          <w:rFonts w:hint="cs"/>
          <w:rtl/>
          <w:lang w:eastAsia="he-IL"/>
        </w:rPr>
        <w:t xml:space="preserve">. </w:t>
      </w:r>
      <w:bookmarkStart w:id="1594" w:name="_ETM_Q1_16389000"/>
      <w:bookmarkStart w:id="1595" w:name="_ETM_Q1_16411000"/>
      <w:bookmarkEnd w:id="1594"/>
      <w:bookmarkEnd w:id="1595"/>
      <w:r>
        <w:rPr>
          <w:rFonts w:hint="cs"/>
          <w:rtl/>
          <w:lang w:eastAsia="he-IL"/>
        </w:rPr>
        <w:t xml:space="preserve"> </w:t>
      </w:r>
    </w:p>
    <w:p w:rsidR="00630A49" w:rsidRDefault="00630A49" w:rsidP="002F10EB">
      <w:pPr>
        <w:rPr>
          <w:rtl/>
          <w:lang w:eastAsia="he-IL"/>
        </w:rPr>
      </w:pPr>
    </w:p>
    <w:p w:rsidR="00A26175" w:rsidRDefault="00A26175" w:rsidP="00A26175">
      <w:pPr>
        <w:pStyle w:val="a4"/>
        <w:keepNext/>
        <w:rPr>
          <w:rtl/>
        </w:rPr>
      </w:pPr>
      <w:bookmarkStart w:id="1596" w:name="_ETM_Q1_16394000"/>
      <w:bookmarkStart w:id="1597" w:name="_ETM_Q1_16397000"/>
      <w:bookmarkStart w:id="1598" w:name="ET_speaker_איילת_לוינחום_356"/>
      <w:bookmarkEnd w:id="1596"/>
      <w:bookmarkEnd w:id="1597"/>
      <w:r w:rsidRPr="00A26175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A26175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598"/>
    </w:p>
    <w:p w:rsidR="00A26175" w:rsidRDefault="00A26175" w:rsidP="00A26175">
      <w:pPr>
        <w:pStyle w:val="KeepWithNext"/>
        <w:rPr>
          <w:rtl/>
        </w:rPr>
      </w:pPr>
    </w:p>
    <w:p w:rsidR="00447432" w:rsidRDefault="00447432" w:rsidP="00447432">
      <w:pPr>
        <w:ind w:firstLine="0"/>
        <w:rPr>
          <w:rtl/>
        </w:rPr>
      </w:pPr>
      <w:r>
        <w:rPr>
          <w:rFonts w:hint="cs"/>
          <w:rtl/>
        </w:rPr>
        <w:t>הוראת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25. (א) ביום תחילתו של חוק זה יראו כאילו </w:t>
      </w:r>
      <w:bookmarkStart w:id="1599" w:name="_ETM_Q1_16423000"/>
      <w:bookmarkEnd w:id="1599"/>
      <w:r>
        <w:rPr>
          <w:rFonts w:hint="cs"/>
          <w:rtl/>
        </w:rPr>
        <w:t xml:space="preserve">ניתנה הכרזה לפי.. שתוקפה 21 ימים. </w:t>
      </w:r>
    </w:p>
    <w:p w:rsidR="00630A49" w:rsidRDefault="00447432" w:rsidP="00447432">
      <w:pPr>
        <w:ind w:firstLine="0"/>
        <w:rPr>
          <w:rtl/>
        </w:rPr>
      </w:pPr>
      <w:r>
        <w:rPr>
          <w:rFonts w:hint="cs"/>
          <w:rtl/>
        </w:rPr>
        <w:t>מעבר</w:t>
      </w:r>
      <w:r w:rsidR="00A26175">
        <w:rPr>
          <w:rtl/>
        </w:rPr>
        <w:t xml:space="preserve">  </w:t>
      </w:r>
      <w:r w:rsidR="00630A49">
        <w:rPr>
          <w:rFonts w:hint="cs"/>
          <w:rtl/>
        </w:rPr>
        <w:t xml:space="preserve"> </w:t>
      </w:r>
    </w:p>
    <w:p w:rsidR="00630A49" w:rsidRDefault="00630A49" w:rsidP="002F10EB">
      <w:pPr>
        <w:rPr>
          <w:rtl/>
          <w:lang w:eastAsia="he-IL"/>
        </w:rPr>
      </w:pPr>
    </w:p>
    <w:p w:rsidR="00447432" w:rsidRDefault="00447432" w:rsidP="00447432">
      <w:pPr>
        <w:pStyle w:val="af6"/>
        <w:keepNext/>
        <w:rPr>
          <w:rtl/>
        </w:rPr>
      </w:pPr>
      <w:bookmarkStart w:id="1600" w:name="ET_yor_5774_357"/>
      <w:r w:rsidRPr="0044743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4743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600"/>
    </w:p>
    <w:p w:rsidR="00447432" w:rsidRDefault="00447432" w:rsidP="00447432">
      <w:pPr>
        <w:pStyle w:val="KeepWithNext"/>
        <w:rPr>
          <w:rtl/>
        </w:rPr>
      </w:pPr>
    </w:p>
    <w:p w:rsidR="00630A49" w:rsidRDefault="00447432" w:rsidP="00447432">
      <w:pPr>
        <w:rPr>
          <w:rtl/>
          <w:lang w:eastAsia="he-IL"/>
        </w:rPr>
      </w:pPr>
      <w:r>
        <w:rPr>
          <w:rFonts w:hint="cs"/>
          <w:rtl/>
        </w:rPr>
        <w:t xml:space="preserve">כמו </w:t>
      </w:r>
      <w:bookmarkStart w:id="1601" w:name="_ETM_Q1_16430000"/>
      <w:bookmarkEnd w:id="1601"/>
      <w:r>
        <w:rPr>
          <w:rFonts w:hint="cs"/>
          <w:rtl/>
        </w:rPr>
        <w:t xml:space="preserve">שאמרתי, אנחנו רוצים לתת כלי </w:t>
      </w:r>
      <w:proofErr w:type="spellStart"/>
      <w:r>
        <w:rPr>
          <w:rFonts w:hint="cs"/>
          <w:rtl/>
        </w:rPr>
        <w:t>מיידי</w:t>
      </w:r>
      <w:proofErr w:type="spellEnd"/>
      <w:r w:rsidR="00096201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2753C9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רוצים לדון בהסדר הכולל </w:t>
      </w:r>
      <w:bookmarkStart w:id="1602" w:name="_ETM_Q1_16437000"/>
      <w:bookmarkEnd w:id="1602"/>
      <w:r>
        <w:rPr>
          <w:rFonts w:hint="cs"/>
          <w:rtl/>
          <w:lang w:eastAsia="he-IL"/>
        </w:rPr>
        <w:t>לא בצורה חפוזה. אם אתם חושבים ש</w:t>
      </w:r>
      <w:r w:rsidR="00630A49">
        <w:rPr>
          <w:rFonts w:hint="cs"/>
          <w:rtl/>
          <w:lang w:eastAsia="he-IL"/>
        </w:rPr>
        <w:t xml:space="preserve">הסדר הביניים לא ראוי שיהיה </w:t>
      </w:r>
      <w:r w:rsidR="00096201">
        <w:rPr>
          <w:rFonts w:hint="cs"/>
          <w:rtl/>
          <w:lang w:eastAsia="he-IL"/>
        </w:rPr>
        <w:t>ל</w:t>
      </w:r>
      <w:r w:rsidR="00630A49">
        <w:rPr>
          <w:rFonts w:hint="cs"/>
          <w:rtl/>
          <w:lang w:eastAsia="he-IL"/>
        </w:rPr>
        <w:t>שלו</w:t>
      </w:r>
      <w:r>
        <w:rPr>
          <w:rFonts w:hint="cs"/>
          <w:rtl/>
          <w:lang w:eastAsia="he-IL"/>
        </w:rPr>
        <w:t>ש</w:t>
      </w:r>
      <w:r w:rsidR="00630A49">
        <w:rPr>
          <w:rFonts w:hint="cs"/>
          <w:rtl/>
          <w:lang w:eastAsia="he-IL"/>
        </w:rPr>
        <w:t xml:space="preserve">ה שבועות אלא </w:t>
      </w:r>
      <w:r w:rsidR="00096201">
        <w:rPr>
          <w:rFonts w:hint="cs"/>
          <w:rtl/>
          <w:lang w:eastAsia="he-IL"/>
        </w:rPr>
        <w:t>ל</w:t>
      </w:r>
      <w:r w:rsidR="00630A49">
        <w:rPr>
          <w:rFonts w:hint="cs"/>
          <w:rtl/>
          <w:lang w:eastAsia="he-IL"/>
        </w:rPr>
        <w:t xml:space="preserve">שבועיים, זה מחייב אותנו לקיים את הדיון במהלך השבועיים. </w:t>
      </w:r>
    </w:p>
    <w:p w:rsidR="00630A49" w:rsidRDefault="00630A49" w:rsidP="002F10EB">
      <w:pPr>
        <w:rPr>
          <w:rtl/>
          <w:lang w:eastAsia="he-IL"/>
        </w:rPr>
      </w:pPr>
    </w:p>
    <w:p w:rsidR="004406E2" w:rsidRDefault="004406E2" w:rsidP="004406E2">
      <w:pPr>
        <w:pStyle w:val="a4"/>
        <w:keepNext/>
        <w:rPr>
          <w:rtl/>
        </w:rPr>
      </w:pPr>
      <w:bookmarkStart w:id="1603" w:name="ET_speaker_5762_358"/>
      <w:r w:rsidRPr="004406E2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4406E2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603"/>
    </w:p>
    <w:p w:rsidR="004406E2" w:rsidRDefault="004406E2" w:rsidP="004406E2">
      <w:pPr>
        <w:pStyle w:val="KeepWithNext"/>
        <w:rPr>
          <w:rtl/>
        </w:rPr>
      </w:pPr>
    </w:p>
    <w:p w:rsidR="004406E2" w:rsidRDefault="004406E2" w:rsidP="004406E2">
      <w:pPr>
        <w:rPr>
          <w:rtl/>
        </w:rPr>
      </w:pPr>
      <w:bookmarkStart w:id="1604" w:name="_ETM_Q1_16461000"/>
      <w:bookmarkEnd w:id="1604"/>
      <w:r>
        <w:rPr>
          <w:rFonts w:hint="cs"/>
          <w:rtl/>
        </w:rPr>
        <w:t>צבי,</w:t>
      </w:r>
      <w:r w:rsidR="002753C9">
        <w:rPr>
          <w:rFonts w:hint="cs"/>
          <w:rtl/>
        </w:rPr>
        <w:t xml:space="preserve"> למה אתה מביא </w:t>
      </w:r>
      <w:bookmarkStart w:id="1605" w:name="_ETM_Q1_16453000"/>
      <w:bookmarkEnd w:id="1605"/>
      <w:r w:rsidR="002753C9">
        <w:rPr>
          <w:rFonts w:hint="cs"/>
          <w:rtl/>
        </w:rPr>
        <w:t xml:space="preserve">את זה לדיון היום? למה חשוב לך להביא </w:t>
      </w:r>
      <w:bookmarkStart w:id="1606" w:name="_ETM_Q1_16456000"/>
      <w:bookmarkEnd w:id="1606"/>
      <w:r w:rsidR="002753C9">
        <w:rPr>
          <w:rFonts w:hint="cs"/>
          <w:rtl/>
        </w:rPr>
        <w:t>את זה היום להצבעה?</w:t>
      </w:r>
      <w:r>
        <w:rPr>
          <w:rtl/>
        </w:rPr>
        <w:t xml:space="preserve">  </w:t>
      </w:r>
    </w:p>
    <w:p w:rsidR="00630A49" w:rsidRDefault="00630A49" w:rsidP="002F10EB">
      <w:pPr>
        <w:rPr>
          <w:rtl/>
          <w:lang w:eastAsia="he-IL"/>
        </w:rPr>
      </w:pPr>
    </w:p>
    <w:p w:rsidR="002753C9" w:rsidRDefault="002753C9" w:rsidP="002753C9">
      <w:pPr>
        <w:pStyle w:val="af6"/>
        <w:keepNext/>
        <w:rPr>
          <w:rtl/>
        </w:rPr>
      </w:pPr>
      <w:bookmarkStart w:id="1607" w:name="ET_yor_5774_359"/>
      <w:r w:rsidRPr="002753C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2753C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607"/>
    </w:p>
    <w:p w:rsidR="002753C9" w:rsidRDefault="002753C9" w:rsidP="002753C9">
      <w:pPr>
        <w:pStyle w:val="KeepWithNext"/>
        <w:rPr>
          <w:rtl/>
        </w:rPr>
      </w:pPr>
    </w:p>
    <w:p w:rsidR="00630A49" w:rsidRDefault="002753C9" w:rsidP="00296B50">
      <w:pPr>
        <w:rPr>
          <w:rtl/>
          <w:lang w:eastAsia="he-IL"/>
        </w:rPr>
      </w:pPr>
      <w:bookmarkStart w:id="1608" w:name="_ETM_Q1_16463000"/>
      <w:bookmarkEnd w:id="1608"/>
      <w:r>
        <w:rPr>
          <w:rFonts w:hint="cs"/>
          <w:rtl/>
          <w:lang w:eastAsia="he-IL"/>
        </w:rPr>
        <w:t xml:space="preserve">אני חושב שאנחנו צריכים לעשות הסדר מוגבל לזמן </w:t>
      </w:r>
      <w:r w:rsidR="00296B50">
        <w:rPr>
          <w:rFonts w:hint="cs"/>
          <w:rtl/>
          <w:lang w:eastAsia="he-IL"/>
        </w:rPr>
        <w:t>שי</w:t>
      </w:r>
      <w:r w:rsidR="00630A49">
        <w:rPr>
          <w:rFonts w:hint="cs"/>
          <w:rtl/>
          <w:lang w:eastAsia="he-IL"/>
        </w:rPr>
        <w:t xml:space="preserve">אפשר לנו לקיים דיון </w:t>
      </w:r>
      <w:proofErr w:type="spellStart"/>
      <w:r>
        <w:rPr>
          <w:rFonts w:hint="cs"/>
          <w:rtl/>
          <w:lang w:eastAsia="he-IL"/>
        </w:rPr>
        <w:t>אמיתי</w:t>
      </w:r>
      <w:proofErr w:type="spellEnd"/>
      <w:r>
        <w:rPr>
          <w:rFonts w:hint="cs"/>
          <w:rtl/>
          <w:lang w:eastAsia="he-IL"/>
        </w:rPr>
        <w:t xml:space="preserve">. </w:t>
      </w:r>
      <w:r w:rsidR="00630A49">
        <w:rPr>
          <w:rFonts w:hint="cs"/>
          <w:rtl/>
          <w:lang w:eastAsia="he-IL"/>
        </w:rPr>
        <w:t xml:space="preserve"> </w:t>
      </w:r>
    </w:p>
    <w:p w:rsidR="00630A49" w:rsidRDefault="00630A49" w:rsidP="002F10EB">
      <w:pPr>
        <w:rPr>
          <w:rtl/>
          <w:lang w:eastAsia="he-IL"/>
        </w:rPr>
      </w:pPr>
    </w:p>
    <w:p w:rsidR="002753C9" w:rsidRDefault="002753C9" w:rsidP="002753C9">
      <w:pPr>
        <w:pStyle w:val="a4"/>
        <w:keepNext/>
        <w:rPr>
          <w:rtl/>
        </w:rPr>
      </w:pPr>
      <w:bookmarkStart w:id="1609" w:name="ET_speaker_5762_360"/>
      <w:r w:rsidRPr="002753C9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2753C9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609"/>
    </w:p>
    <w:p w:rsidR="002753C9" w:rsidRDefault="002753C9" w:rsidP="002753C9">
      <w:pPr>
        <w:pStyle w:val="KeepWithNext"/>
        <w:rPr>
          <w:rtl/>
        </w:rPr>
      </w:pPr>
    </w:p>
    <w:p w:rsidR="00630A49" w:rsidRDefault="00B362EB" w:rsidP="00B362EB">
      <w:pPr>
        <w:rPr>
          <w:rtl/>
          <w:lang w:eastAsia="he-IL"/>
        </w:rPr>
      </w:pPr>
      <w:bookmarkStart w:id="1610" w:name="_ETM_Q1_16503000"/>
      <w:bookmarkEnd w:id="1610"/>
      <w:r>
        <w:rPr>
          <w:rFonts w:hint="cs"/>
          <w:rtl/>
          <w:lang w:eastAsia="he-IL"/>
        </w:rPr>
        <w:t xml:space="preserve">מה אתה עושה עכשיו? למה אתה </w:t>
      </w:r>
      <w:bookmarkStart w:id="1611" w:name="_ETM_Q1_16495000"/>
      <w:bookmarkEnd w:id="1611"/>
      <w:r>
        <w:rPr>
          <w:rFonts w:hint="cs"/>
          <w:rtl/>
          <w:lang w:eastAsia="he-IL"/>
        </w:rPr>
        <w:t>ממהר להביא את זה היום להצבעה?</w:t>
      </w:r>
    </w:p>
    <w:p w:rsidR="00630A49" w:rsidRDefault="00630A49" w:rsidP="002F10EB">
      <w:pPr>
        <w:rPr>
          <w:rtl/>
          <w:lang w:eastAsia="he-IL"/>
        </w:rPr>
      </w:pPr>
    </w:p>
    <w:p w:rsidR="00B362EB" w:rsidRDefault="00B362EB" w:rsidP="00B362EB">
      <w:pPr>
        <w:pStyle w:val="af6"/>
        <w:keepNext/>
        <w:rPr>
          <w:rtl/>
        </w:rPr>
      </w:pPr>
      <w:bookmarkStart w:id="1612" w:name="ET_yor_5774_361"/>
      <w:r w:rsidRPr="00B362EB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362EB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612"/>
    </w:p>
    <w:p w:rsidR="00B362EB" w:rsidRDefault="00B362EB" w:rsidP="00B362EB">
      <w:pPr>
        <w:pStyle w:val="KeepWithNext"/>
        <w:rPr>
          <w:rtl/>
        </w:rPr>
      </w:pPr>
    </w:p>
    <w:p w:rsidR="00630A49" w:rsidRDefault="00AC7F4F" w:rsidP="00CE0AA8">
      <w:pPr>
        <w:rPr>
          <w:rtl/>
          <w:lang w:eastAsia="he-IL"/>
        </w:rPr>
      </w:pPr>
      <w:bookmarkStart w:id="1613" w:name="_ETM_Q1_16505000"/>
      <w:bookmarkEnd w:id="1613"/>
      <w:r>
        <w:rPr>
          <w:rFonts w:hint="cs"/>
          <w:rtl/>
          <w:lang w:eastAsia="he-IL"/>
        </w:rPr>
        <w:t xml:space="preserve">משרד הבריאות אומר </w:t>
      </w:r>
      <w:r w:rsidR="00630A49">
        <w:rPr>
          <w:rFonts w:hint="cs"/>
          <w:rtl/>
          <w:lang w:eastAsia="he-IL"/>
        </w:rPr>
        <w:t xml:space="preserve">שהמגיפה </w:t>
      </w:r>
      <w:r w:rsidR="007520C7">
        <w:rPr>
          <w:rFonts w:hint="cs"/>
          <w:rtl/>
          <w:lang w:eastAsia="he-IL"/>
        </w:rPr>
        <w:t>נמצאת</w:t>
      </w:r>
      <w:r w:rsidR="008D24B8">
        <w:rPr>
          <w:rFonts w:hint="cs"/>
          <w:rtl/>
          <w:lang w:eastAsia="he-IL"/>
        </w:rPr>
        <w:t xml:space="preserve"> </w:t>
      </w:r>
      <w:r w:rsidR="007520C7">
        <w:rPr>
          <w:rFonts w:hint="cs"/>
          <w:rtl/>
          <w:lang w:eastAsia="he-IL"/>
        </w:rPr>
        <w:t>ב</w:t>
      </w:r>
      <w:r w:rsidR="008D24B8">
        <w:rPr>
          <w:rFonts w:hint="cs"/>
          <w:rtl/>
          <w:lang w:eastAsia="he-IL"/>
        </w:rPr>
        <w:t xml:space="preserve">מגמת עלייה, לא </w:t>
      </w:r>
      <w:r w:rsidR="007520C7">
        <w:rPr>
          <w:rFonts w:hint="cs"/>
          <w:rtl/>
          <w:lang w:eastAsia="he-IL"/>
        </w:rPr>
        <w:t>במגמת</w:t>
      </w:r>
      <w:r>
        <w:rPr>
          <w:rFonts w:hint="cs"/>
          <w:rtl/>
          <w:lang w:eastAsia="he-IL"/>
        </w:rPr>
        <w:t xml:space="preserve"> </w:t>
      </w:r>
      <w:r w:rsidR="007520C7">
        <w:rPr>
          <w:rFonts w:hint="cs"/>
          <w:rtl/>
          <w:lang w:eastAsia="he-IL"/>
        </w:rPr>
        <w:t>בלימה</w:t>
      </w:r>
      <w:r w:rsidR="00CE0AA8">
        <w:rPr>
          <w:rFonts w:hint="cs"/>
          <w:rtl/>
          <w:lang w:eastAsia="he-IL"/>
        </w:rPr>
        <w:t>.</w:t>
      </w:r>
      <w:r w:rsidR="007520C7">
        <w:rPr>
          <w:rFonts w:hint="cs"/>
          <w:rtl/>
          <w:lang w:eastAsia="he-IL"/>
        </w:rPr>
        <w:t xml:space="preserve"> הוא מבקש </w:t>
      </w:r>
      <w:proofErr w:type="spellStart"/>
      <w:r w:rsidR="007520C7">
        <w:rPr>
          <w:rFonts w:hint="cs"/>
          <w:rtl/>
          <w:lang w:eastAsia="he-IL"/>
        </w:rPr>
        <w:t>מאיתנו</w:t>
      </w:r>
      <w:proofErr w:type="spellEnd"/>
      <w:r w:rsidR="007520C7">
        <w:rPr>
          <w:rFonts w:hint="cs"/>
          <w:rtl/>
          <w:lang w:eastAsia="he-IL"/>
        </w:rPr>
        <w:t xml:space="preserve"> כלי </w:t>
      </w:r>
      <w:r w:rsidR="00CE0AA8">
        <w:rPr>
          <w:rFonts w:hint="cs"/>
          <w:rtl/>
          <w:lang w:eastAsia="he-IL"/>
        </w:rPr>
        <w:t xml:space="preserve">הערב. </w:t>
      </w:r>
      <w:r w:rsidR="007520C7">
        <w:rPr>
          <w:rFonts w:hint="cs"/>
          <w:rtl/>
          <w:lang w:eastAsia="he-IL"/>
        </w:rPr>
        <w:t xml:space="preserve">כל </w:t>
      </w:r>
      <w:bookmarkStart w:id="1614" w:name="_ETM_Q1_16546000"/>
      <w:bookmarkEnd w:id="1614"/>
      <w:r w:rsidR="00630A49">
        <w:rPr>
          <w:rFonts w:hint="cs"/>
          <w:rtl/>
          <w:lang w:eastAsia="he-IL"/>
        </w:rPr>
        <w:t xml:space="preserve">עיכוב </w:t>
      </w:r>
      <w:r w:rsidR="007520C7">
        <w:rPr>
          <w:rFonts w:hint="cs"/>
          <w:rtl/>
          <w:lang w:eastAsia="he-IL"/>
        </w:rPr>
        <w:t>יהיה בעו</w:t>
      </w:r>
      <w:r w:rsidR="00630A49">
        <w:rPr>
          <w:rFonts w:hint="cs"/>
          <w:rtl/>
          <w:lang w:eastAsia="he-IL"/>
        </w:rPr>
        <w:t>כרנו. אני עושה איזון בין שני האינטרסים. אפשר לקבל, אפשר לא לקבל. אני חושב שההסדר הוא שקול, מתון, סביר. אני חושב שהדיון שאנחנו צריכ</w:t>
      </w:r>
      <w:r w:rsidR="00B678CD">
        <w:rPr>
          <w:rFonts w:hint="cs"/>
          <w:rtl/>
          <w:lang w:eastAsia="he-IL"/>
        </w:rPr>
        <w:t>י</w:t>
      </w:r>
      <w:r w:rsidR="00630A49">
        <w:rPr>
          <w:rFonts w:hint="cs"/>
          <w:rtl/>
          <w:lang w:eastAsia="he-IL"/>
        </w:rPr>
        <w:t>ם לקיים הוא מאוד חשוב</w:t>
      </w:r>
      <w:r w:rsidR="00B678CD">
        <w:rPr>
          <w:rFonts w:hint="cs"/>
          <w:rtl/>
          <w:lang w:eastAsia="he-IL"/>
        </w:rPr>
        <w:t xml:space="preserve">.  </w:t>
      </w:r>
      <w:r w:rsidR="00630A49">
        <w:rPr>
          <w:rFonts w:hint="cs"/>
          <w:rtl/>
          <w:lang w:eastAsia="he-IL"/>
        </w:rPr>
        <w:t>הס</w:t>
      </w:r>
      <w:r w:rsidR="00B678CD">
        <w:rPr>
          <w:rFonts w:hint="cs"/>
          <w:rtl/>
          <w:lang w:eastAsia="he-IL"/>
        </w:rPr>
        <w:t>ד</w:t>
      </w:r>
      <w:r w:rsidR="00630A49">
        <w:rPr>
          <w:rFonts w:hint="cs"/>
          <w:rtl/>
          <w:lang w:eastAsia="he-IL"/>
        </w:rPr>
        <w:t xml:space="preserve">ר </w:t>
      </w:r>
      <w:r w:rsidR="00CE0AA8">
        <w:rPr>
          <w:rFonts w:hint="cs"/>
          <w:rtl/>
          <w:lang w:eastAsia="he-IL"/>
        </w:rPr>
        <w:t>ה</w:t>
      </w:r>
      <w:r w:rsidR="00630A49">
        <w:rPr>
          <w:rFonts w:hint="cs"/>
          <w:rtl/>
          <w:lang w:eastAsia="he-IL"/>
        </w:rPr>
        <w:t xml:space="preserve">ביניים </w:t>
      </w:r>
      <w:bookmarkStart w:id="1615" w:name="_ETM_Q1_16569000"/>
      <w:bookmarkEnd w:id="1615"/>
      <w:r w:rsidR="00630A49">
        <w:rPr>
          <w:rFonts w:hint="cs"/>
          <w:rtl/>
          <w:lang w:eastAsia="he-IL"/>
        </w:rPr>
        <w:t xml:space="preserve">מאפשר לנו לקיים דיון </w:t>
      </w:r>
      <w:r w:rsidR="00B678CD">
        <w:rPr>
          <w:rFonts w:hint="cs"/>
          <w:rtl/>
          <w:lang w:eastAsia="he-IL"/>
        </w:rPr>
        <w:t>מהיר אך לא חפוז</w:t>
      </w:r>
      <w:r w:rsidR="00CE0AA8">
        <w:rPr>
          <w:rFonts w:hint="cs"/>
          <w:rtl/>
          <w:lang w:eastAsia="he-IL"/>
        </w:rPr>
        <w:t xml:space="preserve">. </w:t>
      </w:r>
    </w:p>
    <w:p w:rsidR="00630A49" w:rsidRDefault="00630A49" w:rsidP="002F10EB">
      <w:pPr>
        <w:rPr>
          <w:rtl/>
          <w:lang w:eastAsia="he-IL"/>
        </w:rPr>
      </w:pPr>
    </w:p>
    <w:p w:rsidR="00630A49" w:rsidRDefault="00630A49" w:rsidP="00630A49">
      <w:pPr>
        <w:pStyle w:val="a4"/>
        <w:keepNext/>
        <w:rPr>
          <w:rtl/>
        </w:rPr>
      </w:pPr>
      <w:bookmarkStart w:id="1616" w:name="ET_speaker_5767_54"/>
      <w:r w:rsidRPr="00630A49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630A4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16"/>
    </w:p>
    <w:p w:rsidR="00630A49" w:rsidRDefault="00630A49" w:rsidP="00630A49">
      <w:pPr>
        <w:pStyle w:val="KeepWithNext"/>
        <w:rPr>
          <w:rtl/>
          <w:lang w:eastAsia="he-IL"/>
        </w:rPr>
      </w:pPr>
    </w:p>
    <w:p w:rsidR="00630A49" w:rsidRDefault="00B678CD" w:rsidP="00AA682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הדיון התקיים </w:t>
      </w:r>
      <w:r w:rsidR="00CE0AA8">
        <w:rPr>
          <w:rFonts w:hint="cs"/>
          <w:rtl/>
          <w:lang w:eastAsia="he-IL"/>
        </w:rPr>
        <w:t xml:space="preserve">כבר </w:t>
      </w:r>
      <w:r w:rsidR="00AA6829">
        <w:rPr>
          <w:rFonts w:hint="cs"/>
          <w:rtl/>
          <w:lang w:eastAsia="he-IL"/>
        </w:rPr>
        <w:t xml:space="preserve">שעות בוועדה </w:t>
      </w:r>
      <w:bookmarkStart w:id="1617" w:name="_ETM_Q1_16587000"/>
      <w:bookmarkEnd w:id="1617"/>
      <w:r w:rsidR="00AA6829">
        <w:rPr>
          <w:rFonts w:hint="cs"/>
          <w:rtl/>
          <w:lang w:eastAsia="he-IL"/>
        </w:rPr>
        <w:t>הקודמת שהייתה. הדברים מוצגים על השולחן.</w:t>
      </w:r>
      <w:r>
        <w:rPr>
          <w:rFonts w:hint="cs"/>
          <w:rtl/>
          <w:lang w:eastAsia="he-IL"/>
        </w:rPr>
        <w:t xml:space="preserve"> </w:t>
      </w:r>
      <w:r w:rsidR="00630A49">
        <w:rPr>
          <w:rFonts w:hint="cs"/>
          <w:rtl/>
          <w:lang w:eastAsia="he-IL"/>
        </w:rPr>
        <w:t>זה לא עניין שצר</w:t>
      </w:r>
      <w:r w:rsidR="00AA6829">
        <w:rPr>
          <w:rFonts w:hint="cs"/>
          <w:rtl/>
          <w:lang w:eastAsia="he-IL"/>
        </w:rPr>
        <w:t>י</w:t>
      </w:r>
      <w:r w:rsidR="00630A49">
        <w:rPr>
          <w:rFonts w:hint="cs"/>
          <w:rtl/>
          <w:lang w:eastAsia="he-IL"/>
        </w:rPr>
        <w:t xml:space="preserve">ך להמשיך לאשר את זה כי </w:t>
      </w:r>
      <w:r w:rsidR="00AA6829">
        <w:rPr>
          <w:rFonts w:hint="cs"/>
          <w:rtl/>
          <w:lang w:eastAsia="he-IL"/>
        </w:rPr>
        <w:t>ל</w:t>
      </w:r>
      <w:r w:rsidR="00630A49">
        <w:rPr>
          <w:rFonts w:hint="cs"/>
          <w:rtl/>
          <w:lang w:eastAsia="he-IL"/>
        </w:rPr>
        <w:t>א יודע</w:t>
      </w:r>
      <w:r w:rsidR="00AA6829">
        <w:rPr>
          <w:rFonts w:hint="cs"/>
          <w:rtl/>
          <w:lang w:eastAsia="he-IL"/>
        </w:rPr>
        <w:t>ים</w:t>
      </w:r>
      <w:r w:rsidR="00630A49">
        <w:rPr>
          <w:rFonts w:hint="cs"/>
          <w:rtl/>
          <w:lang w:eastAsia="he-IL"/>
        </w:rPr>
        <w:t xml:space="preserve"> את הפרטים. אנחנו יודעים את הפרטים, אנחנו מבינים שיש פה בעיה. </w:t>
      </w:r>
      <w:r w:rsidR="00AA6829">
        <w:rPr>
          <w:rFonts w:hint="cs"/>
          <w:rtl/>
          <w:lang w:eastAsia="he-IL"/>
        </w:rPr>
        <w:t xml:space="preserve">אני לא הטלתי דופי בנכונות של משרד </w:t>
      </w:r>
      <w:bookmarkStart w:id="1618" w:name="_ETM_Q1_16609000"/>
      <w:bookmarkEnd w:id="1618"/>
      <w:r w:rsidR="00AA6829">
        <w:rPr>
          <w:rFonts w:hint="cs"/>
          <w:rtl/>
          <w:lang w:eastAsia="he-IL"/>
        </w:rPr>
        <w:t>הבריאות להציג את הדברים,</w:t>
      </w:r>
      <w:r w:rsidR="00630A49">
        <w:rPr>
          <w:rFonts w:hint="cs"/>
          <w:rtl/>
          <w:lang w:eastAsia="he-IL"/>
        </w:rPr>
        <w:t xml:space="preserve"> אני רק אומרת שברגע שאתה מאשר את זה </w:t>
      </w:r>
      <w:r w:rsidR="00E546CA">
        <w:rPr>
          <w:rFonts w:hint="cs"/>
          <w:rtl/>
          <w:lang w:eastAsia="he-IL"/>
        </w:rPr>
        <w:t xml:space="preserve">אז </w:t>
      </w:r>
      <w:r w:rsidR="00630A49">
        <w:rPr>
          <w:rFonts w:hint="cs"/>
          <w:rtl/>
          <w:lang w:eastAsia="he-IL"/>
        </w:rPr>
        <w:t>אין מוטיבצי</w:t>
      </w:r>
      <w:r w:rsidR="00AA6829">
        <w:rPr>
          <w:rFonts w:hint="cs"/>
          <w:rtl/>
          <w:lang w:eastAsia="he-IL"/>
        </w:rPr>
        <w:t xml:space="preserve">ה ללכת לחלופות אחרות. אם תעשה ההיפך, אם תגיד להם שאתה לא מאשר את המעקב </w:t>
      </w:r>
      <w:bookmarkStart w:id="1619" w:name="_ETM_Q1_16627000"/>
      <w:bookmarkEnd w:id="1619"/>
      <w:r w:rsidR="00296B50">
        <w:rPr>
          <w:rFonts w:hint="cs"/>
          <w:rtl/>
          <w:lang w:eastAsia="he-IL"/>
        </w:rPr>
        <w:t xml:space="preserve">של השב"כ עד </w:t>
      </w:r>
      <w:r w:rsidR="00AA6829">
        <w:rPr>
          <w:rFonts w:hint="cs"/>
          <w:rtl/>
          <w:lang w:eastAsia="he-IL"/>
        </w:rPr>
        <w:t xml:space="preserve">שימצאו חלופה אחרת, </w:t>
      </w:r>
      <w:r w:rsidR="00630A49">
        <w:rPr>
          <w:rFonts w:hint="cs"/>
          <w:rtl/>
          <w:lang w:eastAsia="he-IL"/>
        </w:rPr>
        <w:t>בעיני זה יותר נכון</w:t>
      </w:r>
      <w:r w:rsidR="00AA6829">
        <w:rPr>
          <w:rFonts w:hint="cs"/>
          <w:rtl/>
          <w:lang w:eastAsia="he-IL"/>
        </w:rPr>
        <w:t xml:space="preserve">, מידתי </w:t>
      </w:r>
      <w:r w:rsidR="00630A49">
        <w:rPr>
          <w:rFonts w:hint="cs"/>
          <w:rtl/>
          <w:lang w:eastAsia="he-IL"/>
        </w:rPr>
        <w:t>והגיוני</w:t>
      </w:r>
      <w:r w:rsidR="00AA6829">
        <w:rPr>
          <w:rFonts w:hint="cs"/>
          <w:rtl/>
          <w:lang w:eastAsia="he-IL"/>
        </w:rPr>
        <w:t xml:space="preserve">. </w:t>
      </w:r>
    </w:p>
    <w:p w:rsidR="00630A49" w:rsidRDefault="00630A49" w:rsidP="00630A49">
      <w:pPr>
        <w:rPr>
          <w:rtl/>
          <w:lang w:eastAsia="he-IL"/>
        </w:rPr>
      </w:pPr>
    </w:p>
    <w:p w:rsidR="00AA6829" w:rsidRDefault="00AA6829" w:rsidP="00AA6829">
      <w:pPr>
        <w:pStyle w:val="af6"/>
        <w:keepNext/>
        <w:rPr>
          <w:rtl/>
        </w:rPr>
      </w:pPr>
      <w:bookmarkStart w:id="1620" w:name="ET_yor_5774_362"/>
      <w:r w:rsidRPr="00AA6829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AA6829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620"/>
    </w:p>
    <w:p w:rsidR="00AA6829" w:rsidRDefault="00AA6829" w:rsidP="00AA6829">
      <w:pPr>
        <w:pStyle w:val="KeepWithNext"/>
        <w:rPr>
          <w:rtl/>
        </w:rPr>
      </w:pPr>
    </w:p>
    <w:p w:rsidR="00630A49" w:rsidRDefault="00AA6829" w:rsidP="00296B50">
      <w:pPr>
        <w:rPr>
          <w:rtl/>
          <w:lang w:eastAsia="he-IL"/>
        </w:rPr>
      </w:pPr>
      <w:r>
        <w:rPr>
          <w:rtl/>
        </w:rPr>
        <w:t xml:space="preserve">  </w:t>
      </w:r>
      <w:r>
        <w:rPr>
          <w:rFonts w:hint="cs"/>
          <w:rtl/>
          <w:lang w:eastAsia="he-IL"/>
        </w:rPr>
        <w:t>על פי אומד הדברים</w:t>
      </w:r>
      <w:r w:rsidR="00630A49">
        <w:rPr>
          <w:rFonts w:hint="cs"/>
          <w:rtl/>
          <w:lang w:eastAsia="he-IL"/>
        </w:rPr>
        <w:t xml:space="preserve"> </w:t>
      </w:r>
      <w:r w:rsidR="00296B50">
        <w:rPr>
          <w:rFonts w:hint="cs"/>
          <w:rtl/>
          <w:lang w:eastAsia="he-IL"/>
        </w:rPr>
        <w:t>ו</w:t>
      </w:r>
      <w:r w:rsidR="000A514C">
        <w:rPr>
          <w:rFonts w:hint="cs"/>
          <w:rtl/>
          <w:lang w:eastAsia="he-IL"/>
        </w:rPr>
        <w:t>איך שאני רואה אותם</w:t>
      </w:r>
      <w:r w:rsidR="00296B50">
        <w:rPr>
          <w:rFonts w:hint="cs"/>
          <w:rtl/>
          <w:lang w:eastAsia="he-IL"/>
        </w:rPr>
        <w:t>,</w:t>
      </w:r>
      <w:r w:rsidR="000A51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צריך לתת כלי היום בערב. אותה ציפייה שיש לך, שאני שותף לה, לא תת</w:t>
      </w:r>
      <w:r w:rsidR="00630A49">
        <w:rPr>
          <w:rFonts w:hint="cs"/>
          <w:rtl/>
          <w:lang w:eastAsia="he-IL"/>
        </w:rPr>
        <w:t>ייצב מחר</w:t>
      </w:r>
      <w:r>
        <w:rPr>
          <w:rFonts w:hint="cs"/>
          <w:rtl/>
          <w:lang w:eastAsia="he-IL"/>
        </w:rPr>
        <w:t>.</w:t>
      </w:r>
      <w:r w:rsidR="00630A49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אותו הסדר ביניים, שמאזן בין הדב</w:t>
      </w:r>
      <w:r w:rsidR="00630A49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>ים, אומר: ר</w:t>
      </w:r>
      <w:r w:rsidR="00630A49">
        <w:rPr>
          <w:rFonts w:hint="cs"/>
          <w:rtl/>
          <w:lang w:eastAsia="he-IL"/>
        </w:rPr>
        <w:t>בות</w:t>
      </w:r>
      <w:r>
        <w:rPr>
          <w:rFonts w:hint="cs"/>
          <w:rtl/>
          <w:lang w:eastAsia="he-IL"/>
        </w:rPr>
        <w:t>יי</w:t>
      </w:r>
      <w:r w:rsidR="00630A49">
        <w:rPr>
          <w:rFonts w:hint="cs"/>
          <w:rtl/>
          <w:lang w:eastAsia="he-IL"/>
        </w:rPr>
        <w:t xml:space="preserve">, </w:t>
      </w:r>
      <w:r w:rsidR="00296B50">
        <w:rPr>
          <w:rFonts w:hint="cs"/>
          <w:rtl/>
          <w:lang w:eastAsia="he-IL"/>
        </w:rPr>
        <w:t>חכו, אנחנו נדון בהסדר הכולל</w:t>
      </w:r>
      <w:r w:rsidR="000A514C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bookmarkStart w:id="1621" w:name="_ETM_Q1_16659000"/>
      <w:bookmarkEnd w:id="1621"/>
      <w:r w:rsidR="00296B50">
        <w:rPr>
          <w:rFonts w:hint="cs"/>
          <w:rtl/>
          <w:lang w:eastAsia="he-IL"/>
        </w:rPr>
        <w:t xml:space="preserve">בינתיים </w:t>
      </w:r>
      <w:r w:rsidR="00630A49">
        <w:rPr>
          <w:rFonts w:hint="cs"/>
          <w:rtl/>
          <w:lang w:eastAsia="he-IL"/>
        </w:rPr>
        <w:t xml:space="preserve">אנחנו נותנים לכם הסדר מוגבל. הדיון לא מתקיים </w:t>
      </w:r>
      <w:r>
        <w:rPr>
          <w:rFonts w:hint="cs"/>
          <w:rtl/>
          <w:lang w:eastAsia="he-IL"/>
        </w:rPr>
        <w:t>רק בוועדת חוץ וביטחון</w:t>
      </w:r>
      <w:r w:rsidR="00630A49">
        <w:rPr>
          <w:rFonts w:hint="cs"/>
          <w:rtl/>
          <w:lang w:eastAsia="he-IL"/>
        </w:rPr>
        <w:t xml:space="preserve">, הוא מתקיים </w:t>
      </w:r>
      <w:r>
        <w:rPr>
          <w:rFonts w:hint="cs"/>
          <w:rtl/>
          <w:lang w:eastAsia="he-IL"/>
        </w:rPr>
        <w:t xml:space="preserve">בציבור, הוא מתקיים בוועדת שרים </w:t>
      </w:r>
      <w:bookmarkStart w:id="1622" w:name="_ETM_Q1_16677000"/>
      <w:bookmarkEnd w:id="1622"/>
      <w:r>
        <w:rPr>
          <w:rFonts w:hint="cs"/>
          <w:rtl/>
          <w:lang w:eastAsia="he-IL"/>
        </w:rPr>
        <w:t>לענייני קורונה.</w:t>
      </w:r>
      <w:r w:rsidR="00630A49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מאחר שעקומת הנשאים</w:t>
      </w:r>
      <w:r w:rsidR="00630A49">
        <w:rPr>
          <w:rFonts w:hint="cs"/>
          <w:rtl/>
          <w:lang w:eastAsia="he-IL"/>
        </w:rPr>
        <w:t>/חו</w:t>
      </w:r>
      <w:r>
        <w:rPr>
          <w:rFonts w:hint="cs"/>
          <w:rtl/>
          <w:lang w:eastAsia="he-IL"/>
        </w:rPr>
        <w:t>לי</w:t>
      </w:r>
      <w:r w:rsidR="00630A49">
        <w:rPr>
          <w:rFonts w:hint="cs"/>
          <w:rtl/>
          <w:lang w:eastAsia="he-IL"/>
        </w:rPr>
        <w:t>ם</w:t>
      </w:r>
      <w:r>
        <w:rPr>
          <w:rFonts w:hint="cs"/>
          <w:rtl/>
          <w:lang w:eastAsia="he-IL"/>
        </w:rPr>
        <w:t xml:space="preserve"> היא בעלייה, כש</w:t>
      </w:r>
      <w:r w:rsidR="00630A49">
        <w:rPr>
          <w:rFonts w:hint="cs"/>
          <w:rtl/>
          <w:lang w:eastAsia="he-IL"/>
        </w:rPr>
        <w:t xml:space="preserve">על העובדות האלו אין מחלוקת, צריך לתת כלי הערב. אני השתכנתי שצריך </w:t>
      </w:r>
      <w:r>
        <w:rPr>
          <w:rFonts w:hint="cs"/>
          <w:rtl/>
          <w:lang w:eastAsia="he-IL"/>
        </w:rPr>
        <w:t xml:space="preserve">לקיים דיון עמוק בהסדר הכולל. </w:t>
      </w:r>
      <w:r w:rsidR="00412CAB">
        <w:rPr>
          <w:rFonts w:hint="cs"/>
          <w:rtl/>
          <w:lang w:eastAsia="he-IL"/>
        </w:rPr>
        <w:t xml:space="preserve">צריך היום </w:t>
      </w:r>
      <w:r w:rsidR="00630A49">
        <w:rPr>
          <w:rFonts w:hint="cs"/>
          <w:rtl/>
          <w:lang w:eastAsia="he-IL"/>
        </w:rPr>
        <w:t>לת</w:t>
      </w:r>
      <w:r>
        <w:rPr>
          <w:rFonts w:hint="cs"/>
          <w:rtl/>
          <w:lang w:eastAsia="he-IL"/>
        </w:rPr>
        <w:t>ת כלי</w:t>
      </w:r>
      <w:r w:rsidR="00630A49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ש</w:t>
      </w:r>
      <w:r w:rsidR="00630A49">
        <w:rPr>
          <w:rFonts w:hint="cs"/>
          <w:rtl/>
          <w:lang w:eastAsia="he-IL"/>
        </w:rPr>
        <w:t>יש בו הגבל</w:t>
      </w:r>
      <w:r>
        <w:rPr>
          <w:rFonts w:hint="cs"/>
          <w:rtl/>
          <w:lang w:eastAsia="he-IL"/>
        </w:rPr>
        <w:t>ו</w:t>
      </w:r>
      <w:r w:rsidR="00630A49">
        <w:rPr>
          <w:rFonts w:hint="cs"/>
          <w:rtl/>
          <w:lang w:eastAsia="he-IL"/>
        </w:rPr>
        <w:t xml:space="preserve">ת. </w:t>
      </w:r>
      <w:r w:rsidR="00412CAB">
        <w:rPr>
          <w:rFonts w:hint="cs"/>
          <w:rtl/>
          <w:lang w:eastAsia="he-IL"/>
        </w:rPr>
        <w:t xml:space="preserve">צריך </w:t>
      </w:r>
      <w:r w:rsidR="00630A49">
        <w:rPr>
          <w:rFonts w:hint="cs"/>
          <w:rtl/>
          <w:lang w:eastAsia="he-IL"/>
        </w:rPr>
        <w:t xml:space="preserve">לאפשר את אותו שסתום גמישות אם חלילה </w:t>
      </w:r>
      <w:r>
        <w:rPr>
          <w:rFonts w:hint="cs"/>
          <w:rtl/>
          <w:lang w:eastAsia="he-IL"/>
        </w:rPr>
        <w:t>מתפרצת פה קטסטרופה</w:t>
      </w:r>
      <w:r w:rsidR="00412CAB">
        <w:rPr>
          <w:rFonts w:hint="cs"/>
          <w:rtl/>
          <w:lang w:eastAsia="he-IL"/>
        </w:rPr>
        <w:t>, כי</w:t>
      </w:r>
      <w:r w:rsidR="00630A49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כולנו נושאי</w:t>
      </w:r>
      <w:r w:rsidR="00630A49">
        <w:rPr>
          <w:rFonts w:hint="cs"/>
          <w:rtl/>
          <w:lang w:eastAsia="he-IL"/>
        </w:rPr>
        <w:t>ם</w:t>
      </w:r>
      <w:r>
        <w:rPr>
          <w:rFonts w:hint="cs"/>
          <w:rtl/>
          <w:lang w:eastAsia="he-IL"/>
        </w:rPr>
        <w:t xml:space="preserve"> </w:t>
      </w:r>
      <w:r w:rsidR="00630A49">
        <w:rPr>
          <w:rFonts w:hint="cs"/>
          <w:rtl/>
          <w:lang w:eastAsia="he-IL"/>
        </w:rPr>
        <w:t xml:space="preserve">באחריות </w:t>
      </w:r>
      <w:r>
        <w:rPr>
          <w:rFonts w:hint="cs"/>
          <w:rtl/>
          <w:lang w:eastAsia="he-IL"/>
        </w:rPr>
        <w:t>ל</w:t>
      </w:r>
      <w:r w:rsidR="00630A49">
        <w:rPr>
          <w:rFonts w:hint="cs"/>
          <w:rtl/>
          <w:lang w:eastAsia="he-IL"/>
        </w:rPr>
        <w:t>שלום הציבור ולרווחתו הכלכלי</w:t>
      </w:r>
      <w:r>
        <w:rPr>
          <w:rFonts w:hint="cs"/>
          <w:rtl/>
          <w:lang w:eastAsia="he-IL"/>
        </w:rPr>
        <w:t>.</w:t>
      </w:r>
    </w:p>
    <w:p w:rsidR="00630A49" w:rsidRDefault="00630A49" w:rsidP="00630A49">
      <w:pPr>
        <w:rPr>
          <w:rtl/>
          <w:lang w:eastAsia="he-IL"/>
        </w:rPr>
      </w:pPr>
    </w:p>
    <w:p w:rsidR="00630A49" w:rsidRDefault="00630A49" w:rsidP="00630A49">
      <w:pPr>
        <w:pStyle w:val="a4"/>
        <w:keepNext/>
        <w:rPr>
          <w:rtl/>
        </w:rPr>
      </w:pPr>
      <w:bookmarkStart w:id="1623" w:name="ET_speaker_5767_56"/>
      <w:r w:rsidRPr="00630A49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630A4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23"/>
    </w:p>
    <w:p w:rsidR="00630A49" w:rsidRDefault="00630A49" w:rsidP="00630A49">
      <w:pPr>
        <w:pStyle w:val="KeepWithNext"/>
        <w:rPr>
          <w:rtl/>
          <w:lang w:eastAsia="he-IL"/>
        </w:rPr>
      </w:pPr>
    </w:p>
    <w:p w:rsidR="00630A49" w:rsidRDefault="00630A49" w:rsidP="00630A49">
      <w:pPr>
        <w:rPr>
          <w:rtl/>
          <w:lang w:eastAsia="he-IL"/>
        </w:rPr>
      </w:pPr>
      <w:r>
        <w:rPr>
          <w:rFonts w:hint="cs"/>
          <w:rtl/>
          <w:lang w:eastAsia="he-IL"/>
        </w:rPr>
        <w:t>גם לזכויות הפרט שלו</w:t>
      </w:r>
      <w:r w:rsidR="00AA6829">
        <w:rPr>
          <w:rFonts w:hint="cs"/>
          <w:rtl/>
          <w:lang w:eastAsia="he-IL"/>
        </w:rPr>
        <w:t>.</w:t>
      </w:r>
    </w:p>
    <w:p w:rsidR="00630A49" w:rsidRDefault="00630A49" w:rsidP="00412CAB">
      <w:pPr>
        <w:ind w:firstLine="0"/>
        <w:rPr>
          <w:rtl/>
          <w:lang w:eastAsia="he-IL"/>
        </w:rPr>
      </w:pPr>
    </w:p>
    <w:p w:rsidR="00412CAB" w:rsidRDefault="00412CAB" w:rsidP="00412CAB">
      <w:pPr>
        <w:pStyle w:val="af6"/>
        <w:keepNext/>
        <w:rPr>
          <w:rtl/>
        </w:rPr>
      </w:pPr>
      <w:bookmarkStart w:id="1624" w:name="_ETM_Q1_16730000"/>
      <w:bookmarkStart w:id="1625" w:name="ET_yor_5774_363"/>
      <w:bookmarkEnd w:id="1624"/>
      <w:r w:rsidRPr="00412CAB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412CAB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625"/>
    </w:p>
    <w:p w:rsidR="00412CAB" w:rsidRDefault="00412CAB" w:rsidP="00412CAB">
      <w:pPr>
        <w:pStyle w:val="KeepWithNext"/>
        <w:rPr>
          <w:rtl/>
        </w:rPr>
      </w:pPr>
    </w:p>
    <w:p w:rsidR="00630A49" w:rsidRDefault="00412CAB" w:rsidP="00412CAB">
      <w:pPr>
        <w:rPr>
          <w:rtl/>
          <w:lang w:eastAsia="he-IL"/>
        </w:rPr>
      </w:pPr>
      <w:r>
        <w:rPr>
          <w:rFonts w:hint="cs"/>
          <w:rtl/>
        </w:rPr>
        <w:t xml:space="preserve">ולזכויות הפרט שלו. </w:t>
      </w:r>
      <w:bookmarkStart w:id="1626" w:name="_ETM_Q1_16732000"/>
      <w:bookmarkEnd w:id="1626"/>
      <w:r>
        <w:rPr>
          <w:rFonts w:hint="cs"/>
          <w:rtl/>
          <w:lang w:eastAsia="he-IL"/>
        </w:rPr>
        <w:t xml:space="preserve">אנחנו מקבלים החלטה על הסדר קצוב בזמן. אגב, קיבלנו את ההחלטה </w:t>
      </w:r>
      <w:bookmarkStart w:id="1627" w:name="_ETM_Q1_16743000"/>
      <w:bookmarkEnd w:id="1627"/>
      <w:r>
        <w:rPr>
          <w:rFonts w:hint="cs"/>
          <w:rtl/>
          <w:lang w:eastAsia="he-IL"/>
        </w:rPr>
        <w:t xml:space="preserve">הזאת גם לפני שלושה חודשים. </w:t>
      </w:r>
      <w:r w:rsidR="00630A49">
        <w:rPr>
          <w:rFonts w:hint="cs"/>
          <w:rtl/>
          <w:lang w:eastAsia="he-IL"/>
        </w:rPr>
        <w:t xml:space="preserve"> </w:t>
      </w:r>
    </w:p>
    <w:p w:rsidR="00630A49" w:rsidRDefault="00630A49" w:rsidP="00630A49">
      <w:pPr>
        <w:rPr>
          <w:rtl/>
          <w:lang w:eastAsia="he-IL"/>
        </w:rPr>
      </w:pPr>
    </w:p>
    <w:p w:rsidR="00630A49" w:rsidRDefault="00630A49" w:rsidP="00630A49">
      <w:pPr>
        <w:pStyle w:val="a4"/>
        <w:keepNext/>
        <w:rPr>
          <w:rtl/>
        </w:rPr>
      </w:pPr>
      <w:bookmarkStart w:id="1628" w:name="ET_speaker_5767_57"/>
      <w:r w:rsidRPr="00630A49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630A4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28"/>
    </w:p>
    <w:p w:rsidR="00630A49" w:rsidRDefault="00630A49" w:rsidP="00630A49">
      <w:pPr>
        <w:pStyle w:val="KeepWithNext"/>
        <w:rPr>
          <w:rtl/>
          <w:lang w:eastAsia="he-IL"/>
        </w:rPr>
      </w:pPr>
    </w:p>
    <w:p w:rsidR="00630A49" w:rsidRDefault="00630A49" w:rsidP="00A325C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בגלל שקיבלנו </w:t>
      </w:r>
      <w:r w:rsidR="00412CAB">
        <w:rPr>
          <w:rFonts w:hint="cs"/>
          <w:rtl/>
          <w:lang w:eastAsia="he-IL"/>
        </w:rPr>
        <w:t xml:space="preserve">את ההחלטה בעבר, </w:t>
      </w:r>
      <w:bookmarkStart w:id="1629" w:name="_ETM_Q1_16750000"/>
      <w:bookmarkEnd w:id="1629"/>
      <w:r w:rsidR="00A325CA">
        <w:rPr>
          <w:rFonts w:hint="cs"/>
          <w:rtl/>
          <w:lang w:eastAsia="he-IL"/>
        </w:rPr>
        <w:t>ו</w:t>
      </w:r>
      <w:r w:rsidR="00963AC3">
        <w:rPr>
          <w:rFonts w:hint="cs"/>
          <w:rtl/>
          <w:lang w:eastAsia="he-IL"/>
        </w:rPr>
        <w:t>בגלל ש</w:t>
      </w:r>
      <w:r w:rsidR="00A325CA">
        <w:rPr>
          <w:rFonts w:hint="cs"/>
          <w:rtl/>
          <w:lang w:eastAsia="he-IL"/>
        </w:rPr>
        <w:t>זה גם לא דיון ראשון,</w:t>
      </w:r>
      <w:r w:rsidR="00412CAB">
        <w:rPr>
          <w:rFonts w:hint="cs"/>
          <w:rtl/>
          <w:lang w:eastAsia="he-IL"/>
        </w:rPr>
        <w:t xml:space="preserve"> ל</w:t>
      </w:r>
      <w:r>
        <w:rPr>
          <w:rFonts w:hint="cs"/>
          <w:rtl/>
          <w:lang w:eastAsia="he-IL"/>
        </w:rPr>
        <w:t xml:space="preserve">פחות </w:t>
      </w:r>
      <w:r w:rsidR="00A325CA">
        <w:rPr>
          <w:rFonts w:hint="cs"/>
          <w:rtl/>
          <w:lang w:eastAsia="he-IL"/>
        </w:rPr>
        <w:t>תאמר למשרד הבריאות</w:t>
      </w:r>
      <w:r>
        <w:rPr>
          <w:rFonts w:hint="cs"/>
          <w:rtl/>
          <w:lang w:eastAsia="he-IL"/>
        </w:rPr>
        <w:t>: אין לי כוונה להמשיך את זה אם</w:t>
      </w:r>
      <w:r w:rsidR="00412CAB">
        <w:rPr>
          <w:rFonts w:hint="cs"/>
          <w:rtl/>
          <w:lang w:eastAsia="he-IL"/>
        </w:rPr>
        <w:t xml:space="preserve"> לא תציגו את החלופה המובהקת שהי</w:t>
      </w:r>
      <w:r>
        <w:rPr>
          <w:rFonts w:hint="cs"/>
          <w:rtl/>
          <w:lang w:eastAsia="he-IL"/>
        </w:rPr>
        <w:t>א</w:t>
      </w:r>
      <w:r w:rsidR="00412CAB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לא שב"כ. בפינג פונג </w:t>
      </w:r>
      <w:r w:rsidR="00412CAB">
        <w:rPr>
          <w:rFonts w:hint="cs"/>
          <w:rtl/>
          <w:lang w:eastAsia="he-IL"/>
        </w:rPr>
        <w:t xml:space="preserve">הזה </w:t>
      </w:r>
      <w:r>
        <w:rPr>
          <w:rFonts w:hint="cs"/>
          <w:rtl/>
          <w:lang w:eastAsia="he-IL"/>
        </w:rPr>
        <w:t>ש</w:t>
      </w:r>
      <w:r w:rsidR="00412CAB">
        <w:rPr>
          <w:rFonts w:hint="cs"/>
          <w:rtl/>
          <w:lang w:eastAsia="he-IL"/>
        </w:rPr>
        <w:t xml:space="preserve">אתה מקיים עם משרד הבריאות </w:t>
      </w:r>
      <w:r>
        <w:rPr>
          <w:rFonts w:hint="cs"/>
          <w:rtl/>
          <w:lang w:eastAsia="he-IL"/>
        </w:rPr>
        <w:t xml:space="preserve">הם </w:t>
      </w:r>
      <w:r w:rsidR="00412CAB">
        <w:rPr>
          <w:rFonts w:hint="cs"/>
          <w:rtl/>
          <w:lang w:eastAsia="he-IL"/>
        </w:rPr>
        <w:t xml:space="preserve">לעולם לא </w:t>
      </w:r>
      <w:bookmarkStart w:id="1630" w:name="_ETM_Q1_16767000"/>
      <w:bookmarkEnd w:id="1630"/>
      <w:r w:rsidR="00412CAB">
        <w:rPr>
          <w:rFonts w:hint="cs"/>
          <w:rtl/>
          <w:lang w:eastAsia="he-IL"/>
        </w:rPr>
        <w:t>יביאו לך חלופה אחרת</w:t>
      </w:r>
      <w:r w:rsidR="00963AC3">
        <w:rPr>
          <w:rFonts w:hint="cs"/>
          <w:rtl/>
          <w:lang w:eastAsia="he-IL"/>
        </w:rPr>
        <w:t>,</w:t>
      </w:r>
      <w:r w:rsidR="00412CAB">
        <w:rPr>
          <w:rFonts w:hint="cs"/>
          <w:rtl/>
          <w:lang w:eastAsia="he-IL"/>
        </w:rPr>
        <w:t xml:space="preserve"> כ</w:t>
      </w:r>
      <w:r>
        <w:rPr>
          <w:rFonts w:hint="cs"/>
          <w:rtl/>
          <w:lang w:eastAsia="he-IL"/>
        </w:rPr>
        <w:t>י הם יודעים ש</w:t>
      </w:r>
      <w:r w:rsidR="00412CAB">
        <w:rPr>
          <w:rFonts w:hint="cs"/>
          <w:rtl/>
          <w:lang w:eastAsia="he-IL"/>
        </w:rPr>
        <w:t xml:space="preserve">יש להם פה ידיד טוב </w:t>
      </w:r>
      <w:bookmarkStart w:id="1631" w:name="_ETM_Q1_16771000"/>
      <w:bookmarkEnd w:id="1631"/>
      <w:r w:rsidR="00412CAB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מאשר להם</w:t>
      </w:r>
      <w:r w:rsidR="00412CAB">
        <w:rPr>
          <w:rFonts w:hint="cs"/>
          <w:rtl/>
          <w:lang w:eastAsia="he-IL"/>
        </w:rPr>
        <w:t xml:space="preserve"> אוטומטית.</w:t>
      </w:r>
      <w:r>
        <w:rPr>
          <w:rFonts w:hint="cs"/>
          <w:rtl/>
          <w:lang w:eastAsia="he-IL"/>
        </w:rPr>
        <w:t xml:space="preserve"> </w:t>
      </w:r>
    </w:p>
    <w:p w:rsidR="00630A49" w:rsidRDefault="00630A49" w:rsidP="00630A49">
      <w:pPr>
        <w:rPr>
          <w:rtl/>
          <w:lang w:eastAsia="he-IL"/>
        </w:rPr>
      </w:pPr>
    </w:p>
    <w:p w:rsidR="00630A49" w:rsidRDefault="00630A49" w:rsidP="00630A49">
      <w:pPr>
        <w:pStyle w:val="a4"/>
        <w:keepNext/>
        <w:rPr>
          <w:rtl/>
        </w:rPr>
      </w:pPr>
      <w:bookmarkStart w:id="1632" w:name="ET_speaker_5762_58"/>
      <w:r w:rsidRPr="00630A49">
        <w:rPr>
          <w:rStyle w:val="TagStyle"/>
          <w:rtl/>
        </w:rPr>
        <w:t xml:space="preserve"> &lt;&lt; דובר &gt;&gt; </w:t>
      </w:r>
      <w:r>
        <w:rPr>
          <w:rtl/>
        </w:rPr>
        <w:t>אלי אבידר (ישראל ביתנו):</w:t>
      </w:r>
      <w:r w:rsidRPr="00630A49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32"/>
    </w:p>
    <w:p w:rsidR="00630A49" w:rsidRDefault="00630A49" w:rsidP="00630A49">
      <w:pPr>
        <w:pStyle w:val="KeepWithNext"/>
        <w:rPr>
          <w:rtl/>
          <w:lang w:eastAsia="he-IL"/>
        </w:rPr>
      </w:pPr>
    </w:p>
    <w:p w:rsidR="00630A49" w:rsidRDefault="00412CAB" w:rsidP="00E546C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בדרך החפוזה שזה מתבצע </w:t>
      </w:r>
      <w:r w:rsidR="00630A49">
        <w:rPr>
          <w:rFonts w:hint="cs"/>
          <w:rtl/>
          <w:lang w:eastAsia="he-IL"/>
        </w:rPr>
        <w:t>זה יגיע לבג</w:t>
      </w:r>
      <w:r w:rsidR="00963AC3">
        <w:rPr>
          <w:rFonts w:hint="cs"/>
          <w:rtl/>
          <w:lang w:eastAsia="he-IL"/>
        </w:rPr>
        <w:t>"ץ, ואז אתה תגיד שאסור לבג"ץ להתערב</w:t>
      </w:r>
      <w:r w:rsidR="00E546CA">
        <w:rPr>
          <w:rFonts w:hint="cs"/>
          <w:rtl/>
          <w:lang w:eastAsia="he-IL"/>
        </w:rPr>
        <w:t>.</w:t>
      </w:r>
      <w:r w:rsidR="00963AC3">
        <w:rPr>
          <w:rFonts w:hint="cs"/>
          <w:rtl/>
          <w:lang w:eastAsia="he-IL"/>
        </w:rPr>
        <w:t xml:space="preserve"> זה בדיוק מה ש</w:t>
      </w:r>
      <w:r w:rsidR="00630A49">
        <w:rPr>
          <w:rFonts w:hint="cs"/>
          <w:rtl/>
          <w:lang w:eastAsia="he-IL"/>
        </w:rPr>
        <w:t>י</w:t>
      </w:r>
      <w:r w:rsidR="00963AC3">
        <w:rPr>
          <w:rFonts w:hint="cs"/>
          <w:rtl/>
          <w:lang w:eastAsia="he-IL"/>
        </w:rPr>
        <w:t>ק</w:t>
      </w:r>
      <w:r w:rsidR="00630A49">
        <w:rPr>
          <w:rFonts w:hint="cs"/>
          <w:rtl/>
          <w:lang w:eastAsia="he-IL"/>
        </w:rPr>
        <w:t>רה. ראוי</w:t>
      </w:r>
      <w:r w:rsidR="00963AC3">
        <w:rPr>
          <w:rFonts w:hint="cs"/>
          <w:rtl/>
          <w:lang w:eastAsia="he-IL"/>
        </w:rPr>
        <w:t xml:space="preserve"> </w:t>
      </w:r>
      <w:bookmarkStart w:id="1633" w:name="_ETM_Q1_16781000"/>
      <w:bookmarkEnd w:id="1633"/>
      <w:r w:rsidR="00630A49">
        <w:rPr>
          <w:rFonts w:hint="cs"/>
          <w:rtl/>
          <w:lang w:eastAsia="he-IL"/>
        </w:rPr>
        <w:t>שזה יגיע לבג"ץ</w:t>
      </w:r>
      <w:r w:rsidR="00963AC3">
        <w:rPr>
          <w:rFonts w:hint="cs"/>
          <w:rtl/>
          <w:lang w:eastAsia="he-IL"/>
        </w:rPr>
        <w:t xml:space="preserve">. אנשי החברה האזרחית, שלא נתת להם מספיק לדבר, ילכו </w:t>
      </w:r>
      <w:bookmarkStart w:id="1634" w:name="_ETM_Q1_16787000"/>
      <w:bookmarkEnd w:id="1634"/>
      <w:r w:rsidR="00963AC3">
        <w:rPr>
          <w:rFonts w:hint="cs"/>
          <w:rtl/>
          <w:lang w:eastAsia="he-IL"/>
        </w:rPr>
        <w:t>בסוף לבג"ץ.</w:t>
      </w:r>
      <w:r w:rsidR="00630A49">
        <w:rPr>
          <w:rFonts w:hint="cs"/>
          <w:rtl/>
          <w:lang w:eastAsia="he-IL"/>
        </w:rPr>
        <w:t xml:space="preserve"> </w:t>
      </w:r>
    </w:p>
    <w:p w:rsidR="00630A49" w:rsidRDefault="00630A49" w:rsidP="00630A49">
      <w:pPr>
        <w:rPr>
          <w:rtl/>
          <w:lang w:eastAsia="he-IL"/>
        </w:rPr>
      </w:pPr>
    </w:p>
    <w:p w:rsidR="00963AC3" w:rsidRDefault="00963AC3" w:rsidP="00963AC3">
      <w:pPr>
        <w:pStyle w:val="a4"/>
        <w:keepNext/>
        <w:rPr>
          <w:rtl/>
        </w:rPr>
      </w:pPr>
      <w:bookmarkStart w:id="1635" w:name="ET_speaker_5940_364"/>
      <w:r w:rsidRPr="00963AC3">
        <w:rPr>
          <w:rStyle w:val="TagStyle"/>
          <w:rtl/>
        </w:rPr>
        <w:t xml:space="preserve"> &lt;&lt; דובר &gt;&gt; </w:t>
      </w:r>
      <w:r>
        <w:rPr>
          <w:rtl/>
        </w:rPr>
        <w:t>משה יעלון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963AC3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635"/>
    </w:p>
    <w:p w:rsidR="00963AC3" w:rsidRDefault="00963AC3" w:rsidP="00963AC3">
      <w:pPr>
        <w:pStyle w:val="KeepWithNext"/>
        <w:rPr>
          <w:rtl/>
        </w:rPr>
      </w:pPr>
    </w:p>
    <w:p w:rsidR="008A0E26" w:rsidRDefault="00630A49" w:rsidP="003A6DC0">
      <w:pPr>
        <w:ind w:firstLine="0"/>
        <w:rPr>
          <w:rtl/>
          <w:lang w:eastAsia="he-IL"/>
        </w:rPr>
      </w:pPr>
      <w:bookmarkStart w:id="1636" w:name="_ETM_Q1_16794000"/>
      <w:bookmarkEnd w:id="1636"/>
      <w:r>
        <w:rPr>
          <w:rtl/>
          <w:lang w:eastAsia="he-IL"/>
        </w:rPr>
        <w:tab/>
      </w:r>
      <w:r w:rsidR="008A0E26">
        <w:rPr>
          <w:rFonts w:hint="cs"/>
          <w:rtl/>
          <w:lang w:eastAsia="he-IL"/>
        </w:rPr>
        <w:t xml:space="preserve">יושב-ראש הוועדה, </w:t>
      </w:r>
      <w:r>
        <w:rPr>
          <w:rFonts w:hint="cs"/>
          <w:rtl/>
          <w:lang w:eastAsia="he-IL"/>
        </w:rPr>
        <w:t xml:space="preserve">אתה מתחיל את הדיון </w:t>
      </w:r>
      <w:r w:rsidR="008A0E26">
        <w:rPr>
          <w:rFonts w:hint="cs"/>
          <w:rtl/>
          <w:lang w:eastAsia="he-IL"/>
        </w:rPr>
        <w:t>מנקודה מסו</w:t>
      </w:r>
      <w:r>
        <w:rPr>
          <w:rFonts w:hint="cs"/>
          <w:rtl/>
          <w:lang w:eastAsia="he-IL"/>
        </w:rPr>
        <w:t>י</w:t>
      </w:r>
      <w:r w:rsidR="008A0E26">
        <w:rPr>
          <w:rFonts w:hint="cs"/>
          <w:rtl/>
          <w:lang w:eastAsia="he-IL"/>
        </w:rPr>
        <w:t>מ</w:t>
      </w:r>
      <w:r w:rsidR="002D48D5">
        <w:rPr>
          <w:rFonts w:hint="cs"/>
          <w:rtl/>
          <w:lang w:eastAsia="he-IL"/>
        </w:rPr>
        <w:t>ת, אבל</w:t>
      </w:r>
      <w:r>
        <w:rPr>
          <w:rFonts w:hint="cs"/>
          <w:rtl/>
          <w:lang w:eastAsia="he-IL"/>
        </w:rPr>
        <w:t xml:space="preserve"> יש </w:t>
      </w:r>
      <w:r w:rsidR="008A0E26">
        <w:rPr>
          <w:rFonts w:hint="cs"/>
          <w:rtl/>
          <w:lang w:eastAsia="he-IL"/>
        </w:rPr>
        <w:t xml:space="preserve">פה </w:t>
      </w:r>
      <w:r>
        <w:rPr>
          <w:rFonts w:hint="cs"/>
          <w:rtl/>
          <w:lang w:eastAsia="he-IL"/>
        </w:rPr>
        <w:t>כאלה שמלווים את זה מהתחלה. עוד מהכנסת הקודמת היה ניסיו</w:t>
      </w:r>
      <w:r w:rsidR="008A0E26">
        <w:rPr>
          <w:rFonts w:hint="cs"/>
          <w:rtl/>
          <w:lang w:eastAsia="he-IL"/>
        </w:rPr>
        <w:t>ן</w:t>
      </w:r>
      <w:r>
        <w:rPr>
          <w:rFonts w:hint="cs"/>
          <w:rtl/>
          <w:lang w:eastAsia="he-IL"/>
        </w:rPr>
        <w:t xml:space="preserve"> להתעלם מהוו</w:t>
      </w:r>
      <w:r w:rsidR="00E546CA">
        <w:rPr>
          <w:rFonts w:hint="cs"/>
          <w:rtl/>
          <w:lang w:eastAsia="he-IL"/>
        </w:rPr>
        <w:t>עדה</w:t>
      </w:r>
      <w:r w:rsidR="008A0E26">
        <w:rPr>
          <w:rFonts w:hint="cs"/>
          <w:rtl/>
          <w:lang w:eastAsia="he-IL"/>
        </w:rPr>
        <w:t xml:space="preserve"> </w:t>
      </w:r>
      <w:r w:rsidR="00E546CA">
        <w:rPr>
          <w:rFonts w:hint="cs"/>
          <w:rtl/>
          <w:lang w:eastAsia="he-IL"/>
        </w:rPr>
        <w:t xml:space="preserve">בכך שהביאו את זה </w:t>
      </w:r>
      <w:r w:rsidR="008A0E26">
        <w:rPr>
          <w:rFonts w:hint="cs"/>
          <w:rtl/>
          <w:lang w:eastAsia="he-IL"/>
        </w:rPr>
        <w:t xml:space="preserve">לדיון </w:t>
      </w:r>
      <w:r>
        <w:rPr>
          <w:rFonts w:hint="cs"/>
          <w:rtl/>
          <w:lang w:eastAsia="he-IL"/>
        </w:rPr>
        <w:t xml:space="preserve">שעה וחצי </w:t>
      </w:r>
      <w:r w:rsidR="002D48D5">
        <w:rPr>
          <w:rFonts w:hint="cs"/>
          <w:rtl/>
          <w:lang w:eastAsia="he-IL"/>
        </w:rPr>
        <w:t>לקר</w:t>
      </w:r>
      <w:r w:rsidR="00E546CA">
        <w:rPr>
          <w:rFonts w:hint="cs"/>
          <w:rtl/>
          <w:lang w:eastAsia="he-IL"/>
        </w:rPr>
        <w:t>את תום כהונת הכנסת הקודמת.</w:t>
      </w:r>
      <w:r w:rsidR="008A0E26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לאחר מכן ישבנו על המדוכה תחת האיום של מיל</w:t>
      </w:r>
      <w:r w:rsidR="008A0E26">
        <w:rPr>
          <w:rFonts w:hint="cs"/>
          <w:rtl/>
          <w:lang w:eastAsia="he-IL"/>
        </w:rPr>
        <w:t xml:space="preserve">יון חולים ו-10,000 </w:t>
      </w:r>
      <w:r>
        <w:rPr>
          <w:rFonts w:hint="cs"/>
          <w:rtl/>
          <w:lang w:eastAsia="he-IL"/>
        </w:rPr>
        <w:t xml:space="preserve">מתים. </w:t>
      </w:r>
      <w:r w:rsidR="008A0E26">
        <w:rPr>
          <w:rFonts w:hint="cs"/>
          <w:rtl/>
          <w:lang w:eastAsia="he-IL"/>
        </w:rPr>
        <w:t xml:space="preserve">קיימנו </w:t>
      </w:r>
      <w:bookmarkStart w:id="1637" w:name="_ETM_Q1_16842000"/>
      <w:bookmarkEnd w:id="1637"/>
      <w:r w:rsidR="008A0E26">
        <w:rPr>
          <w:rFonts w:hint="cs"/>
          <w:rtl/>
          <w:lang w:eastAsia="he-IL"/>
        </w:rPr>
        <w:t xml:space="preserve">דיונים מאוד רציניים, מספר דיונים רב. </w:t>
      </w:r>
      <w:r>
        <w:rPr>
          <w:rFonts w:hint="cs"/>
          <w:rtl/>
          <w:lang w:eastAsia="he-IL"/>
        </w:rPr>
        <w:t>חששנו מהא</w:t>
      </w:r>
      <w:r w:rsidR="008A0E26">
        <w:rPr>
          <w:rFonts w:hint="cs"/>
          <w:rtl/>
          <w:lang w:eastAsia="he-IL"/>
        </w:rPr>
        <w:t>יום הזה</w:t>
      </w:r>
      <w:r w:rsidR="003A6DC0">
        <w:rPr>
          <w:rFonts w:hint="cs"/>
          <w:rtl/>
          <w:lang w:eastAsia="he-IL"/>
        </w:rPr>
        <w:t>,</w:t>
      </w:r>
      <w:r w:rsidR="008A0E26">
        <w:rPr>
          <w:rFonts w:hint="cs"/>
          <w:rtl/>
          <w:lang w:eastAsia="he-IL"/>
        </w:rPr>
        <w:t xml:space="preserve"> </w:t>
      </w:r>
      <w:r w:rsidR="003A6DC0">
        <w:rPr>
          <w:rFonts w:hint="cs"/>
          <w:rtl/>
          <w:lang w:eastAsia="he-IL"/>
        </w:rPr>
        <w:t xml:space="preserve">לכן </w:t>
      </w:r>
      <w:r w:rsidR="002D48D5">
        <w:rPr>
          <w:rFonts w:hint="cs"/>
          <w:rtl/>
          <w:lang w:eastAsia="he-IL"/>
        </w:rPr>
        <w:t>הטלנו מגבלות.</w:t>
      </w:r>
      <w:r w:rsidR="008A0E26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ע</w:t>
      </w:r>
      <w:r w:rsidR="008A0E26">
        <w:rPr>
          <w:rFonts w:hint="cs"/>
          <w:rtl/>
          <w:lang w:eastAsia="he-IL"/>
        </w:rPr>
        <w:t>שינו עבודה מאוד רציני</w:t>
      </w:r>
      <w:r>
        <w:rPr>
          <w:rFonts w:hint="cs"/>
          <w:rtl/>
          <w:lang w:eastAsia="he-IL"/>
        </w:rPr>
        <w:t>ת</w:t>
      </w:r>
      <w:r w:rsidR="002D48D5">
        <w:rPr>
          <w:rFonts w:hint="cs"/>
          <w:rtl/>
          <w:lang w:eastAsia="he-IL"/>
        </w:rPr>
        <w:t>.</w:t>
      </w:r>
      <w:r w:rsidR="008A0E26">
        <w:rPr>
          <w:rFonts w:hint="cs"/>
          <w:rtl/>
          <w:lang w:eastAsia="he-IL"/>
        </w:rPr>
        <w:t xml:space="preserve"> </w:t>
      </w:r>
      <w:bookmarkStart w:id="1638" w:name="_ETM_Q1_16856000"/>
      <w:bookmarkEnd w:id="1638"/>
      <w:r>
        <w:rPr>
          <w:rFonts w:hint="cs"/>
          <w:rtl/>
          <w:lang w:eastAsia="he-IL"/>
        </w:rPr>
        <w:t xml:space="preserve">לא צריך </w:t>
      </w:r>
      <w:r w:rsidR="008A0E26">
        <w:rPr>
          <w:rFonts w:hint="cs"/>
          <w:rtl/>
          <w:lang w:eastAsia="he-IL"/>
        </w:rPr>
        <w:t xml:space="preserve">פה להרחיב </w:t>
      </w:r>
      <w:r w:rsidR="002D48D5">
        <w:rPr>
          <w:rFonts w:hint="cs"/>
          <w:rtl/>
          <w:lang w:eastAsia="he-IL"/>
        </w:rPr>
        <w:t xml:space="preserve">על כמה </w:t>
      </w:r>
      <w:r w:rsidR="008A0E26">
        <w:rPr>
          <w:rFonts w:hint="cs"/>
          <w:rtl/>
          <w:lang w:eastAsia="he-IL"/>
        </w:rPr>
        <w:t>האמצעי הזה הו</w:t>
      </w:r>
      <w:r>
        <w:rPr>
          <w:rFonts w:hint="cs"/>
          <w:rtl/>
          <w:lang w:eastAsia="he-IL"/>
        </w:rPr>
        <w:t>א</w:t>
      </w:r>
      <w:r w:rsidR="008A0E26">
        <w:rPr>
          <w:rFonts w:hint="cs"/>
          <w:rtl/>
          <w:lang w:eastAsia="he-IL"/>
        </w:rPr>
        <w:t xml:space="preserve"> רדיקאלי</w:t>
      </w:r>
      <w:r>
        <w:rPr>
          <w:rFonts w:hint="cs"/>
          <w:rtl/>
          <w:lang w:eastAsia="he-IL"/>
        </w:rPr>
        <w:t xml:space="preserve">, </w:t>
      </w:r>
      <w:r w:rsidR="008A0E26">
        <w:rPr>
          <w:rFonts w:hint="cs"/>
          <w:rtl/>
          <w:lang w:eastAsia="he-IL"/>
        </w:rPr>
        <w:t>כמה הוא מסוכן במדינה</w:t>
      </w:r>
      <w:r>
        <w:rPr>
          <w:rFonts w:hint="cs"/>
          <w:rtl/>
          <w:lang w:eastAsia="he-IL"/>
        </w:rPr>
        <w:t xml:space="preserve"> דמוקרטית. סיכמנו שהולכים על חלופות. דובר על הגברת הבדיקות, </w:t>
      </w:r>
      <w:r w:rsidR="008A0E26">
        <w:rPr>
          <w:rFonts w:hint="cs"/>
          <w:rtl/>
          <w:lang w:eastAsia="he-IL"/>
        </w:rPr>
        <w:t>דובר על אמצעי ט</w:t>
      </w:r>
      <w:r>
        <w:rPr>
          <w:rFonts w:hint="cs"/>
          <w:rtl/>
          <w:lang w:eastAsia="he-IL"/>
        </w:rPr>
        <w:t>כ</w:t>
      </w:r>
      <w:r w:rsidR="008A0E26">
        <w:rPr>
          <w:rFonts w:hint="cs"/>
          <w:rtl/>
          <w:lang w:eastAsia="he-IL"/>
        </w:rPr>
        <w:t>נ</w:t>
      </w:r>
      <w:r>
        <w:rPr>
          <w:rFonts w:hint="cs"/>
          <w:rtl/>
          <w:lang w:eastAsia="he-IL"/>
        </w:rPr>
        <w:t xml:space="preserve">ולוגי שאין </w:t>
      </w:r>
      <w:r w:rsidR="002D48D5">
        <w:rPr>
          <w:rFonts w:hint="cs"/>
          <w:rtl/>
          <w:lang w:eastAsia="he-IL"/>
        </w:rPr>
        <w:t xml:space="preserve">בו </w:t>
      </w:r>
      <w:r w:rsidR="008A0E26">
        <w:rPr>
          <w:rFonts w:hint="cs"/>
          <w:rtl/>
          <w:lang w:eastAsia="he-IL"/>
        </w:rPr>
        <w:t xml:space="preserve">מעורבות </w:t>
      </w:r>
      <w:bookmarkStart w:id="1639" w:name="_ETM_Q1_16870000"/>
      <w:bookmarkEnd w:id="1639"/>
      <w:r w:rsidR="008A0E26">
        <w:rPr>
          <w:rFonts w:hint="cs"/>
          <w:rtl/>
          <w:lang w:eastAsia="he-IL"/>
        </w:rPr>
        <w:t>של ממשלה, ודאי לא של שירות ביטחון כללי. הובטח לנו שהדב</w:t>
      </w:r>
      <w:r>
        <w:rPr>
          <w:rFonts w:hint="cs"/>
          <w:rtl/>
          <w:lang w:eastAsia="he-IL"/>
        </w:rPr>
        <w:t>ר</w:t>
      </w:r>
      <w:r w:rsidR="008A0E26">
        <w:rPr>
          <w:rFonts w:hint="cs"/>
          <w:rtl/>
          <w:lang w:eastAsia="he-IL"/>
        </w:rPr>
        <w:t>י</w:t>
      </w:r>
      <w:r w:rsidR="002D48D5">
        <w:rPr>
          <w:rFonts w:hint="cs"/>
          <w:rtl/>
          <w:lang w:eastAsia="he-IL"/>
        </w:rPr>
        <w:t>ם יקודמו, אבל</w:t>
      </w:r>
      <w:r>
        <w:rPr>
          <w:rFonts w:hint="cs"/>
          <w:rtl/>
          <w:lang w:eastAsia="he-IL"/>
        </w:rPr>
        <w:t xml:space="preserve"> הדברים לא קרו. אני אצביע נגד </w:t>
      </w:r>
      <w:r w:rsidR="008A0E26">
        <w:rPr>
          <w:rFonts w:hint="cs"/>
          <w:rtl/>
          <w:lang w:eastAsia="he-IL"/>
        </w:rPr>
        <w:t>שימ</w:t>
      </w:r>
      <w:r>
        <w:rPr>
          <w:rFonts w:hint="cs"/>
          <w:rtl/>
          <w:lang w:eastAsia="he-IL"/>
        </w:rPr>
        <w:t>ו</w:t>
      </w:r>
      <w:r w:rsidR="008A0E26">
        <w:rPr>
          <w:rFonts w:hint="cs"/>
          <w:rtl/>
          <w:lang w:eastAsia="he-IL"/>
        </w:rPr>
        <w:t xml:space="preserve">ש בכלי. הפסיקו </w:t>
      </w:r>
      <w:r>
        <w:rPr>
          <w:rFonts w:hint="cs"/>
          <w:rtl/>
          <w:lang w:eastAsia="he-IL"/>
        </w:rPr>
        <w:t>ל</w:t>
      </w:r>
      <w:r w:rsidR="008A0E26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שתמ</w:t>
      </w:r>
      <w:r w:rsidR="008A0E26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 xml:space="preserve"> בו </w:t>
      </w:r>
      <w:r w:rsidR="008A0E26">
        <w:rPr>
          <w:rFonts w:hint="cs"/>
          <w:rtl/>
          <w:lang w:eastAsia="he-IL"/>
        </w:rPr>
        <w:t xml:space="preserve">כבר במאי, </w:t>
      </w:r>
      <w:bookmarkStart w:id="1640" w:name="_ETM_Q1_16891000"/>
      <w:bookmarkEnd w:id="1640"/>
      <w:r>
        <w:rPr>
          <w:rFonts w:hint="cs"/>
          <w:rtl/>
          <w:lang w:eastAsia="he-IL"/>
        </w:rPr>
        <w:t xml:space="preserve">אחרי שבאו </w:t>
      </w:r>
      <w:r w:rsidR="008A0E26">
        <w:rPr>
          <w:rFonts w:hint="cs"/>
          <w:rtl/>
          <w:lang w:eastAsia="he-IL"/>
        </w:rPr>
        <w:t xml:space="preserve">אלינו </w:t>
      </w:r>
      <w:r>
        <w:rPr>
          <w:rFonts w:hint="cs"/>
          <w:rtl/>
          <w:lang w:eastAsia="he-IL"/>
        </w:rPr>
        <w:t xml:space="preserve">רופאים </w:t>
      </w:r>
      <w:r w:rsidR="002D48D5">
        <w:rPr>
          <w:rFonts w:hint="cs"/>
          <w:rtl/>
          <w:lang w:eastAsia="he-IL"/>
        </w:rPr>
        <w:t xml:space="preserve">והסבירו </w:t>
      </w:r>
      <w:r w:rsidR="008A0E26">
        <w:rPr>
          <w:rFonts w:hint="cs"/>
          <w:rtl/>
          <w:lang w:eastAsia="he-IL"/>
        </w:rPr>
        <w:t>שלא כצעקתה. אני בהחלט רואה</w:t>
      </w:r>
      <w:r>
        <w:rPr>
          <w:rFonts w:hint="cs"/>
          <w:rtl/>
          <w:lang w:eastAsia="he-IL"/>
        </w:rPr>
        <w:t xml:space="preserve"> </w:t>
      </w:r>
      <w:r w:rsidR="008A0E26">
        <w:rPr>
          <w:rFonts w:hint="cs"/>
          <w:rtl/>
          <w:lang w:eastAsia="he-IL"/>
        </w:rPr>
        <w:t xml:space="preserve">פה בעיה. אני </w:t>
      </w:r>
      <w:r>
        <w:rPr>
          <w:rFonts w:hint="cs"/>
          <w:rtl/>
          <w:lang w:eastAsia="he-IL"/>
        </w:rPr>
        <w:t>ל</w:t>
      </w:r>
      <w:r w:rsidR="008A0E26">
        <w:rPr>
          <w:rFonts w:hint="cs"/>
          <w:rtl/>
          <w:lang w:eastAsia="he-IL"/>
        </w:rPr>
        <w:t>א מאשים את משרד הבריאות,</w:t>
      </w:r>
      <w:r>
        <w:rPr>
          <w:rFonts w:hint="cs"/>
          <w:rtl/>
          <w:lang w:eastAsia="he-IL"/>
        </w:rPr>
        <w:t xml:space="preserve"> אני</w:t>
      </w:r>
      <w:r w:rsidR="008A0E26">
        <w:rPr>
          <w:rFonts w:hint="cs"/>
          <w:rtl/>
          <w:lang w:eastAsia="he-IL"/>
        </w:rPr>
        <w:t xml:space="preserve"> מאש</w:t>
      </w:r>
      <w:r w:rsidR="002D48D5">
        <w:rPr>
          <w:rFonts w:hint="cs"/>
          <w:rtl/>
          <w:lang w:eastAsia="he-IL"/>
        </w:rPr>
        <w:t>י</w:t>
      </w:r>
      <w:r w:rsidR="008A0E26">
        <w:rPr>
          <w:rFonts w:hint="cs"/>
          <w:rtl/>
          <w:lang w:eastAsia="he-IL"/>
        </w:rPr>
        <w:t xml:space="preserve">ם את מי שלא מתעסק עם החלופה מחוץ לתחומו </w:t>
      </w:r>
      <w:bookmarkStart w:id="1641" w:name="_ETM_Q1_16904000"/>
      <w:bookmarkEnd w:id="1641"/>
      <w:r w:rsidR="008A0E26">
        <w:rPr>
          <w:rFonts w:hint="cs"/>
          <w:rtl/>
          <w:lang w:eastAsia="he-IL"/>
        </w:rPr>
        <w:t>של משרד הבריאות</w:t>
      </w:r>
      <w:r>
        <w:rPr>
          <w:rFonts w:hint="cs"/>
          <w:rtl/>
          <w:lang w:eastAsia="he-IL"/>
        </w:rPr>
        <w:t xml:space="preserve">. אני עם </w:t>
      </w:r>
      <w:r w:rsidR="008A0E26">
        <w:rPr>
          <w:rFonts w:hint="cs"/>
          <w:rtl/>
          <w:lang w:eastAsia="he-IL"/>
        </w:rPr>
        <w:t xml:space="preserve">איזו שהיא </w:t>
      </w:r>
      <w:r>
        <w:rPr>
          <w:rFonts w:hint="cs"/>
          <w:rtl/>
          <w:lang w:eastAsia="he-IL"/>
        </w:rPr>
        <w:t>תחושה של חוסר אמון</w:t>
      </w:r>
      <w:r w:rsidR="008A0E26">
        <w:rPr>
          <w:rFonts w:hint="cs"/>
          <w:rtl/>
          <w:lang w:eastAsia="he-IL"/>
        </w:rPr>
        <w:t xml:space="preserve"> לגבי השימוש בכלי</w:t>
      </w:r>
      <w:r>
        <w:rPr>
          <w:rFonts w:hint="cs"/>
          <w:rtl/>
          <w:lang w:eastAsia="he-IL"/>
        </w:rPr>
        <w:t>. במידה וניקל</w:t>
      </w:r>
      <w:r w:rsidR="008A0E26">
        <w:rPr>
          <w:rFonts w:hint="cs"/>
          <w:rtl/>
          <w:lang w:eastAsia="he-IL"/>
        </w:rPr>
        <w:t>ע לסיטואציה</w:t>
      </w:r>
      <w:r w:rsidR="003A6DC0">
        <w:rPr>
          <w:rFonts w:hint="cs"/>
          <w:rtl/>
          <w:lang w:eastAsia="he-IL"/>
        </w:rPr>
        <w:t xml:space="preserve"> עוד</w:t>
      </w:r>
      <w:r>
        <w:rPr>
          <w:rFonts w:hint="cs"/>
          <w:rtl/>
          <w:lang w:eastAsia="he-IL"/>
        </w:rPr>
        <w:t xml:space="preserve"> לפני שהכלים האחרים יהיו, </w:t>
      </w:r>
      <w:bookmarkStart w:id="1642" w:name="_ETM_Q1_16914000"/>
      <w:bookmarkEnd w:id="1642"/>
      <w:r>
        <w:rPr>
          <w:rFonts w:hint="cs"/>
          <w:rtl/>
          <w:lang w:eastAsia="he-IL"/>
        </w:rPr>
        <w:t xml:space="preserve">ואני מקווה שזה </w:t>
      </w:r>
      <w:r w:rsidR="008A0E26">
        <w:rPr>
          <w:rFonts w:hint="cs"/>
          <w:rtl/>
          <w:lang w:eastAsia="he-IL"/>
        </w:rPr>
        <w:t xml:space="preserve">גם </w:t>
      </w:r>
      <w:r>
        <w:rPr>
          <w:rFonts w:hint="cs"/>
          <w:rtl/>
          <w:lang w:eastAsia="he-IL"/>
        </w:rPr>
        <w:t xml:space="preserve">יהיה תמריץ </w:t>
      </w:r>
      <w:r w:rsidR="008A0E26">
        <w:rPr>
          <w:rFonts w:hint="cs"/>
          <w:rtl/>
          <w:lang w:eastAsia="he-IL"/>
        </w:rPr>
        <w:t xml:space="preserve">לקדם את הכלי הטכנולוגי </w:t>
      </w:r>
      <w:bookmarkStart w:id="1643" w:name="_ETM_Q1_16919000"/>
      <w:bookmarkEnd w:id="1643"/>
      <w:r>
        <w:rPr>
          <w:rFonts w:hint="cs"/>
          <w:rtl/>
          <w:lang w:eastAsia="he-IL"/>
        </w:rPr>
        <w:t>ו</w:t>
      </w:r>
      <w:r w:rsidR="003A6DC0">
        <w:rPr>
          <w:rFonts w:hint="cs"/>
          <w:rtl/>
          <w:lang w:eastAsia="he-IL"/>
        </w:rPr>
        <w:t>א</w:t>
      </w:r>
      <w:r w:rsidR="008A0E26">
        <w:rPr>
          <w:rFonts w:hint="cs"/>
          <w:rtl/>
          <w:lang w:eastAsia="he-IL"/>
        </w:rPr>
        <w:t xml:space="preserve">ת </w:t>
      </w:r>
      <w:r>
        <w:rPr>
          <w:rFonts w:hint="cs"/>
          <w:rtl/>
          <w:lang w:eastAsia="he-IL"/>
        </w:rPr>
        <w:t>הגברת</w:t>
      </w:r>
      <w:r w:rsidR="008A0E26">
        <w:rPr>
          <w:rFonts w:hint="cs"/>
          <w:rtl/>
          <w:lang w:eastAsia="he-IL"/>
        </w:rPr>
        <w:t xml:space="preserve"> הבדיקות</w:t>
      </w:r>
      <w:r>
        <w:rPr>
          <w:rFonts w:hint="cs"/>
          <w:rtl/>
          <w:lang w:eastAsia="he-IL"/>
        </w:rPr>
        <w:t xml:space="preserve">, תקרא לנו בכל שעה של הלילה </w:t>
      </w:r>
      <w:r w:rsidR="008A0E26">
        <w:rPr>
          <w:rFonts w:hint="cs"/>
          <w:rtl/>
          <w:lang w:eastAsia="he-IL"/>
        </w:rPr>
        <w:t>לדיון</w:t>
      </w:r>
      <w:r>
        <w:rPr>
          <w:rFonts w:hint="cs"/>
          <w:rtl/>
          <w:lang w:eastAsia="he-IL"/>
        </w:rPr>
        <w:t xml:space="preserve">. </w:t>
      </w:r>
    </w:p>
    <w:p w:rsidR="008A0E26" w:rsidRDefault="008A0E26" w:rsidP="008A0E26">
      <w:pPr>
        <w:ind w:firstLine="0"/>
        <w:rPr>
          <w:rtl/>
          <w:lang w:eastAsia="he-IL"/>
        </w:rPr>
      </w:pPr>
    </w:p>
    <w:p w:rsidR="008A0E26" w:rsidRDefault="008A0E26" w:rsidP="008A0E26">
      <w:pPr>
        <w:pStyle w:val="af6"/>
        <w:keepNext/>
        <w:rPr>
          <w:rtl/>
        </w:rPr>
      </w:pPr>
      <w:bookmarkStart w:id="1644" w:name="ET_yor_5774_360"/>
      <w:r w:rsidRPr="008A0E2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8A0E2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644"/>
    </w:p>
    <w:p w:rsidR="008A0E26" w:rsidRDefault="008A0E26" w:rsidP="008A0E26">
      <w:pPr>
        <w:rPr>
          <w:rtl/>
        </w:rPr>
      </w:pPr>
    </w:p>
    <w:p w:rsidR="008A0E26" w:rsidRDefault="008A0E26" w:rsidP="008A0E26">
      <w:pPr>
        <w:pStyle w:val="af6"/>
        <w:rPr>
          <w:rtl/>
        </w:rPr>
      </w:pPr>
      <w:r>
        <w:rPr>
          <w:u w:val="none"/>
          <w:rtl/>
        </w:rPr>
        <w:tab/>
      </w:r>
      <w:r w:rsidR="002D48D5">
        <w:rPr>
          <w:rFonts w:hint="cs"/>
          <w:u w:val="none"/>
          <w:rtl/>
        </w:rPr>
        <w:t xml:space="preserve">בוגי, </w:t>
      </w:r>
      <w:r>
        <w:rPr>
          <w:rFonts w:hint="cs"/>
          <w:u w:val="none"/>
          <w:rtl/>
        </w:rPr>
        <w:t>ההבדל בינינו הוא שאני חושב שאנחנו בסיטואציה הזאת.</w:t>
      </w:r>
      <w:r>
        <w:rPr>
          <w:rtl/>
        </w:rPr>
        <w:t xml:space="preserve">  </w:t>
      </w:r>
    </w:p>
    <w:p w:rsidR="008A0E26" w:rsidRDefault="008A0E26" w:rsidP="008A0E26">
      <w:pPr>
        <w:ind w:firstLine="0"/>
        <w:rPr>
          <w:rtl/>
          <w:lang w:eastAsia="he-IL"/>
        </w:rPr>
      </w:pPr>
    </w:p>
    <w:p w:rsidR="002D48D5" w:rsidRDefault="002D48D5" w:rsidP="002D48D5">
      <w:pPr>
        <w:pStyle w:val="a4"/>
        <w:keepNext/>
        <w:rPr>
          <w:rtl/>
        </w:rPr>
      </w:pPr>
      <w:bookmarkStart w:id="1645" w:name="_ETM_Q1_16924000"/>
      <w:bookmarkStart w:id="1646" w:name="_ETM_Q1_16925000"/>
      <w:bookmarkStart w:id="1647" w:name="ET_speaker_איילת_לוינחום_362"/>
      <w:bookmarkEnd w:id="1645"/>
      <w:bookmarkEnd w:id="1646"/>
      <w:r w:rsidRPr="002D48D5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2D48D5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647"/>
    </w:p>
    <w:p w:rsidR="002D48D5" w:rsidRDefault="002D48D5" w:rsidP="002D48D5">
      <w:pPr>
        <w:pStyle w:val="KeepWithNext"/>
        <w:rPr>
          <w:rtl/>
        </w:rPr>
      </w:pPr>
    </w:p>
    <w:p w:rsidR="002D48D5" w:rsidRDefault="002D48D5" w:rsidP="002D48D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25(ב) הוראות סעיפים 12 ו-14 לעניין שמירה ומחיקה של פרטי </w:t>
      </w:r>
      <w:bookmarkStart w:id="1648" w:name="_ETM_Q1_16941000"/>
      <w:bookmarkEnd w:id="1648"/>
      <w:r>
        <w:rPr>
          <w:rFonts w:hint="cs"/>
          <w:rtl/>
          <w:lang w:eastAsia="he-IL"/>
        </w:rPr>
        <w:t>בקשה לקבלת</w:t>
      </w:r>
    </w:p>
    <w:p w:rsidR="002D48D5" w:rsidRDefault="002D48D5" w:rsidP="002D48D5">
      <w:pPr>
        <w:rPr>
          <w:rtl/>
          <w:lang w:eastAsia="he-IL"/>
        </w:rPr>
      </w:pPr>
      <w:bookmarkStart w:id="1649" w:name="_ETM_Q1_16943000"/>
      <w:bookmarkEnd w:id="1649"/>
      <w:r>
        <w:rPr>
          <w:rFonts w:hint="cs"/>
          <w:rtl/>
          <w:lang w:eastAsia="he-IL"/>
        </w:rPr>
        <w:t xml:space="preserve">סיוע ופרטי המידע הדרושים יחולו גם על פרטי בקשה </w:t>
      </w:r>
      <w:bookmarkStart w:id="1650" w:name="_ETM_Q1_16942000"/>
      <w:bookmarkEnd w:id="1650"/>
      <w:r>
        <w:rPr>
          <w:rFonts w:hint="cs"/>
          <w:rtl/>
          <w:lang w:eastAsia="he-IL"/>
        </w:rPr>
        <w:t>לקבלת סיוע ופרטי</w:t>
      </w:r>
    </w:p>
    <w:p w:rsidR="002D48D5" w:rsidRDefault="002D48D5" w:rsidP="002D48D5">
      <w:pPr>
        <w:rPr>
          <w:rtl/>
          <w:lang w:eastAsia="he-IL"/>
        </w:rPr>
      </w:pPr>
      <w:bookmarkStart w:id="1651" w:name="_ETM_Q1_16945000"/>
      <w:bookmarkEnd w:id="1651"/>
      <w:r>
        <w:rPr>
          <w:rFonts w:hint="cs"/>
          <w:rtl/>
          <w:lang w:eastAsia="he-IL"/>
        </w:rPr>
        <w:t xml:space="preserve">המידע הדרושים שהתקבלו, נאספו, עובדו או נשמרו לפני </w:t>
      </w:r>
      <w:bookmarkStart w:id="1652" w:name="_ETM_Q1_16948000"/>
      <w:bookmarkEnd w:id="1652"/>
      <w:r>
        <w:rPr>
          <w:rFonts w:hint="cs"/>
          <w:rtl/>
          <w:lang w:eastAsia="he-IL"/>
        </w:rPr>
        <w:t>תחילתו של חוק</w:t>
      </w:r>
    </w:p>
    <w:p w:rsidR="002D48D5" w:rsidRDefault="002D48D5" w:rsidP="002D48D5">
      <w:pPr>
        <w:rPr>
          <w:rtl/>
          <w:lang w:eastAsia="he-IL"/>
        </w:rPr>
      </w:pPr>
      <w:bookmarkStart w:id="1653" w:name="_ETM_Q1_16953000"/>
      <w:bookmarkEnd w:id="1653"/>
      <w:r>
        <w:rPr>
          <w:rFonts w:hint="cs"/>
          <w:rtl/>
          <w:lang w:eastAsia="he-IL"/>
        </w:rPr>
        <w:t xml:space="preserve">זה לפי החלטת ממשלה מס' 4950 </w:t>
      </w:r>
      <w:bookmarkStart w:id="1654" w:name="_ETM_Q1_16955000"/>
      <w:bookmarkEnd w:id="1654"/>
      <w:r>
        <w:rPr>
          <w:rFonts w:hint="cs"/>
          <w:rtl/>
          <w:lang w:eastAsia="he-IL"/>
        </w:rPr>
        <w:t xml:space="preserve">מיום ו' בניסן </w:t>
      </w:r>
      <w:proofErr w:type="spellStart"/>
      <w:r>
        <w:rPr>
          <w:rFonts w:hint="cs"/>
          <w:rtl/>
          <w:lang w:eastAsia="he-IL"/>
        </w:rPr>
        <w:t>התש"ף</w:t>
      </w:r>
      <w:proofErr w:type="spellEnd"/>
      <w:r>
        <w:rPr>
          <w:rFonts w:hint="cs"/>
          <w:rtl/>
          <w:lang w:eastAsia="he-IL"/>
        </w:rPr>
        <w:t xml:space="preserve"> (31 במרס 2020),</w:t>
      </w:r>
    </w:p>
    <w:p w:rsidR="002D48D5" w:rsidRDefault="002D48D5" w:rsidP="002D48D5">
      <w:pPr>
        <w:rPr>
          <w:rtl/>
          <w:lang w:eastAsia="he-IL"/>
        </w:rPr>
      </w:pPr>
      <w:bookmarkStart w:id="1655" w:name="_ETM_Q1_16957000"/>
      <w:bookmarkEnd w:id="1655"/>
      <w:r>
        <w:rPr>
          <w:rFonts w:hint="cs"/>
          <w:rtl/>
          <w:lang w:eastAsia="he-IL"/>
        </w:rPr>
        <w:t xml:space="preserve">כפי שהוארכה בהחלטת </w:t>
      </w:r>
      <w:bookmarkStart w:id="1656" w:name="_ETM_Q1_16956000"/>
      <w:bookmarkEnd w:id="1656"/>
      <w:r>
        <w:rPr>
          <w:rFonts w:hint="cs"/>
          <w:rtl/>
          <w:lang w:eastAsia="he-IL"/>
        </w:rPr>
        <w:t xml:space="preserve">ממשלה מס' 5029 מיום ו' באייר </w:t>
      </w:r>
      <w:proofErr w:type="spellStart"/>
      <w:r>
        <w:rPr>
          <w:rFonts w:hint="cs"/>
          <w:rtl/>
          <w:lang w:eastAsia="he-IL"/>
        </w:rPr>
        <w:t>התש"ף</w:t>
      </w:r>
      <w:proofErr w:type="spellEnd"/>
      <w:r>
        <w:rPr>
          <w:rFonts w:hint="cs"/>
          <w:rtl/>
          <w:lang w:eastAsia="he-IL"/>
        </w:rPr>
        <w:t xml:space="preserve"> (30 </w:t>
      </w:r>
      <w:bookmarkStart w:id="1657" w:name="_ETM_Q1_16964000"/>
      <w:bookmarkEnd w:id="1657"/>
    </w:p>
    <w:p w:rsidR="002D48D5" w:rsidRDefault="002D48D5" w:rsidP="002D48D5">
      <w:pPr>
        <w:rPr>
          <w:rtl/>
          <w:lang w:eastAsia="he-IL"/>
        </w:rPr>
      </w:pPr>
      <w:bookmarkStart w:id="1658" w:name="_ETM_Q1_16960000"/>
      <w:bookmarkEnd w:id="1658"/>
      <w:r>
        <w:rPr>
          <w:rFonts w:hint="cs"/>
          <w:rtl/>
          <w:lang w:eastAsia="he-IL"/>
        </w:rPr>
        <w:t xml:space="preserve">באפריל 2020), </w:t>
      </w:r>
      <w:bookmarkStart w:id="1659" w:name="_ETM_Q1_16965000"/>
      <w:bookmarkEnd w:id="1659"/>
      <w:r>
        <w:rPr>
          <w:rFonts w:hint="cs"/>
          <w:rtl/>
          <w:lang w:eastAsia="he-IL"/>
        </w:rPr>
        <w:t xml:space="preserve">בהחלטת ממשלה מס' 5051 מיום י"א באייר </w:t>
      </w:r>
      <w:proofErr w:type="spellStart"/>
      <w:r>
        <w:rPr>
          <w:rFonts w:hint="cs"/>
          <w:rtl/>
          <w:lang w:eastAsia="he-IL"/>
        </w:rPr>
        <w:t>התש"ף</w:t>
      </w:r>
      <w:proofErr w:type="spellEnd"/>
      <w:r>
        <w:rPr>
          <w:rFonts w:hint="cs"/>
          <w:rtl/>
          <w:lang w:eastAsia="he-IL"/>
        </w:rPr>
        <w:t xml:space="preserve"> (5 במאי</w:t>
      </w:r>
    </w:p>
    <w:p w:rsidR="00AF0792" w:rsidRDefault="002D48D5" w:rsidP="002D48D5">
      <w:pPr>
        <w:rPr>
          <w:rtl/>
          <w:lang w:eastAsia="he-IL"/>
        </w:rPr>
      </w:pPr>
      <w:bookmarkStart w:id="1660" w:name="_ETM_Q1_16967000"/>
      <w:bookmarkEnd w:id="1660"/>
      <w:r>
        <w:rPr>
          <w:rFonts w:hint="cs"/>
          <w:rtl/>
          <w:lang w:eastAsia="he-IL"/>
        </w:rPr>
        <w:t xml:space="preserve">2020) ובהחלטת ממשלה מס' 23 מיום ג' בסיוון </w:t>
      </w:r>
      <w:proofErr w:type="spellStart"/>
      <w:r>
        <w:rPr>
          <w:rFonts w:hint="cs"/>
          <w:rtl/>
          <w:lang w:eastAsia="he-IL"/>
        </w:rPr>
        <w:t>התש"ף</w:t>
      </w:r>
      <w:proofErr w:type="spellEnd"/>
      <w:r>
        <w:rPr>
          <w:rFonts w:hint="cs"/>
          <w:rtl/>
          <w:lang w:eastAsia="he-IL"/>
        </w:rPr>
        <w:t xml:space="preserve"> (26 </w:t>
      </w:r>
      <w:bookmarkStart w:id="1661" w:name="_ETM_Q1_16971000"/>
      <w:bookmarkEnd w:id="1661"/>
      <w:r>
        <w:rPr>
          <w:rFonts w:hint="cs"/>
          <w:rtl/>
          <w:lang w:eastAsia="he-IL"/>
        </w:rPr>
        <w:t xml:space="preserve">במאי 2020). </w:t>
      </w:r>
      <w:r w:rsidR="00AF0792">
        <w:rPr>
          <w:rFonts w:hint="cs"/>
          <w:rtl/>
          <w:lang w:eastAsia="he-IL"/>
        </w:rPr>
        <w:t xml:space="preserve"> </w:t>
      </w:r>
    </w:p>
    <w:p w:rsidR="00C56ED4" w:rsidRDefault="00C56ED4" w:rsidP="00630A49">
      <w:pPr>
        <w:ind w:firstLine="0"/>
        <w:rPr>
          <w:rtl/>
          <w:lang w:eastAsia="he-IL"/>
        </w:rPr>
      </w:pPr>
    </w:p>
    <w:p w:rsidR="00C56ED4" w:rsidRDefault="00C56ED4" w:rsidP="00C56ED4">
      <w:pPr>
        <w:pStyle w:val="af9"/>
        <w:keepNext/>
        <w:rPr>
          <w:rtl/>
          <w:lang w:eastAsia="he-IL"/>
        </w:rPr>
      </w:pPr>
      <w:bookmarkStart w:id="1662" w:name="ET_guest_טליה_אגמון_363"/>
      <w:r w:rsidRPr="00C56ED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C56ED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662"/>
    </w:p>
    <w:p w:rsidR="00C56ED4" w:rsidRDefault="00C56ED4" w:rsidP="00C56ED4">
      <w:pPr>
        <w:pStyle w:val="KeepWithNext"/>
        <w:rPr>
          <w:rtl/>
          <w:lang w:eastAsia="he-IL"/>
        </w:rPr>
      </w:pPr>
    </w:p>
    <w:p w:rsidR="00AF0792" w:rsidRDefault="00C56ED4" w:rsidP="00070EAA">
      <w:pPr>
        <w:rPr>
          <w:rtl/>
          <w:lang w:eastAsia="he-IL"/>
        </w:rPr>
      </w:pPr>
      <w:bookmarkStart w:id="1663" w:name="_ETM_Q1_16983000"/>
      <w:bookmarkEnd w:id="1663"/>
      <w:r>
        <w:rPr>
          <w:rFonts w:hint="cs"/>
          <w:rtl/>
          <w:lang w:eastAsia="he-IL"/>
        </w:rPr>
        <w:t xml:space="preserve">הרציפות הזאת תחול </w:t>
      </w:r>
      <w:bookmarkStart w:id="1664" w:name="_ETM_Q1_16994000"/>
      <w:bookmarkEnd w:id="1664"/>
      <w:r>
        <w:rPr>
          <w:rFonts w:hint="cs"/>
          <w:rtl/>
          <w:lang w:eastAsia="he-IL"/>
        </w:rPr>
        <w:t xml:space="preserve">רק ביחס למידע שקיים במשרד הבריאות, לכן סעיף 12 לא </w:t>
      </w:r>
      <w:bookmarkStart w:id="1665" w:name="_ETM_Q1_17002000"/>
      <w:bookmarkEnd w:id="1665"/>
      <w:r>
        <w:rPr>
          <w:rFonts w:hint="cs"/>
          <w:rtl/>
          <w:lang w:eastAsia="he-IL"/>
        </w:rPr>
        <w:t xml:space="preserve">רלוונטי, רק סעיף 14. </w:t>
      </w:r>
    </w:p>
    <w:p w:rsidR="00AF0792" w:rsidRDefault="00AF0792" w:rsidP="00630A49">
      <w:pPr>
        <w:ind w:firstLine="0"/>
        <w:rPr>
          <w:rtl/>
          <w:lang w:eastAsia="he-IL"/>
        </w:rPr>
      </w:pPr>
    </w:p>
    <w:p w:rsidR="00C56ED4" w:rsidRDefault="00C56ED4" w:rsidP="00C56ED4">
      <w:pPr>
        <w:pStyle w:val="a4"/>
        <w:keepNext/>
        <w:rPr>
          <w:rtl/>
        </w:rPr>
      </w:pPr>
      <w:bookmarkStart w:id="1666" w:name="ET_speaker_איילת_לוינחום_364"/>
      <w:r w:rsidRPr="00C56ED4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C56ED4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666"/>
    </w:p>
    <w:p w:rsidR="00C56ED4" w:rsidRDefault="00C56ED4" w:rsidP="00630A49">
      <w:pPr>
        <w:ind w:firstLine="0"/>
        <w:rPr>
          <w:rtl/>
        </w:rPr>
      </w:pPr>
      <w:bookmarkStart w:id="1667" w:name="_ETM_Q1_17020000"/>
      <w:bookmarkEnd w:id="1667"/>
    </w:p>
    <w:p w:rsidR="00C56ED4" w:rsidRDefault="00C56ED4" w:rsidP="00C56ED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25(ג) בעלי תפקידים בשירות </w:t>
      </w:r>
      <w:bookmarkStart w:id="1668" w:name="_ETM_Q1_17023000"/>
      <w:bookmarkEnd w:id="1668"/>
      <w:r>
        <w:rPr>
          <w:rFonts w:hint="cs"/>
          <w:rtl/>
          <w:lang w:eastAsia="he-IL"/>
        </w:rPr>
        <w:t xml:space="preserve">או בעלי תפקידים במשרד הבריאות שהוסמכו </w:t>
      </w:r>
    </w:p>
    <w:p w:rsidR="00C56ED4" w:rsidRDefault="00C56ED4" w:rsidP="00C56ED4">
      <w:pPr>
        <w:rPr>
          <w:rtl/>
          <w:lang w:eastAsia="he-IL"/>
        </w:rPr>
      </w:pPr>
      <w:bookmarkStart w:id="1669" w:name="_ETM_Q1_17021000"/>
      <w:bookmarkEnd w:id="1669"/>
      <w:r>
        <w:rPr>
          <w:rFonts w:hint="cs"/>
          <w:rtl/>
          <w:lang w:eastAsia="he-IL"/>
        </w:rPr>
        <w:t xml:space="preserve">לפי החלטת ממשלה מס' </w:t>
      </w:r>
      <w:bookmarkStart w:id="1670" w:name="_ETM_Q1_17024000"/>
      <w:bookmarkEnd w:id="1670"/>
      <w:r>
        <w:rPr>
          <w:rFonts w:hint="cs"/>
          <w:rtl/>
          <w:lang w:eastAsia="he-IL"/>
        </w:rPr>
        <w:t xml:space="preserve">4950 מיום ו' בניסן </w:t>
      </w:r>
      <w:proofErr w:type="spellStart"/>
      <w:r>
        <w:rPr>
          <w:rFonts w:hint="cs"/>
          <w:rtl/>
          <w:lang w:eastAsia="he-IL"/>
        </w:rPr>
        <w:t>התש"ף</w:t>
      </w:r>
      <w:proofErr w:type="spellEnd"/>
      <w:r>
        <w:rPr>
          <w:rFonts w:hint="cs"/>
          <w:rtl/>
          <w:lang w:eastAsia="he-IL"/>
        </w:rPr>
        <w:t xml:space="preserve"> (31 במרס 2020), </w:t>
      </w:r>
    </w:p>
    <w:p w:rsidR="00C56ED4" w:rsidRDefault="00C56ED4" w:rsidP="00C56ED4">
      <w:pPr>
        <w:rPr>
          <w:rtl/>
          <w:lang w:eastAsia="he-IL"/>
        </w:rPr>
      </w:pPr>
      <w:bookmarkStart w:id="1671" w:name="_ETM_Q1_17030000"/>
      <w:bookmarkEnd w:id="1671"/>
      <w:r>
        <w:rPr>
          <w:rFonts w:hint="cs"/>
          <w:rtl/>
          <w:lang w:eastAsia="he-IL"/>
        </w:rPr>
        <w:t xml:space="preserve">והסמכתם לא </w:t>
      </w:r>
      <w:bookmarkStart w:id="1672" w:name="_ETM_Q1_17032000"/>
      <w:bookmarkEnd w:id="1672"/>
      <w:r>
        <w:rPr>
          <w:rFonts w:hint="cs"/>
          <w:rtl/>
          <w:lang w:eastAsia="he-IL"/>
        </w:rPr>
        <w:t>בוטלה עד יום תחילתו של חוק זה, יראו אותם כגורמים</w:t>
      </w:r>
    </w:p>
    <w:p w:rsidR="00C56ED4" w:rsidRDefault="00C56ED4" w:rsidP="00C56ED4">
      <w:pPr>
        <w:rPr>
          <w:rtl/>
          <w:lang w:eastAsia="he-IL"/>
        </w:rPr>
      </w:pPr>
      <w:bookmarkStart w:id="1673" w:name="_ETM_Q1_17031000"/>
      <w:bookmarkEnd w:id="1673"/>
      <w:r>
        <w:rPr>
          <w:rFonts w:hint="cs"/>
          <w:rtl/>
          <w:lang w:eastAsia="he-IL"/>
        </w:rPr>
        <w:t xml:space="preserve">מוסמכים </w:t>
      </w:r>
      <w:bookmarkStart w:id="1674" w:name="_ETM_Q1_17033000"/>
      <w:bookmarkEnd w:id="1674"/>
      <w:r>
        <w:rPr>
          <w:rFonts w:hint="cs"/>
          <w:rtl/>
          <w:lang w:eastAsia="he-IL"/>
        </w:rPr>
        <w:t>בשירות או כגורמים מוסמכים במשרד הבריאות, לפי העניין.</w:t>
      </w:r>
    </w:p>
    <w:p w:rsidR="00C56ED4" w:rsidRDefault="00C56ED4" w:rsidP="00C56ED4">
      <w:pPr>
        <w:ind w:firstLine="0"/>
        <w:rPr>
          <w:rtl/>
          <w:lang w:eastAsia="he-IL"/>
        </w:rPr>
      </w:pPr>
      <w:bookmarkStart w:id="1675" w:name="_ETM_Q1_17041000"/>
      <w:bookmarkEnd w:id="1675"/>
    </w:p>
    <w:p w:rsidR="00C56ED4" w:rsidRDefault="00C56ED4" w:rsidP="00C56ED4">
      <w:pPr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תוקף</w:t>
      </w:r>
      <w:r>
        <w:rPr>
          <w:rFonts w:hint="cs"/>
          <w:rtl/>
          <w:lang w:eastAsia="he-IL"/>
        </w:rPr>
        <w:tab/>
        <w:t xml:space="preserve">26(א) חוק זה, </w:t>
      </w:r>
      <w:bookmarkStart w:id="1676" w:name="_ETM_Q1_17038000"/>
      <w:bookmarkEnd w:id="1676"/>
      <w:r>
        <w:rPr>
          <w:rFonts w:hint="cs"/>
          <w:rtl/>
          <w:lang w:eastAsia="he-IL"/>
        </w:rPr>
        <w:t>למעט פרק ג' וסעיפים 22 ו-23, יעמוד בתוקפו עד ליום</w:t>
      </w:r>
    </w:p>
    <w:p w:rsidR="00AF0792" w:rsidRDefault="00C56ED4" w:rsidP="00C56ED4">
      <w:pPr>
        <w:ind w:firstLine="0"/>
        <w:rPr>
          <w:rtl/>
          <w:lang w:eastAsia="he-IL"/>
        </w:rPr>
      </w:pPr>
      <w:bookmarkStart w:id="1677" w:name="_ETM_Q1_17052000"/>
      <w:bookmarkEnd w:id="1677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>22.7.2020.</w:t>
      </w:r>
      <w:r w:rsidR="00AF0792">
        <w:rPr>
          <w:rFonts w:hint="cs"/>
          <w:rtl/>
          <w:lang w:eastAsia="he-IL"/>
        </w:rPr>
        <w:t xml:space="preserve"> </w:t>
      </w:r>
    </w:p>
    <w:p w:rsidR="00AF0792" w:rsidRDefault="00AF0792" w:rsidP="00630A49">
      <w:pPr>
        <w:ind w:firstLine="0"/>
        <w:rPr>
          <w:rtl/>
          <w:lang w:eastAsia="he-IL"/>
        </w:rPr>
      </w:pPr>
    </w:p>
    <w:p w:rsidR="00C56ED4" w:rsidRDefault="00C56ED4" w:rsidP="00C56ED4">
      <w:pPr>
        <w:pStyle w:val="af6"/>
        <w:keepNext/>
        <w:rPr>
          <w:rtl/>
        </w:rPr>
      </w:pPr>
      <w:bookmarkStart w:id="1678" w:name="ET_yor_5774_365"/>
      <w:r w:rsidRPr="00C56ED4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56ED4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678"/>
    </w:p>
    <w:p w:rsidR="00C56ED4" w:rsidRDefault="00C56ED4" w:rsidP="00C56ED4">
      <w:pPr>
        <w:pStyle w:val="KeepWithNext"/>
        <w:rPr>
          <w:rtl/>
        </w:rPr>
      </w:pPr>
    </w:p>
    <w:p w:rsidR="00AF0792" w:rsidRDefault="00C56ED4" w:rsidP="00C56ED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אלה אותם שלושה שבועות </w:t>
      </w:r>
      <w:bookmarkStart w:id="1679" w:name="_ETM_Q1_17061000"/>
      <w:bookmarkEnd w:id="1679"/>
      <w:r>
        <w:rPr>
          <w:rFonts w:hint="cs"/>
          <w:rtl/>
          <w:lang w:eastAsia="he-IL"/>
        </w:rPr>
        <w:t>להסדר הביניים, להבדיל מההסדר הראשי.</w:t>
      </w:r>
    </w:p>
    <w:p w:rsidR="00AF0792" w:rsidRDefault="00AF0792" w:rsidP="00630A49">
      <w:pPr>
        <w:ind w:firstLine="0"/>
        <w:rPr>
          <w:rtl/>
          <w:lang w:eastAsia="he-IL"/>
        </w:rPr>
      </w:pPr>
    </w:p>
    <w:p w:rsidR="00C56ED4" w:rsidRDefault="00C56ED4" w:rsidP="00C56ED4">
      <w:pPr>
        <w:pStyle w:val="a4"/>
        <w:keepNext/>
        <w:rPr>
          <w:rtl/>
        </w:rPr>
      </w:pPr>
      <w:bookmarkStart w:id="1680" w:name="ET_speaker_איילת_לוינחום_366"/>
      <w:r w:rsidRPr="00C56ED4">
        <w:rPr>
          <w:rStyle w:val="TagStyle"/>
          <w:rtl/>
        </w:rPr>
        <w:t xml:space="preserve"> &lt;&lt; דובר &gt;&gt; </w:t>
      </w:r>
      <w:r>
        <w:rPr>
          <w:rtl/>
        </w:rPr>
        <w:t>איילת לוי-נחום:</w:t>
      </w:r>
      <w:r w:rsidRPr="00C56ED4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680"/>
    </w:p>
    <w:p w:rsidR="00C56ED4" w:rsidRDefault="00C56ED4" w:rsidP="00C56ED4">
      <w:pPr>
        <w:pStyle w:val="KeepWithNext"/>
        <w:rPr>
          <w:rtl/>
        </w:rPr>
      </w:pPr>
    </w:p>
    <w:p w:rsidR="00C56ED4" w:rsidRDefault="00C56ED4" w:rsidP="00C56ED4">
      <w:pPr>
        <w:rPr>
          <w:rtl/>
        </w:rPr>
      </w:pPr>
      <w:bookmarkStart w:id="1681" w:name="_ETM_Q1_17066000"/>
      <w:bookmarkEnd w:id="1681"/>
      <w:r>
        <w:rPr>
          <w:rFonts w:hint="cs"/>
          <w:rtl/>
        </w:rPr>
        <w:t xml:space="preserve">26(ב) על האמור בסעיף </w:t>
      </w:r>
      <w:bookmarkStart w:id="1682" w:name="_ETM_Q1_17070000"/>
      <w:bookmarkEnd w:id="1682"/>
      <w:r>
        <w:rPr>
          <w:rFonts w:hint="cs"/>
          <w:rtl/>
        </w:rPr>
        <w:t>קטן (א), הממשלה רשאית לבקש מהכנסת</w:t>
      </w:r>
    </w:p>
    <w:p w:rsidR="00C56ED4" w:rsidRDefault="00C56ED4" w:rsidP="00C56ED4">
      <w:pPr>
        <w:rPr>
          <w:rtl/>
        </w:rPr>
      </w:pPr>
      <w:r>
        <w:rPr>
          <w:rFonts w:hint="cs"/>
          <w:rtl/>
        </w:rPr>
        <w:t xml:space="preserve">להאריך את תוקפו של חוק </w:t>
      </w:r>
      <w:bookmarkStart w:id="1683" w:name="_ETM_Q1_17072000"/>
      <w:bookmarkEnd w:id="1683"/>
      <w:r>
        <w:rPr>
          <w:rFonts w:hint="cs"/>
          <w:rtl/>
        </w:rPr>
        <w:t>זה, אם שוכנעה כי יש צורך בכך לנוכח</w:t>
      </w:r>
    </w:p>
    <w:p w:rsidR="00C56ED4" w:rsidRDefault="00C56ED4" w:rsidP="00C56ED4">
      <w:pPr>
        <w:rPr>
          <w:rtl/>
        </w:rPr>
      </w:pPr>
      <w:bookmarkStart w:id="1684" w:name="_ETM_Q1_17074000"/>
      <w:bookmarkEnd w:id="1684"/>
      <w:r>
        <w:rPr>
          <w:rFonts w:hint="cs"/>
          <w:rtl/>
        </w:rPr>
        <w:t xml:space="preserve">התפשטות </w:t>
      </w:r>
      <w:bookmarkStart w:id="1685" w:name="_ETM_Q1_17079000"/>
      <w:bookmarkEnd w:id="1685"/>
      <w:r>
        <w:rPr>
          <w:rFonts w:hint="cs"/>
          <w:rtl/>
        </w:rPr>
        <w:t>נגיף הקורונה החדש ובהתחשב במצב התחלואה בישראל</w:t>
      </w:r>
    </w:p>
    <w:p w:rsidR="00C56ED4" w:rsidRDefault="00C56ED4" w:rsidP="00C56ED4">
      <w:pPr>
        <w:rPr>
          <w:rtl/>
        </w:rPr>
      </w:pPr>
      <w:bookmarkStart w:id="1686" w:name="_ETM_Q1_17081000"/>
      <w:bookmarkEnd w:id="1686"/>
      <w:r>
        <w:rPr>
          <w:rFonts w:hint="cs"/>
          <w:rtl/>
        </w:rPr>
        <w:t xml:space="preserve">בשל הנגיף כאמור </w:t>
      </w:r>
      <w:bookmarkStart w:id="1687" w:name="_ETM_Q1_17084000"/>
      <w:bookmarkEnd w:id="1687"/>
      <w:r>
        <w:rPr>
          <w:rFonts w:hint="cs"/>
          <w:rtl/>
        </w:rPr>
        <w:t>והעדר חלופות מתאימות להסתייעות בשירות</w:t>
      </w:r>
    </w:p>
    <w:p w:rsidR="00C56ED4" w:rsidRDefault="00C56ED4" w:rsidP="00C56ED4">
      <w:pPr>
        <w:rPr>
          <w:rtl/>
        </w:rPr>
      </w:pPr>
      <w:r>
        <w:rPr>
          <w:rFonts w:hint="cs"/>
          <w:rtl/>
        </w:rPr>
        <w:t>ביחס לסיכון הנשקף לציבור מהמחלה באות</w:t>
      </w:r>
      <w:bookmarkStart w:id="1688" w:name="_ETM_Q1_17083000"/>
      <w:bookmarkEnd w:id="1688"/>
      <w:r>
        <w:rPr>
          <w:rFonts w:hint="cs"/>
          <w:rtl/>
        </w:rPr>
        <w:t>ה עת; בקשת הממשלה</w:t>
      </w:r>
    </w:p>
    <w:p w:rsidR="00C56ED4" w:rsidRDefault="00C56ED4" w:rsidP="00C56ED4">
      <w:pPr>
        <w:rPr>
          <w:rtl/>
        </w:rPr>
      </w:pPr>
      <w:bookmarkStart w:id="1689" w:name="_ETM_Q1_17089000"/>
      <w:bookmarkEnd w:id="1689"/>
      <w:r>
        <w:rPr>
          <w:rFonts w:hint="cs"/>
          <w:rtl/>
        </w:rPr>
        <w:t>תונח על שולחן ועדת החוץ והביטחון</w:t>
      </w:r>
      <w:bookmarkStart w:id="1690" w:name="_ETM_Q1_17088000"/>
      <w:bookmarkEnd w:id="1690"/>
      <w:r>
        <w:rPr>
          <w:rFonts w:hint="cs"/>
          <w:rtl/>
        </w:rPr>
        <w:t xml:space="preserve"> של הכנסת.</w:t>
      </w:r>
    </w:p>
    <w:p w:rsidR="00C56ED4" w:rsidRDefault="00C56ED4" w:rsidP="00C56ED4">
      <w:pPr>
        <w:rPr>
          <w:rtl/>
        </w:rPr>
      </w:pPr>
    </w:p>
    <w:p w:rsidR="00C56ED4" w:rsidRDefault="00C56ED4" w:rsidP="00C56ED4">
      <w:pPr>
        <w:rPr>
          <w:rtl/>
        </w:rPr>
      </w:pPr>
      <w:r>
        <w:rPr>
          <w:rFonts w:hint="cs"/>
          <w:rtl/>
        </w:rPr>
        <w:t xml:space="preserve">26(ג) ביקשה הממשלה כאמור בסעיף קטן (ב), רשאית הכנסת, </w:t>
      </w:r>
    </w:p>
    <w:p w:rsidR="00C56ED4" w:rsidRDefault="00C56ED4" w:rsidP="00C56ED4">
      <w:pPr>
        <w:rPr>
          <w:rtl/>
        </w:rPr>
      </w:pPr>
      <w:bookmarkStart w:id="1691" w:name="_ETM_Q1_17092000"/>
      <w:bookmarkEnd w:id="1691"/>
      <w:r>
        <w:rPr>
          <w:rFonts w:hint="cs"/>
          <w:rtl/>
        </w:rPr>
        <w:t xml:space="preserve">בהחלטה, על פי המלצת ועדת החוץ והביטחון של הכנסת, </w:t>
      </w:r>
      <w:bookmarkStart w:id="1692" w:name="_ETM_Q1_17099000"/>
      <w:bookmarkEnd w:id="1692"/>
      <w:r>
        <w:rPr>
          <w:rFonts w:hint="cs"/>
          <w:rtl/>
        </w:rPr>
        <w:t>להאריך</w:t>
      </w:r>
    </w:p>
    <w:p w:rsidR="00C56ED4" w:rsidRDefault="00C56ED4" w:rsidP="00C56ED4">
      <w:pPr>
        <w:rPr>
          <w:rtl/>
        </w:rPr>
      </w:pPr>
      <w:r>
        <w:rPr>
          <w:rFonts w:hint="cs"/>
          <w:rtl/>
        </w:rPr>
        <w:t xml:space="preserve">את תוקפו של חוק זה לתקופה אחת נוספת </w:t>
      </w:r>
      <w:bookmarkStart w:id="1693" w:name="_ETM_Q1_17101000"/>
      <w:bookmarkEnd w:id="1693"/>
      <w:r>
        <w:rPr>
          <w:rFonts w:hint="cs"/>
          <w:rtl/>
        </w:rPr>
        <w:t>שלא תעלה על שלושה</w:t>
      </w:r>
    </w:p>
    <w:p w:rsidR="00C56ED4" w:rsidRDefault="00C56ED4" w:rsidP="00C56ED4">
      <w:pPr>
        <w:rPr>
          <w:rtl/>
        </w:rPr>
      </w:pPr>
      <w:bookmarkStart w:id="1694" w:name="_ETM_Q1_17105000"/>
      <w:bookmarkEnd w:id="1694"/>
      <w:r>
        <w:rPr>
          <w:rFonts w:hint="cs"/>
          <w:rtl/>
        </w:rPr>
        <w:t>חודשים.</w:t>
      </w:r>
      <w:r>
        <w:rPr>
          <w:rtl/>
        </w:rPr>
        <w:t xml:space="preserve">  </w:t>
      </w:r>
    </w:p>
    <w:p w:rsidR="00AF0792" w:rsidRDefault="00AF0792" w:rsidP="00630A49">
      <w:pPr>
        <w:ind w:firstLine="0"/>
        <w:rPr>
          <w:rtl/>
          <w:lang w:eastAsia="he-IL"/>
        </w:rPr>
      </w:pPr>
    </w:p>
    <w:p w:rsidR="00AF0792" w:rsidRDefault="00AF0792" w:rsidP="00AF0792">
      <w:pPr>
        <w:pStyle w:val="a4"/>
        <w:keepNext/>
        <w:rPr>
          <w:rtl/>
        </w:rPr>
      </w:pPr>
      <w:bookmarkStart w:id="1695" w:name="_ETM_Q1_17109000"/>
      <w:bookmarkStart w:id="1696" w:name="_ETM_Q1_17122000"/>
      <w:bookmarkStart w:id="1697" w:name="ET_speaker_5948_60"/>
      <w:bookmarkEnd w:id="1695"/>
      <w:bookmarkEnd w:id="1696"/>
      <w:r w:rsidRPr="00AF0792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AF0792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97"/>
    </w:p>
    <w:p w:rsidR="00AF0792" w:rsidRDefault="00AF0792" w:rsidP="00AF0792">
      <w:pPr>
        <w:pStyle w:val="KeepWithNext"/>
        <w:rPr>
          <w:rtl/>
          <w:lang w:eastAsia="he-IL"/>
        </w:rPr>
      </w:pPr>
    </w:p>
    <w:p w:rsidR="00AF0792" w:rsidRDefault="00D719F6" w:rsidP="00D719F6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חושב שהיות ו</w:t>
      </w:r>
      <w:r w:rsidR="00AF0792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ד</w:t>
      </w:r>
      <w:r w:rsidR="00AF0792">
        <w:rPr>
          <w:rFonts w:hint="cs"/>
          <w:rtl/>
          <w:lang w:eastAsia="he-IL"/>
        </w:rPr>
        <w:t>ובר פה על משהו יוצא דו</w:t>
      </w:r>
      <w:r>
        <w:rPr>
          <w:rFonts w:hint="cs"/>
          <w:rtl/>
          <w:lang w:eastAsia="he-IL"/>
        </w:rPr>
        <w:t xml:space="preserve">פן וחדש, וגם יש כל כך </w:t>
      </w:r>
      <w:bookmarkStart w:id="1698" w:name="_ETM_Q1_17234000"/>
      <w:bookmarkEnd w:id="1698"/>
      <w:r>
        <w:rPr>
          <w:rFonts w:hint="cs"/>
          <w:rtl/>
          <w:lang w:eastAsia="he-IL"/>
        </w:rPr>
        <w:t>הרבה התנגדויות מקצועיות, אז שבועיים זה פרק זמן ראוי -</w:t>
      </w:r>
      <w:r w:rsidR="00AF0792">
        <w:rPr>
          <w:rFonts w:hint="cs"/>
          <w:rtl/>
          <w:lang w:eastAsia="he-IL"/>
        </w:rPr>
        <w:t xml:space="preserve"> מה גם שאתם מתכוונים </w:t>
      </w:r>
      <w:r>
        <w:rPr>
          <w:rFonts w:hint="cs"/>
          <w:rtl/>
          <w:lang w:eastAsia="he-IL"/>
        </w:rPr>
        <w:t>במהלך ה</w:t>
      </w:r>
      <w:r w:rsidR="00AF0792">
        <w:rPr>
          <w:rFonts w:hint="cs"/>
          <w:rtl/>
          <w:lang w:eastAsia="he-IL"/>
        </w:rPr>
        <w:t>שבועיים האלה</w:t>
      </w:r>
      <w:r>
        <w:rPr>
          <w:rFonts w:hint="cs"/>
          <w:rtl/>
          <w:lang w:eastAsia="he-IL"/>
        </w:rPr>
        <w:t xml:space="preserve"> לדון בעניין הזה.</w:t>
      </w:r>
    </w:p>
    <w:p w:rsidR="00AF0792" w:rsidRDefault="00AF0792" w:rsidP="00D719F6">
      <w:pPr>
        <w:ind w:firstLine="0"/>
        <w:rPr>
          <w:rtl/>
          <w:lang w:eastAsia="he-IL"/>
        </w:rPr>
      </w:pPr>
    </w:p>
    <w:p w:rsidR="00D719F6" w:rsidRDefault="00D719F6" w:rsidP="00D719F6">
      <w:pPr>
        <w:pStyle w:val="af6"/>
        <w:keepNext/>
        <w:rPr>
          <w:rtl/>
        </w:rPr>
      </w:pPr>
      <w:bookmarkStart w:id="1699" w:name="_ETM_Q1_17244000"/>
      <w:bookmarkStart w:id="1700" w:name="ET_yor_5774_367"/>
      <w:bookmarkEnd w:id="1699"/>
      <w:r w:rsidRPr="00D719F6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D719F6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00"/>
    </w:p>
    <w:p w:rsidR="00D719F6" w:rsidRDefault="00D719F6" w:rsidP="00D719F6">
      <w:pPr>
        <w:pStyle w:val="KeepWithNext"/>
        <w:rPr>
          <w:rtl/>
        </w:rPr>
      </w:pPr>
    </w:p>
    <w:p w:rsidR="00D719F6" w:rsidRDefault="00D719F6" w:rsidP="00D719F6">
      <w:pPr>
        <w:rPr>
          <w:rtl/>
        </w:rPr>
      </w:pPr>
      <w:r>
        <w:rPr>
          <w:rFonts w:hint="cs"/>
          <w:rtl/>
        </w:rPr>
        <w:t>בצורה אינטנסיבית.</w:t>
      </w:r>
    </w:p>
    <w:p w:rsidR="00D719F6" w:rsidRDefault="00D719F6" w:rsidP="00D719F6">
      <w:pPr>
        <w:rPr>
          <w:rtl/>
        </w:rPr>
      </w:pPr>
      <w:r>
        <w:rPr>
          <w:rtl/>
        </w:rPr>
        <w:t xml:space="preserve">  </w:t>
      </w:r>
    </w:p>
    <w:p w:rsidR="00D719F6" w:rsidRDefault="00D719F6" w:rsidP="00D719F6">
      <w:pPr>
        <w:pStyle w:val="a4"/>
        <w:keepNext/>
        <w:rPr>
          <w:rtl/>
        </w:rPr>
      </w:pPr>
      <w:bookmarkStart w:id="1701" w:name="ET_speaker_מירי_פרנקלשור_368"/>
      <w:r w:rsidRPr="00D719F6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D719F6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701"/>
    </w:p>
    <w:p w:rsidR="00D719F6" w:rsidRDefault="00D719F6" w:rsidP="00D719F6">
      <w:pPr>
        <w:pStyle w:val="KeepWithNext"/>
        <w:rPr>
          <w:rtl/>
        </w:rPr>
      </w:pPr>
    </w:p>
    <w:p w:rsidR="00AF0792" w:rsidRDefault="006F2254" w:rsidP="006F2254">
      <w:pPr>
        <w:rPr>
          <w:rtl/>
          <w:lang w:eastAsia="he-IL"/>
        </w:rPr>
      </w:pPr>
      <w:bookmarkStart w:id="1702" w:name="_ETM_Q1_17240000"/>
      <w:bookmarkEnd w:id="1702"/>
      <w:r>
        <w:rPr>
          <w:rFonts w:hint="cs"/>
          <w:rtl/>
          <w:lang w:eastAsia="he-IL"/>
        </w:rPr>
        <w:t>אני חושבת שלדיון היסודי</w:t>
      </w:r>
      <w:r w:rsidR="00AF0792">
        <w:rPr>
          <w:rFonts w:hint="cs"/>
          <w:rtl/>
          <w:lang w:eastAsia="he-IL"/>
        </w:rPr>
        <w:t xml:space="preserve">, המעמיק צריך לתת </w:t>
      </w:r>
      <w:r>
        <w:rPr>
          <w:rFonts w:hint="cs"/>
          <w:rtl/>
          <w:lang w:eastAsia="he-IL"/>
        </w:rPr>
        <w:t>את הזמן. אם נסיים את הדיונים</w:t>
      </w:r>
      <w:r w:rsidR="00AF0792">
        <w:rPr>
          <w:rFonts w:hint="cs"/>
          <w:rtl/>
          <w:lang w:eastAsia="he-IL"/>
        </w:rPr>
        <w:t xml:space="preserve"> ויחוקק החוק</w:t>
      </w:r>
      <w:r>
        <w:rPr>
          <w:rFonts w:hint="cs"/>
          <w:rtl/>
          <w:lang w:eastAsia="he-IL"/>
        </w:rPr>
        <w:t xml:space="preserve"> בפחות משלושה שבועות</w:t>
      </w:r>
      <w:r w:rsidR="00AF0792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 xml:space="preserve">הוא כמובן יחליף את הוראת </w:t>
      </w:r>
      <w:bookmarkStart w:id="1703" w:name="_ETM_Q1_17260000"/>
      <w:bookmarkEnd w:id="1703"/>
      <w:r>
        <w:rPr>
          <w:rFonts w:hint="cs"/>
          <w:rtl/>
          <w:lang w:eastAsia="he-IL"/>
        </w:rPr>
        <w:t xml:space="preserve">השעה. </w:t>
      </w:r>
      <w:r w:rsidR="00AF0792">
        <w:rPr>
          <w:rFonts w:hint="cs"/>
          <w:rtl/>
          <w:lang w:eastAsia="he-IL"/>
        </w:rPr>
        <w:t xml:space="preserve">זאת הצעת </w:t>
      </w:r>
      <w:r>
        <w:rPr>
          <w:rFonts w:hint="cs"/>
          <w:rtl/>
          <w:lang w:eastAsia="he-IL"/>
        </w:rPr>
        <w:t>ח</w:t>
      </w:r>
      <w:r w:rsidR="00AF0792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ק</w:t>
      </w:r>
      <w:r w:rsidR="00AF0792">
        <w:rPr>
          <w:rFonts w:hint="cs"/>
          <w:rtl/>
          <w:lang w:eastAsia="he-IL"/>
        </w:rPr>
        <w:t xml:space="preserve"> שהגיע</w:t>
      </w:r>
      <w:r w:rsidR="00070EAA">
        <w:rPr>
          <w:rFonts w:hint="cs"/>
          <w:rtl/>
          <w:lang w:eastAsia="he-IL"/>
        </w:rPr>
        <w:t>ה</w:t>
      </w:r>
      <w:r w:rsidR="00AF0792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אלינו </w:t>
      </w:r>
      <w:r w:rsidR="00AF0792">
        <w:rPr>
          <w:rFonts w:hint="cs"/>
          <w:rtl/>
          <w:lang w:eastAsia="he-IL"/>
        </w:rPr>
        <w:t>ביום רביעי בלילה</w:t>
      </w:r>
      <w:r>
        <w:rPr>
          <w:rFonts w:hint="cs"/>
          <w:rtl/>
          <w:lang w:eastAsia="he-IL"/>
        </w:rPr>
        <w:t xml:space="preserve">. </w:t>
      </w:r>
      <w:r w:rsidR="00AF0792">
        <w:rPr>
          <w:rFonts w:hint="cs"/>
          <w:rtl/>
          <w:lang w:eastAsia="he-IL"/>
        </w:rPr>
        <w:t>גם אני כיועצת משפטי</w:t>
      </w:r>
      <w:r>
        <w:rPr>
          <w:rFonts w:hint="cs"/>
          <w:rtl/>
          <w:lang w:eastAsia="he-IL"/>
        </w:rPr>
        <w:t>ת של הוועדה</w:t>
      </w:r>
      <w:r w:rsidR="00AF0792">
        <w:rPr>
          <w:rFonts w:hint="cs"/>
          <w:rtl/>
          <w:lang w:eastAsia="he-IL"/>
        </w:rPr>
        <w:t xml:space="preserve"> חייבת את הזמן להתארג</w:t>
      </w:r>
      <w:r>
        <w:rPr>
          <w:rFonts w:hint="cs"/>
          <w:rtl/>
          <w:lang w:eastAsia="he-IL"/>
        </w:rPr>
        <w:t>ן.</w:t>
      </w:r>
    </w:p>
    <w:p w:rsidR="00AF0792" w:rsidRDefault="00AF0792" w:rsidP="00AF0792">
      <w:pPr>
        <w:rPr>
          <w:rtl/>
          <w:lang w:eastAsia="he-IL"/>
        </w:rPr>
      </w:pPr>
    </w:p>
    <w:p w:rsidR="00AF0792" w:rsidRDefault="00AF0792" w:rsidP="00AF0792">
      <w:pPr>
        <w:pStyle w:val="a4"/>
        <w:keepNext/>
        <w:rPr>
          <w:rtl/>
        </w:rPr>
      </w:pPr>
      <w:bookmarkStart w:id="1704" w:name="ET_speaker_5767_61"/>
      <w:r w:rsidRPr="00AF0792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AF0792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04"/>
    </w:p>
    <w:p w:rsidR="00AF0792" w:rsidRDefault="00AF0792" w:rsidP="00AF0792">
      <w:pPr>
        <w:pStyle w:val="KeepWithNext"/>
        <w:rPr>
          <w:rtl/>
          <w:lang w:eastAsia="he-IL"/>
        </w:rPr>
      </w:pPr>
    </w:p>
    <w:p w:rsidR="00AF0792" w:rsidRDefault="006F2254" w:rsidP="006F225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למה ברירת המחדל היא להגיש את </w:t>
      </w:r>
      <w:bookmarkStart w:id="1705" w:name="_ETM_Q1_17284000"/>
      <w:bookmarkEnd w:id="1705"/>
      <w:r>
        <w:rPr>
          <w:rFonts w:hint="cs"/>
          <w:rtl/>
          <w:lang w:eastAsia="he-IL"/>
        </w:rPr>
        <w:t>זה מראש לקריאה שנייה ושלישית? למה בריר</w:t>
      </w:r>
      <w:r w:rsidR="00AF0792">
        <w:rPr>
          <w:rFonts w:hint="cs"/>
          <w:rtl/>
          <w:lang w:eastAsia="he-IL"/>
        </w:rPr>
        <w:t xml:space="preserve">ת המחדל היא </w:t>
      </w:r>
      <w:r>
        <w:rPr>
          <w:rFonts w:hint="cs"/>
          <w:rtl/>
          <w:lang w:eastAsia="he-IL"/>
        </w:rPr>
        <w:t xml:space="preserve">לא כזאת שכל עוד לא הוכח אחרת אין הצדקה לחוק הזה? </w:t>
      </w:r>
      <w:bookmarkStart w:id="1706" w:name="_ETM_Q1_17288000"/>
      <w:bookmarkEnd w:id="1706"/>
      <w:r w:rsidR="00AF0792">
        <w:rPr>
          <w:rFonts w:hint="cs"/>
          <w:rtl/>
          <w:lang w:eastAsia="he-IL"/>
        </w:rPr>
        <w:t xml:space="preserve"> </w:t>
      </w:r>
    </w:p>
    <w:p w:rsidR="00AF0792" w:rsidRDefault="00AF0792" w:rsidP="00AF0792">
      <w:pPr>
        <w:rPr>
          <w:rtl/>
          <w:lang w:eastAsia="he-IL"/>
        </w:rPr>
      </w:pPr>
    </w:p>
    <w:p w:rsidR="006F2254" w:rsidRDefault="006F2254" w:rsidP="006F2254">
      <w:pPr>
        <w:pStyle w:val="af6"/>
        <w:keepNext/>
        <w:rPr>
          <w:rtl/>
        </w:rPr>
      </w:pPr>
      <w:bookmarkStart w:id="1707" w:name="ET_yor_5774_369"/>
      <w:r w:rsidRPr="006F2254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6F2254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07"/>
    </w:p>
    <w:p w:rsidR="006F2254" w:rsidRDefault="006F2254" w:rsidP="006F2254">
      <w:pPr>
        <w:pStyle w:val="KeepWithNext"/>
        <w:rPr>
          <w:rtl/>
        </w:rPr>
      </w:pPr>
    </w:p>
    <w:p w:rsidR="00AF0792" w:rsidRDefault="006F2254" w:rsidP="002245D2">
      <w:pPr>
        <w:rPr>
          <w:rtl/>
          <w:lang w:eastAsia="he-IL"/>
        </w:rPr>
      </w:pPr>
      <w:r>
        <w:rPr>
          <w:rFonts w:hint="cs"/>
          <w:rtl/>
          <w:lang w:eastAsia="he-IL"/>
        </w:rPr>
        <w:t>אלו שתי ג</w:t>
      </w:r>
      <w:r w:rsidR="00AF0792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ש</w:t>
      </w:r>
      <w:r w:rsidR="00AF0792">
        <w:rPr>
          <w:rFonts w:hint="cs"/>
          <w:rtl/>
          <w:lang w:eastAsia="he-IL"/>
        </w:rPr>
        <w:t>ות.</w:t>
      </w:r>
      <w:r w:rsidR="00405C6F">
        <w:rPr>
          <w:rFonts w:hint="cs"/>
          <w:rtl/>
          <w:lang w:eastAsia="he-IL"/>
        </w:rPr>
        <w:t xml:space="preserve"> </w:t>
      </w:r>
      <w:bookmarkStart w:id="1708" w:name="_ETM_Q1_17304000"/>
      <w:bookmarkStart w:id="1709" w:name="_ETM_Q1_17297000"/>
      <w:bookmarkEnd w:id="1708"/>
      <w:bookmarkEnd w:id="1709"/>
      <w:r w:rsidR="00405C6F">
        <w:rPr>
          <w:rFonts w:hint="cs"/>
          <w:rtl/>
          <w:lang w:eastAsia="he-IL"/>
        </w:rPr>
        <w:t>יש אנשים שאומרים שאם אין קטסטרופה מטורפת</w:t>
      </w:r>
      <w:r w:rsidR="00070EAA">
        <w:rPr>
          <w:rFonts w:hint="cs"/>
          <w:rtl/>
          <w:lang w:eastAsia="he-IL"/>
        </w:rPr>
        <w:t>,</w:t>
      </w:r>
      <w:r w:rsidR="00405C6F">
        <w:rPr>
          <w:rFonts w:hint="cs"/>
          <w:rtl/>
          <w:lang w:eastAsia="he-IL"/>
        </w:rPr>
        <w:t xml:space="preserve"> </w:t>
      </w:r>
      <w:r w:rsidR="003B1F2F">
        <w:rPr>
          <w:rFonts w:hint="cs"/>
          <w:rtl/>
          <w:lang w:eastAsia="he-IL"/>
        </w:rPr>
        <w:t>ישראל צ</w:t>
      </w:r>
      <w:r w:rsidR="00AF0792">
        <w:rPr>
          <w:rFonts w:hint="cs"/>
          <w:rtl/>
          <w:lang w:eastAsia="he-IL"/>
        </w:rPr>
        <w:t xml:space="preserve">ריכה </w:t>
      </w:r>
      <w:r w:rsidR="00405C6F">
        <w:rPr>
          <w:rFonts w:hint="cs"/>
          <w:rtl/>
          <w:lang w:eastAsia="he-IL"/>
        </w:rPr>
        <w:t>להתמודד בדר</w:t>
      </w:r>
      <w:r w:rsidR="003B1F2F">
        <w:rPr>
          <w:rFonts w:hint="cs"/>
          <w:rtl/>
          <w:lang w:eastAsia="he-IL"/>
        </w:rPr>
        <w:t>כים אחרות.</w:t>
      </w:r>
      <w:r w:rsidR="00AF0792">
        <w:rPr>
          <w:rFonts w:hint="cs"/>
          <w:rtl/>
          <w:lang w:eastAsia="he-IL"/>
        </w:rPr>
        <w:t xml:space="preserve"> יש כאל</w:t>
      </w:r>
      <w:r w:rsidR="00405C6F">
        <w:rPr>
          <w:rFonts w:hint="cs"/>
          <w:rtl/>
          <w:lang w:eastAsia="he-IL"/>
        </w:rPr>
        <w:t>ה שאומרים שכן</w:t>
      </w:r>
      <w:r w:rsidR="003B1F2F">
        <w:rPr>
          <w:rFonts w:hint="cs"/>
          <w:rtl/>
          <w:lang w:eastAsia="he-IL"/>
        </w:rPr>
        <w:t xml:space="preserve"> צריך להשתמש בכלי</w:t>
      </w:r>
      <w:r w:rsidR="00405C6F">
        <w:rPr>
          <w:rFonts w:hint="cs"/>
          <w:rtl/>
          <w:lang w:eastAsia="he-IL"/>
        </w:rPr>
        <w:t xml:space="preserve">, רק </w:t>
      </w:r>
      <w:bookmarkStart w:id="1710" w:name="_ETM_Q1_17332000"/>
      <w:bookmarkEnd w:id="1710"/>
      <w:r w:rsidR="00AF0792">
        <w:rPr>
          <w:rFonts w:hint="cs"/>
          <w:rtl/>
          <w:lang w:eastAsia="he-IL"/>
        </w:rPr>
        <w:t>צריך לעודד את המערכת לעשות גם דבר</w:t>
      </w:r>
      <w:r w:rsidR="003B1F2F">
        <w:rPr>
          <w:rFonts w:hint="cs"/>
          <w:rtl/>
          <w:lang w:eastAsia="he-IL"/>
        </w:rPr>
        <w:t>י</w:t>
      </w:r>
      <w:r w:rsidR="00AF0792">
        <w:rPr>
          <w:rFonts w:hint="cs"/>
          <w:rtl/>
          <w:lang w:eastAsia="he-IL"/>
        </w:rPr>
        <w:t>ם נוספי</w:t>
      </w:r>
      <w:r w:rsidR="00405C6F">
        <w:rPr>
          <w:rFonts w:hint="cs"/>
          <w:rtl/>
          <w:lang w:eastAsia="he-IL"/>
        </w:rPr>
        <w:t>ם</w:t>
      </w:r>
      <w:r w:rsidR="00070EAA">
        <w:rPr>
          <w:rFonts w:hint="cs"/>
          <w:rtl/>
          <w:lang w:eastAsia="he-IL"/>
        </w:rPr>
        <w:t xml:space="preserve"> כי</w:t>
      </w:r>
      <w:r w:rsidR="00AF0792">
        <w:rPr>
          <w:rFonts w:hint="cs"/>
          <w:rtl/>
          <w:lang w:eastAsia="he-IL"/>
        </w:rPr>
        <w:t xml:space="preserve"> זה לא הדבר היחיד. </w:t>
      </w:r>
      <w:r w:rsidR="00405C6F">
        <w:rPr>
          <w:rFonts w:hint="cs"/>
          <w:rtl/>
          <w:lang w:eastAsia="he-IL"/>
        </w:rPr>
        <w:t>יש לי בי</w:t>
      </w:r>
      <w:r w:rsidR="00AF0792">
        <w:rPr>
          <w:rFonts w:hint="cs"/>
          <w:rtl/>
          <w:lang w:eastAsia="he-IL"/>
        </w:rPr>
        <w:t>ק</w:t>
      </w:r>
      <w:r w:rsidR="00405C6F">
        <w:rPr>
          <w:rFonts w:hint="cs"/>
          <w:rtl/>
          <w:lang w:eastAsia="he-IL"/>
        </w:rPr>
        <w:t>ורת רבה על הת</w:t>
      </w:r>
      <w:r w:rsidR="00AF0792">
        <w:rPr>
          <w:rFonts w:hint="cs"/>
          <w:rtl/>
          <w:lang w:eastAsia="he-IL"/>
        </w:rPr>
        <w:t>נ</w:t>
      </w:r>
      <w:r w:rsidR="00405C6F">
        <w:rPr>
          <w:rFonts w:hint="cs"/>
          <w:rtl/>
          <w:lang w:eastAsia="he-IL"/>
        </w:rPr>
        <w:t>הלות הממשלה עד ע</w:t>
      </w:r>
      <w:r w:rsidR="00AF0792">
        <w:rPr>
          <w:rFonts w:hint="cs"/>
          <w:rtl/>
          <w:lang w:eastAsia="he-IL"/>
        </w:rPr>
        <w:t>כ</w:t>
      </w:r>
      <w:r w:rsidR="00070EAA">
        <w:rPr>
          <w:rFonts w:hint="cs"/>
          <w:rtl/>
          <w:lang w:eastAsia="he-IL"/>
        </w:rPr>
        <w:t>שיו.</w:t>
      </w:r>
      <w:r w:rsidR="00AF0792">
        <w:rPr>
          <w:rFonts w:hint="cs"/>
          <w:rtl/>
          <w:lang w:eastAsia="he-IL"/>
        </w:rPr>
        <w:t xml:space="preserve"> </w:t>
      </w:r>
      <w:r w:rsidR="003B1F2F">
        <w:rPr>
          <w:rFonts w:hint="cs"/>
          <w:rtl/>
          <w:lang w:eastAsia="he-IL"/>
        </w:rPr>
        <w:t xml:space="preserve">גם </w:t>
      </w:r>
      <w:r w:rsidR="00AF0792">
        <w:rPr>
          <w:rFonts w:hint="cs"/>
          <w:rtl/>
          <w:lang w:eastAsia="he-IL"/>
        </w:rPr>
        <w:t xml:space="preserve">יש </w:t>
      </w:r>
      <w:r w:rsidR="00405C6F">
        <w:rPr>
          <w:rFonts w:hint="cs"/>
          <w:rtl/>
          <w:lang w:eastAsia="he-IL"/>
        </w:rPr>
        <w:t>ל</w:t>
      </w:r>
      <w:r w:rsidR="00AF0792">
        <w:rPr>
          <w:rFonts w:hint="cs"/>
          <w:rtl/>
          <w:lang w:eastAsia="he-IL"/>
        </w:rPr>
        <w:t>נ</w:t>
      </w:r>
      <w:r w:rsidR="00405C6F">
        <w:rPr>
          <w:rFonts w:hint="cs"/>
          <w:rtl/>
          <w:lang w:eastAsia="he-IL"/>
        </w:rPr>
        <w:t>ו</w:t>
      </w:r>
      <w:r w:rsidR="00AF0792">
        <w:rPr>
          <w:rFonts w:hint="cs"/>
          <w:rtl/>
          <w:lang w:eastAsia="he-IL"/>
        </w:rPr>
        <w:t xml:space="preserve"> </w:t>
      </w:r>
      <w:r w:rsidR="00405C6F">
        <w:rPr>
          <w:rFonts w:hint="cs"/>
          <w:rtl/>
          <w:lang w:eastAsia="he-IL"/>
        </w:rPr>
        <w:t xml:space="preserve">הרבה </w:t>
      </w:r>
      <w:r w:rsidR="00AF0792">
        <w:rPr>
          <w:rFonts w:hint="cs"/>
          <w:rtl/>
          <w:lang w:eastAsia="he-IL"/>
        </w:rPr>
        <w:t xml:space="preserve">מה להגיד לגבי התנהלות הממשלה צופה פני עתיד. ההכרעה שלנו עכשיו </w:t>
      </w:r>
      <w:r w:rsidR="00B13455">
        <w:rPr>
          <w:rFonts w:hint="cs"/>
          <w:rtl/>
          <w:lang w:eastAsia="he-IL"/>
        </w:rPr>
        <w:t>היא בהתאם ל</w:t>
      </w:r>
      <w:r w:rsidR="00AF0792">
        <w:rPr>
          <w:rFonts w:hint="cs"/>
          <w:rtl/>
          <w:lang w:eastAsia="he-IL"/>
        </w:rPr>
        <w:t xml:space="preserve">מצב הנתונים </w:t>
      </w:r>
      <w:bookmarkStart w:id="1711" w:name="_ETM_Q1_17361000"/>
      <w:bookmarkEnd w:id="1711"/>
      <w:r w:rsidR="00AF0792">
        <w:rPr>
          <w:rFonts w:hint="cs"/>
          <w:rtl/>
          <w:lang w:eastAsia="he-IL"/>
        </w:rPr>
        <w:t xml:space="preserve">נכון ליום ב' בשעה </w:t>
      </w:r>
      <w:r w:rsidR="00405C6F">
        <w:rPr>
          <w:rFonts w:hint="cs"/>
          <w:rtl/>
          <w:lang w:eastAsia="he-IL"/>
        </w:rPr>
        <w:t>24:00</w:t>
      </w:r>
      <w:r w:rsidR="00AF0792">
        <w:rPr>
          <w:rFonts w:hint="cs"/>
          <w:rtl/>
          <w:lang w:eastAsia="he-IL"/>
        </w:rPr>
        <w:t xml:space="preserve">. </w:t>
      </w:r>
      <w:r w:rsidR="00405C6F">
        <w:rPr>
          <w:rFonts w:hint="cs"/>
          <w:rtl/>
          <w:lang w:eastAsia="he-IL"/>
        </w:rPr>
        <w:t xml:space="preserve">כפי שאני מתרשם התרשמות סובייקטיבית אל מול </w:t>
      </w:r>
      <w:bookmarkStart w:id="1712" w:name="_ETM_Q1_17364000"/>
      <w:bookmarkEnd w:id="1712"/>
      <w:r w:rsidR="00405C6F">
        <w:rPr>
          <w:rFonts w:hint="cs"/>
          <w:rtl/>
          <w:lang w:eastAsia="he-IL"/>
        </w:rPr>
        <w:t>מה שהוצג אובייקטיבית לפנינו</w:t>
      </w:r>
      <w:r w:rsidR="00AF0792">
        <w:rPr>
          <w:rFonts w:hint="cs"/>
          <w:rtl/>
          <w:lang w:eastAsia="he-IL"/>
        </w:rPr>
        <w:t xml:space="preserve">, </w:t>
      </w:r>
      <w:r w:rsidR="00B13455">
        <w:rPr>
          <w:rFonts w:hint="cs"/>
          <w:rtl/>
          <w:lang w:eastAsia="he-IL"/>
        </w:rPr>
        <w:t xml:space="preserve">אני חושב </w:t>
      </w:r>
      <w:r w:rsidR="00AF0792">
        <w:rPr>
          <w:rFonts w:hint="cs"/>
          <w:rtl/>
          <w:lang w:eastAsia="he-IL"/>
        </w:rPr>
        <w:t>שצריך ל</w:t>
      </w:r>
      <w:r w:rsidR="00405C6F">
        <w:rPr>
          <w:rFonts w:hint="cs"/>
          <w:rtl/>
          <w:lang w:eastAsia="he-IL"/>
        </w:rPr>
        <w:t xml:space="preserve">תת למשרד הבריאות את הכלי. </w:t>
      </w:r>
      <w:r w:rsidR="00AF0792">
        <w:rPr>
          <w:rFonts w:hint="cs"/>
          <w:rtl/>
          <w:lang w:eastAsia="he-IL"/>
        </w:rPr>
        <w:t xml:space="preserve">אני </w:t>
      </w:r>
      <w:r w:rsidR="00405C6F">
        <w:rPr>
          <w:rFonts w:hint="cs"/>
          <w:rtl/>
          <w:lang w:eastAsia="he-IL"/>
        </w:rPr>
        <w:t xml:space="preserve">חושב שכדי לנהל </w:t>
      </w:r>
      <w:bookmarkStart w:id="1713" w:name="_ETM_Q1_17375000"/>
      <w:bookmarkEnd w:id="1713"/>
      <w:r w:rsidR="00405C6F">
        <w:rPr>
          <w:rFonts w:hint="cs"/>
          <w:rtl/>
          <w:lang w:eastAsia="he-IL"/>
        </w:rPr>
        <w:t xml:space="preserve">את הדיון צריך לתת </w:t>
      </w:r>
      <w:r w:rsidR="00B13455">
        <w:rPr>
          <w:rFonts w:hint="cs"/>
          <w:rtl/>
          <w:lang w:eastAsia="he-IL"/>
        </w:rPr>
        <w:t xml:space="preserve">את הכלי </w:t>
      </w:r>
      <w:r w:rsidR="00405C6F">
        <w:rPr>
          <w:rFonts w:hint="cs"/>
          <w:rtl/>
          <w:lang w:eastAsia="he-IL"/>
        </w:rPr>
        <w:t xml:space="preserve"> לזמן מוגבל, </w:t>
      </w:r>
      <w:r w:rsidR="00AF0792">
        <w:rPr>
          <w:rFonts w:hint="cs"/>
          <w:rtl/>
          <w:lang w:eastAsia="he-IL"/>
        </w:rPr>
        <w:t>באופ</w:t>
      </w:r>
      <w:r w:rsidR="00405C6F">
        <w:rPr>
          <w:rFonts w:hint="cs"/>
          <w:rtl/>
          <w:lang w:eastAsia="he-IL"/>
        </w:rPr>
        <w:t xml:space="preserve">ן מוגבל. </w:t>
      </w:r>
      <w:r w:rsidR="00AF0792">
        <w:rPr>
          <w:rFonts w:hint="cs"/>
          <w:rtl/>
          <w:lang w:eastAsia="he-IL"/>
        </w:rPr>
        <w:t xml:space="preserve">אני רוצה </w:t>
      </w:r>
      <w:r w:rsidR="00405C6F">
        <w:rPr>
          <w:rFonts w:hint="cs"/>
          <w:rtl/>
          <w:lang w:eastAsia="he-IL"/>
        </w:rPr>
        <w:t>לתת זמן ל</w:t>
      </w:r>
      <w:r w:rsidR="00AF0792">
        <w:rPr>
          <w:rFonts w:hint="cs"/>
          <w:rtl/>
          <w:lang w:eastAsia="he-IL"/>
        </w:rPr>
        <w:t xml:space="preserve">דיון </w:t>
      </w:r>
      <w:bookmarkStart w:id="1714" w:name="_ETM_Q1_17382000"/>
      <w:bookmarkEnd w:id="1714"/>
      <w:r w:rsidR="002245D2">
        <w:rPr>
          <w:rFonts w:hint="cs"/>
          <w:rtl/>
          <w:lang w:eastAsia="he-IL"/>
        </w:rPr>
        <w:t xml:space="preserve">בחוק הראשי. </w:t>
      </w:r>
      <w:r w:rsidR="00AF0792">
        <w:rPr>
          <w:rFonts w:hint="cs"/>
          <w:rtl/>
          <w:lang w:eastAsia="he-IL"/>
        </w:rPr>
        <w:t xml:space="preserve"> </w:t>
      </w:r>
    </w:p>
    <w:p w:rsidR="00AF0792" w:rsidRPr="003B1F2F" w:rsidRDefault="00AF0792" w:rsidP="00AF0792">
      <w:pPr>
        <w:rPr>
          <w:lang w:val="en-GB" w:eastAsia="he-IL"/>
        </w:rPr>
      </w:pPr>
    </w:p>
    <w:p w:rsidR="00AF0792" w:rsidRDefault="00AF0792" w:rsidP="00AF0792">
      <w:pPr>
        <w:pStyle w:val="a4"/>
        <w:keepNext/>
        <w:rPr>
          <w:rtl/>
        </w:rPr>
      </w:pPr>
      <w:bookmarkStart w:id="1715" w:name="ET_speaker_5767_62"/>
      <w:r w:rsidRPr="00AF0792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AF0792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15"/>
    </w:p>
    <w:p w:rsidR="00AF0792" w:rsidRDefault="00AF0792" w:rsidP="00AF0792">
      <w:pPr>
        <w:pStyle w:val="KeepWithNext"/>
        <w:rPr>
          <w:rtl/>
          <w:lang w:eastAsia="he-IL"/>
        </w:rPr>
      </w:pPr>
    </w:p>
    <w:p w:rsidR="00AF0792" w:rsidRDefault="00B13455" w:rsidP="00AF079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בזה </w:t>
      </w:r>
      <w:r w:rsidR="00AF0792">
        <w:rPr>
          <w:rFonts w:hint="cs"/>
          <w:rtl/>
          <w:lang w:eastAsia="he-IL"/>
        </w:rPr>
        <w:t>אני כופרת</w:t>
      </w:r>
      <w:r>
        <w:rPr>
          <w:rFonts w:hint="cs"/>
          <w:rtl/>
          <w:lang w:eastAsia="he-IL"/>
        </w:rPr>
        <w:t>.</w:t>
      </w:r>
    </w:p>
    <w:p w:rsidR="00AF0792" w:rsidRDefault="00AF0792" w:rsidP="00AF0792">
      <w:pPr>
        <w:rPr>
          <w:rtl/>
          <w:lang w:eastAsia="he-IL"/>
        </w:rPr>
      </w:pPr>
    </w:p>
    <w:p w:rsidR="00B13455" w:rsidRDefault="00B13455" w:rsidP="00B13455">
      <w:pPr>
        <w:pStyle w:val="af6"/>
        <w:keepNext/>
        <w:rPr>
          <w:rtl/>
        </w:rPr>
      </w:pPr>
      <w:bookmarkStart w:id="1716" w:name="ET_yor_5774_370"/>
      <w:r w:rsidRPr="00B13455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13455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16"/>
    </w:p>
    <w:p w:rsidR="00B13455" w:rsidRDefault="00B13455" w:rsidP="00B13455">
      <w:pPr>
        <w:pStyle w:val="KeepWithNext"/>
        <w:rPr>
          <w:rtl/>
        </w:rPr>
      </w:pPr>
    </w:p>
    <w:p w:rsidR="00AF0792" w:rsidRDefault="00B13455" w:rsidP="005F1882">
      <w:pPr>
        <w:rPr>
          <w:rtl/>
          <w:lang w:eastAsia="he-IL"/>
        </w:rPr>
      </w:pPr>
      <w:bookmarkStart w:id="1717" w:name="_ETM_Q1_17392000"/>
      <w:bookmarkEnd w:id="1717"/>
      <w:r>
        <w:rPr>
          <w:rFonts w:hint="cs"/>
          <w:rtl/>
        </w:rPr>
        <w:t xml:space="preserve">אני מבין שאת כופרת. אני חושב, אחרי ששקלתי את הדברים, </w:t>
      </w:r>
      <w:bookmarkStart w:id="1718" w:name="_ETM_Q1_17393000"/>
      <w:bookmarkEnd w:id="1718"/>
      <w:r>
        <w:rPr>
          <w:rFonts w:hint="cs"/>
          <w:rtl/>
        </w:rPr>
        <w:t>ש</w:t>
      </w:r>
      <w:r>
        <w:rPr>
          <w:rFonts w:hint="cs"/>
          <w:rtl/>
          <w:lang w:eastAsia="he-IL"/>
        </w:rPr>
        <w:t>זה לא יהיה אחר</w:t>
      </w:r>
      <w:r w:rsidR="00AF0792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י לא לתת </w:t>
      </w:r>
      <w:r w:rsidR="005F1882">
        <w:rPr>
          <w:rFonts w:hint="cs"/>
          <w:rtl/>
          <w:lang w:eastAsia="he-IL"/>
        </w:rPr>
        <w:t>מהיום בלילה או</w:t>
      </w:r>
      <w:r w:rsidR="00AF0792">
        <w:rPr>
          <w:rFonts w:hint="cs"/>
          <w:rtl/>
          <w:lang w:eastAsia="he-IL"/>
        </w:rPr>
        <w:t xml:space="preserve"> ממחר בבוקר</w:t>
      </w:r>
      <w:r>
        <w:rPr>
          <w:rFonts w:hint="cs"/>
          <w:rtl/>
          <w:lang w:eastAsia="he-IL"/>
        </w:rPr>
        <w:t xml:space="preserve"> את הכלי.</w:t>
      </w:r>
    </w:p>
    <w:p w:rsidR="00AF0792" w:rsidRDefault="00AF0792" w:rsidP="00AF0792">
      <w:pPr>
        <w:rPr>
          <w:rtl/>
          <w:lang w:eastAsia="he-IL"/>
        </w:rPr>
      </w:pPr>
    </w:p>
    <w:p w:rsidR="00AF0792" w:rsidRDefault="00AF0792" w:rsidP="00AF0792">
      <w:pPr>
        <w:pStyle w:val="a4"/>
        <w:keepNext/>
        <w:rPr>
          <w:rtl/>
        </w:rPr>
      </w:pPr>
      <w:bookmarkStart w:id="1719" w:name="ET_speaker_5767_63"/>
      <w:r w:rsidRPr="00AF0792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אורנה </w:t>
      </w:r>
      <w:proofErr w:type="spellStart"/>
      <w:r>
        <w:rPr>
          <w:rtl/>
        </w:rPr>
        <w:t>ברביבאי</w:t>
      </w:r>
      <w:proofErr w:type="spellEnd"/>
      <w:r>
        <w:rPr>
          <w:rtl/>
        </w:rPr>
        <w:t xml:space="preserve"> (יש עתיד-</w:t>
      </w:r>
      <w:proofErr w:type="spellStart"/>
      <w:r>
        <w:rPr>
          <w:rtl/>
        </w:rPr>
        <w:t>תל"ם</w:t>
      </w:r>
      <w:proofErr w:type="spellEnd"/>
      <w:r>
        <w:rPr>
          <w:rtl/>
        </w:rPr>
        <w:t>):</w:t>
      </w:r>
      <w:r w:rsidRPr="00AF0792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19"/>
    </w:p>
    <w:p w:rsidR="00AF0792" w:rsidRDefault="00AF0792" w:rsidP="00AF0792">
      <w:pPr>
        <w:pStyle w:val="KeepWithNext"/>
        <w:rPr>
          <w:rtl/>
          <w:lang w:eastAsia="he-IL"/>
        </w:rPr>
      </w:pPr>
    </w:p>
    <w:p w:rsidR="00AF0792" w:rsidRDefault="00AF0792" w:rsidP="002245D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מבינה </w:t>
      </w:r>
      <w:r w:rsidR="005F1882">
        <w:rPr>
          <w:rFonts w:hint="cs"/>
          <w:rtl/>
          <w:lang w:eastAsia="he-IL"/>
        </w:rPr>
        <w:t xml:space="preserve">את </w:t>
      </w:r>
      <w:r>
        <w:rPr>
          <w:rFonts w:hint="cs"/>
          <w:rtl/>
          <w:lang w:eastAsia="he-IL"/>
        </w:rPr>
        <w:t xml:space="preserve">מה </w:t>
      </w:r>
      <w:r w:rsidR="005F1882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אתה אומר. אתה מבין שאתה לא מ</w:t>
      </w:r>
      <w:r w:rsidR="005F1882">
        <w:rPr>
          <w:rFonts w:hint="cs"/>
          <w:rtl/>
          <w:lang w:eastAsia="he-IL"/>
        </w:rPr>
        <w:t>מש מייצר מוטיבציה במשרד הבריאות</w:t>
      </w:r>
      <w:r>
        <w:rPr>
          <w:rFonts w:hint="cs"/>
          <w:rtl/>
          <w:lang w:eastAsia="he-IL"/>
        </w:rPr>
        <w:t xml:space="preserve"> כאשר</w:t>
      </w:r>
      <w:r w:rsidR="005F1882">
        <w:rPr>
          <w:rFonts w:hint="cs"/>
          <w:rtl/>
          <w:lang w:eastAsia="he-IL"/>
        </w:rPr>
        <w:t xml:space="preserve"> דוחקים אותך להחלטה מהסוג הזה</w:t>
      </w:r>
      <w:r w:rsidR="002245D2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 xml:space="preserve">אתה לא יוצר </w:t>
      </w:r>
      <w:r w:rsidR="005F1882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>וטיבציה ל</w:t>
      </w:r>
      <w:r w:rsidR="005F1882">
        <w:rPr>
          <w:rFonts w:hint="cs"/>
          <w:rtl/>
          <w:lang w:eastAsia="he-IL"/>
        </w:rPr>
        <w:t>בוא עם חלופה שונה. אנחנו נדחקים לפינה ש</w:t>
      </w:r>
      <w:r w:rsidR="00127872">
        <w:rPr>
          <w:rFonts w:hint="cs"/>
          <w:rtl/>
          <w:lang w:eastAsia="he-IL"/>
        </w:rPr>
        <w:t xml:space="preserve">בה </w:t>
      </w:r>
      <w:r w:rsidR="005F1882">
        <w:rPr>
          <w:rFonts w:hint="cs"/>
          <w:rtl/>
          <w:lang w:eastAsia="he-IL"/>
        </w:rPr>
        <w:t>אין לנו ברירה</w:t>
      </w:r>
      <w:r>
        <w:rPr>
          <w:rFonts w:hint="cs"/>
          <w:rtl/>
          <w:lang w:eastAsia="he-IL"/>
        </w:rPr>
        <w:t xml:space="preserve">, </w:t>
      </w:r>
      <w:r w:rsidR="005F1882">
        <w:rPr>
          <w:rFonts w:hint="cs"/>
          <w:rtl/>
          <w:lang w:eastAsia="he-IL"/>
        </w:rPr>
        <w:t xml:space="preserve">אבל </w:t>
      </w:r>
      <w:r>
        <w:rPr>
          <w:rFonts w:hint="cs"/>
          <w:rtl/>
          <w:lang w:eastAsia="he-IL"/>
        </w:rPr>
        <w:t>תמיד יש לנו ברירה.</w:t>
      </w:r>
    </w:p>
    <w:p w:rsidR="00AF0792" w:rsidRDefault="00AF0792" w:rsidP="00AF0792">
      <w:pPr>
        <w:rPr>
          <w:rtl/>
          <w:lang w:eastAsia="he-IL"/>
        </w:rPr>
      </w:pPr>
    </w:p>
    <w:p w:rsidR="005F1882" w:rsidRDefault="005F1882" w:rsidP="005F1882">
      <w:pPr>
        <w:pStyle w:val="af9"/>
        <w:keepNext/>
        <w:rPr>
          <w:rtl/>
          <w:lang w:eastAsia="he-IL"/>
        </w:rPr>
      </w:pPr>
      <w:bookmarkStart w:id="1720" w:name="ET_guest_טליה_אגמון_371"/>
      <w:r w:rsidRPr="005F188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5F188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720"/>
    </w:p>
    <w:p w:rsidR="005F1882" w:rsidRDefault="005F1882" w:rsidP="005F1882">
      <w:pPr>
        <w:pStyle w:val="KeepWithNext"/>
        <w:rPr>
          <w:rtl/>
          <w:lang w:eastAsia="he-IL"/>
        </w:rPr>
      </w:pPr>
    </w:p>
    <w:p w:rsidR="00AF0792" w:rsidRDefault="00BC2D48" w:rsidP="00127872">
      <w:pPr>
        <w:rPr>
          <w:rtl/>
          <w:lang w:eastAsia="he-IL"/>
        </w:rPr>
      </w:pPr>
      <w:bookmarkStart w:id="1721" w:name="_ETM_Q1_17437000"/>
      <w:bookmarkEnd w:id="1721"/>
      <w:r>
        <w:rPr>
          <w:rFonts w:hint="cs"/>
          <w:rtl/>
          <w:lang w:eastAsia="he-IL"/>
        </w:rPr>
        <w:t>אני אבקש, ב</w:t>
      </w:r>
      <w:r w:rsidR="00AF0792">
        <w:rPr>
          <w:rFonts w:hint="cs"/>
          <w:rtl/>
          <w:lang w:eastAsia="he-IL"/>
        </w:rPr>
        <w:t>ג</w:t>
      </w:r>
      <w:r>
        <w:rPr>
          <w:rFonts w:hint="cs"/>
          <w:rtl/>
          <w:lang w:eastAsia="he-IL"/>
        </w:rPr>
        <w:t>ל</w:t>
      </w:r>
      <w:r w:rsidR="00AF0792">
        <w:rPr>
          <w:rFonts w:hint="cs"/>
          <w:rtl/>
          <w:lang w:eastAsia="he-IL"/>
        </w:rPr>
        <w:t>ל המ</w:t>
      </w:r>
      <w:r>
        <w:rPr>
          <w:rFonts w:hint="cs"/>
          <w:rtl/>
          <w:lang w:eastAsia="he-IL"/>
        </w:rPr>
        <w:t xml:space="preserve">הירות </w:t>
      </w:r>
      <w:bookmarkStart w:id="1722" w:name="_ETM_Q1_17472000"/>
      <w:bookmarkEnd w:id="1722"/>
      <w:r>
        <w:rPr>
          <w:rFonts w:hint="cs"/>
          <w:rtl/>
          <w:lang w:eastAsia="he-IL"/>
        </w:rPr>
        <w:t xml:space="preserve">והצורך </w:t>
      </w:r>
      <w:r w:rsidR="00AF0792">
        <w:rPr>
          <w:rFonts w:hint="cs"/>
          <w:rtl/>
          <w:lang w:eastAsia="he-IL"/>
        </w:rPr>
        <w:t xml:space="preserve">לעשות שינויים </w:t>
      </w:r>
      <w:r>
        <w:rPr>
          <w:rFonts w:hint="cs"/>
          <w:rtl/>
          <w:lang w:eastAsia="he-IL"/>
        </w:rPr>
        <w:t xml:space="preserve">שקורים עכשיו </w:t>
      </w:r>
      <w:r w:rsidR="00AF0792">
        <w:rPr>
          <w:rFonts w:hint="cs"/>
          <w:rtl/>
          <w:lang w:eastAsia="he-IL"/>
        </w:rPr>
        <w:t>תוך כדי</w:t>
      </w:r>
      <w:r>
        <w:rPr>
          <w:rFonts w:hint="cs"/>
          <w:rtl/>
          <w:lang w:eastAsia="he-IL"/>
        </w:rPr>
        <w:t xml:space="preserve"> הדיון</w:t>
      </w:r>
      <w:r w:rsidR="00AF0792">
        <w:rPr>
          <w:rFonts w:hint="cs"/>
          <w:rtl/>
          <w:lang w:eastAsia="he-IL"/>
        </w:rPr>
        <w:t>, לא</w:t>
      </w:r>
      <w:r>
        <w:rPr>
          <w:rFonts w:hint="cs"/>
          <w:rtl/>
          <w:lang w:eastAsia="he-IL"/>
        </w:rPr>
        <w:t>פ</w:t>
      </w:r>
      <w:r w:rsidR="00AF0792">
        <w:rPr>
          <w:rFonts w:hint="cs"/>
          <w:rtl/>
          <w:lang w:eastAsia="he-IL"/>
        </w:rPr>
        <w:t xml:space="preserve">שר הוראת מעבר </w:t>
      </w:r>
      <w:r>
        <w:rPr>
          <w:rFonts w:hint="cs"/>
          <w:rtl/>
          <w:lang w:eastAsia="he-IL"/>
        </w:rPr>
        <w:t>קטנה</w:t>
      </w:r>
      <w:r w:rsidR="00127872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127872">
        <w:rPr>
          <w:rFonts w:hint="cs"/>
          <w:rtl/>
          <w:lang w:eastAsia="he-IL"/>
        </w:rPr>
        <w:t xml:space="preserve">הוראה </w:t>
      </w:r>
      <w:r>
        <w:rPr>
          <w:rFonts w:hint="cs"/>
          <w:rtl/>
          <w:lang w:eastAsia="he-IL"/>
        </w:rPr>
        <w:t>שאומרת שעד לאי</w:t>
      </w:r>
      <w:r w:rsidR="00AF0792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ו</w:t>
      </w:r>
      <w:r w:rsidR="00AF0792">
        <w:rPr>
          <w:rFonts w:hint="cs"/>
          <w:rtl/>
          <w:lang w:eastAsia="he-IL"/>
        </w:rPr>
        <w:t xml:space="preserve">ר </w:t>
      </w:r>
      <w:r>
        <w:rPr>
          <w:rFonts w:hint="cs"/>
          <w:rtl/>
          <w:lang w:eastAsia="he-IL"/>
        </w:rPr>
        <w:t xml:space="preserve">הנוהל על ידי היועץ </w:t>
      </w:r>
      <w:bookmarkStart w:id="1723" w:name="_ETM_Q1_17480000"/>
      <w:bookmarkEnd w:id="1723"/>
      <w:r>
        <w:rPr>
          <w:rFonts w:hint="cs"/>
          <w:rtl/>
          <w:lang w:eastAsia="he-IL"/>
        </w:rPr>
        <w:t xml:space="preserve">המשפטי לממשלה </w:t>
      </w:r>
      <w:r w:rsidR="00AF0792">
        <w:rPr>
          <w:rFonts w:hint="cs"/>
          <w:rtl/>
          <w:lang w:eastAsia="he-IL"/>
        </w:rPr>
        <w:t>יחולו הנהלים הקודמים</w:t>
      </w:r>
      <w:r w:rsidR="00127872">
        <w:rPr>
          <w:rFonts w:hint="cs"/>
          <w:rtl/>
          <w:lang w:eastAsia="he-IL"/>
        </w:rPr>
        <w:t xml:space="preserve"> שאושרו. </w:t>
      </w:r>
      <w:r>
        <w:rPr>
          <w:rFonts w:hint="cs"/>
          <w:rtl/>
          <w:lang w:eastAsia="he-IL"/>
        </w:rPr>
        <w:t xml:space="preserve"> </w:t>
      </w:r>
      <w:r w:rsidR="00AF0792">
        <w:rPr>
          <w:rFonts w:hint="cs"/>
          <w:rtl/>
          <w:lang w:eastAsia="he-IL"/>
        </w:rPr>
        <w:t xml:space="preserve"> </w:t>
      </w:r>
    </w:p>
    <w:p w:rsidR="00AF0792" w:rsidRDefault="00AF0792" w:rsidP="00AF0792">
      <w:pPr>
        <w:rPr>
          <w:rtl/>
          <w:lang w:eastAsia="he-IL"/>
        </w:rPr>
      </w:pPr>
    </w:p>
    <w:p w:rsidR="00BC2D48" w:rsidRDefault="00BC2D48" w:rsidP="00BC2D48">
      <w:pPr>
        <w:pStyle w:val="a4"/>
        <w:keepNext/>
        <w:rPr>
          <w:rtl/>
        </w:rPr>
      </w:pPr>
      <w:bookmarkStart w:id="1724" w:name="ET_speaker_מירי_פרנקלשור_372"/>
      <w:r w:rsidRPr="00BC2D48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BC2D48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724"/>
    </w:p>
    <w:p w:rsidR="00BC2D48" w:rsidRDefault="00BC2D48" w:rsidP="00BC2D48">
      <w:pPr>
        <w:pStyle w:val="KeepWithNext"/>
        <w:rPr>
          <w:rtl/>
        </w:rPr>
      </w:pPr>
    </w:p>
    <w:p w:rsidR="00AF0792" w:rsidRDefault="00AF0792" w:rsidP="00AF0792">
      <w:pPr>
        <w:rPr>
          <w:rtl/>
          <w:lang w:eastAsia="he-IL"/>
        </w:rPr>
      </w:pPr>
      <w:r>
        <w:rPr>
          <w:rFonts w:hint="cs"/>
          <w:rtl/>
          <w:lang w:eastAsia="he-IL"/>
        </w:rPr>
        <w:t>כמה זמן את צריכה</w:t>
      </w:r>
      <w:r w:rsidR="00BC2D48">
        <w:rPr>
          <w:rFonts w:hint="cs"/>
          <w:rtl/>
          <w:lang w:eastAsia="he-IL"/>
        </w:rPr>
        <w:t>?</w:t>
      </w:r>
    </w:p>
    <w:p w:rsidR="00AF0792" w:rsidRDefault="00AF0792" w:rsidP="00AF0792">
      <w:pPr>
        <w:rPr>
          <w:rtl/>
          <w:lang w:eastAsia="he-IL"/>
        </w:rPr>
      </w:pPr>
    </w:p>
    <w:p w:rsidR="00BC2D48" w:rsidRDefault="00BC2D48" w:rsidP="00BC2D48">
      <w:pPr>
        <w:pStyle w:val="af9"/>
        <w:keepNext/>
        <w:rPr>
          <w:rtl/>
          <w:lang w:eastAsia="he-IL"/>
        </w:rPr>
      </w:pPr>
      <w:bookmarkStart w:id="1725" w:name="ET_guest_טליה_אגמון_374"/>
      <w:r w:rsidRPr="00BC2D4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BC2D4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725"/>
    </w:p>
    <w:p w:rsidR="00BC2D48" w:rsidRDefault="00BC2D48" w:rsidP="00BC2D48">
      <w:pPr>
        <w:pStyle w:val="KeepWithNext"/>
        <w:rPr>
          <w:rtl/>
          <w:lang w:eastAsia="he-IL"/>
        </w:rPr>
      </w:pPr>
    </w:p>
    <w:p w:rsidR="00AF0792" w:rsidRDefault="00BC2D48" w:rsidP="00AF0792">
      <w:pPr>
        <w:rPr>
          <w:rtl/>
          <w:lang w:eastAsia="he-IL"/>
        </w:rPr>
      </w:pPr>
      <w:bookmarkStart w:id="1726" w:name="_ETM_Q1_17491000"/>
      <w:bookmarkEnd w:id="1726"/>
      <w:r>
        <w:rPr>
          <w:rFonts w:hint="cs"/>
          <w:rtl/>
          <w:lang w:eastAsia="he-IL"/>
        </w:rPr>
        <w:t>אני מעריכה ש</w:t>
      </w:r>
      <w:r w:rsidR="00AF0792">
        <w:rPr>
          <w:rFonts w:hint="cs"/>
          <w:rtl/>
          <w:lang w:eastAsia="he-IL"/>
        </w:rPr>
        <w:t xml:space="preserve">עד סוף השבוע </w:t>
      </w:r>
      <w:r>
        <w:rPr>
          <w:rFonts w:hint="cs"/>
          <w:rtl/>
          <w:lang w:eastAsia="he-IL"/>
        </w:rPr>
        <w:t>זה יהיה מ</w:t>
      </w:r>
      <w:r w:rsidR="00AF0792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כ</w:t>
      </w:r>
      <w:r w:rsidR="00AF0792">
        <w:rPr>
          <w:rFonts w:hint="cs"/>
          <w:rtl/>
          <w:lang w:eastAsia="he-IL"/>
        </w:rPr>
        <w:t>ן</w:t>
      </w:r>
      <w:r>
        <w:rPr>
          <w:rFonts w:hint="cs"/>
          <w:rtl/>
          <w:lang w:eastAsia="he-IL"/>
        </w:rPr>
        <w:t>.</w:t>
      </w:r>
    </w:p>
    <w:p w:rsidR="00AF0792" w:rsidRDefault="00AF0792" w:rsidP="00AF0792">
      <w:pPr>
        <w:rPr>
          <w:rtl/>
          <w:lang w:eastAsia="he-IL"/>
        </w:rPr>
      </w:pPr>
    </w:p>
    <w:p w:rsidR="00BC2D48" w:rsidRDefault="00BC2D48" w:rsidP="00BC2D48">
      <w:pPr>
        <w:pStyle w:val="af6"/>
        <w:keepNext/>
        <w:rPr>
          <w:rtl/>
        </w:rPr>
      </w:pPr>
      <w:bookmarkStart w:id="1727" w:name="ET_yor_5774_375"/>
      <w:r w:rsidRPr="00BC2D48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C2D48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27"/>
    </w:p>
    <w:p w:rsidR="00BC2D48" w:rsidRDefault="00BC2D48" w:rsidP="00BC2D48">
      <w:pPr>
        <w:pStyle w:val="KeepWithNext"/>
        <w:rPr>
          <w:rtl/>
        </w:rPr>
      </w:pPr>
    </w:p>
    <w:p w:rsidR="00AF0792" w:rsidRDefault="00AF0792" w:rsidP="00AF0792">
      <w:pPr>
        <w:rPr>
          <w:rtl/>
          <w:lang w:eastAsia="he-IL"/>
        </w:rPr>
      </w:pPr>
      <w:r>
        <w:rPr>
          <w:rFonts w:hint="cs"/>
          <w:rtl/>
          <w:lang w:eastAsia="he-IL"/>
        </w:rPr>
        <w:t>בסדר גמור.</w:t>
      </w:r>
      <w:r w:rsidR="00BC2D48">
        <w:rPr>
          <w:rFonts w:hint="cs"/>
          <w:rtl/>
          <w:lang w:eastAsia="he-IL"/>
        </w:rPr>
        <w:t xml:space="preserve"> </w:t>
      </w:r>
    </w:p>
    <w:p w:rsidR="00AF0792" w:rsidRDefault="00AF0792" w:rsidP="00AF0792">
      <w:pPr>
        <w:rPr>
          <w:rtl/>
          <w:lang w:eastAsia="he-IL"/>
        </w:rPr>
      </w:pPr>
    </w:p>
    <w:p w:rsidR="00BC2D48" w:rsidRDefault="00BC2D48" w:rsidP="00BC2D48">
      <w:pPr>
        <w:pStyle w:val="afa"/>
        <w:keepNext/>
        <w:rPr>
          <w:rtl/>
          <w:lang w:eastAsia="he-IL"/>
        </w:rPr>
      </w:pPr>
      <w:bookmarkStart w:id="1728" w:name="ET_meetingbreak_376"/>
      <w:r w:rsidRPr="00BC2D48">
        <w:rPr>
          <w:rStyle w:val="TagStyle"/>
          <w:rtl/>
        </w:rPr>
        <w:t xml:space="preserve"> &lt;&lt; הפסקה &gt;&gt; </w:t>
      </w:r>
      <w:r>
        <w:rPr>
          <w:rtl/>
          <w:lang w:eastAsia="he-IL"/>
        </w:rPr>
        <w:t xml:space="preserve">(הישיבה נפסקה בשעה 13:42 </w:t>
      </w:r>
      <w:proofErr w:type="spellStart"/>
      <w:r>
        <w:rPr>
          <w:rtl/>
          <w:lang w:eastAsia="he-IL"/>
        </w:rPr>
        <w:t>ונתחדשה</w:t>
      </w:r>
      <w:proofErr w:type="spellEnd"/>
      <w:r>
        <w:rPr>
          <w:rtl/>
          <w:lang w:eastAsia="he-IL"/>
        </w:rPr>
        <w:t xml:space="preserve"> בשעה 13:47.)</w:t>
      </w:r>
      <w:r w:rsidRPr="00BC2D48">
        <w:rPr>
          <w:rStyle w:val="TagStyle"/>
          <w:rtl/>
        </w:rPr>
        <w:t xml:space="preserve"> &lt;&lt; הפסקה &gt;&gt;</w:t>
      </w:r>
      <w:r>
        <w:rPr>
          <w:rtl/>
          <w:lang w:eastAsia="he-IL"/>
        </w:rPr>
        <w:t xml:space="preserve"> </w:t>
      </w:r>
      <w:bookmarkEnd w:id="1728"/>
    </w:p>
    <w:p w:rsidR="00BC2D48" w:rsidRDefault="00BC2D48" w:rsidP="00BC2D48">
      <w:pPr>
        <w:pStyle w:val="KeepWithNext"/>
        <w:rPr>
          <w:rtl/>
          <w:lang w:eastAsia="he-IL"/>
        </w:rPr>
      </w:pPr>
    </w:p>
    <w:p w:rsidR="00BC2D48" w:rsidRDefault="00BC2D48" w:rsidP="00BC2D48">
      <w:pPr>
        <w:pStyle w:val="af6"/>
        <w:keepNext/>
        <w:rPr>
          <w:rtl/>
        </w:rPr>
      </w:pPr>
      <w:bookmarkStart w:id="1729" w:name="_ETM_Q1_17537000"/>
      <w:bookmarkStart w:id="1730" w:name="ET_yor_5774_377"/>
      <w:bookmarkEnd w:id="1729"/>
      <w:r w:rsidRPr="00BC2D48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BC2D48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30"/>
    </w:p>
    <w:p w:rsidR="00BC2D48" w:rsidRDefault="00BC2D48" w:rsidP="00BC2D48">
      <w:pPr>
        <w:pStyle w:val="KeepWithNext"/>
        <w:rPr>
          <w:rtl/>
        </w:rPr>
      </w:pPr>
    </w:p>
    <w:p w:rsidR="00A9467F" w:rsidRDefault="00A9467F" w:rsidP="00AF0792">
      <w:pPr>
        <w:rPr>
          <w:rtl/>
          <w:lang w:eastAsia="he-IL"/>
        </w:rPr>
      </w:pPr>
      <w:bookmarkStart w:id="1731" w:name="_ETM_Q1_18085000"/>
      <w:bookmarkEnd w:id="1731"/>
      <w:r>
        <w:rPr>
          <w:rFonts w:hint="cs"/>
          <w:rtl/>
          <w:lang w:eastAsia="he-IL"/>
        </w:rPr>
        <w:t xml:space="preserve">אני רוצה להציג את הסעיפים </w:t>
      </w:r>
      <w:r w:rsidR="00BC2D48">
        <w:rPr>
          <w:rFonts w:hint="cs"/>
          <w:rtl/>
          <w:lang w:eastAsia="he-IL"/>
        </w:rPr>
        <w:t>ש</w:t>
      </w:r>
      <w:bookmarkStart w:id="1732" w:name="_ETM_Q1_18093000"/>
      <w:bookmarkEnd w:id="1732"/>
      <w:r w:rsidR="00BC2D48">
        <w:rPr>
          <w:rFonts w:hint="cs"/>
          <w:rtl/>
          <w:lang w:eastAsia="he-IL"/>
        </w:rPr>
        <w:t>אנחנו מפצלים</w:t>
      </w:r>
      <w:r>
        <w:rPr>
          <w:rFonts w:hint="cs"/>
          <w:rtl/>
          <w:lang w:eastAsia="he-IL"/>
        </w:rPr>
        <w:t>.</w:t>
      </w:r>
    </w:p>
    <w:p w:rsidR="00A9467F" w:rsidRDefault="00A9467F" w:rsidP="00AF0792">
      <w:pPr>
        <w:rPr>
          <w:rtl/>
          <w:lang w:eastAsia="he-IL"/>
        </w:rPr>
      </w:pPr>
    </w:p>
    <w:p w:rsidR="00BC2D48" w:rsidRDefault="00BC2D48" w:rsidP="00BC2D48">
      <w:pPr>
        <w:pStyle w:val="a4"/>
        <w:keepNext/>
        <w:rPr>
          <w:rtl/>
        </w:rPr>
      </w:pPr>
      <w:bookmarkStart w:id="1733" w:name="ET_speaker_מירי_פרנקלשור_378"/>
      <w:r w:rsidRPr="00BC2D48">
        <w:rPr>
          <w:rStyle w:val="TagStyle"/>
          <w:rtl/>
        </w:rPr>
        <w:t xml:space="preserve"> &lt;&lt; דובר &gt;&gt; </w:t>
      </w:r>
      <w:r>
        <w:rPr>
          <w:rtl/>
        </w:rPr>
        <w:t>מירי פרנקל-שור:</w:t>
      </w:r>
      <w:r w:rsidRPr="00BC2D48">
        <w:rPr>
          <w:rStyle w:val="TagStyle"/>
          <w:rtl/>
        </w:rPr>
        <w:t xml:space="preserve"> &lt;&lt; דובר &gt;&gt;</w:t>
      </w:r>
      <w:r>
        <w:rPr>
          <w:rtl/>
        </w:rPr>
        <w:t xml:space="preserve"> </w:t>
      </w:r>
      <w:bookmarkEnd w:id="1733"/>
    </w:p>
    <w:p w:rsidR="00BC2D48" w:rsidRDefault="00BC2D48" w:rsidP="00BC2D48">
      <w:pPr>
        <w:pStyle w:val="KeepWithNext"/>
        <w:rPr>
          <w:rtl/>
        </w:rPr>
      </w:pPr>
    </w:p>
    <w:p w:rsidR="00A9467F" w:rsidRDefault="00A9467F" w:rsidP="00127872">
      <w:pPr>
        <w:rPr>
          <w:rtl/>
          <w:lang w:eastAsia="he-IL"/>
        </w:rPr>
      </w:pPr>
      <w:bookmarkStart w:id="1734" w:name="_ETM_Q1_18104000"/>
      <w:bookmarkEnd w:id="1734"/>
      <w:r>
        <w:rPr>
          <w:rFonts w:hint="cs"/>
          <w:rtl/>
          <w:lang w:eastAsia="he-IL"/>
        </w:rPr>
        <w:t xml:space="preserve">החלטת הפיצול </w:t>
      </w:r>
      <w:r w:rsidR="00BC2D48">
        <w:rPr>
          <w:rFonts w:hint="cs"/>
          <w:rtl/>
          <w:lang w:eastAsia="he-IL"/>
        </w:rPr>
        <w:t xml:space="preserve">היא </w:t>
      </w:r>
      <w:r>
        <w:rPr>
          <w:rFonts w:hint="cs"/>
          <w:rtl/>
          <w:lang w:eastAsia="he-IL"/>
        </w:rPr>
        <w:t>לפי סעי</w:t>
      </w:r>
      <w:r w:rsidR="00BC2D48">
        <w:rPr>
          <w:rFonts w:hint="cs"/>
          <w:rtl/>
          <w:lang w:eastAsia="he-IL"/>
        </w:rPr>
        <w:t>ף</w:t>
      </w:r>
      <w:r>
        <w:rPr>
          <w:rFonts w:hint="cs"/>
          <w:rtl/>
          <w:lang w:eastAsia="he-IL"/>
        </w:rPr>
        <w:t xml:space="preserve"> 84 לתקנון. אני מציעה לוועדה לפצל את סעיף </w:t>
      </w:r>
      <w:r w:rsidR="00BC2D48">
        <w:rPr>
          <w:rFonts w:hint="cs"/>
          <w:rtl/>
          <w:lang w:eastAsia="he-IL"/>
        </w:rPr>
        <w:t>2(א)(1), 2(ב),(ג), (ד)</w:t>
      </w:r>
      <w:r w:rsidR="00127872">
        <w:rPr>
          <w:rFonts w:hint="cs"/>
          <w:rtl/>
          <w:lang w:eastAsia="he-IL"/>
        </w:rPr>
        <w:t xml:space="preserve">, </w:t>
      </w:r>
      <w:r w:rsidR="00BC2D48">
        <w:rPr>
          <w:rFonts w:hint="cs"/>
          <w:rtl/>
          <w:lang w:eastAsia="he-IL"/>
        </w:rPr>
        <w:t>(ה), ו</w:t>
      </w:r>
      <w:r w:rsidR="00414D26">
        <w:rPr>
          <w:rFonts w:hint="cs"/>
          <w:rtl/>
          <w:lang w:eastAsia="he-IL"/>
        </w:rPr>
        <w:t>סעיף</w:t>
      </w:r>
      <w:r w:rsidR="00BC2D48">
        <w:rPr>
          <w:rFonts w:hint="cs"/>
          <w:rtl/>
          <w:lang w:eastAsia="he-IL"/>
        </w:rPr>
        <w:t xml:space="preserve"> 26(ב) </w:t>
      </w:r>
      <w:bookmarkStart w:id="1735" w:name="_ETM_Q1_18144000"/>
      <w:bookmarkEnd w:id="1735"/>
      <w:r w:rsidR="00BC2D48">
        <w:rPr>
          <w:rFonts w:hint="cs"/>
          <w:rtl/>
          <w:lang w:eastAsia="he-IL"/>
        </w:rPr>
        <w:t>ו-(ג).</w:t>
      </w:r>
      <w:r w:rsidR="00414D26">
        <w:rPr>
          <w:rFonts w:hint="cs"/>
          <w:rtl/>
          <w:lang w:eastAsia="he-IL"/>
        </w:rPr>
        <w:t xml:space="preserve"> </w:t>
      </w:r>
    </w:p>
    <w:p w:rsidR="00414D26" w:rsidRDefault="00414D26" w:rsidP="00AF0792">
      <w:pPr>
        <w:rPr>
          <w:rtl/>
          <w:lang w:eastAsia="he-IL"/>
        </w:rPr>
      </w:pPr>
    </w:p>
    <w:p w:rsidR="009B1571" w:rsidRDefault="009B1571" w:rsidP="009B1571">
      <w:pPr>
        <w:pStyle w:val="af6"/>
        <w:keepNext/>
        <w:rPr>
          <w:rtl/>
        </w:rPr>
      </w:pPr>
      <w:bookmarkStart w:id="1736" w:name="ET_yor_5774_379"/>
      <w:r w:rsidRPr="009B1571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9B1571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36"/>
    </w:p>
    <w:p w:rsidR="009B1571" w:rsidRDefault="009B1571" w:rsidP="009B1571">
      <w:pPr>
        <w:pStyle w:val="KeepWithNext"/>
        <w:rPr>
          <w:rtl/>
        </w:rPr>
      </w:pPr>
    </w:p>
    <w:p w:rsidR="009B1571" w:rsidRDefault="009B1571" w:rsidP="00AF0792">
      <w:pPr>
        <w:rPr>
          <w:rtl/>
          <w:lang w:eastAsia="he-IL"/>
        </w:rPr>
      </w:pPr>
      <w:bookmarkStart w:id="1737" w:name="_ETM_Q1_18162000"/>
      <w:bookmarkEnd w:id="1737"/>
      <w:r>
        <w:rPr>
          <w:rFonts w:hint="cs"/>
          <w:rtl/>
          <w:lang w:eastAsia="he-IL"/>
        </w:rPr>
        <w:t>מי בעד הפיצול, מי נגד הפיצול?</w:t>
      </w:r>
    </w:p>
    <w:p w:rsidR="009B1571" w:rsidRDefault="009B1571" w:rsidP="009B1571">
      <w:pPr>
        <w:ind w:firstLine="0"/>
        <w:rPr>
          <w:rtl/>
          <w:lang w:eastAsia="he-IL"/>
        </w:rPr>
      </w:pPr>
    </w:p>
    <w:p w:rsidR="009B1571" w:rsidRDefault="009B1571" w:rsidP="009B1571">
      <w:pPr>
        <w:pStyle w:val="af1"/>
        <w:keepNext/>
        <w:rPr>
          <w:rtl/>
          <w:lang w:eastAsia="he-IL"/>
        </w:rPr>
      </w:pPr>
      <w:bookmarkStart w:id="1738" w:name="_ETM_Q1_18175000"/>
      <w:bookmarkEnd w:id="1738"/>
      <w:r>
        <w:rPr>
          <w:rFonts w:hint="eastAsia"/>
          <w:rtl/>
          <w:lang w:eastAsia="he-IL"/>
        </w:rPr>
        <w:t>הצבעה</w:t>
      </w:r>
    </w:p>
    <w:p w:rsidR="009B1571" w:rsidRDefault="001431F1" w:rsidP="009B1571">
      <w:pPr>
        <w:pStyle w:val="--"/>
        <w:keepNext/>
        <w:rPr>
          <w:rtl/>
          <w:lang w:eastAsia="he-IL"/>
        </w:rPr>
      </w:pPr>
      <w:r>
        <w:rPr>
          <w:rFonts w:hint="cs"/>
          <w:rtl/>
          <w:lang w:eastAsia="he-IL"/>
        </w:rPr>
        <w:t>הפיצול אושר.</w:t>
      </w:r>
    </w:p>
    <w:p w:rsidR="001431F1" w:rsidRDefault="001431F1" w:rsidP="001431F1">
      <w:pPr>
        <w:rPr>
          <w:rFonts w:ascii="David" w:hAnsi="David"/>
          <w:rtl/>
          <w:lang w:eastAsia="he-IL"/>
        </w:rPr>
      </w:pPr>
    </w:p>
    <w:p w:rsidR="001431F1" w:rsidRDefault="001431F1" w:rsidP="001431F1">
      <w:pPr>
        <w:pStyle w:val="af6"/>
        <w:keepNext/>
        <w:rPr>
          <w:rtl/>
        </w:rPr>
      </w:pPr>
      <w:bookmarkStart w:id="1739" w:name="ET_yor_5774_380"/>
      <w:r w:rsidRPr="001431F1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1431F1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39"/>
    </w:p>
    <w:p w:rsidR="001431F1" w:rsidRDefault="001431F1" w:rsidP="001431F1">
      <w:pPr>
        <w:pStyle w:val="KeepWithNext"/>
        <w:rPr>
          <w:rtl/>
        </w:rPr>
      </w:pPr>
    </w:p>
    <w:p w:rsidR="00414D26" w:rsidRDefault="001431F1" w:rsidP="001431F1">
      <w:pPr>
        <w:rPr>
          <w:rtl/>
          <w:lang w:eastAsia="he-IL"/>
        </w:rPr>
      </w:pPr>
      <w:bookmarkStart w:id="1740" w:name="_ETM_Q1_18185000"/>
      <w:bookmarkEnd w:id="1740"/>
      <w:r>
        <w:rPr>
          <w:rFonts w:hint="cs"/>
          <w:rtl/>
          <w:lang w:eastAsia="he-IL"/>
        </w:rPr>
        <w:t xml:space="preserve">עכשיו </w:t>
      </w:r>
      <w:r w:rsidR="00414D26">
        <w:rPr>
          <w:rFonts w:hint="cs"/>
          <w:rtl/>
          <w:lang w:eastAsia="he-IL"/>
        </w:rPr>
        <w:t>אנחנו מצביע</w:t>
      </w:r>
      <w:r>
        <w:rPr>
          <w:rFonts w:hint="cs"/>
          <w:rtl/>
          <w:lang w:eastAsia="he-IL"/>
        </w:rPr>
        <w:t xml:space="preserve">ים על ההסתייגויות. האם </w:t>
      </w:r>
      <w:bookmarkStart w:id="1741" w:name="_ETM_Q1_18192000"/>
      <w:bookmarkEnd w:id="1741"/>
      <w:r w:rsidR="00414D26">
        <w:rPr>
          <w:rFonts w:hint="cs"/>
          <w:rtl/>
          <w:lang w:eastAsia="he-IL"/>
        </w:rPr>
        <w:t>יש הס</w:t>
      </w:r>
      <w:r>
        <w:rPr>
          <w:rFonts w:hint="cs"/>
          <w:rtl/>
          <w:lang w:eastAsia="he-IL"/>
        </w:rPr>
        <w:t>ת</w:t>
      </w:r>
      <w:r w:rsidR="00414D26">
        <w:rPr>
          <w:rFonts w:hint="cs"/>
          <w:rtl/>
          <w:lang w:eastAsia="he-IL"/>
        </w:rPr>
        <w:t>ייגות לסעיף 1, לסע</w:t>
      </w:r>
      <w:r>
        <w:rPr>
          <w:rFonts w:hint="cs"/>
          <w:rtl/>
          <w:lang w:eastAsia="he-IL"/>
        </w:rPr>
        <w:t>י</w:t>
      </w:r>
      <w:r w:rsidR="00414D26">
        <w:rPr>
          <w:rFonts w:hint="cs"/>
          <w:rtl/>
          <w:lang w:eastAsia="he-IL"/>
        </w:rPr>
        <w:t>ף ההגדרות</w:t>
      </w:r>
      <w:r>
        <w:rPr>
          <w:rFonts w:hint="cs"/>
          <w:rtl/>
          <w:lang w:eastAsia="he-IL"/>
        </w:rPr>
        <w:t>?</w:t>
      </w:r>
    </w:p>
    <w:p w:rsidR="00414D26" w:rsidRDefault="00414D26" w:rsidP="00AF0792">
      <w:pPr>
        <w:rPr>
          <w:rtl/>
          <w:lang w:eastAsia="he-IL"/>
        </w:rPr>
      </w:pPr>
    </w:p>
    <w:p w:rsidR="00414D26" w:rsidRDefault="00414D26" w:rsidP="00414D26">
      <w:pPr>
        <w:pStyle w:val="a4"/>
        <w:keepNext/>
        <w:rPr>
          <w:rtl/>
        </w:rPr>
      </w:pPr>
      <w:bookmarkStart w:id="1742" w:name="ET_speaker_5948_64"/>
      <w:r w:rsidRPr="00414D26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414D26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42"/>
    </w:p>
    <w:p w:rsidR="00414D26" w:rsidRDefault="00414D26" w:rsidP="00414D26">
      <w:pPr>
        <w:pStyle w:val="KeepWithNext"/>
        <w:rPr>
          <w:rtl/>
          <w:lang w:eastAsia="he-IL"/>
        </w:rPr>
      </w:pPr>
    </w:p>
    <w:p w:rsidR="00414D26" w:rsidRDefault="00414D26" w:rsidP="00C5616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בהגדרה </w:t>
      </w:r>
      <w:r w:rsidR="002A17D7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>נתוני זיהוי</w:t>
      </w:r>
      <w:r w:rsidR="002A17D7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 יתווסף</w:t>
      </w:r>
      <w:r w:rsidR="00C56162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</w:t>
      </w:r>
      <w:bookmarkStart w:id="1743" w:name="_ETM_Q1_18217000"/>
      <w:bookmarkEnd w:id="1743"/>
      <w:r w:rsidR="00C56162">
        <w:rPr>
          <w:rFonts w:hint="cs"/>
          <w:rtl/>
          <w:lang w:eastAsia="he-IL"/>
        </w:rPr>
        <w:t>"</w:t>
      </w:r>
      <w:r w:rsidR="002A17D7">
        <w:rPr>
          <w:rFonts w:hint="cs"/>
          <w:rtl/>
          <w:lang w:eastAsia="he-IL"/>
        </w:rPr>
        <w:t xml:space="preserve">לא ייאסף מספר </w:t>
      </w:r>
      <w:r w:rsidR="002A17D7">
        <w:rPr>
          <w:lang w:val="en-GB" w:eastAsia="he-IL"/>
        </w:rPr>
        <w:t>I</w:t>
      </w:r>
      <w:proofErr w:type="spellStart"/>
      <w:r w:rsidR="002A17D7">
        <w:rPr>
          <w:lang w:eastAsia="he-IL"/>
        </w:rPr>
        <w:t>mei</w:t>
      </w:r>
      <w:proofErr w:type="spellEnd"/>
      <w:r w:rsidR="002A17D7">
        <w:rPr>
          <w:rFonts w:hint="cs"/>
          <w:rtl/>
          <w:lang w:eastAsia="he-IL"/>
        </w:rPr>
        <w:t xml:space="preserve"> </w:t>
      </w:r>
      <w:bookmarkStart w:id="1744" w:name="_ETM_Q1_18219000"/>
      <w:bookmarkEnd w:id="1744"/>
      <w:r w:rsidR="002A17D7">
        <w:rPr>
          <w:rFonts w:hint="cs"/>
          <w:rtl/>
          <w:lang w:eastAsia="he-IL"/>
        </w:rPr>
        <w:t>של מכשיר הטלפון הנייד</w:t>
      </w:r>
      <w:r w:rsidR="00C56162">
        <w:rPr>
          <w:rFonts w:hint="cs"/>
          <w:rtl/>
          <w:lang w:eastAsia="he-IL"/>
        </w:rPr>
        <w:t>"</w:t>
      </w:r>
      <w:r w:rsidR="002A17D7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</w:p>
    <w:p w:rsidR="00414D26" w:rsidRDefault="00414D26" w:rsidP="00414D26">
      <w:pPr>
        <w:rPr>
          <w:rtl/>
          <w:lang w:eastAsia="he-IL"/>
        </w:rPr>
      </w:pPr>
    </w:p>
    <w:p w:rsidR="00414D26" w:rsidRDefault="00414D26" w:rsidP="00C5616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בהגדרה </w:t>
      </w:r>
      <w:r w:rsidR="00C56162">
        <w:rPr>
          <w:rFonts w:hint="cs"/>
          <w:rtl/>
          <w:lang w:eastAsia="he-IL"/>
        </w:rPr>
        <w:t>"מידע ט</w:t>
      </w:r>
      <w:r>
        <w:rPr>
          <w:rFonts w:hint="cs"/>
          <w:rtl/>
          <w:lang w:eastAsia="he-IL"/>
        </w:rPr>
        <w:t>כ</w:t>
      </w:r>
      <w:r w:rsidR="00C56162">
        <w:rPr>
          <w:rFonts w:hint="cs"/>
          <w:rtl/>
          <w:lang w:eastAsia="he-IL"/>
        </w:rPr>
        <w:t>נולוגי, בסוף יבוא: "</w:t>
      </w:r>
      <w:r>
        <w:rPr>
          <w:rFonts w:hint="cs"/>
          <w:rtl/>
          <w:lang w:eastAsia="he-IL"/>
        </w:rPr>
        <w:t xml:space="preserve">למען הסר </w:t>
      </w:r>
      <w:r w:rsidR="00C56162">
        <w:rPr>
          <w:rFonts w:hint="cs"/>
          <w:rtl/>
          <w:lang w:eastAsia="he-IL"/>
        </w:rPr>
        <w:t>ספק לא יובא כל נתון</w:t>
      </w:r>
      <w:r>
        <w:rPr>
          <w:rFonts w:hint="cs"/>
          <w:rtl/>
          <w:lang w:eastAsia="he-IL"/>
        </w:rPr>
        <w:t xml:space="preserve"> </w:t>
      </w:r>
      <w:r w:rsidR="00C56162">
        <w:rPr>
          <w:rFonts w:hint="cs"/>
          <w:rtl/>
          <w:lang w:eastAsia="he-IL"/>
        </w:rPr>
        <w:t>שהוגדר במפ</w:t>
      </w:r>
      <w:r>
        <w:rPr>
          <w:rFonts w:hint="cs"/>
          <w:rtl/>
          <w:lang w:eastAsia="he-IL"/>
        </w:rPr>
        <w:t>ו</w:t>
      </w:r>
      <w:r w:rsidR="00C56162">
        <w:rPr>
          <w:rFonts w:hint="cs"/>
          <w:rtl/>
          <w:lang w:eastAsia="he-IL"/>
        </w:rPr>
        <w:t xml:space="preserve">רש בחוק </w:t>
      </w:r>
      <w:r>
        <w:rPr>
          <w:rFonts w:hint="cs"/>
          <w:rtl/>
          <w:lang w:eastAsia="he-IL"/>
        </w:rPr>
        <w:t>זה</w:t>
      </w:r>
      <w:r w:rsidR="00C56162">
        <w:rPr>
          <w:rFonts w:hint="cs"/>
          <w:rtl/>
          <w:lang w:eastAsia="he-IL"/>
        </w:rPr>
        <w:t>".</w:t>
      </w:r>
    </w:p>
    <w:p w:rsidR="00414D26" w:rsidRDefault="00414D26" w:rsidP="00414D26">
      <w:pPr>
        <w:rPr>
          <w:rtl/>
          <w:lang w:eastAsia="he-IL"/>
        </w:rPr>
      </w:pPr>
    </w:p>
    <w:p w:rsidR="00C56162" w:rsidRDefault="00C56162" w:rsidP="00C56162">
      <w:pPr>
        <w:pStyle w:val="af6"/>
        <w:keepNext/>
        <w:rPr>
          <w:rtl/>
        </w:rPr>
      </w:pPr>
      <w:bookmarkStart w:id="1745" w:name="ET_yor_5774_381"/>
      <w:r w:rsidRPr="00C5616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5616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45"/>
    </w:p>
    <w:p w:rsidR="00C56162" w:rsidRDefault="00C56162" w:rsidP="00C56162">
      <w:pPr>
        <w:pStyle w:val="KeepWithNext"/>
        <w:rPr>
          <w:rtl/>
        </w:rPr>
      </w:pPr>
    </w:p>
    <w:p w:rsidR="00414D26" w:rsidRDefault="00414D26" w:rsidP="00414D26">
      <w:pPr>
        <w:rPr>
          <w:rtl/>
          <w:lang w:eastAsia="he-IL"/>
        </w:rPr>
      </w:pPr>
      <w:bookmarkStart w:id="1746" w:name="_ETM_Q1_18308000"/>
      <w:bookmarkEnd w:id="1746"/>
      <w:r>
        <w:rPr>
          <w:rFonts w:hint="cs"/>
          <w:rtl/>
          <w:lang w:eastAsia="he-IL"/>
        </w:rPr>
        <w:t>מי בעד ההסתייגות</w:t>
      </w:r>
      <w:r w:rsidR="00C56162">
        <w:rPr>
          <w:rFonts w:hint="cs"/>
          <w:rtl/>
          <w:lang w:eastAsia="he-IL"/>
        </w:rPr>
        <w:t xml:space="preserve">, </w:t>
      </w:r>
      <w:bookmarkStart w:id="1747" w:name="_ETM_Q1_18315000"/>
      <w:bookmarkEnd w:id="1747"/>
      <w:r w:rsidR="00C56162">
        <w:rPr>
          <w:rFonts w:hint="cs"/>
          <w:rtl/>
          <w:lang w:eastAsia="he-IL"/>
        </w:rPr>
        <w:t>מי נגד, מי נמנע?</w:t>
      </w:r>
    </w:p>
    <w:p w:rsidR="00C56162" w:rsidRDefault="00C56162" w:rsidP="00C56162">
      <w:pPr>
        <w:ind w:firstLine="0"/>
        <w:rPr>
          <w:rtl/>
          <w:lang w:eastAsia="he-IL"/>
        </w:rPr>
      </w:pPr>
      <w:bookmarkStart w:id="1748" w:name="_ETM_Q1_18318000"/>
      <w:bookmarkEnd w:id="1748"/>
    </w:p>
    <w:p w:rsidR="00C56162" w:rsidRDefault="00C56162" w:rsidP="00C56162">
      <w:pPr>
        <w:pStyle w:val="af1"/>
        <w:keepNext/>
        <w:rPr>
          <w:rtl/>
          <w:lang w:eastAsia="he-IL"/>
        </w:rPr>
      </w:pPr>
      <w:bookmarkStart w:id="1749" w:name="_ETM_Q1_18319000"/>
      <w:bookmarkEnd w:id="1749"/>
      <w:r>
        <w:rPr>
          <w:rtl/>
          <w:lang w:eastAsia="he-IL"/>
        </w:rPr>
        <w:t>הצבעה</w:t>
      </w:r>
    </w:p>
    <w:p w:rsidR="00C56162" w:rsidRDefault="00C56162" w:rsidP="00C56162">
      <w:pPr>
        <w:pStyle w:val="--"/>
        <w:keepNext/>
        <w:rPr>
          <w:rtl/>
          <w:lang w:eastAsia="he-IL"/>
        </w:rPr>
      </w:pPr>
      <w:r>
        <w:rPr>
          <w:rFonts w:hint="cs"/>
          <w:rtl/>
          <w:lang w:eastAsia="he-IL"/>
        </w:rPr>
        <w:t>ההסתייגות לא אושרה.</w:t>
      </w:r>
      <w:r>
        <w:rPr>
          <w:rtl/>
          <w:lang w:eastAsia="he-IL"/>
        </w:rPr>
        <w:t xml:space="preserve"> </w:t>
      </w:r>
    </w:p>
    <w:p w:rsidR="00C56162" w:rsidRPr="00C56162" w:rsidRDefault="00C56162" w:rsidP="00C56162">
      <w:pPr>
        <w:pStyle w:val="af2"/>
        <w:rPr>
          <w:rtl/>
          <w:lang w:eastAsia="he-IL"/>
        </w:rPr>
      </w:pPr>
      <w:bookmarkStart w:id="1750" w:name="_ETM_Q1_18324000"/>
      <w:bookmarkEnd w:id="1750"/>
    </w:p>
    <w:p w:rsidR="00414D26" w:rsidRDefault="00414D26" w:rsidP="00414D26">
      <w:pPr>
        <w:pStyle w:val="a4"/>
        <w:keepNext/>
        <w:rPr>
          <w:rtl/>
        </w:rPr>
      </w:pPr>
      <w:bookmarkStart w:id="1751" w:name="ET_speaker_5948_67"/>
      <w:r w:rsidRPr="00414D26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414D26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51"/>
    </w:p>
    <w:p w:rsidR="00414D26" w:rsidRDefault="00414D26" w:rsidP="00414D26">
      <w:pPr>
        <w:pStyle w:val="KeepWithNext"/>
        <w:rPr>
          <w:rtl/>
          <w:lang w:eastAsia="he-IL"/>
        </w:rPr>
      </w:pPr>
    </w:p>
    <w:p w:rsidR="00C56162" w:rsidRDefault="00414D26" w:rsidP="00C56162">
      <w:pPr>
        <w:rPr>
          <w:rtl/>
          <w:lang w:eastAsia="he-IL"/>
        </w:rPr>
      </w:pPr>
      <w:r>
        <w:rPr>
          <w:rFonts w:hint="cs"/>
          <w:rtl/>
          <w:lang w:eastAsia="he-IL"/>
        </w:rPr>
        <w:t>לגבי נתוני התקשרוי</w:t>
      </w:r>
      <w:r w:rsidR="00C56162">
        <w:rPr>
          <w:rFonts w:hint="cs"/>
          <w:rtl/>
          <w:lang w:eastAsia="he-IL"/>
        </w:rPr>
        <w:t>ות</w:t>
      </w:r>
      <w:r>
        <w:rPr>
          <w:rFonts w:hint="cs"/>
          <w:rtl/>
          <w:lang w:eastAsia="he-IL"/>
        </w:rPr>
        <w:t xml:space="preserve">, שזה גם מה ששאלתי בדיון, </w:t>
      </w:r>
      <w:r w:rsidR="00C56162">
        <w:rPr>
          <w:rFonts w:hint="cs"/>
          <w:rtl/>
          <w:lang w:eastAsia="he-IL"/>
        </w:rPr>
        <w:t xml:space="preserve">אני </w:t>
      </w:r>
      <w:bookmarkStart w:id="1752" w:name="_ETM_Q1_18349000"/>
      <w:bookmarkEnd w:id="1752"/>
      <w:r w:rsidR="00C56162">
        <w:rPr>
          <w:rFonts w:hint="cs"/>
          <w:rtl/>
          <w:lang w:eastAsia="he-IL"/>
        </w:rPr>
        <w:t xml:space="preserve">מבקש שזה לא יכלול הודעות </w:t>
      </w:r>
      <w:proofErr w:type="spellStart"/>
      <w:r w:rsidR="00C56162">
        <w:rPr>
          <w:rFonts w:hint="cs"/>
          <w:rtl/>
          <w:lang w:eastAsia="he-IL"/>
        </w:rPr>
        <w:t>ווטסאפ</w:t>
      </w:r>
      <w:proofErr w:type="spellEnd"/>
      <w:r w:rsidR="00C56162">
        <w:rPr>
          <w:rFonts w:hint="cs"/>
          <w:rtl/>
          <w:lang w:eastAsia="he-IL"/>
        </w:rPr>
        <w:t xml:space="preserve">, אס-אם-אסים ותכתובות </w:t>
      </w:r>
      <w:bookmarkStart w:id="1753" w:name="_ETM_Q1_18359000"/>
      <w:bookmarkEnd w:id="1753"/>
      <w:r w:rsidR="00C56162">
        <w:rPr>
          <w:rFonts w:hint="cs"/>
          <w:rtl/>
          <w:lang w:eastAsia="he-IL"/>
        </w:rPr>
        <w:t xml:space="preserve">מייל. </w:t>
      </w:r>
    </w:p>
    <w:p w:rsidR="00C56162" w:rsidRDefault="00C56162" w:rsidP="00C56162">
      <w:pPr>
        <w:ind w:firstLine="0"/>
        <w:rPr>
          <w:rtl/>
          <w:lang w:eastAsia="he-IL"/>
        </w:rPr>
      </w:pPr>
    </w:p>
    <w:p w:rsidR="00C56162" w:rsidRDefault="00C56162" w:rsidP="00C56162">
      <w:pPr>
        <w:pStyle w:val="af6"/>
        <w:keepNext/>
        <w:rPr>
          <w:rtl/>
        </w:rPr>
      </w:pPr>
      <w:bookmarkStart w:id="1754" w:name="ET_yor_5774_382"/>
      <w:r w:rsidRPr="00C5616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5616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54"/>
    </w:p>
    <w:p w:rsidR="00C56162" w:rsidRDefault="00C56162" w:rsidP="00C56162">
      <w:pPr>
        <w:pStyle w:val="KeepWithNext"/>
        <w:rPr>
          <w:rtl/>
        </w:rPr>
      </w:pPr>
    </w:p>
    <w:p w:rsidR="00C56162" w:rsidRDefault="00C56162" w:rsidP="00C56162">
      <w:pPr>
        <w:rPr>
          <w:rtl/>
        </w:rPr>
      </w:pPr>
      <w:r>
        <w:rPr>
          <w:rFonts w:hint="cs"/>
          <w:rtl/>
        </w:rPr>
        <w:t>מי בעד ההסתייגות, מי נגד, מי נמנע?</w:t>
      </w:r>
    </w:p>
    <w:p w:rsidR="00C56162" w:rsidRDefault="00C56162" w:rsidP="00C56162">
      <w:pPr>
        <w:ind w:firstLine="0"/>
        <w:rPr>
          <w:rtl/>
        </w:rPr>
      </w:pPr>
    </w:p>
    <w:p w:rsidR="00414D26" w:rsidRDefault="00C56162" w:rsidP="00C56162">
      <w:pPr>
        <w:pStyle w:val="af1"/>
        <w:keepNext/>
        <w:rPr>
          <w:rtl/>
          <w:lang w:eastAsia="he-IL"/>
        </w:rPr>
      </w:pPr>
      <w:bookmarkStart w:id="1755" w:name="_ETM_Q1_18364000"/>
      <w:bookmarkEnd w:id="1755"/>
      <w:r>
        <w:rPr>
          <w:rtl/>
          <w:lang w:eastAsia="he-IL"/>
        </w:rPr>
        <w:t>הצבעה</w:t>
      </w:r>
    </w:p>
    <w:p w:rsidR="00C56162" w:rsidRDefault="00C56162" w:rsidP="00C56162">
      <w:pPr>
        <w:pStyle w:val="--"/>
        <w:keepNext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ההסתייגות </w:t>
      </w:r>
      <w:bookmarkStart w:id="1756" w:name="_ETM_Q1_18378000"/>
      <w:bookmarkEnd w:id="1756"/>
      <w:r>
        <w:rPr>
          <w:rFonts w:hint="cs"/>
          <w:rtl/>
          <w:lang w:eastAsia="he-IL"/>
        </w:rPr>
        <w:t>לא אושרה.</w:t>
      </w:r>
      <w:r>
        <w:rPr>
          <w:rtl/>
          <w:lang w:eastAsia="he-IL"/>
        </w:rPr>
        <w:t xml:space="preserve"> </w:t>
      </w:r>
    </w:p>
    <w:p w:rsidR="00C56162" w:rsidRPr="00C56162" w:rsidRDefault="00C56162" w:rsidP="00C56162">
      <w:pPr>
        <w:pStyle w:val="af2"/>
        <w:rPr>
          <w:rtl/>
          <w:lang w:eastAsia="he-IL"/>
        </w:rPr>
      </w:pPr>
      <w:bookmarkStart w:id="1757" w:name="_ETM_Q1_18371000"/>
      <w:bookmarkEnd w:id="1757"/>
    </w:p>
    <w:p w:rsidR="00414D26" w:rsidRDefault="00414D26" w:rsidP="00414D26">
      <w:pPr>
        <w:pStyle w:val="a4"/>
        <w:keepNext/>
        <w:rPr>
          <w:rtl/>
        </w:rPr>
      </w:pPr>
      <w:bookmarkStart w:id="1758" w:name="ET_speaker_5948_68"/>
      <w:r w:rsidRPr="00414D26">
        <w:rPr>
          <w:rStyle w:val="TagStyle"/>
          <w:rtl/>
        </w:rPr>
        <w:t xml:space="preserve"> &lt;&lt; דובר &gt;&gt; </w:t>
      </w:r>
      <w:r>
        <w:rPr>
          <w:rtl/>
        </w:rPr>
        <w:t>ניצן הורוביץ (מרצ):</w:t>
      </w:r>
      <w:r w:rsidRPr="00414D26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58"/>
    </w:p>
    <w:p w:rsidR="00414D26" w:rsidRDefault="00414D26" w:rsidP="00414D26">
      <w:pPr>
        <w:pStyle w:val="KeepWithNext"/>
        <w:rPr>
          <w:rtl/>
          <w:lang w:eastAsia="he-IL"/>
        </w:rPr>
      </w:pPr>
    </w:p>
    <w:p w:rsidR="00414D26" w:rsidRDefault="00C56162" w:rsidP="009C373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בהגדרת </w:t>
      </w:r>
      <w:bookmarkStart w:id="1759" w:name="_ETM_Q1_18464000"/>
      <w:bookmarkEnd w:id="1759"/>
      <w:r w:rsidR="00414D26">
        <w:rPr>
          <w:rFonts w:hint="cs"/>
          <w:rtl/>
          <w:lang w:eastAsia="he-IL"/>
        </w:rPr>
        <w:t>מידע</w:t>
      </w:r>
      <w:r>
        <w:rPr>
          <w:rFonts w:hint="cs"/>
          <w:rtl/>
          <w:lang w:eastAsia="he-IL"/>
        </w:rPr>
        <w:t xml:space="preserve"> טכנולוגי אנחנו רוצים להוסיף</w:t>
      </w:r>
      <w:r w:rsidR="009C373D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</w:t>
      </w:r>
      <w:r w:rsidR="00127872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למען הסר ספק, </w:t>
      </w:r>
      <w:bookmarkStart w:id="1760" w:name="_ETM_Q1_18438000"/>
      <w:bookmarkEnd w:id="1760"/>
      <w:r>
        <w:rPr>
          <w:rFonts w:hint="cs"/>
          <w:rtl/>
          <w:lang w:eastAsia="he-IL"/>
        </w:rPr>
        <w:t>לא יועבר כל נתון שלא הוגדר במפורש בחוק זה</w:t>
      </w:r>
      <w:r w:rsidR="00127872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. </w:t>
      </w:r>
    </w:p>
    <w:p w:rsidR="00C56162" w:rsidRDefault="00C56162" w:rsidP="00C56162">
      <w:pPr>
        <w:ind w:firstLine="0"/>
        <w:rPr>
          <w:rtl/>
          <w:lang w:eastAsia="he-IL"/>
        </w:rPr>
      </w:pPr>
    </w:p>
    <w:p w:rsidR="00C56162" w:rsidRDefault="00C56162" w:rsidP="00C56162">
      <w:pPr>
        <w:pStyle w:val="af9"/>
        <w:keepNext/>
        <w:rPr>
          <w:rtl/>
          <w:lang w:eastAsia="he-IL"/>
        </w:rPr>
      </w:pPr>
      <w:bookmarkStart w:id="1761" w:name="_ETM_Q1_18455000"/>
      <w:bookmarkStart w:id="1762" w:name="ET_guest_טליה_אגמון_383"/>
      <w:bookmarkEnd w:id="1761"/>
      <w:r w:rsidRPr="00C5616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טליה אגמון:</w:t>
      </w:r>
      <w:r w:rsidRPr="00C5616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</w:t>
      </w:r>
      <w:bookmarkEnd w:id="1762"/>
    </w:p>
    <w:p w:rsidR="00C56162" w:rsidRDefault="00C56162" w:rsidP="00C56162">
      <w:pPr>
        <w:pStyle w:val="KeepWithNext"/>
        <w:rPr>
          <w:rtl/>
          <w:lang w:eastAsia="he-IL"/>
        </w:rPr>
      </w:pPr>
    </w:p>
    <w:p w:rsidR="00414D26" w:rsidRDefault="00C56162" w:rsidP="00C56162">
      <w:pPr>
        <w:rPr>
          <w:rtl/>
          <w:lang w:eastAsia="he-IL"/>
        </w:rPr>
      </w:pPr>
      <w:bookmarkStart w:id="1763" w:name="_ETM_Q1_18456000"/>
      <w:bookmarkEnd w:id="1763"/>
      <w:r>
        <w:rPr>
          <w:rtl/>
          <w:lang w:eastAsia="he-IL"/>
        </w:rPr>
        <w:t xml:space="preserve">  </w:t>
      </w:r>
      <w:r w:rsidR="00414D26">
        <w:rPr>
          <w:rFonts w:hint="cs"/>
          <w:rtl/>
          <w:lang w:eastAsia="he-IL"/>
        </w:rPr>
        <w:t xml:space="preserve">יש את האמירה הזאת בסעיף 6. </w:t>
      </w:r>
    </w:p>
    <w:p w:rsidR="00414D26" w:rsidRDefault="00414D26" w:rsidP="00414D26">
      <w:pPr>
        <w:ind w:firstLine="0"/>
        <w:rPr>
          <w:rtl/>
          <w:lang w:eastAsia="he-IL"/>
        </w:rPr>
      </w:pPr>
    </w:p>
    <w:p w:rsidR="00C56162" w:rsidRDefault="00C56162" w:rsidP="00C56162">
      <w:pPr>
        <w:pStyle w:val="af6"/>
        <w:keepNext/>
        <w:rPr>
          <w:rtl/>
        </w:rPr>
      </w:pPr>
      <w:bookmarkStart w:id="1764" w:name="_ETM_Q1_18497000"/>
      <w:bookmarkStart w:id="1765" w:name="ET_yor_5774_384"/>
      <w:bookmarkEnd w:id="1764"/>
      <w:r w:rsidRPr="00C5616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5616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65"/>
    </w:p>
    <w:p w:rsidR="00C56162" w:rsidRDefault="00C56162" w:rsidP="00C56162">
      <w:pPr>
        <w:pStyle w:val="KeepWithNext"/>
        <w:rPr>
          <w:rtl/>
        </w:rPr>
      </w:pPr>
    </w:p>
    <w:p w:rsidR="00C56162" w:rsidRDefault="00C56162" w:rsidP="00C56162">
      <w:pPr>
        <w:rPr>
          <w:rtl/>
        </w:rPr>
      </w:pPr>
      <w:bookmarkStart w:id="1766" w:name="_ETM_Q1_18498000"/>
      <w:bookmarkEnd w:id="1766"/>
      <w:r>
        <w:rPr>
          <w:rFonts w:hint="cs"/>
          <w:rtl/>
        </w:rPr>
        <w:t>מי בעד ההסתייגות, מי נגד, מי נמנע?</w:t>
      </w:r>
    </w:p>
    <w:p w:rsidR="00C56162" w:rsidRDefault="00C56162" w:rsidP="00C56162">
      <w:pPr>
        <w:ind w:firstLine="0"/>
        <w:rPr>
          <w:rtl/>
        </w:rPr>
      </w:pPr>
    </w:p>
    <w:p w:rsidR="00414D26" w:rsidRDefault="00C56162" w:rsidP="00C56162">
      <w:pPr>
        <w:pStyle w:val="af1"/>
        <w:keepNext/>
        <w:rPr>
          <w:rtl/>
          <w:lang w:eastAsia="he-IL"/>
        </w:rPr>
      </w:pPr>
      <w:bookmarkStart w:id="1767" w:name="_ETM_Q1_18507000"/>
      <w:bookmarkStart w:id="1768" w:name="_ETM_Q1_18512000"/>
      <w:bookmarkEnd w:id="1767"/>
      <w:bookmarkEnd w:id="1768"/>
      <w:r>
        <w:rPr>
          <w:rtl/>
          <w:lang w:eastAsia="he-IL"/>
        </w:rPr>
        <w:t>הצבעה</w:t>
      </w:r>
    </w:p>
    <w:p w:rsidR="00C56162" w:rsidRDefault="00C56162" w:rsidP="00C56162">
      <w:pPr>
        <w:pStyle w:val="--"/>
        <w:keepNext/>
        <w:rPr>
          <w:rtl/>
          <w:lang w:eastAsia="he-IL"/>
        </w:rPr>
      </w:pPr>
      <w:r>
        <w:rPr>
          <w:rFonts w:hint="cs"/>
          <w:rtl/>
          <w:lang w:eastAsia="he-IL"/>
        </w:rPr>
        <w:t>ההסתייגות לא אושרה.</w:t>
      </w:r>
    </w:p>
    <w:p w:rsidR="00C56162" w:rsidRPr="00C56162" w:rsidRDefault="00C56162" w:rsidP="00C56162">
      <w:pPr>
        <w:pStyle w:val="af2"/>
        <w:rPr>
          <w:rtl/>
          <w:lang w:eastAsia="he-IL"/>
        </w:rPr>
      </w:pPr>
    </w:p>
    <w:p w:rsidR="00C56162" w:rsidRDefault="00C56162" w:rsidP="00C56162">
      <w:pPr>
        <w:pStyle w:val="af6"/>
        <w:keepNext/>
        <w:rPr>
          <w:rtl/>
        </w:rPr>
      </w:pPr>
      <w:bookmarkStart w:id="1769" w:name="ET_yor_5774_385"/>
      <w:r w:rsidRPr="00C56162">
        <w:rPr>
          <w:rStyle w:val="TagStyle"/>
          <w:rtl/>
        </w:rPr>
        <w:t xml:space="preserve"> &lt;&lt; יור &gt;&gt; </w:t>
      </w:r>
      <w:r>
        <w:rPr>
          <w:rtl/>
        </w:rPr>
        <w:t>היו"ר צבי האוזר:</w:t>
      </w:r>
      <w:r w:rsidRPr="00C56162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1769"/>
    </w:p>
    <w:p w:rsidR="00C56162" w:rsidRDefault="00C56162" w:rsidP="00C56162">
      <w:pPr>
        <w:pStyle w:val="KeepWithNext"/>
        <w:rPr>
          <w:rtl/>
        </w:rPr>
      </w:pPr>
    </w:p>
    <w:p w:rsidR="00414D26" w:rsidRDefault="00414D26" w:rsidP="00C56162">
      <w:pPr>
        <w:rPr>
          <w:rtl/>
          <w:lang w:eastAsia="he-IL"/>
        </w:rPr>
      </w:pPr>
      <w:bookmarkStart w:id="1770" w:name="_ETM_Q1_18531000"/>
      <w:bookmarkEnd w:id="1770"/>
      <w:r>
        <w:rPr>
          <w:rFonts w:hint="cs"/>
          <w:rtl/>
          <w:lang w:eastAsia="he-IL"/>
        </w:rPr>
        <w:t>אנחנו נועלים את הישיבה.</w:t>
      </w:r>
    </w:p>
    <w:p w:rsidR="00414D26" w:rsidRDefault="00414D26" w:rsidP="00414D26">
      <w:pPr>
        <w:ind w:firstLine="0"/>
        <w:rPr>
          <w:rtl/>
          <w:lang w:eastAsia="he-IL"/>
        </w:rPr>
      </w:pPr>
    </w:p>
    <w:p w:rsidR="00414D26" w:rsidRDefault="00414D26" w:rsidP="00414D26">
      <w:pPr>
        <w:ind w:firstLine="0"/>
        <w:rPr>
          <w:rtl/>
          <w:lang w:eastAsia="he-IL"/>
        </w:rPr>
      </w:pPr>
    </w:p>
    <w:p w:rsidR="009C373D" w:rsidRDefault="009C373D" w:rsidP="009C373D">
      <w:pPr>
        <w:pStyle w:val="afc"/>
        <w:keepNext/>
        <w:rPr>
          <w:rtl/>
          <w:lang w:eastAsia="he-IL"/>
        </w:rPr>
      </w:pPr>
      <w:bookmarkStart w:id="1771" w:name="ET_meetingend_386"/>
      <w:r w:rsidRPr="009C373D">
        <w:rPr>
          <w:rStyle w:val="TagStyle"/>
          <w:rtl/>
        </w:rPr>
        <w:t xml:space="preserve"> &lt;&lt; סיום &gt;&gt; </w:t>
      </w:r>
      <w:r>
        <w:rPr>
          <w:rtl/>
          <w:lang w:eastAsia="he-IL"/>
        </w:rPr>
        <w:t>הישיבה ננעלה בשעה 14:00.</w:t>
      </w:r>
      <w:r w:rsidRPr="009C373D">
        <w:rPr>
          <w:rStyle w:val="TagStyle"/>
          <w:rtl/>
        </w:rPr>
        <w:t xml:space="preserve"> &lt;&lt; סיום &gt;&gt;</w:t>
      </w:r>
      <w:r>
        <w:rPr>
          <w:rtl/>
          <w:lang w:eastAsia="he-IL"/>
        </w:rPr>
        <w:t xml:space="preserve"> </w:t>
      </w:r>
      <w:bookmarkEnd w:id="1771"/>
    </w:p>
    <w:p w:rsidR="009C373D" w:rsidRDefault="009C373D" w:rsidP="009C373D">
      <w:pPr>
        <w:pStyle w:val="KeepWithNext"/>
        <w:rPr>
          <w:rtl/>
          <w:lang w:eastAsia="he-IL"/>
        </w:rPr>
      </w:pPr>
    </w:p>
    <w:p w:rsidR="007872B4" w:rsidRPr="008713A4" w:rsidRDefault="009C373D" w:rsidP="00C463AB">
      <w:bookmarkStart w:id="1772" w:name="_ETM_Q1_18547000"/>
      <w:bookmarkEnd w:id="1772"/>
      <w:r>
        <w:rPr>
          <w:rtl/>
          <w:lang w:eastAsia="he-IL"/>
        </w:rPr>
        <w:t xml:space="preserve">  </w:t>
      </w:r>
      <w:bookmarkStart w:id="1773" w:name="_GoBack"/>
      <w:bookmarkEnd w:id="1773"/>
    </w:p>
    <w:sectPr w:rsidR="007872B4" w:rsidRPr="008713A4" w:rsidSect="00C463AB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D2" w:rsidRDefault="00CE35D2">
      <w:r>
        <w:separator/>
      </w:r>
    </w:p>
  </w:endnote>
  <w:endnote w:type="continuationSeparator" w:id="0">
    <w:p w:rsidR="00CE35D2" w:rsidRDefault="00CE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D2" w:rsidRDefault="00CE35D2">
      <w:r>
        <w:separator/>
      </w:r>
    </w:p>
  </w:footnote>
  <w:footnote w:type="continuationSeparator" w:id="0">
    <w:p w:rsidR="00CE35D2" w:rsidRDefault="00CE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17" w:rsidRDefault="00ED7217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:rsidR="00ED7217" w:rsidRDefault="00ED7217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17" w:rsidRDefault="00ED7217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463AB">
      <w:rPr>
        <w:rStyle w:val="af7"/>
        <w:noProof/>
        <w:rtl/>
      </w:rPr>
      <w:t>51</w:t>
    </w:r>
    <w:r>
      <w:rPr>
        <w:rStyle w:val="af7"/>
      </w:rPr>
      <w:fldChar w:fldCharType="end"/>
    </w:r>
  </w:p>
  <w:p w:rsidR="00ED7217" w:rsidRPr="00CC5815" w:rsidRDefault="00ED7217" w:rsidP="008E5E3F">
    <w:pPr>
      <w:pStyle w:val="a3"/>
      <w:ind w:firstLine="0"/>
    </w:pPr>
    <w:r>
      <w:rPr>
        <w:rFonts w:hint="cs"/>
        <w:rtl/>
      </w:rPr>
      <w:t xml:space="preserve">ועדת חוץ </w:t>
    </w:r>
    <w:bookmarkStart w:id="0" w:name="_ETM_Q1_1011000"/>
    <w:bookmarkEnd w:id="0"/>
    <w:r>
      <w:rPr>
        <w:rFonts w:hint="cs"/>
        <w:rtl/>
      </w:rPr>
      <w:t>וביטחון</w:t>
    </w:r>
  </w:p>
  <w:p w:rsidR="00ED7217" w:rsidRPr="00CC5815" w:rsidRDefault="00ED7217" w:rsidP="008E5E3F">
    <w:pPr>
      <w:pStyle w:val="a3"/>
      <w:ind w:firstLine="0"/>
      <w:rPr>
        <w:rtl/>
      </w:rPr>
    </w:pPr>
    <w:r>
      <w:rPr>
        <w:rtl/>
      </w:rPr>
      <w:t>29/06/2020</w:t>
    </w:r>
  </w:p>
  <w:p w:rsidR="00ED7217" w:rsidRPr="00CC5815" w:rsidRDefault="00ED7217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17" w:rsidRDefault="00ED7217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7E2B2C4F" wp14:editId="594FDDD7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217" w:rsidRDefault="00ED7217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:rsidR="00ED7217" w:rsidRDefault="00ED72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280582"/>
    <w:multiLevelType w:val="hybridMultilevel"/>
    <w:tmpl w:val="0A746BA4"/>
    <w:lvl w:ilvl="0" w:tplc="6D6C3B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3B49AE"/>
    <w:multiLevelType w:val="hybridMultilevel"/>
    <w:tmpl w:val="428E9F00"/>
    <w:lvl w:ilvl="0" w:tplc="A726C7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F85D08"/>
    <w:multiLevelType w:val="hybridMultilevel"/>
    <w:tmpl w:val="0902CFD2"/>
    <w:lvl w:ilvl="0" w:tplc="694036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AC4B27"/>
    <w:multiLevelType w:val="hybridMultilevel"/>
    <w:tmpl w:val="D5387758"/>
    <w:lvl w:ilvl="0" w:tplc="D442600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57A7D18"/>
    <w:multiLevelType w:val="hybridMultilevel"/>
    <w:tmpl w:val="BE681A72"/>
    <w:lvl w:ilvl="0" w:tplc="D6AAAF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09645A"/>
    <w:multiLevelType w:val="hybridMultilevel"/>
    <w:tmpl w:val="33465AF8"/>
    <w:lvl w:ilvl="0" w:tplc="E618D418">
      <w:start w:val="1"/>
      <w:numFmt w:val="hebrew1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52B621F"/>
    <w:multiLevelType w:val="hybridMultilevel"/>
    <w:tmpl w:val="C84C9694"/>
    <w:lvl w:ilvl="0" w:tplc="4AE4673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D4775"/>
    <w:multiLevelType w:val="hybridMultilevel"/>
    <w:tmpl w:val="50CC1BCA"/>
    <w:lvl w:ilvl="0" w:tplc="634E050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465A02"/>
    <w:multiLevelType w:val="hybridMultilevel"/>
    <w:tmpl w:val="4D0C4ED0"/>
    <w:lvl w:ilvl="0" w:tplc="CAFCC6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4F414A1"/>
    <w:multiLevelType w:val="hybridMultilevel"/>
    <w:tmpl w:val="BE66D13A"/>
    <w:lvl w:ilvl="0" w:tplc="722C640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CE70A6B"/>
    <w:multiLevelType w:val="hybridMultilevel"/>
    <w:tmpl w:val="55FAB692"/>
    <w:lvl w:ilvl="0" w:tplc="6024B2B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DFB4F7B"/>
    <w:multiLevelType w:val="hybridMultilevel"/>
    <w:tmpl w:val="FE84B482"/>
    <w:lvl w:ilvl="0" w:tplc="EB6C4C56">
      <w:start w:val="1"/>
      <w:numFmt w:val="hebrew1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066CE"/>
    <w:rsid w:val="00007170"/>
    <w:rsid w:val="00011FA1"/>
    <w:rsid w:val="00012DE3"/>
    <w:rsid w:val="00014D02"/>
    <w:rsid w:val="0002047E"/>
    <w:rsid w:val="00027A27"/>
    <w:rsid w:val="00030AFD"/>
    <w:rsid w:val="00032638"/>
    <w:rsid w:val="00034FE2"/>
    <w:rsid w:val="00037279"/>
    <w:rsid w:val="0004098A"/>
    <w:rsid w:val="00043702"/>
    <w:rsid w:val="0005592C"/>
    <w:rsid w:val="00061B7B"/>
    <w:rsid w:val="0006447A"/>
    <w:rsid w:val="00067B9B"/>
    <w:rsid w:val="00067F42"/>
    <w:rsid w:val="00070EAA"/>
    <w:rsid w:val="000748FA"/>
    <w:rsid w:val="0007538E"/>
    <w:rsid w:val="00081336"/>
    <w:rsid w:val="00085B2B"/>
    <w:rsid w:val="0009055C"/>
    <w:rsid w:val="00091F58"/>
    <w:rsid w:val="00092102"/>
    <w:rsid w:val="00092B80"/>
    <w:rsid w:val="00096201"/>
    <w:rsid w:val="0009727C"/>
    <w:rsid w:val="000A17C6"/>
    <w:rsid w:val="000A202B"/>
    <w:rsid w:val="000A2386"/>
    <w:rsid w:val="000A2D09"/>
    <w:rsid w:val="000A514C"/>
    <w:rsid w:val="000A6EE6"/>
    <w:rsid w:val="000B060C"/>
    <w:rsid w:val="000B2EE6"/>
    <w:rsid w:val="000B3CDD"/>
    <w:rsid w:val="000C47F5"/>
    <w:rsid w:val="000D2DF9"/>
    <w:rsid w:val="000D4659"/>
    <w:rsid w:val="000E3314"/>
    <w:rsid w:val="000E4644"/>
    <w:rsid w:val="000F2459"/>
    <w:rsid w:val="000F5E70"/>
    <w:rsid w:val="00106534"/>
    <w:rsid w:val="00106EC9"/>
    <w:rsid w:val="00112F9D"/>
    <w:rsid w:val="001211A5"/>
    <w:rsid w:val="00126B4F"/>
    <w:rsid w:val="00127872"/>
    <w:rsid w:val="00127C17"/>
    <w:rsid w:val="00131899"/>
    <w:rsid w:val="001328BA"/>
    <w:rsid w:val="00136438"/>
    <w:rsid w:val="00136E42"/>
    <w:rsid w:val="00137EF2"/>
    <w:rsid w:val="001431F1"/>
    <w:rsid w:val="001463F1"/>
    <w:rsid w:val="001472F1"/>
    <w:rsid w:val="00150436"/>
    <w:rsid w:val="00151E5F"/>
    <w:rsid w:val="00153DC1"/>
    <w:rsid w:val="0015512C"/>
    <w:rsid w:val="0015713B"/>
    <w:rsid w:val="00161124"/>
    <w:rsid w:val="0016181B"/>
    <w:rsid w:val="00162096"/>
    <w:rsid w:val="00167294"/>
    <w:rsid w:val="001673D4"/>
    <w:rsid w:val="00171E7F"/>
    <w:rsid w:val="001758C1"/>
    <w:rsid w:val="0017779F"/>
    <w:rsid w:val="00181E83"/>
    <w:rsid w:val="00183805"/>
    <w:rsid w:val="00193AC2"/>
    <w:rsid w:val="00194590"/>
    <w:rsid w:val="001A440E"/>
    <w:rsid w:val="001A74E9"/>
    <w:rsid w:val="001A7A1B"/>
    <w:rsid w:val="001B5D0E"/>
    <w:rsid w:val="001C15F6"/>
    <w:rsid w:val="001C18BB"/>
    <w:rsid w:val="001C3C1E"/>
    <w:rsid w:val="001C44DA"/>
    <w:rsid w:val="001C4FDA"/>
    <w:rsid w:val="001C654C"/>
    <w:rsid w:val="001D440C"/>
    <w:rsid w:val="001D4B3D"/>
    <w:rsid w:val="001D4BD7"/>
    <w:rsid w:val="001D79A1"/>
    <w:rsid w:val="001F0B76"/>
    <w:rsid w:val="001F3D2D"/>
    <w:rsid w:val="001F4D62"/>
    <w:rsid w:val="001F56EC"/>
    <w:rsid w:val="002016FF"/>
    <w:rsid w:val="0021008A"/>
    <w:rsid w:val="00223FCF"/>
    <w:rsid w:val="002245D2"/>
    <w:rsid w:val="002277FB"/>
    <w:rsid w:val="00227FEF"/>
    <w:rsid w:val="00233F7D"/>
    <w:rsid w:val="002348F7"/>
    <w:rsid w:val="00235B1F"/>
    <w:rsid w:val="00240124"/>
    <w:rsid w:val="002403F5"/>
    <w:rsid w:val="00255EA7"/>
    <w:rsid w:val="00256418"/>
    <w:rsid w:val="002575D9"/>
    <w:rsid w:val="00261554"/>
    <w:rsid w:val="0026209E"/>
    <w:rsid w:val="002626C2"/>
    <w:rsid w:val="002730E1"/>
    <w:rsid w:val="00273A36"/>
    <w:rsid w:val="00274B76"/>
    <w:rsid w:val="002753C9"/>
    <w:rsid w:val="00275C03"/>
    <w:rsid w:val="00280D58"/>
    <w:rsid w:val="002819E7"/>
    <w:rsid w:val="00285472"/>
    <w:rsid w:val="00291631"/>
    <w:rsid w:val="002954CB"/>
    <w:rsid w:val="00295DCC"/>
    <w:rsid w:val="00296B50"/>
    <w:rsid w:val="00296F0F"/>
    <w:rsid w:val="002A17D7"/>
    <w:rsid w:val="002A3548"/>
    <w:rsid w:val="002A5A69"/>
    <w:rsid w:val="002A674C"/>
    <w:rsid w:val="002B29C8"/>
    <w:rsid w:val="002B5D79"/>
    <w:rsid w:val="002C05BC"/>
    <w:rsid w:val="002C0FE6"/>
    <w:rsid w:val="002C304B"/>
    <w:rsid w:val="002C4962"/>
    <w:rsid w:val="002D33D8"/>
    <w:rsid w:val="002D48D5"/>
    <w:rsid w:val="002D4BDB"/>
    <w:rsid w:val="002E1E9C"/>
    <w:rsid w:val="002E42DA"/>
    <w:rsid w:val="002E5E31"/>
    <w:rsid w:val="002F0A1E"/>
    <w:rsid w:val="002F10EB"/>
    <w:rsid w:val="002F369E"/>
    <w:rsid w:val="002F51CA"/>
    <w:rsid w:val="002F54DE"/>
    <w:rsid w:val="002F74C4"/>
    <w:rsid w:val="0030258C"/>
    <w:rsid w:val="00302691"/>
    <w:rsid w:val="00303B4C"/>
    <w:rsid w:val="00303C11"/>
    <w:rsid w:val="00304B06"/>
    <w:rsid w:val="003070D3"/>
    <w:rsid w:val="00310980"/>
    <w:rsid w:val="0031417D"/>
    <w:rsid w:val="00317933"/>
    <w:rsid w:val="00321E62"/>
    <w:rsid w:val="003252B3"/>
    <w:rsid w:val="0032705E"/>
    <w:rsid w:val="00327BF8"/>
    <w:rsid w:val="00330CB3"/>
    <w:rsid w:val="00331CF9"/>
    <w:rsid w:val="00333CB6"/>
    <w:rsid w:val="00340AFA"/>
    <w:rsid w:val="00351662"/>
    <w:rsid w:val="003534D2"/>
    <w:rsid w:val="00356DF7"/>
    <w:rsid w:val="00364C0B"/>
    <w:rsid w:val="003658CB"/>
    <w:rsid w:val="00366CFB"/>
    <w:rsid w:val="0036794C"/>
    <w:rsid w:val="00373010"/>
    <w:rsid w:val="00373508"/>
    <w:rsid w:val="00374A75"/>
    <w:rsid w:val="0037594C"/>
    <w:rsid w:val="00377FCE"/>
    <w:rsid w:val="003808D2"/>
    <w:rsid w:val="00381A91"/>
    <w:rsid w:val="003838C8"/>
    <w:rsid w:val="00385C0A"/>
    <w:rsid w:val="00390282"/>
    <w:rsid w:val="00394E4E"/>
    <w:rsid w:val="00396023"/>
    <w:rsid w:val="003A07F9"/>
    <w:rsid w:val="003A6DC0"/>
    <w:rsid w:val="003B1F2F"/>
    <w:rsid w:val="003B1F9B"/>
    <w:rsid w:val="003B3B7A"/>
    <w:rsid w:val="003C1BB4"/>
    <w:rsid w:val="003C279D"/>
    <w:rsid w:val="003C359D"/>
    <w:rsid w:val="003C35B4"/>
    <w:rsid w:val="003D0DBD"/>
    <w:rsid w:val="003D312D"/>
    <w:rsid w:val="003D4B3D"/>
    <w:rsid w:val="003E0260"/>
    <w:rsid w:val="003E283B"/>
    <w:rsid w:val="003F0556"/>
    <w:rsid w:val="003F0A5F"/>
    <w:rsid w:val="003F4B28"/>
    <w:rsid w:val="00405266"/>
    <w:rsid w:val="00405C6F"/>
    <w:rsid w:val="00412CAB"/>
    <w:rsid w:val="00414D26"/>
    <w:rsid w:val="00414D6B"/>
    <w:rsid w:val="00420E41"/>
    <w:rsid w:val="00423233"/>
    <w:rsid w:val="00424C94"/>
    <w:rsid w:val="0042614A"/>
    <w:rsid w:val="00430FA9"/>
    <w:rsid w:val="00431D0C"/>
    <w:rsid w:val="00440250"/>
    <w:rsid w:val="004406E2"/>
    <w:rsid w:val="00447432"/>
    <w:rsid w:val="00447608"/>
    <w:rsid w:val="0044780E"/>
    <w:rsid w:val="00450076"/>
    <w:rsid w:val="00451746"/>
    <w:rsid w:val="00451F60"/>
    <w:rsid w:val="0045471E"/>
    <w:rsid w:val="00457550"/>
    <w:rsid w:val="00460D2A"/>
    <w:rsid w:val="00465800"/>
    <w:rsid w:val="00470EAC"/>
    <w:rsid w:val="00471A5B"/>
    <w:rsid w:val="00471D18"/>
    <w:rsid w:val="00473800"/>
    <w:rsid w:val="00477DD3"/>
    <w:rsid w:val="00482CA4"/>
    <w:rsid w:val="00487CC3"/>
    <w:rsid w:val="00492533"/>
    <w:rsid w:val="0049458B"/>
    <w:rsid w:val="00495A88"/>
    <w:rsid w:val="00495FD8"/>
    <w:rsid w:val="004962CA"/>
    <w:rsid w:val="00497393"/>
    <w:rsid w:val="004A24C4"/>
    <w:rsid w:val="004A2E77"/>
    <w:rsid w:val="004A5A37"/>
    <w:rsid w:val="004B0A65"/>
    <w:rsid w:val="004B0CE6"/>
    <w:rsid w:val="004B1BE9"/>
    <w:rsid w:val="004B6FB6"/>
    <w:rsid w:val="004C2B33"/>
    <w:rsid w:val="004C4B4E"/>
    <w:rsid w:val="004C512B"/>
    <w:rsid w:val="004C5C93"/>
    <w:rsid w:val="004D06D9"/>
    <w:rsid w:val="004F3FE9"/>
    <w:rsid w:val="004F524C"/>
    <w:rsid w:val="00500888"/>
    <w:rsid w:val="00500C0C"/>
    <w:rsid w:val="0051132C"/>
    <w:rsid w:val="00520294"/>
    <w:rsid w:val="00524D0B"/>
    <w:rsid w:val="00524F45"/>
    <w:rsid w:val="00531A94"/>
    <w:rsid w:val="00533C75"/>
    <w:rsid w:val="005347B3"/>
    <w:rsid w:val="005456B6"/>
    <w:rsid w:val="00546678"/>
    <w:rsid w:val="005506B9"/>
    <w:rsid w:val="005536C6"/>
    <w:rsid w:val="00560FA3"/>
    <w:rsid w:val="0056103E"/>
    <w:rsid w:val="005639B1"/>
    <w:rsid w:val="00567555"/>
    <w:rsid w:val="00567A00"/>
    <w:rsid w:val="00570992"/>
    <w:rsid w:val="0057625D"/>
    <w:rsid w:val="005803D8"/>
    <w:rsid w:val="005817EC"/>
    <w:rsid w:val="00584368"/>
    <w:rsid w:val="00590B77"/>
    <w:rsid w:val="00597F43"/>
    <w:rsid w:val="005A0CAA"/>
    <w:rsid w:val="005A342D"/>
    <w:rsid w:val="005A525F"/>
    <w:rsid w:val="005B1160"/>
    <w:rsid w:val="005C17DB"/>
    <w:rsid w:val="005C363E"/>
    <w:rsid w:val="005C524C"/>
    <w:rsid w:val="005D61F3"/>
    <w:rsid w:val="005D727D"/>
    <w:rsid w:val="005E1C6B"/>
    <w:rsid w:val="005F1882"/>
    <w:rsid w:val="005F2B4C"/>
    <w:rsid w:val="005F6122"/>
    <w:rsid w:val="005F6549"/>
    <w:rsid w:val="005F76B0"/>
    <w:rsid w:val="005F7892"/>
    <w:rsid w:val="00601ED7"/>
    <w:rsid w:val="006050F8"/>
    <w:rsid w:val="00612C66"/>
    <w:rsid w:val="00613680"/>
    <w:rsid w:val="00614F59"/>
    <w:rsid w:val="00615EE4"/>
    <w:rsid w:val="00620534"/>
    <w:rsid w:val="006226E3"/>
    <w:rsid w:val="006229D9"/>
    <w:rsid w:val="00630A49"/>
    <w:rsid w:val="0063198C"/>
    <w:rsid w:val="00632A51"/>
    <w:rsid w:val="00632F13"/>
    <w:rsid w:val="00634F61"/>
    <w:rsid w:val="006417FD"/>
    <w:rsid w:val="00642D50"/>
    <w:rsid w:val="006441FD"/>
    <w:rsid w:val="00646025"/>
    <w:rsid w:val="00650C39"/>
    <w:rsid w:val="00655589"/>
    <w:rsid w:val="0065759A"/>
    <w:rsid w:val="00662918"/>
    <w:rsid w:val="00671975"/>
    <w:rsid w:val="00673DFB"/>
    <w:rsid w:val="00674184"/>
    <w:rsid w:val="00681A6C"/>
    <w:rsid w:val="00695A47"/>
    <w:rsid w:val="006974DE"/>
    <w:rsid w:val="006A0996"/>
    <w:rsid w:val="006A0CB7"/>
    <w:rsid w:val="006A60BB"/>
    <w:rsid w:val="006C1FC6"/>
    <w:rsid w:val="006C6A79"/>
    <w:rsid w:val="006E1984"/>
    <w:rsid w:val="006F0259"/>
    <w:rsid w:val="006F2254"/>
    <w:rsid w:val="006F461A"/>
    <w:rsid w:val="006F6186"/>
    <w:rsid w:val="00700433"/>
    <w:rsid w:val="0070135E"/>
    <w:rsid w:val="00702755"/>
    <w:rsid w:val="00704509"/>
    <w:rsid w:val="0070472C"/>
    <w:rsid w:val="0071715B"/>
    <w:rsid w:val="007234C7"/>
    <w:rsid w:val="00723E26"/>
    <w:rsid w:val="00727C45"/>
    <w:rsid w:val="00733F6C"/>
    <w:rsid w:val="00734B07"/>
    <w:rsid w:val="00740E7C"/>
    <w:rsid w:val="00741698"/>
    <w:rsid w:val="00743763"/>
    <w:rsid w:val="00745FEE"/>
    <w:rsid w:val="007509A6"/>
    <w:rsid w:val="007520C7"/>
    <w:rsid w:val="00753574"/>
    <w:rsid w:val="00753D3B"/>
    <w:rsid w:val="0076591C"/>
    <w:rsid w:val="0077112C"/>
    <w:rsid w:val="007725F8"/>
    <w:rsid w:val="00781646"/>
    <w:rsid w:val="00782613"/>
    <w:rsid w:val="00784936"/>
    <w:rsid w:val="00784E0F"/>
    <w:rsid w:val="007872B4"/>
    <w:rsid w:val="00791CBE"/>
    <w:rsid w:val="007920F4"/>
    <w:rsid w:val="0079518B"/>
    <w:rsid w:val="007A2239"/>
    <w:rsid w:val="007A3E12"/>
    <w:rsid w:val="007C0A9A"/>
    <w:rsid w:val="007C693F"/>
    <w:rsid w:val="007C6ADD"/>
    <w:rsid w:val="007D0AE7"/>
    <w:rsid w:val="007D13B6"/>
    <w:rsid w:val="007D22FA"/>
    <w:rsid w:val="007E3E35"/>
    <w:rsid w:val="007E4663"/>
    <w:rsid w:val="007F2165"/>
    <w:rsid w:val="007F5A3E"/>
    <w:rsid w:val="00805037"/>
    <w:rsid w:val="008074A2"/>
    <w:rsid w:val="00810F5D"/>
    <w:rsid w:val="00812D1C"/>
    <w:rsid w:val="0081308A"/>
    <w:rsid w:val="00816C8A"/>
    <w:rsid w:val="0082136D"/>
    <w:rsid w:val="00824635"/>
    <w:rsid w:val="008320F6"/>
    <w:rsid w:val="00832A0B"/>
    <w:rsid w:val="00833181"/>
    <w:rsid w:val="008375E9"/>
    <w:rsid w:val="00837F97"/>
    <w:rsid w:val="008400FE"/>
    <w:rsid w:val="00841223"/>
    <w:rsid w:val="008424EC"/>
    <w:rsid w:val="00846BE9"/>
    <w:rsid w:val="00847E74"/>
    <w:rsid w:val="00850FE9"/>
    <w:rsid w:val="00851AD2"/>
    <w:rsid w:val="00853207"/>
    <w:rsid w:val="00862B1F"/>
    <w:rsid w:val="008630C8"/>
    <w:rsid w:val="0086392E"/>
    <w:rsid w:val="00865DF9"/>
    <w:rsid w:val="008713A4"/>
    <w:rsid w:val="0087145E"/>
    <w:rsid w:val="00872A75"/>
    <w:rsid w:val="00875F10"/>
    <w:rsid w:val="008810DA"/>
    <w:rsid w:val="00895140"/>
    <w:rsid w:val="00896BF5"/>
    <w:rsid w:val="008A0E26"/>
    <w:rsid w:val="008A0FF5"/>
    <w:rsid w:val="008B0341"/>
    <w:rsid w:val="008C6035"/>
    <w:rsid w:val="008C7015"/>
    <w:rsid w:val="008D1DFB"/>
    <w:rsid w:val="008D24B8"/>
    <w:rsid w:val="008D4EA5"/>
    <w:rsid w:val="008E0187"/>
    <w:rsid w:val="008E03B4"/>
    <w:rsid w:val="008E5E3F"/>
    <w:rsid w:val="008F24B5"/>
    <w:rsid w:val="008F5406"/>
    <w:rsid w:val="008F6B9D"/>
    <w:rsid w:val="00900A34"/>
    <w:rsid w:val="009024E2"/>
    <w:rsid w:val="0090279B"/>
    <w:rsid w:val="009037AE"/>
    <w:rsid w:val="00914904"/>
    <w:rsid w:val="00917C5E"/>
    <w:rsid w:val="0092230E"/>
    <w:rsid w:val="009258CE"/>
    <w:rsid w:val="00926806"/>
    <w:rsid w:val="00926822"/>
    <w:rsid w:val="00945ACC"/>
    <w:rsid w:val="00945E76"/>
    <w:rsid w:val="009515F0"/>
    <w:rsid w:val="00960DEB"/>
    <w:rsid w:val="00963AC3"/>
    <w:rsid w:val="00965C72"/>
    <w:rsid w:val="009729B9"/>
    <w:rsid w:val="00973089"/>
    <w:rsid w:val="00976F7C"/>
    <w:rsid w:val="009830CB"/>
    <w:rsid w:val="00984C29"/>
    <w:rsid w:val="0098763B"/>
    <w:rsid w:val="00990D08"/>
    <w:rsid w:val="00997DBE"/>
    <w:rsid w:val="009A3696"/>
    <w:rsid w:val="009A5F84"/>
    <w:rsid w:val="009A6C61"/>
    <w:rsid w:val="009B0809"/>
    <w:rsid w:val="009B1571"/>
    <w:rsid w:val="009C2AD3"/>
    <w:rsid w:val="009C373D"/>
    <w:rsid w:val="009C585C"/>
    <w:rsid w:val="009C5872"/>
    <w:rsid w:val="009D07DC"/>
    <w:rsid w:val="009D478A"/>
    <w:rsid w:val="009D530B"/>
    <w:rsid w:val="009D5AD3"/>
    <w:rsid w:val="009D7843"/>
    <w:rsid w:val="009E4819"/>
    <w:rsid w:val="009E69EB"/>
    <w:rsid w:val="009E6E93"/>
    <w:rsid w:val="009F1518"/>
    <w:rsid w:val="009F5773"/>
    <w:rsid w:val="009F6EAE"/>
    <w:rsid w:val="00A0211E"/>
    <w:rsid w:val="00A141B1"/>
    <w:rsid w:val="00A15971"/>
    <w:rsid w:val="00A16A0A"/>
    <w:rsid w:val="00A22C90"/>
    <w:rsid w:val="00A23E3B"/>
    <w:rsid w:val="00A258C8"/>
    <w:rsid w:val="00A26175"/>
    <w:rsid w:val="00A31507"/>
    <w:rsid w:val="00A325CA"/>
    <w:rsid w:val="00A330CF"/>
    <w:rsid w:val="00A36EBD"/>
    <w:rsid w:val="00A42723"/>
    <w:rsid w:val="00A463CC"/>
    <w:rsid w:val="00A530AA"/>
    <w:rsid w:val="00A57356"/>
    <w:rsid w:val="00A60A04"/>
    <w:rsid w:val="00A62BB0"/>
    <w:rsid w:val="00A630B4"/>
    <w:rsid w:val="00A64A6D"/>
    <w:rsid w:val="00A65585"/>
    <w:rsid w:val="00A65EE6"/>
    <w:rsid w:val="00A66020"/>
    <w:rsid w:val="00A663C0"/>
    <w:rsid w:val="00A80655"/>
    <w:rsid w:val="00A848C9"/>
    <w:rsid w:val="00A84EF6"/>
    <w:rsid w:val="00A87173"/>
    <w:rsid w:val="00A93A70"/>
    <w:rsid w:val="00A9467F"/>
    <w:rsid w:val="00A94CD9"/>
    <w:rsid w:val="00AA6829"/>
    <w:rsid w:val="00AB02EE"/>
    <w:rsid w:val="00AB07EC"/>
    <w:rsid w:val="00AB3F3A"/>
    <w:rsid w:val="00AB5F60"/>
    <w:rsid w:val="00AC7F4F"/>
    <w:rsid w:val="00AD1B7E"/>
    <w:rsid w:val="00AD1BCD"/>
    <w:rsid w:val="00AD4EC9"/>
    <w:rsid w:val="00AD5E80"/>
    <w:rsid w:val="00AD5FE3"/>
    <w:rsid w:val="00AD6FFC"/>
    <w:rsid w:val="00AE0A93"/>
    <w:rsid w:val="00AF0792"/>
    <w:rsid w:val="00AF1210"/>
    <w:rsid w:val="00AF1DDB"/>
    <w:rsid w:val="00AF31E6"/>
    <w:rsid w:val="00AF38F4"/>
    <w:rsid w:val="00AF4150"/>
    <w:rsid w:val="00AF4B7A"/>
    <w:rsid w:val="00AF4C87"/>
    <w:rsid w:val="00B01E05"/>
    <w:rsid w:val="00B0509A"/>
    <w:rsid w:val="00B06F22"/>
    <w:rsid w:val="00B1023F"/>
    <w:rsid w:val="00B120B2"/>
    <w:rsid w:val="00B12292"/>
    <w:rsid w:val="00B13455"/>
    <w:rsid w:val="00B1409B"/>
    <w:rsid w:val="00B22A22"/>
    <w:rsid w:val="00B23499"/>
    <w:rsid w:val="00B2495C"/>
    <w:rsid w:val="00B25038"/>
    <w:rsid w:val="00B362EB"/>
    <w:rsid w:val="00B3688F"/>
    <w:rsid w:val="00B36FF8"/>
    <w:rsid w:val="00B42C3C"/>
    <w:rsid w:val="00B50340"/>
    <w:rsid w:val="00B52DF1"/>
    <w:rsid w:val="00B65508"/>
    <w:rsid w:val="00B67170"/>
    <w:rsid w:val="00B678CD"/>
    <w:rsid w:val="00B8018A"/>
    <w:rsid w:val="00B81607"/>
    <w:rsid w:val="00B84547"/>
    <w:rsid w:val="00B848CE"/>
    <w:rsid w:val="00B84DF6"/>
    <w:rsid w:val="00B8517A"/>
    <w:rsid w:val="00B87284"/>
    <w:rsid w:val="00B9173E"/>
    <w:rsid w:val="00B9552F"/>
    <w:rsid w:val="00BA150D"/>
    <w:rsid w:val="00BA6446"/>
    <w:rsid w:val="00BB2D8A"/>
    <w:rsid w:val="00BB6BBF"/>
    <w:rsid w:val="00BC1455"/>
    <w:rsid w:val="00BC22CF"/>
    <w:rsid w:val="00BC2D48"/>
    <w:rsid w:val="00BC3DB0"/>
    <w:rsid w:val="00BD0096"/>
    <w:rsid w:val="00BD2F30"/>
    <w:rsid w:val="00BD47B7"/>
    <w:rsid w:val="00BF46F7"/>
    <w:rsid w:val="00BF6D72"/>
    <w:rsid w:val="00C04466"/>
    <w:rsid w:val="00C06B57"/>
    <w:rsid w:val="00C11B74"/>
    <w:rsid w:val="00C135D5"/>
    <w:rsid w:val="00C14686"/>
    <w:rsid w:val="00C14940"/>
    <w:rsid w:val="00C20C2F"/>
    <w:rsid w:val="00C21623"/>
    <w:rsid w:val="00C22DCB"/>
    <w:rsid w:val="00C2392E"/>
    <w:rsid w:val="00C33E9B"/>
    <w:rsid w:val="00C3598A"/>
    <w:rsid w:val="00C360A8"/>
    <w:rsid w:val="00C360BC"/>
    <w:rsid w:val="00C36EEE"/>
    <w:rsid w:val="00C43360"/>
    <w:rsid w:val="00C44290"/>
    <w:rsid w:val="00C44800"/>
    <w:rsid w:val="00C463AB"/>
    <w:rsid w:val="00C50D6C"/>
    <w:rsid w:val="00C5290E"/>
    <w:rsid w:val="00C52EC2"/>
    <w:rsid w:val="00C56162"/>
    <w:rsid w:val="00C56ED4"/>
    <w:rsid w:val="00C61DC1"/>
    <w:rsid w:val="00C64AFF"/>
    <w:rsid w:val="00C659FC"/>
    <w:rsid w:val="00C661EE"/>
    <w:rsid w:val="00C705CA"/>
    <w:rsid w:val="00C71F4A"/>
    <w:rsid w:val="00C72438"/>
    <w:rsid w:val="00C763E4"/>
    <w:rsid w:val="00C7753C"/>
    <w:rsid w:val="00C77FC6"/>
    <w:rsid w:val="00C8542E"/>
    <w:rsid w:val="00C8624A"/>
    <w:rsid w:val="00C869A4"/>
    <w:rsid w:val="00C90719"/>
    <w:rsid w:val="00C93F5E"/>
    <w:rsid w:val="00C94EAC"/>
    <w:rsid w:val="00CA5363"/>
    <w:rsid w:val="00CB01E6"/>
    <w:rsid w:val="00CB195F"/>
    <w:rsid w:val="00CB6D60"/>
    <w:rsid w:val="00CC29CA"/>
    <w:rsid w:val="00CC332E"/>
    <w:rsid w:val="00CC5815"/>
    <w:rsid w:val="00CC6FD8"/>
    <w:rsid w:val="00CD0190"/>
    <w:rsid w:val="00CD45F3"/>
    <w:rsid w:val="00CE0AA8"/>
    <w:rsid w:val="00CE24B8"/>
    <w:rsid w:val="00CE35D2"/>
    <w:rsid w:val="00CE5849"/>
    <w:rsid w:val="00CE5990"/>
    <w:rsid w:val="00CF775F"/>
    <w:rsid w:val="00D1246D"/>
    <w:rsid w:val="00D14335"/>
    <w:rsid w:val="00D14753"/>
    <w:rsid w:val="00D15819"/>
    <w:rsid w:val="00D2107B"/>
    <w:rsid w:val="00D278F7"/>
    <w:rsid w:val="00D321FB"/>
    <w:rsid w:val="00D33813"/>
    <w:rsid w:val="00D367D2"/>
    <w:rsid w:val="00D37550"/>
    <w:rsid w:val="00D37C1B"/>
    <w:rsid w:val="00D4055D"/>
    <w:rsid w:val="00D40A29"/>
    <w:rsid w:val="00D41174"/>
    <w:rsid w:val="00D45D27"/>
    <w:rsid w:val="00D673F4"/>
    <w:rsid w:val="00D7058F"/>
    <w:rsid w:val="00D719F6"/>
    <w:rsid w:val="00D72F1E"/>
    <w:rsid w:val="00D739BD"/>
    <w:rsid w:val="00D82CA3"/>
    <w:rsid w:val="00D83465"/>
    <w:rsid w:val="00D8412C"/>
    <w:rsid w:val="00D84319"/>
    <w:rsid w:val="00D86E57"/>
    <w:rsid w:val="00D9028D"/>
    <w:rsid w:val="00D9184A"/>
    <w:rsid w:val="00D96B24"/>
    <w:rsid w:val="00DB107D"/>
    <w:rsid w:val="00DB332B"/>
    <w:rsid w:val="00DB5473"/>
    <w:rsid w:val="00DC0260"/>
    <w:rsid w:val="00DC05B6"/>
    <w:rsid w:val="00DC45D2"/>
    <w:rsid w:val="00DC5431"/>
    <w:rsid w:val="00DD0859"/>
    <w:rsid w:val="00DD22A9"/>
    <w:rsid w:val="00DD28B8"/>
    <w:rsid w:val="00DE521D"/>
    <w:rsid w:val="00DE5B80"/>
    <w:rsid w:val="00DF1811"/>
    <w:rsid w:val="00DF75D0"/>
    <w:rsid w:val="00E00A16"/>
    <w:rsid w:val="00E030B9"/>
    <w:rsid w:val="00E12AE3"/>
    <w:rsid w:val="00E12AE8"/>
    <w:rsid w:val="00E12CDA"/>
    <w:rsid w:val="00E12D8B"/>
    <w:rsid w:val="00E172A6"/>
    <w:rsid w:val="00E24A0F"/>
    <w:rsid w:val="00E302C1"/>
    <w:rsid w:val="00E33651"/>
    <w:rsid w:val="00E33AE3"/>
    <w:rsid w:val="00E44F74"/>
    <w:rsid w:val="00E46F4D"/>
    <w:rsid w:val="00E546CA"/>
    <w:rsid w:val="00E56D2C"/>
    <w:rsid w:val="00E61903"/>
    <w:rsid w:val="00E64116"/>
    <w:rsid w:val="00E71F1B"/>
    <w:rsid w:val="00E749C2"/>
    <w:rsid w:val="00E76A15"/>
    <w:rsid w:val="00E77577"/>
    <w:rsid w:val="00E80531"/>
    <w:rsid w:val="00E84836"/>
    <w:rsid w:val="00E957C1"/>
    <w:rsid w:val="00EA2FC9"/>
    <w:rsid w:val="00EA4F07"/>
    <w:rsid w:val="00EA624B"/>
    <w:rsid w:val="00EA6AF0"/>
    <w:rsid w:val="00EB057D"/>
    <w:rsid w:val="00EB18E4"/>
    <w:rsid w:val="00EB24E0"/>
    <w:rsid w:val="00EB5C85"/>
    <w:rsid w:val="00EC08B4"/>
    <w:rsid w:val="00EC0AC2"/>
    <w:rsid w:val="00EC1FB3"/>
    <w:rsid w:val="00EC2CD4"/>
    <w:rsid w:val="00EC613B"/>
    <w:rsid w:val="00EC7887"/>
    <w:rsid w:val="00ED0BE9"/>
    <w:rsid w:val="00ED3AEF"/>
    <w:rsid w:val="00ED63CC"/>
    <w:rsid w:val="00ED7217"/>
    <w:rsid w:val="00EE09AD"/>
    <w:rsid w:val="00EE3BC6"/>
    <w:rsid w:val="00EE50A0"/>
    <w:rsid w:val="00EE52E6"/>
    <w:rsid w:val="00EE7CAC"/>
    <w:rsid w:val="00EF2986"/>
    <w:rsid w:val="00EF588D"/>
    <w:rsid w:val="00EF60B8"/>
    <w:rsid w:val="00EF7E90"/>
    <w:rsid w:val="00F011E3"/>
    <w:rsid w:val="00F02F3E"/>
    <w:rsid w:val="00F0396B"/>
    <w:rsid w:val="00F03BB5"/>
    <w:rsid w:val="00F053E5"/>
    <w:rsid w:val="00F10D2D"/>
    <w:rsid w:val="00F10EC5"/>
    <w:rsid w:val="00F11286"/>
    <w:rsid w:val="00F112F9"/>
    <w:rsid w:val="00F14DBA"/>
    <w:rsid w:val="00F14DC2"/>
    <w:rsid w:val="00F16831"/>
    <w:rsid w:val="00F17F1D"/>
    <w:rsid w:val="00F260A9"/>
    <w:rsid w:val="00F27CD4"/>
    <w:rsid w:val="00F338ED"/>
    <w:rsid w:val="00F33E32"/>
    <w:rsid w:val="00F37F1F"/>
    <w:rsid w:val="00F4012D"/>
    <w:rsid w:val="00F41C33"/>
    <w:rsid w:val="00F423F1"/>
    <w:rsid w:val="00F46563"/>
    <w:rsid w:val="00F4792E"/>
    <w:rsid w:val="00F51DC3"/>
    <w:rsid w:val="00F52A27"/>
    <w:rsid w:val="00F53584"/>
    <w:rsid w:val="00F543CF"/>
    <w:rsid w:val="00F544DA"/>
    <w:rsid w:val="00F549E5"/>
    <w:rsid w:val="00F57F84"/>
    <w:rsid w:val="00F6055F"/>
    <w:rsid w:val="00F63F05"/>
    <w:rsid w:val="00F65545"/>
    <w:rsid w:val="00F667CF"/>
    <w:rsid w:val="00F66A5D"/>
    <w:rsid w:val="00F708F0"/>
    <w:rsid w:val="00F72368"/>
    <w:rsid w:val="00F72DBB"/>
    <w:rsid w:val="00F74550"/>
    <w:rsid w:val="00F75D27"/>
    <w:rsid w:val="00F821E0"/>
    <w:rsid w:val="00F821F6"/>
    <w:rsid w:val="00F84D49"/>
    <w:rsid w:val="00F917F0"/>
    <w:rsid w:val="00F91E6B"/>
    <w:rsid w:val="00F964A4"/>
    <w:rsid w:val="00F967EC"/>
    <w:rsid w:val="00FA1C94"/>
    <w:rsid w:val="00FA3F75"/>
    <w:rsid w:val="00FA41C4"/>
    <w:rsid w:val="00FB0768"/>
    <w:rsid w:val="00FC7314"/>
    <w:rsid w:val="00FD0C7B"/>
    <w:rsid w:val="00FD1772"/>
    <w:rsid w:val="00FD363E"/>
    <w:rsid w:val="00FD39E3"/>
    <w:rsid w:val="00FD4650"/>
    <w:rsid w:val="00FE3474"/>
    <w:rsid w:val="00FE38DD"/>
    <w:rsid w:val="00FE6FCC"/>
    <w:rsid w:val="00FF2250"/>
    <w:rsid w:val="00FF2CB5"/>
    <w:rsid w:val="00FF5993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A5CD82"/>
  <w15:docId w15:val="{3EC9E9CB-6945-4DE4-AED3-4F36015C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character" w:customStyle="1" w:styleId="TagStyle">
    <w:name w:val="TagStyle"/>
    <w:basedOn w:val="a0"/>
    <w:rsid w:val="003B1F9B"/>
    <w:rPr>
      <w:rFonts w:cs="Arial"/>
      <w:b/>
      <w:bCs w:val="0"/>
      <w:vanish/>
      <w:color w:val="010000"/>
      <w:bdr w:val="single" w:sz="4" w:space="0" w:color="FF66FF"/>
    </w:rPr>
  </w:style>
  <w:style w:type="paragraph" w:styleId="afd">
    <w:name w:val="List Paragraph"/>
    <w:basedOn w:val="a"/>
    <w:uiPriority w:val="34"/>
    <w:qFormat/>
    <w:rsid w:val="00F17F1D"/>
    <w:pPr>
      <w:ind w:left="720"/>
      <w:contextualSpacing/>
    </w:pPr>
  </w:style>
  <w:style w:type="table" w:styleId="afe">
    <w:name w:val="Table Grid"/>
    <w:basedOn w:val="a1"/>
    <w:rsid w:val="0079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B666-25D8-4E05-B49B-D7599FB4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51</Pages>
  <Words>19435</Words>
  <Characters>97180</Characters>
  <Application>Microsoft Office Word</Application>
  <DocSecurity>0</DocSecurity>
  <Lines>809</Lines>
  <Paragraphs>232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116383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504</cp:revision>
  <cp:lastPrinted>2015-07-20T08:20:00Z</cp:lastPrinted>
  <dcterms:created xsi:type="dcterms:W3CDTF">2018-05-03T11:21:00Z</dcterms:created>
  <dcterms:modified xsi:type="dcterms:W3CDTF">2020-07-08T08:19:00Z</dcterms:modified>
</cp:coreProperties>
</file>