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882D40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4pt;height:45.6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39908AC" w14:textId="0D30B836" w:rsidR="00F632B1" w:rsidRDefault="00F632B1" w:rsidP="00F632B1">
      <w:pPr>
        <w:rPr>
          <w:rtl/>
        </w:rPr>
      </w:pPr>
    </w:p>
    <w:p w14:paraId="446C9B53" w14:textId="77777777" w:rsidR="00F632B1" w:rsidRPr="00F632B1" w:rsidRDefault="00F632B1" w:rsidP="00F632B1">
      <w:pPr>
        <w:rPr>
          <w:rtl/>
        </w:rPr>
      </w:pPr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1320.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היתכנות והתאמת מערך מאו"ר (מאגר אובייקט למידה ברשת) לפעולה בחברה הערבית</w:t>
      </w:r>
      <w:bookmarkEnd w:id="4"/>
    </w:p>
    <w:p w14:paraId="20938AB0" w14:textId="77777777" w:rsidR="00F632B1" w:rsidRDefault="00F632B1" w:rsidP="0059335D">
      <w:pPr>
        <w:rPr>
          <w:rFonts w:cs="David"/>
          <w:rtl/>
        </w:rPr>
      </w:pPr>
      <w:bookmarkStart w:id="5" w:name="PM_Gender_Sec"/>
      <w:bookmarkStart w:id="6" w:name="PM_Gender"/>
    </w:p>
    <w:p w14:paraId="50A3907C" w14:textId="77777777" w:rsidR="00F632B1" w:rsidRDefault="00F632B1" w:rsidP="0059335D">
      <w:pPr>
        <w:rPr>
          <w:rFonts w:cs="David"/>
          <w:rtl/>
        </w:rPr>
      </w:pPr>
    </w:p>
    <w:p w14:paraId="2DEACF72" w14:textId="77777777" w:rsidR="00F632B1" w:rsidRDefault="00F632B1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איימן עודה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המדע והטכנולוגיה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כ"ט בסיוון התשע"ח (12 ביוני 2018):</w:t>
      </w:r>
      <w:bookmarkEnd w:id="11"/>
      <w:bookmarkEnd w:id="12"/>
    </w:p>
    <w:p w14:paraId="24251F8F" w14:textId="77777777" w:rsidR="00F632B1" w:rsidRPr="009F1FFC" w:rsidRDefault="00F632B1" w:rsidP="0059335D">
      <w:pPr>
        <w:spacing w:line="360" w:lineRule="auto"/>
        <w:rPr>
          <w:rFonts w:ascii="Tahoma" w:hAnsi="Tahoma" w:cs="David"/>
          <w:rtl/>
        </w:rPr>
      </w:pPr>
    </w:p>
    <w:p w14:paraId="62A373DE" w14:textId="77777777" w:rsidR="0059335D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לקראת היום המיוחד לציון המאבק באלימות ופשיעה בחברה הערבית נרצה לברר.</w:t>
      </w:r>
      <w:bookmarkEnd w:id="13"/>
    </w:p>
    <w:p w14:paraId="4963A904" w14:textId="7B6AB8B8" w:rsidR="0059335D" w:rsidRDefault="0059335D" w:rsidP="00F632B1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</w:t>
      </w:r>
      <w:r w:rsidR="00F632B1">
        <w:rPr>
          <w:rFonts w:hint="cs"/>
          <w:rtl/>
        </w:rPr>
        <w:t>צ</w:t>
      </w:r>
      <w:r w:rsidRPr="00472AB3">
        <w:rPr>
          <w:rFonts w:hint="cs"/>
          <w:rtl/>
        </w:rPr>
        <w:t>וני לשאול:</w:t>
      </w:r>
    </w:p>
    <w:p w14:paraId="58D4D695" w14:textId="77777777" w:rsidR="00F632B1" w:rsidRPr="00F632B1" w:rsidRDefault="00F632B1" w:rsidP="00F632B1">
      <w:pPr>
        <w:rPr>
          <w:rtl/>
        </w:rPr>
      </w:pPr>
    </w:p>
    <w:p w14:paraId="74398DAD" w14:textId="77777777" w:rsidR="00882D40" w:rsidRDefault="0059335D" w:rsidP="00F632B1">
      <w:pPr>
        <w:numPr>
          <w:ilvl w:val="0"/>
          <w:numId w:val="3"/>
        </w:numPr>
        <w:spacing w:line="360" w:lineRule="auto"/>
        <w:rPr>
          <w:rStyle w:val="ab"/>
          <w:b w:val="0"/>
          <w:bCs w:val="0"/>
        </w:rPr>
      </w:pPr>
      <w:bookmarkStart w:id="14" w:name="LST__QURQuestions__question"/>
      <w:r>
        <w:rPr>
          <w:rFonts w:ascii="Tahoma" w:hAnsi="Tahoma" w:cs="David" w:hint="cs"/>
          <w:rtl/>
        </w:rPr>
        <w:t>האם מערך מאו"ר</w:t>
      </w:r>
      <w:r w:rsidR="00F632B1">
        <w:rPr>
          <w:rFonts w:ascii="Tahoma" w:hAnsi="Tahoma" w:cs="David" w:hint="cs"/>
          <w:rtl/>
        </w:rPr>
        <w:t xml:space="preserve"> </w:t>
      </w:r>
      <w:r>
        <w:rPr>
          <w:rFonts w:ascii="Tahoma" w:hAnsi="Tahoma" w:cs="David" w:hint="cs"/>
          <w:rtl/>
        </w:rPr>
        <w:t xml:space="preserve"> </w:t>
      </w:r>
      <w:r w:rsidR="00F632B1" w:rsidRPr="00F632B1">
        <w:rPr>
          <w:rFonts w:ascii="Tahoma" w:hAnsi="Tahoma" w:cs="David"/>
          <w:rtl/>
        </w:rPr>
        <w:t xml:space="preserve">(מאגר אובייקט למידה ברשת) </w:t>
      </w:r>
      <w:r w:rsidR="00F632B1">
        <w:rPr>
          <w:rFonts w:ascii="Tahoma" w:hAnsi="Tahoma" w:cs="David" w:hint="cs"/>
          <w:rtl/>
        </w:rPr>
        <w:t>ע</w:t>
      </w:r>
      <w:r>
        <w:rPr>
          <w:rFonts w:ascii="Tahoma" w:hAnsi="Tahoma" w:cs="David" w:hint="cs"/>
          <w:rtl/>
        </w:rPr>
        <w:t>רוך לתת מענה בשפה הערבית ובאופן מותאם לחברה הערבית?</w:t>
      </w:r>
      <w:bookmarkEnd w:id="14"/>
      <w:r w:rsidR="00882D40" w:rsidRPr="00882D40">
        <w:rPr>
          <w:rStyle w:val="ab"/>
          <w:rFonts w:hint="cs"/>
          <w:b w:val="0"/>
          <w:bCs w:val="0"/>
          <w:rtl/>
        </w:rPr>
        <w:t xml:space="preserve"> </w:t>
      </w:r>
    </w:p>
    <w:p w14:paraId="2C73A2E5" w14:textId="77777777" w:rsidR="00882D40" w:rsidRDefault="00882D40" w:rsidP="00882D40">
      <w:pPr>
        <w:spacing w:line="360" w:lineRule="auto"/>
        <w:ind w:left="360"/>
        <w:rPr>
          <w:rStyle w:val="ab"/>
          <w:b w:val="0"/>
          <w:bCs w:val="0"/>
        </w:rPr>
      </w:pPr>
    </w:p>
    <w:p w14:paraId="0F57CE1B" w14:textId="1AC6A5D2" w:rsidR="0059335D" w:rsidRPr="009F1FFC" w:rsidRDefault="00882D40" w:rsidP="00882D40">
      <w:pPr>
        <w:spacing w:line="360" w:lineRule="auto"/>
        <w:ind w:left="360"/>
        <w:rPr>
          <w:rFonts w:ascii="Tahoma" w:hAnsi="Tahoma" w:cs="David"/>
          <w:rtl/>
        </w:rPr>
      </w:pPr>
      <w:r>
        <w:rPr>
          <w:rStyle w:val="ab"/>
          <w:rFonts w:hint="cs"/>
          <w:b w:val="0"/>
          <w:bCs w:val="0"/>
          <w:rtl/>
        </w:rPr>
        <w:t xml:space="preserve"> *</w:t>
      </w:r>
      <w:bookmarkStart w:id="15" w:name="_GoBack"/>
      <w:bookmarkEnd w:id="15"/>
      <w:r>
        <w:rPr>
          <w:rStyle w:val="ab"/>
          <w:rFonts w:hint="cs"/>
          <w:b w:val="0"/>
          <w:bCs w:val="0"/>
          <w:rtl/>
        </w:rPr>
        <w:t xml:space="preserve">  </w:t>
      </w:r>
      <w:r w:rsidRPr="00F632B1">
        <w:rPr>
          <w:rStyle w:val="ab"/>
          <w:rFonts w:hint="cs"/>
          <w:b w:val="0"/>
          <w:bCs w:val="0"/>
          <w:rtl/>
        </w:rPr>
        <w:t>שאילתה נוספת בעניין זה הופנתה גם לשר החינוך</w:t>
      </w:r>
    </w:p>
    <w:p w14:paraId="309212B6" w14:textId="2034B1A1" w:rsidR="00EE6539" w:rsidRPr="00F632B1" w:rsidRDefault="00F632B1" w:rsidP="00882D40">
      <w:pPr>
        <w:tabs>
          <w:tab w:val="left" w:pos="5426"/>
        </w:tabs>
        <w:spacing w:before="600" w:line="720" w:lineRule="auto"/>
        <w:rPr>
          <w:rStyle w:val="ab"/>
          <w:b w:val="0"/>
          <w:bCs w:val="0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03/07/2018</w:t>
      </w:r>
      <w:bookmarkEnd w:id="16"/>
    </w:p>
    <w:sectPr w:rsidR="00EE6539" w:rsidRPr="00F632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82D40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632B1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76992011-7293-44A3-94B4-3BA6B548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AC06CA-8C98-48E9-9B9A-F3C30D2A9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BDA1BC-93AB-456B-87F5-19FA41FB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4</cp:revision>
  <cp:lastPrinted>2014-08-13T07:48:00Z</cp:lastPrinted>
  <dcterms:created xsi:type="dcterms:W3CDTF">2012-11-26T12:31:00Z</dcterms:created>
  <dcterms:modified xsi:type="dcterms:W3CDTF">2018-06-12T07:16:00Z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2071836</vt:r8>
  </property>
</Properties>
</file>