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v="urn:schemas-microsoft-com:vml" xmlns:o="urn:schemas-microsoft-com:office:office" xmlns:r="http://schemas.openxmlformats.org/officeDocument/2006/relationships" xmlns:mc="http://schemas.openxmlformats.org/markup-compatibility/2006" xmlns:w="http://schemas.openxmlformats.org/wordprocessingml/2006/main" mc:Ignorable="w14 w15 wp14">
  <w:body>
    <w:p w:rsidRPr="009F1FFC" w:rsidR="0059335D" w:rsidP="0059335D" w:rsidRDefault="00DB68B5" w14:paraId="6456C362" w14:textId="77777777">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mso-wrap-style:square" alt="SEMEL" type="#_x0000_t75">
            <v:imagedata o:title="SEMEL" r:id="rId11"/>
          </v:shape>
        </w:pict>
      </w:r>
    </w:p>
    <w:p w:rsidRPr="009F1FFC" w:rsidR="0059335D" w:rsidP="0059335D" w:rsidRDefault="0059335D" w14:paraId="6F9261F0" w14:textId="77777777">
      <w:pPr>
        <w:pStyle w:val="aa"/>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0"/>
      <w:r>
        <w:rPr>
          <w:rFonts w:hint="cs" w:ascii="Tahoma" w:hAnsi="Tahoma" w:cs="David"/>
          <w:rtl/>
        </w:rPr>
        <w:t xml:space="preserve"> </w:t>
      </w:r>
      <w:bookmarkEnd w:id="0"/>
    </w:p>
    <w:p w:rsidRPr="009F1FFC" w:rsidR="0059335D" w:rsidP="0059335D" w:rsidRDefault="0059335D" w14:paraId="6A80699A" w14:textId="77777777">
      <w:pPr>
        <w:jc w:val="right"/>
        <w:rPr>
          <w:rFonts w:ascii="Tahoma" w:hAnsi="Tahoma" w:cs="David"/>
          <w:sz w:val="28"/>
          <w:szCs w:val="28"/>
          <w:rtl/>
        </w:rPr>
      </w:pPr>
      <w:bookmarkStart w:name="Eng_Date" w:id="1"/>
      <w:r>
        <w:rPr>
          <w:rFonts w:hint="cs" w:ascii="Tahoma" w:hAnsi="Tahoma" w:cs="David"/>
          <w:rtl/>
        </w:rPr>
        <w:t xml:space="preserve"> </w:t>
      </w:r>
      <w:bookmarkEnd w:id="1"/>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0059335D" w:rsidP="0059335D" w:rsidRDefault="0059335D" w14:paraId="13161428" w14:textId="77777777">
      <w:pPr>
        <w:spacing w:line="360" w:lineRule="auto"/>
        <w:jc w:val="center"/>
        <w:rPr>
          <w:rFonts w:cs="David"/>
          <w:b/>
          <w:bCs/>
          <w:sz w:val="28"/>
          <w:szCs w:val="28"/>
          <w:rtl/>
        </w:rPr>
      </w:pPr>
      <w:r w:rsidRPr="009F1FFC">
        <w:rPr>
          <w:rFonts w:hint="cs" w:cs="David"/>
          <w:b/>
          <w:bCs/>
          <w:sz w:val="28"/>
          <w:szCs w:val="28"/>
          <w:rtl/>
        </w:rPr>
        <w:t xml:space="preserve">שאילתה </w:t>
      </w:r>
      <w:bookmarkStart w:name="QUR_Type" w:id="2"/>
      <w:r>
        <w:rPr>
          <w:rFonts w:hint="cs" w:cs="David"/>
          <w:b/>
          <w:bCs/>
          <w:sz w:val="28"/>
          <w:szCs w:val="28"/>
          <w:rtl/>
        </w:rPr>
        <w:t xml:space="preserve"> </w:t>
      </w:r>
      <w:bookmarkEnd w:id="2"/>
    </w:p>
    <w:p w:rsidR="00DB68B5" w:rsidP="0059335D" w:rsidRDefault="00DB68B5" w14:paraId="31C3D8D0" w14:textId="54263D21">
      <w:pPr>
        <w:spacing w:line="360" w:lineRule="auto"/>
        <w:jc w:val="center"/>
        <w:rPr>
          <w:rFonts w:cs="David"/>
          <w:b/>
          <w:bCs/>
          <w:sz w:val="28"/>
          <w:szCs w:val="28"/>
          <w:rtl/>
        </w:rPr>
      </w:pPr>
    </w:p>
    <w:p w:rsidR="0059335D" w:rsidP="0059335D" w:rsidRDefault="0059335D" w14:paraId="510FF51B" w14:textId="77777777">
      <w:pPr>
        <w:spacing w:line="360" w:lineRule="auto"/>
        <w:jc w:val="center"/>
        <w:rPr>
          <w:rFonts w:cs="David"/>
          <w:b/>
          <w:bCs/>
          <w:sz w:val="28"/>
          <w:szCs w:val="28"/>
          <w:rtl/>
        </w:rPr>
      </w:pPr>
      <w:bookmarkStart w:name="QUR_Num" w:id="3"/>
      <w:r>
        <w:rPr>
          <w:rFonts w:hint="cs" w:cs="David"/>
          <w:sz w:val="28"/>
          <w:szCs w:val="28"/>
          <w:rtl/>
        </w:rPr>
        <w:t xml:space="preserve">780.</w:t>
      </w:r>
      <w:bookmarkStart w:name="_GoBack" w:id="4"/>
      <w:bookmarkEnd w:id="4"/>
      <w:bookmarkEnd w:id="3"/>
      <w:r w:rsidRPr="009F1FFC">
        <w:rPr>
          <w:rFonts w:hint="cs" w:cs="David"/>
          <w:b/>
          <w:bCs/>
          <w:sz w:val="28"/>
          <w:szCs w:val="28"/>
          <w:rtl/>
        </w:rPr>
        <w:t xml:space="preserve"> </w:t>
      </w:r>
      <w:bookmarkStart w:name="QUR_Subject" w:id="5"/>
      <w:r>
        <w:rPr>
          <w:rFonts w:hint="cs" w:cs="David"/>
          <w:sz w:val="28"/>
          <w:szCs w:val="28"/>
          <w:u w:val="single"/>
          <w:rtl/>
        </w:rPr>
        <w:t>מתווה הטיולים החדש של משרד החינוך</w:t>
      </w:r>
      <w:bookmarkEnd w:id="5"/>
    </w:p>
    <w:p w:rsidRPr="009F1FFC" w:rsidR="00DB68B5" w:rsidP="0059335D" w:rsidRDefault="00DB68B5" w14:paraId="60DA843F" w14:textId="77777777">
      <w:pPr>
        <w:spacing w:line="360" w:lineRule="auto"/>
        <w:jc w:val="center"/>
        <w:rPr>
          <w:rFonts w:cs="David"/>
          <w:b/>
          <w:bCs/>
          <w:sz w:val="28"/>
          <w:szCs w:val="28"/>
          <w:rtl/>
        </w:rPr>
      </w:pPr>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w:rPr>
          <w:rFonts w:hint="cs" w:ascii="Tahoma" w:hAnsi="Tahoma" w:cs="David"/>
          <w:u w:val="single"/>
          <w:rtl/>
        </w:rPr>
        <w:t>חברת הכנסת</w:t>
      </w:r>
      <w:bookmarkEnd w:id="6"/>
      <w:bookmarkEnd w:id="7"/>
      <w:r w:rsidRPr="009F1FFC">
        <w:rPr>
          <w:rFonts w:hint="cs" w:ascii="Tahoma" w:hAnsi="Tahoma" w:cs="David"/>
          <w:u w:val="single"/>
          <w:rtl/>
        </w:rPr>
        <w:t xml:space="preserve"> </w:t>
      </w:r>
      <w:bookmarkStart w:name="Committee_Yor_Name" w:id="8"/>
      <w:bookmarkStart w:name="PM_Name" w:id="9"/>
      <w:r>
        <w:rPr>
          <w:rFonts w:hint="cs" w:ascii="Tahoma" w:hAnsi="Tahoma" w:cs="David"/>
          <w:u w:val="single"/>
          <w:rtl/>
        </w:rPr>
        <w:t>תמר זנדברג</w:t>
      </w:r>
      <w:bookmarkEnd w:id="8"/>
      <w:bookmarkEnd w:id="9"/>
      <w:r w:rsidRPr="009F1FFC">
        <w:rPr>
          <w:rFonts w:hint="cs" w:ascii="Tahoma" w:hAnsi="Tahoma" w:cs="David"/>
          <w:u w:val="single"/>
          <w:rtl/>
        </w:rPr>
        <w:t xml:space="preserve"> </w:t>
      </w:r>
      <w:bookmarkStart w:name="PM_Asked" w:id="10"/>
      <w:r>
        <w:rPr>
          <w:rFonts w:hint="cs" w:ascii="Tahoma" w:hAnsi="Tahoma" w:cs="David"/>
          <w:u w:val="single"/>
          <w:rtl/>
        </w:rPr>
        <w:t>שאלה</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שר החינוך</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י"ד בסיוון התשע"ח (28 במאי 2018):</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DB68B5" w:rsidRDefault="0059335D" w14:paraId="62A373DE" w14:textId="4852BCFA">
      <w:pPr>
        <w:spacing w:line="360" w:lineRule="auto"/>
        <w:rPr>
          <w:rFonts w:ascii="Tahoma" w:hAnsi="Tahoma" w:cs="David"/>
          <w:rtl/>
        </w:rPr>
      </w:pPr>
      <w:bookmarkStart w:name="QUR_Description" w:id="14"/>
      <w:r>
        <w:rPr>
          <w:rFonts w:hint="cs" w:ascii="Tahoma" w:hAnsi="Tahoma" w:cs="David"/>
          <w:rtl/>
        </w:rPr>
        <w:t xml:space="preserve">אני פונה אלייך לאור מתווה הטיולים החדש שצה"ל אישר לאחרונה, בו יש הקלה משמעותית בהסדרי האבטחה לטיולים שנתיים ביהודה ושומרון.  </w:t>
      </w:r>
      <w:r>
        <w:br/>
      </w:r>
      <w:r>
        <w:rPr>
          <w:rFonts w:hint="cs" w:ascii="Tahoma" w:hAnsi="Tahoma" w:cs="David"/>
          <w:rtl/>
        </w:rPr>
        <w:t>ההקלה מעלה תמיהה רבה בעיניי רבים שכן דווקא בימים אלו היה מצופה שהסדרי האבטחה יתוגברו ותהיינה שאיפה להרגיע את השטח.</w:t>
      </w:r>
      <w:r>
        <w:br/>
      </w:r>
      <w:r>
        <w:rPr>
          <w:rFonts w:hint="cs" w:ascii="Tahoma" w:hAnsi="Tahoma" w:cs="David"/>
          <w:rtl/>
        </w:rPr>
        <w:t>ההקלות באבטחה מתירות עכשיו מסלולים באזורים מתוחים, שלא הותרו עד  שנה שעברה, ביניהם: חרשה, גבעת היקבים, מעיין מאיר, דיר קלעה, נחל קנה, נחל שילה, הר הברכה, הר כביר וסבסטיה. כמו כן, ראו לנכון גם  להפחית את כמות המאבטחים למאבטח יחיד על חמישים איש, במקום עשרים וחמישה.</w:t>
      </w:r>
      <w:r>
        <w:br/>
      </w:r>
      <w:r>
        <w:rPr>
          <w:rFonts w:hint="cs" w:ascii="Tahoma" w:hAnsi="Tahoma" w:cs="David"/>
          <w:rtl/>
        </w:rPr>
        <w:t xml:space="preserve"> </w:t>
      </w:r>
      <w:r>
        <w:br/>
      </w:r>
      <w:r>
        <w:rPr>
          <w:rFonts w:hint="cs" w:ascii="Tahoma" w:hAnsi="Tahoma" w:cs="David"/>
          <w:rtl/>
        </w:rPr>
        <w:t>עלו תהיות רבות באשר לנחיצותם של קיום טיולים שנתיים באזורים מתוחים דווקא בתקופה זו, ומדוע צה"ל ומשרד הביטחון בוחרים לתת תמריץ לבתי ספר לקיים טיולים שנתיים לאזורים מעבר לקו הירוק, במקום להמשיך במתכונת הקיימת והבטוחה.</w:t>
      </w:r>
      <w:r>
        <w:br/>
      </w:r>
      <w:r>
        <w:rPr>
          <w:rFonts w:hint="cs" w:ascii="Tahoma" w:hAnsi="Tahoma" w:cs="David"/>
          <w:rtl/>
        </w:rPr>
        <w:t xml:space="preserve"> </w:t>
      </w:r>
      <w:r>
        <w:br/>
      </w:r>
      <w:bookmarkEnd w:id="14"/>
    </w:p>
    <w:p w:rsidRPr="009F1FFC" w:rsidR="0059335D" w:rsidP="0059335D" w:rsidRDefault="0059335D" w14:paraId="4963A904" w14:textId="77777777">
      <w:pPr>
        <w:spacing w:line="360" w:lineRule="auto"/>
        <w:rPr>
          <w:rFonts w:ascii="Tahoma" w:hAnsi="Tahoma" w:cs="David"/>
          <w:rtl/>
        </w:rPr>
      </w:pPr>
      <w:r w:rsidRPr="009F1FFC">
        <w:rPr>
          <w:rFonts w:hint="cs" w:ascii="Tahoma" w:hAnsi="Tahoma" w:cs="David"/>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w:rPr>
          <w:rFonts w:hint="cs" w:ascii="Tahoma" w:hAnsi="Tahoma" w:cs="David"/>
          <w:rtl/>
        </w:rPr>
        <w:t>על סמך מה נקבעו ההקלות הביטחוניות?</w:t>
      </w:r>
      <w:bookmarkEnd w:id="15"/>
    </w:p>
    <w:p w:rsidR="007C1068" w:rsidRDefault="00DB68B5" w14:paraId="2779B436" w14:textId="77777777">
      <w:pPr>
        <w:numPr>
          <w:ilvl w:val="0"/>
          <w:numId w:val="3"/>
        </w:numPr>
        <w:spacing w:line="360" w:lineRule="auto"/>
        <w:rPr>
          <w:rFonts w:ascii="Tahoma" w:hAnsi="Tahoma" w:cs="David"/>
          <w:rtl/>
        </w:rPr>
      </w:pPr>
      <w:r>
        <w:rPr>
          <w:rFonts w:hint="cs" w:ascii="Tahoma" w:hAnsi="Tahoma" w:cs="David"/>
          <w:rtl/>
        </w:rPr>
        <w:t>האם תהיינה הקלות ביטחוניות נוספות באזור יהודה ושומרון?</w:t>
      </w:r>
    </w:p>
    <w:p w:rsidR="007C1068" w:rsidRDefault="00DB68B5" w14:paraId="03033A30" w14:textId="77777777">
      <w:pPr>
        <w:numPr>
          <w:ilvl w:val="0"/>
          <w:numId w:val="3"/>
        </w:numPr>
        <w:spacing w:line="360" w:lineRule="auto"/>
        <w:rPr>
          <w:rFonts w:ascii="Tahoma" w:hAnsi="Tahoma" w:cs="David"/>
          <w:rtl/>
        </w:rPr>
      </w:pPr>
      <w:r>
        <w:rPr>
          <w:rFonts w:hint="cs" w:ascii="Tahoma" w:hAnsi="Tahoma" w:cs="David"/>
          <w:rtl/>
        </w:rPr>
        <w:t>מדוע צה"ל בוחר לסייע למועצה אזורית שומרון בהחלטות בעל גוון פוליטי ברור?</w:t>
      </w:r>
    </w:p>
    <w:p w:rsidR="0059335D" w:rsidP="0059335D" w:rsidRDefault="0059335D" w14:paraId="4C41B359" w14:textId="77777777">
      <w:pPr>
        <w:tabs>
          <w:tab w:val="left" w:pos="5426"/>
        </w:tabs>
        <w:bidi w:val="0"/>
        <w:rPr>
          <w:rFonts w:cs="David"/>
        </w:rPr>
      </w:pPr>
    </w:p>
    <w:p w:rsidR="00EE6539" w:rsidP="00EE6539" w:rsidRDefault="00EE6539" w14:paraId="4FE21D7D" w14:textId="77777777">
      <w:pPr>
        <w:tabs>
          <w:tab w:val="left" w:pos="5426"/>
        </w:tabs>
        <w:bidi w:val="0"/>
        <w:rPr>
          <w:rFonts w:cs="David"/>
        </w:rPr>
      </w:pPr>
    </w:p>
    <w:p w:rsidR="00EE6539" w:rsidP="00EE6539" w:rsidRDefault="00EE6539" w14:paraId="5447D9F6" w14:textId="77777777">
      <w:pPr>
        <w:tabs>
          <w:tab w:val="left" w:pos="5426"/>
        </w:tabs>
        <w:rPr>
          <w:rFonts w:ascii="Tahoma" w:hAnsi="Tahoma" w:cs="David"/>
          <w:b/>
          <w:bCs/>
          <w:rtl/>
        </w:rPr>
      </w:pPr>
    </w:p>
    <w:p w:rsidR="00EE6539" w:rsidP="00EE6539" w:rsidRDefault="00EE6539" w14:paraId="638193B2" w14:textId="77777777">
      <w:pPr>
        <w:tabs>
          <w:tab w:val="left" w:pos="5426"/>
        </w:tabs>
        <w:rPr>
          <w:rFonts w:ascii="Tahoma" w:hAnsi="Tahoma" w:cs="David"/>
          <w:b/>
          <w:bCs/>
          <w:rtl/>
        </w:rPr>
      </w:pPr>
    </w:p>
    <w:p w:rsidRPr="009F1FFC" w:rsidR="00EE6539" w:rsidP="00EE6539" w:rsidRDefault="00EE6539" w14:paraId="309212B6" w14:textId="5F24D470">
      <w:pPr>
        <w:tabs>
          <w:tab w:val="left" w:pos="5426"/>
        </w:tabs>
        <w:rPr>
          <w:rFonts w:cs="David"/>
          <w:rtl/>
        </w:rPr>
      </w:pPr>
      <w:bookmarkStart w:name="QUR_Reply_Date" w:id="16"/>
      <w:r xmlns:w="http://schemas.openxmlformats.org/wordprocessingml/2006/main">
        <w:rPr xmlns:w="http://schemas.openxmlformats.org/wordprocessingml/2006/main">
          <w:rFonts w:hint="cs" w:ascii="Tahoma" w:hAnsi="Tahoma" w:cs="David"/>
          <w:b/>
          <w:bCs/>
          <w:rtl/>
        </w:rPr>
        <w:t xml:space="preserve">מועד אחרון למתן תשובה: 18/06/2018</w:t>
      </w:r>
      <w:bookmarkEnd w:id="16"/>
    </w:p>
    <w:sectPr w:rsidRPr="009F1FFC"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6059" w14:textId="77777777" w:rsidR="00777F00" w:rsidRDefault="00777F00" w:rsidP="00A40E38">
      <w:r>
        <w:separator/>
      </w:r>
    </w:p>
  </w:endnote>
  <w:endnote w:type="continuationSeparator" w:id="0">
    <w:p w14:paraId="33B5605A" w14:textId="77777777" w:rsidR="00777F00" w:rsidRDefault="00777F00"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56057" w14:textId="77777777" w:rsidR="00777F00" w:rsidRDefault="00777F00" w:rsidP="00A40E38">
      <w:r>
        <w:separator/>
      </w:r>
    </w:p>
  </w:footnote>
  <w:footnote w:type="continuationSeparator" w:id="0">
    <w:p w14:paraId="33B56058" w14:textId="77777777" w:rsidR="00777F00" w:rsidRDefault="00777F00"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86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59335D"/>
    <w:rsid w:val="0061561D"/>
    <w:rsid w:val="00616EB6"/>
    <w:rsid w:val="006C1D4D"/>
    <w:rsid w:val="00777F00"/>
    <w:rsid w:val="007C1068"/>
    <w:rsid w:val="008770F9"/>
    <w:rsid w:val="008E2E13"/>
    <w:rsid w:val="00981C86"/>
    <w:rsid w:val="009E0BEA"/>
    <w:rsid w:val="009F1FFC"/>
    <w:rsid w:val="00A40E38"/>
    <w:rsid w:val="00A63A0B"/>
    <w:rsid w:val="00A75AF7"/>
    <w:rsid w:val="00B64B63"/>
    <w:rsid w:val="00C3259F"/>
    <w:rsid w:val="00C945DD"/>
    <w:rsid w:val="00CC5C8D"/>
    <w:rsid w:val="00DB68B5"/>
    <w:rsid w:val="00DE3B6F"/>
    <w:rsid w:val="00DF5D9A"/>
    <w:rsid w:val="00EA54FF"/>
    <w:rsid w:val="00EB0766"/>
    <w:rsid w:val="00EB26BE"/>
    <w:rsid w:val="00ED770A"/>
    <w:rsid w:val="00EE6539"/>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3B56038"/>
  <w15:docId w15:val="{DE103DB1-5DF0-42F8-A4F8-16D8311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B63"/>
    <w:pPr>
      <w:bidi/>
    </w:pPr>
    <w:rPr>
      <w:sz w:val="24"/>
      <w:szCs w:val="24"/>
    </w:rPr>
  </w:style>
  <w:style w:type="paragraph" w:styleId="1">
    <w:name w:val="heading 1"/>
    <w:basedOn w:val="a"/>
    <w:next w:val="a"/>
    <w:qFormat/>
    <w:pPr>
      <w:keepNext/>
      <w:spacing w:line="360" w:lineRule="auto"/>
      <w:outlineLvl w:val="0"/>
    </w:pPr>
    <w:rPr>
      <w:sz w:val="28"/>
      <w:szCs w:val="28"/>
      <w:u w:val="single"/>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9CC1A372D3046A61C6BB7AF96A090" ma:contentTypeVersion="0" ma:contentTypeDescription="Create a new document." ma:contentTypeScope="" ma:versionID="4ffd47241023048309ee4f049d832b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E648-74D6-4C76-A5B9-ED8455A4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3.xml><?xml version="1.0" encoding="utf-8"?>
<ds:datastoreItem xmlns:ds="http://schemas.openxmlformats.org/officeDocument/2006/customXml" ds:itemID="{AD114F67-D6A5-47DB-B4AF-3FD002E9BFAE}">
  <ds:schemaRef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C2B9297-58E5-465E-91E0-BF5A097E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168</Words>
  <Characters>845</Characters>
  <Application>Microsoft Office Word</Application>
  <DocSecurity>0</DocSecurity>
  <Lines>7</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&lt;סוג שאילתה (אם לא רגילה)&gt;</dc:title>
  <dc:subject/>
  <dc:creator>Adin</dc:creator>
  <cp:keywords/>
  <dc:description/>
  <cp:lastModifiedBy>עמליה רבינוביץ</cp:lastModifiedBy>
  <cp:revision>27</cp:revision>
  <cp:lastPrinted>2014-08-13T07:48:00Z</cp:lastPrinted>
  <dcterms:created xsi:type="dcterms:W3CDTF">2012-11-26T12:31:00Z</dcterms:created>
  <dcterms:modified xsi:type="dcterms:W3CDTF">2017-01-10T10:22:00Z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0x01010044C9CC1A372D3046A61C6BB7AF96A090</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2012145</vt:r8>
  </property>
</Properties>
</file>