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570408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אלי אלאלוף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יעקב מרגי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מירב בן ארי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נחמן 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יחיאל חיליק בר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יוסי יונה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מרב מיכאלי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זוהיר בהלול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פ/2328/20</w:t>
      </w:r>
      <w:bookmarkEnd w:id="6"/>
    </w:p>
    <w:p w14:paraId="7F6961AD" w14:textId="7ADBB223" w:rsidR="00E13C27" w:rsidRPr="00F67051" w:rsidRDefault="00A443CF" w:rsidP="003F479D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ההנדסאים והטכנאים המוסמכים (תיקון – הוספת נציגי סטודנטים למועצת ההנדסאים והטכנאים המוסמכים), התשע"ו–2015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2F1D80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15B80186" w:rsidR="002F1D80" w:rsidRDefault="00650DC6" w:rsidP="00650DC6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2</w:t>
            </w:r>
            <w:r>
              <w:rPr>
                <w:rtl/>
              </w:rPr>
              <w:t xml:space="preserve"> </w:t>
            </w:r>
          </w:p>
        </w:tc>
        <w:tc>
          <w:tcPr>
            <w:tcW w:w="624" w:type="dxa"/>
          </w:tcPr>
          <w:p w14:paraId="6F513EF6" w14:textId="26B1FEF1" w:rsidR="002F1D80" w:rsidRDefault="00650DC6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2"/>
          </w:tcPr>
          <w:p w14:paraId="1AE94DEB" w14:textId="54FB8B5C" w:rsidR="002F1D80" w:rsidRPr="00650DC6" w:rsidRDefault="00650DC6" w:rsidP="003F479D">
            <w:pPr>
              <w:pStyle w:val="TableHead"/>
              <w:keepLines w:val="0"/>
              <w:jc w:val="lef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sz w:val="26"/>
                <w:rtl/>
              </w:rPr>
              <w:t>בחוק ההנדסאים והטכנאים המוסמכים, התשע"ג</w:t>
            </w:r>
            <w:r w:rsidR="003F479D">
              <w:rPr>
                <w:rFonts w:hint="eastAsia"/>
                <w:b w:val="0"/>
                <w:bCs w:val="0"/>
                <w:sz w:val="26"/>
                <w:rtl/>
              </w:rPr>
              <w:t>–</w:t>
            </w:r>
            <w:r>
              <w:rPr>
                <w:rFonts w:hint="cs"/>
                <w:b w:val="0"/>
                <w:bCs w:val="0"/>
                <w:sz w:val="26"/>
                <w:rtl/>
              </w:rPr>
              <w:t>2012</w:t>
            </w:r>
            <w:r w:rsidR="003F479D">
              <w:rPr>
                <w:rStyle w:val="a5"/>
                <w:b w:val="0"/>
                <w:bCs w:val="0"/>
                <w:sz w:val="26"/>
                <w:rtl/>
              </w:rPr>
              <w:footnoteReference w:id="2"/>
            </w:r>
            <w:r>
              <w:rPr>
                <w:rFonts w:hint="cs"/>
                <w:b w:val="0"/>
                <w:bCs w:val="0"/>
                <w:sz w:val="26"/>
                <w:rtl/>
              </w:rPr>
              <w:t>, בסעיף 2</w:t>
            </w:r>
            <w:r w:rsidR="003F479D">
              <w:rPr>
                <w:rFonts w:hint="cs"/>
                <w:b w:val="0"/>
                <w:bCs w:val="0"/>
                <w:sz w:val="26"/>
                <w:rtl/>
              </w:rPr>
              <w:t xml:space="preserve"> </w:t>
            </w:r>
            <w:r w:rsidR="003F479D">
              <w:rPr>
                <w:rFonts w:hint="eastAsia"/>
                <w:b w:val="0"/>
                <w:bCs w:val="0"/>
                <w:sz w:val="26"/>
                <w:rtl/>
              </w:rPr>
              <w:t>–</w:t>
            </w:r>
          </w:p>
        </w:tc>
      </w:tr>
      <w:tr w:rsidR="003F479D" w14:paraId="581AFD14" w14:textId="77777777" w:rsidTr="002C3041">
        <w:trPr>
          <w:cantSplit/>
          <w:trHeight w:val="60"/>
        </w:trPr>
        <w:tc>
          <w:tcPr>
            <w:tcW w:w="1871" w:type="dxa"/>
          </w:tcPr>
          <w:p w14:paraId="0CAEC269" w14:textId="45CD9976" w:rsidR="003F479D" w:rsidRDefault="003F479D" w:rsidP="00650DC6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2764F922" w14:textId="77777777" w:rsidR="003F479D" w:rsidRDefault="003F479D" w:rsidP="002C3041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6" w:type="dxa"/>
            <w:gridSpan w:val="2"/>
          </w:tcPr>
          <w:p w14:paraId="67B64FA9" w14:textId="3D371C0D" w:rsidR="003F479D" w:rsidRDefault="003F479D" w:rsidP="00D13F2A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D13F2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 xml:space="preserve">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ברישה, במקום "13" יבוא "15";</w:t>
            </w:r>
          </w:p>
        </w:tc>
      </w:tr>
      <w:tr w:rsidR="003F479D" w14:paraId="32557816" w14:textId="77777777" w:rsidTr="002C3041">
        <w:trPr>
          <w:cantSplit/>
          <w:trHeight w:val="60"/>
        </w:trPr>
        <w:tc>
          <w:tcPr>
            <w:tcW w:w="1871" w:type="dxa"/>
          </w:tcPr>
          <w:p w14:paraId="3A2FDA76" w14:textId="77777777" w:rsidR="003F479D" w:rsidDel="003F479D" w:rsidRDefault="003F479D" w:rsidP="00650DC6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58DCA773" w14:textId="77777777" w:rsidR="003F479D" w:rsidRDefault="003F479D" w:rsidP="00DD5320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2"/>
          </w:tcPr>
          <w:p w14:paraId="2410C4AA" w14:textId="4E98FE98" w:rsidR="003F479D" w:rsidRDefault="003F479D" w:rsidP="00D13F2A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D13F2A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 xml:space="preserve">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בסופו יבוא:</w:t>
            </w:r>
          </w:p>
        </w:tc>
      </w:tr>
      <w:tr w:rsidR="003F479D" w14:paraId="67B4ECB1" w14:textId="77777777">
        <w:trPr>
          <w:cantSplit/>
          <w:trHeight w:val="60"/>
        </w:trPr>
        <w:tc>
          <w:tcPr>
            <w:tcW w:w="1871" w:type="dxa"/>
          </w:tcPr>
          <w:p w14:paraId="5BD8CB58" w14:textId="77777777" w:rsidR="003F479D" w:rsidRDefault="003F479D">
            <w:pPr>
              <w:pStyle w:val="TableSideHeading"/>
            </w:pPr>
          </w:p>
        </w:tc>
        <w:tc>
          <w:tcPr>
            <w:tcW w:w="624" w:type="dxa"/>
          </w:tcPr>
          <w:p w14:paraId="26FDCD9B" w14:textId="77777777" w:rsidR="003F479D" w:rsidRDefault="003F479D">
            <w:pPr>
              <w:pStyle w:val="TableText"/>
            </w:pPr>
          </w:p>
        </w:tc>
        <w:tc>
          <w:tcPr>
            <w:tcW w:w="624" w:type="dxa"/>
          </w:tcPr>
          <w:p w14:paraId="71C57697" w14:textId="77777777" w:rsidR="003F479D" w:rsidRDefault="003F479D">
            <w:pPr>
              <w:pStyle w:val="TableText"/>
            </w:pPr>
          </w:p>
        </w:tc>
        <w:tc>
          <w:tcPr>
            <w:tcW w:w="6522" w:type="dxa"/>
          </w:tcPr>
          <w:p w14:paraId="3F638367" w14:textId="7760E14A" w:rsidR="003F479D" w:rsidRDefault="003F479D" w:rsidP="003F479D">
            <w:pPr>
              <w:pStyle w:val="TableBlock"/>
            </w:pPr>
            <w:r>
              <w:rPr>
                <w:rFonts w:hint="cs"/>
                <w:rtl/>
              </w:rPr>
              <w:t xml:space="preserve">"(12) </w:t>
            </w:r>
            <w:r>
              <w:rPr>
                <w:rtl/>
              </w:rPr>
              <w:tab/>
            </w:r>
            <w:r w:rsidRPr="00951D9E">
              <w:rPr>
                <w:rtl/>
              </w:rPr>
              <w:t>נציג סטודנטים באוניברסיטאות אשר יבחר על ידי התאח</w:t>
            </w:r>
            <w:r>
              <w:rPr>
                <w:rtl/>
              </w:rPr>
              <w:t>דות הסטודנטים בישרא</w:t>
            </w:r>
            <w:r w:rsidR="00D13F2A">
              <w:rPr>
                <w:rFonts w:hint="cs"/>
                <w:rtl/>
              </w:rPr>
              <w:t>ל;</w:t>
            </w:r>
          </w:p>
        </w:tc>
      </w:tr>
      <w:tr w:rsidR="003F479D" w14:paraId="3885C3FE" w14:textId="77777777">
        <w:trPr>
          <w:cantSplit/>
          <w:trHeight w:val="60"/>
        </w:trPr>
        <w:tc>
          <w:tcPr>
            <w:tcW w:w="1871" w:type="dxa"/>
          </w:tcPr>
          <w:p w14:paraId="11F51ADE" w14:textId="77777777" w:rsidR="003F479D" w:rsidRDefault="003F479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031463C2" w14:textId="77777777" w:rsidR="003F479D" w:rsidRDefault="003F479D" w:rsidP="003F479D">
            <w:pPr>
              <w:pStyle w:val="TableText"/>
            </w:pPr>
          </w:p>
        </w:tc>
        <w:tc>
          <w:tcPr>
            <w:tcW w:w="624" w:type="dxa"/>
          </w:tcPr>
          <w:p w14:paraId="4043CA4A" w14:textId="77777777" w:rsidR="003F479D" w:rsidRDefault="003F479D">
            <w:pPr>
              <w:pStyle w:val="TableText"/>
            </w:pPr>
          </w:p>
        </w:tc>
        <w:tc>
          <w:tcPr>
            <w:tcW w:w="6522" w:type="dxa"/>
          </w:tcPr>
          <w:p w14:paraId="03B4574C" w14:textId="36B432BE" w:rsidR="003F479D" w:rsidRDefault="003F479D" w:rsidP="003F479D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(13) </w:t>
            </w:r>
            <w:r>
              <w:rPr>
                <w:rtl/>
              </w:rPr>
              <w:tab/>
            </w:r>
            <w:r w:rsidRPr="004946CD">
              <w:rPr>
                <w:rtl/>
              </w:rPr>
              <w:t>נציג סטודנטים במכללות אשר יבחר על ידי התאחדות הסטודנטים בישראל</w:t>
            </w:r>
            <w:r>
              <w:rPr>
                <w:rFonts w:hint="cs"/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A9F35CC" w14:textId="27851726" w:rsidR="00AA6C13" w:rsidRDefault="00AA6C13" w:rsidP="00DD5320">
      <w:pPr>
        <w:pStyle w:val="Hesber"/>
        <w:rPr>
          <w:sz w:val="26"/>
          <w:rtl/>
        </w:rPr>
      </w:pPr>
      <w:r w:rsidRPr="007D2437">
        <w:rPr>
          <w:rFonts w:hint="cs"/>
          <w:sz w:val="26"/>
          <w:rtl/>
        </w:rPr>
        <w:t>חלק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ניכר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מעיסוקיה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של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מועצת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ההנדסאים</w:t>
      </w:r>
      <w:r w:rsidR="003F479D">
        <w:rPr>
          <w:rFonts w:hint="cs"/>
          <w:sz w:val="26"/>
          <w:rtl/>
        </w:rPr>
        <w:t xml:space="preserve"> והטכנאים המוסמכים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מוקדש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לפעילותיהן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הפדגוגיות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של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המכללות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הטכנולוגיות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וכן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להכרה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והסמכה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במכללות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עצמן</w:t>
      </w:r>
      <w:r w:rsidRPr="007D2437">
        <w:rPr>
          <w:sz w:val="26"/>
          <w:rtl/>
        </w:rPr>
        <w:t xml:space="preserve">, </w:t>
      </w:r>
      <w:r w:rsidRPr="007D2437">
        <w:rPr>
          <w:rFonts w:hint="cs"/>
          <w:sz w:val="26"/>
          <w:rtl/>
        </w:rPr>
        <w:t>זאת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בדומה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לנעשה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במועצה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להשכלה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גבוהה</w:t>
      </w:r>
      <w:r w:rsidRPr="007D2437">
        <w:rPr>
          <w:sz w:val="26"/>
          <w:rtl/>
        </w:rPr>
        <w:t xml:space="preserve">, </w:t>
      </w:r>
      <w:r w:rsidR="00690DE6">
        <w:rPr>
          <w:rFonts w:hint="cs"/>
          <w:sz w:val="26"/>
          <w:rtl/>
        </w:rPr>
        <w:t>שהיא</w:t>
      </w:r>
      <w:r w:rsidR="00690DE6"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הרגולטור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האמון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על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מוסדות</w:t>
      </w:r>
      <w:r w:rsidRPr="007D2437">
        <w:rPr>
          <w:sz w:val="26"/>
          <w:rtl/>
        </w:rPr>
        <w:t xml:space="preserve"> </w:t>
      </w:r>
      <w:r>
        <w:rPr>
          <w:rFonts w:hint="cs"/>
          <w:sz w:val="26"/>
          <w:rtl/>
        </w:rPr>
        <w:t xml:space="preserve">אקדמיים, </w:t>
      </w:r>
      <w:r w:rsidR="00690DE6">
        <w:rPr>
          <w:rFonts w:hint="cs"/>
          <w:sz w:val="26"/>
          <w:rtl/>
        </w:rPr>
        <w:t>ו</w:t>
      </w:r>
      <w:r w:rsidRPr="007D2437">
        <w:rPr>
          <w:rFonts w:hint="cs"/>
          <w:sz w:val="26"/>
          <w:rtl/>
        </w:rPr>
        <w:t>יושבים</w:t>
      </w:r>
      <w:r w:rsidRPr="007D2437">
        <w:rPr>
          <w:sz w:val="26"/>
          <w:rtl/>
        </w:rPr>
        <w:t xml:space="preserve"> </w:t>
      </w:r>
      <w:r w:rsidR="00690DE6">
        <w:rPr>
          <w:rFonts w:hint="cs"/>
          <w:sz w:val="26"/>
          <w:rtl/>
        </w:rPr>
        <w:t xml:space="preserve">בה לפי חוק </w:t>
      </w:r>
      <w:r w:rsidRPr="007D2437">
        <w:rPr>
          <w:rFonts w:hint="cs"/>
          <w:sz w:val="26"/>
          <w:rtl/>
        </w:rPr>
        <w:t>שני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נציגי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סטודנטים</w:t>
      </w:r>
      <w:r w:rsidRPr="007D2437">
        <w:rPr>
          <w:sz w:val="26"/>
          <w:rtl/>
        </w:rPr>
        <w:t xml:space="preserve"> </w:t>
      </w:r>
      <w:r w:rsidR="00690DE6">
        <w:rPr>
          <w:rFonts w:hint="cs"/>
          <w:sz w:val="26"/>
          <w:rtl/>
        </w:rPr>
        <w:t xml:space="preserve">המייצגים את ענייניהם של 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ציבור</w:t>
      </w:r>
      <w:r w:rsidRPr="007D2437">
        <w:rPr>
          <w:sz w:val="26"/>
          <w:rtl/>
        </w:rPr>
        <w:t xml:space="preserve"> </w:t>
      </w:r>
      <w:r w:rsidRPr="007D2437">
        <w:rPr>
          <w:rFonts w:hint="cs"/>
          <w:sz w:val="26"/>
          <w:rtl/>
        </w:rPr>
        <w:t>הסטודנטים</w:t>
      </w:r>
      <w:r w:rsidR="00690DE6">
        <w:rPr>
          <w:rFonts w:hint="cs"/>
          <w:sz w:val="26"/>
          <w:rtl/>
        </w:rPr>
        <w:t xml:space="preserve"> ונושאים באחריות כלפיהם.</w:t>
      </w:r>
      <w:r w:rsidRPr="007D2437">
        <w:rPr>
          <w:sz w:val="26"/>
          <w:rtl/>
        </w:rPr>
        <w:t xml:space="preserve"> </w:t>
      </w:r>
    </w:p>
    <w:p w14:paraId="08DFB38C" w14:textId="3DB815C0" w:rsidR="00AA6C13" w:rsidRDefault="00690DE6" w:rsidP="00DD5320">
      <w:pPr>
        <w:pStyle w:val="Hesber"/>
        <w:rPr>
          <w:sz w:val="26"/>
          <w:rtl/>
        </w:rPr>
      </w:pPr>
      <w:r>
        <w:rPr>
          <w:rFonts w:hint="cs"/>
          <w:sz w:val="26"/>
          <w:rtl/>
        </w:rPr>
        <w:lastRenderedPageBreak/>
        <w:t>מאחר ש</w:t>
      </w:r>
      <w:r w:rsidR="00AA6C13">
        <w:rPr>
          <w:rFonts w:hint="cs"/>
          <w:sz w:val="26"/>
          <w:rtl/>
        </w:rPr>
        <w:t>המחוקק כבר הכיר בנחיצותם של נציגי סטודנטים במועצה להשכלה גבוהה</w:t>
      </w:r>
      <w:r>
        <w:rPr>
          <w:rFonts w:hint="cs"/>
          <w:sz w:val="26"/>
          <w:rtl/>
        </w:rPr>
        <w:t xml:space="preserve">, </w:t>
      </w:r>
      <w:r w:rsidR="00AA6C13">
        <w:rPr>
          <w:rFonts w:hint="cs"/>
          <w:sz w:val="26"/>
          <w:rtl/>
        </w:rPr>
        <w:t xml:space="preserve">טבעי הדבר כי </w:t>
      </w:r>
      <w:r w:rsidR="00AA6C13" w:rsidRPr="00B913CE">
        <w:rPr>
          <w:rFonts w:hint="cs"/>
          <w:sz w:val="26"/>
          <w:rtl/>
        </w:rPr>
        <w:t>נציגי</w:t>
      </w:r>
      <w:r w:rsidR="00AA6C13" w:rsidRPr="00B913CE">
        <w:rPr>
          <w:sz w:val="26"/>
          <w:rtl/>
        </w:rPr>
        <w:t xml:space="preserve"> </w:t>
      </w:r>
      <w:r w:rsidR="00AA6C13" w:rsidRPr="00B913CE">
        <w:rPr>
          <w:rFonts w:hint="cs"/>
          <w:sz w:val="26"/>
          <w:rtl/>
        </w:rPr>
        <w:t>סטודנטים</w:t>
      </w:r>
      <w:r w:rsidR="00AA6C13" w:rsidRPr="00B913CE">
        <w:rPr>
          <w:sz w:val="26"/>
          <w:rtl/>
        </w:rPr>
        <w:t xml:space="preserve"> </w:t>
      </w:r>
      <w:r w:rsidR="00C629B2">
        <w:rPr>
          <w:rFonts w:hint="cs"/>
          <w:sz w:val="26"/>
          <w:rtl/>
        </w:rPr>
        <w:t>ישבו גם ב</w:t>
      </w:r>
      <w:r w:rsidR="00AA6C13" w:rsidRPr="00B913CE">
        <w:rPr>
          <w:rFonts w:hint="cs"/>
          <w:sz w:val="26"/>
          <w:rtl/>
        </w:rPr>
        <w:t>מועצת</w:t>
      </w:r>
      <w:r w:rsidR="00AA6C13" w:rsidRPr="00B913CE">
        <w:rPr>
          <w:sz w:val="26"/>
          <w:rtl/>
        </w:rPr>
        <w:t xml:space="preserve"> </w:t>
      </w:r>
      <w:r w:rsidR="00AA6C13" w:rsidRPr="00B913CE">
        <w:rPr>
          <w:rFonts w:hint="cs"/>
          <w:sz w:val="26"/>
          <w:rtl/>
        </w:rPr>
        <w:t>ההנדסאים</w:t>
      </w:r>
      <w:r w:rsidR="00AA6C13" w:rsidRPr="00B913CE">
        <w:rPr>
          <w:sz w:val="26"/>
          <w:rtl/>
        </w:rPr>
        <w:t xml:space="preserve"> </w:t>
      </w:r>
      <w:r w:rsidR="00AA6C13" w:rsidRPr="00B913CE">
        <w:rPr>
          <w:rFonts w:hint="cs"/>
          <w:sz w:val="26"/>
          <w:rtl/>
        </w:rPr>
        <w:t>והטכנאים</w:t>
      </w:r>
      <w:r w:rsidR="00631D17">
        <w:rPr>
          <w:rFonts w:hint="cs"/>
          <w:sz w:val="26"/>
          <w:rtl/>
        </w:rPr>
        <w:t xml:space="preserve"> המוסמכים</w:t>
      </w:r>
      <w:r w:rsidR="00C629B2">
        <w:rPr>
          <w:rFonts w:hint="cs"/>
          <w:sz w:val="26"/>
          <w:rtl/>
        </w:rPr>
        <w:t>, המסדירה את כלל נושא הלימודים הגבוהים בתחומי ההנדסאות והטכנאות המוסמכת</w:t>
      </w:r>
      <w:r w:rsidR="00AA6C13" w:rsidRPr="00B913CE">
        <w:rPr>
          <w:sz w:val="26"/>
          <w:rtl/>
        </w:rPr>
        <w:t>.</w:t>
      </w:r>
      <w:r w:rsidR="00D13F2A">
        <w:rPr>
          <w:rFonts w:hint="cs"/>
          <w:sz w:val="26"/>
          <w:rtl/>
        </w:rPr>
        <w:t xml:space="preserve"> </w:t>
      </w:r>
      <w:r w:rsidR="00AA6C13">
        <w:rPr>
          <w:rFonts w:hint="cs"/>
          <w:sz w:val="26"/>
          <w:rtl/>
        </w:rPr>
        <w:t xml:space="preserve">מהלך זה נועד </w:t>
      </w:r>
      <w:r w:rsidR="00AA6C13" w:rsidRPr="007D2437">
        <w:rPr>
          <w:rFonts w:hint="cs"/>
          <w:sz w:val="26"/>
          <w:rtl/>
        </w:rPr>
        <w:t>לקדם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את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ההשכלה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הטכנולוגית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במדינת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ישראל</w:t>
      </w:r>
      <w:r w:rsidR="00AA6C13" w:rsidRPr="007D2437">
        <w:rPr>
          <w:sz w:val="26"/>
          <w:rtl/>
        </w:rPr>
        <w:t xml:space="preserve">, </w:t>
      </w:r>
      <w:r w:rsidR="00AA6C13" w:rsidRPr="007D2437">
        <w:rPr>
          <w:rFonts w:hint="cs"/>
          <w:sz w:val="26"/>
          <w:rtl/>
        </w:rPr>
        <w:t>תוך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שיפור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תנאיהם</w:t>
      </w:r>
      <w:r w:rsidR="00AA6C13" w:rsidRPr="007D2437">
        <w:rPr>
          <w:sz w:val="26"/>
          <w:rtl/>
        </w:rPr>
        <w:t xml:space="preserve"> </w:t>
      </w:r>
      <w:r w:rsidR="00C629B2">
        <w:rPr>
          <w:rFonts w:hint="cs"/>
          <w:sz w:val="26"/>
          <w:rtl/>
        </w:rPr>
        <w:t xml:space="preserve">וייצוג ענייניהם </w:t>
      </w:r>
      <w:r w:rsidR="00AA6C13" w:rsidRPr="007D2437">
        <w:rPr>
          <w:rFonts w:hint="cs"/>
          <w:sz w:val="26"/>
          <w:rtl/>
        </w:rPr>
        <w:t>של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סטודנטים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במוסדות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טכנולוגי</w:t>
      </w:r>
      <w:r w:rsidR="00631D17">
        <w:rPr>
          <w:rFonts w:hint="cs"/>
          <w:sz w:val="26"/>
          <w:rtl/>
        </w:rPr>
        <w:t>י</w:t>
      </w:r>
      <w:r w:rsidR="00AA6C13" w:rsidRPr="007D2437">
        <w:rPr>
          <w:rFonts w:hint="cs"/>
          <w:sz w:val="26"/>
          <w:rtl/>
        </w:rPr>
        <w:t>ם</w:t>
      </w:r>
      <w:r w:rsidR="00AA6C13" w:rsidRPr="007D2437">
        <w:rPr>
          <w:sz w:val="26"/>
          <w:rtl/>
        </w:rPr>
        <w:t xml:space="preserve"> </w:t>
      </w:r>
      <w:r w:rsidR="00C629B2">
        <w:rPr>
          <w:rFonts w:hint="cs"/>
          <w:sz w:val="26"/>
          <w:rtl/>
        </w:rPr>
        <w:t xml:space="preserve">כמו גם </w:t>
      </w:r>
      <w:r w:rsidR="00AA6C13" w:rsidRPr="007D2437">
        <w:rPr>
          <w:rFonts w:hint="cs"/>
          <w:sz w:val="26"/>
          <w:rtl/>
        </w:rPr>
        <w:t>העלאת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קרנה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של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ההשכלה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הטכנולוגית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בקרב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ציבור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הצעירים</w:t>
      </w:r>
      <w:r w:rsidR="00AA6C13" w:rsidRPr="007D2437">
        <w:rPr>
          <w:sz w:val="26"/>
          <w:rtl/>
        </w:rPr>
        <w:t xml:space="preserve"> </w:t>
      </w:r>
      <w:r w:rsidR="00AA6C13" w:rsidRPr="007D2437">
        <w:rPr>
          <w:rFonts w:hint="cs"/>
          <w:sz w:val="26"/>
          <w:rtl/>
        </w:rPr>
        <w:t>במדינה</w:t>
      </w:r>
      <w:r w:rsidR="00AA6C13" w:rsidRPr="007D2437">
        <w:rPr>
          <w:sz w:val="26"/>
          <w:rtl/>
        </w:rPr>
        <w:t>.</w:t>
      </w:r>
      <w:r w:rsidR="00AA6C13" w:rsidRPr="007D2437">
        <w:rPr>
          <w:rFonts w:cs="Times New Roman" w:hint="cs"/>
          <w:rtl/>
        </w:rPr>
        <w:t xml:space="preserve"> </w:t>
      </w:r>
    </w:p>
    <w:p w14:paraId="7F6961CB" w14:textId="553A1BDA" w:rsidR="00E13C27" w:rsidRDefault="00AA6C13" w:rsidP="00631D17">
      <w:pPr>
        <w:pStyle w:val="Hesber"/>
        <w:rPr>
          <w:rtl/>
        </w:rPr>
      </w:pPr>
      <w:r>
        <w:rPr>
          <w:rFonts w:hint="cs"/>
          <w:rtl/>
        </w:rPr>
        <w:t xml:space="preserve">ההצעה </w:t>
      </w:r>
      <w:r w:rsidR="00631D17">
        <w:rPr>
          <w:rFonts w:hint="cs"/>
          <w:rtl/>
        </w:rPr>
        <w:t>נכתבה בסיוע</w:t>
      </w:r>
      <w:r>
        <w:rPr>
          <w:rFonts w:hint="cs"/>
          <w:rtl/>
        </w:rPr>
        <w:t xml:space="preserve"> התאחדות הסטודנטים הארצית. </w:t>
      </w:r>
    </w:p>
    <w:p w14:paraId="5A27484E" w14:textId="367371FC" w:rsidR="00D13F2A" w:rsidRDefault="00D13F2A" w:rsidP="00631D17">
      <w:pPr>
        <w:pStyle w:val="Hesber"/>
        <w:rPr>
          <w:rtl/>
        </w:rPr>
      </w:pPr>
    </w:p>
    <w:p w14:paraId="6790BB6F" w14:textId="77777777" w:rsidR="00D13F2A" w:rsidRDefault="00D13F2A" w:rsidP="00631D17">
      <w:pPr>
        <w:pStyle w:val="Hesber"/>
        <w:rPr>
          <w:rtl/>
        </w:rPr>
      </w:pPr>
      <w:bookmarkStart w:id="8" w:name="_GoBack"/>
      <w:bookmarkEnd w:id="8"/>
    </w:p>
    <w:p w14:paraId="2CABF621" w14:textId="27B94696" w:rsidR="00D13F2A" w:rsidRDefault="00D13F2A" w:rsidP="00631D17">
      <w:pPr>
        <w:pStyle w:val="Hesber"/>
        <w:rPr>
          <w:rtl/>
        </w:rPr>
      </w:pPr>
    </w:p>
    <w:p w14:paraId="30D25067" w14:textId="77777777" w:rsidR="00D13F2A" w:rsidRPr="00D73212" w:rsidRDefault="00D13F2A" w:rsidP="00D13F2A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0F635CDB" w14:textId="77777777" w:rsidR="00D13F2A" w:rsidRPr="00D73212" w:rsidRDefault="00D13F2A" w:rsidP="00D13F2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71EE0470" w14:textId="77777777" w:rsidR="00D13F2A" w:rsidRPr="00D73212" w:rsidRDefault="00D13F2A" w:rsidP="00D13F2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532D3672" w14:textId="77777777" w:rsidR="00D13F2A" w:rsidRPr="00317312" w:rsidRDefault="00D13F2A" w:rsidP="00D13F2A">
      <w:pPr>
        <w:pStyle w:val="Hesber"/>
      </w:pPr>
      <w:r>
        <w:rPr>
          <w:rFonts w:hint="cs"/>
          <w:color w:val="auto"/>
          <w:rtl/>
          <w:lang w:eastAsia="en-US"/>
        </w:rPr>
        <w:t>ב' בטבת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ו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14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12</w:t>
      </w:r>
      <w:r w:rsidRPr="00D73212">
        <w:rPr>
          <w:color w:val="auto"/>
          <w:rtl/>
          <w:lang w:eastAsia="en-US"/>
        </w:rPr>
        <w:t>.1</w:t>
      </w:r>
      <w:r>
        <w:rPr>
          <w:rFonts w:hint="cs"/>
          <w:color w:val="auto"/>
          <w:rtl/>
          <w:lang w:eastAsia="en-US"/>
        </w:rPr>
        <w:t>5</w:t>
      </w:r>
    </w:p>
    <w:p w14:paraId="5FD5CA28" w14:textId="77777777" w:rsidR="00D13F2A" w:rsidRDefault="00D13F2A" w:rsidP="00631D17">
      <w:pPr>
        <w:pStyle w:val="Hesber"/>
        <w:rPr>
          <w:rtl/>
        </w:rPr>
      </w:pPr>
    </w:p>
    <w:sectPr w:rsidR="00D13F2A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D13F2A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7919BAB3" w14:textId="458E6800" w:rsidR="003F479D" w:rsidRDefault="003F479D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התשע"ג, עמ' 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3F479D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1D17"/>
    <w:rsid w:val="006363B2"/>
    <w:rsid w:val="00644940"/>
    <w:rsid w:val="00650DC6"/>
    <w:rsid w:val="006818A9"/>
    <w:rsid w:val="00690DE6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A6C1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629B2"/>
    <w:rsid w:val="00C9176A"/>
    <w:rsid w:val="00CF1AA2"/>
    <w:rsid w:val="00D13F2A"/>
    <w:rsid w:val="00D17774"/>
    <w:rsid w:val="00D63620"/>
    <w:rsid w:val="00D8410D"/>
    <w:rsid w:val="00D867D7"/>
    <w:rsid w:val="00DB7060"/>
    <w:rsid w:val="00DD532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6C33F5A-A6F2-4152-A601-A8CC7B6E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26DB-2CA3-45C7-AFFD-0092EDAE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6D032A1-CBA8-4280-95D4-93B693FA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תהל טהר לב</cp:lastModifiedBy>
  <cp:revision>8</cp:revision>
  <cp:lastPrinted>2013-07-04T08:25:00Z</cp:lastPrinted>
  <dcterms:created xsi:type="dcterms:W3CDTF">2015-04-20T09:58:00Z</dcterms:created>
  <dcterms:modified xsi:type="dcterms:W3CDTF">2015-12-08T07:47:00Z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570408</vt:r8>
  </property>
</Properties>
</file>