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כ"ט בכסלו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17 בדצמבר,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8680</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בשם  ח"כ שולי מועלם - סכנה להמש יום ענף המדגה המקומי</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לאחר שסיכמו מגדלי הדגים את נתוני השנה האחרונה לאור הורדת המכס על יבוא דגים לארץ, עולים נתוני פידיון המחייבים, על פי ההסכם שנחתם עם משרד האוצר באוגוסט 2016, עצירה של הפחתה נוספת במכס.</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לפני מספר שבועות הגיעו הצדדים למתווה חליפי ומוסכם, אולם שר האוצר טרם אישר את המתווה.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ענף המדגה מנהל בשנה האחרונה מלחמת הישרדות על מנת להסתגל למצב החדש שנוצר לאחר הורדת המכס הראשונה. הורדה נוספת כעת, בניגוד להסכם שנחתם, תביא אותם לקריסה מוחטלת.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על כן אבקש דיון דחוף בועדת הכספים של הכנסת.</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ח"כ שולי מועלם</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חברת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שולי מועלם-רפאלי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25D635A9-9FF0-4CC3-8FB8-0FD8F968AF67}"/>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2025053</vt:r8>
  </property>
</Properties>
</file>