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F74" w:rsidP="00511CC1" w:rsidRDefault="00952F74" w14:paraId="4B0CDD54" w14:textId="77777777">
      <w:pPr>
        <w:pageBreakBefore/>
        <w:jc w:val="center"/>
        <w:rPr>
          <w:rFonts w:ascii="Tahoma" w:hAnsi="Tahoma" w:cs="David"/>
          <w:rtl/>
        </w:rPr>
      </w:pPr>
      <w:bookmarkStart w:name="_GoBack" w:id="0"/>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875" cy="647700"/>
                    </a:xfrm>
                    <a:prstGeom prst="rect">
                      <a:avLst/>
                    </a:prstGeom>
                  </pic:spPr>
                </pic:pic>
              </a:graphicData>
            </a:graphic>
          </wp:inline>
        </w:drawing>
      </w:r>
      <w:bookmarkEnd w:id="0"/>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xmlns:w="http://schemas.openxmlformats.org/wordprocessingml/2006/main">
        <w:rPr xmlns:w="http://schemas.openxmlformats.org/wordprocessingml/2006/main">
          <w:rFonts w:hint="cs" w:ascii="Tahoma" w:hAnsi="Tahoma" w:cs="David"/>
          <w:noProof w:val="0"/>
          <w:sz w:val="24"/>
          <w:szCs w:val="24"/>
          <w:rtl/>
          <w:lang w:eastAsia="he-IL"/>
        </w:rPr>
        <w:t xml:space="preserve">כ"ט בכסלו התשע"ח</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xmlns:w="http://schemas.openxmlformats.org/wordprocessingml/2006/main">
        <w:rPr xmlns:w="http://schemas.openxmlformats.org/wordprocessingml/2006/main">
          <w:rFonts w:hint="cs" w:ascii="Tahoma" w:hAnsi="Tahoma" w:cs="David"/>
          <w:noProof w:val="0"/>
          <w:sz w:val="24"/>
          <w:szCs w:val="24"/>
          <w:rtl/>
          <w:lang w:eastAsia="he-IL"/>
        </w:rPr>
        <w:t xml:space="preserve">17 בדצמבר,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xmlns:w="http://schemas.openxmlformats.org/wordprocessingml/2006/main">
        <w:rPr xmlns:w="http://schemas.openxmlformats.org/wordprocessingml/2006/main">
          <w:rFonts w:hint="cs" w:ascii="Tahoma" w:hAnsi="Tahoma" w:cs="David"/>
          <w:b/>
          <w:bCs/>
          <w:sz w:val="24"/>
          <w:szCs w:val="24"/>
          <w:u w:val="single"/>
          <w:rtl/>
        </w:rPr>
        <w:t xml:space="preserve">8678</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xmlns:w="http://schemas.openxmlformats.org/wordprocessingml/2006/main">
        <w:rPr xmlns:w="http://schemas.openxmlformats.org/wordprocessingml/2006/main">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xmlns:w="http://schemas.openxmlformats.org/wordprocessingml/2006/main">
        <w:rPr xmlns:w="http://schemas.openxmlformats.org/wordprocessingml/2006/main">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xmlns:w="http://schemas.openxmlformats.org/wordprocessingml/2006/main">
        <w:rPr xmlns:w="http://schemas.openxmlformats.org/wordprocessingml/2006/main">
          <w:rFonts w:hint="cs" w:ascii="Tahoma" w:hAnsi="Tahoma" w:cs="David"/>
          <w:sz w:val="24"/>
          <w:szCs w:val="24"/>
          <w:u w:val="single"/>
          <w:rtl/>
        </w:rPr>
        <w:t xml:space="preserve">מבחני ההסמכה לעורכי דין</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xmlns:w="http://schemas.openxmlformats.org/wordprocessingml/2006/main">
        <w:rPr xmlns:w="http://schemas.openxmlformats.org/wordprocessingml/2006/main">
          <w:rFonts w:hint="cs" w:ascii="Tahoma" w:hAnsi="Tahoma" w:cs="David"/>
          <w:sz w:val="24"/>
          <w:szCs w:val="24"/>
          <w:rtl/>
        </w:rPr>
        <w:t xml:space="preserve">ביום 10.12.2017 התקיימה לראשונה בחינת ההסמכה לעריכת דין במתכונת חדשה.</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לאחר הבחינה, עלו טענות אבות מצד הנבחנים בנוגע לרמת הבחינה והם תיארו תחושות קשות לפיהן נאלצו להתמודד עם לחץ זמן ושאלות קשות ופינתיות במיוחד.</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לפי הנבחנים, הקושי העיקרי בחלק הדין המהותי היה אורך השאלות, שכן שאלות רבות היו ארוכות ומורכבות. שאלות אלו ודברי החקיקה שנלוו להן דרשו מהנבחן התמצאות והבנה משפטית מעמיקה בתוך זמן מוקצב בלתי סביר של 3 דקות בממוצע לשאלה שבהן היה על הנבחנים לבצע משימות רבות, לרבות קריאת השאלה וזיהוי הסוגיות והבעיות העולות ממנה, קריאת החלופות והבנת המשמעות של כל אחת, פניה לחוברת החקיקה ואיתור סעיפים רלוונטיים לשאלה ועוד.</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כל אלו הכניסו את הנבחנים למצוקת זמן קשה. לפיכך, מגבלת הזמן החמורה הפכה את הבחינה בחלק המהותי לקשה ביותר.</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עוד נטענן מצד הנבחנים כי המבחן התאפיין בקפיצה מתחום משפטי אחד לתחום משפטי אחר וחוזר חלילה. אלמנט זה גרם לנבחן קושי "להתפקס" על המטריה המשפטית בכל פעם מחדש, והחריף את מגבלת הזמן, שהייתה קצרה ממילא.</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בשקלול הכללי של כל חלקי המבחן, הבחינה הייתה בדרגת קושי גבוהה ביותר. וכפי שעולה מניתוח ראשוני של הנתונים, אחוז הנכשלים גבוה במיוחד.</w:t>
      </w:r>
      <w:r xmlns:w="http://schemas.openxmlformats.org/wordprocessingml/2006/main">
        <w:br/>
      </w:r>
      <w:r xmlns:w="http://schemas.openxmlformats.org/wordprocessingml/2006/main">
        <w:rPr xmlns:w="http://schemas.openxmlformats.org/wordprocessingml/2006/main">
          <w:rFonts w:hint="cs" w:ascii="Tahoma" w:hAnsi="Tahoma" w:cs="David"/>
          <w:sz w:val="24"/>
          <w:szCs w:val="24"/>
          <w:rtl/>
        </w:rPr>
        <w:t xml:space="preserve">לפיכך, אני מבקש לקיים דיון מהיר בוועדת החוקה, חוק ומשפט בכדי לעמוד מקרוב על הסוגיות שנטענו כאמור.</w:t>
      </w:r>
      <w:bookmarkEnd w:id="8"/>
    </w:p>
    <w:p w:rsidR="00952F74" w:rsidP="00952F74" w:rsidRDefault="00952F74" w14:paraId="4B0CDD69" w14:textId="77777777">
      <w:pPr>
        <w:pStyle w:val="Heading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Heading9"/>
        <w:jc w:val="right"/>
        <w:rPr>
          <w:rFonts w:cs="David"/>
          <w:sz w:val="24"/>
          <w:szCs w:val="24"/>
          <w:rtl/>
        </w:rPr>
      </w:pPr>
    </w:p>
    <w:p w:rsidR="00952F74" w:rsidP="00952F74" w:rsidRDefault="00952F74" w14:paraId="4B0CDD6C" w14:textId="77777777">
      <w:pPr>
        <w:pStyle w:val="Heading9"/>
        <w:jc w:val="right"/>
        <w:rPr>
          <w:rFonts w:cs="David"/>
          <w:sz w:val="24"/>
          <w:szCs w:val="24"/>
          <w:rtl/>
        </w:rPr>
      </w:pPr>
    </w:p>
    <w:p w:rsidR="00952F74" w:rsidP="00952F74" w:rsidRDefault="00952F74" w14:paraId="4B0CDD6D" w14:textId="77777777">
      <w:pPr>
        <w:pStyle w:val="Heading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xmlns:w="http://schemas.openxmlformats.org/wordprocessingml/2006/main">
        <w:rPr xmlns:w="http://schemas.openxmlformats.org/wordprocessingml/2006/main">
          <w:rFonts w:hint="cs" w:cs="David"/>
          <w:sz w:val="24"/>
          <w:szCs w:val="24"/>
          <w:rtl/>
        </w:rPr>
        <w:t xml:space="preserve">חבר הכנסת</w:t>
      </w:r>
      <w:bookmarkEnd w:id="9"/>
      <w:r>
        <w:rPr>
          <w:rFonts w:hint="cs" w:cs="David"/>
          <w:sz w:val="24"/>
          <w:szCs w:val="24"/>
          <w:rtl/>
        </w:rPr>
        <w:t xml:space="preserve"> </w:t>
      </w:r>
      <w:bookmarkStart w:name="PM_Name" w:id="10"/>
      <w:r xmlns:w="http://schemas.openxmlformats.org/wordprocessingml/2006/main">
        <w:rPr xmlns:w="http://schemas.openxmlformats.org/wordprocessingml/2006/main">
          <w:rFonts w:hint="cs" w:cs="David"/>
          <w:sz w:val="24"/>
          <w:szCs w:val="24"/>
          <w:rtl/>
        </w:rPr>
        <w:t xml:space="preserve">יוסף ג'בארין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Heading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74"/>
    <w:pPr>
      <w:bidi/>
      <w:spacing w:after="0" w:line="240" w:lineRule="auto"/>
    </w:pPr>
    <w:rPr>
      <w:rFonts w:ascii="Times New Roman" w:eastAsia="Times New Roman" w:hAnsi="Times New Roman" w:cs="Times New Roman"/>
      <w:noProof/>
      <w:sz w:val="28"/>
      <w:szCs w:val="28"/>
    </w:rPr>
  </w:style>
  <w:style w:type="paragraph" w:styleId="Heading9">
    <w:name w:val="heading 9"/>
    <w:basedOn w:val="Normal"/>
    <w:next w:val="Normal"/>
    <w:link w:val="Heading9Char"/>
    <w:qFormat/>
    <w:rsid w:val="00952F74"/>
    <w:pPr>
      <w:keepNext/>
      <w:ind w:left="84" w:firstLine="5"/>
      <w:outlineLvl w:val="8"/>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52F74"/>
    <w:rPr>
      <w:rFonts w:ascii="Tahoma" w:eastAsia="Times New Roman" w:hAnsi="Tahoma" w:cs="Times New Roman"/>
      <w:noProof/>
      <w:sz w:val="28"/>
      <w:szCs w:val="28"/>
    </w:rPr>
  </w:style>
  <w:style w:type="paragraph" w:styleId="BalloonText">
    <w:name w:val="Balloon Text"/>
    <w:basedOn w:val="Normal"/>
    <w:link w:val="BalloonTextChar"/>
    <w:uiPriority w:val="99"/>
    <w:semiHidden/>
    <w:unhideWhenUsed/>
    <w:rsid w:val="00511CC1"/>
    <w:rPr>
      <w:rFonts w:ascii="Tahoma" w:hAnsi="Tahoma" w:cs="Tahoma"/>
      <w:sz w:val="16"/>
      <w:szCs w:val="16"/>
    </w:rPr>
  </w:style>
  <w:style w:type="character" w:customStyle="1" w:styleId="BalloonTextChar">
    <w:name w:val="Balloon Text Char"/>
    <w:basedOn w:val="DefaultParagraphFont"/>
    <w:link w:val="BalloonText"/>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3.xml><?xml version="1.0" encoding="utf-8"?>
<ds:datastoreItem xmlns:ds="http://schemas.openxmlformats.org/officeDocument/2006/customXml" ds:itemID="{08DAE9F7-8876-4175-8074-8B76119A507B}"/>
</file>

<file path=docProps/app.xml><?xml version="1.0" encoding="utf-8"?>
<Properties xmlns="http://schemas.openxmlformats.org/officeDocument/2006/extended-properties" xmlns:vt="http://schemas.openxmlformats.org/officeDocument/2006/docPropsVTypes">
  <Template>Normal.dotm</Template>
  <TotalTime>3</TotalTime>
  <Pages>1</Pages>
  <Words>46</Words>
  <Characters>232</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Robin</cp:lastModifiedBy>
  <cp:revision>3</cp:revision>
  <dcterms:created xsi:type="dcterms:W3CDTF">2015-06-11T10:19:00Z</dcterms:created>
  <dcterms:modified xsi:type="dcterms:W3CDTF">2017-07-30T09:58:00Z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2025049</vt:r8>
  </property>
</Properties>
</file>