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כ"ד בטבת התשע"ז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22 בינואר, 2017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5856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גירעון של 90 מיליוני שקלים עשוי להביא לקריסתו של בית החולים רמב"ם בחיפה - המרכז הרפואי הגדול בצפון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>בית החולים רמב"ם בחיפה אינו עומד ביעדי הקתציב כפי שהוקצבו לו על ידי משרד הבריאות - ועומד בפני קריסה נוכח גירעון של מעל 90 מיליוני שקלים.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על פי מנהל בית החולים רמב"ם-משמש כמרכז הרפואי הגדול בצפון נמצא במצוקות אשפוז קשות ביותר עם לחץ בתחום הטיפולים הנמרצים, חולים במסדרונות וחולים מונשמים שאין להם מענה אשפוזי.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בית החולים רמב"ם מחזיק בכוח אדם "רזה" באופן יחסי לנדרש וכן סובל בשנים האחרונות ממחסור תקציבי במיוחד בסעיף הקניות שלו-מצב שמקשה לתת מענה לחולים הרבים שמגיעים לקבל טיפול ולהיעזר בשירותיו.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מצבו הקשה של בית החולים הוא תוצאה ישירה של מחסור בתקציבים במערכת הבריאות-מחסור שהשלכותיו האפשריות-קריסת בתי חולים ומערכות בריאות-עלו במסגרת הדיונים על תקציב המדינה לשנים 2017-2018, אך נותרו ללא מענה תקציבי נדרש.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לאור החשש מקריסתו של בית החולים והצורך למצוא פתרון תקציבי שייצב את מצבו ויאפשר לו להעניק את מירב השירותים לציבור בצפון אבקש מועדת הכספים של הכנסת לקיים דיון דחוף בנושא. </w:t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מיקי לוי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94DD6-19C4-4BA0-9842-5FD95E1ACF25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2012721</vt:r8>
  </property>
</Properties>
</file>