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כ"ח באייר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05 ביוני,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3737</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מאות מורות שעברו לאופק חדש לא מקבלות את הפנסיה המעודכנת כי אין נוסחה לחישוב</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רפורמת אופק חדש במערכת החינוך נכנסה לתוקף לפני חמש שנים ושינתה את האופן שבו מחשבים את הפנסיה למורות. אולם מאז לא מצליחים באגף החשב הכללי של משרד האוצר, הממונה על השכר, לחשב את הפנסיה ולהעביר את התוספת למורות. </w:t>
      </w:r>
      <w:r>
        <w:br/>
      </w:r>
      <w:r>
        <w:rPr>
          <w:rFonts w:hint="cs" w:ascii="Tahoma" w:hAnsi="Tahoma" w:cs="David"/>
          <w:sz w:val="24"/>
          <w:szCs w:val="24"/>
          <w:rtl/>
        </w:rPr>
        <w:t xml:space="preserve"/>
      </w:r>
      <w:r>
        <w:br/>
      </w:r>
      <w:r>
        <w:rPr>
          <w:rFonts w:hint="cs" w:ascii="Tahoma" w:hAnsi="Tahoma" w:cs="David"/>
          <w:sz w:val="24"/>
          <w:szCs w:val="24"/>
          <w:rtl/>
        </w:rPr>
        <w:t xml:space="preserve">מה שאבסורד הוא שמטרתה של רפורמת אופק חדש הייתה לשפר את התנאים של המורות ולתמרץ עובדות ועובדים איכותיות לעסוק בהוראה.לרפורמה הייתה בין היתר השלכה משמעותית של הגדלת הפנסיה למורות. הבעיה היא שהמשרדים שביצעו את הרפורמה, לא יודעים איך ליישם אותה. מורות שעברו את הרפורמה לא מקבלות כבר שנים רבות את סכומי הכסף שמגיעים להן כאשר על פי הערכה מדובר במאות שקלים. </w:t>
      </w:r>
      <w:r>
        <w:br/>
      </w:r>
      <w:r>
        <w:rPr>
          <w:rFonts w:hint="cs" w:ascii="Tahoma" w:hAnsi="Tahoma" w:cs="David"/>
          <w:sz w:val="24"/>
          <w:szCs w:val="24"/>
          <w:rtl/>
        </w:rPr>
        <w:t xml:space="preserve"/>
      </w:r>
      <w:r>
        <w:br/>
      </w:r>
      <w:r>
        <w:rPr>
          <w:rFonts w:hint="cs" w:ascii="Tahoma" w:hAnsi="Tahoma" w:cs="David"/>
          <w:sz w:val="24"/>
          <w:szCs w:val="24"/>
          <w:rtl/>
        </w:rPr>
        <w:t xml:space="preserve">מורות רבות פונות לאוצר בבקשה לקבל את הפנסיה שלהן ונענות בכך שבגלל שהן עברו מהעולם הישן לרפורמה אז אין היום את הדרך לחשב כמה כסף מגיע להן. לדברי האוצר זה עדיין נמצא בבדיקת הממונה על השכר ושכל המורות שעברו מאותו "עולם ישן" ל"עולם החדש" נמצאות באותה בעיה. </w:t>
      </w:r>
      <w:r>
        <w:br/>
      </w:r>
      <w:r>
        <w:rPr>
          <w:rFonts w:hint="cs" w:ascii="Tahoma" w:hAnsi="Tahoma" w:cs="David"/>
          <w:sz w:val="24"/>
          <w:szCs w:val="24"/>
          <w:rtl/>
        </w:rPr>
        <w:t xml:space="preserve"/>
      </w:r>
      <w:r>
        <w:br/>
      </w:r>
      <w:r>
        <w:rPr>
          <w:rFonts w:hint="cs" w:ascii="Tahoma" w:hAnsi="Tahoma" w:cs="David"/>
          <w:sz w:val="24"/>
          <w:szCs w:val="24"/>
          <w:rtl/>
        </w:rPr>
        <w:t xml:space="preserve">הבעיה הזו היא תופעה רחבה כאשר חשבי האוצר נותנים את אותן תשובות אבסורדיות למורות ולא מאפשרים להן לדבר עם משהו שהוא בכיר יותר. כבר חמש שנים שההסבר הוא שעובדים על זה ואין עדיי</w:t>
      </w:r>
      <w:r>
        <w:br/>
      </w:r>
      <w:r>
        <w:rPr>
          <w:rFonts w:hint="cs" w:ascii="Tahoma" w:hAnsi="Tahoma" w:cs="David"/>
          <w:sz w:val="24"/>
          <w:szCs w:val="24"/>
          <w:rtl/>
        </w:rPr>
        <w:t xml:space="preserve"/>
      </w:r>
      <w:r>
        <w:br/>
      </w:r>
      <w:r>
        <w:rPr>
          <w:rFonts w:hint="cs" w:ascii="Tahoma" w:hAnsi="Tahoma" w:cs="David"/>
          <w:sz w:val="24"/>
          <w:szCs w:val="24"/>
          <w:rtl/>
        </w:rPr>
        <w:t xml:space="preserve">כך נוצר מצב לא הוגן ולא חוקי בו מורות מקבלות פנסיה על פחות שנים ממספר השנים שעבדו ונראה כי האוצר לא עושה מספיק על מנת לפתור את הבעיה בהקדם. על כן אני רואה לנכון לקיים דיון דחוף בנושא בועדת החינוך של הכנסת. </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מיקי רוזנטל</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1D191-D8FB-46B6-8DBA-A0B2FF38949E}"/>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2003438</vt:r8>
  </property>
</Properties>
</file>