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AGREEMENT BETWEEN</w:t>
      </w:r>
    </w:p>
    <w:p w:rsidR="001C6669" w:rsidRPr="001C6669" w:rsidRDefault="00801D2C" w:rsidP="0058674F">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 xml:space="preserve">THE STATE OF ISRAEL </w:t>
      </w:r>
      <w:r w:rsidR="0032001B" w:rsidRPr="001C6669">
        <w:rPr>
          <w:rFonts w:ascii="Courier New" w:hAnsi="Courier New"/>
        </w:rPr>
        <w:t xml:space="preserve">AND </w:t>
      </w:r>
      <w:r w:rsidRPr="001C6669">
        <w:rPr>
          <w:rFonts w:ascii="Courier New" w:hAnsi="Courier New"/>
        </w:rPr>
        <w:t>JAPAN</w:t>
      </w: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FOR THE LIBERALIZATION,</w:t>
      </w: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PROMOTION AND PROTECTION OF INVESTMENT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ab/>
        <w:t xml:space="preserve">The Government of </w:t>
      </w:r>
      <w:r w:rsidR="00801D2C" w:rsidRPr="001C6669">
        <w:rPr>
          <w:rFonts w:ascii="Courier New" w:hAnsi="Courier New"/>
        </w:rPr>
        <w:t xml:space="preserve">the State of Israel </w:t>
      </w:r>
      <w:r w:rsidRPr="001C6669">
        <w:rPr>
          <w:rFonts w:ascii="Courier New" w:hAnsi="Courier New"/>
        </w:rPr>
        <w:t xml:space="preserve">and the Government of </w:t>
      </w:r>
      <w:r w:rsidR="00801D2C" w:rsidRPr="001C6669">
        <w:rPr>
          <w:rFonts w:ascii="Courier New" w:hAnsi="Courier New"/>
        </w:rPr>
        <w:t xml:space="preserve">Japan </w:t>
      </w:r>
      <w:r w:rsidRPr="001C6669">
        <w:rPr>
          <w:rFonts w:ascii="Courier New" w:hAnsi="Courier New"/>
        </w:rPr>
        <w:t xml:space="preserve">respectively on behalf of </w:t>
      </w:r>
      <w:r w:rsidR="00801D2C" w:rsidRPr="001C6669">
        <w:rPr>
          <w:rFonts w:ascii="Courier New" w:hAnsi="Courier New"/>
        </w:rPr>
        <w:t xml:space="preserve">the State of Israel </w:t>
      </w:r>
      <w:r w:rsidRPr="001C6669">
        <w:rPr>
          <w:rFonts w:ascii="Courier New" w:hAnsi="Courier New"/>
        </w:rPr>
        <w:t xml:space="preserve">and </w:t>
      </w:r>
      <w:r w:rsidR="00801D2C" w:rsidRPr="001C6669">
        <w:rPr>
          <w:rFonts w:ascii="Courier New" w:hAnsi="Courier New"/>
        </w:rPr>
        <w:t xml:space="preserve">Japan </w:t>
      </w:r>
      <w:r w:rsidRPr="001C6669">
        <w:rPr>
          <w:rFonts w:ascii="Courier New" w:hAnsi="Courier New"/>
        </w:rPr>
        <w:t xml:space="preserve">(hereinafter referred to as </w:t>
      </w:r>
      <w:r w:rsidR="00B7682E">
        <w:rPr>
          <w:rFonts w:ascii="Courier New" w:hAnsi="Courier New"/>
        </w:rPr>
        <w:t>“</w:t>
      </w:r>
      <w:r w:rsidRPr="001C6669">
        <w:rPr>
          <w:rFonts w:ascii="Courier New" w:hAnsi="Courier New"/>
        </w:rPr>
        <w:t>the Contracting Parties</w:t>
      </w:r>
      <w:r w:rsidR="00B7682E">
        <w:rPr>
          <w:rFonts w:ascii="Courier New" w:hAnsi="Courier New"/>
        </w:rPr>
        <w:t>”</w:t>
      </w:r>
      <w:r w:rsidRPr="001C6669">
        <w:rPr>
          <w:rFonts w:ascii="Courier New" w:hAnsi="Courier New"/>
        </w:rPr>
        <w: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ab/>
        <w:t>Desiring to further promote investment in order to strengthen the economic relationship between the Contracting Parties;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ab/>
        <w:t>Intending to further create stable, equitable, favorable and transparent conditions for greater investment by investors of one Contracting Party in the Territory of the other Contracting Party;</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ab/>
        <w:t>Recognizing the growing importance of the progressive liberalization of investment for stimulating initiative of investors and for promoting prosperity in both Contracting Parties; and</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ab/>
        <w:t>Recognizing that these objectives can be achieved without relaxing health, safety and environmental measures of general application;</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ab/>
        <w:t>Have agreed as follows: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SECTION I</w:t>
      </w: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INVESTMENT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Article 1</w:t>
      </w: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Definitions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Pr>
          <w:rFonts w:ascii="Courier New" w:hAnsi="Courier New"/>
        </w:rPr>
        <w:tab/>
      </w:r>
      <w:r w:rsidRPr="001C6669">
        <w:rPr>
          <w:rFonts w:ascii="Courier New" w:hAnsi="Courier New"/>
        </w:rPr>
        <w:t>For the purposes of this Agreement: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Pr>
          <w:rFonts w:ascii="Courier New" w:hAnsi="Courier New"/>
        </w:rPr>
        <w:tab/>
      </w:r>
      <w:r w:rsidRPr="001C6669">
        <w:rPr>
          <w:rFonts w:ascii="Courier New" w:hAnsi="Courier New"/>
        </w:rPr>
        <w:t>(a)</w:t>
      </w:r>
      <w:r w:rsidRPr="001C6669">
        <w:rPr>
          <w:rFonts w:ascii="Courier New" w:hAnsi="Courier New"/>
        </w:rPr>
        <w:tab/>
      </w:r>
      <w:proofErr w:type="gramStart"/>
      <w:r w:rsidRPr="001C6669">
        <w:rPr>
          <w:rFonts w:ascii="Courier New" w:hAnsi="Courier New"/>
        </w:rPr>
        <w:t>the</w:t>
      </w:r>
      <w:proofErr w:type="gramEnd"/>
      <w:r w:rsidRPr="001C6669">
        <w:rPr>
          <w:rFonts w:ascii="Courier New" w:hAnsi="Courier New"/>
        </w:rPr>
        <w:t xml:space="preserve"> term </w:t>
      </w:r>
      <w:r w:rsidR="00B7682E">
        <w:rPr>
          <w:rFonts w:ascii="Courier New" w:hAnsi="Courier New"/>
        </w:rPr>
        <w:t>“</w:t>
      </w:r>
      <w:r w:rsidRPr="001C6669">
        <w:rPr>
          <w:rFonts w:ascii="Courier New" w:hAnsi="Courier New"/>
        </w:rPr>
        <w:t>investment</w:t>
      </w:r>
      <w:r w:rsidR="00B7682E">
        <w:rPr>
          <w:rFonts w:ascii="Courier New" w:hAnsi="Courier New"/>
        </w:rPr>
        <w:t>”</w:t>
      </w:r>
      <w:r w:rsidRPr="001C6669">
        <w:rPr>
          <w:rFonts w:ascii="Courier New" w:hAnsi="Courier New"/>
        </w:rPr>
        <w:t xml:space="preserve"> means every kind of asset made in accordance with applicable laws and regulations, owned or controlled, directly or indirectly, by an investor, including:</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2E5436">
      <w:pPr>
        <w:tabs>
          <w:tab w:val="left" w:pos="720"/>
          <w:tab w:val="right" w:pos="1877"/>
          <w:tab w:val="left" w:pos="2160"/>
          <w:tab w:val="left" w:pos="2880"/>
          <w:tab w:val="left" w:pos="3612"/>
          <w:tab w:val="left" w:pos="6237"/>
        </w:tabs>
        <w:overflowPunct w:val="0"/>
        <w:spacing w:line="240" w:lineRule="exact"/>
        <w:ind w:left="2160" w:hanging="2160"/>
        <w:jc w:val="left"/>
        <w:rPr>
          <w:rFonts w:ascii="Courier New" w:hAnsi="Courier New"/>
        </w:rPr>
      </w:pPr>
      <w:r w:rsidRPr="001C6669">
        <w:rPr>
          <w:rFonts w:ascii="Courier New" w:hAnsi="Courier New"/>
        </w:rPr>
        <w:tab/>
      </w:r>
      <w:r w:rsidRPr="001C6669">
        <w:rPr>
          <w:rFonts w:ascii="Courier New" w:hAnsi="Courier New"/>
        </w:rPr>
        <w:tab/>
        <w:t>(</w:t>
      </w:r>
      <w:proofErr w:type="spellStart"/>
      <w:r w:rsidRPr="001C6669">
        <w:rPr>
          <w:rFonts w:ascii="Courier New" w:hAnsi="Courier New"/>
        </w:rPr>
        <w:t>i</w:t>
      </w:r>
      <w:proofErr w:type="spellEnd"/>
      <w:r w:rsidRPr="001C6669">
        <w:rPr>
          <w:rFonts w:ascii="Courier New" w:hAnsi="Courier New"/>
        </w:rPr>
        <w:t>)</w:t>
      </w:r>
      <w:r w:rsidRPr="001C6669">
        <w:rPr>
          <w:rFonts w:ascii="Courier New" w:hAnsi="Courier New"/>
        </w:rPr>
        <w:tab/>
      </w:r>
      <w:proofErr w:type="gramStart"/>
      <w:r w:rsidRPr="001C6669">
        <w:rPr>
          <w:rFonts w:ascii="Courier New" w:hAnsi="Courier New"/>
        </w:rPr>
        <w:t>an</w:t>
      </w:r>
      <w:proofErr w:type="gramEnd"/>
      <w:r w:rsidRPr="001C6669">
        <w:rPr>
          <w:rFonts w:ascii="Courier New" w:hAnsi="Courier New"/>
        </w:rPr>
        <w:t xml:space="preserve"> enterprise and a branch of an enterprise;</w:t>
      </w:r>
    </w:p>
    <w:p w:rsidR="001C6669" w:rsidRPr="001C6669" w:rsidRDefault="001C6669" w:rsidP="0058674F">
      <w:pPr>
        <w:tabs>
          <w:tab w:val="left" w:pos="720"/>
          <w:tab w:val="right" w:pos="1877"/>
          <w:tab w:val="left" w:pos="2160"/>
          <w:tab w:val="left" w:pos="2880"/>
          <w:tab w:val="left" w:pos="3612"/>
          <w:tab w:val="left" w:pos="6237"/>
        </w:tabs>
        <w:overflowPunct w:val="0"/>
        <w:spacing w:line="240" w:lineRule="exact"/>
        <w:ind w:left="2160" w:hanging="2160"/>
        <w:jc w:val="left"/>
        <w:rPr>
          <w:rFonts w:ascii="Courier New" w:hAnsi="Courier New"/>
        </w:rPr>
      </w:pPr>
    </w:p>
    <w:p w:rsidR="001C6669" w:rsidRPr="001C6669" w:rsidRDefault="0032001B" w:rsidP="0058674F">
      <w:pPr>
        <w:tabs>
          <w:tab w:val="left" w:pos="720"/>
          <w:tab w:val="right" w:pos="1877"/>
          <w:tab w:val="left" w:pos="2160"/>
          <w:tab w:val="left" w:pos="2880"/>
          <w:tab w:val="left" w:pos="3612"/>
          <w:tab w:val="left" w:pos="6237"/>
        </w:tabs>
        <w:overflowPunct w:val="0"/>
        <w:spacing w:line="240" w:lineRule="exact"/>
        <w:ind w:left="2160" w:hanging="2160"/>
        <w:jc w:val="left"/>
        <w:rPr>
          <w:rFonts w:ascii="Courier New" w:hAnsi="Courier New"/>
        </w:rPr>
      </w:pPr>
      <w:r w:rsidRPr="001C6669">
        <w:rPr>
          <w:rFonts w:ascii="Courier New" w:hAnsi="Courier New"/>
        </w:rPr>
        <w:tab/>
      </w:r>
      <w:r w:rsidRPr="001C6669">
        <w:rPr>
          <w:rFonts w:ascii="Courier New" w:hAnsi="Courier New"/>
        </w:rPr>
        <w:tab/>
        <w:t>(ii)</w:t>
      </w:r>
      <w:r w:rsidRPr="001C6669">
        <w:rPr>
          <w:rFonts w:ascii="Courier New" w:hAnsi="Courier New"/>
        </w:rPr>
        <w:tab/>
      </w:r>
      <w:proofErr w:type="gramStart"/>
      <w:r w:rsidRPr="001C6669">
        <w:rPr>
          <w:rFonts w:ascii="Courier New" w:hAnsi="Courier New"/>
        </w:rPr>
        <w:t>shares</w:t>
      </w:r>
      <w:proofErr w:type="gramEnd"/>
      <w:r w:rsidRPr="001C6669">
        <w:rPr>
          <w:rFonts w:ascii="Courier New" w:hAnsi="Courier New"/>
        </w:rPr>
        <w:t>, stocks or other forms of equity participation in an enterprise;</w:t>
      </w:r>
    </w:p>
    <w:p w:rsidR="001C6669" w:rsidRPr="001C6669" w:rsidRDefault="001C6669" w:rsidP="0058674F">
      <w:pPr>
        <w:tabs>
          <w:tab w:val="left" w:pos="720"/>
          <w:tab w:val="right" w:pos="1877"/>
          <w:tab w:val="left" w:pos="2160"/>
          <w:tab w:val="left" w:pos="2880"/>
          <w:tab w:val="left" w:pos="3612"/>
          <w:tab w:val="left" w:pos="6237"/>
        </w:tabs>
        <w:overflowPunct w:val="0"/>
        <w:spacing w:line="240" w:lineRule="exact"/>
        <w:ind w:left="2160" w:hanging="2160"/>
        <w:jc w:val="left"/>
        <w:rPr>
          <w:rFonts w:ascii="Courier New" w:hAnsi="Courier New"/>
        </w:rPr>
      </w:pPr>
    </w:p>
    <w:p w:rsidR="00D0149D" w:rsidRDefault="0032001B">
      <w:pPr>
        <w:widowControl/>
        <w:jc w:val="left"/>
        <w:rPr>
          <w:rFonts w:ascii="Courier New" w:hAnsi="Courier New"/>
        </w:rPr>
      </w:pPr>
      <w:r>
        <w:rPr>
          <w:rFonts w:ascii="Courier New" w:hAnsi="Courier New"/>
        </w:rPr>
        <w:br w:type="page"/>
      </w:r>
    </w:p>
    <w:p w:rsidR="001C6669" w:rsidRPr="001C6669" w:rsidRDefault="0032001B" w:rsidP="0058674F">
      <w:pPr>
        <w:tabs>
          <w:tab w:val="left" w:pos="720"/>
          <w:tab w:val="right" w:pos="1877"/>
          <w:tab w:val="left" w:pos="2160"/>
          <w:tab w:val="left" w:pos="2880"/>
          <w:tab w:val="left" w:pos="3612"/>
          <w:tab w:val="left" w:pos="6237"/>
        </w:tabs>
        <w:overflowPunct w:val="0"/>
        <w:spacing w:line="240" w:lineRule="exact"/>
        <w:ind w:left="2160" w:hanging="2160"/>
        <w:jc w:val="left"/>
        <w:rPr>
          <w:rFonts w:ascii="Courier New" w:hAnsi="Courier New"/>
        </w:rPr>
      </w:pPr>
      <w:r w:rsidRPr="001C6669">
        <w:rPr>
          <w:rFonts w:ascii="Courier New" w:hAnsi="Courier New"/>
        </w:rPr>
        <w:lastRenderedPageBreak/>
        <w:tab/>
      </w:r>
      <w:r w:rsidRPr="001C6669">
        <w:rPr>
          <w:rFonts w:ascii="Courier New" w:hAnsi="Courier New"/>
        </w:rPr>
        <w:tab/>
        <w:t>(iii)</w:t>
      </w:r>
      <w:r w:rsidRPr="001C6669">
        <w:rPr>
          <w:rFonts w:ascii="Courier New" w:hAnsi="Courier New"/>
        </w:rPr>
        <w:tab/>
      </w:r>
      <w:proofErr w:type="gramStart"/>
      <w:r w:rsidRPr="001C6669">
        <w:rPr>
          <w:rFonts w:ascii="Courier New" w:hAnsi="Courier New"/>
        </w:rPr>
        <w:t>bonds</w:t>
      </w:r>
      <w:proofErr w:type="gramEnd"/>
      <w:r w:rsidRPr="001C6669">
        <w:rPr>
          <w:rFonts w:ascii="Courier New" w:hAnsi="Courier New"/>
        </w:rPr>
        <w:t>, debentures, loans and other forms of debt;</w:t>
      </w:r>
    </w:p>
    <w:p w:rsidR="001C6669" w:rsidRPr="001C6669" w:rsidRDefault="001C6669" w:rsidP="0058674F">
      <w:pPr>
        <w:tabs>
          <w:tab w:val="left" w:pos="720"/>
          <w:tab w:val="right" w:pos="1877"/>
          <w:tab w:val="left" w:pos="2160"/>
          <w:tab w:val="left" w:pos="2880"/>
          <w:tab w:val="left" w:pos="3612"/>
          <w:tab w:val="left" w:pos="6237"/>
        </w:tabs>
        <w:overflowPunct w:val="0"/>
        <w:spacing w:line="240" w:lineRule="exact"/>
        <w:ind w:left="2160" w:hanging="2160"/>
        <w:jc w:val="left"/>
        <w:rPr>
          <w:rFonts w:ascii="Courier New" w:hAnsi="Courier New"/>
        </w:rPr>
      </w:pPr>
    </w:p>
    <w:p w:rsidR="001C6669" w:rsidRPr="001C6669" w:rsidRDefault="0032001B" w:rsidP="0058674F">
      <w:pPr>
        <w:tabs>
          <w:tab w:val="left" w:pos="720"/>
          <w:tab w:val="right" w:pos="1877"/>
          <w:tab w:val="left" w:pos="2160"/>
          <w:tab w:val="left" w:pos="2880"/>
          <w:tab w:val="left" w:pos="3612"/>
          <w:tab w:val="left" w:pos="6237"/>
        </w:tabs>
        <w:overflowPunct w:val="0"/>
        <w:spacing w:line="240" w:lineRule="exact"/>
        <w:ind w:left="2160" w:hanging="2160"/>
        <w:jc w:val="left"/>
        <w:rPr>
          <w:rFonts w:ascii="Courier New" w:hAnsi="Courier New"/>
        </w:rPr>
      </w:pPr>
      <w:r w:rsidRPr="001C6669">
        <w:rPr>
          <w:rFonts w:ascii="Courier New" w:hAnsi="Courier New"/>
        </w:rPr>
        <w:tab/>
      </w:r>
      <w:r w:rsidRPr="001C6669">
        <w:rPr>
          <w:rFonts w:ascii="Courier New" w:hAnsi="Courier New"/>
        </w:rPr>
        <w:tab/>
        <w:t>(iv)</w:t>
      </w:r>
      <w:r w:rsidRPr="001C6669">
        <w:rPr>
          <w:rFonts w:ascii="Courier New" w:hAnsi="Courier New"/>
        </w:rPr>
        <w:tab/>
      </w:r>
      <w:proofErr w:type="gramStart"/>
      <w:r w:rsidRPr="001C6669">
        <w:rPr>
          <w:rFonts w:ascii="Courier New" w:hAnsi="Courier New"/>
        </w:rPr>
        <w:t>futures</w:t>
      </w:r>
      <w:proofErr w:type="gramEnd"/>
      <w:r w:rsidRPr="001C6669">
        <w:rPr>
          <w:rFonts w:ascii="Courier New" w:hAnsi="Courier New"/>
        </w:rPr>
        <w:t>, options and other derivatives;</w:t>
      </w:r>
    </w:p>
    <w:p w:rsidR="001C6669" w:rsidRPr="001C6669" w:rsidRDefault="001C6669" w:rsidP="0058674F">
      <w:pPr>
        <w:tabs>
          <w:tab w:val="left" w:pos="720"/>
          <w:tab w:val="right" w:pos="1877"/>
          <w:tab w:val="left" w:pos="2160"/>
          <w:tab w:val="left" w:pos="2880"/>
          <w:tab w:val="left" w:pos="3612"/>
          <w:tab w:val="left" w:pos="6237"/>
        </w:tabs>
        <w:overflowPunct w:val="0"/>
        <w:spacing w:line="240" w:lineRule="exact"/>
        <w:ind w:left="2160" w:hanging="2160"/>
        <w:jc w:val="left"/>
        <w:rPr>
          <w:rFonts w:ascii="Courier New" w:hAnsi="Courier New"/>
        </w:rPr>
      </w:pPr>
    </w:p>
    <w:p w:rsidR="001C6669" w:rsidRPr="001C6669" w:rsidRDefault="0032001B" w:rsidP="0058674F">
      <w:pPr>
        <w:tabs>
          <w:tab w:val="left" w:pos="720"/>
          <w:tab w:val="right" w:pos="1877"/>
          <w:tab w:val="left" w:pos="2160"/>
          <w:tab w:val="left" w:pos="2880"/>
          <w:tab w:val="left" w:pos="3612"/>
          <w:tab w:val="left" w:pos="6237"/>
        </w:tabs>
        <w:overflowPunct w:val="0"/>
        <w:spacing w:line="240" w:lineRule="exact"/>
        <w:ind w:left="2160" w:hanging="2160"/>
        <w:jc w:val="left"/>
        <w:rPr>
          <w:rFonts w:ascii="Courier New" w:hAnsi="Courier New"/>
        </w:rPr>
      </w:pPr>
      <w:r w:rsidRPr="001C6669">
        <w:rPr>
          <w:rFonts w:ascii="Courier New" w:hAnsi="Courier New"/>
        </w:rPr>
        <w:tab/>
      </w:r>
      <w:r w:rsidRPr="001C6669">
        <w:rPr>
          <w:rFonts w:ascii="Courier New" w:hAnsi="Courier New"/>
        </w:rPr>
        <w:tab/>
        <w:t>(v)</w:t>
      </w:r>
      <w:r w:rsidRPr="001C6669">
        <w:rPr>
          <w:rFonts w:ascii="Courier New" w:hAnsi="Courier New"/>
        </w:rPr>
        <w:tab/>
      </w:r>
      <w:proofErr w:type="gramStart"/>
      <w:r w:rsidRPr="001C6669">
        <w:rPr>
          <w:rFonts w:ascii="Courier New" w:hAnsi="Courier New"/>
        </w:rPr>
        <w:t>rights</w:t>
      </w:r>
      <w:proofErr w:type="gramEnd"/>
      <w:r w:rsidRPr="001C6669">
        <w:rPr>
          <w:rFonts w:ascii="Courier New" w:hAnsi="Courier New"/>
        </w:rPr>
        <w:t xml:space="preserve"> under contracts, including turnkey, construction, management, production or revenue-sharing contracts;</w:t>
      </w:r>
    </w:p>
    <w:p w:rsidR="001C6669" w:rsidRPr="001C6669" w:rsidRDefault="001C6669" w:rsidP="0058674F">
      <w:pPr>
        <w:tabs>
          <w:tab w:val="left" w:pos="720"/>
          <w:tab w:val="right" w:pos="1877"/>
          <w:tab w:val="left" w:pos="2160"/>
          <w:tab w:val="left" w:pos="2880"/>
          <w:tab w:val="left" w:pos="3612"/>
          <w:tab w:val="left" w:pos="6237"/>
        </w:tabs>
        <w:overflowPunct w:val="0"/>
        <w:spacing w:line="240" w:lineRule="exact"/>
        <w:ind w:left="2160" w:hanging="2160"/>
        <w:jc w:val="left"/>
        <w:rPr>
          <w:rFonts w:ascii="Courier New" w:hAnsi="Courier New"/>
        </w:rPr>
      </w:pPr>
    </w:p>
    <w:p w:rsidR="001C6669" w:rsidRPr="001C6669" w:rsidRDefault="0032001B" w:rsidP="0058674F">
      <w:pPr>
        <w:tabs>
          <w:tab w:val="left" w:pos="720"/>
          <w:tab w:val="right" w:pos="1877"/>
          <w:tab w:val="left" w:pos="2160"/>
          <w:tab w:val="left" w:pos="2880"/>
          <w:tab w:val="left" w:pos="3612"/>
          <w:tab w:val="left" w:pos="6237"/>
        </w:tabs>
        <w:overflowPunct w:val="0"/>
        <w:spacing w:line="240" w:lineRule="exact"/>
        <w:ind w:left="2160" w:hanging="2160"/>
        <w:jc w:val="left"/>
        <w:rPr>
          <w:rFonts w:ascii="Courier New" w:hAnsi="Courier New"/>
        </w:rPr>
      </w:pPr>
      <w:r w:rsidRPr="001C6669">
        <w:rPr>
          <w:rFonts w:ascii="Courier New" w:hAnsi="Courier New"/>
        </w:rPr>
        <w:tab/>
      </w:r>
      <w:r w:rsidRPr="001C6669">
        <w:rPr>
          <w:rFonts w:ascii="Courier New" w:hAnsi="Courier New"/>
        </w:rPr>
        <w:tab/>
        <w:t>(</w:t>
      </w:r>
      <w:proofErr w:type="gramStart"/>
      <w:r w:rsidRPr="001C6669">
        <w:rPr>
          <w:rFonts w:ascii="Courier New" w:hAnsi="Courier New"/>
        </w:rPr>
        <w:t>vi</w:t>
      </w:r>
      <w:proofErr w:type="gramEnd"/>
      <w:r w:rsidRPr="001C6669">
        <w:rPr>
          <w:rFonts w:ascii="Courier New" w:hAnsi="Courier New"/>
        </w:rPr>
        <w:t>)</w:t>
      </w:r>
      <w:r w:rsidRPr="001C6669">
        <w:rPr>
          <w:rFonts w:ascii="Courier New" w:hAnsi="Courier New"/>
        </w:rPr>
        <w:tab/>
        <w:t>claims to money and to any performance under contract having a financial value;</w:t>
      </w:r>
    </w:p>
    <w:p w:rsidR="001C6669" w:rsidRPr="001C6669" w:rsidRDefault="001C6669" w:rsidP="0058674F">
      <w:pPr>
        <w:tabs>
          <w:tab w:val="left" w:pos="720"/>
          <w:tab w:val="right" w:pos="1877"/>
          <w:tab w:val="left" w:pos="2160"/>
          <w:tab w:val="left" w:pos="2880"/>
          <w:tab w:val="left" w:pos="3612"/>
          <w:tab w:val="left" w:pos="6237"/>
        </w:tabs>
        <w:overflowPunct w:val="0"/>
        <w:spacing w:line="240" w:lineRule="exact"/>
        <w:ind w:left="2160" w:hanging="2160"/>
        <w:jc w:val="left"/>
        <w:rPr>
          <w:rFonts w:ascii="Courier New" w:hAnsi="Courier New"/>
        </w:rPr>
      </w:pPr>
    </w:p>
    <w:p w:rsidR="001C6669" w:rsidRPr="001C6669" w:rsidRDefault="0032001B" w:rsidP="0058674F">
      <w:pPr>
        <w:tabs>
          <w:tab w:val="left" w:pos="720"/>
          <w:tab w:val="right" w:pos="1877"/>
          <w:tab w:val="left" w:pos="2160"/>
          <w:tab w:val="left" w:pos="2880"/>
          <w:tab w:val="left" w:pos="3612"/>
          <w:tab w:val="left" w:pos="6237"/>
        </w:tabs>
        <w:overflowPunct w:val="0"/>
        <w:spacing w:line="240" w:lineRule="exact"/>
        <w:ind w:left="2160" w:hanging="2160"/>
        <w:jc w:val="left"/>
        <w:rPr>
          <w:rFonts w:ascii="Courier New" w:hAnsi="Courier New"/>
        </w:rPr>
      </w:pPr>
      <w:r w:rsidRPr="001C6669">
        <w:rPr>
          <w:rFonts w:ascii="Courier New" w:hAnsi="Courier New"/>
        </w:rPr>
        <w:tab/>
      </w:r>
      <w:r w:rsidRPr="001C6669">
        <w:rPr>
          <w:rFonts w:ascii="Courier New" w:hAnsi="Courier New"/>
        </w:rPr>
        <w:tab/>
        <w:t>(vii)</w:t>
      </w:r>
      <w:r w:rsidRPr="001C6669">
        <w:rPr>
          <w:rFonts w:ascii="Courier New" w:hAnsi="Courier New"/>
        </w:rPr>
        <w:tab/>
      </w:r>
      <w:proofErr w:type="gramStart"/>
      <w:r w:rsidRPr="001C6669">
        <w:rPr>
          <w:rFonts w:ascii="Courier New" w:hAnsi="Courier New"/>
        </w:rPr>
        <w:t>intellectual</w:t>
      </w:r>
      <w:proofErr w:type="gramEnd"/>
      <w:r w:rsidRPr="001C6669">
        <w:rPr>
          <w:rFonts w:ascii="Courier New" w:hAnsi="Courier New"/>
        </w:rPr>
        <w:t xml:space="preserve"> property rights and goodwill;</w:t>
      </w:r>
    </w:p>
    <w:p w:rsidR="001C6669" w:rsidRPr="001C6669" w:rsidRDefault="001C6669" w:rsidP="0058674F">
      <w:pPr>
        <w:tabs>
          <w:tab w:val="left" w:pos="720"/>
          <w:tab w:val="right" w:pos="1877"/>
          <w:tab w:val="left" w:pos="2160"/>
          <w:tab w:val="left" w:pos="2880"/>
          <w:tab w:val="left" w:pos="3612"/>
          <w:tab w:val="left" w:pos="6237"/>
        </w:tabs>
        <w:overflowPunct w:val="0"/>
        <w:spacing w:line="240" w:lineRule="exact"/>
        <w:ind w:left="2160" w:hanging="2160"/>
        <w:jc w:val="left"/>
        <w:rPr>
          <w:rFonts w:ascii="Courier New" w:hAnsi="Courier New"/>
        </w:rPr>
      </w:pPr>
    </w:p>
    <w:p w:rsidR="001C6669" w:rsidRPr="001C6669" w:rsidRDefault="0032001B" w:rsidP="0058674F">
      <w:pPr>
        <w:tabs>
          <w:tab w:val="left" w:pos="720"/>
          <w:tab w:val="right" w:pos="1877"/>
          <w:tab w:val="left" w:pos="2160"/>
          <w:tab w:val="left" w:pos="2880"/>
          <w:tab w:val="left" w:pos="3612"/>
          <w:tab w:val="left" w:pos="6237"/>
        </w:tabs>
        <w:overflowPunct w:val="0"/>
        <w:spacing w:line="240" w:lineRule="exact"/>
        <w:ind w:left="2160" w:hanging="2160"/>
        <w:jc w:val="left"/>
        <w:rPr>
          <w:rFonts w:ascii="Courier New" w:hAnsi="Courier New"/>
        </w:rPr>
      </w:pPr>
      <w:r w:rsidRPr="001C6669">
        <w:rPr>
          <w:rFonts w:ascii="Courier New" w:hAnsi="Courier New"/>
        </w:rPr>
        <w:tab/>
      </w:r>
      <w:r w:rsidRPr="001C6669">
        <w:rPr>
          <w:rFonts w:ascii="Courier New" w:hAnsi="Courier New"/>
        </w:rPr>
        <w:tab/>
        <w:t>(viii)</w:t>
      </w:r>
      <w:r w:rsidRPr="001C6669">
        <w:rPr>
          <w:rFonts w:ascii="Courier New" w:hAnsi="Courier New"/>
        </w:rPr>
        <w:tab/>
        <w:t>concessions, licenses, authorizations, permits and similar rights conferred by laws and regulations or under contracts, including those for the exploration and exploitation of natural resources; and</w:t>
      </w:r>
    </w:p>
    <w:p w:rsidR="001C6669" w:rsidRPr="001C6669" w:rsidRDefault="001C6669" w:rsidP="0058674F">
      <w:pPr>
        <w:tabs>
          <w:tab w:val="left" w:pos="720"/>
          <w:tab w:val="right" w:pos="1877"/>
          <w:tab w:val="left" w:pos="2160"/>
          <w:tab w:val="left" w:pos="2880"/>
          <w:tab w:val="left" w:pos="3612"/>
          <w:tab w:val="left" w:pos="6237"/>
        </w:tabs>
        <w:overflowPunct w:val="0"/>
        <w:spacing w:line="240" w:lineRule="exact"/>
        <w:ind w:left="2160" w:hanging="2160"/>
        <w:jc w:val="left"/>
        <w:rPr>
          <w:rFonts w:ascii="Courier New" w:hAnsi="Courier New"/>
        </w:rPr>
      </w:pPr>
    </w:p>
    <w:p w:rsidR="001C6669" w:rsidRPr="001C6669" w:rsidRDefault="0032001B" w:rsidP="0058674F">
      <w:pPr>
        <w:tabs>
          <w:tab w:val="left" w:pos="720"/>
          <w:tab w:val="right" w:pos="1877"/>
          <w:tab w:val="left" w:pos="2160"/>
          <w:tab w:val="left" w:pos="2880"/>
          <w:tab w:val="left" w:pos="3612"/>
          <w:tab w:val="left" w:pos="6237"/>
        </w:tabs>
        <w:overflowPunct w:val="0"/>
        <w:spacing w:line="240" w:lineRule="exact"/>
        <w:ind w:left="2160" w:hanging="2160"/>
        <w:jc w:val="left"/>
        <w:rPr>
          <w:rFonts w:ascii="Courier New" w:hAnsi="Courier New"/>
        </w:rPr>
      </w:pPr>
      <w:r w:rsidRPr="001C6669">
        <w:rPr>
          <w:rFonts w:ascii="Courier New" w:hAnsi="Courier New"/>
        </w:rPr>
        <w:tab/>
      </w:r>
      <w:r w:rsidRPr="001C6669">
        <w:rPr>
          <w:rFonts w:ascii="Courier New" w:hAnsi="Courier New"/>
        </w:rPr>
        <w:tab/>
        <w:t>(ix)</w:t>
      </w:r>
      <w:r w:rsidRPr="001C6669">
        <w:rPr>
          <w:rFonts w:ascii="Courier New" w:hAnsi="Courier New"/>
        </w:rPr>
        <w:tab/>
      </w:r>
      <w:proofErr w:type="gramStart"/>
      <w:r w:rsidRPr="001C6669">
        <w:rPr>
          <w:rFonts w:ascii="Courier New" w:hAnsi="Courier New"/>
        </w:rPr>
        <w:t>any</w:t>
      </w:r>
      <w:proofErr w:type="gramEnd"/>
      <w:r w:rsidRPr="001C6669">
        <w:rPr>
          <w:rFonts w:ascii="Courier New" w:hAnsi="Courier New"/>
        </w:rPr>
        <w:t xml:space="preserve"> other movable and immovable property, and any related property rights, such as leases, mortgages, liens and pledges;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r>
      <w:r>
        <w:rPr>
          <w:rFonts w:ascii="Courier New" w:hAnsi="Courier New"/>
        </w:rPr>
        <w:tab/>
      </w:r>
      <w:r w:rsidRPr="001C6669">
        <w:rPr>
          <w:rFonts w:ascii="Courier New" w:hAnsi="Courier New"/>
        </w:rPr>
        <w:t>An investment includes the amounts yielded by an investment, in particular, profit, interest, capital gains, dividends, royalties and fees</w:t>
      </w:r>
      <w:r>
        <w:rPr>
          <w:rFonts w:ascii="Courier New" w:hAnsi="Courier New"/>
        </w:rPr>
        <w:t xml:space="preserve">.  </w:t>
      </w:r>
      <w:r w:rsidRPr="001C6669">
        <w:rPr>
          <w:rFonts w:ascii="Courier New" w:hAnsi="Courier New"/>
        </w:rPr>
        <w:t>A change in the form in which assets are invested does not affect their character as an investment.</w:t>
      </w:r>
    </w:p>
    <w:p w:rsidR="001C6669" w:rsidRPr="001C6669" w:rsidRDefault="001C6669"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ind w:left="2410" w:hanging="2410"/>
        <w:jc w:val="left"/>
        <w:rPr>
          <w:rFonts w:ascii="Courier New" w:hAnsi="Courier New"/>
        </w:rPr>
      </w:pPr>
      <w:r>
        <w:rPr>
          <w:rFonts w:ascii="Courier New" w:hAnsi="Courier New"/>
        </w:rPr>
        <w:tab/>
      </w:r>
      <w:r>
        <w:rPr>
          <w:rFonts w:ascii="Courier New" w:hAnsi="Courier New"/>
        </w:rPr>
        <w:tab/>
      </w:r>
      <w:r w:rsidRPr="001C6669">
        <w:rPr>
          <w:rFonts w:ascii="Courier New" w:hAnsi="Courier New"/>
        </w:rPr>
        <w:t>N</w:t>
      </w:r>
      <w:r>
        <w:rPr>
          <w:rFonts w:ascii="Courier New" w:hAnsi="Courier New"/>
        </w:rPr>
        <w:t>ote:</w:t>
      </w:r>
      <w:r>
        <w:rPr>
          <w:rFonts w:ascii="Courier New" w:hAnsi="Courier New"/>
        </w:rPr>
        <w:tab/>
      </w:r>
      <w:r w:rsidRPr="001C6669">
        <w:rPr>
          <w:rFonts w:ascii="Courier New" w:hAnsi="Courier New"/>
        </w:rPr>
        <w:t>For the avoidance of doubt in this Article, an investment does not include:</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58674F">
      <w:pPr>
        <w:tabs>
          <w:tab w:val="left" w:pos="720"/>
          <w:tab w:val="right" w:pos="1877"/>
          <w:tab w:val="left" w:pos="2160"/>
          <w:tab w:val="left" w:pos="2880"/>
          <w:tab w:val="left" w:pos="3612"/>
          <w:tab w:val="left" w:pos="6237"/>
        </w:tabs>
        <w:overflowPunct w:val="0"/>
        <w:spacing w:line="240" w:lineRule="exact"/>
        <w:ind w:left="2160" w:hanging="2160"/>
        <w:jc w:val="left"/>
        <w:rPr>
          <w:rFonts w:ascii="Courier New" w:hAnsi="Courier New"/>
        </w:rPr>
      </w:pPr>
      <w:r w:rsidRPr="001C6669">
        <w:rPr>
          <w:rFonts w:ascii="Courier New" w:hAnsi="Courier New"/>
        </w:rPr>
        <w:tab/>
      </w:r>
      <w:r w:rsidRPr="001C6669">
        <w:rPr>
          <w:rFonts w:ascii="Courier New" w:hAnsi="Courier New"/>
        </w:rPr>
        <w:tab/>
        <w:t>(</w:t>
      </w:r>
      <w:proofErr w:type="spellStart"/>
      <w:r w:rsidRPr="001C6669">
        <w:rPr>
          <w:rFonts w:ascii="Courier New" w:hAnsi="Courier New"/>
        </w:rPr>
        <w:t>i</w:t>
      </w:r>
      <w:proofErr w:type="spellEnd"/>
      <w:r w:rsidRPr="001C6669">
        <w:rPr>
          <w:rFonts w:ascii="Courier New" w:hAnsi="Courier New"/>
        </w:rPr>
        <w:t>)</w:t>
      </w:r>
      <w:r w:rsidRPr="001C6669">
        <w:rPr>
          <w:rFonts w:ascii="Courier New" w:hAnsi="Courier New"/>
        </w:rPr>
        <w:tab/>
      </w:r>
      <w:proofErr w:type="gramStart"/>
      <w:r w:rsidRPr="001C6669">
        <w:rPr>
          <w:rFonts w:ascii="Courier New" w:hAnsi="Courier New"/>
        </w:rPr>
        <w:t>public</w:t>
      </w:r>
      <w:proofErr w:type="gramEnd"/>
      <w:r w:rsidRPr="001C6669">
        <w:rPr>
          <w:rFonts w:ascii="Courier New" w:hAnsi="Courier New"/>
        </w:rPr>
        <w:t xml:space="preserve"> debt; or</w:t>
      </w:r>
    </w:p>
    <w:p w:rsidR="001C6669" w:rsidRPr="001C6669" w:rsidRDefault="001C6669" w:rsidP="0058674F">
      <w:pPr>
        <w:tabs>
          <w:tab w:val="left" w:pos="720"/>
          <w:tab w:val="right" w:pos="1877"/>
          <w:tab w:val="left" w:pos="2160"/>
          <w:tab w:val="left" w:pos="2880"/>
          <w:tab w:val="left" w:pos="3612"/>
          <w:tab w:val="left" w:pos="6237"/>
        </w:tabs>
        <w:overflowPunct w:val="0"/>
        <w:spacing w:line="240" w:lineRule="exact"/>
        <w:ind w:left="2160" w:hanging="2160"/>
        <w:jc w:val="left"/>
        <w:rPr>
          <w:rFonts w:ascii="Courier New" w:hAnsi="Courier New"/>
        </w:rPr>
      </w:pPr>
    </w:p>
    <w:p w:rsidR="001C6669" w:rsidRPr="001C6669" w:rsidRDefault="0032001B" w:rsidP="0058674F">
      <w:pPr>
        <w:tabs>
          <w:tab w:val="left" w:pos="720"/>
          <w:tab w:val="right" w:pos="1877"/>
          <w:tab w:val="left" w:pos="2160"/>
          <w:tab w:val="left" w:pos="2880"/>
          <w:tab w:val="left" w:pos="3612"/>
          <w:tab w:val="left" w:pos="6237"/>
        </w:tabs>
        <w:overflowPunct w:val="0"/>
        <w:spacing w:line="240" w:lineRule="exact"/>
        <w:ind w:left="2160" w:hanging="2160"/>
        <w:jc w:val="left"/>
        <w:rPr>
          <w:rFonts w:ascii="Courier New" w:hAnsi="Courier New"/>
        </w:rPr>
      </w:pPr>
      <w:r w:rsidRPr="001C6669">
        <w:rPr>
          <w:rFonts w:ascii="Courier New" w:hAnsi="Courier New"/>
        </w:rPr>
        <w:tab/>
      </w:r>
      <w:r w:rsidRPr="001C6669">
        <w:rPr>
          <w:rFonts w:ascii="Courier New" w:hAnsi="Courier New"/>
        </w:rPr>
        <w:tab/>
        <w:t>(ii)</w:t>
      </w:r>
      <w:r w:rsidRPr="001C6669">
        <w:rPr>
          <w:rFonts w:ascii="Courier New" w:hAnsi="Courier New"/>
        </w:rPr>
        <w:tab/>
      </w:r>
      <w:proofErr w:type="gramStart"/>
      <w:r w:rsidRPr="001C6669">
        <w:rPr>
          <w:rFonts w:ascii="Courier New" w:hAnsi="Courier New"/>
        </w:rPr>
        <w:t>claims</w:t>
      </w:r>
      <w:proofErr w:type="gramEnd"/>
      <w:r w:rsidRPr="001C6669">
        <w:rPr>
          <w:rFonts w:ascii="Courier New" w:hAnsi="Courier New"/>
        </w:rPr>
        <w:t xml:space="preserve"> to money arising solely from:</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ind w:left="2880" w:hanging="2880"/>
        <w:jc w:val="left"/>
        <w:rPr>
          <w:rFonts w:ascii="Courier New" w:hAnsi="Courier New"/>
        </w:rPr>
      </w:pPr>
      <w:r w:rsidRPr="001C6669">
        <w:rPr>
          <w:rFonts w:ascii="Courier New" w:hAnsi="Courier New"/>
        </w:rPr>
        <w:tab/>
      </w:r>
      <w:r w:rsidRPr="001C6669">
        <w:rPr>
          <w:rFonts w:ascii="Courier New" w:hAnsi="Courier New"/>
        </w:rPr>
        <w:tab/>
      </w:r>
      <w:r w:rsidRPr="001C6669">
        <w:rPr>
          <w:rFonts w:ascii="Courier New" w:hAnsi="Courier New"/>
        </w:rPr>
        <w:tab/>
        <w:t>(A)</w:t>
      </w:r>
      <w:r w:rsidRPr="001C6669">
        <w:rPr>
          <w:rFonts w:ascii="Courier New" w:hAnsi="Courier New"/>
        </w:rPr>
        <w:tab/>
        <w:t>commercial contracts for the sale of goods or services by a national or an enterprise in the Territory of a Contracting Party to a national or an enterprise in the Territory of the other Contracting Party; or</w:t>
      </w:r>
    </w:p>
    <w:p w:rsidR="001C6669" w:rsidRPr="001C6669" w:rsidRDefault="001C6669" w:rsidP="0058674F">
      <w:pPr>
        <w:tabs>
          <w:tab w:val="left" w:pos="720"/>
          <w:tab w:val="left" w:pos="1440"/>
          <w:tab w:val="left" w:pos="2160"/>
          <w:tab w:val="left" w:pos="2880"/>
          <w:tab w:val="left" w:pos="3612"/>
          <w:tab w:val="left" w:pos="6237"/>
        </w:tabs>
        <w:overflowPunct w:val="0"/>
        <w:spacing w:line="240" w:lineRule="exact"/>
        <w:ind w:left="2880" w:hanging="2880"/>
        <w:jc w:val="left"/>
        <w:rPr>
          <w:rFonts w:ascii="Courier New" w:hAnsi="Courier New"/>
        </w:rPr>
      </w:pP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ind w:left="2880" w:hanging="2880"/>
        <w:jc w:val="left"/>
        <w:rPr>
          <w:rFonts w:ascii="Courier New" w:hAnsi="Courier New"/>
        </w:rPr>
      </w:pPr>
      <w:r w:rsidRPr="001C6669">
        <w:rPr>
          <w:rFonts w:ascii="Courier New" w:hAnsi="Courier New"/>
        </w:rPr>
        <w:tab/>
      </w:r>
      <w:r w:rsidRPr="001C6669">
        <w:rPr>
          <w:rFonts w:ascii="Courier New" w:hAnsi="Courier New"/>
        </w:rPr>
        <w:tab/>
      </w:r>
      <w:r w:rsidRPr="001C6669">
        <w:rPr>
          <w:rFonts w:ascii="Courier New" w:hAnsi="Courier New"/>
        </w:rPr>
        <w:tab/>
        <w:t>(B)</w:t>
      </w:r>
      <w:r w:rsidRPr="001C6669">
        <w:rPr>
          <w:rFonts w:ascii="Courier New" w:hAnsi="Courier New"/>
        </w:rPr>
        <w:tab/>
      </w:r>
      <w:proofErr w:type="gramStart"/>
      <w:r w:rsidRPr="001C6669">
        <w:rPr>
          <w:rFonts w:ascii="Courier New" w:hAnsi="Courier New"/>
        </w:rPr>
        <w:t>credits</w:t>
      </w:r>
      <w:proofErr w:type="gramEnd"/>
      <w:r w:rsidRPr="001C6669">
        <w:rPr>
          <w:rFonts w:ascii="Courier New" w:hAnsi="Courier New"/>
        </w:rPr>
        <w:t xml:space="preserve"> granted in relation with a commercial transaction under a contract referred to in (ii)(A) of this note;</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D0149D" w:rsidRDefault="0032001B">
      <w:pPr>
        <w:widowControl/>
        <w:jc w:val="left"/>
        <w:rPr>
          <w:rFonts w:ascii="Courier New" w:hAnsi="Courier New"/>
        </w:rPr>
      </w:pPr>
      <w:r>
        <w:rPr>
          <w:rFonts w:ascii="Courier New" w:hAnsi="Courier New"/>
        </w:rPr>
        <w:br w:type="page"/>
      </w: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lastRenderedPageBreak/>
        <w:tab/>
        <w:t>(b)</w:t>
      </w:r>
      <w:r w:rsidRPr="001C6669">
        <w:rPr>
          <w:rFonts w:ascii="Courier New" w:hAnsi="Courier New"/>
        </w:rPr>
        <w:tab/>
        <w:t xml:space="preserve">the term </w:t>
      </w:r>
      <w:r w:rsidR="00B7682E">
        <w:rPr>
          <w:rFonts w:ascii="Courier New" w:hAnsi="Courier New"/>
        </w:rPr>
        <w:t>“</w:t>
      </w:r>
      <w:r w:rsidRPr="001C6669">
        <w:rPr>
          <w:rFonts w:ascii="Courier New" w:hAnsi="Courier New"/>
        </w:rPr>
        <w:t>investment agreement</w:t>
      </w:r>
      <w:r w:rsidR="00B7682E">
        <w:rPr>
          <w:rFonts w:ascii="Courier New" w:hAnsi="Courier New"/>
        </w:rPr>
        <w:t>”</w:t>
      </w:r>
      <w:r w:rsidRPr="001C6669">
        <w:rPr>
          <w:rFonts w:ascii="Courier New" w:hAnsi="Courier New"/>
        </w:rPr>
        <w:t xml:space="preserve"> means a written agreement between the central or local government or authority of a Contracting Party and an investor of the other Contracting Party or its investment that is an enterprise in the Territory of the former Contracting Party, on which the investor or the investment relies in establishing or acquiring an investment in the former Contracting Party;</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ind w:left="2410" w:hanging="2410"/>
        <w:jc w:val="left"/>
        <w:rPr>
          <w:rFonts w:ascii="Courier New" w:hAnsi="Courier New"/>
        </w:rPr>
      </w:pPr>
      <w:r w:rsidRPr="001C6669">
        <w:rPr>
          <w:rFonts w:ascii="Courier New" w:hAnsi="Courier New"/>
        </w:rPr>
        <w:tab/>
      </w:r>
      <w:r w:rsidRPr="001C6669">
        <w:rPr>
          <w:rFonts w:ascii="Courier New" w:hAnsi="Courier New"/>
        </w:rPr>
        <w:tab/>
        <w:t>Note:</w:t>
      </w:r>
      <w:r w:rsidRPr="001C6669">
        <w:rPr>
          <w:rFonts w:ascii="Courier New" w:hAnsi="Courier New"/>
        </w:rPr>
        <w:tab/>
        <w:t>Written agreement refers to an agreement in writing, executed by both parties, whether in a single instrument or in multiple instruments, that creates an exchange of rights and obligations, binding on both parties.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ab/>
      </w:r>
      <w:r w:rsidRPr="001C6669">
        <w:rPr>
          <w:rFonts w:ascii="Courier New" w:hAnsi="Courier New"/>
        </w:rPr>
        <w:tab/>
        <w:t>For greater certainty:</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58674F">
      <w:pPr>
        <w:tabs>
          <w:tab w:val="left" w:pos="720"/>
          <w:tab w:val="right" w:pos="1877"/>
          <w:tab w:val="left" w:pos="2160"/>
          <w:tab w:val="left" w:pos="2880"/>
          <w:tab w:val="left" w:pos="3612"/>
          <w:tab w:val="left" w:pos="6237"/>
        </w:tabs>
        <w:overflowPunct w:val="0"/>
        <w:spacing w:line="240" w:lineRule="exact"/>
        <w:ind w:left="2160" w:hanging="2160"/>
        <w:jc w:val="left"/>
        <w:rPr>
          <w:rFonts w:ascii="Courier New" w:hAnsi="Courier New"/>
        </w:rPr>
      </w:pPr>
      <w:r w:rsidRPr="001C6669">
        <w:rPr>
          <w:rFonts w:ascii="Courier New" w:hAnsi="Courier New"/>
        </w:rPr>
        <w:tab/>
      </w:r>
      <w:r>
        <w:rPr>
          <w:rFonts w:ascii="Courier New" w:hAnsi="Courier New"/>
        </w:rPr>
        <w:tab/>
      </w:r>
      <w:r w:rsidRPr="001C6669">
        <w:rPr>
          <w:rFonts w:ascii="Courier New" w:hAnsi="Courier New"/>
        </w:rPr>
        <w:t>(</w:t>
      </w:r>
      <w:proofErr w:type="spellStart"/>
      <w:r w:rsidRPr="001C6669">
        <w:rPr>
          <w:rFonts w:ascii="Courier New" w:hAnsi="Courier New"/>
        </w:rPr>
        <w:t>i</w:t>
      </w:r>
      <w:proofErr w:type="spellEnd"/>
      <w:r w:rsidRPr="001C6669">
        <w:rPr>
          <w:rFonts w:ascii="Courier New" w:hAnsi="Courier New"/>
        </w:rPr>
        <w:t>)</w:t>
      </w:r>
      <w:r w:rsidRPr="001C6669">
        <w:rPr>
          <w:rFonts w:ascii="Courier New" w:hAnsi="Courier New"/>
        </w:rPr>
        <w:tab/>
        <w:t>a unilateral act of an administrative or judicial authority, such as a permit, license, concession or authorization issued by a Contracting Party solely in its regulatory capacity, or a decree, order, or judgment, standing alone; and</w:t>
      </w:r>
    </w:p>
    <w:p w:rsidR="001C6669" w:rsidRPr="001C6669" w:rsidRDefault="001C6669" w:rsidP="0058674F">
      <w:pPr>
        <w:tabs>
          <w:tab w:val="left" w:pos="720"/>
          <w:tab w:val="right" w:pos="1877"/>
          <w:tab w:val="left" w:pos="2160"/>
          <w:tab w:val="left" w:pos="2880"/>
          <w:tab w:val="left" w:pos="3612"/>
          <w:tab w:val="left" w:pos="6237"/>
        </w:tabs>
        <w:overflowPunct w:val="0"/>
        <w:spacing w:line="240" w:lineRule="exact"/>
        <w:ind w:left="2160" w:hanging="2160"/>
        <w:jc w:val="left"/>
        <w:rPr>
          <w:rFonts w:ascii="Courier New" w:hAnsi="Courier New"/>
        </w:rPr>
      </w:pPr>
    </w:p>
    <w:p w:rsidR="001C6669" w:rsidRPr="001C6669" w:rsidRDefault="0032001B" w:rsidP="0058674F">
      <w:pPr>
        <w:tabs>
          <w:tab w:val="left" w:pos="720"/>
          <w:tab w:val="right" w:pos="1877"/>
          <w:tab w:val="left" w:pos="2160"/>
          <w:tab w:val="left" w:pos="2880"/>
          <w:tab w:val="left" w:pos="3612"/>
          <w:tab w:val="left" w:pos="6237"/>
        </w:tabs>
        <w:overflowPunct w:val="0"/>
        <w:spacing w:line="240" w:lineRule="exact"/>
        <w:ind w:left="2160" w:hanging="2160"/>
        <w:jc w:val="left"/>
        <w:rPr>
          <w:rFonts w:ascii="Courier New" w:hAnsi="Courier New"/>
        </w:rPr>
      </w:pPr>
      <w:r w:rsidRPr="001C6669">
        <w:rPr>
          <w:rFonts w:ascii="Courier New" w:hAnsi="Courier New"/>
        </w:rPr>
        <w:tab/>
      </w:r>
      <w:r w:rsidRPr="001C6669">
        <w:rPr>
          <w:rFonts w:ascii="Courier New" w:hAnsi="Courier New"/>
        </w:rPr>
        <w:tab/>
        <w:t>(ii)</w:t>
      </w:r>
      <w:r w:rsidRPr="001C6669">
        <w:rPr>
          <w:rFonts w:ascii="Courier New" w:hAnsi="Courier New"/>
        </w:rPr>
        <w:tab/>
      </w:r>
      <w:proofErr w:type="gramStart"/>
      <w:r w:rsidRPr="001C6669">
        <w:rPr>
          <w:rFonts w:ascii="Courier New" w:hAnsi="Courier New"/>
        </w:rPr>
        <w:t>an</w:t>
      </w:r>
      <w:proofErr w:type="gramEnd"/>
      <w:r w:rsidRPr="001C6669">
        <w:rPr>
          <w:rFonts w:ascii="Courier New" w:hAnsi="Courier New"/>
        </w:rPr>
        <w:t xml:space="preserve"> administrative or judicial consent decree or order,</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ab/>
      </w:r>
      <w:r w:rsidRPr="001C6669">
        <w:rPr>
          <w:rFonts w:ascii="Courier New" w:hAnsi="Courier New"/>
        </w:rPr>
        <w:tab/>
      </w:r>
      <w:proofErr w:type="gramStart"/>
      <w:r w:rsidRPr="001C6669">
        <w:rPr>
          <w:rFonts w:ascii="Courier New" w:hAnsi="Courier New"/>
        </w:rPr>
        <w:t>shall</w:t>
      </w:r>
      <w:proofErr w:type="gramEnd"/>
      <w:r w:rsidRPr="001C6669">
        <w:rPr>
          <w:rFonts w:ascii="Courier New" w:hAnsi="Courier New"/>
        </w:rPr>
        <w:t xml:space="preserve"> not be considered a written agreement.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(c)</w:t>
      </w:r>
      <w:r w:rsidRPr="001C6669">
        <w:rPr>
          <w:rFonts w:ascii="Courier New" w:hAnsi="Courier New"/>
        </w:rPr>
        <w:tab/>
      </w:r>
      <w:proofErr w:type="gramStart"/>
      <w:r w:rsidRPr="001C6669">
        <w:rPr>
          <w:rFonts w:ascii="Courier New" w:hAnsi="Courier New"/>
        </w:rPr>
        <w:t>the</w:t>
      </w:r>
      <w:proofErr w:type="gramEnd"/>
      <w:r w:rsidRPr="001C6669">
        <w:rPr>
          <w:rFonts w:ascii="Courier New" w:hAnsi="Courier New"/>
        </w:rPr>
        <w:t xml:space="preserve"> term </w:t>
      </w:r>
      <w:r w:rsidR="00B7682E">
        <w:rPr>
          <w:rFonts w:ascii="Courier New" w:hAnsi="Courier New"/>
        </w:rPr>
        <w:t>“</w:t>
      </w:r>
      <w:r w:rsidRPr="001C6669">
        <w:rPr>
          <w:rFonts w:ascii="Courier New" w:hAnsi="Courier New"/>
        </w:rPr>
        <w:t>investor of a Contracting Party</w:t>
      </w:r>
      <w:r w:rsidR="00B7682E">
        <w:rPr>
          <w:rFonts w:ascii="Courier New" w:hAnsi="Courier New"/>
        </w:rPr>
        <w:t>”</w:t>
      </w:r>
      <w:r w:rsidRPr="001C6669">
        <w:rPr>
          <w:rFonts w:ascii="Courier New" w:hAnsi="Courier New"/>
        </w:rPr>
        <w:t xml:space="preserve"> means: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58674F" w:rsidRDefault="0032001B" w:rsidP="0058674F">
      <w:pPr>
        <w:tabs>
          <w:tab w:val="left" w:pos="720"/>
          <w:tab w:val="right" w:pos="1877"/>
          <w:tab w:val="left" w:pos="2160"/>
          <w:tab w:val="left" w:pos="2880"/>
          <w:tab w:val="left" w:pos="3612"/>
          <w:tab w:val="left" w:pos="6237"/>
        </w:tabs>
        <w:overflowPunct w:val="0"/>
        <w:spacing w:line="240" w:lineRule="exact"/>
        <w:ind w:left="2160" w:hanging="2160"/>
        <w:jc w:val="left"/>
        <w:rPr>
          <w:rFonts w:ascii="Courier New" w:hAnsi="Courier New"/>
        </w:rPr>
      </w:pPr>
      <w:r w:rsidRPr="001C6669">
        <w:rPr>
          <w:rFonts w:ascii="Courier New" w:hAnsi="Courier New"/>
        </w:rPr>
        <w:tab/>
      </w:r>
      <w:r w:rsidRPr="001C6669">
        <w:rPr>
          <w:rFonts w:ascii="Courier New" w:hAnsi="Courier New"/>
        </w:rPr>
        <w:tab/>
        <w:t>(</w:t>
      </w:r>
      <w:proofErr w:type="spellStart"/>
      <w:r w:rsidRPr="001C6669">
        <w:rPr>
          <w:rFonts w:ascii="Courier New" w:hAnsi="Courier New"/>
        </w:rPr>
        <w:t>i</w:t>
      </w:r>
      <w:proofErr w:type="spellEnd"/>
      <w:r w:rsidRPr="001C6669">
        <w:rPr>
          <w:rFonts w:ascii="Courier New" w:hAnsi="Courier New"/>
        </w:rPr>
        <w:t>)</w:t>
      </w:r>
      <w:r w:rsidRPr="001C6669">
        <w:rPr>
          <w:rFonts w:ascii="Courier New" w:hAnsi="Courier New"/>
        </w:rPr>
        <w:tab/>
        <w:t>(A)</w:t>
      </w:r>
      <w:r w:rsidRPr="001C6669">
        <w:rPr>
          <w:rFonts w:ascii="Courier New" w:hAnsi="Courier New"/>
        </w:rPr>
        <w:tab/>
        <w:t xml:space="preserve">with respect to Japan:  a natural </w:t>
      </w: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ind w:left="2880" w:hanging="2880"/>
        <w:jc w:val="left"/>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proofErr w:type="gramStart"/>
      <w:r w:rsidRPr="001C6669">
        <w:rPr>
          <w:rFonts w:ascii="Courier New" w:hAnsi="Courier New"/>
        </w:rPr>
        <w:t>person</w:t>
      </w:r>
      <w:proofErr w:type="gramEnd"/>
      <w:r w:rsidRPr="001C6669">
        <w:rPr>
          <w:rFonts w:ascii="Courier New" w:hAnsi="Courier New"/>
        </w:rPr>
        <w:t xml:space="preserve"> who is a national of Japan and who is not also a national of the State of Israel; and</w:t>
      </w:r>
    </w:p>
    <w:p w:rsidR="001C6669" w:rsidRPr="001C6669" w:rsidRDefault="001C6669" w:rsidP="0058674F">
      <w:pPr>
        <w:tabs>
          <w:tab w:val="left" w:pos="720"/>
          <w:tab w:val="left" w:pos="1440"/>
          <w:tab w:val="left" w:pos="2160"/>
          <w:tab w:val="left" w:pos="2880"/>
          <w:tab w:val="left" w:pos="3612"/>
          <w:tab w:val="left" w:pos="6237"/>
        </w:tabs>
        <w:overflowPunct w:val="0"/>
        <w:spacing w:line="240" w:lineRule="exact"/>
        <w:ind w:left="2880" w:hanging="2880"/>
        <w:jc w:val="left"/>
        <w:rPr>
          <w:rFonts w:ascii="Courier New" w:hAnsi="Courier New"/>
        </w:rPr>
      </w:pP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ind w:left="2880" w:hanging="2880"/>
        <w:jc w:val="left"/>
        <w:rPr>
          <w:rFonts w:ascii="Courier New" w:hAnsi="Courier New"/>
        </w:rPr>
      </w:pPr>
      <w:r w:rsidRPr="001C6669">
        <w:rPr>
          <w:rFonts w:ascii="Courier New" w:hAnsi="Courier New"/>
        </w:rPr>
        <w:tab/>
      </w:r>
      <w:r w:rsidRPr="001C6669">
        <w:rPr>
          <w:rFonts w:ascii="Courier New" w:hAnsi="Courier New"/>
        </w:rPr>
        <w:tab/>
      </w:r>
      <w:r w:rsidRPr="001C6669">
        <w:rPr>
          <w:rFonts w:ascii="Courier New" w:hAnsi="Courier New"/>
        </w:rPr>
        <w:tab/>
        <w:t>(B)</w:t>
      </w:r>
      <w:r w:rsidRPr="001C6669">
        <w:rPr>
          <w:rFonts w:ascii="Courier New" w:hAnsi="Courier New"/>
        </w:rPr>
        <w:tab/>
      </w:r>
      <w:proofErr w:type="gramStart"/>
      <w:r w:rsidRPr="001C6669">
        <w:rPr>
          <w:rFonts w:ascii="Courier New" w:hAnsi="Courier New"/>
        </w:rPr>
        <w:t>with</w:t>
      </w:r>
      <w:proofErr w:type="gramEnd"/>
      <w:r w:rsidRPr="001C6669">
        <w:rPr>
          <w:rFonts w:ascii="Courier New" w:hAnsi="Courier New"/>
        </w:rPr>
        <w:t xml:space="preserve"> respect to the State of Israel:  a natural person who is a national or permanent resident of the State of Israel and who is not also a national of Japan; or</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58674F">
      <w:pPr>
        <w:tabs>
          <w:tab w:val="left" w:pos="720"/>
          <w:tab w:val="right" w:pos="1877"/>
          <w:tab w:val="left" w:pos="2160"/>
          <w:tab w:val="left" w:pos="2880"/>
          <w:tab w:val="left" w:pos="3612"/>
          <w:tab w:val="left" w:pos="6237"/>
        </w:tabs>
        <w:overflowPunct w:val="0"/>
        <w:spacing w:line="240" w:lineRule="exact"/>
        <w:ind w:left="2160" w:hanging="2160"/>
        <w:jc w:val="left"/>
        <w:rPr>
          <w:rFonts w:ascii="Courier New" w:hAnsi="Courier New"/>
        </w:rPr>
      </w:pPr>
      <w:r w:rsidRPr="001C6669">
        <w:rPr>
          <w:rFonts w:ascii="Courier New" w:hAnsi="Courier New"/>
        </w:rPr>
        <w:tab/>
      </w:r>
      <w:r w:rsidRPr="001C6669">
        <w:rPr>
          <w:rFonts w:ascii="Courier New" w:hAnsi="Courier New"/>
        </w:rPr>
        <w:tab/>
        <w:t>(ii)</w:t>
      </w:r>
      <w:r w:rsidRPr="001C6669">
        <w:rPr>
          <w:rFonts w:ascii="Courier New" w:hAnsi="Courier New"/>
        </w:rPr>
        <w:tab/>
      </w:r>
      <w:proofErr w:type="gramStart"/>
      <w:r w:rsidRPr="001C6669">
        <w:rPr>
          <w:rFonts w:ascii="Courier New" w:hAnsi="Courier New"/>
        </w:rPr>
        <w:t>an</w:t>
      </w:r>
      <w:proofErr w:type="gramEnd"/>
      <w:r w:rsidRPr="001C6669">
        <w:rPr>
          <w:rFonts w:ascii="Courier New" w:hAnsi="Courier New"/>
        </w:rPr>
        <w:t xml:space="preserve"> enterprise of that Contracting Party,</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r>
      <w:r>
        <w:rPr>
          <w:rFonts w:ascii="Courier New" w:hAnsi="Courier New"/>
        </w:rPr>
        <w:tab/>
      </w:r>
      <w:proofErr w:type="gramStart"/>
      <w:r w:rsidRPr="001C6669">
        <w:rPr>
          <w:rFonts w:ascii="Courier New" w:hAnsi="Courier New"/>
        </w:rPr>
        <w:t>that</w:t>
      </w:r>
      <w:proofErr w:type="gramEnd"/>
      <w:r w:rsidRPr="001C6669">
        <w:rPr>
          <w:rFonts w:ascii="Courier New" w:hAnsi="Courier New"/>
        </w:rPr>
        <w:t xml:space="preserve"> seeks to make, is making or has made investments in the Territory of the other Contracting Party;</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D0149D" w:rsidRDefault="0032001B">
      <w:pPr>
        <w:widowControl/>
        <w:jc w:val="left"/>
        <w:rPr>
          <w:rFonts w:ascii="Courier New" w:hAnsi="Courier New"/>
        </w:rPr>
      </w:pPr>
      <w:r>
        <w:rPr>
          <w:rFonts w:ascii="Courier New" w:hAnsi="Courier New"/>
        </w:rPr>
        <w:br w:type="page"/>
      </w:r>
    </w:p>
    <w:p w:rsidR="001C6669" w:rsidRPr="001C6669" w:rsidRDefault="0032001B" w:rsidP="0058674F">
      <w:pPr>
        <w:tabs>
          <w:tab w:val="left" w:pos="720"/>
          <w:tab w:val="right" w:pos="1877"/>
          <w:tab w:val="left" w:pos="2160"/>
          <w:tab w:val="left" w:pos="2880"/>
          <w:tab w:val="left" w:pos="3612"/>
          <w:tab w:val="left" w:pos="6237"/>
        </w:tabs>
        <w:overflowPunct w:val="0"/>
        <w:spacing w:line="240" w:lineRule="exact"/>
        <w:ind w:left="2160" w:hanging="2160"/>
        <w:jc w:val="left"/>
        <w:rPr>
          <w:rFonts w:ascii="Courier New" w:hAnsi="Courier New"/>
        </w:rPr>
      </w:pPr>
      <w:r w:rsidRPr="001C6669">
        <w:rPr>
          <w:rFonts w:ascii="Courier New" w:hAnsi="Courier New"/>
        </w:rPr>
        <w:lastRenderedPageBreak/>
        <w:tab/>
      </w:r>
      <w:r w:rsidRPr="001C6669">
        <w:rPr>
          <w:rFonts w:ascii="Courier New" w:hAnsi="Courier New"/>
        </w:rPr>
        <w:tab/>
        <w:t>(iii)</w:t>
      </w:r>
      <w:r w:rsidRPr="001C6669">
        <w:rPr>
          <w:rFonts w:ascii="Courier New" w:hAnsi="Courier New"/>
        </w:rPr>
        <w:tab/>
      </w:r>
      <w:proofErr w:type="gramStart"/>
      <w:r w:rsidRPr="001C6669">
        <w:rPr>
          <w:rFonts w:ascii="Courier New" w:hAnsi="Courier New"/>
        </w:rPr>
        <w:t>notwithstanding</w:t>
      </w:r>
      <w:proofErr w:type="gramEnd"/>
      <w:r w:rsidRPr="001C6669">
        <w:rPr>
          <w:rFonts w:ascii="Courier New" w:hAnsi="Courier New"/>
        </w:rPr>
        <w:t xml:space="preserve"> subparagraph (c)(</w:t>
      </w:r>
      <w:proofErr w:type="spellStart"/>
      <w:r w:rsidRPr="001C6669">
        <w:rPr>
          <w:rFonts w:ascii="Courier New" w:hAnsi="Courier New"/>
        </w:rPr>
        <w:t>i</w:t>
      </w:r>
      <w:proofErr w:type="spellEnd"/>
      <w:r w:rsidRPr="001C6669">
        <w:rPr>
          <w:rFonts w:ascii="Courier New" w:hAnsi="Courier New"/>
        </w:rPr>
        <w:t>)(A), a natural person who is a national of Japan and who is also a permanent resident of the State of Israel shall not be a claimant;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(d)</w:t>
      </w:r>
      <w:r w:rsidRPr="001C6669">
        <w:rPr>
          <w:rFonts w:ascii="Courier New" w:hAnsi="Courier New"/>
        </w:rPr>
        <w:tab/>
        <w:t xml:space="preserve">the term </w:t>
      </w:r>
      <w:r w:rsidR="00B7682E">
        <w:rPr>
          <w:rFonts w:ascii="Courier New" w:hAnsi="Courier New"/>
        </w:rPr>
        <w:t>“</w:t>
      </w:r>
      <w:r w:rsidRPr="001C6669">
        <w:rPr>
          <w:rFonts w:ascii="Courier New" w:hAnsi="Courier New"/>
        </w:rPr>
        <w:t>enterprise</w:t>
      </w:r>
      <w:r w:rsidR="00B7682E">
        <w:rPr>
          <w:rFonts w:ascii="Courier New" w:hAnsi="Courier New"/>
        </w:rPr>
        <w:t>”</w:t>
      </w:r>
      <w:r w:rsidRPr="001C6669">
        <w:rPr>
          <w:rFonts w:ascii="Courier New" w:hAnsi="Courier New"/>
        </w:rPr>
        <w:t xml:space="preserve"> means any legal person or any other entity duly constituted or organized under the applicable laws and regulations, whether or not for profit, and whether private or government owned or controlled, including any corporation, trust, partnership, sole proprietorship, joint venture, association, organization or company;</w:t>
      </w:r>
    </w:p>
    <w:p w:rsidR="001C6669" w:rsidRPr="001C6669" w:rsidRDefault="001C6669"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(e)</w:t>
      </w:r>
      <w:r w:rsidRPr="001C6669">
        <w:rPr>
          <w:rFonts w:ascii="Courier New" w:hAnsi="Courier New"/>
        </w:rPr>
        <w:tab/>
      </w:r>
      <w:proofErr w:type="gramStart"/>
      <w:r w:rsidRPr="001C6669">
        <w:rPr>
          <w:rFonts w:ascii="Courier New" w:hAnsi="Courier New"/>
        </w:rPr>
        <w:t>the</w:t>
      </w:r>
      <w:proofErr w:type="gramEnd"/>
      <w:r w:rsidRPr="001C6669">
        <w:rPr>
          <w:rFonts w:ascii="Courier New" w:hAnsi="Courier New"/>
        </w:rPr>
        <w:t xml:space="preserve"> term </w:t>
      </w:r>
      <w:r w:rsidR="00B7682E">
        <w:rPr>
          <w:rFonts w:ascii="Courier New" w:hAnsi="Courier New"/>
        </w:rPr>
        <w:t>“</w:t>
      </w:r>
      <w:r w:rsidRPr="001C6669">
        <w:rPr>
          <w:rFonts w:ascii="Courier New" w:hAnsi="Courier New"/>
        </w:rPr>
        <w:t>enterprise of a Contracting Party</w:t>
      </w:r>
      <w:r w:rsidR="00B7682E">
        <w:rPr>
          <w:rFonts w:ascii="Courier New" w:hAnsi="Courier New"/>
        </w:rPr>
        <w:t>”</w:t>
      </w:r>
      <w:r w:rsidRPr="001C6669">
        <w:rPr>
          <w:rFonts w:ascii="Courier New" w:hAnsi="Courier New"/>
        </w:rPr>
        <w:t xml:space="preserve"> means an enterprise:</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58674F">
      <w:pPr>
        <w:tabs>
          <w:tab w:val="left" w:pos="720"/>
          <w:tab w:val="right" w:pos="1877"/>
          <w:tab w:val="left" w:pos="2160"/>
          <w:tab w:val="left" w:pos="2880"/>
          <w:tab w:val="left" w:pos="3612"/>
          <w:tab w:val="left" w:pos="6237"/>
        </w:tabs>
        <w:overflowPunct w:val="0"/>
        <w:spacing w:line="240" w:lineRule="exact"/>
        <w:ind w:left="2160" w:hanging="2160"/>
        <w:jc w:val="left"/>
        <w:rPr>
          <w:rFonts w:ascii="Courier New" w:hAnsi="Courier New"/>
        </w:rPr>
      </w:pPr>
      <w:r w:rsidRPr="001C6669">
        <w:rPr>
          <w:rFonts w:ascii="Courier New" w:hAnsi="Courier New"/>
        </w:rPr>
        <w:tab/>
      </w:r>
      <w:r w:rsidRPr="001C6669">
        <w:rPr>
          <w:rFonts w:ascii="Courier New" w:hAnsi="Courier New"/>
        </w:rPr>
        <w:tab/>
        <w:t>(</w:t>
      </w:r>
      <w:proofErr w:type="spellStart"/>
      <w:r w:rsidRPr="001C6669">
        <w:rPr>
          <w:rFonts w:ascii="Courier New" w:hAnsi="Courier New"/>
        </w:rPr>
        <w:t>i</w:t>
      </w:r>
      <w:proofErr w:type="spellEnd"/>
      <w:r w:rsidRPr="001C6669">
        <w:rPr>
          <w:rFonts w:ascii="Courier New" w:hAnsi="Courier New"/>
        </w:rPr>
        <w:t>)</w:t>
      </w:r>
      <w:r w:rsidRPr="001C6669">
        <w:rPr>
          <w:rFonts w:ascii="Courier New" w:hAnsi="Courier New"/>
        </w:rPr>
        <w:tab/>
      </w:r>
      <w:proofErr w:type="gramStart"/>
      <w:r w:rsidRPr="001C6669">
        <w:rPr>
          <w:rFonts w:ascii="Courier New" w:hAnsi="Courier New"/>
        </w:rPr>
        <w:t>duly</w:t>
      </w:r>
      <w:proofErr w:type="gramEnd"/>
      <w:r w:rsidRPr="001C6669">
        <w:rPr>
          <w:rFonts w:ascii="Courier New" w:hAnsi="Courier New"/>
        </w:rPr>
        <w:t xml:space="preserve"> constituted or organized under the applicable laws and regulations of that Contracting Party; and</w:t>
      </w:r>
    </w:p>
    <w:p w:rsidR="001C6669" w:rsidRPr="001C6669" w:rsidRDefault="001C6669" w:rsidP="0058674F">
      <w:pPr>
        <w:tabs>
          <w:tab w:val="left" w:pos="720"/>
          <w:tab w:val="right" w:pos="1877"/>
          <w:tab w:val="left" w:pos="2160"/>
          <w:tab w:val="left" w:pos="2880"/>
          <w:tab w:val="left" w:pos="3612"/>
          <w:tab w:val="left" w:pos="6237"/>
        </w:tabs>
        <w:overflowPunct w:val="0"/>
        <w:spacing w:line="240" w:lineRule="exact"/>
        <w:ind w:left="2160" w:hanging="2160"/>
        <w:jc w:val="left"/>
        <w:rPr>
          <w:rFonts w:ascii="Courier New" w:hAnsi="Courier New"/>
        </w:rPr>
      </w:pPr>
    </w:p>
    <w:p w:rsidR="001C6669" w:rsidRPr="001C6669" w:rsidRDefault="0032001B" w:rsidP="0058674F">
      <w:pPr>
        <w:tabs>
          <w:tab w:val="left" w:pos="720"/>
          <w:tab w:val="right" w:pos="1877"/>
          <w:tab w:val="left" w:pos="2160"/>
          <w:tab w:val="left" w:pos="2880"/>
          <w:tab w:val="left" w:pos="3612"/>
          <w:tab w:val="left" w:pos="6237"/>
        </w:tabs>
        <w:overflowPunct w:val="0"/>
        <w:spacing w:line="240" w:lineRule="exact"/>
        <w:ind w:left="2160" w:hanging="2160"/>
        <w:jc w:val="left"/>
        <w:rPr>
          <w:rFonts w:ascii="Courier New" w:hAnsi="Courier New"/>
        </w:rPr>
      </w:pPr>
      <w:r w:rsidRPr="001C6669">
        <w:rPr>
          <w:rFonts w:ascii="Courier New" w:hAnsi="Courier New"/>
        </w:rPr>
        <w:tab/>
      </w:r>
      <w:r w:rsidRPr="001C6669">
        <w:rPr>
          <w:rFonts w:ascii="Courier New" w:hAnsi="Courier New"/>
        </w:rPr>
        <w:tab/>
        <w:t>(ii)</w:t>
      </w:r>
      <w:r w:rsidRPr="001C6669">
        <w:rPr>
          <w:rFonts w:ascii="Courier New" w:hAnsi="Courier New"/>
        </w:rPr>
        <w:tab/>
      </w:r>
      <w:proofErr w:type="gramStart"/>
      <w:r w:rsidRPr="001C6669">
        <w:rPr>
          <w:rFonts w:ascii="Courier New" w:hAnsi="Courier New"/>
        </w:rPr>
        <w:t>carrying</w:t>
      </w:r>
      <w:proofErr w:type="gramEnd"/>
      <w:r w:rsidRPr="001C6669">
        <w:rPr>
          <w:rFonts w:ascii="Courier New" w:hAnsi="Courier New"/>
        </w:rPr>
        <w:t xml:space="preserve"> out substantial business activities in the Territory of the Contracting Party;</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(f)</w:t>
      </w:r>
      <w:r w:rsidRPr="001C6669">
        <w:rPr>
          <w:rFonts w:ascii="Courier New" w:hAnsi="Courier New"/>
        </w:rPr>
        <w:tab/>
      </w:r>
      <w:proofErr w:type="gramStart"/>
      <w:r w:rsidRPr="001C6669">
        <w:rPr>
          <w:rFonts w:ascii="Courier New" w:hAnsi="Courier New"/>
        </w:rPr>
        <w:t>the</w:t>
      </w:r>
      <w:proofErr w:type="gramEnd"/>
      <w:r w:rsidRPr="001C6669">
        <w:rPr>
          <w:rFonts w:ascii="Courier New" w:hAnsi="Courier New"/>
        </w:rPr>
        <w:t xml:space="preserve"> term </w:t>
      </w:r>
      <w:r w:rsidR="00B7682E">
        <w:rPr>
          <w:rFonts w:ascii="Courier New" w:hAnsi="Courier New"/>
        </w:rPr>
        <w:t>“</w:t>
      </w:r>
      <w:r w:rsidRPr="001C6669">
        <w:rPr>
          <w:rFonts w:ascii="Courier New" w:hAnsi="Courier New"/>
        </w:rPr>
        <w:t>investment activities</w:t>
      </w:r>
      <w:r w:rsidR="00B7682E">
        <w:rPr>
          <w:rFonts w:ascii="Courier New" w:hAnsi="Courier New"/>
        </w:rPr>
        <w:t>”</w:t>
      </w:r>
      <w:r w:rsidRPr="001C6669">
        <w:rPr>
          <w:rFonts w:ascii="Courier New" w:hAnsi="Courier New"/>
        </w:rPr>
        <w:t xml:space="preserve"> means establishment, acquisition, expansion, operation, management, maintenance, use, enjoyment and sale or other disposal of investments;</w:t>
      </w:r>
    </w:p>
    <w:p w:rsidR="001C6669" w:rsidRPr="001C6669" w:rsidRDefault="001C6669"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(g)</w:t>
      </w:r>
      <w:r w:rsidRPr="001C6669">
        <w:rPr>
          <w:rFonts w:ascii="Courier New" w:hAnsi="Courier New"/>
        </w:rPr>
        <w:tab/>
      </w:r>
      <w:proofErr w:type="gramStart"/>
      <w:r w:rsidRPr="001C6669">
        <w:rPr>
          <w:rFonts w:ascii="Courier New" w:hAnsi="Courier New"/>
        </w:rPr>
        <w:t>the</w:t>
      </w:r>
      <w:proofErr w:type="gramEnd"/>
      <w:r w:rsidRPr="001C6669">
        <w:rPr>
          <w:rFonts w:ascii="Courier New" w:hAnsi="Courier New"/>
        </w:rPr>
        <w:t xml:space="preserve"> term </w:t>
      </w:r>
      <w:r w:rsidR="00B7682E">
        <w:rPr>
          <w:rFonts w:ascii="Courier New" w:hAnsi="Courier New"/>
        </w:rPr>
        <w:t>“</w:t>
      </w:r>
      <w:r w:rsidRPr="001C6669">
        <w:rPr>
          <w:rFonts w:ascii="Courier New" w:hAnsi="Courier New"/>
        </w:rPr>
        <w:t>Territory</w:t>
      </w:r>
      <w:r w:rsidR="00B7682E">
        <w:rPr>
          <w:rFonts w:ascii="Courier New" w:hAnsi="Courier New"/>
        </w:rPr>
        <w:t>”</w:t>
      </w:r>
      <w:r w:rsidRPr="001C6669">
        <w:rPr>
          <w:rFonts w:ascii="Courier New" w:hAnsi="Courier New"/>
        </w:rPr>
        <w:t xml:space="preserve"> means: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58674F">
      <w:pPr>
        <w:tabs>
          <w:tab w:val="left" w:pos="720"/>
          <w:tab w:val="right" w:pos="1877"/>
          <w:tab w:val="left" w:pos="2160"/>
          <w:tab w:val="left" w:pos="2880"/>
          <w:tab w:val="left" w:pos="3612"/>
          <w:tab w:val="left" w:pos="6237"/>
        </w:tabs>
        <w:overflowPunct w:val="0"/>
        <w:spacing w:line="240" w:lineRule="exact"/>
        <w:ind w:left="2160" w:hanging="2160"/>
        <w:jc w:val="left"/>
        <w:rPr>
          <w:rFonts w:ascii="Courier New" w:hAnsi="Courier New"/>
        </w:rPr>
      </w:pPr>
      <w:r w:rsidRPr="001C6669">
        <w:rPr>
          <w:rFonts w:ascii="Courier New" w:hAnsi="Courier New"/>
        </w:rPr>
        <w:tab/>
      </w:r>
      <w:r w:rsidRPr="001C6669">
        <w:rPr>
          <w:rFonts w:ascii="Courier New" w:hAnsi="Courier New"/>
        </w:rPr>
        <w:tab/>
        <w:t>(</w:t>
      </w:r>
      <w:proofErr w:type="spellStart"/>
      <w:r w:rsidRPr="001C6669">
        <w:rPr>
          <w:rFonts w:ascii="Courier New" w:hAnsi="Courier New"/>
        </w:rPr>
        <w:t>i</w:t>
      </w:r>
      <w:proofErr w:type="spellEnd"/>
      <w:r w:rsidRPr="001C6669">
        <w:rPr>
          <w:rFonts w:ascii="Courier New" w:hAnsi="Courier New"/>
        </w:rPr>
        <w:t>)</w:t>
      </w:r>
      <w:r w:rsidRPr="001C6669">
        <w:rPr>
          <w:rFonts w:ascii="Courier New" w:hAnsi="Courier New"/>
        </w:rPr>
        <w:tab/>
        <w:t>with respect to Japan:  the territory of Japan, and the exclusive economic zone and the continental shelf with respect to which Japan exercises sovereign rights or jurisdiction in accordance with international law; and</w:t>
      </w:r>
    </w:p>
    <w:p w:rsidR="001C6669" w:rsidRPr="001C6669" w:rsidRDefault="001C6669" w:rsidP="0058674F">
      <w:pPr>
        <w:tabs>
          <w:tab w:val="left" w:pos="720"/>
          <w:tab w:val="right" w:pos="1877"/>
          <w:tab w:val="left" w:pos="2160"/>
          <w:tab w:val="left" w:pos="2880"/>
          <w:tab w:val="left" w:pos="3612"/>
          <w:tab w:val="left" w:pos="6237"/>
        </w:tabs>
        <w:overflowPunct w:val="0"/>
        <w:spacing w:line="240" w:lineRule="exact"/>
        <w:ind w:left="2160" w:hanging="2160"/>
        <w:jc w:val="left"/>
        <w:rPr>
          <w:rFonts w:ascii="Courier New" w:hAnsi="Courier New"/>
        </w:rPr>
      </w:pPr>
    </w:p>
    <w:p w:rsidR="001C6669" w:rsidRPr="001C6669" w:rsidRDefault="0032001B" w:rsidP="0058674F">
      <w:pPr>
        <w:tabs>
          <w:tab w:val="left" w:pos="720"/>
          <w:tab w:val="right" w:pos="1877"/>
          <w:tab w:val="left" w:pos="2160"/>
          <w:tab w:val="left" w:pos="2880"/>
          <w:tab w:val="left" w:pos="3612"/>
          <w:tab w:val="left" w:pos="6237"/>
        </w:tabs>
        <w:overflowPunct w:val="0"/>
        <w:spacing w:line="240" w:lineRule="exact"/>
        <w:ind w:left="2160" w:hanging="2160"/>
        <w:jc w:val="left"/>
        <w:rPr>
          <w:rFonts w:ascii="Courier New" w:hAnsi="Courier New"/>
        </w:rPr>
      </w:pPr>
      <w:r w:rsidRPr="001C6669">
        <w:rPr>
          <w:rFonts w:ascii="Courier New" w:hAnsi="Courier New"/>
        </w:rPr>
        <w:tab/>
      </w:r>
      <w:r w:rsidRPr="001C6669">
        <w:rPr>
          <w:rFonts w:ascii="Courier New" w:hAnsi="Courier New"/>
        </w:rPr>
        <w:tab/>
        <w:t>(ii)</w:t>
      </w:r>
      <w:r w:rsidRPr="001C6669">
        <w:rPr>
          <w:rFonts w:ascii="Courier New" w:hAnsi="Courier New"/>
        </w:rPr>
        <w:tab/>
        <w:t>with respect to the State of Israel:  the territory of the State of Israel including the territorial sea as well as the continental shelf and the exclusive economic zone, over which the State of Israel exercises sovereignty, sovereign rights or jurisdiction in accordance with international law and the laws of the State of Israel;</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(h)</w:t>
      </w:r>
      <w:r w:rsidRPr="001C6669">
        <w:rPr>
          <w:rFonts w:ascii="Courier New" w:hAnsi="Courier New"/>
        </w:rPr>
        <w:tab/>
      </w:r>
      <w:proofErr w:type="gramStart"/>
      <w:r w:rsidRPr="001C6669">
        <w:rPr>
          <w:rFonts w:ascii="Courier New" w:hAnsi="Courier New"/>
        </w:rPr>
        <w:t>the</w:t>
      </w:r>
      <w:proofErr w:type="gramEnd"/>
      <w:r w:rsidRPr="001C6669">
        <w:rPr>
          <w:rFonts w:ascii="Courier New" w:hAnsi="Courier New"/>
        </w:rPr>
        <w:t xml:space="preserve"> term </w:t>
      </w:r>
      <w:r w:rsidR="00B7682E">
        <w:rPr>
          <w:rFonts w:ascii="Courier New" w:hAnsi="Courier New"/>
        </w:rPr>
        <w:t>“</w:t>
      </w:r>
      <w:r w:rsidRPr="001C6669">
        <w:rPr>
          <w:rFonts w:ascii="Courier New" w:hAnsi="Courier New"/>
        </w:rPr>
        <w:t>existing</w:t>
      </w:r>
      <w:r w:rsidR="00B7682E">
        <w:rPr>
          <w:rFonts w:ascii="Courier New" w:hAnsi="Courier New"/>
        </w:rPr>
        <w:t>”</w:t>
      </w:r>
      <w:r w:rsidRPr="001C6669">
        <w:rPr>
          <w:rFonts w:ascii="Courier New" w:hAnsi="Courier New"/>
        </w:rPr>
        <w:t xml:space="preserve"> means being in effect on the date of entry into force of this Agreement;</w:t>
      </w:r>
    </w:p>
    <w:p w:rsidR="001C6669" w:rsidRPr="001C6669" w:rsidRDefault="001C6669"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D0149D" w:rsidRDefault="0032001B">
      <w:pPr>
        <w:widowControl/>
        <w:jc w:val="left"/>
        <w:rPr>
          <w:rFonts w:ascii="Courier New" w:hAnsi="Courier New"/>
        </w:rPr>
      </w:pPr>
      <w:r>
        <w:rPr>
          <w:rFonts w:ascii="Courier New" w:hAnsi="Courier New"/>
        </w:rPr>
        <w:br w:type="page"/>
      </w: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lastRenderedPageBreak/>
        <w:tab/>
        <w:t>(</w:t>
      </w:r>
      <w:proofErr w:type="spellStart"/>
      <w:r w:rsidRPr="001C6669">
        <w:rPr>
          <w:rFonts w:ascii="Courier New" w:hAnsi="Courier New"/>
        </w:rPr>
        <w:t>i</w:t>
      </w:r>
      <w:proofErr w:type="spellEnd"/>
      <w:r w:rsidRPr="001C6669">
        <w:rPr>
          <w:rFonts w:ascii="Courier New" w:hAnsi="Courier New"/>
        </w:rPr>
        <w:t>)</w:t>
      </w:r>
      <w:r w:rsidRPr="001C6669">
        <w:rPr>
          <w:rFonts w:ascii="Courier New" w:hAnsi="Courier New"/>
        </w:rPr>
        <w:tab/>
      </w:r>
      <w:proofErr w:type="gramStart"/>
      <w:r w:rsidRPr="001C6669">
        <w:rPr>
          <w:rFonts w:ascii="Courier New" w:hAnsi="Courier New"/>
        </w:rPr>
        <w:t>the</w:t>
      </w:r>
      <w:proofErr w:type="gramEnd"/>
      <w:r w:rsidRPr="001C6669">
        <w:rPr>
          <w:rFonts w:ascii="Courier New" w:hAnsi="Courier New"/>
        </w:rPr>
        <w:t xml:space="preserve"> term </w:t>
      </w:r>
      <w:r w:rsidR="00B7682E">
        <w:rPr>
          <w:rFonts w:ascii="Courier New" w:hAnsi="Courier New"/>
        </w:rPr>
        <w:t>“</w:t>
      </w:r>
      <w:r w:rsidRPr="001C6669">
        <w:rPr>
          <w:rFonts w:ascii="Courier New" w:hAnsi="Courier New"/>
        </w:rPr>
        <w:t>freely usable currency</w:t>
      </w:r>
      <w:r w:rsidR="00B7682E">
        <w:rPr>
          <w:rFonts w:ascii="Courier New" w:hAnsi="Courier New"/>
        </w:rPr>
        <w:t>”</w:t>
      </w:r>
      <w:r w:rsidRPr="001C6669">
        <w:rPr>
          <w:rFonts w:ascii="Courier New" w:hAnsi="Courier New"/>
        </w:rPr>
        <w:t xml:space="preserve"> means freely usable currency as defined under the Articles of Agreement of the International Monetary Fund;</w:t>
      </w:r>
    </w:p>
    <w:p w:rsidR="001C6669" w:rsidRPr="001C6669" w:rsidRDefault="001C6669"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(j)</w:t>
      </w:r>
      <w:r w:rsidRPr="001C6669">
        <w:rPr>
          <w:rFonts w:ascii="Courier New" w:hAnsi="Courier New"/>
        </w:rPr>
        <w:tab/>
      </w:r>
      <w:proofErr w:type="gramStart"/>
      <w:r w:rsidRPr="001C6669">
        <w:rPr>
          <w:rFonts w:ascii="Courier New" w:hAnsi="Courier New"/>
        </w:rPr>
        <w:t>the</w:t>
      </w:r>
      <w:proofErr w:type="gramEnd"/>
      <w:r w:rsidRPr="001C6669">
        <w:rPr>
          <w:rFonts w:ascii="Courier New" w:hAnsi="Courier New"/>
        </w:rPr>
        <w:t xml:space="preserve"> term </w:t>
      </w:r>
      <w:r w:rsidR="00B7682E">
        <w:rPr>
          <w:rFonts w:ascii="Courier New" w:hAnsi="Courier New"/>
        </w:rPr>
        <w:t>“</w:t>
      </w:r>
      <w:r w:rsidRPr="001C6669">
        <w:rPr>
          <w:rFonts w:ascii="Courier New" w:hAnsi="Courier New"/>
        </w:rPr>
        <w:t>the WTO Agreement</w:t>
      </w:r>
      <w:r w:rsidR="00B7682E">
        <w:rPr>
          <w:rFonts w:ascii="Courier New" w:hAnsi="Courier New"/>
        </w:rPr>
        <w:t>”</w:t>
      </w:r>
      <w:r w:rsidRPr="001C6669">
        <w:rPr>
          <w:rFonts w:ascii="Courier New" w:hAnsi="Courier New"/>
        </w:rPr>
        <w:t xml:space="preserve"> means the Marrakesh Agreement Establishing the World Trade Organization, done at Marrakesh, April 15, 1994;</w:t>
      </w:r>
    </w:p>
    <w:p w:rsidR="001C6669" w:rsidRPr="001C6669" w:rsidRDefault="001C6669"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(k)</w:t>
      </w:r>
      <w:r w:rsidRPr="001C6669">
        <w:rPr>
          <w:rFonts w:ascii="Courier New" w:hAnsi="Courier New"/>
        </w:rPr>
        <w:tab/>
      </w:r>
      <w:proofErr w:type="gramStart"/>
      <w:r w:rsidRPr="001C6669">
        <w:rPr>
          <w:rFonts w:ascii="Courier New" w:hAnsi="Courier New"/>
        </w:rPr>
        <w:t>the</w:t>
      </w:r>
      <w:proofErr w:type="gramEnd"/>
      <w:r w:rsidRPr="001C6669">
        <w:rPr>
          <w:rFonts w:ascii="Courier New" w:hAnsi="Courier New"/>
        </w:rPr>
        <w:t xml:space="preserve"> term </w:t>
      </w:r>
      <w:r w:rsidR="00B7682E">
        <w:rPr>
          <w:rFonts w:ascii="Courier New" w:hAnsi="Courier New"/>
        </w:rPr>
        <w:t>“</w:t>
      </w:r>
      <w:r w:rsidRPr="001C6669">
        <w:rPr>
          <w:rFonts w:ascii="Courier New" w:hAnsi="Courier New"/>
        </w:rPr>
        <w:t>the TRIPS Agreement</w:t>
      </w:r>
      <w:r w:rsidR="00B7682E">
        <w:rPr>
          <w:rFonts w:ascii="Courier New" w:hAnsi="Courier New"/>
        </w:rPr>
        <w:t>”</w:t>
      </w:r>
      <w:r w:rsidRPr="001C6669">
        <w:rPr>
          <w:rFonts w:ascii="Courier New" w:hAnsi="Courier New"/>
        </w:rPr>
        <w:t xml:space="preserve"> means the Agreement on Trade-Related Aspects of Intellectual Property Rights in Annex 1C to the WTO Agreement;</w:t>
      </w:r>
    </w:p>
    <w:p w:rsidR="001C6669" w:rsidRPr="001C6669" w:rsidRDefault="001C6669"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(l)</w:t>
      </w:r>
      <w:r w:rsidRPr="001C6669">
        <w:rPr>
          <w:rFonts w:ascii="Courier New" w:hAnsi="Courier New"/>
        </w:rPr>
        <w:tab/>
      </w:r>
      <w:proofErr w:type="gramStart"/>
      <w:r w:rsidRPr="001C6669">
        <w:rPr>
          <w:rFonts w:ascii="Courier New" w:hAnsi="Courier New"/>
        </w:rPr>
        <w:t>the</w:t>
      </w:r>
      <w:proofErr w:type="gramEnd"/>
      <w:r w:rsidRPr="001C6669">
        <w:rPr>
          <w:rFonts w:ascii="Courier New" w:hAnsi="Courier New"/>
        </w:rPr>
        <w:t xml:space="preserve"> term </w:t>
      </w:r>
      <w:r w:rsidR="00B7682E">
        <w:rPr>
          <w:rFonts w:ascii="Courier New" w:hAnsi="Courier New"/>
        </w:rPr>
        <w:t>“</w:t>
      </w:r>
      <w:r w:rsidRPr="001C6669">
        <w:rPr>
          <w:rFonts w:ascii="Courier New" w:hAnsi="Courier New"/>
        </w:rPr>
        <w:t>claimant</w:t>
      </w:r>
      <w:r w:rsidR="00B7682E">
        <w:rPr>
          <w:rFonts w:ascii="Courier New" w:hAnsi="Courier New"/>
        </w:rPr>
        <w:t>”</w:t>
      </w:r>
      <w:r w:rsidRPr="001C6669">
        <w:rPr>
          <w:rFonts w:ascii="Courier New" w:hAnsi="Courier New"/>
        </w:rPr>
        <w:t xml:space="preserve"> means an investor of a Contracting Party that is a party to an investment dispute with the other Contracting Party;</w:t>
      </w:r>
    </w:p>
    <w:p w:rsidR="001C6669" w:rsidRPr="001C6669" w:rsidRDefault="001C6669"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(m)</w:t>
      </w:r>
      <w:r w:rsidRPr="001C6669">
        <w:rPr>
          <w:rFonts w:ascii="Courier New" w:hAnsi="Courier New"/>
        </w:rPr>
        <w:tab/>
      </w:r>
      <w:proofErr w:type="gramStart"/>
      <w:r w:rsidRPr="001C6669">
        <w:rPr>
          <w:rFonts w:ascii="Courier New" w:hAnsi="Courier New"/>
        </w:rPr>
        <w:t>the</w:t>
      </w:r>
      <w:proofErr w:type="gramEnd"/>
      <w:r w:rsidRPr="001C6669">
        <w:rPr>
          <w:rFonts w:ascii="Courier New" w:hAnsi="Courier New"/>
        </w:rPr>
        <w:t xml:space="preserve"> term </w:t>
      </w:r>
      <w:r w:rsidR="00B7682E">
        <w:rPr>
          <w:rFonts w:ascii="Courier New" w:hAnsi="Courier New"/>
        </w:rPr>
        <w:t>“</w:t>
      </w:r>
      <w:r w:rsidRPr="001C6669">
        <w:rPr>
          <w:rFonts w:ascii="Courier New" w:hAnsi="Courier New"/>
        </w:rPr>
        <w:t>disputing party</w:t>
      </w:r>
      <w:r w:rsidR="00B7682E">
        <w:rPr>
          <w:rFonts w:ascii="Courier New" w:hAnsi="Courier New"/>
        </w:rPr>
        <w:t>”</w:t>
      </w:r>
      <w:r w:rsidRPr="001C6669">
        <w:rPr>
          <w:rFonts w:ascii="Courier New" w:hAnsi="Courier New"/>
        </w:rPr>
        <w:t xml:space="preserve"> means either the claimant or the respondent;</w:t>
      </w:r>
    </w:p>
    <w:p w:rsidR="001C6669" w:rsidRPr="001C6669" w:rsidRDefault="001C6669"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(n)</w:t>
      </w:r>
      <w:r w:rsidRPr="001C6669">
        <w:rPr>
          <w:rFonts w:ascii="Courier New" w:hAnsi="Courier New"/>
        </w:rPr>
        <w:tab/>
      </w:r>
      <w:proofErr w:type="gramStart"/>
      <w:r w:rsidRPr="001C6669">
        <w:rPr>
          <w:rFonts w:ascii="Courier New" w:hAnsi="Courier New"/>
        </w:rPr>
        <w:t>the</w:t>
      </w:r>
      <w:proofErr w:type="gramEnd"/>
      <w:r w:rsidRPr="001C6669">
        <w:rPr>
          <w:rFonts w:ascii="Courier New" w:hAnsi="Courier New"/>
        </w:rPr>
        <w:t xml:space="preserve"> term </w:t>
      </w:r>
      <w:r w:rsidR="00B7682E">
        <w:rPr>
          <w:rFonts w:ascii="Courier New" w:hAnsi="Courier New"/>
        </w:rPr>
        <w:t>“</w:t>
      </w:r>
      <w:r w:rsidRPr="001C6669">
        <w:rPr>
          <w:rFonts w:ascii="Courier New" w:hAnsi="Courier New"/>
        </w:rPr>
        <w:t>disputing parties</w:t>
      </w:r>
      <w:r w:rsidR="00B7682E">
        <w:rPr>
          <w:rFonts w:ascii="Courier New" w:hAnsi="Courier New"/>
        </w:rPr>
        <w:t>”</w:t>
      </w:r>
      <w:r w:rsidRPr="001C6669">
        <w:rPr>
          <w:rFonts w:ascii="Courier New" w:hAnsi="Courier New"/>
        </w:rPr>
        <w:t xml:space="preserve"> means the claimant and the respondent;</w:t>
      </w:r>
    </w:p>
    <w:p w:rsidR="001C6669" w:rsidRPr="001C6669" w:rsidRDefault="001C6669"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(o)</w:t>
      </w:r>
      <w:r w:rsidRPr="001C6669">
        <w:rPr>
          <w:rFonts w:ascii="Courier New" w:hAnsi="Courier New"/>
        </w:rPr>
        <w:tab/>
      </w:r>
      <w:proofErr w:type="gramStart"/>
      <w:r w:rsidRPr="001C6669">
        <w:rPr>
          <w:rFonts w:ascii="Courier New" w:hAnsi="Courier New"/>
        </w:rPr>
        <w:t>the</w:t>
      </w:r>
      <w:proofErr w:type="gramEnd"/>
      <w:r w:rsidRPr="001C6669">
        <w:rPr>
          <w:rFonts w:ascii="Courier New" w:hAnsi="Courier New"/>
        </w:rPr>
        <w:t xml:space="preserve"> term </w:t>
      </w:r>
      <w:r w:rsidR="00B7682E">
        <w:rPr>
          <w:rFonts w:ascii="Courier New" w:hAnsi="Courier New"/>
        </w:rPr>
        <w:t>“</w:t>
      </w:r>
      <w:r w:rsidRPr="001C6669">
        <w:rPr>
          <w:rFonts w:ascii="Courier New" w:hAnsi="Courier New"/>
        </w:rPr>
        <w:t>ICSID</w:t>
      </w:r>
      <w:r w:rsidR="00B7682E">
        <w:rPr>
          <w:rFonts w:ascii="Courier New" w:hAnsi="Courier New"/>
        </w:rPr>
        <w:t>”</w:t>
      </w:r>
      <w:r w:rsidRPr="001C6669">
        <w:rPr>
          <w:rFonts w:ascii="Courier New" w:hAnsi="Courier New"/>
        </w:rPr>
        <w:t xml:space="preserve"> means the International Center for Settlement of Investment Disputes;</w:t>
      </w:r>
    </w:p>
    <w:p w:rsidR="001C6669" w:rsidRPr="001C6669" w:rsidRDefault="001C6669"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(p)</w:t>
      </w:r>
      <w:r w:rsidRPr="001C6669">
        <w:rPr>
          <w:rFonts w:ascii="Courier New" w:hAnsi="Courier New"/>
        </w:rPr>
        <w:tab/>
      </w:r>
      <w:proofErr w:type="gramStart"/>
      <w:r w:rsidRPr="001C6669">
        <w:rPr>
          <w:rFonts w:ascii="Courier New" w:hAnsi="Courier New"/>
        </w:rPr>
        <w:t>the</w:t>
      </w:r>
      <w:proofErr w:type="gramEnd"/>
      <w:r w:rsidRPr="001C6669">
        <w:rPr>
          <w:rFonts w:ascii="Courier New" w:hAnsi="Courier New"/>
        </w:rPr>
        <w:t xml:space="preserve"> term </w:t>
      </w:r>
      <w:r w:rsidR="00B7682E">
        <w:rPr>
          <w:rFonts w:ascii="Courier New" w:hAnsi="Courier New"/>
        </w:rPr>
        <w:t>“</w:t>
      </w:r>
      <w:r w:rsidRPr="001C6669">
        <w:rPr>
          <w:rFonts w:ascii="Courier New" w:hAnsi="Courier New"/>
        </w:rPr>
        <w:t>ICSID Additional Facility Rules</w:t>
      </w:r>
      <w:r w:rsidR="00B7682E">
        <w:rPr>
          <w:rFonts w:ascii="Courier New" w:hAnsi="Courier New"/>
        </w:rPr>
        <w:t>”</w:t>
      </w:r>
      <w:r w:rsidRPr="001C6669">
        <w:rPr>
          <w:rFonts w:ascii="Courier New" w:hAnsi="Courier New"/>
        </w:rPr>
        <w:t xml:space="preserve"> means the Rules Governing the Additional Facility for the Administration of Proceedings by the Secretariat of the International Center for Settlement of Investment Disputes;</w:t>
      </w:r>
    </w:p>
    <w:p w:rsidR="001C6669" w:rsidRPr="001C6669" w:rsidRDefault="001C6669"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tl/>
        </w:rPr>
      </w:pP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(q)</w:t>
      </w:r>
      <w:r w:rsidRPr="001C6669">
        <w:rPr>
          <w:rFonts w:ascii="Courier New" w:hAnsi="Courier New"/>
        </w:rPr>
        <w:tab/>
      </w:r>
      <w:proofErr w:type="gramStart"/>
      <w:r w:rsidRPr="001C6669">
        <w:rPr>
          <w:rFonts w:ascii="Courier New" w:hAnsi="Courier New"/>
        </w:rPr>
        <w:t>the</w:t>
      </w:r>
      <w:proofErr w:type="gramEnd"/>
      <w:r w:rsidRPr="001C6669">
        <w:rPr>
          <w:rFonts w:ascii="Courier New" w:hAnsi="Courier New"/>
        </w:rPr>
        <w:t xml:space="preserve"> term </w:t>
      </w:r>
      <w:r w:rsidR="00B7682E">
        <w:rPr>
          <w:rFonts w:ascii="Courier New" w:hAnsi="Courier New"/>
        </w:rPr>
        <w:t>“</w:t>
      </w:r>
      <w:r w:rsidRPr="001C6669">
        <w:rPr>
          <w:rFonts w:ascii="Courier New" w:hAnsi="Courier New"/>
        </w:rPr>
        <w:t>ICSID Convention</w:t>
      </w:r>
      <w:r w:rsidR="00B7682E">
        <w:rPr>
          <w:rFonts w:ascii="Courier New" w:hAnsi="Courier New"/>
        </w:rPr>
        <w:t>”</w:t>
      </w:r>
      <w:r w:rsidRPr="001C6669">
        <w:rPr>
          <w:rFonts w:ascii="Courier New" w:hAnsi="Courier New"/>
        </w:rPr>
        <w:t xml:space="preserve"> means the Convention on the Settlement of Investment Disputes b</w:t>
      </w:r>
      <w:r w:rsidR="003B557D">
        <w:rPr>
          <w:rFonts w:ascii="Courier New" w:hAnsi="Courier New"/>
        </w:rPr>
        <w:t xml:space="preserve">etween States and Nationals of </w:t>
      </w:r>
      <w:r w:rsidR="003B557D">
        <w:rPr>
          <w:rFonts w:ascii="Courier New" w:hAnsi="Courier New" w:hint="eastAsia"/>
        </w:rPr>
        <w:t>O</w:t>
      </w:r>
      <w:r w:rsidRPr="001C6669">
        <w:rPr>
          <w:rFonts w:ascii="Courier New" w:hAnsi="Courier New"/>
        </w:rPr>
        <w:t>ther States, done at Washington, March 18, 1965;</w:t>
      </w:r>
    </w:p>
    <w:p w:rsidR="001C6669" w:rsidRPr="001C6669" w:rsidRDefault="001C6669"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(r)</w:t>
      </w:r>
      <w:r w:rsidRPr="001C6669">
        <w:rPr>
          <w:rFonts w:ascii="Courier New" w:hAnsi="Courier New"/>
        </w:rPr>
        <w:tab/>
      </w:r>
      <w:proofErr w:type="gramStart"/>
      <w:r w:rsidRPr="001C6669">
        <w:rPr>
          <w:rFonts w:ascii="Courier New" w:hAnsi="Courier New"/>
        </w:rPr>
        <w:t>the</w:t>
      </w:r>
      <w:proofErr w:type="gramEnd"/>
      <w:r w:rsidRPr="001C6669">
        <w:rPr>
          <w:rFonts w:ascii="Courier New" w:hAnsi="Courier New"/>
        </w:rPr>
        <w:t xml:space="preserve"> term </w:t>
      </w:r>
      <w:r w:rsidR="00B7682E">
        <w:rPr>
          <w:rFonts w:ascii="Courier New" w:hAnsi="Courier New"/>
        </w:rPr>
        <w:t>“</w:t>
      </w:r>
      <w:r w:rsidRPr="001C6669">
        <w:rPr>
          <w:rFonts w:ascii="Courier New" w:hAnsi="Courier New"/>
        </w:rPr>
        <w:t>New York Convention</w:t>
      </w:r>
      <w:r w:rsidR="00B7682E">
        <w:rPr>
          <w:rFonts w:ascii="Courier New" w:hAnsi="Courier New"/>
        </w:rPr>
        <w:t>”</w:t>
      </w:r>
      <w:r w:rsidRPr="001C6669">
        <w:rPr>
          <w:rFonts w:ascii="Courier New" w:hAnsi="Courier New"/>
        </w:rPr>
        <w:t xml:space="preserve"> means the Convention on the Recognition and Enforcement of Foreign Arbitral Awards, done at New York, June 10, 1958;</w:t>
      </w:r>
    </w:p>
    <w:p w:rsidR="001C6669" w:rsidRPr="001C6669" w:rsidRDefault="001C6669"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(s)</w:t>
      </w:r>
      <w:r w:rsidRPr="001C6669">
        <w:rPr>
          <w:rFonts w:ascii="Courier New" w:hAnsi="Courier New"/>
        </w:rPr>
        <w:tab/>
      </w:r>
      <w:proofErr w:type="gramStart"/>
      <w:r w:rsidRPr="001C6669">
        <w:rPr>
          <w:rFonts w:ascii="Courier New" w:hAnsi="Courier New"/>
        </w:rPr>
        <w:t>the</w:t>
      </w:r>
      <w:proofErr w:type="gramEnd"/>
      <w:r w:rsidRPr="001C6669">
        <w:rPr>
          <w:rFonts w:ascii="Courier New" w:hAnsi="Courier New"/>
        </w:rPr>
        <w:t xml:space="preserve"> term </w:t>
      </w:r>
      <w:r w:rsidR="00B7682E">
        <w:rPr>
          <w:rFonts w:ascii="Courier New" w:hAnsi="Courier New"/>
        </w:rPr>
        <w:t>“</w:t>
      </w:r>
      <w:r w:rsidRPr="001C6669">
        <w:rPr>
          <w:rFonts w:ascii="Courier New" w:hAnsi="Courier New"/>
        </w:rPr>
        <w:t>respondent</w:t>
      </w:r>
      <w:r w:rsidR="00B7682E">
        <w:rPr>
          <w:rFonts w:ascii="Courier New" w:hAnsi="Courier New"/>
        </w:rPr>
        <w:t>”</w:t>
      </w:r>
      <w:r w:rsidRPr="001C6669">
        <w:rPr>
          <w:rFonts w:ascii="Courier New" w:hAnsi="Courier New"/>
        </w:rPr>
        <w:t xml:space="preserve"> means the Contracting Party that is a party to an investment dispute; and</w:t>
      </w:r>
    </w:p>
    <w:p w:rsidR="001C6669" w:rsidRPr="001C6669" w:rsidRDefault="001C6669"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(t)</w:t>
      </w:r>
      <w:r w:rsidRPr="001C6669">
        <w:rPr>
          <w:rFonts w:ascii="Courier New" w:hAnsi="Courier New"/>
        </w:rPr>
        <w:tab/>
      </w:r>
      <w:proofErr w:type="gramStart"/>
      <w:r w:rsidRPr="001C6669">
        <w:rPr>
          <w:rFonts w:ascii="Courier New" w:hAnsi="Courier New"/>
        </w:rPr>
        <w:t>the</w:t>
      </w:r>
      <w:proofErr w:type="gramEnd"/>
      <w:r w:rsidRPr="001C6669">
        <w:rPr>
          <w:rFonts w:ascii="Courier New" w:hAnsi="Courier New"/>
        </w:rPr>
        <w:t xml:space="preserve"> term </w:t>
      </w:r>
      <w:r w:rsidR="00B7682E">
        <w:rPr>
          <w:rFonts w:ascii="Courier New" w:hAnsi="Courier New"/>
        </w:rPr>
        <w:t>“</w:t>
      </w:r>
      <w:r w:rsidRPr="001C6669">
        <w:rPr>
          <w:rFonts w:ascii="Courier New" w:hAnsi="Courier New"/>
        </w:rPr>
        <w:t>UNCITRAL Arbitration Rules</w:t>
      </w:r>
      <w:r w:rsidR="00B7682E">
        <w:rPr>
          <w:rFonts w:ascii="Courier New" w:hAnsi="Courier New"/>
        </w:rPr>
        <w:t>”</w:t>
      </w:r>
      <w:r w:rsidRPr="001C6669">
        <w:rPr>
          <w:rFonts w:ascii="Courier New" w:hAnsi="Courier New"/>
        </w:rPr>
        <w:t xml:space="preserve"> means the Arbitration Rules of the United Nations Commission on International Trade Law, as revised in 2010.</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D0149D" w:rsidRDefault="0032001B">
      <w:pPr>
        <w:widowControl/>
        <w:jc w:val="left"/>
        <w:rPr>
          <w:rFonts w:ascii="Courier New" w:hAnsi="Courier New"/>
        </w:rPr>
      </w:pPr>
      <w:r>
        <w:rPr>
          <w:rFonts w:ascii="Courier New" w:hAnsi="Courier New"/>
        </w:rPr>
        <w:br w:type="page"/>
      </w: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lastRenderedPageBreak/>
        <w:t>Article 2</w:t>
      </w: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National Treatment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ab/>
        <w:t>Each Contracting Party shall in its Territory accord to investors of the other Contracting Party and to their investments treatment no less favorable than the treatment it accords in like circumstances to its own investors and to their investments with respect to investment activities.</w:t>
      </w:r>
      <w:r w:rsidRPr="001C6669">
        <w:rPr>
          <w:rFonts w:ascii="Courier New" w:hAnsi="Courier New"/>
        </w:rPr>
        <w:cr/>
      </w: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Article 3</w:t>
      </w: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Most–Favored–Nation Treatment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1.</w:t>
      </w:r>
      <w:r w:rsidRPr="001C6669">
        <w:rPr>
          <w:rFonts w:ascii="Courier New" w:hAnsi="Courier New"/>
        </w:rPr>
        <w:tab/>
        <w:t>Each Contracting Party shall in its Territory accord to investors of the other Contracting Party and to their investments treatment no less favorable than the treatment it accords in like circumstances to investors of a non-Contracting Party and to their investments with respect to investment activities.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2.</w:t>
      </w:r>
      <w:r w:rsidRPr="001C6669">
        <w:rPr>
          <w:rFonts w:ascii="Courier New" w:hAnsi="Courier New"/>
        </w:rPr>
        <w:tab/>
        <w:t>For greater certainty, the treatment referred to in this Article does not encompass definitions and international dispute settlement procedures or mechanisms under any international agreement or any written agreement between a Contracting Party and an investor of a non-Contracting Party or its investment that is an enterprise in the Territory of the former Contracting Party.</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3.</w:t>
      </w:r>
      <w:r w:rsidRPr="001C6669">
        <w:rPr>
          <w:rFonts w:ascii="Courier New" w:hAnsi="Courier New"/>
        </w:rPr>
        <w:tab/>
        <w:t>The provisions of paragraph 1 shall not be construed so as to oblige a Contracting Party to extend to the investors of the other Contracting Party and to their investments the benefits of any treatment under any bilateral or multilateral international agreement which was in force prior to the date of entry into force of this Agreement.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4.</w:t>
      </w:r>
      <w:r w:rsidRPr="001C6669">
        <w:rPr>
          <w:rFonts w:ascii="Courier New" w:hAnsi="Courier New"/>
        </w:rPr>
        <w:tab/>
        <w:t>The provisions of paragraph 1 shall not be construed so as to oblige a Contracting Party to extend to investors of the other Contracting Party and to their investments any preferential treatment by virtue of any existing or future customs union, economic or monetary union, free trade area or similar international agreements to which the former Contracting Party is a party or may become a party in the future.</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EF51C0" w:rsidRDefault="0032001B">
      <w:pPr>
        <w:widowControl/>
        <w:jc w:val="left"/>
        <w:rPr>
          <w:rFonts w:ascii="Courier New" w:hAnsi="Courier New"/>
        </w:rPr>
      </w:pPr>
      <w:r>
        <w:rPr>
          <w:rFonts w:ascii="Courier New" w:hAnsi="Courier New"/>
        </w:rPr>
        <w:br w:type="page"/>
      </w: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lastRenderedPageBreak/>
        <w:t>Article 4</w:t>
      </w: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General Treatment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ab/>
        <w:t>Each Contracting Party shall in its Territory accord to investments of investors of the other Contracting Party treatment in accordance with customary international law, including fair and equitable treatment and full protection and security.</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Article 5</w:t>
      </w:r>
    </w:p>
    <w:p w:rsidR="001C6669" w:rsidRPr="001C6669" w:rsidRDefault="0032001B" w:rsidP="0058674F">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Access to the Courts of Justice</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D0149D">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ab/>
        <w:t>Each Contracting Party shall in its Territory accord to investors of the other Contracting Party treatment no less favorable than the treatment which it accords in like circumstances to its own investors or investors of a non-Contracting Party with respect to access to the courts of justice and administrative tribunals and agencies in all degrees of jurisdiction, both in pursuit and in defense of such investors</w:t>
      </w:r>
      <w:r w:rsidR="00B7682E">
        <w:rPr>
          <w:rFonts w:ascii="Courier New" w:hAnsi="Courier New"/>
        </w:rPr>
        <w:t>’</w:t>
      </w:r>
      <w:r w:rsidRPr="001C6669">
        <w:rPr>
          <w:rFonts w:ascii="Courier New" w:hAnsi="Courier New"/>
        </w:rPr>
        <w:t xml:space="preserve"> rights.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Article 6</w:t>
      </w: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Prohibition of Performance Requirements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1.</w:t>
      </w:r>
      <w:r w:rsidRPr="001C6669">
        <w:rPr>
          <w:rFonts w:ascii="Courier New" w:hAnsi="Courier New"/>
        </w:rPr>
        <w:tab/>
        <w:t>Neither Contracting Party may impose or enforce any of the following requirements, or enforce any commitment or undertaking, in connection with an investment or investment activities of an investor of the other Contracting Party in its Territory:</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(a)</w:t>
      </w:r>
      <w:r w:rsidRPr="001C6669">
        <w:rPr>
          <w:rFonts w:ascii="Courier New" w:hAnsi="Courier New"/>
        </w:rPr>
        <w:tab/>
      </w:r>
      <w:proofErr w:type="gramStart"/>
      <w:r w:rsidRPr="001C6669">
        <w:rPr>
          <w:rFonts w:ascii="Courier New" w:hAnsi="Courier New"/>
        </w:rPr>
        <w:t>to</w:t>
      </w:r>
      <w:proofErr w:type="gramEnd"/>
      <w:r w:rsidRPr="001C6669">
        <w:rPr>
          <w:rFonts w:ascii="Courier New" w:hAnsi="Courier New"/>
        </w:rPr>
        <w:t xml:space="preserve"> achieve a given level or percentage of domestic content;</w:t>
      </w:r>
    </w:p>
    <w:p w:rsidR="001C6669" w:rsidRPr="001C6669" w:rsidRDefault="001C6669"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(b)</w:t>
      </w:r>
      <w:r w:rsidRPr="001C6669">
        <w:rPr>
          <w:rFonts w:ascii="Courier New" w:hAnsi="Courier New"/>
        </w:rPr>
        <w:tab/>
      </w:r>
      <w:proofErr w:type="gramStart"/>
      <w:r w:rsidRPr="001C6669">
        <w:rPr>
          <w:rFonts w:ascii="Courier New" w:hAnsi="Courier New"/>
        </w:rPr>
        <w:t>to</w:t>
      </w:r>
      <w:proofErr w:type="gramEnd"/>
      <w:r w:rsidRPr="001C6669">
        <w:rPr>
          <w:rFonts w:ascii="Courier New" w:hAnsi="Courier New"/>
        </w:rPr>
        <w:t xml:space="preserve"> purchase, use or accord a preference to goods produced or services provided in its Territory, or to purchase goods or services from a natural person or an enterprise in its Territory;</w:t>
      </w:r>
    </w:p>
    <w:p w:rsidR="001C6669" w:rsidRPr="001C6669" w:rsidRDefault="001C6669"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(c)</w:t>
      </w:r>
      <w:r w:rsidRPr="001C6669">
        <w:rPr>
          <w:rFonts w:ascii="Courier New" w:hAnsi="Courier New"/>
        </w:rPr>
        <w:tab/>
      </w:r>
      <w:proofErr w:type="gramStart"/>
      <w:r w:rsidRPr="001C6669">
        <w:rPr>
          <w:rFonts w:ascii="Courier New" w:hAnsi="Courier New"/>
        </w:rPr>
        <w:t>to</w:t>
      </w:r>
      <w:proofErr w:type="gramEnd"/>
      <w:r w:rsidRPr="001C6669">
        <w:rPr>
          <w:rFonts w:ascii="Courier New" w:hAnsi="Courier New"/>
        </w:rPr>
        <w:t xml:space="preserve"> relate in any way the volume or value of imports to the volume or value of exports or to the amount of foreign exchange inflows associated with an investment of the investor;</w:t>
      </w:r>
    </w:p>
    <w:p w:rsidR="001C6669" w:rsidRPr="001C6669" w:rsidRDefault="001C6669"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(d)</w:t>
      </w:r>
      <w:r w:rsidRPr="001C6669">
        <w:rPr>
          <w:rFonts w:ascii="Courier New" w:hAnsi="Courier New"/>
        </w:rPr>
        <w:tab/>
        <w:t>to restrict sales of goods or services in its Territory that an investment of the investor produces or provides by relating such sales in any way to the volume or value of its exports or foreign exchange earnings;</w:t>
      </w:r>
    </w:p>
    <w:p w:rsidR="001C6669" w:rsidRPr="001C6669" w:rsidRDefault="001C6669"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(e)</w:t>
      </w:r>
      <w:r w:rsidRPr="001C6669">
        <w:rPr>
          <w:rFonts w:ascii="Courier New" w:hAnsi="Courier New"/>
        </w:rPr>
        <w:tab/>
      </w:r>
      <w:proofErr w:type="gramStart"/>
      <w:r w:rsidRPr="001C6669">
        <w:rPr>
          <w:rFonts w:ascii="Courier New" w:hAnsi="Courier New"/>
        </w:rPr>
        <w:t>to</w:t>
      </w:r>
      <w:proofErr w:type="gramEnd"/>
      <w:r w:rsidRPr="001C6669">
        <w:rPr>
          <w:rFonts w:ascii="Courier New" w:hAnsi="Courier New"/>
        </w:rPr>
        <w:t xml:space="preserve"> restrict the exportation or sale for export;</w:t>
      </w:r>
    </w:p>
    <w:p w:rsidR="001C6669" w:rsidRPr="001C6669" w:rsidRDefault="001C6669"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D65618" w:rsidRDefault="0032001B">
      <w:pPr>
        <w:widowControl/>
        <w:jc w:val="left"/>
        <w:rPr>
          <w:rFonts w:ascii="Courier New" w:hAnsi="Courier New"/>
        </w:rPr>
      </w:pPr>
      <w:r>
        <w:rPr>
          <w:rFonts w:ascii="Courier New" w:hAnsi="Courier New"/>
        </w:rPr>
        <w:br w:type="page"/>
      </w: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lastRenderedPageBreak/>
        <w:tab/>
        <w:t>(f)</w:t>
      </w:r>
      <w:r w:rsidRPr="001C6669">
        <w:rPr>
          <w:rFonts w:ascii="Courier New" w:hAnsi="Courier New"/>
        </w:rPr>
        <w:tab/>
      </w:r>
      <w:proofErr w:type="gramStart"/>
      <w:r w:rsidRPr="001C6669">
        <w:rPr>
          <w:rFonts w:ascii="Courier New" w:hAnsi="Courier New"/>
        </w:rPr>
        <w:t>to</w:t>
      </w:r>
      <w:proofErr w:type="gramEnd"/>
      <w:r w:rsidRPr="001C6669">
        <w:rPr>
          <w:rFonts w:ascii="Courier New" w:hAnsi="Courier New"/>
        </w:rPr>
        <w:t xml:space="preserve"> export a given level or percentage of goods or services;</w:t>
      </w:r>
    </w:p>
    <w:p w:rsidR="001C6669" w:rsidRPr="001C6669" w:rsidRDefault="001C6669"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(g)</w:t>
      </w:r>
      <w:r w:rsidRPr="001C6669">
        <w:rPr>
          <w:rFonts w:ascii="Courier New" w:hAnsi="Courier New"/>
        </w:rPr>
        <w:tab/>
      </w:r>
      <w:proofErr w:type="gramStart"/>
      <w:r w:rsidRPr="001C6669">
        <w:rPr>
          <w:rFonts w:ascii="Courier New" w:hAnsi="Courier New"/>
        </w:rPr>
        <w:t>to</w:t>
      </w:r>
      <w:proofErr w:type="gramEnd"/>
      <w:r w:rsidRPr="001C6669">
        <w:rPr>
          <w:rFonts w:ascii="Courier New" w:hAnsi="Courier New"/>
        </w:rPr>
        <w:t xml:space="preserve"> transfer technology, a production process or other proprietary knowledge to a natural person or an enterprise in its Territory, except those undertaken in a manner not inconsistent with the TRIPS Agreement;</w:t>
      </w:r>
    </w:p>
    <w:p w:rsidR="001C6669" w:rsidRPr="001C6669" w:rsidRDefault="001C6669"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(h)</w:t>
      </w:r>
      <w:r w:rsidRPr="001C6669">
        <w:rPr>
          <w:rFonts w:ascii="Courier New" w:hAnsi="Courier New"/>
        </w:rPr>
        <w:tab/>
      </w:r>
      <w:proofErr w:type="gramStart"/>
      <w:r w:rsidRPr="001C6669">
        <w:rPr>
          <w:rFonts w:ascii="Courier New" w:hAnsi="Courier New"/>
        </w:rPr>
        <w:t>to</w:t>
      </w:r>
      <w:proofErr w:type="gramEnd"/>
      <w:r w:rsidRPr="001C6669">
        <w:rPr>
          <w:rFonts w:ascii="Courier New" w:hAnsi="Courier New"/>
        </w:rPr>
        <w:t xml:space="preserve"> adopt: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D65618">
      <w:pPr>
        <w:tabs>
          <w:tab w:val="right" w:pos="1877"/>
          <w:tab w:val="left" w:pos="2160"/>
        </w:tabs>
        <w:overflowPunct w:val="0"/>
        <w:spacing w:line="240" w:lineRule="exact"/>
        <w:ind w:left="2160" w:hanging="2160"/>
        <w:jc w:val="left"/>
        <w:rPr>
          <w:rFonts w:ascii="Courier New" w:hAnsi="Courier New"/>
        </w:rPr>
      </w:pPr>
      <w:r>
        <w:rPr>
          <w:rFonts w:ascii="Courier New" w:hAnsi="Courier New"/>
        </w:rPr>
        <w:tab/>
      </w:r>
      <w:r w:rsidRPr="001C6669">
        <w:rPr>
          <w:rFonts w:ascii="Courier New" w:hAnsi="Courier New"/>
        </w:rPr>
        <w:t>(</w:t>
      </w:r>
      <w:proofErr w:type="spellStart"/>
      <w:r w:rsidRPr="001C6669">
        <w:rPr>
          <w:rFonts w:ascii="Courier New" w:hAnsi="Courier New"/>
        </w:rPr>
        <w:t>i</w:t>
      </w:r>
      <w:proofErr w:type="spellEnd"/>
      <w:r w:rsidRPr="001C6669">
        <w:rPr>
          <w:rFonts w:ascii="Courier New" w:hAnsi="Courier New"/>
        </w:rPr>
        <w:t>)</w:t>
      </w:r>
      <w:r w:rsidRPr="001C6669">
        <w:rPr>
          <w:rFonts w:ascii="Courier New" w:hAnsi="Courier New"/>
        </w:rPr>
        <w:tab/>
      </w:r>
      <w:proofErr w:type="gramStart"/>
      <w:r w:rsidRPr="001C6669">
        <w:rPr>
          <w:rFonts w:ascii="Courier New" w:hAnsi="Courier New"/>
        </w:rPr>
        <w:t>a</w:t>
      </w:r>
      <w:proofErr w:type="gramEnd"/>
      <w:r w:rsidRPr="001C6669">
        <w:rPr>
          <w:rFonts w:ascii="Courier New" w:hAnsi="Courier New"/>
        </w:rPr>
        <w:t xml:space="preserve"> given rate or amount of royalty under a license contract; or</w:t>
      </w:r>
    </w:p>
    <w:p w:rsidR="001C6669" w:rsidRPr="001C6669" w:rsidRDefault="001C6669" w:rsidP="00D65618">
      <w:pPr>
        <w:tabs>
          <w:tab w:val="right" w:pos="1877"/>
          <w:tab w:val="left" w:pos="2160"/>
        </w:tabs>
        <w:overflowPunct w:val="0"/>
        <w:spacing w:line="240" w:lineRule="exact"/>
        <w:ind w:left="2160" w:hanging="2160"/>
        <w:jc w:val="left"/>
        <w:rPr>
          <w:rFonts w:ascii="Courier New" w:hAnsi="Courier New"/>
        </w:rPr>
      </w:pPr>
    </w:p>
    <w:p w:rsidR="001C6669" w:rsidRPr="001C6669" w:rsidRDefault="0032001B" w:rsidP="00D65618">
      <w:pPr>
        <w:tabs>
          <w:tab w:val="right" w:pos="1877"/>
          <w:tab w:val="left" w:pos="2160"/>
        </w:tabs>
        <w:overflowPunct w:val="0"/>
        <w:spacing w:line="240" w:lineRule="exact"/>
        <w:ind w:left="2160" w:hanging="2160"/>
        <w:jc w:val="left"/>
        <w:rPr>
          <w:rFonts w:ascii="Courier New" w:hAnsi="Courier New"/>
        </w:rPr>
      </w:pPr>
      <w:r>
        <w:rPr>
          <w:rFonts w:ascii="Courier New" w:hAnsi="Courier New"/>
        </w:rPr>
        <w:tab/>
      </w:r>
      <w:r w:rsidRPr="001C6669">
        <w:rPr>
          <w:rFonts w:ascii="Courier New" w:hAnsi="Courier New"/>
        </w:rPr>
        <w:t>(ii)</w:t>
      </w:r>
      <w:r w:rsidRPr="001C6669">
        <w:rPr>
          <w:rFonts w:ascii="Courier New" w:hAnsi="Courier New"/>
        </w:rPr>
        <w:tab/>
      </w:r>
      <w:proofErr w:type="gramStart"/>
      <w:r w:rsidRPr="001C6669">
        <w:rPr>
          <w:rFonts w:ascii="Courier New" w:hAnsi="Courier New"/>
        </w:rPr>
        <w:t>a</w:t>
      </w:r>
      <w:proofErr w:type="gramEnd"/>
      <w:r w:rsidRPr="001C6669">
        <w:rPr>
          <w:rFonts w:ascii="Courier New" w:hAnsi="Courier New"/>
        </w:rPr>
        <w:t xml:space="preserve"> given duration of the term of a license contract,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Pr>
          <w:rFonts w:ascii="Courier New" w:hAnsi="Courier New"/>
        </w:rPr>
        <w:tab/>
      </w:r>
      <w:r>
        <w:rPr>
          <w:rFonts w:ascii="Courier New" w:hAnsi="Courier New"/>
        </w:rPr>
        <w:tab/>
      </w:r>
      <w:proofErr w:type="gramStart"/>
      <w:r w:rsidRPr="001C6669">
        <w:rPr>
          <w:rFonts w:ascii="Courier New" w:hAnsi="Courier New"/>
        </w:rPr>
        <w:t>in</w:t>
      </w:r>
      <w:proofErr w:type="gramEnd"/>
      <w:r w:rsidRPr="001C6669">
        <w:rPr>
          <w:rFonts w:ascii="Courier New" w:hAnsi="Courier New"/>
        </w:rPr>
        <w:t xml:space="preserve"> regard to any license contract freely entered into between the investor and a natural person or an enterprise in its Territory, whether it has been entered into or not, provided that the requirement is imposed or the commitment or undertaking is enforced by an exercise of governmental authority of the Contracting Party;</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D65618">
      <w:pPr>
        <w:tabs>
          <w:tab w:val="left" w:pos="720"/>
          <w:tab w:val="left" w:pos="1440"/>
          <w:tab w:val="left" w:pos="2160"/>
          <w:tab w:val="left" w:pos="2410"/>
          <w:tab w:val="left" w:pos="2880"/>
          <w:tab w:val="left" w:pos="3612"/>
          <w:tab w:val="left" w:pos="6237"/>
        </w:tabs>
        <w:overflowPunct w:val="0"/>
        <w:spacing w:line="240" w:lineRule="exact"/>
        <w:ind w:left="2410" w:hanging="2410"/>
        <w:jc w:val="left"/>
        <w:rPr>
          <w:rFonts w:ascii="Courier New" w:hAnsi="Courier New"/>
        </w:rPr>
      </w:pPr>
      <w:r w:rsidRPr="001C6669">
        <w:rPr>
          <w:rFonts w:ascii="Courier New" w:hAnsi="Courier New"/>
        </w:rPr>
        <w:tab/>
      </w:r>
      <w:r w:rsidRPr="001C6669">
        <w:rPr>
          <w:rFonts w:ascii="Courier New" w:hAnsi="Courier New"/>
        </w:rPr>
        <w:tab/>
        <w:t>Note:</w:t>
      </w:r>
      <w:r>
        <w:rPr>
          <w:rFonts w:ascii="Courier New" w:hAnsi="Courier New"/>
        </w:rPr>
        <w:tab/>
      </w:r>
      <w:r w:rsidRPr="001C6669">
        <w:rPr>
          <w:rFonts w:ascii="Courier New" w:hAnsi="Courier New"/>
        </w:rPr>
        <w:t xml:space="preserve">A </w:t>
      </w:r>
      <w:r w:rsidR="00B7682E">
        <w:rPr>
          <w:rFonts w:ascii="Courier New" w:hAnsi="Courier New"/>
        </w:rPr>
        <w:t>“</w:t>
      </w:r>
      <w:r w:rsidRPr="001C6669">
        <w:rPr>
          <w:rFonts w:ascii="Courier New" w:hAnsi="Courier New"/>
        </w:rPr>
        <w:t>license contract</w:t>
      </w:r>
      <w:r w:rsidR="00B7682E">
        <w:rPr>
          <w:rFonts w:ascii="Courier New" w:hAnsi="Courier New"/>
        </w:rPr>
        <w:t>”</w:t>
      </w:r>
      <w:r w:rsidRPr="001C6669">
        <w:rPr>
          <w:rFonts w:ascii="Courier New" w:hAnsi="Courier New"/>
        </w:rPr>
        <w:t xml:space="preserve"> referred to in this subparagraph means any license contract concerning transfer of technology, a production process, or other proprietary knowledge.</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w:t>
      </w:r>
      <w:proofErr w:type="spellStart"/>
      <w:r w:rsidRPr="001C6669">
        <w:rPr>
          <w:rFonts w:ascii="Courier New" w:hAnsi="Courier New"/>
        </w:rPr>
        <w:t>i</w:t>
      </w:r>
      <w:proofErr w:type="spellEnd"/>
      <w:r w:rsidRPr="001C6669">
        <w:rPr>
          <w:rFonts w:ascii="Courier New" w:hAnsi="Courier New"/>
        </w:rPr>
        <w:t>)</w:t>
      </w:r>
      <w:r w:rsidRPr="001C6669">
        <w:rPr>
          <w:rFonts w:ascii="Courier New" w:hAnsi="Courier New"/>
        </w:rPr>
        <w:tab/>
      </w:r>
      <w:proofErr w:type="gramStart"/>
      <w:r w:rsidRPr="001C6669">
        <w:rPr>
          <w:rFonts w:ascii="Courier New" w:hAnsi="Courier New"/>
        </w:rPr>
        <w:t>to</w:t>
      </w:r>
      <w:proofErr w:type="gramEnd"/>
      <w:r w:rsidRPr="001C6669">
        <w:rPr>
          <w:rFonts w:ascii="Courier New" w:hAnsi="Courier New"/>
        </w:rPr>
        <w:t xml:space="preserve"> locate the headquarters of the investor for a specific region or the world market in its Territory;</w:t>
      </w:r>
    </w:p>
    <w:p w:rsidR="001C6669" w:rsidRPr="001C6669" w:rsidRDefault="001C6669"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(j)</w:t>
      </w:r>
      <w:r w:rsidRPr="001C6669">
        <w:rPr>
          <w:rFonts w:ascii="Courier New" w:hAnsi="Courier New"/>
        </w:rPr>
        <w:tab/>
      </w:r>
      <w:proofErr w:type="gramStart"/>
      <w:r w:rsidRPr="001C6669">
        <w:rPr>
          <w:rFonts w:ascii="Courier New" w:hAnsi="Courier New"/>
        </w:rPr>
        <w:t>to</w:t>
      </w:r>
      <w:proofErr w:type="gramEnd"/>
      <w:r w:rsidRPr="001C6669">
        <w:rPr>
          <w:rFonts w:ascii="Courier New" w:hAnsi="Courier New"/>
        </w:rPr>
        <w:t xml:space="preserve"> hire a given number or percentage of its nationals;</w:t>
      </w:r>
    </w:p>
    <w:p w:rsidR="001C6669" w:rsidRPr="001C6669" w:rsidRDefault="001C6669"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(k)</w:t>
      </w:r>
      <w:r w:rsidRPr="001C6669">
        <w:rPr>
          <w:rFonts w:ascii="Courier New" w:hAnsi="Courier New"/>
        </w:rPr>
        <w:tab/>
      </w:r>
      <w:proofErr w:type="gramStart"/>
      <w:r w:rsidRPr="001C6669">
        <w:rPr>
          <w:rFonts w:ascii="Courier New" w:hAnsi="Courier New"/>
        </w:rPr>
        <w:t>to</w:t>
      </w:r>
      <w:proofErr w:type="gramEnd"/>
      <w:r w:rsidRPr="001C6669">
        <w:rPr>
          <w:rFonts w:ascii="Courier New" w:hAnsi="Courier New"/>
        </w:rPr>
        <w:t xml:space="preserve"> achieve a given level or value of research and development in its Territory; or</w:t>
      </w:r>
    </w:p>
    <w:p w:rsidR="001C6669" w:rsidRPr="001C6669" w:rsidRDefault="001C6669"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(l)</w:t>
      </w:r>
      <w:r w:rsidRPr="001C6669">
        <w:rPr>
          <w:rFonts w:ascii="Courier New" w:hAnsi="Courier New"/>
        </w:rPr>
        <w:tab/>
      </w:r>
      <w:proofErr w:type="gramStart"/>
      <w:r w:rsidRPr="001C6669">
        <w:rPr>
          <w:rFonts w:ascii="Courier New" w:hAnsi="Courier New"/>
        </w:rPr>
        <w:t>to</w:t>
      </w:r>
      <w:proofErr w:type="gramEnd"/>
      <w:r w:rsidRPr="001C6669">
        <w:rPr>
          <w:rFonts w:ascii="Courier New" w:hAnsi="Courier New"/>
        </w:rPr>
        <w:t xml:space="preserve"> supply one or more of the goods that the investor produces or the services that the investor provides to a specific region or the world market, exclusively from its Territory.</w:t>
      </w:r>
    </w:p>
    <w:p w:rsidR="001C6669" w:rsidRPr="001C6669" w:rsidRDefault="001C6669"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2.</w:t>
      </w:r>
      <w:r w:rsidRPr="001C6669">
        <w:rPr>
          <w:rFonts w:ascii="Courier New" w:hAnsi="Courier New"/>
        </w:rPr>
        <w:tab/>
        <w:t>The provisions of paragraph 1 do not preclude either Contracting Party from conditioning the receipt or continued receipt of an advantage, in connection with an investment or investment activities of an investor of the other Contracting Party in its Territory, on compliance with:</w:t>
      </w:r>
    </w:p>
    <w:p w:rsidR="00D65618" w:rsidRDefault="0032001B">
      <w:pPr>
        <w:widowControl/>
        <w:jc w:val="left"/>
        <w:rPr>
          <w:rFonts w:ascii="Courier New" w:hAnsi="Courier New"/>
        </w:rPr>
      </w:pPr>
      <w:r>
        <w:rPr>
          <w:rFonts w:ascii="Courier New" w:hAnsi="Courier New"/>
        </w:rPr>
        <w:br w:type="page"/>
      </w: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lastRenderedPageBreak/>
        <w:tab/>
        <w:t>(a)</w:t>
      </w:r>
      <w:r w:rsidRPr="001C6669">
        <w:rPr>
          <w:rFonts w:ascii="Courier New" w:hAnsi="Courier New"/>
        </w:rPr>
        <w:tab/>
      </w:r>
      <w:proofErr w:type="gramStart"/>
      <w:r w:rsidRPr="001C6669">
        <w:rPr>
          <w:rFonts w:ascii="Courier New" w:hAnsi="Courier New"/>
        </w:rPr>
        <w:t>any</w:t>
      </w:r>
      <w:proofErr w:type="gramEnd"/>
      <w:r w:rsidRPr="001C6669">
        <w:rPr>
          <w:rFonts w:ascii="Courier New" w:hAnsi="Courier New"/>
        </w:rPr>
        <w:t xml:space="preserve"> requirement other than the requirements set forth in subparagraphs 1(a) through 1(e);</w:t>
      </w:r>
      <w:r w:rsidRPr="001C6669" w:rsidDel="00C06308">
        <w:rPr>
          <w:rFonts w:ascii="Courier New" w:hAnsi="Courier New"/>
        </w:rPr>
        <w:t xml:space="preserve"> </w:t>
      </w:r>
    </w:p>
    <w:p w:rsidR="001C6669" w:rsidRPr="001C6669" w:rsidRDefault="001C6669"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(b)</w:t>
      </w:r>
      <w:r w:rsidRPr="001C6669">
        <w:rPr>
          <w:rFonts w:ascii="Courier New" w:hAnsi="Courier New"/>
        </w:rPr>
        <w:tab/>
        <w:t>a requirement to locate production, supply or acquire a service, train or employ workers, construct or expand particular facilities, or carry out research and development, in its Territory; or</w:t>
      </w:r>
    </w:p>
    <w:p w:rsidR="001C6669" w:rsidRPr="001C6669" w:rsidRDefault="001C6669"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(c)</w:t>
      </w:r>
      <w:r w:rsidRPr="001C6669">
        <w:rPr>
          <w:rFonts w:ascii="Courier New" w:hAnsi="Courier New"/>
        </w:rPr>
        <w:tab/>
      </w:r>
      <w:proofErr w:type="gramStart"/>
      <w:r w:rsidRPr="001C6669">
        <w:rPr>
          <w:rFonts w:ascii="Courier New" w:hAnsi="Courier New"/>
        </w:rPr>
        <w:t>the</w:t>
      </w:r>
      <w:proofErr w:type="gramEnd"/>
      <w:r w:rsidRPr="001C6669">
        <w:rPr>
          <w:rFonts w:ascii="Courier New" w:hAnsi="Courier New"/>
        </w:rPr>
        <w:t xml:space="preserve"> requirements set forth in subparagraphs 1(a) and 1(b), when the requirements relating to the content of goods necessary to qualify for preferential tariffs or preferential quotas are imposed by an importing Contracting Party.</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3.</w:t>
      </w:r>
      <w:r w:rsidRPr="001C6669">
        <w:rPr>
          <w:rFonts w:ascii="Courier New" w:hAnsi="Courier New"/>
        </w:rPr>
        <w:tab/>
        <w:t>Subparagraphs 1(g) and 1(h) shall not apply when the requirement is imposed or the commitment or undertaking is enforced by a court of justice, administrative tribunal or competition authority to remedy an alleged violation of competition laws.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4.</w:t>
      </w:r>
      <w:r w:rsidRPr="001C6669">
        <w:rPr>
          <w:rFonts w:ascii="Courier New" w:hAnsi="Courier New"/>
        </w:rPr>
        <w:tab/>
        <w:t>This Article does not preclude enforcement of any commitment, undertaking or requirement between private parties, where a Contracting Party did not impose or require the commitment, undertaking or requirement.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Article 7</w:t>
      </w: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Senior Management and Board of Directors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1.</w:t>
      </w:r>
      <w:r w:rsidRPr="001C6669">
        <w:rPr>
          <w:rFonts w:ascii="Courier New" w:hAnsi="Courier New"/>
        </w:rPr>
        <w:tab/>
        <w:t>Neither Contracting Party may require that an enterprise of that Contracting Party that is an investment of an investor of the other Contracting Party appoint to senior management positions, or as senior executives, a natural person of any particular nationality.</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2.</w:t>
      </w:r>
      <w:r w:rsidRPr="001C6669">
        <w:rPr>
          <w:rFonts w:ascii="Courier New" w:hAnsi="Courier New"/>
        </w:rPr>
        <w:tab/>
        <w:t>Without prejudice to paragraph 1, a Contracting Party may require that a majority or less of the board of directors, or any committee thereof, of an enterprise of that Contracting Party that is an investment of an investor of the other Contracting Party be of a particular nationality, or a resident in the Territory of the former Contracting Party, provided that: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(a)</w:t>
      </w:r>
      <w:r w:rsidRPr="001C6669">
        <w:rPr>
          <w:rFonts w:ascii="Courier New" w:hAnsi="Courier New"/>
        </w:rPr>
        <w:tab/>
      </w:r>
      <w:proofErr w:type="gramStart"/>
      <w:r w:rsidRPr="001C6669">
        <w:rPr>
          <w:rFonts w:ascii="Courier New" w:hAnsi="Courier New"/>
        </w:rPr>
        <w:t>the</w:t>
      </w:r>
      <w:proofErr w:type="gramEnd"/>
      <w:r w:rsidRPr="001C6669">
        <w:rPr>
          <w:rFonts w:ascii="Courier New" w:hAnsi="Courier New"/>
        </w:rPr>
        <w:t xml:space="preserve"> requirement does not materially impair the ability of the investor to exercise control over its investment; and</w:t>
      </w:r>
    </w:p>
    <w:p w:rsidR="001C6669" w:rsidRPr="001C6669" w:rsidRDefault="001C6669"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Default="0032001B"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(b)</w:t>
      </w:r>
      <w:r w:rsidRPr="001C6669">
        <w:rPr>
          <w:rFonts w:ascii="Courier New" w:hAnsi="Courier New"/>
        </w:rPr>
        <w:tab/>
      </w:r>
      <w:proofErr w:type="gramStart"/>
      <w:r w:rsidRPr="001C6669">
        <w:rPr>
          <w:rFonts w:ascii="Courier New" w:hAnsi="Courier New"/>
        </w:rPr>
        <w:t>the</w:t>
      </w:r>
      <w:proofErr w:type="gramEnd"/>
      <w:r w:rsidRPr="001C6669">
        <w:rPr>
          <w:rFonts w:ascii="Courier New" w:hAnsi="Courier New"/>
        </w:rPr>
        <w:t xml:space="preserve"> nationality of members of the board or committee required thereunder is not of any non-Contracting Party which does not maintain diplomatic relations with the latter Contracting Party.</w:t>
      </w:r>
    </w:p>
    <w:p w:rsidR="00D65618" w:rsidRDefault="0032001B">
      <w:pPr>
        <w:widowControl/>
        <w:jc w:val="left"/>
        <w:rPr>
          <w:rFonts w:ascii="Courier New" w:hAnsi="Courier New"/>
        </w:rPr>
      </w:pPr>
      <w:r>
        <w:rPr>
          <w:rFonts w:ascii="Courier New" w:hAnsi="Courier New"/>
        </w:rPr>
        <w:br w:type="page"/>
      </w: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lastRenderedPageBreak/>
        <w:t>Article 8</w:t>
      </w: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Non–Conforming Measures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1.</w:t>
      </w:r>
      <w:r w:rsidRPr="001C6669">
        <w:rPr>
          <w:rFonts w:ascii="Courier New" w:hAnsi="Courier New"/>
        </w:rPr>
        <w:tab/>
        <w:t>Articles 2, 3, 6 and 7 shall not apply to:</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(a)</w:t>
      </w:r>
      <w:r w:rsidRPr="001C6669">
        <w:rPr>
          <w:rFonts w:ascii="Courier New" w:hAnsi="Courier New"/>
        </w:rPr>
        <w:tab/>
      </w:r>
      <w:proofErr w:type="gramStart"/>
      <w:r w:rsidRPr="001C6669">
        <w:rPr>
          <w:rFonts w:ascii="Courier New" w:hAnsi="Courier New"/>
        </w:rPr>
        <w:t>any</w:t>
      </w:r>
      <w:proofErr w:type="gramEnd"/>
      <w:r w:rsidRPr="001C6669">
        <w:rPr>
          <w:rFonts w:ascii="Courier New" w:hAnsi="Courier New"/>
        </w:rPr>
        <w:t xml:space="preserve"> existing non-conforming measure that is maintained by the central government of a Contracting Party, as set out in the Schedule of each Contracting Party in Annex I;</w:t>
      </w:r>
    </w:p>
    <w:p w:rsidR="001C6669" w:rsidRPr="001C6669" w:rsidRDefault="001C6669"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(b)</w:t>
      </w:r>
      <w:r w:rsidRPr="001C6669">
        <w:rPr>
          <w:rFonts w:ascii="Courier New" w:hAnsi="Courier New"/>
        </w:rPr>
        <w:tab/>
      </w:r>
      <w:proofErr w:type="gramStart"/>
      <w:r w:rsidRPr="001C6669">
        <w:rPr>
          <w:rFonts w:ascii="Courier New" w:hAnsi="Courier New"/>
        </w:rPr>
        <w:t>any</w:t>
      </w:r>
      <w:proofErr w:type="gramEnd"/>
      <w:r w:rsidRPr="001C6669">
        <w:rPr>
          <w:rFonts w:ascii="Courier New" w:hAnsi="Courier New"/>
        </w:rPr>
        <w:t xml:space="preserve"> existing non-conforming measure that is maintained by a local government of a Contracting Party;</w:t>
      </w:r>
    </w:p>
    <w:p w:rsidR="001C6669" w:rsidRPr="001C6669" w:rsidRDefault="001C6669"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(c)</w:t>
      </w:r>
      <w:r w:rsidRPr="001C6669">
        <w:rPr>
          <w:rFonts w:ascii="Courier New" w:hAnsi="Courier New"/>
        </w:rPr>
        <w:tab/>
      </w:r>
      <w:proofErr w:type="gramStart"/>
      <w:r w:rsidRPr="001C6669">
        <w:rPr>
          <w:rFonts w:ascii="Courier New" w:hAnsi="Courier New"/>
        </w:rPr>
        <w:t>the</w:t>
      </w:r>
      <w:proofErr w:type="gramEnd"/>
      <w:r w:rsidRPr="001C6669">
        <w:rPr>
          <w:rFonts w:ascii="Courier New" w:hAnsi="Courier New"/>
        </w:rPr>
        <w:t xml:space="preserve"> continuation or prompt renewal of any non-conforming measure referred to in subparagraphs (a) and (b); or</w:t>
      </w:r>
    </w:p>
    <w:p w:rsidR="001C6669" w:rsidRPr="001C6669" w:rsidRDefault="001C6669"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(d)</w:t>
      </w:r>
      <w:r w:rsidRPr="001C6669">
        <w:rPr>
          <w:rFonts w:ascii="Courier New" w:hAnsi="Courier New"/>
        </w:rPr>
        <w:tab/>
        <w:t>an amendment or modification to any non-conforming measure referred to in subparagraphs (a) and (b), provided that the amendment or modification does not decrease the conformity of the measure, as it existed at the date of the entry into force of this Agreement, with Articles 2, 3, 6 and 7.</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2.</w:t>
      </w:r>
      <w:r w:rsidRPr="001C6669">
        <w:rPr>
          <w:rFonts w:ascii="Courier New" w:hAnsi="Courier New"/>
        </w:rPr>
        <w:tab/>
        <w:t>Articles 2, 3, 6 and 7 shall not apply to any measure that a Contracting Party adopts or maintains with respect to sectors, sub-sectors or activities set out in its Schedule in Annex II.</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3.</w:t>
      </w:r>
      <w:r w:rsidRPr="001C6669">
        <w:rPr>
          <w:rFonts w:ascii="Courier New" w:hAnsi="Courier New"/>
        </w:rPr>
        <w:tab/>
        <w:t>Neither Contracting Party shall, under any measure adopted after the date of entry into force of this Agreement and covered by its Schedule in Annex II, require an investor of the other Contracting Party, by reason of its nationality, to sell or otherwise dispose of an investment that exists at the time the measure becomes effective.</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4.</w:t>
      </w:r>
      <w:r w:rsidRPr="001C6669">
        <w:rPr>
          <w:rFonts w:ascii="Courier New" w:hAnsi="Courier New"/>
        </w:rPr>
        <w:tab/>
        <w:t>In cases where a Contracting Party makes an amendment or a modification to any existing non-conforming measure set out in its Schedule in Annex I or where a Contracting Party adopts any new or more restrictive measure with respect to sectors, sub-sectors or activities set out in its Schedule in Annex II after the date of entry into force of this Agreement, the Contracting Party shall upon request by the other Contracting Party, as soon as possible thereafter, provide characteristics of the measure to the other Contracting Party and hold discussions in good faith with the other Contracting Party with a view to achieving mutual satisfaction.</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D65618" w:rsidRDefault="0032001B">
      <w:pPr>
        <w:widowControl/>
        <w:jc w:val="left"/>
        <w:rPr>
          <w:rFonts w:ascii="Courier New" w:hAnsi="Courier New"/>
        </w:rPr>
      </w:pPr>
      <w:r>
        <w:rPr>
          <w:rFonts w:ascii="Courier New" w:hAnsi="Courier New"/>
        </w:rPr>
        <w:br w:type="page"/>
      </w: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lastRenderedPageBreak/>
        <w:t>5.</w:t>
      </w:r>
      <w:r w:rsidRPr="001C6669">
        <w:rPr>
          <w:rFonts w:ascii="Courier New" w:hAnsi="Courier New"/>
        </w:rPr>
        <w:tab/>
        <w:t>Each Contracting Party recognizes the importance of reviewing from time to time the non-conforming measures specified in its Schedules in Annexes I and II exploring the possibility for the reduction or elimination of the non-conforming measures.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6.</w:t>
      </w:r>
      <w:r w:rsidRPr="001C6669">
        <w:rPr>
          <w:rFonts w:ascii="Courier New" w:hAnsi="Courier New"/>
        </w:rPr>
        <w:tab/>
        <w:t>Articles 2 and 3 shall not apply to any measure covered by the exceptions to, or derogations from, obligations under Articles 3 and 4 of the TRIPS Agreement, as specifically provided in Articles 3 through 5 of the TRIPS Agreement.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7.</w:t>
      </w:r>
      <w:r w:rsidRPr="001C6669">
        <w:rPr>
          <w:rFonts w:ascii="Courier New" w:hAnsi="Courier New"/>
        </w:rPr>
        <w:tab/>
        <w:t>Articles 2, 3, 6 and 7 shall not apply to any measure that a Contracting Party adopts or maintains with respect to government procurement.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8.</w:t>
      </w:r>
      <w:r w:rsidRPr="001C6669">
        <w:rPr>
          <w:rFonts w:ascii="Courier New" w:hAnsi="Courier New"/>
        </w:rPr>
        <w:tab/>
        <w:t>The Contracting Parties confirm their understanding that, when a new sector, which does not exist at the time of the entry into force of this Agreement, emerges in a Contracting Party after the entry into force of this Agreement and that Contracting Party, therefore, wishes to amend the Annexes to this Agreement, the Contracting Parties shall, upon request by that Contracting Party, enter immediately into discussion with a view to amending the Annexes.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9.</w:t>
      </w:r>
      <w:r w:rsidRPr="001C6669">
        <w:rPr>
          <w:rFonts w:ascii="Courier New" w:hAnsi="Courier New"/>
        </w:rPr>
        <w:tab/>
        <w:t xml:space="preserve">When considering an amendment to the Annexes to this Agreement, in accordance with paragraph 3 of Article 28, the Contracting Parties shall take into account the effect of the amendment with regard to investments of investors of the Contracting Parties. </w:t>
      </w:r>
      <w:r>
        <w:rPr>
          <w:rFonts w:ascii="Courier New" w:hAnsi="Courier New"/>
        </w:rPr>
        <w:t xml:space="preserve"> </w:t>
      </w:r>
      <w:r w:rsidRPr="001C6669">
        <w:rPr>
          <w:rFonts w:ascii="Courier New" w:hAnsi="Courier New"/>
        </w:rPr>
        <w:t>In the case of the absence of such effect, the Contracting Parties will enter immediately into discussions with a view to amending the Annexes.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10.</w:t>
      </w:r>
      <w:r w:rsidRPr="001C6669">
        <w:rPr>
          <w:rFonts w:ascii="Courier New" w:hAnsi="Courier New"/>
        </w:rPr>
        <w:tab/>
        <w:t>The Contracting Parties confirm their understanding that any requirement for nationality or residency imposed or enforced through non-discriminatory application of their laws with regard to junior or middle-level employees shall not be regarded as a no</w:t>
      </w:r>
      <w:r w:rsidR="00812456">
        <w:rPr>
          <w:rFonts w:ascii="Courier New" w:hAnsi="Courier New"/>
        </w:rPr>
        <w:t>n-conforming measure to Article</w:t>
      </w:r>
      <w:r w:rsidRPr="001C6669">
        <w:rPr>
          <w:rFonts w:ascii="Courier New" w:hAnsi="Courier New"/>
        </w:rPr>
        <w:t xml:space="preserve"> 2, 3 or 7.</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11.</w:t>
      </w:r>
      <w:r>
        <w:rPr>
          <w:rFonts w:ascii="Courier New" w:hAnsi="Courier New"/>
        </w:rPr>
        <w:tab/>
      </w:r>
      <w:r w:rsidRPr="001C6669">
        <w:rPr>
          <w:rFonts w:ascii="Courier New" w:hAnsi="Courier New"/>
        </w:rPr>
        <w:t>The Contracting Parties confirm their understanding that this Agreement does not apply to immigration or migration matters, to measures that regulate the entry of natural persons of a Contracting Party into, or their temporary stay in, the Territory of the other Contracting Party, or to movement of natural persons.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D65618" w:rsidRDefault="0032001B">
      <w:pPr>
        <w:widowControl/>
        <w:jc w:val="left"/>
        <w:rPr>
          <w:rFonts w:ascii="Courier New" w:hAnsi="Courier New"/>
        </w:rPr>
      </w:pPr>
      <w:r>
        <w:rPr>
          <w:rFonts w:ascii="Courier New" w:hAnsi="Courier New"/>
        </w:rPr>
        <w:br w:type="page"/>
      </w: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lastRenderedPageBreak/>
        <w:t>Article 9</w:t>
      </w: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Transparency</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1.</w:t>
      </w:r>
      <w:r w:rsidRPr="001C6669">
        <w:rPr>
          <w:rFonts w:ascii="Courier New" w:hAnsi="Courier New"/>
        </w:rPr>
        <w:tab/>
        <w:t>Each Contracting Party shall promptly publish, or otherwise make publicly available, its laws, regulations, administrative procedures, administrative rulings and court decisions of general application as well as international agreements which pertain to or affect the implementation and operation of this Agreement.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2.</w:t>
      </w:r>
      <w:r w:rsidRPr="001C6669">
        <w:rPr>
          <w:rFonts w:ascii="Courier New" w:hAnsi="Courier New"/>
        </w:rPr>
        <w:tab/>
        <w:t>Each Contracting Party shall, upon request by the other Contracting Party, promptly respond to specific questions and provide that other Contracting Party with information on matters set out in paragraph 1.</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3.</w:t>
      </w:r>
      <w:r w:rsidRPr="001C6669">
        <w:rPr>
          <w:rFonts w:ascii="Courier New" w:hAnsi="Courier New"/>
        </w:rPr>
        <w:tab/>
        <w:t>Paragraphs 1 and 2 shall not be construed so as to oblige either Contracting Party to disclose confidential information, the disclosure of which would impede law enforcement or otherwise be contrary to the public interest, or which would prejudice privacy or legitimate commercial interests.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Article 10</w:t>
      </w: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Special Formalities and Information Requirements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1.</w:t>
      </w:r>
      <w:r w:rsidRPr="001C6669">
        <w:rPr>
          <w:rFonts w:ascii="Courier New" w:hAnsi="Courier New"/>
        </w:rPr>
        <w:tab/>
        <w:t>Nothing in Article 2 shall be construed to prevent a Contracting Party from adopting or maintaining a measure that prescribes special formalities in connection with investment activities of investors of the other Contracting Party in its Territory, such as compliance with registration requirements or requirements that investors be residents of the former Contracting Party, provided that such special formalities do not impair the substance of the rights of such investors under this Agreement.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2.</w:t>
      </w:r>
      <w:r w:rsidRPr="001C6669">
        <w:rPr>
          <w:rFonts w:ascii="Courier New" w:hAnsi="Courier New"/>
        </w:rPr>
        <w:tab/>
        <w:t xml:space="preserve">Notwithstanding Articles 2 and 3, a Contracting Party may require an investor of the other Contracting Party or its investments to provide information concerning its investments solely for informational or statistical purposes. </w:t>
      </w:r>
      <w:r>
        <w:rPr>
          <w:rFonts w:ascii="Courier New" w:hAnsi="Courier New"/>
        </w:rPr>
        <w:t xml:space="preserve"> </w:t>
      </w:r>
      <w:r w:rsidRPr="001C6669">
        <w:rPr>
          <w:rFonts w:ascii="Courier New" w:hAnsi="Courier New"/>
        </w:rPr>
        <w:t xml:space="preserve">The Contracting Party shall protect such information that is confidential from any disclosure that would prejudice the competitive position of the investor of the latter Contracting Party or its investments. </w:t>
      </w:r>
      <w:r>
        <w:rPr>
          <w:rFonts w:ascii="Courier New" w:hAnsi="Courier New"/>
        </w:rPr>
        <w:t xml:space="preserve"> </w:t>
      </w:r>
      <w:r w:rsidRPr="001C6669">
        <w:rPr>
          <w:rFonts w:ascii="Courier New" w:hAnsi="Courier New"/>
        </w:rPr>
        <w:t>Nothing in this paragraph shall be construed so as to prevent a Contracting Party from otherwise obtaining or disclosing information in connection with the equitable and good-faith application of its law.</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D65618" w:rsidRDefault="0032001B">
      <w:pPr>
        <w:widowControl/>
        <w:jc w:val="left"/>
        <w:rPr>
          <w:rFonts w:ascii="Courier New" w:hAnsi="Courier New"/>
        </w:rPr>
      </w:pPr>
      <w:r>
        <w:rPr>
          <w:rFonts w:ascii="Courier New" w:hAnsi="Courier New"/>
        </w:rPr>
        <w:br w:type="page"/>
      </w: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lastRenderedPageBreak/>
        <w:t>Article 11</w:t>
      </w: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Expropriation and Compensation</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1.</w:t>
      </w:r>
      <w:r w:rsidRPr="001C6669">
        <w:rPr>
          <w:rFonts w:ascii="Courier New" w:hAnsi="Courier New"/>
        </w:rPr>
        <w:tab/>
        <w:t xml:space="preserve">Neither Contracting Party shall expropriate or nationalize an investment in its Territory of an investor of the other Contracting Party or take any measure equivalent to expropriation or nationalization (hereinafter referred to as </w:t>
      </w:r>
      <w:r w:rsidR="00B7682E">
        <w:rPr>
          <w:rFonts w:ascii="Courier New" w:hAnsi="Courier New"/>
        </w:rPr>
        <w:t>“</w:t>
      </w:r>
      <w:r w:rsidRPr="001C6669">
        <w:rPr>
          <w:rFonts w:ascii="Courier New" w:hAnsi="Courier New"/>
        </w:rPr>
        <w:t>expropriation</w:t>
      </w:r>
      <w:r w:rsidR="00B7682E">
        <w:rPr>
          <w:rFonts w:ascii="Courier New" w:hAnsi="Courier New"/>
        </w:rPr>
        <w:t>”</w:t>
      </w:r>
      <w:r w:rsidRPr="001C6669">
        <w:rPr>
          <w:rFonts w:ascii="Courier New" w:hAnsi="Courier New"/>
        </w:rPr>
        <w:t>), except: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(a)</w:t>
      </w:r>
      <w:r w:rsidRPr="001C6669">
        <w:rPr>
          <w:rFonts w:ascii="Courier New" w:hAnsi="Courier New"/>
        </w:rPr>
        <w:tab/>
      </w:r>
      <w:proofErr w:type="gramStart"/>
      <w:r w:rsidRPr="001C6669">
        <w:rPr>
          <w:rFonts w:ascii="Courier New" w:hAnsi="Courier New"/>
        </w:rPr>
        <w:t>for</w:t>
      </w:r>
      <w:proofErr w:type="gramEnd"/>
      <w:r w:rsidRPr="001C6669">
        <w:rPr>
          <w:rFonts w:ascii="Courier New" w:hAnsi="Courier New"/>
        </w:rPr>
        <w:t xml:space="preserve"> a public purpose;</w:t>
      </w:r>
    </w:p>
    <w:p w:rsidR="001C6669" w:rsidRPr="00D65618" w:rsidRDefault="001C6669"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(b)</w:t>
      </w:r>
      <w:r w:rsidRPr="001C6669">
        <w:rPr>
          <w:rFonts w:ascii="Courier New" w:hAnsi="Courier New"/>
        </w:rPr>
        <w:tab/>
      </w:r>
      <w:proofErr w:type="gramStart"/>
      <w:r w:rsidRPr="001C6669">
        <w:rPr>
          <w:rFonts w:ascii="Courier New" w:hAnsi="Courier New"/>
        </w:rPr>
        <w:t>in</w:t>
      </w:r>
      <w:proofErr w:type="gramEnd"/>
      <w:r w:rsidRPr="001C6669">
        <w:rPr>
          <w:rFonts w:ascii="Courier New" w:hAnsi="Courier New"/>
        </w:rPr>
        <w:t xml:space="preserve"> a non-discriminatory manner;</w:t>
      </w:r>
    </w:p>
    <w:p w:rsidR="001C6669" w:rsidRPr="001C6669" w:rsidRDefault="001C6669"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(c)</w:t>
      </w:r>
      <w:r w:rsidRPr="001C6669">
        <w:rPr>
          <w:rFonts w:ascii="Courier New" w:hAnsi="Courier New"/>
        </w:rPr>
        <w:tab/>
      </w:r>
      <w:proofErr w:type="gramStart"/>
      <w:r w:rsidRPr="001C6669">
        <w:rPr>
          <w:rFonts w:ascii="Courier New" w:hAnsi="Courier New"/>
        </w:rPr>
        <w:t>upon</w:t>
      </w:r>
      <w:proofErr w:type="gramEnd"/>
      <w:r w:rsidRPr="001C6669">
        <w:rPr>
          <w:rFonts w:ascii="Courier New" w:hAnsi="Courier New"/>
        </w:rPr>
        <w:t xml:space="preserve"> payment of prompt, adequate and effective compensation in accordance with paragraphs 2, 3 and 4;</w:t>
      </w:r>
    </w:p>
    <w:p w:rsidR="001C6669" w:rsidRPr="00D65618" w:rsidRDefault="001C6669"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(d)</w:t>
      </w:r>
      <w:r w:rsidRPr="001C6669">
        <w:rPr>
          <w:rFonts w:ascii="Courier New" w:hAnsi="Courier New"/>
        </w:rPr>
        <w:tab/>
      </w:r>
      <w:proofErr w:type="gramStart"/>
      <w:r w:rsidRPr="001C6669">
        <w:rPr>
          <w:rFonts w:ascii="Courier New" w:hAnsi="Courier New"/>
        </w:rPr>
        <w:t>in</w:t>
      </w:r>
      <w:proofErr w:type="gramEnd"/>
      <w:r w:rsidRPr="001C6669">
        <w:rPr>
          <w:rFonts w:ascii="Courier New" w:hAnsi="Courier New"/>
        </w:rPr>
        <w:t xml:space="preserve"> accordance with procedures established in national legislation of either Contracting Party and fundamental internationally recognized rules; and</w:t>
      </w:r>
    </w:p>
    <w:p w:rsidR="001C6669" w:rsidRPr="001C6669" w:rsidRDefault="001C6669"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D6561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(e)</w:t>
      </w:r>
      <w:r w:rsidRPr="001C6669">
        <w:rPr>
          <w:rFonts w:ascii="Courier New" w:hAnsi="Courier New"/>
        </w:rPr>
        <w:tab/>
      </w:r>
      <w:proofErr w:type="gramStart"/>
      <w:r w:rsidRPr="001C6669">
        <w:rPr>
          <w:rFonts w:ascii="Courier New" w:hAnsi="Courier New"/>
        </w:rPr>
        <w:t>provided</w:t>
      </w:r>
      <w:proofErr w:type="gramEnd"/>
      <w:r w:rsidRPr="001C6669">
        <w:rPr>
          <w:rFonts w:ascii="Courier New" w:hAnsi="Courier New"/>
        </w:rPr>
        <w:t xml:space="preserve"> that the investors affected have a right, under the law of the Contracting Party making the expropriation, to prompt review, by a judicial or other independent authority of that Contracting Party, of the legality of the expropriation and of the valuation of their investment, in accordance with the principles set out in this Article.</w:t>
      </w:r>
    </w:p>
    <w:p w:rsidR="00D65618" w:rsidRPr="00D65618" w:rsidRDefault="00D65618"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tl/>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2.</w:t>
      </w:r>
      <w:r w:rsidRPr="001C6669">
        <w:rPr>
          <w:rFonts w:ascii="Courier New" w:hAnsi="Courier New"/>
        </w:rPr>
        <w:tab/>
        <w:t xml:space="preserve">The compensation shall be equivalent to the fair market value of the expropriated investment immediately before the expropriation was publicly announced or immediately before the expropriation occurred, whichever is earlier. </w:t>
      </w:r>
      <w:r>
        <w:rPr>
          <w:rFonts w:ascii="Courier New" w:hAnsi="Courier New"/>
        </w:rPr>
        <w:t xml:space="preserve"> </w:t>
      </w:r>
      <w:r w:rsidRPr="001C6669">
        <w:rPr>
          <w:rFonts w:ascii="Courier New" w:hAnsi="Courier New"/>
        </w:rPr>
        <w:t>The fair market value shall not reflect any change in value occurring because the expropriation had become publicly known earlier.</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3.</w:t>
      </w:r>
      <w:r w:rsidRPr="001C6669">
        <w:rPr>
          <w:rFonts w:ascii="Courier New" w:hAnsi="Courier New"/>
        </w:rPr>
        <w:tab/>
        <w:t>The compensation shall be paid without delay and shall include interest at a commercially reasonable rate accrued from the date of expropriation until the date of payment and shall be effectively realizable and freely transferable.</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4.</w:t>
      </w:r>
      <w:r w:rsidRPr="001C6669">
        <w:rPr>
          <w:rFonts w:ascii="Courier New" w:hAnsi="Courier New"/>
        </w:rPr>
        <w:tab/>
        <w:t>Payments shall be made in a freely usable currency, and the compensation paid shall include interest, at a commercially reasonable rate for that currency, accrued from the date of expropriation until the date of payment.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0D47B0" w:rsidRDefault="0032001B" w:rsidP="000D47B0">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5.</w:t>
      </w:r>
      <w:r w:rsidRPr="001C6669">
        <w:rPr>
          <w:rFonts w:ascii="Courier New" w:hAnsi="Courier New"/>
        </w:rPr>
        <w:tab/>
        <w:t>This Article does not apply to authorization of a Contracting Party for use of intellectual property rights in accordance with the TRIPS Agreement.</w:t>
      </w:r>
      <w:r>
        <w:rPr>
          <w:rFonts w:ascii="Courier New" w:hAnsi="Courier New"/>
        </w:rPr>
        <w:br w:type="page"/>
      </w: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lastRenderedPageBreak/>
        <w:t>Article 12</w:t>
      </w: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Compensation for Losses or Damages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1.</w:t>
      </w:r>
      <w:r w:rsidRPr="001C6669">
        <w:rPr>
          <w:rFonts w:ascii="Courier New" w:hAnsi="Courier New"/>
        </w:rPr>
        <w:tab/>
        <w:t>Each Contracting Party shall accord to investors of the other Contracting Party that have suffered loss or damage relating to their investments in the Territory of the former Contracting Party due to armed conflict or a state of emergency such as a revolution, insurrection, civil disturbance or any other similar event in the Territory of that former Contracting Party, treatment, as regards restitution, indemnification, compensation or any other settlement, that is no less favorable than that which it accords to its own investors or to investors of a non-Contracting Party, whichever is more favorable to the investors of the other Contracting Party.</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2.</w:t>
      </w:r>
      <w:r w:rsidRPr="001C6669">
        <w:rPr>
          <w:rFonts w:ascii="Courier New" w:hAnsi="Courier New"/>
        </w:rPr>
        <w:tab/>
        <w:t>Any payment as a means of settlement referred to in paragraph 1 shall be effectively realizable, freely transferable and freely convertible at the market exchange rate into freely usable currencies.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3.</w:t>
      </w:r>
      <w:r w:rsidRPr="001C6669">
        <w:rPr>
          <w:rFonts w:ascii="Courier New" w:hAnsi="Courier New"/>
        </w:rPr>
        <w:tab/>
        <w:t>Neither Contracting Party shall be derogated from its obligation under paragraph 1 by reason of its measures taken pursuant to paragraph 2 of Article 15.</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Article 13</w:t>
      </w: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Subrogation</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1.</w:t>
      </w:r>
      <w:r w:rsidRPr="001C6669">
        <w:rPr>
          <w:rFonts w:ascii="Courier New" w:hAnsi="Courier New"/>
        </w:rPr>
        <w:tab/>
        <w:t>If a Contracting Party or its designated agency makes a payment to an investor of the Contracting Party pursuant to an indemnity, guarantee or insurance contract pertaining to an investment of that investor within the Territory of the other Contracting Party, that other Contracting Party shall recognize:</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(a)</w:t>
      </w:r>
      <w:r w:rsidRPr="001C6669">
        <w:rPr>
          <w:rFonts w:ascii="Courier New" w:hAnsi="Courier New"/>
        </w:rPr>
        <w:tab/>
        <w:t>the assignment, to the former Contracting Party or its designated agency, of any right or claim of the investor in respect of such investment, that formed the basis of such payment; and</w:t>
      </w:r>
    </w:p>
    <w:p w:rsidR="001C6669" w:rsidRPr="001C6669" w:rsidRDefault="001C6669"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(b)</w:t>
      </w:r>
      <w:r w:rsidRPr="001C6669">
        <w:rPr>
          <w:rFonts w:ascii="Courier New" w:hAnsi="Courier New"/>
        </w:rPr>
        <w:tab/>
        <w:t>the right of the former Contracting Party or its designated agency to exercise by virtue of subrogation such right or claim to the same extent as the original right or claim of the investor.</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2.</w:t>
      </w:r>
      <w:r w:rsidRPr="001C6669">
        <w:rPr>
          <w:rFonts w:ascii="Courier New" w:hAnsi="Courier New"/>
        </w:rPr>
        <w:tab/>
        <w:t>The former Contracting Party or its designated agency shall be entitled in all circumstances to:</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0D47B0" w:rsidRDefault="0032001B">
      <w:pPr>
        <w:widowControl/>
        <w:jc w:val="left"/>
        <w:rPr>
          <w:rFonts w:ascii="Courier New" w:hAnsi="Courier New"/>
        </w:rPr>
      </w:pPr>
      <w:r>
        <w:rPr>
          <w:rFonts w:ascii="Courier New" w:hAnsi="Courier New"/>
        </w:rPr>
        <w:br w:type="page"/>
      </w: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lastRenderedPageBreak/>
        <w:tab/>
        <w:t>(a)</w:t>
      </w:r>
      <w:r w:rsidRPr="001C6669">
        <w:rPr>
          <w:rFonts w:ascii="Courier New" w:hAnsi="Courier New"/>
        </w:rPr>
        <w:tab/>
      </w:r>
      <w:proofErr w:type="gramStart"/>
      <w:r w:rsidRPr="001C6669">
        <w:rPr>
          <w:rFonts w:ascii="Courier New" w:hAnsi="Courier New"/>
        </w:rPr>
        <w:t>the</w:t>
      </w:r>
      <w:proofErr w:type="gramEnd"/>
      <w:r w:rsidRPr="001C6669">
        <w:rPr>
          <w:rFonts w:ascii="Courier New" w:hAnsi="Courier New"/>
        </w:rPr>
        <w:t xml:space="preserve"> same treatment in respect of the rights and claims acquired by it by virtue of the assignment referred to in paragraph 1; and</w:t>
      </w:r>
    </w:p>
    <w:p w:rsidR="000D47B0" w:rsidRDefault="000D47B0">
      <w:pPr>
        <w:widowControl/>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(b)</w:t>
      </w:r>
      <w:r w:rsidRPr="001C6669">
        <w:rPr>
          <w:rFonts w:ascii="Courier New" w:hAnsi="Courier New"/>
        </w:rPr>
        <w:tab/>
      </w:r>
      <w:proofErr w:type="gramStart"/>
      <w:r w:rsidRPr="001C6669">
        <w:rPr>
          <w:rFonts w:ascii="Courier New" w:hAnsi="Courier New"/>
        </w:rPr>
        <w:t>the</w:t>
      </w:r>
      <w:proofErr w:type="gramEnd"/>
      <w:r w:rsidRPr="001C6669">
        <w:rPr>
          <w:rFonts w:ascii="Courier New" w:hAnsi="Courier New"/>
        </w:rPr>
        <w:t xml:space="preserve"> same payments due pursuant to those rights and claims,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roofErr w:type="gramStart"/>
      <w:r w:rsidRPr="001C6669">
        <w:rPr>
          <w:rFonts w:ascii="Courier New" w:hAnsi="Courier New"/>
        </w:rPr>
        <w:t>as</w:t>
      </w:r>
      <w:proofErr w:type="gramEnd"/>
      <w:r w:rsidRPr="001C6669">
        <w:rPr>
          <w:rFonts w:ascii="Courier New" w:hAnsi="Courier New"/>
        </w:rPr>
        <w:t xml:space="preserve"> the investor referred to in paragraph 1 was entitled to receive by virtue of this Agreement in respect of the investment.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Article 14</w:t>
      </w: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Transfers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1.</w:t>
      </w:r>
      <w:r w:rsidRPr="001C6669">
        <w:rPr>
          <w:rFonts w:ascii="Courier New" w:hAnsi="Courier New"/>
        </w:rPr>
        <w:tab/>
        <w:t xml:space="preserve">Each Contracting Party shall allow all transfers relating to investments in its Territory of an investor of the other Contracting Party to be made freely into and out of its Territory without delay. </w:t>
      </w:r>
      <w:r>
        <w:rPr>
          <w:rFonts w:ascii="Courier New" w:hAnsi="Courier New"/>
        </w:rPr>
        <w:t xml:space="preserve"> </w:t>
      </w:r>
      <w:r w:rsidRPr="001C6669">
        <w:rPr>
          <w:rFonts w:ascii="Courier New" w:hAnsi="Courier New"/>
        </w:rPr>
        <w:t>Such transfers shall include, in particular, though not exclusively:</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(a)</w:t>
      </w:r>
      <w:r w:rsidRPr="001C6669">
        <w:rPr>
          <w:rFonts w:ascii="Courier New" w:hAnsi="Courier New"/>
        </w:rPr>
        <w:tab/>
      </w:r>
      <w:proofErr w:type="gramStart"/>
      <w:r w:rsidRPr="001C6669">
        <w:rPr>
          <w:rFonts w:ascii="Courier New" w:hAnsi="Courier New"/>
        </w:rPr>
        <w:t>the</w:t>
      </w:r>
      <w:proofErr w:type="gramEnd"/>
      <w:r w:rsidRPr="001C6669">
        <w:rPr>
          <w:rFonts w:ascii="Courier New" w:hAnsi="Courier New"/>
        </w:rPr>
        <w:t xml:space="preserve"> initial capital and additional amounts to maintain or increase investments;</w:t>
      </w:r>
    </w:p>
    <w:p w:rsidR="001C6669" w:rsidRPr="001C6669" w:rsidRDefault="001C6669"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(b)</w:t>
      </w:r>
      <w:r w:rsidRPr="001C6669">
        <w:rPr>
          <w:rFonts w:ascii="Courier New" w:hAnsi="Courier New"/>
        </w:rPr>
        <w:tab/>
      </w:r>
      <w:proofErr w:type="gramStart"/>
      <w:r w:rsidRPr="001C6669">
        <w:rPr>
          <w:rFonts w:ascii="Courier New" w:hAnsi="Courier New"/>
        </w:rPr>
        <w:t>profits</w:t>
      </w:r>
      <w:proofErr w:type="gramEnd"/>
      <w:r w:rsidRPr="001C6669">
        <w:rPr>
          <w:rFonts w:ascii="Courier New" w:hAnsi="Courier New"/>
        </w:rPr>
        <w:t>, interest, capital gains, dividends, royalties, fees or other current incomes accruing from investments;</w:t>
      </w:r>
    </w:p>
    <w:p w:rsidR="001C6669" w:rsidRPr="001C6669" w:rsidRDefault="001C6669"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(c)</w:t>
      </w:r>
      <w:r w:rsidRPr="001C6669">
        <w:rPr>
          <w:rFonts w:ascii="Courier New" w:hAnsi="Courier New"/>
        </w:rPr>
        <w:tab/>
      </w:r>
      <w:proofErr w:type="gramStart"/>
      <w:r w:rsidRPr="001C6669">
        <w:rPr>
          <w:rFonts w:ascii="Courier New" w:hAnsi="Courier New"/>
        </w:rPr>
        <w:t>payments</w:t>
      </w:r>
      <w:proofErr w:type="gramEnd"/>
      <w:r w:rsidRPr="001C6669">
        <w:rPr>
          <w:rFonts w:ascii="Courier New" w:hAnsi="Courier New"/>
        </w:rPr>
        <w:t xml:space="preserve"> made under a contract including loan payments in connection with investments;</w:t>
      </w:r>
    </w:p>
    <w:p w:rsidR="001C6669" w:rsidRPr="001C6669" w:rsidRDefault="001C6669"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(d)</w:t>
      </w:r>
      <w:r w:rsidRPr="001C6669">
        <w:rPr>
          <w:rFonts w:ascii="Courier New" w:hAnsi="Courier New"/>
        </w:rPr>
        <w:tab/>
      </w:r>
      <w:proofErr w:type="gramStart"/>
      <w:r w:rsidRPr="001C6669">
        <w:rPr>
          <w:rFonts w:ascii="Courier New" w:hAnsi="Courier New"/>
        </w:rPr>
        <w:t>proceeds</w:t>
      </w:r>
      <w:proofErr w:type="gramEnd"/>
      <w:r w:rsidRPr="001C6669">
        <w:rPr>
          <w:rFonts w:ascii="Courier New" w:hAnsi="Courier New"/>
        </w:rPr>
        <w:t xml:space="preserve"> of the total or partial sale or liquidation of investments;</w:t>
      </w:r>
    </w:p>
    <w:p w:rsidR="001C6669" w:rsidRPr="001C6669" w:rsidRDefault="001C6669"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(e)</w:t>
      </w:r>
      <w:r w:rsidRPr="001C6669">
        <w:rPr>
          <w:rFonts w:ascii="Courier New" w:hAnsi="Courier New"/>
        </w:rPr>
        <w:tab/>
      </w:r>
      <w:proofErr w:type="gramStart"/>
      <w:r w:rsidRPr="001C6669">
        <w:rPr>
          <w:rFonts w:ascii="Courier New" w:hAnsi="Courier New"/>
        </w:rPr>
        <w:t>earnings</w:t>
      </w:r>
      <w:proofErr w:type="gramEnd"/>
      <w:r w:rsidRPr="001C6669">
        <w:rPr>
          <w:rFonts w:ascii="Courier New" w:hAnsi="Courier New"/>
        </w:rPr>
        <w:t xml:space="preserve"> and remuneration of personnel from abroad who work in connection with investments in the Territory of the former Contracting Party;</w:t>
      </w:r>
    </w:p>
    <w:p w:rsidR="001C6669" w:rsidRPr="001C6669" w:rsidRDefault="001C6669"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(f)</w:t>
      </w:r>
      <w:r w:rsidRPr="001C6669">
        <w:rPr>
          <w:rFonts w:ascii="Courier New" w:hAnsi="Courier New"/>
        </w:rPr>
        <w:tab/>
      </w:r>
      <w:proofErr w:type="gramStart"/>
      <w:r w:rsidRPr="001C6669">
        <w:rPr>
          <w:rFonts w:ascii="Courier New" w:hAnsi="Courier New"/>
        </w:rPr>
        <w:t>payments</w:t>
      </w:r>
      <w:proofErr w:type="gramEnd"/>
      <w:r w:rsidRPr="001C6669">
        <w:rPr>
          <w:rFonts w:ascii="Courier New" w:hAnsi="Courier New"/>
        </w:rPr>
        <w:t xml:space="preserve"> made in accordance with Articles 11 and 12; and</w:t>
      </w:r>
    </w:p>
    <w:p w:rsidR="001C6669" w:rsidRPr="001C6669" w:rsidRDefault="001C6669"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(g)</w:t>
      </w:r>
      <w:r w:rsidRPr="001C6669">
        <w:rPr>
          <w:rFonts w:ascii="Courier New" w:hAnsi="Courier New"/>
        </w:rPr>
        <w:tab/>
      </w:r>
      <w:proofErr w:type="gramStart"/>
      <w:r w:rsidRPr="001C6669">
        <w:rPr>
          <w:rFonts w:ascii="Courier New" w:hAnsi="Courier New"/>
        </w:rPr>
        <w:t>payments</w:t>
      </w:r>
      <w:proofErr w:type="gramEnd"/>
      <w:r w:rsidRPr="001C6669">
        <w:rPr>
          <w:rFonts w:ascii="Courier New" w:hAnsi="Courier New"/>
        </w:rPr>
        <w:t xml:space="preserve"> arising out of a dispute.</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2.</w:t>
      </w:r>
      <w:r w:rsidRPr="001C6669">
        <w:rPr>
          <w:rFonts w:ascii="Courier New" w:hAnsi="Courier New"/>
        </w:rPr>
        <w:tab/>
        <w:t>Each Contracting Party shall further ensure that such transfers may be made without delay in freely usable currencies at the market exchange rate prevailing on the date of the transfer.</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3.</w:t>
      </w:r>
      <w:r w:rsidRPr="001C6669">
        <w:rPr>
          <w:rFonts w:ascii="Courier New" w:hAnsi="Courier New"/>
        </w:rPr>
        <w:tab/>
        <w:t>Notwithstanding paragraphs 1 and 2, a Contracting Party may delay or prevent a transfer through the equitable, non-discriminatory and good-faith application of its laws and regulations relating to:</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0D47B0" w:rsidRDefault="0032001B">
      <w:pPr>
        <w:widowControl/>
        <w:jc w:val="left"/>
        <w:rPr>
          <w:rFonts w:ascii="Courier New" w:hAnsi="Courier New"/>
        </w:rPr>
      </w:pPr>
      <w:r>
        <w:rPr>
          <w:rFonts w:ascii="Courier New" w:hAnsi="Courier New"/>
        </w:rPr>
        <w:br w:type="page"/>
      </w: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lastRenderedPageBreak/>
        <w:tab/>
        <w:t>(a)</w:t>
      </w:r>
      <w:r w:rsidRPr="001C6669">
        <w:rPr>
          <w:rFonts w:ascii="Courier New" w:hAnsi="Courier New"/>
        </w:rPr>
        <w:tab/>
      </w:r>
      <w:proofErr w:type="gramStart"/>
      <w:r w:rsidRPr="001C6669">
        <w:rPr>
          <w:rFonts w:ascii="Courier New" w:hAnsi="Courier New"/>
        </w:rPr>
        <w:t>bankruptcy</w:t>
      </w:r>
      <w:proofErr w:type="gramEnd"/>
      <w:r w:rsidRPr="001C6669">
        <w:rPr>
          <w:rFonts w:ascii="Courier New" w:hAnsi="Courier New"/>
        </w:rPr>
        <w:t>, insolvency or the protection of the rights of creditors;</w:t>
      </w:r>
    </w:p>
    <w:p w:rsidR="001C6669" w:rsidRPr="001C6669" w:rsidRDefault="001C6669"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(b)</w:t>
      </w:r>
      <w:r w:rsidRPr="001C6669">
        <w:rPr>
          <w:rFonts w:ascii="Courier New" w:hAnsi="Courier New"/>
        </w:rPr>
        <w:tab/>
      </w:r>
      <w:proofErr w:type="gramStart"/>
      <w:r w:rsidRPr="001C6669">
        <w:rPr>
          <w:rFonts w:ascii="Courier New" w:hAnsi="Courier New"/>
        </w:rPr>
        <w:t>issuing</w:t>
      </w:r>
      <w:proofErr w:type="gramEnd"/>
      <w:r w:rsidRPr="001C6669">
        <w:rPr>
          <w:rFonts w:ascii="Courier New" w:hAnsi="Courier New"/>
        </w:rPr>
        <w:t>, trading or dealing in securities, futures, options or derivatives;</w:t>
      </w:r>
    </w:p>
    <w:p w:rsidR="001C6669" w:rsidRPr="001C6669" w:rsidRDefault="001C6669"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(c)</w:t>
      </w:r>
      <w:r w:rsidRPr="001C6669">
        <w:rPr>
          <w:rFonts w:ascii="Courier New" w:hAnsi="Courier New"/>
        </w:rPr>
        <w:tab/>
      </w:r>
      <w:proofErr w:type="gramStart"/>
      <w:r w:rsidRPr="001C6669">
        <w:rPr>
          <w:rFonts w:ascii="Courier New" w:hAnsi="Courier New"/>
        </w:rPr>
        <w:t>criminal</w:t>
      </w:r>
      <w:proofErr w:type="gramEnd"/>
      <w:r w:rsidRPr="001C6669">
        <w:rPr>
          <w:rFonts w:ascii="Courier New" w:hAnsi="Courier New"/>
        </w:rPr>
        <w:t xml:space="preserve"> or penal offenses;</w:t>
      </w:r>
    </w:p>
    <w:p w:rsidR="001C6669" w:rsidRPr="001C6669" w:rsidRDefault="001C6669"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(d)</w:t>
      </w:r>
      <w:r w:rsidRPr="001C6669">
        <w:rPr>
          <w:rFonts w:ascii="Courier New" w:hAnsi="Courier New"/>
        </w:rPr>
        <w:tab/>
      </w:r>
      <w:proofErr w:type="gramStart"/>
      <w:r w:rsidRPr="001C6669">
        <w:rPr>
          <w:rFonts w:ascii="Courier New" w:hAnsi="Courier New"/>
        </w:rPr>
        <w:t>reporting</w:t>
      </w:r>
      <w:proofErr w:type="gramEnd"/>
      <w:r w:rsidRPr="001C6669">
        <w:rPr>
          <w:rFonts w:ascii="Courier New" w:hAnsi="Courier New"/>
        </w:rPr>
        <w:t xml:space="preserve"> or record keeping of transfers of currency or other monetary instruments when necessary to assist law enforcement or financial regulatory authorities; or</w:t>
      </w:r>
    </w:p>
    <w:p w:rsidR="001C6669" w:rsidRPr="001C6669" w:rsidRDefault="001C6669"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(e)</w:t>
      </w:r>
      <w:r w:rsidRPr="001C6669">
        <w:rPr>
          <w:rFonts w:ascii="Courier New" w:hAnsi="Courier New"/>
        </w:rPr>
        <w:tab/>
      </w:r>
      <w:proofErr w:type="gramStart"/>
      <w:r w:rsidRPr="001C6669">
        <w:rPr>
          <w:rFonts w:ascii="Courier New" w:hAnsi="Courier New"/>
        </w:rPr>
        <w:t>ensuring</w:t>
      </w:r>
      <w:proofErr w:type="gramEnd"/>
      <w:r w:rsidRPr="001C6669">
        <w:rPr>
          <w:rFonts w:ascii="Courier New" w:hAnsi="Courier New"/>
        </w:rPr>
        <w:t xml:space="preserve"> compliance with orders or judgments in adjudicatory proceedings.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Article 15</w:t>
      </w: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General and Security Exceptions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1.</w:t>
      </w:r>
      <w:r w:rsidRPr="001C6669">
        <w:rPr>
          <w:rFonts w:ascii="Courier New" w:hAnsi="Courier New"/>
        </w:rPr>
        <w:tab/>
        <w:t>Subject to the requirement that such measures are not applied by a Contracting Party in a manner which would constitute a means of arbitrary or unjustifiable discrimination against, or a disguised restriction on investors of the other Contracting Party and their investments in the Territory of the former Contracting Party, nothing in this Agreement shall be construed so as to prevent the former Contracting Party from adopting or enforcing measures: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(a)</w:t>
      </w:r>
      <w:r w:rsidRPr="001C6669">
        <w:rPr>
          <w:rFonts w:ascii="Courier New" w:hAnsi="Courier New"/>
        </w:rPr>
        <w:tab/>
      </w:r>
      <w:proofErr w:type="gramStart"/>
      <w:r w:rsidRPr="001C6669">
        <w:rPr>
          <w:rFonts w:ascii="Courier New" w:hAnsi="Courier New"/>
        </w:rPr>
        <w:t>necessary</w:t>
      </w:r>
      <w:proofErr w:type="gramEnd"/>
      <w:r w:rsidRPr="001C6669">
        <w:rPr>
          <w:rFonts w:ascii="Courier New" w:hAnsi="Courier New"/>
        </w:rPr>
        <w:t xml:space="preserve"> to protect human, animal or plant life or health;</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9203E">
      <w:pPr>
        <w:tabs>
          <w:tab w:val="left" w:pos="720"/>
          <w:tab w:val="left" w:pos="1440"/>
          <w:tab w:val="left" w:pos="2160"/>
          <w:tab w:val="left" w:pos="2880"/>
          <w:tab w:val="left" w:pos="3612"/>
          <w:tab w:val="left" w:pos="6237"/>
        </w:tabs>
        <w:overflowPunct w:val="0"/>
        <w:spacing w:line="240" w:lineRule="exact"/>
        <w:ind w:left="2410" w:hanging="2410"/>
        <w:jc w:val="left"/>
        <w:rPr>
          <w:rFonts w:ascii="Courier New" w:hAnsi="Courier New"/>
        </w:rPr>
      </w:pPr>
      <w:r>
        <w:rPr>
          <w:rFonts w:ascii="Courier New" w:hAnsi="Courier New"/>
        </w:rPr>
        <w:tab/>
      </w:r>
      <w:r>
        <w:rPr>
          <w:rFonts w:ascii="Courier New" w:hAnsi="Courier New"/>
        </w:rPr>
        <w:tab/>
      </w:r>
      <w:r w:rsidRPr="001C6669">
        <w:rPr>
          <w:rFonts w:ascii="Courier New" w:hAnsi="Courier New"/>
        </w:rPr>
        <w:t>Note:</w:t>
      </w:r>
      <w:r>
        <w:rPr>
          <w:rFonts w:ascii="Courier New" w:hAnsi="Courier New"/>
        </w:rPr>
        <w:tab/>
      </w:r>
      <w:r w:rsidRPr="001C6669">
        <w:rPr>
          <w:rFonts w:ascii="Courier New" w:hAnsi="Courier New"/>
        </w:rPr>
        <w:t>This exception includes environmental measures necessary to protect human, animal or plant life or health.</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(b)</w:t>
      </w:r>
      <w:r w:rsidRPr="001C6669">
        <w:rPr>
          <w:rFonts w:ascii="Courier New" w:hAnsi="Courier New"/>
        </w:rPr>
        <w:tab/>
      </w:r>
      <w:proofErr w:type="gramStart"/>
      <w:r w:rsidRPr="001C6669">
        <w:rPr>
          <w:rFonts w:ascii="Courier New" w:hAnsi="Courier New"/>
        </w:rPr>
        <w:t>necessary</w:t>
      </w:r>
      <w:proofErr w:type="gramEnd"/>
      <w:r w:rsidRPr="001C6669">
        <w:rPr>
          <w:rFonts w:ascii="Courier New" w:hAnsi="Courier New"/>
        </w:rPr>
        <w:t xml:space="preserve"> to protect public morals or to maintain public order, provided that the public order exception may only be invoked where a genuine and sufficiently serious threat is posed to one of the fundamental interests of society;</w:t>
      </w:r>
    </w:p>
    <w:p w:rsidR="001C6669" w:rsidRPr="001C6669" w:rsidRDefault="001C6669"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(c)</w:t>
      </w:r>
      <w:r w:rsidRPr="001C6669">
        <w:rPr>
          <w:rFonts w:ascii="Courier New" w:hAnsi="Courier New"/>
        </w:rPr>
        <w:tab/>
      </w:r>
      <w:proofErr w:type="gramStart"/>
      <w:r w:rsidRPr="001C6669">
        <w:rPr>
          <w:rFonts w:ascii="Courier New" w:hAnsi="Courier New"/>
        </w:rPr>
        <w:t>necessary</w:t>
      </w:r>
      <w:proofErr w:type="gramEnd"/>
      <w:r w:rsidRPr="001C6669">
        <w:rPr>
          <w:rFonts w:ascii="Courier New" w:hAnsi="Courier New"/>
        </w:rPr>
        <w:t xml:space="preserve"> to secure compliance with the laws or regulations which are not inconsistent with the provisions of this Agreement including those relating to:</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0D47B0">
      <w:pPr>
        <w:tabs>
          <w:tab w:val="right" w:pos="1877"/>
          <w:tab w:val="left" w:pos="2160"/>
        </w:tabs>
        <w:overflowPunct w:val="0"/>
        <w:spacing w:line="240" w:lineRule="exact"/>
        <w:ind w:left="2160" w:hanging="2160"/>
        <w:jc w:val="left"/>
        <w:rPr>
          <w:rFonts w:ascii="Courier New" w:hAnsi="Courier New"/>
        </w:rPr>
      </w:pPr>
      <w:r w:rsidRPr="001C6669">
        <w:rPr>
          <w:rFonts w:ascii="Courier New" w:hAnsi="Courier New"/>
        </w:rPr>
        <w:tab/>
        <w:t>(</w:t>
      </w:r>
      <w:proofErr w:type="spellStart"/>
      <w:r w:rsidRPr="001C6669">
        <w:rPr>
          <w:rFonts w:ascii="Courier New" w:hAnsi="Courier New"/>
        </w:rPr>
        <w:t>i</w:t>
      </w:r>
      <w:proofErr w:type="spellEnd"/>
      <w:r w:rsidRPr="001C6669">
        <w:rPr>
          <w:rFonts w:ascii="Courier New" w:hAnsi="Courier New"/>
        </w:rPr>
        <w:t>)</w:t>
      </w:r>
      <w:r w:rsidRPr="001C6669">
        <w:rPr>
          <w:rFonts w:ascii="Courier New" w:hAnsi="Courier New"/>
        </w:rPr>
        <w:tab/>
      </w:r>
      <w:proofErr w:type="gramStart"/>
      <w:r w:rsidRPr="001C6669">
        <w:rPr>
          <w:rFonts w:ascii="Courier New" w:hAnsi="Courier New"/>
        </w:rPr>
        <w:t>the</w:t>
      </w:r>
      <w:proofErr w:type="gramEnd"/>
      <w:r w:rsidRPr="001C6669">
        <w:rPr>
          <w:rFonts w:ascii="Courier New" w:hAnsi="Courier New"/>
        </w:rPr>
        <w:t xml:space="preserve"> prevention of deceptive and fraudulent practices or to deal with the effects of a default on contract;</w:t>
      </w:r>
    </w:p>
    <w:p w:rsidR="001C6669" w:rsidRPr="001C6669" w:rsidRDefault="001C6669" w:rsidP="000D47B0">
      <w:pPr>
        <w:tabs>
          <w:tab w:val="right" w:pos="1877"/>
          <w:tab w:val="left" w:pos="2160"/>
        </w:tabs>
        <w:overflowPunct w:val="0"/>
        <w:spacing w:line="240" w:lineRule="exact"/>
        <w:ind w:left="2160" w:hanging="2160"/>
        <w:jc w:val="left"/>
        <w:rPr>
          <w:rFonts w:ascii="Courier New" w:hAnsi="Courier New"/>
        </w:rPr>
      </w:pPr>
    </w:p>
    <w:p w:rsidR="000D47B0" w:rsidRDefault="0032001B">
      <w:pPr>
        <w:widowControl/>
        <w:jc w:val="left"/>
        <w:rPr>
          <w:rFonts w:ascii="Courier New" w:hAnsi="Courier New"/>
        </w:rPr>
      </w:pPr>
      <w:r>
        <w:rPr>
          <w:rFonts w:ascii="Courier New" w:hAnsi="Courier New"/>
        </w:rPr>
        <w:br w:type="page"/>
      </w:r>
    </w:p>
    <w:p w:rsidR="001C6669" w:rsidRPr="001C6669" w:rsidRDefault="0032001B" w:rsidP="000D47B0">
      <w:pPr>
        <w:tabs>
          <w:tab w:val="right" w:pos="1877"/>
          <w:tab w:val="left" w:pos="2160"/>
        </w:tabs>
        <w:overflowPunct w:val="0"/>
        <w:spacing w:line="240" w:lineRule="exact"/>
        <w:ind w:left="2160" w:hanging="2160"/>
        <w:jc w:val="left"/>
        <w:rPr>
          <w:rFonts w:ascii="Courier New" w:hAnsi="Courier New"/>
        </w:rPr>
      </w:pPr>
      <w:r w:rsidRPr="001C6669">
        <w:rPr>
          <w:rFonts w:ascii="Courier New" w:hAnsi="Courier New"/>
        </w:rPr>
        <w:lastRenderedPageBreak/>
        <w:tab/>
        <w:t>(ii)</w:t>
      </w:r>
      <w:r w:rsidRPr="001C6669">
        <w:rPr>
          <w:rFonts w:ascii="Courier New" w:hAnsi="Courier New"/>
        </w:rPr>
        <w:tab/>
      </w:r>
      <w:proofErr w:type="gramStart"/>
      <w:r w:rsidRPr="001C6669">
        <w:rPr>
          <w:rFonts w:ascii="Courier New" w:hAnsi="Courier New"/>
        </w:rPr>
        <w:t>the</w:t>
      </w:r>
      <w:proofErr w:type="gramEnd"/>
      <w:r w:rsidRPr="001C6669">
        <w:rPr>
          <w:rFonts w:ascii="Courier New" w:hAnsi="Courier New"/>
        </w:rPr>
        <w:t xml:space="preserve"> protection of the privacy of the individual in relation to the processing and dissemination of personal data and the protection of confidentiality of personal records and accounts; or</w:t>
      </w:r>
    </w:p>
    <w:p w:rsidR="001C6669" w:rsidRPr="001C6669" w:rsidRDefault="001C6669" w:rsidP="000D47B0">
      <w:pPr>
        <w:tabs>
          <w:tab w:val="right" w:pos="1877"/>
          <w:tab w:val="left" w:pos="2160"/>
        </w:tabs>
        <w:overflowPunct w:val="0"/>
        <w:spacing w:line="240" w:lineRule="exact"/>
        <w:ind w:left="2160" w:hanging="2160"/>
        <w:jc w:val="left"/>
        <w:rPr>
          <w:rFonts w:ascii="Courier New" w:hAnsi="Courier New"/>
        </w:rPr>
      </w:pPr>
    </w:p>
    <w:p w:rsidR="001C6669" w:rsidRPr="001C6669" w:rsidRDefault="0032001B" w:rsidP="000D47B0">
      <w:pPr>
        <w:tabs>
          <w:tab w:val="right" w:pos="1877"/>
          <w:tab w:val="left" w:pos="2160"/>
        </w:tabs>
        <w:overflowPunct w:val="0"/>
        <w:spacing w:line="240" w:lineRule="exact"/>
        <w:ind w:left="2160" w:hanging="2160"/>
        <w:jc w:val="left"/>
        <w:rPr>
          <w:rFonts w:ascii="Courier New" w:hAnsi="Courier New"/>
        </w:rPr>
      </w:pPr>
      <w:r w:rsidRPr="001C6669">
        <w:rPr>
          <w:rFonts w:ascii="Courier New" w:hAnsi="Courier New"/>
        </w:rPr>
        <w:tab/>
        <w:t>(iii)</w:t>
      </w:r>
      <w:r w:rsidRPr="001C6669">
        <w:rPr>
          <w:rFonts w:ascii="Courier New" w:hAnsi="Courier New"/>
        </w:rPr>
        <w:tab/>
      </w:r>
      <w:proofErr w:type="gramStart"/>
      <w:r w:rsidRPr="001C6669">
        <w:rPr>
          <w:rFonts w:ascii="Courier New" w:hAnsi="Courier New"/>
        </w:rPr>
        <w:t>safety</w:t>
      </w:r>
      <w:proofErr w:type="gramEnd"/>
      <w:r w:rsidRPr="001C6669">
        <w:rPr>
          <w:rFonts w:ascii="Courier New" w:hAnsi="Courier New"/>
        </w:rPr>
        <w: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(d)</w:t>
      </w:r>
      <w:r w:rsidRPr="001C6669">
        <w:rPr>
          <w:rFonts w:ascii="Courier New" w:hAnsi="Courier New"/>
        </w:rPr>
        <w:tab/>
      </w:r>
      <w:proofErr w:type="gramStart"/>
      <w:r w:rsidRPr="001C6669">
        <w:rPr>
          <w:rFonts w:ascii="Courier New" w:hAnsi="Courier New"/>
        </w:rPr>
        <w:t>imposed</w:t>
      </w:r>
      <w:proofErr w:type="gramEnd"/>
      <w:r w:rsidRPr="001C6669">
        <w:rPr>
          <w:rFonts w:ascii="Courier New" w:hAnsi="Courier New"/>
        </w:rPr>
        <w:t xml:space="preserve"> for the protection of national treasures of artistic, historic or archaeological value; or</w:t>
      </w:r>
    </w:p>
    <w:p w:rsidR="001C6669" w:rsidRPr="001C6669" w:rsidRDefault="001C6669"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(e)</w:t>
      </w:r>
      <w:r w:rsidRPr="001C6669">
        <w:rPr>
          <w:rFonts w:ascii="Courier New" w:hAnsi="Courier New"/>
        </w:rPr>
        <w:tab/>
      </w:r>
      <w:proofErr w:type="gramStart"/>
      <w:r w:rsidRPr="001C6669">
        <w:rPr>
          <w:rFonts w:ascii="Courier New" w:hAnsi="Courier New"/>
        </w:rPr>
        <w:t>relating</w:t>
      </w:r>
      <w:proofErr w:type="gramEnd"/>
      <w:r w:rsidRPr="001C6669">
        <w:rPr>
          <w:rFonts w:ascii="Courier New" w:hAnsi="Courier New"/>
        </w:rPr>
        <w:t xml:space="preserve"> to the conservation of living or non-living exhaustible natural resources if such measures are made effective in conjunction with restrictions on domestic production or consumption.</w:t>
      </w:r>
    </w:p>
    <w:p w:rsidR="001C6669" w:rsidRPr="001C6669" w:rsidRDefault="001C6669"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2.</w:t>
      </w:r>
      <w:r w:rsidRPr="001C6669">
        <w:rPr>
          <w:rFonts w:ascii="Courier New" w:hAnsi="Courier New"/>
        </w:rPr>
        <w:tab/>
        <w:t>Subject to paragraph 3 of Article 12, nothing in this Agreement shall be construed to prevent a Contracting Party from adopting or enforcing measures: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(a)</w:t>
      </w:r>
      <w:r w:rsidRPr="001C6669">
        <w:rPr>
          <w:rFonts w:ascii="Courier New" w:hAnsi="Courier New"/>
        </w:rPr>
        <w:tab/>
      </w:r>
      <w:proofErr w:type="gramStart"/>
      <w:r w:rsidRPr="001C6669">
        <w:rPr>
          <w:rFonts w:ascii="Courier New" w:hAnsi="Courier New"/>
        </w:rPr>
        <w:t>which</w:t>
      </w:r>
      <w:proofErr w:type="gramEnd"/>
      <w:r w:rsidRPr="001C6669">
        <w:rPr>
          <w:rFonts w:ascii="Courier New" w:hAnsi="Courier New"/>
        </w:rPr>
        <w:t xml:space="preserve"> it considers necessary for the protection of its essential security interests: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495FA4" w:rsidP="000D47B0">
      <w:pPr>
        <w:tabs>
          <w:tab w:val="right" w:pos="1877"/>
          <w:tab w:val="left" w:pos="2160"/>
        </w:tabs>
        <w:overflowPunct w:val="0"/>
        <w:spacing w:line="240" w:lineRule="exact"/>
        <w:ind w:left="2160" w:hanging="2160"/>
        <w:jc w:val="left"/>
        <w:rPr>
          <w:rFonts w:ascii="Courier New" w:hAnsi="Courier New"/>
        </w:rPr>
      </w:pPr>
      <w:r>
        <w:rPr>
          <w:rFonts w:ascii="Courier New" w:hAnsi="Courier New"/>
        </w:rPr>
        <w:tab/>
      </w:r>
      <w:r w:rsidR="0032001B" w:rsidRPr="001C6669">
        <w:rPr>
          <w:rFonts w:ascii="Courier New" w:hAnsi="Courier New"/>
        </w:rPr>
        <w:t>(</w:t>
      </w:r>
      <w:proofErr w:type="spellStart"/>
      <w:r w:rsidR="0032001B" w:rsidRPr="001C6669">
        <w:rPr>
          <w:rFonts w:ascii="Courier New" w:hAnsi="Courier New"/>
        </w:rPr>
        <w:t>i</w:t>
      </w:r>
      <w:proofErr w:type="spellEnd"/>
      <w:r w:rsidR="0032001B" w:rsidRPr="001C6669">
        <w:rPr>
          <w:rFonts w:ascii="Courier New" w:hAnsi="Courier New"/>
        </w:rPr>
        <w:t>)</w:t>
      </w:r>
      <w:r w:rsidR="0032001B" w:rsidRPr="001C6669">
        <w:rPr>
          <w:rFonts w:ascii="Courier New" w:hAnsi="Courier New"/>
        </w:rPr>
        <w:tab/>
      </w:r>
      <w:proofErr w:type="gramStart"/>
      <w:r w:rsidR="0032001B" w:rsidRPr="001C6669">
        <w:rPr>
          <w:rFonts w:ascii="Courier New" w:hAnsi="Courier New"/>
        </w:rPr>
        <w:t>taken</w:t>
      </w:r>
      <w:proofErr w:type="gramEnd"/>
      <w:r w:rsidR="0032001B" w:rsidRPr="001C6669">
        <w:rPr>
          <w:rFonts w:ascii="Courier New" w:hAnsi="Courier New"/>
        </w:rPr>
        <w:t xml:space="preserve"> in time of international or non-international armed conflict, or other emergency in that Contracting Party or in international relations; or</w:t>
      </w:r>
    </w:p>
    <w:p w:rsidR="001C6669" w:rsidRPr="001C6669" w:rsidRDefault="001C6669" w:rsidP="000D47B0">
      <w:pPr>
        <w:tabs>
          <w:tab w:val="right" w:pos="1877"/>
          <w:tab w:val="left" w:pos="2160"/>
        </w:tabs>
        <w:overflowPunct w:val="0"/>
        <w:spacing w:line="240" w:lineRule="exact"/>
        <w:ind w:left="2160" w:hanging="2160"/>
        <w:jc w:val="left"/>
        <w:rPr>
          <w:rFonts w:ascii="Courier New" w:hAnsi="Courier New"/>
        </w:rPr>
      </w:pPr>
    </w:p>
    <w:p w:rsidR="001C6669" w:rsidRPr="001C6669" w:rsidRDefault="0032001B" w:rsidP="000D47B0">
      <w:pPr>
        <w:tabs>
          <w:tab w:val="right" w:pos="1877"/>
          <w:tab w:val="left" w:pos="2160"/>
        </w:tabs>
        <w:overflowPunct w:val="0"/>
        <w:spacing w:line="240" w:lineRule="exact"/>
        <w:ind w:left="2160" w:hanging="2160"/>
        <w:jc w:val="left"/>
        <w:rPr>
          <w:rFonts w:ascii="Courier New" w:hAnsi="Courier New"/>
        </w:rPr>
      </w:pPr>
      <w:r w:rsidRPr="001C6669">
        <w:rPr>
          <w:rFonts w:ascii="Courier New" w:hAnsi="Courier New"/>
        </w:rPr>
        <w:tab/>
        <w:t>(ii)</w:t>
      </w:r>
      <w:r w:rsidRPr="001C6669">
        <w:rPr>
          <w:rFonts w:ascii="Courier New" w:hAnsi="Courier New"/>
        </w:rPr>
        <w:tab/>
      </w:r>
      <w:proofErr w:type="gramStart"/>
      <w:r w:rsidRPr="001C6669">
        <w:rPr>
          <w:rFonts w:ascii="Courier New" w:hAnsi="Courier New"/>
        </w:rPr>
        <w:t>relating</w:t>
      </w:r>
      <w:proofErr w:type="gramEnd"/>
      <w:r w:rsidRPr="001C6669">
        <w:rPr>
          <w:rFonts w:ascii="Courier New" w:hAnsi="Courier New"/>
        </w:rPr>
        <w:t xml:space="preserve"> to the implementation of national policies or international agreements respecting the non-proliferation of weapons; or</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(b)</w:t>
      </w:r>
      <w:r w:rsidRPr="001C6669">
        <w:rPr>
          <w:rFonts w:ascii="Courier New" w:hAnsi="Courier New"/>
        </w:rPr>
        <w:tab/>
      </w:r>
      <w:proofErr w:type="gramStart"/>
      <w:r w:rsidRPr="001C6669">
        <w:rPr>
          <w:rFonts w:ascii="Courier New" w:hAnsi="Courier New"/>
        </w:rPr>
        <w:t>in</w:t>
      </w:r>
      <w:proofErr w:type="gramEnd"/>
      <w:r w:rsidRPr="001C6669">
        <w:rPr>
          <w:rFonts w:ascii="Courier New" w:hAnsi="Courier New"/>
        </w:rPr>
        <w:t xml:space="preserve"> pursuance of its obligations under the United Nations Charter for the maintenance of international peace and security.</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Article 16</w:t>
      </w: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Temporary Safeguard Measures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1.</w:t>
      </w:r>
      <w:r w:rsidRPr="001C6669">
        <w:rPr>
          <w:rFonts w:ascii="Courier New" w:hAnsi="Courier New"/>
        </w:rPr>
        <w:tab/>
        <w:t>A Contracting Party may adopt or maintain restrictive measures with regard to cross-border capital transactions as well as payments or transfers for transactions related to investments: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(a)</w:t>
      </w:r>
      <w:r w:rsidRPr="001C6669">
        <w:rPr>
          <w:rFonts w:ascii="Courier New" w:hAnsi="Courier New"/>
        </w:rPr>
        <w:tab/>
      </w:r>
      <w:proofErr w:type="gramStart"/>
      <w:r w:rsidRPr="001C6669">
        <w:rPr>
          <w:rFonts w:ascii="Courier New" w:hAnsi="Courier New"/>
        </w:rPr>
        <w:t>in</w:t>
      </w:r>
      <w:proofErr w:type="gramEnd"/>
      <w:r w:rsidRPr="001C6669">
        <w:rPr>
          <w:rFonts w:ascii="Courier New" w:hAnsi="Courier New"/>
        </w:rPr>
        <w:t xml:space="preserve"> the event of serious balance-of-payments and the external financial difficulties or threat thereof; or</w:t>
      </w:r>
    </w:p>
    <w:p w:rsidR="001C6669" w:rsidRPr="001C6669" w:rsidRDefault="001C6669"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0D47B0" w:rsidRDefault="0032001B">
      <w:pPr>
        <w:widowControl/>
        <w:jc w:val="left"/>
        <w:rPr>
          <w:rFonts w:ascii="Courier New" w:hAnsi="Courier New"/>
        </w:rPr>
      </w:pPr>
      <w:r>
        <w:rPr>
          <w:rFonts w:ascii="Courier New" w:hAnsi="Courier New"/>
        </w:rPr>
        <w:br w:type="page"/>
      </w: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lastRenderedPageBreak/>
        <w:tab/>
        <w:t>(b)</w:t>
      </w:r>
      <w:r w:rsidRPr="001C6669">
        <w:rPr>
          <w:rFonts w:ascii="Courier New" w:hAnsi="Courier New"/>
        </w:rPr>
        <w:tab/>
      </w:r>
      <w:proofErr w:type="gramStart"/>
      <w:r w:rsidRPr="001C6669">
        <w:rPr>
          <w:rFonts w:ascii="Courier New" w:hAnsi="Courier New"/>
        </w:rPr>
        <w:t>in</w:t>
      </w:r>
      <w:proofErr w:type="gramEnd"/>
      <w:r w:rsidRPr="001C6669">
        <w:rPr>
          <w:rFonts w:ascii="Courier New" w:hAnsi="Courier New"/>
        </w:rPr>
        <w:t xml:space="preserve"> exceptional cases where movements of capital cause or threaten to cause serious difficulties for macroeconomic management, in particular monetary and exchange rate policies.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2.</w:t>
      </w:r>
      <w:r w:rsidRPr="001C6669">
        <w:rPr>
          <w:rFonts w:ascii="Courier New" w:hAnsi="Courier New"/>
        </w:rPr>
        <w:tab/>
        <w:t>Restrictive measures referred to in paragraph 1 shall:</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(a)</w:t>
      </w:r>
      <w:r w:rsidRPr="001C6669">
        <w:rPr>
          <w:rFonts w:ascii="Courier New" w:hAnsi="Courier New"/>
        </w:rPr>
        <w:tab/>
      </w:r>
      <w:proofErr w:type="gramStart"/>
      <w:r w:rsidRPr="001C6669">
        <w:rPr>
          <w:rFonts w:ascii="Courier New" w:hAnsi="Courier New"/>
        </w:rPr>
        <w:t>be</w:t>
      </w:r>
      <w:proofErr w:type="gramEnd"/>
      <w:r w:rsidRPr="001C6669">
        <w:rPr>
          <w:rFonts w:ascii="Courier New" w:hAnsi="Courier New"/>
        </w:rPr>
        <w:t xml:space="preserve"> applied in such a manner that the other Contracting Party is treated no less favorably than any non-Contracting Party;</w:t>
      </w:r>
    </w:p>
    <w:p w:rsidR="001C6669" w:rsidRPr="001C6669" w:rsidRDefault="001C6669"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(b)</w:t>
      </w:r>
      <w:r w:rsidRPr="001C6669">
        <w:rPr>
          <w:rFonts w:ascii="Courier New" w:hAnsi="Courier New"/>
        </w:rPr>
        <w:tab/>
      </w:r>
      <w:proofErr w:type="gramStart"/>
      <w:r w:rsidRPr="001C6669">
        <w:rPr>
          <w:rFonts w:ascii="Courier New" w:hAnsi="Courier New"/>
        </w:rPr>
        <w:t>be</w:t>
      </w:r>
      <w:proofErr w:type="gramEnd"/>
      <w:r w:rsidRPr="001C6669">
        <w:rPr>
          <w:rFonts w:ascii="Courier New" w:hAnsi="Courier New"/>
        </w:rPr>
        <w:t xml:space="preserve"> consistent with the Articles of Agreement of the International Monetary Fund;</w:t>
      </w:r>
    </w:p>
    <w:p w:rsidR="001C6669" w:rsidRPr="001C6669" w:rsidRDefault="001C6669"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(c)</w:t>
      </w:r>
      <w:r w:rsidRPr="001C6669">
        <w:rPr>
          <w:rFonts w:ascii="Courier New" w:hAnsi="Courier New"/>
        </w:rPr>
        <w:tab/>
      </w:r>
      <w:proofErr w:type="gramStart"/>
      <w:r w:rsidRPr="001C6669">
        <w:rPr>
          <w:rFonts w:ascii="Courier New" w:hAnsi="Courier New"/>
        </w:rPr>
        <w:t>not</w:t>
      </w:r>
      <w:proofErr w:type="gramEnd"/>
      <w:r w:rsidRPr="001C6669">
        <w:rPr>
          <w:rFonts w:ascii="Courier New" w:hAnsi="Courier New"/>
        </w:rPr>
        <w:t xml:space="preserve"> exceed those necessary to deal with the circumstances set out in paragraph 1;</w:t>
      </w:r>
    </w:p>
    <w:p w:rsidR="001C6669" w:rsidRPr="001C6669" w:rsidRDefault="001C6669"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w:t>
      </w:r>
      <w:proofErr w:type="gramStart"/>
      <w:r w:rsidRPr="001C6669">
        <w:rPr>
          <w:rFonts w:ascii="Courier New" w:hAnsi="Courier New"/>
        </w:rPr>
        <w:t>d</w:t>
      </w:r>
      <w:proofErr w:type="gramEnd"/>
      <w:r w:rsidRPr="001C6669">
        <w:rPr>
          <w:rFonts w:ascii="Courier New" w:hAnsi="Courier New"/>
        </w:rPr>
        <w:t>)</w:t>
      </w:r>
      <w:r w:rsidRPr="001C6669">
        <w:rPr>
          <w:rFonts w:ascii="Courier New" w:hAnsi="Courier New"/>
        </w:rPr>
        <w:tab/>
        <w:t>be temporary and be phased out progressively as the situation specified in paragraph 1 improves;</w:t>
      </w:r>
    </w:p>
    <w:p w:rsidR="001C6669" w:rsidRPr="001C6669" w:rsidRDefault="001C6669"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(e)</w:t>
      </w:r>
      <w:r w:rsidRPr="001C6669">
        <w:rPr>
          <w:rFonts w:ascii="Courier New" w:hAnsi="Courier New"/>
        </w:rPr>
        <w:tab/>
      </w:r>
      <w:proofErr w:type="gramStart"/>
      <w:r w:rsidRPr="001C6669">
        <w:rPr>
          <w:rFonts w:ascii="Courier New" w:hAnsi="Courier New"/>
        </w:rPr>
        <w:t>be</w:t>
      </w:r>
      <w:proofErr w:type="gramEnd"/>
      <w:r w:rsidRPr="001C6669">
        <w:rPr>
          <w:rFonts w:ascii="Courier New" w:hAnsi="Courier New"/>
        </w:rPr>
        <w:t xml:space="preserve"> promptly notified to the other Contracting Party; and</w:t>
      </w:r>
    </w:p>
    <w:p w:rsidR="001C6669" w:rsidRPr="001C6669" w:rsidRDefault="001C6669"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1C6669">
        <w:rPr>
          <w:rFonts w:ascii="Courier New" w:hAnsi="Courier New"/>
        </w:rPr>
        <w:tab/>
        <w:t>(f)</w:t>
      </w:r>
      <w:r w:rsidRPr="001C6669">
        <w:rPr>
          <w:rFonts w:ascii="Courier New" w:hAnsi="Courier New"/>
        </w:rPr>
        <w:tab/>
      </w:r>
      <w:proofErr w:type="gramStart"/>
      <w:r w:rsidRPr="001C6669">
        <w:rPr>
          <w:rFonts w:ascii="Courier New" w:hAnsi="Courier New"/>
        </w:rPr>
        <w:t>avoid</w:t>
      </w:r>
      <w:proofErr w:type="gramEnd"/>
      <w:r w:rsidRPr="001C6669">
        <w:rPr>
          <w:rFonts w:ascii="Courier New" w:hAnsi="Courier New"/>
        </w:rPr>
        <w:t xml:space="preserve"> unnecessary damages to the commercial, economic and financial interests of the other Contracting Party.</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3.</w:t>
      </w:r>
      <w:r w:rsidRPr="001C6669">
        <w:rPr>
          <w:rFonts w:ascii="Courier New" w:hAnsi="Courier New"/>
        </w:rPr>
        <w:tab/>
        <w:t>The Contracting Party which has adopted any measures under paragraph 1 shall, upon request, commence consultations with the other Contracting Party in order to review the restrictions adopted by it.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Article 17</w:t>
      </w: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Prudential Measures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1.</w:t>
      </w:r>
      <w:r w:rsidRPr="001C6669">
        <w:rPr>
          <w:rFonts w:ascii="Courier New" w:hAnsi="Courier New"/>
        </w:rPr>
        <w:tab/>
        <w:t>Notwithstanding any other provisions of this Agreement, a Contracting Party shall not be prevented from taking measures relating to financial services for prudential reasons, including measures for the protection of investors, depositors, policy holders or persons to whom a fiduciary duty is owed by an enterprise supplying financial services, or to ensure the integrity and stability of its financial system.</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2.</w:t>
      </w:r>
      <w:r w:rsidRPr="001C6669">
        <w:rPr>
          <w:rFonts w:ascii="Courier New" w:hAnsi="Courier New"/>
        </w:rPr>
        <w:tab/>
        <w:t xml:space="preserve">Where the measures taken by a Contracting Party pursuant to paragraph 1 do not conform </w:t>
      </w:r>
      <w:proofErr w:type="gramStart"/>
      <w:r w:rsidRPr="001C6669">
        <w:rPr>
          <w:rFonts w:ascii="Courier New" w:hAnsi="Courier New"/>
        </w:rPr>
        <w:t>with</w:t>
      </w:r>
      <w:proofErr w:type="gramEnd"/>
      <w:r w:rsidRPr="001C6669">
        <w:rPr>
          <w:rFonts w:ascii="Courier New" w:hAnsi="Courier New"/>
        </w:rPr>
        <w:t xml:space="preserve"> this Agreement, they shall not be used as a means of avoiding the obligations of the Contracting Party under this Agreement.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F1716B" w:rsidRDefault="0032001B">
      <w:pPr>
        <w:widowControl/>
        <w:jc w:val="left"/>
        <w:rPr>
          <w:rFonts w:ascii="Courier New" w:hAnsi="Courier New"/>
        </w:rPr>
      </w:pPr>
      <w:r>
        <w:rPr>
          <w:rFonts w:ascii="Courier New" w:hAnsi="Courier New"/>
        </w:rPr>
        <w:br w:type="page"/>
      </w: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lastRenderedPageBreak/>
        <w:t>Article 18</w:t>
      </w: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Intellectual Property Rights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1.</w:t>
      </w:r>
      <w:r w:rsidRPr="001C6669">
        <w:rPr>
          <w:rFonts w:ascii="Courier New" w:hAnsi="Courier New"/>
        </w:rPr>
        <w:tab/>
        <w:t xml:space="preserve">The Contracting Parties recognize their rights and obligations under the TRIPS Agreement, and promote efficiency and transparency in intellectual property protection system. </w:t>
      </w:r>
      <w:r>
        <w:rPr>
          <w:rFonts w:ascii="Courier New" w:hAnsi="Courier New"/>
        </w:rPr>
        <w:t xml:space="preserve"> </w:t>
      </w:r>
      <w:r w:rsidRPr="001C6669">
        <w:rPr>
          <w:rFonts w:ascii="Courier New" w:hAnsi="Courier New"/>
        </w:rPr>
        <w:t xml:space="preserve">For this purpose, the Contracting Parties shall promptly consult with each other at the request of either Contracting Party. </w:t>
      </w:r>
      <w:r>
        <w:rPr>
          <w:rFonts w:ascii="Courier New" w:hAnsi="Courier New"/>
        </w:rPr>
        <w:t xml:space="preserve"> </w:t>
      </w:r>
      <w:r w:rsidRPr="001C6669">
        <w:rPr>
          <w:rFonts w:ascii="Courier New" w:hAnsi="Courier New"/>
        </w:rPr>
        <w:t>Depending on the results of the consultation, each Contracting Party shall, in accordance with its laws and regulations, take appropriate measures to remove the factors which are recognized in the consultation as having adverse effects to the investments of investors of the other Contracting Party.</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2.</w:t>
      </w:r>
      <w:r w:rsidRPr="001C6669">
        <w:rPr>
          <w:rFonts w:ascii="Courier New" w:hAnsi="Courier New"/>
        </w:rPr>
        <w:tab/>
        <w:t>Nothing in this Agreement shall affect the rights and obligations of the Contracting Parties under multilateral agreements in respect of protection of intellectual property rights to which the Contracting Parties are parties.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3.</w:t>
      </w:r>
      <w:r w:rsidRPr="001C6669">
        <w:rPr>
          <w:rFonts w:ascii="Courier New" w:hAnsi="Courier New"/>
        </w:rPr>
        <w:tab/>
        <w:t>Nothing in this Agreement shall be construed so as to oblige either Contracting Party to extend to investors of the other Contracting Party and to their investments treatment accorded to investors of a non-Contracting Party and to their investments by virtue of any existing or future bilateral or multilateral agreements in respect of protection of intellectual property rights, to which the former Contracting Party is a party, provided that the former Contracting Party complies with the TRIPS Agreement.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0D47B0">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Article 19</w:t>
      </w:r>
      <w:r w:rsidRPr="001C6669">
        <w:rPr>
          <w:rFonts w:ascii="Courier New" w:hAnsi="Courier New"/>
        </w:rPr>
        <w:cr/>
        <w:t>Taxation Measures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1.</w:t>
      </w:r>
      <w:r w:rsidRPr="001C6669">
        <w:rPr>
          <w:rFonts w:ascii="Courier New" w:hAnsi="Courier New"/>
        </w:rPr>
        <w:tab/>
        <w:t>Nothing in this Section shall impose obligations with respect to taxation measures except as expressly provided in paragraph 3.</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2.</w:t>
      </w:r>
      <w:r w:rsidRPr="001C6669">
        <w:rPr>
          <w:rFonts w:ascii="Courier New" w:hAnsi="Courier New"/>
        </w:rPr>
        <w:tab/>
        <w:t xml:space="preserve">Nothing in this Agreement shall affect the rights and obligations of either Contracting Party under any tax convention. </w:t>
      </w:r>
      <w:r>
        <w:rPr>
          <w:rFonts w:ascii="Courier New" w:hAnsi="Courier New"/>
        </w:rPr>
        <w:t xml:space="preserve"> </w:t>
      </w:r>
      <w:r w:rsidRPr="001C6669">
        <w:rPr>
          <w:rFonts w:ascii="Courier New" w:hAnsi="Courier New"/>
        </w:rPr>
        <w:t>In the event of any inconsistency between this Agreement and any such convention, that convention shall prevail to the extent of the inconsistency.</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3.</w:t>
      </w:r>
      <w:r w:rsidRPr="001C6669">
        <w:rPr>
          <w:rFonts w:ascii="Courier New" w:hAnsi="Courier New"/>
        </w:rPr>
        <w:tab/>
        <w:t>Articles 4, 5, 9 and 11 shall apply to taxation measures.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0D47B0" w:rsidRDefault="000D47B0"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2C5AC2" w:rsidRDefault="0032001B">
      <w:pPr>
        <w:widowControl/>
        <w:jc w:val="left"/>
        <w:rPr>
          <w:rFonts w:ascii="Courier New" w:hAnsi="Courier New"/>
        </w:rPr>
      </w:pPr>
      <w:r>
        <w:rPr>
          <w:rFonts w:ascii="Courier New" w:hAnsi="Courier New"/>
        </w:rPr>
        <w:br w:type="page"/>
      </w:r>
    </w:p>
    <w:p w:rsidR="002C5AC2" w:rsidRPr="00FD6263" w:rsidRDefault="0032001B" w:rsidP="007C5E93">
      <w:pPr>
        <w:tabs>
          <w:tab w:val="left" w:pos="720"/>
          <w:tab w:val="left" w:pos="1440"/>
          <w:tab w:val="left" w:pos="2160"/>
          <w:tab w:val="left" w:pos="2880"/>
        </w:tabs>
        <w:overflowPunct w:val="0"/>
        <w:spacing w:line="240" w:lineRule="exact"/>
        <w:jc w:val="center"/>
        <w:rPr>
          <w:rFonts w:ascii="Courier New" w:hAnsi="Courier New"/>
        </w:rPr>
      </w:pPr>
      <w:r w:rsidRPr="00FD6263">
        <w:rPr>
          <w:rFonts w:ascii="Courier New" w:hAnsi="Courier New"/>
        </w:rPr>
        <w:lastRenderedPageBreak/>
        <w:t>Article 20</w:t>
      </w:r>
    </w:p>
    <w:p w:rsidR="002C5AC2" w:rsidRDefault="0032001B" w:rsidP="007C5E93">
      <w:pPr>
        <w:tabs>
          <w:tab w:val="left" w:pos="720"/>
          <w:tab w:val="left" w:pos="1440"/>
          <w:tab w:val="left" w:pos="2160"/>
          <w:tab w:val="left" w:pos="2880"/>
        </w:tabs>
        <w:overflowPunct w:val="0"/>
        <w:spacing w:line="240" w:lineRule="exact"/>
        <w:jc w:val="center"/>
        <w:rPr>
          <w:rFonts w:ascii="Courier New" w:hAnsi="Courier New"/>
        </w:rPr>
      </w:pPr>
      <w:r w:rsidRPr="00FD6263">
        <w:rPr>
          <w:rFonts w:ascii="Courier New" w:hAnsi="Courier New"/>
        </w:rPr>
        <w:t>Health, Safety and Environmental Measures</w:t>
      </w:r>
    </w:p>
    <w:p w:rsidR="002C5AC2" w:rsidRPr="00FD6263" w:rsidRDefault="0032001B" w:rsidP="007C5E93">
      <w:pPr>
        <w:tabs>
          <w:tab w:val="left" w:pos="720"/>
          <w:tab w:val="left" w:pos="1440"/>
          <w:tab w:val="left" w:pos="2160"/>
          <w:tab w:val="left" w:pos="2880"/>
        </w:tabs>
        <w:overflowPunct w:val="0"/>
        <w:spacing w:line="240" w:lineRule="exact"/>
        <w:jc w:val="center"/>
        <w:rPr>
          <w:rFonts w:ascii="Courier New" w:hAnsi="Courier New"/>
        </w:rPr>
      </w:pPr>
      <w:proofErr w:type="gramStart"/>
      <w:r w:rsidRPr="00FD6263">
        <w:rPr>
          <w:rFonts w:ascii="Courier New" w:hAnsi="Courier New"/>
        </w:rPr>
        <w:t>and</w:t>
      </w:r>
      <w:proofErr w:type="gramEnd"/>
      <w:r w:rsidRPr="00FD6263">
        <w:rPr>
          <w:rFonts w:ascii="Courier New" w:hAnsi="Courier New"/>
        </w:rPr>
        <w:t xml:space="preserve"> Labor Standards</w:t>
      </w:r>
    </w:p>
    <w:p w:rsidR="002C5AC2" w:rsidRPr="00FD6263"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jc w:val="left"/>
        <w:rPr>
          <w:rFonts w:ascii="Courier New" w:hAnsi="Courier New"/>
        </w:rPr>
      </w:pPr>
      <w:r w:rsidRPr="00FD6263">
        <w:rPr>
          <w:rFonts w:ascii="Courier New" w:hAnsi="Courier New"/>
        </w:rPr>
        <w:tab/>
        <w:t>Each Contracting Party recognizes that it is inappropriate to encourage investment activities of investors of the other Contracting Party and of a non-Contracting Party by relaxing its domestic health, safety, environmental and labor standards legislation.</w:t>
      </w:r>
    </w:p>
    <w:p w:rsidR="002C5AC2" w:rsidRPr="00FD6263"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jc w:val="center"/>
        <w:rPr>
          <w:rFonts w:ascii="Courier New" w:hAnsi="Courier New"/>
        </w:rPr>
      </w:pPr>
      <w:r w:rsidRPr="00FD6263">
        <w:rPr>
          <w:rFonts w:ascii="Courier New" w:hAnsi="Courier New"/>
        </w:rPr>
        <w:t>Article 21</w:t>
      </w:r>
    </w:p>
    <w:p w:rsidR="002C5AC2" w:rsidRPr="00FD6263" w:rsidRDefault="0032001B" w:rsidP="007C5E93">
      <w:pPr>
        <w:tabs>
          <w:tab w:val="left" w:pos="720"/>
          <w:tab w:val="left" w:pos="1440"/>
          <w:tab w:val="left" w:pos="2160"/>
          <w:tab w:val="left" w:pos="2880"/>
        </w:tabs>
        <w:overflowPunct w:val="0"/>
        <w:spacing w:line="240" w:lineRule="exact"/>
        <w:jc w:val="center"/>
        <w:rPr>
          <w:rFonts w:ascii="Courier New" w:hAnsi="Courier New"/>
        </w:rPr>
      </w:pPr>
      <w:r w:rsidRPr="00FD6263">
        <w:rPr>
          <w:rFonts w:ascii="Courier New" w:hAnsi="Courier New"/>
        </w:rPr>
        <w:t>Denial of Benefits</w:t>
      </w:r>
    </w:p>
    <w:p w:rsidR="002C5AC2" w:rsidRPr="00FD6263"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jc w:val="left"/>
        <w:rPr>
          <w:rFonts w:ascii="Courier New" w:hAnsi="Courier New"/>
        </w:rPr>
      </w:pPr>
      <w:r w:rsidRPr="00FD6263">
        <w:rPr>
          <w:rFonts w:ascii="Courier New" w:hAnsi="Courier New"/>
        </w:rPr>
        <w:t>1.</w:t>
      </w:r>
      <w:r w:rsidRPr="00FD6263">
        <w:rPr>
          <w:rFonts w:ascii="Courier New" w:hAnsi="Courier New"/>
        </w:rPr>
        <w:tab/>
        <w:t>A Contracting Party may deny the benefits of this Agreement to an investor of the other Contracting Party that is an enterprise of such other Contracting Party and to investments of that investor if persons of a non-Contracting Party own or control the enterprise and the denying Contracting Party:</w:t>
      </w:r>
    </w:p>
    <w:p w:rsidR="002C5AC2" w:rsidRPr="00FD6263"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Pr="00850B0F"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Pr>
          <w:rFonts w:ascii="Courier New" w:hAnsi="Courier New"/>
        </w:rPr>
        <w:tab/>
        <w:t>(a)</w:t>
      </w:r>
      <w:r>
        <w:rPr>
          <w:rFonts w:ascii="Courier New" w:hAnsi="Courier New"/>
        </w:rPr>
        <w:tab/>
      </w:r>
      <w:proofErr w:type="gramStart"/>
      <w:r w:rsidRPr="00850B0F">
        <w:rPr>
          <w:rFonts w:ascii="Courier New" w:hAnsi="Courier New"/>
        </w:rPr>
        <w:t>does</w:t>
      </w:r>
      <w:proofErr w:type="gramEnd"/>
      <w:r w:rsidRPr="00850B0F">
        <w:rPr>
          <w:rFonts w:ascii="Courier New" w:hAnsi="Courier New"/>
        </w:rPr>
        <w:t xml:space="preserve"> not maintain diplomatic relations with the non-Contracting Party;</w:t>
      </w:r>
      <w:r>
        <w:rPr>
          <w:rFonts w:ascii="Courier New" w:hAnsi="Courier New"/>
        </w:rPr>
        <w:t xml:space="preserve"> </w:t>
      </w:r>
      <w:r w:rsidRPr="00850B0F">
        <w:rPr>
          <w:rFonts w:ascii="Courier New" w:hAnsi="Courier New"/>
        </w:rPr>
        <w:t>or</w:t>
      </w:r>
    </w:p>
    <w:p w:rsidR="002C5AC2" w:rsidRPr="00FD6263" w:rsidRDefault="002C5AC2"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FD6263">
        <w:rPr>
          <w:rFonts w:ascii="Courier New" w:hAnsi="Courier New"/>
        </w:rPr>
        <w:tab/>
        <w:t>(b)</w:t>
      </w:r>
      <w:r w:rsidRPr="00FD6263">
        <w:rPr>
          <w:rFonts w:ascii="Courier New" w:hAnsi="Courier New"/>
        </w:rPr>
        <w:tab/>
      </w:r>
      <w:proofErr w:type="gramStart"/>
      <w:r w:rsidRPr="00FD6263">
        <w:rPr>
          <w:rFonts w:ascii="Courier New" w:hAnsi="Courier New"/>
        </w:rPr>
        <w:t>adopts</w:t>
      </w:r>
      <w:proofErr w:type="gramEnd"/>
      <w:r w:rsidRPr="00FD6263">
        <w:rPr>
          <w:rFonts w:ascii="Courier New" w:hAnsi="Courier New"/>
        </w:rPr>
        <w:t xml:space="preserve"> or maintains measures with respect to the non-Contracting Party or a person of the non-Contracting Party that prohibit transactions with the enterprise or that would be violated or circumvented if the benefits of this Agreement were accorded to the enterprise or to its investments.</w:t>
      </w:r>
    </w:p>
    <w:p w:rsidR="002C5AC2" w:rsidRPr="00FD6263"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jc w:val="left"/>
        <w:rPr>
          <w:rFonts w:ascii="Courier New" w:hAnsi="Courier New"/>
        </w:rPr>
      </w:pPr>
      <w:r w:rsidRPr="00FD6263">
        <w:rPr>
          <w:rFonts w:ascii="Courier New" w:hAnsi="Courier New"/>
        </w:rPr>
        <w:t>2.</w:t>
      </w:r>
      <w:r w:rsidRPr="00FD6263">
        <w:rPr>
          <w:rFonts w:ascii="Courier New" w:hAnsi="Courier New"/>
        </w:rPr>
        <w:tab/>
        <w:t>For the purpose of this Article, an enterprise is:</w:t>
      </w:r>
    </w:p>
    <w:p w:rsidR="002C5AC2" w:rsidRPr="00FD6263"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FD6263">
        <w:rPr>
          <w:rFonts w:ascii="Courier New" w:hAnsi="Courier New"/>
        </w:rPr>
        <w:tab/>
        <w:t>(a)</w:t>
      </w:r>
      <w:r w:rsidRPr="00FD6263">
        <w:rPr>
          <w:rFonts w:ascii="Courier New" w:hAnsi="Courier New"/>
        </w:rPr>
        <w:tab/>
      </w:r>
      <w:r w:rsidR="00B7682E">
        <w:rPr>
          <w:rFonts w:ascii="Courier New" w:hAnsi="Courier New"/>
        </w:rPr>
        <w:t>“</w:t>
      </w:r>
      <w:proofErr w:type="gramStart"/>
      <w:r w:rsidRPr="00FD6263">
        <w:rPr>
          <w:rFonts w:ascii="Courier New" w:hAnsi="Courier New"/>
        </w:rPr>
        <w:t>owned</w:t>
      </w:r>
      <w:proofErr w:type="gramEnd"/>
      <w:r w:rsidR="00B7682E">
        <w:rPr>
          <w:rFonts w:ascii="Courier New" w:hAnsi="Courier New"/>
        </w:rPr>
        <w:t>”</w:t>
      </w:r>
      <w:r w:rsidRPr="00FD6263">
        <w:rPr>
          <w:rFonts w:ascii="Courier New" w:hAnsi="Courier New"/>
        </w:rPr>
        <w:t xml:space="preserve"> by an investor if more than 50 percent of the equity interest in it is beneficially owned by the investor; and</w:t>
      </w:r>
    </w:p>
    <w:p w:rsidR="002C5AC2" w:rsidRPr="00FD6263" w:rsidRDefault="002C5AC2"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FD6263">
        <w:rPr>
          <w:rFonts w:ascii="Courier New" w:hAnsi="Courier New"/>
        </w:rPr>
        <w:tab/>
        <w:t>(b)</w:t>
      </w:r>
      <w:r w:rsidRPr="00FD6263">
        <w:rPr>
          <w:rFonts w:ascii="Courier New" w:hAnsi="Courier New"/>
        </w:rPr>
        <w:tab/>
      </w:r>
      <w:r w:rsidR="00B7682E">
        <w:rPr>
          <w:rFonts w:ascii="Courier New" w:hAnsi="Courier New"/>
        </w:rPr>
        <w:t>“</w:t>
      </w:r>
      <w:proofErr w:type="gramStart"/>
      <w:r w:rsidRPr="00FD6263">
        <w:rPr>
          <w:rFonts w:ascii="Courier New" w:hAnsi="Courier New"/>
        </w:rPr>
        <w:t>controlled</w:t>
      </w:r>
      <w:proofErr w:type="gramEnd"/>
      <w:r w:rsidR="00B7682E">
        <w:rPr>
          <w:rFonts w:ascii="Courier New" w:hAnsi="Courier New"/>
        </w:rPr>
        <w:t>”</w:t>
      </w:r>
      <w:r w:rsidRPr="00FD6263">
        <w:rPr>
          <w:rFonts w:ascii="Courier New" w:hAnsi="Courier New"/>
        </w:rPr>
        <w:t xml:space="preserve"> by an investor if the investor has the power to name a majority of its directors or otherwise to legally direct its actions.</w:t>
      </w:r>
    </w:p>
    <w:p w:rsidR="002C5AC2" w:rsidRPr="00FD6263" w:rsidRDefault="002C5AC2"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jc w:val="center"/>
        <w:rPr>
          <w:rFonts w:ascii="Courier New" w:hAnsi="Courier New"/>
        </w:rPr>
      </w:pPr>
      <w:r w:rsidRPr="00FD6263">
        <w:rPr>
          <w:rFonts w:ascii="Courier New" w:hAnsi="Courier New"/>
        </w:rPr>
        <w:t>Article 22</w:t>
      </w:r>
    </w:p>
    <w:p w:rsidR="002C5AC2" w:rsidRPr="00FD6263" w:rsidRDefault="0032001B" w:rsidP="007C5E93">
      <w:pPr>
        <w:tabs>
          <w:tab w:val="left" w:pos="720"/>
          <w:tab w:val="left" w:pos="1440"/>
          <w:tab w:val="left" w:pos="2160"/>
          <w:tab w:val="left" w:pos="2880"/>
        </w:tabs>
        <w:overflowPunct w:val="0"/>
        <w:spacing w:line="240" w:lineRule="exact"/>
        <w:jc w:val="center"/>
        <w:rPr>
          <w:rFonts w:ascii="Courier New" w:hAnsi="Courier New"/>
        </w:rPr>
      </w:pPr>
      <w:r w:rsidRPr="00FD6263">
        <w:rPr>
          <w:rFonts w:ascii="Courier New" w:hAnsi="Courier New"/>
        </w:rPr>
        <w:t>Non Derogation</w:t>
      </w:r>
    </w:p>
    <w:p w:rsidR="002C5AC2" w:rsidRPr="00FD6263"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jc w:val="left"/>
        <w:rPr>
          <w:rFonts w:ascii="Courier New" w:hAnsi="Courier New"/>
        </w:rPr>
      </w:pPr>
      <w:r w:rsidRPr="00FD6263">
        <w:rPr>
          <w:rFonts w:ascii="Courier New" w:hAnsi="Courier New"/>
        </w:rPr>
        <w:tab/>
        <w:t>Nothing in this Agreement shall be construed so as to derogate from:</w:t>
      </w:r>
    </w:p>
    <w:p w:rsidR="002C5AC2" w:rsidRPr="00FD6263"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FD6263">
        <w:rPr>
          <w:rFonts w:ascii="Courier New" w:hAnsi="Courier New"/>
        </w:rPr>
        <w:tab/>
        <w:t>(a)</w:t>
      </w:r>
      <w:r w:rsidRPr="00FD6263">
        <w:rPr>
          <w:rFonts w:ascii="Courier New" w:hAnsi="Courier New"/>
        </w:rPr>
        <w:tab/>
      </w:r>
      <w:proofErr w:type="gramStart"/>
      <w:r w:rsidRPr="00FD6263">
        <w:rPr>
          <w:rFonts w:ascii="Courier New" w:hAnsi="Courier New"/>
        </w:rPr>
        <w:t>laws</w:t>
      </w:r>
      <w:proofErr w:type="gramEnd"/>
      <w:r w:rsidRPr="00FD6263">
        <w:rPr>
          <w:rFonts w:ascii="Courier New" w:hAnsi="Courier New"/>
        </w:rPr>
        <w:t xml:space="preserve"> and regulations, administrative practices or procedures, or administrative or judicial decisions of either Contracting Party;</w:t>
      </w:r>
    </w:p>
    <w:p w:rsidR="002C5AC2" w:rsidRPr="00FD6263" w:rsidRDefault="002C5AC2"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2C5AC2" w:rsidRDefault="0032001B">
      <w:pPr>
        <w:widowControl/>
        <w:jc w:val="left"/>
        <w:rPr>
          <w:rFonts w:ascii="Courier New" w:hAnsi="Courier New"/>
        </w:rPr>
      </w:pPr>
      <w:r>
        <w:rPr>
          <w:rFonts w:ascii="Courier New" w:hAnsi="Courier New"/>
        </w:rPr>
        <w:br w:type="page"/>
      </w:r>
    </w:p>
    <w:p w:rsidR="002C5AC2" w:rsidRPr="00FD6263"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FD6263">
        <w:rPr>
          <w:rFonts w:ascii="Courier New" w:hAnsi="Courier New"/>
        </w:rPr>
        <w:lastRenderedPageBreak/>
        <w:tab/>
        <w:t>(b)</w:t>
      </w:r>
      <w:r w:rsidRPr="00FD6263">
        <w:rPr>
          <w:rFonts w:ascii="Courier New" w:hAnsi="Courier New"/>
        </w:rPr>
        <w:tab/>
      </w:r>
      <w:proofErr w:type="gramStart"/>
      <w:r w:rsidRPr="00FD6263">
        <w:rPr>
          <w:rFonts w:ascii="Courier New" w:hAnsi="Courier New"/>
        </w:rPr>
        <w:t>obligations</w:t>
      </w:r>
      <w:proofErr w:type="gramEnd"/>
      <w:r w:rsidRPr="00FD6263">
        <w:rPr>
          <w:rFonts w:ascii="Courier New" w:hAnsi="Courier New"/>
        </w:rPr>
        <w:t xml:space="preserve"> under the international agreements which are in force between the Contracting Parties; or</w:t>
      </w:r>
    </w:p>
    <w:p w:rsidR="002C5AC2" w:rsidRPr="00FD6263" w:rsidRDefault="002C5AC2"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FD6263">
        <w:rPr>
          <w:rFonts w:ascii="Courier New" w:hAnsi="Courier New"/>
        </w:rPr>
        <w:tab/>
        <w:t>(c)</w:t>
      </w:r>
      <w:r w:rsidRPr="00FD6263">
        <w:rPr>
          <w:rFonts w:ascii="Courier New" w:hAnsi="Courier New"/>
        </w:rPr>
        <w:tab/>
        <w:t>obligations which either Contracting Party may have entered into with regard to investments made by an investor of the other Contracting Party,</w:t>
      </w:r>
    </w:p>
    <w:p w:rsidR="002C5AC2" w:rsidRPr="00FD6263" w:rsidRDefault="002C5AC2"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jc w:val="left"/>
        <w:rPr>
          <w:rFonts w:ascii="Courier New" w:hAnsi="Courier New"/>
        </w:rPr>
      </w:pPr>
      <w:proofErr w:type="gramStart"/>
      <w:r w:rsidRPr="00FD6263">
        <w:rPr>
          <w:rFonts w:ascii="Courier New" w:hAnsi="Courier New"/>
        </w:rPr>
        <w:t>that</w:t>
      </w:r>
      <w:proofErr w:type="gramEnd"/>
      <w:r w:rsidRPr="00FD6263">
        <w:rPr>
          <w:rFonts w:ascii="Courier New" w:hAnsi="Courier New"/>
        </w:rPr>
        <w:t xml:space="preserve"> entitle investments and investment activities of investors of the Contracting Parties to treatment more favorable than that accorded by this Agreement.</w:t>
      </w:r>
    </w:p>
    <w:p w:rsidR="002C5AC2" w:rsidRPr="00FD6263"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Pr="006A0A6D" w:rsidRDefault="0032001B" w:rsidP="007C5E93">
      <w:pPr>
        <w:tabs>
          <w:tab w:val="left" w:pos="720"/>
          <w:tab w:val="left" w:pos="1440"/>
          <w:tab w:val="left" w:pos="2160"/>
          <w:tab w:val="left" w:pos="2880"/>
        </w:tabs>
        <w:overflowPunct w:val="0"/>
        <w:spacing w:line="240" w:lineRule="exact"/>
        <w:jc w:val="center"/>
        <w:rPr>
          <w:rFonts w:ascii="Courier New" w:hAnsi="Courier New"/>
        </w:rPr>
      </w:pPr>
      <w:r w:rsidRPr="006A0A6D">
        <w:rPr>
          <w:rFonts w:ascii="Courier New" w:hAnsi="Courier New"/>
        </w:rPr>
        <w:t>SECTION II</w:t>
      </w:r>
    </w:p>
    <w:p w:rsidR="002C5AC2" w:rsidRPr="006A0A6D" w:rsidRDefault="0032001B" w:rsidP="007C5E93">
      <w:pPr>
        <w:tabs>
          <w:tab w:val="left" w:pos="720"/>
          <w:tab w:val="left" w:pos="1440"/>
          <w:tab w:val="left" w:pos="2160"/>
          <w:tab w:val="left" w:pos="2880"/>
        </w:tabs>
        <w:overflowPunct w:val="0"/>
        <w:spacing w:line="240" w:lineRule="exact"/>
        <w:jc w:val="center"/>
        <w:rPr>
          <w:rFonts w:ascii="Courier New" w:hAnsi="Courier New"/>
        </w:rPr>
      </w:pPr>
      <w:r w:rsidRPr="006A0A6D">
        <w:rPr>
          <w:rFonts w:ascii="Courier New" w:hAnsi="Courier New"/>
        </w:rPr>
        <w:t>DISPUTE SETTLEMENT</w:t>
      </w:r>
    </w:p>
    <w:p w:rsidR="002C5AC2" w:rsidRPr="006A0A6D" w:rsidRDefault="002C5AC2" w:rsidP="007C5E93">
      <w:pPr>
        <w:tabs>
          <w:tab w:val="left" w:pos="720"/>
          <w:tab w:val="left" w:pos="1440"/>
          <w:tab w:val="left" w:pos="2160"/>
          <w:tab w:val="left" w:pos="2880"/>
        </w:tabs>
        <w:overflowPunct w:val="0"/>
        <w:spacing w:line="240" w:lineRule="exact"/>
        <w:jc w:val="center"/>
        <w:rPr>
          <w:rFonts w:ascii="Courier New" w:hAnsi="Courier New"/>
        </w:rPr>
      </w:pPr>
    </w:p>
    <w:p w:rsidR="002C5AC2" w:rsidRPr="006A0A6D" w:rsidRDefault="0032001B" w:rsidP="007C5E93">
      <w:pPr>
        <w:tabs>
          <w:tab w:val="left" w:pos="720"/>
          <w:tab w:val="left" w:pos="1440"/>
          <w:tab w:val="left" w:pos="2160"/>
          <w:tab w:val="left" w:pos="2880"/>
        </w:tabs>
        <w:overflowPunct w:val="0"/>
        <w:spacing w:line="240" w:lineRule="exact"/>
        <w:jc w:val="center"/>
        <w:rPr>
          <w:rFonts w:ascii="Courier New" w:hAnsi="Courier New"/>
        </w:rPr>
      </w:pPr>
      <w:r w:rsidRPr="006A0A6D">
        <w:rPr>
          <w:rFonts w:ascii="Courier New" w:hAnsi="Courier New"/>
        </w:rPr>
        <w:t>Article 23</w:t>
      </w:r>
    </w:p>
    <w:p w:rsidR="002C5AC2" w:rsidRPr="00FD6263" w:rsidRDefault="0032001B" w:rsidP="007C5E93">
      <w:pPr>
        <w:tabs>
          <w:tab w:val="left" w:pos="720"/>
          <w:tab w:val="left" w:pos="1440"/>
          <w:tab w:val="left" w:pos="2160"/>
          <w:tab w:val="left" w:pos="2880"/>
        </w:tabs>
        <w:overflowPunct w:val="0"/>
        <w:spacing w:line="240" w:lineRule="exact"/>
        <w:jc w:val="center"/>
        <w:rPr>
          <w:rFonts w:ascii="Courier New" w:hAnsi="Courier New"/>
        </w:rPr>
      </w:pPr>
      <w:r w:rsidRPr="00FD6263">
        <w:rPr>
          <w:rFonts w:ascii="Courier New" w:hAnsi="Courier New"/>
        </w:rPr>
        <w:t>Settlement of Dispute between the Contracting Parties</w:t>
      </w:r>
    </w:p>
    <w:p w:rsidR="002C5AC2" w:rsidRPr="00850B0F"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Pr="00850B0F" w:rsidRDefault="0032001B" w:rsidP="007C5E93">
      <w:pPr>
        <w:tabs>
          <w:tab w:val="left" w:pos="720"/>
          <w:tab w:val="left" w:pos="1440"/>
          <w:tab w:val="left" w:pos="2160"/>
          <w:tab w:val="left" w:pos="2880"/>
        </w:tabs>
        <w:overflowPunct w:val="0"/>
        <w:spacing w:line="240" w:lineRule="exact"/>
        <w:jc w:val="left"/>
        <w:rPr>
          <w:rFonts w:ascii="Courier New" w:hAnsi="Courier New"/>
        </w:rPr>
      </w:pPr>
      <w:r>
        <w:rPr>
          <w:rFonts w:ascii="Courier New" w:hAnsi="Courier New"/>
        </w:rPr>
        <w:t>1.</w:t>
      </w:r>
      <w:r>
        <w:rPr>
          <w:rFonts w:ascii="Courier New" w:hAnsi="Courier New"/>
        </w:rPr>
        <w:tab/>
      </w:r>
      <w:r w:rsidRPr="00850B0F">
        <w:rPr>
          <w:rFonts w:ascii="Courier New" w:hAnsi="Courier New"/>
        </w:rPr>
        <w:t>Each Contracting Party shall afford adequate opportunity for consultation, through diplomatic channels, regarding any dispute with the other Contracting Party concerning the interpretation or application of this Agreement.</w:t>
      </w:r>
    </w:p>
    <w:p w:rsidR="002C5AC2" w:rsidRPr="00850B0F"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jc w:val="left"/>
        <w:rPr>
          <w:rFonts w:ascii="Courier New" w:hAnsi="Courier New"/>
        </w:rPr>
      </w:pPr>
      <w:r w:rsidRPr="00FD6263">
        <w:rPr>
          <w:rFonts w:ascii="Courier New" w:hAnsi="Courier New"/>
        </w:rPr>
        <w:t>2.</w:t>
      </w:r>
      <w:r w:rsidRPr="00FD6263">
        <w:rPr>
          <w:rFonts w:ascii="Courier New" w:hAnsi="Courier New"/>
        </w:rPr>
        <w:tab/>
        <w:t>Any dispute between the Contracting Parties as to the interpretation and application of this Agreement, not satisfactorily adjusted by diplomacy in accordance with paragraph 1 within a period of six months from notification of the dispute, shall upon request by either Contracting Party be referred for decision to an arbitration board.</w:t>
      </w:r>
    </w:p>
    <w:p w:rsidR="002C5AC2" w:rsidRPr="00FD6263"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jc w:val="left"/>
        <w:rPr>
          <w:rFonts w:ascii="Courier New" w:hAnsi="Courier New"/>
        </w:rPr>
      </w:pPr>
      <w:r w:rsidRPr="00FD6263">
        <w:rPr>
          <w:rFonts w:ascii="Courier New" w:hAnsi="Courier New"/>
        </w:rPr>
        <w:t>3.</w:t>
      </w:r>
      <w:r w:rsidRPr="00FD6263">
        <w:rPr>
          <w:rFonts w:ascii="Courier New" w:hAnsi="Courier New"/>
        </w:rPr>
        <w:tab/>
        <w:t xml:space="preserve">Unless otherwise provided for in this </w:t>
      </w:r>
      <w:proofErr w:type="gramStart"/>
      <w:r w:rsidRPr="00FD6263">
        <w:rPr>
          <w:rFonts w:ascii="Courier New" w:hAnsi="Courier New"/>
        </w:rPr>
        <w:t>Article,</w:t>
      </w:r>
      <w:proofErr w:type="gramEnd"/>
      <w:r w:rsidRPr="00FD6263">
        <w:rPr>
          <w:rFonts w:ascii="Courier New" w:hAnsi="Courier New"/>
        </w:rPr>
        <w:t xml:space="preserve"> or in the absence of an agreement between the Contracting Parties to the contrary, the UNCITRAL Arbitration Rules shall apply </w:t>
      </w:r>
      <w:r w:rsidRPr="001B363A">
        <w:rPr>
          <w:rFonts w:ascii="Courier New" w:hAnsi="Courier New"/>
          <w:i/>
        </w:rPr>
        <w:t>mutatis mutandis</w:t>
      </w:r>
      <w:r w:rsidRPr="00FD6263">
        <w:rPr>
          <w:rFonts w:ascii="Courier New" w:hAnsi="Courier New"/>
        </w:rPr>
        <w:t xml:space="preserve"> to the proceedings of the arbitration board.</w:t>
      </w:r>
      <w:r>
        <w:rPr>
          <w:rFonts w:ascii="Courier New" w:hAnsi="Courier New"/>
        </w:rPr>
        <w:t xml:space="preserve"> </w:t>
      </w:r>
      <w:r w:rsidRPr="00FD6263">
        <w:rPr>
          <w:rFonts w:ascii="Courier New" w:hAnsi="Courier New"/>
        </w:rPr>
        <w:t xml:space="preserve"> However, these rules may be modified by the Contracting Parties or modified by the arbitrators appointed pursuant to paragraph 4, provided that both Contracting Parties agree to the modification.</w:t>
      </w:r>
      <w:r>
        <w:rPr>
          <w:rFonts w:ascii="Courier New" w:hAnsi="Courier New"/>
        </w:rPr>
        <w:t xml:space="preserve"> </w:t>
      </w:r>
      <w:r w:rsidRPr="00FD6263">
        <w:rPr>
          <w:rFonts w:ascii="Courier New" w:hAnsi="Courier New"/>
        </w:rPr>
        <w:t xml:space="preserve"> The arbitration board may, for its part, determine its own rules and procedures.</w:t>
      </w:r>
    </w:p>
    <w:p w:rsidR="002C5AC2" w:rsidRPr="00FD6263"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Default="0032001B">
      <w:pPr>
        <w:widowControl/>
        <w:jc w:val="left"/>
        <w:rPr>
          <w:rFonts w:ascii="Courier New" w:hAnsi="Courier New"/>
        </w:rPr>
      </w:pPr>
      <w:r>
        <w:rPr>
          <w:rFonts w:ascii="Courier New" w:hAnsi="Courier New"/>
        </w:rPr>
        <w:br w:type="page"/>
      </w:r>
    </w:p>
    <w:p w:rsidR="002C5AC2" w:rsidRPr="00FD6263" w:rsidRDefault="0032001B" w:rsidP="007C5E93">
      <w:pPr>
        <w:tabs>
          <w:tab w:val="left" w:pos="720"/>
          <w:tab w:val="left" w:pos="1440"/>
          <w:tab w:val="left" w:pos="2160"/>
          <w:tab w:val="left" w:pos="2880"/>
        </w:tabs>
        <w:overflowPunct w:val="0"/>
        <w:spacing w:line="240" w:lineRule="exact"/>
        <w:jc w:val="left"/>
        <w:rPr>
          <w:rFonts w:ascii="Courier New" w:hAnsi="Courier New"/>
        </w:rPr>
      </w:pPr>
      <w:r w:rsidRPr="00FD6263">
        <w:rPr>
          <w:rFonts w:ascii="Courier New" w:hAnsi="Courier New"/>
        </w:rPr>
        <w:lastRenderedPageBreak/>
        <w:t>4.</w:t>
      </w:r>
      <w:r w:rsidRPr="00FD6263">
        <w:rPr>
          <w:rFonts w:ascii="Courier New" w:hAnsi="Courier New"/>
        </w:rPr>
        <w:tab/>
        <w:t>Within 60 days from the date of receipt by either Contracting Party from the other Contracting Party of a note requesting arbitration of the dispute, each disputing party shall appoint an arbitrator.</w:t>
      </w:r>
      <w:r>
        <w:rPr>
          <w:rFonts w:ascii="Courier New" w:hAnsi="Courier New"/>
        </w:rPr>
        <w:t xml:space="preserve"> </w:t>
      </w:r>
      <w:r w:rsidRPr="00FD6263">
        <w:rPr>
          <w:rFonts w:ascii="Courier New" w:hAnsi="Courier New"/>
        </w:rPr>
        <w:t xml:space="preserve"> The two arbitrators shall select a third arbitrator who, upon approval by both Contracting Parties, shall be appointed as the Chairperson, provided that the third arbitrator shall not be a national of either Contracting Party.</w:t>
      </w:r>
      <w:r>
        <w:rPr>
          <w:rFonts w:ascii="Courier New" w:hAnsi="Courier New"/>
        </w:rPr>
        <w:t xml:space="preserve"> </w:t>
      </w:r>
      <w:r w:rsidRPr="00FD6263">
        <w:rPr>
          <w:rFonts w:ascii="Courier New" w:hAnsi="Courier New"/>
        </w:rPr>
        <w:t xml:space="preserve"> The Chairperson shall be appointed within 60 days from the date of appointment of the other two arbitrators.</w:t>
      </w:r>
      <w:r>
        <w:rPr>
          <w:rFonts w:ascii="Courier New" w:hAnsi="Courier New"/>
        </w:rPr>
        <w:t xml:space="preserve"> </w:t>
      </w:r>
      <w:r w:rsidRPr="00FD6263">
        <w:rPr>
          <w:rFonts w:ascii="Courier New" w:hAnsi="Courier New"/>
        </w:rPr>
        <w:t xml:space="preserve"> All arbitrators shall be nationals of States having diplomatic relations with both Contracting Parties.</w:t>
      </w:r>
      <w:r>
        <w:rPr>
          <w:rFonts w:ascii="Courier New" w:hAnsi="Courier New"/>
        </w:rPr>
        <w:t xml:space="preserve"> </w:t>
      </w:r>
      <w:r w:rsidRPr="00FD6263">
        <w:rPr>
          <w:rFonts w:ascii="Courier New" w:hAnsi="Courier New"/>
        </w:rPr>
        <w:t xml:space="preserve"> The UNCITRAL Arbitration Rules applicable to appointing members of three-member panels shall apply </w:t>
      </w:r>
      <w:r w:rsidRPr="001B363A">
        <w:rPr>
          <w:rFonts w:ascii="Courier New" w:hAnsi="Courier New"/>
          <w:i/>
        </w:rPr>
        <w:t>mutatis mutandis</w:t>
      </w:r>
      <w:r w:rsidRPr="00FD6263">
        <w:rPr>
          <w:rFonts w:ascii="Courier New" w:hAnsi="Courier New"/>
        </w:rPr>
        <w:t xml:space="preserve"> to other matters relating to the appointment of the arbitrators of the arbitration board provided that the appointing authority referenced in those rules shall be the Secretary-General of the Permanent Court of Arbitration at The Hague.</w:t>
      </w:r>
      <w:r>
        <w:rPr>
          <w:rFonts w:ascii="Courier New" w:hAnsi="Courier New"/>
        </w:rPr>
        <w:t xml:space="preserve"> </w:t>
      </w:r>
      <w:r w:rsidRPr="00FD6263">
        <w:rPr>
          <w:rFonts w:ascii="Courier New" w:hAnsi="Courier New"/>
        </w:rPr>
        <w:t xml:space="preserve"> If the Secretary-General is a national of either Contracting Party or otherwise prevented from discharging the said function, the Deputy Secretary-General shall be invited to make the appointment.</w:t>
      </w:r>
    </w:p>
    <w:p w:rsidR="002C5AC2" w:rsidRPr="00FD6263"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jc w:val="left"/>
        <w:rPr>
          <w:rFonts w:ascii="Courier New" w:hAnsi="Courier New"/>
        </w:rPr>
      </w:pPr>
      <w:r w:rsidRPr="00FD6263">
        <w:rPr>
          <w:rFonts w:ascii="Courier New" w:hAnsi="Courier New"/>
        </w:rPr>
        <w:t>5.</w:t>
      </w:r>
      <w:r w:rsidRPr="00FD6263">
        <w:rPr>
          <w:rFonts w:ascii="Courier New" w:hAnsi="Courier New"/>
        </w:rPr>
        <w:tab/>
        <w:t>Unless otherwise agreed by the Contracting Parties, all submissions of documents shall be made and all hearings shall be completed within a period of 180 days from the date of selection of the third arbitrator.</w:t>
      </w:r>
      <w:r>
        <w:rPr>
          <w:rFonts w:ascii="Courier New" w:hAnsi="Courier New"/>
        </w:rPr>
        <w:t xml:space="preserve"> </w:t>
      </w:r>
      <w:r w:rsidRPr="00FD6263">
        <w:rPr>
          <w:rFonts w:ascii="Courier New" w:hAnsi="Courier New"/>
        </w:rPr>
        <w:t xml:space="preserve"> The arbitration board shall decide the dispute by a majority of votes in accordance with this Agreement and the rules of international law applicable to the subject matter, within 60 days from the date of the final submissions of documents or the date of the closing of the hearings, whichever is the later.</w:t>
      </w:r>
      <w:r>
        <w:rPr>
          <w:rFonts w:ascii="Courier New" w:hAnsi="Courier New"/>
        </w:rPr>
        <w:t xml:space="preserve"> </w:t>
      </w:r>
      <w:r w:rsidRPr="00FD6263">
        <w:rPr>
          <w:rFonts w:ascii="Courier New" w:hAnsi="Courier New"/>
        </w:rPr>
        <w:t xml:space="preserve"> Such decision shall be final and binding.</w:t>
      </w:r>
    </w:p>
    <w:p w:rsidR="002C5AC2" w:rsidRPr="00FD6263"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jc w:val="left"/>
        <w:rPr>
          <w:rFonts w:ascii="Courier New" w:hAnsi="Courier New"/>
        </w:rPr>
      </w:pPr>
      <w:r w:rsidRPr="00FD6263">
        <w:rPr>
          <w:rFonts w:ascii="Courier New" w:hAnsi="Courier New"/>
        </w:rPr>
        <w:t>6.</w:t>
      </w:r>
      <w:r w:rsidRPr="00FD6263">
        <w:rPr>
          <w:rFonts w:ascii="Courier New" w:hAnsi="Courier New"/>
        </w:rPr>
        <w:tab/>
        <w:t>Each Contracting Party shall bear the cost of the arbitrator of its choice and its representation in the arbitral proceedings.</w:t>
      </w:r>
      <w:r>
        <w:rPr>
          <w:rFonts w:ascii="Courier New" w:hAnsi="Courier New"/>
        </w:rPr>
        <w:t xml:space="preserve"> </w:t>
      </w:r>
      <w:r w:rsidRPr="00FD6263">
        <w:rPr>
          <w:rFonts w:ascii="Courier New" w:hAnsi="Courier New"/>
        </w:rPr>
        <w:t xml:space="preserve"> The cost of the Chairperson of the arbitration board in discharging his or her duties and the remaining costs of the arbitration board shall be borne equally by the Contracting Parties.</w:t>
      </w:r>
    </w:p>
    <w:p w:rsidR="002C5AC2" w:rsidRPr="00FD6263"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jc w:val="center"/>
        <w:rPr>
          <w:rFonts w:ascii="Courier New" w:hAnsi="Courier New"/>
        </w:rPr>
      </w:pPr>
      <w:r w:rsidRPr="00FD6263">
        <w:rPr>
          <w:rFonts w:ascii="Courier New" w:hAnsi="Courier New"/>
        </w:rPr>
        <w:t>Article 24</w:t>
      </w:r>
    </w:p>
    <w:p w:rsidR="002C5AC2" w:rsidRDefault="0032001B" w:rsidP="007C5E93">
      <w:pPr>
        <w:tabs>
          <w:tab w:val="left" w:pos="720"/>
          <w:tab w:val="left" w:pos="1440"/>
          <w:tab w:val="left" w:pos="2160"/>
          <w:tab w:val="left" w:pos="2880"/>
        </w:tabs>
        <w:overflowPunct w:val="0"/>
        <w:spacing w:line="240" w:lineRule="exact"/>
        <w:jc w:val="center"/>
        <w:rPr>
          <w:rFonts w:ascii="Courier New" w:hAnsi="Courier New"/>
        </w:rPr>
      </w:pPr>
      <w:r w:rsidRPr="00FD6263">
        <w:rPr>
          <w:rFonts w:ascii="Courier New" w:hAnsi="Courier New"/>
        </w:rPr>
        <w:t>Settlement of Investment Disputes</w:t>
      </w:r>
    </w:p>
    <w:p w:rsidR="002C5AC2" w:rsidRDefault="0032001B" w:rsidP="007C5E93">
      <w:pPr>
        <w:tabs>
          <w:tab w:val="left" w:pos="720"/>
          <w:tab w:val="left" w:pos="1440"/>
          <w:tab w:val="left" w:pos="2160"/>
          <w:tab w:val="left" w:pos="2880"/>
        </w:tabs>
        <w:overflowPunct w:val="0"/>
        <w:spacing w:line="240" w:lineRule="exact"/>
        <w:jc w:val="center"/>
        <w:rPr>
          <w:rFonts w:ascii="Courier New" w:hAnsi="Courier New"/>
        </w:rPr>
      </w:pPr>
      <w:proofErr w:type="gramStart"/>
      <w:r w:rsidRPr="00FD6263">
        <w:rPr>
          <w:rFonts w:ascii="Courier New" w:hAnsi="Courier New"/>
        </w:rPr>
        <w:t>between</w:t>
      </w:r>
      <w:proofErr w:type="gramEnd"/>
      <w:r w:rsidRPr="00FD6263">
        <w:rPr>
          <w:rFonts w:ascii="Courier New" w:hAnsi="Courier New"/>
        </w:rPr>
        <w:t xml:space="preserve"> a Contracting Party and an Investor</w:t>
      </w:r>
    </w:p>
    <w:p w:rsidR="002C5AC2" w:rsidRPr="00FD6263" w:rsidRDefault="0032001B" w:rsidP="007C5E93">
      <w:pPr>
        <w:tabs>
          <w:tab w:val="left" w:pos="720"/>
          <w:tab w:val="left" w:pos="1440"/>
          <w:tab w:val="left" w:pos="2160"/>
          <w:tab w:val="left" w:pos="2880"/>
        </w:tabs>
        <w:overflowPunct w:val="0"/>
        <w:spacing w:line="240" w:lineRule="exact"/>
        <w:jc w:val="center"/>
        <w:rPr>
          <w:rFonts w:ascii="Courier New" w:hAnsi="Courier New"/>
        </w:rPr>
      </w:pPr>
      <w:proofErr w:type="gramStart"/>
      <w:r w:rsidRPr="00FD6263">
        <w:rPr>
          <w:rFonts w:ascii="Courier New" w:hAnsi="Courier New"/>
        </w:rPr>
        <w:t>of</w:t>
      </w:r>
      <w:proofErr w:type="gramEnd"/>
      <w:r w:rsidRPr="00FD6263">
        <w:rPr>
          <w:rFonts w:ascii="Courier New" w:hAnsi="Courier New"/>
        </w:rPr>
        <w:t xml:space="preserve"> the </w:t>
      </w:r>
      <w:r w:rsidR="00D7310E">
        <w:rPr>
          <w:rFonts w:ascii="Courier New" w:hAnsi="Courier New" w:hint="eastAsia"/>
        </w:rPr>
        <w:t>O</w:t>
      </w:r>
      <w:r w:rsidRPr="00FD6263">
        <w:rPr>
          <w:rFonts w:ascii="Courier New" w:hAnsi="Courier New"/>
        </w:rPr>
        <w:t>ther Contracting Party</w:t>
      </w:r>
    </w:p>
    <w:p w:rsidR="002C5AC2" w:rsidRPr="00FD6263"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jc w:val="left"/>
        <w:rPr>
          <w:rFonts w:ascii="Courier New" w:hAnsi="Courier New"/>
        </w:rPr>
      </w:pPr>
      <w:r w:rsidRPr="00FD6263">
        <w:rPr>
          <w:rFonts w:ascii="Courier New" w:hAnsi="Courier New"/>
        </w:rPr>
        <w:t>1.</w:t>
      </w:r>
      <w:r w:rsidRPr="00FD6263">
        <w:rPr>
          <w:rFonts w:ascii="Courier New" w:hAnsi="Courier New"/>
        </w:rPr>
        <w:tab/>
        <w:t>In the event of an investment dispute between the claimant and the respondent, they should initially seek to resolve the dispute through consultation and negotiation, which may include the use of non-binding, third-party procedures.</w:t>
      </w:r>
    </w:p>
    <w:p w:rsidR="002C5AC2" w:rsidRPr="00850B0F"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Default="0032001B">
      <w:pPr>
        <w:widowControl/>
        <w:jc w:val="left"/>
        <w:rPr>
          <w:rFonts w:ascii="Courier New" w:hAnsi="Courier New"/>
        </w:rPr>
      </w:pPr>
      <w:r>
        <w:rPr>
          <w:rFonts w:ascii="Courier New" w:hAnsi="Courier New"/>
        </w:rPr>
        <w:br w:type="page"/>
      </w:r>
    </w:p>
    <w:p w:rsidR="002C5AC2" w:rsidRPr="00850B0F" w:rsidRDefault="0032001B" w:rsidP="007C5E93">
      <w:pPr>
        <w:tabs>
          <w:tab w:val="left" w:pos="720"/>
          <w:tab w:val="left" w:pos="1440"/>
          <w:tab w:val="left" w:pos="2160"/>
          <w:tab w:val="left" w:pos="2880"/>
        </w:tabs>
        <w:overflowPunct w:val="0"/>
        <w:spacing w:line="240" w:lineRule="exact"/>
        <w:jc w:val="left"/>
        <w:rPr>
          <w:rFonts w:ascii="Courier New" w:hAnsi="Courier New"/>
        </w:rPr>
      </w:pPr>
      <w:r w:rsidRPr="00FD6263">
        <w:rPr>
          <w:rFonts w:ascii="Courier New" w:hAnsi="Courier New"/>
        </w:rPr>
        <w:lastRenderedPageBreak/>
        <w:t>2.</w:t>
      </w:r>
      <w:r w:rsidRPr="00FD6263">
        <w:rPr>
          <w:rFonts w:ascii="Courier New" w:hAnsi="Courier New"/>
        </w:rPr>
        <w:tab/>
        <w:t xml:space="preserve">In the event that an investment dispute cannot be settled by consultation and negotiation within six months from the date on which the claimant requested in writing the respondent for consultation and negotiation, </w:t>
      </w:r>
      <w:r w:rsidRPr="00850B0F">
        <w:rPr>
          <w:rFonts w:ascii="Courier New" w:hAnsi="Courier New"/>
        </w:rPr>
        <w:t>the claimant may submit to arbitration under this Article a claim:</w:t>
      </w:r>
    </w:p>
    <w:p w:rsidR="002C5AC2" w:rsidRPr="00FD6263"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FD6263">
        <w:rPr>
          <w:rFonts w:ascii="Courier New" w:hAnsi="Courier New"/>
        </w:rPr>
        <w:tab/>
        <w:t>(a)</w:t>
      </w:r>
      <w:r w:rsidRPr="00FD6263">
        <w:rPr>
          <w:rFonts w:ascii="Courier New" w:hAnsi="Courier New"/>
        </w:rPr>
        <w:tab/>
      </w:r>
      <w:proofErr w:type="gramStart"/>
      <w:r w:rsidRPr="00FD6263">
        <w:rPr>
          <w:rFonts w:ascii="Courier New" w:hAnsi="Courier New"/>
        </w:rPr>
        <w:t>that</w:t>
      </w:r>
      <w:proofErr w:type="gramEnd"/>
      <w:r w:rsidRPr="00FD6263">
        <w:rPr>
          <w:rFonts w:ascii="Courier New" w:hAnsi="Courier New"/>
        </w:rPr>
        <w:t xml:space="preserve"> the respondent has breached an obligation under Section I, except an obligation under Articles 9, 18 and 20; and</w:t>
      </w:r>
    </w:p>
    <w:p w:rsidR="002C5AC2" w:rsidRPr="00FD6263" w:rsidRDefault="002C5AC2"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Pr>
          <w:rFonts w:ascii="Courier New" w:hAnsi="Courier New"/>
        </w:rPr>
        <w:tab/>
        <w:t>(b)</w:t>
      </w:r>
      <w:r>
        <w:rPr>
          <w:rFonts w:ascii="Courier New" w:hAnsi="Courier New"/>
        </w:rPr>
        <w:tab/>
      </w:r>
      <w:proofErr w:type="gramStart"/>
      <w:r w:rsidRPr="00850B0F">
        <w:rPr>
          <w:rFonts w:ascii="Courier New" w:hAnsi="Courier New"/>
        </w:rPr>
        <w:t>that</w:t>
      </w:r>
      <w:proofErr w:type="gramEnd"/>
      <w:r w:rsidRPr="00850B0F">
        <w:rPr>
          <w:rFonts w:ascii="Courier New" w:hAnsi="Courier New"/>
        </w:rPr>
        <w:t xml:space="preserve"> the claimant has incurred loss or damage by reason of, or arising out of, that breach.</w:t>
      </w:r>
    </w:p>
    <w:p w:rsidR="002C5AC2" w:rsidRPr="00FD6263" w:rsidRDefault="002C5AC2"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2C5AC2" w:rsidRPr="00850B0F" w:rsidRDefault="0032001B" w:rsidP="007C5E93">
      <w:pPr>
        <w:tabs>
          <w:tab w:val="left" w:pos="720"/>
          <w:tab w:val="left" w:pos="1440"/>
          <w:tab w:val="left" w:pos="2160"/>
          <w:tab w:val="left" w:pos="2880"/>
        </w:tabs>
        <w:overflowPunct w:val="0"/>
        <w:spacing w:line="240" w:lineRule="exact"/>
        <w:jc w:val="left"/>
        <w:rPr>
          <w:rFonts w:ascii="Courier New" w:hAnsi="Courier New"/>
        </w:rPr>
      </w:pPr>
      <w:r>
        <w:rPr>
          <w:rFonts w:ascii="Courier New" w:hAnsi="Courier New"/>
        </w:rPr>
        <w:t>3.</w:t>
      </w:r>
      <w:r>
        <w:rPr>
          <w:rFonts w:ascii="Courier New" w:hAnsi="Courier New"/>
        </w:rPr>
        <w:tab/>
      </w:r>
      <w:r w:rsidRPr="00850B0F">
        <w:rPr>
          <w:rFonts w:ascii="Courier New" w:hAnsi="Courier New"/>
        </w:rPr>
        <w:t xml:space="preserve">At least 90 days before submitting any claim to arbitration under this Article, a claimant shall deliver to the respondent a written notice of its intention to submit the claim to arbitration (hereinafter referred to as </w:t>
      </w:r>
      <w:r w:rsidR="00B7682E">
        <w:rPr>
          <w:rFonts w:ascii="Courier New" w:hAnsi="Courier New"/>
        </w:rPr>
        <w:t>“</w:t>
      </w:r>
      <w:r w:rsidRPr="00850B0F">
        <w:rPr>
          <w:rFonts w:ascii="Courier New" w:hAnsi="Courier New"/>
        </w:rPr>
        <w:t>notice of intent</w:t>
      </w:r>
      <w:r w:rsidR="00B7682E">
        <w:rPr>
          <w:rFonts w:ascii="Courier New" w:hAnsi="Courier New"/>
        </w:rPr>
        <w:t>”</w:t>
      </w:r>
      <w:r w:rsidRPr="00850B0F">
        <w:rPr>
          <w:rFonts w:ascii="Courier New" w:hAnsi="Courier New"/>
        </w:rPr>
        <w:t>).</w:t>
      </w:r>
      <w:r>
        <w:rPr>
          <w:rFonts w:ascii="Courier New" w:hAnsi="Courier New"/>
        </w:rPr>
        <w:t xml:space="preserve"> </w:t>
      </w:r>
      <w:r w:rsidRPr="00850B0F">
        <w:rPr>
          <w:rFonts w:ascii="Courier New" w:hAnsi="Courier New"/>
        </w:rPr>
        <w:t xml:space="preserve"> The notice of intent shall specify:</w:t>
      </w:r>
    </w:p>
    <w:p w:rsidR="002C5AC2" w:rsidRPr="00FD6263"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FD6263">
        <w:rPr>
          <w:rFonts w:ascii="Courier New" w:hAnsi="Courier New"/>
        </w:rPr>
        <w:tab/>
        <w:t>(a)</w:t>
      </w:r>
      <w:r w:rsidRPr="00FD6263">
        <w:rPr>
          <w:rFonts w:ascii="Courier New" w:hAnsi="Courier New"/>
        </w:rPr>
        <w:tab/>
      </w:r>
      <w:proofErr w:type="gramStart"/>
      <w:r w:rsidRPr="00FD6263">
        <w:rPr>
          <w:rFonts w:ascii="Courier New" w:hAnsi="Courier New"/>
        </w:rPr>
        <w:t>the</w:t>
      </w:r>
      <w:proofErr w:type="gramEnd"/>
      <w:r w:rsidRPr="00FD6263">
        <w:rPr>
          <w:rFonts w:ascii="Courier New" w:hAnsi="Courier New"/>
        </w:rPr>
        <w:t xml:space="preserve"> name and address of the claimant;</w:t>
      </w:r>
    </w:p>
    <w:p w:rsidR="002C5AC2" w:rsidRPr="00FD6263" w:rsidRDefault="002C5AC2"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FD6263">
        <w:rPr>
          <w:rFonts w:ascii="Courier New" w:hAnsi="Courier New"/>
        </w:rPr>
        <w:tab/>
        <w:t>(b)</w:t>
      </w:r>
      <w:r w:rsidRPr="00FD6263">
        <w:rPr>
          <w:rFonts w:ascii="Courier New" w:hAnsi="Courier New"/>
        </w:rPr>
        <w:tab/>
      </w:r>
      <w:proofErr w:type="gramStart"/>
      <w:r w:rsidRPr="00FD6263">
        <w:rPr>
          <w:rFonts w:ascii="Courier New" w:hAnsi="Courier New"/>
        </w:rPr>
        <w:t>for</w:t>
      </w:r>
      <w:proofErr w:type="gramEnd"/>
      <w:r w:rsidRPr="00FD6263">
        <w:rPr>
          <w:rFonts w:ascii="Courier New" w:hAnsi="Courier New"/>
        </w:rPr>
        <w:t xml:space="preserve"> each claim, the provision of Section I alleged to have been breached and any other relevant provisions;</w:t>
      </w:r>
    </w:p>
    <w:p w:rsidR="002C5AC2" w:rsidRPr="00FD6263"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FD6263">
        <w:rPr>
          <w:rFonts w:ascii="Courier New" w:hAnsi="Courier New"/>
        </w:rPr>
        <w:tab/>
        <w:t>(c)</w:t>
      </w:r>
      <w:r w:rsidRPr="00FD6263">
        <w:rPr>
          <w:rFonts w:ascii="Courier New" w:hAnsi="Courier New"/>
        </w:rPr>
        <w:tab/>
      </w:r>
      <w:proofErr w:type="gramStart"/>
      <w:r w:rsidRPr="00FD6263">
        <w:rPr>
          <w:rFonts w:ascii="Courier New" w:hAnsi="Courier New"/>
        </w:rPr>
        <w:t>the</w:t>
      </w:r>
      <w:proofErr w:type="gramEnd"/>
      <w:r w:rsidRPr="00FD6263">
        <w:rPr>
          <w:rFonts w:ascii="Courier New" w:hAnsi="Courier New"/>
        </w:rPr>
        <w:t xml:space="preserve"> legal and factual basis for each claim; and</w:t>
      </w:r>
    </w:p>
    <w:p w:rsidR="002C5AC2" w:rsidRPr="00FD6263" w:rsidRDefault="002C5AC2"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FD6263">
        <w:rPr>
          <w:rFonts w:ascii="Courier New" w:hAnsi="Courier New"/>
        </w:rPr>
        <w:tab/>
        <w:t>(d)</w:t>
      </w:r>
      <w:r>
        <w:rPr>
          <w:rFonts w:ascii="Courier New" w:hAnsi="Courier New"/>
        </w:rPr>
        <w:tab/>
      </w:r>
      <w:proofErr w:type="gramStart"/>
      <w:r w:rsidRPr="00FD6263">
        <w:rPr>
          <w:rFonts w:ascii="Courier New" w:hAnsi="Courier New"/>
        </w:rPr>
        <w:t>the</w:t>
      </w:r>
      <w:proofErr w:type="gramEnd"/>
      <w:r w:rsidRPr="00FD6263">
        <w:rPr>
          <w:rFonts w:ascii="Courier New" w:hAnsi="Courier New"/>
        </w:rPr>
        <w:t xml:space="preserve"> relief sought and the approximate amount of damages claimed.</w:t>
      </w:r>
    </w:p>
    <w:p w:rsidR="002C5AC2" w:rsidRPr="00FD6263" w:rsidRDefault="002C5AC2"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2C5AC2" w:rsidRPr="00850B0F" w:rsidRDefault="0032001B" w:rsidP="007C5E93">
      <w:pPr>
        <w:tabs>
          <w:tab w:val="left" w:pos="720"/>
          <w:tab w:val="left" w:pos="1440"/>
          <w:tab w:val="left" w:pos="2160"/>
          <w:tab w:val="left" w:pos="2880"/>
        </w:tabs>
        <w:overflowPunct w:val="0"/>
        <w:spacing w:line="240" w:lineRule="exact"/>
        <w:jc w:val="left"/>
        <w:rPr>
          <w:rFonts w:ascii="Courier New" w:hAnsi="Courier New"/>
        </w:rPr>
      </w:pPr>
      <w:r>
        <w:rPr>
          <w:rFonts w:ascii="Courier New" w:hAnsi="Courier New"/>
        </w:rPr>
        <w:t>4.</w:t>
      </w:r>
      <w:r>
        <w:rPr>
          <w:rFonts w:ascii="Courier New" w:hAnsi="Courier New"/>
        </w:rPr>
        <w:tab/>
      </w:r>
      <w:r w:rsidRPr="00850B0F">
        <w:rPr>
          <w:rFonts w:ascii="Courier New" w:hAnsi="Courier New"/>
        </w:rPr>
        <w:t>Provided that six months have elapsed since</w:t>
      </w:r>
      <w:r w:rsidRPr="00FD6263">
        <w:rPr>
          <w:rFonts w:ascii="Courier New" w:hAnsi="Courier New"/>
        </w:rPr>
        <w:t xml:space="preserve"> the claimant requested in writing the respondent for consultation and negotiation</w:t>
      </w:r>
      <w:r w:rsidRPr="00850B0F">
        <w:rPr>
          <w:rFonts w:ascii="Courier New" w:hAnsi="Courier New"/>
        </w:rPr>
        <w:t xml:space="preserve">, </w:t>
      </w:r>
      <w:r>
        <w:rPr>
          <w:rFonts w:ascii="Courier New" w:hAnsi="Courier New"/>
        </w:rPr>
        <w:t>the</w:t>
      </w:r>
      <w:r w:rsidRPr="00850B0F">
        <w:rPr>
          <w:rFonts w:ascii="Courier New" w:hAnsi="Courier New"/>
        </w:rPr>
        <w:t xml:space="preserve"> claimant may submit a claim referred to in paragraph 2 to the arbitration:</w:t>
      </w:r>
    </w:p>
    <w:p w:rsidR="002C5AC2" w:rsidRPr="00FD6263"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FD6263">
        <w:rPr>
          <w:rFonts w:ascii="Courier New" w:hAnsi="Courier New"/>
        </w:rPr>
        <w:tab/>
        <w:t>(a)</w:t>
      </w:r>
      <w:r w:rsidRPr="00FD6263">
        <w:rPr>
          <w:rFonts w:ascii="Courier New" w:hAnsi="Courier New"/>
        </w:rPr>
        <w:tab/>
      </w:r>
      <w:proofErr w:type="gramStart"/>
      <w:r w:rsidRPr="00FD6263">
        <w:rPr>
          <w:rFonts w:ascii="Courier New" w:hAnsi="Courier New"/>
        </w:rPr>
        <w:t>under</w:t>
      </w:r>
      <w:proofErr w:type="gramEnd"/>
      <w:r w:rsidRPr="00FD6263">
        <w:rPr>
          <w:rFonts w:ascii="Courier New" w:hAnsi="Courier New"/>
        </w:rPr>
        <w:t xml:space="preserve"> the ICSID Convention, provided that both Contracting Parties are parties to the ICSID Convention;</w:t>
      </w:r>
    </w:p>
    <w:p w:rsidR="002C5AC2" w:rsidRPr="00FD6263" w:rsidRDefault="002C5AC2"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FD6263">
        <w:rPr>
          <w:rFonts w:ascii="Courier New" w:hAnsi="Courier New"/>
        </w:rPr>
        <w:tab/>
        <w:t>(b)</w:t>
      </w:r>
      <w:r w:rsidRPr="00FD6263">
        <w:rPr>
          <w:rFonts w:ascii="Courier New" w:hAnsi="Courier New"/>
        </w:rPr>
        <w:tab/>
      </w:r>
      <w:proofErr w:type="gramStart"/>
      <w:r w:rsidRPr="00FD6263">
        <w:rPr>
          <w:rFonts w:ascii="Courier New" w:hAnsi="Courier New"/>
        </w:rPr>
        <w:t>under</w:t>
      </w:r>
      <w:proofErr w:type="gramEnd"/>
      <w:r w:rsidRPr="00FD6263">
        <w:rPr>
          <w:rFonts w:ascii="Courier New" w:hAnsi="Courier New"/>
        </w:rPr>
        <w:t xml:space="preserve"> the ICSID Additional Facility Rules, provided that either Contracting Party, but not both, is a party to the ICSID Convention;</w:t>
      </w:r>
    </w:p>
    <w:p w:rsidR="002C5AC2" w:rsidRPr="00FD6263" w:rsidRDefault="002C5AC2"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FD6263">
        <w:rPr>
          <w:rFonts w:ascii="Courier New" w:hAnsi="Courier New"/>
        </w:rPr>
        <w:tab/>
        <w:t>(c)</w:t>
      </w:r>
      <w:r w:rsidRPr="00FD6263">
        <w:rPr>
          <w:rFonts w:ascii="Courier New" w:hAnsi="Courier New"/>
        </w:rPr>
        <w:tab/>
      </w:r>
      <w:proofErr w:type="gramStart"/>
      <w:r w:rsidRPr="00FD6263">
        <w:rPr>
          <w:rFonts w:ascii="Courier New" w:hAnsi="Courier New"/>
        </w:rPr>
        <w:t>under</w:t>
      </w:r>
      <w:proofErr w:type="gramEnd"/>
      <w:r w:rsidRPr="00FD6263">
        <w:rPr>
          <w:rFonts w:ascii="Courier New" w:hAnsi="Courier New"/>
        </w:rPr>
        <w:t xml:space="preserve"> the UNCITRAL Arbitration Rules; or</w:t>
      </w:r>
    </w:p>
    <w:p w:rsidR="002C5AC2" w:rsidRPr="00FD6263" w:rsidRDefault="002C5AC2"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FD6263">
        <w:rPr>
          <w:rFonts w:ascii="Courier New" w:hAnsi="Courier New"/>
        </w:rPr>
        <w:tab/>
        <w:t>(d)</w:t>
      </w:r>
      <w:r w:rsidRPr="00FD6263">
        <w:rPr>
          <w:rFonts w:ascii="Courier New" w:hAnsi="Courier New"/>
        </w:rPr>
        <w:tab/>
      </w:r>
      <w:proofErr w:type="gramStart"/>
      <w:r w:rsidRPr="00FD6263">
        <w:rPr>
          <w:rFonts w:ascii="Courier New" w:hAnsi="Courier New"/>
        </w:rPr>
        <w:t>if</w:t>
      </w:r>
      <w:proofErr w:type="gramEnd"/>
      <w:r w:rsidRPr="00FD6263">
        <w:rPr>
          <w:rFonts w:ascii="Courier New" w:hAnsi="Courier New"/>
        </w:rPr>
        <w:t xml:space="preserve"> the disputing parties agree, under any other arbitration institution or arbitration rules.</w:t>
      </w:r>
    </w:p>
    <w:p w:rsidR="002C5AC2" w:rsidRPr="00FD6263" w:rsidRDefault="002C5AC2"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2C5AC2" w:rsidRDefault="0032001B">
      <w:pPr>
        <w:widowControl/>
        <w:jc w:val="left"/>
        <w:rPr>
          <w:rFonts w:ascii="Courier New" w:hAnsi="Courier New"/>
        </w:rPr>
      </w:pPr>
      <w:r>
        <w:rPr>
          <w:rFonts w:ascii="Courier New" w:hAnsi="Courier New"/>
        </w:rPr>
        <w:br w:type="page"/>
      </w:r>
    </w:p>
    <w:p w:rsidR="002C5AC2" w:rsidRPr="00FD6263" w:rsidRDefault="0032001B" w:rsidP="007C5E93">
      <w:pPr>
        <w:tabs>
          <w:tab w:val="left" w:pos="720"/>
          <w:tab w:val="left" w:pos="1440"/>
          <w:tab w:val="left" w:pos="2160"/>
          <w:tab w:val="left" w:pos="2880"/>
        </w:tabs>
        <w:overflowPunct w:val="0"/>
        <w:spacing w:line="240" w:lineRule="exact"/>
        <w:jc w:val="left"/>
        <w:rPr>
          <w:rFonts w:ascii="Courier New" w:hAnsi="Courier New"/>
        </w:rPr>
      </w:pPr>
      <w:r w:rsidRPr="00FD6263">
        <w:rPr>
          <w:rFonts w:ascii="Courier New" w:hAnsi="Courier New"/>
        </w:rPr>
        <w:lastRenderedPageBreak/>
        <w:t>5.</w:t>
      </w:r>
      <w:r w:rsidRPr="00FD6263">
        <w:rPr>
          <w:rFonts w:ascii="Courier New" w:hAnsi="Courier New"/>
        </w:rPr>
        <w:tab/>
        <w:t>A claim shall be deemed submitted to arbitration under this Article when the claimant</w:t>
      </w:r>
      <w:r w:rsidR="00B7682E">
        <w:rPr>
          <w:rFonts w:ascii="Courier New" w:hAnsi="Courier New"/>
        </w:rPr>
        <w:t>’</w:t>
      </w:r>
      <w:r w:rsidRPr="00FD6263">
        <w:rPr>
          <w:rFonts w:ascii="Courier New" w:hAnsi="Courier New"/>
        </w:rPr>
        <w:t>s notice of or request for arbitration:</w:t>
      </w:r>
    </w:p>
    <w:p w:rsidR="002C5AC2" w:rsidRPr="00FD6263"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FD6263">
        <w:rPr>
          <w:rFonts w:ascii="Courier New" w:hAnsi="Courier New"/>
        </w:rPr>
        <w:tab/>
        <w:t>(a)</w:t>
      </w:r>
      <w:r w:rsidRPr="00FD6263">
        <w:rPr>
          <w:rFonts w:ascii="Courier New" w:hAnsi="Courier New"/>
        </w:rPr>
        <w:tab/>
      </w:r>
      <w:proofErr w:type="gramStart"/>
      <w:r w:rsidRPr="00FD6263">
        <w:rPr>
          <w:rFonts w:ascii="Courier New" w:hAnsi="Courier New"/>
        </w:rPr>
        <w:t>referred</w:t>
      </w:r>
      <w:proofErr w:type="gramEnd"/>
      <w:r w:rsidRPr="00FD6263">
        <w:rPr>
          <w:rFonts w:ascii="Courier New" w:hAnsi="Courier New"/>
        </w:rPr>
        <w:t xml:space="preserve"> to in paragraph 1 of Article 36 of the ICSID Convention is received by the Secretary-General of ICSID;</w:t>
      </w:r>
    </w:p>
    <w:p w:rsidR="002C5AC2" w:rsidRPr="00FD6263" w:rsidRDefault="002C5AC2"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FD6263">
        <w:rPr>
          <w:rFonts w:ascii="Courier New" w:hAnsi="Courier New"/>
        </w:rPr>
        <w:tab/>
        <w:t>(b)</w:t>
      </w:r>
      <w:r w:rsidRPr="00FD6263">
        <w:rPr>
          <w:rFonts w:ascii="Courier New" w:hAnsi="Courier New"/>
        </w:rPr>
        <w:tab/>
      </w:r>
      <w:proofErr w:type="gramStart"/>
      <w:r w:rsidRPr="00FD6263">
        <w:rPr>
          <w:rFonts w:ascii="Courier New" w:hAnsi="Courier New"/>
        </w:rPr>
        <w:t>referred</w:t>
      </w:r>
      <w:proofErr w:type="gramEnd"/>
      <w:r w:rsidRPr="00FD6263">
        <w:rPr>
          <w:rFonts w:ascii="Courier New" w:hAnsi="Courier New"/>
        </w:rPr>
        <w:t xml:space="preserve"> to in Article 2 of Schedule C of the ICSID Additional Facility Rules is received by the Secretary-General of ICSID;</w:t>
      </w:r>
    </w:p>
    <w:p w:rsidR="002C5AC2" w:rsidRPr="00FD6263" w:rsidRDefault="002C5AC2"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FD6263">
        <w:rPr>
          <w:rFonts w:ascii="Courier New" w:hAnsi="Courier New"/>
        </w:rPr>
        <w:tab/>
        <w:t>(c)</w:t>
      </w:r>
      <w:r w:rsidRPr="00FD6263">
        <w:rPr>
          <w:rFonts w:ascii="Courier New" w:hAnsi="Courier New"/>
        </w:rPr>
        <w:tab/>
        <w:t>referred to Article 3 of the UNCITRAL Arbitration Rules, together with the statement of claim referred to in Article 20 of the UNCITRAL Arbitration Rules, is received by the respondent; or</w:t>
      </w:r>
    </w:p>
    <w:p w:rsidR="002C5AC2" w:rsidRPr="00FD6263" w:rsidRDefault="002C5AC2"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FD6263">
        <w:rPr>
          <w:rFonts w:ascii="Courier New" w:hAnsi="Courier New"/>
        </w:rPr>
        <w:tab/>
        <w:t>(d)</w:t>
      </w:r>
      <w:r w:rsidRPr="00FD6263">
        <w:rPr>
          <w:rFonts w:ascii="Courier New" w:hAnsi="Courier New"/>
        </w:rPr>
        <w:tab/>
      </w:r>
      <w:proofErr w:type="gramStart"/>
      <w:r w:rsidRPr="00FD6263">
        <w:rPr>
          <w:rFonts w:ascii="Courier New" w:hAnsi="Courier New"/>
        </w:rPr>
        <w:t>under</w:t>
      </w:r>
      <w:proofErr w:type="gramEnd"/>
      <w:r w:rsidRPr="00FD6263">
        <w:rPr>
          <w:rFonts w:ascii="Courier New" w:hAnsi="Courier New"/>
        </w:rPr>
        <w:t xml:space="preserve"> any other arbitration institution or arbitration rules selected under subparagraph 4(d) is received by the respondent, unless otherwise specified by such institution or in such rules.</w:t>
      </w:r>
    </w:p>
    <w:p w:rsidR="002C5AC2" w:rsidRPr="00FD6263" w:rsidRDefault="002C5AC2"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FD6263">
        <w:rPr>
          <w:rFonts w:ascii="Courier New" w:hAnsi="Courier New"/>
        </w:rPr>
        <w:t>6.</w:t>
      </w:r>
      <w:r w:rsidRPr="00FD6263">
        <w:rPr>
          <w:rFonts w:ascii="Courier New" w:hAnsi="Courier New"/>
        </w:rPr>
        <w:tab/>
        <w:t>(</w:t>
      </w:r>
      <w:proofErr w:type="gramStart"/>
      <w:r w:rsidRPr="00FD6263">
        <w:rPr>
          <w:rFonts w:ascii="Courier New" w:hAnsi="Courier New"/>
        </w:rPr>
        <w:t>a</w:t>
      </w:r>
      <w:proofErr w:type="gramEnd"/>
      <w:r w:rsidRPr="00FD6263">
        <w:rPr>
          <w:rFonts w:ascii="Courier New" w:hAnsi="Courier New"/>
        </w:rPr>
        <w:t>)</w:t>
      </w:r>
      <w:r w:rsidRPr="00FD6263">
        <w:rPr>
          <w:rFonts w:ascii="Courier New" w:hAnsi="Courier New"/>
        </w:rPr>
        <w:tab/>
        <w:t>Each Contracting Party hereby consents to the submission of a claim to arbitration under this Article in accordance with this Agreement.</w:t>
      </w:r>
    </w:p>
    <w:p w:rsidR="002C5AC2" w:rsidRPr="00FD6263" w:rsidRDefault="002C5AC2"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FD6263">
        <w:rPr>
          <w:rFonts w:ascii="Courier New" w:hAnsi="Courier New"/>
        </w:rPr>
        <w:tab/>
        <w:t>(b)</w:t>
      </w:r>
      <w:r w:rsidRPr="00FD6263">
        <w:rPr>
          <w:rFonts w:ascii="Courier New" w:hAnsi="Courier New"/>
        </w:rPr>
        <w:tab/>
        <w:t>The consent under subparagraph (a) and the submission of a claim to arbitration under this Article shall satisfy the requirements of:</w:t>
      </w:r>
    </w:p>
    <w:p w:rsidR="002C5AC2" w:rsidRPr="00FD6263" w:rsidRDefault="002C5AC2"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2C5AC2" w:rsidRPr="00FD6263" w:rsidRDefault="0032001B" w:rsidP="007C5E93">
      <w:pPr>
        <w:tabs>
          <w:tab w:val="left" w:pos="720"/>
          <w:tab w:val="right" w:pos="1877"/>
          <w:tab w:val="left" w:pos="2160"/>
          <w:tab w:val="left" w:pos="2880"/>
        </w:tabs>
        <w:overflowPunct w:val="0"/>
        <w:spacing w:line="240" w:lineRule="exact"/>
        <w:ind w:left="2160" w:hanging="2160"/>
        <w:jc w:val="left"/>
        <w:rPr>
          <w:rFonts w:ascii="Courier New" w:hAnsi="Courier New"/>
        </w:rPr>
      </w:pPr>
      <w:r w:rsidRPr="00FD6263">
        <w:rPr>
          <w:rFonts w:ascii="Courier New" w:hAnsi="Courier New"/>
        </w:rPr>
        <w:tab/>
      </w:r>
      <w:r>
        <w:rPr>
          <w:rFonts w:ascii="Courier New" w:hAnsi="Courier New"/>
        </w:rPr>
        <w:tab/>
      </w:r>
      <w:r w:rsidRPr="00FD6263">
        <w:rPr>
          <w:rFonts w:ascii="Courier New" w:hAnsi="Courier New"/>
        </w:rPr>
        <w:t>(</w:t>
      </w:r>
      <w:proofErr w:type="spellStart"/>
      <w:r w:rsidRPr="00FD6263">
        <w:rPr>
          <w:rFonts w:ascii="Courier New" w:hAnsi="Courier New"/>
        </w:rPr>
        <w:t>i</w:t>
      </w:r>
      <w:proofErr w:type="spellEnd"/>
      <w:r w:rsidRPr="00FD6263">
        <w:rPr>
          <w:rFonts w:ascii="Courier New" w:hAnsi="Courier New"/>
        </w:rPr>
        <w:t>)</w:t>
      </w:r>
      <w:r w:rsidRPr="00FD6263">
        <w:rPr>
          <w:rFonts w:ascii="Courier New" w:hAnsi="Courier New"/>
        </w:rPr>
        <w:tab/>
        <w:t>Chapter II of the ICSID Convention or the ICSID Additional Facility Rules for written consent of the parties; and</w:t>
      </w:r>
    </w:p>
    <w:p w:rsidR="002C5AC2" w:rsidRPr="00FD6263" w:rsidRDefault="002C5AC2" w:rsidP="007C5E93">
      <w:pPr>
        <w:tabs>
          <w:tab w:val="left" w:pos="720"/>
          <w:tab w:val="right" w:pos="1877"/>
          <w:tab w:val="left" w:pos="2160"/>
          <w:tab w:val="left" w:pos="2880"/>
        </w:tabs>
        <w:overflowPunct w:val="0"/>
        <w:spacing w:line="240" w:lineRule="exact"/>
        <w:ind w:left="2160" w:hanging="2160"/>
        <w:jc w:val="left"/>
        <w:rPr>
          <w:rFonts w:ascii="Courier New" w:hAnsi="Courier New"/>
        </w:rPr>
      </w:pPr>
    </w:p>
    <w:p w:rsidR="002C5AC2" w:rsidRPr="00FD6263" w:rsidRDefault="0032001B" w:rsidP="007C5E93">
      <w:pPr>
        <w:tabs>
          <w:tab w:val="left" w:pos="720"/>
          <w:tab w:val="right" w:pos="1877"/>
          <w:tab w:val="left" w:pos="2160"/>
          <w:tab w:val="left" w:pos="2880"/>
        </w:tabs>
        <w:overflowPunct w:val="0"/>
        <w:spacing w:line="240" w:lineRule="exact"/>
        <w:ind w:left="2160" w:hanging="2160"/>
        <w:jc w:val="left"/>
        <w:rPr>
          <w:rFonts w:ascii="Courier New" w:hAnsi="Courier New"/>
        </w:rPr>
      </w:pPr>
      <w:r w:rsidRPr="00FD6263">
        <w:rPr>
          <w:rFonts w:ascii="Courier New" w:hAnsi="Courier New"/>
        </w:rPr>
        <w:tab/>
      </w:r>
      <w:r w:rsidRPr="00FD6263">
        <w:rPr>
          <w:rFonts w:ascii="Courier New" w:hAnsi="Courier New"/>
        </w:rPr>
        <w:tab/>
        <w:t>(ii)</w:t>
      </w:r>
      <w:r w:rsidRPr="00FD6263">
        <w:rPr>
          <w:rFonts w:ascii="Courier New" w:hAnsi="Courier New"/>
        </w:rPr>
        <w:tab/>
        <w:t>Article II of the New York Convention for an agreement in writing.</w:t>
      </w:r>
    </w:p>
    <w:p w:rsidR="002C5AC2" w:rsidRPr="00FD6263" w:rsidRDefault="002C5AC2" w:rsidP="007C5E93">
      <w:pPr>
        <w:tabs>
          <w:tab w:val="left" w:pos="720"/>
          <w:tab w:val="right" w:pos="1877"/>
          <w:tab w:val="left" w:pos="2160"/>
          <w:tab w:val="left" w:pos="2880"/>
        </w:tabs>
        <w:overflowPunct w:val="0"/>
        <w:spacing w:line="240" w:lineRule="exact"/>
        <w:ind w:left="2160" w:hanging="2160"/>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jc w:val="left"/>
        <w:rPr>
          <w:rFonts w:ascii="Courier New" w:hAnsi="Courier New"/>
        </w:rPr>
      </w:pPr>
      <w:r w:rsidRPr="00FD6263">
        <w:rPr>
          <w:rFonts w:ascii="Courier New" w:hAnsi="Courier New"/>
        </w:rPr>
        <w:t>7.</w:t>
      </w:r>
      <w:r w:rsidRPr="00FD6263">
        <w:rPr>
          <w:rFonts w:ascii="Courier New" w:hAnsi="Courier New"/>
        </w:rPr>
        <w:tab/>
        <w:t>Notwithstanding paragraph 6, no claim may be submitted to arbitration under this Article if more than three years have elapsed from the date on which the claimant first acquired, or should have first acquired, knowledge of the breach alleged under paragraph 2 and knowledge that the claimant has incurred loss or damage.</w:t>
      </w:r>
    </w:p>
    <w:p w:rsidR="002C5AC2" w:rsidRPr="00850B0F"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jc w:val="left"/>
        <w:rPr>
          <w:rFonts w:ascii="Courier New" w:hAnsi="Courier New"/>
        </w:rPr>
      </w:pPr>
      <w:r w:rsidRPr="00FD6263">
        <w:rPr>
          <w:rFonts w:ascii="Courier New" w:hAnsi="Courier New"/>
        </w:rPr>
        <w:t>8.</w:t>
      </w:r>
      <w:r w:rsidRPr="00FD6263">
        <w:rPr>
          <w:rFonts w:ascii="Courier New" w:hAnsi="Courier New"/>
        </w:rPr>
        <w:tab/>
        <w:t>No claim may be submitted to arbitration under this Article unless the claimant:</w:t>
      </w:r>
    </w:p>
    <w:p w:rsidR="002C5AC2" w:rsidRPr="00FD6263"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FD6263">
        <w:rPr>
          <w:rFonts w:ascii="Courier New" w:hAnsi="Courier New"/>
        </w:rPr>
        <w:tab/>
        <w:t>(a)</w:t>
      </w:r>
      <w:r w:rsidRPr="00FD6263">
        <w:rPr>
          <w:rFonts w:ascii="Courier New" w:hAnsi="Courier New"/>
        </w:rPr>
        <w:tab/>
      </w:r>
      <w:proofErr w:type="gramStart"/>
      <w:r w:rsidRPr="00FD6263">
        <w:rPr>
          <w:rFonts w:ascii="Courier New" w:hAnsi="Courier New"/>
        </w:rPr>
        <w:t>consents</w:t>
      </w:r>
      <w:proofErr w:type="gramEnd"/>
      <w:r w:rsidRPr="00FD6263">
        <w:rPr>
          <w:rFonts w:ascii="Courier New" w:hAnsi="Courier New"/>
        </w:rPr>
        <w:t xml:space="preserve"> in writing to arbitration in accordance with the procedures set out in this Article; and</w:t>
      </w:r>
    </w:p>
    <w:p w:rsidR="002C5AC2" w:rsidRPr="00FD6263" w:rsidRDefault="002C5AC2"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2C5AC2" w:rsidRDefault="0032001B">
      <w:pPr>
        <w:widowControl/>
        <w:jc w:val="left"/>
        <w:rPr>
          <w:rFonts w:ascii="Courier New" w:hAnsi="Courier New"/>
        </w:rPr>
      </w:pPr>
      <w:r>
        <w:rPr>
          <w:rFonts w:ascii="Courier New" w:hAnsi="Courier New"/>
        </w:rPr>
        <w:br w:type="page"/>
      </w:r>
    </w:p>
    <w:p w:rsidR="002C5AC2" w:rsidRPr="00FD6263"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FD6263">
        <w:rPr>
          <w:rFonts w:ascii="Courier New" w:hAnsi="Courier New"/>
        </w:rPr>
        <w:lastRenderedPageBreak/>
        <w:tab/>
        <w:t>(b)</w:t>
      </w:r>
      <w:r w:rsidRPr="00FD6263">
        <w:rPr>
          <w:rFonts w:ascii="Courier New" w:hAnsi="Courier New"/>
        </w:rPr>
        <w:tab/>
        <w:t>waives in writing any right to initiate or continue before any administrative tribunal or court of justice under the law of either Contracting Party, or other dispute settlement procedures, any proceedings with respect to any measure alleged to constitute a breach referred to in subparagraph 2(a) before any judgment or award has been delivered on the subject matter of the dispute under the abovementioned mechanisms.</w:t>
      </w:r>
    </w:p>
    <w:p w:rsidR="002C5AC2" w:rsidRPr="00FD6263" w:rsidRDefault="002C5AC2"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jc w:val="left"/>
        <w:rPr>
          <w:rFonts w:ascii="Courier New" w:hAnsi="Courier New"/>
        </w:rPr>
      </w:pPr>
      <w:r w:rsidRPr="00FD6263">
        <w:rPr>
          <w:rFonts w:ascii="Courier New" w:hAnsi="Courier New"/>
        </w:rPr>
        <w:t>9.</w:t>
      </w:r>
      <w:r w:rsidRPr="00FD6263">
        <w:rPr>
          <w:rFonts w:ascii="Courier New" w:hAnsi="Courier New"/>
        </w:rPr>
        <w:tab/>
        <w:t>The waiver provided pursuant to subparagraph 8(b) shall cease to apply where the arbitral tribunal rejects the claim on the basis of a failure to meet the requirements of paragraph 3, 4, 7 or 8, or on any other procedural or jurisdictional grounds.</w:t>
      </w:r>
    </w:p>
    <w:p w:rsidR="002C5AC2" w:rsidRPr="00850B0F"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jc w:val="left"/>
        <w:rPr>
          <w:rFonts w:ascii="Courier New" w:hAnsi="Courier New"/>
        </w:rPr>
      </w:pPr>
      <w:r w:rsidRPr="00FD6263">
        <w:rPr>
          <w:rFonts w:ascii="Courier New" w:hAnsi="Courier New"/>
        </w:rPr>
        <w:t>10.</w:t>
      </w:r>
      <w:r w:rsidRPr="00FD6263">
        <w:rPr>
          <w:rFonts w:ascii="Courier New" w:hAnsi="Courier New"/>
        </w:rPr>
        <w:tab/>
        <w:t>Notwithstanding subparagraph 8(b), the claimant may initiate or continue an action that seeks interim injunctive relief that does not involve the payment of monetary damages before an administrative tribunal or court of justice under the law of the respondent.</w:t>
      </w:r>
    </w:p>
    <w:p w:rsidR="002C5AC2" w:rsidRPr="00850B0F"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jc w:val="left"/>
        <w:rPr>
          <w:rFonts w:ascii="Courier New" w:hAnsi="Courier New"/>
        </w:rPr>
      </w:pPr>
      <w:r w:rsidRPr="00FD6263">
        <w:rPr>
          <w:rFonts w:ascii="Courier New" w:hAnsi="Courier New"/>
        </w:rPr>
        <w:t>11.</w:t>
      </w:r>
      <w:r w:rsidRPr="00FD6263">
        <w:rPr>
          <w:rFonts w:ascii="Courier New" w:hAnsi="Courier New"/>
        </w:rPr>
        <w:tab/>
        <w:t>An arbitral tribunal established under paragraph 4 shall decide the issues in dispute in accordance with this Agreement and applicable rules of international law.</w:t>
      </w:r>
    </w:p>
    <w:p w:rsidR="002C5AC2" w:rsidRPr="00850B0F"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Pr="00850B0F" w:rsidRDefault="0032001B" w:rsidP="007C5E93">
      <w:pPr>
        <w:tabs>
          <w:tab w:val="left" w:pos="720"/>
          <w:tab w:val="left" w:pos="1440"/>
          <w:tab w:val="left" w:pos="2160"/>
          <w:tab w:val="left" w:pos="2880"/>
        </w:tabs>
        <w:overflowPunct w:val="0"/>
        <w:spacing w:line="240" w:lineRule="exact"/>
        <w:jc w:val="left"/>
        <w:rPr>
          <w:rFonts w:ascii="Courier New" w:hAnsi="Courier New"/>
        </w:rPr>
      </w:pPr>
      <w:proofErr w:type="gramStart"/>
      <w:r w:rsidRPr="00850B0F">
        <w:rPr>
          <w:rFonts w:ascii="Courier New" w:hAnsi="Courier New"/>
        </w:rPr>
        <w:t>12</w:t>
      </w:r>
      <w:r>
        <w:rPr>
          <w:rFonts w:ascii="Courier New" w:hAnsi="Courier New"/>
        </w:rPr>
        <w:t>.</w:t>
      </w:r>
      <w:r>
        <w:rPr>
          <w:rFonts w:ascii="Courier New" w:hAnsi="Courier New"/>
        </w:rPr>
        <w:tab/>
      </w:r>
      <w:r w:rsidRPr="00850B0F">
        <w:rPr>
          <w:rFonts w:ascii="Courier New" w:hAnsi="Courier New"/>
        </w:rPr>
        <w:t>In an arbitration</w:t>
      </w:r>
      <w:proofErr w:type="gramEnd"/>
      <w:r w:rsidRPr="00850B0F">
        <w:rPr>
          <w:rFonts w:ascii="Courier New" w:hAnsi="Courier New"/>
        </w:rPr>
        <w:t xml:space="preserve"> under this Article, the respondent shall not assert, as a defense, counterclaim, right of setoff or otherwise, that the claimant has received or will receive indemnification or other compensation for all or part of the alleged damages pursuant to an insurance or guarantee contract.</w:t>
      </w:r>
    </w:p>
    <w:p w:rsidR="002C5AC2" w:rsidRPr="00850B0F"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jc w:val="left"/>
        <w:rPr>
          <w:rFonts w:ascii="Courier New" w:hAnsi="Courier New"/>
        </w:rPr>
      </w:pPr>
      <w:r w:rsidRPr="00FD6263">
        <w:rPr>
          <w:rFonts w:ascii="Courier New" w:hAnsi="Courier New"/>
        </w:rPr>
        <w:t>13.</w:t>
      </w:r>
      <w:r w:rsidRPr="00FD6263">
        <w:rPr>
          <w:rFonts w:ascii="Courier New" w:hAnsi="Courier New"/>
        </w:rPr>
        <w:tab/>
        <w:t>The arbitral tribunal may award only:</w:t>
      </w:r>
    </w:p>
    <w:p w:rsidR="002C5AC2" w:rsidRPr="00FD6263"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FD6263">
        <w:rPr>
          <w:rFonts w:ascii="Courier New" w:hAnsi="Courier New"/>
        </w:rPr>
        <w:tab/>
        <w:t>(a)</w:t>
      </w:r>
      <w:r w:rsidRPr="00FD6263">
        <w:rPr>
          <w:rFonts w:ascii="Courier New" w:hAnsi="Courier New"/>
        </w:rPr>
        <w:tab/>
      </w:r>
      <w:proofErr w:type="gramStart"/>
      <w:r w:rsidRPr="00FD6263">
        <w:rPr>
          <w:rFonts w:ascii="Courier New" w:hAnsi="Courier New"/>
        </w:rPr>
        <w:t>a</w:t>
      </w:r>
      <w:proofErr w:type="gramEnd"/>
      <w:r w:rsidRPr="00FD6263">
        <w:rPr>
          <w:rFonts w:ascii="Courier New" w:hAnsi="Courier New"/>
        </w:rPr>
        <w:t xml:space="preserve"> judgment whether or not there has been a breach by the respondent of any obligation under Section I with respect to the claimant and its investments; and</w:t>
      </w:r>
    </w:p>
    <w:p w:rsidR="002C5AC2" w:rsidRPr="00FD6263" w:rsidRDefault="002C5AC2"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FD6263">
        <w:rPr>
          <w:rFonts w:ascii="Courier New" w:hAnsi="Courier New"/>
        </w:rPr>
        <w:tab/>
        <w:t>(b)</w:t>
      </w:r>
      <w:r w:rsidRPr="00FD6263">
        <w:rPr>
          <w:rFonts w:ascii="Courier New" w:hAnsi="Courier New"/>
        </w:rPr>
        <w:tab/>
      </w:r>
      <w:proofErr w:type="gramStart"/>
      <w:r w:rsidRPr="00FD6263">
        <w:rPr>
          <w:rFonts w:ascii="Courier New" w:hAnsi="Courier New"/>
        </w:rPr>
        <w:t>one</w:t>
      </w:r>
      <w:proofErr w:type="gramEnd"/>
      <w:r w:rsidRPr="00FD6263">
        <w:rPr>
          <w:rFonts w:ascii="Courier New" w:hAnsi="Courier New"/>
        </w:rPr>
        <w:t xml:space="preserve"> or both of the following remedies, only if there has been such a breach:</w:t>
      </w:r>
    </w:p>
    <w:p w:rsidR="002C5AC2" w:rsidRPr="00FD6263" w:rsidRDefault="002C5AC2"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2C5AC2" w:rsidRPr="00FD6263" w:rsidRDefault="0032001B" w:rsidP="007C5E93">
      <w:pPr>
        <w:tabs>
          <w:tab w:val="left" w:pos="720"/>
          <w:tab w:val="right" w:pos="1877"/>
          <w:tab w:val="left" w:pos="2160"/>
          <w:tab w:val="left" w:pos="2880"/>
        </w:tabs>
        <w:overflowPunct w:val="0"/>
        <w:spacing w:line="240" w:lineRule="exact"/>
        <w:ind w:left="2160" w:hanging="2160"/>
        <w:jc w:val="left"/>
        <w:rPr>
          <w:rFonts w:ascii="Courier New" w:hAnsi="Courier New"/>
        </w:rPr>
      </w:pPr>
      <w:r w:rsidRPr="00FD6263">
        <w:rPr>
          <w:rFonts w:ascii="Courier New" w:hAnsi="Courier New"/>
        </w:rPr>
        <w:tab/>
      </w:r>
      <w:r w:rsidRPr="00FD6263">
        <w:rPr>
          <w:rFonts w:ascii="Courier New" w:hAnsi="Courier New"/>
        </w:rPr>
        <w:tab/>
        <w:t>(</w:t>
      </w:r>
      <w:proofErr w:type="spellStart"/>
      <w:r w:rsidRPr="00FD6263">
        <w:rPr>
          <w:rFonts w:ascii="Courier New" w:hAnsi="Courier New"/>
        </w:rPr>
        <w:t>i</w:t>
      </w:r>
      <w:proofErr w:type="spellEnd"/>
      <w:r w:rsidRPr="00FD6263">
        <w:rPr>
          <w:rFonts w:ascii="Courier New" w:hAnsi="Courier New"/>
        </w:rPr>
        <w:t>)</w:t>
      </w:r>
      <w:r w:rsidRPr="00FD6263">
        <w:rPr>
          <w:rFonts w:ascii="Courier New" w:hAnsi="Courier New"/>
        </w:rPr>
        <w:tab/>
      </w:r>
      <w:proofErr w:type="gramStart"/>
      <w:r w:rsidRPr="00FD6263">
        <w:rPr>
          <w:rFonts w:ascii="Courier New" w:hAnsi="Courier New"/>
        </w:rPr>
        <w:t>monetary</w:t>
      </w:r>
      <w:proofErr w:type="gramEnd"/>
      <w:r w:rsidRPr="00FD6263">
        <w:rPr>
          <w:rFonts w:ascii="Courier New" w:hAnsi="Courier New"/>
        </w:rPr>
        <w:t xml:space="preserve"> damages and applicable interest; and</w:t>
      </w:r>
    </w:p>
    <w:p w:rsidR="002C5AC2" w:rsidRPr="00FD6263" w:rsidRDefault="002C5AC2" w:rsidP="007C5E93">
      <w:pPr>
        <w:tabs>
          <w:tab w:val="left" w:pos="720"/>
          <w:tab w:val="right" w:pos="1877"/>
          <w:tab w:val="left" w:pos="2160"/>
          <w:tab w:val="left" w:pos="2880"/>
        </w:tabs>
        <w:overflowPunct w:val="0"/>
        <w:spacing w:line="240" w:lineRule="exact"/>
        <w:ind w:left="2160" w:hanging="2160"/>
        <w:jc w:val="left"/>
        <w:rPr>
          <w:rFonts w:ascii="Courier New" w:hAnsi="Courier New"/>
        </w:rPr>
      </w:pPr>
    </w:p>
    <w:p w:rsidR="002C5AC2" w:rsidRPr="00FD6263" w:rsidRDefault="0032001B" w:rsidP="007C5E93">
      <w:pPr>
        <w:tabs>
          <w:tab w:val="left" w:pos="720"/>
          <w:tab w:val="right" w:pos="1877"/>
          <w:tab w:val="left" w:pos="2160"/>
          <w:tab w:val="left" w:pos="2880"/>
        </w:tabs>
        <w:overflowPunct w:val="0"/>
        <w:spacing w:line="240" w:lineRule="exact"/>
        <w:ind w:left="2160" w:hanging="2160"/>
        <w:jc w:val="left"/>
        <w:rPr>
          <w:rFonts w:ascii="Courier New" w:hAnsi="Courier New"/>
        </w:rPr>
      </w:pPr>
      <w:r w:rsidRPr="00FD6263">
        <w:rPr>
          <w:rFonts w:ascii="Courier New" w:hAnsi="Courier New"/>
        </w:rPr>
        <w:tab/>
      </w:r>
      <w:r>
        <w:rPr>
          <w:rFonts w:ascii="Courier New" w:hAnsi="Courier New"/>
        </w:rPr>
        <w:tab/>
      </w:r>
      <w:r w:rsidRPr="00FD6263">
        <w:rPr>
          <w:rFonts w:ascii="Courier New" w:hAnsi="Courier New"/>
        </w:rPr>
        <w:t>(ii)</w:t>
      </w:r>
      <w:r w:rsidRPr="00FD6263">
        <w:rPr>
          <w:rFonts w:ascii="Courier New" w:hAnsi="Courier New"/>
        </w:rPr>
        <w:tab/>
      </w:r>
      <w:proofErr w:type="gramStart"/>
      <w:r w:rsidRPr="00FD6263">
        <w:rPr>
          <w:rFonts w:ascii="Courier New" w:hAnsi="Courier New"/>
        </w:rPr>
        <w:t>restitution</w:t>
      </w:r>
      <w:proofErr w:type="gramEnd"/>
      <w:r w:rsidRPr="00FD6263">
        <w:rPr>
          <w:rFonts w:ascii="Courier New" w:hAnsi="Courier New"/>
        </w:rPr>
        <w:t xml:space="preserve"> of property, in which case the award shall provide that the respondent may pay monetary damages and any applicable interest, in lieu of restitution.</w:t>
      </w:r>
    </w:p>
    <w:p w:rsidR="002C5AC2" w:rsidRPr="00FD6263" w:rsidRDefault="002C5AC2" w:rsidP="007C5E93">
      <w:pPr>
        <w:tabs>
          <w:tab w:val="left" w:pos="720"/>
          <w:tab w:val="right" w:pos="1877"/>
          <w:tab w:val="left" w:pos="2160"/>
          <w:tab w:val="left" w:pos="2880"/>
        </w:tabs>
        <w:overflowPunct w:val="0"/>
        <w:spacing w:line="240" w:lineRule="exact"/>
        <w:ind w:left="2160" w:hanging="2160"/>
        <w:jc w:val="left"/>
        <w:rPr>
          <w:rFonts w:ascii="Courier New" w:hAnsi="Courier New"/>
        </w:rPr>
      </w:pPr>
    </w:p>
    <w:p w:rsidR="002C5AC2" w:rsidRDefault="0032001B">
      <w:pPr>
        <w:widowControl/>
        <w:jc w:val="left"/>
        <w:rPr>
          <w:rFonts w:ascii="Courier New" w:hAnsi="Courier New"/>
        </w:rPr>
      </w:pPr>
      <w:r>
        <w:rPr>
          <w:rFonts w:ascii="Courier New" w:hAnsi="Courier New"/>
        </w:rPr>
        <w:br w:type="page"/>
      </w:r>
    </w:p>
    <w:p w:rsidR="002C5AC2" w:rsidRPr="00FD6263" w:rsidRDefault="0032001B" w:rsidP="007C5E93">
      <w:pPr>
        <w:tabs>
          <w:tab w:val="left" w:pos="720"/>
          <w:tab w:val="left" w:pos="1440"/>
          <w:tab w:val="left" w:pos="2160"/>
          <w:tab w:val="left" w:pos="2880"/>
        </w:tabs>
        <w:overflowPunct w:val="0"/>
        <w:spacing w:line="240" w:lineRule="exact"/>
        <w:jc w:val="left"/>
        <w:rPr>
          <w:rFonts w:ascii="Courier New" w:hAnsi="Courier New"/>
        </w:rPr>
      </w:pPr>
      <w:r>
        <w:rPr>
          <w:rFonts w:ascii="Courier New" w:hAnsi="Courier New"/>
        </w:rPr>
        <w:lastRenderedPageBreak/>
        <w:tab/>
      </w:r>
      <w:r w:rsidRPr="00FD6263">
        <w:rPr>
          <w:rFonts w:ascii="Courier New" w:hAnsi="Courier New"/>
        </w:rPr>
        <w:t>Without prejudice to the competence of the tribunal referred to in subparagraph (a), the arbitral tribunal shall not award a decision whether or not there has been a breach by the respondent of any obligation under the legislation of the respondent with respect to the claimant and its investments.</w:t>
      </w:r>
    </w:p>
    <w:p w:rsidR="002C5AC2" w:rsidRPr="00FD6263"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jc w:val="left"/>
        <w:rPr>
          <w:rFonts w:ascii="Courier New" w:hAnsi="Courier New"/>
        </w:rPr>
      </w:pPr>
      <w:r>
        <w:rPr>
          <w:rFonts w:ascii="Courier New" w:hAnsi="Courier New"/>
        </w:rPr>
        <w:tab/>
      </w:r>
      <w:r w:rsidRPr="00FD6263">
        <w:rPr>
          <w:rFonts w:ascii="Courier New" w:hAnsi="Courier New"/>
        </w:rPr>
        <w:t>The arbitral tribunal may also award cost and attorney</w:t>
      </w:r>
      <w:r w:rsidR="00B7682E">
        <w:rPr>
          <w:rFonts w:ascii="Courier New" w:hAnsi="Courier New"/>
        </w:rPr>
        <w:t>’</w:t>
      </w:r>
      <w:r w:rsidRPr="00FD6263">
        <w:rPr>
          <w:rFonts w:ascii="Courier New" w:hAnsi="Courier New"/>
        </w:rPr>
        <w:t>s fees in accordance with applicable arbitration rules.</w:t>
      </w:r>
    </w:p>
    <w:p w:rsidR="002C5AC2" w:rsidRPr="00FD6263"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jc w:val="left"/>
        <w:rPr>
          <w:rFonts w:ascii="Courier New" w:hAnsi="Courier New"/>
        </w:rPr>
      </w:pPr>
      <w:r w:rsidRPr="00FD6263">
        <w:rPr>
          <w:rFonts w:ascii="Courier New" w:hAnsi="Courier New"/>
        </w:rPr>
        <w:t>14.</w:t>
      </w:r>
      <w:r w:rsidRPr="00FD6263">
        <w:rPr>
          <w:rFonts w:ascii="Courier New" w:hAnsi="Courier New"/>
        </w:rPr>
        <w:tab/>
        <w:t>The respondent may make available to the public in a timely manner all documents, including an award, submitted to, or issued by, an arbitral tribunal established under paragraph 4, subject to redaction of:</w:t>
      </w:r>
    </w:p>
    <w:p w:rsidR="002C5AC2" w:rsidRPr="00FD6263" w:rsidRDefault="002C5AC2" w:rsidP="007C5E93">
      <w:pPr>
        <w:tabs>
          <w:tab w:val="left" w:pos="720"/>
          <w:tab w:val="left" w:pos="1440"/>
          <w:tab w:val="left" w:pos="2160"/>
          <w:tab w:val="left" w:pos="2880"/>
        </w:tabs>
        <w:overflowPunct w:val="0"/>
        <w:spacing w:line="240" w:lineRule="exact"/>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FD6263">
        <w:rPr>
          <w:rFonts w:ascii="Courier New" w:hAnsi="Courier New"/>
        </w:rPr>
        <w:tab/>
        <w:t>(a)</w:t>
      </w:r>
      <w:r w:rsidRPr="00FD6263">
        <w:rPr>
          <w:rFonts w:ascii="Courier New" w:hAnsi="Courier New"/>
        </w:rPr>
        <w:tab/>
      </w:r>
      <w:proofErr w:type="gramStart"/>
      <w:r w:rsidRPr="00FD6263">
        <w:rPr>
          <w:rFonts w:ascii="Courier New" w:hAnsi="Courier New"/>
        </w:rPr>
        <w:t>confidential</w:t>
      </w:r>
      <w:proofErr w:type="gramEnd"/>
      <w:r w:rsidRPr="00FD6263">
        <w:rPr>
          <w:rFonts w:ascii="Courier New" w:hAnsi="Courier New"/>
        </w:rPr>
        <w:t xml:space="preserve"> business information;</w:t>
      </w:r>
    </w:p>
    <w:p w:rsidR="002C5AC2" w:rsidRPr="00FD6263" w:rsidRDefault="002C5AC2"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2C5AC2" w:rsidRPr="00FD6263"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FD6263">
        <w:rPr>
          <w:rFonts w:ascii="Courier New" w:hAnsi="Courier New"/>
        </w:rPr>
        <w:tab/>
        <w:t>(b)</w:t>
      </w:r>
      <w:r w:rsidRPr="00FD6263">
        <w:rPr>
          <w:rFonts w:ascii="Courier New" w:hAnsi="Courier New"/>
        </w:rPr>
        <w:tab/>
      </w:r>
      <w:proofErr w:type="gramStart"/>
      <w:r w:rsidRPr="00FD6263">
        <w:rPr>
          <w:rFonts w:ascii="Courier New" w:hAnsi="Courier New"/>
        </w:rPr>
        <w:t>information</w:t>
      </w:r>
      <w:proofErr w:type="gramEnd"/>
      <w:r w:rsidRPr="00FD6263">
        <w:rPr>
          <w:rFonts w:ascii="Courier New" w:hAnsi="Courier New"/>
        </w:rPr>
        <w:t xml:space="preserve"> which is privileged or otherwise protected from disclosure under the laws and regulations of either Contracting Party;</w:t>
      </w:r>
    </w:p>
    <w:p w:rsidR="002C5AC2" w:rsidRDefault="002C5AC2"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2C5AC2"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Pr>
          <w:rFonts w:ascii="Courier New" w:hAnsi="Courier New"/>
        </w:rPr>
        <w:tab/>
        <w:t>(c)</w:t>
      </w:r>
      <w:r>
        <w:rPr>
          <w:rFonts w:ascii="Courier New" w:hAnsi="Courier New"/>
        </w:rPr>
        <w:tab/>
      </w:r>
      <w:proofErr w:type="gramStart"/>
      <w:r w:rsidRPr="00850B0F">
        <w:rPr>
          <w:rFonts w:ascii="Courier New" w:hAnsi="Courier New"/>
        </w:rPr>
        <w:t>information</w:t>
      </w:r>
      <w:proofErr w:type="gramEnd"/>
      <w:r w:rsidRPr="00850B0F">
        <w:rPr>
          <w:rFonts w:ascii="Courier New" w:hAnsi="Courier New"/>
        </w:rPr>
        <w:t xml:space="preserve"> which shall be withheld pursuant to the relevant arbitration rules;</w:t>
      </w:r>
    </w:p>
    <w:p w:rsidR="002C5AC2" w:rsidRDefault="002C5AC2"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1C6669" w:rsidRPr="001C6669"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1C6669">
        <w:rPr>
          <w:rFonts w:ascii="Courier New" w:hAnsi="Courier New"/>
        </w:rPr>
        <w:tab/>
        <w:t>(d)</w:t>
      </w:r>
      <w:r w:rsidRPr="001C6669">
        <w:rPr>
          <w:rFonts w:ascii="Courier New" w:hAnsi="Courier New"/>
        </w:rPr>
        <w:tab/>
      </w:r>
      <w:proofErr w:type="gramStart"/>
      <w:r w:rsidRPr="001C6669">
        <w:rPr>
          <w:rFonts w:ascii="Courier New" w:hAnsi="Courier New"/>
        </w:rPr>
        <w:t>information</w:t>
      </w:r>
      <w:proofErr w:type="gramEnd"/>
      <w:r w:rsidRPr="001C6669">
        <w:rPr>
          <w:rFonts w:ascii="Courier New" w:hAnsi="Courier New"/>
        </w:rPr>
        <w:t xml:space="preserve"> the disclosure of which would impede law enforcement; and</w:t>
      </w:r>
    </w:p>
    <w:p w:rsidR="001C6669" w:rsidRPr="001C6669" w:rsidRDefault="001C6669"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1C6669" w:rsidRPr="001C6669"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1C6669">
        <w:rPr>
          <w:rFonts w:ascii="Courier New" w:hAnsi="Courier New"/>
        </w:rPr>
        <w:tab/>
        <w:t>(e)</w:t>
      </w:r>
      <w:r w:rsidRPr="001C6669">
        <w:rPr>
          <w:rFonts w:ascii="Courier New" w:hAnsi="Courier New"/>
        </w:rPr>
        <w:tab/>
      </w:r>
      <w:proofErr w:type="gramStart"/>
      <w:r w:rsidRPr="001C6669">
        <w:rPr>
          <w:rFonts w:ascii="Courier New" w:hAnsi="Courier New"/>
        </w:rPr>
        <w:t>information</w:t>
      </w:r>
      <w:proofErr w:type="gramEnd"/>
      <w:r w:rsidRPr="001C6669">
        <w:rPr>
          <w:rFonts w:ascii="Courier New" w:hAnsi="Courier New"/>
        </w:rPr>
        <w:t xml:space="preserve"> the disclosure of which it considers to be contrary to its essential security interests.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15.</w:t>
      </w:r>
      <w:r w:rsidRPr="001C6669">
        <w:rPr>
          <w:rFonts w:ascii="Courier New" w:hAnsi="Courier New"/>
        </w:rPr>
        <w:tab/>
        <w:t>Unless the disputing parties agree otherwise, the place of arbitration shall be in a country that is a party to the New York Convention.</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16.</w:t>
      </w:r>
      <w:r w:rsidRPr="001C6669">
        <w:rPr>
          <w:rFonts w:ascii="Courier New" w:hAnsi="Courier New"/>
        </w:rPr>
        <w:tab/>
        <w:t>The award rendered by the arbitral tribunal shall be final and binding upon the disputing parties</w:t>
      </w:r>
      <w:r>
        <w:rPr>
          <w:rFonts w:ascii="Courier New" w:hAnsi="Courier New"/>
        </w:rPr>
        <w:t xml:space="preserve">.  </w:t>
      </w:r>
      <w:r w:rsidRPr="001C6669">
        <w:rPr>
          <w:rFonts w:ascii="Courier New" w:hAnsi="Courier New"/>
        </w:rPr>
        <w:t>This award shall be executed in accordance with the applicable laws and regulations, as well as relevant international law including the ICSID Convention and the New York Convention, concerning the execution of award in force in the country where such execution is sought.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7C5E93">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Article 25</w:t>
      </w:r>
    </w:p>
    <w:p w:rsidR="001C6669" w:rsidRPr="001C6669" w:rsidRDefault="0032001B" w:rsidP="007C5E93">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Service of Documents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1.</w:t>
      </w:r>
      <w:r w:rsidRPr="001C6669">
        <w:rPr>
          <w:rFonts w:ascii="Courier New" w:hAnsi="Courier New"/>
        </w:rPr>
        <w:tab/>
        <w:t>Notices and other documents relating to arbitration under this Section shall be served on a Contracting Party by delivery to:</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A9621B" w:rsidRDefault="00A9621B">
      <w:pPr>
        <w:widowControl/>
        <w:jc w:val="left"/>
        <w:rPr>
          <w:rFonts w:ascii="Courier New" w:hAnsi="Courier New"/>
        </w:rPr>
      </w:pPr>
      <w:r>
        <w:rPr>
          <w:rFonts w:ascii="Courier New" w:hAnsi="Courier New"/>
        </w:rPr>
        <w:br w:type="page"/>
      </w:r>
    </w:p>
    <w:p w:rsidR="001C6669" w:rsidRPr="001C6669"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1C6669">
        <w:rPr>
          <w:rFonts w:ascii="Courier New" w:hAnsi="Courier New"/>
        </w:rPr>
        <w:lastRenderedPageBreak/>
        <w:tab/>
        <w:t>(a)</w:t>
      </w:r>
      <w:r w:rsidRPr="001C6669">
        <w:rPr>
          <w:rFonts w:ascii="Courier New" w:hAnsi="Courier New"/>
        </w:rPr>
        <w:tab/>
      </w:r>
      <w:proofErr w:type="gramStart"/>
      <w:r w:rsidRPr="001C6669">
        <w:rPr>
          <w:rFonts w:ascii="Courier New" w:hAnsi="Courier New"/>
        </w:rPr>
        <w:t>with</w:t>
      </w:r>
      <w:proofErr w:type="gramEnd"/>
      <w:r w:rsidRPr="001C6669">
        <w:rPr>
          <w:rFonts w:ascii="Courier New" w:hAnsi="Courier New"/>
        </w:rPr>
        <w:t xml:space="preserve"> respect to Japan, Economic Affairs Bureau, the Ministry of Foreign Affairs; and</w:t>
      </w:r>
    </w:p>
    <w:p w:rsidR="001C6669" w:rsidRPr="001C6669" w:rsidRDefault="001C6669"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1C6669" w:rsidRPr="001C6669"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1C6669">
        <w:rPr>
          <w:rFonts w:ascii="Courier New" w:hAnsi="Courier New"/>
        </w:rPr>
        <w:tab/>
        <w:t>(b)</w:t>
      </w:r>
      <w:r w:rsidRPr="001C6669">
        <w:rPr>
          <w:rFonts w:ascii="Courier New" w:hAnsi="Courier New"/>
        </w:rPr>
        <w:tab/>
      </w:r>
      <w:proofErr w:type="gramStart"/>
      <w:r w:rsidRPr="001C6669">
        <w:rPr>
          <w:rFonts w:ascii="Courier New" w:hAnsi="Courier New"/>
        </w:rPr>
        <w:t>with</w:t>
      </w:r>
      <w:proofErr w:type="gramEnd"/>
      <w:r w:rsidRPr="001C6669">
        <w:rPr>
          <w:rFonts w:ascii="Courier New" w:hAnsi="Courier New"/>
        </w:rPr>
        <w:t xml:space="preserve"> respect to the State of Israel, International Affairs Department, the Ministry of Finance or its successors.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2.</w:t>
      </w:r>
      <w:r w:rsidRPr="001C6669">
        <w:rPr>
          <w:rFonts w:ascii="Courier New" w:hAnsi="Courier New"/>
        </w:rPr>
        <w:tab/>
        <w:t>A Contracting Party shall promptly make publicly available and notify to the other Contracting Party any change to the name of the authority referred to in paragraph 1.</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3.</w:t>
      </w:r>
      <w:r w:rsidRPr="001C6669">
        <w:rPr>
          <w:rFonts w:ascii="Courier New" w:hAnsi="Courier New"/>
        </w:rPr>
        <w:tab/>
        <w:t>Each Contracting Party shall make publicly available the address of its authority referred to in paragraphs 1 and 2.</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7C5E93">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SECTION III</w:t>
      </w:r>
    </w:p>
    <w:p w:rsidR="001C6669" w:rsidRPr="001C6669" w:rsidRDefault="0032001B" w:rsidP="007C5E93">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JOINT COMMITTEE</w:t>
      </w:r>
    </w:p>
    <w:p w:rsidR="001C6669" w:rsidRPr="001C6669" w:rsidRDefault="001C6669" w:rsidP="007C5E93">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p>
    <w:p w:rsidR="001C6669" w:rsidRPr="001C6669" w:rsidRDefault="0032001B" w:rsidP="007C5E93">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Article 26</w:t>
      </w:r>
      <w:r w:rsidRPr="001C6669">
        <w:rPr>
          <w:rFonts w:ascii="Courier New" w:hAnsi="Courier New"/>
        </w:rPr>
        <w:cr/>
        <w:t>Joint Committee</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1.</w:t>
      </w:r>
      <w:r w:rsidRPr="001C6669">
        <w:rPr>
          <w:rFonts w:ascii="Courier New" w:hAnsi="Courier New"/>
        </w:rPr>
        <w:tab/>
        <w:t xml:space="preserve">The Contracting Parties shall establish a Joint Committee (hereinafter referred to as </w:t>
      </w:r>
      <w:r w:rsidR="00B7682E">
        <w:rPr>
          <w:rFonts w:ascii="Courier New" w:hAnsi="Courier New"/>
        </w:rPr>
        <w:t>“</w:t>
      </w:r>
      <w:r w:rsidRPr="001C6669">
        <w:rPr>
          <w:rFonts w:ascii="Courier New" w:hAnsi="Courier New"/>
        </w:rPr>
        <w:t>the Committee</w:t>
      </w:r>
      <w:r w:rsidR="00B7682E">
        <w:rPr>
          <w:rFonts w:ascii="Courier New" w:hAnsi="Courier New"/>
        </w:rPr>
        <w:t>”</w:t>
      </w:r>
      <w:r w:rsidRPr="001C6669">
        <w:rPr>
          <w:rFonts w:ascii="Courier New" w:hAnsi="Courier New"/>
        </w:rPr>
        <w:t>) with a view to accomplishing the objectives of this Agreement</w:t>
      </w:r>
      <w:r>
        <w:rPr>
          <w:rFonts w:ascii="Courier New" w:hAnsi="Courier New"/>
        </w:rPr>
        <w:t xml:space="preserve">.  </w:t>
      </w:r>
      <w:r w:rsidRPr="001C6669">
        <w:rPr>
          <w:rFonts w:ascii="Courier New" w:hAnsi="Courier New"/>
        </w:rPr>
        <w:t>The functions of the Committee shall be:</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1C6669">
        <w:rPr>
          <w:rFonts w:ascii="Courier New" w:hAnsi="Courier New"/>
        </w:rPr>
        <w:tab/>
        <w:t>(a)</w:t>
      </w:r>
      <w:r w:rsidRPr="001C6669">
        <w:rPr>
          <w:rFonts w:ascii="Courier New" w:hAnsi="Courier New"/>
        </w:rPr>
        <w:tab/>
      </w:r>
      <w:proofErr w:type="gramStart"/>
      <w:r w:rsidRPr="001C6669">
        <w:rPr>
          <w:rFonts w:ascii="Courier New" w:hAnsi="Courier New"/>
        </w:rPr>
        <w:t>to</w:t>
      </w:r>
      <w:proofErr w:type="gramEnd"/>
      <w:r w:rsidRPr="001C6669">
        <w:rPr>
          <w:rFonts w:ascii="Courier New" w:hAnsi="Courier New"/>
        </w:rPr>
        <w:t xml:space="preserve"> discuss and review the implementation and operation of this Agreement;</w:t>
      </w:r>
    </w:p>
    <w:p w:rsidR="001C6669" w:rsidRPr="001C6669" w:rsidRDefault="001C6669"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1C6669" w:rsidRPr="001C6669"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1C6669">
        <w:rPr>
          <w:rFonts w:ascii="Courier New" w:hAnsi="Courier New"/>
        </w:rPr>
        <w:tab/>
        <w:t>(b)</w:t>
      </w:r>
      <w:r w:rsidRPr="001C6669">
        <w:rPr>
          <w:rFonts w:ascii="Courier New" w:hAnsi="Courier New"/>
        </w:rPr>
        <w:tab/>
      </w:r>
      <w:proofErr w:type="gramStart"/>
      <w:r w:rsidRPr="001C6669">
        <w:rPr>
          <w:rFonts w:ascii="Courier New" w:hAnsi="Courier New"/>
        </w:rPr>
        <w:t>to</w:t>
      </w:r>
      <w:proofErr w:type="gramEnd"/>
      <w:r w:rsidRPr="001C6669">
        <w:rPr>
          <w:rFonts w:ascii="Courier New" w:hAnsi="Courier New"/>
        </w:rPr>
        <w:t xml:space="preserve"> review the non-conforming measures maintained, amended or modified pursuant to paragraph 1 of Article 8 for the purpose of contributing to the reduction or elimination of such non-conforming measures;</w:t>
      </w:r>
    </w:p>
    <w:p w:rsidR="001C6669" w:rsidRPr="001C6669" w:rsidRDefault="001C6669"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1C6669" w:rsidRPr="001C6669"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1C6669">
        <w:rPr>
          <w:rFonts w:ascii="Courier New" w:hAnsi="Courier New"/>
        </w:rPr>
        <w:tab/>
        <w:t>(c)</w:t>
      </w:r>
      <w:r w:rsidRPr="001C6669">
        <w:rPr>
          <w:rFonts w:ascii="Courier New" w:hAnsi="Courier New"/>
        </w:rPr>
        <w:tab/>
      </w:r>
      <w:proofErr w:type="gramStart"/>
      <w:r w:rsidRPr="001C6669">
        <w:rPr>
          <w:rFonts w:ascii="Courier New" w:hAnsi="Courier New"/>
        </w:rPr>
        <w:t>to</w:t>
      </w:r>
      <w:proofErr w:type="gramEnd"/>
      <w:r w:rsidRPr="001C6669">
        <w:rPr>
          <w:rFonts w:ascii="Courier New" w:hAnsi="Courier New"/>
        </w:rPr>
        <w:t xml:space="preserve"> discuss the non-conforming measures adopted or maintained pursuant to paragraph 2 of Article 8 for the purpose of encouraging favorable conditions for investors of the Contracting Parties;</w:t>
      </w:r>
    </w:p>
    <w:p w:rsidR="001C6669" w:rsidRPr="001C6669" w:rsidRDefault="001C6669"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1C6669" w:rsidRPr="001C6669"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1C6669">
        <w:rPr>
          <w:rFonts w:ascii="Courier New" w:hAnsi="Courier New"/>
        </w:rPr>
        <w:tab/>
        <w:t>(d)</w:t>
      </w:r>
      <w:r w:rsidRPr="001C6669">
        <w:rPr>
          <w:rFonts w:ascii="Courier New" w:hAnsi="Courier New"/>
        </w:rPr>
        <w:tab/>
      </w:r>
      <w:proofErr w:type="gramStart"/>
      <w:r w:rsidRPr="001C6669">
        <w:rPr>
          <w:rFonts w:ascii="Courier New" w:hAnsi="Courier New"/>
        </w:rPr>
        <w:t>to</w:t>
      </w:r>
      <w:proofErr w:type="gramEnd"/>
      <w:r w:rsidRPr="001C6669">
        <w:rPr>
          <w:rFonts w:ascii="Courier New" w:hAnsi="Courier New"/>
        </w:rPr>
        <w:t xml:space="preserve"> exchange information on and to discuss investment-related matters within the scope of this Agreement which relate to improvement of investment environment;</w:t>
      </w:r>
    </w:p>
    <w:p w:rsidR="001C6669" w:rsidRPr="001C6669" w:rsidRDefault="001C6669"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1C6669" w:rsidRPr="001C6669"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1C6669">
        <w:rPr>
          <w:rFonts w:ascii="Courier New" w:hAnsi="Courier New"/>
        </w:rPr>
        <w:tab/>
        <w:t>(e)</w:t>
      </w:r>
      <w:r w:rsidRPr="001C6669">
        <w:rPr>
          <w:rFonts w:ascii="Courier New" w:hAnsi="Courier New"/>
        </w:rPr>
        <w:tab/>
      </w:r>
      <w:proofErr w:type="gramStart"/>
      <w:r w:rsidRPr="001C6669">
        <w:rPr>
          <w:rFonts w:ascii="Courier New" w:hAnsi="Courier New"/>
        </w:rPr>
        <w:t>to</w:t>
      </w:r>
      <w:proofErr w:type="gramEnd"/>
      <w:r w:rsidRPr="001C6669">
        <w:rPr>
          <w:rFonts w:ascii="Courier New" w:hAnsi="Courier New"/>
        </w:rPr>
        <w:t xml:space="preserve"> consider any issues raised by either Contracting Party concerning investment agreements; and</w:t>
      </w:r>
    </w:p>
    <w:p w:rsidR="001C6669" w:rsidRPr="001C6669" w:rsidRDefault="001C6669"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A9621B" w:rsidRDefault="00A9621B">
      <w:pPr>
        <w:widowControl/>
        <w:jc w:val="left"/>
        <w:rPr>
          <w:rFonts w:ascii="Courier New" w:hAnsi="Courier New"/>
        </w:rPr>
      </w:pPr>
      <w:r>
        <w:rPr>
          <w:rFonts w:ascii="Courier New" w:hAnsi="Courier New"/>
        </w:rPr>
        <w:br w:type="page"/>
      </w:r>
    </w:p>
    <w:p w:rsidR="001C6669" w:rsidRPr="001C6669"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1C6669">
        <w:rPr>
          <w:rFonts w:ascii="Courier New" w:hAnsi="Courier New"/>
        </w:rPr>
        <w:lastRenderedPageBreak/>
        <w:tab/>
        <w:t>(f)</w:t>
      </w:r>
      <w:r w:rsidRPr="001C6669">
        <w:rPr>
          <w:rFonts w:ascii="Courier New" w:hAnsi="Courier New"/>
        </w:rPr>
        <w:tab/>
      </w:r>
      <w:proofErr w:type="gramStart"/>
      <w:r w:rsidRPr="001C6669">
        <w:rPr>
          <w:rFonts w:ascii="Courier New" w:hAnsi="Courier New"/>
        </w:rPr>
        <w:t>to</w:t>
      </w:r>
      <w:proofErr w:type="gramEnd"/>
      <w:r w:rsidRPr="001C6669">
        <w:rPr>
          <w:rFonts w:ascii="Courier New" w:hAnsi="Courier New"/>
        </w:rPr>
        <w:t xml:space="preserve"> discuss any other investment-related matters concerning this Agreement.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2.</w:t>
      </w:r>
      <w:r w:rsidRPr="001C6669">
        <w:rPr>
          <w:rFonts w:ascii="Courier New" w:hAnsi="Courier New"/>
        </w:rPr>
        <w:tab/>
        <w:t>The Committee may, as necessary, make appropriate recommendations by consensus to the Contracting Parties for the more effective functioning or the attainment of the objectives of this Agreement.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3.</w:t>
      </w:r>
      <w:r w:rsidRPr="001C6669">
        <w:rPr>
          <w:rFonts w:ascii="Courier New" w:hAnsi="Courier New"/>
        </w:rPr>
        <w:tab/>
        <w:t>The Committee shall be composed of representatives of the Contracting Parties</w:t>
      </w:r>
      <w:r>
        <w:rPr>
          <w:rFonts w:ascii="Courier New" w:hAnsi="Courier New"/>
        </w:rPr>
        <w:t xml:space="preserve">.  </w:t>
      </w:r>
      <w:r w:rsidRPr="001C6669">
        <w:rPr>
          <w:rFonts w:ascii="Courier New" w:hAnsi="Courier New"/>
        </w:rPr>
        <w:t>The Committee may, upon mutual consent of the Contracting Parties, invite representatives of relevant entities other than the Governments of the Contracting Parties with the necessary expertise relevant to the issues to be discussed, and hold joint meetings with the private sectors.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4.</w:t>
      </w:r>
      <w:r w:rsidRPr="001C6669">
        <w:rPr>
          <w:rFonts w:ascii="Courier New" w:hAnsi="Courier New"/>
        </w:rPr>
        <w:tab/>
        <w:t>The Committee shall determine its own rules of procedure to carry out its functions.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5.</w:t>
      </w:r>
      <w:r w:rsidRPr="001C6669">
        <w:rPr>
          <w:rFonts w:ascii="Courier New" w:hAnsi="Courier New"/>
        </w:rPr>
        <w:tab/>
        <w:t>The Committee may establish sub-committees and delegate specific tasks to such sub-committees.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6.</w:t>
      </w:r>
      <w:r w:rsidRPr="001C6669">
        <w:rPr>
          <w:rFonts w:ascii="Courier New" w:hAnsi="Courier New"/>
        </w:rPr>
        <w:tab/>
        <w:t>The Committee shall meet upon the request of either Contracting Party.</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7C5E93">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SECTION IV</w:t>
      </w:r>
    </w:p>
    <w:p w:rsidR="001C6669" w:rsidRPr="001C6669" w:rsidRDefault="0032001B" w:rsidP="007C5E93">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FINAL PROVISIONS</w:t>
      </w:r>
    </w:p>
    <w:p w:rsidR="001C6669" w:rsidRPr="001C6669" w:rsidRDefault="001C6669" w:rsidP="007C5E93">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p>
    <w:p w:rsidR="001C6669" w:rsidRPr="001C6669" w:rsidRDefault="0032001B" w:rsidP="007C5E93">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Article 27</w:t>
      </w:r>
    </w:p>
    <w:p w:rsidR="001C6669" w:rsidRPr="001C6669" w:rsidRDefault="0032001B" w:rsidP="007C5E93">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Headings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ab/>
        <w:t>The headings of the Sections and Articles of this Agreement are inserted for convenience of reference only and shall not affect the interpretation of this Agreement.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7C5E93">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Article 28</w:t>
      </w:r>
    </w:p>
    <w:p w:rsidR="001C6669" w:rsidRPr="001C6669" w:rsidRDefault="0032001B" w:rsidP="007C5E93">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Final Provisions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1.</w:t>
      </w:r>
      <w:r w:rsidRPr="001C6669">
        <w:rPr>
          <w:rFonts w:ascii="Courier New" w:hAnsi="Courier New"/>
        </w:rPr>
        <w:tab/>
        <w:t>The Contracting Parties shall notify each other, in writing through diplomatic channels, of the completion of their respective internal procedures necessary for the entry into force of this Agreement</w:t>
      </w:r>
      <w:r>
        <w:rPr>
          <w:rFonts w:ascii="Courier New" w:hAnsi="Courier New"/>
        </w:rPr>
        <w:t xml:space="preserve">.  </w:t>
      </w:r>
      <w:r w:rsidRPr="001C6669">
        <w:rPr>
          <w:rFonts w:ascii="Courier New" w:hAnsi="Courier New"/>
        </w:rPr>
        <w:t>This Agreement shall enter into force on the 30th day after the latter of the dates of receipt of the notifications</w:t>
      </w:r>
      <w:r>
        <w:rPr>
          <w:rFonts w:ascii="Courier New" w:hAnsi="Courier New"/>
        </w:rPr>
        <w:t xml:space="preserve">.  </w:t>
      </w:r>
      <w:r w:rsidRPr="001C6669">
        <w:rPr>
          <w:rFonts w:ascii="Courier New" w:hAnsi="Courier New"/>
        </w:rPr>
        <w:t>It shall remain in force for a period of 10 years after its entry into force and shall continue in force unless terminated as provided for in paragraph 2.</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A9621B" w:rsidRDefault="00A9621B">
      <w:pPr>
        <w:widowControl/>
        <w:jc w:val="left"/>
        <w:rPr>
          <w:rFonts w:ascii="Courier New" w:hAnsi="Courier New"/>
        </w:rPr>
      </w:pPr>
      <w:r>
        <w:rPr>
          <w:rFonts w:ascii="Courier New" w:hAnsi="Courier New"/>
        </w:rPr>
        <w:br w:type="page"/>
      </w: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lastRenderedPageBreak/>
        <w:t>2.</w:t>
      </w:r>
      <w:r w:rsidRPr="001C6669">
        <w:rPr>
          <w:rFonts w:ascii="Courier New" w:hAnsi="Courier New"/>
        </w:rPr>
        <w:tab/>
        <w:t>A Contracting Party may, by giving one year</w:t>
      </w:r>
      <w:r w:rsidR="00B7682E">
        <w:rPr>
          <w:rFonts w:ascii="Courier New" w:hAnsi="Courier New"/>
        </w:rPr>
        <w:t>’</w:t>
      </w:r>
      <w:r w:rsidRPr="001C6669">
        <w:rPr>
          <w:rFonts w:ascii="Courier New" w:hAnsi="Courier New"/>
        </w:rPr>
        <w:t>s advance notice in writing to the other Contracting Party, through diplomatic channels, terminate this Agreement at the end of the initial 10 year period or at any time thereafter.</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3.</w:t>
      </w:r>
      <w:r w:rsidRPr="001C6669">
        <w:rPr>
          <w:rFonts w:ascii="Courier New" w:hAnsi="Courier New"/>
        </w:rPr>
        <w:tab/>
        <w:t>Upon the request of either Contracting Party, the Contracting Parties may agree on any amendment to this Agreement</w:t>
      </w:r>
      <w:r>
        <w:rPr>
          <w:rFonts w:ascii="Courier New" w:hAnsi="Courier New"/>
        </w:rPr>
        <w:t xml:space="preserve">.  </w:t>
      </w:r>
      <w:r w:rsidRPr="001C6669">
        <w:rPr>
          <w:rFonts w:ascii="Courier New" w:hAnsi="Courier New"/>
        </w:rPr>
        <w:t>Any amendment shall be approved by the Contracting Parties in accordance with their respective internal procedures and shall enter into force on such date as the Contracting Parties may agree, and shall thereafter constitute an integral part of this Agreement.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4.</w:t>
      </w:r>
      <w:r w:rsidRPr="001C6669">
        <w:rPr>
          <w:rFonts w:ascii="Courier New" w:hAnsi="Courier New"/>
        </w:rPr>
        <w:tab/>
        <w:t>This Agreement shall also apply to all investments of investors of either Contracting Party made in the Territory of the other Contracting Party in accordance with the laws and regulations of that other Contracting Party prior to the entry into force of this Agreement.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5.</w:t>
      </w:r>
      <w:r w:rsidRPr="001C6669">
        <w:rPr>
          <w:rFonts w:ascii="Courier New" w:hAnsi="Courier New"/>
        </w:rPr>
        <w:tab/>
        <w:t>In respect of investments made prior to the date of termination of this Agreement, the provisions of this Agreement shall continue to be effective for a period of 10 years from the date of termination of this Agreement.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6.</w:t>
      </w:r>
      <w:r w:rsidRPr="001C6669">
        <w:rPr>
          <w:rFonts w:ascii="Courier New" w:hAnsi="Courier New"/>
        </w:rPr>
        <w:tab/>
        <w:t>This Agreement shall not apply to disputes arising out of events which occurred prior to its entry into force.</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7.</w:t>
      </w:r>
      <w:r w:rsidRPr="001C6669">
        <w:rPr>
          <w:rFonts w:ascii="Courier New" w:hAnsi="Courier New"/>
        </w:rPr>
        <w:tab/>
        <w:t>The Annexes to this Agreement shall form an integral part of this Agreement.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ab/>
        <w:t>IN WITNESS WHEREOF, the undersigned, being duly authorized by their respective Governments, have signed this Agreement.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ab/>
      </w:r>
      <w:proofErr w:type="gramStart"/>
      <w:r w:rsidRPr="001C6669">
        <w:rPr>
          <w:rFonts w:ascii="Courier New" w:hAnsi="Courier New"/>
        </w:rPr>
        <w:t xml:space="preserve">DONE, in duplicate at </w:t>
      </w:r>
      <w:r w:rsidR="00CF4741">
        <w:rPr>
          <w:rFonts w:ascii="Courier New" w:hAnsi="Courier New" w:hint="eastAsia"/>
        </w:rPr>
        <w:t>Tokyo</w:t>
      </w:r>
      <w:r w:rsidRPr="001C6669">
        <w:rPr>
          <w:rFonts w:ascii="Courier New" w:hAnsi="Courier New"/>
        </w:rPr>
        <w:t xml:space="preserve">, on </w:t>
      </w:r>
      <w:r w:rsidR="00CF4741">
        <w:rPr>
          <w:rFonts w:ascii="Courier New" w:hAnsi="Courier New" w:hint="eastAsia"/>
        </w:rPr>
        <w:t xml:space="preserve">this </w:t>
      </w:r>
      <w:r w:rsidR="00E20ACA">
        <w:rPr>
          <w:rFonts w:ascii="Courier New" w:hAnsi="Courier New" w:hint="eastAsia"/>
        </w:rPr>
        <w:t>first</w:t>
      </w:r>
      <w:r w:rsidR="00CF4741">
        <w:rPr>
          <w:rFonts w:ascii="Courier New" w:hAnsi="Courier New" w:hint="eastAsia"/>
        </w:rPr>
        <w:t xml:space="preserve"> day of February</w:t>
      </w:r>
      <w:r w:rsidRPr="001C6669">
        <w:rPr>
          <w:rFonts w:ascii="Courier New" w:hAnsi="Courier New"/>
        </w:rPr>
        <w:t>,</w:t>
      </w:r>
      <w:r w:rsidR="00CF4741">
        <w:rPr>
          <w:rFonts w:ascii="Courier New" w:hAnsi="Courier New" w:hint="eastAsia"/>
        </w:rPr>
        <w:t xml:space="preserve"> 2017</w:t>
      </w:r>
      <w:r w:rsidRPr="001C6669">
        <w:rPr>
          <w:rFonts w:ascii="Courier New" w:hAnsi="Courier New"/>
        </w:rPr>
        <w:t xml:space="preserve"> in the English language.</w:t>
      </w:r>
      <w:proofErr w:type="gramEnd"/>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520CC0" w:rsidP="007C5E93">
      <w:pPr>
        <w:tabs>
          <w:tab w:val="left" w:pos="-1134"/>
          <w:tab w:val="left" w:pos="-851"/>
          <w:tab w:val="left" w:pos="-567"/>
          <w:tab w:val="left" w:pos="-284"/>
          <w:tab w:val="left" w:pos="4253"/>
          <w:tab w:val="left" w:pos="6237"/>
        </w:tabs>
        <w:overflowPunct w:val="0"/>
        <w:spacing w:line="240" w:lineRule="exact"/>
        <w:jc w:val="left"/>
        <w:rPr>
          <w:rFonts w:ascii="Courier New" w:hAnsi="Courier New"/>
        </w:rPr>
      </w:pPr>
      <w:r>
        <w:rPr>
          <w:rFonts w:ascii="Courier New" w:hAnsi="Courier New"/>
        </w:rPr>
        <w:t>FOR THE GOVERN</w:t>
      </w:r>
      <w:r w:rsidR="0032001B" w:rsidRPr="001C6669">
        <w:rPr>
          <w:rFonts w:ascii="Courier New" w:hAnsi="Courier New"/>
        </w:rPr>
        <w:t xml:space="preserve">MENT </w:t>
      </w:r>
      <w:r w:rsidR="0032001B" w:rsidRPr="001C6669">
        <w:rPr>
          <w:rFonts w:ascii="Courier New" w:hAnsi="Courier New"/>
        </w:rPr>
        <w:tab/>
        <w:t xml:space="preserve">FOR THE GOVERNMENT </w:t>
      </w:r>
    </w:p>
    <w:p w:rsidR="007C5E93" w:rsidRDefault="0032001B" w:rsidP="007C5E93">
      <w:pPr>
        <w:tabs>
          <w:tab w:val="left" w:pos="-1134"/>
          <w:tab w:val="left" w:pos="-851"/>
          <w:tab w:val="left" w:pos="-567"/>
          <w:tab w:val="left" w:pos="-284"/>
          <w:tab w:val="left" w:pos="4253"/>
          <w:tab w:val="left" w:pos="6237"/>
        </w:tabs>
        <w:overflowPunct w:val="0"/>
        <w:spacing w:line="240" w:lineRule="exact"/>
        <w:jc w:val="left"/>
        <w:rPr>
          <w:rFonts w:ascii="Courier New" w:hAnsi="Courier New"/>
        </w:rPr>
      </w:pPr>
      <w:r>
        <w:rPr>
          <w:rFonts w:ascii="Courier New" w:hAnsi="Courier New"/>
        </w:rPr>
        <w:t xml:space="preserve">OF </w:t>
      </w:r>
      <w:r w:rsidR="00801D2C">
        <w:rPr>
          <w:rFonts w:ascii="Courier New" w:hAnsi="Courier New" w:hint="eastAsia"/>
        </w:rPr>
        <w:t>THE STATE OF ISRAEL</w:t>
      </w:r>
      <w:r w:rsidRPr="001C6669">
        <w:rPr>
          <w:rFonts w:ascii="Courier New" w:hAnsi="Courier New"/>
        </w:rPr>
        <w:t xml:space="preserve"> </w:t>
      </w:r>
      <w:r w:rsidRPr="001C6669">
        <w:rPr>
          <w:rFonts w:ascii="Courier New" w:hAnsi="Courier New"/>
        </w:rPr>
        <w:tab/>
      </w:r>
      <w:r>
        <w:rPr>
          <w:rFonts w:ascii="Courier New" w:hAnsi="Courier New"/>
        </w:rPr>
        <w:t xml:space="preserve">OF </w:t>
      </w:r>
      <w:r w:rsidR="00801D2C">
        <w:rPr>
          <w:rFonts w:ascii="Courier New" w:hAnsi="Courier New" w:hint="eastAsia"/>
        </w:rPr>
        <w:t xml:space="preserve">JAPAN ON BEHALF </w:t>
      </w:r>
    </w:p>
    <w:p w:rsidR="007C5E93" w:rsidRDefault="00801D2C" w:rsidP="007C5E93">
      <w:pPr>
        <w:tabs>
          <w:tab w:val="left" w:pos="-1134"/>
          <w:tab w:val="left" w:pos="-851"/>
          <w:tab w:val="left" w:pos="-567"/>
          <w:tab w:val="left" w:pos="-284"/>
          <w:tab w:val="left" w:pos="4253"/>
          <w:tab w:val="left" w:pos="6237"/>
        </w:tabs>
        <w:overflowPunct w:val="0"/>
        <w:spacing w:line="240" w:lineRule="exact"/>
        <w:jc w:val="left"/>
        <w:rPr>
          <w:rFonts w:ascii="Courier New" w:hAnsi="Courier New"/>
        </w:rPr>
      </w:pPr>
      <w:r>
        <w:rPr>
          <w:rFonts w:ascii="Courier New" w:hAnsi="Courier New" w:hint="eastAsia"/>
        </w:rPr>
        <w:t>ON BEHALF OF THE STATE</w:t>
      </w:r>
      <w:r w:rsidR="0032001B" w:rsidRPr="001C6669">
        <w:rPr>
          <w:rFonts w:ascii="Courier New" w:hAnsi="Courier New"/>
        </w:rPr>
        <w:t xml:space="preserve"> </w:t>
      </w:r>
      <w:r w:rsidR="0032001B" w:rsidRPr="001C6669">
        <w:rPr>
          <w:rFonts w:ascii="Courier New" w:hAnsi="Courier New"/>
        </w:rPr>
        <w:tab/>
      </w:r>
      <w:r>
        <w:rPr>
          <w:rFonts w:ascii="Courier New" w:hAnsi="Courier New" w:hint="eastAsia"/>
        </w:rPr>
        <w:t>OF JAPAN:</w:t>
      </w:r>
    </w:p>
    <w:p w:rsidR="001C6669" w:rsidRPr="001C6669" w:rsidRDefault="00801D2C" w:rsidP="007C5E93">
      <w:pPr>
        <w:tabs>
          <w:tab w:val="left" w:pos="-1134"/>
          <w:tab w:val="left" w:pos="-851"/>
          <w:tab w:val="left" w:pos="-567"/>
          <w:tab w:val="left" w:pos="-284"/>
          <w:tab w:val="left" w:pos="4253"/>
          <w:tab w:val="left" w:pos="6237"/>
        </w:tabs>
        <w:overflowPunct w:val="0"/>
        <w:spacing w:line="240" w:lineRule="exact"/>
        <w:jc w:val="left"/>
        <w:rPr>
          <w:rFonts w:ascii="Courier New" w:hAnsi="Courier New"/>
        </w:rPr>
      </w:pPr>
      <w:r>
        <w:rPr>
          <w:rFonts w:ascii="Courier New" w:hAnsi="Courier New" w:hint="eastAsia"/>
        </w:rPr>
        <w:t>OF ISRAEL:</w:t>
      </w: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br w:type="page"/>
      </w:r>
    </w:p>
    <w:p w:rsidR="001C6669" w:rsidRPr="001C6669" w:rsidRDefault="0032001B" w:rsidP="007C5E93">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lastRenderedPageBreak/>
        <w:t>Annex I</w:t>
      </w:r>
    </w:p>
    <w:p w:rsidR="001C6669" w:rsidRPr="001C6669" w:rsidRDefault="0032001B" w:rsidP="007C5E93">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1C6669">
        <w:rPr>
          <w:rFonts w:ascii="Courier New" w:hAnsi="Courier New"/>
        </w:rPr>
        <w:t xml:space="preserve">Existing </w:t>
      </w:r>
      <w:r w:rsidR="00D7310E">
        <w:rPr>
          <w:rFonts w:ascii="Courier New" w:hAnsi="Courier New" w:hint="eastAsia"/>
        </w:rPr>
        <w:t>N</w:t>
      </w:r>
      <w:r w:rsidRPr="001C6669">
        <w:rPr>
          <w:rFonts w:ascii="Courier New" w:hAnsi="Courier New"/>
        </w:rPr>
        <w:t>on-</w:t>
      </w:r>
      <w:r w:rsidR="00D7310E">
        <w:rPr>
          <w:rFonts w:ascii="Courier New" w:hAnsi="Courier New" w:hint="eastAsia"/>
        </w:rPr>
        <w:t>C</w:t>
      </w:r>
      <w:r w:rsidRPr="001C6669">
        <w:rPr>
          <w:rFonts w:ascii="Courier New" w:hAnsi="Courier New"/>
        </w:rPr>
        <w:t xml:space="preserve">onforming </w:t>
      </w:r>
      <w:r w:rsidR="00D7310E">
        <w:rPr>
          <w:rFonts w:ascii="Courier New" w:hAnsi="Courier New" w:hint="eastAsia"/>
        </w:rPr>
        <w:t>M</w:t>
      </w:r>
      <w:r w:rsidRPr="001C6669">
        <w:rPr>
          <w:rFonts w:ascii="Courier New" w:hAnsi="Courier New"/>
        </w:rPr>
        <w:t>easures referred to</w:t>
      </w:r>
    </w:p>
    <w:p w:rsidR="001C6669" w:rsidRPr="001C6669" w:rsidRDefault="0032001B" w:rsidP="007C5E93">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proofErr w:type="gramStart"/>
      <w:r w:rsidRPr="001C6669">
        <w:rPr>
          <w:rFonts w:ascii="Courier New" w:hAnsi="Courier New"/>
        </w:rPr>
        <w:t>in</w:t>
      </w:r>
      <w:proofErr w:type="gramEnd"/>
      <w:r w:rsidRPr="001C6669">
        <w:rPr>
          <w:rFonts w:ascii="Courier New" w:hAnsi="Courier New"/>
        </w:rPr>
        <w:t xml:space="preserve"> subparagraph 1(a) of Article 8</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1.</w:t>
      </w:r>
      <w:r w:rsidRPr="001C6669">
        <w:rPr>
          <w:rFonts w:ascii="Courier New" w:hAnsi="Courier New"/>
        </w:rPr>
        <w:tab/>
        <w:t>The Schedule of a Contracting Party sets out, pursuant to subparagraph 1(a) of Article 8, its existing measures that are not subject to some or all of the obligations imposed by:</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495FA4"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lang w:val="fr-FR"/>
        </w:rPr>
      </w:pPr>
      <w:r>
        <w:rPr>
          <w:rFonts w:ascii="Courier New" w:hAnsi="Courier New"/>
        </w:rPr>
        <w:tab/>
      </w:r>
      <w:r w:rsidRPr="00495FA4">
        <w:rPr>
          <w:rFonts w:ascii="Courier New" w:hAnsi="Courier New"/>
          <w:lang w:val="fr-FR"/>
        </w:rPr>
        <w:t>(a)</w:t>
      </w:r>
      <w:r w:rsidRPr="00495FA4">
        <w:rPr>
          <w:rFonts w:ascii="Courier New" w:hAnsi="Courier New"/>
          <w:lang w:val="fr-FR"/>
        </w:rPr>
        <w:tab/>
        <w:t>Article 2;</w:t>
      </w:r>
    </w:p>
    <w:p w:rsidR="001C6669" w:rsidRPr="00495FA4" w:rsidRDefault="001C6669" w:rsidP="007C5E93">
      <w:pPr>
        <w:tabs>
          <w:tab w:val="left" w:pos="720"/>
          <w:tab w:val="left" w:pos="1440"/>
          <w:tab w:val="left" w:pos="2160"/>
          <w:tab w:val="left" w:pos="2880"/>
        </w:tabs>
        <w:overflowPunct w:val="0"/>
        <w:spacing w:line="240" w:lineRule="exact"/>
        <w:ind w:left="1440" w:hanging="1440"/>
        <w:jc w:val="left"/>
        <w:rPr>
          <w:rFonts w:ascii="Courier New" w:hAnsi="Courier New"/>
          <w:lang w:val="fr-FR"/>
        </w:rPr>
      </w:pPr>
    </w:p>
    <w:p w:rsidR="001C6669" w:rsidRPr="00495FA4"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lang w:val="fr-FR"/>
        </w:rPr>
      </w:pPr>
      <w:r w:rsidRPr="00495FA4">
        <w:rPr>
          <w:rFonts w:ascii="Courier New" w:hAnsi="Courier New"/>
          <w:lang w:val="fr-FR"/>
        </w:rPr>
        <w:tab/>
        <w:t>(b)</w:t>
      </w:r>
      <w:r w:rsidRPr="00495FA4">
        <w:rPr>
          <w:rFonts w:ascii="Courier New" w:hAnsi="Courier New"/>
          <w:lang w:val="fr-FR"/>
        </w:rPr>
        <w:tab/>
        <w:t>Article 3;</w:t>
      </w:r>
    </w:p>
    <w:p w:rsidR="001C6669" w:rsidRPr="00495FA4" w:rsidRDefault="001C6669" w:rsidP="007C5E93">
      <w:pPr>
        <w:tabs>
          <w:tab w:val="left" w:pos="720"/>
          <w:tab w:val="left" w:pos="1440"/>
          <w:tab w:val="left" w:pos="2160"/>
          <w:tab w:val="left" w:pos="2880"/>
        </w:tabs>
        <w:overflowPunct w:val="0"/>
        <w:spacing w:line="240" w:lineRule="exact"/>
        <w:ind w:left="1440" w:hanging="1440"/>
        <w:jc w:val="left"/>
        <w:rPr>
          <w:rFonts w:ascii="Courier New" w:hAnsi="Courier New"/>
          <w:lang w:val="fr-FR"/>
        </w:rPr>
      </w:pPr>
    </w:p>
    <w:p w:rsidR="001C6669" w:rsidRPr="00495FA4"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lang w:val="fr-FR"/>
        </w:rPr>
      </w:pPr>
      <w:r w:rsidRPr="00495FA4">
        <w:rPr>
          <w:rFonts w:ascii="Courier New" w:hAnsi="Courier New"/>
          <w:lang w:val="fr-FR"/>
        </w:rPr>
        <w:tab/>
        <w:t>(c)</w:t>
      </w:r>
      <w:r w:rsidRPr="00495FA4">
        <w:rPr>
          <w:rFonts w:ascii="Courier New" w:hAnsi="Courier New"/>
          <w:lang w:val="fr-FR"/>
        </w:rPr>
        <w:tab/>
        <w:t xml:space="preserve">Article 6; or </w:t>
      </w:r>
    </w:p>
    <w:p w:rsidR="001C6669" w:rsidRPr="00495FA4" w:rsidRDefault="001C6669" w:rsidP="007C5E93">
      <w:pPr>
        <w:tabs>
          <w:tab w:val="left" w:pos="720"/>
          <w:tab w:val="left" w:pos="1440"/>
          <w:tab w:val="left" w:pos="2160"/>
          <w:tab w:val="left" w:pos="2880"/>
        </w:tabs>
        <w:overflowPunct w:val="0"/>
        <w:spacing w:line="240" w:lineRule="exact"/>
        <w:ind w:left="1440" w:hanging="1440"/>
        <w:jc w:val="left"/>
        <w:rPr>
          <w:rFonts w:ascii="Courier New" w:hAnsi="Courier New"/>
          <w:lang w:val="fr-FR"/>
        </w:rPr>
      </w:pPr>
    </w:p>
    <w:p w:rsidR="001C6669" w:rsidRPr="001C6669"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sidRPr="00495FA4">
        <w:rPr>
          <w:rFonts w:ascii="Courier New" w:hAnsi="Courier New"/>
          <w:lang w:val="fr-FR"/>
        </w:rPr>
        <w:tab/>
      </w:r>
      <w:r w:rsidRPr="001C6669">
        <w:rPr>
          <w:rFonts w:ascii="Courier New" w:hAnsi="Courier New"/>
        </w:rPr>
        <w:t>(d)</w:t>
      </w:r>
      <w:r w:rsidRPr="001C6669">
        <w:rPr>
          <w:rFonts w:ascii="Courier New" w:hAnsi="Courier New"/>
        </w:rPr>
        <w:tab/>
        <w:t>Article 7.</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2.</w:t>
      </w:r>
      <w:r w:rsidRPr="001C6669">
        <w:rPr>
          <w:rFonts w:ascii="Courier New" w:hAnsi="Courier New"/>
        </w:rPr>
        <w:tab/>
        <w:t>Each Schedule entry sets out the following elements: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Pr>
          <w:rFonts w:ascii="Courier New" w:hAnsi="Courier New"/>
        </w:rPr>
        <w:tab/>
      </w:r>
      <w:r w:rsidRPr="001C6669">
        <w:rPr>
          <w:rFonts w:ascii="Courier New" w:hAnsi="Courier New"/>
        </w:rPr>
        <w:t>(a)</w:t>
      </w:r>
      <w:r w:rsidRPr="001C6669">
        <w:rPr>
          <w:rFonts w:ascii="Courier New" w:hAnsi="Courier New"/>
        </w:rPr>
        <w:tab/>
      </w:r>
      <w:r w:rsidR="00B7682E">
        <w:rPr>
          <w:rFonts w:ascii="Courier New" w:hAnsi="Courier New"/>
        </w:rPr>
        <w:t>“</w:t>
      </w:r>
      <w:r w:rsidRPr="001C6669">
        <w:rPr>
          <w:rFonts w:ascii="Courier New" w:hAnsi="Courier New"/>
        </w:rPr>
        <w:t>Sector</w:t>
      </w:r>
      <w:r w:rsidR="00B7682E">
        <w:rPr>
          <w:rFonts w:ascii="Courier New" w:hAnsi="Courier New"/>
        </w:rPr>
        <w:t>”</w:t>
      </w:r>
      <w:r w:rsidRPr="001C6669">
        <w:rPr>
          <w:rFonts w:ascii="Courier New" w:hAnsi="Courier New"/>
        </w:rPr>
        <w:t xml:space="preserve"> refers to the sector for which the entry is made;</w:t>
      </w:r>
    </w:p>
    <w:p w:rsidR="001C6669" w:rsidRPr="001C6669" w:rsidRDefault="001C6669"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1C6669" w:rsidRPr="001C6669"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Pr>
          <w:rFonts w:ascii="Courier New" w:hAnsi="Courier New"/>
        </w:rPr>
        <w:tab/>
      </w:r>
      <w:r w:rsidRPr="001C6669">
        <w:rPr>
          <w:rFonts w:ascii="Courier New" w:hAnsi="Courier New"/>
        </w:rPr>
        <w:t>(b)</w:t>
      </w:r>
      <w:r w:rsidRPr="001C6669">
        <w:rPr>
          <w:rFonts w:ascii="Courier New" w:hAnsi="Courier New"/>
        </w:rPr>
        <w:tab/>
      </w:r>
      <w:r w:rsidR="00B7682E">
        <w:rPr>
          <w:rFonts w:ascii="Courier New" w:hAnsi="Courier New"/>
        </w:rPr>
        <w:t>“</w:t>
      </w:r>
      <w:r w:rsidRPr="001C6669">
        <w:rPr>
          <w:rFonts w:ascii="Courier New" w:hAnsi="Courier New"/>
        </w:rPr>
        <w:t>Sub-Sector</w:t>
      </w:r>
      <w:r w:rsidR="00B7682E">
        <w:rPr>
          <w:rFonts w:ascii="Courier New" w:hAnsi="Courier New"/>
        </w:rPr>
        <w:t>”</w:t>
      </w:r>
      <w:r w:rsidRPr="001C6669">
        <w:rPr>
          <w:rFonts w:ascii="Courier New" w:hAnsi="Courier New"/>
        </w:rPr>
        <w:t xml:space="preserve">, where referenced, refers to the specific sub-sector for which the entry is made; </w:t>
      </w:r>
    </w:p>
    <w:p w:rsidR="001C6669" w:rsidRPr="001C6669" w:rsidRDefault="001C6669"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1C6669" w:rsidRPr="001C6669"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Pr>
          <w:rFonts w:ascii="Courier New" w:hAnsi="Courier New"/>
        </w:rPr>
        <w:tab/>
      </w:r>
      <w:r w:rsidRPr="001C6669">
        <w:rPr>
          <w:rFonts w:ascii="Courier New" w:hAnsi="Courier New"/>
        </w:rPr>
        <w:t>(c)</w:t>
      </w:r>
      <w:r w:rsidRPr="001C6669">
        <w:rPr>
          <w:rFonts w:ascii="Courier New" w:hAnsi="Courier New"/>
        </w:rPr>
        <w:tab/>
      </w:r>
      <w:r w:rsidR="00B7682E">
        <w:rPr>
          <w:rFonts w:ascii="Courier New" w:hAnsi="Courier New"/>
        </w:rPr>
        <w:t>“</w:t>
      </w:r>
      <w:r w:rsidRPr="001C6669">
        <w:rPr>
          <w:rFonts w:ascii="Courier New" w:hAnsi="Courier New"/>
        </w:rPr>
        <w:t>Industry Classification</w:t>
      </w:r>
      <w:r w:rsidR="00B7682E">
        <w:rPr>
          <w:rFonts w:ascii="Courier New" w:hAnsi="Courier New"/>
        </w:rPr>
        <w:t>”</w:t>
      </w:r>
      <w:r w:rsidRPr="001C6669">
        <w:rPr>
          <w:rFonts w:ascii="Courier New" w:hAnsi="Courier New"/>
        </w:rPr>
        <w:t xml:space="preserve">, where referenced, and only for transparency purposes, refers to the activity covered by the non-conforming measure, according to domestic or international industry classification codes; </w:t>
      </w:r>
    </w:p>
    <w:p w:rsidR="001C6669" w:rsidRPr="001C6669" w:rsidRDefault="001C6669"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1C6669" w:rsidRPr="001C6669"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Pr>
          <w:rFonts w:ascii="Courier New" w:hAnsi="Courier New"/>
        </w:rPr>
        <w:tab/>
      </w:r>
      <w:r w:rsidRPr="001C6669">
        <w:rPr>
          <w:rFonts w:ascii="Courier New" w:hAnsi="Courier New"/>
        </w:rPr>
        <w:t>(d)</w:t>
      </w:r>
      <w:r w:rsidRPr="001C6669">
        <w:rPr>
          <w:rFonts w:ascii="Courier New" w:hAnsi="Courier New"/>
        </w:rPr>
        <w:tab/>
      </w:r>
      <w:r w:rsidR="00B7682E">
        <w:rPr>
          <w:rFonts w:ascii="Courier New" w:hAnsi="Courier New"/>
        </w:rPr>
        <w:t>“</w:t>
      </w:r>
      <w:r w:rsidRPr="001C6669">
        <w:rPr>
          <w:rFonts w:ascii="Courier New" w:hAnsi="Courier New"/>
        </w:rPr>
        <w:t>Obligations Concerned</w:t>
      </w:r>
      <w:r w:rsidR="00B7682E">
        <w:rPr>
          <w:rFonts w:ascii="Courier New" w:hAnsi="Courier New"/>
        </w:rPr>
        <w:t>”</w:t>
      </w:r>
      <w:r w:rsidRPr="001C6669">
        <w:rPr>
          <w:rFonts w:ascii="Courier New" w:hAnsi="Courier New"/>
        </w:rPr>
        <w:t xml:space="preserve"> specifies the obligations referred to in paragraph 1 that, pursuant to subparagraph 1(a) of Article 8, do not apply to the listed measure(s); </w:t>
      </w:r>
    </w:p>
    <w:p w:rsidR="001C6669" w:rsidRPr="001C6669" w:rsidRDefault="001C6669" w:rsidP="007C5E93">
      <w:pPr>
        <w:tabs>
          <w:tab w:val="left" w:pos="720"/>
          <w:tab w:val="left" w:pos="1440"/>
          <w:tab w:val="left" w:pos="2160"/>
          <w:tab w:val="left" w:pos="2880"/>
        </w:tabs>
        <w:overflowPunct w:val="0"/>
        <w:spacing w:line="240" w:lineRule="exact"/>
        <w:ind w:left="1440" w:hanging="1440"/>
        <w:jc w:val="left"/>
        <w:rPr>
          <w:rFonts w:ascii="Courier New" w:hAnsi="Courier New"/>
        </w:rPr>
      </w:pPr>
    </w:p>
    <w:p w:rsidR="001C6669" w:rsidRPr="001C6669" w:rsidRDefault="0032001B" w:rsidP="007C5E93">
      <w:pPr>
        <w:tabs>
          <w:tab w:val="left" w:pos="720"/>
          <w:tab w:val="left" w:pos="1440"/>
          <w:tab w:val="left" w:pos="2160"/>
          <w:tab w:val="left" w:pos="2880"/>
        </w:tabs>
        <w:overflowPunct w:val="0"/>
        <w:spacing w:line="240" w:lineRule="exact"/>
        <w:ind w:left="1440" w:hanging="1440"/>
        <w:jc w:val="left"/>
        <w:rPr>
          <w:rFonts w:ascii="Courier New" w:hAnsi="Courier New"/>
        </w:rPr>
      </w:pPr>
      <w:r>
        <w:rPr>
          <w:rFonts w:ascii="Courier New" w:hAnsi="Courier New"/>
        </w:rPr>
        <w:tab/>
      </w:r>
      <w:r w:rsidRPr="001C6669">
        <w:rPr>
          <w:rFonts w:ascii="Courier New" w:hAnsi="Courier New"/>
        </w:rPr>
        <w:t>(e)</w:t>
      </w:r>
      <w:r w:rsidRPr="001C6669">
        <w:rPr>
          <w:rFonts w:ascii="Courier New" w:hAnsi="Courier New"/>
        </w:rPr>
        <w:tab/>
      </w:r>
      <w:r w:rsidR="00B7682E">
        <w:rPr>
          <w:rFonts w:ascii="Courier New" w:hAnsi="Courier New"/>
        </w:rPr>
        <w:t>“</w:t>
      </w:r>
      <w:r w:rsidRPr="001C6669">
        <w:rPr>
          <w:rFonts w:ascii="Courier New" w:hAnsi="Courier New"/>
        </w:rPr>
        <w:t>Measures</w:t>
      </w:r>
      <w:r w:rsidR="00B7682E">
        <w:rPr>
          <w:rFonts w:ascii="Courier New" w:hAnsi="Courier New"/>
        </w:rPr>
        <w:t>”</w:t>
      </w:r>
      <w:r w:rsidRPr="001C6669">
        <w:rPr>
          <w:rFonts w:ascii="Courier New" w:hAnsi="Courier New"/>
        </w:rPr>
        <w:t xml:space="preserve"> identifies the laws, regulations or other measures for which the entry is made</w:t>
      </w:r>
      <w:r>
        <w:rPr>
          <w:rFonts w:ascii="Courier New" w:hAnsi="Courier New"/>
        </w:rPr>
        <w:t xml:space="preserve">.  </w:t>
      </w:r>
      <w:r w:rsidRPr="001C6669">
        <w:rPr>
          <w:rFonts w:ascii="Courier New" w:hAnsi="Courier New"/>
        </w:rPr>
        <w:t xml:space="preserve">A measure cited in the </w:t>
      </w:r>
      <w:r w:rsidR="00B7682E">
        <w:rPr>
          <w:rFonts w:ascii="Courier New" w:hAnsi="Courier New"/>
        </w:rPr>
        <w:t>“</w:t>
      </w:r>
      <w:r w:rsidRPr="001C6669">
        <w:rPr>
          <w:rFonts w:ascii="Courier New" w:hAnsi="Courier New"/>
        </w:rPr>
        <w:t>Measures</w:t>
      </w:r>
      <w:r w:rsidR="00B7682E">
        <w:rPr>
          <w:rFonts w:ascii="Courier New" w:hAnsi="Courier New"/>
        </w:rPr>
        <w:t>”</w:t>
      </w:r>
      <w:r w:rsidRPr="001C6669">
        <w:rPr>
          <w:rFonts w:ascii="Courier New" w:hAnsi="Courier New"/>
        </w:rPr>
        <w:t xml:space="preserve"> element:</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32001B">
      <w:pPr>
        <w:tabs>
          <w:tab w:val="left" w:pos="720"/>
          <w:tab w:val="right" w:pos="1877"/>
          <w:tab w:val="left" w:pos="2160"/>
          <w:tab w:val="left" w:pos="2880"/>
        </w:tabs>
        <w:overflowPunct w:val="0"/>
        <w:spacing w:line="240" w:lineRule="exact"/>
        <w:ind w:left="2160" w:hanging="2160"/>
        <w:jc w:val="left"/>
        <w:rPr>
          <w:rFonts w:ascii="Courier New" w:hAnsi="Courier New"/>
        </w:rPr>
      </w:pPr>
      <w:r w:rsidRPr="001C6669">
        <w:rPr>
          <w:rFonts w:ascii="Courier New" w:hAnsi="Courier New"/>
        </w:rPr>
        <w:tab/>
      </w:r>
      <w:r>
        <w:rPr>
          <w:rFonts w:ascii="Courier New" w:hAnsi="Courier New"/>
        </w:rPr>
        <w:tab/>
      </w:r>
      <w:r w:rsidRPr="001C6669">
        <w:rPr>
          <w:rFonts w:ascii="Courier New" w:hAnsi="Courier New"/>
        </w:rPr>
        <w:t>(</w:t>
      </w:r>
      <w:proofErr w:type="spellStart"/>
      <w:r w:rsidRPr="001C6669">
        <w:rPr>
          <w:rFonts w:ascii="Courier New" w:hAnsi="Courier New"/>
        </w:rPr>
        <w:t>i</w:t>
      </w:r>
      <w:proofErr w:type="spellEnd"/>
      <w:r w:rsidRPr="001C6669">
        <w:rPr>
          <w:rFonts w:ascii="Courier New" w:hAnsi="Courier New"/>
        </w:rPr>
        <w:t>)</w:t>
      </w:r>
      <w:r w:rsidRPr="001C6669">
        <w:rPr>
          <w:rFonts w:ascii="Courier New" w:hAnsi="Courier New"/>
        </w:rPr>
        <w:tab/>
      </w:r>
      <w:proofErr w:type="gramStart"/>
      <w:r w:rsidRPr="001C6669">
        <w:rPr>
          <w:rFonts w:ascii="Courier New" w:hAnsi="Courier New"/>
        </w:rPr>
        <w:t>means</w:t>
      </w:r>
      <w:proofErr w:type="gramEnd"/>
      <w:r w:rsidRPr="001C6669">
        <w:rPr>
          <w:rFonts w:ascii="Courier New" w:hAnsi="Courier New"/>
        </w:rPr>
        <w:t xml:space="preserve"> the measure as amended, continued or renewed as of the date of entry into force of this Agreement, and</w:t>
      </w:r>
    </w:p>
    <w:p w:rsidR="001C6669" w:rsidRPr="001C6669" w:rsidRDefault="0032001B" w:rsidP="0032001B">
      <w:pPr>
        <w:tabs>
          <w:tab w:val="left" w:pos="720"/>
          <w:tab w:val="right" w:pos="1877"/>
          <w:tab w:val="left" w:pos="2160"/>
          <w:tab w:val="left" w:pos="2880"/>
        </w:tabs>
        <w:overflowPunct w:val="0"/>
        <w:spacing w:line="240" w:lineRule="exact"/>
        <w:ind w:left="2160" w:hanging="2160"/>
        <w:jc w:val="left"/>
        <w:rPr>
          <w:rFonts w:ascii="Courier New" w:hAnsi="Courier New"/>
        </w:rPr>
      </w:pPr>
      <w:r w:rsidRPr="001C6669">
        <w:rPr>
          <w:rFonts w:ascii="Courier New" w:hAnsi="Courier New"/>
        </w:rPr>
        <w:tab/>
      </w:r>
    </w:p>
    <w:p w:rsidR="001C6669" w:rsidRPr="001C6669" w:rsidRDefault="0032001B" w:rsidP="0032001B">
      <w:pPr>
        <w:tabs>
          <w:tab w:val="left" w:pos="720"/>
          <w:tab w:val="right" w:pos="1877"/>
          <w:tab w:val="left" w:pos="2160"/>
          <w:tab w:val="left" w:pos="2880"/>
        </w:tabs>
        <w:overflowPunct w:val="0"/>
        <w:spacing w:line="240" w:lineRule="exact"/>
        <w:ind w:left="2160" w:hanging="2160"/>
        <w:jc w:val="left"/>
        <w:rPr>
          <w:rFonts w:ascii="Courier New" w:hAnsi="Courier New"/>
        </w:rPr>
      </w:pPr>
      <w:r w:rsidRPr="001C6669">
        <w:rPr>
          <w:rFonts w:ascii="Courier New" w:hAnsi="Courier New"/>
        </w:rPr>
        <w:tab/>
      </w:r>
      <w:r>
        <w:rPr>
          <w:rFonts w:ascii="Courier New" w:hAnsi="Courier New"/>
        </w:rPr>
        <w:tab/>
      </w:r>
      <w:r w:rsidRPr="001C6669">
        <w:rPr>
          <w:rFonts w:ascii="Courier New" w:hAnsi="Courier New"/>
        </w:rPr>
        <w:t>(ii)</w:t>
      </w:r>
      <w:r w:rsidRPr="001C6669">
        <w:rPr>
          <w:rFonts w:ascii="Courier New" w:hAnsi="Courier New"/>
        </w:rPr>
        <w:tab/>
      </w:r>
      <w:proofErr w:type="gramStart"/>
      <w:r w:rsidRPr="001C6669">
        <w:rPr>
          <w:rFonts w:ascii="Courier New" w:hAnsi="Courier New"/>
        </w:rPr>
        <w:t>includes</w:t>
      </w:r>
      <w:proofErr w:type="gramEnd"/>
      <w:r w:rsidRPr="001C6669">
        <w:rPr>
          <w:rFonts w:ascii="Courier New" w:hAnsi="Courier New"/>
        </w:rPr>
        <w:t xml:space="preserve"> any subordinate measure adopted or maintained under the authority of and consistent with the measure; and</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32001B">
      <w:pPr>
        <w:tabs>
          <w:tab w:val="left" w:pos="720"/>
          <w:tab w:val="left" w:pos="1440"/>
          <w:tab w:val="left" w:pos="2160"/>
          <w:tab w:val="left" w:pos="2880"/>
        </w:tabs>
        <w:overflowPunct w:val="0"/>
        <w:spacing w:line="240" w:lineRule="exact"/>
        <w:ind w:left="1440" w:hanging="1440"/>
        <w:jc w:val="left"/>
        <w:rPr>
          <w:rFonts w:ascii="Courier New" w:hAnsi="Courier New"/>
        </w:rPr>
      </w:pPr>
      <w:r>
        <w:rPr>
          <w:rFonts w:ascii="Courier New" w:hAnsi="Courier New"/>
        </w:rPr>
        <w:tab/>
      </w:r>
      <w:r w:rsidRPr="001C6669">
        <w:rPr>
          <w:rFonts w:ascii="Courier New" w:hAnsi="Courier New"/>
        </w:rPr>
        <w:t>(f)</w:t>
      </w:r>
      <w:r w:rsidRPr="001C6669">
        <w:rPr>
          <w:rFonts w:ascii="Courier New" w:hAnsi="Courier New"/>
        </w:rPr>
        <w:tab/>
      </w:r>
      <w:r w:rsidR="00B7682E">
        <w:rPr>
          <w:rFonts w:ascii="Courier New" w:hAnsi="Courier New"/>
        </w:rPr>
        <w:t>“</w:t>
      </w:r>
      <w:r w:rsidRPr="001C6669">
        <w:rPr>
          <w:rFonts w:ascii="Courier New" w:hAnsi="Courier New"/>
        </w:rPr>
        <w:t>Description</w:t>
      </w:r>
      <w:r w:rsidR="00B7682E">
        <w:rPr>
          <w:rFonts w:ascii="Courier New" w:hAnsi="Courier New"/>
        </w:rPr>
        <w:t>”</w:t>
      </w:r>
      <w:r w:rsidRPr="001C6669">
        <w:rPr>
          <w:rFonts w:ascii="Courier New" w:hAnsi="Courier New"/>
        </w:rPr>
        <w:t xml:space="preserve"> sets out the non-conforming measure or provides a general non-binding description of the measure for which the entry is made. </w:t>
      </w:r>
    </w:p>
    <w:p w:rsidR="001C6669" w:rsidRPr="0032001B"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A9621B" w:rsidRDefault="00A9621B">
      <w:pPr>
        <w:widowControl/>
        <w:jc w:val="left"/>
        <w:rPr>
          <w:rFonts w:ascii="Courier New" w:hAnsi="Courier New"/>
        </w:rPr>
      </w:pPr>
      <w:r>
        <w:rPr>
          <w:rFonts w:ascii="Courier New" w:hAnsi="Courier New"/>
        </w:rPr>
        <w:br w:type="page"/>
      </w: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lastRenderedPageBreak/>
        <w:t>3.</w:t>
      </w:r>
      <w:r w:rsidRPr="001C6669">
        <w:rPr>
          <w:rFonts w:ascii="Courier New" w:hAnsi="Courier New"/>
        </w:rPr>
        <w:tab/>
        <w:t>In the interpretation of an entry, all elements of the entry shall be considered</w:t>
      </w:r>
      <w:r>
        <w:rPr>
          <w:rFonts w:ascii="Courier New" w:hAnsi="Courier New"/>
        </w:rPr>
        <w:t xml:space="preserve">.  </w:t>
      </w:r>
      <w:r w:rsidRPr="001C6669">
        <w:rPr>
          <w:rFonts w:ascii="Courier New" w:hAnsi="Courier New"/>
        </w:rPr>
        <w:t xml:space="preserve">An entry shall be interpreted in the light of the relevant provisions of this Agreement against which the entry is taken, and the </w:t>
      </w:r>
      <w:r w:rsidR="00B7682E">
        <w:rPr>
          <w:rFonts w:ascii="Courier New" w:hAnsi="Courier New"/>
        </w:rPr>
        <w:t>“</w:t>
      </w:r>
      <w:r w:rsidRPr="001C6669">
        <w:rPr>
          <w:rFonts w:ascii="Courier New" w:hAnsi="Courier New"/>
        </w:rPr>
        <w:t>Measures</w:t>
      </w:r>
      <w:r w:rsidR="00B7682E">
        <w:rPr>
          <w:rFonts w:ascii="Courier New" w:hAnsi="Courier New"/>
        </w:rPr>
        <w:t>”</w:t>
      </w:r>
      <w:r w:rsidRPr="001C6669">
        <w:rPr>
          <w:rFonts w:ascii="Courier New" w:hAnsi="Courier New"/>
        </w:rPr>
        <w:t xml:space="preserve"> element shall prevail over all the other elements.</w:t>
      </w:r>
    </w:p>
    <w:p w:rsidR="001C6669" w:rsidRPr="001C6669" w:rsidRDefault="001C6669"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t>4.</w:t>
      </w:r>
      <w:r w:rsidRPr="001C6669">
        <w:rPr>
          <w:rFonts w:ascii="Courier New" w:hAnsi="Courier New"/>
        </w:rPr>
        <w:tab/>
        <w:t xml:space="preserve">For the purposes of this Annex, the term </w:t>
      </w:r>
      <w:r w:rsidR="00B7682E">
        <w:rPr>
          <w:rFonts w:ascii="Courier New" w:hAnsi="Courier New"/>
        </w:rPr>
        <w:t>“</w:t>
      </w:r>
      <w:r w:rsidRPr="001C6669">
        <w:rPr>
          <w:rFonts w:ascii="Courier New" w:hAnsi="Courier New"/>
        </w:rPr>
        <w:t>JSIC</w:t>
      </w:r>
      <w:r w:rsidR="00B7682E">
        <w:rPr>
          <w:rFonts w:ascii="Courier New" w:hAnsi="Courier New"/>
        </w:rPr>
        <w:t>”</w:t>
      </w:r>
      <w:r w:rsidRPr="001C6669">
        <w:rPr>
          <w:rFonts w:ascii="Courier New" w:hAnsi="Courier New"/>
        </w:rPr>
        <w:t xml:space="preserve"> means Japan Standard Industrial Classification set out by the Ministry of Internal Affairs and Communications, and revised on October 30, 2013.</w:t>
      </w:r>
    </w:p>
    <w:p w:rsidR="0032001B"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1C6669" w:rsidRDefault="0032001B" w:rsidP="001C6669">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1C6669">
        <w:rPr>
          <w:rFonts w:ascii="Courier New" w:hAnsi="Courier New"/>
        </w:rPr>
        <w:br w:type="page"/>
      </w:r>
    </w:p>
    <w:p w:rsidR="001C6669" w:rsidRPr="00FA6828" w:rsidRDefault="0032001B" w:rsidP="006C16E3">
      <w:pPr>
        <w:tabs>
          <w:tab w:val="left" w:pos="0"/>
        </w:tabs>
        <w:spacing w:line="240" w:lineRule="exact"/>
        <w:jc w:val="center"/>
        <w:rPr>
          <w:rFonts w:ascii="Courier New" w:eastAsia="ＭＳ ゴシック" w:hAnsi="Courier New"/>
          <w:szCs w:val="24"/>
        </w:rPr>
      </w:pPr>
      <w:r w:rsidRPr="00FA6828">
        <w:rPr>
          <w:rFonts w:ascii="Courier New" w:eastAsia="ＭＳ ゴシック" w:hAnsi="Courier New"/>
          <w:szCs w:val="24"/>
        </w:rPr>
        <w:lastRenderedPageBreak/>
        <w:t>Schedule of the State of Israel</w:t>
      </w:r>
    </w:p>
    <w:p w:rsidR="001C6669" w:rsidRPr="00FA6828" w:rsidRDefault="001C6669" w:rsidP="006C16E3">
      <w:pPr>
        <w:tabs>
          <w:tab w:val="left" w:pos="0"/>
        </w:tabs>
        <w:spacing w:line="240" w:lineRule="exact"/>
        <w:jc w:val="center"/>
        <w:rPr>
          <w:rFonts w:ascii="Courier New" w:eastAsia="ＭＳ ゴシック" w:hAnsi="Courier New"/>
          <w:szCs w:val="24"/>
        </w:rPr>
      </w:pPr>
    </w:p>
    <w:tbl>
      <w:tblPr>
        <w:tblW w:w="853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67"/>
        <w:gridCol w:w="2443"/>
        <w:gridCol w:w="5528"/>
      </w:tblGrid>
      <w:tr w:rsidR="001C6669" w:rsidRPr="00EC6A11" w:rsidTr="001C6669">
        <w:trPr>
          <w:trHeight w:val="577"/>
        </w:trPr>
        <w:tc>
          <w:tcPr>
            <w:tcW w:w="567" w:type="dxa"/>
            <w:tcBorders>
              <w:top w:val="nil"/>
              <w:left w:val="nil"/>
              <w:bottom w:val="nil"/>
              <w:right w:val="nil"/>
            </w:tcBorders>
          </w:tcPr>
          <w:p w:rsidR="001C6669" w:rsidRPr="00EC6A11" w:rsidRDefault="006C16E3" w:rsidP="006C16E3">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t xml:space="preserve"> </w:t>
            </w:r>
            <w:r w:rsidR="0032001B" w:rsidRPr="00EC6A11">
              <w:rPr>
                <w:rFonts w:ascii="Courier New" w:eastAsia="ＭＳ ゴシック" w:hAnsi="Courier New" w:cs="Courier New"/>
                <w:szCs w:val="24"/>
                <w:lang w:val="en-GB"/>
              </w:rPr>
              <w:t>1</w:t>
            </w:r>
          </w:p>
        </w:tc>
        <w:tc>
          <w:tcPr>
            <w:tcW w:w="2443" w:type="dxa"/>
            <w:tcBorders>
              <w:top w:val="nil"/>
              <w:left w:val="nil"/>
              <w:bottom w:val="nil"/>
              <w:right w:val="nil"/>
            </w:tcBorders>
          </w:tcPr>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1C6669" w:rsidRPr="00EC6A11" w:rsidRDefault="001C6669" w:rsidP="006C16E3">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1C6669" w:rsidRPr="00EC6A11" w:rsidRDefault="001C6669" w:rsidP="006C16E3">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Measures:</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c>
          <w:tcPr>
            <w:tcW w:w="5528" w:type="dxa"/>
            <w:tcBorders>
              <w:top w:val="nil"/>
              <w:left w:val="nil"/>
              <w:bottom w:val="nil"/>
              <w:right w:val="nil"/>
            </w:tcBorders>
          </w:tcPr>
          <w:p w:rsidR="001C6669" w:rsidRPr="006C16E3" w:rsidRDefault="0032001B"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6C16E3">
              <w:rPr>
                <w:rFonts w:ascii="Courier New" w:eastAsia="ＭＳ ゴシック" w:hAnsi="Courier New" w:cs="Courier New"/>
                <w:szCs w:val="24"/>
                <w:lang w:val="en-GB"/>
              </w:rPr>
              <w:t>Veterinary Medicine</w:t>
            </w:r>
          </w:p>
          <w:p w:rsidR="001C6669" w:rsidRPr="006C16E3" w:rsidRDefault="001C6669"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EC6A11" w:rsidRDefault="001C6669"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EC6A11" w:rsidRDefault="001C6669"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EC6A11" w:rsidRDefault="001C6669"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EC6A11" w:rsidRDefault="001C6669"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EC6A11" w:rsidRDefault="001C6669"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EC6A11" w:rsidRDefault="0032001B"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1C6669" w:rsidRPr="00EC6A11" w:rsidRDefault="001C6669"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EC6A11" w:rsidRDefault="001C6669"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6C16E3" w:rsidRDefault="0032001B"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6C16E3">
              <w:rPr>
                <w:rFonts w:ascii="Courier New" w:eastAsia="ＭＳ ゴシック" w:hAnsi="Courier New" w:cs="Courier New"/>
                <w:szCs w:val="24"/>
                <w:lang w:val="en-GB"/>
              </w:rPr>
              <w:t>Veterinarians Law, 1991, Articles 5 and 17</w:t>
            </w:r>
          </w:p>
          <w:p w:rsidR="001C6669" w:rsidRPr="00EC6A11" w:rsidRDefault="001C6669"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EC6A11" w:rsidRDefault="0032001B"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1.</w:t>
            </w:r>
            <w:r w:rsidR="006C16E3">
              <w:rPr>
                <w:rFonts w:ascii="Courier New" w:eastAsia="ＭＳ ゴシック" w:hAnsi="Courier New" w:cs="Courier New" w:hint="eastAsia"/>
                <w:szCs w:val="24"/>
                <w:lang w:val="en-GB"/>
              </w:rPr>
              <w:tab/>
            </w:r>
            <w:r w:rsidRPr="006C16E3">
              <w:rPr>
                <w:rFonts w:ascii="Courier New" w:eastAsia="ＭＳ ゴシック" w:hAnsi="Courier New" w:cs="Courier New"/>
                <w:szCs w:val="24"/>
                <w:lang w:val="en-GB"/>
              </w:rPr>
              <w:t xml:space="preserve">Nationality or permanent residency of the State of Israel (hereinafter referred to in this Schedule as </w:t>
            </w:r>
            <w:r w:rsidR="00B7682E" w:rsidRPr="006C16E3">
              <w:rPr>
                <w:rFonts w:ascii="Courier New" w:eastAsia="ＭＳ ゴシック" w:hAnsi="Courier New" w:cs="Courier New"/>
                <w:szCs w:val="24"/>
                <w:lang w:val="en-GB"/>
              </w:rPr>
              <w:t>“</w:t>
            </w:r>
            <w:r w:rsidRPr="006C16E3">
              <w:rPr>
                <w:rFonts w:ascii="Courier New" w:eastAsia="ＭＳ ゴシック" w:hAnsi="Courier New" w:cs="Courier New"/>
                <w:szCs w:val="24"/>
                <w:lang w:val="en-GB"/>
              </w:rPr>
              <w:t>Israel</w:t>
            </w:r>
            <w:r w:rsidR="00B7682E" w:rsidRPr="006C16E3">
              <w:rPr>
                <w:rFonts w:ascii="Courier New" w:eastAsia="ＭＳ ゴシック" w:hAnsi="Courier New" w:cs="Courier New"/>
                <w:szCs w:val="24"/>
                <w:lang w:val="en-GB"/>
              </w:rPr>
              <w:t>”</w:t>
            </w:r>
            <w:r w:rsidRPr="006C16E3">
              <w:rPr>
                <w:rFonts w:ascii="Courier New" w:eastAsia="ＭＳ ゴシック" w:hAnsi="Courier New" w:cs="Courier New"/>
                <w:szCs w:val="24"/>
                <w:lang w:val="en-GB"/>
              </w:rPr>
              <w:t>) is required for licensure as a veterinarian.</w:t>
            </w:r>
          </w:p>
          <w:p w:rsidR="001C6669" w:rsidRPr="00EC6A11" w:rsidRDefault="001C6669"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Default="0032001B" w:rsidP="00FA68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rPr>
            </w:pPr>
            <w:r w:rsidRPr="00EC6A11">
              <w:rPr>
                <w:rFonts w:ascii="Courier New" w:eastAsia="ＭＳ ゴシック" w:hAnsi="Courier New" w:cs="Courier New"/>
                <w:szCs w:val="24"/>
                <w:lang w:val="en-GB"/>
              </w:rPr>
              <w:t>2.</w:t>
            </w:r>
            <w:r w:rsidR="006C16E3">
              <w:rPr>
                <w:rFonts w:ascii="Courier New" w:eastAsia="ＭＳ ゴシック" w:hAnsi="Courier New" w:cs="Courier New" w:hint="eastAsia"/>
                <w:szCs w:val="24"/>
                <w:lang w:val="en-GB"/>
              </w:rPr>
              <w:tab/>
            </w:r>
            <w:r w:rsidRPr="006C16E3">
              <w:rPr>
                <w:rFonts w:ascii="Courier New" w:eastAsia="ＭＳ ゴシック" w:hAnsi="Courier New" w:cs="Courier New"/>
                <w:szCs w:val="24"/>
                <w:lang w:val="en-GB"/>
              </w:rPr>
              <w:t xml:space="preserve">Foreign veterinarians, who are not nationals or permanent residents of Israel, shall obtain a permit from the Ministry of Agriculture for advising, teaching and </w:t>
            </w:r>
            <w:r w:rsidR="00FA6828">
              <w:rPr>
                <w:rFonts w:ascii="Courier New" w:eastAsia="ＭＳ ゴシック" w:hAnsi="Courier New" w:cs="Courier New" w:hint="eastAsia"/>
                <w:szCs w:val="24"/>
                <w:lang w:val="en-GB"/>
              </w:rPr>
              <w:t>research</w:t>
            </w:r>
            <w:r w:rsidRPr="00EC6A11">
              <w:rPr>
                <w:rFonts w:ascii="Courier New" w:eastAsia="ＭＳ ゴシック" w:hAnsi="Courier New" w:cs="Courier New"/>
                <w:szCs w:val="24"/>
              </w:rPr>
              <w:t xml:space="preserve"> in veterinary medicine.</w:t>
            </w:r>
          </w:p>
          <w:p w:rsidR="00C27F57" w:rsidRPr="00EC6A11" w:rsidRDefault="00C27F57" w:rsidP="00FA68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tc>
      </w:tr>
    </w:tbl>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br w:type="page"/>
      </w:r>
    </w:p>
    <w:tbl>
      <w:tblPr>
        <w:tblW w:w="8505" w:type="dxa"/>
        <w:tblInd w:w="108" w:type="dxa"/>
        <w:tblLayout w:type="fixed"/>
        <w:tblLook w:val="01E0" w:firstRow="1" w:lastRow="1" w:firstColumn="1" w:lastColumn="1" w:noHBand="0" w:noVBand="0"/>
      </w:tblPr>
      <w:tblGrid>
        <w:gridCol w:w="534"/>
        <w:gridCol w:w="2443"/>
        <w:gridCol w:w="5528"/>
      </w:tblGrid>
      <w:tr w:rsidR="001264CB" w:rsidRPr="00EC6A11" w:rsidTr="001264CB">
        <w:trPr>
          <w:cantSplit/>
          <w:trHeight w:hRule="exact" w:val="12910"/>
        </w:trPr>
        <w:tc>
          <w:tcPr>
            <w:tcW w:w="534" w:type="dxa"/>
            <w:shd w:val="clear" w:color="auto" w:fill="auto"/>
          </w:tcPr>
          <w:p w:rsidR="001264CB" w:rsidRPr="00EC6A11" w:rsidRDefault="001264C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 xml:space="preserve"> 2</w:t>
            </w:r>
          </w:p>
        </w:tc>
        <w:tc>
          <w:tcPr>
            <w:tcW w:w="2443" w:type="dxa"/>
          </w:tcPr>
          <w:p w:rsidR="001264CB" w:rsidRPr="00EC6A11" w:rsidRDefault="001264CB" w:rsidP="006C16E3">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1264CB" w:rsidRPr="00EC6A11" w:rsidRDefault="001264CB" w:rsidP="006C16E3">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264CB" w:rsidRPr="00EC6A11" w:rsidRDefault="001264CB" w:rsidP="006C16E3">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1264CB" w:rsidRPr="00EC6A11" w:rsidRDefault="001264CB" w:rsidP="006C16E3">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264CB" w:rsidRPr="006C16E3" w:rsidRDefault="001264CB" w:rsidP="006C16E3">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6C16E3">
              <w:rPr>
                <w:rFonts w:ascii="Courier New" w:eastAsia="ＭＳ ゴシック" w:hAnsi="Courier New" w:cs="Courier New"/>
                <w:szCs w:val="24"/>
                <w:lang w:val="en-GB"/>
              </w:rPr>
              <w:t>Industry Classification:</w:t>
            </w:r>
          </w:p>
          <w:p w:rsidR="001264CB" w:rsidRPr="006C16E3" w:rsidRDefault="001264CB" w:rsidP="006C16E3">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264CB" w:rsidRPr="006C16E3" w:rsidRDefault="001264CB" w:rsidP="006C16E3">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6C16E3">
              <w:rPr>
                <w:rFonts w:ascii="Courier New" w:eastAsia="ＭＳ ゴシック" w:hAnsi="Courier New" w:cs="Courier New"/>
                <w:szCs w:val="24"/>
                <w:lang w:val="en-GB"/>
              </w:rPr>
              <w:t>Obligations Concerned:</w:t>
            </w:r>
          </w:p>
          <w:p w:rsidR="001264CB" w:rsidRPr="006C16E3" w:rsidRDefault="001264CB" w:rsidP="006C16E3">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264CB" w:rsidRPr="006C16E3" w:rsidRDefault="001264CB" w:rsidP="006C16E3">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264CB" w:rsidRPr="006C16E3" w:rsidRDefault="001264CB" w:rsidP="006C16E3">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264CB" w:rsidRPr="006C16E3" w:rsidRDefault="001264CB" w:rsidP="006C16E3">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264CB" w:rsidRPr="006C16E3" w:rsidRDefault="001264CB" w:rsidP="006C16E3">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264CB" w:rsidRPr="006C16E3" w:rsidRDefault="001264CB" w:rsidP="006C16E3">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264CB" w:rsidRPr="00EC6A11" w:rsidRDefault="001264CB" w:rsidP="006C16E3">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Measures:</w:t>
            </w:r>
          </w:p>
          <w:p w:rsidR="001264CB" w:rsidRPr="00EC6A11" w:rsidRDefault="001264CB" w:rsidP="006C16E3">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264CB" w:rsidRPr="00EC6A11" w:rsidRDefault="001264CB" w:rsidP="006C16E3">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264CB" w:rsidRPr="00EC6A11" w:rsidRDefault="001264CB" w:rsidP="006C16E3">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264CB" w:rsidRPr="00EC6A11" w:rsidRDefault="001264CB" w:rsidP="006C16E3">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264CB" w:rsidRPr="00EC6A11" w:rsidRDefault="001264CB" w:rsidP="006C16E3">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264CB" w:rsidRPr="00EC6A11" w:rsidRDefault="001264CB" w:rsidP="006C16E3">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264CB" w:rsidRPr="00EC6A11" w:rsidRDefault="001264CB" w:rsidP="006C16E3">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264CB" w:rsidRPr="00EC6A11" w:rsidRDefault="001264CB" w:rsidP="006C16E3">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264CB" w:rsidRPr="00EC6A11" w:rsidRDefault="001264CB" w:rsidP="006C16E3">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264CB" w:rsidRPr="00EC6A11" w:rsidRDefault="001264CB" w:rsidP="006C16E3">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264CB" w:rsidRPr="00EC6A11" w:rsidRDefault="001264CB" w:rsidP="006C16E3">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264CB" w:rsidRPr="00EC6A11" w:rsidRDefault="001264CB" w:rsidP="006C16E3">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tc>
        <w:tc>
          <w:tcPr>
            <w:tcW w:w="5528" w:type="dxa"/>
          </w:tcPr>
          <w:p w:rsidR="001264CB" w:rsidRPr="00EC6A11" w:rsidRDefault="001264CB"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6C16E3">
              <w:rPr>
                <w:rFonts w:ascii="Courier New" w:eastAsia="ＭＳ ゴシック" w:hAnsi="Courier New" w:cs="Courier New"/>
                <w:szCs w:val="24"/>
                <w:lang w:val="en-GB"/>
              </w:rPr>
              <w:t>Transportation</w:t>
            </w:r>
          </w:p>
          <w:p w:rsidR="001264CB" w:rsidRPr="00EC6A11" w:rsidRDefault="001264CB"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264CB" w:rsidRPr="006C16E3" w:rsidRDefault="001264CB"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6C16E3">
              <w:rPr>
                <w:rFonts w:ascii="Courier New" w:eastAsia="ＭＳ ゴシック" w:hAnsi="Courier New" w:cs="Courier New"/>
                <w:szCs w:val="24"/>
                <w:lang w:val="en-GB"/>
              </w:rPr>
              <w:t>Motor Vehicle</w:t>
            </w:r>
          </w:p>
          <w:p w:rsidR="001264CB" w:rsidRPr="00EC6A11" w:rsidRDefault="001264CB"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264CB" w:rsidRPr="00EC6A11" w:rsidRDefault="001264CB"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264CB" w:rsidRPr="00EC6A11" w:rsidRDefault="001264CB"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264CB" w:rsidRPr="00EC6A11" w:rsidRDefault="001264CB"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264CB" w:rsidRPr="00EC6A11" w:rsidRDefault="001264CB"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1264CB" w:rsidRPr="006C16E3" w:rsidRDefault="001264CB"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264CB" w:rsidRPr="006C16E3" w:rsidRDefault="001264CB"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6C16E3">
              <w:rPr>
                <w:rFonts w:ascii="Courier New" w:eastAsia="ＭＳ ゴシック" w:hAnsi="Courier New" w:cs="Courier New"/>
                <w:szCs w:val="24"/>
                <w:lang w:val="en-GB"/>
              </w:rPr>
              <w:t>Prohibition of Performance Requirements</w:t>
            </w:r>
            <w:r w:rsidRPr="00EC6A11">
              <w:rPr>
                <w:rFonts w:ascii="Courier New" w:eastAsia="ＭＳ ゴシック" w:hAnsi="Courier New" w:cs="Courier New"/>
                <w:szCs w:val="24"/>
                <w:lang w:val="en-GB"/>
              </w:rPr>
              <w:t xml:space="preserve"> (Article 6)</w:t>
            </w:r>
          </w:p>
          <w:p w:rsidR="001264CB" w:rsidRPr="006C16E3" w:rsidRDefault="001264CB"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264CB" w:rsidRPr="00EC6A11" w:rsidRDefault="001264CB"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Senior Management and Board of Directors (Article 7)</w:t>
            </w:r>
          </w:p>
          <w:p w:rsidR="001264CB" w:rsidRPr="00EC6A11" w:rsidRDefault="001264CB"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264CB" w:rsidRPr="006C16E3" w:rsidRDefault="001264CB"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6C16E3">
              <w:rPr>
                <w:rFonts w:ascii="Courier New" w:eastAsia="ＭＳ ゴシック" w:hAnsi="Courier New" w:cs="Courier New"/>
                <w:szCs w:val="24"/>
                <w:lang w:val="en-GB"/>
              </w:rPr>
              <w:t>Supervision Order on Commodities and Services (Imports of Motor Vehicle and Services to Motor Vehicle), 1978, Article 3</w:t>
            </w:r>
          </w:p>
          <w:p w:rsidR="001264CB" w:rsidRPr="006C16E3" w:rsidRDefault="001264CB"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264CB" w:rsidRPr="006C16E3" w:rsidRDefault="001264CB"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6C16E3">
              <w:rPr>
                <w:rFonts w:ascii="Courier New" w:eastAsia="ＭＳ ゴシック" w:hAnsi="Courier New" w:cs="Courier New"/>
                <w:szCs w:val="24"/>
                <w:lang w:val="en-GB"/>
              </w:rPr>
              <w:t>Law of Licensing of Services and Professions in the Motor Vehicle Sector, 2016, Articles 2, 20, 41, 42, 44, 68, 97, 98, 136, 143 and 149</w:t>
            </w:r>
          </w:p>
          <w:p w:rsidR="001264CB" w:rsidRPr="006C16E3" w:rsidRDefault="001264CB"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264CB" w:rsidRPr="006C16E3" w:rsidRDefault="001264CB"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6C16E3">
              <w:rPr>
                <w:rFonts w:ascii="Courier New" w:eastAsia="ＭＳ ゴシック" w:hAnsi="Courier New" w:cs="Courier New"/>
                <w:szCs w:val="24"/>
                <w:lang w:val="en-GB"/>
              </w:rPr>
              <w:t>Companies Law, 1999, Article 1</w:t>
            </w:r>
          </w:p>
          <w:p w:rsidR="001264CB" w:rsidRPr="00EC6A11" w:rsidRDefault="001264CB"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264CB" w:rsidRPr="006C16E3" w:rsidRDefault="001264CB"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6C16E3">
              <w:rPr>
                <w:rFonts w:ascii="Courier New" w:eastAsia="ＭＳ ゴシック" w:hAnsi="Courier New" w:cs="Courier New"/>
                <w:szCs w:val="24"/>
                <w:lang w:val="en-GB"/>
              </w:rPr>
              <w:t>1.</w:t>
            </w:r>
            <w:r>
              <w:rPr>
                <w:rFonts w:ascii="Courier New" w:eastAsia="ＭＳ ゴシック" w:hAnsi="Courier New" w:cs="Courier New" w:hint="eastAsia"/>
                <w:szCs w:val="24"/>
                <w:lang w:val="en-GB"/>
              </w:rPr>
              <w:tab/>
            </w:r>
            <w:r w:rsidRPr="006C16E3">
              <w:rPr>
                <w:rFonts w:ascii="Courier New" w:eastAsia="ＭＳ ゴシック" w:hAnsi="Courier New" w:cs="Courier New"/>
                <w:szCs w:val="24"/>
                <w:lang w:val="en-GB"/>
              </w:rPr>
              <w:t xml:space="preserve">License is required in order to commercially import motor vehicles. </w:t>
            </w:r>
            <w:r>
              <w:rPr>
                <w:rFonts w:ascii="Courier New" w:eastAsia="ＭＳ ゴシック" w:hAnsi="Courier New" w:cs="Courier New" w:hint="eastAsia"/>
                <w:szCs w:val="24"/>
                <w:lang w:val="en-GB"/>
              </w:rPr>
              <w:t xml:space="preserve"> </w:t>
            </w:r>
            <w:r w:rsidRPr="006C16E3">
              <w:rPr>
                <w:rFonts w:ascii="Courier New" w:eastAsia="ＭＳ ゴシック" w:hAnsi="Courier New" w:cs="Courier New"/>
                <w:szCs w:val="24"/>
                <w:lang w:val="en-GB"/>
              </w:rPr>
              <w:t>The director general and at least one interested party as defined in Article 1 of the Companies Law, 1999, of a corporation applying for licensure, shall be nationals or permanent residents of Israel.</w:t>
            </w:r>
          </w:p>
          <w:p w:rsidR="001264CB" w:rsidRPr="006C16E3" w:rsidRDefault="001264CB"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264CB" w:rsidRPr="006C16E3" w:rsidRDefault="001264CB"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2.</w:t>
            </w:r>
            <w:r>
              <w:rPr>
                <w:rFonts w:ascii="Courier New" w:eastAsia="ＭＳ ゴシック" w:hAnsi="Courier New" w:cs="Courier New" w:hint="eastAsia"/>
                <w:szCs w:val="24"/>
                <w:lang w:val="en-GB"/>
              </w:rPr>
              <w:tab/>
            </w:r>
            <w:r w:rsidRPr="006C16E3">
              <w:rPr>
                <w:rFonts w:ascii="Courier New" w:eastAsia="ＭＳ ゴシック" w:hAnsi="Courier New" w:cs="Courier New"/>
                <w:szCs w:val="24"/>
                <w:lang w:val="en-GB"/>
              </w:rPr>
              <w:t>License is required in order to manufacture and market motor vehicles or to trade in motor vehicles and the license holder must be:</w:t>
            </w:r>
          </w:p>
          <w:p w:rsidR="001264CB" w:rsidRDefault="001264CB" w:rsidP="004B521E">
            <w:pPr>
              <w:tabs>
                <w:tab w:val="left" w:pos="720"/>
                <w:tab w:val="left" w:pos="3056"/>
                <w:tab w:val="left" w:pos="3788"/>
                <w:tab w:val="left" w:pos="4916"/>
              </w:tabs>
              <w:overflowPunct w:val="0"/>
              <w:spacing w:line="240" w:lineRule="exact"/>
              <w:ind w:left="720" w:hanging="720"/>
              <w:jc w:val="left"/>
              <w:rPr>
                <w:rFonts w:ascii="Courier New" w:eastAsia="ＭＳ ゴシック" w:hAnsi="Courier New" w:cs="Courier New"/>
                <w:szCs w:val="24"/>
                <w:lang w:val="en-GB"/>
              </w:rPr>
            </w:pPr>
          </w:p>
          <w:p w:rsidR="001264CB" w:rsidRPr="006C16E3" w:rsidRDefault="001264CB" w:rsidP="00C27F57">
            <w:pPr>
              <w:tabs>
                <w:tab w:val="left" w:pos="720"/>
                <w:tab w:val="left" w:pos="3056"/>
                <w:tab w:val="left" w:pos="3788"/>
                <w:tab w:val="left" w:pos="4916"/>
              </w:tabs>
              <w:overflowPunct w:val="0"/>
              <w:spacing w:line="240" w:lineRule="exact"/>
              <w:ind w:left="720" w:hanging="720"/>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(a)</w:t>
            </w:r>
            <w:r w:rsidRPr="006C16E3">
              <w:rPr>
                <w:rFonts w:ascii="Courier New" w:eastAsia="ＭＳ ゴシック" w:hAnsi="Courier New" w:cs="Courier New"/>
                <w:szCs w:val="24"/>
                <w:lang w:val="en-GB"/>
              </w:rPr>
              <w:tab/>
              <w:t>a national or permanent resident of Israel who is a sole proprietor; or</w:t>
            </w:r>
          </w:p>
          <w:p w:rsidR="001264CB" w:rsidRPr="006C16E3" w:rsidRDefault="001264CB" w:rsidP="00C27F57">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264CB" w:rsidRPr="00C27F57" w:rsidRDefault="001264CB" w:rsidP="001264CB">
            <w:pPr>
              <w:tabs>
                <w:tab w:val="left" w:pos="720"/>
                <w:tab w:val="left" w:pos="3056"/>
                <w:tab w:val="left" w:pos="3788"/>
                <w:tab w:val="left" w:pos="4916"/>
              </w:tabs>
              <w:overflowPunct w:val="0"/>
              <w:spacing w:line="240" w:lineRule="exact"/>
              <w:ind w:left="720" w:hanging="720"/>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(b)</w:t>
            </w:r>
            <w:r w:rsidRPr="006C16E3">
              <w:rPr>
                <w:rFonts w:ascii="Courier New" w:eastAsia="ＭＳ ゴシック" w:hAnsi="Courier New" w:cs="Courier New"/>
                <w:szCs w:val="24"/>
                <w:lang w:val="en-GB"/>
              </w:rPr>
              <w:tab/>
            </w:r>
            <w:proofErr w:type="gramStart"/>
            <w:r w:rsidRPr="006C16E3">
              <w:rPr>
                <w:rFonts w:ascii="Courier New" w:eastAsia="ＭＳ ゴシック" w:hAnsi="Courier New" w:cs="Courier New"/>
                <w:szCs w:val="24"/>
                <w:lang w:val="en-GB"/>
              </w:rPr>
              <w:t>a</w:t>
            </w:r>
            <w:proofErr w:type="gramEnd"/>
            <w:r w:rsidRPr="006C16E3">
              <w:rPr>
                <w:rFonts w:ascii="Courier New" w:eastAsia="ＭＳ ゴシック" w:hAnsi="Courier New" w:cs="Courier New"/>
                <w:szCs w:val="24"/>
                <w:lang w:val="en-GB"/>
              </w:rPr>
              <w:t xml:space="preserve"> registered corporation in Israel whose director general and at least one interested party as defined in Article 1 of the Companies Law, 1999, are nationals or permanent residents of Israel.</w:t>
            </w:r>
          </w:p>
        </w:tc>
      </w:tr>
      <w:tr w:rsidR="001264CB" w:rsidRPr="00EC6A11" w:rsidTr="001143CF">
        <w:trPr>
          <w:cantSplit/>
          <w:trHeight w:hRule="exact" w:val="11610"/>
        </w:trPr>
        <w:tc>
          <w:tcPr>
            <w:tcW w:w="534" w:type="dxa"/>
            <w:shd w:val="clear" w:color="auto" w:fill="auto"/>
          </w:tcPr>
          <w:p w:rsidR="001264CB" w:rsidRPr="00EC6A11" w:rsidRDefault="001264C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c>
          <w:tcPr>
            <w:tcW w:w="2443" w:type="dxa"/>
          </w:tcPr>
          <w:p w:rsidR="001264CB" w:rsidRPr="00EC6A11" w:rsidRDefault="001264CB" w:rsidP="006C16E3">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c>
          <w:tcPr>
            <w:tcW w:w="5528" w:type="dxa"/>
          </w:tcPr>
          <w:p w:rsidR="001264CB" w:rsidRPr="006C16E3" w:rsidRDefault="001264CB" w:rsidP="00C27F57">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3.</w:t>
            </w:r>
            <w:r>
              <w:rPr>
                <w:rFonts w:ascii="Courier New" w:eastAsia="ＭＳ ゴシック" w:hAnsi="Courier New" w:cs="Courier New" w:hint="eastAsia"/>
                <w:szCs w:val="24"/>
                <w:lang w:val="en-GB"/>
              </w:rPr>
              <w:tab/>
            </w:r>
            <w:r w:rsidRPr="006C16E3">
              <w:rPr>
                <w:rFonts w:ascii="Courier New" w:eastAsia="ＭＳ ゴシック" w:hAnsi="Courier New" w:cs="Courier New"/>
                <w:szCs w:val="24"/>
                <w:lang w:val="en-GB"/>
              </w:rPr>
              <w:t>License is required in order to brokerage in motor vehicle private import and the license holder must be:</w:t>
            </w:r>
          </w:p>
          <w:p w:rsidR="001264CB" w:rsidRPr="006C16E3" w:rsidRDefault="001264CB" w:rsidP="00C27F57">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264CB" w:rsidRPr="006C16E3" w:rsidRDefault="001264CB" w:rsidP="00C27F57">
            <w:pPr>
              <w:tabs>
                <w:tab w:val="left" w:pos="720"/>
                <w:tab w:val="left" w:pos="3056"/>
                <w:tab w:val="left" w:pos="3788"/>
                <w:tab w:val="left" w:pos="4916"/>
              </w:tabs>
              <w:overflowPunct w:val="0"/>
              <w:spacing w:line="240" w:lineRule="exact"/>
              <w:ind w:left="720" w:hanging="720"/>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(a)</w:t>
            </w:r>
            <w:r w:rsidRPr="006C16E3">
              <w:rPr>
                <w:rFonts w:ascii="Courier New" w:eastAsia="ＭＳ ゴシック" w:hAnsi="Courier New" w:cs="Courier New"/>
                <w:szCs w:val="24"/>
                <w:lang w:val="en-GB"/>
              </w:rPr>
              <w:tab/>
              <w:t>a national or permanent resident of Israel who is a sole proprietor; or</w:t>
            </w:r>
          </w:p>
          <w:p w:rsidR="001264CB" w:rsidRPr="006C16E3" w:rsidRDefault="001264CB" w:rsidP="00C27F57">
            <w:pPr>
              <w:tabs>
                <w:tab w:val="left" w:pos="720"/>
                <w:tab w:val="left" w:pos="3056"/>
                <w:tab w:val="left" w:pos="3788"/>
                <w:tab w:val="left" w:pos="4916"/>
              </w:tabs>
              <w:overflowPunct w:val="0"/>
              <w:spacing w:line="240" w:lineRule="exact"/>
              <w:ind w:left="720" w:hanging="720"/>
              <w:jc w:val="left"/>
              <w:rPr>
                <w:rFonts w:ascii="Courier New" w:eastAsia="ＭＳ ゴシック" w:hAnsi="Courier New" w:cs="Courier New"/>
                <w:szCs w:val="24"/>
                <w:lang w:val="en-GB"/>
              </w:rPr>
            </w:pPr>
          </w:p>
          <w:p w:rsidR="001264CB" w:rsidRPr="006C16E3" w:rsidRDefault="001264CB" w:rsidP="00C27F57">
            <w:pPr>
              <w:tabs>
                <w:tab w:val="left" w:pos="720"/>
                <w:tab w:val="left" w:pos="3056"/>
                <w:tab w:val="left" w:pos="3788"/>
                <w:tab w:val="left" w:pos="4916"/>
              </w:tabs>
              <w:overflowPunct w:val="0"/>
              <w:spacing w:line="240" w:lineRule="exact"/>
              <w:ind w:left="720" w:hanging="720"/>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(b)</w:t>
            </w:r>
            <w:r w:rsidRPr="006C16E3">
              <w:rPr>
                <w:rFonts w:ascii="Courier New" w:eastAsia="ＭＳ ゴシック" w:hAnsi="Courier New" w:cs="Courier New"/>
                <w:szCs w:val="24"/>
                <w:lang w:val="en-GB"/>
              </w:rPr>
              <w:tab/>
            </w:r>
            <w:proofErr w:type="gramStart"/>
            <w:r w:rsidRPr="006C16E3">
              <w:rPr>
                <w:rFonts w:ascii="Courier New" w:eastAsia="ＭＳ ゴシック" w:hAnsi="Courier New" w:cs="Courier New"/>
                <w:szCs w:val="24"/>
                <w:lang w:val="en-GB"/>
              </w:rPr>
              <w:t>an</w:t>
            </w:r>
            <w:proofErr w:type="gramEnd"/>
            <w:r w:rsidRPr="006C16E3">
              <w:rPr>
                <w:rFonts w:ascii="Courier New" w:eastAsia="ＭＳ ゴシック" w:hAnsi="Courier New" w:cs="Courier New"/>
                <w:szCs w:val="24"/>
                <w:lang w:val="en-GB"/>
              </w:rPr>
              <w:t xml:space="preserve"> employee of a registered corporation in Israel whose director general and at least one interested party as defined in Article 1 of the Companies Law, 1999, are nationals or permanent residents of Israel.</w:t>
            </w:r>
          </w:p>
          <w:p w:rsidR="001264CB" w:rsidRPr="006C16E3" w:rsidRDefault="001264CB" w:rsidP="00C27F57">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264CB" w:rsidRPr="006C16E3" w:rsidRDefault="001264CB" w:rsidP="00C27F57">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Pr>
                <w:rFonts w:ascii="Courier New" w:eastAsia="ＭＳ ゴシック" w:hAnsi="Courier New" w:cs="Courier New"/>
                <w:szCs w:val="24"/>
                <w:lang w:val="en-GB"/>
              </w:rPr>
              <w:t>4.</w:t>
            </w:r>
            <w:r>
              <w:rPr>
                <w:rFonts w:ascii="Courier New" w:eastAsia="ＭＳ ゴシック" w:hAnsi="Courier New" w:cs="Courier New" w:hint="eastAsia"/>
                <w:szCs w:val="24"/>
                <w:lang w:val="en-GB"/>
              </w:rPr>
              <w:tab/>
            </w:r>
            <w:r w:rsidRPr="006C16E3">
              <w:rPr>
                <w:rFonts w:ascii="Courier New" w:eastAsia="ＭＳ ゴシック" w:hAnsi="Courier New" w:cs="Courier New"/>
                <w:szCs w:val="24"/>
                <w:lang w:val="en-GB"/>
              </w:rPr>
              <w:t>License is required in order to</w:t>
            </w:r>
            <w:r w:rsidRPr="006C16E3" w:rsidDel="0098578E">
              <w:rPr>
                <w:rFonts w:ascii="Courier New" w:eastAsia="ＭＳ ゴシック" w:hAnsi="Courier New" w:cs="Courier New"/>
                <w:szCs w:val="24"/>
                <w:lang w:val="en-GB"/>
              </w:rPr>
              <w:t xml:space="preserve"> </w:t>
            </w:r>
            <w:r w:rsidRPr="006C16E3">
              <w:rPr>
                <w:rFonts w:ascii="Courier New" w:eastAsia="ＭＳ ゴシック" w:hAnsi="Courier New" w:cs="Courier New"/>
                <w:szCs w:val="24"/>
                <w:lang w:val="en-GB"/>
              </w:rPr>
              <w:t>manufacture traffic products, as defined in Article 2 of the Law of Licensing of Services and Professions in the Motor Vehicle Sector, 2016, and the license holder must be:</w:t>
            </w:r>
          </w:p>
          <w:p w:rsidR="001264CB" w:rsidRPr="006C16E3" w:rsidRDefault="001264CB" w:rsidP="00C27F57">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264CB" w:rsidRPr="006C16E3" w:rsidRDefault="001264CB" w:rsidP="00C27F57">
            <w:pPr>
              <w:tabs>
                <w:tab w:val="left" w:pos="720"/>
                <w:tab w:val="left" w:pos="3056"/>
                <w:tab w:val="left" w:pos="3788"/>
                <w:tab w:val="left" w:pos="4916"/>
              </w:tabs>
              <w:overflowPunct w:val="0"/>
              <w:spacing w:line="240" w:lineRule="exact"/>
              <w:ind w:left="720" w:hanging="720"/>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(a)</w:t>
            </w:r>
            <w:r w:rsidRPr="006C16E3">
              <w:rPr>
                <w:rFonts w:ascii="Courier New" w:eastAsia="ＭＳ ゴシック" w:hAnsi="Courier New" w:cs="Courier New"/>
                <w:szCs w:val="24"/>
                <w:lang w:val="en-GB"/>
              </w:rPr>
              <w:tab/>
              <w:t>a sole proprietor; or</w:t>
            </w:r>
          </w:p>
          <w:p w:rsidR="001264CB" w:rsidRPr="00EC6A11" w:rsidRDefault="001264CB" w:rsidP="00C27F57">
            <w:pPr>
              <w:tabs>
                <w:tab w:val="left" w:pos="720"/>
                <w:tab w:val="left" w:pos="3056"/>
                <w:tab w:val="left" w:pos="3788"/>
                <w:tab w:val="left" w:pos="4916"/>
              </w:tabs>
              <w:overflowPunct w:val="0"/>
              <w:spacing w:line="240" w:lineRule="exact"/>
              <w:ind w:left="720" w:hanging="720"/>
              <w:jc w:val="left"/>
              <w:rPr>
                <w:rFonts w:ascii="Courier New" w:eastAsia="ＭＳ ゴシック" w:hAnsi="Courier New" w:cs="Courier New"/>
                <w:szCs w:val="24"/>
                <w:lang w:val="en-GB"/>
              </w:rPr>
            </w:pPr>
          </w:p>
          <w:p w:rsidR="001264CB" w:rsidRDefault="001264CB" w:rsidP="00C27F57">
            <w:pPr>
              <w:tabs>
                <w:tab w:val="left" w:pos="720"/>
                <w:tab w:val="left" w:pos="3056"/>
                <w:tab w:val="left" w:pos="3788"/>
                <w:tab w:val="left" w:pos="4916"/>
              </w:tabs>
              <w:overflowPunct w:val="0"/>
              <w:spacing w:line="240" w:lineRule="exact"/>
              <w:ind w:left="720" w:hanging="720"/>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(b)</w:t>
            </w:r>
            <w:r w:rsidRPr="006C16E3">
              <w:rPr>
                <w:rFonts w:ascii="Courier New" w:eastAsia="ＭＳ ゴシック" w:hAnsi="Courier New" w:cs="Courier New"/>
                <w:szCs w:val="24"/>
                <w:lang w:val="en-GB"/>
              </w:rPr>
              <w:tab/>
              <w:t>a registered corporation in Israel the director general and at least one interested party as defined in Article 1 of the Companies Law, 1999, of which are nationals or permanent residents of Israel.</w:t>
            </w:r>
          </w:p>
          <w:p w:rsidR="001264CB" w:rsidRDefault="001264CB" w:rsidP="004B521E">
            <w:pPr>
              <w:tabs>
                <w:tab w:val="left" w:pos="720"/>
                <w:tab w:val="left" w:pos="3056"/>
                <w:tab w:val="left" w:pos="3788"/>
                <w:tab w:val="left" w:pos="4916"/>
              </w:tabs>
              <w:overflowPunct w:val="0"/>
              <w:spacing w:line="240" w:lineRule="exact"/>
              <w:ind w:left="720" w:hanging="720"/>
              <w:jc w:val="left"/>
              <w:rPr>
                <w:rFonts w:ascii="Courier New" w:eastAsia="ＭＳ ゴシック" w:hAnsi="Courier New" w:cs="Courier New"/>
                <w:szCs w:val="24"/>
                <w:lang w:val="en-GB"/>
              </w:rPr>
            </w:pPr>
          </w:p>
          <w:p w:rsidR="001264CB" w:rsidRPr="006C16E3" w:rsidRDefault="001264CB" w:rsidP="00C27F57">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5.</w:t>
            </w:r>
            <w:r>
              <w:rPr>
                <w:rFonts w:ascii="Courier New" w:eastAsia="ＭＳ ゴシック" w:hAnsi="Courier New" w:cs="Courier New" w:hint="eastAsia"/>
                <w:szCs w:val="24"/>
                <w:lang w:val="en-GB"/>
              </w:rPr>
              <w:tab/>
            </w:r>
            <w:r w:rsidRPr="006C16E3">
              <w:rPr>
                <w:rFonts w:ascii="Courier New" w:eastAsia="ＭＳ ゴシック" w:hAnsi="Courier New" w:cs="Courier New"/>
                <w:szCs w:val="24"/>
                <w:lang w:val="en-GB"/>
              </w:rPr>
              <w:t>Israel may determine that certain traffic products, as defined in Article 97 of the Law of Licensing of Services and Professions in the Motor Vehicle Sector, 2016, are made for marketing in the Israeli market alone.</w:t>
            </w:r>
          </w:p>
          <w:p w:rsidR="001264CB" w:rsidRPr="006C16E3" w:rsidRDefault="001264CB" w:rsidP="00C27F57">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264CB" w:rsidRPr="006C16E3" w:rsidRDefault="001264CB" w:rsidP="00C27F57">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6C16E3">
              <w:rPr>
                <w:rFonts w:ascii="Courier New" w:eastAsia="ＭＳ ゴシック" w:hAnsi="Courier New" w:cs="Courier New"/>
                <w:szCs w:val="24"/>
                <w:lang w:val="en-GB"/>
              </w:rPr>
              <w:t>6.</w:t>
            </w:r>
            <w:r>
              <w:rPr>
                <w:rFonts w:ascii="Courier New" w:eastAsia="ＭＳ ゴシック" w:hAnsi="Courier New" w:cs="Courier New" w:hint="eastAsia"/>
                <w:szCs w:val="24"/>
                <w:lang w:val="en-GB"/>
              </w:rPr>
              <w:tab/>
            </w:r>
            <w:r w:rsidRPr="006C16E3">
              <w:rPr>
                <w:rFonts w:ascii="Courier New" w:eastAsia="ＭＳ ゴシック" w:hAnsi="Courier New" w:cs="Courier New"/>
                <w:szCs w:val="24"/>
                <w:lang w:val="en-GB"/>
              </w:rPr>
              <w:t xml:space="preserve">Nationality or permanent residency of Israel is required for licensure as a motor vehicle appraiser. </w:t>
            </w:r>
          </w:p>
          <w:p w:rsidR="001264CB" w:rsidRDefault="001264CB"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264CB" w:rsidRPr="006C16E3" w:rsidRDefault="001264CB" w:rsidP="004B521E">
            <w:pPr>
              <w:tabs>
                <w:tab w:val="left" w:pos="720"/>
                <w:tab w:val="left" w:pos="3056"/>
                <w:tab w:val="left" w:pos="3788"/>
                <w:tab w:val="left" w:pos="4916"/>
              </w:tabs>
              <w:overflowPunct w:val="0"/>
              <w:spacing w:line="240" w:lineRule="exact"/>
              <w:ind w:left="720" w:hanging="720"/>
              <w:jc w:val="left"/>
              <w:rPr>
                <w:rFonts w:ascii="Courier New" w:eastAsia="ＭＳ ゴシック" w:hAnsi="Courier New" w:cs="Courier New"/>
                <w:szCs w:val="24"/>
                <w:lang w:val="en-GB"/>
              </w:rPr>
            </w:pPr>
          </w:p>
        </w:tc>
      </w:tr>
      <w:tr w:rsidR="001143CF" w:rsidRPr="00EC6A11" w:rsidTr="001143CF">
        <w:trPr>
          <w:cantSplit/>
          <w:trHeight w:val="12285"/>
        </w:trPr>
        <w:tc>
          <w:tcPr>
            <w:tcW w:w="534" w:type="dxa"/>
            <w:shd w:val="clear" w:color="auto" w:fill="auto"/>
          </w:tcPr>
          <w:p w:rsidR="001143CF" w:rsidRPr="00EC6A11" w:rsidRDefault="001143CF"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c>
          <w:tcPr>
            <w:tcW w:w="2443" w:type="dxa"/>
          </w:tcPr>
          <w:p w:rsidR="001143CF" w:rsidRPr="00EC6A11" w:rsidRDefault="001143CF" w:rsidP="006C16E3">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c>
          <w:tcPr>
            <w:tcW w:w="5528" w:type="dxa"/>
          </w:tcPr>
          <w:p w:rsidR="001143CF" w:rsidRPr="006C16E3" w:rsidRDefault="001143CF"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6C16E3">
              <w:rPr>
                <w:rFonts w:ascii="Courier New" w:eastAsia="ＭＳ ゴシック" w:hAnsi="Courier New" w:cs="Courier New"/>
                <w:szCs w:val="24"/>
                <w:lang w:val="en-GB"/>
              </w:rPr>
              <w:t>7.</w:t>
            </w:r>
            <w:r>
              <w:rPr>
                <w:rFonts w:ascii="Courier New" w:eastAsia="ＭＳ ゴシック" w:hAnsi="Courier New" w:cs="Courier New" w:hint="eastAsia"/>
                <w:szCs w:val="24"/>
                <w:lang w:val="en-GB"/>
              </w:rPr>
              <w:tab/>
            </w:r>
            <w:r w:rsidRPr="006C16E3">
              <w:rPr>
                <w:rFonts w:ascii="Courier New" w:eastAsia="ＭＳ ゴシック" w:hAnsi="Courier New" w:cs="Courier New"/>
                <w:szCs w:val="24"/>
                <w:lang w:val="en-GB"/>
              </w:rPr>
              <w:t xml:space="preserve">Nationality or permanent residency of Israel is required for licensure as a professional manager of a motor vehicle service </w:t>
            </w:r>
            <w:proofErr w:type="spellStart"/>
            <w:r w:rsidRPr="006C16E3">
              <w:rPr>
                <w:rFonts w:ascii="Courier New" w:eastAsia="ＭＳ ゴシック" w:hAnsi="Courier New" w:cs="Courier New"/>
                <w:szCs w:val="24"/>
                <w:lang w:val="en-GB"/>
              </w:rPr>
              <w:t>center</w:t>
            </w:r>
            <w:proofErr w:type="spellEnd"/>
            <w:r w:rsidRPr="006C16E3">
              <w:rPr>
                <w:rFonts w:ascii="Courier New" w:eastAsia="ＭＳ ゴシック" w:hAnsi="Courier New" w:cs="Courier New"/>
                <w:szCs w:val="24"/>
                <w:lang w:val="en-GB"/>
              </w:rPr>
              <w:t xml:space="preserve"> (garage) and at least one licensed professional manager is required to be available on the premises in order to operate a motor vehicle garage.</w:t>
            </w:r>
          </w:p>
          <w:p w:rsidR="001143CF" w:rsidRPr="006C16E3" w:rsidRDefault="001143CF"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143CF" w:rsidRPr="004B521E" w:rsidRDefault="001143CF" w:rsidP="004B521E">
            <w:pPr>
              <w:tabs>
                <w:tab w:val="left" w:pos="1310"/>
                <w:tab w:val="left" w:pos="3056"/>
                <w:tab w:val="left" w:pos="3788"/>
                <w:tab w:val="left" w:pos="4916"/>
              </w:tabs>
              <w:overflowPunct w:val="0"/>
              <w:spacing w:line="240" w:lineRule="exact"/>
              <w:ind w:left="1310" w:hanging="1310"/>
              <w:jc w:val="left"/>
              <w:rPr>
                <w:rFonts w:ascii="Courier New" w:eastAsia="ＭＳ ゴシック" w:hAnsi="Courier New" w:cs="Courier New"/>
                <w:szCs w:val="24"/>
              </w:rPr>
            </w:pPr>
            <w:r w:rsidRPr="006C16E3">
              <w:rPr>
                <w:rFonts w:ascii="Courier New" w:eastAsia="ＭＳ ゴシック" w:hAnsi="Courier New" w:cs="Courier New"/>
                <w:szCs w:val="24"/>
                <w:lang w:val="en-GB"/>
              </w:rPr>
              <w:t>N</w:t>
            </w:r>
            <w:proofErr w:type="spellStart"/>
            <w:r w:rsidRPr="004B521E">
              <w:rPr>
                <w:rFonts w:ascii="Courier New" w:eastAsia="ＭＳ ゴシック" w:hAnsi="Courier New" w:cs="Courier New"/>
                <w:szCs w:val="24"/>
              </w:rPr>
              <w:t>ote</w:t>
            </w:r>
            <w:proofErr w:type="spellEnd"/>
            <w:r w:rsidRPr="004B521E">
              <w:rPr>
                <w:rFonts w:ascii="Courier New" w:eastAsia="ＭＳ ゴシック" w:hAnsi="Courier New" w:cs="Courier New"/>
                <w:szCs w:val="24"/>
              </w:rPr>
              <w:t xml:space="preserve"> 1:</w:t>
            </w:r>
            <w:r w:rsidRPr="004B521E">
              <w:rPr>
                <w:rFonts w:ascii="Courier New" w:eastAsia="ＭＳ ゴシック" w:hAnsi="Courier New" w:cs="Courier New" w:hint="eastAsia"/>
                <w:szCs w:val="24"/>
              </w:rPr>
              <w:tab/>
            </w:r>
            <w:r w:rsidRPr="004B521E">
              <w:rPr>
                <w:rFonts w:ascii="Courier New" w:eastAsia="ＭＳ ゴシック" w:hAnsi="Courier New" w:cs="Courier New"/>
                <w:szCs w:val="24"/>
              </w:rPr>
              <w:t xml:space="preserve">“Traffic Product” as defined in Article 2 of the Law of Licensing of Services and Professions in the Motor Vehicle Sector, 2016, is an accessory, a part, system of parts, an </w:t>
            </w:r>
            <w:r w:rsidRPr="006C16E3">
              <w:rPr>
                <w:rFonts w:ascii="Courier New" w:eastAsia="ＭＳ ゴシック" w:hAnsi="Courier New" w:cs="Courier New"/>
                <w:szCs w:val="24"/>
              </w:rPr>
              <w:t>appliance</w:t>
            </w:r>
            <w:r w:rsidRPr="004B521E">
              <w:rPr>
                <w:rFonts w:ascii="Courier New" w:eastAsia="ＭＳ ゴシック" w:hAnsi="Courier New" w:cs="Courier New"/>
                <w:szCs w:val="24"/>
              </w:rPr>
              <w:t xml:space="preserve"> with the exception of an appliance that is a work tool used by garages or manufacturers only, a device or substance </w:t>
            </w:r>
            <w:r w:rsidRPr="001143CF">
              <w:rPr>
                <w:rFonts w:ascii="Courier New" w:eastAsia="ＭＳ ゴシック" w:hAnsi="Courier New" w:cs="Courier New"/>
                <w:szCs w:val="24"/>
                <w:lang w:val="en-GB"/>
              </w:rPr>
              <w:t xml:space="preserve">that is a liquid, solid or gas, that is used or designed to be used for assembly, maintenance or the proper operation of a </w:t>
            </w:r>
            <w:r w:rsidRPr="004B521E">
              <w:rPr>
                <w:rFonts w:ascii="Courier New" w:eastAsia="ＭＳ ゴシック" w:hAnsi="Courier New" w:cs="Courier New"/>
                <w:szCs w:val="24"/>
              </w:rPr>
              <w:t xml:space="preserve">motor vehicle or for ensuring the safety of a motor vehicle or for ensuring user safety or for his convenience. </w:t>
            </w:r>
          </w:p>
          <w:p w:rsidR="001143CF" w:rsidRPr="006C16E3" w:rsidRDefault="001143CF"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143CF" w:rsidRDefault="001143CF" w:rsidP="004B521E">
            <w:pPr>
              <w:tabs>
                <w:tab w:val="left" w:pos="1310"/>
                <w:tab w:val="left" w:pos="3056"/>
                <w:tab w:val="left" w:pos="3788"/>
                <w:tab w:val="left" w:pos="4916"/>
              </w:tabs>
              <w:overflowPunct w:val="0"/>
              <w:spacing w:line="240" w:lineRule="exact"/>
              <w:ind w:left="1310" w:hanging="1310"/>
              <w:jc w:val="left"/>
              <w:rPr>
                <w:rFonts w:ascii="Courier New" w:eastAsia="ＭＳ ゴシック" w:hAnsi="Courier New" w:cs="Courier New"/>
                <w:szCs w:val="24"/>
                <w:lang w:val="en-GB"/>
              </w:rPr>
            </w:pPr>
            <w:r w:rsidRPr="006C16E3">
              <w:rPr>
                <w:rFonts w:ascii="Courier New" w:eastAsia="ＭＳ ゴシック" w:hAnsi="Courier New" w:cs="Courier New"/>
                <w:szCs w:val="24"/>
                <w:lang w:val="en-GB"/>
              </w:rPr>
              <w:t>Note 2:</w:t>
            </w:r>
            <w:r>
              <w:rPr>
                <w:rFonts w:ascii="Courier New" w:eastAsia="ＭＳ ゴシック" w:hAnsi="Courier New" w:cs="Courier New" w:hint="eastAsia"/>
                <w:szCs w:val="24"/>
                <w:lang w:val="en-GB"/>
              </w:rPr>
              <w:tab/>
            </w:r>
            <w:r w:rsidRPr="006C16E3">
              <w:rPr>
                <w:rFonts w:ascii="Courier New" w:eastAsia="ＭＳ ゴシック" w:hAnsi="Courier New" w:cs="Courier New"/>
                <w:szCs w:val="24"/>
                <w:lang w:val="en-GB"/>
              </w:rPr>
              <w:t xml:space="preserve">For the purposes of this Schedule, it is understood that </w:t>
            </w:r>
            <w:r w:rsidRPr="004B521E">
              <w:rPr>
                <w:rFonts w:ascii="Courier New" w:eastAsia="ＭＳ ゴシック" w:hAnsi="Courier New" w:cs="Courier New"/>
                <w:szCs w:val="24"/>
              </w:rPr>
              <w:t>director</w:t>
            </w:r>
            <w:r w:rsidRPr="006C16E3">
              <w:rPr>
                <w:rFonts w:ascii="Courier New" w:eastAsia="ＭＳ ゴシック" w:hAnsi="Courier New" w:cs="Courier New"/>
                <w:szCs w:val="24"/>
                <w:lang w:val="en-GB"/>
              </w:rPr>
              <w:t xml:space="preserve"> general is an equivalent position to chief executive officer.</w:t>
            </w:r>
          </w:p>
          <w:p w:rsidR="001143CF" w:rsidRPr="006C16E3" w:rsidRDefault="001143CF" w:rsidP="004B521E">
            <w:pPr>
              <w:tabs>
                <w:tab w:val="left" w:pos="1310"/>
                <w:tab w:val="left" w:pos="3056"/>
                <w:tab w:val="left" w:pos="3788"/>
                <w:tab w:val="left" w:pos="4916"/>
              </w:tabs>
              <w:overflowPunct w:val="0"/>
              <w:spacing w:line="240" w:lineRule="exact"/>
              <w:ind w:left="1310" w:hanging="1310"/>
              <w:jc w:val="left"/>
              <w:rPr>
                <w:rFonts w:ascii="Courier New" w:eastAsia="ＭＳ ゴシック" w:hAnsi="Courier New" w:cs="Courier New"/>
                <w:szCs w:val="24"/>
                <w:lang w:val="en-GB"/>
              </w:rPr>
            </w:pPr>
          </w:p>
          <w:p w:rsidR="001143CF" w:rsidRPr="006C16E3" w:rsidRDefault="001143CF" w:rsidP="004B521E">
            <w:pPr>
              <w:tabs>
                <w:tab w:val="left" w:pos="1310"/>
                <w:tab w:val="left" w:pos="3056"/>
                <w:tab w:val="left" w:pos="3788"/>
                <w:tab w:val="left" w:pos="4916"/>
              </w:tabs>
              <w:overflowPunct w:val="0"/>
              <w:spacing w:line="240" w:lineRule="exact"/>
              <w:ind w:left="1310" w:hanging="1310"/>
              <w:jc w:val="left"/>
              <w:rPr>
                <w:rFonts w:ascii="Courier New" w:eastAsia="ＭＳ ゴシック" w:hAnsi="Courier New" w:cs="Courier New"/>
                <w:szCs w:val="24"/>
                <w:lang w:val="en-GB"/>
              </w:rPr>
            </w:pPr>
            <w:r w:rsidRPr="006C16E3">
              <w:rPr>
                <w:rFonts w:ascii="Courier New" w:eastAsia="ＭＳ ゴシック" w:hAnsi="Courier New" w:cs="Courier New"/>
                <w:szCs w:val="24"/>
                <w:lang w:val="en-GB"/>
              </w:rPr>
              <w:t>Note 3:</w:t>
            </w:r>
            <w:r>
              <w:rPr>
                <w:rFonts w:ascii="Courier New" w:eastAsia="ＭＳ ゴシック" w:hAnsi="Courier New" w:cs="Courier New" w:hint="eastAsia"/>
                <w:szCs w:val="24"/>
                <w:lang w:val="en-GB"/>
              </w:rPr>
              <w:tab/>
            </w:r>
            <w:r w:rsidRPr="006C16E3">
              <w:rPr>
                <w:rFonts w:ascii="Courier New" w:eastAsia="ＭＳ ゴシック" w:hAnsi="Courier New" w:cs="Courier New"/>
                <w:szCs w:val="24"/>
                <w:lang w:val="en-GB"/>
              </w:rPr>
              <w:t>For the purposes of this Schedule, “interested party”, as defined in Article 1 of the Companies Law, 1999, is:</w:t>
            </w:r>
          </w:p>
          <w:p w:rsidR="001143CF" w:rsidRPr="006C16E3" w:rsidRDefault="001143CF" w:rsidP="006C16E3">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143CF" w:rsidRPr="006C16E3" w:rsidRDefault="001143CF" w:rsidP="004B521E">
            <w:pPr>
              <w:tabs>
                <w:tab w:val="left" w:pos="720"/>
                <w:tab w:val="left" w:pos="3056"/>
                <w:tab w:val="left" w:pos="3788"/>
                <w:tab w:val="left" w:pos="4916"/>
              </w:tabs>
              <w:overflowPunct w:val="0"/>
              <w:spacing w:line="240" w:lineRule="exact"/>
              <w:ind w:left="720" w:hanging="720"/>
              <w:jc w:val="left"/>
              <w:rPr>
                <w:rFonts w:ascii="Courier New" w:eastAsia="ＭＳ ゴシック" w:hAnsi="Courier New" w:cs="Courier New"/>
                <w:szCs w:val="24"/>
                <w:lang w:val="en-GB"/>
              </w:rPr>
            </w:pPr>
            <w:r w:rsidRPr="006C16E3">
              <w:rPr>
                <w:rFonts w:ascii="Courier New" w:eastAsia="ＭＳ ゴシック" w:hAnsi="Courier New" w:cs="Courier New"/>
                <w:szCs w:val="24"/>
                <w:lang w:val="en-GB"/>
              </w:rPr>
              <w:t>(a)</w:t>
            </w:r>
            <w:r>
              <w:rPr>
                <w:rFonts w:ascii="Courier New" w:eastAsia="ＭＳ ゴシック" w:hAnsi="Courier New" w:cs="Courier New" w:hint="eastAsia"/>
                <w:szCs w:val="24"/>
                <w:lang w:val="en-GB"/>
              </w:rPr>
              <w:tab/>
            </w:r>
            <w:r w:rsidRPr="006C16E3">
              <w:rPr>
                <w:rFonts w:ascii="Courier New" w:eastAsia="ＭＳ ゴシック" w:hAnsi="Courier New" w:cs="Courier New"/>
                <w:szCs w:val="24"/>
                <w:lang w:val="en-GB"/>
              </w:rPr>
              <w:t>a substantial</w:t>
            </w:r>
            <w:r>
              <w:rPr>
                <w:rFonts w:ascii="Courier New" w:eastAsia="ＭＳ ゴシック" w:hAnsi="Courier New" w:cs="Courier New" w:hint="eastAsia"/>
                <w:szCs w:val="24"/>
                <w:lang w:val="en-GB"/>
              </w:rPr>
              <w:t xml:space="preserve"> </w:t>
            </w:r>
            <w:r w:rsidRPr="006C16E3">
              <w:rPr>
                <w:rFonts w:ascii="Courier New" w:eastAsia="ＭＳ ゴシック" w:hAnsi="Courier New" w:cs="Courier New"/>
                <w:szCs w:val="24"/>
                <w:lang w:val="en-GB"/>
              </w:rPr>
              <w:t>shareholder;</w:t>
            </w:r>
          </w:p>
          <w:p w:rsidR="001143CF" w:rsidRPr="006C16E3" w:rsidRDefault="001143CF" w:rsidP="004B521E">
            <w:pPr>
              <w:tabs>
                <w:tab w:val="left" w:pos="720"/>
                <w:tab w:val="left" w:pos="3056"/>
                <w:tab w:val="left" w:pos="3788"/>
                <w:tab w:val="left" w:pos="4916"/>
              </w:tabs>
              <w:overflowPunct w:val="0"/>
              <w:spacing w:line="240" w:lineRule="exact"/>
              <w:ind w:left="720" w:hanging="720"/>
              <w:jc w:val="left"/>
              <w:rPr>
                <w:rFonts w:ascii="Courier New" w:eastAsia="ＭＳ ゴシック" w:hAnsi="Courier New" w:cs="Courier New"/>
                <w:szCs w:val="24"/>
                <w:lang w:val="en-GB"/>
              </w:rPr>
            </w:pPr>
          </w:p>
          <w:p w:rsidR="001143CF" w:rsidRPr="00EC6A11" w:rsidRDefault="001143CF" w:rsidP="004B521E">
            <w:pPr>
              <w:tabs>
                <w:tab w:val="left" w:pos="720"/>
                <w:tab w:val="left" w:pos="3056"/>
                <w:tab w:val="left" w:pos="3788"/>
                <w:tab w:val="left" w:pos="4916"/>
              </w:tabs>
              <w:overflowPunct w:val="0"/>
              <w:spacing w:line="240" w:lineRule="exact"/>
              <w:ind w:left="720" w:hanging="720"/>
              <w:jc w:val="left"/>
              <w:rPr>
                <w:rFonts w:ascii="Courier New" w:eastAsia="ＭＳ ゴシック" w:hAnsi="Courier New" w:cs="Courier New"/>
                <w:szCs w:val="24"/>
                <w:lang w:val="en-GB"/>
              </w:rPr>
            </w:pPr>
            <w:r w:rsidRPr="006C16E3">
              <w:rPr>
                <w:rFonts w:ascii="Courier New" w:eastAsia="ＭＳ ゴシック" w:hAnsi="Courier New" w:cs="Courier New"/>
                <w:szCs w:val="24"/>
                <w:lang w:val="en-GB"/>
              </w:rPr>
              <w:t>(b)</w:t>
            </w:r>
            <w:r>
              <w:rPr>
                <w:rFonts w:ascii="Courier New" w:eastAsia="ＭＳ ゴシック" w:hAnsi="Courier New" w:cs="Courier New" w:hint="eastAsia"/>
                <w:szCs w:val="24"/>
                <w:lang w:val="en-GB"/>
              </w:rPr>
              <w:tab/>
            </w:r>
            <w:r w:rsidRPr="006C16E3">
              <w:rPr>
                <w:rFonts w:ascii="Courier New" w:eastAsia="ＭＳ ゴシック" w:hAnsi="Courier New" w:cs="Courier New"/>
                <w:szCs w:val="24"/>
                <w:lang w:val="en-GB"/>
              </w:rPr>
              <w:t>a person with the power to appoint one or more members of the board of directors or the director general; or</w:t>
            </w:r>
          </w:p>
        </w:tc>
      </w:tr>
      <w:tr w:rsidR="001143CF" w:rsidRPr="00EC6A11" w:rsidTr="001143CF">
        <w:trPr>
          <w:cantSplit/>
          <w:trHeight w:val="3521"/>
        </w:trPr>
        <w:tc>
          <w:tcPr>
            <w:tcW w:w="534" w:type="dxa"/>
            <w:shd w:val="clear" w:color="auto" w:fill="auto"/>
          </w:tcPr>
          <w:p w:rsidR="001143CF" w:rsidRPr="00EC6A11" w:rsidRDefault="001143CF"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c>
          <w:tcPr>
            <w:tcW w:w="2443" w:type="dxa"/>
          </w:tcPr>
          <w:p w:rsidR="001143CF" w:rsidRPr="00EC6A11" w:rsidRDefault="001143CF" w:rsidP="006C16E3">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c>
          <w:tcPr>
            <w:tcW w:w="5528" w:type="dxa"/>
          </w:tcPr>
          <w:p w:rsidR="001143CF" w:rsidRDefault="001143CF" w:rsidP="004B521E">
            <w:pPr>
              <w:tabs>
                <w:tab w:val="left" w:pos="720"/>
                <w:tab w:val="left" w:pos="3056"/>
                <w:tab w:val="left" w:pos="3788"/>
                <w:tab w:val="left" w:pos="4916"/>
              </w:tabs>
              <w:overflowPunct w:val="0"/>
              <w:spacing w:line="240" w:lineRule="exact"/>
              <w:ind w:left="720" w:hanging="720"/>
              <w:jc w:val="left"/>
              <w:rPr>
                <w:rFonts w:ascii="Courier New" w:eastAsia="ＭＳ ゴシック" w:hAnsi="Courier New" w:cs="Courier New"/>
                <w:szCs w:val="24"/>
                <w:lang w:val="en-GB"/>
              </w:rPr>
            </w:pPr>
            <w:r w:rsidRPr="006C16E3">
              <w:rPr>
                <w:rFonts w:ascii="Courier New" w:eastAsia="ＭＳ ゴシック" w:hAnsi="Courier New" w:cs="Courier New"/>
                <w:szCs w:val="24"/>
                <w:lang w:val="en-GB"/>
              </w:rPr>
              <w:t>(c)</w:t>
            </w:r>
            <w:r w:rsidRPr="006C16E3">
              <w:rPr>
                <w:rFonts w:ascii="Courier New" w:eastAsia="ＭＳ ゴシック" w:hAnsi="Courier New" w:cs="Courier New"/>
                <w:szCs w:val="24"/>
                <w:lang w:val="en-GB"/>
              </w:rPr>
              <w:tab/>
            </w:r>
            <w:proofErr w:type="gramStart"/>
            <w:r w:rsidRPr="006C16E3">
              <w:rPr>
                <w:rFonts w:ascii="Courier New" w:eastAsia="ＭＳ ゴシック" w:hAnsi="Courier New" w:cs="Courier New"/>
                <w:szCs w:val="24"/>
                <w:lang w:val="en-GB"/>
              </w:rPr>
              <w:t>a</w:t>
            </w:r>
            <w:proofErr w:type="gramEnd"/>
            <w:r w:rsidRPr="006C16E3">
              <w:rPr>
                <w:rFonts w:ascii="Courier New" w:eastAsia="ＭＳ ゴシック" w:hAnsi="Courier New" w:cs="Courier New"/>
                <w:szCs w:val="24"/>
                <w:lang w:val="en-GB"/>
              </w:rPr>
              <w:t xml:space="preserve"> person who serves in the enterprise as a member of the board of directors or as a director general.</w:t>
            </w:r>
          </w:p>
          <w:p w:rsidR="001143CF" w:rsidRPr="006C16E3" w:rsidRDefault="001143CF" w:rsidP="004B521E">
            <w:pPr>
              <w:tabs>
                <w:tab w:val="left" w:pos="720"/>
                <w:tab w:val="left" w:pos="3056"/>
                <w:tab w:val="left" w:pos="3788"/>
                <w:tab w:val="left" w:pos="4916"/>
              </w:tabs>
              <w:overflowPunct w:val="0"/>
              <w:spacing w:line="240" w:lineRule="exact"/>
              <w:ind w:left="720" w:hanging="720"/>
              <w:jc w:val="left"/>
              <w:rPr>
                <w:rFonts w:ascii="Courier New" w:eastAsia="ＭＳ ゴシック" w:hAnsi="Courier New" w:cs="Courier New"/>
                <w:szCs w:val="24"/>
                <w:lang w:val="en-GB"/>
              </w:rPr>
            </w:pPr>
          </w:p>
        </w:tc>
      </w:tr>
    </w:tbl>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br w:type="page"/>
      </w:r>
    </w:p>
    <w:tbl>
      <w:tblPr>
        <w:tblW w:w="8500" w:type="dxa"/>
        <w:tblInd w:w="113" w:type="dxa"/>
        <w:tblLook w:val="01E0" w:firstRow="1" w:lastRow="1" w:firstColumn="1" w:lastColumn="1" w:noHBand="0" w:noVBand="0"/>
      </w:tblPr>
      <w:tblGrid>
        <w:gridCol w:w="513"/>
        <w:gridCol w:w="2459"/>
        <w:gridCol w:w="5528"/>
      </w:tblGrid>
      <w:tr w:rsidR="001C6669" w:rsidRPr="00EC6A11" w:rsidTr="001264CB">
        <w:trPr>
          <w:trHeight w:val="10350"/>
        </w:trPr>
        <w:tc>
          <w:tcPr>
            <w:tcW w:w="513" w:type="dxa"/>
          </w:tcPr>
          <w:p w:rsidR="001C6669" w:rsidRPr="00EC6A11" w:rsidRDefault="001264CB" w:rsidP="001264CB">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lastRenderedPageBreak/>
              <w:t xml:space="preserve"> </w:t>
            </w:r>
            <w:r w:rsidR="0032001B" w:rsidRPr="00EC6A11">
              <w:rPr>
                <w:rFonts w:ascii="Courier New" w:eastAsia="ＭＳ ゴシック" w:hAnsi="Courier New" w:cs="Courier New"/>
                <w:szCs w:val="24"/>
                <w:lang w:val="en-GB"/>
              </w:rPr>
              <w:t>3</w:t>
            </w:r>
          </w:p>
        </w:tc>
        <w:tc>
          <w:tcPr>
            <w:tcW w:w="2459" w:type="dxa"/>
          </w:tcPr>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Measures:</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tc>
        <w:tc>
          <w:tcPr>
            <w:tcW w:w="5528" w:type="dxa"/>
          </w:tcPr>
          <w:p w:rsidR="001C6669" w:rsidRPr="00EC6A11" w:rsidRDefault="0032001B" w:rsidP="001264CB">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1264CB">
              <w:rPr>
                <w:rFonts w:ascii="Courier New" w:eastAsia="ＭＳ ゴシック" w:hAnsi="Courier New" w:cs="Courier New"/>
                <w:szCs w:val="24"/>
                <w:lang w:val="en-GB"/>
              </w:rPr>
              <w:t>Transportation</w:t>
            </w:r>
          </w:p>
          <w:p w:rsidR="001C6669" w:rsidRPr="00EC6A11" w:rsidRDefault="001C6669" w:rsidP="001264CB">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1264CB" w:rsidRDefault="0032001B" w:rsidP="001264CB">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1264CB">
              <w:rPr>
                <w:rFonts w:ascii="Courier New" w:eastAsia="ＭＳ ゴシック" w:hAnsi="Courier New" w:cs="Courier New"/>
                <w:szCs w:val="24"/>
                <w:lang w:val="en-GB"/>
              </w:rPr>
              <w:t>Driving Licenses and Road Transport Services, including Passenger Transportation Services and Motor Vehicle Mechanics Safety Officer</w:t>
            </w:r>
          </w:p>
          <w:p w:rsidR="001C6669" w:rsidRPr="001264CB" w:rsidRDefault="001C6669" w:rsidP="001264CB">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EC6A11" w:rsidRDefault="001C6669" w:rsidP="001264CB">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EC6A11" w:rsidRDefault="001C6669" w:rsidP="001264CB">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EC6A11" w:rsidRDefault="001C6669" w:rsidP="001264CB">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EC6A11" w:rsidRDefault="0032001B" w:rsidP="001264CB">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1C6669" w:rsidRPr="00EC6A11" w:rsidRDefault="001C6669" w:rsidP="001264CB">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EC6A11" w:rsidRDefault="0032001B" w:rsidP="001264CB">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1264CB">
              <w:rPr>
                <w:rFonts w:ascii="Courier New" w:eastAsia="ＭＳ ゴシック" w:hAnsi="Courier New" w:cs="Courier New"/>
                <w:szCs w:val="24"/>
                <w:lang w:val="en-GB"/>
              </w:rPr>
              <w:t>Prohibition of Performance Requirements</w:t>
            </w:r>
            <w:r w:rsidRPr="00EC6A11">
              <w:rPr>
                <w:rFonts w:ascii="Courier New" w:eastAsia="ＭＳ ゴシック" w:hAnsi="Courier New" w:cs="Courier New"/>
                <w:szCs w:val="24"/>
                <w:lang w:val="en-GB"/>
              </w:rPr>
              <w:t xml:space="preserve"> (Article 6)</w:t>
            </w:r>
          </w:p>
          <w:p w:rsidR="001C6669" w:rsidRPr="00EC6A11" w:rsidRDefault="001C6669" w:rsidP="001264CB">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1264CB" w:rsidRDefault="0032001B" w:rsidP="001264CB">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1264CB">
              <w:rPr>
                <w:rFonts w:ascii="Courier New" w:eastAsia="ＭＳ ゴシック" w:hAnsi="Courier New" w:cs="Courier New"/>
                <w:szCs w:val="24"/>
                <w:lang w:val="en-GB"/>
              </w:rPr>
              <w:t>Road Transport Regulations, 1961, Articles 175-190, 213-213H, 216, 221, 221A, 247, 251, 531, 567, 567B and 582</w:t>
            </w:r>
          </w:p>
          <w:p w:rsidR="001C6669" w:rsidRPr="001264CB" w:rsidRDefault="001C6669" w:rsidP="001264CB">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rtl/>
                <w:lang w:val="en-GB"/>
              </w:rPr>
            </w:pPr>
          </w:p>
          <w:p w:rsidR="001C6669" w:rsidRPr="001264CB" w:rsidRDefault="0032001B" w:rsidP="001264CB">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1264CB">
              <w:rPr>
                <w:rFonts w:ascii="Courier New" w:eastAsia="ＭＳ ゴシック" w:hAnsi="Courier New" w:cs="Courier New"/>
                <w:szCs w:val="24"/>
                <w:lang w:val="en-GB"/>
              </w:rPr>
              <w:t>Road Transport Ordinance, Article 14</w:t>
            </w:r>
          </w:p>
          <w:p w:rsidR="001C6669" w:rsidRPr="001264CB" w:rsidRDefault="001C6669" w:rsidP="001264CB">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1264CB" w:rsidRDefault="0032001B" w:rsidP="001264CB">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1264CB">
              <w:rPr>
                <w:rFonts w:ascii="Courier New" w:eastAsia="ＭＳ ゴシック" w:hAnsi="Courier New" w:cs="Courier New"/>
                <w:szCs w:val="24"/>
                <w:lang w:val="en-GB"/>
              </w:rPr>
              <w:t>Supervision Order on Commodities and Services (Purchase, Installation and Maintenance of Taxi Meters), 1984</w:t>
            </w:r>
          </w:p>
          <w:p w:rsidR="001C6669" w:rsidRPr="001264CB" w:rsidRDefault="001C6669" w:rsidP="001264CB">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1264CB" w:rsidRDefault="0032001B" w:rsidP="001264CB">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1264CB">
              <w:rPr>
                <w:rFonts w:ascii="Courier New" w:eastAsia="ＭＳ ゴシック" w:hAnsi="Courier New" w:cs="Courier New"/>
                <w:szCs w:val="24"/>
                <w:lang w:val="en-GB"/>
              </w:rPr>
              <w:t>Companies Law, 1999, Article 1</w:t>
            </w:r>
          </w:p>
          <w:p w:rsidR="001C6669" w:rsidRPr="001264CB" w:rsidRDefault="001C6669" w:rsidP="001264CB">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1264CB" w:rsidRDefault="0032001B" w:rsidP="001264CB">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1.</w:t>
            </w:r>
            <w:r w:rsidR="001264CB">
              <w:rPr>
                <w:rFonts w:ascii="Courier New" w:eastAsia="ＭＳ ゴシック" w:hAnsi="Courier New" w:cs="Courier New" w:hint="eastAsia"/>
                <w:szCs w:val="24"/>
                <w:lang w:val="en-GB"/>
              </w:rPr>
              <w:tab/>
            </w:r>
            <w:r w:rsidRPr="001264CB">
              <w:rPr>
                <w:rFonts w:ascii="Courier New" w:eastAsia="ＭＳ ゴシック" w:hAnsi="Courier New" w:cs="Courier New"/>
                <w:szCs w:val="24"/>
                <w:lang w:val="en-GB"/>
              </w:rPr>
              <w:t>Nationality or permanent residency of Israel is required to obtain certain types of driving licenses, in accordance with Articles 175-185, 189 and 190 of Road Transport Regulations, 1961.</w:t>
            </w:r>
          </w:p>
          <w:p w:rsidR="001C6669" w:rsidRPr="001264CB" w:rsidRDefault="001C6669" w:rsidP="001264CB">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1264CB" w:rsidRDefault="0032001B" w:rsidP="001264CB">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2.</w:t>
            </w:r>
            <w:r w:rsidR="001264CB">
              <w:rPr>
                <w:rFonts w:ascii="Courier New" w:eastAsia="ＭＳ ゴシック" w:hAnsi="Courier New" w:cs="Courier New" w:hint="eastAsia"/>
                <w:szCs w:val="24"/>
                <w:lang w:val="en-GB"/>
              </w:rPr>
              <w:tab/>
            </w:r>
            <w:r w:rsidRPr="001264CB">
              <w:rPr>
                <w:rFonts w:ascii="Courier New" w:eastAsia="ＭＳ ゴシック" w:hAnsi="Courier New" w:cs="Courier New"/>
                <w:szCs w:val="24"/>
                <w:lang w:val="en-GB"/>
              </w:rPr>
              <w:t xml:space="preserve">Nationality or permanent residency of Israel is required for licensure as a driving instructor. </w:t>
            </w:r>
          </w:p>
          <w:p w:rsidR="001C6669" w:rsidRPr="001264CB" w:rsidRDefault="001C6669" w:rsidP="001264CB">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3</w:t>
            </w:r>
            <w:r w:rsidRPr="00EC6A11">
              <w:rPr>
                <w:rFonts w:ascii="Courier New" w:eastAsia="ＭＳ ゴシック" w:hAnsi="Courier New" w:cs="Courier New"/>
                <w:szCs w:val="24"/>
                <w:lang w:val="en-GB"/>
              </w:rPr>
              <w:t>.</w:t>
            </w:r>
            <w:r w:rsidR="001264CB">
              <w:rPr>
                <w:rFonts w:ascii="Courier New" w:eastAsia="ＭＳ ゴシック" w:hAnsi="Courier New" w:cs="Courier New" w:hint="eastAsia"/>
                <w:szCs w:val="24"/>
                <w:lang w:val="en-GB"/>
              </w:rPr>
              <w:tab/>
            </w:r>
            <w:r w:rsidRPr="00EC6A11">
              <w:rPr>
                <w:rFonts w:ascii="Courier New" w:eastAsia="ＭＳ ゴシック" w:hAnsi="Courier New" w:cs="Courier New"/>
                <w:szCs w:val="24"/>
              </w:rPr>
              <w:t>Nationality or permanent residency of Israel is required for licensure as a taxi operator.</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p>
        </w:tc>
      </w:tr>
    </w:tbl>
    <w:p w:rsidR="001264CB" w:rsidRDefault="001264CB">
      <w:r>
        <w:br w:type="page"/>
      </w:r>
    </w:p>
    <w:tbl>
      <w:tblPr>
        <w:tblW w:w="8500" w:type="dxa"/>
        <w:tblInd w:w="113" w:type="dxa"/>
        <w:tblLook w:val="01E0" w:firstRow="1" w:lastRow="1" w:firstColumn="1" w:lastColumn="1" w:noHBand="0" w:noVBand="0"/>
      </w:tblPr>
      <w:tblGrid>
        <w:gridCol w:w="513"/>
        <w:gridCol w:w="2459"/>
        <w:gridCol w:w="5528"/>
      </w:tblGrid>
      <w:tr w:rsidR="001264CB" w:rsidRPr="00EC6A11" w:rsidTr="001264CB">
        <w:trPr>
          <w:trHeight w:val="2370"/>
        </w:trPr>
        <w:tc>
          <w:tcPr>
            <w:tcW w:w="513" w:type="dxa"/>
          </w:tcPr>
          <w:p w:rsidR="001264CB" w:rsidRDefault="001264CB" w:rsidP="001264CB">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c>
          <w:tcPr>
            <w:tcW w:w="2459" w:type="dxa"/>
          </w:tcPr>
          <w:p w:rsidR="001264CB" w:rsidRPr="00EC6A11" w:rsidRDefault="001264C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c>
          <w:tcPr>
            <w:tcW w:w="5528" w:type="dxa"/>
          </w:tcPr>
          <w:p w:rsidR="004F54ED" w:rsidRDefault="001264C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4</w:t>
            </w:r>
            <w:r w:rsidRPr="00EC6A11">
              <w:rPr>
                <w:rFonts w:ascii="Courier New" w:eastAsia="ＭＳ ゴシック" w:hAnsi="Courier New" w:cs="Courier New"/>
                <w:szCs w:val="24"/>
                <w:lang w:val="en-GB"/>
              </w:rPr>
              <w:t>.</w:t>
            </w: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rPr>
              <w:t xml:space="preserve">Nationality or permanent residency of Israel is required </w:t>
            </w:r>
          </w:p>
          <w:p w:rsidR="001264CB" w:rsidRPr="003C6768" w:rsidRDefault="001264C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proofErr w:type="gramStart"/>
            <w:r w:rsidRPr="00EC6A11">
              <w:rPr>
                <w:rFonts w:ascii="Courier New" w:eastAsia="ＭＳ ゴシック" w:hAnsi="Courier New" w:cs="Courier New"/>
                <w:szCs w:val="24"/>
              </w:rPr>
              <w:t>for</w:t>
            </w:r>
            <w:proofErr w:type="gramEnd"/>
            <w:r w:rsidRPr="00EC6A11">
              <w:rPr>
                <w:rFonts w:ascii="Courier New" w:eastAsia="ＭＳ ゴシック" w:hAnsi="Courier New" w:cs="Courier New"/>
                <w:szCs w:val="24"/>
              </w:rPr>
              <w:t xml:space="preserve"> an individual working in installation or maintenance of taxi meters and an enterprise operating in ins</w:t>
            </w:r>
            <w:r w:rsidRPr="003C6768">
              <w:rPr>
                <w:rFonts w:ascii="Courier New" w:eastAsia="ＭＳ ゴシック" w:hAnsi="Courier New" w:cs="Courier New"/>
                <w:szCs w:val="24"/>
              </w:rPr>
              <w:t>tallation or maintenance of taxi meters must have at least one interested party, as defined in Article 1 of the Companies Law, 1999, who is a national or permanent resident of Israel.</w:t>
            </w:r>
          </w:p>
          <w:p w:rsidR="001264CB" w:rsidRPr="00EC6A11" w:rsidRDefault="001264C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p>
          <w:p w:rsidR="001264CB" w:rsidRDefault="001264CB" w:rsidP="001264CB">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5</w:t>
            </w:r>
            <w:r w:rsidRPr="00EC6A11">
              <w:rPr>
                <w:rFonts w:ascii="Courier New" w:eastAsia="ＭＳ ゴシック" w:hAnsi="Courier New" w:cs="Courier New"/>
                <w:szCs w:val="24"/>
                <w:lang w:val="en-GB"/>
              </w:rPr>
              <w:t>.</w:t>
            </w: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rPr>
              <w:t>Nationality or permanent residency of Israel is required for authorization to work as a motor vehicle mechanics safety officer.</w:t>
            </w:r>
          </w:p>
          <w:p w:rsidR="004F54ED" w:rsidRPr="001264CB" w:rsidRDefault="004F54ED" w:rsidP="001264CB">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r>
    </w:tbl>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br w:type="page"/>
      </w:r>
    </w:p>
    <w:tbl>
      <w:tblPr>
        <w:tblW w:w="8505" w:type="dxa"/>
        <w:tblInd w:w="108" w:type="dxa"/>
        <w:tblLook w:val="01E0" w:firstRow="1" w:lastRow="1" w:firstColumn="1" w:lastColumn="1" w:noHBand="0" w:noVBand="0"/>
      </w:tblPr>
      <w:tblGrid>
        <w:gridCol w:w="567"/>
        <w:gridCol w:w="2410"/>
        <w:gridCol w:w="5528"/>
      </w:tblGrid>
      <w:tr w:rsidR="001C6669" w:rsidRPr="00EC6A11" w:rsidTr="004F54ED">
        <w:trPr>
          <w:trHeight w:val="6106"/>
        </w:trPr>
        <w:tc>
          <w:tcPr>
            <w:tcW w:w="567" w:type="dxa"/>
          </w:tcPr>
          <w:p w:rsidR="001C6669" w:rsidRPr="00EC6A11" w:rsidRDefault="004F54ED" w:rsidP="004F54E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lastRenderedPageBreak/>
              <w:t xml:space="preserve"> </w:t>
            </w:r>
            <w:r w:rsidR="0032001B" w:rsidRPr="00EC6A11">
              <w:rPr>
                <w:rFonts w:ascii="Courier New" w:eastAsia="ＭＳ ゴシック" w:hAnsi="Courier New" w:cs="Courier New"/>
                <w:szCs w:val="24"/>
                <w:lang w:val="en-GB"/>
              </w:rPr>
              <w:t>4</w:t>
            </w:r>
          </w:p>
        </w:tc>
        <w:tc>
          <w:tcPr>
            <w:tcW w:w="2410" w:type="dxa"/>
          </w:tcPr>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Measures:</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tc>
        <w:tc>
          <w:tcPr>
            <w:tcW w:w="5528" w:type="dxa"/>
          </w:tcPr>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rPr>
              <w:t>Transportation</w:t>
            </w:r>
            <w:r w:rsidRPr="00EC6A11">
              <w:rPr>
                <w:rFonts w:ascii="Courier New" w:eastAsia="ＭＳ ゴシック" w:hAnsi="Courier New" w:cs="Courier New"/>
                <w:szCs w:val="24"/>
                <w:lang w:val="en-GB"/>
              </w:rPr>
              <w:t xml:space="preserve"> </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tl/>
              </w:rPr>
            </w:pPr>
            <w:r w:rsidRPr="00EC6A11">
              <w:rPr>
                <w:rFonts w:ascii="Courier New" w:eastAsia="ＭＳ ゴシック" w:hAnsi="Courier New" w:cs="Courier New"/>
                <w:szCs w:val="24"/>
              </w:rPr>
              <w:t>Road Haulage Services</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szCs w:val="24"/>
              </w:rPr>
              <w:t xml:space="preserve">Prohibition of </w:t>
            </w:r>
            <w:r w:rsidRPr="00EC6A11">
              <w:rPr>
                <w:rFonts w:ascii="Courier New" w:eastAsia="ＭＳ ゴシック" w:hAnsi="Courier New" w:cs="Courier New"/>
                <w:szCs w:val="24"/>
                <w:lang w:val="en-GB"/>
              </w:rPr>
              <w:t>Performance Requirements (Article 6)</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Freight Services Regulations, 2001, Articles 2 and 24</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Law of Transport Services, 1997</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lang w:val="en-GB"/>
              </w:rPr>
              <w:t>1.</w:t>
            </w:r>
            <w:r w:rsidR="004F54ED">
              <w:rPr>
                <w:rFonts w:ascii="Courier New" w:eastAsia="ＭＳ ゴシック" w:hAnsi="Courier New" w:cs="Courier New" w:hint="eastAsia"/>
                <w:szCs w:val="24"/>
                <w:lang w:val="en-GB"/>
              </w:rPr>
              <w:tab/>
            </w:r>
            <w:r w:rsidRPr="00EC6A11">
              <w:rPr>
                <w:rFonts w:ascii="Courier New" w:eastAsia="ＭＳ ゴシック" w:hAnsi="Courier New" w:cs="Courier New"/>
                <w:szCs w:val="24"/>
              </w:rPr>
              <w:t xml:space="preserve">Individuals applying for a haulage license and the operator of the haulage shall be nationals or permanent residents of Israel. </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p>
          <w:p w:rsidR="001C6669" w:rsidRPr="00EC6A11" w:rsidRDefault="0032001B" w:rsidP="004F54ED">
            <w:pPr>
              <w:tabs>
                <w:tab w:val="left" w:pos="720"/>
                <w:tab w:val="left" w:pos="3056"/>
                <w:tab w:val="left" w:pos="3788"/>
                <w:tab w:val="left" w:pos="4916"/>
              </w:tabs>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lang w:val="en-GB"/>
              </w:rPr>
              <w:t>2.</w:t>
            </w:r>
            <w:r w:rsidR="004F54ED">
              <w:rPr>
                <w:rFonts w:ascii="Courier New" w:eastAsia="ＭＳ ゴシック" w:hAnsi="Courier New" w:cs="Courier New" w:hint="eastAsia"/>
                <w:szCs w:val="24"/>
                <w:lang w:val="en-GB"/>
              </w:rPr>
              <w:tab/>
            </w:r>
            <w:r w:rsidRPr="00EC6A11">
              <w:rPr>
                <w:rFonts w:ascii="Courier New" w:eastAsia="ＭＳ ゴシック" w:hAnsi="Courier New" w:cs="Courier New"/>
                <w:szCs w:val="24"/>
              </w:rPr>
              <w:t>The professional manager of haulage shall be a national or permanent resident of Israel.</w:t>
            </w:r>
          </w:p>
        </w:tc>
      </w:tr>
    </w:tbl>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br w:type="page"/>
      </w:r>
    </w:p>
    <w:tbl>
      <w:tblPr>
        <w:tblW w:w="8505" w:type="dxa"/>
        <w:tblInd w:w="108" w:type="dxa"/>
        <w:tblLayout w:type="fixed"/>
        <w:tblLook w:val="01E0" w:firstRow="1" w:lastRow="1" w:firstColumn="1" w:lastColumn="1" w:noHBand="0" w:noVBand="0"/>
      </w:tblPr>
      <w:tblGrid>
        <w:gridCol w:w="567"/>
        <w:gridCol w:w="2410"/>
        <w:gridCol w:w="5528"/>
      </w:tblGrid>
      <w:tr w:rsidR="001C6669" w:rsidRPr="00EC6A11" w:rsidTr="004F54ED">
        <w:trPr>
          <w:trHeight w:val="12195"/>
        </w:trPr>
        <w:tc>
          <w:tcPr>
            <w:tcW w:w="567" w:type="dxa"/>
          </w:tcPr>
          <w:p w:rsidR="001C6669" w:rsidRPr="00EC6A11" w:rsidRDefault="004F54ED" w:rsidP="004F54E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lastRenderedPageBreak/>
              <w:t xml:space="preserve"> </w:t>
            </w:r>
            <w:r w:rsidR="0032001B" w:rsidRPr="00EC6A11">
              <w:rPr>
                <w:rFonts w:ascii="Courier New" w:eastAsia="ＭＳ ゴシック" w:hAnsi="Courier New" w:cs="Courier New"/>
                <w:szCs w:val="24"/>
                <w:lang w:val="en-GB"/>
              </w:rPr>
              <w:t>5</w:t>
            </w:r>
          </w:p>
        </w:tc>
        <w:tc>
          <w:tcPr>
            <w:tcW w:w="2410" w:type="dxa"/>
          </w:tcPr>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Measures:</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tc>
        <w:tc>
          <w:tcPr>
            <w:tcW w:w="5528" w:type="dxa"/>
          </w:tcPr>
          <w:p w:rsidR="001C6669" w:rsidRPr="006A0A6D"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6A0A6D">
              <w:rPr>
                <w:rFonts w:ascii="Courier New" w:eastAsia="ＭＳ ゴシック" w:hAnsi="Courier New" w:cs="Courier New"/>
                <w:szCs w:val="24"/>
              </w:rPr>
              <w:t>Transportation</w:t>
            </w:r>
          </w:p>
          <w:p w:rsidR="001C6669" w:rsidRPr="006A0A6D"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p>
          <w:p w:rsidR="001C6669" w:rsidRPr="006A0A6D"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6A0A6D">
              <w:rPr>
                <w:rFonts w:ascii="Courier New" w:eastAsia="ＭＳ ゴシック" w:hAnsi="Courier New" w:cs="Courier New"/>
                <w:szCs w:val="24"/>
              </w:rPr>
              <w:t>Maritime Transport</w:t>
            </w:r>
          </w:p>
          <w:p w:rsidR="001C6669" w:rsidRPr="006A0A6D"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p>
          <w:p w:rsidR="001C6669" w:rsidRPr="006A0A6D"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p>
          <w:p w:rsidR="001C6669" w:rsidRPr="006A0A6D"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p>
          <w:p w:rsidR="001C6669" w:rsidRPr="006A0A6D"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p>
          <w:p w:rsidR="001C6669" w:rsidRPr="006A0A6D"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r w:rsidRPr="006A0A6D">
              <w:rPr>
                <w:rFonts w:ascii="Courier New" w:eastAsia="ＭＳ ゴシック" w:hAnsi="Courier New" w:cs="Courier New"/>
                <w:szCs w:val="24"/>
              </w:rPr>
              <w:t>National Treatment (Article 2)</w:t>
            </w:r>
          </w:p>
          <w:p w:rsidR="001C6669" w:rsidRPr="006A0A6D"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szCs w:val="24"/>
              </w:rPr>
              <w:t xml:space="preserve">Prohibition of </w:t>
            </w:r>
            <w:r w:rsidRPr="00EC6A11">
              <w:rPr>
                <w:rFonts w:ascii="Courier New" w:eastAsia="ＭＳ ゴシック" w:hAnsi="Courier New" w:cs="Courier New"/>
                <w:szCs w:val="24"/>
              </w:rPr>
              <w:t>Performance Requirements</w:t>
            </w:r>
            <w:r w:rsidRPr="00EC6A11">
              <w:rPr>
                <w:rFonts w:ascii="Courier New" w:eastAsia="ＭＳ ゴシック" w:hAnsi="Courier New" w:cs="Courier New"/>
                <w:szCs w:val="24"/>
                <w:lang w:val="en-GB"/>
              </w:rPr>
              <w:t xml:space="preserve"> (Article 6)</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Shipping Law (Sea Vessel), 1960</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Ports Ordinance, 1971</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Ports Regulations (</w:t>
            </w:r>
            <w:r w:rsidRPr="00EC6A11">
              <w:rPr>
                <w:rFonts w:ascii="Courier New" w:eastAsia="ＭＳ ゴシック" w:hAnsi="Courier New" w:cs="Courier New"/>
                <w:szCs w:val="24"/>
                <w:lang w:val="en"/>
              </w:rPr>
              <w:t>Safety of Navigation), 1982</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Shipping Law (Seafarers), 1973</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Maritime Regulations (Seafarers), 2002</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Maritime Regulations (Seafarers) (Staffing of Vessels and Tugboats with Israeli Seafarers), 2016</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Shipping and Ports Authority Law, 2004</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Shipping Law (Foreign Sea Vessel under Israeli Control), 2005</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1</w:t>
            </w:r>
            <w:r w:rsidRPr="00EC6A11">
              <w:rPr>
                <w:rFonts w:ascii="Courier New" w:eastAsia="ＭＳ ゴシック" w:hAnsi="Courier New" w:cs="Courier New"/>
                <w:szCs w:val="24"/>
                <w:lang w:val="en-GB"/>
              </w:rPr>
              <w:t>.</w:t>
            </w:r>
            <w:r w:rsidR="004F54ED">
              <w:rPr>
                <w:rFonts w:ascii="Courier New" w:eastAsia="ＭＳ ゴシック" w:hAnsi="Courier New" w:cs="Courier New" w:hint="eastAsia"/>
                <w:szCs w:val="24"/>
                <w:lang w:val="en-GB"/>
              </w:rPr>
              <w:tab/>
            </w:r>
            <w:r w:rsidRPr="00EC6A11">
              <w:rPr>
                <w:rFonts w:ascii="Courier New" w:eastAsia="ＭＳ ゴシック" w:hAnsi="Courier New" w:cs="Courier New"/>
                <w:szCs w:val="24"/>
              </w:rPr>
              <w:t>In order to register in the Israeli vessel registry and carry an Israeli flag, a majority ownership of a vessel by a national of Israel or an enterprise incorporated in Israel or by Israel is required (</w:t>
            </w:r>
            <w:r w:rsidR="00B7682E">
              <w:rPr>
                <w:rFonts w:ascii="Courier New" w:eastAsia="ＭＳ ゴシック" w:hAnsi="Courier New" w:cs="Courier New"/>
                <w:szCs w:val="24"/>
              </w:rPr>
              <w:t>“</w:t>
            </w:r>
            <w:r w:rsidRPr="00EC6A11">
              <w:rPr>
                <w:rFonts w:ascii="Courier New" w:eastAsia="ＭＳ ゴシック" w:hAnsi="Courier New" w:cs="Courier New"/>
                <w:szCs w:val="24"/>
              </w:rPr>
              <w:t>Israeli Vessel</w:t>
            </w:r>
            <w:r w:rsidR="00B7682E">
              <w:rPr>
                <w:rFonts w:ascii="Courier New" w:eastAsia="ＭＳ ゴシック" w:hAnsi="Courier New" w:cs="Courier New"/>
                <w:szCs w:val="24"/>
              </w:rPr>
              <w:t>”</w:t>
            </w:r>
            <w:r w:rsidRPr="00EC6A11">
              <w:rPr>
                <w:rFonts w:ascii="Courier New" w:eastAsia="ＭＳ ゴシック" w:hAnsi="Courier New" w:cs="Courier New"/>
                <w:szCs w:val="24"/>
              </w:rPr>
              <w:t>).</w:t>
            </w:r>
          </w:p>
          <w:p w:rsidR="001C6669" w:rsidRPr="00EC6A11" w:rsidRDefault="001C6669" w:rsidP="00345F28">
            <w:pPr>
              <w:tabs>
                <w:tab w:val="left" w:pos="720"/>
                <w:tab w:val="left" w:pos="3056"/>
                <w:tab w:val="left" w:pos="3788"/>
                <w:tab w:val="left" w:pos="4916"/>
              </w:tabs>
              <w:spacing w:line="240" w:lineRule="exact"/>
              <w:contextualSpacing/>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2</w:t>
            </w:r>
            <w:r w:rsidRPr="00EC6A11">
              <w:rPr>
                <w:rFonts w:ascii="Courier New" w:eastAsia="ＭＳ ゴシック" w:hAnsi="Courier New" w:cs="Courier New"/>
                <w:szCs w:val="24"/>
                <w:lang w:val="en-GB"/>
              </w:rPr>
              <w:t>.</w:t>
            </w:r>
            <w:r w:rsidR="004F54ED">
              <w:rPr>
                <w:rFonts w:ascii="Courier New" w:eastAsia="ＭＳ ゴシック" w:hAnsi="Courier New" w:cs="Courier New" w:hint="eastAsia"/>
                <w:szCs w:val="24"/>
                <w:lang w:val="en-GB"/>
              </w:rPr>
              <w:tab/>
            </w:r>
            <w:r w:rsidRPr="00EC6A11">
              <w:rPr>
                <w:rFonts w:ascii="Courier New" w:eastAsia="ＭＳ ゴシック" w:hAnsi="Courier New" w:cs="Courier New"/>
                <w:szCs w:val="24"/>
              </w:rPr>
              <w:t>A foreign vessel that is controlled by a national or permanent resident of Israel or by an enterprise incorporated in Israel shall be registered in Israel in accordance with Shipping Law (Foreign Sea Vessel under Israeli Control), 2005 (</w:t>
            </w:r>
            <w:r w:rsidR="00B7682E">
              <w:rPr>
                <w:rFonts w:ascii="Courier New" w:eastAsia="ＭＳ ゴシック" w:hAnsi="Courier New" w:cs="Courier New"/>
                <w:szCs w:val="24"/>
              </w:rPr>
              <w:t>“</w:t>
            </w:r>
            <w:r w:rsidRPr="00EC6A11">
              <w:rPr>
                <w:rFonts w:ascii="Courier New" w:eastAsia="ＭＳ ゴシック" w:hAnsi="Courier New" w:cs="Courier New"/>
                <w:szCs w:val="24"/>
              </w:rPr>
              <w:t>Foreign Vessel</w:t>
            </w:r>
            <w:r w:rsidR="00B7682E">
              <w:rPr>
                <w:rFonts w:ascii="Courier New" w:eastAsia="ＭＳ ゴシック" w:hAnsi="Courier New" w:cs="Courier New"/>
                <w:szCs w:val="24"/>
              </w:rPr>
              <w:t>”</w:t>
            </w:r>
            <w:r w:rsidRPr="00EC6A11">
              <w:rPr>
                <w:rFonts w:ascii="Courier New" w:eastAsia="ＭＳ ゴシック" w:hAnsi="Courier New" w:cs="Courier New"/>
                <w:szCs w:val="24"/>
              </w:rPr>
              <w:t>).</w:t>
            </w:r>
          </w:p>
          <w:p w:rsidR="001C6669" w:rsidRPr="00EC6A11" w:rsidRDefault="001C6669" w:rsidP="00345F28">
            <w:pPr>
              <w:tabs>
                <w:tab w:val="left" w:pos="720"/>
                <w:tab w:val="left" w:pos="3056"/>
                <w:tab w:val="left" w:pos="3788"/>
                <w:tab w:val="left" w:pos="4916"/>
              </w:tabs>
              <w:spacing w:line="240" w:lineRule="exact"/>
              <w:contextualSpacing/>
              <w:jc w:val="left"/>
              <w:rPr>
                <w:rFonts w:ascii="Courier New" w:eastAsia="ＭＳ ゴシック" w:hAnsi="Courier New" w:cs="Courier New"/>
                <w:szCs w:val="24"/>
              </w:rPr>
            </w:pPr>
          </w:p>
        </w:tc>
      </w:tr>
    </w:tbl>
    <w:p w:rsidR="004F54ED" w:rsidRDefault="004F54ED">
      <w:r>
        <w:br w:type="page"/>
      </w:r>
    </w:p>
    <w:tbl>
      <w:tblPr>
        <w:tblW w:w="8505" w:type="dxa"/>
        <w:tblInd w:w="108" w:type="dxa"/>
        <w:tblLayout w:type="fixed"/>
        <w:tblLook w:val="01E0" w:firstRow="1" w:lastRow="1" w:firstColumn="1" w:lastColumn="1" w:noHBand="0" w:noVBand="0"/>
      </w:tblPr>
      <w:tblGrid>
        <w:gridCol w:w="567"/>
        <w:gridCol w:w="2410"/>
        <w:gridCol w:w="5528"/>
      </w:tblGrid>
      <w:tr w:rsidR="004F54ED" w:rsidRPr="00EC6A11" w:rsidTr="00CF7822">
        <w:trPr>
          <w:trHeight w:val="2552"/>
        </w:trPr>
        <w:tc>
          <w:tcPr>
            <w:tcW w:w="567" w:type="dxa"/>
          </w:tcPr>
          <w:p w:rsidR="004F54ED" w:rsidRDefault="004F54ED" w:rsidP="004F54E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c>
          <w:tcPr>
            <w:tcW w:w="2410" w:type="dxa"/>
          </w:tcPr>
          <w:p w:rsidR="004F54ED" w:rsidRPr="00EC6A11" w:rsidRDefault="004F54ED"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c>
          <w:tcPr>
            <w:tcW w:w="5528" w:type="dxa"/>
          </w:tcPr>
          <w:p w:rsidR="004F54ED" w:rsidRPr="00EC6A11" w:rsidRDefault="004F54ED"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3</w:t>
            </w:r>
            <w:r w:rsidRPr="00EC6A11">
              <w:rPr>
                <w:rFonts w:ascii="Courier New" w:eastAsia="ＭＳ ゴシック" w:hAnsi="Courier New" w:cs="Courier New"/>
                <w:szCs w:val="24"/>
                <w:lang w:val="en-GB"/>
              </w:rPr>
              <w:t>.</w:t>
            </w: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rPr>
              <w:t>Israeli seafarers are required in order to operate an Israeli vessel or a foreign vessel referred to in paragraph 2.</w:t>
            </w:r>
          </w:p>
          <w:p w:rsidR="004F54ED" w:rsidRPr="00EC6A11" w:rsidRDefault="004F54ED" w:rsidP="00345F28">
            <w:pPr>
              <w:tabs>
                <w:tab w:val="left" w:pos="720"/>
                <w:tab w:val="left" w:pos="3056"/>
                <w:tab w:val="left" w:pos="3788"/>
                <w:tab w:val="left" w:pos="4916"/>
              </w:tabs>
              <w:spacing w:line="240" w:lineRule="exact"/>
              <w:contextualSpacing/>
              <w:jc w:val="left"/>
              <w:rPr>
                <w:rFonts w:ascii="Courier New" w:eastAsia="ＭＳ ゴシック" w:hAnsi="Courier New" w:cs="Courier New"/>
                <w:szCs w:val="24"/>
              </w:rPr>
            </w:pPr>
          </w:p>
          <w:p w:rsidR="004F54ED" w:rsidRPr="004F54ED" w:rsidRDefault="004F54ED" w:rsidP="004F54ED">
            <w:pPr>
              <w:tabs>
                <w:tab w:val="left" w:pos="720"/>
                <w:tab w:val="left" w:pos="3056"/>
                <w:tab w:val="left" w:pos="3788"/>
                <w:tab w:val="left" w:pos="4916"/>
              </w:tabs>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4</w:t>
            </w:r>
            <w:r w:rsidRPr="00EC6A11">
              <w:rPr>
                <w:rFonts w:ascii="Courier New" w:eastAsia="ＭＳ ゴシック" w:hAnsi="Courier New" w:cs="Courier New"/>
                <w:szCs w:val="24"/>
                <w:lang w:val="en-GB"/>
              </w:rPr>
              <w:t>.</w:t>
            </w: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rPr>
              <w:t>Seafarer certificate requires nationality of Israel.</w:t>
            </w:r>
            <w:r>
              <w:rPr>
                <w:rFonts w:ascii="Courier New" w:eastAsia="ＭＳ ゴシック" w:hAnsi="Courier New" w:cs="Courier New" w:hint="eastAsia"/>
                <w:szCs w:val="24"/>
              </w:rPr>
              <w:t xml:space="preserve"> </w:t>
            </w:r>
            <w:r w:rsidRPr="00EC6A11">
              <w:rPr>
                <w:rFonts w:ascii="Courier New" w:eastAsia="ＭＳ ゴシック" w:hAnsi="Courier New" w:cs="Courier New"/>
                <w:szCs w:val="24"/>
              </w:rPr>
              <w:t xml:space="preserve"> Providing a certificate to non-residents is subject to prior approval by the Administrator of Shipping and Ports.</w:t>
            </w:r>
          </w:p>
        </w:tc>
      </w:tr>
    </w:tbl>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br w:type="page"/>
      </w:r>
    </w:p>
    <w:tbl>
      <w:tblPr>
        <w:tblW w:w="850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67"/>
        <w:gridCol w:w="2410"/>
        <w:gridCol w:w="5528"/>
      </w:tblGrid>
      <w:tr w:rsidR="001C6669" w:rsidRPr="00EC6A11" w:rsidTr="001C6669">
        <w:tc>
          <w:tcPr>
            <w:tcW w:w="567" w:type="dxa"/>
            <w:tcBorders>
              <w:top w:val="nil"/>
              <w:left w:val="nil"/>
              <w:bottom w:val="nil"/>
              <w:right w:val="nil"/>
            </w:tcBorders>
          </w:tcPr>
          <w:p w:rsidR="001C6669" w:rsidRPr="00EC6A11" w:rsidRDefault="004F54ED" w:rsidP="004F54E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lastRenderedPageBreak/>
              <w:t xml:space="preserve"> </w:t>
            </w:r>
            <w:r w:rsidR="0032001B" w:rsidRPr="00EC6A11">
              <w:rPr>
                <w:rFonts w:ascii="Courier New" w:eastAsia="ＭＳ ゴシック" w:hAnsi="Courier New" w:cs="Courier New"/>
                <w:szCs w:val="24"/>
                <w:lang w:val="en-GB"/>
              </w:rPr>
              <w:t>6</w:t>
            </w:r>
          </w:p>
        </w:tc>
        <w:tc>
          <w:tcPr>
            <w:tcW w:w="2410" w:type="dxa"/>
            <w:tcBorders>
              <w:top w:val="nil"/>
              <w:left w:val="nil"/>
              <w:bottom w:val="nil"/>
              <w:right w:val="nil"/>
            </w:tcBorders>
          </w:tcPr>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Measures:</w:t>
            </w:r>
          </w:p>
          <w:p w:rsidR="001C6669" w:rsidRPr="00EC6A11" w:rsidRDefault="001C6669"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tc>
        <w:tc>
          <w:tcPr>
            <w:tcW w:w="5528" w:type="dxa"/>
            <w:tcBorders>
              <w:top w:val="nil"/>
              <w:left w:val="nil"/>
              <w:bottom w:val="nil"/>
              <w:right w:val="nil"/>
            </w:tcBorders>
          </w:tcPr>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Transportation</w:t>
            </w:r>
          </w:p>
          <w:p w:rsidR="001C6669" w:rsidRPr="00EC6A11" w:rsidRDefault="001C6669" w:rsidP="00345F28">
            <w:pPr>
              <w:tabs>
                <w:tab w:val="left" w:pos="720"/>
                <w:tab w:val="left" w:pos="3056"/>
                <w:tab w:val="left" w:pos="3788"/>
                <w:tab w:val="left" w:pos="4916"/>
              </w:tabs>
              <w:overflowPunct w:val="0"/>
              <w:spacing w:line="240" w:lineRule="exact"/>
              <w:ind w:left="883" w:hangingChars="368" w:hanging="883"/>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overflowPunct w:val="0"/>
              <w:spacing w:line="240" w:lineRule="exact"/>
              <w:ind w:left="883" w:hangingChars="368" w:hanging="883"/>
              <w:jc w:val="left"/>
              <w:rPr>
                <w:rFonts w:ascii="Courier New" w:eastAsia="ＭＳ ゴシック" w:hAnsi="Courier New" w:cs="Courier New"/>
                <w:szCs w:val="24"/>
              </w:rPr>
            </w:pPr>
            <w:r w:rsidRPr="00EC6A11">
              <w:rPr>
                <w:rFonts w:ascii="Courier New" w:eastAsia="ＭＳ ゴシック" w:hAnsi="Courier New" w:cs="Courier New"/>
                <w:szCs w:val="24"/>
              </w:rPr>
              <w:t xml:space="preserve">Air Transport and Air </w:t>
            </w:r>
            <w:proofErr w:type="spellStart"/>
            <w:r w:rsidRPr="00EC6A11">
              <w:rPr>
                <w:rFonts w:ascii="Courier New" w:eastAsia="ＭＳ ゴシック" w:hAnsi="Courier New" w:cs="Courier New"/>
                <w:szCs w:val="24"/>
              </w:rPr>
              <w:t>Cabotage</w:t>
            </w:r>
            <w:proofErr w:type="spellEnd"/>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szCs w:val="24"/>
              </w:rPr>
              <w:t xml:space="preserve">Prohibition of </w:t>
            </w:r>
            <w:r w:rsidRPr="00EC6A11">
              <w:rPr>
                <w:rFonts w:ascii="Courier New" w:eastAsia="ＭＳ ゴシック" w:hAnsi="Courier New" w:cs="Courier New"/>
                <w:szCs w:val="24"/>
              </w:rPr>
              <w:t>Performance Requirements</w:t>
            </w:r>
            <w:r w:rsidRPr="00EC6A11">
              <w:rPr>
                <w:rFonts w:ascii="Courier New" w:eastAsia="ＭＳ ゴシック" w:hAnsi="Courier New" w:cs="Courier New"/>
                <w:szCs w:val="24"/>
                <w:lang w:val="en-GB"/>
              </w:rPr>
              <w:t xml:space="preserve"> (Article 6)</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Air Navigation Law, 2011</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Aviation Services Licensing Law, 1963</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Airports Authority Law, 1977</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Air Navigation Regulations (Operating of Aircraft and Rules of Flight), 1981</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hAnsi="Courier New" w:cs="Courier New"/>
                <w:szCs w:val="24"/>
              </w:rPr>
            </w:pPr>
            <w:r w:rsidRPr="00EC6A11">
              <w:rPr>
                <w:rFonts w:ascii="Courier New" w:eastAsia="ＭＳ ゴシック" w:hAnsi="Courier New" w:cs="Courier New"/>
                <w:szCs w:val="24"/>
                <w:lang w:val="en-GB"/>
              </w:rPr>
              <w:t>1.</w:t>
            </w:r>
            <w:r w:rsidR="004F54ED">
              <w:rPr>
                <w:rFonts w:ascii="Courier New" w:eastAsia="ＭＳ ゴシック" w:hAnsi="Courier New" w:cs="Courier New" w:hint="eastAsia"/>
                <w:szCs w:val="24"/>
                <w:lang w:val="en-GB"/>
              </w:rPr>
              <w:tab/>
            </w:r>
            <w:r w:rsidRPr="00EC6A11">
              <w:rPr>
                <w:rFonts w:ascii="Courier New" w:eastAsia="Times New Roman" w:hAnsi="Courier New" w:cs="Courier New"/>
                <w:szCs w:val="24"/>
                <w:lang w:eastAsia="en-GB"/>
              </w:rPr>
              <w:t>A license to operate an Israeli airline or aircraft is given to:</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hAnsi="Courier New" w:cs="Courier New"/>
                <w:szCs w:val="24"/>
              </w:rPr>
            </w:pPr>
          </w:p>
          <w:p w:rsidR="001C6669" w:rsidRPr="00EC6A11" w:rsidRDefault="0032001B" w:rsidP="00345F28">
            <w:pPr>
              <w:tabs>
                <w:tab w:val="left" w:pos="720"/>
                <w:tab w:val="left" w:pos="3056"/>
                <w:tab w:val="left" w:pos="3788"/>
                <w:tab w:val="left" w:pos="4916"/>
              </w:tabs>
              <w:overflowPunct w:val="0"/>
              <w:spacing w:line="240" w:lineRule="exact"/>
              <w:ind w:left="742" w:hangingChars="309" w:hanging="742"/>
              <w:jc w:val="left"/>
              <w:rPr>
                <w:rFonts w:ascii="Courier New" w:hAnsi="Courier New" w:cs="Courier New"/>
                <w:szCs w:val="24"/>
              </w:rPr>
            </w:pPr>
            <w:r w:rsidRPr="00EC6A11">
              <w:rPr>
                <w:rFonts w:ascii="Courier New" w:eastAsia="ＭＳ ゴシック" w:hAnsi="Courier New" w:cs="Courier New"/>
                <w:szCs w:val="24"/>
                <w:lang w:val="en-GB"/>
              </w:rPr>
              <w:t>(a)</w:t>
            </w:r>
            <w:r w:rsidRPr="00EC6A11">
              <w:rPr>
                <w:rFonts w:ascii="Courier New" w:eastAsia="ＭＳ ゴシック" w:hAnsi="Courier New" w:cs="Courier New"/>
                <w:szCs w:val="24"/>
              </w:rPr>
              <w:tab/>
              <w:t>a</w:t>
            </w:r>
            <w:r w:rsidRPr="00EC6A11">
              <w:rPr>
                <w:rFonts w:ascii="Courier New" w:eastAsia="Times New Roman" w:hAnsi="Courier New" w:cs="Courier New"/>
                <w:szCs w:val="24"/>
                <w:lang w:eastAsia="en-GB"/>
              </w:rPr>
              <w:t xml:space="preserve"> permanent resident </w:t>
            </w:r>
            <w:r w:rsidRPr="00EC6A11">
              <w:rPr>
                <w:rFonts w:ascii="Courier New" w:hAnsi="Courier New" w:cs="Courier New"/>
                <w:szCs w:val="24"/>
              </w:rPr>
              <w:t xml:space="preserve">of Israel </w:t>
            </w:r>
            <w:r w:rsidRPr="00EC6A11">
              <w:rPr>
                <w:rFonts w:ascii="Courier New" w:eastAsia="Times New Roman" w:hAnsi="Courier New" w:cs="Courier New"/>
                <w:szCs w:val="24"/>
                <w:lang w:eastAsia="en-GB"/>
              </w:rPr>
              <w:t>with no main business operations outside of Israel;</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hAnsi="Courier New" w:cs="Courier New"/>
                <w:szCs w:val="24"/>
              </w:rPr>
            </w:pPr>
          </w:p>
          <w:p w:rsidR="001C6669" w:rsidRPr="00EC6A11" w:rsidRDefault="0032001B" w:rsidP="00345F28">
            <w:pPr>
              <w:tabs>
                <w:tab w:val="left" w:pos="720"/>
                <w:tab w:val="left" w:pos="3056"/>
                <w:tab w:val="left" w:pos="3788"/>
                <w:tab w:val="left" w:pos="4916"/>
              </w:tabs>
              <w:overflowPunct w:val="0"/>
              <w:spacing w:line="240" w:lineRule="exact"/>
              <w:ind w:leftChars="14" w:left="742" w:hangingChars="295" w:hanging="708"/>
              <w:jc w:val="left"/>
              <w:rPr>
                <w:rFonts w:ascii="Courier New" w:hAnsi="Courier New" w:cs="Courier New"/>
                <w:szCs w:val="24"/>
              </w:rPr>
            </w:pPr>
            <w:r w:rsidRPr="00EC6A11">
              <w:rPr>
                <w:rFonts w:ascii="Courier New" w:eastAsia="ＭＳ ゴシック" w:hAnsi="Courier New" w:cs="Courier New"/>
                <w:szCs w:val="24"/>
                <w:lang w:val="en-GB"/>
              </w:rPr>
              <w:t>(b)</w:t>
            </w:r>
            <w:r w:rsidRPr="00EC6A11">
              <w:rPr>
                <w:rFonts w:ascii="Courier New" w:eastAsia="ＭＳ ゴシック" w:hAnsi="Courier New" w:cs="Courier New"/>
                <w:szCs w:val="24"/>
              </w:rPr>
              <w:tab/>
              <w:t>a</w:t>
            </w:r>
            <w:r w:rsidRPr="00EC6A11">
              <w:rPr>
                <w:rFonts w:ascii="Courier New" w:eastAsia="Times New Roman" w:hAnsi="Courier New" w:cs="Courier New"/>
                <w:szCs w:val="24"/>
                <w:lang w:eastAsia="en-GB"/>
              </w:rPr>
              <w:t xml:space="preserve"> national </w:t>
            </w:r>
            <w:r w:rsidRPr="00EC6A11">
              <w:rPr>
                <w:rFonts w:ascii="Courier New" w:hAnsi="Courier New" w:cs="Courier New"/>
                <w:szCs w:val="24"/>
              </w:rPr>
              <w:t xml:space="preserve">of Israel </w:t>
            </w:r>
            <w:r w:rsidRPr="00EC6A11">
              <w:rPr>
                <w:rFonts w:ascii="Courier New" w:eastAsia="Times New Roman" w:hAnsi="Courier New" w:cs="Courier New"/>
                <w:szCs w:val="24"/>
                <w:lang w:eastAsia="en-GB"/>
              </w:rPr>
              <w:t>with a main business operations in Israel;</w:t>
            </w:r>
            <w:r w:rsidRPr="00EC6A11">
              <w:rPr>
                <w:rFonts w:ascii="Courier New" w:hAnsi="Courier New" w:cs="Courier New"/>
                <w:szCs w:val="24"/>
              </w:rPr>
              <w:t xml:space="preserve"> or</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hAnsi="Courier New" w:cs="Courier New"/>
                <w:szCs w:val="24"/>
                <w:rtl/>
              </w:rPr>
            </w:pPr>
          </w:p>
          <w:p w:rsidR="001C6669" w:rsidRPr="00EC6A11" w:rsidRDefault="0032001B" w:rsidP="00345F28">
            <w:pPr>
              <w:tabs>
                <w:tab w:val="left" w:pos="720"/>
                <w:tab w:val="left" w:pos="3056"/>
                <w:tab w:val="left" w:pos="3788"/>
                <w:tab w:val="left" w:pos="4916"/>
              </w:tabs>
              <w:overflowPunct w:val="0"/>
              <w:spacing w:line="240" w:lineRule="exact"/>
              <w:ind w:left="742" w:hangingChars="309" w:hanging="742"/>
              <w:jc w:val="left"/>
              <w:rPr>
                <w:rFonts w:ascii="Courier New" w:hAnsi="Courier New" w:cs="Courier New"/>
                <w:szCs w:val="24"/>
              </w:rPr>
            </w:pPr>
            <w:r w:rsidRPr="00EC6A11">
              <w:rPr>
                <w:rFonts w:ascii="Courier New" w:eastAsia="ＭＳ ゴシック" w:hAnsi="Courier New" w:cs="Courier New"/>
                <w:szCs w:val="24"/>
                <w:lang w:val="en-GB"/>
              </w:rPr>
              <w:t>(c)</w:t>
            </w:r>
            <w:r w:rsidRPr="00EC6A11">
              <w:rPr>
                <w:rFonts w:ascii="Courier New" w:eastAsia="ＭＳ ゴシック" w:hAnsi="Courier New" w:cs="Courier New"/>
                <w:szCs w:val="24"/>
              </w:rPr>
              <w:tab/>
            </w:r>
            <w:proofErr w:type="gramStart"/>
            <w:r w:rsidRPr="00EC6A11">
              <w:rPr>
                <w:rFonts w:ascii="Courier New" w:eastAsia="ＭＳ ゴシック" w:hAnsi="Courier New" w:cs="Courier New"/>
                <w:szCs w:val="24"/>
              </w:rPr>
              <w:t>an</w:t>
            </w:r>
            <w:proofErr w:type="gramEnd"/>
            <w:r w:rsidRPr="00EC6A11">
              <w:rPr>
                <w:rFonts w:ascii="Courier New" w:eastAsia="Times New Roman" w:hAnsi="Courier New" w:cs="Courier New"/>
                <w:szCs w:val="24"/>
                <w:lang w:eastAsia="en-GB"/>
              </w:rPr>
              <w:t xml:space="preserve"> enterprise incorporated in Israel </w:t>
            </w:r>
            <w:r w:rsidRPr="00EC6A11">
              <w:rPr>
                <w:rFonts w:ascii="Courier New" w:hAnsi="Courier New" w:cs="Courier New"/>
                <w:szCs w:val="24"/>
              </w:rPr>
              <w:t xml:space="preserve">which is </w:t>
            </w:r>
            <w:r w:rsidRPr="00EC6A11">
              <w:rPr>
                <w:rFonts w:ascii="Courier New" w:eastAsia="Times New Roman" w:hAnsi="Courier New" w:cs="Courier New"/>
                <w:szCs w:val="24"/>
                <w:lang w:eastAsia="en-GB"/>
              </w:rPr>
              <w:t>directly controlled by a national or permanent resident</w:t>
            </w:r>
            <w:r w:rsidRPr="00EC6A11">
              <w:rPr>
                <w:rFonts w:ascii="Courier New" w:hAnsi="Courier New" w:cs="Courier New"/>
                <w:szCs w:val="24"/>
              </w:rPr>
              <w:t xml:space="preserve"> of Israel</w:t>
            </w:r>
            <w:r w:rsidRPr="00EC6A11">
              <w:rPr>
                <w:rFonts w:ascii="Courier New" w:eastAsia="Times New Roman" w:hAnsi="Courier New" w:cs="Courier New"/>
                <w:szCs w:val="24"/>
                <w:lang w:eastAsia="en-GB"/>
              </w:rPr>
              <w:t xml:space="preserve"> or by an enterprise whose control and ownership is in accordance with an international aviation treaty that Israel is a party to.</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hAnsi="Courier New" w:cs="Courier New"/>
                <w:szCs w:val="24"/>
              </w:rPr>
            </w:pPr>
          </w:p>
          <w:p w:rsidR="001C6669" w:rsidRDefault="0032001B" w:rsidP="004F54ED">
            <w:pPr>
              <w:tabs>
                <w:tab w:val="left" w:pos="720"/>
                <w:tab w:val="left" w:pos="3056"/>
                <w:tab w:val="left" w:pos="3788"/>
                <w:tab w:val="left" w:pos="4916"/>
              </w:tabs>
              <w:spacing w:line="240" w:lineRule="exact"/>
              <w:contextualSpacing/>
              <w:jc w:val="left"/>
              <w:rPr>
                <w:rFonts w:ascii="Courier New" w:eastAsiaTheme="minorEastAsia" w:hAnsi="Courier New" w:cs="Courier New"/>
                <w:szCs w:val="24"/>
              </w:rPr>
            </w:pPr>
            <w:r w:rsidRPr="00EC6A11">
              <w:rPr>
                <w:rFonts w:ascii="Courier New" w:hAnsi="Courier New" w:cs="Courier New"/>
                <w:szCs w:val="24"/>
              </w:rPr>
              <w:t>2</w:t>
            </w:r>
            <w:r w:rsidRPr="00EC6A11">
              <w:rPr>
                <w:rFonts w:ascii="Courier New" w:eastAsia="ＭＳ ゴシック" w:hAnsi="Courier New" w:cs="Courier New"/>
                <w:szCs w:val="24"/>
                <w:lang w:val="en-GB"/>
              </w:rPr>
              <w:t>.</w:t>
            </w:r>
            <w:r w:rsidR="004F54ED">
              <w:rPr>
                <w:rFonts w:ascii="Courier New" w:eastAsia="ＭＳ ゴシック" w:hAnsi="Courier New" w:cs="Courier New" w:hint="eastAsia"/>
                <w:szCs w:val="24"/>
                <w:lang w:val="en-GB"/>
              </w:rPr>
              <w:tab/>
            </w:r>
            <w:r w:rsidRPr="00EC6A11">
              <w:rPr>
                <w:rFonts w:ascii="Courier New" w:eastAsia="Times New Roman" w:hAnsi="Courier New" w:cs="Courier New"/>
                <w:szCs w:val="24"/>
                <w:lang w:eastAsia="en-GB"/>
              </w:rPr>
              <w:t xml:space="preserve">Air </w:t>
            </w:r>
            <w:proofErr w:type="spellStart"/>
            <w:r w:rsidRPr="00EC6A11">
              <w:rPr>
                <w:rFonts w:ascii="Courier New" w:eastAsia="Times New Roman" w:hAnsi="Courier New" w:cs="Courier New"/>
                <w:szCs w:val="24"/>
                <w:lang w:eastAsia="en-GB"/>
              </w:rPr>
              <w:t>cabotage</w:t>
            </w:r>
            <w:proofErr w:type="spellEnd"/>
            <w:r w:rsidRPr="00EC6A11">
              <w:rPr>
                <w:rFonts w:ascii="Courier New" w:eastAsia="Times New Roman" w:hAnsi="Courier New" w:cs="Courier New"/>
                <w:szCs w:val="24"/>
                <w:lang w:eastAsia="en-GB"/>
              </w:rPr>
              <w:t xml:space="preserve"> is operated by Israeli aircrafts only.</w:t>
            </w:r>
          </w:p>
          <w:p w:rsidR="004F54ED" w:rsidRPr="004F54ED" w:rsidRDefault="004F54ED" w:rsidP="004F54ED">
            <w:pPr>
              <w:tabs>
                <w:tab w:val="left" w:pos="720"/>
                <w:tab w:val="left" w:pos="3056"/>
                <w:tab w:val="left" w:pos="3788"/>
                <w:tab w:val="left" w:pos="4916"/>
              </w:tabs>
              <w:spacing w:line="240" w:lineRule="exact"/>
              <w:contextualSpacing/>
              <w:jc w:val="left"/>
              <w:rPr>
                <w:rFonts w:ascii="Courier New" w:eastAsiaTheme="minorEastAsia" w:hAnsi="Courier New" w:cs="Courier New"/>
                <w:szCs w:val="24"/>
                <w:lang w:val="en-GB"/>
              </w:rPr>
            </w:pPr>
          </w:p>
        </w:tc>
      </w:tr>
    </w:tbl>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br w:type="page"/>
      </w:r>
    </w:p>
    <w:tbl>
      <w:tblPr>
        <w:tblW w:w="8488" w:type="dxa"/>
        <w:tblInd w:w="125" w:type="dxa"/>
        <w:tblLook w:val="01E0" w:firstRow="1" w:lastRow="1" w:firstColumn="1" w:lastColumn="1" w:noHBand="0" w:noVBand="0"/>
      </w:tblPr>
      <w:tblGrid>
        <w:gridCol w:w="550"/>
        <w:gridCol w:w="2410"/>
        <w:gridCol w:w="5528"/>
      </w:tblGrid>
      <w:tr w:rsidR="001C6669" w:rsidRPr="00294315" w:rsidTr="00294315">
        <w:tc>
          <w:tcPr>
            <w:tcW w:w="550" w:type="dxa"/>
          </w:tcPr>
          <w:p w:rsidR="001C6669" w:rsidRPr="00294315" w:rsidRDefault="00294315" w:rsidP="00294315">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r>
              <w:rPr>
                <w:rFonts w:ascii="Courier New" w:eastAsia="ＭＳ ゴシック" w:hAnsi="Courier New" w:cs="Courier New" w:hint="eastAsia"/>
                <w:szCs w:val="24"/>
                <w:lang w:val="en-GB"/>
              </w:rPr>
              <w:lastRenderedPageBreak/>
              <w:t xml:space="preserve"> </w:t>
            </w:r>
            <w:r w:rsidR="0032001B" w:rsidRPr="00294315">
              <w:rPr>
                <w:rFonts w:ascii="Courier New" w:eastAsia="ＭＳ ゴシック" w:hAnsi="Courier New" w:cs="Courier New"/>
                <w:szCs w:val="24"/>
                <w:lang w:val="en-GB"/>
              </w:rPr>
              <w:t>7</w:t>
            </w:r>
          </w:p>
        </w:tc>
        <w:tc>
          <w:tcPr>
            <w:tcW w:w="2410" w:type="dxa"/>
          </w:tcPr>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Sector:</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Sub-Sector:</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Industry Classification:</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Obligations Concerned:</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Measures:</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Description:</w:t>
            </w:r>
          </w:p>
        </w:tc>
        <w:tc>
          <w:tcPr>
            <w:tcW w:w="5528" w:type="dxa"/>
          </w:tcPr>
          <w:p w:rsidR="001C6669" w:rsidRPr="00294315"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Electronic Signature</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National Treatment (Article 2)</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Electronic Signature Law, 2001, Articles 11 and 22</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1.</w:t>
            </w:r>
            <w:r w:rsidRPr="00EC6A11">
              <w:rPr>
                <w:rFonts w:ascii="Courier New" w:eastAsia="ＭＳ ゴシック" w:hAnsi="Courier New" w:cs="Courier New"/>
                <w:szCs w:val="24"/>
              </w:rPr>
              <w:t xml:space="preserve"> </w:t>
            </w:r>
            <w:r w:rsidR="00294315">
              <w:rPr>
                <w:rFonts w:ascii="Courier New" w:eastAsia="ＭＳ ゴシック" w:hAnsi="Courier New" w:cs="Courier New" w:hint="eastAsia"/>
                <w:szCs w:val="24"/>
              </w:rPr>
              <w:tab/>
            </w:r>
            <w:r w:rsidRPr="00EC6A11">
              <w:rPr>
                <w:rFonts w:ascii="Courier New" w:eastAsia="ＭＳ ゴシック" w:hAnsi="Courier New" w:cs="Courier New"/>
                <w:szCs w:val="24"/>
              </w:rPr>
              <w:t xml:space="preserve">Registration as a </w:t>
            </w:r>
            <w:r w:rsidR="00B7682E">
              <w:rPr>
                <w:rFonts w:ascii="Courier New" w:eastAsia="ＭＳ ゴシック" w:hAnsi="Courier New" w:cs="Courier New"/>
                <w:szCs w:val="24"/>
              </w:rPr>
              <w:t>“</w:t>
            </w:r>
            <w:r w:rsidRPr="00EC6A11">
              <w:rPr>
                <w:rFonts w:ascii="Courier New" w:eastAsia="ＭＳ ゴシック" w:hAnsi="Courier New" w:cs="Courier New"/>
                <w:szCs w:val="24"/>
              </w:rPr>
              <w:t>foreign issuer of electronic certificate</w:t>
            </w:r>
            <w:r w:rsidR="00B7682E">
              <w:rPr>
                <w:rFonts w:ascii="Courier New" w:eastAsia="ＭＳ ゴシック" w:hAnsi="Courier New" w:cs="Courier New"/>
                <w:szCs w:val="24"/>
              </w:rPr>
              <w:t>”</w:t>
            </w:r>
            <w:r w:rsidRPr="00EC6A11">
              <w:rPr>
                <w:rFonts w:ascii="Courier New" w:eastAsia="ＭＳ ゴシック" w:hAnsi="Courier New" w:cs="Courier New"/>
                <w:szCs w:val="24"/>
              </w:rPr>
              <w:t xml:space="preserve"> may be subject to additional conditions as set out in the Electronic Signature Law, 2001.</w:t>
            </w:r>
          </w:p>
          <w:p w:rsidR="001C6669" w:rsidRPr="00EC6A11"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2</w:t>
            </w:r>
            <w:r w:rsidRPr="00294315">
              <w:rPr>
                <w:rFonts w:ascii="Courier New" w:eastAsia="ＭＳ ゴシック" w:hAnsi="Courier New" w:cs="Courier New"/>
                <w:szCs w:val="24"/>
              </w:rPr>
              <w:t>.</w:t>
            </w:r>
            <w:r w:rsidRPr="00EC6A11">
              <w:rPr>
                <w:rFonts w:ascii="Courier New" w:eastAsia="ＭＳ ゴシック" w:hAnsi="Courier New" w:cs="Courier New"/>
                <w:szCs w:val="24"/>
              </w:rPr>
              <w:t xml:space="preserve"> </w:t>
            </w:r>
            <w:r w:rsidR="00294315">
              <w:rPr>
                <w:rFonts w:ascii="Courier New" w:eastAsia="ＭＳ ゴシック" w:hAnsi="Courier New" w:cs="Courier New" w:hint="eastAsia"/>
                <w:szCs w:val="24"/>
              </w:rPr>
              <w:tab/>
            </w:r>
            <w:r w:rsidRPr="00EC6A11">
              <w:rPr>
                <w:rFonts w:ascii="Courier New" w:eastAsia="ＭＳ ゴシック" w:hAnsi="Courier New" w:cs="Courier New"/>
                <w:szCs w:val="24"/>
              </w:rPr>
              <w:t xml:space="preserve">Registration as an issuer of electronic certificate other than a </w:t>
            </w:r>
            <w:r w:rsidR="00B7682E">
              <w:rPr>
                <w:rFonts w:ascii="Courier New" w:eastAsia="ＭＳ ゴシック" w:hAnsi="Courier New" w:cs="Courier New"/>
                <w:szCs w:val="24"/>
              </w:rPr>
              <w:t>“</w:t>
            </w:r>
            <w:r w:rsidRPr="00EC6A11">
              <w:rPr>
                <w:rFonts w:ascii="Courier New" w:eastAsia="ＭＳ ゴシック" w:hAnsi="Courier New" w:cs="Courier New"/>
                <w:szCs w:val="24"/>
              </w:rPr>
              <w:t>foreign issuer of electronic certificate</w:t>
            </w:r>
            <w:r w:rsidR="00B7682E">
              <w:rPr>
                <w:rFonts w:ascii="Courier New" w:eastAsia="ＭＳ ゴシック" w:hAnsi="Courier New" w:cs="Courier New"/>
                <w:szCs w:val="24"/>
              </w:rPr>
              <w:t>”</w:t>
            </w:r>
            <w:r w:rsidRPr="00EC6A11">
              <w:rPr>
                <w:rFonts w:ascii="Courier New" w:eastAsia="ＭＳ ゴシック" w:hAnsi="Courier New" w:cs="Courier New"/>
                <w:szCs w:val="24"/>
              </w:rPr>
              <w:t xml:space="preserve"> requires to be </w:t>
            </w:r>
            <w:r w:rsidR="00244A41">
              <w:rPr>
                <w:rFonts w:ascii="Courier New" w:eastAsia="ＭＳ ゴシック" w:hAnsi="Courier New" w:cs="Courier New" w:hint="eastAsia"/>
                <w:szCs w:val="24"/>
              </w:rPr>
              <w:t xml:space="preserve">a </w:t>
            </w:r>
            <w:r w:rsidRPr="00EC6A11">
              <w:rPr>
                <w:rFonts w:ascii="Courier New" w:eastAsia="ＭＳ ゴシック" w:hAnsi="Courier New" w:cs="Courier New"/>
                <w:szCs w:val="24"/>
              </w:rPr>
              <w:t>national or permanent resident of Israel or an enterprise incorporated in Israel and having its main operations and center of business</w:t>
            </w:r>
            <w:r w:rsidRPr="00EC6A11" w:rsidDel="00A71259">
              <w:rPr>
                <w:rFonts w:ascii="Courier New" w:eastAsia="ＭＳ ゴシック" w:hAnsi="Courier New" w:cs="Courier New"/>
                <w:szCs w:val="24"/>
              </w:rPr>
              <w:t xml:space="preserve"> </w:t>
            </w:r>
            <w:r w:rsidRPr="00EC6A11">
              <w:rPr>
                <w:rFonts w:ascii="Courier New" w:eastAsia="ＭＳ ゴシック" w:hAnsi="Courier New" w:cs="Courier New"/>
                <w:szCs w:val="24"/>
              </w:rPr>
              <w:t>in Israel</w:t>
            </w:r>
            <w:r w:rsidRPr="00294315">
              <w:rPr>
                <w:rFonts w:ascii="Courier New" w:eastAsia="ＭＳ ゴシック" w:hAnsi="Courier New" w:cs="Courier New"/>
                <w:szCs w:val="24"/>
              </w:rPr>
              <w:t>.</w:t>
            </w:r>
          </w:p>
          <w:p w:rsidR="00294315" w:rsidRPr="00294315" w:rsidRDefault="00294315"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tc>
      </w:tr>
    </w:tbl>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br w:type="page"/>
      </w:r>
    </w:p>
    <w:tbl>
      <w:tblPr>
        <w:tblW w:w="8505" w:type="dxa"/>
        <w:tblInd w:w="108" w:type="dxa"/>
        <w:tblLook w:val="01E0" w:firstRow="1" w:lastRow="1" w:firstColumn="1" w:lastColumn="1" w:noHBand="0" w:noVBand="0"/>
      </w:tblPr>
      <w:tblGrid>
        <w:gridCol w:w="567"/>
        <w:gridCol w:w="2410"/>
        <w:gridCol w:w="5528"/>
      </w:tblGrid>
      <w:tr w:rsidR="001C6669" w:rsidRPr="00294315" w:rsidTr="001C6669">
        <w:tc>
          <w:tcPr>
            <w:tcW w:w="567" w:type="dxa"/>
          </w:tcPr>
          <w:p w:rsidR="001C6669" w:rsidRPr="00294315" w:rsidRDefault="00294315"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Pr>
                <w:rFonts w:ascii="Courier New" w:eastAsia="ＭＳ ゴシック" w:hAnsi="Courier New" w:cs="Courier New" w:hint="eastAsia"/>
                <w:szCs w:val="24"/>
              </w:rPr>
              <w:lastRenderedPageBreak/>
              <w:t xml:space="preserve"> </w:t>
            </w:r>
            <w:r w:rsidR="0032001B" w:rsidRPr="00294315">
              <w:rPr>
                <w:rFonts w:ascii="Courier New" w:eastAsia="ＭＳ ゴシック" w:hAnsi="Courier New" w:cs="Courier New"/>
                <w:szCs w:val="24"/>
              </w:rPr>
              <w:t>8</w:t>
            </w:r>
          </w:p>
        </w:tc>
        <w:tc>
          <w:tcPr>
            <w:tcW w:w="2410" w:type="dxa"/>
          </w:tcPr>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Sector:</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Sub-Sector:</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Industry Classification:</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Obligations Concerned:</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Measures:</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Description:</w:t>
            </w:r>
          </w:p>
        </w:tc>
        <w:tc>
          <w:tcPr>
            <w:tcW w:w="5528" w:type="dxa"/>
          </w:tcPr>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Tourism</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 xml:space="preserve">Prohibition of </w:t>
            </w:r>
            <w:r w:rsidRPr="00EC6A11">
              <w:rPr>
                <w:rFonts w:ascii="Courier New" w:eastAsia="ＭＳ ゴシック" w:hAnsi="Courier New" w:cs="Courier New"/>
                <w:szCs w:val="24"/>
              </w:rPr>
              <w:t>Performance Requirements (Article 6)</w:t>
            </w:r>
          </w:p>
          <w:p w:rsidR="001C6669" w:rsidRPr="00EC6A11"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lang w:val="fr-FR"/>
              </w:rPr>
            </w:pPr>
            <w:r w:rsidRPr="00294315">
              <w:rPr>
                <w:rFonts w:ascii="Courier New" w:eastAsia="ＭＳ ゴシック" w:hAnsi="Courier New" w:cs="Courier New"/>
                <w:szCs w:val="24"/>
                <w:lang w:val="fr-FR"/>
              </w:rPr>
              <w:t>Tourism Services Regulation (Tour Guides), 1967, Article 2</w:t>
            </w:r>
          </w:p>
          <w:p w:rsidR="001C6669" w:rsidRPr="00294315"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lang w:val="fr-FR"/>
              </w:rPr>
            </w:pPr>
          </w:p>
          <w:p w:rsidR="00EB0A5B"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 xml:space="preserve">Tourism Services Law, 1976, </w:t>
            </w: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Article 3</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Nationality or permanent residency of Israel is required for licensure as a tour guide.</w:t>
            </w:r>
          </w:p>
          <w:p w:rsidR="00294315" w:rsidRPr="00EC6A11" w:rsidRDefault="00294315"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tc>
      </w:tr>
    </w:tbl>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br w:type="page"/>
      </w:r>
    </w:p>
    <w:tbl>
      <w:tblPr>
        <w:tblW w:w="8505" w:type="dxa"/>
        <w:tblInd w:w="108" w:type="dxa"/>
        <w:tblLook w:val="01E0" w:firstRow="1" w:lastRow="1" w:firstColumn="1" w:lastColumn="1" w:noHBand="0" w:noVBand="0"/>
      </w:tblPr>
      <w:tblGrid>
        <w:gridCol w:w="567"/>
        <w:gridCol w:w="2410"/>
        <w:gridCol w:w="5528"/>
      </w:tblGrid>
      <w:tr w:rsidR="001C6669" w:rsidRPr="00294315" w:rsidTr="001C6669">
        <w:tc>
          <w:tcPr>
            <w:tcW w:w="567" w:type="dxa"/>
          </w:tcPr>
          <w:p w:rsidR="001C6669" w:rsidRPr="00294315" w:rsidRDefault="00294315"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Pr>
                <w:rFonts w:ascii="Courier New" w:eastAsia="ＭＳ ゴシック" w:hAnsi="Courier New" w:cs="Courier New" w:hint="eastAsia"/>
                <w:szCs w:val="24"/>
              </w:rPr>
              <w:lastRenderedPageBreak/>
              <w:t xml:space="preserve"> </w:t>
            </w:r>
            <w:r w:rsidR="0032001B" w:rsidRPr="00294315">
              <w:rPr>
                <w:rFonts w:ascii="Courier New" w:eastAsia="ＭＳ ゴシック" w:hAnsi="Courier New" w:cs="Courier New"/>
                <w:szCs w:val="24"/>
              </w:rPr>
              <w:t>9</w:t>
            </w:r>
          </w:p>
        </w:tc>
        <w:tc>
          <w:tcPr>
            <w:tcW w:w="2410" w:type="dxa"/>
          </w:tcPr>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Sector:</w:t>
            </w:r>
            <w:r w:rsidRPr="00294315">
              <w:rPr>
                <w:rFonts w:ascii="Courier New" w:eastAsia="ＭＳ ゴシック" w:hAnsi="Courier New" w:cs="Courier New"/>
                <w:szCs w:val="24"/>
              </w:rPr>
              <w:cr/>
            </w: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Sub-Sector:</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Industry Classification:</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Obligations Concerned:</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Measures:</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Description:</w:t>
            </w:r>
          </w:p>
        </w:tc>
        <w:tc>
          <w:tcPr>
            <w:tcW w:w="5528" w:type="dxa"/>
          </w:tcPr>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Agriculture</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Fishery</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National Treatment (Article 2)</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EB0A5B"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 xml:space="preserve">Fishery Regulation, 1937, </w:t>
            </w: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Articles 2</w:t>
            </w:r>
            <w:r>
              <w:rPr>
                <w:rFonts w:ascii="Courier New" w:eastAsia="ＭＳ ゴシック" w:hAnsi="Courier New" w:cs="Courier New"/>
                <w:szCs w:val="24"/>
              </w:rPr>
              <w:t>-</w:t>
            </w:r>
            <w:r w:rsidRPr="00EC6A11">
              <w:rPr>
                <w:rFonts w:ascii="Courier New" w:eastAsia="ＭＳ ゴシック" w:hAnsi="Courier New" w:cs="Courier New"/>
                <w:szCs w:val="24"/>
              </w:rPr>
              <w:t>3</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Issuance, continuation and amendment of fishery license require authorization by the Ministry of Agriculture</w:t>
            </w:r>
            <w:r w:rsidR="00294315">
              <w:rPr>
                <w:rFonts w:ascii="Courier New" w:eastAsia="ＭＳ ゴシック" w:hAnsi="Courier New" w:cs="Courier New"/>
                <w:szCs w:val="24"/>
              </w:rPr>
              <w:t xml:space="preserve">.  </w:t>
            </w:r>
            <w:r w:rsidRPr="00EC6A11">
              <w:rPr>
                <w:rFonts w:ascii="Courier New" w:eastAsia="ＭＳ ゴシック" w:hAnsi="Courier New" w:cs="Courier New"/>
                <w:szCs w:val="24"/>
              </w:rPr>
              <w:t>Israel reserves the right not to issue a fishery license for foreign nationals or enterprises under Fishery Regulation, 1937.</w:t>
            </w:r>
          </w:p>
          <w:p w:rsidR="00294315" w:rsidRPr="00294315" w:rsidRDefault="00294315"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tc>
      </w:tr>
    </w:tbl>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br w:type="page"/>
      </w:r>
    </w:p>
    <w:tbl>
      <w:tblPr>
        <w:tblW w:w="8505" w:type="dxa"/>
        <w:tblInd w:w="108" w:type="dxa"/>
        <w:tblLook w:val="01E0" w:firstRow="1" w:lastRow="1" w:firstColumn="1" w:lastColumn="1" w:noHBand="0" w:noVBand="0"/>
      </w:tblPr>
      <w:tblGrid>
        <w:gridCol w:w="567"/>
        <w:gridCol w:w="2410"/>
        <w:gridCol w:w="5528"/>
      </w:tblGrid>
      <w:tr w:rsidR="001C6669" w:rsidRPr="00294315" w:rsidTr="001C6669">
        <w:tc>
          <w:tcPr>
            <w:tcW w:w="567" w:type="dxa"/>
          </w:tcPr>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lastRenderedPageBreak/>
              <w:t>10</w:t>
            </w:r>
          </w:p>
        </w:tc>
        <w:tc>
          <w:tcPr>
            <w:tcW w:w="2410" w:type="dxa"/>
          </w:tcPr>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Sector:</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Sub-Sector:</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Industry Classification:</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Obligations Concerned:</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Measures:</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Description:</w:t>
            </w:r>
          </w:p>
        </w:tc>
        <w:tc>
          <w:tcPr>
            <w:tcW w:w="5528" w:type="dxa"/>
          </w:tcPr>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Communications</w:t>
            </w:r>
          </w:p>
          <w:p w:rsidR="001C6669" w:rsidRPr="00294315"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Domestic Fixed Line Services, International Communications Services and Radio and Mobile Telephone Services</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National Treatment (Article 2)</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Senior Management and Board of Directors (Article 7)</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Communications Regulations (Telecommunications and Broadcasting)</w:t>
            </w:r>
            <w:r w:rsidR="001F0014">
              <w:rPr>
                <w:rFonts w:ascii="Courier New" w:eastAsia="ＭＳ ゴシック" w:hAnsi="Courier New" w:cs="Courier New" w:hint="eastAsia"/>
                <w:szCs w:val="24"/>
              </w:rPr>
              <w:t xml:space="preserve"> </w:t>
            </w:r>
            <w:r w:rsidRPr="00294315">
              <w:rPr>
                <w:rFonts w:ascii="Courier New" w:eastAsia="ＭＳ ゴシック" w:hAnsi="Courier New" w:cs="Courier New"/>
                <w:szCs w:val="24"/>
              </w:rPr>
              <w:t>(Procedures and Conditions for Obtaining a General License for the Provision of Domestic Fixed-Line Telecommunication Services), 2000, Article 11</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Communication Law (Telecommunications and Broadcasting), 1982, Articles 4</w:t>
            </w:r>
            <w:r>
              <w:rPr>
                <w:rFonts w:ascii="Courier New" w:eastAsia="ＭＳ ゴシック" w:hAnsi="Courier New" w:cs="Courier New"/>
                <w:szCs w:val="24"/>
              </w:rPr>
              <w:t>-4H</w:t>
            </w:r>
            <w:r w:rsidRPr="00EC6A11">
              <w:rPr>
                <w:rFonts w:ascii="Courier New" w:eastAsia="ＭＳ ゴシック" w:hAnsi="Courier New" w:cs="Courier New"/>
                <w:szCs w:val="24"/>
              </w:rPr>
              <w:t xml:space="preserve"> and 6</w:t>
            </w:r>
            <w:r>
              <w:rPr>
                <w:rFonts w:ascii="Courier New" w:eastAsia="ＭＳ ゴシック" w:hAnsi="Courier New" w:cs="Courier New"/>
                <w:szCs w:val="24"/>
              </w:rPr>
              <w:t>-7</w:t>
            </w:r>
          </w:p>
          <w:p w:rsidR="001C6669" w:rsidRPr="00294315"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 xml:space="preserve">Communications Regulations (Telecommunications and Broadcasting) (Procedures and Conditions for Obtaining a Unified General License), 2010, Article 10 </w:t>
            </w:r>
          </w:p>
          <w:p w:rsidR="001C6669" w:rsidRPr="00EC6A11"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1</w:t>
            </w:r>
            <w:r w:rsidRPr="00294315">
              <w:rPr>
                <w:rFonts w:ascii="Courier New" w:eastAsia="ＭＳ ゴシック" w:hAnsi="Courier New" w:cs="Courier New"/>
                <w:szCs w:val="24"/>
              </w:rPr>
              <w:t>.</w:t>
            </w:r>
            <w:r w:rsidRPr="00EC6A11">
              <w:rPr>
                <w:rFonts w:ascii="Courier New" w:eastAsia="ＭＳ ゴシック" w:hAnsi="Courier New" w:cs="Courier New"/>
                <w:szCs w:val="24"/>
              </w:rPr>
              <w:t xml:space="preserve"> </w:t>
            </w:r>
            <w:r w:rsidR="00294315">
              <w:rPr>
                <w:rFonts w:ascii="Courier New" w:eastAsia="ＭＳ ゴシック" w:hAnsi="Courier New" w:cs="Courier New" w:hint="eastAsia"/>
                <w:szCs w:val="24"/>
              </w:rPr>
              <w:tab/>
            </w:r>
            <w:r w:rsidRPr="00EC6A11">
              <w:rPr>
                <w:rFonts w:ascii="Courier New" w:eastAsia="ＭＳ ゴシック" w:hAnsi="Courier New" w:cs="Courier New"/>
                <w:szCs w:val="24"/>
              </w:rPr>
              <w:t>In an enterprise supplying domestic fixed line services:</w:t>
            </w:r>
          </w:p>
          <w:p w:rsidR="001C6669" w:rsidRPr="00EC6A11"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overflowPunct w:val="0"/>
              <w:spacing w:line="240" w:lineRule="exact"/>
              <w:ind w:left="742" w:hangingChars="309" w:hanging="742"/>
              <w:jc w:val="left"/>
              <w:rPr>
                <w:rFonts w:ascii="Courier New" w:eastAsia="Times New Roman" w:hAnsi="Courier New" w:cs="Courier New"/>
                <w:szCs w:val="24"/>
                <w:lang w:eastAsia="en-GB"/>
              </w:rPr>
            </w:pPr>
            <w:r w:rsidRPr="00294315">
              <w:rPr>
                <w:rFonts w:ascii="Courier New" w:eastAsia="Times New Roman" w:hAnsi="Courier New" w:cs="Courier New"/>
                <w:szCs w:val="24"/>
                <w:lang w:eastAsia="en-GB"/>
              </w:rPr>
              <w:t>(a)</w:t>
            </w:r>
            <w:r w:rsidRPr="00294315">
              <w:rPr>
                <w:rFonts w:ascii="Courier New" w:eastAsia="Times New Roman" w:hAnsi="Courier New" w:cs="Courier New"/>
                <w:szCs w:val="24"/>
                <w:lang w:eastAsia="en-GB"/>
              </w:rPr>
              <w:tab/>
              <w:t>foreign holding is limited to 80 percent;</w:t>
            </w:r>
          </w:p>
          <w:p w:rsidR="001C6669" w:rsidRPr="00294315" w:rsidRDefault="001C6669" w:rsidP="00294315">
            <w:pPr>
              <w:tabs>
                <w:tab w:val="left" w:pos="720"/>
                <w:tab w:val="left" w:pos="3056"/>
                <w:tab w:val="left" w:pos="3788"/>
                <w:tab w:val="left" w:pos="4916"/>
              </w:tabs>
              <w:overflowPunct w:val="0"/>
              <w:spacing w:line="240" w:lineRule="exact"/>
              <w:ind w:left="742" w:hangingChars="309" w:hanging="742"/>
              <w:jc w:val="left"/>
              <w:rPr>
                <w:rFonts w:ascii="Courier New" w:eastAsia="Times New Roman" w:hAnsi="Courier New" w:cs="Courier New"/>
                <w:szCs w:val="24"/>
                <w:lang w:eastAsia="en-GB"/>
              </w:rPr>
            </w:pPr>
          </w:p>
          <w:p w:rsidR="001C6669" w:rsidRPr="00294315" w:rsidRDefault="0032001B" w:rsidP="00CF2286">
            <w:pPr>
              <w:tabs>
                <w:tab w:val="left" w:pos="720"/>
                <w:tab w:val="left" w:pos="3056"/>
                <w:tab w:val="left" w:pos="3788"/>
                <w:tab w:val="left" w:pos="4916"/>
              </w:tabs>
              <w:overflowPunct w:val="0"/>
              <w:spacing w:line="240" w:lineRule="exact"/>
              <w:ind w:left="742" w:hangingChars="309" w:hanging="742"/>
              <w:jc w:val="left"/>
              <w:rPr>
                <w:rFonts w:ascii="Courier New" w:eastAsia="Times New Roman" w:hAnsi="Courier New" w:cs="Courier New"/>
                <w:szCs w:val="24"/>
                <w:lang w:eastAsia="en-GB"/>
              </w:rPr>
            </w:pPr>
            <w:r w:rsidRPr="00294315">
              <w:rPr>
                <w:rFonts w:ascii="Courier New" w:eastAsia="Times New Roman" w:hAnsi="Courier New" w:cs="Courier New"/>
                <w:szCs w:val="24"/>
                <w:lang w:eastAsia="en-GB"/>
              </w:rPr>
              <w:t>(b)</w:t>
            </w:r>
            <w:r w:rsidRPr="00294315">
              <w:rPr>
                <w:rFonts w:ascii="Courier New" w:eastAsia="Times New Roman" w:hAnsi="Courier New" w:cs="Courier New"/>
                <w:szCs w:val="24"/>
                <w:lang w:eastAsia="en-GB"/>
              </w:rPr>
              <w:tab/>
              <w:t xml:space="preserve">75 percent of the members of </w:t>
            </w:r>
            <w:r w:rsidR="002D6D70">
              <w:rPr>
                <w:rFonts w:ascii="Courier New" w:eastAsiaTheme="minorEastAsia" w:hAnsi="Courier New" w:cs="Courier New" w:hint="eastAsia"/>
                <w:szCs w:val="24"/>
              </w:rPr>
              <w:t xml:space="preserve">the </w:t>
            </w:r>
            <w:r w:rsidRPr="00294315">
              <w:rPr>
                <w:rFonts w:ascii="Courier New" w:eastAsia="Times New Roman" w:hAnsi="Courier New" w:cs="Courier New"/>
                <w:szCs w:val="24"/>
                <w:lang w:eastAsia="en-GB"/>
              </w:rPr>
              <w:t>board of directors shall be nationals of Israel who are residents of Israel; and</w:t>
            </w:r>
          </w:p>
          <w:p w:rsidR="001C6669" w:rsidRPr="00294315" w:rsidRDefault="001C6669" w:rsidP="00294315">
            <w:pPr>
              <w:tabs>
                <w:tab w:val="left" w:pos="720"/>
                <w:tab w:val="left" w:pos="3056"/>
                <w:tab w:val="left" w:pos="3788"/>
                <w:tab w:val="left" w:pos="4916"/>
              </w:tabs>
              <w:overflowPunct w:val="0"/>
              <w:spacing w:line="240" w:lineRule="exact"/>
              <w:ind w:left="742" w:hangingChars="309" w:hanging="742"/>
              <w:jc w:val="left"/>
              <w:rPr>
                <w:rFonts w:ascii="Courier New" w:eastAsia="Times New Roman" w:hAnsi="Courier New" w:cs="Courier New"/>
                <w:szCs w:val="24"/>
                <w:lang w:eastAsia="en-GB"/>
              </w:rPr>
            </w:pPr>
          </w:p>
          <w:p w:rsidR="001C6669" w:rsidRPr="00294315" w:rsidRDefault="0032001B" w:rsidP="00294315">
            <w:pPr>
              <w:tabs>
                <w:tab w:val="left" w:pos="720"/>
                <w:tab w:val="left" w:pos="3056"/>
                <w:tab w:val="left" w:pos="3788"/>
                <w:tab w:val="left" w:pos="4916"/>
              </w:tabs>
              <w:overflowPunct w:val="0"/>
              <w:spacing w:line="240" w:lineRule="exact"/>
              <w:ind w:left="742" w:hangingChars="309" w:hanging="742"/>
              <w:jc w:val="left"/>
              <w:rPr>
                <w:rFonts w:ascii="Courier New" w:eastAsia="Times New Roman" w:hAnsi="Courier New" w:cs="Courier New"/>
                <w:szCs w:val="24"/>
                <w:lang w:eastAsia="en-GB"/>
              </w:rPr>
            </w:pPr>
            <w:r w:rsidRPr="00294315">
              <w:rPr>
                <w:rFonts w:ascii="Courier New" w:eastAsia="Times New Roman" w:hAnsi="Courier New" w:cs="Courier New"/>
                <w:szCs w:val="24"/>
                <w:lang w:eastAsia="en-GB"/>
              </w:rPr>
              <w:t>(c)</w:t>
            </w:r>
            <w:r w:rsidRPr="00294315">
              <w:rPr>
                <w:rFonts w:ascii="Courier New" w:eastAsia="Times New Roman" w:hAnsi="Courier New" w:cs="Courier New"/>
                <w:szCs w:val="24"/>
                <w:lang w:eastAsia="en-GB"/>
              </w:rPr>
              <w:tab/>
            </w:r>
            <w:proofErr w:type="gramStart"/>
            <w:r w:rsidRPr="00294315">
              <w:rPr>
                <w:rFonts w:ascii="Courier New" w:eastAsia="Times New Roman" w:hAnsi="Courier New" w:cs="Courier New"/>
                <w:szCs w:val="24"/>
                <w:lang w:eastAsia="en-GB"/>
              </w:rPr>
              <w:t>the</w:t>
            </w:r>
            <w:proofErr w:type="gramEnd"/>
            <w:r w:rsidRPr="00294315">
              <w:rPr>
                <w:rFonts w:ascii="Courier New" w:eastAsia="Times New Roman" w:hAnsi="Courier New" w:cs="Courier New"/>
                <w:szCs w:val="24"/>
                <w:lang w:eastAsia="en-GB"/>
              </w:rPr>
              <w:t xml:space="preserve"> director general shall be a national of Israel who is a resident of Israel.</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294315" w:rsidRDefault="00294315"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294315" w:rsidRDefault="00294315"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294315" w:rsidRDefault="00294315"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lastRenderedPageBreak/>
              <w:t>2</w:t>
            </w:r>
            <w:r w:rsidRPr="00294315">
              <w:rPr>
                <w:rFonts w:ascii="Courier New" w:eastAsia="ＭＳ ゴシック" w:hAnsi="Courier New" w:cs="Courier New"/>
                <w:szCs w:val="24"/>
              </w:rPr>
              <w:t>.</w:t>
            </w:r>
            <w:r w:rsidRPr="00EC6A11">
              <w:rPr>
                <w:rFonts w:ascii="Courier New" w:eastAsia="ＭＳ ゴシック" w:hAnsi="Courier New" w:cs="Courier New"/>
                <w:szCs w:val="24"/>
              </w:rPr>
              <w:t xml:space="preserve"> </w:t>
            </w:r>
            <w:r w:rsidR="00294315">
              <w:rPr>
                <w:rFonts w:ascii="Courier New" w:eastAsia="ＭＳ ゴシック" w:hAnsi="Courier New" w:cs="Courier New" w:hint="eastAsia"/>
                <w:szCs w:val="24"/>
              </w:rPr>
              <w:tab/>
            </w:r>
            <w:r w:rsidRPr="00EC6A11">
              <w:rPr>
                <w:rFonts w:ascii="Courier New" w:eastAsia="ＭＳ ゴシック" w:hAnsi="Courier New" w:cs="Courier New"/>
                <w:szCs w:val="24"/>
              </w:rPr>
              <w:t>In an enterprise supplying international communications services:</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overflowPunct w:val="0"/>
              <w:spacing w:line="240" w:lineRule="exact"/>
              <w:ind w:left="742" w:hangingChars="309" w:hanging="742"/>
              <w:jc w:val="left"/>
              <w:rPr>
                <w:rFonts w:ascii="Courier New" w:eastAsia="Times New Roman" w:hAnsi="Courier New" w:cs="Courier New"/>
                <w:szCs w:val="24"/>
                <w:lang w:eastAsia="en-GB"/>
              </w:rPr>
            </w:pPr>
            <w:r w:rsidRPr="00294315">
              <w:rPr>
                <w:rFonts w:ascii="Courier New" w:eastAsia="ＭＳ ゴシック" w:hAnsi="Courier New" w:cs="Courier New"/>
                <w:szCs w:val="24"/>
              </w:rPr>
              <w:t>(</w:t>
            </w:r>
            <w:r w:rsidRPr="00294315">
              <w:rPr>
                <w:rFonts w:ascii="Courier New" w:eastAsia="Times New Roman" w:hAnsi="Courier New" w:cs="Courier New"/>
                <w:szCs w:val="24"/>
                <w:lang w:eastAsia="en-GB"/>
              </w:rPr>
              <w:t>a)</w:t>
            </w:r>
            <w:r w:rsidRPr="00294315">
              <w:rPr>
                <w:rFonts w:ascii="Courier New" w:eastAsia="Times New Roman" w:hAnsi="Courier New" w:cs="Courier New"/>
                <w:szCs w:val="24"/>
                <w:lang w:eastAsia="en-GB"/>
              </w:rPr>
              <w:tab/>
              <w:t>foreign holding is limited to 74 percent;</w:t>
            </w:r>
          </w:p>
          <w:p w:rsidR="001C6669" w:rsidRPr="00294315" w:rsidRDefault="001C6669" w:rsidP="00294315">
            <w:pPr>
              <w:tabs>
                <w:tab w:val="left" w:pos="720"/>
                <w:tab w:val="left" w:pos="3056"/>
                <w:tab w:val="left" w:pos="3788"/>
                <w:tab w:val="left" w:pos="4916"/>
              </w:tabs>
              <w:overflowPunct w:val="0"/>
              <w:spacing w:line="240" w:lineRule="exact"/>
              <w:ind w:left="742" w:hangingChars="309" w:hanging="742"/>
              <w:jc w:val="left"/>
              <w:rPr>
                <w:rFonts w:ascii="Courier New" w:eastAsia="Times New Roman" w:hAnsi="Courier New" w:cs="Courier New"/>
                <w:szCs w:val="24"/>
                <w:lang w:eastAsia="en-GB"/>
              </w:rPr>
            </w:pPr>
          </w:p>
          <w:p w:rsidR="001C6669" w:rsidRPr="00294315" w:rsidRDefault="0032001B" w:rsidP="00294315">
            <w:pPr>
              <w:tabs>
                <w:tab w:val="left" w:pos="720"/>
                <w:tab w:val="left" w:pos="3056"/>
                <w:tab w:val="left" w:pos="3788"/>
                <w:tab w:val="left" w:pos="4916"/>
              </w:tabs>
              <w:overflowPunct w:val="0"/>
              <w:spacing w:line="240" w:lineRule="exact"/>
              <w:ind w:left="742" w:hangingChars="309" w:hanging="742"/>
              <w:jc w:val="left"/>
              <w:rPr>
                <w:rFonts w:ascii="Courier New" w:eastAsia="Times New Roman" w:hAnsi="Courier New" w:cs="Courier New"/>
                <w:szCs w:val="24"/>
                <w:lang w:eastAsia="en-GB"/>
              </w:rPr>
            </w:pPr>
            <w:r w:rsidRPr="00294315">
              <w:rPr>
                <w:rFonts w:ascii="Courier New" w:eastAsia="Times New Roman" w:hAnsi="Courier New" w:cs="Courier New"/>
                <w:szCs w:val="24"/>
                <w:lang w:eastAsia="en-GB"/>
              </w:rPr>
              <w:t>(b)</w:t>
            </w:r>
            <w:r w:rsidRPr="00294315">
              <w:rPr>
                <w:rFonts w:ascii="Courier New" w:eastAsia="Times New Roman" w:hAnsi="Courier New" w:cs="Courier New"/>
                <w:szCs w:val="24"/>
                <w:lang w:eastAsia="en-GB"/>
              </w:rPr>
              <w:tab/>
              <w:t xml:space="preserve">majority of the members of </w:t>
            </w:r>
            <w:r w:rsidR="002D6D70">
              <w:rPr>
                <w:rFonts w:ascii="Courier New" w:eastAsiaTheme="minorEastAsia" w:hAnsi="Courier New" w:cs="Courier New" w:hint="eastAsia"/>
                <w:szCs w:val="24"/>
              </w:rPr>
              <w:t xml:space="preserve">the </w:t>
            </w:r>
            <w:r w:rsidRPr="00294315">
              <w:rPr>
                <w:rFonts w:ascii="Courier New" w:eastAsia="Times New Roman" w:hAnsi="Courier New" w:cs="Courier New"/>
                <w:szCs w:val="24"/>
                <w:lang w:eastAsia="en-GB"/>
              </w:rPr>
              <w:t>board of directors shall be nationals of Israel who are residents of Israel;</w:t>
            </w:r>
          </w:p>
          <w:p w:rsidR="001C6669" w:rsidRPr="00294315" w:rsidRDefault="001C6669" w:rsidP="00294315">
            <w:pPr>
              <w:tabs>
                <w:tab w:val="left" w:pos="720"/>
                <w:tab w:val="left" w:pos="3056"/>
                <w:tab w:val="left" w:pos="3788"/>
                <w:tab w:val="left" w:pos="4916"/>
              </w:tabs>
              <w:overflowPunct w:val="0"/>
              <w:spacing w:line="240" w:lineRule="exact"/>
              <w:ind w:left="742" w:hangingChars="309" w:hanging="742"/>
              <w:jc w:val="left"/>
              <w:rPr>
                <w:rFonts w:ascii="Courier New" w:eastAsia="Times New Roman" w:hAnsi="Courier New" w:cs="Courier New"/>
                <w:szCs w:val="24"/>
                <w:lang w:eastAsia="en-GB"/>
              </w:rPr>
            </w:pPr>
          </w:p>
          <w:p w:rsidR="001C6669" w:rsidRPr="00294315" w:rsidRDefault="0032001B" w:rsidP="00294315">
            <w:pPr>
              <w:tabs>
                <w:tab w:val="left" w:pos="720"/>
                <w:tab w:val="left" w:pos="3056"/>
                <w:tab w:val="left" w:pos="3788"/>
                <w:tab w:val="left" w:pos="4916"/>
              </w:tabs>
              <w:overflowPunct w:val="0"/>
              <w:spacing w:line="240" w:lineRule="exact"/>
              <w:ind w:left="742" w:hangingChars="309" w:hanging="742"/>
              <w:jc w:val="left"/>
              <w:rPr>
                <w:rFonts w:ascii="Courier New" w:eastAsia="Times New Roman" w:hAnsi="Courier New" w:cs="Courier New"/>
                <w:szCs w:val="24"/>
                <w:lang w:eastAsia="en-GB"/>
              </w:rPr>
            </w:pPr>
            <w:r w:rsidRPr="00294315">
              <w:rPr>
                <w:rFonts w:ascii="Courier New" w:eastAsia="Times New Roman" w:hAnsi="Courier New" w:cs="Courier New"/>
                <w:szCs w:val="24"/>
                <w:lang w:eastAsia="en-GB"/>
              </w:rPr>
              <w:t>(c)</w:t>
            </w:r>
            <w:r w:rsidRPr="00294315">
              <w:rPr>
                <w:rFonts w:ascii="Courier New" w:eastAsia="Times New Roman" w:hAnsi="Courier New" w:cs="Courier New"/>
                <w:szCs w:val="24"/>
                <w:lang w:eastAsia="en-GB"/>
              </w:rPr>
              <w:tab/>
              <w:t>the director general shall be a national of Israel who is a resident of Israel; and</w:t>
            </w:r>
          </w:p>
          <w:p w:rsidR="001C6669" w:rsidRPr="00294315" w:rsidRDefault="001C6669" w:rsidP="00294315">
            <w:pPr>
              <w:tabs>
                <w:tab w:val="left" w:pos="720"/>
                <w:tab w:val="left" w:pos="3056"/>
                <w:tab w:val="left" w:pos="3788"/>
                <w:tab w:val="left" w:pos="4916"/>
              </w:tabs>
              <w:overflowPunct w:val="0"/>
              <w:spacing w:line="240" w:lineRule="exact"/>
              <w:ind w:left="742" w:hangingChars="309" w:hanging="742"/>
              <w:jc w:val="left"/>
              <w:rPr>
                <w:rFonts w:ascii="Courier New" w:eastAsia="Times New Roman" w:hAnsi="Courier New" w:cs="Courier New"/>
                <w:szCs w:val="24"/>
                <w:lang w:eastAsia="en-GB"/>
              </w:rPr>
            </w:pPr>
          </w:p>
          <w:p w:rsidR="001C6669" w:rsidRPr="00294315" w:rsidRDefault="0032001B" w:rsidP="00294315">
            <w:pPr>
              <w:tabs>
                <w:tab w:val="left" w:pos="720"/>
                <w:tab w:val="left" w:pos="3056"/>
                <w:tab w:val="left" w:pos="3788"/>
                <w:tab w:val="left" w:pos="4916"/>
              </w:tabs>
              <w:overflowPunct w:val="0"/>
              <w:spacing w:line="240" w:lineRule="exact"/>
              <w:ind w:left="742" w:hangingChars="309" w:hanging="742"/>
              <w:jc w:val="left"/>
              <w:rPr>
                <w:rFonts w:ascii="Courier New" w:eastAsia="ＭＳ ゴシック" w:hAnsi="Courier New" w:cs="Courier New"/>
                <w:szCs w:val="24"/>
              </w:rPr>
            </w:pPr>
            <w:r w:rsidRPr="00294315">
              <w:rPr>
                <w:rFonts w:ascii="Courier New" w:eastAsia="Times New Roman" w:hAnsi="Courier New" w:cs="Courier New"/>
                <w:szCs w:val="24"/>
                <w:lang w:eastAsia="en-GB"/>
              </w:rPr>
              <w:t>(d)</w:t>
            </w:r>
            <w:r w:rsidRPr="00294315">
              <w:rPr>
                <w:rFonts w:ascii="Courier New" w:eastAsia="Times New Roman" w:hAnsi="Courier New" w:cs="Courier New"/>
                <w:szCs w:val="24"/>
                <w:lang w:eastAsia="en-GB"/>
              </w:rPr>
              <w:tab/>
            </w:r>
            <w:proofErr w:type="gramStart"/>
            <w:r w:rsidRPr="00294315">
              <w:rPr>
                <w:rFonts w:ascii="Courier New" w:eastAsia="Times New Roman" w:hAnsi="Courier New" w:cs="Courier New"/>
                <w:szCs w:val="24"/>
                <w:lang w:eastAsia="en-GB"/>
              </w:rPr>
              <w:t>the</w:t>
            </w:r>
            <w:proofErr w:type="gramEnd"/>
            <w:r w:rsidRPr="00294315">
              <w:rPr>
                <w:rFonts w:ascii="Courier New" w:eastAsia="Times New Roman" w:hAnsi="Courier New" w:cs="Courier New"/>
                <w:szCs w:val="24"/>
                <w:lang w:eastAsia="en-GB"/>
              </w:rPr>
              <w:t xml:space="preserve"> enterprise shall be incorporated in Israel and have its main operations and cent</w:t>
            </w:r>
            <w:r w:rsidRPr="00EC6A11">
              <w:rPr>
                <w:rFonts w:ascii="Courier New" w:eastAsia="ＭＳ ゴシック" w:hAnsi="Courier New" w:cs="Courier New"/>
                <w:szCs w:val="24"/>
              </w:rPr>
              <w:t>er of business</w:t>
            </w:r>
            <w:r w:rsidRPr="00EC6A11" w:rsidDel="00302276">
              <w:rPr>
                <w:rFonts w:ascii="Courier New" w:eastAsia="ＭＳ ゴシック" w:hAnsi="Courier New" w:cs="Courier New"/>
                <w:szCs w:val="24"/>
              </w:rPr>
              <w:t xml:space="preserve"> </w:t>
            </w:r>
            <w:r w:rsidRPr="00EC6A11">
              <w:rPr>
                <w:rFonts w:ascii="Courier New" w:eastAsia="ＭＳ ゴシック" w:hAnsi="Courier New" w:cs="Courier New"/>
                <w:szCs w:val="24"/>
              </w:rPr>
              <w:t>in Israel</w:t>
            </w:r>
            <w:r w:rsidRPr="00294315">
              <w:rPr>
                <w:rFonts w:ascii="Courier New" w:eastAsia="ＭＳ ゴシック" w:hAnsi="Courier New" w:cs="Courier New"/>
                <w:szCs w:val="24"/>
              </w:rPr>
              <w:t>.</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3</w:t>
            </w:r>
            <w:r w:rsidRPr="00294315">
              <w:rPr>
                <w:rFonts w:ascii="Courier New" w:eastAsia="ＭＳ ゴシック" w:hAnsi="Courier New" w:cs="Courier New"/>
                <w:szCs w:val="24"/>
              </w:rPr>
              <w:t>.</w:t>
            </w:r>
            <w:r w:rsidRPr="00EC6A11">
              <w:rPr>
                <w:rFonts w:ascii="Courier New" w:eastAsia="ＭＳ ゴシック" w:hAnsi="Courier New" w:cs="Courier New"/>
                <w:szCs w:val="24"/>
              </w:rPr>
              <w:t xml:space="preserve"> </w:t>
            </w:r>
            <w:r w:rsidR="00294315">
              <w:rPr>
                <w:rFonts w:ascii="Courier New" w:eastAsia="ＭＳ ゴシック" w:hAnsi="Courier New" w:cs="Courier New" w:hint="eastAsia"/>
                <w:szCs w:val="24"/>
              </w:rPr>
              <w:tab/>
            </w:r>
            <w:r w:rsidRPr="00EC6A11">
              <w:rPr>
                <w:rFonts w:ascii="Courier New" w:eastAsia="ＭＳ ゴシック" w:hAnsi="Courier New" w:cs="Courier New"/>
                <w:szCs w:val="24"/>
              </w:rPr>
              <w:t xml:space="preserve">In an enterprise supplying </w:t>
            </w:r>
            <w:r w:rsidR="002D6D70">
              <w:rPr>
                <w:rFonts w:ascii="Courier New" w:eastAsia="ＭＳ ゴシック" w:hAnsi="Courier New" w:cs="Courier New" w:hint="eastAsia"/>
                <w:szCs w:val="24"/>
              </w:rPr>
              <w:t>r</w:t>
            </w:r>
            <w:r w:rsidR="002D6D70">
              <w:rPr>
                <w:rFonts w:ascii="Courier New" w:eastAsia="ＭＳ ゴシック" w:hAnsi="Courier New" w:cs="Courier New"/>
                <w:szCs w:val="24"/>
              </w:rPr>
              <w:t xml:space="preserve">adio and </w:t>
            </w:r>
            <w:r w:rsidR="002D6D70">
              <w:rPr>
                <w:rFonts w:ascii="Courier New" w:eastAsia="ＭＳ ゴシック" w:hAnsi="Courier New" w:cs="Courier New" w:hint="eastAsia"/>
                <w:szCs w:val="24"/>
              </w:rPr>
              <w:t>m</w:t>
            </w:r>
            <w:r w:rsidRPr="00294315">
              <w:rPr>
                <w:rFonts w:ascii="Courier New" w:eastAsia="ＭＳ ゴシック" w:hAnsi="Courier New" w:cs="Courier New"/>
                <w:szCs w:val="24"/>
              </w:rPr>
              <w:t xml:space="preserve">obile </w:t>
            </w:r>
            <w:r w:rsidRPr="00EC6A11">
              <w:rPr>
                <w:rFonts w:ascii="Courier New" w:eastAsia="ＭＳ ゴシック" w:hAnsi="Courier New" w:cs="Courier New"/>
                <w:szCs w:val="24"/>
              </w:rPr>
              <w:t>telephone services:</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overflowPunct w:val="0"/>
              <w:spacing w:line="240" w:lineRule="exact"/>
              <w:ind w:left="742" w:hangingChars="309" w:hanging="742"/>
              <w:jc w:val="left"/>
              <w:rPr>
                <w:rFonts w:ascii="Courier New" w:eastAsia="Times New Roman" w:hAnsi="Courier New" w:cs="Courier New"/>
                <w:szCs w:val="24"/>
                <w:lang w:eastAsia="en-GB"/>
              </w:rPr>
            </w:pPr>
            <w:r w:rsidRPr="00294315">
              <w:rPr>
                <w:rFonts w:ascii="Courier New" w:eastAsia="Times New Roman" w:hAnsi="Courier New" w:cs="Courier New"/>
                <w:szCs w:val="24"/>
                <w:lang w:eastAsia="en-GB"/>
              </w:rPr>
              <w:t>(a)</w:t>
            </w:r>
            <w:r w:rsidRPr="00294315">
              <w:rPr>
                <w:rFonts w:ascii="Courier New" w:eastAsia="Times New Roman" w:hAnsi="Courier New" w:cs="Courier New"/>
                <w:szCs w:val="24"/>
                <w:lang w:eastAsia="en-GB"/>
              </w:rPr>
              <w:tab/>
              <w:t>foreign holding is limited to 80 percent;</w:t>
            </w:r>
          </w:p>
          <w:p w:rsidR="001C6669" w:rsidRPr="00294315" w:rsidRDefault="001C6669" w:rsidP="00294315">
            <w:pPr>
              <w:tabs>
                <w:tab w:val="left" w:pos="720"/>
                <w:tab w:val="left" w:pos="3056"/>
                <w:tab w:val="left" w:pos="3788"/>
                <w:tab w:val="left" w:pos="4916"/>
              </w:tabs>
              <w:overflowPunct w:val="0"/>
              <w:spacing w:line="240" w:lineRule="exact"/>
              <w:ind w:left="742" w:hangingChars="309" w:hanging="742"/>
              <w:jc w:val="left"/>
              <w:rPr>
                <w:rFonts w:ascii="Courier New" w:eastAsia="Times New Roman" w:hAnsi="Courier New" w:cs="Courier New"/>
                <w:szCs w:val="24"/>
                <w:lang w:eastAsia="en-GB"/>
              </w:rPr>
            </w:pPr>
          </w:p>
          <w:p w:rsidR="001C6669" w:rsidRPr="00294315" w:rsidRDefault="0032001B" w:rsidP="00294315">
            <w:pPr>
              <w:tabs>
                <w:tab w:val="left" w:pos="720"/>
                <w:tab w:val="left" w:pos="3056"/>
                <w:tab w:val="left" w:pos="3788"/>
                <w:tab w:val="left" w:pos="4916"/>
              </w:tabs>
              <w:overflowPunct w:val="0"/>
              <w:spacing w:line="240" w:lineRule="exact"/>
              <w:ind w:left="742" w:hangingChars="309" w:hanging="742"/>
              <w:jc w:val="left"/>
              <w:rPr>
                <w:rFonts w:ascii="Courier New" w:eastAsia="Times New Roman" w:hAnsi="Courier New" w:cs="Courier New"/>
                <w:szCs w:val="24"/>
                <w:lang w:eastAsia="en-GB"/>
              </w:rPr>
            </w:pPr>
            <w:r w:rsidRPr="00294315">
              <w:rPr>
                <w:rFonts w:ascii="Courier New" w:eastAsia="Times New Roman" w:hAnsi="Courier New" w:cs="Courier New"/>
                <w:szCs w:val="24"/>
                <w:lang w:eastAsia="en-GB"/>
              </w:rPr>
              <w:t>(b)</w:t>
            </w:r>
            <w:r w:rsidRPr="00294315">
              <w:rPr>
                <w:rFonts w:ascii="Courier New" w:eastAsia="Times New Roman" w:hAnsi="Courier New" w:cs="Courier New"/>
                <w:szCs w:val="24"/>
                <w:lang w:eastAsia="en-GB"/>
              </w:rPr>
              <w:tab/>
              <w:t xml:space="preserve">majority of </w:t>
            </w:r>
            <w:r w:rsidR="002D6D70">
              <w:rPr>
                <w:rFonts w:ascii="Courier New" w:eastAsiaTheme="minorEastAsia" w:hAnsi="Courier New" w:cs="Courier New" w:hint="eastAsia"/>
                <w:szCs w:val="24"/>
              </w:rPr>
              <w:t xml:space="preserve">the </w:t>
            </w:r>
            <w:r w:rsidRPr="00294315">
              <w:rPr>
                <w:rFonts w:ascii="Courier New" w:eastAsia="Times New Roman" w:hAnsi="Courier New" w:cs="Courier New"/>
                <w:szCs w:val="24"/>
                <w:lang w:eastAsia="en-GB"/>
              </w:rPr>
              <w:t xml:space="preserve">members of </w:t>
            </w:r>
            <w:r w:rsidR="002D6D70">
              <w:rPr>
                <w:rFonts w:ascii="Courier New" w:eastAsiaTheme="minorEastAsia" w:hAnsi="Courier New" w:cs="Courier New" w:hint="eastAsia"/>
                <w:szCs w:val="24"/>
              </w:rPr>
              <w:t xml:space="preserve">the </w:t>
            </w:r>
            <w:r w:rsidRPr="00294315">
              <w:rPr>
                <w:rFonts w:ascii="Courier New" w:eastAsia="Times New Roman" w:hAnsi="Courier New" w:cs="Courier New"/>
                <w:szCs w:val="24"/>
                <w:lang w:eastAsia="en-GB"/>
              </w:rPr>
              <w:t>board of directors shall be nationals of Israel who are residents of Israel; and</w:t>
            </w:r>
          </w:p>
          <w:p w:rsidR="001C6669" w:rsidRPr="00294315" w:rsidRDefault="001C6669" w:rsidP="00294315">
            <w:pPr>
              <w:tabs>
                <w:tab w:val="left" w:pos="720"/>
                <w:tab w:val="left" w:pos="3056"/>
                <w:tab w:val="left" w:pos="3788"/>
                <w:tab w:val="left" w:pos="4916"/>
              </w:tabs>
              <w:overflowPunct w:val="0"/>
              <w:spacing w:line="240" w:lineRule="exact"/>
              <w:ind w:left="742" w:hangingChars="309" w:hanging="742"/>
              <w:jc w:val="left"/>
              <w:rPr>
                <w:rFonts w:ascii="Courier New" w:eastAsia="Times New Roman" w:hAnsi="Courier New" w:cs="Courier New"/>
                <w:szCs w:val="24"/>
                <w:lang w:eastAsia="en-GB"/>
              </w:rPr>
            </w:pPr>
          </w:p>
          <w:p w:rsidR="001C6669" w:rsidRPr="00294315" w:rsidRDefault="0032001B" w:rsidP="00294315">
            <w:pPr>
              <w:tabs>
                <w:tab w:val="left" w:pos="720"/>
                <w:tab w:val="left" w:pos="3056"/>
                <w:tab w:val="left" w:pos="3788"/>
                <w:tab w:val="left" w:pos="4916"/>
              </w:tabs>
              <w:overflowPunct w:val="0"/>
              <w:spacing w:line="240" w:lineRule="exact"/>
              <w:ind w:left="742" w:hangingChars="309" w:hanging="742"/>
              <w:jc w:val="left"/>
              <w:rPr>
                <w:rFonts w:ascii="Courier New" w:eastAsia="Times New Roman" w:hAnsi="Courier New" w:cs="Courier New"/>
                <w:szCs w:val="24"/>
                <w:lang w:eastAsia="en-GB"/>
              </w:rPr>
            </w:pPr>
            <w:r w:rsidRPr="00294315">
              <w:rPr>
                <w:rFonts w:ascii="Courier New" w:eastAsia="Times New Roman" w:hAnsi="Courier New" w:cs="Courier New"/>
                <w:szCs w:val="24"/>
                <w:lang w:eastAsia="en-GB"/>
              </w:rPr>
              <w:t>(c)</w:t>
            </w:r>
            <w:r w:rsidRPr="00294315">
              <w:rPr>
                <w:rFonts w:ascii="Courier New" w:eastAsia="Times New Roman" w:hAnsi="Courier New" w:cs="Courier New"/>
                <w:szCs w:val="24"/>
                <w:lang w:eastAsia="en-GB"/>
              </w:rPr>
              <w:tab/>
            </w:r>
            <w:proofErr w:type="gramStart"/>
            <w:r w:rsidRPr="00294315">
              <w:rPr>
                <w:rFonts w:ascii="Courier New" w:eastAsia="Times New Roman" w:hAnsi="Courier New" w:cs="Courier New"/>
                <w:szCs w:val="24"/>
                <w:lang w:eastAsia="en-GB"/>
              </w:rPr>
              <w:t>the</w:t>
            </w:r>
            <w:proofErr w:type="gramEnd"/>
            <w:r w:rsidRPr="00294315">
              <w:rPr>
                <w:rFonts w:ascii="Courier New" w:eastAsia="Times New Roman" w:hAnsi="Courier New" w:cs="Courier New"/>
                <w:szCs w:val="24"/>
                <w:lang w:eastAsia="en-GB"/>
              </w:rPr>
              <w:t xml:space="preserve"> enterprise shall be incorporated in Israel and have its main operations and center of business</w:t>
            </w:r>
            <w:r w:rsidRPr="00294315" w:rsidDel="00302276">
              <w:rPr>
                <w:rFonts w:ascii="Courier New" w:eastAsia="Times New Roman" w:hAnsi="Courier New" w:cs="Courier New"/>
                <w:szCs w:val="24"/>
                <w:lang w:eastAsia="en-GB"/>
              </w:rPr>
              <w:t xml:space="preserve"> </w:t>
            </w:r>
            <w:r w:rsidRPr="00294315">
              <w:rPr>
                <w:rFonts w:ascii="Courier New" w:eastAsia="Times New Roman" w:hAnsi="Courier New" w:cs="Courier New"/>
                <w:szCs w:val="24"/>
                <w:lang w:eastAsia="en-GB"/>
              </w:rPr>
              <w:t>in Israel.</w:t>
            </w:r>
          </w:p>
          <w:p w:rsidR="00294315" w:rsidRPr="00EC6A11" w:rsidRDefault="00294315"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tc>
      </w:tr>
    </w:tbl>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lastRenderedPageBreak/>
        <w:br w:type="page"/>
      </w:r>
    </w:p>
    <w:tbl>
      <w:tblPr>
        <w:tblW w:w="8505" w:type="dxa"/>
        <w:tblInd w:w="108" w:type="dxa"/>
        <w:tblLayout w:type="fixed"/>
        <w:tblLook w:val="01E0" w:firstRow="1" w:lastRow="1" w:firstColumn="1" w:lastColumn="1" w:noHBand="0" w:noVBand="0"/>
      </w:tblPr>
      <w:tblGrid>
        <w:gridCol w:w="567"/>
        <w:gridCol w:w="2410"/>
        <w:gridCol w:w="5528"/>
      </w:tblGrid>
      <w:tr w:rsidR="001C6669" w:rsidRPr="00294315" w:rsidTr="001C6669">
        <w:trPr>
          <w:trHeight w:val="99"/>
        </w:trPr>
        <w:tc>
          <w:tcPr>
            <w:tcW w:w="567" w:type="dxa"/>
          </w:tcPr>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lastRenderedPageBreak/>
              <w:t>11</w:t>
            </w:r>
          </w:p>
        </w:tc>
        <w:tc>
          <w:tcPr>
            <w:tcW w:w="2410" w:type="dxa"/>
          </w:tcPr>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 xml:space="preserve">Sector: </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Sub-Sector:</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 xml:space="preserve">Industry </w:t>
            </w: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Classification:</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Obligation</w:t>
            </w:r>
            <w:r w:rsidR="00244A41">
              <w:rPr>
                <w:rFonts w:ascii="Courier New" w:eastAsia="ＭＳ ゴシック" w:hAnsi="Courier New" w:cs="Courier New" w:hint="eastAsia"/>
                <w:szCs w:val="24"/>
              </w:rPr>
              <w:t>s</w:t>
            </w: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Concerned:</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Measures:</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Description:</w:t>
            </w:r>
          </w:p>
        </w:tc>
        <w:tc>
          <w:tcPr>
            <w:tcW w:w="5528" w:type="dxa"/>
          </w:tcPr>
          <w:p w:rsidR="001C6669" w:rsidRPr="00294315"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Communications</w:t>
            </w:r>
            <w:r w:rsidRPr="00294315">
              <w:rPr>
                <w:rFonts w:ascii="Courier New" w:eastAsia="ＭＳ ゴシック" w:hAnsi="Courier New" w:cs="Courier New"/>
                <w:szCs w:val="24"/>
              </w:rPr>
              <w:t xml:space="preserve"> </w:t>
            </w:r>
          </w:p>
          <w:p w:rsidR="001C6669" w:rsidRPr="00EC6A11"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Broadcasting</w:t>
            </w:r>
          </w:p>
          <w:p w:rsidR="001C6669" w:rsidRPr="00EC6A11"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National Treatment (Article 2)</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 xml:space="preserve">Prohibition of </w:t>
            </w:r>
            <w:r w:rsidRPr="00EC6A11">
              <w:rPr>
                <w:rFonts w:ascii="Courier New" w:eastAsia="ＭＳ ゴシック" w:hAnsi="Courier New" w:cs="Courier New"/>
                <w:szCs w:val="24"/>
              </w:rPr>
              <w:t>Performance Requirements</w:t>
            </w:r>
            <w:r w:rsidRPr="00294315">
              <w:rPr>
                <w:rFonts w:ascii="Courier New" w:eastAsia="ＭＳ ゴシック" w:hAnsi="Courier New" w:cs="Courier New"/>
                <w:szCs w:val="24"/>
              </w:rPr>
              <w:t xml:space="preserve"> (Article 6)</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Senior Management and Board of Directors (Article 7)</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Broadcasting Authority Law, 1965, Article</w:t>
            </w:r>
            <w:r>
              <w:rPr>
                <w:rFonts w:ascii="Courier New" w:eastAsia="ＭＳ ゴシック" w:hAnsi="Courier New" w:cs="Courier New"/>
                <w:szCs w:val="24"/>
              </w:rPr>
              <w:t>s</w:t>
            </w:r>
            <w:r w:rsidRPr="00EC6A11">
              <w:rPr>
                <w:rFonts w:ascii="Courier New" w:eastAsia="ＭＳ ゴシック" w:hAnsi="Courier New" w:cs="Courier New"/>
                <w:szCs w:val="24"/>
              </w:rPr>
              <w:t xml:space="preserve"> 44</w:t>
            </w:r>
            <w:r>
              <w:rPr>
                <w:rFonts w:ascii="Courier New" w:eastAsia="ＭＳ ゴシック" w:hAnsi="Courier New" w:cs="Courier New"/>
                <w:szCs w:val="24"/>
              </w:rPr>
              <w:t>C-44F</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Communication Law (Telecommunications and Broadcasting), 1982, Articles 4-4H and 6-7</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 xml:space="preserve">Communications Regulations (Terms and Conditions for Satellite Broadcasting </w:t>
            </w:r>
            <w:r w:rsidR="00B90898">
              <w:rPr>
                <w:rFonts w:ascii="Courier New" w:eastAsia="ＭＳ ゴシック" w:hAnsi="Courier New" w:cs="Courier New" w:hint="eastAsia"/>
                <w:szCs w:val="24"/>
              </w:rPr>
              <w:t>L</w:t>
            </w:r>
            <w:r w:rsidRPr="00EC6A11">
              <w:rPr>
                <w:rFonts w:ascii="Courier New" w:eastAsia="ＭＳ ゴシック" w:hAnsi="Courier New" w:cs="Courier New"/>
                <w:szCs w:val="24"/>
              </w:rPr>
              <w:t>icense), 1998, Articles 13</w:t>
            </w:r>
            <w:r>
              <w:rPr>
                <w:rFonts w:ascii="Courier New" w:eastAsia="ＭＳ ゴシック" w:hAnsi="Courier New" w:cs="Courier New"/>
                <w:szCs w:val="24"/>
              </w:rPr>
              <w:t>, 20</w:t>
            </w:r>
            <w:r w:rsidRPr="00EC6A11">
              <w:rPr>
                <w:rFonts w:ascii="Courier New" w:eastAsia="ＭＳ ゴシック" w:hAnsi="Courier New" w:cs="Courier New"/>
                <w:szCs w:val="24"/>
              </w:rPr>
              <w:t xml:space="preserve"> and 21</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Second Authority for Television and Radio Law, 1990, Articles 41 and 59</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Public Broadcasting Law, 2014, Article 64</w:t>
            </w:r>
          </w:p>
          <w:p w:rsidR="001C6669" w:rsidRPr="00294315"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t>1.</w:t>
            </w:r>
            <w:r w:rsidRPr="00EC6A11">
              <w:rPr>
                <w:rFonts w:ascii="Courier New" w:eastAsia="ＭＳ ゴシック" w:hAnsi="Courier New" w:cs="Courier New"/>
                <w:szCs w:val="24"/>
              </w:rPr>
              <w:t xml:space="preserve"> </w:t>
            </w:r>
            <w:r w:rsidR="00294315">
              <w:rPr>
                <w:rFonts w:ascii="Courier New" w:eastAsia="ＭＳ ゴシック" w:hAnsi="Courier New" w:cs="Courier New" w:hint="eastAsia"/>
                <w:szCs w:val="24"/>
              </w:rPr>
              <w:tab/>
            </w:r>
            <w:r w:rsidRPr="00EC6A11">
              <w:rPr>
                <w:rFonts w:ascii="Courier New" w:eastAsia="ＭＳ ゴシック" w:hAnsi="Courier New" w:cs="Courier New"/>
                <w:szCs w:val="24"/>
              </w:rPr>
              <w:t>In an enterprise that holds a license for cable broadcasting at least 26 percent of the means of control in the enterprise shall be held by nationals of Israel who are residents of Israel</w:t>
            </w:r>
            <w:r w:rsidR="00294315">
              <w:rPr>
                <w:rFonts w:ascii="Courier New" w:eastAsia="ＭＳ ゴシック" w:hAnsi="Courier New" w:cs="Courier New"/>
                <w:szCs w:val="24"/>
              </w:rPr>
              <w:t xml:space="preserve">.  </w:t>
            </w:r>
            <w:r w:rsidRPr="00EC6A11">
              <w:rPr>
                <w:rFonts w:ascii="Courier New" w:eastAsia="ＭＳ ゴシック" w:hAnsi="Courier New" w:cs="Courier New"/>
                <w:szCs w:val="24"/>
              </w:rPr>
              <w:t>The license shall not be granted to an enterprise in which a foreign government holds shares, but the Minister of Communications may authorize an indirect holding in the licensee of up to 10 percent by such an enterprise.</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2</w:t>
            </w:r>
            <w:r w:rsidRPr="00294315">
              <w:rPr>
                <w:rFonts w:ascii="Courier New" w:eastAsia="ＭＳ ゴシック" w:hAnsi="Courier New" w:cs="Courier New"/>
                <w:szCs w:val="24"/>
              </w:rPr>
              <w:t>.</w:t>
            </w:r>
            <w:r w:rsidRPr="00EC6A11">
              <w:rPr>
                <w:rFonts w:ascii="Courier New" w:eastAsia="ＭＳ ゴシック" w:hAnsi="Courier New" w:cs="Courier New"/>
                <w:szCs w:val="24"/>
              </w:rPr>
              <w:t xml:space="preserve"> </w:t>
            </w:r>
            <w:r w:rsidR="00294315">
              <w:rPr>
                <w:rFonts w:ascii="Courier New" w:eastAsia="ＭＳ ゴシック" w:hAnsi="Courier New" w:cs="Courier New" w:hint="eastAsia"/>
                <w:szCs w:val="24"/>
              </w:rPr>
              <w:tab/>
            </w:r>
            <w:r w:rsidRPr="00EC6A11">
              <w:rPr>
                <w:rFonts w:ascii="Courier New" w:eastAsia="ＭＳ ゴシック" w:hAnsi="Courier New" w:cs="Courier New"/>
                <w:szCs w:val="24"/>
              </w:rPr>
              <w:t>In an enterprise that holds a license for satellite broadcasting:</w:t>
            </w:r>
          </w:p>
          <w:p w:rsidR="001C6669"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294315" w:rsidRDefault="00294315"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294315" w:rsidRPr="00EC6A11" w:rsidRDefault="00294315"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294315" w:rsidRDefault="0032001B" w:rsidP="00294315">
            <w:pPr>
              <w:tabs>
                <w:tab w:val="left" w:pos="720"/>
                <w:tab w:val="left" w:pos="3056"/>
                <w:tab w:val="left" w:pos="3788"/>
                <w:tab w:val="left" w:pos="4916"/>
              </w:tabs>
              <w:overflowPunct w:val="0"/>
              <w:spacing w:line="240" w:lineRule="exact"/>
              <w:ind w:left="742" w:hangingChars="309" w:hanging="742"/>
              <w:jc w:val="left"/>
              <w:rPr>
                <w:rFonts w:ascii="Courier New" w:eastAsia="Times New Roman" w:hAnsi="Courier New" w:cs="Courier New"/>
                <w:szCs w:val="24"/>
                <w:lang w:eastAsia="en-GB"/>
              </w:rPr>
            </w:pPr>
            <w:r w:rsidRPr="00294315">
              <w:rPr>
                <w:rFonts w:ascii="Courier New" w:eastAsia="Times New Roman" w:hAnsi="Courier New" w:cs="Courier New"/>
                <w:szCs w:val="24"/>
                <w:lang w:eastAsia="en-GB"/>
              </w:rPr>
              <w:lastRenderedPageBreak/>
              <w:t>(a)</w:t>
            </w:r>
            <w:r w:rsidRPr="00294315">
              <w:rPr>
                <w:rFonts w:ascii="Courier New" w:eastAsia="Times New Roman" w:hAnsi="Courier New" w:cs="Courier New"/>
                <w:szCs w:val="24"/>
                <w:lang w:eastAsia="en-GB"/>
              </w:rPr>
              <w:tab/>
              <w:t>at least 26 percent of the means of control in the enterprise shall be held by nationals of Israel who are residents of Israel;</w:t>
            </w:r>
          </w:p>
          <w:p w:rsidR="001C6669" w:rsidRPr="00294315" w:rsidRDefault="001C6669" w:rsidP="00294315">
            <w:pPr>
              <w:tabs>
                <w:tab w:val="left" w:pos="720"/>
                <w:tab w:val="left" w:pos="3056"/>
                <w:tab w:val="left" w:pos="3788"/>
                <w:tab w:val="left" w:pos="4916"/>
              </w:tabs>
              <w:overflowPunct w:val="0"/>
              <w:spacing w:line="240" w:lineRule="exact"/>
              <w:ind w:left="742" w:hangingChars="309" w:hanging="742"/>
              <w:jc w:val="left"/>
              <w:rPr>
                <w:rFonts w:ascii="Courier New" w:eastAsia="Times New Roman" w:hAnsi="Courier New" w:cs="Courier New"/>
                <w:szCs w:val="24"/>
                <w:lang w:eastAsia="en-GB"/>
              </w:rPr>
            </w:pPr>
          </w:p>
          <w:p w:rsidR="001C6669" w:rsidRPr="00294315" w:rsidRDefault="0032001B" w:rsidP="00294315">
            <w:pPr>
              <w:tabs>
                <w:tab w:val="left" w:pos="720"/>
                <w:tab w:val="left" w:pos="3056"/>
                <w:tab w:val="left" w:pos="3788"/>
                <w:tab w:val="left" w:pos="4916"/>
              </w:tabs>
              <w:overflowPunct w:val="0"/>
              <w:spacing w:line="240" w:lineRule="exact"/>
              <w:ind w:left="742" w:hangingChars="309" w:hanging="742"/>
              <w:jc w:val="left"/>
              <w:rPr>
                <w:rFonts w:ascii="Courier New" w:eastAsia="Times New Roman" w:hAnsi="Courier New" w:cs="Courier New"/>
                <w:szCs w:val="24"/>
                <w:lang w:eastAsia="en-GB"/>
              </w:rPr>
            </w:pPr>
            <w:r w:rsidRPr="00294315">
              <w:rPr>
                <w:rFonts w:ascii="Courier New" w:eastAsia="Times New Roman" w:hAnsi="Courier New" w:cs="Courier New"/>
                <w:szCs w:val="24"/>
                <w:lang w:eastAsia="en-GB"/>
              </w:rPr>
              <w:t>(b)</w:t>
            </w:r>
            <w:r w:rsidRPr="00294315">
              <w:rPr>
                <w:rFonts w:ascii="Courier New" w:eastAsia="Times New Roman" w:hAnsi="Courier New" w:cs="Courier New"/>
                <w:szCs w:val="24"/>
                <w:lang w:eastAsia="en-GB"/>
              </w:rPr>
              <w:tab/>
              <w:t>its main operations and center of business are located in Israel;</w:t>
            </w:r>
          </w:p>
          <w:p w:rsidR="001C6669" w:rsidRPr="00294315" w:rsidRDefault="001C6669" w:rsidP="00294315">
            <w:pPr>
              <w:tabs>
                <w:tab w:val="left" w:pos="720"/>
                <w:tab w:val="left" w:pos="3056"/>
                <w:tab w:val="left" w:pos="3788"/>
                <w:tab w:val="left" w:pos="4916"/>
              </w:tabs>
              <w:overflowPunct w:val="0"/>
              <w:spacing w:line="240" w:lineRule="exact"/>
              <w:ind w:left="742" w:hangingChars="309" w:hanging="742"/>
              <w:jc w:val="left"/>
              <w:rPr>
                <w:rFonts w:ascii="Courier New" w:eastAsia="Times New Roman" w:hAnsi="Courier New" w:cs="Courier New"/>
                <w:szCs w:val="24"/>
                <w:lang w:eastAsia="en-GB"/>
              </w:rPr>
            </w:pPr>
          </w:p>
          <w:p w:rsidR="001C6669" w:rsidRPr="00294315" w:rsidRDefault="0032001B" w:rsidP="00294315">
            <w:pPr>
              <w:tabs>
                <w:tab w:val="left" w:pos="720"/>
                <w:tab w:val="left" w:pos="3056"/>
                <w:tab w:val="left" w:pos="3788"/>
                <w:tab w:val="left" w:pos="4916"/>
              </w:tabs>
              <w:overflowPunct w:val="0"/>
              <w:spacing w:line="240" w:lineRule="exact"/>
              <w:ind w:left="742" w:hangingChars="309" w:hanging="742"/>
              <w:jc w:val="left"/>
              <w:rPr>
                <w:rFonts w:ascii="Courier New" w:eastAsia="Times New Roman" w:hAnsi="Courier New" w:cs="Courier New"/>
                <w:szCs w:val="24"/>
                <w:lang w:eastAsia="en-GB"/>
              </w:rPr>
            </w:pPr>
            <w:r w:rsidRPr="00294315">
              <w:rPr>
                <w:rFonts w:ascii="Courier New" w:eastAsia="Times New Roman" w:hAnsi="Courier New" w:cs="Courier New"/>
                <w:szCs w:val="24"/>
                <w:lang w:eastAsia="en-GB"/>
              </w:rPr>
              <w:t>(c)</w:t>
            </w:r>
            <w:r w:rsidRPr="00294315">
              <w:rPr>
                <w:rFonts w:ascii="Courier New" w:eastAsia="Times New Roman" w:hAnsi="Courier New" w:cs="Courier New"/>
                <w:szCs w:val="24"/>
                <w:lang w:eastAsia="en-GB"/>
              </w:rPr>
              <w:tab/>
              <w:t xml:space="preserve">a majority of its members of </w:t>
            </w:r>
            <w:r w:rsidR="002D6D70">
              <w:rPr>
                <w:rFonts w:ascii="Courier New" w:eastAsiaTheme="minorEastAsia" w:hAnsi="Courier New" w:cs="Courier New" w:hint="eastAsia"/>
                <w:szCs w:val="24"/>
              </w:rPr>
              <w:t xml:space="preserve">the </w:t>
            </w:r>
            <w:r w:rsidRPr="00294315">
              <w:rPr>
                <w:rFonts w:ascii="Courier New" w:eastAsia="Times New Roman" w:hAnsi="Courier New" w:cs="Courier New"/>
                <w:szCs w:val="24"/>
                <w:lang w:eastAsia="en-GB"/>
              </w:rPr>
              <w:t>board of directors and any persons in equivalent positions shall be nationals of Israel who are residents of Israel; and</w:t>
            </w:r>
          </w:p>
          <w:p w:rsidR="001C6669" w:rsidRPr="00294315" w:rsidRDefault="001C6669" w:rsidP="00294315">
            <w:pPr>
              <w:tabs>
                <w:tab w:val="left" w:pos="720"/>
                <w:tab w:val="left" w:pos="3056"/>
                <w:tab w:val="left" w:pos="3788"/>
                <w:tab w:val="left" w:pos="4916"/>
              </w:tabs>
              <w:overflowPunct w:val="0"/>
              <w:spacing w:line="240" w:lineRule="exact"/>
              <w:ind w:left="742" w:hangingChars="309" w:hanging="742"/>
              <w:jc w:val="left"/>
              <w:rPr>
                <w:rFonts w:ascii="Courier New" w:eastAsia="Times New Roman" w:hAnsi="Courier New" w:cs="Courier New"/>
                <w:szCs w:val="24"/>
                <w:lang w:eastAsia="en-GB"/>
              </w:rPr>
            </w:pPr>
          </w:p>
          <w:p w:rsidR="001C6669" w:rsidRPr="00294315" w:rsidRDefault="0032001B" w:rsidP="00294315">
            <w:pPr>
              <w:tabs>
                <w:tab w:val="left" w:pos="720"/>
                <w:tab w:val="left" w:pos="3056"/>
                <w:tab w:val="left" w:pos="3788"/>
                <w:tab w:val="left" w:pos="4916"/>
              </w:tabs>
              <w:overflowPunct w:val="0"/>
              <w:spacing w:line="240" w:lineRule="exact"/>
              <w:ind w:left="742" w:hangingChars="309" w:hanging="742"/>
              <w:jc w:val="left"/>
              <w:rPr>
                <w:rFonts w:ascii="Courier New" w:eastAsia="Times New Roman" w:hAnsi="Courier New" w:cs="Courier New"/>
                <w:szCs w:val="24"/>
                <w:lang w:eastAsia="en-GB"/>
              </w:rPr>
            </w:pPr>
            <w:r w:rsidRPr="00294315">
              <w:rPr>
                <w:rFonts w:ascii="Courier New" w:eastAsia="Times New Roman" w:hAnsi="Courier New" w:cs="Courier New"/>
                <w:szCs w:val="24"/>
                <w:lang w:eastAsia="en-GB"/>
              </w:rPr>
              <w:t>(d)</w:t>
            </w:r>
            <w:r w:rsidRPr="00294315">
              <w:rPr>
                <w:rFonts w:ascii="Courier New" w:eastAsia="Times New Roman" w:hAnsi="Courier New" w:cs="Courier New"/>
                <w:szCs w:val="24"/>
                <w:lang w:eastAsia="en-GB"/>
              </w:rPr>
              <w:tab/>
            </w:r>
            <w:proofErr w:type="gramStart"/>
            <w:r w:rsidRPr="00294315">
              <w:rPr>
                <w:rFonts w:ascii="Courier New" w:eastAsia="Times New Roman" w:hAnsi="Courier New" w:cs="Courier New"/>
                <w:szCs w:val="24"/>
                <w:lang w:eastAsia="en-GB"/>
              </w:rPr>
              <w:t>its</w:t>
            </w:r>
            <w:proofErr w:type="gramEnd"/>
            <w:r w:rsidRPr="00294315">
              <w:rPr>
                <w:rFonts w:ascii="Courier New" w:eastAsia="Times New Roman" w:hAnsi="Courier New" w:cs="Courier New"/>
                <w:szCs w:val="24"/>
                <w:lang w:eastAsia="en-GB"/>
              </w:rPr>
              <w:t xml:space="preserve"> director general or any persons in equivalent management position shall be a national of Israel who is a resident of Israel.</w:t>
            </w:r>
          </w:p>
          <w:p w:rsidR="001C6669" w:rsidRPr="00EC6A11"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3</w:t>
            </w:r>
            <w:r w:rsidRPr="00294315">
              <w:rPr>
                <w:rFonts w:ascii="Courier New" w:eastAsia="ＭＳ ゴシック" w:hAnsi="Courier New" w:cs="Courier New"/>
                <w:szCs w:val="24"/>
              </w:rPr>
              <w:t>.</w:t>
            </w:r>
            <w:r w:rsidRPr="00EC6A11">
              <w:rPr>
                <w:rFonts w:ascii="Courier New" w:eastAsia="ＭＳ ゴシック" w:hAnsi="Courier New" w:cs="Courier New"/>
                <w:szCs w:val="24"/>
              </w:rPr>
              <w:t xml:space="preserve"> </w:t>
            </w:r>
            <w:r w:rsidR="00294315">
              <w:rPr>
                <w:rFonts w:ascii="Courier New" w:eastAsia="ＭＳ ゴシック" w:hAnsi="Courier New" w:cs="Courier New" w:hint="eastAsia"/>
                <w:szCs w:val="24"/>
              </w:rPr>
              <w:tab/>
            </w:r>
            <w:r w:rsidRPr="00EC6A11">
              <w:rPr>
                <w:rFonts w:ascii="Courier New" w:eastAsia="ＭＳ ゴシック" w:hAnsi="Courier New" w:cs="Courier New"/>
                <w:szCs w:val="24"/>
              </w:rPr>
              <w:t xml:space="preserve">At least 51 percent of the means of control in a holder of a concession for operating commercial television broadcasting or regional radio broadcasting must be held by nationals of Israel who are residents of Israel. </w:t>
            </w:r>
          </w:p>
          <w:p w:rsidR="001C6669" w:rsidRPr="00EC6A11" w:rsidRDefault="001C6669" w:rsidP="00294315">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4</w:t>
            </w:r>
            <w:r w:rsidRPr="00294315">
              <w:rPr>
                <w:rFonts w:ascii="Courier New" w:eastAsia="ＭＳ ゴシック" w:hAnsi="Courier New" w:cs="Courier New"/>
                <w:szCs w:val="24"/>
              </w:rPr>
              <w:t>.</w:t>
            </w:r>
            <w:r w:rsidRPr="00EC6A11">
              <w:rPr>
                <w:rFonts w:ascii="Courier New" w:eastAsia="ＭＳ ゴシック" w:hAnsi="Courier New" w:cs="Courier New"/>
                <w:szCs w:val="24"/>
              </w:rPr>
              <w:t xml:space="preserve"> </w:t>
            </w:r>
            <w:r w:rsidR="00294315">
              <w:rPr>
                <w:rFonts w:ascii="Courier New" w:eastAsia="ＭＳ ゴシック" w:hAnsi="Courier New" w:cs="Courier New" w:hint="eastAsia"/>
                <w:szCs w:val="24"/>
              </w:rPr>
              <w:tab/>
            </w:r>
            <w:r w:rsidRPr="00EC6A11">
              <w:rPr>
                <w:rFonts w:ascii="Courier New" w:eastAsia="ＭＳ ゴシック" w:hAnsi="Courier New" w:cs="Courier New"/>
                <w:szCs w:val="24"/>
              </w:rPr>
              <w:t>In television broadcasting, including satellite and cable broadcasting, each broadcasting enterprise operating under license or concession is committed to spend a certain amount of its annual budget for local production,</w:t>
            </w:r>
            <w:r w:rsidRPr="00294315">
              <w:rPr>
                <w:rFonts w:ascii="Courier New" w:eastAsia="ＭＳ ゴシック" w:hAnsi="Courier New" w:cs="Courier New"/>
                <w:szCs w:val="24"/>
              </w:rPr>
              <w:t xml:space="preserve"> as defined in the legislation listed in the </w:t>
            </w:r>
            <w:r w:rsidR="00B7682E" w:rsidRPr="00294315">
              <w:rPr>
                <w:rFonts w:ascii="Courier New" w:eastAsia="ＭＳ ゴシック" w:hAnsi="Courier New" w:cs="Courier New"/>
                <w:szCs w:val="24"/>
              </w:rPr>
              <w:t>“</w:t>
            </w:r>
            <w:r w:rsidRPr="00294315">
              <w:rPr>
                <w:rFonts w:ascii="Courier New" w:eastAsia="ＭＳ ゴシック" w:hAnsi="Courier New" w:cs="Courier New"/>
                <w:szCs w:val="24"/>
              </w:rPr>
              <w:t>Measures</w:t>
            </w:r>
            <w:r w:rsidR="00B7682E" w:rsidRPr="00294315">
              <w:rPr>
                <w:rFonts w:ascii="Courier New" w:eastAsia="ＭＳ ゴシック" w:hAnsi="Courier New" w:cs="Courier New"/>
                <w:szCs w:val="24"/>
              </w:rPr>
              <w:t>”</w:t>
            </w:r>
            <w:r w:rsidRPr="00294315">
              <w:rPr>
                <w:rFonts w:ascii="Courier New" w:eastAsia="ＭＳ ゴシック" w:hAnsi="Courier New" w:cs="Courier New"/>
                <w:szCs w:val="24"/>
              </w:rPr>
              <w:t xml:space="preserve"> element</w:t>
            </w:r>
            <w:r w:rsidRPr="00EC6A11">
              <w:rPr>
                <w:rFonts w:ascii="Courier New" w:eastAsia="ＭＳ ゴシック" w:hAnsi="Courier New" w:cs="Courier New"/>
                <w:szCs w:val="24"/>
              </w:rPr>
              <w:t xml:space="preserve"> and to broadcast it.</w:t>
            </w:r>
          </w:p>
          <w:p w:rsidR="00294315" w:rsidRPr="00EC6A11" w:rsidRDefault="00294315"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tc>
      </w:tr>
    </w:tbl>
    <w:p w:rsidR="001C6669" w:rsidRPr="00294315"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294315">
        <w:rPr>
          <w:rFonts w:ascii="Courier New" w:eastAsia="ＭＳ ゴシック" w:hAnsi="Courier New" w:cs="Courier New"/>
          <w:szCs w:val="24"/>
        </w:rPr>
        <w:lastRenderedPageBreak/>
        <w:br w:type="page"/>
      </w:r>
    </w:p>
    <w:tbl>
      <w:tblPr>
        <w:tblW w:w="850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67"/>
        <w:gridCol w:w="2410"/>
        <w:gridCol w:w="5528"/>
      </w:tblGrid>
      <w:tr w:rsidR="001C6669" w:rsidRPr="00EC6A11" w:rsidTr="001C6669">
        <w:tc>
          <w:tcPr>
            <w:tcW w:w="567" w:type="dxa"/>
            <w:tcBorders>
              <w:top w:val="nil"/>
              <w:left w:val="nil"/>
              <w:bottom w:val="nil"/>
              <w:right w:val="nil"/>
            </w:tcBorders>
          </w:tcPr>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12</w:t>
            </w:r>
          </w:p>
        </w:tc>
        <w:tc>
          <w:tcPr>
            <w:tcW w:w="2410" w:type="dxa"/>
            <w:tcBorders>
              <w:top w:val="nil"/>
              <w:left w:val="nil"/>
              <w:bottom w:val="nil"/>
              <w:right w:val="nil"/>
            </w:tcBorders>
          </w:tcPr>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1C6669" w:rsidRPr="00EC6A11" w:rsidRDefault="001C6669"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Industry </w:t>
            </w:r>
          </w:p>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Classification:</w:t>
            </w:r>
          </w:p>
          <w:p w:rsidR="00244A41" w:rsidRDefault="00244A41"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Obligations </w:t>
            </w:r>
          </w:p>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Concerned:</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Measures: </w:t>
            </w:r>
          </w:p>
          <w:p w:rsidR="001C6669" w:rsidRPr="00EC6A11" w:rsidRDefault="001C6669"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tc>
        <w:tc>
          <w:tcPr>
            <w:tcW w:w="5528" w:type="dxa"/>
            <w:tcBorders>
              <w:top w:val="nil"/>
              <w:left w:val="nil"/>
              <w:bottom w:val="nil"/>
              <w:right w:val="nil"/>
            </w:tcBorders>
          </w:tcPr>
          <w:p w:rsidR="001C6669" w:rsidRPr="00EC6A11" w:rsidRDefault="0032001B" w:rsidP="00345F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rPr>
            </w:pPr>
            <w:r w:rsidRPr="00EC6A11">
              <w:rPr>
                <w:rFonts w:ascii="Courier New" w:eastAsia="ＭＳ ゴシック" w:hAnsi="Courier New" w:cs="Courier New"/>
                <w:szCs w:val="24"/>
              </w:rPr>
              <w:t>Legal Services</w:t>
            </w:r>
          </w:p>
          <w:p w:rsidR="001C6669" w:rsidRPr="00EC6A11" w:rsidRDefault="001C6669" w:rsidP="00345F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rPr>
            </w:pPr>
          </w:p>
          <w:p w:rsidR="001C6669" w:rsidRPr="00EC6A11" w:rsidRDefault="001C6669" w:rsidP="00345F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rPr>
            </w:pPr>
          </w:p>
          <w:p w:rsidR="001C6669" w:rsidRPr="00EC6A11" w:rsidRDefault="001C6669" w:rsidP="00345F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rPr>
            </w:pPr>
          </w:p>
          <w:p w:rsidR="001C6669" w:rsidRPr="00EC6A11" w:rsidRDefault="001C6669" w:rsidP="00345F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rPr>
            </w:pPr>
          </w:p>
          <w:p w:rsidR="001C6669" w:rsidRPr="00EC6A11" w:rsidRDefault="001C6669" w:rsidP="00345F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rPr>
            </w:pPr>
          </w:p>
          <w:p w:rsidR="001C6669" w:rsidRPr="00EC6A11" w:rsidRDefault="001C6669" w:rsidP="00345F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1C6669" w:rsidRPr="00EC6A11" w:rsidRDefault="001C6669" w:rsidP="00345F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szCs w:val="24"/>
              </w:rPr>
              <w:t xml:space="preserve">Prohibition of </w:t>
            </w:r>
            <w:r w:rsidRPr="00EC6A11">
              <w:rPr>
                <w:rFonts w:ascii="Courier New" w:eastAsia="ＭＳ ゴシック" w:hAnsi="Courier New" w:cs="Courier New"/>
                <w:szCs w:val="24"/>
              </w:rPr>
              <w:t>Performance Requirements</w:t>
            </w:r>
            <w:r w:rsidRPr="00EC6A11">
              <w:rPr>
                <w:rFonts w:ascii="Courier New" w:eastAsia="ＭＳ ゴシック" w:hAnsi="Courier New" w:cs="Courier New"/>
                <w:szCs w:val="24"/>
                <w:lang w:val="en-GB"/>
              </w:rPr>
              <w:t xml:space="preserve"> (Article 6)</w:t>
            </w:r>
          </w:p>
          <w:p w:rsidR="001C6669" w:rsidRPr="00EC6A11" w:rsidRDefault="001C6669" w:rsidP="00345F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806C7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 xml:space="preserve">Bar Association Law, 1961, </w:t>
            </w: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Articles 20, 42 and 98</w:t>
            </w:r>
            <w:r>
              <w:rPr>
                <w:rFonts w:ascii="Courier New" w:eastAsia="ＭＳ ゴシック" w:hAnsi="Courier New" w:cs="Courier New"/>
                <w:szCs w:val="24"/>
              </w:rPr>
              <w:t>-98M</w:t>
            </w:r>
          </w:p>
          <w:p w:rsidR="001C6669" w:rsidRPr="00EC6A11" w:rsidRDefault="001C6669" w:rsidP="00345F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rPr>
            </w:pPr>
          </w:p>
          <w:p w:rsidR="001C6669" w:rsidRPr="00EC6A11" w:rsidRDefault="0032001B" w:rsidP="00806C71">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1</w:t>
            </w:r>
            <w:r w:rsidRPr="00EC6A11">
              <w:rPr>
                <w:rFonts w:ascii="Courier New" w:eastAsia="ＭＳ ゴシック" w:hAnsi="Courier New" w:cs="Courier New"/>
                <w:szCs w:val="24"/>
                <w:lang w:val="en-GB"/>
              </w:rPr>
              <w:t>.</w:t>
            </w:r>
            <w:r w:rsidR="00806C71">
              <w:rPr>
                <w:rFonts w:ascii="Courier New" w:eastAsia="ＭＳ ゴシック" w:hAnsi="Courier New" w:cs="Courier New" w:hint="eastAsia"/>
                <w:szCs w:val="24"/>
                <w:lang w:val="en-GB"/>
              </w:rPr>
              <w:tab/>
            </w:r>
            <w:r w:rsidRPr="00EC6A11">
              <w:rPr>
                <w:rFonts w:ascii="Courier New" w:eastAsia="ＭＳ ゴシック" w:hAnsi="Courier New" w:cs="Courier New"/>
                <w:szCs w:val="24"/>
              </w:rPr>
              <w:t>A branch of a foreign law firm may be established in Israel only if it employs either at least one Israeli licensed lawyer or one foreign lawyer, as defined in the Bar Association Law, 1961, and subject to the conditions set forth therein.</w:t>
            </w:r>
          </w:p>
          <w:p w:rsidR="001C6669" w:rsidRPr="00EC6A11" w:rsidRDefault="001C6669" w:rsidP="00345F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rPr>
            </w:pPr>
          </w:p>
          <w:p w:rsidR="001C6669" w:rsidRDefault="0032001B" w:rsidP="00806C71">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rPr>
            </w:pPr>
            <w:r w:rsidRPr="00EC6A11">
              <w:rPr>
                <w:rFonts w:ascii="Courier New" w:eastAsia="ＭＳ ゴシック" w:hAnsi="Courier New" w:cs="Courier New"/>
                <w:szCs w:val="24"/>
              </w:rPr>
              <w:t>2</w:t>
            </w:r>
            <w:r w:rsidRPr="00EC6A11">
              <w:rPr>
                <w:rFonts w:ascii="Courier New" w:eastAsia="ＭＳ ゴシック" w:hAnsi="Courier New" w:cs="Courier New"/>
                <w:szCs w:val="24"/>
                <w:lang w:val="en-GB"/>
              </w:rPr>
              <w:t>.</w:t>
            </w:r>
            <w:r w:rsidR="00806C71">
              <w:rPr>
                <w:rFonts w:ascii="Courier New" w:eastAsia="ＭＳ ゴシック" w:hAnsi="Courier New" w:cs="Courier New" w:hint="eastAsia"/>
                <w:szCs w:val="24"/>
                <w:lang w:val="en-GB"/>
              </w:rPr>
              <w:tab/>
            </w:r>
            <w:r w:rsidRPr="00EC6A11">
              <w:rPr>
                <w:rFonts w:ascii="Courier New" w:eastAsia="ＭＳ ゴシック" w:hAnsi="Courier New" w:cs="Courier New"/>
                <w:szCs w:val="24"/>
              </w:rPr>
              <w:t>Nationality, permanent residency or temporary residency of Israel is required for licensure as an Israeli lawyer.</w:t>
            </w:r>
          </w:p>
          <w:p w:rsidR="00806C71" w:rsidRPr="00EC6A11" w:rsidRDefault="00806C71" w:rsidP="00806C71">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rPr>
            </w:pPr>
          </w:p>
        </w:tc>
      </w:tr>
    </w:tbl>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br w:type="page"/>
      </w:r>
    </w:p>
    <w:tbl>
      <w:tblPr>
        <w:tblW w:w="850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67"/>
        <w:gridCol w:w="2410"/>
        <w:gridCol w:w="5528"/>
      </w:tblGrid>
      <w:tr w:rsidR="001C6669" w:rsidRPr="00EC6A11" w:rsidTr="001C6669">
        <w:tc>
          <w:tcPr>
            <w:tcW w:w="567" w:type="dxa"/>
            <w:tcBorders>
              <w:top w:val="nil"/>
              <w:left w:val="nil"/>
              <w:bottom w:val="nil"/>
              <w:right w:val="nil"/>
            </w:tcBorders>
          </w:tcPr>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13</w:t>
            </w:r>
          </w:p>
        </w:tc>
        <w:tc>
          <w:tcPr>
            <w:tcW w:w="2410" w:type="dxa"/>
            <w:tcBorders>
              <w:top w:val="nil"/>
              <w:left w:val="nil"/>
              <w:bottom w:val="nil"/>
              <w:right w:val="nil"/>
            </w:tcBorders>
          </w:tcPr>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1C6669" w:rsidRPr="00EC6A11" w:rsidRDefault="001C6669"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w:t>
            </w:r>
          </w:p>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Classification:</w:t>
            </w:r>
          </w:p>
          <w:p w:rsidR="001C6669" w:rsidRPr="00EC6A11" w:rsidRDefault="001C6669"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Obligations </w:t>
            </w:r>
          </w:p>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Concerned:</w:t>
            </w:r>
          </w:p>
          <w:p w:rsidR="001C6669" w:rsidRPr="00EC6A11" w:rsidRDefault="001C6669"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Measures:</w:t>
            </w:r>
          </w:p>
          <w:p w:rsidR="001C6669" w:rsidRPr="00EC6A11" w:rsidRDefault="001C6669"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tc>
        <w:tc>
          <w:tcPr>
            <w:tcW w:w="5528" w:type="dxa"/>
            <w:tcBorders>
              <w:top w:val="nil"/>
              <w:left w:val="nil"/>
              <w:bottom w:val="nil"/>
              <w:right w:val="nil"/>
            </w:tcBorders>
          </w:tcPr>
          <w:p w:rsidR="001C6669" w:rsidRPr="00EC6A11" w:rsidRDefault="0032001B" w:rsidP="00345F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rPr>
            </w:pPr>
            <w:r w:rsidRPr="00EC6A11">
              <w:rPr>
                <w:rFonts w:ascii="Courier New" w:eastAsia="ＭＳ ゴシック" w:hAnsi="Courier New" w:cs="Courier New"/>
                <w:szCs w:val="24"/>
              </w:rPr>
              <w:t>Investigation Services</w:t>
            </w:r>
          </w:p>
          <w:p w:rsidR="001C6669" w:rsidRPr="00EC6A11" w:rsidRDefault="001C6669" w:rsidP="00345F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rPr>
            </w:pPr>
          </w:p>
          <w:p w:rsidR="001C6669" w:rsidRPr="00EC6A11" w:rsidRDefault="001C6669" w:rsidP="00345F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rPr>
            </w:pPr>
          </w:p>
          <w:p w:rsidR="001C6669" w:rsidRPr="00EC6A11" w:rsidRDefault="001C6669" w:rsidP="00345F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rPr>
            </w:pPr>
          </w:p>
          <w:p w:rsidR="001C6669" w:rsidRPr="00EC6A11" w:rsidRDefault="001C6669" w:rsidP="00345F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rPr>
            </w:pPr>
          </w:p>
          <w:p w:rsidR="001C6669" w:rsidRPr="00EC6A11" w:rsidRDefault="001C6669" w:rsidP="00345F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rPr>
            </w:pPr>
          </w:p>
          <w:p w:rsidR="001C6669" w:rsidRPr="00EC6A11" w:rsidRDefault="001C6669" w:rsidP="00345F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1C6669" w:rsidRPr="00EC6A11" w:rsidRDefault="001C6669" w:rsidP="00345F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806C7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 xml:space="preserve">Private Investigators and Security Services Law, 1972, Articles 4, </w:t>
            </w: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9</w:t>
            </w:r>
            <w:r>
              <w:rPr>
                <w:rFonts w:ascii="Courier New" w:eastAsia="ＭＳ ゴシック" w:hAnsi="Courier New" w:cs="Courier New"/>
                <w:szCs w:val="24"/>
              </w:rPr>
              <w:t>-</w:t>
            </w:r>
            <w:r w:rsidRPr="00EC6A11">
              <w:rPr>
                <w:rFonts w:ascii="Courier New" w:eastAsia="ＭＳ ゴシック" w:hAnsi="Courier New" w:cs="Courier New"/>
                <w:szCs w:val="24"/>
              </w:rPr>
              <w:t>11 and 13</w:t>
            </w:r>
          </w:p>
          <w:p w:rsidR="001C6669" w:rsidRPr="00EC6A11" w:rsidRDefault="001C6669" w:rsidP="00345F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ind w:left="2"/>
              <w:jc w:val="left"/>
              <w:rPr>
                <w:rFonts w:ascii="Courier New" w:hAnsi="Courier New" w:cs="Courier New"/>
                <w:szCs w:val="24"/>
              </w:rPr>
            </w:pPr>
            <w:r w:rsidRPr="00EC6A11">
              <w:rPr>
                <w:rFonts w:ascii="Courier New" w:eastAsia="ＭＳ ゴシック" w:hAnsi="Courier New" w:cs="Courier New"/>
                <w:szCs w:val="24"/>
                <w:lang w:val="en-GB"/>
              </w:rPr>
              <w:t>1.</w:t>
            </w:r>
            <w:r w:rsidR="00806C71">
              <w:rPr>
                <w:rFonts w:ascii="Courier New" w:eastAsia="ＭＳ ゴシック" w:hAnsi="Courier New" w:cs="Courier New" w:hint="eastAsia"/>
                <w:szCs w:val="24"/>
                <w:lang w:val="en-GB"/>
              </w:rPr>
              <w:tab/>
            </w:r>
            <w:r w:rsidRPr="00EC6A11">
              <w:rPr>
                <w:rFonts w:ascii="Courier New" w:eastAsia="ＭＳ ゴシック" w:hAnsi="Courier New" w:cs="Courier New"/>
                <w:szCs w:val="24"/>
              </w:rPr>
              <w:t>Nationality or p</w:t>
            </w:r>
            <w:r w:rsidRPr="00EC6A11">
              <w:rPr>
                <w:rFonts w:ascii="Courier New" w:eastAsia="Calibri" w:hAnsi="Courier New" w:cs="Courier New"/>
                <w:szCs w:val="24"/>
              </w:rPr>
              <w:t>ermanent residency</w:t>
            </w:r>
            <w:r w:rsidRPr="00EC6A11">
              <w:rPr>
                <w:rFonts w:ascii="Courier New" w:hAnsi="Courier New" w:cs="Courier New"/>
                <w:szCs w:val="24"/>
              </w:rPr>
              <w:t xml:space="preserve"> of Israel</w:t>
            </w:r>
            <w:r w:rsidRPr="00EC6A11">
              <w:rPr>
                <w:rFonts w:ascii="Courier New" w:eastAsia="Calibri" w:hAnsi="Courier New" w:cs="Courier New"/>
                <w:szCs w:val="24"/>
              </w:rPr>
              <w:t xml:space="preserve"> is required for licensure as a private investigator.</w:t>
            </w:r>
          </w:p>
          <w:p w:rsidR="001C6669" w:rsidRPr="00EC6A11" w:rsidRDefault="001C6669" w:rsidP="00345F28">
            <w:pPr>
              <w:tabs>
                <w:tab w:val="left" w:pos="720"/>
                <w:tab w:val="left" w:pos="3056"/>
                <w:tab w:val="left" w:pos="3788"/>
                <w:tab w:val="left" w:pos="4916"/>
              </w:tabs>
              <w:overflowPunct w:val="0"/>
              <w:spacing w:line="240" w:lineRule="exact"/>
              <w:ind w:left="2"/>
              <w:jc w:val="left"/>
              <w:rPr>
                <w:rFonts w:ascii="Courier New" w:hAnsi="Courier New" w:cs="Courier New"/>
                <w:szCs w:val="24"/>
              </w:rPr>
            </w:pPr>
          </w:p>
          <w:p w:rsidR="001C6669" w:rsidRDefault="0032001B" w:rsidP="00806C71">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rPr>
            </w:pPr>
            <w:r w:rsidRPr="00EC6A11">
              <w:rPr>
                <w:rFonts w:ascii="Courier New" w:hAnsi="Courier New" w:cs="Courier New"/>
                <w:szCs w:val="24"/>
              </w:rPr>
              <w:t>2</w:t>
            </w:r>
            <w:r w:rsidRPr="00EC6A11">
              <w:rPr>
                <w:rFonts w:ascii="Courier New" w:eastAsia="ＭＳ ゴシック" w:hAnsi="Courier New" w:cs="Courier New"/>
                <w:szCs w:val="24"/>
                <w:lang w:val="en-GB"/>
              </w:rPr>
              <w:t>.</w:t>
            </w:r>
            <w:r w:rsidR="00806C71">
              <w:rPr>
                <w:rFonts w:ascii="Courier New" w:eastAsia="ＭＳ ゴシック" w:hAnsi="Courier New" w:cs="Courier New" w:hint="eastAsia"/>
                <w:szCs w:val="24"/>
                <w:lang w:val="en-GB"/>
              </w:rPr>
              <w:tab/>
            </w:r>
            <w:r w:rsidRPr="00EC6A11">
              <w:rPr>
                <w:rFonts w:ascii="Courier New" w:eastAsia="ＭＳ ゴシック" w:hAnsi="Courier New" w:cs="Courier New"/>
                <w:szCs w:val="24"/>
              </w:rPr>
              <w:t xml:space="preserve">Ownership of an </w:t>
            </w:r>
            <w:r w:rsidRPr="00EC6A11">
              <w:rPr>
                <w:rFonts w:ascii="Courier New" w:hAnsi="Courier New" w:cs="Courier New"/>
                <w:szCs w:val="24"/>
              </w:rPr>
              <w:t>i</w:t>
            </w:r>
            <w:r w:rsidRPr="00EC6A11">
              <w:rPr>
                <w:rFonts w:ascii="Courier New" w:eastAsia="Calibri" w:hAnsi="Courier New" w:cs="Courier New"/>
                <w:szCs w:val="24"/>
              </w:rPr>
              <w:t>nvestigation enterprise may be held only by a licensed private investigator</w:t>
            </w:r>
            <w:r w:rsidRPr="00EC6A11">
              <w:rPr>
                <w:rFonts w:ascii="Courier New" w:eastAsia="ＭＳ ゴシック" w:hAnsi="Courier New" w:cs="Courier New"/>
                <w:szCs w:val="24"/>
              </w:rPr>
              <w:t>.</w:t>
            </w:r>
          </w:p>
          <w:p w:rsidR="00806C71" w:rsidRPr="00EC6A11" w:rsidRDefault="00806C71" w:rsidP="00806C71">
            <w:pPr>
              <w:tabs>
                <w:tab w:val="left" w:pos="720"/>
                <w:tab w:val="left" w:pos="3056"/>
                <w:tab w:val="left" w:pos="3788"/>
                <w:tab w:val="left" w:pos="4916"/>
              </w:tabs>
              <w:overflowPunct w:val="0"/>
              <w:spacing w:line="240" w:lineRule="exact"/>
              <w:ind w:left="2"/>
              <w:jc w:val="left"/>
              <w:rPr>
                <w:rFonts w:ascii="Courier New" w:hAnsi="Courier New" w:cs="Courier New"/>
                <w:szCs w:val="24"/>
              </w:rPr>
            </w:pPr>
          </w:p>
        </w:tc>
      </w:tr>
    </w:tbl>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br w:type="page"/>
      </w:r>
    </w:p>
    <w:tbl>
      <w:tblPr>
        <w:tblW w:w="850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67"/>
        <w:gridCol w:w="2410"/>
        <w:gridCol w:w="5528"/>
      </w:tblGrid>
      <w:tr w:rsidR="001C6669" w:rsidRPr="00EC6A11" w:rsidTr="001C6669">
        <w:tc>
          <w:tcPr>
            <w:tcW w:w="567" w:type="dxa"/>
            <w:tcBorders>
              <w:top w:val="nil"/>
              <w:left w:val="nil"/>
              <w:bottom w:val="nil"/>
              <w:right w:val="nil"/>
            </w:tcBorders>
          </w:tcPr>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14</w:t>
            </w:r>
          </w:p>
        </w:tc>
        <w:tc>
          <w:tcPr>
            <w:tcW w:w="2410" w:type="dxa"/>
            <w:tcBorders>
              <w:top w:val="nil"/>
              <w:left w:val="nil"/>
              <w:bottom w:val="nil"/>
              <w:right w:val="nil"/>
            </w:tcBorders>
          </w:tcPr>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Sector:</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Industry </w:t>
            </w:r>
          </w:p>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Classification:</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Measures: </w:t>
            </w:r>
          </w:p>
          <w:p w:rsidR="001C6669" w:rsidRPr="00EC6A11" w:rsidRDefault="001C6669"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tc>
        <w:tc>
          <w:tcPr>
            <w:tcW w:w="5528" w:type="dxa"/>
            <w:tcBorders>
              <w:top w:val="nil"/>
              <w:left w:val="nil"/>
              <w:bottom w:val="nil"/>
              <w:right w:val="nil"/>
            </w:tcBorders>
          </w:tcPr>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Financial Services</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b/>
                <w:bCs/>
                <w:szCs w:val="24"/>
              </w:rPr>
            </w:pPr>
            <w:r w:rsidRPr="00EC6A11">
              <w:rPr>
                <w:rFonts w:ascii="Courier New" w:eastAsia="ＭＳ ゴシック" w:hAnsi="Courier New" w:cs="Courier New"/>
                <w:szCs w:val="24"/>
              </w:rPr>
              <w:t>Tax Consultant</w:t>
            </w:r>
            <w:r w:rsidRPr="00EC6A11">
              <w:rPr>
                <w:rFonts w:ascii="Courier New" w:eastAsia="ＭＳ ゴシック" w:hAnsi="Courier New" w:cs="Courier New"/>
                <w:b/>
                <w:bCs/>
                <w:szCs w:val="24"/>
              </w:rPr>
              <w:t xml:space="preserve">, </w:t>
            </w:r>
            <w:r w:rsidRPr="00EC6A11">
              <w:rPr>
                <w:rFonts w:ascii="Courier New" w:eastAsia="ＭＳ ゴシック" w:hAnsi="Courier New" w:cs="Courier New"/>
                <w:szCs w:val="24"/>
              </w:rPr>
              <w:t>Customs Agent, Insurance</w:t>
            </w:r>
            <w:r w:rsidRPr="00EC6A11">
              <w:rPr>
                <w:rFonts w:ascii="Courier New" w:eastAsia="ＭＳ ゴシック" w:hAnsi="Courier New" w:cs="Courier New"/>
                <w:b/>
                <w:bCs/>
                <w:szCs w:val="24"/>
              </w:rPr>
              <w:t xml:space="preserve">, </w:t>
            </w:r>
            <w:r w:rsidRPr="00EC6A11">
              <w:rPr>
                <w:rFonts w:ascii="Courier New" w:eastAsia="ＭＳ ゴシック" w:hAnsi="Courier New" w:cs="Courier New"/>
                <w:color w:val="222222"/>
                <w:szCs w:val="24"/>
              </w:rPr>
              <w:t>Non-</w:t>
            </w:r>
            <w:r w:rsidR="00B90898">
              <w:rPr>
                <w:rFonts w:ascii="Courier New" w:eastAsia="ＭＳ ゴシック" w:hAnsi="Courier New" w:cs="Courier New" w:hint="eastAsia"/>
                <w:color w:val="222222"/>
                <w:szCs w:val="24"/>
              </w:rPr>
              <w:t>B</w:t>
            </w:r>
            <w:r w:rsidRPr="00EC6A11">
              <w:rPr>
                <w:rFonts w:ascii="Courier New" w:eastAsia="ＭＳ ゴシック" w:hAnsi="Courier New" w:cs="Courier New"/>
                <w:color w:val="222222"/>
                <w:szCs w:val="24"/>
              </w:rPr>
              <w:t>anking Credit Institutions</w:t>
            </w:r>
            <w:r w:rsidRPr="00EC6A11">
              <w:rPr>
                <w:rFonts w:ascii="Courier New" w:eastAsia="ＭＳ ゴシック" w:hAnsi="Courier New" w:cs="Courier New"/>
                <w:b/>
                <w:bCs/>
                <w:szCs w:val="24"/>
              </w:rPr>
              <w:t>,</w:t>
            </w:r>
            <w:r w:rsidRPr="00EC6A11">
              <w:rPr>
                <w:rFonts w:ascii="Courier New" w:eastAsia="ＭＳ ゴシック" w:hAnsi="Courier New" w:cs="Courier New"/>
                <w:color w:val="222222"/>
                <w:szCs w:val="24"/>
              </w:rPr>
              <w:t xml:space="preserve"> </w:t>
            </w:r>
            <w:r w:rsidRPr="00EC6A11">
              <w:rPr>
                <w:rFonts w:ascii="Courier New" w:eastAsia="ＭＳ ゴシック" w:hAnsi="Courier New" w:cs="Courier New"/>
                <w:szCs w:val="24"/>
              </w:rPr>
              <w:t>Acceptance of Deposits and Other Repayable Funds from the Public</w:t>
            </w:r>
            <w:r w:rsidRPr="00EC6A11">
              <w:rPr>
                <w:rFonts w:ascii="Courier New" w:eastAsia="ＭＳ ゴシック" w:hAnsi="Courier New" w:cs="Courier New"/>
                <w:b/>
                <w:bCs/>
                <w:szCs w:val="24"/>
              </w:rPr>
              <w:t xml:space="preserve">, </w:t>
            </w:r>
            <w:r w:rsidRPr="00EC6A11">
              <w:rPr>
                <w:rFonts w:ascii="Courier New" w:eastAsia="ＭＳ ゴシック" w:hAnsi="Courier New" w:cs="Courier New"/>
                <w:color w:val="222222"/>
                <w:szCs w:val="24"/>
              </w:rPr>
              <w:t>Payment Services</w:t>
            </w:r>
          </w:p>
          <w:p w:rsidR="001C6669" w:rsidRPr="00EC6A11" w:rsidRDefault="001C6669" w:rsidP="00345F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Senior Management and Board of Directors (Article 7)</w:t>
            </w:r>
          </w:p>
          <w:p w:rsidR="001C6669" w:rsidRPr="00EC6A11" w:rsidRDefault="001C6669" w:rsidP="00345F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Customs Agents Law, 1964, Article 4</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Supervision of Financial Services Law (Consultancy, Marketing and Clearing for Pension), 2005, Articles 5 and 6</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Regulation of Representation by Tax Consultants Law, 2005, Article 10</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Supervision of Financial Services Law (Regulated Financial Services), 2016</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1</w:t>
            </w:r>
            <w:r w:rsidRPr="00EC6A11">
              <w:rPr>
                <w:rFonts w:ascii="Courier New" w:eastAsia="ＭＳ ゴシック" w:hAnsi="Courier New" w:cs="Courier New"/>
                <w:szCs w:val="24"/>
                <w:lang w:val="en-GB"/>
              </w:rPr>
              <w:t>.</w:t>
            </w:r>
            <w:r w:rsidR="00806C71">
              <w:rPr>
                <w:rFonts w:ascii="Courier New" w:eastAsia="ＭＳ ゴシック" w:hAnsi="Courier New" w:cs="Courier New" w:hint="eastAsia"/>
                <w:szCs w:val="24"/>
                <w:lang w:val="en-GB"/>
              </w:rPr>
              <w:tab/>
            </w:r>
            <w:r w:rsidRPr="00EC6A11">
              <w:rPr>
                <w:rFonts w:ascii="Courier New" w:eastAsia="ＭＳ ゴシック" w:hAnsi="Courier New" w:cs="Courier New"/>
                <w:szCs w:val="24"/>
              </w:rPr>
              <w:t>Nationality or permanent residency of Israel is required for licensure as a tax consultant.</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2</w:t>
            </w:r>
            <w:r w:rsidRPr="00EC6A11">
              <w:rPr>
                <w:rFonts w:ascii="Courier New" w:eastAsia="ＭＳ ゴシック" w:hAnsi="Courier New" w:cs="Courier New"/>
                <w:szCs w:val="24"/>
                <w:lang w:val="en-GB"/>
              </w:rPr>
              <w:t>.</w:t>
            </w:r>
            <w:r w:rsidR="00806C71">
              <w:rPr>
                <w:rFonts w:ascii="Courier New" w:eastAsia="ＭＳ ゴシック" w:hAnsi="Courier New" w:cs="Courier New" w:hint="eastAsia"/>
                <w:szCs w:val="24"/>
                <w:lang w:val="en-GB"/>
              </w:rPr>
              <w:tab/>
            </w:r>
            <w:r w:rsidRPr="00EC6A11">
              <w:rPr>
                <w:rFonts w:ascii="Courier New" w:eastAsia="ＭＳ ゴシック" w:hAnsi="Courier New" w:cs="Courier New"/>
                <w:szCs w:val="24"/>
              </w:rPr>
              <w:t>Nationality or permanent residency of Israel is required for licensure as a customs agent.</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3</w:t>
            </w:r>
            <w:r w:rsidRPr="00EC6A11">
              <w:rPr>
                <w:rFonts w:ascii="Courier New" w:eastAsia="ＭＳ ゴシック" w:hAnsi="Courier New" w:cs="Courier New"/>
                <w:szCs w:val="24"/>
                <w:lang w:val="en-GB"/>
              </w:rPr>
              <w:t>.</w:t>
            </w:r>
            <w:r w:rsidR="00806C71">
              <w:rPr>
                <w:rFonts w:ascii="Courier New" w:eastAsia="ＭＳ ゴシック" w:hAnsi="Courier New" w:cs="Courier New" w:hint="eastAsia"/>
                <w:szCs w:val="24"/>
                <w:lang w:val="en-GB"/>
              </w:rPr>
              <w:tab/>
            </w:r>
            <w:r w:rsidRPr="00EC6A11">
              <w:rPr>
                <w:rFonts w:ascii="Courier New" w:eastAsia="ＭＳ ゴシック" w:hAnsi="Courier New" w:cs="Courier New"/>
                <w:szCs w:val="24"/>
              </w:rPr>
              <w:t>Nationality or permanent residency of Israel is required for licensure as a pension insurance consultant or agent.</w:t>
            </w:r>
          </w:p>
          <w:p w:rsidR="001C6669"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806C71" w:rsidRDefault="00806C71"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806C71" w:rsidRDefault="00806C71"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806C71" w:rsidRDefault="00806C71"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806C71" w:rsidRDefault="00806C71"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806C71" w:rsidRDefault="00806C71"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806C71" w:rsidRDefault="00806C71"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806C71" w:rsidRDefault="00806C71"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806C71" w:rsidRDefault="00806C71"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806C71" w:rsidRDefault="00806C71"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806C71" w:rsidRPr="00EC6A11" w:rsidRDefault="00806C71"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lastRenderedPageBreak/>
              <w:t>4</w:t>
            </w:r>
            <w:r w:rsidRPr="00EC6A11">
              <w:rPr>
                <w:rFonts w:ascii="Courier New" w:eastAsia="ＭＳ ゴシック" w:hAnsi="Courier New" w:cs="Courier New"/>
                <w:szCs w:val="24"/>
                <w:lang w:val="en-GB"/>
              </w:rPr>
              <w:t>.</w:t>
            </w:r>
            <w:r w:rsidR="00806C71">
              <w:rPr>
                <w:rFonts w:ascii="Courier New" w:eastAsia="ＭＳ ゴシック" w:hAnsi="Courier New" w:cs="Courier New" w:hint="eastAsia"/>
                <w:szCs w:val="24"/>
                <w:lang w:val="en-GB"/>
              </w:rPr>
              <w:tab/>
            </w:r>
            <w:r w:rsidRPr="00EC6A11">
              <w:rPr>
                <w:rFonts w:ascii="Courier New" w:eastAsia="ＭＳ ゴシック" w:hAnsi="Courier New" w:cs="Courier New"/>
                <w:szCs w:val="24"/>
              </w:rPr>
              <w:t>Individual suppliers and individual licensees of financial services in the following sub-sectors shall be nationals or permanent residents of Israel and an enterprise which is a licensee of financial services in the following sub-sectors shall appoint at least one position holder who is a national or permanent resident of Israel:</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806C71">
            <w:pPr>
              <w:tabs>
                <w:tab w:val="left" w:pos="720"/>
                <w:tab w:val="left" w:pos="3056"/>
                <w:tab w:val="left" w:pos="3788"/>
                <w:tab w:val="left" w:pos="4916"/>
              </w:tabs>
              <w:spacing w:line="240" w:lineRule="exact"/>
              <w:ind w:left="720" w:hanging="720"/>
              <w:jc w:val="left"/>
              <w:rPr>
                <w:rFonts w:ascii="Courier New" w:eastAsia="ＭＳ ゴシック" w:hAnsi="Courier New" w:cs="Courier New"/>
                <w:szCs w:val="24"/>
              </w:rPr>
            </w:pPr>
            <w:r w:rsidRPr="00EC6A11">
              <w:rPr>
                <w:rFonts w:ascii="Courier New" w:eastAsia="ＭＳ ゴシック" w:hAnsi="Courier New" w:cs="Courier New"/>
                <w:szCs w:val="24"/>
                <w:lang w:val="en-GB"/>
              </w:rPr>
              <w:t>(a)</w:t>
            </w:r>
            <w:r w:rsidRPr="00EC6A11">
              <w:rPr>
                <w:rFonts w:ascii="Courier New" w:eastAsia="ＭＳ ゴシック" w:hAnsi="Courier New" w:cs="Courier New"/>
                <w:szCs w:val="24"/>
              </w:rPr>
              <w:tab/>
              <w:t>non-banking credit services;</w:t>
            </w:r>
          </w:p>
          <w:p w:rsidR="001C6669" w:rsidRPr="00EC6A11" w:rsidRDefault="001C6669" w:rsidP="00806C71">
            <w:pPr>
              <w:tabs>
                <w:tab w:val="left" w:pos="720"/>
                <w:tab w:val="left" w:pos="3056"/>
                <w:tab w:val="left" w:pos="3788"/>
                <w:tab w:val="left" w:pos="4916"/>
              </w:tabs>
              <w:spacing w:line="240" w:lineRule="exact"/>
              <w:ind w:left="720" w:hanging="720"/>
              <w:jc w:val="left"/>
              <w:rPr>
                <w:rFonts w:ascii="Courier New" w:eastAsia="ＭＳ ゴシック" w:hAnsi="Courier New" w:cs="Courier New"/>
                <w:szCs w:val="24"/>
              </w:rPr>
            </w:pPr>
          </w:p>
          <w:p w:rsidR="001C6669" w:rsidRPr="00EC6A11" w:rsidRDefault="0032001B" w:rsidP="00DA497D">
            <w:pPr>
              <w:tabs>
                <w:tab w:val="left" w:pos="720"/>
                <w:tab w:val="left" w:pos="3056"/>
                <w:tab w:val="left" w:pos="3788"/>
                <w:tab w:val="left" w:pos="4916"/>
              </w:tabs>
              <w:spacing w:line="240" w:lineRule="exact"/>
              <w:ind w:left="720" w:hanging="720"/>
              <w:jc w:val="left"/>
              <w:rPr>
                <w:rFonts w:ascii="Courier New" w:eastAsia="ＭＳ ゴシック" w:hAnsi="Courier New" w:cs="Courier New"/>
                <w:szCs w:val="24"/>
              </w:rPr>
            </w:pPr>
            <w:r w:rsidRPr="00EC6A11">
              <w:rPr>
                <w:rFonts w:ascii="Courier New" w:eastAsia="ＭＳ ゴシック" w:hAnsi="Courier New" w:cs="Courier New"/>
                <w:szCs w:val="24"/>
                <w:lang w:val="en-GB"/>
              </w:rPr>
              <w:t>(b)</w:t>
            </w:r>
            <w:r w:rsidRPr="00EC6A11">
              <w:rPr>
                <w:rFonts w:ascii="Courier New" w:eastAsia="ＭＳ ゴシック" w:hAnsi="Courier New" w:cs="Courier New"/>
                <w:szCs w:val="24"/>
              </w:rPr>
              <w:tab/>
              <w:t>acceptance of deposits and other repayable funds from the public including keeping and management of financial assets; and</w:t>
            </w:r>
          </w:p>
          <w:p w:rsidR="001C6669" w:rsidRPr="00EC6A11" w:rsidRDefault="001C6669" w:rsidP="00806C71">
            <w:pPr>
              <w:tabs>
                <w:tab w:val="left" w:pos="720"/>
                <w:tab w:val="left" w:pos="3056"/>
                <w:tab w:val="left" w:pos="3788"/>
                <w:tab w:val="left" w:pos="4916"/>
              </w:tabs>
              <w:spacing w:line="240" w:lineRule="exact"/>
              <w:ind w:left="720" w:hanging="720"/>
              <w:jc w:val="left"/>
              <w:rPr>
                <w:rFonts w:ascii="Courier New" w:eastAsia="ＭＳ ゴシック" w:hAnsi="Courier New" w:cs="Courier New"/>
                <w:szCs w:val="24"/>
              </w:rPr>
            </w:pPr>
          </w:p>
          <w:p w:rsidR="001C6669" w:rsidRPr="00EC6A11" w:rsidRDefault="0032001B" w:rsidP="00806C71">
            <w:pPr>
              <w:tabs>
                <w:tab w:val="left" w:pos="720"/>
                <w:tab w:val="left" w:pos="3056"/>
                <w:tab w:val="left" w:pos="3788"/>
                <w:tab w:val="left" w:pos="4916"/>
              </w:tabs>
              <w:spacing w:line="240" w:lineRule="exact"/>
              <w:ind w:left="720" w:hanging="720"/>
              <w:jc w:val="left"/>
              <w:rPr>
                <w:rFonts w:ascii="Courier New" w:eastAsia="ＭＳ ゴシック" w:hAnsi="Courier New" w:cs="Courier New"/>
                <w:szCs w:val="24"/>
              </w:rPr>
            </w:pPr>
            <w:r w:rsidRPr="00EC6A11">
              <w:rPr>
                <w:rFonts w:ascii="Courier New" w:eastAsia="ＭＳ ゴシック" w:hAnsi="Courier New" w:cs="Courier New"/>
                <w:szCs w:val="24"/>
                <w:lang w:val="en-GB"/>
              </w:rPr>
              <w:t>(c)</w:t>
            </w:r>
            <w:r w:rsidRPr="00EC6A11">
              <w:rPr>
                <w:rFonts w:ascii="Courier New" w:eastAsia="ＭＳ ゴシック" w:hAnsi="Courier New" w:cs="Courier New"/>
                <w:szCs w:val="24"/>
              </w:rPr>
              <w:tab/>
            </w:r>
            <w:proofErr w:type="gramStart"/>
            <w:r w:rsidRPr="00EC6A11">
              <w:rPr>
                <w:rFonts w:ascii="Courier New" w:eastAsia="ＭＳ ゴシック" w:hAnsi="Courier New" w:cs="Courier New"/>
                <w:szCs w:val="24"/>
              </w:rPr>
              <w:t>payment</w:t>
            </w:r>
            <w:proofErr w:type="gramEnd"/>
            <w:r w:rsidRPr="00EC6A11">
              <w:rPr>
                <w:rFonts w:ascii="Courier New" w:eastAsia="ＭＳ ゴシック" w:hAnsi="Courier New" w:cs="Courier New"/>
                <w:szCs w:val="24"/>
              </w:rPr>
              <w:t xml:space="preserve"> services including remittance and currency conversion.</w:t>
            </w:r>
          </w:p>
          <w:p w:rsidR="001C6669" w:rsidRPr="00EC6A11" w:rsidRDefault="001C6669" w:rsidP="00345F28">
            <w:pPr>
              <w:tabs>
                <w:tab w:val="left" w:pos="720"/>
                <w:tab w:val="left" w:pos="3056"/>
                <w:tab w:val="left" w:pos="3788"/>
                <w:tab w:val="left" w:pos="4916"/>
              </w:tabs>
              <w:spacing w:line="240" w:lineRule="exact"/>
              <w:ind w:left="742" w:hangingChars="309" w:hanging="742"/>
              <w:jc w:val="left"/>
              <w:rPr>
                <w:rFonts w:ascii="Courier New" w:eastAsia="ＭＳ ゴシック" w:hAnsi="Courier New" w:cs="Courier New"/>
                <w:szCs w:val="24"/>
              </w:rPr>
            </w:pPr>
          </w:p>
          <w:p w:rsidR="001C6669" w:rsidRDefault="0032001B" w:rsidP="00806C71">
            <w:pPr>
              <w:tabs>
                <w:tab w:val="left" w:pos="1026"/>
                <w:tab w:val="left" w:pos="3056"/>
                <w:tab w:val="left" w:pos="3788"/>
                <w:tab w:val="left" w:pos="4916"/>
              </w:tabs>
              <w:spacing w:line="240" w:lineRule="exact"/>
              <w:ind w:left="1026" w:hanging="1026"/>
              <w:jc w:val="left"/>
              <w:rPr>
                <w:rFonts w:ascii="Courier New" w:eastAsia="ＭＳ ゴシック" w:hAnsi="Courier New" w:cs="Courier New"/>
                <w:szCs w:val="24"/>
              </w:rPr>
            </w:pPr>
            <w:r w:rsidRPr="00EC6A11">
              <w:rPr>
                <w:rFonts w:ascii="Courier New" w:eastAsia="ＭＳ ゴシック" w:hAnsi="Courier New" w:cs="Courier New"/>
                <w:szCs w:val="24"/>
              </w:rPr>
              <w:t>Note:</w:t>
            </w:r>
            <w:r w:rsidR="00806C71">
              <w:rPr>
                <w:rFonts w:ascii="Courier New" w:eastAsia="ＭＳ ゴシック" w:hAnsi="Courier New" w:cs="Courier New" w:hint="eastAsia"/>
                <w:szCs w:val="24"/>
              </w:rPr>
              <w:tab/>
            </w:r>
            <w:r w:rsidRPr="00EC6A11">
              <w:rPr>
                <w:rFonts w:ascii="Courier New" w:eastAsia="ＭＳ ゴシック" w:hAnsi="Courier New" w:cs="Courier New"/>
                <w:szCs w:val="24"/>
              </w:rPr>
              <w:t xml:space="preserve">For the purposes of this Schedule, except for entry No. 16, </w:t>
            </w:r>
            <w:r w:rsidR="00B7682E">
              <w:rPr>
                <w:rFonts w:ascii="Courier New" w:eastAsia="ＭＳ ゴシック" w:hAnsi="Courier New" w:cs="Courier New"/>
                <w:szCs w:val="24"/>
              </w:rPr>
              <w:t>“</w:t>
            </w:r>
            <w:r w:rsidRPr="00EC6A11">
              <w:rPr>
                <w:rFonts w:ascii="Courier New" w:eastAsia="ＭＳ ゴシック" w:hAnsi="Courier New" w:cs="Courier New"/>
                <w:szCs w:val="24"/>
              </w:rPr>
              <w:t>position holder</w:t>
            </w:r>
            <w:r w:rsidR="00B7682E">
              <w:rPr>
                <w:rFonts w:ascii="Courier New" w:eastAsia="ＭＳ ゴシック" w:hAnsi="Courier New" w:cs="Courier New"/>
                <w:szCs w:val="24"/>
              </w:rPr>
              <w:t>”</w:t>
            </w:r>
            <w:r w:rsidRPr="00EC6A11">
              <w:rPr>
                <w:rFonts w:ascii="Courier New" w:eastAsia="ＭＳ ゴシック" w:hAnsi="Courier New" w:cs="Courier New"/>
                <w:szCs w:val="24"/>
              </w:rPr>
              <w:t xml:space="preserve"> is the </w:t>
            </w:r>
            <w:r>
              <w:rPr>
                <w:rFonts w:ascii="Courier New" w:eastAsia="ＭＳ ゴシック" w:hAnsi="Courier New" w:cs="Courier New"/>
                <w:szCs w:val="24"/>
              </w:rPr>
              <w:t>d</w:t>
            </w:r>
            <w:r w:rsidRPr="00EC6A11">
              <w:rPr>
                <w:rFonts w:ascii="Courier New" w:eastAsia="ＭＳ ゴシック" w:hAnsi="Courier New" w:cs="Courier New"/>
                <w:szCs w:val="24"/>
              </w:rPr>
              <w:t xml:space="preserve">irector </w:t>
            </w:r>
            <w:r>
              <w:rPr>
                <w:rFonts w:ascii="Courier New" w:eastAsia="ＭＳ ゴシック" w:hAnsi="Courier New" w:cs="Courier New"/>
                <w:szCs w:val="24"/>
              </w:rPr>
              <w:t>g</w:t>
            </w:r>
            <w:r w:rsidRPr="00EC6A11">
              <w:rPr>
                <w:rFonts w:ascii="Courier New" w:eastAsia="ＭＳ ゴシック" w:hAnsi="Courier New" w:cs="Courier New"/>
                <w:szCs w:val="24"/>
              </w:rPr>
              <w:t xml:space="preserve">eneral, </w:t>
            </w:r>
            <w:r>
              <w:rPr>
                <w:rFonts w:ascii="Courier New" w:eastAsia="ＭＳ ゴシック" w:hAnsi="Courier New" w:cs="Courier New"/>
                <w:szCs w:val="24"/>
              </w:rPr>
              <w:t>c</w:t>
            </w:r>
            <w:r w:rsidRPr="00EC6A11">
              <w:rPr>
                <w:rFonts w:ascii="Courier New" w:eastAsia="ＭＳ ゴシック" w:hAnsi="Courier New" w:cs="Courier New"/>
                <w:szCs w:val="24"/>
              </w:rPr>
              <w:t xml:space="preserve">hief </w:t>
            </w:r>
            <w:r>
              <w:rPr>
                <w:rFonts w:ascii="Courier New" w:eastAsia="ＭＳ ゴシック" w:hAnsi="Courier New" w:cs="Courier New"/>
                <w:szCs w:val="24"/>
              </w:rPr>
              <w:t>b</w:t>
            </w:r>
            <w:r w:rsidRPr="00EC6A11">
              <w:rPr>
                <w:rFonts w:ascii="Courier New" w:eastAsia="ＭＳ ゴシック" w:hAnsi="Courier New" w:cs="Courier New"/>
                <w:szCs w:val="24"/>
              </w:rPr>
              <w:t xml:space="preserve">usiness </w:t>
            </w:r>
            <w:r>
              <w:rPr>
                <w:rFonts w:ascii="Courier New" w:eastAsia="ＭＳ ゴシック" w:hAnsi="Courier New" w:cs="Courier New"/>
                <w:szCs w:val="24"/>
              </w:rPr>
              <w:t>o</w:t>
            </w:r>
            <w:r w:rsidRPr="00EC6A11">
              <w:rPr>
                <w:rFonts w:ascii="Courier New" w:eastAsia="ＭＳ ゴシック" w:hAnsi="Courier New" w:cs="Courier New"/>
                <w:szCs w:val="24"/>
              </w:rPr>
              <w:t xml:space="preserve">fficer, </w:t>
            </w:r>
            <w:r>
              <w:rPr>
                <w:rFonts w:ascii="Courier New" w:eastAsia="ＭＳ ゴシック" w:hAnsi="Courier New" w:cs="Courier New"/>
                <w:szCs w:val="24"/>
              </w:rPr>
              <w:t>d</w:t>
            </w:r>
            <w:r w:rsidRPr="00EC6A11">
              <w:rPr>
                <w:rFonts w:ascii="Courier New" w:eastAsia="ＭＳ ゴシック" w:hAnsi="Courier New" w:cs="Courier New"/>
                <w:szCs w:val="24"/>
              </w:rPr>
              <w:t xml:space="preserve">eputy </w:t>
            </w:r>
            <w:r>
              <w:rPr>
                <w:rFonts w:ascii="Courier New" w:eastAsia="ＭＳ ゴシック" w:hAnsi="Courier New" w:cs="Courier New"/>
                <w:szCs w:val="24"/>
              </w:rPr>
              <w:t>d</w:t>
            </w:r>
            <w:r w:rsidRPr="00EC6A11">
              <w:rPr>
                <w:rFonts w:ascii="Courier New" w:eastAsia="ＭＳ ゴシック" w:hAnsi="Courier New" w:cs="Courier New"/>
                <w:szCs w:val="24"/>
              </w:rPr>
              <w:t xml:space="preserve">irector </w:t>
            </w:r>
            <w:r>
              <w:rPr>
                <w:rFonts w:ascii="Courier New" w:eastAsia="ＭＳ ゴシック" w:hAnsi="Courier New" w:cs="Courier New"/>
                <w:szCs w:val="24"/>
              </w:rPr>
              <w:t>g</w:t>
            </w:r>
            <w:r w:rsidRPr="00EC6A11">
              <w:rPr>
                <w:rFonts w:ascii="Courier New" w:eastAsia="ＭＳ ゴシック" w:hAnsi="Courier New" w:cs="Courier New"/>
                <w:szCs w:val="24"/>
              </w:rPr>
              <w:t xml:space="preserve">eneral, </w:t>
            </w:r>
            <w:r>
              <w:rPr>
                <w:rFonts w:ascii="Courier New" w:eastAsia="ＭＳ ゴシック" w:hAnsi="Courier New" w:cs="Courier New"/>
                <w:szCs w:val="24"/>
              </w:rPr>
              <w:t>v</w:t>
            </w:r>
            <w:r w:rsidRPr="00EC6A11">
              <w:rPr>
                <w:rFonts w:ascii="Courier New" w:eastAsia="ＭＳ ゴシック" w:hAnsi="Courier New" w:cs="Courier New"/>
                <w:szCs w:val="24"/>
              </w:rPr>
              <w:t xml:space="preserve">ice </w:t>
            </w:r>
            <w:r>
              <w:rPr>
                <w:rFonts w:ascii="Courier New" w:eastAsia="ＭＳ ゴシック" w:hAnsi="Courier New" w:cs="Courier New"/>
                <w:szCs w:val="24"/>
              </w:rPr>
              <w:t>d</w:t>
            </w:r>
            <w:r w:rsidRPr="00EC6A11">
              <w:rPr>
                <w:rFonts w:ascii="Courier New" w:eastAsia="ＭＳ ゴシック" w:hAnsi="Courier New" w:cs="Courier New"/>
                <w:szCs w:val="24"/>
              </w:rPr>
              <w:t xml:space="preserve">irector </w:t>
            </w:r>
            <w:r>
              <w:rPr>
                <w:rFonts w:ascii="Courier New" w:eastAsia="ＭＳ ゴシック" w:hAnsi="Courier New" w:cs="Courier New"/>
                <w:szCs w:val="24"/>
              </w:rPr>
              <w:t>g</w:t>
            </w:r>
            <w:r w:rsidRPr="00EC6A11">
              <w:rPr>
                <w:rFonts w:ascii="Courier New" w:eastAsia="ＭＳ ゴシック" w:hAnsi="Courier New" w:cs="Courier New"/>
                <w:szCs w:val="24"/>
              </w:rPr>
              <w:t xml:space="preserve">eneral or any persons in equivalent positions, member of the board of directors or other officers who directly report to the </w:t>
            </w:r>
            <w:r>
              <w:rPr>
                <w:rFonts w:ascii="Courier New" w:eastAsia="ＭＳ ゴシック" w:hAnsi="Courier New" w:cs="Courier New"/>
                <w:szCs w:val="24"/>
              </w:rPr>
              <w:t>d</w:t>
            </w:r>
            <w:r w:rsidRPr="00EC6A11">
              <w:rPr>
                <w:rFonts w:ascii="Courier New" w:eastAsia="ＭＳ ゴシック" w:hAnsi="Courier New" w:cs="Courier New"/>
                <w:szCs w:val="24"/>
              </w:rPr>
              <w:t xml:space="preserve">irector </w:t>
            </w:r>
            <w:r>
              <w:rPr>
                <w:rFonts w:ascii="Courier New" w:eastAsia="ＭＳ ゴシック" w:hAnsi="Courier New" w:cs="Courier New"/>
                <w:szCs w:val="24"/>
              </w:rPr>
              <w:t>g</w:t>
            </w:r>
            <w:r w:rsidRPr="00EC6A11">
              <w:rPr>
                <w:rFonts w:ascii="Courier New" w:eastAsia="ＭＳ ゴシック" w:hAnsi="Courier New" w:cs="Courier New"/>
                <w:szCs w:val="24"/>
              </w:rPr>
              <w:t>eneral, as defined in Article 1 of the Companies Law, 1999.</w:t>
            </w:r>
          </w:p>
          <w:p w:rsidR="00806C71" w:rsidRPr="00EC6A11" w:rsidRDefault="00806C71" w:rsidP="00806C71">
            <w:pPr>
              <w:tabs>
                <w:tab w:val="left" w:pos="1026"/>
                <w:tab w:val="left" w:pos="3056"/>
                <w:tab w:val="left" w:pos="3788"/>
                <w:tab w:val="left" w:pos="4916"/>
              </w:tabs>
              <w:spacing w:line="240" w:lineRule="exact"/>
              <w:jc w:val="left"/>
              <w:rPr>
                <w:rFonts w:ascii="Courier New" w:eastAsia="ＭＳ ゴシック" w:hAnsi="Courier New" w:cs="Courier New"/>
                <w:szCs w:val="24"/>
              </w:rPr>
            </w:pPr>
          </w:p>
        </w:tc>
      </w:tr>
    </w:tbl>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br w:type="page"/>
      </w:r>
    </w:p>
    <w:tbl>
      <w:tblPr>
        <w:tblW w:w="850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67"/>
        <w:gridCol w:w="2410"/>
        <w:gridCol w:w="5528"/>
      </w:tblGrid>
      <w:tr w:rsidR="001C6669" w:rsidRPr="00EC6A11" w:rsidTr="001C6669">
        <w:tc>
          <w:tcPr>
            <w:tcW w:w="567" w:type="dxa"/>
            <w:tcBorders>
              <w:top w:val="nil"/>
              <w:left w:val="nil"/>
              <w:bottom w:val="nil"/>
              <w:right w:val="nil"/>
            </w:tcBorders>
          </w:tcPr>
          <w:p w:rsidR="001C6669" w:rsidRPr="00EC6A11" w:rsidRDefault="0032001B" w:rsidP="00CF18B1">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15</w:t>
            </w:r>
          </w:p>
        </w:tc>
        <w:tc>
          <w:tcPr>
            <w:tcW w:w="2410" w:type="dxa"/>
            <w:tcBorders>
              <w:top w:val="nil"/>
              <w:left w:val="nil"/>
              <w:bottom w:val="nil"/>
              <w:right w:val="nil"/>
            </w:tcBorders>
          </w:tcPr>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Industry </w:t>
            </w:r>
          </w:p>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Classification:</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Measures: </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tc>
        <w:tc>
          <w:tcPr>
            <w:tcW w:w="5528" w:type="dxa"/>
            <w:tcBorders>
              <w:top w:val="nil"/>
              <w:left w:val="nil"/>
              <w:bottom w:val="nil"/>
              <w:right w:val="nil"/>
            </w:tcBorders>
          </w:tcPr>
          <w:p w:rsidR="001C6669" w:rsidRPr="00EC6A11" w:rsidRDefault="0032001B" w:rsidP="00345F28">
            <w:pPr>
              <w:tabs>
                <w:tab w:val="left" w:pos="720"/>
                <w:tab w:val="left" w:pos="3056"/>
                <w:tab w:val="left" w:pos="3788"/>
                <w:tab w:val="left" w:pos="4916"/>
              </w:tabs>
              <w:spacing w:line="240" w:lineRule="exact"/>
              <w:jc w:val="left"/>
              <w:rPr>
                <w:rFonts w:ascii="Courier New" w:eastAsia="Times New Roman" w:hAnsi="Courier New" w:cs="Courier New"/>
                <w:szCs w:val="24"/>
                <w:lang w:eastAsia="en-GB"/>
              </w:rPr>
            </w:pPr>
            <w:r w:rsidRPr="00EC6A11">
              <w:rPr>
                <w:rFonts w:ascii="Courier New" w:eastAsia="Times New Roman" w:hAnsi="Courier New" w:cs="Courier New"/>
                <w:szCs w:val="24"/>
                <w:lang w:eastAsia="en-GB"/>
              </w:rPr>
              <w:t>Financial Services</w:t>
            </w:r>
          </w:p>
          <w:p w:rsidR="001C6669" w:rsidRPr="00EC6A11" w:rsidRDefault="001C6669" w:rsidP="00345F28">
            <w:pPr>
              <w:tabs>
                <w:tab w:val="left" w:pos="720"/>
                <w:tab w:val="left" w:pos="3056"/>
                <w:tab w:val="left" w:pos="3788"/>
                <w:tab w:val="left" w:pos="4916"/>
              </w:tabs>
              <w:spacing w:line="240" w:lineRule="exact"/>
              <w:jc w:val="left"/>
              <w:rPr>
                <w:rFonts w:ascii="Courier New"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Times New Roman" w:hAnsi="Courier New" w:cs="Courier New"/>
                <w:szCs w:val="24"/>
                <w:lang w:eastAsia="en-GB"/>
              </w:rPr>
            </w:pPr>
            <w:r w:rsidRPr="00EC6A11">
              <w:rPr>
                <w:rFonts w:ascii="Courier New" w:eastAsia="Times New Roman" w:hAnsi="Courier New" w:cs="Courier New"/>
                <w:szCs w:val="24"/>
                <w:lang w:eastAsia="en-GB"/>
              </w:rPr>
              <w:t xml:space="preserve">Settlement and Clearing </w:t>
            </w:r>
            <w:r w:rsidRPr="00EC6A11">
              <w:rPr>
                <w:rFonts w:ascii="Courier New" w:hAnsi="Courier New" w:cs="Courier New"/>
                <w:szCs w:val="24"/>
              </w:rPr>
              <w:t>S</w:t>
            </w:r>
            <w:r w:rsidRPr="00EC6A11">
              <w:rPr>
                <w:rFonts w:ascii="Courier New" w:eastAsia="Times New Roman" w:hAnsi="Courier New" w:cs="Courier New"/>
                <w:szCs w:val="24"/>
                <w:lang w:eastAsia="en-GB"/>
              </w:rPr>
              <w:t>ervices</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Securities Law, 1968</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EB0A5B"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By-Laws of the Tel Aviv Stock Exchange Clearing House Ltd</w:t>
            </w:r>
            <w:r>
              <w:rPr>
                <w:rFonts w:ascii="Courier New" w:eastAsia="ＭＳ ゴシック" w:hAnsi="Courier New" w:cs="Courier New"/>
                <w:szCs w:val="24"/>
              </w:rPr>
              <w:t>.</w:t>
            </w:r>
            <w:r w:rsidRPr="00EC6A11">
              <w:rPr>
                <w:rFonts w:ascii="Courier New" w:eastAsia="ＭＳ ゴシック" w:hAnsi="Courier New" w:cs="Courier New"/>
                <w:szCs w:val="24"/>
              </w:rPr>
              <w:t xml:space="preserve">, </w:t>
            </w: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Part One, Chapter 2, Article 2</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CF18B1">
            <w:pPr>
              <w:tabs>
                <w:tab w:val="left" w:pos="720"/>
                <w:tab w:val="left" w:pos="3056"/>
                <w:tab w:val="left" w:pos="3788"/>
                <w:tab w:val="left" w:pos="4916"/>
              </w:tabs>
              <w:spacing w:line="240" w:lineRule="exact"/>
              <w:jc w:val="left"/>
              <w:rPr>
                <w:rFonts w:ascii="Courier New" w:hAnsi="Courier New" w:cs="Courier New"/>
                <w:szCs w:val="24"/>
              </w:rPr>
            </w:pPr>
            <w:r w:rsidRPr="00EC6A11">
              <w:rPr>
                <w:rFonts w:ascii="Courier New" w:eastAsia="ＭＳ ゴシック" w:hAnsi="Courier New" w:cs="Courier New"/>
                <w:szCs w:val="24"/>
              </w:rPr>
              <w:t>1</w:t>
            </w:r>
            <w:r w:rsidRPr="00EC6A11">
              <w:rPr>
                <w:rFonts w:ascii="Courier New" w:eastAsia="ＭＳ ゴシック" w:hAnsi="Courier New" w:cs="Courier New"/>
                <w:szCs w:val="24"/>
                <w:lang w:val="en-GB"/>
              </w:rPr>
              <w:t>.</w:t>
            </w:r>
            <w:r w:rsidR="00806C71">
              <w:rPr>
                <w:rFonts w:ascii="Courier New" w:eastAsia="ＭＳ ゴシック" w:hAnsi="Courier New" w:cs="Courier New" w:hint="eastAsia"/>
                <w:szCs w:val="24"/>
                <w:lang w:val="en-GB"/>
              </w:rPr>
              <w:tab/>
            </w:r>
            <w:r w:rsidRPr="00EC6A11">
              <w:rPr>
                <w:rFonts w:ascii="Courier New" w:eastAsia="ＭＳ ゴシック" w:hAnsi="Courier New" w:cs="Courier New"/>
                <w:szCs w:val="24"/>
              </w:rPr>
              <w:t>S</w:t>
            </w:r>
            <w:r w:rsidRPr="00EC6A11">
              <w:rPr>
                <w:rFonts w:ascii="Courier New" w:eastAsia="Calibri" w:hAnsi="Courier New" w:cs="Courier New"/>
                <w:szCs w:val="24"/>
              </w:rPr>
              <w:t>ettlement an</w:t>
            </w:r>
            <w:r w:rsidR="00CC32F7">
              <w:rPr>
                <w:rFonts w:ascii="Courier New" w:eastAsia="Calibri" w:hAnsi="Courier New" w:cs="Courier New"/>
                <w:szCs w:val="24"/>
              </w:rPr>
              <w:t>d clearing services for the Tel</w:t>
            </w:r>
            <w:r w:rsidR="00CC32F7">
              <w:rPr>
                <w:rFonts w:ascii="Courier New" w:eastAsiaTheme="minorEastAsia" w:hAnsi="Courier New" w:cs="Courier New" w:hint="eastAsia"/>
                <w:szCs w:val="24"/>
              </w:rPr>
              <w:t xml:space="preserve"> </w:t>
            </w:r>
            <w:r w:rsidRPr="00EC6A11">
              <w:rPr>
                <w:rFonts w:ascii="Courier New" w:eastAsia="Calibri" w:hAnsi="Courier New" w:cs="Courier New"/>
                <w:szCs w:val="24"/>
              </w:rPr>
              <w:t xml:space="preserve">Aviv Stock Exchange (TASE) must be supplied through an enterprise which is a member of TASE and incorporated </w:t>
            </w:r>
            <w:r w:rsidRPr="00EC6A11">
              <w:rPr>
                <w:rFonts w:ascii="Courier New" w:hAnsi="Courier New" w:cs="Courier New"/>
                <w:szCs w:val="24"/>
              </w:rPr>
              <w:t>in Israel</w:t>
            </w:r>
            <w:r w:rsidRPr="00EC6A11">
              <w:rPr>
                <w:rFonts w:ascii="Courier New" w:eastAsia="Calibri" w:hAnsi="Courier New" w:cs="Courier New"/>
                <w:szCs w:val="24"/>
              </w:rPr>
              <w:t>.</w:t>
            </w:r>
          </w:p>
          <w:p w:rsidR="001C6669" w:rsidRPr="00EC6A11" w:rsidRDefault="001C6669" w:rsidP="00345F28">
            <w:pPr>
              <w:tabs>
                <w:tab w:val="left" w:pos="720"/>
                <w:tab w:val="left" w:pos="3056"/>
                <w:tab w:val="left" w:pos="3788"/>
                <w:tab w:val="left" w:pos="4916"/>
              </w:tabs>
              <w:spacing w:line="240" w:lineRule="exact"/>
              <w:jc w:val="left"/>
              <w:rPr>
                <w:rFonts w:ascii="Courier New"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hAnsi="Courier New" w:cs="Courier New"/>
                <w:szCs w:val="24"/>
              </w:rPr>
            </w:pPr>
            <w:r w:rsidRPr="00EC6A11">
              <w:rPr>
                <w:rFonts w:ascii="Courier New" w:hAnsi="Courier New" w:cs="Courier New"/>
                <w:szCs w:val="24"/>
              </w:rPr>
              <w:t>2</w:t>
            </w:r>
            <w:r w:rsidRPr="00EC6A11">
              <w:rPr>
                <w:rFonts w:ascii="Courier New" w:eastAsia="ＭＳ ゴシック" w:hAnsi="Courier New" w:cs="Courier New"/>
                <w:szCs w:val="24"/>
                <w:lang w:val="en-GB"/>
              </w:rPr>
              <w:t>.</w:t>
            </w:r>
            <w:r w:rsidR="00806C71">
              <w:rPr>
                <w:rFonts w:ascii="Courier New" w:eastAsia="ＭＳ ゴシック" w:hAnsi="Courier New" w:cs="Courier New" w:hint="eastAsia"/>
                <w:szCs w:val="24"/>
                <w:lang w:val="en-GB"/>
              </w:rPr>
              <w:tab/>
            </w:r>
            <w:r w:rsidRPr="00EC6A11">
              <w:rPr>
                <w:rFonts w:ascii="Courier New" w:eastAsia="Calibri" w:hAnsi="Courier New" w:cs="Courier New"/>
                <w:szCs w:val="24"/>
              </w:rPr>
              <w:t>Foreign TASE membership (remote membership) is possible when meeting relevant regulatory requirements.</w:t>
            </w:r>
          </w:p>
          <w:p w:rsidR="001C6669" w:rsidRPr="00EC6A11" w:rsidRDefault="001C6669" w:rsidP="00345F28">
            <w:pPr>
              <w:tabs>
                <w:tab w:val="left" w:pos="720"/>
                <w:tab w:val="left" w:pos="3056"/>
                <w:tab w:val="left" w:pos="3788"/>
                <w:tab w:val="left" w:pos="4916"/>
              </w:tabs>
              <w:spacing w:line="240" w:lineRule="exact"/>
              <w:jc w:val="left"/>
              <w:rPr>
                <w:rFonts w:ascii="Courier New" w:hAnsi="Courier New" w:cs="Courier New"/>
                <w:szCs w:val="24"/>
              </w:rPr>
            </w:pPr>
          </w:p>
          <w:p w:rsidR="001C6669" w:rsidRDefault="0032001B" w:rsidP="00806C71">
            <w:pPr>
              <w:tabs>
                <w:tab w:val="left" w:pos="720"/>
                <w:tab w:val="left" w:pos="3056"/>
                <w:tab w:val="left" w:pos="3788"/>
                <w:tab w:val="left" w:pos="4916"/>
              </w:tabs>
              <w:spacing w:line="240" w:lineRule="exact"/>
              <w:jc w:val="left"/>
              <w:rPr>
                <w:rFonts w:ascii="Courier New" w:eastAsiaTheme="minorEastAsia" w:hAnsi="Courier New" w:cs="Courier New"/>
                <w:szCs w:val="24"/>
              </w:rPr>
            </w:pPr>
            <w:r w:rsidRPr="00EC6A11">
              <w:rPr>
                <w:rFonts w:ascii="Courier New" w:hAnsi="Courier New" w:cs="Courier New"/>
                <w:szCs w:val="24"/>
              </w:rPr>
              <w:t>3</w:t>
            </w:r>
            <w:r w:rsidRPr="00EC6A11">
              <w:rPr>
                <w:rFonts w:ascii="Courier New" w:eastAsia="ＭＳ ゴシック" w:hAnsi="Courier New" w:cs="Courier New"/>
                <w:szCs w:val="24"/>
                <w:lang w:val="en-GB"/>
              </w:rPr>
              <w:t>.</w:t>
            </w:r>
            <w:r w:rsidR="00806C71">
              <w:rPr>
                <w:rFonts w:ascii="Courier New" w:eastAsia="ＭＳ ゴシック" w:hAnsi="Courier New" w:cs="Courier New" w:hint="eastAsia"/>
                <w:szCs w:val="24"/>
                <w:lang w:val="en-GB"/>
              </w:rPr>
              <w:tab/>
            </w:r>
            <w:r w:rsidRPr="00EC6A11">
              <w:rPr>
                <w:rFonts w:ascii="Courier New" w:eastAsia="Calibri" w:hAnsi="Courier New" w:cs="Courier New"/>
                <w:szCs w:val="24"/>
              </w:rPr>
              <w:t>Remote members of the TASE cannot supply settlement and clearing services for the TASE.</w:t>
            </w:r>
          </w:p>
          <w:p w:rsidR="00806C71" w:rsidRPr="00806C71" w:rsidRDefault="00806C71" w:rsidP="00806C71">
            <w:pPr>
              <w:tabs>
                <w:tab w:val="left" w:pos="720"/>
                <w:tab w:val="left" w:pos="3056"/>
                <w:tab w:val="left" w:pos="3788"/>
                <w:tab w:val="left" w:pos="4916"/>
              </w:tabs>
              <w:spacing w:line="240" w:lineRule="exact"/>
              <w:jc w:val="left"/>
              <w:rPr>
                <w:rFonts w:ascii="Courier New" w:eastAsiaTheme="minorEastAsia" w:hAnsi="Courier New" w:cs="Courier New"/>
                <w:szCs w:val="24"/>
                <w:lang w:val="en-GB"/>
              </w:rPr>
            </w:pPr>
          </w:p>
        </w:tc>
      </w:tr>
    </w:tbl>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br w:type="page"/>
      </w:r>
    </w:p>
    <w:tbl>
      <w:tblPr>
        <w:tblW w:w="850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67"/>
        <w:gridCol w:w="2410"/>
        <w:gridCol w:w="5528"/>
      </w:tblGrid>
      <w:tr w:rsidR="001C6669" w:rsidRPr="00EC6A11" w:rsidTr="001C6669">
        <w:tc>
          <w:tcPr>
            <w:tcW w:w="567" w:type="dxa"/>
            <w:tcBorders>
              <w:top w:val="nil"/>
              <w:left w:val="nil"/>
              <w:bottom w:val="nil"/>
              <w:right w:val="nil"/>
            </w:tcBorders>
          </w:tcPr>
          <w:p w:rsidR="001C6669" w:rsidRPr="00EC6A11" w:rsidRDefault="0032001B" w:rsidP="00CF18B1">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16</w:t>
            </w:r>
          </w:p>
        </w:tc>
        <w:tc>
          <w:tcPr>
            <w:tcW w:w="2410" w:type="dxa"/>
            <w:tcBorders>
              <w:top w:val="nil"/>
              <w:left w:val="nil"/>
              <w:bottom w:val="nil"/>
              <w:right w:val="nil"/>
            </w:tcBorders>
          </w:tcPr>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1C6669" w:rsidRPr="00EC6A11" w:rsidRDefault="001C6669"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Industry </w:t>
            </w:r>
          </w:p>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Classification:</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Obligations </w:t>
            </w:r>
          </w:p>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Concerned:</w:t>
            </w:r>
          </w:p>
          <w:p w:rsidR="001C6669" w:rsidRPr="00EC6A11" w:rsidRDefault="001C6669"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Measures: </w:t>
            </w:r>
          </w:p>
          <w:p w:rsidR="001C6669" w:rsidRPr="00EC6A11" w:rsidRDefault="001C6669"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1C6669" w:rsidRDefault="001C6669"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tc>
        <w:tc>
          <w:tcPr>
            <w:tcW w:w="5528" w:type="dxa"/>
            <w:tcBorders>
              <w:top w:val="nil"/>
              <w:left w:val="nil"/>
              <w:bottom w:val="nil"/>
              <w:right w:val="nil"/>
            </w:tcBorders>
          </w:tcPr>
          <w:p w:rsidR="001C6669" w:rsidRPr="00EC6A11" w:rsidRDefault="0032001B" w:rsidP="00345F28">
            <w:pPr>
              <w:tabs>
                <w:tab w:val="left" w:pos="720"/>
                <w:tab w:val="left" w:pos="3056"/>
                <w:tab w:val="left" w:pos="3788"/>
                <w:tab w:val="left" w:pos="4916"/>
              </w:tabs>
              <w:overflowPunct w:val="0"/>
              <w:spacing w:line="240" w:lineRule="exact"/>
              <w:ind w:leftChars="15" w:left="36" w:firstLine="2"/>
              <w:jc w:val="left"/>
              <w:rPr>
                <w:rFonts w:ascii="Courier New" w:eastAsia="ＭＳ ゴシック" w:hAnsi="Courier New" w:cs="Courier New"/>
                <w:color w:val="000000"/>
                <w:szCs w:val="24"/>
              </w:rPr>
            </w:pPr>
            <w:r w:rsidRPr="00EC6A11">
              <w:rPr>
                <w:rFonts w:ascii="Courier New" w:eastAsia="ＭＳ ゴシック" w:hAnsi="Courier New" w:cs="Courier New"/>
                <w:color w:val="000000"/>
                <w:szCs w:val="24"/>
              </w:rPr>
              <w:t>Postal, Courier and Financial Services</w:t>
            </w:r>
          </w:p>
          <w:p w:rsidR="001C6669" w:rsidRPr="00EC6A11" w:rsidRDefault="001C6669" w:rsidP="00345F28">
            <w:pPr>
              <w:tabs>
                <w:tab w:val="left" w:pos="720"/>
                <w:tab w:val="left" w:pos="3056"/>
                <w:tab w:val="left" w:pos="3788"/>
                <w:tab w:val="left" w:pos="4916"/>
              </w:tabs>
              <w:overflowPunct w:val="0"/>
              <w:spacing w:line="240" w:lineRule="exact"/>
              <w:ind w:leftChars="15" w:left="36" w:firstLine="2"/>
              <w:jc w:val="left"/>
              <w:rPr>
                <w:rFonts w:ascii="Courier New" w:eastAsia="ＭＳ ゴシック" w:hAnsi="Courier New" w:cs="Courier New"/>
                <w:color w:val="000000"/>
                <w:szCs w:val="24"/>
              </w:rPr>
            </w:pPr>
          </w:p>
          <w:p w:rsidR="001C6669" w:rsidRPr="00EC6A11" w:rsidRDefault="001C6669" w:rsidP="00345F28">
            <w:pPr>
              <w:tabs>
                <w:tab w:val="left" w:pos="720"/>
                <w:tab w:val="left" w:pos="3056"/>
                <w:tab w:val="left" w:pos="3788"/>
                <w:tab w:val="left" w:pos="4916"/>
              </w:tabs>
              <w:overflowPunct w:val="0"/>
              <w:spacing w:line="240" w:lineRule="exact"/>
              <w:ind w:leftChars="15" w:left="36" w:firstLine="2"/>
              <w:jc w:val="left"/>
              <w:rPr>
                <w:rFonts w:ascii="Courier New" w:eastAsia="ＭＳ ゴシック" w:hAnsi="Courier New" w:cs="Courier New"/>
                <w:color w:val="000000"/>
                <w:szCs w:val="24"/>
              </w:rPr>
            </w:pPr>
          </w:p>
          <w:p w:rsidR="001C6669" w:rsidRPr="00EC6A11" w:rsidRDefault="001C6669" w:rsidP="00345F28">
            <w:pPr>
              <w:tabs>
                <w:tab w:val="left" w:pos="720"/>
                <w:tab w:val="left" w:pos="3056"/>
                <w:tab w:val="left" w:pos="3788"/>
                <w:tab w:val="left" w:pos="4916"/>
              </w:tabs>
              <w:overflowPunct w:val="0"/>
              <w:spacing w:line="240" w:lineRule="exact"/>
              <w:ind w:leftChars="15" w:left="36" w:firstLine="2"/>
              <w:jc w:val="left"/>
              <w:rPr>
                <w:rFonts w:ascii="Courier New" w:eastAsia="ＭＳ ゴシック" w:hAnsi="Courier New" w:cs="Courier New"/>
                <w:color w:val="000000"/>
                <w:szCs w:val="24"/>
              </w:rPr>
            </w:pPr>
          </w:p>
          <w:p w:rsidR="001C6669" w:rsidRPr="00EC6A11" w:rsidRDefault="001C6669" w:rsidP="00345F28">
            <w:pPr>
              <w:tabs>
                <w:tab w:val="left" w:pos="720"/>
                <w:tab w:val="left" w:pos="3056"/>
                <w:tab w:val="left" w:pos="3788"/>
                <w:tab w:val="left" w:pos="4916"/>
              </w:tabs>
              <w:overflowPunct w:val="0"/>
              <w:spacing w:line="240" w:lineRule="exact"/>
              <w:ind w:leftChars="15" w:left="36" w:firstLine="2"/>
              <w:jc w:val="left"/>
              <w:rPr>
                <w:rFonts w:ascii="Courier New" w:eastAsia="ＭＳ ゴシック" w:hAnsi="Courier New" w:cs="Courier New"/>
                <w:color w:val="000000"/>
                <w:szCs w:val="24"/>
              </w:rPr>
            </w:pPr>
          </w:p>
          <w:p w:rsidR="001C6669" w:rsidRPr="00EC6A11" w:rsidRDefault="001C6669" w:rsidP="00345F28">
            <w:pPr>
              <w:tabs>
                <w:tab w:val="left" w:pos="720"/>
                <w:tab w:val="left" w:pos="3056"/>
                <w:tab w:val="left" w:pos="3788"/>
                <w:tab w:val="left" w:pos="4916"/>
              </w:tabs>
              <w:overflowPunct w:val="0"/>
              <w:spacing w:line="240" w:lineRule="exact"/>
              <w:ind w:leftChars="15" w:left="36" w:firstLine="2"/>
              <w:jc w:val="left"/>
              <w:rPr>
                <w:rFonts w:ascii="Courier New" w:eastAsia="ＭＳ ゴシック" w:hAnsi="Courier New" w:cs="Courier New"/>
                <w:color w:val="000000"/>
                <w:szCs w:val="24"/>
              </w:rPr>
            </w:pPr>
          </w:p>
          <w:p w:rsidR="001C6669" w:rsidRPr="00EC6A11" w:rsidRDefault="001C6669" w:rsidP="00345F28">
            <w:pPr>
              <w:tabs>
                <w:tab w:val="left" w:pos="720"/>
                <w:tab w:val="left" w:pos="3056"/>
                <w:tab w:val="left" w:pos="3788"/>
                <w:tab w:val="left" w:pos="4916"/>
              </w:tabs>
              <w:overflowPunct w:val="0"/>
              <w:spacing w:line="240" w:lineRule="exact"/>
              <w:ind w:leftChars="15" w:left="36" w:firstLine="2"/>
              <w:jc w:val="left"/>
              <w:rPr>
                <w:rFonts w:ascii="Courier New" w:eastAsia="ＭＳ ゴシック" w:hAnsi="Courier New" w:cs="Courier New"/>
                <w:color w:val="000000"/>
                <w:szCs w:val="24"/>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szCs w:val="24"/>
              </w:rPr>
              <w:t xml:space="preserve">Prohibition of </w:t>
            </w:r>
            <w:r w:rsidRPr="00EC6A11">
              <w:rPr>
                <w:rFonts w:ascii="Courier New" w:eastAsia="ＭＳ ゴシック" w:hAnsi="Courier New" w:cs="Courier New"/>
                <w:szCs w:val="24"/>
              </w:rPr>
              <w:t>Performance Requirements</w:t>
            </w:r>
            <w:r w:rsidRPr="00EC6A11">
              <w:rPr>
                <w:rFonts w:ascii="Courier New" w:eastAsia="ＭＳ ゴシック" w:hAnsi="Courier New" w:cs="Courier New"/>
                <w:szCs w:val="24"/>
                <w:lang w:val="en-GB"/>
              </w:rPr>
              <w:t xml:space="preserve"> (Article 6)</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Senior Management and Board of Directors (Article 7)</w:t>
            </w:r>
          </w:p>
          <w:p w:rsidR="001C6669" w:rsidRPr="00EC6A11" w:rsidRDefault="001C6669" w:rsidP="00345F28">
            <w:pPr>
              <w:tabs>
                <w:tab w:val="left" w:pos="720"/>
                <w:tab w:val="left" w:pos="3056"/>
                <w:tab w:val="left" w:pos="3788"/>
                <w:tab w:val="left" w:pos="4916"/>
              </w:tabs>
              <w:overflowPunct w:val="0"/>
              <w:spacing w:line="240" w:lineRule="exact"/>
              <w:ind w:leftChars="15" w:left="36" w:firstLine="2"/>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Post Law, 1986, Articles 1</w:t>
            </w:r>
            <w:r>
              <w:rPr>
                <w:rFonts w:ascii="Courier New" w:eastAsia="ＭＳ ゴシック" w:hAnsi="Courier New" w:cs="Courier New"/>
                <w:szCs w:val="24"/>
              </w:rPr>
              <w:t>-1H</w:t>
            </w:r>
            <w:r w:rsidRPr="00EC6A11">
              <w:rPr>
                <w:rFonts w:ascii="Courier New" w:eastAsia="ＭＳ ゴシック" w:hAnsi="Courier New" w:cs="Courier New"/>
                <w:szCs w:val="24"/>
              </w:rPr>
              <w:t>, 5</w:t>
            </w:r>
            <w:r>
              <w:rPr>
                <w:rFonts w:ascii="Courier New" w:eastAsia="ＭＳ ゴシック" w:hAnsi="Courier New" w:cs="Courier New"/>
                <w:szCs w:val="24"/>
              </w:rPr>
              <w:t>A-5C</w:t>
            </w:r>
            <w:r w:rsidRPr="00EC6A11">
              <w:rPr>
                <w:rFonts w:ascii="Courier New" w:eastAsia="ＭＳ ゴシック" w:hAnsi="Courier New" w:cs="Courier New"/>
                <w:szCs w:val="24"/>
              </w:rPr>
              <w:t xml:space="preserve"> and 88</w:t>
            </w:r>
            <w:r>
              <w:rPr>
                <w:rFonts w:ascii="Courier New" w:eastAsia="ＭＳ ゴシック" w:hAnsi="Courier New" w:cs="Courier New"/>
                <w:szCs w:val="24"/>
              </w:rPr>
              <w:t>-88U</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Israel Postal Company Ltd</w:t>
            </w:r>
            <w:r>
              <w:rPr>
                <w:rFonts w:ascii="Courier New" w:eastAsia="ＭＳ ゴシック" w:hAnsi="Courier New" w:cs="Courier New"/>
                <w:szCs w:val="24"/>
              </w:rPr>
              <w:t>.</w:t>
            </w:r>
            <w:r w:rsidRPr="00EC6A11">
              <w:rPr>
                <w:rFonts w:ascii="Courier New" w:eastAsia="ＭＳ ゴシック" w:hAnsi="Courier New" w:cs="Courier New"/>
                <w:szCs w:val="24"/>
              </w:rPr>
              <w:t xml:space="preserve"> General License, 2015, Article 42 and Appendix c</w:t>
            </w:r>
          </w:p>
          <w:p w:rsidR="001C6669" w:rsidRPr="00EC6A11" w:rsidRDefault="001C6669" w:rsidP="00345F28">
            <w:pPr>
              <w:tabs>
                <w:tab w:val="left" w:pos="720"/>
                <w:tab w:val="left" w:pos="3056"/>
                <w:tab w:val="left" w:pos="3788"/>
                <w:tab w:val="left" w:pos="4916"/>
              </w:tabs>
              <w:spacing w:line="240" w:lineRule="exact"/>
              <w:jc w:val="left"/>
              <w:rPr>
                <w:rFonts w:ascii="Courier New" w:hAnsi="Courier New" w:cs="Courier New"/>
                <w:szCs w:val="24"/>
                <w:lang w:val="en-GB"/>
              </w:rPr>
            </w:pPr>
          </w:p>
          <w:p w:rsidR="001C6669" w:rsidRDefault="0032001B" w:rsidP="00345F28">
            <w:pPr>
              <w:tabs>
                <w:tab w:val="left" w:pos="720"/>
                <w:tab w:val="left" w:pos="3056"/>
                <w:tab w:val="left" w:pos="3788"/>
                <w:tab w:val="left" w:pos="4916"/>
              </w:tabs>
              <w:spacing w:line="240" w:lineRule="exact"/>
              <w:jc w:val="left"/>
              <w:rPr>
                <w:rFonts w:ascii="Courier New" w:eastAsiaTheme="minorEastAsia" w:hAnsi="Courier New" w:cs="Courier New"/>
                <w:szCs w:val="24"/>
                <w:lang w:val="en-GB"/>
              </w:rPr>
            </w:pPr>
            <w:r w:rsidRPr="00EC6A11">
              <w:rPr>
                <w:rFonts w:ascii="Courier New" w:hAnsi="Courier New" w:cs="Courier New"/>
                <w:szCs w:val="24"/>
                <w:lang w:val="en-GB"/>
              </w:rPr>
              <w:t>M</w:t>
            </w:r>
            <w:r w:rsidRPr="00EC6A11">
              <w:rPr>
                <w:rFonts w:ascii="Courier New" w:eastAsia="Times New Roman" w:hAnsi="Courier New" w:cs="Courier New"/>
                <w:szCs w:val="24"/>
                <w:lang w:val="en-GB"/>
              </w:rPr>
              <w:t xml:space="preserve">ajority of </w:t>
            </w:r>
            <w:r w:rsidR="002D6D70">
              <w:rPr>
                <w:rFonts w:ascii="Courier New" w:eastAsiaTheme="minorEastAsia" w:hAnsi="Courier New" w:cs="Courier New" w:hint="eastAsia"/>
                <w:szCs w:val="24"/>
                <w:lang w:val="en-GB"/>
              </w:rPr>
              <w:t xml:space="preserve">the </w:t>
            </w:r>
            <w:r w:rsidRPr="00EC6A11">
              <w:rPr>
                <w:rFonts w:ascii="Courier New" w:eastAsia="Times New Roman" w:hAnsi="Courier New" w:cs="Courier New"/>
                <w:szCs w:val="24"/>
                <w:lang w:val="en-GB"/>
              </w:rPr>
              <w:t xml:space="preserve">members of </w:t>
            </w:r>
            <w:r w:rsidR="002D6D70">
              <w:rPr>
                <w:rFonts w:ascii="Courier New" w:eastAsiaTheme="minorEastAsia" w:hAnsi="Courier New" w:cs="Courier New" w:hint="eastAsia"/>
                <w:szCs w:val="24"/>
                <w:lang w:val="en-GB"/>
              </w:rPr>
              <w:t xml:space="preserve">the </w:t>
            </w:r>
            <w:r w:rsidRPr="00EC6A11">
              <w:rPr>
                <w:rFonts w:ascii="Courier New" w:eastAsia="Times New Roman" w:hAnsi="Courier New" w:cs="Courier New"/>
                <w:szCs w:val="24"/>
                <w:lang w:val="en-GB"/>
              </w:rPr>
              <w:t xml:space="preserve">board of directors and position holders </w:t>
            </w:r>
            <w:r w:rsidRPr="00EC6A11">
              <w:rPr>
                <w:rFonts w:ascii="Courier New" w:hAnsi="Courier New" w:cs="Courier New"/>
                <w:szCs w:val="24"/>
                <w:lang w:val="en-GB"/>
              </w:rPr>
              <w:t>a</w:t>
            </w:r>
            <w:r w:rsidRPr="00EC6A11">
              <w:rPr>
                <w:rFonts w:ascii="Courier New" w:eastAsia="Times New Roman" w:hAnsi="Courier New" w:cs="Courier New"/>
                <w:szCs w:val="24"/>
                <w:lang w:val="en-GB"/>
              </w:rPr>
              <w:t xml:space="preserve">s </w:t>
            </w:r>
            <w:r w:rsidRPr="00EC6A11">
              <w:rPr>
                <w:rFonts w:ascii="Courier New" w:hAnsi="Courier New" w:cs="Courier New"/>
                <w:szCs w:val="24"/>
                <w:lang w:val="en-GB"/>
              </w:rPr>
              <w:t>defined</w:t>
            </w:r>
            <w:r w:rsidR="00496DC6">
              <w:rPr>
                <w:rFonts w:ascii="Courier New" w:eastAsia="Times New Roman" w:hAnsi="Courier New" w:cs="Courier New"/>
                <w:szCs w:val="24"/>
                <w:lang w:val="en-GB"/>
              </w:rPr>
              <w:t xml:space="preserve"> in </w:t>
            </w:r>
            <w:r w:rsidR="00496DC6">
              <w:rPr>
                <w:rFonts w:ascii="Courier New" w:eastAsiaTheme="minorEastAsia" w:hAnsi="Courier New" w:cs="Courier New" w:hint="eastAsia"/>
                <w:szCs w:val="24"/>
                <w:lang w:val="en-GB"/>
              </w:rPr>
              <w:t>A</w:t>
            </w:r>
            <w:r w:rsidRPr="00EC6A11">
              <w:rPr>
                <w:rFonts w:ascii="Courier New" w:eastAsia="Times New Roman" w:hAnsi="Courier New" w:cs="Courier New"/>
                <w:szCs w:val="24"/>
                <w:lang w:val="en-GB"/>
              </w:rPr>
              <w:t xml:space="preserve">ppendix c to </w:t>
            </w:r>
            <w:r w:rsidRPr="00EC6A11">
              <w:rPr>
                <w:rFonts w:ascii="Courier New" w:eastAsia="ＭＳ ゴシック" w:hAnsi="Courier New" w:cs="Courier New"/>
                <w:szCs w:val="24"/>
              </w:rPr>
              <w:t>Israel Postal Company Ltd</w:t>
            </w:r>
            <w:r>
              <w:rPr>
                <w:rFonts w:ascii="Courier New" w:eastAsia="ＭＳ ゴシック" w:hAnsi="Courier New" w:cs="Courier New"/>
                <w:szCs w:val="24"/>
              </w:rPr>
              <w:t>.</w:t>
            </w:r>
            <w:r w:rsidRPr="00EC6A11">
              <w:rPr>
                <w:rFonts w:ascii="Courier New" w:eastAsia="ＭＳ ゴシック" w:hAnsi="Courier New" w:cs="Courier New"/>
                <w:szCs w:val="24"/>
              </w:rPr>
              <w:t xml:space="preserve"> General License,</w:t>
            </w:r>
            <w:r w:rsidRPr="00EC6A11">
              <w:rPr>
                <w:rFonts w:ascii="Courier New" w:eastAsia="Times New Roman" w:hAnsi="Courier New" w:cs="Courier New"/>
                <w:szCs w:val="24"/>
                <w:lang w:val="en-GB"/>
              </w:rPr>
              <w:t xml:space="preserve"> 2015</w:t>
            </w:r>
            <w:r w:rsidRPr="00EC6A11">
              <w:rPr>
                <w:rFonts w:ascii="Courier New" w:hAnsi="Courier New" w:cs="Courier New"/>
                <w:szCs w:val="24"/>
                <w:lang w:val="en-GB"/>
              </w:rPr>
              <w:t>,</w:t>
            </w:r>
            <w:r w:rsidRPr="00EC6A11">
              <w:rPr>
                <w:rFonts w:ascii="Courier New" w:eastAsia="Times New Roman" w:hAnsi="Courier New" w:cs="Courier New"/>
                <w:szCs w:val="24"/>
                <w:lang w:val="en-GB"/>
              </w:rPr>
              <w:t xml:space="preserve"> in a licensee operating postal,</w:t>
            </w:r>
            <w:r w:rsidRPr="00EC6A11">
              <w:rPr>
                <w:rFonts w:ascii="Courier New" w:hAnsi="Courier New" w:cs="Courier New"/>
                <w:szCs w:val="24"/>
                <w:lang w:val="en-GB"/>
              </w:rPr>
              <w:t xml:space="preserve"> </w:t>
            </w:r>
            <w:r w:rsidRPr="00EC6A11">
              <w:rPr>
                <w:rFonts w:ascii="Courier New" w:eastAsia="Times New Roman" w:hAnsi="Courier New" w:cs="Courier New"/>
                <w:szCs w:val="24"/>
                <w:lang w:val="en-GB"/>
              </w:rPr>
              <w:t xml:space="preserve">courier and financial services under the </w:t>
            </w:r>
            <w:r w:rsidRPr="00EC6A11">
              <w:rPr>
                <w:rFonts w:ascii="Courier New" w:eastAsia="ＭＳ ゴシック" w:hAnsi="Courier New" w:cs="Courier New"/>
                <w:szCs w:val="24"/>
              </w:rPr>
              <w:t>Israel Postal Company Ltd</w:t>
            </w:r>
            <w:r>
              <w:rPr>
                <w:rFonts w:ascii="Courier New" w:eastAsia="ＭＳ ゴシック" w:hAnsi="Courier New" w:cs="Courier New"/>
                <w:szCs w:val="24"/>
              </w:rPr>
              <w:t>.</w:t>
            </w:r>
            <w:r w:rsidRPr="00EC6A11">
              <w:rPr>
                <w:rFonts w:ascii="Courier New" w:eastAsia="ＭＳ ゴシック" w:hAnsi="Courier New" w:cs="Courier New"/>
                <w:szCs w:val="24"/>
              </w:rPr>
              <w:t xml:space="preserve"> General License, 2015, </w:t>
            </w:r>
            <w:r w:rsidRPr="00EC6A11">
              <w:rPr>
                <w:rFonts w:ascii="Courier New" w:eastAsia="Times New Roman" w:hAnsi="Courier New" w:cs="Courier New"/>
                <w:szCs w:val="24"/>
                <w:lang w:val="en-GB"/>
              </w:rPr>
              <w:t>shall be nationals</w:t>
            </w:r>
            <w:r w:rsidRPr="00EC6A11">
              <w:rPr>
                <w:rFonts w:ascii="Courier New" w:hAnsi="Courier New" w:cs="Courier New"/>
                <w:szCs w:val="24"/>
                <w:lang w:val="en-GB"/>
              </w:rPr>
              <w:t xml:space="preserve"> of Israel</w:t>
            </w:r>
            <w:r w:rsidRPr="00EC6A11">
              <w:rPr>
                <w:rFonts w:ascii="Courier New" w:eastAsia="Times New Roman" w:hAnsi="Courier New" w:cs="Courier New"/>
                <w:szCs w:val="24"/>
                <w:lang w:val="en-GB"/>
              </w:rPr>
              <w:t xml:space="preserve"> who are residents of Israel and hold a security clearance.</w:t>
            </w:r>
          </w:p>
          <w:p w:rsidR="00806C71" w:rsidRPr="00806C71" w:rsidRDefault="00806C71" w:rsidP="00345F28">
            <w:pPr>
              <w:tabs>
                <w:tab w:val="left" w:pos="720"/>
                <w:tab w:val="left" w:pos="3056"/>
                <w:tab w:val="left" w:pos="3788"/>
                <w:tab w:val="left" w:pos="4916"/>
              </w:tabs>
              <w:spacing w:line="240" w:lineRule="exact"/>
              <w:jc w:val="left"/>
              <w:rPr>
                <w:rFonts w:ascii="Courier New" w:eastAsiaTheme="minorEastAsia" w:hAnsi="Courier New" w:cs="Courier New"/>
                <w:szCs w:val="24"/>
                <w:lang w:val="en-GB"/>
              </w:rPr>
            </w:pPr>
          </w:p>
        </w:tc>
      </w:tr>
    </w:tbl>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br w:type="page"/>
      </w:r>
    </w:p>
    <w:tbl>
      <w:tblPr>
        <w:tblW w:w="850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67"/>
        <w:gridCol w:w="2410"/>
        <w:gridCol w:w="5528"/>
      </w:tblGrid>
      <w:tr w:rsidR="001C6669" w:rsidRPr="00EC6A11" w:rsidTr="001C6669">
        <w:trPr>
          <w:trHeight w:val="4608"/>
        </w:trPr>
        <w:tc>
          <w:tcPr>
            <w:tcW w:w="567" w:type="dxa"/>
            <w:tcBorders>
              <w:top w:val="nil"/>
              <w:left w:val="nil"/>
              <w:right w:val="nil"/>
            </w:tcBorders>
          </w:tcPr>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17</w:t>
            </w:r>
          </w:p>
        </w:tc>
        <w:tc>
          <w:tcPr>
            <w:tcW w:w="2410" w:type="dxa"/>
            <w:tcBorders>
              <w:top w:val="nil"/>
              <w:left w:val="nil"/>
              <w:right w:val="nil"/>
            </w:tcBorders>
          </w:tcPr>
          <w:p w:rsidR="001C6669" w:rsidRPr="00EC6A11" w:rsidRDefault="0032001B"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Industry </w:t>
            </w:r>
          </w:p>
          <w:p w:rsidR="001C6669" w:rsidRPr="00EC6A11" w:rsidRDefault="0032001B"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Classification:</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Measures: </w:t>
            </w: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tc>
        <w:tc>
          <w:tcPr>
            <w:tcW w:w="5528" w:type="dxa"/>
            <w:tcBorders>
              <w:top w:val="nil"/>
              <w:left w:val="nil"/>
              <w:right w:val="nil"/>
            </w:tcBorders>
          </w:tcPr>
          <w:p w:rsidR="001C6669" w:rsidRPr="00FD0F40" w:rsidRDefault="0032001B"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FD0F40">
              <w:rPr>
                <w:rFonts w:ascii="Courier New" w:eastAsia="Times New Roman" w:hAnsi="Courier New" w:cs="Courier New"/>
                <w:szCs w:val="24"/>
                <w:lang w:val="en-GB"/>
              </w:rPr>
              <w:t>Land Survey</w:t>
            </w: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32001B"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FD0F40">
              <w:rPr>
                <w:rFonts w:ascii="Courier New" w:eastAsia="Times New Roman" w:hAnsi="Courier New" w:cs="Courier New"/>
                <w:szCs w:val="24"/>
                <w:lang w:val="en-GB"/>
              </w:rPr>
              <w:t>National Treatment (Article 2)</w:t>
            </w: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32001B"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FD0F40">
              <w:rPr>
                <w:rFonts w:ascii="Courier New" w:eastAsia="Times New Roman" w:hAnsi="Courier New" w:cs="Courier New"/>
                <w:szCs w:val="24"/>
                <w:lang w:val="en-GB"/>
              </w:rPr>
              <w:t>Land Surveyors Regulations, 1982, Article 3</w:t>
            </w:r>
          </w:p>
          <w:p w:rsidR="001C6669" w:rsidRPr="00FD0F40" w:rsidRDefault="001C6669"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32001B"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FD0F40">
              <w:rPr>
                <w:rFonts w:ascii="Courier New" w:eastAsia="Times New Roman" w:hAnsi="Courier New" w:cs="Courier New"/>
                <w:szCs w:val="24"/>
                <w:lang w:val="en-GB"/>
              </w:rPr>
              <w:t>Survey Ordinance, 1929, Article 3</w:t>
            </w:r>
          </w:p>
          <w:p w:rsidR="001C6669" w:rsidRPr="00FD0F40" w:rsidRDefault="001C6669"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EC6A11" w:rsidRDefault="0032001B" w:rsidP="00FD0F40">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FD0F40">
              <w:rPr>
                <w:rFonts w:ascii="Courier New" w:eastAsia="Times New Roman" w:hAnsi="Courier New" w:cs="Courier New"/>
                <w:szCs w:val="24"/>
                <w:lang w:val="en-GB"/>
              </w:rPr>
              <w:t>Israeli nationality is required for licensure as a land surveyor.</w:t>
            </w:r>
          </w:p>
        </w:tc>
      </w:tr>
    </w:tbl>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br w:type="page"/>
      </w:r>
    </w:p>
    <w:tbl>
      <w:tblPr>
        <w:tblW w:w="8505" w:type="dxa"/>
        <w:tblInd w:w="108" w:type="dxa"/>
        <w:tblLayout w:type="fixed"/>
        <w:tblLook w:val="01E0" w:firstRow="1" w:lastRow="1" w:firstColumn="1" w:lastColumn="1" w:noHBand="0" w:noVBand="0"/>
      </w:tblPr>
      <w:tblGrid>
        <w:gridCol w:w="567"/>
        <w:gridCol w:w="2410"/>
        <w:gridCol w:w="5528"/>
      </w:tblGrid>
      <w:tr w:rsidR="001C6669" w:rsidRPr="00EC6A11" w:rsidTr="001C6669">
        <w:tc>
          <w:tcPr>
            <w:tcW w:w="567" w:type="dxa"/>
          </w:tcPr>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18</w:t>
            </w:r>
          </w:p>
        </w:tc>
        <w:tc>
          <w:tcPr>
            <w:tcW w:w="2410" w:type="dxa"/>
          </w:tcPr>
          <w:p w:rsidR="001C6669" w:rsidRPr="00EC6A11" w:rsidRDefault="0032001B"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Industry </w:t>
            </w:r>
          </w:p>
          <w:p w:rsidR="001C6669" w:rsidRPr="00EC6A11" w:rsidRDefault="0032001B"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Classification:</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Measures:</w:t>
            </w: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tc>
        <w:tc>
          <w:tcPr>
            <w:tcW w:w="5528" w:type="dxa"/>
          </w:tcPr>
          <w:p w:rsidR="001C6669" w:rsidRPr="00FD0F40" w:rsidRDefault="0032001B"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FD0F40">
              <w:rPr>
                <w:rFonts w:ascii="Courier New" w:eastAsia="Times New Roman" w:hAnsi="Courier New" w:cs="Courier New"/>
                <w:szCs w:val="24"/>
                <w:lang w:val="en-GB"/>
              </w:rPr>
              <w:t>All</w:t>
            </w: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32001B"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FD0F40">
              <w:rPr>
                <w:rFonts w:ascii="Courier New" w:eastAsia="Times New Roman" w:hAnsi="Courier New" w:cs="Courier New"/>
                <w:szCs w:val="24"/>
                <w:lang w:val="en-GB"/>
              </w:rPr>
              <w:t>Senior Management and Board of Directors (Article 7)</w:t>
            </w: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32001B"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FD0F40">
              <w:rPr>
                <w:rFonts w:ascii="Courier New" w:eastAsia="Times New Roman" w:hAnsi="Courier New" w:cs="Courier New"/>
                <w:szCs w:val="24"/>
                <w:lang w:val="en-GB"/>
              </w:rPr>
              <w:t>Companies Law, 1999, Articles 239 and 240</w:t>
            </w: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EC6A11">
              <w:rPr>
                <w:rFonts w:ascii="Courier New" w:eastAsia="Times New Roman" w:hAnsi="Courier New" w:cs="Courier New"/>
                <w:szCs w:val="24"/>
                <w:lang w:val="en-GB"/>
              </w:rPr>
              <w:t xml:space="preserve">A public enterprise or an enterprise that has issued debt securities to the public (hereinafter referred to as </w:t>
            </w:r>
            <w:r w:rsidR="00B7682E" w:rsidRPr="00FD0F40">
              <w:rPr>
                <w:rFonts w:ascii="Courier New" w:eastAsia="Times New Roman" w:hAnsi="Courier New" w:cs="Courier New"/>
                <w:szCs w:val="24"/>
                <w:lang w:val="en-GB"/>
              </w:rPr>
              <w:t>“</w:t>
            </w:r>
            <w:r w:rsidRPr="00EC6A11">
              <w:rPr>
                <w:rFonts w:ascii="Courier New" w:eastAsia="Times New Roman" w:hAnsi="Courier New" w:cs="Courier New"/>
                <w:szCs w:val="24"/>
                <w:lang w:val="en-GB"/>
              </w:rPr>
              <w:t>debenture enterprise</w:t>
            </w:r>
            <w:r w:rsidR="00B7682E" w:rsidRPr="00FD0F40">
              <w:rPr>
                <w:rFonts w:ascii="Courier New" w:eastAsia="Times New Roman" w:hAnsi="Courier New" w:cs="Courier New"/>
                <w:szCs w:val="24"/>
                <w:lang w:val="en-GB"/>
              </w:rPr>
              <w:t>”</w:t>
            </w:r>
            <w:r w:rsidRPr="00EC6A11">
              <w:rPr>
                <w:rFonts w:ascii="Courier New" w:eastAsia="Times New Roman" w:hAnsi="Courier New" w:cs="Courier New"/>
                <w:szCs w:val="24"/>
                <w:lang w:val="en-GB"/>
              </w:rPr>
              <w:t xml:space="preserve">) shall </w:t>
            </w:r>
            <w:r w:rsidRPr="00FD0F40">
              <w:rPr>
                <w:rFonts w:ascii="Courier New" w:eastAsia="Times New Roman" w:hAnsi="Courier New" w:cs="Courier New"/>
                <w:szCs w:val="24"/>
                <w:lang w:val="en-GB"/>
              </w:rPr>
              <w:t>appoint</w:t>
            </w:r>
            <w:r w:rsidRPr="00EC6A11">
              <w:rPr>
                <w:rFonts w:ascii="Courier New" w:eastAsia="Times New Roman" w:hAnsi="Courier New" w:cs="Courier New"/>
                <w:szCs w:val="24"/>
                <w:lang w:val="en-GB"/>
              </w:rPr>
              <w:t xml:space="preserve"> on its board of directors at least two outside directors who are nationals or permanent residents of Israel. However, a public enterprise or a debenture enterprise whose shares or debt, or part of them, were offered to the public outside Israel, or that is registered in a stock exchange outside Israel, </w:t>
            </w:r>
            <w:r w:rsidRPr="00FD0F40">
              <w:rPr>
                <w:rFonts w:ascii="Courier New" w:eastAsia="Times New Roman" w:hAnsi="Courier New" w:cs="Courier New"/>
                <w:szCs w:val="24"/>
                <w:lang w:val="en-GB"/>
              </w:rPr>
              <w:t>may</w:t>
            </w:r>
            <w:r w:rsidRPr="00EC6A11">
              <w:rPr>
                <w:rFonts w:ascii="Courier New" w:eastAsia="Times New Roman" w:hAnsi="Courier New" w:cs="Courier New"/>
                <w:szCs w:val="24"/>
                <w:lang w:val="en-GB"/>
              </w:rPr>
              <w:t xml:space="preserve"> appoint outside directors who are not nationals or permanent residents</w:t>
            </w:r>
            <w:r w:rsidRPr="00FD0F40">
              <w:rPr>
                <w:rFonts w:ascii="Courier New" w:eastAsia="Times New Roman" w:hAnsi="Courier New" w:cs="Courier New"/>
                <w:szCs w:val="24"/>
                <w:lang w:val="en-GB"/>
              </w:rPr>
              <w:t xml:space="preserve"> of Israel</w:t>
            </w:r>
            <w:r w:rsidRPr="00EC6A11">
              <w:rPr>
                <w:rFonts w:ascii="Courier New" w:eastAsia="Times New Roman" w:hAnsi="Courier New" w:cs="Courier New"/>
                <w:szCs w:val="24"/>
                <w:lang w:val="en-GB"/>
              </w:rPr>
              <w:t>.</w:t>
            </w:r>
          </w:p>
        </w:tc>
      </w:tr>
    </w:tbl>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br w:type="page"/>
      </w:r>
    </w:p>
    <w:tbl>
      <w:tblPr>
        <w:tblW w:w="850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67"/>
        <w:gridCol w:w="2410"/>
        <w:gridCol w:w="5528"/>
      </w:tblGrid>
      <w:tr w:rsidR="001C6669" w:rsidRPr="00EC6A11" w:rsidTr="001C6669">
        <w:trPr>
          <w:trHeight w:val="360"/>
        </w:trPr>
        <w:tc>
          <w:tcPr>
            <w:tcW w:w="567" w:type="dxa"/>
            <w:tcBorders>
              <w:top w:val="nil"/>
              <w:left w:val="nil"/>
              <w:bottom w:val="nil"/>
              <w:right w:val="nil"/>
            </w:tcBorders>
          </w:tcPr>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19</w:t>
            </w:r>
          </w:p>
        </w:tc>
        <w:tc>
          <w:tcPr>
            <w:tcW w:w="2410" w:type="dxa"/>
            <w:tcBorders>
              <w:top w:val="nil"/>
              <w:left w:val="nil"/>
              <w:bottom w:val="nil"/>
              <w:right w:val="nil"/>
            </w:tcBorders>
          </w:tcPr>
          <w:p w:rsidR="001C6669" w:rsidRPr="00EC6A11" w:rsidRDefault="0032001B"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Industry </w:t>
            </w:r>
          </w:p>
          <w:p w:rsidR="001C6669" w:rsidRPr="00EC6A11" w:rsidRDefault="0032001B"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Classification:</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Measures: </w:t>
            </w: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tc>
        <w:tc>
          <w:tcPr>
            <w:tcW w:w="5528" w:type="dxa"/>
            <w:tcBorders>
              <w:top w:val="nil"/>
              <w:left w:val="nil"/>
              <w:bottom w:val="nil"/>
              <w:right w:val="nil"/>
            </w:tcBorders>
          </w:tcPr>
          <w:p w:rsidR="001C6669" w:rsidRPr="00FD0F40" w:rsidRDefault="0032001B"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FD0F40">
              <w:rPr>
                <w:rFonts w:ascii="Courier New" w:eastAsia="Times New Roman" w:hAnsi="Courier New" w:cs="Courier New"/>
                <w:szCs w:val="24"/>
                <w:lang w:val="en-GB"/>
              </w:rPr>
              <w:t>All</w:t>
            </w: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32001B"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FD0F40">
              <w:rPr>
                <w:rFonts w:ascii="Courier New" w:eastAsia="Times New Roman" w:hAnsi="Courier New" w:cs="Courier New"/>
                <w:szCs w:val="24"/>
                <w:lang w:val="en-GB"/>
              </w:rPr>
              <w:t>Prohibition of Performance Requirements (Article 6)</w:t>
            </w: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32001B"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FD0F40">
              <w:rPr>
                <w:rFonts w:ascii="Courier New" w:eastAsia="Times New Roman" w:hAnsi="Courier New" w:cs="Courier New"/>
                <w:szCs w:val="24"/>
                <w:lang w:val="en-GB"/>
              </w:rPr>
              <w:t>Bankruptcy Ordinance, 1980</w:t>
            </w:r>
          </w:p>
          <w:p w:rsidR="001C6669" w:rsidRPr="00FD0F40" w:rsidRDefault="001C6669"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32001B"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FD0F40">
              <w:rPr>
                <w:rFonts w:ascii="Courier New" w:eastAsia="Times New Roman" w:hAnsi="Courier New" w:cs="Courier New"/>
                <w:szCs w:val="24"/>
                <w:lang w:val="en-GB"/>
              </w:rPr>
              <w:t>Companies Law, 1999, Articles 350-351</w:t>
            </w:r>
          </w:p>
          <w:p w:rsidR="001C6669" w:rsidRPr="00FD0F40" w:rsidRDefault="001C6669"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32001B"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FD0F40">
              <w:rPr>
                <w:rFonts w:ascii="Courier New" w:eastAsia="Times New Roman" w:hAnsi="Courier New" w:cs="Courier New"/>
                <w:szCs w:val="24"/>
                <w:lang w:val="en-GB"/>
              </w:rPr>
              <w:t>Companies Ordinance, 1983</w:t>
            </w: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32001B" w:rsidP="00CF18B1">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FD0F40">
              <w:rPr>
                <w:rFonts w:ascii="Courier New" w:eastAsia="Times New Roman" w:hAnsi="Courier New" w:cs="Courier New"/>
                <w:szCs w:val="24"/>
                <w:lang w:val="en-GB"/>
              </w:rPr>
              <w:t>1.</w:t>
            </w:r>
            <w:r w:rsidR="00FD0F40">
              <w:rPr>
                <w:rFonts w:ascii="Courier New" w:eastAsiaTheme="minorEastAsia" w:hAnsi="Courier New" w:cs="Courier New" w:hint="eastAsia"/>
                <w:szCs w:val="24"/>
                <w:lang w:val="en-GB"/>
              </w:rPr>
              <w:tab/>
            </w:r>
            <w:r w:rsidRPr="00FD0F40">
              <w:rPr>
                <w:rFonts w:ascii="Courier New" w:eastAsia="Times New Roman" w:hAnsi="Courier New" w:cs="Courier New"/>
                <w:szCs w:val="24"/>
                <w:lang w:val="en-GB"/>
              </w:rPr>
              <w:t xml:space="preserve">When an investor or an investment </w:t>
            </w:r>
            <w:r w:rsidR="00244A41">
              <w:rPr>
                <w:rFonts w:ascii="Courier New" w:eastAsiaTheme="minorEastAsia" w:hAnsi="Courier New" w:cs="Courier New" w:hint="eastAsia"/>
                <w:szCs w:val="24"/>
                <w:lang w:val="en-GB"/>
              </w:rPr>
              <w:t>is</w:t>
            </w:r>
            <w:r w:rsidRPr="00FD0F40">
              <w:rPr>
                <w:rFonts w:ascii="Courier New" w:eastAsia="Times New Roman" w:hAnsi="Courier New" w:cs="Courier New"/>
                <w:szCs w:val="24"/>
                <w:lang w:val="en-GB"/>
              </w:rPr>
              <w:t xml:space="preserve"> declared bankrupt or insolvent and subject to debt restructuring proceedings, Israel may demand a transfer of technology, a production process or other proprietary knowledge </w:t>
            </w:r>
            <w:r w:rsidR="002D6D70">
              <w:rPr>
                <w:rFonts w:ascii="Courier New" w:eastAsia="Times New Roman" w:hAnsi="Courier New" w:cs="Courier New"/>
                <w:szCs w:val="24"/>
                <w:lang w:val="en-GB"/>
              </w:rPr>
              <w:t>to the extent necessary for th</w:t>
            </w:r>
            <w:r w:rsidR="002D6D70">
              <w:rPr>
                <w:rFonts w:ascii="Courier New" w:eastAsiaTheme="minorEastAsia" w:hAnsi="Courier New" w:cs="Courier New" w:hint="eastAsia"/>
                <w:szCs w:val="24"/>
                <w:lang w:val="en-GB"/>
              </w:rPr>
              <w:t>e</w:t>
            </w:r>
            <w:r w:rsidRPr="00FD0F40">
              <w:rPr>
                <w:rFonts w:ascii="Courier New" w:eastAsia="Times New Roman" w:hAnsi="Courier New" w:cs="Courier New"/>
                <w:szCs w:val="24"/>
                <w:lang w:val="en-GB"/>
              </w:rPr>
              <w:t xml:space="preserve"> proceedings.</w:t>
            </w:r>
          </w:p>
          <w:p w:rsidR="001C6669" w:rsidRPr="00FD0F40" w:rsidRDefault="001C6669"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EC6A11" w:rsidRDefault="0032001B" w:rsidP="00244A41">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FD0F40">
              <w:rPr>
                <w:rFonts w:ascii="Courier New" w:eastAsia="Times New Roman" w:hAnsi="Courier New" w:cs="Courier New"/>
                <w:szCs w:val="24"/>
                <w:lang w:val="en-GB"/>
              </w:rPr>
              <w:t>2.</w:t>
            </w:r>
            <w:r w:rsidR="00FD0F40">
              <w:rPr>
                <w:rFonts w:ascii="Courier New" w:eastAsiaTheme="minorEastAsia" w:hAnsi="Courier New" w:cs="Courier New" w:hint="eastAsia"/>
                <w:szCs w:val="24"/>
                <w:lang w:val="en-GB"/>
              </w:rPr>
              <w:tab/>
            </w:r>
            <w:r w:rsidRPr="00FD0F40">
              <w:rPr>
                <w:rFonts w:ascii="Courier New" w:eastAsia="Times New Roman" w:hAnsi="Courier New" w:cs="Courier New"/>
                <w:szCs w:val="24"/>
                <w:lang w:val="en-GB"/>
              </w:rPr>
              <w:t xml:space="preserve">When an investor or an investment </w:t>
            </w:r>
            <w:r w:rsidR="00244A41">
              <w:rPr>
                <w:rFonts w:ascii="Courier New" w:eastAsiaTheme="minorEastAsia" w:hAnsi="Courier New" w:cs="Courier New" w:hint="eastAsia"/>
                <w:szCs w:val="24"/>
                <w:lang w:val="en-GB"/>
              </w:rPr>
              <w:t>is</w:t>
            </w:r>
            <w:r w:rsidRPr="00FD0F40">
              <w:rPr>
                <w:rFonts w:ascii="Courier New" w:eastAsia="Times New Roman" w:hAnsi="Courier New" w:cs="Courier New"/>
                <w:szCs w:val="24"/>
                <w:lang w:val="en-GB"/>
              </w:rPr>
              <w:t xml:space="preserve"> party to a license contract, as referred to in subparagraph 1(h) of Article 6 of this Agreement, with an enterprise or individual which is declared bankrupt or insolvent and subject to debt restructuring proceedings, Israel may require the continuation of a duration of the license contract and the cancelation or rejection thereof.</w:t>
            </w:r>
          </w:p>
        </w:tc>
      </w:tr>
    </w:tbl>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br w:type="page"/>
      </w:r>
    </w:p>
    <w:tbl>
      <w:tblPr>
        <w:tblW w:w="8505" w:type="dxa"/>
        <w:tblInd w:w="108" w:type="dxa"/>
        <w:tblLayout w:type="fixed"/>
        <w:tblLook w:val="01E0" w:firstRow="1" w:lastRow="1" w:firstColumn="1" w:lastColumn="1" w:noHBand="0" w:noVBand="0"/>
      </w:tblPr>
      <w:tblGrid>
        <w:gridCol w:w="567"/>
        <w:gridCol w:w="2410"/>
        <w:gridCol w:w="5528"/>
      </w:tblGrid>
      <w:tr w:rsidR="001C6669" w:rsidRPr="00EC6A11" w:rsidTr="001C6669">
        <w:tc>
          <w:tcPr>
            <w:tcW w:w="567" w:type="dxa"/>
          </w:tcPr>
          <w:p w:rsidR="001C6669" w:rsidRPr="00EC6A11" w:rsidRDefault="0032001B" w:rsidP="00345F2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20</w:t>
            </w:r>
          </w:p>
        </w:tc>
        <w:tc>
          <w:tcPr>
            <w:tcW w:w="2410" w:type="dxa"/>
          </w:tcPr>
          <w:p w:rsidR="001C6669" w:rsidRPr="00EC6A11" w:rsidRDefault="0032001B"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Industry </w:t>
            </w:r>
          </w:p>
          <w:p w:rsidR="001C6669" w:rsidRPr="00EC6A11" w:rsidRDefault="0032001B"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Classification:</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Obligations </w:t>
            </w:r>
          </w:p>
          <w:p w:rsidR="001C6669" w:rsidRPr="00EC6A11" w:rsidRDefault="0032001B"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Concerned:</w:t>
            </w: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Measures: </w:t>
            </w: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tc>
        <w:tc>
          <w:tcPr>
            <w:tcW w:w="5528" w:type="dxa"/>
          </w:tcPr>
          <w:p w:rsidR="001C6669" w:rsidRPr="00FD0F40" w:rsidRDefault="0032001B"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FD0F40">
              <w:rPr>
                <w:rFonts w:ascii="Courier New" w:eastAsia="Times New Roman" w:hAnsi="Courier New" w:cs="Courier New"/>
                <w:szCs w:val="24"/>
                <w:lang w:val="en-GB"/>
              </w:rPr>
              <w:t>All</w:t>
            </w: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32001B"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FD0F40">
              <w:rPr>
                <w:rFonts w:ascii="Courier New" w:eastAsia="Times New Roman" w:hAnsi="Courier New" w:cs="Courier New"/>
                <w:szCs w:val="24"/>
                <w:lang w:val="en-GB"/>
              </w:rPr>
              <w:t>National Treatment (Article 2)</w:t>
            </w: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32001B"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FD0F40">
              <w:rPr>
                <w:rFonts w:ascii="Courier New" w:eastAsia="Times New Roman" w:hAnsi="Courier New" w:cs="Courier New"/>
                <w:szCs w:val="24"/>
                <w:lang w:val="en-GB"/>
              </w:rPr>
              <w:t>Prohibition of Performance Requirements (Article 6)</w:t>
            </w: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32001B"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FD0F40">
              <w:rPr>
                <w:rFonts w:ascii="Courier New" w:eastAsia="Times New Roman" w:hAnsi="Courier New" w:cs="Courier New"/>
                <w:szCs w:val="24"/>
                <w:lang w:val="en-GB"/>
              </w:rPr>
              <w:t>Law for Hazardous Substances, 1993</w:t>
            </w:r>
          </w:p>
          <w:p w:rsidR="001C6669" w:rsidRPr="00FD0F40" w:rsidRDefault="001C6669"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32001B"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FD0F40">
              <w:rPr>
                <w:rFonts w:ascii="Courier New" w:eastAsia="Times New Roman" w:hAnsi="Courier New" w:cs="Courier New"/>
                <w:szCs w:val="24"/>
                <w:lang w:val="en-GB"/>
              </w:rPr>
              <w:t>Law for the Prevention of Asbestos Hazards and Damaging Dust, 2011</w:t>
            </w:r>
          </w:p>
          <w:p w:rsidR="001C6669" w:rsidRPr="00FD0F40" w:rsidRDefault="001C6669"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32001B"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FD0F40">
              <w:rPr>
                <w:rFonts w:ascii="Courier New" w:eastAsia="Times New Roman" w:hAnsi="Courier New" w:cs="Courier New"/>
                <w:szCs w:val="24"/>
                <w:lang w:val="en-GB"/>
              </w:rPr>
              <w:t>Law of Environmental Treatment of Electrical and Electronic Equipment and Batteries, 2012</w:t>
            </w:r>
          </w:p>
          <w:p w:rsidR="001C6669" w:rsidRPr="00FD0F40" w:rsidRDefault="001C6669"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32001B"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FD0F40">
              <w:rPr>
                <w:rFonts w:ascii="Courier New" w:eastAsia="Times New Roman" w:hAnsi="Courier New" w:cs="Courier New"/>
                <w:szCs w:val="24"/>
                <w:lang w:val="en-GB"/>
              </w:rPr>
              <w:t>Water Law, 1959</w:t>
            </w:r>
          </w:p>
          <w:p w:rsidR="001C6669" w:rsidRPr="00FD0F40" w:rsidRDefault="001C6669"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32001B"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FD0F40">
              <w:rPr>
                <w:rFonts w:ascii="Courier New" w:eastAsia="Times New Roman" w:hAnsi="Courier New" w:cs="Courier New"/>
                <w:szCs w:val="24"/>
                <w:lang w:val="en-GB"/>
              </w:rPr>
              <w:t>Hazardous Substances Regulations (Import and Export of Hazardous Substances), 1994</w:t>
            </w:r>
          </w:p>
          <w:p w:rsidR="001C6669" w:rsidRPr="00FD0F40" w:rsidRDefault="001C6669"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32001B"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FD0F40">
              <w:rPr>
                <w:rFonts w:ascii="Courier New" w:eastAsia="Times New Roman" w:hAnsi="Courier New" w:cs="Courier New"/>
                <w:szCs w:val="24"/>
                <w:lang w:val="en-GB"/>
              </w:rPr>
              <w:t>Law for the Regulation of the Practice of Pest Control, 2016</w:t>
            </w:r>
          </w:p>
          <w:p w:rsidR="001C6669" w:rsidRPr="00FD0F40" w:rsidRDefault="001C6669"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32001B"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FD0F40">
              <w:rPr>
                <w:rFonts w:ascii="Courier New" w:eastAsia="Times New Roman" w:hAnsi="Courier New" w:cs="Courier New"/>
                <w:szCs w:val="24"/>
                <w:lang w:val="en-GB"/>
              </w:rPr>
              <w:t>Law for the Treatment of Packing Material, 2011</w:t>
            </w:r>
          </w:p>
          <w:p w:rsidR="001C6669" w:rsidRPr="00FD0F40" w:rsidRDefault="001C6669" w:rsidP="00FD0F40">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32001B"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FD0F40">
              <w:rPr>
                <w:rFonts w:ascii="Courier New" w:eastAsia="Times New Roman" w:hAnsi="Courier New" w:cs="Courier New"/>
                <w:szCs w:val="24"/>
                <w:lang w:val="en-GB"/>
              </w:rPr>
              <w:t>1.</w:t>
            </w:r>
            <w:r w:rsidR="00FD0F40">
              <w:rPr>
                <w:rFonts w:ascii="Courier New" w:eastAsiaTheme="minorEastAsia" w:hAnsi="Courier New" w:cs="Courier New" w:hint="eastAsia"/>
                <w:szCs w:val="24"/>
                <w:lang w:val="en-GB"/>
              </w:rPr>
              <w:tab/>
            </w:r>
            <w:r w:rsidRPr="00FD0F40">
              <w:rPr>
                <w:rFonts w:ascii="Courier New" w:eastAsia="Times New Roman" w:hAnsi="Courier New" w:cs="Courier New"/>
                <w:szCs w:val="24"/>
                <w:lang w:val="en-GB"/>
              </w:rPr>
              <w:t>Nationality or permanent residency of Israel is required for hazardous substances handler permit.</w:t>
            </w:r>
          </w:p>
          <w:p w:rsidR="001C6669" w:rsidRPr="00FD0F40" w:rsidRDefault="001C6669"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32001B" w:rsidP="0024053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FD0F40">
              <w:rPr>
                <w:rFonts w:ascii="Courier New" w:eastAsia="Times New Roman" w:hAnsi="Courier New" w:cs="Courier New"/>
                <w:szCs w:val="24"/>
                <w:lang w:val="en-GB"/>
              </w:rPr>
              <w:t>2.</w:t>
            </w:r>
            <w:r w:rsidR="00FD0F40">
              <w:rPr>
                <w:rFonts w:ascii="Courier New" w:eastAsiaTheme="minorEastAsia" w:hAnsi="Courier New" w:cs="Courier New" w:hint="eastAsia"/>
                <w:szCs w:val="24"/>
                <w:lang w:val="en-GB"/>
              </w:rPr>
              <w:tab/>
            </w:r>
            <w:r w:rsidRPr="00FD0F40">
              <w:rPr>
                <w:rFonts w:ascii="Courier New" w:eastAsia="Times New Roman" w:hAnsi="Courier New" w:cs="Courier New"/>
                <w:szCs w:val="24"/>
                <w:lang w:val="en-GB"/>
              </w:rPr>
              <w:t>A refuse disposal enterprise for environmental treatment of electrical and electronic equipment and batteries shall employ only nationals or permanent residents of Israel.</w:t>
            </w:r>
          </w:p>
          <w:p w:rsidR="001C6669" w:rsidRPr="00FD0F40" w:rsidRDefault="001C6669"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32001B"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FD0F40">
              <w:rPr>
                <w:rFonts w:ascii="Courier New" w:eastAsia="Times New Roman" w:hAnsi="Courier New" w:cs="Courier New"/>
                <w:szCs w:val="24"/>
                <w:lang w:val="en-GB"/>
              </w:rPr>
              <w:t>3.</w:t>
            </w:r>
            <w:r w:rsidR="00FD0F40">
              <w:rPr>
                <w:rFonts w:ascii="Courier New" w:eastAsiaTheme="minorEastAsia" w:hAnsi="Courier New" w:cs="Courier New" w:hint="eastAsia"/>
                <w:szCs w:val="24"/>
                <w:lang w:val="en-GB"/>
              </w:rPr>
              <w:tab/>
            </w:r>
            <w:r w:rsidRPr="00FD0F40">
              <w:rPr>
                <w:rFonts w:ascii="Courier New" w:eastAsia="Times New Roman" w:hAnsi="Courier New" w:cs="Courier New"/>
                <w:szCs w:val="24"/>
                <w:lang w:val="en-GB"/>
              </w:rPr>
              <w:t>Nationality or permanent residency of Israel is required for licensure as a pest exterminator.</w:t>
            </w:r>
          </w:p>
          <w:p w:rsidR="001C6669" w:rsidRPr="00FD0F40" w:rsidRDefault="001C6669"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32001B"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FD0F40">
              <w:rPr>
                <w:rFonts w:ascii="Courier New" w:eastAsia="Times New Roman" w:hAnsi="Courier New" w:cs="Courier New"/>
                <w:szCs w:val="24"/>
                <w:lang w:val="en-GB"/>
              </w:rPr>
              <w:t>4.</w:t>
            </w:r>
            <w:r w:rsidR="00FD0F40">
              <w:rPr>
                <w:rFonts w:ascii="Courier New" w:eastAsiaTheme="minorEastAsia" w:hAnsi="Courier New" w:cs="Courier New" w:hint="eastAsia"/>
                <w:szCs w:val="24"/>
                <w:lang w:val="en-GB"/>
              </w:rPr>
              <w:tab/>
            </w:r>
            <w:r w:rsidRPr="00FD0F40">
              <w:rPr>
                <w:rFonts w:ascii="Courier New" w:eastAsia="Times New Roman" w:hAnsi="Courier New" w:cs="Courier New"/>
                <w:szCs w:val="24"/>
                <w:lang w:val="en-GB"/>
              </w:rPr>
              <w:t>Nationality or permanent residency of Israel is required to obtain a permit for collection and treatment of asbestos.</w:t>
            </w:r>
          </w:p>
          <w:p w:rsidR="001C6669" w:rsidRPr="00FD0F40" w:rsidRDefault="001C6669"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32001B"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FD0F40">
              <w:rPr>
                <w:rFonts w:ascii="Courier New" w:eastAsia="Times New Roman" w:hAnsi="Courier New" w:cs="Courier New"/>
                <w:szCs w:val="24"/>
                <w:lang w:val="en-GB"/>
              </w:rPr>
              <w:lastRenderedPageBreak/>
              <w:t>5.</w:t>
            </w:r>
            <w:r w:rsidR="00FD0F40">
              <w:rPr>
                <w:rFonts w:ascii="Courier New" w:eastAsiaTheme="minorEastAsia" w:hAnsi="Courier New" w:cs="Courier New" w:hint="eastAsia"/>
                <w:szCs w:val="24"/>
                <w:lang w:val="en-GB"/>
              </w:rPr>
              <w:tab/>
            </w:r>
            <w:r w:rsidRPr="00FD0F40">
              <w:rPr>
                <w:rFonts w:ascii="Courier New" w:eastAsia="Times New Roman" w:hAnsi="Courier New" w:cs="Courier New"/>
                <w:szCs w:val="24"/>
                <w:lang w:val="en-GB"/>
              </w:rPr>
              <w:t>At least one employee of an asbestos contractor, that performs dismantling and removal of asbestos, shall be a national or permanent resident of Israel.</w:t>
            </w:r>
          </w:p>
          <w:p w:rsidR="001C6669" w:rsidRPr="00FD0F40" w:rsidRDefault="001C6669"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FD0F40" w:rsidRDefault="0032001B"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FD0F40">
              <w:rPr>
                <w:rFonts w:ascii="Courier New" w:eastAsia="Times New Roman" w:hAnsi="Courier New" w:cs="Courier New"/>
                <w:szCs w:val="24"/>
                <w:lang w:val="en-GB"/>
              </w:rPr>
              <w:t>6.</w:t>
            </w:r>
            <w:r w:rsidR="00FD0F40">
              <w:rPr>
                <w:rFonts w:ascii="Courier New" w:eastAsiaTheme="minorEastAsia" w:hAnsi="Courier New" w:cs="Courier New" w:hint="eastAsia"/>
                <w:szCs w:val="24"/>
                <w:lang w:val="en-GB"/>
              </w:rPr>
              <w:tab/>
            </w:r>
            <w:r w:rsidRPr="00FD0F40">
              <w:rPr>
                <w:rFonts w:ascii="Courier New" w:eastAsia="Times New Roman" w:hAnsi="Courier New" w:cs="Courier New"/>
                <w:szCs w:val="24"/>
                <w:lang w:val="en-GB"/>
              </w:rPr>
              <w:t>Export of packaging material waste is limited to 20 percent of the recycling objective in accordance with the Law for the Treatment of Packing Material, 2011.</w:t>
            </w:r>
          </w:p>
          <w:p w:rsidR="001C6669" w:rsidRPr="00FD0F40" w:rsidRDefault="001C6669" w:rsidP="00345F28">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1C6669" w:rsidRPr="00EC6A11" w:rsidRDefault="0032001B" w:rsidP="00FD0F40">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FD0F40">
              <w:rPr>
                <w:rFonts w:ascii="Courier New" w:eastAsia="Times New Roman" w:hAnsi="Courier New" w:cs="Courier New"/>
                <w:szCs w:val="24"/>
                <w:lang w:val="en-GB"/>
              </w:rPr>
              <w:t>7.</w:t>
            </w:r>
            <w:r w:rsidR="00FD0F40">
              <w:rPr>
                <w:rFonts w:ascii="Courier New" w:eastAsiaTheme="minorEastAsia" w:hAnsi="Courier New" w:cs="Courier New" w:hint="eastAsia"/>
                <w:szCs w:val="24"/>
                <w:lang w:val="en-GB"/>
              </w:rPr>
              <w:tab/>
            </w:r>
            <w:r w:rsidRPr="00FD0F40">
              <w:rPr>
                <w:rFonts w:ascii="Courier New" w:eastAsia="Times New Roman" w:hAnsi="Courier New" w:cs="Courier New"/>
                <w:szCs w:val="24"/>
                <w:lang w:val="en-GB"/>
              </w:rPr>
              <w:t>Obtainment of permit for export of hazardous substances requires authorization by the Ministry of Environmental Protection.</w:t>
            </w:r>
          </w:p>
        </w:tc>
      </w:tr>
    </w:tbl>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br w:type="page"/>
      </w:r>
    </w:p>
    <w:tbl>
      <w:tblPr>
        <w:tblW w:w="8505" w:type="dxa"/>
        <w:tblInd w:w="108" w:type="dxa"/>
        <w:tblLayout w:type="fixed"/>
        <w:tblLook w:val="01E0" w:firstRow="1" w:lastRow="1" w:firstColumn="1" w:lastColumn="1" w:noHBand="0" w:noVBand="0"/>
      </w:tblPr>
      <w:tblGrid>
        <w:gridCol w:w="567"/>
        <w:gridCol w:w="2410"/>
        <w:gridCol w:w="5528"/>
      </w:tblGrid>
      <w:tr w:rsidR="001C6669" w:rsidRPr="00EC6A11" w:rsidTr="001C6669">
        <w:tc>
          <w:tcPr>
            <w:tcW w:w="567" w:type="dxa"/>
          </w:tcPr>
          <w:p w:rsidR="001C6669" w:rsidRPr="00EC6A11" w:rsidRDefault="0032001B" w:rsidP="00FD0F40">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21</w:t>
            </w:r>
          </w:p>
        </w:tc>
        <w:tc>
          <w:tcPr>
            <w:tcW w:w="2410" w:type="dxa"/>
          </w:tcPr>
          <w:p w:rsidR="001C6669" w:rsidRPr="00EC6A11" w:rsidRDefault="0032001B"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Industry </w:t>
            </w:r>
          </w:p>
          <w:p w:rsidR="001C6669" w:rsidRPr="00EC6A11" w:rsidRDefault="0032001B"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Classification:</w:t>
            </w: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Measures: </w:t>
            </w: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FD0F4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tc>
        <w:tc>
          <w:tcPr>
            <w:tcW w:w="5528" w:type="dxa"/>
          </w:tcPr>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color w:val="000000"/>
                <w:szCs w:val="24"/>
              </w:rPr>
            </w:pPr>
            <w:r w:rsidRPr="00EC6A11">
              <w:rPr>
                <w:rFonts w:ascii="Courier New" w:eastAsia="ＭＳ ゴシック" w:hAnsi="Courier New" w:cs="Courier New"/>
                <w:szCs w:val="24"/>
              </w:rPr>
              <w:t>Employment Contractors</w:t>
            </w:r>
            <w:r w:rsidRPr="00EC6A11">
              <w:rPr>
                <w:rFonts w:ascii="Courier New" w:eastAsia="ＭＳ ゴシック" w:hAnsi="Courier New" w:cs="Courier New"/>
                <w:color w:val="000000"/>
                <w:szCs w:val="24"/>
              </w:rPr>
              <w:t xml:space="preserve"> Services </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color w:val="000000"/>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color w:val="000000"/>
                <w:szCs w:val="24"/>
              </w:rPr>
              <w:t xml:space="preserve">Building </w:t>
            </w:r>
            <w:r>
              <w:rPr>
                <w:rFonts w:ascii="Courier New" w:eastAsia="ＭＳ ゴシック" w:hAnsi="Courier New" w:cs="Courier New"/>
                <w:color w:val="000000"/>
                <w:szCs w:val="24"/>
              </w:rPr>
              <w:t>C</w:t>
            </w:r>
            <w:r w:rsidRPr="00EC6A11">
              <w:rPr>
                <w:rFonts w:ascii="Courier New" w:eastAsia="ＭＳ ゴシック" w:hAnsi="Courier New" w:cs="Courier New"/>
                <w:color w:val="000000"/>
                <w:szCs w:val="24"/>
              </w:rPr>
              <w:t xml:space="preserve">leaning </w:t>
            </w:r>
            <w:r>
              <w:rPr>
                <w:rFonts w:ascii="Courier New" w:eastAsia="ＭＳ ゴシック" w:hAnsi="Courier New" w:cs="Courier New"/>
                <w:color w:val="000000"/>
                <w:szCs w:val="24"/>
              </w:rPr>
              <w:t>S</w:t>
            </w:r>
            <w:r w:rsidRPr="00EC6A11">
              <w:rPr>
                <w:rFonts w:ascii="Courier New" w:eastAsia="ＭＳ ゴシック" w:hAnsi="Courier New" w:cs="Courier New"/>
                <w:color w:val="000000"/>
                <w:szCs w:val="24"/>
              </w:rPr>
              <w:t>ervices</w:t>
            </w:r>
          </w:p>
          <w:p w:rsidR="001C6669" w:rsidRPr="00EC6A11" w:rsidRDefault="001C6669" w:rsidP="00345F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EC6A11" w:rsidRDefault="001C6669" w:rsidP="00345F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Senior Management and Board of Directors (Article 7)</w:t>
            </w:r>
          </w:p>
          <w:p w:rsidR="001C6669" w:rsidRPr="00EC6A11" w:rsidRDefault="001C6669" w:rsidP="00345F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Law of Employment of Workers by Private Employment Contractors, 1996</w:t>
            </w:r>
          </w:p>
          <w:p w:rsidR="001C6669" w:rsidRPr="00EC6A11" w:rsidRDefault="001C6669"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p>
          <w:p w:rsidR="001C6669" w:rsidRPr="00EC6A11" w:rsidRDefault="0032001B" w:rsidP="00345F28">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Companies Law, 1999, Article 1</w:t>
            </w:r>
          </w:p>
          <w:p w:rsidR="001C6669" w:rsidRPr="00EC6A11" w:rsidRDefault="001C6669" w:rsidP="00345F28">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1C6669" w:rsidRPr="00EC6A11" w:rsidRDefault="0032001B" w:rsidP="00345F28">
            <w:pPr>
              <w:tabs>
                <w:tab w:val="left" w:pos="720"/>
                <w:tab w:val="left" w:pos="3056"/>
                <w:tab w:val="left" w:pos="3788"/>
                <w:tab w:val="left" w:pos="4916"/>
              </w:tabs>
              <w:autoSpaceDE w:val="0"/>
              <w:autoSpaceDN w:val="0"/>
              <w:adjustRightInd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rPr>
              <w:t>A private employment contractor</w:t>
            </w:r>
            <w:r w:rsidRPr="00EC6A11">
              <w:rPr>
                <w:rFonts w:ascii="Courier New" w:eastAsia="ＭＳ ゴシック" w:hAnsi="Courier New" w:cs="Courier New"/>
                <w:color w:val="000000"/>
                <w:szCs w:val="24"/>
              </w:rPr>
              <w:t xml:space="preserve"> enterprise for employment of workers in the building cleaning services shall appoint at least one position holder who is a national or permanent resident of Israel.</w:t>
            </w:r>
          </w:p>
        </w:tc>
      </w:tr>
    </w:tbl>
    <w:p w:rsidR="001C6669" w:rsidRPr="00EC6A11" w:rsidRDefault="001C6669" w:rsidP="001C6669">
      <w:pPr>
        <w:rPr>
          <w:rFonts w:ascii="Courier New" w:eastAsia="ＭＳ ゴシック" w:hAnsi="Courier New" w:cs="Courier New"/>
          <w:szCs w:val="24"/>
        </w:rPr>
      </w:pPr>
    </w:p>
    <w:p w:rsidR="00066B8F" w:rsidRDefault="00066B8F">
      <w:pPr>
        <w:widowControl/>
        <w:jc w:val="left"/>
        <w:rPr>
          <w:rFonts w:ascii="Courier New" w:hAnsi="Courier New" w:cs="Courier New"/>
          <w:szCs w:val="24"/>
        </w:rPr>
      </w:pPr>
      <w:r>
        <w:rPr>
          <w:rFonts w:ascii="Courier New" w:hAnsi="Courier New" w:cs="Courier New"/>
          <w:szCs w:val="24"/>
        </w:rPr>
        <w:br w:type="page"/>
      </w:r>
    </w:p>
    <w:p w:rsidR="00066B8F" w:rsidRDefault="00066B8F" w:rsidP="00066B8F">
      <w:pPr>
        <w:tabs>
          <w:tab w:val="left" w:pos="0"/>
        </w:tabs>
        <w:spacing w:line="240" w:lineRule="exact"/>
        <w:jc w:val="center"/>
        <w:rPr>
          <w:rFonts w:ascii="Courier New" w:eastAsia="ＭＳ ゴシック" w:hAnsi="Courier New"/>
          <w:szCs w:val="24"/>
          <w:lang w:val="fr-FR"/>
        </w:rPr>
      </w:pPr>
      <w:r w:rsidRPr="00EC6A11">
        <w:rPr>
          <w:rFonts w:ascii="Courier New" w:eastAsia="ＭＳ ゴシック" w:hAnsi="Courier New"/>
          <w:szCs w:val="24"/>
          <w:lang w:val="fr-FR"/>
        </w:rPr>
        <w:lastRenderedPageBreak/>
        <w:t>Schedule of Japan</w:t>
      </w:r>
    </w:p>
    <w:p w:rsidR="00066B8F" w:rsidRPr="00EC6A11" w:rsidRDefault="00066B8F" w:rsidP="00066B8F">
      <w:pPr>
        <w:tabs>
          <w:tab w:val="left" w:pos="0"/>
        </w:tabs>
        <w:spacing w:line="240" w:lineRule="exact"/>
        <w:jc w:val="center"/>
        <w:rPr>
          <w:rFonts w:ascii="Courier New" w:eastAsia="ＭＳ ゴシック" w:hAnsi="Courier New"/>
          <w:szCs w:val="24"/>
          <w:lang w:val="fr-FR"/>
        </w:rPr>
      </w:pPr>
    </w:p>
    <w:tbl>
      <w:tblPr>
        <w:tblW w:w="8505" w:type="dxa"/>
        <w:tblInd w:w="108" w:type="dxa"/>
        <w:tblLayout w:type="fixed"/>
        <w:tblLook w:val="01E0" w:firstRow="1" w:lastRow="1" w:firstColumn="1" w:lastColumn="1" w:noHBand="0" w:noVBand="0"/>
      </w:tblPr>
      <w:tblGrid>
        <w:gridCol w:w="534"/>
        <w:gridCol w:w="2443"/>
        <w:gridCol w:w="5528"/>
      </w:tblGrid>
      <w:tr w:rsidR="00066B8F" w:rsidRPr="00EC6A11" w:rsidTr="004232FA">
        <w:trPr>
          <w:trHeight w:val="9885"/>
        </w:trPr>
        <w:tc>
          <w:tcPr>
            <w:tcW w:w="534" w:type="dxa"/>
            <w:tcBorders>
              <w:bottom w:val="nil"/>
            </w:tcBorders>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 1</w:t>
            </w:r>
          </w:p>
        </w:tc>
        <w:tc>
          <w:tcPr>
            <w:tcW w:w="2443" w:type="dxa"/>
            <w:tcBorders>
              <w:bottom w:val="nil"/>
            </w:tcBorders>
          </w:tcPr>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Industry</w:t>
            </w:r>
            <w:r w:rsidRPr="0032001B">
              <w:rPr>
                <w:rFonts w:ascii="Courier New" w:eastAsia="ＭＳ ゴシック" w:hAnsi="Courier New" w:cs="Courier New"/>
                <w:szCs w:val="24"/>
              </w:rPr>
              <w:t xml:space="preserve"> </w:t>
            </w:r>
            <w:r w:rsidRPr="00EC6A11">
              <w:rPr>
                <w:rFonts w:ascii="Courier New" w:eastAsia="ＭＳ ゴシック" w:hAnsi="Courier New" w:cs="Courier New"/>
                <w:szCs w:val="24"/>
              </w:rPr>
              <w:t>Classification: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Obligations Concerned:</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Measures:</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c>
          <w:tcPr>
            <w:tcW w:w="5528" w:type="dxa"/>
            <w:tcBorders>
              <w:bottom w:val="nil"/>
            </w:tcBorders>
          </w:tcPr>
          <w:p w:rsidR="00066B8F" w:rsidRPr="00EC6A11" w:rsidRDefault="00066B8F" w:rsidP="004232FA">
            <w:pPr>
              <w:tabs>
                <w:tab w:val="left" w:pos="720"/>
                <w:tab w:val="left" w:pos="3056"/>
                <w:tab w:val="left" w:pos="3788"/>
                <w:tab w:val="left" w:pos="4916"/>
              </w:tabs>
              <w:overflowPunct w:val="0"/>
              <w:spacing w:line="240" w:lineRule="exact"/>
              <w:ind w:right="-80"/>
              <w:jc w:val="left"/>
              <w:rPr>
                <w:rFonts w:ascii="Courier New" w:eastAsia="ＭＳ ゴシック" w:hAnsi="Courier New" w:cs="Courier New"/>
                <w:szCs w:val="24"/>
              </w:rPr>
            </w:pPr>
            <w:r w:rsidRPr="00EC6A11">
              <w:rPr>
                <w:rFonts w:ascii="Courier New" w:eastAsia="ＭＳ ゴシック" w:hAnsi="Courier New" w:cs="Courier New"/>
                <w:szCs w:val="24"/>
                <w:lang w:val="en-GB"/>
              </w:rPr>
              <w:t>Agriculture, Forestry and Fisheries, and Related Services (except Fisheries within the Territorial Sea, Internal Waters, Exclusive Economic Zone and Continental Shelf provided for in the entry No.</w:t>
            </w:r>
            <w:r>
              <w:rPr>
                <w:rFonts w:ascii="Courier New" w:eastAsia="ＭＳ ゴシック" w:hAnsi="Courier New" w:cs="Courier New" w:hint="eastAsia"/>
                <w:szCs w:val="24"/>
                <w:lang w:val="en-GB"/>
              </w:rPr>
              <w:t xml:space="preserve"> </w:t>
            </w:r>
            <w:r w:rsidRPr="00EC6A11">
              <w:rPr>
                <w:rFonts w:ascii="Courier New" w:eastAsia="ＭＳ ゴシック" w:hAnsi="Courier New" w:cs="Courier New"/>
                <w:szCs w:val="24"/>
                <w:lang w:val="en-GB"/>
              </w:rPr>
              <w:t xml:space="preserve">8 </w:t>
            </w:r>
            <w:r w:rsidRPr="00EC6A11">
              <w:rPr>
                <w:rFonts w:ascii="Courier New" w:eastAsia="ＭＳ ゴシック" w:hAnsi="Courier New" w:cs="Courier New"/>
                <w:szCs w:val="24"/>
              </w:rPr>
              <w:t>in the Schedule of Japan in</w:t>
            </w:r>
            <w:r w:rsidRPr="00EC6A11">
              <w:rPr>
                <w:rFonts w:ascii="Courier New" w:eastAsia="ＭＳ ゴシック" w:hAnsi="Courier New" w:cs="Courier New"/>
                <w:szCs w:val="24"/>
                <w:lang w:val="en-GB"/>
              </w:rPr>
              <w:t xml:space="preserve"> Annex II)</w:t>
            </w:r>
          </w:p>
          <w:p w:rsidR="00066B8F" w:rsidRPr="00EC6A11" w:rsidRDefault="00066B8F" w:rsidP="004232FA">
            <w:pPr>
              <w:tabs>
                <w:tab w:val="left" w:pos="720"/>
                <w:tab w:val="left" w:pos="3056"/>
                <w:tab w:val="left" w:pos="3788"/>
                <w:tab w:val="left" w:pos="4916"/>
              </w:tabs>
              <w:overflowPunct w:val="0"/>
              <w:spacing w:line="240" w:lineRule="exact"/>
              <w:ind w:right="-80"/>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066B8F" w:rsidRPr="00D30F61" w:rsidRDefault="00066B8F" w:rsidP="004232FA">
            <w:pPr>
              <w:tabs>
                <w:tab w:val="left" w:pos="720"/>
                <w:tab w:val="left" w:pos="1877"/>
                <w:tab w:val="left" w:pos="3788"/>
                <w:tab w:val="left" w:pos="4916"/>
              </w:tabs>
              <w:overflowPunct w:val="0"/>
              <w:spacing w:line="240" w:lineRule="exact"/>
              <w:ind w:left="1877" w:hanging="1877"/>
              <w:jc w:val="left"/>
              <w:rPr>
                <w:rFonts w:ascii="Courier New" w:hAnsi="Courier New"/>
                <w:lang w:val="en-GB"/>
              </w:rPr>
            </w:pPr>
            <w:r w:rsidRPr="00D30F61">
              <w:rPr>
                <w:rFonts w:ascii="Courier New" w:hAnsi="Courier New"/>
                <w:lang w:val="en-GB"/>
              </w:rPr>
              <w:t>JSIC 01</w:t>
            </w:r>
            <w:r w:rsidRPr="00D30F61">
              <w:rPr>
                <w:rFonts w:ascii="Courier New" w:hAnsi="Courier New"/>
                <w:lang w:val="en-GB"/>
              </w:rPr>
              <w:tab/>
              <w:t>Agriculture</w:t>
            </w:r>
          </w:p>
          <w:p w:rsidR="00066B8F" w:rsidRPr="00D30F61" w:rsidRDefault="00066B8F" w:rsidP="004232FA">
            <w:pPr>
              <w:tabs>
                <w:tab w:val="left" w:pos="720"/>
                <w:tab w:val="left" w:pos="1877"/>
                <w:tab w:val="left" w:pos="3788"/>
                <w:tab w:val="left" w:pos="4916"/>
              </w:tabs>
              <w:overflowPunct w:val="0"/>
              <w:spacing w:line="240" w:lineRule="exact"/>
              <w:ind w:left="1877" w:hanging="1877"/>
              <w:jc w:val="left"/>
              <w:rPr>
                <w:rFonts w:ascii="Courier New" w:hAnsi="Courier New"/>
                <w:lang w:val="en-GB"/>
              </w:rPr>
            </w:pPr>
          </w:p>
          <w:p w:rsidR="00066B8F" w:rsidRPr="00D30F61" w:rsidRDefault="00066B8F" w:rsidP="004232FA">
            <w:pPr>
              <w:tabs>
                <w:tab w:val="left" w:pos="720"/>
                <w:tab w:val="left" w:pos="1877"/>
                <w:tab w:val="left" w:pos="3788"/>
                <w:tab w:val="left" w:pos="4916"/>
              </w:tabs>
              <w:overflowPunct w:val="0"/>
              <w:spacing w:line="240" w:lineRule="exact"/>
              <w:ind w:left="1877" w:hanging="1877"/>
              <w:jc w:val="left"/>
              <w:rPr>
                <w:rFonts w:ascii="Courier New" w:hAnsi="Courier New"/>
                <w:lang w:val="en-GB"/>
              </w:rPr>
            </w:pPr>
            <w:r w:rsidRPr="00D30F61">
              <w:rPr>
                <w:rFonts w:ascii="Courier New" w:hAnsi="Courier New"/>
                <w:lang w:val="en-GB"/>
              </w:rPr>
              <w:t>JSIC 02</w:t>
            </w:r>
            <w:r w:rsidRPr="00D30F61">
              <w:rPr>
                <w:rFonts w:ascii="Courier New" w:hAnsi="Courier New"/>
                <w:lang w:val="en-GB"/>
              </w:rPr>
              <w:tab/>
              <w:t>Forestry</w:t>
            </w:r>
          </w:p>
          <w:p w:rsidR="00066B8F" w:rsidRPr="00D30F61" w:rsidRDefault="00066B8F" w:rsidP="004232FA">
            <w:pPr>
              <w:tabs>
                <w:tab w:val="left" w:pos="720"/>
                <w:tab w:val="left" w:pos="1877"/>
                <w:tab w:val="left" w:pos="3788"/>
                <w:tab w:val="left" w:pos="4916"/>
              </w:tabs>
              <w:overflowPunct w:val="0"/>
              <w:spacing w:line="240" w:lineRule="exact"/>
              <w:ind w:left="1877" w:hanging="1877"/>
              <w:jc w:val="left"/>
              <w:rPr>
                <w:rFonts w:ascii="Courier New" w:hAnsi="Courier New"/>
                <w:lang w:val="en-GB"/>
              </w:rPr>
            </w:pPr>
          </w:p>
          <w:p w:rsidR="00066B8F" w:rsidRPr="00D30F61" w:rsidRDefault="00066B8F" w:rsidP="004232FA">
            <w:pPr>
              <w:tabs>
                <w:tab w:val="left" w:pos="720"/>
                <w:tab w:val="left" w:pos="1877"/>
                <w:tab w:val="left" w:pos="3788"/>
                <w:tab w:val="left" w:pos="4916"/>
              </w:tabs>
              <w:overflowPunct w:val="0"/>
              <w:spacing w:line="240" w:lineRule="exact"/>
              <w:ind w:left="1877" w:hanging="1877"/>
              <w:jc w:val="left"/>
              <w:rPr>
                <w:rFonts w:ascii="Courier New" w:hAnsi="Courier New"/>
                <w:lang w:val="en-GB"/>
              </w:rPr>
            </w:pPr>
            <w:r w:rsidRPr="00D30F61">
              <w:rPr>
                <w:rFonts w:ascii="Courier New" w:hAnsi="Courier New"/>
                <w:lang w:val="en-GB"/>
              </w:rPr>
              <w:t>JSIC 03</w:t>
            </w:r>
            <w:r w:rsidRPr="00D30F61">
              <w:rPr>
                <w:rFonts w:ascii="Courier New" w:hAnsi="Courier New"/>
                <w:lang w:val="en-GB"/>
              </w:rPr>
              <w:tab/>
              <w:t>Fisheries, except aquaculture</w:t>
            </w:r>
          </w:p>
          <w:p w:rsidR="00066B8F" w:rsidRPr="00D30F61" w:rsidRDefault="00066B8F" w:rsidP="004232FA">
            <w:pPr>
              <w:tabs>
                <w:tab w:val="left" w:pos="720"/>
                <w:tab w:val="left" w:pos="1877"/>
                <w:tab w:val="left" w:pos="3788"/>
                <w:tab w:val="left" w:pos="4916"/>
              </w:tabs>
              <w:overflowPunct w:val="0"/>
              <w:spacing w:line="240" w:lineRule="exact"/>
              <w:ind w:left="1877" w:hanging="1877"/>
              <w:jc w:val="left"/>
              <w:rPr>
                <w:rFonts w:ascii="Courier New" w:hAnsi="Courier New"/>
                <w:lang w:val="en-GB"/>
              </w:rPr>
            </w:pPr>
          </w:p>
          <w:p w:rsidR="00066B8F" w:rsidRPr="00D30F61" w:rsidRDefault="00066B8F" w:rsidP="004232FA">
            <w:pPr>
              <w:tabs>
                <w:tab w:val="left" w:pos="720"/>
                <w:tab w:val="left" w:pos="1877"/>
                <w:tab w:val="left" w:pos="3788"/>
                <w:tab w:val="left" w:pos="4916"/>
              </w:tabs>
              <w:overflowPunct w:val="0"/>
              <w:spacing w:line="240" w:lineRule="exact"/>
              <w:ind w:left="1877" w:hanging="1877"/>
              <w:jc w:val="left"/>
              <w:rPr>
                <w:rFonts w:ascii="Courier New" w:hAnsi="Courier New"/>
                <w:lang w:val="en-GB"/>
              </w:rPr>
            </w:pPr>
            <w:r w:rsidRPr="00D30F61">
              <w:rPr>
                <w:rFonts w:ascii="Courier New" w:hAnsi="Courier New"/>
                <w:lang w:val="en-GB"/>
              </w:rPr>
              <w:t>JSIC 04</w:t>
            </w:r>
            <w:r>
              <w:rPr>
                <w:rFonts w:ascii="Courier New" w:hAnsi="Courier New" w:hint="eastAsia"/>
                <w:lang w:val="en-GB"/>
              </w:rPr>
              <w:tab/>
            </w:r>
            <w:r w:rsidRPr="00D30F61">
              <w:rPr>
                <w:rFonts w:ascii="Courier New" w:hAnsi="Courier New"/>
                <w:lang w:val="en-GB"/>
              </w:rPr>
              <w:t>Aquaculture</w:t>
            </w:r>
          </w:p>
          <w:p w:rsidR="00066B8F" w:rsidRPr="00D30F61" w:rsidRDefault="00066B8F" w:rsidP="004232FA">
            <w:pPr>
              <w:tabs>
                <w:tab w:val="left" w:pos="720"/>
                <w:tab w:val="left" w:pos="1877"/>
                <w:tab w:val="left" w:pos="3788"/>
                <w:tab w:val="left" w:pos="4916"/>
              </w:tabs>
              <w:overflowPunct w:val="0"/>
              <w:spacing w:line="240" w:lineRule="exact"/>
              <w:ind w:left="1877" w:hanging="1877"/>
              <w:jc w:val="left"/>
              <w:rPr>
                <w:rFonts w:ascii="Courier New" w:hAnsi="Courier New"/>
                <w:lang w:val="en-GB"/>
              </w:rPr>
            </w:pPr>
          </w:p>
          <w:p w:rsidR="00066B8F" w:rsidRPr="00D30F61" w:rsidRDefault="00066B8F" w:rsidP="004232FA">
            <w:pPr>
              <w:tabs>
                <w:tab w:val="left" w:pos="720"/>
                <w:tab w:val="left" w:pos="1877"/>
                <w:tab w:val="left" w:pos="3788"/>
                <w:tab w:val="left" w:pos="4916"/>
              </w:tabs>
              <w:overflowPunct w:val="0"/>
              <w:spacing w:line="240" w:lineRule="exact"/>
              <w:ind w:left="1877" w:hanging="1877"/>
              <w:jc w:val="left"/>
              <w:rPr>
                <w:rFonts w:ascii="Courier New" w:hAnsi="Courier New"/>
                <w:lang w:val="en-GB"/>
              </w:rPr>
            </w:pPr>
            <w:r w:rsidRPr="00D30F61">
              <w:rPr>
                <w:rFonts w:ascii="Courier New" w:hAnsi="Courier New"/>
                <w:lang w:val="en-GB"/>
              </w:rPr>
              <w:t>JSIC 6324</w:t>
            </w:r>
            <w:r w:rsidRPr="00D30F61">
              <w:rPr>
                <w:rFonts w:ascii="Courier New" w:hAnsi="Courier New"/>
                <w:lang w:val="en-GB"/>
              </w:rPr>
              <w:tab/>
              <w:t>Agricultural cooperatives</w:t>
            </w:r>
          </w:p>
          <w:p w:rsidR="00066B8F" w:rsidRPr="00D30F61" w:rsidRDefault="00066B8F" w:rsidP="004232FA">
            <w:pPr>
              <w:tabs>
                <w:tab w:val="left" w:pos="720"/>
                <w:tab w:val="left" w:pos="1877"/>
                <w:tab w:val="left" w:pos="3788"/>
                <w:tab w:val="left" w:pos="4916"/>
              </w:tabs>
              <w:overflowPunct w:val="0"/>
              <w:spacing w:line="240" w:lineRule="exact"/>
              <w:ind w:left="1877" w:hanging="1877"/>
              <w:jc w:val="left"/>
              <w:rPr>
                <w:rFonts w:ascii="Courier New" w:hAnsi="Courier New"/>
                <w:lang w:val="en-GB"/>
              </w:rPr>
            </w:pPr>
          </w:p>
          <w:p w:rsidR="00066B8F" w:rsidRPr="00D30F61" w:rsidRDefault="00066B8F" w:rsidP="004232FA">
            <w:pPr>
              <w:tabs>
                <w:tab w:val="left" w:pos="720"/>
                <w:tab w:val="left" w:pos="1877"/>
                <w:tab w:val="left" w:pos="3788"/>
                <w:tab w:val="left" w:pos="4916"/>
              </w:tabs>
              <w:overflowPunct w:val="0"/>
              <w:spacing w:line="240" w:lineRule="exact"/>
              <w:ind w:left="1877" w:hanging="1877"/>
              <w:jc w:val="left"/>
              <w:rPr>
                <w:rFonts w:ascii="Courier New" w:hAnsi="Courier New"/>
                <w:lang w:val="en-GB"/>
              </w:rPr>
            </w:pPr>
            <w:r w:rsidRPr="00D30F61">
              <w:rPr>
                <w:rFonts w:ascii="Courier New" w:hAnsi="Courier New"/>
                <w:lang w:val="en-GB"/>
              </w:rPr>
              <w:t>JSIC 6325</w:t>
            </w:r>
            <w:r>
              <w:rPr>
                <w:rFonts w:ascii="Courier New" w:hAnsi="Courier New" w:hint="eastAsia"/>
                <w:lang w:val="en-GB"/>
              </w:rPr>
              <w:tab/>
            </w:r>
            <w:r w:rsidRPr="00D30F61">
              <w:rPr>
                <w:rFonts w:ascii="Courier New" w:hAnsi="Courier New"/>
                <w:lang w:val="en-GB"/>
              </w:rPr>
              <w:t xml:space="preserve">Fishery and fishery processing cooperatives </w:t>
            </w:r>
          </w:p>
          <w:p w:rsidR="00066B8F" w:rsidRPr="00D30F61" w:rsidRDefault="00066B8F" w:rsidP="004232FA">
            <w:pPr>
              <w:tabs>
                <w:tab w:val="left" w:pos="720"/>
                <w:tab w:val="left" w:pos="1877"/>
                <w:tab w:val="left" w:pos="3788"/>
                <w:tab w:val="left" w:pos="4916"/>
              </w:tabs>
              <w:overflowPunct w:val="0"/>
              <w:spacing w:line="240" w:lineRule="exact"/>
              <w:ind w:left="1877" w:hanging="1877"/>
              <w:jc w:val="left"/>
              <w:rPr>
                <w:rFonts w:ascii="Courier New" w:hAnsi="Courier New"/>
                <w:lang w:val="en-GB"/>
              </w:rPr>
            </w:pPr>
          </w:p>
          <w:p w:rsidR="00066B8F" w:rsidRPr="00D30F61" w:rsidRDefault="00066B8F" w:rsidP="004232FA">
            <w:pPr>
              <w:tabs>
                <w:tab w:val="left" w:pos="720"/>
                <w:tab w:val="left" w:pos="1877"/>
                <w:tab w:val="left" w:pos="3788"/>
                <w:tab w:val="left" w:pos="4916"/>
              </w:tabs>
              <w:overflowPunct w:val="0"/>
              <w:spacing w:line="240" w:lineRule="exact"/>
              <w:ind w:left="1877" w:hanging="1877"/>
              <w:jc w:val="left"/>
              <w:rPr>
                <w:rFonts w:ascii="Courier New" w:hAnsi="Courier New"/>
                <w:lang w:val="en-GB"/>
              </w:rPr>
            </w:pPr>
            <w:r>
              <w:rPr>
                <w:rFonts w:ascii="Courier New" w:hAnsi="Courier New"/>
                <w:lang w:val="en-GB"/>
              </w:rPr>
              <w:t>JSIC 871</w:t>
            </w:r>
            <w:r w:rsidRPr="00D30F61">
              <w:rPr>
                <w:rFonts w:ascii="Courier New" w:hAnsi="Courier New"/>
                <w:lang w:val="en-GB"/>
              </w:rPr>
              <w:tab/>
              <w:t xml:space="preserve">Agriculture, forestry and fisheries cooperative associations, </w:t>
            </w:r>
            <w:proofErr w:type="spellStart"/>
            <w:r w:rsidRPr="00D30F61">
              <w:rPr>
                <w:rFonts w:ascii="Courier New" w:hAnsi="Courier New"/>
                <w:lang w:val="en-GB"/>
              </w:rPr>
              <w:t>n.e.c</w:t>
            </w:r>
            <w:proofErr w:type="spellEnd"/>
            <w:r w:rsidRPr="00D30F61">
              <w:rPr>
                <w:rFonts w:ascii="Courier New" w:hAnsi="Courier New"/>
                <w:lang w:val="en-GB"/>
              </w:rPr>
              <w:t xml:space="preserve">. </w:t>
            </w:r>
          </w:p>
          <w:p w:rsidR="00066B8F" w:rsidRPr="00EC6A11" w:rsidRDefault="00066B8F" w:rsidP="004232FA">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066B8F" w:rsidRPr="00EC6A11" w:rsidRDefault="00066B8F" w:rsidP="004232FA">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Foreign Exchange and Foreign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Trade Law (Law No. 228 of 1949), Article 27</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ind w:hanging="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Cabinet Order on Foreign Direct Investment (Cabinet Order No. 261 </w:t>
            </w:r>
          </w:p>
          <w:p w:rsidR="00066B8F" w:rsidRPr="00EC6A11" w:rsidRDefault="00066B8F" w:rsidP="004232FA">
            <w:pPr>
              <w:tabs>
                <w:tab w:val="left" w:pos="720"/>
                <w:tab w:val="left" w:pos="3056"/>
                <w:tab w:val="left" w:pos="3788"/>
                <w:tab w:val="left" w:pos="4916"/>
              </w:tabs>
              <w:overflowPunct w:val="0"/>
              <w:spacing w:line="240" w:lineRule="exact"/>
              <w:ind w:hanging="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of 1980), Article 3</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r>
      <w:tr w:rsidR="00066B8F" w:rsidRPr="00EC6A11" w:rsidTr="004232FA">
        <w:trPr>
          <w:trHeight w:val="2955"/>
        </w:trPr>
        <w:tc>
          <w:tcPr>
            <w:tcW w:w="534"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c>
          <w:tcPr>
            <w:tcW w:w="2443"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tc>
        <w:tc>
          <w:tcPr>
            <w:tcW w:w="5528"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The prior notification requirement under</w:t>
            </w:r>
            <w:r w:rsidRPr="00EC6A11">
              <w:rPr>
                <w:rFonts w:ascii="Courier New" w:eastAsia="ＭＳ ゴシック" w:hAnsi="Courier New" w:cs="Courier New"/>
                <w:i/>
                <w:szCs w:val="24"/>
                <w:lang w:val="en-GB"/>
              </w:rPr>
              <w:t xml:space="preserve"> </w:t>
            </w:r>
            <w:r w:rsidRPr="00EC6A11">
              <w:rPr>
                <w:rFonts w:ascii="Courier New" w:eastAsia="ＭＳ ゴシック" w:hAnsi="Courier New" w:cs="Courier New"/>
                <w:iCs/>
                <w:szCs w:val="24"/>
                <w:lang w:val="en-GB"/>
              </w:rPr>
              <w:t>the Foreign Exchange and Foreign Trade Law</w:t>
            </w:r>
            <w:r w:rsidRPr="00EC6A11">
              <w:rPr>
                <w:rFonts w:ascii="Courier New" w:eastAsia="ＭＳ ゴシック" w:hAnsi="Courier New" w:cs="Courier New"/>
                <w:szCs w:val="24"/>
                <w:lang w:val="en-GB"/>
              </w:rPr>
              <w:t xml:space="preserve"> applies to foreign investors who intend to make investments in agriculture, forestry and fisheries, and related services (except fisheries within the territorial sea, internal waters, exclusive economic zone and continental shelf provided for in the entry No.</w:t>
            </w:r>
            <w:r>
              <w:rPr>
                <w:rFonts w:ascii="Courier New" w:eastAsia="ＭＳ ゴシック" w:hAnsi="Courier New" w:cs="Courier New" w:hint="eastAsia"/>
                <w:szCs w:val="24"/>
                <w:lang w:val="en-GB"/>
              </w:rPr>
              <w:t xml:space="preserve"> </w:t>
            </w:r>
            <w:r w:rsidRPr="00EC6A11">
              <w:rPr>
                <w:rFonts w:ascii="Courier New" w:eastAsia="ＭＳ ゴシック" w:hAnsi="Courier New" w:cs="Courier New"/>
                <w:szCs w:val="24"/>
                <w:lang w:val="en-GB"/>
              </w:rPr>
              <w:t xml:space="preserve">8 in the Schedule of Japan in Annex II) in Japan. </w:t>
            </w:r>
          </w:p>
        </w:tc>
      </w:tr>
      <w:tr w:rsidR="00066B8F" w:rsidRPr="00EC6A11" w:rsidTr="004232FA">
        <w:trPr>
          <w:trHeight w:val="1170"/>
        </w:trPr>
        <w:tc>
          <w:tcPr>
            <w:tcW w:w="534"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c>
          <w:tcPr>
            <w:tcW w:w="2443" w:type="dxa"/>
          </w:tcPr>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tc>
        <w:tc>
          <w:tcPr>
            <w:tcW w:w="5528" w:type="dxa"/>
          </w:tcPr>
          <w:p w:rsidR="00066B8F" w:rsidRPr="00EC6A11" w:rsidRDefault="00066B8F" w:rsidP="004232FA">
            <w:pPr>
              <w:tabs>
                <w:tab w:val="left" w:pos="720"/>
                <w:tab w:val="left" w:pos="3056"/>
                <w:tab w:val="left" w:pos="3788"/>
                <w:tab w:val="left" w:pos="4916"/>
              </w:tabs>
              <w:overflowPunct w:val="0"/>
              <w:spacing w:line="240" w:lineRule="exact"/>
              <w:ind w:right="-80"/>
              <w:jc w:val="left"/>
              <w:rPr>
                <w:rFonts w:ascii="Courier New" w:eastAsia="ＭＳ ゴシック" w:hAnsi="Courier New" w:cs="Courier New"/>
                <w:szCs w:val="24"/>
                <w:lang w:val="en-GB"/>
              </w:rPr>
            </w:pPr>
          </w:p>
        </w:tc>
      </w:tr>
    </w:tbl>
    <w:p w:rsidR="00066B8F" w:rsidRPr="00EC6A11" w:rsidRDefault="00066B8F" w:rsidP="00066B8F">
      <w:pPr>
        <w:tabs>
          <w:tab w:val="left" w:pos="720"/>
          <w:tab w:val="left" w:pos="3056"/>
          <w:tab w:val="left" w:pos="3788"/>
          <w:tab w:val="left" w:pos="4916"/>
        </w:tabs>
        <w:spacing w:line="240" w:lineRule="exact"/>
        <w:jc w:val="left"/>
        <w:rPr>
          <w:rFonts w:ascii="Courier New" w:eastAsia="ＭＳ ゴシック" w:hAnsi="Courier New"/>
          <w:szCs w:val="24"/>
        </w:rPr>
      </w:pPr>
      <w:r w:rsidRPr="00EC6A11">
        <w:rPr>
          <w:rFonts w:ascii="Courier New" w:eastAsia="ＭＳ ゴシック" w:hAnsi="Courier New"/>
          <w:szCs w:val="24"/>
        </w:rPr>
        <w:br w:type="page"/>
      </w:r>
    </w:p>
    <w:tbl>
      <w:tblPr>
        <w:tblW w:w="8500" w:type="dxa"/>
        <w:tblInd w:w="113" w:type="dxa"/>
        <w:tblLook w:val="01E0" w:firstRow="1" w:lastRow="1" w:firstColumn="1" w:lastColumn="1" w:noHBand="0" w:noVBand="0"/>
      </w:tblPr>
      <w:tblGrid>
        <w:gridCol w:w="513"/>
        <w:gridCol w:w="2459"/>
        <w:gridCol w:w="5528"/>
      </w:tblGrid>
      <w:tr w:rsidR="00066B8F" w:rsidRPr="00EC6A11" w:rsidTr="004232FA">
        <w:tc>
          <w:tcPr>
            <w:tcW w:w="513"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lastRenderedPageBreak/>
              <w:t xml:space="preserve"> </w:t>
            </w:r>
            <w:r w:rsidRPr="00EC6A11">
              <w:rPr>
                <w:rFonts w:ascii="Courier New" w:eastAsia="ＭＳ ゴシック" w:hAnsi="Courier New" w:cs="Courier New"/>
                <w:szCs w:val="24"/>
                <w:lang w:val="en-GB"/>
              </w:rPr>
              <w:t>2</w:t>
            </w:r>
          </w:p>
        </w:tc>
        <w:tc>
          <w:tcPr>
            <w:tcW w:w="2459"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Measures:</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tc>
        <w:tc>
          <w:tcPr>
            <w:tcW w:w="5528"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Finance</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CA"/>
              </w:rPr>
            </w:pPr>
            <w:r w:rsidRPr="00EC6A11">
              <w:rPr>
                <w:rFonts w:ascii="Courier New" w:eastAsia="ＭＳ ゴシック" w:hAnsi="Courier New" w:cs="Courier New"/>
                <w:szCs w:val="24"/>
                <w:lang w:val="en-CA"/>
              </w:rPr>
              <w:t>Banking</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D176FC" w:rsidRDefault="00066B8F" w:rsidP="004232FA">
            <w:pPr>
              <w:tabs>
                <w:tab w:val="left" w:pos="720"/>
                <w:tab w:val="left" w:pos="1877"/>
                <w:tab w:val="left" w:pos="3788"/>
                <w:tab w:val="left" w:pos="4916"/>
              </w:tabs>
              <w:overflowPunct w:val="0"/>
              <w:spacing w:line="240" w:lineRule="exact"/>
              <w:ind w:left="1877" w:hanging="1877"/>
              <w:jc w:val="left"/>
              <w:rPr>
                <w:rFonts w:ascii="Courier New" w:hAnsi="Courier New"/>
                <w:lang w:val="en-GB"/>
              </w:rPr>
            </w:pPr>
            <w:r>
              <w:rPr>
                <w:rFonts w:ascii="Courier New" w:hAnsi="Courier New"/>
                <w:lang w:val="en-GB"/>
              </w:rPr>
              <w:t>JSIC 622</w:t>
            </w:r>
            <w:r w:rsidRPr="00D176FC">
              <w:rPr>
                <w:rFonts w:ascii="Courier New" w:hAnsi="Courier New"/>
                <w:lang w:val="en-GB"/>
              </w:rPr>
              <w:tab/>
              <w:t>Banks, except central bank</w:t>
            </w:r>
          </w:p>
          <w:p w:rsidR="00066B8F" w:rsidRPr="00D176FC" w:rsidRDefault="00066B8F" w:rsidP="004232FA">
            <w:pPr>
              <w:tabs>
                <w:tab w:val="left" w:pos="720"/>
                <w:tab w:val="left" w:pos="1877"/>
                <w:tab w:val="left" w:pos="3788"/>
                <w:tab w:val="left" w:pos="4916"/>
              </w:tabs>
              <w:overflowPunct w:val="0"/>
              <w:spacing w:line="240" w:lineRule="exact"/>
              <w:ind w:left="1877" w:hanging="1877"/>
              <w:jc w:val="left"/>
              <w:rPr>
                <w:rFonts w:ascii="Courier New" w:hAnsi="Courier New"/>
                <w:lang w:val="en-GB"/>
              </w:rPr>
            </w:pPr>
          </w:p>
          <w:p w:rsidR="00066B8F" w:rsidRPr="00D176FC" w:rsidRDefault="00066B8F" w:rsidP="004232FA">
            <w:pPr>
              <w:tabs>
                <w:tab w:val="left" w:pos="720"/>
                <w:tab w:val="left" w:pos="1877"/>
                <w:tab w:val="left" w:pos="3788"/>
                <w:tab w:val="left" w:pos="4916"/>
              </w:tabs>
              <w:overflowPunct w:val="0"/>
              <w:spacing w:line="240" w:lineRule="exact"/>
              <w:ind w:left="1877" w:hanging="1877"/>
              <w:jc w:val="left"/>
              <w:rPr>
                <w:rFonts w:ascii="Courier New" w:hAnsi="Courier New"/>
                <w:lang w:val="en-GB"/>
              </w:rPr>
            </w:pPr>
            <w:r w:rsidRPr="00D176FC">
              <w:rPr>
                <w:rFonts w:ascii="Courier New" w:hAnsi="Courier New"/>
                <w:lang w:val="en-GB"/>
              </w:rPr>
              <w:t>JSIC 631</w:t>
            </w:r>
            <w:r w:rsidRPr="00D176FC">
              <w:rPr>
                <w:rFonts w:ascii="Courier New" w:hAnsi="Courier New"/>
                <w:lang w:val="en-GB"/>
              </w:rPr>
              <w:tab/>
              <w:t>Financial institutions for small-businesses</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Deposit Insurance Law (Law No. 34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of 1971), Article 2</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CA"/>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The deposit insurance system only covers financial institutions which have their head offices within the jurisdiction of Japan.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The deposit insurance system does not cover deposits taken by branches of foreign banks.</w:t>
            </w:r>
          </w:p>
        </w:tc>
      </w:tr>
    </w:tbl>
    <w:p w:rsidR="00066B8F" w:rsidRPr="00EC6A11" w:rsidRDefault="00066B8F" w:rsidP="00066B8F">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br w:type="page"/>
      </w:r>
    </w:p>
    <w:tbl>
      <w:tblPr>
        <w:tblW w:w="8505" w:type="dxa"/>
        <w:tblInd w:w="108" w:type="dxa"/>
        <w:tblLook w:val="01E0" w:firstRow="1" w:lastRow="1" w:firstColumn="1" w:lastColumn="1" w:noHBand="0" w:noVBand="0"/>
      </w:tblPr>
      <w:tblGrid>
        <w:gridCol w:w="567"/>
        <w:gridCol w:w="2410"/>
        <w:gridCol w:w="5528"/>
      </w:tblGrid>
      <w:tr w:rsidR="00066B8F" w:rsidRPr="00EC6A11" w:rsidTr="004232FA">
        <w:tc>
          <w:tcPr>
            <w:tcW w:w="567"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lastRenderedPageBreak/>
              <w:t xml:space="preserve"> </w:t>
            </w:r>
            <w:r w:rsidRPr="00EC6A11">
              <w:rPr>
                <w:rFonts w:ascii="Courier New" w:eastAsia="ＭＳ ゴシック" w:hAnsi="Courier New" w:cs="Courier New"/>
                <w:szCs w:val="24"/>
                <w:lang w:val="en-GB"/>
              </w:rPr>
              <w:t>3</w:t>
            </w:r>
          </w:p>
        </w:tc>
        <w:tc>
          <w:tcPr>
            <w:tcW w:w="2410"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Measures:</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c>
          <w:tcPr>
            <w:tcW w:w="5528"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Heat Supply</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D176FC" w:rsidRDefault="00066B8F" w:rsidP="004232FA">
            <w:pPr>
              <w:tabs>
                <w:tab w:val="left" w:pos="720"/>
                <w:tab w:val="left" w:pos="1877"/>
                <w:tab w:val="left" w:pos="3788"/>
                <w:tab w:val="left" w:pos="4916"/>
              </w:tabs>
              <w:overflowPunct w:val="0"/>
              <w:spacing w:line="240" w:lineRule="exact"/>
              <w:ind w:left="1877" w:hanging="1877"/>
              <w:jc w:val="left"/>
              <w:rPr>
                <w:rFonts w:ascii="Courier New" w:hAnsi="Courier New"/>
                <w:lang w:val="en-GB"/>
              </w:rPr>
            </w:pPr>
            <w:r w:rsidRPr="00D176FC">
              <w:rPr>
                <w:rFonts w:ascii="Courier New" w:hAnsi="Courier New"/>
                <w:lang w:val="en-GB"/>
              </w:rPr>
              <w:t>JSIC 3511</w:t>
            </w:r>
            <w:r>
              <w:rPr>
                <w:rFonts w:ascii="Courier New" w:hAnsi="Courier New" w:hint="eastAsia"/>
                <w:lang w:val="en-GB"/>
              </w:rPr>
              <w:tab/>
            </w:r>
            <w:r w:rsidRPr="00D176FC">
              <w:rPr>
                <w:rFonts w:ascii="Courier New" w:hAnsi="Courier New"/>
                <w:lang w:val="en-GB"/>
              </w:rPr>
              <w:t>Heat supply</w:t>
            </w:r>
          </w:p>
          <w:p w:rsidR="00066B8F" w:rsidRPr="00D176FC" w:rsidRDefault="00066B8F" w:rsidP="004232FA">
            <w:pPr>
              <w:tabs>
                <w:tab w:val="left" w:pos="720"/>
                <w:tab w:val="left" w:pos="1877"/>
                <w:tab w:val="left" w:pos="3788"/>
                <w:tab w:val="left" w:pos="4916"/>
              </w:tabs>
              <w:overflowPunct w:val="0"/>
              <w:spacing w:line="240" w:lineRule="exact"/>
              <w:ind w:left="1877" w:hanging="1877"/>
              <w:jc w:val="left"/>
              <w:rPr>
                <w:rFonts w:ascii="Courier New" w:hAnsi="Courier New"/>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Foreign Exchange and Foreign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Trade Law (Law No. 228 of 1949), Article 27</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Cabinet Order on Foreign Direct Investment (Cabinet Order No. 261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of 1980), Article 3</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The prior notification requirement under the Foreign Exchange and Foreign Trade Law applies to foreign investors who intend to make investments in the heat supply industry in Japan. </w:t>
            </w:r>
          </w:p>
        </w:tc>
      </w:tr>
    </w:tbl>
    <w:p w:rsidR="00066B8F" w:rsidRDefault="00066B8F" w:rsidP="00066B8F">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066B8F" w:rsidRDefault="00066B8F" w:rsidP="00066B8F">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066B8F" w:rsidRDefault="00066B8F" w:rsidP="00066B8F">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066B8F" w:rsidRPr="00EC6A11" w:rsidRDefault="00066B8F" w:rsidP="00066B8F">
      <w:pPr>
        <w:tabs>
          <w:tab w:val="left" w:pos="720"/>
          <w:tab w:val="left" w:pos="3056"/>
          <w:tab w:val="left" w:pos="3828"/>
          <w:tab w:val="left" w:pos="4916"/>
        </w:tabs>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br w:type="page"/>
      </w:r>
    </w:p>
    <w:tbl>
      <w:tblPr>
        <w:tblW w:w="8505" w:type="dxa"/>
        <w:tblInd w:w="108" w:type="dxa"/>
        <w:tblLayout w:type="fixed"/>
        <w:tblLook w:val="01E0" w:firstRow="1" w:lastRow="1" w:firstColumn="1" w:lastColumn="1" w:noHBand="0" w:noVBand="0"/>
      </w:tblPr>
      <w:tblGrid>
        <w:gridCol w:w="567"/>
        <w:gridCol w:w="2410"/>
        <w:gridCol w:w="5528"/>
      </w:tblGrid>
      <w:tr w:rsidR="00066B8F" w:rsidRPr="00EC6A11" w:rsidTr="004232FA">
        <w:tc>
          <w:tcPr>
            <w:tcW w:w="567"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lastRenderedPageBreak/>
              <w:t xml:space="preserve"> </w:t>
            </w:r>
            <w:r w:rsidRPr="00EC6A11">
              <w:rPr>
                <w:rFonts w:ascii="Courier New" w:eastAsia="ＭＳ ゴシック" w:hAnsi="Courier New" w:cs="Courier New"/>
                <w:szCs w:val="24"/>
                <w:lang w:val="en-GB"/>
              </w:rPr>
              <w:t>4</w:t>
            </w:r>
          </w:p>
        </w:tc>
        <w:tc>
          <w:tcPr>
            <w:tcW w:w="2410" w:type="dxa"/>
          </w:tcPr>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Measures:</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tc>
        <w:tc>
          <w:tcPr>
            <w:tcW w:w="5528"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Information and Communications</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Telecommunications</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D176FC" w:rsidRDefault="00066B8F" w:rsidP="004232FA">
            <w:pPr>
              <w:tabs>
                <w:tab w:val="left" w:pos="720"/>
                <w:tab w:val="left" w:pos="1877"/>
                <w:tab w:val="left" w:pos="3788"/>
                <w:tab w:val="left" w:pos="4916"/>
              </w:tabs>
              <w:overflowPunct w:val="0"/>
              <w:spacing w:line="240" w:lineRule="exact"/>
              <w:ind w:left="1877" w:hanging="1877"/>
              <w:jc w:val="left"/>
              <w:rPr>
                <w:rFonts w:ascii="Courier New" w:hAnsi="Courier New"/>
                <w:lang w:val="en-GB"/>
              </w:rPr>
            </w:pPr>
            <w:r w:rsidRPr="00D176FC">
              <w:rPr>
                <w:rFonts w:ascii="Courier New" w:hAnsi="Courier New"/>
                <w:lang w:val="en-GB"/>
              </w:rPr>
              <w:t>JSIC 3700</w:t>
            </w:r>
            <w:r w:rsidRPr="00D176FC">
              <w:rPr>
                <w:rFonts w:ascii="Courier New" w:hAnsi="Courier New"/>
                <w:lang w:val="en-GB"/>
              </w:rPr>
              <w:tab/>
              <w:t>Head offices primarily engaged in managerial operations</w:t>
            </w:r>
          </w:p>
          <w:p w:rsidR="00066B8F" w:rsidRPr="00D176FC" w:rsidRDefault="00066B8F" w:rsidP="004232FA">
            <w:pPr>
              <w:tabs>
                <w:tab w:val="left" w:pos="720"/>
                <w:tab w:val="left" w:pos="1877"/>
                <w:tab w:val="left" w:pos="3788"/>
                <w:tab w:val="left" w:pos="4916"/>
              </w:tabs>
              <w:overflowPunct w:val="0"/>
              <w:spacing w:line="240" w:lineRule="exact"/>
              <w:ind w:left="1877" w:hanging="1877"/>
              <w:jc w:val="left"/>
              <w:rPr>
                <w:rFonts w:ascii="Courier New" w:hAnsi="Courier New"/>
                <w:lang w:val="en-GB"/>
              </w:rPr>
            </w:pPr>
          </w:p>
          <w:p w:rsidR="00066B8F" w:rsidRPr="00D176FC" w:rsidRDefault="00066B8F" w:rsidP="004232FA">
            <w:pPr>
              <w:tabs>
                <w:tab w:val="left" w:pos="720"/>
                <w:tab w:val="left" w:pos="1877"/>
                <w:tab w:val="left" w:pos="3788"/>
                <w:tab w:val="left" w:pos="4916"/>
              </w:tabs>
              <w:overflowPunct w:val="0"/>
              <w:spacing w:line="240" w:lineRule="exact"/>
              <w:ind w:left="1877" w:hanging="1877"/>
              <w:jc w:val="left"/>
              <w:rPr>
                <w:rFonts w:ascii="Courier New" w:hAnsi="Courier New"/>
                <w:lang w:val="en-GB"/>
              </w:rPr>
            </w:pPr>
            <w:r w:rsidRPr="00D176FC">
              <w:rPr>
                <w:rFonts w:ascii="Courier New" w:hAnsi="Courier New"/>
                <w:lang w:val="en-GB"/>
              </w:rPr>
              <w:t>JSIC 3711</w:t>
            </w:r>
            <w:r w:rsidRPr="00D176FC">
              <w:rPr>
                <w:rFonts w:ascii="Courier New" w:hAnsi="Courier New"/>
                <w:lang w:val="en-GB"/>
              </w:rPr>
              <w:tab/>
              <w:t xml:space="preserve">Regional telecommunications, except wired broadcast telephones </w:t>
            </w:r>
          </w:p>
          <w:p w:rsidR="00066B8F" w:rsidRPr="00D176FC" w:rsidRDefault="00066B8F" w:rsidP="004232FA">
            <w:pPr>
              <w:tabs>
                <w:tab w:val="left" w:pos="720"/>
                <w:tab w:val="left" w:pos="1877"/>
                <w:tab w:val="left" w:pos="3788"/>
                <w:tab w:val="left" w:pos="4916"/>
              </w:tabs>
              <w:overflowPunct w:val="0"/>
              <w:spacing w:line="240" w:lineRule="exact"/>
              <w:ind w:left="1877" w:hanging="1877"/>
              <w:jc w:val="left"/>
              <w:rPr>
                <w:rFonts w:ascii="Courier New" w:hAnsi="Courier New"/>
                <w:lang w:val="en-GB"/>
              </w:rPr>
            </w:pPr>
          </w:p>
          <w:p w:rsidR="00066B8F" w:rsidRPr="00D176FC" w:rsidRDefault="00066B8F" w:rsidP="004232FA">
            <w:pPr>
              <w:tabs>
                <w:tab w:val="left" w:pos="720"/>
                <w:tab w:val="left" w:pos="1877"/>
                <w:tab w:val="left" w:pos="3788"/>
                <w:tab w:val="left" w:pos="4916"/>
              </w:tabs>
              <w:overflowPunct w:val="0"/>
              <w:spacing w:line="240" w:lineRule="exact"/>
              <w:ind w:left="1877" w:hanging="1877"/>
              <w:jc w:val="left"/>
              <w:rPr>
                <w:rFonts w:ascii="Courier New" w:hAnsi="Courier New"/>
                <w:lang w:val="en-GB"/>
              </w:rPr>
            </w:pPr>
            <w:r w:rsidRPr="00D176FC">
              <w:rPr>
                <w:rFonts w:ascii="Courier New" w:hAnsi="Courier New"/>
                <w:lang w:val="en-GB"/>
              </w:rPr>
              <w:t>JSIC 3731</w:t>
            </w:r>
            <w:r w:rsidRPr="00D176FC">
              <w:rPr>
                <w:rFonts w:ascii="Courier New" w:hAnsi="Courier New"/>
                <w:lang w:val="en-GB"/>
              </w:rPr>
              <w:tab/>
              <w:t>Services incidental to telecommunications</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Senior Management and Board of Directors (Article 7)</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ind w:leftChars="2" w:left="5"/>
              <w:jc w:val="left"/>
              <w:rPr>
                <w:rFonts w:ascii="Courier New" w:eastAsia="ＭＳ ゴシック" w:hAnsi="Courier New" w:cs="Courier New"/>
                <w:szCs w:val="24"/>
                <w:lang w:val="en-GB"/>
              </w:rPr>
            </w:pPr>
            <w:r>
              <w:rPr>
                <w:rFonts w:ascii="Courier New" w:eastAsia="ＭＳ ゴシック" w:hAnsi="Courier New" w:cs="Courier New"/>
                <w:szCs w:val="24"/>
                <w:lang w:val="en-GB"/>
              </w:rPr>
              <w:t xml:space="preserve">Law </w:t>
            </w:r>
            <w:r>
              <w:rPr>
                <w:rFonts w:ascii="Courier New" w:eastAsia="ＭＳ ゴシック" w:hAnsi="Courier New" w:cs="Courier New" w:hint="eastAsia"/>
                <w:szCs w:val="24"/>
                <w:lang w:val="en-GB"/>
              </w:rPr>
              <w:t>c</w:t>
            </w:r>
            <w:r w:rsidRPr="00EC6A11">
              <w:rPr>
                <w:rFonts w:ascii="Courier New" w:eastAsia="ＭＳ ゴシック" w:hAnsi="Courier New" w:cs="Courier New"/>
                <w:szCs w:val="24"/>
                <w:lang w:val="en-GB"/>
              </w:rPr>
              <w:t xml:space="preserve">oncerning Nippon Telegraph and Telephone Corporation, etc. (Law </w:t>
            </w:r>
          </w:p>
          <w:p w:rsidR="00066B8F" w:rsidRPr="00EC6A11" w:rsidRDefault="00066B8F" w:rsidP="004232FA">
            <w:pPr>
              <w:tabs>
                <w:tab w:val="left" w:pos="720"/>
                <w:tab w:val="left" w:pos="3056"/>
                <w:tab w:val="left" w:pos="3788"/>
                <w:tab w:val="left" w:pos="4916"/>
              </w:tabs>
              <w:overflowPunct w:val="0"/>
              <w:spacing w:line="240" w:lineRule="exact"/>
              <w:ind w:leftChars="2" w:left="5"/>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No. 85 of 1984), Articles 6 and 10</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Chars="2" w:left="5"/>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1.</w:t>
            </w:r>
            <w:r>
              <w:rPr>
                <w:rFonts w:ascii="Courier New" w:eastAsia="ＭＳ ゴシック" w:hAnsi="Courier New" w:cs="Courier New" w:hint="eastAsia"/>
                <w:szCs w:val="24"/>
              </w:rPr>
              <w:tab/>
            </w:r>
            <w:r w:rsidRPr="00EC6A11">
              <w:rPr>
                <w:rFonts w:ascii="Courier New" w:eastAsia="ＭＳ ゴシック" w:hAnsi="Courier New" w:cs="Courier New"/>
                <w:szCs w:val="24"/>
                <w:lang w:val="en-GB"/>
              </w:rPr>
              <w:t>Nippon Telegraph and Telephone Corporation may not enter the name and address in its register of shareholders if the aggregate of the ratio of the voting rights directly and/or indirectly held by the persons set forth in subparagraphs (a) through (c) reaches or exceeds one-third:</w:t>
            </w:r>
          </w:p>
          <w:p w:rsidR="00066B8F" w:rsidRPr="00EC6A11" w:rsidRDefault="00066B8F" w:rsidP="004232FA">
            <w:pPr>
              <w:tabs>
                <w:tab w:val="left" w:pos="720"/>
                <w:tab w:val="left" w:pos="3056"/>
                <w:tab w:val="left" w:pos="3788"/>
                <w:tab w:val="left" w:pos="4916"/>
              </w:tabs>
              <w:overflowPunct w:val="0"/>
              <w:spacing w:line="240" w:lineRule="exact"/>
              <w:ind w:leftChars="2" w:left="5"/>
              <w:jc w:val="left"/>
              <w:rPr>
                <w:rFonts w:ascii="Courier New" w:eastAsia="ＭＳ ゴシック" w:hAnsi="Courier New" w:cs="Courier New"/>
                <w:szCs w:val="24"/>
                <w:lang w:val="en-GB"/>
              </w:rPr>
            </w:pPr>
          </w:p>
          <w:p w:rsidR="00066B8F" w:rsidRPr="00EC6A11" w:rsidRDefault="00066B8F" w:rsidP="00AA110E">
            <w:pPr>
              <w:tabs>
                <w:tab w:val="left" w:pos="743"/>
                <w:tab w:val="left" w:pos="3056"/>
                <w:tab w:val="left" w:pos="3788"/>
                <w:tab w:val="left" w:pos="4916"/>
              </w:tabs>
              <w:overflowPunct w:val="0"/>
              <w:spacing w:line="240" w:lineRule="exact"/>
              <w:ind w:left="743" w:hanging="743"/>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(a)</w:t>
            </w:r>
            <w:r w:rsidRPr="00EC6A11">
              <w:rPr>
                <w:rFonts w:ascii="Courier New" w:eastAsia="ＭＳ ゴシック" w:hAnsi="Courier New" w:cs="Courier New"/>
                <w:szCs w:val="24"/>
              </w:rPr>
              <w:tab/>
            </w:r>
            <w:r w:rsidRPr="00EC6A11">
              <w:rPr>
                <w:rFonts w:ascii="Courier New" w:eastAsia="ＭＳ ゴシック" w:hAnsi="Courier New" w:cs="Courier New"/>
                <w:szCs w:val="24"/>
                <w:lang w:val="en-GB"/>
              </w:rPr>
              <w:t>a natural person who does not have Japanese nationality;</w:t>
            </w:r>
          </w:p>
          <w:p w:rsidR="00066B8F" w:rsidRPr="00EC6A11" w:rsidRDefault="00066B8F" w:rsidP="004232FA">
            <w:pPr>
              <w:tabs>
                <w:tab w:val="left" w:pos="720"/>
                <w:tab w:val="left" w:pos="3056"/>
                <w:tab w:val="left" w:pos="3788"/>
                <w:tab w:val="left" w:pos="4916"/>
              </w:tabs>
              <w:overflowPunct w:val="0"/>
              <w:spacing w:line="240" w:lineRule="exact"/>
              <w:ind w:leftChars="2" w:left="5"/>
              <w:jc w:val="left"/>
              <w:rPr>
                <w:rFonts w:ascii="Courier New" w:eastAsia="ＭＳ ゴシック" w:hAnsi="Courier New" w:cs="Courier New"/>
                <w:szCs w:val="24"/>
                <w:lang w:val="en-GB"/>
              </w:rPr>
            </w:pPr>
          </w:p>
          <w:p w:rsidR="00066B8F" w:rsidRPr="00EC6A11" w:rsidRDefault="00066B8F" w:rsidP="00AA110E">
            <w:pPr>
              <w:tabs>
                <w:tab w:val="left" w:pos="743"/>
                <w:tab w:val="left" w:pos="3056"/>
                <w:tab w:val="left" w:pos="3788"/>
                <w:tab w:val="left" w:pos="4916"/>
              </w:tabs>
              <w:overflowPunct w:val="0"/>
              <w:spacing w:line="240" w:lineRule="exact"/>
              <w:ind w:left="743" w:hanging="743"/>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(b)</w:t>
            </w:r>
            <w:r w:rsidRPr="00EC6A11">
              <w:rPr>
                <w:rFonts w:ascii="Courier New" w:eastAsia="ＭＳ ゴシック" w:hAnsi="Courier New" w:cs="Courier New"/>
                <w:szCs w:val="24"/>
              </w:rPr>
              <w:tab/>
            </w:r>
            <w:r w:rsidRPr="00EC6A11">
              <w:rPr>
                <w:rFonts w:ascii="Courier New" w:eastAsia="ＭＳ ゴシック" w:hAnsi="Courier New" w:cs="Courier New"/>
                <w:szCs w:val="24"/>
                <w:lang w:val="en-GB"/>
              </w:rPr>
              <w:t>a foreign government or its representative; and</w:t>
            </w:r>
          </w:p>
          <w:p w:rsidR="00066B8F" w:rsidRPr="00EC6A11" w:rsidRDefault="00066B8F" w:rsidP="004232FA">
            <w:pPr>
              <w:tabs>
                <w:tab w:val="left" w:pos="720"/>
                <w:tab w:val="left" w:pos="3056"/>
                <w:tab w:val="left" w:pos="3788"/>
                <w:tab w:val="left" w:pos="4916"/>
              </w:tabs>
              <w:spacing w:line="240" w:lineRule="exact"/>
              <w:ind w:leftChars="2" w:left="5"/>
              <w:jc w:val="left"/>
              <w:rPr>
                <w:rFonts w:ascii="Courier New" w:eastAsia="ＭＳ ゴシック" w:hAnsi="Courier New" w:cs="Courier New"/>
                <w:szCs w:val="24"/>
                <w:lang w:val="en-GB"/>
              </w:rPr>
            </w:pPr>
          </w:p>
          <w:p w:rsidR="00066B8F" w:rsidRPr="00EC6A11" w:rsidRDefault="00066B8F" w:rsidP="00AA110E">
            <w:pPr>
              <w:tabs>
                <w:tab w:val="left" w:pos="743"/>
                <w:tab w:val="left" w:pos="3056"/>
                <w:tab w:val="left" w:pos="3788"/>
                <w:tab w:val="left" w:pos="4916"/>
              </w:tabs>
              <w:overflowPunct w:val="0"/>
              <w:spacing w:line="240" w:lineRule="exact"/>
              <w:ind w:left="742" w:hangingChars="309" w:hanging="74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w:t>
            </w:r>
            <w:r w:rsidRPr="00EC6A11">
              <w:rPr>
                <w:rFonts w:ascii="Courier New" w:eastAsia="ＭＳ ゴシック" w:hAnsi="Courier New" w:cs="Courier New"/>
                <w:szCs w:val="24"/>
              </w:rPr>
              <w:tab/>
            </w:r>
            <w:proofErr w:type="gramStart"/>
            <w:r w:rsidRPr="00EC6A11">
              <w:rPr>
                <w:rFonts w:ascii="Courier New" w:eastAsia="ＭＳ ゴシック" w:hAnsi="Courier New" w:cs="Courier New"/>
                <w:szCs w:val="24"/>
                <w:lang w:val="en-GB"/>
              </w:rPr>
              <w:t>a</w:t>
            </w:r>
            <w:proofErr w:type="gramEnd"/>
            <w:r w:rsidRPr="00EC6A11">
              <w:rPr>
                <w:rFonts w:ascii="Courier New" w:eastAsia="ＭＳ ゴシック" w:hAnsi="Courier New" w:cs="Courier New"/>
                <w:szCs w:val="24"/>
                <w:lang w:val="en-GB"/>
              </w:rPr>
              <w:t xml:space="preserve"> foreign legal person or a foreign entity.</w:t>
            </w:r>
          </w:p>
          <w:p w:rsidR="00066B8F" w:rsidRPr="00EC6A11" w:rsidRDefault="00066B8F" w:rsidP="004232FA">
            <w:pPr>
              <w:tabs>
                <w:tab w:val="left" w:pos="720"/>
                <w:tab w:val="left" w:pos="3056"/>
                <w:tab w:val="left" w:pos="3788"/>
                <w:tab w:val="left" w:pos="4916"/>
              </w:tabs>
              <w:overflowPunct w:val="0"/>
              <w:spacing w:line="240" w:lineRule="exact"/>
              <w:ind w:leftChars="2" w:left="3127"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Chars="2" w:left="5"/>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2.</w:t>
            </w: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lang w:val="en-GB"/>
              </w:rPr>
              <w:t xml:space="preserve">Any natural person who does not have Japanese nationality may not assume the office of member of </w:t>
            </w:r>
            <w:r w:rsidR="00864433">
              <w:rPr>
                <w:rFonts w:ascii="Courier New" w:eastAsia="ＭＳ ゴシック" w:hAnsi="Courier New" w:cs="Courier New" w:hint="eastAsia"/>
                <w:szCs w:val="24"/>
                <w:lang w:val="en-GB"/>
              </w:rPr>
              <w:t xml:space="preserve">the </w:t>
            </w:r>
            <w:r w:rsidRPr="00EC6A11">
              <w:rPr>
                <w:rFonts w:ascii="Courier New" w:eastAsia="ＭＳ ゴシック" w:hAnsi="Courier New" w:cs="Courier New"/>
                <w:szCs w:val="24"/>
                <w:lang w:val="en-GB"/>
              </w:rPr>
              <w:t>board of directors or auditor of Nippon Telegraph and Telephone Corporation, Nippon Telegraph and Telephone East Corporation and Nippon Telegraph and Telephone West Corporation.</w:t>
            </w:r>
          </w:p>
        </w:tc>
      </w:tr>
      <w:tr w:rsidR="00864433" w:rsidRPr="00EC6A11" w:rsidTr="004232FA">
        <w:tc>
          <w:tcPr>
            <w:tcW w:w="567" w:type="dxa"/>
          </w:tcPr>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br w:type="page"/>
            </w:r>
            <w:r>
              <w:rPr>
                <w:rFonts w:ascii="Courier New" w:eastAsia="ＭＳ ゴシック" w:hAnsi="Courier New" w:cs="Courier New" w:hint="eastAsia"/>
                <w:szCs w:val="24"/>
                <w:lang w:val="en-GB"/>
              </w:rPr>
              <w:t xml:space="preserve"> </w:t>
            </w:r>
            <w:r w:rsidRPr="00EC6A11">
              <w:rPr>
                <w:rFonts w:ascii="Courier New" w:eastAsia="ＭＳ ゴシック" w:hAnsi="Courier New" w:cs="Courier New"/>
                <w:szCs w:val="24"/>
                <w:lang w:val="en-GB"/>
              </w:rPr>
              <w:t>5</w:t>
            </w:r>
          </w:p>
        </w:tc>
        <w:tc>
          <w:tcPr>
            <w:tcW w:w="2410" w:type="dxa"/>
          </w:tcPr>
          <w:p w:rsidR="00864433" w:rsidRPr="00EC6A11" w:rsidRDefault="00864433" w:rsidP="00FF1AE0">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Sector:</w:t>
            </w: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Measures: </w:t>
            </w:r>
          </w:p>
          <w:p w:rsidR="00864433" w:rsidRPr="00EC6A11" w:rsidRDefault="00864433" w:rsidP="00FF1AE0">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c>
          <w:tcPr>
            <w:tcW w:w="5528" w:type="dxa"/>
          </w:tcPr>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Information and Communications</w:t>
            </w: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Telecommunications and Internet Based Services</w:t>
            </w: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F07A97" w:rsidRDefault="00864433" w:rsidP="00FF1AE0">
            <w:pPr>
              <w:tabs>
                <w:tab w:val="left" w:pos="720"/>
                <w:tab w:val="left" w:pos="1877"/>
                <w:tab w:val="left" w:pos="3788"/>
                <w:tab w:val="left" w:pos="4916"/>
              </w:tabs>
              <w:overflowPunct w:val="0"/>
              <w:spacing w:line="240" w:lineRule="exact"/>
              <w:ind w:left="1877" w:hanging="1877"/>
              <w:jc w:val="left"/>
              <w:rPr>
                <w:rFonts w:ascii="Courier New" w:hAnsi="Courier New"/>
                <w:lang w:val="en-GB"/>
              </w:rPr>
            </w:pPr>
            <w:r w:rsidRPr="00F07A97">
              <w:rPr>
                <w:rFonts w:ascii="Courier New" w:hAnsi="Courier New"/>
                <w:lang w:val="en-GB"/>
              </w:rPr>
              <w:t>JSIC 3711</w:t>
            </w:r>
            <w:r>
              <w:rPr>
                <w:rFonts w:ascii="Courier New" w:hAnsi="Courier New" w:hint="eastAsia"/>
                <w:lang w:val="en-GB"/>
              </w:rPr>
              <w:tab/>
            </w:r>
            <w:r w:rsidRPr="00F07A97">
              <w:rPr>
                <w:rFonts w:ascii="Courier New" w:hAnsi="Courier New"/>
                <w:lang w:val="en-GB"/>
              </w:rPr>
              <w:t>Regional telecommunications, except wired broadcast telephones</w:t>
            </w:r>
          </w:p>
          <w:p w:rsidR="00864433" w:rsidRPr="00F07A97" w:rsidRDefault="00864433" w:rsidP="00FF1AE0">
            <w:pPr>
              <w:tabs>
                <w:tab w:val="left" w:pos="720"/>
                <w:tab w:val="left" w:pos="1877"/>
                <w:tab w:val="left" w:pos="3788"/>
                <w:tab w:val="left" w:pos="4916"/>
              </w:tabs>
              <w:overflowPunct w:val="0"/>
              <w:spacing w:line="240" w:lineRule="exact"/>
              <w:ind w:left="1877" w:hanging="1877"/>
              <w:jc w:val="left"/>
              <w:rPr>
                <w:rFonts w:ascii="Courier New" w:hAnsi="Courier New"/>
                <w:lang w:val="en-GB"/>
              </w:rPr>
            </w:pPr>
          </w:p>
          <w:p w:rsidR="00864433" w:rsidRPr="00F07A97" w:rsidRDefault="00864433" w:rsidP="00FF1AE0">
            <w:pPr>
              <w:tabs>
                <w:tab w:val="left" w:pos="720"/>
                <w:tab w:val="left" w:pos="1877"/>
                <w:tab w:val="left" w:pos="3788"/>
                <w:tab w:val="left" w:pos="4916"/>
              </w:tabs>
              <w:overflowPunct w:val="0"/>
              <w:spacing w:line="240" w:lineRule="exact"/>
              <w:ind w:left="1877" w:hanging="1877"/>
              <w:jc w:val="left"/>
              <w:rPr>
                <w:rFonts w:ascii="Courier New" w:hAnsi="Courier New"/>
                <w:lang w:val="en-GB"/>
              </w:rPr>
            </w:pPr>
            <w:r w:rsidRPr="00F07A97">
              <w:rPr>
                <w:rFonts w:ascii="Courier New" w:hAnsi="Courier New"/>
                <w:lang w:val="en-GB"/>
              </w:rPr>
              <w:t>JSIC 3712</w:t>
            </w:r>
            <w:r>
              <w:rPr>
                <w:rFonts w:ascii="Courier New" w:hAnsi="Courier New" w:hint="eastAsia"/>
                <w:lang w:val="en-GB"/>
              </w:rPr>
              <w:tab/>
            </w:r>
            <w:r w:rsidRPr="00F07A97">
              <w:rPr>
                <w:rFonts w:ascii="Courier New" w:hAnsi="Courier New"/>
                <w:lang w:val="en-GB"/>
              </w:rPr>
              <w:t xml:space="preserve">Long-distance telecommunications </w:t>
            </w:r>
          </w:p>
          <w:p w:rsidR="00864433" w:rsidRPr="00F07A97" w:rsidRDefault="00864433" w:rsidP="00FF1AE0">
            <w:pPr>
              <w:tabs>
                <w:tab w:val="left" w:pos="720"/>
                <w:tab w:val="left" w:pos="1877"/>
                <w:tab w:val="left" w:pos="3788"/>
                <w:tab w:val="left" w:pos="4916"/>
              </w:tabs>
              <w:overflowPunct w:val="0"/>
              <w:spacing w:line="240" w:lineRule="exact"/>
              <w:ind w:left="1877" w:hanging="1877"/>
              <w:jc w:val="left"/>
              <w:rPr>
                <w:rFonts w:ascii="Courier New" w:hAnsi="Courier New"/>
                <w:lang w:val="en-GB"/>
              </w:rPr>
            </w:pPr>
          </w:p>
          <w:p w:rsidR="00864433" w:rsidRPr="00F07A97" w:rsidRDefault="00864433" w:rsidP="00FF1AE0">
            <w:pPr>
              <w:tabs>
                <w:tab w:val="left" w:pos="720"/>
                <w:tab w:val="left" w:pos="1877"/>
                <w:tab w:val="left" w:pos="3788"/>
                <w:tab w:val="left" w:pos="4916"/>
              </w:tabs>
              <w:overflowPunct w:val="0"/>
              <w:spacing w:line="240" w:lineRule="exact"/>
              <w:ind w:left="1877" w:hanging="1877"/>
              <w:jc w:val="left"/>
              <w:rPr>
                <w:rFonts w:ascii="Courier New" w:hAnsi="Courier New"/>
                <w:lang w:val="en-GB"/>
              </w:rPr>
            </w:pPr>
            <w:r w:rsidRPr="00F07A97">
              <w:rPr>
                <w:rFonts w:ascii="Courier New" w:hAnsi="Courier New"/>
                <w:lang w:val="en-GB"/>
              </w:rPr>
              <w:t>JSIC 3719</w:t>
            </w:r>
            <w:r>
              <w:rPr>
                <w:rFonts w:ascii="Courier New" w:hAnsi="Courier New" w:hint="eastAsia"/>
                <w:lang w:val="en-GB"/>
              </w:rPr>
              <w:tab/>
            </w:r>
            <w:r w:rsidRPr="00F07A97">
              <w:rPr>
                <w:rFonts w:ascii="Courier New" w:hAnsi="Courier New"/>
                <w:lang w:val="en-GB"/>
              </w:rPr>
              <w:t xml:space="preserve">Miscellaneous fixed telecommunications </w:t>
            </w:r>
          </w:p>
          <w:p w:rsidR="00864433" w:rsidRPr="00F07A97" w:rsidRDefault="00864433" w:rsidP="00FF1AE0">
            <w:pPr>
              <w:tabs>
                <w:tab w:val="left" w:pos="720"/>
                <w:tab w:val="left" w:pos="1877"/>
                <w:tab w:val="left" w:pos="3788"/>
                <w:tab w:val="left" w:pos="4916"/>
              </w:tabs>
              <w:overflowPunct w:val="0"/>
              <w:spacing w:line="240" w:lineRule="exact"/>
              <w:ind w:left="1877" w:hanging="1877"/>
              <w:jc w:val="left"/>
              <w:rPr>
                <w:rFonts w:ascii="Courier New" w:hAnsi="Courier New"/>
                <w:lang w:val="en-GB"/>
              </w:rPr>
            </w:pPr>
          </w:p>
          <w:p w:rsidR="00864433" w:rsidRPr="00F07A97" w:rsidRDefault="00864433" w:rsidP="00FF1AE0">
            <w:pPr>
              <w:tabs>
                <w:tab w:val="left" w:pos="720"/>
                <w:tab w:val="left" w:pos="1877"/>
                <w:tab w:val="left" w:pos="3788"/>
                <w:tab w:val="left" w:pos="4916"/>
              </w:tabs>
              <w:overflowPunct w:val="0"/>
              <w:spacing w:line="240" w:lineRule="exact"/>
              <w:ind w:left="1877" w:hanging="1877"/>
              <w:jc w:val="left"/>
              <w:rPr>
                <w:rFonts w:ascii="Courier New" w:hAnsi="Courier New"/>
                <w:lang w:val="en-GB"/>
              </w:rPr>
            </w:pPr>
            <w:r w:rsidRPr="00F07A97">
              <w:rPr>
                <w:rFonts w:ascii="Courier New" w:hAnsi="Courier New"/>
                <w:lang w:val="en-GB"/>
              </w:rPr>
              <w:t>JSIC 3721</w:t>
            </w:r>
            <w:r>
              <w:rPr>
                <w:rFonts w:ascii="Courier New" w:hAnsi="Courier New" w:hint="eastAsia"/>
                <w:lang w:val="en-GB"/>
              </w:rPr>
              <w:tab/>
            </w:r>
            <w:r w:rsidRPr="00F07A97">
              <w:rPr>
                <w:rFonts w:ascii="Courier New" w:hAnsi="Courier New"/>
                <w:lang w:val="en-GB"/>
              </w:rPr>
              <w:t xml:space="preserve">Mobile telecommunications </w:t>
            </w:r>
          </w:p>
          <w:p w:rsidR="00864433" w:rsidRPr="00F07A97" w:rsidRDefault="00864433" w:rsidP="00FF1AE0">
            <w:pPr>
              <w:tabs>
                <w:tab w:val="left" w:pos="720"/>
                <w:tab w:val="left" w:pos="1877"/>
                <w:tab w:val="left" w:pos="3788"/>
                <w:tab w:val="left" w:pos="4916"/>
              </w:tabs>
              <w:overflowPunct w:val="0"/>
              <w:spacing w:line="240" w:lineRule="exact"/>
              <w:ind w:left="1877" w:hanging="1877"/>
              <w:jc w:val="left"/>
              <w:rPr>
                <w:rFonts w:ascii="Courier New" w:hAnsi="Courier New"/>
                <w:lang w:val="en-GB"/>
              </w:rPr>
            </w:pPr>
          </w:p>
          <w:p w:rsidR="00864433" w:rsidRPr="00F07A97" w:rsidRDefault="00864433" w:rsidP="00FF1AE0">
            <w:pPr>
              <w:tabs>
                <w:tab w:val="left" w:pos="720"/>
                <w:tab w:val="left" w:pos="1877"/>
                <w:tab w:val="left" w:pos="3788"/>
                <w:tab w:val="left" w:pos="4916"/>
              </w:tabs>
              <w:overflowPunct w:val="0"/>
              <w:spacing w:line="240" w:lineRule="exact"/>
              <w:ind w:left="1877" w:hanging="1877"/>
              <w:jc w:val="left"/>
              <w:rPr>
                <w:rFonts w:ascii="Courier New" w:hAnsi="Courier New"/>
                <w:lang w:val="en-GB"/>
              </w:rPr>
            </w:pPr>
            <w:r w:rsidRPr="00F07A97">
              <w:rPr>
                <w:rFonts w:ascii="Courier New" w:hAnsi="Courier New"/>
                <w:lang w:val="en-GB"/>
              </w:rPr>
              <w:t>JSIC 401</w:t>
            </w:r>
            <w:r w:rsidRPr="00F07A97">
              <w:rPr>
                <w:rFonts w:ascii="Courier New" w:hAnsi="Courier New"/>
                <w:lang w:val="en-GB"/>
              </w:rPr>
              <w:tab/>
              <w:t xml:space="preserve">Services incidental to Internet </w:t>
            </w:r>
          </w:p>
          <w:p w:rsidR="00864433" w:rsidRPr="00F07A97" w:rsidRDefault="00864433" w:rsidP="00FF1AE0">
            <w:pPr>
              <w:tabs>
                <w:tab w:val="left" w:pos="720"/>
                <w:tab w:val="left" w:pos="1877"/>
                <w:tab w:val="left" w:pos="3788"/>
                <w:tab w:val="left" w:pos="4916"/>
              </w:tabs>
              <w:overflowPunct w:val="0"/>
              <w:spacing w:line="240" w:lineRule="exact"/>
              <w:ind w:left="1877" w:hanging="1877"/>
              <w:jc w:val="left"/>
              <w:rPr>
                <w:rFonts w:ascii="Courier New" w:hAnsi="Courier New"/>
                <w:lang w:val="en-GB"/>
              </w:rPr>
            </w:pPr>
          </w:p>
          <w:p w:rsidR="00864433" w:rsidRDefault="00864433" w:rsidP="00FF1AE0">
            <w:pPr>
              <w:tabs>
                <w:tab w:val="left" w:pos="1026"/>
                <w:tab w:val="left" w:pos="3056"/>
                <w:tab w:val="left" w:pos="3788"/>
                <w:tab w:val="left" w:pos="4916"/>
              </w:tabs>
              <w:overflowPunct w:val="0"/>
              <w:spacing w:line="240" w:lineRule="exact"/>
              <w:ind w:left="1026" w:hanging="1026"/>
              <w:jc w:val="left"/>
              <w:rPr>
                <w:rFonts w:ascii="Courier New" w:eastAsia="ＭＳ ゴシック" w:hAnsi="Courier New" w:cs="Courier New"/>
                <w:szCs w:val="24"/>
              </w:rPr>
            </w:pPr>
            <w:r w:rsidRPr="00EC6A11">
              <w:rPr>
                <w:rFonts w:ascii="Courier New" w:eastAsia="ＭＳ ゴシック" w:hAnsi="Courier New" w:cs="Courier New"/>
                <w:szCs w:val="24"/>
              </w:rPr>
              <w:t>Note:</w:t>
            </w:r>
            <w:r>
              <w:rPr>
                <w:rFonts w:ascii="Courier New" w:eastAsia="ＭＳ ゴシック" w:hAnsi="Courier New" w:cs="Courier New" w:hint="eastAsia"/>
                <w:szCs w:val="24"/>
              </w:rPr>
              <w:tab/>
            </w:r>
            <w:r w:rsidRPr="00EC6A11">
              <w:rPr>
                <w:rFonts w:ascii="Courier New" w:eastAsia="ＭＳ ゴシック" w:hAnsi="Courier New" w:cs="Courier New"/>
                <w:szCs w:val="24"/>
              </w:rPr>
              <w:t xml:space="preserve">The activities covered by this entry under JSIC 3711, 3712, 3719, 3721 or 401 are limited to the activities which are subject to the registration obligation </w:t>
            </w:r>
          </w:p>
          <w:p w:rsidR="00864433" w:rsidRPr="00EC6A11" w:rsidRDefault="00864433" w:rsidP="00FF1AE0">
            <w:pPr>
              <w:tabs>
                <w:tab w:val="left" w:pos="1026"/>
                <w:tab w:val="left" w:pos="3056"/>
                <w:tab w:val="left" w:pos="3788"/>
                <w:tab w:val="left" w:pos="4916"/>
              </w:tabs>
              <w:overflowPunct w:val="0"/>
              <w:spacing w:line="240" w:lineRule="exact"/>
              <w:ind w:left="1026" w:hanging="1026"/>
              <w:jc w:val="left"/>
              <w:rPr>
                <w:rFonts w:ascii="Courier New" w:eastAsia="ＭＳ ゴシック" w:hAnsi="Courier New" w:cs="Courier New"/>
                <w:szCs w:val="24"/>
              </w:rPr>
            </w:pPr>
            <w:r>
              <w:rPr>
                <w:rFonts w:ascii="Courier New" w:eastAsia="ＭＳ ゴシック" w:hAnsi="Courier New" w:cs="Courier New"/>
                <w:szCs w:val="24"/>
              </w:rPr>
              <w:tab/>
            </w:r>
            <w:proofErr w:type="gramStart"/>
            <w:r w:rsidRPr="00EC6A11">
              <w:rPr>
                <w:rFonts w:ascii="Courier New" w:eastAsia="ＭＳ ゴシック" w:hAnsi="Courier New" w:cs="Courier New"/>
                <w:szCs w:val="24"/>
              </w:rPr>
              <w:t>under</w:t>
            </w:r>
            <w:proofErr w:type="gramEnd"/>
            <w:r w:rsidRPr="00EC6A11">
              <w:rPr>
                <w:rFonts w:ascii="Courier New" w:eastAsia="ＭＳ ゴシック" w:hAnsi="Courier New" w:cs="Courier New"/>
                <w:szCs w:val="24"/>
              </w:rPr>
              <w:t xml:space="preserve"> Article 9 of the Telecommunications Business Law (Law No. 86 of 1984).</w:t>
            </w:r>
          </w:p>
          <w:p w:rsidR="00864433" w:rsidRPr="00D528DD"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Foreign Exchange and Foreign </w:t>
            </w: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Trade Law (Law No. 228 of 1949), Article 27</w:t>
            </w: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Default="00864433" w:rsidP="00FF1AE0">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Cabinet Order on Foreign Direct Investment (Cabinet Order No. 261 </w:t>
            </w:r>
          </w:p>
          <w:p w:rsidR="00864433" w:rsidRPr="00EC6A11" w:rsidRDefault="00864433" w:rsidP="00FF1AE0">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of 1980), Article 3</w:t>
            </w: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864433" w:rsidRPr="00EC6A11" w:rsidRDefault="00864433" w:rsidP="00FF1AE0">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The prior notification requirement under the</w:t>
            </w:r>
            <w:r w:rsidRPr="00EC6A11">
              <w:rPr>
                <w:rFonts w:ascii="Courier New" w:eastAsia="ＭＳ ゴシック" w:hAnsi="Courier New" w:cs="Courier New"/>
                <w:i/>
                <w:szCs w:val="24"/>
                <w:lang w:val="en-GB"/>
              </w:rPr>
              <w:t xml:space="preserve"> </w:t>
            </w:r>
            <w:r w:rsidRPr="00EC6A11">
              <w:rPr>
                <w:rFonts w:ascii="Courier New" w:eastAsia="ＭＳ ゴシック" w:hAnsi="Courier New" w:cs="Courier New"/>
                <w:szCs w:val="24"/>
                <w:lang w:val="en-GB"/>
              </w:rPr>
              <w:t>Foreign Exchange and Foreign Trade Law applies to foreign investors who intend to make investments in telecommunications business and internet based services in Japan.</w:t>
            </w:r>
          </w:p>
        </w:tc>
      </w:tr>
    </w:tbl>
    <w:p w:rsidR="00066B8F" w:rsidRPr="00EC6A11" w:rsidRDefault="00066B8F" w:rsidP="00066B8F">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br w:type="page"/>
      </w:r>
    </w:p>
    <w:tbl>
      <w:tblPr>
        <w:tblW w:w="8488" w:type="dxa"/>
        <w:tblInd w:w="125" w:type="dxa"/>
        <w:tblLook w:val="01E0" w:firstRow="1" w:lastRow="1" w:firstColumn="1" w:lastColumn="1" w:noHBand="0" w:noVBand="0"/>
      </w:tblPr>
      <w:tblGrid>
        <w:gridCol w:w="550"/>
        <w:gridCol w:w="2410"/>
        <w:gridCol w:w="5528"/>
      </w:tblGrid>
      <w:tr w:rsidR="00066B8F" w:rsidRPr="00EC6A11" w:rsidTr="004232FA">
        <w:tc>
          <w:tcPr>
            <w:tcW w:w="550"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lastRenderedPageBreak/>
              <w:t xml:space="preserve"> </w:t>
            </w:r>
            <w:r w:rsidRPr="00EC6A11">
              <w:rPr>
                <w:rFonts w:ascii="Courier New" w:eastAsia="ＭＳ ゴシック" w:hAnsi="Courier New" w:cs="Courier New"/>
                <w:szCs w:val="24"/>
                <w:lang w:val="en-GB"/>
              </w:rPr>
              <w:t>6</w:t>
            </w:r>
          </w:p>
        </w:tc>
        <w:tc>
          <w:tcPr>
            <w:tcW w:w="2410"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Sector:</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Measures:</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tc>
        <w:tc>
          <w:tcPr>
            <w:tcW w:w="5528"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Manufacturing</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Drugs and Medicines Manufacturing</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566648" w:rsidRDefault="00066B8F" w:rsidP="004232FA">
            <w:pPr>
              <w:tabs>
                <w:tab w:val="left" w:pos="720"/>
                <w:tab w:val="left" w:pos="1877"/>
                <w:tab w:val="left" w:pos="3788"/>
                <w:tab w:val="left" w:pos="4916"/>
              </w:tabs>
              <w:overflowPunct w:val="0"/>
              <w:spacing w:line="240" w:lineRule="exact"/>
              <w:ind w:left="1877" w:hanging="1877"/>
              <w:jc w:val="left"/>
              <w:rPr>
                <w:rFonts w:ascii="Courier New" w:hAnsi="Courier New"/>
                <w:lang w:val="en-GB"/>
              </w:rPr>
            </w:pPr>
            <w:r w:rsidRPr="00566648">
              <w:rPr>
                <w:rFonts w:ascii="Courier New" w:hAnsi="Courier New"/>
                <w:lang w:val="en-GB"/>
              </w:rPr>
              <w:t>JSIC 1653</w:t>
            </w:r>
            <w:r>
              <w:rPr>
                <w:rFonts w:ascii="Courier New" w:hAnsi="Courier New" w:hint="eastAsia"/>
                <w:lang w:val="en-GB"/>
              </w:rPr>
              <w:tab/>
            </w:r>
            <w:r w:rsidRPr="00566648">
              <w:rPr>
                <w:rFonts w:ascii="Courier New" w:hAnsi="Courier New"/>
                <w:lang w:val="en-GB"/>
              </w:rPr>
              <w:t>Biological preparations</w:t>
            </w:r>
          </w:p>
          <w:p w:rsidR="00066B8F" w:rsidRPr="00566648" w:rsidRDefault="00066B8F" w:rsidP="004232FA">
            <w:pPr>
              <w:tabs>
                <w:tab w:val="left" w:pos="720"/>
                <w:tab w:val="left" w:pos="1877"/>
                <w:tab w:val="left" w:pos="3788"/>
                <w:tab w:val="left" w:pos="4916"/>
              </w:tabs>
              <w:overflowPunct w:val="0"/>
              <w:spacing w:line="240" w:lineRule="exact"/>
              <w:ind w:left="1877" w:hanging="1877"/>
              <w:jc w:val="left"/>
              <w:rPr>
                <w:rFonts w:ascii="Courier New" w:hAnsi="Courier New"/>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Foreign Exchange and Foreign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Trade Law (Law No. 228 of 1949), Article 27</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Cabinet Order on Foreign Direct Investment (Cabinet Order No. 261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of 1980), Article 3</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The prior notification requirement under the Foreign Exchange and Foreign Trade Law applies to foreign investors who intend to make investments in biological preparations manufacturing industry in Japan.  For greater certainty, </w:t>
            </w:r>
            <w:r>
              <w:rPr>
                <w:rFonts w:ascii="Courier New" w:eastAsia="ＭＳ ゴシック" w:hAnsi="Courier New" w:cs="Courier New"/>
                <w:szCs w:val="24"/>
                <w:lang w:val="en-GB"/>
              </w:rPr>
              <w:t>“</w:t>
            </w:r>
            <w:r w:rsidRPr="00EC6A11">
              <w:rPr>
                <w:rFonts w:ascii="Courier New" w:eastAsia="ＭＳ ゴシック" w:hAnsi="Courier New" w:cs="Courier New"/>
                <w:szCs w:val="24"/>
                <w:lang w:val="en-GB"/>
              </w:rPr>
              <w:t>biological preparations manufacturing industry</w:t>
            </w:r>
            <w:r>
              <w:rPr>
                <w:rFonts w:ascii="Courier New" w:eastAsia="ＭＳ ゴシック" w:hAnsi="Courier New" w:cs="Courier New"/>
                <w:szCs w:val="24"/>
                <w:lang w:val="en-GB"/>
              </w:rPr>
              <w:t>”</w:t>
            </w:r>
            <w:r w:rsidRPr="00EC6A11">
              <w:rPr>
                <w:rFonts w:ascii="Courier New" w:eastAsia="ＭＳ ゴシック" w:hAnsi="Courier New" w:cs="Courier New"/>
                <w:szCs w:val="24"/>
                <w:lang w:val="en-GB"/>
              </w:rPr>
              <w:t xml:space="preserve"> deals with economic activities in an establishment which mainly produces vacci</w:t>
            </w:r>
            <w:r>
              <w:rPr>
                <w:rFonts w:ascii="Courier New" w:eastAsia="ＭＳ ゴシック" w:hAnsi="Courier New" w:cs="Courier New"/>
                <w:szCs w:val="24"/>
                <w:lang w:val="en-GB"/>
              </w:rPr>
              <w:t>ne, serum, toxoid, antitoxin or</w:t>
            </w:r>
            <w:r w:rsidRPr="00EC6A11">
              <w:rPr>
                <w:rFonts w:ascii="Courier New" w:eastAsia="ＭＳ ゴシック" w:hAnsi="Courier New" w:cs="Courier New"/>
                <w:szCs w:val="24"/>
                <w:lang w:val="en-GB"/>
              </w:rPr>
              <w:t xml:space="preserve"> some preparations similar to the aforementioned products, or blood products.</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r>
    </w:tbl>
    <w:p w:rsidR="00066B8F" w:rsidRPr="00EC6A11" w:rsidRDefault="00066B8F" w:rsidP="00066B8F">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br w:type="page"/>
      </w:r>
    </w:p>
    <w:tbl>
      <w:tblPr>
        <w:tblW w:w="8505" w:type="dxa"/>
        <w:tblInd w:w="108" w:type="dxa"/>
        <w:tblLook w:val="01E0" w:firstRow="1" w:lastRow="1" w:firstColumn="1" w:lastColumn="1" w:noHBand="0" w:noVBand="0"/>
      </w:tblPr>
      <w:tblGrid>
        <w:gridCol w:w="567"/>
        <w:gridCol w:w="2410"/>
        <w:gridCol w:w="5528"/>
      </w:tblGrid>
      <w:tr w:rsidR="00066B8F" w:rsidRPr="00EC6A11" w:rsidTr="004232FA">
        <w:tc>
          <w:tcPr>
            <w:tcW w:w="567"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lastRenderedPageBreak/>
              <w:t xml:space="preserve"> </w:t>
            </w:r>
            <w:r w:rsidRPr="00EC6A11">
              <w:rPr>
                <w:rFonts w:ascii="Courier New" w:eastAsia="ＭＳ ゴシック" w:hAnsi="Courier New" w:cs="Courier New"/>
                <w:szCs w:val="24"/>
                <w:lang w:val="en-GB"/>
              </w:rPr>
              <w:t>7</w:t>
            </w:r>
          </w:p>
        </w:tc>
        <w:tc>
          <w:tcPr>
            <w:tcW w:w="2410"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Sector:</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Measures:</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tc>
        <w:tc>
          <w:tcPr>
            <w:tcW w:w="5528"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Manufacturing</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Leather and </w:t>
            </w:r>
            <w:r>
              <w:rPr>
                <w:rFonts w:ascii="Courier New" w:eastAsia="ＭＳ ゴシック" w:hAnsi="Courier New" w:cs="Courier New"/>
                <w:szCs w:val="24"/>
                <w:lang w:val="en-GB"/>
              </w:rPr>
              <w:t>L</w:t>
            </w:r>
            <w:r w:rsidRPr="00EC6A11">
              <w:rPr>
                <w:rFonts w:ascii="Courier New" w:eastAsia="ＭＳ ゴシック" w:hAnsi="Courier New" w:cs="Courier New"/>
                <w:szCs w:val="24"/>
                <w:lang w:val="en-GB"/>
              </w:rPr>
              <w:t xml:space="preserve">eather </w:t>
            </w:r>
            <w:r>
              <w:rPr>
                <w:rFonts w:ascii="Courier New" w:eastAsia="ＭＳ ゴシック" w:hAnsi="Courier New" w:cs="Courier New"/>
                <w:szCs w:val="24"/>
                <w:lang w:val="en-GB"/>
              </w:rPr>
              <w:t>P</w:t>
            </w:r>
            <w:r w:rsidRPr="00EC6A11">
              <w:rPr>
                <w:rFonts w:ascii="Courier New" w:eastAsia="ＭＳ ゴシック" w:hAnsi="Courier New" w:cs="Courier New"/>
                <w:szCs w:val="24"/>
                <w:lang w:val="en-GB"/>
              </w:rPr>
              <w:t xml:space="preserve">roducts </w:t>
            </w:r>
            <w:r>
              <w:rPr>
                <w:rFonts w:ascii="Courier New" w:eastAsia="ＭＳ ゴシック" w:hAnsi="Courier New" w:cs="Courier New"/>
                <w:szCs w:val="24"/>
                <w:lang w:val="en-GB"/>
              </w:rPr>
              <w:t>M</w:t>
            </w:r>
            <w:r w:rsidRPr="00EC6A11">
              <w:rPr>
                <w:rFonts w:ascii="Courier New" w:eastAsia="ＭＳ ゴシック" w:hAnsi="Courier New" w:cs="Courier New"/>
                <w:szCs w:val="24"/>
                <w:lang w:val="en-GB"/>
              </w:rPr>
              <w:t>anufacturing</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EC6A11">
              <w:rPr>
                <w:rFonts w:ascii="Courier New" w:hAnsi="Courier New" w:cs="Courier New"/>
                <w:color w:val="000000"/>
                <w:szCs w:val="24"/>
              </w:rPr>
              <w:t>JSIC 1189</w:t>
            </w:r>
            <w:r>
              <w:rPr>
                <w:rFonts w:ascii="Courier New" w:hAnsi="Courier New" w:cs="Courier New" w:hint="eastAsia"/>
                <w:color w:val="000000"/>
                <w:szCs w:val="24"/>
              </w:rPr>
              <w:tab/>
            </w:r>
            <w:r w:rsidRPr="00EC6A11">
              <w:rPr>
                <w:rFonts w:ascii="Courier New" w:hAnsi="Courier New" w:cs="Courier New"/>
                <w:color w:val="000000"/>
                <w:szCs w:val="24"/>
              </w:rPr>
              <w:t xml:space="preserve">Textile apparel and accessories, </w:t>
            </w:r>
            <w:proofErr w:type="spellStart"/>
            <w:r w:rsidRPr="00EC6A11">
              <w:rPr>
                <w:rFonts w:ascii="Courier New" w:hAnsi="Courier New" w:cs="Courier New"/>
                <w:color w:val="000000"/>
                <w:szCs w:val="24"/>
              </w:rPr>
              <w:t>n.e.c</w:t>
            </w:r>
            <w:proofErr w:type="spellEnd"/>
            <w:r w:rsidRPr="00EC6A11">
              <w:rPr>
                <w:rFonts w:ascii="Courier New" w:hAnsi="Courier New" w:cs="Courier New"/>
                <w:color w:val="000000"/>
                <w:szCs w:val="24"/>
              </w:rPr>
              <w:t xml:space="preserve">. </w:t>
            </w:r>
          </w:p>
          <w:p w:rsidR="00066B8F" w:rsidRPr="00B0593E"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EC6A1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EC6A11">
              <w:rPr>
                <w:rFonts w:ascii="Courier New" w:hAnsi="Courier New" w:cs="Courier New"/>
                <w:color w:val="000000"/>
                <w:szCs w:val="24"/>
              </w:rPr>
              <w:t>JSIC 1694</w:t>
            </w:r>
            <w:r>
              <w:rPr>
                <w:rFonts w:ascii="Courier New" w:hAnsi="Courier New" w:cs="Courier New" w:hint="eastAsia"/>
                <w:color w:val="000000"/>
                <w:szCs w:val="24"/>
              </w:rPr>
              <w:tab/>
            </w:r>
            <w:proofErr w:type="spellStart"/>
            <w:r w:rsidRPr="00EC6A11">
              <w:rPr>
                <w:rFonts w:ascii="Courier New" w:hAnsi="Courier New" w:cs="Courier New"/>
                <w:color w:val="000000"/>
                <w:szCs w:val="24"/>
              </w:rPr>
              <w:t>Gelatine</w:t>
            </w:r>
            <w:proofErr w:type="spellEnd"/>
            <w:r w:rsidRPr="00EC6A11">
              <w:rPr>
                <w:rFonts w:ascii="Courier New" w:hAnsi="Courier New" w:cs="Courier New"/>
                <w:color w:val="000000"/>
                <w:szCs w:val="24"/>
              </w:rPr>
              <w:t xml:space="preserve"> and adhesives</w:t>
            </w:r>
          </w:p>
          <w:p w:rsidR="00066B8F" w:rsidRPr="00EC6A1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EC6A1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EC6A11">
              <w:rPr>
                <w:rFonts w:ascii="Courier New" w:hAnsi="Courier New" w:cs="Courier New"/>
                <w:color w:val="000000"/>
                <w:szCs w:val="24"/>
              </w:rPr>
              <w:t>JSIC 192</w:t>
            </w:r>
            <w:r w:rsidRPr="00EC6A11">
              <w:rPr>
                <w:rFonts w:ascii="Courier New" w:hAnsi="Courier New" w:cs="Courier New"/>
                <w:color w:val="000000"/>
                <w:szCs w:val="24"/>
              </w:rPr>
              <w:tab/>
              <w:t xml:space="preserve">Rubber and plastic footwear and its findings </w:t>
            </w:r>
          </w:p>
          <w:p w:rsidR="00066B8F" w:rsidRPr="00EC6A1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EC6A1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EC6A11">
              <w:rPr>
                <w:rFonts w:ascii="Courier New" w:hAnsi="Courier New" w:cs="Courier New"/>
                <w:color w:val="000000"/>
                <w:szCs w:val="24"/>
              </w:rPr>
              <w:t>JSIC 2011</w:t>
            </w:r>
            <w:r>
              <w:rPr>
                <w:rFonts w:ascii="Courier New" w:hAnsi="Courier New" w:cs="Courier New" w:hint="eastAsia"/>
                <w:color w:val="000000"/>
                <w:szCs w:val="24"/>
              </w:rPr>
              <w:tab/>
            </w:r>
            <w:r w:rsidRPr="00EC6A11">
              <w:rPr>
                <w:rFonts w:ascii="Courier New" w:hAnsi="Courier New" w:cs="Courier New"/>
                <w:color w:val="000000"/>
                <w:szCs w:val="24"/>
              </w:rPr>
              <w:t xml:space="preserve">Leather tanning and finishing </w:t>
            </w:r>
          </w:p>
          <w:p w:rsidR="00066B8F" w:rsidRPr="00B0593E"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EC6A1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EC6A11">
              <w:rPr>
                <w:rFonts w:ascii="Courier New" w:hAnsi="Courier New" w:cs="Courier New"/>
                <w:color w:val="000000"/>
                <w:szCs w:val="24"/>
              </w:rPr>
              <w:t>JSIC 2021</w:t>
            </w:r>
            <w:r>
              <w:rPr>
                <w:rFonts w:ascii="Courier New" w:hAnsi="Courier New" w:cs="Courier New" w:hint="eastAsia"/>
                <w:color w:val="000000"/>
                <w:szCs w:val="24"/>
              </w:rPr>
              <w:tab/>
            </w:r>
            <w:r w:rsidRPr="00EC6A11">
              <w:rPr>
                <w:rFonts w:ascii="Courier New" w:hAnsi="Courier New" w:cs="Courier New"/>
                <w:color w:val="000000"/>
                <w:szCs w:val="24"/>
              </w:rPr>
              <w:t>Mechanical and industrial leather products, except gloves and mittens</w:t>
            </w:r>
          </w:p>
          <w:p w:rsidR="00066B8F" w:rsidRPr="00EC6A1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EC6A1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EC6A11">
              <w:rPr>
                <w:rFonts w:ascii="Courier New" w:hAnsi="Courier New" w:cs="Courier New"/>
                <w:color w:val="000000"/>
                <w:szCs w:val="24"/>
              </w:rPr>
              <w:t>JSIC 2031</w:t>
            </w:r>
            <w:r>
              <w:rPr>
                <w:rFonts w:ascii="Courier New" w:hAnsi="Courier New" w:cs="Courier New" w:hint="eastAsia"/>
                <w:color w:val="000000"/>
                <w:szCs w:val="24"/>
              </w:rPr>
              <w:tab/>
            </w:r>
            <w:r w:rsidRPr="00EC6A11">
              <w:rPr>
                <w:rFonts w:ascii="Courier New" w:hAnsi="Courier New" w:cs="Courier New"/>
                <w:color w:val="000000"/>
                <w:szCs w:val="24"/>
              </w:rPr>
              <w:t xml:space="preserve">Cut stock and findings for leather footwear </w:t>
            </w:r>
          </w:p>
          <w:p w:rsidR="00066B8F" w:rsidRPr="00EC6A1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EC6A1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EC6A11">
              <w:rPr>
                <w:rFonts w:ascii="Courier New" w:hAnsi="Courier New" w:cs="Courier New"/>
                <w:color w:val="000000"/>
                <w:szCs w:val="24"/>
              </w:rPr>
              <w:t>JSIC 2041</w:t>
            </w:r>
            <w:r>
              <w:rPr>
                <w:rFonts w:ascii="Courier New" w:hAnsi="Courier New" w:cs="Courier New" w:hint="eastAsia"/>
                <w:color w:val="000000"/>
                <w:szCs w:val="24"/>
              </w:rPr>
              <w:tab/>
            </w:r>
            <w:r w:rsidRPr="00EC6A11">
              <w:rPr>
                <w:rFonts w:ascii="Courier New" w:hAnsi="Courier New" w:cs="Courier New"/>
                <w:color w:val="000000"/>
                <w:szCs w:val="24"/>
              </w:rPr>
              <w:t xml:space="preserve">Leather footwear </w:t>
            </w:r>
          </w:p>
          <w:p w:rsidR="00066B8F" w:rsidRPr="00EC6A1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EC6A1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EC6A11">
              <w:rPr>
                <w:rFonts w:ascii="Courier New" w:hAnsi="Courier New" w:cs="Courier New"/>
                <w:color w:val="000000"/>
                <w:szCs w:val="24"/>
              </w:rPr>
              <w:t>JSIC 2051</w:t>
            </w:r>
            <w:r>
              <w:rPr>
                <w:rFonts w:ascii="Courier New" w:hAnsi="Courier New" w:cs="Courier New" w:hint="eastAsia"/>
                <w:color w:val="000000"/>
                <w:szCs w:val="24"/>
              </w:rPr>
              <w:tab/>
            </w:r>
            <w:r w:rsidRPr="00EC6A11">
              <w:rPr>
                <w:rFonts w:ascii="Courier New" w:hAnsi="Courier New" w:cs="Courier New"/>
                <w:color w:val="000000"/>
                <w:szCs w:val="24"/>
              </w:rPr>
              <w:t xml:space="preserve">Leather gloves and mittens </w:t>
            </w:r>
          </w:p>
          <w:p w:rsidR="00066B8F" w:rsidRPr="00EC6A1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EC6A1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EC6A11">
              <w:rPr>
                <w:rFonts w:ascii="Courier New" w:hAnsi="Courier New" w:cs="Courier New"/>
                <w:color w:val="000000"/>
                <w:szCs w:val="24"/>
              </w:rPr>
              <w:t>JSIC 2061</w:t>
            </w:r>
            <w:r>
              <w:rPr>
                <w:rFonts w:ascii="Courier New" w:hAnsi="Courier New" w:cs="Courier New" w:hint="eastAsia"/>
                <w:color w:val="000000"/>
                <w:szCs w:val="24"/>
              </w:rPr>
              <w:tab/>
            </w:r>
            <w:r w:rsidRPr="00EC6A11">
              <w:rPr>
                <w:rFonts w:ascii="Courier New" w:hAnsi="Courier New" w:cs="Courier New"/>
                <w:color w:val="000000"/>
                <w:szCs w:val="24"/>
              </w:rPr>
              <w:t xml:space="preserve">Baggage </w:t>
            </w:r>
          </w:p>
          <w:p w:rsidR="00066B8F" w:rsidRPr="00EC6A1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EC6A11">
              <w:rPr>
                <w:rFonts w:ascii="Courier New" w:hAnsi="Courier New" w:cs="Courier New"/>
                <w:color w:val="000000"/>
                <w:szCs w:val="24"/>
              </w:rPr>
              <w:t>JSIC 207</w:t>
            </w:r>
            <w:r w:rsidRPr="00EC6A11">
              <w:rPr>
                <w:rFonts w:ascii="Courier New" w:hAnsi="Courier New" w:cs="Courier New"/>
                <w:color w:val="000000"/>
                <w:szCs w:val="24"/>
              </w:rPr>
              <w:tab/>
              <w:t xml:space="preserve">Handbags and small cases </w:t>
            </w:r>
          </w:p>
          <w:p w:rsidR="00066B8F" w:rsidRPr="00EC6A1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EC6A1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EC6A11">
              <w:rPr>
                <w:rFonts w:ascii="Courier New" w:hAnsi="Courier New" w:cs="Courier New"/>
                <w:color w:val="000000"/>
                <w:szCs w:val="24"/>
              </w:rPr>
              <w:t>JSIC 2081</w:t>
            </w:r>
            <w:r>
              <w:rPr>
                <w:rFonts w:ascii="Courier New" w:hAnsi="Courier New" w:cs="Courier New" w:hint="eastAsia"/>
                <w:color w:val="000000"/>
                <w:szCs w:val="24"/>
              </w:rPr>
              <w:tab/>
            </w:r>
            <w:r w:rsidRPr="00EC6A11">
              <w:rPr>
                <w:rFonts w:ascii="Courier New" w:hAnsi="Courier New" w:cs="Courier New"/>
                <w:color w:val="000000"/>
                <w:szCs w:val="24"/>
              </w:rPr>
              <w:t xml:space="preserve">Fur skins </w:t>
            </w:r>
          </w:p>
          <w:p w:rsidR="00066B8F" w:rsidRPr="00EC6A1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EC6A1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EC6A11">
              <w:rPr>
                <w:rFonts w:ascii="Courier New" w:hAnsi="Courier New" w:cs="Courier New"/>
                <w:color w:val="000000"/>
                <w:szCs w:val="24"/>
              </w:rPr>
              <w:t>JSIC 2099</w:t>
            </w:r>
            <w:r>
              <w:rPr>
                <w:rFonts w:ascii="Courier New" w:hAnsi="Courier New" w:cs="Courier New" w:hint="eastAsia"/>
                <w:color w:val="000000"/>
                <w:szCs w:val="24"/>
              </w:rPr>
              <w:tab/>
            </w:r>
            <w:r w:rsidRPr="00EC6A11">
              <w:rPr>
                <w:rFonts w:ascii="Courier New" w:hAnsi="Courier New" w:cs="Courier New"/>
                <w:color w:val="000000"/>
                <w:szCs w:val="24"/>
              </w:rPr>
              <w:t xml:space="preserve">Miscellaneous tanning leather products </w:t>
            </w:r>
          </w:p>
          <w:p w:rsidR="00066B8F" w:rsidRPr="00EC6A1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EC6A1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EC6A11">
              <w:rPr>
                <w:rFonts w:ascii="Courier New" w:hAnsi="Courier New" w:cs="Courier New"/>
                <w:color w:val="000000"/>
                <w:szCs w:val="24"/>
              </w:rPr>
              <w:t>JSIC 3253</w:t>
            </w:r>
            <w:r>
              <w:rPr>
                <w:rFonts w:ascii="Courier New" w:hAnsi="Courier New" w:cs="Courier New" w:hint="eastAsia"/>
                <w:color w:val="000000"/>
                <w:szCs w:val="24"/>
              </w:rPr>
              <w:tab/>
            </w:r>
            <w:r w:rsidRPr="00EC6A11">
              <w:rPr>
                <w:rFonts w:ascii="Courier New" w:hAnsi="Courier New" w:cs="Courier New"/>
                <w:color w:val="000000"/>
                <w:szCs w:val="24"/>
              </w:rPr>
              <w:t>Sporting and athletic goods</w:t>
            </w:r>
          </w:p>
          <w:p w:rsidR="00066B8F" w:rsidRPr="00EC6A1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EC6A11" w:rsidRDefault="00066B8F" w:rsidP="004232FA">
            <w:pPr>
              <w:tabs>
                <w:tab w:val="left" w:pos="1310"/>
                <w:tab w:val="left" w:pos="3056"/>
                <w:tab w:val="left" w:pos="3788"/>
                <w:tab w:val="left" w:pos="4916"/>
              </w:tabs>
              <w:overflowPunct w:val="0"/>
              <w:spacing w:line="240" w:lineRule="exact"/>
              <w:ind w:left="1310" w:hanging="1310"/>
              <w:jc w:val="left"/>
              <w:rPr>
                <w:rFonts w:ascii="Courier New" w:eastAsia="ＭＳ ゴシック" w:hAnsi="Courier New" w:cs="Courier New"/>
                <w:szCs w:val="24"/>
              </w:rPr>
            </w:pPr>
            <w:r w:rsidRPr="00EC6A11">
              <w:rPr>
                <w:rFonts w:ascii="Courier New" w:eastAsia="ＭＳ ゴシック" w:hAnsi="Courier New" w:cs="Courier New"/>
                <w:szCs w:val="24"/>
              </w:rPr>
              <w:t>Note 1:</w:t>
            </w:r>
            <w:r>
              <w:rPr>
                <w:rFonts w:ascii="Courier New" w:eastAsia="ＭＳ ゴシック" w:hAnsi="Courier New" w:cs="Courier New" w:hint="eastAsia"/>
                <w:szCs w:val="24"/>
              </w:rPr>
              <w:tab/>
            </w:r>
            <w:r w:rsidRPr="00EC6A11">
              <w:rPr>
                <w:rFonts w:ascii="Courier New" w:eastAsia="ＭＳ ゴシック" w:hAnsi="Courier New" w:cs="Courier New"/>
                <w:szCs w:val="24"/>
              </w:rPr>
              <w:t>The activities covered by this entry under JSIC 1189 or 3253 are limited to the activities related to leather and leather products manufacturing.</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rPr>
            </w:pPr>
          </w:p>
          <w:p w:rsidR="00066B8F" w:rsidRDefault="00066B8F" w:rsidP="004232FA">
            <w:pPr>
              <w:tabs>
                <w:tab w:val="left" w:pos="1310"/>
                <w:tab w:val="left" w:pos="3056"/>
                <w:tab w:val="left" w:pos="3788"/>
                <w:tab w:val="left" w:pos="4916"/>
              </w:tabs>
              <w:overflowPunct w:val="0"/>
              <w:spacing w:line="240" w:lineRule="exact"/>
              <w:ind w:left="1310" w:hanging="1310"/>
              <w:jc w:val="left"/>
              <w:rPr>
                <w:rFonts w:ascii="Courier New" w:eastAsia="ＭＳ ゴシック" w:hAnsi="Courier New" w:cs="Courier New"/>
                <w:szCs w:val="24"/>
              </w:rPr>
            </w:pPr>
          </w:p>
          <w:p w:rsidR="00066B8F" w:rsidRDefault="00066B8F" w:rsidP="004232FA">
            <w:pPr>
              <w:tabs>
                <w:tab w:val="left" w:pos="1310"/>
                <w:tab w:val="left" w:pos="3056"/>
                <w:tab w:val="left" w:pos="3788"/>
                <w:tab w:val="left" w:pos="4916"/>
              </w:tabs>
              <w:overflowPunct w:val="0"/>
              <w:spacing w:line="240" w:lineRule="exact"/>
              <w:ind w:left="1310" w:hanging="1310"/>
              <w:jc w:val="left"/>
              <w:rPr>
                <w:rFonts w:ascii="Courier New" w:eastAsia="ＭＳ ゴシック" w:hAnsi="Courier New" w:cs="Courier New"/>
                <w:szCs w:val="24"/>
              </w:rPr>
            </w:pPr>
          </w:p>
          <w:p w:rsidR="00066B8F" w:rsidRDefault="00066B8F" w:rsidP="004232FA">
            <w:pPr>
              <w:tabs>
                <w:tab w:val="left" w:pos="1310"/>
                <w:tab w:val="left" w:pos="3056"/>
                <w:tab w:val="left" w:pos="3788"/>
                <w:tab w:val="left" w:pos="4916"/>
              </w:tabs>
              <w:overflowPunct w:val="0"/>
              <w:spacing w:line="240" w:lineRule="exact"/>
              <w:ind w:left="1310" w:hanging="1310"/>
              <w:jc w:val="left"/>
              <w:rPr>
                <w:rFonts w:ascii="Courier New" w:eastAsia="ＭＳ ゴシック" w:hAnsi="Courier New" w:cs="Courier New"/>
                <w:szCs w:val="24"/>
              </w:rPr>
            </w:pPr>
          </w:p>
          <w:p w:rsidR="00066B8F" w:rsidRPr="00B0593E" w:rsidRDefault="00066B8F" w:rsidP="004232FA">
            <w:pPr>
              <w:tabs>
                <w:tab w:val="left" w:pos="1310"/>
                <w:tab w:val="left" w:pos="3056"/>
                <w:tab w:val="left" w:pos="3788"/>
                <w:tab w:val="left" w:pos="4916"/>
              </w:tabs>
              <w:overflowPunct w:val="0"/>
              <w:spacing w:line="240" w:lineRule="exact"/>
              <w:ind w:left="1310" w:hanging="1310"/>
              <w:jc w:val="left"/>
              <w:rPr>
                <w:rFonts w:ascii="Courier New" w:eastAsia="ＭＳ ゴシック" w:hAnsi="Courier New" w:cs="Courier New"/>
                <w:szCs w:val="24"/>
              </w:rPr>
            </w:pPr>
            <w:r w:rsidRPr="00B0593E">
              <w:rPr>
                <w:rFonts w:ascii="Courier New" w:eastAsia="ＭＳ ゴシック" w:hAnsi="Courier New" w:cs="Courier New"/>
                <w:szCs w:val="24"/>
              </w:rPr>
              <w:lastRenderedPageBreak/>
              <w:t>Note 2:</w:t>
            </w:r>
            <w:r w:rsidRPr="00B0593E">
              <w:rPr>
                <w:rFonts w:ascii="Courier New" w:eastAsia="ＭＳ ゴシック" w:hAnsi="Courier New" w:cs="Courier New"/>
                <w:szCs w:val="24"/>
              </w:rPr>
              <w:tab/>
              <w:t>The activities covered by th</w:t>
            </w:r>
            <w:r w:rsidRPr="00EC6A11">
              <w:rPr>
                <w:rFonts w:ascii="Courier New" w:eastAsia="ＭＳ ゴシック" w:hAnsi="Courier New" w:cs="Courier New"/>
                <w:szCs w:val="24"/>
              </w:rPr>
              <w:t>is entry</w:t>
            </w:r>
            <w:r w:rsidRPr="00B0593E">
              <w:rPr>
                <w:rFonts w:ascii="Courier New" w:eastAsia="ＭＳ ゴシック" w:hAnsi="Courier New" w:cs="Courier New"/>
                <w:szCs w:val="24"/>
              </w:rPr>
              <w:t xml:space="preserve"> under JSIC 1694 are limited to the activities related to animal glue (</w:t>
            </w:r>
            <w:proofErr w:type="spellStart"/>
            <w:r w:rsidRPr="00B0593E">
              <w:rPr>
                <w:rFonts w:ascii="Courier New" w:eastAsia="ＭＳ ゴシック" w:hAnsi="Courier New" w:cs="Courier New"/>
                <w:szCs w:val="24"/>
              </w:rPr>
              <w:t>nikawa</w:t>
            </w:r>
            <w:proofErr w:type="spellEnd"/>
            <w:r w:rsidRPr="00B0593E">
              <w:rPr>
                <w:rFonts w:ascii="Courier New" w:eastAsia="ＭＳ ゴシック" w:hAnsi="Courier New" w:cs="Courier New"/>
                <w:szCs w:val="24"/>
              </w:rPr>
              <w:t xml:space="preserve">) and </w:t>
            </w:r>
            <w:proofErr w:type="spellStart"/>
            <w:r w:rsidRPr="00B0593E">
              <w:rPr>
                <w:rFonts w:ascii="Courier New" w:eastAsia="ＭＳ ゴシック" w:hAnsi="Courier New" w:cs="Courier New"/>
                <w:szCs w:val="24"/>
              </w:rPr>
              <w:t>gelatine</w:t>
            </w:r>
            <w:proofErr w:type="spellEnd"/>
            <w:r w:rsidRPr="00B0593E">
              <w:rPr>
                <w:rFonts w:ascii="Courier New" w:eastAsia="ＭＳ ゴシック" w:hAnsi="Courier New" w:cs="Courier New"/>
                <w:szCs w:val="24"/>
              </w:rPr>
              <w:t xml:space="preserve"> manufacturing.</w:t>
            </w:r>
          </w:p>
          <w:p w:rsidR="00066B8F" w:rsidRPr="00B0593E" w:rsidRDefault="00066B8F" w:rsidP="004232FA">
            <w:pPr>
              <w:tabs>
                <w:tab w:val="left" w:pos="1310"/>
                <w:tab w:val="left" w:pos="3056"/>
                <w:tab w:val="left" w:pos="3788"/>
                <w:tab w:val="left" w:pos="4916"/>
              </w:tabs>
              <w:overflowPunct w:val="0"/>
              <w:spacing w:line="240" w:lineRule="exact"/>
              <w:ind w:left="1310" w:hanging="1310"/>
              <w:jc w:val="left"/>
              <w:rPr>
                <w:rFonts w:ascii="Courier New" w:eastAsia="ＭＳ ゴシック" w:hAnsi="Courier New" w:cs="Courier New"/>
                <w:szCs w:val="24"/>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Foreign Exchange and Foreign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Trade Law (Law No. 228 of 1949), Article 27</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Cabinet Order on Foreign Direct Investment (Cabinet Order No. 261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of 1980), Article 3</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The prior notification requirement under the Foreign Exchange and Foreign Trade Law applies to foreign investors who intend to make investments in leather and leather products manufacturing industry in Japan.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r>
    </w:tbl>
    <w:p w:rsidR="00066B8F" w:rsidRPr="00EC6A11" w:rsidRDefault="00066B8F" w:rsidP="00066B8F">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lastRenderedPageBreak/>
        <w:br w:type="page"/>
      </w:r>
    </w:p>
    <w:tbl>
      <w:tblPr>
        <w:tblW w:w="8505" w:type="dxa"/>
        <w:tblInd w:w="108" w:type="dxa"/>
        <w:tblLook w:val="01E0" w:firstRow="1" w:lastRow="1" w:firstColumn="1" w:lastColumn="1" w:noHBand="0" w:noVBand="0"/>
      </w:tblPr>
      <w:tblGrid>
        <w:gridCol w:w="567"/>
        <w:gridCol w:w="2410"/>
        <w:gridCol w:w="5528"/>
      </w:tblGrid>
      <w:tr w:rsidR="00066B8F" w:rsidRPr="00EC6A11" w:rsidTr="004232FA">
        <w:tc>
          <w:tcPr>
            <w:tcW w:w="567"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lastRenderedPageBreak/>
              <w:t xml:space="preserve"> </w:t>
            </w:r>
            <w:r w:rsidRPr="00EC6A11">
              <w:rPr>
                <w:rFonts w:ascii="Courier New" w:eastAsia="ＭＳ ゴシック" w:hAnsi="Courier New" w:cs="Courier New"/>
                <w:szCs w:val="24"/>
                <w:lang w:val="en-GB"/>
              </w:rPr>
              <w:t>8</w:t>
            </w:r>
          </w:p>
        </w:tc>
        <w:tc>
          <w:tcPr>
            <w:tcW w:w="2410"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Sector:</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Measures:</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tc>
        <w:tc>
          <w:tcPr>
            <w:tcW w:w="5528"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Matters Related to the Nationality of a Ship</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Senior Management and Board of Directors (Article 7)</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Ship Law (Law No.</w:t>
            </w:r>
            <w:r>
              <w:rPr>
                <w:rFonts w:ascii="Courier New" w:eastAsia="ＭＳ ゴシック" w:hAnsi="Courier New" w:cs="Courier New" w:hint="eastAsia"/>
                <w:szCs w:val="24"/>
                <w:lang w:val="en-GB"/>
              </w:rPr>
              <w:t xml:space="preserve"> </w:t>
            </w:r>
            <w:r w:rsidRPr="00EC6A11">
              <w:rPr>
                <w:rFonts w:ascii="Courier New" w:eastAsia="ＭＳ ゴシック" w:hAnsi="Courier New" w:cs="Courier New"/>
                <w:szCs w:val="24"/>
                <w:lang w:val="en-GB"/>
              </w:rPr>
              <w:t>46 of 1899), Article 1</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The Japanese nationality shall be given to a ship whose owner is a Japanese national, or a company established under Japanese laws and regulations, of which all the representatives and not less than two-thirds of the executives administering the affairs are Japanese nationals.</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r>
    </w:tbl>
    <w:p w:rsidR="00066B8F" w:rsidRPr="00EC6A11" w:rsidRDefault="00066B8F" w:rsidP="00066B8F">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br w:type="page"/>
      </w:r>
    </w:p>
    <w:tbl>
      <w:tblPr>
        <w:tblW w:w="8505" w:type="dxa"/>
        <w:tblInd w:w="108" w:type="dxa"/>
        <w:tblLook w:val="01E0" w:firstRow="1" w:lastRow="1" w:firstColumn="1" w:lastColumn="1" w:noHBand="0" w:noVBand="0"/>
      </w:tblPr>
      <w:tblGrid>
        <w:gridCol w:w="567"/>
        <w:gridCol w:w="2410"/>
        <w:gridCol w:w="5528"/>
      </w:tblGrid>
      <w:tr w:rsidR="00066B8F" w:rsidRPr="00EC6A11" w:rsidTr="004232FA">
        <w:tc>
          <w:tcPr>
            <w:tcW w:w="567"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lastRenderedPageBreak/>
              <w:t xml:space="preserve"> </w:t>
            </w:r>
            <w:r w:rsidRPr="00EC6A11">
              <w:rPr>
                <w:rFonts w:ascii="Courier New" w:eastAsia="ＭＳ ゴシック" w:hAnsi="Courier New" w:cs="Courier New"/>
                <w:szCs w:val="24"/>
                <w:lang w:val="en-GB"/>
              </w:rPr>
              <w:t>9</w:t>
            </w:r>
          </w:p>
        </w:tc>
        <w:tc>
          <w:tcPr>
            <w:tcW w:w="2410"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Sector:</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Measures:</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c>
          <w:tcPr>
            <w:tcW w:w="5528"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Mining</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D200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ED2001">
              <w:rPr>
                <w:rFonts w:ascii="Courier New" w:hAnsi="Courier New" w:cs="Courier New"/>
                <w:color w:val="000000"/>
                <w:szCs w:val="24"/>
              </w:rPr>
              <w:t xml:space="preserve">JSIC 05 </w:t>
            </w:r>
            <w:r w:rsidRPr="00ED2001">
              <w:rPr>
                <w:rFonts w:ascii="Courier New" w:hAnsi="Courier New" w:cs="Courier New"/>
                <w:color w:val="000000"/>
                <w:szCs w:val="24"/>
              </w:rPr>
              <w:tab/>
              <w:t>Mining and quarrying of stone and gravel</w:t>
            </w:r>
          </w:p>
          <w:p w:rsidR="00066B8F" w:rsidRPr="00ED200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D200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Mining Law (Law No. 289 of 1950), Chapters 2 and 3</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firstLine="1"/>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Only a Japanese national or a Japanese legal person may have mining rights or mining lease rights.</w:t>
            </w:r>
          </w:p>
        </w:tc>
      </w:tr>
    </w:tbl>
    <w:p w:rsidR="00066B8F" w:rsidRPr="00EC6A11" w:rsidRDefault="00066B8F" w:rsidP="00066B8F">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br w:type="page"/>
      </w:r>
    </w:p>
    <w:tbl>
      <w:tblPr>
        <w:tblW w:w="8505" w:type="dxa"/>
        <w:tblInd w:w="108" w:type="dxa"/>
        <w:tblLayout w:type="fixed"/>
        <w:tblLook w:val="01E0" w:firstRow="1" w:lastRow="1" w:firstColumn="1" w:lastColumn="1" w:noHBand="0" w:noVBand="0"/>
      </w:tblPr>
      <w:tblGrid>
        <w:gridCol w:w="567"/>
        <w:gridCol w:w="2410"/>
        <w:gridCol w:w="5528"/>
      </w:tblGrid>
      <w:tr w:rsidR="00066B8F" w:rsidRPr="00EC6A11" w:rsidTr="004232FA">
        <w:trPr>
          <w:trHeight w:val="11895"/>
        </w:trPr>
        <w:tc>
          <w:tcPr>
            <w:tcW w:w="567"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10</w:t>
            </w:r>
          </w:p>
        </w:tc>
        <w:tc>
          <w:tcPr>
            <w:tcW w:w="2410"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Industry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Classification: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w:t>
            </w:r>
            <w:r w:rsidR="00244A41">
              <w:rPr>
                <w:rFonts w:ascii="Courier New" w:eastAsia="ＭＳ ゴシック" w:hAnsi="Courier New" w:cs="Courier New" w:hint="eastAsia"/>
                <w:szCs w:val="24"/>
                <w:lang w:val="en-GB"/>
              </w:rPr>
              <w:t>s</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Concerned:</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c>
          <w:tcPr>
            <w:tcW w:w="5528"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Oil Industry</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D200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ED2001">
              <w:rPr>
                <w:rFonts w:ascii="Courier New" w:hAnsi="Courier New" w:cs="Courier New"/>
                <w:color w:val="000000"/>
                <w:szCs w:val="24"/>
              </w:rPr>
              <w:t>JSIC 053</w:t>
            </w:r>
            <w:r w:rsidRPr="00ED2001">
              <w:rPr>
                <w:rFonts w:ascii="Courier New" w:hAnsi="Courier New" w:cs="Courier New"/>
                <w:color w:val="000000"/>
                <w:szCs w:val="24"/>
              </w:rPr>
              <w:tab/>
              <w:t xml:space="preserve">Crude petroleum and natural gas production </w:t>
            </w:r>
          </w:p>
          <w:p w:rsidR="00066B8F" w:rsidRPr="00ED200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ED200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ED2001">
              <w:rPr>
                <w:rFonts w:ascii="Courier New" w:hAnsi="Courier New" w:cs="Courier New"/>
                <w:color w:val="000000"/>
                <w:szCs w:val="24"/>
              </w:rPr>
              <w:t>JSIC 1711</w:t>
            </w:r>
            <w:r w:rsidRPr="00ED2001">
              <w:rPr>
                <w:rFonts w:ascii="Courier New" w:hAnsi="Courier New" w:cs="Courier New" w:hint="eastAsia"/>
                <w:color w:val="000000"/>
                <w:szCs w:val="24"/>
              </w:rPr>
              <w:tab/>
            </w:r>
            <w:r w:rsidRPr="00ED2001">
              <w:rPr>
                <w:rFonts w:ascii="Courier New" w:hAnsi="Courier New" w:cs="Courier New"/>
                <w:color w:val="000000"/>
                <w:szCs w:val="24"/>
              </w:rPr>
              <w:t xml:space="preserve">Petroleum refining </w:t>
            </w:r>
          </w:p>
          <w:p w:rsidR="00066B8F" w:rsidRPr="00ED200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ED200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Pr>
                <w:rFonts w:ascii="Courier New" w:hAnsi="Courier New" w:cs="Courier New"/>
                <w:color w:val="000000"/>
                <w:szCs w:val="24"/>
              </w:rPr>
              <w:t>JSIC 1721</w:t>
            </w:r>
            <w:r>
              <w:rPr>
                <w:rFonts w:ascii="Courier New" w:hAnsi="Courier New" w:cs="Courier New" w:hint="eastAsia"/>
                <w:color w:val="000000"/>
                <w:szCs w:val="24"/>
              </w:rPr>
              <w:tab/>
            </w:r>
            <w:r w:rsidRPr="00ED2001">
              <w:rPr>
                <w:rFonts w:ascii="Courier New" w:hAnsi="Courier New" w:cs="Courier New"/>
                <w:color w:val="000000"/>
                <w:szCs w:val="24"/>
              </w:rPr>
              <w:t xml:space="preserve">Lubricating oils and greases (not made in petroleum refineries) </w:t>
            </w:r>
          </w:p>
          <w:p w:rsidR="00066B8F" w:rsidRPr="00ED200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ED200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ED2001">
              <w:rPr>
                <w:rFonts w:ascii="Courier New" w:hAnsi="Courier New" w:cs="Courier New"/>
                <w:color w:val="000000"/>
                <w:szCs w:val="24"/>
              </w:rPr>
              <w:t>JSIC 1741</w:t>
            </w:r>
            <w:r>
              <w:rPr>
                <w:rFonts w:ascii="Courier New" w:hAnsi="Courier New" w:cs="Courier New" w:hint="eastAsia"/>
                <w:color w:val="000000"/>
                <w:szCs w:val="24"/>
              </w:rPr>
              <w:tab/>
            </w:r>
            <w:r w:rsidRPr="00ED2001">
              <w:rPr>
                <w:rFonts w:ascii="Courier New" w:hAnsi="Courier New" w:cs="Courier New"/>
                <w:color w:val="000000"/>
                <w:szCs w:val="24"/>
              </w:rPr>
              <w:t xml:space="preserve">Paving materials </w:t>
            </w:r>
          </w:p>
          <w:p w:rsidR="00066B8F" w:rsidRPr="00ED200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ED200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ED2001">
              <w:rPr>
                <w:rFonts w:ascii="Courier New" w:hAnsi="Courier New" w:cs="Courier New"/>
                <w:color w:val="000000"/>
                <w:szCs w:val="24"/>
              </w:rPr>
              <w:t>JSIC 1799</w:t>
            </w:r>
            <w:r>
              <w:rPr>
                <w:rFonts w:ascii="Courier New" w:hAnsi="Courier New" w:cs="Courier New" w:hint="eastAsia"/>
                <w:color w:val="000000"/>
                <w:szCs w:val="24"/>
              </w:rPr>
              <w:tab/>
            </w:r>
            <w:r w:rsidRPr="00ED2001">
              <w:rPr>
                <w:rFonts w:ascii="Courier New" w:hAnsi="Courier New" w:cs="Courier New"/>
                <w:color w:val="000000"/>
                <w:szCs w:val="24"/>
              </w:rPr>
              <w:t xml:space="preserve">Miscellaneous petroleum and coal products </w:t>
            </w:r>
          </w:p>
          <w:p w:rsidR="00066B8F" w:rsidRPr="00ED200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ED200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ED2001">
              <w:rPr>
                <w:rFonts w:ascii="Courier New" w:hAnsi="Courier New" w:cs="Courier New"/>
                <w:color w:val="000000"/>
                <w:szCs w:val="24"/>
              </w:rPr>
              <w:t>JSIC 4711</w:t>
            </w:r>
            <w:r>
              <w:rPr>
                <w:rFonts w:ascii="Courier New" w:hAnsi="Courier New" w:cs="Courier New" w:hint="eastAsia"/>
                <w:color w:val="000000"/>
                <w:szCs w:val="24"/>
              </w:rPr>
              <w:tab/>
            </w:r>
            <w:r w:rsidRPr="00ED2001">
              <w:rPr>
                <w:rFonts w:ascii="Courier New" w:hAnsi="Courier New" w:cs="Courier New"/>
                <w:color w:val="000000"/>
                <w:szCs w:val="24"/>
              </w:rPr>
              <w:t xml:space="preserve">Ordinary warehousing, except refrigerated warehousing </w:t>
            </w:r>
          </w:p>
          <w:p w:rsidR="00066B8F" w:rsidRPr="00ED200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ED200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ED2001">
              <w:rPr>
                <w:rFonts w:ascii="Courier New" w:hAnsi="Courier New" w:cs="Courier New"/>
                <w:color w:val="000000"/>
                <w:szCs w:val="24"/>
              </w:rPr>
              <w:t>JSIC 4721</w:t>
            </w:r>
            <w:r>
              <w:rPr>
                <w:rFonts w:ascii="Courier New" w:hAnsi="Courier New" w:cs="Courier New" w:hint="eastAsia"/>
                <w:color w:val="000000"/>
                <w:szCs w:val="24"/>
              </w:rPr>
              <w:tab/>
            </w:r>
            <w:r w:rsidRPr="00ED2001">
              <w:rPr>
                <w:rFonts w:ascii="Courier New" w:hAnsi="Courier New" w:cs="Courier New"/>
                <w:color w:val="000000"/>
                <w:szCs w:val="24"/>
              </w:rPr>
              <w:t xml:space="preserve">Refrigerated warehousing </w:t>
            </w:r>
          </w:p>
          <w:p w:rsidR="00066B8F" w:rsidRPr="00ED200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ED200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ED2001">
              <w:rPr>
                <w:rFonts w:ascii="Courier New" w:hAnsi="Courier New" w:cs="Courier New"/>
                <w:color w:val="000000"/>
                <w:szCs w:val="24"/>
              </w:rPr>
              <w:t>JSIC 5331</w:t>
            </w:r>
            <w:r>
              <w:rPr>
                <w:rFonts w:ascii="Courier New" w:hAnsi="Courier New" w:cs="Courier New" w:hint="eastAsia"/>
                <w:color w:val="000000"/>
                <w:szCs w:val="24"/>
              </w:rPr>
              <w:tab/>
            </w:r>
            <w:r w:rsidRPr="00ED2001">
              <w:rPr>
                <w:rFonts w:ascii="Courier New" w:hAnsi="Courier New" w:cs="Courier New"/>
                <w:color w:val="000000"/>
                <w:szCs w:val="24"/>
              </w:rPr>
              <w:t xml:space="preserve">Petroleum </w:t>
            </w:r>
          </w:p>
          <w:p w:rsidR="00066B8F" w:rsidRPr="00ED200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ED200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ED2001">
              <w:rPr>
                <w:rFonts w:ascii="Courier New" w:hAnsi="Courier New" w:cs="Courier New"/>
                <w:color w:val="000000"/>
                <w:szCs w:val="24"/>
              </w:rPr>
              <w:t>JSIC 6051</w:t>
            </w:r>
            <w:r>
              <w:rPr>
                <w:rFonts w:ascii="Courier New" w:hAnsi="Courier New" w:cs="Courier New" w:hint="eastAsia"/>
                <w:color w:val="000000"/>
                <w:szCs w:val="24"/>
              </w:rPr>
              <w:tab/>
            </w:r>
            <w:r w:rsidRPr="00ED2001">
              <w:rPr>
                <w:rFonts w:ascii="Courier New" w:hAnsi="Courier New" w:cs="Courier New"/>
                <w:color w:val="000000"/>
                <w:szCs w:val="24"/>
              </w:rPr>
              <w:t xml:space="preserve">Gasoline stations </w:t>
            </w:r>
          </w:p>
          <w:p w:rsidR="00066B8F" w:rsidRPr="00ED200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ED200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ED2001">
              <w:rPr>
                <w:rFonts w:ascii="Courier New" w:hAnsi="Courier New" w:cs="Courier New"/>
                <w:color w:val="000000"/>
                <w:szCs w:val="24"/>
              </w:rPr>
              <w:t>JSIC 6052</w:t>
            </w:r>
            <w:r>
              <w:rPr>
                <w:rFonts w:ascii="Courier New" w:hAnsi="Courier New" w:cs="Courier New" w:hint="eastAsia"/>
                <w:color w:val="000000"/>
                <w:szCs w:val="24"/>
              </w:rPr>
              <w:tab/>
            </w:r>
            <w:r w:rsidRPr="00ED2001">
              <w:rPr>
                <w:rFonts w:ascii="Courier New" w:hAnsi="Courier New" w:cs="Courier New"/>
                <w:color w:val="000000"/>
                <w:szCs w:val="24"/>
              </w:rPr>
              <w:t xml:space="preserve">Fuel stores, except gasoline stations </w:t>
            </w:r>
          </w:p>
          <w:p w:rsidR="00066B8F" w:rsidRPr="00ED200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ED200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ED2001">
              <w:rPr>
                <w:rFonts w:ascii="Courier New" w:hAnsi="Courier New" w:cs="Courier New"/>
                <w:color w:val="000000"/>
                <w:szCs w:val="24"/>
              </w:rPr>
              <w:t>JSIC 9299</w:t>
            </w:r>
            <w:r>
              <w:rPr>
                <w:rFonts w:ascii="Courier New" w:hAnsi="Courier New" w:cs="Courier New" w:hint="eastAsia"/>
                <w:color w:val="000000"/>
                <w:szCs w:val="24"/>
              </w:rPr>
              <w:tab/>
            </w:r>
            <w:r w:rsidRPr="00ED2001">
              <w:rPr>
                <w:rFonts w:ascii="Courier New" w:hAnsi="Courier New" w:cs="Courier New"/>
                <w:color w:val="000000"/>
                <w:szCs w:val="24"/>
              </w:rPr>
              <w:t xml:space="preserve">Miscellaneous business services, </w:t>
            </w:r>
            <w:proofErr w:type="spellStart"/>
            <w:r w:rsidRPr="00ED2001">
              <w:rPr>
                <w:rFonts w:ascii="Courier New" w:hAnsi="Courier New" w:cs="Courier New"/>
                <w:color w:val="000000"/>
                <w:szCs w:val="24"/>
              </w:rPr>
              <w:t>n.e.c</w:t>
            </w:r>
            <w:proofErr w:type="spellEnd"/>
            <w:r w:rsidRPr="00ED2001">
              <w:rPr>
                <w:rFonts w:ascii="Courier New" w:hAnsi="Courier New" w:cs="Courier New"/>
                <w:color w:val="000000"/>
                <w:szCs w:val="24"/>
              </w:rPr>
              <w:t xml:space="preserve">. </w:t>
            </w:r>
          </w:p>
          <w:p w:rsidR="00066B8F" w:rsidRPr="00ED200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ED2001" w:rsidRDefault="00066B8F" w:rsidP="004232FA">
            <w:pPr>
              <w:tabs>
                <w:tab w:val="left" w:pos="1310"/>
                <w:tab w:val="left" w:pos="3056"/>
                <w:tab w:val="left" w:pos="3788"/>
                <w:tab w:val="left" w:pos="4916"/>
              </w:tabs>
              <w:overflowPunct w:val="0"/>
              <w:spacing w:line="240" w:lineRule="exact"/>
              <w:ind w:left="1310" w:hanging="1310"/>
              <w:jc w:val="left"/>
              <w:rPr>
                <w:rFonts w:ascii="Courier New" w:eastAsia="ＭＳ ゴシック" w:hAnsi="Courier New" w:cs="Courier New"/>
                <w:szCs w:val="24"/>
              </w:rPr>
            </w:pPr>
            <w:r w:rsidRPr="00ED2001">
              <w:rPr>
                <w:rFonts w:ascii="Courier New" w:eastAsia="ＭＳ ゴシック" w:hAnsi="Courier New" w:cs="Courier New"/>
                <w:szCs w:val="24"/>
              </w:rPr>
              <w:t>Note 1:</w:t>
            </w:r>
            <w:r>
              <w:rPr>
                <w:rFonts w:ascii="Courier New" w:eastAsia="ＭＳ ゴシック" w:hAnsi="Courier New" w:cs="Courier New" w:hint="eastAsia"/>
                <w:szCs w:val="24"/>
              </w:rPr>
              <w:tab/>
            </w:r>
            <w:r w:rsidRPr="00ED2001">
              <w:rPr>
                <w:rFonts w:ascii="Courier New" w:eastAsia="ＭＳ ゴシック" w:hAnsi="Courier New" w:cs="Courier New"/>
                <w:szCs w:val="24"/>
              </w:rPr>
              <w:t xml:space="preserve">The activities covered by this entry under JSIC 1741, 1799, 4711, 4721 or 6052 are limited to those related to oil industry. </w:t>
            </w:r>
          </w:p>
          <w:p w:rsidR="00066B8F" w:rsidRPr="00ED2001" w:rsidRDefault="00066B8F" w:rsidP="004232FA">
            <w:pPr>
              <w:tabs>
                <w:tab w:val="left" w:pos="1310"/>
                <w:tab w:val="left" w:pos="3056"/>
                <w:tab w:val="left" w:pos="3788"/>
                <w:tab w:val="left" w:pos="4916"/>
              </w:tabs>
              <w:overflowPunct w:val="0"/>
              <w:spacing w:line="240" w:lineRule="exact"/>
              <w:ind w:left="1310" w:hanging="1310"/>
              <w:jc w:val="left"/>
              <w:rPr>
                <w:rFonts w:ascii="Courier New" w:eastAsia="ＭＳ ゴシック" w:hAnsi="Courier New" w:cs="Courier New"/>
                <w:szCs w:val="24"/>
              </w:rPr>
            </w:pPr>
          </w:p>
          <w:p w:rsidR="00066B8F" w:rsidRPr="00ED2001" w:rsidRDefault="00066B8F" w:rsidP="004232FA">
            <w:pPr>
              <w:tabs>
                <w:tab w:val="left" w:pos="1310"/>
                <w:tab w:val="left" w:pos="3056"/>
                <w:tab w:val="left" w:pos="3788"/>
                <w:tab w:val="left" w:pos="4916"/>
              </w:tabs>
              <w:overflowPunct w:val="0"/>
              <w:spacing w:line="240" w:lineRule="exact"/>
              <w:ind w:left="1310" w:hanging="1310"/>
              <w:jc w:val="left"/>
              <w:rPr>
                <w:rFonts w:ascii="Courier New" w:eastAsia="ＭＳ ゴシック" w:hAnsi="Courier New" w:cs="Courier New"/>
                <w:szCs w:val="24"/>
              </w:rPr>
            </w:pPr>
            <w:r w:rsidRPr="00ED2001">
              <w:rPr>
                <w:rFonts w:ascii="Courier New" w:eastAsia="ＭＳ ゴシック" w:hAnsi="Courier New" w:cs="Courier New"/>
                <w:szCs w:val="24"/>
              </w:rPr>
              <w:t>Note 2:</w:t>
            </w:r>
            <w:r>
              <w:rPr>
                <w:rFonts w:ascii="Courier New" w:eastAsia="ＭＳ ゴシック" w:hAnsi="Courier New" w:cs="Courier New" w:hint="eastAsia"/>
                <w:szCs w:val="24"/>
              </w:rPr>
              <w:tab/>
            </w:r>
            <w:r w:rsidRPr="00ED2001">
              <w:rPr>
                <w:rFonts w:ascii="Courier New" w:eastAsia="ＭＳ ゴシック" w:hAnsi="Courier New" w:cs="Courier New"/>
                <w:szCs w:val="24"/>
              </w:rPr>
              <w:t xml:space="preserve">The activities covered by this entry under JSIC 9299 are limited to those related to liquefied petroleum gas industry. </w:t>
            </w:r>
            <w:r w:rsidRPr="00ED2001">
              <w:rPr>
                <w:rFonts w:ascii="Courier New" w:eastAsia="ＭＳ ゴシック" w:hAnsi="Courier New" w:cs="Courier New"/>
                <w:szCs w:val="24"/>
              </w:rPr>
              <w:cr/>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r>
      <w:tr w:rsidR="00066B8F" w:rsidRPr="00EC6A11" w:rsidTr="004232FA">
        <w:trPr>
          <w:trHeight w:val="5130"/>
        </w:trPr>
        <w:tc>
          <w:tcPr>
            <w:tcW w:w="567"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c>
          <w:tcPr>
            <w:tcW w:w="2410"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Measures:</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tc>
        <w:tc>
          <w:tcPr>
            <w:tcW w:w="5528" w:type="dxa"/>
          </w:tcPr>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Foreign Exchange and Foreign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Trade Law (Law No. 228 of 1949), Article 27</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Cabinet Order on Foreign Direct Investment (Cabinet Order No. 261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of 1980), Article 3</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The prior notification requirement under the Foreign Exchange and Foreign Trade Law applies to foreign investors who intend to make investments in the oil industry in Japan. </w:t>
            </w:r>
            <w:r>
              <w:rPr>
                <w:rFonts w:ascii="Courier New" w:eastAsia="ＭＳ ゴシック" w:hAnsi="Courier New" w:cs="Courier New" w:hint="eastAsia"/>
                <w:szCs w:val="24"/>
                <w:lang w:val="en-GB"/>
              </w:rPr>
              <w:t xml:space="preserve"> </w:t>
            </w:r>
            <w:r w:rsidRPr="00EC6A11">
              <w:rPr>
                <w:rFonts w:ascii="Courier New" w:eastAsia="ＭＳ ゴシック" w:hAnsi="Courier New" w:cs="Courier New"/>
                <w:szCs w:val="24"/>
                <w:lang w:val="en-GB"/>
              </w:rPr>
              <w:t>All organic chemicals such as ethylene, ethylene glycol and polycarbonates are outside the scope of the oil industry.  Therefore, the prior notification under the Foreign Exchange and Foreign Trade Law is not required for the investments in the manufacture of these products.</w:t>
            </w:r>
          </w:p>
        </w:tc>
      </w:tr>
      <w:tr w:rsidR="00066B8F" w:rsidRPr="00EC6A11" w:rsidTr="004232FA">
        <w:trPr>
          <w:trHeight w:val="963"/>
        </w:trPr>
        <w:tc>
          <w:tcPr>
            <w:tcW w:w="567"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c>
          <w:tcPr>
            <w:tcW w:w="2410"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c>
          <w:tcPr>
            <w:tcW w:w="5528"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r>
    </w:tbl>
    <w:p w:rsidR="00066B8F" w:rsidRPr="00EC6A11" w:rsidRDefault="00066B8F" w:rsidP="00066B8F">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br w:type="page"/>
      </w:r>
    </w:p>
    <w:tbl>
      <w:tblPr>
        <w:tblW w:w="850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67"/>
        <w:gridCol w:w="2410"/>
        <w:gridCol w:w="5528"/>
      </w:tblGrid>
      <w:tr w:rsidR="00066B8F" w:rsidRPr="00EC6A11" w:rsidTr="004232FA">
        <w:tc>
          <w:tcPr>
            <w:tcW w:w="567" w:type="dxa"/>
            <w:tcBorders>
              <w:top w:val="nil"/>
              <w:left w:val="nil"/>
              <w:bottom w:val="nil"/>
              <w:right w:val="nil"/>
            </w:tcBorders>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11</w:t>
            </w:r>
          </w:p>
        </w:tc>
        <w:tc>
          <w:tcPr>
            <w:tcW w:w="2410" w:type="dxa"/>
            <w:tcBorders>
              <w:top w:val="nil"/>
              <w:left w:val="nil"/>
              <w:bottom w:val="nil"/>
              <w:right w:val="nil"/>
            </w:tcBorders>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Industry </w:t>
            </w:r>
          </w:p>
          <w:p w:rsidR="00066B8F" w:rsidRPr="00EC6A11" w:rsidRDefault="00244A41"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Pr>
                <w:rFonts w:ascii="Courier New" w:eastAsia="ＭＳ ゴシック" w:hAnsi="Courier New" w:cs="Courier New"/>
                <w:szCs w:val="24"/>
                <w:lang w:val="en-GB"/>
              </w:rPr>
              <w:t>Classification</w:t>
            </w:r>
            <w:r w:rsidR="00066B8F" w:rsidRPr="00EC6A11">
              <w:rPr>
                <w:rFonts w:ascii="Courier New" w:eastAsia="ＭＳ ゴシック" w:hAnsi="Courier New" w:cs="Courier New"/>
                <w:szCs w:val="24"/>
                <w:lang w:val="en-GB"/>
              </w:rPr>
              <w:t>:</w:t>
            </w:r>
          </w:p>
          <w:p w:rsidR="00244A41" w:rsidRDefault="00244A41"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Obligations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Concerned:</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Measures: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c>
          <w:tcPr>
            <w:tcW w:w="5528" w:type="dxa"/>
            <w:tcBorders>
              <w:top w:val="nil"/>
              <w:left w:val="nil"/>
              <w:bottom w:val="nil"/>
              <w:right w:val="nil"/>
            </w:tcBorders>
          </w:tcPr>
          <w:p w:rsidR="00066B8F" w:rsidRPr="00F57AF4"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F57AF4">
              <w:rPr>
                <w:rFonts w:ascii="Courier New" w:hAnsi="Courier New" w:cs="Courier New"/>
                <w:color w:val="000000"/>
                <w:szCs w:val="24"/>
              </w:rPr>
              <w:t>Security Guard Services</w:t>
            </w:r>
          </w:p>
          <w:p w:rsidR="00066B8F" w:rsidRPr="00F57AF4"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F57AF4"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F57AF4"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EC6A1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EC6A11">
              <w:rPr>
                <w:rFonts w:ascii="Courier New" w:hAnsi="Courier New" w:cs="Courier New"/>
                <w:color w:val="000000"/>
                <w:szCs w:val="24"/>
              </w:rPr>
              <w:t xml:space="preserve">JSIC 923 </w:t>
            </w:r>
            <w:r w:rsidRPr="00EC6A11">
              <w:rPr>
                <w:rFonts w:ascii="Courier New" w:hAnsi="Courier New" w:cs="Courier New"/>
                <w:color w:val="000000"/>
                <w:szCs w:val="24"/>
              </w:rPr>
              <w:tab/>
              <w:t xml:space="preserve">Guard services </w:t>
            </w:r>
          </w:p>
          <w:p w:rsidR="00066B8F" w:rsidRPr="00F57AF4"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F57AF4"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F57AF4"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F57AF4">
              <w:rPr>
                <w:rFonts w:ascii="Courier New" w:hAnsi="Courier New" w:cs="Courier New"/>
                <w:color w:val="000000"/>
                <w:szCs w:val="24"/>
              </w:rPr>
              <w:t>National Treatment (Article 2)</w:t>
            </w:r>
          </w:p>
          <w:p w:rsidR="00066B8F" w:rsidRPr="00F57AF4"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F57AF4"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F57AF4">
              <w:rPr>
                <w:rFonts w:ascii="Courier New" w:eastAsia="ＭＳ ゴシック" w:hAnsi="Courier New" w:cs="Courier New"/>
                <w:szCs w:val="24"/>
                <w:lang w:val="en-GB"/>
              </w:rPr>
              <w:t xml:space="preserve">Foreign Exchange and Foreign </w:t>
            </w:r>
          </w:p>
          <w:p w:rsidR="00066B8F" w:rsidRPr="00F57AF4"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F57AF4">
              <w:rPr>
                <w:rFonts w:ascii="Courier New" w:eastAsia="ＭＳ ゴシック" w:hAnsi="Courier New" w:cs="Courier New"/>
                <w:szCs w:val="24"/>
                <w:lang w:val="en-GB"/>
              </w:rPr>
              <w:t>Trade Law (Law No. 228 of 1949), Article 27</w:t>
            </w:r>
          </w:p>
          <w:p w:rsidR="00066B8F" w:rsidRPr="00F57AF4"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F57AF4">
              <w:rPr>
                <w:rFonts w:ascii="Courier New" w:eastAsia="ＭＳ ゴシック" w:hAnsi="Courier New" w:cs="Courier New"/>
                <w:szCs w:val="24"/>
                <w:lang w:val="en-GB"/>
              </w:rPr>
              <w:t xml:space="preserve">Cabinet Order on Foreign Direct Investment (Cabinet Order No. 261 </w:t>
            </w:r>
          </w:p>
          <w:p w:rsidR="00066B8F" w:rsidRPr="00F57AF4"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F57AF4">
              <w:rPr>
                <w:rFonts w:ascii="Courier New" w:eastAsia="ＭＳ ゴシック" w:hAnsi="Courier New" w:cs="Courier New"/>
                <w:szCs w:val="24"/>
                <w:lang w:val="en-GB"/>
              </w:rPr>
              <w:t>of 1980), Article 3</w:t>
            </w:r>
          </w:p>
          <w:p w:rsidR="00066B8F" w:rsidRPr="00F57AF4"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F57AF4">
              <w:rPr>
                <w:rFonts w:ascii="Courier New" w:eastAsia="ＭＳ ゴシック" w:hAnsi="Courier New" w:cs="Courier New"/>
                <w:szCs w:val="24"/>
                <w:lang w:val="en-GB"/>
              </w:rPr>
              <w:t>The prior notification requirement under the Foreign Exchange and Foreign Trade Law applies to foreign investors who intend to make investments in security guard services in Japan.</w:t>
            </w:r>
          </w:p>
        </w:tc>
      </w:tr>
    </w:tbl>
    <w:p w:rsidR="00066B8F" w:rsidRPr="00EC6A11" w:rsidRDefault="00066B8F" w:rsidP="00066B8F">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br w:type="page"/>
      </w:r>
    </w:p>
    <w:tbl>
      <w:tblPr>
        <w:tblW w:w="8505" w:type="dxa"/>
        <w:tblInd w:w="108" w:type="dxa"/>
        <w:tblLayout w:type="fixed"/>
        <w:tblLook w:val="01E0" w:firstRow="1" w:lastRow="1" w:firstColumn="1" w:lastColumn="1" w:noHBand="0" w:noVBand="0"/>
      </w:tblPr>
      <w:tblGrid>
        <w:gridCol w:w="567"/>
        <w:gridCol w:w="2410"/>
        <w:gridCol w:w="5528"/>
      </w:tblGrid>
      <w:tr w:rsidR="00066B8F" w:rsidRPr="00EC6A11" w:rsidTr="004232FA">
        <w:trPr>
          <w:trHeight w:val="12150"/>
        </w:trPr>
        <w:tc>
          <w:tcPr>
            <w:tcW w:w="567"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12</w:t>
            </w:r>
          </w:p>
        </w:tc>
        <w:tc>
          <w:tcPr>
            <w:tcW w:w="2410"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Classification: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Obligations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Concerned:</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Measures:</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tc>
        <w:tc>
          <w:tcPr>
            <w:tcW w:w="5528" w:type="dxa"/>
          </w:tcPr>
          <w:p w:rsidR="00066B8F" w:rsidRPr="00F57AF4"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F57AF4">
              <w:rPr>
                <w:rFonts w:ascii="Courier New" w:eastAsia="ＭＳ ゴシック" w:hAnsi="Courier New" w:cs="Courier New"/>
                <w:szCs w:val="24"/>
                <w:lang w:val="en-GB"/>
              </w:rPr>
              <w:t>Transport</w:t>
            </w:r>
          </w:p>
          <w:p w:rsidR="00066B8F" w:rsidRPr="00F57AF4"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F57AF4"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F57AF4">
              <w:rPr>
                <w:rFonts w:ascii="Courier New" w:eastAsia="ＭＳ ゴシック" w:hAnsi="Courier New" w:cs="Courier New"/>
                <w:szCs w:val="24"/>
                <w:lang w:val="en-GB"/>
              </w:rPr>
              <w:t>Air Transport</w:t>
            </w:r>
          </w:p>
          <w:p w:rsidR="00066B8F" w:rsidRPr="00F57AF4"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F57AF4"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F57AF4">
              <w:rPr>
                <w:rFonts w:ascii="Courier New" w:hAnsi="Courier New" w:cs="Courier New"/>
                <w:color w:val="000000"/>
                <w:szCs w:val="24"/>
              </w:rPr>
              <w:t xml:space="preserve">JSIC 4600 </w:t>
            </w:r>
            <w:r w:rsidRPr="00F57AF4">
              <w:rPr>
                <w:rFonts w:ascii="Courier New" w:hAnsi="Courier New" w:cs="Courier New"/>
                <w:color w:val="000000"/>
                <w:szCs w:val="24"/>
              </w:rPr>
              <w:tab/>
              <w:t xml:space="preserve">Head offices primarily engaged in managerial operations </w:t>
            </w:r>
          </w:p>
          <w:p w:rsidR="00066B8F" w:rsidRPr="00F57AF4"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F57AF4"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F57AF4">
              <w:rPr>
                <w:rFonts w:ascii="Courier New" w:hAnsi="Courier New" w:cs="Courier New"/>
                <w:color w:val="000000"/>
                <w:szCs w:val="24"/>
              </w:rPr>
              <w:t xml:space="preserve">JSIC 4611 </w:t>
            </w:r>
            <w:r>
              <w:rPr>
                <w:rFonts w:ascii="Courier New" w:hAnsi="Courier New" w:cs="Courier New" w:hint="eastAsia"/>
                <w:color w:val="000000"/>
                <w:szCs w:val="24"/>
              </w:rPr>
              <w:tab/>
            </w:r>
            <w:r w:rsidRPr="00F57AF4">
              <w:rPr>
                <w:rFonts w:ascii="Courier New" w:hAnsi="Courier New" w:cs="Courier New"/>
                <w:color w:val="000000"/>
                <w:szCs w:val="24"/>
              </w:rPr>
              <w:t xml:space="preserve">Air transport </w:t>
            </w:r>
          </w:p>
          <w:p w:rsidR="00066B8F" w:rsidRPr="00F57AF4"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F57AF4"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F57AF4">
              <w:rPr>
                <w:rFonts w:ascii="Courier New" w:eastAsia="ＭＳ ゴシック" w:hAnsi="Courier New" w:cs="Courier New"/>
                <w:szCs w:val="24"/>
                <w:lang w:val="en-GB"/>
              </w:rPr>
              <w:t>National Treatment (Article 2)</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Most-</w:t>
            </w:r>
            <w:proofErr w:type="spellStart"/>
            <w:r w:rsidRPr="00EC6A11">
              <w:rPr>
                <w:rFonts w:ascii="Courier New" w:eastAsia="ＭＳ ゴシック" w:hAnsi="Courier New" w:cs="Courier New"/>
                <w:szCs w:val="24"/>
                <w:lang w:val="en-GB"/>
              </w:rPr>
              <w:t>Favored</w:t>
            </w:r>
            <w:proofErr w:type="spellEnd"/>
            <w:r w:rsidRPr="00EC6A11">
              <w:rPr>
                <w:rFonts w:ascii="Courier New" w:eastAsia="ＭＳ ゴシック" w:hAnsi="Courier New" w:cs="Courier New"/>
                <w:szCs w:val="24"/>
                <w:lang w:val="en-GB"/>
              </w:rPr>
              <w:t>-Nation Treatment (Article 3)</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Senior Management and Board of Directors (Article 7)</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Foreign Exchange and Foreign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Trade Law (Law No. 228 of 1949), Article 27</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Cabinet Order on Foreign Direct Investment (Cabinet Order No. 261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of 1980), Article 3</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Civil Aeronautics Law (Law No. 231 of 1952), Chapters 7 and 8</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1.</w:t>
            </w: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lang w:val="en-GB"/>
              </w:rPr>
              <w:t>The prior notification requirement under the Foreign Exchange and Foreign Trade Law app</w:t>
            </w:r>
            <w:r w:rsidR="002D6D70">
              <w:rPr>
                <w:rFonts w:ascii="Courier New" w:eastAsia="ＭＳ ゴシック" w:hAnsi="Courier New" w:cs="Courier New" w:hint="eastAsia"/>
                <w:szCs w:val="24"/>
                <w:lang w:val="en-GB"/>
              </w:rPr>
              <w:t>l</w:t>
            </w:r>
            <w:r w:rsidRPr="00EC6A11">
              <w:rPr>
                <w:rFonts w:ascii="Courier New" w:eastAsia="ＭＳ ゴシック" w:hAnsi="Courier New" w:cs="Courier New"/>
                <w:szCs w:val="24"/>
                <w:lang w:val="en-GB"/>
              </w:rPr>
              <w:t>ies to foreign investors who intend to make investments in air transport business in Japan.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2.</w:t>
            </w: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lang w:val="en-GB"/>
              </w:rPr>
              <w:t>Permission of the Minister of Land, Infrastructure, Transport and Tourism for conducting air transport business as a Japanese air carrier is not granted to the following natural persons or entities applying for the permission: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(a)</w:t>
            </w:r>
            <w:r w:rsidRPr="00EC6A11">
              <w:rPr>
                <w:rFonts w:ascii="Courier New" w:eastAsia="ＭＳ ゴシック" w:hAnsi="Courier New" w:cs="Courier New"/>
                <w:szCs w:val="24"/>
                <w:lang w:val="en-GB"/>
              </w:rPr>
              <w:tab/>
              <w:t>a natural person who does not have Japanese nationality;</w:t>
            </w:r>
          </w:p>
          <w:p w:rsidR="00066B8F" w:rsidRPr="00EC6A11" w:rsidRDefault="00066B8F" w:rsidP="004232FA">
            <w:pPr>
              <w:tabs>
                <w:tab w:val="left" w:pos="720"/>
                <w:tab w:val="left" w:pos="3056"/>
                <w:tab w:val="left" w:pos="3788"/>
                <w:tab w:val="left" w:pos="4916"/>
              </w:tabs>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(b)</w:t>
            </w:r>
            <w:r w:rsidRPr="00EC6A11">
              <w:rPr>
                <w:rFonts w:ascii="Courier New" w:eastAsia="ＭＳ ゴシック" w:hAnsi="Courier New" w:cs="Courier New"/>
                <w:szCs w:val="24"/>
                <w:lang w:val="en-GB"/>
              </w:rPr>
              <w:tab/>
              <w:t>a foreign country, or a foreign public entity or its equivalent;</w:t>
            </w:r>
          </w:p>
          <w:p w:rsidR="00066B8F" w:rsidRPr="00EC6A11"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tc>
      </w:tr>
    </w:tbl>
    <w:p w:rsidR="00066B8F" w:rsidRDefault="00066B8F" w:rsidP="00066B8F"/>
    <w:tbl>
      <w:tblPr>
        <w:tblW w:w="8505" w:type="dxa"/>
        <w:tblInd w:w="108" w:type="dxa"/>
        <w:tblLayout w:type="fixed"/>
        <w:tblLook w:val="01E0" w:firstRow="1" w:lastRow="1" w:firstColumn="1" w:lastColumn="1" w:noHBand="0" w:noVBand="0"/>
      </w:tblPr>
      <w:tblGrid>
        <w:gridCol w:w="567"/>
        <w:gridCol w:w="2410"/>
        <w:gridCol w:w="5528"/>
      </w:tblGrid>
      <w:tr w:rsidR="00066B8F" w:rsidRPr="00EC6A11" w:rsidTr="004232FA">
        <w:trPr>
          <w:trHeight w:val="12165"/>
        </w:trPr>
        <w:tc>
          <w:tcPr>
            <w:tcW w:w="567"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c>
          <w:tcPr>
            <w:tcW w:w="2410" w:type="dxa"/>
          </w:tcPr>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tc>
        <w:tc>
          <w:tcPr>
            <w:tcW w:w="5528" w:type="dxa"/>
          </w:tcPr>
          <w:p w:rsidR="00066B8F" w:rsidRPr="00EC6A11"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w:t>
            </w:r>
            <w:r w:rsidRPr="00EC6A11">
              <w:rPr>
                <w:rFonts w:ascii="Courier New" w:eastAsia="ＭＳ ゴシック" w:hAnsi="Courier New" w:cs="Courier New"/>
                <w:szCs w:val="24"/>
                <w:lang w:val="en-GB"/>
              </w:rPr>
              <w:tab/>
              <w:t>a legal person or other entity constituted under the laws of any foreign country; and</w:t>
            </w:r>
          </w:p>
          <w:p w:rsidR="00066B8F" w:rsidRPr="00EC6A11" w:rsidRDefault="00066B8F" w:rsidP="004232FA">
            <w:pPr>
              <w:tabs>
                <w:tab w:val="left" w:pos="720"/>
                <w:tab w:val="left" w:pos="3056"/>
                <w:tab w:val="left" w:pos="3788"/>
                <w:tab w:val="left" w:pos="4916"/>
              </w:tabs>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w:t>
            </w:r>
            <w:r w:rsidRPr="00EC6A11">
              <w:rPr>
                <w:rFonts w:ascii="Courier New" w:eastAsia="ＭＳ ゴシック" w:hAnsi="Courier New" w:cs="Courier New"/>
                <w:szCs w:val="24"/>
                <w:lang w:val="en-GB"/>
              </w:rPr>
              <w:tab/>
              <w:t>a legal person represented by the natural persons or entities referred to in subparagraph (a), (b) or (c); a legal person of which one-third</w:t>
            </w:r>
            <w:r>
              <w:rPr>
                <w:rFonts w:ascii="Courier New" w:eastAsia="ＭＳ ゴシック" w:hAnsi="Courier New" w:cs="Courier New"/>
                <w:szCs w:val="24"/>
                <w:lang w:val="en-GB"/>
              </w:rPr>
              <w:t xml:space="preserve"> or more</w:t>
            </w:r>
            <w:r w:rsidRPr="00EC6A11">
              <w:rPr>
                <w:rFonts w:ascii="Courier New" w:eastAsia="ＭＳ ゴシック" w:hAnsi="Courier New" w:cs="Courier New"/>
                <w:szCs w:val="24"/>
                <w:lang w:val="en-GB"/>
              </w:rPr>
              <w:t xml:space="preserve"> of the directors are composed of the natural persons or entities referred to in subparagraph (a), (b) or (c); or a legal person of which one-third </w:t>
            </w:r>
            <w:r>
              <w:rPr>
                <w:rFonts w:ascii="Courier New" w:eastAsia="ＭＳ ゴシック" w:hAnsi="Courier New" w:cs="Courier New"/>
                <w:szCs w:val="24"/>
                <w:lang w:val="en-GB"/>
              </w:rPr>
              <w:t xml:space="preserve">or more </w:t>
            </w:r>
            <w:r w:rsidRPr="00EC6A11">
              <w:rPr>
                <w:rFonts w:ascii="Courier New" w:eastAsia="ＭＳ ゴシック" w:hAnsi="Courier New" w:cs="Courier New"/>
                <w:szCs w:val="24"/>
                <w:lang w:val="en-GB"/>
              </w:rPr>
              <w:t>of the voting rights are held by the natural persons or entities referred to in subparagraph (a), (b) or (c).</w:t>
            </w: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 the event that an air carrier becomes a natural person or an entity referred to in subparagraphs (a) through (d), the permission will lose its effect.  The conditions for the permission also apply to companies such as holding companies, which have substantial control over the air carriers.</w:t>
            </w: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3.</w:t>
            </w: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lang w:val="en-GB"/>
              </w:rPr>
              <w:t xml:space="preserve">A Japanese air carrier or a company having substantial control over such air carrier, such as a holding company, may reject the request from a natural person or an entity set forth in subparagraphs 2(a) through 2(c), who owns equity investments in such air carrier or company, to enter its name and address in the register of shareholders, in the event that </w:t>
            </w:r>
          </w:p>
          <w:p w:rsidR="00066B8F" w:rsidRPr="00EC6A11"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roofErr w:type="gramStart"/>
            <w:r w:rsidRPr="00EC6A11">
              <w:rPr>
                <w:rFonts w:ascii="Courier New" w:eastAsia="ＭＳ ゴシック" w:hAnsi="Courier New" w:cs="Courier New"/>
                <w:szCs w:val="24"/>
                <w:lang w:val="en-GB"/>
              </w:rPr>
              <w:t>such</w:t>
            </w:r>
            <w:proofErr w:type="gramEnd"/>
            <w:r w:rsidRPr="00EC6A11">
              <w:rPr>
                <w:rFonts w:ascii="Courier New" w:eastAsia="ＭＳ ゴシック" w:hAnsi="Courier New" w:cs="Courier New"/>
                <w:szCs w:val="24"/>
                <w:lang w:val="en-GB"/>
              </w:rPr>
              <w:t xml:space="preserve"> air carrier or company becomes a legal person referred to in subparagraph 2(d) by accepting such request.</w:t>
            </w: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F57AF4"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4.</w:t>
            </w: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lang w:val="en-GB"/>
              </w:rPr>
              <w:t>Foreign air carriers are required to obtain permission of the Minister of Land, Infrastructure, Transport and Tourism to conduct international air transport business.</w:t>
            </w:r>
          </w:p>
        </w:tc>
      </w:tr>
      <w:tr w:rsidR="00066B8F" w:rsidRPr="00EC6A11" w:rsidTr="004232FA">
        <w:trPr>
          <w:trHeight w:val="2940"/>
        </w:trPr>
        <w:tc>
          <w:tcPr>
            <w:tcW w:w="567"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c>
          <w:tcPr>
            <w:tcW w:w="2410" w:type="dxa"/>
          </w:tcPr>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tc>
        <w:tc>
          <w:tcPr>
            <w:tcW w:w="5528" w:type="dxa"/>
          </w:tcPr>
          <w:p w:rsidR="00066B8F" w:rsidRPr="00EC6A11"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5.</w:t>
            </w: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lang w:val="en-GB"/>
              </w:rPr>
              <w:t>Permission of the Minister of Land, Infrastructure, Transport and Tourism is required for the use of foreign aircraft for air transportation of passengers or cargoes to and from Japan for remuneration.</w:t>
            </w: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6.</w:t>
            </w: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lang w:val="en-GB"/>
              </w:rPr>
              <w:t>A foreign aircraft may not be used for a flight between points within Japan.</w:t>
            </w:r>
          </w:p>
        </w:tc>
      </w:tr>
    </w:tbl>
    <w:p w:rsidR="00066B8F" w:rsidRPr="00EC6A11" w:rsidRDefault="00066B8F" w:rsidP="00066B8F">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br w:type="page"/>
      </w:r>
    </w:p>
    <w:tbl>
      <w:tblPr>
        <w:tblW w:w="850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67"/>
        <w:gridCol w:w="2410"/>
        <w:gridCol w:w="5528"/>
      </w:tblGrid>
      <w:tr w:rsidR="00066B8F" w:rsidRPr="00B7682E" w:rsidTr="004232FA">
        <w:tc>
          <w:tcPr>
            <w:tcW w:w="567" w:type="dxa"/>
            <w:tcBorders>
              <w:top w:val="nil"/>
              <w:left w:val="nil"/>
              <w:bottom w:val="nil"/>
              <w:right w:val="nil"/>
            </w:tcBorders>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13</w:t>
            </w:r>
          </w:p>
        </w:tc>
        <w:tc>
          <w:tcPr>
            <w:tcW w:w="2410" w:type="dxa"/>
            <w:tcBorders>
              <w:top w:val="nil"/>
              <w:left w:val="nil"/>
              <w:bottom w:val="nil"/>
              <w:right w:val="nil"/>
            </w:tcBorders>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Industry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Classification: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Measures: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tc>
        <w:tc>
          <w:tcPr>
            <w:tcW w:w="5528" w:type="dxa"/>
            <w:tcBorders>
              <w:top w:val="nil"/>
              <w:left w:val="nil"/>
              <w:bottom w:val="nil"/>
              <w:right w:val="nil"/>
            </w:tcBorders>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Transport</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Air Transport</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B7682E"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B7682E">
              <w:rPr>
                <w:rFonts w:ascii="Courier New" w:hAnsi="Courier New" w:cs="Courier New"/>
                <w:color w:val="000000"/>
                <w:szCs w:val="24"/>
              </w:rPr>
              <w:t xml:space="preserve">JSIC 4600 </w:t>
            </w:r>
            <w:r>
              <w:rPr>
                <w:rFonts w:ascii="Courier New" w:hAnsi="Courier New" w:cs="Courier New" w:hint="eastAsia"/>
                <w:color w:val="000000"/>
                <w:szCs w:val="24"/>
              </w:rPr>
              <w:tab/>
            </w:r>
            <w:r w:rsidRPr="00B7682E">
              <w:rPr>
                <w:rFonts w:ascii="Courier New" w:hAnsi="Courier New" w:cs="Courier New"/>
                <w:color w:val="000000"/>
                <w:szCs w:val="24"/>
              </w:rPr>
              <w:t xml:space="preserve">Head offices primarily engaged in managerial operations </w:t>
            </w:r>
          </w:p>
          <w:p w:rsidR="00066B8F" w:rsidRPr="00B7682E"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B7682E"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B7682E">
              <w:rPr>
                <w:rFonts w:ascii="Courier New" w:hAnsi="Courier New" w:cs="Courier New"/>
                <w:color w:val="000000"/>
                <w:szCs w:val="24"/>
              </w:rPr>
              <w:t xml:space="preserve">JSIC 4621 </w:t>
            </w:r>
            <w:r>
              <w:rPr>
                <w:rFonts w:ascii="Courier New" w:hAnsi="Courier New" w:cs="Courier New" w:hint="eastAsia"/>
                <w:color w:val="000000"/>
                <w:szCs w:val="24"/>
              </w:rPr>
              <w:tab/>
            </w:r>
            <w:r w:rsidRPr="00B7682E">
              <w:rPr>
                <w:rFonts w:ascii="Courier New" w:hAnsi="Courier New" w:cs="Courier New"/>
                <w:color w:val="000000"/>
                <w:szCs w:val="24"/>
              </w:rPr>
              <w:t xml:space="preserve">Aircraft service, except air transport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B7682E">
              <w:rPr>
                <w:rFonts w:ascii="Courier New" w:eastAsia="ＭＳ ゴシック" w:hAnsi="Courier New" w:cs="Courier New"/>
                <w:szCs w:val="24"/>
                <w:lang w:val="en-GB"/>
              </w:rPr>
              <w:t xml:space="preserve">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Senior Management and Board of Directors (Article 7)</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Foreign Exchange and Foreign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Trade Law (Law No. 228 of 1949), Article 27</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Cabinet Order on Foreign Direct Investment (Cabinet Order No. 261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of 1980), Article 3</w:t>
            </w:r>
          </w:p>
          <w:p w:rsidR="00066B8F" w:rsidRPr="00B7682E"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Civil Aeronautics Law (Law No. 231 of 1952), Chapters 7 and 8</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1.</w:t>
            </w:r>
            <w:r w:rsidRPr="00B7682E">
              <w:rPr>
                <w:rFonts w:ascii="Courier New" w:eastAsia="ＭＳ ゴシック" w:hAnsi="Courier New" w:cs="Courier New"/>
                <w:szCs w:val="24"/>
                <w:lang w:val="en-GB"/>
              </w:rPr>
              <w:t xml:space="preserve"> </w:t>
            </w: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lang w:val="en-GB"/>
              </w:rPr>
              <w:t>The prior notification requirement under the Foreign Exchange and Foreign Trade Law applies to foreign investors who intend to make investments in aerial work business in Japan.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2.</w:t>
            </w:r>
            <w:r w:rsidRPr="00B7682E">
              <w:rPr>
                <w:rFonts w:ascii="Courier New" w:eastAsia="ＭＳ ゴシック" w:hAnsi="Courier New" w:cs="Courier New"/>
                <w:szCs w:val="24"/>
                <w:lang w:val="en-GB"/>
              </w:rPr>
              <w:t xml:space="preserve"> </w:t>
            </w: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lang w:val="en-GB"/>
              </w:rPr>
              <w:t>Permission of the Minister of Land, Infrastructure, Transport and Tourism for conducting aerial work business is not granted to the following natural persons or entities applying for the permission: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(a)</w:t>
            </w:r>
            <w:r w:rsidRPr="00B7682E">
              <w:rPr>
                <w:rFonts w:ascii="Courier New" w:eastAsia="ＭＳ ゴシック" w:hAnsi="Courier New" w:cs="Courier New"/>
                <w:szCs w:val="24"/>
                <w:lang w:val="en-GB"/>
              </w:rPr>
              <w:tab/>
            </w:r>
            <w:r w:rsidRPr="00EC6A11">
              <w:rPr>
                <w:rFonts w:ascii="Courier New" w:eastAsia="ＭＳ ゴシック" w:hAnsi="Courier New" w:cs="Courier New"/>
                <w:szCs w:val="24"/>
                <w:lang w:val="en-GB"/>
              </w:rPr>
              <w:t>a natural person who does not have Japanese nationality;</w:t>
            </w:r>
          </w:p>
          <w:p w:rsidR="00066B8F" w:rsidRPr="00EC6A11"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(b)</w:t>
            </w:r>
            <w:r w:rsidRPr="00B7682E">
              <w:rPr>
                <w:rFonts w:ascii="Courier New" w:eastAsia="ＭＳ ゴシック" w:hAnsi="Courier New" w:cs="Courier New"/>
                <w:szCs w:val="24"/>
                <w:lang w:val="en-GB"/>
              </w:rPr>
              <w:tab/>
            </w:r>
            <w:r w:rsidRPr="00EC6A11">
              <w:rPr>
                <w:rFonts w:ascii="Courier New" w:eastAsia="ＭＳ ゴシック" w:hAnsi="Courier New" w:cs="Courier New"/>
                <w:szCs w:val="24"/>
                <w:lang w:val="en-GB"/>
              </w:rPr>
              <w:t>a foreign country, or a foreign public entity or its equivalent;</w:t>
            </w:r>
          </w:p>
          <w:p w:rsidR="00066B8F" w:rsidRPr="00EC6A11"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w:t>
            </w:r>
            <w:r w:rsidRPr="00B7682E">
              <w:rPr>
                <w:rFonts w:ascii="Courier New" w:eastAsia="ＭＳ ゴシック" w:hAnsi="Courier New" w:cs="Courier New"/>
                <w:szCs w:val="24"/>
                <w:lang w:val="en-GB"/>
              </w:rPr>
              <w:tab/>
            </w:r>
            <w:r w:rsidRPr="00EC6A11">
              <w:rPr>
                <w:rFonts w:ascii="Courier New" w:eastAsia="ＭＳ ゴシック" w:hAnsi="Courier New" w:cs="Courier New"/>
                <w:szCs w:val="24"/>
                <w:lang w:val="en-GB"/>
              </w:rPr>
              <w:t>a legal person or other entity constituted under the laws of any foreign country; and</w:t>
            </w:r>
          </w:p>
          <w:p w:rsidR="00066B8F" w:rsidRPr="00EC6A11"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(d)</w:t>
            </w:r>
            <w:r w:rsidRPr="00B7682E">
              <w:rPr>
                <w:rFonts w:ascii="Courier New" w:eastAsia="ＭＳ ゴシック" w:hAnsi="Courier New" w:cs="Courier New"/>
                <w:szCs w:val="24"/>
                <w:lang w:val="en-GB"/>
              </w:rPr>
              <w:tab/>
            </w:r>
            <w:r w:rsidRPr="00EC6A11">
              <w:rPr>
                <w:rFonts w:ascii="Courier New" w:eastAsia="ＭＳ ゴシック" w:hAnsi="Courier New" w:cs="Courier New"/>
                <w:szCs w:val="24"/>
                <w:lang w:val="en-GB"/>
              </w:rPr>
              <w:t>a legal person represented by the natural persons or entities referred to in subparagraph (a), (b) or (c); a legal person of which one-third</w:t>
            </w:r>
            <w:r>
              <w:rPr>
                <w:rFonts w:ascii="Courier New" w:eastAsia="ＭＳ ゴシック" w:hAnsi="Courier New" w:cs="Courier New"/>
                <w:szCs w:val="24"/>
                <w:lang w:val="en-GB"/>
              </w:rPr>
              <w:t xml:space="preserve"> or more</w:t>
            </w:r>
            <w:r w:rsidRPr="00EC6A11">
              <w:rPr>
                <w:rFonts w:ascii="Courier New" w:eastAsia="ＭＳ ゴシック" w:hAnsi="Courier New" w:cs="Courier New"/>
                <w:szCs w:val="24"/>
                <w:lang w:val="en-GB"/>
              </w:rPr>
              <w:t xml:space="preserve"> of the directors are composed of the natural persons or entities referred to in subparagraph (a), (b) or (c); or a legal person of which one-third</w:t>
            </w:r>
            <w:r>
              <w:rPr>
                <w:rFonts w:ascii="Courier New" w:eastAsia="ＭＳ ゴシック" w:hAnsi="Courier New" w:cs="Courier New"/>
                <w:szCs w:val="24"/>
                <w:lang w:val="en-GB"/>
              </w:rPr>
              <w:t xml:space="preserve"> or more</w:t>
            </w:r>
            <w:r w:rsidRPr="00EC6A11">
              <w:rPr>
                <w:rFonts w:ascii="Courier New" w:eastAsia="ＭＳ ゴシック" w:hAnsi="Courier New" w:cs="Courier New"/>
                <w:szCs w:val="24"/>
                <w:lang w:val="en-GB"/>
              </w:rPr>
              <w:t xml:space="preserve"> of the voting rights are held by the natural persons or entities referred to in subparagraph (a), (b) or (c).</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 the event that a person conducting aerial work business becomes a natural person or an entity referred to in subparagraphs (a) through (d), the permission will lose its effect.  The conditions for the permission also apply to companies, such as holding companies, which have substantial control over the person conducting aerial work business.</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3.</w:t>
            </w:r>
            <w:r w:rsidRPr="00B7682E">
              <w:rPr>
                <w:rFonts w:ascii="Courier New" w:eastAsia="ＭＳ ゴシック" w:hAnsi="Courier New" w:cs="Courier New"/>
                <w:szCs w:val="24"/>
                <w:lang w:val="en-GB"/>
              </w:rPr>
              <w:t xml:space="preserve"> </w:t>
            </w: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lang w:val="en-GB"/>
              </w:rPr>
              <w:t>A foreign aircraft may not be used for a flight between points within Japan.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r>
    </w:tbl>
    <w:p w:rsidR="00066B8F" w:rsidRPr="00EC6A11" w:rsidRDefault="00066B8F" w:rsidP="00066B8F">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br w:type="page"/>
      </w:r>
    </w:p>
    <w:tbl>
      <w:tblPr>
        <w:tblW w:w="850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67"/>
        <w:gridCol w:w="2410"/>
        <w:gridCol w:w="5528"/>
      </w:tblGrid>
      <w:tr w:rsidR="00066B8F" w:rsidRPr="00B7682E" w:rsidTr="004232FA">
        <w:tc>
          <w:tcPr>
            <w:tcW w:w="567" w:type="dxa"/>
            <w:tcBorders>
              <w:top w:val="nil"/>
              <w:left w:val="nil"/>
              <w:bottom w:val="nil"/>
              <w:right w:val="nil"/>
            </w:tcBorders>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14</w:t>
            </w:r>
          </w:p>
        </w:tc>
        <w:tc>
          <w:tcPr>
            <w:tcW w:w="2410" w:type="dxa"/>
            <w:tcBorders>
              <w:top w:val="nil"/>
              <w:left w:val="nil"/>
              <w:bottom w:val="nil"/>
              <w:right w:val="nil"/>
            </w:tcBorders>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Industry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Classification: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Measures: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c>
          <w:tcPr>
            <w:tcW w:w="5528" w:type="dxa"/>
            <w:tcBorders>
              <w:top w:val="nil"/>
              <w:left w:val="nil"/>
              <w:bottom w:val="nil"/>
              <w:right w:val="nil"/>
            </w:tcBorders>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Transport</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Air Transport (Registration of Aircraft in the National Register)</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Senior Management and Board of Directors (Article 7)</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Civil Aeronautics Law (Law No. 231 of 1952), Chapter 2</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1.</w:t>
            </w:r>
            <w:r w:rsidRPr="00B7682E">
              <w:rPr>
                <w:rFonts w:ascii="Courier New" w:eastAsia="ＭＳ ゴシック" w:hAnsi="Courier New" w:cs="Courier New"/>
                <w:szCs w:val="24"/>
                <w:lang w:val="en-GB"/>
              </w:rPr>
              <w:t xml:space="preserve"> </w:t>
            </w: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lang w:val="en-GB"/>
              </w:rPr>
              <w:t>An aircraft owned by any of the following natural persons or entities may not be registered in the national register:</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(a)</w:t>
            </w:r>
            <w:r w:rsidRPr="00B7682E">
              <w:rPr>
                <w:rFonts w:ascii="Courier New" w:eastAsia="ＭＳ ゴシック" w:hAnsi="Courier New" w:cs="Courier New"/>
                <w:szCs w:val="24"/>
                <w:lang w:val="en-GB"/>
              </w:rPr>
              <w:tab/>
            </w:r>
            <w:r w:rsidRPr="00EC6A11">
              <w:rPr>
                <w:rFonts w:ascii="Courier New" w:eastAsia="ＭＳ ゴシック" w:hAnsi="Courier New" w:cs="Courier New"/>
                <w:szCs w:val="24"/>
                <w:lang w:val="en-GB"/>
              </w:rPr>
              <w:t>a natural person who does not have Japanese nationality;</w:t>
            </w:r>
          </w:p>
          <w:p w:rsidR="00066B8F" w:rsidRPr="00EC6A11"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(b)</w:t>
            </w:r>
            <w:r w:rsidRPr="00B7682E">
              <w:rPr>
                <w:rFonts w:ascii="Courier New" w:eastAsia="ＭＳ ゴシック" w:hAnsi="Courier New" w:cs="Courier New"/>
                <w:szCs w:val="24"/>
                <w:lang w:val="en-GB"/>
              </w:rPr>
              <w:tab/>
            </w:r>
            <w:r w:rsidRPr="00EC6A11">
              <w:rPr>
                <w:rFonts w:ascii="Courier New" w:eastAsia="ＭＳ ゴシック" w:hAnsi="Courier New" w:cs="Courier New"/>
                <w:szCs w:val="24"/>
                <w:lang w:val="en-GB"/>
              </w:rPr>
              <w:t>a foreign country, or a foreign public entity or its equivalent;</w:t>
            </w:r>
          </w:p>
          <w:p w:rsidR="00066B8F" w:rsidRPr="00EC6A11"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w:t>
            </w:r>
            <w:r w:rsidRPr="00B7682E">
              <w:rPr>
                <w:rFonts w:ascii="Courier New" w:eastAsia="ＭＳ ゴシック" w:hAnsi="Courier New" w:cs="Courier New"/>
                <w:szCs w:val="24"/>
                <w:lang w:val="en-GB"/>
              </w:rPr>
              <w:tab/>
            </w:r>
            <w:r w:rsidRPr="00EC6A11">
              <w:rPr>
                <w:rFonts w:ascii="Courier New" w:eastAsia="ＭＳ ゴシック" w:hAnsi="Courier New" w:cs="Courier New"/>
                <w:szCs w:val="24"/>
                <w:lang w:val="en-GB"/>
              </w:rPr>
              <w:t>a legal person or other entity constituted under the laws of any foreign country; and</w:t>
            </w:r>
          </w:p>
          <w:p w:rsidR="00066B8F" w:rsidRPr="00EC6A11"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w:t>
            </w:r>
            <w:r w:rsidRPr="00B7682E">
              <w:rPr>
                <w:rFonts w:ascii="Courier New" w:eastAsia="ＭＳ ゴシック" w:hAnsi="Courier New" w:cs="Courier New"/>
                <w:szCs w:val="24"/>
                <w:lang w:val="en-GB"/>
              </w:rPr>
              <w:tab/>
            </w:r>
            <w:r w:rsidRPr="00EC6A11">
              <w:rPr>
                <w:rFonts w:ascii="Courier New" w:eastAsia="ＭＳ ゴシック" w:hAnsi="Courier New" w:cs="Courier New"/>
                <w:szCs w:val="24"/>
                <w:lang w:val="en-GB"/>
              </w:rPr>
              <w:t xml:space="preserve">a legal person represented by the natural persons or entities referred to in subparagraph (a), (b) or (c); a legal person of which one-third </w:t>
            </w:r>
            <w:r>
              <w:rPr>
                <w:rFonts w:ascii="Courier New" w:eastAsia="ＭＳ ゴシック" w:hAnsi="Courier New" w:cs="Courier New"/>
                <w:szCs w:val="24"/>
                <w:lang w:val="en-GB"/>
              </w:rPr>
              <w:t xml:space="preserve">or more </w:t>
            </w:r>
            <w:r w:rsidRPr="00EC6A11">
              <w:rPr>
                <w:rFonts w:ascii="Courier New" w:eastAsia="ＭＳ ゴシック" w:hAnsi="Courier New" w:cs="Courier New"/>
                <w:szCs w:val="24"/>
                <w:lang w:val="en-GB"/>
              </w:rPr>
              <w:t>of the directors are composed of the natural persons or entities referred to in subparagraph (a), (b) or (c); or a legal person of which one-third</w:t>
            </w:r>
            <w:r>
              <w:rPr>
                <w:rFonts w:ascii="Courier New" w:eastAsia="ＭＳ ゴシック" w:hAnsi="Courier New" w:cs="Courier New"/>
                <w:szCs w:val="24"/>
                <w:lang w:val="en-GB"/>
              </w:rPr>
              <w:t xml:space="preserve"> or more</w:t>
            </w:r>
            <w:r w:rsidRPr="00EC6A11">
              <w:rPr>
                <w:rFonts w:ascii="Courier New" w:eastAsia="ＭＳ ゴシック" w:hAnsi="Courier New" w:cs="Courier New"/>
                <w:szCs w:val="24"/>
                <w:lang w:val="en-GB"/>
              </w:rPr>
              <w:t xml:space="preserve"> of the voting rights are held by the natural persons or entities referred to in subparagraph (a), (b) or (c).</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2.</w:t>
            </w:r>
            <w:r w:rsidRPr="00B7682E">
              <w:rPr>
                <w:rFonts w:ascii="Courier New" w:eastAsia="ＭＳ ゴシック" w:hAnsi="Courier New" w:cs="Courier New"/>
                <w:szCs w:val="24"/>
                <w:lang w:val="en-GB"/>
              </w:rPr>
              <w:t xml:space="preserve"> </w:t>
            </w: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lang w:val="en-GB"/>
              </w:rPr>
              <w:t>A foreign aircraft may not be registered in the national register.</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r>
    </w:tbl>
    <w:p w:rsidR="00066B8F" w:rsidRPr="00EC6A11" w:rsidRDefault="00066B8F" w:rsidP="00066B8F">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br w:type="page"/>
      </w:r>
    </w:p>
    <w:tbl>
      <w:tblPr>
        <w:tblW w:w="850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67"/>
        <w:gridCol w:w="2410"/>
        <w:gridCol w:w="5528"/>
      </w:tblGrid>
      <w:tr w:rsidR="00066B8F" w:rsidRPr="00B7682E" w:rsidTr="004232FA">
        <w:tc>
          <w:tcPr>
            <w:tcW w:w="567" w:type="dxa"/>
            <w:tcBorders>
              <w:top w:val="nil"/>
              <w:left w:val="nil"/>
              <w:bottom w:val="nil"/>
              <w:right w:val="nil"/>
            </w:tcBorders>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15</w:t>
            </w:r>
          </w:p>
        </w:tc>
        <w:tc>
          <w:tcPr>
            <w:tcW w:w="2410" w:type="dxa"/>
            <w:tcBorders>
              <w:top w:val="nil"/>
              <w:left w:val="nil"/>
              <w:bottom w:val="nil"/>
              <w:right w:val="nil"/>
            </w:tcBorders>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Industry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Classification: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3C6768"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Obligations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Concerned:</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Measures: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c>
          <w:tcPr>
            <w:tcW w:w="5528" w:type="dxa"/>
            <w:tcBorders>
              <w:top w:val="nil"/>
              <w:left w:val="nil"/>
              <w:bottom w:val="nil"/>
              <w:right w:val="nil"/>
            </w:tcBorders>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Transport</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Freight Forwarding Business (excluding Freight Forwarding Business Using Air Transportation)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B7682E"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EC6A11">
              <w:rPr>
                <w:rFonts w:ascii="Courier New" w:eastAsia="ＭＳ ゴシック" w:hAnsi="Courier New" w:cs="Courier New"/>
                <w:szCs w:val="24"/>
                <w:lang w:val="en-GB"/>
              </w:rPr>
              <w:t>J</w:t>
            </w:r>
            <w:r w:rsidRPr="00B7682E">
              <w:rPr>
                <w:rFonts w:ascii="Courier New" w:hAnsi="Courier New" w:cs="Courier New"/>
                <w:color w:val="000000"/>
                <w:szCs w:val="24"/>
              </w:rPr>
              <w:t xml:space="preserve">SIC 4441 </w:t>
            </w:r>
            <w:r>
              <w:rPr>
                <w:rFonts w:ascii="Courier New" w:hAnsi="Courier New" w:cs="Courier New" w:hint="eastAsia"/>
                <w:color w:val="000000"/>
                <w:szCs w:val="24"/>
              </w:rPr>
              <w:tab/>
            </w:r>
            <w:r w:rsidRPr="00B7682E">
              <w:rPr>
                <w:rFonts w:ascii="Courier New" w:hAnsi="Courier New" w:cs="Courier New"/>
                <w:color w:val="000000"/>
                <w:szCs w:val="24"/>
              </w:rPr>
              <w:t xml:space="preserve">Collect-and-deliver freight transport </w:t>
            </w:r>
          </w:p>
          <w:p w:rsidR="00066B8F" w:rsidRPr="00B7682E"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B7682E"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B7682E">
              <w:rPr>
                <w:rFonts w:ascii="Courier New" w:hAnsi="Courier New" w:cs="Courier New"/>
                <w:color w:val="000000"/>
                <w:szCs w:val="24"/>
              </w:rPr>
              <w:t xml:space="preserve">JSIC 4821 </w:t>
            </w:r>
            <w:r>
              <w:rPr>
                <w:rFonts w:ascii="Courier New" w:hAnsi="Courier New" w:cs="Courier New" w:hint="eastAsia"/>
                <w:color w:val="000000"/>
                <w:szCs w:val="24"/>
              </w:rPr>
              <w:tab/>
            </w:r>
            <w:r w:rsidRPr="00B7682E">
              <w:rPr>
                <w:rFonts w:ascii="Courier New" w:hAnsi="Courier New" w:cs="Courier New"/>
                <w:color w:val="000000"/>
                <w:szCs w:val="24"/>
              </w:rPr>
              <w:t>Freight transport, except collect-and-deliver freight transport</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Most-</w:t>
            </w:r>
            <w:proofErr w:type="spellStart"/>
            <w:r w:rsidRPr="00EC6A11">
              <w:rPr>
                <w:rFonts w:ascii="Courier New" w:eastAsia="ＭＳ ゴシック" w:hAnsi="Courier New" w:cs="Courier New"/>
                <w:szCs w:val="24"/>
                <w:lang w:val="en-GB"/>
              </w:rPr>
              <w:t>Favored</w:t>
            </w:r>
            <w:proofErr w:type="spellEnd"/>
            <w:r w:rsidRPr="00EC6A11">
              <w:rPr>
                <w:rFonts w:ascii="Courier New" w:eastAsia="ＭＳ ゴシック" w:hAnsi="Courier New" w:cs="Courier New"/>
                <w:szCs w:val="24"/>
                <w:lang w:val="en-GB"/>
              </w:rPr>
              <w:t>-Nation Treatment</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(Article 3)</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Senior Management and Board of Directors (Article 7)</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Freight Forwarding Business Law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(Law No. 82 of 1989), Chapters 2 through 4</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Enforcement Regulation of Freight Forwarding Business Law (Ministerial Ordinance of the Ministry of Transport No. 20 of 1990)</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The following natural persons or entities are required to be registered </w:t>
            </w:r>
            <w:proofErr w:type="gramStart"/>
            <w:r w:rsidRPr="00EC6A11">
              <w:rPr>
                <w:rFonts w:ascii="Courier New" w:eastAsia="ＭＳ ゴシック" w:hAnsi="Courier New" w:cs="Courier New"/>
                <w:szCs w:val="24"/>
                <w:lang w:val="en-GB"/>
              </w:rPr>
              <w:t>with,</w:t>
            </w:r>
            <w:proofErr w:type="gramEnd"/>
            <w:r w:rsidRPr="00EC6A11">
              <w:rPr>
                <w:rFonts w:ascii="Courier New" w:eastAsia="ＭＳ ゴシック" w:hAnsi="Courier New" w:cs="Courier New"/>
                <w:szCs w:val="24"/>
                <w:lang w:val="en-GB"/>
              </w:rPr>
              <w:t xml:space="preserve"> or to obtain permission or approval of, the Minister of Land, Infrastructure, Transport and Tourism for conducting freight forwarding business using international shipping</w:t>
            </w:r>
            <w:r>
              <w:rPr>
                <w:rFonts w:ascii="Courier New" w:eastAsia="ＭＳ ゴシック" w:hAnsi="Courier New" w:cs="Courier New"/>
                <w:szCs w:val="24"/>
                <w:lang w:val="en-GB"/>
              </w:rPr>
              <w:t xml:space="preserve">.  </w:t>
            </w:r>
            <w:r w:rsidRPr="00EC6A11">
              <w:rPr>
                <w:rFonts w:ascii="Courier New" w:eastAsia="ＭＳ ゴシック" w:hAnsi="Courier New" w:cs="Courier New"/>
                <w:szCs w:val="24"/>
                <w:lang w:val="en-GB"/>
              </w:rPr>
              <w:t>Such registration shall be permitted, or such permission or approval shall be granted, on the basis of reciprocity:</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(a)</w:t>
            </w:r>
            <w:r w:rsidRPr="00EC6A11">
              <w:rPr>
                <w:rFonts w:ascii="Courier New" w:eastAsia="ＭＳ ゴシック" w:hAnsi="Courier New" w:cs="Courier New"/>
                <w:szCs w:val="24"/>
                <w:lang w:val="en-GB"/>
              </w:rPr>
              <w:tab/>
              <w:t>a natural person who does not have Japanese nationality;</w:t>
            </w:r>
          </w:p>
          <w:p w:rsidR="00066B8F" w:rsidRPr="00EC6A11"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(b)</w:t>
            </w:r>
            <w:r w:rsidRPr="00EC6A11">
              <w:rPr>
                <w:rFonts w:ascii="Courier New" w:eastAsia="ＭＳ ゴシック" w:hAnsi="Courier New" w:cs="Courier New"/>
                <w:szCs w:val="24"/>
                <w:lang w:val="en-GB"/>
              </w:rPr>
              <w:tab/>
              <w:t>a foreign country, or a foreign public entity or its equivalent;</w:t>
            </w:r>
          </w:p>
          <w:p w:rsidR="00066B8F" w:rsidRPr="00EC6A11"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(c)</w:t>
            </w:r>
            <w:r w:rsidRPr="00EC6A11">
              <w:rPr>
                <w:rFonts w:ascii="Courier New" w:eastAsia="ＭＳ ゴシック" w:hAnsi="Courier New" w:cs="Courier New"/>
                <w:szCs w:val="24"/>
                <w:lang w:val="en-GB"/>
              </w:rPr>
              <w:tab/>
              <w:t>a legal person or other entity constituted under the laws of any foreign country; and</w:t>
            </w:r>
          </w:p>
          <w:p w:rsidR="00066B8F" w:rsidRPr="00EC6A11"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w:t>
            </w:r>
            <w:r w:rsidRPr="00EC6A11">
              <w:rPr>
                <w:rFonts w:ascii="Courier New" w:eastAsia="ＭＳ ゴシック" w:hAnsi="Courier New" w:cs="Courier New"/>
                <w:szCs w:val="24"/>
                <w:lang w:val="en-GB"/>
              </w:rPr>
              <w:tab/>
              <w:t>a legal person represented by the natural persons or entities referred to in subparagraph (a), (b) or (c); a legal person of which one-third</w:t>
            </w:r>
            <w:r>
              <w:rPr>
                <w:rFonts w:ascii="Courier New" w:eastAsia="ＭＳ ゴシック" w:hAnsi="Courier New" w:cs="Courier New"/>
                <w:szCs w:val="24"/>
                <w:lang w:val="en-GB"/>
              </w:rPr>
              <w:t xml:space="preserve"> or more</w:t>
            </w:r>
            <w:r w:rsidRPr="00EC6A11">
              <w:rPr>
                <w:rFonts w:ascii="Courier New" w:eastAsia="ＭＳ ゴシック" w:hAnsi="Courier New" w:cs="Courier New"/>
                <w:szCs w:val="24"/>
                <w:lang w:val="en-GB"/>
              </w:rPr>
              <w:t xml:space="preserve"> of the directors are composed of the natural persons or entities referred to in subparagraph (a), (b) or (c); or a legal person of which one-third</w:t>
            </w:r>
            <w:r>
              <w:rPr>
                <w:rFonts w:ascii="Courier New" w:eastAsia="ＭＳ ゴシック" w:hAnsi="Courier New" w:cs="Courier New"/>
                <w:szCs w:val="24"/>
                <w:lang w:val="en-GB"/>
              </w:rPr>
              <w:t xml:space="preserve"> or more</w:t>
            </w:r>
            <w:r w:rsidRPr="00EC6A11">
              <w:rPr>
                <w:rFonts w:ascii="Courier New" w:eastAsia="ＭＳ ゴシック" w:hAnsi="Courier New" w:cs="Courier New"/>
                <w:szCs w:val="24"/>
                <w:lang w:val="en-GB"/>
              </w:rPr>
              <w:t xml:space="preserve"> of the voting rights are held by the natural persons or entities referred to in subparagraph (a), (b) or (c).</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r>
    </w:tbl>
    <w:p w:rsidR="00066B8F" w:rsidRPr="00EC6A11" w:rsidRDefault="00066B8F" w:rsidP="00066B8F">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br w:type="page"/>
      </w:r>
    </w:p>
    <w:tbl>
      <w:tblPr>
        <w:tblW w:w="850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67"/>
        <w:gridCol w:w="2410"/>
        <w:gridCol w:w="5528"/>
      </w:tblGrid>
      <w:tr w:rsidR="00066B8F" w:rsidRPr="00EC6A11" w:rsidTr="004232FA">
        <w:trPr>
          <w:trHeight w:val="7869"/>
        </w:trPr>
        <w:tc>
          <w:tcPr>
            <w:tcW w:w="567" w:type="dxa"/>
            <w:tcBorders>
              <w:top w:val="nil"/>
              <w:left w:val="nil"/>
              <w:right w:val="nil"/>
            </w:tcBorders>
          </w:tcPr>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16</w:t>
            </w:r>
          </w:p>
        </w:tc>
        <w:tc>
          <w:tcPr>
            <w:tcW w:w="2410" w:type="dxa"/>
            <w:tcBorders>
              <w:top w:val="nil"/>
              <w:left w:val="nil"/>
              <w:right w:val="nil"/>
            </w:tcBorders>
          </w:tcPr>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Industry </w:t>
            </w: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Classification: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Measures: </w:t>
            </w: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tc>
        <w:tc>
          <w:tcPr>
            <w:tcW w:w="5528" w:type="dxa"/>
            <w:tcBorders>
              <w:top w:val="nil"/>
              <w:left w:val="nil"/>
              <w:right w:val="nil"/>
            </w:tcBorders>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Transport</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Freight Forwarding Business (only Freight Forwarding Business Using Air Transportation)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EC6A11">
              <w:rPr>
                <w:rFonts w:ascii="Courier New" w:hAnsi="Courier New" w:cs="Courier New"/>
                <w:color w:val="000000"/>
                <w:szCs w:val="24"/>
              </w:rPr>
              <w:t>JSIC 4441</w:t>
            </w:r>
            <w:r>
              <w:rPr>
                <w:rFonts w:ascii="Courier New" w:hAnsi="Courier New" w:cs="Courier New" w:hint="eastAsia"/>
                <w:color w:val="000000"/>
                <w:szCs w:val="24"/>
              </w:rPr>
              <w:tab/>
            </w:r>
            <w:r w:rsidRPr="00EC6A11">
              <w:rPr>
                <w:rFonts w:ascii="Courier New" w:hAnsi="Courier New" w:cs="Courier New"/>
                <w:color w:val="000000"/>
                <w:szCs w:val="24"/>
              </w:rPr>
              <w:t xml:space="preserve">Collect-and-deliver freight transport </w:t>
            </w:r>
          </w:p>
          <w:p w:rsidR="00066B8F" w:rsidRPr="00EC6A1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EC6A1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EC6A11">
              <w:rPr>
                <w:rFonts w:ascii="Courier New" w:hAnsi="Courier New" w:cs="Courier New"/>
                <w:color w:val="000000"/>
                <w:szCs w:val="24"/>
              </w:rPr>
              <w:t>JSIC 4821</w:t>
            </w:r>
            <w:r>
              <w:rPr>
                <w:rFonts w:ascii="Courier New" w:hAnsi="Courier New" w:cs="Courier New" w:hint="eastAsia"/>
                <w:color w:val="000000"/>
                <w:szCs w:val="24"/>
              </w:rPr>
              <w:tab/>
            </w:r>
            <w:r w:rsidRPr="00EC6A11">
              <w:rPr>
                <w:rFonts w:ascii="Courier New" w:hAnsi="Courier New" w:cs="Courier New"/>
                <w:color w:val="000000"/>
                <w:szCs w:val="24"/>
              </w:rPr>
              <w:t xml:space="preserve">Freight transport, except collect-and-deliver freight transport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Most-</w:t>
            </w:r>
            <w:proofErr w:type="spellStart"/>
            <w:r w:rsidRPr="00EC6A11">
              <w:rPr>
                <w:rFonts w:ascii="Courier New" w:eastAsia="ＭＳ ゴシック" w:hAnsi="Courier New" w:cs="Courier New"/>
                <w:szCs w:val="24"/>
                <w:lang w:val="en-GB"/>
              </w:rPr>
              <w:t>Favored</w:t>
            </w:r>
            <w:proofErr w:type="spellEnd"/>
            <w:r w:rsidRPr="00EC6A11">
              <w:rPr>
                <w:rFonts w:ascii="Courier New" w:eastAsia="ＭＳ ゴシック" w:hAnsi="Courier New" w:cs="Courier New"/>
                <w:szCs w:val="24"/>
                <w:lang w:val="en-GB"/>
              </w:rPr>
              <w:t>-Nation Treatment (Article 3)</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Senior Management and Board of Directors (Article 7)</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Freight Forwarding Business Law</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(Law No. 82 of 1989), Chapters 2 through 4</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Enforcement Regulation of Freight Forwarding Business Law (Ministerial Ordinance of </w:t>
            </w:r>
            <w:r w:rsidR="00226AE0">
              <w:rPr>
                <w:rFonts w:ascii="Courier New" w:eastAsia="ＭＳ ゴシック" w:hAnsi="Courier New" w:cs="Courier New" w:hint="eastAsia"/>
                <w:szCs w:val="24"/>
                <w:lang w:val="en-GB"/>
              </w:rPr>
              <w:t xml:space="preserve">the </w:t>
            </w:r>
            <w:r w:rsidRPr="00EC6A11">
              <w:rPr>
                <w:rFonts w:ascii="Courier New" w:eastAsia="ＭＳ ゴシック" w:hAnsi="Courier New" w:cs="Courier New"/>
                <w:szCs w:val="24"/>
                <w:lang w:val="en-GB"/>
              </w:rPr>
              <w:t>Ministry of Transport No. 20 of 1990)</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1.</w:t>
            </w: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lang w:val="en-GB"/>
              </w:rPr>
              <w:t>The following natural persons or entities may not conduct freight forwarding business using air transportation between points within Japan: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720" w:hanging="720"/>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(a)</w:t>
            </w:r>
            <w:r w:rsidRPr="00EC6A11">
              <w:rPr>
                <w:rFonts w:ascii="Courier New" w:eastAsia="ＭＳ ゴシック" w:hAnsi="Courier New" w:cs="Courier New"/>
                <w:szCs w:val="24"/>
              </w:rPr>
              <w:tab/>
            </w:r>
            <w:r w:rsidRPr="00EC6A11">
              <w:rPr>
                <w:rFonts w:ascii="Courier New" w:eastAsia="ＭＳ ゴシック" w:hAnsi="Courier New" w:cs="Courier New"/>
                <w:szCs w:val="24"/>
                <w:lang w:val="en-GB"/>
              </w:rPr>
              <w:t>a natural person who does not have Japanese nationality;</w:t>
            </w:r>
          </w:p>
          <w:p w:rsidR="00066B8F" w:rsidRPr="00EC6A11" w:rsidRDefault="00066B8F" w:rsidP="004232FA">
            <w:pPr>
              <w:tabs>
                <w:tab w:val="left" w:pos="720"/>
                <w:tab w:val="left" w:pos="3056"/>
                <w:tab w:val="left" w:pos="3788"/>
                <w:tab w:val="left" w:pos="4916"/>
              </w:tabs>
              <w:overflowPunct w:val="0"/>
              <w:spacing w:line="240" w:lineRule="exact"/>
              <w:ind w:left="720" w:hanging="720"/>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720" w:hanging="720"/>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(b)</w:t>
            </w:r>
            <w:r w:rsidRPr="00D05FB4">
              <w:rPr>
                <w:rFonts w:ascii="Courier New" w:eastAsia="ＭＳ ゴシック" w:hAnsi="Courier New" w:cs="Courier New"/>
                <w:szCs w:val="24"/>
                <w:lang w:val="en-GB"/>
              </w:rPr>
              <w:tab/>
            </w:r>
            <w:r w:rsidRPr="00EC6A11">
              <w:rPr>
                <w:rFonts w:ascii="Courier New" w:eastAsia="ＭＳ ゴシック" w:hAnsi="Courier New" w:cs="Courier New"/>
                <w:szCs w:val="24"/>
                <w:lang w:val="en-GB"/>
              </w:rPr>
              <w:t>a foreign country, or a foreign public entity or its equivalent;</w:t>
            </w:r>
          </w:p>
          <w:p w:rsidR="00066B8F" w:rsidRPr="00EC6A11" w:rsidRDefault="00066B8F" w:rsidP="004232FA">
            <w:pPr>
              <w:tabs>
                <w:tab w:val="left" w:pos="720"/>
                <w:tab w:val="left" w:pos="3056"/>
                <w:tab w:val="left" w:pos="3788"/>
                <w:tab w:val="left" w:pos="4916"/>
              </w:tabs>
              <w:overflowPunct w:val="0"/>
              <w:spacing w:line="240" w:lineRule="exact"/>
              <w:ind w:left="720" w:hanging="720"/>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720" w:hanging="720"/>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w:t>
            </w:r>
            <w:r w:rsidRPr="00D05FB4">
              <w:rPr>
                <w:rFonts w:ascii="Courier New" w:eastAsia="ＭＳ ゴシック" w:hAnsi="Courier New" w:cs="Courier New"/>
                <w:szCs w:val="24"/>
                <w:lang w:val="en-GB"/>
              </w:rPr>
              <w:tab/>
            </w:r>
            <w:r w:rsidRPr="00EC6A11">
              <w:rPr>
                <w:rFonts w:ascii="Courier New" w:eastAsia="ＭＳ ゴシック" w:hAnsi="Courier New" w:cs="Courier New"/>
                <w:szCs w:val="24"/>
                <w:lang w:val="en-GB"/>
              </w:rPr>
              <w:t>a legal person or other entity constituted under the laws of any foreign country; and</w:t>
            </w:r>
          </w:p>
          <w:p w:rsidR="00066B8F" w:rsidRDefault="00066B8F" w:rsidP="004232FA">
            <w:pPr>
              <w:tabs>
                <w:tab w:val="left" w:pos="720"/>
                <w:tab w:val="left" w:pos="3056"/>
                <w:tab w:val="left" w:pos="3788"/>
                <w:tab w:val="left" w:pos="4916"/>
              </w:tabs>
              <w:overflowPunct w:val="0"/>
              <w:spacing w:line="240" w:lineRule="exact"/>
              <w:ind w:left="720" w:hanging="720"/>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ind w:left="720" w:hanging="720"/>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ind w:left="720" w:hanging="720"/>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ind w:left="720" w:hanging="720"/>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ind w:left="720" w:hanging="720"/>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720" w:hanging="720"/>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720" w:hanging="720"/>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(d)</w:t>
            </w:r>
            <w:r w:rsidRPr="00D05FB4">
              <w:rPr>
                <w:rFonts w:ascii="Courier New" w:eastAsia="ＭＳ ゴシック" w:hAnsi="Courier New" w:cs="Courier New"/>
                <w:szCs w:val="24"/>
                <w:lang w:val="en-GB"/>
              </w:rPr>
              <w:tab/>
            </w:r>
            <w:r w:rsidRPr="00EC6A11">
              <w:rPr>
                <w:rFonts w:ascii="Courier New" w:eastAsia="ＭＳ ゴシック" w:hAnsi="Courier New" w:cs="Courier New"/>
                <w:szCs w:val="24"/>
                <w:lang w:val="en-GB"/>
              </w:rPr>
              <w:t>a legal person represented by the natural persons or entities referred to in subparagraph (a), (b) or (c); a legal person of which one-third</w:t>
            </w:r>
            <w:r>
              <w:rPr>
                <w:rFonts w:ascii="Courier New" w:eastAsia="ＭＳ ゴシック" w:hAnsi="Courier New" w:cs="Courier New"/>
                <w:szCs w:val="24"/>
                <w:lang w:val="en-GB"/>
              </w:rPr>
              <w:t xml:space="preserve"> or more</w:t>
            </w:r>
            <w:r w:rsidRPr="00EC6A11">
              <w:rPr>
                <w:rFonts w:ascii="Courier New" w:eastAsia="ＭＳ ゴシック" w:hAnsi="Courier New" w:cs="Courier New"/>
                <w:szCs w:val="24"/>
                <w:lang w:val="en-GB"/>
              </w:rPr>
              <w:t xml:space="preserve"> of the directors are composed of the natural persons or entities referred to in subparagraph (a), (b) or (c); or a legal person of which one-third</w:t>
            </w:r>
            <w:r>
              <w:rPr>
                <w:rFonts w:ascii="Courier New" w:eastAsia="ＭＳ ゴシック" w:hAnsi="Courier New" w:cs="Courier New"/>
                <w:szCs w:val="24"/>
                <w:lang w:val="en-GB"/>
              </w:rPr>
              <w:t xml:space="preserve"> or more</w:t>
            </w:r>
            <w:r w:rsidRPr="00EC6A11">
              <w:rPr>
                <w:rFonts w:ascii="Courier New" w:eastAsia="ＭＳ ゴシック" w:hAnsi="Courier New" w:cs="Courier New"/>
                <w:szCs w:val="24"/>
                <w:lang w:val="en-GB"/>
              </w:rPr>
              <w:t xml:space="preserve"> of the voting rights are held by the natural persons or entities referred to in subparagraph (a), (b) or (c).</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2.</w:t>
            </w: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lang w:val="en-GB"/>
              </w:rPr>
              <w:t xml:space="preserve">The natural persons or entities referred to in paragraph 1 are required to be registered with, or to obtain permission or approval </w:t>
            </w: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roofErr w:type="gramStart"/>
            <w:r w:rsidRPr="00EC6A11">
              <w:rPr>
                <w:rFonts w:ascii="Courier New" w:eastAsia="ＭＳ ゴシック" w:hAnsi="Courier New" w:cs="Courier New"/>
                <w:szCs w:val="24"/>
                <w:lang w:val="en-GB"/>
              </w:rPr>
              <w:t>of</w:t>
            </w:r>
            <w:proofErr w:type="gramEnd"/>
            <w:r w:rsidRPr="00EC6A11">
              <w:rPr>
                <w:rFonts w:ascii="Courier New" w:eastAsia="ＭＳ ゴシック" w:hAnsi="Courier New" w:cs="Courier New"/>
                <w:szCs w:val="24"/>
                <w:lang w:val="en-GB"/>
              </w:rPr>
              <w:t>, the Minister of Land, Infrastructure, Transport and Tourism for conducting freight forwarding business using international air transportation.  Such registration shall be permitted, or such permission or approval will be granted, on the basis of reciprocity.</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r>
    </w:tbl>
    <w:p w:rsidR="00066B8F" w:rsidRPr="00EC6A11" w:rsidRDefault="00066B8F" w:rsidP="00066B8F">
      <w:pPr>
        <w:tabs>
          <w:tab w:val="left" w:pos="720"/>
          <w:tab w:val="left" w:pos="3056"/>
          <w:tab w:val="left" w:pos="3788"/>
          <w:tab w:val="left" w:pos="4916"/>
        </w:tabs>
        <w:spacing w:line="240" w:lineRule="exact"/>
        <w:jc w:val="left"/>
        <w:rPr>
          <w:rFonts w:ascii="Courier New" w:eastAsia="ＭＳ ゴシック" w:hAnsi="Courier New"/>
          <w:szCs w:val="24"/>
        </w:rPr>
      </w:pPr>
      <w:r w:rsidRPr="00EC6A11">
        <w:rPr>
          <w:rFonts w:ascii="Courier New" w:eastAsia="ＭＳ ゴシック" w:hAnsi="Courier New"/>
          <w:szCs w:val="24"/>
        </w:rPr>
        <w:lastRenderedPageBreak/>
        <w:br w:type="page"/>
      </w:r>
    </w:p>
    <w:tbl>
      <w:tblPr>
        <w:tblW w:w="8505" w:type="dxa"/>
        <w:tblInd w:w="108" w:type="dxa"/>
        <w:tblLayout w:type="fixed"/>
        <w:tblLook w:val="01E0" w:firstRow="1" w:lastRow="1" w:firstColumn="1" w:lastColumn="1" w:noHBand="0" w:noVBand="0"/>
      </w:tblPr>
      <w:tblGrid>
        <w:gridCol w:w="567"/>
        <w:gridCol w:w="2410"/>
        <w:gridCol w:w="5528"/>
      </w:tblGrid>
      <w:tr w:rsidR="00066B8F" w:rsidRPr="00EC6A11" w:rsidTr="004232FA">
        <w:tc>
          <w:tcPr>
            <w:tcW w:w="567" w:type="dxa"/>
          </w:tcPr>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17</w:t>
            </w:r>
          </w:p>
        </w:tc>
        <w:tc>
          <w:tcPr>
            <w:tcW w:w="2410" w:type="dxa"/>
          </w:tcPr>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Industry </w:t>
            </w: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Classification: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Measures:</w:t>
            </w: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c>
          <w:tcPr>
            <w:tcW w:w="5528"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Transport</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Railway Transport</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r w:rsidRPr="00EC6A11">
              <w:rPr>
                <w:rFonts w:ascii="Courier New" w:hAnsi="Courier New" w:cs="Courier New"/>
                <w:color w:val="000000"/>
                <w:szCs w:val="24"/>
              </w:rPr>
              <w:t>JSIC 421</w:t>
            </w:r>
            <w:r w:rsidRPr="00EC6A11">
              <w:rPr>
                <w:rFonts w:ascii="Courier New" w:hAnsi="Courier New" w:cs="Courier New"/>
                <w:color w:val="000000"/>
                <w:szCs w:val="24"/>
              </w:rPr>
              <w:tab/>
              <w:t xml:space="preserve">Railway transport </w:t>
            </w:r>
          </w:p>
          <w:p w:rsidR="00066B8F" w:rsidRPr="00EC6A1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rPr>
            </w:pPr>
          </w:p>
          <w:p w:rsidR="00066B8F" w:rsidRPr="00264B3E"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hAnsi="Courier New" w:cs="Courier New"/>
                <w:color w:val="000000"/>
                <w:szCs w:val="24"/>
                <w:lang w:val="en-GB"/>
              </w:rPr>
            </w:pPr>
            <w:r w:rsidRPr="00EC6A11">
              <w:rPr>
                <w:rFonts w:ascii="Courier New" w:hAnsi="Courier New" w:cs="Courier New"/>
                <w:color w:val="000000"/>
                <w:szCs w:val="24"/>
              </w:rPr>
              <w:t>JSIC 4851</w:t>
            </w:r>
            <w:r w:rsidRPr="00EC6A11">
              <w:rPr>
                <w:rFonts w:ascii="Courier New" w:hAnsi="Courier New" w:cs="Courier New"/>
                <w:color w:val="000000"/>
                <w:szCs w:val="24"/>
              </w:rPr>
              <w:tab/>
              <w:t>Railway facilities services</w:t>
            </w:r>
          </w:p>
          <w:p w:rsidR="00066B8F" w:rsidRPr="00264B3E"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264B3E">
              <w:rPr>
                <w:rFonts w:ascii="Courier New" w:eastAsia="ＭＳ ゴシック" w:hAnsi="Courier New" w:cs="Courier New"/>
                <w:szCs w:val="24"/>
                <w:lang w:val="en-GB"/>
              </w:rPr>
              <w:t>National Treatment (A</w:t>
            </w:r>
            <w:r w:rsidRPr="00EC6A11">
              <w:rPr>
                <w:rFonts w:ascii="Courier New" w:eastAsia="ＭＳ ゴシック" w:hAnsi="Courier New" w:cs="Courier New"/>
                <w:szCs w:val="24"/>
                <w:lang w:val="en-GB"/>
              </w:rPr>
              <w:t>rticle 2)</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Foreign Exchange and Foreign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Trade Law</w:t>
            </w:r>
            <w:r w:rsidRPr="00EC6A11">
              <w:rPr>
                <w:rFonts w:ascii="Courier New" w:eastAsia="ＭＳ ゴシック" w:hAnsi="Courier New" w:cs="Courier New"/>
                <w:i/>
                <w:szCs w:val="24"/>
                <w:lang w:val="en-GB"/>
              </w:rPr>
              <w:t xml:space="preserve"> </w:t>
            </w:r>
            <w:r w:rsidRPr="00EC6A11">
              <w:rPr>
                <w:rFonts w:ascii="Courier New" w:eastAsia="ＭＳ ゴシック" w:hAnsi="Courier New" w:cs="Courier New"/>
                <w:szCs w:val="24"/>
                <w:lang w:val="en-GB"/>
              </w:rPr>
              <w:t>(Law No. 228 of 1949), Article 27</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Cabinet Order on Foreign Direct Investment (Cabinet Order No. 261 </w:t>
            </w:r>
          </w:p>
          <w:p w:rsidR="00066B8F" w:rsidRPr="00EC6A11"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of 1980), Article 3</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1.</w:t>
            </w: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lang w:val="en-GB"/>
              </w:rPr>
              <w:t>The prior notification requirement under the</w:t>
            </w:r>
            <w:r w:rsidRPr="00EC6A11">
              <w:rPr>
                <w:rFonts w:ascii="Courier New" w:eastAsia="ＭＳ ゴシック" w:hAnsi="Courier New" w:cs="Courier New"/>
                <w:iCs/>
                <w:szCs w:val="24"/>
                <w:lang w:val="en-GB"/>
              </w:rPr>
              <w:t xml:space="preserve"> Foreign Exchange and Foreign Trade Law </w:t>
            </w:r>
            <w:r w:rsidRPr="00EC6A11">
              <w:rPr>
                <w:rFonts w:ascii="Courier New" w:eastAsia="ＭＳ ゴシック" w:hAnsi="Courier New" w:cs="Courier New"/>
                <w:szCs w:val="24"/>
                <w:lang w:val="en-GB"/>
              </w:rPr>
              <w:t>applies to foreign investors who intend to make investments in railway transport industry in Japan.</w:t>
            </w:r>
          </w:p>
          <w:p w:rsidR="00066B8F" w:rsidRPr="00EC6A11" w:rsidRDefault="00066B8F" w:rsidP="004232FA">
            <w:pPr>
              <w:tabs>
                <w:tab w:val="left" w:pos="720"/>
                <w:tab w:val="left" w:pos="3056"/>
                <w:tab w:val="left" w:pos="3788"/>
                <w:tab w:val="left" w:pos="4916"/>
              </w:tabs>
              <w:overflowPunct w:val="0"/>
              <w:spacing w:line="240" w:lineRule="exact"/>
              <w:ind w:leftChars="-6" w:left="-13" w:hanging="1"/>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2.</w:t>
            </w: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lang w:val="en-GB"/>
              </w:rPr>
              <w:t>The manufacture of vehicles or parts and components for the railway transport industry is not included in railway transport industry.  Therefore, the prior notification under the</w:t>
            </w:r>
            <w:r w:rsidRPr="00EC6A11">
              <w:rPr>
                <w:rFonts w:ascii="Courier New" w:eastAsia="ＭＳ ゴシック" w:hAnsi="Courier New" w:cs="Courier New"/>
                <w:i/>
                <w:szCs w:val="24"/>
                <w:lang w:val="en-GB"/>
              </w:rPr>
              <w:t xml:space="preserve"> </w:t>
            </w:r>
            <w:r w:rsidRPr="00EC6A11">
              <w:rPr>
                <w:rFonts w:ascii="Courier New" w:eastAsia="ＭＳ ゴシック" w:hAnsi="Courier New" w:cs="Courier New"/>
                <w:iCs/>
                <w:szCs w:val="24"/>
                <w:lang w:val="en-GB"/>
              </w:rPr>
              <w:t>Foreign Exchange and Foreign Trade Law</w:t>
            </w:r>
            <w:r w:rsidRPr="00EC6A11">
              <w:rPr>
                <w:rFonts w:ascii="Courier New" w:eastAsia="ＭＳ ゴシック" w:hAnsi="Courier New" w:cs="Courier New"/>
                <w:szCs w:val="24"/>
                <w:lang w:val="en-GB"/>
              </w:rPr>
              <w:t xml:space="preserve"> is not required for the investments in the manufacture of these products.</w:t>
            </w:r>
          </w:p>
          <w:p w:rsidR="00066B8F" w:rsidRPr="00EC6A11"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tc>
      </w:tr>
    </w:tbl>
    <w:p w:rsidR="00066B8F" w:rsidRPr="00EC6A11" w:rsidRDefault="00066B8F" w:rsidP="00066B8F">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br w:type="page"/>
      </w:r>
    </w:p>
    <w:tbl>
      <w:tblPr>
        <w:tblW w:w="850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67"/>
        <w:gridCol w:w="2410"/>
        <w:gridCol w:w="5528"/>
      </w:tblGrid>
      <w:tr w:rsidR="00066B8F" w:rsidRPr="00EC6A11" w:rsidTr="004232FA">
        <w:trPr>
          <w:trHeight w:val="360"/>
        </w:trPr>
        <w:tc>
          <w:tcPr>
            <w:tcW w:w="567" w:type="dxa"/>
            <w:tcBorders>
              <w:top w:val="nil"/>
              <w:left w:val="nil"/>
              <w:bottom w:val="nil"/>
              <w:right w:val="nil"/>
            </w:tcBorders>
          </w:tcPr>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18</w:t>
            </w:r>
          </w:p>
        </w:tc>
        <w:tc>
          <w:tcPr>
            <w:tcW w:w="2410" w:type="dxa"/>
            <w:tcBorders>
              <w:top w:val="nil"/>
              <w:left w:val="nil"/>
              <w:bottom w:val="nil"/>
              <w:right w:val="nil"/>
            </w:tcBorders>
          </w:tcPr>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Industry </w:t>
            </w: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Classification: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Measures: </w:t>
            </w:r>
          </w:p>
          <w:p w:rsidR="00066B8F" w:rsidRPr="00EC6A11" w:rsidRDefault="00066B8F" w:rsidP="004232FA">
            <w:pPr>
              <w:tabs>
                <w:tab w:val="left" w:pos="720"/>
                <w:tab w:val="left" w:pos="3056"/>
                <w:tab w:val="left" w:pos="3788"/>
                <w:tab w:val="left" w:pos="4916"/>
              </w:tabs>
              <w:overflowPunct w:val="0"/>
              <w:spacing w:line="240" w:lineRule="exact"/>
              <w:ind w:left="1"/>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c>
          <w:tcPr>
            <w:tcW w:w="5528" w:type="dxa"/>
            <w:tcBorders>
              <w:top w:val="nil"/>
              <w:left w:val="nil"/>
              <w:bottom w:val="nil"/>
              <w:right w:val="nil"/>
            </w:tcBorders>
          </w:tcPr>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Transport</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Road Passenger Transport</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1877"/>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JSIC 4311</w:t>
            </w: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lang w:val="en-GB"/>
              </w:rPr>
              <w:t>Common omnibus</w:t>
            </w:r>
          </w:p>
          <w:p w:rsidR="00066B8F" w:rsidRPr="00EC6A11" w:rsidRDefault="00066B8F" w:rsidP="004232FA">
            <w:pPr>
              <w:tabs>
                <w:tab w:val="left" w:pos="720"/>
                <w:tab w:val="left" w:pos="1877"/>
                <w:tab w:val="left" w:pos="3056"/>
                <w:tab w:val="left" w:pos="3788"/>
                <w:tab w:val="left" w:pos="4916"/>
              </w:tabs>
              <w:overflowPunct w:val="0"/>
              <w:spacing w:line="240" w:lineRule="exact"/>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tab/>
            </w:r>
            <w:r>
              <w:rPr>
                <w:rFonts w:ascii="Courier New" w:eastAsia="ＭＳ ゴシック" w:hAnsi="Courier New" w:cs="Courier New"/>
                <w:szCs w:val="24"/>
                <w:lang w:val="en-GB"/>
              </w:rPr>
              <w:tab/>
            </w:r>
            <w:r w:rsidRPr="00EC6A11">
              <w:rPr>
                <w:rFonts w:ascii="Courier New" w:eastAsia="ＭＳ ゴシック" w:hAnsi="Courier New" w:cs="Courier New"/>
                <w:szCs w:val="24"/>
                <w:lang w:val="en-GB"/>
              </w:rPr>
              <w:t>operators</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066B8F" w:rsidRPr="00EC6A11" w:rsidRDefault="00066B8F" w:rsidP="004232FA">
            <w:pPr>
              <w:tabs>
                <w:tab w:val="left" w:pos="720"/>
                <w:tab w:val="left" w:pos="3056"/>
                <w:tab w:val="left" w:pos="3788"/>
                <w:tab w:val="left" w:pos="4916"/>
              </w:tabs>
              <w:overflowPunct w:val="0"/>
              <w:spacing w:line="240" w:lineRule="exact"/>
              <w:ind w:right="-108"/>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right="-108"/>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Foreign Exchange and Foreign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Trade Law (Law No. 228 of 1949), Article 27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i/>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Cabinet Order on Foreign Direct Investment (Cabinet Order No. 261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of 1980), Article 3</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Chars="-1" w:hanging="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1.</w:t>
            </w: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lang w:val="en-GB"/>
              </w:rPr>
              <w:t>The prior notification requirement under</w:t>
            </w:r>
            <w:r w:rsidRPr="00EC6A11">
              <w:rPr>
                <w:rFonts w:ascii="Courier New" w:eastAsia="ＭＳ ゴシック" w:hAnsi="Courier New" w:cs="Courier New"/>
                <w:i/>
                <w:szCs w:val="24"/>
                <w:lang w:val="en-GB"/>
              </w:rPr>
              <w:t xml:space="preserve"> </w:t>
            </w:r>
            <w:r w:rsidRPr="00EC6A11">
              <w:rPr>
                <w:rFonts w:ascii="Courier New" w:eastAsia="ＭＳ ゴシック" w:hAnsi="Courier New" w:cs="Courier New"/>
                <w:szCs w:val="24"/>
                <w:lang w:val="en-GB"/>
              </w:rPr>
              <w:t>the</w:t>
            </w:r>
            <w:r w:rsidRPr="00EC6A11">
              <w:rPr>
                <w:rFonts w:ascii="Courier New" w:eastAsia="ＭＳ ゴシック" w:hAnsi="Courier New" w:cs="Courier New"/>
                <w:i/>
                <w:szCs w:val="24"/>
                <w:lang w:val="en-GB"/>
              </w:rPr>
              <w:t xml:space="preserve"> </w:t>
            </w:r>
            <w:r w:rsidRPr="00EC6A11">
              <w:rPr>
                <w:rFonts w:ascii="Courier New" w:eastAsia="ＭＳ ゴシック" w:hAnsi="Courier New" w:cs="Courier New"/>
                <w:iCs/>
                <w:szCs w:val="24"/>
                <w:lang w:val="en-GB"/>
              </w:rPr>
              <w:t>Foreign Exchange and Foreign Trade Law</w:t>
            </w:r>
            <w:r w:rsidRPr="00EC6A11">
              <w:rPr>
                <w:rFonts w:ascii="Courier New" w:eastAsia="ＭＳ ゴシック" w:hAnsi="Courier New" w:cs="Courier New"/>
                <w:szCs w:val="24"/>
                <w:lang w:val="en-GB"/>
              </w:rPr>
              <w:t xml:space="preserve"> applies to foreign investors who intend to make investments in omnibus industry in Japan.</w:t>
            </w: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ind w:leftChars="-1" w:hanging="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2.</w:t>
            </w: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lang w:val="en-GB"/>
              </w:rPr>
              <w:t>The manufacture of vehicles or parts and components for omnibus industry is not included in omnibus industry.</w:t>
            </w:r>
            <w:r>
              <w:rPr>
                <w:rFonts w:ascii="Courier New" w:eastAsia="ＭＳ ゴシック" w:hAnsi="Courier New" w:cs="Courier New" w:hint="eastAsia"/>
                <w:szCs w:val="24"/>
                <w:lang w:val="en-GB"/>
              </w:rPr>
              <w:t xml:space="preserve">  </w:t>
            </w:r>
            <w:r w:rsidRPr="00EC6A11">
              <w:rPr>
                <w:rFonts w:ascii="Courier New" w:eastAsia="ＭＳ ゴシック" w:hAnsi="Courier New" w:cs="Courier New"/>
                <w:szCs w:val="24"/>
                <w:lang w:val="en-GB"/>
              </w:rPr>
              <w:t>Therefore, the prior notification under the</w:t>
            </w:r>
            <w:r w:rsidRPr="00EC6A11">
              <w:rPr>
                <w:rFonts w:ascii="Courier New" w:eastAsia="ＭＳ ゴシック" w:hAnsi="Courier New" w:cs="Courier New"/>
                <w:i/>
                <w:szCs w:val="24"/>
                <w:lang w:val="en-GB"/>
              </w:rPr>
              <w:t xml:space="preserve"> </w:t>
            </w:r>
            <w:r w:rsidRPr="00EC6A11">
              <w:rPr>
                <w:rFonts w:ascii="Courier New" w:eastAsia="ＭＳ ゴシック" w:hAnsi="Courier New" w:cs="Courier New"/>
                <w:iCs/>
                <w:szCs w:val="24"/>
                <w:lang w:val="en-GB"/>
              </w:rPr>
              <w:t>Foreign Exchange and Foreign Trade Law</w:t>
            </w:r>
            <w:r w:rsidRPr="00EC6A11">
              <w:rPr>
                <w:rFonts w:ascii="Courier New" w:eastAsia="ＭＳ ゴシック" w:hAnsi="Courier New" w:cs="Courier New"/>
                <w:i/>
                <w:szCs w:val="24"/>
                <w:lang w:val="en-GB"/>
              </w:rPr>
              <w:t xml:space="preserve"> </w:t>
            </w:r>
            <w:r w:rsidRPr="00EC6A11">
              <w:rPr>
                <w:rFonts w:ascii="Courier New" w:eastAsia="ＭＳ ゴシック" w:hAnsi="Courier New" w:cs="Courier New"/>
                <w:iCs/>
                <w:szCs w:val="24"/>
                <w:lang w:val="en-GB"/>
              </w:rPr>
              <w:t>is</w:t>
            </w:r>
            <w:r w:rsidRPr="00EC6A11">
              <w:rPr>
                <w:rFonts w:ascii="Courier New" w:eastAsia="ＭＳ ゴシック" w:hAnsi="Courier New" w:cs="Courier New"/>
                <w:szCs w:val="24"/>
                <w:lang w:val="en-GB"/>
              </w:rPr>
              <w:t xml:space="preserve"> not required for the investments in the manufacture of these products.</w:t>
            </w:r>
          </w:p>
          <w:p w:rsidR="00066B8F" w:rsidRPr="00EC6A11" w:rsidRDefault="00066B8F" w:rsidP="004232FA">
            <w:pPr>
              <w:tabs>
                <w:tab w:val="left" w:pos="720"/>
                <w:tab w:val="left" w:pos="3056"/>
                <w:tab w:val="left" w:pos="3788"/>
                <w:tab w:val="left" w:pos="4916"/>
              </w:tabs>
              <w:overflowPunct w:val="0"/>
              <w:spacing w:line="240" w:lineRule="exact"/>
              <w:ind w:leftChars="-3" w:left="-7" w:firstLineChars="2" w:firstLine="5"/>
              <w:jc w:val="left"/>
              <w:rPr>
                <w:rFonts w:ascii="Courier New" w:eastAsia="ＭＳ ゴシック" w:hAnsi="Courier New" w:cs="Courier New"/>
                <w:szCs w:val="24"/>
                <w:lang w:val="en-GB"/>
              </w:rPr>
            </w:pPr>
          </w:p>
        </w:tc>
      </w:tr>
    </w:tbl>
    <w:p w:rsidR="00066B8F" w:rsidRPr="00EC6A11" w:rsidRDefault="00066B8F" w:rsidP="00066B8F">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br w:type="page"/>
      </w:r>
    </w:p>
    <w:tbl>
      <w:tblPr>
        <w:tblW w:w="8505" w:type="dxa"/>
        <w:tblInd w:w="108" w:type="dxa"/>
        <w:tblLayout w:type="fixed"/>
        <w:tblLook w:val="01E0" w:firstRow="1" w:lastRow="1" w:firstColumn="1" w:lastColumn="1" w:noHBand="0" w:noVBand="0"/>
      </w:tblPr>
      <w:tblGrid>
        <w:gridCol w:w="567"/>
        <w:gridCol w:w="2410"/>
        <w:gridCol w:w="5528"/>
      </w:tblGrid>
      <w:tr w:rsidR="00066B8F" w:rsidRPr="00EC6A11" w:rsidTr="004232FA">
        <w:tc>
          <w:tcPr>
            <w:tcW w:w="567" w:type="dxa"/>
          </w:tcPr>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19</w:t>
            </w:r>
          </w:p>
        </w:tc>
        <w:tc>
          <w:tcPr>
            <w:tcW w:w="2410" w:type="dxa"/>
          </w:tcPr>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Industry </w:t>
            </w: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Classification:</w:t>
            </w: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Obligations </w:t>
            </w: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Concerned:</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Measures: </w:t>
            </w: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tc>
        <w:tc>
          <w:tcPr>
            <w:tcW w:w="5528" w:type="dxa"/>
          </w:tcPr>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Transport</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Water Transport</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D05FB4" w:rsidRDefault="00066B8F" w:rsidP="004232FA">
            <w:pPr>
              <w:tabs>
                <w:tab w:val="left" w:pos="720"/>
                <w:tab w:val="left" w:pos="1877"/>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D05FB4">
              <w:rPr>
                <w:rFonts w:ascii="Courier New" w:eastAsia="ＭＳ ゴシック" w:hAnsi="Courier New" w:cs="Courier New"/>
                <w:szCs w:val="24"/>
                <w:lang w:val="en-GB"/>
              </w:rPr>
              <w:t>JSIC 452</w:t>
            </w:r>
            <w:r w:rsidRPr="00D05FB4">
              <w:rPr>
                <w:rFonts w:ascii="Courier New" w:eastAsia="ＭＳ ゴシック" w:hAnsi="Courier New" w:cs="Courier New"/>
                <w:szCs w:val="24"/>
                <w:lang w:val="en-GB"/>
              </w:rPr>
              <w:tab/>
              <w:t xml:space="preserve">Coastwise transport </w:t>
            </w:r>
          </w:p>
          <w:p w:rsidR="00066B8F" w:rsidRPr="00D05FB4" w:rsidRDefault="00066B8F" w:rsidP="004232FA">
            <w:pPr>
              <w:tabs>
                <w:tab w:val="left" w:pos="720"/>
                <w:tab w:val="left" w:pos="1877"/>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1877"/>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D05FB4">
              <w:rPr>
                <w:rFonts w:ascii="Courier New" w:eastAsia="ＭＳ ゴシック" w:hAnsi="Courier New" w:cs="Courier New"/>
                <w:szCs w:val="24"/>
                <w:lang w:val="en-GB"/>
              </w:rPr>
              <w:t>JSIC 453</w:t>
            </w:r>
            <w:r w:rsidRPr="00D05FB4">
              <w:rPr>
                <w:rFonts w:ascii="Courier New" w:eastAsia="ＭＳ ゴシック" w:hAnsi="Courier New" w:cs="Courier New"/>
                <w:szCs w:val="24"/>
                <w:lang w:val="en-GB"/>
              </w:rPr>
              <w:tab/>
              <w:t xml:space="preserve">Inland water </w:t>
            </w:r>
          </w:p>
          <w:p w:rsidR="00066B8F" w:rsidRPr="00D05FB4" w:rsidRDefault="00066B8F" w:rsidP="004232FA">
            <w:pPr>
              <w:tabs>
                <w:tab w:val="left" w:pos="720"/>
                <w:tab w:val="left" w:pos="1877"/>
                <w:tab w:val="left" w:pos="3056"/>
                <w:tab w:val="left" w:pos="3788"/>
                <w:tab w:val="left" w:pos="4916"/>
              </w:tabs>
              <w:overflowPunct w:val="0"/>
              <w:spacing w:line="240" w:lineRule="exact"/>
              <w:jc w:val="left"/>
              <w:rPr>
                <w:rFonts w:ascii="Courier New" w:eastAsia="ＭＳ ゴシック" w:hAnsi="Courier New" w:cs="Courier New"/>
                <w:szCs w:val="24"/>
                <w:lang w:val="en-GB"/>
              </w:rPr>
            </w:pPr>
            <w:r>
              <w:rPr>
                <w:rFonts w:ascii="Courier New" w:eastAsia="ＭＳ ゴシック" w:hAnsi="Courier New" w:cs="Courier New"/>
                <w:szCs w:val="24"/>
                <w:lang w:val="en-GB"/>
              </w:rPr>
              <w:tab/>
            </w:r>
            <w:r>
              <w:rPr>
                <w:rFonts w:ascii="Courier New" w:eastAsia="ＭＳ ゴシック" w:hAnsi="Courier New" w:cs="Courier New" w:hint="eastAsia"/>
                <w:szCs w:val="24"/>
                <w:lang w:val="en-GB"/>
              </w:rPr>
              <w:tab/>
            </w:r>
            <w:r w:rsidRPr="00D05FB4">
              <w:rPr>
                <w:rFonts w:ascii="Courier New" w:eastAsia="ＭＳ ゴシック" w:hAnsi="Courier New" w:cs="Courier New"/>
                <w:szCs w:val="24"/>
                <w:lang w:val="en-GB"/>
              </w:rPr>
              <w:t>transport</w:t>
            </w:r>
          </w:p>
          <w:p w:rsidR="00066B8F" w:rsidRPr="00D05FB4" w:rsidRDefault="00066B8F" w:rsidP="004232FA">
            <w:pPr>
              <w:tabs>
                <w:tab w:val="left" w:pos="720"/>
                <w:tab w:val="left" w:pos="1877"/>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D05FB4" w:rsidRDefault="00066B8F" w:rsidP="004232FA">
            <w:pPr>
              <w:tabs>
                <w:tab w:val="left" w:pos="720"/>
                <w:tab w:val="left" w:pos="1877"/>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D05FB4">
              <w:rPr>
                <w:rFonts w:ascii="Courier New" w:eastAsia="ＭＳ ゴシック" w:hAnsi="Courier New" w:cs="Courier New"/>
                <w:szCs w:val="24"/>
                <w:lang w:val="en-GB"/>
              </w:rPr>
              <w:t>JSIC 4542</w:t>
            </w:r>
            <w:r w:rsidRPr="00D05FB4">
              <w:rPr>
                <w:rFonts w:ascii="Courier New" w:eastAsia="ＭＳ ゴシック" w:hAnsi="Courier New" w:cs="Courier New"/>
                <w:szCs w:val="24"/>
                <w:lang w:val="en-GB"/>
              </w:rPr>
              <w:tab/>
              <w:t xml:space="preserve">Coastwise ship leasing </w:t>
            </w:r>
          </w:p>
          <w:p w:rsidR="00066B8F" w:rsidRPr="00EC6A11" w:rsidRDefault="00066B8F" w:rsidP="004232FA">
            <w:pPr>
              <w:tabs>
                <w:tab w:val="left" w:pos="720"/>
                <w:tab w:val="left" w:pos="1877"/>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066B8F"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Foreign Exchange and Foreign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Trade Law (Law No. 228 of 1949), Article 27</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Cabinet Order on Foreign Direct Investment (Cabinet Order No. 261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of 1980), Article 3</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The prior notification requirement under the Foreign Exchange and Foreign Trade Law applies to foreign investors who intend to make investments in the water transport industry in Japan. </w:t>
            </w:r>
            <w:r>
              <w:rPr>
                <w:rFonts w:ascii="Courier New" w:eastAsia="ＭＳ ゴシック" w:hAnsi="Courier New" w:cs="Courier New" w:hint="eastAsia"/>
                <w:szCs w:val="24"/>
                <w:lang w:val="en-GB"/>
              </w:rPr>
              <w:t xml:space="preserve"> </w:t>
            </w:r>
            <w:r w:rsidRPr="00EC6A11">
              <w:rPr>
                <w:rFonts w:ascii="Courier New" w:eastAsia="ＭＳ ゴシック" w:hAnsi="Courier New" w:cs="Courier New"/>
                <w:szCs w:val="24"/>
                <w:lang w:val="en-GB"/>
              </w:rPr>
              <w:t xml:space="preserve">For greater certainty, </w:t>
            </w:r>
            <w:r>
              <w:rPr>
                <w:rFonts w:ascii="Courier New" w:eastAsia="ＭＳ ゴシック" w:hAnsi="Courier New" w:cs="Courier New"/>
                <w:szCs w:val="24"/>
                <w:lang w:val="en-GB"/>
              </w:rPr>
              <w:t>“</w:t>
            </w:r>
            <w:r w:rsidRPr="00EC6A11">
              <w:rPr>
                <w:rFonts w:ascii="Courier New" w:eastAsia="ＭＳ ゴシック" w:hAnsi="Courier New" w:cs="Courier New"/>
                <w:szCs w:val="24"/>
                <w:lang w:val="en-GB"/>
              </w:rPr>
              <w:t>water transport industry</w:t>
            </w:r>
            <w:r>
              <w:rPr>
                <w:rFonts w:ascii="Courier New" w:eastAsia="ＭＳ ゴシック" w:hAnsi="Courier New" w:cs="Courier New"/>
                <w:szCs w:val="24"/>
                <w:lang w:val="en-GB"/>
              </w:rPr>
              <w:t>”</w:t>
            </w:r>
            <w:r w:rsidRPr="00EC6A11">
              <w:rPr>
                <w:rFonts w:ascii="Courier New" w:eastAsia="ＭＳ ゴシック" w:hAnsi="Courier New" w:cs="Courier New"/>
                <w:szCs w:val="24"/>
                <w:lang w:val="en-GB"/>
              </w:rPr>
              <w:t xml:space="preserve"> refers to oceangoing/</w:t>
            </w:r>
          </w:p>
          <w:p w:rsidR="00066B8F"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roofErr w:type="gramStart"/>
            <w:r w:rsidRPr="00EC6A11">
              <w:rPr>
                <w:rFonts w:ascii="Courier New" w:eastAsia="ＭＳ ゴシック" w:hAnsi="Courier New" w:cs="Courier New"/>
                <w:szCs w:val="24"/>
                <w:lang w:val="en-GB"/>
              </w:rPr>
              <w:t>seagoing</w:t>
            </w:r>
            <w:proofErr w:type="gramEnd"/>
            <w:r w:rsidRPr="00EC6A11">
              <w:rPr>
                <w:rFonts w:ascii="Courier New" w:eastAsia="ＭＳ ゴシック" w:hAnsi="Courier New" w:cs="Courier New"/>
                <w:szCs w:val="24"/>
                <w:lang w:val="en-GB"/>
              </w:rPr>
              <w:t xml:space="preserve"> transport, coastwise transport (i.e. maritime transport between ports in Japan), inland water transport and ship leasing industry.  However, oceangoing/</w:t>
            </w:r>
          </w:p>
          <w:p w:rsidR="00066B8F"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roofErr w:type="gramStart"/>
            <w:r w:rsidRPr="00EC6A11">
              <w:rPr>
                <w:rFonts w:ascii="Courier New" w:eastAsia="ＭＳ ゴシック" w:hAnsi="Courier New" w:cs="Courier New"/>
                <w:szCs w:val="24"/>
                <w:lang w:val="en-GB"/>
              </w:rPr>
              <w:t>seagoing</w:t>
            </w:r>
            <w:proofErr w:type="gramEnd"/>
            <w:r w:rsidRPr="00EC6A11">
              <w:rPr>
                <w:rFonts w:ascii="Courier New" w:eastAsia="ＭＳ ゴシック" w:hAnsi="Courier New" w:cs="Courier New"/>
                <w:szCs w:val="24"/>
                <w:lang w:val="en-GB"/>
              </w:rPr>
              <w:t xml:space="preserve"> transport industry and ship leasing industry excluding coastwise ship leasing industry are exempted from the prior notification requirement.</w:t>
            </w:r>
          </w:p>
          <w:p w:rsidR="00066B8F" w:rsidRPr="00EC6A11"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tc>
      </w:tr>
    </w:tbl>
    <w:p w:rsidR="00066B8F" w:rsidRPr="00EC6A11" w:rsidRDefault="00066B8F" w:rsidP="00066B8F">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br w:type="page"/>
      </w:r>
    </w:p>
    <w:tbl>
      <w:tblPr>
        <w:tblW w:w="8505" w:type="dxa"/>
        <w:tblInd w:w="108" w:type="dxa"/>
        <w:tblLayout w:type="fixed"/>
        <w:tblLook w:val="01E0" w:firstRow="1" w:lastRow="1" w:firstColumn="1" w:lastColumn="1" w:noHBand="0" w:noVBand="0"/>
      </w:tblPr>
      <w:tblGrid>
        <w:gridCol w:w="567"/>
        <w:gridCol w:w="2410"/>
        <w:gridCol w:w="5528"/>
      </w:tblGrid>
      <w:tr w:rsidR="00066B8F" w:rsidRPr="00EC6A11" w:rsidTr="004232FA">
        <w:tc>
          <w:tcPr>
            <w:tcW w:w="567"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20</w:t>
            </w:r>
          </w:p>
        </w:tc>
        <w:tc>
          <w:tcPr>
            <w:tcW w:w="2410"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Industry </w:t>
            </w: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Classification: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Measures: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c>
          <w:tcPr>
            <w:tcW w:w="5528"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Transport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Water Transport</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Chars="-3" w:left="-7" w:firstLineChars="2" w:firstLine="5"/>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Chars="-3" w:left="-7" w:firstLineChars="2" w:firstLine="5"/>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2" w:right="-108"/>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Most-</w:t>
            </w:r>
            <w:proofErr w:type="spellStart"/>
            <w:r w:rsidRPr="00EC6A11">
              <w:rPr>
                <w:rFonts w:ascii="Courier New" w:eastAsia="ＭＳ ゴシック" w:hAnsi="Courier New" w:cs="Courier New"/>
                <w:szCs w:val="24"/>
                <w:lang w:val="en-GB"/>
              </w:rPr>
              <w:t>Favored</w:t>
            </w:r>
            <w:proofErr w:type="spellEnd"/>
            <w:r w:rsidRPr="00EC6A11">
              <w:rPr>
                <w:rFonts w:ascii="Courier New" w:eastAsia="ＭＳ ゴシック" w:hAnsi="Courier New" w:cs="Courier New"/>
                <w:szCs w:val="24"/>
                <w:lang w:val="en-GB"/>
              </w:rPr>
              <w:t>-Nation Treatment (Article 3)</w:t>
            </w:r>
          </w:p>
          <w:p w:rsidR="00066B8F" w:rsidRPr="00EC6A11"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Ship Law (Law No. 46 of 1899), Article 3</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Unless otherwise specified in laws and regulations of Japan, or international agreements to which Japan is a party, ships not flying the Japanese flag are prohibited from entering ports in Japan which are not open to foreign commerce and from carrying cargoes or passengers between ports in Japan.</w:t>
            </w:r>
          </w:p>
          <w:p w:rsidR="00066B8F" w:rsidRPr="00EC6A11"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tc>
      </w:tr>
    </w:tbl>
    <w:p w:rsidR="00066B8F" w:rsidRPr="00EC6A11" w:rsidRDefault="00066B8F" w:rsidP="00066B8F">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br w:type="page"/>
      </w:r>
    </w:p>
    <w:tbl>
      <w:tblPr>
        <w:tblW w:w="8505" w:type="dxa"/>
        <w:tblInd w:w="108" w:type="dxa"/>
        <w:tblLayout w:type="fixed"/>
        <w:tblLook w:val="01E0" w:firstRow="1" w:lastRow="1" w:firstColumn="1" w:lastColumn="1" w:noHBand="0" w:noVBand="0"/>
      </w:tblPr>
      <w:tblGrid>
        <w:gridCol w:w="567"/>
        <w:gridCol w:w="2410"/>
        <w:gridCol w:w="5528"/>
      </w:tblGrid>
      <w:tr w:rsidR="00066B8F" w:rsidRPr="00EC6A11" w:rsidTr="004232FA">
        <w:tc>
          <w:tcPr>
            <w:tcW w:w="567"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21</w:t>
            </w:r>
          </w:p>
        </w:tc>
        <w:tc>
          <w:tcPr>
            <w:tcW w:w="2410"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Industry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Classification:</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Obligations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Concerned:</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Measures: </w:t>
            </w: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tc>
        <w:tc>
          <w:tcPr>
            <w:tcW w:w="5528" w:type="dxa"/>
          </w:tcPr>
          <w:p w:rsidR="00066B8F" w:rsidRPr="00EC6A11"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Water Supply and Waterworks</w:t>
            </w:r>
          </w:p>
          <w:p w:rsidR="00066B8F" w:rsidRPr="00EC6A11"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066B8F" w:rsidRPr="006C16E3"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r w:rsidRPr="006C16E3">
              <w:rPr>
                <w:rFonts w:ascii="Courier New" w:eastAsia="ＭＳ ゴシック" w:hAnsi="Courier New" w:cs="Courier New"/>
                <w:szCs w:val="24"/>
                <w:lang w:val="en-GB"/>
              </w:rPr>
              <w:t>JSIC 3611</w:t>
            </w:r>
            <w:r>
              <w:rPr>
                <w:rFonts w:ascii="Courier New" w:eastAsia="ＭＳ ゴシック" w:hAnsi="Courier New" w:cs="Courier New" w:hint="eastAsia"/>
                <w:szCs w:val="24"/>
                <w:lang w:val="en-GB"/>
              </w:rPr>
              <w:tab/>
            </w:r>
            <w:r w:rsidRPr="006C16E3">
              <w:rPr>
                <w:rFonts w:ascii="Courier New" w:eastAsia="ＭＳ ゴシック" w:hAnsi="Courier New" w:cs="Courier New"/>
                <w:szCs w:val="24"/>
                <w:lang w:val="en-GB"/>
              </w:rPr>
              <w:t xml:space="preserve">Water for end users, </w:t>
            </w:r>
            <w:r w:rsidRPr="006C16E3">
              <w:rPr>
                <w:rFonts w:ascii="Courier New" w:hAnsi="Courier New" w:cs="Courier New"/>
                <w:color w:val="000000"/>
                <w:szCs w:val="24"/>
              </w:rPr>
              <w:t>except</w:t>
            </w:r>
            <w:r w:rsidRPr="006C16E3">
              <w:rPr>
                <w:rFonts w:ascii="Courier New" w:eastAsia="ＭＳ ゴシック" w:hAnsi="Courier New" w:cs="Courier New"/>
                <w:szCs w:val="24"/>
                <w:lang w:val="en-GB"/>
              </w:rPr>
              <w:t xml:space="preserve"> industrial users </w:t>
            </w:r>
          </w:p>
          <w:p w:rsidR="00066B8F" w:rsidRPr="00EC6A11"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066B8F" w:rsidRPr="00EC6A11"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Foreign Exchange and Foreign </w:t>
            </w:r>
          </w:p>
          <w:p w:rsidR="00066B8F" w:rsidRPr="00EC6A11"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Trade Law (Law No. 228 of 1949), Article 27</w:t>
            </w:r>
          </w:p>
          <w:p w:rsidR="00066B8F" w:rsidRPr="00EC6A11"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Cabinet Order on Foreign Direct Investment (Cabinet Order No. 261 </w:t>
            </w:r>
          </w:p>
          <w:p w:rsidR="00066B8F" w:rsidRPr="00EC6A11"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of 1980), Article 3</w:t>
            </w:r>
          </w:p>
          <w:p w:rsidR="00066B8F" w:rsidRPr="00EC6A11"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The prior notification requirement under the Foreign Exchange and Foreign Trade Law applies to foreign investors who intend to make investments in water supply and waterworks industry in Japan.</w:t>
            </w:r>
          </w:p>
        </w:tc>
      </w:tr>
      <w:tr w:rsidR="00066B8F" w:rsidRPr="00EC6A11" w:rsidTr="004232FA">
        <w:tc>
          <w:tcPr>
            <w:tcW w:w="567"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c>
          <w:tcPr>
            <w:tcW w:w="2410" w:type="dxa"/>
          </w:tcPr>
          <w:p w:rsidR="00066B8F" w:rsidRPr="00EC6A11" w:rsidRDefault="00066B8F" w:rsidP="004232FA">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tc>
        <w:tc>
          <w:tcPr>
            <w:tcW w:w="5528" w:type="dxa"/>
          </w:tcPr>
          <w:p w:rsidR="00066B8F" w:rsidRPr="00EC6A11" w:rsidRDefault="00066B8F" w:rsidP="004232FA">
            <w:pPr>
              <w:tabs>
                <w:tab w:val="left" w:pos="720"/>
                <w:tab w:val="left" w:pos="3056"/>
                <w:tab w:val="left" w:pos="3788"/>
                <w:tab w:val="left" w:pos="4916"/>
              </w:tabs>
              <w:overflowPunct w:val="0"/>
              <w:spacing w:line="240" w:lineRule="exact"/>
              <w:ind w:left="2"/>
              <w:jc w:val="left"/>
              <w:rPr>
                <w:rFonts w:ascii="Courier New" w:eastAsia="ＭＳ ゴシック" w:hAnsi="Courier New" w:cs="Courier New"/>
                <w:szCs w:val="24"/>
                <w:lang w:val="en-GB"/>
              </w:rPr>
            </w:pPr>
          </w:p>
        </w:tc>
      </w:tr>
    </w:tbl>
    <w:p w:rsidR="00066B8F" w:rsidRDefault="00066B8F" w:rsidP="00066B8F">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Default="00066B8F" w:rsidP="00066B8F">
      <w:pPr>
        <w:rPr>
          <w:rFonts w:ascii="Courier New" w:hAnsi="Courier New" w:cs="Courier New"/>
          <w:szCs w:val="24"/>
        </w:rPr>
      </w:pPr>
      <w:r>
        <w:rPr>
          <w:rFonts w:ascii="Courier New" w:eastAsia="ＭＳ ゴシック" w:hAnsi="Courier New" w:cs="Courier New"/>
          <w:szCs w:val="24"/>
          <w:lang w:val="en-GB"/>
        </w:rPr>
        <w:br w:type="page"/>
      </w:r>
    </w:p>
    <w:p w:rsidR="001C6669" w:rsidRPr="00240538" w:rsidRDefault="0032001B" w:rsidP="00240538">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240538">
        <w:rPr>
          <w:rFonts w:ascii="Courier New" w:hAnsi="Courier New"/>
        </w:rPr>
        <w:lastRenderedPageBreak/>
        <w:t>Annex II</w:t>
      </w:r>
    </w:p>
    <w:p w:rsidR="001C6669" w:rsidRPr="00240538" w:rsidRDefault="0032001B" w:rsidP="00240538">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r w:rsidRPr="00240538">
        <w:rPr>
          <w:rFonts w:ascii="Courier New" w:hAnsi="Courier New"/>
        </w:rPr>
        <w:t>Non-</w:t>
      </w:r>
      <w:r w:rsidR="00D7310E">
        <w:rPr>
          <w:rFonts w:ascii="Courier New" w:hAnsi="Courier New" w:hint="eastAsia"/>
        </w:rPr>
        <w:t>C</w:t>
      </w:r>
      <w:r w:rsidRPr="00240538">
        <w:rPr>
          <w:rFonts w:ascii="Courier New" w:hAnsi="Courier New"/>
        </w:rPr>
        <w:t xml:space="preserve">onforming </w:t>
      </w:r>
      <w:r w:rsidR="00D7310E">
        <w:rPr>
          <w:rFonts w:ascii="Courier New" w:hAnsi="Courier New" w:hint="eastAsia"/>
        </w:rPr>
        <w:t>M</w:t>
      </w:r>
      <w:r w:rsidRPr="00240538">
        <w:rPr>
          <w:rFonts w:ascii="Courier New" w:hAnsi="Courier New"/>
        </w:rPr>
        <w:t>easures referred to</w:t>
      </w:r>
    </w:p>
    <w:p w:rsidR="001C6669" w:rsidRPr="00240538" w:rsidRDefault="0032001B" w:rsidP="00240538">
      <w:pPr>
        <w:tabs>
          <w:tab w:val="left" w:pos="720"/>
          <w:tab w:val="left" w:pos="1440"/>
          <w:tab w:val="left" w:pos="2160"/>
          <w:tab w:val="left" w:pos="2880"/>
          <w:tab w:val="left" w:pos="3612"/>
          <w:tab w:val="left" w:pos="6237"/>
        </w:tabs>
        <w:overflowPunct w:val="0"/>
        <w:spacing w:line="240" w:lineRule="exact"/>
        <w:jc w:val="center"/>
        <w:rPr>
          <w:rFonts w:ascii="Courier New" w:hAnsi="Courier New"/>
        </w:rPr>
      </w:pPr>
      <w:proofErr w:type="gramStart"/>
      <w:r w:rsidRPr="00240538">
        <w:rPr>
          <w:rFonts w:ascii="Courier New" w:hAnsi="Courier New"/>
        </w:rPr>
        <w:t>in</w:t>
      </w:r>
      <w:proofErr w:type="gramEnd"/>
      <w:r w:rsidRPr="00240538">
        <w:rPr>
          <w:rFonts w:ascii="Courier New" w:hAnsi="Courier New"/>
        </w:rPr>
        <w:t xml:space="preserve"> paragraph 2 of Article 8</w:t>
      </w:r>
    </w:p>
    <w:p w:rsidR="001C6669" w:rsidRPr="00240538" w:rsidRDefault="001C6669" w:rsidP="00240538">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240538" w:rsidRDefault="0032001B" w:rsidP="00240538">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240538">
        <w:rPr>
          <w:rFonts w:ascii="Courier New" w:hAnsi="Courier New"/>
        </w:rPr>
        <w:t>1.</w:t>
      </w:r>
      <w:r w:rsidRPr="00240538">
        <w:rPr>
          <w:rFonts w:ascii="Courier New" w:hAnsi="Courier New"/>
        </w:rPr>
        <w:tab/>
        <w:t>The Schedule of a Contracting Party sets out, pursuant to paragraph 2 of Article 8, the specific sectors, sub-sectors or activities for which that Contracting Party may maintain existing, or adopt new or more restrictive, measures that do not conform with obligations imposed by:</w:t>
      </w:r>
    </w:p>
    <w:p w:rsidR="001C6669" w:rsidRPr="00240538" w:rsidRDefault="001C6669" w:rsidP="00240538">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240538" w:rsidRDefault="00240538" w:rsidP="00240538">
      <w:pPr>
        <w:tabs>
          <w:tab w:val="left" w:pos="720"/>
          <w:tab w:val="left" w:pos="1440"/>
          <w:tab w:val="left" w:pos="2160"/>
          <w:tab w:val="left" w:pos="2880"/>
          <w:tab w:val="left" w:pos="3612"/>
          <w:tab w:val="left" w:pos="6237"/>
        </w:tabs>
        <w:overflowPunct w:val="0"/>
        <w:spacing w:line="240" w:lineRule="exact"/>
        <w:jc w:val="left"/>
        <w:rPr>
          <w:rFonts w:ascii="Courier New" w:hAnsi="Courier New"/>
          <w:lang w:val="fr-FR"/>
        </w:rPr>
      </w:pPr>
      <w:r>
        <w:rPr>
          <w:rFonts w:ascii="Courier New" w:hAnsi="Courier New" w:hint="eastAsia"/>
        </w:rPr>
        <w:tab/>
      </w:r>
      <w:r w:rsidR="0032001B" w:rsidRPr="00240538">
        <w:rPr>
          <w:rFonts w:ascii="Courier New" w:hAnsi="Courier New"/>
          <w:lang w:val="fr-FR"/>
        </w:rPr>
        <w:t>(a)</w:t>
      </w:r>
      <w:r w:rsidR="0032001B" w:rsidRPr="00240538">
        <w:rPr>
          <w:rFonts w:ascii="Courier New" w:hAnsi="Courier New"/>
          <w:lang w:val="fr-FR"/>
        </w:rPr>
        <w:tab/>
        <w:t>Article 2;</w:t>
      </w:r>
    </w:p>
    <w:p w:rsidR="001C6669" w:rsidRPr="00240538" w:rsidRDefault="001C6669" w:rsidP="00240538">
      <w:pPr>
        <w:tabs>
          <w:tab w:val="left" w:pos="720"/>
          <w:tab w:val="left" w:pos="1440"/>
          <w:tab w:val="left" w:pos="2160"/>
          <w:tab w:val="left" w:pos="2880"/>
          <w:tab w:val="left" w:pos="3612"/>
          <w:tab w:val="left" w:pos="6237"/>
        </w:tabs>
        <w:overflowPunct w:val="0"/>
        <w:spacing w:line="240" w:lineRule="exact"/>
        <w:jc w:val="left"/>
        <w:rPr>
          <w:rFonts w:ascii="Courier New" w:hAnsi="Courier New"/>
          <w:lang w:val="fr-FR"/>
        </w:rPr>
      </w:pPr>
    </w:p>
    <w:p w:rsidR="001C6669" w:rsidRPr="00240538" w:rsidRDefault="00240538" w:rsidP="00240538">
      <w:pPr>
        <w:tabs>
          <w:tab w:val="left" w:pos="720"/>
          <w:tab w:val="left" w:pos="1440"/>
          <w:tab w:val="left" w:pos="2160"/>
          <w:tab w:val="left" w:pos="2880"/>
          <w:tab w:val="left" w:pos="3612"/>
          <w:tab w:val="left" w:pos="6237"/>
        </w:tabs>
        <w:overflowPunct w:val="0"/>
        <w:spacing w:line="240" w:lineRule="exact"/>
        <w:jc w:val="left"/>
        <w:rPr>
          <w:rFonts w:ascii="Courier New" w:hAnsi="Courier New"/>
          <w:lang w:val="fr-FR"/>
        </w:rPr>
      </w:pPr>
      <w:r>
        <w:rPr>
          <w:rFonts w:ascii="Courier New" w:hAnsi="Courier New" w:hint="eastAsia"/>
          <w:lang w:val="fr-FR"/>
        </w:rPr>
        <w:tab/>
      </w:r>
      <w:r w:rsidR="0032001B" w:rsidRPr="00240538">
        <w:rPr>
          <w:rFonts w:ascii="Courier New" w:hAnsi="Courier New"/>
          <w:lang w:val="fr-FR"/>
        </w:rPr>
        <w:t>(b)</w:t>
      </w:r>
      <w:r w:rsidR="0032001B" w:rsidRPr="00240538">
        <w:rPr>
          <w:rFonts w:ascii="Courier New" w:hAnsi="Courier New"/>
          <w:lang w:val="fr-FR"/>
        </w:rPr>
        <w:tab/>
        <w:t>Article 3;</w:t>
      </w:r>
    </w:p>
    <w:p w:rsidR="001C6669" w:rsidRPr="00240538" w:rsidRDefault="001C6669" w:rsidP="00240538">
      <w:pPr>
        <w:tabs>
          <w:tab w:val="left" w:pos="720"/>
          <w:tab w:val="left" w:pos="1440"/>
          <w:tab w:val="left" w:pos="2160"/>
          <w:tab w:val="left" w:pos="2880"/>
          <w:tab w:val="left" w:pos="3612"/>
          <w:tab w:val="left" w:pos="6237"/>
        </w:tabs>
        <w:overflowPunct w:val="0"/>
        <w:spacing w:line="240" w:lineRule="exact"/>
        <w:jc w:val="left"/>
        <w:rPr>
          <w:rFonts w:ascii="Courier New" w:hAnsi="Courier New"/>
          <w:lang w:val="fr-FR"/>
        </w:rPr>
      </w:pPr>
    </w:p>
    <w:p w:rsidR="001C6669" w:rsidRPr="00240538" w:rsidRDefault="00240538" w:rsidP="00240538">
      <w:pPr>
        <w:tabs>
          <w:tab w:val="left" w:pos="720"/>
          <w:tab w:val="left" w:pos="1440"/>
          <w:tab w:val="left" w:pos="2160"/>
          <w:tab w:val="left" w:pos="2880"/>
          <w:tab w:val="left" w:pos="3612"/>
          <w:tab w:val="left" w:pos="6237"/>
        </w:tabs>
        <w:overflowPunct w:val="0"/>
        <w:spacing w:line="240" w:lineRule="exact"/>
        <w:jc w:val="left"/>
        <w:rPr>
          <w:rFonts w:ascii="Courier New" w:hAnsi="Courier New"/>
          <w:lang w:val="fr-FR"/>
        </w:rPr>
      </w:pPr>
      <w:r>
        <w:rPr>
          <w:rFonts w:ascii="Courier New" w:hAnsi="Courier New" w:hint="eastAsia"/>
          <w:lang w:val="fr-FR"/>
        </w:rPr>
        <w:tab/>
      </w:r>
      <w:r w:rsidR="0032001B" w:rsidRPr="00240538">
        <w:rPr>
          <w:rFonts w:ascii="Courier New" w:hAnsi="Courier New"/>
          <w:lang w:val="fr-FR"/>
        </w:rPr>
        <w:t>(c)</w:t>
      </w:r>
      <w:r w:rsidR="0032001B" w:rsidRPr="00240538">
        <w:rPr>
          <w:rFonts w:ascii="Courier New" w:hAnsi="Courier New"/>
          <w:lang w:val="fr-FR"/>
        </w:rPr>
        <w:tab/>
        <w:t>Article 6; or</w:t>
      </w:r>
    </w:p>
    <w:p w:rsidR="001C6669" w:rsidRPr="00240538" w:rsidRDefault="001C6669" w:rsidP="00240538">
      <w:pPr>
        <w:tabs>
          <w:tab w:val="left" w:pos="720"/>
          <w:tab w:val="left" w:pos="1440"/>
          <w:tab w:val="left" w:pos="2160"/>
          <w:tab w:val="left" w:pos="2880"/>
          <w:tab w:val="left" w:pos="3612"/>
          <w:tab w:val="left" w:pos="6237"/>
        </w:tabs>
        <w:overflowPunct w:val="0"/>
        <w:spacing w:line="240" w:lineRule="exact"/>
        <w:jc w:val="left"/>
        <w:rPr>
          <w:rFonts w:ascii="Courier New" w:hAnsi="Courier New"/>
          <w:lang w:val="fr-FR"/>
        </w:rPr>
      </w:pPr>
    </w:p>
    <w:p w:rsidR="001C6669" w:rsidRPr="00240538" w:rsidRDefault="00240538" w:rsidP="00240538">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CF2286">
        <w:rPr>
          <w:rFonts w:ascii="Courier New" w:hAnsi="Courier New" w:hint="eastAsia"/>
          <w:lang w:val="fr-FR"/>
        </w:rPr>
        <w:tab/>
      </w:r>
      <w:r w:rsidR="0032001B" w:rsidRPr="00240538">
        <w:rPr>
          <w:rFonts w:ascii="Courier New" w:hAnsi="Courier New"/>
        </w:rPr>
        <w:t>(d)</w:t>
      </w:r>
      <w:r w:rsidR="0032001B" w:rsidRPr="00240538">
        <w:rPr>
          <w:rFonts w:ascii="Courier New" w:hAnsi="Courier New"/>
        </w:rPr>
        <w:tab/>
        <w:t>Article 7.</w:t>
      </w:r>
    </w:p>
    <w:p w:rsidR="001C6669" w:rsidRPr="00240538" w:rsidRDefault="001C6669" w:rsidP="00240538">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240538" w:rsidRDefault="0032001B" w:rsidP="00240538">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240538">
        <w:rPr>
          <w:rFonts w:ascii="Courier New" w:hAnsi="Courier New"/>
        </w:rPr>
        <w:t>2.</w:t>
      </w:r>
      <w:r w:rsidRPr="00240538">
        <w:rPr>
          <w:rFonts w:ascii="Courier New" w:hAnsi="Courier New"/>
        </w:rPr>
        <w:tab/>
        <w:t>Each Schedule entry sets out the following elements:</w:t>
      </w:r>
    </w:p>
    <w:p w:rsidR="001C6669" w:rsidRPr="00240538" w:rsidRDefault="001C6669" w:rsidP="00240538">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240538" w:rsidRDefault="00240538" w:rsidP="0024053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Pr>
          <w:rFonts w:ascii="Courier New" w:hAnsi="Courier New" w:hint="eastAsia"/>
        </w:rPr>
        <w:tab/>
      </w:r>
      <w:r w:rsidR="0032001B" w:rsidRPr="00240538">
        <w:rPr>
          <w:rFonts w:ascii="Courier New" w:hAnsi="Courier New"/>
        </w:rPr>
        <w:t>(a)</w:t>
      </w:r>
      <w:r w:rsidR="0032001B" w:rsidRPr="00240538">
        <w:rPr>
          <w:rFonts w:ascii="Courier New" w:hAnsi="Courier New"/>
        </w:rPr>
        <w:tab/>
      </w:r>
      <w:r w:rsidR="00B7682E" w:rsidRPr="00240538">
        <w:rPr>
          <w:rFonts w:ascii="Courier New" w:hAnsi="Courier New"/>
        </w:rPr>
        <w:t>“</w:t>
      </w:r>
      <w:r w:rsidR="0032001B" w:rsidRPr="00240538">
        <w:rPr>
          <w:rFonts w:ascii="Courier New" w:hAnsi="Courier New"/>
        </w:rPr>
        <w:t>Sector</w:t>
      </w:r>
      <w:r w:rsidR="00B7682E" w:rsidRPr="00240538">
        <w:rPr>
          <w:rFonts w:ascii="Courier New" w:hAnsi="Courier New"/>
        </w:rPr>
        <w:t>”</w:t>
      </w:r>
      <w:r w:rsidR="0032001B" w:rsidRPr="00240538">
        <w:rPr>
          <w:rFonts w:ascii="Courier New" w:hAnsi="Courier New"/>
        </w:rPr>
        <w:t xml:space="preserve"> refers to the sector for which the entry is made;</w:t>
      </w:r>
    </w:p>
    <w:p w:rsidR="001C6669" w:rsidRPr="00240538" w:rsidRDefault="001C6669" w:rsidP="0024053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240538" w:rsidRDefault="0032001B" w:rsidP="0024053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240538">
        <w:rPr>
          <w:rFonts w:ascii="Courier New" w:hAnsi="Courier New"/>
        </w:rPr>
        <w:tab/>
        <w:t>(b)</w:t>
      </w:r>
      <w:r w:rsidRPr="00240538">
        <w:rPr>
          <w:rFonts w:ascii="Courier New" w:hAnsi="Courier New"/>
        </w:rPr>
        <w:tab/>
      </w:r>
      <w:r w:rsidR="00B7682E" w:rsidRPr="00240538">
        <w:rPr>
          <w:rFonts w:ascii="Courier New" w:hAnsi="Courier New"/>
        </w:rPr>
        <w:t>“</w:t>
      </w:r>
      <w:r w:rsidRPr="00240538">
        <w:rPr>
          <w:rFonts w:ascii="Courier New" w:hAnsi="Courier New"/>
        </w:rPr>
        <w:t>Sub-Sector</w:t>
      </w:r>
      <w:r w:rsidR="00B7682E" w:rsidRPr="00240538">
        <w:rPr>
          <w:rFonts w:ascii="Courier New" w:hAnsi="Courier New"/>
        </w:rPr>
        <w:t>”</w:t>
      </w:r>
      <w:r w:rsidRPr="00240538">
        <w:rPr>
          <w:rFonts w:ascii="Courier New" w:hAnsi="Courier New"/>
        </w:rPr>
        <w:t>, where referenced, refers to the specific sub-sector for which the entry is made;</w:t>
      </w:r>
    </w:p>
    <w:p w:rsidR="001C6669" w:rsidRPr="00240538" w:rsidRDefault="001C6669" w:rsidP="0024053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240538" w:rsidRDefault="0032001B" w:rsidP="0024053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sidRPr="00240538">
        <w:rPr>
          <w:rFonts w:ascii="Courier New" w:hAnsi="Courier New"/>
        </w:rPr>
        <w:tab/>
        <w:t>(c)</w:t>
      </w:r>
      <w:r w:rsidRPr="00240538">
        <w:rPr>
          <w:rFonts w:ascii="Courier New" w:hAnsi="Courier New"/>
        </w:rPr>
        <w:tab/>
      </w:r>
      <w:r w:rsidR="00B7682E" w:rsidRPr="00240538">
        <w:rPr>
          <w:rFonts w:ascii="Courier New" w:hAnsi="Courier New"/>
        </w:rPr>
        <w:t>“</w:t>
      </w:r>
      <w:r w:rsidRPr="00240538">
        <w:rPr>
          <w:rFonts w:ascii="Courier New" w:hAnsi="Courier New"/>
        </w:rPr>
        <w:t>Industry Classification</w:t>
      </w:r>
      <w:r w:rsidR="00B7682E" w:rsidRPr="00240538">
        <w:rPr>
          <w:rFonts w:ascii="Courier New" w:hAnsi="Courier New"/>
        </w:rPr>
        <w:t>”</w:t>
      </w:r>
      <w:r w:rsidRPr="00240538">
        <w:rPr>
          <w:rFonts w:ascii="Courier New" w:hAnsi="Courier New"/>
        </w:rPr>
        <w:t>, where referenced, and only for transparency purposes, refers to the activity covered by the non-conforming measure, according to domestic or international industry classification codes;</w:t>
      </w:r>
    </w:p>
    <w:p w:rsidR="001C6669" w:rsidRPr="00240538" w:rsidRDefault="001C6669" w:rsidP="0024053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240538" w:rsidRDefault="00240538" w:rsidP="0024053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Pr>
          <w:rFonts w:ascii="Courier New" w:hAnsi="Courier New" w:hint="eastAsia"/>
        </w:rPr>
        <w:tab/>
      </w:r>
      <w:r w:rsidR="0032001B" w:rsidRPr="00240538">
        <w:rPr>
          <w:rFonts w:ascii="Courier New" w:hAnsi="Courier New"/>
        </w:rPr>
        <w:t>(d)</w:t>
      </w:r>
      <w:r w:rsidR="0032001B" w:rsidRPr="00240538">
        <w:rPr>
          <w:rFonts w:ascii="Courier New" w:hAnsi="Courier New"/>
        </w:rPr>
        <w:tab/>
      </w:r>
      <w:r w:rsidR="00B7682E" w:rsidRPr="00240538">
        <w:rPr>
          <w:rFonts w:ascii="Courier New" w:hAnsi="Courier New"/>
        </w:rPr>
        <w:t>“</w:t>
      </w:r>
      <w:r w:rsidR="0032001B" w:rsidRPr="00240538">
        <w:rPr>
          <w:rFonts w:ascii="Courier New" w:hAnsi="Courier New"/>
        </w:rPr>
        <w:t>Obligations Concerned</w:t>
      </w:r>
      <w:r w:rsidR="00B7682E" w:rsidRPr="00240538">
        <w:rPr>
          <w:rFonts w:ascii="Courier New" w:hAnsi="Courier New"/>
        </w:rPr>
        <w:t>”</w:t>
      </w:r>
      <w:r w:rsidR="0032001B" w:rsidRPr="00240538">
        <w:rPr>
          <w:rFonts w:ascii="Courier New" w:hAnsi="Courier New"/>
        </w:rPr>
        <w:t xml:space="preserve"> specifies the obligations referred to in paragraph 1 that, pursuant to paragraph 2 of Article 8, do not apply to the sectors, sub-sectors or activities listed in the entry;</w:t>
      </w:r>
    </w:p>
    <w:p w:rsidR="001C6669" w:rsidRPr="00240538" w:rsidRDefault="001C6669" w:rsidP="0024053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240538" w:rsidRDefault="00240538" w:rsidP="0024053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Pr>
          <w:rFonts w:ascii="Courier New" w:hAnsi="Courier New" w:hint="eastAsia"/>
        </w:rPr>
        <w:tab/>
      </w:r>
      <w:r w:rsidR="0032001B" w:rsidRPr="00240538">
        <w:rPr>
          <w:rFonts w:ascii="Courier New" w:hAnsi="Courier New"/>
        </w:rPr>
        <w:t>(e)</w:t>
      </w:r>
      <w:r w:rsidR="0032001B" w:rsidRPr="00240538">
        <w:rPr>
          <w:rFonts w:ascii="Courier New" w:hAnsi="Courier New"/>
        </w:rPr>
        <w:tab/>
      </w:r>
      <w:r w:rsidR="00B7682E" w:rsidRPr="00240538">
        <w:rPr>
          <w:rFonts w:ascii="Courier New" w:hAnsi="Courier New"/>
        </w:rPr>
        <w:t>“</w:t>
      </w:r>
      <w:r w:rsidR="0032001B" w:rsidRPr="00240538">
        <w:rPr>
          <w:rFonts w:ascii="Courier New" w:hAnsi="Courier New"/>
        </w:rPr>
        <w:t>Description</w:t>
      </w:r>
      <w:r w:rsidR="00B7682E" w:rsidRPr="00240538">
        <w:rPr>
          <w:rFonts w:ascii="Courier New" w:hAnsi="Courier New"/>
        </w:rPr>
        <w:t>”</w:t>
      </w:r>
      <w:r w:rsidR="0032001B" w:rsidRPr="00240538">
        <w:rPr>
          <w:rFonts w:ascii="Courier New" w:hAnsi="Courier New"/>
        </w:rPr>
        <w:t xml:space="preserve"> sets out the scope or nature of the sectors, sub-sectors or activities covered by the entry; and </w:t>
      </w:r>
    </w:p>
    <w:p w:rsidR="001C6669" w:rsidRPr="00240538" w:rsidRDefault="001C6669" w:rsidP="0024053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p>
    <w:p w:rsidR="001C6669" w:rsidRPr="00240538" w:rsidRDefault="00240538" w:rsidP="00240538">
      <w:pPr>
        <w:tabs>
          <w:tab w:val="left" w:pos="720"/>
          <w:tab w:val="left" w:pos="1440"/>
          <w:tab w:val="left" w:pos="2160"/>
          <w:tab w:val="left" w:pos="2880"/>
          <w:tab w:val="left" w:pos="3612"/>
          <w:tab w:val="left" w:pos="6237"/>
        </w:tabs>
        <w:overflowPunct w:val="0"/>
        <w:spacing w:line="240" w:lineRule="exact"/>
        <w:ind w:left="1440" w:hanging="1440"/>
        <w:jc w:val="left"/>
        <w:rPr>
          <w:rFonts w:ascii="Courier New" w:hAnsi="Courier New"/>
        </w:rPr>
      </w:pPr>
      <w:r>
        <w:rPr>
          <w:rFonts w:ascii="Courier New" w:hAnsi="Courier New" w:hint="eastAsia"/>
        </w:rPr>
        <w:tab/>
      </w:r>
      <w:r w:rsidR="0032001B" w:rsidRPr="00240538">
        <w:rPr>
          <w:rFonts w:ascii="Courier New" w:hAnsi="Courier New"/>
        </w:rPr>
        <w:t>(f)</w:t>
      </w:r>
      <w:r w:rsidR="0032001B" w:rsidRPr="00240538">
        <w:rPr>
          <w:rFonts w:ascii="Courier New" w:hAnsi="Courier New"/>
        </w:rPr>
        <w:tab/>
      </w:r>
      <w:r w:rsidR="00B7682E" w:rsidRPr="00240538">
        <w:rPr>
          <w:rFonts w:ascii="Courier New" w:hAnsi="Courier New"/>
        </w:rPr>
        <w:t>“</w:t>
      </w:r>
      <w:r w:rsidR="0032001B" w:rsidRPr="00240538">
        <w:rPr>
          <w:rFonts w:ascii="Courier New" w:hAnsi="Courier New"/>
        </w:rPr>
        <w:t>Existing Measures</w:t>
      </w:r>
      <w:r w:rsidR="00B7682E" w:rsidRPr="00240538">
        <w:rPr>
          <w:rFonts w:ascii="Courier New" w:hAnsi="Courier New"/>
        </w:rPr>
        <w:t>”</w:t>
      </w:r>
      <w:r w:rsidR="0032001B" w:rsidRPr="00240538">
        <w:rPr>
          <w:rFonts w:ascii="Courier New" w:hAnsi="Courier New"/>
        </w:rPr>
        <w:t>, where specified, identifies, for transparency purposes, a non-exhaustive list of existing measures that apply to the sectors, sub-sectors or activities covered by the entry.</w:t>
      </w:r>
    </w:p>
    <w:p w:rsidR="001C6669" w:rsidRPr="00240538" w:rsidRDefault="001C6669" w:rsidP="00240538">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240538" w:rsidRDefault="0032001B" w:rsidP="00240538">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240538">
        <w:rPr>
          <w:rFonts w:ascii="Courier New" w:hAnsi="Courier New"/>
        </w:rPr>
        <w:t>3.</w:t>
      </w:r>
      <w:r w:rsidRPr="00240538">
        <w:rPr>
          <w:rFonts w:ascii="Courier New" w:hAnsi="Courier New"/>
        </w:rPr>
        <w:tab/>
        <w:t xml:space="preserve">In the interpretation of an entry, all elements of the entry shall be considered. </w:t>
      </w:r>
      <w:r w:rsidR="00240538">
        <w:rPr>
          <w:rFonts w:ascii="Courier New" w:hAnsi="Courier New" w:hint="eastAsia"/>
        </w:rPr>
        <w:t xml:space="preserve"> </w:t>
      </w:r>
      <w:r w:rsidRPr="00240538">
        <w:rPr>
          <w:rFonts w:ascii="Courier New" w:hAnsi="Courier New"/>
        </w:rPr>
        <w:t xml:space="preserve">The </w:t>
      </w:r>
      <w:r w:rsidR="00B7682E" w:rsidRPr="00240538">
        <w:rPr>
          <w:rFonts w:ascii="Courier New" w:hAnsi="Courier New"/>
        </w:rPr>
        <w:t>“</w:t>
      </w:r>
      <w:r w:rsidRPr="00240538">
        <w:rPr>
          <w:rFonts w:ascii="Courier New" w:hAnsi="Courier New"/>
        </w:rPr>
        <w:t>Description</w:t>
      </w:r>
      <w:r w:rsidR="00B7682E" w:rsidRPr="00240538">
        <w:rPr>
          <w:rFonts w:ascii="Courier New" w:hAnsi="Courier New"/>
        </w:rPr>
        <w:t>”</w:t>
      </w:r>
      <w:r w:rsidRPr="00240538">
        <w:rPr>
          <w:rFonts w:ascii="Courier New" w:hAnsi="Courier New"/>
        </w:rPr>
        <w:t xml:space="preserve"> element shall prevail over all other elements.</w:t>
      </w:r>
    </w:p>
    <w:p w:rsidR="001C6669" w:rsidRPr="00240538" w:rsidRDefault="001C6669" w:rsidP="00240538">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240538" w:rsidRDefault="00240538">
      <w:pPr>
        <w:widowControl/>
        <w:jc w:val="left"/>
        <w:rPr>
          <w:rFonts w:ascii="Courier New" w:hAnsi="Courier New"/>
        </w:rPr>
      </w:pPr>
      <w:r>
        <w:rPr>
          <w:rFonts w:ascii="Courier New" w:hAnsi="Courier New"/>
        </w:rPr>
        <w:br w:type="page"/>
      </w:r>
    </w:p>
    <w:p w:rsidR="001C6669" w:rsidRPr="00240538" w:rsidRDefault="0032001B" w:rsidP="00240538">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r w:rsidRPr="00240538">
        <w:rPr>
          <w:rFonts w:ascii="Courier New" w:hAnsi="Courier New"/>
        </w:rPr>
        <w:lastRenderedPageBreak/>
        <w:t>4.</w:t>
      </w:r>
      <w:r w:rsidRPr="00240538">
        <w:rPr>
          <w:rFonts w:ascii="Courier New" w:hAnsi="Courier New"/>
        </w:rPr>
        <w:tab/>
      </w:r>
      <w:proofErr w:type="gramStart"/>
      <w:r w:rsidRPr="00240538">
        <w:rPr>
          <w:rFonts w:ascii="Courier New" w:hAnsi="Courier New"/>
        </w:rPr>
        <w:t>For</w:t>
      </w:r>
      <w:proofErr w:type="gramEnd"/>
      <w:r w:rsidRPr="00240538">
        <w:rPr>
          <w:rFonts w:ascii="Courier New" w:hAnsi="Courier New"/>
        </w:rPr>
        <w:t xml:space="preserve"> the purposes of this Annex:</w:t>
      </w:r>
    </w:p>
    <w:p w:rsidR="001C6669" w:rsidRPr="00240538" w:rsidRDefault="001C6669" w:rsidP="00240538">
      <w:pPr>
        <w:tabs>
          <w:tab w:val="left" w:pos="720"/>
          <w:tab w:val="left" w:pos="1440"/>
          <w:tab w:val="left" w:pos="2160"/>
          <w:tab w:val="left" w:pos="2880"/>
          <w:tab w:val="left" w:pos="3612"/>
          <w:tab w:val="left" w:pos="6237"/>
        </w:tabs>
        <w:overflowPunct w:val="0"/>
        <w:spacing w:line="240" w:lineRule="exact"/>
        <w:jc w:val="left"/>
        <w:rPr>
          <w:rFonts w:ascii="Courier New" w:hAnsi="Courier New"/>
        </w:rPr>
      </w:pPr>
    </w:p>
    <w:p w:rsidR="001C6669" w:rsidRPr="00240538" w:rsidRDefault="00240538" w:rsidP="00240538">
      <w:pPr>
        <w:tabs>
          <w:tab w:val="left" w:pos="720"/>
          <w:tab w:val="left" w:pos="1418"/>
          <w:tab w:val="left" w:pos="2160"/>
          <w:tab w:val="left" w:pos="2880"/>
          <w:tab w:val="left" w:pos="3612"/>
          <w:tab w:val="left" w:pos="6237"/>
        </w:tabs>
        <w:overflowPunct w:val="0"/>
        <w:spacing w:line="240" w:lineRule="exact"/>
        <w:ind w:left="1440" w:hanging="1440"/>
        <w:jc w:val="left"/>
        <w:rPr>
          <w:rFonts w:ascii="Courier New" w:hAnsi="Courier New"/>
        </w:rPr>
      </w:pPr>
      <w:r>
        <w:rPr>
          <w:rFonts w:ascii="Courier New" w:hAnsi="Courier New" w:hint="eastAsia"/>
        </w:rPr>
        <w:tab/>
      </w:r>
      <w:r w:rsidR="0032001B" w:rsidRPr="00240538">
        <w:rPr>
          <w:rFonts w:ascii="Courier New" w:hAnsi="Courier New"/>
        </w:rPr>
        <w:t>(a)</w:t>
      </w:r>
      <w:r w:rsidR="0032001B" w:rsidRPr="00240538">
        <w:rPr>
          <w:rFonts w:ascii="Courier New" w:hAnsi="Courier New"/>
        </w:rPr>
        <w:tab/>
        <w:t xml:space="preserve">the term </w:t>
      </w:r>
      <w:r w:rsidR="00B7682E" w:rsidRPr="00240538">
        <w:rPr>
          <w:rFonts w:ascii="Courier New" w:hAnsi="Courier New"/>
        </w:rPr>
        <w:t>“</w:t>
      </w:r>
      <w:r w:rsidR="0032001B" w:rsidRPr="00240538">
        <w:rPr>
          <w:rFonts w:ascii="Courier New" w:hAnsi="Courier New"/>
        </w:rPr>
        <w:t>JSIC</w:t>
      </w:r>
      <w:r w:rsidR="00B7682E" w:rsidRPr="00240538">
        <w:rPr>
          <w:rFonts w:ascii="Courier New" w:hAnsi="Courier New"/>
        </w:rPr>
        <w:t>”</w:t>
      </w:r>
      <w:r w:rsidR="0032001B" w:rsidRPr="00240538">
        <w:rPr>
          <w:rFonts w:ascii="Courier New" w:hAnsi="Courier New"/>
        </w:rPr>
        <w:t xml:space="preserve"> means Japan Standard Industrial Classification set out by the Ministry of Internal Affairs and Communications, and revised on October 30, 2013; and </w:t>
      </w:r>
    </w:p>
    <w:p w:rsidR="001C6669" w:rsidRPr="00240538" w:rsidRDefault="001C6669" w:rsidP="00240538">
      <w:pPr>
        <w:tabs>
          <w:tab w:val="left" w:pos="720"/>
          <w:tab w:val="left" w:pos="1418"/>
          <w:tab w:val="left" w:pos="2160"/>
          <w:tab w:val="left" w:pos="2880"/>
          <w:tab w:val="left" w:pos="3612"/>
          <w:tab w:val="left" w:pos="6237"/>
        </w:tabs>
        <w:overflowPunct w:val="0"/>
        <w:spacing w:line="240" w:lineRule="exact"/>
        <w:ind w:left="1440" w:hanging="1440"/>
        <w:jc w:val="left"/>
        <w:rPr>
          <w:rFonts w:ascii="Courier New" w:hAnsi="Courier New"/>
        </w:rPr>
      </w:pPr>
    </w:p>
    <w:p w:rsidR="00240538" w:rsidRDefault="00240538" w:rsidP="00240538">
      <w:pPr>
        <w:tabs>
          <w:tab w:val="left" w:pos="720"/>
          <w:tab w:val="left" w:pos="1418"/>
          <w:tab w:val="left" w:pos="2160"/>
          <w:tab w:val="left" w:pos="2880"/>
          <w:tab w:val="left" w:pos="3612"/>
          <w:tab w:val="left" w:pos="6237"/>
        </w:tabs>
        <w:overflowPunct w:val="0"/>
        <w:spacing w:line="240" w:lineRule="exact"/>
        <w:ind w:left="1440" w:hanging="1440"/>
        <w:jc w:val="left"/>
        <w:rPr>
          <w:rFonts w:ascii="Courier New" w:hAnsi="Courier New"/>
        </w:rPr>
      </w:pPr>
      <w:r>
        <w:rPr>
          <w:rFonts w:ascii="Courier New" w:hAnsi="Courier New" w:hint="eastAsia"/>
        </w:rPr>
        <w:tab/>
      </w:r>
      <w:r w:rsidR="0032001B" w:rsidRPr="00240538">
        <w:rPr>
          <w:rFonts w:ascii="Courier New" w:hAnsi="Courier New"/>
        </w:rPr>
        <w:t>(b)</w:t>
      </w:r>
      <w:r w:rsidR="0032001B" w:rsidRPr="00240538">
        <w:rPr>
          <w:rFonts w:ascii="Courier New" w:hAnsi="Courier New"/>
        </w:rPr>
        <w:tab/>
      </w:r>
      <w:proofErr w:type="gramStart"/>
      <w:r w:rsidR="0032001B" w:rsidRPr="00240538">
        <w:rPr>
          <w:rFonts w:ascii="Courier New" w:hAnsi="Courier New"/>
        </w:rPr>
        <w:t>the</w:t>
      </w:r>
      <w:proofErr w:type="gramEnd"/>
      <w:r w:rsidR="0032001B" w:rsidRPr="00240538">
        <w:rPr>
          <w:rFonts w:ascii="Courier New" w:hAnsi="Courier New"/>
        </w:rPr>
        <w:t xml:space="preserve"> term </w:t>
      </w:r>
      <w:r w:rsidR="00B7682E" w:rsidRPr="00240538">
        <w:rPr>
          <w:rFonts w:ascii="Courier New" w:hAnsi="Courier New"/>
        </w:rPr>
        <w:t>“</w:t>
      </w:r>
      <w:r w:rsidR="0032001B" w:rsidRPr="00240538">
        <w:rPr>
          <w:rFonts w:ascii="Courier New" w:hAnsi="Courier New"/>
        </w:rPr>
        <w:t>CPC</w:t>
      </w:r>
      <w:r w:rsidR="00B7682E" w:rsidRPr="00240538">
        <w:rPr>
          <w:rFonts w:ascii="Courier New" w:hAnsi="Courier New"/>
        </w:rPr>
        <w:t>”</w:t>
      </w:r>
      <w:r w:rsidR="0032001B" w:rsidRPr="00240538">
        <w:rPr>
          <w:rFonts w:ascii="Courier New" w:hAnsi="Courier New"/>
        </w:rPr>
        <w:t xml:space="preserve"> means Provisional Central Product Classification (Statistical Papers Series M </w:t>
      </w:r>
    </w:p>
    <w:p w:rsidR="001C6669" w:rsidRPr="00240538" w:rsidRDefault="00240538" w:rsidP="00240538">
      <w:pPr>
        <w:tabs>
          <w:tab w:val="left" w:pos="720"/>
          <w:tab w:val="left" w:pos="1418"/>
          <w:tab w:val="left" w:pos="2160"/>
          <w:tab w:val="left" w:pos="2880"/>
          <w:tab w:val="left" w:pos="3612"/>
          <w:tab w:val="left" w:pos="6237"/>
        </w:tabs>
        <w:overflowPunct w:val="0"/>
        <w:spacing w:line="240" w:lineRule="exact"/>
        <w:ind w:left="1440" w:hanging="1440"/>
        <w:jc w:val="left"/>
        <w:rPr>
          <w:rFonts w:ascii="Courier New" w:hAnsi="Courier New"/>
        </w:rPr>
      </w:pPr>
      <w:r>
        <w:rPr>
          <w:rFonts w:ascii="Courier New" w:hAnsi="Courier New" w:hint="eastAsia"/>
        </w:rPr>
        <w:tab/>
      </w:r>
      <w:r>
        <w:rPr>
          <w:rFonts w:ascii="Courier New" w:hAnsi="Courier New" w:hint="eastAsia"/>
        </w:rPr>
        <w:tab/>
      </w:r>
      <w:proofErr w:type="gramStart"/>
      <w:r w:rsidR="0032001B" w:rsidRPr="00240538">
        <w:rPr>
          <w:rFonts w:ascii="Courier New" w:hAnsi="Courier New"/>
        </w:rPr>
        <w:t>No.</w:t>
      </w:r>
      <w:r>
        <w:rPr>
          <w:rFonts w:ascii="Courier New" w:hAnsi="Courier New" w:hint="eastAsia"/>
        </w:rPr>
        <w:t xml:space="preserve"> </w:t>
      </w:r>
      <w:r w:rsidR="0032001B" w:rsidRPr="00240538">
        <w:rPr>
          <w:rFonts w:ascii="Courier New" w:hAnsi="Courier New"/>
        </w:rPr>
        <w:t>77, Department of International Economic and Social Affairs, Statistical Office of the United Nations, New York, 1991).</w:t>
      </w:r>
      <w:proofErr w:type="gramEnd"/>
      <w:r w:rsidR="0032001B" w:rsidRPr="00240538">
        <w:rPr>
          <w:rFonts w:ascii="Courier New" w:hAnsi="Courier New"/>
        </w:rPr>
        <w:t xml:space="preserve"> </w:t>
      </w:r>
    </w:p>
    <w:p w:rsidR="00066B8F" w:rsidRDefault="0032001B" w:rsidP="00066B8F">
      <w:pPr>
        <w:tabs>
          <w:tab w:val="left" w:pos="0"/>
        </w:tabs>
        <w:spacing w:line="240" w:lineRule="exact"/>
        <w:jc w:val="center"/>
        <w:rPr>
          <w:rFonts w:ascii="Courier New" w:hAnsi="Courier New" w:cs="Courier New"/>
          <w:szCs w:val="24"/>
          <w:lang w:val="en-GB"/>
        </w:rPr>
      </w:pPr>
      <w:r>
        <w:rPr>
          <w:rFonts w:ascii="Courier New" w:hAnsi="Courier New" w:cs="Courier New"/>
          <w:szCs w:val="24"/>
          <w:lang w:val="en-GB"/>
        </w:rPr>
        <w:br w:type="page"/>
      </w:r>
    </w:p>
    <w:p w:rsidR="00066B8F" w:rsidRPr="00EC6A11" w:rsidRDefault="00066B8F" w:rsidP="00066B8F">
      <w:pPr>
        <w:tabs>
          <w:tab w:val="left" w:pos="0"/>
        </w:tabs>
        <w:spacing w:line="240" w:lineRule="exact"/>
        <w:jc w:val="center"/>
        <w:rPr>
          <w:rFonts w:ascii="Courier New" w:eastAsia="ＭＳ ゴシック" w:hAnsi="Courier New" w:cs="Courier New"/>
          <w:szCs w:val="24"/>
        </w:rPr>
      </w:pPr>
      <w:r w:rsidRPr="00EC6A11">
        <w:rPr>
          <w:rFonts w:ascii="Courier New" w:eastAsia="ＭＳ ゴシック" w:hAnsi="Courier New" w:cs="Courier New"/>
          <w:szCs w:val="24"/>
        </w:rPr>
        <w:lastRenderedPageBreak/>
        <w:t>Schedule of the State of Israel</w:t>
      </w:r>
    </w:p>
    <w:p w:rsidR="00066B8F" w:rsidRPr="00EC6A11" w:rsidRDefault="00066B8F" w:rsidP="00066B8F">
      <w:pPr>
        <w:tabs>
          <w:tab w:val="left" w:pos="3544"/>
        </w:tabs>
        <w:spacing w:line="240" w:lineRule="exact"/>
        <w:jc w:val="left"/>
        <w:rPr>
          <w:rFonts w:ascii="Courier New" w:eastAsia="ＭＳ ゴシック" w:hAnsi="Courier New" w:cs="Courier New"/>
          <w:szCs w:val="24"/>
        </w:rPr>
      </w:pPr>
    </w:p>
    <w:tbl>
      <w:tblPr>
        <w:tblW w:w="853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67"/>
        <w:gridCol w:w="2443"/>
        <w:gridCol w:w="5528"/>
      </w:tblGrid>
      <w:tr w:rsidR="00066B8F" w:rsidRPr="00EC6A11" w:rsidTr="004232FA">
        <w:trPr>
          <w:trHeight w:val="577"/>
        </w:trPr>
        <w:tc>
          <w:tcPr>
            <w:tcW w:w="567" w:type="dxa"/>
            <w:tcBorders>
              <w:top w:val="nil"/>
              <w:left w:val="nil"/>
              <w:bottom w:val="nil"/>
              <w:right w:val="nil"/>
            </w:tcBorders>
          </w:tcPr>
          <w:p w:rsidR="00066B8F" w:rsidRPr="00EC6A11" w:rsidRDefault="00066B8F" w:rsidP="004232FA">
            <w:pPr>
              <w:tabs>
                <w:tab w:val="left" w:pos="3180"/>
                <w:tab w:val="left" w:pos="3788"/>
                <w:tab w:val="left" w:pos="4962"/>
              </w:tabs>
              <w:overflowPunct w:val="0"/>
              <w:spacing w:line="240" w:lineRule="exact"/>
              <w:ind w:firstLineChars="14" w:firstLine="34"/>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t xml:space="preserve"> </w:t>
            </w:r>
            <w:r w:rsidRPr="00EC6A11">
              <w:rPr>
                <w:rFonts w:ascii="Courier New" w:eastAsia="ＭＳ ゴシック" w:hAnsi="Courier New" w:cs="Courier New"/>
                <w:szCs w:val="24"/>
                <w:lang w:val="en-GB"/>
              </w:rPr>
              <w:t>1</w:t>
            </w:r>
          </w:p>
        </w:tc>
        <w:tc>
          <w:tcPr>
            <w:tcW w:w="2443" w:type="dxa"/>
            <w:tcBorders>
              <w:top w:val="nil"/>
              <w:left w:val="nil"/>
              <w:bottom w:val="nil"/>
              <w:right w:val="nil"/>
            </w:tcBorders>
          </w:tcPr>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Sector:</w:t>
            </w: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Existing Measures:</w:t>
            </w:r>
          </w:p>
        </w:tc>
        <w:tc>
          <w:tcPr>
            <w:tcW w:w="5528" w:type="dxa"/>
            <w:tcBorders>
              <w:top w:val="nil"/>
              <w:left w:val="nil"/>
              <w:bottom w:val="nil"/>
              <w:right w:val="nil"/>
            </w:tcBorders>
          </w:tcPr>
          <w:p w:rsidR="00066B8F" w:rsidRPr="00EC6A11" w:rsidRDefault="00066B8F" w:rsidP="004232FA">
            <w:pPr>
              <w:spacing w:line="240" w:lineRule="exact"/>
              <w:jc w:val="left"/>
              <w:rPr>
                <w:rFonts w:ascii="Courier New" w:eastAsia="ＭＳ ゴシック" w:hAnsi="Courier New" w:cs="Courier New"/>
                <w:szCs w:val="24"/>
                <w:lang w:val="en-GB"/>
              </w:rPr>
            </w:pPr>
            <w:r w:rsidRPr="00EC6A11">
              <w:rPr>
                <w:rFonts w:ascii="Courier New" w:eastAsia="Times New Roman" w:hAnsi="Courier New" w:cs="Courier New"/>
                <w:szCs w:val="24"/>
                <w:lang w:eastAsia="he-IL"/>
              </w:rPr>
              <w:t>Land and Real</w:t>
            </w:r>
            <w:r w:rsidRPr="00EC6A11">
              <w:rPr>
                <w:rFonts w:ascii="Courier New" w:hAnsi="Courier New" w:cs="Courier New"/>
                <w:szCs w:val="24"/>
              </w:rPr>
              <w:t xml:space="preserve"> E</w:t>
            </w:r>
            <w:r w:rsidRPr="00EC6A11">
              <w:rPr>
                <w:rFonts w:ascii="Courier New" w:eastAsia="Times New Roman" w:hAnsi="Courier New" w:cs="Courier New"/>
                <w:szCs w:val="24"/>
                <w:lang w:eastAsia="he-IL"/>
              </w:rPr>
              <w:t>state</w:t>
            </w:r>
          </w:p>
          <w:p w:rsidR="00066B8F" w:rsidRPr="00EC6A11" w:rsidRDefault="00066B8F" w:rsidP="004232FA">
            <w:pPr>
              <w:tabs>
                <w:tab w:val="left" w:pos="565"/>
                <w:tab w:val="left" w:pos="1017"/>
                <w:tab w:val="left" w:pos="1877"/>
                <w:tab w:val="left" w:pos="3788"/>
                <w:tab w:val="left" w:pos="4962"/>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565"/>
                <w:tab w:val="left" w:pos="1017"/>
                <w:tab w:val="left" w:pos="1877"/>
                <w:tab w:val="left" w:pos="3788"/>
                <w:tab w:val="left" w:pos="4962"/>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565"/>
                <w:tab w:val="left" w:pos="1017"/>
                <w:tab w:val="left" w:pos="1877"/>
                <w:tab w:val="left" w:pos="3788"/>
                <w:tab w:val="left" w:pos="4962"/>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565"/>
                <w:tab w:val="left" w:pos="1017"/>
                <w:tab w:val="left" w:pos="1877"/>
                <w:tab w:val="left" w:pos="3788"/>
                <w:tab w:val="left" w:pos="4962"/>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565"/>
                <w:tab w:val="left" w:pos="1017"/>
                <w:tab w:val="left" w:pos="1877"/>
                <w:tab w:val="left" w:pos="3788"/>
                <w:tab w:val="left" w:pos="4962"/>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565"/>
                <w:tab w:val="left" w:pos="1017"/>
                <w:tab w:val="left" w:pos="1877"/>
                <w:tab w:val="left" w:pos="3788"/>
                <w:tab w:val="left" w:pos="4962"/>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066B8F" w:rsidRPr="00EC6A11" w:rsidRDefault="00066B8F" w:rsidP="004232FA">
            <w:pPr>
              <w:tabs>
                <w:tab w:val="left" w:pos="565"/>
                <w:tab w:val="left" w:pos="1017"/>
                <w:tab w:val="left" w:pos="1877"/>
                <w:tab w:val="left" w:pos="3788"/>
                <w:tab w:val="left" w:pos="4962"/>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565"/>
                <w:tab w:val="left" w:pos="1017"/>
                <w:tab w:val="left" w:pos="1877"/>
                <w:tab w:val="left" w:pos="3788"/>
                <w:tab w:val="left" w:pos="4962"/>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autoSpaceDE w:val="0"/>
              <w:autoSpaceDN w:val="0"/>
              <w:adjustRightInd w:val="0"/>
              <w:spacing w:line="240" w:lineRule="exact"/>
              <w:jc w:val="left"/>
              <w:rPr>
                <w:rFonts w:ascii="Courier New" w:eastAsia="ＭＳ ゴシック" w:hAnsi="Courier New" w:cs="Courier New"/>
                <w:color w:val="000000"/>
                <w:szCs w:val="24"/>
              </w:rPr>
            </w:pPr>
            <w:r w:rsidRPr="00EC6A11">
              <w:rPr>
                <w:rFonts w:ascii="Courier New" w:eastAsia="ＭＳ ゴシック" w:hAnsi="Courier New" w:cs="Courier New"/>
                <w:color w:val="000000"/>
                <w:szCs w:val="24"/>
              </w:rPr>
              <w:t>The acquisition of rights to land and real estate by foreign nationals or enterprises controlled by foreign nationals is subject to the prior approval by</w:t>
            </w:r>
            <w:r>
              <w:rPr>
                <w:rFonts w:ascii="Courier New" w:eastAsia="ＭＳ ゴシック" w:hAnsi="Courier New" w:cs="Courier New"/>
                <w:color w:val="000000"/>
                <w:szCs w:val="24"/>
              </w:rPr>
              <w:t xml:space="preserve"> the Israel</w:t>
            </w:r>
            <w:r w:rsidRPr="00EC6A11">
              <w:rPr>
                <w:rFonts w:ascii="Courier New" w:eastAsia="ＭＳ ゴシック" w:hAnsi="Courier New" w:cs="Courier New"/>
                <w:color w:val="000000"/>
                <w:szCs w:val="24"/>
              </w:rPr>
              <w:t xml:space="preserve"> Land Authority Council.</w:t>
            </w:r>
          </w:p>
          <w:p w:rsidR="00066B8F" w:rsidRPr="00EC6A11" w:rsidRDefault="00066B8F" w:rsidP="004232FA">
            <w:pPr>
              <w:tabs>
                <w:tab w:val="left" w:pos="565"/>
                <w:tab w:val="left" w:pos="1017"/>
                <w:tab w:val="left" w:pos="1877"/>
                <w:tab w:val="left" w:pos="3788"/>
                <w:tab w:val="left" w:pos="4962"/>
              </w:tabs>
              <w:overflowPunct w:val="0"/>
              <w:spacing w:line="240" w:lineRule="exact"/>
              <w:jc w:val="left"/>
              <w:rPr>
                <w:rFonts w:ascii="Courier New" w:eastAsia="ＭＳ ゴシック" w:hAnsi="Courier New" w:cs="Courier New"/>
                <w:szCs w:val="24"/>
                <w:lang w:val="en-GB"/>
              </w:rPr>
            </w:pPr>
          </w:p>
          <w:p w:rsidR="00066B8F" w:rsidRDefault="00066B8F" w:rsidP="004232FA">
            <w:pPr>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Israel</w:t>
            </w:r>
            <w:r>
              <w:rPr>
                <w:rFonts w:ascii="Courier New" w:eastAsia="ＭＳ ゴシック" w:hAnsi="Courier New" w:cs="Courier New"/>
                <w:color w:val="000000"/>
                <w:szCs w:val="24"/>
              </w:rPr>
              <w:t>’</w:t>
            </w:r>
            <w:r w:rsidRPr="00EC6A11">
              <w:rPr>
                <w:rFonts w:ascii="Courier New" w:eastAsia="ＭＳ ゴシック" w:hAnsi="Courier New" w:cs="Courier New"/>
                <w:color w:val="000000"/>
                <w:szCs w:val="24"/>
              </w:rPr>
              <w:t>s</w:t>
            </w:r>
            <w:r w:rsidRPr="00EC6A11">
              <w:rPr>
                <w:rFonts w:ascii="Courier New" w:eastAsia="ＭＳ ゴシック" w:hAnsi="Courier New" w:cs="Courier New"/>
                <w:szCs w:val="24"/>
              </w:rPr>
              <w:t xml:space="preserve"> Land Law, 1960</w:t>
            </w:r>
          </w:p>
          <w:p w:rsidR="00066B8F" w:rsidRDefault="00066B8F" w:rsidP="004232FA">
            <w:pPr>
              <w:spacing w:line="240" w:lineRule="exact"/>
              <w:jc w:val="left"/>
              <w:rPr>
                <w:rFonts w:ascii="Courier New" w:eastAsia="ＭＳ ゴシック" w:hAnsi="Courier New" w:cs="Courier New"/>
                <w:szCs w:val="24"/>
              </w:rPr>
            </w:pPr>
          </w:p>
          <w:p w:rsidR="00066B8F" w:rsidRPr="00EC6A11" w:rsidRDefault="00066B8F" w:rsidP="004232FA">
            <w:pPr>
              <w:spacing w:line="240" w:lineRule="exact"/>
              <w:jc w:val="left"/>
              <w:rPr>
                <w:rFonts w:ascii="Courier New" w:eastAsia="ＭＳ ゴシック" w:hAnsi="Courier New" w:cs="Courier New"/>
                <w:szCs w:val="24"/>
                <w:lang w:val="en-GB"/>
              </w:rPr>
            </w:pPr>
          </w:p>
        </w:tc>
      </w:tr>
    </w:tbl>
    <w:p w:rsidR="00066B8F" w:rsidRPr="00EC6A11" w:rsidRDefault="00066B8F" w:rsidP="00066B8F">
      <w:pPr>
        <w:tabs>
          <w:tab w:val="left" w:pos="3788"/>
          <w:tab w:val="left" w:pos="4962"/>
        </w:tabs>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br w:type="page"/>
      </w:r>
    </w:p>
    <w:tbl>
      <w:tblPr>
        <w:tblW w:w="8505" w:type="dxa"/>
        <w:tblInd w:w="108" w:type="dxa"/>
        <w:tblLayout w:type="fixed"/>
        <w:tblLook w:val="01E0" w:firstRow="1" w:lastRow="1" w:firstColumn="1" w:lastColumn="1" w:noHBand="0" w:noVBand="0"/>
      </w:tblPr>
      <w:tblGrid>
        <w:gridCol w:w="534"/>
        <w:gridCol w:w="2443"/>
        <w:gridCol w:w="5528"/>
      </w:tblGrid>
      <w:tr w:rsidR="00066B8F" w:rsidRPr="00EC6A11" w:rsidTr="004232FA">
        <w:trPr>
          <w:trHeight w:val="1170"/>
        </w:trPr>
        <w:tc>
          <w:tcPr>
            <w:tcW w:w="534" w:type="dxa"/>
          </w:tcPr>
          <w:p w:rsidR="00066B8F" w:rsidRPr="00EC6A11" w:rsidRDefault="00066B8F" w:rsidP="004232FA">
            <w:pPr>
              <w:tabs>
                <w:tab w:val="left" w:pos="247"/>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 xml:space="preserve"> 2</w:t>
            </w:r>
          </w:p>
        </w:tc>
        <w:tc>
          <w:tcPr>
            <w:tcW w:w="2443" w:type="dxa"/>
          </w:tcPr>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Existing Measures:</w:t>
            </w:r>
          </w:p>
        </w:tc>
        <w:tc>
          <w:tcPr>
            <w:tcW w:w="5528" w:type="dxa"/>
          </w:tcPr>
          <w:p w:rsidR="00066B8F" w:rsidRPr="00EC6A11" w:rsidRDefault="00066B8F" w:rsidP="004232FA">
            <w:pPr>
              <w:tabs>
                <w:tab w:val="left" w:pos="720"/>
              </w:tabs>
              <w:spacing w:line="240" w:lineRule="exact"/>
              <w:jc w:val="left"/>
              <w:rPr>
                <w:rFonts w:ascii="Courier New" w:eastAsia="Times New Roman" w:hAnsi="Courier New" w:cs="Courier New"/>
                <w:szCs w:val="24"/>
                <w:lang w:eastAsia="en-GB"/>
              </w:rPr>
            </w:pPr>
            <w:r w:rsidRPr="00EC6A11">
              <w:rPr>
                <w:rFonts w:ascii="Courier New" w:eastAsia="Times New Roman" w:hAnsi="Courier New" w:cs="Courier New"/>
                <w:szCs w:val="24"/>
                <w:lang w:eastAsia="en-GB"/>
              </w:rPr>
              <w:t>Transportation</w:t>
            </w:r>
          </w:p>
          <w:p w:rsidR="00066B8F" w:rsidRPr="00EC6A11" w:rsidRDefault="00066B8F" w:rsidP="004232FA">
            <w:pPr>
              <w:overflowPunct w:val="0"/>
              <w:spacing w:line="240" w:lineRule="exact"/>
              <w:ind w:right="-80"/>
              <w:jc w:val="left"/>
              <w:rPr>
                <w:rFonts w:ascii="Courier New" w:eastAsia="ＭＳ ゴシック" w:hAnsi="Courier New" w:cs="Courier New"/>
                <w:szCs w:val="24"/>
              </w:rPr>
            </w:pPr>
          </w:p>
          <w:p w:rsidR="00066B8F" w:rsidRPr="00EC6A11" w:rsidRDefault="00066B8F" w:rsidP="004232FA">
            <w:pPr>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Airports</w:t>
            </w:r>
            <w:r w:rsidRPr="00EC6A11">
              <w:rPr>
                <w:rFonts w:ascii="Courier New" w:eastAsia="Times New Roman" w:hAnsi="Courier New" w:cs="Courier New"/>
                <w:szCs w:val="24"/>
                <w:lang w:eastAsia="en-GB"/>
              </w:rPr>
              <w:t xml:space="preserve"> and Ports</w:t>
            </w:r>
          </w:p>
          <w:p w:rsidR="00066B8F" w:rsidRPr="00EC6A11" w:rsidRDefault="00066B8F" w:rsidP="004232FA">
            <w:pPr>
              <w:spacing w:line="240" w:lineRule="exact"/>
              <w:jc w:val="left"/>
              <w:rPr>
                <w:rFonts w:ascii="Courier New" w:eastAsia="ＭＳ ゴシック" w:hAnsi="Courier New" w:cs="Courier New"/>
                <w:szCs w:val="24"/>
              </w:rPr>
            </w:pPr>
          </w:p>
          <w:p w:rsidR="00066B8F" w:rsidRPr="00EC6A11" w:rsidRDefault="00066B8F" w:rsidP="004232FA">
            <w:pPr>
              <w:spacing w:line="240" w:lineRule="exact"/>
              <w:jc w:val="left"/>
              <w:rPr>
                <w:rFonts w:ascii="Courier New" w:eastAsia="ＭＳ ゴシック" w:hAnsi="Courier New" w:cs="Courier New"/>
                <w:szCs w:val="24"/>
              </w:rPr>
            </w:pPr>
          </w:p>
          <w:p w:rsidR="00066B8F" w:rsidRPr="00EC6A11" w:rsidRDefault="00066B8F" w:rsidP="004232FA">
            <w:pPr>
              <w:spacing w:line="240" w:lineRule="exact"/>
              <w:jc w:val="left"/>
              <w:rPr>
                <w:rFonts w:ascii="Courier New" w:eastAsia="ＭＳ ゴシック" w:hAnsi="Courier New" w:cs="Courier New"/>
                <w:szCs w:val="24"/>
              </w:rPr>
            </w:pPr>
          </w:p>
          <w:p w:rsidR="00066B8F" w:rsidRPr="00EC6A11" w:rsidRDefault="00066B8F" w:rsidP="004232FA">
            <w:pPr>
              <w:spacing w:line="240" w:lineRule="exact"/>
              <w:jc w:val="left"/>
              <w:rPr>
                <w:rFonts w:ascii="Courier New" w:eastAsia="ＭＳ ゴシック" w:hAnsi="Courier New" w:cs="Courier New"/>
                <w:szCs w:val="24"/>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szCs w:val="24"/>
              </w:rPr>
              <w:t xml:space="preserve">Prohibition of </w:t>
            </w:r>
            <w:r w:rsidRPr="00EC6A11">
              <w:rPr>
                <w:rFonts w:ascii="Courier New" w:eastAsia="ＭＳ ゴシック" w:hAnsi="Courier New" w:cs="Courier New"/>
                <w:szCs w:val="24"/>
              </w:rPr>
              <w:t>Performance Requirements</w:t>
            </w:r>
            <w:r w:rsidRPr="00EC6A11">
              <w:rPr>
                <w:rFonts w:ascii="Courier New" w:eastAsia="ＭＳ ゴシック" w:hAnsi="Courier New" w:cs="Courier New"/>
                <w:szCs w:val="24"/>
                <w:lang w:val="en-GB"/>
              </w:rPr>
              <w:t xml:space="preserve"> (Article 6)</w:t>
            </w: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Senior Management and Board of Directors (Article 7)</w:t>
            </w:r>
          </w:p>
          <w:p w:rsidR="00066B8F" w:rsidRPr="00EC6A11" w:rsidRDefault="00066B8F" w:rsidP="004232FA">
            <w:pPr>
              <w:overflowPunct w:val="0"/>
              <w:spacing w:line="240" w:lineRule="exact"/>
              <w:ind w:left="743" w:hanging="743"/>
              <w:jc w:val="left"/>
              <w:rPr>
                <w:rFonts w:ascii="Courier New" w:eastAsia="ＭＳ ゴシック" w:hAnsi="Courier New" w:cs="Courier New"/>
                <w:szCs w:val="24"/>
                <w:lang w:val="en-GB"/>
              </w:rPr>
            </w:pPr>
          </w:p>
          <w:p w:rsidR="00066B8F" w:rsidRPr="00EC6A11" w:rsidRDefault="00066B8F" w:rsidP="004232FA">
            <w:pPr>
              <w:spacing w:line="240" w:lineRule="exact"/>
              <w:jc w:val="left"/>
              <w:rPr>
                <w:rFonts w:ascii="Courier New" w:eastAsia="ＭＳ ゴシック" w:hAnsi="Courier New" w:cs="Courier New"/>
                <w:b/>
                <w:bCs/>
                <w:szCs w:val="24"/>
              </w:rPr>
            </w:pPr>
            <w:r w:rsidRPr="00EC6A11">
              <w:rPr>
                <w:rFonts w:ascii="Courier New" w:hAnsi="Courier New" w:cs="Courier New"/>
                <w:szCs w:val="24"/>
              </w:rPr>
              <w:t xml:space="preserve">The State of Israel (hereinafter referred to in this Schedule as </w:t>
            </w:r>
            <w:r>
              <w:rPr>
                <w:rFonts w:ascii="Courier New" w:hAnsi="Courier New" w:cs="Courier New"/>
                <w:szCs w:val="24"/>
              </w:rPr>
              <w:t>“</w:t>
            </w:r>
            <w:r w:rsidRPr="00EC6A11">
              <w:rPr>
                <w:rFonts w:ascii="Courier New" w:hAnsi="Courier New" w:cs="Courier New"/>
                <w:szCs w:val="24"/>
              </w:rPr>
              <w:t>Israel</w:t>
            </w:r>
            <w:r>
              <w:rPr>
                <w:rFonts w:ascii="Courier New" w:hAnsi="Courier New" w:cs="Courier New"/>
                <w:szCs w:val="24"/>
              </w:rPr>
              <w:t>”</w:t>
            </w:r>
            <w:r w:rsidRPr="00EC6A11">
              <w:rPr>
                <w:rFonts w:ascii="Courier New" w:hAnsi="Courier New" w:cs="Courier New"/>
                <w:szCs w:val="24"/>
              </w:rPr>
              <w:t xml:space="preserve">) </w:t>
            </w:r>
            <w:r w:rsidRPr="00EC6A11">
              <w:rPr>
                <w:rFonts w:ascii="Courier New" w:eastAsia="Times New Roman" w:hAnsi="Courier New" w:cs="Courier New"/>
                <w:szCs w:val="24"/>
                <w:lang w:eastAsia="en-GB"/>
              </w:rPr>
              <w:t>reserves the right to adopt or maintain any measure with regard to airports and ports</w:t>
            </w:r>
            <w:r w:rsidRPr="00EC6A11">
              <w:rPr>
                <w:rFonts w:ascii="Courier New" w:eastAsia="ＭＳ ゴシック" w:hAnsi="Courier New" w:cs="Courier New"/>
                <w:color w:val="000000"/>
                <w:szCs w:val="24"/>
              </w:rPr>
              <w:t xml:space="preserve">, including construction, ground handling </w:t>
            </w:r>
            <w:r w:rsidRPr="00EC6A11">
              <w:rPr>
                <w:rFonts w:ascii="Courier New" w:eastAsia="ＭＳ ゴシック" w:hAnsi="Courier New" w:cs="Courier New"/>
                <w:szCs w:val="24"/>
              </w:rPr>
              <w:t>services and services supplied or operated in airport and ports and including subjecting ports development and assets companies, port companies and authorized companies, as defined in the Shipping and Ports Authority Law, 2004, to an order of essential state interests, or to any other restrictions.</w:t>
            </w:r>
          </w:p>
          <w:p w:rsidR="00066B8F" w:rsidRPr="00EC6A11" w:rsidRDefault="00066B8F" w:rsidP="004232FA">
            <w:pPr>
              <w:spacing w:line="240" w:lineRule="exact"/>
              <w:jc w:val="left"/>
              <w:rPr>
                <w:rFonts w:ascii="Courier New" w:eastAsia="ＭＳ ゴシック" w:hAnsi="Courier New" w:cs="Courier New"/>
                <w:szCs w:val="24"/>
              </w:rPr>
            </w:pPr>
          </w:p>
          <w:p w:rsidR="00066B8F" w:rsidRPr="00EC6A11" w:rsidRDefault="00066B8F" w:rsidP="004232FA">
            <w:pPr>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Shipping and Ports Authority Law, 2004</w:t>
            </w:r>
          </w:p>
          <w:p w:rsidR="00066B8F" w:rsidRPr="00EC6A11" w:rsidRDefault="00066B8F" w:rsidP="004232FA">
            <w:pPr>
              <w:spacing w:line="240" w:lineRule="exact"/>
              <w:jc w:val="left"/>
              <w:rPr>
                <w:rFonts w:ascii="Courier New" w:eastAsia="ＭＳ ゴシック" w:hAnsi="Courier New" w:cs="Courier New"/>
                <w:szCs w:val="24"/>
              </w:rPr>
            </w:pPr>
          </w:p>
          <w:p w:rsidR="00066B8F" w:rsidRPr="00EC6A11" w:rsidRDefault="00066B8F" w:rsidP="004232FA">
            <w:pPr>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Ports Ordinance, 1971</w:t>
            </w:r>
          </w:p>
          <w:p w:rsidR="00066B8F" w:rsidRPr="00EC6A11" w:rsidRDefault="00066B8F" w:rsidP="004232FA">
            <w:pPr>
              <w:spacing w:line="240" w:lineRule="exact"/>
              <w:jc w:val="left"/>
              <w:rPr>
                <w:rFonts w:ascii="Courier New" w:eastAsia="ＭＳ ゴシック" w:hAnsi="Courier New" w:cs="Courier New"/>
                <w:szCs w:val="24"/>
              </w:rPr>
            </w:pPr>
          </w:p>
          <w:p w:rsidR="00066B8F" w:rsidRPr="00EC6A11" w:rsidRDefault="00066B8F" w:rsidP="004232FA">
            <w:pPr>
              <w:spacing w:line="240" w:lineRule="exact"/>
              <w:jc w:val="left"/>
              <w:rPr>
                <w:rFonts w:ascii="Courier New" w:eastAsia="ＭＳ ゴシック" w:hAnsi="Courier New" w:cs="Courier New"/>
                <w:color w:val="000000"/>
                <w:szCs w:val="24"/>
              </w:rPr>
            </w:pPr>
            <w:r w:rsidRPr="00EC6A11">
              <w:rPr>
                <w:rFonts w:ascii="Courier New" w:eastAsia="ＭＳ ゴシック" w:hAnsi="Courier New" w:cs="Courier New"/>
                <w:szCs w:val="24"/>
              </w:rPr>
              <w:t xml:space="preserve">Shipping and Ports </w:t>
            </w:r>
            <w:r w:rsidRPr="00EC6A11">
              <w:rPr>
                <w:rFonts w:ascii="Courier New" w:eastAsia="ＭＳ ゴシック" w:hAnsi="Courier New" w:cs="Courier New"/>
                <w:color w:val="000000"/>
                <w:szCs w:val="24"/>
              </w:rPr>
              <w:t xml:space="preserve">Order (Announcement on Essential State Interests in </w:t>
            </w:r>
            <w:proofErr w:type="spellStart"/>
            <w:r w:rsidRPr="00EC6A11">
              <w:rPr>
                <w:rFonts w:ascii="Courier New" w:eastAsia="ＭＳ ゴシック" w:hAnsi="Courier New" w:cs="Courier New"/>
                <w:color w:val="000000"/>
                <w:szCs w:val="24"/>
              </w:rPr>
              <w:t>Eilat</w:t>
            </w:r>
            <w:proofErr w:type="spellEnd"/>
            <w:r w:rsidRPr="00EC6A11">
              <w:rPr>
                <w:rFonts w:ascii="Courier New" w:eastAsia="ＭＳ ゴシック" w:hAnsi="Courier New" w:cs="Courier New"/>
                <w:color w:val="000000"/>
                <w:szCs w:val="24"/>
              </w:rPr>
              <w:t xml:space="preserve"> Port Company Ltd.), 2012</w:t>
            </w:r>
          </w:p>
          <w:p w:rsidR="00066B8F" w:rsidRPr="00EC6A11" w:rsidRDefault="00066B8F" w:rsidP="004232FA">
            <w:pPr>
              <w:spacing w:line="240" w:lineRule="exact"/>
              <w:jc w:val="left"/>
              <w:rPr>
                <w:rFonts w:ascii="Courier New" w:eastAsia="ＭＳ ゴシック" w:hAnsi="Courier New" w:cs="Courier New"/>
                <w:color w:val="000000"/>
                <w:szCs w:val="24"/>
              </w:rPr>
            </w:pPr>
          </w:p>
          <w:p w:rsidR="00066B8F" w:rsidRDefault="00066B8F" w:rsidP="004232FA">
            <w:pPr>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Airports Authority Law, 1977</w:t>
            </w:r>
          </w:p>
          <w:p w:rsidR="00066B8F" w:rsidRPr="00EC6A11" w:rsidRDefault="00066B8F" w:rsidP="004232FA">
            <w:pPr>
              <w:spacing w:line="240" w:lineRule="exact"/>
              <w:jc w:val="left"/>
              <w:rPr>
                <w:rFonts w:ascii="Courier New" w:eastAsia="ＭＳ ゴシック" w:hAnsi="Courier New" w:cs="Courier New"/>
                <w:szCs w:val="24"/>
                <w:lang w:val="en-GB"/>
              </w:rPr>
            </w:pPr>
          </w:p>
        </w:tc>
      </w:tr>
    </w:tbl>
    <w:p w:rsidR="00066B8F" w:rsidRPr="00EC6A11" w:rsidRDefault="00066B8F" w:rsidP="00066B8F">
      <w:pPr>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br w:type="page"/>
      </w:r>
    </w:p>
    <w:tbl>
      <w:tblPr>
        <w:tblW w:w="8500" w:type="dxa"/>
        <w:tblInd w:w="113" w:type="dxa"/>
        <w:tblLook w:val="01E0" w:firstRow="1" w:lastRow="1" w:firstColumn="1" w:lastColumn="1" w:noHBand="0" w:noVBand="0"/>
      </w:tblPr>
      <w:tblGrid>
        <w:gridCol w:w="513"/>
        <w:gridCol w:w="2459"/>
        <w:gridCol w:w="5528"/>
      </w:tblGrid>
      <w:tr w:rsidR="00066B8F" w:rsidRPr="00EC6A11" w:rsidTr="004232FA">
        <w:tc>
          <w:tcPr>
            <w:tcW w:w="513" w:type="dxa"/>
          </w:tcPr>
          <w:p w:rsidR="00066B8F" w:rsidRPr="00EC6A11" w:rsidRDefault="00066B8F" w:rsidP="004232FA">
            <w:pPr>
              <w:tabs>
                <w:tab w:val="left" w:pos="247"/>
                <w:tab w:val="left" w:pos="3180"/>
                <w:tab w:val="left" w:pos="3788"/>
                <w:tab w:val="left" w:pos="4916"/>
              </w:tabs>
              <w:overflowPunct w:val="0"/>
              <w:spacing w:line="240" w:lineRule="exact"/>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lastRenderedPageBreak/>
              <w:t xml:space="preserve"> </w:t>
            </w:r>
            <w:r w:rsidRPr="00EC6A11">
              <w:rPr>
                <w:rFonts w:ascii="Courier New" w:eastAsia="ＭＳ ゴシック" w:hAnsi="Courier New" w:cs="Courier New"/>
                <w:szCs w:val="24"/>
                <w:lang w:val="en-GB"/>
              </w:rPr>
              <w:t>3</w:t>
            </w:r>
          </w:p>
        </w:tc>
        <w:tc>
          <w:tcPr>
            <w:tcW w:w="2459" w:type="dxa"/>
          </w:tcPr>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Existing Measures:</w:t>
            </w:r>
          </w:p>
        </w:tc>
        <w:tc>
          <w:tcPr>
            <w:tcW w:w="5528" w:type="dxa"/>
          </w:tcPr>
          <w:p w:rsidR="00066B8F" w:rsidRPr="00EC6A11" w:rsidRDefault="00066B8F" w:rsidP="004232FA">
            <w:pPr>
              <w:spacing w:line="240" w:lineRule="exact"/>
              <w:jc w:val="left"/>
              <w:rPr>
                <w:rFonts w:ascii="Courier New" w:eastAsia="ＭＳ ゴシック" w:hAnsi="Courier New" w:cs="Courier New"/>
                <w:color w:val="000000"/>
                <w:szCs w:val="24"/>
              </w:rPr>
            </w:pPr>
            <w:r w:rsidRPr="00EC6A11">
              <w:rPr>
                <w:rFonts w:ascii="Courier New" w:eastAsia="ＭＳ ゴシック" w:hAnsi="Courier New" w:cs="Courier New"/>
                <w:color w:val="000000"/>
                <w:szCs w:val="24"/>
              </w:rPr>
              <w:t>Transportation</w:t>
            </w: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EC6A11" w:rsidRDefault="00066B8F" w:rsidP="004232FA">
            <w:pPr>
              <w:spacing w:line="240" w:lineRule="exact"/>
              <w:jc w:val="left"/>
              <w:rPr>
                <w:rFonts w:ascii="Courier New" w:eastAsia="ＭＳ ゴシック" w:hAnsi="Courier New" w:cs="Courier New"/>
                <w:szCs w:val="24"/>
              </w:rPr>
            </w:pPr>
            <w:r w:rsidRPr="00EC6A11">
              <w:rPr>
                <w:rFonts w:ascii="Courier New" w:eastAsia="ＭＳ ゴシック" w:hAnsi="Courier New" w:cs="Courier New"/>
                <w:color w:val="000000"/>
                <w:szCs w:val="24"/>
              </w:rPr>
              <w:t>Light Rail Transit</w:t>
            </w: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szCs w:val="24"/>
              </w:rPr>
              <w:t xml:space="preserve">Prohibition of </w:t>
            </w:r>
            <w:r w:rsidRPr="00EC6A11">
              <w:rPr>
                <w:rFonts w:ascii="Courier New" w:eastAsia="ＭＳ ゴシック" w:hAnsi="Courier New" w:cs="Courier New"/>
                <w:szCs w:val="24"/>
              </w:rPr>
              <w:t>Performance Requirements</w:t>
            </w:r>
            <w:r w:rsidRPr="00EC6A11">
              <w:rPr>
                <w:rFonts w:ascii="Courier New" w:eastAsia="ＭＳ ゴシック" w:hAnsi="Courier New" w:cs="Courier New"/>
                <w:szCs w:val="24"/>
                <w:lang w:val="en-GB"/>
              </w:rPr>
              <w:t xml:space="preserve"> (Article 6)</w:t>
            </w: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Senior Management and Board of Directors (Article 7)</w:t>
            </w: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color w:val="000000"/>
                <w:szCs w:val="24"/>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color w:val="000000"/>
                <w:szCs w:val="24"/>
              </w:rPr>
            </w:pPr>
            <w:r w:rsidRPr="00EC6A11">
              <w:rPr>
                <w:rFonts w:ascii="Courier New" w:eastAsia="ＭＳ ゴシック" w:hAnsi="Courier New" w:cs="Courier New"/>
                <w:color w:val="000000"/>
                <w:szCs w:val="24"/>
              </w:rPr>
              <w:t>Israel reserves the right to adopt or maintain any measure with regard to light rail transit, including manufacturing and services related to light rail transit.</w:t>
            </w: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color w:val="000000"/>
                <w:szCs w:val="24"/>
              </w:rPr>
            </w:pPr>
          </w:p>
          <w:p w:rsidR="00066B8F" w:rsidRDefault="00066B8F" w:rsidP="004232FA">
            <w:pPr>
              <w:spacing w:line="240" w:lineRule="exact"/>
              <w:jc w:val="left"/>
              <w:rPr>
                <w:rFonts w:ascii="Courier New" w:eastAsia="ＭＳ ゴシック" w:hAnsi="Courier New" w:cs="Courier New"/>
                <w:szCs w:val="24"/>
                <w:rtl/>
              </w:rPr>
            </w:pPr>
            <w:r w:rsidRPr="00EC6A11">
              <w:rPr>
                <w:rFonts w:ascii="Courier New" w:eastAsia="ＭＳ ゴシック" w:hAnsi="Courier New" w:cs="Courier New"/>
                <w:szCs w:val="24"/>
              </w:rPr>
              <w:t xml:space="preserve">Railroad Track Ordinance, </w:t>
            </w:r>
            <w:r w:rsidRPr="00EC6A11">
              <w:rPr>
                <w:rFonts w:ascii="Courier New" w:eastAsia="ＭＳ ゴシック" w:hAnsi="Courier New" w:cs="Courier New"/>
                <w:szCs w:val="24"/>
                <w:rtl/>
              </w:rPr>
              <w:t>1972</w:t>
            </w:r>
          </w:p>
          <w:p w:rsidR="00066B8F" w:rsidRDefault="00066B8F" w:rsidP="004232FA">
            <w:pPr>
              <w:spacing w:line="240" w:lineRule="exact"/>
              <w:jc w:val="left"/>
              <w:rPr>
                <w:rFonts w:ascii="Courier New" w:eastAsia="ＭＳ ゴシック" w:hAnsi="Courier New" w:cs="Courier New"/>
                <w:szCs w:val="24"/>
                <w:lang w:val="en-GB"/>
              </w:rPr>
            </w:pPr>
          </w:p>
          <w:p w:rsidR="00066B8F" w:rsidRPr="00EC6A11" w:rsidRDefault="00066B8F" w:rsidP="004232FA">
            <w:pPr>
              <w:spacing w:line="240" w:lineRule="exact"/>
              <w:jc w:val="left"/>
              <w:rPr>
                <w:rFonts w:ascii="Courier New" w:eastAsia="ＭＳ ゴシック" w:hAnsi="Courier New" w:cs="Courier New"/>
                <w:szCs w:val="24"/>
                <w:lang w:val="en-GB"/>
              </w:rPr>
            </w:pPr>
          </w:p>
        </w:tc>
      </w:tr>
    </w:tbl>
    <w:p w:rsidR="00066B8F" w:rsidRPr="00EC6A11" w:rsidRDefault="00066B8F" w:rsidP="00066B8F">
      <w:pPr>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br w:type="page"/>
      </w:r>
    </w:p>
    <w:tbl>
      <w:tblPr>
        <w:tblW w:w="8505" w:type="dxa"/>
        <w:tblInd w:w="108" w:type="dxa"/>
        <w:tblLook w:val="01E0" w:firstRow="1" w:lastRow="1" w:firstColumn="1" w:lastColumn="1" w:noHBand="0" w:noVBand="0"/>
      </w:tblPr>
      <w:tblGrid>
        <w:gridCol w:w="567"/>
        <w:gridCol w:w="2410"/>
        <w:gridCol w:w="5528"/>
      </w:tblGrid>
      <w:tr w:rsidR="00066B8F" w:rsidRPr="00EC6A11" w:rsidTr="004232FA">
        <w:tc>
          <w:tcPr>
            <w:tcW w:w="567" w:type="dxa"/>
          </w:tcPr>
          <w:p w:rsidR="00066B8F" w:rsidRPr="00EC6A11" w:rsidRDefault="00066B8F" w:rsidP="004232FA">
            <w:pPr>
              <w:tabs>
                <w:tab w:val="left" w:pos="247"/>
                <w:tab w:val="left" w:pos="3180"/>
                <w:tab w:val="left" w:pos="3788"/>
                <w:tab w:val="left" w:pos="4916"/>
              </w:tabs>
              <w:overflowPunct w:val="0"/>
              <w:spacing w:line="240" w:lineRule="exact"/>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lastRenderedPageBreak/>
              <w:t xml:space="preserve"> </w:t>
            </w:r>
            <w:r w:rsidRPr="00EC6A11">
              <w:rPr>
                <w:rFonts w:ascii="Courier New" w:eastAsia="ＭＳ ゴシック" w:hAnsi="Courier New" w:cs="Courier New"/>
                <w:szCs w:val="24"/>
                <w:lang w:val="en-GB"/>
              </w:rPr>
              <w:t>4</w:t>
            </w:r>
          </w:p>
        </w:tc>
        <w:tc>
          <w:tcPr>
            <w:tcW w:w="2410" w:type="dxa"/>
          </w:tcPr>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32"/>
                <w:tab w:val="left" w:pos="2160"/>
                <w:tab w:val="left" w:pos="2902"/>
                <w:tab w:val="left" w:pos="3610"/>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32"/>
                <w:tab w:val="left" w:pos="2160"/>
                <w:tab w:val="left" w:pos="2902"/>
                <w:tab w:val="left" w:pos="3610"/>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32"/>
                <w:tab w:val="left" w:pos="2160"/>
                <w:tab w:val="left" w:pos="2902"/>
                <w:tab w:val="left" w:pos="3610"/>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Existing Measures:</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tc>
        <w:tc>
          <w:tcPr>
            <w:tcW w:w="5528" w:type="dxa"/>
          </w:tcPr>
          <w:p w:rsidR="00066B8F" w:rsidRPr="00277738"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r w:rsidRPr="00277738">
              <w:rPr>
                <w:rFonts w:ascii="Courier New" w:eastAsia="ＭＳ ゴシック" w:hAnsi="Courier New" w:cs="Courier New"/>
                <w:szCs w:val="24"/>
              </w:rPr>
              <w:t>Transportation</w:t>
            </w:r>
          </w:p>
          <w:p w:rsidR="00066B8F" w:rsidRPr="00277738"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r w:rsidRPr="00277738">
              <w:rPr>
                <w:rFonts w:ascii="Courier New" w:eastAsia="ＭＳ ゴシック" w:hAnsi="Courier New" w:cs="Courier New"/>
                <w:szCs w:val="24"/>
              </w:rPr>
              <w:t>Supporting Services for Road Transport</w:t>
            </w:r>
            <w:r w:rsidRPr="00EC6A11">
              <w:rPr>
                <w:rFonts w:ascii="Courier New" w:eastAsia="ＭＳ ゴシック" w:hAnsi="Courier New" w:cs="Courier New"/>
                <w:szCs w:val="24"/>
              </w:rPr>
              <w:t xml:space="preserve"> and Passenger Transportation</w:t>
            </w: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277738"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r w:rsidRPr="00277738">
              <w:rPr>
                <w:rFonts w:ascii="Courier New" w:eastAsia="ＭＳ ゴシック" w:hAnsi="Courier New" w:cs="Courier New"/>
                <w:szCs w:val="24"/>
                <w:lang w:val="en-GB"/>
              </w:rPr>
              <w:t>CPC 744</w:t>
            </w:r>
            <w:r w:rsidRPr="00277738">
              <w:rPr>
                <w:rFonts w:ascii="Courier New" w:eastAsia="ＭＳ ゴシック" w:hAnsi="Courier New" w:cs="Courier New"/>
                <w:szCs w:val="24"/>
                <w:lang w:val="en-GB"/>
              </w:rPr>
              <w:tab/>
              <w:t>Supporting services for road transport</w:t>
            </w:r>
          </w:p>
          <w:p w:rsidR="00066B8F" w:rsidRPr="00277738"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p>
          <w:p w:rsidR="00066B8F" w:rsidRPr="00277738"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r>
              <w:rPr>
                <w:rFonts w:ascii="Courier New" w:eastAsia="ＭＳ ゴシック" w:hAnsi="Courier New" w:cs="Courier New"/>
                <w:szCs w:val="24"/>
                <w:lang w:val="en-GB"/>
              </w:rPr>
              <w:t>CPC 7121</w:t>
            </w:r>
            <w:r w:rsidRPr="00277738">
              <w:rPr>
                <w:rFonts w:ascii="Courier New" w:eastAsia="ＭＳ ゴシック" w:hAnsi="Courier New" w:cs="Courier New"/>
                <w:szCs w:val="24"/>
                <w:lang w:val="en-GB"/>
              </w:rPr>
              <w:tab/>
              <w:t>Other scheduled passenger transportation</w:t>
            </w: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tl/>
              </w:rPr>
            </w:pPr>
          </w:p>
          <w:p w:rsidR="00066B8F" w:rsidRPr="00277738"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r w:rsidRPr="00277738">
              <w:rPr>
                <w:rFonts w:ascii="Courier New" w:eastAsia="ＭＳ ゴシック" w:hAnsi="Courier New" w:cs="Courier New"/>
                <w:szCs w:val="24"/>
              </w:rPr>
              <w:t>National Treatment (Article 2)</w:t>
            </w: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277738"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r w:rsidRPr="00277738">
              <w:rPr>
                <w:rFonts w:ascii="Courier New" w:eastAsia="ＭＳ ゴシック" w:hAnsi="Courier New" w:cs="Courier New"/>
                <w:szCs w:val="24"/>
              </w:rPr>
              <w:t xml:space="preserve">Prohibition of </w:t>
            </w:r>
            <w:r w:rsidRPr="00EC6A11">
              <w:rPr>
                <w:rFonts w:ascii="Courier New" w:eastAsia="ＭＳ ゴシック" w:hAnsi="Courier New" w:cs="Courier New"/>
                <w:szCs w:val="24"/>
              </w:rPr>
              <w:t>Performance Requirements</w:t>
            </w:r>
            <w:r w:rsidRPr="00277738">
              <w:rPr>
                <w:rFonts w:ascii="Courier New" w:eastAsia="ＭＳ ゴシック" w:hAnsi="Courier New" w:cs="Courier New"/>
                <w:szCs w:val="24"/>
              </w:rPr>
              <w:t xml:space="preserve"> (Article 6)</w:t>
            </w:r>
          </w:p>
          <w:p w:rsidR="00066B8F" w:rsidRPr="00277738"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277738"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r w:rsidRPr="00277738">
              <w:rPr>
                <w:rFonts w:ascii="Courier New" w:eastAsia="ＭＳ ゴシック" w:hAnsi="Courier New" w:cs="Courier New"/>
                <w:szCs w:val="24"/>
              </w:rPr>
              <w:t>Senior Management and Board of Directors (Article 7)</w:t>
            </w:r>
          </w:p>
          <w:p w:rsidR="00066B8F" w:rsidRPr="00277738"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1B107B"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r w:rsidRPr="00277738">
              <w:rPr>
                <w:rFonts w:ascii="Courier New" w:eastAsia="ＭＳ ゴシック" w:hAnsi="Courier New" w:cs="Courier New"/>
                <w:szCs w:val="24"/>
              </w:rPr>
              <w:t>Israel reserves the right to adopt or maintain any measure with regard to supporting services for road transport</w:t>
            </w:r>
            <w:r w:rsidRPr="00EC6A11">
              <w:rPr>
                <w:rFonts w:ascii="Courier New" w:eastAsia="ＭＳ ゴシック" w:hAnsi="Courier New" w:cs="Courier New"/>
                <w:szCs w:val="24"/>
              </w:rPr>
              <w:t xml:space="preserve"> and passenger transportation. </w:t>
            </w:r>
            <w:r>
              <w:rPr>
                <w:rFonts w:ascii="Courier New" w:eastAsia="ＭＳ ゴシック" w:hAnsi="Courier New" w:cs="Courier New" w:hint="eastAsia"/>
                <w:szCs w:val="24"/>
              </w:rPr>
              <w:t xml:space="preserve"> </w:t>
            </w:r>
            <w:r w:rsidRPr="00EC6A11">
              <w:rPr>
                <w:rFonts w:ascii="Courier New" w:eastAsia="ＭＳ ゴシック" w:hAnsi="Courier New" w:cs="Courier New"/>
                <w:szCs w:val="24"/>
              </w:rPr>
              <w:t>This entry does not include manufacturing of omnibus and components for omnibus.</w:t>
            </w:r>
          </w:p>
        </w:tc>
      </w:tr>
    </w:tbl>
    <w:p w:rsidR="00066B8F" w:rsidRPr="00EC6A11" w:rsidRDefault="00066B8F" w:rsidP="00066B8F">
      <w:pPr>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br w:type="page"/>
      </w:r>
    </w:p>
    <w:tbl>
      <w:tblPr>
        <w:tblW w:w="8505" w:type="dxa"/>
        <w:tblInd w:w="108" w:type="dxa"/>
        <w:tblLayout w:type="fixed"/>
        <w:tblLook w:val="01E0" w:firstRow="1" w:lastRow="1" w:firstColumn="1" w:lastColumn="1" w:noHBand="0" w:noVBand="0"/>
      </w:tblPr>
      <w:tblGrid>
        <w:gridCol w:w="567"/>
        <w:gridCol w:w="2410"/>
        <w:gridCol w:w="5528"/>
      </w:tblGrid>
      <w:tr w:rsidR="00066B8F" w:rsidRPr="00EC6A11" w:rsidTr="004232FA">
        <w:tc>
          <w:tcPr>
            <w:tcW w:w="567" w:type="dxa"/>
          </w:tcPr>
          <w:p w:rsidR="00066B8F" w:rsidRPr="00EC6A11" w:rsidRDefault="00066B8F" w:rsidP="004232FA">
            <w:pPr>
              <w:tabs>
                <w:tab w:val="left" w:pos="247"/>
                <w:tab w:val="left" w:pos="3180"/>
                <w:tab w:val="left" w:pos="3788"/>
                <w:tab w:val="left" w:pos="4916"/>
              </w:tabs>
              <w:overflowPunct w:val="0"/>
              <w:spacing w:line="240" w:lineRule="exact"/>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lastRenderedPageBreak/>
              <w:t xml:space="preserve"> </w:t>
            </w:r>
            <w:r w:rsidRPr="00EC6A11">
              <w:rPr>
                <w:rFonts w:ascii="Courier New" w:eastAsia="ＭＳ ゴシック" w:hAnsi="Courier New" w:cs="Courier New"/>
                <w:szCs w:val="24"/>
                <w:lang w:val="en-GB"/>
              </w:rPr>
              <w:t>5</w:t>
            </w:r>
          </w:p>
        </w:tc>
        <w:tc>
          <w:tcPr>
            <w:tcW w:w="2410" w:type="dxa"/>
          </w:tcPr>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32"/>
                <w:tab w:val="left" w:pos="2160"/>
                <w:tab w:val="left" w:pos="2902"/>
                <w:tab w:val="left" w:pos="3610"/>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Existing Measures:</w:t>
            </w:r>
          </w:p>
        </w:tc>
        <w:tc>
          <w:tcPr>
            <w:tcW w:w="5528" w:type="dxa"/>
          </w:tcPr>
          <w:p w:rsidR="00066B8F" w:rsidRPr="00E76FBF"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r w:rsidRPr="00E76FBF">
              <w:rPr>
                <w:rFonts w:ascii="Courier New" w:eastAsia="ＭＳ ゴシック" w:hAnsi="Courier New" w:cs="Courier New"/>
                <w:szCs w:val="24"/>
              </w:rPr>
              <w:t>Transportation</w:t>
            </w:r>
          </w:p>
          <w:p w:rsidR="00066B8F" w:rsidRPr="00E76FBF"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E76FBF"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r w:rsidRPr="00E76FBF">
              <w:rPr>
                <w:rFonts w:ascii="Courier New" w:eastAsia="ＭＳ ゴシック" w:hAnsi="Courier New" w:cs="Courier New"/>
                <w:szCs w:val="24"/>
              </w:rPr>
              <w:t xml:space="preserve">Maritime </w:t>
            </w:r>
            <w:proofErr w:type="spellStart"/>
            <w:r w:rsidRPr="00E76FBF">
              <w:rPr>
                <w:rFonts w:ascii="Courier New" w:eastAsia="ＭＳ ゴシック" w:hAnsi="Courier New" w:cs="Courier New"/>
                <w:szCs w:val="24"/>
              </w:rPr>
              <w:t>Cabotage</w:t>
            </w:r>
            <w:proofErr w:type="spellEnd"/>
          </w:p>
          <w:p w:rsidR="00066B8F" w:rsidRPr="00E76FBF"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E76FBF"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E76FBF"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E76FBF"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E76FBF"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r w:rsidRPr="00E76FBF">
              <w:rPr>
                <w:rFonts w:ascii="Courier New" w:eastAsia="ＭＳ ゴシック" w:hAnsi="Courier New" w:cs="Courier New"/>
                <w:szCs w:val="24"/>
              </w:rPr>
              <w:t>National Treatment (Article 2)</w:t>
            </w:r>
          </w:p>
          <w:p w:rsidR="00066B8F" w:rsidRPr="00E76FBF"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277738"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r w:rsidRPr="00277738">
              <w:rPr>
                <w:rFonts w:ascii="Courier New" w:eastAsia="ＭＳ ゴシック" w:hAnsi="Courier New" w:cs="Courier New"/>
                <w:szCs w:val="24"/>
              </w:rPr>
              <w:t xml:space="preserve">Prohibition of </w:t>
            </w:r>
            <w:r w:rsidRPr="00EC6A11">
              <w:rPr>
                <w:rFonts w:ascii="Courier New" w:eastAsia="ＭＳ ゴシック" w:hAnsi="Courier New" w:cs="Courier New"/>
                <w:szCs w:val="24"/>
              </w:rPr>
              <w:t>Performance Requirements</w:t>
            </w:r>
            <w:r w:rsidRPr="00277738">
              <w:rPr>
                <w:rFonts w:ascii="Courier New" w:eastAsia="ＭＳ ゴシック" w:hAnsi="Courier New" w:cs="Courier New"/>
                <w:szCs w:val="24"/>
              </w:rPr>
              <w:t xml:space="preserve"> (Article 6)</w:t>
            </w:r>
          </w:p>
          <w:p w:rsidR="00066B8F" w:rsidRPr="00277738"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277738"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r w:rsidRPr="00277738">
              <w:rPr>
                <w:rFonts w:ascii="Courier New" w:eastAsia="ＭＳ ゴシック" w:hAnsi="Courier New" w:cs="Courier New"/>
                <w:szCs w:val="24"/>
              </w:rPr>
              <w:t xml:space="preserve">Israel reserves the right to adopt or maintain any measure with regard to maritime </w:t>
            </w:r>
            <w:proofErr w:type="spellStart"/>
            <w:r w:rsidRPr="00277738">
              <w:rPr>
                <w:rFonts w:ascii="Courier New" w:eastAsia="ＭＳ ゴシック" w:hAnsi="Courier New" w:cs="Courier New"/>
                <w:szCs w:val="24"/>
              </w:rPr>
              <w:t>cabotage</w:t>
            </w:r>
            <w:proofErr w:type="spellEnd"/>
            <w:r w:rsidRPr="00277738">
              <w:rPr>
                <w:rFonts w:ascii="Courier New" w:eastAsia="ＭＳ ゴシック" w:hAnsi="Courier New" w:cs="Courier New"/>
                <w:szCs w:val="24"/>
              </w:rPr>
              <w:t xml:space="preserve"> involving national treatment or employment of seafarers on vessels performing </w:t>
            </w:r>
            <w:proofErr w:type="spellStart"/>
            <w:r w:rsidRPr="00277738">
              <w:rPr>
                <w:rFonts w:ascii="Courier New" w:eastAsia="ＭＳ ゴシック" w:hAnsi="Courier New" w:cs="Courier New"/>
                <w:szCs w:val="24"/>
              </w:rPr>
              <w:t>cabotage</w:t>
            </w:r>
            <w:proofErr w:type="spellEnd"/>
            <w:r w:rsidRPr="00277738">
              <w:rPr>
                <w:rFonts w:ascii="Courier New" w:eastAsia="ＭＳ ゴシック" w:hAnsi="Courier New" w:cs="Courier New"/>
                <w:szCs w:val="24"/>
              </w:rPr>
              <w:t>.</w:t>
            </w:r>
          </w:p>
          <w:p w:rsidR="00066B8F" w:rsidRPr="00277738"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t xml:space="preserve">Law of </w:t>
            </w:r>
            <w:proofErr w:type="spellStart"/>
            <w:r w:rsidRPr="00EC6A11">
              <w:rPr>
                <w:rFonts w:ascii="Courier New" w:eastAsia="ＭＳ ゴシック" w:hAnsi="Courier New" w:cs="Courier New"/>
                <w:szCs w:val="24"/>
              </w:rPr>
              <w:t>Cabotage</w:t>
            </w:r>
            <w:proofErr w:type="spellEnd"/>
            <w:r w:rsidRPr="00EC6A11">
              <w:rPr>
                <w:rFonts w:ascii="Courier New" w:eastAsia="ＭＳ ゴシック" w:hAnsi="Courier New" w:cs="Courier New"/>
                <w:szCs w:val="24"/>
              </w:rPr>
              <w:t xml:space="preserve"> (Permit for a Foreign Sea </w:t>
            </w:r>
            <w:r>
              <w:rPr>
                <w:rFonts w:ascii="Courier New" w:eastAsia="ＭＳ ゴシック" w:hAnsi="Courier New" w:cs="Courier New"/>
                <w:szCs w:val="24"/>
              </w:rPr>
              <w:t>Vessel</w:t>
            </w:r>
            <w:r w:rsidRPr="00EC6A11">
              <w:rPr>
                <w:rFonts w:ascii="Courier New" w:eastAsia="ＭＳ ゴシック" w:hAnsi="Courier New" w:cs="Courier New"/>
                <w:szCs w:val="24"/>
              </w:rPr>
              <w:t>), 2005</w:t>
            </w:r>
          </w:p>
          <w:p w:rsidR="00066B8F" w:rsidRPr="007921AD"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proofErr w:type="spellStart"/>
            <w:r w:rsidRPr="00EC6A11">
              <w:rPr>
                <w:rFonts w:ascii="Courier New" w:eastAsia="ＭＳ ゴシック" w:hAnsi="Courier New" w:cs="Courier New"/>
                <w:szCs w:val="24"/>
              </w:rPr>
              <w:t>Cabotage</w:t>
            </w:r>
            <w:proofErr w:type="spellEnd"/>
            <w:r w:rsidRPr="00EC6A11">
              <w:rPr>
                <w:rFonts w:ascii="Courier New" w:eastAsia="ＭＳ ゴシック" w:hAnsi="Courier New" w:cs="Courier New"/>
                <w:szCs w:val="24"/>
              </w:rPr>
              <w:t xml:space="preserve"> Ordinance (Permit for a Foreign Sea </w:t>
            </w:r>
            <w:r>
              <w:rPr>
                <w:rFonts w:ascii="Courier New" w:eastAsia="ＭＳ ゴシック" w:hAnsi="Courier New" w:cs="Courier New"/>
                <w:szCs w:val="24"/>
              </w:rPr>
              <w:t>Vessel</w:t>
            </w:r>
            <w:r w:rsidRPr="00EC6A11">
              <w:rPr>
                <w:rFonts w:ascii="Courier New" w:eastAsia="ＭＳ ゴシック" w:hAnsi="Courier New" w:cs="Courier New"/>
                <w:szCs w:val="24"/>
              </w:rPr>
              <w:t>)</w:t>
            </w:r>
            <w:r>
              <w:rPr>
                <w:rFonts w:ascii="Courier New" w:eastAsia="ＭＳ ゴシック" w:hAnsi="Courier New" w:cs="Courier New" w:hint="eastAsia"/>
                <w:szCs w:val="24"/>
              </w:rPr>
              <w:t xml:space="preserve"> </w:t>
            </w:r>
            <w:r w:rsidRPr="00EC6A11">
              <w:rPr>
                <w:rFonts w:ascii="Courier New" w:eastAsia="ＭＳ ゴシック" w:hAnsi="Courier New" w:cs="Courier New"/>
                <w:szCs w:val="24"/>
              </w:rPr>
              <w:t>(Request for Permit), 2012</w:t>
            </w:r>
          </w:p>
        </w:tc>
      </w:tr>
    </w:tbl>
    <w:p w:rsidR="00066B8F" w:rsidRPr="00EC6A11" w:rsidRDefault="00066B8F" w:rsidP="00066B8F">
      <w:pPr>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br w:type="page"/>
      </w:r>
    </w:p>
    <w:tbl>
      <w:tblPr>
        <w:tblW w:w="850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67"/>
        <w:gridCol w:w="2410"/>
        <w:gridCol w:w="5528"/>
      </w:tblGrid>
      <w:tr w:rsidR="00066B8F" w:rsidRPr="00EC6A11" w:rsidTr="004232FA">
        <w:tc>
          <w:tcPr>
            <w:tcW w:w="567" w:type="dxa"/>
            <w:tcBorders>
              <w:top w:val="nil"/>
              <w:left w:val="nil"/>
              <w:bottom w:val="nil"/>
              <w:right w:val="nil"/>
            </w:tcBorders>
          </w:tcPr>
          <w:p w:rsidR="00066B8F" w:rsidRPr="00EC6A11" w:rsidRDefault="00066B8F" w:rsidP="004232FA">
            <w:pPr>
              <w:tabs>
                <w:tab w:val="left" w:pos="247"/>
                <w:tab w:val="left" w:pos="3180"/>
                <w:tab w:val="left" w:pos="3788"/>
                <w:tab w:val="left" w:pos="4916"/>
              </w:tabs>
              <w:overflowPunct w:val="0"/>
              <w:spacing w:line="240" w:lineRule="exact"/>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lastRenderedPageBreak/>
              <w:t xml:space="preserve"> </w:t>
            </w:r>
            <w:r w:rsidRPr="00EC6A11">
              <w:rPr>
                <w:rFonts w:ascii="Courier New" w:eastAsia="ＭＳ ゴシック" w:hAnsi="Courier New" w:cs="Courier New"/>
                <w:szCs w:val="24"/>
                <w:lang w:val="en-GB"/>
              </w:rPr>
              <w:t>6</w:t>
            </w:r>
          </w:p>
        </w:tc>
        <w:tc>
          <w:tcPr>
            <w:tcW w:w="2410" w:type="dxa"/>
            <w:tcBorders>
              <w:top w:val="nil"/>
              <w:left w:val="nil"/>
              <w:bottom w:val="nil"/>
              <w:right w:val="nil"/>
            </w:tcBorders>
          </w:tcPr>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32"/>
                <w:tab w:val="left" w:pos="2160"/>
                <w:tab w:val="left" w:pos="2902"/>
                <w:tab w:val="left" w:pos="3610"/>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Existing Measures:</w:t>
            </w:r>
          </w:p>
        </w:tc>
        <w:tc>
          <w:tcPr>
            <w:tcW w:w="5528" w:type="dxa"/>
            <w:tcBorders>
              <w:top w:val="nil"/>
              <w:left w:val="nil"/>
              <w:bottom w:val="nil"/>
              <w:right w:val="nil"/>
            </w:tcBorders>
          </w:tcPr>
          <w:p w:rsidR="00066B8F" w:rsidRPr="00277738"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r w:rsidRPr="00277738">
              <w:rPr>
                <w:rFonts w:ascii="Courier New" w:eastAsia="ＭＳ ゴシック" w:hAnsi="Courier New" w:cs="Courier New"/>
                <w:szCs w:val="24"/>
              </w:rPr>
              <w:t>Human Health, Education, Law Enforcement and Correctional Services and Social Services</w:t>
            </w:r>
          </w:p>
          <w:p w:rsidR="00066B8F" w:rsidRPr="00277738"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277738"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277738"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277738"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277738"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277738"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277738"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r w:rsidRPr="00277738">
              <w:rPr>
                <w:rFonts w:ascii="Courier New" w:eastAsia="ＭＳ ゴシック" w:hAnsi="Courier New" w:cs="Courier New"/>
                <w:szCs w:val="24"/>
              </w:rPr>
              <w:t>National Treatment (Article 2)</w:t>
            </w:r>
          </w:p>
          <w:p w:rsidR="00066B8F" w:rsidRPr="00277738"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277738"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r w:rsidRPr="00277738">
              <w:rPr>
                <w:rFonts w:ascii="Courier New" w:eastAsia="ＭＳ ゴシック" w:hAnsi="Courier New" w:cs="Courier New"/>
                <w:szCs w:val="24"/>
              </w:rPr>
              <w:t xml:space="preserve">Prohibition of </w:t>
            </w:r>
            <w:r w:rsidRPr="00EC6A11">
              <w:rPr>
                <w:rFonts w:ascii="Courier New" w:eastAsia="ＭＳ ゴシック" w:hAnsi="Courier New" w:cs="Courier New"/>
                <w:szCs w:val="24"/>
              </w:rPr>
              <w:t>Performance Requirements</w:t>
            </w:r>
            <w:r w:rsidRPr="00277738">
              <w:rPr>
                <w:rFonts w:ascii="Courier New" w:eastAsia="ＭＳ ゴシック" w:hAnsi="Courier New" w:cs="Courier New"/>
                <w:szCs w:val="24"/>
              </w:rPr>
              <w:t xml:space="preserve"> (Article 6)</w:t>
            </w:r>
          </w:p>
          <w:p w:rsidR="00066B8F" w:rsidRPr="00277738"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277738"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r w:rsidRPr="00277738">
              <w:rPr>
                <w:rFonts w:ascii="Courier New" w:eastAsia="ＭＳ ゴシック" w:hAnsi="Courier New" w:cs="Courier New"/>
                <w:szCs w:val="24"/>
              </w:rPr>
              <w:t>Senior Management and Board of Directors (Article 7)</w:t>
            </w:r>
          </w:p>
          <w:p w:rsidR="00066B8F" w:rsidRPr="00277738"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277738">
              <w:rPr>
                <w:rFonts w:ascii="Courier New" w:eastAsia="ＭＳ ゴシック" w:hAnsi="Courier New" w:cs="Courier New"/>
                <w:szCs w:val="24"/>
              </w:rPr>
              <w:t>Israel reserves the right to adopt or maintain any measure with regard to human health including health institutions, equipment, services, data exchange and products, education, law enforcement and correctional services and, to the extent they are established or maintained for a public purpose, social services including income security or insurance, social security or insurance, social welfare, public housing and child care.</w:t>
            </w:r>
          </w:p>
        </w:tc>
      </w:tr>
    </w:tbl>
    <w:p w:rsidR="00066B8F" w:rsidRPr="00EC6A11" w:rsidRDefault="00066B8F" w:rsidP="00066B8F">
      <w:pPr>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br w:type="page"/>
      </w:r>
    </w:p>
    <w:tbl>
      <w:tblPr>
        <w:tblW w:w="8584" w:type="dxa"/>
        <w:tblInd w:w="108" w:type="dxa"/>
        <w:tblLook w:val="01E0" w:firstRow="1" w:lastRow="1" w:firstColumn="1" w:lastColumn="1" w:noHBand="0" w:noVBand="0"/>
      </w:tblPr>
      <w:tblGrid>
        <w:gridCol w:w="17"/>
        <w:gridCol w:w="550"/>
        <w:gridCol w:w="2410"/>
        <w:gridCol w:w="79"/>
        <w:gridCol w:w="5449"/>
        <w:gridCol w:w="79"/>
      </w:tblGrid>
      <w:tr w:rsidR="00066B8F" w:rsidRPr="00EC6A11" w:rsidTr="004232FA">
        <w:trPr>
          <w:gridBefore w:val="1"/>
          <w:wBefore w:w="17" w:type="dxa"/>
          <w:trHeight w:val="12285"/>
        </w:trPr>
        <w:tc>
          <w:tcPr>
            <w:tcW w:w="550" w:type="dxa"/>
            <w:tcBorders>
              <w:bottom w:val="nil"/>
            </w:tcBorders>
          </w:tcPr>
          <w:p w:rsidR="00066B8F" w:rsidRPr="00EC6A11" w:rsidRDefault="00066B8F" w:rsidP="004232FA">
            <w:pPr>
              <w:tabs>
                <w:tab w:val="left" w:pos="247"/>
                <w:tab w:val="left" w:pos="3180"/>
                <w:tab w:val="left" w:pos="3788"/>
                <w:tab w:val="left" w:pos="4916"/>
              </w:tabs>
              <w:overflowPunct w:val="0"/>
              <w:spacing w:line="240" w:lineRule="exact"/>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lastRenderedPageBreak/>
              <w:t xml:space="preserve"> </w:t>
            </w:r>
            <w:r w:rsidRPr="00EC6A11">
              <w:rPr>
                <w:rFonts w:ascii="Courier New" w:eastAsia="ＭＳ ゴシック" w:hAnsi="Courier New" w:cs="Courier New"/>
                <w:szCs w:val="24"/>
                <w:lang w:val="en-GB"/>
              </w:rPr>
              <w:t>7</w:t>
            </w:r>
          </w:p>
        </w:tc>
        <w:tc>
          <w:tcPr>
            <w:tcW w:w="2489" w:type="dxa"/>
            <w:gridSpan w:val="2"/>
            <w:tcBorders>
              <w:bottom w:val="nil"/>
            </w:tcBorders>
          </w:tcPr>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32"/>
                <w:tab w:val="left" w:pos="2160"/>
                <w:tab w:val="left" w:pos="2902"/>
                <w:tab w:val="left" w:pos="3610"/>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tc>
        <w:tc>
          <w:tcPr>
            <w:tcW w:w="5528" w:type="dxa"/>
            <w:gridSpan w:val="2"/>
            <w:tcBorders>
              <w:bottom w:val="nil"/>
            </w:tcBorders>
          </w:tcPr>
          <w:p w:rsidR="00066B8F" w:rsidRPr="00277738"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r w:rsidRPr="00EC6A11">
              <w:rPr>
                <w:rFonts w:ascii="Courier New" w:eastAsia="Times New Roman" w:hAnsi="Courier New" w:cs="Courier New"/>
                <w:szCs w:val="24"/>
                <w:lang w:eastAsia="en-GB"/>
              </w:rPr>
              <w:t>D</w:t>
            </w:r>
            <w:proofErr w:type="spellStart"/>
            <w:r w:rsidRPr="00277738">
              <w:rPr>
                <w:rFonts w:ascii="Courier New" w:eastAsia="ＭＳ ゴシック" w:hAnsi="Courier New" w:cs="Courier New"/>
                <w:szCs w:val="24"/>
                <w:lang w:val="en-GB"/>
              </w:rPr>
              <w:t>istribution</w:t>
            </w:r>
            <w:proofErr w:type="spellEnd"/>
            <w:r w:rsidRPr="00277738">
              <w:rPr>
                <w:rFonts w:ascii="Courier New" w:eastAsia="ＭＳ ゴシック" w:hAnsi="Courier New" w:cs="Courier New"/>
                <w:szCs w:val="24"/>
                <w:lang w:val="en-GB"/>
              </w:rPr>
              <w:t xml:space="preserve"> Services</w:t>
            </w:r>
          </w:p>
          <w:p w:rsidR="00066B8F" w:rsidRPr="00277738"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p>
          <w:p w:rsidR="00066B8F" w:rsidRPr="00277738"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p>
          <w:p w:rsidR="00066B8F" w:rsidRPr="00277738"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p>
          <w:p w:rsidR="00066B8F" w:rsidRPr="00277738"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r w:rsidRPr="00277738">
              <w:rPr>
                <w:rFonts w:ascii="Courier New" w:eastAsia="ＭＳ ゴシック" w:hAnsi="Courier New" w:cs="Courier New"/>
                <w:szCs w:val="24"/>
                <w:lang w:val="en-GB"/>
              </w:rPr>
              <w:t>CPC 62112</w:t>
            </w:r>
            <w:r>
              <w:rPr>
                <w:rFonts w:ascii="Courier New" w:eastAsia="ＭＳ ゴシック" w:hAnsi="Courier New" w:cs="Courier New" w:hint="eastAsia"/>
                <w:szCs w:val="24"/>
                <w:lang w:val="en-GB"/>
              </w:rPr>
              <w:tab/>
            </w:r>
            <w:r w:rsidRPr="00277738">
              <w:rPr>
                <w:rFonts w:ascii="Courier New" w:eastAsia="ＭＳ ゴシック" w:hAnsi="Courier New" w:cs="Courier New"/>
                <w:szCs w:val="24"/>
                <w:lang w:val="en-GB"/>
              </w:rPr>
              <w:t>Sales on a fee or contract basis of food products, beverages and tobacco</w:t>
            </w:r>
          </w:p>
          <w:p w:rsidR="00066B8F" w:rsidRPr="00277738"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p>
          <w:p w:rsidR="00066B8F" w:rsidRPr="00277738"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r w:rsidRPr="00277738">
              <w:rPr>
                <w:rFonts w:ascii="Courier New" w:eastAsia="ＭＳ ゴシック" w:hAnsi="Courier New" w:cs="Courier New"/>
                <w:szCs w:val="24"/>
                <w:lang w:val="en-GB"/>
              </w:rPr>
              <w:t>CPC 62113</w:t>
            </w:r>
            <w:r>
              <w:rPr>
                <w:rFonts w:ascii="Courier New" w:eastAsia="ＭＳ ゴシック" w:hAnsi="Courier New" w:cs="Courier New" w:hint="eastAsia"/>
                <w:szCs w:val="24"/>
                <w:lang w:val="en-GB"/>
              </w:rPr>
              <w:tab/>
            </w:r>
            <w:r w:rsidRPr="00277738">
              <w:rPr>
                <w:rFonts w:ascii="Courier New" w:eastAsia="ＭＳ ゴシック" w:hAnsi="Courier New" w:cs="Courier New"/>
                <w:szCs w:val="24"/>
                <w:lang w:val="en-GB"/>
              </w:rPr>
              <w:t>Sales on a fee or contract basis of fuels, metals, ores, timber, building materials and industrial and technical chemicals</w:t>
            </w:r>
          </w:p>
          <w:p w:rsidR="00066B8F" w:rsidRPr="00277738"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p>
          <w:p w:rsidR="00066B8F" w:rsidRPr="00277738"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r w:rsidRPr="00277738">
              <w:rPr>
                <w:rFonts w:ascii="Courier New" w:eastAsia="ＭＳ ゴシック" w:hAnsi="Courier New" w:cs="Courier New"/>
                <w:szCs w:val="24"/>
                <w:lang w:val="en-GB"/>
              </w:rPr>
              <w:t>CPC 62117</w:t>
            </w:r>
            <w:r>
              <w:rPr>
                <w:rFonts w:ascii="Courier New" w:eastAsia="ＭＳ ゴシック" w:hAnsi="Courier New" w:cs="Courier New" w:hint="eastAsia"/>
                <w:szCs w:val="24"/>
                <w:lang w:val="en-GB"/>
              </w:rPr>
              <w:tab/>
            </w:r>
            <w:r w:rsidRPr="00277738">
              <w:rPr>
                <w:rFonts w:ascii="Courier New" w:eastAsia="ＭＳ ゴシック" w:hAnsi="Courier New" w:cs="Courier New"/>
                <w:szCs w:val="24"/>
                <w:lang w:val="en-GB"/>
              </w:rPr>
              <w:t>Sales on a fee or contract basis of pharmaceutical and medical goods and cosmetics</w:t>
            </w:r>
          </w:p>
          <w:p w:rsidR="00066B8F" w:rsidRPr="00277738"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p>
          <w:p w:rsidR="00066B8F" w:rsidRPr="00277738"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r w:rsidRPr="00277738">
              <w:rPr>
                <w:rFonts w:ascii="Courier New" w:eastAsia="ＭＳ ゴシック" w:hAnsi="Courier New" w:cs="Courier New"/>
                <w:szCs w:val="24"/>
                <w:lang w:val="en-GB"/>
              </w:rPr>
              <w:t>CPC 62226</w:t>
            </w:r>
            <w:r>
              <w:rPr>
                <w:rFonts w:ascii="Courier New" w:eastAsia="ＭＳ ゴシック" w:hAnsi="Courier New" w:cs="Courier New" w:hint="eastAsia"/>
                <w:szCs w:val="24"/>
                <w:lang w:val="en-GB"/>
              </w:rPr>
              <w:tab/>
            </w:r>
            <w:r w:rsidRPr="00277738">
              <w:rPr>
                <w:rFonts w:ascii="Courier New" w:eastAsia="ＭＳ ゴシック" w:hAnsi="Courier New" w:cs="Courier New"/>
                <w:szCs w:val="24"/>
                <w:lang w:val="en-GB"/>
              </w:rPr>
              <w:t>Wholesale trade services of beverages</w:t>
            </w:r>
          </w:p>
          <w:p w:rsidR="00066B8F" w:rsidRPr="00277738"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p>
          <w:p w:rsidR="00066B8F" w:rsidRPr="00277738"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r w:rsidRPr="00277738">
              <w:rPr>
                <w:rFonts w:ascii="Courier New" w:eastAsia="ＭＳ ゴシック" w:hAnsi="Courier New" w:cs="Courier New"/>
                <w:szCs w:val="24"/>
                <w:lang w:val="en-GB"/>
              </w:rPr>
              <w:t>CPC 62228</w:t>
            </w:r>
            <w:r>
              <w:rPr>
                <w:rFonts w:ascii="Courier New" w:eastAsia="ＭＳ ゴシック" w:hAnsi="Courier New" w:cs="Courier New" w:hint="eastAsia"/>
                <w:szCs w:val="24"/>
                <w:lang w:val="en-GB"/>
              </w:rPr>
              <w:tab/>
            </w:r>
            <w:r w:rsidRPr="00277738">
              <w:rPr>
                <w:rFonts w:ascii="Courier New" w:eastAsia="ＭＳ ゴシック" w:hAnsi="Courier New" w:cs="Courier New"/>
                <w:szCs w:val="24"/>
                <w:lang w:val="en-GB"/>
              </w:rPr>
              <w:t>Wholesale trade services of tobacco products</w:t>
            </w:r>
          </w:p>
          <w:p w:rsidR="00066B8F" w:rsidRPr="00277738"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p>
          <w:p w:rsidR="00066B8F" w:rsidRPr="00277738"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r w:rsidRPr="00277738">
              <w:rPr>
                <w:rFonts w:ascii="Courier New" w:eastAsia="ＭＳ ゴシック" w:hAnsi="Courier New" w:cs="Courier New"/>
                <w:szCs w:val="24"/>
                <w:lang w:val="en-GB"/>
              </w:rPr>
              <w:t>CPC 6225</w:t>
            </w:r>
            <w:r>
              <w:rPr>
                <w:rFonts w:ascii="Courier New" w:eastAsia="ＭＳ ゴシック" w:hAnsi="Courier New" w:cs="Courier New" w:hint="eastAsia"/>
                <w:szCs w:val="24"/>
                <w:lang w:val="en-GB"/>
              </w:rPr>
              <w:tab/>
            </w:r>
            <w:r w:rsidRPr="00277738">
              <w:rPr>
                <w:rFonts w:ascii="Courier New" w:eastAsia="ＭＳ ゴシック" w:hAnsi="Courier New" w:cs="Courier New"/>
                <w:szCs w:val="24"/>
                <w:lang w:val="en-GB"/>
              </w:rPr>
              <w:t>Wholesale trade services of pharmaceutical and medical goods and cosmetics</w:t>
            </w:r>
          </w:p>
          <w:p w:rsidR="00066B8F" w:rsidRPr="00277738"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p>
          <w:p w:rsidR="00066B8F" w:rsidRPr="00277738"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r w:rsidRPr="00277738">
              <w:rPr>
                <w:rFonts w:ascii="Courier New" w:eastAsia="ＭＳ ゴシック" w:hAnsi="Courier New" w:cs="Courier New"/>
                <w:szCs w:val="24"/>
                <w:lang w:val="en-GB"/>
              </w:rPr>
              <w:t>CPC 6227</w:t>
            </w:r>
            <w:r>
              <w:rPr>
                <w:rFonts w:ascii="Courier New" w:eastAsia="ＭＳ ゴシック" w:hAnsi="Courier New" w:cs="Courier New" w:hint="eastAsia"/>
                <w:szCs w:val="24"/>
                <w:lang w:val="en-GB"/>
              </w:rPr>
              <w:tab/>
            </w:r>
            <w:r w:rsidRPr="00277738">
              <w:rPr>
                <w:rFonts w:ascii="Courier New" w:eastAsia="ＭＳ ゴシック" w:hAnsi="Courier New" w:cs="Courier New"/>
                <w:szCs w:val="24"/>
                <w:lang w:val="en-GB"/>
              </w:rPr>
              <w:t>Wholesale trade services of intermediate products, other than agricultural; wholesale trade services of waste and scrap and materials for recycling</w:t>
            </w:r>
          </w:p>
          <w:p w:rsidR="00066B8F" w:rsidRPr="00277738"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p>
          <w:p w:rsidR="00066B8F" w:rsidRPr="00277738"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r w:rsidRPr="00277738">
              <w:rPr>
                <w:rFonts w:ascii="Courier New" w:eastAsia="ＭＳ ゴシック" w:hAnsi="Courier New" w:cs="Courier New"/>
                <w:szCs w:val="24"/>
                <w:lang w:val="en-GB"/>
              </w:rPr>
              <w:t>CPC 63107</w:t>
            </w:r>
            <w:r>
              <w:rPr>
                <w:rFonts w:ascii="Courier New" w:eastAsia="ＭＳ ゴシック" w:hAnsi="Courier New" w:cs="Courier New" w:hint="eastAsia"/>
                <w:szCs w:val="24"/>
                <w:lang w:val="en-GB"/>
              </w:rPr>
              <w:tab/>
            </w:r>
            <w:r w:rsidRPr="00277738">
              <w:rPr>
                <w:rFonts w:ascii="Courier New" w:eastAsia="ＭＳ ゴシック" w:hAnsi="Courier New" w:cs="Courier New"/>
                <w:szCs w:val="24"/>
                <w:lang w:val="en-GB"/>
              </w:rPr>
              <w:t>Retail sales of beverages not consumed on the spot</w:t>
            </w:r>
          </w:p>
          <w:p w:rsidR="00066B8F" w:rsidRPr="00277738"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p>
          <w:p w:rsidR="00066B8F" w:rsidRPr="00EC6A11"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b/>
                <w:bCs/>
                <w:szCs w:val="24"/>
                <w:lang w:val="en-GB"/>
              </w:rPr>
            </w:pPr>
          </w:p>
        </w:tc>
      </w:tr>
      <w:tr w:rsidR="00066B8F" w:rsidRPr="00EC6A11" w:rsidTr="004232FA">
        <w:trPr>
          <w:gridBefore w:val="1"/>
          <w:wBefore w:w="17" w:type="dxa"/>
          <w:trHeight w:val="13455"/>
        </w:trPr>
        <w:tc>
          <w:tcPr>
            <w:tcW w:w="550" w:type="dxa"/>
          </w:tcPr>
          <w:p w:rsidR="00066B8F" w:rsidRDefault="00066B8F" w:rsidP="004232FA">
            <w:pPr>
              <w:tabs>
                <w:tab w:val="left" w:pos="247"/>
                <w:tab w:val="left" w:pos="3180"/>
                <w:tab w:val="left" w:pos="3788"/>
                <w:tab w:val="left" w:pos="4916"/>
              </w:tabs>
              <w:overflowPunct w:val="0"/>
              <w:spacing w:line="240" w:lineRule="exact"/>
              <w:jc w:val="left"/>
              <w:rPr>
                <w:rFonts w:ascii="Courier New" w:eastAsia="ＭＳ ゴシック" w:hAnsi="Courier New" w:cs="Courier New"/>
                <w:szCs w:val="24"/>
                <w:lang w:val="en-GB"/>
              </w:rPr>
            </w:pPr>
          </w:p>
        </w:tc>
        <w:tc>
          <w:tcPr>
            <w:tcW w:w="2489" w:type="dxa"/>
            <w:gridSpan w:val="2"/>
          </w:tcPr>
          <w:p w:rsidR="00066B8F"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Existing Measures:</w:t>
            </w:r>
          </w:p>
        </w:tc>
        <w:tc>
          <w:tcPr>
            <w:tcW w:w="5528" w:type="dxa"/>
            <w:gridSpan w:val="2"/>
          </w:tcPr>
          <w:p w:rsidR="00066B8F"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r w:rsidRPr="00277738">
              <w:rPr>
                <w:rFonts w:ascii="Courier New" w:eastAsia="ＭＳ ゴシック" w:hAnsi="Courier New" w:cs="Courier New"/>
                <w:szCs w:val="24"/>
                <w:lang w:val="en-GB"/>
              </w:rPr>
              <w:lastRenderedPageBreak/>
              <w:t>CPC 63108</w:t>
            </w:r>
            <w:r>
              <w:rPr>
                <w:rFonts w:ascii="Courier New" w:eastAsia="ＭＳ ゴシック" w:hAnsi="Courier New" w:cs="Courier New" w:hint="eastAsia"/>
                <w:szCs w:val="24"/>
                <w:lang w:val="en-GB"/>
              </w:rPr>
              <w:tab/>
            </w:r>
            <w:r w:rsidRPr="00277738">
              <w:rPr>
                <w:rFonts w:ascii="Courier New" w:eastAsia="ＭＳ ゴシック" w:hAnsi="Courier New" w:cs="Courier New"/>
                <w:szCs w:val="24"/>
                <w:lang w:val="en-GB"/>
              </w:rPr>
              <w:t>Retail sales of tobacco products</w:t>
            </w:r>
          </w:p>
          <w:p w:rsidR="00066B8F"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p>
          <w:p w:rsidR="00066B8F" w:rsidRPr="00277738"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r w:rsidRPr="00277738">
              <w:rPr>
                <w:rFonts w:ascii="Courier New" w:eastAsia="ＭＳ ゴシック" w:hAnsi="Courier New" w:cs="Courier New"/>
                <w:szCs w:val="24"/>
                <w:lang w:val="en-GB"/>
              </w:rPr>
              <w:t>CPC 6321</w:t>
            </w:r>
            <w:r>
              <w:rPr>
                <w:rFonts w:ascii="Courier New" w:eastAsia="ＭＳ ゴシック" w:hAnsi="Courier New" w:cs="Courier New" w:hint="eastAsia"/>
                <w:szCs w:val="24"/>
                <w:lang w:val="en-GB"/>
              </w:rPr>
              <w:tab/>
            </w:r>
            <w:r w:rsidRPr="00277738">
              <w:rPr>
                <w:rFonts w:ascii="Courier New" w:eastAsia="ＭＳ ゴシック" w:hAnsi="Courier New" w:cs="Courier New"/>
                <w:szCs w:val="24"/>
                <w:lang w:val="en-GB"/>
              </w:rPr>
              <w:t>Retail sales of pharmaceutical and medical goods and cosmetics</w:t>
            </w:r>
          </w:p>
          <w:p w:rsidR="00066B8F" w:rsidRPr="00277738"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p>
          <w:p w:rsidR="00066B8F" w:rsidRPr="00277738"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r w:rsidRPr="00277738">
              <w:rPr>
                <w:rFonts w:ascii="Courier New" w:eastAsia="ＭＳ ゴシック" w:hAnsi="Courier New" w:cs="Courier New"/>
                <w:szCs w:val="24"/>
              </w:rPr>
              <w:t>National Treatment (Article 2)</w:t>
            </w:r>
          </w:p>
          <w:p w:rsidR="00066B8F" w:rsidRPr="00277738"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277738"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r w:rsidRPr="00277738">
              <w:rPr>
                <w:rFonts w:ascii="Courier New" w:eastAsia="ＭＳ ゴシック" w:hAnsi="Courier New" w:cs="Courier New"/>
                <w:szCs w:val="24"/>
              </w:rPr>
              <w:t>Prohibition of Performance Requirements (Article 6)</w:t>
            </w:r>
          </w:p>
          <w:p w:rsidR="00066B8F" w:rsidRPr="00277738"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277738"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r w:rsidRPr="00277738">
              <w:rPr>
                <w:rFonts w:ascii="Courier New" w:eastAsia="ＭＳ ゴシック" w:hAnsi="Courier New" w:cs="Courier New"/>
                <w:szCs w:val="24"/>
              </w:rPr>
              <w:t>Senior Management and Board of Directors (Article 7)</w:t>
            </w:r>
          </w:p>
          <w:p w:rsidR="00066B8F" w:rsidRPr="00277738"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277738"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r w:rsidRPr="00277738">
              <w:rPr>
                <w:rFonts w:ascii="Courier New" w:eastAsia="ＭＳ ゴシック" w:hAnsi="Courier New" w:cs="Courier New"/>
                <w:szCs w:val="24"/>
              </w:rPr>
              <w:t>Israel reserves the right to adopt or maintain any measure with regard to distribution services as following:</w:t>
            </w:r>
          </w:p>
          <w:p w:rsidR="00066B8F" w:rsidRPr="00277738"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p>
          <w:p w:rsidR="00066B8F" w:rsidRDefault="00066B8F" w:rsidP="004232FA">
            <w:pPr>
              <w:tabs>
                <w:tab w:val="left" w:pos="720"/>
                <w:tab w:val="left" w:pos="1514"/>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(a)</w:t>
            </w:r>
            <w:r>
              <w:rPr>
                <w:rFonts w:ascii="Courier New" w:eastAsia="ＭＳ ゴシック" w:hAnsi="Courier New" w:cs="Courier New" w:hint="eastAsia"/>
                <w:szCs w:val="24"/>
                <w:lang w:val="en-GB"/>
              </w:rPr>
              <w:tab/>
            </w:r>
            <w:r w:rsidRPr="00277738">
              <w:rPr>
                <w:rFonts w:ascii="Courier New" w:eastAsia="ＭＳ ゴシック" w:hAnsi="Courier New" w:cs="Courier New"/>
                <w:szCs w:val="24"/>
                <w:lang w:val="en-GB"/>
              </w:rPr>
              <w:t>commission agents</w:t>
            </w:r>
            <w:r>
              <w:rPr>
                <w:rFonts w:ascii="Courier New" w:eastAsia="ＭＳ ゴシック" w:hAnsi="Courier New" w:cs="Courier New"/>
                <w:szCs w:val="24"/>
                <w:lang w:val="en-GB"/>
              </w:rPr>
              <w:t>’</w:t>
            </w:r>
            <w:r w:rsidRPr="00277738">
              <w:rPr>
                <w:rFonts w:ascii="Courier New" w:eastAsia="ＭＳ ゴシック" w:hAnsi="Courier New" w:cs="Courier New"/>
                <w:szCs w:val="24"/>
                <w:lang w:val="en-GB"/>
              </w:rPr>
              <w:t xml:space="preserve"> services for:</w:t>
            </w:r>
          </w:p>
          <w:p w:rsidR="00066B8F" w:rsidRPr="00277738"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p>
          <w:p w:rsidR="00066B8F" w:rsidRPr="00277738" w:rsidRDefault="00066B8F" w:rsidP="004232FA">
            <w:pPr>
              <w:tabs>
                <w:tab w:val="right" w:pos="1157"/>
                <w:tab w:val="left" w:pos="1440"/>
              </w:tabs>
              <w:overflowPunct w:val="0"/>
              <w:spacing w:line="240" w:lineRule="exact"/>
              <w:ind w:leftChars="1" w:left="1442" w:hanging="1440"/>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lang w:val="en-GB"/>
              </w:rPr>
              <w:t>(</w:t>
            </w:r>
            <w:proofErr w:type="spellStart"/>
            <w:r w:rsidRPr="00EC6A11">
              <w:rPr>
                <w:rFonts w:ascii="Courier New" w:eastAsia="ＭＳ ゴシック" w:hAnsi="Courier New" w:cs="Courier New"/>
                <w:szCs w:val="24"/>
                <w:lang w:val="en-GB"/>
              </w:rPr>
              <w:t>i</w:t>
            </w:r>
            <w:proofErr w:type="spellEnd"/>
            <w:r w:rsidRPr="00EC6A11">
              <w:rPr>
                <w:rFonts w:ascii="Courier New" w:eastAsia="ＭＳ ゴシック" w:hAnsi="Courier New" w:cs="Courier New"/>
                <w:szCs w:val="24"/>
                <w:lang w:val="en-GB"/>
              </w:rPr>
              <w:t>)</w:t>
            </w:r>
            <w:r w:rsidRPr="00277738">
              <w:rPr>
                <w:rFonts w:ascii="Courier New" w:eastAsia="ＭＳ ゴシック" w:hAnsi="Courier New" w:cs="Courier New"/>
                <w:szCs w:val="24"/>
                <w:lang w:val="en-GB"/>
              </w:rPr>
              <w:tab/>
              <w:t>alcoholic beverages and tobacco products;</w:t>
            </w:r>
          </w:p>
          <w:p w:rsidR="00066B8F" w:rsidRPr="00277738" w:rsidRDefault="00066B8F" w:rsidP="004232FA">
            <w:pPr>
              <w:tabs>
                <w:tab w:val="right" w:pos="1157"/>
                <w:tab w:val="left" w:pos="1440"/>
              </w:tabs>
              <w:overflowPunct w:val="0"/>
              <w:spacing w:line="240" w:lineRule="exact"/>
              <w:ind w:leftChars="1" w:left="1442" w:hanging="1440"/>
              <w:jc w:val="left"/>
              <w:rPr>
                <w:rFonts w:ascii="Courier New" w:eastAsia="ＭＳ ゴシック" w:hAnsi="Courier New" w:cs="Courier New"/>
                <w:szCs w:val="24"/>
                <w:lang w:val="en-GB"/>
              </w:rPr>
            </w:pPr>
          </w:p>
          <w:p w:rsidR="00066B8F" w:rsidRPr="00277738" w:rsidRDefault="00066B8F" w:rsidP="004232FA">
            <w:pPr>
              <w:tabs>
                <w:tab w:val="right" w:pos="1157"/>
                <w:tab w:val="left" w:pos="1440"/>
              </w:tabs>
              <w:overflowPunct w:val="0"/>
              <w:spacing w:line="240" w:lineRule="exact"/>
              <w:ind w:leftChars="1" w:left="1442" w:hanging="1440"/>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lang w:val="en-GB"/>
              </w:rPr>
              <w:t>(ii)</w:t>
            </w:r>
            <w:r w:rsidRPr="00277738">
              <w:rPr>
                <w:rFonts w:ascii="Courier New" w:eastAsia="ＭＳ ゴシック" w:hAnsi="Courier New" w:cs="Courier New"/>
                <w:szCs w:val="24"/>
                <w:lang w:val="en-GB"/>
              </w:rPr>
              <w:tab/>
              <w:t>fuels; or</w:t>
            </w:r>
          </w:p>
          <w:p w:rsidR="00066B8F" w:rsidRPr="00277738" w:rsidRDefault="00066B8F" w:rsidP="004232FA">
            <w:pPr>
              <w:tabs>
                <w:tab w:val="right" w:pos="1157"/>
                <w:tab w:val="left" w:pos="1440"/>
              </w:tabs>
              <w:overflowPunct w:val="0"/>
              <w:spacing w:line="240" w:lineRule="exact"/>
              <w:ind w:leftChars="1" w:left="1442" w:hanging="1440"/>
              <w:jc w:val="left"/>
              <w:rPr>
                <w:rFonts w:ascii="Courier New" w:eastAsia="ＭＳ ゴシック" w:hAnsi="Courier New" w:cs="Courier New"/>
                <w:szCs w:val="24"/>
                <w:lang w:val="en-GB"/>
              </w:rPr>
            </w:pPr>
          </w:p>
          <w:p w:rsidR="00066B8F" w:rsidRPr="00277738" w:rsidRDefault="00066B8F" w:rsidP="004232FA">
            <w:pPr>
              <w:tabs>
                <w:tab w:val="right" w:pos="1157"/>
                <w:tab w:val="left" w:pos="1440"/>
              </w:tabs>
              <w:overflowPunct w:val="0"/>
              <w:spacing w:line="240" w:lineRule="exact"/>
              <w:ind w:leftChars="1" w:left="1442" w:hanging="1440"/>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lang w:val="en-GB"/>
              </w:rPr>
              <w:t>(iii)</w:t>
            </w:r>
            <w:r w:rsidRPr="00277738">
              <w:rPr>
                <w:rFonts w:ascii="Courier New" w:eastAsia="ＭＳ ゴシック" w:hAnsi="Courier New" w:cs="Courier New"/>
                <w:szCs w:val="24"/>
                <w:lang w:val="en-GB"/>
              </w:rPr>
              <w:tab/>
              <w:t>pharmaceutical and medical goods and cosmetics;</w:t>
            </w:r>
          </w:p>
          <w:p w:rsidR="00066B8F" w:rsidRPr="00277738" w:rsidRDefault="00066B8F" w:rsidP="004232FA">
            <w:pPr>
              <w:tabs>
                <w:tab w:val="right" w:pos="1157"/>
                <w:tab w:val="left" w:pos="1440"/>
              </w:tabs>
              <w:overflowPunct w:val="0"/>
              <w:spacing w:line="240" w:lineRule="exact"/>
              <w:ind w:leftChars="1" w:left="1442" w:hanging="1440"/>
              <w:jc w:val="left"/>
              <w:rPr>
                <w:rFonts w:ascii="Courier New" w:eastAsia="ＭＳ ゴシック" w:hAnsi="Courier New" w:cs="Courier New"/>
                <w:szCs w:val="24"/>
                <w:lang w:val="en-GB"/>
              </w:rPr>
            </w:pPr>
          </w:p>
          <w:p w:rsidR="00066B8F" w:rsidRPr="00277738"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(b)</w:t>
            </w:r>
            <w:r>
              <w:rPr>
                <w:rFonts w:ascii="Courier New" w:eastAsia="ＭＳ ゴシック" w:hAnsi="Courier New" w:cs="Courier New" w:hint="eastAsia"/>
                <w:szCs w:val="24"/>
                <w:lang w:val="en-GB"/>
              </w:rPr>
              <w:tab/>
            </w:r>
            <w:r w:rsidRPr="00277738">
              <w:rPr>
                <w:rFonts w:ascii="Courier New" w:eastAsia="ＭＳ ゴシック" w:hAnsi="Courier New" w:cs="Courier New"/>
                <w:szCs w:val="24"/>
                <w:lang w:val="en-GB"/>
              </w:rPr>
              <w:t>wholesale trade services for:</w:t>
            </w:r>
          </w:p>
          <w:p w:rsidR="00066B8F" w:rsidRPr="00277738"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p>
          <w:p w:rsidR="00066B8F" w:rsidRPr="00277738" w:rsidRDefault="00066B8F" w:rsidP="004232FA">
            <w:pPr>
              <w:tabs>
                <w:tab w:val="right" w:pos="1157"/>
                <w:tab w:val="left" w:pos="1440"/>
              </w:tabs>
              <w:overflowPunct w:val="0"/>
              <w:spacing w:line="240" w:lineRule="exact"/>
              <w:ind w:leftChars="1" w:left="1442" w:hanging="1440"/>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lang w:val="en-GB"/>
              </w:rPr>
              <w:t>(</w:t>
            </w:r>
            <w:proofErr w:type="spellStart"/>
            <w:r w:rsidRPr="00EC6A11">
              <w:rPr>
                <w:rFonts w:ascii="Courier New" w:eastAsia="ＭＳ ゴシック" w:hAnsi="Courier New" w:cs="Courier New"/>
                <w:szCs w:val="24"/>
                <w:lang w:val="en-GB"/>
              </w:rPr>
              <w:t>i</w:t>
            </w:r>
            <w:proofErr w:type="spellEnd"/>
            <w:r w:rsidRPr="00EC6A11">
              <w:rPr>
                <w:rFonts w:ascii="Courier New" w:eastAsia="ＭＳ ゴシック" w:hAnsi="Courier New" w:cs="Courier New"/>
                <w:szCs w:val="24"/>
                <w:lang w:val="en-GB"/>
              </w:rPr>
              <w:t>)</w:t>
            </w:r>
            <w:r w:rsidRPr="00277738">
              <w:rPr>
                <w:rFonts w:ascii="Courier New" w:eastAsia="ＭＳ ゴシック" w:hAnsi="Courier New" w:cs="Courier New"/>
                <w:szCs w:val="24"/>
                <w:lang w:val="en-GB"/>
              </w:rPr>
              <w:tab/>
              <w:t>alcoholic beverages;</w:t>
            </w:r>
          </w:p>
          <w:p w:rsidR="00066B8F" w:rsidRPr="00277738" w:rsidRDefault="00066B8F" w:rsidP="004232FA">
            <w:pPr>
              <w:tabs>
                <w:tab w:val="right" w:pos="1157"/>
                <w:tab w:val="left" w:pos="1440"/>
              </w:tabs>
              <w:overflowPunct w:val="0"/>
              <w:spacing w:line="240" w:lineRule="exact"/>
              <w:ind w:leftChars="1" w:left="1442" w:hanging="1440"/>
              <w:jc w:val="left"/>
              <w:rPr>
                <w:rFonts w:ascii="Courier New" w:eastAsia="ＭＳ ゴシック" w:hAnsi="Courier New" w:cs="Courier New"/>
                <w:szCs w:val="24"/>
                <w:lang w:val="en-GB"/>
              </w:rPr>
            </w:pPr>
          </w:p>
          <w:p w:rsidR="00066B8F" w:rsidRDefault="00066B8F" w:rsidP="004232FA">
            <w:pPr>
              <w:tabs>
                <w:tab w:val="right" w:pos="1157"/>
                <w:tab w:val="left" w:pos="1440"/>
              </w:tabs>
              <w:overflowPunct w:val="0"/>
              <w:spacing w:line="240" w:lineRule="exact"/>
              <w:ind w:leftChars="1" w:left="1442" w:hanging="1440"/>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lang w:val="en-GB"/>
              </w:rPr>
              <w:t>(ii)</w:t>
            </w:r>
            <w:r>
              <w:rPr>
                <w:rFonts w:ascii="Courier New" w:eastAsia="ＭＳ ゴシック" w:hAnsi="Courier New" w:cs="Courier New"/>
                <w:szCs w:val="24"/>
                <w:lang w:val="en-GB"/>
              </w:rPr>
              <w:tab/>
              <w:t>tobacco products;</w:t>
            </w:r>
          </w:p>
          <w:p w:rsidR="00066B8F" w:rsidRPr="00277738" w:rsidRDefault="00066B8F" w:rsidP="004232FA">
            <w:pPr>
              <w:tabs>
                <w:tab w:val="right" w:pos="1157"/>
                <w:tab w:val="left" w:pos="1440"/>
              </w:tabs>
              <w:overflowPunct w:val="0"/>
              <w:spacing w:line="240" w:lineRule="exact"/>
              <w:ind w:leftChars="1" w:left="1442" w:hanging="1440"/>
              <w:jc w:val="left"/>
              <w:rPr>
                <w:rFonts w:ascii="Courier New" w:eastAsia="ＭＳ ゴシック" w:hAnsi="Courier New" w:cs="Courier New"/>
                <w:szCs w:val="24"/>
                <w:lang w:val="en-GB"/>
              </w:rPr>
            </w:pPr>
          </w:p>
          <w:p w:rsidR="00066B8F" w:rsidRPr="00277738" w:rsidRDefault="00066B8F" w:rsidP="004232FA">
            <w:pPr>
              <w:tabs>
                <w:tab w:val="right" w:pos="1157"/>
                <w:tab w:val="left" w:pos="1440"/>
              </w:tabs>
              <w:overflowPunct w:val="0"/>
              <w:spacing w:line="240" w:lineRule="exact"/>
              <w:ind w:leftChars="1" w:left="1442" w:hanging="1440"/>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lang w:val="en-GB"/>
              </w:rPr>
              <w:t>(iii)</w:t>
            </w:r>
            <w:r w:rsidRPr="00277738">
              <w:rPr>
                <w:rFonts w:ascii="Courier New" w:eastAsia="ＭＳ ゴシック" w:hAnsi="Courier New" w:cs="Courier New"/>
                <w:szCs w:val="24"/>
                <w:lang w:val="en-GB"/>
              </w:rPr>
              <w:tab/>
              <w:t>pharmaceutical and medical goods and cosmetics; or</w:t>
            </w:r>
          </w:p>
          <w:p w:rsidR="00066B8F" w:rsidRPr="00277738" w:rsidRDefault="00066B8F" w:rsidP="004232FA">
            <w:pPr>
              <w:tabs>
                <w:tab w:val="right" w:pos="1157"/>
                <w:tab w:val="left" w:pos="1440"/>
              </w:tabs>
              <w:overflowPunct w:val="0"/>
              <w:spacing w:line="240" w:lineRule="exact"/>
              <w:ind w:leftChars="1" w:left="1442" w:hanging="1440"/>
              <w:jc w:val="left"/>
              <w:rPr>
                <w:rFonts w:ascii="Courier New" w:eastAsia="ＭＳ ゴシック" w:hAnsi="Courier New" w:cs="Courier New"/>
                <w:szCs w:val="24"/>
                <w:lang w:val="en-GB"/>
              </w:rPr>
            </w:pPr>
          </w:p>
          <w:p w:rsidR="00066B8F" w:rsidRPr="00277738" w:rsidRDefault="00066B8F" w:rsidP="004232FA">
            <w:pPr>
              <w:tabs>
                <w:tab w:val="right" w:pos="1157"/>
                <w:tab w:val="left" w:pos="1440"/>
              </w:tabs>
              <w:overflowPunct w:val="0"/>
              <w:spacing w:line="240" w:lineRule="exact"/>
              <w:ind w:leftChars="1" w:left="1442" w:hanging="1440"/>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lang w:val="en-GB"/>
              </w:rPr>
              <w:t>(iv)</w:t>
            </w:r>
            <w:r w:rsidRPr="00277738">
              <w:rPr>
                <w:rFonts w:ascii="Courier New" w:eastAsia="ＭＳ ゴシック" w:hAnsi="Courier New" w:cs="Courier New"/>
                <w:szCs w:val="24"/>
                <w:lang w:val="en-GB"/>
              </w:rPr>
              <w:tab/>
              <w:t>intermediate products other than agricultural; waste and scrap and materials for recycling;</w:t>
            </w:r>
          </w:p>
          <w:p w:rsidR="00066B8F" w:rsidRPr="00277738" w:rsidRDefault="00066B8F" w:rsidP="004232FA">
            <w:pPr>
              <w:tabs>
                <w:tab w:val="right" w:pos="1157"/>
                <w:tab w:val="left" w:pos="1440"/>
              </w:tabs>
              <w:overflowPunct w:val="0"/>
              <w:spacing w:line="240" w:lineRule="exact"/>
              <w:ind w:leftChars="1" w:left="1442" w:hanging="1440"/>
              <w:jc w:val="left"/>
              <w:rPr>
                <w:rFonts w:ascii="Courier New" w:eastAsia="ＭＳ ゴシック" w:hAnsi="Courier New" w:cs="Courier New"/>
                <w:szCs w:val="24"/>
                <w:lang w:val="en-GB"/>
              </w:rPr>
            </w:pPr>
          </w:p>
          <w:p w:rsidR="00066B8F" w:rsidRPr="00277738"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w:t>
            </w:r>
            <w:r>
              <w:rPr>
                <w:rFonts w:ascii="Courier New" w:eastAsia="ＭＳ ゴシック" w:hAnsi="Courier New" w:cs="Courier New" w:hint="eastAsia"/>
                <w:szCs w:val="24"/>
                <w:lang w:val="en-GB"/>
              </w:rPr>
              <w:tab/>
            </w:r>
            <w:r w:rsidRPr="00277738">
              <w:rPr>
                <w:rFonts w:ascii="Courier New" w:eastAsia="ＭＳ ゴシック" w:hAnsi="Courier New" w:cs="Courier New"/>
                <w:szCs w:val="24"/>
                <w:lang w:val="en-GB"/>
              </w:rPr>
              <w:t>food retailing services for:</w:t>
            </w:r>
          </w:p>
          <w:p w:rsidR="00066B8F" w:rsidRPr="00277738" w:rsidRDefault="00066B8F" w:rsidP="004232FA">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p>
          <w:p w:rsidR="00066B8F" w:rsidRPr="00277738" w:rsidRDefault="00066B8F" w:rsidP="004232FA">
            <w:pPr>
              <w:tabs>
                <w:tab w:val="right" w:pos="1157"/>
                <w:tab w:val="left" w:pos="1440"/>
              </w:tabs>
              <w:overflowPunct w:val="0"/>
              <w:spacing w:line="240" w:lineRule="exact"/>
              <w:ind w:leftChars="1" w:left="1442" w:hanging="1440"/>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lang w:val="en-GB"/>
              </w:rPr>
              <w:t>(</w:t>
            </w:r>
            <w:proofErr w:type="spellStart"/>
            <w:r w:rsidRPr="00EC6A11">
              <w:rPr>
                <w:rFonts w:ascii="Courier New" w:eastAsia="ＭＳ ゴシック" w:hAnsi="Courier New" w:cs="Courier New"/>
                <w:szCs w:val="24"/>
                <w:lang w:val="en-GB"/>
              </w:rPr>
              <w:t>i</w:t>
            </w:r>
            <w:proofErr w:type="spellEnd"/>
            <w:r w:rsidRPr="00EC6A11">
              <w:rPr>
                <w:rFonts w:ascii="Courier New" w:eastAsia="ＭＳ ゴシック" w:hAnsi="Courier New" w:cs="Courier New"/>
                <w:szCs w:val="24"/>
                <w:lang w:val="en-GB"/>
              </w:rPr>
              <w:t>)</w:t>
            </w:r>
            <w:r w:rsidRPr="00277738">
              <w:rPr>
                <w:rFonts w:ascii="Courier New" w:eastAsia="ＭＳ ゴシック" w:hAnsi="Courier New" w:cs="Courier New"/>
                <w:szCs w:val="24"/>
                <w:lang w:val="en-GB"/>
              </w:rPr>
              <w:tab/>
              <w:t>alcoholic beverages; or</w:t>
            </w:r>
          </w:p>
          <w:p w:rsidR="00066B8F" w:rsidRPr="00277738" w:rsidRDefault="00066B8F" w:rsidP="004232FA">
            <w:pPr>
              <w:tabs>
                <w:tab w:val="right" w:pos="1157"/>
                <w:tab w:val="left" w:pos="1440"/>
              </w:tabs>
              <w:overflowPunct w:val="0"/>
              <w:spacing w:line="240" w:lineRule="exact"/>
              <w:ind w:leftChars="1" w:left="1442" w:hanging="1440"/>
              <w:jc w:val="left"/>
              <w:rPr>
                <w:rFonts w:ascii="Courier New" w:eastAsia="ＭＳ ゴシック" w:hAnsi="Courier New" w:cs="Courier New"/>
                <w:szCs w:val="24"/>
                <w:lang w:val="en-GB"/>
              </w:rPr>
            </w:pPr>
          </w:p>
          <w:p w:rsidR="00066B8F" w:rsidRPr="00277738" w:rsidRDefault="00066B8F" w:rsidP="004232FA">
            <w:pPr>
              <w:tabs>
                <w:tab w:val="right" w:pos="1157"/>
                <w:tab w:val="left" w:pos="1440"/>
              </w:tabs>
              <w:overflowPunct w:val="0"/>
              <w:spacing w:line="240" w:lineRule="exact"/>
              <w:ind w:leftChars="1" w:left="1442" w:hanging="1440"/>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lang w:val="en-GB"/>
              </w:rPr>
              <w:t>(ii)</w:t>
            </w:r>
            <w:r w:rsidRPr="00277738">
              <w:rPr>
                <w:rFonts w:ascii="Courier New" w:eastAsia="ＭＳ ゴシック" w:hAnsi="Courier New" w:cs="Courier New"/>
                <w:szCs w:val="24"/>
                <w:lang w:val="en-GB"/>
              </w:rPr>
              <w:tab/>
              <w:t>tobacco products; and</w:t>
            </w:r>
          </w:p>
          <w:p w:rsidR="00066B8F" w:rsidRPr="00277738" w:rsidRDefault="00066B8F" w:rsidP="004232FA">
            <w:pPr>
              <w:tabs>
                <w:tab w:val="right" w:pos="1157"/>
                <w:tab w:val="left" w:pos="1440"/>
              </w:tabs>
              <w:overflowPunct w:val="0"/>
              <w:spacing w:line="240" w:lineRule="exact"/>
              <w:ind w:leftChars="1" w:left="1442" w:hanging="1440"/>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Times New Roman" w:hAnsi="Courier New" w:cs="Courier New"/>
                <w:szCs w:val="24"/>
                <w:lang w:eastAsia="en-GB"/>
              </w:rPr>
            </w:pPr>
            <w:r w:rsidRPr="00EC6A11">
              <w:rPr>
                <w:rFonts w:ascii="Courier New" w:eastAsia="ＭＳ ゴシック" w:hAnsi="Courier New" w:cs="Courier New"/>
                <w:szCs w:val="24"/>
                <w:lang w:val="en-GB"/>
              </w:rPr>
              <w:lastRenderedPageBreak/>
              <w:t>(d)</w:t>
            </w:r>
            <w:r>
              <w:rPr>
                <w:rFonts w:ascii="Courier New" w:eastAsia="ＭＳ ゴシック" w:hAnsi="Courier New" w:cs="Courier New" w:hint="eastAsia"/>
                <w:szCs w:val="24"/>
                <w:lang w:val="en-GB"/>
              </w:rPr>
              <w:tab/>
            </w:r>
            <w:proofErr w:type="gramStart"/>
            <w:r w:rsidRPr="00277738">
              <w:rPr>
                <w:rFonts w:ascii="Courier New" w:eastAsia="ＭＳ ゴシック" w:hAnsi="Courier New" w:cs="Courier New"/>
                <w:szCs w:val="24"/>
                <w:lang w:val="en-GB"/>
              </w:rPr>
              <w:t>non-food</w:t>
            </w:r>
            <w:proofErr w:type="gramEnd"/>
            <w:r w:rsidRPr="00277738">
              <w:rPr>
                <w:rFonts w:ascii="Courier New" w:eastAsia="ＭＳ ゴシック" w:hAnsi="Courier New" w:cs="Courier New"/>
                <w:szCs w:val="24"/>
                <w:lang w:val="en-GB"/>
              </w:rPr>
              <w:t xml:space="preserve"> retailing services for pharmaceutical and medical goods and cosmetics.</w:t>
            </w:r>
          </w:p>
        </w:tc>
      </w:tr>
      <w:tr w:rsidR="00066B8F" w:rsidRPr="00EC6A11" w:rsidTr="004232FA">
        <w:trPr>
          <w:gridAfter w:val="1"/>
          <w:wAfter w:w="79" w:type="dxa"/>
        </w:trPr>
        <w:tc>
          <w:tcPr>
            <w:tcW w:w="567" w:type="dxa"/>
            <w:gridSpan w:val="2"/>
          </w:tcPr>
          <w:p w:rsidR="00066B8F" w:rsidRPr="00EC6A11" w:rsidRDefault="00066B8F" w:rsidP="004232FA">
            <w:pPr>
              <w:tabs>
                <w:tab w:val="left" w:pos="247"/>
                <w:tab w:val="left" w:pos="3180"/>
                <w:tab w:val="left" w:pos="3788"/>
                <w:tab w:val="left" w:pos="4916"/>
              </w:tabs>
              <w:overflowPunct w:val="0"/>
              <w:spacing w:line="240" w:lineRule="exact"/>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lastRenderedPageBreak/>
              <w:t xml:space="preserve"> </w:t>
            </w:r>
            <w:r w:rsidRPr="00EC6A11">
              <w:rPr>
                <w:rFonts w:ascii="Courier New" w:eastAsia="ＭＳ ゴシック" w:hAnsi="Courier New" w:cs="Courier New"/>
                <w:szCs w:val="24"/>
                <w:lang w:val="en-GB"/>
              </w:rPr>
              <w:t>8</w:t>
            </w:r>
          </w:p>
        </w:tc>
        <w:tc>
          <w:tcPr>
            <w:tcW w:w="2410" w:type="dxa"/>
          </w:tcPr>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32"/>
                <w:tab w:val="left" w:pos="2160"/>
                <w:tab w:val="left" w:pos="2902"/>
                <w:tab w:val="left" w:pos="3610"/>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Existing Measures:</w:t>
            </w:r>
          </w:p>
        </w:tc>
        <w:tc>
          <w:tcPr>
            <w:tcW w:w="5528" w:type="dxa"/>
            <w:gridSpan w:val="2"/>
          </w:tcPr>
          <w:p w:rsidR="00066B8F" w:rsidRPr="00EC6A11" w:rsidRDefault="00066B8F" w:rsidP="004232FA">
            <w:pPr>
              <w:snapToGrid w:val="0"/>
              <w:spacing w:line="240" w:lineRule="exact"/>
              <w:contextualSpacing/>
              <w:jc w:val="left"/>
              <w:rPr>
                <w:rFonts w:ascii="Courier New" w:eastAsia="ＭＳ ゴシック" w:hAnsi="Courier New" w:cs="Courier New"/>
                <w:b/>
                <w:bCs/>
                <w:szCs w:val="24"/>
              </w:rPr>
            </w:pPr>
            <w:r w:rsidRPr="00EC6A11">
              <w:rPr>
                <w:rFonts w:ascii="Courier New" w:eastAsia="ＭＳ ゴシック" w:hAnsi="Courier New" w:cs="Courier New"/>
                <w:szCs w:val="24"/>
              </w:rPr>
              <w:t>Planning and Construction</w:t>
            </w:r>
          </w:p>
          <w:p w:rsidR="00066B8F" w:rsidRPr="00EC6A11" w:rsidRDefault="00066B8F" w:rsidP="004232FA">
            <w:pPr>
              <w:snapToGrid w:val="0"/>
              <w:spacing w:line="240" w:lineRule="exact"/>
              <w:contextualSpacing/>
              <w:jc w:val="left"/>
              <w:rPr>
                <w:rFonts w:ascii="Courier New" w:eastAsia="ＭＳ ゴシック" w:hAnsi="Courier New" w:cs="Courier New"/>
                <w:b/>
                <w:bCs/>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b/>
                <w:bCs/>
                <w:szCs w:val="24"/>
              </w:rPr>
            </w:pPr>
            <w:r w:rsidRPr="00EC6A11">
              <w:rPr>
                <w:rFonts w:ascii="Courier New" w:eastAsia="ＭＳ ゴシック" w:hAnsi="Courier New" w:cs="Courier New"/>
                <w:szCs w:val="24"/>
              </w:rPr>
              <w:t>Construction</w:t>
            </w:r>
          </w:p>
          <w:p w:rsidR="00066B8F" w:rsidRPr="00EC6A11" w:rsidRDefault="00066B8F" w:rsidP="004232FA">
            <w:pPr>
              <w:snapToGrid w:val="0"/>
              <w:spacing w:line="240" w:lineRule="exact"/>
              <w:contextualSpacing/>
              <w:jc w:val="left"/>
              <w:rPr>
                <w:rFonts w:ascii="Courier New" w:eastAsia="ＭＳ ゴシック" w:hAnsi="Courier New" w:cs="Courier New"/>
                <w:b/>
                <w:bCs/>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b/>
                <w:bCs/>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b/>
                <w:bCs/>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b/>
                <w:bCs/>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Most-Favored-Nation Treatment</w:t>
            </w:r>
            <w:r w:rsidRPr="00EC6A11">
              <w:rPr>
                <w:rFonts w:ascii="Courier New" w:eastAsia="ＭＳ ゴシック" w:hAnsi="Courier New" w:cs="Courier New"/>
                <w:szCs w:val="24"/>
                <w:lang w:val="en-GB"/>
              </w:rPr>
              <w:t xml:space="preserve"> (Article 3)</w:t>
            </w:r>
          </w:p>
          <w:p w:rsidR="00066B8F" w:rsidRPr="00EC6A11" w:rsidRDefault="00066B8F" w:rsidP="004232FA">
            <w:pPr>
              <w:tabs>
                <w:tab w:val="left" w:pos="2160"/>
                <w:tab w:val="left" w:pos="2880"/>
                <w:tab w:val="left" w:pos="3612"/>
                <w:tab w:val="center" w:pos="6237"/>
              </w:tabs>
              <w:overflowPunct w:val="0"/>
              <w:spacing w:line="240" w:lineRule="exact"/>
              <w:ind w:left="883" w:hangingChars="368" w:hanging="883"/>
              <w:jc w:val="left"/>
              <w:rPr>
                <w:rFonts w:ascii="Courier New" w:eastAsia="ＭＳ ゴシック" w:hAnsi="Courier New" w:cs="Courier New"/>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color w:val="000000"/>
                <w:szCs w:val="24"/>
              </w:rPr>
              <w:t>Israel reserves the right to adopt or maintain any measure that accords certain advantages with regard to enterprise</w:t>
            </w:r>
            <w:r w:rsidRPr="00EC6A11">
              <w:rPr>
                <w:rFonts w:ascii="Courier New" w:eastAsia="ＭＳ ゴシック" w:hAnsi="Courier New" w:cs="Courier New"/>
                <w:szCs w:val="24"/>
              </w:rPr>
              <w:t>s in the construction sector.</w:t>
            </w:r>
          </w:p>
        </w:tc>
      </w:tr>
    </w:tbl>
    <w:p w:rsidR="00066B8F" w:rsidRPr="00EC6A11" w:rsidRDefault="00066B8F" w:rsidP="00066B8F">
      <w:pPr>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br w:type="page"/>
      </w:r>
    </w:p>
    <w:tbl>
      <w:tblPr>
        <w:tblW w:w="8505" w:type="dxa"/>
        <w:tblInd w:w="108" w:type="dxa"/>
        <w:tblLook w:val="01E0" w:firstRow="1" w:lastRow="1" w:firstColumn="1" w:lastColumn="1" w:noHBand="0" w:noVBand="0"/>
      </w:tblPr>
      <w:tblGrid>
        <w:gridCol w:w="567"/>
        <w:gridCol w:w="2410"/>
        <w:gridCol w:w="5528"/>
      </w:tblGrid>
      <w:tr w:rsidR="00066B8F" w:rsidRPr="00EC6A11" w:rsidTr="004232FA">
        <w:trPr>
          <w:trHeight w:val="10995"/>
        </w:trPr>
        <w:tc>
          <w:tcPr>
            <w:tcW w:w="567" w:type="dxa"/>
          </w:tcPr>
          <w:p w:rsidR="00066B8F" w:rsidRPr="00EC6A11" w:rsidRDefault="00066B8F" w:rsidP="004232FA">
            <w:pPr>
              <w:tabs>
                <w:tab w:val="left" w:pos="247"/>
                <w:tab w:val="left" w:pos="3180"/>
                <w:tab w:val="left" w:pos="3788"/>
                <w:tab w:val="left" w:pos="4916"/>
              </w:tabs>
              <w:overflowPunct w:val="0"/>
              <w:spacing w:line="240" w:lineRule="exact"/>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lastRenderedPageBreak/>
              <w:t xml:space="preserve"> </w:t>
            </w:r>
            <w:r w:rsidRPr="00EC6A11">
              <w:rPr>
                <w:rFonts w:ascii="Courier New" w:eastAsia="ＭＳ ゴシック" w:hAnsi="Courier New" w:cs="Courier New"/>
                <w:szCs w:val="24"/>
                <w:lang w:val="en-GB"/>
              </w:rPr>
              <w:t>9</w:t>
            </w:r>
          </w:p>
        </w:tc>
        <w:tc>
          <w:tcPr>
            <w:tcW w:w="2410" w:type="dxa"/>
          </w:tcPr>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32"/>
                <w:tab w:val="left" w:pos="2160"/>
                <w:tab w:val="left" w:pos="2902"/>
                <w:tab w:val="left" w:pos="3610"/>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tc>
        <w:tc>
          <w:tcPr>
            <w:tcW w:w="5528" w:type="dxa"/>
          </w:tcPr>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Times New Roman" w:hAnsi="Courier New" w:cs="Courier New"/>
                <w:szCs w:val="24"/>
                <w:lang w:eastAsia="en-GB"/>
              </w:rPr>
              <w:t xml:space="preserve">Financial </w:t>
            </w:r>
            <w:r w:rsidRPr="00EC6A11">
              <w:rPr>
                <w:rFonts w:ascii="Courier New" w:hAnsi="Courier New" w:cs="Courier New"/>
                <w:szCs w:val="24"/>
              </w:rPr>
              <w:t>S</w:t>
            </w:r>
            <w:r w:rsidRPr="00EC6A11">
              <w:rPr>
                <w:rFonts w:ascii="Courier New" w:eastAsia="Times New Roman" w:hAnsi="Courier New" w:cs="Courier New"/>
                <w:szCs w:val="24"/>
                <w:lang w:eastAsia="en-GB"/>
              </w:rPr>
              <w:t>ervices</w:t>
            </w:r>
          </w:p>
          <w:p w:rsidR="00066B8F" w:rsidRPr="00EC6A11" w:rsidRDefault="00066B8F" w:rsidP="004232FA">
            <w:pPr>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szCs w:val="24"/>
              </w:rPr>
              <w:t xml:space="preserve">Prohibition of </w:t>
            </w:r>
            <w:r w:rsidRPr="00EC6A11">
              <w:rPr>
                <w:rFonts w:ascii="Courier New" w:eastAsia="ＭＳ ゴシック" w:hAnsi="Courier New" w:cs="Courier New"/>
                <w:szCs w:val="24"/>
              </w:rPr>
              <w:t>Performance Requirements</w:t>
            </w:r>
            <w:r w:rsidRPr="00EC6A11">
              <w:rPr>
                <w:rFonts w:ascii="Courier New" w:eastAsia="ＭＳ ゴシック" w:hAnsi="Courier New" w:cs="Courier New"/>
                <w:szCs w:val="24"/>
                <w:lang w:val="en-GB"/>
              </w:rPr>
              <w:t xml:space="preserve"> (Article 6)</w:t>
            </w:r>
          </w:p>
          <w:p w:rsidR="00066B8F" w:rsidRPr="00EC6A11" w:rsidRDefault="00066B8F" w:rsidP="004232FA">
            <w:pPr>
              <w:tabs>
                <w:tab w:val="left" w:pos="0"/>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Senior Management and Board of Directors (Article 7)</w:t>
            </w:r>
          </w:p>
          <w:p w:rsidR="00066B8F" w:rsidRPr="00EC6A11" w:rsidRDefault="00066B8F" w:rsidP="004232FA">
            <w:pPr>
              <w:tabs>
                <w:tab w:val="left" w:pos="720"/>
                <w:tab w:val="left" w:pos="2160"/>
                <w:tab w:val="left" w:pos="2880"/>
                <w:tab w:val="left" w:pos="361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Israel reserves the right to adopt or maintain any measure with respect to the following financial services:</w:t>
            </w: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p>
          <w:p w:rsidR="00066B8F" w:rsidRPr="008408B6"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(a)</w:t>
            </w:r>
            <w:r w:rsidRPr="008408B6">
              <w:rPr>
                <w:rFonts w:ascii="Courier New" w:eastAsia="ＭＳ ゴシック" w:hAnsi="Courier New" w:cs="Courier New"/>
                <w:szCs w:val="24"/>
                <w:lang w:val="en-GB"/>
              </w:rPr>
              <w:tab/>
              <w:t>cooperative financial associations providing credit and accepting deposits (Credit Unions);</w:t>
            </w:r>
          </w:p>
          <w:p w:rsidR="00066B8F" w:rsidRPr="008408B6"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p>
          <w:p w:rsidR="00066B8F" w:rsidRPr="008408B6"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(b)</w:t>
            </w:r>
            <w:r w:rsidRPr="008408B6">
              <w:rPr>
                <w:rFonts w:ascii="Courier New" w:eastAsia="ＭＳ ゴシック" w:hAnsi="Courier New" w:cs="Courier New"/>
                <w:szCs w:val="24"/>
                <w:lang w:val="en-GB"/>
              </w:rPr>
              <w:tab/>
              <w:t>no interest credit and deposit ins</w:t>
            </w:r>
            <w:r>
              <w:rPr>
                <w:rFonts w:ascii="Courier New" w:eastAsia="ＭＳ ゴシック" w:hAnsi="Courier New" w:cs="Courier New"/>
                <w:szCs w:val="24"/>
                <w:lang w:val="en-GB"/>
              </w:rPr>
              <w:t>titutions for mutual assistance</w:t>
            </w:r>
            <w:r w:rsidRPr="008408B6">
              <w:rPr>
                <w:rFonts w:ascii="Courier New" w:eastAsia="ＭＳ ゴシック" w:hAnsi="Courier New" w:cs="Courier New"/>
                <w:szCs w:val="24"/>
                <w:lang w:val="en-GB"/>
              </w:rPr>
              <w:t>;</w:t>
            </w:r>
          </w:p>
          <w:p w:rsidR="00066B8F" w:rsidRPr="008408B6"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p>
          <w:p w:rsidR="00066B8F" w:rsidRPr="008408B6"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w:t>
            </w:r>
            <w:r w:rsidRPr="008408B6">
              <w:rPr>
                <w:rFonts w:ascii="Courier New" w:eastAsia="ＭＳ ゴシック" w:hAnsi="Courier New" w:cs="Courier New"/>
                <w:szCs w:val="24"/>
                <w:lang w:val="en-GB"/>
              </w:rPr>
              <w:tab/>
              <w:t>credit card issuers and processors;</w:t>
            </w:r>
          </w:p>
          <w:p w:rsidR="00066B8F" w:rsidRPr="008408B6"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p>
          <w:p w:rsidR="00066B8F" w:rsidRPr="008408B6"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w:t>
            </w:r>
            <w:r w:rsidRPr="008408B6">
              <w:rPr>
                <w:rFonts w:ascii="Courier New" w:eastAsia="ＭＳ ゴシック" w:hAnsi="Courier New" w:cs="Courier New"/>
                <w:szCs w:val="24"/>
                <w:lang w:val="en-GB"/>
              </w:rPr>
              <w:t xml:space="preserve"> </w:t>
            </w:r>
            <w:r w:rsidRPr="008408B6">
              <w:rPr>
                <w:rFonts w:ascii="Courier New" w:eastAsia="ＭＳ ゴシック" w:hAnsi="Courier New" w:cs="Courier New"/>
                <w:szCs w:val="24"/>
                <w:lang w:val="en-GB"/>
              </w:rPr>
              <w:tab/>
              <w:t>payment service providers (PSP);</w:t>
            </w:r>
          </w:p>
          <w:p w:rsidR="00066B8F" w:rsidRPr="008408B6"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p>
          <w:p w:rsidR="00066B8F" w:rsidRPr="008408B6"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(e)</w:t>
            </w:r>
            <w:r w:rsidRPr="008408B6">
              <w:rPr>
                <w:rFonts w:ascii="Courier New" w:eastAsia="ＭＳ ゴシック" w:hAnsi="Courier New" w:cs="Courier New"/>
                <w:szCs w:val="24"/>
                <w:lang w:val="en-GB"/>
              </w:rPr>
              <w:tab/>
              <w:t>platforms for crowd funding;</w:t>
            </w:r>
          </w:p>
          <w:p w:rsidR="00066B8F" w:rsidRPr="008408B6"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p>
          <w:p w:rsidR="00066B8F" w:rsidRPr="008408B6"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(f)</w:t>
            </w:r>
            <w:r w:rsidRPr="008408B6">
              <w:rPr>
                <w:rFonts w:ascii="Courier New" w:eastAsia="ＭＳ ゴシック" w:hAnsi="Courier New" w:cs="Courier New"/>
                <w:szCs w:val="24"/>
                <w:lang w:val="en-GB"/>
              </w:rPr>
              <w:t xml:space="preserve"> </w:t>
            </w:r>
            <w:r w:rsidRPr="008408B6">
              <w:rPr>
                <w:rFonts w:ascii="Courier New" w:eastAsia="ＭＳ ゴシック" w:hAnsi="Courier New" w:cs="Courier New"/>
                <w:szCs w:val="24"/>
                <w:lang w:val="en-GB"/>
              </w:rPr>
              <w:tab/>
              <w:t>credit information database (credit bureau); or</w:t>
            </w:r>
          </w:p>
          <w:p w:rsidR="00066B8F" w:rsidRPr="00EC6A11"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p>
          <w:p w:rsidR="00066B8F"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(g)</w:t>
            </w:r>
            <w:r w:rsidRPr="008408B6">
              <w:rPr>
                <w:rFonts w:ascii="Courier New" w:eastAsia="ＭＳ ゴシック" w:hAnsi="Courier New" w:cs="Courier New"/>
                <w:szCs w:val="24"/>
                <w:lang w:val="en-GB"/>
              </w:rPr>
              <w:tab/>
              <w:t xml:space="preserve">broker-dealers of financial instruments. </w:t>
            </w:r>
            <w:r>
              <w:rPr>
                <w:rFonts w:ascii="Courier New" w:eastAsia="ＭＳ ゴシック" w:hAnsi="Courier New" w:cs="Courier New" w:hint="eastAsia"/>
                <w:szCs w:val="24"/>
                <w:lang w:val="en-GB"/>
              </w:rPr>
              <w:t xml:space="preserve"> </w:t>
            </w:r>
            <w:r w:rsidRPr="008408B6">
              <w:rPr>
                <w:rFonts w:ascii="Courier New" w:eastAsia="ＭＳ ゴシック" w:hAnsi="Courier New" w:cs="Courier New"/>
                <w:szCs w:val="24"/>
                <w:lang w:val="en-GB"/>
              </w:rPr>
              <w:t xml:space="preserve">A broker-dealer </w:t>
            </w:r>
          </w:p>
          <w:p w:rsidR="00066B8F" w:rsidRPr="008408B6"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Pr>
                <w:rFonts w:ascii="Courier New" w:eastAsia="ＭＳ ゴシック" w:hAnsi="Courier New" w:cs="Courier New"/>
                <w:szCs w:val="24"/>
                <w:lang w:val="en-GB"/>
              </w:rPr>
              <w:tab/>
            </w:r>
            <w:proofErr w:type="gramStart"/>
            <w:r w:rsidRPr="008408B6">
              <w:rPr>
                <w:rFonts w:ascii="Courier New" w:eastAsia="ＭＳ ゴシック" w:hAnsi="Courier New" w:cs="Courier New"/>
                <w:szCs w:val="24"/>
                <w:lang w:val="en-GB"/>
              </w:rPr>
              <w:t>is</w:t>
            </w:r>
            <w:proofErr w:type="gramEnd"/>
            <w:r w:rsidRPr="008408B6">
              <w:rPr>
                <w:rFonts w:ascii="Courier New" w:eastAsia="ＭＳ ゴシック" w:hAnsi="Courier New" w:cs="Courier New"/>
                <w:szCs w:val="24"/>
                <w:lang w:val="en-GB"/>
              </w:rPr>
              <w:t xml:space="preserve"> a person or a firm in the business of buying and selling securities, operating as both a broker and a dealer.</w:t>
            </w:r>
          </w:p>
          <w:p w:rsidR="00066B8F" w:rsidRPr="00EC6A11" w:rsidRDefault="00066B8F" w:rsidP="004232FA">
            <w:pPr>
              <w:snapToGrid w:val="0"/>
              <w:spacing w:line="240" w:lineRule="exact"/>
              <w:ind w:left="1009" w:hanging="1009"/>
              <w:contextualSpacing/>
              <w:jc w:val="left"/>
              <w:rPr>
                <w:rFonts w:ascii="Courier New" w:hAnsi="Courier New" w:cs="Courier New"/>
                <w:szCs w:val="24"/>
              </w:rPr>
            </w:pPr>
          </w:p>
        </w:tc>
      </w:tr>
    </w:tbl>
    <w:p w:rsidR="00066B8F" w:rsidRDefault="00066B8F" w:rsidP="00066B8F">
      <w:r>
        <w:br w:type="page"/>
      </w:r>
    </w:p>
    <w:tbl>
      <w:tblPr>
        <w:tblW w:w="8505" w:type="dxa"/>
        <w:tblInd w:w="108" w:type="dxa"/>
        <w:tblLook w:val="01E0" w:firstRow="1" w:lastRow="1" w:firstColumn="1" w:lastColumn="1" w:noHBand="0" w:noVBand="0"/>
      </w:tblPr>
      <w:tblGrid>
        <w:gridCol w:w="567"/>
        <w:gridCol w:w="2410"/>
        <w:gridCol w:w="5528"/>
      </w:tblGrid>
      <w:tr w:rsidR="00066B8F" w:rsidRPr="00EC6A11" w:rsidTr="004232FA">
        <w:trPr>
          <w:trHeight w:val="1725"/>
        </w:trPr>
        <w:tc>
          <w:tcPr>
            <w:tcW w:w="567" w:type="dxa"/>
          </w:tcPr>
          <w:p w:rsidR="00066B8F" w:rsidRDefault="00066B8F" w:rsidP="004232FA">
            <w:pPr>
              <w:tabs>
                <w:tab w:val="left" w:pos="247"/>
                <w:tab w:val="left" w:pos="3180"/>
                <w:tab w:val="left" w:pos="3788"/>
                <w:tab w:val="left" w:pos="4916"/>
              </w:tabs>
              <w:overflowPunct w:val="0"/>
              <w:spacing w:line="240" w:lineRule="exact"/>
              <w:jc w:val="left"/>
              <w:rPr>
                <w:rFonts w:ascii="Courier New" w:eastAsia="ＭＳ ゴシック" w:hAnsi="Courier New" w:cs="Courier New"/>
                <w:szCs w:val="24"/>
                <w:lang w:val="en-GB"/>
              </w:rPr>
            </w:pPr>
          </w:p>
        </w:tc>
        <w:tc>
          <w:tcPr>
            <w:tcW w:w="2410" w:type="dxa"/>
          </w:tcPr>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Existing Measures:</w:t>
            </w:r>
          </w:p>
        </w:tc>
        <w:tc>
          <w:tcPr>
            <w:tcW w:w="5528" w:type="dxa"/>
          </w:tcPr>
          <w:p w:rsidR="00066B8F" w:rsidRPr="00EC6A11" w:rsidRDefault="00066B8F" w:rsidP="004232FA">
            <w:pPr>
              <w:snapToGrid w:val="0"/>
              <w:spacing w:line="240" w:lineRule="exact"/>
              <w:ind w:left="1009" w:hanging="1009"/>
              <w:contextualSpacing/>
              <w:jc w:val="left"/>
              <w:rPr>
                <w:rFonts w:ascii="Courier New" w:eastAsia="Times New Roman" w:hAnsi="Courier New" w:cs="Courier New"/>
                <w:szCs w:val="24"/>
                <w:lang w:eastAsia="en-GB"/>
              </w:rPr>
            </w:pPr>
            <w:r w:rsidRPr="00EC6A11">
              <w:rPr>
                <w:rFonts w:ascii="Courier New" w:hAnsi="Courier New" w:cs="Courier New"/>
                <w:szCs w:val="24"/>
              </w:rPr>
              <w:t xml:space="preserve">Note: </w:t>
            </w:r>
            <w:r>
              <w:rPr>
                <w:rFonts w:ascii="Courier New" w:hAnsi="Courier New" w:cs="Courier New" w:hint="eastAsia"/>
                <w:szCs w:val="24"/>
              </w:rPr>
              <w:t xml:space="preserve"> </w:t>
            </w:r>
            <w:r>
              <w:rPr>
                <w:rFonts w:ascii="Courier New" w:hAnsi="Courier New" w:cs="Courier New"/>
                <w:szCs w:val="24"/>
              </w:rPr>
              <w:t>“</w:t>
            </w:r>
            <w:r w:rsidRPr="00EC6A11">
              <w:rPr>
                <w:rFonts w:ascii="Courier New" w:hAnsi="Courier New" w:cs="Courier New"/>
                <w:szCs w:val="24"/>
              </w:rPr>
              <w:t>A</w:t>
            </w:r>
            <w:r w:rsidRPr="00EC6A11">
              <w:rPr>
                <w:rFonts w:ascii="Courier New" w:hAnsi="Courier New" w:cs="Courier New"/>
                <w:color w:val="FF0000"/>
                <w:szCs w:val="24"/>
              </w:rPr>
              <w:t xml:space="preserve"> </w:t>
            </w:r>
            <w:r w:rsidRPr="00EC6A11">
              <w:rPr>
                <w:rFonts w:ascii="Courier New" w:hAnsi="Courier New" w:cs="Courier New"/>
                <w:szCs w:val="24"/>
              </w:rPr>
              <w:t>no interest c</w:t>
            </w:r>
            <w:r w:rsidRPr="00EC6A11">
              <w:rPr>
                <w:rFonts w:ascii="Courier New" w:eastAsia="Times New Roman" w:hAnsi="Courier New" w:cs="Courier New"/>
                <w:szCs w:val="24"/>
              </w:rPr>
              <w:t xml:space="preserve">redit and </w:t>
            </w:r>
            <w:r w:rsidRPr="00EC6A11">
              <w:rPr>
                <w:rFonts w:ascii="Courier New" w:hAnsi="Courier New" w:cs="Courier New"/>
                <w:szCs w:val="24"/>
              </w:rPr>
              <w:t>d</w:t>
            </w:r>
            <w:r w:rsidRPr="00EC6A11">
              <w:rPr>
                <w:rFonts w:ascii="Courier New" w:eastAsia="Times New Roman" w:hAnsi="Courier New" w:cs="Courier New"/>
                <w:szCs w:val="24"/>
              </w:rPr>
              <w:t>eposit institution</w:t>
            </w:r>
            <w:r>
              <w:rPr>
                <w:rFonts w:ascii="Courier New" w:eastAsia="Times New Roman" w:hAnsi="Courier New" w:cs="Courier New"/>
                <w:szCs w:val="24"/>
              </w:rPr>
              <w:t>”</w:t>
            </w:r>
            <w:r w:rsidRPr="00EC6A11">
              <w:rPr>
                <w:rFonts w:ascii="Courier New" w:eastAsia="Times New Roman" w:hAnsi="Courier New" w:cs="Courier New"/>
                <w:szCs w:val="24"/>
              </w:rPr>
              <w:t xml:space="preserve"> is an institution</w:t>
            </w:r>
            <w:r w:rsidRPr="00EC6A11">
              <w:rPr>
                <w:rFonts w:ascii="Courier New" w:hAnsi="Courier New" w:cs="Courier New"/>
                <w:szCs w:val="24"/>
              </w:rPr>
              <w:t xml:space="preserve"> that is authorized to accept 30 or more depositors and to provide deposit services and loans both with no interest rate. </w:t>
            </w:r>
          </w:p>
        </w:tc>
      </w:tr>
    </w:tbl>
    <w:p w:rsidR="00066B8F" w:rsidRPr="00EC6A11" w:rsidRDefault="00066B8F" w:rsidP="00066B8F">
      <w:pPr>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br w:type="page"/>
      </w:r>
    </w:p>
    <w:tbl>
      <w:tblPr>
        <w:tblW w:w="8505" w:type="dxa"/>
        <w:tblInd w:w="108" w:type="dxa"/>
        <w:tblLook w:val="01E0" w:firstRow="1" w:lastRow="1" w:firstColumn="1" w:lastColumn="1" w:noHBand="0" w:noVBand="0"/>
      </w:tblPr>
      <w:tblGrid>
        <w:gridCol w:w="567"/>
        <w:gridCol w:w="2410"/>
        <w:gridCol w:w="5528"/>
      </w:tblGrid>
      <w:tr w:rsidR="00066B8F" w:rsidRPr="00EC6A11" w:rsidTr="004232FA">
        <w:tc>
          <w:tcPr>
            <w:tcW w:w="567" w:type="dxa"/>
          </w:tcPr>
          <w:p w:rsidR="00066B8F" w:rsidRPr="00EC6A11" w:rsidRDefault="00066B8F" w:rsidP="004232FA">
            <w:pPr>
              <w:tabs>
                <w:tab w:val="left" w:pos="247"/>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10</w:t>
            </w:r>
          </w:p>
        </w:tc>
        <w:tc>
          <w:tcPr>
            <w:tcW w:w="2410" w:type="dxa"/>
          </w:tcPr>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Existing Measures:</w:t>
            </w:r>
          </w:p>
        </w:tc>
        <w:tc>
          <w:tcPr>
            <w:tcW w:w="5528" w:type="dxa"/>
          </w:tcPr>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r w:rsidRPr="00EC6A11">
              <w:rPr>
                <w:rFonts w:ascii="Courier New" w:eastAsia="ＭＳ ゴシック" w:hAnsi="Courier New" w:cs="Courier New"/>
                <w:color w:val="000000"/>
                <w:szCs w:val="24"/>
              </w:rPr>
              <w:t>Postal</w:t>
            </w:r>
            <w:r w:rsidRPr="00EC6A11">
              <w:rPr>
                <w:rFonts w:ascii="Courier New" w:eastAsia="ＭＳ ゴシック" w:hAnsi="Courier New" w:cs="Courier New"/>
                <w:color w:val="FF0000"/>
                <w:szCs w:val="24"/>
              </w:rPr>
              <w:t xml:space="preserve"> </w:t>
            </w:r>
            <w:r w:rsidRPr="00EC6A11">
              <w:rPr>
                <w:rFonts w:ascii="Courier New" w:eastAsia="ＭＳ ゴシック" w:hAnsi="Courier New" w:cs="Courier New"/>
                <w:szCs w:val="24"/>
              </w:rPr>
              <w:t xml:space="preserve">and </w:t>
            </w:r>
            <w:r w:rsidRPr="00EC6A11">
              <w:rPr>
                <w:rFonts w:ascii="Courier New" w:eastAsia="ＭＳ ゴシック" w:hAnsi="Courier New" w:cs="Courier New"/>
                <w:color w:val="000000"/>
                <w:szCs w:val="24"/>
              </w:rPr>
              <w:t>Courier Services</w:t>
            </w:r>
          </w:p>
          <w:p w:rsidR="00066B8F" w:rsidRPr="00EC6A11" w:rsidRDefault="00066B8F" w:rsidP="004232FA">
            <w:pPr>
              <w:spacing w:line="240" w:lineRule="exact"/>
              <w:ind w:left="742" w:hangingChars="309" w:hanging="742"/>
              <w:contextualSpacing/>
              <w:jc w:val="left"/>
              <w:rPr>
                <w:rFonts w:ascii="Courier New" w:eastAsia="ＭＳ ゴシック" w:hAnsi="Courier New" w:cs="Courier New"/>
                <w:szCs w:val="24"/>
              </w:rPr>
            </w:pPr>
          </w:p>
          <w:p w:rsidR="00066B8F" w:rsidRPr="00EC6A11" w:rsidRDefault="00066B8F" w:rsidP="004232FA">
            <w:pPr>
              <w:spacing w:line="240" w:lineRule="exact"/>
              <w:ind w:left="742" w:hangingChars="309" w:hanging="742"/>
              <w:contextualSpacing/>
              <w:jc w:val="left"/>
              <w:rPr>
                <w:rFonts w:ascii="Courier New" w:eastAsia="ＭＳ ゴシック" w:hAnsi="Courier New" w:cs="Courier New"/>
                <w:szCs w:val="24"/>
              </w:rPr>
            </w:pPr>
          </w:p>
          <w:p w:rsidR="00066B8F" w:rsidRPr="00EC6A11" w:rsidRDefault="00066B8F" w:rsidP="004232FA">
            <w:pPr>
              <w:spacing w:line="240" w:lineRule="exact"/>
              <w:ind w:left="742" w:hangingChars="309" w:hanging="742"/>
              <w:contextualSpacing/>
              <w:jc w:val="left"/>
              <w:rPr>
                <w:rFonts w:ascii="Courier New" w:eastAsia="ＭＳ ゴシック" w:hAnsi="Courier New" w:cs="Courier New"/>
                <w:szCs w:val="24"/>
              </w:rPr>
            </w:pPr>
          </w:p>
          <w:p w:rsidR="00066B8F" w:rsidRPr="00EC6A11" w:rsidRDefault="00066B8F" w:rsidP="004232FA">
            <w:pPr>
              <w:spacing w:line="240" w:lineRule="exact"/>
              <w:ind w:left="742" w:hangingChars="309" w:hanging="742"/>
              <w:contextualSpacing/>
              <w:jc w:val="left"/>
              <w:rPr>
                <w:rFonts w:ascii="Courier New" w:eastAsia="ＭＳ ゴシック" w:hAnsi="Courier New" w:cs="Courier New"/>
                <w:szCs w:val="24"/>
              </w:rPr>
            </w:pPr>
          </w:p>
          <w:p w:rsidR="00066B8F" w:rsidRPr="00EC6A11" w:rsidRDefault="00066B8F" w:rsidP="004232FA">
            <w:pPr>
              <w:spacing w:line="240" w:lineRule="exact"/>
              <w:ind w:left="742" w:hangingChars="309" w:hanging="742"/>
              <w:contextualSpacing/>
              <w:jc w:val="left"/>
              <w:rPr>
                <w:rFonts w:ascii="Courier New" w:eastAsia="ＭＳ ゴシック" w:hAnsi="Courier New" w:cs="Courier New"/>
                <w:szCs w:val="24"/>
              </w:rPr>
            </w:pPr>
          </w:p>
          <w:p w:rsidR="00066B8F" w:rsidRPr="00EC6A11" w:rsidRDefault="00066B8F" w:rsidP="004232FA">
            <w:pPr>
              <w:spacing w:line="240" w:lineRule="exact"/>
              <w:ind w:left="742" w:hangingChars="309" w:hanging="742"/>
              <w:contextualSpacing/>
              <w:jc w:val="left"/>
              <w:rPr>
                <w:rFonts w:ascii="Courier New" w:eastAsia="ＭＳ ゴシック" w:hAnsi="Courier New" w:cs="Courier New"/>
                <w:szCs w:val="24"/>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szCs w:val="24"/>
              </w:rPr>
              <w:t xml:space="preserve">Prohibition of </w:t>
            </w:r>
            <w:r w:rsidRPr="00EC6A11">
              <w:rPr>
                <w:rFonts w:ascii="Courier New" w:eastAsia="ＭＳ ゴシック" w:hAnsi="Courier New" w:cs="Courier New"/>
                <w:szCs w:val="24"/>
              </w:rPr>
              <w:t>Performance Requirements</w:t>
            </w:r>
            <w:r w:rsidRPr="00EC6A11">
              <w:rPr>
                <w:rFonts w:ascii="Courier New" w:eastAsia="ＭＳ ゴシック" w:hAnsi="Courier New" w:cs="Courier New"/>
                <w:szCs w:val="24"/>
                <w:lang w:val="en-GB"/>
              </w:rPr>
              <w:t xml:space="preserve"> (Article 6)</w:t>
            </w:r>
          </w:p>
          <w:p w:rsidR="00066B8F" w:rsidRPr="00EC6A11" w:rsidRDefault="00066B8F" w:rsidP="004232FA">
            <w:pPr>
              <w:tabs>
                <w:tab w:val="left" w:pos="0"/>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Senior Management and Board of Directors (Article 7)</w:t>
            </w:r>
          </w:p>
          <w:p w:rsidR="00066B8F" w:rsidRPr="00EC6A11" w:rsidRDefault="00066B8F" w:rsidP="004232FA">
            <w:pPr>
              <w:spacing w:line="240" w:lineRule="exact"/>
              <w:ind w:left="742" w:hangingChars="309" w:hanging="742"/>
              <w:contextualSpacing/>
              <w:jc w:val="left"/>
              <w:rPr>
                <w:rFonts w:ascii="Courier New" w:eastAsia="ＭＳ ゴシック" w:hAnsi="Courier New" w:cs="Courier New"/>
                <w:szCs w:val="24"/>
                <w:lang w:val="en-GB"/>
              </w:rPr>
            </w:pPr>
          </w:p>
          <w:p w:rsidR="00066B8F" w:rsidRPr="00EC6A11" w:rsidRDefault="00066B8F" w:rsidP="004232FA">
            <w:pPr>
              <w:autoSpaceDE w:val="0"/>
              <w:autoSpaceDN w:val="0"/>
              <w:adjustRightInd w:val="0"/>
              <w:snapToGrid w:val="0"/>
              <w:spacing w:line="240" w:lineRule="exact"/>
              <w:contextualSpacing/>
              <w:jc w:val="left"/>
              <w:rPr>
                <w:rFonts w:ascii="Courier New" w:hAnsi="Courier New" w:cs="Courier New"/>
                <w:szCs w:val="24"/>
              </w:rPr>
            </w:pPr>
            <w:r w:rsidRPr="00EC6A11">
              <w:rPr>
                <w:rFonts w:ascii="Courier New" w:eastAsia="ＭＳ ゴシック" w:hAnsi="Courier New" w:cs="Courier New"/>
                <w:color w:val="000000"/>
                <w:szCs w:val="24"/>
              </w:rPr>
              <w:t>Israel reserves the right to adopt or maintain any measure with respect to postal</w:t>
            </w:r>
            <w:r w:rsidRPr="00EC6A11">
              <w:rPr>
                <w:rFonts w:ascii="Courier New" w:eastAsia="ＭＳ ゴシック" w:hAnsi="Courier New" w:cs="Courier New"/>
                <w:color w:val="FF0000"/>
                <w:szCs w:val="24"/>
              </w:rPr>
              <w:t xml:space="preserve"> </w:t>
            </w:r>
            <w:r w:rsidRPr="00EC6A11">
              <w:rPr>
                <w:rFonts w:ascii="Courier New" w:eastAsia="ＭＳ ゴシック" w:hAnsi="Courier New" w:cs="Courier New"/>
                <w:szCs w:val="24"/>
              </w:rPr>
              <w:t xml:space="preserve">and </w:t>
            </w:r>
            <w:r w:rsidRPr="00EC6A11">
              <w:rPr>
                <w:rFonts w:ascii="Courier New" w:eastAsia="ＭＳ ゴシック" w:hAnsi="Courier New" w:cs="Courier New"/>
                <w:color w:val="000000"/>
                <w:szCs w:val="24"/>
              </w:rPr>
              <w:t>courier services for any item below 500 gram.</w:t>
            </w:r>
          </w:p>
        </w:tc>
      </w:tr>
    </w:tbl>
    <w:p w:rsidR="00066B8F" w:rsidRPr="00EC6A11" w:rsidRDefault="00066B8F" w:rsidP="00066B8F">
      <w:pPr>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br w:type="page"/>
      </w:r>
    </w:p>
    <w:tbl>
      <w:tblPr>
        <w:tblW w:w="8505" w:type="dxa"/>
        <w:tblInd w:w="108" w:type="dxa"/>
        <w:tblLayout w:type="fixed"/>
        <w:tblLook w:val="01E0" w:firstRow="1" w:lastRow="1" w:firstColumn="1" w:lastColumn="1" w:noHBand="0" w:noVBand="0"/>
      </w:tblPr>
      <w:tblGrid>
        <w:gridCol w:w="567"/>
        <w:gridCol w:w="2410"/>
        <w:gridCol w:w="5528"/>
      </w:tblGrid>
      <w:tr w:rsidR="00066B8F" w:rsidRPr="00EC6A11" w:rsidTr="004232FA">
        <w:trPr>
          <w:trHeight w:val="342"/>
        </w:trPr>
        <w:tc>
          <w:tcPr>
            <w:tcW w:w="567" w:type="dxa"/>
          </w:tcPr>
          <w:p w:rsidR="00066B8F" w:rsidRPr="00EC6A11" w:rsidRDefault="00066B8F" w:rsidP="004232FA">
            <w:pPr>
              <w:tabs>
                <w:tab w:val="left" w:pos="247"/>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11</w:t>
            </w:r>
          </w:p>
        </w:tc>
        <w:tc>
          <w:tcPr>
            <w:tcW w:w="2410" w:type="dxa"/>
          </w:tcPr>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Existing</w:t>
            </w:r>
          </w:p>
          <w:p w:rsidR="00066B8F" w:rsidRPr="00EC6A11" w:rsidRDefault="00066B8F" w:rsidP="004232FA">
            <w:pPr>
              <w:tabs>
                <w:tab w:val="left" w:pos="3180"/>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Measures:</w:t>
            </w:r>
          </w:p>
        </w:tc>
        <w:tc>
          <w:tcPr>
            <w:tcW w:w="5528" w:type="dxa"/>
          </w:tcPr>
          <w:p w:rsidR="00066B8F" w:rsidRPr="00EC6A11" w:rsidRDefault="00066B8F" w:rsidP="004232FA">
            <w:pPr>
              <w:snapToGrid w:val="0"/>
              <w:spacing w:line="240" w:lineRule="exact"/>
              <w:contextualSpacing/>
              <w:jc w:val="left"/>
              <w:rPr>
                <w:rFonts w:ascii="Courier New" w:eastAsia="ＭＳ ゴシック" w:hAnsi="Courier New" w:cs="Courier New"/>
                <w:color w:val="000000"/>
                <w:szCs w:val="24"/>
              </w:rPr>
            </w:pPr>
            <w:r w:rsidRPr="00EC6A11">
              <w:rPr>
                <w:rFonts w:ascii="Courier New" w:eastAsia="ＭＳ ゴシック" w:hAnsi="Courier New" w:cs="Courier New"/>
                <w:color w:val="000000"/>
                <w:szCs w:val="24"/>
              </w:rPr>
              <w:t>Technical Testing and Analysis Services</w:t>
            </w:r>
          </w:p>
          <w:p w:rsidR="00066B8F" w:rsidRPr="00EC6A11" w:rsidRDefault="00066B8F" w:rsidP="004232FA">
            <w:pPr>
              <w:snapToGrid w:val="0"/>
              <w:spacing w:line="240" w:lineRule="exact"/>
              <w:contextualSpacing/>
              <w:jc w:val="left"/>
              <w:rPr>
                <w:rFonts w:ascii="Courier New" w:eastAsia="ＭＳ ゴシック" w:hAnsi="Courier New" w:cs="Courier New"/>
                <w:color w:val="000000"/>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color w:val="000000"/>
                <w:szCs w:val="24"/>
              </w:rPr>
            </w:pPr>
            <w:r w:rsidRPr="00EC6A11">
              <w:rPr>
                <w:rFonts w:ascii="Courier New" w:eastAsia="ＭＳ ゴシック" w:hAnsi="Courier New" w:cs="Courier New"/>
                <w:color w:val="000000"/>
                <w:szCs w:val="24"/>
              </w:rPr>
              <w:t>Water Transmission</w:t>
            </w:r>
          </w:p>
          <w:p w:rsidR="00066B8F" w:rsidRPr="00EC6A11" w:rsidRDefault="00066B8F" w:rsidP="004232FA">
            <w:pPr>
              <w:snapToGrid w:val="0"/>
              <w:spacing w:line="240" w:lineRule="exact"/>
              <w:contextualSpacing/>
              <w:jc w:val="left"/>
              <w:rPr>
                <w:rFonts w:ascii="Courier New" w:eastAsia="ＭＳ ゴシック" w:hAnsi="Courier New" w:cs="Courier New"/>
                <w:color w:val="000000"/>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color w:val="000000"/>
                <w:szCs w:val="24"/>
              </w:rPr>
            </w:pPr>
            <w:r w:rsidRPr="00EC6A11">
              <w:rPr>
                <w:rFonts w:ascii="Courier New" w:eastAsia="ＭＳ ゴシック" w:hAnsi="Courier New" w:cs="Courier New"/>
                <w:color w:val="000000"/>
                <w:szCs w:val="24"/>
              </w:rPr>
              <w:t>Services Incidental to Forestry and Logging</w:t>
            </w:r>
          </w:p>
          <w:p w:rsidR="00066B8F" w:rsidRPr="00EC6A11" w:rsidRDefault="00066B8F" w:rsidP="004232FA">
            <w:pPr>
              <w:snapToGrid w:val="0"/>
              <w:spacing w:line="240" w:lineRule="exact"/>
              <w:contextualSpacing/>
              <w:jc w:val="left"/>
              <w:rPr>
                <w:rFonts w:ascii="Courier New" w:eastAsia="ＭＳ ゴシック" w:hAnsi="Courier New" w:cs="Courier New"/>
                <w:color w:val="000000"/>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color w:val="000000"/>
                <w:szCs w:val="24"/>
              </w:rPr>
            </w:pPr>
            <w:r w:rsidRPr="00EC6A11">
              <w:rPr>
                <w:rFonts w:ascii="Courier New" w:eastAsia="ＭＳ ゴシック" w:hAnsi="Courier New" w:cs="Courier New"/>
                <w:color w:val="000000"/>
                <w:szCs w:val="24"/>
              </w:rPr>
              <w:t>Non-</w:t>
            </w:r>
            <w:r>
              <w:rPr>
                <w:rFonts w:ascii="Courier New" w:eastAsia="ＭＳ ゴシック" w:hAnsi="Courier New" w:cs="Courier New" w:hint="eastAsia"/>
                <w:color w:val="000000"/>
                <w:szCs w:val="24"/>
              </w:rPr>
              <w:t>H</w:t>
            </w:r>
            <w:r w:rsidRPr="00EC6A11">
              <w:rPr>
                <w:rFonts w:ascii="Courier New" w:eastAsia="ＭＳ ゴシック" w:hAnsi="Courier New" w:cs="Courier New"/>
                <w:color w:val="000000"/>
                <w:szCs w:val="24"/>
              </w:rPr>
              <w:t>uman Health Services</w:t>
            </w:r>
          </w:p>
          <w:p w:rsidR="00066B8F" w:rsidRPr="00EC6A11" w:rsidRDefault="00066B8F" w:rsidP="004232FA">
            <w:pPr>
              <w:snapToGrid w:val="0"/>
              <w:spacing w:line="240" w:lineRule="exact"/>
              <w:contextualSpacing/>
              <w:jc w:val="left"/>
              <w:rPr>
                <w:rFonts w:ascii="Courier New" w:eastAsia="ＭＳ ゴシック" w:hAnsi="Courier New" w:cs="Courier New"/>
                <w:color w:val="000000"/>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color w:val="000000"/>
                <w:szCs w:val="24"/>
              </w:rPr>
            </w:pPr>
            <w:r w:rsidRPr="00EC6A11">
              <w:rPr>
                <w:rFonts w:ascii="Courier New" w:eastAsia="ＭＳ ゴシック" w:hAnsi="Courier New" w:cs="Courier New"/>
                <w:color w:val="000000"/>
                <w:szCs w:val="24"/>
              </w:rPr>
              <w:t>Exploration and Exploitation, Use and Sale of Hydrocarbons, Minerals, Stone and Aggregates</w:t>
            </w: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color w:val="000000"/>
                <w:szCs w:val="24"/>
              </w:rPr>
            </w:pPr>
            <w:r w:rsidRPr="00EC6A11">
              <w:rPr>
                <w:rFonts w:ascii="Courier New" w:eastAsia="ＭＳ ゴシック" w:hAnsi="Courier New" w:cs="Courier New"/>
                <w:color w:val="000000"/>
                <w:szCs w:val="24"/>
              </w:rPr>
              <w:t>Communications</w:t>
            </w: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color w:val="000000"/>
                <w:szCs w:val="24"/>
              </w:rPr>
            </w:pPr>
            <w:r w:rsidRPr="00EC6A11">
              <w:rPr>
                <w:rFonts w:ascii="Courier New" w:eastAsia="ＭＳ ゴシック" w:hAnsi="Courier New" w:cs="Courier New"/>
                <w:color w:val="000000"/>
                <w:szCs w:val="24"/>
              </w:rPr>
              <w:t>Transportation</w:t>
            </w:r>
          </w:p>
          <w:p w:rsidR="00066B8F" w:rsidRPr="00EC6A11" w:rsidRDefault="00066B8F" w:rsidP="004232FA">
            <w:pPr>
              <w:snapToGrid w:val="0"/>
              <w:spacing w:line="240" w:lineRule="exact"/>
              <w:contextualSpacing/>
              <w:jc w:val="left"/>
              <w:rPr>
                <w:rFonts w:ascii="Courier New" w:eastAsia="ＭＳ ゴシック" w:hAnsi="Courier New" w:cs="Courier New"/>
                <w:color w:val="000000"/>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color w:val="000000"/>
                <w:szCs w:val="24"/>
              </w:rPr>
            </w:pPr>
            <w:r w:rsidRPr="00EC6A11">
              <w:rPr>
                <w:rFonts w:ascii="Courier New" w:eastAsia="ＭＳ ゴシック" w:hAnsi="Courier New" w:cs="Courier New"/>
                <w:color w:val="000000"/>
                <w:szCs w:val="24"/>
              </w:rPr>
              <w:t>Energy, including the Natural Gas, Oil and Electricity</w:t>
            </w:r>
          </w:p>
          <w:p w:rsidR="00066B8F" w:rsidRPr="00EC6A11" w:rsidRDefault="00066B8F" w:rsidP="004232FA">
            <w:pPr>
              <w:spacing w:line="240" w:lineRule="exact"/>
              <w:ind w:left="34" w:hangingChars="14" w:hanging="34"/>
              <w:contextualSpacing/>
              <w:jc w:val="left"/>
              <w:rPr>
                <w:rFonts w:ascii="Courier New" w:eastAsia="ＭＳ ゴシック" w:hAnsi="Courier New" w:cs="Courier New"/>
                <w:szCs w:val="24"/>
              </w:rPr>
            </w:pPr>
          </w:p>
          <w:p w:rsidR="00066B8F" w:rsidRPr="00EC6A11" w:rsidRDefault="00066B8F" w:rsidP="004232FA">
            <w:pPr>
              <w:spacing w:line="240" w:lineRule="exact"/>
              <w:ind w:left="34" w:hangingChars="14" w:hanging="34"/>
              <w:contextualSpacing/>
              <w:jc w:val="left"/>
              <w:rPr>
                <w:rFonts w:ascii="Courier New" w:eastAsia="ＭＳ ゴシック" w:hAnsi="Courier New" w:cs="Courier New"/>
                <w:szCs w:val="24"/>
              </w:rPr>
            </w:pPr>
          </w:p>
          <w:p w:rsidR="00066B8F" w:rsidRPr="00EC6A11" w:rsidRDefault="00066B8F" w:rsidP="004232FA">
            <w:pPr>
              <w:spacing w:line="240" w:lineRule="exact"/>
              <w:ind w:left="34" w:hangingChars="14" w:hanging="34"/>
              <w:contextualSpacing/>
              <w:jc w:val="left"/>
              <w:rPr>
                <w:rFonts w:ascii="Courier New" w:eastAsia="ＭＳ ゴシック" w:hAnsi="Courier New" w:cs="Courier New"/>
                <w:szCs w:val="24"/>
              </w:rPr>
            </w:pPr>
          </w:p>
          <w:p w:rsidR="00066B8F" w:rsidRPr="00EC6A11" w:rsidRDefault="00066B8F" w:rsidP="004232FA">
            <w:pPr>
              <w:spacing w:line="240" w:lineRule="exact"/>
              <w:ind w:left="34" w:hangingChars="14" w:hanging="34"/>
              <w:contextualSpacing/>
              <w:jc w:val="left"/>
              <w:rPr>
                <w:rFonts w:ascii="Courier New" w:eastAsia="ＭＳ ゴシック" w:hAnsi="Courier New" w:cs="Courier New"/>
                <w:szCs w:val="24"/>
              </w:rPr>
            </w:pPr>
          </w:p>
          <w:p w:rsidR="00066B8F" w:rsidRPr="00EC6A11" w:rsidRDefault="00066B8F" w:rsidP="004232FA">
            <w:pPr>
              <w:spacing w:line="240" w:lineRule="exact"/>
              <w:ind w:left="34" w:hangingChars="14" w:hanging="34"/>
              <w:contextualSpacing/>
              <w:jc w:val="left"/>
              <w:rPr>
                <w:rFonts w:ascii="Courier New" w:eastAsia="ＭＳ ゴシック" w:hAnsi="Courier New" w:cs="Courier New"/>
                <w:szCs w:val="24"/>
              </w:rPr>
            </w:pPr>
          </w:p>
          <w:p w:rsidR="00066B8F" w:rsidRPr="00EC6A11" w:rsidRDefault="00066B8F" w:rsidP="004232FA">
            <w:pPr>
              <w:spacing w:line="240" w:lineRule="exact"/>
              <w:ind w:left="34" w:hangingChars="14" w:hanging="34"/>
              <w:contextualSpacing/>
              <w:jc w:val="left"/>
              <w:rPr>
                <w:rFonts w:ascii="Courier New" w:eastAsia="ＭＳ ゴシック" w:hAnsi="Courier New" w:cs="Courier New"/>
                <w:szCs w:val="24"/>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szCs w:val="24"/>
              </w:rPr>
              <w:t xml:space="preserve">Prohibition of </w:t>
            </w:r>
            <w:r w:rsidRPr="00EC6A11">
              <w:rPr>
                <w:rFonts w:ascii="Courier New" w:eastAsia="ＭＳ ゴシック" w:hAnsi="Courier New" w:cs="Courier New"/>
                <w:szCs w:val="24"/>
              </w:rPr>
              <w:t>Performance Requirements</w:t>
            </w:r>
            <w:r w:rsidRPr="00EC6A11">
              <w:rPr>
                <w:rFonts w:ascii="Courier New" w:eastAsia="ＭＳ ゴシック" w:hAnsi="Courier New" w:cs="Courier New"/>
                <w:szCs w:val="24"/>
                <w:lang w:val="en-GB"/>
              </w:rPr>
              <w:t xml:space="preserve"> (Article 6)</w:t>
            </w:r>
          </w:p>
          <w:p w:rsidR="00066B8F" w:rsidRPr="00EC6A11" w:rsidRDefault="00066B8F" w:rsidP="004232FA">
            <w:pPr>
              <w:spacing w:line="240" w:lineRule="exact"/>
              <w:ind w:left="34" w:hangingChars="14" w:hanging="34"/>
              <w:contextualSpacing/>
              <w:jc w:val="left"/>
              <w:rPr>
                <w:rFonts w:ascii="Courier New" w:eastAsia="ＭＳ ゴシック" w:hAnsi="Courier New" w:cs="Courier New"/>
                <w:szCs w:val="24"/>
              </w:rPr>
            </w:pPr>
          </w:p>
          <w:p w:rsidR="00066B8F" w:rsidRPr="008408B6"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8408B6">
              <w:rPr>
                <w:rFonts w:ascii="Courier New" w:eastAsia="Times New Roman" w:hAnsi="Courier New" w:cs="Courier New"/>
                <w:szCs w:val="24"/>
                <w:lang w:val="en-GB"/>
              </w:rPr>
              <w:t>1.</w:t>
            </w:r>
            <w:r>
              <w:rPr>
                <w:rFonts w:ascii="Courier New" w:eastAsiaTheme="minorEastAsia" w:hAnsi="Courier New" w:cs="Courier New" w:hint="eastAsia"/>
                <w:szCs w:val="24"/>
                <w:lang w:val="en-GB"/>
              </w:rPr>
              <w:tab/>
            </w:r>
            <w:r w:rsidRPr="008408B6">
              <w:rPr>
                <w:rFonts w:ascii="Courier New" w:eastAsia="Times New Roman" w:hAnsi="Courier New" w:cs="Courier New"/>
                <w:szCs w:val="24"/>
                <w:lang w:val="en-GB"/>
              </w:rPr>
              <w:t>Israel reserves the right to adopt or maintain any measure, excluding measures involving subparagraph 1(h) of Article 6 of this Agreement, with regard to the granting of concessions or licenses in the sectors listed in the “Sector” element, except energy sector.</w:t>
            </w:r>
          </w:p>
          <w:p w:rsidR="00066B8F" w:rsidRPr="008408B6"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EC6A11" w:rsidRDefault="00066B8F" w:rsidP="004232FA">
            <w:pPr>
              <w:tabs>
                <w:tab w:val="left" w:pos="720"/>
                <w:tab w:val="left" w:pos="3056"/>
                <w:tab w:val="left" w:pos="3788"/>
                <w:tab w:val="left" w:pos="4916"/>
              </w:tabs>
              <w:spacing w:line="240" w:lineRule="exact"/>
              <w:jc w:val="left"/>
              <w:rPr>
                <w:rFonts w:ascii="Courier New" w:eastAsia="ＭＳ ゴシック" w:hAnsi="Courier New" w:cs="Courier New"/>
                <w:szCs w:val="24"/>
              </w:rPr>
            </w:pPr>
            <w:r w:rsidRPr="008408B6">
              <w:rPr>
                <w:rFonts w:ascii="Courier New" w:eastAsia="Times New Roman" w:hAnsi="Courier New" w:cs="Courier New"/>
                <w:szCs w:val="24"/>
                <w:lang w:val="en-GB"/>
              </w:rPr>
              <w:t>2.</w:t>
            </w:r>
            <w:r>
              <w:rPr>
                <w:rFonts w:ascii="Courier New" w:eastAsiaTheme="minorEastAsia" w:hAnsi="Courier New" w:cs="Courier New" w:hint="eastAsia"/>
                <w:szCs w:val="24"/>
                <w:lang w:val="en-GB"/>
              </w:rPr>
              <w:tab/>
            </w:r>
            <w:r w:rsidRPr="008408B6">
              <w:rPr>
                <w:rFonts w:ascii="Courier New" w:eastAsia="Times New Roman" w:hAnsi="Courier New" w:cs="Courier New"/>
                <w:szCs w:val="24"/>
                <w:lang w:val="en-GB"/>
              </w:rPr>
              <w:t>Israel reserves the right to adopt or maintain any measure with regard to the granting of concessions or licenses in the energy sector.</w:t>
            </w:r>
          </w:p>
        </w:tc>
      </w:tr>
    </w:tbl>
    <w:p w:rsidR="00066B8F" w:rsidRPr="00EC6A11" w:rsidRDefault="00066B8F" w:rsidP="00066B8F">
      <w:pPr>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br w:type="page"/>
      </w:r>
    </w:p>
    <w:tbl>
      <w:tblPr>
        <w:tblW w:w="850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67"/>
        <w:gridCol w:w="2410"/>
        <w:gridCol w:w="5528"/>
      </w:tblGrid>
      <w:tr w:rsidR="00066B8F" w:rsidRPr="00EC6A11" w:rsidTr="004232FA">
        <w:trPr>
          <w:trHeight w:val="11460"/>
        </w:trPr>
        <w:tc>
          <w:tcPr>
            <w:tcW w:w="567" w:type="dxa"/>
            <w:tcBorders>
              <w:top w:val="nil"/>
              <w:left w:val="nil"/>
              <w:bottom w:val="nil"/>
              <w:right w:val="nil"/>
            </w:tcBorders>
          </w:tcPr>
          <w:p w:rsidR="00066B8F" w:rsidRPr="00EC6A11" w:rsidRDefault="00066B8F" w:rsidP="004232FA">
            <w:pPr>
              <w:tabs>
                <w:tab w:val="left" w:pos="247"/>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12</w:t>
            </w:r>
          </w:p>
        </w:tc>
        <w:tc>
          <w:tcPr>
            <w:tcW w:w="2410" w:type="dxa"/>
            <w:tcBorders>
              <w:top w:val="nil"/>
              <w:left w:val="nil"/>
              <w:bottom w:val="nil"/>
              <w:right w:val="nil"/>
            </w:tcBorders>
          </w:tcPr>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tc>
        <w:tc>
          <w:tcPr>
            <w:tcW w:w="5528" w:type="dxa"/>
            <w:tcBorders>
              <w:top w:val="nil"/>
              <w:left w:val="nil"/>
              <w:bottom w:val="nil"/>
              <w:right w:val="nil"/>
            </w:tcBorders>
          </w:tcPr>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All</w:t>
            </w: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Privatization</w:t>
            </w:r>
          </w:p>
          <w:p w:rsidR="00066B8F" w:rsidRPr="00EC6A11" w:rsidRDefault="00066B8F" w:rsidP="004232FA">
            <w:pPr>
              <w:tabs>
                <w:tab w:val="left" w:pos="819"/>
                <w:tab w:val="left" w:pos="3788"/>
                <w:tab w:val="left" w:pos="4916"/>
              </w:tabs>
              <w:overflowPunct w:val="0"/>
              <w:spacing w:line="240" w:lineRule="exact"/>
              <w:ind w:left="2"/>
              <w:jc w:val="left"/>
              <w:rPr>
                <w:rFonts w:ascii="Courier New" w:eastAsia="ＭＳ ゴシック" w:hAnsi="Courier New" w:cs="Courier New"/>
                <w:szCs w:val="24"/>
              </w:rPr>
            </w:pPr>
          </w:p>
          <w:p w:rsidR="00066B8F" w:rsidRPr="00EC6A11" w:rsidRDefault="00066B8F" w:rsidP="004232FA">
            <w:pPr>
              <w:tabs>
                <w:tab w:val="left" w:pos="819"/>
                <w:tab w:val="left" w:pos="3788"/>
                <w:tab w:val="left" w:pos="4916"/>
              </w:tabs>
              <w:overflowPunct w:val="0"/>
              <w:spacing w:line="240" w:lineRule="exact"/>
              <w:ind w:left="2"/>
              <w:jc w:val="left"/>
              <w:rPr>
                <w:rFonts w:ascii="Courier New" w:eastAsia="ＭＳ ゴシック" w:hAnsi="Courier New" w:cs="Courier New"/>
                <w:szCs w:val="24"/>
              </w:rPr>
            </w:pPr>
          </w:p>
          <w:p w:rsidR="00066B8F" w:rsidRPr="00EC6A11" w:rsidRDefault="00066B8F" w:rsidP="004232FA">
            <w:pPr>
              <w:tabs>
                <w:tab w:val="left" w:pos="819"/>
                <w:tab w:val="left" w:pos="3788"/>
                <w:tab w:val="left" w:pos="4916"/>
              </w:tabs>
              <w:overflowPunct w:val="0"/>
              <w:spacing w:line="240" w:lineRule="exact"/>
              <w:ind w:left="2"/>
              <w:jc w:val="left"/>
              <w:rPr>
                <w:rFonts w:ascii="Courier New" w:eastAsia="ＭＳ ゴシック" w:hAnsi="Courier New" w:cs="Courier New"/>
                <w:szCs w:val="24"/>
              </w:rPr>
            </w:pPr>
          </w:p>
          <w:p w:rsidR="00066B8F" w:rsidRPr="00EC6A11" w:rsidRDefault="00066B8F" w:rsidP="004232FA">
            <w:pPr>
              <w:tabs>
                <w:tab w:val="left" w:pos="819"/>
                <w:tab w:val="left" w:pos="3788"/>
                <w:tab w:val="left" w:pos="4916"/>
              </w:tabs>
              <w:overflowPunct w:val="0"/>
              <w:spacing w:line="240" w:lineRule="exact"/>
              <w:ind w:left="2"/>
              <w:jc w:val="left"/>
              <w:rPr>
                <w:rFonts w:ascii="Courier New" w:eastAsia="ＭＳ ゴシック" w:hAnsi="Courier New" w:cs="Courier New"/>
                <w:szCs w:val="24"/>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066B8F" w:rsidRPr="00EC6A11" w:rsidRDefault="00066B8F" w:rsidP="004232FA">
            <w:pPr>
              <w:tabs>
                <w:tab w:val="left" w:pos="819"/>
                <w:tab w:val="left" w:pos="3788"/>
                <w:tab w:val="left" w:pos="4916"/>
              </w:tabs>
              <w:overflowPunct w:val="0"/>
              <w:spacing w:line="240" w:lineRule="exact"/>
              <w:ind w:left="2"/>
              <w:jc w:val="left"/>
              <w:rPr>
                <w:rFonts w:ascii="Courier New" w:eastAsia="ＭＳ ゴシック" w:hAnsi="Courier New" w:cs="Courier New"/>
                <w:szCs w:val="24"/>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szCs w:val="24"/>
              </w:rPr>
              <w:t xml:space="preserve">Prohibition of </w:t>
            </w:r>
            <w:r w:rsidRPr="00EC6A11">
              <w:rPr>
                <w:rFonts w:ascii="Courier New" w:eastAsia="ＭＳ ゴシック" w:hAnsi="Courier New" w:cs="Courier New"/>
                <w:szCs w:val="24"/>
              </w:rPr>
              <w:t>Performance Requirements</w:t>
            </w:r>
            <w:r w:rsidRPr="00EC6A11">
              <w:rPr>
                <w:rFonts w:ascii="Courier New" w:eastAsia="ＭＳ ゴシック" w:hAnsi="Courier New" w:cs="Courier New"/>
                <w:szCs w:val="24"/>
                <w:lang w:val="en-GB"/>
              </w:rPr>
              <w:t xml:space="preserve"> (Article 6)</w:t>
            </w:r>
          </w:p>
          <w:p w:rsidR="00066B8F" w:rsidRPr="00EC6A11" w:rsidRDefault="00066B8F" w:rsidP="004232FA">
            <w:pPr>
              <w:tabs>
                <w:tab w:val="left" w:pos="819"/>
                <w:tab w:val="left" w:pos="3788"/>
                <w:tab w:val="left" w:pos="4916"/>
              </w:tabs>
              <w:overflowPunct w:val="0"/>
              <w:spacing w:line="240" w:lineRule="exact"/>
              <w:ind w:left="2"/>
              <w:jc w:val="left"/>
              <w:rPr>
                <w:rFonts w:ascii="Courier New" w:eastAsia="ＭＳ ゴシック" w:hAnsi="Courier New" w:cs="Courier New"/>
                <w:szCs w:val="24"/>
              </w:rPr>
            </w:pPr>
          </w:p>
          <w:p w:rsidR="00066B8F" w:rsidRPr="00EC6A11" w:rsidRDefault="00066B8F" w:rsidP="004232FA">
            <w:pPr>
              <w:tabs>
                <w:tab w:val="left" w:pos="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Senior Management and Board of Directors (Article 7)</w:t>
            </w:r>
          </w:p>
          <w:p w:rsidR="00066B8F" w:rsidRPr="00EC6A11" w:rsidRDefault="00066B8F" w:rsidP="004232FA">
            <w:pPr>
              <w:tabs>
                <w:tab w:val="left" w:pos="819"/>
                <w:tab w:val="left" w:pos="3788"/>
                <w:tab w:val="left" w:pos="4916"/>
              </w:tabs>
              <w:overflowPunct w:val="0"/>
              <w:spacing w:line="240" w:lineRule="exact"/>
              <w:ind w:left="2"/>
              <w:jc w:val="left"/>
              <w:rPr>
                <w:rFonts w:ascii="Courier New" w:eastAsia="ＭＳ ゴシック" w:hAnsi="Courier New" w:cs="Courier New"/>
                <w:szCs w:val="24"/>
                <w:lang w:val="en-GB"/>
              </w:rPr>
            </w:pPr>
          </w:p>
          <w:p w:rsidR="00066B8F" w:rsidRPr="008408B6"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8408B6">
              <w:rPr>
                <w:rFonts w:ascii="Courier New" w:eastAsia="Times New Roman" w:hAnsi="Courier New" w:cs="Courier New"/>
                <w:szCs w:val="24"/>
                <w:lang w:val="en-GB"/>
              </w:rPr>
              <w:t>1.</w:t>
            </w:r>
            <w:r>
              <w:rPr>
                <w:rFonts w:ascii="Courier New" w:eastAsiaTheme="minorEastAsia" w:hAnsi="Courier New" w:cs="Courier New" w:hint="eastAsia"/>
                <w:szCs w:val="24"/>
                <w:lang w:val="en-GB"/>
              </w:rPr>
              <w:tab/>
            </w:r>
            <w:r w:rsidRPr="008408B6">
              <w:rPr>
                <w:rFonts w:ascii="Courier New" w:eastAsia="Times New Roman" w:hAnsi="Courier New" w:cs="Courier New"/>
                <w:szCs w:val="24"/>
                <w:lang w:val="en-GB"/>
              </w:rPr>
              <w:t>When transferring or disposing of its equity interests in, or the assets of, a state enterprise or a governmental entity, Israel reserves the right to:</w:t>
            </w:r>
          </w:p>
          <w:p w:rsidR="00066B8F" w:rsidRPr="008408B6"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(a)</w:t>
            </w:r>
            <w:r w:rsidRPr="008408B6">
              <w:rPr>
                <w:rFonts w:ascii="Courier New" w:eastAsia="ＭＳ ゴシック" w:hAnsi="Courier New" w:cs="Courier New"/>
                <w:szCs w:val="24"/>
                <w:lang w:val="en-GB"/>
              </w:rPr>
              <w:tab/>
            </w:r>
            <w:r w:rsidRPr="00EC6A11">
              <w:rPr>
                <w:rFonts w:ascii="Courier New" w:eastAsia="ＭＳ ゴシック" w:hAnsi="Courier New" w:cs="Courier New"/>
                <w:szCs w:val="24"/>
                <w:lang w:val="en-GB"/>
              </w:rPr>
              <w:t>prohibit or impose limitations on the ownership of such interests or assets by investors of Japan or their investments;</w:t>
            </w:r>
          </w:p>
          <w:p w:rsidR="00066B8F" w:rsidRPr="00EC6A11"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(b)</w:t>
            </w:r>
            <w:r w:rsidRPr="008408B6">
              <w:rPr>
                <w:rFonts w:ascii="Courier New" w:eastAsia="ＭＳ ゴシック" w:hAnsi="Courier New" w:cs="Courier New"/>
                <w:szCs w:val="24"/>
                <w:lang w:val="en-GB"/>
              </w:rPr>
              <w:tab/>
            </w:r>
            <w:r w:rsidRPr="00EC6A11">
              <w:rPr>
                <w:rFonts w:ascii="Courier New" w:eastAsia="ＭＳ ゴシック" w:hAnsi="Courier New" w:cs="Courier New"/>
                <w:szCs w:val="24"/>
                <w:lang w:val="en-GB"/>
              </w:rPr>
              <w:t>impose limitations on the ability of investors of Japan or their investments as owners of such interests or assets to control any resulting enterprise;</w:t>
            </w:r>
          </w:p>
          <w:p w:rsidR="00066B8F" w:rsidRPr="00EC6A11"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p>
          <w:p w:rsidR="00066B8F" w:rsidRPr="00EC6A11"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w:t>
            </w:r>
            <w:r w:rsidRPr="00EC6A11">
              <w:rPr>
                <w:rFonts w:ascii="Courier New" w:eastAsia="ＭＳ ゴシック" w:hAnsi="Courier New" w:cs="Courier New"/>
                <w:szCs w:val="24"/>
                <w:lang w:val="en-GB"/>
              </w:rPr>
              <w:tab/>
              <w:t xml:space="preserve">adopt or maintain any measure relating to the nationality or permanent </w:t>
            </w:r>
            <w:r w:rsidR="00CC32F7">
              <w:rPr>
                <w:rFonts w:ascii="Courier New" w:eastAsia="ＭＳ ゴシック" w:hAnsi="Courier New" w:cs="Courier New"/>
                <w:szCs w:val="24"/>
                <w:lang w:val="en-GB"/>
              </w:rPr>
              <w:t>residency of</w:t>
            </w:r>
            <w:r w:rsidRPr="00EC6A11">
              <w:rPr>
                <w:rFonts w:ascii="Courier New" w:eastAsia="ＭＳ ゴシック" w:hAnsi="Courier New" w:cs="Courier New"/>
                <w:szCs w:val="24"/>
                <w:lang w:val="en-GB"/>
              </w:rPr>
              <w:t xml:space="preserve"> members of the board of directors, position holders or certain officers of any resulting enterprise</w:t>
            </w:r>
            <w:r w:rsidRPr="008408B6">
              <w:rPr>
                <w:rFonts w:ascii="Courier New" w:eastAsia="ＭＳ ゴシック" w:hAnsi="Courier New" w:cs="Courier New"/>
                <w:szCs w:val="24"/>
                <w:lang w:val="en-GB"/>
              </w:rPr>
              <w:t>; or</w:t>
            </w:r>
          </w:p>
          <w:p w:rsidR="00066B8F" w:rsidRPr="00EC6A11"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p>
          <w:p w:rsidR="00066B8F" w:rsidRPr="008408B6"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w:t>
            </w:r>
            <w:r w:rsidRPr="008408B6">
              <w:rPr>
                <w:rFonts w:ascii="Courier New" w:eastAsia="ＭＳ ゴシック" w:hAnsi="Courier New" w:cs="Courier New"/>
                <w:szCs w:val="24"/>
                <w:lang w:val="en-GB"/>
              </w:rPr>
              <w:tab/>
            </w:r>
            <w:proofErr w:type="gramStart"/>
            <w:r w:rsidRPr="00EC6A11">
              <w:rPr>
                <w:rFonts w:ascii="Courier New" w:eastAsia="ＭＳ ゴシック" w:hAnsi="Courier New" w:cs="Courier New"/>
                <w:szCs w:val="24"/>
                <w:lang w:val="en-GB"/>
              </w:rPr>
              <w:t>impose</w:t>
            </w:r>
            <w:proofErr w:type="gramEnd"/>
            <w:r w:rsidRPr="00EC6A11">
              <w:rPr>
                <w:rFonts w:ascii="Courier New" w:eastAsia="ＭＳ ゴシック" w:hAnsi="Courier New" w:cs="Courier New"/>
                <w:szCs w:val="24"/>
                <w:lang w:val="en-GB"/>
              </w:rPr>
              <w:t xml:space="preserve"> limitations on </w:t>
            </w:r>
            <w:r w:rsidRPr="008408B6">
              <w:rPr>
                <w:rFonts w:ascii="Courier New" w:eastAsia="ＭＳ ゴシック" w:hAnsi="Courier New" w:cs="Courier New"/>
                <w:szCs w:val="24"/>
                <w:lang w:val="en-GB"/>
              </w:rPr>
              <w:t xml:space="preserve">the location of management, main operations and </w:t>
            </w:r>
            <w:proofErr w:type="spellStart"/>
            <w:r w:rsidRPr="008408B6">
              <w:rPr>
                <w:rFonts w:ascii="Courier New" w:eastAsia="ＭＳ ゴシック" w:hAnsi="Courier New" w:cs="Courier New"/>
                <w:szCs w:val="24"/>
                <w:lang w:val="en-GB"/>
              </w:rPr>
              <w:t>center</w:t>
            </w:r>
            <w:proofErr w:type="spellEnd"/>
            <w:r w:rsidRPr="008408B6">
              <w:rPr>
                <w:rFonts w:ascii="Courier New" w:eastAsia="ＭＳ ゴシック" w:hAnsi="Courier New" w:cs="Courier New"/>
                <w:szCs w:val="24"/>
                <w:lang w:val="en-GB"/>
              </w:rPr>
              <w:t xml:space="preserve"> of business of </w:t>
            </w:r>
            <w:r w:rsidRPr="00EC6A11">
              <w:rPr>
                <w:rFonts w:ascii="Courier New" w:eastAsia="ＭＳ ゴシック" w:hAnsi="Courier New" w:cs="Courier New"/>
                <w:szCs w:val="24"/>
                <w:lang w:val="en-GB"/>
              </w:rPr>
              <w:t>any resulting enterprise.</w:t>
            </w:r>
          </w:p>
          <w:p w:rsidR="00066B8F" w:rsidRPr="00EC6A11" w:rsidRDefault="00066B8F" w:rsidP="004232FA">
            <w:pPr>
              <w:tabs>
                <w:tab w:val="left" w:pos="3180"/>
                <w:tab w:val="left" w:pos="3788"/>
                <w:tab w:val="left" w:pos="4916"/>
              </w:tabs>
              <w:overflowPunct w:val="0"/>
              <w:autoSpaceDE w:val="0"/>
              <w:autoSpaceDN w:val="0"/>
              <w:adjustRightInd w:val="0"/>
              <w:snapToGrid w:val="0"/>
              <w:spacing w:line="240" w:lineRule="exact"/>
              <w:contextualSpacing/>
              <w:jc w:val="left"/>
              <w:rPr>
                <w:rFonts w:ascii="Courier New" w:eastAsia="ＭＳ ゴシック" w:hAnsi="Courier New" w:cs="Courier New"/>
                <w:szCs w:val="24"/>
              </w:rPr>
            </w:pPr>
          </w:p>
        </w:tc>
      </w:tr>
    </w:tbl>
    <w:p w:rsidR="00066B8F" w:rsidRDefault="00066B8F" w:rsidP="00066B8F">
      <w:r>
        <w:br w:type="page"/>
      </w:r>
    </w:p>
    <w:tbl>
      <w:tblPr>
        <w:tblW w:w="850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67"/>
        <w:gridCol w:w="2410"/>
        <w:gridCol w:w="5528"/>
      </w:tblGrid>
      <w:tr w:rsidR="00066B8F" w:rsidRPr="00EC6A11" w:rsidTr="004232FA">
        <w:trPr>
          <w:trHeight w:val="11970"/>
        </w:trPr>
        <w:tc>
          <w:tcPr>
            <w:tcW w:w="567" w:type="dxa"/>
            <w:tcBorders>
              <w:top w:val="nil"/>
              <w:left w:val="nil"/>
              <w:bottom w:val="nil"/>
              <w:right w:val="nil"/>
            </w:tcBorders>
          </w:tcPr>
          <w:p w:rsidR="00066B8F" w:rsidRPr="00EC6A11" w:rsidRDefault="00066B8F" w:rsidP="004232FA">
            <w:pPr>
              <w:tabs>
                <w:tab w:val="left" w:pos="247"/>
                <w:tab w:val="left" w:pos="3180"/>
                <w:tab w:val="left" w:pos="3788"/>
                <w:tab w:val="left" w:pos="4916"/>
              </w:tabs>
              <w:overflowPunct w:val="0"/>
              <w:spacing w:line="240" w:lineRule="exact"/>
              <w:jc w:val="left"/>
              <w:rPr>
                <w:rFonts w:ascii="Courier New" w:eastAsia="ＭＳ ゴシック" w:hAnsi="Courier New" w:cs="Courier New"/>
                <w:szCs w:val="24"/>
                <w:lang w:val="en-GB"/>
              </w:rPr>
            </w:pPr>
          </w:p>
        </w:tc>
        <w:tc>
          <w:tcPr>
            <w:tcW w:w="2410" w:type="dxa"/>
            <w:tcBorders>
              <w:top w:val="nil"/>
              <w:left w:val="nil"/>
              <w:bottom w:val="nil"/>
              <w:right w:val="nil"/>
            </w:tcBorders>
          </w:tcPr>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Existing</w:t>
            </w:r>
          </w:p>
          <w:p w:rsidR="00066B8F" w:rsidRPr="00EC6A11" w:rsidRDefault="00066B8F" w:rsidP="004232FA">
            <w:pPr>
              <w:tabs>
                <w:tab w:val="left" w:pos="3180"/>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Measures:</w:t>
            </w:r>
          </w:p>
        </w:tc>
        <w:tc>
          <w:tcPr>
            <w:tcW w:w="5528" w:type="dxa"/>
            <w:tcBorders>
              <w:top w:val="nil"/>
              <w:left w:val="nil"/>
              <w:bottom w:val="nil"/>
              <w:right w:val="nil"/>
            </w:tcBorders>
          </w:tcPr>
          <w:p w:rsidR="00066B8F" w:rsidRPr="008408B6" w:rsidRDefault="00066B8F" w:rsidP="004232FA">
            <w:pPr>
              <w:snapToGrid w:val="0"/>
              <w:spacing w:line="240" w:lineRule="exact"/>
              <w:ind w:left="1009" w:hanging="1009"/>
              <w:contextualSpacing/>
              <w:jc w:val="left"/>
              <w:rPr>
                <w:rFonts w:ascii="Courier New" w:hAnsi="Courier New" w:cs="Courier New"/>
                <w:szCs w:val="24"/>
              </w:rPr>
            </w:pPr>
            <w:r w:rsidRPr="008408B6">
              <w:rPr>
                <w:rFonts w:ascii="Courier New" w:hAnsi="Courier New" w:cs="Courier New"/>
                <w:szCs w:val="24"/>
              </w:rPr>
              <w:t>Note:</w:t>
            </w:r>
            <w:r>
              <w:rPr>
                <w:rFonts w:ascii="Courier New" w:hAnsi="Courier New" w:cs="Courier New" w:hint="eastAsia"/>
                <w:szCs w:val="24"/>
              </w:rPr>
              <w:tab/>
            </w:r>
            <w:r w:rsidRPr="008408B6">
              <w:rPr>
                <w:rFonts w:ascii="Courier New" w:hAnsi="Courier New" w:cs="Courier New"/>
                <w:szCs w:val="24"/>
              </w:rPr>
              <w:t xml:space="preserve">For the purposes of this Schedule, “position holder” is the director general, chief business officer, deputy director general, vice director general or any persons in equivalent positions, member of the board of directors or other officers who directly report to the director general, as defined in Article 1 of the Companies Law, 1999. </w:t>
            </w:r>
            <w:r>
              <w:rPr>
                <w:rFonts w:ascii="Courier New" w:hAnsi="Courier New" w:cs="Courier New" w:hint="eastAsia"/>
                <w:szCs w:val="24"/>
              </w:rPr>
              <w:t xml:space="preserve"> </w:t>
            </w:r>
            <w:r w:rsidRPr="008408B6">
              <w:rPr>
                <w:rFonts w:ascii="Courier New" w:hAnsi="Courier New" w:cs="Courier New"/>
                <w:szCs w:val="24"/>
              </w:rPr>
              <w:t>Further it is understood that director general is an equivalent position to chief executive officer.</w:t>
            </w: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p>
          <w:p w:rsidR="00066B8F" w:rsidRPr="001B107B"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B107B">
              <w:rPr>
                <w:rFonts w:ascii="Courier New" w:eastAsia="Times New Roman" w:hAnsi="Courier New" w:cs="Courier New"/>
                <w:szCs w:val="24"/>
                <w:lang w:val="en-GB"/>
              </w:rPr>
              <w:t>2.</w:t>
            </w:r>
            <w:r>
              <w:rPr>
                <w:rFonts w:ascii="Courier New" w:eastAsiaTheme="minorEastAsia" w:hAnsi="Courier New" w:cs="Courier New" w:hint="eastAsia"/>
                <w:szCs w:val="24"/>
                <w:lang w:val="en-GB"/>
              </w:rPr>
              <w:tab/>
            </w:r>
            <w:r w:rsidRPr="001B107B">
              <w:rPr>
                <w:rFonts w:ascii="Courier New" w:eastAsia="Times New Roman" w:hAnsi="Courier New" w:cs="Courier New"/>
                <w:szCs w:val="24"/>
                <w:lang w:val="en-GB"/>
              </w:rPr>
              <w:t xml:space="preserve">In the event where the supply of services, which </w:t>
            </w:r>
            <w:r w:rsidR="00CC32F7">
              <w:rPr>
                <w:rFonts w:ascii="Courier New" w:eastAsiaTheme="minorEastAsia" w:hAnsi="Courier New" w:cs="Courier New" w:hint="eastAsia"/>
                <w:szCs w:val="24"/>
                <w:lang w:val="en-GB"/>
              </w:rPr>
              <w:t>is</w:t>
            </w:r>
            <w:r w:rsidRPr="001B107B">
              <w:rPr>
                <w:rFonts w:ascii="Courier New" w:eastAsia="Times New Roman" w:hAnsi="Courier New" w:cs="Courier New"/>
                <w:szCs w:val="24"/>
                <w:lang w:val="en-GB"/>
              </w:rPr>
              <w:t xml:space="preserve"> restricted to designated enterprises or governmental entities, </w:t>
            </w:r>
            <w:r w:rsidR="00CC32F7">
              <w:rPr>
                <w:rFonts w:ascii="Courier New" w:eastAsiaTheme="minorEastAsia" w:hAnsi="Courier New" w:cs="Courier New" w:hint="eastAsia"/>
                <w:szCs w:val="24"/>
                <w:lang w:val="en-GB"/>
              </w:rPr>
              <w:t>is</w:t>
            </w:r>
            <w:r w:rsidRPr="001B107B">
              <w:rPr>
                <w:rFonts w:ascii="Courier New" w:eastAsia="Times New Roman" w:hAnsi="Courier New" w:cs="Courier New"/>
                <w:szCs w:val="24"/>
                <w:lang w:val="en-GB"/>
              </w:rPr>
              <w:t xml:space="preserve"> liberalized to those other than the designated enterprises or governmental entities, or in the event where such designated enterprises or governmental entities no longer operate on a non-commercial basis, Israel reserves the right to adopt or maintain any measure related to those activities.</w:t>
            </w:r>
          </w:p>
          <w:p w:rsidR="00066B8F" w:rsidRPr="001B107B"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EC6A11" w:rsidRDefault="00066B8F" w:rsidP="004232FA">
            <w:pPr>
              <w:snapToGrid w:val="0"/>
              <w:spacing w:line="240" w:lineRule="exact"/>
              <w:contextualSpacing/>
              <w:jc w:val="left"/>
              <w:rPr>
                <w:rFonts w:ascii="Courier New" w:eastAsia="ＭＳ ゴシック" w:hAnsi="Courier New" w:cs="Courier New"/>
                <w:color w:val="000000"/>
                <w:szCs w:val="24"/>
              </w:rPr>
            </w:pPr>
            <w:r w:rsidRPr="00EC6A11">
              <w:rPr>
                <w:rFonts w:ascii="Courier New" w:eastAsia="ＭＳ ゴシック" w:hAnsi="Courier New" w:cs="Courier New"/>
                <w:color w:val="000000"/>
                <w:szCs w:val="24"/>
              </w:rPr>
              <w:t>Government Companies Law (including Special State Share), 1975</w:t>
            </w:r>
          </w:p>
          <w:p w:rsidR="00066B8F" w:rsidRPr="00EC6A11" w:rsidRDefault="00066B8F" w:rsidP="004232FA">
            <w:pPr>
              <w:snapToGrid w:val="0"/>
              <w:spacing w:line="240" w:lineRule="exact"/>
              <w:contextualSpacing/>
              <w:jc w:val="left"/>
              <w:rPr>
                <w:rFonts w:ascii="Courier New" w:eastAsia="ＭＳ ゴシック" w:hAnsi="Courier New" w:cs="Courier New"/>
                <w:color w:val="000000"/>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color w:val="000000"/>
                <w:szCs w:val="24"/>
              </w:rPr>
            </w:pPr>
            <w:r w:rsidRPr="00EC6A11">
              <w:rPr>
                <w:rFonts w:ascii="Courier New" w:eastAsia="ＭＳ ゴシック" w:hAnsi="Courier New" w:cs="Courier New"/>
                <w:color w:val="000000"/>
                <w:szCs w:val="24"/>
              </w:rPr>
              <w:t xml:space="preserve">Government Companies Order (Announcement on Essential State Interests in </w:t>
            </w:r>
            <w:proofErr w:type="spellStart"/>
            <w:r w:rsidRPr="00EC6A11">
              <w:rPr>
                <w:rFonts w:ascii="Courier New" w:eastAsia="ＭＳ ゴシック" w:hAnsi="Courier New" w:cs="Courier New"/>
                <w:color w:val="000000"/>
                <w:szCs w:val="24"/>
              </w:rPr>
              <w:t>A</w:t>
            </w:r>
            <w:r>
              <w:rPr>
                <w:rFonts w:ascii="Courier New" w:eastAsia="ＭＳ ゴシック" w:hAnsi="Courier New" w:cs="Courier New" w:hint="eastAsia"/>
                <w:color w:val="000000"/>
                <w:szCs w:val="24"/>
              </w:rPr>
              <w:t>shot</w:t>
            </w:r>
            <w:proofErr w:type="spellEnd"/>
            <w:r w:rsidR="00244A41">
              <w:rPr>
                <w:rFonts w:ascii="Courier New" w:eastAsia="ＭＳ ゴシック" w:hAnsi="Courier New" w:cs="Courier New"/>
                <w:color w:val="000000"/>
                <w:szCs w:val="24"/>
              </w:rPr>
              <w:t xml:space="preserve"> Ashkelon </w:t>
            </w:r>
            <w:r w:rsidR="00244A41">
              <w:rPr>
                <w:rFonts w:ascii="Courier New" w:eastAsia="ＭＳ ゴシック" w:hAnsi="Courier New" w:cs="Courier New" w:hint="eastAsia"/>
                <w:color w:val="000000"/>
                <w:szCs w:val="24"/>
              </w:rPr>
              <w:t>I</w:t>
            </w:r>
            <w:r w:rsidRPr="00EC6A11">
              <w:rPr>
                <w:rFonts w:ascii="Courier New" w:eastAsia="ＭＳ ゴシック" w:hAnsi="Courier New" w:cs="Courier New"/>
                <w:color w:val="000000"/>
                <w:szCs w:val="24"/>
              </w:rPr>
              <w:t>ndustries Ltd</w:t>
            </w:r>
            <w:r>
              <w:rPr>
                <w:rFonts w:ascii="Courier New" w:eastAsia="ＭＳ ゴシック" w:hAnsi="Courier New" w:cs="Courier New"/>
                <w:color w:val="000000"/>
                <w:szCs w:val="24"/>
              </w:rPr>
              <w:t>.</w:t>
            </w:r>
            <w:r w:rsidRPr="00EC6A11">
              <w:rPr>
                <w:rFonts w:ascii="Courier New" w:eastAsia="ＭＳ ゴシック" w:hAnsi="Courier New" w:cs="Courier New"/>
                <w:color w:val="000000"/>
                <w:szCs w:val="24"/>
              </w:rPr>
              <w:t>), 2005</w:t>
            </w:r>
          </w:p>
          <w:p w:rsidR="00066B8F" w:rsidRPr="00EC6A11" w:rsidRDefault="00066B8F" w:rsidP="004232FA">
            <w:pPr>
              <w:snapToGrid w:val="0"/>
              <w:spacing w:line="240" w:lineRule="exact"/>
              <w:contextualSpacing/>
              <w:jc w:val="left"/>
              <w:rPr>
                <w:rFonts w:ascii="Courier New" w:eastAsia="ＭＳ ゴシック" w:hAnsi="Courier New" w:cs="Courier New"/>
                <w:color w:val="000000"/>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color w:val="000000"/>
                <w:szCs w:val="24"/>
              </w:rPr>
              <w:t>Government Companies Order (Announcement on Essential State Interests in</w:t>
            </w:r>
            <w:r w:rsidRPr="00EC6A11">
              <w:rPr>
                <w:rFonts w:ascii="Courier New" w:eastAsia="ＭＳ ゴシック" w:hAnsi="Courier New" w:cs="Courier New"/>
                <w:szCs w:val="24"/>
              </w:rPr>
              <w:t xml:space="preserve"> Oil Refineries Ltd.), 2007</w:t>
            </w:r>
          </w:p>
          <w:p w:rsidR="00066B8F" w:rsidRPr="00EC6A11" w:rsidRDefault="00066B8F" w:rsidP="004232FA">
            <w:pPr>
              <w:snapToGrid w:val="0"/>
              <w:spacing w:line="240" w:lineRule="exact"/>
              <w:contextualSpacing/>
              <w:jc w:val="left"/>
              <w:rPr>
                <w:rFonts w:ascii="Courier New" w:eastAsia="ＭＳ ゴシック" w:hAnsi="Courier New" w:cs="Courier New"/>
                <w:color w:val="000000"/>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color w:val="000000"/>
                <w:szCs w:val="24"/>
              </w:rPr>
              <w:t>Government Companies Order</w:t>
            </w:r>
            <w:r w:rsidRPr="00EC6A11">
              <w:rPr>
                <w:rFonts w:ascii="Courier New" w:eastAsia="ＭＳ ゴシック" w:hAnsi="Courier New" w:cs="Courier New"/>
                <w:szCs w:val="24"/>
              </w:rPr>
              <w:t xml:space="preserve"> </w:t>
            </w:r>
            <w:r w:rsidRPr="00EC6A11">
              <w:rPr>
                <w:rFonts w:ascii="Courier New" w:eastAsia="ＭＳ ゴシック" w:hAnsi="Courier New" w:cs="Courier New"/>
                <w:color w:val="000000"/>
                <w:szCs w:val="24"/>
              </w:rPr>
              <w:t>(Announcement on Essential State Interests in</w:t>
            </w:r>
            <w:r w:rsidRPr="00EC6A11">
              <w:rPr>
                <w:rFonts w:ascii="Courier New" w:eastAsia="ＭＳ ゴシック" w:hAnsi="Courier New" w:cs="Courier New"/>
                <w:szCs w:val="24"/>
              </w:rPr>
              <w:t xml:space="preserve"> Oil Refinery – Ashdod Ltd.), 2006</w:t>
            </w:r>
          </w:p>
          <w:p w:rsidR="00066B8F" w:rsidRPr="00EC6A11" w:rsidRDefault="00066B8F" w:rsidP="004232FA">
            <w:pPr>
              <w:tabs>
                <w:tab w:val="left" w:pos="3180"/>
                <w:tab w:val="left" w:pos="3788"/>
                <w:tab w:val="left" w:pos="4916"/>
              </w:tabs>
              <w:overflowPunct w:val="0"/>
              <w:autoSpaceDE w:val="0"/>
              <w:autoSpaceDN w:val="0"/>
              <w:adjustRightInd w:val="0"/>
              <w:snapToGrid w:val="0"/>
              <w:spacing w:line="240" w:lineRule="exact"/>
              <w:contextualSpacing/>
              <w:jc w:val="left"/>
              <w:rPr>
                <w:rFonts w:ascii="Courier New" w:eastAsia="ＭＳ ゴシック" w:hAnsi="Courier New" w:cs="Courier New"/>
                <w:szCs w:val="24"/>
              </w:rPr>
            </w:pPr>
          </w:p>
        </w:tc>
      </w:tr>
      <w:tr w:rsidR="00066B8F" w:rsidRPr="00EC6A11" w:rsidTr="004232FA">
        <w:trPr>
          <w:trHeight w:val="4335"/>
        </w:trPr>
        <w:tc>
          <w:tcPr>
            <w:tcW w:w="567" w:type="dxa"/>
            <w:tcBorders>
              <w:top w:val="nil"/>
              <w:left w:val="nil"/>
              <w:bottom w:val="nil"/>
              <w:right w:val="nil"/>
            </w:tcBorders>
          </w:tcPr>
          <w:p w:rsidR="00066B8F" w:rsidRPr="00EC6A11" w:rsidRDefault="00066B8F" w:rsidP="004232FA">
            <w:pPr>
              <w:tabs>
                <w:tab w:val="left" w:pos="247"/>
                <w:tab w:val="left" w:pos="3180"/>
                <w:tab w:val="left" w:pos="3788"/>
                <w:tab w:val="left" w:pos="4916"/>
              </w:tabs>
              <w:overflowPunct w:val="0"/>
              <w:spacing w:line="240" w:lineRule="exact"/>
              <w:jc w:val="left"/>
              <w:rPr>
                <w:rFonts w:ascii="Courier New" w:eastAsia="ＭＳ ゴシック" w:hAnsi="Courier New" w:cs="Courier New"/>
                <w:szCs w:val="24"/>
                <w:lang w:val="en-GB"/>
              </w:rPr>
            </w:pPr>
          </w:p>
        </w:tc>
        <w:tc>
          <w:tcPr>
            <w:tcW w:w="2410" w:type="dxa"/>
            <w:tcBorders>
              <w:top w:val="nil"/>
              <w:left w:val="nil"/>
              <w:bottom w:val="nil"/>
              <w:right w:val="nil"/>
            </w:tcBorders>
          </w:tcPr>
          <w:p w:rsidR="00066B8F" w:rsidRPr="00EC6A11" w:rsidRDefault="00066B8F" w:rsidP="004232FA">
            <w:pPr>
              <w:tabs>
                <w:tab w:val="left" w:pos="3180"/>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tc>
        <w:tc>
          <w:tcPr>
            <w:tcW w:w="5528" w:type="dxa"/>
            <w:tcBorders>
              <w:top w:val="nil"/>
              <w:left w:val="nil"/>
              <w:bottom w:val="nil"/>
              <w:right w:val="nil"/>
            </w:tcBorders>
          </w:tcPr>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color w:val="000000"/>
                <w:szCs w:val="24"/>
              </w:rPr>
              <w:t>Government Companies Order</w:t>
            </w:r>
            <w:r w:rsidRPr="00EC6A11">
              <w:rPr>
                <w:rFonts w:ascii="Courier New" w:eastAsia="ＭＳ ゴシック" w:hAnsi="Courier New" w:cs="Courier New"/>
                <w:szCs w:val="24"/>
              </w:rPr>
              <w:t xml:space="preserve"> </w:t>
            </w:r>
            <w:r w:rsidRPr="00EC6A11">
              <w:rPr>
                <w:rFonts w:ascii="Courier New" w:eastAsia="ＭＳ ゴシック" w:hAnsi="Courier New" w:cs="Courier New"/>
                <w:color w:val="000000"/>
                <w:szCs w:val="24"/>
              </w:rPr>
              <w:t xml:space="preserve">(Announcement on Essential State </w:t>
            </w:r>
            <w:r>
              <w:rPr>
                <w:rFonts w:ascii="Courier New" w:eastAsia="ＭＳ ゴシック" w:hAnsi="Courier New" w:cs="Courier New" w:hint="eastAsia"/>
                <w:szCs w:val="24"/>
              </w:rPr>
              <w:t>I</w:t>
            </w:r>
            <w:r w:rsidRPr="00EC6A11">
              <w:rPr>
                <w:rFonts w:ascii="Courier New" w:eastAsia="ＭＳ ゴシック" w:hAnsi="Courier New" w:cs="Courier New"/>
                <w:color w:val="000000"/>
                <w:szCs w:val="24"/>
              </w:rPr>
              <w:t>nterests in</w:t>
            </w:r>
            <w:r w:rsidRPr="00EC6A11">
              <w:rPr>
                <w:rFonts w:ascii="Courier New" w:eastAsia="ＭＳ ゴシック" w:hAnsi="Courier New" w:cs="Courier New"/>
                <w:szCs w:val="24"/>
              </w:rPr>
              <w:t xml:space="preserve"> El-Al Israel Airlines Ltd.), 2004</w:t>
            </w:r>
          </w:p>
          <w:p w:rsidR="00066B8F" w:rsidRPr="00EC6A11" w:rsidRDefault="00066B8F" w:rsidP="004232FA">
            <w:pPr>
              <w:snapToGrid w:val="0"/>
              <w:spacing w:line="240" w:lineRule="exact"/>
              <w:contextualSpacing/>
              <w:jc w:val="left"/>
              <w:rPr>
                <w:rFonts w:ascii="Courier New" w:eastAsia="ＭＳ ゴシック" w:hAnsi="Courier New" w:cs="Courier New"/>
                <w:color w:val="000000"/>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color w:val="000000"/>
                <w:szCs w:val="24"/>
              </w:rPr>
            </w:pPr>
            <w:r w:rsidRPr="00EC6A11">
              <w:rPr>
                <w:rFonts w:ascii="Courier New" w:eastAsia="ＭＳ ゴシック" w:hAnsi="Courier New" w:cs="Courier New"/>
                <w:color w:val="000000"/>
                <w:szCs w:val="24"/>
              </w:rPr>
              <w:t>Government Companies Order (Announcement on Essential State Interests in IMI Systems Ltd</w:t>
            </w:r>
            <w:r>
              <w:rPr>
                <w:rFonts w:ascii="Courier New" w:eastAsia="ＭＳ ゴシック" w:hAnsi="Courier New" w:cs="Courier New"/>
                <w:color w:val="000000"/>
                <w:szCs w:val="24"/>
              </w:rPr>
              <w:t>.</w:t>
            </w:r>
            <w:r w:rsidRPr="00EC6A11">
              <w:rPr>
                <w:rFonts w:ascii="Courier New" w:eastAsia="ＭＳ ゴシック" w:hAnsi="Courier New" w:cs="Courier New"/>
                <w:color w:val="000000"/>
                <w:szCs w:val="24"/>
              </w:rPr>
              <w:t>), 2016</w:t>
            </w:r>
          </w:p>
          <w:p w:rsidR="00066B8F" w:rsidRPr="00EC6A11" w:rsidRDefault="00066B8F" w:rsidP="004232FA">
            <w:pPr>
              <w:snapToGrid w:val="0"/>
              <w:spacing w:line="240" w:lineRule="exact"/>
              <w:contextualSpacing/>
              <w:jc w:val="left"/>
              <w:rPr>
                <w:rFonts w:ascii="Courier New" w:eastAsia="ＭＳ ゴシック" w:hAnsi="Courier New" w:cs="Courier New"/>
                <w:color w:val="000000"/>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color w:val="000000"/>
                <w:szCs w:val="24"/>
              </w:rPr>
            </w:pPr>
            <w:r w:rsidRPr="00EC6A11">
              <w:rPr>
                <w:rFonts w:ascii="Courier New" w:eastAsia="ＭＳ ゴシック" w:hAnsi="Courier New" w:cs="Courier New"/>
                <w:color w:val="000000"/>
                <w:szCs w:val="24"/>
              </w:rPr>
              <w:t>Special State Share in Israel Chemicals Ltd. and in its</w:t>
            </w:r>
            <w:r w:rsidRPr="00EC6A11">
              <w:rPr>
                <w:rFonts w:ascii="Courier New" w:eastAsia="ＭＳ ゴシック" w:hAnsi="Courier New" w:cs="Courier New"/>
                <w:szCs w:val="24"/>
              </w:rPr>
              <w:t xml:space="preserve"> </w:t>
            </w:r>
            <w:r w:rsidRPr="00EC6A11">
              <w:rPr>
                <w:rFonts w:ascii="Courier New" w:eastAsia="ＭＳ ゴシック" w:hAnsi="Courier New" w:cs="Courier New"/>
                <w:color w:val="000000"/>
                <w:szCs w:val="24"/>
              </w:rPr>
              <w:t>Subsidiary Companies</w:t>
            </w:r>
          </w:p>
          <w:p w:rsidR="00066B8F" w:rsidRPr="00EC6A11" w:rsidRDefault="00066B8F" w:rsidP="004232FA">
            <w:pPr>
              <w:snapToGrid w:val="0"/>
              <w:spacing w:line="240" w:lineRule="exact"/>
              <w:contextualSpacing/>
              <w:jc w:val="left"/>
              <w:rPr>
                <w:rFonts w:ascii="Courier New" w:eastAsia="ＭＳ ゴシック" w:hAnsi="Courier New" w:cs="Courier New"/>
                <w:color w:val="000000"/>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color w:val="000000"/>
                <w:szCs w:val="24"/>
              </w:rPr>
            </w:pPr>
            <w:r w:rsidRPr="00EC6A11">
              <w:rPr>
                <w:rFonts w:ascii="Courier New" w:eastAsia="ＭＳ ゴシック" w:hAnsi="Courier New" w:cs="Courier New"/>
                <w:color w:val="000000"/>
                <w:szCs w:val="24"/>
              </w:rPr>
              <w:t xml:space="preserve">Special State Share in </w:t>
            </w:r>
            <w:proofErr w:type="spellStart"/>
            <w:r w:rsidRPr="00EC6A11">
              <w:rPr>
                <w:rFonts w:ascii="Courier New" w:eastAsia="ＭＳ ゴシック" w:hAnsi="Courier New" w:cs="Courier New"/>
                <w:color w:val="000000"/>
                <w:szCs w:val="24"/>
              </w:rPr>
              <w:t>Zim</w:t>
            </w:r>
            <w:proofErr w:type="spellEnd"/>
            <w:r w:rsidRPr="00EC6A11">
              <w:rPr>
                <w:rFonts w:ascii="Courier New" w:eastAsia="ＭＳ ゴシック" w:hAnsi="Courier New" w:cs="Courier New"/>
                <w:color w:val="000000"/>
                <w:szCs w:val="24"/>
              </w:rPr>
              <w:t xml:space="preserve"> Integrated Shipping Services Ltd.</w:t>
            </w:r>
          </w:p>
          <w:p w:rsidR="00066B8F" w:rsidRPr="00EC6A11" w:rsidRDefault="00066B8F" w:rsidP="004232FA">
            <w:pPr>
              <w:snapToGrid w:val="0"/>
              <w:spacing w:line="240" w:lineRule="exact"/>
              <w:contextualSpacing/>
              <w:jc w:val="left"/>
              <w:rPr>
                <w:rFonts w:ascii="Courier New" w:eastAsia="ＭＳ ゴシック" w:hAnsi="Courier New" w:cs="Courier New"/>
                <w:color w:val="000000"/>
                <w:szCs w:val="24"/>
              </w:rPr>
            </w:pPr>
          </w:p>
          <w:p w:rsidR="00066B8F" w:rsidRPr="008408B6" w:rsidRDefault="00066B8F" w:rsidP="004232FA">
            <w:pPr>
              <w:tabs>
                <w:tab w:val="left" w:pos="3180"/>
                <w:tab w:val="left" w:pos="3788"/>
                <w:tab w:val="left" w:pos="4916"/>
              </w:tabs>
              <w:overflowPunct w:val="0"/>
              <w:autoSpaceDE w:val="0"/>
              <w:autoSpaceDN w:val="0"/>
              <w:adjustRightInd w:val="0"/>
              <w:snapToGrid w:val="0"/>
              <w:spacing w:line="240" w:lineRule="exact"/>
              <w:contextualSpacing/>
              <w:jc w:val="left"/>
              <w:rPr>
                <w:rFonts w:ascii="Courier New" w:hAnsi="Courier New" w:cs="Courier New"/>
                <w:szCs w:val="24"/>
              </w:rPr>
            </w:pPr>
            <w:r w:rsidRPr="00EC6A11">
              <w:rPr>
                <w:rFonts w:ascii="Courier New" w:eastAsia="ＭＳ ゴシック" w:hAnsi="Courier New" w:cs="Courier New"/>
                <w:color w:val="000000"/>
                <w:szCs w:val="24"/>
              </w:rPr>
              <w:t>Special State Share in El-Al Israel Airlines Ltd.</w:t>
            </w:r>
          </w:p>
        </w:tc>
      </w:tr>
    </w:tbl>
    <w:p w:rsidR="00066B8F" w:rsidRPr="00EC6A11" w:rsidRDefault="00066B8F" w:rsidP="00066B8F">
      <w:pPr>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br w:type="page"/>
      </w:r>
    </w:p>
    <w:tbl>
      <w:tblPr>
        <w:tblW w:w="850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67"/>
        <w:gridCol w:w="2410"/>
        <w:gridCol w:w="5528"/>
      </w:tblGrid>
      <w:tr w:rsidR="00066B8F" w:rsidRPr="00112A68" w:rsidTr="004232FA">
        <w:tc>
          <w:tcPr>
            <w:tcW w:w="567" w:type="dxa"/>
            <w:tcBorders>
              <w:top w:val="nil"/>
              <w:left w:val="nil"/>
              <w:bottom w:val="nil"/>
              <w:right w:val="nil"/>
            </w:tcBorders>
          </w:tcPr>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lastRenderedPageBreak/>
              <w:t>13</w:t>
            </w:r>
          </w:p>
        </w:tc>
        <w:tc>
          <w:tcPr>
            <w:tcW w:w="2410" w:type="dxa"/>
            <w:tcBorders>
              <w:top w:val="nil"/>
              <w:left w:val="nil"/>
              <w:bottom w:val="nil"/>
              <w:right w:val="nil"/>
            </w:tcBorders>
          </w:tcPr>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 xml:space="preserve">Sector: </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Sub-Sector:</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Industry Classification:</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Obligations Concerned:</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Description:</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Existing</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Measures:</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tc>
        <w:tc>
          <w:tcPr>
            <w:tcW w:w="5528" w:type="dxa"/>
            <w:tcBorders>
              <w:top w:val="nil"/>
              <w:left w:val="nil"/>
              <w:bottom w:val="nil"/>
              <w:right w:val="nil"/>
            </w:tcBorders>
          </w:tcPr>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All</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National Treatment (Article 2)</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Prohibition of Performance Requirements (Article 6)</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Israel reserves its right to adopt or maintain measures to promote policy objectives for the benefit of socially or economically disadvantaged groups, including minorities, disabled persons, military veterans and first-degree family members of Israeli fallen soldiers and the development of its peripheral areas.</w:t>
            </w:r>
          </w:p>
        </w:tc>
      </w:tr>
    </w:tbl>
    <w:p w:rsidR="00066B8F" w:rsidRPr="00112A68" w:rsidRDefault="00066B8F" w:rsidP="00066B8F">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br w:type="page"/>
      </w:r>
    </w:p>
    <w:tbl>
      <w:tblPr>
        <w:tblW w:w="850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67"/>
        <w:gridCol w:w="2410"/>
        <w:gridCol w:w="5528"/>
      </w:tblGrid>
      <w:tr w:rsidR="00066B8F" w:rsidRPr="00112A68" w:rsidTr="004232FA">
        <w:tc>
          <w:tcPr>
            <w:tcW w:w="567" w:type="dxa"/>
            <w:tcBorders>
              <w:top w:val="nil"/>
              <w:left w:val="nil"/>
              <w:bottom w:val="nil"/>
              <w:right w:val="nil"/>
            </w:tcBorders>
          </w:tcPr>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lastRenderedPageBreak/>
              <w:t>14</w:t>
            </w:r>
          </w:p>
        </w:tc>
        <w:tc>
          <w:tcPr>
            <w:tcW w:w="2410" w:type="dxa"/>
            <w:tcBorders>
              <w:top w:val="nil"/>
              <w:left w:val="nil"/>
              <w:bottom w:val="nil"/>
              <w:right w:val="nil"/>
            </w:tcBorders>
          </w:tcPr>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 xml:space="preserve">Sector: </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Sub-Sector:</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Industry Classification:</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Obligations Concerned:</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Description:</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Existing</w:t>
            </w:r>
          </w:p>
          <w:p w:rsidR="00066B8F" w:rsidRDefault="00066B8F" w:rsidP="004232FA">
            <w:pPr>
              <w:tabs>
                <w:tab w:val="left" w:pos="720"/>
                <w:tab w:val="left" w:pos="3056"/>
                <w:tab w:val="left" w:pos="3788"/>
                <w:tab w:val="left" w:pos="4916"/>
              </w:tabs>
              <w:spacing w:line="240" w:lineRule="exact"/>
              <w:jc w:val="left"/>
              <w:rPr>
                <w:rFonts w:ascii="Courier New" w:eastAsiaTheme="minorEastAsia" w:hAnsi="Courier New" w:cs="Courier New"/>
                <w:szCs w:val="24"/>
                <w:lang w:val="en-GB"/>
              </w:rPr>
            </w:pPr>
            <w:r w:rsidRPr="00112A68">
              <w:rPr>
                <w:rFonts w:ascii="Courier New" w:eastAsia="Times New Roman" w:hAnsi="Courier New" w:cs="Courier New"/>
                <w:szCs w:val="24"/>
                <w:lang w:val="en-GB"/>
              </w:rPr>
              <w:t>Measures:</w:t>
            </w:r>
          </w:p>
          <w:p w:rsidR="00066B8F" w:rsidRPr="00112A68" w:rsidRDefault="00066B8F" w:rsidP="004232FA">
            <w:pPr>
              <w:tabs>
                <w:tab w:val="left" w:pos="720"/>
                <w:tab w:val="left" w:pos="3056"/>
                <w:tab w:val="left" w:pos="3788"/>
                <w:tab w:val="left" w:pos="4916"/>
              </w:tabs>
              <w:spacing w:line="240" w:lineRule="exact"/>
              <w:jc w:val="left"/>
              <w:rPr>
                <w:rFonts w:ascii="Courier New" w:eastAsiaTheme="minorEastAsia" w:hAnsi="Courier New" w:cs="Courier New"/>
                <w:szCs w:val="24"/>
                <w:lang w:val="en-GB"/>
              </w:rPr>
            </w:pPr>
          </w:p>
        </w:tc>
        <w:tc>
          <w:tcPr>
            <w:tcW w:w="5528" w:type="dxa"/>
            <w:tcBorders>
              <w:top w:val="nil"/>
              <w:left w:val="nil"/>
              <w:bottom w:val="nil"/>
              <w:right w:val="nil"/>
            </w:tcBorders>
          </w:tcPr>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Communications</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Satellite Broadcasting</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Cable Broadcasting</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Television and Radio Broadcasting</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6A0A6D"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rPr>
            </w:pPr>
            <w:r w:rsidRPr="006A0A6D">
              <w:rPr>
                <w:rFonts w:ascii="Courier New" w:eastAsia="Times New Roman" w:hAnsi="Courier New" w:cs="Courier New"/>
                <w:szCs w:val="24"/>
              </w:rPr>
              <w:t>Satellite Telecommunications Services</w:t>
            </w:r>
          </w:p>
          <w:p w:rsidR="00066B8F" w:rsidRPr="006A0A6D"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rPr>
            </w:pPr>
          </w:p>
          <w:p w:rsidR="00066B8F" w:rsidRPr="006A0A6D"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rPr>
            </w:pPr>
          </w:p>
          <w:p w:rsidR="00066B8F" w:rsidRPr="006A0A6D"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rPr>
            </w:pPr>
          </w:p>
          <w:p w:rsidR="00066B8F" w:rsidRPr="006A0A6D"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rPr>
            </w:pPr>
          </w:p>
          <w:p w:rsidR="00066B8F" w:rsidRPr="006A0A6D"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rPr>
            </w:pPr>
            <w:r w:rsidRPr="006A0A6D">
              <w:rPr>
                <w:rFonts w:ascii="Courier New" w:eastAsia="Times New Roman" w:hAnsi="Courier New" w:cs="Courier New"/>
                <w:szCs w:val="24"/>
              </w:rPr>
              <w:t>National Treatment (Article 2)</w:t>
            </w:r>
          </w:p>
          <w:p w:rsidR="00066B8F" w:rsidRPr="006A0A6D"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Prohibition of Performance Requirements (Article 6)</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Senior Management and Board of Directors (Article 7)</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1.</w:t>
            </w:r>
            <w:r w:rsidRPr="00112A68">
              <w:rPr>
                <w:rFonts w:ascii="Courier New" w:eastAsia="Times New Roman" w:hAnsi="Courier New" w:cs="Courier New" w:hint="eastAsia"/>
                <w:szCs w:val="24"/>
                <w:lang w:val="en-GB"/>
              </w:rPr>
              <w:tab/>
            </w:r>
            <w:r w:rsidRPr="00112A68">
              <w:rPr>
                <w:rFonts w:ascii="Courier New" w:eastAsia="Times New Roman" w:hAnsi="Courier New" w:cs="Courier New"/>
                <w:szCs w:val="24"/>
                <w:lang w:val="en-GB"/>
              </w:rPr>
              <w:t>Members of the boards of directors and position holders in a licensee of satellite broadcasting, cable broadcasting, television broadcasting or radio broadcasting are required to be nationals of Israel who are residents of Israel in some cases with security clearance and are subject to approval by the relevant regulator.</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2.</w:t>
            </w:r>
            <w:r w:rsidRPr="00112A68">
              <w:rPr>
                <w:rFonts w:ascii="Courier New" w:eastAsia="Times New Roman" w:hAnsi="Courier New" w:cs="Courier New" w:hint="eastAsia"/>
                <w:szCs w:val="24"/>
                <w:lang w:val="en-GB"/>
              </w:rPr>
              <w:tab/>
            </w:r>
            <w:r w:rsidRPr="00112A68">
              <w:rPr>
                <w:rFonts w:ascii="Courier New" w:eastAsia="Times New Roman" w:hAnsi="Courier New" w:cs="Courier New"/>
                <w:szCs w:val="24"/>
                <w:lang w:val="en-GB"/>
              </w:rPr>
              <w:t>Israel reserves the right to adopt or maintain any measure with regard to licensing of satellite communications facilities for the transmission of voice, data, text, sound and full motion picture video between network termination points and with regard to licensing of services for the transmission of television and radio programs to the consumer by a satellite system.</w:t>
            </w:r>
          </w:p>
        </w:tc>
      </w:tr>
    </w:tbl>
    <w:p w:rsidR="00066B8F" w:rsidRPr="00112A68" w:rsidRDefault="00066B8F" w:rsidP="00066B8F">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br w:type="page"/>
      </w:r>
    </w:p>
    <w:tbl>
      <w:tblPr>
        <w:tblW w:w="850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67"/>
        <w:gridCol w:w="2410"/>
        <w:gridCol w:w="5528"/>
      </w:tblGrid>
      <w:tr w:rsidR="00066B8F" w:rsidRPr="00112A68" w:rsidTr="004232FA">
        <w:tc>
          <w:tcPr>
            <w:tcW w:w="567" w:type="dxa"/>
            <w:tcBorders>
              <w:top w:val="nil"/>
              <w:left w:val="nil"/>
              <w:bottom w:val="nil"/>
              <w:right w:val="nil"/>
            </w:tcBorders>
          </w:tcPr>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lastRenderedPageBreak/>
              <w:t>15</w:t>
            </w:r>
          </w:p>
        </w:tc>
        <w:tc>
          <w:tcPr>
            <w:tcW w:w="2410" w:type="dxa"/>
            <w:tcBorders>
              <w:top w:val="nil"/>
              <w:left w:val="nil"/>
              <w:bottom w:val="nil"/>
              <w:right w:val="nil"/>
            </w:tcBorders>
          </w:tcPr>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 xml:space="preserve">Sector: </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Sub-Sector:</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Industry Classification:</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Obligations Concerned:</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Description:</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Existing</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Measures:</w:t>
            </w:r>
          </w:p>
        </w:tc>
        <w:tc>
          <w:tcPr>
            <w:tcW w:w="5528" w:type="dxa"/>
            <w:tcBorders>
              <w:top w:val="nil"/>
              <w:left w:val="nil"/>
              <w:bottom w:val="nil"/>
              <w:right w:val="nil"/>
            </w:tcBorders>
          </w:tcPr>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 xml:space="preserve">All </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Subsidies and Grants</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National Treatment (Article 2)</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Most-</w:t>
            </w:r>
            <w:proofErr w:type="spellStart"/>
            <w:r w:rsidRPr="00112A68">
              <w:rPr>
                <w:rFonts w:ascii="Courier New" w:eastAsia="Times New Roman" w:hAnsi="Courier New" w:cs="Courier New"/>
                <w:szCs w:val="24"/>
                <w:lang w:val="en-GB"/>
              </w:rPr>
              <w:t>Favored</w:t>
            </w:r>
            <w:proofErr w:type="spellEnd"/>
            <w:r w:rsidRPr="00112A68">
              <w:rPr>
                <w:rFonts w:ascii="Courier New" w:eastAsia="Times New Roman" w:hAnsi="Courier New" w:cs="Courier New"/>
                <w:szCs w:val="24"/>
                <w:lang w:val="en-GB"/>
              </w:rPr>
              <w:t>-Nation Treatment (Article 3)</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Senior Management and Board of Directors (Article 7)</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rtl/>
                <w:lang w:val="en-GB"/>
              </w:rPr>
            </w:pPr>
            <w:r w:rsidRPr="00112A68">
              <w:rPr>
                <w:rFonts w:ascii="Courier New" w:eastAsia="Times New Roman" w:hAnsi="Courier New" w:cs="Courier New"/>
                <w:szCs w:val="24"/>
                <w:lang w:val="en-GB"/>
              </w:rPr>
              <w:t xml:space="preserve">Israel reserves the right to adopt or maintain any measure with regard to subsidies or grants, including a government-supported loan, guarantee or insurance. </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Law for Encouragement of Research, Development and Technological Innovation in Industry, 1984</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Law for Encouragement of Capital Investments, 1959</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Default="00066B8F" w:rsidP="004232FA">
            <w:pPr>
              <w:tabs>
                <w:tab w:val="left" w:pos="720"/>
                <w:tab w:val="left" w:pos="3056"/>
                <w:tab w:val="left" w:pos="3788"/>
                <w:tab w:val="left" w:pos="4916"/>
              </w:tabs>
              <w:spacing w:line="240" w:lineRule="exact"/>
              <w:jc w:val="left"/>
              <w:rPr>
                <w:rFonts w:ascii="Courier New" w:eastAsiaTheme="minorEastAsia" w:hAnsi="Courier New" w:cs="Courier New"/>
                <w:szCs w:val="24"/>
                <w:lang w:val="en-GB"/>
              </w:rPr>
            </w:pPr>
            <w:r w:rsidRPr="00112A68">
              <w:rPr>
                <w:rFonts w:ascii="Courier New" w:eastAsia="Times New Roman" w:hAnsi="Courier New" w:cs="Courier New"/>
                <w:szCs w:val="24"/>
                <w:lang w:val="en-GB"/>
              </w:rPr>
              <w:t>Law for Encouragement of Capital Investments in Agriculture, 1980</w:t>
            </w:r>
          </w:p>
          <w:p w:rsidR="00066B8F" w:rsidRPr="00112A68" w:rsidRDefault="00066B8F" w:rsidP="004232FA">
            <w:pPr>
              <w:tabs>
                <w:tab w:val="left" w:pos="720"/>
                <w:tab w:val="left" w:pos="3056"/>
                <w:tab w:val="left" w:pos="3788"/>
                <w:tab w:val="left" w:pos="4916"/>
              </w:tabs>
              <w:spacing w:line="240" w:lineRule="exact"/>
              <w:jc w:val="left"/>
              <w:rPr>
                <w:rFonts w:ascii="Courier New" w:eastAsiaTheme="minorEastAsia" w:hAnsi="Courier New" w:cs="Courier New"/>
                <w:szCs w:val="24"/>
                <w:lang w:val="en-GB"/>
              </w:rPr>
            </w:pPr>
          </w:p>
        </w:tc>
      </w:tr>
    </w:tbl>
    <w:p w:rsidR="00066B8F" w:rsidRPr="00112A68" w:rsidRDefault="00066B8F" w:rsidP="00066B8F">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br w:type="page"/>
      </w:r>
    </w:p>
    <w:tbl>
      <w:tblPr>
        <w:tblW w:w="850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67"/>
        <w:gridCol w:w="2410"/>
        <w:gridCol w:w="5528"/>
      </w:tblGrid>
      <w:tr w:rsidR="00066B8F" w:rsidRPr="00112A68" w:rsidTr="004232FA">
        <w:tc>
          <w:tcPr>
            <w:tcW w:w="567" w:type="dxa"/>
            <w:tcBorders>
              <w:top w:val="nil"/>
              <w:left w:val="nil"/>
              <w:bottom w:val="nil"/>
              <w:right w:val="nil"/>
            </w:tcBorders>
          </w:tcPr>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lastRenderedPageBreak/>
              <w:t>16</w:t>
            </w:r>
          </w:p>
        </w:tc>
        <w:tc>
          <w:tcPr>
            <w:tcW w:w="2410" w:type="dxa"/>
            <w:tcBorders>
              <w:top w:val="nil"/>
              <w:left w:val="nil"/>
              <w:bottom w:val="nil"/>
              <w:right w:val="nil"/>
            </w:tcBorders>
          </w:tcPr>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 xml:space="preserve">Sector: </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Sub-Sector:</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Industry Classification:</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Obligations Concerned:</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Description:</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Existing</w:t>
            </w:r>
          </w:p>
          <w:p w:rsidR="00066B8F" w:rsidRDefault="00066B8F" w:rsidP="004232FA">
            <w:pPr>
              <w:tabs>
                <w:tab w:val="left" w:pos="720"/>
                <w:tab w:val="left" w:pos="3056"/>
                <w:tab w:val="left" w:pos="3788"/>
                <w:tab w:val="left" w:pos="4916"/>
              </w:tabs>
              <w:spacing w:line="240" w:lineRule="exact"/>
              <w:jc w:val="left"/>
              <w:rPr>
                <w:rFonts w:ascii="Courier New" w:eastAsiaTheme="minorEastAsia" w:hAnsi="Courier New" w:cs="Courier New"/>
                <w:szCs w:val="24"/>
                <w:lang w:val="en-GB"/>
              </w:rPr>
            </w:pPr>
            <w:r w:rsidRPr="00112A68">
              <w:rPr>
                <w:rFonts w:ascii="Courier New" w:eastAsia="Times New Roman" w:hAnsi="Courier New" w:cs="Courier New"/>
                <w:szCs w:val="24"/>
                <w:lang w:val="en-GB"/>
              </w:rPr>
              <w:t>Measures:</w:t>
            </w:r>
          </w:p>
          <w:p w:rsidR="00066B8F" w:rsidRPr="00112A68" w:rsidRDefault="00066B8F" w:rsidP="004232FA">
            <w:pPr>
              <w:tabs>
                <w:tab w:val="left" w:pos="720"/>
                <w:tab w:val="left" w:pos="3056"/>
                <w:tab w:val="left" w:pos="3788"/>
                <w:tab w:val="left" w:pos="4916"/>
              </w:tabs>
              <w:spacing w:line="240" w:lineRule="exact"/>
              <w:jc w:val="left"/>
              <w:rPr>
                <w:rFonts w:ascii="Courier New" w:eastAsiaTheme="minorEastAsia" w:hAnsi="Courier New" w:cs="Courier New"/>
                <w:szCs w:val="24"/>
                <w:lang w:val="en-GB"/>
              </w:rPr>
            </w:pPr>
          </w:p>
        </w:tc>
        <w:tc>
          <w:tcPr>
            <w:tcW w:w="5528" w:type="dxa"/>
            <w:tcBorders>
              <w:top w:val="nil"/>
              <w:left w:val="nil"/>
              <w:bottom w:val="nil"/>
              <w:right w:val="nil"/>
            </w:tcBorders>
          </w:tcPr>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All</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Most-</w:t>
            </w:r>
            <w:proofErr w:type="spellStart"/>
            <w:r w:rsidRPr="00112A68">
              <w:rPr>
                <w:rFonts w:ascii="Courier New" w:eastAsia="Times New Roman" w:hAnsi="Courier New" w:cs="Courier New"/>
                <w:szCs w:val="24"/>
                <w:lang w:val="en-GB"/>
              </w:rPr>
              <w:t>Favored</w:t>
            </w:r>
            <w:proofErr w:type="spellEnd"/>
            <w:r w:rsidRPr="00112A68">
              <w:rPr>
                <w:rFonts w:ascii="Courier New" w:eastAsia="Times New Roman" w:hAnsi="Courier New" w:cs="Courier New"/>
                <w:szCs w:val="24"/>
                <w:lang w:val="en-GB"/>
              </w:rPr>
              <w:t>-Nation Treatment (Article 3)</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t>Israel reserves the right to adopt or maintain any measure that accords differential treatment to countries under any bilateral or multilateral agreement or arrangement regarding:</w:t>
            </w:r>
          </w:p>
          <w:p w:rsidR="00066B8F" w:rsidRPr="00112A68" w:rsidRDefault="00066B8F" w:rsidP="004232FA">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p>
          <w:p w:rsidR="00066B8F" w:rsidRPr="00112A68"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112A68">
              <w:rPr>
                <w:rFonts w:ascii="Courier New" w:eastAsia="ＭＳ ゴシック" w:hAnsi="Courier New" w:cs="Courier New"/>
                <w:szCs w:val="24"/>
                <w:lang w:val="en-GB"/>
              </w:rPr>
              <w:t>(a)</w:t>
            </w:r>
            <w:r w:rsidRPr="00112A68">
              <w:rPr>
                <w:rFonts w:ascii="Courier New" w:eastAsia="ＭＳ ゴシック" w:hAnsi="Courier New" w:cs="Courier New"/>
                <w:szCs w:val="24"/>
                <w:lang w:val="en-GB"/>
              </w:rPr>
              <w:tab/>
              <w:t>aviation;</w:t>
            </w:r>
          </w:p>
          <w:p w:rsidR="00066B8F" w:rsidRPr="00112A68"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p>
          <w:p w:rsidR="00066B8F" w:rsidRPr="00112A68"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112A68">
              <w:rPr>
                <w:rFonts w:ascii="Courier New" w:eastAsia="ＭＳ ゴシック" w:hAnsi="Courier New" w:cs="Courier New"/>
                <w:szCs w:val="24"/>
                <w:lang w:val="en-GB"/>
              </w:rPr>
              <w:t>(b)</w:t>
            </w:r>
            <w:r w:rsidRPr="00112A68">
              <w:rPr>
                <w:rFonts w:ascii="Courier New" w:eastAsia="ＭＳ ゴシック" w:hAnsi="Courier New" w:cs="Courier New"/>
                <w:szCs w:val="24"/>
                <w:lang w:val="en-GB"/>
              </w:rPr>
              <w:tab/>
              <w:t>maritime matters, including search and rescue and salvage;</w:t>
            </w:r>
          </w:p>
          <w:p w:rsidR="00066B8F" w:rsidRPr="00112A68"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p>
          <w:p w:rsidR="00066B8F" w:rsidRPr="00112A68"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112A68">
              <w:rPr>
                <w:rFonts w:ascii="Courier New" w:eastAsia="ＭＳ ゴシック" w:hAnsi="Courier New" w:cs="Courier New"/>
                <w:szCs w:val="24"/>
                <w:lang w:val="en-GB"/>
              </w:rPr>
              <w:t>(c)</w:t>
            </w:r>
            <w:r w:rsidRPr="00112A68">
              <w:rPr>
                <w:rFonts w:ascii="Courier New" w:eastAsia="ＭＳ ゴシック" w:hAnsi="Courier New" w:cs="Courier New"/>
                <w:szCs w:val="24"/>
                <w:lang w:val="en-GB"/>
              </w:rPr>
              <w:tab/>
              <w:t>co-production and distribution in film, video and television;</w:t>
            </w:r>
          </w:p>
          <w:p w:rsidR="00066B8F" w:rsidRPr="00112A68"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p>
          <w:p w:rsidR="00066B8F" w:rsidRPr="00112A68"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r w:rsidRPr="00112A68">
              <w:rPr>
                <w:rFonts w:ascii="Courier New" w:eastAsia="ＭＳ ゴシック" w:hAnsi="Courier New" w:cs="Courier New"/>
                <w:szCs w:val="24"/>
                <w:lang w:val="en-GB"/>
              </w:rPr>
              <w:t>(d)</w:t>
            </w:r>
            <w:r w:rsidRPr="00112A68">
              <w:rPr>
                <w:rFonts w:ascii="Courier New" w:eastAsia="ＭＳ ゴシック" w:hAnsi="Courier New" w:cs="Courier New"/>
                <w:szCs w:val="24"/>
                <w:lang w:val="en-GB"/>
              </w:rPr>
              <w:tab/>
              <w:t>mutual recognition in different fields; or</w:t>
            </w:r>
          </w:p>
          <w:p w:rsidR="00066B8F" w:rsidRPr="00112A68"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ＭＳ ゴシック" w:hAnsi="Courier New" w:cs="Courier New"/>
                <w:szCs w:val="24"/>
                <w:lang w:val="en-GB"/>
              </w:rPr>
            </w:pPr>
          </w:p>
          <w:p w:rsidR="00066B8F" w:rsidRPr="00112A68" w:rsidRDefault="00066B8F" w:rsidP="004232FA">
            <w:pPr>
              <w:tabs>
                <w:tab w:val="left" w:pos="720"/>
                <w:tab w:val="left" w:pos="3056"/>
                <w:tab w:val="left" w:pos="3788"/>
                <w:tab w:val="left" w:pos="4916"/>
              </w:tabs>
              <w:overflowPunct w:val="0"/>
              <w:spacing w:line="240" w:lineRule="exact"/>
              <w:ind w:leftChars="1" w:left="741" w:hangingChars="308" w:hanging="739"/>
              <w:jc w:val="left"/>
              <w:rPr>
                <w:rFonts w:ascii="Courier New" w:eastAsia="Times New Roman" w:hAnsi="Courier New" w:cs="Courier New"/>
                <w:szCs w:val="24"/>
                <w:lang w:val="en-GB"/>
              </w:rPr>
            </w:pPr>
            <w:r w:rsidRPr="00112A68">
              <w:rPr>
                <w:rFonts w:ascii="Courier New" w:eastAsia="ＭＳ ゴシック" w:hAnsi="Courier New" w:cs="Courier New"/>
                <w:szCs w:val="24"/>
                <w:lang w:val="en-GB"/>
              </w:rPr>
              <w:t>(e)</w:t>
            </w:r>
            <w:r w:rsidRPr="00112A68">
              <w:rPr>
                <w:rFonts w:ascii="Courier New" w:eastAsia="ＭＳ ゴシック" w:hAnsi="Courier New" w:cs="Courier New"/>
                <w:szCs w:val="24"/>
                <w:lang w:val="en-GB"/>
              </w:rPr>
              <w:tab/>
            </w:r>
            <w:proofErr w:type="gramStart"/>
            <w:r w:rsidRPr="00112A68">
              <w:rPr>
                <w:rFonts w:ascii="Courier New" w:eastAsia="ＭＳ ゴシック" w:hAnsi="Courier New" w:cs="Courier New"/>
                <w:szCs w:val="24"/>
                <w:lang w:val="en-GB"/>
              </w:rPr>
              <w:t>cooperation</w:t>
            </w:r>
            <w:proofErr w:type="gramEnd"/>
            <w:r w:rsidRPr="00112A68">
              <w:rPr>
                <w:rFonts w:ascii="Courier New" w:eastAsia="ＭＳ ゴシック" w:hAnsi="Courier New" w:cs="Courier New"/>
                <w:szCs w:val="24"/>
                <w:lang w:val="en-GB"/>
              </w:rPr>
              <w:t xml:space="preserve"> in aeronautics and space.</w:t>
            </w:r>
          </w:p>
        </w:tc>
      </w:tr>
    </w:tbl>
    <w:p w:rsidR="00066B8F" w:rsidRPr="00112A68" w:rsidRDefault="00066B8F" w:rsidP="00066B8F">
      <w:pPr>
        <w:tabs>
          <w:tab w:val="left" w:pos="720"/>
          <w:tab w:val="left" w:pos="3056"/>
          <w:tab w:val="left" w:pos="3788"/>
          <w:tab w:val="left" w:pos="4916"/>
        </w:tabs>
        <w:spacing w:line="240" w:lineRule="exact"/>
        <w:jc w:val="left"/>
        <w:rPr>
          <w:rFonts w:ascii="Courier New" w:eastAsia="Times New Roman" w:hAnsi="Courier New" w:cs="Courier New"/>
          <w:szCs w:val="24"/>
          <w:lang w:val="en-GB"/>
        </w:rPr>
      </w:pPr>
      <w:r w:rsidRPr="00112A68">
        <w:rPr>
          <w:rFonts w:ascii="Courier New" w:eastAsia="Times New Roman" w:hAnsi="Courier New" w:cs="Courier New"/>
          <w:szCs w:val="24"/>
          <w:lang w:val="en-GB"/>
        </w:rPr>
        <w:br w:type="page"/>
      </w:r>
    </w:p>
    <w:tbl>
      <w:tblPr>
        <w:tblW w:w="850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67"/>
        <w:gridCol w:w="2410"/>
        <w:gridCol w:w="5528"/>
      </w:tblGrid>
      <w:tr w:rsidR="00066B8F" w:rsidRPr="00EC6A11" w:rsidTr="004232FA">
        <w:trPr>
          <w:trHeight w:val="4608"/>
        </w:trPr>
        <w:tc>
          <w:tcPr>
            <w:tcW w:w="567" w:type="dxa"/>
            <w:tcBorders>
              <w:top w:val="nil"/>
              <w:left w:val="nil"/>
              <w:right w:val="nil"/>
            </w:tcBorders>
          </w:tcPr>
          <w:p w:rsidR="00066B8F" w:rsidRPr="00EC6A11" w:rsidRDefault="00066B8F" w:rsidP="004232FA">
            <w:pPr>
              <w:tabs>
                <w:tab w:val="left" w:pos="3180"/>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17</w:t>
            </w:r>
          </w:p>
        </w:tc>
        <w:tc>
          <w:tcPr>
            <w:tcW w:w="2410" w:type="dxa"/>
            <w:tcBorders>
              <w:top w:val="nil"/>
              <w:left w:val="nil"/>
              <w:right w:val="nil"/>
            </w:tcBorders>
          </w:tcPr>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Existing</w:t>
            </w: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Measures:</w:t>
            </w:r>
          </w:p>
        </w:tc>
        <w:tc>
          <w:tcPr>
            <w:tcW w:w="5528" w:type="dxa"/>
            <w:tcBorders>
              <w:top w:val="nil"/>
              <w:left w:val="nil"/>
              <w:right w:val="nil"/>
            </w:tcBorders>
          </w:tcPr>
          <w:p w:rsidR="00066B8F" w:rsidRPr="00EC6A11" w:rsidRDefault="00066B8F" w:rsidP="004232FA">
            <w:pPr>
              <w:snapToGrid w:val="0"/>
              <w:spacing w:line="240" w:lineRule="exact"/>
              <w:contextualSpacing/>
              <w:jc w:val="left"/>
              <w:rPr>
                <w:rFonts w:ascii="Courier New" w:hAnsi="Courier New" w:cs="Courier New"/>
                <w:strike/>
                <w:szCs w:val="24"/>
              </w:rPr>
            </w:pPr>
            <w:r w:rsidRPr="00EC6A11">
              <w:rPr>
                <w:rFonts w:ascii="Courier New" w:eastAsia="Times New Roman" w:hAnsi="Courier New" w:cs="Courier New"/>
                <w:szCs w:val="24"/>
                <w:lang w:eastAsia="en-GB"/>
              </w:rPr>
              <w:t>Defense Industry</w:t>
            </w:r>
          </w:p>
          <w:p w:rsidR="00066B8F" w:rsidRPr="00EC6A11" w:rsidRDefault="00066B8F" w:rsidP="004232FA">
            <w:pPr>
              <w:overflowPunct w:val="0"/>
              <w:spacing w:line="240" w:lineRule="exact"/>
              <w:jc w:val="left"/>
              <w:rPr>
                <w:rFonts w:ascii="Courier New" w:eastAsia="ＭＳ ゴシック" w:hAnsi="Courier New" w:cs="Courier New"/>
                <w:szCs w:val="24"/>
              </w:rPr>
            </w:pPr>
          </w:p>
          <w:p w:rsidR="00066B8F" w:rsidRPr="00EC6A11" w:rsidRDefault="00066B8F" w:rsidP="004232FA">
            <w:pPr>
              <w:overflowPunct w:val="0"/>
              <w:spacing w:line="240" w:lineRule="exact"/>
              <w:jc w:val="left"/>
              <w:rPr>
                <w:rFonts w:ascii="Courier New" w:eastAsia="ＭＳ ゴシック" w:hAnsi="Courier New" w:cs="Courier New"/>
                <w:szCs w:val="24"/>
              </w:rPr>
            </w:pPr>
          </w:p>
          <w:p w:rsidR="00066B8F" w:rsidRPr="00EC6A11" w:rsidRDefault="00066B8F" w:rsidP="004232FA">
            <w:pPr>
              <w:overflowPunct w:val="0"/>
              <w:spacing w:line="240" w:lineRule="exact"/>
              <w:jc w:val="left"/>
              <w:rPr>
                <w:rFonts w:ascii="Courier New" w:eastAsia="ＭＳ ゴシック" w:hAnsi="Courier New" w:cs="Courier New"/>
                <w:szCs w:val="24"/>
              </w:rPr>
            </w:pPr>
          </w:p>
          <w:p w:rsidR="00066B8F" w:rsidRPr="00EC6A11" w:rsidRDefault="00066B8F" w:rsidP="004232FA">
            <w:pPr>
              <w:overflowPunct w:val="0"/>
              <w:spacing w:line="240" w:lineRule="exact"/>
              <w:jc w:val="left"/>
              <w:rPr>
                <w:rFonts w:ascii="Courier New" w:eastAsia="ＭＳ ゴシック" w:hAnsi="Courier New" w:cs="Courier New"/>
                <w:szCs w:val="24"/>
              </w:rPr>
            </w:pPr>
          </w:p>
          <w:p w:rsidR="00066B8F" w:rsidRPr="00EC6A11" w:rsidRDefault="00066B8F" w:rsidP="004232FA">
            <w:pPr>
              <w:overflowPunct w:val="0"/>
              <w:spacing w:line="240" w:lineRule="exact"/>
              <w:jc w:val="left"/>
              <w:rPr>
                <w:rFonts w:ascii="Courier New" w:eastAsia="ＭＳ ゴシック" w:hAnsi="Courier New" w:cs="Courier New"/>
                <w:szCs w:val="24"/>
              </w:rPr>
            </w:pPr>
          </w:p>
          <w:p w:rsidR="00066B8F" w:rsidRPr="00EC6A11" w:rsidRDefault="00066B8F" w:rsidP="004232FA">
            <w:pPr>
              <w:overflowPunct w:val="0"/>
              <w:spacing w:line="240" w:lineRule="exact"/>
              <w:jc w:val="left"/>
              <w:rPr>
                <w:rFonts w:ascii="Courier New" w:eastAsia="ＭＳ ゴシック" w:hAnsi="Courier New" w:cs="Courier New"/>
                <w:szCs w:val="24"/>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snapToGrid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rPr>
              <w:t>Most-Favored-Nation Treatment</w:t>
            </w:r>
            <w:r w:rsidRPr="00EC6A11">
              <w:rPr>
                <w:rFonts w:ascii="Courier New" w:eastAsia="ＭＳ ゴシック" w:hAnsi="Courier New" w:cs="Courier New"/>
                <w:szCs w:val="24"/>
                <w:lang w:val="en-GB"/>
              </w:rPr>
              <w:t xml:space="preserve"> (Article 3)</w:t>
            </w:r>
          </w:p>
          <w:p w:rsidR="00066B8F" w:rsidRPr="00EC6A11" w:rsidRDefault="00066B8F" w:rsidP="004232FA">
            <w:pPr>
              <w:snapToGrid w:val="0"/>
              <w:spacing w:line="240" w:lineRule="exact"/>
              <w:jc w:val="left"/>
              <w:rPr>
                <w:rFonts w:ascii="Courier New" w:eastAsia="ＭＳ ゴシック" w:hAnsi="Courier New" w:cs="Courier New"/>
                <w:szCs w:val="24"/>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szCs w:val="24"/>
              </w:rPr>
              <w:t xml:space="preserve">Prohibition of </w:t>
            </w:r>
            <w:r w:rsidRPr="00EC6A11">
              <w:rPr>
                <w:rFonts w:ascii="Courier New" w:eastAsia="ＭＳ ゴシック" w:hAnsi="Courier New" w:cs="Courier New"/>
                <w:szCs w:val="24"/>
              </w:rPr>
              <w:t>Performance Requirements</w:t>
            </w:r>
            <w:r w:rsidRPr="00EC6A11">
              <w:rPr>
                <w:rFonts w:ascii="Courier New" w:eastAsia="ＭＳ ゴシック" w:hAnsi="Courier New" w:cs="Courier New"/>
                <w:szCs w:val="24"/>
                <w:lang w:val="en-GB"/>
              </w:rPr>
              <w:t xml:space="preserve"> (Article 6)</w:t>
            </w: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Senior Management and Board of Directors (Article 7)</w:t>
            </w:r>
          </w:p>
          <w:p w:rsidR="00066B8F" w:rsidRPr="00EC6A11" w:rsidRDefault="00066B8F" w:rsidP="004232FA">
            <w:pPr>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s>
              <w:snapToGrid w:val="0"/>
              <w:spacing w:line="240" w:lineRule="exact"/>
              <w:contextualSpacing/>
              <w:jc w:val="left"/>
              <w:rPr>
                <w:rFonts w:ascii="Courier New" w:eastAsia="Times New Roman" w:hAnsi="Courier New" w:cs="Courier New"/>
                <w:szCs w:val="24"/>
                <w:lang w:eastAsia="en-GB"/>
              </w:rPr>
            </w:pPr>
            <w:r w:rsidRPr="00EC6A11">
              <w:rPr>
                <w:rFonts w:ascii="Courier New" w:eastAsia="Times New Roman" w:hAnsi="Courier New" w:cs="Courier New"/>
                <w:szCs w:val="24"/>
                <w:lang w:eastAsia="en-GB"/>
              </w:rPr>
              <w:t xml:space="preserve">Israel reserves the right to adopt or maintain any measure with regard to the </w:t>
            </w:r>
            <w:r w:rsidRPr="00EC6A11">
              <w:rPr>
                <w:rFonts w:ascii="Courier New" w:hAnsi="Courier New" w:cs="Courier New"/>
                <w:szCs w:val="24"/>
              </w:rPr>
              <w:t>d</w:t>
            </w:r>
            <w:r w:rsidRPr="00EC6A11">
              <w:rPr>
                <w:rFonts w:ascii="Courier New" w:eastAsia="Times New Roman" w:hAnsi="Courier New" w:cs="Courier New"/>
                <w:szCs w:val="24"/>
                <w:lang w:eastAsia="en-GB"/>
              </w:rPr>
              <w:t xml:space="preserve">efense </w:t>
            </w:r>
            <w:r w:rsidRPr="00EC6A11">
              <w:rPr>
                <w:rFonts w:ascii="Courier New" w:hAnsi="Courier New" w:cs="Courier New"/>
                <w:szCs w:val="24"/>
              </w:rPr>
              <w:t>i</w:t>
            </w:r>
            <w:r w:rsidRPr="00EC6A11">
              <w:rPr>
                <w:rFonts w:ascii="Courier New" w:eastAsia="Times New Roman" w:hAnsi="Courier New" w:cs="Courier New"/>
                <w:szCs w:val="24"/>
                <w:lang w:eastAsia="en-GB"/>
              </w:rPr>
              <w:t xml:space="preserve">ndustry </w:t>
            </w:r>
            <w:r w:rsidRPr="00EC6A11">
              <w:rPr>
                <w:rFonts w:ascii="Courier New" w:hAnsi="Courier New" w:cs="Courier New"/>
                <w:szCs w:val="24"/>
              </w:rPr>
              <w:t>s</w:t>
            </w:r>
            <w:r w:rsidRPr="00EC6A11">
              <w:rPr>
                <w:rFonts w:ascii="Courier New" w:eastAsia="Times New Roman" w:hAnsi="Courier New" w:cs="Courier New"/>
                <w:szCs w:val="24"/>
                <w:lang w:eastAsia="en-GB"/>
              </w:rPr>
              <w:t>ector.</w:t>
            </w: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Defense Export Control Law, 2007</w:t>
            </w: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p>
          <w:p w:rsidR="00066B8F"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Defense Corporations Law, 2005</w:t>
            </w:r>
          </w:p>
          <w:p w:rsidR="00066B8F" w:rsidRPr="00EC6A11" w:rsidRDefault="00066B8F" w:rsidP="004232FA">
            <w:pPr>
              <w:snapToGrid w:val="0"/>
              <w:spacing w:line="240" w:lineRule="exact"/>
              <w:contextualSpacing/>
              <w:jc w:val="left"/>
              <w:rPr>
                <w:rFonts w:ascii="Courier New" w:eastAsia="ＭＳ ゴシック" w:hAnsi="Courier New" w:cs="Courier New"/>
                <w:b/>
                <w:bCs/>
                <w:szCs w:val="24"/>
              </w:rPr>
            </w:pPr>
          </w:p>
        </w:tc>
      </w:tr>
    </w:tbl>
    <w:p w:rsidR="00066B8F" w:rsidRPr="00EC6A11" w:rsidRDefault="00066B8F" w:rsidP="00066B8F">
      <w:pPr>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br w:type="page"/>
      </w:r>
    </w:p>
    <w:tbl>
      <w:tblPr>
        <w:tblW w:w="8505" w:type="dxa"/>
        <w:tblInd w:w="108" w:type="dxa"/>
        <w:tblLayout w:type="fixed"/>
        <w:tblLook w:val="01E0" w:firstRow="1" w:lastRow="1" w:firstColumn="1" w:lastColumn="1" w:noHBand="0" w:noVBand="0"/>
      </w:tblPr>
      <w:tblGrid>
        <w:gridCol w:w="567"/>
        <w:gridCol w:w="2410"/>
        <w:gridCol w:w="5528"/>
      </w:tblGrid>
      <w:tr w:rsidR="00066B8F" w:rsidRPr="00EC6A11" w:rsidTr="004232FA">
        <w:tc>
          <w:tcPr>
            <w:tcW w:w="567" w:type="dxa"/>
          </w:tcPr>
          <w:p w:rsidR="00066B8F" w:rsidRPr="00EC6A11" w:rsidRDefault="00066B8F" w:rsidP="004232FA">
            <w:pPr>
              <w:tabs>
                <w:tab w:val="left" w:pos="3180"/>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18</w:t>
            </w:r>
          </w:p>
        </w:tc>
        <w:tc>
          <w:tcPr>
            <w:tcW w:w="2410" w:type="dxa"/>
          </w:tcPr>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Existing</w:t>
            </w: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Measures:</w:t>
            </w:r>
          </w:p>
        </w:tc>
        <w:tc>
          <w:tcPr>
            <w:tcW w:w="5528" w:type="dxa"/>
          </w:tcPr>
          <w:p w:rsidR="00066B8F" w:rsidRPr="006A0A6D" w:rsidRDefault="00066B8F" w:rsidP="004232FA">
            <w:pPr>
              <w:snapToGrid w:val="0"/>
              <w:spacing w:line="240" w:lineRule="exact"/>
              <w:contextualSpacing/>
              <w:jc w:val="left"/>
              <w:rPr>
                <w:rFonts w:ascii="Courier New" w:eastAsia="ＭＳ ゴシック" w:hAnsi="Courier New" w:cs="Courier New"/>
                <w:szCs w:val="24"/>
              </w:rPr>
            </w:pPr>
            <w:r w:rsidRPr="006A0A6D">
              <w:rPr>
                <w:rFonts w:ascii="Courier New" w:eastAsia="ＭＳ ゴシック" w:hAnsi="Courier New" w:cs="Courier New"/>
                <w:szCs w:val="24"/>
              </w:rPr>
              <w:t>Communication Services</w:t>
            </w:r>
          </w:p>
          <w:p w:rsidR="00066B8F" w:rsidRPr="006A0A6D" w:rsidRDefault="00066B8F" w:rsidP="004232FA">
            <w:pPr>
              <w:tabs>
                <w:tab w:val="left" w:pos="369"/>
              </w:tabs>
              <w:spacing w:line="240" w:lineRule="exact"/>
              <w:contextualSpacing/>
              <w:jc w:val="left"/>
              <w:rPr>
                <w:rFonts w:ascii="Courier New" w:eastAsia="ＭＳ ゴシック" w:hAnsi="Courier New" w:cs="Courier New"/>
                <w:szCs w:val="24"/>
              </w:rPr>
            </w:pPr>
          </w:p>
          <w:p w:rsidR="00066B8F" w:rsidRPr="006A0A6D" w:rsidRDefault="00066B8F" w:rsidP="004232FA">
            <w:pPr>
              <w:tabs>
                <w:tab w:val="left" w:pos="369"/>
              </w:tabs>
              <w:spacing w:line="240" w:lineRule="exact"/>
              <w:contextualSpacing/>
              <w:jc w:val="left"/>
              <w:rPr>
                <w:rFonts w:ascii="Courier New" w:eastAsia="ＭＳ ゴシック" w:hAnsi="Courier New" w:cs="Courier New"/>
                <w:szCs w:val="24"/>
              </w:rPr>
            </w:pPr>
          </w:p>
          <w:p w:rsidR="00066B8F" w:rsidRPr="006A0A6D" w:rsidRDefault="00066B8F" w:rsidP="004232FA">
            <w:pPr>
              <w:tabs>
                <w:tab w:val="left" w:pos="369"/>
              </w:tabs>
              <w:spacing w:line="240" w:lineRule="exact"/>
              <w:contextualSpacing/>
              <w:jc w:val="left"/>
              <w:rPr>
                <w:rFonts w:ascii="Courier New" w:eastAsia="ＭＳ ゴシック" w:hAnsi="Courier New" w:cs="Courier New"/>
                <w:szCs w:val="24"/>
              </w:rPr>
            </w:pPr>
          </w:p>
          <w:p w:rsidR="00066B8F" w:rsidRPr="006A0A6D" w:rsidRDefault="00066B8F" w:rsidP="004232FA">
            <w:pPr>
              <w:tabs>
                <w:tab w:val="left" w:pos="369"/>
              </w:tabs>
              <w:spacing w:line="240" w:lineRule="exact"/>
              <w:contextualSpacing/>
              <w:jc w:val="left"/>
              <w:rPr>
                <w:rFonts w:ascii="Courier New" w:eastAsia="ＭＳ ゴシック" w:hAnsi="Courier New" w:cs="Courier New"/>
                <w:szCs w:val="24"/>
              </w:rPr>
            </w:pPr>
          </w:p>
          <w:p w:rsidR="00066B8F" w:rsidRPr="006A0A6D" w:rsidRDefault="00066B8F" w:rsidP="004232FA">
            <w:pPr>
              <w:tabs>
                <w:tab w:val="left" w:pos="369"/>
              </w:tabs>
              <w:spacing w:line="240" w:lineRule="exact"/>
              <w:contextualSpacing/>
              <w:jc w:val="left"/>
              <w:rPr>
                <w:rFonts w:ascii="Courier New" w:eastAsia="ＭＳ ゴシック" w:hAnsi="Courier New" w:cs="Courier New"/>
                <w:szCs w:val="24"/>
              </w:rPr>
            </w:pPr>
          </w:p>
          <w:p w:rsidR="00066B8F" w:rsidRPr="006A0A6D" w:rsidRDefault="00066B8F" w:rsidP="004232FA">
            <w:pPr>
              <w:tabs>
                <w:tab w:val="left" w:pos="369"/>
              </w:tabs>
              <w:spacing w:line="240" w:lineRule="exact"/>
              <w:contextualSpacing/>
              <w:jc w:val="left"/>
              <w:rPr>
                <w:rFonts w:ascii="Courier New" w:eastAsia="ＭＳ ゴシック" w:hAnsi="Courier New" w:cs="Courier New"/>
                <w:szCs w:val="24"/>
              </w:rPr>
            </w:pPr>
          </w:p>
          <w:p w:rsidR="00066B8F" w:rsidRPr="006A0A6D"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rPr>
            </w:pPr>
            <w:r w:rsidRPr="006A0A6D">
              <w:rPr>
                <w:rFonts w:ascii="Courier New" w:eastAsia="ＭＳ ゴシック" w:hAnsi="Courier New" w:cs="Courier New"/>
                <w:szCs w:val="24"/>
              </w:rPr>
              <w:t>National Treatment (Article 2)</w:t>
            </w:r>
          </w:p>
          <w:p w:rsidR="00066B8F" w:rsidRPr="006A0A6D" w:rsidRDefault="00066B8F" w:rsidP="004232FA">
            <w:pPr>
              <w:tabs>
                <w:tab w:val="left" w:pos="369"/>
              </w:tabs>
              <w:spacing w:line="240" w:lineRule="exact"/>
              <w:contextualSpacing/>
              <w:jc w:val="left"/>
              <w:rPr>
                <w:rFonts w:ascii="Courier New" w:eastAsia="ＭＳ ゴシック" w:hAnsi="Courier New" w:cs="Courier New"/>
                <w:szCs w:val="24"/>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szCs w:val="24"/>
              </w:rPr>
              <w:t xml:space="preserve">Prohibition of </w:t>
            </w:r>
            <w:r w:rsidRPr="00EC6A11">
              <w:rPr>
                <w:rFonts w:ascii="Courier New" w:eastAsia="ＭＳ ゴシック" w:hAnsi="Courier New" w:cs="Courier New"/>
                <w:szCs w:val="24"/>
              </w:rPr>
              <w:t>Performance Requirements</w:t>
            </w:r>
            <w:r w:rsidRPr="00EC6A11">
              <w:rPr>
                <w:rFonts w:ascii="Courier New" w:eastAsia="ＭＳ ゴシック" w:hAnsi="Courier New" w:cs="Courier New"/>
                <w:szCs w:val="24"/>
                <w:lang w:val="en-GB"/>
              </w:rPr>
              <w:t xml:space="preserve"> (Article 6)</w:t>
            </w:r>
          </w:p>
          <w:p w:rsidR="00066B8F" w:rsidRPr="00EC6A11" w:rsidRDefault="00066B8F" w:rsidP="004232FA">
            <w:pPr>
              <w:tabs>
                <w:tab w:val="left" w:pos="369"/>
              </w:tabs>
              <w:spacing w:line="240" w:lineRule="exact"/>
              <w:contextualSpacing/>
              <w:jc w:val="left"/>
              <w:rPr>
                <w:rFonts w:ascii="Courier New" w:eastAsia="ＭＳ ゴシック" w:hAnsi="Courier New" w:cs="Courier New"/>
                <w:szCs w:val="24"/>
                <w:lang w:val="en-GB"/>
              </w:rPr>
            </w:pPr>
          </w:p>
          <w:p w:rsidR="00066B8F" w:rsidRPr="00EC6A11" w:rsidRDefault="00066B8F" w:rsidP="004232FA">
            <w:pPr>
              <w:tabs>
                <w:tab w:val="left" w:pos="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Senior Management and Board of Directors (Article 7)</w:t>
            </w:r>
          </w:p>
          <w:p w:rsidR="00066B8F" w:rsidRPr="00EC6A11" w:rsidRDefault="00066B8F" w:rsidP="004232FA">
            <w:pPr>
              <w:tabs>
                <w:tab w:val="left" w:pos="369"/>
              </w:tabs>
              <w:spacing w:line="240" w:lineRule="exact"/>
              <w:contextualSpacing/>
              <w:jc w:val="left"/>
              <w:rPr>
                <w:rFonts w:ascii="Courier New" w:eastAsia="ＭＳ ゴシック" w:hAnsi="Courier New" w:cs="Courier New"/>
                <w:szCs w:val="24"/>
                <w:lang w:val="en-GB"/>
              </w:rPr>
            </w:pPr>
          </w:p>
          <w:p w:rsidR="00066B8F" w:rsidRPr="00EC6A11" w:rsidRDefault="00066B8F" w:rsidP="004232FA">
            <w:pPr>
              <w:autoSpaceDE w:val="0"/>
              <w:autoSpaceDN w:val="0"/>
              <w:adjustRightInd w:val="0"/>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color w:val="000000"/>
                <w:szCs w:val="24"/>
              </w:rPr>
              <w:t>Israel reserves the right to adopt or maintain certain safeguards with regard to essential communication service</w:t>
            </w:r>
            <w:r w:rsidRPr="00EC6A11">
              <w:rPr>
                <w:rFonts w:ascii="Courier New" w:eastAsia="ＭＳ ゴシック" w:hAnsi="Courier New" w:cs="Courier New"/>
                <w:szCs w:val="24"/>
              </w:rPr>
              <w:t xml:space="preserve">s, as defined in the </w:t>
            </w:r>
            <w:r w:rsidRPr="00EC6A11">
              <w:rPr>
                <w:rFonts w:ascii="Courier New" w:eastAsia="ＭＳ ゴシック" w:hAnsi="Courier New" w:cs="Courier New"/>
                <w:color w:val="000000"/>
                <w:szCs w:val="24"/>
              </w:rPr>
              <w:t>Communication Law (Telecommunications and Broadcasting), 1982</w:t>
            </w:r>
            <w:r w:rsidRPr="00EC6A11">
              <w:rPr>
                <w:rFonts w:ascii="Courier New" w:eastAsia="ＭＳ ゴシック" w:hAnsi="Courier New" w:cs="Courier New"/>
                <w:szCs w:val="24"/>
              </w:rPr>
              <w:t>.</w:t>
            </w:r>
          </w:p>
          <w:p w:rsidR="00066B8F" w:rsidRPr="0016205A" w:rsidRDefault="00066B8F" w:rsidP="004232FA">
            <w:pPr>
              <w:autoSpaceDE w:val="0"/>
              <w:autoSpaceDN w:val="0"/>
              <w:adjustRightInd w:val="0"/>
              <w:snapToGrid w:val="0"/>
              <w:spacing w:line="240" w:lineRule="exact"/>
              <w:contextualSpacing/>
              <w:jc w:val="left"/>
              <w:rPr>
                <w:rFonts w:ascii="Courier New" w:eastAsia="ＭＳ ゴシック" w:hAnsi="Courier New" w:cs="Courier New"/>
                <w:color w:val="000000"/>
                <w:szCs w:val="24"/>
              </w:rPr>
            </w:pPr>
          </w:p>
          <w:p w:rsidR="00066B8F" w:rsidRPr="00EC6A11" w:rsidRDefault="00066B8F" w:rsidP="004232FA">
            <w:pPr>
              <w:autoSpaceDE w:val="0"/>
              <w:autoSpaceDN w:val="0"/>
              <w:adjustRightInd w:val="0"/>
              <w:snapToGrid w:val="0"/>
              <w:spacing w:line="240" w:lineRule="exact"/>
              <w:contextualSpacing/>
              <w:jc w:val="left"/>
              <w:rPr>
                <w:rFonts w:ascii="Courier New" w:eastAsia="ＭＳ ゴシック" w:hAnsi="Courier New" w:cs="Courier New"/>
                <w:color w:val="000000"/>
                <w:szCs w:val="24"/>
              </w:rPr>
            </w:pPr>
            <w:r w:rsidRPr="00EC6A11">
              <w:rPr>
                <w:rFonts w:ascii="Courier New" w:eastAsia="ＭＳ ゴシック" w:hAnsi="Courier New" w:cs="Courier New"/>
                <w:color w:val="000000"/>
                <w:szCs w:val="24"/>
              </w:rPr>
              <w:t>Such safeguards may include measures dealing with:</w:t>
            </w:r>
          </w:p>
          <w:p w:rsidR="00066B8F" w:rsidRPr="00EC6A11" w:rsidRDefault="00066B8F" w:rsidP="004232FA">
            <w:pPr>
              <w:autoSpaceDE w:val="0"/>
              <w:autoSpaceDN w:val="0"/>
              <w:adjustRightInd w:val="0"/>
              <w:snapToGrid w:val="0"/>
              <w:spacing w:line="240" w:lineRule="exact"/>
              <w:contextualSpacing/>
              <w:jc w:val="left"/>
              <w:rPr>
                <w:rFonts w:ascii="Courier New" w:eastAsia="ＭＳ ゴシック" w:hAnsi="Courier New" w:cs="Courier New"/>
                <w:color w:val="000000"/>
                <w:szCs w:val="24"/>
              </w:rPr>
            </w:pPr>
          </w:p>
          <w:p w:rsidR="00066B8F" w:rsidRPr="00EC6A11" w:rsidRDefault="00066B8F" w:rsidP="004232FA">
            <w:pPr>
              <w:tabs>
                <w:tab w:val="left" w:pos="720"/>
              </w:tabs>
              <w:autoSpaceDE w:val="0"/>
              <w:autoSpaceDN w:val="0"/>
              <w:adjustRightInd w:val="0"/>
              <w:snapToGrid w:val="0"/>
              <w:spacing w:line="240" w:lineRule="exact"/>
              <w:ind w:left="720" w:hanging="720"/>
              <w:contextualSpacing/>
              <w:jc w:val="left"/>
              <w:rPr>
                <w:rFonts w:ascii="Courier New" w:eastAsia="ＭＳ ゴシック" w:hAnsi="Courier New" w:cs="Courier New"/>
                <w:color w:val="000000"/>
                <w:szCs w:val="24"/>
              </w:rPr>
            </w:pPr>
            <w:r w:rsidRPr="00EC6A11">
              <w:rPr>
                <w:rFonts w:ascii="Courier New" w:eastAsia="ＭＳ ゴシック" w:hAnsi="Courier New" w:cs="Courier New"/>
                <w:szCs w:val="24"/>
                <w:lang w:val="en-GB"/>
              </w:rPr>
              <w:t>(a)</w:t>
            </w:r>
            <w:r w:rsidRPr="00EC6A11">
              <w:rPr>
                <w:rFonts w:ascii="Courier New" w:eastAsia="ＭＳ ゴシック" w:hAnsi="Courier New" w:cs="Courier New"/>
                <w:szCs w:val="24"/>
              </w:rPr>
              <w:tab/>
            </w:r>
            <w:r w:rsidRPr="00EC6A11">
              <w:rPr>
                <w:rFonts w:ascii="Courier New" w:eastAsia="ＭＳ ゴシック" w:hAnsi="Courier New" w:cs="Courier New"/>
                <w:color w:val="000000"/>
                <w:szCs w:val="24"/>
              </w:rPr>
              <w:t>control, means of control or the ability to appoint a position holder in a licensee;</w:t>
            </w:r>
          </w:p>
          <w:p w:rsidR="00066B8F" w:rsidRPr="0016205A" w:rsidRDefault="00066B8F" w:rsidP="004232FA">
            <w:pPr>
              <w:tabs>
                <w:tab w:val="left" w:pos="720"/>
              </w:tabs>
              <w:autoSpaceDE w:val="0"/>
              <w:autoSpaceDN w:val="0"/>
              <w:adjustRightInd w:val="0"/>
              <w:snapToGrid w:val="0"/>
              <w:spacing w:line="240" w:lineRule="exact"/>
              <w:ind w:left="720" w:hanging="720"/>
              <w:contextualSpacing/>
              <w:jc w:val="left"/>
              <w:rPr>
                <w:rFonts w:ascii="Courier New" w:eastAsia="ＭＳ ゴシック" w:hAnsi="Courier New" w:cs="Courier New"/>
                <w:szCs w:val="24"/>
                <w:lang w:val="en-GB"/>
              </w:rPr>
            </w:pPr>
          </w:p>
          <w:p w:rsidR="00066B8F" w:rsidRPr="0016205A" w:rsidRDefault="00066B8F" w:rsidP="004232FA">
            <w:pPr>
              <w:tabs>
                <w:tab w:val="left" w:pos="720"/>
              </w:tabs>
              <w:autoSpaceDE w:val="0"/>
              <w:autoSpaceDN w:val="0"/>
              <w:adjustRightInd w:val="0"/>
              <w:snapToGrid w:val="0"/>
              <w:spacing w:line="240" w:lineRule="exact"/>
              <w:ind w:left="720" w:hanging="720"/>
              <w:contextualSpacing/>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(b)</w:t>
            </w:r>
            <w:r w:rsidRPr="0016205A">
              <w:rPr>
                <w:rFonts w:ascii="Courier New" w:eastAsia="ＭＳ ゴシック" w:hAnsi="Courier New" w:cs="Courier New"/>
                <w:szCs w:val="24"/>
                <w:lang w:val="en-GB"/>
              </w:rPr>
              <w:tab/>
              <w:t xml:space="preserve">location of management, main operations and </w:t>
            </w:r>
            <w:proofErr w:type="spellStart"/>
            <w:r w:rsidRPr="0016205A">
              <w:rPr>
                <w:rFonts w:ascii="Courier New" w:eastAsia="ＭＳ ゴシック" w:hAnsi="Courier New" w:cs="Courier New"/>
                <w:szCs w:val="24"/>
                <w:lang w:val="en-GB"/>
              </w:rPr>
              <w:t>center</w:t>
            </w:r>
            <w:proofErr w:type="spellEnd"/>
            <w:r w:rsidRPr="0016205A">
              <w:rPr>
                <w:rFonts w:ascii="Courier New" w:eastAsia="ＭＳ ゴシック" w:hAnsi="Courier New" w:cs="Courier New"/>
                <w:szCs w:val="24"/>
                <w:lang w:val="en-GB"/>
              </w:rPr>
              <w:t xml:space="preserve"> of business; and</w:t>
            </w:r>
          </w:p>
          <w:p w:rsidR="00066B8F" w:rsidRPr="0016205A" w:rsidRDefault="00066B8F" w:rsidP="004232FA">
            <w:pPr>
              <w:tabs>
                <w:tab w:val="left" w:pos="720"/>
              </w:tabs>
              <w:autoSpaceDE w:val="0"/>
              <w:autoSpaceDN w:val="0"/>
              <w:adjustRightInd w:val="0"/>
              <w:snapToGrid w:val="0"/>
              <w:spacing w:line="240" w:lineRule="exact"/>
              <w:ind w:left="720" w:hanging="720"/>
              <w:contextualSpacing/>
              <w:jc w:val="left"/>
              <w:rPr>
                <w:rFonts w:ascii="Courier New" w:eastAsia="ＭＳ ゴシック" w:hAnsi="Courier New" w:cs="Courier New"/>
                <w:szCs w:val="24"/>
                <w:lang w:val="en-GB"/>
              </w:rPr>
            </w:pPr>
          </w:p>
          <w:p w:rsidR="00066B8F" w:rsidRPr="0016205A" w:rsidRDefault="00066B8F" w:rsidP="004232FA">
            <w:pPr>
              <w:tabs>
                <w:tab w:val="left" w:pos="720"/>
              </w:tabs>
              <w:autoSpaceDE w:val="0"/>
              <w:autoSpaceDN w:val="0"/>
              <w:adjustRightInd w:val="0"/>
              <w:snapToGrid w:val="0"/>
              <w:spacing w:line="240" w:lineRule="exact"/>
              <w:ind w:left="720" w:hanging="720"/>
              <w:contextualSpacing/>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(c)</w:t>
            </w:r>
            <w:r w:rsidRPr="0016205A">
              <w:rPr>
                <w:rFonts w:ascii="Courier New" w:eastAsia="ＭＳ ゴシック" w:hAnsi="Courier New" w:cs="Courier New"/>
                <w:szCs w:val="24"/>
                <w:lang w:val="en-GB"/>
              </w:rPr>
              <w:tab/>
            </w:r>
            <w:proofErr w:type="gramStart"/>
            <w:r w:rsidRPr="0016205A">
              <w:rPr>
                <w:rFonts w:ascii="Courier New" w:eastAsia="ＭＳ ゴシック" w:hAnsi="Courier New" w:cs="Courier New"/>
                <w:szCs w:val="24"/>
                <w:lang w:val="en-GB"/>
              </w:rPr>
              <w:t>members</w:t>
            </w:r>
            <w:proofErr w:type="gramEnd"/>
            <w:r w:rsidRPr="0016205A">
              <w:rPr>
                <w:rFonts w:ascii="Courier New" w:eastAsia="ＭＳ ゴシック" w:hAnsi="Courier New" w:cs="Courier New"/>
                <w:szCs w:val="24"/>
                <w:lang w:val="en-GB"/>
              </w:rPr>
              <w:t xml:space="preserve"> of the board of directors, position holders and certain officers.</w:t>
            </w:r>
          </w:p>
          <w:p w:rsidR="00066B8F" w:rsidRPr="0016205A" w:rsidRDefault="00066B8F" w:rsidP="004232FA">
            <w:pPr>
              <w:tabs>
                <w:tab w:val="left" w:pos="720"/>
              </w:tabs>
              <w:autoSpaceDE w:val="0"/>
              <w:autoSpaceDN w:val="0"/>
              <w:adjustRightInd w:val="0"/>
              <w:snapToGrid w:val="0"/>
              <w:spacing w:line="240" w:lineRule="exact"/>
              <w:ind w:left="720" w:hanging="720"/>
              <w:contextualSpacing/>
              <w:jc w:val="left"/>
              <w:rPr>
                <w:rFonts w:ascii="Courier New" w:eastAsia="ＭＳ ゴシック" w:hAnsi="Courier New" w:cs="Courier New"/>
                <w:szCs w:val="24"/>
                <w:lang w:val="en-GB"/>
              </w:rPr>
            </w:pPr>
          </w:p>
          <w:p w:rsidR="00066B8F" w:rsidRPr="00EC6A11" w:rsidRDefault="00066B8F" w:rsidP="004232FA">
            <w:pPr>
              <w:snapToGrid w:val="0"/>
              <w:spacing w:line="240" w:lineRule="exact"/>
              <w:contextualSpacing/>
              <w:jc w:val="left"/>
              <w:rPr>
                <w:rFonts w:ascii="Courier New" w:eastAsia="ＭＳ ゴシック" w:hAnsi="Courier New" w:cs="Courier New"/>
                <w:color w:val="000000"/>
                <w:szCs w:val="24"/>
              </w:rPr>
            </w:pPr>
            <w:r w:rsidRPr="00EC6A11">
              <w:rPr>
                <w:rFonts w:ascii="Courier New" w:eastAsia="ＭＳ ゴシック" w:hAnsi="Courier New" w:cs="Courier New"/>
                <w:color w:val="000000"/>
                <w:szCs w:val="24"/>
              </w:rPr>
              <w:t>Government Companies Law, 1975</w:t>
            </w:r>
          </w:p>
          <w:p w:rsidR="00066B8F" w:rsidRPr="00EC6A11" w:rsidRDefault="00066B8F" w:rsidP="004232FA">
            <w:pPr>
              <w:snapToGrid w:val="0"/>
              <w:spacing w:line="240" w:lineRule="exact"/>
              <w:contextualSpacing/>
              <w:jc w:val="left"/>
              <w:rPr>
                <w:rFonts w:ascii="Courier New" w:eastAsia="ＭＳ ゴシック" w:hAnsi="Courier New" w:cs="Courier New"/>
                <w:color w:val="000000"/>
                <w:szCs w:val="24"/>
              </w:rPr>
            </w:pPr>
          </w:p>
          <w:p w:rsidR="00066B8F" w:rsidRPr="00EC6A11" w:rsidRDefault="00066B8F" w:rsidP="004232FA">
            <w:pPr>
              <w:autoSpaceDE w:val="0"/>
              <w:autoSpaceDN w:val="0"/>
              <w:adjustRightInd w:val="0"/>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color w:val="000000"/>
                <w:szCs w:val="24"/>
              </w:rPr>
              <w:t>Communication Law (Telecommunications and Broadcasting), 1982</w:t>
            </w:r>
          </w:p>
          <w:p w:rsidR="00066B8F" w:rsidRPr="00EC6A11" w:rsidRDefault="00066B8F" w:rsidP="004232FA">
            <w:pPr>
              <w:autoSpaceDE w:val="0"/>
              <w:autoSpaceDN w:val="0"/>
              <w:adjustRightInd w:val="0"/>
              <w:snapToGrid w:val="0"/>
              <w:spacing w:line="240" w:lineRule="exact"/>
              <w:contextualSpacing/>
              <w:jc w:val="left"/>
              <w:rPr>
                <w:rFonts w:ascii="Courier New" w:hAnsi="Courier New" w:cs="Courier New"/>
                <w:color w:val="000000"/>
                <w:szCs w:val="24"/>
              </w:rPr>
            </w:pPr>
          </w:p>
          <w:p w:rsidR="00066B8F" w:rsidRDefault="00066B8F" w:rsidP="004232FA">
            <w:pPr>
              <w:autoSpaceDE w:val="0"/>
              <w:autoSpaceDN w:val="0"/>
              <w:adjustRightInd w:val="0"/>
              <w:snapToGrid w:val="0"/>
              <w:spacing w:line="240" w:lineRule="exact"/>
              <w:contextualSpacing/>
              <w:jc w:val="left"/>
              <w:rPr>
                <w:rFonts w:ascii="Courier New" w:hAnsi="Courier New" w:cs="Courier New"/>
                <w:color w:val="000000"/>
                <w:szCs w:val="24"/>
              </w:rPr>
            </w:pPr>
            <w:r w:rsidRPr="00EC6A11">
              <w:rPr>
                <w:rFonts w:ascii="Courier New" w:hAnsi="Courier New" w:cs="Courier New"/>
                <w:color w:val="000000"/>
                <w:szCs w:val="24"/>
              </w:rPr>
              <w:t xml:space="preserve">Telecommunications Order (Determination of Essential Service Provided by </w:t>
            </w:r>
            <w:r>
              <w:rPr>
                <w:rFonts w:ascii="Courier New" w:hAnsi="Courier New" w:cs="Courier New"/>
                <w:color w:val="000000"/>
                <w:szCs w:val="24"/>
              </w:rPr>
              <w:t>“</w:t>
            </w:r>
            <w:proofErr w:type="spellStart"/>
            <w:r w:rsidRPr="00EC6A11">
              <w:rPr>
                <w:rFonts w:ascii="Courier New" w:hAnsi="Courier New" w:cs="Courier New"/>
                <w:color w:val="000000"/>
                <w:szCs w:val="24"/>
              </w:rPr>
              <w:t>Bezeq</w:t>
            </w:r>
            <w:proofErr w:type="spellEnd"/>
            <w:r>
              <w:rPr>
                <w:rFonts w:ascii="Courier New" w:hAnsi="Courier New" w:cs="Courier New"/>
                <w:color w:val="000000"/>
                <w:szCs w:val="24"/>
              </w:rPr>
              <w:t>”</w:t>
            </w:r>
            <w:r w:rsidRPr="00EC6A11">
              <w:rPr>
                <w:rFonts w:ascii="Courier New" w:hAnsi="Courier New" w:cs="Courier New"/>
                <w:color w:val="000000"/>
                <w:szCs w:val="24"/>
              </w:rPr>
              <w:t xml:space="preserve"> the Israel Telecommunication Corp, Ltd.), 1997</w:t>
            </w:r>
          </w:p>
          <w:p w:rsidR="00066B8F" w:rsidRPr="00EC6A11" w:rsidRDefault="00066B8F" w:rsidP="004232FA">
            <w:pPr>
              <w:autoSpaceDE w:val="0"/>
              <w:autoSpaceDN w:val="0"/>
              <w:adjustRightInd w:val="0"/>
              <w:snapToGrid w:val="0"/>
              <w:spacing w:line="240" w:lineRule="exact"/>
              <w:contextualSpacing/>
              <w:jc w:val="left"/>
              <w:rPr>
                <w:rFonts w:ascii="Courier New" w:hAnsi="Courier New" w:cs="Courier New"/>
                <w:color w:val="000000"/>
                <w:szCs w:val="24"/>
                <w:lang w:val="en-GB"/>
              </w:rPr>
            </w:pPr>
          </w:p>
        </w:tc>
      </w:tr>
    </w:tbl>
    <w:p w:rsidR="00066B8F" w:rsidRPr="00EC6A11" w:rsidRDefault="00066B8F" w:rsidP="00066B8F">
      <w:pPr>
        <w:spacing w:line="240" w:lineRule="exact"/>
        <w:jc w:val="left"/>
        <w:rPr>
          <w:rFonts w:ascii="Courier New" w:eastAsia="ＭＳ ゴシック" w:hAnsi="Courier New" w:cs="Courier New"/>
          <w:szCs w:val="24"/>
        </w:rPr>
      </w:pPr>
      <w:r w:rsidRPr="00EC6A11">
        <w:rPr>
          <w:rFonts w:ascii="Courier New" w:eastAsia="ＭＳ ゴシック" w:hAnsi="Courier New" w:cs="Courier New"/>
          <w:szCs w:val="24"/>
        </w:rPr>
        <w:br w:type="page"/>
      </w:r>
    </w:p>
    <w:tbl>
      <w:tblPr>
        <w:tblW w:w="850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67"/>
        <w:gridCol w:w="2410"/>
        <w:gridCol w:w="5528"/>
      </w:tblGrid>
      <w:tr w:rsidR="00066B8F" w:rsidRPr="00EC6A11" w:rsidTr="004232FA">
        <w:trPr>
          <w:trHeight w:val="360"/>
        </w:trPr>
        <w:tc>
          <w:tcPr>
            <w:tcW w:w="567" w:type="dxa"/>
            <w:tcBorders>
              <w:top w:val="nil"/>
              <w:left w:val="nil"/>
              <w:bottom w:val="nil"/>
              <w:right w:val="nil"/>
            </w:tcBorders>
          </w:tcPr>
          <w:p w:rsidR="00066B8F" w:rsidRPr="00EC6A11" w:rsidRDefault="00066B8F" w:rsidP="004232FA">
            <w:pPr>
              <w:tabs>
                <w:tab w:val="left" w:pos="3180"/>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19</w:t>
            </w:r>
          </w:p>
        </w:tc>
        <w:tc>
          <w:tcPr>
            <w:tcW w:w="2410" w:type="dxa"/>
            <w:tcBorders>
              <w:top w:val="nil"/>
              <w:left w:val="nil"/>
              <w:bottom w:val="nil"/>
              <w:right w:val="nil"/>
            </w:tcBorders>
          </w:tcPr>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Existing</w:t>
            </w: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Measures:</w:t>
            </w:r>
          </w:p>
        </w:tc>
        <w:tc>
          <w:tcPr>
            <w:tcW w:w="5528" w:type="dxa"/>
            <w:tcBorders>
              <w:top w:val="nil"/>
              <w:left w:val="nil"/>
              <w:bottom w:val="nil"/>
              <w:right w:val="nil"/>
            </w:tcBorders>
          </w:tcPr>
          <w:p w:rsidR="00066B8F" w:rsidRPr="00EC6A11" w:rsidRDefault="00066B8F" w:rsidP="004232FA">
            <w:pPr>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All</w:t>
            </w:r>
          </w:p>
          <w:p w:rsidR="00066B8F" w:rsidRPr="00EC6A11" w:rsidRDefault="00066B8F" w:rsidP="004232FA">
            <w:pPr>
              <w:spacing w:line="240" w:lineRule="exact"/>
              <w:contextualSpacing/>
              <w:jc w:val="left"/>
              <w:rPr>
                <w:rFonts w:ascii="Courier New" w:eastAsia="ＭＳ ゴシック" w:hAnsi="Courier New" w:cs="Courier New"/>
                <w:szCs w:val="24"/>
              </w:rPr>
            </w:pPr>
          </w:p>
          <w:p w:rsidR="00066B8F" w:rsidRPr="00EC6A11" w:rsidRDefault="00066B8F" w:rsidP="004232FA">
            <w:pPr>
              <w:spacing w:line="240" w:lineRule="exact"/>
              <w:contextualSpacing/>
              <w:jc w:val="left"/>
              <w:rPr>
                <w:rFonts w:ascii="Courier New" w:eastAsia="ＭＳ ゴシック" w:hAnsi="Courier New" w:cs="Courier New"/>
                <w:szCs w:val="24"/>
                <w:lang w:val="en-GB"/>
              </w:rPr>
            </w:pPr>
          </w:p>
          <w:p w:rsidR="00066B8F" w:rsidRPr="00EC6A11" w:rsidRDefault="00066B8F" w:rsidP="004232FA">
            <w:pPr>
              <w:spacing w:line="240" w:lineRule="exact"/>
              <w:contextualSpacing/>
              <w:jc w:val="left"/>
              <w:rPr>
                <w:rFonts w:ascii="Courier New" w:eastAsia="ＭＳ ゴシック" w:hAnsi="Courier New" w:cs="Courier New"/>
                <w:szCs w:val="24"/>
                <w:lang w:val="en-GB"/>
              </w:rPr>
            </w:pPr>
          </w:p>
          <w:p w:rsidR="00066B8F" w:rsidRPr="00EC6A11" w:rsidRDefault="00066B8F" w:rsidP="004232FA">
            <w:pPr>
              <w:spacing w:line="240" w:lineRule="exact"/>
              <w:contextualSpacing/>
              <w:jc w:val="left"/>
              <w:rPr>
                <w:rFonts w:ascii="Courier New" w:eastAsia="ＭＳ ゴシック" w:hAnsi="Courier New" w:cs="Courier New"/>
                <w:szCs w:val="24"/>
                <w:lang w:val="en-GB"/>
              </w:rPr>
            </w:pPr>
          </w:p>
          <w:p w:rsidR="00066B8F" w:rsidRPr="00EC6A11" w:rsidRDefault="00066B8F" w:rsidP="004232FA">
            <w:pPr>
              <w:spacing w:line="240" w:lineRule="exact"/>
              <w:contextualSpacing/>
              <w:jc w:val="left"/>
              <w:rPr>
                <w:rFonts w:ascii="Courier New" w:eastAsia="ＭＳ ゴシック" w:hAnsi="Courier New" w:cs="Courier New"/>
                <w:szCs w:val="24"/>
                <w:lang w:val="en-GB"/>
              </w:rPr>
            </w:pPr>
          </w:p>
          <w:p w:rsidR="00066B8F" w:rsidRPr="00EC6A11" w:rsidRDefault="00066B8F" w:rsidP="004232FA">
            <w:pPr>
              <w:spacing w:line="240" w:lineRule="exact"/>
              <w:contextualSpacing/>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szCs w:val="24"/>
              </w:rPr>
              <w:t xml:space="preserve">Prohibition of </w:t>
            </w:r>
            <w:r w:rsidRPr="00EC6A11">
              <w:rPr>
                <w:rFonts w:ascii="Courier New" w:eastAsia="ＭＳ ゴシック" w:hAnsi="Courier New" w:cs="Courier New"/>
                <w:szCs w:val="24"/>
              </w:rPr>
              <w:t>Performance Requirements</w:t>
            </w:r>
            <w:r w:rsidRPr="00EC6A11">
              <w:rPr>
                <w:rFonts w:ascii="Courier New" w:eastAsia="ＭＳ ゴシック" w:hAnsi="Courier New" w:cs="Courier New"/>
                <w:szCs w:val="24"/>
                <w:lang w:val="en-GB"/>
              </w:rPr>
              <w:t xml:space="preserve"> (Article 6)</w:t>
            </w: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Senior Management and Board of Directors (Article 7)</w:t>
            </w:r>
          </w:p>
          <w:p w:rsidR="00066B8F" w:rsidRPr="00EC6A11" w:rsidRDefault="00066B8F" w:rsidP="004232FA">
            <w:pPr>
              <w:spacing w:line="240" w:lineRule="exact"/>
              <w:contextualSpacing/>
              <w:jc w:val="left"/>
              <w:rPr>
                <w:rFonts w:ascii="Courier New" w:eastAsia="ＭＳ ゴシック" w:hAnsi="Courier New" w:cs="Courier New"/>
                <w:szCs w:val="24"/>
                <w:lang w:val="en-GB"/>
              </w:rPr>
            </w:pPr>
          </w:p>
          <w:p w:rsidR="00066B8F" w:rsidRPr="00EC6A11" w:rsidRDefault="00066B8F" w:rsidP="004232FA">
            <w:pPr>
              <w:tabs>
                <w:tab w:val="left" w:pos="720"/>
              </w:tabs>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1</w:t>
            </w:r>
            <w:r w:rsidRPr="00EC6A11">
              <w:rPr>
                <w:rFonts w:ascii="Courier New" w:eastAsia="ＭＳ ゴシック" w:hAnsi="Courier New" w:cs="Courier New"/>
                <w:szCs w:val="24"/>
                <w:lang w:val="en-GB"/>
              </w:rPr>
              <w:t>.</w:t>
            </w:r>
            <w:r>
              <w:rPr>
                <w:rFonts w:ascii="Courier New" w:eastAsia="ＭＳ ゴシック" w:hAnsi="Courier New" w:cs="Courier New" w:hint="eastAsia"/>
                <w:szCs w:val="24"/>
                <w:lang w:val="en-GB"/>
              </w:rPr>
              <w:tab/>
            </w:r>
            <w:r w:rsidRPr="00EC6A11">
              <w:rPr>
                <w:rFonts w:ascii="Courier New" w:eastAsia="ＭＳ ゴシック" w:hAnsi="Courier New" w:cs="Courier New"/>
                <w:szCs w:val="24"/>
              </w:rPr>
              <w:t>Members of the board of directors, position holders and certain officers in public bodies as defined in Security of Public Bodies Law, 1998, and persons in certain positions with cyber security responsibilities, are required to be nationals or permanent residents of Israel and to hold appropriate security clearances.</w:t>
            </w:r>
          </w:p>
          <w:p w:rsidR="00066B8F" w:rsidRPr="00EC6A11" w:rsidRDefault="00066B8F" w:rsidP="004232FA">
            <w:pPr>
              <w:tabs>
                <w:tab w:val="left" w:pos="720"/>
              </w:tabs>
              <w:spacing w:line="240" w:lineRule="exact"/>
              <w:contextualSpacing/>
              <w:jc w:val="left"/>
              <w:rPr>
                <w:rFonts w:ascii="Courier New" w:eastAsia="ＭＳ ゴシック" w:hAnsi="Courier New" w:cs="Courier New"/>
                <w:szCs w:val="24"/>
              </w:rPr>
            </w:pPr>
          </w:p>
          <w:p w:rsidR="00066B8F" w:rsidRPr="00EC6A11" w:rsidRDefault="00066B8F" w:rsidP="004232FA">
            <w:pPr>
              <w:tabs>
                <w:tab w:val="left" w:pos="720"/>
              </w:tabs>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2</w:t>
            </w:r>
            <w:r w:rsidRPr="0016205A">
              <w:rPr>
                <w:rFonts w:ascii="Courier New" w:eastAsia="ＭＳ ゴシック" w:hAnsi="Courier New" w:cs="Courier New"/>
                <w:szCs w:val="24"/>
              </w:rPr>
              <w:t>.</w:t>
            </w:r>
            <w:r>
              <w:rPr>
                <w:rFonts w:ascii="Courier New" w:eastAsia="ＭＳ ゴシック" w:hAnsi="Courier New" w:cs="Courier New" w:hint="eastAsia"/>
                <w:szCs w:val="24"/>
              </w:rPr>
              <w:tab/>
            </w:r>
            <w:r w:rsidRPr="00EC6A11">
              <w:rPr>
                <w:rFonts w:ascii="Courier New" w:eastAsia="ＭＳ ゴシック" w:hAnsi="Courier New" w:cs="Courier New"/>
                <w:szCs w:val="24"/>
              </w:rPr>
              <w:t>Israel reserves the right to demand the imposition or enforcement of the purchase or use of goods produced or services provided in its Territory, when the demand is mainly related to cyber security and is in conformance with national cyber security policy.</w:t>
            </w:r>
          </w:p>
          <w:p w:rsidR="00066B8F" w:rsidRPr="0016205A" w:rsidRDefault="00066B8F" w:rsidP="004232FA">
            <w:pPr>
              <w:tabs>
                <w:tab w:val="left" w:pos="720"/>
              </w:tabs>
              <w:spacing w:line="240" w:lineRule="exact"/>
              <w:contextualSpacing/>
              <w:jc w:val="left"/>
              <w:rPr>
                <w:rFonts w:ascii="Courier New" w:eastAsia="ＭＳ ゴシック" w:hAnsi="Courier New" w:cs="Courier New"/>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Security of Public Bodies Law, 1998</w:t>
            </w: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Government Decision 2443 of 2015</w:t>
            </w: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p>
          <w:p w:rsidR="00066B8F"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Government Decision 2444 of 2015</w:t>
            </w: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p>
        </w:tc>
      </w:tr>
    </w:tbl>
    <w:p w:rsidR="00066B8F" w:rsidRPr="00EC6A11" w:rsidRDefault="00066B8F" w:rsidP="00066B8F">
      <w:pPr>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br w:type="page"/>
      </w:r>
    </w:p>
    <w:tbl>
      <w:tblPr>
        <w:tblW w:w="8505" w:type="dxa"/>
        <w:tblInd w:w="108" w:type="dxa"/>
        <w:tblLayout w:type="fixed"/>
        <w:tblLook w:val="01E0" w:firstRow="1" w:lastRow="1" w:firstColumn="1" w:lastColumn="1" w:noHBand="0" w:noVBand="0"/>
      </w:tblPr>
      <w:tblGrid>
        <w:gridCol w:w="567"/>
        <w:gridCol w:w="2410"/>
        <w:gridCol w:w="5528"/>
      </w:tblGrid>
      <w:tr w:rsidR="00066B8F" w:rsidRPr="00EC6A11" w:rsidTr="004232FA">
        <w:tc>
          <w:tcPr>
            <w:tcW w:w="567" w:type="dxa"/>
          </w:tcPr>
          <w:p w:rsidR="00066B8F" w:rsidRPr="00EC6A11" w:rsidRDefault="00066B8F" w:rsidP="004232FA">
            <w:pPr>
              <w:tabs>
                <w:tab w:val="left" w:pos="3180"/>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20</w:t>
            </w:r>
          </w:p>
        </w:tc>
        <w:tc>
          <w:tcPr>
            <w:tcW w:w="2410" w:type="dxa"/>
          </w:tcPr>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Existing</w:t>
            </w:r>
          </w:p>
          <w:p w:rsidR="00066B8F" w:rsidRPr="00EC6A11" w:rsidRDefault="00066B8F" w:rsidP="004232FA">
            <w:pPr>
              <w:tabs>
                <w:tab w:val="left" w:pos="3180"/>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Measures:</w:t>
            </w:r>
          </w:p>
        </w:tc>
        <w:tc>
          <w:tcPr>
            <w:tcW w:w="5528" w:type="dxa"/>
          </w:tcPr>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Agriculture</w:t>
            </w: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Dairying inc</w:t>
            </w:r>
            <w:r>
              <w:rPr>
                <w:rFonts w:ascii="Courier New" w:eastAsia="ＭＳ ゴシック" w:hAnsi="Courier New" w:cs="Courier New"/>
                <w:szCs w:val="24"/>
              </w:rPr>
              <w:t xml:space="preserve">luding Cattle, Goats and Sheep </w:t>
            </w:r>
            <w:r>
              <w:rPr>
                <w:rFonts w:ascii="Courier New" w:eastAsia="ＭＳ ゴシック" w:hAnsi="Courier New" w:cs="Courier New" w:hint="eastAsia"/>
                <w:szCs w:val="24"/>
              </w:rPr>
              <w:t>D</w:t>
            </w:r>
            <w:r w:rsidRPr="00EC6A11">
              <w:rPr>
                <w:rFonts w:ascii="Courier New" w:eastAsia="ＭＳ ゴシック" w:hAnsi="Courier New" w:cs="Courier New"/>
                <w:szCs w:val="24"/>
              </w:rPr>
              <w:t>airying</w:t>
            </w: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 xml:space="preserve">Poultry and Eggs </w:t>
            </w: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Honey including Beekeeping</w:t>
            </w: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Groundnuts</w:t>
            </w:r>
          </w:p>
          <w:p w:rsidR="00066B8F" w:rsidRPr="00EC6A11" w:rsidRDefault="00066B8F" w:rsidP="004232FA">
            <w:pPr>
              <w:spacing w:line="240" w:lineRule="exact"/>
              <w:contextualSpacing/>
              <w:jc w:val="left"/>
              <w:rPr>
                <w:rFonts w:ascii="Courier New" w:eastAsia="ＭＳ ゴシック" w:hAnsi="Courier New" w:cs="Courier New"/>
                <w:szCs w:val="24"/>
                <w:lang w:val="en-GB"/>
              </w:rPr>
            </w:pPr>
          </w:p>
          <w:p w:rsidR="00066B8F" w:rsidRPr="00EC6A11" w:rsidRDefault="00066B8F" w:rsidP="004232FA">
            <w:pPr>
              <w:spacing w:line="240" w:lineRule="exact"/>
              <w:contextualSpacing/>
              <w:jc w:val="left"/>
              <w:rPr>
                <w:rFonts w:ascii="Courier New" w:eastAsia="ＭＳ ゴシック" w:hAnsi="Courier New" w:cs="Courier New"/>
                <w:szCs w:val="24"/>
                <w:lang w:val="en-GB"/>
              </w:rPr>
            </w:pPr>
          </w:p>
          <w:p w:rsidR="00066B8F" w:rsidRPr="00EC6A11" w:rsidRDefault="00066B8F" w:rsidP="004232FA">
            <w:pPr>
              <w:spacing w:line="240" w:lineRule="exact"/>
              <w:contextualSpacing/>
              <w:jc w:val="left"/>
              <w:rPr>
                <w:rFonts w:ascii="Courier New" w:eastAsia="ＭＳ ゴシック" w:hAnsi="Courier New" w:cs="Courier New"/>
                <w:szCs w:val="24"/>
                <w:lang w:val="en-GB"/>
              </w:rPr>
            </w:pPr>
          </w:p>
          <w:p w:rsidR="00066B8F" w:rsidRPr="00EC6A11" w:rsidRDefault="00066B8F" w:rsidP="004232FA">
            <w:pPr>
              <w:spacing w:line="240" w:lineRule="exact"/>
              <w:contextualSpacing/>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066B8F" w:rsidRDefault="00066B8F" w:rsidP="004232FA">
            <w:pPr>
              <w:spacing w:line="240" w:lineRule="exact"/>
              <w:contextualSpacing/>
              <w:jc w:val="left"/>
              <w:rPr>
                <w:rFonts w:ascii="Courier New" w:eastAsia="ＭＳ ゴシック" w:hAnsi="Courier New"/>
                <w:szCs w:val="24"/>
              </w:rPr>
            </w:pPr>
          </w:p>
          <w:p w:rsidR="00066B8F" w:rsidRPr="00EC6A11" w:rsidRDefault="00066B8F" w:rsidP="004232FA">
            <w:pPr>
              <w:spacing w:line="240" w:lineRule="exact"/>
              <w:contextualSpacing/>
              <w:jc w:val="left"/>
              <w:rPr>
                <w:rFonts w:ascii="Courier New" w:eastAsia="ＭＳ ゴシック" w:hAnsi="Courier New" w:cs="Courier New"/>
                <w:szCs w:val="24"/>
                <w:lang w:val="en-GB"/>
              </w:rPr>
            </w:pPr>
            <w:r w:rsidRPr="00EC6A11">
              <w:rPr>
                <w:rFonts w:ascii="Courier New" w:eastAsia="ＭＳ ゴシック" w:hAnsi="Courier New"/>
                <w:szCs w:val="24"/>
              </w:rPr>
              <w:t xml:space="preserve">Prohibition of </w:t>
            </w:r>
            <w:r w:rsidRPr="00EC6A11">
              <w:rPr>
                <w:rFonts w:ascii="Courier New" w:eastAsia="ＭＳ ゴシック" w:hAnsi="Courier New" w:cs="Courier New"/>
                <w:szCs w:val="24"/>
              </w:rPr>
              <w:t>Performance</w:t>
            </w:r>
            <w:r>
              <w:rPr>
                <w:rFonts w:ascii="Courier New" w:eastAsia="ＭＳ ゴシック" w:hAnsi="Courier New" w:cs="Courier New"/>
                <w:szCs w:val="24"/>
              </w:rPr>
              <w:t xml:space="preserve"> </w:t>
            </w:r>
            <w:r w:rsidRPr="00EC6A11">
              <w:rPr>
                <w:rFonts w:ascii="Courier New" w:eastAsia="ＭＳ ゴシック" w:hAnsi="Courier New" w:cs="Courier New"/>
                <w:szCs w:val="24"/>
              </w:rPr>
              <w:t>Requirements</w:t>
            </w:r>
            <w:r w:rsidRPr="00EC6A11">
              <w:rPr>
                <w:rFonts w:ascii="Courier New" w:eastAsia="ＭＳ ゴシック" w:hAnsi="Courier New" w:cs="Courier New"/>
                <w:szCs w:val="24"/>
                <w:lang w:val="en-GB"/>
              </w:rPr>
              <w:t xml:space="preserve"> (Article 6)</w:t>
            </w:r>
          </w:p>
          <w:p w:rsidR="00066B8F" w:rsidRPr="00EC6A11" w:rsidRDefault="00066B8F" w:rsidP="004232FA">
            <w:pPr>
              <w:spacing w:line="240" w:lineRule="exact"/>
              <w:contextualSpacing/>
              <w:jc w:val="left"/>
              <w:rPr>
                <w:rFonts w:ascii="Courier New" w:eastAsia="ＭＳ ゴシック" w:hAnsi="Courier New" w:cs="Courier New"/>
                <w:szCs w:val="24"/>
                <w:lang w:val="en-GB"/>
              </w:rPr>
            </w:pPr>
          </w:p>
          <w:p w:rsidR="00066B8F"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 xml:space="preserve">Israel reserves the right to adopt or maintain any measure relating to agriculture sectors listed in the </w:t>
            </w:r>
            <w:r>
              <w:rPr>
                <w:rFonts w:ascii="Courier New" w:eastAsia="ＭＳ ゴシック" w:hAnsi="Courier New" w:cs="Courier New"/>
                <w:szCs w:val="24"/>
              </w:rPr>
              <w:t>“</w:t>
            </w:r>
            <w:r w:rsidRPr="00EC6A11">
              <w:rPr>
                <w:rFonts w:ascii="Courier New" w:eastAsia="ＭＳ ゴシック" w:hAnsi="Courier New" w:cs="Courier New"/>
                <w:szCs w:val="24"/>
              </w:rPr>
              <w:t>Sub-</w:t>
            </w:r>
            <w:r>
              <w:rPr>
                <w:rFonts w:ascii="Courier New" w:eastAsia="ＭＳ ゴシック" w:hAnsi="Courier New" w:cs="Courier New" w:hint="eastAsia"/>
                <w:szCs w:val="24"/>
              </w:rPr>
              <w:t>S</w:t>
            </w:r>
            <w:r w:rsidRPr="00EC6A11">
              <w:rPr>
                <w:rFonts w:ascii="Courier New" w:eastAsia="ＭＳ ゴシック" w:hAnsi="Courier New" w:cs="Courier New"/>
                <w:szCs w:val="24"/>
              </w:rPr>
              <w:t>ector</w:t>
            </w:r>
            <w:r>
              <w:rPr>
                <w:rFonts w:ascii="Courier New" w:eastAsia="ＭＳ ゴシック" w:hAnsi="Courier New" w:cs="Courier New"/>
                <w:szCs w:val="24"/>
              </w:rPr>
              <w:t>”</w:t>
            </w:r>
            <w:r w:rsidRPr="00EC6A11">
              <w:rPr>
                <w:rFonts w:ascii="Courier New" w:eastAsia="ＭＳ ゴシック" w:hAnsi="Courier New" w:cs="Courier New"/>
                <w:szCs w:val="24"/>
              </w:rPr>
              <w:t xml:space="preserve"> element.</w:t>
            </w:r>
          </w:p>
          <w:p w:rsidR="00066B8F" w:rsidRDefault="00066B8F" w:rsidP="004232FA">
            <w:pPr>
              <w:snapToGrid w:val="0"/>
              <w:spacing w:line="240" w:lineRule="exact"/>
              <w:contextualSpacing/>
              <w:jc w:val="left"/>
              <w:rPr>
                <w:rFonts w:ascii="Courier New" w:eastAsia="ＭＳ ゴシック" w:hAnsi="Courier New" w:cs="Courier New"/>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szCs w:val="24"/>
                <w:lang w:val="en-GB"/>
              </w:rPr>
            </w:pPr>
          </w:p>
        </w:tc>
      </w:tr>
    </w:tbl>
    <w:p w:rsidR="00066B8F" w:rsidRPr="00EC6A11" w:rsidRDefault="00066B8F" w:rsidP="00066B8F">
      <w:pPr>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br w:type="page"/>
      </w:r>
    </w:p>
    <w:tbl>
      <w:tblPr>
        <w:tblW w:w="8505" w:type="dxa"/>
        <w:tblInd w:w="108" w:type="dxa"/>
        <w:tblLayout w:type="fixed"/>
        <w:tblLook w:val="01E0" w:firstRow="1" w:lastRow="1" w:firstColumn="1" w:lastColumn="1" w:noHBand="0" w:noVBand="0"/>
      </w:tblPr>
      <w:tblGrid>
        <w:gridCol w:w="567"/>
        <w:gridCol w:w="2410"/>
        <w:gridCol w:w="5528"/>
      </w:tblGrid>
      <w:tr w:rsidR="00066B8F" w:rsidRPr="00EC6A11" w:rsidTr="004232FA">
        <w:tc>
          <w:tcPr>
            <w:tcW w:w="567" w:type="dxa"/>
          </w:tcPr>
          <w:p w:rsidR="00066B8F" w:rsidRPr="00EC6A11" w:rsidRDefault="00066B8F" w:rsidP="004232FA">
            <w:pPr>
              <w:tabs>
                <w:tab w:val="left" w:pos="3180"/>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21</w:t>
            </w:r>
          </w:p>
        </w:tc>
        <w:tc>
          <w:tcPr>
            <w:tcW w:w="2410" w:type="dxa"/>
          </w:tcPr>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Existing</w:t>
            </w: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Measures:</w:t>
            </w:r>
          </w:p>
        </w:tc>
        <w:tc>
          <w:tcPr>
            <w:tcW w:w="5528" w:type="dxa"/>
          </w:tcPr>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Mining including Phosphates Mining, Quarrying and Services Incidental to Mining and Quarrying</w:t>
            </w: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r w:rsidRPr="009B5E12">
              <w:rPr>
                <w:rFonts w:ascii="Courier New" w:eastAsia="ＭＳ ゴシック" w:hAnsi="Courier New" w:cs="Courier New"/>
                <w:szCs w:val="24"/>
              </w:rPr>
              <w:t>National Treatment (Article 2)</w:t>
            </w: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r w:rsidRPr="009B5E12">
              <w:rPr>
                <w:rFonts w:ascii="Courier New" w:eastAsia="ＭＳ ゴシック" w:hAnsi="Courier New" w:cs="Courier New"/>
                <w:szCs w:val="24"/>
              </w:rPr>
              <w:t xml:space="preserve">Prohibition of </w:t>
            </w:r>
            <w:r w:rsidRPr="00EC6A11">
              <w:rPr>
                <w:rFonts w:ascii="Courier New" w:eastAsia="ＭＳ ゴシック" w:hAnsi="Courier New" w:cs="Courier New"/>
                <w:szCs w:val="24"/>
              </w:rPr>
              <w:t>Performance Requirements</w:t>
            </w:r>
            <w:r w:rsidRPr="009B5E12">
              <w:rPr>
                <w:rFonts w:ascii="Courier New" w:eastAsia="ＭＳ ゴシック" w:hAnsi="Courier New" w:cs="Courier New"/>
                <w:szCs w:val="24"/>
              </w:rPr>
              <w:t xml:space="preserve"> (Article 6)</w:t>
            </w: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r w:rsidRPr="009B5E12">
              <w:rPr>
                <w:rFonts w:ascii="Courier New" w:eastAsia="ＭＳ ゴシック" w:hAnsi="Courier New" w:cs="Courier New"/>
                <w:szCs w:val="24"/>
              </w:rPr>
              <w:t>Senior Management and Board of Directors (Article 7)</w:t>
            </w: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Israel reserves the right to adopt or maintain any measure with regard to mining including phosphates mining, quarrying and services incidental to mining and quarrying.</w:t>
            </w: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p>
          <w:p w:rsidR="00066B8F"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Mining Ordinance</w:t>
            </w:r>
          </w:p>
          <w:p w:rsidR="00066B8F" w:rsidRPr="00EC6A11" w:rsidRDefault="00066B8F" w:rsidP="004232FA">
            <w:pPr>
              <w:snapToGrid w:val="0"/>
              <w:spacing w:line="240" w:lineRule="exact"/>
              <w:contextualSpacing/>
              <w:jc w:val="left"/>
              <w:rPr>
                <w:rFonts w:ascii="Courier New" w:eastAsia="ＭＳ ゴシック" w:hAnsi="Courier New" w:cs="Courier New"/>
                <w:szCs w:val="24"/>
                <w:lang w:val="en-GB"/>
              </w:rPr>
            </w:pPr>
          </w:p>
        </w:tc>
      </w:tr>
    </w:tbl>
    <w:p w:rsidR="00066B8F" w:rsidRPr="00EC6A11" w:rsidRDefault="00066B8F" w:rsidP="00066B8F">
      <w:pPr>
        <w:spacing w:line="240" w:lineRule="exact"/>
        <w:jc w:val="left"/>
        <w:rPr>
          <w:rFonts w:ascii="Courier New" w:eastAsia="ＭＳ ゴシック" w:hAnsi="Courier New" w:cs="Courier New"/>
          <w:szCs w:val="24"/>
          <w:lang w:val="en-GB"/>
        </w:rPr>
      </w:pPr>
    </w:p>
    <w:p w:rsidR="00066B8F" w:rsidRPr="00EC6A11" w:rsidRDefault="00066B8F" w:rsidP="00066B8F">
      <w:pPr>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br w:type="page"/>
      </w:r>
    </w:p>
    <w:tbl>
      <w:tblPr>
        <w:tblW w:w="8505" w:type="dxa"/>
        <w:tblInd w:w="108" w:type="dxa"/>
        <w:tblLayout w:type="fixed"/>
        <w:tblLook w:val="01E0" w:firstRow="1" w:lastRow="1" w:firstColumn="1" w:lastColumn="1" w:noHBand="0" w:noVBand="0"/>
      </w:tblPr>
      <w:tblGrid>
        <w:gridCol w:w="567"/>
        <w:gridCol w:w="2410"/>
        <w:gridCol w:w="5528"/>
      </w:tblGrid>
      <w:tr w:rsidR="00066B8F" w:rsidRPr="00EC6A11" w:rsidTr="004232FA">
        <w:trPr>
          <w:trHeight w:val="11325"/>
        </w:trPr>
        <w:tc>
          <w:tcPr>
            <w:tcW w:w="567" w:type="dxa"/>
            <w:tcBorders>
              <w:bottom w:val="nil"/>
            </w:tcBorders>
          </w:tcPr>
          <w:p w:rsidR="00066B8F" w:rsidRPr="00EC6A11" w:rsidRDefault="00066B8F" w:rsidP="004232FA">
            <w:pPr>
              <w:tabs>
                <w:tab w:val="left" w:pos="3180"/>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22</w:t>
            </w:r>
          </w:p>
        </w:tc>
        <w:tc>
          <w:tcPr>
            <w:tcW w:w="2410" w:type="dxa"/>
            <w:tcBorders>
              <w:bottom w:val="nil"/>
            </w:tcBorders>
          </w:tcPr>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tc>
        <w:tc>
          <w:tcPr>
            <w:tcW w:w="5528" w:type="dxa"/>
            <w:tcBorders>
              <w:bottom w:val="nil"/>
            </w:tcBorders>
          </w:tcPr>
          <w:p w:rsidR="00066B8F" w:rsidRPr="009B5E12" w:rsidRDefault="00066B8F" w:rsidP="004232FA">
            <w:pPr>
              <w:snapToGrid w:val="0"/>
              <w:spacing w:line="240" w:lineRule="exact"/>
              <w:contextualSpacing/>
              <w:jc w:val="left"/>
              <w:rPr>
                <w:rFonts w:ascii="Courier New" w:eastAsia="ＭＳ ゴシック" w:hAnsi="Courier New" w:cs="Courier New"/>
                <w:szCs w:val="24"/>
              </w:rPr>
            </w:pPr>
            <w:r w:rsidRPr="009B5E12">
              <w:rPr>
                <w:rFonts w:ascii="Courier New" w:eastAsia="ＭＳ ゴシック" w:hAnsi="Courier New" w:cs="Courier New"/>
                <w:szCs w:val="24"/>
              </w:rPr>
              <w:t>Energy</w:t>
            </w: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r w:rsidRPr="009B5E12">
              <w:rPr>
                <w:rFonts w:ascii="Courier New" w:eastAsia="ＭＳ ゴシック" w:hAnsi="Courier New" w:cs="Courier New"/>
                <w:szCs w:val="24"/>
              </w:rPr>
              <w:t>Gas including Natural Gas</w:t>
            </w: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r w:rsidRPr="009B5E12">
              <w:rPr>
                <w:rFonts w:ascii="Courier New" w:eastAsia="ＭＳ ゴシック" w:hAnsi="Courier New" w:cs="Courier New"/>
                <w:szCs w:val="24"/>
              </w:rPr>
              <w:t xml:space="preserve">Oil </w:t>
            </w: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r w:rsidRPr="009B5E12">
              <w:rPr>
                <w:rFonts w:ascii="Courier New" w:eastAsia="ＭＳ ゴシック" w:hAnsi="Courier New" w:cs="Courier New"/>
                <w:szCs w:val="24"/>
              </w:rPr>
              <w:t>National Treatment (Article 2)</w:t>
            </w: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r w:rsidRPr="009B5E12">
              <w:rPr>
                <w:rFonts w:ascii="Courier New" w:eastAsia="ＭＳ ゴシック" w:hAnsi="Courier New" w:cs="Courier New"/>
                <w:szCs w:val="24"/>
              </w:rPr>
              <w:t xml:space="preserve">Prohibition of </w:t>
            </w:r>
            <w:r w:rsidRPr="00EC6A11">
              <w:rPr>
                <w:rFonts w:ascii="Courier New" w:eastAsia="ＭＳ ゴシック" w:hAnsi="Courier New" w:cs="Courier New"/>
                <w:szCs w:val="24"/>
              </w:rPr>
              <w:t>Performance Requirements</w:t>
            </w:r>
            <w:r w:rsidRPr="009B5E12">
              <w:rPr>
                <w:rFonts w:ascii="Courier New" w:eastAsia="ＭＳ ゴシック" w:hAnsi="Courier New" w:cs="Courier New"/>
                <w:szCs w:val="24"/>
              </w:rPr>
              <w:t xml:space="preserve"> (Article 6)</w:t>
            </w: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r w:rsidRPr="009B5E12">
              <w:rPr>
                <w:rFonts w:ascii="Courier New" w:eastAsia="ＭＳ ゴシック" w:hAnsi="Courier New" w:cs="Courier New"/>
                <w:szCs w:val="24"/>
              </w:rPr>
              <w:t>Senior Management and Board of Directors (Article 7)</w:t>
            </w: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p>
          <w:p w:rsidR="00066B8F" w:rsidRPr="009B5E12" w:rsidRDefault="00066B8F" w:rsidP="004232FA">
            <w:pPr>
              <w:tabs>
                <w:tab w:val="left" w:pos="720"/>
              </w:tabs>
              <w:spacing w:line="240" w:lineRule="exact"/>
              <w:contextualSpacing/>
              <w:jc w:val="left"/>
              <w:rPr>
                <w:rFonts w:ascii="Courier New" w:eastAsia="ＭＳ ゴシック" w:hAnsi="Courier New" w:cs="Courier New"/>
                <w:szCs w:val="24"/>
              </w:rPr>
            </w:pPr>
            <w:r w:rsidRPr="009B5E12">
              <w:rPr>
                <w:rFonts w:ascii="Courier New" w:eastAsia="ＭＳ ゴシック" w:hAnsi="Courier New" w:cs="Courier New"/>
                <w:szCs w:val="24"/>
              </w:rPr>
              <w:t>1.</w:t>
            </w:r>
            <w:r>
              <w:rPr>
                <w:rFonts w:ascii="Courier New" w:eastAsia="ＭＳ ゴシック" w:hAnsi="Courier New" w:cs="Courier New" w:hint="eastAsia"/>
                <w:szCs w:val="24"/>
              </w:rPr>
              <w:tab/>
            </w:r>
            <w:r w:rsidRPr="009B5E12">
              <w:rPr>
                <w:rFonts w:ascii="Courier New" w:eastAsia="ＭＳ ゴシック" w:hAnsi="Courier New" w:cs="Courier New"/>
                <w:szCs w:val="24"/>
              </w:rPr>
              <w:t xml:space="preserve">Israel reserves the right to adopt or maintain any measure with regard to the natural gas sector and to essential services in the oil sector. </w:t>
            </w:r>
          </w:p>
          <w:p w:rsidR="00066B8F" w:rsidRPr="009B5E12" w:rsidRDefault="00066B8F" w:rsidP="004232FA">
            <w:pPr>
              <w:tabs>
                <w:tab w:val="left" w:pos="720"/>
              </w:tabs>
              <w:spacing w:line="240" w:lineRule="exact"/>
              <w:contextualSpacing/>
              <w:jc w:val="left"/>
              <w:rPr>
                <w:rFonts w:ascii="Courier New" w:eastAsia="ＭＳ ゴシック" w:hAnsi="Courier New" w:cs="Courier New"/>
                <w:szCs w:val="24"/>
              </w:rPr>
            </w:pPr>
          </w:p>
          <w:p w:rsidR="00066B8F" w:rsidRPr="009B5E12" w:rsidRDefault="00066B8F" w:rsidP="004232FA">
            <w:pPr>
              <w:tabs>
                <w:tab w:val="left" w:pos="720"/>
              </w:tabs>
              <w:spacing w:line="240" w:lineRule="exact"/>
              <w:contextualSpacing/>
              <w:jc w:val="left"/>
              <w:rPr>
                <w:rFonts w:ascii="Courier New" w:eastAsia="ＭＳ ゴシック" w:hAnsi="Courier New" w:cs="Courier New"/>
                <w:szCs w:val="24"/>
              </w:rPr>
            </w:pPr>
            <w:r w:rsidRPr="009B5E12">
              <w:rPr>
                <w:rFonts w:ascii="Courier New" w:eastAsia="ＭＳ ゴシック" w:hAnsi="Courier New" w:cs="Courier New"/>
                <w:szCs w:val="24"/>
              </w:rPr>
              <w:t>2.</w:t>
            </w:r>
            <w:r>
              <w:rPr>
                <w:rFonts w:ascii="Courier New" w:eastAsia="ＭＳ ゴシック" w:hAnsi="Courier New" w:cs="Courier New" w:hint="eastAsia"/>
                <w:szCs w:val="24"/>
              </w:rPr>
              <w:tab/>
            </w:r>
            <w:r w:rsidRPr="009B5E12">
              <w:rPr>
                <w:rFonts w:ascii="Courier New" w:eastAsia="ＭＳ ゴシック" w:hAnsi="Courier New" w:cs="Courier New"/>
                <w:szCs w:val="24"/>
              </w:rPr>
              <w:t>Israel may require a petroleum right holder, as defined in the Oil Law, 1952, to supply certain amount of oil or oil products for domestic consumption and usage.</w:t>
            </w:r>
          </w:p>
          <w:p w:rsidR="00066B8F" w:rsidRPr="009B5E12" w:rsidRDefault="00066B8F" w:rsidP="004232FA">
            <w:pPr>
              <w:tabs>
                <w:tab w:val="left" w:pos="720"/>
              </w:tabs>
              <w:spacing w:line="240" w:lineRule="exact"/>
              <w:contextualSpacing/>
              <w:jc w:val="left"/>
              <w:rPr>
                <w:rFonts w:ascii="Courier New" w:eastAsia="ＭＳ ゴシック" w:hAnsi="Courier New" w:cs="Courier New"/>
                <w:szCs w:val="24"/>
              </w:rPr>
            </w:pPr>
          </w:p>
          <w:p w:rsidR="00066B8F" w:rsidRPr="009B5E12" w:rsidRDefault="00066B8F" w:rsidP="004232FA">
            <w:pPr>
              <w:tabs>
                <w:tab w:val="left" w:pos="720"/>
              </w:tabs>
              <w:spacing w:line="240" w:lineRule="exact"/>
              <w:contextualSpacing/>
              <w:jc w:val="left"/>
              <w:rPr>
                <w:rFonts w:ascii="Courier New" w:eastAsia="ＭＳ ゴシック" w:hAnsi="Courier New" w:cs="Courier New"/>
                <w:szCs w:val="24"/>
              </w:rPr>
            </w:pPr>
            <w:r w:rsidRPr="009B5E12">
              <w:rPr>
                <w:rFonts w:ascii="Courier New" w:eastAsia="ＭＳ ゴシック" w:hAnsi="Courier New" w:cs="Courier New"/>
                <w:szCs w:val="24"/>
              </w:rPr>
              <w:t>3.</w:t>
            </w:r>
            <w:r>
              <w:rPr>
                <w:rFonts w:ascii="Courier New" w:eastAsia="ＭＳ ゴシック" w:hAnsi="Courier New" w:cs="Courier New" w:hint="eastAsia"/>
                <w:szCs w:val="24"/>
              </w:rPr>
              <w:tab/>
            </w:r>
            <w:r w:rsidRPr="009B5E12">
              <w:rPr>
                <w:rFonts w:ascii="Courier New" w:eastAsia="ＭＳ ゴシック" w:hAnsi="Courier New" w:cs="Courier New"/>
                <w:szCs w:val="24"/>
              </w:rPr>
              <w:t>Israel reserves the right to adopt or maintain any measure involving national treatment or performance requirements, with regard to oil distillates and oil refineries and with regard to pipeline transport of oil and natural gas including crude or refined oil and oil products.</w:t>
            </w:r>
          </w:p>
          <w:p w:rsidR="00066B8F" w:rsidRPr="00EC6A11" w:rsidRDefault="00066B8F" w:rsidP="004232FA">
            <w:pPr>
              <w:tabs>
                <w:tab w:val="left" w:pos="720"/>
              </w:tabs>
              <w:spacing w:line="240" w:lineRule="exact"/>
              <w:contextualSpacing/>
              <w:jc w:val="left"/>
              <w:rPr>
                <w:rFonts w:ascii="Courier New" w:eastAsia="ＭＳ ゴシック" w:hAnsi="Courier New" w:cs="Courier New"/>
                <w:szCs w:val="24"/>
              </w:rPr>
            </w:pPr>
          </w:p>
          <w:p w:rsidR="00066B8F" w:rsidRPr="009B5E12" w:rsidRDefault="00066B8F" w:rsidP="004232FA">
            <w:pPr>
              <w:tabs>
                <w:tab w:val="left" w:pos="720"/>
              </w:tabs>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4</w:t>
            </w:r>
            <w:r w:rsidRPr="009B5E12">
              <w:rPr>
                <w:rFonts w:ascii="Courier New" w:eastAsia="ＭＳ ゴシック" w:hAnsi="Courier New" w:cs="Courier New"/>
                <w:szCs w:val="24"/>
              </w:rPr>
              <w:t>.</w:t>
            </w:r>
            <w:r>
              <w:rPr>
                <w:rFonts w:ascii="Courier New" w:eastAsia="ＭＳ ゴシック" w:hAnsi="Courier New" w:cs="Courier New" w:hint="eastAsia"/>
                <w:szCs w:val="24"/>
              </w:rPr>
              <w:tab/>
            </w:r>
            <w:r w:rsidRPr="00EC6A11">
              <w:rPr>
                <w:rFonts w:ascii="Courier New" w:eastAsia="ＭＳ ゴシック" w:hAnsi="Courier New" w:cs="Courier New"/>
                <w:szCs w:val="24"/>
              </w:rPr>
              <w:t xml:space="preserve">Israel reserves the right to adopt or maintain any measure with regard to </w:t>
            </w:r>
            <w:r w:rsidRPr="009B5E12">
              <w:rPr>
                <w:rFonts w:ascii="Courier New" w:eastAsia="ＭＳ ゴシック" w:hAnsi="Courier New" w:cs="Courier New"/>
                <w:szCs w:val="24"/>
              </w:rPr>
              <w:t xml:space="preserve">storage of liquids or gases and bulk storage services of liquids (oil or liquefied gas) or gases and with regard to </w:t>
            </w:r>
            <w:r w:rsidRPr="00EC6A11">
              <w:rPr>
                <w:rFonts w:ascii="Courier New" w:eastAsia="ＭＳ ゴシック" w:hAnsi="Courier New" w:cs="Courier New"/>
                <w:szCs w:val="24"/>
              </w:rPr>
              <w:t>oil and gas exploration and production.</w:t>
            </w: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p>
        </w:tc>
      </w:tr>
      <w:tr w:rsidR="00066B8F" w:rsidRPr="00EC6A11" w:rsidTr="004232FA">
        <w:trPr>
          <w:trHeight w:val="1605"/>
        </w:trPr>
        <w:tc>
          <w:tcPr>
            <w:tcW w:w="567" w:type="dxa"/>
          </w:tcPr>
          <w:p w:rsidR="00066B8F" w:rsidRPr="00EC6A11" w:rsidRDefault="00066B8F" w:rsidP="004232FA">
            <w:pPr>
              <w:tabs>
                <w:tab w:val="left" w:pos="3180"/>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tc>
        <w:tc>
          <w:tcPr>
            <w:tcW w:w="2410" w:type="dxa"/>
          </w:tcPr>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Existing</w:t>
            </w: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Measures:</w:t>
            </w:r>
          </w:p>
        </w:tc>
        <w:tc>
          <w:tcPr>
            <w:tcW w:w="5528" w:type="dxa"/>
          </w:tcPr>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Government Decision 442 of 2013</w:t>
            </w: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Government Decision 476 of 2015</w:t>
            </w: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Government Decision 1465 of 2016</w:t>
            </w: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Natural Gas Sector Law, 2002</w:t>
            </w: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Gas Law (Safety and Licensing), 1989</w:t>
            </w: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r w:rsidRPr="009B5E12">
              <w:rPr>
                <w:rFonts w:ascii="Courier New" w:eastAsia="ＭＳ ゴシック" w:hAnsi="Courier New" w:cs="Courier New"/>
                <w:szCs w:val="24"/>
              </w:rPr>
              <w:t>Oil Law, 1952</w:t>
            </w: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Oil Supervisor</w:t>
            </w:r>
            <w:r>
              <w:rPr>
                <w:rFonts w:ascii="Courier New" w:eastAsia="ＭＳ ゴシック" w:hAnsi="Courier New" w:cs="Courier New"/>
                <w:szCs w:val="24"/>
              </w:rPr>
              <w:t>’</w:t>
            </w:r>
            <w:r w:rsidRPr="00EC6A11">
              <w:rPr>
                <w:rFonts w:ascii="Courier New" w:eastAsia="ＭＳ ゴシック" w:hAnsi="Courier New" w:cs="Courier New"/>
                <w:szCs w:val="24"/>
              </w:rPr>
              <w:t>s Guidelines</w:t>
            </w:r>
            <w:r w:rsidRPr="00EC6A11">
              <w:rPr>
                <w:rFonts w:ascii="Courier New" w:eastAsia="ＭＳ ゴシック" w:hAnsi="Courier New" w:cs="Courier New"/>
                <w:szCs w:val="24"/>
                <w:rtl/>
              </w:rPr>
              <w:t xml:space="preserve"> </w:t>
            </w:r>
            <w:r w:rsidRPr="00EC6A11">
              <w:rPr>
                <w:rFonts w:ascii="Courier New" w:eastAsia="ＭＳ ゴシック" w:hAnsi="Courier New" w:cs="Courier New"/>
                <w:szCs w:val="24"/>
              </w:rPr>
              <w:t>for Licensing of Onshore Oil Exploration</w:t>
            </w:r>
          </w:p>
        </w:tc>
      </w:tr>
    </w:tbl>
    <w:p w:rsidR="00066B8F" w:rsidRPr="00EC6A11" w:rsidRDefault="00066B8F" w:rsidP="00066B8F">
      <w:pPr>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br w:type="page"/>
      </w:r>
    </w:p>
    <w:tbl>
      <w:tblPr>
        <w:tblW w:w="8505" w:type="dxa"/>
        <w:tblInd w:w="108" w:type="dxa"/>
        <w:tblLayout w:type="fixed"/>
        <w:tblLook w:val="01E0" w:firstRow="1" w:lastRow="1" w:firstColumn="1" w:lastColumn="1" w:noHBand="0" w:noVBand="0"/>
      </w:tblPr>
      <w:tblGrid>
        <w:gridCol w:w="567"/>
        <w:gridCol w:w="2410"/>
        <w:gridCol w:w="5528"/>
      </w:tblGrid>
      <w:tr w:rsidR="00066B8F" w:rsidRPr="00EC6A11" w:rsidTr="004232FA">
        <w:tc>
          <w:tcPr>
            <w:tcW w:w="567" w:type="dxa"/>
          </w:tcPr>
          <w:p w:rsidR="00066B8F" w:rsidRPr="00EC6A11" w:rsidRDefault="00066B8F" w:rsidP="004232FA">
            <w:pPr>
              <w:tabs>
                <w:tab w:val="left" w:pos="3180"/>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23</w:t>
            </w:r>
          </w:p>
        </w:tc>
        <w:tc>
          <w:tcPr>
            <w:tcW w:w="2410" w:type="dxa"/>
          </w:tcPr>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20"/>
                <w:tab w:val="left" w:pos="1484"/>
                <w:tab w:val="left" w:pos="2193"/>
                <w:tab w:val="left" w:pos="2880"/>
                <w:tab w:val="left" w:pos="3612"/>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Existing</w:t>
            </w: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Measures:</w:t>
            </w:r>
          </w:p>
        </w:tc>
        <w:tc>
          <w:tcPr>
            <w:tcW w:w="5528" w:type="dxa"/>
          </w:tcPr>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Energy</w:t>
            </w: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Liquefied Petroleum Gas (LPG)</w:t>
            </w: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r w:rsidRPr="009B5E12">
              <w:rPr>
                <w:rFonts w:ascii="Courier New" w:eastAsia="ＭＳ ゴシック" w:hAnsi="Courier New" w:cs="Courier New"/>
                <w:szCs w:val="24"/>
              </w:rPr>
              <w:t>National Treatment (Article 2)</w:t>
            </w: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r w:rsidRPr="009B5E12">
              <w:rPr>
                <w:rFonts w:ascii="Courier New" w:eastAsia="ＭＳ ゴシック" w:hAnsi="Courier New" w:cs="Courier New"/>
                <w:szCs w:val="24"/>
              </w:rPr>
              <w:t xml:space="preserve">Prohibition of </w:t>
            </w:r>
            <w:r w:rsidRPr="00EC6A11">
              <w:rPr>
                <w:rFonts w:ascii="Courier New" w:eastAsia="ＭＳ ゴシック" w:hAnsi="Courier New" w:cs="Courier New"/>
                <w:szCs w:val="24"/>
              </w:rPr>
              <w:t>Performance Requirements</w:t>
            </w:r>
            <w:r w:rsidRPr="009B5E12">
              <w:rPr>
                <w:rFonts w:ascii="Courier New" w:eastAsia="ＭＳ ゴシック" w:hAnsi="Courier New" w:cs="Courier New"/>
                <w:szCs w:val="24"/>
              </w:rPr>
              <w:t xml:space="preserve"> (Article 6)</w:t>
            </w: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r w:rsidRPr="009B5E12">
              <w:rPr>
                <w:rFonts w:ascii="Courier New" w:eastAsia="ＭＳ ゴシック" w:hAnsi="Courier New" w:cs="Courier New"/>
                <w:szCs w:val="24"/>
              </w:rPr>
              <w:t>Senior Management and Board of Directors (Article 7)</w:t>
            </w:r>
          </w:p>
          <w:p w:rsidR="00066B8F" w:rsidRPr="009B5E12" w:rsidRDefault="00066B8F" w:rsidP="004232FA">
            <w:pPr>
              <w:snapToGrid w:val="0"/>
              <w:spacing w:line="240" w:lineRule="exact"/>
              <w:contextualSpacing/>
              <w:jc w:val="left"/>
              <w:rPr>
                <w:rFonts w:ascii="Courier New" w:eastAsia="ＭＳ ゴシック" w:hAnsi="Courier New" w:cs="Courier New"/>
                <w:szCs w:val="24"/>
              </w:rPr>
            </w:pPr>
          </w:p>
          <w:p w:rsidR="00066B8F" w:rsidRPr="00A95807" w:rsidRDefault="00066B8F" w:rsidP="004232FA">
            <w:pPr>
              <w:tabs>
                <w:tab w:val="left" w:pos="720"/>
              </w:tabs>
              <w:spacing w:line="240" w:lineRule="exact"/>
              <w:contextualSpacing/>
              <w:jc w:val="left"/>
              <w:rPr>
                <w:rFonts w:ascii="Courier New" w:eastAsia="ＭＳ ゴシック" w:hAnsi="Courier New" w:cs="Courier New"/>
                <w:szCs w:val="24"/>
              </w:rPr>
            </w:pPr>
            <w:r w:rsidRPr="00A95807">
              <w:rPr>
                <w:rFonts w:ascii="Courier New" w:eastAsia="ＭＳ ゴシック" w:hAnsi="Courier New" w:cs="Courier New"/>
                <w:szCs w:val="24"/>
              </w:rPr>
              <w:t>1.</w:t>
            </w:r>
            <w:r w:rsidRPr="00A95807">
              <w:rPr>
                <w:rFonts w:ascii="Courier New" w:eastAsia="ＭＳ ゴシック" w:hAnsi="Courier New" w:cs="Courier New" w:hint="eastAsia"/>
                <w:szCs w:val="24"/>
              </w:rPr>
              <w:tab/>
            </w:r>
            <w:r w:rsidRPr="00A95807">
              <w:rPr>
                <w:rFonts w:ascii="Courier New" w:eastAsia="ＭＳ ゴシック" w:hAnsi="Courier New" w:cs="Courier New"/>
                <w:szCs w:val="24"/>
              </w:rPr>
              <w:t xml:space="preserve">Nationality and residency of Israel </w:t>
            </w:r>
            <w:r w:rsidR="00CC32F7">
              <w:rPr>
                <w:rFonts w:ascii="Courier New" w:eastAsia="ＭＳ ゴシック" w:hAnsi="Courier New" w:cs="Courier New" w:hint="eastAsia"/>
                <w:szCs w:val="24"/>
              </w:rPr>
              <w:t>are</w:t>
            </w:r>
            <w:r w:rsidRPr="00A95807">
              <w:rPr>
                <w:rFonts w:ascii="Courier New" w:eastAsia="ＭＳ ゴシック" w:hAnsi="Courier New" w:cs="Courier New"/>
                <w:szCs w:val="24"/>
              </w:rPr>
              <w:t xml:space="preserve"> required for a natural person applying for licensure as a gas supplier, gas agent or a gas technician/engineer.</w:t>
            </w:r>
          </w:p>
          <w:p w:rsidR="00066B8F" w:rsidRPr="00A95807" w:rsidRDefault="00066B8F" w:rsidP="004232FA">
            <w:pPr>
              <w:tabs>
                <w:tab w:val="left" w:pos="720"/>
              </w:tabs>
              <w:spacing w:line="240" w:lineRule="exact"/>
              <w:contextualSpacing/>
              <w:jc w:val="left"/>
              <w:rPr>
                <w:rFonts w:ascii="Courier New" w:eastAsia="ＭＳ ゴシック" w:hAnsi="Courier New" w:cs="Courier New"/>
                <w:szCs w:val="24"/>
              </w:rPr>
            </w:pPr>
          </w:p>
          <w:p w:rsidR="00066B8F" w:rsidRPr="00A95807" w:rsidRDefault="00066B8F" w:rsidP="004232FA">
            <w:pPr>
              <w:tabs>
                <w:tab w:val="left" w:pos="720"/>
              </w:tabs>
              <w:spacing w:line="240" w:lineRule="exact"/>
              <w:contextualSpacing/>
              <w:jc w:val="left"/>
              <w:rPr>
                <w:rFonts w:ascii="Courier New" w:eastAsia="ＭＳ ゴシック" w:hAnsi="Courier New" w:cs="Courier New"/>
                <w:szCs w:val="24"/>
              </w:rPr>
            </w:pPr>
            <w:r w:rsidRPr="00A95807">
              <w:rPr>
                <w:rFonts w:ascii="Courier New" w:eastAsia="ＭＳ ゴシック" w:hAnsi="Courier New" w:cs="Courier New"/>
                <w:szCs w:val="24"/>
              </w:rPr>
              <w:t>2.</w:t>
            </w:r>
            <w:r w:rsidRPr="00A95807">
              <w:rPr>
                <w:rFonts w:ascii="Courier New" w:eastAsia="ＭＳ ゴシック" w:hAnsi="Courier New" w:cs="Courier New" w:hint="eastAsia"/>
                <w:szCs w:val="24"/>
              </w:rPr>
              <w:tab/>
            </w:r>
            <w:r w:rsidRPr="00A95807">
              <w:rPr>
                <w:rFonts w:ascii="Courier New" w:eastAsia="ＭＳ ゴシック" w:hAnsi="Courier New" w:cs="Courier New"/>
                <w:szCs w:val="24"/>
              </w:rPr>
              <w:t>Members of the board of directors, position holders and certain officers in an LPG licensed enterprise are required to be nationals of Israel who are residents of Israel, in some cases with security clearance.</w:t>
            </w:r>
          </w:p>
          <w:p w:rsidR="00066B8F" w:rsidRPr="00A95807" w:rsidRDefault="00066B8F" w:rsidP="004232FA">
            <w:pPr>
              <w:tabs>
                <w:tab w:val="left" w:pos="720"/>
              </w:tabs>
              <w:spacing w:line="240" w:lineRule="exact"/>
              <w:contextualSpacing/>
              <w:jc w:val="left"/>
              <w:rPr>
                <w:rFonts w:ascii="Courier New" w:eastAsia="ＭＳ ゴシック" w:hAnsi="Courier New" w:cs="Courier New"/>
                <w:szCs w:val="24"/>
              </w:rPr>
            </w:pPr>
          </w:p>
          <w:p w:rsidR="00066B8F" w:rsidRPr="00A95807" w:rsidRDefault="00066B8F" w:rsidP="004232FA">
            <w:pPr>
              <w:tabs>
                <w:tab w:val="left" w:pos="720"/>
              </w:tabs>
              <w:spacing w:line="240" w:lineRule="exact"/>
              <w:contextualSpacing/>
              <w:jc w:val="left"/>
              <w:rPr>
                <w:rFonts w:ascii="Courier New" w:eastAsia="ＭＳ ゴシック" w:hAnsi="Courier New" w:cs="Courier New"/>
                <w:szCs w:val="24"/>
              </w:rPr>
            </w:pPr>
            <w:r w:rsidRPr="00A95807">
              <w:rPr>
                <w:rFonts w:ascii="Courier New" w:eastAsia="ＭＳ ゴシック" w:hAnsi="Courier New" w:cs="Courier New"/>
                <w:szCs w:val="24"/>
              </w:rPr>
              <w:t>3.</w:t>
            </w:r>
            <w:r w:rsidRPr="00A95807">
              <w:rPr>
                <w:rFonts w:ascii="Courier New" w:eastAsia="ＭＳ ゴシック" w:hAnsi="Courier New" w:cs="Courier New" w:hint="eastAsia"/>
                <w:szCs w:val="24"/>
              </w:rPr>
              <w:tab/>
            </w:r>
            <w:r w:rsidRPr="00A95807">
              <w:rPr>
                <w:rFonts w:ascii="Courier New" w:eastAsia="ＭＳ ゴシック" w:hAnsi="Courier New" w:cs="Courier New"/>
                <w:szCs w:val="24"/>
              </w:rPr>
              <w:t>Foreign ownership in an LPG licensed enterprise may be restricted.</w:t>
            </w:r>
          </w:p>
          <w:p w:rsidR="00066B8F" w:rsidRPr="00A95807" w:rsidRDefault="00066B8F" w:rsidP="004232FA">
            <w:pPr>
              <w:tabs>
                <w:tab w:val="left" w:pos="720"/>
              </w:tabs>
              <w:spacing w:line="240" w:lineRule="exact"/>
              <w:contextualSpacing/>
              <w:jc w:val="left"/>
              <w:rPr>
                <w:rFonts w:ascii="Courier New" w:eastAsia="ＭＳ ゴシック" w:hAnsi="Courier New" w:cs="Courier New"/>
                <w:szCs w:val="24"/>
              </w:rPr>
            </w:pPr>
          </w:p>
          <w:p w:rsidR="00066B8F" w:rsidRPr="00A95807" w:rsidRDefault="00066B8F" w:rsidP="004232FA">
            <w:pPr>
              <w:tabs>
                <w:tab w:val="left" w:pos="720"/>
              </w:tabs>
              <w:spacing w:line="240" w:lineRule="exact"/>
              <w:contextualSpacing/>
              <w:jc w:val="left"/>
              <w:rPr>
                <w:rFonts w:ascii="Courier New" w:eastAsia="ＭＳ ゴシック" w:hAnsi="Courier New" w:cs="Courier New"/>
                <w:szCs w:val="24"/>
              </w:rPr>
            </w:pPr>
            <w:r w:rsidRPr="00A95807">
              <w:rPr>
                <w:rFonts w:ascii="Courier New" w:eastAsia="ＭＳ ゴシック" w:hAnsi="Courier New" w:cs="Courier New"/>
                <w:szCs w:val="24"/>
              </w:rPr>
              <w:t>4.</w:t>
            </w:r>
            <w:r w:rsidRPr="00A95807">
              <w:rPr>
                <w:rFonts w:ascii="Courier New" w:eastAsia="ＭＳ ゴシック" w:hAnsi="Courier New" w:cs="Courier New" w:hint="eastAsia"/>
                <w:szCs w:val="24"/>
              </w:rPr>
              <w:tab/>
            </w:r>
            <w:r w:rsidRPr="00A95807">
              <w:rPr>
                <w:rFonts w:ascii="Courier New" w:eastAsia="ＭＳ ゴシック" w:hAnsi="Courier New" w:cs="Courier New"/>
                <w:szCs w:val="24"/>
              </w:rPr>
              <w:t>Foreign LPG technicians may be subject to time limited license.</w:t>
            </w:r>
          </w:p>
          <w:p w:rsidR="00066B8F" w:rsidRPr="00A95807" w:rsidRDefault="00066B8F" w:rsidP="004232FA">
            <w:pPr>
              <w:tabs>
                <w:tab w:val="left" w:pos="720"/>
              </w:tabs>
              <w:spacing w:line="240" w:lineRule="exact"/>
              <w:contextualSpacing/>
              <w:jc w:val="left"/>
              <w:rPr>
                <w:rFonts w:ascii="Courier New" w:eastAsia="ＭＳ ゴシック" w:hAnsi="Courier New" w:cs="Courier New"/>
                <w:szCs w:val="24"/>
              </w:rPr>
            </w:pPr>
          </w:p>
          <w:p w:rsidR="00066B8F" w:rsidRPr="00A95807" w:rsidRDefault="00066B8F" w:rsidP="004232FA">
            <w:pPr>
              <w:tabs>
                <w:tab w:val="left" w:pos="720"/>
              </w:tabs>
              <w:spacing w:line="240" w:lineRule="exact"/>
              <w:contextualSpacing/>
              <w:jc w:val="left"/>
              <w:rPr>
                <w:rFonts w:ascii="Courier New" w:eastAsia="ＭＳ ゴシック" w:hAnsi="Courier New" w:cs="Courier New"/>
                <w:szCs w:val="24"/>
              </w:rPr>
            </w:pPr>
            <w:r w:rsidRPr="00A95807">
              <w:rPr>
                <w:rFonts w:ascii="Courier New" w:eastAsia="ＭＳ ゴシック" w:hAnsi="Courier New" w:cs="Courier New"/>
                <w:szCs w:val="24"/>
              </w:rPr>
              <w:t>5.</w:t>
            </w:r>
            <w:r w:rsidRPr="00A95807">
              <w:rPr>
                <w:rFonts w:ascii="Courier New" w:eastAsia="ＭＳ ゴシック" w:hAnsi="Courier New" w:cs="Courier New" w:hint="eastAsia"/>
                <w:szCs w:val="24"/>
              </w:rPr>
              <w:tab/>
            </w:r>
            <w:r w:rsidRPr="00A95807">
              <w:rPr>
                <w:rFonts w:ascii="Courier New" w:eastAsia="ＭＳ ゴシック" w:hAnsi="Courier New" w:cs="Courier New"/>
                <w:szCs w:val="24"/>
              </w:rPr>
              <w:t>Israel reserves the right to adopt or maintain any measure involving performance requirements, with regard to LPG marketing and exporting.</w:t>
            </w: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Gas Law (Safety and Licensing), 1989</w:t>
            </w: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Natural Gas Sector Law, 2002</w:t>
            </w:r>
          </w:p>
        </w:tc>
      </w:tr>
    </w:tbl>
    <w:p w:rsidR="00066B8F" w:rsidRPr="00EC6A11" w:rsidRDefault="00066B8F" w:rsidP="00066B8F">
      <w:pPr>
        <w:spacing w:line="240" w:lineRule="exact"/>
        <w:jc w:val="left"/>
        <w:rPr>
          <w:rFonts w:ascii="Courier New" w:eastAsia="ＭＳ ゴシック" w:hAnsi="Courier New" w:cs="Courier New"/>
          <w:szCs w:val="24"/>
          <w:lang w:val="en-GB"/>
        </w:rPr>
      </w:pPr>
    </w:p>
    <w:p w:rsidR="00066B8F" w:rsidRPr="00EC6A11" w:rsidRDefault="00066B8F" w:rsidP="00066B8F">
      <w:pPr>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br w:type="page"/>
      </w:r>
    </w:p>
    <w:tbl>
      <w:tblPr>
        <w:tblW w:w="8505" w:type="dxa"/>
        <w:tblInd w:w="108" w:type="dxa"/>
        <w:tblLayout w:type="fixed"/>
        <w:tblLook w:val="01E0" w:firstRow="1" w:lastRow="1" w:firstColumn="1" w:lastColumn="1" w:noHBand="0" w:noVBand="0"/>
      </w:tblPr>
      <w:tblGrid>
        <w:gridCol w:w="567"/>
        <w:gridCol w:w="2410"/>
        <w:gridCol w:w="5528"/>
      </w:tblGrid>
      <w:tr w:rsidR="00066B8F" w:rsidRPr="00EC6A11" w:rsidTr="004232FA">
        <w:tc>
          <w:tcPr>
            <w:tcW w:w="567" w:type="dxa"/>
          </w:tcPr>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24</w:t>
            </w:r>
          </w:p>
        </w:tc>
        <w:tc>
          <w:tcPr>
            <w:tcW w:w="2410" w:type="dxa"/>
          </w:tcPr>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Existing</w:t>
            </w: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Measures:</w:t>
            </w:r>
          </w:p>
        </w:tc>
        <w:tc>
          <w:tcPr>
            <w:tcW w:w="5528" w:type="dxa"/>
          </w:tcPr>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lastRenderedPageBreak/>
              <w:t>Energy</w:t>
            </w: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Electricity</w:t>
            </w:r>
          </w:p>
          <w:p w:rsidR="00066B8F" w:rsidRPr="00EC6A11" w:rsidRDefault="00066B8F" w:rsidP="004232FA">
            <w:pPr>
              <w:autoSpaceDE w:val="0"/>
              <w:autoSpaceDN w:val="0"/>
              <w:adjustRightInd w:val="0"/>
              <w:spacing w:line="240" w:lineRule="exact"/>
              <w:jc w:val="left"/>
              <w:rPr>
                <w:rFonts w:ascii="Courier New" w:eastAsia="ＭＳ ゴシック" w:hAnsi="Courier New" w:cs="Courier New"/>
                <w:szCs w:val="24"/>
                <w:lang w:val="en-GB"/>
              </w:rPr>
            </w:pPr>
          </w:p>
          <w:p w:rsidR="00066B8F" w:rsidRPr="00EC6A11" w:rsidRDefault="00066B8F" w:rsidP="004232FA">
            <w:pPr>
              <w:autoSpaceDE w:val="0"/>
              <w:autoSpaceDN w:val="0"/>
              <w:adjustRightInd w:val="0"/>
              <w:spacing w:line="240" w:lineRule="exact"/>
              <w:jc w:val="left"/>
              <w:rPr>
                <w:rFonts w:ascii="Courier New" w:eastAsia="ＭＳ ゴシック" w:hAnsi="Courier New" w:cs="Courier New"/>
                <w:szCs w:val="24"/>
                <w:lang w:val="en-GB"/>
              </w:rPr>
            </w:pPr>
          </w:p>
          <w:p w:rsidR="00066B8F" w:rsidRPr="00EC6A11" w:rsidRDefault="00066B8F" w:rsidP="004232FA">
            <w:pPr>
              <w:autoSpaceDE w:val="0"/>
              <w:autoSpaceDN w:val="0"/>
              <w:adjustRightInd w:val="0"/>
              <w:spacing w:line="240" w:lineRule="exact"/>
              <w:jc w:val="left"/>
              <w:rPr>
                <w:rFonts w:ascii="Courier New" w:eastAsia="ＭＳ ゴシック" w:hAnsi="Courier New" w:cs="Courier New"/>
                <w:szCs w:val="24"/>
                <w:lang w:val="en-GB"/>
              </w:rPr>
            </w:pPr>
          </w:p>
          <w:p w:rsidR="00066B8F" w:rsidRPr="00EC6A11" w:rsidRDefault="00066B8F" w:rsidP="004232FA">
            <w:pPr>
              <w:autoSpaceDE w:val="0"/>
              <w:autoSpaceDN w:val="0"/>
              <w:adjustRightInd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066B8F" w:rsidRPr="00EC6A11" w:rsidRDefault="00066B8F" w:rsidP="004232FA">
            <w:pPr>
              <w:autoSpaceDE w:val="0"/>
              <w:autoSpaceDN w:val="0"/>
              <w:adjustRightInd w:val="0"/>
              <w:spacing w:line="240" w:lineRule="exact"/>
              <w:jc w:val="left"/>
              <w:rPr>
                <w:rFonts w:ascii="Courier New" w:eastAsia="ＭＳ ゴシック" w:hAnsi="Courier New" w:cs="Courier New"/>
                <w:szCs w:val="24"/>
                <w:lang w:val="en-GB"/>
              </w:rPr>
            </w:pPr>
          </w:p>
          <w:p w:rsidR="00066B8F" w:rsidRPr="00EC6A11" w:rsidRDefault="00066B8F" w:rsidP="004232FA">
            <w:pPr>
              <w:spacing w:line="240" w:lineRule="exact"/>
              <w:jc w:val="left"/>
              <w:rPr>
                <w:rFonts w:ascii="Courier New" w:eastAsia="ＭＳ ゴシック" w:hAnsi="Courier New" w:cs="Courier New"/>
                <w:szCs w:val="24"/>
              </w:rPr>
            </w:pPr>
            <w:r w:rsidRPr="00EC6A11">
              <w:rPr>
                <w:rFonts w:ascii="Courier New" w:eastAsia="ＭＳ ゴシック" w:hAnsi="Courier New"/>
                <w:szCs w:val="24"/>
              </w:rPr>
              <w:t xml:space="preserve">Prohibition of </w:t>
            </w:r>
            <w:r w:rsidRPr="00EC6A11">
              <w:rPr>
                <w:rFonts w:ascii="Courier New" w:eastAsia="ＭＳ ゴシック" w:hAnsi="Courier New" w:cs="Courier New"/>
                <w:szCs w:val="24"/>
              </w:rPr>
              <w:t>Performance Requirements</w:t>
            </w:r>
            <w:r w:rsidRPr="00EC6A11">
              <w:rPr>
                <w:rFonts w:ascii="Courier New" w:eastAsia="ＭＳ ゴシック" w:hAnsi="Courier New" w:cs="Courier New"/>
                <w:szCs w:val="24"/>
                <w:lang w:val="en-GB"/>
              </w:rPr>
              <w:t xml:space="preserve"> (Article 6)</w:t>
            </w:r>
          </w:p>
          <w:p w:rsidR="00066B8F" w:rsidRPr="00EC6A11" w:rsidRDefault="00066B8F" w:rsidP="004232FA">
            <w:pPr>
              <w:autoSpaceDE w:val="0"/>
              <w:autoSpaceDN w:val="0"/>
              <w:adjustRightInd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Senior Management and Board of Directors (Article 7)</w:t>
            </w:r>
          </w:p>
          <w:p w:rsidR="00066B8F" w:rsidRPr="00EC6A11" w:rsidRDefault="00066B8F" w:rsidP="004232FA">
            <w:pPr>
              <w:autoSpaceDE w:val="0"/>
              <w:autoSpaceDN w:val="0"/>
              <w:adjustRightInd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s>
              <w:spacing w:line="240" w:lineRule="exact"/>
              <w:contextualSpacing/>
              <w:jc w:val="left"/>
              <w:rPr>
                <w:rFonts w:ascii="Courier New" w:eastAsia="ＭＳ ゴシック" w:hAnsi="Courier New" w:cs="Courier New"/>
                <w:szCs w:val="24"/>
              </w:rPr>
            </w:pPr>
            <w:r w:rsidRPr="00E76FBF">
              <w:rPr>
                <w:rFonts w:ascii="Courier New" w:eastAsia="ＭＳ ゴシック" w:hAnsi="Courier New" w:cs="Courier New"/>
                <w:szCs w:val="24"/>
              </w:rPr>
              <w:t>1.</w:t>
            </w:r>
            <w:r>
              <w:rPr>
                <w:rFonts w:ascii="Courier New" w:eastAsia="ＭＳ ゴシック" w:hAnsi="Courier New" w:cs="Courier New" w:hint="eastAsia"/>
                <w:szCs w:val="24"/>
              </w:rPr>
              <w:tab/>
            </w:r>
            <w:r w:rsidRPr="00EC6A11">
              <w:rPr>
                <w:rFonts w:ascii="Courier New" w:eastAsia="ＭＳ ゴシック" w:hAnsi="Courier New" w:cs="Courier New"/>
                <w:szCs w:val="24"/>
              </w:rPr>
              <w:t>A licensee as a supplier of an electricity service who provides an essential service, as defined in the Electricity Market Law, 1996, shall be subject to the following conditions:</w:t>
            </w:r>
          </w:p>
          <w:p w:rsidR="00066B8F" w:rsidRPr="00EC6A11" w:rsidRDefault="00066B8F" w:rsidP="004232FA">
            <w:pPr>
              <w:tabs>
                <w:tab w:val="left" w:pos="720"/>
              </w:tabs>
              <w:spacing w:line="240" w:lineRule="exact"/>
              <w:contextualSpacing/>
              <w:jc w:val="left"/>
              <w:rPr>
                <w:rFonts w:ascii="Courier New" w:eastAsia="ＭＳ ゴシック" w:hAnsi="Courier New" w:cs="Courier New"/>
                <w:szCs w:val="24"/>
              </w:rPr>
            </w:pPr>
          </w:p>
          <w:p w:rsidR="00066B8F" w:rsidRPr="00EC6A11" w:rsidRDefault="00066B8F" w:rsidP="004232FA">
            <w:pPr>
              <w:tabs>
                <w:tab w:val="left" w:pos="720"/>
              </w:tabs>
              <w:snapToGrid w:val="0"/>
              <w:spacing w:line="240" w:lineRule="exact"/>
              <w:ind w:left="742" w:hanging="720"/>
              <w:contextualSpacing/>
              <w:jc w:val="left"/>
              <w:rPr>
                <w:rFonts w:ascii="Courier New" w:eastAsia="ＭＳ ゴシック" w:hAnsi="Courier New" w:cs="Courier New"/>
                <w:szCs w:val="24"/>
              </w:rPr>
            </w:pPr>
            <w:r w:rsidRPr="00EC6A11">
              <w:rPr>
                <w:rFonts w:ascii="Courier New" w:eastAsia="ＭＳ ゴシック" w:hAnsi="Courier New" w:cs="Courier New"/>
                <w:szCs w:val="24"/>
                <w:lang w:val="en-GB"/>
              </w:rPr>
              <w:t>(a)</w:t>
            </w:r>
            <w:r w:rsidRPr="00EC6A11">
              <w:rPr>
                <w:rFonts w:ascii="Courier New" w:eastAsia="ＭＳ ゴシック" w:hAnsi="Courier New" w:cs="Courier New"/>
                <w:szCs w:val="24"/>
              </w:rPr>
              <w:tab/>
              <w:t>the li</w:t>
            </w:r>
            <w:r w:rsidR="00CC32F7">
              <w:rPr>
                <w:rFonts w:ascii="Courier New" w:eastAsia="ＭＳ ゴシック" w:hAnsi="Courier New" w:cs="Courier New"/>
                <w:szCs w:val="24"/>
              </w:rPr>
              <w:t xml:space="preserve">censee shall be controlled by </w:t>
            </w:r>
            <w:r w:rsidRPr="00EC6A11">
              <w:rPr>
                <w:rFonts w:ascii="Courier New" w:eastAsia="ＭＳ ゴシック" w:hAnsi="Courier New" w:cs="Courier New"/>
                <w:szCs w:val="24"/>
              </w:rPr>
              <w:t>national</w:t>
            </w:r>
            <w:r w:rsidR="00CC32F7">
              <w:rPr>
                <w:rFonts w:ascii="Courier New" w:eastAsia="ＭＳ ゴシック" w:hAnsi="Courier New" w:cs="Courier New" w:hint="eastAsia"/>
                <w:szCs w:val="24"/>
              </w:rPr>
              <w:t>s</w:t>
            </w:r>
            <w:r w:rsidRPr="00EC6A11">
              <w:rPr>
                <w:rFonts w:ascii="Courier New" w:eastAsia="ＭＳ ゴシック" w:hAnsi="Courier New" w:cs="Courier New"/>
                <w:szCs w:val="24"/>
              </w:rPr>
              <w:t xml:space="preserve"> of Israel who </w:t>
            </w:r>
            <w:r w:rsidR="00CC32F7">
              <w:rPr>
                <w:rFonts w:ascii="Courier New" w:eastAsia="ＭＳ ゴシック" w:hAnsi="Courier New" w:cs="Courier New" w:hint="eastAsia"/>
                <w:szCs w:val="24"/>
              </w:rPr>
              <w:t>are</w:t>
            </w:r>
            <w:r w:rsidR="00CC32F7">
              <w:rPr>
                <w:rFonts w:ascii="Courier New" w:eastAsia="ＭＳ ゴシック" w:hAnsi="Courier New" w:cs="Courier New"/>
                <w:szCs w:val="24"/>
              </w:rPr>
              <w:t xml:space="preserve"> </w:t>
            </w:r>
            <w:r w:rsidRPr="00EC6A11">
              <w:rPr>
                <w:rFonts w:ascii="Courier New" w:eastAsia="ＭＳ ゴシック" w:hAnsi="Courier New" w:cs="Courier New"/>
                <w:szCs w:val="24"/>
              </w:rPr>
              <w:t>resident</w:t>
            </w:r>
            <w:r w:rsidR="00CC32F7">
              <w:rPr>
                <w:rFonts w:ascii="Courier New" w:eastAsia="ＭＳ ゴシック" w:hAnsi="Courier New" w:cs="Courier New" w:hint="eastAsia"/>
                <w:szCs w:val="24"/>
              </w:rPr>
              <w:t>s</w:t>
            </w:r>
            <w:r w:rsidRPr="00EC6A11">
              <w:rPr>
                <w:rFonts w:ascii="Courier New" w:eastAsia="ＭＳ ゴシック" w:hAnsi="Courier New" w:cs="Courier New"/>
                <w:szCs w:val="24"/>
              </w:rPr>
              <w:t xml:space="preserve"> of Israel;</w:t>
            </w:r>
          </w:p>
          <w:p w:rsidR="00066B8F" w:rsidRPr="00EC6A11" w:rsidRDefault="00066B8F" w:rsidP="004232FA">
            <w:pPr>
              <w:tabs>
                <w:tab w:val="left" w:pos="720"/>
              </w:tabs>
              <w:snapToGrid w:val="0"/>
              <w:spacing w:line="240" w:lineRule="exact"/>
              <w:ind w:left="742" w:hanging="720"/>
              <w:contextualSpacing/>
              <w:jc w:val="left"/>
              <w:rPr>
                <w:rFonts w:ascii="Courier New" w:eastAsia="ＭＳ ゴシック" w:hAnsi="Courier New" w:cs="Courier New"/>
                <w:szCs w:val="24"/>
              </w:rPr>
            </w:pPr>
          </w:p>
          <w:p w:rsidR="00066B8F" w:rsidRPr="00EC6A11" w:rsidRDefault="00066B8F" w:rsidP="004232FA">
            <w:pPr>
              <w:tabs>
                <w:tab w:val="left" w:pos="720"/>
              </w:tabs>
              <w:snapToGrid w:val="0"/>
              <w:spacing w:line="240" w:lineRule="exact"/>
              <w:ind w:left="742" w:hanging="720"/>
              <w:contextualSpacing/>
              <w:jc w:val="left"/>
              <w:rPr>
                <w:rFonts w:ascii="Courier New" w:eastAsia="ＭＳ ゴシック" w:hAnsi="Courier New" w:cs="Courier New"/>
                <w:szCs w:val="24"/>
              </w:rPr>
            </w:pPr>
            <w:r w:rsidRPr="00EC6A11">
              <w:rPr>
                <w:rFonts w:ascii="Courier New" w:eastAsia="ＭＳ ゴシック" w:hAnsi="Courier New" w:cs="Courier New"/>
                <w:szCs w:val="24"/>
                <w:lang w:val="en-GB"/>
              </w:rPr>
              <w:t>(b)</w:t>
            </w:r>
            <w:r w:rsidRPr="00EC6A11">
              <w:rPr>
                <w:rFonts w:ascii="Courier New" w:eastAsia="ＭＳ ゴシック" w:hAnsi="Courier New" w:cs="Courier New"/>
                <w:szCs w:val="24"/>
              </w:rPr>
              <w:tab/>
              <w:t>the maximum rate of means of control in the licensee to be hel</w:t>
            </w:r>
            <w:r w:rsidR="00CC32F7">
              <w:rPr>
                <w:rFonts w:ascii="Courier New" w:eastAsia="ＭＳ ゴシック" w:hAnsi="Courier New" w:cs="Courier New"/>
                <w:szCs w:val="24"/>
              </w:rPr>
              <w:t xml:space="preserve">d, directly or indirectly, by </w:t>
            </w:r>
            <w:r w:rsidRPr="00EC6A11">
              <w:rPr>
                <w:rFonts w:ascii="Courier New" w:eastAsia="ＭＳ ゴシック" w:hAnsi="Courier New" w:cs="Courier New"/>
                <w:szCs w:val="24"/>
              </w:rPr>
              <w:t>non-resident</w:t>
            </w:r>
            <w:r w:rsidR="00CC32F7">
              <w:rPr>
                <w:rFonts w:ascii="Courier New" w:eastAsia="ＭＳ ゴシック" w:hAnsi="Courier New" w:cs="Courier New" w:hint="eastAsia"/>
                <w:szCs w:val="24"/>
              </w:rPr>
              <w:t>s</w:t>
            </w:r>
            <w:bookmarkStart w:id="0" w:name="_GoBack"/>
            <w:bookmarkEnd w:id="0"/>
            <w:r w:rsidRPr="00EC6A11">
              <w:rPr>
                <w:rFonts w:ascii="Courier New" w:eastAsia="ＭＳ ゴシック" w:hAnsi="Courier New" w:cs="Courier New"/>
                <w:szCs w:val="24"/>
              </w:rPr>
              <w:t xml:space="preserve"> of Israel, is subject to a determination by the Minister of National Infrastructures; and</w:t>
            </w:r>
          </w:p>
          <w:p w:rsidR="00066B8F" w:rsidRPr="00EC6A11" w:rsidRDefault="00066B8F" w:rsidP="004232FA">
            <w:pPr>
              <w:tabs>
                <w:tab w:val="left" w:pos="720"/>
              </w:tabs>
              <w:snapToGrid w:val="0"/>
              <w:spacing w:line="240" w:lineRule="exact"/>
              <w:ind w:left="742" w:hanging="720"/>
              <w:contextualSpacing/>
              <w:jc w:val="left"/>
              <w:rPr>
                <w:rFonts w:ascii="Courier New" w:hAnsi="Courier New" w:cs="Courier New"/>
                <w:szCs w:val="24"/>
              </w:rPr>
            </w:pPr>
          </w:p>
          <w:p w:rsidR="00066B8F" w:rsidRPr="00EC6A11" w:rsidRDefault="00066B8F" w:rsidP="004232FA">
            <w:pPr>
              <w:tabs>
                <w:tab w:val="left" w:pos="720"/>
              </w:tabs>
              <w:snapToGrid w:val="0"/>
              <w:spacing w:line="240" w:lineRule="exact"/>
              <w:ind w:left="742" w:hanging="720"/>
              <w:contextualSpacing/>
              <w:jc w:val="left"/>
              <w:rPr>
                <w:rFonts w:ascii="Courier New" w:eastAsia="ＭＳ ゴシック" w:hAnsi="Courier New" w:cs="Courier New"/>
                <w:szCs w:val="24"/>
              </w:rPr>
            </w:pPr>
            <w:r w:rsidRPr="00EC6A11">
              <w:rPr>
                <w:rFonts w:ascii="Courier New" w:eastAsia="ＭＳ ゴシック" w:hAnsi="Courier New" w:cs="Courier New"/>
                <w:szCs w:val="24"/>
                <w:lang w:val="en-GB"/>
              </w:rPr>
              <w:t>(c)</w:t>
            </w:r>
            <w:r w:rsidRPr="00EC6A11">
              <w:rPr>
                <w:rFonts w:ascii="Courier New" w:eastAsia="ＭＳ ゴシック" w:hAnsi="Courier New" w:cs="Courier New"/>
                <w:szCs w:val="24"/>
              </w:rPr>
              <w:tab/>
            </w:r>
            <w:proofErr w:type="gramStart"/>
            <w:r w:rsidRPr="00EC6A11">
              <w:rPr>
                <w:rFonts w:ascii="Courier New" w:hAnsi="Courier New" w:cs="Courier New"/>
                <w:szCs w:val="24"/>
              </w:rPr>
              <w:t>members</w:t>
            </w:r>
            <w:proofErr w:type="gramEnd"/>
            <w:r w:rsidRPr="00EC6A11">
              <w:rPr>
                <w:rFonts w:ascii="Courier New" w:hAnsi="Courier New" w:cs="Courier New"/>
                <w:szCs w:val="24"/>
              </w:rPr>
              <w:t xml:space="preserve"> of the board of </w:t>
            </w:r>
            <w:r w:rsidRPr="00EC6A11">
              <w:rPr>
                <w:rFonts w:ascii="Courier New" w:eastAsia="Times New Roman" w:hAnsi="Courier New" w:cs="Courier New"/>
                <w:szCs w:val="24"/>
                <w:lang w:eastAsia="en-GB"/>
              </w:rPr>
              <w:t>directors, position holders</w:t>
            </w:r>
            <w:r w:rsidRPr="00EC6A11">
              <w:rPr>
                <w:rFonts w:ascii="Courier New" w:eastAsia="ＭＳ ゴシック" w:hAnsi="Courier New" w:cs="Courier New"/>
                <w:szCs w:val="24"/>
              </w:rPr>
              <w:t xml:space="preserve"> and certain officers in the licensee </w:t>
            </w:r>
            <w:r w:rsidRPr="00EC6A11">
              <w:rPr>
                <w:rFonts w:ascii="Courier New" w:hAnsi="Courier New" w:cs="Courier New"/>
                <w:szCs w:val="24"/>
              </w:rPr>
              <w:t>are</w:t>
            </w:r>
            <w:r w:rsidRPr="00EC6A11">
              <w:rPr>
                <w:rFonts w:ascii="Courier New" w:eastAsia="Times New Roman" w:hAnsi="Courier New" w:cs="Courier New"/>
                <w:szCs w:val="24"/>
                <w:lang w:eastAsia="en-GB"/>
              </w:rPr>
              <w:t xml:space="preserve"> required to be nationals </w:t>
            </w:r>
            <w:r w:rsidRPr="00EC6A11">
              <w:rPr>
                <w:rFonts w:ascii="Courier New" w:hAnsi="Courier New" w:cs="Courier New"/>
                <w:szCs w:val="24"/>
              </w:rPr>
              <w:t xml:space="preserve">of Israel </w:t>
            </w:r>
            <w:r w:rsidRPr="00EC6A11">
              <w:rPr>
                <w:rFonts w:ascii="Courier New" w:eastAsia="Times New Roman" w:hAnsi="Courier New" w:cs="Courier New"/>
                <w:szCs w:val="24"/>
                <w:lang w:eastAsia="en-GB"/>
              </w:rPr>
              <w:t>who are residents of Israel, in some cases with security clearance.</w:t>
            </w:r>
          </w:p>
          <w:p w:rsidR="00066B8F" w:rsidRPr="00EC6A11" w:rsidRDefault="00066B8F" w:rsidP="004232FA">
            <w:pPr>
              <w:tabs>
                <w:tab w:val="left" w:pos="720"/>
              </w:tabs>
              <w:snapToGrid w:val="0"/>
              <w:spacing w:line="240" w:lineRule="exact"/>
              <w:ind w:hanging="720"/>
              <w:contextualSpacing/>
              <w:jc w:val="left"/>
              <w:rPr>
                <w:rFonts w:ascii="Courier New" w:hAnsi="Courier New" w:cs="Courier New"/>
                <w:szCs w:val="24"/>
              </w:rPr>
            </w:pPr>
          </w:p>
          <w:p w:rsidR="00066B8F" w:rsidRPr="00E76FBF" w:rsidRDefault="00066B8F" w:rsidP="004232FA">
            <w:pPr>
              <w:tabs>
                <w:tab w:val="left" w:pos="720"/>
              </w:tabs>
              <w:spacing w:line="240" w:lineRule="exact"/>
              <w:contextualSpacing/>
              <w:jc w:val="left"/>
              <w:rPr>
                <w:rFonts w:ascii="Courier New" w:eastAsia="ＭＳ ゴシック" w:hAnsi="Courier New" w:cs="Courier New"/>
                <w:szCs w:val="24"/>
              </w:rPr>
            </w:pPr>
            <w:r w:rsidRPr="00E76FBF">
              <w:rPr>
                <w:rFonts w:ascii="Courier New" w:eastAsia="ＭＳ ゴシック" w:hAnsi="Courier New" w:cs="Courier New"/>
                <w:szCs w:val="24"/>
              </w:rPr>
              <w:t>2.</w:t>
            </w:r>
            <w:r w:rsidRPr="00E76FBF">
              <w:rPr>
                <w:rFonts w:ascii="Courier New" w:eastAsia="ＭＳ ゴシック" w:hAnsi="Courier New" w:cs="Courier New" w:hint="eastAsia"/>
                <w:szCs w:val="24"/>
              </w:rPr>
              <w:tab/>
            </w:r>
            <w:r w:rsidRPr="00E76FBF">
              <w:rPr>
                <w:rFonts w:ascii="Courier New" w:eastAsia="ＭＳ ゴシック" w:hAnsi="Courier New" w:cs="Courier New"/>
                <w:szCs w:val="24"/>
              </w:rPr>
              <w:t xml:space="preserve">Members of the board of directors, position holders and certain officers in an enterprise licensed to transmit, distribute, supply or produce electricity are required to be nationals of Israel who are residents of Israel, in some cases with security clearance. </w:t>
            </w:r>
          </w:p>
          <w:p w:rsidR="00066B8F" w:rsidRDefault="00066B8F" w:rsidP="004232FA">
            <w:pPr>
              <w:tabs>
                <w:tab w:val="left" w:pos="720"/>
              </w:tabs>
              <w:spacing w:line="240" w:lineRule="exact"/>
              <w:contextualSpacing/>
              <w:jc w:val="left"/>
              <w:rPr>
                <w:rFonts w:ascii="Courier New" w:eastAsia="ＭＳ ゴシック" w:hAnsi="Courier New" w:cs="Courier New"/>
                <w:szCs w:val="24"/>
              </w:rPr>
            </w:pPr>
          </w:p>
          <w:p w:rsidR="00066B8F" w:rsidRPr="00E76FBF" w:rsidRDefault="00066B8F" w:rsidP="004232FA">
            <w:pPr>
              <w:tabs>
                <w:tab w:val="left" w:pos="720"/>
              </w:tabs>
              <w:spacing w:line="240" w:lineRule="exact"/>
              <w:contextualSpacing/>
              <w:jc w:val="left"/>
              <w:rPr>
                <w:rFonts w:ascii="Courier New" w:eastAsia="ＭＳ ゴシック" w:hAnsi="Courier New" w:cs="Courier New"/>
                <w:szCs w:val="24"/>
              </w:rPr>
            </w:pPr>
          </w:p>
          <w:p w:rsidR="00066B8F" w:rsidRPr="00E76FBF" w:rsidRDefault="00066B8F" w:rsidP="004232FA">
            <w:pPr>
              <w:tabs>
                <w:tab w:val="left" w:pos="720"/>
              </w:tabs>
              <w:spacing w:line="240" w:lineRule="exact"/>
              <w:contextualSpacing/>
              <w:jc w:val="left"/>
              <w:rPr>
                <w:rFonts w:ascii="Courier New" w:eastAsia="ＭＳ ゴシック" w:hAnsi="Courier New" w:cs="Courier New"/>
                <w:szCs w:val="24"/>
              </w:rPr>
            </w:pPr>
            <w:r w:rsidRPr="00E76FBF">
              <w:rPr>
                <w:rFonts w:ascii="Courier New" w:eastAsia="ＭＳ ゴシック" w:hAnsi="Courier New" w:cs="Courier New"/>
                <w:szCs w:val="24"/>
              </w:rPr>
              <w:lastRenderedPageBreak/>
              <w:t>3.</w:t>
            </w:r>
            <w:r>
              <w:rPr>
                <w:rFonts w:ascii="Courier New" w:eastAsia="ＭＳ ゴシック" w:hAnsi="Courier New" w:cs="Courier New" w:hint="eastAsia"/>
                <w:szCs w:val="24"/>
              </w:rPr>
              <w:tab/>
            </w:r>
            <w:r w:rsidRPr="00E76FBF">
              <w:rPr>
                <w:rFonts w:ascii="Courier New" w:eastAsia="ＭＳ ゴシック" w:hAnsi="Courier New" w:cs="Courier New"/>
                <w:szCs w:val="24"/>
              </w:rPr>
              <w:t>Foreign ownership in an enterprise licensed to transmit, distribute, supply or produce electricity may be restricted.</w:t>
            </w:r>
          </w:p>
          <w:p w:rsidR="00066B8F" w:rsidRPr="00E76FBF" w:rsidRDefault="00066B8F" w:rsidP="004232FA">
            <w:pPr>
              <w:tabs>
                <w:tab w:val="left" w:pos="720"/>
              </w:tabs>
              <w:spacing w:line="240" w:lineRule="exact"/>
              <w:contextualSpacing/>
              <w:jc w:val="left"/>
              <w:rPr>
                <w:rFonts w:ascii="Courier New" w:eastAsia="ＭＳ ゴシック" w:hAnsi="Courier New" w:cs="Courier New"/>
                <w:szCs w:val="24"/>
              </w:rPr>
            </w:pPr>
          </w:p>
          <w:p w:rsidR="00066B8F" w:rsidRPr="00E76FBF" w:rsidRDefault="00066B8F" w:rsidP="004232FA">
            <w:pPr>
              <w:tabs>
                <w:tab w:val="left" w:pos="720"/>
              </w:tabs>
              <w:spacing w:line="240" w:lineRule="exact"/>
              <w:contextualSpacing/>
              <w:jc w:val="left"/>
              <w:rPr>
                <w:rFonts w:ascii="Courier New" w:eastAsia="ＭＳ ゴシック" w:hAnsi="Courier New" w:cs="Courier New"/>
                <w:szCs w:val="24"/>
              </w:rPr>
            </w:pPr>
            <w:r w:rsidRPr="00E76FBF">
              <w:rPr>
                <w:rFonts w:ascii="Courier New" w:eastAsia="ＭＳ ゴシック" w:hAnsi="Courier New" w:cs="Courier New"/>
                <w:szCs w:val="24"/>
              </w:rPr>
              <w:t>4.</w:t>
            </w:r>
            <w:r>
              <w:rPr>
                <w:rFonts w:ascii="Courier New" w:eastAsia="ＭＳ ゴシック" w:hAnsi="Courier New" w:cs="Courier New" w:hint="eastAsia"/>
                <w:szCs w:val="24"/>
              </w:rPr>
              <w:tab/>
            </w:r>
            <w:r w:rsidRPr="00E76FBF">
              <w:rPr>
                <w:rFonts w:ascii="Courier New" w:eastAsia="ＭＳ ゴシック" w:hAnsi="Courier New" w:cs="Courier New"/>
                <w:szCs w:val="24"/>
              </w:rPr>
              <w:t>Nationality of Israel is required for licensure of a natural person to transmit, distribute, supply or produce electricity.</w:t>
            </w:r>
          </w:p>
          <w:p w:rsidR="00066B8F" w:rsidRPr="00EC6A11" w:rsidRDefault="00066B8F" w:rsidP="004232FA">
            <w:pPr>
              <w:tabs>
                <w:tab w:val="left" w:pos="720"/>
              </w:tabs>
              <w:spacing w:line="240" w:lineRule="exact"/>
              <w:contextualSpacing/>
              <w:jc w:val="left"/>
              <w:rPr>
                <w:rFonts w:ascii="Courier New" w:eastAsia="ＭＳ ゴシック" w:hAnsi="Courier New" w:cs="Courier New"/>
                <w:szCs w:val="24"/>
              </w:rPr>
            </w:pPr>
          </w:p>
          <w:p w:rsidR="00066B8F" w:rsidRPr="00EC6A11" w:rsidRDefault="00066B8F" w:rsidP="004232FA">
            <w:pPr>
              <w:tabs>
                <w:tab w:val="left" w:pos="720"/>
              </w:tabs>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5</w:t>
            </w:r>
            <w:r w:rsidRPr="00E76FBF">
              <w:rPr>
                <w:rFonts w:ascii="Courier New" w:eastAsia="ＭＳ ゴシック" w:hAnsi="Courier New" w:cs="Courier New"/>
                <w:szCs w:val="24"/>
              </w:rPr>
              <w:t>.</w:t>
            </w:r>
            <w:r>
              <w:rPr>
                <w:rFonts w:ascii="Courier New" w:eastAsia="ＭＳ ゴシック" w:hAnsi="Courier New" w:cs="Courier New" w:hint="eastAsia"/>
                <w:szCs w:val="24"/>
              </w:rPr>
              <w:tab/>
            </w:r>
            <w:r w:rsidRPr="00EC6A11">
              <w:rPr>
                <w:rFonts w:ascii="Courier New" w:eastAsia="ＭＳ ゴシック" w:hAnsi="Courier New" w:cs="Courier New"/>
                <w:szCs w:val="24"/>
              </w:rPr>
              <w:t xml:space="preserve">Approval of guarantees of a foreign bank to a licensee for selling electricity is subject to the consideration of the Electricity Authority. </w:t>
            </w: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Electricity Market Law, 1996</w:t>
            </w: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p>
          <w:p w:rsidR="00066B8F" w:rsidRPr="00EC6A11" w:rsidRDefault="00066B8F" w:rsidP="004232FA">
            <w:pPr>
              <w:snapToGrid w:val="0"/>
              <w:spacing w:line="240" w:lineRule="exact"/>
              <w:contextualSpacing/>
              <w:jc w:val="left"/>
              <w:rPr>
                <w:rFonts w:ascii="Courier New" w:eastAsia="ＭＳ ゴシック" w:hAnsi="Courier New" w:cs="Courier New"/>
                <w:szCs w:val="24"/>
                <w:lang w:val="en-GB"/>
              </w:rPr>
            </w:pPr>
            <w:r w:rsidRPr="00EC6A11">
              <w:rPr>
                <w:rFonts w:ascii="Courier New" w:eastAsia="ＭＳ ゴシック" w:hAnsi="Courier New" w:cs="Courier New"/>
                <w:szCs w:val="24"/>
              </w:rPr>
              <w:t>The Electricity Authority Book of Standards</w:t>
            </w:r>
          </w:p>
        </w:tc>
      </w:tr>
    </w:tbl>
    <w:p w:rsidR="00066B8F" w:rsidRPr="00EC6A11" w:rsidRDefault="00066B8F" w:rsidP="00066B8F">
      <w:pPr>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br w:type="page"/>
      </w:r>
    </w:p>
    <w:tbl>
      <w:tblPr>
        <w:tblW w:w="8505" w:type="dxa"/>
        <w:tblInd w:w="108" w:type="dxa"/>
        <w:tblLayout w:type="fixed"/>
        <w:tblLook w:val="01E0" w:firstRow="1" w:lastRow="1" w:firstColumn="1" w:lastColumn="1" w:noHBand="0" w:noVBand="0"/>
      </w:tblPr>
      <w:tblGrid>
        <w:gridCol w:w="567"/>
        <w:gridCol w:w="2410"/>
        <w:gridCol w:w="5528"/>
      </w:tblGrid>
      <w:tr w:rsidR="00066B8F" w:rsidRPr="00EC6A11" w:rsidTr="004232FA">
        <w:tc>
          <w:tcPr>
            <w:tcW w:w="567" w:type="dxa"/>
          </w:tcPr>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25</w:t>
            </w:r>
          </w:p>
        </w:tc>
        <w:tc>
          <w:tcPr>
            <w:tcW w:w="2410" w:type="dxa"/>
          </w:tcPr>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Existing</w:t>
            </w: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Measures:</w:t>
            </w:r>
          </w:p>
        </w:tc>
        <w:tc>
          <w:tcPr>
            <w:tcW w:w="5528" w:type="dxa"/>
          </w:tcPr>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Identity Management, Biometric Technology, Biometric Information and Databases</w:t>
            </w:r>
          </w:p>
          <w:p w:rsidR="00066B8F" w:rsidRPr="00EC6A11" w:rsidRDefault="00066B8F" w:rsidP="004232FA">
            <w:pPr>
              <w:autoSpaceDE w:val="0"/>
              <w:autoSpaceDN w:val="0"/>
              <w:adjustRightInd w:val="0"/>
              <w:spacing w:line="240" w:lineRule="exact"/>
              <w:jc w:val="left"/>
              <w:rPr>
                <w:rFonts w:ascii="Courier New" w:eastAsia="ＭＳ ゴシック" w:hAnsi="Courier New" w:cs="Courier New"/>
                <w:szCs w:val="24"/>
                <w:lang w:val="en-GB"/>
              </w:rPr>
            </w:pPr>
          </w:p>
          <w:p w:rsidR="00066B8F" w:rsidRPr="00EC6A11" w:rsidRDefault="00066B8F" w:rsidP="004232FA">
            <w:pPr>
              <w:autoSpaceDE w:val="0"/>
              <w:autoSpaceDN w:val="0"/>
              <w:adjustRightInd w:val="0"/>
              <w:spacing w:line="240" w:lineRule="exact"/>
              <w:jc w:val="left"/>
              <w:rPr>
                <w:rFonts w:ascii="Courier New" w:eastAsia="ＭＳ ゴシック" w:hAnsi="Courier New" w:cs="Courier New"/>
                <w:szCs w:val="24"/>
                <w:lang w:val="en-GB"/>
              </w:rPr>
            </w:pPr>
          </w:p>
          <w:p w:rsidR="00066B8F" w:rsidRPr="00EC6A11" w:rsidRDefault="00066B8F" w:rsidP="004232FA">
            <w:pPr>
              <w:autoSpaceDE w:val="0"/>
              <w:autoSpaceDN w:val="0"/>
              <w:adjustRightInd w:val="0"/>
              <w:spacing w:line="240" w:lineRule="exact"/>
              <w:jc w:val="left"/>
              <w:rPr>
                <w:rFonts w:ascii="Courier New" w:eastAsia="ＭＳ ゴシック" w:hAnsi="Courier New" w:cs="Courier New"/>
                <w:szCs w:val="24"/>
                <w:lang w:val="en-GB"/>
              </w:rPr>
            </w:pPr>
          </w:p>
          <w:p w:rsidR="00066B8F" w:rsidRPr="00EC6A11" w:rsidRDefault="00066B8F" w:rsidP="004232FA">
            <w:pPr>
              <w:autoSpaceDE w:val="0"/>
              <w:autoSpaceDN w:val="0"/>
              <w:adjustRightInd w:val="0"/>
              <w:spacing w:line="240" w:lineRule="exact"/>
              <w:jc w:val="left"/>
              <w:rPr>
                <w:rFonts w:ascii="Courier New" w:eastAsia="ＭＳ ゴシック" w:hAnsi="Courier New" w:cs="Courier New"/>
                <w:szCs w:val="24"/>
                <w:lang w:val="en-GB"/>
              </w:rPr>
            </w:pPr>
          </w:p>
          <w:p w:rsidR="00066B8F" w:rsidRPr="00EC6A11" w:rsidRDefault="00066B8F" w:rsidP="004232FA">
            <w:pPr>
              <w:autoSpaceDE w:val="0"/>
              <w:autoSpaceDN w:val="0"/>
              <w:adjustRightInd w:val="0"/>
              <w:spacing w:line="240" w:lineRule="exact"/>
              <w:jc w:val="left"/>
              <w:rPr>
                <w:rFonts w:ascii="Courier New" w:eastAsia="ＭＳ ゴシック" w:hAnsi="Courier New" w:cs="Courier New"/>
                <w:szCs w:val="24"/>
                <w:lang w:val="en-GB"/>
              </w:rPr>
            </w:pPr>
          </w:p>
          <w:p w:rsidR="00066B8F" w:rsidRPr="00EC6A11" w:rsidRDefault="00066B8F" w:rsidP="004232FA">
            <w:pPr>
              <w:autoSpaceDE w:val="0"/>
              <w:autoSpaceDN w:val="0"/>
              <w:adjustRightInd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066B8F" w:rsidRPr="00EC6A11" w:rsidRDefault="00066B8F" w:rsidP="004232FA">
            <w:pPr>
              <w:autoSpaceDE w:val="0"/>
              <w:autoSpaceDN w:val="0"/>
              <w:adjustRightInd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szCs w:val="24"/>
              </w:rPr>
              <w:t xml:space="preserve">Prohibition of </w:t>
            </w:r>
            <w:r w:rsidRPr="00EC6A11">
              <w:rPr>
                <w:rFonts w:ascii="Courier New" w:eastAsia="ＭＳ ゴシック" w:hAnsi="Courier New" w:cs="Courier New"/>
                <w:szCs w:val="24"/>
              </w:rPr>
              <w:t>Performance Requirements</w:t>
            </w:r>
            <w:r w:rsidRPr="00EC6A11">
              <w:rPr>
                <w:rFonts w:ascii="Courier New" w:eastAsia="ＭＳ ゴシック" w:hAnsi="Courier New" w:cs="Courier New"/>
                <w:szCs w:val="24"/>
                <w:lang w:val="en-GB"/>
              </w:rPr>
              <w:t xml:space="preserve"> (Article 6)</w:t>
            </w:r>
          </w:p>
          <w:p w:rsidR="00066B8F" w:rsidRPr="00EC6A11" w:rsidRDefault="00066B8F" w:rsidP="004232FA">
            <w:pPr>
              <w:autoSpaceDE w:val="0"/>
              <w:autoSpaceDN w:val="0"/>
              <w:adjustRightInd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Senior Management and Board of Directors (Article 7)</w:t>
            </w:r>
          </w:p>
          <w:p w:rsidR="00066B8F" w:rsidRPr="00EC6A11" w:rsidRDefault="00066B8F" w:rsidP="004232FA">
            <w:pPr>
              <w:autoSpaceDE w:val="0"/>
              <w:autoSpaceDN w:val="0"/>
              <w:adjustRightInd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s>
              <w:spacing w:line="240" w:lineRule="exact"/>
              <w:contextualSpacing/>
              <w:jc w:val="left"/>
              <w:rPr>
                <w:rFonts w:ascii="Courier New" w:eastAsia="ＭＳ ゴシック" w:hAnsi="Courier New" w:cs="Courier New"/>
                <w:szCs w:val="24"/>
              </w:rPr>
            </w:pPr>
            <w:r w:rsidRPr="00E76FBF">
              <w:rPr>
                <w:rFonts w:ascii="Courier New" w:eastAsia="ＭＳ ゴシック" w:hAnsi="Courier New" w:cs="Courier New"/>
                <w:szCs w:val="24"/>
              </w:rPr>
              <w:t>1.</w:t>
            </w:r>
            <w:r w:rsidRPr="00E76FBF">
              <w:rPr>
                <w:rFonts w:ascii="Courier New" w:eastAsia="ＭＳ ゴシック" w:hAnsi="Courier New" w:cs="Courier New" w:hint="eastAsia"/>
                <w:szCs w:val="24"/>
              </w:rPr>
              <w:tab/>
            </w:r>
            <w:r w:rsidRPr="00EC6A11">
              <w:rPr>
                <w:rFonts w:ascii="Courier New" w:eastAsia="ＭＳ ゴシック" w:hAnsi="Courier New" w:cs="Courier New"/>
                <w:szCs w:val="24"/>
              </w:rPr>
              <w:t xml:space="preserve">Israel reserves the right to </w:t>
            </w:r>
            <w:r w:rsidRPr="00E76FBF">
              <w:rPr>
                <w:rFonts w:ascii="Courier New" w:eastAsia="ＭＳ ゴシック" w:hAnsi="Courier New" w:cs="Courier New"/>
                <w:szCs w:val="24"/>
              </w:rPr>
              <w:t>impose or enforce any of the following requirements</w:t>
            </w:r>
            <w:r w:rsidRPr="00EC6A11">
              <w:rPr>
                <w:rFonts w:ascii="Courier New" w:eastAsia="ＭＳ ゴシック" w:hAnsi="Courier New" w:cs="Courier New"/>
                <w:szCs w:val="24"/>
              </w:rPr>
              <w:t xml:space="preserve">, with regard to </w:t>
            </w:r>
            <w:r>
              <w:rPr>
                <w:rFonts w:ascii="Courier New" w:eastAsia="ＭＳ ゴシック" w:hAnsi="Courier New" w:cs="Courier New"/>
                <w:szCs w:val="24"/>
              </w:rPr>
              <w:t>i</w:t>
            </w:r>
            <w:r w:rsidRPr="00EC6A11">
              <w:rPr>
                <w:rFonts w:ascii="Courier New" w:eastAsia="ＭＳ ゴシック" w:hAnsi="Courier New" w:cs="Courier New"/>
                <w:szCs w:val="24"/>
              </w:rPr>
              <w:t xml:space="preserve">dentity </w:t>
            </w:r>
            <w:r>
              <w:rPr>
                <w:rFonts w:ascii="Courier New" w:eastAsia="ＭＳ ゴシック" w:hAnsi="Courier New" w:cs="Courier New"/>
                <w:szCs w:val="24"/>
              </w:rPr>
              <w:t>m</w:t>
            </w:r>
            <w:r w:rsidRPr="00EC6A11">
              <w:rPr>
                <w:rFonts w:ascii="Courier New" w:eastAsia="ＭＳ ゴシック" w:hAnsi="Courier New" w:cs="Courier New"/>
                <w:szCs w:val="24"/>
              </w:rPr>
              <w:t xml:space="preserve">anagement, </w:t>
            </w:r>
            <w:r>
              <w:rPr>
                <w:rFonts w:ascii="Courier New" w:eastAsia="ＭＳ ゴシック" w:hAnsi="Courier New" w:cs="Courier New"/>
                <w:szCs w:val="24"/>
              </w:rPr>
              <w:t>b</w:t>
            </w:r>
            <w:r w:rsidRPr="00EC6A11">
              <w:rPr>
                <w:rFonts w:ascii="Courier New" w:eastAsia="ＭＳ ゴシック" w:hAnsi="Courier New" w:cs="Courier New"/>
                <w:szCs w:val="24"/>
              </w:rPr>
              <w:t xml:space="preserve">iometric </w:t>
            </w:r>
            <w:r>
              <w:rPr>
                <w:rFonts w:ascii="Courier New" w:eastAsia="ＭＳ ゴシック" w:hAnsi="Courier New" w:cs="Courier New"/>
                <w:szCs w:val="24"/>
              </w:rPr>
              <w:t>t</w:t>
            </w:r>
            <w:r w:rsidRPr="00EC6A11">
              <w:rPr>
                <w:rFonts w:ascii="Courier New" w:eastAsia="ＭＳ ゴシック" w:hAnsi="Courier New" w:cs="Courier New"/>
                <w:szCs w:val="24"/>
              </w:rPr>
              <w:t xml:space="preserve">echnology and </w:t>
            </w:r>
            <w:r>
              <w:rPr>
                <w:rFonts w:ascii="Courier New" w:eastAsia="ＭＳ ゴシック" w:hAnsi="Courier New" w:cs="Courier New"/>
                <w:szCs w:val="24"/>
              </w:rPr>
              <w:t>b</w:t>
            </w:r>
            <w:r w:rsidRPr="00EC6A11">
              <w:rPr>
                <w:rFonts w:ascii="Courier New" w:eastAsia="ＭＳ ゴシック" w:hAnsi="Courier New" w:cs="Courier New"/>
                <w:szCs w:val="24"/>
              </w:rPr>
              <w:t xml:space="preserve">iometric </w:t>
            </w:r>
            <w:r>
              <w:rPr>
                <w:rFonts w:ascii="Courier New" w:eastAsia="ＭＳ ゴシック" w:hAnsi="Courier New" w:cs="Courier New"/>
                <w:szCs w:val="24"/>
              </w:rPr>
              <w:t>i</w:t>
            </w:r>
            <w:r w:rsidRPr="00EC6A11">
              <w:rPr>
                <w:rFonts w:ascii="Courier New" w:eastAsia="ＭＳ ゴシック" w:hAnsi="Courier New" w:cs="Courier New"/>
                <w:szCs w:val="24"/>
              </w:rPr>
              <w:t xml:space="preserve">nformation and </w:t>
            </w:r>
            <w:r>
              <w:rPr>
                <w:rFonts w:ascii="Courier New" w:eastAsia="ＭＳ ゴシック" w:hAnsi="Courier New" w:cs="Courier New"/>
                <w:szCs w:val="24"/>
              </w:rPr>
              <w:t>d</w:t>
            </w:r>
            <w:r w:rsidRPr="00EC6A11">
              <w:rPr>
                <w:rFonts w:ascii="Courier New" w:eastAsia="ＭＳ ゴシック" w:hAnsi="Courier New" w:cs="Courier New"/>
                <w:szCs w:val="24"/>
              </w:rPr>
              <w:t>atabases:</w:t>
            </w:r>
          </w:p>
          <w:p w:rsidR="00066B8F" w:rsidRPr="00EC6A11" w:rsidRDefault="00066B8F" w:rsidP="004232FA">
            <w:pPr>
              <w:tabs>
                <w:tab w:val="left" w:pos="720"/>
              </w:tabs>
              <w:spacing w:line="240" w:lineRule="exact"/>
              <w:contextualSpacing/>
              <w:jc w:val="left"/>
              <w:rPr>
                <w:rFonts w:ascii="Courier New" w:eastAsia="ＭＳ ゴシック" w:hAnsi="Courier New" w:cs="Courier New"/>
                <w:szCs w:val="24"/>
              </w:rPr>
            </w:pPr>
          </w:p>
          <w:p w:rsidR="00066B8F" w:rsidRPr="00EC6A11" w:rsidRDefault="00066B8F" w:rsidP="004232FA">
            <w:pPr>
              <w:tabs>
                <w:tab w:val="left" w:pos="720"/>
              </w:tabs>
              <w:snapToGrid w:val="0"/>
              <w:spacing w:line="240" w:lineRule="exact"/>
              <w:ind w:left="720" w:hanging="720"/>
              <w:contextualSpacing/>
              <w:jc w:val="left"/>
              <w:rPr>
                <w:rFonts w:ascii="Courier New" w:eastAsia="ＭＳ ゴシック" w:hAnsi="Courier New" w:cs="Courier New"/>
                <w:szCs w:val="24"/>
              </w:rPr>
            </w:pPr>
            <w:r w:rsidRPr="00EC6A11">
              <w:rPr>
                <w:rFonts w:ascii="Courier New" w:eastAsia="ＭＳ ゴシック" w:hAnsi="Courier New" w:cs="Courier New"/>
                <w:szCs w:val="24"/>
                <w:lang w:val="en-GB"/>
              </w:rPr>
              <w:t>(a)</w:t>
            </w:r>
            <w:r w:rsidRPr="00EC6A11">
              <w:rPr>
                <w:rFonts w:ascii="Courier New" w:eastAsia="ＭＳ ゴシック" w:hAnsi="Courier New" w:cs="Courier New"/>
                <w:szCs w:val="24"/>
              </w:rPr>
              <w:tab/>
              <w:t>to restrict the exportation or sale for export;</w:t>
            </w:r>
          </w:p>
          <w:p w:rsidR="00066B8F" w:rsidRPr="00EC6A11" w:rsidRDefault="00066B8F" w:rsidP="004232FA">
            <w:pPr>
              <w:tabs>
                <w:tab w:val="left" w:pos="720"/>
              </w:tabs>
              <w:snapToGrid w:val="0"/>
              <w:spacing w:line="240" w:lineRule="exact"/>
              <w:ind w:left="720" w:hanging="720"/>
              <w:contextualSpacing/>
              <w:jc w:val="left"/>
              <w:rPr>
                <w:rFonts w:ascii="Courier New" w:eastAsia="ＭＳ ゴシック" w:hAnsi="Courier New" w:cs="Courier New"/>
                <w:szCs w:val="24"/>
              </w:rPr>
            </w:pPr>
          </w:p>
          <w:p w:rsidR="00066B8F" w:rsidRPr="00EC6A11" w:rsidRDefault="00066B8F" w:rsidP="004232FA">
            <w:pPr>
              <w:tabs>
                <w:tab w:val="left" w:pos="720"/>
              </w:tabs>
              <w:snapToGrid w:val="0"/>
              <w:spacing w:line="240" w:lineRule="exact"/>
              <w:ind w:left="720" w:hanging="720"/>
              <w:contextualSpacing/>
              <w:jc w:val="left"/>
              <w:rPr>
                <w:rFonts w:ascii="Courier New" w:eastAsia="ＭＳ ゴシック" w:hAnsi="Courier New" w:cs="Courier New"/>
                <w:szCs w:val="24"/>
              </w:rPr>
            </w:pPr>
            <w:r w:rsidRPr="00EC6A11">
              <w:rPr>
                <w:rFonts w:ascii="Courier New" w:eastAsia="ＭＳ ゴシック" w:hAnsi="Courier New" w:cs="Courier New"/>
                <w:szCs w:val="24"/>
                <w:lang w:val="en-GB"/>
              </w:rPr>
              <w:t>(b)</w:t>
            </w:r>
            <w:r w:rsidRPr="00EC6A11">
              <w:rPr>
                <w:rFonts w:ascii="Courier New" w:eastAsia="ＭＳ ゴシック" w:hAnsi="Courier New" w:cs="Courier New"/>
                <w:szCs w:val="24"/>
              </w:rPr>
              <w:tab/>
              <w:t>to purchase or use goods produced or services provided in its Territory; and</w:t>
            </w:r>
          </w:p>
          <w:p w:rsidR="00066B8F" w:rsidRPr="00EC6A11" w:rsidRDefault="00066B8F" w:rsidP="004232FA">
            <w:pPr>
              <w:tabs>
                <w:tab w:val="left" w:pos="720"/>
              </w:tabs>
              <w:snapToGrid w:val="0"/>
              <w:spacing w:line="240" w:lineRule="exact"/>
              <w:ind w:left="720" w:hanging="720"/>
              <w:contextualSpacing/>
              <w:jc w:val="left"/>
              <w:rPr>
                <w:rFonts w:ascii="Courier New" w:eastAsia="ＭＳ ゴシック" w:hAnsi="Courier New" w:cs="Courier New"/>
                <w:szCs w:val="24"/>
              </w:rPr>
            </w:pPr>
          </w:p>
          <w:p w:rsidR="00066B8F" w:rsidRPr="00EC6A11" w:rsidRDefault="00066B8F" w:rsidP="004232FA">
            <w:pPr>
              <w:tabs>
                <w:tab w:val="left" w:pos="720"/>
              </w:tabs>
              <w:snapToGrid w:val="0"/>
              <w:spacing w:line="240" w:lineRule="exact"/>
              <w:ind w:left="720" w:hanging="720"/>
              <w:contextualSpacing/>
              <w:jc w:val="left"/>
              <w:rPr>
                <w:rFonts w:ascii="Courier New" w:eastAsia="ＭＳ ゴシック" w:hAnsi="Courier New" w:cs="Courier New"/>
                <w:szCs w:val="24"/>
              </w:rPr>
            </w:pPr>
            <w:r w:rsidRPr="00EC6A11">
              <w:rPr>
                <w:rFonts w:ascii="Courier New" w:eastAsia="ＭＳ ゴシック" w:hAnsi="Courier New" w:cs="Courier New"/>
                <w:szCs w:val="24"/>
                <w:lang w:val="en-GB"/>
              </w:rPr>
              <w:t>(c)</w:t>
            </w:r>
            <w:r w:rsidRPr="00EC6A11">
              <w:rPr>
                <w:rFonts w:ascii="Courier New" w:eastAsia="ＭＳ ゴシック" w:hAnsi="Courier New" w:cs="Courier New"/>
                <w:szCs w:val="24"/>
              </w:rPr>
              <w:tab/>
            </w:r>
            <w:proofErr w:type="gramStart"/>
            <w:r w:rsidRPr="00EC6A11">
              <w:rPr>
                <w:rFonts w:ascii="Courier New" w:eastAsia="ＭＳ ゴシック" w:hAnsi="Courier New" w:cs="Courier New"/>
                <w:szCs w:val="24"/>
              </w:rPr>
              <w:t>to</w:t>
            </w:r>
            <w:proofErr w:type="gramEnd"/>
            <w:r w:rsidRPr="00EC6A11">
              <w:rPr>
                <w:rFonts w:ascii="Courier New" w:eastAsia="ＭＳ ゴシック" w:hAnsi="Courier New" w:cs="Courier New"/>
                <w:szCs w:val="24"/>
              </w:rPr>
              <w:t xml:space="preserve"> transfer technology, a production process or other proprietary knowledge to a natural person or an enterprise in its Territory. </w:t>
            </w:r>
          </w:p>
          <w:p w:rsidR="00066B8F" w:rsidRPr="00EC6A11" w:rsidRDefault="00066B8F" w:rsidP="004232FA">
            <w:pPr>
              <w:tabs>
                <w:tab w:val="left" w:pos="720"/>
              </w:tabs>
              <w:snapToGrid w:val="0"/>
              <w:spacing w:line="240" w:lineRule="exact"/>
              <w:ind w:left="720" w:hanging="720"/>
              <w:contextualSpacing/>
              <w:jc w:val="left"/>
              <w:rPr>
                <w:rFonts w:ascii="Courier New" w:eastAsia="ＭＳ ゴシック" w:hAnsi="Courier New" w:cs="Courier New"/>
                <w:szCs w:val="24"/>
              </w:rPr>
            </w:pPr>
          </w:p>
          <w:p w:rsidR="00066B8F" w:rsidRPr="00EC6A11" w:rsidRDefault="00066B8F" w:rsidP="004232FA">
            <w:pPr>
              <w:tabs>
                <w:tab w:val="left" w:pos="720"/>
              </w:tabs>
              <w:spacing w:line="240" w:lineRule="exact"/>
              <w:contextualSpacing/>
              <w:jc w:val="left"/>
              <w:rPr>
                <w:rFonts w:ascii="Courier New" w:eastAsia="ＭＳ ゴシック" w:hAnsi="Courier New"/>
                <w:szCs w:val="24"/>
              </w:rPr>
            </w:pPr>
            <w:r w:rsidRPr="00E76FBF">
              <w:rPr>
                <w:rFonts w:ascii="Courier New" w:eastAsia="ＭＳ ゴシック" w:hAnsi="Courier New" w:cs="Courier New"/>
                <w:szCs w:val="24"/>
              </w:rPr>
              <w:t>2.</w:t>
            </w:r>
            <w:r>
              <w:rPr>
                <w:rFonts w:ascii="Courier New" w:eastAsia="ＭＳ ゴシック" w:hAnsi="Courier New" w:cs="Courier New" w:hint="eastAsia"/>
                <w:szCs w:val="24"/>
              </w:rPr>
              <w:tab/>
            </w:r>
            <w:r w:rsidRPr="00E76FBF">
              <w:rPr>
                <w:rFonts w:ascii="Courier New" w:eastAsia="ＭＳ ゴシック" w:hAnsi="Courier New" w:cs="Courier New"/>
                <w:szCs w:val="24"/>
              </w:rPr>
              <w:t>Members of the board of directors, position holders and certain officers in an enterprise responsible for identity management and/or managing of a biometric information and database may be required to be nationals or permanent residents of Israel, in some cases with security clearance and the enterprise may be required to be incorporated in Israel and have its main operations and center of business</w:t>
            </w:r>
            <w:r w:rsidRPr="00E76FBF" w:rsidDel="00302276">
              <w:rPr>
                <w:rFonts w:ascii="Courier New" w:eastAsia="ＭＳ ゴシック" w:hAnsi="Courier New" w:cs="Courier New"/>
                <w:szCs w:val="24"/>
              </w:rPr>
              <w:t xml:space="preserve"> </w:t>
            </w:r>
            <w:r w:rsidRPr="00E76FBF">
              <w:rPr>
                <w:rFonts w:ascii="Courier New" w:eastAsia="ＭＳ ゴシック" w:hAnsi="Courier New" w:cs="Courier New"/>
                <w:szCs w:val="24"/>
              </w:rPr>
              <w:t>in Israel.</w:t>
            </w:r>
          </w:p>
        </w:tc>
      </w:tr>
      <w:tr w:rsidR="00066B8F" w:rsidRPr="00EC6A11" w:rsidTr="004232FA">
        <w:tc>
          <w:tcPr>
            <w:tcW w:w="567" w:type="dxa"/>
          </w:tcPr>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lastRenderedPageBreak/>
              <w:t>26</w:t>
            </w:r>
          </w:p>
        </w:tc>
        <w:tc>
          <w:tcPr>
            <w:tcW w:w="2410" w:type="dxa"/>
          </w:tcPr>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 xml:space="preserve">Sector: </w:t>
            </w:r>
          </w:p>
          <w:p w:rsidR="00066B8F" w:rsidRPr="00EC6A11" w:rsidRDefault="00066B8F" w:rsidP="004232FA">
            <w:pPr>
              <w:tabs>
                <w:tab w:val="left" w:pos="209"/>
                <w:tab w:val="left" w:pos="915"/>
                <w:tab w:val="left" w:pos="1626"/>
                <w:tab w:val="left" w:pos="3044"/>
                <w:tab w:val="left" w:pos="3788"/>
                <w:tab w:val="left" w:pos="4962"/>
                <w:tab w:val="left" w:pos="57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Sub-Sector:</w:t>
            </w:r>
          </w:p>
          <w:p w:rsidR="00066B8F" w:rsidRPr="00EC6A11" w:rsidRDefault="00066B8F" w:rsidP="004232FA">
            <w:pPr>
              <w:tabs>
                <w:tab w:val="left" w:pos="732"/>
                <w:tab w:val="left" w:pos="1484"/>
                <w:tab w:val="left" w:pos="2193"/>
                <w:tab w:val="left" w:pos="2902"/>
                <w:tab w:val="left" w:pos="3610"/>
                <w:tab w:val="left" w:pos="3788"/>
                <w:tab w:val="left" w:pos="4962"/>
                <w:tab w:val="left" w:pos="6304"/>
              </w:tabs>
              <w:overflowPunct w:val="0"/>
              <w:spacing w:line="240" w:lineRule="exact"/>
              <w:ind w:rightChars="13" w:right="31"/>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Industry Classification:</w:t>
            </w: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Obligations Concerned:</w:t>
            </w: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ind w:left="3122" w:hangingChars="1301" w:hanging="3122"/>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62"/>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Description:</w:t>
            </w: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720"/>
                <w:tab w:val="left" w:pos="2160"/>
                <w:tab w:val="left" w:pos="2880"/>
                <w:tab w:val="left" w:pos="3612"/>
                <w:tab w:val="left" w:pos="3788"/>
                <w:tab w:val="left" w:pos="4962"/>
                <w:tab w:val="center" w:pos="6237"/>
              </w:tabs>
              <w:overflowPunct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Existing</w:t>
            </w: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Measures:</w:t>
            </w:r>
          </w:p>
        </w:tc>
        <w:tc>
          <w:tcPr>
            <w:tcW w:w="5528" w:type="dxa"/>
          </w:tcPr>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Treatment of Waste</w:t>
            </w:r>
          </w:p>
          <w:p w:rsidR="00066B8F" w:rsidRPr="00EC6A11" w:rsidRDefault="00066B8F" w:rsidP="004232FA">
            <w:pPr>
              <w:autoSpaceDE w:val="0"/>
              <w:autoSpaceDN w:val="0"/>
              <w:adjustRightInd w:val="0"/>
              <w:spacing w:line="240" w:lineRule="exact"/>
              <w:jc w:val="left"/>
              <w:rPr>
                <w:rFonts w:ascii="Courier New" w:eastAsia="ＭＳ ゴシック" w:hAnsi="Courier New" w:cs="Courier New"/>
                <w:szCs w:val="24"/>
                <w:lang w:val="en-GB"/>
              </w:rPr>
            </w:pPr>
          </w:p>
          <w:p w:rsidR="00066B8F" w:rsidRPr="00EC6A11" w:rsidRDefault="00066B8F" w:rsidP="004232FA">
            <w:pPr>
              <w:autoSpaceDE w:val="0"/>
              <w:autoSpaceDN w:val="0"/>
              <w:adjustRightInd w:val="0"/>
              <w:spacing w:line="240" w:lineRule="exact"/>
              <w:jc w:val="left"/>
              <w:rPr>
                <w:rFonts w:ascii="Courier New" w:eastAsia="ＭＳ ゴシック" w:hAnsi="Courier New" w:cs="Courier New"/>
                <w:szCs w:val="24"/>
                <w:lang w:val="en-GB"/>
              </w:rPr>
            </w:pPr>
          </w:p>
          <w:p w:rsidR="00066B8F" w:rsidRPr="00EC6A11" w:rsidRDefault="00066B8F" w:rsidP="004232FA">
            <w:pPr>
              <w:autoSpaceDE w:val="0"/>
              <w:autoSpaceDN w:val="0"/>
              <w:adjustRightInd w:val="0"/>
              <w:spacing w:line="240" w:lineRule="exact"/>
              <w:jc w:val="left"/>
              <w:rPr>
                <w:rFonts w:ascii="Courier New" w:eastAsia="ＭＳ ゴシック" w:hAnsi="Courier New" w:cs="Courier New"/>
                <w:szCs w:val="24"/>
                <w:lang w:val="en-GB"/>
              </w:rPr>
            </w:pPr>
          </w:p>
          <w:p w:rsidR="00066B8F" w:rsidRPr="00EC6A11" w:rsidRDefault="00066B8F" w:rsidP="004232FA">
            <w:pPr>
              <w:autoSpaceDE w:val="0"/>
              <w:autoSpaceDN w:val="0"/>
              <w:adjustRightInd w:val="0"/>
              <w:spacing w:line="240" w:lineRule="exact"/>
              <w:jc w:val="left"/>
              <w:rPr>
                <w:rFonts w:ascii="Courier New" w:eastAsia="ＭＳ ゴシック" w:hAnsi="Courier New" w:cs="Courier New"/>
                <w:szCs w:val="24"/>
                <w:lang w:val="en-GB"/>
              </w:rPr>
            </w:pPr>
          </w:p>
          <w:p w:rsidR="00066B8F" w:rsidRPr="00EC6A11" w:rsidRDefault="00066B8F" w:rsidP="004232FA">
            <w:pPr>
              <w:autoSpaceDE w:val="0"/>
              <w:autoSpaceDN w:val="0"/>
              <w:adjustRightInd w:val="0"/>
              <w:spacing w:line="240" w:lineRule="exact"/>
              <w:jc w:val="left"/>
              <w:rPr>
                <w:rFonts w:ascii="Courier New" w:eastAsia="ＭＳ ゴシック" w:hAnsi="Courier New" w:cs="Courier New"/>
                <w:szCs w:val="24"/>
                <w:lang w:val="en-GB"/>
              </w:rPr>
            </w:pPr>
          </w:p>
          <w:p w:rsidR="00066B8F" w:rsidRPr="00EC6A11" w:rsidRDefault="00066B8F" w:rsidP="004232FA">
            <w:pPr>
              <w:autoSpaceDE w:val="0"/>
              <w:autoSpaceDN w:val="0"/>
              <w:adjustRightInd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National Treatment (Article 2)</w:t>
            </w:r>
          </w:p>
          <w:p w:rsidR="00066B8F" w:rsidRPr="00EC6A11" w:rsidRDefault="00066B8F" w:rsidP="004232FA">
            <w:pPr>
              <w:autoSpaceDE w:val="0"/>
              <w:autoSpaceDN w:val="0"/>
              <w:adjustRightInd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318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szCs w:val="24"/>
              </w:rPr>
              <w:t xml:space="preserve">Prohibition of </w:t>
            </w:r>
            <w:r w:rsidRPr="00EC6A11">
              <w:rPr>
                <w:rFonts w:ascii="Courier New" w:eastAsia="ＭＳ ゴシック" w:hAnsi="Courier New" w:cs="Courier New"/>
                <w:szCs w:val="24"/>
              </w:rPr>
              <w:t>Performance Requirements</w:t>
            </w:r>
            <w:r w:rsidRPr="00EC6A11">
              <w:rPr>
                <w:rFonts w:ascii="Courier New" w:eastAsia="ＭＳ ゴシック" w:hAnsi="Courier New" w:cs="Courier New"/>
                <w:szCs w:val="24"/>
                <w:lang w:val="en-GB"/>
              </w:rPr>
              <w:t xml:space="preserve"> (Article 6)</w:t>
            </w:r>
          </w:p>
          <w:p w:rsidR="00066B8F" w:rsidRPr="00EC6A11" w:rsidRDefault="00066B8F" w:rsidP="004232FA">
            <w:pPr>
              <w:autoSpaceDE w:val="0"/>
              <w:autoSpaceDN w:val="0"/>
              <w:adjustRightInd w:val="0"/>
              <w:spacing w:line="240" w:lineRule="exact"/>
              <w:jc w:val="left"/>
              <w:rPr>
                <w:rFonts w:ascii="Courier New" w:eastAsia="ＭＳ ゴシック" w:hAnsi="Courier New" w:cs="Courier New"/>
                <w:szCs w:val="24"/>
                <w:lang w:val="en-GB"/>
              </w:rPr>
            </w:pPr>
          </w:p>
          <w:p w:rsidR="00066B8F" w:rsidRPr="00EC6A11" w:rsidRDefault="00066B8F" w:rsidP="004232FA">
            <w:pPr>
              <w:tabs>
                <w:tab w:val="left" w:pos="0"/>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eastAsia="ＭＳ ゴシック" w:hAnsi="Courier New" w:cs="Courier New"/>
                <w:szCs w:val="24"/>
                <w:lang w:val="en-GB"/>
              </w:rPr>
              <w:t>Senior Management and Board of Directors (Article 7)</w:t>
            </w:r>
          </w:p>
          <w:p w:rsidR="00066B8F" w:rsidRPr="00EC6A11" w:rsidRDefault="00066B8F" w:rsidP="004232FA">
            <w:pPr>
              <w:autoSpaceDE w:val="0"/>
              <w:autoSpaceDN w:val="0"/>
              <w:adjustRightInd w:val="0"/>
              <w:spacing w:line="240" w:lineRule="exact"/>
              <w:jc w:val="left"/>
              <w:rPr>
                <w:rFonts w:ascii="Courier New" w:eastAsia="ＭＳ ゴシック" w:hAnsi="Courier New" w:cs="Courier New"/>
                <w:szCs w:val="24"/>
                <w:lang w:val="en-GB"/>
              </w:rPr>
            </w:pPr>
          </w:p>
          <w:p w:rsidR="00066B8F" w:rsidRPr="00EC6A11" w:rsidRDefault="00066B8F" w:rsidP="004232FA">
            <w:pPr>
              <w:snapToGrid w:val="0"/>
              <w:spacing w:line="240" w:lineRule="exact"/>
              <w:contextualSpacing/>
              <w:jc w:val="left"/>
              <w:rPr>
                <w:rFonts w:ascii="Courier New" w:eastAsia="ＭＳ ゴシック" w:hAnsi="Courier New" w:cs="Courier New"/>
                <w:szCs w:val="24"/>
              </w:rPr>
            </w:pPr>
            <w:r w:rsidRPr="00EC6A11">
              <w:rPr>
                <w:rFonts w:ascii="Courier New" w:eastAsia="ＭＳ ゴシック" w:hAnsi="Courier New" w:cs="Courier New"/>
                <w:szCs w:val="24"/>
              </w:rPr>
              <w:t xml:space="preserve">Israel reserves the </w:t>
            </w:r>
            <w:r w:rsidRPr="00EC6A11">
              <w:rPr>
                <w:rFonts w:ascii="Courier New" w:eastAsia="ＭＳ ゴシック" w:hAnsi="Courier New" w:cs="Courier New"/>
                <w:szCs w:val="24"/>
                <w:lang w:eastAsia="en-GB"/>
              </w:rPr>
              <w:t>right to adopt or maintain any measure with regard to</w:t>
            </w:r>
            <w:r w:rsidRPr="00EC6A11">
              <w:rPr>
                <w:rFonts w:ascii="Courier New" w:eastAsia="ＭＳ ゴシック" w:hAnsi="Courier New" w:cs="Courier New"/>
                <w:szCs w:val="24"/>
              </w:rPr>
              <w:t xml:space="preserve"> treatment of hazardous waste and with regard to the development of domestic treatment capacities of waste.</w:t>
            </w:r>
          </w:p>
        </w:tc>
      </w:tr>
    </w:tbl>
    <w:p w:rsidR="00066B8F" w:rsidRPr="00EC6A11" w:rsidRDefault="00066B8F" w:rsidP="00066B8F">
      <w:pPr>
        <w:spacing w:line="240" w:lineRule="exact"/>
        <w:jc w:val="left"/>
        <w:rPr>
          <w:rFonts w:ascii="Courier New" w:eastAsia="ＭＳ ゴシック" w:hAnsi="Courier New" w:cs="Courier New"/>
          <w:szCs w:val="24"/>
          <w:lang w:val="en-GB"/>
        </w:rPr>
      </w:pPr>
    </w:p>
    <w:p w:rsidR="00066B8F" w:rsidRPr="00E34327" w:rsidRDefault="00066B8F" w:rsidP="00066B8F">
      <w:pPr>
        <w:tabs>
          <w:tab w:val="left" w:pos="709"/>
          <w:tab w:val="left" w:pos="1418"/>
          <w:tab w:val="right" w:pos="1843"/>
          <w:tab w:val="left" w:pos="2127"/>
          <w:tab w:val="left" w:pos="2835"/>
        </w:tabs>
        <w:spacing w:line="240" w:lineRule="exact"/>
        <w:jc w:val="left"/>
        <w:rPr>
          <w:rFonts w:ascii="Courier New" w:hAnsi="Courier New" w:cs="Courier New"/>
          <w:szCs w:val="24"/>
        </w:rPr>
      </w:pPr>
    </w:p>
    <w:p w:rsidR="00066B8F" w:rsidRDefault="00066B8F" w:rsidP="00066B8F">
      <w:pPr>
        <w:tabs>
          <w:tab w:val="left" w:pos="720"/>
          <w:tab w:val="left" w:pos="1440"/>
          <w:tab w:val="left" w:pos="2160"/>
          <w:tab w:val="left" w:pos="2880"/>
          <w:tab w:val="left" w:pos="3612"/>
          <w:tab w:val="center" w:pos="6237"/>
        </w:tabs>
        <w:overflowPunct w:val="0"/>
        <w:spacing w:line="240" w:lineRule="exact"/>
        <w:jc w:val="left"/>
        <w:rPr>
          <w:rFonts w:ascii="Courier New" w:hAnsi="Courier New"/>
        </w:rPr>
      </w:pPr>
    </w:p>
    <w:p w:rsidR="00066B8F" w:rsidRDefault="00066B8F" w:rsidP="00066B8F">
      <w:pPr>
        <w:tabs>
          <w:tab w:val="left" w:pos="720"/>
          <w:tab w:val="left" w:pos="1440"/>
          <w:tab w:val="left" w:pos="2160"/>
          <w:tab w:val="left" w:pos="2880"/>
          <w:tab w:val="left" w:pos="3612"/>
          <w:tab w:val="center" w:pos="6237"/>
        </w:tabs>
        <w:overflowPunct w:val="0"/>
        <w:spacing w:line="240" w:lineRule="exact"/>
        <w:jc w:val="left"/>
        <w:rPr>
          <w:rFonts w:ascii="Courier New" w:hAnsi="Courier New"/>
        </w:rPr>
      </w:pPr>
    </w:p>
    <w:p w:rsidR="00066B8F" w:rsidRDefault="00066B8F">
      <w:pPr>
        <w:widowControl/>
        <w:jc w:val="left"/>
        <w:rPr>
          <w:rFonts w:ascii="Courier New" w:hAnsi="Courier New" w:cs="Courier New"/>
          <w:szCs w:val="24"/>
          <w:lang w:val="en-GB"/>
        </w:rPr>
      </w:pPr>
      <w:r>
        <w:rPr>
          <w:rFonts w:ascii="Courier New" w:hAnsi="Courier New" w:cs="Courier New"/>
          <w:szCs w:val="24"/>
          <w:lang w:val="en-GB"/>
        </w:rPr>
        <w:br w:type="page"/>
      </w:r>
    </w:p>
    <w:p w:rsidR="001C6669" w:rsidRPr="00EC6A11" w:rsidRDefault="0032001B" w:rsidP="00240538">
      <w:pPr>
        <w:autoSpaceDE w:val="0"/>
        <w:autoSpaceDN w:val="0"/>
        <w:adjustRightInd w:val="0"/>
        <w:spacing w:line="240" w:lineRule="exact"/>
        <w:jc w:val="center"/>
        <w:rPr>
          <w:rFonts w:ascii="Courier New" w:hAnsi="Courier New" w:cs="Courier New"/>
          <w:szCs w:val="24"/>
        </w:rPr>
      </w:pPr>
      <w:r w:rsidRPr="00EC6A11">
        <w:rPr>
          <w:rFonts w:ascii="Courier New" w:hAnsi="Courier New" w:cs="Courier New"/>
          <w:szCs w:val="24"/>
        </w:rPr>
        <w:lastRenderedPageBreak/>
        <w:t>Schedule of Japan</w:t>
      </w:r>
    </w:p>
    <w:p w:rsidR="001C6669" w:rsidRPr="00EC6A11" w:rsidRDefault="001C6669" w:rsidP="00240538">
      <w:pPr>
        <w:autoSpaceDE w:val="0"/>
        <w:autoSpaceDN w:val="0"/>
        <w:adjustRightInd w:val="0"/>
        <w:spacing w:line="240" w:lineRule="exact"/>
        <w:jc w:val="left"/>
        <w:rPr>
          <w:rFonts w:ascii="Courier New" w:hAnsi="Courier New" w:cs="Courier New"/>
          <w:szCs w:val="24"/>
        </w:rPr>
      </w:pPr>
    </w:p>
    <w:tbl>
      <w:tblPr>
        <w:tblW w:w="8505" w:type="dxa"/>
        <w:tblInd w:w="108" w:type="dxa"/>
        <w:tblLayout w:type="fixed"/>
        <w:tblLook w:val="01E0" w:firstRow="1" w:lastRow="1" w:firstColumn="1" w:lastColumn="1" w:noHBand="0" w:noVBand="0"/>
      </w:tblPr>
      <w:tblGrid>
        <w:gridCol w:w="567"/>
        <w:gridCol w:w="2410"/>
        <w:gridCol w:w="5528"/>
      </w:tblGrid>
      <w:tr w:rsidR="001C6669" w:rsidRPr="00EC6A11" w:rsidTr="001C6669">
        <w:tc>
          <w:tcPr>
            <w:tcW w:w="567" w:type="dxa"/>
          </w:tcPr>
          <w:p w:rsidR="001C6669" w:rsidRPr="00240538" w:rsidRDefault="00240538" w:rsidP="0024053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t xml:space="preserve"> </w:t>
            </w:r>
            <w:r w:rsidR="0032001B" w:rsidRPr="00240538">
              <w:rPr>
                <w:rFonts w:ascii="Courier New" w:eastAsia="ＭＳ ゴシック" w:hAnsi="Courier New" w:cs="Courier New"/>
                <w:szCs w:val="24"/>
                <w:lang w:val="en-GB"/>
              </w:rPr>
              <w:t>1</w:t>
            </w:r>
          </w:p>
        </w:tc>
        <w:tc>
          <w:tcPr>
            <w:tcW w:w="2410" w:type="dxa"/>
          </w:tcPr>
          <w:p w:rsidR="001C6669" w:rsidRPr="00DA497D" w:rsidRDefault="0032001B"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EC6A11">
              <w:rPr>
                <w:rFonts w:ascii="Courier New" w:hAnsi="Courier New" w:cs="Courier New"/>
                <w:szCs w:val="24"/>
                <w:lang w:val="en-GB"/>
              </w:rPr>
              <w:br w:type="page"/>
            </w:r>
            <w:r w:rsidRPr="00DA497D">
              <w:rPr>
                <w:rFonts w:ascii="Courier New" w:eastAsia="ＭＳ ゴシック" w:hAnsi="Courier New" w:cs="Courier New"/>
                <w:szCs w:val="24"/>
                <w:lang w:val="en-GB"/>
              </w:rPr>
              <w:t>Sector:</w:t>
            </w: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Sub-Sector:</w:t>
            </w: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 xml:space="preserve">Industry </w:t>
            </w:r>
          </w:p>
          <w:p w:rsidR="001C6669" w:rsidRPr="00DA497D" w:rsidRDefault="0032001B"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Classification:</w:t>
            </w: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Obligations Concerned:</w:t>
            </w: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Description:</w:t>
            </w: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 xml:space="preserve">Existing </w:t>
            </w:r>
          </w:p>
          <w:p w:rsidR="001C6669" w:rsidRPr="00EC6A11" w:rsidRDefault="0032001B" w:rsidP="00DA497D">
            <w:pPr>
              <w:tabs>
                <w:tab w:val="left" w:pos="720"/>
                <w:tab w:val="left" w:pos="3056"/>
                <w:tab w:val="left" w:pos="3788"/>
                <w:tab w:val="left" w:pos="4916"/>
              </w:tabs>
              <w:overflowPunct w:val="0"/>
              <w:spacing w:line="240" w:lineRule="exact"/>
              <w:jc w:val="left"/>
              <w:rPr>
                <w:rFonts w:ascii="Courier New" w:hAnsi="Courier New" w:cs="Courier New"/>
                <w:szCs w:val="24"/>
                <w:lang w:val="en-GB"/>
              </w:rPr>
            </w:pPr>
            <w:r w:rsidRPr="00DA497D">
              <w:rPr>
                <w:rFonts w:ascii="Courier New" w:eastAsia="ＭＳ ゴシック" w:hAnsi="Courier New" w:cs="Courier New"/>
                <w:szCs w:val="24"/>
                <w:lang w:val="en-GB"/>
              </w:rPr>
              <w:t>Measures:</w:t>
            </w:r>
          </w:p>
        </w:tc>
        <w:tc>
          <w:tcPr>
            <w:tcW w:w="5528" w:type="dxa"/>
          </w:tcPr>
          <w:p w:rsidR="001C6669" w:rsidRPr="00DA497D" w:rsidRDefault="0032001B"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All</w:t>
            </w:r>
          </w:p>
          <w:p w:rsidR="001C6669" w:rsidRPr="00DA497D" w:rsidRDefault="001C6669"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National Treatment (Article 2)</w:t>
            </w:r>
          </w:p>
          <w:p w:rsidR="001C6669" w:rsidRPr="00DA497D" w:rsidRDefault="001C6669"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Senior Management and Board of Directors (Article 7)</w:t>
            </w:r>
          </w:p>
          <w:p w:rsidR="001C6669" w:rsidRPr="00DA497D" w:rsidRDefault="001C6669"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When transferring or disposing of its equity interests in, or the assets of, a state enterprise or a governmental entity, Japan reserves the right to:</w:t>
            </w:r>
          </w:p>
          <w:p w:rsidR="001C6669" w:rsidRPr="00DA497D" w:rsidRDefault="001C6669"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spacing w:line="240" w:lineRule="exact"/>
              <w:ind w:left="720" w:hanging="720"/>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(a)</w:t>
            </w:r>
            <w:r w:rsidRPr="00DA497D">
              <w:rPr>
                <w:rFonts w:ascii="Courier New" w:eastAsia="ＭＳ ゴシック" w:hAnsi="Courier New" w:cs="Courier New"/>
                <w:szCs w:val="24"/>
                <w:lang w:val="en-GB"/>
              </w:rPr>
              <w:tab/>
              <w:t>prohibit or impose limitations on the ownership of such interests or assets by investors of the State of Israel or their investments;</w:t>
            </w:r>
          </w:p>
          <w:p w:rsidR="001C6669" w:rsidRPr="00DA497D" w:rsidRDefault="001C6669" w:rsidP="00DA497D">
            <w:pPr>
              <w:tabs>
                <w:tab w:val="left" w:pos="720"/>
                <w:tab w:val="left" w:pos="3056"/>
                <w:tab w:val="left" w:pos="3788"/>
                <w:tab w:val="left" w:pos="4916"/>
              </w:tabs>
              <w:spacing w:line="240" w:lineRule="exact"/>
              <w:ind w:left="720" w:hanging="720"/>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spacing w:line="240" w:lineRule="exact"/>
              <w:ind w:left="720" w:hanging="720"/>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(b)</w:t>
            </w:r>
            <w:r w:rsidRPr="00DA497D">
              <w:rPr>
                <w:rFonts w:ascii="Courier New" w:eastAsia="ＭＳ ゴシック" w:hAnsi="Courier New" w:cs="Courier New"/>
                <w:szCs w:val="24"/>
                <w:lang w:val="en-GB"/>
              </w:rPr>
              <w:tab/>
              <w:t>impose limitations on the ability of investors of the State of Israel or their investments as owners of such interests or assets to control any resulting enterprise; or</w:t>
            </w:r>
          </w:p>
          <w:p w:rsidR="001C6669" w:rsidRPr="00DA497D" w:rsidRDefault="001C6669" w:rsidP="00DA497D">
            <w:pPr>
              <w:tabs>
                <w:tab w:val="left" w:pos="720"/>
                <w:tab w:val="left" w:pos="3056"/>
                <w:tab w:val="left" w:pos="3788"/>
                <w:tab w:val="left" w:pos="4916"/>
              </w:tabs>
              <w:spacing w:line="240" w:lineRule="exact"/>
              <w:ind w:left="720" w:hanging="720"/>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spacing w:line="240" w:lineRule="exact"/>
              <w:ind w:left="720" w:hanging="720"/>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(c)</w:t>
            </w:r>
            <w:r w:rsidRPr="00DA497D">
              <w:rPr>
                <w:rFonts w:ascii="Courier New" w:eastAsia="ＭＳ ゴシック" w:hAnsi="Courier New" w:cs="Courier New"/>
                <w:szCs w:val="24"/>
                <w:lang w:val="en-GB"/>
              </w:rPr>
              <w:tab/>
            </w:r>
            <w:proofErr w:type="gramStart"/>
            <w:r w:rsidRPr="00DA497D">
              <w:rPr>
                <w:rFonts w:ascii="Courier New" w:eastAsia="ＭＳ ゴシック" w:hAnsi="Courier New" w:cs="Courier New"/>
                <w:szCs w:val="24"/>
                <w:lang w:val="en-GB"/>
              </w:rPr>
              <w:t>adopt</w:t>
            </w:r>
            <w:proofErr w:type="gramEnd"/>
            <w:r w:rsidRPr="00DA497D">
              <w:rPr>
                <w:rFonts w:ascii="Courier New" w:eastAsia="ＭＳ ゴシック" w:hAnsi="Courier New" w:cs="Courier New"/>
                <w:szCs w:val="24"/>
                <w:lang w:val="en-GB"/>
              </w:rPr>
              <w:t xml:space="preserve"> or maintain any measure relating to the nationality of executives, managers or members of the board of directors of any resulting enterprise.</w:t>
            </w:r>
          </w:p>
          <w:p w:rsidR="001C6669" w:rsidRPr="00DA497D" w:rsidRDefault="001C6669" w:rsidP="00DA497D">
            <w:pPr>
              <w:tabs>
                <w:tab w:val="left" w:pos="720"/>
                <w:tab w:val="left" w:pos="3056"/>
                <w:tab w:val="left" w:pos="3788"/>
                <w:tab w:val="left" w:pos="4916"/>
              </w:tabs>
              <w:spacing w:line="240" w:lineRule="exact"/>
              <w:ind w:left="720" w:hanging="720"/>
              <w:jc w:val="left"/>
              <w:rPr>
                <w:rFonts w:ascii="Courier New" w:eastAsia="ＭＳ ゴシック" w:hAnsi="Courier New" w:cs="Courier New"/>
                <w:szCs w:val="24"/>
                <w:lang w:val="en-GB"/>
              </w:rPr>
            </w:pPr>
          </w:p>
          <w:p w:rsidR="001C6669" w:rsidRPr="00EC6A11" w:rsidRDefault="001C6669" w:rsidP="00240538">
            <w:pPr>
              <w:tabs>
                <w:tab w:val="left" w:pos="0"/>
              </w:tabs>
              <w:overflowPunct w:val="0"/>
              <w:autoSpaceDE w:val="0"/>
              <w:autoSpaceDN w:val="0"/>
              <w:adjustRightInd w:val="0"/>
              <w:spacing w:line="240" w:lineRule="exact"/>
              <w:jc w:val="left"/>
              <w:rPr>
                <w:rFonts w:ascii="Courier New" w:hAnsi="Courier New" w:cs="Courier New"/>
                <w:szCs w:val="24"/>
                <w:lang w:val="en-GB"/>
              </w:rPr>
            </w:pPr>
          </w:p>
        </w:tc>
      </w:tr>
    </w:tbl>
    <w:p w:rsidR="001C6669" w:rsidRPr="00EC6A11" w:rsidRDefault="0032001B" w:rsidP="00240538">
      <w:pPr>
        <w:spacing w:line="240" w:lineRule="exact"/>
        <w:jc w:val="left"/>
        <w:rPr>
          <w:rFonts w:ascii="Courier New" w:hAnsi="Courier New" w:cs="Courier New"/>
          <w:szCs w:val="24"/>
          <w:lang w:val="en-GB"/>
        </w:rPr>
      </w:pPr>
      <w:r w:rsidRPr="00EC6A11">
        <w:rPr>
          <w:rFonts w:ascii="Courier New" w:hAnsi="Courier New" w:cs="Courier New"/>
          <w:szCs w:val="24"/>
          <w:lang w:val="en-GB"/>
        </w:rPr>
        <w:br w:type="page"/>
      </w:r>
    </w:p>
    <w:tbl>
      <w:tblPr>
        <w:tblW w:w="8505" w:type="dxa"/>
        <w:tblInd w:w="108" w:type="dxa"/>
        <w:tblLayout w:type="fixed"/>
        <w:tblLook w:val="01E0" w:firstRow="1" w:lastRow="1" w:firstColumn="1" w:lastColumn="1" w:noHBand="0" w:noVBand="0"/>
      </w:tblPr>
      <w:tblGrid>
        <w:gridCol w:w="567"/>
        <w:gridCol w:w="2410"/>
        <w:gridCol w:w="5528"/>
      </w:tblGrid>
      <w:tr w:rsidR="001C6669" w:rsidRPr="00EC6A11" w:rsidTr="001C6669">
        <w:tc>
          <w:tcPr>
            <w:tcW w:w="567" w:type="dxa"/>
          </w:tcPr>
          <w:p w:rsidR="001C6669" w:rsidRPr="00240538" w:rsidRDefault="00240538" w:rsidP="0024053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lastRenderedPageBreak/>
              <w:t xml:space="preserve"> </w:t>
            </w:r>
            <w:r w:rsidR="0032001B" w:rsidRPr="00240538">
              <w:rPr>
                <w:rFonts w:ascii="Courier New" w:eastAsia="ＭＳ ゴシック" w:hAnsi="Courier New" w:cs="Courier New"/>
                <w:szCs w:val="24"/>
                <w:lang w:val="en-GB"/>
              </w:rPr>
              <w:t>2</w:t>
            </w:r>
          </w:p>
        </w:tc>
        <w:tc>
          <w:tcPr>
            <w:tcW w:w="2410" w:type="dxa"/>
          </w:tcPr>
          <w:p w:rsidR="001C6669" w:rsidRPr="00DA497D" w:rsidRDefault="0032001B"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 xml:space="preserve">Sector: </w:t>
            </w: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Sub-Sector:</w:t>
            </w: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 xml:space="preserve">Industry </w:t>
            </w:r>
          </w:p>
          <w:p w:rsidR="001C6669" w:rsidRPr="00DA497D" w:rsidRDefault="0032001B"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Classification:</w:t>
            </w: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Obligations Concerned:</w:t>
            </w: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Description:</w:t>
            </w: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DA497D">
            <w:pPr>
              <w:tabs>
                <w:tab w:val="left" w:pos="720"/>
                <w:tab w:val="left" w:pos="3056"/>
                <w:tab w:val="left" w:pos="3788"/>
                <w:tab w:val="left" w:pos="4916"/>
              </w:tabs>
              <w:overflowPunct w:val="0"/>
              <w:spacing w:line="240" w:lineRule="exact"/>
              <w:jc w:val="left"/>
              <w:rPr>
                <w:rFonts w:ascii="Courier New" w:hAnsi="Courier New" w:cs="Courier New"/>
                <w:szCs w:val="24"/>
                <w:lang w:val="en-GB"/>
              </w:rPr>
            </w:pPr>
            <w:r w:rsidRPr="00DA497D">
              <w:rPr>
                <w:rFonts w:ascii="Courier New" w:eastAsia="ＭＳ ゴシック" w:hAnsi="Courier New" w:cs="Courier New"/>
                <w:szCs w:val="24"/>
                <w:lang w:val="en-GB"/>
              </w:rPr>
              <w:t>Existing Measures:</w:t>
            </w:r>
          </w:p>
        </w:tc>
        <w:tc>
          <w:tcPr>
            <w:tcW w:w="5528" w:type="dxa"/>
          </w:tcPr>
          <w:p w:rsidR="001C6669" w:rsidRPr="00DA497D" w:rsidRDefault="0032001B"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 xml:space="preserve">All </w:t>
            </w:r>
          </w:p>
          <w:p w:rsidR="001C6669" w:rsidRPr="00DA497D" w:rsidRDefault="001C6669"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National Treatment (Article 2)</w:t>
            </w:r>
          </w:p>
          <w:p w:rsidR="001C6669" w:rsidRPr="00DA497D" w:rsidRDefault="001C6669"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Senior Management and Board of</w:t>
            </w:r>
          </w:p>
          <w:p w:rsidR="001C6669" w:rsidRPr="00DA497D" w:rsidRDefault="0032001B"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Directors (Article 7)</w:t>
            </w:r>
          </w:p>
          <w:p w:rsidR="001C6669" w:rsidRPr="00DA497D" w:rsidRDefault="001C6669"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In the event where the supply of telegraph services, postal services</w:t>
            </w:r>
            <w:r w:rsidR="00CC32F7">
              <w:rPr>
                <w:rFonts w:ascii="Courier New" w:eastAsia="ＭＳ ゴシック" w:hAnsi="Courier New" w:cs="Courier New" w:hint="eastAsia"/>
                <w:szCs w:val="24"/>
                <w:lang w:val="en-GB"/>
              </w:rPr>
              <w:t xml:space="preserve"> and</w:t>
            </w:r>
            <w:r w:rsidRPr="00DA497D">
              <w:rPr>
                <w:rFonts w:ascii="Courier New" w:eastAsia="ＭＳ ゴシック" w:hAnsi="Courier New" w:cs="Courier New"/>
                <w:szCs w:val="24"/>
                <w:lang w:val="en-GB"/>
              </w:rPr>
              <w:t xml:space="preserve"> betting and gambling services, manufacture of tobacco products, manufacture of Bank of Japan notes and minting and sale of coinage in Japan, which are restricted to designated enterprises or governmental entities, are liberalized to those other than the designated enterprises or governmental entities, or in the event where such designated enterprises or governmental entities no longer operate on a non-commercial basis, Japan reserves the right to adopt or maintain any measure related to those activities.</w:t>
            </w:r>
            <w:r w:rsidRPr="00DA497D" w:rsidDel="001E2E40">
              <w:rPr>
                <w:rFonts w:ascii="Courier New" w:eastAsia="ＭＳ ゴシック" w:hAnsi="Courier New" w:cs="Courier New"/>
                <w:szCs w:val="24"/>
                <w:lang w:val="en-GB"/>
              </w:rPr>
              <w:t xml:space="preserve"> </w:t>
            </w:r>
          </w:p>
          <w:p w:rsidR="001C6669" w:rsidRPr="00EC6A11" w:rsidRDefault="001C6669" w:rsidP="00240538">
            <w:pPr>
              <w:tabs>
                <w:tab w:val="left" w:pos="720"/>
                <w:tab w:val="left" w:pos="2160"/>
                <w:tab w:val="left" w:pos="2880"/>
                <w:tab w:val="left" w:pos="3612"/>
                <w:tab w:val="center" w:pos="6237"/>
              </w:tabs>
              <w:overflowPunct w:val="0"/>
              <w:autoSpaceDE w:val="0"/>
              <w:autoSpaceDN w:val="0"/>
              <w:adjustRightInd w:val="0"/>
              <w:spacing w:line="240" w:lineRule="exact"/>
              <w:jc w:val="left"/>
              <w:rPr>
                <w:rFonts w:ascii="Courier New" w:hAnsi="Courier New" w:cs="Courier New"/>
                <w:szCs w:val="24"/>
                <w:lang w:val="en-GB"/>
              </w:rPr>
            </w:pPr>
          </w:p>
        </w:tc>
      </w:tr>
    </w:tbl>
    <w:p w:rsidR="001C6669" w:rsidRPr="00EC6A11" w:rsidRDefault="0032001B" w:rsidP="00240538">
      <w:pPr>
        <w:spacing w:line="240" w:lineRule="exact"/>
        <w:jc w:val="left"/>
        <w:rPr>
          <w:rFonts w:ascii="Courier New" w:hAnsi="Courier New" w:cs="Courier New"/>
          <w:szCs w:val="24"/>
          <w:lang w:val="en-GB"/>
        </w:rPr>
      </w:pPr>
      <w:r w:rsidRPr="00EC6A11">
        <w:rPr>
          <w:rFonts w:ascii="Courier New" w:hAnsi="Courier New" w:cs="Courier New"/>
          <w:szCs w:val="24"/>
          <w:lang w:val="en-GB"/>
        </w:rPr>
        <w:br w:type="page"/>
      </w:r>
    </w:p>
    <w:tbl>
      <w:tblPr>
        <w:tblW w:w="850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67"/>
        <w:gridCol w:w="2410"/>
        <w:gridCol w:w="5528"/>
      </w:tblGrid>
      <w:tr w:rsidR="001C6669" w:rsidRPr="00EC6A11" w:rsidTr="001C6669">
        <w:trPr>
          <w:trHeight w:val="5529"/>
        </w:trPr>
        <w:tc>
          <w:tcPr>
            <w:tcW w:w="567" w:type="dxa"/>
            <w:tcBorders>
              <w:top w:val="nil"/>
              <w:left w:val="nil"/>
              <w:bottom w:val="nil"/>
              <w:right w:val="nil"/>
            </w:tcBorders>
          </w:tcPr>
          <w:p w:rsidR="001C6669" w:rsidRPr="00240538" w:rsidRDefault="00240538" w:rsidP="00240538">
            <w:pPr>
              <w:tabs>
                <w:tab w:val="left" w:pos="720"/>
                <w:tab w:val="left" w:pos="3056"/>
                <w:tab w:val="left" w:pos="3788"/>
                <w:tab w:val="left" w:pos="4916"/>
              </w:tabs>
              <w:overflowPunct w:val="0"/>
              <w:spacing w:line="240" w:lineRule="exact"/>
              <w:ind w:left="3122" w:hangingChars="1301" w:hanging="3122"/>
              <w:jc w:val="left"/>
              <w:rPr>
                <w:rFonts w:ascii="Courier New" w:eastAsia="ＭＳ ゴシック" w:hAnsi="Courier New" w:cs="Courier New"/>
                <w:szCs w:val="24"/>
                <w:lang w:val="en-GB"/>
              </w:rPr>
            </w:pPr>
            <w:r>
              <w:rPr>
                <w:rFonts w:ascii="Courier New" w:hAnsi="Courier New" w:cs="Courier New" w:hint="eastAsia"/>
                <w:szCs w:val="24"/>
                <w:lang w:val="en-GB"/>
              </w:rPr>
              <w:lastRenderedPageBreak/>
              <w:t xml:space="preserve"> </w:t>
            </w:r>
            <w:r w:rsidR="0032001B" w:rsidRPr="00EC6A11">
              <w:rPr>
                <w:rFonts w:ascii="Courier New" w:hAnsi="Courier New" w:cs="Courier New"/>
                <w:szCs w:val="24"/>
                <w:lang w:val="en-GB"/>
              </w:rPr>
              <w:t>3</w:t>
            </w: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firstLineChars="73" w:firstLine="175"/>
              <w:jc w:val="left"/>
              <w:rPr>
                <w:rFonts w:ascii="Courier New" w:hAnsi="Courier New" w:cs="Courier New"/>
                <w:szCs w:val="24"/>
                <w:lang w:val="en-GB"/>
              </w:rPr>
            </w:pPr>
          </w:p>
        </w:tc>
        <w:tc>
          <w:tcPr>
            <w:tcW w:w="2410" w:type="dxa"/>
            <w:tcBorders>
              <w:top w:val="nil"/>
              <w:left w:val="nil"/>
              <w:bottom w:val="nil"/>
              <w:right w:val="nil"/>
            </w:tcBorders>
          </w:tcPr>
          <w:p w:rsidR="001C6669" w:rsidRPr="00DA497D" w:rsidRDefault="0032001B"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 xml:space="preserve">Sector: </w:t>
            </w: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Sub-Sector:</w:t>
            </w: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Industry Classification:</w:t>
            </w: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Obligations Concerned:</w:t>
            </w: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 xml:space="preserve">Description: </w:t>
            </w: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Existing Measures:</w:t>
            </w: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p>
        </w:tc>
        <w:tc>
          <w:tcPr>
            <w:tcW w:w="5528" w:type="dxa"/>
            <w:tcBorders>
              <w:top w:val="nil"/>
              <w:left w:val="nil"/>
              <w:bottom w:val="nil"/>
              <w:right w:val="nil"/>
            </w:tcBorders>
          </w:tcPr>
          <w:p w:rsidR="001C6669" w:rsidRPr="00DA497D" w:rsidRDefault="0032001B"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All</w:t>
            </w:r>
          </w:p>
          <w:p w:rsidR="001C6669" w:rsidRPr="00DA497D" w:rsidRDefault="001C6669"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Most-</w:t>
            </w:r>
            <w:proofErr w:type="spellStart"/>
            <w:r w:rsidRPr="00DA497D">
              <w:rPr>
                <w:rFonts w:ascii="Courier New" w:eastAsia="ＭＳ ゴシック" w:hAnsi="Courier New" w:cs="Courier New"/>
                <w:szCs w:val="24"/>
                <w:lang w:val="en-GB"/>
              </w:rPr>
              <w:t>Favored</w:t>
            </w:r>
            <w:proofErr w:type="spellEnd"/>
            <w:r w:rsidRPr="00DA497D">
              <w:rPr>
                <w:rFonts w:ascii="Courier New" w:eastAsia="ＭＳ ゴシック" w:hAnsi="Courier New" w:cs="Courier New"/>
                <w:szCs w:val="24"/>
                <w:lang w:val="en-GB"/>
              </w:rPr>
              <w:t>-Nation Treatment (Article 3)</w:t>
            </w:r>
          </w:p>
          <w:p w:rsidR="001C6669" w:rsidRPr="00DA497D" w:rsidRDefault="001C6669"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Japan reserves the right to adopt or maintain any measure that accords differential treatment to countries under any bilateral or multilateral agreement involving:</w:t>
            </w:r>
          </w:p>
          <w:p w:rsidR="001C6669" w:rsidRPr="00DA497D" w:rsidRDefault="001C6669"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spacing w:line="240" w:lineRule="exact"/>
              <w:ind w:left="720" w:hanging="720"/>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(a)</w:t>
            </w:r>
            <w:r w:rsidRPr="00DA497D">
              <w:rPr>
                <w:rFonts w:ascii="Courier New" w:eastAsia="ＭＳ ゴシック" w:hAnsi="Courier New" w:cs="Courier New"/>
                <w:szCs w:val="24"/>
                <w:lang w:val="en-GB"/>
              </w:rPr>
              <w:tab/>
              <w:t>aviation;</w:t>
            </w:r>
          </w:p>
          <w:p w:rsidR="001C6669" w:rsidRPr="00DA497D" w:rsidRDefault="001C6669" w:rsidP="00DA497D">
            <w:pPr>
              <w:tabs>
                <w:tab w:val="left" w:pos="720"/>
                <w:tab w:val="left" w:pos="3056"/>
                <w:tab w:val="left" w:pos="3788"/>
                <w:tab w:val="left" w:pos="4916"/>
              </w:tabs>
              <w:spacing w:line="240" w:lineRule="exact"/>
              <w:ind w:left="720" w:hanging="720"/>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spacing w:line="240" w:lineRule="exact"/>
              <w:ind w:left="720" w:hanging="720"/>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(b)</w:t>
            </w:r>
            <w:r w:rsidRPr="00DA497D">
              <w:rPr>
                <w:rFonts w:ascii="Courier New" w:eastAsia="ＭＳ ゴシック" w:hAnsi="Courier New" w:cs="Courier New"/>
                <w:szCs w:val="24"/>
                <w:lang w:val="en-GB"/>
              </w:rPr>
              <w:tab/>
              <w:t>fisheries; or</w:t>
            </w:r>
          </w:p>
          <w:p w:rsidR="001C6669" w:rsidRPr="00DA497D" w:rsidRDefault="001C6669" w:rsidP="00DA497D">
            <w:pPr>
              <w:tabs>
                <w:tab w:val="left" w:pos="720"/>
                <w:tab w:val="left" w:pos="3056"/>
                <w:tab w:val="left" w:pos="3788"/>
                <w:tab w:val="left" w:pos="4916"/>
              </w:tabs>
              <w:spacing w:line="240" w:lineRule="exact"/>
              <w:ind w:left="720" w:hanging="720"/>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spacing w:line="240" w:lineRule="exact"/>
              <w:ind w:left="720" w:hanging="720"/>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(c)</w:t>
            </w:r>
            <w:r w:rsidRPr="00DA497D">
              <w:rPr>
                <w:rFonts w:ascii="Courier New" w:eastAsia="ＭＳ ゴシック" w:hAnsi="Courier New" w:cs="Courier New"/>
                <w:szCs w:val="24"/>
                <w:lang w:val="en-GB"/>
              </w:rPr>
              <w:tab/>
            </w:r>
            <w:proofErr w:type="gramStart"/>
            <w:r w:rsidRPr="00DA497D">
              <w:rPr>
                <w:rFonts w:ascii="Courier New" w:eastAsia="ＭＳ ゴシック" w:hAnsi="Courier New" w:cs="Courier New"/>
                <w:szCs w:val="24"/>
                <w:lang w:val="en-GB"/>
              </w:rPr>
              <w:t>maritime</w:t>
            </w:r>
            <w:proofErr w:type="gramEnd"/>
            <w:r w:rsidRPr="00DA497D">
              <w:rPr>
                <w:rFonts w:ascii="Courier New" w:eastAsia="ＭＳ ゴシック" w:hAnsi="Courier New" w:cs="Courier New"/>
                <w:szCs w:val="24"/>
                <w:lang w:val="en-GB"/>
              </w:rPr>
              <w:t xml:space="preserve"> matters, including salvage.</w:t>
            </w:r>
          </w:p>
          <w:p w:rsidR="001C6669" w:rsidRPr="00EC6A11" w:rsidRDefault="001C6669" w:rsidP="00240538">
            <w:pPr>
              <w:autoSpaceDE w:val="0"/>
              <w:autoSpaceDN w:val="0"/>
              <w:adjustRightInd w:val="0"/>
              <w:spacing w:line="240" w:lineRule="exact"/>
              <w:jc w:val="left"/>
              <w:rPr>
                <w:rFonts w:ascii="Courier New" w:hAnsi="Courier New" w:cs="Courier New"/>
                <w:szCs w:val="24"/>
                <w:lang w:val="en-GB"/>
              </w:rPr>
            </w:pPr>
          </w:p>
        </w:tc>
      </w:tr>
    </w:tbl>
    <w:p w:rsidR="00DA497D" w:rsidRDefault="00DA497D">
      <w:r>
        <w:br w:type="page"/>
      </w:r>
    </w:p>
    <w:tbl>
      <w:tblPr>
        <w:tblW w:w="850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67"/>
        <w:gridCol w:w="2410"/>
        <w:gridCol w:w="5528"/>
      </w:tblGrid>
      <w:tr w:rsidR="001C6669" w:rsidRPr="00EC6A11" w:rsidTr="001C6669">
        <w:trPr>
          <w:trHeight w:val="5529"/>
        </w:trPr>
        <w:tc>
          <w:tcPr>
            <w:tcW w:w="567" w:type="dxa"/>
            <w:tcBorders>
              <w:top w:val="nil"/>
              <w:left w:val="nil"/>
              <w:bottom w:val="nil"/>
              <w:right w:val="nil"/>
            </w:tcBorders>
          </w:tcPr>
          <w:p w:rsidR="001C6669" w:rsidRPr="00EC6A11" w:rsidRDefault="00DA497D" w:rsidP="00DA497D">
            <w:pPr>
              <w:tabs>
                <w:tab w:val="left" w:pos="720"/>
                <w:tab w:val="left" w:pos="3056"/>
                <w:tab w:val="left" w:pos="3788"/>
                <w:tab w:val="left" w:pos="4916"/>
              </w:tabs>
              <w:overflowPunct w:val="0"/>
              <w:spacing w:line="240" w:lineRule="exact"/>
              <w:ind w:left="3122" w:hangingChars="1301" w:hanging="3122"/>
              <w:jc w:val="left"/>
              <w:rPr>
                <w:rFonts w:ascii="Courier New" w:hAnsi="Courier New" w:cs="Courier New"/>
                <w:szCs w:val="24"/>
                <w:lang w:val="en-GB"/>
              </w:rPr>
            </w:pPr>
            <w:r>
              <w:rPr>
                <w:rFonts w:ascii="Courier New" w:hAnsi="Courier New" w:cs="Courier New" w:hint="eastAsia"/>
                <w:szCs w:val="24"/>
                <w:lang w:val="en-GB"/>
              </w:rPr>
              <w:lastRenderedPageBreak/>
              <w:t xml:space="preserve"> </w:t>
            </w:r>
            <w:r w:rsidR="0032001B" w:rsidRPr="00EC6A11">
              <w:rPr>
                <w:rFonts w:ascii="Courier New" w:hAnsi="Courier New" w:cs="Courier New"/>
                <w:szCs w:val="24"/>
                <w:lang w:val="en-GB"/>
              </w:rPr>
              <w:t>4</w:t>
            </w:r>
          </w:p>
        </w:tc>
        <w:tc>
          <w:tcPr>
            <w:tcW w:w="2410" w:type="dxa"/>
            <w:tcBorders>
              <w:top w:val="nil"/>
              <w:left w:val="nil"/>
              <w:bottom w:val="nil"/>
              <w:right w:val="nil"/>
            </w:tcBorders>
          </w:tcPr>
          <w:p w:rsidR="001C6669" w:rsidRPr="00DA497D" w:rsidRDefault="0032001B"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 xml:space="preserve">Sector: </w:t>
            </w: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Sub-Sector:</w:t>
            </w: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Industry Classification:</w:t>
            </w: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Obligations Concerned:</w:t>
            </w: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Description:</w:t>
            </w: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overflowPunct w:val="0"/>
              <w:spacing w:line="240" w:lineRule="exact"/>
              <w:jc w:val="left"/>
              <w:rPr>
                <w:rFonts w:ascii="Courier New" w:eastAsia="ＭＳ ゴシック" w:hAnsi="Courier New" w:cs="Courier New"/>
                <w:szCs w:val="24"/>
                <w:lang w:val="en-GB"/>
              </w:rPr>
            </w:pPr>
          </w:p>
          <w:p w:rsidR="001C6669" w:rsidRPr="00EC6A11" w:rsidRDefault="0032001B" w:rsidP="00DA497D">
            <w:pPr>
              <w:tabs>
                <w:tab w:val="left" w:pos="720"/>
                <w:tab w:val="left" w:pos="3056"/>
                <w:tab w:val="left" w:pos="3788"/>
                <w:tab w:val="left" w:pos="4916"/>
              </w:tabs>
              <w:overflowPunct w:val="0"/>
              <w:spacing w:line="240" w:lineRule="exact"/>
              <w:jc w:val="left"/>
              <w:rPr>
                <w:rFonts w:ascii="Courier New" w:hAnsi="Courier New" w:cs="Courier New"/>
                <w:szCs w:val="24"/>
                <w:lang w:val="en-GB"/>
              </w:rPr>
            </w:pPr>
            <w:r w:rsidRPr="00DA497D">
              <w:rPr>
                <w:rFonts w:ascii="Courier New" w:eastAsia="ＭＳ ゴシック" w:hAnsi="Courier New" w:cs="Courier New"/>
                <w:szCs w:val="24"/>
                <w:lang w:val="en-GB"/>
              </w:rPr>
              <w:t>Existing Measures:</w:t>
            </w:r>
          </w:p>
        </w:tc>
        <w:tc>
          <w:tcPr>
            <w:tcW w:w="5528" w:type="dxa"/>
            <w:tcBorders>
              <w:top w:val="nil"/>
              <w:left w:val="nil"/>
              <w:bottom w:val="nil"/>
              <w:right w:val="nil"/>
            </w:tcBorders>
          </w:tcPr>
          <w:p w:rsidR="001C6669" w:rsidRPr="00DA497D" w:rsidRDefault="0032001B"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 xml:space="preserve">All </w:t>
            </w:r>
          </w:p>
          <w:p w:rsidR="001C6669" w:rsidRPr="00DA497D" w:rsidRDefault="0032001B"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ab/>
            </w:r>
          </w:p>
          <w:p w:rsidR="001C6669" w:rsidRPr="00DA497D" w:rsidRDefault="001C6669"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DA497D" w:rsidRDefault="001C6669"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National Treatment (Article 2)</w:t>
            </w:r>
          </w:p>
          <w:p w:rsidR="001C6669" w:rsidRPr="00DA497D" w:rsidRDefault="001C6669"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DA497D" w:rsidRDefault="0032001B"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DA497D">
              <w:rPr>
                <w:rFonts w:ascii="Courier New" w:eastAsia="ＭＳ ゴシック" w:hAnsi="Courier New" w:cs="Courier New"/>
                <w:szCs w:val="24"/>
                <w:lang w:val="en-GB"/>
              </w:rPr>
              <w:t>Most-</w:t>
            </w:r>
            <w:proofErr w:type="spellStart"/>
            <w:r w:rsidRPr="00DA497D">
              <w:rPr>
                <w:rFonts w:ascii="Courier New" w:eastAsia="ＭＳ ゴシック" w:hAnsi="Courier New" w:cs="Courier New"/>
                <w:szCs w:val="24"/>
                <w:lang w:val="en-GB"/>
              </w:rPr>
              <w:t>Favored</w:t>
            </w:r>
            <w:proofErr w:type="spellEnd"/>
            <w:r w:rsidRPr="00DA497D">
              <w:rPr>
                <w:rFonts w:ascii="Courier New" w:eastAsia="ＭＳ ゴシック" w:hAnsi="Courier New" w:cs="Courier New"/>
                <w:szCs w:val="24"/>
                <w:lang w:val="en-GB"/>
              </w:rPr>
              <w:t>-Nation Treatment (Article 3)</w:t>
            </w:r>
          </w:p>
          <w:p w:rsidR="001C6669" w:rsidRPr="00DA497D" w:rsidRDefault="001C6669" w:rsidP="00DA497D">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EC6A11" w:rsidRDefault="0032001B" w:rsidP="00DA497D">
            <w:pPr>
              <w:tabs>
                <w:tab w:val="left" w:pos="720"/>
                <w:tab w:val="left" w:pos="3056"/>
                <w:tab w:val="left" w:pos="3788"/>
                <w:tab w:val="left" w:pos="4916"/>
              </w:tabs>
              <w:spacing w:line="240" w:lineRule="exact"/>
              <w:jc w:val="left"/>
              <w:rPr>
                <w:rFonts w:ascii="Courier New" w:hAnsi="Courier New" w:cs="Courier New"/>
                <w:szCs w:val="24"/>
                <w:lang w:val="en-GB"/>
              </w:rPr>
            </w:pPr>
            <w:r w:rsidRPr="00DA497D">
              <w:rPr>
                <w:rFonts w:ascii="Courier New" w:eastAsia="ＭＳ ゴシック" w:hAnsi="Courier New" w:cs="Courier New"/>
                <w:szCs w:val="24"/>
                <w:lang w:val="en-GB"/>
              </w:rPr>
              <w:t>National Treatment and Most-</w:t>
            </w:r>
            <w:proofErr w:type="spellStart"/>
            <w:r w:rsidRPr="00DA497D">
              <w:rPr>
                <w:rFonts w:ascii="Courier New" w:eastAsia="ＭＳ ゴシック" w:hAnsi="Courier New" w:cs="Courier New"/>
                <w:szCs w:val="24"/>
                <w:lang w:val="en-GB"/>
              </w:rPr>
              <w:t>Favored</w:t>
            </w:r>
            <w:proofErr w:type="spellEnd"/>
            <w:r w:rsidRPr="00DA497D">
              <w:rPr>
                <w:rFonts w:ascii="Courier New" w:eastAsia="ＭＳ ゴシック" w:hAnsi="Courier New" w:cs="Courier New"/>
                <w:szCs w:val="24"/>
                <w:lang w:val="en-GB"/>
              </w:rPr>
              <w:t>-Nation Treatment may not be accorded to investors of the State of Israel and their investments with respect to subsidies.</w:t>
            </w:r>
          </w:p>
        </w:tc>
      </w:tr>
    </w:tbl>
    <w:p w:rsidR="001C6669" w:rsidRPr="00EC6A11" w:rsidRDefault="0032001B" w:rsidP="00240538">
      <w:pPr>
        <w:spacing w:line="240" w:lineRule="exact"/>
        <w:jc w:val="left"/>
        <w:rPr>
          <w:rFonts w:ascii="Courier New" w:hAnsi="Courier New" w:cs="Courier New"/>
          <w:szCs w:val="24"/>
        </w:rPr>
      </w:pPr>
      <w:r w:rsidRPr="00EC6A11">
        <w:rPr>
          <w:rFonts w:ascii="Courier New" w:hAnsi="Courier New" w:cs="Courier New"/>
          <w:szCs w:val="24"/>
        </w:rPr>
        <w:br w:type="page"/>
      </w:r>
    </w:p>
    <w:tbl>
      <w:tblPr>
        <w:tblW w:w="8505" w:type="dxa"/>
        <w:tblInd w:w="108" w:type="dxa"/>
        <w:tblLayout w:type="fixed"/>
        <w:tblLook w:val="01E0" w:firstRow="1" w:lastRow="1" w:firstColumn="1" w:lastColumn="1" w:noHBand="0" w:noVBand="0"/>
      </w:tblPr>
      <w:tblGrid>
        <w:gridCol w:w="567"/>
        <w:gridCol w:w="2410"/>
        <w:gridCol w:w="5528"/>
      </w:tblGrid>
      <w:tr w:rsidR="001C6669" w:rsidRPr="00621DFC" w:rsidTr="001C6669">
        <w:tc>
          <w:tcPr>
            <w:tcW w:w="567" w:type="dxa"/>
          </w:tcPr>
          <w:p w:rsidR="001C6669" w:rsidRPr="00621DFC" w:rsidRDefault="00621DFC"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hint="eastAsia"/>
                <w:szCs w:val="24"/>
                <w:lang w:val="en-GB"/>
              </w:rPr>
              <w:lastRenderedPageBreak/>
              <w:t xml:space="preserve"> </w:t>
            </w:r>
            <w:r w:rsidR="0032001B" w:rsidRPr="00621DFC">
              <w:rPr>
                <w:rFonts w:ascii="Courier New" w:eastAsia="ＭＳ ゴシック" w:hAnsi="Courier New" w:cs="Courier New"/>
                <w:szCs w:val="24"/>
                <w:lang w:val="en-GB"/>
              </w:rPr>
              <w:t>5</w:t>
            </w:r>
          </w:p>
        </w:tc>
        <w:tc>
          <w:tcPr>
            <w:tcW w:w="2410" w:type="dxa"/>
          </w:tcPr>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Sector: </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Sub-Sector:</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Industry </w:t>
            </w: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Classification: </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Obligations Concerned:</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Description: </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Existing Measures:</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tc>
        <w:tc>
          <w:tcPr>
            <w:tcW w:w="5528" w:type="dxa"/>
          </w:tcPr>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Aerospace Industry</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Aircraft Industry</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9E61ED"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Pr>
                <w:rFonts w:ascii="Courier New" w:eastAsia="ＭＳ ゴシック" w:hAnsi="Courier New" w:cs="Courier New"/>
                <w:szCs w:val="24"/>
                <w:lang w:val="en-GB"/>
              </w:rPr>
              <w:t xml:space="preserve">Space </w:t>
            </w:r>
            <w:r w:rsidR="00B90898">
              <w:rPr>
                <w:rFonts w:ascii="Courier New" w:eastAsia="ＭＳ ゴシック" w:hAnsi="Courier New" w:cs="Courier New" w:hint="eastAsia"/>
                <w:szCs w:val="24"/>
                <w:lang w:val="en-GB"/>
              </w:rPr>
              <w:t>I</w:t>
            </w:r>
            <w:r w:rsidR="0032001B" w:rsidRPr="00621DFC">
              <w:rPr>
                <w:rFonts w:ascii="Courier New" w:eastAsia="ＭＳ ゴシック" w:hAnsi="Courier New" w:cs="Courier New"/>
                <w:szCs w:val="24"/>
                <w:lang w:val="en-GB"/>
              </w:rPr>
              <w:t>ndustry</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National Treatment (Article 2)</w:t>
            </w:r>
          </w:p>
          <w:p w:rsidR="00621DFC" w:rsidRPr="00621DFC" w:rsidRDefault="00621DFC"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Prohibition of Performance Requirements (Article 6)</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Senior Management and Board of Directors (Article 7)</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Japan reserves the right to adopt or maintain any measure relating to the investment in aircraft industry and space industry. </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B107B"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Foreign Exchange and Foreign </w:t>
            </w: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Trade Law (Law No. 228 of 1949), Articles 27 and 30</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B107B"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Cabinet Order on Foreign Direct Investment (Cabinet Order No. 261 </w:t>
            </w:r>
          </w:p>
          <w:p w:rsidR="001C6669"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of 1980), Articles 3 and 5</w:t>
            </w:r>
          </w:p>
          <w:p w:rsidR="00621DFC" w:rsidRPr="00621DFC" w:rsidRDefault="00621DFC"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tc>
      </w:tr>
    </w:tbl>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br w:type="page"/>
      </w:r>
    </w:p>
    <w:tbl>
      <w:tblPr>
        <w:tblW w:w="8505" w:type="dxa"/>
        <w:tblInd w:w="108" w:type="dxa"/>
        <w:tblLook w:val="01E0" w:firstRow="1" w:lastRow="1" w:firstColumn="1" w:lastColumn="1" w:noHBand="0" w:noVBand="0"/>
      </w:tblPr>
      <w:tblGrid>
        <w:gridCol w:w="567"/>
        <w:gridCol w:w="2410"/>
        <w:gridCol w:w="5528"/>
      </w:tblGrid>
      <w:tr w:rsidR="001C6669" w:rsidRPr="00621DFC" w:rsidTr="001C6669">
        <w:tc>
          <w:tcPr>
            <w:tcW w:w="567" w:type="dxa"/>
          </w:tcPr>
          <w:p w:rsidR="001C6669" w:rsidRPr="00621DFC" w:rsidRDefault="00621DFC"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hint="eastAsia"/>
                <w:szCs w:val="24"/>
                <w:lang w:val="en-GB"/>
              </w:rPr>
              <w:lastRenderedPageBreak/>
              <w:t xml:space="preserve"> </w:t>
            </w:r>
            <w:r w:rsidR="0032001B" w:rsidRPr="00621DFC">
              <w:rPr>
                <w:rFonts w:ascii="Courier New" w:eastAsia="ＭＳ ゴシック" w:hAnsi="Courier New" w:cs="Courier New"/>
                <w:szCs w:val="24"/>
                <w:lang w:val="en-GB"/>
              </w:rPr>
              <w:t>6</w:t>
            </w:r>
          </w:p>
        </w:tc>
        <w:tc>
          <w:tcPr>
            <w:tcW w:w="2410" w:type="dxa"/>
          </w:tcPr>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Sector: </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Sub-Sector:</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Industry Classification:</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Obligations Concerned:</w:t>
            </w: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 </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Description: </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Existing Measures:</w:t>
            </w:r>
          </w:p>
        </w:tc>
        <w:tc>
          <w:tcPr>
            <w:tcW w:w="5528" w:type="dxa"/>
          </w:tcPr>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Arms and Explosives Industry</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Arms Industry</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Explosives Manufacturing Industry</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National Treatment (Article 2)</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Prohibition of Performance Requirements (Article 6) </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Senior Management and Board of Directors (Article 7)</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Japan reserves the right to adopt or maintain any measure relating to the investment in the arms industry and explosives manufacturing industry. </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B107B"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Foreign Exchange and Foreign </w:t>
            </w: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Trade Law (Law No. 228 of 1949), Articles 27 and 30</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B107B"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Cabinet Order on Foreign Direct Investment (Cabinet Order No. 261 </w:t>
            </w:r>
          </w:p>
          <w:p w:rsidR="001C6669"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of 1980), Articles 3 and 5</w:t>
            </w:r>
          </w:p>
          <w:p w:rsidR="00621DFC" w:rsidRPr="00621DFC" w:rsidRDefault="00621DFC"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tc>
      </w:tr>
    </w:tbl>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br w:type="page"/>
      </w:r>
    </w:p>
    <w:tbl>
      <w:tblPr>
        <w:tblW w:w="8505" w:type="dxa"/>
        <w:tblInd w:w="108" w:type="dxa"/>
        <w:tblLook w:val="01E0" w:firstRow="1" w:lastRow="1" w:firstColumn="1" w:lastColumn="1" w:noHBand="0" w:noVBand="0"/>
      </w:tblPr>
      <w:tblGrid>
        <w:gridCol w:w="567"/>
        <w:gridCol w:w="2410"/>
        <w:gridCol w:w="5528"/>
      </w:tblGrid>
      <w:tr w:rsidR="001C6669" w:rsidRPr="00621DFC" w:rsidTr="001C6669">
        <w:tc>
          <w:tcPr>
            <w:tcW w:w="567" w:type="dxa"/>
          </w:tcPr>
          <w:p w:rsidR="001C6669" w:rsidRPr="00621DFC" w:rsidRDefault="00621DFC"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hint="eastAsia"/>
                <w:szCs w:val="24"/>
                <w:lang w:val="en-GB"/>
              </w:rPr>
              <w:lastRenderedPageBreak/>
              <w:t xml:space="preserve"> </w:t>
            </w:r>
            <w:r w:rsidR="0032001B" w:rsidRPr="00621DFC">
              <w:rPr>
                <w:rFonts w:ascii="Courier New" w:eastAsia="ＭＳ ゴシック" w:hAnsi="Courier New" w:cs="Courier New"/>
                <w:szCs w:val="24"/>
                <w:lang w:val="en-GB"/>
              </w:rPr>
              <w:t>7</w:t>
            </w:r>
          </w:p>
        </w:tc>
        <w:tc>
          <w:tcPr>
            <w:tcW w:w="2410" w:type="dxa"/>
          </w:tcPr>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Sector: </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Sub-Sector:</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Industry Classification:</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Obligations Concerned:</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Description: </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Existing Measures:</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tc>
        <w:tc>
          <w:tcPr>
            <w:tcW w:w="5528" w:type="dxa"/>
          </w:tcPr>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Energy</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Electricity Utility Industry</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Gas Utility Industry</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Nuclear Energy Industry</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National Treatment (Article 2)</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Prohibition of Performance Requirements (Article 6)</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Senior Management and Board of Directors (Article 7)</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Japan reserves the right to adopt or maintain any measure relating to investment in the energy industry listed in the </w:t>
            </w:r>
            <w:r w:rsidR="00B7682E" w:rsidRPr="00621DFC">
              <w:rPr>
                <w:rFonts w:ascii="Courier New" w:eastAsia="ＭＳ ゴシック" w:hAnsi="Courier New" w:cs="Courier New"/>
                <w:szCs w:val="24"/>
                <w:lang w:val="en-GB"/>
              </w:rPr>
              <w:t>“</w:t>
            </w:r>
            <w:r w:rsidRPr="00621DFC">
              <w:rPr>
                <w:rFonts w:ascii="Courier New" w:eastAsia="ＭＳ ゴシック" w:hAnsi="Courier New" w:cs="Courier New"/>
                <w:szCs w:val="24"/>
                <w:lang w:val="en-GB"/>
              </w:rPr>
              <w:t>Sub-Sector</w:t>
            </w:r>
            <w:r w:rsidR="00B7682E" w:rsidRPr="00621DFC">
              <w:rPr>
                <w:rFonts w:ascii="Courier New" w:eastAsia="ＭＳ ゴシック" w:hAnsi="Courier New" w:cs="Courier New"/>
                <w:szCs w:val="24"/>
                <w:lang w:val="en-GB"/>
              </w:rPr>
              <w:t>”</w:t>
            </w:r>
            <w:r w:rsidRPr="00621DFC">
              <w:rPr>
                <w:rFonts w:ascii="Courier New" w:eastAsia="ＭＳ ゴシック" w:hAnsi="Courier New" w:cs="Courier New"/>
                <w:szCs w:val="24"/>
                <w:lang w:val="en-GB"/>
              </w:rPr>
              <w:t xml:space="preserve"> element.</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B107B"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Foreign Exchange and Foreign </w:t>
            </w: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Trade Law (Law No. 228 of 1949), Articles 27 and 30</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B107B"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Cabinet Order on Foreign Direct Investment (Cabinet Order No. 261 </w:t>
            </w:r>
          </w:p>
          <w:p w:rsidR="001C6669"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of 1980), Articles 3 and 5</w:t>
            </w:r>
          </w:p>
          <w:p w:rsidR="00621DFC" w:rsidRPr="00621DFC" w:rsidRDefault="00621DFC"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tc>
      </w:tr>
    </w:tbl>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br w:type="page"/>
      </w:r>
    </w:p>
    <w:tbl>
      <w:tblPr>
        <w:tblW w:w="8505" w:type="dxa"/>
        <w:tblInd w:w="108" w:type="dxa"/>
        <w:tblLayout w:type="fixed"/>
        <w:tblLook w:val="01E0" w:firstRow="1" w:lastRow="1" w:firstColumn="1" w:lastColumn="1" w:noHBand="0" w:noVBand="0"/>
      </w:tblPr>
      <w:tblGrid>
        <w:gridCol w:w="567"/>
        <w:gridCol w:w="2410"/>
        <w:gridCol w:w="5528"/>
      </w:tblGrid>
      <w:tr w:rsidR="001C6669" w:rsidRPr="00621DFC" w:rsidTr="001C6669">
        <w:tc>
          <w:tcPr>
            <w:tcW w:w="567" w:type="dxa"/>
          </w:tcPr>
          <w:p w:rsidR="001C6669" w:rsidRPr="00621DFC" w:rsidDel="000A5CDB" w:rsidRDefault="00621DFC"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lastRenderedPageBreak/>
              <w:t xml:space="preserve"> </w:t>
            </w:r>
            <w:r w:rsidR="0032001B" w:rsidRPr="00621DFC">
              <w:rPr>
                <w:rFonts w:ascii="Courier New" w:eastAsia="ＭＳ ゴシック" w:hAnsi="Courier New" w:cs="Courier New"/>
                <w:szCs w:val="24"/>
                <w:lang w:val="en-GB"/>
              </w:rPr>
              <w:t>8</w:t>
            </w:r>
          </w:p>
        </w:tc>
        <w:tc>
          <w:tcPr>
            <w:tcW w:w="2410" w:type="dxa"/>
          </w:tcPr>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Sector: </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Sub-Sector:</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621DFC" w:rsidRDefault="00621DFC"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Industry</w:t>
            </w: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Classification:</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Obligations Concerned:</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Description: </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C767AD" w:rsidRDefault="00C767AD"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C767AD" w:rsidRDefault="00C767AD"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Existing Measures:</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tc>
        <w:tc>
          <w:tcPr>
            <w:tcW w:w="5528" w:type="dxa"/>
          </w:tcPr>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lastRenderedPageBreak/>
              <w:t>Fisheries</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Fisheries within the Territorial Sea, Internal Waters, Exclusive Economic Zone and Continental Shelf</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JSIC 031 </w:t>
            </w:r>
            <w:r w:rsidRPr="00621DFC">
              <w:rPr>
                <w:rFonts w:ascii="Courier New" w:eastAsia="ＭＳ ゴシック" w:hAnsi="Courier New" w:cs="Courier New"/>
                <w:szCs w:val="24"/>
                <w:lang w:val="en-GB"/>
              </w:rPr>
              <w:tab/>
              <w:t xml:space="preserve">Marine fisheries </w:t>
            </w:r>
          </w:p>
          <w:p w:rsidR="001C6669" w:rsidRPr="00621DFC" w:rsidRDefault="001C6669" w:rsidP="00621DFC">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p>
          <w:p w:rsidR="001C6669" w:rsidRPr="00621DFC" w:rsidRDefault="0032001B" w:rsidP="00621DFC">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JSIC 032 </w:t>
            </w:r>
            <w:r w:rsidRPr="00621DFC">
              <w:rPr>
                <w:rFonts w:ascii="Courier New" w:eastAsia="ＭＳ ゴシック" w:hAnsi="Courier New" w:cs="Courier New"/>
                <w:szCs w:val="24"/>
                <w:lang w:val="en-GB"/>
              </w:rPr>
              <w:tab/>
              <w:t xml:space="preserve">Inland water fisheries </w:t>
            </w:r>
          </w:p>
          <w:p w:rsidR="001C6669" w:rsidRPr="00621DFC" w:rsidRDefault="001C6669" w:rsidP="00621DFC">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p>
          <w:p w:rsidR="001C6669" w:rsidRPr="00621DFC" w:rsidRDefault="0032001B" w:rsidP="00621DFC">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JSIC 041 </w:t>
            </w:r>
            <w:r w:rsidRPr="00621DFC">
              <w:rPr>
                <w:rFonts w:ascii="Courier New" w:eastAsia="ＭＳ ゴシック" w:hAnsi="Courier New" w:cs="Courier New"/>
                <w:szCs w:val="24"/>
                <w:lang w:val="en-GB"/>
              </w:rPr>
              <w:tab/>
              <w:t xml:space="preserve">Marine aquaculture </w:t>
            </w:r>
          </w:p>
          <w:p w:rsidR="001C6669" w:rsidRPr="00621DFC" w:rsidRDefault="001C6669" w:rsidP="00621DFC">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p>
          <w:p w:rsidR="001C6669" w:rsidRPr="00621DFC" w:rsidRDefault="0032001B" w:rsidP="00621DFC">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JSIC 042 </w:t>
            </w:r>
            <w:r w:rsidRPr="00621DFC">
              <w:rPr>
                <w:rFonts w:ascii="Courier New" w:eastAsia="ＭＳ ゴシック" w:hAnsi="Courier New" w:cs="Courier New"/>
                <w:szCs w:val="24"/>
                <w:lang w:val="en-GB"/>
              </w:rPr>
              <w:tab/>
              <w:t xml:space="preserve">Inland water aquaculture </w:t>
            </w:r>
          </w:p>
          <w:p w:rsidR="001C6669" w:rsidRPr="00621DFC" w:rsidRDefault="001C6669" w:rsidP="00621DFC">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p>
          <w:p w:rsidR="001C6669" w:rsidRPr="00621DFC" w:rsidRDefault="0032001B" w:rsidP="00621DFC">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JSIC 8093 </w:t>
            </w:r>
            <w:r w:rsidRPr="00621DFC">
              <w:rPr>
                <w:rFonts w:ascii="Courier New" w:eastAsia="ＭＳ ゴシック" w:hAnsi="Courier New" w:cs="Courier New"/>
                <w:szCs w:val="24"/>
                <w:lang w:val="en-GB"/>
              </w:rPr>
              <w:tab/>
              <w:t>Recreational fishing guide business</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National Treatment (Article 2)</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Most-</w:t>
            </w:r>
            <w:proofErr w:type="spellStart"/>
            <w:r w:rsidRPr="00621DFC">
              <w:rPr>
                <w:rFonts w:ascii="Courier New" w:eastAsia="ＭＳ ゴシック" w:hAnsi="Courier New" w:cs="Courier New"/>
                <w:szCs w:val="24"/>
                <w:lang w:val="en-GB"/>
              </w:rPr>
              <w:t>Favored</w:t>
            </w:r>
            <w:proofErr w:type="spellEnd"/>
            <w:r w:rsidRPr="00621DFC">
              <w:rPr>
                <w:rFonts w:ascii="Courier New" w:eastAsia="ＭＳ ゴシック" w:hAnsi="Courier New" w:cs="Courier New"/>
                <w:szCs w:val="24"/>
                <w:lang w:val="en-GB"/>
              </w:rPr>
              <w:t>-Nation Treatment (Article 3)</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Prohibition of Performance Requirements (Article 6)</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Senior Management and Board of Directors (Article 7)</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Japan reserves the right to adopt or maintain any measure relating to investment in fisheries in the territorial sea, internal waters, exclusive economic zone and continental shelf of Japan.</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For the purposes of this entry, the term </w:t>
            </w:r>
            <w:r w:rsidR="00B7682E" w:rsidRPr="00621DFC">
              <w:rPr>
                <w:rFonts w:ascii="Courier New" w:eastAsia="ＭＳ ゴシック" w:hAnsi="Courier New" w:cs="Courier New"/>
                <w:szCs w:val="24"/>
                <w:lang w:val="en-GB"/>
              </w:rPr>
              <w:t>“</w:t>
            </w:r>
            <w:r w:rsidRPr="00621DFC">
              <w:rPr>
                <w:rFonts w:ascii="Courier New" w:eastAsia="ＭＳ ゴシック" w:hAnsi="Courier New" w:cs="Courier New"/>
                <w:szCs w:val="24"/>
                <w:lang w:val="en-GB"/>
              </w:rPr>
              <w:t>fisheries</w:t>
            </w:r>
            <w:r w:rsidR="00B7682E" w:rsidRPr="00621DFC">
              <w:rPr>
                <w:rFonts w:ascii="Courier New" w:eastAsia="ＭＳ ゴシック" w:hAnsi="Courier New" w:cs="Courier New"/>
                <w:szCs w:val="24"/>
                <w:lang w:val="en-GB"/>
              </w:rPr>
              <w:t>”</w:t>
            </w:r>
            <w:r w:rsidRPr="00621DFC">
              <w:rPr>
                <w:rFonts w:ascii="Courier New" w:eastAsia="ＭＳ ゴシック" w:hAnsi="Courier New" w:cs="Courier New"/>
                <w:szCs w:val="24"/>
                <w:lang w:val="en-GB"/>
              </w:rPr>
              <w:t xml:space="preserve"> means the work of taking and cultivation of aquatic resources, including the following fisheries related activities: </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C767AD">
            <w:pPr>
              <w:tabs>
                <w:tab w:val="left" w:pos="720"/>
                <w:tab w:val="left" w:pos="3056"/>
                <w:tab w:val="left" w:pos="3788"/>
                <w:tab w:val="left" w:pos="4916"/>
              </w:tabs>
              <w:spacing w:line="240" w:lineRule="exact"/>
              <w:ind w:left="720" w:hanging="720"/>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(a)</w:t>
            </w:r>
            <w:r w:rsidRPr="00621DFC">
              <w:rPr>
                <w:rFonts w:ascii="Courier New" w:eastAsia="ＭＳ ゴシック" w:hAnsi="Courier New" w:cs="Courier New"/>
                <w:szCs w:val="24"/>
                <w:lang w:val="en-GB"/>
              </w:rPr>
              <w:tab/>
              <w:t>investigation of aquatic resources without taking such resources;</w:t>
            </w:r>
          </w:p>
          <w:p w:rsidR="001C6669" w:rsidRPr="00621DFC" w:rsidRDefault="001C6669" w:rsidP="00C767AD">
            <w:pPr>
              <w:tabs>
                <w:tab w:val="left" w:pos="720"/>
                <w:tab w:val="left" w:pos="3056"/>
                <w:tab w:val="left" w:pos="3788"/>
                <w:tab w:val="left" w:pos="4916"/>
              </w:tabs>
              <w:spacing w:line="240" w:lineRule="exact"/>
              <w:ind w:left="720" w:hanging="720"/>
              <w:jc w:val="left"/>
              <w:rPr>
                <w:rFonts w:ascii="Courier New" w:eastAsia="ＭＳ ゴシック" w:hAnsi="Courier New" w:cs="Courier New"/>
                <w:szCs w:val="24"/>
                <w:lang w:val="en-GB"/>
              </w:rPr>
            </w:pPr>
          </w:p>
          <w:p w:rsidR="001C6669" w:rsidRPr="00621DFC" w:rsidRDefault="0032001B" w:rsidP="00C767AD">
            <w:pPr>
              <w:tabs>
                <w:tab w:val="left" w:pos="743"/>
                <w:tab w:val="left" w:pos="3056"/>
                <w:tab w:val="left" w:pos="3788"/>
                <w:tab w:val="left" w:pos="4916"/>
              </w:tabs>
              <w:spacing w:line="240" w:lineRule="exact"/>
              <w:ind w:left="720" w:hanging="720"/>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(b)</w:t>
            </w:r>
            <w:r w:rsidRPr="00621DFC">
              <w:rPr>
                <w:rFonts w:ascii="Courier New" w:eastAsia="ＭＳ ゴシック" w:hAnsi="Courier New" w:cs="Courier New"/>
                <w:szCs w:val="24"/>
                <w:lang w:val="en-GB"/>
              </w:rPr>
              <w:tab/>
              <w:t>luring of aquatic resources;</w:t>
            </w:r>
          </w:p>
          <w:p w:rsidR="001C6669" w:rsidRPr="00621DFC" w:rsidRDefault="001C6669" w:rsidP="00C767AD">
            <w:pPr>
              <w:tabs>
                <w:tab w:val="left" w:pos="720"/>
                <w:tab w:val="left" w:pos="3056"/>
                <w:tab w:val="left" w:pos="3788"/>
                <w:tab w:val="left" w:pos="4916"/>
              </w:tabs>
              <w:spacing w:line="240" w:lineRule="exact"/>
              <w:ind w:left="720" w:hanging="720"/>
              <w:jc w:val="left"/>
              <w:rPr>
                <w:rFonts w:ascii="Courier New" w:eastAsia="ＭＳ ゴシック" w:hAnsi="Courier New" w:cs="Courier New"/>
                <w:szCs w:val="24"/>
                <w:lang w:val="en-GB"/>
              </w:rPr>
            </w:pPr>
          </w:p>
          <w:p w:rsidR="001C6669" w:rsidRPr="00621DFC" w:rsidRDefault="0032001B" w:rsidP="00C767AD">
            <w:pPr>
              <w:tabs>
                <w:tab w:val="left" w:pos="720"/>
                <w:tab w:val="left" w:pos="3056"/>
                <w:tab w:val="left" w:pos="3788"/>
                <w:tab w:val="left" w:pos="4916"/>
              </w:tabs>
              <w:spacing w:line="240" w:lineRule="exact"/>
              <w:ind w:left="720" w:hanging="720"/>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(c)</w:t>
            </w:r>
            <w:r w:rsidRPr="00621DFC">
              <w:rPr>
                <w:rFonts w:ascii="Courier New" w:eastAsia="ＭＳ ゴシック" w:hAnsi="Courier New" w:cs="Courier New"/>
                <w:szCs w:val="24"/>
                <w:lang w:val="en-GB"/>
              </w:rPr>
              <w:tab/>
              <w:t>preservation and processing of fish catches;</w:t>
            </w:r>
          </w:p>
          <w:p w:rsidR="001C6669" w:rsidRPr="00621DFC" w:rsidRDefault="001C6669" w:rsidP="00C767AD">
            <w:pPr>
              <w:tabs>
                <w:tab w:val="left" w:pos="720"/>
                <w:tab w:val="left" w:pos="3056"/>
                <w:tab w:val="left" w:pos="3788"/>
                <w:tab w:val="left" w:pos="4916"/>
              </w:tabs>
              <w:spacing w:line="240" w:lineRule="exact"/>
              <w:ind w:left="720" w:hanging="720"/>
              <w:jc w:val="left"/>
              <w:rPr>
                <w:rFonts w:ascii="Courier New" w:eastAsia="ＭＳ ゴシック" w:hAnsi="Courier New" w:cs="Courier New"/>
                <w:szCs w:val="24"/>
                <w:lang w:val="en-GB"/>
              </w:rPr>
            </w:pPr>
          </w:p>
          <w:p w:rsidR="00C767AD" w:rsidRDefault="00C767AD" w:rsidP="00C767AD">
            <w:pPr>
              <w:tabs>
                <w:tab w:val="left" w:pos="720"/>
                <w:tab w:val="left" w:pos="3056"/>
                <w:tab w:val="left" w:pos="3788"/>
                <w:tab w:val="left" w:pos="4916"/>
              </w:tabs>
              <w:spacing w:line="240" w:lineRule="exact"/>
              <w:ind w:left="720" w:hanging="720"/>
              <w:jc w:val="left"/>
              <w:rPr>
                <w:rFonts w:ascii="Courier New" w:eastAsia="ＭＳ ゴシック" w:hAnsi="Courier New" w:cs="Courier New"/>
                <w:szCs w:val="24"/>
                <w:lang w:val="en-GB"/>
              </w:rPr>
            </w:pPr>
          </w:p>
          <w:p w:rsidR="00C767AD" w:rsidRDefault="00C767AD" w:rsidP="00C767AD">
            <w:pPr>
              <w:tabs>
                <w:tab w:val="left" w:pos="720"/>
                <w:tab w:val="left" w:pos="3056"/>
                <w:tab w:val="left" w:pos="3788"/>
                <w:tab w:val="left" w:pos="4916"/>
              </w:tabs>
              <w:spacing w:line="240" w:lineRule="exact"/>
              <w:ind w:left="720" w:hanging="720"/>
              <w:jc w:val="left"/>
              <w:rPr>
                <w:rFonts w:ascii="Courier New" w:eastAsia="ＭＳ ゴシック" w:hAnsi="Courier New" w:cs="Courier New"/>
                <w:szCs w:val="24"/>
                <w:lang w:val="en-GB"/>
              </w:rPr>
            </w:pPr>
          </w:p>
          <w:p w:rsidR="001C6669" w:rsidRPr="00621DFC" w:rsidRDefault="0032001B" w:rsidP="00D76D7C">
            <w:pPr>
              <w:tabs>
                <w:tab w:val="left" w:pos="720"/>
                <w:tab w:val="left" w:pos="3056"/>
                <w:tab w:val="left" w:pos="3788"/>
                <w:tab w:val="left" w:pos="4916"/>
              </w:tabs>
              <w:spacing w:line="240" w:lineRule="exact"/>
              <w:ind w:left="720" w:hanging="720"/>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lastRenderedPageBreak/>
              <w:t>(d)</w:t>
            </w:r>
            <w:r w:rsidRPr="00621DFC">
              <w:rPr>
                <w:rFonts w:ascii="Courier New" w:eastAsia="ＭＳ ゴシック" w:hAnsi="Courier New" w:cs="Courier New"/>
                <w:szCs w:val="24"/>
                <w:lang w:val="en-GB"/>
              </w:rPr>
              <w:tab/>
              <w:t>transportation of fish catches and fish products; and</w:t>
            </w:r>
          </w:p>
          <w:p w:rsidR="001C6669" w:rsidRPr="00065763" w:rsidRDefault="001C6669" w:rsidP="00C767AD">
            <w:pPr>
              <w:tabs>
                <w:tab w:val="left" w:pos="720"/>
                <w:tab w:val="left" w:pos="3056"/>
                <w:tab w:val="left" w:pos="3788"/>
                <w:tab w:val="left" w:pos="4916"/>
              </w:tabs>
              <w:spacing w:line="240" w:lineRule="exact"/>
              <w:ind w:left="720" w:hanging="720"/>
              <w:jc w:val="left"/>
              <w:rPr>
                <w:rFonts w:ascii="Courier New" w:eastAsia="ＭＳ ゴシック" w:hAnsi="Courier New" w:cs="Courier New"/>
                <w:szCs w:val="24"/>
                <w:lang w:val="en-GB"/>
              </w:rPr>
            </w:pPr>
          </w:p>
          <w:p w:rsidR="001C6669" w:rsidRPr="00621DFC" w:rsidRDefault="0032001B" w:rsidP="00C767AD">
            <w:pPr>
              <w:tabs>
                <w:tab w:val="left" w:pos="720"/>
                <w:tab w:val="left" w:pos="3056"/>
                <w:tab w:val="left" w:pos="3788"/>
                <w:tab w:val="left" w:pos="4916"/>
              </w:tabs>
              <w:spacing w:line="240" w:lineRule="exact"/>
              <w:ind w:left="720" w:hanging="720"/>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(e)</w:t>
            </w:r>
            <w:r w:rsidRPr="00621DFC">
              <w:rPr>
                <w:rFonts w:ascii="Courier New" w:eastAsia="ＭＳ ゴシック" w:hAnsi="Courier New" w:cs="Courier New"/>
                <w:szCs w:val="24"/>
                <w:lang w:val="en-GB"/>
              </w:rPr>
              <w:tab/>
            </w:r>
            <w:proofErr w:type="gramStart"/>
            <w:r w:rsidRPr="00621DFC">
              <w:rPr>
                <w:rFonts w:ascii="Courier New" w:eastAsia="ＭＳ ゴシック" w:hAnsi="Courier New" w:cs="Courier New"/>
                <w:szCs w:val="24"/>
                <w:lang w:val="en-GB"/>
              </w:rPr>
              <w:t>provision</w:t>
            </w:r>
            <w:proofErr w:type="gramEnd"/>
            <w:r w:rsidRPr="00621DFC">
              <w:rPr>
                <w:rFonts w:ascii="Courier New" w:eastAsia="ＭＳ ゴシック" w:hAnsi="Courier New" w:cs="Courier New"/>
                <w:szCs w:val="24"/>
                <w:lang w:val="en-GB"/>
              </w:rPr>
              <w:t xml:space="preserve"> of supplies to other vessels used for fisheries.</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B107B"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Foreign Exchange and Foreign </w:t>
            </w: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Trade Law (Law No. 228 of 1949), Article 27</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B107B"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Cabinet Order on Foreign Direct Investment (Cabinet Order No. 261 </w:t>
            </w: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of 1980), Article 3</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Law for Regulation of Fishing Operation by Foreign Nationals (Law No. 60 of 1967), Articles 3, 4 and</w:t>
            </w:r>
            <w:r w:rsidR="00621DFC">
              <w:rPr>
                <w:rFonts w:ascii="Courier New" w:eastAsia="ＭＳ ゴシック" w:hAnsi="Courier New" w:cs="Courier New"/>
                <w:szCs w:val="24"/>
                <w:lang w:val="en-GB"/>
              </w:rPr>
              <w:t xml:space="preserve"> </w:t>
            </w:r>
            <w:r w:rsidRPr="00621DFC">
              <w:rPr>
                <w:rFonts w:ascii="Courier New" w:eastAsia="ＭＳ ゴシック" w:hAnsi="Courier New" w:cs="Courier New"/>
                <w:szCs w:val="24"/>
                <w:lang w:val="en-GB"/>
              </w:rPr>
              <w:t>6</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Default="00A26A0A"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Pr>
                <w:rFonts w:ascii="Courier New" w:eastAsia="ＭＳ ゴシック" w:hAnsi="Courier New" w:cs="Courier New"/>
                <w:szCs w:val="24"/>
                <w:lang w:val="en-GB"/>
              </w:rPr>
              <w:t xml:space="preserve">Law </w:t>
            </w:r>
            <w:r>
              <w:rPr>
                <w:rFonts w:ascii="Courier New" w:eastAsia="ＭＳ ゴシック" w:hAnsi="Courier New" w:cs="Courier New" w:hint="eastAsia"/>
                <w:szCs w:val="24"/>
                <w:lang w:val="en-GB"/>
              </w:rPr>
              <w:t>c</w:t>
            </w:r>
            <w:r w:rsidR="0032001B" w:rsidRPr="00621DFC">
              <w:rPr>
                <w:rFonts w:ascii="Courier New" w:eastAsia="ＭＳ ゴシック" w:hAnsi="Courier New" w:cs="Courier New"/>
                <w:szCs w:val="24"/>
                <w:lang w:val="en-GB"/>
              </w:rPr>
              <w:t>oncerning the Exercise of Sovereign Rights concerning Fisheries in the Exclusive Economic Zones (Law No. 76 of 1996), Articles 4, 5, 7, 8, 9, 10, 11, 12 and 14</w:t>
            </w:r>
          </w:p>
          <w:p w:rsidR="00C767AD" w:rsidRPr="00621DFC" w:rsidRDefault="00C767AD"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tc>
      </w:tr>
    </w:tbl>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lastRenderedPageBreak/>
        <w:br w:type="page"/>
      </w:r>
    </w:p>
    <w:tbl>
      <w:tblPr>
        <w:tblW w:w="8505" w:type="dxa"/>
        <w:tblInd w:w="108" w:type="dxa"/>
        <w:tblLayout w:type="fixed"/>
        <w:tblLook w:val="01E0" w:firstRow="1" w:lastRow="1" w:firstColumn="1" w:lastColumn="1" w:noHBand="0" w:noVBand="0"/>
      </w:tblPr>
      <w:tblGrid>
        <w:gridCol w:w="567"/>
        <w:gridCol w:w="2410"/>
        <w:gridCol w:w="5528"/>
      </w:tblGrid>
      <w:tr w:rsidR="001C6669" w:rsidRPr="00621DFC" w:rsidTr="001C6669">
        <w:tc>
          <w:tcPr>
            <w:tcW w:w="567" w:type="dxa"/>
          </w:tcPr>
          <w:p w:rsidR="001C6669" w:rsidRPr="00621DFC" w:rsidRDefault="00C767AD"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Pr>
                <w:rFonts w:ascii="Courier New" w:eastAsia="ＭＳ ゴシック" w:hAnsi="Courier New" w:cs="Courier New" w:hint="eastAsia"/>
                <w:szCs w:val="24"/>
                <w:lang w:val="en-GB"/>
              </w:rPr>
              <w:lastRenderedPageBreak/>
              <w:t xml:space="preserve"> </w:t>
            </w:r>
            <w:r w:rsidR="0032001B" w:rsidRPr="00621DFC">
              <w:rPr>
                <w:rFonts w:ascii="Courier New" w:eastAsia="ＭＳ ゴシック" w:hAnsi="Courier New" w:cs="Courier New"/>
                <w:szCs w:val="24"/>
                <w:lang w:val="en-GB"/>
              </w:rPr>
              <w:t>9</w:t>
            </w:r>
          </w:p>
        </w:tc>
        <w:tc>
          <w:tcPr>
            <w:tcW w:w="2410" w:type="dxa"/>
          </w:tcPr>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Sector: </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Sub-Sector:</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Industry </w:t>
            </w: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Classification:</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Obligations</w:t>
            </w: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Concerned:</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Description: </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Existing Measures:</w:t>
            </w:r>
          </w:p>
        </w:tc>
        <w:tc>
          <w:tcPr>
            <w:tcW w:w="5528" w:type="dxa"/>
          </w:tcPr>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Information and Communications</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Broadcasting Industry</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C767AD" w:rsidP="00C767AD">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r>
              <w:rPr>
                <w:rFonts w:ascii="Courier New" w:eastAsia="ＭＳ ゴシック" w:hAnsi="Courier New" w:cs="Courier New"/>
                <w:szCs w:val="24"/>
                <w:lang w:val="en-GB"/>
              </w:rPr>
              <w:t>JSIC</w:t>
            </w:r>
            <w:r w:rsidR="001B107B">
              <w:rPr>
                <w:rFonts w:ascii="Courier New" w:eastAsia="ＭＳ ゴシック" w:hAnsi="Courier New" w:cs="Courier New" w:hint="eastAsia"/>
                <w:szCs w:val="24"/>
                <w:lang w:val="en-GB"/>
              </w:rPr>
              <w:t xml:space="preserve"> </w:t>
            </w:r>
            <w:r>
              <w:rPr>
                <w:rFonts w:ascii="Courier New" w:eastAsia="ＭＳ ゴシック" w:hAnsi="Courier New" w:cs="Courier New"/>
                <w:szCs w:val="24"/>
                <w:lang w:val="en-GB"/>
              </w:rPr>
              <w:t>380</w:t>
            </w:r>
            <w:r w:rsidR="0032001B" w:rsidRPr="00621DFC">
              <w:rPr>
                <w:rFonts w:ascii="Courier New" w:eastAsia="ＭＳ ゴシック" w:hAnsi="Courier New" w:cs="Courier New"/>
                <w:szCs w:val="24"/>
                <w:lang w:val="en-GB"/>
              </w:rPr>
              <w:tab/>
              <w:t>Establishments engaged in administrative or ancillary economic activities</w:t>
            </w:r>
          </w:p>
          <w:p w:rsidR="001C6669" w:rsidRPr="00621DFC" w:rsidRDefault="001C6669" w:rsidP="00C767AD">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p>
          <w:p w:rsidR="001C6669" w:rsidRPr="00621DFC" w:rsidRDefault="0032001B" w:rsidP="00C767AD">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JSIC</w:t>
            </w:r>
            <w:r w:rsidR="001B107B">
              <w:rPr>
                <w:rFonts w:ascii="Courier New" w:eastAsia="ＭＳ ゴシック" w:hAnsi="Courier New" w:cs="Courier New" w:hint="eastAsia"/>
                <w:szCs w:val="24"/>
                <w:lang w:val="en-GB"/>
              </w:rPr>
              <w:t xml:space="preserve"> </w:t>
            </w:r>
            <w:r w:rsidRPr="00621DFC">
              <w:rPr>
                <w:rFonts w:ascii="Courier New" w:eastAsia="ＭＳ ゴシック" w:hAnsi="Courier New" w:cs="Courier New"/>
                <w:szCs w:val="24"/>
                <w:lang w:val="en-GB"/>
              </w:rPr>
              <w:t>381</w:t>
            </w:r>
            <w:r w:rsidRPr="00EC6A11">
              <w:rPr>
                <w:rFonts w:ascii="Courier New" w:eastAsia="ＭＳ ゴシック" w:hAnsi="Courier New" w:cs="Courier New"/>
                <w:szCs w:val="24"/>
                <w:lang w:val="en-GB"/>
              </w:rPr>
              <w:tab/>
            </w:r>
            <w:r w:rsidRPr="00621DFC">
              <w:rPr>
                <w:rFonts w:ascii="Courier New" w:eastAsia="ＭＳ ゴシック" w:hAnsi="Courier New" w:cs="Courier New"/>
                <w:szCs w:val="24"/>
                <w:lang w:val="en-GB"/>
              </w:rPr>
              <w:t>Public broadcasting,</w:t>
            </w:r>
            <w:r w:rsidR="00C767AD">
              <w:rPr>
                <w:rFonts w:ascii="Courier New" w:eastAsia="ＭＳ ゴシック" w:hAnsi="Courier New" w:cs="Courier New" w:hint="eastAsia"/>
                <w:szCs w:val="24"/>
                <w:lang w:val="en-GB"/>
              </w:rPr>
              <w:t xml:space="preserve"> </w:t>
            </w:r>
            <w:r w:rsidRPr="00621DFC">
              <w:rPr>
                <w:rFonts w:ascii="Courier New" w:eastAsia="ＭＳ ゴシック" w:hAnsi="Courier New" w:cs="Courier New"/>
                <w:szCs w:val="24"/>
                <w:lang w:val="en-GB"/>
              </w:rPr>
              <w:t>except cablecasting</w:t>
            </w:r>
          </w:p>
          <w:p w:rsidR="001C6669" w:rsidRPr="00621DFC" w:rsidRDefault="001C6669" w:rsidP="00C767AD">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p>
          <w:p w:rsidR="001C6669" w:rsidRPr="00621DFC" w:rsidRDefault="0032001B" w:rsidP="00C767AD">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JSIC</w:t>
            </w:r>
            <w:r w:rsidR="001B107B">
              <w:rPr>
                <w:rFonts w:ascii="Courier New" w:eastAsia="ＭＳ ゴシック" w:hAnsi="Courier New" w:cs="Courier New" w:hint="eastAsia"/>
                <w:szCs w:val="24"/>
                <w:lang w:val="en-GB"/>
              </w:rPr>
              <w:t xml:space="preserve"> </w:t>
            </w:r>
            <w:r w:rsidRPr="00621DFC">
              <w:rPr>
                <w:rFonts w:ascii="Courier New" w:eastAsia="ＭＳ ゴシック" w:hAnsi="Courier New" w:cs="Courier New"/>
                <w:szCs w:val="24"/>
                <w:lang w:val="en-GB"/>
              </w:rPr>
              <w:t>382</w:t>
            </w:r>
            <w:r w:rsidR="00C767AD">
              <w:rPr>
                <w:rFonts w:ascii="Courier New" w:eastAsia="ＭＳ ゴシック" w:hAnsi="Courier New" w:cs="Courier New" w:hint="eastAsia"/>
                <w:szCs w:val="24"/>
                <w:lang w:val="en-GB"/>
              </w:rPr>
              <w:tab/>
            </w:r>
            <w:r w:rsidRPr="00621DFC">
              <w:rPr>
                <w:rFonts w:ascii="Courier New" w:eastAsia="ＭＳ ゴシック" w:hAnsi="Courier New" w:cs="Courier New"/>
                <w:szCs w:val="24"/>
                <w:lang w:val="en-GB"/>
              </w:rPr>
              <w:t>Private-sector</w:t>
            </w:r>
            <w:r w:rsidR="00C767AD">
              <w:rPr>
                <w:rFonts w:ascii="Courier New" w:eastAsia="ＭＳ ゴシック" w:hAnsi="Courier New" w:cs="Courier New" w:hint="eastAsia"/>
                <w:szCs w:val="24"/>
                <w:lang w:val="en-GB"/>
              </w:rPr>
              <w:t xml:space="preserve"> </w:t>
            </w:r>
            <w:r w:rsidRPr="00621DFC">
              <w:rPr>
                <w:rFonts w:ascii="Courier New" w:eastAsia="ＭＳ ゴシック" w:hAnsi="Courier New" w:cs="Courier New"/>
                <w:szCs w:val="24"/>
                <w:lang w:val="en-GB"/>
              </w:rPr>
              <w:t>broadcasting, except cablecasting</w:t>
            </w:r>
          </w:p>
          <w:p w:rsidR="001C6669" w:rsidRPr="00621DFC" w:rsidRDefault="001C6669" w:rsidP="00C767AD">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p>
          <w:p w:rsidR="001C6669" w:rsidRPr="00EC6A11" w:rsidRDefault="0032001B" w:rsidP="00C767AD">
            <w:pPr>
              <w:tabs>
                <w:tab w:val="left" w:pos="720"/>
                <w:tab w:val="left" w:pos="1877"/>
                <w:tab w:val="left" w:pos="3056"/>
                <w:tab w:val="left" w:pos="3788"/>
                <w:tab w:val="left" w:pos="4916"/>
              </w:tabs>
              <w:autoSpaceDE w:val="0"/>
              <w:autoSpaceDN w:val="0"/>
              <w:adjustRightInd w:val="0"/>
              <w:spacing w:line="240" w:lineRule="exact"/>
              <w:ind w:left="1877" w:hanging="1877"/>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JSIC</w:t>
            </w:r>
            <w:r w:rsidR="001B107B">
              <w:rPr>
                <w:rFonts w:ascii="Courier New" w:eastAsia="ＭＳ ゴシック" w:hAnsi="Courier New" w:cs="Courier New" w:hint="eastAsia"/>
                <w:szCs w:val="24"/>
                <w:lang w:val="en-GB"/>
              </w:rPr>
              <w:t xml:space="preserve"> </w:t>
            </w:r>
            <w:r w:rsidRPr="00621DFC">
              <w:rPr>
                <w:rFonts w:ascii="Courier New" w:eastAsia="ＭＳ ゴシック" w:hAnsi="Courier New" w:cs="Courier New"/>
                <w:szCs w:val="24"/>
                <w:lang w:val="en-GB"/>
              </w:rPr>
              <w:t>383</w:t>
            </w:r>
            <w:r w:rsidR="00C767AD">
              <w:rPr>
                <w:rFonts w:ascii="Courier New" w:eastAsia="ＭＳ ゴシック" w:hAnsi="Courier New" w:cs="Courier New" w:hint="eastAsia"/>
                <w:szCs w:val="24"/>
                <w:lang w:val="en-GB"/>
              </w:rPr>
              <w:tab/>
            </w:r>
            <w:r w:rsidRPr="00621DFC">
              <w:rPr>
                <w:rFonts w:ascii="Courier New" w:eastAsia="ＭＳ ゴシック" w:hAnsi="Courier New" w:cs="Courier New"/>
                <w:szCs w:val="24"/>
                <w:lang w:val="en-GB"/>
              </w:rPr>
              <w:t>Cablecasting</w:t>
            </w:r>
          </w:p>
          <w:p w:rsidR="001C6669" w:rsidRPr="00EC6A11"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National Treatment (Article 2)</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Prohibition of Performance Requirements (Article 6) </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Senior Management and Board of Directors (Article 7)</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Japan reserves the right to adopt or maintain any measure relating to investment in broadcasting industry.</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B107B"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Foreign Exchange and Foreign </w:t>
            </w: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Trade Law (Law No. 228 of 1949), Article 27</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B107B"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 xml:space="preserve">Cabinet Order on Foreign Direct Investment (Cabinet Order No. 261 </w:t>
            </w: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of 1980), Article 3</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Radio Law (Law No. 131 of 1950), Chapter 2</w:t>
            </w:r>
          </w:p>
          <w:p w:rsidR="001C6669" w:rsidRPr="00621DFC" w:rsidRDefault="001C6669"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p w:rsidR="001C6669"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t>Broadcast Law (Law No. 132 of 1950), Chapters 5 and 8</w:t>
            </w:r>
          </w:p>
          <w:p w:rsidR="00C767AD" w:rsidRPr="00621DFC" w:rsidRDefault="00C767AD"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p>
        </w:tc>
      </w:tr>
    </w:tbl>
    <w:p w:rsidR="001C6669" w:rsidRPr="00621DFC" w:rsidRDefault="0032001B" w:rsidP="00621DFC">
      <w:pPr>
        <w:tabs>
          <w:tab w:val="left" w:pos="720"/>
          <w:tab w:val="left" w:pos="3056"/>
          <w:tab w:val="left" w:pos="3788"/>
          <w:tab w:val="left" w:pos="4916"/>
        </w:tabs>
        <w:spacing w:line="240" w:lineRule="exact"/>
        <w:jc w:val="left"/>
        <w:rPr>
          <w:rFonts w:ascii="Courier New" w:eastAsia="ＭＳ ゴシック" w:hAnsi="Courier New" w:cs="Courier New"/>
          <w:szCs w:val="24"/>
          <w:lang w:val="en-GB"/>
        </w:rPr>
      </w:pPr>
      <w:r w:rsidRPr="00621DFC">
        <w:rPr>
          <w:rFonts w:ascii="Courier New" w:eastAsia="ＭＳ ゴシック" w:hAnsi="Courier New" w:cs="Courier New"/>
          <w:szCs w:val="24"/>
          <w:lang w:val="en-GB"/>
        </w:rPr>
        <w:br w:type="page"/>
      </w:r>
    </w:p>
    <w:tbl>
      <w:tblPr>
        <w:tblW w:w="8505" w:type="dxa"/>
        <w:tblInd w:w="108" w:type="dxa"/>
        <w:tblLayout w:type="fixed"/>
        <w:tblLook w:val="01E0" w:firstRow="1" w:lastRow="1" w:firstColumn="1" w:lastColumn="1" w:noHBand="0" w:noVBand="0"/>
      </w:tblPr>
      <w:tblGrid>
        <w:gridCol w:w="567"/>
        <w:gridCol w:w="2410"/>
        <w:gridCol w:w="5528"/>
      </w:tblGrid>
      <w:tr w:rsidR="001C6669" w:rsidRPr="00EC6A11" w:rsidTr="001C6669">
        <w:tc>
          <w:tcPr>
            <w:tcW w:w="567" w:type="dxa"/>
          </w:tcPr>
          <w:p w:rsidR="001C6669" w:rsidRPr="00EC6A11" w:rsidRDefault="0032001B"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r w:rsidRPr="00EC6A11">
              <w:rPr>
                <w:rFonts w:ascii="Courier New" w:hAnsi="Courier New" w:cs="Courier New"/>
                <w:szCs w:val="24"/>
                <w:lang w:val="en-GB"/>
              </w:rPr>
              <w:lastRenderedPageBreak/>
              <w:t>10</w:t>
            </w:r>
          </w:p>
        </w:tc>
        <w:tc>
          <w:tcPr>
            <w:tcW w:w="2410" w:type="dxa"/>
          </w:tcPr>
          <w:p w:rsidR="001C6669" w:rsidRPr="00EC6A11" w:rsidRDefault="0032001B"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r w:rsidRPr="00EC6A11">
              <w:rPr>
                <w:rFonts w:ascii="Courier New" w:hAnsi="Courier New" w:cs="Courier New"/>
                <w:szCs w:val="24"/>
                <w:lang w:val="en-GB"/>
              </w:rPr>
              <w:t xml:space="preserve">Sector: </w:t>
            </w:r>
          </w:p>
          <w:p w:rsidR="001C6669" w:rsidRPr="00EC6A11" w:rsidRDefault="001C6669"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p>
          <w:p w:rsidR="001C6669" w:rsidRPr="00EC6A11" w:rsidRDefault="0032001B"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r w:rsidRPr="00EC6A11">
              <w:rPr>
                <w:rFonts w:ascii="Courier New" w:hAnsi="Courier New" w:cs="Courier New"/>
                <w:szCs w:val="24"/>
                <w:lang w:val="en-GB"/>
              </w:rPr>
              <w:t>Sub-Sector:</w:t>
            </w: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32001B"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r w:rsidRPr="00EC6A11">
              <w:rPr>
                <w:rFonts w:ascii="Courier New" w:hAnsi="Courier New" w:cs="Courier New"/>
                <w:szCs w:val="24"/>
                <w:lang w:val="en-GB"/>
              </w:rPr>
              <w:t>Industry</w:t>
            </w:r>
          </w:p>
          <w:p w:rsidR="001C6669" w:rsidRPr="00EC6A11" w:rsidRDefault="0032001B"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r w:rsidRPr="00EC6A11">
              <w:rPr>
                <w:rFonts w:ascii="Courier New" w:hAnsi="Courier New" w:cs="Courier New"/>
                <w:szCs w:val="24"/>
                <w:lang w:val="en-GB"/>
              </w:rPr>
              <w:t>Classification:</w:t>
            </w:r>
          </w:p>
          <w:p w:rsidR="001C6669" w:rsidRPr="00EC6A11" w:rsidRDefault="001C6669"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p>
          <w:p w:rsidR="001C6669" w:rsidRPr="00EC6A11" w:rsidRDefault="0032001B"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r w:rsidRPr="00EC6A11">
              <w:rPr>
                <w:rFonts w:ascii="Courier New" w:hAnsi="Courier New" w:cs="Courier New"/>
                <w:szCs w:val="24"/>
                <w:lang w:val="en-GB"/>
              </w:rPr>
              <w:t>Obligations Concerned:</w:t>
            </w:r>
          </w:p>
          <w:p w:rsidR="001C6669" w:rsidRPr="00EC6A11" w:rsidRDefault="001C6669" w:rsidP="00240538">
            <w:pPr>
              <w:autoSpaceDE w:val="0"/>
              <w:autoSpaceDN w:val="0"/>
              <w:adjustRightInd w:val="0"/>
              <w:spacing w:line="240" w:lineRule="exact"/>
              <w:jc w:val="left"/>
              <w:rPr>
                <w:rFonts w:ascii="Courier New" w:hAnsi="Courier New" w:cs="Courier New"/>
                <w:szCs w:val="24"/>
                <w:lang w:val="en-GB"/>
              </w:rPr>
            </w:pPr>
          </w:p>
          <w:p w:rsidR="001C6669" w:rsidRPr="00EC6A11" w:rsidRDefault="001C6669" w:rsidP="00240538">
            <w:pPr>
              <w:autoSpaceDE w:val="0"/>
              <w:autoSpaceDN w:val="0"/>
              <w:adjustRightInd w:val="0"/>
              <w:spacing w:line="240" w:lineRule="exact"/>
              <w:jc w:val="left"/>
              <w:rPr>
                <w:rFonts w:ascii="Courier New" w:hAnsi="Courier New" w:cs="Courier New"/>
                <w:szCs w:val="24"/>
                <w:lang w:val="en-GB"/>
              </w:rPr>
            </w:pPr>
          </w:p>
          <w:p w:rsidR="001C6669" w:rsidRPr="00EC6A11" w:rsidRDefault="001C6669" w:rsidP="00240538">
            <w:pPr>
              <w:autoSpaceDE w:val="0"/>
              <w:autoSpaceDN w:val="0"/>
              <w:adjustRightInd w:val="0"/>
              <w:spacing w:line="240" w:lineRule="exact"/>
              <w:jc w:val="left"/>
              <w:rPr>
                <w:rFonts w:ascii="Courier New" w:hAnsi="Courier New" w:cs="Courier New"/>
                <w:szCs w:val="24"/>
                <w:lang w:val="en-GB"/>
              </w:rPr>
            </w:pPr>
          </w:p>
          <w:p w:rsidR="001C6669" w:rsidRPr="00EC6A11" w:rsidRDefault="0032001B"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r w:rsidRPr="00EC6A11">
              <w:rPr>
                <w:rFonts w:ascii="Courier New" w:hAnsi="Courier New" w:cs="Courier New"/>
                <w:szCs w:val="24"/>
                <w:lang w:val="en-GB"/>
              </w:rPr>
              <w:t>Description:</w:t>
            </w:r>
          </w:p>
          <w:p w:rsidR="001C6669" w:rsidRPr="00EC6A11" w:rsidRDefault="001C6669" w:rsidP="00240538">
            <w:pPr>
              <w:autoSpaceDE w:val="0"/>
              <w:autoSpaceDN w:val="0"/>
              <w:adjustRightInd w:val="0"/>
              <w:spacing w:line="240" w:lineRule="exact"/>
              <w:jc w:val="left"/>
              <w:rPr>
                <w:rFonts w:ascii="Courier New" w:hAnsi="Courier New" w:cs="Courier New"/>
                <w:szCs w:val="24"/>
                <w:lang w:val="en-GB"/>
              </w:rPr>
            </w:pPr>
          </w:p>
          <w:p w:rsidR="001C6669" w:rsidRPr="00EC6A11" w:rsidRDefault="001C6669" w:rsidP="00240538">
            <w:pPr>
              <w:autoSpaceDE w:val="0"/>
              <w:autoSpaceDN w:val="0"/>
              <w:adjustRightInd w:val="0"/>
              <w:spacing w:line="240" w:lineRule="exact"/>
              <w:jc w:val="left"/>
              <w:rPr>
                <w:rFonts w:ascii="Courier New" w:hAnsi="Courier New" w:cs="Courier New"/>
                <w:szCs w:val="24"/>
                <w:lang w:val="en-GB"/>
              </w:rPr>
            </w:pPr>
          </w:p>
          <w:p w:rsidR="001C6669" w:rsidRPr="00EC6A11" w:rsidRDefault="001C6669" w:rsidP="00240538">
            <w:pPr>
              <w:autoSpaceDE w:val="0"/>
              <w:autoSpaceDN w:val="0"/>
              <w:adjustRightInd w:val="0"/>
              <w:spacing w:line="240" w:lineRule="exact"/>
              <w:jc w:val="left"/>
              <w:rPr>
                <w:rFonts w:ascii="Courier New" w:hAnsi="Courier New" w:cs="Courier New"/>
                <w:szCs w:val="24"/>
                <w:lang w:val="en-GB"/>
              </w:rPr>
            </w:pPr>
          </w:p>
          <w:p w:rsidR="001C6669" w:rsidRPr="00EC6A11" w:rsidRDefault="001C6669" w:rsidP="00240538">
            <w:pPr>
              <w:autoSpaceDE w:val="0"/>
              <w:autoSpaceDN w:val="0"/>
              <w:adjustRightInd w:val="0"/>
              <w:spacing w:line="240" w:lineRule="exact"/>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p>
          <w:p w:rsidR="001C6669" w:rsidRPr="00EC6A11" w:rsidRDefault="001C6669" w:rsidP="00240538">
            <w:pPr>
              <w:autoSpaceDE w:val="0"/>
              <w:autoSpaceDN w:val="0"/>
              <w:adjustRightInd w:val="0"/>
              <w:spacing w:line="240" w:lineRule="exact"/>
              <w:jc w:val="left"/>
              <w:rPr>
                <w:rFonts w:ascii="Courier New" w:hAnsi="Courier New" w:cs="Courier New"/>
                <w:szCs w:val="24"/>
                <w:lang w:val="en-GB"/>
              </w:rPr>
            </w:pPr>
          </w:p>
          <w:p w:rsidR="001C6669" w:rsidRPr="00EC6A11" w:rsidRDefault="001C6669" w:rsidP="00240538">
            <w:pPr>
              <w:autoSpaceDE w:val="0"/>
              <w:autoSpaceDN w:val="0"/>
              <w:adjustRightInd w:val="0"/>
              <w:spacing w:line="240" w:lineRule="exact"/>
              <w:jc w:val="left"/>
              <w:rPr>
                <w:rFonts w:ascii="Courier New" w:hAnsi="Courier New" w:cs="Courier New"/>
                <w:szCs w:val="24"/>
                <w:lang w:val="en-GB"/>
              </w:rPr>
            </w:pPr>
          </w:p>
          <w:p w:rsidR="001C6669" w:rsidRPr="00EC6A11" w:rsidRDefault="001C6669" w:rsidP="00240538">
            <w:pPr>
              <w:autoSpaceDE w:val="0"/>
              <w:autoSpaceDN w:val="0"/>
              <w:adjustRightInd w:val="0"/>
              <w:spacing w:line="240" w:lineRule="exact"/>
              <w:jc w:val="left"/>
              <w:rPr>
                <w:rFonts w:ascii="Courier New" w:hAnsi="Courier New" w:cs="Courier New"/>
                <w:szCs w:val="24"/>
                <w:lang w:val="en-GB"/>
              </w:rPr>
            </w:pPr>
          </w:p>
          <w:p w:rsidR="001C6669" w:rsidRPr="00EC6A11" w:rsidRDefault="001C6669" w:rsidP="00240538">
            <w:pPr>
              <w:autoSpaceDE w:val="0"/>
              <w:autoSpaceDN w:val="0"/>
              <w:adjustRightInd w:val="0"/>
              <w:spacing w:line="240" w:lineRule="exact"/>
              <w:jc w:val="left"/>
              <w:rPr>
                <w:rFonts w:ascii="Courier New" w:hAnsi="Courier New" w:cs="Courier New"/>
                <w:szCs w:val="24"/>
                <w:lang w:val="en-GB"/>
              </w:rPr>
            </w:pPr>
          </w:p>
          <w:p w:rsidR="001C6669" w:rsidRPr="00EC6A11" w:rsidRDefault="0032001B" w:rsidP="00240538">
            <w:pPr>
              <w:autoSpaceDE w:val="0"/>
              <w:autoSpaceDN w:val="0"/>
              <w:adjustRightInd w:val="0"/>
              <w:spacing w:line="240" w:lineRule="exact"/>
              <w:jc w:val="left"/>
              <w:rPr>
                <w:rFonts w:ascii="Courier New" w:hAnsi="Courier New" w:cs="Courier New"/>
                <w:szCs w:val="24"/>
                <w:lang w:val="en-GB"/>
              </w:rPr>
            </w:pPr>
            <w:r w:rsidRPr="00EC6A11">
              <w:rPr>
                <w:rFonts w:ascii="Courier New" w:hAnsi="Courier New" w:cs="Courier New"/>
                <w:szCs w:val="24"/>
                <w:lang w:val="en-GB"/>
              </w:rPr>
              <w:t>Existing Measures:</w:t>
            </w:r>
          </w:p>
        </w:tc>
        <w:tc>
          <w:tcPr>
            <w:tcW w:w="5528" w:type="dxa"/>
          </w:tcPr>
          <w:p w:rsidR="001C6669" w:rsidRPr="00EC6A11" w:rsidRDefault="0032001B" w:rsidP="00240538">
            <w:pPr>
              <w:autoSpaceDE w:val="0"/>
              <w:autoSpaceDN w:val="0"/>
              <w:adjustRightInd w:val="0"/>
              <w:spacing w:line="240" w:lineRule="exact"/>
              <w:jc w:val="left"/>
              <w:rPr>
                <w:rFonts w:ascii="Courier New" w:hAnsi="Courier New" w:cs="Courier New"/>
                <w:szCs w:val="24"/>
                <w:lang w:val="en-GB"/>
              </w:rPr>
            </w:pPr>
            <w:r w:rsidRPr="00EC6A11">
              <w:rPr>
                <w:rFonts w:ascii="Courier New" w:hAnsi="Courier New" w:cs="Courier New"/>
                <w:szCs w:val="24"/>
                <w:lang w:val="en-GB"/>
              </w:rPr>
              <w:t>Land Transaction</w:t>
            </w:r>
          </w:p>
          <w:p w:rsidR="001C6669" w:rsidRPr="00EC6A11" w:rsidRDefault="001C6669" w:rsidP="00240538">
            <w:pPr>
              <w:tabs>
                <w:tab w:val="left" w:pos="0"/>
              </w:tabs>
              <w:overflowPunct w:val="0"/>
              <w:autoSpaceDE w:val="0"/>
              <w:autoSpaceDN w:val="0"/>
              <w:adjustRightInd w:val="0"/>
              <w:spacing w:line="240" w:lineRule="exact"/>
              <w:jc w:val="left"/>
              <w:rPr>
                <w:rFonts w:ascii="Courier New" w:hAnsi="Courier New" w:cs="Courier New"/>
                <w:szCs w:val="24"/>
                <w:lang w:val="en-GB"/>
              </w:rPr>
            </w:pPr>
          </w:p>
          <w:p w:rsidR="001C6669" w:rsidRPr="00EC6A11" w:rsidRDefault="001C6669" w:rsidP="00240538">
            <w:pPr>
              <w:tabs>
                <w:tab w:val="left" w:pos="0"/>
              </w:tabs>
              <w:overflowPunct w:val="0"/>
              <w:autoSpaceDE w:val="0"/>
              <w:autoSpaceDN w:val="0"/>
              <w:adjustRightInd w:val="0"/>
              <w:spacing w:line="240" w:lineRule="exact"/>
              <w:jc w:val="left"/>
              <w:rPr>
                <w:rFonts w:ascii="Courier New" w:hAnsi="Courier New" w:cs="Courier New"/>
                <w:szCs w:val="24"/>
                <w:lang w:val="en-GB"/>
              </w:rPr>
            </w:pPr>
          </w:p>
          <w:p w:rsidR="001C6669" w:rsidRPr="00EC6A11" w:rsidRDefault="001C6669" w:rsidP="00240538">
            <w:pPr>
              <w:tabs>
                <w:tab w:val="left" w:pos="0"/>
              </w:tabs>
              <w:overflowPunct w:val="0"/>
              <w:autoSpaceDE w:val="0"/>
              <w:autoSpaceDN w:val="0"/>
              <w:adjustRightInd w:val="0"/>
              <w:spacing w:line="240" w:lineRule="exact"/>
              <w:jc w:val="left"/>
              <w:rPr>
                <w:rFonts w:ascii="Courier New" w:hAnsi="Courier New" w:cs="Courier New"/>
                <w:szCs w:val="24"/>
                <w:lang w:val="en-GB"/>
              </w:rPr>
            </w:pPr>
          </w:p>
          <w:p w:rsidR="001C6669" w:rsidRPr="00EC6A11" w:rsidRDefault="001C6669" w:rsidP="00240538">
            <w:pPr>
              <w:tabs>
                <w:tab w:val="left" w:pos="0"/>
              </w:tabs>
              <w:overflowPunct w:val="0"/>
              <w:autoSpaceDE w:val="0"/>
              <w:autoSpaceDN w:val="0"/>
              <w:adjustRightInd w:val="0"/>
              <w:spacing w:line="240" w:lineRule="exact"/>
              <w:jc w:val="left"/>
              <w:rPr>
                <w:rFonts w:ascii="Courier New" w:hAnsi="Courier New" w:cs="Courier New"/>
                <w:szCs w:val="24"/>
                <w:lang w:val="en-GB"/>
              </w:rPr>
            </w:pPr>
          </w:p>
          <w:p w:rsidR="001C6669" w:rsidRPr="00EC6A11" w:rsidRDefault="001C6669" w:rsidP="00240538">
            <w:pPr>
              <w:tabs>
                <w:tab w:val="left" w:pos="0"/>
              </w:tabs>
              <w:overflowPunct w:val="0"/>
              <w:autoSpaceDE w:val="0"/>
              <w:autoSpaceDN w:val="0"/>
              <w:adjustRightInd w:val="0"/>
              <w:spacing w:line="240" w:lineRule="exact"/>
              <w:jc w:val="left"/>
              <w:rPr>
                <w:rFonts w:ascii="Courier New" w:hAnsi="Courier New" w:cs="Courier New"/>
                <w:szCs w:val="24"/>
                <w:lang w:val="en-GB"/>
              </w:rPr>
            </w:pPr>
          </w:p>
          <w:p w:rsidR="001C6669" w:rsidRPr="00EC6A11" w:rsidRDefault="001C6669" w:rsidP="00240538">
            <w:pPr>
              <w:tabs>
                <w:tab w:val="left" w:pos="0"/>
              </w:tabs>
              <w:overflowPunct w:val="0"/>
              <w:autoSpaceDE w:val="0"/>
              <w:autoSpaceDN w:val="0"/>
              <w:adjustRightInd w:val="0"/>
              <w:spacing w:line="240" w:lineRule="exact"/>
              <w:jc w:val="left"/>
              <w:rPr>
                <w:rFonts w:ascii="Courier New" w:hAnsi="Courier New" w:cs="Courier New"/>
                <w:szCs w:val="24"/>
                <w:lang w:val="en-GB"/>
              </w:rPr>
            </w:pPr>
          </w:p>
          <w:p w:rsidR="001C6669" w:rsidRPr="00EC6A11" w:rsidRDefault="0032001B" w:rsidP="00240538">
            <w:pPr>
              <w:autoSpaceDE w:val="0"/>
              <w:autoSpaceDN w:val="0"/>
              <w:adjustRightInd w:val="0"/>
              <w:spacing w:line="240" w:lineRule="exact"/>
              <w:jc w:val="left"/>
              <w:rPr>
                <w:rFonts w:ascii="Courier New" w:hAnsi="Courier New" w:cs="Courier New"/>
                <w:szCs w:val="24"/>
                <w:lang w:val="en-GB"/>
              </w:rPr>
            </w:pPr>
            <w:r w:rsidRPr="00EC6A11">
              <w:rPr>
                <w:rFonts w:ascii="Courier New" w:hAnsi="Courier New" w:cs="Courier New"/>
                <w:szCs w:val="24"/>
                <w:lang w:val="en-GB"/>
              </w:rPr>
              <w:t>National Treatment (Article 2)</w:t>
            </w:r>
          </w:p>
          <w:p w:rsidR="001C6669" w:rsidRPr="00EC6A11" w:rsidRDefault="001C6669" w:rsidP="00240538">
            <w:pPr>
              <w:autoSpaceDE w:val="0"/>
              <w:autoSpaceDN w:val="0"/>
              <w:adjustRightInd w:val="0"/>
              <w:spacing w:line="240" w:lineRule="exact"/>
              <w:jc w:val="left"/>
              <w:rPr>
                <w:rFonts w:ascii="Courier New" w:hAnsi="Courier New" w:cs="Courier New"/>
                <w:szCs w:val="24"/>
                <w:lang w:val="en-GB"/>
              </w:rPr>
            </w:pPr>
          </w:p>
          <w:p w:rsidR="001C6669" w:rsidRPr="00EC6A11" w:rsidRDefault="0032001B" w:rsidP="00240538">
            <w:pPr>
              <w:tabs>
                <w:tab w:val="left" w:pos="294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r w:rsidRPr="00EC6A11">
              <w:rPr>
                <w:rFonts w:ascii="Courier New" w:hAnsi="Courier New" w:cs="Courier New"/>
                <w:szCs w:val="24"/>
                <w:lang w:val="en-GB"/>
              </w:rPr>
              <w:t>Most-</w:t>
            </w:r>
            <w:proofErr w:type="spellStart"/>
            <w:r w:rsidRPr="00EC6A11">
              <w:rPr>
                <w:rFonts w:ascii="Courier New" w:hAnsi="Courier New" w:cs="Courier New"/>
                <w:szCs w:val="24"/>
                <w:lang w:val="en-GB"/>
              </w:rPr>
              <w:t>Favored</w:t>
            </w:r>
            <w:proofErr w:type="spellEnd"/>
            <w:r w:rsidRPr="00EC6A11">
              <w:rPr>
                <w:rFonts w:ascii="Courier New" w:hAnsi="Courier New" w:cs="Courier New"/>
                <w:szCs w:val="24"/>
                <w:lang w:val="en-GB"/>
              </w:rPr>
              <w:t>-Nation Treatment (Article 3)</w:t>
            </w:r>
          </w:p>
          <w:p w:rsidR="001C6669" w:rsidRPr="00EC6A11" w:rsidRDefault="001C6669" w:rsidP="009F72B1">
            <w:pPr>
              <w:tabs>
                <w:tab w:val="left" w:pos="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p>
          <w:p w:rsidR="001C6669" w:rsidRPr="00EC6A11" w:rsidRDefault="0032001B" w:rsidP="009F72B1">
            <w:pPr>
              <w:tabs>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r w:rsidRPr="00EC6A11">
              <w:rPr>
                <w:rFonts w:ascii="Courier New" w:hAnsi="Courier New" w:cs="Courier New"/>
                <w:szCs w:val="24"/>
                <w:lang w:val="en-GB"/>
              </w:rPr>
              <w:t>With respect to the acquisition or lease of land properties in Japan, prohibitions or restrictions may be imposed by Cabinet Order on foreign nationals or legal persons, where Japanese nationals or legal persons are placed under identical or similar prohibitions or restrictions in the foreign country.</w:t>
            </w:r>
          </w:p>
          <w:p w:rsidR="001C6669" w:rsidRPr="00EC6A11" w:rsidRDefault="001C6669" w:rsidP="009F72B1">
            <w:pPr>
              <w:tabs>
                <w:tab w:val="left" w:pos="0"/>
                <w:tab w:val="left" w:pos="294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p>
          <w:p w:rsidR="001C6669" w:rsidRDefault="0032001B" w:rsidP="00240538">
            <w:pPr>
              <w:autoSpaceDE w:val="0"/>
              <w:autoSpaceDN w:val="0"/>
              <w:adjustRightInd w:val="0"/>
              <w:spacing w:line="240" w:lineRule="exact"/>
              <w:jc w:val="left"/>
              <w:rPr>
                <w:rFonts w:ascii="Courier New" w:hAnsi="Courier New" w:cs="Courier New"/>
                <w:szCs w:val="24"/>
                <w:lang w:val="en-GB"/>
              </w:rPr>
            </w:pPr>
            <w:r w:rsidRPr="00EC6A11">
              <w:rPr>
                <w:rFonts w:ascii="Courier New" w:hAnsi="Courier New" w:cs="Courier New"/>
                <w:szCs w:val="24"/>
                <w:lang w:val="en-GB"/>
              </w:rPr>
              <w:t>Alien Land Law (Law No. 42 of 1925), Article 1</w:t>
            </w:r>
          </w:p>
          <w:p w:rsidR="00B75199" w:rsidRPr="00EC6A11" w:rsidRDefault="00B75199" w:rsidP="00240538">
            <w:pPr>
              <w:autoSpaceDE w:val="0"/>
              <w:autoSpaceDN w:val="0"/>
              <w:adjustRightInd w:val="0"/>
              <w:spacing w:line="240" w:lineRule="exact"/>
              <w:jc w:val="left"/>
              <w:rPr>
                <w:rFonts w:ascii="Courier New" w:hAnsi="Courier New" w:cs="Courier New"/>
                <w:szCs w:val="24"/>
                <w:lang w:val="en-GB"/>
              </w:rPr>
            </w:pPr>
          </w:p>
        </w:tc>
      </w:tr>
    </w:tbl>
    <w:p w:rsidR="001C6669" w:rsidRPr="00EC6A11" w:rsidRDefault="0032001B" w:rsidP="00240538">
      <w:pPr>
        <w:autoSpaceDE w:val="0"/>
        <w:autoSpaceDN w:val="0"/>
        <w:adjustRightInd w:val="0"/>
        <w:spacing w:line="240" w:lineRule="exact"/>
        <w:jc w:val="left"/>
        <w:rPr>
          <w:rFonts w:ascii="Courier New" w:hAnsi="Courier New" w:cs="Courier New"/>
          <w:szCs w:val="24"/>
          <w:lang w:val="en-GB"/>
        </w:rPr>
      </w:pPr>
      <w:r w:rsidRPr="00EC6A11">
        <w:rPr>
          <w:rFonts w:ascii="Courier New" w:hAnsi="Courier New" w:cs="Courier New"/>
          <w:szCs w:val="24"/>
          <w:lang w:val="en-GB"/>
        </w:rPr>
        <w:br w:type="page"/>
      </w:r>
    </w:p>
    <w:tbl>
      <w:tblPr>
        <w:tblW w:w="8505" w:type="dxa"/>
        <w:tblInd w:w="108" w:type="dxa"/>
        <w:tblLayout w:type="fixed"/>
        <w:tblLook w:val="01E0" w:firstRow="1" w:lastRow="1" w:firstColumn="1" w:lastColumn="1" w:noHBand="0" w:noVBand="0"/>
      </w:tblPr>
      <w:tblGrid>
        <w:gridCol w:w="567"/>
        <w:gridCol w:w="2410"/>
        <w:gridCol w:w="5528"/>
      </w:tblGrid>
      <w:tr w:rsidR="001C6669" w:rsidRPr="00EC6A11" w:rsidTr="001C6669">
        <w:tc>
          <w:tcPr>
            <w:tcW w:w="567" w:type="dxa"/>
          </w:tcPr>
          <w:p w:rsidR="001C6669" w:rsidRPr="00EC6A11" w:rsidRDefault="0032001B"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r w:rsidRPr="00EC6A11">
              <w:rPr>
                <w:rFonts w:ascii="Courier New" w:hAnsi="Courier New" w:cs="Courier New"/>
                <w:szCs w:val="24"/>
                <w:lang w:val="en-GB"/>
              </w:rPr>
              <w:lastRenderedPageBreak/>
              <w:t>11</w:t>
            </w:r>
          </w:p>
        </w:tc>
        <w:tc>
          <w:tcPr>
            <w:tcW w:w="2410" w:type="dxa"/>
          </w:tcPr>
          <w:p w:rsidR="001C6669" w:rsidRPr="00EC6A11" w:rsidRDefault="0032001B"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r w:rsidRPr="00EC6A11">
              <w:rPr>
                <w:rFonts w:ascii="Courier New" w:hAnsi="Courier New" w:cs="Courier New"/>
                <w:szCs w:val="24"/>
                <w:lang w:val="en-GB"/>
              </w:rPr>
              <w:t>Sector:</w:t>
            </w:r>
          </w:p>
          <w:p w:rsidR="001C6669" w:rsidRPr="00EC6A11" w:rsidRDefault="001C6669"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32001B"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r w:rsidRPr="00EC6A11">
              <w:rPr>
                <w:rFonts w:ascii="Courier New" w:hAnsi="Courier New" w:cs="Courier New"/>
                <w:szCs w:val="24"/>
                <w:lang w:val="en-GB"/>
              </w:rPr>
              <w:t>Sub-Sector:</w:t>
            </w:r>
          </w:p>
          <w:p w:rsidR="001C6669" w:rsidRPr="00EC6A11" w:rsidRDefault="001C6669"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p>
          <w:p w:rsidR="001C6669" w:rsidRPr="00EC6A11" w:rsidRDefault="0032001B"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r w:rsidRPr="00EC6A11">
              <w:rPr>
                <w:rFonts w:ascii="Courier New" w:hAnsi="Courier New" w:cs="Courier New"/>
                <w:szCs w:val="24"/>
                <w:lang w:val="en-GB"/>
              </w:rPr>
              <w:t>Industry</w:t>
            </w:r>
          </w:p>
          <w:p w:rsidR="001C6669" w:rsidRPr="00EC6A11" w:rsidRDefault="0032001B"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r w:rsidRPr="00EC6A11">
              <w:rPr>
                <w:rFonts w:ascii="Courier New" w:hAnsi="Courier New" w:cs="Courier New"/>
                <w:szCs w:val="24"/>
                <w:lang w:val="en-GB"/>
              </w:rPr>
              <w:t>Classification:</w:t>
            </w: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32001B"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r w:rsidRPr="00EC6A11">
              <w:rPr>
                <w:rFonts w:ascii="Courier New" w:hAnsi="Courier New" w:cs="Courier New"/>
                <w:szCs w:val="24"/>
                <w:lang w:val="en-GB"/>
              </w:rPr>
              <w:t>Obligations Concerned:</w:t>
            </w:r>
          </w:p>
          <w:p w:rsidR="001C6669" w:rsidRPr="00EC6A11" w:rsidRDefault="001C6669" w:rsidP="00240538">
            <w:pPr>
              <w:autoSpaceDE w:val="0"/>
              <w:autoSpaceDN w:val="0"/>
              <w:adjustRightInd w:val="0"/>
              <w:spacing w:line="240" w:lineRule="exact"/>
              <w:jc w:val="left"/>
              <w:rPr>
                <w:rFonts w:ascii="Courier New" w:hAnsi="Courier New" w:cs="Courier New"/>
                <w:szCs w:val="24"/>
                <w:lang w:val="en-GB"/>
              </w:rPr>
            </w:pPr>
          </w:p>
          <w:p w:rsidR="001C6669" w:rsidRPr="00EC6A11" w:rsidRDefault="001C6669" w:rsidP="00240538">
            <w:pPr>
              <w:autoSpaceDE w:val="0"/>
              <w:autoSpaceDN w:val="0"/>
              <w:adjustRightInd w:val="0"/>
              <w:spacing w:line="240" w:lineRule="exact"/>
              <w:jc w:val="left"/>
              <w:rPr>
                <w:rFonts w:ascii="Courier New" w:hAnsi="Courier New" w:cs="Courier New"/>
                <w:szCs w:val="24"/>
                <w:lang w:val="en-GB"/>
              </w:rPr>
            </w:pPr>
          </w:p>
          <w:p w:rsidR="001C6669" w:rsidRPr="00EC6A11" w:rsidRDefault="001C6669" w:rsidP="00240538">
            <w:pPr>
              <w:autoSpaceDE w:val="0"/>
              <w:autoSpaceDN w:val="0"/>
              <w:adjustRightInd w:val="0"/>
              <w:spacing w:line="240" w:lineRule="exact"/>
              <w:jc w:val="left"/>
              <w:rPr>
                <w:rFonts w:ascii="Courier New" w:hAnsi="Courier New" w:cs="Courier New"/>
                <w:szCs w:val="24"/>
                <w:lang w:val="en-GB"/>
              </w:rPr>
            </w:pPr>
          </w:p>
          <w:p w:rsidR="001C6669" w:rsidRPr="00EC6A11" w:rsidRDefault="001C6669" w:rsidP="00240538">
            <w:pPr>
              <w:autoSpaceDE w:val="0"/>
              <w:autoSpaceDN w:val="0"/>
              <w:adjustRightInd w:val="0"/>
              <w:spacing w:line="240" w:lineRule="exact"/>
              <w:jc w:val="left"/>
              <w:rPr>
                <w:rFonts w:ascii="Courier New" w:hAnsi="Courier New" w:cs="Courier New"/>
                <w:szCs w:val="24"/>
                <w:lang w:val="en-GB"/>
              </w:rPr>
            </w:pPr>
          </w:p>
          <w:p w:rsidR="001C6669" w:rsidRPr="00EC6A11" w:rsidRDefault="001C6669" w:rsidP="00240538">
            <w:pPr>
              <w:autoSpaceDE w:val="0"/>
              <w:autoSpaceDN w:val="0"/>
              <w:adjustRightInd w:val="0"/>
              <w:spacing w:line="240" w:lineRule="exact"/>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p>
          <w:p w:rsidR="001C6669" w:rsidRPr="00EC6A11" w:rsidRDefault="0032001B"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r w:rsidRPr="00EC6A11">
              <w:rPr>
                <w:rFonts w:ascii="Courier New" w:hAnsi="Courier New" w:cs="Courier New"/>
                <w:szCs w:val="24"/>
                <w:lang w:val="en-GB"/>
              </w:rPr>
              <w:t xml:space="preserve">Description: </w:t>
            </w: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32001B"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r w:rsidRPr="00EC6A11">
              <w:rPr>
                <w:rFonts w:ascii="Courier New" w:hAnsi="Courier New" w:cs="Courier New"/>
                <w:szCs w:val="24"/>
                <w:lang w:val="en-GB"/>
              </w:rPr>
              <w:t xml:space="preserve">Existing </w:t>
            </w:r>
          </w:p>
          <w:p w:rsidR="001C6669" w:rsidRPr="00EC6A11" w:rsidRDefault="0032001B"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r w:rsidRPr="00EC6A11">
              <w:rPr>
                <w:rFonts w:ascii="Courier New" w:hAnsi="Courier New" w:cs="Courier New"/>
                <w:szCs w:val="24"/>
                <w:lang w:val="en-GB"/>
              </w:rPr>
              <w:t>Measures:</w:t>
            </w:r>
          </w:p>
        </w:tc>
        <w:tc>
          <w:tcPr>
            <w:tcW w:w="5528" w:type="dxa"/>
          </w:tcPr>
          <w:p w:rsidR="001C6669" w:rsidRPr="00EC6A11" w:rsidRDefault="0032001B"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r w:rsidRPr="00EC6A11">
              <w:rPr>
                <w:rFonts w:ascii="Courier New" w:hAnsi="Courier New" w:cs="Courier New"/>
                <w:szCs w:val="24"/>
                <w:lang w:val="en-GB"/>
              </w:rPr>
              <w:t>Public Law Enforcement and Correctional Services and Social Services</w:t>
            </w:r>
          </w:p>
          <w:p w:rsidR="001C6669" w:rsidRPr="00EC6A11" w:rsidRDefault="001C6669"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p>
          <w:p w:rsidR="001C6669" w:rsidRPr="00EC6A11" w:rsidRDefault="0032001B" w:rsidP="00240538">
            <w:pPr>
              <w:autoSpaceDE w:val="0"/>
              <w:autoSpaceDN w:val="0"/>
              <w:adjustRightInd w:val="0"/>
              <w:spacing w:line="240" w:lineRule="exact"/>
              <w:jc w:val="left"/>
              <w:rPr>
                <w:rFonts w:ascii="Courier New" w:hAnsi="Courier New" w:cs="Courier New"/>
                <w:szCs w:val="24"/>
                <w:lang w:val="en-GB"/>
              </w:rPr>
            </w:pPr>
            <w:r w:rsidRPr="00EC6A11">
              <w:rPr>
                <w:rFonts w:ascii="Courier New" w:hAnsi="Courier New" w:cs="Courier New"/>
                <w:szCs w:val="24"/>
                <w:lang w:val="en-GB"/>
              </w:rPr>
              <w:t>National Treatment (Article 2)</w:t>
            </w:r>
          </w:p>
          <w:p w:rsidR="001C6669" w:rsidRPr="00EC6A11" w:rsidRDefault="001C6669" w:rsidP="00240538">
            <w:pPr>
              <w:tabs>
                <w:tab w:val="left" w:pos="0"/>
                <w:tab w:val="left" w:pos="3788"/>
                <w:tab w:val="left" w:pos="4916"/>
              </w:tabs>
              <w:overflowPunct w:val="0"/>
              <w:autoSpaceDE w:val="0"/>
              <w:autoSpaceDN w:val="0"/>
              <w:adjustRightInd w:val="0"/>
              <w:spacing w:line="240" w:lineRule="exact"/>
              <w:ind w:left="2"/>
              <w:jc w:val="left"/>
              <w:rPr>
                <w:rFonts w:ascii="Courier New" w:hAnsi="Courier New" w:cs="Courier New"/>
                <w:szCs w:val="24"/>
                <w:lang w:val="en-GB"/>
              </w:rPr>
            </w:pPr>
          </w:p>
          <w:p w:rsidR="001C6669" w:rsidRPr="00EC6A11" w:rsidRDefault="0032001B" w:rsidP="00240538">
            <w:pPr>
              <w:tabs>
                <w:tab w:val="left" w:pos="0"/>
                <w:tab w:val="left" w:pos="3788"/>
                <w:tab w:val="left" w:pos="4916"/>
              </w:tabs>
              <w:overflowPunct w:val="0"/>
              <w:autoSpaceDE w:val="0"/>
              <w:autoSpaceDN w:val="0"/>
              <w:adjustRightInd w:val="0"/>
              <w:spacing w:line="240" w:lineRule="exact"/>
              <w:ind w:left="2"/>
              <w:jc w:val="left"/>
              <w:rPr>
                <w:rFonts w:ascii="Courier New" w:hAnsi="Courier New" w:cs="Courier New"/>
                <w:szCs w:val="24"/>
                <w:lang w:val="en-GB"/>
              </w:rPr>
            </w:pPr>
            <w:r w:rsidRPr="00EC6A11">
              <w:rPr>
                <w:rFonts w:ascii="Courier New" w:hAnsi="Courier New" w:cs="Courier New"/>
                <w:szCs w:val="24"/>
                <w:lang w:val="en-GB"/>
              </w:rPr>
              <w:t>Most-</w:t>
            </w:r>
            <w:proofErr w:type="spellStart"/>
            <w:r w:rsidRPr="00EC6A11">
              <w:rPr>
                <w:rFonts w:ascii="Courier New" w:hAnsi="Courier New" w:cs="Courier New"/>
                <w:szCs w:val="24"/>
                <w:lang w:val="en-GB"/>
              </w:rPr>
              <w:t>Favored</w:t>
            </w:r>
            <w:proofErr w:type="spellEnd"/>
            <w:r w:rsidRPr="00EC6A11">
              <w:rPr>
                <w:rFonts w:ascii="Courier New" w:hAnsi="Courier New" w:cs="Courier New"/>
                <w:szCs w:val="24"/>
                <w:lang w:val="en-GB"/>
              </w:rPr>
              <w:t>-Nation Treatment (Article 3)</w:t>
            </w:r>
          </w:p>
          <w:p w:rsidR="001C6669" w:rsidRPr="00EC6A11" w:rsidRDefault="001C6669" w:rsidP="00240538">
            <w:pPr>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32001B" w:rsidP="00240538">
            <w:pPr>
              <w:overflowPunct w:val="0"/>
              <w:autoSpaceDE w:val="0"/>
              <w:autoSpaceDN w:val="0"/>
              <w:adjustRightInd w:val="0"/>
              <w:spacing w:line="240" w:lineRule="exact"/>
              <w:ind w:left="2"/>
              <w:jc w:val="left"/>
              <w:rPr>
                <w:rFonts w:ascii="Courier New" w:hAnsi="Courier New" w:cs="Courier New"/>
                <w:szCs w:val="24"/>
                <w:lang w:val="en-GB"/>
              </w:rPr>
            </w:pPr>
            <w:r w:rsidRPr="00EC6A11">
              <w:rPr>
                <w:rFonts w:ascii="Courier New" w:hAnsi="Courier New" w:cs="Courier New"/>
                <w:szCs w:val="24"/>
                <w:lang w:val="en-GB"/>
              </w:rPr>
              <w:t xml:space="preserve">Prohibition of Performance Requirements (Article 6) </w:t>
            </w:r>
          </w:p>
          <w:p w:rsidR="001C6669" w:rsidRPr="00EC6A11" w:rsidRDefault="001C6669" w:rsidP="009F72B1">
            <w:pPr>
              <w:overflowPunct w:val="0"/>
              <w:autoSpaceDE w:val="0"/>
              <w:autoSpaceDN w:val="0"/>
              <w:adjustRightInd w:val="0"/>
              <w:spacing w:line="240" w:lineRule="exact"/>
              <w:ind w:left="2"/>
              <w:jc w:val="left"/>
              <w:rPr>
                <w:rFonts w:ascii="Courier New" w:hAnsi="Courier New" w:cs="Courier New"/>
                <w:szCs w:val="24"/>
                <w:lang w:val="en-GB"/>
              </w:rPr>
            </w:pPr>
          </w:p>
          <w:p w:rsidR="001C6669" w:rsidRPr="00EC6A11" w:rsidRDefault="0032001B" w:rsidP="009F72B1">
            <w:pPr>
              <w:overflowPunct w:val="0"/>
              <w:autoSpaceDE w:val="0"/>
              <w:autoSpaceDN w:val="0"/>
              <w:adjustRightInd w:val="0"/>
              <w:spacing w:line="240" w:lineRule="exact"/>
              <w:ind w:left="2"/>
              <w:jc w:val="left"/>
              <w:rPr>
                <w:rFonts w:ascii="Courier New" w:hAnsi="Courier New" w:cs="Courier New"/>
                <w:szCs w:val="24"/>
                <w:lang w:val="en-GB"/>
              </w:rPr>
            </w:pPr>
            <w:r w:rsidRPr="00EC6A11">
              <w:rPr>
                <w:rFonts w:ascii="Courier New" w:hAnsi="Courier New" w:cs="Courier New"/>
                <w:szCs w:val="24"/>
                <w:lang w:val="en-GB"/>
              </w:rPr>
              <w:t>Senior Management and Board of Directors (Article 7)</w:t>
            </w: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Default="0032001B"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r w:rsidRPr="00EC6A11">
              <w:rPr>
                <w:rFonts w:ascii="Courier New" w:hAnsi="Courier New" w:cs="Courier New"/>
                <w:szCs w:val="24"/>
                <w:lang w:val="en-GB"/>
              </w:rPr>
              <w:t>Japan reserves the right to adopt or maintain any measure relating to investment in public law enforcement and correctional services, and in social services</w:t>
            </w:r>
            <w:r w:rsidRPr="00DF29D7">
              <w:rPr>
                <w:rFonts w:ascii="Courier New" w:hAnsi="Courier New" w:cs="Courier New"/>
                <w:szCs w:val="24"/>
              </w:rPr>
              <w:t xml:space="preserve"> </w:t>
            </w:r>
            <w:r w:rsidRPr="00EC6A11">
              <w:rPr>
                <w:rFonts w:ascii="Courier New" w:hAnsi="Courier New" w:cs="Courier New"/>
                <w:szCs w:val="24"/>
                <w:lang w:val="en-GB"/>
              </w:rPr>
              <w:t>such as income security or insurance, social security or insurance, social welfare, primary and secondary education, public training, health and child care.</w:t>
            </w:r>
            <w:r w:rsidRPr="00EC6A11" w:rsidDel="00102053">
              <w:rPr>
                <w:rFonts w:ascii="Courier New" w:hAnsi="Courier New" w:cs="Courier New"/>
                <w:szCs w:val="24"/>
                <w:lang w:val="en-GB"/>
              </w:rPr>
              <w:t xml:space="preserve"> </w:t>
            </w:r>
          </w:p>
          <w:p w:rsidR="00B75199" w:rsidRDefault="00B75199"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p>
          <w:p w:rsidR="00B75199" w:rsidRPr="00EC6A11" w:rsidRDefault="00B75199"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rPr>
            </w:pPr>
          </w:p>
        </w:tc>
      </w:tr>
    </w:tbl>
    <w:p w:rsidR="001C6669" w:rsidRPr="00EC6A11" w:rsidRDefault="0032001B" w:rsidP="00240538">
      <w:pPr>
        <w:autoSpaceDE w:val="0"/>
        <w:autoSpaceDN w:val="0"/>
        <w:adjustRightInd w:val="0"/>
        <w:spacing w:line="240" w:lineRule="exact"/>
        <w:jc w:val="left"/>
        <w:rPr>
          <w:rFonts w:ascii="Courier New" w:hAnsi="Courier New" w:cs="Courier New"/>
          <w:szCs w:val="24"/>
          <w:lang w:val="en-GB"/>
        </w:rPr>
      </w:pPr>
      <w:r w:rsidRPr="00EC6A11">
        <w:rPr>
          <w:rFonts w:ascii="Courier New" w:hAnsi="Courier New" w:cs="Courier New"/>
          <w:szCs w:val="24"/>
          <w:lang w:val="en-GB"/>
        </w:rPr>
        <w:br w:type="page"/>
      </w:r>
    </w:p>
    <w:tbl>
      <w:tblPr>
        <w:tblW w:w="8647" w:type="dxa"/>
        <w:tblInd w:w="108" w:type="dxa"/>
        <w:tblLayout w:type="fixed"/>
        <w:tblLook w:val="01E0" w:firstRow="1" w:lastRow="1" w:firstColumn="1" w:lastColumn="1" w:noHBand="0" w:noVBand="0"/>
      </w:tblPr>
      <w:tblGrid>
        <w:gridCol w:w="567"/>
        <w:gridCol w:w="2410"/>
        <w:gridCol w:w="5670"/>
      </w:tblGrid>
      <w:tr w:rsidR="001C6669" w:rsidRPr="00EC6A11" w:rsidTr="001C6669">
        <w:tc>
          <w:tcPr>
            <w:tcW w:w="567" w:type="dxa"/>
          </w:tcPr>
          <w:p w:rsidR="001C6669" w:rsidRPr="00EC6A11" w:rsidRDefault="0032001B"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r w:rsidRPr="00EC6A11">
              <w:rPr>
                <w:rFonts w:ascii="Courier New" w:hAnsi="Courier New" w:cs="Courier New"/>
                <w:szCs w:val="24"/>
                <w:lang w:val="en-GB"/>
              </w:rPr>
              <w:lastRenderedPageBreak/>
              <w:t>12</w:t>
            </w:r>
          </w:p>
        </w:tc>
        <w:tc>
          <w:tcPr>
            <w:tcW w:w="2410" w:type="dxa"/>
          </w:tcPr>
          <w:p w:rsidR="001C6669" w:rsidRPr="00EC6A11" w:rsidRDefault="0032001B"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r w:rsidRPr="00EC6A11">
              <w:rPr>
                <w:rFonts w:ascii="Courier New" w:hAnsi="Courier New" w:cs="Courier New"/>
                <w:szCs w:val="24"/>
                <w:lang w:val="en-GB"/>
              </w:rPr>
              <w:t>Sector:</w:t>
            </w:r>
          </w:p>
          <w:p w:rsidR="001C6669" w:rsidRPr="00EC6A11" w:rsidRDefault="001C6669"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p>
          <w:p w:rsidR="001C6669" w:rsidRPr="00EC6A11" w:rsidRDefault="0032001B"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r w:rsidRPr="00EC6A11">
              <w:rPr>
                <w:rFonts w:ascii="Courier New" w:hAnsi="Courier New" w:cs="Courier New"/>
                <w:szCs w:val="24"/>
                <w:lang w:val="en-GB"/>
              </w:rPr>
              <w:t>Sub-Sector:</w:t>
            </w: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32001B"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r w:rsidRPr="00EC6A11">
              <w:rPr>
                <w:rFonts w:ascii="Courier New" w:hAnsi="Courier New" w:cs="Courier New"/>
                <w:szCs w:val="24"/>
                <w:lang w:val="en-GB"/>
              </w:rPr>
              <w:t>Industry</w:t>
            </w:r>
            <w:r w:rsidRPr="00EC6A11">
              <w:rPr>
                <w:rFonts w:ascii="Courier New" w:hAnsi="Courier New" w:cs="Courier New"/>
                <w:szCs w:val="24"/>
                <w:lang w:val="en-GB"/>
              </w:rPr>
              <w:cr/>
              <w:t>Classification:</w:t>
            </w:r>
          </w:p>
          <w:p w:rsidR="001C6669" w:rsidRPr="00EC6A11" w:rsidRDefault="001C6669"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p>
          <w:p w:rsidR="001C6669" w:rsidRPr="00EC6A11" w:rsidRDefault="0032001B"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r w:rsidRPr="00EC6A11">
              <w:rPr>
                <w:rFonts w:ascii="Courier New" w:hAnsi="Courier New" w:cs="Courier New"/>
                <w:szCs w:val="24"/>
                <w:lang w:val="en-GB"/>
              </w:rPr>
              <w:t>Obligations Concerned:</w:t>
            </w:r>
          </w:p>
          <w:p w:rsidR="001C6669" w:rsidRPr="00EC6A11" w:rsidRDefault="001C6669"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32001B"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r w:rsidRPr="00EC6A11">
              <w:rPr>
                <w:rFonts w:ascii="Courier New" w:hAnsi="Courier New" w:cs="Courier New"/>
                <w:szCs w:val="24"/>
                <w:lang w:val="en-GB"/>
              </w:rPr>
              <w:t>Description:</w:t>
            </w:r>
          </w:p>
          <w:p w:rsidR="001C6669" w:rsidRPr="00EC6A11" w:rsidRDefault="001C6669"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1C6669"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p>
          <w:p w:rsidR="001C6669" w:rsidRPr="00EC6A11" w:rsidRDefault="0032001B"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r w:rsidRPr="00EC6A11">
              <w:rPr>
                <w:rFonts w:ascii="Courier New" w:hAnsi="Courier New" w:cs="Courier New"/>
                <w:szCs w:val="24"/>
                <w:lang w:val="en-GB"/>
              </w:rPr>
              <w:t>Existing</w:t>
            </w:r>
          </w:p>
          <w:p w:rsidR="001C6669" w:rsidRPr="00EC6A11" w:rsidRDefault="0032001B"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b/>
                <w:szCs w:val="24"/>
                <w:lang w:val="en-GB"/>
              </w:rPr>
            </w:pPr>
            <w:r w:rsidRPr="00EC6A11">
              <w:rPr>
                <w:rFonts w:ascii="Courier New" w:hAnsi="Courier New" w:cs="Courier New"/>
                <w:szCs w:val="24"/>
                <w:lang w:val="en-GB"/>
              </w:rPr>
              <w:t>Measures:</w:t>
            </w:r>
          </w:p>
        </w:tc>
        <w:tc>
          <w:tcPr>
            <w:tcW w:w="5670" w:type="dxa"/>
          </w:tcPr>
          <w:p w:rsidR="001C6669" w:rsidRPr="006A0A6D" w:rsidRDefault="0032001B"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rPr>
            </w:pPr>
            <w:r w:rsidRPr="006A0A6D">
              <w:rPr>
                <w:rFonts w:ascii="Courier New" w:hAnsi="Courier New" w:cs="Courier New"/>
                <w:szCs w:val="24"/>
              </w:rPr>
              <w:t>Transport</w:t>
            </w:r>
          </w:p>
          <w:p w:rsidR="001C6669" w:rsidRPr="006A0A6D"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rPr>
            </w:pPr>
          </w:p>
          <w:p w:rsidR="001C6669" w:rsidRPr="006A0A6D" w:rsidRDefault="0032001B"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rPr>
            </w:pPr>
            <w:r w:rsidRPr="006A0A6D">
              <w:rPr>
                <w:rFonts w:ascii="Courier New" w:hAnsi="Courier New" w:cs="Courier New"/>
                <w:szCs w:val="24"/>
              </w:rPr>
              <w:t>Air Transport</w:t>
            </w:r>
          </w:p>
          <w:p w:rsidR="001C6669" w:rsidRPr="006A0A6D" w:rsidRDefault="001C6669"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rPr>
            </w:pPr>
          </w:p>
          <w:p w:rsidR="001C6669" w:rsidRPr="006A0A6D" w:rsidRDefault="001C6669"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rPr>
            </w:pPr>
          </w:p>
          <w:p w:rsidR="001C6669" w:rsidRPr="006A0A6D"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rPr>
            </w:pPr>
          </w:p>
          <w:p w:rsidR="001C6669" w:rsidRPr="006A0A6D" w:rsidRDefault="001C6669"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rPr>
            </w:pPr>
          </w:p>
          <w:p w:rsidR="001C6669" w:rsidRPr="006A0A6D" w:rsidRDefault="0032001B"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rPr>
            </w:pPr>
            <w:r w:rsidRPr="006A0A6D">
              <w:rPr>
                <w:rFonts w:ascii="Courier New" w:hAnsi="Courier New" w:cs="Courier New"/>
                <w:szCs w:val="24"/>
              </w:rPr>
              <w:t>National Treatment (Article 2)</w:t>
            </w:r>
          </w:p>
          <w:p w:rsidR="001C6669" w:rsidRPr="006A0A6D"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rPr>
            </w:pPr>
          </w:p>
          <w:p w:rsidR="001C6669" w:rsidRPr="00EC6A11" w:rsidRDefault="0032001B" w:rsidP="00240538">
            <w:pPr>
              <w:tabs>
                <w:tab w:val="left" w:pos="0"/>
                <w:tab w:val="left" w:pos="3788"/>
                <w:tab w:val="left" w:pos="4916"/>
              </w:tabs>
              <w:overflowPunct w:val="0"/>
              <w:autoSpaceDE w:val="0"/>
              <w:autoSpaceDN w:val="0"/>
              <w:adjustRightInd w:val="0"/>
              <w:spacing w:line="240" w:lineRule="exact"/>
              <w:ind w:left="2"/>
              <w:jc w:val="left"/>
              <w:rPr>
                <w:rFonts w:ascii="Courier New" w:hAnsi="Courier New" w:cs="Courier New"/>
                <w:szCs w:val="24"/>
                <w:lang w:val="en-GB"/>
              </w:rPr>
            </w:pPr>
            <w:r w:rsidRPr="00EC6A11">
              <w:rPr>
                <w:rFonts w:ascii="Courier New" w:hAnsi="Courier New" w:cs="Courier New"/>
                <w:szCs w:val="24"/>
                <w:lang w:val="en-GB"/>
              </w:rPr>
              <w:t>Prohibition of Performance Requirements (Article 6)</w:t>
            </w: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32001B"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r w:rsidRPr="00EC6A11">
              <w:rPr>
                <w:rFonts w:ascii="Courier New" w:hAnsi="Courier New" w:cs="Courier New"/>
                <w:szCs w:val="24"/>
                <w:lang w:val="en-GB"/>
              </w:rPr>
              <w:t>Senior Management and Board of</w:t>
            </w:r>
          </w:p>
          <w:p w:rsidR="001C6669" w:rsidRPr="00EC6A11" w:rsidRDefault="0032001B"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r w:rsidRPr="00EC6A11">
              <w:rPr>
                <w:rFonts w:ascii="Courier New" w:hAnsi="Courier New" w:cs="Courier New"/>
                <w:szCs w:val="24"/>
                <w:lang w:val="en-GB"/>
              </w:rPr>
              <w:t>Directors (Article 7)</w:t>
            </w:r>
          </w:p>
          <w:p w:rsidR="001C6669" w:rsidRPr="00EC6A11" w:rsidRDefault="001C6669"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p>
          <w:p w:rsidR="001C6669" w:rsidRPr="00EC6A11" w:rsidRDefault="0032001B" w:rsidP="00240538">
            <w:pPr>
              <w:autoSpaceDE w:val="0"/>
              <w:autoSpaceDN w:val="0"/>
              <w:adjustRightInd w:val="0"/>
              <w:spacing w:line="240" w:lineRule="exact"/>
              <w:jc w:val="left"/>
              <w:rPr>
                <w:rFonts w:ascii="Courier New" w:hAnsi="Courier New" w:cs="Courier New"/>
                <w:color w:val="000000"/>
                <w:szCs w:val="24"/>
                <w:lang w:val="en-GB"/>
              </w:rPr>
            </w:pPr>
            <w:r w:rsidRPr="00EC6A11">
              <w:rPr>
                <w:rFonts w:ascii="Courier New" w:hAnsi="Courier New" w:cs="Courier New"/>
                <w:color w:val="000000"/>
                <w:szCs w:val="24"/>
                <w:lang w:val="en-GB"/>
              </w:rPr>
              <w:t>Japan reserves the right to adopt or maintain any measure with respect to investment in airports or airport operation services.</w:t>
            </w:r>
          </w:p>
          <w:p w:rsidR="001C6669" w:rsidRPr="00EC6A11" w:rsidRDefault="001C6669" w:rsidP="00240538">
            <w:pPr>
              <w:tabs>
                <w:tab w:val="left" w:pos="3180"/>
                <w:tab w:val="left" w:pos="3788"/>
                <w:tab w:val="left" w:pos="4916"/>
              </w:tabs>
              <w:overflowPunct w:val="0"/>
              <w:autoSpaceDE w:val="0"/>
              <w:autoSpaceDN w:val="0"/>
              <w:adjustRightInd w:val="0"/>
              <w:spacing w:line="240" w:lineRule="exact"/>
              <w:ind w:left="3122" w:hangingChars="1301" w:hanging="3122"/>
              <w:jc w:val="left"/>
              <w:rPr>
                <w:rFonts w:ascii="Courier New" w:hAnsi="Courier New" w:cs="Courier New"/>
                <w:szCs w:val="24"/>
                <w:lang w:val="en-GB"/>
              </w:rPr>
            </w:pPr>
          </w:p>
          <w:p w:rsidR="001C6669" w:rsidRPr="00EC6A11" w:rsidRDefault="0032001B" w:rsidP="009F72B1">
            <w:pPr>
              <w:tabs>
                <w:tab w:val="left" w:pos="0"/>
                <w:tab w:val="left" w:pos="3788"/>
                <w:tab w:val="left" w:pos="4916"/>
              </w:tabs>
              <w:overflowPunct w:val="0"/>
              <w:autoSpaceDE w:val="0"/>
              <w:autoSpaceDN w:val="0"/>
              <w:adjustRightInd w:val="0"/>
              <w:spacing w:line="240" w:lineRule="exact"/>
              <w:jc w:val="left"/>
              <w:rPr>
                <w:rFonts w:ascii="Courier New" w:hAnsi="Courier New" w:cs="Courier New"/>
                <w:szCs w:val="24"/>
                <w:lang w:val="en-GB"/>
              </w:rPr>
            </w:pPr>
            <w:r w:rsidRPr="00EC6A11">
              <w:rPr>
                <w:rFonts w:ascii="Courier New" w:hAnsi="Courier New" w:cs="Courier New"/>
                <w:szCs w:val="24"/>
                <w:lang w:val="en-GB"/>
              </w:rPr>
              <w:t>For the purposes of this ent</w:t>
            </w:r>
            <w:r w:rsidR="002D6D70">
              <w:rPr>
                <w:rFonts w:ascii="Courier New" w:hAnsi="Courier New" w:cs="Courier New" w:hint="eastAsia"/>
                <w:szCs w:val="24"/>
                <w:lang w:val="en-GB"/>
              </w:rPr>
              <w:t>r</w:t>
            </w:r>
            <w:r w:rsidRPr="00EC6A11">
              <w:rPr>
                <w:rFonts w:ascii="Courier New" w:hAnsi="Courier New" w:cs="Courier New"/>
                <w:szCs w:val="24"/>
                <w:lang w:val="en-GB"/>
              </w:rPr>
              <w:t xml:space="preserve">y, the term </w:t>
            </w:r>
            <w:r w:rsidR="00B7682E">
              <w:rPr>
                <w:rFonts w:ascii="Courier New" w:hAnsi="Courier New" w:cs="Courier New"/>
                <w:szCs w:val="24"/>
                <w:lang w:val="en-GB"/>
              </w:rPr>
              <w:t>“</w:t>
            </w:r>
            <w:r w:rsidRPr="00EC6A11">
              <w:rPr>
                <w:rFonts w:ascii="Courier New" w:hAnsi="Courier New" w:cs="Courier New"/>
                <w:szCs w:val="24"/>
                <w:lang w:val="en-GB"/>
              </w:rPr>
              <w:t>airport operation services</w:t>
            </w:r>
            <w:r w:rsidR="00B7682E">
              <w:rPr>
                <w:rFonts w:ascii="Courier New" w:hAnsi="Courier New" w:cs="Courier New"/>
                <w:szCs w:val="24"/>
                <w:lang w:val="en-GB"/>
              </w:rPr>
              <w:t>”</w:t>
            </w:r>
            <w:r w:rsidRPr="00EC6A11">
              <w:rPr>
                <w:rFonts w:ascii="Courier New" w:hAnsi="Courier New" w:cs="Courier New"/>
                <w:szCs w:val="24"/>
                <w:lang w:val="en-GB"/>
              </w:rPr>
              <w:t xml:space="preserve"> means the supply of air terminal, airfield and other airport infrastructure operation services on a fee or contract basis. </w:t>
            </w:r>
            <w:r w:rsidR="00B75199">
              <w:rPr>
                <w:rFonts w:ascii="Courier New" w:hAnsi="Courier New" w:cs="Courier New" w:hint="eastAsia"/>
                <w:szCs w:val="24"/>
                <w:lang w:val="en-GB"/>
              </w:rPr>
              <w:t xml:space="preserve"> </w:t>
            </w:r>
            <w:r w:rsidRPr="00EC6A11">
              <w:rPr>
                <w:rFonts w:ascii="Courier New" w:hAnsi="Courier New" w:cs="Courier New"/>
                <w:szCs w:val="24"/>
                <w:lang w:val="en-GB"/>
              </w:rPr>
              <w:t>Airport operation services do not include air navigation services.</w:t>
            </w:r>
          </w:p>
          <w:p w:rsidR="001C6669" w:rsidRPr="00EC6A11" w:rsidRDefault="001C6669" w:rsidP="00240538">
            <w:pPr>
              <w:tabs>
                <w:tab w:val="left" w:pos="3180"/>
                <w:tab w:val="left" w:pos="3788"/>
                <w:tab w:val="left" w:pos="4916"/>
              </w:tabs>
              <w:overflowPunct w:val="0"/>
              <w:autoSpaceDE w:val="0"/>
              <w:autoSpaceDN w:val="0"/>
              <w:adjustRightInd w:val="0"/>
              <w:spacing w:line="240" w:lineRule="exact"/>
              <w:jc w:val="left"/>
              <w:rPr>
                <w:rFonts w:ascii="Courier New" w:hAnsi="Courier New" w:cs="Courier New"/>
                <w:strike/>
                <w:szCs w:val="24"/>
                <w:lang w:val="en-GB"/>
              </w:rPr>
            </w:pPr>
          </w:p>
        </w:tc>
      </w:tr>
    </w:tbl>
    <w:p w:rsidR="001C6669" w:rsidRPr="00EC6A11" w:rsidRDefault="001C6669" w:rsidP="00240538">
      <w:pPr>
        <w:autoSpaceDE w:val="0"/>
        <w:autoSpaceDN w:val="0"/>
        <w:adjustRightInd w:val="0"/>
        <w:spacing w:line="240" w:lineRule="exact"/>
        <w:jc w:val="left"/>
        <w:rPr>
          <w:rFonts w:ascii="Courier New" w:hAnsi="Courier New" w:cs="Courier New"/>
          <w:szCs w:val="24"/>
          <w:lang w:val="en-GB"/>
        </w:rPr>
      </w:pPr>
    </w:p>
    <w:p w:rsidR="00CF46D6" w:rsidRPr="009E521F" w:rsidRDefault="00CF46D6" w:rsidP="00066B8F">
      <w:pPr>
        <w:spacing w:line="240" w:lineRule="exact"/>
        <w:jc w:val="left"/>
        <w:rPr>
          <w:rFonts w:ascii="Courier New" w:hAnsi="Courier New"/>
          <w:kern w:val="0"/>
        </w:rPr>
      </w:pPr>
    </w:p>
    <w:sectPr w:rsidR="00CF46D6" w:rsidRPr="009E521F" w:rsidSect="0023415D">
      <w:footerReference w:type="default" r:id="rId9"/>
      <w:footerReference w:type="first" r:id="rId10"/>
      <w:pgSz w:w="11906" w:h="16838" w:code="9"/>
      <w:pgMar w:top="2268" w:right="1701" w:bottom="1701" w:left="1701" w:header="567" w:footer="567" w:gutter="0"/>
      <w:paperSrc w:first="263" w:other="263"/>
      <w:cols w:space="425"/>
      <w:titlePg/>
      <w:docGrid w:linePitch="369"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10E" w:rsidRDefault="00D7310E">
      <w:r>
        <w:separator/>
      </w:r>
    </w:p>
  </w:endnote>
  <w:endnote w:type="continuationSeparator" w:id="0">
    <w:p w:rsidR="00D7310E" w:rsidRDefault="00D7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0E" w:rsidRPr="00DC6DB8" w:rsidRDefault="00D7310E">
    <w:pPr>
      <w:pStyle w:val="a5"/>
      <w:jc w:val="center"/>
      <w:rPr>
        <w:rFonts w:ascii="Courier New" w:hAnsi="Courier New" w:cs="Courier Ne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0E" w:rsidRPr="00DC6DB8" w:rsidRDefault="00D7310E" w:rsidP="00F4273A">
    <w:pPr>
      <w:pStyle w:val="a5"/>
      <w:jc w:val="center"/>
      <w:rPr>
        <w:rFonts w:ascii="Courier New" w:hAnsi="Courier New" w:cs="Courier New"/>
      </w:rPr>
    </w:pPr>
  </w:p>
  <w:p w:rsidR="00D7310E" w:rsidRDefault="00D731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10E" w:rsidRDefault="00D7310E">
      <w:r>
        <w:separator/>
      </w:r>
    </w:p>
  </w:footnote>
  <w:footnote w:type="continuationSeparator" w:id="0">
    <w:p w:rsidR="00D7310E" w:rsidRDefault="00D73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A20"/>
    <w:multiLevelType w:val="singleLevel"/>
    <w:tmpl w:val="DF2C3E00"/>
    <w:lvl w:ilvl="0">
      <w:start w:val="1"/>
      <w:numFmt w:val="decimal"/>
      <w:lvlText w:val="%1.   "/>
      <w:lvlJc w:val="left"/>
      <w:pPr>
        <w:tabs>
          <w:tab w:val="num" w:pos="720"/>
        </w:tabs>
        <w:ind w:left="0" w:firstLine="0"/>
      </w:pPr>
      <w:rPr>
        <w:rFonts w:ascii="Courier New" w:hAnsi="Courier New" w:hint="default"/>
        <w:sz w:val="24"/>
      </w:rPr>
    </w:lvl>
  </w:abstractNum>
  <w:abstractNum w:abstractNumId="1">
    <w:nsid w:val="3CF413DB"/>
    <w:multiLevelType w:val="singleLevel"/>
    <w:tmpl w:val="DDD0F868"/>
    <w:lvl w:ilvl="0">
      <w:start w:val="1"/>
      <w:numFmt w:val="decimal"/>
      <w:pStyle w:val="1"/>
      <w:lvlText w:val="%1."/>
      <w:lvlJc w:val="left"/>
      <w:pPr>
        <w:tabs>
          <w:tab w:val="num" w:pos="420"/>
        </w:tabs>
        <w:ind w:left="420" w:hanging="420"/>
      </w:pPr>
      <w:rPr>
        <w:rFonts w:hint="eastAsia"/>
      </w:rPr>
    </w:lvl>
  </w:abstractNum>
  <w:abstractNum w:abstractNumId="2">
    <w:nsid w:val="52762FDB"/>
    <w:multiLevelType w:val="singleLevel"/>
    <w:tmpl w:val="7624E5D4"/>
    <w:lvl w:ilvl="0">
      <w:start w:val="1"/>
      <w:numFmt w:val="decimal"/>
      <w:lvlText w:val="(%1)  "/>
      <w:lvlJc w:val="left"/>
      <w:pPr>
        <w:tabs>
          <w:tab w:val="num" w:pos="1440"/>
        </w:tabs>
        <w:ind w:left="0" w:firstLine="720"/>
      </w:pPr>
      <w:rPr>
        <w:rFonts w:hint="eastAsia"/>
      </w:rPr>
    </w:lvl>
  </w:abstractNum>
  <w:abstractNum w:abstractNumId="3">
    <w:nsid w:val="67864D93"/>
    <w:multiLevelType w:val="singleLevel"/>
    <w:tmpl w:val="589CF13A"/>
    <w:lvl w:ilvl="0">
      <w:start w:val="1"/>
      <w:numFmt w:val="lowerLetter"/>
      <w:lvlText w:val="(%1)  "/>
      <w:lvlJc w:val="left"/>
      <w:pPr>
        <w:tabs>
          <w:tab w:val="num" w:pos="1503"/>
        </w:tabs>
        <w:ind w:left="1503" w:hanging="783"/>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2"/>
  <w:drawingGridVerticalSpacing w:val="369"/>
  <w:displayHorizontalDrawingGridEvery w:val="0"/>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76"/>
    <w:rsid w:val="000022FF"/>
    <w:rsid w:val="00065763"/>
    <w:rsid w:val="00066B8F"/>
    <w:rsid w:val="000966B7"/>
    <w:rsid w:val="000A269E"/>
    <w:rsid w:val="000C2D34"/>
    <w:rsid w:val="000D47B0"/>
    <w:rsid w:val="00112A68"/>
    <w:rsid w:val="001143CF"/>
    <w:rsid w:val="0012407C"/>
    <w:rsid w:val="001264CB"/>
    <w:rsid w:val="0016205A"/>
    <w:rsid w:val="00185D66"/>
    <w:rsid w:val="00187932"/>
    <w:rsid w:val="0019203E"/>
    <w:rsid w:val="001B107B"/>
    <w:rsid w:val="001B10E2"/>
    <w:rsid w:val="001B363A"/>
    <w:rsid w:val="001C6669"/>
    <w:rsid w:val="001F0014"/>
    <w:rsid w:val="00200F9A"/>
    <w:rsid w:val="00226AE0"/>
    <w:rsid w:val="0023415D"/>
    <w:rsid w:val="00240538"/>
    <w:rsid w:val="00244A41"/>
    <w:rsid w:val="002612F8"/>
    <w:rsid w:val="00263749"/>
    <w:rsid w:val="00264B3E"/>
    <w:rsid w:val="00277738"/>
    <w:rsid w:val="00280EBB"/>
    <w:rsid w:val="002929D5"/>
    <w:rsid w:val="00294315"/>
    <w:rsid w:val="002B12A9"/>
    <w:rsid w:val="002C2234"/>
    <w:rsid w:val="002C5AC2"/>
    <w:rsid w:val="002D154D"/>
    <w:rsid w:val="002D6D70"/>
    <w:rsid w:val="002E5436"/>
    <w:rsid w:val="002F658C"/>
    <w:rsid w:val="0032001B"/>
    <w:rsid w:val="00325F9C"/>
    <w:rsid w:val="00342408"/>
    <w:rsid w:val="00345F28"/>
    <w:rsid w:val="003B0AFD"/>
    <w:rsid w:val="003B557D"/>
    <w:rsid w:val="003C131D"/>
    <w:rsid w:val="003F66E3"/>
    <w:rsid w:val="004379D7"/>
    <w:rsid w:val="004731D1"/>
    <w:rsid w:val="00485576"/>
    <w:rsid w:val="00495FA4"/>
    <w:rsid w:val="00496DC6"/>
    <w:rsid w:val="004B521E"/>
    <w:rsid w:val="004F54ED"/>
    <w:rsid w:val="00505E52"/>
    <w:rsid w:val="00520CC0"/>
    <w:rsid w:val="0053777E"/>
    <w:rsid w:val="00557476"/>
    <w:rsid w:val="00566648"/>
    <w:rsid w:val="0058674F"/>
    <w:rsid w:val="005D1784"/>
    <w:rsid w:val="00621DFC"/>
    <w:rsid w:val="00650606"/>
    <w:rsid w:val="0069400A"/>
    <w:rsid w:val="006A0A6D"/>
    <w:rsid w:val="006C16E3"/>
    <w:rsid w:val="00772641"/>
    <w:rsid w:val="007B0B95"/>
    <w:rsid w:val="007C5E93"/>
    <w:rsid w:val="00801D2C"/>
    <w:rsid w:val="00806C71"/>
    <w:rsid w:val="00812456"/>
    <w:rsid w:val="008408B6"/>
    <w:rsid w:val="00857E14"/>
    <w:rsid w:val="00864433"/>
    <w:rsid w:val="00884E56"/>
    <w:rsid w:val="00905111"/>
    <w:rsid w:val="009314BA"/>
    <w:rsid w:val="00966BA7"/>
    <w:rsid w:val="009B5E12"/>
    <w:rsid w:val="009C2262"/>
    <w:rsid w:val="009C7AA4"/>
    <w:rsid w:val="009E521F"/>
    <w:rsid w:val="009E61ED"/>
    <w:rsid w:val="009F72B1"/>
    <w:rsid w:val="00A26A0A"/>
    <w:rsid w:val="00A776BE"/>
    <w:rsid w:val="00A95807"/>
    <w:rsid w:val="00A9621B"/>
    <w:rsid w:val="00AA110E"/>
    <w:rsid w:val="00AD672F"/>
    <w:rsid w:val="00B0593E"/>
    <w:rsid w:val="00B75199"/>
    <w:rsid w:val="00B7682E"/>
    <w:rsid w:val="00B90898"/>
    <w:rsid w:val="00B912F7"/>
    <w:rsid w:val="00BE2566"/>
    <w:rsid w:val="00BF7D10"/>
    <w:rsid w:val="00C169B3"/>
    <w:rsid w:val="00C27F57"/>
    <w:rsid w:val="00C767AD"/>
    <w:rsid w:val="00CC32F7"/>
    <w:rsid w:val="00CD32F8"/>
    <w:rsid w:val="00CF18B1"/>
    <w:rsid w:val="00CF2286"/>
    <w:rsid w:val="00CF46D6"/>
    <w:rsid w:val="00CF4741"/>
    <w:rsid w:val="00CF7822"/>
    <w:rsid w:val="00D0149D"/>
    <w:rsid w:val="00D05FB4"/>
    <w:rsid w:val="00D176FC"/>
    <w:rsid w:val="00D30F61"/>
    <w:rsid w:val="00D34A61"/>
    <w:rsid w:val="00D528DD"/>
    <w:rsid w:val="00D65618"/>
    <w:rsid w:val="00D7310E"/>
    <w:rsid w:val="00D76D7C"/>
    <w:rsid w:val="00DA497D"/>
    <w:rsid w:val="00DA668B"/>
    <w:rsid w:val="00DC6DB8"/>
    <w:rsid w:val="00DD7B50"/>
    <w:rsid w:val="00DF29D7"/>
    <w:rsid w:val="00E20ACA"/>
    <w:rsid w:val="00E31EB5"/>
    <w:rsid w:val="00E344E1"/>
    <w:rsid w:val="00E75442"/>
    <w:rsid w:val="00E76FBF"/>
    <w:rsid w:val="00EB0A5B"/>
    <w:rsid w:val="00ED2001"/>
    <w:rsid w:val="00EE250D"/>
    <w:rsid w:val="00EF352A"/>
    <w:rsid w:val="00EF51C0"/>
    <w:rsid w:val="00F07A97"/>
    <w:rsid w:val="00F1716B"/>
    <w:rsid w:val="00F273B5"/>
    <w:rsid w:val="00F4273A"/>
    <w:rsid w:val="00F542B6"/>
    <w:rsid w:val="00F57AF4"/>
    <w:rsid w:val="00F617AF"/>
    <w:rsid w:val="00F72EBA"/>
    <w:rsid w:val="00F80F48"/>
    <w:rsid w:val="00F83F19"/>
    <w:rsid w:val="00FA6828"/>
    <w:rsid w:val="00FD0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566"/>
    <w:pPr>
      <w:widowControl w:val="0"/>
      <w:jc w:val="both"/>
    </w:pPr>
    <w:rPr>
      <w:kern w:val="2"/>
      <w:sz w:val="24"/>
    </w:rPr>
  </w:style>
  <w:style w:type="paragraph" w:styleId="1">
    <w:name w:val="heading 1"/>
    <w:basedOn w:val="a"/>
    <w:next w:val="a"/>
    <w:link w:val="10"/>
    <w:qFormat/>
    <w:rsid w:val="001C6669"/>
    <w:pPr>
      <w:keepNext/>
      <w:numPr>
        <w:numId w:val="4"/>
      </w:numPr>
      <w:outlineLvl w:val="0"/>
    </w:pPr>
    <w:rPr>
      <w:rFonts w:ascii="Arial" w:eastAsia="ＭＳ Ｐゴシック" w:hAnsi="Arial"/>
      <w:b/>
      <w:bCs/>
      <w:sz w:val="22"/>
      <w:szCs w:val="24"/>
      <w:lang w:val="en-GB"/>
    </w:rPr>
  </w:style>
  <w:style w:type="paragraph" w:styleId="2">
    <w:name w:val="heading 2"/>
    <w:basedOn w:val="a"/>
    <w:next w:val="a"/>
    <w:link w:val="20"/>
    <w:qFormat/>
    <w:rsid w:val="001C6669"/>
    <w:pPr>
      <w:keepNext/>
      <w:outlineLvl w:val="1"/>
    </w:pPr>
    <w:rPr>
      <w:rFonts w:ascii="Arial" w:eastAsia="ＭＳ ゴシック" w:hAnsi="Arial"/>
      <w:sz w:val="22"/>
      <w:szCs w:val="24"/>
      <w:lang w:val="en-GB"/>
    </w:rPr>
  </w:style>
  <w:style w:type="paragraph" w:styleId="3">
    <w:name w:val="heading 3"/>
    <w:basedOn w:val="a"/>
    <w:next w:val="a"/>
    <w:link w:val="30"/>
    <w:qFormat/>
    <w:rsid w:val="001C6669"/>
    <w:pPr>
      <w:keepNext/>
      <w:outlineLvl w:val="2"/>
    </w:pPr>
    <w:rPr>
      <w:rFonts w:ascii="Courier New" w:eastAsia="ＭＳ ゴシック" w:hAnsi="Courier New"/>
      <w:sz w:val="22"/>
      <w:szCs w:val="24"/>
      <w:u w:val="single"/>
      <w:lang w:val="en-GB"/>
    </w:rPr>
  </w:style>
  <w:style w:type="paragraph" w:styleId="4">
    <w:name w:val="heading 4"/>
    <w:basedOn w:val="a"/>
    <w:next w:val="a"/>
    <w:link w:val="40"/>
    <w:qFormat/>
    <w:rsid w:val="001C6669"/>
    <w:pPr>
      <w:keepNext/>
      <w:widowControl/>
      <w:tabs>
        <w:tab w:val="left" w:pos="3686"/>
      </w:tabs>
      <w:ind w:left="3540" w:hanging="3540"/>
      <w:outlineLvl w:val="3"/>
    </w:pPr>
    <w:rPr>
      <w:rFonts w:ascii="Arial" w:eastAsia="ＭＳ ゴシック" w:hAnsi="Arial"/>
      <w:kern w:val="0"/>
      <w:lang w:eastAsia="es-ES"/>
    </w:rPr>
  </w:style>
  <w:style w:type="paragraph" w:styleId="5">
    <w:name w:val="heading 5"/>
    <w:basedOn w:val="a"/>
    <w:next w:val="a"/>
    <w:link w:val="50"/>
    <w:qFormat/>
    <w:rsid w:val="001C6669"/>
    <w:pPr>
      <w:keepNext/>
      <w:widowControl/>
      <w:spacing w:after="240"/>
      <w:ind w:left="845"/>
      <w:jc w:val="left"/>
      <w:outlineLvl w:val="4"/>
    </w:pPr>
    <w:rPr>
      <w:rFonts w:ascii="Arial" w:eastAsia="ＭＳ ゴシック" w:hAnsi="Arial"/>
      <w:kern w:val="0"/>
      <w:sz w:val="22"/>
      <w:lang w:eastAsia="es-ES"/>
    </w:rPr>
  </w:style>
  <w:style w:type="paragraph" w:styleId="6">
    <w:name w:val="heading 6"/>
    <w:basedOn w:val="a"/>
    <w:next w:val="a"/>
    <w:link w:val="60"/>
    <w:qFormat/>
    <w:rsid w:val="001C6669"/>
    <w:pPr>
      <w:keepNext/>
      <w:widowControl/>
      <w:tabs>
        <w:tab w:val="left" w:pos="3686"/>
      </w:tabs>
      <w:ind w:left="3686" w:hanging="3686"/>
      <w:outlineLvl w:val="5"/>
    </w:pPr>
    <w:rPr>
      <w:rFonts w:ascii="Arial" w:eastAsia="ＭＳ ゴシック" w:hAnsi="Arial"/>
      <w:kern w:val="0"/>
      <w:sz w:val="22"/>
      <w:lang w:eastAsia="es-ES"/>
    </w:rPr>
  </w:style>
  <w:style w:type="paragraph" w:styleId="7">
    <w:name w:val="heading 7"/>
    <w:basedOn w:val="a"/>
    <w:next w:val="a"/>
    <w:link w:val="70"/>
    <w:qFormat/>
    <w:rsid w:val="001C6669"/>
    <w:pPr>
      <w:keepNext/>
      <w:widowControl/>
      <w:outlineLvl w:val="6"/>
    </w:pPr>
    <w:rPr>
      <w:rFonts w:ascii="Arial" w:eastAsia="ＭＳ ゴシック" w:hAnsi="Arial"/>
      <w:kern w:val="0"/>
      <w:sz w:val="22"/>
      <w:u w:val="single"/>
      <w:lang w:eastAsia="es-ES"/>
    </w:rPr>
  </w:style>
  <w:style w:type="paragraph" w:styleId="8">
    <w:name w:val="heading 8"/>
    <w:basedOn w:val="a"/>
    <w:next w:val="a"/>
    <w:link w:val="80"/>
    <w:qFormat/>
    <w:rsid w:val="001C6669"/>
    <w:pPr>
      <w:keepNext/>
      <w:widowControl/>
      <w:spacing w:after="240"/>
      <w:ind w:left="987"/>
      <w:jc w:val="left"/>
      <w:outlineLvl w:val="7"/>
    </w:pPr>
    <w:rPr>
      <w:rFonts w:ascii="Arial" w:eastAsia="ＭＳ ゴシック" w:hAnsi="Arial"/>
      <w:kern w:val="0"/>
      <w:sz w:val="22"/>
      <w:lang w:eastAsia="es-ES"/>
    </w:rPr>
  </w:style>
  <w:style w:type="paragraph" w:styleId="9">
    <w:name w:val="heading 9"/>
    <w:basedOn w:val="a"/>
    <w:next w:val="a"/>
    <w:link w:val="90"/>
    <w:qFormat/>
    <w:rsid w:val="001C6669"/>
    <w:pPr>
      <w:keepNext/>
      <w:widowControl/>
      <w:spacing w:after="240"/>
      <w:ind w:left="850"/>
      <w:jc w:val="left"/>
      <w:outlineLvl w:val="8"/>
    </w:pPr>
    <w:rPr>
      <w:rFonts w:ascii="Arial" w:eastAsia="ＭＳ ゴシック" w:hAnsi="Arial"/>
      <w:kern w:val="0"/>
      <w:sz w:val="22"/>
      <w:lang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2566"/>
    <w:pPr>
      <w:tabs>
        <w:tab w:val="center" w:pos="4252"/>
        <w:tab w:val="right" w:pos="8504"/>
      </w:tabs>
      <w:snapToGrid w:val="0"/>
    </w:pPr>
  </w:style>
  <w:style w:type="paragraph" w:styleId="a5">
    <w:name w:val="footer"/>
    <w:basedOn w:val="a"/>
    <w:link w:val="a6"/>
    <w:uiPriority w:val="99"/>
    <w:rsid w:val="00BE2566"/>
    <w:pPr>
      <w:tabs>
        <w:tab w:val="center" w:pos="4252"/>
        <w:tab w:val="right" w:pos="8504"/>
      </w:tabs>
      <w:snapToGrid w:val="0"/>
    </w:pPr>
  </w:style>
  <w:style w:type="character" w:customStyle="1" w:styleId="10">
    <w:name w:val="見出し 1 (文字)"/>
    <w:basedOn w:val="a0"/>
    <w:link w:val="1"/>
    <w:rsid w:val="001C6669"/>
    <w:rPr>
      <w:rFonts w:ascii="Arial" w:eastAsia="ＭＳ Ｐゴシック" w:hAnsi="Arial"/>
      <w:b/>
      <w:bCs/>
      <w:kern w:val="2"/>
      <w:sz w:val="22"/>
      <w:szCs w:val="24"/>
      <w:lang w:val="en-GB"/>
    </w:rPr>
  </w:style>
  <w:style w:type="character" w:customStyle="1" w:styleId="20">
    <w:name w:val="見出し 2 (文字)"/>
    <w:basedOn w:val="a0"/>
    <w:link w:val="2"/>
    <w:rsid w:val="001C6669"/>
    <w:rPr>
      <w:rFonts w:ascii="Arial" w:eastAsia="ＭＳ ゴシック" w:hAnsi="Arial"/>
      <w:kern w:val="2"/>
      <w:sz w:val="22"/>
      <w:szCs w:val="24"/>
      <w:lang w:val="en-GB"/>
    </w:rPr>
  </w:style>
  <w:style w:type="character" w:customStyle="1" w:styleId="30">
    <w:name w:val="見出し 3 (文字)"/>
    <w:basedOn w:val="a0"/>
    <w:link w:val="3"/>
    <w:rsid w:val="001C6669"/>
    <w:rPr>
      <w:rFonts w:ascii="Courier New" w:eastAsia="ＭＳ ゴシック" w:hAnsi="Courier New"/>
      <w:kern w:val="2"/>
      <w:sz w:val="22"/>
      <w:szCs w:val="24"/>
      <w:u w:val="single"/>
      <w:lang w:val="en-GB"/>
    </w:rPr>
  </w:style>
  <w:style w:type="character" w:customStyle="1" w:styleId="40">
    <w:name w:val="見出し 4 (文字)"/>
    <w:basedOn w:val="a0"/>
    <w:link w:val="4"/>
    <w:rsid w:val="001C6669"/>
    <w:rPr>
      <w:rFonts w:ascii="Arial" w:eastAsia="ＭＳ ゴシック" w:hAnsi="Arial"/>
      <w:sz w:val="24"/>
      <w:lang w:eastAsia="es-ES"/>
    </w:rPr>
  </w:style>
  <w:style w:type="character" w:customStyle="1" w:styleId="50">
    <w:name w:val="見出し 5 (文字)"/>
    <w:basedOn w:val="a0"/>
    <w:link w:val="5"/>
    <w:rsid w:val="001C6669"/>
    <w:rPr>
      <w:rFonts w:ascii="Arial" w:eastAsia="ＭＳ ゴシック" w:hAnsi="Arial"/>
      <w:sz w:val="22"/>
      <w:lang w:eastAsia="es-ES"/>
    </w:rPr>
  </w:style>
  <w:style w:type="character" w:customStyle="1" w:styleId="60">
    <w:name w:val="見出し 6 (文字)"/>
    <w:basedOn w:val="a0"/>
    <w:link w:val="6"/>
    <w:rsid w:val="001C6669"/>
    <w:rPr>
      <w:rFonts w:ascii="Arial" w:eastAsia="ＭＳ ゴシック" w:hAnsi="Arial"/>
      <w:sz w:val="22"/>
      <w:lang w:eastAsia="es-ES"/>
    </w:rPr>
  </w:style>
  <w:style w:type="character" w:customStyle="1" w:styleId="70">
    <w:name w:val="見出し 7 (文字)"/>
    <w:basedOn w:val="a0"/>
    <w:link w:val="7"/>
    <w:rsid w:val="001C6669"/>
    <w:rPr>
      <w:rFonts w:ascii="Arial" w:eastAsia="ＭＳ ゴシック" w:hAnsi="Arial"/>
      <w:sz w:val="22"/>
      <w:u w:val="single"/>
      <w:lang w:eastAsia="es-ES"/>
    </w:rPr>
  </w:style>
  <w:style w:type="character" w:customStyle="1" w:styleId="80">
    <w:name w:val="見出し 8 (文字)"/>
    <w:basedOn w:val="a0"/>
    <w:link w:val="8"/>
    <w:rsid w:val="001C6669"/>
    <w:rPr>
      <w:rFonts w:ascii="Arial" w:eastAsia="ＭＳ ゴシック" w:hAnsi="Arial"/>
      <w:sz w:val="22"/>
      <w:lang w:eastAsia="es-ES"/>
    </w:rPr>
  </w:style>
  <w:style w:type="character" w:customStyle="1" w:styleId="90">
    <w:name w:val="見出し 9 (文字)"/>
    <w:basedOn w:val="a0"/>
    <w:link w:val="9"/>
    <w:rsid w:val="001C6669"/>
    <w:rPr>
      <w:rFonts w:ascii="Arial" w:eastAsia="ＭＳ ゴシック" w:hAnsi="Arial"/>
      <w:sz w:val="22"/>
      <w:lang w:eastAsia="es-ES"/>
    </w:rPr>
  </w:style>
  <w:style w:type="paragraph" w:styleId="a7">
    <w:name w:val="List Paragraph"/>
    <w:basedOn w:val="a"/>
    <w:uiPriority w:val="34"/>
    <w:qFormat/>
    <w:rsid w:val="001C6669"/>
    <w:pPr>
      <w:widowControl/>
      <w:bidi/>
      <w:spacing w:after="200" w:line="276" w:lineRule="auto"/>
      <w:ind w:left="720"/>
      <w:contextualSpacing/>
      <w:jc w:val="left"/>
    </w:pPr>
    <w:rPr>
      <w:rFonts w:asciiTheme="minorHAnsi" w:eastAsiaTheme="minorEastAsia" w:hAnsiTheme="minorHAnsi" w:cstheme="minorBidi"/>
      <w:kern w:val="0"/>
      <w:sz w:val="22"/>
      <w:szCs w:val="22"/>
      <w:lang w:eastAsia="en-US" w:bidi="he-IL"/>
    </w:rPr>
  </w:style>
  <w:style w:type="character" w:styleId="a8">
    <w:name w:val="annotation reference"/>
    <w:basedOn w:val="a0"/>
    <w:uiPriority w:val="99"/>
    <w:unhideWhenUsed/>
    <w:rsid w:val="001C6669"/>
    <w:rPr>
      <w:sz w:val="16"/>
      <w:szCs w:val="16"/>
    </w:rPr>
  </w:style>
  <w:style w:type="paragraph" w:styleId="a9">
    <w:name w:val="annotation text"/>
    <w:basedOn w:val="a"/>
    <w:link w:val="aa"/>
    <w:uiPriority w:val="99"/>
    <w:unhideWhenUsed/>
    <w:rsid w:val="001C6669"/>
    <w:pPr>
      <w:widowControl/>
      <w:bidi/>
      <w:spacing w:after="200"/>
      <w:jc w:val="left"/>
    </w:pPr>
    <w:rPr>
      <w:rFonts w:asciiTheme="minorHAnsi" w:eastAsiaTheme="minorEastAsia" w:hAnsiTheme="minorHAnsi" w:cstheme="minorBidi"/>
      <w:kern w:val="0"/>
      <w:sz w:val="20"/>
      <w:lang w:eastAsia="en-US" w:bidi="he-IL"/>
    </w:rPr>
  </w:style>
  <w:style w:type="character" w:customStyle="1" w:styleId="aa">
    <w:name w:val="コメント文字列 (文字)"/>
    <w:basedOn w:val="a0"/>
    <w:link w:val="a9"/>
    <w:uiPriority w:val="99"/>
    <w:rsid w:val="001C6669"/>
    <w:rPr>
      <w:rFonts w:asciiTheme="minorHAnsi" w:eastAsiaTheme="minorEastAsia" w:hAnsiTheme="minorHAnsi" w:cstheme="minorBidi"/>
      <w:lang w:eastAsia="en-US" w:bidi="he-IL"/>
    </w:rPr>
  </w:style>
  <w:style w:type="paragraph" w:styleId="ab">
    <w:name w:val="annotation subject"/>
    <w:basedOn w:val="a9"/>
    <w:next w:val="a9"/>
    <w:link w:val="ac"/>
    <w:unhideWhenUsed/>
    <w:rsid w:val="001C6669"/>
    <w:rPr>
      <w:b/>
      <w:bCs/>
    </w:rPr>
  </w:style>
  <w:style w:type="character" w:customStyle="1" w:styleId="ac">
    <w:name w:val="コメント内容 (文字)"/>
    <w:basedOn w:val="aa"/>
    <w:link w:val="ab"/>
    <w:rsid w:val="001C6669"/>
    <w:rPr>
      <w:rFonts w:asciiTheme="minorHAnsi" w:eastAsiaTheme="minorEastAsia" w:hAnsiTheme="minorHAnsi" w:cstheme="minorBidi"/>
      <w:b/>
      <w:bCs/>
      <w:lang w:eastAsia="en-US" w:bidi="he-IL"/>
    </w:rPr>
  </w:style>
  <w:style w:type="paragraph" w:styleId="ad">
    <w:name w:val="Balloon Text"/>
    <w:basedOn w:val="a"/>
    <w:link w:val="ae"/>
    <w:semiHidden/>
    <w:unhideWhenUsed/>
    <w:rsid w:val="001C6669"/>
    <w:pPr>
      <w:widowControl/>
      <w:bidi/>
      <w:jc w:val="left"/>
    </w:pPr>
    <w:rPr>
      <w:rFonts w:ascii="Tahoma" w:eastAsiaTheme="minorEastAsia" w:hAnsi="Tahoma" w:cs="Tahoma"/>
      <w:kern w:val="0"/>
      <w:sz w:val="16"/>
      <w:szCs w:val="16"/>
      <w:lang w:eastAsia="en-US" w:bidi="he-IL"/>
    </w:rPr>
  </w:style>
  <w:style w:type="character" w:customStyle="1" w:styleId="ae">
    <w:name w:val="吹き出し (文字)"/>
    <w:basedOn w:val="a0"/>
    <w:link w:val="ad"/>
    <w:semiHidden/>
    <w:rsid w:val="001C6669"/>
    <w:rPr>
      <w:rFonts w:ascii="Tahoma" w:eastAsiaTheme="minorEastAsia" w:hAnsi="Tahoma" w:cs="Tahoma"/>
      <w:sz w:val="16"/>
      <w:szCs w:val="16"/>
      <w:lang w:eastAsia="en-US" w:bidi="he-IL"/>
    </w:rPr>
  </w:style>
  <w:style w:type="character" w:customStyle="1" w:styleId="a4">
    <w:name w:val="ヘッダー (文字)"/>
    <w:basedOn w:val="a0"/>
    <w:link w:val="a3"/>
    <w:rsid w:val="001C6669"/>
    <w:rPr>
      <w:kern w:val="2"/>
      <w:sz w:val="24"/>
    </w:rPr>
  </w:style>
  <w:style w:type="character" w:customStyle="1" w:styleId="a6">
    <w:name w:val="フッター (文字)"/>
    <w:basedOn w:val="a0"/>
    <w:link w:val="a5"/>
    <w:uiPriority w:val="99"/>
    <w:rsid w:val="001C6669"/>
    <w:rPr>
      <w:kern w:val="2"/>
      <w:sz w:val="24"/>
    </w:rPr>
  </w:style>
  <w:style w:type="paragraph" w:customStyle="1" w:styleId="Default">
    <w:name w:val="Default"/>
    <w:rsid w:val="001C6669"/>
    <w:pPr>
      <w:autoSpaceDE w:val="0"/>
      <w:autoSpaceDN w:val="0"/>
      <w:adjustRightInd w:val="0"/>
    </w:pPr>
    <w:rPr>
      <w:rFonts w:ascii="Times New Roman" w:eastAsia="Times New Roman" w:hAnsi="Times New Roman"/>
      <w:color w:val="000000"/>
      <w:sz w:val="24"/>
      <w:szCs w:val="24"/>
      <w:lang w:val="es-ES" w:eastAsia="es-ES"/>
    </w:rPr>
  </w:style>
  <w:style w:type="paragraph" w:styleId="af">
    <w:name w:val="Revision"/>
    <w:hidden/>
    <w:uiPriority w:val="99"/>
    <w:semiHidden/>
    <w:rsid w:val="001C6669"/>
    <w:rPr>
      <w:rFonts w:asciiTheme="minorHAnsi" w:eastAsiaTheme="minorEastAsia" w:hAnsiTheme="minorHAnsi" w:cstheme="minorBidi"/>
      <w:sz w:val="22"/>
      <w:szCs w:val="22"/>
      <w:lang w:eastAsia="en-US" w:bidi="he-IL"/>
    </w:rPr>
  </w:style>
  <w:style w:type="paragraph" w:styleId="af0">
    <w:name w:val="Plain Text"/>
    <w:basedOn w:val="a"/>
    <w:link w:val="af1"/>
    <w:uiPriority w:val="99"/>
    <w:unhideWhenUsed/>
    <w:rsid w:val="001C6669"/>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1C6669"/>
    <w:rPr>
      <w:rFonts w:ascii="ＭＳ ゴシック" w:eastAsia="ＭＳ ゴシック" w:hAnsi="Courier New" w:cs="Courier New"/>
      <w:kern w:val="2"/>
      <w:szCs w:val="21"/>
    </w:rPr>
  </w:style>
  <w:style w:type="character" w:customStyle="1" w:styleId="apple-converted-space">
    <w:name w:val="apple-converted-space"/>
    <w:basedOn w:val="a0"/>
    <w:rsid w:val="001C6669"/>
  </w:style>
  <w:style w:type="numbering" w:customStyle="1" w:styleId="11">
    <w:name w:val="リストなし1"/>
    <w:next w:val="a2"/>
    <w:uiPriority w:val="99"/>
    <w:semiHidden/>
    <w:unhideWhenUsed/>
    <w:rsid w:val="001C6669"/>
  </w:style>
  <w:style w:type="character" w:styleId="af2">
    <w:name w:val="page number"/>
    <w:basedOn w:val="a0"/>
    <w:rsid w:val="001C6669"/>
  </w:style>
  <w:style w:type="paragraph" w:customStyle="1" w:styleId="IndustryClassificationCharChar">
    <w:name w:val="Industry Classification Char Char"/>
    <w:basedOn w:val="a"/>
    <w:link w:val="IndustryClassificationCharCharChar"/>
    <w:autoRedefine/>
    <w:rsid w:val="001C6669"/>
    <w:pPr>
      <w:tabs>
        <w:tab w:val="left" w:pos="1221"/>
      </w:tabs>
      <w:spacing w:before="120" w:line="240" w:lineRule="exact"/>
      <w:ind w:left="1221" w:hanging="1221"/>
      <w:jc w:val="left"/>
    </w:pPr>
    <w:rPr>
      <w:rFonts w:ascii="Courier New" w:eastAsia="ＭＳ ゴシック" w:hAnsi="Courier New"/>
      <w:color w:val="000000"/>
      <w:szCs w:val="24"/>
      <w:lang w:val="en-GB"/>
    </w:rPr>
  </w:style>
  <w:style w:type="character" w:customStyle="1" w:styleId="IndustryClassificationCharCharChar">
    <w:name w:val="Industry Classification Char Char Char"/>
    <w:basedOn w:val="a0"/>
    <w:link w:val="IndustryClassificationCharChar"/>
    <w:rsid w:val="001C6669"/>
    <w:rPr>
      <w:rFonts w:ascii="Courier New" w:eastAsia="ＭＳ ゴシック" w:hAnsi="Courier New"/>
      <w:color w:val="000000"/>
      <w:kern w:val="2"/>
      <w:sz w:val="24"/>
      <w:szCs w:val="24"/>
      <w:lang w:val="en-GB"/>
    </w:rPr>
  </w:style>
  <w:style w:type="paragraph" w:customStyle="1" w:styleId="SectorCharChar">
    <w:name w:val="Sector Char Char"/>
    <w:basedOn w:val="IndustryClassificationCharChar"/>
    <w:link w:val="SectorCharCharChar"/>
    <w:autoRedefine/>
    <w:rsid w:val="001C6669"/>
  </w:style>
  <w:style w:type="character" w:customStyle="1" w:styleId="SectorCharCharChar">
    <w:name w:val="Sector Char Char Char"/>
    <w:basedOn w:val="IndustryClassificationCharCharChar"/>
    <w:link w:val="SectorCharChar"/>
    <w:rsid w:val="001C6669"/>
    <w:rPr>
      <w:rFonts w:ascii="Courier New" w:eastAsia="ＭＳ ゴシック" w:hAnsi="Courier New"/>
      <w:color w:val="000000"/>
      <w:kern w:val="2"/>
      <w:sz w:val="24"/>
      <w:szCs w:val="24"/>
      <w:lang w:val="en-GB"/>
    </w:rPr>
  </w:style>
  <w:style w:type="character" w:customStyle="1" w:styleId="SectorCharCharChar0">
    <w:name w:val="スタイル Sector + (日) ＭＳ 明朝 Char Char Char"/>
    <w:basedOn w:val="SectorCharCharChar"/>
    <w:link w:val="SectorCharChar0"/>
    <w:rsid w:val="001C6669"/>
    <w:rPr>
      <w:rFonts w:ascii="Courier New" w:eastAsia="ＭＳ ゴシック" w:hAnsi="Courier New"/>
      <w:color w:val="000000"/>
      <w:kern w:val="2"/>
      <w:sz w:val="24"/>
      <w:szCs w:val="24"/>
      <w:lang w:val="en-GB"/>
    </w:rPr>
  </w:style>
  <w:style w:type="paragraph" w:customStyle="1" w:styleId="SectorCharChar0">
    <w:name w:val="スタイル Sector + (日) ＭＳ 明朝 Char Char"/>
    <w:basedOn w:val="SectorCharChar"/>
    <w:link w:val="SectorCharCharChar0"/>
    <w:autoRedefine/>
    <w:rsid w:val="001C6669"/>
    <w:pPr>
      <w:spacing w:line="300" w:lineRule="exact"/>
      <w:ind w:left="1" w:firstLine="0"/>
    </w:pPr>
  </w:style>
  <w:style w:type="paragraph" w:customStyle="1" w:styleId="Sector">
    <w:name w:val="スタイル Sector + (日) ＭＳ 明朝"/>
    <w:basedOn w:val="a"/>
    <w:autoRedefine/>
    <w:rsid w:val="001C6669"/>
    <w:pPr>
      <w:tabs>
        <w:tab w:val="left" w:pos="1221"/>
      </w:tabs>
      <w:spacing w:before="120" w:line="300" w:lineRule="exact"/>
      <w:ind w:left="1"/>
      <w:jc w:val="left"/>
    </w:pPr>
    <w:rPr>
      <w:rFonts w:ascii="Times New Roman" w:eastAsia="ＭＳ ゴシック" w:hAnsi="Times New Roman"/>
      <w:b/>
      <w:bCs/>
      <w:color w:val="000000"/>
      <w:szCs w:val="24"/>
      <w:u w:val="thick"/>
    </w:rPr>
  </w:style>
  <w:style w:type="character" w:customStyle="1" w:styleId="IndustryClassificationCharCharChar1">
    <w:name w:val="Industry Classification Char Char Char1"/>
    <w:basedOn w:val="a0"/>
    <w:rsid w:val="001C6669"/>
    <w:rPr>
      <w:rFonts w:ascii="Century" w:eastAsia="ＭＳ 明朝" w:hAnsi="Century"/>
      <w:color w:val="000000"/>
      <w:kern w:val="2"/>
      <w:sz w:val="24"/>
      <w:lang w:val="en-GB" w:eastAsia="ja-JP" w:bidi="ar-SA"/>
    </w:rPr>
  </w:style>
  <w:style w:type="character" w:customStyle="1" w:styleId="SectorCharCharChar1">
    <w:name w:val="Sector Char Char Char1"/>
    <w:basedOn w:val="IndustryClassificationCharCharChar1"/>
    <w:rsid w:val="001C6669"/>
    <w:rPr>
      <w:rFonts w:ascii="Century" w:eastAsia="ＭＳ 明朝" w:hAnsi="Century"/>
      <w:color w:val="000000"/>
      <w:kern w:val="2"/>
      <w:sz w:val="24"/>
      <w:lang w:val="en-GB" w:eastAsia="ja-JP" w:bidi="ar-SA"/>
    </w:rPr>
  </w:style>
  <w:style w:type="character" w:customStyle="1" w:styleId="SectorCharCharChar10">
    <w:name w:val="スタイル Sector + (日) ＭＳ 明朝 Char Char Char1"/>
    <w:basedOn w:val="SectorCharCharChar1"/>
    <w:rsid w:val="001C6669"/>
    <w:rPr>
      <w:rFonts w:ascii="Century" w:eastAsia="ＭＳ 明朝" w:hAnsi="Century"/>
      <w:b/>
      <w:bCs/>
      <w:color w:val="000000"/>
      <w:kern w:val="2"/>
      <w:sz w:val="24"/>
      <w:szCs w:val="24"/>
      <w:u w:val="thick"/>
      <w:lang w:val="en-US" w:eastAsia="ja-JP" w:bidi="ar-SA"/>
    </w:rPr>
  </w:style>
  <w:style w:type="paragraph" w:customStyle="1" w:styleId="af3">
    <w:name w:val="要旨"/>
    <w:basedOn w:val="a"/>
    <w:rsid w:val="001C6669"/>
    <w:pPr>
      <w:spacing w:before="60" w:line="260" w:lineRule="exact"/>
      <w:ind w:left="630" w:hanging="210"/>
    </w:pPr>
    <w:rPr>
      <w:rFonts w:ascii="ＭＳ ゴシック" w:eastAsia="ＭＳ Ｐゴシック" w:hAnsi="Courier New"/>
      <w:sz w:val="22"/>
      <w:szCs w:val="24"/>
      <w:lang w:val="en-GB"/>
    </w:rPr>
  </w:style>
  <w:style w:type="paragraph" w:customStyle="1" w:styleId="af4">
    <w:name w:val="出典"/>
    <w:basedOn w:val="a"/>
    <w:autoRedefine/>
    <w:rsid w:val="001C6669"/>
    <w:pPr>
      <w:spacing w:line="180" w:lineRule="exact"/>
      <w:ind w:left="315"/>
    </w:pPr>
    <w:rPr>
      <w:rFonts w:ascii="ＭＳ ゴシック" w:eastAsia="ＭＳ ゴシック" w:hAnsi="Courier New"/>
      <w:sz w:val="12"/>
      <w:szCs w:val="24"/>
      <w:lang w:val="en-GB"/>
    </w:rPr>
  </w:style>
  <w:style w:type="paragraph" w:customStyle="1" w:styleId="af5">
    <w:name w:val="応答要領（応答）"/>
    <w:basedOn w:val="a"/>
    <w:autoRedefine/>
    <w:rsid w:val="001C6669"/>
    <w:pPr>
      <w:ind w:left="480" w:hanging="240"/>
    </w:pPr>
    <w:rPr>
      <w:rFonts w:ascii="ＭＳ Ｐゴシック" w:eastAsia="ＭＳ Ｐゴシック" w:hAnsi="Courier New"/>
      <w:szCs w:val="24"/>
      <w:lang w:val="en-GB"/>
    </w:rPr>
  </w:style>
  <w:style w:type="paragraph" w:customStyle="1" w:styleId="af6">
    <w:name w:val="応答要領（問い）"/>
    <w:basedOn w:val="a"/>
    <w:autoRedefine/>
    <w:rsid w:val="001C6669"/>
    <w:rPr>
      <w:rFonts w:ascii="ＭＳ Ｐゴシック" w:eastAsia="ＭＳ Ｐゴシック" w:hAnsi="Courier New"/>
      <w:szCs w:val="24"/>
      <w:shd w:val="pct15" w:color="auto" w:fill="FFFFFF"/>
      <w:lang w:val="en-GB"/>
    </w:rPr>
  </w:style>
  <w:style w:type="paragraph" w:customStyle="1" w:styleId="af7">
    <w:name w:val="応答要領（参考）"/>
    <w:basedOn w:val="a"/>
    <w:autoRedefine/>
    <w:rsid w:val="001C6669"/>
    <w:pPr>
      <w:ind w:left="960" w:hanging="600"/>
    </w:pPr>
    <w:rPr>
      <w:rFonts w:ascii="ＭＳ Ｐゴシック" w:eastAsia="ＭＳ Ｐゴシック" w:hAnsi="Courier New"/>
      <w:sz w:val="20"/>
      <w:szCs w:val="24"/>
      <w:lang w:val="en-GB"/>
    </w:rPr>
  </w:style>
  <w:style w:type="paragraph" w:customStyle="1" w:styleId="af8">
    <w:name w:val="項目"/>
    <w:basedOn w:val="a"/>
    <w:autoRedefine/>
    <w:rsid w:val="001C6669"/>
    <w:pPr>
      <w:tabs>
        <w:tab w:val="left" w:pos="315"/>
      </w:tabs>
      <w:wordWrap w:val="0"/>
      <w:autoSpaceDE w:val="0"/>
      <w:autoSpaceDN w:val="0"/>
      <w:adjustRightInd w:val="0"/>
      <w:spacing w:before="20" w:after="20" w:line="280" w:lineRule="exact"/>
      <w:ind w:left="629" w:hanging="629"/>
    </w:pPr>
    <w:rPr>
      <w:rFonts w:ascii="ＭＳ Ｐゴシック" w:eastAsia="ＭＳ Ｐゴシック" w:hAnsi="Times New Roman"/>
      <w:spacing w:val="-1"/>
      <w:kern w:val="0"/>
      <w:sz w:val="22"/>
      <w:szCs w:val="24"/>
    </w:rPr>
  </w:style>
  <w:style w:type="paragraph" w:customStyle="1" w:styleId="af9">
    <w:name w:val="（ａ）"/>
    <w:basedOn w:val="a"/>
    <w:autoRedefine/>
    <w:rsid w:val="001C6669"/>
    <w:pPr>
      <w:ind w:left="770" w:hanging="550"/>
    </w:pPr>
    <w:rPr>
      <w:rFonts w:ascii="Courier New" w:eastAsia="ＭＳ ゴシック" w:hAnsi="Courier New"/>
      <w:sz w:val="22"/>
      <w:szCs w:val="24"/>
      <w:lang w:val="en-GB"/>
    </w:rPr>
  </w:style>
  <w:style w:type="paragraph" w:customStyle="1" w:styleId="12">
    <w:name w:val="ｽﾀｲﾙ1"/>
    <w:basedOn w:val="a"/>
    <w:autoRedefine/>
    <w:rsid w:val="001C6669"/>
    <w:pPr>
      <w:spacing w:before="40" w:after="40" w:line="240" w:lineRule="exact"/>
      <w:ind w:left="629" w:hanging="629"/>
    </w:pPr>
    <w:rPr>
      <w:rFonts w:ascii="Courier New" w:eastAsia="ＭＳ ゴシック" w:hAnsi="Courier New"/>
      <w:sz w:val="22"/>
      <w:szCs w:val="24"/>
      <w:lang w:val="en-GB"/>
    </w:rPr>
  </w:style>
  <w:style w:type="paragraph" w:customStyle="1" w:styleId="afa">
    <w:name w:val="（１）"/>
    <w:basedOn w:val="a"/>
    <w:autoRedefine/>
    <w:rsid w:val="001C6669"/>
    <w:pPr>
      <w:spacing w:before="40" w:after="40" w:line="240" w:lineRule="exact"/>
      <w:ind w:left="629" w:hanging="629"/>
    </w:pPr>
    <w:rPr>
      <w:rFonts w:ascii="Courier New" w:eastAsia="ＭＳ ゴシック" w:hAnsi="Courier New"/>
      <w:sz w:val="22"/>
      <w:szCs w:val="24"/>
      <w:lang w:val="en-GB"/>
    </w:rPr>
  </w:style>
  <w:style w:type="paragraph" w:customStyle="1" w:styleId="afb">
    <w:name w:val="ポイント"/>
    <w:basedOn w:val="a"/>
    <w:autoRedefine/>
    <w:rsid w:val="001C6669"/>
    <w:pPr>
      <w:spacing w:line="280" w:lineRule="exact"/>
    </w:pPr>
    <w:rPr>
      <w:rFonts w:ascii="ＭＳ Ｐゴシック" w:eastAsia="ＭＳ Ｐゴシック" w:hAnsi="Courier New"/>
      <w:szCs w:val="24"/>
      <w:lang w:val="en-GB"/>
    </w:rPr>
  </w:style>
  <w:style w:type="paragraph" w:customStyle="1" w:styleId="afc">
    <w:name w:val="名前（アルファベット）"/>
    <w:basedOn w:val="a"/>
    <w:autoRedefine/>
    <w:rsid w:val="001C6669"/>
    <w:pPr>
      <w:tabs>
        <w:tab w:val="left" w:pos="1800"/>
      </w:tabs>
      <w:ind w:left="720" w:firstLine="720"/>
    </w:pPr>
    <w:rPr>
      <w:rFonts w:ascii="ＭＳ ゴシック" w:eastAsia="ＭＳ ゴシック" w:hAnsi="Courier New"/>
      <w:szCs w:val="24"/>
    </w:rPr>
  </w:style>
  <w:style w:type="paragraph" w:customStyle="1" w:styleId="afd">
    <w:name w:val="（ｉ）"/>
    <w:basedOn w:val="af9"/>
    <w:rsid w:val="001C6669"/>
    <w:pPr>
      <w:tabs>
        <w:tab w:val="left" w:pos="1430"/>
      </w:tabs>
      <w:spacing w:before="40" w:after="20" w:line="240" w:lineRule="exact"/>
      <w:ind w:left="1430" w:hanging="770"/>
    </w:pPr>
    <w:rPr>
      <w:rFonts w:ascii="ＭＳ ゴシック"/>
      <w:sz w:val="21"/>
    </w:rPr>
  </w:style>
  <w:style w:type="paragraph" w:customStyle="1" w:styleId="afe">
    <w:name w:val="見出し４"/>
    <w:basedOn w:val="a"/>
    <w:autoRedefine/>
    <w:rsid w:val="001C6669"/>
    <w:pPr>
      <w:widowControl/>
      <w:ind w:firstLine="708"/>
      <w:jc w:val="left"/>
    </w:pPr>
    <w:rPr>
      <w:rFonts w:ascii="Times New Roman" w:eastAsia="ＭＳ ゴシック" w:hAnsi="Times New Roman"/>
      <w:b/>
      <w:kern w:val="0"/>
      <w:szCs w:val="24"/>
    </w:rPr>
  </w:style>
  <w:style w:type="paragraph" w:customStyle="1" w:styleId="Chapter">
    <w:name w:val="Chapter"/>
    <w:basedOn w:val="a"/>
    <w:rsid w:val="001C6669"/>
    <w:pPr>
      <w:widowControl/>
      <w:spacing w:before="100" w:after="100"/>
      <w:jc w:val="left"/>
      <w:outlineLvl w:val="1"/>
    </w:pPr>
    <w:rPr>
      <w:rFonts w:ascii="ＭＳ Ｐゴシック" w:eastAsia="ＭＳ Ｐゴシック" w:hAnsi="ＭＳ Ｐゴシック"/>
      <w:b/>
      <w:color w:val="FF0000"/>
      <w:kern w:val="0"/>
      <w:sz w:val="36"/>
      <w:szCs w:val="24"/>
    </w:rPr>
  </w:style>
  <w:style w:type="paragraph" w:customStyle="1" w:styleId="aff">
    <w:name w:val="本文（対処方針）"/>
    <w:basedOn w:val="a"/>
    <w:autoRedefine/>
    <w:rsid w:val="001C6669"/>
    <w:pPr>
      <w:spacing w:before="120"/>
    </w:pPr>
    <w:rPr>
      <w:rFonts w:ascii="Courier New" w:eastAsia="ＭＳ ゴシック" w:hAnsi="Courier New"/>
      <w:sz w:val="20"/>
      <w:szCs w:val="24"/>
      <w:lang w:val="en-GB"/>
    </w:rPr>
  </w:style>
  <w:style w:type="paragraph" w:customStyle="1" w:styleId="i">
    <w:name w:val="対処方針(i)"/>
    <w:basedOn w:val="aff0"/>
    <w:rsid w:val="001C6669"/>
  </w:style>
  <w:style w:type="paragraph" w:styleId="aff0">
    <w:name w:val="Body Text"/>
    <w:basedOn w:val="a"/>
    <w:link w:val="aff1"/>
    <w:rsid w:val="001C6669"/>
    <w:rPr>
      <w:rFonts w:ascii="Courier New" w:eastAsia="ＭＳ ゴシック" w:hAnsi="Courier New"/>
      <w:sz w:val="22"/>
      <w:szCs w:val="24"/>
      <w:lang w:val="en-GB"/>
    </w:rPr>
  </w:style>
  <w:style w:type="character" w:customStyle="1" w:styleId="aff1">
    <w:name w:val="本文 (文字)"/>
    <w:basedOn w:val="a0"/>
    <w:link w:val="aff0"/>
    <w:rsid w:val="001C6669"/>
    <w:rPr>
      <w:rFonts w:ascii="Courier New" w:eastAsia="ＭＳ ゴシック" w:hAnsi="Courier New"/>
      <w:kern w:val="2"/>
      <w:sz w:val="22"/>
      <w:szCs w:val="24"/>
      <w:lang w:val="en-GB"/>
    </w:rPr>
  </w:style>
  <w:style w:type="paragraph" w:customStyle="1" w:styleId="aff2">
    <w:name w:val="対処方針(a)"/>
    <w:basedOn w:val="aff0"/>
    <w:rsid w:val="001C6669"/>
  </w:style>
  <w:style w:type="paragraph" w:customStyle="1" w:styleId="aff3">
    <w:name w:val="（質問）"/>
    <w:basedOn w:val="a"/>
    <w:rsid w:val="001C6669"/>
    <w:pPr>
      <w:spacing w:line="260" w:lineRule="exact"/>
      <w:ind w:left="646" w:hanging="646"/>
    </w:pPr>
    <w:rPr>
      <w:rFonts w:ascii="Courier New" w:eastAsia="ＭＳ ゴシック" w:hAnsi="Courier New"/>
      <w:sz w:val="18"/>
      <w:szCs w:val="24"/>
      <w:lang w:val="en-GB"/>
    </w:rPr>
  </w:style>
  <w:style w:type="paragraph" w:customStyle="1" w:styleId="aff4">
    <w:name w:val="注："/>
    <w:basedOn w:val="a"/>
    <w:rsid w:val="001C6669"/>
    <w:pPr>
      <w:spacing w:line="260" w:lineRule="exact"/>
      <w:ind w:left="316" w:hanging="316"/>
    </w:pPr>
    <w:rPr>
      <w:rFonts w:ascii="ＭＳ Ｐゴシック" w:eastAsia="ＭＳ Ｐゴシック" w:hAnsi="ＭＳ Ｐゴシック"/>
      <w:kern w:val="0"/>
      <w:sz w:val="20"/>
      <w:szCs w:val="24"/>
      <w:lang w:val="en-GB"/>
    </w:rPr>
  </w:style>
  <w:style w:type="paragraph" w:customStyle="1" w:styleId="IndustryClassification">
    <w:name w:val="Industry Classification"/>
    <w:basedOn w:val="a"/>
    <w:autoRedefine/>
    <w:rsid w:val="001C6669"/>
    <w:pPr>
      <w:tabs>
        <w:tab w:val="left" w:pos="1221"/>
      </w:tabs>
      <w:spacing w:before="120" w:line="240" w:lineRule="exact"/>
      <w:ind w:left="1221" w:hanging="1221"/>
      <w:jc w:val="left"/>
    </w:pPr>
    <w:rPr>
      <w:rFonts w:ascii="Times New Roman" w:eastAsia="ＭＳ ゴシック" w:hAnsi="Times New Roman"/>
      <w:color w:val="000000"/>
      <w:szCs w:val="24"/>
      <w:lang w:val="en-GB"/>
    </w:rPr>
  </w:style>
  <w:style w:type="paragraph" w:customStyle="1" w:styleId="aff5">
    <w:name w:val="内容"/>
    <w:basedOn w:val="a"/>
    <w:rsid w:val="001C6669"/>
    <w:pPr>
      <w:spacing w:before="80"/>
    </w:pPr>
    <w:rPr>
      <w:rFonts w:ascii="ＭＳ 明朝" w:eastAsia="ＭＳ ゴシック" w:hAnsi="ＭＳ 明朝"/>
      <w:sz w:val="21"/>
      <w:szCs w:val="24"/>
      <w:u w:val="single"/>
    </w:rPr>
  </w:style>
  <w:style w:type="paragraph" w:customStyle="1" w:styleId="aff6">
    <w:name w:val="附属書タイトル"/>
    <w:basedOn w:val="a"/>
    <w:autoRedefine/>
    <w:rsid w:val="001C6669"/>
    <w:pPr>
      <w:framePr w:hSpace="142" w:wrap="around" w:vAnchor="page" w:hAnchor="margin" w:xAlign="center" w:y="1809"/>
      <w:tabs>
        <w:tab w:val="left" w:pos="1745"/>
      </w:tabs>
      <w:suppressAutoHyphens/>
      <w:spacing w:before="120" w:line="300" w:lineRule="exact"/>
      <w:suppressOverlap/>
      <w:jc w:val="left"/>
    </w:pPr>
    <w:rPr>
      <w:rFonts w:ascii="Arial Narrow" w:eastAsia="ＭＳ Ｐゴシック" w:hAnsi="Arial Narrow"/>
      <w:b/>
      <w:szCs w:val="24"/>
      <w:lang w:val="en-GB"/>
    </w:rPr>
  </w:style>
  <w:style w:type="paragraph" w:customStyle="1" w:styleId="Sector0">
    <w:name w:val="Sector"/>
    <w:basedOn w:val="IndustryClassification"/>
    <w:autoRedefine/>
    <w:rsid w:val="001C6669"/>
    <w:pPr>
      <w:spacing w:line="300" w:lineRule="exact"/>
      <w:ind w:left="1" w:firstLine="0"/>
    </w:pPr>
    <w:rPr>
      <w:rFonts w:eastAsia="Times New Roman"/>
      <w:lang w:val="en-US"/>
    </w:rPr>
  </w:style>
  <w:style w:type="paragraph" w:customStyle="1" w:styleId="Sub-sectorChar">
    <w:name w:val="Sub-sector Char"/>
    <w:basedOn w:val="Sector0"/>
    <w:next w:val="Sector0"/>
    <w:link w:val="Sub-sectorCharChar"/>
    <w:autoRedefine/>
    <w:rsid w:val="001C6669"/>
    <w:rPr>
      <w:rFonts w:ascii="Courier New" w:eastAsia="ＭＳ ゴシック" w:hAnsi="Courier New"/>
      <w:lang w:val="en-GB"/>
    </w:rPr>
  </w:style>
  <w:style w:type="character" w:customStyle="1" w:styleId="Sub-sectorCharChar">
    <w:name w:val="Sub-sector Char Char"/>
    <w:basedOn w:val="SectorCharCharChar"/>
    <w:link w:val="Sub-sectorChar"/>
    <w:rsid w:val="001C6669"/>
    <w:rPr>
      <w:rFonts w:ascii="Courier New" w:eastAsia="ＭＳ ゴシック" w:hAnsi="Courier New"/>
      <w:color w:val="000000"/>
      <w:kern w:val="2"/>
      <w:sz w:val="24"/>
      <w:szCs w:val="24"/>
      <w:lang w:val="en-GB"/>
    </w:rPr>
  </w:style>
  <w:style w:type="paragraph" w:customStyle="1" w:styleId="aff7">
    <w:name w:val="墨産業分類"/>
    <w:basedOn w:val="a"/>
    <w:autoRedefine/>
    <w:rsid w:val="001C6669"/>
    <w:pPr>
      <w:tabs>
        <w:tab w:val="left" w:pos="1730"/>
      </w:tabs>
      <w:spacing w:after="212" w:line="0" w:lineRule="atLeast"/>
      <w:ind w:left="1730" w:hanging="1730"/>
    </w:pPr>
    <w:rPr>
      <w:rFonts w:ascii="ＭＳ 明朝" w:eastAsia="ＭＳ ゴシック" w:hAnsi="ＭＳ 明朝"/>
      <w:sz w:val="21"/>
      <w:szCs w:val="24"/>
    </w:rPr>
  </w:style>
  <w:style w:type="paragraph" w:styleId="aff8">
    <w:name w:val="Date"/>
    <w:basedOn w:val="a"/>
    <w:next w:val="a"/>
    <w:link w:val="aff9"/>
    <w:rsid w:val="001C6669"/>
    <w:rPr>
      <w:rFonts w:ascii="Courier New" w:eastAsia="ＭＳ ゴシック" w:hAnsi="Courier New"/>
      <w:sz w:val="22"/>
      <w:szCs w:val="24"/>
      <w:lang w:val="en-GB"/>
    </w:rPr>
  </w:style>
  <w:style w:type="character" w:customStyle="1" w:styleId="aff9">
    <w:name w:val="日付 (文字)"/>
    <w:basedOn w:val="a0"/>
    <w:link w:val="aff8"/>
    <w:rsid w:val="001C6669"/>
    <w:rPr>
      <w:rFonts w:ascii="Courier New" w:eastAsia="ＭＳ ゴシック" w:hAnsi="Courier New"/>
      <w:kern w:val="2"/>
      <w:sz w:val="22"/>
      <w:szCs w:val="24"/>
      <w:lang w:val="en-GB"/>
    </w:rPr>
  </w:style>
  <w:style w:type="character" w:styleId="affa">
    <w:name w:val="Hyperlink"/>
    <w:basedOn w:val="a0"/>
    <w:rsid w:val="001C6669"/>
    <w:rPr>
      <w:color w:val="0000FF"/>
      <w:u w:val="single"/>
    </w:rPr>
  </w:style>
  <w:style w:type="character" w:styleId="affb">
    <w:name w:val="Strong"/>
    <w:basedOn w:val="a0"/>
    <w:uiPriority w:val="22"/>
    <w:qFormat/>
    <w:rsid w:val="001C6669"/>
    <w:rPr>
      <w:b/>
      <w:bCs/>
    </w:rPr>
  </w:style>
  <w:style w:type="character" w:styleId="affc">
    <w:name w:val="FollowedHyperlink"/>
    <w:basedOn w:val="a0"/>
    <w:rsid w:val="001C6669"/>
    <w:rPr>
      <w:color w:val="800080"/>
      <w:u w:val="single"/>
    </w:rPr>
  </w:style>
  <w:style w:type="paragraph" w:styleId="31">
    <w:name w:val="Body Text 3"/>
    <w:basedOn w:val="a"/>
    <w:link w:val="32"/>
    <w:rsid w:val="001C6669"/>
    <w:rPr>
      <w:rFonts w:ascii="Courier New" w:eastAsia="ＭＳ ゴシック" w:hAnsi="Courier New"/>
      <w:sz w:val="16"/>
      <w:szCs w:val="16"/>
      <w:lang w:val="en-GB"/>
    </w:rPr>
  </w:style>
  <w:style w:type="character" w:customStyle="1" w:styleId="32">
    <w:name w:val="本文 3 (文字)"/>
    <w:basedOn w:val="a0"/>
    <w:link w:val="31"/>
    <w:rsid w:val="001C6669"/>
    <w:rPr>
      <w:rFonts w:ascii="Courier New" w:eastAsia="ＭＳ ゴシック" w:hAnsi="Courier New"/>
      <w:kern w:val="2"/>
      <w:sz w:val="16"/>
      <w:szCs w:val="16"/>
      <w:lang w:val="en-GB"/>
    </w:rPr>
  </w:style>
  <w:style w:type="paragraph" w:customStyle="1" w:styleId="Description">
    <w:name w:val="Description"/>
    <w:basedOn w:val="a"/>
    <w:rsid w:val="001C6669"/>
    <w:rPr>
      <w:rFonts w:ascii="Arial" w:eastAsia="ＭＳ ゴシック" w:hAnsi="Arial"/>
      <w:sz w:val="22"/>
      <w:szCs w:val="24"/>
      <w:lang w:val="en-GB"/>
    </w:rPr>
  </w:style>
  <w:style w:type="paragraph" w:customStyle="1" w:styleId="TypeReservation">
    <w:name w:val="Type Reservation"/>
    <w:basedOn w:val="IndustryClassification"/>
    <w:autoRedefine/>
    <w:rsid w:val="001C6669"/>
    <w:pPr>
      <w:tabs>
        <w:tab w:val="clear" w:pos="1221"/>
        <w:tab w:val="left" w:pos="11"/>
      </w:tabs>
      <w:spacing w:before="60" w:line="220" w:lineRule="exact"/>
      <w:ind w:left="1117" w:right="340" w:hanging="1117"/>
    </w:pPr>
    <w:rPr>
      <w:rFonts w:ascii="Century" w:hAnsi="Century"/>
      <w:color w:val="auto"/>
      <w:sz w:val="20"/>
    </w:rPr>
  </w:style>
  <w:style w:type="paragraph" w:customStyle="1" w:styleId="ExistingMeasure">
    <w:name w:val="Existing Measure"/>
    <w:basedOn w:val="Description"/>
    <w:rsid w:val="001C6669"/>
    <w:pPr>
      <w:spacing w:before="60"/>
      <w:jc w:val="left"/>
    </w:pPr>
    <w:rPr>
      <w:rFonts w:ascii="Times New Roman" w:eastAsia="ＭＳ 明朝" w:hAnsi="Times New Roman"/>
      <w:sz w:val="20"/>
    </w:rPr>
  </w:style>
  <w:style w:type="paragraph" w:customStyle="1" w:styleId="LevelofGovernment">
    <w:name w:val="Level of Government"/>
    <w:basedOn w:val="ExistingMeasure"/>
    <w:autoRedefine/>
    <w:rsid w:val="001C6669"/>
  </w:style>
  <w:style w:type="paragraph" w:customStyle="1" w:styleId="SectorChar">
    <w:name w:val="スタイル Sector + (日) ＭＳ 明朝 Char"/>
    <w:basedOn w:val="a"/>
    <w:autoRedefine/>
    <w:rsid w:val="001C6669"/>
    <w:pPr>
      <w:tabs>
        <w:tab w:val="left" w:pos="1221"/>
      </w:tabs>
      <w:spacing w:before="120" w:line="300" w:lineRule="exact"/>
      <w:ind w:left="1"/>
      <w:jc w:val="left"/>
    </w:pPr>
    <w:rPr>
      <w:rFonts w:eastAsia="ＭＳ ゴシック"/>
      <w:b/>
      <w:bCs/>
      <w:color w:val="000000"/>
      <w:szCs w:val="24"/>
      <w:u w:val="thick"/>
    </w:rPr>
  </w:style>
  <w:style w:type="paragraph" w:styleId="affd">
    <w:name w:val="Title"/>
    <w:basedOn w:val="a"/>
    <w:link w:val="affe"/>
    <w:qFormat/>
    <w:rsid w:val="001C6669"/>
    <w:pPr>
      <w:widowControl/>
      <w:jc w:val="center"/>
    </w:pPr>
    <w:rPr>
      <w:rFonts w:ascii="Times New Roman" w:eastAsia="ＭＳ ゴシック" w:hAnsi="Times New Roman"/>
      <w:b/>
      <w:kern w:val="0"/>
      <w:sz w:val="22"/>
      <w:lang w:eastAsia="es-ES"/>
    </w:rPr>
  </w:style>
  <w:style w:type="character" w:customStyle="1" w:styleId="affe">
    <w:name w:val="表題 (文字)"/>
    <w:basedOn w:val="a0"/>
    <w:link w:val="affd"/>
    <w:rsid w:val="001C6669"/>
    <w:rPr>
      <w:rFonts w:ascii="Times New Roman" w:eastAsia="ＭＳ ゴシック" w:hAnsi="Times New Roman"/>
      <w:b/>
      <w:sz w:val="22"/>
      <w:lang w:eastAsia="es-ES"/>
    </w:rPr>
  </w:style>
  <w:style w:type="paragraph" w:customStyle="1" w:styleId="Preformatted">
    <w:name w:val="Preformatted"/>
    <w:basedOn w:val="a"/>
    <w:rsid w:val="001C6669"/>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ＭＳ ゴシック" w:hAnsi="Courier New"/>
      <w:snapToGrid w:val="0"/>
      <w:kern w:val="0"/>
      <w:sz w:val="20"/>
      <w:lang w:val="es-ES" w:eastAsia="es-ES"/>
    </w:rPr>
  </w:style>
  <w:style w:type="paragraph" w:styleId="afff">
    <w:name w:val="Body Text Indent"/>
    <w:aliases w:val="Sangría de t. independiente"/>
    <w:basedOn w:val="a"/>
    <w:link w:val="afff0"/>
    <w:rsid w:val="001C6669"/>
    <w:pPr>
      <w:widowControl/>
      <w:ind w:firstLine="6"/>
      <w:jc w:val="left"/>
    </w:pPr>
    <w:rPr>
      <w:rFonts w:ascii="Times New Roman" w:eastAsia="ＭＳ ゴシック" w:hAnsi="Times New Roman"/>
      <w:kern w:val="0"/>
      <w:lang w:eastAsia="es-ES"/>
    </w:rPr>
  </w:style>
  <w:style w:type="character" w:customStyle="1" w:styleId="afff0">
    <w:name w:val="本文インデント (文字)"/>
    <w:aliases w:val="Sangría de t. independiente (文字)"/>
    <w:basedOn w:val="a0"/>
    <w:link w:val="afff"/>
    <w:rsid w:val="001C6669"/>
    <w:rPr>
      <w:rFonts w:ascii="Times New Roman" w:eastAsia="ＭＳ ゴシック" w:hAnsi="Times New Roman"/>
      <w:sz w:val="24"/>
      <w:lang w:eastAsia="es-ES"/>
    </w:rPr>
  </w:style>
  <w:style w:type="paragraph" w:styleId="21">
    <w:name w:val="Body Text Indent 2"/>
    <w:basedOn w:val="a"/>
    <w:link w:val="22"/>
    <w:rsid w:val="001C6669"/>
    <w:pPr>
      <w:widowControl/>
      <w:ind w:left="2124"/>
      <w:jc w:val="left"/>
    </w:pPr>
    <w:rPr>
      <w:rFonts w:ascii="Times New Roman" w:eastAsia="ＭＳ ゴシック" w:hAnsi="Times New Roman"/>
      <w:b/>
      <w:kern w:val="0"/>
      <w:lang w:eastAsia="es-ES"/>
    </w:rPr>
  </w:style>
  <w:style w:type="character" w:customStyle="1" w:styleId="22">
    <w:name w:val="本文インデント 2 (文字)"/>
    <w:basedOn w:val="a0"/>
    <w:link w:val="21"/>
    <w:rsid w:val="001C6669"/>
    <w:rPr>
      <w:rFonts w:ascii="Times New Roman" w:eastAsia="ＭＳ ゴシック" w:hAnsi="Times New Roman"/>
      <w:b/>
      <w:sz w:val="24"/>
      <w:lang w:eastAsia="es-ES"/>
    </w:rPr>
  </w:style>
  <w:style w:type="paragraph" w:styleId="23">
    <w:name w:val="Body Text 2"/>
    <w:basedOn w:val="a"/>
    <w:link w:val="24"/>
    <w:rsid w:val="001C6669"/>
    <w:pPr>
      <w:widowControl/>
      <w:jc w:val="left"/>
    </w:pPr>
    <w:rPr>
      <w:rFonts w:ascii="Times New Roman" w:eastAsia="ＭＳ ゴシック" w:hAnsi="Times New Roman"/>
      <w:b/>
      <w:kern w:val="0"/>
      <w:lang w:eastAsia="es-ES"/>
    </w:rPr>
  </w:style>
  <w:style w:type="character" w:customStyle="1" w:styleId="24">
    <w:name w:val="本文 2 (文字)"/>
    <w:basedOn w:val="a0"/>
    <w:link w:val="23"/>
    <w:rsid w:val="001C6669"/>
    <w:rPr>
      <w:rFonts w:ascii="Times New Roman" w:eastAsia="ＭＳ ゴシック" w:hAnsi="Times New Roman"/>
      <w:b/>
      <w:sz w:val="24"/>
      <w:lang w:eastAsia="es-ES"/>
    </w:rPr>
  </w:style>
  <w:style w:type="paragraph" w:styleId="Web">
    <w:name w:val="Normal (Web)"/>
    <w:basedOn w:val="a"/>
    <w:uiPriority w:val="99"/>
    <w:rsid w:val="001C6669"/>
    <w:pPr>
      <w:widowControl/>
      <w:spacing w:before="100" w:after="100"/>
      <w:jc w:val="left"/>
    </w:pPr>
    <w:rPr>
      <w:rFonts w:ascii="Arial Unicode MS" w:eastAsia="Arial Unicode MS" w:hAnsi="Arial Unicode MS"/>
      <w:kern w:val="0"/>
      <w:lang w:val="es-ES" w:eastAsia="es-ES"/>
    </w:rPr>
  </w:style>
  <w:style w:type="paragraph" w:styleId="33">
    <w:name w:val="Body Text Indent 3"/>
    <w:basedOn w:val="a"/>
    <w:link w:val="34"/>
    <w:rsid w:val="001C6669"/>
    <w:pPr>
      <w:widowControl/>
      <w:ind w:left="2835"/>
      <w:jc w:val="left"/>
    </w:pPr>
    <w:rPr>
      <w:rFonts w:ascii="Arial" w:eastAsia="ＭＳ ゴシック" w:hAnsi="Arial"/>
      <w:kern w:val="0"/>
      <w:sz w:val="22"/>
      <w:lang w:eastAsia="es-ES"/>
    </w:rPr>
  </w:style>
  <w:style w:type="character" w:customStyle="1" w:styleId="34">
    <w:name w:val="本文インデント 3 (文字)"/>
    <w:basedOn w:val="a0"/>
    <w:link w:val="33"/>
    <w:rsid w:val="001C6669"/>
    <w:rPr>
      <w:rFonts w:ascii="Arial" w:eastAsia="ＭＳ ゴシック" w:hAnsi="Arial"/>
      <w:sz w:val="22"/>
      <w:lang w:eastAsia="es-ES"/>
    </w:rPr>
  </w:style>
  <w:style w:type="paragraph" w:customStyle="1" w:styleId="subtitulo">
    <w:name w:val="subtitulo"/>
    <w:rsid w:val="001C6669"/>
    <w:pPr>
      <w:tabs>
        <w:tab w:val="left" w:pos="850"/>
        <w:tab w:val="left" w:pos="2494"/>
      </w:tabs>
    </w:pPr>
    <w:rPr>
      <w:rFonts w:ascii="Times New Roman" w:hAnsi="Times New Roman"/>
      <w:b/>
      <w:snapToGrid w:val="0"/>
      <w:sz w:val="22"/>
      <w:lang w:val="es-ES" w:eastAsia="en-US"/>
    </w:rPr>
  </w:style>
  <w:style w:type="paragraph" w:customStyle="1" w:styleId="parrafo">
    <w:name w:val="parrafo"/>
    <w:rsid w:val="001C6669"/>
    <w:pPr>
      <w:spacing w:before="1" w:after="1"/>
      <w:ind w:left="3402" w:right="2155" w:firstLine="1"/>
      <w:jc w:val="both"/>
    </w:pPr>
    <w:rPr>
      <w:rFonts w:ascii="Times New Roman" w:hAnsi="Times New Roman"/>
      <w:snapToGrid w:val="0"/>
      <w:sz w:val="18"/>
      <w:lang w:val="es-ES" w:eastAsia="en-US"/>
    </w:rPr>
  </w:style>
  <w:style w:type="paragraph" w:customStyle="1" w:styleId="ttulo1">
    <w:name w:val="título 1"/>
    <w:rsid w:val="001C6669"/>
    <w:pPr>
      <w:tabs>
        <w:tab w:val="left" w:pos="850"/>
        <w:tab w:val="left" w:pos="2494"/>
      </w:tabs>
    </w:pPr>
    <w:rPr>
      <w:rFonts w:ascii="Times New Roman" w:hAnsi="Times New Roman"/>
      <w:b/>
      <w:snapToGrid w:val="0"/>
      <w:color w:val="000000"/>
      <w:sz w:val="24"/>
      <w:lang w:val="es-ES" w:eastAsia="en-US"/>
    </w:rPr>
  </w:style>
  <w:style w:type="paragraph" w:customStyle="1" w:styleId="PARRAFODERESERVAS">
    <w:name w:val="PARRAFO DE RESERVAS"/>
    <w:rsid w:val="001C6669"/>
    <w:pPr>
      <w:tabs>
        <w:tab w:val="left" w:pos="3456"/>
        <w:tab w:val="left" w:pos="4032"/>
      </w:tabs>
      <w:spacing w:before="120" w:after="120" w:line="240" w:lineRule="exact"/>
      <w:ind w:left="3459" w:hanging="3459"/>
      <w:jc w:val="both"/>
    </w:pPr>
    <w:rPr>
      <w:rFonts w:ascii="CG Times" w:hAnsi="CG Times"/>
      <w:sz w:val="24"/>
      <w:lang w:val="es-ES_tradnl" w:eastAsia="es-ES"/>
    </w:rPr>
  </w:style>
  <w:style w:type="paragraph" w:customStyle="1" w:styleId="Sub-sector">
    <w:name w:val="Sub-sector"/>
    <w:basedOn w:val="Sector0"/>
    <w:next w:val="Sector0"/>
    <w:autoRedefine/>
    <w:rsid w:val="001C6669"/>
    <w:rPr>
      <w:rFonts w:ascii="Century" w:eastAsia="ＭＳ 明朝" w:hAnsi="Century"/>
    </w:rPr>
  </w:style>
  <w:style w:type="table" w:styleId="afff1">
    <w:name w:val="Table Grid"/>
    <w:basedOn w:val="a1"/>
    <w:rsid w:val="001C6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rsid w:val="001C6669"/>
    <w:rPr>
      <w:rFonts w:ascii="ＭＳ ゴシック" w:eastAsia="ＭＳ ゴシック" w:hAnsi="ＭＳ ゴシック" w:cs="ＭＳ ゴシック"/>
      <w:sz w:val="24"/>
      <w:szCs w:val="24"/>
    </w:rPr>
  </w:style>
  <w:style w:type="character" w:customStyle="1" w:styleId="kana1">
    <w:name w:val="kana1"/>
    <w:basedOn w:val="a0"/>
    <w:rsid w:val="001C6669"/>
    <w:rPr>
      <w:vanish/>
      <w:webHidden w:val="0"/>
      <w:color w:val="808080"/>
      <w:specVanish w:val="0"/>
    </w:rPr>
  </w:style>
  <w:style w:type="paragraph" w:customStyle="1" w:styleId="110">
    <w:name w:val="見出し 11"/>
    <w:basedOn w:val="a"/>
    <w:uiPriority w:val="1"/>
    <w:qFormat/>
    <w:rsid w:val="001C6669"/>
    <w:pPr>
      <w:autoSpaceDE w:val="0"/>
      <w:autoSpaceDN w:val="0"/>
      <w:adjustRightInd w:val="0"/>
      <w:ind w:left="13"/>
      <w:jc w:val="left"/>
      <w:outlineLvl w:val="0"/>
    </w:pPr>
    <w:rPr>
      <w:rFonts w:ascii="Times New Roman" w:eastAsiaTheme="minorEastAsia" w:hAnsi="Times New Roman"/>
      <w:b/>
      <w:bCs/>
      <w:kern w:val="0"/>
      <w:szCs w:val="24"/>
    </w:rPr>
  </w:style>
  <w:style w:type="paragraph" w:styleId="afff2">
    <w:name w:val="footnote text"/>
    <w:basedOn w:val="a"/>
    <w:link w:val="afff3"/>
    <w:rsid w:val="001C6669"/>
    <w:pPr>
      <w:snapToGrid w:val="0"/>
      <w:jc w:val="left"/>
    </w:pPr>
    <w:rPr>
      <w:rFonts w:ascii="Courier New" w:eastAsia="ＭＳ ゴシック" w:hAnsi="Courier New"/>
      <w:szCs w:val="24"/>
    </w:rPr>
  </w:style>
  <w:style w:type="character" w:customStyle="1" w:styleId="afff3">
    <w:name w:val="脚注文字列 (文字)"/>
    <w:basedOn w:val="a0"/>
    <w:link w:val="afff2"/>
    <w:rsid w:val="001C6669"/>
    <w:rPr>
      <w:rFonts w:ascii="Courier New" w:eastAsia="ＭＳ ゴシック" w:hAnsi="Courier New"/>
      <w:kern w:val="2"/>
      <w:sz w:val="24"/>
      <w:szCs w:val="24"/>
    </w:rPr>
  </w:style>
  <w:style w:type="character" w:styleId="afff4">
    <w:name w:val="footnote reference"/>
    <w:basedOn w:val="a0"/>
    <w:rsid w:val="001C6669"/>
    <w:rPr>
      <w:vertAlign w:val="superscript"/>
    </w:rPr>
  </w:style>
  <w:style w:type="numbering" w:customStyle="1" w:styleId="25">
    <w:name w:val="リストなし2"/>
    <w:next w:val="a2"/>
    <w:uiPriority w:val="99"/>
    <w:semiHidden/>
    <w:unhideWhenUsed/>
    <w:rsid w:val="001C6669"/>
  </w:style>
  <w:style w:type="table" w:customStyle="1" w:styleId="13">
    <w:name w:val="表 (格子)1"/>
    <w:basedOn w:val="a1"/>
    <w:next w:val="afff1"/>
    <w:rsid w:val="001C6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0">
    <w:name w:val="default"/>
    <w:basedOn w:val="a0"/>
    <w:rsid w:val="001C6669"/>
    <w:rPr>
      <w:rFonts w:ascii="Times New Roman" w:hAnsi="Times New Roman" w:cs="Times New Roman"/>
      <w:sz w:val="20"/>
      <w:szCs w:val="26"/>
    </w:rPr>
  </w:style>
  <w:style w:type="numbering" w:customStyle="1" w:styleId="35">
    <w:name w:val="リストなし3"/>
    <w:next w:val="a2"/>
    <w:uiPriority w:val="99"/>
    <w:semiHidden/>
    <w:unhideWhenUsed/>
    <w:rsid w:val="001C6669"/>
  </w:style>
  <w:style w:type="table" w:customStyle="1" w:styleId="26">
    <w:name w:val="表 (格子)2"/>
    <w:basedOn w:val="a1"/>
    <w:next w:val="afff1"/>
    <w:rsid w:val="001C6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566"/>
    <w:pPr>
      <w:widowControl w:val="0"/>
      <w:jc w:val="both"/>
    </w:pPr>
    <w:rPr>
      <w:kern w:val="2"/>
      <w:sz w:val="24"/>
    </w:rPr>
  </w:style>
  <w:style w:type="paragraph" w:styleId="1">
    <w:name w:val="heading 1"/>
    <w:basedOn w:val="a"/>
    <w:next w:val="a"/>
    <w:link w:val="10"/>
    <w:qFormat/>
    <w:rsid w:val="001C6669"/>
    <w:pPr>
      <w:keepNext/>
      <w:numPr>
        <w:numId w:val="4"/>
      </w:numPr>
      <w:outlineLvl w:val="0"/>
    </w:pPr>
    <w:rPr>
      <w:rFonts w:ascii="Arial" w:eastAsia="ＭＳ Ｐゴシック" w:hAnsi="Arial"/>
      <w:b/>
      <w:bCs/>
      <w:sz w:val="22"/>
      <w:szCs w:val="24"/>
      <w:lang w:val="en-GB"/>
    </w:rPr>
  </w:style>
  <w:style w:type="paragraph" w:styleId="2">
    <w:name w:val="heading 2"/>
    <w:basedOn w:val="a"/>
    <w:next w:val="a"/>
    <w:link w:val="20"/>
    <w:qFormat/>
    <w:rsid w:val="001C6669"/>
    <w:pPr>
      <w:keepNext/>
      <w:outlineLvl w:val="1"/>
    </w:pPr>
    <w:rPr>
      <w:rFonts w:ascii="Arial" w:eastAsia="ＭＳ ゴシック" w:hAnsi="Arial"/>
      <w:sz w:val="22"/>
      <w:szCs w:val="24"/>
      <w:lang w:val="en-GB"/>
    </w:rPr>
  </w:style>
  <w:style w:type="paragraph" w:styleId="3">
    <w:name w:val="heading 3"/>
    <w:basedOn w:val="a"/>
    <w:next w:val="a"/>
    <w:link w:val="30"/>
    <w:qFormat/>
    <w:rsid w:val="001C6669"/>
    <w:pPr>
      <w:keepNext/>
      <w:outlineLvl w:val="2"/>
    </w:pPr>
    <w:rPr>
      <w:rFonts w:ascii="Courier New" w:eastAsia="ＭＳ ゴシック" w:hAnsi="Courier New"/>
      <w:sz w:val="22"/>
      <w:szCs w:val="24"/>
      <w:u w:val="single"/>
      <w:lang w:val="en-GB"/>
    </w:rPr>
  </w:style>
  <w:style w:type="paragraph" w:styleId="4">
    <w:name w:val="heading 4"/>
    <w:basedOn w:val="a"/>
    <w:next w:val="a"/>
    <w:link w:val="40"/>
    <w:qFormat/>
    <w:rsid w:val="001C6669"/>
    <w:pPr>
      <w:keepNext/>
      <w:widowControl/>
      <w:tabs>
        <w:tab w:val="left" w:pos="3686"/>
      </w:tabs>
      <w:ind w:left="3540" w:hanging="3540"/>
      <w:outlineLvl w:val="3"/>
    </w:pPr>
    <w:rPr>
      <w:rFonts w:ascii="Arial" w:eastAsia="ＭＳ ゴシック" w:hAnsi="Arial"/>
      <w:kern w:val="0"/>
      <w:lang w:eastAsia="es-ES"/>
    </w:rPr>
  </w:style>
  <w:style w:type="paragraph" w:styleId="5">
    <w:name w:val="heading 5"/>
    <w:basedOn w:val="a"/>
    <w:next w:val="a"/>
    <w:link w:val="50"/>
    <w:qFormat/>
    <w:rsid w:val="001C6669"/>
    <w:pPr>
      <w:keepNext/>
      <w:widowControl/>
      <w:spacing w:after="240"/>
      <w:ind w:left="845"/>
      <w:jc w:val="left"/>
      <w:outlineLvl w:val="4"/>
    </w:pPr>
    <w:rPr>
      <w:rFonts w:ascii="Arial" w:eastAsia="ＭＳ ゴシック" w:hAnsi="Arial"/>
      <w:kern w:val="0"/>
      <w:sz w:val="22"/>
      <w:lang w:eastAsia="es-ES"/>
    </w:rPr>
  </w:style>
  <w:style w:type="paragraph" w:styleId="6">
    <w:name w:val="heading 6"/>
    <w:basedOn w:val="a"/>
    <w:next w:val="a"/>
    <w:link w:val="60"/>
    <w:qFormat/>
    <w:rsid w:val="001C6669"/>
    <w:pPr>
      <w:keepNext/>
      <w:widowControl/>
      <w:tabs>
        <w:tab w:val="left" w:pos="3686"/>
      </w:tabs>
      <w:ind w:left="3686" w:hanging="3686"/>
      <w:outlineLvl w:val="5"/>
    </w:pPr>
    <w:rPr>
      <w:rFonts w:ascii="Arial" w:eastAsia="ＭＳ ゴシック" w:hAnsi="Arial"/>
      <w:kern w:val="0"/>
      <w:sz w:val="22"/>
      <w:lang w:eastAsia="es-ES"/>
    </w:rPr>
  </w:style>
  <w:style w:type="paragraph" w:styleId="7">
    <w:name w:val="heading 7"/>
    <w:basedOn w:val="a"/>
    <w:next w:val="a"/>
    <w:link w:val="70"/>
    <w:qFormat/>
    <w:rsid w:val="001C6669"/>
    <w:pPr>
      <w:keepNext/>
      <w:widowControl/>
      <w:outlineLvl w:val="6"/>
    </w:pPr>
    <w:rPr>
      <w:rFonts w:ascii="Arial" w:eastAsia="ＭＳ ゴシック" w:hAnsi="Arial"/>
      <w:kern w:val="0"/>
      <w:sz w:val="22"/>
      <w:u w:val="single"/>
      <w:lang w:eastAsia="es-ES"/>
    </w:rPr>
  </w:style>
  <w:style w:type="paragraph" w:styleId="8">
    <w:name w:val="heading 8"/>
    <w:basedOn w:val="a"/>
    <w:next w:val="a"/>
    <w:link w:val="80"/>
    <w:qFormat/>
    <w:rsid w:val="001C6669"/>
    <w:pPr>
      <w:keepNext/>
      <w:widowControl/>
      <w:spacing w:after="240"/>
      <w:ind w:left="987"/>
      <w:jc w:val="left"/>
      <w:outlineLvl w:val="7"/>
    </w:pPr>
    <w:rPr>
      <w:rFonts w:ascii="Arial" w:eastAsia="ＭＳ ゴシック" w:hAnsi="Arial"/>
      <w:kern w:val="0"/>
      <w:sz w:val="22"/>
      <w:lang w:eastAsia="es-ES"/>
    </w:rPr>
  </w:style>
  <w:style w:type="paragraph" w:styleId="9">
    <w:name w:val="heading 9"/>
    <w:basedOn w:val="a"/>
    <w:next w:val="a"/>
    <w:link w:val="90"/>
    <w:qFormat/>
    <w:rsid w:val="001C6669"/>
    <w:pPr>
      <w:keepNext/>
      <w:widowControl/>
      <w:spacing w:after="240"/>
      <w:ind w:left="850"/>
      <w:jc w:val="left"/>
      <w:outlineLvl w:val="8"/>
    </w:pPr>
    <w:rPr>
      <w:rFonts w:ascii="Arial" w:eastAsia="ＭＳ ゴシック" w:hAnsi="Arial"/>
      <w:kern w:val="0"/>
      <w:sz w:val="22"/>
      <w:lang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2566"/>
    <w:pPr>
      <w:tabs>
        <w:tab w:val="center" w:pos="4252"/>
        <w:tab w:val="right" w:pos="8504"/>
      </w:tabs>
      <w:snapToGrid w:val="0"/>
    </w:pPr>
  </w:style>
  <w:style w:type="paragraph" w:styleId="a5">
    <w:name w:val="footer"/>
    <w:basedOn w:val="a"/>
    <w:link w:val="a6"/>
    <w:uiPriority w:val="99"/>
    <w:rsid w:val="00BE2566"/>
    <w:pPr>
      <w:tabs>
        <w:tab w:val="center" w:pos="4252"/>
        <w:tab w:val="right" w:pos="8504"/>
      </w:tabs>
      <w:snapToGrid w:val="0"/>
    </w:pPr>
  </w:style>
  <w:style w:type="character" w:customStyle="1" w:styleId="10">
    <w:name w:val="見出し 1 (文字)"/>
    <w:basedOn w:val="a0"/>
    <w:link w:val="1"/>
    <w:rsid w:val="001C6669"/>
    <w:rPr>
      <w:rFonts w:ascii="Arial" w:eastAsia="ＭＳ Ｐゴシック" w:hAnsi="Arial"/>
      <w:b/>
      <w:bCs/>
      <w:kern w:val="2"/>
      <w:sz w:val="22"/>
      <w:szCs w:val="24"/>
      <w:lang w:val="en-GB"/>
    </w:rPr>
  </w:style>
  <w:style w:type="character" w:customStyle="1" w:styleId="20">
    <w:name w:val="見出し 2 (文字)"/>
    <w:basedOn w:val="a0"/>
    <w:link w:val="2"/>
    <w:rsid w:val="001C6669"/>
    <w:rPr>
      <w:rFonts w:ascii="Arial" w:eastAsia="ＭＳ ゴシック" w:hAnsi="Arial"/>
      <w:kern w:val="2"/>
      <w:sz w:val="22"/>
      <w:szCs w:val="24"/>
      <w:lang w:val="en-GB"/>
    </w:rPr>
  </w:style>
  <w:style w:type="character" w:customStyle="1" w:styleId="30">
    <w:name w:val="見出し 3 (文字)"/>
    <w:basedOn w:val="a0"/>
    <w:link w:val="3"/>
    <w:rsid w:val="001C6669"/>
    <w:rPr>
      <w:rFonts w:ascii="Courier New" w:eastAsia="ＭＳ ゴシック" w:hAnsi="Courier New"/>
      <w:kern w:val="2"/>
      <w:sz w:val="22"/>
      <w:szCs w:val="24"/>
      <w:u w:val="single"/>
      <w:lang w:val="en-GB"/>
    </w:rPr>
  </w:style>
  <w:style w:type="character" w:customStyle="1" w:styleId="40">
    <w:name w:val="見出し 4 (文字)"/>
    <w:basedOn w:val="a0"/>
    <w:link w:val="4"/>
    <w:rsid w:val="001C6669"/>
    <w:rPr>
      <w:rFonts w:ascii="Arial" w:eastAsia="ＭＳ ゴシック" w:hAnsi="Arial"/>
      <w:sz w:val="24"/>
      <w:lang w:eastAsia="es-ES"/>
    </w:rPr>
  </w:style>
  <w:style w:type="character" w:customStyle="1" w:styleId="50">
    <w:name w:val="見出し 5 (文字)"/>
    <w:basedOn w:val="a0"/>
    <w:link w:val="5"/>
    <w:rsid w:val="001C6669"/>
    <w:rPr>
      <w:rFonts w:ascii="Arial" w:eastAsia="ＭＳ ゴシック" w:hAnsi="Arial"/>
      <w:sz w:val="22"/>
      <w:lang w:eastAsia="es-ES"/>
    </w:rPr>
  </w:style>
  <w:style w:type="character" w:customStyle="1" w:styleId="60">
    <w:name w:val="見出し 6 (文字)"/>
    <w:basedOn w:val="a0"/>
    <w:link w:val="6"/>
    <w:rsid w:val="001C6669"/>
    <w:rPr>
      <w:rFonts w:ascii="Arial" w:eastAsia="ＭＳ ゴシック" w:hAnsi="Arial"/>
      <w:sz w:val="22"/>
      <w:lang w:eastAsia="es-ES"/>
    </w:rPr>
  </w:style>
  <w:style w:type="character" w:customStyle="1" w:styleId="70">
    <w:name w:val="見出し 7 (文字)"/>
    <w:basedOn w:val="a0"/>
    <w:link w:val="7"/>
    <w:rsid w:val="001C6669"/>
    <w:rPr>
      <w:rFonts w:ascii="Arial" w:eastAsia="ＭＳ ゴシック" w:hAnsi="Arial"/>
      <w:sz w:val="22"/>
      <w:u w:val="single"/>
      <w:lang w:eastAsia="es-ES"/>
    </w:rPr>
  </w:style>
  <w:style w:type="character" w:customStyle="1" w:styleId="80">
    <w:name w:val="見出し 8 (文字)"/>
    <w:basedOn w:val="a0"/>
    <w:link w:val="8"/>
    <w:rsid w:val="001C6669"/>
    <w:rPr>
      <w:rFonts w:ascii="Arial" w:eastAsia="ＭＳ ゴシック" w:hAnsi="Arial"/>
      <w:sz w:val="22"/>
      <w:lang w:eastAsia="es-ES"/>
    </w:rPr>
  </w:style>
  <w:style w:type="character" w:customStyle="1" w:styleId="90">
    <w:name w:val="見出し 9 (文字)"/>
    <w:basedOn w:val="a0"/>
    <w:link w:val="9"/>
    <w:rsid w:val="001C6669"/>
    <w:rPr>
      <w:rFonts w:ascii="Arial" w:eastAsia="ＭＳ ゴシック" w:hAnsi="Arial"/>
      <w:sz w:val="22"/>
      <w:lang w:eastAsia="es-ES"/>
    </w:rPr>
  </w:style>
  <w:style w:type="paragraph" w:styleId="a7">
    <w:name w:val="List Paragraph"/>
    <w:basedOn w:val="a"/>
    <w:uiPriority w:val="34"/>
    <w:qFormat/>
    <w:rsid w:val="001C6669"/>
    <w:pPr>
      <w:widowControl/>
      <w:bidi/>
      <w:spacing w:after="200" w:line="276" w:lineRule="auto"/>
      <w:ind w:left="720"/>
      <w:contextualSpacing/>
      <w:jc w:val="left"/>
    </w:pPr>
    <w:rPr>
      <w:rFonts w:asciiTheme="minorHAnsi" w:eastAsiaTheme="minorEastAsia" w:hAnsiTheme="minorHAnsi" w:cstheme="minorBidi"/>
      <w:kern w:val="0"/>
      <w:sz w:val="22"/>
      <w:szCs w:val="22"/>
      <w:lang w:eastAsia="en-US" w:bidi="he-IL"/>
    </w:rPr>
  </w:style>
  <w:style w:type="character" w:styleId="a8">
    <w:name w:val="annotation reference"/>
    <w:basedOn w:val="a0"/>
    <w:uiPriority w:val="99"/>
    <w:unhideWhenUsed/>
    <w:rsid w:val="001C6669"/>
    <w:rPr>
      <w:sz w:val="16"/>
      <w:szCs w:val="16"/>
    </w:rPr>
  </w:style>
  <w:style w:type="paragraph" w:styleId="a9">
    <w:name w:val="annotation text"/>
    <w:basedOn w:val="a"/>
    <w:link w:val="aa"/>
    <w:uiPriority w:val="99"/>
    <w:unhideWhenUsed/>
    <w:rsid w:val="001C6669"/>
    <w:pPr>
      <w:widowControl/>
      <w:bidi/>
      <w:spacing w:after="200"/>
      <w:jc w:val="left"/>
    </w:pPr>
    <w:rPr>
      <w:rFonts w:asciiTheme="minorHAnsi" w:eastAsiaTheme="minorEastAsia" w:hAnsiTheme="minorHAnsi" w:cstheme="minorBidi"/>
      <w:kern w:val="0"/>
      <w:sz w:val="20"/>
      <w:lang w:eastAsia="en-US" w:bidi="he-IL"/>
    </w:rPr>
  </w:style>
  <w:style w:type="character" w:customStyle="1" w:styleId="aa">
    <w:name w:val="コメント文字列 (文字)"/>
    <w:basedOn w:val="a0"/>
    <w:link w:val="a9"/>
    <w:uiPriority w:val="99"/>
    <w:rsid w:val="001C6669"/>
    <w:rPr>
      <w:rFonts w:asciiTheme="minorHAnsi" w:eastAsiaTheme="minorEastAsia" w:hAnsiTheme="minorHAnsi" w:cstheme="minorBidi"/>
      <w:lang w:eastAsia="en-US" w:bidi="he-IL"/>
    </w:rPr>
  </w:style>
  <w:style w:type="paragraph" w:styleId="ab">
    <w:name w:val="annotation subject"/>
    <w:basedOn w:val="a9"/>
    <w:next w:val="a9"/>
    <w:link w:val="ac"/>
    <w:unhideWhenUsed/>
    <w:rsid w:val="001C6669"/>
    <w:rPr>
      <w:b/>
      <w:bCs/>
    </w:rPr>
  </w:style>
  <w:style w:type="character" w:customStyle="1" w:styleId="ac">
    <w:name w:val="コメント内容 (文字)"/>
    <w:basedOn w:val="aa"/>
    <w:link w:val="ab"/>
    <w:rsid w:val="001C6669"/>
    <w:rPr>
      <w:rFonts w:asciiTheme="minorHAnsi" w:eastAsiaTheme="minorEastAsia" w:hAnsiTheme="minorHAnsi" w:cstheme="minorBidi"/>
      <w:b/>
      <w:bCs/>
      <w:lang w:eastAsia="en-US" w:bidi="he-IL"/>
    </w:rPr>
  </w:style>
  <w:style w:type="paragraph" w:styleId="ad">
    <w:name w:val="Balloon Text"/>
    <w:basedOn w:val="a"/>
    <w:link w:val="ae"/>
    <w:semiHidden/>
    <w:unhideWhenUsed/>
    <w:rsid w:val="001C6669"/>
    <w:pPr>
      <w:widowControl/>
      <w:bidi/>
      <w:jc w:val="left"/>
    </w:pPr>
    <w:rPr>
      <w:rFonts w:ascii="Tahoma" w:eastAsiaTheme="minorEastAsia" w:hAnsi="Tahoma" w:cs="Tahoma"/>
      <w:kern w:val="0"/>
      <w:sz w:val="16"/>
      <w:szCs w:val="16"/>
      <w:lang w:eastAsia="en-US" w:bidi="he-IL"/>
    </w:rPr>
  </w:style>
  <w:style w:type="character" w:customStyle="1" w:styleId="ae">
    <w:name w:val="吹き出し (文字)"/>
    <w:basedOn w:val="a0"/>
    <w:link w:val="ad"/>
    <w:semiHidden/>
    <w:rsid w:val="001C6669"/>
    <w:rPr>
      <w:rFonts w:ascii="Tahoma" w:eastAsiaTheme="minorEastAsia" w:hAnsi="Tahoma" w:cs="Tahoma"/>
      <w:sz w:val="16"/>
      <w:szCs w:val="16"/>
      <w:lang w:eastAsia="en-US" w:bidi="he-IL"/>
    </w:rPr>
  </w:style>
  <w:style w:type="character" w:customStyle="1" w:styleId="a4">
    <w:name w:val="ヘッダー (文字)"/>
    <w:basedOn w:val="a0"/>
    <w:link w:val="a3"/>
    <w:rsid w:val="001C6669"/>
    <w:rPr>
      <w:kern w:val="2"/>
      <w:sz w:val="24"/>
    </w:rPr>
  </w:style>
  <w:style w:type="character" w:customStyle="1" w:styleId="a6">
    <w:name w:val="フッター (文字)"/>
    <w:basedOn w:val="a0"/>
    <w:link w:val="a5"/>
    <w:uiPriority w:val="99"/>
    <w:rsid w:val="001C6669"/>
    <w:rPr>
      <w:kern w:val="2"/>
      <w:sz w:val="24"/>
    </w:rPr>
  </w:style>
  <w:style w:type="paragraph" w:customStyle="1" w:styleId="Default">
    <w:name w:val="Default"/>
    <w:rsid w:val="001C6669"/>
    <w:pPr>
      <w:autoSpaceDE w:val="0"/>
      <w:autoSpaceDN w:val="0"/>
      <w:adjustRightInd w:val="0"/>
    </w:pPr>
    <w:rPr>
      <w:rFonts w:ascii="Times New Roman" w:eastAsia="Times New Roman" w:hAnsi="Times New Roman"/>
      <w:color w:val="000000"/>
      <w:sz w:val="24"/>
      <w:szCs w:val="24"/>
      <w:lang w:val="es-ES" w:eastAsia="es-ES"/>
    </w:rPr>
  </w:style>
  <w:style w:type="paragraph" w:styleId="af">
    <w:name w:val="Revision"/>
    <w:hidden/>
    <w:uiPriority w:val="99"/>
    <w:semiHidden/>
    <w:rsid w:val="001C6669"/>
    <w:rPr>
      <w:rFonts w:asciiTheme="minorHAnsi" w:eastAsiaTheme="minorEastAsia" w:hAnsiTheme="minorHAnsi" w:cstheme="minorBidi"/>
      <w:sz w:val="22"/>
      <w:szCs w:val="22"/>
      <w:lang w:eastAsia="en-US" w:bidi="he-IL"/>
    </w:rPr>
  </w:style>
  <w:style w:type="paragraph" w:styleId="af0">
    <w:name w:val="Plain Text"/>
    <w:basedOn w:val="a"/>
    <w:link w:val="af1"/>
    <w:uiPriority w:val="99"/>
    <w:unhideWhenUsed/>
    <w:rsid w:val="001C6669"/>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1C6669"/>
    <w:rPr>
      <w:rFonts w:ascii="ＭＳ ゴシック" w:eastAsia="ＭＳ ゴシック" w:hAnsi="Courier New" w:cs="Courier New"/>
      <w:kern w:val="2"/>
      <w:szCs w:val="21"/>
    </w:rPr>
  </w:style>
  <w:style w:type="character" w:customStyle="1" w:styleId="apple-converted-space">
    <w:name w:val="apple-converted-space"/>
    <w:basedOn w:val="a0"/>
    <w:rsid w:val="001C6669"/>
  </w:style>
  <w:style w:type="numbering" w:customStyle="1" w:styleId="11">
    <w:name w:val="リストなし1"/>
    <w:next w:val="a2"/>
    <w:uiPriority w:val="99"/>
    <w:semiHidden/>
    <w:unhideWhenUsed/>
    <w:rsid w:val="001C6669"/>
  </w:style>
  <w:style w:type="character" w:styleId="af2">
    <w:name w:val="page number"/>
    <w:basedOn w:val="a0"/>
    <w:rsid w:val="001C6669"/>
  </w:style>
  <w:style w:type="paragraph" w:customStyle="1" w:styleId="IndustryClassificationCharChar">
    <w:name w:val="Industry Classification Char Char"/>
    <w:basedOn w:val="a"/>
    <w:link w:val="IndustryClassificationCharCharChar"/>
    <w:autoRedefine/>
    <w:rsid w:val="001C6669"/>
    <w:pPr>
      <w:tabs>
        <w:tab w:val="left" w:pos="1221"/>
      </w:tabs>
      <w:spacing w:before="120" w:line="240" w:lineRule="exact"/>
      <w:ind w:left="1221" w:hanging="1221"/>
      <w:jc w:val="left"/>
    </w:pPr>
    <w:rPr>
      <w:rFonts w:ascii="Courier New" w:eastAsia="ＭＳ ゴシック" w:hAnsi="Courier New"/>
      <w:color w:val="000000"/>
      <w:szCs w:val="24"/>
      <w:lang w:val="en-GB"/>
    </w:rPr>
  </w:style>
  <w:style w:type="character" w:customStyle="1" w:styleId="IndustryClassificationCharCharChar">
    <w:name w:val="Industry Classification Char Char Char"/>
    <w:basedOn w:val="a0"/>
    <w:link w:val="IndustryClassificationCharChar"/>
    <w:rsid w:val="001C6669"/>
    <w:rPr>
      <w:rFonts w:ascii="Courier New" w:eastAsia="ＭＳ ゴシック" w:hAnsi="Courier New"/>
      <w:color w:val="000000"/>
      <w:kern w:val="2"/>
      <w:sz w:val="24"/>
      <w:szCs w:val="24"/>
      <w:lang w:val="en-GB"/>
    </w:rPr>
  </w:style>
  <w:style w:type="paragraph" w:customStyle="1" w:styleId="SectorCharChar">
    <w:name w:val="Sector Char Char"/>
    <w:basedOn w:val="IndustryClassificationCharChar"/>
    <w:link w:val="SectorCharCharChar"/>
    <w:autoRedefine/>
    <w:rsid w:val="001C6669"/>
  </w:style>
  <w:style w:type="character" w:customStyle="1" w:styleId="SectorCharCharChar">
    <w:name w:val="Sector Char Char Char"/>
    <w:basedOn w:val="IndustryClassificationCharCharChar"/>
    <w:link w:val="SectorCharChar"/>
    <w:rsid w:val="001C6669"/>
    <w:rPr>
      <w:rFonts w:ascii="Courier New" w:eastAsia="ＭＳ ゴシック" w:hAnsi="Courier New"/>
      <w:color w:val="000000"/>
      <w:kern w:val="2"/>
      <w:sz w:val="24"/>
      <w:szCs w:val="24"/>
      <w:lang w:val="en-GB"/>
    </w:rPr>
  </w:style>
  <w:style w:type="character" w:customStyle="1" w:styleId="SectorCharCharChar0">
    <w:name w:val="スタイル Sector + (日) ＭＳ 明朝 Char Char Char"/>
    <w:basedOn w:val="SectorCharCharChar"/>
    <w:link w:val="SectorCharChar0"/>
    <w:rsid w:val="001C6669"/>
    <w:rPr>
      <w:rFonts w:ascii="Courier New" w:eastAsia="ＭＳ ゴシック" w:hAnsi="Courier New"/>
      <w:color w:val="000000"/>
      <w:kern w:val="2"/>
      <w:sz w:val="24"/>
      <w:szCs w:val="24"/>
      <w:lang w:val="en-GB"/>
    </w:rPr>
  </w:style>
  <w:style w:type="paragraph" w:customStyle="1" w:styleId="SectorCharChar0">
    <w:name w:val="スタイル Sector + (日) ＭＳ 明朝 Char Char"/>
    <w:basedOn w:val="SectorCharChar"/>
    <w:link w:val="SectorCharCharChar0"/>
    <w:autoRedefine/>
    <w:rsid w:val="001C6669"/>
    <w:pPr>
      <w:spacing w:line="300" w:lineRule="exact"/>
      <w:ind w:left="1" w:firstLine="0"/>
    </w:pPr>
  </w:style>
  <w:style w:type="paragraph" w:customStyle="1" w:styleId="Sector">
    <w:name w:val="スタイル Sector + (日) ＭＳ 明朝"/>
    <w:basedOn w:val="a"/>
    <w:autoRedefine/>
    <w:rsid w:val="001C6669"/>
    <w:pPr>
      <w:tabs>
        <w:tab w:val="left" w:pos="1221"/>
      </w:tabs>
      <w:spacing w:before="120" w:line="300" w:lineRule="exact"/>
      <w:ind w:left="1"/>
      <w:jc w:val="left"/>
    </w:pPr>
    <w:rPr>
      <w:rFonts w:ascii="Times New Roman" w:eastAsia="ＭＳ ゴシック" w:hAnsi="Times New Roman"/>
      <w:b/>
      <w:bCs/>
      <w:color w:val="000000"/>
      <w:szCs w:val="24"/>
      <w:u w:val="thick"/>
    </w:rPr>
  </w:style>
  <w:style w:type="character" w:customStyle="1" w:styleId="IndustryClassificationCharCharChar1">
    <w:name w:val="Industry Classification Char Char Char1"/>
    <w:basedOn w:val="a0"/>
    <w:rsid w:val="001C6669"/>
    <w:rPr>
      <w:rFonts w:ascii="Century" w:eastAsia="ＭＳ 明朝" w:hAnsi="Century"/>
      <w:color w:val="000000"/>
      <w:kern w:val="2"/>
      <w:sz w:val="24"/>
      <w:lang w:val="en-GB" w:eastAsia="ja-JP" w:bidi="ar-SA"/>
    </w:rPr>
  </w:style>
  <w:style w:type="character" w:customStyle="1" w:styleId="SectorCharCharChar1">
    <w:name w:val="Sector Char Char Char1"/>
    <w:basedOn w:val="IndustryClassificationCharCharChar1"/>
    <w:rsid w:val="001C6669"/>
    <w:rPr>
      <w:rFonts w:ascii="Century" w:eastAsia="ＭＳ 明朝" w:hAnsi="Century"/>
      <w:color w:val="000000"/>
      <w:kern w:val="2"/>
      <w:sz w:val="24"/>
      <w:lang w:val="en-GB" w:eastAsia="ja-JP" w:bidi="ar-SA"/>
    </w:rPr>
  </w:style>
  <w:style w:type="character" w:customStyle="1" w:styleId="SectorCharCharChar10">
    <w:name w:val="スタイル Sector + (日) ＭＳ 明朝 Char Char Char1"/>
    <w:basedOn w:val="SectorCharCharChar1"/>
    <w:rsid w:val="001C6669"/>
    <w:rPr>
      <w:rFonts w:ascii="Century" w:eastAsia="ＭＳ 明朝" w:hAnsi="Century"/>
      <w:b/>
      <w:bCs/>
      <w:color w:val="000000"/>
      <w:kern w:val="2"/>
      <w:sz w:val="24"/>
      <w:szCs w:val="24"/>
      <w:u w:val="thick"/>
      <w:lang w:val="en-US" w:eastAsia="ja-JP" w:bidi="ar-SA"/>
    </w:rPr>
  </w:style>
  <w:style w:type="paragraph" w:customStyle="1" w:styleId="af3">
    <w:name w:val="要旨"/>
    <w:basedOn w:val="a"/>
    <w:rsid w:val="001C6669"/>
    <w:pPr>
      <w:spacing w:before="60" w:line="260" w:lineRule="exact"/>
      <w:ind w:left="630" w:hanging="210"/>
    </w:pPr>
    <w:rPr>
      <w:rFonts w:ascii="ＭＳ ゴシック" w:eastAsia="ＭＳ Ｐゴシック" w:hAnsi="Courier New"/>
      <w:sz w:val="22"/>
      <w:szCs w:val="24"/>
      <w:lang w:val="en-GB"/>
    </w:rPr>
  </w:style>
  <w:style w:type="paragraph" w:customStyle="1" w:styleId="af4">
    <w:name w:val="出典"/>
    <w:basedOn w:val="a"/>
    <w:autoRedefine/>
    <w:rsid w:val="001C6669"/>
    <w:pPr>
      <w:spacing w:line="180" w:lineRule="exact"/>
      <w:ind w:left="315"/>
    </w:pPr>
    <w:rPr>
      <w:rFonts w:ascii="ＭＳ ゴシック" w:eastAsia="ＭＳ ゴシック" w:hAnsi="Courier New"/>
      <w:sz w:val="12"/>
      <w:szCs w:val="24"/>
      <w:lang w:val="en-GB"/>
    </w:rPr>
  </w:style>
  <w:style w:type="paragraph" w:customStyle="1" w:styleId="af5">
    <w:name w:val="応答要領（応答）"/>
    <w:basedOn w:val="a"/>
    <w:autoRedefine/>
    <w:rsid w:val="001C6669"/>
    <w:pPr>
      <w:ind w:left="480" w:hanging="240"/>
    </w:pPr>
    <w:rPr>
      <w:rFonts w:ascii="ＭＳ Ｐゴシック" w:eastAsia="ＭＳ Ｐゴシック" w:hAnsi="Courier New"/>
      <w:szCs w:val="24"/>
      <w:lang w:val="en-GB"/>
    </w:rPr>
  </w:style>
  <w:style w:type="paragraph" w:customStyle="1" w:styleId="af6">
    <w:name w:val="応答要領（問い）"/>
    <w:basedOn w:val="a"/>
    <w:autoRedefine/>
    <w:rsid w:val="001C6669"/>
    <w:rPr>
      <w:rFonts w:ascii="ＭＳ Ｐゴシック" w:eastAsia="ＭＳ Ｐゴシック" w:hAnsi="Courier New"/>
      <w:szCs w:val="24"/>
      <w:shd w:val="pct15" w:color="auto" w:fill="FFFFFF"/>
      <w:lang w:val="en-GB"/>
    </w:rPr>
  </w:style>
  <w:style w:type="paragraph" w:customStyle="1" w:styleId="af7">
    <w:name w:val="応答要領（参考）"/>
    <w:basedOn w:val="a"/>
    <w:autoRedefine/>
    <w:rsid w:val="001C6669"/>
    <w:pPr>
      <w:ind w:left="960" w:hanging="600"/>
    </w:pPr>
    <w:rPr>
      <w:rFonts w:ascii="ＭＳ Ｐゴシック" w:eastAsia="ＭＳ Ｐゴシック" w:hAnsi="Courier New"/>
      <w:sz w:val="20"/>
      <w:szCs w:val="24"/>
      <w:lang w:val="en-GB"/>
    </w:rPr>
  </w:style>
  <w:style w:type="paragraph" w:customStyle="1" w:styleId="af8">
    <w:name w:val="項目"/>
    <w:basedOn w:val="a"/>
    <w:autoRedefine/>
    <w:rsid w:val="001C6669"/>
    <w:pPr>
      <w:tabs>
        <w:tab w:val="left" w:pos="315"/>
      </w:tabs>
      <w:wordWrap w:val="0"/>
      <w:autoSpaceDE w:val="0"/>
      <w:autoSpaceDN w:val="0"/>
      <w:adjustRightInd w:val="0"/>
      <w:spacing w:before="20" w:after="20" w:line="280" w:lineRule="exact"/>
      <w:ind w:left="629" w:hanging="629"/>
    </w:pPr>
    <w:rPr>
      <w:rFonts w:ascii="ＭＳ Ｐゴシック" w:eastAsia="ＭＳ Ｐゴシック" w:hAnsi="Times New Roman"/>
      <w:spacing w:val="-1"/>
      <w:kern w:val="0"/>
      <w:sz w:val="22"/>
      <w:szCs w:val="24"/>
    </w:rPr>
  </w:style>
  <w:style w:type="paragraph" w:customStyle="1" w:styleId="af9">
    <w:name w:val="（ａ）"/>
    <w:basedOn w:val="a"/>
    <w:autoRedefine/>
    <w:rsid w:val="001C6669"/>
    <w:pPr>
      <w:ind w:left="770" w:hanging="550"/>
    </w:pPr>
    <w:rPr>
      <w:rFonts w:ascii="Courier New" w:eastAsia="ＭＳ ゴシック" w:hAnsi="Courier New"/>
      <w:sz w:val="22"/>
      <w:szCs w:val="24"/>
      <w:lang w:val="en-GB"/>
    </w:rPr>
  </w:style>
  <w:style w:type="paragraph" w:customStyle="1" w:styleId="12">
    <w:name w:val="ｽﾀｲﾙ1"/>
    <w:basedOn w:val="a"/>
    <w:autoRedefine/>
    <w:rsid w:val="001C6669"/>
    <w:pPr>
      <w:spacing w:before="40" w:after="40" w:line="240" w:lineRule="exact"/>
      <w:ind w:left="629" w:hanging="629"/>
    </w:pPr>
    <w:rPr>
      <w:rFonts w:ascii="Courier New" w:eastAsia="ＭＳ ゴシック" w:hAnsi="Courier New"/>
      <w:sz w:val="22"/>
      <w:szCs w:val="24"/>
      <w:lang w:val="en-GB"/>
    </w:rPr>
  </w:style>
  <w:style w:type="paragraph" w:customStyle="1" w:styleId="afa">
    <w:name w:val="（１）"/>
    <w:basedOn w:val="a"/>
    <w:autoRedefine/>
    <w:rsid w:val="001C6669"/>
    <w:pPr>
      <w:spacing w:before="40" w:after="40" w:line="240" w:lineRule="exact"/>
      <w:ind w:left="629" w:hanging="629"/>
    </w:pPr>
    <w:rPr>
      <w:rFonts w:ascii="Courier New" w:eastAsia="ＭＳ ゴシック" w:hAnsi="Courier New"/>
      <w:sz w:val="22"/>
      <w:szCs w:val="24"/>
      <w:lang w:val="en-GB"/>
    </w:rPr>
  </w:style>
  <w:style w:type="paragraph" w:customStyle="1" w:styleId="afb">
    <w:name w:val="ポイント"/>
    <w:basedOn w:val="a"/>
    <w:autoRedefine/>
    <w:rsid w:val="001C6669"/>
    <w:pPr>
      <w:spacing w:line="280" w:lineRule="exact"/>
    </w:pPr>
    <w:rPr>
      <w:rFonts w:ascii="ＭＳ Ｐゴシック" w:eastAsia="ＭＳ Ｐゴシック" w:hAnsi="Courier New"/>
      <w:szCs w:val="24"/>
      <w:lang w:val="en-GB"/>
    </w:rPr>
  </w:style>
  <w:style w:type="paragraph" w:customStyle="1" w:styleId="afc">
    <w:name w:val="名前（アルファベット）"/>
    <w:basedOn w:val="a"/>
    <w:autoRedefine/>
    <w:rsid w:val="001C6669"/>
    <w:pPr>
      <w:tabs>
        <w:tab w:val="left" w:pos="1800"/>
      </w:tabs>
      <w:ind w:left="720" w:firstLine="720"/>
    </w:pPr>
    <w:rPr>
      <w:rFonts w:ascii="ＭＳ ゴシック" w:eastAsia="ＭＳ ゴシック" w:hAnsi="Courier New"/>
      <w:szCs w:val="24"/>
    </w:rPr>
  </w:style>
  <w:style w:type="paragraph" w:customStyle="1" w:styleId="afd">
    <w:name w:val="（ｉ）"/>
    <w:basedOn w:val="af9"/>
    <w:rsid w:val="001C6669"/>
    <w:pPr>
      <w:tabs>
        <w:tab w:val="left" w:pos="1430"/>
      </w:tabs>
      <w:spacing w:before="40" w:after="20" w:line="240" w:lineRule="exact"/>
      <w:ind w:left="1430" w:hanging="770"/>
    </w:pPr>
    <w:rPr>
      <w:rFonts w:ascii="ＭＳ ゴシック"/>
      <w:sz w:val="21"/>
    </w:rPr>
  </w:style>
  <w:style w:type="paragraph" w:customStyle="1" w:styleId="afe">
    <w:name w:val="見出し４"/>
    <w:basedOn w:val="a"/>
    <w:autoRedefine/>
    <w:rsid w:val="001C6669"/>
    <w:pPr>
      <w:widowControl/>
      <w:ind w:firstLine="708"/>
      <w:jc w:val="left"/>
    </w:pPr>
    <w:rPr>
      <w:rFonts w:ascii="Times New Roman" w:eastAsia="ＭＳ ゴシック" w:hAnsi="Times New Roman"/>
      <w:b/>
      <w:kern w:val="0"/>
      <w:szCs w:val="24"/>
    </w:rPr>
  </w:style>
  <w:style w:type="paragraph" w:customStyle="1" w:styleId="Chapter">
    <w:name w:val="Chapter"/>
    <w:basedOn w:val="a"/>
    <w:rsid w:val="001C6669"/>
    <w:pPr>
      <w:widowControl/>
      <w:spacing w:before="100" w:after="100"/>
      <w:jc w:val="left"/>
      <w:outlineLvl w:val="1"/>
    </w:pPr>
    <w:rPr>
      <w:rFonts w:ascii="ＭＳ Ｐゴシック" w:eastAsia="ＭＳ Ｐゴシック" w:hAnsi="ＭＳ Ｐゴシック"/>
      <w:b/>
      <w:color w:val="FF0000"/>
      <w:kern w:val="0"/>
      <w:sz w:val="36"/>
      <w:szCs w:val="24"/>
    </w:rPr>
  </w:style>
  <w:style w:type="paragraph" w:customStyle="1" w:styleId="aff">
    <w:name w:val="本文（対処方針）"/>
    <w:basedOn w:val="a"/>
    <w:autoRedefine/>
    <w:rsid w:val="001C6669"/>
    <w:pPr>
      <w:spacing w:before="120"/>
    </w:pPr>
    <w:rPr>
      <w:rFonts w:ascii="Courier New" w:eastAsia="ＭＳ ゴシック" w:hAnsi="Courier New"/>
      <w:sz w:val="20"/>
      <w:szCs w:val="24"/>
      <w:lang w:val="en-GB"/>
    </w:rPr>
  </w:style>
  <w:style w:type="paragraph" w:customStyle="1" w:styleId="i">
    <w:name w:val="対処方針(i)"/>
    <w:basedOn w:val="aff0"/>
    <w:rsid w:val="001C6669"/>
  </w:style>
  <w:style w:type="paragraph" w:styleId="aff0">
    <w:name w:val="Body Text"/>
    <w:basedOn w:val="a"/>
    <w:link w:val="aff1"/>
    <w:rsid w:val="001C6669"/>
    <w:rPr>
      <w:rFonts w:ascii="Courier New" w:eastAsia="ＭＳ ゴシック" w:hAnsi="Courier New"/>
      <w:sz w:val="22"/>
      <w:szCs w:val="24"/>
      <w:lang w:val="en-GB"/>
    </w:rPr>
  </w:style>
  <w:style w:type="character" w:customStyle="1" w:styleId="aff1">
    <w:name w:val="本文 (文字)"/>
    <w:basedOn w:val="a0"/>
    <w:link w:val="aff0"/>
    <w:rsid w:val="001C6669"/>
    <w:rPr>
      <w:rFonts w:ascii="Courier New" w:eastAsia="ＭＳ ゴシック" w:hAnsi="Courier New"/>
      <w:kern w:val="2"/>
      <w:sz w:val="22"/>
      <w:szCs w:val="24"/>
      <w:lang w:val="en-GB"/>
    </w:rPr>
  </w:style>
  <w:style w:type="paragraph" w:customStyle="1" w:styleId="aff2">
    <w:name w:val="対処方針(a)"/>
    <w:basedOn w:val="aff0"/>
    <w:rsid w:val="001C6669"/>
  </w:style>
  <w:style w:type="paragraph" w:customStyle="1" w:styleId="aff3">
    <w:name w:val="（質問）"/>
    <w:basedOn w:val="a"/>
    <w:rsid w:val="001C6669"/>
    <w:pPr>
      <w:spacing w:line="260" w:lineRule="exact"/>
      <w:ind w:left="646" w:hanging="646"/>
    </w:pPr>
    <w:rPr>
      <w:rFonts w:ascii="Courier New" w:eastAsia="ＭＳ ゴシック" w:hAnsi="Courier New"/>
      <w:sz w:val="18"/>
      <w:szCs w:val="24"/>
      <w:lang w:val="en-GB"/>
    </w:rPr>
  </w:style>
  <w:style w:type="paragraph" w:customStyle="1" w:styleId="aff4">
    <w:name w:val="注："/>
    <w:basedOn w:val="a"/>
    <w:rsid w:val="001C6669"/>
    <w:pPr>
      <w:spacing w:line="260" w:lineRule="exact"/>
      <w:ind w:left="316" w:hanging="316"/>
    </w:pPr>
    <w:rPr>
      <w:rFonts w:ascii="ＭＳ Ｐゴシック" w:eastAsia="ＭＳ Ｐゴシック" w:hAnsi="ＭＳ Ｐゴシック"/>
      <w:kern w:val="0"/>
      <w:sz w:val="20"/>
      <w:szCs w:val="24"/>
      <w:lang w:val="en-GB"/>
    </w:rPr>
  </w:style>
  <w:style w:type="paragraph" w:customStyle="1" w:styleId="IndustryClassification">
    <w:name w:val="Industry Classification"/>
    <w:basedOn w:val="a"/>
    <w:autoRedefine/>
    <w:rsid w:val="001C6669"/>
    <w:pPr>
      <w:tabs>
        <w:tab w:val="left" w:pos="1221"/>
      </w:tabs>
      <w:spacing w:before="120" w:line="240" w:lineRule="exact"/>
      <w:ind w:left="1221" w:hanging="1221"/>
      <w:jc w:val="left"/>
    </w:pPr>
    <w:rPr>
      <w:rFonts w:ascii="Times New Roman" w:eastAsia="ＭＳ ゴシック" w:hAnsi="Times New Roman"/>
      <w:color w:val="000000"/>
      <w:szCs w:val="24"/>
      <w:lang w:val="en-GB"/>
    </w:rPr>
  </w:style>
  <w:style w:type="paragraph" w:customStyle="1" w:styleId="aff5">
    <w:name w:val="内容"/>
    <w:basedOn w:val="a"/>
    <w:rsid w:val="001C6669"/>
    <w:pPr>
      <w:spacing w:before="80"/>
    </w:pPr>
    <w:rPr>
      <w:rFonts w:ascii="ＭＳ 明朝" w:eastAsia="ＭＳ ゴシック" w:hAnsi="ＭＳ 明朝"/>
      <w:sz w:val="21"/>
      <w:szCs w:val="24"/>
      <w:u w:val="single"/>
    </w:rPr>
  </w:style>
  <w:style w:type="paragraph" w:customStyle="1" w:styleId="aff6">
    <w:name w:val="附属書タイトル"/>
    <w:basedOn w:val="a"/>
    <w:autoRedefine/>
    <w:rsid w:val="001C6669"/>
    <w:pPr>
      <w:framePr w:hSpace="142" w:wrap="around" w:vAnchor="page" w:hAnchor="margin" w:xAlign="center" w:y="1809"/>
      <w:tabs>
        <w:tab w:val="left" w:pos="1745"/>
      </w:tabs>
      <w:suppressAutoHyphens/>
      <w:spacing w:before="120" w:line="300" w:lineRule="exact"/>
      <w:suppressOverlap/>
      <w:jc w:val="left"/>
    </w:pPr>
    <w:rPr>
      <w:rFonts w:ascii="Arial Narrow" w:eastAsia="ＭＳ Ｐゴシック" w:hAnsi="Arial Narrow"/>
      <w:b/>
      <w:szCs w:val="24"/>
      <w:lang w:val="en-GB"/>
    </w:rPr>
  </w:style>
  <w:style w:type="paragraph" w:customStyle="1" w:styleId="Sector0">
    <w:name w:val="Sector"/>
    <w:basedOn w:val="IndustryClassification"/>
    <w:autoRedefine/>
    <w:rsid w:val="001C6669"/>
    <w:pPr>
      <w:spacing w:line="300" w:lineRule="exact"/>
      <w:ind w:left="1" w:firstLine="0"/>
    </w:pPr>
    <w:rPr>
      <w:rFonts w:eastAsia="Times New Roman"/>
      <w:lang w:val="en-US"/>
    </w:rPr>
  </w:style>
  <w:style w:type="paragraph" w:customStyle="1" w:styleId="Sub-sectorChar">
    <w:name w:val="Sub-sector Char"/>
    <w:basedOn w:val="Sector0"/>
    <w:next w:val="Sector0"/>
    <w:link w:val="Sub-sectorCharChar"/>
    <w:autoRedefine/>
    <w:rsid w:val="001C6669"/>
    <w:rPr>
      <w:rFonts w:ascii="Courier New" w:eastAsia="ＭＳ ゴシック" w:hAnsi="Courier New"/>
      <w:lang w:val="en-GB"/>
    </w:rPr>
  </w:style>
  <w:style w:type="character" w:customStyle="1" w:styleId="Sub-sectorCharChar">
    <w:name w:val="Sub-sector Char Char"/>
    <w:basedOn w:val="SectorCharCharChar"/>
    <w:link w:val="Sub-sectorChar"/>
    <w:rsid w:val="001C6669"/>
    <w:rPr>
      <w:rFonts w:ascii="Courier New" w:eastAsia="ＭＳ ゴシック" w:hAnsi="Courier New"/>
      <w:color w:val="000000"/>
      <w:kern w:val="2"/>
      <w:sz w:val="24"/>
      <w:szCs w:val="24"/>
      <w:lang w:val="en-GB"/>
    </w:rPr>
  </w:style>
  <w:style w:type="paragraph" w:customStyle="1" w:styleId="aff7">
    <w:name w:val="墨産業分類"/>
    <w:basedOn w:val="a"/>
    <w:autoRedefine/>
    <w:rsid w:val="001C6669"/>
    <w:pPr>
      <w:tabs>
        <w:tab w:val="left" w:pos="1730"/>
      </w:tabs>
      <w:spacing w:after="212" w:line="0" w:lineRule="atLeast"/>
      <w:ind w:left="1730" w:hanging="1730"/>
    </w:pPr>
    <w:rPr>
      <w:rFonts w:ascii="ＭＳ 明朝" w:eastAsia="ＭＳ ゴシック" w:hAnsi="ＭＳ 明朝"/>
      <w:sz w:val="21"/>
      <w:szCs w:val="24"/>
    </w:rPr>
  </w:style>
  <w:style w:type="paragraph" w:styleId="aff8">
    <w:name w:val="Date"/>
    <w:basedOn w:val="a"/>
    <w:next w:val="a"/>
    <w:link w:val="aff9"/>
    <w:rsid w:val="001C6669"/>
    <w:rPr>
      <w:rFonts w:ascii="Courier New" w:eastAsia="ＭＳ ゴシック" w:hAnsi="Courier New"/>
      <w:sz w:val="22"/>
      <w:szCs w:val="24"/>
      <w:lang w:val="en-GB"/>
    </w:rPr>
  </w:style>
  <w:style w:type="character" w:customStyle="1" w:styleId="aff9">
    <w:name w:val="日付 (文字)"/>
    <w:basedOn w:val="a0"/>
    <w:link w:val="aff8"/>
    <w:rsid w:val="001C6669"/>
    <w:rPr>
      <w:rFonts w:ascii="Courier New" w:eastAsia="ＭＳ ゴシック" w:hAnsi="Courier New"/>
      <w:kern w:val="2"/>
      <w:sz w:val="22"/>
      <w:szCs w:val="24"/>
      <w:lang w:val="en-GB"/>
    </w:rPr>
  </w:style>
  <w:style w:type="character" w:styleId="affa">
    <w:name w:val="Hyperlink"/>
    <w:basedOn w:val="a0"/>
    <w:rsid w:val="001C6669"/>
    <w:rPr>
      <w:color w:val="0000FF"/>
      <w:u w:val="single"/>
    </w:rPr>
  </w:style>
  <w:style w:type="character" w:styleId="affb">
    <w:name w:val="Strong"/>
    <w:basedOn w:val="a0"/>
    <w:uiPriority w:val="22"/>
    <w:qFormat/>
    <w:rsid w:val="001C6669"/>
    <w:rPr>
      <w:b/>
      <w:bCs/>
    </w:rPr>
  </w:style>
  <w:style w:type="character" w:styleId="affc">
    <w:name w:val="FollowedHyperlink"/>
    <w:basedOn w:val="a0"/>
    <w:rsid w:val="001C6669"/>
    <w:rPr>
      <w:color w:val="800080"/>
      <w:u w:val="single"/>
    </w:rPr>
  </w:style>
  <w:style w:type="paragraph" w:styleId="31">
    <w:name w:val="Body Text 3"/>
    <w:basedOn w:val="a"/>
    <w:link w:val="32"/>
    <w:rsid w:val="001C6669"/>
    <w:rPr>
      <w:rFonts w:ascii="Courier New" w:eastAsia="ＭＳ ゴシック" w:hAnsi="Courier New"/>
      <w:sz w:val="16"/>
      <w:szCs w:val="16"/>
      <w:lang w:val="en-GB"/>
    </w:rPr>
  </w:style>
  <w:style w:type="character" w:customStyle="1" w:styleId="32">
    <w:name w:val="本文 3 (文字)"/>
    <w:basedOn w:val="a0"/>
    <w:link w:val="31"/>
    <w:rsid w:val="001C6669"/>
    <w:rPr>
      <w:rFonts w:ascii="Courier New" w:eastAsia="ＭＳ ゴシック" w:hAnsi="Courier New"/>
      <w:kern w:val="2"/>
      <w:sz w:val="16"/>
      <w:szCs w:val="16"/>
      <w:lang w:val="en-GB"/>
    </w:rPr>
  </w:style>
  <w:style w:type="paragraph" w:customStyle="1" w:styleId="Description">
    <w:name w:val="Description"/>
    <w:basedOn w:val="a"/>
    <w:rsid w:val="001C6669"/>
    <w:rPr>
      <w:rFonts w:ascii="Arial" w:eastAsia="ＭＳ ゴシック" w:hAnsi="Arial"/>
      <w:sz w:val="22"/>
      <w:szCs w:val="24"/>
      <w:lang w:val="en-GB"/>
    </w:rPr>
  </w:style>
  <w:style w:type="paragraph" w:customStyle="1" w:styleId="TypeReservation">
    <w:name w:val="Type Reservation"/>
    <w:basedOn w:val="IndustryClassification"/>
    <w:autoRedefine/>
    <w:rsid w:val="001C6669"/>
    <w:pPr>
      <w:tabs>
        <w:tab w:val="clear" w:pos="1221"/>
        <w:tab w:val="left" w:pos="11"/>
      </w:tabs>
      <w:spacing w:before="60" w:line="220" w:lineRule="exact"/>
      <w:ind w:left="1117" w:right="340" w:hanging="1117"/>
    </w:pPr>
    <w:rPr>
      <w:rFonts w:ascii="Century" w:hAnsi="Century"/>
      <w:color w:val="auto"/>
      <w:sz w:val="20"/>
    </w:rPr>
  </w:style>
  <w:style w:type="paragraph" w:customStyle="1" w:styleId="ExistingMeasure">
    <w:name w:val="Existing Measure"/>
    <w:basedOn w:val="Description"/>
    <w:rsid w:val="001C6669"/>
    <w:pPr>
      <w:spacing w:before="60"/>
      <w:jc w:val="left"/>
    </w:pPr>
    <w:rPr>
      <w:rFonts w:ascii="Times New Roman" w:eastAsia="ＭＳ 明朝" w:hAnsi="Times New Roman"/>
      <w:sz w:val="20"/>
    </w:rPr>
  </w:style>
  <w:style w:type="paragraph" w:customStyle="1" w:styleId="LevelofGovernment">
    <w:name w:val="Level of Government"/>
    <w:basedOn w:val="ExistingMeasure"/>
    <w:autoRedefine/>
    <w:rsid w:val="001C6669"/>
  </w:style>
  <w:style w:type="paragraph" w:customStyle="1" w:styleId="SectorChar">
    <w:name w:val="スタイル Sector + (日) ＭＳ 明朝 Char"/>
    <w:basedOn w:val="a"/>
    <w:autoRedefine/>
    <w:rsid w:val="001C6669"/>
    <w:pPr>
      <w:tabs>
        <w:tab w:val="left" w:pos="1221"/>
      </w:tabs>
      <w:spacing w:before="120" w:line="300" w:lineRule="exact"/>
      <w:ind w:left="1"/>
      <w:jc w:val="left"/>
    </w:pPr>
    <w:rPr>
      <w:rFonts w:eastAsia="ＭＳ ゴシック"/>
      <w:b/>
      <w:bCs/>
      <w:color w:val="000000"/>
      <w:szCs w:val="24"/>
      <w:u w:val="thick"/>
    </w:rPr>
  </w:style>
  <w:style w:type="paragraph" w:styleId="affd">
    <w:name w:val="Title"/>
    <w:basedOn w:val="a"/>
    <w:link w:val="affe"/>
    <w:qFormat/>
    <w:rsid w:val="001C6669"/>
    <w:pPr>
      <w:widowControl/>
      <w:jc w:val="center"/>
    </w:pPr>
    <w:rPr>
      <w:rFonts w:ascii="Times New Roman" w:eastAsia="ＭＳ ゴシック" w:hAnsi="Times New Roman"/>
      <w:b/>
      <w:kern w:val="0"/>
      <w:sz w:val="22"/>
      <w:lang w:eastAsia="es-ES"/>
    </w:rPr>
  </w:style>
  <w:style w:type="character" w:customStyle="1" w:styleId="affe">
    <w:name w:val="表題 (文字)"/>
    <w:basedOn w:val="a0"/>
    <w:link w:val="affd"/>
    <w:rsid w:val="001C6669"/>
    <w:rPr>
      <w:rFonts w:ascii="Times New Roman" w:eastAsia="ＭＳ ゴシック" w:hAnsi="Times New Roman"/>
      <w:b/>
      <w:sz w:val="22"/>
      <w:lang w:eastAsia="es-ES"/>
    </w:rPr>
  </w:style>
  <w:style w:type="paragraph" w:customStyle="1" w:styleId="Preformatted">
    <w:name w:val="Preformatted"/>
    <w:basedOn w:val="a"/>
    <w:rsid w:val="001C6669"/>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ＭＳ ゴシック" w:hAnsi="Courier New"/>
      <w:snapToGrid w:val="0"/>
      <w:kern w:val="0"/>
      <w:sz w:val="20"/>
      <w:lang w:val="es-ES" w:eastAsia="es-ES"/>
    </w:rPr>
  </w:style>
  <w:style w:type="paragraph" w:styleId="afff">
    <w:name w:val="Body Text Indent"/>
    <w:aliases w:val="Sangría de t. independiente"/>
    <w:basedOn w:val="a"/>
    <w:link w:val="afff0"/>
    <w:rsid w:val="001C6669"/>
    <w:pPr>
      <w:widowControl/>
      <w:ind w:firstLine="6"/>
      <w:jc w:val="left"/>
    </w:pPr>
    <w:rPr>
      <w:rFonts w:ascii="Times New Roman" w:eastAsia="ＭＳ ゴシック" w:hAnsi="Times New Roman"/>
      <w:kern w:val="0"/>
      <w:lang w:eastAsia="es-ES"/>
    </w:rPr>
  </w:style>
  <w:style w:type="character" w:customStyle="1" w:styleId="afff0">
    <w:name w:val="本文インデント (文字)"/>
    <w:aliases w:val="Sangría de t. independiente (文字)"/>
    <w:basedOn w:val="a0"/>
    <w:link w:val="afff"/>
    <w:rsid w:val="001C6669"/>
    <w:rPr>
      <w:rFonts w:ascii="Times New Roman" w:eastAsia="ＭＳ ゴシック" w:hAnsi="Times New Roman"/>
      <w:sz w:val="24"/>
      <w:lang w:eastAsia="es-ES"/>
    </w:rPr>
  </w:style>
  <w:style w:type="paragraph" w:styleId="21">
    <w:name w:val="Body Text Indent 2"/>
    <w:basedOn w:val="a"/>
    <w:link w:val="22"/>
    <w:rsid w:val="001C6669"/>
    <w:pPr>
      <w:widowControl/>
      <w:ind w:left="2124"/>
      <w:jc w:val="left"/>
    </w:pPr>
    <w:rPr>
      <w:rFonts w:ascii="Times New Roman" w:eastAsia="ＭＳ ゴシック" w:hAnsi="Times New Roman"/>
      <w:b/>
      <w:kern w:val="0"/>
      <w:lang w:eastAsia="es-ES"/>
    </w:rPr>
  </w:style>
  <w:style w:type="character" w:customStyle="1" w:styleId="22">
    <w:name w:val="本文インデント 2 (文字)"/>
    <w:basedOn w:val="a0"/>
    <w:link w:val="21"/>
    <w:rsid w:val="001C6669"/>
    <w:rPr>
      <w:rFonts w:ascii="Times New Roman" w:eastAsia="ＭＳ ゴシック" w:hAnsi="Times New Roman"/>
      <w:b/>
      <w:sz w:val="24"/>
      <w:lang w:eastAsia="es-ES"/>
    </w:rPr>
  </w:style>
  <w:style w:type="paragraph" w:styleId="23">
    <w:name w:val="Body Text 2"/>
    <w:basedOn w:val="a"/>
    <w:link w:val="24"/>
    <w:rsid w:val="001C6669"/>
    <w:pPr>
      <w:widowControl/>
      <w:jc w:val="left"/>
    </w:pPr>
    <w:rPr>
      <w:rFonts w:ascii="Times New Roman" w:eastAsia="ＭＳ ゴシック" w:hAnsi="Times New Roman"/>
      <w:b/>
      <w:kern w:val="0"/>
      <w:lang w:eastAsia="es-ES"/>
    </w:rPr>
  </w:style>
  <w:style w:type="character" w:customStyle="1" w:styleId="24">
    <w:name w:val="本文 2 (文字)"/>
    <w:basedOn w:val="a0"/>
    <w:link w:val="23"/>
    <w:rsid w:val="001C6669"/>
    <w:rPr>
      <w:rFonts w:ascii="Times New Roman" w:eastAsia="ＭＳ ゴシック" w:hAnsi="Times New Roman"/>
      <w:b/>
      <w:sz w:val="24"/>
      <w:lang w:eastAsia="es-ES"/>
    </w:rPr>
  </w:style>
  <w:style w:type="paragraph" w:styleId="Web">
    <w:name w:val="Normal (Web)"/>
    <w:basedOn w:val="a"/>
    <w:uiPriority w:val="99"/>
    <w:rsid w:val="001C6669"/>
    <w:pPr>
      <w:widowControl/>
      <w:spacing w:before="100" w:after="100"/>
      <w:jc w:val="left"/>
    </w:pPr>
    <w:rPr>
      <w:rFonts w:ascii="Arial Unicode MS" w:eastAsia="Arial Unicode MS" w:hAnsi="Arial Unicode MS"/>
      <w:kern w:val="0"/>
      <w:lang w:val="es-ES" w:eastAsia="es-ES"/>
    </w:rPr>
  </w:style>
  <w:style w:type="paragraph" w:styleId="33">
    <w:name w:val="Body Text Indent 3"/>
    <w:basedOn w:val="a"/>
    <w:link w:val="34"/>
    <w:rsid w:val="001C6669"/>
    <w:pPr>
      <w:widowControl/>
      <w:ind w:left="2835"/>
      <w:jc w:val="left"/>
    </w:pPr>
    <w:rPr>
      <w:rFonts w:ascii="Arial" w:eastAsia="ＭＳ ゴシック" w:hAnsi="Arial"/>
      <w:kern w:val="0"/>
      <w:sz w:val="22"/>
      <w:lang w:eastAsia="es-ES"/>
    </w:rPr>
  </w:style>
  <w:style w:type="character" w:customStyle="1" w:styleId="34">
    <w:name w:val="本文インデント 3 (文字)"/>
    <w:basedOn w:val="a0"/>
    <w:link w:val="33"/>
    <w:rsid w:val="001C6669"/>
    <w:rPr>
      <w:rFonts w:ascii="Arial" w:eastAsia="ＭＳ ゴシック" w:hAnsi="Arial"/>
      <w:sz w:val="22"/>
      <w:lang w:eastAsia="es-ES"/>
    </w:rPr>
  </w:style>
  <w:style w:type="paragraph" w:customStyle="1" w:styleId="subtitulo">
    <w:name w:val="subtitulo"/>
    <w:rsid w:val="001C6669"/>
    <w:pPr>
      <w:tabs>
        <w:tab w:val="left" w:pos="850"/>
        <w:tab w:val="left" w:pos="2494"/>
      </w:tabs>
    </w:pPr>
    <w:rPr>
      <w:rFonts w:ascii="Times New Roman" w:hAnsi="Times New Roman"/>
      <w:b/>
      <w:snapToGrid w:val="0"/>
      <w:sz w:val="22"/>
      <w:lang w:val="es-ES" w:eastAsia="en-US"/>
    </w:rPr>
  </w:style>
  <w:style w:type="paragraph" w:customStyle="1" w:styleId="parrafo">
    <w:name w:val="parrafo"/>
    <w:rsid w:val="001C6669"/>
    <w:pPr>
      <w:spacing w:before="1" w:after="1"/>
      <w:ind w:left="3402" w:right="2155" w:firstLine="1"/>
      <w:jc w:val="both"/>
    </w:pPr>
    <w:rPr>
      <w:rFonts w:ascii="Times New Roman" w:hAnsi="Times New Roman"/>
      <w:snapToGrid w:val="0"/>
      <w:sz w:val="18"/>
      <w:lang w:val="es-ES" w:eastAsia="en-US"/>
    </w:rPr>
  </w:style>
  <w:style w:type="paragraph" w:customStyle="1" w:styleId="ttulo1">
    <w:name w:val="título 1"/>
    <w:rsid w:val="001C6669"/>
    <w:pPr>
      <w:tabs>
        <w:tab w:val="left" w:pos="850"/>
        <w:tab w:val="left" w:pos="2494"/>
      </w:tabs>
    </w:pPr>
    <w:rPr>
      <w:rFonts w:ascii="Times New Roman" w:hAnsi="Times New Roman"/>
      <w:b/>
      <w:snapToGrid w:val="0"/>
      <w:color w:val="000000"/>
      <w:sz w:val="24"/>
      <w:lang w:val="es-ES" w:eastAsia="en-US"/>
    </w:rPr>
  </w:style>
  <w:style w:type="paragraph" w:customStyle="1" w:styleId="PARRAFODERESERVAS">
    <w:name w:val="PARRAFO DE RESERVAS"/>
    <w:rsid w:val="001C6669"/>
    <w:pPr>
      <w:tabs>
        <w:tab w:val="left" w:pos="3456"/>
        <w:tab w:val="left" w:pos="4032"/>
      </w:tabs>
      <w:spacing w:before="120" w:after="120" w:line="240" w:lineRule="exact"/>
      <w:ind w:left="3459" w:hanging="3459"/>
      <w:jc w:val="both"/>
    </w:pPr>
    <w:rPr>
      <w:rFonts w:ascii="CG Times" w:hAnsi="CG Times"/>
      <w:sz w:val="24"/>
      <w:lang w:val="es-ES_tradnl" w:eastAsia="es-ES"/>
    </w:rPr>
  </w:style>
  <w:style w:type="paragraph" w:customStyle="1" w:styleId="Sub-sector">
    <w:name w:val="Sub-sector"/>
    <w:basedOn w:val="Sector0"/>
    <w:next w:val="Sector0"/>
    <w:autoRedefine/>
    <w:rsid w:val="001C6669"/>
    <w:rPr>
      <w:rFonts w:ascii="Century" w:eastAsia="ＭＳ 明朝" w:hAnsi="Century"/>
    </w:rPr>
  </w:style>
  <w:style w:type="table" w:styleId="afff1">
    <w:name w:val="Table Grid"/>
    <w:basedOn w:val="a1"/>
    <w:rsid w:val="001C6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rsid w:val="001C6669"/>
    <w:rPr>
      <w:rFonts w:ascii="ＭＳ ゴシック" w:eastAsia="ＭＳ ゴシック" w:hAnsi="ＭＳ ゴシック" w:cs="ＭＳ ゴシック"/>
      <w:sz w:val="24"/>
      <w:szCs w:val="24"/>
    </w:rPr>
  </w:style>
  <w:style w:type="character" w:customStyle="1" w:styleId="kana1">
    <w:name w:val="kana1"/>
    <w:basedOn w:val="a0"/>
    <w:rsid w:val="001C6669"/>
    <w:rPr>
      <w:vanish/>
      <w:webHidden w:val="0"/>
      <w:color w:val="808080"/>
      <w:specVanish w:val="0"/>
    </w:rPr>
  </w:style>
  <w:style w:type="paragraph" w:customStyle="1" w:styleId="110">
    <w:name w:val="見出し 11"/>
    <w:basedOn w:val="a"/>
    <w:uiPriority w:val="1"/>
    <w:qFormat/>
    <w:rsid w:val="001C6669"/>
    <w:pPr>
      <w:autoSpaceDE w:val="0"/>
      <w:autoSpaceDN w:val="0"/>
      <w:adjustRightInd w:val="0"/>
      <w:ind w:left="13"/>
      <w:jc w:val="left"/>
      <w:outlineLvl w:val="0"/>
    </w:pPr>
    <w:rPr>
      <w:rFonts w:ascii="Times New Roman" w:eastAsiaTheme="minorEastAsia" w:hAnsi="Times New Roman"/>
      <w:b/>
      <w:bCs/>
      <w:kern w:val="0"/>
      <w:szCs w:val="24"/>
    </w:rPr>
  </w:style>
  <w:style w:type="paragraph" w:styleId="afff2">
    <w:name w:val="footnote text"/>
    <w:basedOn w:val="a"/>
    <w:link w:val="afff3"/>
    <w:rsid w:val="001C6669"/>
    <w:pPr>
      <w:snapToGrid w:val="0"/>
      <w:jc w:val="left"/>
    </w:pPr>
    <w:rPr>
      <w:rFonts w:ascii="Courier New" w:eastAsia="ＭＳ ゴシック" w:hAnsi="Courier New"/>
      <w:szCs w:val="24"/>
    </w:rPr>
  </w:style>
  <w:style w:type="character" w:customStyle="1" w:styleId="afff3">
    <w:name w:val="脚注文字列 (文字)"/>
    <w:basedOn w:val="a0"/>
    <w:link w:val="afff2"/>
    <w:rsid w:val="001C6669"/>
    <w:rPr>
      <w:rFonts w:ascii="Courier New" w:eastAsia="ＭＳ ゴシック" w:hAnsi="Courier New"/>
      <w:kern w:val="2"/>
      <w:sz w:val="24"/>
      <w:szCs w:val="24"/>
    </w:rPr>
  </w:style>
  <w:style w:type="character" w:styleId="afff4">
    <w:name w:val="footnote reference"/>
    <w:basedOn w:val="a0"/>
    <w:rsid w:val="001C6669"/>
    <w:rPr>
      <w:vertAlign w:val="superscript"/>
    </w:rPr>
  </w:style>
  <w:style w:type="numbering" w:customStyle="1" w:styleId="25">
    <w:name w:val="リストなし2"/>
    <w:next w:val="a2"/>
    <w:uiPriority w:val="99"/>
    <w:semiHidden/>
    <w:unhideWhenUsed/>
    <w:rsid w:val="001C6669"/>
  </w:style>
  <w:style w:type="table" w:customStyle="1" w:styleId="13">
    <w:name w:val="表 (格子)1"/>
    <w:basedOn w:val="a1"/>
    <w:next w:val="afff1"/>
    <w:rsid w:val="001C6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0">
    <w:name w:val="default"/>
    <w:basedOn w:val="a0"/>
    <w:rsid w:val="001C6669"/>
    <w:rPr>
      <w:rFonts w:ascii="Times New Roman" w:hAnsi="Times New Roman" w:cs="Times New Roman"/>
      <w:sz w:val="20"/>
      <w:szCs w:val="26"/>
    </w:rPr>
  </w:style>
  <w:style w:type="numbering" w:customStyle="1" w:styleId="35">
    <w:name w:val="リストなし3"/>
    <w:next w:val="a2"/>
    <w:uiPriority w:val="99"/>
    <w:semiHidden/>
    <w:unhideWhenUsed/>
    <w:rsid w:val="001C6669"/>
  </w:style>
  <w:style w:type="table" w:customStyle="1" w:styleId="26">
    <w:name w:val="表 (格子)2"/>
    <w:basedOn w:val="a1"/>
    <w:next w:val="afff1"/>
    <w:rsid w:val="001C6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E3EF33D1B52BB45A57E9BBA3875562F" ma:contentTypeVersion="0" ma:contentTypeDescription="Create a new document." ma:contentTypeScope="" ma:versionID="fbe26c7517db3b65204303fea7c22f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9D436-8BB9-4BB8-8EF1-70A9353BEB11}">
  <ds:schemaRefs>
    <ds:schemaRef ds:uri="http://schemas.openxmlformats.org/officeDocument/2006/bibliography"/>
  </ds:schemaRefs>
</ds:datastoreItem>
</file>

<file path=customXml/itemProps2.xml><?xml version="1.0" encoding="utf-8"?>
<ds:datastoreItem xmlns:ds="http://schemas.openxmlformats.org/officeDocument/2006/customXml" ds:itemID="{5BD39C1C-E5E9-4904-B40F-9B1DC4B21F4A}"/>
</file>

<file path=customXml/itemProps3.xml><?xml version="1.0" encoding="utf-8"?>
<ds:datastoreItem xmlns:ds="http://schemas.openxmlformats.org/officeDocument/2006/customXml" ds:itemID="{98FCDA84-D4A4-4B48-A0B5-A78E648B2855}"/>
</file>

<file path=customXml/itemProps4.xml><?xml version="1.0" encoding="utf-8"?>
<ds:datastoreItem xmlns:ds="http://schemas.openxmlformats.org/officeDocument/2006/customXml" ds:itemID="{04C5ADE7-CD87-4B2D-84D8-CC46FE023BEB}"/>
</file>

<file path=docProps/app.xml><?xml version="1.0" encoding="utf-8"?>
<Properties xmlns="http://schemas.openxmlformats.org/officeDocument/2006/extended-properties" xmlns:vt="http://schemas.openxmlformats.org/officeDocument/2006/docPropsVTypes">
  <Template>Normal.dotm</Template>
  <TotalTime>1</TotalTime>
  <Pages>138</Pages>
  <Words>20022</Words>
  <Characters>114128</Characters>
  <Application>Microsoft Office Word</Application>
  <DocSecurity>0</DocSecurity>
  <Lines>951</Lines>
  <Paragraphs>267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欧文タイプ室</Company>
  <LinksUpToDate>false</LinksUpToDate>
  <CharactersWithSpaces>133883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外務省</dc:creator>
  <cp:lastModifiedBy>JP</cp:lastModifiedBy>
  <cp:revision>2</cp:revision>
  <cp:lastPrinted>2017-01-17T06:45:00Z</cp:lastPrinted>
  <dcterms:created xsi:type="dcterms:W3CDTF">2017-01-23T01:32:00Z</dcterms:created>
  <dcterms:modified xsi:type="dcterms:W3CDTF">2017-01-23T01:32:00Z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0x0101006E3EF33D1B52BB45A57E9BBA3875562F</vt:lpwstr>
  </property>
  <property fmtid="{D5CDD505-2E9C-101B-9397-08002B2CF9AE}" pid="3" name="SanhedrinDocumentType">
    <vt:r8>80</vt:r8>
  </property>
  <property fmtid="{D5CDD505-2E9C-101B-9397-08002B2CF9AE}" pid="4" name="SanhedrinItemID">
    <vt:r8>2020033</vt:r8>
  </property>
</Properties>
</file>