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A7D7D" w:rsidP="00EC1FB3">
      <w:pPr>
        <w:ind w:firstLine="0"/>
        <w:rPr>
          <w:b/>
          <w:bCs/>
          <w:rtl/>
        </w:rPr>
      </w:pPr>
      <w:r>
        <w:rPr>
          <w:b/>
          <w:bCs/>
          <w:rtl/>
        </w:rPr>
        <w:t>הכנסת העשרים</w:t>
      </w:r>
    </w:p>
    <w:p w:rsidR="00A22C90" w:rsidRDefault="00A22C90" w:rsidP="00327BF8">
      <w:pPr>
        <w:ind w:firstLine="0"/>
        <w:outlineLvl w:val="0"/>
        <w:rPr>
          <w:b/>
          <w:bCs/>
          <w:rtl/>
        </w:rPr>
        <w:sectPr w:rsidR="00A22C90" w:rsidSect="00C915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7D7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A7D7D" w:rsidP="00C91515">
      <w:pPr>
        <w:ind w:firstLine="0"/>
        <w:jc w:val="center"/>
        <w:outlineLvl w:val="0"/>
        <w:rPr>
          <w:b/>
          <w:bCs/>
          <w:rtl/>
        </w:rPr>
      </w:pPr>
      <w:r>
        <w:rPr>
          <w:b/>
          <w:bCs/>
          <w:rtl/>
        </w:rPr>
        <w:t xml:space="preserve">פרוטוקול מס' </w:t>
      </w:r>
      <w:r w:rsidR="00C91515">
        <w:rPr>
          <w:rFonts w:hint="cs"/>
          <w:b/>
          <w:bCs/>
          <w:rtl/>
        </w:rPr>
        <w:t>745</w:t>
      </w:r>
    </w:p>
    <w:p w:rsidR="00E64116" w:rsidRPr="008713A4" w:rsidRDefault="00CA7D7D" w:rsidP="008320F6">
      <w:pPr>
        <w:ind w:firstLine="0"/>
        <w:jc w:val="center"/>
        <w:outlineLvl w:val="0"/>
        <w:rPr>
          <w:b/>
          <w:bCs/>
          <w:rtl/>
        </w:rPr>
      </w:pPr>
      <w:r>
        <w:rPr>
          <w:b/>
          <w:bCs/>
          <w:rtl/>
        </w:rPr>
        <w:t>מישיבת ועדת החוקה, חוק ומשפט</w:t>
      </w:r>
    </w:p>
    <w:p w:rsidR="00E64116" w:rsidRPr="008713A4" w:rsidRDefault="00CA7D7D" w:rsidP="008320F6">
      <w:pPr>
        <w:ind w:firstLine="0"/>
        <w:jc w:val="center"/>
        <w:outlineLvl w:val="0"/>
        <w:rPr>
          <w:b/>
          <w:bCs/>
          <w:u w:val="single"/>
          <w:rtl/>
        </w:rPr>
      </w:pPr>
      <w:r>
        <w:rPr>
          <w:b/>
          <w:bCs/>
          <w:u w:val="single"/>
          <w:rtl/>
        </w:rPr>
        <w:t>יום שלישי, י"ז בטבת התשע"ט (25 בדצמבר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A7D7D" w:rsidP="00CA7D7D">
      <w:pPr>
        <w:spacing w:before="60"/>
        <w:ind w:firstLine="0"/>
        <w:rPr>
          <w:rtl/>
        </w:rPr>
      </w:pPr>
      <w:bookmarkStart w:id="0" w:name="ET_subject_616970_1"/>
      <w:r w:rsidRPr="00CA7D7D">
        <w:rPr>
          <w:rStyle w:val="TagStyle"/>
          <w:rtl/>
        </w:rPr>
        <w:t xml:space="preserve"> &lt;&lt; נושא &gt;&gt; </w:t>
      </w:r>
      <w:r w:rsidRPr="00CA7D7D">
        <w:rPr>
          <w:rtl/>
        </w:rPr>
        <w:t>דיון מעקב אחר יישום חוק הכשרות המשפטית והאפוטרופסות (תיקון מס' 18), התשע"ו-2016 - לעניין תמיכה בקבלת החלטות ושמיעת האדם בהליכי אפוטרופסות</w:t>
      </w:r>
      <w:r w:rsidRPr="00CA7D7D">
        <w:rPr>
          <w:rStyle w:val="TagStyle"/>
          <w:rtl/>
        </w:rPr>
        <w:t xml:space="preserve"> &lt;&lt; נושא &gt;&gt;</w:t>
      </w:r>
      <w:r w:rsidRPr="00CA7D7D">
        <w:rPr>
          <w:rtl/>
        </w:rPr>
        <w:t xml:space="preserve"> </w:t>
      </w:r>
      <w:bookmarkEnd w:id="0"/>
      <w:r>
        <w:rPr>
          <w:rtl/>
        </w:rPr>
        <w:t xml:space="preserve">  </w:t>
      </w:r>
    </w:p>
    <w:p w:rsidR="00E64116" w:rsidRDefault="00E64116" w:rsidP="007C693F">
      <w:pPr>
        <w:spacing w:before="60"/>
        <w:ind w:firstLine="0"/>
        <w:rPr>
          <w:rtl/>
        </w:rPr>
      </w:pPr>
    </w:p>
    <w:p w:rsidR="00CA7D7D" w:rsidRPr="008713A4" w:rsidRDefault="00CA7D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7D7D" w:rsidRDefault="00CA7D7D" w:rsidP="00EC1FB3">
      <w:pPr>
        <w:ind w:firstLine="0"/>
        <w:rPr>
          <w:rtl/>
        </w:rPr>
      </w:pPr>
      <w:r w:rsidRPr="00CA7D7D">
        <w:rPr>
          <w:rtl/>
        </w:rPr>
        <w:t>ניסן סלומינסקי – היו"ר</w:t>
      </w:r>
    </w:p>
    <w:p w:rsidR="00CA7D7D" w:rsidRPr="00CA7D7D" w:rsidRDefault="00CA7D7D" w:rsidP="00EC1FB3">
      <w:pPr>
        <w:ind w:firstLine="0"/>
        <w:rPr>
          <w:rtl/>
        </w:rPr>
      </w:pPr>
      <w:r w:rsidRPr="00CA7D7D">
        <w:rPr>
          <w:rtl/>
        </w:rPr>
        <w:t>קארין אלהרר</w:t>
      </w:r>
    </w:p>
    <w:p w:rsidR="00CA7D7D" w:rsidRPr="00CA7D7D" w:rsidRDefault="00CA7D7D" w:rsidP="00EC1FB3">
      <w:pPr>
        <w:ind w:firstLine="0"/>
        <w:rPr>
          <w:rtl/>
        </w:rPr>
      </w:pPr>
      <w:r w:rsidRPr="00CA7D7D">
        <w:rPr>
          <w:rtl/>
        </w:rPr>
        <w:t>אורי מקלב</w:t>
      </w:r>
    </w:p>
    <w:p w:rsidR="00CA7D7D" w:rsidRDefault="008B610E" w:rsidP="00EC1FB3">
      <w:pPr>
        <w:ind w:firstLine="0"/>
        <w:rPr>
          <w:rtl/>
        </w:rPr>
      </w:pPr>
      <w:r>
        <w:rPr>
          <w:rFonts w:hint="cs"/>
          <w:rtl/>
        </w:rPr>
        <w:t>א</w:t>
      </w:r>
      <w:r w:rsidR="00CA7D7D" w:rsidRPr="00CA7D7D">
        <w:rPr>
          <w:rtl/>
        </w:rPr>
        <w:t>לעזר שטרן</w:t>
      </w:r>
    </w:p>
    <w:p w:rsidR="00CA7D7D" w:rsidRDefault="00CA7D7D" w:rsidP="00EC1FB3">
      <w:pPr>
        <w:ind w:firstLine="0"/>
        <w:rPr>
          <w:u w:val="single"/>
          <w:rtl/>
        </w:rPr>
      </w:pPr>
    </w:p>
    <w:p w:rsidR="00C91515" w:rsidRPr="008713A4" w:rsidRDefault="00C9151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B610E" w:rsidP="00DE5B80">
      <w:pPr>
        <w:ind w:firstLine="0"/>
        <w:rPr>
          <w:rtl/>
        </w:rPr>
      </w:pPr>
      <w:r>
        <w:rPr>
          <w:rFonts w:hint="cs"/>
          <w:rtl/>
        </w:rPr>
        <w:t>יהודה גליק</w:t>
      </w:r>
    </w:p>
    <w:p w:rsidR="002E5E31" w:rsidRPr="000C47F5" w:rsidRDefault="002E5E31" w:rsidP="00DE5B80">
      <w:pPr>
        <w:ind w:firstLine="0"/>
        <w:rPr>
          <w:b/>
          <w:bCs/>
          <w:u w:val="single"/>
          <w:rtl/>
        </w:rPr>
      </w:pPr>
    </w:p>
    <w:p w:rsidR="00C91515" w:rsidRDefault="00C91515" w:rsidP="00DE5B80">
      <w:pPr>
        <w:ind w:firstLine="0"/>
        <w:rPr>
          <w:bCs/>
          <w:u w:val="single"/>
          <w:rtl/>
        </w:rPr>
      </w:pPr>
    </w:p>
    <w:p w:rsidR="008B610E" w:rsidRDefault="008B610E" w:rsidP="00DE5B80">
      <w:pPr>
        <w:ind w:firstLine="0"/>
        <w:rPr>
          <w:rtl/>
        </w:rPr>
      </w:pPr>
      <w:r w:rsidRPr="008B610E">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747"/>
      </w:tblGrid>
      <w:tr w:rsidR="008B610E" w:rsidTr="008B610E">
        <w:tc>
          <w:tcPr>
            <w:tcW w:w="0" w:type="auto"/>
            <w:shd w:val="clear" w:color="auto" w:fill="auto"/>
          </w:tcPr>
          <w:p w:rsidR="008B610E" w:rsidRDefault="008B610E" w:rsidP="008B610E">
            <w:pPr>
              <w:ind w:firstLine="0"/>
              <w:rPr>
                <w:rtl/>
              </w:rPr>
            </w:pPr>
            <w:r>
              <w:rPr>
                <w:rtl/>
              </w:rPr>
              <w:t>אמי אסתר פלמור</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מנכ"לית, משרד המשפטים</w:t>
            </w:r>
          </w:p>
        </w:tc>
      </w:tr>
      <w:tr w:rsidR="008B610E" w:rsidTr="008B610E">
        <w:tc>
          <w:tcPr>
            <w:tcW w:w="0" w:type="auto"/>
            <w:shd w:val="clear" w:color="auto" w:fill="auto"/>
          </w:tcPr>
          <w:p w:rsidR="008B610E" w:rsidRDefault="008B610E" w:rsidP="008B610E">
            <w:pPr>
              <w:ind w:firstLine="0"/>
              <w:rPr>
                <w:rtl/>
              </w:rPr>
            </w:pPr>
            <w:r>
              <w:rPr>
                <w:rtl/>
              </w:rPr>
              <w:t>ערן טמיר</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עו"ד, משרד המשפטים</w:t>
            </w:r>
          </w:p>
        </w:tc>
      </w:tr>
      <w:tr w:rsidR="008B610E" w:rsidTr="008B610E">
        <w:tc>
          <w:tcPr>
            <w:tcW w:w="0" w:type="auto"/>
            <w:shd w:val="clear" w:color="auto" w:fill="auto"/>
          </w:tcPr>
          <w:p w:rsidR="008B610E" w:rsidRDefault="008B610E" w:rsidP="008B610E">
            <w:pPr>
              <w:ind w:firstLine="0"/>
              <w:rPr>
                <w:rtl/>
              </w:rPr>
            </w:pPr>
            <w:r>
              <w:rPr>
                <w:rtl/>
              </w:rPr>
              <w:t>יעקב פרידברג</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עו"ד-יעוץ וחקיקה, משרד המשפטים</w:t>
            </w:r>
          </w:p>
        </w:tc>
      </w:tr>
      <w:tr w:rsidR="008B610E" w:rsidTr="008B610E">
        <w:tc>
          <w:tcPr>
            <w:tcW w:w="0" w:type="auto"/>
            <w:shd w:val="clear" w:color="auto" w:fill="auto"/>
          </w:tcPr>
          <w:p w:rsidR="008B610E" w:rsidRDefault="008B610E" w:rsidP="008B610E">
            <w:pPr>
              <w:ind w:firstLine="0"/>
              <w:rPr>
                <w:rtl/>
              </w:rPr>
            </w:pPr>
            <w:r>
              <w:rPr>
                <w:rtl/>
              </w:rPr>
              <w:t>טליה ויילר</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מתמחה, יעוץ וחקיקה, משרד המשפטים</w:t>
            </w:r>
          </w:p>
        </w:tc>
      </w:tr>
      <w:tr w:rsidR="008B610E" w:rsidTr="008B610E">
        <w:tc>
          <w:tcPr>
            <w:tcW w:w="0" w:type="auto"/>
            <w:shd w:val="clear" w:color="auto" w:fill="auto"/>
          </w:tcPr>
          <w:p w:rsidR="008B610E" w:rsidRDefault="008B610E" w:rsidP="008B610E">
            <w:pPr>
              <w:ind w:firstLine="0"/>
              <w:rPr>
                <w:rtl/>
              </w:rPr>
            </w:pPr>
            <w:r>
              <w:rPr>
                <w:rtl/>
              </w:rPr>
              <w:t>אביטל בגין</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ממונה ארצית במדיניות ציבורית סיוע משפטי, משרד המשפטים</w:t>
            </w:r>
          </w:p>
        </w:tc>
      </w:tr>
      <w:tr w:rsidR="008B610E" w:rsidTr="008B610E">
        <w:tc>
          <w:tcPr>
            <w:tcW w:w="0" w:type="auto"/>
            <w:shd w:val="clear" w:color="auto" w:fill="auto"/>
          </w:tcPr>
          <w:p w:rsidR="008B610E" w:rsidRDefault="008B610E" w:rsidP="008B610E">
            <w:pPr>
              <w:ind w:firstLine="0"/>
              <w:rPr>
                <w:rtl/>
              </w:rPr>
            </w:pPr>
            <w:r>
              <w:rPr>
                <w:rtl/>
              </w:rPr>
              <w:t>נתנאל אשרי</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רפרנט רווחה וביטוח לאומי באג"ת, משרד האוצר</w:t>
            </w:r>
          </w:p>
        </w:tc>
      </w:tr>
      <w:tr w:rsidR="008B610E" w:rsidTr="008B610E">
        <w:tc>
          <w:tcPr>
            <w:tcW w:w="0" w:type="auto"/>
            <w:shd w:val="clear" w:color="auto" w:fill="auto"/>
          </w:tcPr>
          <w:p w:rsidR="008B610E" w:rsidRDefault="008B610E" w:rsidP="008B610E">
            <w:pPr>
              <w:ind w:firstLine="0"/>
              <w:rPr>
                <w:rtl/>
              </w:rPr>
            </w:pPr>
            <w:r>
              <w:rPr>
                <w:rtl/>
              </w:rPr>
              <w:t>עדינה אנגלרד</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מנהלת המחלקה לעבודה סוציא</w:t>
            </w:r>
            <w:r>
              <w:rPr>
                <w:rFonts w:hint="cs"/>
                <w:rtl/>
              </w:rPr>
              <w:t>ל</w:t>
            </w:r>
            <w:r>
              <w:rPr>
                <w:rtl/>
              </w:rPr>
              <w:t>ית בגריאטריה, משרד הבריאות</w:t>
            </w:r>
          </w:p>
        </w:tc>
      </w:tr>
      <w:tr w:rsidR="008B610E" w:rsidTr="008B610E">
        <w:tc>
          <w:tcPr>
            <w:tcW w:w="0" w:type="auto"/>
            <w:shd w:val="clear" w:color="auto" w:fill="auto"/>
          </w:tcPr>
          <w:p w:rsidR="008B610E" w:rsidRDefault="008B610E" w:rsidP="008B610E">
            <w:pPr>
              <w:ind w:firstLine="0"/>
              <w:rPr>
                <w:rtl/>
              </w:rPr>
            </w:pPr>
            <w:r>
              <w:rPr>
                <w:rtl/>
              </w:rPr>
              <w:t>שירי לנג</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עו"ד, ה</w:t>
            </w:r>
            <w:r>
              <w:rPr>
                <w:rFonts w:hint="cs"/>
                <w:rtl/>
              </w:rPr>
              <w:t xml:space="preserve">נהלת </w:t>
            </w:r>
            <w:r>
              <w:rPr>
                <w:rtl/>
              </w:rPr>
              <w:t>בתי המשפט</w:t>
            </w:r>
          </w:p>
        </w:tc>
      </w:tr>
      <w:tr w:rsidR="008B610E" w:rsidTr="008B610E">
        <w:tc>
          <w:tcPr>
            <w:tcW w:w="0" w:type="auto"/>
            <w:shd w:val="clear" w:color="auto" w:fill="auto"/>
          </w:tcPr>
          <w:p w:rsidR="008B610E" w:rsidRDefault="008B610E" w:rsidP="008B610E">
            <w:pPr>
              <w:ind w:firstLine="0"/>
              <w:rPr>
                <w:rtl/>
              </w:rPr>
            </w:pPr>
            <w:r>
              <w:rPr>
                <w:rtl/>
              </w:rPr>
              <w:t>גלי גרוס</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 xml:space="preserve">עו"ד, </w:t>
            </w:r>
            <w:r>
              <w:rPr>
                <w:rFonts w:hint="cs"/>
                <w:rtl/>
              </w:rPr>
              <w:t>האפוטרופוס הכללי</w:t>
            </w:r>
          </w:p>
        </w:tc>
      </w:tr>
      <w:tr w:rsidR="008B610E" w:rsidTr="008B610E">
        <w:tc>
          <w:tcPr>
            <w:tcW w:w="0" w:type="auto"/>
            <w:shd w:val="clear" w:color="auto" w:fill="auto"/>
          </w:tcPr>
          <w:p w:rsidR="008B610E" w:rsidRDefault="008B610E" w:rsidP="008B610E">
            <w:pPr>
              <w:ind w:firstLine="0"/>
              <w:rPr>
                <w:rtl/>
              </w:rPr>
            </w:pPr>
            <w:r>
              <w:rPr>
                <w:rtl/>
              </w:rPr>
              <w:t>יותם טולוב</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מנכ</w:t>
            </w:r>
            <w:r>
              <w:rPr>
                <w:rFonts w:hint="cs"/>
                <w:rtl/>
              </w:rPr>
              <w:t>"</w:t>
            </w:r>
            <w:r>
              <w:rPr>
                <w:rtl/>
              </w:rPr>
              <w:t xml:space="preserve">ל בזכות - המרכז לזכויות אדם של אנשים עם מוגבלויות </w:t>
            </w:r>
          </w:p>
        </w:tc>
      </w:tr>
      <w:tr w:rsidR="008B610E" w:rsidTr="008B610E">
        <w:tc>
          <w:tcPr>
            <w:tcW w:w="0" w:type="auto"/>
            <w:shd w:val="clear" w:color="auto" w:fill="auto"/>
          </w:tcPr>
          <w:p w:rsidR="008B610E" w:rsidRDefault="008B610E" w:rsidP="008B610E">
            <w:pPr>
              <w:ind w:firstLine="0"/>
              <w:rPr>
                <w:rtl/>
              </w:rPr>
            </w:pPr>
            <w:r>
              <w:rPr>
                <w:rtl/>
              </w:rPr>
              <w:t>סמדר שץ</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פעילה, אס"י - הקהילה האוטיסטית</w:t>
            </w:r>
          </w:p>
        </w:tc>
      </w:tr>
      <w:tr w:rsidR="008B610E" w:rsidTr="008B610E">
        <w:tc>
          <w:tcPr>
            <w:tcW w:w="0" w:type="auto"/>
            <w:shd w:val="clear" w:color="auto" w:fill="auto"/>
          </w:tcPr>
          <w:p w:rsidR="008B610E" w:rsidRDefault="008B610E" w:rsidP="008B610E">
            <w:pPr>
              <w:ind w:firstLine="0"/>
              <w:rPr>
                <w:rtl/>
              </w:rPr>
            </w:pPr>
            <w:r>
              <w:rPr>
                <w:rtl/>
              </w:rPr>
              <w:t>רונן יצחק גיל</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מת"ל, ועדת חוקה</w:t>
            </w:r>
          </w:p>
        </w:tc>
      </w:tr>
      <w:tr w:rsidR="008B610E" w:rsidTr="008B610E">
        <w:tc>
          <w:tcPr>
            <w:tcW w:w="0" w:type="auto"/>
            <w:shd w:val="clear" w:color="auto" w:fill="auto"/>
          </w:tcPr>
          <w:p w:rsidR="008B610E" w:rsidRDefault="008B610E" w:rsidP="008B610E">
            <w:pPr>
              <w:ind w:firstLine="0"/>
              <w:rPr>
                <w:rtl/>
              </w:rPr>
            </w:pPr>
            <w:r>
              <w:rPr>
                <w:rtl/>
              </w:rPr>
              <w:t>בני אבישר</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ראש תחום אתיקה, ההסתדרות הרפואית בישראל</w:t>
            </w:r>
          </w:p>
        </w:tc>
      </w:tr>
      <w:tr w:rsidR="008B610E" w:rsidTr="008B610E">
        <w:tc>
          <w:tcPr>
            <w:tcW w:w="0" w:type="auto"/>
            <w:shd w:val="clear" w:color="auto" w:fill="auto"/>
          </w:tcPr>
          <w:p w:rsidR="008B610E" w:rsidRDefault="008B610E" w:rsidP="008B610E">
            <w:pPr>
              <w:ind w:firstLine="0"/>
              <w:rPr>
                <w:rtl/>
              </w:rPr>
            </w:pPr>
            <w:r>
              <w:rPr>
                <w:rtl/>
              </w:rPr>
              <w:t>אלעד גודינגר</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נציג ההסתדרות הרפואית בישראל</w:t>
            </w:r>
          </w:p>
        </w:tc>
      </w:tr>
      <w:tr w:rsidR="008B610E" w:rsidTr="008B610E">
        <w:tc>
          <w:tcPr>
            <w:tcW w:w="0" w:type="auto"/>
            <w:shd w:val="clear" w:color="auto" w:fill="auto"/>
          </w:tcPr>
          <w:p w:rsidR="008B610E" w:rsidRDefault="008B610E" w:rsidP="008B610E">
            <w:pPr>
              <w:ind w:firstLine="0"/>
              <w:rPr>
                <w:rtl/>
              </w:rPr>
            </w:pPr>
            <w:r>
              <w:rPr>
                <w:rFonts w:hint="cs"/>
                <w:rtl/>
              </w:rPr>
              <w:t>יורם מערבי</w:t>
            </w:r>
          </w:p>
        </w:tc>
        <w:tc>
          <w:tcPr>
            <w:tcW w:w="0" w:type="auto"/>
            <w:shd w:val="clear" w:color="auto" w:fill="auto"/>
          </w:tcPr>
          <w:p w:rsidR="008B610E" w:rsidRDefault="008B610E" w:rsidP="008B610E">
            <w:pPr>
              <w:ind w:firstLine="0"/>
              <w:rPr>
                <w:rtl/>
              </w:rPr>
            </w:pPr>
            <w:r>
              <w:rPr>
                <w:rFonts w:hint="cs"/>
                <w:rtl/>
              </w:rPr>
              <w:t>-</w:t>
            </w:r>
          </w:p>
        </w:tc>
        <w:tc>
          <w:tcPr>
            <w:tcW w:w="0" w:type="auto"/>
            <w:shd w:val="clear" w:color="auto" w:fill="auto"/>
          </w:tcPr>
          <w:p w:rsidR="008B610E" w:rsidRDefault="008B610E" w:rsidP="008B610E">
            <w:pPr>
              <w:ind w:firstLine="0"/>
              <w:rPr>
                <w:rtl/>
              </w:rPr>
            </w:pPr>
            <w:r>
              <w:rPr>
                <w:rFonts w:hint="cs"/>
                <w:rtl/>
              </w:rPr>
              <w:t>נציג ההסתדרות הרפואית בישראל</w:t>
            </w:r>
          </w:p>
        </w:tc>
      </w:tr>
      <w:tr w:rsidR="008B610E" w:rsidTr="008B610E">
        <w:tc>
          <w:tcPr>
            <w:tcW w:w="0" w:type="auto"/>
            <w:shd w:val="clear" w:color="auto" w:fill="auto"/>
          </w:tcPr>
          <w:p w:rsidR="008B610E" w:rsidRDefault="008B610E" w:rsidP="008B610E">
            <w:pPr>
              <w:ind w:firstLine="0"/>
              <w:rPr>
                <w:rtl/>
              </w:rPr>
            </w:pPr>
            <w:r>
              <w:rPr>
                <w:rtl/>
              </w:rPr>
              <w:t>אבנר פורת</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נציג ארגון חותם</w:t>
            </w:r>
          </w:p>
        </w:tc>
      </w:tr>
      <w:tr w:rsidR="008B610E" w:rsidTr="008B610E">
        <w:tc>
          <w:tcPr>
            <w:tcW w:w="0" w:type="auto"/>
            <w:shd w:val="clear" w:color="auto" w:fill="auto"/>
          </w:tcPr>
          <w:p w:rsidR="008B610E" w:rsidRDefault="008B610E" w:rsidP="008B610E">
            <w:pPr>
              <w:ind w:firstLine="0"/>
              <w:rPr>
                <w:rtl/>
              </w:rPr>
            </w:pPr>
            <w:r>
              <w:rPr>
                <w:rtl/>
              </w:rPr>
              <w:t>בנימין איש שלום</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C91515">
            <w:pPr>
              <w:ind w:firstLine="0"/>
              <w:rPr>
                <w:rtl/>
              </w:rPr>
            </w:pPr>
            <w:r>
              <w:rPr>
                <w:rtl/>
              </w:rPr>
              <w:t>נשיא בית מורשה</w:t>
            </w:r>
          </w:p>
        </w:tc>
      </w:tr>
      <w:tr w:rsidR="008B610E" w:rsidTr="008B610E">
        <w:tc>
          <w:tcPr>
            <w:tcW w:w="0" w:type="auto"/>
            <w:shd w:val="clear" w:color="auto" w:fill="auto"/>
          </w:tcPr>
          <w:p w:rsidR="008B610E" w:rsidRDefault="008B610E" w:rsidP="008B610E">
            <w:pPr>
              <w:ind w:firstLine="0"/>
              <w:rPr>
                <w:rtl/>
              </w:rPr>
            </w:pPr>
            <w:r>
              <w:rPr>
                <w:rtl/>
              </w:rPr>
              <w:t>יואב קריים</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מנהל שותף של האשכול לפיתוח ושינוי חברתי, בית איזי שפירא</w:t>
            </w:r>
          </w:p>
        </w:tc>
      </w:tr>
      <w:tr w:rsidR="008B610E" w:rsidTr="008B610E">
        <w:tc>
          <w:tcPr>
            <w:tcW w:w="0" w:type="auto"/>
            <w:shd w:val="clear" w:color="auto" w:fill="auto"/>
          </w:tcPr>
          <w:p w:rsidR="008B610E" w:rsidRDefault="008B610E" w:rsidP="008B610E">
            <w:pPr>
              <w:ind w:firstLine="0"/>
              <w:rPr>
                <w:rtl/>
              </w:rPr>
            </w:pPr>
            <w:r>
              <w:rPr>
                <w:rtl/>
              </w:rPr>
              <w:t>סימונה עידן</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קבוצת סנגור, בית איזי שפירא</w:t>
            </w:r>
          </w:p>
        </w:tc>
      </w:tr>
      <w:tr w:rsidR="008B610E" w:rsidTr="008B610E">
        <w:tc>
          <w:tcPr>
            <w:tcW w:w="0" w:type="auto"/>
            <w:shd w:val="clear" w:color="auto" w:fill="auto"/>
          </w:tcPr>
          <w:p w:rsidR="008B610E" w:rsidRDefault="008B610E" w:rsidP="008B610E">
            <w:pPr>
              <w:ind w:firstLine="0"/>
              <w:rPr>
                <w:rtl/>
              </w:rPr>
            </w:pPr>
            <w:r>
              <w:rPr>
                <w:rtl/>
              </w:rPr>
              <w:t>יחיאל כהן</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קבוצת הסינגור, בית איזי שפירא</w:t>
            </w:r>
          </w:p>
        </w:tc>
      </w:tr>
      <w:tr w:rsidR="008B610E" w:rsidTr="008B610E">
        <w:tc>
          <w:tcPr>
            <w:tcW w:w="0" w:type="auto"/>
            <w:shd w:val="clear" w:color="auto" w:fill="auto"/>
          </w:tcPr>
          <w:p w:rsidR="008B610E" w:rsidRDefault="008B610E" w:rsidP="008B610E">
            <w:pPr>
              <w:ind w:firstLine="0"/>
              <w:rPr>
                <w:rtl/>
              </w:rPr>
            </w:pPr>
            <w:r>
              <w:rPr>
                <w:rtl/>
              </w:rPr>
              <w:t>יאנה מבשב</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קבוצת הסינגור, בית איזי שפירא</w:t>
            </w:r>
          </w:p>
        </w:tc>
      </w:tr>
      <w:tr w:rsidR="008B610E" w:rsidTr="008B610E">
        <w:tc>
          <w:tcPr>
            <w:tcW w:w="0" w:type="auto"/>
            <w:shd w:val="clear" w:color="auto" w:fill="auto"/>
          </w:tcPr>
          <w:p w:rsidR="008B610E" w:rsidRDefault="008B610E" w:rsidP="008B610E">
            <w:pPr>
              <w:ind w:firstLine="0"/>
              <w:rPr>
                <w:rtl/>
              </w:rPr>
            </w:pPr>
            <w:r>
              <w:rPr>
                <w:rtl/>
              </w:rPr>
              <w:t>אוריאל לדרברג</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מנכ"ל, המרכז הישראלי לאפוטרופסות</w:t>
            </w:r>
          </w:p>
        </w:tc>
      </w:tr>
      <w:tr w:rsidR="008B610E" w:rsidTr="008B610E">
        <w:tc>
          <w:tcPr>
            <w:tcW w:w="0" w:type="auto"/>
            <w:shd w:val="clear" w:color="auto" w:fill="auto"/>
          </w:tcPr>
          <w:p w:rsidR="008B610E" w:rsidRDefault="008B610E" w:rsidP="008B610E">
            <w:pPr>
              <w:ind w:firstLine="0"/>
              <w:rPr>
                <w:rtl/>
              </w:rPr>
            </w:pPr>
            <w:r>
              <w:rPr>
                <w:rtl/>
              </w:rPr>
              <w:t>עדי נעמת</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אגף קידום זכויות, מוזמנים שונים</w:t>
            </w:r>
          </w:p>
        </w:tc>
      </w:tr>
      <w:tr w:rsidR="008B610E" w:rsidTr="008B610E">
        <w:tc>
          <w:tcPr>
            <w:tcW w:w="0" w:type="auto"/>
            <w:shd w:val="clear" w:color="auto" w:fill="auto"/>
          </w:tcPr>
          <w:p w:rsidR="008B610E" w:rsidRDefault="008B610E" w:rsidP="008B610E">
            <w:pPr>
              <w:ind w:firstLine="0"/>
              <w:rPr>
                <w:rtl/>
              </w:rPr>
            </w:pPr>
            <w:r>
              <w:rPr>
                <w:rtl/>
              </w:rPr>
              <w:t>ארי נאמן</w:t>
            </w:r>
          </w:p>
        </w:tc>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r>
      <w:tr w:rsidR="008B610E" w:rsidTr="008B610E">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r>
      <w:tr w:rsidR="008B610E" w:rsidTr="008B610E">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r>
      <w:tr w:rsidR="008B610E" w:rsidTr="008B610E">
        <w:tc>
          <w:tcPr>
            <w:tcW w:w="0" w:type="auto"/>
            <w:shd w:val="clear" w:color="auto" w:fill="auto"/>
          </w:tcPr>
          <w:p w:rsidR="008B610E" w:rsidRDefault="008B610E" w:rsidP="008B610E">
            <w:pPr>
              <w:ind w:firstLine="0"/>
              <w:rPr>
                <w:rtl/>
              </w:rPr>
            </w:pPr>
            <w:r>
              <w:rPr>
                <w:rtl/>
              </w:rPr>
              <w:t>אפרת שרעבי</w:t>
            </w:r>
          </w:p>
        </w:tc>
        <w:tc>
          <w:tcPr>
            <w:tcW w:w="0" w:type="auto"/>
            <w:shd w:val="clear" w:color="auto" w:fill="auto"/>
          </w:tcPr>
          <w:p w:rsidR="008B610E" w:rsidRDefault="008B610E" w:rsidP="008B610E">
            <w:pPr>
              <w:ind w:firstLine="0"/>
              <w:rPr>
                <w:rtl/>
              </w:rPr>
            </w:pPr>
            <w:r>
              <w:rPr>
                <w:rtl/>
              </w:rPr>
              <w:t>–</w:t>
            </w:r>
          </w:p>
        </w:tc>
        <w:tc>
          <w:tcPr>
            <w:tcW w:w="0" w:type="auto"/>
            <w:shd w:val="clear" w:color="auto" w:fill="auto"/>
          </w:tcPr>
          <w:p w:rsidR="008B610E" w:rsidRDefault="008B610E" w:rsidP="008B610E">
            <w:pPr>
              <w:ind w:firstLine="0"/>
              <w:rPr>
                <w:rtl/>
              </w:rPr>
            </w:pPr>
            <w:r>
              <w:rPr>
                <w:rtl/>
              </w:rPr>
              <w:t>סגנית מנהל פרט ומשפחה, משרד הרווחה</w:t>
            </w:r>
          </w:p>
        </w:tc>
      </w:tr>
      <w:tr w:rsidR="008B610E" w:rsidTr="008B610E">
        <w:tc>
          <w:tcPr>
            <w:tcW w:w="0" w:type="auto"/>
            <w:shd w:val="clear" w:color="auto" w:fill="auto"/>
          </w:tcPr>
          <w:p w:rsidR="008B610E" w:rsidRDefault="008B610E" w:rsidP="008B610E">
            <w:pPr>
              <w:ind w:firstLine="0"/>
              <w:rPr>
                <w:rtl/>
              </w:rPr>
            </w:pPr>
            <w:r>
              <w:rPr>
                <w:rtl/>
              </w:rPr>
              <w:t>עינת-חיה קרן</w:t>
            </w:r>
          </w:p>
        </w:tc>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r>
      <w:tr w:rsidR="008B610E" w:rsidTr="008B610E">
        <w:tc>
          <w:tcPr>
            <w:tcW w:w="0" w:type="auto"/>
            <w:shd w:val="clear" w:color="auto" w:fill="auto"/>
          </w:tcPr>
          <w:p w:rsidR="008B610E" w:rsidRDefault="008B610E" w:rsidP="008B610E">
            <w:pPr>
              <w:ind w:firstLine="0"/>
              <w:rPr>
                <w:rtl/>
              </w:rPr>
            </w:pPr>
            <w:r>
              <w:rPr>
                <w:rtl/>
              </w:rPr>
              <w:t>אריאל ניסטנפובר</w:t>
            </w:r>
          </w:p>
        </w:tc>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r>
      <w:tr w:rsidR="008B610E" w:rsidTr="008B610E">
        <w:tc>
          <w:tcPr>
            <w:tcW w:w="0" w:type="auto"/>
            <w:shd w:val="clear" w:color="auto" w:fill="auto"/>
          </w:tcPr>
          <w:p w:rsidR="008B610E" w:rsidRDefault="008B610E" w:rsidP="008B610E">
            <w:pPr>
              <w:ind w:firstLine="0"/>
              <w:rPr>
                <w:rtl/>
              </w:rPr>
            </w:pPr>
            <w:r>
              <w:rPr>
                <w:rtl/>
              </w:rPr>
              <w:t>משה ולר</w:t>
            </w:r>
          </w:p>
        </w:tc>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r>
      <w:tr w:rsidR="008B610E" w:rsidTr="008B610E">
        <w:tc>
          <w:tcPr>
            <w:tcW w:w="0" w:type="auto"/>
            <w:shd w:val="clear" w:color="auto" w:fill="auto"/>
          </w:tcPr>
          <w:p w:rsidR="008B610E" w:rsidRDefault="008B610E" w:rsidP="008B610E">
            <w:pPr>
              <w:ind w:firstLine="0"/>
              <w:rPr>
                <w:rtl/>
              </w:rPr>
            </w:pPr>
            <w:r>
              <w:rPr>
                <w:rtl/>
              </w:rPr>
              <w:t>רעות קלינברגר</w:t>
            </w:r>
          </w:p>
        </w:tc>
        <w:tc>
          <w:tcPr>
            <w:tcW w:w="0" w:type="auto"/>
            <w:shd w:val="clear" w:color="auto" w:fill="auto"/>
          </w:tcPr>
          <w:p w:rsidR="008B610E" w:rsidRDefault="008B610E" w:rsidP="008B610E">
            <w:pPr>
              <w:ind w:firstLine="0"/>
              <w:rPr>
                <w:rtl/>
              </w:rPr>
            </w:pPr>
          </w:p>
        </w:tc>
        <w:tc>
          <w:tcPr>
            <w:tcW w:w="0" w:type="auto"/>
            <w:shd w:val="clear" w:color="auto" w:fill="auto"/>
          </w:tcPr>
          <w:p w:rsidR="008B610E" w:rsidRDefault="008B610E" w:rsidP="008B610E">
            <w:pPr>
              <w:ind w:firstLine="0"/>
              <w:rPr>
                <w:rtl/>
              </w:rPr>
            </w:pPr>
          </w:p>
        </w:tc>
      </w:tr>
    </w:tbl>
    <w:p w:rsidR="008B610E" w:rsidRPr="008713A4" w:rsidRDefault="008B610E"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B610E"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C9151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A7D7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A7D7D" w:rsidP="008320F6">
      <w:pPr>
        <w:ind w:firstLine="0"/>
        <w:rPr>
          <w:rtl/>
        </w:rPr>
      </w:pPr>
      <w:r>
        <w:rPr>
          <w:rtl/>
        </w:rPr>
        <w:t>רויטל יפרח</w:t>
      </w:r>
    </w:p>
    <w:p w:rsidR="007872B4" w:rsidRDefault="00E64116" w:rsidP="00AB3F3A">
      <w:pPr>
        <w:ind w:firstLine="0"/>
      </w:pPr>
      <w:r w:rsidRPr="008713A4">
        <w:rPr>
          <w:rtl/>
        </w:rPr>
        <w:br w:type="page"/>
      </w:r>
    </w:p>
    <w:p w:rsidR="008B610E" w:rsidRDefault="008B610E">
      <w:pPr>
        <w:bidi w:val="0"/>
        <w:spacing w:line="240" w:lineRule="auto"/>
        <w:ind w:firstLine="0"/>
        <w:jc w:val="left"/>
        <w:rPr>
          <w:rtl/>
          <w:lang w:eastAsia="he-IL"/>
        </w:rPr>
      </w:pPr>
      <w:bookmarkStart w:id="1" w:name="ET_yor_5094_2"/>
    </w:p>
    <w:p w:rsidR="008B610E" w:rsidRDefault="008B610E" w:rsidP="008B610E">
      <w:pPr>
        <w:pStyle w:val="a6"/>
        <w:keepNext/>
        <w:rPr>
          <w:rtl/>
          <w:lang w:eastAsia="he-IL"/>
        </w:rPr>
      </w:pPr>
      <w:bookmarkStart w:id="2" w:name="ET_subject_616970_74"/>
      <w:r w:rsidRPr="008B610E">
        <w:rPr>
          <w:rStyle w:val="TagStyle"/>
          <w:rtl/>
        </w:rPr>
        <w:t xml:space="preserve"> &lt;&lt; נושא &gt;&gt; </w:t>
      </w:r>
      <w:r>
        <w:rPr>
          <w:rtl/>
          <w:lang w:eastAsia="he-IL"/>
        </w:rPr>
        <w:t>דיון מעקב אחר יישום חוק הכשרות המשפטית והאפוטרופסות (תיקון מס' 18), התשע"ו-2016 - לעניין תמיכה בקבלת החלטות ושמיעת האדם בהליכי אפוטרופסות</w:t>
      </w:r>
      <w:r w:rsidRPr="008B610E">
        <w:rPr>
          <w:rStyle w:val="TagStyle"/>
          <w:rtl/>
        </w:rPr>
        <w:t xml:space="preserve"> &lt;&lt; נושא &gt;&gt;</w:t>
      </w:r>
      <w:r>
        <w:rPr>
          <w:rtl/>
          <w:lang w:eastAsia="he-IL"/>
        </w:rPr>
        <w:t xml:space="preserve"> </w:t>
      </w:r>
      <w:bookmarkEnd w:id="2"/>
    </w:p>
    <w:p w:rsidR="008B610E" w:rsidRDefault="008B610E" w:rsidP="008B610E">
      <w:pPr>
        <w:pStyle w:val="KeepWithNext"/>
        <w:rPr>
          <w:rtl/>
          <w:lang w:eastAsia="he-IL"/>
        </w:rPr>
      </w:pPr>
    </w:p>
    <w:p w:rsidR="00C91515" w:rsidRPr="00C91515" w:rsidRDefault="00C91515" w:rsidP="00C91515">
      <w:pPr>
        <w:rPr>
          <w:rtl/>
          <w:lang w:eastAsia="he-IL"/>
        </w:rPr>
      </w:pPr>
    </w:p>
    <w:p w:rsidR="00CA7D7D" w:rsidRDefault="00CA7D7D" w:rsidP="00CA7D7D">
      <w:pPr>
        <w:pStyle w:val="af6"/>
        <w:keepNext/>
        <w:rPr>
          <w:rtl/>
        </w:rPr>
      </w:pPr>
      <w:r w:rsidRPr="00CA7D7D">
        <w:rPr>
          <w:rStyle w:val="TagStyle"/>
          <w:rtl/>
        </w:rPr>
        <w:t xml:space="preserve">&lt;&lt; יור &gt;&gt; </w:t>
      </w:r>
      <w:r>
        <w:rPr>
          <w:rtl/>
        </w:rPr>
        <w:t>היו"ר ניסן סלומינסקי:</w:t>
      </w:r>
      <w:r w:rsidRPr="00CA7D7D">
        <w:rPr>
          <w:rStyle w:val="TagStyle"/>
          <w:rtl/>
        </w:rPr>
        <w:t xml:space="preserve"> &lt;&lt; יור &gt;&gt;</w:t>
      </w:r>
      <w:r>
        <w:rPr>
          <w:rtl/>
        </w:rPr>
        <w:t xml:space="preserve"> </w:t>
      </w:r>
      <w:bookmarkEnd w:id="1"/>
    </w:p>
    <w:p w:rsidR="00CA7D7D" w:rsidRDefault="00CA7D7D" w:rsidP="00CA7D7D">
      <w:pPr>
        <w:pStyle w:val="KeepWithNext"/>
        <w:rPr>
          <w:rtl/>
        </w:rPr>
      </w:pPr>
    </w:p>
    <w:p w:rsidR="00CA7D7D" w:rsidRDefault="00FC7BC5" w:rsidP="00DD369A">
      <w:pPr>
        <w:rPr>
          <w:rtl/>
        </w:rPr>
      </w:pPr>
      <w:r>
        <w:rPr>
          <w:rFonts w:hint="cs"/>
          <w:rtl/>
        </w:rPr>
        <w:t xml:space="preserve">שלום לכולם. חפצי היא המתרגמת, למי שקשה לו. צהרים טובים </w:t>
      </w:r>
      <w:bookmarkStart w:id="3" w:name="_ETM_Q1_6000"/>
      <w:bookmarkEnd w:id="3"/>
      <w:r>
        <w:rPr>
          <w:rFonts w:hint="cs"/>
          <w:rtl/>
        </w:rPr>
        <w:t xml:space="preserve">לחברתי, חברת הכנסת קארין. למנכ"לית משרד המשפטים אמי, שכבר שיבחתי אותה קודם, בחוק הקודם שהיה לנו וגם משבח אותה </w:t>
      </w:r>
      <w:bookmarkStart w:id="4" w:name="_ETM_Q1_19000"/>
      <w:bookmarkEnd w:id="4"/>
      <w:r>
        <w:rPr>
          <w:rFonts w:hint="cs"/>
          <w:rtl/>
        </w:rPr>
        <w:t>פה, שהיא מנוע טורבו לא רגיל, ו</w:t>
      </w:r>
      <w:r w:rsidR="00CA7D7D">
        <w:rPr>
          <w:rFonts w:hint="cs"/>
          <w:rtl/>
        </w:rPr>
        <w:t>מה שאני עושה אתה</w:t>
      </w:r>
      <w:r>
        <w:rPr>
          <w:rFonts w:hint="cs"/>
          <w:rtl/>
        </w:rPr>
        <w:t xml:space="preserve">, אני יודע שזה </w:t>
      </w:r>
      <w:bookmarkStart w:id="5" w:name="_ETM_Q1_26000"/>
      <w:bookmarkEnd w:id="5"/>
      <w:r>
        <w:rPr>
          <w:rFonts w:hint="cs"/>
          <w:rtl/>
        </w:rPr>
        <w:t xml:space="preserve">יוצא וזה מסודר ואני יכול להיות רגוע. לחברי הממלכה שנמצאים </w:t>
      </w:r>
      <w:bookmarkStart w:id="6" w:name="_ETM_Q1_32000"/>
      <w:bookmarkEnd w:id="6"/>
      <w:r>
        <w:rPr>
          <w:rFonts w:hint="cs"/>
          <w:rtl/>
        </w:rPr>
        <w:t>פה וכמובן חבריי</w:t>
      </w:r>
      <w:r w:rsidR="00CA7D7D">
        <w:rPr>
          <w:rFonts w:hint="cs"/>
          <w:rtl/>
        </w:rPr>
        <w:t xml:space="preserve"> </w:t>
      </w:r>
      <w:r>
        <w:rPr>
          <w:rFonts w:hint="cs"/>
          <w:rtl/>
        </w:rPr>
        <w:t xml:space="preserve">וידידיי, שבילינו ביחד כל כך הרבה זמן באהבה </w:t>
      </w:r>
      <w:bookmarkStart w:id="7" w:name="_ETM_Q1_39000"/>
      <w:bookmarkEnd w:id="7"/>
      <w:r>
        <w:rPr>
          <w:rFonts w:hint="cs"/>
          <w:rtl/>
        </w:rPr>
        <w:t>גדולה וברגישות גדולה</w:t>
      </w:r>
      <w:r w:rsidR="00B74F15">
        <w:rPr>
          <w:rFonts w:hint="cs"/>
          <w:rtl/>
        </w:rPr>
        <w:t>,</w:t>
      </w:r>
      <w:r w:rsidR="00CA7D7D">
        <w:rPr>
          <w:rFonts w:hint="cs"/>
          <w:rtl/>
        </w:rPr>
        <w:t xml:space="preserve"> ראשי הארגונים, באמת אחד לאחד. אני לא אתחיל פרט את השמות שמא אני אכשל ו</w:t>
      </w:r>
      <w:r w:rsidR="00B74F15">
        <w:rPr>
          <w:rFonts w:hint="cs"/>
          <w:rtl/>
        </w:rPr>
        <w:t xml:space="preserve">אני </w:t>
      </w:r>
      <w:r w:rsidR="00CA7D7D">
        <w:rPr>
          <w:rFonts w:hint="cs"/>
          <w:rtl/>
        </w:rPr>
        <w:t xml:space="preserve">אשכח מישהו אז </w:t>
      </w:r>
      <w:r w:rsidR="00B74F15">
        <w:rPr>
          <w:rFonts w:hint="cs"/>
          <w:rtl/>
        </w:rPr>
        <w:t xml:space="preserve">לכולכם </w:t>
      </w:r>
      <w:r w:rsidR="00CA7D7D">
        <w:rPr>
          <w:rFonts w:hint="cs"/>
          <w:rtl/>
        </w:rPr>
        <w:t xml:space="preserve">באהבה גדולה. </w:t>
      </w:r>
      <w:r w:rsidR="00B553A0">
        <w:rPr>
          <w:rFonts w:hint="cs"/>
          <w:rtl/>
        </w:rPr>
        <w:t>אני חושב ש</w:t>
      </w:r>
      <w:r w:rsidR="00CA7D7D">
        <w:rPr>
          <w:rFonts w:hint="cs"/>
          <w:rtl/>
        </w:rPr>
        <w:t>עשינו כאן היסטוריה</w:t>
      </w:r>
      <w:r w:rsidR="00B553A0">
        <w:rPr>
          <w:rFonts w:hint="cs"/>
          <w:rtl/>
        </w:rPr>
        <w:t>,</w:t>
      </w:r>
      <w:r w:rsidR="00CA7D7D">
        <w:rPr>
          <w:rFonts w:hint="cs"/>
          <w:rtl/>
        </w:rPr>
        <w:t xml:space="preserve"> בנושא של הכשרות המשפטית. העברנו חוק שבחלקו הוא חדשני ו</w:t>
      </w:r>
      <w:r w:rsidR="00DD369A">
        <w:rPr>
          <w:rFonts w:hint="cs"/>
          <w:rtl/>
        </w:rPr>
        <w:t>ב</w:t>
      </w:r>
      <w:r w:rsidR="00CA7D7D">
        <w:rPr>
          <w:rFonts w:hint="cs"/>
          <w:rtl/>
        </w:rPr>
        <w:t>חלקו</w:t>
      </w:r>
      <w:r w:rsidR="00DD369A">
        <w:rPr>
          <w:rFonts w:hint="cs"/>
          <w:rtl/>
        </w:rPr>
        <w:t xml:space="preserve"> הוא</w:t>
      </w:r>
      <w:r w:rsidR="00CA7D7D">
        <w:rPr>
          <w:rFonts w:hint="cs"/>
          <w:rtl/>
        </w:rPr>
        <w:t xml:space="preserve"> חדשני מאוד מאוד</w:t>
      </w:r>
      <w:r w:rsidR="00DD369A">
        <w:rPr>
          <w:rFonts w:hint="cs"/>
          <w:rtl/>
        </w:rPr>
        <w:t xml:space="preserve">, שהוא </w:t>
      </w:r>
      <w:bookmarkStart w:id="8" w:name="_ETM_Q1_78000"/>
      <w:bookmarkEnd w:id="8"/>
      <w:r w:rsidR="00DD369A">
        <w:rPr>
          <w:rFonts w:hint="cs"/>
          <w:rtl/>
        </w:rPr>
        <w:t xml:space="preserve">יכול להיות אפילו מעין מוביל בעולם בנושא. החוק דיבר על </w:t>
      </w:r>
      <w:bookmarkStart w:id="9" w:name="_ETM_Q1_85000"/>
      <w:bookmarkEnd w:id="9"/>
      <w:r w:rsidR="00DD369A">
        <w:rPr>
          <w:rFonts w:hint="cs"/>
          <w:rtl/>
        </w:rPr>
        <w:t xml:space="preserve">האפוטרופוס, ואחרי שהבנו מחלקכם הגדול וזה קורה להרבה מאוד שהאפוטרופוס </w:t>
      </w:r>
      <w:bookmarkStart w:id="10" w:name="_ETM_Q1_95000"/>
      <w:bookmarkEnd w:id="10"/>
      <w:r w:rsidR="00DD369A">
        <w:rPr>
          <w:rFonts w:hint="cs"/>
          <w:rtl/>
        </w:rPr>
        <w:t xml:space="preserve">מכניס חלק גדול כאילו לבית סוהר, למעין בית סוהר. זה נעשה מרצון טוב אולי אבל זה מעין בית סוהר, </w:t>
      </w:r>
      <w:bookmarkStart w:id="11" w:name="_ETM_Q1_103000"/>
      <w:bookmarkEnd w:id="11"/>
      <w:r w:rsidR="00DD369A">
        <w:rPr>
          <w:rFonts w:hint="cs"/>
          <w:rtl/>
        </w:rPr>
        <w:t xml:space="preserve">ואמרנו שצריכים למצוא הליכים נוספים שיכולים להיות הרבה יותר ולשפר. </w:t>
      </w:r>
      <w:bookmarkStart w:id="12" w:name="_ETM_Q1_112000"/>
      <w:bookmarkEnd w:id="12"/>
      <w:r w:rsidR="00DD369A">
        <w:rPr>
          <w:rFonts w:hint="cs"/>
          <w:rtl/>
        </w:rPr>
        <w:t xml:space="preserve">אני זוכר את זה, גם אם תעיר אותי באמצע הלילה </w:t>
      </w:r>
      <w:r w:rsidR="00DD369A">
        <w:rPr>
          <w:rtl/>
        </w:rPr>
        <w:t>–</w:t>
      </w:r>
      <w:r w:rsidR="00DD369A">
        <w:rPr>
          <w:rFonts w:hint="cs"/>
          <w:rtl/>
        </w:rPr>
        <w:t xml:space="preserve"> שכחתי להגיד צהרים טובים לבני וכלתו, אלעד ונעמה, </w:t>
      </w:r>
      <w:bookmarkStart w:id="13" w:name="_ETM_Q1_121000"/>
      <w:bookmarkEnd w:id="13"/>
      <w:r w:rsidR="00DD369A">
        <w:rPr>
          <w:rFonts w:hint="cs"/>
          <w:rtl/>
        </w:rPr>
        <w:t xml:space="preserve">שהצטרפו אלינו כאן, לדיון. </w:t>
      </w:r>
      <w:r w:rsidR="00DD369A">
        <w:rPr>
          <w:rtl/>
        </w:rPr>
        <w:t>–</w:t>
      </w:r>
      <w:r w:rsidR="00DD369A">
        <w:rPr>
          <w:rFonts w:hint="cs"/>
          <w:rtl/>
        </w:rPr>
        <w:t xml:space="preserve"> אז אני זוכר שעברנו גם </w:t>
      </w:r>
      <w:bookmarkStart w:id="14" w:name="_ETM_Q1_124000"/>
      <w:bookmarkEnd w:id="14"/>
      <w:r w:rsidR="00DD369A">
        <w:rPr>
          <w:rFonts w:hint="cs"/>
          <w:rtl/>
        </w:rPr>
        <w:t>- -</w:t>
      </w:r>
    </w:p>
    <w:p w:rsidR="00DD369A" w:rsidRDefault="00DD369A" w:rsidP="00DD369A">
      <w:pPr>
        <w:rPr>
          <w:rtl/>
        </w:rPr>
      </w:pPr>
    </w:p>
    <w:p w:rsidR="00DD369A" w:rsidRDefault="00DD369A" w:rsidP="00DD369A">
      <w:pPr>
        <w:pStyle w:val="a4"/>
        <w:keepNext/>
        <w:rPr>
          <w:rtl/>
        </w:rPr>
      </w:pPr>
      <w:bookmarkStart w:id="15" w:name="ET_speaker_אמי_פלמור_35"/>
      <w:r w:rsidRPr="00DD369A">
        <w:rPr>
          <w:rStyle w:val="TagStyle"/>
          <w:rtl/>
        </w:rPr>
        <w:t xml:space="preserve"> &lt;&lt; דובר &gt;&gt; </w:t>
      </w:r>
      <w:r>
        <w:rPr>
          <w:rtl/>
        </w:rPr>
        <w:t>אמי פלמור:</w:t>
      </w:r>
      <w:r w:rsidRPr="00DD369A">
        <w:rPr>
          <w:rStyle w:val="TagStyle"/>
          <w:rtl/>
        </w:rPr>
        <w:t xml:space="preserve"> &lt;&lt; דובר &gt;&gt;</w:t>
      </w:r>
      <w:r>
        <w:rPr>
          <w:rtl/>
        </w:rPr>
        <w:t xml:space="preserve"> </w:t>
      </w:r>
      <w:bookmarkEnd w:id="15"/>
    </w:p>
    <w:p w:rsidR="00DD369A" w:rsidRDefault="00DD369A" w:rsidP="00DD369A">
      <w:pPr>
        <w:pStyle w:val="KeepWithNext"/>
        <w:rPr>
          <w:rtl/>
        </w:rPr>
      </w:pPr>
    </w:p>
    <w:p w:rsidR="00CA7D7D" w:rsidRDefault="00CA7D7D" w:rsidP="00CA7D7D">
      <w:pPr>
        <w:rPr>
          <w:rtl/>
        </w:rPr>
      </w:pPr>
      <w:r>
        <w:rPr>
          <w:rFonts w:hint="cs"/>
          <w:rtl/>
        </w:rPr>
        <w:t>אנחנו תמיד מעריכות גבר</w:t>
      </w:r>
      <w:r w:rsidR="00DD369A">
        <w:rPr>
          <w:rFonts w:hint="cs"/>
          <w:rtl/>
        </w:rPr>
        <w:t xml:space="preserve"> שאין לו סידור לילדים ומביא אותם לעבודה</w:t>
      </w:r>
      <w:r>
        <w:rPr>
          <w:rFonts w:hint="cs"/>
          <w:rtl/>
        </w:rPr>
        <w:t>.</w:t>
      </w:r>
    </w:p>
    <w:p w:rsidR="00CA7D7D" w:rsidRDefault="00CA7D7D" w:rsidP="00CA7D7D">
      <w:pPr>
        <w:rPr>
          <w:rtl/>
        </w:rPr>
      </w:pPr>
    </w:p>
    <w:p w:rsidR="00CA7D7D" w:rsidRDefault="00CA7D7D" w:rsidP="00CA7D7D">
      <w:pPr>
        <w:pStyle w:val="af6"/>
        <w:keepNext/>
        <w:rPr>
          <w:rtl/>
        </w:rPr>
      </w:pPr>
      <w:bookmarkStart w:id="16" w:name="ET_yor_5094_3"/>
      <w:r w:rsidRPr="00CA7D7D">
        <w:rPr>
          <w:rStyle w:val="TagStyle"/>
          <w:rtl/>
        </w:rPr>
        <w:t xml:space="preserve"> &lt;&lt; יור &gt;&gt; </w:t>
      </w:r>
      <w:r>
        <w:rPr>
          <w:rtl/>
        </w:rPr>
        <w:t>היו"ר ניסן סלומינסקי:</w:t>
      </w:r>
      <w:r w:rsidRPr="00CA7D7D">
        <w:rPr>
          <w:rStyle w:val="TagStyle"/>
          <w:rtl/>
        </w:rPr>
        <w:t xml:space="preserve"> &lt;&lt; יור &gt;&gt;</w:t>
      </w:r>
      <w:r>
        <w:rPr>
          <w:rtl/>
        </w:rPr>
        <w:t xml:space="preserve"> </w:t>
      </w:r>
      <w:bookmarkEnd w:id="16"/>
    </w:p>
    <w:p w:rsidR="00CA7D7D" w:rsidRDefault="00CA7D7D" w:rsidP="00CA7D7D">
      <w:pPr>
        <w:pStyle w:val="KeepWithNext"/>
        <w:rPr>
          <w:rtl/>
        </w:rPr>
      </w:pPr>
    </w:p>
    <w:p w:rsidR="00CA7D7D" w:rsidRDefault="00DD369A" w:rsidP="00D53CF5">
      <w:pPr>
        <w:rPr>
          <w:rtl/>
        </w:rPr>
      </w:pPr>
      <w:r>
        <w:rPr>
          <w:rFonts w:hint="cs"/>
          <w:rtl/>
        </w:rPr>
        <w:t xml:space="preserve">את עוד </w:t>
      </w:r>
      <w:bookmarkStart w:id="17" w:name="_ETM_Q1_136000"/>
      <w:bookmarkEnd w:id="17"/>
      <w:r>
        <w:rPr>
          <w:rFonts w:hint="cs"/>
          <w:rtl/>
        </w:rPr>
        <w:t xml:space="preserve">תתקלי בו... אני זוכר טוב את השינוי בתפיסה, שלא לדבר על טובתו של האיש אלא על רצונו. </w:t>
      </w:r>
      <w:bookmarkStart w:id="18" w:name="_ETM_Q1_156000"/>
      <w:bookmarkEnd w:id="18"/>
      <w:r>
        <w:rPr>
          <w:rFonts w:hint="cs"/>
          <w:rtl/>
        </w:rPr>
        <w:t>אמת? לאור זה ניסינו לבנות</w:t>
      </w:r>
      <w:r w:rsidR="00CA7D7D">
        <w:rPr>
          <w:rFonts w:hint="cs"/>
          <w:rtl/>
        </w:rPr>
        <w:t xml:space="preserve"> מערכת,</w:t>
      </w:r>
      <w:r>
        <w:rPr>
          <w:rFonts w:hint="cs"/>
          <w:rtl/>
        </w:rPr>
        <w:t xml:space="preserve"> שאדם יכול לא רק כשבית משפט מכתיב לו</w:t>
      </w:r>
      <w:r w:rsidR="00CA7D7D">
        <w:rPr>
          <w:rFonts w:hint="cs"/>
          <w:rtl/>
        </w:rPr>
        <w:t xml:space="preserve"> </w:t>
      </w:r>
      <w:r>
        <w:rPr>
          <w:rFonts w:hint="cs"/>
          <w:rtl/>
        </w:rPr>
        <w:t>ש</w:t>
      </w:r>
      <w:r w:rsidR="00CA7D7D">
        <w:rPr>
          <w:rFonts w:hint="cs"/>
          <w:rtl/>
        </w:rPr>
        <w:t>זה האפ</w:t>
      </w:r>
      <w:r>
        <w:rPr>
          <w:rFonts w:hint="cs"/>
          <w:rtl/>
        </w:rPr>
        <w:t>ו</w:t>
      </w:r>
      <w:r w:rsidR="00CA7D7D">
        <w:rPr>
          <w:rFonts w:hint="cs"/>
          <w:rtl/>
        </w:rPr>
        <w:t>טרופוס</w:t>
      </w:r>
      <w:r>
        <w:rPr>
          <w:rFonts w:hint="cs"/>
          <w:rtl/>
        </w:rPr>
        <w:t xml:space="preserve"> וברוב המקרים</w:t>
      </w:r>
      <w:r w:rsidR="00D53CF5">
        <w:rPr>
          <w:rFonts w:hint="cs"/>
          <w:rtl/>
        </w:rPr>
        <w:t xml:space="preserve"> -</w:t>
      </w:r>
      <w:r w:rsidR="00CA7D7D">
        <w:rPr>
          <w:rFonts w:hint="cs"/>
          <w:rtl/>
        </w:rPr>
        <w:t xml:space="preserve"> ולצערי חלק מהמקרים שלא מביאים את האיש לבית המשפט שהשופט ישמע, יראה, וקובעים לו</w:t>
      </w:r>
      <w:r w:rsidR="00D53CF5">
        <w:rPr>
          <w:rFonts w:hint="cs"/>
          <w:rtl/>
        </w:rPr>
        <w:t xml:space="preserve"> -</w:t>
      </w:r>
      <w:r w:rsidR="00CA7D7D">
        <w:rPr>
          <w:rFonts w:hint="cs"/>
          <w:rtl/>
        </w:rPr>
        <w:t xml:space="preserve"> אנחנו קבענו שיש יכולת לאדם, לאיש עצמו</w:t>
      </w:r>
      <w:r>
        <w:rPr>
          <w:rFonts w:hint="cs"/>
          <w:rtl/>
        </w:rPr>
        <w:t>,</w:t>
      </w:r>
      <w:r w:rsidR="00CA7D7D">
        <w:rPr>
          <w:rFonts w:hint="cs"/>
          <w:rtl/>
        </w:rPr>
        <w:t xml:space="preserve"> לקבוע מי הוא רוצה שינהל את חייו ביום שהוא יגיע למצב שהוא כבר לא יוכל לנהל אותם.</w:t>
      </w:r>
      <w:r>
        <w:rPr>
          <w:rFonts w:hint="cs"/>
          <w:rtl/>
        </w:rPr>
        <w:t xml:space="preserve"> זה מה שנקרא עתידי, ו</w:t>
      </w:r>
      <w:r w:rsidR="00CA7D7D">
        <w:rPr>
          <w:rFonts w:hint="cs"/>
          <w:rtl/>
        </w:rPr>
        <w:t>אם הוא ירצה</w:t>
      </w:r>
      <w:r w:rsidR="001A3418">
        <w:rPr>
          <w:rFonts w:hint="cs"/>
          <w:rtl/>
        </w:rPr>
        <w:t xml:space="preserve"> הוא גם יכול לפצל את זה ולבקש מיעקב שינהל את העניינים הכלכליים שלו ו</w:t>
      </w:r>
      <w:r w:rsidR="00CA7D7D">
        <w:rPr>
          <w:rFonts w:hint="cs"/>
          <w:rtl/>
        </w:rPr>
        <w:t>מרבקה</w:t>
      </w:r>
      <w:r w:rsidR="001A3418">
        <w:rPr>
          <w:rFonts w:hint="cs"/>
          <w:rtl/>
        </w:rPr>
        <w:t xml:space="preserve"> שתנהל את העניינים </w:t>
      </w:r>
      <w:bookmarkStart w:id="19" w:name="_ETM_Q1_206000"/>
      <w:bookmarkEnd w:id="19"/>
      <w:r w:rsidR="001A3418">
        <w:rPr>
          <w:rFonts w:hint="cs"/>
          <w:rtl/>
        </w:rPr>
        <w:t>הבריאותיים, ומשרה שתנהל...</w:t>
      </w:r>
      <w:r w:rsidR="00CA7D7D">
        <w:rPr>
          <w:rFonts w:hint="cs"/>
          <w:rtl/>
        </w:rPr>
        <w:t xml:space="preserve"> הוא יכול לנהל ומה שהוא קובע, זה מה שיהיה. זה חידוש גדול שנותן לאדם לבחור מה הוא רוצה</w:t>
      </w:r>
      <w:r w:rsidR="001A3418">
        <w:rPr>
          <w:rFonts w:hint="cs"/>
          <w:rtl/>
        </w:rPr>
        <w:t>,</w:t>
      </w:r>
      <w:r w:rsidR="00CA7D7D">
        <w:rPr>
          <w:rFonts w:hint="cs"/>
          <w:rtl/>
        </w:rPr>
        <w:t xml:space="preserve"> שלא אנחנו כחברה נכתיב מה טוב לך. זה דבר אחד.</w:t>
      </w:r>
    </w:p>
    <w:p w:rsidR="00CA7D7D" w:rsidRDefault="00CA7D7D" w:rsidP="00CA7D7D">
      <w:pPr>
        <w:rPr>
          <w:rtl/>
        </w:rPr>
      </w:pPr>
    </w:p>
    <w:p w:rsidR="00B721EA" w:rsidRDefault="00CA7D7D" w:rsidP="00B721EA">
      <w:pPr>
        <w:rPr>
          <w:rtl/>
        </w:rPr>
      </w:pPr>
      <w:r>
        <w:rPr>
          <w:rFonts w:hint="cs"/>
          <w:rtl/>
        </w:rPr>
        <w:t xml:space="preserve">עשינו שלב נוסף </w:t>
      </w:r>
      <w:r>
        <w:rPr>
          <w:rtl/>
        </w:rPr>
        <w:t>–</w:t>
      </w:r>
      <w:r>
        <w:rPr>
          <w:rFonts w:hint="cs"/>
          <w:rtl/>
        </w:rPr>
        <w:t xml:space="preserve"> השלב הזה סגור ומסו</w:t>
      </w:r>
      <w:r w:rsidR="00F8745F">
        <w:rPr>
          <w:rFonts w:hint="cs"/>
          <w:rtl/>
        </w:rPr>
        <w:t>ד</w:t>
      </w:r>
      <w:r>
        <w:rPr>
          <w:rFonts w:hint="cs"/>
          <w:rtl/>
        </w:rPr>
        <w:t>ר</w:t>
      </w:r>
      <w:r w:rsidR="00F8745F">
        <w:rPr>
          <w:rFonts w:hint="cs"/>
          <w:rtl/>
        </w:rPr>
        <w:t xml:space="preserve"> ומכוסה</w:t>
      </w:r>
      <w:r>
        <w:rPr>
          <w:rFonts w:hint="cs"/>
          <w:rtl/>
        </w:rPr>
        <w:t xml:space="preserve"> ואמרנו שמאחר ואנשים לא נמצאים באפס או במאה אחוז שהם לא מסוגלים לתפקד בכלל, חלק גדול</w:t>
      </w:r>
      <w:r w:rsidR="00B721EA">
        <w:rPr>
          <w:rFonts w:hint="cs"/>
          <w:rtl/>
        </w:rPr>
        <w:t xml:space="preserve"> מהאנשים נמצאים בכל מיני שלבים באמצע,</w:t>
      </w:r>
      <w:r>
        <w:rPr>
          <w:rFonts w:hint="cs"/>
          <w:rtl/>
        </w:rPr>
        <w:t xml:space="preserve"> </w:t>
      </w:r>
      <w:r w:rsidR="00B721EA">
        <w:rPr>
          <w:rFonts w:hint="cs"/>
          <w:rtl/>
        </w:rPr>
        <w:t>ו</w:t>
      </w:r>
      <w:r>
        <w:rPr>
          <w:rFonts w:hint="cs"/>
          <w:rtl/>
        </w:rPr>
        <w:t xml:space="preserve">כשאין דרך אחרת אז מלבישים על כולם אפוטרופוס. אנחנו </w:t>
      </w:r>
      <w:r w:rsidR="00B721EA">
        <w:rPr>
          <w:rFonts w:hint="cs"/>
          <w:rtl/>
        </w:rPr>
        <w:t>ו</w:t>
      </w:r>
      <w:r>
        <w:rPr>
          <w:rFonts w:hint="cs"/>
          <w:rtl/>
        </w:rPr>
        <w:t>אמרנו</w:t>
      </w:r>
      <w:r w:rsidR="00B721EA">
        <w:rPr>
          <w:rFonts w:hint="cs"/>
          <w:rtl/>
        </w:rPr>
        <w:t>:</w:t>
      </w:r>
      <w:r>
        <w:rPr>
          <w:rFonts w:hint="cs"/>
          <w:rtl/>
        </w:rPr>
        <w:t xml:space="preserve"> לא, יש הרבה מאוד אנשי</w:t>
      </w:r>
      <w:r w:rsidR="00B721EA">
        <w:rPr>
          <w:rFonts w:hint="cs"/>
          <w:rtl/>
        </w:rPr>
        <w:t>ם</w:t>
      </w:r>
      <w:r>
        <w:rPr>
          <w:rFonts w:hint="cs"/>
          <w:rtl/>
        </w:rPr>
        <w:t>, כולם יודעים למה אני מתכוון, שהם צריכים בצמתים מישהו שיעזור להם אבל כ</w:t>
      </w:r>
      <w:r w:rsidR="00B721EA">
        <w:rPr>
          <w:rFonts w:hint="cs"/>
          <w:rtl/>
        </w:rPr>
        <w:t>כה</w:t>
      </w:r>
      <w:r>
        <w:rPr>
          <w:rFonts w:hint="cs"/>
          <w:rtl/>
        </w:rPr>
        <w:t xml:space="preserve"> הם יכולים להתנהל בכוח עצמם. למה לא לתת להם את האפשרות הזאת?</w:t>
      </w:r>
      <w:r w:rsidR="00B721EA">
        <w:rPr>
          <w:rFonts w:hint="cs"/>
          <w:rtl/>
        </w:rPr>
        <w:t xml:space="preserve"> אנחנו רוצים שהם יפרחו. ו</w:t>
      </w:r>
      <w:r>
        <w:rPr>
          <w:rFonts w:hint="cs"/>
          <w:rtl/>
        </w:rPr>
        <w:t xml:space="preserve">לכן </w:t>
      </w:r>
      <w:r w:rsidR="00B721EA">
        <w:rPr>
          <w:rFonts w:hint="cs"/>
          <w:rtl/>
        </w:rPr>
        <w:t>דיבר</w:t>
      </w:r>
      <w:r>
        <w:rPr>
          <w:rFonts w:hint="cs"/>
          <w:rtl/>
        </w:rPr>
        <w:t xml:space="preserve">נו על תומכי החלטות במובן שיהיה מישהו </w:t>
      </w:r>
      <w:r w:rsidR="00B721EA">
        <w:rPr>
          <w:rFonts w:hint="cs"/>
          <w:rtl/>
        </w:rPr>
        <w:t xml:space="preserve">שיעזור בצמתים, וכך </w:t>
      </w:r>
      <w:bookmarkStart w:id="20" w:name="_ETM_Q1_282000"/>
      <w:bookmarkEnd w:id="20"/>
      <w:r w:rsidR="00B721EA">
        <w:rPr>
          <w:rFonts w:hint="cs"/>
          <w:rtl/>
        </w:rPr>
        <w:t>בשאר הזמן הוא יכול להתנהל לבד.</w:t>
      </w:r>
      <w:r>
        <w:rPr>
          <w:rFonts w:hint="cs"/>
          <w:rtl/>
        </w:rPr>
        <w:t xml:space="preserve"> שמענו כאן עדויו</w:t>
      </w:r>
      <w:r w:rsidR="00B721EA">
        <w:rPr>
          <w:rFonts w:hint="cs"/>
          <w:rtl/>
        </w:rPr>
        <w:t>ת</w:t>
      </w:r>
      <w:r>
        <w:rPr>
          <w:rFonts w:hint="cs"/>
          <w:rtl/>
        </w:rPr>
        <w:t xml:space="preserve"> </w:t>
      </w:r>
      <w:r w:rsidR="00B721EA">
        <w:rPr>
          <w:rFonts w:hint="cs"/>
          <w:rtl/>
        </w:rPr>
        <w:t>ו</w:t>
      </w:r>
      <w:r>
        <w:rPr>
          <w:rFonts w:hint="cs"/>
          <w:rtl/>
        </w:rPr>
        <w:t xml:space="preserve">זה היה כל כך מרגש </w:t>
      </w:r>
      <w:r w:rsidR="00B721EA">
        <w:rPr>
          <w:rFonts w:hint="cs"/>
          <w:rtl/>
        </w:rPr>
        <w:t>ו</w:t>
      </w:r>
      <w:r>
        <w:rPr>
          <w:rFonts w:hint="cs"/>
          <w:rtl/>
        </w:rPr>
        <w:t>בכינו כולנו ביחד כששמענו את אותה א</w:t>
      </w:r>
      <w:r w:rsidR="00B721EA">
        <w:rPr>
          <w:rFonts w:hint="cs"/>
          <w:rtl/>
        </w:rPr>
        <w:t>י</w:t>
      </w:r>
      <w:r>
        <w:rPr>
          <w:rFonts w:hint="cs"/>
          <w:rtl/>
        </w:rPr>
        <w:t xml:space="preserve">מא שסיפרה כמה היא הרגישה </w:t>
      </w:r>
      <w:r w:rsidR="00B721EA">
        <w:rPr>
          <w:rFonts w:hint="cs"/>
          <w:rtl/>
        </w:rPr>
        <w:t>כ</w:t>
      </w:r>
      <w:r>
        <w:rPr>
          <w:rFonts w:hint="cs"/>
          <w:rtl/>
        </w:rPr>
        <w:t>שהיא היתה אפוטרופוס על הבן שלה, פתאום היא הבינה שהבן שלה לא מתפתח.</w:t>
      </w:r>
      <w:r w:rsidR="00B721EA">
        <w:rPr>
          <w:rFonts w:hint="cs"/>
          <w:rtl/>
        </w:rPr>
        <w:t xml:space="preserve"> היא הבינה שבגלל שהיא ה"בלבית" עליו הוא לא עושה שום דבר בלי, והיא שחררה </w:t>
      </w:r>
      <w:bookmarkStart w:id="21" w:name="_ETM_Q1_317000"/>
      <w:bookmarkEnd w:id="21"/>
      <w:r w:rsidR="00B721EA">
        <w:rPr>
          <w:rFonts w:hint="cs"/>
          <w:rtl/>
        </w:rPr>
        <w:t xml:space="preserve">את זה הוא צמח והוא היה פה ודיבר. ראינו עוד </w:t>
      </w:r>
      <w:bookmarkStart w:id="22" w:name="_ETM_Q1_325000"/>
      <w:bookmarkEnd w:id="22"/>
      <w:r w:rsidR="00B721EA">
        <w:rPr>
          <w:rFonts w:hint="cs"/>
          <w:rtl/>
        </w:rPr>
        <w:t>תופעות וזה היה ממש מרגש ובכינו ביחד.</w:t>
      </w:r>
    </w:p>
    <w:p w:rsidR="00B721EA" w:rsidRDefault="00B721EA" w:rsidP="00B721EA">
      <w:pPr>
        <w:rPr>
          <w:rtl/>
        </w:rPr>
      </w:pPr>
    </w:p>
    <w:p w:rsidR="00CA7D7D" w:rsidRDefault="00CA7D7D" w:rsidP="002C4B25">
      <w:pPr>
        <w:rPr>
          <w:rtl/>
        </w:rPr>
      </w:pPr>
      <w:bookmarkStart w:id="23" w:name="_ETM_Q1_316000"/>
      <w:bookmarkEnd w:id="23"/>
      <w:r>
        <w:rPr>
          <w:rFonts w:hint="cs"/>
          <w:rtl/>
        </w:rPr>
        <w:t xml:space="preserve">עכשיו, על החלק </w:t>
      </w:r>
      <w:r w:rsidR="002C4B25">
        <w:rPr>
          <w:rFonts w:hint="cs"/>
          <w:rtl/>
        </w:rPr>
        <w:t xml:space="preserve">הראשון, החלק </w:t>
      </w:r>
      <w:r>
        <w:rPr>
          <w:rFonts w:hint="cs"/>
          <w:rtl/>
        </w:rPr>
        <w:t>העתידי</w:t>
      </w:r>
      <w:r w:rsidR="002C4B25">
        <w:rPr>
          <w:rFonts w:hint="cs"/>
          <w:rtl/>
        </w:rPr>
        <w:t>,</w:t>
      </w:r>
      <w:r>
        <w:rPr>
          <w:rFonts w:hint="cs"/>
          <w:rtl/>
        </w:rPr>
        <w:t xml:space="preserve"> יש תקציב והכל היה מסודר. על החלק של </w:t>
      </w:r>
      <w:r w:rsidR="002C4B25">
        <w:rPr>
          <w:rFonts w:hint="cs"/>
          <w:rtl/>
        </w:rPr>
        <w:t xml:space="preserve">תומכי ההחלטות, שזה לא היה מתוכנן בחוק עצמו, </w:t>
      </w:r>
      <w:r>
        <w:rPr>
          <w:rFonts w:hint="cs"/>
          <w:rtl/>
        </w:rPr>
        <w:t xml:space="preserve">אנחנו הכנסנו את זה בכוח </w:t>
      </w:r>
      <w:r w:rsidR="002C4B25">
        <w:rPr>
          <w:rFonts w:hint="cs"/>
          <w:rtl/>
        </w:rPr>
        <w:t xml:space="preserve">ובתמיכה של אמי ואחרים </w:t>
      </w:r>
      <w:bookmarkStart w:id="24" w:name="_ETM_Q1_351000"/>
      <w:bookmarkEnd w:id="24"/>
      <w:r w:rsidR="002C4B25">
        <w:rPr>
          <w:rFonts w:hint="cs"/>
          <w:rtl/>
        </w:rPr>
        <w:t xml:space="preserve">ושרת המשפטים, שהבינו את החשיבות הגדולה של זה, </w:t>
      </w:r>
      <w:r>
        <w:rPr>
          <w:rFonts w:hint="cs"/>
          <w:rtl/>
        </w:rPr>
        <w:t>אז הוא נכנס לחוק</w:t>
      </w:r>
      <w:r w:rsidR="002C4B25">
        <w:rPr>
          <w:rFonts w:hint="cs"/>
          <w:rtl/>
        </w:rPr>
        <w:t>.</w:t>
      </w:r>
      <w:r>
        <w:rPr>
          <w:rFonts w:hint="cs"/>
          <w:rtl/>
        </w:rPr>
        <w:t xml:space="preserve"> דובר שאכן ימצאו את התקציב וכבר אז היתה הבטחה בעל</w:t>
      </w:r>
      <w:r w:rsidR="002C4B25">
        <w:rPr>
          <w:rFonts w:hint="cs"/>
          <w:rtl/>
        </w:rPr>
        <w:t>-</w:t>
      </w:r>
      <w:r>
        <w:rPr>
          <w:rFonts w:hint="cs"/>
          <w:rtl/>
        </w:rPr>
        <w:t>פה אבל ידעתי שאם לא נ</w:t>
      </w:r>
      <w:r w:rsidR="002C4B25">
        <w:rPr>
          <w:rFonts w:hint="cs"/>
          <w:rtl/>
        </w:rPr>
        <w:t>ט</w:t>
      </w:r>
      <w:r>
        <w:rPr>
          <w:rFonts w:hint="cs"/>
          <w:rtl/>
        </w:rPr>
        <w:t>יל את זה על אמי</w:t>
      </w:r>
      <w:r w:rsidR="002C4B25">
        <w:rPr>
          <w:rFonts w:hint="cs"/>
          <w:rtl/>
        </w:rPr>
        <w:t xml:space="preserve"> </w:t>
      </w:r>
      <w:bookmarkStart w:id="25" w:name="_ETM_Q1_366000"/>
      <w:bookmarkEnd w:id="25"/>
      <w:r w:rsidR="002C4B25">
        <w:rPr>
          <w:rFonts w:hint="cs"/>
          <w:rtl/>
        </w:rPr>
        <w:t>אז</w:t>
      </w:r>
      <w:r>
        <w:rPr>
          <w:rFonts w:hint="cs"/>
          <w:rtl/>
        </w:rPr>
        <w:t xml:space="preserve"> אני לא יודע אם יצא משהו.</w:t>
      </w:r>
      <w:r w:rsidR="002C4B25">
        <w:rPr>
          <w:rFonts w:hint="cs"/>
          <w:rtl/>
        </w:rPr>
        <w:t xml:space="preserve"> אני מקווה שכן, אז עוד מעט נשמע גם אם</w:t>
      </w:r>
      <w:bookmarkStart w:id="26" w:name="_ETM_Q1_372000"/>
      <w:bookmarkEnd w:id="26"/>
      <w:r w:rsidR="002C4B25">
        <w:rPr>
          <w:rFonts w:hint="cs"/>
          <w:rtl/>
        </w:rPr>
        <w:t xml:space="preserve"> יש התקדמות בנושא הזה אבל</w:t>
      </w:r>
      <w:r>
        <w:rPr>
          <w:rFonts w:hint="cs"/>
          <w:rtl/>
        </w:rPr>
        <w:t xml:space="preserve"> בכל אופן </w:t>
      </w:r>
      <w:r w:rsidR="002C4B25">
        <w:rPr>
          <w:rFonts w:hint="cs"/>
          <w:rtl/>
        </w:rPr>
        <w:t xml:space="preserve">זה </w:t>
      </w:r>
      <w:r>
        <w:rPr>
          <w:rFonts w:hint="cs"/>
          <w:rtl/>
        </w:rPr>
        <w:t>עבר וכדרכנו, נשארנו קשורים</w:t>
      </w:r>
      <w:r w:rsidR="002C4B25">
        <w:rPr>
          <w:rFonts w:hint="cs"/>
          <w:rtl/>
        </w:rPr>
        <w:t xml:space="preserve"> עם הארגונים ובאירועים שלהם </w:t>
      </w:r>
      <w:bookmarkStart w:id="27" w:name="_ETM_Q1_384000"/>
      <w:bookmarkEnd w:id="27"/>
      <w:r w:rsidR="002C4B25">
        <w:rPr>
          <w:rFonts w:hint="cs"/>
          <w:rtl/>
        </w:rPr>
        <w:t>אנחנו נמצאים, נכון יותם? אפילו בסרט. זה הצליח בארצות-הברית?</w:t>
      </w:r>
    </w:p>
    <w:p w:rsidR="00C076ED" w:rsidRDefault="00C076ED" w:rsidP="00CA7D7D">
      <w:pPr>
        <w:rPr>
          <w:rtl/>
        </w:rPr>
      </w:pPr>
    </w:p>
    <w:p w:rsidR="002C4B25" w:rsidRDefault="002C4B25" w:rsidP="002C4B25">
      <w:pPr>
        <w:pStyle w:val="af9"/>
        <w:keepNext/>
        <w:rPr>
          <w:rtl/>
        </w:rPr>
      </w:pPr>
      <w:bookmarkStart w:id="28" w:name="ET_guest_520636_36"/>
      <w:r w:rsidRPr="002C4B25">
        <w:rPr>
          <w:rStyle w:val="TagStyle"/>
          <w:rtl/>
        </w:rPr>
        <w:t xml:space="preserve"> &lt;&lt; אורח &gt;&gt; </w:t>
      </w:r>
      <w:r>
        <w:rPr>
          <w:rtl/>
        </w:rPr>
        <w:t>יואב קריים:</w:t>
      </w:r>
      <w:r w:rsidRPr="002C4B25">
        <w:rPr>
          <w:rStyle w:val="TagStyle"/>
          <w:rtl/>
        </w:rPr>
        <w:t xml:space="preserve"> &lt;&lt; אורח &gt;&gt;</w:t>
      </w:r>
      <w:r>
        <w:rPr>
          <w:rtl/>
        </w:rPr>
        <w:t xml:space="preserve"> </w:t>
      </w:r>
      <w:bookmarkEnd w:id="28"/>
    </w:p>
    <w:p w:rsidR="002C4B25" w:rsidRDefault="002C4B25" w:rsidP="002C4B25">
      <w:pPr>
        <w:pStyle w:val="KeepWithNext"/>
        <w:rPr>
          <w:rtl/>
        </w:rPr>
      </w:pPr>
    </w:p>
    <w:p w:rsidR="00504A2F" w:rsidRDefault="00504A2F" w:rsidP="00CA7D7D">
      <w:pPr>
        <w:rPr>
          <w:rtl/>
        </w:rPr>
      </w:pPr>
      <w:r>
        <w:rPr>
          <w:rFonts w:hint="cs"/>
          <w:rtl/>
        </w:rPr>
        <w:t>בהחלט</w:t>
      </w:r>
      <w:r w:rsidR="002C4B25">
        <w:rPr>
          <w:rFonts w:hint="cs"/>
          <w:rtl/>
        </w:rPr>
        <w:t>.</w:t>
      </w:r>
    </w:p>
    <w:p w:rsidR="00504A2F" w:rsidRDefault="00504A2F" w:rsidP="00CA7D7D">
      <w:pPr>
        <w:rPr>
          <w:rtl/>
        </w:rPr>
      </w:pPr>
    </w:p>
    <w:p w:rsidR="00504A2F" w:rsidRDefault="00504A2F" w:rsidP="00504A2F">
      <w:pPr>
        <w:pStyle w:val="af6"/>
        <w:keepNext/>
        <w:rPr>
          <w:rtl/>
        </w:rPr>
      </w:pPr>
      <w:bookmarkStart w:id="29" w:name="ET_yor_5094_4"/>
      <w:r w:rsidRPr="00504A2F">
        <w:rPr>
          <w:rStyle w:val="TagStyle"/>
          <w:rtl/>
        </w:rPr>
        <w:lastRenderedPageBreak/>
        <w:t xml:space="preserve"> &lt;&lt; יור &gt;&gt; </w:t>
      </w:r>
      <w:r>
        <w:rPr>
          <w:rtl/>
        </w:rPr>
        <w:t>היו"ר ניסן סלומינסקי:</w:t>
      </w:r>
      <w:r w:rsidRPr="00504A2F">
        <w:rPr>
          <w:rStyle w:val="TagStyle"/>
          <w:rtl/>
        </w:rPr>
        <w:t xml:space="preserve"> &lt;&lt; יור &gt;&gt;</w:t>
      </w:r>
      <w:r>
        <w:rPr>
          <w:rtl/>
        </w:rPr>
        <w:t xml:space="preserve"> </w:t>
      </w:r>
      <w:bookmarkEnd w:id="29"/>
    </w:p>
    <w:p w:rsidR="00504A2F" w:rsidRDefault="00504A2F" w:rsidP="00504A2F">
      <w:pPr>
        <w:pStyle w:val="KeepWithNext"/>
        <w:rPr>
          <w:rtl/>
        </w:rPr>
      </w:pPr>
    </w:p>
    <w:p w:rsidR="00EF2D8F" w:rsidRDefault="00EF2D8F" w:rsidP="00EF2D8F">
      <w:pPr>
        <w:rPr>
          <w:rtl/>
        </w:rPr>
      </w:pPr>
      <w:r>
        <w:rPr>
          <w:rFonts w:hint="cs"/>
          <w:rtl/>
        </w:rPr>
        <w:t xml:space="preserve">כן? ברוך </w:t>
      </w:r>
      <w:bookmarkStart w:id="30" w:name="_ETM_Q1_394000"/>
      <w:bookmarkEnd w:id="30"/>
      <w:r>
        <w:rPr>
          <w:rFonts w:hint="cs"/>
          <w:rtl/>
        </w:rPr>
        <w:t xml:space="preserve">השם. אנחנו גם משתדלים, כוועדה, לעשות מעקב. כלומר, העברנו ועכשיו </w:t>
      </w:r>
      <w:bookmarkStart w:id="31" w:name="_ETM_Q1_403000"/>
      <w:bookmarkEnd w:id="31"/>
      <w:r>
        <w:rPr>
          <w:rFonts w:hint="cs"/>
          <w:rtl/>
        </w:rPr>
        <w:t xml:space="preserve">כבר נגמר, אז לא. אנחנו מזמינים, רוצים לראות איך ומה, </w:t>
      </w:r>
      <w:bookmarkStart w:id="32" w:name="_ETM_Q1_408000"/>
      <w:bookmarkEnd w:id="32"/>
      <w:r>
        <w:rPr>
          <w:rFonts w:hint="cs"/>
          <w:rtl/>
        </w:rPr>
        <w:t xml:space="preserve">ומה יש לשפר, מה יש לתקן אז המעקב הזה, אני חושב שהוא חשוב. הוא חשוב לנו וגם חשוב למשרדי הממשלה, </w:t>
      </w:r>
      <w:bookmarkStart w:id="33" w:name="_ETM_Q1_416000"/>
      <w:bookmarkEnd w:id="33"/>
      <w:r>
        <w:rPr>
          <w:rFonts w:hint="cs"/>
          <w:rtl/>
        </w:rPr>
        <w:t xml:space="preserve">שידעו שיש מישהו שעוקב אחרי הביצוע וכמובן חשוב גם לכם, </w:t>
      </w:r>
      <w:bookmarkStart w:id="34" w:name="_ETM_Q1_417000"/>
      <w:bookmarkEnd w:id="34"/>
      <w:r>
        <w:rPr>
          <w:rFonts w:hint="cs"/>
          <w:rtl/>
        </w:rPr>
        <w:t>שתדעו שאנחנו לא עוזבים אתכם. אנחנו ממשיכים להיות אתכם כל הזמן.</w:t>
      </w:r>
    </w:p>
    <w:p w:rsidR="00EF2D8F" w:rsidRDefault="00EF2D8F" w:rsidP="00EF2D8F">
      <w:pPr>
        <w:rPr>
          <w:rtl/>
        </w:rPr>
      </w:pPr>
    </w:p>
    <w:p w:rsidR="00504A2F" w:rsidRDefault="00EF2D8F" w:rsidP="00EF2D8F">
      <w:pPr>
        <w:rPr>
          <w:rtl/>
        </w:rPr>
      </w:pPr>
      <w:bookmarkStart w:id="35" w:name="_ETM_Q1_427000"/>
      <w:bookmarkEnd w:id="35"/>
      <w:r>
        <w:rPr>
          <w:rFonts w:hint="cs"/>
          <w:rtl/>
        </w:rPr>
        <w:t xml:space="preserve">זהו. </w:t>
      </w:r>
      <w:r w:rsidR="00504A2F">
        <w:rPr>
          <w:rFonts w:hint="cs"/>
          <w:rtl/>
        </w:rPr>
        <w:t>אלה היו דברי הפתיחה. אני מניח שכדי לקבל דיווח, אתן</w:t>
      </w:r>
      <w:r>
        <w:rPr>
          <w:rFonts w:hint="cs"/>
          <w:rtl/>
        </w:rPr>
        <w:t xml:space="preserve"> לראש וראשון,</w:t>
      </w:r>
      <w:r w:rsidR="00504A2F">
        <w:rPr>
          <w:rFonts w:hint="cs"/>
          <w:rtl/>
        </w:rPr>
        <w:t xml:space="preserve"> לאמי המנכ</w:t>
      </w:r>
      <w:r>
        <w:rPr>
          <w:rFonts w:hint="cs"/>
          <w:rtl/>
        </w:rPr>
        <w:t>"לית - -</w:t>
      </w:r>
    </w:p>
    <w:p w:rsidR="00EF2D8F" w:rsidRDefault="00EF2D8F" w:rsidP="00EF2D8F">
      <w:pPr>
        <w:rPr>
          <w:rtl/>
        </w:rPr>
      </w:pPr>
      <w:bookmarkStart w:id="36" w:name="_ETM_Q1_436000"/>
      <w:bookmarkEnd w:id="36"/>
    </w:p>
    <w:p w:rsidR="00EF2D8F" w:rsidRDefault="00EF2D8F" w:rsidP="00EF2D8F">
      <w:pPr>
        <w:pStyle w:val="a4"/>
        <w:keepNext/>
        <w:rPr>
          <w:rtl/>
        </w:rPr>
      </w:pPr>
      <w:bookmarkStart w:id="37" w:name="ET_speaker_5068_37"/>
      <w:r w:rsidRPr="00EF2D8F">
        <w:rPr>
          <w:rStyle w:val="TagStyle"/>
          <w:rtl/>
        </w:rPr>
        <w:t xml:space="preserve"> &lt;&lt; דובר &gt;&gt; </w:t>
      </w:r>
      <w:r>
        <w:rPr>
          <w:rtl/>
        </w:rPr>
        <w:t>קארין אלהרר (יש עתיד):</w:t>
      </w:r>
      <w:r w:rsidRPr="00EF2D8F">
        <w:rPr>
          <w:rStyle w:val="TagStyle"/>
          <w:rtl/>
        </w:rPr>
        <w:t xml:space="preserve"> &lt;&lt; דובר &gt;&gt;</w:t>
      </w:r>
      <w:r>
        <w:rPr>
          <w:rtl/>
        </w:rPr>
        <w:t xml:space="preserve"> </w:t>
      </w:r>
      <w:bookmarkEnd w:id="37"/>
    </w:p>
    <w:p w:rsidR="00EF2D8F" w:rsidRDefault="00EF2D8F" w:rsidP="00EF2D8F">
      <w:pPr>
        <w:pStyle w:val="KeepWithNext"/>
        <w:rPr>
          <w:rtl/>
        </w:rPr>
      </w:pPr>
    </w:p>
    <w:p w:rsidR="00504A2F" w:rsidRDefault="00504A2F" w:rsidP="00504A2F">
      <w:pPr>
        <w:rPr>
          <w:rtl/>
        </w:rPr>
      </w:pPr>
      <w:bookmarkStart w:id="38" w:name="_ETM_Q1_439000"/>
      <w:bookmarkEnd w:id="38"/>
      <w:r>
        <w:rPr>
          <w:rFonts w:hint="cs"/>
          <w:rtl/>
        </w:rPr>
        <w:t>ניסן, אני צריכה לצאת לטקס. הדיון הזה נערך במסגרת היום המיוחד.</w:t>
      </w:r>
    </w:p>
    <w:p w:rsidR="00504A2F" w:rsidRDefault="00504A2F" w:rsidP="00504A2F">
      <w:pPr>
        <w:rPr>
          <w:rtl/>
        </w:rPr>
      </w:pPr>
    </w:p>
    <w:p w:rsidR="00913078" w:rsidRDefault="00913078" w:rsidP="00913078">
      <w:pPr>
        <w:pStyle w:val="af6"/>
        <w:keepNext/>
        <w:rPr>
          <w:rtl/>
        </w:rPr>
      </w:pPr>
      <w:bookmarkStart w:id="39" w:name="ET_yor_5094_38"/>
      <w:r w:rsidRPr="00913078">
        <w:rPr>
          <w:rStyle w:val="TagStyle"/>
          <w:rtl/>
        </w:rPr>
        <w:t xml:space="preserve"> &lt;&lt; יור &gt;&gt; </w:t>
      </w:r>
      <w:r>
        <w:rPr>
          <w:rtl/>
        </w:rPr>
        <w:t>היו"ר ניסן סלומינסקי:</w:t>
      </w:r>
      <w:r w:rsidRPr="00913078">
        <w:rPr>
          <w:rStyle w:val="TagStyle"/>
          <w:rtl/>
        </w:rPr>
        <w:t xml:space="preserve"> &lt;&lt; יור &gt;&gt;</w:t>
      </w:r>
      <w:r>
        <w:rPr>
          <w:rtl/>
        </w:rPr>
        <w:t xml:space="preserve"> </w:t>
      </w:r>
      <w:bookmarkEnd w:id="39"/>
    </w:p>
    <w:p w:rsidR="00913078" w:rsidRDefault="00913078" w:rsidP="00913078">
      <w:pPr>
        <w:pStyle w:val="KeepWithNext"/>
        <w:rPr>
          <w:rtl/>
        </w:rPr>
      </w:pPr>
    </w:p>
    <w:p w:rsidR="00913078" w:rsidRDefault="00913078" w:rsidP="00913078">
      <w:pPr>
        <w:rPr>
          <w:rtl/>
        </w:rPr>
      </w:pPr>
      <w:r>
        <w:rPr>
          <w:rFonts w:hint="cs"/>
          <w:rtl/>
        </w:rPr>
        <w:t>אוקי.</w:t>
      </w:r>
    </w:p>
    <w:p w:rsidR="00913078" w:rsidRDefault="00913078" w:rsidP="00913078">
      <w:pPr>
        <w:rPr>
          <w:rtl/>
        </w:rPr>
      </w:pPr>
    </w:p>
    <w:p w:rsidR="00913078" w:rsidRDefault="00913078" w:rsidP="00913078">
      <w:pPr>
        <w:pStyle w:val="a4"/>
        <w:keepNext/>
        <w:rPr>
          <w:rtl/>
        </w:rPr>
      </w:pPr>
      <w:bookmarkStart w:id="40" w:name="ET_speaker_5068_39"/>
      <w:r w:rsidRPr="00913078">
        <w:rPr>
          <w:rStyle w:val="TagStyle"/>
          <w:rtl/>
        </w:rPr>
        <w:t xml:space="preserve"> &lt;&lt; דובר &gt;&gt; </w:t>
      </w:r>
      <w:r>
        <w:rPr>
          <w:rtl/>
        </w:rPr>
        <w:t>קארין אלהרר (יש עתיד):</w:t>
      </w:r>
      <w:r w:rsidRPr="00913078">
        <w:rPr>
          <w:rStyle w:val="TagStyle"/>
          <w:rtl/>
        </w:rPr>
        <w:t xml:space="preserve"> &lt;&lt; דובר &gt;&gt;</w:t>
      </w:r>
      <w:r>
        <w:rPr>
          <w:rtl/>
        </w:rPr>
        <w:t xml:space="preserve"> </w:t>
      </w:r>
      <w:bookmarkEnd w:id="40"/>
    </w:p>
    <w:p w:rsidR="00913078" w:rsidRDefault="00913078" w:rsidP="00913078">
      <w:pPr>
        <w:pStyle w:val="KeepWithNext"/>
        <w:rPr>
          <w:rtl/>
        </w:rPr>
      </w:pPr>
    </w:p>
    <w:p w:rsidR="003679D5" w:rsidRDefault="00504A2F" w:rsidP="00913078">
      <w:pPr>
        <w:rPr>
          <w:rtl/>
        </w:rPr>
      </w:pPr>
      <w:bookmarkStart w:id="41" w:name="_ETM_Q1_448000"/>
      <w:bookmarkEnd w:id="41"/>
      <w:r>
        <w:rPr>
          <w:rFonts w:hint="cs"/>
          <w:rtl/>
        </w:rPr>
        <w:t xml:space="preserve">אני רוצה להודות לוועדה על כך שהיא מקיימת את הדיון הזה. אני יודעת שהיית מקיים </w:t>
      </w:r>
      <w:r w:rsidR="00913078">
        <w:rPr>
          <w:rFonts w:hint="cs"/>
          <w:rtl/>
        </w:rPr>
        <w:t xml:space="preserve">אותו </w:t>
      </w:r>
      <w:r>
        <w:rPr>
          <w:rFonts w:hint="cs"/>
          <w:rtl/>
        </w:rPr>
        <w:t>בכל מקרה. בראשית הדברים שלי אני רוצה להגיד תודה לאמי פלמור, המנכ</w:t>
      </w:r>
      <w:r w:rsidR="00913078">
        <w:rPr>
          <w:rFonts w:hint="cs"/>
          <w:rtl/>
        </w:rPr>
        <w:t>"</w:t>
      </w:r>
      <w:r>
        <w:rPr>
          <w:rFonts w:hint="cs"/>
          <w:rtl/>
        </w:rPr>
        <w:t>לית, על המחויבות שלה לנושא הזה.</w:t>
      </w:r>
      <w:r w:rsidR="00913078">
        <w:rPr>
          <w:rFonts w:hint="cs"/>
          <w:rtl/>
        </w:rPr>
        <w:t xml:space="preserve"> כולם </w:t>
      </w:r>
      <w:bookmarkStart w:id="42" w:name="_ETM_Q1_470000"/>
      <w:bookmarkEnd w:id="42"/>
      <w:r w:rsidR="00913078">
        <w:rPr>
          <w:rFonts w:hint="cs"/>
          <w:rtl/>
        </w:rPr>
        <w:t xml:space="preserve">מבינים שבלי המחויבות זה לא היה קורה, ויש הרבה דברים </w:t>
      </w:r>
      <w:bookmarkStart w:id="43" w:name="_ETM_Q1_476000"/>
      <w:bookmarkEnd w:id="43"/>
      <w:r w:rsidR="00913078">
        <w:rPr>
          <w:rFonts w:hint="cs"/>
          <w:rtl/>
        </w:rPr>
        <w:t>טובים שאפשר לומר לאפוטרופוס הכללי, האפוטרופסית הגברת אורנית דן, שבאמת מקדמת את זה בצורה מאוד מאוד רצינית ומגיעים לה שבחים</w:t>
      </w:r>
      <w:bookmarkStart w:id="44" w:name="_ETM_Q1_484000"/>
      <w:bookmarkEnd w:id="44"/>
      <w:r w:rsidR="00913078">
        <w:rPr>
          <w:rFonts w:hint="cs"/>
          <w:rtl/>
        </w:rPr>
        <w:t>.</w:t>
      </w:r>
    </w:p>
    <w:p w:rsidR="00913078" w:rsidRDefault="00913078" w:rsidP="00913078">
      <w:pPr>
        <w:rPr>
          <w:rtl/>
        </w:rPr>
      </w:pPr>
    </w:p>
    <w:p w:rsidR="00913078" w:rsidRDefault="00913078" w:rsidP="00913078">
      <w:pPr>
        <w:rPr>
          <w:rtl/>
        </w:rPr>
      </w:pPr>
      <w:bookmarkStart w:id="45" w:name="_ETM_Q1_491000"/>
      <w:bookmarkEnd w:id="45"/>
      <w:r>
        <w:rPr>
          <w:rFonts w:hint="cs"/>
          <w:rtl/>
        </w:rPr>
        <w:t xml:space="preserve">אני רוצה כן לדבר ולהדגיש כמה נקודות, שאני אשמח שיועלו </w:t>
      </w:r>
      <w:bookmarkStart w:id="46" w:name="_ETM_Q1_497000"/>
      <w:bookmarkEnd w:id="46"/>
      <w:r>
        <w:rPr>
          <w:rFonts w:hint="cs"/>
          <w:rtl/>
        </w:rPr>
        <w:t xml:space="preserve">בדיון הזה: 1. משרד הרווחה </w:t>
      </w:r>
      <w:r>
        <w:rPr>
          <w:rtl/>
        </w:rPr>
        <w:t>–</w:t>
      </w:r>
      <w:r>
        <w:rPr>
          <w:rFonts w:hint="cs"/>
          <w:rtl/>
        </w:rPr>
        <w:t xml:space="preserve"> כבר שנתיים מדברים על </w:t>
      </w:r>
      <w:bookmarkStart w:id="47" w:name="_ETM_Q1_503000"/>
      <w:bookmarkEnd w:id="47"/>
      <w:r>
        <w:rPr>
          <w:rFonts w:hint="cs"/>
          <w:rtl/>
        </w:rPr>
        <w:t xml:space="preserve">פיילוט שהוא אבל לא פורסם שום נתון, הן נתון לגבי מספר המינויים שהיו במסגרת ההמלצות של פקידות סעד או </w:t>
      </w:r>
      <w:bookmarkStart w:id="48" w:name="_ETM_Q1_510000"/>
      <w:bookmarkEnd w:id="48"/>
      <w:r>
        <w:rPr>
          <w:rFonts w:hint="cs"/>
          <w:rtl/>
        </w:rPr>
        <w:t xml:space="preserve">סייעות לסדרי דין. </w:t>
      </w:r>
      <w:r w:rsidR="00E436EF">
        <w:rPr>
          <w:rFonts w:hint="cs"/>
          <w:rtl/>
        </w:rPr>
        <w:t xml:space="preserve">תקופת הפיילוט לפי החוק נגמרה וחרף העובדה </w:t>
      </w:r>
      <w:bookmarkStart w:id="49" w:name="_ETM_Q1_522000"/>
      <w:bookmarkEnd w:id="49"/>
      <w:r w:rsidR="00E436EF">
        <w:rPr>
          <w:rFonts w:hint="cs"/>
          <w:rtl/>
        </w:rPr>
        <w:t xml:space="preserve">הזאת לא קיבלנו שום ממצאים. היו אמורות להיות תקנות לקראת </w:t>
      </w:r>
      <w:bookmarkStart w:id="50" w:name="_ETM_Q1_529000"/>
      <w:bookmarkEnd w:id="50"/>
      <w:r w:rsidR="00E436EF">
        <w:rPr>
          <w:rFonts w:hint="cs"/>
          <w:rtl/>
        </w:rPr>
        <w:t xml:space="preserve">קבלת ההחלטות. נושא התקנות הוא נושא מאוד מאוד קרוב לליבי. </w:t>
      </w:r>
      <w:bookmarkStart w:id="51" w:name="_ETM_Q1_533000"/>
      <w:bookmarkEnd w:id="51"/>
      <w:r w:rsidR="00E436EF">
        <w:rPr>
          <w:rFonts w:hint="cs"/>
          <w:rtl/>
        </w:rPr>
        <w:t xml:space="preserve">קיימתי על זה דיונים כיושבת ראש הוועדה לענייני ביקורת המדינה </w:t>
      </w:r>
      <w:bookmarkStart w:id="52" w:name="_ETM_Q1_534000"/>
      <w:bookmarkEnd w:id="52"/>
      <w:r w:rsidR="00E436EF">
        <w:rPr>
          <w:rFonts w:hint="cs"/>
          <w:rtl/>
        </w:rPr>
        <w:t xml:space="preserve">וגם לפי החוק, התיקון לחוק הכשרות המשפטית והאפוטרופסות, באפריל 2018 היה ה"דד-ליין". עברנו את התאריך ולשמחתי הכנסת מתפזרת </w:t>
      </w:r>
      <w:bookmarkStart w:id="53" w:name="_ETM_Q1_554000"/>
      <w:bookmarkEnd w:id="53"/>
      <w:r w:rsidR="00E436EF">
        <w:rPr>
          <w:rFonts w:hint="cs"/>
          <w:rtl/>
        </w:rPr>
        <w:t xml:space="preserve">אבל לצערנו כולנו, לא יהיו תקנות עד הכנסת הבאה. אין </w:t>
      </w:r>
      <w:bookmarkStart w:id="54" w:name="_ETM_Q1_557000"/>
      <w:bookmarkEnd w:id="54"/>
      <w:r w:rsidR="00E436EF">
        <w:rPr>
          <w:rFonts w:hint="cs"/>
          <w:rtl/>
        </w:rPr>
        <w:t>אפילו צפי ולמיטב הבנתי אין אפילו טיוטה כדי להראות לציבור.</w:t>
      </w:r>
    </w:p>
    <w:p w:rsidR="00E436EF" w:rsidRDefault="00E436EF" w:rsidP="000609B4">
      <w:pPr>
        <w:pStyle w:val="af6"/>
        <w:keepNext/>
        <w:rPr>
          <w:rStyle w:val="TagStyle"/>
          <w:rtl/>
        </w:rPr>
      </w:pPr>
      <w:bookmarkStart w:id="55" w:name="ET_yor_5094_5"/>
    </w:p>
    <w:p w:rsidR="000609B4" w:rsidRDefault="000609B4" w:rsidP="000609B4">
      <w:pPr>
        <w:pStyle w:val="af6"/>
        <w:keepNext/>
        <w:rPr>
          <w:rtl/>
        </w:rPr>
      </w:pPr>
      <w:r w:rsidRPr="000609B4">
        <w:rPr>
          <w:rStyle w:val="TagStyle"/>
          <w:rtl/>
        </w:rPr>
        <w:t xml:space="preserve"> &lt;&lt; יור &gt;&gt; </w:t>
      </w:r>
      <w:r>
        <w:rPr>
          <w:rtl/>
        </w:rPr>
        <w:t>היו"ר ניסן סלומינסקי:</w:t>
      </w:r>
      <w:r w:rsidRPr="000609B4">
        <w:rPr>
          <w:rStyle w:val="TagStyle"/>
          <w:rtl/>
        </w:rPr>
        <w:t xml:space="preserve"> &lt;&lt; יור &gt;&gt;</w:t>
      </w:r>
      <w:r>
        <w:rPr>
          <w:rtl/>
        </w:rPr>
        <w:t xml:space="preserve"> </w:t>
      </w:r>
      <w:bookmarkEnd w:id="55"/>
    </w:p>
    <w:p w:rsidR="000609B4" w:rsidRDefault="000609B4" w:rsidP="000609B4">
      <w:pPr>
        <w:pStyle w:val="KeepWithNext"/>
        <w:rPr>
          <w:rtl/>
        </w:rPr>
      </w:pPr>
    </w:p>
    <w:p w:rsidR="00E436EF" w:rsidRDefault="00E436EF" w:rsidP="00E436EF">
      <w:pPr>
        <w:rPr>
          <w:rtl/>
        </w:rPr>
      </w:pPr>
      <w:bookmarkStart w:id="56" w:name="_ETM_Q1_562000"/>
      <w:bookmarkEnd w:id="56"/>
      <w:r>
        <w:rPr>
          <w:rFonts w:hint="cs"/>
          <w:rtl/>
        </w:rPr>
        <w:t xml:space="preserve">את </w:t>
      </w:r>
      <w:bookmarkStart w:id="57" w:name="_ETM_Q1_563000"/>
      <w:bookmarkEnd w:id="57"/>
      <w:r>
        <w:rPr>
          <w:rFonts w:hint="cs"/>
          <w:rtl/>
        </w:rPr>
        <w:t>רוצה שנעביר החלטה שניכנס גם לכנסת הבאה ואז נוכל לדבר?</w:t>
      </w:r>
    </w:p>
    <w:p w:rsidR="00E436EF" w:rsidRDefault="00E436EF" w:rsidP="00E436EF">
      <w:pPr>
        <w:rPr>
          <w:rtl/>
        </w:rPr>
      </w:pPr>
    </w:p>
    <w:p w:rsidR="00E436EF" w:rsidRDefault="00E436EF" w:rsidP="00E436EF">
      <w:pPr>
        <w:pStyle w:val="-"/>
        <w:keepNext/>
        <w:rPr>
          <w:rtl/>
        </w:rPr>
      </w:pPr>
      <w:bookmarkStart w:id="58" w:name="ET_speakercontinue_5068_40"/>
      <w:r w:rsidRPr="00E436EF">
        <w:rPr>
          <w:rStyle w:val="TagStyle"/>
          <w:rtl/>
        </w:rPr>
        <w:t xml:space="preserve"> &lt;&lt; דובר_המשך &gt;&gt; </w:t>
      </w:r>
      <w:r>
        <w:rPr>
          <w:rtl/>
        </w:rPr>
        <w:t>קארין אלהרר (יש עתיד):</w:t>
      </w:r>
      <w:r w:rsidRPr="00E436EF">
        <w:rPr>
          <w:rStyle w:val="TagStyle"/>
          <w:rtl/>
        </w:rPr>
        <w:t xml:space="preserve"> &lt;&lt; דובר_המשך &gt;&gt;</w:t>
      </w:r>
      <w:r>
        <w:rPr>
          <w:rtl/>
        </w:rPr>
        <w:t xml:space="preserve"> </w:t>
      </w:r>
      <w:bookmarkEnd w:id="58"/>
    </w:p>
    <w:p w:rsidR="00E436EF" w:rsidRDefault="00E436EF" w:rsidP="00E436EF">
      <w:pPr>
        <w:pStyle w:val="KeepWithNext"/>
        <w:rPr>
          <w:rtl/>
        </w:rPr>
      </w:pPr>
    </w:p>
    <w:p w:rsidR="000609B4" w:rsidRDefault="00E436EF" w:rsidP="00E436EF">
      <w:pPr>
        <w:rPr>
          <w:rtl/>
        </w:rPr>
      </w:pPr>
      <w:bookmarkStart w:id="59" w:name="_ETM_Q1_565000"/>
      <w:bookmarkEnd w:id="59"/>
      <w:r>
        <w:rPr>
          <w:rFonts w:hint="cs"/>
          <w:rtl/>
        </w:rPr>
        <w:t>נראה</w:t>
      </w:r>
      <w:bookmarkStart w:id="60" w:name="_ETM_Q1_571000"/>
      <w:bookmarkEnd w:id="60"/>
      <w:r>
        <w:rPr>
          <w:rFonts w:hint="cs"/>
          <w:rtl/>
        </w:rPr>
        <w:t xml:space="preserve"> לי שניתן לציבור בכל זאת להחליט ונשמור על ענווה.</w:t>
      </w:r>
      <w:bookmarkStart w:id="61" w:name="_ETM_Q1_572000"/>
      <w:bookmarkEnd w:id="61"/>
      <w:r>
        <w:rPr>
          <w:rFonts w:hint="cs"/>
          <w:rtl/>
        </w:rPr>
        <w:t xml:space="preserve"> הציבור יחליט מי יהיה כאן ומי לא אבל המשרדים ממשיכים </w:t>
      </w:r>
      <w:bookmarkStart w:id="62" w:name="_ETM_Q1_581000"/>
      <w:bookmarkEnd w:id="62"/>
      <w:r>
        <w:rPr>
          <w:rFonts w:hint="cs"/>
          <w:rtl/>
        </w:rPr>
        <w:t xml:space="preserve">לעבוד והם אפילו עובדים יותר טוב כי לא מתזזים אותם לדיונים בכנסת. יש לכם מלא זמן לשבת ולכתוב תקנות. </w:t>
      </w:r>
      <w:bookmarkStart w:id="63" w:name="_ETM_Q1_591000"/>
      <w:bookmarkEnd w:id="63"/>
      <w:r>
        <w:rPr>
          <w:rFonts w:hint="cs"/>
          <w:rtl/>
        </w:rPr>
        <w:t xml:space="preserve">חשוב שהשר הבא יבוא, ילחץ "פליי", ומי ייתן ובימינו אנו </w:t>
      </w:r>
      <w:bookmarkStart w:id="64" w:name="_ETM_Q1_596000"/>
      <w:bookmarkEnd w:id="64"/>
      <w:r>
        <w:rPr>
          <w:rFonts w:hint="cs"/>
          <w:rtl/>
        </w:rPr>
        <w:t>נראה תקנות שגם פועלות.</w:t>
      </w:r>
    </w:p>
    <w:p w:rsidR="000609B4" w:rsidRDefault="000609B4" w:rsidP="000609B4">
      <w:pPr>
        <w:rPr>
          <w:rtl/>
        </w:rPr>
      </w:pPr>
    </w:p>
    <w:p w:rsidR="00A377DC" w:rsidRDefault="00E436EF" w:rsidP="00E436EF">
      <w:pPr>
        <w:rPr>
          <w:rtl/>
        </w:rPr>
      </w:pPr>
      <w:r>
        <w:rPr>
          <w:rFonts w:hint="cs"/>
          <w:rtl/>
        </w:rPr>
        <w:t xml:space="preserve">הסכמי תמיכה בקבלת ההחלטות </w:t>
      </w:r>
      <w:r>
        <w:rPr>
          <w:rtl/>
        </w:rPr>
        <w:t>–</w:t>
      </w:r>
      <w:r>
        <w:rPr>
          <w:rFonts w:hint="cs"/>
          <w:rtl/>
        </w:rPr>
        <w:t xml:space="preserve"> תראו, אין </w:t>
      </w:r>
      <w:bookmarkStart w:id="65" w:name="_ETM_Q1_599000"/>
      <w:bookmarkEnd w:id="65"/>
      <w:r>
        <w:rPr>
          <w:rFonts w:hint="cs"/>
          <w:rtl/>
        </w:rPr>
        <w:t xml:space="preserve">סיבה אמתית שאנשים קשישים, זקנים, בוגרים או איך שלא נקרא </w:t>
      </w:r>
      <w:bookmarkStart w:id="66" w:name="_ETM_Q1_610000"/>
      <w:bookmarkEnd w:id="66"/>
      <w:r>
        <w:rPr>
          <w:rFonts w:hint="cs"/>
          <w:rtl/>
        </w:rPr>
        <w:t xml:space="preserve">להם ואנשים עם מוגבלות יצטרכו לעבור דרך כל </w:t>
      </w:r>
      <w:bookmarkStart w:id="67" w:name="_ETM_Q1_614000"/>
      <w:bookmarkEnd w:id="67"/>
      <w:r>
        <w:rPr>
          <w:rFonts w:hint="cs"/>
          <w:rtl/>
        </w:rPr>
        <w:t xml:space="preserve">התחנות האלה של בית המשפט. זה בירוקרטי, זה מעמיס על </w:t>
      </w:r>
      <w:bookmarkStart w:id="68" w:name="_ETM_Q1_619000"/>
      <w:bookmarkEnd w:id="68"/>
      <w:r>
        <w:rPr>
          <w:rFonts w:hint="cs"/>
          <w:rtl/>
        </w:rPr>
        <w:t>המערכת אבל לא זו הסיבה שבגללה</w:t>
      </w:r>
      <w:r w:rsidR="004B6302">
        <w:rPr>
          <w:rFonts w:hint="cs"/>
          <w:rtl/>
        </w:rPr>
        <w:t xml:space="preserve"> זה נורא מעציב </w:t>
      </w:r>
      <w:bookmarkStart w:id="69" w:name="_ETM_Q1_624000"/>
      <w:bookmarkEnd w:id="69"/>
      <w:r w:rsidR="004B6302">
        <w:rPr>
          <w:rFonts w:hint="cs"/>
          <w:rtl/>
        </w:rPr>
        <w:t xml:space="preserve">אלא באמת, להעביר אדם את כל המסכת הזאת זה לא </w:t>
      </w:r>
      <w:bookmarkStart w:id="70" w:name="_ETM_Q1_627000"/>
      <w:bookmarkEnd w:id="70"/>
      <w:r w:rsidR="004B6302">
        <w:rPr>
          <w:rFonts w:hint="cs"/>
          <w:rtl/>
        </w:rPr>
        <w:t xml:space="preserve">סביר. ראוי ונכון שיהיו גם במסגרת התקנות גם מסלולים להסכמי תמיכה בקבלת ההחלטות בדומה למסלול לייפוי כוח מתמשך, שדובר </w:t>
      </w:r>
      <w:bookmarkStart w:id="71" w:name="_ETM_Q1_640000"/>
      <w:bookmarkEnd w:id="71"/>
      <w:r w:rsidR="004B6302">
        <w:rPr>
          <w:rFonts w:hint="cs"/>
          <w:rtl/>
        </w:rPr>
        <w:t>עליו.</w:t>
      </w:r>
      <w:r w:rsidR="00391056">
        <w:rPr>
          <w:rFonts w:hint="cs"/>
          <w:rtl/>
        </w:rPr>
        <w:t xml:space="preserve"> </w:t>
      </w:r>
    </w:p>
    <w:p w:rsidR="00A377DC" w:rsidRDefault="00A377DC" w:rsidP="000609B4">
      <w:pPr>
        <w:rPr>
          <w:rtl/>
        </w:rPr>
      </w:pPr>
    </w:p>
    <w:p w:rsidR="004B6302" w:rsidRDefault="004B6302" w:rsidP="000609B4">
      <w:pPr>
        <w:rPr>
          <w:rtl/>
        </w:rPr>
      </w:pPr>
      <w:bookmarkStart w:id="72" w:name="_ETM_Q1_641000"/>
      <w:bookmarkEnd w:id="72"/>
      <w:r>
        <w:rPr>
          <w:rFonts w:hint="cs"/>
          <w:rtl/>
        </w:rPr>
        <w:t xml:space="preserve">שירות של תמיכה בקבלת החלטות </w:t>
      </w:r>
      <w:r>
        <w:rPr>
          <w:rtl/>
        </w:rPr>
        <w:t>–</w:t>
      </w:r>
      <w:r>
        <w:rPr>
          <w:rFonts w:hint="cs"/>
          <w:rtl/>
        </w:rPr>
        <w:t xml:space="preserve"> המדינה ממילא צריכה לפתח </w:t>
      </w:r>
      <w:bookmarkStart w:id="73" w:name="_ETM_Q1_649000"/>
      <w:bookmarkEnd w:id="73"/>
      <w:r>
        <w:rPr>
          <w:rtl/>
        </w:rPr>
        <w:t>–</w:t>
      </w:r>
      <w:r>
        <w:rPr>
          <w:rFonts w:hint="cs"/>
          <w:rtl/>
        </w:rPr>
        <w:t xml:space="preserve"> כמו שיש תאגידי אפוטרופסות, אפשר לפתוח שירות דומה אחר </w:t>
      </w:r>
      <w:bookmarkStart w:id="74" w:name="_ETM_Q1_654000"/>
      <w:bookmarkEnd w:id="74"/>
      <w:r>
        <w:rPr>
          <w:rFonts w:hint="cs"/>
          <w:rtl/>
        </w:rPr>
        <w:t xml:space="preserve">אבל שירות שהמדינה נותנת. </w:t>
      </w:r>
      <w:r w:rsidR="004E48BA">
        <w:rPr>
          <w:rFonts w:hint="cs"/>
          <w:rtl/>
        </w:rPr>
        <w:t xml:space="preserve">זה מאוד מתקדם ויפה לכתוב </w:t>
      </w:r>
      <w:bookmarkStart w:id="75" w:name="_ETM_Q1_660000"/>
      <w:bookmarkEnd w:id="75"/>
      <w:r w:rsidR="004E48BA">
        <w:rPr>
          <w:rFonts w:hint="cs"/>
          <w:rtl/>
        </w:rPr>
        <w:t xml:space="preserve">בחוק שהוא כמובן מחייב, שניתן אפשרות לקבלת החלטות נתמכת. נקווה שהדבר הזה יקבל משנה תוקף וכדי שנראה את זה מתרחש </w:t>
      </w:r>
      <w:bookmarkStart w:id="76" w:name="_ETM_Q1_674000"/>
      <w:bookmarkEnd w:id="76"/>
      <w:r w:rsidR="004E48BA">
        <w:rPr>
          <w:rFonts w:hint="cs"/>
          <w:rtl/>
        </w:rPr>
        <w:t>במציאות אנחנו צריכים לתת את הכלים בידי הקהל הרלוונטי.</w:t>
      </w:r>
    </w:p>
    <w:p w:rsidR="004E48BA" w:rsidRDefault="004E48BA" w:rsidP="000609B4">
      <w:pPr>
        <w:rPr>
          <w:rtl/>
        </w:rPr>
      </w:pPr>
    </w:p>
    <w:p w:rsidR="004E48BA" w:rsidRDefault="004E48BA" w:rsidP="004E48BA">
      <w:pPr>
        <w:rPr>
          <w:rtl/>
        </w:rPr>
      </w:pPr>
      <w:bookmarkStart w:id="77" w:name="_ETM_Q1_681000"/>
      <w:bookmarkEnd w:id="77"/>
      <w:r>
        <w:rPr>
          <w:rFonts w:hint="cs"/>
          <w:rtl/>
        </w:rPr>
        <w:t xml:space="preserve">הנקודה האחרונה </w:t>
      </w:r>
      <w:bookmarkStart w:id="78" w:name="_ETM_Q1_682000"/>
      <w:bookmarkEnd w:id="78"/>
      <w:r>
        <w:rPr>
          <w:rFonts w:hint="cs"/>
          <w:rtl/>
        </w:rPr>
        <w:t xml:space="preserve">שאני רוצה לדבר עליה זה שמיעת האדם. מנתונים שאני מכירה, </w:t>
      </w:r>
      <w:bookmarkStart w:id="79" w:name="_ETM_Q1_689000"/>
      <w:bookmarkEnd w:id="79"/>
      <w:r>
        <w:rPr>
          <w:rFonts w:hint="cs"/>
          <w:rtl/>
        </w:rPr>
        <w:t xml:space="preserve">רק 10% שומעים עדין. זה נתונים מאוד קשים ומאכזבים וגם </w:t>
      </w:r>
      <w:bookmarkStart w:id="80" w:name="_ETM_Q1_696000"/>
      <w:bookmarkEnd w:id="80"/>
      <w:r>
        <w:rPr>
          <w:rFonts w:hint="cs"/>
          <w:rtl/>
        </w:rPr>
        <w:t xml:space="preserve">השמיעה היא שמיעה כזאת... אדם שעבר בבית משפט </w:t>
      </w:r>
      <w:r>
        <w:rPr>
          <w:rFonts w:hint="cs"/>
          <w:rtl/>
        </w:rPr>
        <w:lastRenderedPageBreak/>
        <w:t xml:space="preserve">ויכול להיות </w:t>
      </w:r>
      <w:bookmarkStart w:id="81" w:name="_ETM_Q1_705000"/>
      <w:bookmarkEnd w:id="81"/>
      <w:r>
        <w:rPr>
          <w:rFonts w:hint="cs"/>
          <w:rtl/>
        </w:rPr>
        <w:t xml:space="preserve">שהוא יושב שם, לא מעבירים לו מסמכים, אין לו פסק </w:t>
      </w:r>
      <w:bookmarkStart w:id="82" w:name="_ETM_Q1_710000"/>
      <w:bookmarkEnd w:id="82"/>
      <w:r>
        <w:rPr>
          <w:rFonts w:hint="cs"/>
          <w:rtl/>
        </w:rPr>
        <w:t xml:space="preserve">דין, אין לו שום דבר להתמודד אתו בכלל ואני מדברת </w:t>
      </w:r>
      <w:bookmarkStart w:id="83" w:name="_ETM_Q1_716000"/>
      <w:bookmarkEnd w:id="83"/>
      <w:r>
        <w:rPr>
          <w:rFonts w:hint="cs"/>
          <w:rtl/>
        </w:rPr>
        <w:t>על היכולת שלו להתמודד ואיזה תמיכות צריך לתת לו כדי להתמודד.</w:t>
      </w:r>
    </w:p>
    <w:p w:rsidR="004E48BA" w:rsidRDefault="004E48BA" w:rsidP="004E48BA">
      <w:pPr>
        <w:rPr>
          <w:rtl/>
        </w:rPr>
      </w:pPr>
    </w:p>
    <w:p w:rsidR="004E48BA" w:rsidRDefault="004E48BA" w:rsidP="004E48BA">
      <w:pPr>
        <w:rPr>
          <w:rtl/>
        </w:rPr>
      </w:pPr>
      <w:bookmarkStart w:id="84" w:name="_ETM_Q1_737000"/>
      <w:bookmarkEnd w:id="84"/>
      <w:r>
        <w:rPr>
          <w:rFonts w:hint="cs"/>
          <w:rtl/>
        </w:rPr>
        <w:t xml:space="preserve">דבר אחרון חביב ודי זה החלטת ועדת שרים לגבי </w:t>
      </w:r>
      <w:bookmarkStart w:id="85" w:name="_ETM_Q1_721000"/>
      <w:bookmarkEnd w:id="85"/>
      <w:r>
        <w:rPr>
          <w:rFonts w:hint="cs"/>
          <w:rtl/>
        </w:rPr>
        <w:t xml:space="preserve">פורום מנכ"לים שהיה אמור להיות רווחה, אוצר ומשפטים. הם </w:t>
      </w:r>
      <w:bookmarkStart w:id="86" w:name="_ETM_Q1_727000"/>
      <w:bookmarkEnd w:id="86"/>
      <w:r>
        <w:rPr>
          <w:rFonts w:hint="cs"/>
          <w:rtl/>
        </w:rPr>
        <w:t xml:space="preserve">היו אמורים להגיע לסיכומים תקציביים עד סוף 2017, אני לא יודעת אם זה קרה. </w:t>
      </w:r>
    </w:p>
    <w:p w:rsidR="0098504E" w:rsidRDefault="0098504E" w:rsidP="004E48BA">
      <w:pPr>
        <w:rPr>
          <w:rtl/>
        </w:rPr>
      </w:pPr>
      <w:bookmarkStart w:id="87" w:name="_ETM_Q1_738000"/>
      <w:bookmarkEnd w:id="87"/>
    </w:p>
    <w:p w:rsidR="0098504E" w:rsidRDefault="0098504E" w:rsidP="004E48BA">
      <w:pPr>
        <w:rPr>
          <w:rtl/>
        </w:rPr>
      </w:pPr>
      <w:bookmarkStart w:id="88" w:name="_ETM_Q1_739000"/>
      <w:bookmarkEnd w:id="88"/>
      <w:r>
        <w:rPr>
          <w:rFonts w:hint="cs"/>
          <w:rtl/>
        </w:rPr>
        <w:t xml:space="preserve">אני אומרת שרציתי להתחיל בתודות והערכה. </w:t>
      </w:r>
      <w:bookmarkStart w:id="89" w:name="_ETM_Q1_746000"/>
      <w:bookmarkEnd w:id="89"/>
      <w:r>
        <w:rPr>
          <w:rFonts w:hint="cs"/>
          <w:rtl/>
        </w:rPr>
        <w:t xml:space="preserve">אני יודעת שהנושא הזה היה על השולחן לא מעט שנים והנה זה קרה. ניסן, למרות שיש בינינו </w:t>
      </w:r>
      <w:bookmarkStart w:id="90" w:name="_ETM_Q1_753000"/>
      <w:bookmarkEnd w:id="90"/>
      <w:r>
        <w:rPr>
          <w:rFonts w:hint="cs"/>
          <w:rtl/>
        </w:rPr>
        <w:t>מחלוקות אידאולוגיות עמוקות, אז הערכתי אליך שקידמת את החוק. אני יוד</w:t>
      </w:r>
      <w:r w:rsidR="002E582B">
        <w:rPr>
          <w:rFonts w:hint="cs"/>
          <w:rtl/>
        </w:rPr>
        <w:t xml:space="preserve">עת שזה היה בנפשך אבל אני אומרת הערה לנו, </w:t>
      </w:r>
      <w:bookmarkStart w:id="91" w:name="_ETM_Q1_764000"/>
      <w:bookmarkEnd w:id="91"/>
      <w:r w:rsidR="002E582B">
        <w:rPr>
          <w:rFonts w:hint="cs"/>
          <w:rtl/>
        </w:rPr>
        <w:t xml:space="preserve">כגוף שמפקח על עבודת הממשלה: לחוקק זה החלק הקל. ליישם </w:t>
      </w:r>
      <w:bookmarkStart w:id="92" w:name="_ETM_Q1_770000"/>
      <w:bookmarkEnd w:id="92"/>
      <w:r w:rsidR="002E582B">
        <w:rPr>
          <w:rFonts w:hint="cs"/>
          <w:rtl/>
        </w:rPr>
        <w:t xml:space="preserve">זה החלק הקשה יותר, והתפקיד שלנו הוא לוודא שזה מתקדם </w:t>
      </w:r>
      <w:bookmarkStart w:id="93" w:name="_ETM_Q1_775000"/>
      <w:bookmarkEnd w:id="93"/>
      <w:r w:rsidR="002E582B">
        <w:rPr>
          <w:rFonts w:hint="cs"/>
          <w:rtl/>
        </w:rPr>
        <w:t xml:space="preserve">ומתרחש, לא רק במה שכתוב בחוק אלא במציאות של אנשים </w:t>
      </w:r>
      <w:bookmarkStart w:id="94" w:name="_ETM_Q1_781000"/>
      <w:bookmarkEnd w:id="94"/>
      <w:r w:rsidR="002E582B">
        <w:rPr>
          <w:rFonts w:hint="cs"/>
          <w:rtl/>
        </w:rPr>
        <w:t>וחייהם.</w:t>
      </w:r>
    </w:p>
    <w:p w:rsidR="002E582B" w:rsidRDefault="002E582B" w:rsidP="004E48BA">
      <w:pPr>
        <w:rPr>
          <w:rtl/>
        </w:rPr>
      </w:pPr>
    </w:p>
    <w:p w:rsidR="002E582B" w:rsidRDefault="002E582B" w:rsidP="004E48BA">
      <w:pPr>
        <w:rPr>
          <w:rtl/>
        </w:rPr>
      </w:pPr>
      <w:bookmarkStart w:id="95" w:name="_ETM_Q1_783000"/>
      <w:bookmarkEnd w:id="95"/>
      <w:r>
        <w:rPr>
          <w:rFonts w:hint="cs"/>
          <w:rtl/>
        </w:rPr>
        <w:t>אני מתנצלת שעוד שתי דקות אני צריכה לזוז לטקס הזה.</w:t>
      </w:r>
    </w:p>
    <w:p w:rsidR="002E582B" w:rsidRDefault="002E582B" w:rsidP="00A377DC">
      <w:pPr>
        <w:pStyle w:val="af6"/>
        <w:keepNext/>
        <w:rPr>
          <w:rStyle w:val="TagStyle"/>
          <w:rtl/>
        </w:rPr>
      </w:pPr>
      <w:bookmarkStart w:id="96" w:name="ET_yor_5094_6"/>
    </w:p>
    <w:p w:rsidR="00A377DC" w:rsidRDefault="00A377DC" w:rsidP="00A377DC">
      <w:pPr>
        <w:pStyle w:val="af6"/>
        <w:keepNext/>
        <w:rPr>
          <w:rtl/>
        </w:rPr>
      </w:pPr>
      <w:r w:rsidRPr="00A377DC">
        <w:rPr>
          <w:rStyle w:val="TagStyle"/>
          <w:rtl/>
        </w:rPr>
        <w:t xml:space="preserve"> &lt;&lt; יור &gt;&gt; </w:t>
      </w:r>
      <w:r>
        <w:rPr>
          <w:rtl/>
        </w:rPr>
        <w:t>היו"ר ניסן סלומינסקי:</w:t>
      </w:r>
      <w:r w:rsidRPr="00A377DC">
        <w:rPr>
          <w:rStyle w:val="TagStyle"/>
          <w:rtl/>
        </w:rPr>
        <w:t xml:space="preserve"> &lt;&lt; יור &gt;&gt;</w:t>
      </w:r>
      <w:r>
        <w:rPr>
          <w:rtl/>
        </w:rPr>
        <w:t xml:space="preserve"> </w:t>
      </w:r>
      <w:bookmarkEnd w:id="96"/>
    </w:p>
    <w:p w:rsidR="00A377DC" w:rsidRDefault="00A377DC" w:rsidP="00A377DC">
      <w:pPr>
        <w:pStyle w:val="KeepWithNext"/>
        <w:rPr>
          <w:rtl/>
        </w:rPr>
      </w:pPr>
    </w:p>
    <w:p w:rsidR="00A377DC" w:rsidRDefault="00A377DC" w:rsidP="002E582B">
      <w:pPr>
        <w:rPr>
          <w:rtl/>
        </w:rPr>
      </w:pPr>
      <w:r>
        <w:rPr>
          <w:rFonts w:hint="cs"/>
          <w:rtl/>
        </w:rPr>
        <w:t>אנחנו רק מברכים אותך</w:t>
      </w:r>
      <w:r w:rsidR="002E582B">
        <w:rPr>
          <w:rFonts w:hint="cs"/>
          <w:rtl/>
        </w:rPr>
        <w:t xml:space="preserve"> </w:t>
      </w:r>
      <w:bookmarkStart w:id="97" w:name="_ETM_Q1_792000"/>
      <w:bookmarkEnd w:id="97"/>
      <w:r w:rsidR="002E582B">
        <w:rPr>
          <w:rFonts w:hint="cs"/>
          <w:rtl/>
        </w:rPr>
        <w:t xml:space="preserve">על השותפות והאמת </w:t>
      </w:r>
      <w:r>
        <w:rPr>
          <w:rFonts w:hint="cs"/>
          <w:rtl/>
        </w:rPr>
        <w:t>לאורך כל הדרך ו</w:t>
      </w:r>
      <w:r w:rsidR="002E582B">
        <w:rPr>
          <w:rFonts w:hint="cs"/>
          <w:rtl/>
        </w:rPr>
        <w:t>ע</w:t>
      </w:r>
      <w:r>
        <w:rPr>
          <w:rFonts w:hint="cs"/>
          <w:rtl/>
        </w:rPr>
        <w:t>ל התמיכה והעצות. תודה רבה ואנחנו נמשיך לע</w:t>
      </w:r>
      <w:r w:rsidR="002E582B">
        <w:rPr>
          <w:rFonts w:hint="cs"/>
          <w:rtl/>
        </w:rPr>
        <w:t>קוב</w:t>
      </w:r>
      <w:r>
        <w:rPr>
          <w:rFonts w:hint="cs"/>
          <w:rtl/>
        </w:rPr>
        <w:t>.</w:t>
      </w:r>
    </w:p>
    <w:p w:rsidR="00A377DC" w:rsidRDefault="00A377DC" w:rsidP="00A377DC">
      <w:pPr>
        <w:rPr>
          <w:rtl/>
        </w:rPr>
      </w:pPr>
    </w:p>
    <w:p w:rsidR="00A377DC" w:rsidRDefault="00A377DC" w:rsidP="00A377DC">
      <w:pPr>
        <w:pStyle w:val="a4"/>
        <w:keepNext/>
        <w:rPr>
          <w:rtl/>
        </w:rPr>
      </w:pPr>
      <w:bookmarkStart w:id="98" w:name="ET_speaker_אמי_פלמור_7"/>
      <w:r w:rsidRPr="00A377DC">
        <w:rPr>
          <w:rStyle w:val="TagStyle"/>
          <w:rtl/>
        </w:rPr>
        <w:t xml:space="preserve"> &lt;&lt; דובר &gt;&gt; </w:t>
      </w:r>
      <w:r>
        <w:rPr>
          <w:rtl/>
        </w:rPr>
        <w:t>אמי פלמור:</w:t>
      </w:r>
      <w:r w:rsidRPr="00A377DC">
        <w:rPr>
          <w:rStyle w:val="TagStyle"/>
          <w:rtl/>
        </w:rPr>
        <w:t xml:space="preserve"> &lt;&lt; דובר &gt;&gt;</w:t>
      </w:r>
      <w:r>
        <w:rPr>
          <w:rtl/>
        </w:rPr>
        <w:t xml:space="preserve"> </w:t>
      </w:r>
      <w:bookmarkEnd w:id="98"/>
    </w:p>
    <w:p w:rsidR="00A377DC" w:rsidRDefault="00A377DC" w:rsidP="00A377DC">
      <w:pPr>
        <w:pStyle w:val="KeepWithNext"/>
        <w:rPr>
          <w:rtl/>
        </w:rPr>
      </w:pPr>
    </w:p>
    <w:p w:rsidR="00A377DC" w:rsidRDefault="00A377DC" w:rsidP="008A3A0D">
      <w:pPr>
        <w:rPr>
          <w:rtl/>
        </w:rPr>
      </w:pPr>
      <w:r>
        <w:rPr>
          <w:rFonts w:hint="cs"/>
          <w:rtl/>
        </w:rPr>
        <w:t xml:space="preserve">קודם כל, רק מילה שחשוב שגם את תשמעי: קודם כל, חלק מהחשיבות שאנחנו מייחסים לתחום </w:t>
      </w:r>
      <w:r w:rsidR="002E582B">
        <w:rPr>
          <w:rFonts w:hint="cs"/>
          <w:rtl/>
        </w:rPr>
        <w:t xml:space="preserve">הביאה לשינוי הכי מהותי מבחינתי בטיפול שלנו, </w:t>
      </w:r>
      <w:bookmarkStart w:id="99" w:name="_ETM_Q1_819000"/>
      <w:bookmarkEnd w:id="99"/>
      <w:r w:rsidR="002E582B">
        <w:rPr>
          <w:rFonts w:hint="cs"/>
          <w:rtl/>
        </w:rPr>
        <w:t>וב</w:t>
      </w:r>
      <w:r>
        <w:rPr>
          <w:rFonts w:hint="cs"/>
          <w:rtl/>
        </w:rPr>
        <w:t>עצם לראשונה מזה 70 שנה לאגף האפוטרופוס הכללי יש</w:t>
      </w:r>
      <w:r w:rsidR="002E582B">
        <w:rPr>
          <w:rFonts w:hint="cs"/>
          <w:rtl/>
        </w:rPr>
        <w:t xml:space="preserve"> גם משנה בנושא אפוטרופסות שזו עורכת הדין גלי </w:t>
      </w:r>
      <w:bookmarkStart w:id="100" w:name="_ETM_Q1_827000"/>
      <w:bookmarkEnd w:id="100"/>
      <w:r w:rsidR="002E582B">
        <w:rPr>
          <w:rFonts w:hint="cs"/>
          <w:rtl/>
        </w:rPr>
        <w:t>גרוס</w:t>
      </w:r>
      <w:r>
        <w:rPr>
          <w:rFonts w:hint="cs"/>
          <w:rtl/>
        </w:rPr>
        <w:t>. מהטובות שבטובות, באמת. חילקנו את צורת העבודה באפוטרופוס הכללי</w:t>
      </w:r>
      <w:r w:rsidR="002E582B">
        <w:rPr>
          <w:rFonts w:hint="cs"/>
          <w:rtl/>
        </w:rPr>
        <w:t>, הכונס הרשמי</w:t>
      </w:r>
      <w:r>
        <w:rPr>
          <w:rFonts w:hint="cs"/>
          <w:rtl/>
        </w:rPr>
        <w:t xml:space="preserve"> ורשם הירושה</w:t>
      </w:r>
      <w:r w:rsidR="002E582B">
        <w:rPr>
          <w:rFonts w:hint="cs"/>
          <w:rtl/>
        </w:rPr>
        <w:t xml:space="preserve"> בצורה כזאת</w:t>
      </w:r>
      <w:r>
        <w:rPr>
          <w:rFonts w:hint="cs"/>
          <w:rtl/>
        </w:rPr>
        <w:t xml:space="preserve"> שיש שם משנה לעניינ</w:t>
      </w:r>
      <w:r w:rsidR="002E582B">
        <w:rPr>
          <w:rFonts w:hint="cs"/>
          <w:rtl/>
        </w:rPr>
        <w:t>י כונס רשמי</w:t>
      </w:r>
      <w:r>
        <w:rPr>
          <w:rFonts w:hint="cs"/>
          <w:rtl/>
        </w:rPr>
        <w:t xml:space="preserve"> ומשנה לענייני אפוטרופסות ועוד סגן </w:t>
      </w:r>
      <w:r w:rsidR="004248EE">
        <w:rPr>
          <w:rFonts w:hint="cs"/>
          <w:rtl/>
        </w:rPr>
        <w:t xml:space="preserve">לנושאים של ניהול כספים </w:t>
      </w:r>
      <w:bookmarkStart w:id="101" w:name="_ETM_Q1_848000"/>
      <w:bookmarkEnd w:id="101"/>
      <w:r w:rsidR="004248EE">
        <w:rPr>
          <w:rFonts w:hint="cs"/>
          <w:rtl/>
        </w:rPr>
        <w:t>ודברים שיש ביחידה הזאת כי</w:t>
      </w:r>
      <w:r>
        <w:rPr>
          <w:rFonts w:hint="cs"/>
          <w:rtl/>
        </w:rPr>
        <w:t xml:space="preserve"> באמת הבנו שזה תחום כל כך משמעותי וכל כך גדול שאי אפ</w:t>
      </w:r>
      <w:r w:rsidR="008A3A0D">
        <w:rPr>
          <w:rFonts w:hint="cs"/>
          <w:rtl/>
        </w:rPr>
        <w:t>ש</w:t>
      </w:r>
      <w:r>
        <w:rPr>
          <w:rFonts w:hint="cs"/>
          <w:rtl/>
        </w:rPr>
        <w:t>ר להמשיך להשאיר אותו בלי ראש מרכזי ומשמעותי, ואני חושבת שתתחילו להרגיש את השינוי מהרגע שגלי נכנסה, שיש ניהול הרבה יותר צמוד לנושאים האלה. אז זה קודם כל כאמירת פתיחה ואני רוצה לברך את גלי</w:t>
      </w:r>
      <w:r w:rsidR="008A3A0D">
        <w:rPr>
          <w:rFonts w:hint="cs"/>
          <w:rtl/>
        </w:rPr>
        <w:t xml:space="preserve"> ולאחל לה הצלחה,</w:t>
      </w:r>
      <w:r>
        <w:rPr>
          <w:rFonts w:hint="cs"/>
          <w:rtl/>
        </w:rPr>
        <w:t xml:space="preserve"> וגם להפוך אותה לכתובת שלכם. </w:t>
      </w:r>
      <w:r w:rsidR="008A3A0D">
        <w:rPr>
          <w:rFonts w:hint="cs"/>
          <w:rtl/>
        </w:rPr>
        <w:t xml:space="preserve">כלומר, </w:t>
      </w:r>
      <w:r>
        <w:rPr>
          <w:rFonts w:hint="cs"/>
          <w:rtl/>
        </w:rPr>
        <w:t>מי שחשב שזה רק בגלל הנחמדות, זה</w:t>
      </w:r>
      <w:r w:rsidR="008A3A0D">
        <w:rPr>
          <w:rFonts w:hint="cs"/>
          <w:rtl/>
        </w:rPr>
        <w:t xml:space="preserve"> </w:t>
      </w:r>
      <w:r>
        <w:rPr>
          <w:rFonts w:hint="cs"/>
          <w:rtl/>
        </w:rPr>
        <w:t>לא מפחיד את גלי. יש לה</w:t>
      </w:r>
      <w:r w:rsidR="008A3A0D">
        <w:rPr>
          <w:rFonts w:hint="cs"/>
          <w:rtl/>
        </w:rPr>
        <w:t xml:space="preserve"> רקורד ביצועי כיאה למשרד המשפטים ואני באמת מקווה שאנחנו נראה </w:t>
      </w:r>
      <w:bookmarkStart w:id="102" w:name="_ETM_Q1_887000"/>
      <w:bookmarkEnd w:id="102"/>
      <w:r w:rsidR="008A3A0D">
        <w:rPr>
          <w:rFonts w:hint="cs"/>
          <w:rtl/>
        </w:rPr>
        <w:t xml:space="preserve">את הדברים. אני גם לא </w:t>
      </w:r>
      <w:r>
        <w:rPr>
          <w:rFonts w:hint="cs"/>
          <w:rtl/>
        </w:rPr>
        <w:t>יכולה להתעלם מקיומה של דמות נוספת שנמצאת פה, שעשתה לא מעט בנושא הזה</w:t>
      </w:r>
      <w:r w:rsidR="008A3A0D">
        <w:rPr>
          <w:rFonts w:hint="cs"/>
          <w:rtl/>
        </w:rPr>
        <w:t xml:space="preserve"> ובאמת</w:t>
      </w:r>
      <w:r>
        <w:rPr>
          <w:rFonts w:hint="cs"/>
          <w:rtl/>
        </w:rPr>
        <w:t xml:space="preserve"> הפקידה בידי גלי את הפיקדון היקר הזה</w:t>
      </w:r>
      <w:r w:rsidR="008A3A0D">
        <w:rPr>
          <w:rFonts w:hint="cs"/>
          <w:rtl/>
        </w:rPr>
        <w:t xml:space="preserve"> בפיתוח המענים ופיקוח </w:t>
      </w:r>
      <w:bookmarkStart w:id="103" w:name="_ETM_Q1_908000"/>
      <w:bookmarkEnd w:id="103"/>
      <w:r w:rsidR="008A3A0D">
        <w:rPr>
          <w:rFonts w:hint="cs"/>
          <w:rtl/>
        </w:rPr>
        <w:t>גם על הגוף וגם על הרכוש</w:t>
      </w:r>
      <w:r>
        <w:rPr>
          <w:rFonts w:hint="cs"/>
          <w:rtl/>
        </w:rPr>
        <w:t>,</w:t>
      </w:r>
      <w:r w:rsidR="008A3A0D">
        <w:rPr>
          <w:rFonts w:hint="cs"/>
          <w:rtl/>
        </w:rPr>
        <w:t xml:space="preserve"> זה</w:t>
      </w:r>
      <w:r>
        <w:rPr>
          <w:rFonts w:hint="cs"/>
          <w:rtl/>
        </w:rPr>
        <w:t xml:space="preserve"> באמת דברים שלא נעשו עד היום.</w:t>
      </w:r>
    </w:p>
    <w:p w:rsidR="00A377DC" w:rsidRDefault="00A377DC" w:rsidP="00A377DC">
      <w:pPr>
        <w:rPr>
          <w:rtl/>
        </w:rPr>
      </w:pPr>
    </w:p>
    <w:p w:rsidR="0058195A" w:rsidRDefault="008A3A0D" w:rsidP="008A3A0D">
      <w:pPr>
        <w:rPr>
          <w:rtl/>
        </w:rPr>
      </w:pPr>
      <w:r>
        <w:rPr>
          <w:rFonts w:hint="cs"/>
          <w:rtl/>
        </w:rPr>
        <w:t xml:space="preserve">קודם כל, </w:t>
      </w:r>
      <w:r w:rsidR="00A377DC">
        <w:rPr>
          <w:rFonts w:hint="cs"/>
          <w:rtl/>
        </w:rPr>
        <w:t xml:space="preserve">צריך להבין שהמינוי של אפוטרופסים הוא </w:t>
      </w:r>
      <w:r>
        <w:rPr>
          <w:rFonts w:hint="cs"/>
          <w:rtl/>
        </w:rPr>
        <w:t xml:space="preserve">בסמכות </w:t>
      </w:r>
      <w:bookmarkStart w:id="104" w:name="_ETM_Q1_917000"/>
      <w:bookmarkEnd w:id="104"/>
      <w:r w:rsidR="00A377DC">
        <w:rPr>
          <w:rFonts w:hint="cs"/>
          <w:rtl/>
        </w:rPr>
        <w:t>משרד הרווחה, הוא לא ב</w:t>
      </w:r>
      <w:r>
        <w:rPr>
          <w:rFonts w:hint="cs"/>
          <w:rtl/>
        </w:rPr>
        <w:t xml:space="preserve">סמכותנו, ואתם יודעים שאני אף פעם לא אומרת את המשפט </w:t>
      </w:r>
      <w:bookmarkStart w:id="105" w:name="_ETM_Q1_919000"/>
      <w:bookmarkEnd w:id="105"/>
      <w:r>
        <w:rPr>
          <w:rFonts w:hint="cs"/>
          <w:rtl/>
        </w:rPr>
        <w:t xml:space="preserve">הזה מתוך זריקת אחריות אלא אני רק מגדירה את גבולות הגזרה. אני כן אגיד שהוקמה אותה ועדה בין-משרדית בראשות </w:t>
      </w:r>
      <w:bookmarkStart w:id="106" w:name="_ETM_Q1_929000"/>
      <w:bookmarkEnd w:id="106"/>
      <w:r>
        <w:rPr>
          <w:rFonts w:hint="cs"/>
          <w:rtl/>
        </w:rPr>
        <w:t>בוני גולדברג</w:t>
      </w:r>
      <w:r w:rsidR="0058195A">
        <w:rPr>
          <w:rFonts w:hint="cs"/>
          <w:rtl/>
        </w:rPr>
        <w:t xml:space="preserve"> - -</w:t>
      </w:r>
    </w:p>
    <w:p w:rsidR="0058195A" w:rsidRDefault="0058195A" w:rsidP="00A377DC">
      <w:pPr>
        <w:rPr>
          <w:rtl/>
        </w:rPr>
      </w:pPr>
    </w:p>
    <w:p w:rsidR="0058195A" w:rsidRDefault="0058195A" w:rsidP="0058195A">
      <w:pPr>
        <w:pStyle w:val="af6"/>
        <w:keepNext/>
        <w:rPr>
          <w:rtl/>
        </w:rPr>
      </w:pPr>
      <w:bookmarkStart w:id="107" w:name="ET_yor_5094_8"/>
      <w:r w:rsidRPr="0058195A">
        <w:rPr>
          <w:rStyle w:val="TagStyle"/>
          <w:rtl/>
        </w:rPr>
        <w:t xml:space="preserve"> &lt;&lt; יור &gt;&gt; </w:t>
      </w:r>
      <w:r>
        <w:rPr>
          <w:rtl/>
        </w:rPr>
        <w:t>היו"ר ניסן סלומינסקי:</w:t>
      </w:r>
      <w:r w:rsidRPr="0058195A">
        <w:rPr>
          <w:rStyle w:val="TagStyle"/>
          <w:rtl/>
        </w:rPr>
        <w:t xml:space="preserve"> &lt;&lt; יור &gt;&gt;</w:t>
      </w:r>
      <w:r>
        <w:rPr>
          <w:rtl/>
        </w:rPr>
        <w:t xml:space="preserve"> </w:t>
      </w:r>
      <w:bookmarkEnd w:id="107"/>
    </w:p>
    <w:p w:rsidR="0058195A" w:rsidRDefault="0058195A" w:rsidP="0058195A">
      <w:pPr>
        <w:pStyle w:val="KeepWithNext"/>
        <w:rPr>
          <w:rtl/>
        </w:rPr>
      </w:pPr>
    </w:p>
    <w:p w:rsidR="0058195A" w:rsidRDefault="008A3A0D" w:rsidP="0058195A">
      <w:pPr>
        <w:rPr>
          <w:rtl/>
        </w:rPr>
      </w:pPr>
      <w:r>
        <w:rPr>
          <w:rFonts w:hint="cs"/>
          <w:rtl/>
        </w:rPr>
        <w:t>היא מייצגת את הרווחה אבל זה בסדר.</w:t>
      </w:r>
    </w:p>
    <w:p w:rsidR="00C91515" w:rsidRDefault="00C91515" w:rsidP="0058195A">
      <w:pPr>
        <w:rPr>
          <w:rtl/>
        </w:rPr>
      </w:pPr>
    </w:p>
    <w:p w:rsidR="008A3A0D" w:rsidRDefault="008A3A0D" w:rsidP="0058195A">
      <w:pPr>
        <w:pStyle w:val="-"/>
        <w:keepNext/>
        <w:rPr>
          <w:rStyle w:val="TagStyle"/>
          <w:rtl/>
        </w:rPr>
      </w:pPr>
      <w:bookmarkStart w:id="108" w:name="ET_speakercontinue_אמי_פלמור_9"/>
    </w:p>
    <w:p w:rsidR="0058195A" w:rsidRDefault="0058195A" w:rsidP="0058195A">
      <w:pPr>
        <w:pStyle w:val="-"/>
        <w:keepNext/>
        <w:rPr>
          <w:rtl/>
        </w:rPr>
      </w:pPr>
      <w:bookmarkStart w:id="109" w:name="_ETM_Q1_944000"/>
      <w:bookmarkEnd w:id="109"/>
      <w:r w:rsidRPr="0058195A">
        <w:rPr>
          <w:rStyle w:val="TagStyle"/>
          <w:rtl/>
        </w:rPr>
        <w:t xml:space="preserve"> &lt;&lt; דובר_המשך &gt;&gt; </w:t>
      </w:r>
      <w:r>
        <w:rPr>
          <w:rtl/>
        </w:rPr>
        <w:t>אמי פלמור:</w:t>
      </w:r>
      <w:r w:rsidRPr="0058195A">
        <w:rPr>
          <w:rStyle w:val="TagStyle"/>
          <w:rtl/>
        </w:rPr>
        <w:t xml:space="preserve"> &lt;&lt; דובר_המשך &gt;&gt;</w:t>
      </w:r>
      <w:r>
        <w:rPr>
          <w:rtl/>
        </w:rPr>
        <w:t xml:space="preserve"> </w:t>
      </w:r>
      <w:bookmarkEnd w:id="108"/>
    </w:p>
    <w:p w:rsidR="0058195A" w:rsidRDefault="0058195A" w:rsidP="0058195A">
      <w:pPr>
        <w:pStyle w:val="KeepWithNext"/>
        <w:rPr>
          <w:rtl/>
        </w:rPr>
      </w:pPr>
    </w:p>
    <w:p w:rsidR="007F4EFB" w:rsidRDefault="008A3A0D" w:rsidP="0058195A">
      <w:pPr>
        <w:rPr>
          <w:rtl/>
        </w:rPr>
      </w:pPr>
      <w:r>
        <w:rPr>
          <w:rFonts w:hint="cs"/>
          <w:rtl/>
        </w:rPr>
        <w:t xml:space="preserve">- - </w:t>
      </w:r>
      <w:r w:rsidR="0058195A">
        <w:rPr>
          <w:rFonts w:hint="cs"/>
          <w:rtl/>
        </w:rPr>
        <w:t>הצוות הזה עשה חריש עמוק. אני כבר פגשתי אותם אל מול הטיוטות שהם מגישים, והם יגישו את זה בזמן הקרוב לשרים הרלוונטיים</w:t>
      </w:r>
      <w:r>
        <w:rPr>
          <w:rFonts w:hint="cs"/>
          <w:rtl/>
        </w:rPr>
        <w:t xml:space="preserve">, </w:t>
      </w:r>
      <w:bookmarkStart w:id="110" w:name="_ETM_Q1_956000"/>
      <w:bookmarkEnd w:id="110"/>
      <w:r>
        <w:rPr>
          <w:rFonts w:hint="cs"/>
          <w:rtl/>
        </w:rPr>
        <w:t>ויש שם חשיבה על פתרונות אלטרנטיביים</w:t>
      </w:r>
      <w:r w:rsidR="0058195A">
        <w:rPr>
          <w:rFonts w:hint="cs"/>
          <w:rtl/>
        </w:rPr>
        <w:t>.</w:t>
      </w:r>
      <w:r>
        <w:rPr>
          <w:rFonts w:hint="cs"/>
          <w:rtl/>
        </w:rPr>
        <w:t xml:space="preserve"> כלומר, אנחנו הבנו בשלבים </w:t>
      </w:r>
      <w:bookmarkStart w:id="111" w:name="_ETM_Q1_958000"/>
      <w:bookmarkEnd w:id="111"/>
      <w:r>
        <w:rPr>
          <w:rFonts w:hint="cs"/>
          <w:rtl/>
        </w:rPr>
        <w:t xml:space="preserve">הראשונים כבר שיש הרבה מאוד מורכבות בשמיעה, שצריך לחשוב על שמיעה אחרת. עשינו תחשיבים נורא אימתניים, כמה יעלה לנו בשופטים </w:t>
      </w:r>
      <w:bookmarkStart w:id="112" w:name="_ETM_Q1_970000"/>
      <w:bookmarkEnd w:id="112"/>
      <w:r>
        <w:rPr>
          <w:rFonts w:hint="cs"/>
          <w:rtl/>
        </w:rPr>
        <w:t xml:space="preserve">ובעוד דברים עכשיו לתת הזדמנות לאלפי דיונים בשנה, ואנחנו חושבים </w:t>
      </w:r>
      <w:bookmarkStart w:id="113" w:name="_ETM_Q1_977000"/>
      <w:bookmarkEnd w:id="113"/>
      <w:r>
        <w:rPr>
          <w:rFonts w:hint="cs"/>
          <w:rtl/>
        </w:rPr>
        <w:t xml:space="preserve">שזה לא הפתרון המיטבי. הצוות יגיש את מסקנותיו ואני מציעה </w:t>
      </w:r>
      <w:bookmarkStart w:id="114" w:name="_ETM_Q1_980000"/>
      <w:bookmarkEnd w:id="114"/>
      <w:r>
        <w:rPr>
          <w:rFonts w:hint="cs"/>
          <w:rtl/>
        </w:rPr>
        <w:t xml:space="preserve">שתחכו למסקנות כי אם אני לא טועה, זה אמור להיות </w:t>
      </w:r>
      <w:bookmarkStart w:id="115" w:name="_ETM_Q1_986000"/>
      <w:bookmarkEnd w:id="115"/>
      <w:r>
        <w:rPr>
          <w:rFonts w:hint="cs"/>
          <w:rtl/>
        </w:rPr>
        <w:t>בזמן הקרוב, וזה ייתן לנו את המענה בנושאים האלה.</w:t>
      </w:r>
      <w:r w:rsidR="0058195A">
        <w:rPr>
          <w:rFonts w:hint="cs"/>
          <w:rtl/>
        </w:rPr>
        <w:t xml:space="preserve"> </w:t>
      </w:r>
    </w:p>
    <w:p w:rsidR="007F4EFB" w:rsidRDefault="007F4EFB" w:rsidP="0058195A">
      <w:pPr>
        <w:rPr>
          <w:rtl/>
        </w:rPr>
      </w:pPr>
    </w:p>
    <w:p w:rsidR="00413315" w:rsidRDefault="00CB5623" w:rsidP="00413315">
      <w:pPr>
        <w:rPr>
          <w:rtl/>
        </w:rPr>
      </w:pPr>
      <w:r>
        <w:rPr>
          <w:rFonts w:hint="cs"/>
          <w:rtl/>
        </w:rPr>
        <w:t>אני אגיד</w:t>
      </w:r>
      <w:r w:rsidR="00413315">
        <w:rPr>
          <w:rFonts w:hint="cs"/>
          <w:rtl/>
        </w:rPr>
        <w:t xml:space="preserve"> עוד </w:t>
      </w:r>
      <w:bookmarkStart w:id="116" w:name="_ETM_Q1_995000"/>
      <w:bookmarkEnd w:id="116"/>
      <w:r w:rsidR="00413315">
        <w:rPr>
          <w:rFonts w:hint="cs"/>
          <w:rtl/>
        </w:rPr>
        <w:t xml:space="preserve">פעם </w:t>
      </w:r>
      <w:r w:rsidR="00413315">
        <w:rPr>
          <w:rtl/>
        </w:rPr>
        <w:t>–</w:t>
      </w:r>
      <w:r w:rsidR="00413315">
        <w:rPr>
          <w:rFonts w:hint="cs"/>
          <w:rtl/>
        </w:rPr>
        <w:t xml:space="preserve"> יש חשיבות בלהשלים את ההליכים האלה לפני כניסת הממשלה הבאה. אני מרגישה מאוד בנוח להגיד לכל האנשים שיש </w:t>
      </w:r>
      <w:bookmarkStart w:id="117" w:name="_ETM_Q1_1002000"/>
      <w:bookmarkEnd w:id="117"/>
      <w:r w:rsidR="00413315">
        <w:rPr>
          <w:rFonts w:hint="cs"/>
          <w:rtl/>
        </w:rPr>
        <w:t xml:space="preserve">נושאים שיקרים לליבם, שזה הזמן המושלם לגבש את מה שאתם </w:t>
      </w:r>
      <w:bookmarkStart w:id="118" w:name="_ETM_Q1_1008000"/>
      <w:bookmarkEnd w:id="118"/>
      <w:r w:rsidR="00413315">
        <w:rPr>
          <w:rFonts w:hint="cs"/>
          <w:rtl/>
        </w:rPr>
        <w:t xml:space="preserve">רוצים לוודא שזה חלק מההסכמות לקראת הממשלה הבאה, לקראת תהליכים. </w:t>
      </w:r>
      <w:bookmarkStart w:id="119" w:name="_ETM_Q1_1014000"/>
      <w:bookmarkEnd w:id="119"/>
      <w:r w:rsidR="00413315">
        <w:rPr>
          <w:rFonts w:hint="cs"/>
          <w:rtl/>
        </w:rPr>
        <w:t xml:space="preserve">אנחנו גם בכלל רוצים לנסות ולכנס את האירוע הזה </w:t>
      </w:r>
      <w:bookmarkStart w:id="120" w:name="_ETM_Q1_1017000"/>
      <w:bookmarkEnd w:id="120"/>
      <w:r w:rsidR="00413315">
        <w:rPr>
          <w:rFonts w:hint="cs"/>
          <w:rtl/>
        </w:rPr>
        <w:t xml:space="preserve">לתכנית חקיקה ממשלתית ותפסיה רחבה של נושאים שצריך </w:t>
      </w:r>
      <w:bookmarkStart w:id="121" w:name="_ETM_Q1_1018000"/>
      <w:bookmarkEnd w:id="121"/>
      <w:r w:rsidR="00413315">
        <w:rPr>
          <w:rFonts w:hint="cs"/>
          <w:rtl/>
        </w:rPr>
        <w:t xml:space="preserve">לקדם אותם ונושאים שצריך לדרג את חשיבותם, ואני </w:t>
      </w:r>
      <w:bookmarkStart w:id="122" w:name="_ETM_Q1_1026000"/>
      <w:bookmarkEnd w:id="122"/>
      <w:r w:rsidR="00413315">
        <w:rPr>
          <w:rFonts w:hint="cs"/>
          <w:rtl/>
        </w:rPr>
        <w:t>מזמינה אתכם לחשוב על הנושאים האלה.</w:t>
      </w:r>
    </w:p>
    <w:p w:rsidR="00413315" w:rsidRDefault="00413315" w:rsidP="00413315">
      <w:pPr>
        <w:rPr>
          <w:rtl/>
        </w:rPr>
      </w:pPr>
    </w:p>
    <w:p w:rsidR="00852FE2" w:rsidRDefault="00413315" w:rsidP="00DE53A0">
      <w:pPr>
        <w:rPr>
          <w:rtl/>
        </w:rPr>
      </w:pPr>
      <w:bookmarkStart w:id="123" w:name="_ETM_Q1_1031000"/>
      <w:bookmarkEnd w:id="123"/>
      <w:r>
        <w:rPr>
          <w:rFonts w:hint="cs"/>
          <w:rtl/>
        </w:rPr>
        <w:t>אני אגיד</w:t>
      </w:r>
      <w:r w:rsidR="00CB5623">
        <w:rPr>
          <w:rFonts w:hint="cs"/>
          <w:rtl/>
        </w:rPr>
        <w:t xml:space="preserve"> לצד זה, </w:t>
      </w:r>
      <w:r>
        <w:rPr>
          <w:rFonts w:hint="cs"/>
          <w:rtl/>
        </w:rPr>
        <w:t>ש</w:t>
      </w:r>
      <w:r w:rsidR="00CB5623">
        <w:rPr>
          <w:rFonts w:hint="cs"/>
          <w:rtl/>
        </w:rPr>
        <w:t>יש שאת הסיפור של סעיף 18. יש התחלה של היישום של הרפורמה הזאת, גם הנושא של י</w:t>
      </w:r>
      <w:r w:rsidR="002405FD">
        <w:rPr>
          <w:rFonts w:hint="cs"/>
          <w:rtl/>
        </w:rPr>
        <w:t>י</w:t>
      </w:r>
      <w:r w:rsidR="00CB5623">
        <w:rPr>
          <w:rFonts w:hint="cs"/>
          <w:rtl/>
        </w:rPr>
        <w:t>פוי כוח מתמשך וגם</w:t>
      </w:r>
      <w:r w:rsidR="002405FD">
        <w:rPr>
          <w:rFonts w:hint="cs"/>
          <w:rtl/>
        </w:rPr>
        <w:t xml:space="preserve"> התומך בקבלת החלטות</w:t>
      </w:r>
      <w:r w:rsidR="00CB5623">
        <w:rPr>
          <w:rFonts w:hint="cs"/>
          <w:rtl/>
        </w:rPr>
        <w:t xml:space="preserve">. יש מערכת ממוחשבת להפקדת ייפויי כוח. </w:t>
      </w:r>
      <w:r w:rsidR="002405FD">
        <w:rPr>
          <w:rFonts w:hint="cs"/>
          <w:rtl/>
        </w:rPr>
        <w:t xml:space="preserve">קודם </w:t>
      </w:r>
      <w:bookmarkStart w:id="124" w:name="_ETM_Q1_1049000"/>
      <w:bookmarkEnd w:id="124"/>
      <w:r w:rsidR="002405FD">
        <w:rPr>
          <w:rFonts w:hint="cs"/>
          <w:rtl/>
        </w:rPr>
        <w:t>כל, זה</w:t>
      </w:r>
      <w:r w:rsidR="00CB5623">
        <w:rPr>
          <w:rFonts w:hint="cs"/>
          <w:rtl/>
        </w:rPr>
        <w:t xml:space="preserve"> הפך להיות להיט אצל עורכי הדין. יש הכשרות שמאות עורכי דין כבר עברו אותן וזה יפה כי זה נותן </w:t>
      </w:r>
      <w:r w:rsidR="00CB5623">
        <w:rPr>
          <w:rFonts w:hint="cs"/>
          <w:rtl/>
        </w:rPr>
        <w:lastRenderedPageBreak/>
        <w:t xml:space="preserve">לנו אינדיקציה שהשוק מבין שיש פה כלי חדש </w:t>
      </w:r>
      <w:r w:rsidR="002405FD">
        <w:rPr>
          <w:rFonts w:hint="cs"/>
          <w:rtl/>
        </w:rPr>
        <w:t xml:space="preserve">ואמתי </w:t>
      </w:r>
      <w:r w:rsidR="00CB5623">
        <w:rPr>
          <w:rFonts w:hint="cs"/>
          <w:rtl/>
        </w:rPr>
        <w:t xml:space="preserve">ומשמעותי. </w:t>
      </w:r>
      <w:r w:rsidR="002405FD">
        <w:rPr>
          <w:rFonts w:hint="cs"/>
          <w:rtl/>
        </w:rPr>
        <w:t xml:space="preserve">זה לא סתם לעשות "וי", ואני מאמינה שהדבר הזה יחלחל לאט לאט. אני גם אגיד שכשיצאנו לדרך עם </w:t>
      </w:r>
      <w:bookmarkStart w:id="125" w:name="_ETM_Q1_1066000"/>
      <w:bookmarkEnd w:id="125"/>
      <w:r w:rsidR="002405FD">
        <w:rPr>
          <w:rFonts w:hint="cs"/>
          <w:rtl/>
        </w:rPr>
        <w:t xml:space="preserve">הדבר הזה, </w:t>
      </w:r>
      <w:r w:rsidR="00521553">
        <w:rPr>
          <w:rFonts w:hint="cs"/>
          <w:rtl/>
        </w:rPr>
        <w:t>אני אגלה לכם כאנקדוטה ש</w:t>
      </w:r>
      <w:r w:rsidR="00CB5623">
        <w:rPr>
          <w:rFonts w:hint="cs"/>
          <w:rtl/>
        </w:rPr>
        <w:t>סיגל יעקובי</w:t>
      </w:r>
      <w:r w:rsidR="00521553">
        <w:rPr>
          <w:rFonts w:hint="cs"/>
          <w:rtl/>
        </w:rPr>
        <w:t xml:space="preserve"> שה</w:t>
      </w:r>
      <w:r w:rsidR="00CB5623">
        <w:rPr>
          <w:rFonts w:hint="cs"/>
          <w:rtl/>
        </w:rPr>
        <w:t>יא האפ</w:t>
      </w:r>
      <w:r w:rsidR="00852FE2">
        <w:rPr>
          <w:rFonts w:hint="cs"/>
          <w:rtl/>
        </w:rPr>
        <w:t>ו</w:t>
      </w:r>
      <w:r w:rsidR="00CB5623">
        <w:rPr>
          <w:rFonts w:hint="cs"/>
          <w:rtl/>
        </w:rPr>
        <w:t>טרופס</w:t>
      </w:r>
      <w:r w:rsidR="00DE53A0">
        <w:rPr>
          <w:rFonts w:hint="cs"/>
          <w:rtl/>
        </w:rPr>
        <w:t>ית</w:t>
      </w:r>
      <w:r w:rsidR="00852FE2">
        <w:rPr>
          <w:rFonts w:hint="cs"/>
          <w:rtl/>
        </w:rPr>
        <w:t xml:space="preserve"> </w:t>
      </w:r>
      <w:r w:rsidR="00CB5623">
        <w:rPr>
          <w:rFonts w:hint="cs"/>
          <w:rtl/>
        </w:rPr>
        <w:t>הכללית</w:t>
      </w:r>
      <w:r w:rsidR="00521553">
        <w:rPr>
          <w:rFonts w:hint="cs"/>
          <w:rtl/>
        </w:rPr>
        <w:t>,</w:t>
      </w:r>
      <w:r w:rsidR="00CB5623">
        <w:rPr>
          <w:rFonts w:hint="cs"/>
          <w:rtl/>
        </w:rPr>
        <w:t xml:space="preserve"> ביקשה ממני</w:t>
      </w:r>
      <w:r w:rsidR="00521553">
        <w:rPr>
          <w:rFonts w:hint="cs"/>
          <w:rtl/>
        </w:rPr>
        <w:t xml:space="preserve"> שאני אחתום </w:t>
      </w:r>
      <w:bookmarkStart w:id="126" w:name="_ETM_Q1_1077000"/>
      <w:bookmarkEnd w:id="126"/>
      <w:r w:rsidR="00521553">
        <w:rPr>
          <w:rFonts w:hint="cs"/>
          <w:rtl/>
        </w:rPr>
        <w:t>על ייפו</w:t>
      </w:r>
      <w:r w:rsidR="0050449C">
        <w:rPr>
          <w:rFonts w:hint="cs"/>
          <w:rtl/>
        </w:rPr>
        <w:t xml:space="preserve">י כוח מתמשך ושנעשה לזה מין שיווק כי היא חשבה שרק ככה נעלה את זה למודעות. </w:t>
      </w:r>
      <w:r w:rsidR="00DE53A0">
        <w:rPr>
          <w:rFonts w:hint="cs"/>
          <w:rtl/>
        </w:rPr>
        <w:t>זה היה מאוד מחמיא שהיא חשבה שככה מעלים דברים למודעות ואני כמובן הסכמתי, ואיזה יום הרמתי את העיניים ואמרתי: רגע, אני לא חתמתי</w:t>
      </w:r>
      <w:bookmarkStart w:id="127" w:name="_ETM_Q1_1087000"/>
      <w:bookmarkEnd w:id="127"/>
      <w:r w:rsidR="00DE53A0">
        <w:rPr>
          <w:rFonts w:hint="cs"/>
          <w:rtl/>
        </w:rPr>
        <w:t>. היא אומרת לי: תודה רבה, כבר לא צריך אותך</w:t>
      </w:r>
      <w:bookmarkStart w:id="128" w:name="_ETM_Q1_1089000"/>
      <w:bookmarkEnd w:id="128"/>
      <w:r w:rsidR="00DE53A0">
        <w:rPr>
          <w:rFonts w:hint="cs"/>
          <w:rtl/>
        </w:rPr>
        <w:t xml:space="preserve">, הדבר הזה רץ וכולם רוצים לעשות את זה. </w:t>
      </w:r>
      <w:bookmarkStart w:id="129" w:name="_ETM_Q1_1091000"/>
      <w:bookmarkEnd w:id="129"/>
      <w:r w:rsidR="00DE53A0">
        <w:rPr>
          <w:rFonts w:hint="cs"/>
          <w:rtl/>
        </w:rPr>
        <w:t>אנחנו מרגישים שהדבר הזה נמצא בשלבים משמעותיים של הטמעה.</w:t>
      </w:r>
    </w:p>
    <w:p w:rsidR="00852FE2" w:rsidRDefault="00852FE2" w:rsidP="00852FE2">
      <w:pPr>
        <w:rPr>
          <w:rtl/>
        </w:rPr>
      </w:pPr>
    </w:p>
    <w:p w:rsidR="00DE53A0" w:rsidRDefault="00DE53A0" w:rsidP="00852FE2">
      <w:pPr>
        <w:rPr>
          <w:rtl/>
        </w:rPr>
      </w:pPr>
      <w:bookmarkStart w:id="130" w:name="_ETM_Q1_1103000"/>
      <w:bookmarkEnd w:id="130"/>
      <w:r>
        <w:rPr>
          <w:rFonts w:hint="cs"/>
          <w:rtl/>
        </w:rPr>
        <w:t xml:space="preserve">אני אגיד </w:t>
      </w:r>
      <w:bookmarkStart w:id="131" w:name="_ETM_Q1_1104000"/>
      <w:bookmarkEnd w:id="131"/>
      <w:r>
        <w:rPr>
          <w:rFonts w:hint="cs"/>
          <w:rtl/>
        </w:rPr>
        <w:t xml:space="preserve">לגבי הנושא של מינוי תומכים בקבלת החלטות </w:t>
      </w:r>
      <w:r>
        <w:rPr>
          <w:rtl/>
        </w:rPr>
        <w:t>–</w:t>
      </w:r>
      <w:r>
        <w:rPr>
          <w:rFonts w:hint="cs"/>
          <w:rtl/>
        </w:rPr>
        <w:t xml:space="preserve"> זה אירוע קצת יותר מורכב. יש נוהל זמני שגובש על ידי מספר מחלקות, גם על ידי נציבות שוויון אנשים עם מוגבלות, שמיוצגת </w:t>
      </w:r>
      <w:bookmarkStart w:id="132" w:name="_ETM_Q1_1116000"/>
      <w:bookmarkEnd w:id="132"/>
      <w:r>
        <w:rPr>
          <w:rFonts w:hint="cs"/>
          <w:rtl/>
        </w:rPr>
        <w:t>פה וגם ייעוץ וחקיקה וכמובן ה - - - יחד עם משרד הרווחה, משרד הבריאות, נציגי ארגון חברה אזרחית.</w:t>
      </w:r>
    </w:p>
    <w:p w:rsidR="00DE53A0" w:rsidRDefault="00DE53A0" w:rsidP="00852FE2">
      <w:pPr>
        <w:rPr>
          <w:rtl/>
        </w:rPr>
      </w:pPr>
    </w:p>
    <w:p w:rsidR="00DE53A0" w:rsidRDefault="00DE53A0" w:rsidP="00C7425B">
      <w:pPr>
        <w:rPr>
          <w:rtl/>
        </w:rPr>
      </w:pPr>
      <w:bookmarkStart w:id="133" w:name="_ETM_Q1_1125000"/>
      <w:bookmarkEnd w:id="133"/>
      <w:r>
        <w:rPr>
          <w:rFonts w:hint="cs"/>
          <w:rtl/>
        </w:rPr>
        <w:t xml:space="preserve">יש לנו </w:t>
      </w:r>
      <w:bookmarkStart w:id="134" w:name="_ETM_Q1_1127000"/>
      <w:bookmarkEnd w:id="134"/>
      <w:r>
        <w:rPr>
          <w:rFonts w:hint="cs"/>
          <w:rtl/>
        </w:rPr>
        <w:t>בתכנית העבודה את התקנת התקנות</w:t>
      </w:r>
      <w:r w:rsidR="00C7425B">
        <w:rPr>
          <w:rFonts w:hint="cs"/>
          <w:rtl/>
        </w:rPr>
        <w:t xml:space="preserve">. זה יבוצע בכפוף להחלטת </w:t>
      </w:r>
      <w:bookmarkStart w:id="135" w:name="_ETM_Q1_1131000"/>
      <w:bookmarkEnd w:id="135"/>
      <w:r w:rsidR="00C7425B">
        <w:rPr>
          <w:rFonts w:hint="cs"/>
          <w:rtl/>
        </w:rPr>
        <w:t xml:space="preserve">השרה בוועדת חוקה, כנראה כבר בסיבוב הבא של </w:t>
      </w:r>
      <w:bookmarkStart w:id="136" w:name="_ETM_Q1_1135000"/>
      <w:bookmarkEnd w:id="136"/>
      <w:r w:rsidR="00C7425B">
        <w:rPr>
          <w:rFonts w:hint="cs"/>
          <w:rtl/>
        </w:rPr>
        <w:t>התכנסות הוועדה הזאת.</w:t>
      </w:r>
    </w:p>
    <w:p w:rsidR="00C7425B" w:rsidRDefault="00C7425B" w:rsidP="00C7425B">
      <w:pPr>
        <w:rPr>
          <w:rtl/>
        </w:rPr>
      </w:pPr>
    </w:p>
    <w:p w:rsidR="00C7425B" w:rsidRDefault="00C7425B" w:rsidP="00146167">
      <w:pPr>
        <w:rPr>
          <w:rtl/>
        </w:rPr>
      </w:pPr>
      <w:bookmarkStart w:id="137" w:name="_ETM_Q1_1139000"/>
      <w:bookmarkEnd w:id="137"/>
      <w:r>
        <w:rPr>
          <w:rFonts w:hint="cs"/>
          <w:rtl/>
        </w:rPr>
        <w:t>אני אגיד שהיינו מאוד אופטימיים ביחס ליכולות הביצוע שלנו</w:t>
      </w:r>
      <w:r w:rsidR="00146167">
        <w:rPr>
          <w:rFonts w:hint="cs"/>
          <w:rtl/>
        </w:rPr>
        <w:t xml:space="preserve"> בגלל שיתוף הפעולה המדהים בין שרת המשפטים לבין יושב </w:t>
      </w:r>
      <w:bookmarkStart w:id="138" w:name="_ETM_Q1_1141000"/>
      <w:bookmarkEnd w:id="138"/>
      <w:r w:rsidR="00146167">
        <w:rPr>
          <w:rFonts w:hint="cs"/>
          <w:rtl/>
        </w:rPr>
        <w:t>ראש ועדת החוקה. אני מאחלת בלי להגיד שום דבר פוליטי</w:t>
      </w:r>
      <w:bookmarkStart w:id="139" w:name="_ETM_Q1_1151000"/>
      <w:bookmarkEnd w:id="139"/>
      <w:r w:rsidR="00146167">
        <w:rPr>
          <w:rFonts w:hint="cs"/>
          <w:rtl/>
        </w:rPr>
        <w:t xml:space="preserve"> </w:t>
      </w:r>
      <w:r w:rsidR="00146167">
        <w:rPr>
          <w:rtl/>
        </w:rPr>
        <w:t>–</w:t>
      </w:r>
      <w:r w:rsidR="00146167">
        <w:rPr>
          <w:rFonts w:hint="cs"/>
          <w:rtl/>
        </w:rPr>
        <w:t xml:space="preserve"> אני מאחלת לממשלה </w:t>
      </w:r>
      <w:bookmarkStart w:id="140" w:name="_ETM_Q1_1146000"/>
      <w:bookmarkEnd w:id="140"/>
      <w:r w:rsidR="00146167">
        <w:rPr>
          <w:rFonts w:hint="cs"/>
          <w:rtl/>
        </w:rPr>
        <w:t xml:space="preserve">הבאה שתהיה הזדמנות כזאת כי אפילו לא צריך לחשוב על זה </w:t>
      </w:r>
      <w:bookmarkStart w:id="141" w:name="_ETM_Q1_1155000"/>
      <w:bookmarkEnd w:id="141"/>
      <w:r w:rsidR="00146167">
        <w:rPr>
          <w:rFonts w:hint="cs"/>
          <w:rtl/>
        </w:rPr>
        <w:t xml:space="preserve">מראש. יש משהו בשילוב הידיים הזה שעשה הרבה טוב. </w:t>
      </w:r>
      <w:bookmarkStart w:id="142" w:name="_ETM_Q1_1159000"/>
      <w:bookmarkEnd w:id="142"/>
      <w:r w:rsidR="00146167">
        <w:rPr>
          <w:rFonts w:hint="cs"/>
          <w:rtl/>
        </w:rPr>
        <w:t xml:space="preserve">הוא אפשר לקדם הרבה מאוד נושאים שהם הרבה פעמים לאו דווקא הנושאים הכי מגניבים ברמה כזאת או אחרת. הם נורא </w:t>
      </w:r>
      <w:bookmarkStart w:id="143" w:name="_ETM_Q1_1162000"/>
      <w:bookmarkEnd w:id="143"/>
      <w:r w:rsidR="00146167">
        <w:rPr>
          <w:rFonts w:hint="cs"/>
          <w:rtl/>
        </w:rPr>
        <w:t xml:space="preserve">חשובים, נורא תשתיתיים, נורא חברתיים. לנו, כמשרד, זה נורא </w:t>
      </w:r>
      <w:bookmarkStart w:id="144" w:name="_ETM_Q1_1169000"/>
      <w:bookmarkEnd w:id="144"/>
      <w:r w:rsidR="00146167">
        <w:rPr>
          <w:rFonts w:hint="cs"/>
          <w:rtl/>
        </w:rPr>
        <w:t>חשוב וזו הזדמנות להגיד תודה לניסן. זה כזה יום של תודות וברכות - -</w:t>
      </w:r>
    </w:p>
    <w:p w:rsidR="00852FE2" w:rsidRDefault="00852FE2" w:rsidP="00852FE2">
      <w:pPr>
        <w:rPr>
          <w:rtl/>
        </w:rPr>
      </w:pPr>
    </w:p>
    <w:p w:rsidR="00146167" w:rsidRDefault="00146167" w:rsidP="00146167">
      <w:pPr>
        <w:pStyle w:val="a4"/>
        <w:keepNext/>
        <w:rPr>
          <w:rtl/>
        </w:rPr>
      </w:pPr>
      <w:bookmarkStart w:id="145" w:name="ET_speaker_5068_41"/>
      <w:r w:rsidRPr="00146167">
        <w:rPr>
          <w:rStyle w:val="TagStyle"/>
          <w:rtl/>
        </w:rPr>
        <w:t xml:space="preserve"> &lt;&lt; דובר &gt;&gt; </w:t>
      </w:r>
      <w:r>
        <w:rPr>
          <w:rtl/>
        </w:rPr>
        <w:t>קארין אלהרר (יש עתיד):</w:t>
      </w:r>
      <w:r w:rsidRPr="00146167">
        <w:rPr>
          <w:rStyle w:val="TagStyle"/>
          <w:rtl/>
        </w:rPr>
        <w:t xml:space="preserve"> &lt;&lt; דובר &gt;&gt;</w:t>
      </w:r>
      <w:r>
        <w:rPr>
          <w:rtl/>
        </w:rPr>
        <w:t xml:space="preserve"> </w:t>
      </w:r>
      <w:bookmarkEnd w:id="145"/>
    </w:p>
    <w:p w:rsidR="00146167" w:rsidRDefault="00146167" w:rsidP="00146167">
      <w:pPr>
        <w:pStyle w:val="KeepWithNext"/>
        <w:rPr>
          <w:rtl/>
        </w:rPr>
      </w:pPr>
    </w:p>
    <w:p w:rsidR="00414A21" w:rsidRDefault="00414A21" w:rsidP="00852FE2">
      <w:pPr>
        <w:rPr>
          <w:rtl/>
        </w:rPr>
      </w:pPr>
      <w:r>
        <w:rPr>
          <w:rFonts w:hint="cs"/>
          <w:rtl/>
        </w:rPr>
        <w:t>לפני הקרב הגדול.</w:t>
      </w:r>
    </w:p>
    <w:p w:rsidR="00414A21" w:rsidRDefault="00414A21" w:rsidP="00852FE2">
      <w:pPr>
        <w:rPr>
          <w:rtl/>
        </w:rPr>
      </w:pPr>
    </w:p>
    <w:p w:rsidR="00146167" w:rsidRDefault="00146167" w:rsidP="00146167">
      <w:pPr>
        <w:pStyle w:val="a4"/>
        <w:keepNext/>
        <w:rPr>
          <w:rtl/>
        </w:rPr>
      </w:pPr>
      <w:bookmarkStart w:id="146" w:name="ET_speaker_אמי_פלמור_42"/>
      <w:r w:rsidRPr="00146167">
        <w:rPr>
          <w:rStyle w:val="TagStyle"/>
          <w:rtl/>
        </w:rPr>
        <w:t xml:space="preserve"> &lt;&lt; דובר &gt;&gt; </w:t>
      </w:r>
      <w:r>
        <w:rPr>
          <w:rtl/>
        </w:rPr>
        <w:t>אמי פלמור:</w:t>
      </w:r>
      <w:r w:rsidRPr="00146167">
        <w:rPr>
          <w:rStyle w:val="TagStyle"/>
          <w:rtl/>
        </w:rPr>
        <w:t xml:space="preserve"> &lt;&lt; דובר &gt;&gt;</w:t>
      </w:r>
      <w:r>
        <w:rPr>
          <w:rtl/>
        </w:rPr>
        <w:t xml:space="preserve"> </w:t>
      </w:r>
      <w:bookmarkEnd w:id="146"/>
    </w:p>
    <w:p w:rsidR="00146167" w:rsidRDefault="00146167" w:rsidP="00146167">
      <w:pPr>
        <w:pStyle w:val="KeepWithNext"/>
        <w:rPr>
          <w:rtl/>
        </w:rPr>
      </w:pPr>
    </w:p>
    <w:p w:rsidR="00414A21" w:rsidRDefault="00146167" w:rsidP="00146167">
      <w:pPr>
        <w:rPr>
          <w:rtl/>
        </w:rPr>
      </w:pPr>
      <w:r>
        <w:rPr>
          <w:rFonts w:hint="cs"/>
          <w:rtl/>
        </w:rPr>
        <w:t xml:space="preserve">לא, הכל בסדר. </w:t>
      </w:r>
      <w:r w:rsidR="00414A21">
        <w:rPr>
          <w:rFonts w:hint="cs"/>
          <w:rtl/>
        </w:rPr>
        <w:t>אני מצטערת שלא ה</w:t>
      </w:r>
      <w:r>
        <w:rPr>
          <w:rFonts w:hint="cs"/>
          <w:rtl/>
        </w:rPr>
        <w:t>זמנ</w:t>
      </w:r>
      <w:r w:rsidR="00414A21">
        <w:rPr>
          <w:rFonts w:hint="cs"/>
          <w:rtl/>
        </w:rPr>
        <w:t>תי את ההורים שלי</w:t>
      </w:r>
      <w:r>
        <w:rPr>
          <w:rFonts w:hint="cs"/>
          <w:rtl/>
        </w:rPr>
        <w:t xml:space="preserve"> כי קיבלתי פה היום כל כך הרבה תודות שאם ניסן הביא </w:t>
      </w:r>
      <w:bookmarkStart w:id="147" w:name="_ETM_Q1_1181000"/>
      <w:bookmarkEnd w:id="147"/>
      <w:r>
        <w:rPr>
          <w:rFonts w:hint="cs"/>
          <w:rtl/>
        </w:rPr>
        <w:t>ילדים, אני הייתי צריכה להביא הורים,</w:t>
      </w:r>
      <w:r w:rsidR="00414A21">
        <w:rPr>
          <w:rFonts w:hint="cs"/>
          <w:rtl/>
        </w:rPr>
        <w:t xml:space="preserve"> הם היו שמחים</w:t>
      </w:r>
      <w:r>
        <w:rPr>
          <w:rFonts w:hint="cs"/>
          <w:rtl/>
        </w:rPr>
        <w:t xml:space="preserve"> </w:t>
      </w:r>
      <w:r w:rsidR="00414A21">
        <w:rPr>
          <w:rFonts w:hint="cs"/>
          <w:rtl/>
        </w:rPr>
        <w:t>לבוא.</w:t>
      </w:r>
    </w:p>
    <w:p w:rsidR="00414A21" w:rsidRDefault="00414A21" w:rsidP="00414A21">
      <w:pPr>
        <w:rPr>
          <w:rtl/>
        </w:rPr>
      </w:pPr>
    </w:p>
    <w:p w:rsidR="00487B8D" w:rsidRDefault="00414A21" w:rsidP="00A46F00">
      <w:pPr>
        <w:rPr>
          <w:rtl/>
        </w:rPr>
      </w:pPr>
      <w:r>
        <w:rPr>
          <w:rFonts w:hint="cs"/>
          <w:rtl/>
        </w:rPr>
        <w:t>אנחנו כן עוסקים לא מעט בנושא של הג</w:t>
      </w:r>
      <w:r w:rsidR="006017B8">
        <w:rPr>
          <w:rFonts w:hint="cs"/>
          <w:rtl/>
        </w:rPr>
        <w:t>ב</w:t>
      </w:r>
      <w:r>
        <w:rPr>
          <w:rFonts w:hint="cs"/>
          <w:rtl/>
        </w:rPr>
        <w:t xml:space="preserve">רת המודעות הציבורית </w:t>
      </w:r>
      <w:r w:rsidR="006017B8">
        <w:rPr>
          <w:rFonts w:hint="cs"/>
          <w:rtl/>
        </w:rPr>
        <w:t>ל</w:t>
      </w:r>
      <w:r>
        <w:rPr>
          <w:rFonts w:hint="cs"/>
          <w:rtl/>
        </w:rPr>
        <w:t xml:space="preserve">כלים המשפטיים החדשים. </w:t>
      </w:r>
      <w:r w:rsidR="006017B8">
        <w:rPr>
          <w:rFonts w:hint="cs"/>
          <w:rtl/>
        </w:rPr>
        <w:t xml:space="preserve">אני אגיד למי שלא </w:t>
      </w:r>
      <w:bookmarkStart w:id="148" w:name="_ETM_Q1_1197000"/>
      <w:bookmarkEnd w:id="148"/>
      <w:r w:rsidR="006017B8">
        <w:rPr>
          <w:rFonts w:hint="cs"/>
          <w:rtl/>
        </w:rPr>
        <w:t xml:space="preserve">יודע כדי לחבר את זה קצת - </w:t>
      </w:r>
      <w:r w:rsidR="00E264D9">
        <w:rPr>
          <w:rFonts w:hint="cs"/>
          <w:rtl/>
        </w:rPr>
        <w:t xml:space="preserve">נמצאת פה גם מיטל מאגף </w:t>
      </w:r>
      <w:r w:rsidR="00A46F00">
        <w:rPr>
          <w:rFonts w:hint="cs"/>
          <w:rtl/>
        </w:rPr>
        <w:t>ל</w:t>
      </w:r>
      <w:r w:rsidR="00E264D9">
        <w:rPr>
          <w:rFonts w:hint="cs"/>
          <w:rtl/>
        </w:rPr>
        <w:t>סיוע המשפטי, דוקטור מיטל, שעוסקת בכל הנושאים האלה</w:t>
      </w:r>
      <w:r w:rsidR="009A0479">
        <w:rPr>
          <w:rFonts w:hint="cs"/>
          <w:rtl/>
        </w:rPr>
        <w:t xml:space="preserve">, גם מנקודת </w:t>
      </w:r>
      <w:bookmarkStart w:id="149" w:name="_ETM_Q1_1207000"/>
      <w:bookmarkEnd w:id="149"/>
      <w:r w:rsidR="009A0479">
        <w:rPr>
          <w:rFonts w:hint="cs"/>
          <w:rtl/>
        </w:rPr>
        <w:t xml:space="preserve">מבט של הגיל השלישי וגם בכלל, מתוך המשימה הכללית של </w:t>
      </w:r>
      <w:bookmarkStart w:id="150" w:name="_ETM_Q1_1218000"/>
      <w:bookmarkEnd w:id="150"/>
      <w:r w:rsidR="009A0479">
        <w:rPr>
          <w:rFonts w:hint="cs"/>
          <w:rtl/>
        </w:rPr>
        <w:t>לדאוג לאינטרסים של אנשים בלתי מיוצגים</w:t>
      </w:r>
      <w:r w:rsidR="00487B8D">
        <w:rPr>
          <w:rFonts w:hint="cs"/>
          <w:rtl/>
        </w:rPr>
        <w:t xml:space="preserve">, ואנחנו מבינים שיש </w:t>
      </w:r>
      <w:bookmarkStart w:id="151" w:name="_ETM_Q1_1222000"/>
      <w:bookmarkEnd w:id="151"/>
      <w:r w:rsidR="00487B8D">
        <w:rPr>
          <w:rFonts w:hint="cs"/>
          <w:rtl/>
        </w:rPr>
        <w:t>פה נושא כזה שהוא בפני עצמו.</w:t>
      </w:r>
    </w:p>
    <w:p w:rsidR="00487B8D" w:rsidRDefault="00487B8D" w:rsidP="00A46F00">
      <w:pPr>
        <w:rPr>
          <w:rtl/>
        </w:rPr>
      </w:pPr>
    </w:p>
    <w:p w:rsidR="006455B1" w:rsidRDefault="00487B8D" w:rsidP="00843318">
      <w:pPr>
        <w:rPr>
          <w:rtl/>
        </w:rPr>
      </w:pPr>
      <w:bookmarkStart w:id="152" w:name="_ETM_Q1_1226000"/>
      <w:bookmarkEnd w:id="152"/>
      <w:r>
        <w:rPr>
          <w:rFonts w:hint="cs"/>
          <w:rtl/>
        </w:rPr>
        <w:t>ובזאת אני אסכם את דבריי:</w:t>
      </w:r>
      <w:r w:rsidR="00E264D9">
        <w:rPr>
          <w:rFonts w:hint="cs"/>
          <w:rtl/>
        </w:rPr>
        <w:t xml:space="preserve"> </w:t>
      </w:r>
      <w:r>
        <w:rPr>
          <w:rFonts w:hint="cs"/>
          <w:rtl/>
        </w:rPr>
        <w:t xml:space="preserve">משרד </w:t>
      </w:r>
      <w:bookmarkStart w:id="153" w:name="_ETM_Q1_1227000"/>
      <w:bookmarkEnd w:id="153"/>
      <w:r>
        <w:rPr>
          <w:rFonts w:hint="cs"/>
          <w:rtl/>
        </w:rPr>
        <w:t xml:space="preserve">המשפטים, על כל זרועותיו ושלוחותיו </w:t>
      </w:r>
      <w:r>
        <w:rPr>
          <w:rtl/>
        </w:rPr>
        <w:t>–</w:t>
      </w:r>
      <w:r>
        <w:rPr>
          <w:rFonts w:hint="cs"/>
          <w:rtl/>
        </w:rPr>
        <w:t xml:space="preserve"> קיבלתי עכשיו את המבט </w:t>
      </w:r>
      <w:bookmarkStart w:id="154" w:name="_ETM_Q1_1235000"/>
      <w:bookmarkEnd w:id="154"/>
      <w:r>
        <w:rPr>
          <w:rFonts w:hint="cs"/>
          <w:rtl/>
        </w:rPr>
        <w:t xml:space="preserve">הצדדי מאביטל שממונה על החקיקה ועל קידום תהליכים בסיוע המשפטי. באמת, המשרד שלנו בשנים האחרונות פיתח המון כלים נוספים </w:t>
      </w:r>
      <w:bookmarkStart w:id="155" w:name="_ETM_Q1_1241000"/>
      <w:bookmarkEnd w:id="155"/>
      <w:r w:rsidR="00843318">
        <w:rPr>
          <w:rFonts w:hint="cs"/>
          <w:rtl/>
        </w:rPr>
        <w:t xml:space="preserve">והמון בעלי תפקיד - טוב שהאוצר כבר לה פה </w:t>
      </w:r>
      <w:r w:rsidR="005C2E31">
        <w:rPr>
          <w:rtl/>
        </w:rPr>
        <w:t>–</w:t>
      </w:r>
      <w:r w:rsidR="00843318">
        <w:rPr>
          <w:rFonts w:hint="cs"/>
          <w:rtl/>
        </w:rPr>
        <w:t xml:space="preserve"> </w:t>
      </w:r>
      <w:bookmarkStart w:id="156" w:name="_ETM_Q1_1250000"/>
      <w:bookmarkEnd w:id="156"/>
      <w:r w:rsidR="00843318">
        <w:rPr>
          <w:rFonts w:hint="cs"/>
          <w:rtl/>
        </w:rPr>
        <w:t>רלוונטיים</w:t>
      </w:r>
      <w:r w:rsidR="005C2E31">
        <w:rPr>
          <w:rFonts w:hint="cs"/>
          <w:rtl/>
        </w:rPr>
        <w:t xml:space="preserve"> כדי - - - </w:t>
      </w:r>
      <w:bookmarkStart w:id="157" w:name="_ETM_Q1_1251000"/>
      <w:bookmarkEnd w:id="157"/>
      <w:r w:rsidR="005C2E31">
        <w:rPr>
          <w:rFonts w:hint="cs"/>
          <w:rtl/>
        </w:rPr>
        <w:t xml:space="preserve">שאנחנו עוסקים בנושאים האלה במבט שמנסה לתת מענה מכל הכיוונים. </w:t>
      </w:r>
      <w:bookmarkStart w:id="158" w:name="_ETM_Q1_1258000"/>
      <w:bookmarkEnd w:id="158"/>
      <w:r w:rsidR="005C2E31">
        <w:rPr>
          <w:rFonts w:hint="cs"/>
          <w:rtl/>
        </w:rPr>
        <w:t xml:space="preserve">גם כל האנשים האלה הם שותפים בוועדות השונות, בגיבוש התפיסות, </w:t>
      </w:r>
      <w:bookmarkStart w:id="159" w:name="_ETM_Q1_1264000"/>
      <w:bookmarkEnd w:id="159"/>
      <w:r w:rsidR="005C2E31">
        <w:rPr>
          <w:rFonts w:hint="cs"/>
          <w:rtl/>
        </w:rPr>
        <w:t xml:space="preserve">בגיבוש הנהלים באמת מתוך רצון לתת את הפתרונות </w:t>
      </w:r>
      <w:bookmarkStart w:id="160" w:name="_ETM_Q1_1267000"/>
      <w:bookmarkEnd w:id="160"/>
      <w:r w:rsidR="005C2E31">
        <w:rPr>
          <w:rFonts w:hint="cs"/>
          <w:rtl/>
        </w:rPr>
        <w:t xml:space="preserve">המיטביים, וזה לא משהו בר חלוף. זה נטוע, זה מושרש </w:t>
      </w:r>
      <w:bookmarkStart w:id="161" w:name="_ETM_Q1_1269000"/>
      <w:bookmarkEnd w:id="161"/>
      <w:r w:rsidR="005C2E31">
        <w:rPr>
          <w:rFonts w:hint="cs"/>
          <w:rtl/>
        </w:rPr>
        <w:t xml:space="preserve">בתוך תהליכי העבודה של המשרד שלנו ולכן, אפשר להיות רגועים </w:t>
      </w:r>
      <w:bookmarkStart w:id="162" w:name="_ETM_Q1_1279000"/>
      <w:bookmarkEnd w:id="162"/>
      <w:r w:rsidR="005C2E31">
        <w:rPr>
          <w:rFonts w:hint="cs"/>
          <w:rtl/>
        </w:rPr>
        <w:t xml:space="preserve">גם ברגע הזה שבו מרגישים שהכל על כרעי תרנגולת, אנחנו </w:t>
      </w:r>
      <w:bookmarkStart w:id="163" w:name="_ETM_Q1_1278000"/>
      <w:bookmarkEnd w:id="163"/>
      <w:r w:rsidR="005C2E31">
        <w:rPr>
          <w:rFonts w:hint="cs"/>
          <w:rtl/>
        </w:rPr>
        <w:t>כבר בתהליכי עומק משמעותיים ועדין מתגעגעים לתמי סלע, בלי קשר</w:t>
      </w:r>
      <w:bookmarkStart w:id="164" w:name="_ETM_Q1_1283000"/>
      <w:bookmarkEnd w:id="164"/>
      <w:r w:rsidR="005C2E31">
        <w:rPr>
          <w:rFonts w:hint="cs"/>
          <w:rtl/>
        </w:rPr>
        <w:t xml:space="preserve"> לכלום. ניסן, זה על מצפונך...</w:t>
      </w:r>
    </w:p>
    <w:p w:rsidR="006455B1" w:rsidRDefault="006455B1" w:rsidP="00414A21">
      <w:pPr>
        <w:rPr>
          <w:rtl/>
        </w:rPr>
      </w:pPr>
    </w:p>
    <w:p w:rsidR="006455B1" w:rsidRDefault="006455B1" w:rsidP="006455B1">
      <w:pPr>
        <w:pStyle w:val="af6"/>
        <w:keepNext/>
        <w:rPr>
          <w:rtl/>
        </w:rPr>
      </w:pPr>
      <w:bookmarkStart w:id="165" w:name="ET_yor_5094_11"/>
      <w:r w:rsidRPr="006455B1">
        <w:rPr>
          <w:rStyle w:val="TagStyle"/>
          <w:rtl/>
        </w:rPr>
        <w:t xml:space="preserve"> &lt;&lt; יור &gt;&gt; </w:t>
      </w:r>
      <w:r>
        <w:rPr>
          <w:rtl/>
        </w:rPr>
        <w:t>היו"ר ניסן סלומינסקי:</w:t>
      </w:r>
      <w:r w:rsidRPr="006455B1">
        <w:rPr>
          <w:rStyle w:val="TagStyle"/>
          <w:rtl/>
        </w:rPr>
        <w:t xml:space="preserve"> &lt;&lt; יור &gt;&gt;</w:t>
      </w:r>
      <w:r>
        <w:rPr>
          <w:rtl/>
        </w:rPr>
        <w:t xml:space="preserve"> </w:t>
      </w:r>
      <w:bookmarkEnd w:id="165"/>
    </w:p>
    <w:p w:rsidR="006455B1" w:rsidRDefault="006455B1" w:rsidP="006455B1">
      <w:pPr>
        <w:pStyle w:val="KeepWithNext"/>
        <w:rPr>
          <w:rtl/>
        </w:rPr>
      </w:pPr>
    </w:p>
    <w:p w:rsidR="006455B1" w:rsidRDefault="005C2E31" w:rsidP="001A3D3E">
      <w:pPr>
        <w:rPr>
          <w:rtl/>
        </w:rPr>
      </w:pPr>
      <w:r>
        <w:rPr>
          <w:rFonts w:hint="cs"/>
          <w:rtl/>
        </w:rPr>
        <w:t xml:space="preserve">בסדר, </w:t>
      </w:r>
      <w:r w:rsidR="006455B1">
        <w:rPr>
          <w:rFonts w:hint="cs"/>
          <w:rtl/>
        </w:rPr>
        <w:t>אנחנו נהנים מתמי</w:t>
      </w:r>
      <w:r>
        <w:rPr>
          <w:rFonts w:hint="cs"/>
          <w:rtl/>
        </w:rPr>
        <w:t xml:space="preserve">. תמי, אנחנו נהנים ממך </w:t>
      </w:r>
      <w:bookmarkStart w:id="166" w:name="_ETM_Q1_1293000"/>
      <w:bookmarkEnd w:id="166"/>
      <w:r>
        <w:rPr>
          <w:rFonts w:hint="cs"/>
          <w:rtl/>
        </w:rPr>
        <w:t>בתחומים האחרים</w:t>
      </w:r>
      <w:r w:rsidR="006455B1">
        <w:rPr>
          <w:rFonts w:hint="cs"/>
          <w:rtl/>
        </w:rPr>
        <w:t xml:space="preserve"> וגם בתחום הזה זוכרים אותך וכמובן לנועה, להגיד שזה ברכה גדולה שיש לנו אותה גם פה וגם בנושאים אחרים ברוך השם.</w:t>
      </w:r>
    </w:p>
    <w:p w:rsidR="006455B1" w:rsidRDefault="006455B1" w:rsidP="006455B1">
      <w:pPr>
        <w:rPr>
          <w:rtl/>
        </w:rPr>
      </w:pPr>
    </w:p>
    <w:p w:rsidR="001A3D3E" w:rsidRDefault="001A3D3E" w:rsidP="006455B1">
      <w:pPr>
        <w:rPr>
          <w:rtl/>
        </w:rPr>
      </w:pPr>
      <w:bookmarkStart w:id="167" w:name="_ETM_Q1_1313000"/>
      <w:bookmarkEnd w:id="167"/>
      <w:r>
        <w:rPr>
          <w:rFonts w:hint="cs"/>
          <w:rtl/>
        </w:rPr>
        <w:t>עכשיו אני אעשה קפיצה - -</w:t>
      </w:r>
    </w:p>
    <w:p w:rsidR="00C91515" w:rsidRDefault="00C91515" w:rsidP="006455B1">
      <w:pPr>
        <w:rPr>
          <w:rtl/>
        </w:rPr>
      </w:pPr>
    </w:p>
    <w:p w:rsidR="001A3D3E" w:rsidRDefault="001A3D3E" w:rsidP="006455B1">
      <w:pPr>
        <w:pStyle w:val="-"/>
        <w:keepNext/>
        <w:rPr>
          <w:rStyle w:val="TagStyle"/>
          <w:rtl/>
        </w:rPr>
      </w:pPr>
      <w:bookmarkStart w:id="168" w:name="ET_speakercontinue_אמי_פלמור_12"/>
    </w:p>
    <w:p w:rsidR="006455B1" w:rsidRDefault="006455B1" w:rsidP="006455B1">
      <w:pPr>
        <w:pStyle w:val="-"/>
        <w:keepNext/>
        <w:rPr>
          <w:rtl/>
        </w:rPr>
      </w:pPr>
      <w:r w:rsidRPr="006455B1">
        <w:rPr>
          <w:rStyle w:val="TagStyle"/>
          <w:rtl/>
        </w:rPr>
        <w:t xml:space="preserve"> &lt;&lt; דובר_המשך &gt;&gt; </w:t>
      </w:r>
      <w:r>
        <w:rPr>
          <w:rtl/>
        </w:rPr>
        <w:t>אמי פלמור:</w:t>
      </w:r>
      <w:r w:rsidRPr="006455B1">
        <w:rPr>
          <w:rStyle w:val="TagStyle"/>
          <w:rtl/>
        </w:rPr>
        <w:t xml:space="preserve"> &lt;&lt; דובר_המשך &gt;&gt;</w:t>
      </w:r>
      <w:r>
        <w:rPr>
          <w:rtl/>
        </w:rPr>
        <w:t xml:space="preserve"> </w:t>
      </w:r>
      <w:bookmarkEnd w:id="168"/>
    </w:p>
    <w:p w:rsidR="006455B1" w:rsidRDefault="006455B1" w:rsidP="006455B1">
      <w:pPr>
        <w:pStyle w:val="KeepWithNext"/>
        <w:rPr>
          <w:rtl/>
        </w:rPr>
      </w:pPr>
    </w:p>
    <w:p w:rsidR="006455B1" w:rsidRDefault="001A3D3E" w:rsidP="001A3D3E">
      <w:pPr>
        <w:rPr>
          <w:rtl/>
        </w:rPr>
      </w:pPr>
      <w:r>
        <w:rPr>
          <w:rFonts w:hint="cs"/>
          <w:rtl/>
        </w:rPr>
        <w:t>סליחה, אני צריכה לסיים כי אני צריכה ללכת למשימה הבאה שלי.</w:t>
      </w:r>
      <w:r w:rsidR="006455B1">
        <w:rPr>
          <w:rFonts w:hint="cs"/>
          <w:rtl/>
        </w:rPr>
        <w:t xml:space="preserve"> תודה.</w:t>
      </w:r>
    </w:p>
    <w:p w:rsidR="006455B1" w:rsidRDefault="006455B1" w:rsidP="006455B1">
      <w:pPr>
        <w:rPr>
          <w:rtl/>
        </w:rPr>
      </w:pPr>
    </w:p>
    <w:p w:rsidR="006455B1" w:rsidRDefault="006455B1" w:rsidP="006455B1">
      <w:pPr>
        <w:rPr>
          <w:rtl/>
        </w:rPr>
      </w:pPr>
    </w:p>
    <w:p w:rsidR="001A3D3E" w:rsidRDefault="001A3D3E" w:rsidP="001A3D3E">
      <w:pPr>
        <w:pStyle w:val="af6"/>
        <w:keepNext/>
        <w:rPr>
          <w:rtl/>
        </w:rPr>
      </w:pPr>
      <w:bookmarkStart w:id="169" w:name="ET_yor_5094_43"/>
      <w:r w:rsidRPr="001A3D3E">
        <w:rPr>
          <w:rStyle w:val="TagStyle"/>
          <w:rtl/>
        </w:rPr>
        <w:lastRenderedPageBreak/>
        <w:t xml:space="preserve"> &lt;&lt; יור &gt;&gt; </w:t>
      </w:r>
      <w:r>
        <w:rPr>
          <w:rtl/>
        </w:rPr>
        <w:t>היו"ר ניסן סלומינסקי:</w:t>
      </w:r>
      <w:r w:rsidRPr="001A3D3E">
        <w:rPr>
          <w:rStyle w:val="TagStyle"/>
          <w:rtl/>
        </w:rPr>
        <w:t xml:space="preserve"> &lt;&lt; יור &gt;&gt;</w:t>
      </w:r>
      <w:r>
        <w:rPr>
          <w:rtl/>
        </w:rPr>
        <w:t xml:space="preserve"> </w:t>
      </w:r>
      <w:bookmarkEnd w:id="169"/>
    </w:p>
    <w:p w:rsidR="001A3D3E" w:rsidRDefault="001A3D3E" w:rsidP="001A3D3E">
      <w:pPr>
        <w:pStyle w:val="KeepWithNext"/>
        <w:rPr>
          <w:rtl/>
        </w:rPr>
      </w:pPr>
    </w:p>
    <w:p w:rsidR="001A3D3E" w:rsidRDefault="001A3D3E" w:rsidP="001A3D3E">
      <w:pPr>
        <w:rPr>
          <w:rtl/>
        </w:rPr>
      </w:pPr>
      <w:bookmarkStart w:id="170" w:name="_ETM_Q1_1319000"/>
      <w:bookmarkEnd w:id="170"/>
      <w:r>
        <w:rPr>
          <w:rFonts w:hint="cs"/>
          <w:rtl/>
        </w:rPr>
        <w:t xml:space="preserve">אז עוד פעם, תודות </w:t>
      </w:r>
      <w:bookmarkStart w:id="171" w:name="_ETM_Q1_1315000"/>
      <w:bookmarkEnd w:id="171"/>
      <w:r>
        <w:rPr>
          <w:rFonts w:hint="cs"/>
          <w:rtl/>
        </w:rPr>
        <w:t xml:space="preserve">עם כל מה שרק אפשר וברוך השם, את ממשיכה הלאה, </w:t>
      </w:r>
      <w:bookmarkStart w:id="172" w:name="_ETM_Q1_1324000"/>
      <w:bookmarkEnd w:id="172"/>
      <w:r>
        <w:rPr>
          <w:rFonts w:hint="cs"/>
          <w:rtl/>
        </w:rPr>
        <w:t>זה בסדר.</w:t>
      </w:r>
      <w:r>
        <w:rPr>
          <w:rtl/>
        </w:rPr>
        <w:t xml:space="preserve">  </w:t>
      </w:r>
    </w:p>
    <w:p w:rsidR="006455B1" w:rsidRDefault="006455B1" w:rsidP="006455B1">
      <w:pPr>
        <w:pStyle w:val="KeepWithNext"/>
        <w:rPr>
          <w:rtl/>
        </w:rPr>
      </w:pPr>
    </w:p>
    <w:p w:rsidR="006455B1" w:rsidRDefault="006455B1" w:rsidP="001A3D3E">
      <w:pPr>
        <w:rPr>
          <w:rtl/>
        </w:rPr>
      </w:pPr>
      <w:r>
        <w:rPr>
          <w:rFonts w:hint="cs"/>
          <w:rtl/>
        </w:rPr>
        <w:t>מאחר ומוריה צריכה לצאת אז אנחנו נבקש ממנה</w:t>
      </w:r>
      <w:r w:rsidR="001A3D3E">
        <w:rPr>
          <w:rFonts w:hint="cs"/>
          <w:rtl/>
        </w:rPr>
        <w:t xml:space="preserve"> -</w:t>
      </w:r>
      <w:r>
        <w:rPr>
          <w:rFonts w:hint="cs"/>
          <w:rtl/>
        </w:rPr>
        <w:t xml:space="preserve"> ומוריה גם ליוותה אותנו </w:t>
      </w:r>
      <w:r>
        <w:rPr>
          <w:rtl/>
        </w:rPr>
        <w:t>–</w:t>
      </w:r>
      <w:r>
        <w:rPr>
          <w:rFonts w:hint="cs"/>
          <w:rtl/>
        </w:rPr>
        <w:t xml:space="preserve"> לא צריך לשבח את מוריה בפניך</w:t>
      </w:r>
      <w:r w:rsidR="001A3D3E">
        <w:rPr>
          <w:rFonts w:hint="cs"/>
          <w:rtl/>
        </w:rPr>
        <w:t>, נכון?</w:t>
      </w:r>
      <w:r>
        <w:rPr>
          <w:rFonts w:hint="cs"/>
          <w:rtl/>
        </w:rPr>
        <w:t xml:space="preserve"> זה משהו מיוחד.</w:t>
      </w:r>
    </w:p>
    <w:p w:rsidR="006455B1" w:rsidRDefault="006455B1" w:rsidP="006455B1">
      <w:pPr>
        <w:rPr>
          <w:rtl/>
        </w:rPr>
      </w:pPr>
    </w:p>
    <w:p w:rsidR="00620CF7" w:rsidRDefault="00620CF7" w:rsidP="00620CF7">
      <w:pPr>
        <w:pStyle w:val="a4"/>
        <w:keepNext/>
        <w:rPr>
          <w:rtl/>
        </w:rPr>
      </w:pPr>
      <w:bookmarkStart w:id="173" w:name="ET_speaker_אמי_פלמור_44"/>
      <w:r w:rsidRPr="00620CF7">
        <w:rPr>
          <w:rStyle w:val="TagStyle"/>
          <w:rtl/>
        </w:rPr>
        <w:t xml:space="preserve"> &lt;&lt; דובר &gt;&gt; </w:t>
      </w:r>
      <w:r>
        <w:rPr>
          <w:rtl/>
        </w:rPr>
        <w:t>אמי פלמור:</w:t>
      </w:r>
      <w:r w:rsidRPr="00620CF7">
        <w:rPr>
          <w:rStyle w:val="TagStyle"/>
          <w:rtl/>
        </w:rPr>
        <w:t xml:space="preserve"> &lt;&lt; דובר &gt;&gt;</w:t>
      </w:r>
      <w:r>
        <w:rPr>
          <w:rtl/>
        </w:rPr>
        <w:t xml:space="preserve"> </w:t>
      </w:r>
      <w:bookmarkEnd w:id="173"/>
    </w:p>
    <w:p w:rsidR="00620CF7" w:rsidRDefault="00620CF7" w:rsidP="00620CF7">
      <w:pPr>
        <w:pStyle w:val="KeepWithNext"/>
        <w:rPr>
          <w:rtl/>
        </w:rPr>
      </w:pPr>
    </w:p>
    <w:p w:rsidR="006455B1" w:rsidRDefault="006455B1" w:rsidP="006455B1">
      <w:pPr>
        <w:rPr>
          <w:rtl/>
        </w:rPr>
      </w:pPr>
      <w:r>
        <w:rPr>
          <w:rFonts w:hint="cs"/>
          <w:rtl/>
        </w:rPr>
        <w:t>אני גאה בכל עובדי.</w:t>
      </w:r>
    </w:p>
    <w:p w:rsidR="006455B1" w:rsidRDefault="006455B1" w:rsidP="006455B1">
      <w:pPr>
        <w:rPr>
          <w:rtl/>
        </w:rPr>
      </w:pPr>
    </w:p>
    <w:p w:rsidR="00620CF7" w:rsidRDefault="00620CF7" w:rsidP="00620CF7">
      <w:pPr>
        <w:pStyle w:val="a4"/>
        <w:keepNext/>
        <w:rPr>
          <w:rtl/>
        </w:rPr>
      </w:pPr>
      <w:bookmarkStart w:id="174" w:name="ET_speaker_קריאה_45"/>
      <w:r w:rsidRPr="00620CF7">
        <w:rPr>
          <w:rStyle w:val="TagStyle"/>
          <w:rtl/>
        </w:rPr>
        <w:t xml:space="preserve"> &lt;&lt; דובר &gt;&gt; </w:t>
      </w:r>
      <w:r>
        <w:rPr>
          <w:rtl/>
        </w:rPr>
        <w:t>קריאה:</w:t>
      </w:r>
      <w:r w:rsidRPr="00620CF7">
        <w:rPr>
          <w:rStyle w:val="TagStyle"/>
          <w:rtl/>
        </w:rPr>
        <w:t xml:space="preserve"> &lt;&lt; דובר &gt;&gt;</w:t>
      </w:r>
      <w:r>
        <w:rPr>
          <w:rtl/>
        </w:rPr>
        <w:t xml:space="preserve"> </w:t>
      </w:r>
      <w:bookmarkEnd w:id="174"/>
    </w:p>
    <w:p w:rsidR="00620CF7" w:rsidRDefault="00620CF7" w:rsidP="00620CF7">
      <w:pPr>
        <w:pStyle w:val="KeepWithNext"/>
        <w:rPr>
          <w:rtl/>
        </w:rPr>
      </w:pPr>
    </w:p>
    <w:p w:rsidR="00620CF7" w:rsidRDefault="00620CF7" w:rsidP="00620CF7">
      <w:pPr>
        <w:rPr>
          <w:rtl/>
        </w:rPr>
      </w:pPr>
      <w:r>
        <w:rPr>
          <w:rFonts w:hint="cs"/>
          <w:rtl/>
        </w:rPr>
        <w:t>אתה צריך. מאוד צריך.</w:t>
      </w:r>
      <w:r>
        <w:rPr>
          <w:rtl/>
        </w:rPr>
        <w:t xml:space="preserve">  </w:t>
      </w:r>
    </w:p>
    <w:p w:rsidR="00C91515" w:rsidRDefault="00C91515" w:rsidP="00620CF7">
      <w:pPr>
        <w:rPr>
          <w:rtl/>
        </w:rPr>
      </w:pPr>
      <w:bookmarkStart w:id="175" w:name="_GoBack"/>
      <w:bookmarkEnd w:id="175"/>
    </w:p>
    <w:p w:rsidR="00620CF7" w:rsidRDefault="00620CF7" w:rsidP="006455B1">
      <w:pPr>
        <w:pStyle w:val="af6"/>
        <w:keepNext/>
        <w:rPr>
          <w:rStyle w:val="TagStyle"/>
          <w:rtl/>
        </w:rPr>
      </w:pPr>
      <w:bookmarkStart w:id="176" w:name="ET_yor_5094_14"/>
    </w:p>
    <w:p w:rsidR="006455B1" w:rsidRDefault="006455B1" w:rsidP="006455B1">
      <w:pPr>
        <w:pStyle w:val="af6"/>
        <w:keepNext/>
        <w:rPr>
          <w:rtl/>
        </w:rPr>
      </w:pPr>
      <w:bookmarkStart w:id="177" w:name="_ETM_Q1_1344000"/>
      <w:bookmarkEnd w:id="177"/>
      <w:r w:rsidRPr="006455B1">
        <w:rPr>
          <w:rStyle w:val="TagStyle"/>
          <w:rtl/>
        </w:rPr>
        <w:t xml:space="preserve"> &lt;&lt; יור &gt;&gt; </w:t>
      </w:r>
      <w:r>
        <w:rPr>
          <w:rtl/>
        </w:rPr>
        <w:t>היו"ר ניסן סלומינסקי:</w:t>
      </w:r>
      <w:r w:rsidRPr="006455B1">
        <w:rPr>
          <w:rStyle w:val="TagStyle"/>
          <w:rtl/>
        </w:rPr>
        <w:t xml:space="preserve"> &lt;&lt; יור &gt;&gt;</w:t>
      </w:r>
      <w:r>
        <w:rPr>
          <w:rtl/>
        </w:rPr>
        <w:t xml:space="preserve"> </w:t>
      </w:r>
      <w:bookmarkEnd w:id="176"/>
    </w:p>
    <w:p w:rsidR="006455B1" w:rsidRDefault="006455B1" w:rsidP="006455B1">
      <w:pPr>
        <w:pStyle w:val="KeepWithNext"/>
        <w:rPr>
          <w:rtl/>
        </w:rPr>
      </w:pPr>
    </w:p>
    <w:p w:rsidR="006455B1" w:rsidRDefault="00620CF7" w:rsidP="006455B1">
      <w:pPr>
        <w:rPr>
          <w:rtl/>
        </w:rPr>
      </w:pPr>
      <w:r>
        <w:rPr>
          <w:rFonts w:hint="cs"/>
          <w:rtl/>
        </w:rPr>
        <w:t xml:space="preserve">אני מניח שהיא יודעת </w:t>
      </w:r>
      <w:bookmarkStart w:id="178" w:name="_ETM_Q1_1350000"/>
      <w:bookmarkEnd w:id="178"/>
      <w:r>
        <w:rPr>
          <w:rFonts w:hint="cs"/>
          <w:rtl/>
        </w:rPr>
        <w:t xml:space="preserve">לבד גם בלי שאני אומר אבל </w:t>
      </w:r>
      <w:r w:rsidR="006455B1">
        <w:rPr>
          <w:rFonts w:hint="cs"/>
          <w:rtl/>
        </w:rPr>
        <w:t>מוריה באמת עושה דברים</w:t>
      </w:r>
      <w:r w:rsidR="00B81AF2">
        <w:rPr>
          <w:rFonts w:hint="cs"/>
          <w:rtl/>
        </w:rPr>
        <w:t xml:space="preserve"> מדהימים ועם כל </w:t>
      </w:r>
      <w:bookmarkStart w:id="179" w:name="_ETM_Q1_1355000"/>
      <w:bookmarkEnd w:id="179"/>
      <w:r w:rsidR="00B81AF2">
        <w:rPr>
          <w:rFonts w:hint="cs"/>
          <w:rtl/>
        </w:rPr>
        <w:t>הנשמה.</w:t>
      </w:r>
    </w:p>
    <w:p w:rsidR="006455B1" w:rsidRDefault="006455B1" w:rsidP="006455B1">
      <w:pPr>
        <w:rPr>
          <w:rtl/>
        </w:rPr>
      </w:pPr>
    </w:p>
    <w:p w:rsidR="006455B1" w:rsidRDefault="006455B1" w:rsidP="006455B1">
      <w:pPr>
        <w:pStyle w:val="-"/>
        <w:keepNext/>
        <w:rPr>
          <w:rtl/>
        </w:rPr>
      </w:pPr>
      <w:bookmarkStart w:id="180" w:name="ET_speakercontinue_אמי_פלמור_15"/>
      <w:r w:rsidRPr="006455B1">
        <w:rPr>
          <w:rStyle w:val="TagStyle"/>
          <w:rtl/>
        </w:rPr>
        <w:t xml:space="preserve"> &lt;&lt; דובר_המשך &gt;&gt; </w:t>
      </w:r>
      <w:r>
        <w:rPr>
          <w:rtl/>
        </w:rPr>
        <w:t>אמי פלמור:</w:t>
      </w:r>
      <w:r w:rsidRPr="006455B1">
        <w:rPr>
          <w:rStyle w:val="TagStyle"/>
          <w:rtl/>
        </w:rPr>
        <w:t xml:space="preserve"> &lt;&lt; דובר_המשך &gt;&gt;</w:t>
      </w:r>
      <w:r>
        <w:rPr>
          <w:rtl/>
        </w:rPr>
        <w:t xml:space="preserve"> </w:t>
      </w:r>
      <w:bookmarkEnd w:id="180"/>
    </w:p>
    <w:p w:rsidR="006455B1" w:rsidRDefault="006455B1" w:rsidP="006455B1">
      <w:pPr>
        <w:pStyle w:val="KeepWithNext"/>
        <w:rPr>
          <w:rtl/>
        </w:rPr>
      </w:pPr>
    </w:p>
    <w:p w:rsidR="006455B1" w:rsidRDefault="006455B1" w:rsidP="006455B1">
      <w:pPr>
        <w:rPr>
          <w:rtl/>
        </w:rPr>
      </w:pPr>
      <w:r>
        <w:rPr>
          <w:rFonts w:hint="cs"/>
          <w:rtl/>
        </w:rPr>
        <w:t>מוריה היא בדרגת אושיה בתחומה.</w:t>
      </w:r>
    </w:p>
    <w:p w:rsidR="006455B1" w:rsidRDefault="006455B1" w:rsidP="006455B1">
      <w:pPr>
        <w:rPr>
          <w:rtl/>
        </w:rPr>
      </w:pPr>
    </w:p>
    <w:p w:rsidR="006455B1" w:rsidRDefault="006455B1" w:rsidP="006455B1">
      <w:pPr>
        <w:pStyle w:val="af6"/>
        <w:keepNext/>
        <w:rPr>
          <w:rtl/>
        </w:rPr>
      </w:pPr>
      <w:bookmarkStart w:id="181" w:name="ET_yor_5094_16"/>
      <w:r w:rsidRPr="006455B1">
        <w:rPr>
          <w:rStyle w:val="TagStyle"/>
          <w:rtl/>
        </w:rPr>
        <w:t xml:space="preserve"> &lt;&lt; יור &gt;&gt; </w:t>
      </w:r>
      <w:r>
        <w:rPr>
          <w:rtl/>
        </w:rPr>
        <w:t>היו"ר ניסן סלומינסקי:</w:t>
      </w:r>
      <w:r w:rsidRPr="006455B1">
        <w:rPr>
          <w:rStyle w:val="TagStyle"/>
          <w:rtl/>
        </w:rPr>
        <w:t xml:space="preserve"> &lt;&lt; יור &gt;&gt;</w:t>
      </w:r>
      <w:r>
        <w:rPr>
          <w:rtl/>
        </w:rPr>
        <w:t xml:space="preserve"> </w:t>
      </w:r>
      <w:bookmarkEnd w:id="181"/>
    </w:p>
    <w:p w:rsidR="006455B1" w:rsidRDefault="006455B1" w:rsidP="006455B1">
      <w:pPr>
        <w:pStyle w:val="KeepWithNext"/>
        <w:rPr>
          <w:rtl/>
        </w:rPr>
      </w:pPr>
    </w:p>
    <w:p w:rsidR="006455B1" w:rsidRDefault="006455B1" w:rsidP="006455B1">
      <w:pPr>
        <w:rPr>
          <w:rtl/>
        </w:rPr>
      </w:pPr>
      <w:r>
        <w:rPr>
          <w:rFonts w:hint="cs"/>
          <w:rtl/>
        </w:rPr>
        <w:t>היא צריכה לצאת אז אתן לך לדבר</w:t>
      </w:r>
      <w:r w:rsidR="00B81AF2">
        <w:rPr>
          <w:rFonts w:hint="cs"/>
          <w:rtl/>
        </w:rPr>
        <w:t xml:space="preserve"> לפני כן</w:t>
      </w:r>
      <w:r>
        <w:rPr>
          <w:rFonts w:hint="cs"/>
          <w:rtl/>
        </w:rPr>
        <w:t>.</w:t>
      </w:r>
    </w:p>
    <w:p w:rsidR="006455B1" w:rsidRDefault="006455B1" w:rsidP="006455B1">
      <w:pPr>
        <w:rPr>
          <w:rtl/>
        </w:rPr>
      </w:pPr>
    </w:p>
    <w:p w:rsidR="00B81AF2" w:rsidRDefault="00B81AF2" w:rsidP="00B81AF2">
      <w:pPr>
        <w:pStyle w:val="af9"/>
        <w:keepNext/>
        <w:rPr>
          <w:rtl/>
        </w:rPr>
      </w:pPr>
      <w:bookmarkStart w:id="182" w:name="ET_guest_634640_46"/>
      <w:r w:rsidRPr="00B81AF2">
        <w:rPr>
          <w:rStyle w:val="TagStyle"/>
          <w:rtl/>
        </w:rPr>
        <w:t xml:space="preserve"> &lt;&lt; אורח &gt;&gt; </w:t>
      </w:r>
      <w:r>
        <w:rPr>
          <w:rtl/>
        </w:rPr>
        <w:t>מוריה כהן בקשי:</w:t>
      </w:r>
      <w:r w:rsidRPr="00B81AF2">
        <w:rPr>
          <w:rStyle w:val="TagStyle"/>
          <w:rtl/>
        </w:rPr>
        <w:t xml:space="preserve"> &lt;&lt; אורח &gt;&gt;</w:t>
      </w:r>
      <w:r>
        <w:rPr>
          <w:rtl/>
        </w:rPr>
        <w:t xml:space="preserve"> </w:t>
      </w:r>
      <w:bookmarkEnd w:id="182"/>
    </w:p>
    <w:p w:rsidR="00B81AF2" w:rsidRDefault="00B81AF2" w:rsidP="00B81AF2">
      <w:pPr>
        <w:pStyle w:val="KeepWithNext"/>
        <w:rPr>
          <w:rtl/>
        </w:rPr>
      </w:pPr>
    </w:p>
    <w:p w:rsidR="009D3D9C" w:rsidRDefault="00B81AF2" w:rsidP="00272AB7">
      <w:pPr>
        <w:rPr>
          <w:rtl/>
        </w:rPr>
      </w:pPr>
      <w:r>
        <w:rPr>
          <w:rFonts w:hint="cs"/>
          <w:rtl/>
        </w:rPr>
        <w:t>תודה. כש</w:t>
      </w:r>
      <w:r w:rsidR="006455B1">
        <w:rPr>
          <w:rFonts w:hint="cs"/>
          <w:rtl/>
        </w:rPr>
        <w:t>סיימנו את הליך החקיקה בישיבה האחרונה, אני חושבת</w:t>
      </w:r>
      <w:r w:rsidR="002E2C4B">
        <w:rPr>
          <w:rFonts w:hint="cs"/>
          <w:rtl/>
        </w:rPr>
        <w:t xml:space="preserve"> שביטאתי גם בקול את הדברים שלי </w:t>
      </w:r>
      <w:bookmarkStart w:id="183" w:name="_ETM_Q1_1372000"/>
      <w:bookmarkEnd w:id="183"/>
      <w:r w:rsidR="002E2C4B">
        <w:rPr>
          <w:rFonts w:hint="cs"/>
          <w:rtl/>
        </w:rPr>
        <w:t>אבל גם בפנים הרגשתי</w:t>
      </w:r>
      <w:r w:rsidR="006455B1">
        <w:rPr>
          <w:rFonts w:hint="cs"/>
          <w:rtl/>
        </w:rPr>
        <w:t xml:space="preserve"> שעשינו צעד מאוד גדול אבל הביטוי האמתי</w:t>
      </w:r>
      <w:r w:rsidR="002E2C4B">
        <w:rPr>
          <w:rFonts w:hint="cs"/>
          <w:rtl/>
        </w:rPr>
        <w:t xml:space="preserve"> של זה</w:t>
      </w:r>
      <w:r w:rsidR="006455B1">
        <w:rPr>
          <w:rFonts w:hint="cs"/>
          <w:rtl/>
        </w:rPr>
        <w:t xml:space="preserve"> יהיה בהטמעה</w:t>
      </w:r>
      <w:r w:rsidR="002E2C4B">
        <w:rPr>
          <w:rFonts w:hint="cs"/>
          <w:rtl/>
        </w:rPr>
        <w:t xml:space="preserve"> של התיקון</w:t>
      </w:r>
      <w:r w:rsidR="009424DF">
        <w:rPr>
          <w:rFonts w:hint="cs"/>
          <w:rtl/>
        </w:rPr>
        <w:t xml:space="preserve"> הזה</w:t>
      </w:r>
      <w:r w:rsidR="006455B1">
        <w:rPr>
          <w:rFonts w:hint="cs"/>
          <w:rtl/>
        </w:rPr>
        <w:t xml:space="preserve">. </w:t>
      </w:r>
      <w:r w:rsidR="009424DF">
        <w:rPr>
          <w:rFonts w:hint="cs"/>
          <w:rtl/>
        </w:rPr>
        <w:t xml:space="preserve">אני יכולה </w:t>
      </w:r>
      <w:bookmarkStart w:id="184" w:name="_ETM_Q1_1387000"/>
      <w:bookmarkEnd w:id="184"/>
      <w:r w:rsidR="009424DF">
        <w:rPr>
          <w:rFonts w:hint="cs"/>
          <w:rtl/>
        </w:rPr>
        <w:t xml:space="preserve">להגיד שבמרחק של שנתיים בערך, התחושה היא שכלל המערכות נרתמו </w:t>
      </w:r>
      <w:bookmarkStart w:id="185" w:name="_ETM_Q1_1396000"/>
      <w:bookmarkEnd w:id="185"/>
      <w:r w:rsidR="009424DF">
        <w:rPr>
          <w:rFonts w:hint="cs"/>
          <w:rtl/>
        </w:rPr>
        <w:t xml:space="preserve">להטמעה של היישום הזה. כשאני אומרת "כל המערכות", אני לא </w:t>
      </w:r>
      <w:bookmarkStart w:id="186" w:name="_ETM_Q1_1398000"/>
      <w:bookmarkEnd w:id="186"/>
      <w:r w:rsidR="009424DF">
        <w:rPr>
          <w:rFonts w:hint="cs"/>
          <w:rtl/>
        </w:rPr>
        <w:t>מדברת רק על מערכות ממשלתיות</w:t>
      </w:r>
      <w:r w:rsidR="00DE2B63">
        <w:rPr>
          <w:rFonts w:hint="cs"/>
          <w:rtl/>
        </w:rPr>
        <w:t>,</w:t>
      </w:r>
      <w:r w:rsidR="009424DF">
        <w:rPr>
          <w:rFonts w:hint="cs"/>
          <w:rtl/>
        </w:rPr>
        <w:t xml:space="preserve"> ודאי משרד המשפטים, האפוטרופוס הכללי, נציבות</w:t>
      </w:r>
      <w:r w:rsidR="00DE2B63">
        <w:rPr>
          <w:rFonts w:hint="cs"/>
          <w:rtl/>
        </w:rPr>
        <w:t xml:space="preserve"> ומשרדי הממשלה, משרד הרווחה בוודאי ואחרים אבל גם </w:t>
      </w:r>
      <w:bookmarkStart w:id="187" w:name="_ETM_Q1_1415000"/>
      <w:bookmarkEnd w:id="187"/>
      <w:r w:rsidR="00DE2B63">
        <w:rPr>
          <w:rFonts w:hint="cs"/>
          <w:rtl/>
        </w:rPr>
        <w:t xml:space="preserve">בלי הארגונים בדבר הזה ובלי האנשים עם מוגבלויות עצמם, אני חושבת שהדברים האלה גם בהטמעה משולבים. מהבחינה שלנו יש </w:t>
      </w:r>
      <w:bookmarkStart w:id="188" w:name="_ETM_Q1_1427000"/>
      <w:bookmarkEnd w:id="188"/>
      <w:r w:rsidR="00DE2B63">
        <w:rPr>
          <w:rFonts w:hint="cs"/>
          <w:rtl/>
        </w:rPr>
        <w:t xml:space="preserve">כמה תהליכים משמעותיים שנעשו: 1. כמו שמנכ"לית המשרד דיברה על </w:t>
      </w:r>
      <w:bookmarkStart w:id="189" w:name="_ETM_Q1_1431000"/>
      <w:bookmarkEnd w:id="189"/>
      <w:r w:rsidR="00DE2B63">
        <w:rPr>
          <w:rFonts w:hint="cs"/>
          <w:rtl/>
        </w:rPr>
        <w:t xml:space="preserve">זה, זה באמת הקמת מערך בתוך האפוטרופוס הכללי לכל הנושא </w:t>
      </w:r>
      <w:bookmarkStart w:id="190" w:name="_ETM_Q1_1440000"/>
      <w:bookmarkEnd w:id="190"/>
      <w:r w:rsidR="00DE2B63">
        <w:rPr>
          <w:rFonts w:hint="cs"/>
          <w:rtl/>
        </w:rPr>
        <w:t xml:space="preserve">של ייפוי הכוח המתמשך, שיש לו תוצאות מאוד רחבות עכשיו גם מבחינת הכשרה, גם מבחינת כמות יחסית גבוהה של ייפויי </w:t>
      </w:r>
      <w:bookmarkStart w:id="191" w:name="_ETM_Q1_1446000"/>
      <w:bookmarkEnd w:id="191"/>
      <w:r w:rsidR="00DE2B63">
        <w:rPr>
          <w:rFonts w:hint="cs"/>
          <w:rtl/>
        </w:rPr>
        <w:t xml:space="preserve">כוח מתמשכים שנעשים. אני מניחה שאנשי האפוטרופוס הכללי יפרטו בעניין </w:t>
      </w:r>
      <w:bookmarkStart w:id="192" w:name="_ETM_Q1_1455000"/>
      <w:bookmarkEnd w:id="192"/>
      <w:r w:rsidR="00DE2B63">
        <w:rPr>
          <w:rFonts w:hint="cs"/>
          <w:rtl/>
        </w:rPr>
        <w:t xml:space="preserve">הזה אז אני מקצרת. יש את הפרויקט של תמיכה בקבלת </w:t>
      </w:r>
      <w:bookmarkStart w:id="193" w:name="_ETM_Q1_1458000"/>
      <w:bookmarkEnd w:id="193"/>
      <w:r w:rsidR="00DE2B63">
        <w:rPr>
          <w:rFonts w:hint="cs"/>
          <w:rtl/>
        </w:rPr>
        <w:t>החלטות</w:t>
      </w:r>
      <w:r w:rsidR="009D3D9C">
        <w:rPr>
          <w:rFonts w:hint="cs"/>
          <w:rtl/>
        </w:rPr>
        <w:t xml:space="preserve">, שגם בו מונתה מרכזת, אורנית דן, שעובדת </w:t>
      </w:r>
      <w:bookmarkStart w:id="194" w:name="_ETM_Q1_1468000"/>
      <w:bookmarkEnd w:id="194"/>
      <w:r w:rsidR="009D3D9C">
        <w:rPr>
          <w:rFonts w:hint="cs"/>
          <w:rtl/>
        </w:rPr>
        <w:t xml:space="preserve">עם כל הגורמים ביחד. נשאלנו לגבי הנושא של התקנות אז </w:t>
      </w:r>
      <w:bookmarkStart w:id="195" w:name="_ETM_Q1_1473000"/>
      <w:bookmarkEnd w:id="195"/>
      <w:r w:rsidR="009D3D9C">
        <w:rPr>
          <w:rFonts w:hint="cs"/>
          <w:rtl/>
        </w:rPr>
        <w:t>אני כן רוצה לעדכן שאנחנו עבדנו ובזמן על הנוהל. אמנם</w:t>
      </w:r>
      <w:bookmarkStart w:id="196" w:name="_ETM_Q1_1479000"/>
      <w:bookmarkEnd w:id="196"/>
      <w:r w:rsidR="009D3D9C">
        <w:rPr>
          <w:rFonts w:hint="cs"/>
          <w:rtl/>
        </w:rPr>
        <w:t xml:space="preserve"> יש עיכוב בתקנות אבל כיון שאנחנו החלטנו לתרגם את הנוהל לתקנות עם שינויים מסוימים ואנחנו בשלב מתקדם </w:t>
      </w:r>
      <w:r w:rsidR="009D3D9C">
        <w:rPr>
          <w:rtl/>
        </w:rPr>
        <w:t>–</w:t>
      </w:r>
      <w:r w:rsidR="009D3D9C">
        <w:rPr>
          <w:rFonts w:hint="cs"/>
          <w:rtl/>
        </w:rPr>
        <w:t xml:space="preserve"> שוב, אני </w:t>
      </w:r>
      <w:bookmarkStart w:id="197" w:name="_ETM_Q1_1486000"/>
      <w:bookmarkEnd w:id="197"/>
      <w:r w:rsidR="009D3D9C">
        <w:rPr>
          <w:rFonts w:hint="cs"/>
          <w:rtl/>
        </w:rPr>
        <w:t xml:space="preserve">לא יודעת מה קורה עכשיו בדיוק, זה לקראת פרסום לציבור, </w:t>
      </w:r>
      <w:bookmarkStart w:id="198" w:name="_ETM_Q1_1495000"/>
      <w:bookmarkEnd w:id="198"/>
      <w:r w:rsidR="009D3D9C">
        <w:rPr>
          <w:rFonts w:hint="cs"/>
          <w:rtl/>
        </w:rPr>
        <w:t>ממש בשלב כמעט סופי לדבר הזה, כשבתוך זה גם הנושא</w:t>
      </w:r>
      <w:bookmarkStart w:id="199" w:name="_ETM_Q1_1494000"/>
      <w:bookmarkEnd w:id="199"/>
      <w:r w:rsidR="009D3D9C">
        <w:rPr>
          <w:rFonts w:hint="cs"/>
          <w:rtl/>
        </w:rPr>
        <w:t xml:space="preserve"> של תומכי קבלת החלטות מקצועיים מאנשים שאין להם אנשים מוכרים, </w:t>
      </w:r>
      <w:bookmarkStart w:id="200" w:name="_ETM_Q1_1505000"/>
      <w:bookmarkEnd w:id="200"/>
      <w:r w:rsidR="009D3D9C">
        <w:rPr>
          <w:rFonts w:hint="cs"/>
          <w:rtl/>
        </w:rPr>
        <w:t xml:space="preserve">קרובי משפחה, שהם רוצים שהם יהיו - - </w:t>
      </w:r>
      <w:bookmarkStart w:id="201" w:name="_ETM_Q1_1506000"/>
      <w:bookmarkEnd w:id="201"/>
      <w:r w:rsidR="009D3D9C">
        <w:rPr>
          <w:rFonts w:hint="cs"/>
          <w:rtl/>
        </w:rPr>
        <w:t>- גם לנושא הזה אנחנו מתייחסים בטיוטת התקנות שאמורה להתפרסם.</w:t>
      </w:r>
    </w:p>
    <w:p w:rsidR="009D3D9C" w:rsidRDefault="009D3D9C" w:rsidP="00272AB7">
      <w:pPr>
        <w:rPr>
          <w:rtl/>
        </w:rPr>
      </w:pPr>
    </w:p>
    <w:p w:rsidR="00216E2B" w:rsidRDefault="009D3D9C" w:rsidP="00272AB7">
      <w:pPr>
        <w:rPr>
          <w:rtl/>
        </w:rPr>
      </w:pPr>
      <w:bookmarkStart w:id="202" w:name="_ETM_Q1_1515000"/>
      <w:bookmarkEnd w:id="202"/>
      <w:r>
        <w:rPr>
          <w:rFonts w:hint="cs"/>
          <w:rtl/>
        </w:rPr>
        <w:t xml:space="preserve">תקנות </w:t>
      </w:r>
      <w:bookmarkStart w:id="203" w:name="_ETM_Q1_1516000"/>
      <w:bookmarkEnd w:id="203"/>
      <w:r>
        <w:rPr>
          <w:rFonts w:hint="cs"/>
          <w:rtl/>
        </w:rPr>
        <w:t>שונות פורסמו - -</w:t>
      </w:r>
      <w:r w:rsidR="00DE2B63">
        <w:rPr>
          <w:rFonts w:hint="cs"/>
          <w:rtl/>
        </w:rPr>
        <w:t xml:space="preserve"> </w:t>
      </w:r>
    </w:p>
    <w:p w:rsidR="00216E2B" w:rsidRDefault="00216E2B" w:rsidP="006455B1">
      <w:pPr>
        <w:rPr>
          <w:rtl/>
        </w:rPr>
      </w:pPr>
    </w:p>
    <w:p w:rsidR="00216E2B" w:rsidRDefault="00216E2B" w:rsidP="00216E2B">
      <w:pPr>
        <w:pStyle w:val="af6"/>
        <w:keepNext/>
        <w:rPr>
          <w:rtl/>
        </w:rPr>
      </w:pPr>
      <w:bookmarkStart w:id="204" w:name="ET_yor_5094_17"/>
      <w:r w:rsidRPr="00216E2B">
        <w:rPr>
          <w:rStyle w:val="TagStyle"/>
          <w:rtl/>
        </w:rPr>
        <w:t xml:space="preserve"> &lt;&lt; יור &gt;&gt; </w:t>
      </w:r>
      <w:r>
        <w:rPr>
          <w:rtl/>
        </w:rPr>
        <w:t>היו"ר ניסן סלומינסקי:</w:t>
      </w:r>
      <w:r w:rsidRPr="00216E2B">
        <w:rPr>
          <w:rStyle w:val="TagStyle"/>
          <w:rtl/>
        </w:rPr>
        <w:t xml:space="preserve"> &lt;&lt; יור &gt;&gt;</w:t>
      </w:r>
      <w:r>
        <w:rPr>
          <w:rtl/>
        </w:rPr>
        <w:t xml:space="preserve"> </w:t>
      </w:r>
      <w:bookmarkEnd w:id="204"/>
    </w:p>
    <w:p w:rsidR="00216E2B" w:rsidRDefault="00216E2B" w:rsidP="00216E2B">
      <w:pPr>
        <w:pStyle w:val="KeepWithNext"/>
        <w:rPr>
          <w:rtl/>
        </w:rPr>
      </w:pPr>
    </w:p>
    <w:p w:rsidR="00414A21" w:rsidRDefault="009D3D9C" w:rsidP="00216E2B">
      <w:pPr>
        <w:rPr>
          <w:rtl/>
        </w:rPr>
      </w:pPr>
      <w:r>
        <w:rPr>
          <w:rFonts w:hint="cs"/>
          <w:rtl/>
        </w:rPr>
        <w:t xml:space="preserve">אם מתפרסמות תקנות אז כבר </w:t>
      </w:r>
      <w:r w:rsidR="00216E2B">
        <w:rPr>
          <w:rFonts w:hint="cs"/>
          <w:rtl/>
        </w:rPr>
        <w:t>משוריין תקציב</w:t>
      </w:r>
      <w:r>
        <w:rPr>
          <w:rFonts w:hint="cs"/>
          <w:rtl/>
        </w:rPr>
        <w:t xml:space="preserve"> אני מקווה</w:t>
      </w:r>
      <w:r w:rsidR="00216E2B">
        <w:rPr>
          <w:rFonts w:hint="cs"/>
          <w:rtl/>
        </w:rPr>
        <w:t>.</w:t>
      </w:r>
    </w:p>
    <w:p w:rsidR="00216E2B" w:rsidRDefault="00216E2B" w:rsidP="00216E2B">
      <w:pPr>
        <w:rPr>
          <w:rtl/>
        </w:rPr>
      </w:pPr>
    </w:p>
    <w:p w:rsidR="009D3D9C" w:rsidRDefault="009D3D9C" w:rsidP="009D3D9C">
      <w:pPr>
        <w:pStyle w:val="af9"/>
        <w:keepNext/>
        <w:rPr>
          <w:rtl/>
        </w:rPr>
      </w:pPr>
      <w:bookmarkStart w:id="205" w:name="ET_guest_634640_47"/>
      <w:r w:rsidRPr="009D3D9C">
        <w:rPr>
          <w:rStyle w:val="TagStyle"/>
          <w:rtl/>
        </w:rPr>
        <w:t xml:space="preserve"> &lt;&lt; אורח &gt;&gt; </w:t>
      </w:r>
      <w:r>
        <w:rPr>
          <w:rtl/>
        </w:rPr>
        <w:t>מוריה כהן בקשי:</w:t>
      </w:r>
      <w:r w:rsidRPr="009D3D9C">
        <w:rPr>
          <w:rStyle w:val="TagStyle"/>
          <w:rtl/>
        </w:rPr>
        <w:t xml:space="preserve"> &lt;&lt; אורח &gt;&gt;</w:t>
      </w:r>
      <w:r>
        <w:rPr>
          <w:rtl/>
        </w:rPr>
        <w:t xml:space="preserve"> </w:t>
      </w:r>
      <w:bookmarkEnd w:id="205"/>
    </w:p>
    <w:p w:rsidR="009D3D9C" w:rsidRDefault="009D3D9C" w:rsidP="009D3D9C">
      <w:pPr>
        <w:pStyle w:val="KeepWithNext"/>
        <w:rPr>
          <w:rtl/>
        </w:rPr>
      </w:pPr>
    </w:p>
    <w:p w:rsidR="00216E2B" w:rsidRDefault="009D3D9C" w:rsidP="00327D79">
      <w:pPr>
        <w:rPr>
          <w:rtl/>
        </w:rPr>
      </w:pPr>
      <w:bookmarkStart w:id="206" w:name="_ETM_Q1_1520000"/>
      <w:bookmarkEnd w:id="206"/>
      <w:r>
        <w:rPr>
          <w:rFonts w:hint="cs"/>
          <w:rtl/>
        </w:rPr>
        <w:t xml:space="preserve">משוריין בחלק מהדברים תקציב. </w:t>
      </w:r>
      <w:r w:rsidR="00216E2B">
        <w:rPr>
          <w:rFonts w:hint="cs"/>
          <w:rtl/>
        </w:rPr>
        <w:t>כן</w:t>
      </w:r>
      <w:r w:rsidR="00327D79">
        <w:rPr>
          <w:rFonts w:hint="cs"/>
          <w:rtl/>
        </w:rPr>
        <w:t>, לחלק מהדברים יש לנו תקציב. אתם תפרטו לאנשי האפוטרופוס הכללי אבל</w:t>
      </w:r>
      <w:r w:rsidR="00216E2B">
        <w:rPr>
          <w:rFonts w:hint="cs"/>
          <w:rtl/>
        </w:rPr>
        <w:t xml:space="preserve"> אני מבינה שבחלק מהדברים, בוודאי </w:t>
      </w:r>
      <w:r w:rsidR="00327D79">
        <w:rPr>
          <w:rFonts w:hint="cs"/>
          <w:rtl/>
        </w:rPr>
        <w:t>ל</w:t>
      </w:r>
      <w:r w:rsidR="00216E2B">
        <w:rPr>
          <w:rFonts w:hint="cs"/>
          <w:rtl/>
        </w:rPr>
        <w:t>מערך שקם באפוטרופוס הכללי</w:t>
      </w:r>
      <w:r w:rsidR="00327D79">
        <w:rPr>
          <w:rFonts w:hint="cs"/>
          <w:rtl/>
        </w:rPr>
        <w:t xml:space="preserve">, שיש לו סניף </w:t>
      </w:r>
      <w:bookmarkStart w:id="207" w:name="_ETM_Q1_1536000"/>
      <w:bookmarkEnd w:id="207"/>
      <w:r w:rsidR="00327D79">
        <w:rPr>
          <w:rFonts w:hint="cs"/>
          <w:rtl/>
        </w:rPr>
        <w:t xml:space="preserve">חדש של כל החלופות וחיזוק של התחום של האפוטרופסות, גם בהקשר של קבלת... בקיצור, יש לנו המון דברים. המערך </w:t>
      </w:r>
      <w:bookmarkStart w:id="208" w:name="_ETM_Q1_1541000"/>
      <w:bookmarkEnd w:id="208"/>
      <w:r w:rsidR="00327D79">
        <w:rPr>
          <w:rFonts w:hint="cs"/>
          <w:rtl/>
        </w:rPr>
        <w:t>הזה קם עם תקצוב לדבר הזה, וכמובן יש עוד הרבה מה לעשות.</w:t>
      </w:r>
    </w:p>
    <w:p w:rsidR="00216E2B" w:rsidRDefault="00216E2B" w:rsidP="00216E2B">
      <w:pPr>
        <w:rPr>
          <w:rtl/>
        </w:rPr>
      </w:pPr>
    </w:p>
    <w:p w:rsidR="00216E2B" w:rsidRDefault="00216E2B" w:rsidP="00257D2D">
      <w:pPr>
        <w:rPr>
          <w:rtl/>
        </w:rPr>
      </w:pPr>
      <w:r>
        <w:rPr>
          <w:rFonts w:hint="cs"/>
          <w:rtl/>
        </w:rPr>
        <w:t xml:space="preserve">מבחינת מה שיש לעשות </w:t>
      </w:r>
      <w:r>
        <w:rPr>
          <w:rtl/>
        </w:rPr>
        <w:t>–</w:t>
      </w:r>
      <w:r>
        <w:rPr>
          <w:rFonts w:hint="cs"/>
          <w:rtl/>
        </w:rPr>
        <w:t xml:space="preserve"> אולי אני א</w:t>
      </w:r>
      <w:r w:rsidR="00327D79">
        <w:rPr>
          <w:rFonts w:hint="cs"/>
          <w:rtl/>
        </w:rPr>
        <w:t>זכ</w:t>
      </w:r>
      <w:r>
        <w:rPr>
          <w:rFonts w:hint="cs"/>
          <w:rtl/>
        </w:rPr>
        <w:t>יר גם תקנות בהקשר של</w:t>
      </w:r>
      <w:r w:rsidR="00327D79">
        <w:rPr>
          <w:rFonts w:hint="cs"/>
          <w:rtl/>
        </w:rPr>
        <w:t xml:space="preserve"> ייפוי הכוח המתמשך</w:t>
      </w:r>
      <w:r>
        <w:rPr>
          <w:rFonts w:hint="cs"/>
          <w:rtl/>
        </w:rPr>
        <w:t>, תקנות של סדר דין וביצוע שהביאו לתוך ההליך המשפטי, הגם שלא את כל מה</w:t>
      </w:r>
      <w:r w:rsidR="00327D79">
        <w:rPr>
          <w:rFonts w:hint="cs"/>
          <w:rtl/>
        </w:rPr>
        <w:t xml:space="preserve"> שאפשר בהקשר של שמיעת אנשים</w:t>
      </w:r>
      <w:r>
        <w:rPr>
          <w:rFonts w:hint="cs"/>
          <w:rtl/>
        </w:rPr>
        <w:t xml:space="preserve">, הביאו דברים שלא היו קודם בהקשר. אתם יכולים לראות אפילו בטופס ההחלטה השיפוטית, חייב </w:t>
      </w:r>
      <w:r w:rsidR="00347CA7">
        <w:rPr>
          <w:rFonts w:hint="cs"/>
          <w:rtl/>
        </w:rPr>
        <w:t xml:space="preserve">סוף סוף </w:t>
      </w:r>
      <w:r>
        <w:rPr>
          <w:rFonts w:hint="cs"/>
          <w:rtl/>
        </w:rPr>
        <w:t xml:space="preserve">השופט לציין האם הוא שמע. לפני כן היה אות מתה, בסדר, היום יש טופס שזה כתוב בו. </w:t>
      </w:r>
      <w:r w:rsidR="00257D2D">
        <w:rPr>
          <w:rFonts w:hint="cs"/>
          <w:rtl/>
        </w:rPr>
        <w:t xml:space="preserve">יש לנו בתוך גם את ה"למי" מוסרים </w:t>
      </w:r>
      <w:bookmarkStart w:id="209" w:name="_ETM_Q1_1584000"/>
      <w:bookmarkEnd w:id="209"/>
      <w:r w:rsidR="00257D2D">
        <w:rPr>
          <w:rFonts w:hint="cs"/>
          <w:rtl/>
        </w:rPr>
        <w:t xml:space="preserve">את כתבי בית דין. זאת אומרת שוב, פה אני </w:t>
      </w:r>
      <w:bookmarkStart w:id="210" w:name="_ETM_Q1_1592000"/>
      <w:bookmarkEnd w:id="210"/>
      <w:r w:rsidR="00257D2D">
        <w:rPr>
          <w:rFonts w:hint="cs"/>
          <w:rtl/>
        </w:rPr>
        <w:t xml:space="preserve">לא רוצה להתיימר שפתרנו את הנושא, בוודאי שלא </w:t>
      </w:r>
      <w:bookmarkStart w:id="211" w:name="_ETM_Q1_1593000"/>
      <w:bookmarkEnd w:id="211"/>
      <w:r w:rsidR="00257D2D">
        <w:rPr>
          <w:rFonts w:hint="cs"/>
          <w:rtl/>
        </w:rPr>
        <w:t xml:space="preserve">אבל בוודאי שיש פה היבטים מסוימים של היישום גם בתקנות </w:t>
      </w:r>
      <w:bookmarkStart w:id="212" w:name="_ETM_Q1_1599000"/>
      <w:bookmarkEnd w:id="212"/>
      <w:r w:rsidR="00257D2D">
        <w:rPr>
          <w:rFonts w:hint="cs"/>
          <w:rtl/>
        </w:rPr>
        <w:t>האלה.</w:t>
      </w:r>
    </w:p>
    <w:p w:rsidR="00257D2D" w:rsidRDefault="00257D2D" w:rsidP="00257D2D">
      <w:pPr>
        <w:rPr>
          <w:rtl/>
        </w:rPr>
      </w:pPr>
    </w:p>
    <w:p w:rsidR="00257D2D" w:rsidRDefault="00257D2D" w:rsidP="00257D2D">
      <w:pPr>
        <w:rPr>
          <w:rtl/>
        </w:rPr>
      </w:pPr>
      <w:bookmarkStart w:id="213" w:name="_ETM_Q1_1600000"/>
      <w:bookmarkEnd w:id="213"/>
      <w:r>
        <w:rPr>
          <w:rFonts w:hint="cs"/>
          <w:rtl/>
        </w:rPr>
        <w:t xml:space="preserve">גילינו במהלך התקופה הזאת תקלות, בעיקר תפעוליות, ולכן פרסמנו לאחרונה </w:t>
      </w:r>
      <w:bookmarkStart w:id="214" w:name="_ETM_Q1_1609000"/>
      <w:bookmarkEnd w:id="214"/>
      <w:r w:rsidR="00107274">
        <w:rPr>
          <w:rFonts w:hint="cs"/>
          <w:rtl/>
        </w:rPr>
        <w:t>תסקיר</w:t>
      </w:r>
      <w:r>
        <w:rPr>
          <w:rFonts w:hint="cs"/>
          <w:rtl/>
        </w:rPr>
        <w:t xml:space="preserve"> חוק, שאני אדגיש שהמטרה שלו לא לערוך שינויים</w:t>
      </w:r>
      <w:bookmarkStart w:id="215" w:name="_ETM_Q1_1608000"/>
      <w:bookmarkEnd w:id="215"/>
      <w:r>
        <w:rPr>
          <w:rFonts w:hint="cs"/>
          <w:rtl/>
        </w:rPr>
        <w:t xml:space="preserve"> מהותיים ברפורמה. אני חושבת שהתקופה שחלפה איננה מאפשרת ולא נכון </w:t>
      </w:r>
      <w:bookmarkStart w:id="216" w:name="_ETM_Q1_1619000"/>
      <w:bookmarkEnd w:id="216"/>
      <w:r>
        <w:rPr>
          <w:rFonts w:hint="cs"/>
          <w:rtl/>
        </w:rPr>
        <w:t>לעשות רפורמה על רפורמה בתקופה כל כך קצרה אבל כשנתקלנו</w:t>
      </w:r>
      <w:bookmarkStart w:id="217" w:name="_ETM_Q1_1621000"/>
      <w:bookmarkEnd w:id="217"/>
      <w:r>
        <w:rPr>
          <w:rFonts w:hint="cs"/>
          <w:rtl/>
        </w:rPr>
        <w:t xml:space="preserve"> בדברים מעשיים בכל התחומים אגב, שראינו שהם דורשים פתרון - חלקם </w:t>
      </w:r>
      <w:bookmarkStart w:id="218" w:name="_ETM_Q1_1631000"/>
      <w:bookmarkEnd w:id="218"/>
      <w:r>
        <w:rPr>
          <w:rFonts w:hint="cs"/>
          <w:rtl/>
        </w:rPr>
        <w:t xml:space="preserve">אפילו היו דברים בגלל מהירות החקיקה, שהניסוחים הטעו </w:t>
      </w:r>
      <w:bookmarkStart w:id="219" w:name="_ETM_Q1_1636000"/>
      <w:bookmarkEnd w:id="219"/>
      <w:r>
        <w:rPr>
          <w:rFonts w:hint="cs"/>
          <w:rtl/>
        </w:rPr>
        <w:t xml:space="preserve">ושוב לא בכוונת מכוון של אף אחד, אנחנו לכן פרסמנו </w:t>
      </w:r>
      <w:bookmarkStart w:id="220" w:name="_ETM_Q1_1639000"/>
      <w:bookmarkEnd w:id="220"/>
      <w:r>
        <w:rPr>
          <w:rFonts w:hint="cs"/>
          <w:rtl/>
        </w:rPr>
        <w:t xml:space="preserve">כולל בנושא של ייפויי הכוח הרפואיים, שבהם רצינו שתהיה יעילות </w:t>
      </w:r>
      <w:bookmarkStart w:id="221" w:name="_ETM_Q1_1649000"/>
      <w:bookmarkEnd w:id="221"/>
      <w:r>
        <w:rPr>
          <w:rFonts w:hint="cs"/>
          <w:rtl/>
        </w:rPr>
        <w:t>יותר גבוהה ולכן, אנחנו פוטרים גם ב</w:t>
      </w:r>
      <w:r w:rsidR="00107274">
        <w:rPr>
          <w:rFonts w:hint="cs"/>
          <w:rtl/>
        </w:rPr>
        <w:t>תסקיר</w:t>
      </w:r>
      <w:r>
        <w:rPr>
          <w:rFonts w:hint="cs"/>
          <w:rtl/>
        </w:rPr>
        <w:t xml:space="preserve"> שאנחנו מציעים מכמה </w:t>
      </w:r>
      <w:bookmarkStart w:id="222" w:name="_ETM_Q1_1655000"/>
      <w:bookmarkEnd w:id="222"/>
      <w:r>
        <w:rPr>
          <w:rFonts w:hint="cs"/>
          <w:rtl/>
        </w:rPr>
        <w:t>הוראות</w:t>
      </w:r>
      <w:r w:rsidR="00714BAF">
        <w:rPr>
          <w:rFonts w:hint="cs"/>
          <w:rtl/>
        </w:rPr>
        <w:t xml:space="preserve"> כדי להקל על המערכת הזאת לרוץ ולפעול.</w:t>
      </w:r>
    </w:p>
    <w:p w:rsidR="00714BAF" w:rsidRDefault="00714BAF" w:rsidP="00257D2D">
      <w:pPr>
        <w:rPr>
          <w:rtl/>
        </w:rPr>
      </w:pPr>
    </w:p>
    <w:p w:rsidR="00D26B0C" w:rsidRDefault="00714BAF" w:rsidP="00563B22">
      <w:pPr>
        <w:rPr>
          <w:rtl/>
        </w:rPr>
      </w:pPr>
      <w:bookmarkStart w:id="223" w:name="_ETM_Q1_1659000"/>
      <w:bookmarkEnd w:id="223"/>
      <w:r>
        <w:rPr>
          <w:rFonts w:hint="cs"/>
          <w:rtl/>
        </w:rPr>
        <w:t xml:space="preserve">וכאן אנחנו נכנסים </w:t>
      </w:r>
      <w:bookmarkStart w:id="224" w:name="_ETM_Q1_1662000"/>
      <w:bookmarkEnd w:id="224"/>
      <w:r>
        <w:rPr>
          <w:rFonts w:hint="cs"/>
          <w:rtl/>
        </w:rPr>
        <w:t xml:space="preserve">באמת לנושאים רחבים יותר, שבהם אי אפשר היה רק בתקנות </w:t>
      </w:r>
      <w:bookmarkStart w:id="225" w:name="_ETM_Q1_1669000"/>
      <w:bookmarkEnd w:id="225"/>
      <w:r>
        <w:rPr>
          <w:rFonts w:hint="cs"/>
          <w:rtl/>
        </w:rPr>
        <w:t xml:space="preserve">לפתור אותם ואנחנו נתקלנו בהם גם במהלך החקיקה, ובראש </w:t>
      </w:r>
      <w:bookmarkStart w:id="226" w:name="_ETM_Q1_1668000"/>
      <w:bookmarkEnd w:id="226"/>
      <w:r>
        <w:rPr>
          <w:rFonts w:hint="cs"/>
          <w:rtl/>
        </w:rPr>
        <w:t xml:space="preserve">וראשונה הנושא הכל כך חשוב של שמיעת אנשים בהחלטות המתייחסות </w:t>
      </w:r>
      <w:bookmarkStart w:id="227" w:name="_ETM_Q1_1679000"/>
      <w:bookmarkEnd w:id="227"/>
      <w:r>
        <w:rPr>
          <w:rFonts w:hint="cs"/>
          <w:rtl/>
        </w:rPr>
        <w:t xml:space="preserve">אליהם בתחום האפוטרופסות וחלופותיה, הגם שהנהלת בתי המשפט עוד תדבר </w:t>
      </w:r>
      <w:bookmarkStart w:id="228" w:name="_ETM_Q1_1684000"/>
      <w:bookmarkEnd w:id="228"/>
      <w:r>
        <w:rPr>
          <w:rFonts w:hint="cs"/>
          <w:rtl/>
        </w:rPr>
        <w:t xml:space="preserve">שחל שיפור מסוים, אנחנו מאוד מאוד רחוקים מהיעד שהיינו רוצים </w:t>
      </w:r>
      <w:bookmarkStart w:id="229" w:name="_ETM_Q1_1683000"/>
      <w:bookmarkEnd w:id="229"/>
      <w:r>
        <w:rPr>
          <w:rFonts w:hint="cs"/>
          <w:rtl/>
        </w:rPr>
        <w:t xml:space="preserve">להגיע אליו. </w:t>
      </w:r>
      <w:r w:rsidR="00EE5F57">
        <w:rPr>
          <w:rFonts w:hint="cs"/>
          <w:rtl/>
        </w:rPr>
        <w:t xml:space="preserve">בנושא הזה, כמו שתואר, ישבו צוות מנכ"לים ועבודה של כל הגורמים בהקשר הזה, והגענו בסופו של דבר, הגיעו </w:t>
      </w:r>
      <w:bookmarkStart w:id="230" w:name="_ETM_Q1_1695000"/>
      <w:bookmarkEnd w:id="230"/>
      <w:r w:rsidR="00EE5F57">
        <w:rPr>
          <w:rFonts w:hint="cs"/>
          <w:rtl/>
        </w:rPr>
        <w:t xml:space="preserve">המשרדים למסקנה שצריכה להיות פה חשיבה עמוקה יותר על כל </w:t>
      </w:r>
      <w:bookmarkStart w:id="231" w:name="_ETM_Q1_1703000"/>
      <w:bookmarkEnd w:id="231"/>
      <w:r w:rsidR="00EE5F57">
        <w:rPr>
          <w:rFonts w:hint="cs"/>
          <w:rtl/>
        </w:rPr>
        <w:t>המערכת והיא הוקמה בהחלטת ממשלה חשובה</w:t>
      </w:r>
      <w:r w:rsidR="00563B22">
        <w:rPr>
          <w:rFonts w:hint="cs"/>
          <w:rtl/>
        </w:rPr>
        <w:t xml:space="preserve"> -</w:t>
      </w:r>
      <w:r w:rsidR="00EE5F57">
        <w:rPr>
          <w:rFonts w:hint="cs"/>
          <w:rtl/>
        </w:rPr>
        <w:t xml:space="preserve"> צוות בין-משרדי שמיועד להגיש </w:t>
      </w:r>
      <w:bookmarkStart w:id="232" w:name="_ETM_Q1_1710000"/>
      <w:bookmarkEnd w:id="232"/>
      <w:r w:rsidR="00563B22">
        <w:rPr>
          <w:rFonts w:hint="cs"/>
          <w:rtl/>
        </w:rPr>
        <w:t xml:space="preserve">תכנית רב-שנתית בכל התחום הזה אגב, בכל ההיבטים </w:t>
      </w:r>
      <w:bookmarkStart w:id="233" w:name="_ETM_Q1_1709000"/>
      <w:bookmarkEnd w:id="233"/>
      <w:r w:rsidR="00563B22">
        <w:rPr>
          <w:rFonts w:hint="cs"/>
          <w:rtl/>
        </w:rPr>
        <w:t>שלו כולל היבטים פשוטים של רגולציה וייעול, וגם הנושאים המאוד גדולים</w:t>
      </w:r>
      <w:r w:rsidR="00D26B0C">
        <w:rPr>
          <w:rFonts w:hint="cs"/>
          <w:rtl/>
        </w:rPr>
        <w:t>,</w:t>
      </w:r>
      <w:r w:rsidR="00563B22">
        <w:rPr>
          <w:rFonts w:hint="cs"/>
          <w:rtl/>
        </w:rPr>
        <w:t xml:space="preserve"> המהותיים</w:t>
      </w:r>
      <w:r w:rsidR="00D26B0C">
        <w:rPr>
          <w:rFonts w:hint="cs"/>
          <w:rtl/>
        </w:rPr>
        <w:t>.</w:t>
      </w:r>
    </w:p>
    <w:p w:rsidR="00D26B0C" w:rsidRDefault="00D26B0C" w:rsidP="00563B22">
      <w:pPr>
        <w:rPr>
          <w:rtl/>
        </w:rPr>
      </w:pPr>
    </w:p>
    <w:p w:rsidR="00714BAF" w:rsidRDefault="00D26B0C" w:rsidP="00563B22">
      <w:pPr>
        <w:rPr>
          <w:rtl/>
        </w:rPr>
      </w:pPr>
      <w:r>
        <w:rPr>
          <w:rFonts w:hint="cs"/>
          <w:rtl/>
        </w:rPr>
        <w:t xml:space="preserve">בתוך הצוות הזה, הגם שהוא צוות בין-משרדי, שיתפנו, </w:t>
      </w:r>
      <w:bookmarkStart w:id="234" w:name="_ETM_Q1_1726000"/>
      <w:bookmarkEnd w:id="234"/>
      <w:r>
        <w:rPr>
          <w:rFonts w:hint="cs"/>
          <w:rtl/>
        </w:rPr>
        <w:t xml:space="preserve">משתפים, לא רק מבקרים אלא באמת בשותפים ממש גם </w:t>
      </w:r>
      <w:bookmarkStart w:id="235" w:name="_ETM_Q1_1731000"/>
      <w:bookmarkEnd w:id="235"/>
      <w:r>
        <w:rPr>
          <w:rFonts w:hint="cs"/>
          <w:rtl/>
        </w:rPr>
        <w:t xml:space="preserve">ארגונים, אנשים הקשורים בזקנה ואנשים הקשורים במוגבלות כולל אנשים </w:t>
      </w:r>
      <w:bookmarkStart w:id="236" w:name="_ETM_Q1_1736000"/>
      <w:bookmarkEnd w:id="236"/>
      <w:r>
        <w:rPr>
          <w:rFonts w:hint="cs"/>
          <w:rtl/>
        </w:rPr>
        <w:t>עם מוגבלות, ואנחנו ממש בישורת האחרונה להגשת ההמלצות.</w:t>
      </w:r>
    </w:p>
    <w:p w:rsidR="00D26B0C" w:rsidRDefault="00D26B0C" w:rsidP="00563B22">
      <w:pPr>
        <w:rPr>
          <w:rtl/>
        </w:rPr>
      </w:pPr>
    </w:p>
    <w:p w:rsidR="00D26B0C" w:rsidRDefault="00D26B0C" w:rsidP="00B57F71">
      <w:pPr>
        <w:rPr>
          <w:rtl/>
        </w:rPr>
      </w:pPr>
      <w:bookmarkStart w:id="237" w:name="_ETM_Q1_1746000"/>
      <w:bookmarkEnd w:id="237"/>
      <w:r>
        <w:rPr>
          <w:rFonts w:hint="cs"/>
          <w:rtl/>
        </w:rPr>
        <w:t xml:space="preserve">אני חייבת להגיד שהנושאים שנדונים זה כל </w:t>
      </w:r>
      <w:r w:rsidR="00B57F71">
        <w:rPr>
          <w:rFonts w:hint="cs"/>
          <w:rtl/>
        </w:rPr>
        <w:t xml:space="preserve">ראיית המערך השלם של קבלת ההחלטות </w:t>
      </w:r>
      <w:bookmarkStart w:id="238" w:name="_ETM_Q1_1754000"/>
      <w:bookmarkEnd w:id="238"/>
      <w:r w:rsidR="00B57F71">
        <w:rPr>
          <w:rFonts w:hint="cs"/>
          <w:rtl/>
        </w:rPr>
        <w:t xml:space="preserve">בתחום הזה ושל ייעול השירות הציבורי בתחום של האפוטרופסות וחלופותיה, כשבתוך זה נבחנים מודלים שיאפשרו גם שמיעה מלאה ואמתית של אנשים </w:t>
      </w:r>
      <w:bookmarkStart w:id="239" w:name="_ETM_Q1_1768000"/>
      <w:bookmarkEnd w:id="239"/>
      <w:r w:rsidR="00B57F71">
        <w:rPr>
          <w:rFonts w:hint="cs"/>
          <w:rtl/>
        </w:rPr>
        <w:t xml:space="preserve">ולא רק לסמן "וי" ששמענו, באופן שאפשר יהיה באמת להתייחס ולתת משקל לעמדות שלהם ולרצונות שלהם, </w:t>
      </w:r>
      <w:bookmarkStart w:id="240" w:name="_ETM_Q1_1779000"/>
      <w:bookmarkEnd w:id="240"/>
      <w:r w:rsidR="00B57F71">
        <w:rPr>
          <w:rFonts w:hint="cs"/>
          <w:rtl/>
        </w:rPr>
        <w:t>וגם הנושא של קבלת החלטות מיטבית, שבאופן אמתי תאפשר את שקילת כל החלופות.</w:t>
      </w:r>
    </w:p>
    <w:p w:rsidR="00B57F71" w:rsidRDefault="00B57F71" w:rsidP="00B57F71">
      <w:pPr>
        <w:rPr>
          <w:rtl/>
        </w:rPr>
      </w:pPr>
    </w:p>
    <w:p w:rsidR="00B57F71" w:rsidRDefault="00B57F71" w:rsidP="00B57F71">
      <w:pPr>
        <w:rPr>
          <w:rtl/>
        </w:rPr>
      </w:pPr>
      <w:bookmarkStart w:id="241" w:name="_ETM_Q1_1791000"/>
      <w:bookmarkEnd w:id="241"/>
      <w:r>
        <w:rPr>
          <w:rFonts w:hint="cs"/>
          <w:rtl/>
        </w:rPr>
        <w:t xml:space="preserve">דבר אחרון שהוזכר ואני רוצה להגיד, זה הנושא </w:t>
      </w:r>
      <w:bookmarkStart w:id="242" w:name="_ETM_Q1_1787000"/>
      <w:bookmarkEnd w:id="242"/>
      <w:r>
        <w:rPr>
          <w:rFonts w:hint="cs"/>
          <w:rtl/>
        </w:rPr>
        <w:t xml:space="preserve">של תמיכה בקבלת החלטות הסכמית. הנושא הזה נזכר בסעיף ההסמכה </w:t>
      </w:r>
      <w:bookmarkStart w:id="243" w:name="_ETM_Q1_1793000"/>
      <w:bookmarkEnd w:id="243"/>
      <w:r>
        <w:rPr>
          <w:rFonts w:hint="cs"/>
          <w:rtl/>
        </w:rPr>
        <w:t xml:space="preserve">בחוק שקיבלנו. בשלב הראשון, היום חשבנו שנכון לצאת לדרך </w:t>
      </w:r>
      <w:bookmarkStart w:id="244" w:name="_ETM_Q1_1801000"/>
      <w:bookmarkEnd w:id="244"/>
      <w:r>
        <w:rPr>
          <w:rFonts w:hint="cs"/>
          <w:rtl/>
        </w:rPr>
        <w:t xml:space="preserve">עם הנושא של החלטות שיפוטיות. יש לנו כבר לא מעט </w:t>
      </w:r>
      <w:bookmarkStart w:id="245" w:name="_ETM_Q1_1809000"/>
      <w:bookmarkEnd w:id="245"/>
      <w:r>
        <w:rPr>
          <w:rFonts w:hint="cs"/>
          <w:rtl/>
        </w:rPr>
        <w:t xml:space="preserve">החלטות שיפוטיות שכבר בזמן הזה הצטברו, וגם הם מלמדים </w:t>
      </w:r>
      <w:bookmarkStart w:id="246" w:name="_ETM_Q1_1813000"/>
      <w:bookmarkEnd w:id="246"/>
      <w:r>
        <w:rPr>
          <w:rFonts w:hint="cs"/>
          <w:rtl/>
        </w:rPr>
        <w:t xml:space="preserve">אותנו דברים אבל בפירוש הנושא הזה לא רדום ואנחנו עובדים, מתוך מחשבה שגם במהלך הפיילוט אנחנו נלמד דברים שנוכל </w:t>
      </w:r>
      <w:bookmarkStart w:id="247" w:name="_ETM_Q1_1819000"/>
      <w:bookmarkEnd w:id="247"/>
      <w:r>
        <w:rPr>
          <w:rFonts w:hint="cs"/>
          <w:rtl/>
        </w:rPr>
        <w:t>ליישם בהם מודל נכון וראוי ומתאים לנושא של התמיכה ההסכמית.</w:t>
      </w:r>
    </w:p>
    <w:p w:rsidR="00B57F71" w:rsidRDefault="00B57F71" w:rsidP="00B57F71">
      <w:pPr>
        <w:rPr>
          <w:rtl/>
        </w:rPr>
      </w:pPr>
    </w:p>
    <w:p w:rsidR="00B57F71" w:rsidRDefault="00B57F71" w:rsidP="00B57F71">
      <w:pPr>
        <w:rPr>
          <w:rtl/>
        </w:rPr>
      </w:pPr>
      <w:bookmarkStart w:id="248" w:name="_ETM_Q1_1830000"/>
      <w:bookmarkEnd w:id="248"/>
      <w:r>
        <w:rPr>
          <w:rFonts w:hint="cs"/>
          <w:rtl/>
        </w:rPr>
        <w:t xml:space="preserve">תודה </w:t>
      </w:r>
      <w:bookmarkStart w:id="249" w:name="_ETM_Q1_1831000"/>
      <w:bookmarkEnd w:id="249"/>
      <w:r>
        <w:rPr>
          <w:rFonts w:hint="cs"/>
          <w:rtl/>
        </w:rPr>
        <w:t>רבה ונמשיך. יש עוד הרבה עבודה.</w:t>
      </w:r>
    </w:p>
    <w:p w:rsidR="00A26F92" w:rsidRDefault="00A26F92" w:rsidP="00216E2B">
      <w:pPr>
        <w:rPr>
          <w:rtl/>
        </w:rPr>
      </w:pPr>
    </w:p>
    <w:p w:rsidR="00A26F92" w:rsidRDefault="00A26F92" w:rsidP="00A26F92">
      <w:pPr>
        <w:pStyle w:val="af6"/>
        <w:keepNext/>
        <w:rPr>
          <w:rtl/>
        </w:rPr>
      </w:pPr>
      <w:bookmarkStart w:id="250" w:name="ET_yor_5094_18"/>
      <w:r w:rsidRPr="00A26F92">
        <w:rPr>
          <w:rStyle w:val="TagStyle"/>
          <w:rtl/>
        </w:rPr>
        <w:t xml:space="preserve"> &lt;&lt; יור &gt;&gt; </w:t>
      </w:r>
      <w:r>
        <w:rPr>
          <w:rtl/>
        </w:rPr>
        <w:t>היו"ר ניסן סלומינסקי:</w:t>
      </w:r>
      <w:r w:rsidRPr="00A26F92">
        <w:rPr>
          <w:rStyle w:val="TagStyle"/>
          <w:rtl/>
        </w:rPr>
        <w:t xml:space="preserve"> &lt;&lt; יור &gt;&gt;</w:t>
      </w:r>
      <w:r>
        <w:rPr>
          <w:rtl/>
        </w:rPr>
        <w:t xml:space="preserve"> </w:t>
      </w:r>
      <w:bookmarkEnd w:id="250"/>
    </w:p>
    <w:p w:rsidR="00A26F92" w:rsidRDefault="00A26F92" w:rsidP="00A26F92">
      <w:pPr>
        <w:pStyle w:val="KeepWithNext"/>
        <w:rPr>
          <w:rtl/>
        </w:rPr>
      </w:pPr>
    </w:p>
    <w:p w:rsidR="00A26F92" w:rsidRDefault="00A26F92" w:rsidP="001F38DB">
      <w:pPr>
        <w:rPr>
          <w:rtl/>
        </w:rPr>
      </w:pPr>
      <w:r>
        <w:rPr>
          <w:rFonts w:hint="cs"/>
          <w:rtl/>
        </w:rPr>
        <w:t>תודה מוריה.</w:t>
      </w:r>
      <w:r w:rsidR="00B57F71">
        <w:rPr>
          <w:rFonts w:hint="cs"/>
          <w:rtl/>
        </w:rPr>
        <w:t xml:space="preserve"> יש לי רק צער </w:t>
      </w:r>
      <w:bookmarkStart w:id="251" w:name="_ETM_Q1_1835000"/>
      <w:bookmarkEnd w:id="251"/>
      <w:r w:rsidR="00B57F71">
        <w:rPr>
          <w:rFonts w:hint="cs"/>
          <w:rtl/>
        </w:rPr>
        <w:t>אחד שקבעתי רק שעה אחת</w:t>
      </w:r>
      <w:r>
        <w:rPr>
          <w:rFonts w:hint="cs"/>
          <w:rtl/>
        </w:rPr>
        <w:t xml:space="preserve"> בגלל צוק העתים, </w:t>
      </w:r>
      <w:r w:rsidR="00B57F71">
        <w:rPr>
          <w:rFonts w:hint="cs"/>
          <w:rtl/>
        </w:rPr>
        <w:t>ו</w:t>
      </w:r>
      <w:r>
        <w:rPr>
          <w:rFonts w:hint="cs"/>
          <w:rtl/>
        </w:rPr>
        <w:t>יש כל כך הרבה שנרצה לשמוע גם מצד הממלכה וגם מצד הגופים שעוסקים,</w:t>
      </w:r>
      <w:r w:rsidR="001F38DB">
        <w:rPr>
          <w:rFonts w:hint="cs"/>
          <w:rtl/>
        </w:rPr>
        <w:t xml:space="preserve"> אוריאל, </w:t>
      </w:r>
      <w:r>
        <w:rPr>
          <w:rFonts w:hint="cs"/>
          <w:rtl/>
        </w:rPr>
        <w:t xml:space="preserve">ערן </w:t>
      </w:r>
      <w:r w:rsidR="001F38DB">
        <w:rPr>
          <w:rFonts w:hint="cs"/>
          <w:rtl/>
        </w:rPr>
        <w:t>ו</w:t>
      </w:r>
      <w:r>
        <w:rPr>
          <w:rFonts w:hint="cs"/>
          <w:rtl/>
        </w:rPr>
        <w:t>יותם</w:t>
      </w:r>
      <w:r w:rsidR="001F38DB">
        <w:rPr>
          <w:rFonts w:hint="cs"/>
          <w:rtl/>
        </w:rPr>
        <w:t>,</w:t>
      </w:r>
      <w:r>
        <w:rPr>
          <w:rFonts w:hint="cs"/>
          <w:rtl/>
        </w:rPr>
        <w:t xml:space="preserve"> וגם מצד האנשים עצמם, מה הם מרגישים.</w:t>
      </w:r>
      <w:r w:rsidR="001F38DB">
        <w:rPr>
          <w:rFonts w:hint="cs"/>
          <w:rtl/>
        </w:rPr>
        <w:t xml:space="preserve"> אני לא </w:t>
      </w:r>
      <w:bookmarkStart w:id="252" w:name="_ETM_Q1_1860000"/>
      <w:bookmarkEnd w:id="252"/>
      <w:r w:rsidR="001F38DB">
        <w:rPr>
          <w:rFonts w:hint="cs"/>
          <w:rtl/>
        </w:rPr>
        <w:t>יודע כמה נספיק אז תודה לך מוריה, באמת.</w:t>
      </w:r>
    </w:p>
    <w:p w:rsidR="00A26F92" w:rsidRDefault="00A26F92" w:rsidP="00A26F92">
      <w:pPr>
        <w:rPr>
          <w:rtl/>
        </w:rPr>
      </w:pPr>
    </w:p>
    <w:p w:rsidR="001F38DB" w:rsidRDefault="001F38DB" w:rsidP="001F38DB">
      <w:pPr>
        <w:pStyle w:val="-"/>
        <w:keepNext/>
        <w:rPr>
          <w:rtl/>
        </w:rPr>
      </w:pPr>
      <w:bookmarkStart w:id="253" w:name="ET_speakercontinue_634640_48"/>
      <w:r w:rsidRPr="001F38DB">
        <w:rPr>
          <w:rStyle w:val="TagStyle"/>
          <w:rtl/>
        </w:rPr>
        <w:t xml:space="preserve"> &lt;&lt; דובר_המשך &gt;&gt; </w:t>
      </w:r>
      <w:r>
        <w:rPr>
          <w:rtl/>
        </w:rPr>
        <w:t>מוריה כהן בקשי:</w:t>
      </w:r>
      <w:r w:rsidRPr="001F38DB">
        <w:rPr>
          <w:rStyle w:val="TagStyle"/>
          <w:rtl/>
        </w:rPr>
        <w:t xml:space="preserve"> &lt;&lt; דובר_המשך &gt;&gt;</w:t>
      </w:r>
      <w:r>
        <w:rPr>
          <w:rtl/>
        </w:rPr>
        <w:t xml:space="preserve"> </w:t>
      </w:r>
      <w:bookmarkEnd w:id="253"/>
    </w:p>
    <w:p w:rsidR="001F38DB" w:rsidRDefault="001F38DB" w:rsidP="001F38DB">
      <w:pPr>
        <w:pStyle w:val="KeepWithNext"/>
        <w:rPr>
          <w:rtl/>
        </w:rPr>
      </w:pPr>
    </w:p>
    <w:p w:rsidR="001F38DB" w:rsidRDefault="001F38DB" w:rsidP="001F38DB">
      <w:pPr>
        <w:rPr>
          <w:rtl/>
        </w:rPr>
      </w:pPr>
      <w:r>
        <w:rPr>
          <w:rFonts w:hint="cs"/>
          <w:rtl/>
        </w:rPr>
        <w:t>אני מתנצלת שאני יוצאת.</w:t>
      </w:r>
    </w:p>
    <w:p w:rsidR="001F38DB" w:rsidRDefault="001F38DB" w:rsidP="001F38DB">
      <w:pPr>
        <w:rPr>
          <w:rtl/>
        </w:rPr>
      </w:pPr>
    </w:p>
    <w:p w:rsidR="001F38DB" w:rsidRDefault="001F38DB" w:rsidP="001F38DB">
      <w:pPr>
        <w:pStyle w:val="af6"/>
        <w:keepNext/>
        <w:rPr>
          <w:rtl/>
        </w:rPr>
      </w:pPr>
      <w:bookmarkStart w:id="254" w:name="ET_yor_5094_49"/>
      <w:r w:rsidRPr="001F38DB">
        <w:rPr>
          <w:rStyle w:val="TagStyle"/>
          <w:rtl/>
        </w:rPr>
        <w:t xml:space="preserve"> &lt;&lt; יור &gt;&gt; </w:t>
      </w:r>
      <w:r>
        <w:rPr>
          <w:rtl/>
        </w:rPr>
        <w:t>היו"ר ניסן סלומינסקי:</w:t>
      </w:r>
      <w:r w:rsidRPr="001F38DB">
        <w:rPr>
          <w:rStyle w:val="TagStyle"/>
          <w:rtl/>
        </w:rPr>
        <w:t xml:space="preserve"> &lt;&lt; יור &gt;&gt;</w:t>
      </w:r>
      <w:r>
        <w:rPr>
          <w:rtl/>
        </w:rPr>
        <w:t xml:space="preserve"> </w:t>
      </w:r>
      <w:bookmarkEnd w:id="254"/>
    </w:p>
    <w:p w:rsidR="001F38DB" w:rsidRDefault="001F38DB" w:rsidP="001F38DB">
      <w:pPr>
        <w:pStyle w:val="KeepWithNext"/>
        <w:rPr>
          <w:rtl/>
        </w:rPr>
      </w:pPr>
    </w:p>
    <w:p w:rsidR="001F38DB" w:rsidRDefault="001F38DB" w:rsidP="001F38DB">
      <w:pPr>
        <w:rPr>
          <w:rtl/>
        </w:rPr>
      </w:pPr>
      <w:r>
        <w:rPr>
          <w:rFonts w:hint="cs"/>
          <w:rtl/>
        </w:rPr>
        <w:t xml:space="preserve">לא, את עושה מעל ומעבר, ברוך השם. אז נתחיל עם </w:t>
      </w:r>
      <w:bookmarkStart w:id="255" w:name="_ETM_Q1_1872000"/>
      <w:bookmarkEnd w:id="255"/>
      <w:r>
        <w:rPr>
          <w:rFonts w:hint="cs"/>
          <w:rtl/>
        </w:rPr>
        <w:t>גלי ואני אבקש שאנשים יקצרו. אז גלי ואחר כך מיטל.</w:t>
      </w:r>
      <w:bookmarkStart w:id="256" w:name="_ETM_Q1_1877000"/>
      <w:bookmarkEnd w:id="256"/>
      <w:r>
        <w:rPr>
          <w:rFonts w:hint="cs"/>
          <w:rtl/>
        </w:rPr>
        <w:t xml:space="preserve"> אחר כך אולי ניתן לגיל ונעבור לאחרים. נראה, יותם ויואב, </w:t>
      </w:r>
      <w:bookmarkStart w:id="257" w:name="_ETM_Q1_1886000"/>
      <w:bookmarkEnd w:id="257"/>
      <w:r>
        <w:rPr>
          <w:rFonts w:hint="cs"/>
          <w:rtl/>
        </w:rPr>
        <w:t xml:space="preserve">נראה איך שנסתדר עם זה. אם יהיה מישהו מהממלכה שגם </w:t>
      </w:r>
      <w:bookmarkStart w:id="258" w:name="_ETM_Q1_1884000"/>
      <w:bookmarkEnd w:id="258"/>
      <w:r>
        <w:rPr>
          <w:rFonts w:hint="cs"/>
          <w:rtl/>
        </w:rPr>
        <w:t>ירצה לומר, שרק ירמוז לי שאתן לו.</w:t>
      </w:r>
      <w:r>
        <w:rPr>
          <w:rtl/>
        </w:rPr>
        <w:t xml:space="preserve">    </w:t>
      </w:r>
    </w:p>
    <w:p w:rsidR="00A26F92" w:rsidRDefault="00A26F92" w:rsidP="00A26F92">
      <w:pPr>
        <w:rPr>
          <w:rtl/>
        </w:rPr>
      </w:pPr>
    </w:p>
    <w:p w:rsidR="001F38DB" w:rsidRDefault="001F38DB" w:rsidP="001F38DB">
      <w:pPr>
        <w:pStyle w:val="a4"/>
        <w:keepNext/>
        <w:rPr>
          <w:rtl/>
        </w:rPr>
      </w:pPr>
      <w:bookmarkStart w:id="259" w:name="ET_speaker_נועה_ברודסקילוי_51"/>
      <w:r w:rsidRPr="001F38DB">
        <w:rPr>
          <w:rStyle w:val="TagStyle"/>
          <w:rtl/>
        </w:rPr>
        <w:t xml:space="preserve"> &lt;&lt; דובר &gt;&gt; </w:t>
      </w:r>
      <w:r>
        <w:rPr>
          <w:rtl/>
        </w:rPr>
        <w:t>נועה ברודסקי-לוי:</w:t>
      </w:r>
      <w:r w:rsidRPr="001F38DB">
        <w:rPr>
          <w:rStyle w:val="TagStyle"/>
          <w:rtl/>
        </w:rPr>
        <w:t xml:space="preserve"> &lt;&lt; דובר &gt;&gt;</w:t>
      </w:r>
      <w:r>
        <w:rPr>
          <w:rtl/>
        </w:rPr>
        <w:t xml:space="preserve"> </w:t>
      </w:r>
      <w:bookmarkEnd w:id="259"/>
    </w:p>
    <w:p w:rsidR="001F38DB" w:rsidRDefault="001F38DB" w:rsidP="001F38DB">
      <w:pPr>
        <w:pStyle w:val="KeepWithNext"/>
        <w:rPr>
          <w:rtl/>
        </w:rPr>
      </w:pPr>
    </w:p>
    <w:p w:rsidR="00034D00" w:rsidRDefault="001F38DB" w:rsidP="001F38DB">
      <w:pPr>
        <w:rPr>
          <w:rtl/>
        </w:rPr>
      </w:pPr>
      <w:r>
        <w:rPr>
          <w:rtl/>
        </w:rPr>
        <w:t xml:space="preserve">  </w:t>
      </w:r>
      <w:bookmarkStart w:id="260" w:name="_ETM_Q1_1893000"/>
      <w:bookmarkEnd w:id="260"/>
      <w:r>
        <w:rPr>
          <w:rFonts w:hint="cs"/>
          <w:rtl/>
        </w:rPr>
        <w:t xml:space="preserve">אם אפשר לפני </w:t>
      </w:r>
      <w:r>
        <w:rPr>
          <w:rtl/>
        </w:rPr>
        <w:t>–</w:t>
      </w:r>
      <w:r>
        <w:rPr>
          <w:rFonts w:hint="cs"/>
          <w:rtl/>
        </w:rPr>
        <w:t xml:space="preserve"> </w:t>
      </w:r>
      <w:bookmarkStart w:id="261" w:name="_ETM_Q1_1897000"/>
      <w:bookmarkEnd w:id="261"/>
      <w:r>
        <w:rPr>
          <w:rFonts w:hint="cs"/>
          <w:rtl/>
        </w:rPr>
        <w:t>אני כן רציתי לכוון, אם אפשר, וקצת יותר לקבל מידע ונתונים</w:t>
      </w:r>
      <w:r w:rsidR="00034D00">
        <w:rPr>
          <w:rFonts w:hint="cs"/>
          <w:rtl/>
        </w:rPr>
        <w:t xml:space="preserve"> גם על ההמלצות שמסתמן שהולכות להתגבש וגם </w:t>
      </w:r>
      <w:bookmarkStart w:id="262" w:name="_ETM_Q1_1909000"/>
      <w:bookmarkEnd w:id="262"/>
      <w:r w:rsidR="00034D00">
        <w:rPr>
          <w:rFonts w:hint="cs"/>
          <w:rtl/>
        </w:rPr>
        <w:t>על הפיילוט שהיה.</w:t>
      </w:r>
    </w:p>
    <w:p w:rsidR="00A26F92" w:rsidRDefault="00A26F92" w:rsidP="00A26F92">
      <w:pPr>
        <w:rPr>
          <w:rtl/>
        </w:rPr>
      </w:pPr>
      <w:bookmarkStart w:id="263" w:name="_ETM_Q1_1914000"/>
      <w:bookmarkEnd w:id="263"/>
    </w:p>
    <w:p w:rsidR="00034D00" w:rsidRDefault="00034D00" w:rsidP="00034D00">
      <w:pPr>
        <w:pStyle w:val="af9"/>
        <w:keepNext/>
        <w:rPr>
          <w:rtl/>
        </w:rPr>
      </w:pPr>
      <w:bookmarkStart w:id="264" w:name="ET_guest_514790_52"/>
      <w:r w:rsidRPr="00034D00">
        <w:rPr>
          <w:rStyle w:val="TagStyle"/>
          <w:rtl/>
        </w:rPr>
        <w:t xml:space="preserve"> &lt;&lt; אורח &gt;&gt; </w:t>
      </w:r>
      <w:r>
        <w:rPr>
          <w:rtl/>
        </w:rPr>
        <w:t>גלי גרוס:</w:t>
      </w:r>
      <w:r w:rsidRPr="00034D00">
        <w:rPr>
          <w:rStyle w:val="TagStyle"/>
          <w:rtl/>
        </w:rPr>
        <w:t xml:space="preserve"> &lt;&lt; אורח &gt;&gt;</w:t>
      </w:r>
      <w:r>
        <w:rPr>
          <w:rtl/>
        </w:rPr>
        <w:t xml:space="preserve"> </w:t>
      </w:r>
      <w:bookmarkEnd w:id="264"/>
    </w:p>
    <w:p w:rsidR="00034D00" w:rsidRDefault="00034D00" w:rsidP="00034D00">
      <w:pPr>
        <w:pStyle w:val="KeepWithNext"/>
        <w:rPr>
          <w:rtl/>
        </w:rPr>
      </w:pPr>
    </w:p>
    <w:p w:rsidR="007D4349" w:rsidRDefault="00034D00" w:rsidP="007D4349">
      <w:pPr>
        <w:rPr>
          <w:rtl/>
        </w:rPr>
      </w:pPr>
      <w:r>
        <w:rPr>
          <w:rFonts w:hint="cs"/>
          <w:rtl/>
        </w:rPr>
        <w:t>א</w:t>
      </w:r>
      <w:r w:rsidR="00A26F92">
        <w:rPr>
          <w:rFonts w:hint="cs"/>
          <w:rtl/>
        </w:rPr>
        <w:t>ני מאוד אקצר. בלב העניין אני רוצה לתת כמה נתונים.</w:t>
      </w:r>
      <w:bookmarkStart w:id="265" w:name="_ETM_Q1_1918000"/>
      <w:bookmarkEnd w:id="265"/>
      <w:r w:rsidR="00A26F92">
        <w:rPr>
          <w:rFonts w:hint="cs"/>
          <w:rtl/>
        </w:rPr>
        <w:t xml:space="preserve"> אני רוצה להודות למנכ</w:t>
      </w:r>
      <w:r w:rsidR="007D4349">
        <w:rPr>
          <w:rFonts w:hint="cs"/>
          <w:rtl/>
        </w:rPr>
        <w:t>"</w:t>
      </w:r>
      <w:r w:rsidR="00A26F92">
        <w:rPr>
          <w:rFonts w:hint="cs"/>
          <w:rtl/>
        </w:rPr>
        <w:t>לית</w:t>
      </w:r>
      <w:r w:rsidR="007D4349">
        <w:rPr>
          <w:rFonts w:hint="cs"/>
          <w:rtl/>
        </w:rPr>
        <w:t xml:space="preserve">. כמו שהבנתם, אני חדשה בתפקיד, כמה חודשים.  </w:t>
      </w:r>
      <w:bookmarkStart w:id="266" w:name="_ETM_Q1_1923000"/>
      <w:bookmarkEnd w:id="266"/>
    </w:p>
    <w:p w:rsidR="007D4349" w:rsidRDefault="007D4349" w:rsidP="007D4349">
      <w:pPr>
        <w:rPr>
          <w:rtl/>
        </w:rPr>
      </w:pPr>
      <w:bookmarkStart w:id="267" w:name="_ETM_Q1_1925000"/>
      <w:bookmarkEnd w:id="267"/>
    </w:p>
    <w:p w:rsidR="007D4349" w:rsidRDefault="007D4349" w:rsidP="007D4349">
      <w:pPr>
        <w:pStyle w:val="af6"/>
        <w:keepNext/>
        <w:rPr>
          <w:rtl/>
        </w:rPr>
      </w:pPr>
      <w:bookmarkStart w:id="268" w:name="ET_yor_5094_53"/>
      <w:r w:rsidRPr="007D4349">
        <w:rPr>
          <w:rStyle w:val="TagStyle"/>
          <w:rtl/>
        </w:rPr>
        <w:t xml:space="preserve"> &lt;&lt; יור &gt;&gt; </w:t>
      </w:r>
      <w:r>
        <w:rPr>
          <w:rtl/>
        </w:rPr>
        <w:t>היו"ר ניסן סלומינסקי:</w:t>
      </w:r>
      <w:r w:rsidRPr="007D4349">
        <w:rPr>
          <w:rStyle w:val="TagStyle"/>
          <w:rtl/>
        </w:rPr>
        <w:t xml:space="preserve"> &lt;&lt; יור &gt;&gt;</w:t>
      </w:r>
      <w:r>
        <w:rPr>
          <w:rtl/>
        </w:rPr>
        <w:t xml:space="preserve"> </w:t>
      </w:r>
      <w:bookmarkEnd w:id="268"/>
    </w:p>
    <w:p w:rsidR="007D4349" w:rsidRDefault="007D4349" w:rsidP="007D4349">
      <w:pPr>
        <w:pStyle w:val="KeepWithNext"/>
        <w:rPr>
          <w:rtl/>
        </w:rPr>
      </w:pPr>
    </w:p>
    <w:p w:rsidR="007D4349" w:rsidRDefault="007D4349" w:rsidP="007D4349">
      <w:pPr>
        <w:rPr>
          <w:rtl/>
        </w:rPr>
      </w:pPr>
      <w:r>
        <w:rPr>
          <w:rFonts w:hint="cs"/>
          <w:rtl/>
        </w:rPr>
        <w:t>בתפקיד אבל לא בעניין.</w:t>
      </w:r>
    </w:p>
    <w:p w:rsidR="007D4349" w:rsidRDefault="007D4349" w:rsidP="007D4349">
      <w:pPr>
        <w:rPr>
          <w:rtl/>
        </w:rPr>
      </w:pPr>
    </w:p>
    <w:p w:rsidR="007D4349" w:rsidRDefault="007D4349" w:rsidP="007D4349">
      <w:pPr>
        <w:pStyle w:val="-"/>
        <w:keepNext/>
        <w:rPr>
          <w:rtl/>
        </w:rPr>
      </w:pPr>
      <w:bookmarkStart w:id="269" w:name="ET_speakercontinue_514790_54"/>
      <w:r w:rsidRPr="007D4349">
        <w:rPr>
          <w:rStyle w:val="TagStyle"/>
          <w:rtl/>
        </w:rPr>
        <w:t xml:space="preserve"> &lt;&lt; דובר_המשך &gt;&gt; </w:t>
      </w:r>
      <w:r>
        <w:rPr>
          <w:rtl/>
        </w:rPr>
        <w:t>גלי גרוס:</w:t>
      </w:r>
      <w:r w:rsidRPr="007D4349">
        <w:rPr>
          <w:rStyle w:val="TagStyle"/>
          <w:rtl/>
        </w:rPr>
        <w:t xml:space="preserve"> &lt;&lt; דובר_המשך &gt;&gt;</w:t>
      </w:r>
      <w:r>
        <w:rPr>
          <w:rtl/>
        </w:rPr>
        <w:t xml:space="preserve"> </w:t>
      </w:r>
      <w:bookmarkEnd w:id="269"/>
    </w:p>
    <w:p w:rsidR="007D4349" w:rsidRDefault="007D4349" w:rsidP="007D4349">
      <w:pPr>
        <w:pStyle w:val="KeepWithNext"/>
        <w:rPr>
          <w:rtl/>
        </w:rPr>
      </w:pPr>
    </w:p>
    <w:p w:rsidR="00A26F92" w:rsidRDefault="007D4349" w:rsidP="00F46BB3">
      <w:pPr>
        <w:rPr>
          <w:rtl/>
        </w:rPr>
      </w:pPr>
      <w:r>
        <w:rPr>
          <w:rFonts w:hint="cs"/>
          <w:rtl/>
        </w:rPr>
        <w:t>לא בעניין. צ</w:t>
      </w:r>
      <w:r w:rsidR="00A26F92">
        <w:rPr>
          <w:rFonts w:hint="cs"/>
          <w:rtl/>
        </w:rPr>
        <w:t>ללתי ללב העשייה ביחידה שהיום מנוהלת על ידי ליאורה גור ושהחליפה את תמי סלע</w:t>
      </w:r>
      <w:r w:rsidR="00BF498D">
        <w:rPr>
          <w:rFonts w:hint="cs"/>
          <w:rtl/>
        </w:rPr>
        <w:t>, לתוך</w:t>
      </w:r>
      <w:r w:rsidR="00A26F92">
        <w:rPr>
          <w:rFonts w:hint="cs"/>
          <w:rtl/>
        </w:rPr>
        <w:t xml:space="preserve"> עשייה מאוד</w:t>
      </w:r>
      <w:r w:rsidR="00BF498D">
        <w:rPr>
          <w:rFonts w:hint="cs"/>
          <w:rtl/>
        </w:rPr>
        <w:t xml:space="preserve"> מאוד</w:t>
      </w:r>
      <w:r w:rsidR="00A26F92">
        <w:rPr>
          <w:rFonts w:hint="cs"/>
          <w:rtl/>
        </w:rPr>
        <w:t xml:space="preserve"> ענפה</w:t>
      </w:r>
      <w:r w:rsidR="00BF498D">
        <w:rPr>
          <w:rFonts w:hint="cs"/>
          <w:rtl/>
        </w:rPr>
        <w:t xml:space="preserve"> בכלל בכל </w:t>
      </w:r>
      <w:bookmarkStart w:id="270" w:name="_ETM_Q1_1938000"/>
      <w:bookmarkEnd w:id="270"/>
      <w:r w:rsidR="00BF498D">
        <w:rPr>
          <w:rFonts w:hint="cs"/>
          <w:rtl/>
        </w:rPr>
        <w:t>התחום,</w:t>
      </w:r>
      <w:r w:rsidR="00A26F92">
        <w:rPr>
          <w:rFonts w:hint="cs"/>
          <w:rtl/>
        </w:rPr>
        <w:t xml:space="preserve"> ובפרט בכל מה שקשור </w:t>
      </w:r>
      <w:r w:rsidR="00BF498D">
        <w:rPr>
          <w:rFonts w:hint="cs"/>
          <w:rtl/>
        </w:rPr>
        <w:t>ל</w:t>
      </w:r>
      <w:r w:rsidR="00A26F92">
        <w:rPr>
          <w:rFonts w:hint="cs"/>
          <w:rtl/>
        </w:rPr>
        <w:t>תיקון מס</w:t>
      </w:r>
      <w:r w:rsidR="00BF498D">
        <w:rPr>
          <w:rFonts w:hint="cs"/>
          <w:rtl/>
        </w:rPr>
        <w:t>'</w:t>
      </w:r>
      <w:r w:rsidR="00A26F92">
        <w:rPr>
          <w:rFonts w:hint="cs"/>
          <w:rtl/>
        </w:rPr>
        <w:t xml:space="preserve"> 18</w:t>
      </w:r>
      <w:r w:rsidR="00BF498D">
        <w:rPr>
          <w:rFonts w:hint="cs"/>
          <w:rtl/>
        </w:rPr>
        <w:t xml:space="preserve"> </w:t>
      </w:r>
      <w:r w:rsidR="00BF498D">
        <w:rPr>
          <w:rtl/>
        </w:rPr>
        <w:t>–</w:t>
      </w:r>
      <w:r w:rsidR="00BF498D">
        <w:rPr>
          <w:rFonts w:hint="cs"/>
          <w:rtl/>
        </w:rPr>
        <w:t xml:space="preserve"> הטמעת עקרונות היסוד שלו גם </w:t>
      </w:r>
      <w:r w:rsidR="00A26F92">
        <w:rPr>
          <w:rFonts w:hint="cs"/>
          <w:rtl/>
        </w:rPr>
        <w:t>בתחום האפוטרופסות ובוודאי בתחום החלופות.</w:t>
      </w:r>
      <w:r w:rsidR="00BF498D">
        <w:rPr>
          <w:rFonts w:hint="cs"/>
          <w:rtl/>
        </w:rPr>
        <w:t xml:space="preserve"> נעשית עבודה מאוד מאוד משמעותית בתחומים האלה.</w:t>
      </w:r>
      <w:r w:rsidR="007E6B16">
        <w:rPr>
          <w:rFonts w:hint="cs"/>
          <w:rtl/>
        </w:rPr>
        <w:t xml:space="preserve"> ייפוי כוח מתמשך -</w:t>
      </w:r>
      <w:r w:rsidR="00A26F92">
        <w:rPr>
          <w:rFonts w:hint="cs"/>
          <w:rtl/>
        </w:rPr>
        <w:t xml:space="preserve"> דיברנו על כמעט 6</w:t>
      </w:r>
      <w:r w:rsidR="007E6B16">
        <w:rPr>
          <w:rFonts w:hint="cs"/>
          <w:rtl/>
        </w:rPr>
        <w:t>,</w:t>
      </w:r>
      <w:r w:rsidR="00A26F92">
        <w:rPr>
          <w:rFonts w:hint="cs"/>
          <w:rtl/>
        </w:rPr>
        <w:t>000 ייפויי כוח</w:t>
      </w:r>
      <w:r w:rsidR="007E6B16">
        <w:rPr>
          <w:rFonts w:hint="cs"/>
          <w:rtl/>
        </w:rPr>
        <w:t xml:space="preserve"> מתמשכים </w:t>
      </w:r>
      <w:bookmarkStart w:id="271" w:name="_ETM_Q1_1956000"/>
      <w:bookmarkEnd w:id="271"/>
      <w:r w:rsidR="007E6B16">
        <w:rPr>
          <w:rFonts w:hint="cs"/>
          <w:rtl/>
        </w:rPr>
        <w:t>הופקדו ואושרו. עוד 1,000 בתהליך אישור.</w:t>
      </w:r>
      <w:r w:rsidR="00A26F92">
        <w:rPr>
          <w:rFonts w:hint="cs"/>
          <w:rtl/>
        </w:rPr>
        <w:t xml:space="preserve"> 85 כבר נכנסו לתוקף. יש כמעט 5</w:t>
      </w:r>
      <w:r w:rsidR="007E6B16">
        <w:rPr>
          <w:rFonts w:hint="cs"/>
          <w:rtl/>
        </w:rPr>
        <w:t>,</w:t>
      </w:r>
      <w:r w:rsidR="00A26F92">
        <w:rPr>
          <w:rFonts w:hint="cs"/>
          <w:rtl/>
        </w:rPr>
        <w:t>000 עו</w:t>
      </w:r>
      <w:r w:rsidR="007E6B16">
        <w:rPr>
          <w:rFonts w:hint="cs"/>
          <w:rtl/>
        </w:rPr>
        <w:t>רכי דין</w:t>
      </w:r>
      <w:r w:rsidR="00A26F92">
        <w:rPr>
          <w:rFonts w:hint="cs"/>
          <w:rtl/>
        </w:rPr>
        <w:t xml:space="preserve"> שהוכשרו</w:t>
      </w:r>
      <w:r w:rsidR="007E6B16">
        <w:rPr>
          <w:rFonts w:hint="cs"/>
          <w:rtl/>
        </w:rPr>
        <w:t xml:space="preserve"> לעניין הזה </w:t>
      </w:r>
      <w:bookmarkStart w:id="272" w:name="_ETM_Q1_1967000"/>
      <w:bookmarkEnd w:id="272"/>
      <w:r w:rsidR="007E6B16">
        <w:rPr>
          <w:rFonts w:hint="cs"/>
          <w:rtl/>
        </w:rPr>
        <w:t>מתוך עשרות הכשרות שהיו במהלך השנים,</w:t>
      </w:r>
      <w:r w:rsidR="00A26F92">
        <w:rPr>
          <w:rFonts w:hint="cs"/>
          <w:rtl/>
        </w:rPr>
        <w:t xml:space="preserve"> ויש לזה ביקוש אדיר גם בתקופה הקרובה. יש המון תהליכים, קמפיינים פרסומיים וכנסי</w:t>
      </w:r>
      <w:r w:rsidR="007E6B16">
        <w:rPr>
          <w:rFonts w:hint="cs"/>
          <w:rtl/>
        </w:rPr>
        <w:t>ם בתחומים שונים</w:t>
      </w:r>
      <w:r w:rsidR="00A26F92">
        <w:rPr>
          <w:rFonts w:hint="cs"/>
          <w:rtl/>
        </w:rPr>
        <w:t xml:space="preserve"> ודיונים עם הבנקים בהובלה של הרכזת של התחום הזה גם בנוגע לתמיכה בקבלת החלטות וגם</w:t>
      </w:r>
      <w:r w:rsidR="007E6B16">
        <w:rPr>
          <w:rFonts w:hint="cs"/>
          <w:rtl/>
        </w:rPr>
        <w:t xml:space="preserve"> בנוגע ל </w:t>
      </w:r>
      <w:bookmarkStart w:id="273" w:name="_ETM_Q1_1987000"/>
      <w:bookmarkEnd w:id="273"/>
      <w:r w:rsidR="007E6B16">
        <w:rPr>
          <w:rFonts w:hint="cs"/>
          <w:rtl/>
        </w:rPr>
        <w:t>- - -</w:t>
      </w:r>
      <w:r w:rsidR="00A26F92">
        <w:rPr>
          <w:rFonts w:hint="cs"/>
          <w:rtl/>
        </w:rPr>
        <w:t>, עשייה מאוד משמעותית שנכנסה ל</w:t>
      </w:r>
      <w:r w:rsidR="007E6B16">
        <w:rPr>
          <w:rFonts w:hint="cs"/>
          <w:rtl/>
        </w:rPr>
        <w:t>תוך תכניות ה</w:t>
      </w:r>
      <w:r w:rsidR="002E32A4">
        <w:rPr>
          <w:rFonts w:hint="cs"/>
          <w:rtl/>
        </w:rPr>
        <w:t xml:space="preserve">עבודה של האגף, גם בשנת 2018 וגם </w:t>
      </w:r>
      <w:bookmarkStart w:id="274" w:name="_ETM_Q1_1989000"/>
      <w:bookmarkEnd w:id="274"/>
      <w:r w:rsidR="002E32A4">
        <w:rPr>
          <w:rFonts w:hint="cs"/>
          <w:rtl/>
        </w:rPr>
        <w:t xml:space="preserve">בשנת 2019. </w:t>
      </w:r>
      <w:r w:rsidR="00A26F92">
        <w:rPr>
          <w:rFonts w:hint="cs"/>
          <w:rtl/>
        </w:rPr>
        <w:t>גם הצוות הבי</w:t>
      </w:r>
      <w:r w:rsidR="002E32A4">
        <w:rPr>
          <w:rFonts w:hint="cs"/>
          <w:rtl/>
        </w:rPr>
        <w:t>ן-</w:t>
      </w:r>
      <w:r w:rsidR="00A26F92">
        <w:rPr>
          <w:rFonts w:hint="cs"/>
          <w:rtl/>
        </w:rPr>
        <w:t>משרדי</w:t>
      </w:r>
      <w:r w:rsidR="002E32A4">
        <w:rPr>
          <w:rFonts w:hint="cs"/>
          <w:rtl/>
        </w:rPr>
        <w:t>, שגם מוריה וגם - - -</w:t>
      </w:r>
      <w:r w:rsidR="00A26F92">
        <w:rPr>
          <w:rFonts w:hint="cs"/>
          <w:rtl/>
        </w:rPr>
        <w:t xml:space="preserve"> עסק</w:t>
      </w:r>
      <w:r w:rsidR="002E32A4">
        <w:rPr>
          <w:rFonts w:hint="cs"/>
          <w:rtl/>
        </w:rPr>
        <w:t xml:space="preserve"> בין </w:t>
      </w:r>
      <w:bookmarkStart w:id="275" w:name="_ETM_Q1_1994000"/>
      <w:bookmarkEnd w:id="275"/>
      <w:r w:rsidR="002E32A4">
        <w:rPr>
          <w:rFonts w:hint="cs"/>
          <w:rtl/>
        </w:rPr>
        <w:t>יתר הסמכויות גם בנושא של הטמעת החלופות</w:t>
      </w:r>
      <w:r w:rsidR="00A26F92">
        <w:rPr>
          <w:rFonts w:hint="cs"/>
          <w:rtl/>
        </w:rPr>
        <w:t>.</w:t>
      </w:r>
      <w:r w:rsidR="00F46BB3">
        <w:rPr>
          <w:rFonts w:hint="cs"/>
          <w:rtl/>
        </w:rPr>
        <w:t xml:space="preserve"> כן חשוב לציין בהקשר הזה שהוא כלל ייצוג מכל המשרדים, משרד הרווחה, </w:t>
      </w:r>
      <w:bookmarkStart w:id="276" w:name="_ETM_Q1_2002000"/>
      <w:bookmarkEnd w:id="276"/>
      <w:r w:rsidR="00F46BB3">
        <w:rPr>
          <w:rFonts w:hint="cs"/>
          <w:rtl/>
        </w:rPr>
        <w:t xml:space="preserve">משרד המשפטים, משרד הבריאות והמשרד לשוויון חברתי אבל גם ה - - - כמשקיפים קבועים, ארגונים אזרחיים, חלק מהאנשים שיושבים </w:t>
      </w:r>
      <w:bookmarkStart w:id="277" w:name="_ETM_Q1_2012000"/>
      <w:bookmarkEnd w:id="277"/>
      <w:r w:rsidR="00F46BB3">
        <w:rPr>
          <w:rFonts w:hint="cs"/>
          <w:rtl/>
        </w:rPr>
        <w:t>כאן סביב השולחן,</w:t>
      </w:r>
      <w:r w:rsidR="00A26F92">
        <w:rPr>
          <w:rFonts w:hint="cs"/>
          <w:rtl/>
        </w:rPr>
        <w:t xml:space="preserve"> </w:t>
      </w:r>
      <w:r w:rsidR="00F46BB3">
        <w:rPr>
          <w:rFonts w:hint="cs"/>
          <w:rtl/>
        </w:rPr>
        <w:t xml:space="preserve">וגם הם תרמו בצורה מאוד מאוד משמעותית להביא </w:t>
      </w:r>
      <w:bookmarkStart w:id="278" w:name="_ETM_Q1_2021000"/>
      <w:bookmarkEnd w:id="278"/>
      <w:r w:rsidR="00F46BB3">
        <w:rPr>
          <w:rFonts w:hint="cs"/>
          <w:rtl/>
        </w:rPr>
        <w:t xml:space="preserve">את זווית הראיה שלהם, המאוד חשובה, לתהליכים המשמעותיים שקורים </w:t>
      </w:r>
      <w:bookmarkStart w:id="279" w:name="_ETM_Q1_2027000"/>
      <w:bookmarkEnd w:id="279"/>
      <w:r w:rsidR="00F46BB3">
        <w:rPr>
          <w:rFonts w:hint="cs"/>
          <w:rtl/>
        </w:rPr>
        <w:t>בתחומים האלה.</w:t>
      </w:r>
    </w:p>
    <w:p w:rsidR="00A114E3" w:rsidRDefault="00A114E3" w:rsidP="00A26F92">
      <w:pPr>
        <w:rPr>
          <w:rtl/>
        </w:rPr>
      </w:pPr>
    </w:p>
    <w:p w:rsidR="00A114E3" w:rsidRDefault="00A114E3" w:rsidP="00D02DBE">
      <w:pPr>
        <w:rPr>
          <w:rtl/>
        </w:rPr>
      </w:pPr>
      <w:r>
        <w:rPr>
          <w:rFonts w:hint="cs"/>
          <w:rtl/>
        </w:rPr>
        <w:t xml:space="preserve">אם מדברים רק על תומך החלטות </w:t>
      </w:r>
      <w:r>
        <w:rPr>
          <w:rtl/>
        </w:rPr>
        <w:t>–</w:t>
      </w:r>
      <w:r>
        <w:rPr>
          <w:rFonts w:hint="cs"/>
          <w:rtl/>
        </w:rPr>
        <w:t xml:space="preserve"> אז למעלה מ</w:t>
      </w:r>
      <w:r w:rsidR="00F46BB3">
        <w:rPr>
          <w:rFonts w:hint="cs"/>
          <w:rtl/>
        </w:rPr>
        <w:t>-80</w:t>
      </w:r>
      <w:r>
        <w:rPr>
          <w:rFonts w:hint="cs"/>
          <w:rtl/>
        </w:rPr>
        <w:t xml:space="preserve"> </w:t>
      </w:r>
      <w:r w:rsidR="00F46BB3">
        <w:rPr>
          <w:rFonts w:hint="cs"/>
          <w:rtl/>
        </w:rPr>
        <w:t xml:space="preserve">תומכי החלטות מקצועיים </w:t>
      </w:r>
      <w:r>
        <w:rPr>
          <w:rFonts w:hint="cs"/>
          <w:rtl/>
        </w:rPr>
        <w:t>מונו על ידי בית המשפט.</w:t>
      </w:r>
      <w:r w:rsidR="00F46BB3">
        <w:rPr>
          <w:rFonts w:hint="cs"/>
          <w:rtl/>
        </w:rPr>
        <w:t xml:space="preserve"> היו שני קורסי הכשרות לתומכי </w:t>
      </w:r>
      <w:bookmarkStart w:id="280" w:name="_ETM_Q1_2039000"/>
      <w:bookmarkEnd w:id="280"/>
      <w:r w:rsidR="00F46BB3">
        <w:rPr>
          <w:rFonts w:hint="cs"/>
          <w:rtl/>
        </w:rPr>
        <w:t xml:space="preserve">החלטות מתנגדים ובני משפחה, שאת הטופס </w:t>
      </w:r>
      <w:bookmarkStart w:id="281" w:name="_ETM_Q1_2042000"/>
      <w:bookmarkEnd w:id="281"/>
      <w:r w:rsidR="00F46BB3">
        <w:rPr>
          <w:rFonts w:hint="cs"/>
          <w:rtl/>
        </w:rPr>
        <w:t xml:space="preserve">הזה יחד עם נציבות שוויון יזמו ופעלו. יש עשייה מאוד </w:t>
      </w:r>
      <w:bookmarkStart w:id="282" w:name="_ETM_Q1_2047000"/>
      <w:bookmarkEnd w:id="282"/>
      <w:r w:rsidR="00F46BB3">
        <w:rPr>
          <w:rFonts w:hint="cs"/>
          <w:rtl/>
        </w:rPr>
        <w:t xml:space="preserve">משמעותית בכל התחום שהוא חדשני, חדש, וצריך לעוד לראות איך </w:t>
      </w:r>
      <w:bookmarkStart w:id="283" w:name="_ETM_Q1_2048000"/>
      <w:bookmarkEnd w:id="283"/>
      <w:r w:rsidR="00F46BB3">
        <w:rPr>
          <w:rFonts w:hint="cs"/>
          <w:rtl/>
        </w:rPr>
        <w:t xml:space="preserve">ליישם. יש את הנוהל שבאמת פורסם ביולי 2018 ועכשיו התהליך </w:t>
      </w:r>
      <w:bookmarkStart w:id="284" w:name="_ETM_Q1_2059000"/>
      <w:bookmarkEnd w:id="284"/>
      <w:r w:rsidR="00F46BB3">
        <w:rPr>
          <w:rFonts w:hint="cs"/>
          <w:rtl/>
        </w:rPr>
        <w:t xml:space="preserve">של ההטמעה שלו לתקנות. יש מחקר מלווה של כל </w:t>
      </w:r>
      <w:bookmarkStart w:id="285" w:name="_ETM_Q1_2057000"/>
      <w:bookmarkEnd w:id="285"/>
      <w:r w:rsidR="00F46BB3">
        <w:rPr>
          <w:rFonts w:hint="cs"/>
          <w:rtl/>
        </w:rPr>
        <w:t xml:space="preserve">הסוגיה הזאת כי אנחנו בתהליך למידה מאוד מאוד משמעותי, שצריך </w:t>
      </w:r>
      <w:bookmarkStart w:id="286" w:name="_ETM_Q1_2070000"/>
      <w:bookmarkEnd w:id="286"/>
      <w:r w:rsidR="00F46BB3">
        <w:rPr>
          <w:rFonts w:hint="cs"/>
          <w:rtl/>
        </w:rPr>
        <w:t xml:space="preserve">עוד לקבל ולתת - - - וכל הנושא של האוטונומיה של האדם והחשיבות של שמיעת רצונו באה לידי </w:t>
      </w:r>
      <w:bookmarkStart w:id="287" w:name="_ETM_Q1_2072000"/>
      <w:bookmarkEnd w:id="287"/>
      <w:r w:rsidR="00F46BB3">
        <w:rPr>
          <w:rFonts w:hint="cs"/>
          <w:rtl/>
        </w:rPr>
        <w:t xml:space="preserve">ביטוי גם ביישום של תיקון מס' 18 בהיבטיו האחרים, </w:t>
      </w:r>
      <w:bookmarkStart w:id="288" w:name="_ETM_Q1_2080000"/>
      <w:bookmarkEnd w:id="288"/>
      <w:r w:rsidR="00F46BB3">
        <w:rPr>
          <w:rFonts w:hint="cs"/>
          <w:rtl/>
        </w:rPr>
        <w:t xml:space="preserve">אם זה עיקרון יסוד שהוא כן נמצא בחשיבה בכל מה </w:t>
      </w:r>
      <w:bookmarkStart w:id="289" w:name="_ETM_Q1_2085000"/>
      <w:bookmarkEnd w:id="289"/>
      <w:r w:rsidR="00F46BB3">
        <w:rPr>
          <w:rFonts w:hint="cs"/>
          <w:rtl/>
        </w:rPr>
        <w:t xml:space="preserve">שקשור למדיניות הפיקוח הקיימת והמתגבשת בתחום האפוטרופסות והחלופות בכלל. </w:t>
      </w:r>
      <w:bookmarkStart w:id="290" w:name="_ETM_Q1_2088000"/>
      <w:bookmarkEnd w:id="290"/>
      <w:r w:rsidR="00F46BB3">
        <w:rPr>
          <w:rFonts w:hint="cs"/>
          <w:rtl/>
        </w:rPr>
        <w:t>אם זה בכל מה שקשור להדרכה מקוונת לאפוטרופוסים שפרסמנו באתר</w:t>
      </w:r>
      <w:bookmarkStart w:id="291" w:name="_ETM_Q1_2092000"/>
      <w:bookmarkEnd w:id="291"/>
      <w:r w:rsidR="00F46BB3">
        <w:rPr>
          <w:rFonts w:hint="cs"/>
          <w:rtl/>
        </w:rPr>
        <w:t xml:space="preserve"> שלנו, גם זה נכנס לשם. במסגרת </w:t>
      </w:r>
      <w:bookmarkStart w:id="292" w:name="_ETM_Q1_2097000"/>
      <w:bookmarkEnd w:id="292"/>
      <w:r w:rsidR="00F46BB3">
        <w:rPr>
          <w:rFonts w:hint="cs"/>
          <w:rtl/>
        </w:rPr>
        <w:t xml:space="preserve">סעיף 67ג וההסמכה שניתנה בהקשר הזה בתיקון מס' 18, נערכו למעלה מ-100 ביקורים של עובדים של הרשם במקומות שבהם </w:t>
      </w:r>
      <w:bookmarkStart w:id="293" w:name="_ETM_Q1_2110000"/>
      <w:bookmarkEnd w:id="293"/>
      <w:r w:rsidR="00F46BB3">
        <w:rPr>
          <w:rFonts w:hint="cs"/>
          <w:rtl/>
        </w:rPr>
        <w:t xml:space="preserve">מתגורר האדם מול האפוטרופוסים כדי להתרשם באופן בלתי אמצעי ולהבין </w:t>
      </w:r>
      <w:bookmarkStart w:id="294" w:name="_ETM_Q1_2115000"/>
      <w:bookmarkEnd w:id="294"/>
      <w:r w:rsidR="00F46BB3">
        <w:rPr>
          <w:rFonts w:hint="cs"/>
          <w:rtl/>
        </w:rPr>
        <w:t>בדיוק מה מצבו ואת נסיבות חייו.</w:t>
      </w:r>
      <w:r w:rsidR="00D02DBE">
        <w:rPr>
          <w:rFonts w:hint="cs"/>
          <w:rtl/>
        </w:rPr>
        <w:t xml:space="preserve"> זאת אומרת, התיקון הזה </w:t>
      </w:r>
      <w:bookmarkStart w:id="295" w:name="_ETM_Q1_2119000"/>
      <w:bookmarkEnd w:id="295"/>
      <w:r w:rsidR="00D02DBE">
        <w:rPr>
          <w:rFonts w:hint="cs"/>
          <w:rtl/>
        </w:rPr>
        <w:t xml:space="preserve">בא לידי ביטוי בהרבה מאוד היבטים של פעילות האפוטרופוס הכללי. </w:t>
      </w:r>
      <w:bookmarkStart w:id="296" w:name="_ETM_Q1_2118000"/>
      <w:bookmarkEnd w:id="296"/>
      <w:r w:rsidR="00D02DBE">
        <w:rPr>
          <w:rFonts w:hint="cs"/>
          <w:rtl/>
        </w:rPr>
        <w:t xml:space="preserve">גם בתחום האפוטרופסות וגם בתחום החלופות יש עוד המון המון </w:t>
      </w:r>
      <w:bookmarkStart w:id="297" w:name="_ETM_Q1_2122000"/>
      <w:bookmarkEnd w:id="297"/>
      <w:r w:rsidR="00D02DBE">
        <w:rPr>
          <w:rFonts w:hint="cs"/>
          <w:rtl/>
        </w:rPr>
        <w:t xml:space="preserve">עבודה לעשות, שכבר נעשתה ונעשית, והדבר הזה באמת </w:t>
      </w:r>
      <w:r w:rsidR="0092183F">
        <w:rPr>
          <w:rFonts w:hint="cs"/>
          <w:rtl/>
        </w:rPr>
        <w:t xml:space="preserve">מרכיב מאוד </w:t>
      </w:r>
      <w:bookmarkStart w:id="298" w:name="_ETM_Q1_2132000"/>
      <w:bookmarkEnd w:id="298"/>
      <w:r w:rsidR="0092183F">
        <w:rPr>
          <w:rFonts w:hint="cs"/>
          <w:rtl/>
        </w:rPr>
        <w:t>מאוד משמעותי בעשייה ובתחום העבודה - - -</w:t>
      </w:r>
    </w:p>
    <w:p w:rsidR="005D4069" w:rsidRDefault="005D4069" w:rsidP="00A26F92">
      <w:pPr>
        <w:rPr>
          <w:rtl/>
        </w:rPr>
      </w:pPr>
    </w:p>
    <w:p w:rsidR="005D4069" w:rsidRDefault="005D4069" w:rsidP="005D4069">
      <w:pPr>
        <w:pStyle w:val="af6"/>
        <w:keepNext/>
        <w:rPr>
          <w:rtl/>
        </w:rPr>
      </w:pPr>
      <w:bookmarkStart w:id="299" w:name="ET_yor_5094_19"/>
      <w:r w:rsidRPr="005D4069">
        <w:rPr>
          <w:rStyle w:val="TagStyle"/>
          <w:rtl/>
        </w:rPr>
        <w:t xml:space="preserve"> &lt;&lt; יור &gt;&gt; </w:t>
      </w:r>
      <w:r>
        <w:rPr>
          <w:rtl/>
        </w:rPr>
        <w:t>היו"ר ניסן סלומינסקי:</w:t>
      </w:r>
      <w:r w:rsidRPr="005D4069">
        <w:rPr>
          <w:rStyle w:val="TagStyle"/>
          <w:rtl/>
        </w:rPr>
        <w:t xml:space="preserve"> &lt;&lt; יור &gt;&gt;</w:t>
      </w:r>
      <w:r>
        <w:rPr>
          <w:rtl/>
        </w:rPr>
        <w:t xml:space="preserve"> </w:t>
      </w:r>
      <w:bookmarkEnd w:id="299"/>
    </w:p>
    <w:p w:rsidR="005D4069" w:rsidRDefault="005D4069" w:rsidP="005D4069">
      <w:pPr>
        <w:pStyle w:val="KeepWithNext"/>
        <w:rPr>
          <w:rtl/>
        </w:rPr>
      </w:pPr>
    </w:p>
    <w:p w:rsidR="00A76FC3" w:rsidRDefault="005D4069" w:rsidP="0092183F">
      <w:pPr>
        <w:rPr>
          <w:rtl/>
        </w:rPr>
      </w:pPr>
      <w:r>
        <w:rPr>
          <w:rFonts w:hint="cs"/>
          <w:rtl/>
        </w:rPr>
        <w:t xml:space="preserve">תודה </w:t>
      </w:r>
      <w:r w:rsidR="00A76FC3">
        <w:rPr>
          <w:rFonts w:hint="cs"/>
          <w:rtl/>
        </w:rPr>
        <w:t xml:space="preserve">לך </w:t>
      </w:r>
      <w:r>
        <w:rPr>
          <w:rFonts w:hint="cs"/>
          <w:rtl/>
        </w:rPr>
        <w:t xml:space="preserve">גלי. תמשיכי אתנו ובהצלחה בתפקיד. </w:t>
      </w:r>
      <w:r w:rsidR="00A76FC3">
        <w:rPr>
          <w:rFonts w:hint="cs"/>
          <w:rtl/>
        </w:rPr>
        <w:t xml:space="preserve">אני </w:t>
      </w:r>
      <w:bookmarkStart w:id="300" w:name="_ETM_Q1_2143000"/>
      <w:bookmarkEnd w:id="300"/>
      <w:r w:rsidR="00A76FC3">
        <w:rPr>
          <w:rFonts w:hint="cs"/>
          <w:rtl/>
        </w:rPr>
        <w:t xml:space="preserve">בטוח שתצליחי. </w:t>
      </w:r>
    </w:p>
    <w:p w:rsidR="00A76FC3" w:rsidRDefault="00A76FC3" w:rsidP="0092183F">
      <w:pPr>
        <w:rPr>
          <w:rtl/>
        </w:rPr>
      </w:pPr>
    </w:p>
    <w:p w:rsidR="00A5684A" w:rsidRDefault="005D4069" w:rsidP="00807547">
      <w:pPr>
        <w:rPr>
          <w:rtl/>
        </w:rPr>
      </w:pPr>
      <w:bookmarkStart w:id="301" w:name="_ETM_Q1_2146000"/>
      <w:bookmarkEnd w:id="301"/>
      <w:r>
        <w:rPr>
          <w:rFonts w:hint="cs"/>
          <w:rtl/>
        </w:rPr>
        <w:t xml:space="preserve">לפני שאתן מיטל אני אגיד משפט אחד: זה ליווה אותנו </w:t>
      </w:r>
      <w:r w:rsidR="00A76FC3">
        <w:rPr>
          <w:rFonts w:hint="cs"/>
          <w:rtl/>
        </w:rPr>
        <w:t xml:space="preserve">למעשה </w:t>
      </w:r>
      <w:r>
        <w:rPr>
          <w:rFonts w:hint="cs"/>
          <w:rtl/>
        </w:rPr>
        <w:t>בכל החוק כולו, הרמח"ל שואל</w:t>
      </w:r>
      <w:r w:rsidR="00A76FC3">
        <w:rPr>
          <w:rFonts w:hint="cs"/>
          <w:rtl/>
        </w:rPr>
        <w:t>:</w:t>
      </w:r>
      <w:r>
        <w:rPr>
          <w:rFonts w:hint="cs"/>
          <w:rtl/>
        </w:rPr>
        <w:t xml:space="preserve"> למה הקב</w:t>
      </w:r>
      <w:r w:rsidR="00A76FC3">
        <w:rPr>
          <w:rFonts w:hint="cs"/>
          <w:rtl/>
        </w:rPr>
        <w:t>"</w:t>
      </w:r>
      <w:r>
        <w:rPr>
          <w:rFonts w:hint="cs"/>
          <w:rtl/>
        </w:rPr>
        <w:t>ה ברא את העולם?</w:t>
      </w:r>
      <w:r w:rsidR="00A76FC3">
        <w:rPr>
          <w:rFonts w:hint="cs"/>
          <w:rtl/>
        </w:rPr>
        <w:t xml:space="preserve"> בשביל מה הוא צריך?</w:t>
      </w:r>
      <w:r>
        <w:rPr>
          <w:rFonts w:hint="cs"/>
          <w:rtl/>
        </w:rPr>
        <w:t xml:space="preserve"> והתשובה שלו שהוא טוב, ולכן הוא רוצה להיטיב ולברוא את העולם. פירוש הדבר שהמסר הוא ש</w:t>
      </w:r>
      <w:r w:rsidR="00A76FC3">
        <w:rPr>
          <w:rFonts w:hint="cs"/>
          <w:rtl/>
        </w:rPr>
        <w:t xml:space="preserve">העולם נברא כדי </w:t>
      </w:r>
      <w:bookmarkStart w:id="302" w:name="_ETM_Q1_2170000"/>
      <w:bookmarkEnd w:id="302"/>
      <w:r w:rsidR="00A76FC3">
        <w:rPr>
          <w:rFonts w:hint="cs"/>
          <w:rtl/>
        </w:rPr>
        <w:t>שכל אחד ייטיב עם השני,</w:t>
      </w:r>
      <w:r>
        <w:rPr>
          <w:rFonts w:hint="cs"/>
          <w:rtl/>
        </w:rPr>
        <w:t xml:space="preserve"> שכל אחד ייתן ולא שכל אחד ייקח.</w:t>
      </w:r>
      <w:r w:rsidR="00AB762D">
        <w:rPr>
          <w:rFonts w:hint="cs"/>
          <w:rtl/>
        </w:rPr>
        <w:t xml:space="preserve"> אז בגדול, כשמדברים על המדינה, </w:t>
      </w:r>
      <w:bookmarkStart w:id="303" w:name="_ETM_Q1_2171000"/>
      <w:bookmarkEnd w:id="303"/>
      <w:r>
        <w:rPr>
          <w:rFonts w:hint="cs"/>
          <w:rtl/>
        </w:rPr>
        <w:t>השאלה היא לא מה המדינה נותנת</w:t>
      </w:r>
      <w:r w:rsidR="00807547">
        <w:rPr>
          <w:rFonts w:hint="cs"/>
          <w:rtl/>
        </w:rPr>
        <w:t xml:space="preserve"> לי אלא מה אני צריך לתת למדינה, וככה זה בכל ההתנהגות. כלומר, </w:t>
      </w:r>
      <w:r>
        <w:rPr>
          <w:rFonts w:hint="cs"/>
          <w:rtl/>
        </w:rPr>
        <w:t>כל אדם צריך לראות מה הוא יכול לתת לשני, מה הוא יכול לתת לחברה</w:t>
      </w:r>
      <w:r w:rsidR="00807547">
        <w:rPr>
          <w:rFonts w:hint="cs"/>
          <w:rtl/>
        </w:rPr>
        <w:t xml:space="preserve">, מה הוא יכול </w:t>
      </w:r>
      <w:bookmarkStart w:id="304" w:name="_ETM_Q1_2189000"/>
      <w:bookmarkEnd w:id="304"/>
      <w:r w:rsidR="00807547">
        <w:rPr>
          <w:rFonts w:hint="cs"/>
          <w:rtl/>
        </w:rPr>
        <w:t>לתת</w:t>
      </w:r>
      <w:r>
        <w:rPr>
          <w:rFonts w:hint="cs"/>
          <w:rtl/>
        </w:rPr>
        <w:t xml:space="preserve"> ולא מה לקבל. זה ליווה אותי לאורך כל החוק במחויבות שלנו </w:t>
      </w:r>
      <w:r>
        <w:rPr>
          <w:rFonts w:hint="cs"/>
          <w:rtl/>
        </w:rPr>
        <w:lastRenderedPageBreak/>
        <w:t>כמדינה</w:t>
      </w:r>
      <w:r w:rsidR="00807547">
        <w:rPr>
          <w:rFonts w:hint="cs"/>
          <w:rtl/>
        </w:rPr>
        <w:t>, כחברה</w:t>
      </w:r>
      <w:r>
        <w:rPr>
          <w:rFonts w:hint="cs"/>
          <w:rtl/>
        </w:rPr>
        <w:t xml:space="preserve"> וכאדם פרטי בנושא של לתת </w:t>
      </w:r>
      <w:r w:rsidR="00C825FD">
        <w:rPr>
          <w:rFonts w:hint="cs"/>
          <w:rtl/>
        </w:rPr>
        <w:t xml:space="preserve">איפה שצריך לתת </w:t>
      </w:r>
      <w:r>
        <w:rPr>
          <w:rFonts w:hint="cs"/>
          <w:rtl/>
        </w:rPr>
        <w:t xml:space="preserve">ולעשות, וזה ליווה אותנו וברוך השם איך אומרים </w:t>
      </w:r>
      <w:r w:rsidR="009E2150">
        <w:rPr>
          <w:rFonts w:hint="cs"/>
          <w:rtl/>
        </w:rPr>
        <w:t xml:space="preserve">אלה </w:t>
      </w:r>
      <w:r>
        <w:rPr>
          <w:rFonts w:hint="cs"/>
          <w:rtl/>
        </w:rPr>
        <w:t xml:space="preserve">שיושבים פה? כולם </w:t>
      </w:r>
      <w:r w:rsidR="009E2150">
        <w:rPr>
          <w:rFonts w:hint="cs"/>
          <w:rtl/>
        </w:rPr>
        <w:t>מרגישים כך ו</w:t>
      </w:r>
      <w:r>
        <w:rPr>
          <w:rFonts w:hint="cs"/>
          <w:rtl/>
        </w:rPr>
        <w:t xml:space="preserve">עושים כך. </w:t>
      </w:r>
    </w:p>
    <w:p w:rsidR="00A5684A" w:rsidRDefault="00A5684A" w:rsidP="00807547">
      <w:pPr>
        <w:rPr>
          <w:rtl/>
        </w:rPr>
      </w:pPr>
    </w:p>
    <w:p w:rsidR="00E92941" w:rsidRDefault="00A5684A" w:rsidP="00807547">
      <w:pPr>
        <w:rPr>
          <w:rtl/>
        </w:rPr>
      </w:pPr>
      <w:r>
        <w:rPr>
          <w:rFonts w:hint="cs"/>
          <w:rtl/>
        </w:rPr>
        <w:t xml:space="preserve">אז מיטל ואחר </w:t>
      </w:r>
      <w:bookmarkStart w:id="305" w:name="_ETM_Q1_2217000"/>
      <w:bookmarkEnd w:id="305"/>
      <w:r>
        <w:rPr>
          <w:rFonts w:hint="cs"/>
          <w:rtl/>
        </w:rPr>
        <w:t xml:space="preserve">כך גיל ואחר כך ערן. אני אעבור ואקפוץ ואם </w:t>
      </w:r>
      <w:bookmarkStart w:id="306" w:name="_ETM_Q1_2219000"/>
      <w:bookmarkEnd w:id="306"/>
      <w:r>
        <w:rPr>
          <w:rFonts w:hint="cs"/>
          <w:rtl/>
        </w:rPr>
        <w:t xml:space="preserve">יהיו נציגים או אם מישהו ירצה להגיד שרק ירמוז לי </w:t>
      </w:r>
      <w:bookmarkStart w:id="307" w:name="_ETM_Q1_2225000"/>
      <w:bookmarkEnd w:id="307"/>
      <w:r>
        <w:rPr>
          <w:rFonts w:hint="cs"/>
          <w:rtl/>
        </w:rPr>
        <w:t>אבל אנחנו עם זמן קצר.</w:t>
      </w:r>
    </w:p>
    <w:p w:rsidR="00E92941" w:rsidRDefault="00E92941" w:rsidP="005D4069">
      <w:pPr>
        <w:rPr>
          <w:rtl/>
        </w:rPr>
      </w:pPr>
    </w:p>
    <w:p w:rsidR="00A5684A" w:rsidRDefault="00A5684A" w:rsidP="00A5684A">
      <w:pPr>
        <w:pStyle w:val="af9"/>
        <w:keepNext/>
        <w:rPr>
          <w:rtl/>
        </w:rPr>
      </w:pPr>
      <w:bookmarkStart w:id="308" w:name="ET_guest_737065_55"/>
      <w:r w:rsidRPr="00A5684A">
        <w:rPr>
          <w:rStyle w:val="TagStyle"/>
          <w:rtl/>
        </w:rPr>
        <w:t xml:space="preserve"> &lt;&lt; אורח &gt;&gt; </w:t>
      </w:r>
      <w:r>
        <w:rPr>
          <w:rtl/>
        </w:rPr>
        <w:t>מיטל סגל-רייך:</w:t>
      </w:r>
      <w:r w:rsidRPr="00A5684A">
        <w:rPr>
          <w:rStyle w:val="TagStyle"/>
          <w:rtl/>
        </w:rPr>
        <w:t xml:space="preserve"> &lt;&lt; אורח &gt;&gt;</w:t>
      </w:r>
      <w:r>
        <w:rPr>
          <w:rtl/>
        </w:rPr>
        <w:t xml:space="preserve"> </w:t>
      </w:r>
      <w:bookmarkEnd w:id="308"/>
    </w:p>
    <w:p w:rsidR="00A5684A" w:rsidRDefault="00A5684A" w:rsidP="00A5684A">
      <w:pPr>
        <w:pStyle w:val="KeepWithNext"/>
        <w:rPr>
          <w:rtl/>
        </w:rPr>
      </w:pPr>
    </w:p>
    <w:p w:rsidR="00E92941" w:rsidRDefault="00A5684A" w:rsidP="00EA633D">
      <w:pPr>
        <w:rPr>
          <w:rtl/>
        </w:rPr>
      </w:pPr>
      <w:bookmarkStart w:id="309" w:name="_ETM_Q1_2230000"/>
      <w:bookmarkEnd w:id="309"/>
      <w:r>
        <w:rPr>
          <w:rFonts w:hint="cs"/>
          <w:rtl/>
        </w:rPr>
        <w:t xml:space="preserve">התיקון מאוד מיטיב עם </w:t>
      </w:r>
      <w:bookmarkStart w:id="310" w:name="_ETM_Q1_2228000"/>
      <w:bookmarkEnd w:id="310"/>
      <w:r>
        <w:rPr>
          <w:rFonts w:hint="cs"/>
          <w:rtl/>
        </w:rPr>
        <w:t xml:space="preserve">אנשים, ואני חושבת </w:t>
      </w:r>
      <w:r w:rsidR="00AF0ECD">
        <w:rPr>
          <w:rFonts w:hint="cs"/>
          <w:rtl/>
        </w:rPr>
        <w:t xml:space="preserve">עם החברה בכלל. מדובר בנושא שהוא לא </w:t>
      </w:r>
      <w:bookmarkStart w:id="311" w:name="_ETM_Q1_2238000"/>
      <w:bookmarkEnd w:id="311"/>
      <w:r w:rsidR="00AF0ECD">
        <w:rPr>
          <w:rFonts w:hint="cs"/>
          <w:rtl/>
        </w:rPr>
        <w:t xml:space="preserve">קבוצתי והוא לא נקודתי, הוא בעצם נוגע לכולנו. </w:t>
      </w:r>
      <w:r w:rsidR="00E92941">
        <w:rPr>
          <w:rFonts w:hint="cs"/>
          <w:rtl/>
        </w:rPr>
        <w:t xml:space="preserve">אין פה אדם בחדר או בוועדות ליד או </w:t>
      </w:r>
      <w:r w:rsidR="00AF0ECD">
        <w:rPr>
          <w:rFonts w:hint="cs"/>
          <w:rtl/>
        </w:rPr>
        <w:t xml:space="preserve">בקומות למעלה או </w:t>
      </w:r>
      <w:r w:rsidR="00E92941">
        <w:rPr>
          <w:rFonts w:hint="cs"/>
          <w:rtl/>
        </w:rPr>
        <w:t>ברחובות מסביב שהנושא של נוגע לו, בין אם זה אנשי</w:t>
      </w:r>
      <w:r w:rsidR="00770CCB">
        <w:rPr>
          <w:rFonts w:hint="cs"/>
          <w:rtl/>
        </w:rPr>
        <w:t>ם</w:t>
      </w:r>
      <w:r w:rsidR="00E92941">
        <w:rPr>
          <w:rFonts w:hint="cs"/>
          <w:rtl/>
        </w:rPr>
        <w:t xml:space="preserve"> </w:t>
      </w:r>
      <w:r w:rsidR="00770CCB">
        <w:rPr>
          <w:rFonts w:hint="cs"/>
          <w:rtl/>
        </w:rPr>
        <w:t xml:space="preserve">שהם </w:t>
      </w:r>
      <w:r w:rsidR="00E92941">
        <w:rPr>
          <w:rFonts w:hint="cs"/>
          <w:rtl/>
        </w:rPr>
        <w:t xml:space="preserve">בעצמם </w:t>
      </w:r>
      <w:r w:rsidR="00770CCB">
        <w:rPr>
          <w:rFonts w:hint="cs"/>
          <w:rtl/>
        </w:rPr>
        <w:t xml:space="preserve">עם צורך בהקשר הזה ובין אם זה </w:t>
      </w:r>
      <w:bookmarkStart w:id="312" w:name="_ETM_Q1_2246000"/>
      <w:bookmarkEnd w:id="312"/>
      <w:r w:rsidR="00770CCB">
        <w:rPr>
          <w:rFonts w:hint="cs"/>
          <w:rtl/>
        </w:rPr>
        <w:t xml:space="preserve">אנשים שיש להם בני משפחה או שיזדקקו בהמשך. מדובר פה בליבה של כל מה שקשור בהתנהלות </w:t>
      </w:r>
      <w:r w:rsidR="00EA633D">
        <w:rPr>
          <w:rFonts w:hint="cs"/>
          <w:rtl/>
        </w:rPr>
        <w:t>שלנו בחברה.</w:t>
      </w:r>
    </w:p>
    <w:p w:rsidR="00E92941" w:rsidRDefault="00E92941" w:rsidP="005D4069">
      <w:pPr>
        <w:rPr>
          <w:rtl/>
        </w:rPr>
      </w:pPr>
    </w:p>
    <w:p w:rsidR="00E92941" w:rsidRDefault="00E92941" w:rsidP="00E92941">
      <w:pPr>
        <w:pStyle w:val="af6"/>
        <w:keepNext/>
        <w:rPr>
          <w:rtl/>
        </w:rPr>
      </w:pPr>
      <w:bookmarkStart w:id="313" w:name="ET_yor_5094_20"/>
      <w:r w:rsidRPr="00E92941">
        <w:rPr>
          <w:rStyle w:val="TagStyle"/>
          <w:rtl/>
        </w:rPr>
        <w:t xml:space="preserve"> &lt;&lt; יור &gt;&gt; </w:t>
      </w:r>
      <w:r>
        <w:rPr>
          <w:rtl/>
        </w:rPr>
        <w:t>היו"ר ניסן סלומינסקי:</w:t>
      </w:r>
      <w:r w:rsidRPr="00E92941">
        <w:rPr>
          <w:rStyle w:val="TagStyle"/>
          <w:rtl/>
        </w:rPr>
        <w:t xml:space="preserve"> &lt;&lt; יור &gt;&gt;</w:t>
      </w:r>
      <w:r>
        <w:rPr>
          <w:rtl/>
        </w:rPr>
        <w:t xml:space="preserve"> </w:t>
      </w:r>
      <w:bookmarkEnd w:id="313"/>
    </w:p>
    <w:p w:rsidR="00E92941" w:rsidRDefault="00E92941" w:rsidP="00E92941">
      <w:pPr>
        <w:pStyle w:val="KeepWithNext"/>
        <w:rPr>
          <w:rtl/>
        </w:rPr>
      </w:pPr>
    </w:p>
    <w:p w:rsidR="00E92941" w:rsidRDefault="00E92941" w:rsidP="00E92941">
      <w:pPr>
        <w:rPr>
          <w:rtl/>
        </w:rPr>
      </w:pPr>
      <w:r>
        <w:rPr>
          <w:rFonts w:hint="cs"/>
          <w:rtl/>
        </w:rPr>
        <w:t>יואב, אתה עוזב אותנו?</w:t>
      </w:r>
    </w:p>
    <w:p w:rsidR="00E92941" w:rsidRDefault="00E92941" w:rsidP="00E92941">
      <w:pPr>
        <w:rPr>
          <w:rtl/>
        </w:rPr>
      </w:pPr>
    </w:p>
    <w:p w:rsidR="00EA633D" w:rsidRDefault="00EA633D" w:rsidP="00EA633D">
      <w:pPr>
        <w:pStyle w:val="af9"/>
        <w:keepNext/>
        <w:rPr>
          <w:rtl/>
        </w:rPr>
      </w:pPr>
      <w:bookmarkStart w:id="314" w:name="ET_guest_520636_56"/>
      <w:r w:rsidRPr="00EA633D">
        <w:rPr>
          <w:rStyle w:val="TagStyle"/>
          <w:rtl/>
        </w:rPr>
        <w:t xml:space="preserve"> &lt;&lt; אורח &gt;&gt; </w:t>
      </w:r>
      <w:r>
        <w:rPr>
          <w:rtl/>
        </w:rPr>
        <w:t>יואב קריים:</w:t>
      </w:r>
      <w:r w:rsidRPr="00EA633D">
        <w:rPr>
          <w:rStyle w:val="TagStyle"/>
          <w:rtl/>
        </w:rPr>
        <w:t xml:space="preserve"> &lt;&lt; אורח &gt;&gt;</w:t>
      </w:r>
      <w:r>
        <w:rPr>
          <w:rtl/>
        </w:rPr>
        <w:t xml:space="preserve"> </w:t>
      </w:r>
      <w:bookmarkEnd w:id="314"/>
    </w:p>
    <w:p w:rsidR="00EA633D" w:rsidRDefault="00EA633D" w:rsidP="00EA633D">
      <w:pPr>
        <w:pStyle w:val="KeepWithNext"/>
        <w:rPr>
          <w:rtl/>
        </w:rPr>
      </w:pPr>
    </w:p>
    <w:p w:rsidR="00E92941" w:rsidRDefault="00E92941" w:rsidP="00E92941">
      <w:pPr>
        <w:rPr>
          <w:rtl/>
        </w:rPr>
      </w:pPr>
      <w:bookmarkStart w:id="315" w:name="_ETM_Q1_2257000"/>
      <w:bookmarkEnd w:id="315"/>
      <w:r>
        <w:rPr>
          <w:rFonts w:hint="cs"/>
          <w:rtl/>
        </w:rPr>
        <w:t>אני מיד חוזר.</w:t>
      </w:r>
    </w:p>
    <w:p w:rsidR="00E92941" w:rsidRDefault="00E92941" w:rsidP="00E92941">
      <w:pPr>
        <w:rPr>
          <w:rtl/>
        </w:rPr>
      </w:pPr>
    </w:p>
    <w:p w:rsidR="00EA633D" w:rsidRDefault="00EA633D" w:rsidP="00EA633D">
      <w:pPr>
        <w:pStyle w:val="af6"/>
        <w:keepNext/>
        <w:rPr>
          <w:rtl/>
        </w:rPr>
      </w:pPr>
      <w:bookmarkStart w:id="316" w:name="ET_yor_5094_57"/>
      <w:r w:rsidRPr="00EA633D">
        <w:rPr>
          <w:rStyle w:val="TagStyle"/>
          <w:rtl/>
        </w:rPr>
        <w:t xml:space="preserve"> &lt;&lt; יור &gt;&gt; </w:t>
      </w:r>
      <w:r>
        <w:rPr>
          <w:rtl/>
        </w:rPr>
        <w:t>היו"ר ניסן סלומינסקי:</w:t>
      </w:r>
      <w:r w:rsidRPr="00EA633D">
        <w:rPr>
          <w:rStyle w:val="TagStyle"/>
          <w:rtl/>
        </w:rPr>
        <w:t xml:space="preserve"> &lt;&lt; יור &gt;&gt;</w:t>
      </w:r>
      <w:r>
        <w:rPr>
          <w:rtl/>
        </w:rPr>
        <w:t xml:space="preserve"> </w:t>
      </w:r>
      <w:bookmarkEnd w:id="316"/>
    </w:p>
    <w:p w:rsidR="00EA633D" w:rsidRDefault="00EA633D" w:rsidP="00EA633D">
      <w:pPr>
        <w:pStyle w:val="KeepWithNext"/>
        <w:rPr>
          <w:rtl/>
        </w:rPr>
      </w:pPr>
    </w:p>
    <w:p w:rsidR="00EA633D" w:rsidRDefault="00EA633D" w:rsidP="00EA633D">
      <w:pPr>
        <w:rPr>
          <w:rtl/>
        </w:rPr>
      </w:pPr>
      <w:r>
        <w:rPr>
          <w:rFonts w:hint="cs"/>
          <w:rtl/>
        </w:rPr>
        <w:t xml:space="preserve">אנחנו בשלוש צריכים </w:t>
      </w:r>
      <w:bookmarkStart w:id="317" w:name="_ETM_Q1_2265000"/>
      <w:bookmarkEnd w:id="317"/>
      <w:r>
        <w:rPr>
          <w:rFonts w:hint="cs"/>
          <w:rtl/>
        </w:rPr>
        <w:t>לסיים. בסדר.</w:t>
      </w:r>
    </w:p>
    <w:p w:rsidR="00EA633D" w:rsidRDefault="00EA633D" w:rsidP="00EA633D">
      <w:pPr>
        <w:rPr>
          <w:rtl/>
        </w:rPr>
      </w:pPr>
      <w:bookmarkStart w:id="318" w:name="_ETM_Q1_2262000"/>
      <w:bookmarkEnd w:id="318"/>
    </w:p>
    <w:p w:rsidR="00EA633D" w:rsidRDefault="00EA633D" w:rsidP="00EA633D">
      <w:pPr>
        <w:pStyle w:val="af9"/>
        <w:keepNext/>
        <w:rPr>
          <w:rtl/>
        </w:rPr>
      </w:pPr>
      <w:bookmarkStart w:id="319" w:name="ET_guest_737065_58"/>
      <w:r w:rsidRPr="00EA633D">
        <w:rPr>
          <w:rStyle w:val="TagStyle"/>
          <w:rtl/>
        </w:rPr>
        <w:t xml:space="preserve"> &lt;&lt; אורח &gt;&gt; </w:t>
      </w:r>
      <w:r>
        <w:rPr>
          <w:rtl/>
        </w:rPr>
        <w:t>מיטל סגל-רייך:</w:t>
      </w:r>
      <w:r w:rsidRPr="00EA633D">
        <w:rPr>
          <w:rStyle w:val="TagStyle"/>
          <w:rtl/>
        </w:rPr>
        <w:t xml:space="preserve"> &lt;&lt; אורח &gt;&gt;</w:t>
      </w:r>
      <w:r>
        <w:rPr>
          <w:rtl/>
        </w:rPr>
        <w:t xml:space="preserve"> </w:t>
      </w:r>
      <w:bookmarkEnd w:id="319"/>
    </w:p>
    <w:p w:rsidR="00EA633D" w:rsidRDefault="00EA633D" w:rsidP="00EA633D">
      <w:pPr>
        <w:pStyle w:val="KeepWithNext"/>
        <w:rPr>
          <w:rtl/>
        </w:rPr>
      </w:pPr>
    </w:p>
    <w:p w:rsidR="00E92941" w:rsidRDefault="00E92941" w:rsidP="004D58CD">
      <w:pPr>
        <w:rPr>
          <w:rtl/>
        </w:rPr>
      </w:pPr>
      <w:bookmarkStart w:id="320" w:name="_ETM_Q1_2264000"/>
      <w:bookmarkEnd w:id="320"/>
      <w:r>
        <w:rPr>
          <w:rFonts w:hint="cs"/>
          <w:rtl/>
        </w:rPr>
        <w:t>אנחנו, בסיוע המשפטי, ע</w:t>
      </w:r>
      <w:r w:rsidR="004D58CD">
        <w:rPr>
          <w:rFonts w:hint="cs"/>
          <w:rtl/>
        </w:rPr>
        <w:t xml:space="preserve">ורכים היום הסכם תמיכה בקבלת החלטות לאישה בת </w:t>
      </w:r>
      <w:bookmarkStart w:id="321" w:name="_ETM_Q1_2272000"/>
      <w:bookmarkEnd w:id="321"/>
      <w:r w:rsidR="004D58CD">
        <w:rPr>
          <w:rFonts w:hint="cs"/>
          <w:rtl/>
        </w:rPr>
        <w:t xml:space="preserve">90, בהליך שהתחיל בבקשה למינוי אפוטרופוס, ובאמצעות ייצוג הצלחנו להמיר </w:t>
      </w:r>
      <w:bookmarkStart w:id="322" w:name="_ETM_Q1_2277000"/>
      <w:bookmarkEnd w:id="322"/>
      <w:r w:rsidR="004D58CD">
        <w:rPr>
          <w:rFonts w:hint="cs"/>
          <w:rtl/>
        </w:rPr>
        <w:t xml:space="preserve">את התהליך ממינוי אפוטרופוס לתמיכה כי בעצם האפוטרופסות היתה לא מידתית ומעבר לנדרש. ערכנו לאחרונה ייפוי כוח מתמשך לאישה </w:t>
      </w:r>
      <w:bookmarkStart w:id="323" w:name="_ETM_Q1_2282000"/>
      <w:bookmarkEnd w:id="323"/>
      <w:r w:rsidR="004D58CD">
        <w:rPr>
          <w:rFonts w:hint="cs"/>
          <w:rtl/>
        </w:rPr>
        <w:t xml:space="preserve">בת 99. אני לא מתבלבלת, בת 99. הייפוי כוח מתמשך, </w:t>
      </w:r>
      <w:bookmarkStart w:id="324" w:name="_ETM_Q1_2293000"/>
      <w:bookmarkEnd w:id="324"/>
      <w:r w:rsidR="004D58CD">
        <w:rPr>
          <w:rFonts w:hint="cs"/>
          <w:rtl/>
        </w:rPr>
        <w:t xml:space="preserve">הוא לא ייפוי מכוח מעכשיו אלא הוא ייכנס לתוקף </w:t>
      </w:r>
      <w:bookmarkStart w:id="325" w:name="_ETM_Q1_2295000"/>
      <w:bookmarkEnd w:id="325"/>
      <w:r w:rsidR="004D58CD">
        <w:rPr>
          <w:rFonts w:hint="cs"/>
          <w:rtl/>
        </w:rPr>
        <w:t>- -</w:t>
      </w:r>
    </w:p>
    <w:p w:rsidR="00E92941" w:rsidRDefault="00E92941" w:rsidP="00E92941">
      <w:pPr>
        <w:rPr>
          <w:rtl/>
        </w:rPr>
      </w:pPr>
    </w:p>
    <w:p w:rsidR="004D58CD" w:rsidRDefault="004D58CD" w:rsidP="004D58CD">
      <w:pPr>
        <w:pStyle w:val="af6"/>
        <w:keepNext/>
        <w:rPr>
          <w:rtl/>
        </w:rPr>
      </w:pPr>
      <w:bookmarkStart w:id="326" w:name="ET_yor_5094_59"/>
      <w:r w:rsidRPr="004D58CD">
        <w:rPr>
          <w:rStyle w:val="TagStyle"/>
          <w:rtl/>
        </w:rPr>
        <w:t xml:space="preserve"> &lt;&lt; יור &gt;&gt; </w:t>
      </w:r>
      <w:r>
        <w:rPr>
          <w:rtl/>
        </w:rPr>
        <w:t>היו"ר ניסן סלומינסקי:</w:t>
      </w:r>
      <w:r w:rsidRPr="004D58CD">
        <w:rPr>
          <w:rStyle w:val="TagStyle"/>
          <w:rtl/>
        </w:rPr>
        <w:t xml:space="preserve"> &lt;&lt; יור &gt;&gt;</w:t>
      </w:r>
      <w:r>
        <w:rPr>
          <w:rtl/>
        </w:rPr>
        <w:t xml:space="preserve"> </w:t>
      </w:r>
      <w:bookmarkEnd w:id="326"/>
    </w:p>
    <w:p w:rsidR="004D58CD" w:rsidRDefault="004D58CD" w:rsidP="004D58CD">
      <w:pPr>
        <w:pStyle w:val="KeepWithNext"/>
        <w:rPr>
          <w:rtl/>
        </w:rPr>
      </w:pPr>
    </w:p>
    <w:p w:rsidR="004D58CD" w:rsidRDefault="004D58CD" w:rsidP="00E92941">
      <w:pPr>
        <w:rPr>
          <w:rtl/>
        </w:rPr>
      </w:pPr>
      <w:r>
        <w:rPr>
          <w:rFonts w:hint="cs"/>
          <w:rtl/>
        </w:rPr>
        <w:t>מהיום שהיא לא תוכל.</w:t>
      </w:r>
    </w:p>
    <w:p w:rsidR="004D58CD" w:rsidRDefault="004D58CD" w:rsidP="00E92941">
      <w:pPr>
        <w:rPr>
          <w:rtl/>
        </w:rPr>
      </w:pPr>
    </w:p>
    <w:p w:rsidR="004D58CD" w:rsidRDefault="004D58CD" w:rsidP="004D58CD">
      <w:pPr>
        <w:pStyle w:val="-"/>
        <w:keepNext/>
        <w:rPr>
          <w:rtl/>
        </w:rPr>
      </w:pPr>
      <w:bookmarkStart w:id="327" w:name="ET_speakercontinue_737065_60"/>
      <w:r w:rsidRPr="004D58CD">
        <w:rPr>
          <w:rStyle w:val="TagStyle"/>
          <w:rtl/>
        </w:rPr>
        <w:t xml:space="preserve"> &lt;&lt; דובר_המשך &gt;&gt; </w:t>
      </w:r>
      <w:r>
        <w:rPr>
          <w:rtl/>
        </w:rPr>
        <w:t>מיטל סגל-רייך:</w:t>
      </w:r>
      <w:r w:rsidRPr="004D58CD">
        <w:rPr>
          <w:rStyle w:val="TagStyle"/>
          <w:rtl/>
        </w:rPr>
        <w:t xml:space="preserve"> &lt;&lt; דובר_המשך &gt;&gt;</w:t>
      </w:r>
      <w:r>
        <w:rPr>
          <w:rtl/>
        </w:rPr>
        <w:t xml:space="preserve"> </w:t>
      </w:r>
      <w:bookmarkEnd w:id="327"/>
    </w:p>
    <w:p w:rsidR="004D58CD" w:rsidRDefault="004D58CD" w:rsidP="004D58CD">
      <w:pPr>
        <w:pStyle w:val="KeepWithNext"/>
        <w:rPr>
          <w:rtl/>
        </w:rPr>
      </w:pPr>
    </w:p>
    <w:p w:rsidR="006C286D" w:rsidRDefault="004D58CD" w:rsidP="00A12E1E">
      <w:pPr>
        <w:rPr>
          <w:rtl/>
        </w:rPr>
      </w:pPr>
      <w:bookmarkStart w:id="328" w:name="_ETM_Q1_2297000"/>
      <w:bookmarkEnd w:id="328"/>
      <w:r>
        <w:rPr>
          <w:rFonts w:hint="cs"/>
          <w:rtl/>
        </w:rPr>
        <w:t xml:space="preserve">- - מהיום שהיא לא תוכל, </w:t>
      </w:r>
      <w:bookmarkStart w:id="329" w:name="_ETM_Q1_2296000"/>
      <w:bookmarkEnd w:id="329"/>
      <w:r>
        <w:rPr>
          <w:rFonts w:hint="cs"/>
          <w:rtl/>
        </w:rPr>
        <w:t xml:space="preserve">לא ניתן יהיה לברר את דעתה. כלומר, אנחנו מדברים על </w:t>
      </w:r>
      <w:bookmarkStart w:id="330" w:name="_ETM_Q1_2303000"/>
      <w:bookmarkEnd w:id="330"/>
      <w:r>
        <w:rPr>
          <w:rFonts w:hint="cs"/>
          <w:rtl/>
        </w:rPr>
        <w:t>אוכלוסייה מאוד רחבה ומאוד מגוונת ש</w:t>
      </w:r>
      <w:r w:rsidR="00D4055A">
        <w:rPr>
          <w:rFonts w:hint="cs"/>
          <w:rtl/>
        </w:rPr>
        <w:t>ה</w:t>
      </w:r>
      <w:r>
        <w:rPr>
          <w:rFonts w:hint="cs"/>
          <w:rtl/>
        </w:rPr>
        <w:t>שירותים</w:t>
      </w:r>
      <w:r w:rsidR="00D4055A">
        <w:rPr>
          <w:rFonts w:hint="cs"/>
          <w:rtl/>
        </w:rPr>
        <w:t xml:space="preserve"> האלה ניתנים </w:t>
      </w:r>
      <w:bookmarkStart w:id="331" w:name="_ETM_Q1_2305000"/>
      <w:bookmarkEnd w:id="331"/>
      <w:r w:rsidR="00D4055A">
        <w:rPr>
          <w:rFonts w:hint="cs"/>
          <w:rtl/>
        </w:rPr>
        <w:t xml:space="preserve">לה. התהליך הוא מאוד מאוד חשוב, משמעותי ומוצלח. יש מקומות </w:t>
      </w:r>
      <w:bookmarkStart w:id="332" w:name="_ETM_Q1_2311000"/>
      <w:bookmarkEnd w:id="332"/>
      <w:r w:rsidR="00D4055A">
        <w:rPr>
          <w:rFonts w:hint="cs"/>
          <w:rtl/>
        </w:rPr>
        <w:t xml:space="preserve">שבהם אנחנו צריכים עדין להשקיע הרבה מאוד משאבים ואנרגיות </w:t>
      </w:r>
      <w:r w:rsidR="00D4055A">
        <w:rPr>
          <w:rtl/>
        </w:rPr>
        <w:t>–</w:t>
      </w:r>
      <w:r w:rsidR="00D4055A">
        <w:rPr>
          <w:rFonts w:hint="cs"/>
          <w:rtl/>
        </w:rPr>
        <w:t xml:space="preserve"> אחד זה עבודה מול צדדים שלישיים, למשל מול בנקים. אנחנו </w:t>
      </w:r>
      <w:bookmarkStart w:id="333" w:name="_ETM_Q1_2313000"/>
      <w:bookmarkEnd w:id="333"/>
      <w:r w:rsidR="00D4055A">
        <w:rPr>
          <w:rFonts w:hint="cs"/>
          <w:rtl/>
        </w:rPr>
        <w:t xml:space="preserve">הרבה פעמים מצליחים לצמצם אפוטרופסות בכל מיני כלים חלופיים אבל </w:t>
      </w:r>
      <w:bookmarkStart w:id="334" w:name="_ETM_Q1_2317000"/>
      <w:bookmarkEnd w:id="334"/>
      <w:r w:rsidR="00D4055A">
        <w:rPr>
          <w:rFonts w:hint="cs"/>
          <w:rtl/>
        </w:rPr>
        <w:t>עם העבודה שנעשית, אנחנו עדין רואים</w:t>
      </w:r>
      <w:r w:rsidR="00A12E1E">
        <w:rPr>
          <w:rFonts w:hint="cs"/>
          <w:rtl/>
        </w:rPr>
        <w:t xml:space="preserve"> שיש קושי בהטמעה ובבנקים הדברים צריכים לבוא לידי ביטוי </w:t>
      </w:r>
      <w:bookmarkStart w:id="335" w:name="_ETM_Q1_2323000"/>
      <w:bookmarkEnd w:id="335"/>
      <w:r w:rsidR="00A12E1E">
        <w:rPr>
          <w:rFonts w:hint="cs"/>
          <w:rtl/>
        </w:rPr>
        <w:t xml:space="preserve">באופן כזה שיקבלו את הצווים המגבילים. צריך לייצר מערכת תומכת </w:t>
      </w:r>
      <w:bookmarkStart w:id="336" w:name="_ETM_Q1_2327000"/>
      <w:bookmarkEnd w:id="336"/>
      <w:r w:rsidR="00A12E1E">
        <w:rPr>
          <w:rFonts w:hint="cs"/>
          <w:rtl/>
        </w:rPr>
        <w:t xml:space="preserve">עוטפת </w:t>
      </w:r>
      <w:r w:rsidR="006C286D">
        <w:rPr>
          <w:rFonts w:hint="cs"/>
          <w:rtl/>
        </w:rPr>
        <w:t>כדי ליישם את החוק.</w:t>
      </w:r>
    </w:p>
    <w:p w:rsidR="006C286D" w:rsidRDefault="006C286D" w:rsidP="00A12E1E">
      <w:pPr>
        <w:rPr>
          <w:rtl/>
        </w:rPr>
      </w:pPr>
    </w:p>
    <w:p w:rsidR="00324195" w:rsidRDefault="006C286D" w:rsidP="00A12E1E">
      <w:pPr>
        <w:rPr>
          <w:rtl/>
        </w:rPr>
      </w:pPr>
      <w:bookmarkStart w:id="337" w:name="_ETM_Q1_2335000"/>
      <w:bookmarkEnd w:id="337"/>
      <w:r>
        <w:rPr>
          <w:rFonts w:hint="cs"/>
          <w:rtl/>
        </w:rPr>
        <w:t xml:space="preserve">כל מה שקשור בחוות דעת רפואיות שעדין קיימות בתוך המערכת, זו משוכה מאוד משמעותית עבור </w:t>
      </w:r>
      <w:bookmarkStart w:id="338" w:name="_ETM_Q1_2338000"/>
      <w:bookmarkEnd w:id="338"/>
      <w:r>
        <w:rPr>
          <w:rFonts w:hint="cs"/>
          <w:rtl/>
        </w:rPr>
        <w:t xml:space="preserve">אנשים שמבקשים להשתחרר מאפוטרופסות כי זה כרוך </w:t>
      </w:r>
      <w:r w:rsidR="00257397">
        <w:rPr>
          <w:rFonts w:hint="cs"/>
          <w:rtl/>
        </w:rPr>
        <w:t>בעלות מאוד מאוד</w:t>
      </w:r>
      <w:bookmarkStart w:id="339" w:name="_ETM_Q1_2346000"/>
      <w:bookmarkEnd w:id="339"/>
      <w:r w:rsidR="00257397">
        <w:rPr>
          <w:rFonts w:hint="cs"/>
          <w:rtl/>
        </w:rPr>
        <w:t xml:space="preserve"> גבוהה, וזו משוכה שקשה לעבור אותה ולכן, צריך לעשות כאן </w:t>
      </w:r>
      <w:bookmarkStart w:id="340" w:name="_ETM_Q1_2348000"/>
      <w:bookmarkEnd w:id="340"/>
      <w:r w:rsidR="00257397">
        <w:rPr>
          <w:rFonts w:hint="cs"/>
          <w:rtl/>
        </w:rPr>
        <w:t xml:space="preserve">חשיבה משמעותית. כל מה שקשור בשמיעה </w:t>
      </w:r>
      <w:r w:rsidR="00257397">
        <w:rPr>
          <w:rtl/>
        </w:rPr>
        <w:t>–</w:t>
      </w:r>
      <w:r w:rsidR="00257397">
        <w:rPr>
          <w:rFonts w:hint="cs"/>
          <w:rtl/>
        </w:rPr>
        <w:t xml:space="preserve"> יש תהליך חשוב</w:t>
      </w:r>
      <w:bookmarkStart w:id="341" w:name="_ETM_Q1_2350000"/>
      <w:bookmarkEnd w:id="341"/>
      <w:r w:rsidR="00257397">
        <w:rPr>
          <w:rFonts w:hint="cs"/>
          <w:rtl/>
        </w:rPr>
        <w:t xml:space="preserve">. בתי משפט שומעים אנשים. שופטים מגיעים גם לבתי חולים, </w:t>
      </w:r>
      <w:bookmarkStart w:id="342" w:name="_ETM_Q1_2358000"/>
      <w:bookmarkEnd w:id="342"/>
      <w:r w:rsidR="00257397">
        <w:rPr>
          <w:rFonts w:hint="cs"/>
          <w:rtl/>
        </w:rPr>
        <w:t xml:space="preserve">גם לבתים של אנשים, גם לבתי אבות, ובאופן כזה נמנעת </w:t>
      </w:r>
      <w:bookmarkStart w:id="343" w:name="_ETM_Q1_2359000"/>
      <w:bookmarkEnd w:id="343"/>
      <w:r w:rsidR="00257397">
        <w:rPr>
          <w:rFonts w:hint="cs"/>
          <w:rtl/>
        </w:rPr>
        <w:t xml:space="preserve">הוצאה </w:t>
      </w:r>
      <w:r w:rsidR="004C22F7">
        <w:rPr>
          <w:rFonts w:hint="cs"/>
          <w:rtl/>
        </w:rPr>
        <w:t xml:space="preserve">מהבית בניגוד לרצון למשל. ביום רביעי השבוע צפויה </w:t>
      </w:r>
      <w:bookmarkStart w:id="344" w:name="_ETM_Q1_2363000"/>
      <w:bookmarkEnd w:id="344"/>
      <w:r w:rsidR="004C22F7">
        <w:rPr>
          <w:rFonts w:hint="cs"/>
          <w:rtl/>
        </w:rPr>
        <w:t>שופטת להגיע לבית של אישה, שיש תהליך בקשה להוציא אותה</w:t>
      </w:r>
      <w:bookmarkStart w:id="345" w:name="_ETM_Q1_2366000"/>
      <w:bookmarkEnd w:id="345"/>
      <w:r w:rsidR="004C22F7">
        <w:rPr>
          <w:rFonts w:hint="cs"/>
          <w:rtl/>
        </w:rPr>
        <w:t xml:space="preserve"> בכפייה והיא מתנגדת. עדין צריך להגביר משמעותית את השמיעה, וחשוב </w:t>
      </w:r>
      <w:bookmarkStart w:id="346" w:name="_ETM_Q1_2376000"/>
      <w:bookmarkEnd w:id="346"/>
      <w:r w:rsidR="004C22F7">
        <w:rPr>
          <w:rFonts w:hint="cs"/>
          <w:rtl/>
        </w:rPr>
        <w:t xml:space="preserve">אולי לעשות חשיבה בהקשר הזה. אולי להציב יעדים משמעותיים במחוזות </w:t>
      </w:r>
      <w:bookmarkStart w:id="347" w:name="_ETM_Q1_2380000"/>
      <w:bookmarkEnd w:id="347"/>
      <w:r w:rsidR="004C22F7">
        <w:rPr>
          <w:rFonts w:hint="cs"/>
          <w:rtl/>
        </w:rPr>
        <w:t xml:space="preserve">כדי שהשמיעה תהיה משמעותית יותר, יעילה גם מבחינה מספרית וגם </w:t>
      </w:r>
      <w:bookmarkStart w:id="348" w:name="_ETM_Q1_2381000"/>
      <w:bookmarkEnd w:id="348"/>
      <w:r w:rsidR="00324195">
        <w:rPr>
          <w:rFonts w:hint="cs"/>
          <w:rtl/>
        </w:rPr>
        <w:t>מבחינת האופי שלה.</w:t>
      </w:r>
    </w:p>
    <w:p w:rsidR="00324195" w:rsidRDefault="00324195" w:rsidP="00A12E1E">
      <w:pPr>
        <w:rPr>
          <w:rtl/>
        </w:rPr>
      </w:pPr>
    </w:p>
    <w:p w:rsidR="004D58CD" w:rsidRDefault="00324195" w:rsidP="00C75865">
      <w:pPr>
        <w:rPr>
          <w:rtl/>
        </w:rPr>
      </w:pPr>
      <w:bookmarkStart w:id="349" w:name="_ETM_Q1_2388000"/>
      <w:bookmarkEnd w:id="349"/>
      <w:r>
        <w:rPr>
          <w:rFonts w:hint="cs"/>
          <w:rtl/>
        </w:rPr>
        <w:t xml:space="preserve">אני מאחלת לכולנו הרבה הצלחה ומקצרת בגלל </w:t>
      </w:r>
      <w:bookmarkStart w:id="350" w:name="_ETM_Q1_2386000"/>
      <w:bookmarkEnd w:id="350"/>
      <w:r w:rsidR="00C75865">
        <w:rPr>
          <w:rFonts w:hint="cs"/>
          <w:rtl/>
        </w:rPr>
        <w:t>המצוקה של הזמנים.</w:t>
      </w:r>
      <w:r w:rsidR="004D58CD">
        <w:rPr>
          <w:rtl/>
        </w:rPr>
        <w:t xml:space="preserve"> </w:t>
      </w:r>
    </w:p>
    <w:p w:rsidR="00C75865" w:rsidRDefault="00C75865" w:rsidP="00C75865">
      <w:pPr>
        <w:rPr>
          <w:rtl/>
        </w:rPr>
      </w:pPr>
    </w:p>
    <w:p w:rsidR="00C75865" w:rsidRDefault="00C75865" w:rsidP="00C75865">
      <w:pPr>
        <w:pStyle w:val="af6"/>
        <w:keepNext/>
        <w:rPr>
          <w:rtl/>
        </w:rPr>
      </w:pPr>
      <w:bookmarkStart w:id="351" w:name="ET_yor_5094_58"/>
      <w:r w:rsidRPr="00C75865">
        <w:rPr>
          <w:rStyle w:val="TagStyle"/>
          <w:rtl/>
        </w:rPr>
        <w:t xml:space="preserve"> &lt;&lt; יור &gt;&gt; </w:t>
      </w:r>
      <w:r>
        <w:rPr>
          <w:rtl/>
        </w:rPr>
        <w:t>היו"ר ניסן סלומינסקי:</w:t>
      </w:r>
      <w:r w:rsidRPr="00C75865">
        <w:rPr>
          <w:rStyle w:val="TagStyle"/>
          <w:rtl/>
        </w:rPr>
        <w:t xml:space="preserve"> &lt;&lt; יור &gt;&gt;</w:t>
      </w:r>
      <w:r>
        <w:rPr>
          <w:rtl/>
        </w:rPr>
        <w:t xml:space="preserve"> </w:t>
      </w:r>
      <w:bookmarkEnd w:id="351"/>
    </w:p>
    <w:p w:rsidR="00C75865" w:rsidRDefault="00C75865" w:rsidP="00C75865">
      <w:pPr>
        <w:pStyle w:val="KeepWithNext"/>
        <w:rPr>
          <w:rtl/>
        </w:rPr>
      </w:pPr>
    </w:p>
    <w:p w:rsidR="004C114D" w:rsidRDefault="00C75865" w:rsidP="00C75865">
      <w:pPr>
        <w:rPr>
          <w:rtl/>
        </w:rPr>
      </w:pPr>
      <w:r>
        <w:rPr>
          <w:rFonts w:hint="cs"/>
          <w:rtl/>
        </w:rPr>
        <w:t xml:space="preserve">גם לך מגיע </w:t>
      </w:r>
      <w:r w:rsidR="004C114D">
        <w:rPr>
          <w:rFonts w:hint="cs"/>
          <w:rtl/>
        </w:rPr>
        <w:t>יישר כוח עצום על העבודה שאת עושה.</w:t>
      </w:r>
    </w:p>
    <w:p w:rsidR="004C114D" w:rsidRDefault="004C114D" w:rsidP="00E92941">
      <w:pPr>
        <w:rPr>
          <w:rtl/>
        </w:rPr>
      </w:pPr>
    </w:p>
    <w:p w:rsidR="00C75865" w:rsidRDefault="00C75865" w:rsidP="00C75865">
      <w:pPr>
        <w:pStyle w:val="-"/>
        <w:keepNext/>
        <w:rPr>
          <w:rtl/>
        </w:rPr>
      </w:pPr>
      <w:bookmarkStart w:id="352" w:name="ET_speakercontinue_737065_59"/>
      <w:r w:rsidRPr="00C75865">
        <w:rPr>
          <w:rStyle w:val="TagStyle"/>
          <w:rtl/>
        </w:rPr>
        <w:t xml:space="preserve"> &lt;&lt; דובר_המשך &gt;&gt; </w:t>
      </w:r>
      <w:r>
        <w:rPr>
          <w:rtl/>
        </w:rPr>
        <w:t>מיטל סגל-רייך:</w:t>
      </w:r>
      <w:r w:rsidRPr="00C75865">
        <w:rPr>
          <w:rStyle w:val="TagStyle"/>
          <w:rtl/>
        </w:rPr>
        <w:t xml:space="preserve"> &lt;&lt; דובר_המשך &gt;&gt;</w:t>
      </w:r>
      <w:r>
        <w:rPr>
          <w:rtl/>
        </w:rPr>
        <w:t xml:space="preserve"> </w:t>
      </w:r>
      <w:bookmarkEnd w:id="352"/>
    </w:p>
    <w:p w:rsidR="00C75865" w:rsidRDefault="00C75865" w:rsidP="00C75865">
      <w:pPr>
        <w:pStyle w:val="KeepWithNext"/>
        <w:rPr>
          <w:rtl/>
        </w:rPr>
      </w:pPr>
    </w:p>
    <w:p w:rsidR="00C75865" w:rsidRDefault="00C75865" w:rsidP="00C75865">
      <w:pPr>
        <w:rPr>
          <w:rtl/>
        </w:rPr>
      </w:pPr>
      <w:bookmarkStart w:id="353" w:name="_ETM_Q1_2396000"/>
      <w:bookmarkEnd w:id="353"/>
      <w:r>
        <w:rPr>
          <w:rFonts w:hint="cs"/>
          <w:rtl/>
        </w:rPr>
        <w:t>תודה רבה.</w:t>
      </w:r>
    </w:p>
    <w:p w:rsidR="00C75865" w:rsidRDefault="00C75865" w:rsidP="00C75865">
      <w:pPr>
        <w:rPr>
          <w:rtl/>
        </w:rPr>
      </w:pPr>
    </w:p>
    <w:p w:rsidR="00C75865" w:rsidRDefault="00C75865" w:rsidP="00C75865">
      <w:pPr>
        <w:pStyle w:val="af6"/>
        <w:keepNext/>
        <w:rPr>
          <w:rtl/>
        </w:rPr>
      </w:pPr>
      <w:bookmarkStart w:id="354" w:name="ET_yor_5094_60"/>
      <w:r w:rsidRPr="00C75865">
        <w:rPr>
          <w:rStyle w:val="TagStyle"/>
          <w:rtl/>
        </w:rPr>
        <w:t xml:space="preserve"> &lt;&lt; יור &gt;&gt; </w:t>
      </w:r>
      <w:r>
        <w:rPr>
          <w:rtl/>
        </w:rPr>
        <w:t>היו"ר ניסן סלומינסקי:</w:t>
      </w:r>
      <w:r w:rsidRPr="00C75865">
        <w:rPr>
          <w:rStyle w:val="TagStyle"/>
          <w:rtl/>
        </w:rPr>
        <w:t xml:space="preserve"> &lt;&lt; יור &gt;&gt;</w:t>
      </w:r>
      <w:r>
        <w:rPr>
          <w:rtl/>
        </w:rPr>
        <w:t xml:space="preserve"> </w:t>
      </w:r>
      <w:bookmarkEnd w:id="354"/>
    </w:p>
    <w:p w:rsidR="00C75865" w:rsidRDefault="00C75865" w:rsidP="00C75865">
      <w:pPr>
        <w:pStyle w:val="KeepWithNext"/>
        <w:rPr>
          <w:rtl/>
        </w:rPr>
      </w:pPr>
    </w:p>
    <w:p w:rsidR="004C114D" w:rsidRDefault="004C114D" w:rsidP="00E92941">
      <w:pPr>
        <w:rPr>
          <w:rtl/>
        </w:rPr>
      </w:pPr>
      <w:bookmarkStart w:id="355" w:name="_ETM_Q1_2398000"/>
      <w:bookmarkEnd w:id="355"/>
      <w:r>
        <w:rPr>
          <w:rFonts w:hint="cs"/>
          <w:rtl/>
        </w:rPr>
        <w:t xml:space="preserve">גיל </w:t>
      </w:r>
      <w:r w:rsidR="00C75865">
        <w:rPr>
          <w:rFonts w:hint="cs"/>
          <w:rtl/>
        </w:rPr>
        <w:t>ו</w:t>
      </w:r>
      <w:r>
        <w:rPr>
          <w:rFonts w:hint="cs"/>
          <w:rtl/>
        </w:rPr>
        <w:t>אחר כך רקפת ו</w:t>
      </w:r>
      <w:r w:rsidR="00C75865">
        <w:rPr>
          <w:rFonts w:hint="cs"/>
          <w:rtl/>
        </w:rPr>
        <w:t xml:space="preserve">אחר כך </w:t>
      </w:r>
      <w:r>
        <w:rPr>
          <w:rFonts w:hint="cs"/>
          <w:rtl/>
        </w:rPr>
        <w:t>ערן.</w:t>
      </w:r>
      <w:r w:rsidR="0085559D">
        <w:rPr>
          <w:rFonts w:hint="cs"/>
          <w:rtl/>
        </w:rPr>
        <w:t xml:space="preserve"> כן, </w:t>
      </w:r>
      <w:bookmarkStart w:id="356" w:name="_ETM_Q1_2409000"/>
      <w:bookmarkEnd w:id="356"/>
      <w:r w:rsidR="0085559D">
        <w:rPr>
          <w:rFonts w:hint="cs"/>
          <w:rtl/>
        </w:rPr>
        <w:t xml:space="preserve">גם יותם. אני אנסה לקפוץ, כמה שאני אצליח אז גיל </w:t>
      </w:r>
      <w:bookmarkStart w:id="357" w:name="_ETM_Q1_2410000"/>
      <w:bookmarkEnd w:id="357"/>
      <w:r w:rsidR="0085559D">
        <w:rPr>
          <w:rFonts w:hint="cs"/>
          <w:rtl/>
        </w:rPr>
        <w:t>תתחיל.</w:t>
      </w:r>
    </w:p>
    <w:p w:rsidR="004C114D" w:rsidRDefault="004C114D" w:rsidP="00E92941">
      <w:pPr>
        <w:rPr>
          <w:rtl/>
        </w:rPr>
      </w:pPr>
    </w:p>
    <w:p w:rsidR="00EB33CE" w:rsidRDefault="00EB33CE" w:rsidP="00EB33CE">
      <w:pPr>
        <w:pStyle w:val="af9"/>
        <w:keepNext/>
        <w:rPr>
          <w:rtl/>
        </w:rPr>
      </w:pPr>
      <w:bookmarkStart w:id="358" w:name="ET_guest_779915_61"/>
      <w:r w:rsidRPr="00EB33CE">
        <w:rPr>
          <w:rStyle w:val="TagStyle"/>
          <w:rtl/>
        </w:rPr>
        <w:t xml:space="preserve"> &lt;&lt; אורח &gt;&gt; </w:t>
      </w:r>
      <w:r>
        <w:rPr>
          <w:rtl/>
        </w:rPr>
        <w:t>רונן יצחק גיל:</w:t>
      </w:r>
      <w:r w:rsidRPr="00EB33CE">
        <w:rPr>
          <w:rStyle w:val="TagStyle"/>
          <w:rtl/>
        </w:rPr>
        <w:t xml:space="preserve"> &lt;&lt; אורח &gt;&gt;</w:t>
      </w:r>
      <w:r>
        <w:rPr>
          <w:rtl/>
        </w:rPr>
        <w:t xml:space="preserve"> </w:t>
      </w:r>
      <w:bookmarkEnd w:id="358"/>
    </w:p>
    <w:p w:rsidR="00EB33CE" w:rsidRDefault="00EB33CE" w:rsidP="00EB33CE">
      <w:pPr>
        <w:pStyle w:val="KeepWithNext"/>
        <w:rPr>
          <w:rtl/>
        </w:rPr>
      </w:pPr>
    </w:p>
    <w:p w:rsidR="00BB74C0" w:rsidRDefault="004C114D" w:rsidP="00A4696B">
      <w:pPr>
        <w:rPr>
          <w:rtl/>
        </w:rPr>
      </w:pPr>
      <w:r>
        <w:rPr>
          <w:rFonts w:hint="cs"/>
          <w:rtl/>
        </w:rPr>
        <w:t>תיקון מס</w:t>
      </w:r>
      <w:r w:rsidR="0085559D">
        <w:rPr>
          <w:rFonts w:hint="cs"/>
          <w:rtl/>
        </w:rPr>
        <w:t>'</w:t>
      </w:r>
      <w:r>
        <w:rPr>
          <w:rFonts w:hint="cs"/>
          <w:rtl/>
        </w:rPr>
        <w:t xml:space="preserve"> 18 לחוק הכשרות המשפטית והאפוטרופסות </w:t>
      </w:r>
      <w:r>
        <w:rPr>
          <w:rtl/>
        </w:rPr>
        <w:t>–</w:t>
      </w:r>
      <w:r>
        <w:rPr>
          <w:rFonts w:hint="cs"/>
          <w:rtl/>
        </w:rPr>
        <w:t xml:space="preserve"> אני חושב שאני לא אגזים אם אגיד שאפילו קבלתו של חוק שוויון זכויות לאנשי</w:t>
      </w:r>
      <w:r w:rsidR="00A4696B">
        <w:rPr>
          <w:rFonts w:hint="cs"/>
          <w:rtl/>
        </w:rPr>
        <w:t>ם</w:t>
      </w:r>
      <w:r>
        <w:rPr>
          <w:rFonts w:hint="cs"/>
          <w:rtl/>
        </w:rPr>
        <w:t xml:space="preserve"> עם מוגבלויות לא השפיע עד כדי כך על</w:t>
      </w:r>
      <w:r w:rsidR="00A4696B">
        <w:rPr>
          <w:rFonts w:hint="cs"/>
          <w:rtl/>
        </w:rPr>
        <w:t xml:space="preserve"> גורלם של אנשים</w:t>
      </w:r>
      <w:r>
        <w:rPr>
          <w:rFonts w:hint="cs"/>
          <w:rtl/>
        </w:rPr>
        <w:t>.</w:t>
      </w:r>
      <w:r w:rsidR="00A4696B">
        <w:rPr>
          <w:rFonts w:hint="cs"/>
          <w:rtl/>
        </w:rPr>
        <w:t xml:space="preserve"> התיקון הזה, ועדויות שאני מקבל על </w:t>
      </w:r>
      <w:bookmarkStart w:id="359" w:name="_ETM_Q1_2442000"/>
      <w:bookmarkEnd w:id="359"/>
      <w:r w:rsidR="00A4696B">
        <w:rPr>
          <w:rFonts w:hint="cs"/>
          <w:rtl/>
        </w:rPr>
        <w:t xml:space="preserve">בסיס יום יומי, פשוט השפיע על גורלם של עשרות אם </w:t>
      </w:r>
      <w:bookmarkStart w:id="360" w:name="_ETM_Q1_2448000"/>
      <w:bookmarkEnd w:id="360"/>
      <w:r w:rsidR="00A4696B">
        <w:rPr>
          <w:rFonts w:hint="cs"/>
          <w:rtl/>
        </w:rPr>
        <w:t xml:space="preserve">לא מאות אלפי אנשים במדינת ישראל, והוא ממשיך </w:t>
      </w:r>
      <w:bookmarkStart w:id="361" w:name="_ETM_Q1_2457000"/>
      <w:bookmarkEnd w:id="361"/>
      <w:r w:rsidR="00A4696B">
        <w:rPr>
          <w:rFonts w:hint="cs"/>
          <w:rtl/>
        </w:rPr>
        <w:t xml:space="preserve">להשפיע על גורלם של עוד אנשים ועוד אנשים. וככל שהפעילות </w:t>
      </w:r>
      <w:bookmarkStart w:id="362" w:name="_ETM_Q1_2461000"/>
      <w:bookmarkEnd w:id="362"/>
      <w:r w:rsidR="00A4696B">
        <w:rPr>
          <w:rFonts w:hint="cs"/>
          <w:rtl/>
        </w:rPr>
        <w:t xml:space="preserve">נעשית יותר ענפה, הוא ישפיע על עוד ועוד אנשים. אני </w:t>
      </w:r>
      <w:bookmarkStart w:id="363" w:name="_ETM_Q1_2468000"/>
      <w:bookmarkEnd w:id="363"/>
      <w:r w:rsidR="00A4696B">
        <w:rPr>
          <w:rFonts w:hint="cs"/>
          <w:rtl/>
        </w:rPr>
        <w:t>חושב שכל הפעילות המבורכת של כל השותפים כאן סביב השולחן,</w:t>
      </w:r>
      <w:bookmarkStart w:id="364" w:name="_ETM_Q1_2477000"/>
      <w:bookmarkEnd w:id="364"/>
      <w:r w:rsidR="00A4696B">
        <w:rPr>
          <w:rFonts w:hint="cs"/>
          <w:rtl/>
        </w:rPr>
        <w:t xml:space="preserve"> ובמיוחד של יושב ראש הוועדה ושל היועצים המשפטיים לגמרי לא </w:t>
      </w:r>
      <w:bookmarkStart w:id="365" w:name="_ETM_Q1_2478000"/>
      <w:bookmarkEnd w:id="365"/>
      <w:r w:rsidR="00A4696B">
        <w:rPr>
          <w:rFonts w:hint="cs"/>
          <w:rtl/>
        </w:rPr>
        <w:t xml:space="preserve">היתה לחינם. אני כן חושב שיש עוד מספר לא מבוטל </w:t>
      </w:r>
      <w:bookmarkStart w:id="366" w:name="_ETM_Q1_2490000"/>
      <w:bookmarkEnd w:id="366"/>
      <w:r w:rsidR="00A4696B">
        <w:rPr>
          <w:rFonts w:hint="cs"/>
          <w:rtl/>
        </w:rPr>
        <w:t xml:space="preserve">של גורמים במדינה שלא ממש הצליחו להפנים, לא את התיקון </w:t>
      </w:r>
      <w:bookmarkStart w:id="367" w:name="_ETM_Q1_2499000"/>
      <w:bookmarkEnd w:id="367"/>
      <w:r w:rsidR="00A4696B">
        <w:rPr>
          <w:rFonts w:hint="cs"/>
          <w:rtl/>
        </w:rPr>
        <w:t xml:space="preserve">עצמו אלא את המהות של התיקון. את ה"דרייב" שהביא לתיקון. </w:t>
      </w:r>
      <w:bookmarkStart w:id="368" w:name="_ETM_Q1_2501000"/>
      <w:bookmarkEnd w:id="368"/>
    </w:p>
    <w:p w:rsidR="00BB74C0" w:rsidRDefault="00BB74C0" w:rsidP="00A4696B">
      <w:pPr>
        <w:rPr>
          <w:rtl/>
        </w:rPr>
      </w:pPr>
    </w:p>
    <w:p w:rsidR="00EB33CE" w:rsidRDefault="00BB74C0" w:rsidP="00A4696B">
      <w:pPr>
        <w:rPr>
          <w:rtl/>
        </w:rPr>
      </w:pPr>
      <w:bookmarkStart w:id="369" w:name="_ETM_Q1_2506000"/>
      <w:bookmarkEnd w:id="369"/>
      <w:r>
        <w:rPr>
          <w:rFonts w:hint="cs"/>
          <w:rtl/>
        </w:rPr>
        <w:t xml:space="preserve">לפני מספר שבועות ערך מחוז תל-אביב בלשכת עורכי הדין כנס </w:t>
      </w:r>
      <w:bookmarkStart w:id="370" w:name="_ETM_Q1_2514000"/>
      <w:bookmarkEnd w:id="370"/>
      <w:r>
        <w:rPr>
          <w:rFonts w:hint="cs"/>
          <w:rtl/>
        </w:rPr>
        <w:t xml:space="preserve">סביב תיקון מס' 18 לאנשים עם מוגבלויות. </w:t>
      </w:r>
      <w:r w:rsidR="004F1C17">
        <w:rPr>
          <w:rFonts w:hint="cs"/>
          <w:rtl/>
        </w:rPr>
        <w:t xml:space="preserve">בסדר היום המקורי </w:t>
      </w:r>
      <w:bookmarkStart w:id="371" w:name="_ETM_Q1_2522000"/>
      <w:bookmarkEnd w:id="371"/>
      <w:r w:rsidR="004F1C17">
        <w:rPr>
          <w:rFonts w:hint="cs"/>
          <w:rtl/>
        </w:rPr>
        <w:t xml:space="preserve">של יום העיון הזה דיברו עורכי דין, רופאים, עוד עורכי </w:t>
      </w:r>
      <w:bookmarkStart w:id="372" w:name="_ETM_Q1_2529000"/>
      <w:bookmarkEnd w:id="372"/>
      <w:r w:rsidR="004F1C17">
        <w:rPr>
          <w:rFonts w:hint="cs"/>
          <w:rtl/>
        </w:rPr>
        <w:t xml:space="preserve">דין ועוד רופאים. מי לא דיבר? מי לא הופיע שם? </w:t>
      </w:r>
      <w:bookmarkStart w:id="373" w:name="_ETM_Q1_2535000"/>
      <w:bookmarkEnd w:id="373"/>
      <w:r w:rsidR="004F1C17">
        <w:rPr>
          <w:rFonts w:hint="cs"/>
          <w:rtl/>
        </w:rPr>
        <w:t xml:space="preserve">אף </w:t>
      </w:r>
      <w:r w:rsidR="00EB33CE">
        <w:rPr>
          <w:rFonts w:hint="cs"/>
          <w:rtl/>
        </w:rPr>
        <w:t xml:space="preserve">לא אדם אחד עם מוגבלות, וזה בניגוד לכל </w:t>
      </w:r>
      <w:bookmarkStart w:id="374" w:name="_ETM_Q1_2542000"/>
      <w:bookmarkEnd w:id="374"/>
      <w:r w:rsidR="00EB33CE">
        <w:rPr>
          <w:rFonts w:hint="cs"/>
          <w:rtl/>
        </w:rPr>
        <w:t xml:space="preserve">מה שעושה משרד המשפטים היום, לכל מה שנעשה כאן, בוועדה, </w:t>
      </w:r>
      <w:bookmarkStart w:id="375" w:name="_ETM_Q1_2545000"/>
      <w:bookmarkEnd w:id="375"/>
      <w:r w:rsidR="00EB33CE">
        <w:rPr>
          <w:rFonts w:hint="cs"/>
          <w:rtl/>
        </w:rPr>
        <w:t xml:space="preserve">ואני עד, ולכל מה שנעשה בתחום הזה. אז אני חושב </w:t>
      </w:r>
      <w:bookmarkStart w:id="376" w:name="_ETM_Q1_2551000"/>
      <w:bookmarkEnd w:id="376"/>
      <w:r w:rsidR="00EB33CE">
        <w:rPr>
          <w:rFonts w:hint="cs"/>
          <w:rtl/>
        </w:rPr>
        <w:t>שההטמעה היא משהו שאנחנו צריכים לעבוד עליו.</w:t>
      </w:r>
    </w:p>
    <w:p w:rsidR="00EB33CE" w:rsidRDefault="00EB33CE" w:rsidP="00A4696B">
      <w:pPr>
        <w:rPr>
          <w:rtl/>
        </w:rPr>
      </w:pPr>
    </w:p>
    <w:p w:rsidR="006D08FA" w:rsidRDefault="00EB33CE" w:rsidP="00A4696B">
      <w:pPr>
        <w:rPr>
          <w:rtl/>
        </w:rPr>
      </w:pPr>
      <w:bookmarkStart w:id="377" w:name="_ETM_Q1_2557000"/>
      <w:bookmarkEnd w:id="377"/>
      <w:r>
        <w:rPr>
          <w:rFonts w:hint="cs"/>
          <w:rtl/>
        </w:rPr>
        <w:t xml:space="preserve">נקודה נוספת שבה אני </w:t>
      </w:r>
      <w:bookmarkStart w:id="378" w:name="_ETM_Q1_2559000"/>
      <w:bookmarkEnd w:id="378"/>
      <w:r>
        <w:rPr>
          <w:rFonts w:hint="cs"/>
          <w:rtl/>
        </w:rPr>
        <w:t xml:space="preserve">חייב לציין שיש איזו שהיא התקדמות אבל לצערי הרב לגמרי </w:t>
      </w:r>
      <w:bookmarkStart w:id="379" w:name="_ETM_Q1_2567000"/>
      <w:bookmarkEnd w:id="379"/>
      <w:r>
        <w:rPr>
          <w:rFonts w:hint="cs"/>
          <w:rtl/>
        </w:rPr>
        <w:t xml:space="preserve">לגמרי לא מספיקה זה כל הנושא של שמיעת האדם. זה </w:t>
      </w:r>
      <w:bookmarkStart w:id="380" w:name="_ETM_Q1_2575000"/>
      <w:bookmarkEnd w:id="380"/>
      <w:r>
        <w:rPr>
          <w:rFonts w:hint="cs"/>
          <w:rtl/>
        </w:rPr>
        <w:t xml:space="preserve">לא רק עצם העובדה שהשופט שומע אותו אלא זה גם </w:t>
      </w:r>
      <w:bookmarkStart w:id="381" w:name="_ETM_Q1_2582000"/>
      <w:bookmarkEnd w:id="381"/>
      <w:r>
        <w:rPr>
          <w:rFonts w:hint="cs"/>
          <w:rtl/>
        </w:rPr>
        <w:t>כמו שאמרה חברת הכנסת אלהרר, ואני טיפה ממש רוצה להרחיב</w:t>
      </w:r>
      <w:bookmarkStart w:id="382" w:name="_ETM_Q1_2589000"/>
      <w:bookmarkEnd w:id="382"/>
      <w:r>
        <w:rPr>
          <w:rFonts w:hint="cs"/>
          <w:rtl/>
        </w:rPr>
        <w:t xml:space="preserve"> בנושא </w:t>
      </w:r>
      <w:r>
        <w:rPr>
          <w:rtl/>
        </w:rPr>
        <w:t>–</w:t>
      </w:r>
      <w:r>
        <w:rPr>
          <w:rFonts w:hint="cs"/>
          <w:rtl/>
        </w:rPr>
        <w:t xml:space="preserve"> זה לא רק לשמוע את מה שיש לבן </w:t>
      </w:r>
      <w:bookmarkStart w:id="383" w:name="_ETM_Q1_2595000"/>
      <w:bookmarkEnd w:id="383"/>
      <w:r>
        <w:rPr>
          <w:rFonts w:hint="cs"/>
          <w:rtl/>
        </w:rPr>
        <w:t xml:space="preserve">אדם להגיד, זה גם לתת לו את האפשרות בכלל לגבש </w:t>
      </w:r>
      <w:bookmarkStart w:id="384" w:name="_ETM_Q1_2599000"/>
      <w:bookmarkEnd w:id="384"/>
      <w:r>
        <w:rPr>
          <w:rFonts w:hint="cs"/>
          <w:rtl/>
        </w:rPr>
        <w:t xml:space="preserve">דעה. זה להגיד לו שהולכים לנקוט נגדו איזה שהוא תהליך. </w:t>
      </w:r>
      <w:bookmarkStart w:id="385" w:name="_ETM_Q1_2608000"/>
      <w:bookmarkEnd w:id="385"/>
      <w:r>
        <w:rPr>
          <w:rFonts w:hint="cs"/>
          <w:rtl/>
        </w:rPr>
        <w:t xml:space="preserve">זה גם לתת לו את המסמכים הרלוונטיים. זה גם לספק </w:t>
      </w:r>
      <w:bookmarkStart w:id="386" w:name="_ETM_Q1_2612000"/>
      <w:bookmarkEnd w:id="386"/>
      <w:r>
        <w:rPr>
          <w:rFonts w:hint="cs"/>
          <w:rtl/>
        </w:rPr>
        <w:t xml:space="preserve">לו את התמיכה הרלוונטית והכי חשוב, זה גם לספק לו </w:t>
      </w:r>
      <w:bookmarkStart w:id="387" w:name="_ETM_Q1_2617000"/>
      <w:bookmarkEnd w:id="387"/>
      <w:r>
        <w:rPr>
          <w:rFonts w:hint="cs"/>
          <w:rtl/>
        </w:rPr>
        <w:t xml:space="preserve">ייצוג הולם. זה לא רק לשמוע את הבן אדם. יש </w:t>
      </w:r>
      <w:bookmarkStart w:id="388" w:name="_ETM_Q1_2623000"/>
      <w:bookmarkEnd w:id="388"/>
      <w:r>
        <w:rPr>
          <w:rFonts w:hint="cs"/>
          <w:rtl/>
        </w:rPr>
        <w:t xml:space="preserve">לנו בעיה מאוד רצינית בלהבין שכשמדובר בהליך של שלילת אוטונומיה, </w:t>
      </w:r>
      <w:bookmarkStart w:id="389" w:name="_ETM_Q1_2632000"/>
      <w:bookmarkEnd w:id="389"/>
      <w:r>
        <w:rPr>
          <w:rFonts w:hint="cs"/>
          <w:rtl/>
        </w:rPr>
        <w:t xml:space="preserve">מדובר בהליך מאוד דומה </w:t>
      </w:r>
      <w:r w:rsidR="00A7289E">
        <w:rPr>
          <w:rFonts w:hint="cs"/>
          <w:rtl/>
        </w:rPr>
        <w:t xml:space="preserve">לשלילה של חופש, אם לא </w:t>
      </w:r>
      <w:bookmarkStart w:id="390" w:name="_ETM_Q1_2639000"/>
      <w:bookmarkEnd w:id="390"/>
      <w:r w:rsidR="00A7289E">
        <w:rPr>
          <w:rFonts w:hint="cs"/>
          <w:rtl/>
        </w:rPr>
        <w:t xml:space="preserve">יותר ממנו. וכשאנחנו שוללים חופש לבן אדם אז לכולם ברור שאי אפשר לעצור בן אדם ליותר מ-24 שעות בלי לשמוע </w:t>
      </w:r>
      <w:bookmarkStart w:id="391" w:name="_ETM_Q1_2645000"/>
      <w:bookmarkEnd w:id="391"/>
      <w:r w:rsidR="00A141CA">
        <w:rPr>
          <w:rFonts w:hint="cs"/>
          <w:rtl/>
        </w:rPr>
        <w:t xml:space="preserve">אותו בבית משפט. אבל כשמדובר באדם זקן או באדם </w:t>
      </w:r>
      <w:bookmarkStart w:id="392" w:name="_ETM_Q1_2657000"/>
      <w:bookmarkEnd w:id="392"/>
      <w:r w:rsidR="00A141CA">
        <w:rPr>
          <w:rFonts w:hint="cs"/>
          <w:rtl/>
        </w:rPr>
        <w:t xml:space="preserve">עם מוגבלות זה מובן מאליו שלא צריך, שאי אפשר, שאנחנו לא יכולים, שאין לנו מספיק כסף. זה לא משנה. </w:t>
      </w:r>
      <w:bookmarkStart w:id="393" w:name="_ETM_Q1_2665000"/>
      <w:bookmarkEnd w:id="393"/>
      <w:r w:rsidR="00A141CA">
        <w:rPr>
          <w:rFonts w:hint="cs"/>
          <w:rtl/>
        </w:rPr>
        <w:t xml:space="preserve">את האדם צריך לשמוע וצריך להעניק את כל המשאבים הנחוצים </w:t>
      </w:r>
      <w:bookmarkStart w:id="394" w:name="_ETM_Q1_2669000"/>
      <w:bookmarkEnd w:id="394"/>
      <w:r w:rsidR="00A141CA">
        <w:rPr>
          <w:rFonts w:hint="cs"/>
          <w:rtl/>
        </w:rPr>
        <w:t>כדי שהשמיעה שלו גם תהיה משמעותית ושהייצוג שלו יהיה הולם.</w:t>
      </w:r>
    </w:p>
    <w:p w:rsidR="00A141CA" w:rsidRDefault="00A141CA" w:rsidP="00A4696B">
      <w:pPr>
        <w:rPr>
          <w:rtl/>
        </w:rPr>
      </w:pPr>
      <w:bookmarkStart w:id="395" w:name="_ETM_Q1_2679000"/>
      <w:bookmarkEnd w:id="395"/>
    </w:p>
    <w:p w:rsidR="006D08FA" w:rsidRDefault="006D08FA" w:rsidP="006D08FA">
      <w:pPr>
        <w:pStyle w:val="af6"/>
        <w:keepNext/>
        <w:rPr>
          <w:rtl/>
        </w:rPr>
      </w:pPr>
      <w:bookmarkStart w:id="396" w:name="_ETM_Q1_2680000"/>
      <w:bookmarkStart w:id="397" w:name="ET_yor_5094_21"/>
      <w:bookmarkEnd w:id="396"/>
      <w:r w:rsidRPr="006D08FA">
        <w:rPr>
          <w:rStyle w:val="TagStyle"/>
          <w:rtl/>
        </w:rPr>
        <w:t xml:space="preserve"> &lt;&lt; יור &gt;&gt; </w:t>
      </w:r>
      <w:r>
        <w:rPr>
          <w:rtl/>
        </w:rPr>
        <w:t>היו"ר ניסן סלומינסקי:</w:t>
      </w:r>
      <w:r w:rsidRPr="006D08FA">
        <w:rPr>
          <w:rStyle w:val="TagStyle"/>
          <w:rtl/>
        </w:rPr>
        <w:t xml:space="preserve"> &lt;&lt; יור &gt;&gt;</w:t>
      </w:r>
      <w:r>
        <w:rPr>
          <w:rtl/>
        </w:rPr>
        <w:t xml:space="preserve"> </w:t>
      </w:r>
      <w:bookmarkEnd w:id="397"/>
    </w:p>
    <w:p w:rsidR="006D08FA" w:rsidRDefault="006D08FA" w:rsidP="006D08FA">
      <w:pPr>
        <w:pStyle w:val="KeepWithNext"/>
        <w:rPr>
          <w:rtl/>
        </w:rPr>
      </w:pPr>
    </w:p>
    <w:p w:rsidR="006D08FA" w:rsidRDefault="006D08FA" w:rsidP="006D08FA">
      <w:pPr>
        <w:rPr>
          <w:rtl/>
        </w:rPr>
      </w:pPr>
      <w:r>
        <w:rPr>
          <w:rFonts w:hint="cs"/>
          <w:rtl/>
        </w:rPr>
        <w:t xml:space="preserve">תודה רבה. </w:t>
      </w:r>
      <w:r w:rsidR="00A141CA">
        <w:rPr>
          <w:rFonts w:hint="cs"/>
          <w:rtl/>
        </w:rPr>
        <w:t>דוקטור</w:t>
      </w:r>
      <w:bookmarkStart w:id="398" w:name="_ETM_Q1_2687000"/>
      <w:bookmarkEnd w:id="398"/>
      <w:r w:rsidR="00A141CA">
        <w:rPr>
          <w:rFonts w:hint="cs"/>
          <w:rtl/>
        </w:rPr>
        <w:t xml:space="preserve"> </w:t>
      </w:r>
      <w:r>
        <w:rPr>
          <w:rFonts w:hint="cs"/>
          <w:rtl/>
        </w:rPr>
        <w:t>רונן, פעם אחת אנחנו יכולים גם להגיד</w:t>
      </w:r>
      <w:r w:rsidR="00A141CA">
        <w:rPr>
          <w:rFonts w:hint="cs"/>
          <w:rtl/>
        </w:rPr>
        <w:t xml:space="preserve"> - -</w:t>
      </w:r>
    </w:p>
    <w:p w:rsidR="006D08FA" w:rsidRDefault="006D08FA" w:rsidP="006D08FA">
      <w:pPr>
        <w:rPr>
          <w:rtl/>
        </w:rPr>
      </w:pPr>
    </w:p>
    <w:p w:rsidR="00A141CA" w:rsidRDefault="00A141CA" w:rsidP="00A141CA">
      <w:pPr>
        <w:pStyle w:val="-"/>
        <w:keepNext/>
        <w:rPr>
          <w:rtl/>
        </w:rPr>
      </w:pPr>
      <w:bookmarkStart w:id="399" w:name="ET_speakercontinue_779915_62"/>
      <w:r w:rsidRPr="00A141CA">
        <w:rPr>
          <w:rStyle w:val="TagStyle"/>
          <w:rtl/>
        </w:rPr>
        <w:t xml:space="preserve"> &lt;&lt; דובר_המשך &gt;&gt; </w:t>
      </w:r>
      <w:r>
        <w:rPr>
          <w:rtl/>
        </w:rPr>
        <w:t>רונן יצחק גיל:</w:t>
      </w:r>
      <w:r w:rsidRPr="00A141CA">
        <w:rPr>
          <w:rStyle w:val="TagStyle"/>
          <w:rtl/>
        </w:rPr>
        <w:t xml:space="preserve"> &lt;&lt; דובר_המשך &gt;&gt;</w:t>
      </w:r>
      <w:r>
        <w:rPr>
          <w:rtl/>
        </w:rPr>
        <w:t xml:space="preserve"> </w:t>
      </w:r>
      <w:bookmarkEnd w:id="399"/>
    </w:p>
    <w:p w:rsidR="00A141CA" w:rsidRDefault="00A141CA" w:rsidP="00A141CA">
      <w:pPr>
        <w:pStyle w:val="KeepWithNext"/>
        <w:rPr>
          <w:rtl/>
        </w:rPr>
      </w:pPr>
    </w:p>
    <w:p w:rsidR="00A141CA" w:rsidRDefault="00A141CA" w:rsidP="00A141CA">
      <w:pPr>
        <w:rPr>
          <w:rtl/>
        </w:rPr>
      </w:pPr>
      <w:r>
        <w:rPr>
          <w:rFonts w:hint="cs"/>
          <w:rtl/>
        </w:rPr>
        <w:t>לא, לא. למחוק את המילה "דוקטור" מהפרוטוקול בבקשה.</w:t>
      </w:r>
      <w:r>
        <w:rPr>
          <w:rtl/>
        </w:rPr>
        <w:t xml:space="preserve">  </w:t>
      </w:r>
    </w:p>
    <w:p w:rsidR="006D08FA" w:rsidRDefault="006D08FA" w:rsidP="006D08FA">
      <w:pPr>
        <w:rPr>
          <w:rtl/>
        </w:rPr>
      </w:pPr>
    </w:p>
    <w:p w:rsidR="00A141CA" w:rsidRDefault="00A141CA" w:rsidP="00A141CA">
      <w:pPr>
        <w:pStyle w:val="af6"/>
        <w:keepNext/>
        <w:rPr>
          <w:rtl/>
        </w:rPr>
      </w:pPr>
      <w:bookmarkStart w:id="400" w:name="ET_yor_5094_63"/>
      <w:r w:rsidRPr="00A141CA">
        <w:rPr>
          <w:rStyle w:val="TagStyle"/>
          <w:rtl/>
        </w:rPr>
        <w:t xml:space="preserve"> &lt;&lt; יור &gt;&gt; </w:t>
      </w:r>
      <w:r>
        <w:rPr>
          <w:rtl/>
        </w:rPr>
        <w:t>היו"ר ניסן סלומינסקי:</w:t>
      </w:r>
      <w:r w:rsidRPr="00A141CA">
        <w:rPr>
          <w:rStyle w:val="TagStyle"/>
          <w:rtl/>
        </w:rPr>
        <w:t xml:space="preserve"> &lt;&lt; יור &gt;&gt;</w:t>
      </w:r>
      <w:r>
        <w:rPr>
          <w:rtl/>
        </w:rPr>
        <w:t xml:space="preserve"> </w:t>
      </w:r>
      <w:bookmarkEnd w:id="400"/>
    </w:p>
    <w:p w:rsidR="00A141CA" w:rsidRDefault="00A141CA" w:rsidP="00A141CA">
      <w:pPr>
        <w:pStyle w:val="KeepWithNext"/>
        <w:rPr>
          <w:rtl/>
        </w:rPr>
      </w:pPr>
    </w:p>
    <w:p w:rsidR="006D08FA" w:rsidRDefault="00A141CA" w:rsidP="00A141CA">
      <w:pPr>
        <w:rPr>
          <w:rtl/>
        </w:rPr>
      </w:pPr>
      <w:r>
        <w:rPr>
          <w:rFonts w:hint="cs"/>
          <w:rtl/>
        </w:rPr>
        <w:t xml:space="preserve">זה לא חשוב, אנחנו רק פעם אחת אומרים, לא יותר. רקפת, </w:t>
      </w:r>
      <w:bookmarkStart w:id="401" w:name="_ETM_Q1_2697000"/>
      <w:bookmarkEnd w:id="401"/>
      <w:r>
        <w:rPr>
          <w:rFonts w:hint="cs"/>
          <w:rtl/>
        </w:rPr>
        <w:t>קצר ואחר כך ניתן לערן. אנחנו נגנוב קצת מהישיבה הבאה.</w:t>
      </w:r>
    </w:p>
    <w:p w:rsidR="006D08FA" w:rsidRDefault="006D08FA" w:rsidP="006D08FA">
      <w:pPr>
        <w:rPr>
          <w:rtl/>
        </w:rPr>
      </w:pPr>
    </w:p>
    <w:p w:rsidR="00A141CA" w:rsidRDefault="00A141CA" w:rsidP="00A141CA">
      <w:pPr>
        <w:pStyle w:val="af9"/>
        <w:keepNext/>
        <w:rPr>
          <w:rtl/>
        </w:rPr>
      </w:pPr>
      <w:bookmarkStart w:id="402" w:name="ET_guest_801286_64"/>
      <w:r w:rsidRPr="00A141CA">
        <w:rPr>
          <w:rStyle w:val="TagStyle"/>
          <w:rtl/>
        </w:rPr>
        <w:lastRenderedPageBreak/>
        <w:t xml:space="preserve"> &lt;&lt; אורח &gt;&gt; </w:t>
      </w:r>
      <w:r>
        <w:rPr>
          <w:rtl/>
        </w:rPr>
        <w:t>רקפת עצמון:</w:t>
      </w:r>
      <w:r w:rsidRPr="00A141CA">
        <w:rPr>
          <w:rStyle w:val="TagStyle"/>
          <w:rtl/>
        </w:rPr>
        <w:t xml:space="preserve"> &lt;&lt; אורח &gt;&gt;</w:t>
      </w:r>
      <w:r>
        <w:rPr>
          <w:rtl/>
        </w:rPr>
        <w:t xml:space="preserve"> </w:t>
      </w:r>
      <w:bookmarkEnd w:id="402"/>
    </w:p>
    <w:p w:rsidR="00A141CA" w:rsidRDefault="00A141CA" w:rsidP="00A141CA">
      <w:pPr>
        <w:pStyle w:val="KeepWithNext"/>
        <w:rPr>
          <w:rtl/>
        </w:rPr>
      </w:pPr>
    </w:p>
    <w:p w:rsidR="0025046A" w:rsidRDefault="00A141CA" w:rsidP="00C86FF6">
      <w:pPr>
        <w:rPr>
          <w:rtl/>
        </w:rPr>
      </w:pPr>
      <w:r>
        <w:rPr>
          <w:rFonts w:hint="cs"/>
          <w:rtl/>
        </w:rPr>
        <w:t xml:space="preserve">אני </w:t>
      </w:r>
      <w:bookmarkStart w:id="403" w:name="_ETM_Q1_2709000"/>
      <w:bookmarkEnd w:id="403"/>
      <w:r>
        <w:rPr>
          <w:rFonts w:hint="cs"/>
          <w:rtl/>
        </w:rPr>
        <w:t>עובדת סוציאלית ראשית לעניין סדרי דין ממשרד הרווחה. אני אעשה</w:t>
      </w:r>
      <w:bookmarkStart w:id="404" w:name="_ETM_Q1_2717000"/>
      <w:bookmarkEnd w:id="404"/>
      <w:r>
        <w:rPr>
          <w:rFonts w:hint="cs"/>
          <w:rtl/>
        </w:rPr>
        <w:t xml:space="preserve"> את זה מאוד מאוד קצר: אני לא הייתי שותפה לחקיקה לצערי אבל אני מאוד גאה בזכות להיות שותפה בביצוע של </w:t>
      </w:r>
      <w:bookmarkStart w:id="405" w:name="_ETM_Q1_2720000"/>
      <w:bookmarkEnd w:id="405"/>
      <w:r>
        <w:rPr>
          <w:rFonts w:hint="cs"/>
          <w:rtl/>
        </w:rPr>
        <w:t xml:space="preserve">הדבר הזה. </w:t>
      </w:r>
      <w:r w:rsidR="00336C24">
        <w:rPr>
          <w:rFonts w:hint="cs"/>
          <w:rtl/>
        </w:rPr>
        <w:t xml:space="preserve">אני חייבת לומר שמושקעים משאבי זמן מאוד מאוד </w:t>
      </w:r>
      <w:bookmarkStart w:id="406" w:name="_ETM_Q1_2730000"/>
      <w:bookmarkEnd w:id="406"/>
      <w:r w:rsidR="00336C24">
        <w:rPr>
          <w:rFonts w:hint="cs"/>
          <w:rtl/>
        </w:rPr>
        <w:t xml:space="preserve">גדולים גם במשרד הרווחה על המנהלים השונים שלו וגם בשותפויות </w:t>
      </w:r>
      <w:bookmarkStart w:id="407" w:name="_ETM_Q1_2735000"/>
      <w:bookmarkEnd w:id="407"/>
      <w:r w:rsidR="00336C24">
        <w:rPr>
          <w:rFonts w:hint="cs"/>
          <w:rtl/>
        </w:rPr>
        <w:t xml:space="preserve">שלנו, גם משרדי ממשלה אחרים וגם ארגונים, בקידום ופיתוח </w:t>
      </w:r>
      <w:bookmarkStart w:id="408" w:name="_ETM_Q1_2739000"/>
      <w:bookmarkEnd w:id="408"/>
      <w:r w:rsidR="00336C24">
        <w:rPr>
          <w:rFonts w:hint="cs"/>
          <w:rtl/>
        </w:rPr>
        <w:t xml:space="preserve">כל מה שקשור לשינויי החקיקה וגם לשינויי תפיסה בסיסיים בהבנה ובהתבוננות, ואני מאוד מתחברת לדברים שנאמרו פה קודם </w:t>
      </w:r>
      <w:r w:rsidR="00C86FF6">
        <w:rPr>
          <w:rFonts w:hint="cs"/>
          <w:rtl/>
        </w:rPr>
        <w:t>כ</w:t>
      </w:r>
      <w:r w:rsidR="00336C24">
        <w:rPr>
          <w:rFonts w:hint="cs"/>
          <w:rtl/>
        </w:rPr>
        <w:t xml:space="preserve">י </w:t>
      </w:r>
      <w:bookmarkStart w:id="409" w:name="_ETM_Q1_2744000"/>
      <w:bookmarkEnd w:id="409"/>
      <w:r w:rsidR="00C86FF6">
        <w:rPr>
          <w:rFonts w:hint="cs"/>
          <w:rtl/>
        </w:rPr>
        <w:t xml:space="preserve">זה בבסיס העבודה שלנו היום. חשוב היה לי לדבר משום </w:t>
      </w:r>
      <w:bookmarkStart w:id="410" w:name="_ETM_Q1_2754000"/>
      <w:bookmarkEnd w:id="410"/>
      <w:r w:rsidR="00C86FF6">
        <w:rPr>
          <w:rFonts w:hint="cs"/>
          <w:rtl/>
        </w:rPr>
        <w:t xml:space="preserve">שחשוב היה לי לענות לדבריה של חברת הכנסת אלהרר </w:t>
      </w:r>
      <w:r w:rsidR="00C86FF6">
        <w:rPr>
          <w:rtl/>
        </w:rPr>
        <w:t>–</w:t>
      </w:r>
      <w:r w:rsidR="00C86FF6">
        <w:rPr>
          <w:rFonts w:hint="cs"/>
          <w:rtl/>
        </w:rPr>
        <w:t xml:space="preserve"> אכן הוקם פיילוט שבמסגרתו בחלק מן המחוזות הועברו המלצות לתמיכה</w:t>
      </w:r>
      <w:bookmarkStart w:id="411" w:name="_ETM_Q1_2767000"/>
      <w:bookmarkEnd w:id="411"/>
      <w:r w:rsidR="00C86FF6">
        <w:rPr>
          <w:rFonts w:hint="cs"/>
          <w:rtl/>
        </w:rPr>
        <w:t xml:space="preserve"> בקבלת החלטות. בעקבות זה גם הוקמה קבוצת למידה שבנתה תורת </w:t>
      </w:r>
      <w:bookmarkStart w:id="412" w:name="_ETM_Q1_2772000"/>
      <w:bookmarkEnd w:id="412"/>
      <w:r w:rsidR="00C86FF6">
        <w:rPr>
          <w:rFonts w:hint="cs"/>
          <w:rtl/>
        </w:rPr>
        <w:t>עבודה וכלי עבודה, כדי שנוכל להמליץ באופן נכון על תמיכה</w:t>
      </w:r>
      <w:bookmarkStart w:id="413" w:name="_ETM_Q1_2775000"/>
      <w:bookmarkEnd w:id="413"/>
      <w:r w:rsidR="00C86FF6">
        <w:rPr>
          <w:rFonts w:hint="cs"/>
          <w:rtl/>
        </w:rPr>
        <w:t xml:space="preserve"> בקבלת החלטות, והכלי הזה פורסם והועבר לכל העובדים הסוציאליים</w:t>
      </w:r>
      <w:bookmarkStart w:id="414" w:name="_ETM_Q1_2774000"/>
      <w:bookmarkEnd w:id="414"/>
      <w:r w:rsidR="00C86FF6">
        <w:rPr>
          <w:rFonts w:hint="cs"/>
          <w:rtl/>
        </w:rPr>
        <w:t xml:space="preserve"> לעניין סדרי דין, </w:t>
      </w:r>
      <w:r w:rsidR="00F623AB">
        <w:rPr>
          <w:rFonts w:hint="cs"/>
          <w:rtl/>
        </w:rPr>
        <w:t>והוא כלי שמשמש אותנו היום בכתיבת ה</w:t>
      </w:r>
      <w:r w:rsidR="00107274">
        <w:rPr>
          <w:rFonts w:hint="cs"/>
          <w:rtl/>
        </w:rPr>
        <w:t>תסקירים</w:t>
      </w:r>
      <w:bookmarkStart w:id="415" w:name="_ETM_Q1_2786000"/>
      <w:bookmarkEnd w:id="415"/>
      <w:r w:rsidR="00F623AB">
        <w:rPr>
          <w:rFonts w:hint="cs"/>
          <w:rtl/>
        </w:rPr>
        <w:t xml:space="preserve">. </w:t>
      </w:r>
    </w:p>
    <w:p w:rsidR="00F623AB" w:rsidRDefault="00F623AB" w:rsidP="00C86FF6">
      <w:pPr>
        <w:rPr>
          <w:rtl/>
        </w:rPr>
      </w:pPr>
    </w:p>
    <w:p w:rsidR="00F623AB" w:rsidRDefault="00F623AB" w:rsidP="00C86FF6">
      <w:pPr>
        <w:rPr>
          <w:rtl/>
        </w:rPr>
      </w:pPr>
      <w:bookmarkStart w:id="416" w:name="_ETM_Q1_2789000"/>
      <w:bookmarkEnd w:id="416"/>
      <w:r>
        <w:rPr>
          <w:rFonts w:hint="cs"/>
          <w:rtl/>
        </w:rPr>
        <w:t xml:space="preserve">אני אדגיש עוד דבר אחד </w:t>
      </w:r>
      <w:r>
        <w:rPr>
          <w:rtl/>
        </w:rPr>
        <w:t>–</w:t>
      </w:r>
      <w:r>
        <w:rPr>
          <w:rFonts w:hint="cs"/>
          <w:rtl/>
        </w:rPr>
        <w:t xml:space="preserve"> שהיום, בתוך המשרד, </w:t>
      </w:r>
      <w:bookmarkStart w:id="417" w:name="_ETM_Q1_2796000"/>
      <w:bookmarkEnd w:id="417"/>
      <w:r>
        <w:rPr>
          <w:rFonts w:hint="cs"/>
          <w:rtl/>
        </w:rPr>
        <w:t xml:space="preserve">בכל המנהלים השונים של המשרד שרלוונטיים, נעשית הרבה מאוד עבודה בהטמעה של השינויים בתפיסה, שבעינינו הם שינויים בבסיס </w:t>
      </w:r>
      <w:bookmarkStart w:id="418" w:name="_ETM_Q1_2800000"/>
      <w:bookmarkEnd w:id="418"/>
      <w:r>
        <w:rPr>
          <w:rFonts w:hint="cs"/>
          <w:rtl/>
        </w:rPr>
        <w:t>החוק והם הדבר המשמעותי ביותר לשנות, ולכן נעשית הרבה מאוד עבודה גם של הטמעה וגם של</w:t>
      </w:r>
      <w:r w:rsidR="007026AB">
        <w:rPr>
          <w:rFonts w:hint="cs"/>
          <w:rtl/>
        </w:rPr>
        <w:t xml:space="preserve"> הכשרה, כדי שאנחנו נפעל </w:t>
      </w:r>
      <w:bookmarkStart w:id="419" w:name="_ETM_Q1_2813000"/>
      <w:bookmarkEnd w:id="419"/>
      <w:r w:rsidR="007026AB">
        <w:rPr>
          <w:rFonts w:hint="cs"/>
          <w:rtl/>
        </w:rPr>
        <w:t>בהתאם לרוח החדשה המחייבת בעיני, שהיא בבסיס העבודה המקצועית שלנו.</w:t>
      </w:r>
    </w:p>
    <w:p w:rsidR="0025046A" w:rsidRDefault="0025046A" w:rsidP="006D08FA">
      <w:pPr>
        <w:rPr>
          <w:rtl/>
        </w:rPr>
      </w:pPr>
      <w:bookmarkStart w:id="420" w:name="_ETM_Q1_2752000"/>
      <w:bookmarkEnd w:id="420"/>
    </w:p>
    <w:p w:rsidR="0025046A" w:rsidRDefault="0025046A" w:rsidP="0025046A">
      <w:pPr>
        <w:pStyle w:val="af6"/>
        <w:keepNext/>
        <w:rPr>
          <w:rtl/>
        </w:rPr>
      </w:pPr>
      <w:bookmarkStart w:id="421" w:name="ET_yor_5094_23"/>
      <w:r w:rsidRPr="0025046A">
        <w:rPr>
          <w:rStyle w:val="TagStyle"/>
          <w:rtl/>
        </w:rPr>
        <w:t xml:space="preserve"> &lt;&lt; יור &gt;&gt; </w:t>
      </w:r>
      <w:r>
        <w:rPr>
          <w:rtl/>
        </w:rPr>
        <w:t>היו"ר ניסן סלומינסקי:</w:t>
      </w:r>
      <w:r w:rsidRPr="0025046A">
        <w:rPr>
          <w:rStyle w:val="TagStyle"/>
          <w:rtl/>
        </w:rPr>
        <w:t xml:space="preserve"> &lt;&lt; יור &gt;&gt;</w:t>
      </w:r>
      <w:r>
        <w:rPr>
          <w:rtl/>
        </w:rPr>
        <w:t xml:space="preserve"> </w:t>
      </w:r>
      <w:bookmarkEnd w:id="421"/>
    </w:p>
    <w:p w:rsidR="0025046A" w:rsidRDefault="0025046A" w:rsidP="0025046A">
      <w:pPr>
        <w:pStyle w:val="KeepWithNext"/>
        <w:rPr>
          <w:rtl/>
        </w:rPr>
      </w:pPr>
    </w:p>
    <w:p w:rsidR="0025046A" w:rsidRDefault="0025046A" w:rsidP="008F3FE8">
      <w:pPr>
        <w:rPr>
          <w:rtl/>
        </w:rPr>
      </w:pPr>
      <w:r>
        <w:rPr>
          <w:rFonts w:hint="cs"/>
          <w:rtl/>
        </w:rPr>
        <w:t>תודה. ערן בבקשה, נציבות שוויון לאנשי</w:t>
      </w:r>
      <w:r w:rsidR="008F3FE8">
        <w:rPr>
          <w:rFonts w:hint="cs"/>
          <w:rtl/>
        </w:rPr>
        <w:t>ם</w:t>
      </w:r>
      <w:r>
        <w:rPr>
          <w:rFonts w:hint="cs"/>
          <w:rtl/>
        </w:rPr>
        <w:t xml:space="preserve"> עם מוגבלויות.</w:t>
      </w:r>
    </w:p>
    <w:p w:rsidR="0025046A" w:rsidRDefault="0025046A" w:rsidP="0025046A">
      <w:pPr>
        <w:rPr>
          <w:rtl/>
        </w:rPr>
      </w:pPr>
    </w:p>
    <w:p w:rsidR="0025046A" w:rsidRDefault="0025046A" w:rsidP="0025046A">
      <w:pPr>
        <w:pStyle w:val="a4"/>
        <w:keepNext/>
        <w:rPr>
          <w:rtl/>
        </w:rPr>
      </w:pPr>
      <w:bookmarkStart w:id="422" w:name="ET_speaker_ערן_טמיר_24"/>
      <w:r w:rsidRPr="0025046A">
        <w:rPr>
          <w:rStyle w:val="TagStyle"/>
          <w:rtl/>
        </w:rPr>
        <w:t xml:space="preserve"> &lt;&lt; דובר &gt;&gt; </w:t>
      </w:r>
      <w:r>
        <w:rPr>
          <w:rtl/>
        </w:rPr>
        <w:t>ערן טמיר:</w:t>
      </w:r>
      <w:r w:rsidRPr="0025046A">
        <w:rPr>
          <w:rStyle w:val="TagStyle"/>
          <w:rtl/>
        </w:rPr>
        <w:t xml:space="preserve"> &lt;&lt; דובר &gt;&gt;</w:t>
      </w:r>
      <w:r>
        <w:rPr>
          <w:rtl/>
        </w:rPr>
        <w:t xml:space="preserve"> </w:t>
      </w:r>
      <w:bookmarkEnd w:id="422"/>
    </w:p>
    <w:p w:rsidR="0025046A" w:rsidRDefault="0025046A" w:rsidP="0025046A">
      <w:pPr>
        <w:pStyle w:val="KeepWithNext"/>
        <w:rPr>
          <w:rtl/>
        </w:rPr>
      </w:pPr>
    </w:p>
    <w:p w:rsidR="00BE5D34" w:rsidRDefault="008F3FE8" w:rsidP="000051AA">
      <w:pPr>
        <w:rPr>
          <w:rtl/>
        </w:rPr>
      </w:pPr>
      <w:r>
        <w:rPr>
          <w:rFonts w:hint="cs"/>
          <w:rtl/>
        </w:rPr>
        <w:t xml:space="preserve">תודה, </w:t>
      </w:r>
      <w:bookmarkStart w:id="423" w:name="_ETM_Q1_2828000"/>
      <w:bookmarkEnd w:id="423"/>
      <w:r>
        <w:rPr>
          <w:rFonts w:hint="cs"/>
          <w:rtl/>
        </w:rPr>
        <w:t xml:space="preserve">אני אקצר ואשתדל לא לחזור על דברים שנאמרו קודם. אני </w:t>
      </w:r>
      <w:bookmarkStart w:id="424" w:name="_ETM_Q1_2827000"/>
      <w:bookmarkEnd w:id="424"/>
      <w:r>
        <w:rPr>
          <w:rFonts w:hint="cs"/>
          <w:rtl/>
        </w:rPr>
        <w:t xml:space="preserve">עורך דין מנציבות שוויון זכויות לאנשים עם מוגבלויות במשרד המשפטים. </w:t>
      </w:r>
      <w:bookmarkStart w:id="425" w:name="_ETM_Q1_2826000"/>
      <w:bookmarkEnd w:id="425"/>
      <w:r w:rsidR="001B62BB">
        <w:rPr>
          <w:rFonts w:hint="cs"/>
          <w:rtl/>
        </w:rPr>
        <w:t xml:space="preserve">אולי יש טעם להצטרף לכל הברכות לעבודה שנעשתה, ובעיניי זו </w:t>
      </w:r>
      <w:bookmarkStart w:id="426" w:name="_ETM_Q1_2835000"/>
      <w:bookmarkEnd w:id="426"/>
      <w:r w:rsidR="00177979">
        <w:rPr>
          <w:rFonts w:hint="cs"/>
          <w:rtl/>
        </w:rPr>
        <w:t xml:space="preserve">עבודה היסטורית של ממש אבל הדרך עוד לא נסתיימה. </w:t>
      </w:r>
      <w:r w:rsidR="00CD360D">
        <w:rPr>
          <w:rFonts w:hint="cs"/>
          <w:rtl/>
        </w:rPr>
        <w:t xml:space="preserve">מלבד הדברים שהועלו, ואני מניח שעוד יועלו דברים בהמשך בנושא השמיעה שצריך להשתפר, הנושא שבעיניי צריך לתת עליו טיפה זרקור זה הנושא של תמיכה בקבלת החלטות, שאמנם הוא נכנס </w:t>
      </w:r>
      <w:bookmarkStart w:id="427" w:name="_ETM_Q1_2851000"/>
      <w:bookmarkEnd w:id="427"/>
      <w:r w:rsidR="00CD360D">
        <w:rPr>
          <w:rFonts w:hint="cs"/>
          <w:rtl/>
        </w:rPr>
        <w:t xml:space="preserve">אבל עדין לא נכנס במלוא הכוח, ויש צורך במידה רבה </w:t>
      </w:r>
      <w:bookmarkStart w:id="428" w:name="_ETM_Q1_2860000"/>
      <w:bookmarkEnd w:id="428"/>
      <w:r w:rsidR="00CD360D">
        <w:rPr>
          <w:rFonts w:hint="cs"/>
          <w:rtl/>
        </w:rPr>
        <w:t xml:space="preserve">מאוד הגדלת נושא המודעות לעניין הזה. אנחנו גם עשינו קורס </w:t>
      </w:r>
      <w:bookmarkStart w:id="429" w:name="_ETM_Q1_2867000"/>
      <w:bookmarkEnd w:id="429"/>
      <w:r w:rsidR="00CD360D">
        <w:rPr>
          <w:rFonts w:hint="cs"/>
          <w:rtl/>
        </w:rPr>
        <w:t xml:space="preserve">יחד עם האפוטרופוס, אנחנו פועלים עם משרד החינוך לנסות להטמיע </w:t>
      </w:r>
      <w:bookmarkStart w:id="430" w:name="_ETM_Q1_2871000"/>
      <w:bookmarkEnd w:id="430"/>
      <w:r w:rsidR="00CD360D">
        <w:rPr>
          <w:rFonts w:hint="cs"/>
          <w:rtl/>
        </w:rPr>
        <w:t xml:space="preserve">את זה כבר במערכות החינוך כדי להתחיל מגיל צעיר את </w:t>
      </w:r>
      <w:bookmarkStart w:id="431" w:name="_ETM_Q1_2879000"/>
      <w:bookmarkEnd w:id="431"/>
      <w:r w:rsidR="00CD360D">
        <w:rPr>
          <w:rFonts w:hint="cs"/>
          <w:rtl/>
        </w:rPr>
        <w:t xml:space="preserve">עקרונות הנושא, וחשוב מאוד שגם </w:t>
      </w:r>
      <w:r w:rsidR="000051AA">
        <w:rPr>
          <w:rFonts w:hint="cs"/>
          <w:rtl/>
        </w:rPr>
        <w:t xml:space="preserve">לדבר הזה יהיו משאבים להגדלת </w:t>
      </w:r>
      <w:bookmarkStart w:id="432" w:name="_ETM_Q1_2883000"/>
      <w:bookmarkEnd w:id="432"/>
      <w:r w:rsidR="000051AA">
        <w:rPr>
          <w:rFonts w:hint="cs"/>
          <w:rtl/>
        </w:rPr>
        <w:t>המודעות.</w:t>
      </w:r>
    </w:p>
    <w:p w:rsidR="00BE5D34" w:rsidRDefault="00BE5D34" w:rsidP="0025046A">
      <w:pPr>
        <w:rPr>
          <w:rtl/>
        </w:rPr>
      </w:pPr>
    </w:p>
    <w:p w:rsidR="00BE5D34" w:rsidRDefault="00BE5D34" w:rsidP="00BE5D34">
      <w:pPr>
        <w:pStyle w:val="af6"/>
        <w:keepNext/>
        <w:rPr>
          <w:rtl/>
        </w:rPr>
      </w:pPr>
      <w:bookmarkStart w:id="433" w:name="ET_yor_5094_25"/>
      <w:r w:rsidRPr="00BE5D34">
        <w:rPr>
          <w:rStyle w:val="TagStyle"/>
          <w:rtl/>
        </w:rPr>
        <w:t xml:space="preserve"> &lt;&lt; יור &gt;&gt; </w:t>
      </w:r>
      <w:r>
        <w:rPr>
          <w:rtl/>
        </w:rPr>
        <w:t>היו"ר ניסן סלומינסקי:</w:t>
      </w:r>
      <w:r w:rsidRPr="00BE5D34">
        <w:rPr>
          <w:rStyle w:val="TagStyle"/>
          <w:rtl/>
        </w:rPr>
        <w:t xml:space="preserve"> &lt;&lt; יור &gt;&gt;</w:t>
      </w:r>
      <w:r>
        <w:rPr>
          <w:rtl/>
        </w:rPr>
        <w:t xml:space="preserve"> </w:t>
      </w:r>
      <w:bookmarkEnd w:id="433"/>
    </w:p>
    <w:p w:rsidR="00BE5D34" w:rsidRDefault="00BE5D34" w:rsidP="00BE5D34">
      <w:pPr>
        <w:pStyle w:val="KeepWithNext"/>
        <w:rPr>
          <w:rtl/>
        </w:rPr>
      </w:pPr>
    </w:p>
    <w:p w:rsidR="00BE5D34" w:rsidRDefault="00BE5D34" w:rsidP="000051AA">
      <w:pPr>
        <w:rPr>
          <w:rtl/>
        </w:rPr>
      </w:pPr>
      <w:r>
        <w:rPr>
          <w:rFonts w:hint="cs"/>
          <w:rtl/>
        </w:rPr>
        <w:t xml:space="preserve">תודה. יותם </w:t>
      </w:r>
      <w:r w:rsidR="000051AA">
        <w:rPr>
          <w:rFonts w:hint="cs"/>
          <w:rtl/>
        </w:rPr>
        <w:t>מ"</w:t>
      </w:r>
      <w:r>
        <w:rPr>
          <w:rFonts w:hint="cs"/>
          <w:rtl/>
        </w:rPr>
        <w:t>בזכות</w:t>
      </w:r>
      <w:r w:rsidR="000051AA">
        <w:rPr>
          <w:rFonts w:hint="cs"/>
          <w:rtl/>
        </w:rPr>
        <w:t>" ואחר כך</w:t>
      </w:r>
      <w:r>
        <w:rPr>
          <w:rFonts w:hint="cs"/>
          <w:rtl/>
        </w:rPr>
        <w:t xml:space="preserve"> יואב מ</w:t>
      </w:r>
      <w:r w:rsidR="000051AA">
        <w:rPr>
          <w:rFonts w:hint="cs"/>
          <w:rtl/>
        </w:rPr>
        <w:t>"</w:t>
      </w:r>
      <w:r>
        <w:rPr>
          <w:rFonts w:hint="cs"/>
          <w:rtl/>
        </w:rPr>
        <w:t>איזי שפירא</w:t>
      </w:r>
      <w:r w:rsidR="000051AA">
        <w:rPr>
          <w:rFonts w:hint="cs"/>
          <w:rtl/>
        </w:rPr>
        <w:t>"</w:t>
      </w:r>
      <w:r>
        <w:rPr>
          <w:rFonts w:hint="cs"/>
          <w:rtl/>
        </w:rPr>
        <w:t>.</w:t>
      </w:r>
    </w:p>
    <w:p w:rsidR="00BE5D34" w:rsidRDefault="00BE5D34" w:rsidP="00BE5D34">
      <w:pPr>
        <w:rPr>
          <w:rtl/>
        </w:rPr>
      </w:pPr>
    </w:p>
    <w:p w:rsidR="00285100" w:rsidRDefault="00285100" w:rsidP="00285100">
      <w:pPr>
        <w:pStyle w:val="af9"/>
        <w:keepNext/>
        <w:rPr>
          <w:rtl/>
        </w:rPr>
      </w:pPr>
      <w:bookmarkStart w:id="434" w:name="ET_guest_683324_26"/>
      <w:r w:rsidRPr="00285100">
        <w:rPr>
          <w:rStyle w:val="TagStyle"/>
          <w:rtl/>
        </w:rPr>
        <w:t xml:space="preserve"> &lt;&lt; אורח &gt;&gt; </w:t>
      </w:r>
      <w:r>
        <w:rPr>
          <w:rtl/>
        </w:rPr>
        <w:t>יותם טולוב:</w:t>
      </w:r>
      <w:r w:rsidRPr="00285100">
        <w:rPr>
          <w:rStyle w:val="TagStyle"/>
          <w:rtl/>
        </w:rPr>
        <w:t xml:space="preserve"> &lt;&lt; אורח &gt;&gt;</w:t>
      </w:r>
      <w:r>
        <w:rPr>
          <w:rtl/>
        </w:rPr>
        <w:t xml:space="preserve"> </w:t>
      </w:r>
      <w:bookmarkEnd w:id="434"/>
    </w:p>
    <w:p w:rsidR="00285100" w:rsidRDefault="00285100" w:rsidP="00285100">
      <w:pPr>
        <w:pStyle w:val="KeepWithNext"/>
        <w:rPr>
          <w:rtl/>
        </w:rPr>
      </w:pPr>
    </w:p>
    <w:p w:rsidR="00285100" w:rsidRDefault="000051AA" w:rsidP="005D60AE">
      <w:pPr>
        <w:rPr>
          <w:rtl/>
        </w:rPr>
      </w:pPr>
      <w:r>
        <w:rPr>
          <w:rFonts w:hint="cs"/>
          <w:rtl/>
        </w:rPr>
        <w:t>בקצרה</w:t>
      </w:r>
      <w:r w:rsidR="009C1665">
        <w:rPr>
          <w:rFonts w:hint="cs"/>
          <w:rtl/>
        </w:rPr>
        <w:t xml:space="preserve"> לשבח ולשיפור הלאה </w:t>
      </w:r>
      <w:r w:rsidR="009C1665">
        <w:rPr>
          <w:rtl/>
        </w:rPr>
        <w:t>–</w:t>
      </w:r>
      <w:r w:rsidR="009C1665">
        <w:rPr>
          <w:rFonts w:hint="cs"/>
          <w:rtl/>
        </w:rPr>
        <w:t xml:space="preserve"> 1. </w:t>
      </w:r>
      <w:r w:rsidR="00BE5D34">
        <w:rPr>
          <w:rFonts w:hint="cs"/>
          <w:rtl/>
        </w:rPr>
        <w:t>זו הישיבה האחרונה שלי כמנכ</w:t>
      </w:r>
      <w:r w:rsidR="009C1665">
        <w:rPr>
          <w:rFonts w:hint="cs"/>
          <w:rtl/>
        </w:rPr>
        <w:t>"</w:t>
      </w:r>
      <w:r w:rsidR="00BE5D34">
        <w:rPr>
          <w:rFonts w:hint="cs"/>
          <w:rtl/>
        </w:rPr>
        <w:t xml:space="preserve">ל </w:t>
      </w:r>
      <w:r w:rsidR="009C1665">
        <w:rPr>
          <w:rFonts w:hint="cs"/>
          <w:rtl/>
        </w:rPr>
        <w:t>"</w:t>
      </w:r>
      <w:r w:rsidR="00BE5D34">
        <w:rPr>
          <w:rFonts w:hint="cs"/>
          <w:rtl/>
        </w:rPr>
        <w:t>בזכות</w:t>
      </w:r>
      <w:r w:rsidR="009C1665">
        <w:rPr>
          <w:rFonts w:hint="cs"/>
          <w:rtl/>
        </w:rPr>
        <w:t>"</w:t>
      </w:r>
      <w:r w:rsidR="00BE5D34">
        <w:rPr>
          <w:rFonts w:hint="cs"/>
          <w:rtl/>
        </w:rPr>
        <w:t>, אני מסיים את תפקידי ואני ר</w:t>
      </w:r>
      <w:r w:rsidR="005D60AE">
        <w:rPr>
          <w:rFonts w:hint="cs"/>
          <w:rtl/>
        </w:rPr>
        <w:t>ו</w:t>
      </w:r>
      <w:r w:rsidR="00BE5D34">
        <w:rPr>
          <w:rFonts w:hint="cs"/>
          <w:rtl/>
        </w:rPr>
        <w:t>צה להגיד שמבחינתי, היתה לי הזכות להיות חלק מהתהליך הזה ולהיות בנקודת זמן</w:t>
      </w:r>
      <w:r w:rsidR="005D60AE">
        <w:rPr>
          <w:rFonts w:hint="cs"/>
          <w:rtl/>
        </w:rPr>
        <w:t xml:space="preserve"> שבה אתה, יו"ר ועדת חוקה, והאנשים האלה נמצאים באפוטרופוס הכללי </w:t>
      </w:r>
      <w:bookmarkStart w:id="435" w:name="_ETM_Q1_2912000"/>
      <w:bookmarkEnd w:id="435"/>
      <w:r w:rsidR="005D60AE">
        <w:rPr>
          <w:rFonts w:hint="cs"/>
          <w:rtl/>
        </w:rPr>
        <w:t xml:space="preserve">ובמשרד הרווחה ובסיוע המשפטי ומייעוץ וחקיקה </w:t>
      </w:r>
      <w:r w:rsidR="005D60AE">
        <w:rPr>
          <w:rtl/>
        </w:rPr>
        <w:t>–</w:t>
      </w:r>
      <w:r w:rsidR="005D60AE">
        <w:rPr>
          <w:rFonts w:hint="cs"/>
          <w:rtl/>
        </w:rPr>
        <w:t xml:space="preserve"> בקיצור, כל הכוכבים </w:t>
      </w:r>
      <w:bookmarkStart w:id="436" w:name="_ETM_Q1_2919000"/>
      <w:bookmarkEnd w:id="436"/>
      <w:r w:rsidR="005D60AE">
        <w:rPr>
          <w:rFonts w:hint="cs"/>
          <w:rtl/>
        </w:rPr>
        <w:t xml:space="preserve">הסתדרו יפה </w:t>
      </w:r>
      <w:r w:rsidR="009F4C7C">
        <w:rPr>
          <w:rFonts w:hint="cs"/>
          <w:rtl/>
        </w:rPr>
        <w:t xml:space="preserve">בשביל לעשות פה את הדבר הנכון והמשמעותי שהיה </w:t>
      </w:r>
      <w:bookmarkStart w:id="437" w:name="_ETM_Q1_2922000"/>
      <w:bookmarkEnd w:id="437"/>
      <w:r w:rsidR="009F4C7C">
        <w:rPr>
          <w:rFonts w:hint="cs"/>
          <w:rtl/>
        </w:rPr>
        <w:t>צריך לקרות</w:t>
      </w:r>
      <w:r w:rsidR="00DA0F2D">
        <w:rPr>
          <w:rFonts w:hint="cs"/>
          <w:rtl/>
        </w:rPr>
        <w:t>. זו היתה זכות גדולה ולדעתי, זו החקיקה הכי משמעותית בתחום של אנשים עם מוגבלויות שעברה בכנסת</w:t>
      </w:r>
      <w:bookmarkStart w:id="438" w:name="_ETM_Q1_2927000"/>
      <w:bookmarkEnd w:id="438"/>
      <w:r w:rsidR="00DA0F2D">
        <w:rPr>
          <w:rFonts w:hint="cs"/>
          <w:rtl/>
        </w:rPr>
        <w:t xml:space="preserve"> </w:t>
      </w:r>
      <w:r w:rsidR="00C77804">
        <w:rPr>
          <w:rFonts w:hint="cs"/>
          <w:rtl/>
        </w:rPr>
        <w:t xml:space="preserve">הזאת בהמון שנים. אז זה דבר אחד </w:t>
      </w:r>
      <w:r w:rsidR="00C77804">
        <w:rPr>
          <w:rtl/>
        </w:rPr>
        <w:t>–</w:t>
      </w:r>
      <w:r w:rsidR="00C77804">
        <w:rPr>
          <w:rFonts w:hint="cs"/>
          <w:rtl/>
        </w:rPr>
        <w:t xml:space="preserve"> תודה.</w:t>
      </w:r>
    </w:p>
    <w:p w:rsidR="00C77804" w:rsidRDefault="00C77804" w:rsidP="005D60AE">
      <w:pPr>
        <w:rPr>
          <w:rtl/>
        </w:rPr>
      </w:pPr>
    </w:p>
    <w:p w:rsidR="00C77804" w:rsidRDefault="00C77804" w:rsidP="00C77804">
      <w:pPr>
        <w:rPr>
          <w:rtl/>
        </w:rPr>
      </w:pPr>
      <w:bookmarkStart w:id="439" w:name="_ETM_Q1_2937000"/>
      <w:bookmarkEnd w:id="439"/>
      <w:r>
        <w:rPr>
          <w:rFonts w:hint="cs"/>
          <w:rtl/>
        </w:rPr>
        <w:t>לגבי</w:t>
      </w:r>
      <w:bookmarkStart w:id="440" w:name="_ETM_Q1_2938000"/>
      <w:bookmarkEnd w:id="440"/>
      <w:r>
        <w:rPr>
          <w:rFonts w:hint="cs"/>
          <w:rtl/>
        </w:rPr>
        <w:t xml:space="preserve"> מה בעיניי הפוקוס </w:t>
      </w:r>
      <w:r>
        <w:rPr>
          <w:rtl/>
        </w:rPr>
        <w:t>–</w:t>
      </w:r>
      <w:r>
        <w:rPr>
          <w:rFonts w:hint="cs"/>
          <w:rtl/>
        </w:rPr>
        <w:t xml:space="preserve"> שני דברים: האחד - ישיבה כזאת, שנתיים וחצי אחרי שחוק עובר, בעיניי היתה צריכה לכלול נתונים כמה בפועל מינויים יש לפה ולפה. מה קורה בפועל </w:t>
      </w:r>
      <w:bookmarkStart w:id="441" w:name="_ETM_Q1_2946000"/>
      <w:bookmarkEnd w:id="441"/>
      <w:r>
        <w:rPr>
          <w:rFonts w:hint="cs"/>
          <w:rtl/>
        </w:rPr>
        <w:t xml:space="preserve">במינויים בבית המשפט. האם יש פחות מינויים גורפים אלא רק </w:t>
      </w:r>
      <w:bookmarkStart w:id="442" w:name="_ETM_Q1_2955000"/>
      <w:bookmarkEnd w:id="442"/>
      <w:r>
        <w:rPr>
          <w:rFonts w:hint="cs"/>
          <w:rtl/>
        </w:rPr>
        <w:t xml:space="preserve">על תחומים מסוימים, וזה הנושא. אנחנו </w:t>
      </w:r>
      <w:r w:rsidR="004A3417">
        <w:rPr>
          <w:rFonts w:hint="cs"/>
          <w:rtl/>
        </w:rPr>
        <w:t xml:space="preserve">חייבים להיות שם, </w:t>
      </w:r>
      <w:bookmarkStart w:id="443" w:name="_ETM_Q1_2959000"/>
      <w:bookmarkEnd w:id="443"/>
      <w:r w:rsidR="004A3417">
        <w:rPr>
          <w:rFonts w:hint="cs"/>
          <w:rtl/>
        </w:rPr>
        <w:t>איך הדבר הזה מגיע בסופו של דבר לקצה</w:t>
      </w:r>
      <w:bookmarkStart w:id="444" w:name="_ETM_Q1_2958000"/>
      <w:bookmarkEnd w:id="444"/>
      <w:r w:rsidR="004A3417">
        <w:rPr>
          <w:rFonts w:hint="cs"/>
          <w:rtl/>
        </w:rPr>
        <w:t xml:space="preserve"> באולם בית המשפט. וזו נקודה שאני ציין להמשך כי אני יודע שאין את הנתונים </w:t>
      </w:r>
      <w:r w:rsidR="004738C9">
        <w:rPr>
          <w:rFonts w:hint="cs"/>
          <w:rtl/>
        </w:rPr>
        <w:t xml:space="preserve">האלה, והם חייבים להיות נגד </w:t>
      </w:r>
      <w:bookmarkStart w:id="445" w:name="_ETM_Q1_2966000"/>
      <w:bookmarkEnd w:id="445"/>
      <w:r w:rsidR="004738C9">
        <w:rPr>
          <w:rFonts w:hint="cs"/>
          <w:rtl/>
        </w:rPr>
        <w:t>עינינו כדי להבין אם המילים היפות מתרגמות למציאות.</w:t>
      </w:r>
    </w:p>
    <w:p w:rsidR="004738C9" w:rsidRDefault="004738C9" w:rsidP="00C77804">
      <w:pPr>
        <w:rPr>
          <w:rtl/>
        </w:rPr>
      </w:pPr>
    </w:p>
    <w:p w:rsidR="004738C9" w:rsidRDefault="004738C9" w:rsidP="00C77804">
      <w:pPr>
        <w:rPr>
          <w:rtl/>
        </w:rPr>
      </w:pPr>
      <w:bookmarkStart w:id="446" w:name="_ETM_Q1_2965000"/>
      <w:bookmarkEnd w:id="446"/>
      <w:r>
        <w:rPr>
          <w:rFonts w:hint="cs"/>
          <w:rtl/>
        </w:rPr>
        <w:t xml:space="preserve">והנקודה השנייה </w:t>
      </w:r>
      <w:r w:rsidR="00B45001">
        <w:rPr>
          <w:rtl/>
        </w:rPr>
        <w:t>–</w:t>
      </w:r>
      <w:r>
        <w:rPr>
          <w:rFonts w:hint="cs"/>
          <w:rtl/>
        </w:rPr>
        <w:t xml:space="preserve"> </w:t>
      </w:r>
      <w:bookmarkStart w:id="447" w:name="_ETM_Q1_2967000"/>
      <w:bookmarkEnd w:id="447"/>
      <w:r w:rsidR="00B45001">
        <w:rPr>
          <w:rFonts w:hint="cs"/>
          <w:rtl/>
        </w:rPr>
        <w:t xml:space="preserve">אני מבקש להזיז את המילה "שמיעת האדם" ולשים במקום זה </w:t>
      </w:r>
      <w:bookmarkStart w:id="448" w:name="_ETM_Q1_2973000"/>
      <w:bookmarkEnd w:id="448"/>
      <w:r w:rsidR="00B45001">
        <w:rPr>
          <w:rFonts w:hint="cs"/>
          <w:rtl/>
        </w:rPr>
        <w:t>את המילה "להכיר באדם כצד להליך"</w:t>
      </w:r>
      <w:r w:rsidR="007A5EDD">
        <w:rPr>
          <w:rFonts w:hint="cs"/>
          <w:rtl/>
        </w:rPr>
        <w:t>. לא שומעים את האדם, הוא צד להליך. וכשאדם הוא צד להליך אז י</w:t>
      </w:r>
      <w:bookmarkStart w:id="449" w:name="_ETM_Q1_2978000"/>
      <w:bookmarkEnd w:id="449"/>
      <w:r w:rsidR="007A5EDD">
        <w:rPr>
          <w:rFonts w:hint="cs"/>
          <w:rtl/>
        </w:rPr>
        <w:t>ש לו זכויות במערכת המשפט הישראלית</w:t>
      </w:r>
      <w:r w:rsidR="00CE14FE">
        <w:rPr>
          <w:rFonts w:hint="cs"/>
          <w:rtl/>
        </w:rPr>
        <w:t>,</w:t>
      </w:r>
      <w:r w:rsidR="007A5EDD">
        <w:rPr>
          <w:rFonts w:hint="cs"/>
          <w:rtl/>
        </w:rPr>
        <w:t xml:space="preserve"> ויש דברים שלא עולים שקל. לשלוח </w:t>
      </w:r>
      <w:r w:rsidR="00CE14FE">
        <w:rPr>
          <w:rFonts w:hint="cs"/>
          <w:rtl/>
        </w:rPr>
        <w:t xml:space="preserve">את המסמכים, את הבקשות, את ההחלטות של השופט </w:t>
      </w:r>
      <w:bookmarkStart w:id="450" w:name="_ETM_Q1_2988000"/>
      <w:bookmarkEnd w:id="450"/>
      <w:r w:rsidR="00CE14FE">
        <w:rPr>
          <w:rFonts w:hint="cs"/>
          <w:rtl/>
        </w:rPr>
        <w:t xml:space="preserve">לאדם, זה לא דבר שדורש מיליונים. זה דורש שהנהלת בתי </w:t>
      </w:r>
      <w:bookmarkStart w:id="451" w:name="_ETM_Q1_2990000"/>
      <w:bookmarkEnd w:id="451"/>
      <w:r w:rsidR="00CE14FE">
        <w:rPr>
          <w:rFonts w:hint="cs"/>
          <w:rtl/>
        </w:rPr>
        <w:t xml:space="preserve">המשפט תדאג לעשות את זה, ושיהיה ברור שהאדם הוא צד להליך. ולשלוח </w:t>
      </w:r>
      <w:r w:rsidR="003067FE">
        <w:rPr>
          <w:rFonts w:hint="cs"/>
          <w:rtl/>
        </w:rPr>
        <w:t xml:space="preserve">תסקיר של פקידת סעד לאדם ולא </w:t>
      </w:r>
      <w:bookmarkStart w:id="452" w:name="_ETM_Q1_2998000"/>
      <w:bookmarkEnd w:id="452"/>
      <w:r w:rsidR="003067FE">
        <w:rPr>
          <w:rFonts w:hint="cs"/>
          <w:rtl/>
        </w:rPr>
        <w:t xml:space="preserve">רק לשופט, זה לא </w:t>
      </w:r>
      <w:r w:rsidR="003067FE">
        <w:rPr>
          <w:rFonts w:hint="cs"/>
          <w:rtl/>
        </w:rPr>
        <w:lastRenderedPageBreak/>
        <w:t xml:space="preserve">דורש שום דבר. זה כתוב גם </w:t>
      </w:r>
      <w:bookmarkStart w:id="453" w:name="_ETM_Q1_2997000"/>
      <w:bookmarkEnd w:id="453"/>
      <w:r w:rsidR="003067FE">
        <w:rPr>
          <w:rFonts w:hint="cs"/>
          <w:rtl/>
        </w:rPr>
        <w:t xml:space="preserve">בחוק. זה דורש </w:t>
      </w:r>
      <w:r w:rsidR="00D53A0F">
        <w:rPr>
          <w:rFonts w:hint="cs"/>
          <w:rtl/>
        </w:rPr>
        <w:t xml:space="preserve">שמשרד הרווחה יכיר בזה שזו הזכות של </w:t>
      </w:r>
      <w:bookmarkStart w:id="454" w:name="_ETM_Q1_3006000"/>
      <w:bookmarkEnd w:id="454"/>
      <w:r w:rsidR="00D53A0F">
        <w:rPr>
          <w:rFonts w:hint="cs"/>
          <w:rtl/>
        </w:rPr>
        <w:t xml:space="preserve">האדם לראות מה כתוב לו בתסקיר. והנושא הזה של קיום דיונים צריך להמשיך ולהטריד אותנו עד שיימצא לו הפתרון, ואני </w:t>
      </w:r>
      <w:bookmarkStart w:id="455" w:name="_ETM_Q1_3014000"/>
      <w:bookmarkEnd w:id="455"/>
      <w:r w:rsidR="00D53A0F">
        <w:rPr>
          <w:rFonts w:hint="cs"/>
          <w:rtl/>
        </w:rPr>
        <w:t xml:space="preserve">לא רוצה שהפתרון יהיה ועדה בין-משרדית שעוד ארבע שנים נראה </w:t>
      </w:r>
      <w:bookmarkStart w:id="456" w:name="_ETM_Q1_3017000"/>
      <w:bookmarkEnd w:id="456"/>
      <w:r w:rsidR="00D53A0F">
        <w:rPr>
          <w:rFonts w:hint="cs"/>
          <w:rtl/>
        </w:rPr>
        <w:t xml:space="preserve">את הפירות של התקציב שיאפשר את המימוש שלו אלא </w:t>
      </w:r>
      <w:r w:rsidR="009F568A">
        <w:rPr>
          <w:rFonts w:hint="cs"/>
          <w:rtl/>
        </w:rPr>
        <w:t xml:space="preserve">איך </w:t>
      </w:r>
      <w:bookmarkStart w:id="457" w:name="_ETM_Q1_3020000"/>
      <w:bookmarkEnd w:id="457"/>
      <w:r w:rsidR="009F568A">
        <w:rPr>
          <w:rFonts w:hint="cs"/>
          <w:rtl/>
        </w:rPr>
        <w:t xml:space="preserve">אנחנו לא ממשיכים עם המציאות שבה ממנים לאדם אפוטרופוס </w:t>
      </w:r>
      <w:r w:rsidR="00BA27F9">
        <w:rPr>
          <w:rFonts w:hint="cs"/>
          <w:rtl/>
        </w:rPr>
        <w:t xml:space="preserve">בלי </w:t>
      </w:r>
      <w:bookmarkStart w:id="458" w:name="_ETM_Q1_3025000"/>
      <w:bookmarkEnd w:id="458"/>
      <w:r w:rsidR="00BA27F9">
        <w:rPr>
          <w:rFonts w:hint="cs"/>
          <w:rtl/>
        </w:rPr>
        <w:t>שהוא בכלל היה חלק מה"לופ".</w:t>
      </w:r>
    </w:p>
    <w:p w:rsidR="00285100" w:rsidRDefault="00285100" w:rsidP="00BE5D34">
      <w:pPr>
        <w:rPr>
          <w:rtl/>
        </w:rPr>
      </w:pPr>
    </w:p>
    <w:p w:rsidR="00085493" w:rsidRDefault="00085493" w:rsidP="00085493">
      <w:pPr>
        <w:pStyle w:val="af6"/>
        <w:keepNext/>
        <w:rPr>
          <w:rtl/>
        </w:rPr>
      </w:pPr>
      <w:bookmarkStart w:id="459" w:name="ET_yor_5094_27"/>
      <w:r w:rsidRPr="00085493">
        <w:rPr>
          <w:rStyle w:val="TagStyle"/>
          <w:rtl/>
        </w:rPr>
        <w:t xml:space="preserve"> &lt;&lt; יור &gt;&gt; </w:t>
      </w:r>
      <w:r>
        <w:rPr>
          <w:rtl/>
        </w:rPr>
        <w:t>היו"ר ניסן סלומינסקי:</w:t>
      </w:r>
      <w:r w:rsidRPr="00085493">
        <w:rPr>
          <w:rStyle w:val="TagStyle"/>
          <w:rtl/>
        </w:rPr>
        <w:t xml:space="preserve"> &lt;&lt; יור &gt;&gt;</w:t>
      </w:r>
      <w:r>
        <w:rPr>
          <w:rtl/>
        </w:rPr>
        <w:t xml:space="preserve"> </w:t>
      </w:r>
      <w:bookmarkEnd w:id="459"/>
    </w:p>
    <w:p w:rsidR="00085493" w:rsidRDefault="00085493" w:rsidP="00085493">
      <w:pPr>
        <w:pStyle w:val="KeepWithNext"/>
        <w:rPr>
          <w:rtl/>
        </w:rPr>
      </w:pPr>
    </w:p>
    <w:p w:rsidR="007662D0" w:rsidRDefault="00085493" w:rsidP="007662D0">
      <w:pPr>
        <w:rPr>
          <w:rtl/>
        </w:rPr>
      </w:pPr>
      <w:r>
        <w:rPr>
          <w:rFonts w:hint="cs"/>
          <w:rtl/>
        </w:rPr>
        <w:t xml:space="preserve">אני רק רוצה </w:t>
      </w:r>
      <w:r w:rsidR="00BA27F9">
        <w:rPr>
          <w:rFonts w:hint="cs"/>
          <w:rtl/>
        </w:rPr>
        <w:t xml:space="preserve">לומר </w:t>
      </w:r>
      <w:r>
        <w:rPr>
          <w:rFonts w:hint="cs"/>
          <w:rtl/>
        </w:rPr>
        <w:t>מילה:</w:t>
      </w:r>
      <w:r w:rsidR="00BA27F9">
        <w:rPr>
          <w:rFonts w:hint="cs"/>
          <w:rtl/>
        </w:rPr>
        <w:t xml:space="preserve"> כשאני אשתמש במילה </w:t>
      </w:r>
      <w:bookmarkStart w:id="460" w:name="_ETM_Q1_3030000"/>
      <w:bookmarkEnd w:id="460"/>
      <w:r w:rsidR="00BA27F9">
        <w:rPr>
          <w:rFonts w:hint="cs"/>
          <w:rtl/>
        </w:rPr>
        <w:t>לשמוע בכוונה,</w:t>
      </w:r>
      <w:r>
        <w:rPr>
          <w:rFonts w:hint="cs"/>
          <w:rtl/>
        </w:rPr>
        <w:t xml:space="preserve"> אני לא רוצה רק שהוא יהיה צד. </w:t>
      </w:r>
      <w:r w:rsidR="00BA27F9">
        <w:rPr>
          <w:rFonts w:hint="cs"/>
          <w:rtl/>
        </w:rPr>
        <w:t>צד בעניין, הוא שולח מסמכים</w:t>
      </w:r>
      <w:r w:rsidR="007662D0">
        <w:rPr>
          <w:rFonts w:hint="cs"/>
          <w:rtl/>
        </w:rPr>
        <w:t xml:space="preserve"> ו</w:t>
      </w:r>
      <w:r>
        <w:rPr>
          <w:rFonts w:hint="cs"/>
          <w:rtl/>
        </w:rPr>
        <w:t>לא, אני רוצה שהשופט יראה אותו</w:t>
      </w:r>
      <w:r w:rsidR="007662D0">
        <w:rPr>
          <w:rFonts w:hint="cs"/>
          <w:rtl/>
        </w:rPr>
        <w:t xml:space="preserve"> - -</w:t>
      </w:r>
    </w:p>
    <w:p w:rsidR="007662D0" w:rsidRDefault="007662D0" w:rsidP="007662D0">
      <w:pPr>
        <w:rPr>
          <w:rtl/>
        </w:rPr>
      </w:pPr>
    </w:p>
    <w:p w:rsidR="007662D0" w:rsidRDefault="007662D0" w:rsidP="007662D0">
      <w:pPr>
        <w:pStyle w:val="af9"/>
        <w:keepNext/>
        <w:rPr>
          <w:rtl/>
        </w:rPr>
      </w:pPr>
      <w:bookmarkStart w:id="461" w:name="ET_guest_683324_64"/>
      <w:r w:rsidRPr="007662D0">
        <w:rPr>
          <w:rStyle w:val="TagStyle"/>
          <w:rtl/>
        </w:rPr>
        <w:t xml:space="preserve"> &lt;&lt; אורח &gt;&gt; </w:t>
      </w:r>
      <w:r>
        <w:rPr>
          <w:rtl/>
        </w:rPr>
        <w:t>יותם טולוב:</w:t>
      </w:r>
      <w:r w:rsidRPr="007662D0">
        <w:rPr>
          <w:rStyle w:val="TagStyle"/>
          <w:rtl/>
        </w:rPr>
        <w:t xml:space="preserve"> &lt;&lt; אורח &gt;&gt;</w:t>
      </w:r>
      <w:r>
        <w:rPr>
          <w:rtl/>
        </w:rPr>
        <w:t xml:space="preserve"> </w:t>
      </w:r>
      <w:bookmarkEnd w:id="461"/>
    </w:p>
    <w:p w:rsidR="007662D0" w:rsidRDefault="007662D0" w:rsidP="007662D0">
      <w:pPr>
        <w:pStyle w:val="KeepWithNext"/>
        <w:rPr>
          <w:rtl/>
        </w:rPr>
      </w:pPr>
    </w:p>
    <w:p w:rsidR="007662D0" w:rsidRDefault="007662D0" w:rsidP="007662D0">
      <w:pPr>
        <w:rPr>
          <w:rtl/>
        </w:rPr>
      </w:pPr>
      <w:r>
        <w:rPr>
          <w:rFonts w:hint="cs"/>
          <w:rtl/>
        </w:rPr>
        <w:t>זאת קומה נוספת.</w:t>
      </w:r>
    </w:p>
    <w:p w:rsidR="007662D0" w:rsidRDefault="007662D0" w:rsidP="007662D0">
      <w:pPr>
        <w:rPr>
          <w:rtl/>
        </w:rPr>
      </w:pPr>
    </w:p>
    <w:p w:rsidR="007662D0" w:rsidRDefault="007662D0" w:rsidP="007662D0">
      <w:pPr>
        <w:pStyle w:val="af6"/>
        <w:keepNext/>
        <w:rPr>
          <w:rtl/>
        </w:rPr>
      </w:pPr>
      <w:bookmarkStart w:id="462" w:name="ET_yor_5094_65"/>
      <w:r w:rsidRPr="007662D0">
        <w:rPr>
          <w:rStyle w:val="TagStyle"/>
          <w:rtl/>
        </w:rPr>
        <w:t xml:space="preserve"> &lt;&lt; יור &gt;&gt; </w:t>
      </w:r>
      <w:r>
        <w:rPr>
          <w:rtl/>
        </w:rPr>
        <w:t>היו"ר ניסן סלומינסקי:</w:t>
      </w:r>
      <w:r w:rsidRPr="007662D0">
        <w:rPr>
          <w:rStyle w:val="TagStyle"/>
          <w:rtl/>
        </w:rPr>
        <w:t xml:space="preserve"> &lt;&lt; יור &gt;&gt;</w:t>
      </w:r>
      <w:r>
        <w:rPr>
          <w:rtl/>
        </w:rPr>
        <w:t xml:space="preserve"> </w:t>
      </w:r>
      <w:bookmarkEnd w:id="462"/>
    </w:p>
    <w:p w:rsidR="007662D0" w:rsidRDefault="007662D0" w:rsidP="007662D0">
      <w:pPr>
        <w:pStyle w:val="KeepWithNext"/>
        <w:rPr>
          <w:rtl/>
        </w:rPr>
      </w:pPr>
    </w:p>
    <w:p w:rsidR="007662D0" w:rsidRDefault="007662D0" w:rsidP="007662D0">
      <w:pPr>
        <w:rPr>
          <w:rtl/>
        </w:rPr>
      </w:pPr>
      <w:r>
        <w:rPr>
          <w:rtl/>
        </w:rPr>
        <w:t xml:space="preserve">    </w:t>
      </w:r>
    </w:p>
    <w:p w:rsidR="00085493" w:rsidRDefault="007662D0" w:rsidP="00107274">
      <w:pPr>
        <w:rPr>
          <w:rtl/>
        </w:rPr>
      </w:pPr>
      <w:bookmarkStart w:id="463" w:name="_ETM_Q1_3041000"/>
      <w:bookmarkEnd w:id="463"/>
      <w:r>
        <w:rPr>
          <w:rFonts w:hint="cs"/>
          <w:rtl/>
        </w:rPr>
        <w:t>קומה נוספת. - -</w:t>
      </w:r>
      <w:r w:rsidR="00085493">
        <w:rPr>
          <w:rFonts w:hint="cs"/>
          <w:rtl/>
        </w:rPr>
        <w:t xml:space="preserve"> ישמע אותו, יראה את הסיטואציה</w:t>
      </w:r>
      <w:r w:rsidR="00107274">
        <w:rPr>
          <w:rFonts w:hint="cs"/>
          <w:rtl/>
        </w:rPr>
        <w:t>,</w:t>
      </w:r>
      <w:r w:rsidR="00085493">
        <w:rPr>
          <w:rFonts w:hint="cs"/>
          <w:rtl/>
        </w:rPr>
        <w:t xml:space="preserve"> לא במסמכים וכל זה. זו קומה נוספת על מה שאמרת</w:t>
      </w:r>
      <w:r w:rsidR="00107274">
        <w:rPr>
          <w:rFonts w:hint="cs"/>
          <w:rtl/>
        </w:rPr>
        <w:t xml:space="preserve"> בוודאי</w:t>
      </w:r>
      <w:r w:rsidR="00085493">
        <w:rPr>
          <w:rFonts w:hint="cs"/>
          <w:rtl/>
        </w:rPr>
        <w:t>.</w:t>
      </w:r>
      <w:r w:rsidR="00107274">
        <w:rPr>
          <w:rFonts w:hint="cs"/>
          <w:rtl/>
        </w:rPr>
        <w:t xml:space="preserve"> יואב קריים, בבקשה.</w:t>
      </w:r>
    </w:p>
    <w:p w:rsidR="00085493" w:rsidRDefault="00085493" w:rsidP="00107274">
      <w:pPr>
        <w:rPr>
          <w:rtl/>
        </w:rPr>
      </w:pPr>
    </w:p>
    <w:p w:rsidR="00107274" w:rsidRDefault="00107274" w:rsidP="00107274">
      <w:pPr>
        <w:pStyle w:val="af9"/>
        <w:keepNext/>
        <w:rPr>
          <w:rtl/>
        </w:rPr>
      </w:pPr>
      <w:bookmarkStart w:id="464" w:name="ET_guest_520636_66"/>
      <w:r w:rsidRPr="00107274">
        <w:rPr>
          <w:rStyle w:val="TagStyle"/>
          <w:rtl/>
        </w:rPr>
        <w:t xml:space="preserve"> &lt;&lt; אורח &gt;&gt; </w:t>
      </w:r>
      <w:r>
        <w:rPr>
          <w:rtl/>
        </w:rPr>
        <w:t>יואב קריים:</w:t>
      </w:r>
      <w:r w:rsidRPr="00107274">
        <w:rPr>
          <w:rStyle w:val="TagStyle"/>
          <w:rtl/>
        </w:rPr>
        <w:t xml:space="preserve"> &lt;&lt; אורח &gt;&gt;</w:t>
      </w:r>
      <w:r>
        <w:rPr>
          <w:rtl/>
        </w:rPr>
        <w:t xml:space="preserve"> </w:t>
      </w:r>
      <w:bookmarkEnd w:id="464"/>
    </w:p>
    <w:p w:rsidR="00107274" w:rsidRDefault="00107274" w:rsidP="00107274">
      <w:pPr>
        <w:pStyle w:val="KeepWithNext"/>
        <w:rPr>
          <w:rtl/>
        </w:rPr>
      </w:pPr>
    </w:p>
    <w:p w:rsidR="00085493" w:rsidRDefault="00085493" w:rsidP="00E66951">
      <w:pPr>
        <w:rPr>
          <w:rtl/>
        </w:rPr>
      </w:pPr>
      <w:bookmarkStart w:id="465" w:name="_ETM_Q1_3053000"/>
      <w:bookmarkEnd w:id="465"/>
      <w:r>
        <w:rPr>
          <w:rFonts w:hint="cs"/>
          <w:rtl/>
        </w:rPr>
        <w:t xml:space="preserve">קודם כל, </w:t>
      </w:r>
      <w:r w:rsidR="00107274">
        <w:rPr>
          <w:rFonts w:hint="cs"/>
          <w:rtl/>
        </w:rPr>
        <w:t xml:space="preserve">יותם הזכיר </w:t>
      </w:r>
      <w:bookmarkStart w:id="466" w:name="_ETM_Q1_3056000"/>
      <w:bookmarkEnd w:id="466"/>
      <w:r w:rsidR="00107274">
        <w:rPr>
          <w:rFonts w:hint="cs"/>
          <w:rtl/>
        </w:rPr>
        <w:t xml:space="preserve">את העבודה שהוא עוזב את "בזכות", אז </w:t>
      </w:r>
      <w:r>
        <w:rPr>
          <w:rFonts w:hint="cs"/>
          <w:rtl/>
        </w:rPr>
        <w:t>היתה לנו זכות</w:t>
      </w:r>
      <w:r w:rsidR="00107274">
        <w:rPr>
          <w:rFonts w:hint="cs"/>
          <w:rtl/>
        </w:rPr>
        <w:t xml:space="preserve"> שתהיה</w:t>
      </w:r>
      <w:r>
        <w:rPr>
          <w:rFonts w:hint="cs"/>
          <w:rtl/>
        </w:rPr>
        <w:t xml:space="preserve"> </w:t>
      </w:r>
      <w:r w:rsidR="00107274">
        <w:rPr>
          <w:rFonts w:hint="cs"/>
          <w:rtl/>
        </w:rPr>
        <w:t>הקטר של</w:t>
      </w:r>
      <w:bookmarkStart w:id="467" w:name="_ETM_Q1_3061000"/>
      <w:bookmarkEnd w:id="467"/>
      <w:r w:rsidR="00107274">
        <w:rPr>
          <w:rFonts w:hint="cs"/>
          <w:rtl/>
        </w:rPr>
        <w:t xml:space="preserve"> התהליך הזה, ולא סתם היית בו ותודה רבה לך קודם </w:t>
      </w:r>
      <w:bookmarkStart w:id="468" w:name="_ETM_Q1_3065000"/>
      <w:bookmarkEnd w:id="468"/>
      <w:r w:rsidR="00107274">
        <w:rPr>
          <w:rFonts w:hint="cs"/>
          <w:rtl/>
        </w:rPr>
        <w:t xml:space="preserve">כל. </w:t>
      </w:r>
      <w:r>
        <w:rPr>
          <w:rFonts w:hint="cs"/>
          <w:rtl/>
        </w:rPr>
        <w:t>דבר שני, אני מצטער</w:t>
      </w:r>
      <w:r w:rsidR="00107274">
        <w:rPr>
          <w:rFonts w:hint="cs"/>
          <w:rtl/>
        </w:rPr>
        <w:t xml:space="preserve"> - הנה</w:t>
      </w:r>
      <w:r>
        <w:rPr>
          <w:rFonts w:hint="cs"/>
          <w:rtl/>
        </w:rPr>
        <w:t xml:space="preserve"> הם</w:t>
      </w:r>
      <w:r w:rsidR="00107274">
        <w:rPr>
          <w:rFonts w:hint="cs"/>
          <w:rtl/>
        </w:rPr>
        <w:t xml:space="preserve"> חוזרים, הם</w:t>
      </w:r>
      <w:r>
        <w:rPr>
          <w:rFonts w:hint="cs"/>
          <w:rtl/>
        </w:rPr>
        <w:t xml:space="preserve"> ידברו בעד עצמם</w:t>
      </w:r>
      <w:r w:rsidR="00107274">
        <w:rPr>
          <w:rFonts w:hint="cs"/>
          <w:rtl/>
        </w:rPr>
        <w:t xml:space="preserve"> מיד</w:t>
      </w:r>
      <w:r>
        <w:rPr>
          <w:rFonts w:hint="cs"/>
          <w:rtl/>
        </w:rPr>
        <w:t xml:space="preserve">. אני רק אגיד תודה </w:t>
      </w:r>
      <w:r w:rsidR="00107274">
        <w:rPr>
          <w:rFonts w:hint="cs"/>
          <w:rtl/>
        </w:rPr>
        <w:t xml:space="preserve">למערכות שהסכימו </w:t>
      </w:r>
      <w:r>
        <w:rPr>
          <w:rFonts w:hint="cs"/>
          <w:rtl/>
        </w:rPr>
        <w:t>שהנציג שלנו</w:t>
      </w:r>
      <w:r w:rsidR="00E66951">
        <w:rPr>
          <w:rFonts w:hint="cs"/>
          <w:rtl/>
        </w:rPr>
        <w:t xml:space="preserve"> </w:t>
      </w:r>
      <w:bookmarkStart w:id="469" w:name="_ETM_Q1_3081000"/>
      <w:bookmarkEnd w:id="469"/>
      <w:r w:rsidR="00E66951">
        <w:rPr>
          <w:rFonts w:hint="cs"/>
          <w:rtl/>
        </w:rPr>
        <w:t xml:space="preserve">יהיה בוועדה הבין-משרדית וגם באו לשמוע את הקבוצה מדברת על </w:t>
      </w:r>
      <w:bookmarkStart w:id="470" w:name="_ETM_Q1_3087000"/>
      <w:bookmarkEnd w:id="470"/>
      <w:r w:rsidR="00E66951">
        <w:rPr>
          <w:rFonts w:hint="cs"/>
          <w:rtl/>
        </w:rPr>
        <w:t xml:space="preserve">הזכויות שלה, ואתם רציתם להגיד משהו על שמיעת האדם אז </w:t>
      </w:r>
      <w:bookmarkStart w:id="471" w:name="_ETM_Q1_3089000"/>
      <w:bookmarkEnd w:id="471"/>
      <w:r w:rsidR="00E66951">
        <w:rPr>
          <w:rFonts w:hint="cs"/>
          <w:rtl/>
        </w:rPr>
        <w:t>בבקשה, סימונה.</w:t>
      </w:r>
    </w:p>
    <w:p w:rsidR="00085493" w:rsidRDefault="00085493" w:rsidP="00085493">
      <w:pPr>
        <w:rPr>
          <w:rtl/>
        </w:rPr>
      </w:pPr>
    </w:p>
    <w:p w:rsidR="00085493" w:rsidRDefault="00085493" w:rsidP="00085493">
      <w:pPr>
        <w:pStyle w:val="af6"/>
        <w:keepNext/>
        <w:rPr>
          <w:rtl/>
        </w:rPr>
      </w:pPr>
      <w:bookmarkStart w:id="472" w:name="ET_yor_5094_28"/>
      <w:r w:rsidRPr="00085493">
        <w:rPr>
          <w:rStyle w:val="TagStyle"/>
          <w:rtl/>
        </w:rPr>
        <w:t xml:space="preserve"> &lt;&lt; יור &gt;&gt; </w:t>
      </w:r>
      <w:r>
        <w:rPr>
          <w:rtl/>
        </w:rPr>
        <w:t>היו"ר ניסן סלומינסקי:</w:t>
      </w:r>
      <w:r w:rsidRPr="00085493">
        <w:rPr>
          <w:rStyle w:val="TagStyle"/>
          <w:rtl/>
        </w:rPr>
        <w:t xml:space="preserve"> &lt;&lt; יור &gt;&gt;</w:t>
      </w:r>
      <w:r>
        <w:rPr>
          <w:rtl/>
        </w:rPr>
        <w:t xml:space="preserve"> </w:t>
      </w:r>
      <w:bookmarkEnd w:id="472"/>
    </w:p>
    <w:p w:rsidR="00085493" w:rsidRDefault="00085493" w:rsidP="00085493">
      <w:pPr>
        <w:pStyle w:val="KeepWithNext"/>
        <w:rPr>
          <w:rtl/>
        </w:rPr>
      </w:pPr>
    </w:p>
    <w:p w:rsidR="00E66951" w:rsidRDefault="00E66951" w:rsidP="00E66951">
      <w:pPr>
        <w:rPr>
          <w:rtl/>
        </w:rPr>
      </w:pPr>
      <w:bookmarkStart w:id="473" w:name="_ETM_Q1_3095000"/>
      <w:bookmarkEnd w:id="473"/>
      <w:r>
        <w:rPr>
          <w:rFonts w:hint="cs"/>
          <w:rtl/>
        </w:rPr>
        <w:t>אתה דיברת על דודו שלנו?</w:t>
      </w:r>
    </w:p>
    <w:p w:rsidR="00E66951" w:rsidRDefault="00E66951" w:rsidP="00E66951">
      <w:pPr>
        <w:rPr>
          <w:rtl/>
        </w:rPr>
      </w:pPr>
      <w:bookmarkStart w:id="474" w:name="_ETM_Q1_3098000"/>
      <w:bookmarkEnd w:id="474"/>
    </w:p>
    <w:p w:rsidR="00E66951" w:rsidRDefault="00E66951" w:rsidP="00E66951">
      <w:pPr>
        <w:pStyle w:val="-"/>
        <w:keepNext/>
        <w:rPr>
          <w:rtl/>
        </w:rPr>
      </w:pPr>
      <w:bookmarkStart w:id="475" w:name="ET_speakercontinue_520636_67"/>
      <w:r w:rsidRPr="00E66951">
        <w:rPr>
          <w:rStyle w:val="TagStyle"/>
          <w:rtl/>
        </w:rPr>
        <w:t xml:space="preserve"> &lt;&lt; דובר_המשך &gt;&gt; </w:t>
      </w:r>
      <w:r>
        <w:rPr>
          <w:rtl/>
        </w:rPr>
        <w:t>יואב קריים:</w:t>
      </w:r>
      <w:r w:rsidRPr="00E66951">
        <w:rPr>
          <w:rStyle w:val="TagStyle"/>
          <w:rtl/>
        </w:rPr>
        <w:t xml:space="preserve"> &lt;&lt; דובר_המשך &gt;&gt;</w:t>
      </w:r>
      <w:r>
        <w:rPr>
          <w:rtl/>
        </w:rPr>
        <w:t xml:space="preserve"> </w:t>
      </w:r>
      <w:bookmarkEnd w:id="475"/>
    </w:p>
    <w:p w:rsidR="00E66951" w:rsidRDefault="00E66951" w:rsidP="00E66951">
      <w:pPr>
        <w:pStyle w:val="KeepWithNext"/>
        <w:rPr>
          <w:rtl/>
        </w:rPr>
      </w:pPr>
    </w:p>
    <w:p w:rsidR="00085493" w:rsidRDefault="00E66951" w:rsidP="00E66951">
      <w:pPr>
        <w:rPr>
          <w:rtl/>
        </w:rPr>
      </w:pPr>
      <w:r>
        <w:rPr>
          <w:rFonts w:hint="cs"/>
          <w:rtl/>
        </w:rPr>
        <w:t xml:space="preserve">נכון. </w:t>
      </w:r>
      <w:bookmarkStart w:id="476" w:name="_ETM_Q1_3094000"/>
      <w:bookmarkEnd w:id="476"/>
      <w:r w:rsidR="00085493">
        <w:rPr>
          <w:rFonts w:hint="cs"/>
          <w:rtl/>
        </w:rPr>
        <w:t>דודו היה חלק מהוועדה הבין</w:t>
      </w:r>
      <w:r>
        <w:rPr>
          <w:rFonts w:hint="cs"/>
          <w:rtl/>
        </w:rPr>
        <w:t>-</w:t>
      </w:r>
      <w:r w:rsidR="00085493">
        <w:rPr>
          <w:rFonts w:hint="cs"/>
          <w:rtl/>
        </w:rPr>
        <w:t xml:space="preserve">משרדית. היום הוא לא יכול היה להגיע. </w:t>
      </w:r>
      <w:r>
        <w:rPr>
          <w:rFonts w:hint="cs"/>
          <w:rtl/>
        </w:rPr>
        <w:t xml:space="preserve">אז </w:t>
      </w:r>
      <w:r w:rsidR="00085493">
        <w:rPr>
          <w:rFonts w:hint="cs"/>
          <w:rtl/>
        </w:rPr>
        <w:t>הנה החברים שלו. סימונה</w:t>
      </w:r>
      <w:r>
        <w:rPr>
          <w:rFonts w:hint="cs"/>
          <w:rtl/>
        </w:rPr>
        <w:t xml:space="preserve"> מאוד</w:t>
      </w:r>
      <w:r w:rsidR="00085493">
        <w:rPr>
          <w:rFonts w:hint="cs"/>
          <w:rtl/>
        </w:rPr>
        <w:t xml:space="preserve"> רוצה להגיד.</w:t>
      </w:r>
    </w:p>
    <w:p w:rsidR="00085493" w:rsidRDefault="00085493" w:rsidP="00085493">
      <w:pPr>
        <w:rPr>
          <w:rtl/>
        </w:rPr>
      </w:pPr>
    </w:p>
    <w:p w:rsidR="00085493" w:rsidRDefault="00085493" w:rsidP="00085493">
      <w:pPr>
        <w:pStyle w:val="af6"/>
        <w:keepNext/>
        <w:rPr>
          <w:rtl/>
        </w:rPr>
      </w:pPr>
      <w:bookmarkStart w:id="477" w:name="ET_yor_5094_29"/>
      <w:r w:rsidRPr="00085493">
        <w:rPr>
          <w:rStyle w:val="TagStyle"/>
          <w:rtl/>
        </w:rPr>
        <w:t xml:space="preserve"> &lt;&lt; יור &gt;&gt; </w:t>
      </w:r>
      <w:r>
        <w:rPr>
          <w:rtl/>
        </w:rPr>
        <w:t>היו"ר ניסן סלומינסקי:</w:t>
      </w:r>
      <w:r w:rsidRPr="00085493">
        <w:rPr>
          <w:rStyle w:val="TagStyle"/>
          <w:rtl/>
        </w:rPr>
        <w:t xml:space="preserve"> &lt;&lt; יור &gt;&gt;</w:t>
      </w:r>
      <w:r>
        <w:rPr>
          <w:rtl/>
        </w:rPr>
        <w:t xml:space="preserve"> </w:t>
      </w:r>
      <w:bookmarkEnd w:id="477"/>
    </w:p>
    <w:p w:rsidR="00085493" w:rsidRDefault="00085493" w:rsidP="00085493">
      <w:pPr>
        <w:pStyle w:val="KeepWithNext"/>
        <w:rPr>
          <w:rtl/>
        </w:rPr>
      </w:pPr>
    </w:p>
    <w:p w:rsidR="00085493" w:rsidRDefault="00085493" w:rsidP="005456DF">
      <w:pPr>
        <w:rPr>
          <w:rtl/>
        </w:rPr>
      </w:pPr>
      <w:r>
        <w:rPr>
          <w:rFonts w:hint="cs"/>
          <w:rtl/>
        </w:rPr>
        <w:t xml:space="preserve">דודו היה אח שלנו. </w:t>
      </w:r>
      <w:r w:rsidR="00E66951">
        <w:rPr>
          <w:rFonts w:hint="cs"/>
          <w:rtl/>
        </w:rPr>
        <w:t xml:space="preserve">הוא </w:t>
      </w:r>
      <w:r>
        <w:rPr>
          <w:rFonts w:hint="cs"/>
          <w:rtl/>
        </w:rPr>
        <w:t>היה ועדין נמצא</w:t>
      </w:r>
      <w:r w:rsidR="005456DF">
        <w:rPr>
          <w:rFonts w:hint="cs"/>
          <w:rtl/>
        </w:rPr>
        <w:t xml:space="preserve"> </w:t>
      </w:r>
      <w:bookmarkStart w:id="478" w:name="_ETM_Q1_3118000"/>
      <w:bookmarkEnd w:id="478"/>
      <w:r w:rsidR="005456DF">
        <w:rPr>
          <w:rFonts w:hint="cs"/>
          <w:rtl/>
        </w:rPr>
        <w:t>ואנחנו מתגעגעים אליו</w:t>
      </w:r>
      <w:r>
        <w:rPr>
          <w:rFonts w:hint="cs"/>
          <w:rtl/>
        </w:rPr>
        <w:t>. לראות איך הוא עבר את התהליכים ו</w:t>
      </w:r>
      <w:r w:rsidR="005456DF">
        <w:rPr>
          <w:rFonts w:hint="cs"/>
          <w:rtl/>
        </w:rPr>
        <w:t xml:space="preserve">איך הוא בנה את עצמו, זה היה משהו </w:t>
      </w:r>
      <w:bookmarkStart w:id="479" w:name="_ETM_Q1_3120000"/>
      <w:bookmarkEnd w:id="479"/>
      <w:r w:rsidR="005456DF">
        <w:rPr>
          <w:rFonts w:hint="cs"/>
          <w:rtl/>
        </w:rPr>
        <w:t xml:space="preserve">מדהים. </w:t>
      </w:r>
      <w:r>
        <w:rPr>
          <w:rFonts w:hint="cs"/>
          <w:rtl/>
        </w:rPr>
        <w:t>זה לא להאמין, התרגשות גדולה.</w:t>
      </w:r>
    </w:p>
    <w:p w:rsidR="00085493" w:rsidRDefault="00085493" w:rsidP="00085493">
      <w:pPr>
        <w:rPr>
          <w:rtl/>
        </w:rPr>
      </w:pPr>
    </w:p>
    <w:p w:rsidR="005456DF" w:rsidRDefault="005456DF" w:rsidP="005456DF">
      <w:pPr>
        <w:pStyle w:val="-"/>
        <w:keepNext/>
        <w:rPr>
          <w:rtl/>
        </w:rPr>
      </w:pPr>
      <w:bookmarkStart w:id="480" w:name="ET_speakercontinue_520636_68"/>
      <w:r w:rsidRPr="005456DF">
        <w:rPr>
          <w:rStyle w:val="TagStyle"/>
          <w:rtl/>
        </w:rPr>
        <w:t xml:space="preserve"> &lt;&lt; דובר_המשך &gt;&gt; </w:t>
      </w:r>
      <w:r>
        <w:rPr>
          <w:rtl/>
        </w:rPr>
        <w:t>יואב קריים:</w:t>
      </w:r>
      <w:r w:rsidRPr="005456DF">
        <w:rPr>
          <w:rStyle w:val="TagStyle"/>
          <w:rtl/>
        </w:rPr>
        <w:t xml:space="preserve"> &lt;&lt; דובר_המשך &gt;&gt;</w:t>
      </w:r>
      <w:r>
        <w:rPr>
          <w:rtl/>
        </w:rPr>
        <w:t xml:space="preserve"> </w:t>
      </w:r>
      <w:bookmarkEnd w:id="480"/>
    </w:p>
    <w:p w:rsidR="005456DF" w:rsidRDefault="005456DF" w:rsidP="005456DF">
      <w:pPr>
        <w:pStyle w:val="KeepWithNext"/>
        <w:rPr>
          <w:rtl/>
        </w:rPr>
      </w:pPr>
    </w:p>
    <w:p w:rsidR="00085493" w:rsidRDefault="00085493" w:rsidP="00085493">
      <w:pPr>
        <w:rPr>
          <w:rtl/>
        </w:rPr>
      </w:pPr>
      <w:bookmarkStart w:id="481" w:name="_ETM_Q1_3131000"/>
      <w:bookmarkEnd w:id="481"/>
      <w:r>
        <w:rPr>
          <w:rFonts w:hint="cs"/>
          <w:rtl/>
        </w:rPr>
        <w:t>סימונה, מה את רוצה להגיד</w:t>
      </w:r>
      <w:r w:rsidR="005456DF">
        <w:rPr>
          <w:rFonts w:hint="cs"/>
          <w:rtl/>
        </w:rPr>
        <w:t xml:space="preserve"> על שמיעת האדם?</w:t>
      </w:r>
    </w:p>
    <w:p w:rsidR="00085493" w:rsidRDefault="00085493" w:rsidP="00085493">
      <w:pPr>
        <w:rPr>
          <w:rtl/>
        </w:rPr>
      </w:pPr>
    </w:p>
    <w:p w:rsidR="00085493" w:rsidRDefault="00085493" w:rsidP="00085493">
      <w:pPr>
        <w:pStyle w:val="af6"/>
        <w:keepNext/>
        <w:rPr>
          <w:rtl/>
        </w:rPr>
      </w:pPr>
      <w:bookmarkStart w:id="482" w:name="ET_yor_5094_30"/>
      <w:r w:rsidRPr="00085493">
        <w:rPr>
          <w:rStyle w:val="TagStyle"/>
          <w:rtl/>
        </w:rPr>
        <w:t xml:space="preserve"> &lt;&lt; יור &gt;&gt; </w:t>
      </w:r>
      <w:r>
        <w:rPr>
          <w:rtl/>
        </w:rPr>
        <w:t>היו"ר ניסן סלומינסקי:</w:t>
      </w:r>
      <w:r w:rsidRPr="00085493">
        <w:rPr>
          <w:rStyle w:val="TagStyle"/>
          <w:rtl/>
        </w:rPr>
        <w:t xml:space="preserve"> &lt;&lt; יור &gt;&gt;</w:t>
      </w:r>
      <w:r>
        <w:rPr>
          <w:rtl/>
        </w:rPr>
        <w:t xml:space="preserve"> </w:t>
      </w:r>
      <w:bookmarkEnd w:id="482"/>
    </w:p>
    <w:p w:rsidR="00085493" w:rsidRDefault="00085493" w:rsidP="00085493">
      <w:pPr>
        <w:pStyle w:val="KeepWithNext"/>
        <w:rPr>
          <w:rtl/>
        </w:rPr>
      </w:pPr>
    </w:p>
    <w:p w:rsidR="00085493" w:rsidRDefault="00085493" w:rsidP="00085493">
      <w:pPr>
        <w:rPr>
          <w:rtl/>
        </w:rPr>
      </w:pPr>
      <w:r>
        <w:rPr>
          <w:rFonts w:hint="cs"/>
          <w:rtl/>
        </w:rPr>
        <w:t>סימונה, תרצי להגיד משהו קצר?</w:t>
      </w:r>
    </w:p>
    <w:p w:rsidR="00085493" w:rsidRDefault="00085493" w:rsidP="00085493">
      <w:pPr>
        <w:rPr>
          <w:rtl/>
        </w:rPr>
      </w:pPr>
    </w:p>
    <w:p w:rsidR="005456DF" w:rsidRDefault="005456DF" w:rsidP="005456DF">
      <w:pPr>
        <w:pStyle w:val="af9"/>
        <w:keepNext/>
        <w:rPr>
          <w:rtl/>
        </w:rPr>
      </w:pPr>
      <w:bookmarkStart w:id="483" w:name="ET_guest_781036_69"/>
      <w:r w:rsidRPr="005456DF">
        <w:rPr>
          <w:rStyle w:val="TagStyle"/>
          <w:rtl/>
        </w:rPr>
        <w:t xml:space="preserve"> &lt;&lt; אורח &gt;&gt; </w:t>
      </w:r>
      <w:r>
        <w:rPr>
          <w:rtl/>
        </w:rPr>
        <w:t>סימונה עידן:</w:t>
      </w:r>
      <w:r w:rsidRPr="005456DF">
        <w:rPr>
          <w:rStyle w:val="TagStyle"/>
          <w:rtl/>
        </w:rPr>
        <w:t xml:space="preserve"> &lt;&lt; אורח &gt;&gt;</w:t>
      </w:r>
      <w:r>
        <w:rPr>
          <w:rtl/>
        </w:rPr>
        <w:t xml:space="preserve"> </w:t>
      </w:r>
      <w:bookmarkEnd w:id="483"/>
    </w:p>
    <w:p w:rsidR="005456DF" w:rsidRDefault="005456DF" w:rsidP="005456DF">
      <w:pPr>
        <w:pStyle w:val="KeepWithNext"/>
        <w:rPr>
          <w:rtl/>
        </w:rPr>
      </w:pPr>
    </w:p>
    <w:p w:rsidR="00085493" w:rsidRDefault="00085493" w:rsidP="005456DF">
      <w:pPr>
        <w:rPr>
          <w:rtl/>
        </w:rPr>
      </w:pPr>
      <w:bookmarkStart w:id="484" w:name="_ETM_Q1_3139000"/>
      <w:bookmarkEnd w:id="484"/>
      <w:r>
        <w:rPr>
          <w:rFonts w:hint="cs"/>
          <w:rtl/>
        </w:rPr>
        <w:t xml:space="preserve">כן. </w:t>
      </w:r>
      <w:r w:rsidR="005456DF">
        <w:rPr>
          <w:rFonts w:hint="cs"/>
          <w:rtl/>
        </w:rPr>
        <w:t xml:space="preserve">בואו נגיד שלכל אדם אחר, הוא </w:t>
      </w:r>
      <w:bookmarkStart w:id="485" w:name="_ETM_Q1_3154000"/>
      <w:bookmarkEnd w:id="485"/>
      <w:r w:rsidR="005456DF">
        <w:rPr>
          <w:rFonts w:hint="cs"/>
          <w:rtl/>
        </w:rPr>
        <w:t xml:space="preserve">צריך את זה בחיים שלו. - - - מה שאנחנו </w:t>
      </w:r>
      <w:bookmarkStart w:id="486" w:name="_ETM_Q1_3162000"/>
      <w:bookmarkEnd w:id="486"/>
      <w:r w:rsidR="005456DF">
        <w:rPr>
          <w:rFonts w:hint="cs"/>
          <w:rtl/>
        </w:rPr>
        <w:t xml:space="preserve">צריכים לעבור. סליחה, אני קצת מגמגמת. שמיעת האדם צריך לשמור </w:t>
      </w:r>
      <w:bookmarkStart w:id="487" w:name="_ETM_Q1_3174000"/>
      <w:bookmarkEnd w:id="487"/>
      <w:r w:rsidR="005456DF">
        <w:rPr>
          <w:rFonts w:hint="cs"/>
          <w:rtl/>
        </w:rPr>
        <w:t xml:space="preserve">אותנו מפני הכל או לפני התהליך הזה. אני גם עבדתי על תהליך אבל אם יהיה זמן אני אמשיך. </w:t>
      </w:r>
      <w:bookmarkStart w:id="488" w:name="_ETM_Q1_3181000"/>
      <w:bookmarkEnd w:id="488"/>
      <w:r w:rsidR="005456DF">
        <w:rPr>
          <w:rFonts w:hint="cs"/>
          <w:rtl/>
        </w:rPr>
        <w:t xml:space="preserve">שמיעת האדם זה ממש חשוב לנו, וחשוב לנו שאנחנו צריכים </w:t>
      </w:r>
      <w:bookmarkStart w:id="489" w:name="_ETM_Q1_3194000"/>
      <w:bookmarkEnd w:id="489"/>
      <w:r w:rsidR="005456DF">
        <w:rPr>
          <w:rFonts w:hint="cs"/>
          <w:rtl/>
        </w:rPr>
        <w:t xml:space="preserve">להחליט גם על דעת עצמנו. יש לי אפוטרופוס שהיא נחמדה </w:t>
      </w:r>
      <w:bookmarkStart w:id="490" w:name="_ETM_Q1_3201000"/>
      <w:bookmarkEnd w:id="490"/>
      <w:r w:rsidR="005456DF">
        <w:rPr>
          <w:rFonts w:hint="cs"/>
          <w:rtl/>
        </w:rPr>
        <w:t xml:space="preserve">אלי ואני מאוד רוצה אותה. אני, כבן </w:t>
      </w:r>
      <w:r w:rsidR="005456DF">
        <w:rPr>
          <w:rFonts w:hint="cs"/>
          <w:rtl/>
        </w:rPr>
        <w:lastRenderedPageBreak/>
        <w:t xml:space="preserve">אדם, גם רוצה להגיד לה משהו, ועשיתי משהו ואני </w:t>
      </w:r>
      <w:bookmarkStart w:id="491" w:name="_ETM_Q1_3215000"/>
      <w:bookmarkEnd w:id="491"/>
      <w:r w:rsidR="005456DF">
        <w:rPr>
          <w:rFonts w:hint="cs"/>
          <w:rtl/>
        </w:rPr>
        <w:t xml:space="preserve">מקווה מאוד שזה ילך למשוך כסף </w:t>
      </w:r>
      <w:bookmarkStart w:id="492" w:name="_ETM_Q1_3213000"/>
      <w:bookmarkEnd w:id="492"/>
      <w:r w:rsidR="005456DF">
        <w:rPr>
          <w:rFonts w:hint="cs"/>
          <w:rtl/>
        </w:rPr>
        <w:t xml:space="preserve">לבד. היא כבר </w:t>
      </w:r>
      <w:bookmarkStart w:id="493" w:name="_ETM_Q1_3224000"/>
      <w:bookmarkEnd w:id="493"/>
      <w:r w:rsidR="005456DF">
        <w:rPr>
          <w:rFonts w:hint="cs"/>
          <w:rtl/>
        </w:rPr>
        <w:t>יודעת את זה, היא מסדרת את זה</w:t>
      </w:r>
      <w:r w:rsidR="008A7C84">
        <w:rPr>
          <w:rFonts w:hint="cs"/>
          <w:rtl/>
        </w:rPr>
        <w:t>. וזה שמיעת האדם בעצם על כל התהליך הזה.</w:t>
      </w:r>
    </w:p>
    <w:p w:rsidR="00085493" w:rsidRDefault="00085493" w:rsidP="00085493">
      <w:pPr>
        <w:rPr>
          <w:rtl/>
        </w:rPr>
      </w:pPr>
    </w:p>
    <w:p w:rsidR="00085493" w:rsidRDefault="00085493" w:rsidP="00085493">
      <w:pPr>
        <w:pStyle w:val="af6"/>
        <w:keepNext/>
        <w:rPr>
          <w:rtl/>
        </w:rPr>
      </w:pPr>
      <w:bookmarkStart w:id="494" w:name="ET_yor_5094_31"/>
      <w:r w:rsidRPr="00085493">
        <w:rPr>
          <w:rStyle w:val="TagStyle"/>
          <w:rtl/>
        </w:rPr>
        <w:t xml:space="preserve"> &lt;&lt; יור &gt;&gt; </w:t>
      </w:r>
      <w:r>
        <w:rPr>
          <w:rtl/>
        </w:rPr>
        <w:t>היו"ר ניסן סלומינסקי:</w:t>
      </w:r>
      <w:r w:rsidRPr="00085493">
        <w:rPr>
          <w:rStyle w:val="TagStyle"/>
          <w:rtl/>
        </w:rPr>
        <w:t xml:space="preserve"> &lt;&lt; יור &gt;&gt;</w:t>
      </w:r>
      <w:r>
        <w:rPr>
          <w:rtl/>
        </w:rPr>
        <w:t xml:space="preserve"> </w:t>
      </w:r>
      <w:bookmarkEnd w:id="494"/>
    </w:p>
    <w:p w:rsidR="00085493" w:rsidRDefault="00085493" w:rsidP="00085493">
      <w:pPr>
        <w:pStyle w:val="KeepWithNext"/>
        <w:rPr>
          <w:rtl/>
        </w:rPr>
      </w:pPr>
    </w:p>
    <w:p w:rsidR="00085493" w:rsidRDefault="00085493" w:rsidP="008A7C84">
      <w:pPr>
        <w:rPr>
          <w:rtl/>
        </w:rPr>
      </w:pPr>
      <w:r>
        <w:rPr>
          <w:rFonts w:hint="cs"/>
          <w:rtl/>
        </w:rPr>
        <w:t>תודה רבה. אוריאל, אתה רוצה?</w:t>
      </w:r>
      <w:r w:rsidR="008A7C84">
        <w:rPr>
          <w:rFonts w:hint="cs"/>
          <w:rtl/>
        </w:rPr>
        <w:t xml:space="preserve"> אוריאל, מנכ"ל המרכז הישראלי לאפוטרופוס. אם אתה רוצה, בבקשה קצר. לפני כן, יחיאל אתה רוצה גם להגיד?</w:t>
      </w:r>
    </w:p>
    <w:p w:rsidR="008A7C84" w:rsidRDefault="008A7C84" w:rsidP="00085493">
      <w:pPr>
        <w:rPr>
          <w:rtl/>
        </w:rPr>
      </w:pPr>
      <w:bookmarkStart w:id="495" w:name="_ETM_Q1_3243000"/>
      <w:bookmarkEnd w:id="495"/>
    </w:p>
    <w:p w:rsidR="008A7C84" w:rsidRDefault="008A7C84" w:rsidP="008A7C84">
      <w:pPr>
        <w:pStyle w:val="af9"/>
        <w:keepNext/>
        <w:rPr>
          <w:rtl/>
        </w:rPr>
      </w:pPr>
      <w:bookmarkStart w:id="496" w:name="ET_guest_781035_70"/>
      <w:r w:rsidRPr="008A7C84">
        <w:rPr>
          <w:rStyle w:val="TagStyle"/>
          <w:rtl/>
        </w:rPr>
        <w:t xml:space="preserve"> &lt;&lt; אורח &gt;&gt; </w:t>
      </w:r>
      <w:r>
        <w:rPr>
          <w:rtl/>
        </w:rPr>
        <w:t>יחיאל כהן:</w:t>
      </w:r>
      <w:r w:rsidRPr="008A7C84">
        <w:rPr>
          <w:rStyle w:val="TagStyle"/>
          <w:rtl/>
        </w:rPr>
        <w:t xml:space="preserve"> &lt;&lt; אורח &gt;&gt;</w:t>
      </w:r>
      <w:r>
        <w:rPr>
          <w:rtl/>
        </w:rPr>
        <w:t xml:space="preserve"> </w:t>
      </w:r>
      <w:bookmarkEnd w:id="496"/>
    </w:p>
    <w:p w:rsidR="008A7C84" w:rsidRDefault="008A7C84" w:rsidP="008A7C84">
      <w:pPr>
        <w:pStyle w:val="KeepWithNext"/>
        <w:rPr>
          <w:rtl/>
        </w:rPr>
      </w:pPr>
    </w:p>
    <w:p w:rsidR="00085493" w:rsidRDefault="008A7C84" w:rsidP="00085493">
      <w:pPr>
        <w:rPr>
          <w:rtl/>
        </w:rPr>
      </w:pPr>
      <w:r>
        <w:rPr>
          <w:rFonts w:hint="cs"/>
          <w:rtl/>
        </w:rPr>
        <w:t xml:space="preserve">אני רוצה ש - - - לשמוע את האדם, את קולו, לשאול מה הוא </w:t>
      </w:r>
      <w:bookmarkStart w:id="497" w:name="_ETM_Q1_3252000"/>
      <w:bookmarkEnd w:id="497"/>
      <w:r>
        <w:rPr>
          <w:rFonts w:hint="cs"/>
          <w:rtl/>
        </w:rPr>
        <w:t>רוצה. תודה.</w:t>
      </w:r>
    </w:p>
    <w:p w:rsidR="008A7C84" w:rsidRDefault="008A7C84" w:rsidP="00085493">
      <w:pPr>
        <w:rPr>
          <w:rtl/>
        </w:rPr>
      </w:pPr>
      <w:bookmarkStart w:id="498" w:name="_ETM_Q1_3256000"/>
      <w:bookmarkEnd w:id="498"/>
    </w:p>
    <w:p w:rsidR="008A7C84" w:rsidRDefault="008A7C84" w:rsidP="008A7C84">
      <w:pPr>
        <w:pStyle w:val="af6"/>
        <w:keepNext/>
        <w:rPr>
          <w:rtl/>
        </w:rPr>
      </w:pPr>
      <w:bookmarkStart w:id="499" w:name="ET_yor_5094_71"/>
      <w:r w:rsidRPr="008A7C84">
        <w:rPr>
          <w:rStyle w:val="TagStyle"/>
          <w:rtl/>
        </w:rPr>
        <w:t xml:space="preserve"> &lt;&lt; יור &gt;&gt; </w:t>
      </w:r>
      <w:r>
        <w:rPr>
          <w:rtl/>
        </w:rPr>
        <w:t>היו"ר ניסן סלומינסקי:</w:t>
      </w:r>
      <w:r w:rsidRPr="008A7C84">
        <w:rPr>
          <w:rStyle w:val="TagStyle"/>
          <w:rtl/>
        </w:rPr>
        <w:t xml:space="preserve"> &lt;&lt; יור &gt;&gt;</w:t>
      </w:r>
      <w:r>
        <w:rPr>
          <w:rtl/>
        </w:rPr>
        <w:t xml:space="preserve"> </w:t>
      </w:r>
      <w:bookmarkEnd w:id="499"/>
    </w:p>
    <w:p w:rsidR="008A7C84" w:rsidRDefault="008A7C84" w:rsidP="008A7C84">
      <w:pPr>
        <w:pStyle w:val="KeepWithNext"/>
        <w:rPr>
          <w:rtl/>
        </w:rPr>
      </w:pPr>
    </w:p>
    <w:p w:rsidR="008A7C84" w:rsidRDefault="008A7C84" w:rsidP="008A7C84">
      <w:pPr>
        <w:rPr>
          <w:rtl/>
        </w:rPr>
      </w:pPr>
      <w:bookmarkStart w:id="500" w:name="_ETM_Q1_3257000"/>
      <w:bookmarkEnd w:id="500"/>
      <w:r>
        <w:rPr>
          <w:rFonts w:hint="cs"/>
          <w:rtl/>
        </w:rPr>
        <w:t>תודה רבה, זה באמת חשוב מאוד.</w:t>
      </w:r>
    </w:p>
    <w:p w:rsidR="008A7C84" w:rsidRDefault="008A7C84" w:rsidP="008A7C84">
      <w:pPr>
        <w:rPr>
          <w:rtl/>
        </w:rPr>
      </w:pPr>
    </w:p>
    <w:p w:rsidR="008A7C84" w:rsidRDefault="008A7C84" w:rsidP="008A7C84">
      <w:pPr>
        <w:pStyle w:val="af9"/>
        <w:keepNext/>
        <w:rPr>
          <w:rtl/>
        </w:rPr>
      </w:pPr>
      <w:bookmarkStart w:id="501" w:name="ET_guest_708429_72"/>
      <w:r w:rsidRPr="008A7C84">
        <w:rPr>
          <w:rStyle w:val="TagStyle"/>
          <w:rtl/>
        </w:rPr>
        <w:t xml:space="preserve"> &lt;&lt; אורח &gt;&gt; </w:t>
      </w:r>
      <w:r>
        <w:rPr>
          <w:rtl/>
        </w:rPr>
        <w:t>אוריאל לדרברג:</w:t>
      </w:r>
      <w:r w:rsidRPr="008A7C84">
        <w:rPr>
          <w:rStyle w:val="TagStyle"/>
          <w:rtl/>
        </w:rPr>
        <w:t xml:space="preserve"> &lt;&lt; אורח &gt;&gt;</w:t>
      </w:r>
      <w:r>
        <w:rPr>
          <w:rtl/>
        </w:rPr>
        <w:t xml:space="preserve"> </w:t>
      </w:r>
      <w:bookmarkEnd w:id="501"/>
    </w:p>
    <w:p w:rsidR="008A7C84" w:rsidRDefault="008A7C84" w:rsidP="008A7C84">
      <w:pPr>
        <w:pStyle w:val="KeepWithNext"/>
        <w:rPr>
          <w:rtl/>
        </w:rPr>
      </w:pPr>
    </w:p>
    <w:p w:rsidR="001B715B" w:rsidRDefault="008A7C84" w:rsidP="001B715B">
      <w:pPr>
        <w:rPr>
          <w:rtl/>
        </w:rPr>
      </w:pPr>
      <w:r>
        <w:rPr>
          <w:rFonts w:hint="cs"/>
          <w:rtl/>
        </w:rPr>
        <w:t xml:space="preserve">אני חושב גם שיש </w:t>
      </w:r>
      <w:bookmarkStart w:id="502" w:name="_ETM_Q1_3261000"/>
      <w:bookmarkEnd w:id="502"/>
      <w:r>
        <w:rPr>
          <w:rFonts w:hint="cs"/>
          <w:rtl/>
        </w:rPr>
        <w:t xml:space="preserve">צורך שהוועדה תפנה את המשאבים לכל התהליך כי בסופו </w:t>
      </w:r>
      <w:bookmarkStart w:id="503" w:name="_ETM_Q1_3271000"/>
      <w:bookmarkEnd w:id="503"/>
      <w:r>
        <w:rPr>
          <w:rFonts w:hint="cs"/>
          <w:rtl/>
        </w:rPr>
        <w:t>של דבר, תהליך שייעשה כפי מה שנדרש על פי חוק</w:t>
      </w:r>
      <w:r w:rsidR="00810381">
        <w:rPr>
          <w:rFonts w:hint="cs"/>
          <w:rtl/>
        </w:rPr>
        <w:t xml:space="preserve"> </w:t>
      </w:r>
      <w:bookmarkStart w:id="504" w:name="_ETM_Q1_3275000"/>
      <w:bookmarkEnd w:id="504"/>
      <w:r w:rsidR="00810381">
        <w:rPr>
          <w:rFonts w:hint="cs"/>
          <w:rtl/>
        </w:rPr>
        <w:t xml:space="preserve">ועל פי שמיעת האדם בכל התהליך, מהתחלה, זה מתחיל מתקציב של פקידות סעד במחלקות, שיוכלו לעשות את העבודה ולהכין את </w:t>
      </w:r>
      <w:bookmarkStart w:id="505" w:name="_ETM_Q1_3281000"/>
      <w:bookmarkEnd w:id="505"/>
      <w:r w:rsidR="00810381">
        <w:rPr>
          <w:rFonts w:hint="cs"/>
          <w:rtl/>
        </w:rPr>
        <w:t>התסקירים בצורה נכונה ובזמן.</w:t>
      </w:r>
      <w:r>
        <w:rPr>
          <w:rFonts w:hint="cs"/>
          <w:rtl/>
        </w:rPr>
        <w:t xml:space="preserve"> </w:t>
      </w:r>
      <w:r w:rsidR="00085493">
        <w:rPr>
          <w:rFonts w:hint="cs"/>
          <w:rtl/>
        </w:rPr>
        <w:t xml:space="preserve">דבר שני, נושא החלופות </w:t>
      </w:r>
      <w:r w:rsidR="00085493">
        <w:rPr>
          <w:rtl/>
        </w:rPr>
        <w:t>–</w:t>
      </w:r>
      <w:r w:rsidR="00085493">
        <w:rPr>
          <w:rFonts w:hint="cs"/>
          <w:rtl/>
        </w:rPr>
        <w:t xml:space="preserve"> מדובר </w:t>
      </w:r>
      <w:r w:rsidR="00810381">
        <w:rPr>
          <w:rFonts w:hint="cs"/>
          <w:rtl/>
        </w:rPr>
        <w:t xml:space="preserve">הרבה אבל זה נשאר עדין ברמת המדובר </w:t>
      </w:r>
      <w:bookmarkStart w:id="506" w:name="_ETM_Q1_3294000"/>
      <w:bookmarkEnd w:id="506"/>
      <w:r w:rsidR="00085493">
        <w:rPr>
          <w:rFonts w:hint="cs"/>
          <w:rtl/>
        </w:rPr>
        <w:t>כי בסופו של דבר גם כשבאים ונפגשים עם אותם עו</w:t>
      </w:r>
      <w:r w:rsidR="00810381">
        <w:rPr>
          <w:rFonts w:hint="cs"/>
          <w:rtl/>
        </w:rPr>
        <w:t>בדים סוציאליים לסדר דין</w:t>
      </w:r>
      <w:r w:rsidR="00085493">
        <w:rPr>
          <w:rFonts w:hint="cs"/>
          <w:rtl/>
        </w:rPr>
        <w:t>, שהן מנסות לבוא</w:t>
      </w:r>
      <w:r w:rsidR="001B715B">
        <w:rPr>
          <w:rFonts w:hint="cs"/>
          <w:rtl/>
        </w:rPr>
        <w:t>,</w:t>
      </w:r>
      <w:r w:rsidR="00085493">
        <w:rPr>
          <w:rFonts w:hint="cs"/>
          <w:rtl/>
        </w:rPr>
        <w:t xml:space="preserve"> אז מעבר לזה שהן עברו קורסים</w:t>
      </w:r>
      <w:r w:rsidR="001B715B">
        <w:rPr>
          <w:rFonts w:hint="cs"/>
          <w:rtl/>
        </w:rPr>
        <w:t xml:space="preserve"> על החלופות</w:t>
      </w:r>
      <w:r w:rsidR="00085493">
        <w:rPr>
          <w:rFonts w:hint="cs"/>
          <w:rtl/>
        </w:rPr>
        <w:t xml:space="preserve">, </w:t>
      </w:r>
      <w:r w:rsidR="001B715B">
        <w:rPr>
          <w:rFonts w:hint="cs"/>
          <w:rtl/>
        </w:rPr>
        <w:t>ובמיוחד אני מדבר על הנושא של תומך ומקבל החלטה, לא נעשה ולא קיים.</w:t>
      </w:r>
      <w:r w:rsidR="00085493">
        <w:rPr>
          <w:rFonts w:hint="cs"/>
          <w:rtl/>
        </w:rPr>
        <w:t xml:space="preserve"> זה לדבר על הדברים שלא נמצאים. </w:t>
      </w:r>
    </w:p>
    <w:p w:rsidR="001B715B" w:rsidRDefault="001B715B" w:rsidP="001B715B">
      <w:pPr>
        <w:rPr>
          <w:rtl/>
        </w:rPr>
      </w:pPr>
    </w:p>
    <w:p w:rsidR="00085493" w:rsidRDefault="00085493" w:rsidP="00986E03">
      <w:pPr>
        <w:rPr>
          <w:rtl/>
        </w:rPr>
      </w:pPr>
      <w:bookmarkStart w:id="507" w:name="_ETM_Q1_3323000"/>
      <w:bookmarkEnd w:id="507"/>
      <w:r>
        <w:rPr>
          <w:rFonts w:hint="cs"/>
          <w:rtl/>
        </w:rPr>
        <w:t xml:space="preserve">דבר אחרון אני אגיד: אני חושב שעם כל הערך החשוב מאוד להרחיב את השירותים ואת החלופות לנושא האפוטרופסות, אנחנו </w:t>
      </w:r>
      <w:r w:rsidR="001B715B">
        <w:rPr>
          <w:rFonts w:hint="cs"/>
          <w:rtl/>
        </w:rPr>
        <w:t xml:space="preserve">גם </w:t>
      </w:r>
      <w:bookmarkStart w:id="508" w:name="_ETM_Q1_3338000"/>
      <w:bookmarkEnd w:id="508"/>
      <w:r>
        <w:rPr>
          <w:rFonts w:hint="cs"/>
          <w:rtl/>
        </w:rPr>
        <w:t>צריכים לדעת שיש אוכלוסיות שעם הרצון הגדול שנרצה לתת להן</w:t>
      </w:r>
      <w:r w:rsidR="001B715B">
        <w:rPr>
          <w:rFonts w:hint="cs"/>
          <w:rtl/>
        </w:rPr>
        <w:t xml:space="preserve"> חלופה לאפוטרופסות</w:t>
      </w:r>
      <w:r>
        <w:rPr>
          <w:rFonts w:hint="cs"/>
          <w:rtl/>
        </w:rPr>
        <w:t>, הן יצטרכו כן את ה</w:t>
      </w:r>
      <w:r w:rsidR="001B715B">
        <w:rPr>
          <w:rFonts w:hint="cs"/>
          <w:rtl/>
        </w:rPr>
        <w:t>אפוטרופסות, והאפוטרופ</w:t>
      </w:r>
      <w:r w:rsidR="00665CF4">
        <w:rPr>
          <w:rFonts w:hint="cs"/>
          <w:rtl/>
        </w:rPr>
        <w:t xml:space="preserve">סות לא נעלמת מהשירות החברתי. ואם </w:t>
      </w:r>
      <w:bookmarkStart w:id="509" w:name="_ETM_Q1_3356000"/>
      <w:bookmarkEnd w:id="509"/>
      <w:r w:rsidR="00665CF4">
        <w:rPr>
          <w:rFonts w:hint="cs"/>
          <w:rtl/>
        </w:rPr>
        <w:t xml:space="preserve">אפשר לתקן את היושב ראש </w:t>
      </w:r>
      <w:r w:rsidR="00665CF4">
        <w:rPr>
          <w:rtl/>
        </w:rPr>
        <w:t>–</w:t>
      </w:r>
      <w:r w:rsidR="00665CF4">
        <w:rPr>
          <w:rFonts w:hint="cs"/>
          <w:rtl/>
        </w:rPr>
        <w:t xml:space="preserve"> האפוטרופסות צריכה להיעשות </w:t>
      </w:r>
      <w:bookmarkStart w:id="510" w:name="_ETM_Q1_3360000"/>
      <w:bookmarkEnd w:id="510"/>
      <w:r w:rsidR="00665CF4">
        <w:rPr>
          <w:rFonts w:hint="cs"/>
          <w:rtl/>
        </w:rPr>
        <w:t xml:space="preserve">לא כבית סוהר לאדם אלא כהגנה. ואם באמת אפוטרופסות, כמו שאמר היושב ראש בתחילת דבריו, זה ביטוי </w:t>
      </w:r>
      <w:bookmarkStart w:id="511" w:name="_ETM_Q1_3371000"/>
      <w:bookmarkEnd w:id="511"/>
      <w:r w:rsidR="00665CF4">
        <w:rPr>
          <w:rFonts w:hint="cs"/>
          <w:rtl/>
        </w:rPr>
        <w:t xml:space="preserve">של בית סוהר, זה חמור מאוד. הצורך וגם תיקון </w:t>
      </w:r>
      <w:bookmarkStart w:id="512" w:name="_ETM_Q1_3369000"/>
      <w:bookmarkEnd w:id="512"/>
      <w:r w:rsidR="00665CF4">
        <w:rPr>
          <w:rFonts w:hint="cs"/>
          <w:rtl/>
        </w:rPr>
        <w:t xml:space="preserve">18 </w:t>
      </w:r>
      <w:r w:rsidR="00986E03">
        <w:rPr>
          <w:rFonts w:hint="cs"/>
          <w:rtl/>
        </w:rPr>
        <w:t xml:space="preserve">ואני חושב שגם בפועל, בהיותי מכיר את העולם הזה, </w:t>
      </w:r>
      <w:bookmarkStart w:id="513" w:name="_ETM_Q1_3381000"/>
      <w:bookmarkEnd w:id="513"/>
      <w:r w:rsidR="00986E03">
        <w:rPr>
          <w:rFonts w:hint="cs"/>
          <w:rtl/>
        </w:rPr>
        <w:t xml:space="preserve">אני חושב שזה יהיה לא הוגן לצייר את האפוטרופסים שעושים </w:t>
      </w:r>
      <w:bookmarkStart w:id="514" w:name="_ETM_Q1_3389000"/>
      <w:bookmarkEnd w:id="514"/>
      <w:r w:rsidR="00986E03">
        <w:rPr>
          <w:rFonts w:hint="cs"/>
          <w:rtl/>
        </w:rPr>
        <w:t>את עבודתם - איפה שצריך תיקון, צריך תיקון כמו בכל</w:t>
      </w:r>
      <w:bookmarkStart w:id="515" w:name="_ETM_Q1_3392000"/>
      <w:bookmarkEnd w:id="515"/>
      <w:r w:rsidR="00986E03">
        <w:rPr>
          <w:rFonts w:hint="cs"/>
          <w:rtl/>
        </w:rPr>
        <w:t xml:space="preserve"> דבר ומתקנים ויתקנו אבל להציג את האנשים שעושים את העבודה </w:t>
      </w:r>
      <w:bookmarkStart w:id="516" w:name="_ETM_Q1_3400000"/>
      <w:bookmarkEnd w:id="516"/>
      <w:r w:rsidR="00986E03">
        <w:rPr>
          <w:rFonts w:hint="cs"/>
          <w:rtl/>
        </w:rPr>
        <w:t xml:space="preserve">ופועלים ומגנים על כבודו של האדם, על רכושו של האדם, </w:t>
      </w:r>
      <w:bookmarkStart w:id="517" w:name="_ETM_Q1_3407000"/>
      <w:bookmarkEnd w:id="517"/>
      <w:r w:rsidR="00986E03">
        <w:rPr>
          <w:rFonts w:hint="cs"/>
          <w:rtl/>
        </w:rPr>
        <w:t xml:space="preserve">על רצונו של האדם ועושים בפועל הלכה למעשה את המפגש, </w:t>
      </w:r>
      <w:bookmarkStart w:id="518" w:name="_ETM_Q1_3413000"/>
      <w:bookmarkEnd w:id="518"/>
      <w:r w:rsidR="00986E03">
        <w:rPr>
          <w:rFonts w:hint="cs"/>
          <w:rtl/>
        </w:rPr>
        <w:t xml:space="preserve">הם לא נמצאים רק לאור הפלורוסנטים אלא נמצאים בשדה </w:t>
      </w:r>
      <w:r w:rsidR="00986E03">
        <w:rPr>
          <w:rtl/>
        </w:rPr>
        <w:t>–</w:t>
      </w:r>
      <w:r w:rsidR="00986E03">
        <w:rPr>
          <w:rFonts w:hint="cs"/>
          <w:rtl/>
        </w:rPr>
        <w:t xml:space="preserve"> </w:t>
      </w:r>
      <w:bookmarkStart w:id="519" w:name="_ETM_Q1_3414000"/>
      <w:bookmarkEnd w:id="519"/>
      <w:r w:rsidR="00986E03">
        <w:rPr>
          <w:rFonts w:hint="cs"/>
          <w:rtl/>
        </w:rPr>
        <w:t>אני חושב שראוי</w:t>
      </w:r>
      <w:r w:rsidR="008768E4">
        <w:rPr>
          <w:rFonts w:hint="cs"/>
          <w:rtl/>
        </w:rPr>
        <w:t xml:space="preserve"> גם בכל שקילת הדיון, בכל פעם שמדברים, </w:t>
      </w:r>
      <w:bookmarkStart w:id="520" w:name="_ETM_Q1_3426000"/>
      <w:bookmarkEnd w:id="520"/>
      <w:r w:rsidR="008768E4">
        <w:rPr>
          <w:rFonts w:hint="cs"/>
          <w:rtl/>
        </w:rPr>
        <w:t>גם להבין שיש צורך חשוב מאוד לשמר את הקיים עם</w:t>
      </w:r>
      <w:bookmarkStart w:id="521" w:name="_ETM_Q1_3431000"/>
      <w:bookmarkEnd w:id="521"/>
      <w:r w:rsidR="008768E4">
        <w:rPr>
          <w:rFonts w:hint="cs"/>
          <w:rtl/>
        </w:rPr>
        <w:t xml:space="preserve"> שינויים בעתיד.</w:t>
      </w:r>
    </w:p>
    <w:p w:rsidR="00AD4494" w:rsidRDefault="00AD4494" w:rsidP="00085493">
      <w:pPr>
        <w:rPr>
          <w:rtl/>
        </w:rPr>
      </w:pPr>
    </w:p>
    <w:p w:rsidR="00AD4494" w:rsidRDefault="00AD4494" w:rsidP="00AD4494">
      <w:pPr>
        <w:pStyle w:val="af6"/>
        <w:keepNext/>
        <w:rPr>
          <w:rtl/>
        </w:rPr>
      </w:pPr>
      <w:bookmarkStart w:id="522" w:name="ET_yor_5094_32"/>
      <w:r w:rsidRPr="00AD4494">
        <w:rPr>
          <w:rStyle w:val="TagStyle"/>
          <w:rtl/>
        </w:rPr>
        <w:t xml:space="preserve"> &lt;&lt; יור &gt;&gt; </w:t>
      </w:r>
      <w:r>
        <w:rPr>
          <w:rtl/>
        </w:rPr>
        <w:t>היו"ר ניסן סלומינסקי:</w:t>
      </w:r>
      <w:r w:rsidRPr="00AD4494">
        <w:rPr>
          <w:rStyle w:val="TagStyle"/>
          <w:rtl/>
        </w:rPr>
        <w:t xml:space="preserve"> &lt;&lt; יור &gt;&gt;</w:t>
      </w:r>
      <w:r>
        <w:rPr>
          <w:rtl/>
        </w:rPr>
        <w:t xml:space="preserve"> </w:t>
      </w:r>
      <w:bookmarkEnd w:id="522"/>
    </w:p>
    <w:p w:rsidR="00AD4494" w:rsidRDefault="00AD4494" w:rsidP="00AD4494">
      <w:pPr>
        <w:pStyle w:val="KeepWithNext"/>
        <w:rPr>
          <w:rtl/>
        </w:rPr>
      </w:pPr>
    </w:p>
    <w:p w:rsidR="00AD4494" w:rsidRDefault="008768E4" w:rsidP="008768E4">
      <w:pPr>
        <w:rPr>
          <w:rtl/>
        </w:rPr>
      </w:pPr>
      <w:r>
        <w:rPr>
          <w:rFonts w:hint="cs"/>
          <w:rtl/>
        </w:rPr>
        <w:t xml:space="preserve">טוב, </w:t>
      </w:r>
      <w:r w:rsidR="00AD4494">
        <w:rPr>
          <w:rFonts w:hint="cs"/>
          <w:rtl/>
        </w:rPr>
        <w:t>אני מאחל לך בהצלחה. היינו רגילים</w:t>
      </w:r>
      <w:r>
        <w:rPr>
          <w:rFonts w:hint="cs"/>
          <w:rtl/>
        </w:rPr>
        <w:t xml:space="preserve"> ל - - -</w:t>
      </w:r>
    </w:p>
    <w:p w:rsidR="00AD4494" w:rsidRDefault="00AD4494" w:rsidP="00AD4494">
      <w:pPr>
        <w:rPr>
          <w:rtl/>
        </w:rPr>
      </w:pPr>
    </w:p>
    <w:p w:rsidR="008768E4" w:rsidRDefault="008768E4" w:rsidP="008768E4">
      <w:pPr>
        <w:pStyle w:val="-"/>
        <w:keepNext/>
        <w:rPr>
          <w:rtl/>
        </w:rPr>
      </w:pPr>
      <w:bookmarkStart w:id="523" w:name="ET_speakercontinue_708429_73"/>
      <w:r w:rsidRPr="008768E4">
        <w:rPr>
          <w:rStyle w:val="TagStyle"/>
          <w:rtl/>
        </w:rPr>
        <w:t xml:space="preserve"> &lt;&lt; דובר_המשך &gt;&gt; </w:t>
      </w:r>
      <w:r>
        <w:rPr>
          <w:rtl/>
        </w:rPr>
        <w:t>אוריאל לדרברג:</w:t>
      </w:r>
      <w:r w:rsidRPr="008768E4">
        <w:rPr>
          <w:rStyle w:val="TagStyle"/>
          <w:rtl/>
        </w:rPr>
        <w:t xml:space="preserve"> &lt;&lt; דובר_המשך &gt;&gt;</w:t>
      </w:r>
      <w:r>
        <w:rPr>
          <w:rtl/>
        </w:rPr>
        <w:t xml:space="preserve"> </w:t>
      </w:r>
      <w:bookmarkEnd w:id="523"/>
    </w:p>
    <w:p w:rsidR="008768E4" w:rsidRDefault="008768E4" w:rsidP="008768E4">
      <w:pPr>
        <w:pStyle w:val="KeepWithNext"/>
        <w:rPr>
          <w:rtl/>
        </w:rPr>
      </w:pPr>
    </w:p>
    <w:p w:rsidR="00AD4494" w:rsidRDefault="00AD4494" w:rsidP="008768E4">
      <w:pPr>
        <w:rPr>
          <w:rtl/>
        </w:rPr>
      </w:pPr>
      <w:bookmarkStart w:id="524" w:name="_ETM_Q1_3440000"/>
      <w:bookmarkEnd w:id="524"/>
      <w:r>
        <w:rPr>
          <w:rFonts w:hint="cs"/>
          <w:rtl/>
        </w:rPr>
        <w:t>אנחנו מכירים גם מתפקיד</w:t>
      </w:r>
      <w:r w:rsidR="008768E4">
        <w:rPr>
          <w:rFonts w:hint="cs"/>
          <w:rtl/>
        </w:rPr>
        <w:t xml:space="preserve">... ושם </w:t>
      </w:r>
      <w:bookmarkStart w:id="525" w:name="_ETM_Q1_3439000"/>
      <w:bookmarkEnd w:id="525"/>
      <w:r w:rsidR="008768E4">
        <w:rPr>
          <w:rFonts w:hint="cs"/>
          <w:rtl/>
        </w:rPr>
        <w:t xml:space="preserve">אני תומך בלקבל החלטות, ובנושא של הצורך </w:t>
      </w:r>
      <w:bookmarkStart w:id="526" w:name="_ETM_Q1_3447000"/>
      <w:bookmarkEnd w:id="526"/>
      <w:r w:rsidR="008768E4">
        <w:rPr>
          <w:rFonts w:hint="cs"/>
          <w:rtl/>
        </w:rPr>
        <w:t>-</w:t>
      </w:r>
      <w:r>
        <w:rPr>
          <w:rFonts w:hint="cs"/>
          <w:rtl/>
        </w:rPr>
        <w:t xml:space="preserve"> אני 20 שנה עסוק בתחום הזה.</w:t>
      </w:r>
    </w:p>
    <w:p w:rsidR="00AD4494" w:rsidRDefault="00AD4494" w:rsidP="00AD4494">
      <w:pPr>
        <w:rPr>
          <w:rtl/>
        </w:rPr>
      </w:pPr>
    </w:p>
    <w:p w:rsidR="00AD4494" w:rsidRDefault="00AD4494" w:rsidP="00AD4494">
      <w:pPr>
        <w:pStyle w:val="af6"/>
        <w:keepNext/>
        <w:rPr>
          <w:rtl/>
        </w:rPr>
      </w:pPr>
      <w:bookmarkStart w:id="527" w:name="ET_yor_5094_33"/>
      <w:r w:rsidRPr="00AD4494">
        <w:rPr>
          <w:rStyle w:val="TagStyle"/>
          <w:rtl/>
        </w:rPr>
        <w:t xml:space="preserve"> &lt;&lt; יור &gt;&gt; </w:t>
      </w:r>
      <w:r>
        <w:rPr>
          <w:rtl/>
        </w:rPr>
        <w:t>היו"ר ניסן סלומינסקי:</w:t>
      </w:r>
      <w:r w:rsidRPr="00AD4494">
        <w:rPr>
          <w:rStyle w:val="TagStyle"/>
          <w:rtl/>
        </w:rPr>
        <w:t xml:space="preserve"> &lt;&lt; יור &gt;&gt;</w:t>
      </w:r>
      <w:r>
        <w:rPr>
          <w:rtl/>
        </w:rPr>
        <w:t xml:space="preserve"> </w:t>
      </w:r>
      <w:bookmarkEnd w:id="527"/>
    </w:p>
    <w:p w:rsidR="00AD4494" w:rsidRDefault="00AD4494" w:rsidP="00AD4494">
      <w:pPr>
        <w:pStyle w:val="KeepWithNext"/>
        <w:rPr>
          <w:rtl/>
        </w:rPr>
      </w:pPr>
    </w:p>
    <w:p w:rsidR="00AD4494" w:rsidRDefault="00AD4494" w:rsidP="001C4D93">
      <w:pPr>
        <w:rPr>
          <w:rtl/>
        </w:rPr>
      </w:pPr>
      <w:r>
        <w:rPr>
          <w:rFonts w:hint="cs"/>
          <w:rtl/>
        </w:rPr>
        <w:t>זה נכון. קודם עסקת</w:t>
      </w:r>
      <w:r w:rsidR="008768E4">
        <w:rPr>
          <w:rFonts w:hint="cs"/>
          <w:rtl/>
        </w:rPr>
        <w:t xml:space="preserve"> בנושא של</w:t>
      </w:r>
      <w:r>
        <w:rPr>
          <w:rFonts w:hint="cs"/>
          <w:rtl/>
        </w:rPr>
        <w:t xml:space="preserve"> טיפול במשפחות,</w:t>
      </w:r>
      <w:r w:rsidR="008768E4">
        <w:rPr>
          <w:rFonts w:hint="cs"/>
          <w:rtl/>
        </w:rPr>
        <w:t xml:space="preserve"> להכשיר אותן מבחינה כלכלית ו</w:t>
      </w:r>
      <w:r>
        <w:rPr>
          <w:rFonts w:hint="cs"/>
          <w:rtl/>
        </w:rPr>
        <w:t>עשית עבודה מדהימה. אנחנו</w:t>
      </w:r>
      <w:r w:rsidR="001C4D93">
        <w:rPr>
          <w:rFonts w:hint="cs"/>
          <w:rtl/>
        </w:rPr>
        <w:t xml:space="preserve"> מברכים</w:t>
      </w:r>
      <w:bookmarkStart w:id="528" w:name="_ETM_Q1_3456000"/>
      <w:bookmarkEnd w:id="528"/>
      <w:r w:rsidR="001C4D93">
        <w:rPr>
          <w:rFonts w:hint="cs"/>
          <w:rtl/>
        </w:rPr>
        <w:t xml:space="preserve"> אותם שתצליח ואת - - - שיצליח במקום שהוא נמצא.</w:t>
      </w:r>
    </w:p>
    <w:p w:rsidR="00AD4494" w:rsidRDefault="00AD4494" w:rsidP="00AD4494">
      <w:pPr>
        <w:rPr>
          <w:rtl/>
        </w:rPr>
      </w:pPr>
    </w:p>
    <w:p w:rsidR="001A7E74" w:rsidRDefault="001C4D93" w:rsidP="001C4D93">
      <w:pPr>
        <w:rPr>
          <w:rtl/>
        </w:rPr>
      </w:pPr>
      <w:r>
        <w:rPr>
          <w:rFonts w:hint="cs"/>
          <w:rtl/>
        </w:rPr>
        <w:t xml:space="preserve">רבותי שוב, ישנם אולי כאלה שרוצים ולא דיברו אבל אנחנו מוכרחים להתחיל את הנושא הבא. </w:t>
      </w:r>
      <w:r w:rsidR="00AD4494">
        <w:rPr>
          <w:rFonts w:hint="cs"/>
          <w:rtl/>
        </w:rPr>
        <w:t>בסך הכל אני יכול להגיד שביחס לחוקים אחרים, החוק הזה באמת מקבל את המימוש טוב, אני לא יכול להגיד במאה אחוז אבל מימוש טוב ואמתי ביחס לחוקים אחרים</w:t>
      </w:r>
      <w:r>
        <w:rPr>
          <w:rFonts w:hint="cs"/>
          <w:rtl/>
        </w:rPr>
        <w:t xml:space="preserve"> בוודאי</w:t>
      </w:r>
      <w:r w:rsidR="00AD4494">
        <w:rPr>
          <w:rFonts w:hint="cs"/>
          <w:rtl/>
        </w:rPr>
        <w:t xml:space="preserve"> כי פה יש נשמה. פה זה לא רק סתם בגלל שיש חוק, פה יש</w:t>
      </w:r>
      <w:r>
        <w:rPr>
          <w:rFonts w:hint="cs"/>
          <w:rtl/>
        </w:rPr>
        <w:t xml:space="preserve"> גם</w:t>
      </w:r>
      <w:r w:rsidR="00AD4494">
        <w:rPr>
          <w:rFonts w:hint="cs"/>
          <w:rtl/>
        </w:rPr>
        <w:t xml:space="preserve"> נשמה ולכן כל הגופים שעוסקים בזה, אם </w:t>
      </w:r>
      <w:r>
        <w:rPr>
          <w:rFonts w:hint="cs"/>
          <w:rtl/>
        </w:rPr>
        <w:t xml:space="preserve">זה </w:t>
      </w:r>
      <w:r w:rsidR="00AD4494">
        <w:rPr>
          <w:rFonts w:hint="cs"/>
          <w:rtl/>
        </w:rPr>
        <w:t xml:space="preserve">משרדי הממשלה וכולם, אתה רואה שגם הנשמה עובדת ולכן זה מצליח ונותן את אותותיו. </w:t>
      </w:r>
    </w:p>
    <w:p w:rsidR="001A7E74" w:rsidRDefault="001A7E74" w:rsidP="00AD4494">
      <w:pPr>
        <w:rPr>
          <w:rtl/>
        </w:rPr>
      </w:pPr>
    </w:p>
    <w:p w:rsidR="001A7E74" w:rsidRDefault="001C4D93" w:rsidP="000F1C91">
      <w:pPr>
        <w:rPr>
          <w:rtl/>
        </w:rPr>
      </w:pPr>
      <w:r>
        <w:rPr>
          <w:rFonts w:hint="cs"/>
          <w:rtl/>
        </w:rPr>
        <w:lastRenderedPageBreak/>
        <w:t xml:space="preserve">נכון </w:t>
      </w:r>
      <w:bookmarkStart w:id="529" w:name="_ETM_Q1_3502000"/>
      <w:bookmarkEnd w:id="529"/>
      <w:r>
        <w:rPr>
          <w:rFonts w:hint="cs"/>
          <w:rtl/>
        </w:rPr>
        <w:t xml:space="preserve">שהיום הרוב עדין צריכים את האפוטרופוס כפי שהוא וצריכים לעשות </w:t>
      </w:r>
      <w:bookmarkStart w:id="530" w:name="_ETM_Q1_3505000"/>
      <w:bookmarkEnd w:id="530"/>
      <w:r>
        <w:rPr>
          <w:rFonts w:hint="cs"/>
          <w:rtl/>
        </w:rPr>
        <w:t xml:space="preserve">כל מאמץ שהמסגרת הזאת לא תהיה בית סוהר אלא מסגרת </w:t>
      </w:r>
      <w:bookmarkStart w:id="531" w:name="_ETM_Q1_3506000"/>
      <w:bookmarkEnd w:id="531"/>
      <w:r>
        <w:rPr>
          <w:rFonts w:hint="cs"/>
          <w:rtl/>
        </w:rPr>
        <w:t>מכובדת</w:t>
      </w:r>
      <w:r w:rsidR="000F1C91">
        <w:rPr>
          <w:rFonts w:hint="cs"/>
          <w:rtl/>
        </w:rPr>
        <w:t xml:space="preserve">. </w:t>
      </w:r>
      <w:r w:rsidR="001A7E74">
        <w:rPr>
          <w:rFonts w:hint="cs"/>
          <w:rtl/>
        </w:rPr>
        <w:t>ישנם כאלה שכ</w:t>
      </w:r>
      <w:r w:rsidR="000F1C91">
        <w:rPr>
          <w:rFonts w:hint="cs"/>
          <w:rtl/>
        </w:rPr>
        <w:t>ך</w:t>
      </w:r>
      <w:r w:rsidR="001A7E74">
        <w:rPr>
          <w:rFonts w:hint="cs"/>
          <w:rtl/>
        </w:rPr>
        <w:t xml:space="preserve"> מרגישים ולהם יש את הפתרונות הנוספים.</w:t>
      </w:r>
      <w:r w:rsidR="000F1C91">
        <w:rPr>
          <w:rFonts w:hint="cs"/>
          <w:rtl/>
        </w:rPr>
        <w:t xml:space="preserve"> כרגע זה לא יכול להיות מוצע לכולם אלא </w:t>
      </w:r>
      <w:bookmarkStart w:id="532" w:name="_ETM_Q1_3513000"/>
      <w:bookmarkEnd w:id="532"/>
      <w:r w:rsidR="000F1C91">
        <w:rPr>
          <w:rFonts w:hint="cs"/>
          <w:rtl/>
        </w:rPr>
        <w:t>לאותם אלה שמרגישים, ו</w:t>
      </w:r>
      <w:r w:rsidR="001A7E74">
        <w:rPr>
          <w:rFonts w:hint="cs"/>
          <w:rtl/>
        </w:rPr>
        <w:t>ככל שזה יתרחב זה יהיה טוב</w:t>
      </w:r>
      <w:r w:rsidR="000F1C91">
        <w:rPr>
          <w:rFonts w:hint="cs"/>
          <w:rtl/>
        </w:rPr>
        <w:t xml:space="preserve"> כי אנשים, חלק מהם יוכלו גם להשתקם בכוח עצמם, בפרט כשיהיו תומכי החלטות.</w:t>
      </w:r>
    </w:p>
    <w:p w:rsidR="001A7E74" w:rsidRDefault="001A7E74" w:rsidP="00AD4494">
      <w:pPr>
        <w:rPr>
          <w:rtl/>
        </w:rPr>
      </w:pPr>
    </w:p>
    <w:p w:rsidR="001A7E74" w:rsidRDefault="000F1C91" w:rsidP="000F1C91">
      <w:pPr>
        <w:rPr>
          <w:rtl/>
        </w:rPr>
      </w:pPr>
      <w:r>
        <w:rPr>
          <w:rFonts w:hint="cs"/>
          <w:rtl/>
        </w:rPr>
        <w:t xml:space="preserve">אז </w:t>
      </w:r>
      <w:r w:rsidR="001A7E74">
        <w:rPr>
          <w:rFonts w:hint="cs"/>
          <w:rtl/>
        </w:rPr>
        <w:t>אני מודה לכולם שעושים עבודה מדהימה, כל אחד בחלקו ובמסגרתו</w:t>
      </w:r>
      <w:r>
        <w:rPr>
          <w:rFonts w:hint="cs"/>
          <w:rtl/>
        </w:rPr>
        <w:t>,</w:t>
      </w:r>
      <w:r w:rsidR="001A7E74">
        <w:rPr>
          <w:rFonts w:hint="cs"/>
          <w:rtl/>
        </w:rPr>
        <w:t xml:space="preserve"> תבורכו </w:t>
      </w:r>
      <w:r>
        <w:rPr>
          <w:rFonts w:hint="cs"/>
          <w:rtl/>
        </w:rPr>
        <w:t xml:space="preserve">מתוך הלב </w:t>
      </w:r>
      <w:r w:rsidR="001A7E74">
        <w:rPr>
          <w:rFonts w:hint="cs"/>
          <w:rtl/>
        </w:rPr>
        <w:t>ונמשיך הלאה</w:t>
      </w:r>
      <w:r>
        <w:rPr>
          <w:rFonts w:hint="cs"/>
          <w:rtl/>
        </w:rPr>
        <w:t xml:space="preserve"> לשמור על זה</w:t>
      </w:r>
      <w:r w:rsidR="001A7E74">
        <w:rPr>
          <w:rFonts w:hint="cs"/>
          <w:rtl/>
        </w:rPr>
        <w:t>.</w:t>
      </w:r>
    </w:p>
    <w:p w:rsidR="001A7E74" w:rsidRDefault="001A7E74" w:rsidP="00AD4494">
      <w:pPr>
        <w:rPr>
          <w:rtl/>
        </w:rPr>
      </w:pPr>
    </w:p>
    <w:p w:rsidR="001A7E74" w:rsidRDefault="001A7E74" w:rsidP="00AD4494">
      <w:pPr>
        <w:rPr>
          <w:rtl/>
        </w:rPr>
      </w:pPr>
      <w:r>
        <w:rPr>
          <w:rFonts w:hint="cs"/>
          <w:rtl/>
        </w:rPr>
        <w:t>תודה רבה. הישיבה נעולה.</w:t>
      </w:r>
    </w:p>
    <w:p w:rsidR="001A7E74" w:rsidRDefault="001A7E74" w:rsidP="00AD4494">
      <w:pPr>
        <w:rPr>
          <w:rtl/>
        </w:rPr>
      </w:pPr>
    </w:p>
    <w:p w:rsidR="001A7E74" w:rsidRDefault="001A7E74" w:rsidP="00AD4494">
      <w:pPr>
        <w:rPr>
          <w:rtl/>
        </w:rPr>
      </w:pPr>
    </w:p>
    <w:p w:rsidR="001A7E74" w:rsidRDefault="001A7E74" w:rsidP="001A7E74">
      <w:pPr>
        <w:pStyle w:val="afc"/>
        <w:keepNext/>
        <w:rPr>
          <w:rtl/>
        </w:rPr>
      </w:pPr>
      <w:bookmarkStart w:id="533" w:name="ET_meetingend_34"/>
      <w:r w:rsidRPr="001A7E74">
        <w:rPr>
          <w:rStyle w:val="TagStyle"/>
          <w:rtl/>
        </w:rPr>
        <w:t xml:space="preserve"> &lt;&lt; סיום &gt;&gt; </w:t>
      </w:r>
      <w:r>
        <w:rPr>
          <w:rtl/>
        </w:rPr>
        <w:t>הישיבה ננעלה בשעה 15:14.</w:t>
      </w:r>
      <w:r w:rsidRPr="001A7E74">
        <w:rPr>
          <w:rStyle w:val="TagStyle"/>
          <w:rtl/>
        </w:rPr>
        <w:t xml:space="preserve"> &lt;&lt; סיום &gt;&gt;</w:t>
      </w:r>
      <w:r>
        <w:rPr>
          <w:rtl/>
        </w:rPr>
        <w:t xml:space="preserve"> </w:t>
      </w:r>
      <w:bookmarkEnd w:id="533"/>
    </w:p>
    <w:p w:rsidR="001A7E74" w:rsidRDefault="001A7E74" w:rsidP="001A7E74">
      <w:pPr>
        <w:pStyle w:val="KeepWithNext"/>
        <w:rPr>
          <w:rtl/>
        </w:rPr>
      </w:pPr>
    </w:p>
    <w:p w:rsidR="00085493" w:rsidRDefault="001A7E74" w:rsidP="001A7E74">
      <w:pPr>
        <w:rPr>
          <w:rtl/>
        </w:rPr>
      </w:pPr>
      <w:r>
        <w:rPr>
          <w:rtl/>
        </w:rPr>
        <w:t xml:space="preserve">  </w:t>
      </w:r>
      <w:r w:rsidR="00AD4494">
        <w:rPr>
          <w:rtl/>
        </w:rPr>
        <w:t xml:space="preserve">    </w:t>
      </w:r>
      <w:r w:rsidR="00085493">
        <w:rPr>
          <w:rtl/>
        </w:rPr>
        <w:t xml:space="preserve">          </w:t>
      </w:r>
    </w:p>
    <w:p w:rsidR="00285100" w:rsidRDefault="00285100" w:rsidP="00BE5D34">
      <w:pPr>
        <w:rPr>
          <w:rtl/>
        </w:rPr>
      </w:pPr>
    </w:p>
    <w:p w:rsidR="005D4069" w:rsidRDefault="00BE5D34" w:rsidP="00BE5D34">
      <w:pPr>
        <w:rPr>
          <w:rtl/>
        </w:rPr>
      </w:pPr>
      <w:r>
        <w:rPr>
          <w:rtl/>
        </w:rPr>
        <w:t xml:space="preserve">  </w:t>
      </w:r>
      <w:r w:rsidR="0025046A">
        <w:rPr>
          <w:rtl/>
        </w:rPr>
        <w:t xml:space="preserve">    </w:t>
      </w:r>
      <w:r w:rsidR="006D08FA">
        <w:rPr>
          <w:rtl/>
        </w:rPr>
        <w:t xml:space="preserve">    </w:t>
      </w:r>
      <w:r w:rsidR="00E92941">
        <w:rPr>
          <w:rtl/>
        </w:rPr>
        <w:t xml:space="preserve">  </w:t>
      </w:r>
      <w:r w:rsidR="005D4069">
        <w:rPr>
          <w:rtl/>
        </w:rPr>
        <w:t xml:space="preserve">  </w:t>
      </w:r>
    </w:p>
    <w:p w:rsidR="00A26F92" w:rsidRDefault="00A26F92" w:rsidP="00A26F92">
      <w:pPr>
        <w:rPr>
          <w:rtl/>
        </w:rPr>
      </w:pPr>
    </w:p>
    <w:p w:rsidR="00A26F92" w:rsidRDefault="00A26F92" w:rsidP="00A26F92">
      <w:pPr>
        <w:rPr>
          <w:rtl/>
        </w:rPr>
      </w:pPr>
      <w:r>
        <w:rPr>
          <w:rtl/>
        </w:rPr>
        <w:t xml:space="preserve">  </w:t>
      </w:r>
    </w:p>
    <w:p w:rsidR="00852FE2" w:rsidRDefault="00852FE2" w:rsidP="0058195A">
      <w:pPr>
        <w:rPr>
          <w:rtl/>
        </w:rPr>
      </w:pPr>
    </w:p>
    <w:p w:rsidR="00504A2F" w:rsidRDefault="0058195A" w:rsidP="0058195A">
      <w:pPr>
        <w:rPr>
          <w:rtl/>
        </w:rPr>
      </w:pPr>
      <w:r>
        <w:rPr>
          <w:rtl/>
        </w:rPr>
        <w:t xml:space="preserve">    </w:t>
      </w:r>
      <w:r w:rsidR="00A377DC">
        <w:rPr>
          <w:rtl/>
        </w:rPr>
        <w:t xml:space="preserve">    </w:t>
      </w:r>
      <w:r w:rsidR="000609B4">
        <w:rPr>
          <w:rtl/>
        </w:rPr>
        <w:t xml:space="preserve">  </w:t>
      </w:r>
      <w:r w:rsidR="00504A2F">
        <w:rPr>
          <w:rtl/>
        </w:rPr>
        <w:t xml:space="preserve">  </w:t>
      </w:r>
    </w:p>
    <w:p w:rsidR="00504A2F" w:rsidRDefault="00504A2F" w:rsidP="00CA7D7D">
      <w:pPr>
        <w:rPr>
          <w:rtl/>
        </w:rPr>
      </w:pPr>
    </w:p>
    <w:p w:rsidR="00504A2F" w:rsidRPr="008713A4" w:rsidRDefault="00504A2F" w:rsidP="00CA7D7D"/>
    <w:sectPr w:rsidR="00504A2F" w:rsidRPr="008713A4" w:rsidSect="00C915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274" w:rsidRDefault="00107274">
      <w:r>
        <w:separator/>
      </w:r>
    </w:p>
  </w:endnote>
  <w:endnote w:type="continuationSeparator" w:id="0">
    <w:p w:rsidR="00107274" w:rsidRDefault="00107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274" w:rsidRDefault="00107274">
      <w:r>
        <w:separator/>
      </w:r>
    </w:p>
  </w:footnote>
  <w:footnote w:type="continuationSeparator" w:id="0">
    <w:p w:rsidR="00107274" w:rsidRDefault="001072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74" w:rsidRDefault="001072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7274" w:rsidRDefault="0010727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74" w:rsidRDefault="001072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1515">
      <w:rPr>
        <w:rStyle w:val="af7"/>
        <w:noProof/>
        <w:rtl/>
      </w:rPr>
      <w:t>7</w:t>
    </w:r>
    <w:r>
      <w:rPr>
        <w:rStyle w:val="af7"/>
      </w:rPr>
      <w:fldChar w:fldCharType="end"/>
    </w:r>
  </w:p>
  <w:p w:rsidR="00107274" w:rsidRPr="00CC5815" w:rsidRDefault="00107274" w:rsidP="008E5E3F">
    <w:pPr>
      <w:pStyle w:val="a3"/>
      <w:ind w:firstLine="0"/>
    </w:pPr>
    <w:r>
      <w:rPr>
        <w:rtl/>
      </w:rPr>
      <w:t>ועדת החוקה, חוק ומשפט</w:t>
    </w:r>
  </w:p>
  <w:p w:rsidR="00107274" w:rsidRPr="00CC5815" w:rsidRDefault="00107274" w:rsidP="008E5E3F">
    <w:pPr>
      <w:pStyle w:val="a3"/>
      <w:ind w:firstLine="0"/>
      <w:rPr>
        <w:rtl/>
      </w:rPr>
    </w:pPr>
    <w:r>
      <w:rPr>
        <w:rtl/>
      </w:rPr>
      <w:t>25/12/2018</w:t>
    </w:r>
  </w:p>
  <w:p w:rsidR="00107274" w:rsidRPr="00CC5815" w:rsidRDefault="0010727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74" w:rsidRDefault="0010727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7274" w:rsidRDefault="001072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7274" w:rsidRDefault="001072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AA"/>
    <w:rsid w:val="0002047E"/>
    <w:rsid w:val="00031C16"/>
    <w:rsid w:val="00034D00"/>
    <w:rsid w:val="00037279"/>
    <w:rsid w:val="000609B4"/>
    <w:rsid w:val="00067F42"/>
    <w:rsid w:val="000852E3"/>
    <w:rsid w:val="00085493"/>
    <w:rsid w:val="00092B80"/>
    <w:rsid w:val="000A17C6"/>
    <w:rsid w:val="000B060C"/>
    <w:rsid w:val="000B2EE6"/>
    <w:rsid w:val="000C47F5"/>
    <w:rsid w:val="000E3314"/>
    <w:rsid w:val="000F1C91"/>
    <w:rsid w:val="000F2459"/>
    <w:rsid w:val="00107274"/>
    <w:rsid w:val="00146167"/>
    <w:rsid w:val="00150436"/>
    <w:rsid w:val="00167294"/>
    <w:rsid w:val="001673D4"/>
    <w:rsid w:val="00171E7F"/>
    <w:rsid w:val="001758C1"/>
    <w:rsid w:val="0017779F"/>
    <w:rsid w:val="00177979"/>
    <w:rsid w:val="001A3418"/>
    <w:rsid w:val="001A3D3E"/>
    <w:rsid w:val="001A74E9"/>
    <w:rsid w:val="001A7A1B"/>
    <w:rsid w:val="001A7E74"/>
    <w:rsid w:val="001B62BB"/>
    <w:rsid w:val="001B715B"/>
    <w:rsid w:val="001C44DA"/>
    <w:rsid w:val="001C4D93"/>
    <w:rsid w:val="001C4FDA"/>
    <w:rsid w:val="001D440C"/>
    <w:rsid w:val="001F38DB"/>
    <w:rsid w:val="002016FF"/>
    <w:rsid w:val="00216E2B"/>
    <w:rsid w:val="00227FEF"/>
    <w:rsid w:val="002405FD"/>
    <w:rsid w:val="0025046A"/>
    <w:rsid w:val="00257397"/>
    <w:rsid w:val="00257D2D"/>
    <w:rsid w:val="00261554"/>
    <w:rsid w:val="00272AB7"/>
    <w:rsid w:val="00275C03"/>
    <w:rsid w:val="00280D58"/>
    <w:rsid w:val="00285100"/>
    <w:rsid w:val="002C4B25"/>
    <w:rsid w:val="002D4BDB"/>
    <w:rsid w:val="002E2C4B"/>
    <w:rsid w:val="002E32A4"/>
    <w:rsid w:val="002E582B"/>
    <w:rsid w:val="002E5E31"/>
    <w:rsid w:val="00303B4C"/>
    <w:rsid w:val="003067FE"/>
    <w:rsid w:val="00321E62"/>
    <w:rsid w:val="00324195"/>
    <w:rsid w:val="00327BF8"/>
    <w:rsid w:val="00327D79"/>
    <w:rsid w:val="00336C24"/>
    <w:rsid w:val="00340AFA"/>
    <w:rsid w:val="00347CA7"/>
    <w:rsid w:val="003658CB"/>
    <w:rsid w:val="00366CFB"/>
    <w:rsid w:val="0036794C"/>
    <w:rsid w:val="003679D5"/>
    <w:rsid w:val="00373508"/>
    <w:rsid w:val="00391056"/>
    <w:rsid w:val="00396023"/>
    <w:rsid w:val="003C279D"/>
    <w:rsid w:val="003F0A5F"/>
    <w:rsid w:val="00413315"/>
    <w:rsid w:val="00414A21"/>
    <w:rsid w:val="00420E41"/>
    <w:rsid w:val="004248EE"/>
    <w:rsid w:val="00424C94"/>
    <w:rsid w:val="00447608"/>
    <w:rsid w:val="00451746"/>
    <w:rsid w:val="00470EAC"/>
    <w:rsid w:val="004738C9"/>
    <w:rsid w:val="00487B8D"/>
    <w:rsid w:val="0049458B"/>
    <w:rsid w:val="00495FD8"/>
    <w:rsid w:val="004A3417"/>
    <w:rsid w:val="004B0A65"/>
    <w:rsid w:val="004B1BE9"/>
    <w:rsid w:val="004B6302"/>
    <w:rsid w:val="004C114D"/>
    <w:rsid w:val="004C22F7"/>
    <w:rsid w:val="004D58CD"/>
    <w:rsid w:val="004E48BA"/>
    <w:rsid w:val="004F1C17"/>
    <w:rsid w:val="00500C0C"/>
    <w:rsid w:val="00503937"/>
    <w:rsid w:val="0050449C"/>
    <w:rsid w:val="00504A2F"/>
    <w:rsid w:val="00521553"/>
    <w:rsid w:val="005456DF"/>
    <w:rsid w:val="00546678"/>
    <w:rsid w:val="005506B9"/>
    <w:rsid w:val="00563B22"/>
    <w:rsid w:val="0057467C"/>
    <w:rsid w:val="005817EC"/>
    <w:rsid w:val="0058195A"/>
    <w:rsid w:val="00590B77"/>
    <w:rsid w:val="00594C3F"/>
    <w:rsid w:val="005A342D"/>
    <w:rsid w:val="005C2E31"/>
    <w:rsid w:val="005C363E"/>
    <w:rsid w:val="005D4069"/>
    <w:rsid w:val="005D60AE"/>
    <w:rsid w:val="005D61F3"/>
    <w:rsid w:val="005E1C6B"/>
    <w:rsid w:val="005F76B0"/>
    <w:rsid w:val="006017B8"/>
    <w:rsid w:val="00620CF7"/>
    <w:rsid w:val="00634F61"/>
    <w:rsid w:val="006455B1"/>
    <w:rsid w:val="00665CF4"/>
    <w:rsid w:val="00695A47"/>
    <w:rsid w:val="006A0CB7"/>
    <w:rsid w:val="006C286D"/>
    <w:rsid w:val="006D08FA"/>
    <w:rsid w:val="006F0259"/>
    <w:rsid w:val="00700433"/>
    <w:rsid w:val="007026AB"/>
    <w:rsid w:val="00702755"/>
    <w:rsid w:val="0070472C"/>
    <w:rsid w:val="00714BAF"/>
    <w:rsid w:val="007509A6"/>
    <w:rsid w:val="007662D0"/>
    <w:rsid w:val="00770CCB"/>
    <w:rsid w:val="00772968"/>
    <w:rsid w:val="007872B4"/>
    <w:rsid w:val="00791CBE"/>
    <w:rsid w:val="007A5EDD"/>
    <w:rsid w:val="007C693F"/>
    <w:rsid w:val="007C6ADD"/>
    <w:rsid w:val="007D4349"/>
    <w:rsid w:val="007E6B16"/>
    <w:rsid w:val="007F4EFB"/>
    <w:rsid w:val="00807547"/>
    <w:rsid w:val="00810381"/>
    <w:rsid w:val="0082136D"/>
    <w:rsid w:val="008320F6"/>
    <w:rsid w:val="00841223"/>
    <w:rsid w:val="00843318"/>
    <w:rsid w:val="00846BE9"/>
    <w:rsid w:val="00852FE2"/>
    <w:rsid w:val="00853207"/>
    <w:rsid w:val="0085559D"/>
    <w:rsid w:val="008713A4"/>
    <w:rsid w:val="00875F10"/>
    <w:rsid w:val="008768E4"/>
    <w:rsid w:val="008A3A0D"/>
    <w:rsid w:val="008A7C84"/>
    <w:rsid w:val="008B610E"/>
    <w:rsid w:val="008C6035"/>
    <w:rsid w:val="008C7015"/>
    <w:rsid w:val="008D1DFB"/>
    <w:rsid w:val="008E03B4"/>
    <w:rsid w:val="008E5E3F"/>
    <w:rsid w:val="008F3FE8"/>
    <w:rsid w:val="0090279B"/>
    <w:rsid w:val="00913078"/>
    <w:rsid w:val="00914904"/>
    <w:rsid w:val="0092183F"/>
    <w:rsid w:val="009258CE"/>
    <w:rsid w:val="009424DF"/>
    <w:rsid w:val="009515F0"/>
    <w:rsid w:val="009830CB"/>
    <w:rsid w:val="0098504E"/>
    <w:rsid w:val="00986E03"/>
    <w:rsid w:val="009A0479"/>
    <w:rsid w:val="009C1665"/>
    <w:rsid w:val="009D3D9C"/>
    <w:rsid w:val="009D478A"/>
    <w:rsid w:val="009E2150"/>
    <w:rsid w:val="009E6E93"/>
    <w:rsid w:val="009F1518"/>
    <w:rsid w:val="009F4C7C"/>
    <w:rsid w:val="009F568A"/>
    <w:rsid w:val="009F5773"/>
    <w:rsid w:val="00A114E3"/>
    <w:rsid w:val="00A12E1E"/>
    <w:rsid w:val="00A141CA"/>
    <w:rsid w:val="00A15971"/>
    <w:rsid w:val="00A22C90"/>
    <w:rsid w:val="00A26B25"/>
    <w:rsid w:val="00A26F92"/>
    <w:rsid w:val="00A377DC"/>
    <w:rsid w:val="00A42723"/>
    <w:rsid w:val="00A4696B"/>
    <w:rsid w:val="00A46F00"/>
    <w:rsid w:val="00A5684A"/>
    <w:rsid w:val="00A64A6D"/>
    <w:rsid w:val="00A66020"/>
    <w:rsid w:val="00A7289E"/>
    <w:rsid w:val="00A76FC3"/>
    <w:rsid w:val="00AB02EE"/>
    <w:rsid w:val="00AB3F3A"/>
    <w:rsid w:val="00AB762D"/>
    <w:rsid w:val="00AD4494"/>
    <w:rsid w:val="00AD4EC9"/>
    <w:rsid w:val="00AD6FFC"/>
    <w:rsid w:val="00AF0ECD"/>
    <w:rsid w:val="00AF31E6"/>
    <w:rsid w:val="00AF4150"/>
    <w:rsid w:val="00B0509A"/>
    <w:rsid w:val="00B120B2"/>
    <w:rsid w:val="00B45001"/>
    <w:rsid w:val="00B50340"/>
    <w:rsid w:val="00B553A0"/>
    <w:rsid w:val="00B57F71"/>
    <w:rsid w:val="00B65508"/>
    <w:rsid w:val="00B721EA"/>
    <w:rsid w:val="00B74F15"/>
    <w:rsid w:val="00B81AF2"/>
    <w:rsid w:val="00B8517A"/>
    <w:rsid w:val="00BA27F9"/>
    <w:rsid w:val="00BA6446"/>
    <w:rsid w:val="00BB74C0"/>
    <w:rsid w:val="00BD47B7"/>
    <w:rsid w:val="00BE5D34"/>
    <w:rsid w:val="00BF498D"/>
    <w:rsid w:val="00C076ED"/>
    <w:rsid w:val="00C135D5"/>
    <w:rsid w:val="00C22DCB"/>
    <w:rsid w:val="00C3598A"/>
    <w:rsid w:val="00C360BC"/>
    <w:rsid w:val="00C44800"/>
    <w:rsid w:val="00C52EC2"/>
    <w:rsid w:val="00C61DC1"/>
    <w:rsid w:val="00C64AFF"/>
    <w:rsid w:val="00C661EE"/>
    <w:rsid w:val="00C72438"/>
    <w:rsid w:val="00C7425B"/>
    <w:rsid w:val="00C75865"/>
    <w:rsid w:val="00C763E4"/>
    <w:rsid w:val="00C77804"/>
    <w:rsid w:val="00C825FD"/>
    <w:rsid w:val="00C8624A"/>
    <w:rsid w:val="00C86FF6"/>
    <w:rsid w:val="00C91515"/>
    <w:rsid w:val="00CA5363"/>
    <w:rsid w:val="00CA7D7D"/>
    <w:rsid w:val="00CB5623"/>
    <w:rsid w:val="00CB6D60"/>
    <w:rsid w:val="00CC5815"/>
    <w:rsid w:val="00CD360D"/>
    <w:rsid w:val="00CE14FE"/>
    <w:rsid w:val="00CE24B8"/>
    <w:rsid w:val="00CE5849"/>
    <w:rsid w:val="00D02DBE"/>
    <w:rsid w:val="00D076B4"/>
    <w:rsid w:val="00D26B0C"/>
    <w:rsid w:val="00D278F7"/>
    <w:rsid w:val="00D37550"/>
    <w:rsid w:val="00D4055A"/>
    <w:rsid w:val="00D40A29"/>
    <w:rsid w:val="00D45D27"/>
    <w:rsid w:val="00D53A0F"/>
    <w:rsid w:val="00D53CF5"/>
    <w:rsid w:val="00D86E57"/>
    <w:rsid w:val="00D96B24"/>
    <w:rsid w:val="00DA0F2D"/>
    <w:rsid w:val="00DD369A"/>
    <w:rsid w:val="00DE2B63"/>
    <w:rsid w:val="00DE53A0"/>
    <w:rsid w:val="00DE5B80"/>
    <w:rsid w:val="00E264D9"/>
    <w:rsid w:val="00E33AE3"/>
    <w:rsid w:val="00E436EF"/>
    <w:rsid w:val="00E61903"/>
    <w:rsid w:val="00E64116"/>
    <w:rsid w:val="00E66951"/>
    <w:rsid w:val="00E92941"/>
    <w:rsid w:val="00EA624B"/>
    <w:rsid w:val="00EA633D"/>
    <w:rsid w:val="00EB057D"/>
    <w:rsid w:val="00EB18E4"/>
    <w:rsid w:val="00EB33CE"/>
    <w:rsid w:val="00EB5C85"/>
    <w:rsid w:val="00EC0AC2"/>
    <w:rsid w:val="00EC1FB3"/>
    <w:rsid w:val="00EC2CD4"/>
    <w:rsid w:val="00EE09AD"/>
    <w:rsid w:val="00EE5F57"/>
    <w:rsid w:val="00EF2D8F"/>
    <w:rsid w:val="00F053E5"/>
    <w:rsid w:val="00F10D2D"/>
    <w:rsid w:val="00F16831"/>
    <w:rsid w:val="00F41C33"/>
    <w:rsid w:val="00F423F1"/>
    <w:rsid w:val="00F46BB3"/>
    <w:rsid w:val="00F4792E"/>
    <w:rsid w:val="00F53584"/>
    <w:rsid w:val="00F549E5"/>
    <w:rsid w:val="00F623AB"/>
    <w:rsid w:val="00F63F05"/>
    <w:rsid w:val="00F72368"/>
    <w:rsid w:val="00F821F6"/>
    <w:rsid w:val="00F84D49"/>
    <w:rsid w:val="00F8745F"/>
    <w:rsid w:val="00FA1B43"/>
    <w:rsid w:val="00FB0768"/>
    <w:rsid w:val="00FC7B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5733359"/>
  <w15:docId w15:val="{81864961-1176-4D35-9660-2ADAC383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7D7D"/>
    <w:rPr>
      <w:rFonts w:cs="Arial"/>
      <w:b/>
      <w:bCs w:val="0"/>
      <w:vanish/>
      <w:color w:val="010000"/>
      <w:bdr w:val="single" w:sz="4" w:space="0" w:color="FF66FF"/>
    </w:rPr>
  </w:style>
  <w:style w:type="table" w:styleId="afd">
    <w:name w:val="Table Grid"/>
    <w:basedOn w:val="a1"/>
    <w:rsid w:val="008B61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9F406-068E-459D-AD1D-23A1A0786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15</Pages>
  <Words>6442</Words>
  <Characters>32213</Characters>
  <Application>Microsoft Office Word</Application>
  <DocSecurity>0</DocSecurity>
  <Lines>268</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146</cp:revision>
  <cp:lastPrinted>2015-07-20T08:20:00Z</cp:lastPrinted>
  <dcterms:created xsi:type="dcterms:W3CDTF">2018-05-03T11:21:00Z</dcterms:created>
  <dcterms:modified xsi:type="dcterms:W3CDTF">2019-03-06T09:07:00Z</dcterms:modified>
</cp:coreProperties>
</file>