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026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4E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26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35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192</w:t>
      </w:r>
    </w:p>
    <w:p w:rsidR="00E64116" w:rsidRPr="008713A4" w:rsidRDefault="00A026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לדיון בהצ"ח הרשות הממשלתית להתחדשות עירונית, </w:t>
      </w:r>
      <w:proofErr w:type="spellStart"/>
      <w:r>
        <w:rPr>
          <w:b/>
          <w:bCs/>
          <w:rtl/>
        </w:rPr>
        <w:t>הצ"ח</w:t>
      </w:r>
      <w:proofErr w:type="spellEnd"/>
      <w:r>
        <w:rPr>
          <w:b/>
          <w:bCs/>
          <w:rtl/>
        </w:rPr>
        <w:t xml:space="preserve"> התכנון והבניה (הוראת שעה) ובהצ"ח שירותים פיננסיים חוץ מוסדיים</w:t>
      </w:r>
    </w:p>
    <w:p w:rsidR="00E64116" w:rsidRPr="008713A4" w:rsidRDefault="00A026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(11 בדצמבר 2018),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C4E1E" w:rsidRDefault="00A026DE" w:rsidP="00DC4E1E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15509_1"/>
      <w:r w:rsidRPr="00DC4E1E">
        <w:rPr>
          <w:rStyle w:val="TagStyle"/>
          <w:b/>
          <w:bCs w:val="0"/>
          <w:u w:val="none"/>
          <w:rtl/>
        </w:rPr>
        <w:t xml:space="preserve"> &lt;&lt; הצח &gt;&gt; </w:t>
      </w:r>
      <w:r w:rsidRPr="00DC4E1E">
        <w:rPr>
          <w:b w:val="0"/>
          <w:bCs w:val="0"/>
          <w:u w:val="none"/>
          <w:rtl/>
        </w:rPr>
        <w:t>הצעת חוק שירותי תשלום, התשע"ח-2018</w:t>
      </w:r>
      <w:r w:rsidRPr="00DC4E1E">
        <w:rPr>
          <w:rStyle w:val="TagStyle"/>
          <w:b/>
          <w:bCs w:val="0"/>
          <w:u w:val="none"/>
          <w:rtl/>
        </w:rPr>
        <w:t xml:space="preserve"> &lt;&lt; הצח &gt;&gt;</w:t>
      </w:r>
      <w:r w:rsidRPr="00DC4E1E">
        <w:rPr>
          <w:b w:val="0"/>
          <w:bCs w:val="0"/>
          <w:u w:val="none"/>
          <w:rtl/>
        </w:rPr>
        <w:t xml:space="preserve"> </w:t>
      </w:r>
      <w:bookmarkEnd w:id="0"/>
      <w:r w:rsidRPr="00DC4E1E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026DE" w:rsidRPr="008713A4" w:rsidRDefault="00A026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26DE" w:rsidRDefault="00A026DE" w:rsidP="00EC1FB3">
      <w:pPr>
        <w:ind w:firstLine="0"/>
        <w:rPr>
          <w:rtl/>
        </w:rPr>
      </w:pPr>
      <w:r w:rsidRPr="00A026DE">
        <w:rPr>
          <w:rtl/>
        </w:rPr>
        <w:t>רחל עזריה – היו"ר</w:t>
      </w:r>
    </w:p>
    <w:p w:rsidR="00A026DE" w:rsidRPr="00A026DE" w:rsidRDefault="00A026DE" w:rsidP="00EC1FB3">
      <w:pPr>
        <w:ind w:firstLine="0"/>
        <w:rPr>
          <w:rtl/>
        </w:rPr>
      </w:pPr>
      <w:r w:rsidRPr="00A026DE">
        <w:rPr>
          <w:rtl/>
        </w:rPr>
        <w:t>חיים ילין</w:t>
      </w:r>
    </w:p>
    <w:p w:rsidR="00A026DE" w:rsidRPr="008713A4" w:rsidRDefault="00A026D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C7BB9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C7BB9" w:rsidRPr="000C47F5" w:rsidRDefault="006C7BB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2"/>
        <w:gridCol w:w="401"/>
        <w:gridCol w:w="2009"/>
      </w:tblGrid>
      <w:tr w:rsidR="00EC45D6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משפטנית- 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ר</w:t>
            </w:r>
            <w:r>
              <w:rPr>
                <w:rFonts w:ascii="David" w:eastAsia="David" w:hAnsi="David" w:hint="cs"/>
                <w:color w:val="000000"/>
                <w:rtl/>
              </w:rPr>
              <w:t>ונ</w:t>
            </w:r>
            <w:r>
              <w:rPr>
                <w:rFonts w:ascii="David" w:eastAsia="David" w:hAnsi="David"/>
                <w:color w:val="000000"/>
                <w:rtl/>
              </w:rPr>
              <w:t xml:space="preserve">י </w:t>
            </w:r>
            <w:proofErr w:type="spellStart"/>
            <w:r>
              <w:rPr>
                <w:rFonts w:ascii="David" w:eastAsia="David" w:hAnsi="David"/>
                <w:color w:val="000000"/>
                <w:rtl/>
              </w:rPr>
              <w:t>נויב</w:t>
            </w:r>
            <w:r w:rsidRPr="002031DF">
              <w:rPr>
                <w:rFonts w:ascii="David" w:eastAsia="David" w:hAnsi="David"/>
                <w:color w:val="000000"/>
                <w:rtl/>
              </w:rPr>
              <w:t>ר</w:t>
            </w:r>
            <w:proofErr w:type="spellEnd"/>
          </w:p>
        </w:tc>
      </w:tr>
      <w:tr w:rsidR="00EC45D6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מתמחה,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זוהר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פופר</w:t>
            </w:r>
            <w:proofErr w:type="spellEnd"/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מתמחה בלשכה המשפטית אגף 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שחר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אסרף</w:t>
            </w:r>
            <w:proofErr w:type="spellEnd"/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עו"ד בלשכה משפטית בשוק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אי</w:t>
            </w:r>
            <w:r w:rsidR="006C7BB9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2031DF">
              <w:rPr>
                <w:rFonts w:ascii="David" w:eastAsia="David" w:hAnsi="David"/>
                <w:color w:val="000000"/>
                <w:rtl/>
              </w:rPr>
              <w:t>לת שמעון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שוק ההון,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טל עופרים</w:t>
            </w:r>
          </w:p>
        </w:tc>
      </w:tr>
      <w:tr w:rsidR="00EC45D6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ממונה רגולציה, משרד התקשורת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תאיר 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חסאן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EC45D6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ראש ענף-סוכנות לעסקים קטנים, משרד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התמ"ת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איתמר גזלה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עו"ד לשכה משפטית,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שירלי אבנר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עוזרת ליועמ"ש,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חן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פליישר</w:t>
            </w:r>
            <w:proofErr w:type="spellEnd"/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עוזר היועמ"ש,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דב אליצור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וייזר</w:t>
            </w:r>
            <w:proofErr w:type="spellEnd"/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ראשת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צוות פיננסים, מחלקת שווקים, הרשות להגבלים עסקיים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טובי האריס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מנהל בכיר איגוד לשכות המסחר, איגוד לש' המסחר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רונן סולומון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EC45D6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עו</w:t>
            </w:r>
            <w:r>
              <w:rPr>
                <w:rFonts w:ascii="David" w:eastAsia="David" w:hAnsi="David" w:hint="cs"/>
                <w:color w:val="000000"/>
                <w:rtl/>
              </w:rPr>
              <w:t>"ד</w:t>
            </w:r>
            <w:r w:rsidR="002031DF" w:rsidRPr="002031DF">
              <w:rPr>
                <w:rFonts w:ascii="David" w:eastAsia="David" w:hAnsi="David"/>
                <w:color w:val="000000"/>
                <w:rtl/>
              </w:rPr>
              <w:t xml:space="preserve">, איגוד הבנקים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אפרת  שחר</w:t>
            </w:r>
          </w:p>
        </w:tc>
      </w:tr>
      <w:tr w:rsidR="00EC45D6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בעלים, לשכת עורכי הדין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C45D6" w:rsidRPr="002031DF" w:rsidRDefault="00EC45D6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עדו מלין</w:t>
            </w:r>
          </w:p>
        </w:tc>
      </w:tr>
      <w:tr w:rsidR="006C7BB9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C7BB9" w:rsidRPr="002031DF" w:rsidRDefault="006C7BB9" w:rsidP="002031D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איגוד הבנקים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7BB9" w:rsidRPr="002031DF" w:rsidRDefault="006C7BB9" w:rsidP="002031D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7BB9" w:rsidRPr="002031DF" w:rsidRDefault="006C7BB9" w:rsidP="002031D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אייל דותן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שותף</w:t>
            </w:r>
            <w:r w:rsidR="00D17458">
              <w:rPr>
                <w:rFonts w:ascii="David" w:eastAsia="David" w:hAnsi="David"/>
                <w:color w:val="000000"/>
                <w:rtl/>
              </w:rPr>
              <w:t xml:space="preserve">, ראש תחום </w:t>
            </w:r>
            <w:proofErr w:type="spellStart"/>
            <w:r w:rsidR="00D17458">
              <w:rPr>
                <w:rFonts w:ascii="David" w:eastAsia="David" w:hAnsi="David"/>
                <w:color w:val="000000"/>
                <w:rtl/>
              </w:rPr>
              <w:t>פינטק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שאול אדרת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סגן מנהל הבנק, בנק הדואר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איציק פלורנטין</w:t>
            </w:r>
          </w:p>
        </w:tc>
      </w:tr>
      <w:tr w:rsidR="006C7BB9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C7BB9" w:rsidRPr="002031DF" w:rsidRDefault="006C7BB9" w:rsidP="002031D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ישראכרט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7BB9" w:rsidRPr="002031DF" w:rsidRDefault="006C7BB9" w:rsidP="002031D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7BB9" w:rsidRPr="002031DF" w:rsidRDefault="006C7BB9" w:rsidP="002031D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בני לרנר</w:t>
            </w:r>
          </w:p>
        </w:tc>
      </w:tr>
      <w:tr w:rsidR="006C7BB9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C7BB9" w:rsidRPr="002031DF" w:rsidRDefault="00EC45D6" w:rsidP="002031D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גמא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7BB9" w:rsidRPr="002031DF" w:rsidRDefault="00EC45D6" w:rsidP="002031D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_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C7BB9" w:rsidRPr="002031DF" w:rsidRDefault="006C7BB9" w:rsidP="002031D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אמיר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ונג</w:t>
            </w:r>
            <w:proofErr w:type="spellEnd"/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מנהל מחלקת הייעוץ המשפטי והרגולציה, חברות כרטיסי האשראי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ניר ימין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סמנכ</w:t>
            </w:r>
            <w:r w:rsidR="00CF48EF"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2031DF">
              <w:rPr>
                <w:rFonts w:ascii="David" w:eastAsia="David" w:hAnsi="David"/>
                <w:color w:val="000000"/>
                <w:rtl/>
              </w:rPr>
              <w:t xml:space="preserve">ל מש"א ומטה, חברות כרטיסי האשראי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גלעד קהת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סמנכ"ל רגולציה, בטחון ופרויקטים מיוחדים, ישראכרט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יונתן רגב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אחראי תחום רגולציה ופרויקטים מיוחדים, ישראכרט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יעקב  רוטנברג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מנכל ובעלים, אלפיה-יעוץ כרטיסי אשראי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ברוך אלפיה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עורך דין, עו"ד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עודד גרינברג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מנהלת תחום, רשות המיסים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איילת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מינסטר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>-שר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6C7BB9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מוזמנת</w:t>
            </w:r>
            <w:r w:rsidR="002031DF" w:rsidRPr="002031DF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חן טננבאום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6C7BB9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</w:t>
            </w:r>
            <w:r w:rsidR="002031DF" w:rsidRPr="002031DF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אלון אבקסיס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(כהן - רימון - כהן), מייצג/ת את חברת ישראכרט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עינת-אילה גלילי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(משרד עורכי דין הרצוג פוקס נאמן), מייצג/ת את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PayPal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נטע דורפמן רביב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(עצמאי/ת), מייצג/ת את גמא ניהול וסליקה בע"מ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אמיר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ונג</w:t>
            </w:r>
            <w:proofErr w:type="spellEnd"/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(גלעד יחסי ממשל ולובינג), מייצג/ת את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PayPal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,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כ.א.ל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בנקאות ופיננסים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איתן אלון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(אימפקט (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ל.א.ב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) בע"מ), מייצג/ת את גמא ניהול וסליקה בע"מ (לקוחות קבועים נוספים שנושא הישיבה נוגע אליהם באופן ישיר: בנק לאומי, מימון ישיר מקבוצת ישיר (2006) בע"מ)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מתן אלקלעי</w:t>
            </w:r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(עו"ד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גויסקי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>-קשרי ממשל, ייעוץ ושירותי חקיקה ), מייצג/ת את BUYME, להב-לשכת ארגוני העצמאים והעסקים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 xml:space="preserve">יעל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גויסקי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אבס</w:t>
            </w:r>
            <w:proofErr w:type="spellEnd"/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(כהן - רימון - כהן), מייצג/ת את חברת ישראכרט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דפנה כהן-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איוניר</w:t>
            </w:r>
            <w:proofErr w:type="spellEnd"/>
          </w:p>
        </w:tc>
      </w:tr>
      <w:tr w:rsidR="002031DF" w:rsidRPr="002031DF" w:rsidTr="00DC4E1E">
        <w:trPr>
          <w:trHeight w:val="220"/>
        </w:trPr>
        <w:tc>
          <w:tcPr>
            <w:tcW w:w="6702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 xml:space="preserve"> (עו"ד </w:t>
            </w:r>
            <w:proofErr w:type="spellStart"/>
            <w:r w:rsidRPr="002031DF">
              <w:rPr>
                <w:rFonts w:ascii="David" w:eastAsia="David" w:hAnsi="David"/>
                <w:color w:val="000000"/>
                <w:rtl/>
              </w:rPr>
              <w:t>גויסקי</w:t>
            </w:r>
            <w:proofErr w:type="spellEnd"/>
            <w:r w:rsidRPr="002031DF">
              <w:rPr>
                <w:rFonts w:ascii="David" w:eastAsia="David" w:hAnsi="David"/>
                <w:color w:val="000000"/>
                <w:rtl/>
              </w:rPr>
              <w:t>-קשרי ממשל, ייעוץ ושירותי חקיקה ), מייצג/ת את BUYME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2031DF">
              <w:rPr>
                <w:rFonts w:ascii="David" w:eastAsia="David" w:hAnsi="David"/>
                <w:color w:val="000000"/>
                <w:rtl/>
              </w:rPr>
              <w:t>פז אגמון</w:t>
            </w:r>
          </w:p>
        </w:tc>
      </w:tr>
    </w:tbl>
    <w:p w:rsidR="002031DF" w:rsidRPr="002031DF" w:rsidRDefault="002031DF" w:rsidP="002031DF">
      <w:pPr>
        <w:spacing w:line="240" w:lineRule="auto"/>
        <w:ind w:firstLine="0"/>
        <w:jc w:val="left"/>
        <w:rPr>
          <w:rFonts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31"/>
      </w:tblGrid>
      <w:tr w:rsidR="002031DF" w:rsidRPr="002031DF" w:rsidTr="00E30AA2">
        <w:tc>
          <w:tcPr>
            <w:tcW w:w="8831" w:type="dxa"/>
          </w:tcPr>
          <w:p w:rsidR="002031DF" w:rsidRPr="002031DF" w:rsidRDefault="002031DF" w:rsidP="002031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031DF" w:rsidP="00D40A29">
      <w:pPr>
        <w:ind w:firstLine="0"/>
        <w:rPr>
          <w:rtl/>
        </w:rPr>
      </w:pPr>
      <w:r>
        <w:rPr>
          <w:rFonts w:hint="cs"/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8372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26DE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:rsidR="00CF48EF" w:rsidRPr="008713A4" w:rsidRDefault="00CF48EF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026DE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83728" w:rsidRPr="00E83728" w:rsidRDefault="00E83728" w:rsidP="00E83728">
      <w:pPr>
        <w:pStyle w:val="a6"/>
        <w:rPr>
          <w:rtl/>
        </w:rPr>
      </w:pPr>
      <w:bookmarkStart w:id="1" w:name="ET_subject_615509_2"/>
      <w:r w:rsidRPr="00E83728">
        <w:rPr>
          <w:rStyle w:val="TagStyle"/>
          <w:rtl/>
        </w:rPr>
        <w:lastRenderedPageBreak/>
        <w:t xml:space="preserve">&lt;&lt; הצח &gt;&gt; </w:t>
      </w:r>
      <w:r w:rsidRPr="00E83728">
        <w:rPr>
          <w:rtl/>
        </w:rPr>
        <w:t>הצעת חוק שירותי תשלום, התשע"ח-2018</w:t>
      </w:r>
      <w:r w:rsidRPr="00E83728">
        <w:rPr>
          <w:rStyle w:val="TagStyle"/>
          <w:rtl/>
        </w:rPr>
        <w:t xml:space="preserve"> &lt;&lt; הצח &gt;&gt;</w:t>
      </w:r>
    </w:p>
    <w:p w:rsidR="00CF48EF" w:rsidRDefault="00CF48EF" w:rsidP="00E83728">
      <w:pPr>
        <w:rPr>
          <w:rStyle w:val="TagStyle"/>
          <w:rtl/>
        </w:rPr>
      </w:pPr>
    </w:p>
    <w:p w:rsidR="00CF48EF" w:rsidRDefault="00CF48EF">
      <w:pPr>
        <w:bidi w:val="0"/>
        <w:spacing w:line="240" w:lineRule="auto"/>
        <w:ind w:firstLine="0"/>
        <w:jc w:val="left"/>
        <w:rPr>
          <w:rStyle w:val="TagStyle"/>
          <w:rtl/>
        </w:rPr>
      </w:pPr>
    </w:p>
    <w:p w:rsidR="00CF48EF" w:rsidRDefault="00CF48EF" w:rsidP="00490A17">
      <w:pPr>
        <w:pStyle w:val="a6"/>
        <w:rPr>
          <w:rStyle w:val="TagStyle"/>
          <w:rtl/>
        </w:rPr>
      </w:pPr>
      <w:bookmarkStart w:id="2" w:name="ET_subject_615509_110"/>
      <w:r w:rsidRPr="00490A17">
        <w:rPr>
          <w:rStyle w:val="TagStyle"/>
          <w:rtl/>
        </w:rPr>
        <w:t xml:space="preserve"> &lt;&lt; נושא &gt;&gt;</w:t>
      </w:r>
      <w:r w:rsidRPr="00CF48EF">
        <w:rPr>
          <w:rStyle w:val="TagStyle"/>
          <w:rtl/>
        </w:rPr>
        <w:t xml:space="preserve"> </w:t>
      </w:r>
      <w:r w:rsidRPr="00CF48EF">
        <w:rPr>
          <w:rStyle w:val="TagStyle"/>
          <w:rFonts w:cs="David"/>
          <w:b/>
          <w:color w:val="auto"/>
          <w:bdr w:val="none" w:sz="0" w:space="0" w:color="auto"/>
          <w:rtl/>
        </w:rPr>
        <w:t>הצעת חוק שירותי תשלום, התשע"ח-2018,  מ/1246</w:t>
      </w:r>
      <w:r w:rsidRPr="00CF48EF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נושא &gt;&gt;</w:t>
      </w:r>
      <w:r>
        <w:rPr>
          <w:rStyle w:val="TagStyle"/>
          <w:rtl/>
        </w:rPr>
        <w:t xml:space="preserve"> </w:t>
      </w:r>
      <w:bookmarkEnd w:id="2"/>
    </w:p>
    <w:p w:rsidR="00CF48EF" w:rsidRDefault="00CF48EF" w:rsidP="00CF48EF">
      <w:pPr>
        <w:pStyle w:val="KeepWithNext"/>
        <w:rPr>
          <w:rStyle w:val="TagStyle"/>
          <w:rtl/>
        </w:rPr>
      </w:pPr>
    </w:p>
    <w:bookmarkEnd w:id="1"/>
    <w:p w:rsidR="00A026DE" w:rsidRDefault="00A026DE" w:rsidP="00A026DE">
      <w:pPr>
        <w:rPr>
          <w:rtl/>
        </w:rPr>
      </w:pPr>
    </w:p>
    <w:p w:rsidR="00A026DE" w:rsidRDefault="00A026DE" w:rsidP="00A026DE">
      <w:pPr>
        <w:rPr>
          <w:rtl/>
        </w:rPr>
      </w:pPr>
    </w:p>
    <w:p w:rsidR="00A026DE" w:rsidRDefault="00A026DE" w:rsidP="00490A17">
      <w:pPr>
        <w:pStyle w:val="af6"/>
        <w:rPr>
          <w:rtl/>
        </w:rPr>
      </w:pPr>
      <w:bookmarkStart w:id="3" w:name="ET_yor_5304_3"/>
      <w:r w:rsidRPr="00490A17">
        <w:rPr>
          <w:rStyle w:val="TagStyle"/>
          <w:rtl/>
        </w:rPr>
        <w:t xml:space="preserve"> &lt;&lt; יור &gt;&gt;</w:t>
      </w:r>
      <w:r w:rsidRPr="00A026DE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026D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C33E21" w:rsidRDefault="00C33E21" w:rsidP="00A026DE">
      <w:pPr>
        <w:rPr>
          <w:rtl/>
        </w:rPr>
      </w:pPr>
    </w:p>
    <w:p w:rsidR="00C33E21" w:rsidRDefault="00CF48EF" w:rsidP="00A026DE">
      <w:pPr>
        <w:rPr>
          <w:rtl/>
        </w:rPr>
      </w:pPr>
      <w:r>
        <w:rPr>
          <w:rFonts w:hint="cs"/>
          <w:rtl/>
        </w:rPr>
        <w:t xml:space="preserve">צהריים טובים, אני שמחה לפתוח את הדיון השביעי בהצעת חוק </w:t>
      </w:r>
      <w:bookmarkStart w:id="4" w:name="_ETM_Q1_1114317"/>
      <w:bookmarkEnd w:id="4"/>
      <w:r>
        <w:rPr>
          <w:rFonts w:hint="cs"/>
          <w:rtl/>
        </w:rPr>
        <w:t xml:space="preserve">שירותי תשלום, התשע"ח-2018 </w:t>
      </w:r>
      <w:r>
        <w:rPr>
          <w:rtl/>
        </w:rPr>
        <w:t>–</w:t>
      </w:r>
      <w:r>
        <w:rPr>
          <w:rFonts w:hint="cs"/>
          <w:rtl/>
        </w:rPr>
        <w:t xml:space="preserve"> 1246. סיימנו את כל ההכרעה. </w:t>
      </w:r>
      <w:bookmarkStart w:id="5" w:name="_ETM_Q1_1131339"/>
      <w:bookmarkEnd w:id="5"/>
    </w:p>
    <w:p w:rsidR="00C33E21" w:rsidRDefault="00C33E21" w:rsidP="00A026DE">
      <w:pPr>
        <w:rPr>
          <w:rtl/>
        </w:rPr>
      </w:pPr>
    </w:p>
    <w:p w:rsidR="00C33E21" w:rsidRDefault="00C33E21" w:rsidP="00A026DE">
      <w:pPr>
        <w:rPr>
          <w:rtl/>
        </w:rPr>
      </w:pPr>
      <w:r>
        <w:rPr>
          <w:rFonts w:hint="cs"/>
          <w:rtl/>
        </w:rPr>
        <w:t xml:space="preserve">נתקדם עם הדיון. יש </w:t>
      </w:r>
      <w:r w:rsidR="00E30AA2">
        <w:rPr>
          <w:rFonts w:hint="cs"/>
          <w:rtl/>
        </w:rPr>
        <w:t>שני סעיפים שעלו בדיון. יש עוד עניין -</w:t>
      </w:r>
      <w:r>
        <w:rPr>
          <w:rFonts w:hint="cs"/>
          <w:rtl/>
        </w:rPr>
        <w:t xml:space="preserve"> פנה </w:t>
      </w:r>
      <w:r w:rsidR="00E30AA2">
        <w:rPr>
          <w:rFonts w:hint="cs"/>
          <w:rtl/>
        </w:rPr>
        <w:t xml:space="preserve">אליי בעניין הזה </w:t>
      </w:r>
      <w:r>
        <w:rPr>
          <w:rFonts w:hint="cs"/>
          <w:rtl/>
        </w:rPr>
        <w:t>חבר הכנסת מיקי לוי, שלא נמצא פה</w:t>
      </w:r>
      <w:r w:rsidR="00E30AA2">
        <w:rPr>
          <w:rFonts w:hint="cs"/>
          <w:rtl/>
        </w:rPr>
        <w:t xml:space="preserve">, </w:t>
      </w:r>
      <w:bookmarkStart w:id="6" w:name="_ETM_Q1_1146988"/>
      <w:bookmarkEnd w:id="6"/>
      <w:r w:rsidR="00E30AA2">
        <w:rPr>
          <w:rFonts w:hint="cs"/>
          <w:rtl/>
        </w:rPr>
        <w:t xml:space="preserve">אז אני אעלה את זה, ואנחנו נדון בדיון הבא. אני </w:t>
      </w:r>
      <w:bookmarkStart w:id="7" w:name="_ETM_Q1_1150737"/>
      <w:bookmarkEnd w:id="7"/>
      <w:r w:rsidR="00E30AA2">
        <w:rPr>
          <w:rFonts w:hint="cs"/>
          <w:rtl/>
        </w:rPr>
        <w:t xml:space="preserve">אבקש מכם תשובות. עכשיו יש את כל העניין של פשיטת </w:t>
      </w:r>
      <w:bookmarkStart w:id="8" w:name="_ETM_Q1_1152164"/>
      <w:bookmarkEnd w:id="8"/>
      <w:r w:rsidR="00E30AA2">
        <w:rPr>
          <w:rFonts w:hint="cs"/>
          <w:rtl/>
        </w:rPr>
        <w:t>הרגל של חברת קו-</w:t>
      </w:r>
      <w:proofErr w:type="spellStart"/>
      <w:r w:rsidR="00E30AA2">
        <w:rPr>
          <w:rFonts w:hint="cs"/>
          <w:rtl/>
        </w:rPr>
        <w:t>אופ</w:t>
      </w:r>
      <w:proofErr w:type="spellEnd"/>
      <w:r w:rsidR="00E30AA2">
        <w:rPr>
          <w:rFonts w:hint="cs"/>
          <w:rtl/>
        </w:rPr>
        <w:t xml:space="preserve">. עולה מחדש </w:t>
      </w:r>
      <w:r>
        <w:rPr>
          <w:rFonts w:hint="cs"/>
          <w:rtl/>
        </w:rPr>
        <w:t xml:space="preserve"> הנושא של תווי שי, והערך של תווי השי. בדיון הראשון</w:t>
      </w:r>
      <w:r w:rsidR="00E30AA2">
        <w:rPr>
          <w:rFonts w:hint="cs"/>
          <w:rtl/>
        </w:rPr>
        <w:t xml:space="preserve"> עלה בדיון פה </w:t>
      </w:r>
      <w:bookmarkStart w:id="9" w:name="_ETM_Q1_1167913"/>
      <w:bookmarkEnd w:id="9"/>
      <w:r w:rsidR="00E30AA2">
        <w:rPr>
          <w:rFonts w:hint="cs"/>
          <w:rtl/>
        </w:rPr>
        <w:t>הנושא של</w:t>
      </w:r>
      <w:r>
        <w:rPr>
          <w:rFonts w:hint="cs"/>
          <w:rtl/>
        </w:rPr>
        <w:t xml:space="preserve"> תווי השי. אני מבקשת שתתנו תשובות לעניין בדיון הבא. אני מעלה את זה. </w:t>
      </w:r>
    </w:p>
    <w:p w:rsidR="00C33E21" w:rsidRDefault="00C33E21" w:rsidP="00A026DE">
      <w:pPr>
        <w:rPr>
          <w:rtl/>
        </w:rPr>
      </w:pPr>
    </w:p>
    <w:p w:rsidR="003667DF" w:rsidRDefault="00C33E21" w:rsidP="00A026DE">
      <w:pPr>
        <w:rPr>
          <w:rtl/>
        </w:rPr>
      </w:pPr>
      <w:r>
        <w:rPr>
          <w:rFonts w:hint="cs"/>
          <w:rtl/>
        </w:rPr>
        <w:t xml:space="preserve">היו שני נושאים שעלו בדיון הקודם, </w:t>
      </w:r>
      <w:r w:rsidR="007C5BB1">
        <w:rPr>
          <w:rFonts w:hint="cs"/>
          <w:rtl/>
        </w:rPr>
        <w:t xml:space="preserve">אמרנו שאנחנו </w:t>
      </w:r>
      <w:r w:rsidR="00FA2457">
        <w:rPr>
          <w:rFonts w:hint="cs"/>
          <w:rtl/>
        </w:rPr>
        <w:t>צריכים המשך דיון בעניין שאלת מי</w:t>
      </w:r>
      <w:r w:rsidR="007C5BB1">
        <w:rPr>
          <w:rFonts w:hint="cs"/>
          <w:rtl/>
        </w:rPr>
        <w:t xml:space="preserve">דיות ביצוע </w:t>
      </w:r>
      <w:bookmarkStart w:id="10" w:name="_ETM_Q1_1191410"/>
      <w:bookmarkEnd w:id="10"/>
      <w:r w:rsidR="007C5BB1">
        <w:rPr>
          <w:rFonts w:hint="cs"/>
          <w:rtl/>
        </w:rPr>
        <w:t xml:space="preserve">העברת הכספים בהינתן שרותי התשלום למוטב. הדבר השני, העלנו </w:t>
      </w:r>
      <w:bookmarkStart w:id="11" w:name="_ETM_Q1_1193222"/>
      <w:bookmarkEnd w:id="11"/>
      <w:r w:rsidR="007C5BB1">
        <w:rPr>
          <w:rFonts w:hint="cs"/>
          <w:rtl/>
        </w:rPr>
        <w:t xml:space="preserve">שאלות לעניין הגדרת הנזק שנגרם, ומי הגורם שבגללו נגרם </w:t>
      </w:r>
      <w:bookmarkStart w:id="12" w:name="_ETM_Q1_1192909"/>
      <w:bookmarkEnd w:id="12"/>
      <w:r w:rsidR="007C5BB1">
        <w:rPr>
          <w:rFonts w:hint="cs"/>
          <w:rtl/>
        </w:rPr>
        <w:t xml:space="preserve">הנזק. </w:t>
      </w:r>
      <w:r w:rsidR="003667DF">
        <w:rPr>
          <w:rFonts w:hint="cs"/>
          <w:rtl/>
        </w:rPr>
        <w:t xml:space="preserve">התבקשתם לחדד שמדובר בנזק בתוך מערכת יחסים שבין נותני שירותי התשלום לעניין אחריות המוחלטת. וגם אם לא </w:t>
      </w:r>
      <w:bookmarkStart w:id="13" w:name="_ETM_Q1_1210804"/>
      <w:bookmarkEnd w:id="13"/>
      <w:r w:rsidR="007F5297">
        <w:rPr>
          <w:rFonts w:hint="cs"/>
          <w:rtl/>
        </w:rPr>
        <w:t>יודעים איזה נזק</w:t>
      </w:r>
      <w:r w:rsidR="003667DF">
        <w:rPr>
          <w:rFonts w:hint="cs"/>
          <w:rtl/>
        </w:rPr>
        <w:t xml:space="preserve"> זה לא יכול לפגוע כלכלית, </w:t>
      </w:r>
      <w:bookmarkStart w:id="14" w:name="_ETM_Q1_1218373"/>
      <w:bookmarkEnd w:id="14"/>
      <w:r w:rsidR="003667DF">
        <w:rPr>
          <w:rFonts w:hint="cs"/>
          <w:rtl/>
        </w:rPr>
        <w:t xml:space="preserve">וזה שיישא בו לא יגרום לנזק. </w:t>
      </w:r>
    </w:p>
    <w:p w:rsidR="003667DF" w:rsidRDefault="003667DF" w:rsidP="00A026DE">
      <w:pPr>
        <w:rPr>
          <w:rtl/>
        </w:rPr>
      </w:pPr>
      <w:bookmarkStart w:id="15" w:name="_ETM_Q1_1216608"/>
      <w:bookmarkStart w:id="16" w:name="_ETM_Q1_1216712"/>
      <w:bookmarkEnd w:id="15"/>
      <w:bookmarkEnd w:id="16"/>
    </w:p>
    <w:p w:rsidR="00CF48EF" w:rsidRDefault="00CF48EF" w:rsidP="00490A17">
      <w:pPr>
        <w:pStyle w:val="a4"/>
        <w:rPr>
          <w:rtl/>
        </w:rPr>
      </w:pPr>
      <w:bookmarkStart w:id="17" w:name="_ETM_Q1_1216784"/>
      <w:bookmarkStart w:id="18" w:name="_ETM_Q1_1216861"/>
      <w:bookmarkStart w:id="19" w:name="ET_speaker_רוני_נויבר_111"/>
      <w:bookmarkEnd w:id="17"/>
      <w:bookmarkEnd w:id="18"/>
      <w:r w:rsidRPr="00490A17">
        <w:rPr>
          <w:rStyle w:val="TagStyle"/>
          <w:rtl/>
        </w:rPr>
        <w:t xml:space="preserve"> &lt;&lt; דובר &gt;&gt;</w:t>
      </w:r>
      <w:r w:rsidRPr="00CF48EF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CF48EF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"/>
    </w:p>
    <w:p w:rsidR="00CF48EF" w:rsidRDefault="00CF48EF" w:rsidP="00CF48EF">
      <w:pPr>
        <w:pStyle w:val="KeepWithNext"/>
        <w:rPr>
          <w:rtl/>
        </w:rPr>
      </w:pPr>
    </w:p>
    <w:p w:rsidR="00A53BAF" w:rsidRDefault="003667DF" w:rsidP="00A026DE">
      <w:pPr>
        <w:rPr>
          <w:rtl/>
        </w:rPr>
      </w:pPr>
      <w:r>
        <w:rPr>
          <w:rFonts w:hint="cs"/>
          <w:rtl/>
        </w:rPr>
        <w:t xml:space="preserve">בעיקרון, </w:t>
      </w:r>
      <w:bookmarkStart w:id="20" w:name="_ETM_Q1_1216045"/>
      <w:bookmarkEnd w:id="20"/>
      <w:r w:rsidR="0096693C">
        <w:rPr>
          <w:rFonts w:hint="cs"/>
          <w:rtl/>
        </w:rPr>
        <w:t>מה שעשינו מאז ה</w:t>
      </w:r>
      <w:r>
        <w:rPr>
          <w:rFonts w:hint="cs"/>
          <w:rtl/>
        </w:rPr>
        <w:t>דיון הקודם, אנחנו יושבים בתוך הממשלה ואנחנו בודקים.</w:t>
      </w:r>
      <w:bookmarkStart w:id="21" w:name="_ETM_Q1_1225800"/>
      <w:bookmarkEnd w:id="21"/>
      <w:r>
        <w:rPr>
          <w:rFonts w:hint="cs"/>
          <w:rtl/>
        </w:rPr>
        <w:t xml:space="preserve"> אנחנו נבוא עם נוסח יותר מחודד שייתן מענה לחלק מהסוגיות. </w:t>
      </w:r>
      <w:bookmarkStart w:id="22" w:name="_ETM_Q1_1229582"/>
      <w:bookmarkEnd w:id="22"/>
      <w:r>
        <w:rPr>
          <w:rFonts w:hint="cs"/>
          <w:rtl/>
        </w:rPr>
        <w:t xml:space="preserve">חלק מהסוגיות, ישנה התייחסות. חלק מהדברים אנחנו כנראה נאמץ, וחלק </w:t>
      </w:r>
      <w:bookmarkStart w:id="23" w:name="_ETM_Q1_1241665"/>
      <w:bookmarkEnd w:id="23"/>
      <w:r>
        <w:rPr>
          <w:rFonts w:hint="cs"/>
          <w:rtl/>
        </w:rPr>
        <w:t xml:space="preserve">מהדברים לא. אנחנו כן מבקשים את האפשרות להציע </w:t>
      </w:r>
      <w:bookmarkStart w:id="24" w:name="_ETM_Q1_1246633"/>
      <w:bookmarkEnd w:id="24"/>
      <w:r>
        <w:rPr>
          <w:rFonts w:hint="cs"/>
          <w:rtl/>
        </w:rPr>
        <w:t xml:space="preserve">נוסח מסודר גם לעניין הזה. </w:t>
      </w:r>
    </w:p>
    <w:p w:rsidR="00A53BAF" w:rsidRDefault="00A53BAF" w:rsidP="00A026DE">
      <w:pPr>
        <w:rPr>
          <w:rtl/>
        </w:rPr>
      </w:pPr>
    </w:p>
    <w:p w:rsidR="00A53BAF" w:rsidRDefault="00A53BAF" w:rsidP="00490A17">
      <w:pPr>
        <w:pStyle w:val="af6"/>
        <w:rPr>
          <w:rtl/>
        </w:rPr>
      </w:pPr>
      <w:bookmarkStart w:id="25" w:name="ET_yor_5304_4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A53BAF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53BAF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"/>
    </w:p>
    <w:p w:rsidR="00A53BAF" w:rsidRDefault="00A53BAF" w:rsidP="00A53BAF">
      <w:pPr>
        <w:pStyle w:val="KeepWithNext"/>
        <w:rPr>
          <w:rtl/>
        </w:rPr>
      </w:pPr>
    </w:p>
    <w:p w:rsidR="003667DF" w:rsidRDefault="003667DF" w:rsidP="003667DF">
      <w:pPr>
        <w:rPr>
          <w:rtl/>
        </w:rPr>
      </w:pPr>
      <w:bookmarkStart w:id="26" w:name="_ETM_Q1_1254201"/>
      <w:bookmarkStart w:id="27" w:name="_ETM_Q1_1254304"/>
      <w:bookmarkEnd w:id="26"/>
      <w:bookmarkEnd w:id="27"/>
      <w:r>
        <w:rPr>
          <w:rFonts w:hint="cs"/>
          <w:rtl/>
        </w:rPr>
        <w:t>איזה דברים אתם מאמצים?</w:t>
      </w:r>
      <w:bookmarkStart w:id="28" w:name="_ETM_Q1_1255307"/>
      <w:bookmarkEnd w:id="28"/>
    </w:p>
    <w:p w:rsidR="003667DF" w:rsidRDefault="003667DF" w:rsidP="003667DF">
      <w:pPr>
        <w:rPr>
          <w:rtl/>
        </w:rPr>
      </w:pPr>
      <w:bookmarkStart w:id="29" w:name="_ETM_Q1_1255384"/>
      <w:bookmarkEnd w:id="29"/>
    </w:p>
    <w:p w:rsidR="003667DF" w:rsidRDefault="003667DF" w:rsidP="00490A17">
      <w:pPr>
        <w:pStyle w:val="a4"/>
        <w:rPr>
          <w:rtl/>
        </w:rPr>
      </w:pPr>
      <w:bookmarkStart w:id="30" w:name="_ETM_Q1_1255467"/>
      <w:bookmarkStart w:id="31" w:name="_ETM_Q1_1255553"/>
      <w:bookmarkStart w:id="32" w:name="_ETM_Q1_1251967"/>
      <w:bookmarkStart w:id="33" w:name="ET_speaker_רוני_נויבר_112"/>
      <w:bookmarkEnd w:id="30"/>
      <w:bookmarkEnd w:id="31"/>
      <w:bookmarkEnd w:id="32"/>
      <w:r w:rsidRPr="00490A17">
        <w:rPr>
          <w:rStyle w:val="TagStyle"/>
          <w:rtl/>
        </w:rPr>
        <w:t xml:space="preserve"> &lt;&lt; דובר &gt;&gt;</w:t>
      </w:r>
      <w:r w:rsidRPr="003667DF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3667DF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"/>
    </w:p>
    <w:p w:rsidR="003667DF" w:rsidRDefault="003667DF" w:rsidP="003667DF">
      <w:pPr>
        <w:pStyle w:val="KeepWithNext"/>
        <w:rPr>
          <w:rtl/>
        </w:rPr>
      </w:pPr>
    </w:p>
    <w:p w:rsidR="003667DF" w:rsidRPr="003667DF" w:rsidRDefault="003667DF" w:rsidP="003667DF">
      <w:pPr>
        <w:rPr>
          <w:rtl/>
        </w:rPr>
      </w:pPr>
      <w:bookmarkStart w:id="34" w:name="_ETM_Q1_1252694"/>
      <w:bookmarkStart w:id="35" w:name="_ETM_Q1_1252781"/>
      <w:bookmarkEnd w:id="34"/>
      <w:bookmarkEnd w:id="35"/>
      <w:r>
        <w:rPr>
          <w:rFonts w:hint="cs"/>
          <w:rtl/>
        </w:rPr>
        <w:t xml:space="preserve">אנחנו </w:t>
      </w:r>
      <w:bookmarkStart w:id="36" w:name="_ETM_Q1_1254183"/>
      <w:bookmarkEnd w:id="36"/>
      <w:r>
        <w:rPr>
          <w:rFonts w:hint="cs"/>
          <w:rtl/>
        </w:rPr>
        <w:t xml:space="preserve">כבר אמרנו בדיון, וגם מה שהיה לגבי סעיף ו', שאמרנו שבעצם הבנקים ביקשו שיהיה ברור שזה לא אחריות שהיא שונה מכללי </w:t>
      </w:r>
      <w:bookmarkStart w:id="37" w:name="_ETM_Q1_1262777"/>
      <w:bookmarkEnd w:id="37"/>
      <w:r>
        <w:rPr>
          <w:rFonts w:hint="cs"/>
          <w:rtl/>
        </w:rPr>
        <w:t xml:space="preserve">אחריות של דיני </w:t>
      </w:r>
      <w:proofErr w:type="spellStart"/>
      <w:r>
        <w:rPr>
          <w:rFonts w:hint="cs"/>
          <w:rtl/>
        </w:rPr>
        <w:t>הנזיקין</w:t>
      </w:r>
      <w:proofErr w:type="spellEnd"/>
      <w:r>
        <w:rPr>
          <w:rFonts w:hint="cs"/>
          <w:rtl/>
        </w:rPr>
        <w:t xml:space="preserve"> או דיני החוזים. בעניין </w:t>
      </w:r>
      <w:bookmarkStart w:id="38" w:name="_ETM_Q1_1258990"/>
      <w:bookmarkEnd w:id="38"/>
      <w:r>
        <w:rPr>
          <w:rFonts w:hint="cs"/>
          <w:rtl/>
        </w:rPr>
        <w:t xml:space="preserve">הזה, אנחנו חושבים שזה היה דבר נכון, זה </w:t>
      </w:r>
      <w:bookmarkStart w:id="39" w:name="_ETM_Q1_1264302"/>
      <w:bookmarkEnd w:id="39"/>
      <w:r>
        <w:rPr>
          <w:rFonts w:hint="cs"/>
          <w:rtl/>
        </w:rPr>
        <w:t xml:space="preserve">גם מה שהעברתי לפרוטוקול. </w:t>
      </w:r>
      <w:r>
        <w:rPr>
          <w:rtl/>
        </w:rPr>
        <w:t xml:space="preserve">  </w:t>
      </w:r>
    </w:p>
    <w:p w:rsidR="00A53BAF" w:rsidRDefault="00A53BAF" w:rsidP="00A53BAF">
      <w:pPr>
        <w:rPr>
          <w:rtl/>
        </w:rPr>
      </w:pPr>
    </w:p>
    <w:p w:rsidR="00C8224A" w:rsidRDefault="003667DF" w:rsidP="00C8224A">
      <w:pPr>
        <w:rPr>
          <w:rtl/>
        </w:rPr>
      </w:pPr>
      <w:r>
        <w:rPr>
          <w:rFonts w:hint="cs"/>
          <w:rtl/>
        </w:rPr>
        <w:t xml:space="preserve">אולי נחזור אחורה. </w:t>
      </w:r>
      <w:r w:rsidR="00A53BAF">
        <w:rPr>
          <w:rFonts w:hint="cs"/>
          <w:rtl/>
        </w:rPr>
        <w:t>בעצם, הטענה של הבנקים</w:t>
      </w:r>
      <w:r>
        <w:rPr>
          <w:rFonts w:hint="cs"/>
          <w:rtl/>
        </w:rPr>
        <w:t xml:space="preserve"> הייתה - </w:t>
      </w:r>
      <w:bookmarkStart w:id="40" w:name="_ETM_Q1_1275189"/>
      <w:bookmarkEnd w:id="40"/>
      <w:r>
        <w:rPr>
          <w:rFonts w:hint="cs"/>
          <w:rtl/>
        </w:rPr>
        <w:t xml:space="preserve">- - באופן כללי, ולא ברור </w:t>
      </w:r>
      <w:r w:rsidR="0096693C">
        <w:rPr>
          <w:rFonts w:hint="cs"/>
          <w:rtl/>
        </w:rPr>
        <w:t xml:space="preserve">כאן </w:t>
      </w:r>
      <w:r>
        <w:rPr>
          <w:rFonts w:hint="cs"/>
          <w:rtl/>
        </w:rPr>
        <w:t>לאיזה נזק אני צריך לשפות.</w:t>
      </w:r>
      <w:r w:rsidR="00A53BA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במשפטים, לא כל נזק </w:t>
      </w:r>
      <w:bookmarkStart w:id="41" w:name="_ETM_Q1_1276588"/>
      <w:bookmarkEnd w:id="41"/>
      <w:r>
        <w:rPr>
          <w:rFonts w:hint="cs"/>
          <w:rtl/>
        </w:rPr>
        <w:t xml:space="preserve">שגרמת לאדם אתה חייב לפצות עליו. יש מבחנים משפטיים שאומרים </w:t>
      </w:r>
      <w:bookmarkStart w:id="42" w:name="_ETM_Q1_1283498"/>
      <w:bookmarkEnd w:id="42"/>
      <w:r>
        <w:rPr>
          <w:rFonts w:hint="cs"/>
          <w:rtl/>
        </w:rPr>
        <w:t xml:space="preserve">מתי אתה צריך. כלומר, אם לצורך העניין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3" w:name="_ETM_Q1_1286053"/>
      <w:bookmarkEnd w:id="43"/>
      <w:r>
        <w:rPr>
          <w:rFonts w:hint="cs"/>
          <w:rtl/>
        </w:rPr>
        <w:t xml:space="preserve">עמדתי בתור לקפה, מישהו עקף את התור לקפה. עכשיו אני </w:t>
      </w:r>
      <w:bookmarkStart w:id="44" w:name="_ETM_Q1_1289358"/>
      <w:bookmarkEnd w:id="44"/>
      <w:r>
        <w:rPr>
          <w:rFonts w:hint="cs"/>
          <w:rtl/>
        </w:rPr>
        <w:t xml:space="preserve">באה ואומרת לו, אתה לא בסדר שעקפת אותי בקפה, סתם </w:t>
      </w:r>
      <w:bookmarkStart w:id="45" w:name="_ETM_Q1_1294724"/>
      <w:bookmarkEnd w:id="45"/>
      <w:r>
        <w:rPr>
          <w:rFonts w:hint="cs"/>
          <w:rtl/>
        </w:rPr>
        <w:t xml:space="preserve">דוגמה שהיא לא משפטית, ועכשיו נגרם לי נזק בגלל שהגעתי </w:t>
      </w:r>
      <w:bookmarkStart w:id="46" w:name="_ETM_Q1_1298941"/>
      <w:bookmarkEnd w:id="46"/>
      <w:r>
        <w:rPr>
          <w:rFonts w:hint="cs"/>
          <w:rtl/>
        </w:rPr>
        <w:t xml:space="preserve">בעשר דקות איחור לפגישה שהייתי אמור לקנות מניות בבורסה, ועכשיו </w:t>
      </w:r>
      <w:bookmarkStart w:id="47" w:name="_ETM_Q1_1299156"/>
      <w:bookmarkEnd w:id="47"/>
      <w:r>
        <w:rPr>
          <w:rFonts w:hint="cs"/>
          <w:rtl/>
        </w:rPr>
        <w:t xml:space="preserve">המניות עלו, אז יש נזיקין כאלה שגם אם יש אחריות משפטית לגביהם, הרי שלא יפצו עליהם, בגלל שכל מיני מבחנים </w:t>
      </w:r>
      <w:bookmarkStart w:id="48" w:name="_ETM_Q1_1304319"/>
      <w:bookmarkEnd w:id="48"/>
      <w:r>
        <w:rPr>
          <w:rFonts w:hint="cs"/>
          <w:rtl/>
        </w:rPr>
        <w:t xml:space="preserve">שקשורים לשאלה </w:t>
      </w:r>
      <w:r>
        <w:rPr>
          <w:rtl/>
        </w:rPr>
        <w:t>–</w:t>
      </w:r>
      <w:r>
        <w:rPr>
          <w:rFonts w:hint="cs"/>
          <w:rtl/>
        </w:rPr>
        <w:t xml:space="preserve"> מה אותו אדם שעקף אותי</w:t>
      </w:r>
      <w:r w:rsidR="00C8224A">
        <w:rPr>
          <w:rFonts w:hint="cs"/>
          <w:rtl/>
        </w:rPr>
        <w:t xml:space="preserve"> בתור </w:t>
      </w:r>
      <w:bookmarkStart w:id="49" w:name="_ETM_Q1_1311753"/>
      <w:bookmarkEnd w:id="49"/>
      <w:r w:rsidR="00C8224A">
        <w:rPr>
          <w:rFonts w:hint="cs"/>
          <w:rtl/>
        </w:rPr>
        <w:t xml:space="preserve">חשב על הנזק שייגרם לי. </w:t>
      </w:r>
      <w:bookmarkStart w:id="50" w:name="_ETM_Q1_1315384"/>
      <w:bookmarkEnd w:id="50"/>
    </w:p>
    <w:p w:rsidR="00C8224A" w:rsidRDefault="00C8224A" w:rsidP="00C8224A">
      <w:pPr>
        <w:rPr>
          <w:rtl/>
        </w:rPr>
      </w:pPr>
      <w:bookmarkStart w:id="51" w:name="_ETM_Q1_1315448"/>
      <w:bookmarkEnd w:id="51"/>
    </w:p>
    <w:p w:rsidR="00C8224A" w:rsidRDefault="00C8224A" w:rsidP="00C8224A">
      <w:pPr>
        <w:rPr>
          <w:rtl/>
        </w:rPr>
      </w:pPr>
      <w:bookmarkStart w:id="52" w:name="_ETM_Q1_1315560"/>
      <w:bookmarkStart w:id="53" w:name="_ETM_Q1_1315635"/>
      <w:bookmarkEnd w:id="52"/>
      <w:bookmarkEnd w:id="53"/>
      <w:r>
        <w:rPr>
          <w:rFonts w:hint="cs"/>
          <w:rtl/>
        </w:rPr>
        <w:t>מה שהבנקים אמרו, תראו, פה</w:t>
      </w:r>
      <w:bookmarkStart w:id="54" w:name="_ETM_Q1_1316673"/>
      <w:bookmarkEnd w:id="54"/>
      <w:r>
        <w:rPr>
          <w:rFonts w:hint="cs"/>
          <w:rtl/>
        </w:rPr>
        <w:t xml:space="preserve"> לכאורה אתם שמים אותנו כאחראים לכל נזק. בעניין הזה אני </w:t>
      </w:r>
      <w:bookmarkStart w:id="55" w:name="_ETM_Q1_1321048"/>
      <w:bookmarkEnd w:id="55"/>
      <w:r>
        <w:rPr>
          <w:rFonts w:hint="cs"/>
          <w:rtl/>
        </w:rPr>
        <w:t xml:space="preserve">העברתי לפרוטוקול, ואנחנו נחשוב אם להעביר בנוסח, ואיך להעביר בנוסח </w:t>
      </w:r>
      <w:bookmarkStart w:id="56" w:name="_ETM_Q1_1328578"/>
      <w:bookmarkEnd w:id="56"/>
      <w:r>
        <w:rPr>
          <w:rFonts w:hint="cs"/>
          <w:rtl/>
        </w:rPr>
        <w:t xml:space="preserve">שאין כוונה בעצם לחרוג מהמבחנים המקובלים, ועכשיו הם לא יהיו </w:t>
      </w:r>
      <w:bookmarkStart w:id="57" w:name="_ETM_Q1_1329598"/>
      <w:bookmarkEnd w:id="57"/>
      <w:r>
        <w:rPr>
          <w:rFonts w:hint="cs"/>
          <w:rtl/>
        </w:rPr>
        <w:t xml:space="preserve">חייבים בכל נזק שקרה, אלא רק נזקים שבמשפט מפצים עליהם. </w:t>
      </w:r>
      <w:bookmarkStart w:id="58" w:name="_ETM_Q1_1333486"/>
      <w:bookmarkStart w:id="59" w:name="_ETM_Q1_1334294"/>
      <w:bookmarkEnd w:id="58"/>
      <w:bookmarkEnd w:id="59"/>
    </w:p>
    <w:p w:rsidR="00C8224A" w:rsidRDefault="00C8224A" w:rsidP="00C8224A">
      <w:pPr>
        <w:rPr>
          <w:rtl/>
        </w:rPr>
      </w:pPr>
      <w:bookmarkStart w:id="60" w:name="_ETM_Q1_1334380"/>
      <w:bookmarkStart w:id="61" w:name="_ETM_Q1_1334446"/>
      <w:bookmarkStart w:id="62" w:name="_ETM_Q1_1334545"/>
      <w:bookmarkStart w:id="63" w:name="_ETM_Q1_1334638"/>
      <w:bookmarkStart w:id="64" w:name="_ETM_Q1_1334761"/>
      <w:bookmarkStart w:id="65" w:name="_ETM_Q1_1334853"/>
      <w:bookmarkEnd w:id="60"/>
      <w:bookmarkEnd w:id="61"/>
      <w:bookmarkEnd w:id="62"/>
      <w:bookmarkEnd w:id="63"/>
      <w:bookmarkEnd w:id="64"/>
      <w:bookmarkEnd w:id="65"/>
    </w:p>
    <w:p w:rsidR="00664039" w:rsidRDefault="00A53BAF" w:rsidP="00C8224A">
      <w:pPr>
        <w:rPr>
          <w:rtl/>
        </w:rPr>
      </w:pPr>
      <w:bookmarkStart w:id="66" w:name="_ETM_Q1_1334936"/>
      <w:bookmarkEnd w:id="66"/>
      <w:r>
        <w:rPr>
          <w:rFonts w:hint="cs"/>
          <w:rtl/>
        </w:rPr>
        <w:t>אנחנו</w:t>
      </w:r>
      <w:r w:rsidR="00664039">
        <w:rPr>
          <w:rFonts w:hint="cs"/>
          <w:rtl/>
        </w:rPr>
        <w:t xml:space="preserve"> כן מתמודדים עם השאלה של העיתוי. אני לא רוצה עדיין לתת תשובות סופיות, כי אני רוצה להביא את זה בנוסח מסודר, אם זה בסדר. אבל </w:t>
      </w:r>
      <w:bookmarkStart w:id="67" w:name="_ETM_Q1_1346261"/>
      <w:bookmarkEnd w:id="67"/>
      <w:r w:rsidR="00664039">
        <w:rPr>
          <w:rFonts w:hint="cs"/>
          <w:rtl/>
        </w:rPr>
        <w:t xml:space="preserve">הייתה טענה אחרת שאמרה, תשמעו, כללי המשחק היום, זה שאני </w:t>
      </w:r>
      <w:bookmarkStart w:id="68" w:name="_ETM_Q1_1350726"/>
      <w:bookmarkEnd w:id="68"/>
      <w:r w:rsidR="00664039">
        <w:rPr>
          <w:rFonts w:hint="cs"/>
          <w:rtl/>
        </w:rPr>
        <w:t>לא בהכרח יודע מ</w:t>
      </w:r>
      <w:r w:rsidR="0096693C">
        <w:rPr>
          <w:rFonts w:hint="cs"/>
          <w:rtl/>
        </w:rPr>
        <w:t>י כל השותפים שלי למערכת</w:t>
      </w:r>
      <w:r w:rsidR="00664039">
        <w:rPr>
          <w:rFonts w:hint="cs"/>
          <w:rtl/>
        </w:rPr>
        <w:t xml:space="preserve">, זו הטענה שנטענה. </w:t>
      </w:r>
      <w:bookmarkStart w:id="69" w:name="_ETM_Q1_1350616"/>
      <w:bookmarkEnd w:id="69"/>
      <w:r w:rsidR="00664039">
        <w:rPr>
          <w:rFonts w:hint="cs"/>
          <w:rtl/>
        </w:rPr>
        <w:t>אם אני לא יודע בהכרח כל השותפים שלי למערכת,</w:t>
      </w:r>
      <w:r>
        <w:rPr>
          <w:rFonts w:hint="cs"/>
          <w:rtl/>
        </w:rPr>
        <w:t xml:space="preserve"> יכול להיות שמי ש</w:t>
      </w:r>
      <w:r w:rsidR="00664039">
        <w:rPr>
          <w:rFonts w:hint="cs"/>
          <w:rtl/>
        </w:rPr>
        <w:t xml:space="preserve">יישא באחריות הוא </w:t>
      </w:r>
      <w:bookmarkStart w:id="70" w:name="_ETM_Q1_1355660"/>
      <w:bookmarkEnd w:id="70"/>
      <w:r w:rsidR="00664039">
        <w:rPr>
          <w:rFonts w:hint="cs"/>
          <w:rtl/>
        </w:rPr>
        <w:t>הראשון שבקשר עם הלקוח, אבל מאחוריו</w:t>
      </w:r>
      <w:r>
        <w:rPr>
          <w:rFonts w:hint="cs"/>
          <w:rtl/>
        </w:rPr>
        <w:t xml:space="preserve"> יש רצף של גופים, </w:t>
      </w:r>
      <w:r w:rsidR="00664039">
        <w:rPr>
          <w:rFonts w:hint="cs"/>
          <w:rtl/>
        </w:rPr>
        <w:t>ו</w:t>
      </w:r>
      <w:r>
        <w:rPr>
          <w:rFonts w:hint="cs"/>
          <w:rtl/>
        </w:rPr>
        <w:t xml:space="preserve">צריך לסגור את כל ההבנה </w:t>
      </w:r>
      <w:r w:rsidR="00664039">
        <w:rPr>
          <w:rFonts w:hint="cs"/>
          <w:rtl/>
        </w:rPr>
        <w:t xml:space="preserve">בין כל הגופים האלה, שבסוף, </w:t>
      </w:r>
      <w:bookmarkStart w:id="71" w:name="_ETM_Q1_1364420"/>
      <w:bookmarkEnd w:id="71"/>
      <w:r w:rsidR="00664039">
        <w:rPr>
          <w:rFonts w:hint="cs"/>
          <w:rtl/>
        </w:rPr>
        <w:t xml:space="preserve">הגוף הראשון שעומד מול הלקוח מפצה אותו בגלל נזק שנגרם </w:t>
      </w:r>
      <w:bookmarkStart w:id="72" w:name="_ETM_Q1_1370775"/>
      <w:bookmarkEnd w:id="72"/>
      <w:r w:rsidR="00664039">
        <w:rPr>
          <w:rFonts w:hint="cs"/>
          <w:rtl/>
        </w:rPr>
        <w:t xml:space="preserve">לו, עדיין הוא יכול להיות זכאי לשיפוי, והוא יקבל את </w:t>
      </w:r>
      <w:bookmarkStart w:id="73" w:name="_ETM_Q1_1374534"/>
      <w:bookmarkEnd w:id="73"/>
      <w:r w:rsidR="00664039">
        <w:rPr>
          <w:rFonts w:hint="cs"/>
          <w:rtl/>
        </w:rPr>
        <w:t xml:space="preserve">הכסף, כי אם </w:t>
      </w:r>
      <w:r w:rsidR="00664039">
        <w:rPr>
          <w:rFonts w:hint="cs"/>
          <w:rtl/>
        </w:rPr>
        <w:lastRenderedPageBreak/>
        <w:t xml:space="preserve">לא, הוא נושא באחריות שלא </w:t>
      </w:r>
      <w:bookmarkStart w:id="74" w:name="_ETM_Q1_1375664"/>
      <w:bookmarkEnd w:id="74"/>
      <w:r w:rsidR="00664039">
        <w:rPr>
          <w:rFonts w:hint="cs"/>
          <w:rtl/>
        </w:rPr>
        <w:t xml:space="preserve">בהכרח הוא יוכל לשאת אותה. כלומר, יכול להיות מצב, וזה </w:t>
      </w:r>
      <w:bookmarkStart w:id="75" w:name="_ETM_Q1_1376407"/>
      <w:bookmarkEnd w:id="75"/>
      <w:r w:rsidR="00664039">
        <w:rPr>
          <w:rFonts w:hint="cs"/>
          <w:rtl/>
        </w:rPr>
        <w:t xml:space="preserve">עו"ד בני לרנר אמר, שיכול להיות מצב שהוא עומד בחזית, </w:t>
      </w:r>
      <w:bookmarkStart w:id="76" w:name="_ETM_Q1_1379035"/>
      <w:bookmarkEnd w:id="76"/>
      <w:r w:rsidR="00664039">
        <w:rPr>
          <w:rFonts w:hint="cs"/>
          <w:rtl/>
        </w:rPr>
        <w:t xml:space="preserve">הוא זה שמשלם. איך הוא יודע מחר שהוא לא רודף אחרי גוף אחר, לך תדע מי הוא, כדי לקבל את </w:t>
      </w:r>
      <w:bookmarkStart w:id="77" w:name="_ETM_Q1_1386204"/>
      <w:bookmarkEnd w:id="77"/>
      <w:r w:rsidR="00664039">
        <w:rPr>
          <w:rFonts w:hint="cs"/>
          <w:rtl/>
        </w:rPr>
        <w:t xml:space="preserve">הכסף חזרה. הקושי הזה, אנחנו חושבים שהצד השני הוא </w:t>
      </w:r>
      <w:bookmarkStart w:id="78" w:name="_ETM_Q1_1393805"/>
      <w:bookmarkEnd w:id="78"/>
      <w:r w:rsidR="00664039">
        <w:rPr>
          <w:rFonts w:hint="cs"/>
          <w:rtl/>
        </w:rPr>
        <w:t xml:space="preserve">הצד מול הלקוח. </w:t>
      </w:r>
    </w:p>
    <w:p w:rsidR="00664039" w:rsidRDefault="00664039" w:rsidP="00664039">
      <w:pPr>
        <w:ind w:firstLine="0"/>
        <w:rPr>
          <w:rtl/>
        </w:rPr>
      </w:pPr>
      <w:bookmarkStart w:id="79" w:name="_ETM_Q1_1397324"/>
      <w:bookmarkStart w:id="80" w:name="_ETM_Q1_1397398"/>
      <w:bookmarkStart w:id="81" w:name="_ETM_Q1_1397484"/>
      <w:bookmarkStart w:id="82" w:name="_ETM_Q1_1397545"/>
      <w:bookmarkEnd w:id="79"/>
      <w:bookmarkEnd w:id="80"/>
      <w:bookmarkEnd w:id="81"/>
      <w:bookmarkEnd w:id="82"/>
    </w:p>
    <w:p w:rsidR="00664039" w:rsidRDefault="00664039" w:rsidP="00490A17">
      <w:pPr>
        <w:pStyle w:val="a4"/>
        <w:rPr>
          <w:rtl/>
        </w:rPr>
      </w:pPr>
      <w:bookmarkStart w:id="83" w:name="ET_speaker_5283_113"/>
      <w:r w:rsidRPr="00490A17">
        <w:rPr>
          <w:rStyle w:val="TagStyle"/>
          <w:rtl/>
        </w:rPr>
        <w:t xml:space="preserve"> &lt;&lt; דובר &gt;&gt;</w:t>
      </w:r>
      <w:r w:rsidRPr="00664039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66403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"/>
    </w:p>
    <w:p w:rsidR="00664039" w:rsidRDefault="00664039" w:rsidP="00664039">
      <w:pPr>
        <w:pStyle w:val="KeepWithNext"/>
        <w:rPr>
          <w:rtl/>
        </w:rPr>
      </w:pPr>
    </w:p>
    <w:p w:rsidR="00A53BAF" w:rsidRDefault="00A53BAF" w:rsidP="00A53BAF">
      <w:pPr>
        <w:rPr>
          <w:rtl/>
        </w:rPr>
      </w:pPr>
      <w:bookmarkStart w:id="84" w:name="_ETM_Q1_1392350"/>
      <w:bookmarkStart w:id="85" w:name="_ETM_Q1_1392422"/>
      <w:bookmarkEnd w:id="84"/>
      <w:bookmarkEnd w:id="85"/>
      <w:r>
        <w:rPr>
          <w:rFonts w:hint="cs"/>
          <w:rtl/>
        </w:rPr>
        <w:t>את מדברת</w:t>
      </w:r>
      <w:r w:rsidR="00664039">
        <w:rPr>
          <w:rFonts w:hint="cs"/>
          <w:rtl/>
        </w:rPr>
        <w:t xml:space="preserve"> יותר על נזק עקיף, לא ישיר. </w:t>
      </w:r>
      <w:bookmarkStart w:id="86" w:name="_ETM_Q1_1403959"/>
      <w:bookmarkEnd w:id="86"/>
      <w:r w:rsidR="00664039">
        <w:rPr>
          <w:rFonts w:hint="cs"/>
          <w:rtl/>
        </w:rPr>
        <w:t xml:space="preserve">לגבי בית הקפה זה עקיף, הוא לא ישיר. </w:t>
      </w:r>
    </w:p>
    <w:p w:rsidR="00664039" w:rsidRDefault="00664039" w:rsidP="00A53BAF">
      <w:pPr>
        <w:rPr>
          <w:rtl/>
        </w:rPr>
      </w:pPr>
      <w:bookmarkStart w:id="87" w:name="_ETM_Q1_1404693"/>
      <w:bookmarkStart w:id="88" w:name="_ETM_Q1_1404773"/>
      <w:bookmarkStart w:id="89" w:name="_ETM_Q1_1404853"/>
      <w:bookmarkEnd w:id="87"/>
      <w:bookmarkEnd w:id="88"/>
      <w:bookmarkEnd w:id="89"/>
    </w:p>
    <w:p w:rsidR="00664039" w:rsidRDefault="00664039" w:rsidP="00490A17">
      <w:pPr>
        <w:pStyle w:val="a4"/>
        <w:rPr>
          <w:rtl/>
        </w:rPr>
      </w:pPr>
      <w:bookmarkStart w:id="90" w:name="_ETM_Q1_1404943"/>
      <w:bookmarkStart w:id="91" w:name="ET_speaker_רוני_נויבר_114"/>
      <w:bookmarkEnd w:id="90"/>
      <w:r w:rsidRPr="00490A17">
        <w:rPr>
          <w:rStyle w:val="TagStyle"/>
          <w:rtl/>
        </w:rPr>
        <w:t xml:space="preserve"> &lt;&lt; דובר &gt;&gt;</w:t>
      </w:r>
      <w:r w:rsidRPr="0066403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6403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"/>
    </w:p>
    <w:p w:rsidR="00664039" w:rsidRDefault="00664039" w:rsidP="00664039">
      <w:pPr>
        <w:pStyle w:val="KeepWithNext"/>
        <w:rPr>
          <w:rtl/>
        </w:rPr>
      </w:pPr>
    </w:p>
    <w:p w:rsidR="00A53BAF" w:rsidRDefault="00664039" w:rsidP="00A53BAF">
      <w:pPr>
        <w:rPr>
          <w:rtl/>
        </w:rPr>
      </w:pPr>
      <w:r>
        <w:rPr>
          <w:rFonts w:hint="cs"/>
          <w:rtl/>
        </w:rPr>
        <w:t xml:space="preserve">ניסיתי </w:t>
      </w:r>
      <w:bookmarkStart w:id="92" w:name="_ETM_Q1_1404991"/>
      <w:bookmarkEnd w:id="92"/>
      <w:r w:rsidR="0096693C">
        <w:rPr>
          <w:rFonts w:hint="cs"/>
          <w:rtl/>
        </w:rPr>
        <w:t>להסביר</w:t>
      </w:r>
      <w:r>
        <w:rPr>
          <w:rFonts w:hint="cs"/>
          <w:rtl/>
        </w:rPr>
        <w:t xml:space="preserve"> שיש נושאים שגם אם אני כותבת שהוא אחראי, אין </w:t>
      </w:r>
      <w:bookmarkStart w:id="93" w:name="_ETM_Q1_1413113"/>
      <w:bookmarkEnd w:id="93"/>
      <w:r>
        <w:rPr>
          <w:rFonts w:hint="cs"/>
          <w:rtl/>
        </w:rPr>
        <w:t>זאת אומרת - - -</w:t>
      </w:r>
    </w:p>
    <w:p w:rsidR="00664039" w:rsidRDefault="00664039" w:rsidP="00A53BAF">
      <w:pPr>
        <w:rPr>
          <w:rtl/>
        </w:rPr>
      </w:pPr>
      <w:bookmarkStart w:id="94" w:name="_ETM_Q1_1410316"/>
      <w:bookmarkStart w:id="95" w:name="_ETM_Q1_1410398"/>
      <w:bookmarkEnd w:id="94"/>
      <w:bookmarkEnd w:id="95"/>
    </w:p>
    <w:p w:rsidR="00664039" w:rsidRDefault="00664039" w:rsidP="00490A17">
      <w:pPr>
        <w:pStyle w:val="a4"/>
        <w:rPr>
          <w:rtl/>
        </w:rPr>
      </w:pPr>
      <w:bookmarkStart w:id="96" w:name="_ETM_Q1_1410460"/>
      <w:bookmarkStart w:id="97" w:name="_ETM_Q1_1410552"/>
      <w:bookmarkStart w:id="98" w:name="ET_speaker_5283_115"/>
      <w:bookmarkEnd w:id="96"/>
      <w:bookmarkEnd w:id="97"/>
      <w:r w:rsidRPr="00490A17">
        <w:rPr>
          <w:rStyle w:val="TagStyle"/>
          <w:rtl/>
        </w:rPr>
        <w:t xml:space="preserve"> &lt;&lt; דובר &gt;&gt;</w:t>
      </w:r>
      <w:r w:rsidRPr="00664039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66403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"/>
    </w:p>
    <w:p w:rsidR="00664039" w:rsidRDefault="00664039" w:rsidP="00664039">
      <w:pPr>
        <w:pStyle w:val="KeepWithNext"/>
        <w:rPr>
          <w:rtl/>
        </w:rPr>
      </w:pPr>
    </w:p>
    <w:p w:rsidR="00664039" w:rsidRDefault="00664039" w:rsidP="00664039">
      <w:pPr>
        <w:rPr>
          <w:rtl/>
        </w:rPr>
      </w:pPr>
      <w:r>
        <w:rPr>
          <w:rFonts w:hint="cs"/>
          <w:rtl/>
        </w:rPr>
        <w:t xml:space="preserve">את לא תוכלי לעולם, לדעתי, </w:t>
      </w:r>
      <w:bookmarkStart w:id="99" w:name="_ETM_Q1_1415783"/>
      <w:bookmarkEnd w:id="99"/>
      <w:r>
        <w:rPr>
          <w:rFonts w:hint="cs"/>
          <w:rtl/>
        </w:rPr>
        <w:t xml:space="preserve">לעולם לא ניתן משפטית אפילו לדמיין אירוע של נזק עקיף </w:t>
      </w:r>
      <w:bookmarkStart w:id="100" w:name="_ETM_Q1_1417770"/>
      <w:bookmarkEnd w:id="100"/>
      <w:r>
        <w:rPr>
          <w:rFonts w:hint="cs"/>
          <w:rtl/>
        </w:rPr>
        <w:t xml:space="preserve">שאפשר להתערב. כל דבר, ארצות הברית חיים רק מהנזקים האלה, </w:t>
      </w:r>
      <w:bookmarkStart w:id="101" w:name="_ETM_Q1_1424799"/>
      <w:bookmarkEnd w:id="101"/>
      <w:r>
        <w:rPr>
          <w:rFonts w:hint="cs"/>
          <w:rtl/>
        </w:rPr>
        <w:t xml:space="preserve">בתי המשפט רק מזה, וגם עורכי דין. לכן, אני מציע </w:t>
      </w:r>
      <w:bookmarkStart w:id="102" w:name="_ETM_Q1_1428514"/>
      <w:bookmarkEnd w:id="102"/>
      <w:r>
        <w:rPr>
          <w:rFonts w:hint="cs"/>
          <w:rtl/>
        </w:rPr>
        <w:t xml:space="preserve">להתמקד רק בישיר. </w:t>
      </w:r>
    </w:p>
    <w:p w:rsidR="00664039" w:rsidRDefault="00664039" w:rsidP="00664039">
      <w:pPr>
        <w:rPr>
          <w:rtl/>
        </w:rPr>
      </w:pPr>
      <w:bookmarkStart w:id="103" w:name="_ETM_Q1_1426497"/>
      <w:bookmarkStart w:id="104" w:name="_ETM_Q1_1426597"/>
      <w:bookmarkStart w:id="105" w:name="_ETM_Q1_1426649"/>
      <w:bookmarkStart w:id="106" w:name="_ETM_Q1_1426752"/>
      <w:bookmarkStart w:id="107" w:name="_ETM_Q1_1428289"/>
      <w:bookmarkEnd w:id="103"/>
      <w:bookmarkEnd w:id="104"/>
      <w:bookmarkEnd w:id="105"/>
      <w:bookmarkEnd w:id="106"/>
      <w:bookmarkEnd w:id="107"/>
    </w:p>
    <w:p w:rsidR="00664039" w:rsidRDefault="00664039" w:rsidP="00490A17">
      <w:pPr>
        <w:pStyle w:val="a4"/>
        <w:rPr>
          <w:rtl/>
        </w:rPr>
      </w:pPr>
      <w:bookmarkStart w:id="108" w:name="ET_speaker_רוני_נויבר_116"/>
      <w:r w:rsidRPr="00490A17">
        <w:rPr>
          <w:rStyle w:val="TagStyle"/>
          <w:rtl/>
        </w:rPr>
        <w:t xml:space="preserve"> &lt;&lt; דובר &gt;&gt;</w:t>
      </w:r>
      <w:r w:rsidRPr="0066403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6403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"/>
    </w:p>
    <w:p w:rsidR="00664039" w:rsidRDefault="00664039" w:rsidP="00664039">
      <w:pPr>
        <w:pStyle w:val="KeepWithNext"/>
        <w:rPr>
          <w:rtl/>
        </w:rPr>
      </w:pPr>
    </w:p>
    <w:p w:rsidR="00BB57EB" w:rsidRDefault="00BB57EB" w:rsidP="00A53BAF">
      <w:pPr>
        <w:rPr>
          <w:rtl/>
        </w:rPr>
      </w:pPr>
      <w:bookmarkStart w:id="109" w:name="_ETM_Q1_1429118"/>
      <w:bookmarkStart w:id="110" w:name="_ETM_Q1_1429192"/>
      <w:bookmarkEnd w:id="109"/>
      <w:bookmarkEnd w:id="110"/>
      <w:r>
        <w:rPr>
          <w:rFonts w:hint="cs"/>
          <w:rtl/>
        </w:rPr>
        <w:t xml:space="preserve">בוא נחדד. נזק ישיר, נזק עקיף, היום זה </w:t>
      </w:r>
      <w:bookmarkStart w:id="111" w:name="_ETM_Q1_1434006"/>
      <w:bookmarkEnd w:id="111"/>
      <w:r>
        <w:rPr>
          <w:rFonts w:hint="cs"/>
          <w:rtl/>
        </w:rPr>
        <w:t>מונחים שקדמו במשפט, במערכת המשפטית לפני חו</w:t>
      </w:r>
      <w:bookmarkStart w:id="112" w:name="_ETM_Q1_1432633"/>
      <w:bookmarkEnd w:id="112"/>
      <w:r w:rsidR="0096693C">
        <w:rPr>
          <w:rFonts w:hint="cs"/>
          <w:rtl/>
        </w:rPr>
        <w:t>ק החוזים,</w:t>
      </w:r>
      <w:r w:rsidR="00A53BAF">
        <w:rPr>
          <w:rFonts w:hint="cs"/>
          <w:rtl/>
        </w:rPr>
        <w:t xml:space="preserve"> עדיין השוק משתמש בהם. אבל בסוף מבחני </w:t>
      </w:r>
      <w:r>
        <w:rPr>
          <w:rFonts w:hint="cs"/>
          <w:rtl/>
        </w:rPr>
        <w:t xml:space="preserve">הצפייה שהמשפטנים באים ואומרים, גם נזק שנגרם בגלל סיבה </w:t>
      </w:r>
      <w:bookmarkStart w:id="113" w:name="_ETM_Q1_1441550"/>
      <w:bookmarkEnd w:id="113"/>
      <w:r>
        <w:rPr>
          <w:rFonts w:hint="cs"/>
          <w:rtl/>
        </w:rPr>
        <w:t xml:space="preserve">שהשתלשל כתוצאה מהתנהגות, בסדר, אז הם מצאו סיבה בלעדיה. </w:t>
      </w:r>
      <w:bookmarkStart w:id="114" w:name="_ETM_Q1_1448220"/>
      <w:bookmarkEnd w:id="114"/>
      <w:r>
        <w:rPr>
          <w:rFonts w:hint="cs"/>
          <w:rtl/>
        </w:rPr>
        <w:t xml:space="preserve">אין, עדיין המשמעות היא שאני לא מכילה כל נזק, וזה </w:t>
      </w:r>
      <w:bookmarkStart w:id="115" w:name="_ETM_Q1_1447819"/>
      <w:bookmarkEnd w:id="115"/>
      <w:r>
        <w:rPr>
          <w:rFonts w:hint="cs"/>
          <w:rtl/>
        </w:rPr>
        <w:t xml:space="preserve">מה שניסיתי להסביר בדוגמה, כי לא כולם מבינים את זה. </w:t>
      </w:r>
      <w:bookmarkStart w:id="116" w:name="_ETM_Q1_1454508"/>
      <w:bookmarkEnd w:id="116"/>
      <w:r>
        <w:rPr>
          <w:rFonts w:hint="cs"/>
          <w:rtl/>
        </w:rPr>
        <w:t xml:space="preserve">יש אנשים שבאים ואומרים, זה שיש לך נזק, זה לא </w:t>
      </w:r>
      <w:bookmarkStart w:id="117" w:name="_ETM_Q1_1455585"/>
      <w:bookmarkEnd w:id="117"/>
      <w:r>
        <w:rPr>
          <w:rFonts w:hint="cs"/>
          <w:rtl/>
        </w:rPr>
        <w:t xml:space="preserve">אוטומטית, אפשר לקבל עליו פיצוי בגלל שנזק יכול להיות מה </w:t>
      </w:r>
      <w:bookmarkStart w:id="118" w:name="_ETM_Q1_1458312"/>
      <w:bookmarkEnd w:id="118"/>
      <w:r>
        <w:rPr>
          <w:rFonts w:hint="cs"/>
          <w:rtl/>
        </w:rPr>
        <w:t xml:space="preserve">שאתה אומר רחוק. ניסיתי לתת דוגמה לנזק רחוק, ואכן, הובנתי, </w:t>
      </w:r>
      <w:bookmarkStart w:id="119" w:name="_ETM_Q1_1460868"/>
      <w:bookmarkEnd w:id="119"/>
      <w:r>
        <w:rPr>
          <w:rFonts w:hint="cs"/>
          <w:rtl/>
        </w:rPr>
        <w:t xml:space="preserve">שבאמת בדוגמה היה נזק רחוק. </w:t>
      </w:r>
      <w:bookmarkStart w:id="120" w:name="_ETM_Q1_1463948"/>
      <w:bookmarkEnd w:id="120"/>
    </w:p>
    <w:p w:rsidR="00BB57EB" w:rsidRDefault="00BB57EB" w:rsidP="00A53BAF">
      <w:pPr>
        <w:rPr>
          <w:rtl/>
        </w:rPr>
      </w:pPr>
      <w:bookmarkStart w:id="121" w:name="_ETM_Q1_1464015"/>
      <w:bookmarkStart w:id="122" w:name="_ETM_Q1_1464108"/>
      <w:bookmarkEnd w:id="121"/>
      <w:bookmarkEnd w:id="122"/>
    </w:p>
    <w:p w:rsidR="009851DC" w:rsidRDefault="009851DC" w:rsidP="00A53BAF">
      <w:pPr>
        <w:rPr>
          <w:rtl/>
        </w:rPr>
      </w:pPr>
      <w:bookmarkStart w:id="123" w:name="_ETM_Q1_1464196"/>
      <w:bookmarkEnd w:id="123"/>
      <w:r>
        <w:rPr>
          <w:rFonts w:hint="cs"/>
          <w:rtl/>
        </w:rPr>
        <w:t xml:space="preserve">המשפט לא מכסה על כל </w:t>
      </w:r>
      <w:bookmarkStart w:id="124" w:name="_ETM_Q1_1463040"/>
      <w:bookmarkEnd w:id="124"/>
      <w:r>
        <w:rPr>
          <w:rFonts w:hint="cs"/>
          <w:rtl/>
        </w:rPr>
        <w:t xml:space="preserve">הנזקים, וזו הייתה הטענה של הבנקים. הם אמרו, מעשית, לכאורה </w:t>
      </w:r>
      <w:bookmarkStart w:id="125" w:name="_ETM_Q1_1467166"/>
      <w:bookmarkEnd w:id="125"/>
      <w:r>
        <w:rPr>
          <w:rFonts w:hint="cs"/>
          <w:rtl/>
        </w:rPr>
        <w:t xml:space="preserve">משתמע שהסעיף הזה מתכוון לחייב על כל נזק. התשובה הייתה </w:t>
      </w:r>
      <w:bookmarkStart w:id="126" w:name="_ETM_Q1_1470764"/>
      <w:bookmarkEnd w:id="126"/>
      <w:r>
        <w:rPr>
          <w:rFonts w:hint="cs"/>
          <w:rtl/>
        </w:rPr>
        <w:t xml:space="preserve">לא, זה לא מתכוון לחייב על כל נזק, ולכן, אנחנו שוקלים אם אפשר להבהיר את זה בנוסח. בדרך כלל, </w:t>
      </w:r>
      <w:bookmarkStart w:id="127" w:name="_ETM_Q1_1478530"/>
      <w:bookmarkEnd w:id="127"/>
      <w:r>
        <w:rPr>
          <w:rFonts w:hint="cs"/>
          <w:rtl/>
        </w:rPr>
        <w:t>הכללים במשפטים הקטנים כפופים לכללים הגדולים, והכללים הגדולים אומרים א</w:t>
      </w:r>
      <w:bookmarkStart w:id="128" w:name="_ETM_Q1_1480708"/>
      <w:bookmarkEnd w:id="128"/>
      <w:r>
        <w:rPr>
          <w:rFonts w:hint="cs"/>
          <w:rtl/>
        </w:rPr>
        <w:t xml:space="preserve">ת הדבר הזה, וזה לא בא כדי לגרוע מכל </w:t>
      </w:r>
      <w:bookmarkStart w:id="129" w:name="_ETM_Q1_1485886"/>
      <w:bookmarkEnd w:id="129"/>
      <w:r>
        <w:rPr>
          <w:rFonts w:hint="cs"/>
          <w:rtl/>
        </w:rPr>
        <w:t xml:space="preserve">הכללים, בייחוד הנזק, שמה שאתה קורא נזק ישיר, </w:t>
      </w:r>
      <w:bookmarkStart w:id="130" w:name="_ETM_Q1_1484816"/>
      <w:bookmarkEnd w:id="130"/>
      <w:r>
        <w:rPr>
          <w:rFonts w:hint="cs"/>
          <w:rtl/>
        </w:rPr>
        <w:t xml:space="preserve">נזק עקיף. </w:t>
      </w:r>
      <w:bookmarkStart w:id="131" w:name="_ETM_Q1_1487696"/>
      <w:bookmarkEnd w:id="131"/>
    </w:p>
    <w:p w:rsidR="009851DC" w:rsidRDefault="009851DC" w:rsidP="00A53BAF">
      <w:pPr>
        <w:rPr>
          <w:rtl/>
        </w:rPr>
      </w:pPr>
      <w:bookmarkStart w:id="132" w:name="_ETM_Q1_1487783"/>
      <w:bookmarkEnd w:id="132"/>
    </w:p>
    <w:p w:rsidR="00E407E7" w:rsidRDefault="009851DC" w:rsidP="0096693C">
      <w:pPr>
        <w:rPr>
          <w:rtl/>
        </w:rPr>
      </w:pPr>
      <w:bookmarkStart w:id="133" w:name="_ETM_Q1_1487872"/>
      <w:bookmarkStart w:id="134" w:name="_ETM_Q1_1487933"/>
      <w:bookmarkEnd w:id="133"/>
      <w:bookmarkEnd w:id="134"/>
      <w:r>
        <w:rPr>
          <w:rFonts w:hint="cs"/>
          <w:rtl/>
        </w:rPr>
        <w:t xml:space="preserve">אזור </w:t>
      </w:r>
      <w:r w:rsidR="00E407E7">
        <w:rPr>
          <w:rFonts w:hint="cs"/>
          <w:rtl/>
        </w:rPr>
        <w:t xml:space="preserve">שני </w:t>
      </w:r>
      <w:r w:rsidR="00E407E7">
        <w:rPr>
          <w:rtl/>
        </w:rPr>
        <w:t>–</w:t>
      </w:r>
      <w:r w:rsidR="00E407E7">
        <w:rPr>
          <w:rFonts w:hint="cs"/>
          <w:rtl/>
        </w:rPr>
        <w:t xml:space="preserve"> זו השאלה איפה </w:t>
      </w:r>
      <w:bookmarkStart w:id="135" w:name="_ETM_Q1_1494977"/>
      <w:bookmarkEnd w:id="135"/>
      <w:r w:rsidR="00E407E7">
        <w:rPr>
          <w:rFonts w:hint="cs"/>
          <w:rtl/>
        </w:rPr>
        <w:t xml:space="preserve">צריך לשים את האחריות. האם צריך לשים את האחריות, לומר </w:t>
      </w:r>
      <w:bookmarkStart w:id="136" w:name="_ETM_Q1_1496942"/>
      <w:bookmarkEnd w:id="136"/>
      <w:r w:rsidR="00E407E7">
        <w:rPr>
          <w:rFonts w:hint="cs"/>
          <w:rtl/>
        </w:rPr>
        <w:t xml:space="preserve">ללקוח, למחוק לכאורה את סעיף ו', ולומר, בסדר, אם לקוח </w:t>
      </w:r>
      <w:bookmarkStart w:id="137" w:name="_ETM_Q1_1496986"/>
      <w:bookmarkEnd w:id="137"/>
      <w:r w:rsidR="0096693C">
        <w:rPr>
          <w:rFonts w:hint="cs"/>
          <w:rtl/>
        </w:rPr>
        <w:t xml:space="preserve">נחבא </w:t>
      </w:r>
      <w:r w:rsidR="00E407E7">
        <w:rPr>
          <w:rFonts w:hint="cs"/>
          <w:rtl/>
        </w:rPr>
        <w:t xml:space="preserve">ממשהו, אז שהסתדר </w:t>
      </w:r>
      <w:bookmarkStart w:id="138" w:name="_ETM_Q1_1501498"/>
      <w:bookmarkEnd w:id="138"/>
      <w:r w:rsidR="00E407E7">
        <w:rPr>
          <w:rFonts w:hint="cs"/>
          <w:rtl/>
        </w:rPr>
        <w:t xml:space="preserve">והתמודד. או, לבוא ולומר, לא, לא, הגורם שנתנו ללקוח הוא </w:t>
      </w:r>
      <w:bookmarkStart w:id="139" w:name="_ETM_Q1_1502021"/>
      <w:bookmarkEnd w:id="139"/>
      <w:r w:rsidR="00E407E7">
        <w:rPr>
          <w:rFonts w:hint="cs"/>
          <w:rtl/>
        </w:rPr>
        <w:t xml:space="preserve">זה שצריך לדאוג לפיצוי שלו, אפילו שהוא לא אחראי משפטית. </w:t>
      </w:r>
      <w:bookmarkStart w:id="140" w:name="_ETM_Q1_1509625"/>
      <w:bookmarkEnd w:id="140"/>
      <w:r w:rsidR="00E407E7">
        <w:rPr>
          <w:rFonts w:hint="cs"/>
          <w:rtl/>
        </w:rPr>
        <w:t>אבל אנחנו צריכים לדאוג לו ש-</w:t>
      </w:r>
      <w:r w:rsidR="00E407E7">
        <w:t>back to back</w:t>
      </w:r>
      <w:r w:rsidR="00E407E7">
        <w:rPr>
          <w:rFonts w:hint="cs"/>
          <w:rtl/>
        </w:rPr>
        <w:t xml:space="preserve"> יהיה לו </w:t>
      </w:r>
      <w:bookmarkStart w:id="141" w:name="_ETM_Q1_1510553"/>
      <w:bookmarkEnd w:id="141"/>
      <w:r w:rsidR="00E407E7">
        <w:rPr>
          <w:rFonts w:hint="cs"/>
          <w:rtl/>
        </w:rPr>
        <w:t xml:space="preserve">איזשהו הסדר שלא יחשוף אותו יותר מדיי, ולא יפגע בפעילות </w:t>
      </w:r>
      <w:bookmarkStart w:id="142" w:name="_ETM_Q1_1516514"/>
      <w:bookmarkEnd w:id="142"/>
      <w:r w:rsidR="00E407E7">
        <w:rPr>
          <w:rFonts w:hint="cs"/>
          <w:rtl/>
        </w:rPr>
        <w:t xml:space="preserve">שלו, כי יכול להיות שהוא בעצם משפטית לא אחראי </w:t>
      </w:r>
      <w:bookmarkStart w:id="143" w:name="_ETM_Q1_1516761"/>
      <w:bookmarkEnd w:id="143"/>
      <w:r w:rsidR="00E407E7">
        <w:rPr>
          <w:rFonts w:hint="cs"/>
          <w:rtl/>
        </w:rPr>
        <w:t xml:space="preserve">להתנהלות הקלוקלת שהייתה. </w:t>
      </w:r>
      <w:bookmarkStart w:id="144" w:name="_ETM_Q1_1518863"/>
      <w:bookmarkEnd w:id="144"/>
    </w:p>
    <w:p w:rsidR="00E407E7" w:rsidRDefault="00E407E7" w:rsidP="00A53BAF">
      <w:pPr>
        <w:rPr>
          <w:rtl/>
        </w:rPr>
      </w:pPr>
      <w:bookmarkStart w:id="145" w:name="_ETM_Q1_1518927"/>
      <w:bookmarkEnd w:id="145"/>
    </w:p>
    <w:p w:rsidR="00E407E7" w:rsidRDefault="00E407E7" w:rsidP="00A53BAF">
      <w:pPr>
        <w:rPr>
          <w:rtl/>
        </w:rPr>
      </w:pPr>
      <w:bookmarkStart w:id="146" w:name="_ETM_Q1_1519015"/>
      <w:bookmarkStart w:id="147" w:name="_ETM_Q1_1519072"/>
      <w:bookmarkEnd w:id="146"/>
      <w:bookmarkEnd w:id="147"/>
      <w:r>
        <w:rPr>
          <w:rFonts w:hint="cs"/>
          <w:rtl/>
        </w:rPr>
        <w:t xml:space="preserve">את הדילמה הזאת בין להעדיף את הלקוח, </w:t>
      </w:r>
      <w:bookmarkStart w:id="148" w:name="_ETM_Q1_1521413"/>
      <w:bookmarkEnd w:id="148"/>
      <w:r>
        <w:rPr>
          <w:rFonts w:hint="cs"/>
          <w:rtl/>
        </w:rPr>
        <w:t xml:space="preserve">לבין להעדיף את נותני שירותי תשלום, אנחנו עדיין מתלבטים. אבל </w:t>
      </w:r>
      <w:bookmarkStart w:id="149" w:name="_ETM_Q1_1530481"/>
      <w:bookmarkEnd w:id="149"/>
      <w:r>
        <w:rPr>
          <w:rFonts w:hint="cs"/>
          <w:rtl/>
        </w:rPr>
        <w:t xml:space="preserve">אנחנו רוצים להציע נוסח לעניין הזה. אנחנו, קשה לנו כרגע </w:t>
      </w:r>
      <w:bookmarkStart w:id="150" w:name="_ETM_Q1_1534295"/>
      <w:bookmarkEnd w:id="150"/>
      <w:r>
        <w:rPr>
          <w:rFonts w:hint="cs"/>
          <w:rtl/>
        </w:rPr>
        <w:t xml:space="preserve">לוותר על הלקוח ולומר, שהלקוח יספוג והתמודד. מבחינתנו, החולשות שיש </w:t>
      </w:r>
      <w:bookmarkStart w:id="151" w:name="_ETM_Q1_1536460"/>
      <w:bookmarkEnd w:id="151"/>
      <w:r>
        <w:rPr>
          <w:rFonts w:hint="cs"/>
          <w:rtl/>
        </w:rPr>
        <w:t xml:space="preserve">לנותני שירותי תשלום, צריך לחשוב עליהם איך אנחנו דואגים לו. </w:t>
      </w:r>
      <w:bookmarkStart w:id="152" w:name="_ETM_Q1_1544781"/>
      <w:bookmarkEnd w:id="152"/>
      <w:r>
        <w:rPr>
          <w:rFonts w:hint="cs"/>
          <w:rtl/>
        </w:rPr>
        <w:t xml:space="preserve">אבל מהצד השני, צריך לחשוב שאם אני מוחקת סעיף כזה, </w:t>
      </w:r>
      <w:bookmarkStart w:id="153" w:name="_ETM_Q1_1543791"/>
      <w:bookmarkEnd w:id="153"/>
      <w:r w:rsidR="00AC4F27">
        <w:rPr>
          <w:rFonts w:hint="cs"/>
          <w:rtl/>
        </w:rPr>
        <w:t>שזו</w:t>
      </w:r>
      <w:r>
        <w:rPr>
          <w:rFonts w:hint="cs"/>
          <w:rtl/>
        </w:rPr>
        <w:t xml:space="preserve"> המשמעות של הדבר הזה, אז אני משאירה לקוח שצריך </w:t>
      </w:r>
      <w:bookmarkStart w:id="154" w:name="_ETM_Q1_1546337"/>
      <w:bookmarkEnd w:id="154"/>
      <w:r>
        <w:rPr>
          <w:rFonts w:hint="cs"/>
          <w:rtl/>
        </w:rPr>
        <w:t xml:space="preserve">עכשיו לרוץ, אחרי לך תדע איפה התפקשש לו </w:t>
      </w:r>
      <w:bookmarkStart w:id="155" w:name="_ETM_Q1_1549778"/>
      <w:bookmarkEnd w:id="155"/>
      <w:r>
        <w:rPr>
          <w:rFonts w:hint="cs"/>
          <w:rtl/>
        </w:rPr>
        <w:t xml:space="preserve">הוראת התשלום שהוא נתן </w:t>
      </w:r>
      <w:r>
        <w:rPr>
          <w:rtl/>
        </w:rPr>
        <w:t>–</w:t>
      </w:r>
      <w:r>
        <w:rPr>
          <w:rFonts w:hint="cs"/>
          <w:rtl/>
        </w:rPr>
        <w:t xml:space="preserve"> הראשון, השני או השלישי. </w:t>
      </w:r>
    </w:p>
    <w:p w:rsidR="00E407E7" w:rsidRDefault="00E407E7" w:rsidP="00A53BAF">
      <w:pPr>
        <w:rPr>
          <w:rtl/>
        </w:rPr>
      </w:pPr>
      <w:bookmarkStart w:id="156" w:name="_ETM_Q1_1556307"/>
      <w:bookmarkStart w:id="157" w:name="_ETM_Q1_1556375"/>
      <w:bookmarkEnd w:id="156"/>
      <w:bookmarkEnd w:id="157"/>
    </w:p>
    <w:p w:rsidR="00E407E7" w:rsidRDefault="00E407E7" w:rsidP="00A53BAF">
      <w:pPr>
        <w:rPr>
          <w:rtl/>
        </w:rPr>
      </w:pPr>
      <w:r>
        <w:rPr>
          <w:rFonts w:hint="cs"/>
          <w:rtl/>
        </w:rPr>
        <w:t xml:space="preserve">זו </w:t>
      </w:r>
      <w:bookmarkStart w:id="158" w:name="_ETM_Q1_1552386"/>
      <w:bookmarkEnd w:id="158"/>
      <w:r>
        <w:rPr>
          <w:rFonts w:hint="cs"/>
          <w:rtl/>
        </w:rPr>
        <w:t xml:space="preserve">הדילמה שלנו. אנחנו רוצים להציע לעניין הזה נוסח, או איזשהו </w:t>
      </w:r>
      <w:bookmarkStart w:id="159" w:name="_ETM_Q1_1558782"/>
      <w:bookmarkEnd w:id="159"/>
      <w:r>
        <w:rPr>
          <w:rFonts w:hint="cs"/>
          <w:rtl/>
        </w:rPr>
        <w:t xml:space="preserve">פתרון. אנחנו כן רוצים להציע את כל הפתרונות בצורה מרוכזת. </w:t>
      </w:r>
      <w:bookmarkStart w:id="160" w:name="_ETM_Q1_1564978"/>
      <w:bookmarkEnd w:id="160"/>
      <w:r>
        <w:rPr>
          <w:rFonts w:hint="cs"/>
          <w:rtl/>
        </w:rPr>
        <w:t xml:space="preserve">לא היינו רוצים לפגוע בלקוח. </w:t>
      </w:r>
    </w:p>
    <w:p w:rsidR="00A53BAF" w:rsidRDefault="00A53BAF" w:rsidP="00A53BAF">
      <w:pPr>
        <w:rPr>
          <w:rtl/>
        </w:rPr>
      </w:pPr>
      <w:bookmarkStart w:id="161" w:name="_ETM_Q1_1568269"/>
      <w:bookmarkStart w:id="162" w:name="_ETM_Q1_1568353"/>
      <w:bookmarkStart w:id="163" w:name="_ETM_Q1_1568453"/>
      <w:bookmarkStart w:id="164" w:name="_ETM_Q1_1568551"/>
      <w:bookmarkEnd w:id="161"/>
      <w:bookmarkEnd w:id="162"/>
      <w:bookmarkEnd w:id="163"/>
      <w:bookmarkEnd w:id="164"/>
    </w:p>
    <w:p w:rsidR="00A53BAF" w:rsidRDefault="00A53BAF" w:rsidP="00490A17">
      <w:pPr>
        <w:pStyle w:val="af6"/>
        <w:rPr>
          <w:rtl/>
        </w:rPr>
      </w:pPr>
      <w:bookmarkStart w:id="165" w:name="ET_yor_5304_5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A53BAF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53BAF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"/>
    </w:p>
    <w:p w:rsidR="00A53BAF" w:rsidRDefault="00A53BAF" w:rsidP="00A53BAF">
      <w:pPr>
        <w:pStyle w:val="KeepWithNext"/>
        <w:rPr>
          <w:rtl/>
        </w:rPr>
      </w:pPr>
    </w:p>
    <w:p w:rsidR="00CB165D" w:rsidRDefault="00E407E7" w:rsidP="00A53BAF">
      <w:pPr>
        <w:rPr>
          <w:rtl/>
        </w:rPr>
      </w:pPr>
      <w:r>
        <w:rPr>
          <w:rFonts w:hint="cs"/>
          <w:rtl/>
        </w:rPr>
        <w:t>תוכלו לדיון הבא.</w:t>
      </w:r>
    </w:p>
    <w:p w:rsidR="00E407E7" w:rsidRDefault="00E407E7" w:rsidP="00A53BAF">
      <w:pPr>
        <w:rPr>
          <w:rtl/>
        </w:rPr>
      </w:pPr>
    </w:p>
    <w:p w:rsidR="00E407E7" w:rsidRDefault="00E407E7" w:rsidP="00E83728">
      <w:pPr>
        <w:pStyle w:val="a4"/>
        <w:keepNext/>
        <w:rPr>
          <w:rtl/>
        </w:rPr>
      </w:pPr>
      <w:bookmarkStart w:id="166" w:name="_ETM_Q1_1572874"/>
      <w:bookmarkStart w:id="167" w:name="ET_speaker_רוני_נויבר_117"/>
      <w:bookmarkEnd w:id="166"/>
      <w:r w:rsidRPr="00490A17">
        <w:rPr>
          <w:rStyle w:val="TagStyle"/>
          <w:rtl/>
        </w:rPr>
        <w:t xml:space="preserve"> &lt;&lt; דובר &gt;&gt;</w:t>
      </w:r>
      <w:r w:rsidRPr="00E407E7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E407E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"/>
    </w:p>
    <w:p w:rsidR="00E407E7" w:rsidRDefault="00E407E7" w:rsidP="00E83728">
      <w:pPr>
        <w:pStyle w:val="KeepWithNext"/>
        <w:rPr>
          <w:rtl/>
        </w:rPr>
      </w:pPr>
    </w:p>
    <w:p w:rsidR="00E407E7" w:rsidRDefault="00E407E7" w:rsidP="00E407E7">
      <w:pPr>
        <w:rPr>
          <w:rtl/>
        </w:rPr>
      </w:pPr>
      <w:bookmarkStart w:id="168" w:name="_ETM_Q1_1573669"/>
      <w:bookmarkStart w:id="169" w:name="_ETM_Q1_1573744"/>
      <w:bookmarkEnd w:id="168"/>
      <w:bookmarkEnd w:id="169"/>
      <w:r>
        <w:rPr>
          <w:rFonts w:hint="cs"/>
          <w:rtl/>
        </w:rPr>
        <w:t xml:space="preserve">אנחנו חשבנו להכין נוסח מסודר </w:t>
      </w:r>
      <w:bookmarkStart w:id="170" w:name="_ETM_Q1_1573917"/>
      <w:bookmarkEnd w:id="170"/>
      <w:r>
        <w:rPr>
          <w:rFonts w:hint="cs"/>
          <w:rtl/>
        </w:rPr>
        <w:t>עם כל התיקונים, עם היועצת המשפטית, להביא אותם בפני הוועדה.</w:t>
      </w:r>
      <w:bookmarkStart w:id="171" w:name="_ETM_Q1_1583756"/>
      <w:bookmarkEnd w:id="171"/>
      <w:r>
        <w:rPr>
          <w:rFonts w:hint="cs"/>
          <w:rtl/>
        </w:rPr>
        <w:t xml:space="preserve"> ואז אנחנו נסביר איך כל הערה אמורה לקבל את המענה, </w:t>
      </w:r>
      <w:bookmarkStart w:id="172" w:name="_ETM_Q1_1584350"/>
      <w:bookmarkEnd w:id="172"/>
      <w:r>
        <w:rPr>
          <w:rFonts w:hint="cs"/>
          <w:rtl/>
        </w:rPr>
        <w:t xml:space="preserve">או לא נקבל את המענה, אם לא החלטנו לדחות אותה </w:t>
      </w:r>
      <w:bookmarkStart w:id="173" w:name="_ETM_Q1_1588762"/>
      <w:bookmarkEnd w:id="173"/>
      <w:r>
        <w:rPr>
          <w:rFonts w:hint="cs"/>
          <w:rtl/>
        </w:rPr>
        <w:t>ואנחנו - - -</w:t>
      </w:r>
    </w:p>
    <w:p w:rsidR="00E407E7" w:rsidRDefault="00E407E7" w:rsidP="00E407E7">
      <w:pPr>
        <w:rPr>
          <w:rtl/>
        </w:rPr>
      </w:pPr>
      <w:bookmarkStart w:id="174" w:name="_ETM_Q1_1592729"/>
      <w:bookmarkStart w:id="175" w:name="_ETM_Q1_1592822"/>
      <w:bookmarkEnd w:id="174"/>
      <w:bookmarkEnd w:id="175"/>
    </w:p>
    <w:p w:rsidR="00E407E7" w:rsidRDefault="00E407E7" w:rsidP="00490A17">
      <w:pPr>
        <w:pStyle w:val="af6"/>
        <w:rPr>
          <w:rtl/>
        </w:rPr>
      </w:pPr>
      <w:bookmarkStart w:id="176" w:name="_ETM_Q1_1592914"/>
      <w:bookmarkStart w:id="177" w:name="_ETM_Q1_1592994"/>
      <w:bookmarkStart w:id="178" w:name="ET_yor_5304_118"/>
      <w:bookmarkEnd w:id="176"/>
      <w:bookmarkEnd w:id="177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E407E7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E407E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"/>
    </w:p>
    <w:p w:rsidR="00E407E7" w:rsidRDefault="00E407E7" w:rsidP="00E407E7">
      <w:pPr>
        <w:pStyle w:val="KeepWithNext"/>
        <w:rPr>
          <w:rtl/>
        </w:rPr>
      </w:pPr>
    </w:p>
    <w:p w:rsidR="00CB165D" w:rsidRDefault="00CB165D" w:rsidP="00A53BAF">
      <w:pPr>
        <w:rPr>
          <w:rtl/>
        </w:rPr>
      </w:pPr>
      <w:bookmarkStart w:id="179" w:name="_ETM_Q1_1595379"/>
      <w:bookmarkEnd w:id="179"/>
      <w:r>
        <w:rPr>
          <w:rFonts w:hint="cs"/>
          <w:rtl/>
        </w:rPr>
        <w:t xml:space="preserve">חבר הכנסת מיקי לוי. </w:t>
      </w:r>
    </w:p>
    <w:p w:rsidR="00CB165D" w:rsidRDefault="00CB165D" w:rsidP="00A53BAF">
      <w:pPr>
        <w:rPr>
          <w:rtl/>
        </w:rPr>
      </w:pPr>
    </w:p>
    <w:p w:rsidR="00CB165D" w:rsidRDefault="00E407E7" w:rsidP="00A53BAF">
      <w:pPr>
        <w:rPr>
          <w:rtl/>
        </w:rPr>
      </w:pPr>
      <w:r>
        <w:rPr>
          <w:rFonts w:hint="cs"/>
          <w:rtl/>
        </w:rPr>
        <w:t xml:space="preserve">יום שישי בבוקר, מיקי לוי כותב לי: </w:t>
      </w:r>
      <w:r w:rsidR="00CB165D">
        <w:rPr>
          <w:rFonts w:hint="cs"/>
          <w:rtl/>
        </w:rPr>
        <w:t xml:space="preserve"> את רואה,</w:t>
      </w:r>
      <w:r>
        <w:rPr>
          <w:rFonts w:hint="cs"/>
          <w:rtl/>
        </w:rPr>
        <w:t xml:space="preserve"> </w:t>
      </w:r>
      <w:bookmarkStart w:id="180" w:name="_ETM_Q1_1625725"/>
      <w:bookmarkEnd w:id="180"/>
      <w:r>
        <w:rPr>
          <w:rFonts w:hint="cs"/>
          <w:rtl/>
        </w:rPr>
        <w:t>אסור לוותר על הנושא של תווי השי בגלל הנושא של קו</w:t>
      </w:r>
      <w:r w:rsidR="00AC4F27">
        <w:rPr>
          <w:rFonts w:hint="cs"/>
          <w:rtl/>
        </w:rPr>
        <w:t>-</w:t>
      </w:r>
      <w:proofErr w:type="spellStart"/>
      <w:r>
        <w:rPr>
          <w:rFonts w:hint="cs"/>
          <w:rtl/>
        </w:rPr>
        <w:t>אופ</w:t>
      </w:r>
      <w:proofErr w:type="spellEnd"/>
      <w:r>
        <w:rPr>
          <w:rFonts w:hint="cs"/>
          <w:rtl/>
        </w:rPr>
        <w:t>.</w:t>
      </w:r>
      <w:r w:rsidR="00CB165D">
        <w:rPr>
          <w:rFonts w:hint="cs"/>
          <w:rtl/>
        </w:rPr>
        <w:t xml:space="preserve"> אמרתי</w:t>
      </w:r>
      <w:r>
        <w:rPr>
          <w:rFonts w:hint="cs"/>
          <w:rtl/>
        </w:rPr>
        <w:t>,</w:t>
      </w:r>
      <w:r w:rsidR="00CB165D">
        <w:rPr>
          <w:rFonts w:hint="cs"/>
          <w:rtl/>
        </w:rPr>
        <w:t xml:space="preserve"> זה שליח ציבור. </w:t>
      </w:r>
    </w:p>
    <w:p w:rsidR="00CB165D" w:rsidRDefault="00CB165D" w:rsidP="00A53BAF">
      <w:pPr>
        <w:rPr>
          <w:rtl/>
        </w:rPr>
      </w:pPr>
    </w:p>
    <w:p w:rsidR="00CB165D" w:rsidRDefault="00CB165D" w:rsidP="00490A17">
      <w:pPr>
        <w:pStyle w:val="a4"/>
        <w:rPr>
          <w:rtl/>
        </w:rPr>
      </w:pPr>
      <w:bookmarkStart w:id="181" w:name="ET_knessetmember_5084_6"/>
      <w:r w:rsidRPr="00490A17">
        <w:rPr>
          <w:rStyle w:val="TagStyle"/>
          <w:rtl/>
        </w:rPr>
        <w:t xml:space="preserve"> &lt;&lt; דובר &gt;&gt;</w:t>
      </w:r>
      <w:r w:rsidRPr="00CB165D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CB165D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"/>
    </w:p>
    <w:p w:rsidR="00CB165D" w:rsidRDefault="00CB165D" w:rsidP="00CB165D">
      <w:pPr>
        <w:pStyle w:val="KeepWithNext"/>
        <w:rPr>
          <w:rtl/>
        </w:rPr>
      </w:pPr>
    </w:p>
    <w:p w:rsidR="00CB165D" w:rsidRDefault="00CB165D" w:rsidP="00AC1A55">
      <w:pPr>
        <w:rPr>
          <w:rtl/>
        </w:rPr>
      </w:pPr>
      <w:r>
        <w:rPr>
          <w:rFonts w:hint="cs"/>
          <w:rtl/>
        </w:rPr>
        <w:t xml:space="preserve">אני בפעם </w:t>
      </w:r>
      <w:r w:rsidR="00AC1A55">
        <w:rPr>
          <w:rFonts w:hint="cs"/>
          <w:rtl/>
        </w:rPr>
        <w:t xml:space="preserve">האחרונה הערתי את תשומת </w:t>
      </w:r>
      <w:bookmarkStart w:id="182" w:name="_ETM_Q1_1633362"/>
      <w:bookmarkEnd w:id="182"/>
      <w:r w:rsidR="00AC1A55">
        <w:rPr>
          <w:rFonts w:hint="cs"/>
          <w:rtl/>
        </w:rPr>
        <w:t>ליבך, גברתי, ש</w:t>
      </w:r>
      <w:r>
        <w:rPr>
          <w:rFonts w:hint="cs"/>
          <w:rtl/>
        </w:rPr>
        <w:t xml:space="preserve">הדרישות </w:t>
      </w:r>
      <w:r w:rsidR="00AC1A55">
        <w:rPr>
          <w:rFonts w:hint="cs"/>
          <w:rtl/>
        </w:rPr>
        <w:t xml:space="preserve">לא לפקח על </w:t>
      </w:r>
      <w:proofErr w:type="spellStart"/>
      <w:r w:rsidR="00AC1A55">
        <w:rPr>
          <w:rFonts w:hint="cs"/>
          <w:rtl/>
        </w:rPr>
        <w:t>הגיפט</w:t>
      </w:r>
      <w:proofErr w:type="spellEnd"/>
      <w:r w:rsidR="00AC1A55">
        <w:rPr>
          <w:rFonts w:hint="cs"/>
          <w:rtl/>
        </w:rPr>
        <w:t xml:space="preserve"> קארד, בעיניי הן לא ראויות. יש כאן התחמקות של חברות </w:t>
      </w:r>
      <w:bookmarkStart w:id="183" w:name="_ETM_Q1_1641479"/>
      <w:bookmarkEnd w:id="183"/>
      <w:r w:rsidR="00AC1A55">
        <w:rPr>
          <w:rFonts w:hint="cs"/>
          <w:rtl/>
        </w:rPr>
        <w:t>כרטיסי האשראי. אני חושב ש</w:t>
      </w:r>
      <w:r>
        <w:rPr>
          <w:rFonts w:hint="cs"/>
          <w:rtl/>
        </w:rPr>
        <w:t>כשליחי ציבור,</w:t>
      </w:r>
      <w:r w:rsidR="00AC1A55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נצטרך </w:t>
      </w:r>
      <w:r w:rsidR="00AC1A55">
        <w:rPr>
          <w:rFonts w:hint="cs"/>
          <w:rtl/>
        </w:rPr>
        <w:t xml:space="preserve">לדון בהם ולחשוב עליהם, </w:t>
      </w:r>
      <w:r>
        <w:rPr>
          <w:rFonts w:hint="cs"/>
          <w:rtl/>
        </w:rPr>
        <w:t xml:space="preserve">לא יכול להיות שהציבור ייפגע. </w:t>
      </w:r>
      <w:r w:rsidR="00AC1A55">
        <w:rPr>
          <w:rFonts w:hint="cs"/>
          <w:rtl/>
        </w:rPr>
        <w:t xml:space="preserve">חברת כרטיסי האשראי, הנה, </w:t>
      </w:r>
      <w:r>
        <w:rPr>
          <w:rFonts w:hint="cs"/>
          <w:rtl/>
        </w:rPr>
        <w:t>קו</w:t>
      </w:r>
      <w:r w:rsidR="00AC1A55">
        <w:rPr>
          <w:rFonts w:hint="cs"/>
          <w:rtl/>
        </w:rPr>
        <w:t>-</w:t>
      </w:r>
      <w:proofErr w:type="spellStart"/>
      <w:r w:rsidR="00AC1A55">
        <w:rPr>
          <w:rFonts w:hint="cs"/>
          <w:rtl/>
        </w:rPr>
        <w:t>אופ</w:t>
      </w:r>
      <w:proofErr w:type="spellEnd"/>
      <w:r>
        <w:rPr>
          <w:rFonts w:hint="cs"/>
          <w:rtl/>
        </w:rPr>
        <w:t xml:space="preserve">, </w:t>
      </w:r>
      <w:r w:rsidR="00AC1A55">
        <w:rPr>
          <w:rFonts w:hint="cs"/>
          <w:rtl/>
        </w:rPr>
        <w:t xml:space="preserve">אני לא יודע, הם נמצאים בקשיים, לא רוצה </w:t>
      </w:r>
      <w:bookmarkStart w:id="184" w:name="_ETM_Q1_1653954"/>
      <w:bookmarkEnd w:id="184"/>
      <w:r w:rsidR="00AC1A55">
        <w:rPr>
          <w:rFonts w:hint="cs"/>
          <w:rtl/>
        </w:rPr>
        <w:t>להגיד לפני פשיטת רגל,</w:t>
      </w:r>
      <w:r>
        <w:rPr>
          <w:rFonts w:hint="cs"/>
          <w:rtl/>
        </w:rPr>
        <w:t xml:space="preserve"> אני לא מוסמך </w:t>
      </w:r>
      <w:r w:rsidR="00AC1A55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להגיד את זה. נפגעו </w:t>
      </w:r>
      <w:r w:rsidR="00AC1A55">
        <w:rPr>
          <w:rFonts w:hint="cs"/>
          <w:rtl/>
        </w:rPr>
        <w:t xml:space="preserve">עשרות אלפי אזרחים שקיבלו </w:t>
      </w:r>
      <w:proofErr w:type="spellStart"/>
      <w:r w:rsidR="00AC1A55">
        <w:rPr>
          <w:rFonts w:hint="cs"/>
          <w:rtl/>
        </w:rPr>
        <w:t>גיפט</w:t>
      </w:r>
      <w:proofErr w:type="spellEnd"/>
      <w:r w:rsidR="00AC1A55">
        <w:rPr>
          <w:rFonts w:hint="cs"/>
          <w:rtl/>
        </w:rPr>
        <w:t xml:space="preserve"> קארד ולא יכלו לממש בקו-</w:t>
      </w:r>
      <w:proofErr w:type="spellStart"/>
      <w:r w:rsidR="00AC1A55">
        <w:rPr>
          <w:rFonts w:hint="cs"/>
          <w:rtl/>
        </w:rPr>
        <w:t>אופ</w:t>
      </w:r>
      <w:proofErr w:type="spellEnd"/>
      <w:r w:rsidR="00AC1A55">
        <w:rPr>
          <w:rFonts w:hint="cs"/>
          <w:rtl/>
        </w:rPr>
        <w:t>.</w:t>
      </w:r>
      <w:r>
        <w:rPr>
          <w:rFonts w:hint="cs"/>
          <w:rtl/>
        </w:rPr>
        <w:t xml:space="preserve"> והנושא </w:t>
      </w:r>
      <w:r w:rsidR="00AC1A55">
        <w:rPr>
          <w:rFonts w:hint="cs"/>
          <w:rtl/>
        </w:rPr>
        <w:t xml:space="preserve">של כרטיסי </w:t>
      </w:r>
      <w:bookmarkStart w:id="185" w:name="_ETM_Q1_1675947"/>
      <w:bookmarkEnd w:id="185"/>
      <w:r>
        <w:rPr>
          <w:rFonts w:hint="cs"/>
          <w:rtl/>
        </w:rPr>
        <w:t xml:space="preserve">המתנה יהיה מחויב להיות נדון בוועדה הזו. איך אנחנו </w:t>
      </w:r>
      <w:proofErr w:type="spellStart"/>
      <w:r>
        <w:rPr>
          <w:rFonts w:hint="cs"/>
          <w:rtl/>
        </w:rPr>
        <w:t>מג</w:t>
      </w:r>
      <w:r w:rsidR="00AC1A55">
        <w:rPr>
          <w:rFonts w:hint="cs"/>
          <w:rtl/>
        </w:rPr>
        <w:t>י</w:t>
      </w:r>
      <w:r>
        <w:rPr>
          <w:rFonts w:hint="cs"/>
          <w:rtl/>
        </w:rPr>
        <w:t>נים</w:t>
      </w:r>
      <w:proofErr w:type="spellEnd"/>
      <w:r>
        <w:rPr>
          <w:rFonts w:hint="cs"/>
          <w:rtl/>
        </w:rPr>
        <w:t xml:space="preserve"> על הציבור. לא יכול להיות, אלא אם כן, </w:t>
      </w:r>
      <w:r w:rsidR="00AC1A55">
        <w:rPr>
          <w:rFonts w:hint="cs"/>
          <w:rtl/>
        </w:rPr>
        <w:t xml:space="preserve">אני לא יודע מה, אם מישהו יגיד, </w:t>
      </w:r>
      <w:r>
        <w:rPr>
          <w:rFonts w:hint="cs"/>
          <w:rtl/>
        </w:rPr>
        <w:t xml:space="preserve">לא, אנחנו לא רוצים להיות אחראים, אין שום בעיה. </w:t>
      </w:r>
      <w:r w:rsidR="00AC1A55">
        <w:rPr>
          <w:rFonts w:hint="cs"/>
          <w:rtl/>
        </w:rPr>
        <w:t xml:space="preserve">אנחנו נוכל להכניס </w:t>
      </w:r>
      <w:bookmarkStart w:id="186" w:name="_ETM_Q1_1690673"/>
      <w:bookmarkEnd w:id="186"/>
      <w:r w:rsidR="00AC1A55">
        <w:rPr>
          <w:rFonts w:hint="cs"/>
          <w:rtl/>
        </w:rPr>
        <w:t xml:space="preserve">גם לחוק שלא יוכלו לתת - </w:t>
      </w:r>
      <w:r>
        <w:rPr>
          <w:rFonts w:hint="cs"/>
          <w:rtl/>
        </w:rPr>
        <w:t xml:space="preserve">אני אומר את זה בצחוק, </w:t>
      </w:r>
      <w:r w:rsidR="00AC1A55">
        <w:rPr>
          <w:rFonts w:hint="cs"/>
          <w:rtl/>
        </w:rPr>
        <w:t>ש</w:t>
      </w:r>
      <w:r>
        <w:rPr>
          <w:rFonts w:hint="cs"/>
          <w:rtl/>
        </w:rPr>
        <w:t>לא יוכלו להנפיק כרטיסי מתנה כאלה.</w:t>
      </w:r>
      <w:r w:rsidR="00AC1A55">
        <w:rPr>
          <w:rFonts w:hint="cs"/>
          <w:rtl/>
        </w:rPr>
        <w:t xml:space="preserve"> אני רוצה למצוא את דרך הביניים המאוזנת כדי להגן </w:t>
      </w:r>
      <w:bookmarkStart w:id="187" w:name="_ETM_Q1_1703628"/>
      <w:bookmarkEnd w:id="187"/>
      <w:r w:rsidR="00AC1A55">
        <w:rPr>
          <w:rFonts w:hint="cs"/>
          <w:rtl/>
        </w:rPr>
        <w:t xml:space="preserve">גם על הציבור בבחינה הזאת </w:t>
      </w:r>
      <w:r w:rsidR="00AC1A55">
        <w:rPr>
          <w:rtl/>
        </w:rPr>
        <w:t>–</w:t>
      </w:r>
      <w:r w:rsidR="00AC1A55">
        <w:rPr>
          <w:rFonts w:hint="cs"/>
          <w:rtl/>
        </w:rPr>
        <w:t xml:space="preserve"> לא יכול להיות.</w:t>
      </w:r>
    </w:p>
    <w:p w:rsidR="00CB165D" w:rsidRDefault="00CB165D" w:rsidP="00CB165D">
      <w:pPr>
        <w:rPr>
          <w:rtl/>
        </w:rPr>
      </w:pPr>
    </w:p>
    <w:p w:rsidR="00CB165D" w:rsidRDefault="00CB165D" w:rsidP="00490A17">
      <w:pPr>
        <w:pStyle w:val="af6"/>
        <w:rPr>
          <w:rtl/>
        </w:rPr>
      </w:pPr>
      <w:bookmarkStart w:id="188" w:name="ET_yor_5304_7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CB165D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CB165D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8"/>
    </w:p>
    <w:p w:rsidR="00CB165D" w:rsidRDefault="00CB165D" w:rsidP="00CB165D">
      <w:pPr>
        <w:pStyle w:val="KeepWithNext"/>
        <w:rPr>
          <w:rtl/>
        </w:rPr>
      </w:pPr>
    </w:p>
    <w:p w:rsidR="00CB165D" w:rsidRDefault="00AC1A55" w:rsidP="00AC1A55">
      <w:pPr>
        <w:rPr>
          <w:rtl/>
        </w:rPr>
      </w:pPr>
      <w:r>
        <w:rPr>
          <w:rFonts w:hint="cs"/>
          <w:rtl/>
        </w:rPr>
        <w:t>העליתי מ</w:t>
      </w:r>
      <w:r w:rsidR="00CB165D">
        <w:rPr>
          <w:rFonts w:hint="cs"/>
          <w:rtl/>
        </w:rPr>
        <w:t xml:space="preserve">יד, </w:t>
      </w:r>
      <w:r>
        <w:rPr>
          <w:rFonts w:hint="cs"/>
          <w:rtl/>
        </w:rPr>
        <w:t xml:space="preserve">ביקשתי ממשרד המשפטים </w:t>
      </w:r>
      <w:bookmarkStart w:id="189" w:name="_ETM_Q1_1719120"/>
      <w:bookmarkEnd w:id="189"/>
      <w:r>
        <w:rPr>
          <w:rFonts w:hint="cs"/>
          <w:rtl/>
        </w:rPr>
        <w:t xml:space="preserve">שיישבו על המדוכה ויחפשו את הפתרון. </w:t>
      </w:r>
      <w:r w:rsidR="00CB165D">
        <w:rPr>
          <w:rFonts w:hint="cs"/>
          <w:rtl/>
        </w:rPr>
        <w:t xml:space="preserve">המטרה </w:t>
      </w:r>
      <w:r>
        <w:rPr>
          <w:rFonts w:hint="cs"/>
          <w:rtl/>
        </w:rPr>
        <w:t xml:space="preserve">תהיה </w:t>
      </w:r>
      <w:r w:rsidR="00CB165D">
        <w:rPr>
          <w:rFonts w:hint="cs"/>
          <w:rtl/>
        </w:rPr>
        <w:t xml:space="preserve">לשלב את זה בהצעת החוק הזאת. אמרנו שתהיה התייחסות בהמשך. זה כרגע לא נמצא בחוק. </w:t>
      </w:r>
    </w:p>
    <w:p w:rsidR="00CB165D" w:rsidRDefault="00CB165D" w:rsidP="00CB165D">
      <w:pPr>
        <w:rPr>
          <w:rtl/>
        </w:rPr>
      </w:pPr>
    </w:p>
    <w:p w:rsidR="00CB165D" w:rsidRDefault="00CB165D" w:rsidP="00490A17">
      <w:pPr>
        <w:pStyle w:val="af9"/>
        <w:rPr>
          <w:rtl/>
        </w:rPr>
      </w:pPr>
      <w:bookmarkStart w:id="190" w:name="ET_guest_857384_8"/>
      <w:r w:rsidRPr="00490A17">
        <w:rPr>
          <w:rStyle w:val="TagStyle"/>
          <w:rtl/>
        </w:rPr>
        <w:t xml:space="preserve"> &lt;&lt; אורח &gt;&gt;</w:t>
      </w:r>
      <w:r w:rsidRPr="00CB165D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CB165D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0"/>
    </w:p>
    <w:p w:rsidR="00CB165D" w:rsidRDefault="00CB165D" w:rsidP="00CB165D">
      <w:pPr>
        <w:pStyle w:val="KeepWithNext"/>
        <w:rPr>
          <w:rtl/>
        </w:rPr>
      </w:pPr>
    </w:p>
    <w:p w:rsidR="00CB165D" w:rsidRDefault="00BD080B" w:rsidP="00CB165D">
      <w:pPr>
        <w:rPr>
          <w:rtl/>
        </w:rPr>
      </w:pPr>
      <w:r>
        <w:rPr>
          <w:rFonts w:hint="cs"/>
          <w:rtl/>
        </w:rPr>
        <w:t xml:space="preserve">ברשות גברתי, שני </w:t>
      </w:r>
      <w:bookmarkStart w:id="191" w:name="_ETM_Q1_1758222"/>
      <w:bookmarkEnd w:id="191"/>
      <w:r>
        <w:rPr>
          <w:rFonts w:hint="cs"/>
          <w:rtl/>
        </w:rPr>
        <w:t xml:space="preserve">דברים. כרטיסי </w:t>
      </w:r>
      <w:proofErr w:type="spellStart"/>
      <w:r>
        <w:rPr>
          <w:rFonts w:hint="cs"/>
          <w:rtl/>
        </w:rPr>
        <w:t>הגיפט</w:t>
      </w:r>
      <w:proofErr w:type="spellEnd"/>
      <w:r>
        <w:rPr>
          <w:rFonts w:hint="cs"/>
          <w:rtl/>
        </w:rPr>
        <w:t xml:space="preserve"> קארד, של הקו-</w:t>
      </w:r>
      <w:proofErr w:type="spellStart"/>
      <w:r>
        <w:rPr>
          <w:rFonts w:hint="cs"/>
          <w:rtl/>
        </w:rPr>
        <w:t>אופ</w:t>
      </w:r>
      <w:proofErr w:type="spellEnd"/>
      <w:r>
        <w:rPr>
          <w:rFonts w:hint="cs"/>
          <w:rtl/>
        </w:rPr>
        <w:t xml:space="preserve">, </w:t>
      </w:r>
      <w:r w:rsidR="00CB165D">
        <w:rPr>
          <w:rFonts w:hint="cs"/>
          <w:rtl/>
        </w:rPr>
        <w:t xml:space="preserve">לא הונפקו </w:t>
      </w:r>
      <w:r>
        <w:rPr>
          <w:rFonts w:hint="cs"/>
          <w:rtl/>
        </w:rPr>
        <w:t xml:space="preserve">על ידי חברות כרטיסי </w:t>
      </w:r>
      <w:bookmarkStart w:id="192" w:name="_ETM_Q1_1765217"/>
      <w:bookmarkEnd w:id="192"/>
      <w:r w:rsidR="00AC4F27">
        <w:rPr>
          <w:rFonts w:hint="cs"/>
          <w:rtl/>
        </w:rPr>
        <w:t>האשראי -</w:t>
      </w:r>
      <w:r>
        <w:rPr>
          <w:rFonts w:hint="cs"/>
          <w:rtl/>
        </w:rPr>
        <w:t xml:space="preserve"> הם לא הכתובת לשאלה הזאת. </w:t>
      </w:r>
      <w:r w:rsidR="00CB165D">
        <w:rPr>
          <w:rFonts w:hint="cs"/>
          <w:rtl/>
        </w:rPr>
        <w:t xml:space="preserve">דבר שני, נכון לעכשיו, </w:t>
      </w:r>
      <w:r>
        <w:rPr>
          <w:rFonts w:hint="cs"/>
          <w:rtl/>
        </w:rPr>
        <w:t xml:space="preserve">אדוני, </w:t>
      </w:r>
      <w:r w:rsidR="00CB165D">
        <w:rPr>
          <w:rFonts w:hint="cs"/>
          <w:rtl/>
        </w:rPr>
        <w:t>אם החוק יישאר כפי שהוא</w:t>
      </w:r>
      <w:r>
        <w:rPr>
          <w:rFonts w:hint="cs"/>
          <w:rtl/>
        </w:rPr>
        <w:t>,</w:t>
      </w:r>
      <w:r w:rsidR="00CB165D">
        <w:rPr>
          <w:rFonts w:hint="cs"/>
          <w:rtl/>
        </w:rPr>
        <w:t xml:space="preserve"> לא יהיו </w:t>
      </w:r>
      <w:proofErr w:type="spellStart"/>
      <w:r w:rsidR="00CB165D">
        <w:rPr>
          <w:rFonts w:hint="cs"/>
          <w:rtl/>
        </w:rPr>
        <w:t>גיפט</w:t>
      </w:r>
      <w:proofErr w:type="spellEnd"/>
      <w:r w:rsidR="00CB165D">
        <w:rPr>
          <w:rFonts w:hint="cs"/>
          <w:rtl/>
        </w:rPr>
        <w:t xml:space="preserve"> </w:t>
      </w:r>
      <w:proofErr w:type="spellStart"/>
      <w:r w:rsidR="00CB165D">
        <w:rPr>
          <w:rFonts w:hint="cs"/>
          <w:rtl/>
        </w:rPr>
        <w:t>קארדים</w:t>
      </w:r>
      <w:proofErr w:type="spellEnd"/>
      <w:r w:rsidR="00CB165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בעתיד במדינת ישראל, </w:t>
      </w:r>
      <w:bookmarkStart w:id="193" w:name="_ETM_Q1_1787921"/>
      <w:bookmarkEnd w:id="193"/>
      <w:r w:rsidR="00CB165D">
        <w:rPr>
          <w:rFonts w:hint="cs"/>
          <w:rtl/>
        </w:rPr>
        <w:t xml:space="preserve">מהטעם </w:t>
      </w:r>
      <w:r>
        <w:rPr>
          <w:rFonts w:hint="cs"/>
          <w:rtl/>
        </w:rPr>
        <w:t xml:space="preserve">הפשוט, </w:t>
      </w:r>
      <w:proofErr w:type="spellStart"/>
      <w:r>
        <w:rPr>
          <w:rFonts w:hint="cs"/>
          <w:rtl/>
        </w:rPr>
        <w:t>שהגיפט-קארדים</w:t>
      </w:r>
      <w:proofErr w:type="spellEnd"/>
      <w:r>
        <w:rPr>
          <w:rFonts w:hint="cs"/>
          <w:rtl/>
        </w:rPr>
        <w:t xml:space="preserve"> </w:t>
      </w:r>
      <w:r w:rsidR="00CB165D">
        <w:rPr>
          <w:rFonts w:hint="cs"/>
          <w:rtl/>
        </w:rPr>
        <w:t xml:space="preserve">מהסוג הזה הוטלו עליהם </w:t>
      </w:r>
      <w:r>
        <w:rPr>
          <w:rFonts w:hint="cs"/>
          <w:rtl/>
        </w:rPr>
        <w:t xml:space="preserve">חובות </w:t>
      </w:r>
      <w:r w:rsidR="00CB165D">
        <w:rPr>
          <w:rFonts w:hint="cs"/>
          <w:rtl/>
        </w:rPr>
        <w:t>מכוח החוק שהציבור לא יעמוד בהם, וגם זה נידון עוד</w:t>
      </w:r>
      <w:r>
        <w:rPr>
          <w:rFonts w:hint="cs"/>
          <w:rtl/>
        </w:rPr>
        <w:t xml:space="preserve"> בדיון הראשון.</w:t>
      </w:r>
      <w:r w:rsidR="00CB165D">
        <w:rPr>
          <w:rFonts w:hint="cs"/>
          <w:rtl/>
        </w:rPr>
        <w:t xml:space="preserve"> </w:t>
      </w:r>
    </w:p>
    <w:p w:rsidR="00CB165D" w:rsidRDefault="00CB165D" w:rsidP="00CB165D">
      <w:pPr>
        <w:rPr>
          <w:rtl/>
        </w:rPr>
      </w:pPr>
    </w:p>
    <w:p w:rsidR="00CB165D" w:rsidRDefault="00CB165D" w:rsidP="00CB165D">
      <w:pPr>
        <w:rPr>
          <w:rtl/>
        </w:rPr>
      </w:pPr>
      <w:r>
        <w:rPr>
          <w:rFonts w:hint="cs"/>
          <w:rtl/>
        </w:rPr>
        <w:t xml:space="preserve">חוקי </w:t>
      </w:r>
      <w:r w:rsidR="00BD080B">
        <w:rPr>
          <w:rFonts w:hint="cs"/>
          <w:rtl/>
        </w:rPr>
        <w:t xml:space="preserve">איסור הלבנת הון </w:t>
      </w:r>
      <w:r>
        <w:rPr>
          <w:rFonts w:hint="cs"/>
          <w:rtl/>
        </w:rPr>
        <w:t xml:space="preserve">יחולו על </w:t>
      </w:r>
      <w:proofErr w:type="spellStart"/>
      <w:r>
        <w:rPr>
          <w:rFonts w:hint="cs"/>
          <w:rtl/>
        </w:rPr>
        <w:t>גיפט</w:t>
      </w:r>
      <w:proofErr w:type="spellEnd"/>
      <w:r>
        <w:rPr>
          <w:rFonts w:hint="cs"/>
          <w:rtl/>
        </w:rPr>
        <w:t xml:space="preserve"> קארד של 50 </w:t>
      </w:r>
      <w:r w:rsidR="00BD080B">
        <w:rPr>
          <w:rFonts w:hint="cs"/>
          <w:rtl/>
        </w:rPr>
        <w:t xml:space="preserve">שקל </w:t>
      </w:r>
      <w:r>
        <w:rPr>
          <w:rFonts w:hint="cs"/>
          <w:rtl/>
        </w:rPr>
        <w:t>שיונפק על ידי</w:t>
      </w:r>
      <w:r w:rsidR="00BD080B">
        <w:rPr>
          <w:rFonts w:hint="cs"/>
          <w:rtl/>
        </w:rPr>
        <w:t xml:space="preserve"> </w:t>
      </w:r>
      <w:bookmarkStart w:id="194" w:name="_ETM_Q1_1805412"/>
      <w:bookmarkEnd w:id="194"/>
      <w:r w:rsidR="00BD080B">
        <w:rPr>
          <w:rFonts w:hint="cs"/>
          <w:rtl/>
        </w:rPr>
        <w:t>קסטרו.</w:t>
      </w:r>
    </w:p>
    <w:p w:rsidR="00BD080B" w:rsidRDefault="00BD080B" w:rsidP="00BD080B">
      <w:pPr>
        <w:ind w:firstLine="0"/>
        <w:rPr>
          <w:rtl/>
        </w:rPr>
      </w:pPr>
      <w:bookmarkStart w:id="195" w:name="_ETM_Q1_1817107"/>
      <w:bookmarkEnd w:id="195"/>
    </w:p>
    <w:p w:rsidR="00BD080B" w:rsidRDefault="00BD080B" w:rsidP="00490A17">
      <w:pPr>
        <w:pStyle w:val="a4"/>
        <w:rPr>
          <w:rtl/>
        </w:rPr>
      </w:pPr>
      <w:bookmarkStart w:id="196" w:name="ET_speaker_5283_119"/>
      <w:r w:rsidRPr="00490A17">
        <w:rPr>
          <w:rStyle w:val="TagStyle"/>
          <w:rtl/>
        </w:rPr>
        <w:t xml:space="preserve"> &lt;&lt; דובר &gt;&gt;</w:t>
      </w:r>
      <w:r w:rsidRPr="00BD080B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BD080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"/>
    </w:p>
    <w:p w:rsidR="00BD080B" w:rsidRDefault="00BD080B" w:rsidP="00BD080B">
      <w:pPr>
        <w:pStyle w:val="KeepWithNext"/>
        <w:rPr>
          <w:rtl/>
        </w:rPr>
      </w:pPr>
    </w:p>
    <w:p w:rsidR="00CB165D" w:rsidRDefault="00CB165D" w:rsidP="00CB165D">
      <w:pPr>
        <w:rPr>
          <w:rtl/>
        </w:rPr>
      </w:pPr>
      <w:bookmarkStart w:id="197" w:name="_ETM_Q1_1817861"/>
      <w:bookmarkStart w:id="198" w:name="_ETM_Q1_1817932"/>
      <w:bookmarkEnd w:id="197"/>
      <w:bookmarkEnd w:id="198"/>
      <w:r>
        <w:rPr>
          <w:rFonts w:hint="cs"/>
          <w:rtl/>
        </w:rPr>
        <w:t xml:space="preserve">פעם ראשונה אני שומע את זה. </w:t>
      </w:r>
    </w:p>
    <w:p w:rsidR="00BD080B" w:rsidRDefault="00BD080B" w:rsidP="00BD080B">
      <w:pPr>
        <w:ind w:firstLine="0"/>
        <w:rPr>
          <w:rtl/>
        </w:rPr>
      </w:pPr>
      <w:bookmarkStart w:id="199" w:name="_ETM_Q1_1818666"/>
      <w:bookmarkEnd w:id="199"/>
    </w:p>
    <w:p w:rsidR="00BD080B" w:rsidRDefault="00BD080B" w:rsidP="00490A17">
      <w:pPr>
        <w:pStyle w:val="a4"/>
        <w:rPr>
          <w:rtl/>
        </w:rPr>
      </w:pPr>
      <w:bookmarkStart w:id="200" w:name="ET_speaker_רוני_נויבר_120"/>
      <w:r w:rsidRPr="00490A17">
        <w:rPr>
          <w:rStyle w:val="TagStyle"/>
          <w:rtl/>
        </w:rPr>
        <w:t xml:space="preserve"> &lt;&lt; דובר &gt;&gt;</w:t>
      </w:r>
      <w:r w:rsidRPr="00BD080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BD080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"/>
    </w:p>
    <w:p w:rsidR="00BD080B" w:rsidRDefault="00BD080B" w:rsidP="00BD080B">
      <w:pPr>
        <w:pStyle w:val="KeepWithNext"/>
        <w:rPr>
          <w:rtl/>
        </w:rPr>
      </w:pPr>
    </w:p>
    <w:p w:rsidR="00BD080B" w:rsidRDefault="00BD080B" w:rsidP="00BD080B">
      <w:pPr>
        <w:rPr>
          <w:rtl/>
        </w:rPr>
      </w:pPr>
      <w:bookmarkStart w:id="201" w:name="_ETM_Q1_1819360"/>
      <w:bookmarkStart w:id="202" w:name="_ETM_Q1_1819423"/>
      <w:bookmarkEnd w:id="201"/>
      <w:bookmarkEnd w:id="202"/>
      <w:r>
        <w:rPr>
          <w:rFonts w:hint="cs"/>
          <w:rtl/>
        </w:rPr>
        <w:t xml:space="preserve">יש שני דברים. ראשית, כרגע, כמו שאומר חברי, החוק </w:t>
      </w:r>
      <w:bookmarkStart w:id="203" w:name="_ETM_Q1_1821427"/>
      <w:bookmarkEnd w:id="203"/>
      <w:r>
        <w:rPr>
          <w:rFonts w:hint="cs"/>
          <w:rtl/>
        </w:rPr>
        <w:t xml:space="preserve">הזה הוא הרי אחד משניים. קודם נכנס חוק המוצר, </w:t>
      </w:r>
      <w:bookmarkStart w:id="204" w:name="_ETM_Q1_1823009"/>
      <w:bookmarkEnd w:id="204"/>
      <w:r>
        <w:rPr>
          <w:rFonts w:hint="cs"/>
          <w:rtl/>
        </w:rPr>
        <w:t xml:space="preserve">ואחרי זה יבוא, בעזרת השם, </w:t>
      </w:r>
      <w:r w:rsidR="007C0EF1">
        <w:rPr>
          <w:rFonts w:hint="cs"/>
          <w:rtl/>
        </w:rPr>
        <w:t>חוק הפיקוח,</w:t>
      </w:r>
      <w:r>
        <w:rPr>
          <w:rFonts w:hint="cs"/>
          <w:rtl/>
        </w:rPr>
        <w:t xml:space="preserve"> וזה </w:t>
      </w:r>
      <w:r w:rsidR="007C0EF1">
        <w:rPr>
          <w:rFonts w:hint="cs"/>
          <w:rtl/>
        </w:rPr>
        <w:t xml:space="preserve"> שני </w:t>
      </w:r>
      <w:r>
        <w:rPr>
          <w:rFonts w:hint="cs"/>
          <w:rtl/>
        </w:rPr>
        <w:t xml:space="preserve">חוקים נפרדים שדנים </w:t>
      </w:r>
      <w:bookmarkStart w:id="205" w:name="_ETM_Q1_1828206"/>
      <w:bookmarkEnd w:id="205"/>
      <w:r w:rsidR="007C0EF1">
        <w:rPr>
          <w:rFonts w:hint="cs"/>
          <w:rtl/>
        </w:rPr>
        <w:t xml:space="preserve">באותה סיטואציה. </w:t>
      </w:r>
      <w:r>
        <w:rPr>
          <w:rFonts w:hint="cs"/>
          <w:rtl/>
        </w:rPr>
        <w:t xml:space="preserve">כמו שבהרבה מוצרים בשווקים בחוק, </w:t>
      </w:r>
      <w:r w:rsidR="007C0EF1">
        <w:rPr>
          <w:rFonts w:hint="cs"/>
          <w:rtl/>
        </w:rPr>
        <w:t xml:space="preserve">בחקיקה יש לנו </w:t>
      </w:r>
      <w:r>
        <w:rPr>
          <w:rFonts w:hint="cs"/>
          <w:rtl/>
        </w:rPr>
        <w:t>חוק חוזה ביטוח שדן בביטוח,</w:t>
      </w:r>
      <w:bookmarkStart w:id="206" w:name="_ETM_Q1_1839521"/>
      <w:bookmarkEnd w:id="206"/>
      <w:r>
        <w:rPr>
          <w:rFonts w:hint="cs"/>
          <w:rtl/>
        </w:rPr>
        <w:t xml:space="preserve"> </w:t>
      </w:r>
      <w:r w:rsidR="007C0EF1">
        <w:rPr>
          <w:rFonts w:hint="cs"/>
          <w:rtl/>
        </w:rPr>
        <w:t xml:space="preserve">ויש </w:t>
      </w:r>
      <w:r>
        <w:rPr>
          <w:rFonts w:hint="cs"/>
          <w:rtl/>
        </w:rPr>
        <w:t xml:space="preserve">לנו </w:t>
      </w:r>
      <w:r w:rsidR="007C0EF1">
        <w:rPr>
          <w:rFonts w:hint="cs"/>
          <w:rtl/>
        </w:rPr>
        <w:t>את הפיקוח על הביטוח, ש</w:t>
      </w:r>
      <w:r>
        <w:rPr>
          <w:rFonts w:hint="cs"/>
          <w:rtl/>
        </w:rPr>
        <w:t>זה חוק נפרד, שירותים פיננסיים</w:t>
      </w:r>
      <w:r w:rsidR="00AC4F27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7C0EF1">
        <w:rPr>
          <w:rFonts w:hint="cs"/>
          <w:rtl/>
        </w:rPr>
        <w:t xml:space="preserve">עוסק בפיקוח. </w:t>
      </w:r>
      <w:r>
        <w:rPr>
          <w:rFonts w:hint="cs"/>
          <w:rtl/>
        </w:rPr>
        <w:t xml:space="preserve">אז יש לנו שני חקיקות נפרדות שמגיעות זו </w:t>
      </w:r>
      <w:bookmarkStart w:id="207" w:name="_ETM_Q1_1841752"/>
      <w:bookmarkEnd w:id="207"/>
      <w:r>
        <w:rPr>
          <w:rFonts w:hint="cs"/>
          <w:rtl/>
        </w:rPr>
        <w:t xml:space="preserve">אחר זו, אמורות להגיע לכנסת, אחת כבר פה, אחת </w:t>
      </w:r>
      <w:bookmarkStart w:id="208" w:name="_ETM_Q1_1843597"/>
      <w:bookmarkEnd w:id="208"/>
      <w:r>
        <w:rPr>
          <w:rFonts w:hint="cs"/>
          <w:rtl/>
        </w:rPr>
        <w:t xml:space="preserve">בדרך. </w:t>
      </w:r>
    </w:p>
    <w:p w:rsidR="00BD080B" w:rsidRDefault="00BD080B" w:rsidP="00BD080B">
      <w:pPr>
        <w:rPr>
          <w:rtl/>
        </w:rPr>
      </w:pPr>
      <w:bookmarkStart w:id="209" w:name="_ETM_Q1_1846509"/>
      <w:bookmarkStart w:id="210" w:name="_ETM_Q1_1846630"/>
      <w:bookmarkEnd w:id="209"/>
      <w:bookmarkEnd w:id="210"/>
    </w:p>
    <w:p w:rsidR="007C0EF1" w:rsidRDefault="007C0EF1" w:rsidP="00AC4F27">
      <w:pPr>
        <w:rPr>
          <w:rtl/>
        </w:rPr>
      </w:pPr>
      <w:bookmarkStart w:id="211" w:name="_ETM_Q1_1846701"/>
      <w:bookmarkStart w:id="212" w:name="_ETM_Q1_1846818"/>
      <w:bookmarkEnd w:id="211"/>
      <w:bookmarkEnd w:id="212"/>
      <w:r>
        <w:rPr>
          <w:rFonts w:hint="cs"/>
          <w:rtl/>
        </w:rPr>
        <w:t xml:space="preserve">השאלה שמטרידה </w:t>
      </w:r>
      <w:r w:rsidR="00BD080B">
        <w:rPr>
          <w:rFonts w:hint="cs"/>
          <w:rtl/>
        </w:rPr>
        <w:t xml:space="preserve">את אדוני לדעתי, זו </w:t>
      </w:r>
      <w:r>
        <w:rPr>
          <w:rFonts w:hint="cs"/>
          <w:rtl/>
        </w:rPr>
        <w:t xml:space="preserve">לא השאלה של החוק הזה, ההוראות </w:t>
      </w:r>
      <w:r w:rsidR="00BD080B">
        <w:rPr>
          <w:rFonts w:hint="cs"/>
          <w:rtl/>
        </w:rPr>
        <w:t xml:space="preserve">שבחוק הזה מסתדרות עם המוצר. השאלה, </w:t>
      </w:r>
      <w:bookmarkStart w:id="213" w:name="_ETM_Q1_1857338"/>
      <w:bookmarkEnd w:id="213"/>
      <w:r>
        <w:rPr>
          <w:rFonts w:hint="cs"/>
          <w:rtl/>
        </w:rPr>
        <w:t xml:space="preserve">מה קורה </w:t>
      </w:r>
      <w:r w:rsidR="00BD080B">
        <w:rPr>
          <w:rFonts w:hint="cs"/>
          <w:rtl/>
        </w:rPr>
        <w:t xml:space="preserve">בהליך פשיטת רגל, </w:t>
      </w:r>
      <w:r w:rsidR="00AC4F27">
        <w:rPr>
          <w:rFonts w:hint="cs"/>
          <w:rtl/>
        </w:rPr>
        <w:t xml:space="preserve">יש חדלות פירעון, </w:t>
      </w:r>
      <w:bookmarkStart w:id="214" w:name="_ETM_Q1_1861359"/>
      <w:bookmarkEnd w:id="214"/>
      <w:r w:rsidR="00BD080B">
        <w:rPr>
          <w:rFonts w:hint="cs"/>
          <w:rtl/>
        </w:rPr>
        <w:t>ש</w:t>
      </w:r>
      <w:r>
        <w:rPr>
          <w:rFonts w:hint="cs"/>
          <w:rtl/>
        </w:rPr>
        <w:t xml:space="preserve">גוף שלצורך </w:t>
      </w:r>
      <w:r w:rsidR="00BD080B">
        <w:rPr>
          <w:rFonts w:hint="cs"/>
          <w:rtl/>
        </w:rPr>
        <w:t xml:space="preserve">העניין </w:t>
      </w:r>
      <w:r>
        <w:rPr>
          <w:rFonts w:hint="cs"/>
          <w:rtl/>
        </w:rPr>
        <w:t>הנפיק כרטיסים</w:t>
      </w:r>
      <w:r w:rsidR="00BD080B">
        <w:rPr>
          <w:rFonts w:hint="cs"/>
          <w:rtl/>
        </w:rPr>
        <w:t>, לצורך העניין,</w:t>
      </w:r>
      <w:r>
        <w:rPr>
          <w:rFonts w:hint="cs"/>
          <w:rtl/>
        </w:rPr>
        <w:t xml:space="preserve"> </w:t>
      </w:r>
      <w:r w:rsidR="00AC4F27">
        <w:rPr>
          <w:rFonts w:hint="cs"/>
          <w:rtl/>
        </w:rPr>
        <w:t>הי</w:t>
      </w:r>
      <w:r>
        <w:rPr>
          <w:rFonts w:hint="cs"/>
          <w:rtl/>
        </w:rPr>
        <w:t xml:space="preserve">א </w:t>
      </w:r>
      <w:r w:rsidR="00BD080B">
        <w:rPr>
          <w:rFonts w:hint="cs"/>
          <w:rtl/>
        </w:rPr>
        <w:t xml:space="preserve">שאלה מורכבת, היא </w:t>
      </w:r>
      <w:r>
        <w:rPr>
          <w:rFonts w:hint="cs"/>
          <w:rtl/>
        </w:rPr>
        <w:t>קשור</w:t>
      </w:r>
      <w:r w:rsidR="00BD080B">
        <w:rPr>
          <w:rFonts w:hint="cs"/>
          <w:rtl/>
        </w:rPr>
        <w:t xml:space="preserve">ה להיבט של הפיקוח </w:t>
      </w:r>
      <w:bookmarkStart w:id="215" w:name="_ETM_Q1_1867527"/>
      <w:bookmarkEnd w:id="215"/>
      <w:r w:rsidR="00BD080B">
        <w:rPr>
          <w:rFonts w:hint="cs"/>
          <w:rtl/>
        </w:rPr>
        <w:t xml:space="preserve">על פעילות הגוף, לדעתי, יותר. החוק הזה חל, גם כרגע, </w:t>
      </w:r>
      <w:bookmarkStart w:id="216" w:name="_ETM_Q1_1877328"/>
      <w:bookmarkEnd w:id="216"/>
      <w:r w:rsidR="00AC4F27">
        <w:rPr>
          <w:rFonts w:hint="cs"/>
          <w:rtl/>
        </w:rPr>
        <w:t>כמו שנאמר גם</w:t>
      </w:r>
      <w:r w:rsidR="00BD080B">
        <w:rPr>
          <w:rFonts w:hint="cs"/>
          <w:rtl/>
        </w:rPr>
        <w:t xml:space="preserve"> על דברים שהם עונים להגדרת החוק, וכרגע </w:t>
      </w:r>
      <w:bookmarkStart w:id="217" w:name="_ETM_Q1_1879134"/>
      <w:bookmarkEnd w:id="217"/>
      <w:r w:rsidR="00BD080B">
        <w:rPr>
          <w:rFonts w:hint="cs"/>
          <w:rtl/>
        </w:rPr>
        <w:t>זה בפנים. אנחנו התבקשנו ו</w:t>
      </w:r>
      <w:r>
        <w:rPr>
          <w:rFonts w:hint="cs"/>
          <w:rtl/>
        </w:rPr>
        <w:t xml:space="preserve">ביקשנו </w:t>
      </w:r>
      <w:r w:rsidR="00BD080B">
        <w:rPr>
          <w:rFonts w:hint="cs"/>
          <w:rtl/>
        </w:rPr>
        <w:t xml:space="preserve">שאנחנו נערוך דיון ונבין מה צריך </w:t>
      </w:r>
      <w:bookmarkStart w:id="218" w:name="_ETM_Q1_1885901"/>
      <w:bookmarkEnd w:id="218"/>
      <w:r w:rsidR="00BD080B">
        <w:rPr>
          <w:rFonts w:hint="cs"/>
          <w:rtl/>
        </w:rPr>
        <w:t xml:space="preserve">להיות הגבול הדק בין כרטיסים </w:t>
      </w:r>
      <w:r w:rsidR="00B461A4">
        <w:rPr>
          <w:rFonts w:hint="cs"/>
          <w:rtl/>
        </w:rPr>
        <w:t xml:space="preserve">שהם כרטיסים הרגילים שאנחנו מסתובבים איתם, או </w:t>
      </w:r>
      <w:bookmarkStart w:id="219" w:name="_ETM_Q1_1888264"/>
      <w:bookmarkEnd w:id="219"/>
      <w:r w:rsidR="00B461A4">
        <w:rPr>
          <w:rFonts w:hint="cs"/>
          <w:rtl/>
        </w:rPr>
        <w:t xml:space="preserve">אמצעי תשלום רגילים, לבין אותם תווי שי. היום כרטיסי החילוף </w:t>
      </w:r>
      <w:bookmarkStart w:id="220" w:name="_ETM_Q1_1894158"/>
      <w:bookmarkEnd w:id="220"/>
      <w:r w:rsidR="00B461A4">
        <w:rPr>
          <w:rFonts w:hint="cs"/>
          <w:rtl/>
        </w:rPr>
        <w:lastRenderedPageBreak/>
        <w:t xml:space="preserve">שאותו הוא מחליף, לא חל על משהו, לצורך העניין, שלא </w:t>
      </w:r>
      <w:bookmarkStart w:id="221" w:name="_ETM_Q1_1897407"/>
      <w:bookmarkEnd w:id="221"/>
      <w:r>
        <w:rPr>
          <w:rFonts w:hint="cs"/>
          <w:rtl/>
        </w:rPr>
        <w:t xml:space="preserve">ניתן לטעינה מול </w:t>
      </w:r>
      <w:r w:rsidR="00B461A4">
        <w:rPr>
          <w:rFonts w:hint="cs"/>
          <w:rtl/>
        </w:rPr>
        <w:t xml:space="preserve">חשבון בנק. אפשר </w:t>
      </w:r>
      <w:r>
        <w:rPr>
          <w:rFonts w:hint="cs"/>
          <w:rtl/>
        </w:rPr>
        <w:t>לשנות את הגבולות</w:t>
      </w:r>
      <w:r w:rsidR="00B461A4">
        <w:rPr>
          <w:rFonts w:hint="cs"/>
          <w:rtl/>
        </w:rPr>
        <w:t xml:space="preserve"> </w:t>
      </w:r>
      <w:r w:rsidR="00B461A4">
        <w:rPr>
          <w:rtl/>
        </w:rPr>
        <w:t>–</w:t>
      </w:r>
      <w:r w:rsidR="00B461A4">
        <w:rPr>
          <w:rFonts w:hint="cs"/>
          <w:rtl/>
        </w:rPr>
        <w:t xml:space="preserve"> בכרטיסים כאלה פשוט אני נותנת </w:t>
      </w:r>
      <w:bookmarkStart w:id="222" w:name="_ETM_Q1_1900474"/>
      <w:bookmarkEnd w:id="222"/>
      <w:r w:rsidR="00B461A4">
        <w:rPr>
          <w:rFonts w:hint="cs"/>
          <w:rtl/>
        </w:rPr>
        <w:t>מזומן ומקבלת מזומן.</w:t>
      </w:r>
    </w:p>
    <w:p w:rsidR="00B461A4" w:rsidRDefault="00B461A4" w:rsidP="00B461A4">
      <w:pPr>
        <w:ind w:firstLine="0"/>
        <w:rPr>
          <w:rtl/>
        </w:rPr>
      </w:pPr>
    </w:p>
    <w:p w:rsidR="00B461A4" w:rsidRDefault="00B461A4" w:rsidP="00490A17">
      <w:pPr>
        <w:pStyle w:val="a4"/>
        <w:rPr>
          <w:rtl/>
        </w:rPr>
      </w:pPr>
      <w:bookmarkStart w:id="223" w:name="ET_speaker_5283_121"/>
      <w:r w:rsidRPr="00490A17">
        <w:rPr>
          <w:rStyle w:val="TagStyle"/>
          <w:rtl/>
        </w:rPr>
        <w:t xml:space="preserve"> &lt;&lt; דובר &gt;&gt;</w:t>
      </w:r>
      <w:r w:rsidRPr="00B461A4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B461A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3"/>
    </w:p>
    <w:p w:rsidR="00B461A4" w:rsidRDefault="00B461A4" w:rsidP="00B461A4">
      <w:pPr>
        <w:pStyle w:val="KeepWithNext"/>
        <w:rPr>
          <w:rtl/>
        </w:rPr>
      </w:pPr>
    </w:p>
    <w:p w:rsidR="00B83B5B" w:rsidRDefault="007C0EF1" w:rsidP="00B461A4">
      <w:pPr>
        <w:rPr>
          <w:rtl/>
        </w:rPr>
      </w:pPr>
      <w:r>
        <w:rPr>
          <w:rFonts w:hint="cs"/>
          <w:rtl/>
        </w:rPr>
        <w:t>אז התייחס</w:t>
      </w:r>
      <w:r w:rsidR="00B461A4">
        <w:rPr>
          <w:rFonts w:hint="cs"/>
          <w:rtl/>
        </w:rPr>
        <w:t>נ</w:t>
      </w:r>
      <w:r>
        <w:rPr>
          <w:rFonts w:hint="cs"/>
          <w:rtl/>
        </w:rPr>
        <w:t>ו</w:t>
      </w:r>
      <w:r w:rsidR="00B461A4">
        <w:rPr>
          <w:rFonts w:hint="cs"/>
          <w:rtl/>
        </w:rPr>
        <w:t xml:space="preserve"> לכרטיסי אשראי. אז נשאלה השאלה גם </w:t>
      </w:r>
      <w:bookmarkStart w:id="224" w:name="_ETM_Q1_1912478"/>
      <w:bookmarkEnd w:id="224"/>
      <w:r w:rsidR="00B461A4">
        <w:rPr>
          <w:rFonts w:hint="cs"/>
          <w:rtl/>
        </w:rPr>
        <w:t xml:space="preserve">לגבי כרטיסי </w:t>
      </w:r>
      <w:proofErr w:type="spellStart"/>
      <w:r w:rsidR="00B461A4">
        <w:rPr>
          <w:rFonts w:hint="cs"/>
          <w:rtl/>
        </w:rPr>
        <w:t>גיפט</w:t>
      </w:r>
      <w:proofErr w:type="spellEnd"/>
      <w:r w:rsidR="00B461A4">
        <w:rPr>
          <w:rFonts w:hint="cs"/>
          <w:rtl/>
        </w:rPr>
        <w:t>, וגם על ה</w:t>
      </w:r>
      <w:r>
        <w:rPr>
          <w:rFonts w:hint="cs"/>
          <w:rtl/>
        </w:rPr>
        <w:t xml:space="preserve">דביט, </w:t>
      </w:r>
      <w:r w:rsidR="00B461A4">
        <w:rPr>
          <w:rFonts w:hint="cs"/>
          <w:rtl/>
        </w:rPr>
        <w:t>דרך אגב. פתאום נודע לנו שבעצם יש</w:t>
      </w:r>
      <w:r>
        <w:rPr>
          <w:rFonts w:hint="cs"/>
          <w:rtl/>
        </w:rPr>
        <w:t xml:space="preserve"> הרבה מאוד אמצעי תשלום שלא רובם מוגדרים</w:t>
      </w:r>
      <w:r w:rsidR="00B461A4">
        <w:rPr>
          <w:rFonts w:hint="cs"/>
          <w:rtl/>
        </w:rPr>
        <w:t xml:space="preserve"> </w:t>
      </w:r>
      <w:bookmarkStart w:id="225" w:name="_ETM_Q1_1926216"/>
      <w:bookmarkEnd w:id="225"/>
      <w:r w:rsidR="00B461A4">
        <w:rPr>
          <w:rFonts w:hint="cs"/>
          <w:rtl/>
        </w:rPr>
        <w:t>כמו שאנחנו דיברנו על כרטיסי האשראי.</w:t>
      </w:r>
      <w:r>
        <w:rPr>
          <w:rFonts w:hint="cs"/>
          <w:rtl/>
        </w:rPr>
        <w:t xml:space="preserve"> אמצעי תשלום שהתפתחו גם, זה </w:t>
      </w:r>
      <w:r w:rsidR="00B461A4">
        <w:rPr>
          <w:rFonts w:hint="cs"/>
          <w:rtl/>
        </w:rPr>
        <w:t xml:space="preserve">לא כרטיסי אשראי, זה </w:t>
      </w:r>
      <w:r>
        <w:rPr>
          <w:rFonts w:hint="cs"/>
          <w:rtl/>
        </w:rPr>
        <w:t xml:space="preserve">המתנות שאנחנו נותנים דרך האינטרנט. </w:t>
      </w:r>
      <w:r w:rsidR="00B461A4">
        <w:rPr>
          <w:rFonts w:hint="cs"/>
          <w:rtl/>
        </w:rPr>
        <w:t xml:space="preserve">בעצם, </w:t>
      </w:r>
      <w:bookmarkStart w:id="226" w:name="_ETM_Q1_1937956"/>
      <w:bookmarkEnd w:id="226"/>
      <w:r w:rsidR="00B461A4">
        <w:rPr>
          <w:rFonts w:hint="cs"/>
          <w:rtl/>
        </w:rPr>
        <w:t>ש</w:t>
      </w:r>
      <w:r>
        <w:rPr>
          <w:rFonts w:hint="cs"/>
          <w:rtl/>
        </w:rPr>
        <w:t xml:space="preserve">זו המקבילה </w:t>
      </w:r>
      <w:proofErr w:type="spellStart"/>
      <w:r>
        <w:rPr>
          <w:rFonts w:hint="cs"/>
          <w:rtl/>
        </w:rPr>
        <w:t>לגיפט</w:t>
      </w:r>
      <w:proofErr w:type="spellEnd"/>
      <w:r>
        <w:rPr>
          <w:rFonts w:hint="cs"/>
          <w:rtl/>
        </w:rPr>
        <w:t xml:space="preserve"> קארד. </w:t>
      </w:r>
      <w:r w:rsidR="00B461A4">
        <w:rPr>
          <w:rFonts w:hint="cs"/>
          <w:rtl/>
        </w:rPr>
        <w:t>אני היום, בא, נכנס לתו, ו</w:t>
      </w:r>
      <w:r>
        <w:rPr>
          <w:rFonts w:hint="cs"/>
          <w:rtl/>
        </w:rPr>
        <w:t xml:space="preserve">נותן מתנה למישהו </w:t>
      </w:r>
      <w:r w:rsidR="00B461A4">
        <w:rPr>
          <w:rFonts w:hint="cs"/>
          <w:rtl/>
        </w:rPr>
        <w:t xml:space="preserve">ליום הולדת, </w:t>
      </w:r>
      <w:r>
        <w:rPr>
          <w:rFonts w:hint="cs"/>
          <w:rtl/>
        </w:rPr>
        <w:t>הופעה</w:t>
      </w:r>
      <w:r w:rsidR="00B461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461A4">
        <w:rPr>
          <w:rFonts w:hint="cs"/>
          <w:rtl/>
        </w:rPr>
        <w:t xml:space="preserve">לא יודע איפה - כל דבר כזה שאני </w:t>
      </w:r>
      <w:bookmarkStart w:id="227" w:name="_ETM_Q1_1949520"/>
      <w:bookmarkEnd w:id="227"/>
      <w:r w:rsidR="00B461A4">
        <w:rPr>
          <w:rFonts w:hint="cs"/>
          <w:rtl/>
        </w:rPr>
        <w:t xml:space="preserve">היום יכול לקנות שזו אותה טרנסקציה. במקום שאני אלך לקנות </w:t>
      </w:r>
      <w:bookmarkStart w:id="228" w:name="_ETM_Q1_1954230"/>
      <w:bookmarkEnd w:id="228"/>
      <w:r w:rsidR="00B461A4">
        <w:rPr>
          <w:rFonts w:hint="cs"/>
          <w:rtl/>
        </w:rPr>
        <w:t xml:space="preserve">בקופה, אני קונה דרך האינטרנט. הטרנסקציה, לרוב, היא נעשית גם </w:t>
      </w:r>
      <w:bookmarkStart w:id="229" w:name="_ETM_Q1_1962251"/>
      <w:bookmarkEnd w:id="229"/>
      <w:r w:rsidR="00B461A4">
        <w:rPr>
          <w:rFonts w:hint="cs"/>
          <w:rtl/>
        </w:rPr>
        <w:t xml:space="preserve">דרך כרטיס אשראי, כי אמצעי התשלום שלי כלקוח זה לשלם </w:t>
      </w:r>
      <w:bookmarkStart w:id="230" w:name="_ETM_Q1_1967047"/>
      <w:bookmarkEnd w:id="230"/>
      <w:r w:rsidR="00B461A4">
        <w:rPr>
          <w:rFonts w:hint="cs"/>
          <w:rtl/>
        </w:rPr>
        <w:t xml:space="preserve">דרך כרטיס אשראי מול. זה אותו דבר. בסוף, יש צרכן </w:t>
      </w:r>
      <w:bookmarkStart w:id="231" w:name="_ETM_Q1_1969166"/>
      <w:bookmarkEnd w:id="231"/>
      <w:r w:rsidR="00B461A4">
        <w:rPr>
          <w:rFonts w:hint="cs"/>
          <w:rtl/>
        </w:rPr>
        <w:t xml:space="preserve">סופי שקיבל את המתנה, ועם זה הוא הולך לקנות. אבל </w:t>
      </w:r>
      <w:bookmarkStart w:id="232" w:name="_ETM_Q1_1974844"/>
      <w:bookmarkEnd w:id="232"/>
      <w:r w:rsidR="00B461A4">
        <w:rPr>
          <w:rFonts w:hint="cs"/>
          <w:rtl/>
        </w:rPr>
        <w:t xml:space="preserve">באותו רגע שהוא הלך לקנות, אין הופעה, או אין </w:t>
      </w:r>
      <w:bookmarkStart w:id="233" w:name="_ETM_Q1_1975250"/>
      <w:bookmarkEnd w:id="233"/>
      <w:r w:rsidR="00B461A4">
        <w:rPr>
          <w:rFonts w:hint="cs"/>
          <w:rtl/>
        </w:rPr>
        <w:t xml:space="preserve">שום דבר, ועל זה צריך להתייחס. </w:t>
      </w:r>
    </w:p>
    <w:p w:rsidR="007C0EF1" w:rsidRDefault="007C0EF1" w:rsidP="00CB165D">
      <w:pPr>
        <w:rPr>
          <w:rtl/>
        </w:rPr>
      </w:pPr>
      <w:bookmarkStart w:id="234" w:name="_ETM_Q1_1987481"/>
      <w:bookmarkStart w:id="235" w:name="_ETM_Q1_1987574"/>
      <w:bookmarkEnd w:id="234"/>
      <w:bookmarkEnd w:id="235"/>
    </w:p>
    <w:p w:rsidR="007C0EF1" w:rsidRDefault="007C0EF1" w:rsidP="00490A17">
      <w:pPr>
        <w:pStyle w:val="af6"/>
        <w:rPr>
          <w:rtl/>
        </w:rPr>
      </w:pPr>
      <w:bookmarkStart w:id="236" w:name="ET_yor_5304_9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7C0EF1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7C0EF1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6"/>
    </w:p>
    <w:p w:rsidR="007C0EF1" w:rsidRDefault="007C0EF1" w:rsidP="007C0EF1">
      <w:pPr>
        <w:pStyle w:val="KeepWithNext"/>
        <w:rPr>
          <w:rtl/>
        </w:rPr>
      </w:pPr>
    </w:p>
    <w:p w:rsidR="007C0EF1" w:rsidRDefault="0066420D" w:rsidP="0066420D">
      <w:pPr>
        <w:rPr>
          <w:rtl/>
        </w:rPr>
      </w:pPr>
      <w:r>
        <w:rPr>
          <w:rFonts w:hint="cs"/>
          <w:rtl/>
        </w:rPr>
        <w:t xml:space="preserve">מה שביקשנו, שאתם תעשו איזושהי </w:t>
      </w:r>
      <w:bookmarkStart w:id="237" w:name="_ETM_Q1_1988466"/>
      <w:bookmarkEnd w:id="237"/>
      <w:r w:rsidR="007C0EF1">
        <w:rPr>
          <w:rFonts w:hint="cs"/>
          <w:rtl/>
        </w:rPr>
        <w:t xml:space="preserve">חשיבה. יש כאן דיון, </w:t>
      </w:r>
      <w:r>
        <w:rPr>
          <w:rFonts w:hint="cs"/>
          <w:rtl/>
        </w:rPr>
        <w:t xml:space="preserve">האם זה רשמית בחוק או לא. </w:t>
      </w:r>
      <w:r w:rsidR="007C0EF1">
        <w:rPr>
          <w:rFonts w:hint="cs"/>
          <w:rtl/>
        </w:rPr>
        <w:t xml:space="preserve">יש שני היבטים. </w:t>
      </w:r>
    </w:p>
    <w:p w:rsidR="0066420D" w:rsidRDefault="0066420D" w:rsidP="0066420D">
      <w:pPr>
        <w:ind w:firstLine="0"/>
        <w:rPr>
          <w:rtl/>
        </w:rPr>
      </w:pPr>
      <w:bookmarkStart w:id="238" w:name="_ETM_Q1_1999515"/>
      <w:bookmarkStart w:id="239" w:name="_ETM_Q1_1999639"/>
      <w:bookmarkStart w:id="240" w:name="_ETM_Q1_1994997"/>
      <w:bookmarkEnd w:id="238"/>
      <w:bookmarkEnd w:id="239"/>
      <w:bookmarkEnd w:id="240"/>
    </w:p>
    <w:p w:rsidR="0066420D" w:rsidRDefault="0066420D" w:rsidP="00490A17">
      <w:pPr>
        <w:pStyle w:val="a4"/>
        <w:rPr>
          <w:rtl/>
        </w:rPr>
      </w:pPr>
      <w:bookmarkStart w:id="241" w:name="ET_knessetmember_5084_122"/>
      <w:r w:rsidRPr="00490A17">
        <w:rPr>
          <w:rStyle w:val="TagStyle"/>
          <w:rtl/>
        </w:rPr>
        <w:t xml:space="preserve"> &lt;&lt; דובר &gt;&gt;</w:t>
      </w:r>
      <w:r w:rsidRPr="0066420D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66420D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1"/>
    </w:p>
    <w:p w:rsidR="0066420D" w:rsidRDefault="0066420D" w:rsidP="0066420D">
      <w:pPr>
        <w:pStyle w:val="KeepWithNext"/>
        <w:rPr>
          <w:rtl/>
        </w:rPr>
      </w:pPr>
    </w:p>
    <w:p w:rsidR="007C0EF1" w:rsidRDefault="0066420D" w:rsidP="0066420D">
      <w:pPr>
        <w:rPr>
          <w:rtl/>
        </w:rPr>
      </w:pPr>
      <w:bookmarkStart w:id="242" w:name="_ETM_Q1_1995833"/>
      <w:bookmarkStart w:id="243" w:name="_ETM_Q1_1995904"/>
      <w:bookmarkEnd w:id="242"/>
      <w:bookmarkEnd w:id="243"/>
      <w:r>
        <w:rPr>
          <w:rFonts w:hint="cs"/>
          <w:rtl/>
        </w:rPr>
        <w:t xml:space="preserve">יש בחוק </w:t>
      </w:r>
      <w:bookmarkStart w:id="244" w:name="_ETM_Q1_1997662"/>
      <w:bookmarkEnd w:id="244"/>
      <w:r>
        <w:rPr>
          <w:rFonts w:hint="cs"/>
          <w:rtl/>
        </w:rPr>
        <w:t xml:space="preserve">סעיף. </w:t>
      </w:r>
      <w:r w:rsidR="007C0EF1">
        <w:rPr>
          <w:rFonts w:hint="cs"/>
          <w:rtl/>
        </w:rPr>
        <w:t>למה שהוא לא יפקיד</w:t>
      </w:r>
      <w:r>
        <w:rPr>
          <w:rFonts w:hint="cs"/>
          <w:rtl/>
        </w:rPr>
        <w:t xml:space="preserve"> בחשבון נאמנות</w:t>
      </w:r>
      <w:r w:rsidR="007C0EF1">
        <w:rPr>
          <w:rFonts w:hint="cs"/>
          <w:rtl/>
        </w:rPr>
        <w:t xml:space="preserve"> שווה ערך לאותן הנפקות</w:t>
      </w:r>
      <w:r>
        <w:rPr>
          <w:rFonts w:hint="cs"/>
          <w:rtl/>
        </w:rPr>
        <w:t>? -</w:t>
      </w:r>
      <w:r w:rsidR="007C0EF1">
        <w:rPr>
          <w:rFonts w:hint="cs"/>
          <w:rtl/>
        </w:rPr>
        <w:t xml:space="preserve"> זו השאלה. </w:t>
      </w:r>
    </w:p>
    <w:p w:rsidR="007C0EF1" w:rsidRDefault="007C0EF1" w:rsidP="007C0EF1">
      <w:pPr>
        <w:rPr>
          <w:rtl/>
        </w:rPr>
      </w:pPr>
    </w:p>
    <w:p w:rsidR="007C0EF1" w:rsidRDefault="007C0EF1" w:rsidP="00490A17">
      <w:pPr>
        <w:pStyle w:val="af6"/>
        <w:rPr>
          <w:rtl/>
        </w:rPr>
      </w:pPr>
      <w:bookmarkStart w:id="245" w:name="ET_yor_5304_10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7C0EF1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7C0EF1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"/>
    </w:p>
    <w:p w:rsidR="007C0EF1" w:rsidRDefault="007C0EF1" w:rsidP="007C0EF1">
      <w:pPr>
        <w:pStyle w:val="KeepWithNext"/>
        <w:rPr>
          <w:rtl/>
        </w:rPr>
      </w:pPr>
    </w:p>
    <w:p w:rsidR="007C0EF1" w:rsidRDefault="007C0EF1" w:rsidP="007C0EF1">
      <w:pPr>
        <w:rPr>
          <w:rtl/>
        </w:rPr>
      </w:pPr>
      <w:r>
        <w:rPr>
          <w:rFonts w:hint="cs"/>
          <w:rtl/>
        </w:rPr>
        <w:t xml:space="preserve">כיוון שזה </w:t>
      </w:r>
      <w:r w:rsidR="0066420D">
        <w:rPr>
          <w:rFonts w:hint="cs"/>
          <w:rtl/>
        </w:rPr>
        <w:t xml:space="preserve">לא רשמית בחוק, אבל כיוון שזה </w:t>
      </w:r>
      <w:bookmarkStart w:id="246" w:name="_ETM_Q1_2014404"/>
      <w:bookmarkEnd w:id="246"/>
      <w:r>
        <w:rPr>
          <w:rFonts w:hint="cs"/>
          <w:rtl/>
        </w:rPr>
        <w:t xml:space="preserve">נושא שמהרגע </w:t>
      </w:r>
      <w:r w:rsidR="0066420D">
        <w:rPr>
          <w:rFonts w:hint="cs"/>
          <w:rtl/>
        </w:rPr>
        <w:t xml:space="preserve">הראשון עלה, </w:t>
      </w:r>
      <w:r>
        <w:rPr>
          <w:rFonts w:hint="cs"/>
          <w:rtl/>
        </w:rPr>
        <w:t>אני ביקשתי</w:t>
      </w:r>
      <w:r w:rsidR="0066420D">
        <w:rPr>
          <w:rFonts w:hint="cs"/>
          <w:rtl/>
        </w:rPr>
        <w:t xml:space="preserve"> ממשרד המשפטים לראות האם הם יכולים להכניס </w:t>
      </w:r>
      <w:bookmarkStart w:id="247" w:name="_ETM_Q1_2018458"/>
      <w:bookmarkEnd w:id="247"/>
      <w:r w:rsidR="0066420D">
        <w:rPr>
          <w:rFonts w:hint="cs"/>
          <w:rtl/>
        </w:rPr>
        <w:t>את הנושא לחוק, זה</w:t>
      </w:r>
      <w:r>
        <w:rPr>
          <w:rFonts w:hint="cs"/>
          <w:rtl/>
        </w:rPr>
        <w:t xml:space="preserve"> נושא שחשוב לנו </w:t>
      </w:r>
      <w:r w:rsidR="0066420D">
        <w:rPr>
          <w:rtl/>
        </w:rPr>
        <w:t>–</w:t>
      </w:r>
      <w:r w:rsidR="0066420D">
        <w:rPr>
          <w:rFonts w:hint="cs"/>
          <w:rtl/>
        </w:rPr>
        <w:t xml:space="preserve"> חשוב לי כיושבת-ראש הוועדה, וחשוב לנו </w:t>
      </w:r>
      <w:bookmarkStart w:id="248" w:name="_ETM_Q1_2022188"/>
      <w:bookmarkEnd w:id="248"/>
      <w:r>
        <w:rPr>
          <w:rFonts w:hint="cs"/>
          <w:rtl/>
        </w:rPr>
        <w:t xml:space="preserve">כחברי הוועדה. </w:t>
      </w:r>
      <w:r w:rsidR="0066420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אתם תעשו את החשיבה שלכם. בכל זאת, </w:t>
      </w:r>
      <w:r w:rsidR="0066420D">
        <w:rPr>
          <w:rFonts w:hint="cs"/>
          <w:rtl/>
        </w:rPr>
        <w:t xml:space="preserve">מסרון </w:t>
      </w:r>
      <w:r>
        <w:rPr>
          <w:rFonts w:hint="cs"/>
          <w:rtl/>
        </w:rPr>
        <w:t xml:space="preserve">שנשלח </w:t>
      </w:r>
      <w:r w:rsidR="0066420D">
        <w:rPr>
          <w:rFonts w:hint="cs"/>
          <w:rtl/>
        </w:rPr>
        <w:t xml:space="preserve">ביום שישי בשמונה בבוקר, </w:t>
      </w:r>
      <w:r>
        <w:rPr>
          <w:rFonts w:hint="cs"/>
          <w:rtl/>
        </w:rPr>
        <w:t xml:space="preserve">יש לו כבוד. </w:t>
      </w:r>
    </w:p>
    <w:p w:rsidR="00627387" w:rsidRDefault="00627387" w:rsidP="00627387">
      <w:pPr>
        <w:ind w:firstLine="0"/>
        <w:rPr>
          <w:rtl/>
        </w:rPr>
      </w:pPr>
    </w:p>
    <w:p w:rsidR="00627387" w:rsidRDefault="00627387" w:rsidP="00490A17">
      <w:pPr>
        <w:pStyle w:val="af9"/>
        <w:rPr>
          <w:rtl/>
        </w:rPr>
      </w:pPr>
      <w:bookmarkStart w:id="249" w:name="ET_guest_806362_123"/>
      <w:r w:rsidRPr="00490A17">
        <w:rPr>
          <w:rStyle w:val="TagStyle"/>
          <w:rtl/>
        </w:rPr>
        <w:t xml:space="preserve"> &lt;&lt; אורח &gt;&gt;</w:t>
      </w:r>
      <w:r w:rsidRPr="00627387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62738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9"/>
    </w:p>
    <w:p w:rsidR="00627387" w:rsidRDefault="00627387" w:rsidP="00627387">
      <w:pPr>
        <w:pStyle w:val="KeepWithNext"/>
        <w:rPr>
          <w:rtl/>
        </w:rPr>
      </w:pPr>
    </w:p>
    <w:p w:rsidR="000C03C5" w:rsidRDefault="00627387" w:rsidP="000C03C5">
      <w:pPr>
        <w:rPr>
          <w:rtl/>
        </w:rPr>
      </w:pPr>
      <w:r>
        <w:rPr>
          <w:rFonts w:hint="cs"/>
          <w:rtl/>
        </w:rPr>
        <w:t xml:space="preserve">אני רק רוצה </w:t>
      </w:r>
      <w:r w:rsidR="000C03C5">
        <w:rPr>
          <w:rFonts w:hint="cs"/>
          <w:rtl/>
        </w:rPr>
        <w:t xml:space="preserve">שתעשו </w:t>
      </w:r>
      <w:bookmarkStart w:id="250" w:name="_ETM_Q1_2037979"/>
      <w:bookmarkEnd w:id="250"/>
      <w:r w:rsidR="000C03C5">
        <w:rPr>
          <w:rFonts w:hint="cs"/>
          <w:rtl/>
        </w:rPr>
        <w:t xml:space="preserve">הבחנה, לא משנה איזו החלטה תקבלו, </w:t>
      </w:r>
      <w:r w:rsidR="007C0EF1">
        <w:rPr>
          <w:rFonts w:hint="cs"/>
          <w:rtl/>
        </w:rPr>
        <w:t>האם מוכר השרות הוא בארץ או בחו"ל</w:t>
      </w:r>
      <w:r w:rsidR="000C03C5">
        <w:rPr>
          <w:rFonts w:hint="cs"/>
          <w:rtl/>
        </w:rPr>
        <w:t>, זה</w:t>
      </w:r>
      <w:r w:rsidR="007C0EF1">
        <w:rPr>
          <w:rFonts w:hint="cs"/>
          <w:rtl/>
        </w:rPr>
        <w:t xml:space="preserve"> שתי </w:t>
      </w:r>
      <w:r w:rsidR="000C03C5">
        <w:rPr>
          <w:rFonts w:hint="cs"/>
          <w:rtl/>
        </w:rPr>
        <w:t xml:space="preserve">מערכות שונות לחלוטין. </w:t>
      </w:r>
      <w:bookmarkStart w:id="251" w:name="_ETM_Q1_2050685"/>
      <w:bookmarkEnd w:id="251"/>
      <w:r w:rsidR="000C03C5">
        <w:rPr>
          <w:rFonts w:hint="cs"/>
          <w:rtl/>
        </w:rPr>
        <w:t xml:space="preserve">מה שאפשר </w:t>
      </w:r>
      <w:r w:rsidR="007C0EF1">
        <w:rPr>
          <w:rFonts w:hint="cs"/>
          <w:rtl/>
        </w:rPr>
        <w:t>להחיל ב</w:t>
      </w:r>
      <w:r w:rsidR="000C03C5">
        <w:rPr>
          <w:rFonts w:hint="cs"/>
          <w:rtl/>
        </w:rPr>
        <w:t>ארץ, לא בהכרח ניתן להחיל ב</w:t>
      </w:r>
      <w:r w:rsidR="007C0EF1">
        <w:rPr>
          <w:rFonts w:hint="cs"/>
          <w:rtl/>
        </w:rPr>
        <w:t xml:space="preserve">חו"ל. המוצר שנקנה, נניח שזה תו שי, נניח שהוא גם נמסר, </w:t>
      </w:r>
      <w:r w:rsidR="000C03C5">
        <w:rPr>
          <w:rFonts w:hint="cs"/>
          <w:rtl/>
        </w:rPr>
        <w:t xml:space="preserve">אבל אי אפשר לממש אותו כי ההצגה פשטה את הרגל. </w:t>
      </w:r>
      <w:r w:rsidR="007C0EF1">
        <w:rPr>
          <w:rFonts w:hint="cs"/>
          <w:rtl/>
        </w:rPr>
        <w:t xml:space="preserve">על זה אי אפשר </w:t>
      </w:r>
      <w:r w:rsidR="000C03C5">
        <w:rPr>
          <w:rFonts w:hint="cs"/>
          <w:rtl/>
        </w:rPr>
        <w:t xml:space="preserve">להחיל אחריות, ולכן, </w:t>
      </w:r>
      <w:bookmarkStart w:id="252" w:name="_ETM_Q1_2065576"/>
      <w:bookmarkEnd w:id="252"/>
      <w:r w:rsidR="007C0EF1">
        <w:rPr>
          <w:rFonts w:hint="cs"/>
          <w:rtl/>
        </w:rPr>
        <w:t xml:space="preserve">תתנו את הדעת בהבחנה בין מוצר </w:t>
      </w:r>
      <w:r w:rsidR="000C03C5">
        <w:rPr>
          <w:rFonts w:hint="cs"/>
          <w:rtl/>
        </w:rPr>
        <w:t xml:space="preserve">שנקנה מחו"ל ומייבאים אותו לארץ, לבין מה שקורה בתוך הארץ. </w:t>
      </w:r>
      <w:bookmarkStart w:id="253" w:name="_ETM_Q1_2074857"/>
      <w:bookmarkEnd w:id="253"/>
      <w:r w:rsidR="000C03C5">
        <w:rPr>
          <w:rFonts w:hint="cs"/>
          <w:rtl/>
        </w:rPr>
        <w:t xml:space="preserve">בארץ, אתם יכולים להחיל מה שאתם רוצים מכוח החוק, זה </w:t>
      </w:r>
      <w:bookmarkStart w:id="254" w:name="_ETM_Q1_2078919"/>
      <w:bookmarkEnd w:id="254"/>
      <w:r w:rsidR="000C03C5">
        <w:rPr>
          <w:rFonts w:hint="cs"/>
          <w:rtl/>
        </w:rPr>
        <w:t xml:space="preserve">לא בהכרח חל על חו"ל. אז תתנו את הדעת רק </w:t>
      </w:r>
      <w:bookmarkStart w:id="255" w:name="_ETM_Q1_2082448"/>
      <w:bookmarkEnd w:id="255"/>
      <w:r w:rsidR="000C03C5">
        <w:rPr>
          <w:rFonts w:hint="cs"/>
          <w:rtl/>
        </w:rPr>
        <w:t xml:space="preserve">להבחנה. </w:t>
      </w:r>
    </w:p>
    <w:p w:rsidR="0098245A" w:rsidRDefault="0098245A" w:rsidP="000C03C5">
      <w:pPr>
        <w:rPr>
          <w:rtl/>
        </w:rPr>
      </w:pPr>
      <w:bookmarkStart w:id="256" w:name="_ETM_Q1_2080666"/>
      <w:bookmarkStart w:id="257" w:name="_ETM_Q1_2080772"/>
      <w:bookmarkEnd w:id="256"/>
      <w:bookmarkEnd w:id="257"/>
    </w:p>
    <w:p w:rsidR="0098245A" w:rsidRDefault="0098245A" w:rsidP="00490A17">
      <w:pPr>
        <w:pStyle w:val="af6"/>
        <w:rPr>
          <w:rtl/>
        </w:rPr>
      </w:pPr>
      <w:bookmarkStart w:id="258" w:name="_ETM_Q1_2080842"/>
      <w:bookmarkStart w:id="259" w:name="_ETM_Q1_2080934"/>
      <w:bookmarkStart w:id="260" w:name="ET_yor_5304_124"/>
      <w:bookmarkEnd w:id="258"/>
      <w:bookmarkEnd w:id="259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98245A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98245A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0"/>
    </w:p>
    <w:p w:rsidR="0098245A" w:rsidRDefault="0098245A" w:rsidP="0098245A">
      <w:pPr>
        <w:pStyle w:val="KeepWithNext"/>
        <w:rPr>
          <w:rtl/>
        </w:rPr>
      </w:pPr>
    </w:p>
    <w:p w:rsidR="0098245A" w:rsidRDefault="0098245A" w:rsidP="0098245A">
      <w:pPr>
        <w:rPr>
          <w:rtl/>
        </w:rPr>
      </w:pPr>
      <w:bookmarkStart w:id="261" w:name="_ETM_Q1_2082166"/>
      <w:bookmarkEnd w:id="261"/>
      <w:r>
        <w:rPr>
          <w:rFonts w:hint="cs"/>
          <w:rtl/>
        </w:rPr>
        <w:t xml:space="preserve">בסדר גמור. </w:t>
      </w:r>
      <w:r w:rsidR="003B22C7">
        <w:rPr>
          <w:rFonts w:hint="cs"/>
          <w:rtl/>
        </w:rPr>
        <w:t>תודה.</w:t>
      </w:r>
      <w:r>
        <w:rPr>
          <w:rtl/>
        </w:rPr>
        <w:t xml:space="preserve"> </w:t>
      </w:r>
    </w:p>
    <w:p w:rsidR="000C03C5" w:rsidRDefault="000C03C5" w:rsidP="000C03C5">
      <w:pPr>
        <w:rPr>
          <w:rtl/>
        </w:rPr>
      </w:pPr>
      <w:bookmarkStart w:id="262" w:name="_ETM_Q1_2084159"/>
      <w:bookmarkStart w:id="263" w:name="_ETM_Q1_2084258"/>
      <w:bookmarkEnd w:id="262"/>
      <w:bookmarkEnd w:id="263"/>
    </w:p>
    <w:p w:rsidR="007C0EF1" w:rsidRDefault="007C0EF1" w:rsidP="00490A17">
      <w:pPr>
        <w:pStyle w:val="a4"/>
        <w:rPr>
          <w:rtl/>
        </w:rPr>
      </w:pPr>
      <w:bookmarkStart w:id="264" w:name="_ETM_Q1_2084359"/>
      <w:bookmarkStart w:id="265" w:name="_ETM_Q1_2084433"/>
      <w:bookmarkStart w:id="266" w:name="ET_speaker_רוני_נויבר_12"/>
      <w:bookmarkEnd w:id="264"/>
      <w:bookmarkEnd w:id="265"/>
      <w:r w:rsidRPr="00490A17">
        <w:rPr>
          <w:rStyle w:val="TagStyle"/>
          <w:rtl/>
        </w:rPr>
        <w:t xml:space="preserve"> &lt;&lt; דובר &gt;&gt;</w:t>
      </w:r>
      <w:r w:rsidRPr="007C0EF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7C0EF1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6"/>
    </w:p>
    <w:p w:rsidR="007C0EF1" w:rsidRDefault="007C0EF1" w:rsidP="007C0EF1">
      <w:pPr>
        <w:pStyle w:val="KeepWithNext"/>
        <w:rPr>
          <w:rtl/>
        </w:rPr>
      </w:pPr>
    </w:p>
    <w:p w:rsidR="002524CB" w:rsidRDefault="00B90D5D" w:rsidP="007C0EF1">
      <w:pPr>
        <w:rPr>
          <w:rtl/>
        </w:rPr>
      </w:pPr>
      <w:r>
        <w:rPr>
          <w:rFonts w:hint="cs"/>
          <w:rtl/>
        </w:rPr>
        <w:t xml:space="preserve">בסעיף 21(ב) אם יש הסדר לפעולת תשלום המבוצעת על </w:t>
      </w:r>
      <w:bookmarkStart w:id="267" w:name="_ETM_Q1_2097633"/>
      <w:bookmarkEnd w:id="267"/>
      <w:r>
        <w:rPr>
          <w:rFonts w:hint="cs"/>
          <w:rtl/>
        </w:rPr>
        <w:t>סמך קוד זיהוי ייחודי. מה זה  קוד זיהוי ייחודי?</w:t>
      </w:r>
      <w:bookmarkStart w:id="268" w:name="_ETM_Q1_2100999"/>
      <w:bookmarkEnd w:id="268"/>
      <w:r>
        <w:rPr>
          <w:rFonts w:hint="cs"/>
          <w:rtl/>
        </w:rPr>
        <w:t xml:space="preserve"> היום, בעסקאות תשלומים, בעיקרון, אפשר ליצור מספר </w:t>
      </w:r>
      <w:bookmarkStart w:id="269" w:name="_ETM_Q1_2102274"/>
      <w:bookmarkEnd w:id="269"/>
      <w:r>
        <w:rPr>
          <w:rFonts w:hint="cs"/>
          <w:rtl/>
        </w:rPr>
        <w:t xml:space="preserve">זיהוי ייחודי. לצורך העניין, </w:t>
      </w:r>
      <w:r w:rsidR="002524CB">
        <w:rPr>
          <w:rFonts w:hint="cs"/>
          <w:rtl/>
        </w:rPr>
        <w:t>א</w:t>
      </w:r>
      <w:r>
        <w:rPr>
          <w:rFonts w:hint="cs"/>
          <w:rtl/>
        </w:rPr>
        <w:t>תם מכירים את זה</w:t>
      </w:r>
      <w:r w:rsidR="007C0EF1">
        <w:rPr>
          <w:rFonts w:hint="cs"/>
          <w:rtl/>
        </w:rPr>
        <w:t xml:space="preserve"> בהעברות כספים מסוימות, </w:t>
      </w:r>
      <w:r>
        <w:rPr>
          <w:rFonts w:hint="cs"/>
          <w:rtl/>
        </w:rPr>
        <w:t xml:space="preserve">שאנחנו מכניסים את </w:t>
      </w:r>
      <w:bookmarkStart w:id="270" w:name="_ETM_Q1_2108265"/>
      <w:bookmarkEnd w:id="270"/>
      <w:r>
        <w:rPr>
          <w:rFonts w:hint="cs"/>
          <w:rtl/>
        </w:rPr>
        <w:t xml:space="preserve">המספר של העברה, יש דוגמה מפורשת, שאתה </w:t>
      </w:r>
      <w:r w:rsidR="007C0EF1">
        <w:rPr>
          <w:rFonts w:hint="cs"/>
          <w:rtl/>
        </w:rPr>
        <w:t>מכניס מספר מ</w:t>
      </w:r>
      <w:r>
        <w:rPr>
          <w:rFonts w:hint="cs"/>
          <w:rtl/>
        </w:rPr>
        <w:t>אוד ארוך, והמספר הזה מ</w:t>
      </w:r>
      <w:r w:rsidR="007C0EF1">
        <w:rPr>
          <w:rFonts w:hint="cs"/>
          <w:rtl/>
        </w:rPr>
        <w:t xml:space="preserve">זהה את מי שאתה שולח לו את הכסף. </w:t>
      </w:r>
      <w:r w:rsidR="00384149">
        <w:rPr>
          <w:rFonts w:hint="cs"/>
          <w:rtl/>
        </w:rPr>
        <w:t xml:space="preserve">עולה השאלה, לצורך העניין, </w:t>
      </w:r>
      <w:r w:rsidR="007C0EF1">
        <w:rPr>
          <w:rFonts w:hint="cs"/>
          <w:rtl/>
        </w:rPr>
        <w:t xml:space="preserve">מה קורה כשאני כותבת </w:t>
      </w:r>
      <w:r w:rsidR="00384149">
        <w:rPr>
          <w:rFonts w:hint="cs"/>
          <w:rtl/>
        </w:rPr>
        <w:t xml:space="preserve">מספר זיהוי שהוא באמת </w:t>
      </w:r>
      <w:r w:rsidR="007C0EF1">
        <w:rPr>
          <w:rFonts w:hint="cs"/>
          <w:rtl/>
        </w:rPr>
        <w:t xml:space="preserve">מאפשר במקור זיהוי, </w:t>
      </w:r>
      <w:r w:rsidR="00384149">
        <w:rPr>
          <w:rFonts w:hint="cs"/>
          <w:rtl/>
        </w:rPr>
        <w:t xml:space="preserve">שהוא מיוחד, ואני כותבת תחת השם רוני </w:t>
      </w:r>
      <w:proofErr w:type="spellStart"/>
      <w:r w:rsidR="00384149">
        <w:rPr>
          <w:rFonts w:hint="cs"/>
          <w:rtl/>
        </w:rPr>
        <w:t>נויבר</w:t>
      </w:r>
      <w:proofErr w:type="spellEnd"/>
      <w:r w:rsidR="00384149">
        <w:rPr>
          <w:rFonts w:hint="cs"/>
          <w:rtl/>
        </w:rPr>
        <w:t xml:space="preserve">, </w:t>
      </w:r>
      <w:r w:rsidR="007C0EF1">
        <w:rPr>
          <w:rFonts w:hint="cs"/>
          <w:rtl/>
        </w:rPr>
        <w:t xml:space="preserve">במקום לצורך </w:t>
      </w:r>
      <w:r w:rsidR="002524CB">
        <w:rPr>
          <w:rFonts w:hint="cs"/>
          <w:rtl/>
        </w:rPr>
        <w:t>העניין - - -</w:t>
      </w:r>
    </w:p>
    <w:p w:rsidR="002524CB" w:rsidRDefault="002524CB" w:rsidP="007C0EF1">
      <w:pPr>
        <w:rPr>
          <w:rtl/>
        </w:rPr>
      </w:pPr>
    </w:p>
    <w:p w:rsidR="002524CB" w:rsidRDefault="007C0EF1" w:rsidP="007C0EF1">
      <w:pPr>
        <w:rPr>
          <w:rtl/>
        </w:rPr>
      </w:pPr>
      <w:r>
        <w:rPr>
          <w:rFonts w:hint="cs"/>
          <w:rtl/>
        </w:rPr>
        <w:t xml:space="preserve">כשאני נותנת </w:t>
      </w:r>
      <w:r w:rsidR="002524CB">
        <w:rPr>
          <w:rFonts w:hint="cs"/>
          <w:rtl/>
        </w:rPr>
        <w:t>את הפקודה, יש את ה</w:t>
      </w:r>
      <w:r>
        <w:rPr>
          <w:rFonts w:hint="cs"/>
          <w:rtl/>
        </w:rPr>
        <w:t xml:space="preserve">מספר </w:t>
      </w:r>
      <w:r w:rsidR="002524CB">
        <w:rPr>
          <w:rFonts w:hint="cs"/>
          <w:rtl/>
        </w:rPr>
        <w:t xml:space="preserve">המזהה הארוך שהוא </w:t>
      </w:r>
      <w:bookmarkStart w:id="271" w:name="_ETM_Q1_2137862"/>
      <w:bookmarkEnd w:id="271"/>
      <w:r w:rsidR="002524CB">
        <w:rPr>
          <w:rFonts w:hint="cs"/>
          <w:rtl/>
        </w:rPr>
        <w:t>יודע לבוא ולומר, ש</w:t>
      </w:r>
      <w:r>
        <w:rPr>
          <w:rFonts w:hint="cs"/>
          <w:rtl/>
        </w:rPr>
        <w:t xml:space="preserve">הנמען של הכתובת לצורך </w:t>
      </w:r>
      <w:r w:rsidR="002524CB">
        <w:rPr>
          <w:rFonts w:hint="cs"/>
          <w:rtl/>
        </w:rPr>
        <w:t xml:space="preserve">העניין, </w:t>
      </w:r>
      <w:r>
        <w:rPr>
          <w:rFonts w:hint="cs"/>
          <w:rtl/>
        </w:rPr>
        <w:t>אליצור</w:t>
      </w:r>
      <w:r w:rsidR="002524CB">
        <w:rPr>
          <w:rFonts w:hint="cs"/>
          <w:rtl/>
        </w:rPr>
        <w:t>,</w:t>
      </w:r>
      <w:r>
        <w:rPr>
          <w:rFonts w:hint="cs"/>
          <w:rtl/>
        </w:rPr>
        <w:t xml:space="preserve"> אבל בשם אני כותבת </w:t>
      </w:r>
      <w:r w:rsidR="002524CB">
        <w:rPr>
          <w:rFonts w:hint="cs"/>
          <w:rtl/>
        </w:rPr>
        <w:t xml:space="preserve">רוני </w:t>
      </w:r>
      <w:proofErr w:type="spellStart"/>
      <w:r w:rsidR="002524CB">
        <w:rPr>
          <w:rFonts w:hint="cs"/>
          <w:rtl/>
        </w:rPr>
        <w:t>נויבר</w:t>
      </w:r>
      <w:proofErr w:type="spellEnd"/>
      <w:r w:rsidR="002524CB">
        <w:rPr>
          <w:rFonts w:hint="cs"/>
          <w:rtl/>
        </w:rPr>
        <w:t xml:space="preserve">, עם הכתובת של רוני </w:t>
      </w:r>
      <w:bookmarkStart w:id="272" w:name="_ETM_Q1_2142975"/>
      <w:bookmarkEnd w:id="272"/>
      <w:proofErr w:type="spellStart"/>
      <w:r w:rsidR="002524CB">
        <w:rPr>
          <w:rFonts w:hint="cs"/>
          <w:rtl/>
        </w:rPr>
        <w:t>נויבר</w:t>
      </w:r>
      <w:proofErr w:type="spellEnd"/>
      <w:r w:rsidR="002524CB">
        <w:rPr>
          <w:rFonts w:hint="cs"/>
          <w:rtl/>
        </w:rPr>
        <w:t xml:space="preserve"> ממשרד המשפטים, כך שיש </w:t>
      </w:r>
      <w:r>
        <w:rPr>
          <w:rFonts w:hint="cs"/>
          <w:rtl/>
        </w:rPr>
        <w:t xml:space="preserve">אי התאמה, </w:t>
      </w:r>
      <w:r w:rsidR="002524CB">
        <w:rPr>
          <w:rFonts w:hint="cs"/>
          <w:rtl/>
        </w:rPr>
        <w:t>ו</w:t>
      </w:r>
      <w:r>
        <w:rPr>
          <w:rFonts w:hint="cs"/>
          <w:rtl/>
        </w:rPr>
        <w:t>הלקוח</w:t>
      </w:r>
      <w:r w:rsidR="002524CB">
        <w:rPr>
          <w:rFonts w:hint="cs"/>
          <w:rtl/>
        </w:rPr>
        <w:t>, לצורך העניין,</w:t>
      </w:r>
      <w:r>
        <w:rPr>
          <w:rFonts w:hint="cs"/>
          <w:rtl/>
        </w:rPr>
        <w:t xml:space="preserve"> טעה באי </w:t>
      </w:r>
      <w:r w:rsidR="002524CB">
        <w:rPr>
          <w:rFonts w:hint="cs"/>
          <w:rtl/>
        </w:rPr>
        <w:t xml:space="preserve">התאמה בין </w:t>
      </w:r>
      <w:bookmarkStart w:id="273" w:name="_ETM_Q1_2152353"/>
      <w:bookmarkEnd w:id="273"/>
      <w:r w:rsidR="002524CB">
        <w:rPr>
          <w:rFonts w:hint="cs"/>
          <w:rtl/>
        </w:rPr>
        <w:t xml:space="preserve">המספר המזהה הייחודי, לבין יתר הפרטים שהוא נתן. </w:t>
      </w:r>
      <w:bookmarkStart w:id="274" w:name="_ETM_Q1_2152259"/>
      <w:bookmarkEnd w:id="274"/>
    </w:p>
    <w:p w:rsidR="002524CB" w:rsidRDefault="002524CB" w:rsidP="007C0EF1">
      <w:pPr>
        <w:rPr>
          <w:rtl/>
        </w:rPr>
      </w:pPr>
      <w:bookmarkStart w:id="275" w:name="_ETM_Q1_2152370"/>
      <w:bookmarkEnd w:id="275"/>
    </w:p>
    <w:p w:rsidR="007C0EF1" w:rsidRDefault="007C0EF1" w:rsidP="008E431C">
      <w:pPr>
        <w:rPr>
          <w:rtl/>
        </w:rPr>
      </w:pPr>
      <w:bookmarkStart w:id="276" w:name="_ETM_Q1_2152419"/>
      <w:bookmarkStart w:id="277" w:name="_ETM_Q1_2152486"/>
      <w:bookmarkEnd w:id="276"/>
      <w:bookmarkEnd w:id="277"/>
      <w:r>
        <w:rPr>
          <w:rFonts w:hint="cs"/>
          <w:rtl/>
        </w:rPr>
        <w:t xml:space="preserve">הסעיף הזה בא לומר, </w:t>
      </w:r>
      <w:r w:rsidR="002524CB">
        <w:rPr>
          <w:rFonts w:hint="cs"/>
          <w:rtl/>
        </w:rPr>
        <w:t>ש</w:t>
      </w:r>
      <w:r>
        <w:rPr>
          <w:rFonts w:hint="cs"/>
          <w:rtl/>
        </w:rPr>
        <w:t xml:space="preserve">המשמעות </w:t>
      </w:r>
      <w:r w:rsidR="002524CB">
        <w:rPr>
          <w:rFonts w:hint="cs"/>
          <w:rtl/>
        </w:rPr>
        <w:t xml:space="preserve">של מספר </w:t>
      </w:r>
      <w:bookmarkStart w:id="278" w:name="_ETM_Q1_2157922"/>
      <w:bookmarkEnd w:id="278"/>
      <w:r w:rsidR="002524CB">
        <w:rPr>
          <w:rFonts w:hint="cs"/>
          <w:rtl/>
        </w:rPr>
        <w:t>זיהוי י</w:t>
      </w:r>
      <w:r w:rsidR="00AC4F27">
        <w:rPr>
          <w:rFonts w:hint="cs"/>
          <w:rtl/>
        </w:rPr>
        <w:t>י</w:t>
      </w:r>
      <w:r w:rsidR="002524CB">
        <w:rPr>
          <w:rFonts w:hint="cs"/>
          <w:rtl/>
        </w:rPr>
        <w:t xml:space="preserve">חודי, הוא </w:t>
      </w:r>
      <w:r>
        <w:rPr>
          <w:rFonts w:hint="cs"/>
          <w:rtl/>
        </w:rPr>
        <w:t xml:space="preserve">דרמטי במובן הזה שהמערכות יודעות לעבוד </w:t>
      </w:r>
      <w:r w:rsidR="00AC4F27">
        <w:rPr>
          <w:rFonts w:hint="cs"/>
          <w:rtl/>
        </w:rPr>
        <w:t>עם המספרים האלה, וכך הן</w:t>
      </w:r>
      <w:r w:rsidR="002524CB">
        <w:rPr>
          <w:rFonts w:hint="cs"/>
          <w:rtl/>
        </w:rPr>
        <w:t xml:space="preserve"> יודעות לעבוד </w:t>
      </w:r>
      <w:bookmarkStart w:id="279" w:name="_ETM_Q1_2165974"/>
      <w:bookmarkEnd w:id="279"/>
      <w:r>
        <w:rPr>
          <w:rFonts w:hint="cs"/>
          <w:rtl/>
        </w:rPr>
        <w:t>מהר</w:t>
      </w:r>
      <w:r w:rsidR="002524CB">
        <w:rPr>
          <w:rFonts w:hint="cs"/>
          <w:rtl/>
        </w:rPr>
        <w:t>, והן יודעות לעבוד</w:t>
      </w:r>
      <w:r>
        <w:rPr>
          <w:rFonts w:hint="cs"/>
          <w:rtl/>
        </w:rPr>
        <w:t xml:space="preserve"> בצורה </w:t>
      </w:r>
      <w:r w:rsidR="002524CB">
        <w:rPr>
          <w:rFonts w:hint="cs"/>
          <w:rtl/>
        </w:rPr>
        <w:t>ודאית ו</w:t>
      </w:r>
      <w:r>
        <w:rPr>
          <w:rFonts w:hint="cs"/>
          <w:rtl/>
        </w:rPr>
        <w:t xml:space="preserve">מהירה. אם </w:t>
      </w:r>
      <w:r w:rsidR="002524C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נבקש עכשיו מנותני שירותי תשלום </w:t>
      </w:r>
      <w:r w:rsidR="002524CB">
        <w:rPr>
          <w:rFonts w:hint="cs"/>
          <w:rtl/>
        </w:rPr>
        <w:t xml:space="preserve">לעשות את הבדיקות, לראות </w:t>
      </w:r>
      <w:r>
        <w:rPr>
          <w:rFonts w:hint="cs"/>
          <w:rtl/>
        </w:rPr>
        <w:t xml:space="preserve">שהשם </w:t>
      </w:r>
      <w:r w:rsidR="008E431C">
        <w:rPr>
          <w:rFonts w:hint="cs"/>
          <w:rtl/>
        </w:rPr>
        <w:t xml:space="preserve">מתאים </w:t>
      </w:r>
      <w:bookmarkStart w:id="280" w:name="_ETM_Q1_2170388"/>
      <w:bookmarkEnd w:id="280"/>
      <w:r w:rsidR="008E431C">
        <w:rPr>
          <w:rFonts w:hint="cs"/>
          <w:rtl/>
        </w:rPr>
        <w:t xml:space="preserve">למספר זיהוי ייחודי, אנחנו בעצם יוצרים עיכוב במערכת התשלומים, ומתוך מטרה </w:t>
      </w:r>
      <w:bookmarkStart w:id="281" w:name="_ETM_Q1_2175708"/>
      <w:bookmarkEnd w:id="281"/>
      <w:r w:rsidR="008E431C">
        <w:rPr>
          <w:rFonts w:hint="cs"/>
          <w:rtl/>
        </w:rPr>
        <w:t xml:space="preserve">שהמערכות התשלום יהיו כמה שיותר </w:t>
      </w:r>
      <w:r>
        <w:rPr>
          <w:rFonts w:hint="cs"/>
          <w:rtl/>
        </w:rPr>
        <w:t xml:space="preserve">מהירות, </w:t>
      </w:r>
      <w:r w:rsidR="008E431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רוצים להסתמך על מספר זיהוי </w:t>
      </w:r>
      <w:r w:rsidR="008E431C">
        <w:rPr>
          <w:rFonts w:hint="cs"/>
          <w:rtl/>
        </w:rPr>
        <w:t>ה</w:t>
      </w:r>
      <w:r>
        <w:rPr>
          <w:rFonts w:hint="cs"/>
          <w:rtl/>
        </w:rPr>
        <w:t>ייחודי.</w:t>
      </w:r>
      <w:r w:rsidR="008E431C">
        <w:rPr>
          <w:rFonts w:hint="cs"/>
          <w:rtl/>
        </w:rPr>
        <w:t xml:space="preserve"> אבל, עשינו הסדר </w:t>
      </w:r>
      <w:bookmarkStart w:id="282" w:name="_ETM_Q1_2182181"/>
      <w:bookmarkEnd w:id="282"/>
      <w:r w:rsidR="008E431C">
        <w:rPr>
          <w:rFonts w:hint="cs"/>
          <w:rtl/>
        </w:rPr>
        <w:t xml:space="preserve">שלם שאומר ככה </w:t>
      </w:r>
      <w:r w:rsidR="008E431C">
        <w:rPr>
          <w:rtl/>
        </w:rPr>
        <w:t>–</w:t>
      </w:r>
      <w:r w:rsidR="008E431C">
        <w:rPr>
          <w:rFonts w:hint="cs"/>
          <w:rtl/>
        </w:rPr>
        <w:t xml:space="preserve"> </w:t>
      </w:r>
      <w:r>
        <w:rPr>
          <w:rFonts w:hint="cs"/>
          <w:rtl/>
        </w:rPr>
        <w:t xml:space="preserve"> מצד אחד, </w:t>
      </w:r>
      <w:r w:rsidR="008E431C">
        <w:rPr>
          <w:rFonts w:hint="cs"/>
          <w:rtl/>
        </w:rPr>
        <w:t xml:space="preserve">נותן שרות התשלום </w:t>
      </w:r>
      <w:r>
        <w:rPr>
          <w:rFonts w:hint="cs"/>
          <w:rtl/>
        </w:rPr>
        <w:t>יכול לה</w:t>
      </w:r>
      <w:r w:rsidR="008E431C">
        <w:rPr>
          <w:rFonts w:hint="cs"/>
          <w:rtl/>
        </w:rPr>
        <w:t xml:space="preserve">תייחס למספר הזיהוי, ולא לשאול שאלות על </w:t>
      </w:r>
      <w:bookmarkStart w:id="283" w:name="_ETM_Q1_2188885"/>
      <w:bookmarkEnd w:id="283"/>
      <w:r w:rsidR="008E431C">
        <w:rPr>
          <w:rFonts w:hint="cs"/>
          <w:rtl/>
        </w:rPr>
        <w:t xml:space="preserve">השם </w:t>
      </w:r>
      <w:proofErr w:type="spellStart"/>
      <w:r w:rsidR="008E431C">
        <w:rPr>
          <w:rFonts w:hint="cs"/>
          <w:rtl/>
        </w:rPr>
        <w:t>וכו</w:t>
      </w:r>
      <w:proofErr w:type="spellEnd"/>
      <w:r w:rsidR="008E431C">
        <w:rPr>
          <w:rFonts w:hint="cs"/>
          <w:rtl/>
        </w:rPr>
        <w:t>', ועל יתר הפרטים, לציית להוראה של הלקוח בהתאם למספר זהות הסודי.</w:t>
      </w:r>
      <w:r>
        <w:rPr>
          <w:rFonts w:hint="cs"/>
          <w:rtl/>
        </w:rPr>
        <w:t xml:space="preserve"> </w:t>
      </w:r>
      <w:r w:rsidR="008E431C">
        <w:rPr>
          <w:rFonts w:hint="cs"/>
          <w:rtl/>
        </w:rPr>
        <w:t>אבל מה קורה כשיש טעות?</w:t>
      </w:r>
      <w:r>
        <w:rPr>
          <w:rFonts w:hint="cs"/>
          <w:rtl/>
        </w:rPr>
        <w:t xml:space="preserve"> </w:t>
      </w:r>
      <w:r w:rsidR="008E431C">
        <w:rPr>
          <w:rFonts w:hint="cs"/>
          <w:rtl/>
        </w:rPr>
        <w:t xml:space="preserve">בעיקרון, </w:t>
      </w:r>
      <w:r>
        <w:rPr>
          <w:rFonts w:hint="cs"/>
          <w:rtl/>
        </w:rPr>
        <w:t xml:space="preserve">האחריות היא לא מוטלת </w:t>
      </w:r>
      <w:r w:rsidR="008E431C">
        <w:rPr>
          <w:rFonts w:hint="cs"/>
          <w:rtl/>
        </w:rPr>
        <w:t xml:space="preserve">על </w:t>
      </w:r>
      <w:bookmarkStart w:id="284" w:name="_ETM_Q1_2197800"/>
      <w:bookmarkEnd w:id="284"/>
      <w:r w:rsidR="008E431C">
        <w:rPr>
          <w:rFonts w:hint="cs"/>
          <w:rtl/>
        </w:rPr>
        <w:t xml:space="preserve">נותן שרות התשלום, כי הוא לא היה צריך לוודא את היחס בין </w:t>
      </w:r>
      <w:bookmarkStart w:id="285" w:name="_ETM_Q1_2204911"/>
      <w:bookmarkEnd w:id="285"/>
      <w:r w:rsidR="008E431C">
        <w:rPr>
          <w:rFonts w:hint="cs"/>
          <w:rtl/>
        </w:rPr>
        <w:t>יתר הפרטים למספר. אבל מצד שני, אנחנו כן רוצים שנותני שירותי תשלום יעזרו ללקוח</w:t>
      </w:r>
      <w:r>
        <w:rPr>
          <w:rFonts w:hint="cs"/>
          <w:rtl/>
        </w:rPr>
        <w:t xml:space="preserve"> להשיב את הכסף </w:t>
      </w:r>
      <w:r w:rsidR="008E431C">
        <w:rPr>
          <w:rFonts w:hint="cs"/>
          <w:rtl/>
        </w:rPr>
        <w:t xml:space="preserve">אם הם לא </w:t>
      </w:r>
      <w:bookmarkStart w:id="286" w:name="_ETM_Q1_2209440"/>
      <w:bookmarkEnd w:id="286"/>
      <w:r w:rsidR="008E431C">
        <w:rPr>
          <w:rFonts w:hint="cs"/>
          <w:rtl/>
        </w:rPr>
        <w:t xml:space="preserve">יכולים לעזור לו להשיב את הכסף, </w:t>
      </w:r>
      <w:r>
        <w:rPr>
          <w:rFonts w:hint="cs"/>
          <w:rtl/>
        </w:rPr>
        <w:t xml:space="preserve">אז שיעזרו לו </w:t>
      </w:r>
      <w:r w:rsidR="008E431C">
        <w:rPr>
          <w:rFonts w:hint="cs"/>
          <w:rtl/>
        </w:rPr>
        <w:t xml:space="preserve">בפרטים הרלבנטיים, </w:t>
      </w:r>
      <w:r>
        <w:rPr>
          <w:rFonts w:hint="cs"/>
          <w:rtl/>
        </w:rPr>
        <w:t xml:space="preserve">על מנת שהוא יוכל ללכת </w:t>
      </w:r>
      <w:r w:rsidR="00AC4F27">
        <w:rPr>
          <w:rFonts w:hint="cs"/>
          <w:rtl/>
        </w:rPr>
        <w:t>ו</w:t>
      </w:r>
      <w:r>
        <w:rPr>
          <w:rFonts w:hint="cs"/>
          <w:rtl/>
        </w:rPr>
        <w:t xml:space="preserve">לפעול בעצמו. </w:t>
      </w:r>
    </w:p>
    <w:p w:rsidR="007C0EF1" w:rsidRDefault="007C0EF1" w:rsidP="007C0EF1">
      <w:pPr>
        <w:pStyle w:val="KeepWithNext"/>
        <w:rPr>
          <w:rtl/>
        </w:rPr>
      </w:pPr>
    </w:p>
    <w:p w:rsidR="007C0EF1" w:rsidRDefault="00B05966" w:rsidP="008E431C">
      <w:pPr>
        <w:rPr>
          <w:rtl/>
        </w:rPr>
      </w:pPr>
      <w:r>
        <w:rPr>
          <w:rFonts w:hint="cs"/>
          <w:rtl/>
        </w:rPr>
        <w:t>בעצם, זו</w:t>
      </w:r>
      <w:r w:rsidR="008E431C">
        <w:rPr>
          <w:rFonts w:hint="cs"/>
          <w:rtl/>
        </w:rPr>
        <w:t xml:space="preserve"> </w:t>
      </w:r>
      <w:bookmarkStart w:id="287" w:name="_ETM_Q1_2218948"/>
      <w:bookmarkEnd w:id="287"/>
      <w:r w:rsidR="008E431C">
        <w:rPr>
          <w:rFonts w:hint="cs"/>
          <w:rtl/>
        </w:rPr>
        <w:t xml:space="preserve">המשמעות של סעיף 21, שב-(א) מגדיר מה זה קוד זיהוי </w:t>
      </w:r>
      <w:bookmarkStart w:id="288" w:name="_ETM_Q1_2222975"/>
      <w:bookmarkEnd w:id="288"/>
      <w:r w:rsidR="008E431C">
        <w:rPr>
          <w:rFonts w:hint="cs"/>
          <w:rtl/>
        </w:rPr>
        <w:t xml:space="preserve">הייחודי, שזה אותו צירוף של מספר שהוא בעצם מאפשר זיהוי </w:t>
      </w:r>
      <w:bookmarkStart w:id="289" w:name="_ETM_Q1_2224000"/>
      <w:bookmarkEnd w:id="289"/>
      <w:r w:rsidR="008E431C">
        <w:rPr>
          <w:rFonts w:hint="cs"/>
          <w:rtl/>
        </w:rPr>
        <w:t xml:space="preserve">ודאי, של הצד שני, של מי שמקבל את הכסף. פעולת </w:t>
      </w:r>
      <w:bookmarkStart w:id="290" w:name="_ETM_Q1_2230058"/>
      <w:bookmarkEnd w:id="290"/>
      <w:r w:rsidR="008E431C">
        <w:rPr>
          <w:rFonts w:hint="cs"/>
          <w:rtl/>
        </w:rPr>
        <w:t xml:space="preserve">התשלום, לצורך העניין, אנחנו אומרים שהפעולה היא בסדר, גם אם </w:t>
      </w:r>
      <w:bookmarkStart w:id="291" w:name="_ETM_Q1_2233128"/>
      <w:bookmarkEnd w:id="291"/>
      <w:r w:rsidR="008E431C">
        <w:rPr>
          <w:rFonts w:hint="cs"/>
          <w:rtl/>
        </w:rPr>
        <w:t xml:space="preserve">ביצעת </w:t>
      </w:r>
      <w:r w:rsidR="008C50A2">
        <w:rPr>
          <w:rFonts w:hint="cs"/>
          <w:rtl/>
        </w:rPr>
        <w:t xml:space="preserve">אותה </w:t>
      </w:r>
      <w:r w:rsidR="008E431C">
        <w:rPr>
          <w:rFonts w:hint="cs"/>
          <w:rtl/>
        </w:rPr>
        <w:t xml:space="preserve">ויש טעות בין הפרטים לבין המספר. לצורך העניין, אם </w:t>
      </w:r>
      <w:bookmarkStart w:id="292" w:name="_ETM_Q1_2233145"/>
      <w:bookmarkEnd w:id="292"/>
      <w:r w:rsidR="008E431C">
        <w:rPr>
          <w:rFonts w:hint="cs"/>
          <w:rtl/>
        </w:rPr>
        <w:t xml:space="preserve">המספר הוא מוטעה, אז בעיקרון, נותן שירות התשלום הוא פטור </w:t>
      </w:r>
      <w:bookmarkStart w:id="293" w:name="_ETM_Q1_2240837"/>
      <w:bookmarkEnd w:id="293"/>
      <w:r w:rsidR="008E431C">
        <w:rPr>
          <w:rFonts w:hint="cs"/>
          <w:rtl/>
        </w:rPr>
        <w:t xml:space="preserve">מאחריות, אבל הוא לא פטור מאחריות לעזור ללקוח לעשות מאמץ </w:t>
      </w:r>
      <w:bookmarkStart w:id="294" w:name="_ETM_Q1_2245735"/>
      <w:bookmarkEnd w:id="294"/>
      <w:r w:rsidR="008E431C">
        <w:rPr>
          <w:rFonts w:hint="cs"/>
          <w:rtl/>
        </w:rPr>
        <w:t xml:space="preserve">סביר על מנת להשיב את הכסף. ואם יש לו בעיה, </w:t>
      </w:r>
      <w:bookmarkStart w:id="295" w:name="_ETM_Q1_2246308"/>
      <w:bookmarkEnd w:id="295"/>
      <w:r w:rsidR="008E431C">
        <w:rPr>
          <w:rFonts w:hint="cs"/>
          <w:rtl/>
        </w:rPr>
        <w:t xml:space="preserve">והוא לא מסוגל במאמץ סביר לעזור להשיב את הכסף, </w:t>
      </w:r>
      <w:bookmarkStart w:id="296" w:name="_ETM_Q1_2250398"/>
      <w:bookmarkEnd w:id="296"/>
      <w:r w:rsidR="008E431C">
        <w:rPr>
          <w:rFonts w:hint="cs"/>
          <w:rtl/>
        </w:rPr>
        <w:t xml:space="preserve">הוא צריך לתת את הפרטים הרלבנטיים ללקוח שלו, כדי שהלקוח </w:t>
      </w:r>
      <w:bookmarkStart w:id="297" w:name="_ETM_Q1_2253981"/>
      <w:bookmarkEnd w:id="297"/>
      <w:r w:rsidR="008E431C">
        <w:rPr>
          <w:rFonts w:hint="cs"/>
          <w:rtl/>
        </w:rPr>
        <w:t xml:space="preserve">עצמו יוכל ללכת ולקבל את הכסף חזרה ממי שהתשלום הועבר </w:t>
      </w:r>
      <w:bookmarkStart w:id="298" w:name="_ETM_Q1_2253678"/>
      <w:bookmarkEnd w:id="298"/>
      <w:r w:rsidR="008E431C">
        <w:rPr>
          <w:rFonts w:hint="cs"/>
          <w:rtl/>
        </w:rPr>
        <w:t xml:space="preserve">אליו באופן שגוי. </w:t>
      </w:r>
      <w:r w:rsidR="00AA0648">
        <w:rPr>
          <w:rFonts w:hint="cs"/>
          <w:rtl/>
        </w:rPr>
        <w:t xml:space="preserve">זה בעצם מה שהסעיף הזה אומר במילים </w:t>
      </w:r>
      <w:bookmarkStart w:id="299" w:name="_ETM_Q1_2264079"/>
      <w:bookmarkEnd w:id="299"/>
      <w:r w:rsidR="00AA0648">
        <w:rPr>
          <w:rFonts w:hint="cs"/>
          <w:rtl/>
        </w:rPr>
        <w:t xml:space="preserve">לא משפטיות. </w:t>
      </w:r>
    </w:p>
    <w:p w:rsidR="007C0EF1" w:rsidRDefault="007C0EF1" w:rsidP="007C0EF1">
      <w:pPr>
        <w:rPr>
          <w:rtl/>
        </w:rPr>
      </w:pPr>
    </w:p>
    <w:p w:rsidR="007C0EF1" w:rsidRDefault="007C0EF1" w:rsidP="00490A17">
      <w:pPr>
        <w:pStyle w:val="af9"/>
        <w:rPr>
          <w:rtl/>
        </w:rPr>
      </w:pPr>
      <w:bookmarkStart w:id="300" w:name="ET_guest_801977_13"/>
      <w:r w:rsidRPr="00490A17">
        <w:rPr>
          <w:rStyle w:val="TagStyle"/>
          <w:rtl/>
        </w:rPr>
        <w:t xml:space="preserve"> &lt;&lt; אורח &gt;&gt;</w:t>
      </w:r>
      <w:r w:rsidRPr="007C0EF1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7C0EF1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0"/>
    </w:p>
    <w:p w:rsidR="007C0EF1" w:rsidRDefault="007C0EF1" w:rsidP="007C0EF1">
      <w:pPr>
        <w:pStyle w:val="KeepWithNext"/>
        <w:rPr>
          <w:rtl/>
        </w:rPr>
      </w:pPr>
    </w:p>
    <w:p w:rsidR="005F79EE" w:rsidRDefault="00B05966" w:rsidP="00B05966">
      <w:pPr>
        <w:rPr>
          <w:rtl/>
        </w:rPr>
      </w:pPr>
      <w:r>
        <w:rPr>
          <w:rFonts w:hint="cs"/>
          <w:rtl/>
        </w:rPr>
        <w:t xml:space="preserve">לגבי סעיף 21(ג), אנחנו כמובן מסכימים למנגנון, מאחר וכתוב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1" w:name="_ETM_Q1_2276797"/>
      <w:bookmarkEnd w:id="301"/>
      <w:r>
        <w:rPr>
          <w:rFonts w:hint="cs"/>
          <w:rtl/>
        </w:rPr>
        <w:t xml:space="preserve">"נותן שירותי תשלום למשלם, יעביר למשלם לפי בקשתו כל מידע </w:t>
      </w:r>
      <w:bookmarkStart w:id="302" w:name="_ETM_Q1_2276128"/>
      <w:bookmarkEnd w:id="302"/>
      <w:r>
        <w:rPr>
          <w:rFonts w:hint="cs"/>
          <w:rtl/>
        </w:rPr>
        <w:t>שקיים ברשותו ב</w:t>
      </w:r>
      <w:r w:rsidR="007C0EF1">
        <w:rPr>
          <w:rFonts w:hint="cs"/>
          <w:rtl/>
        </w:rPr>
        <w:t xml:space="preserve">נוגע </w:t>
      </w:r>
      <w:r>
        <w:rPr>
          <w:rFonts w:hint="cs"/>
          <w:rtl/>
        </w:rPr>
        <w:t xml:space="preserve">לפעולת התשלום שבוצעה" </w:t>
      </w:r>
      <w:r>
        <w:rPr>
          <w:rtl/>
        </w:rPr>
        <w:t>–</w:t>
      </w:r>
      <w:r>
        <w:rPr>
          <w:rFonts w:hint="cs"/>
          <w:rtl/>
        </w:rPr>
        <w:t xml:space="preserve"> מבקשים שתוסיפו שהחובה </w:t>
      </w:r>
      <w:bookmarkStart w:id="303" w:name="_ETM_Q1_2284325"/>
      <w:bookmarkEnd w:id="303"/>
      <w:r>
        <w:rPr>
          <w:rFonts w:hint="cs"/>
          <w:rtl/>
        </w:rPr>
        <w:t xml:space="preserve">הזאת גוברת על כל הוראת דין אחרת, לרבות, </w:t>
      </w:r>
      <w:r w:rsidR="007C0EF1">
        <w:rPr>
          <w:rFonts w:hint="cs"/>
          <w:rtl/>
        </w:rPr>
        <w:t>חוק הגנת הפרטיות, כי זה ברור שאם הועבר בטעות על פי קוד שגוי של הלקוח ללקוח אחר, ואנחנו צריכים ל</w:t>
      </w:r>
      <w:r>
        <w:rPr>
          <w:rFonts w:hint="cs"/>
          <w:rtl/>
        </w:rPr>
        <w:t xml:space="preserve">פי הסעיף </w:t>
      </w:r>
      <w:bookmarkStart w:id="304" w:name="_ETM_Q1_2298532"/>
      <w:bookmarkEnd w:id="304"/>
      <w:r>
        <w:rPr>
          <w:rFonts w:hint="cs"/>
          <w:rtl/>
        </w:rPr>
        <w:t>הזה ל</w:t>
      </w:r>
      <w:r w:rsidR="007C0EF1">
        <w:rPr>
          <w:rFonts w:hint="cs"/>
          <w:rtl/>
        </w:rPr>
        <w:t xml:space="preserve">העביר מידע </w:t>
      </w:r>
      <w:r>
        <w:rPr>
          <w:rFonts w:hint="cs"/>
          <w:rtl/>
        </w:rPr>
        <w:t xml:space="preserve">לגבי אותו לקוח אחר </w:t>
      </w:r>
      <w:r w:rsidR="007C0EF1">
        <w:rPr>
          <w:rFonts w:hint="cs"/>
          <w:rtl/>
        </w:rPr>
        <w:t xml:space="preserve">שקיבל את </w:t>
      </w:r>
      <w:r w:rsidR="00335207">
        <w:rPr>
          <w:rFonts w:hint="cs"/>
          <w:rtl/>
        </w:rPr>
        <w:t>- - -</w:t>
      </w:r>
    </w:p>
    <w:p w:rsidR="005F79EE" w:rsidRDefault="005F79EE" w:rsidP="007C0EF1">
      <w:pPr>
        <w:rPr>
          <w:rtl/>
        </w:rPr>
      </w:pPr>
    </w:p>
    <w:p w:rsidR="005F79EE" w:rsidRDefault="005F79EE" w:rsidP="00490A17">
      <w:pPr>
        <w:pStyle w:val="a4"/>
        <w:rPr>
          <w:rtl/>
        </w:rPr>
      </w:pPr>
      <w:bookmarkStart w:id="305" w:name="ET_speaker_רוני_נויבר_14"/>
      <w:r w:rsidRPr="00490A17">
        <w:rPr>
          <w:rStyle w:val="TagStyle"/>
          <w:rtl/>
        </w:rPr>
        <w:t xml:space="preserve"> &lt;&lt; דובר &gt;&gt;</w:t>
      </w:r>
      <w:r w:rsidRPr="005F79E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5F79E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5"/>
    </w:p>
    <w:p w:rsidR="005F79EE" w:rsidRDefault="005F79EE" w:rsidP="005F79EE">
      <w:pPr>
        <w:pStyle w:val="KeepWithNext"/>
        <w:rPr>
          <w:rtl/>
        </w:rPr>
      </w:pPr>
    </w:p>
    <w:p w:rsidR="00335207" w:rsidRDefault="00335207" w:rsidP="005F79EE">
      <w:pPr>
        <w:rPr>
          <w:rtl/>
        </w:rPr>
      </w:pPr>
      <w:r>
        <w:rPr>
          <w:rFonts w:hint="cs"/>
          <w:rtl/>
        </w:rPr>
        <w:t xml:space="preserve">התשובה שלנו בעיקרון היא </w:t>
      </w:r>
      <w:bookmarkStart w:id="306" w:name="_ETM_Q1_2345666"/>
      <w:bookmarkEnd w:id="306"/>
      <w:r>
        <w:rPr>
          <w:rFonts w:hint="cs"/>
          <w:rtl/>
        </w:rPr>
        <w:t xml:space="preserve">כך. חוק הגנת הפרטיות </w:t>
      </w:r>
      <w:r>
        <w:rPr>
          <w:rtl/>
        </w:rPr>
        <w:t>–</w:t>
      </w:r>
      <w:r>
        <w:rPr>
          <w:rFonts w:hint="cs"/>
          <w:rtl/>
        </w:rPr>
        <w:t xml:space="preserve"> אנחנו כתבנו בחוק, מציעים לכתוב </w:t>
      </w:r>
      <w:bookmarkStart w:id="307" w:name="_ETM_Q1_2350663"/>
      <w:bookmarkEnd w:id="307"/>
      <w:r>
        <w:rPr>
          <w:rFonts w:hint="cs"/>
          <w:rtl/>
        </w:rPr>
        <w:t xml:space="preserve">בחוק </w:t>
      </w:r>
      <w:r>
        <w:rPr>
          <w:rtl/>
        </w:rPr>
        <w:t>–</w:t>
      </w:r>
      <w:r>
        <w:rPr>
          <w:rFonts w:hint="cs"/>
          <w:rtl/>
        </w:rPr>
        <w:t xml:space="preserve"> "כל מידע שקיים ברשותו" </w:t>
      </w:r>
      <w:r>
        <w:rPr>
          <w:rtl/>
        </w:rPr>
        <w:t>–</w:t>
      </w:r>
      <w:r>
        <w:rPr>
          <w:rFonts w:hint="cs"/>
          <w:rtl/>
        </w:rPr>
        <w:t xml:space="preserve"> הכוונה היא שזה כן אמור לגבור על חוק הגנת הפרטיות. </w:t>
      </w:r>
      <w:r w:rsidR="005F79EE">
        <w:rPr>
          <w:rFonts w:hint="cs"/>
          <w:rtl/>
        </w:rPr>
        <w:t xml:space="preserve"> זה לא רק </w:t>
      </w:r>
      <w:r>
        <w:rPr>
          <w:rFonts w:hint="cs"/>
          <w:rtl/>
        </w:rPr>
        <w:t xml:space="preserve">אמור </w:t>
      </w:r>
      <w:bookmarkStart w:id="308" w:name="_ETM_Q1_2355192"/>
      <w:bookmarkEnd w:id="308"/>
      <w:r>
        <w:rPr>
          <w:rFonts w:hint="cs"/>
          <w:rtl/>
        </w:rPr>
        <w:t>לגבור על חוק הגנת ה</w:t>
      </w:r>
      <w:r w:rsidR="008C50A2">
        <w:rPr>
          <w:rFonts w:hint="cs"/>
          <w:rtl/>
        </w:rPr>
        <w:t>פרטיות, זה אמור לגבור גם על נוהג</w:t>
      </w:r>
      <w:r>
        <w:rPr>
          <w:rFonts w:hint="cs"/>
          <w:rtl/>
        </w:rPr>
        <w:t xml:space="preserve"> שקיים בנוגע</w:t>
      </w:r>
      <w:bookmarkStart w:id="309" w:name="_ETM_Q1_2355767"/>
      <w:bookmarkEnd w:id="309"/>
      <w:r>
        <w:rPr>
          <w:rFonts w:hint="cs"/>
          <w:rtl/>
        </w:rPr>
        <w:t xml:space="preserve"> לסודיות בנקאית. כלומר,</w:t>
      </w:r>
      <w:r w:rsidR="005F79EE">
        <w:rPr>
          <w:rFonts w:hint="cs"/>
          <w:rtl/>
        </w:rPr>
        <w:t xml:space="preserve"> אנחנו לא חושבים שהמי</w:t>
      </w:r>
      <w:r>
        <w:rPr>
          <w:rFonts w:hint="cs"/>
          <w:rtl/>
        </w:rPr>
        <w:t xml:space="preserve">לים נדרשות על אף האמור בכל דין, כי זו הכוונה של הסעיף להיות </w:t>
      </w:r>
      <w:bookmarkStart w:id="310" w:name="_ETM_Q1_2363894"/>
      <w:bookmarkEnd w:id="310"/>
      <w:r>
        <w:rPr>
          <w:rFonts w:hint="cs"/>
          <w:rtl/>
        </w:rPr>
        <w:t xml:space="preserve">על האף האמור בכל דין, הוא גם אמור להיות על </w:t>
      </w:r>
      <w:bookmarkStart w:id="311" w:name="_ETM_Q1_2369265"/>
      <w:bookmarkEnd w:id="311"/>
      <w:r>
        <w:rPr>
          <w:rFonts w:hint="cs"/>
          <w:rtl/>
        </w:rPr>
        <w:t xml:space="preserve">אף האמור </w:t>
      </w:r>
      <w:r w:rsidR="005F79EE">
        <w:rPr>
          <w:rFonts w:hint="cs"/>
          <w:rtl/>
        </w:rPr>
        <w:t xml:space="preserve">בכל נוהג, כי סודיות </w:t>
      </w:r>
      <w:r w:rsidR="008C50A2">
        <w:rPr>
          <w:rFonts w:hint="cs"/>
          <w:rtl/>
        </w:rPr>
        <w:t>בנקאית היא נוהג</w:t>
      </w:r>
      <w:r>
        <w:rPr>
          <w:rFonts w:hint="cs"/>
          <w:rtl/>
        </w:rPr>
        <w:t xml:space="preserve">, היא לא מעוגנת בדין, אז </w:t>
      </w:r>
      <w:bookmarkStart w:id="312" w:name="_ETM_Q1_2372338"/>
      <w:bookmarkEnd w:id="312"/>
      <w:r>
        <w:rPr>
          <w:rFonts w:hint="cs"/>
          <w:rtl/>
        </w:rPr>
        <w:t>לכן, אנחנו חשבנו שזו המשמעות של הסעיף. בכפוף להגנת</w:t>
      </w:r>
      <w:bookmarkStart w:id="313" w:name="_ETM_Q1_2378256"/>
      <w:bookmarkEnd w:id="313"/>
      <w:r>
        <w:rPr>
          <w:rFonts w:hint="cs"/>
          <w:rtl/>
        </w:rPr>
        <w:t xml:space="preserve"> הפרטיות, אני לא צריכה - - - </w:t>
      </w:r>
    </w:p>
    <w:p w:rsidR="00335207" w:rsidRDefault="00335207" w:rsidP="005F79EE">
      <w:pPr>
        <w:rPr>
          <w:rtl/>
        </w:rPr>
      </w:pPr>
      <w:bookmarkStart w:id="314" w:name="_ETM_Q1_2381100"/>
      <w:bookmarkStart w:id="315" w:name="_ETM_Q1_2381183"/>
      <w:bookmarkEnd w:id="314"/>
      <w:bookmarkEnd w:id="315"/>
    </w:p>
    <w:p w:rsidR="005F79EE" w:rsidRDefault="005F79EE" w:rsidP="00490A17">
      <w:pPr>
        <w:pStyle w:val="af9"/>
        <w:rPr>
          <w:rtl/>
        </w:rPr>
      </w:pPr>
      <w:bookmarkStart w:id="316" w:name="_ETM_Q1_2381253"/>
      <w:bookmarkStart w:id="317" w:name="_ETM_Q1_2381338"/>
      <w:bookmarkStart w:id="318" w:name="ET_guest_801977_15"/>
      <w:bookmarkEnd w:id="316"/>
      <w:bookmarkEnd w:id="317"/>
      <w:r w:rsidRPr="00490A17">
        <w:rPr>
          <w:rStyle w:val="TagStyle"/>
          <w:rtl/>
        </w:rPr>
        <w:t xml:space="preserve"> &lt;&lt; אורח &gt;&gt;</w:t>
      </w:r>
      <w:r w:rsidRPr="005F79EE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5F79E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8"/>
    </w:p>
    <w:p w:rsidR="005F79EE" w:rsidRDefault="005F79EE" w:rsidP="005F79EE">
      <w:pPr>
        <w:pStyle w:val="KeepWithNext"/>
        <w:rPr>
          <w:rtl/>
        </w:rPr>
      </w:pPr>
    </w:p>
    <w:p w:rsidR="00335207" w:rsidRDefault="00335207" w:rsidP="00335207">
      <w:pPr>
        <w:rPr>
          <w:rtl/>
        </w:rPr>
      </w:pPr>
      <w:r>
        <w:rPr>
          <w:rFonts w:hint="cs"/>
          <w:rtl/>
        </w:rPr>
        <w:t xml:space="preserve">אז למה רצית </w:t>
      </w:r>
      <w:bookmarkStart w:id="319" w:name="_ETM_Q1_2390714"/>
      <w:bookmarkEnd w:id="319"/>
      <w:r>
        <w:rPr>
          <w:rFonts w:hint="cs"/>
          <w:rtl/>
        </w:rPr>
        <w:t>את התשובה לגבי חוק הגנת הפרטיות?</w:t>
      </w:r>
    </w:p>
    <w:p w:rsidR="00335207" w:rsidRDefault="00335207" w:rsidP="00335207">
      <w:pPr>
        <w:rPr>
          <w:rtl/>
        </w:rPr>
      </w:pPr>
    </w:p>
    <w:p w:rsidR="00335207" w:rsidRDefault="00335207" w:rsidP="00490A17">
      <w:pPr>
        <w:pStyle w:val="a4"/>
        <w:rPr>
          <w:rtl/>
        </w:rPr>
      </w:pPr>
      <w:bookmarkStart w:id="320" w:name="ET_speaker_רוני_נויבר_123"/>
      <w:r w:rsidRPr="00490A17">
        <w:rPr>
          <w:rStyle w:val="TagStyle"/>
          <w:rtl/>
        </w:rPr>
        <w:t xml:space="preserve"> &lt;&lt; דובר &gt;&gt;</w:t>
      </w:r>
      <w:r w:rsidRPr="00335207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33520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0"/>
    </w:p>
    <w:p w:rsidR="00335207" w:rsidRDefault="00335207" w:rsidP="00335207">
      <w:pPr>
        <w:pStyle w:val="KeepWithNext"/>
        <w:rPr>
          <w:rtl/>
        </w:rPr>
      </w:pPr>
    </w:p>
    <w:p w:rsidR="00335207" w:rsidRDefault="00335207" w:rsidP="008C50A2">
      <w:pPr>
        <w:rPr>
          <w:rtl/>
        </w:rPr>
      </w:pPr>
      <w:r>
        <w:rPr>
          <w:rFonts w:hint="cs"/>
          <w:rtl/>
        </w:rPr>
        <w:t xml:space="preserve">כל מידע </w:t>
      </w:r>
      <w:bookmarkStart w:id="321" w:name="_ETM_Q1_2393251"/>
      <w:bookmarkEnd w:id="321"/>
      <w:r>
        <w:rPr>
          <w:rFonts w:hint="cs"/>
          <w:rtl/>
        </w:rPr>
        <w:t xml:space="preserve">שקיים - - - שיכול לסייע לו, זה כולל גם </w:t>
      </w:r>
      <w:bookmarkStart w:id="322" w:name="_ETM_Q1_2396751"/>
      <w:bookmarkEnd w:id="322"/>
      <w:r>
        <w:rPr>
          <w:rFonts w:hint="cs"/>
          <w:rtl/>
        </w:rPr>
        <w:t xml:space="preserve">דברים שבדרך כלל </w:t>
      </w:r>
      <w:r w:rsidR="008C50A2">
        <w:rPr>
          <w:rFonts w:hint="cs"/>
          <w:rtl/>
        </w:rPr>
        <w:t>חוסים</w:t>
      </w:r>
      <w:r>
        <w:rPr>
          <w:rFonts w:hint="cs"/>
          <w:rtl/>
        </w:rPr>
        <w:t xml:space="preserve"> תחת הגנת הפרטיות. </w:t>
      </w:r>
      <w:bookmarkStart w:id="323" w:name="_ETM_Q1_2399563"/>
      <w:bookmarkEnd w:id="323"/>
    </w:p>
    <w:p w:rsidR="00335207" w:rsidRDefault="00335207" w:rsidP="00335207">
      <w:pPr>
        <w:rPr>
          <w:rtl/>
        </w:rPr>
      </w:pPr>
      <w:bookmarkStart w:id="324" w:name="_ETM_Q1_2399676"/>
      <w:bookmarkEnd w:id="324"/>
    </w:p>
    <w:p w:rsidR="00335207" w:rsidRDefault="00335207" w:rsidP="00490A17">
      <w:pPr>
        <w:pStyle w:val="af9"/>
        <w:rPr>
          <w:rtl/>
        </w:rPr>
      </w:pPr>
      <w:bookmarkStart w:id="325" w:name="_ETM_Q1_2399756"/>
      <w:bookmarkStart w:id="326" w:name="_ETM_Q1_2399870"/>
      <w:bookmarkStart w:id="327" w:name="ET_guest_801977_124"/>
      <w:bookmarkEnd w:id="325"/>
      <w:bookmarkEnd w:id="326"/>
      <w:r w:rsidRPr="00490A17">
        <w:rPr>
          <w:rStyle w:val="TagStyle"/>
          <w:rtl/>
        </w:rPr>
        <w:t xml:space="preserve"> &lt;&lt; אורח &gt;&gt;</w:t>
      </w:r>
      <w:r w:rsidRPr="00335207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33520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7"/>
    </w:p>
    <w:p w:rsidR="00335207" w:rsidRDefault="00335207" w:rsidP="00335207">
      <w:pPr>
        <w:pStyle w:val="KeepWithNext"/>
        <w:rPr>
          <w:rtl/>
        </w:rPr>
      </w:pPr>
    </w:p>
    <w:p w:rsidR="00335207" w:rsidRDefault="00335207" w:rsidP="00335207">
      <w:pPr>
        <w:rPr>
          <w:rtl/>
        </w:rPr>
      </w:pPr>
      <w:r>
        <w:rPr>
          <w:rFonts w:hint="cs"/>
          <w:rtl/>
        </w:rPr>
        <w:t xml:space="preserve">זה </w:t>
      </w:r>
      <w:bookmarkStart w:id="328" w:name="_ETM_Q1_2398739"/>
      <w:bookmarkEnd w:id="328"/>
      <w:r>
        <w:rPr>
          <w:rFonts w:hint="cs"/>
          <w:rtl/>
        </w:rPr>
        <w:t>גובר על חוק הגנת הפרטיות.</w:t>
      </w:r>
    </w:p>
    <w:p w:rsidR="00335207" w:rsidRDefault="00335207" w:rsidP="00335207">
      <w:pPr>
        <w:rPr>
          <w:rtl/>
        </w:rPr>
      </w:pPr>
    </w:p>
    <w:p w:rsidR="005F79EE" w:rsidRDefault="005F79EE" w:rsidP="00490A17">
      <w:pPr>
        <w:pStyle w:val="a4"/>
        <w:rPr>
          <w:rtl/>
        </w:rPr>
      </w:pPr>
      <w:bookmarkStart w:id="329" w:name="ET_speaker_רוני_נויבר_17"/>
      <w:r w:rsidRPr="00490A17">
        <w:rPr>
          <w:rStyle w:val="TagStyle"/>
          <w:rtl/>
        </w:rPr>
        <w:t xml:space="preserve"> &lt;&lt; דובר &gt;&gt;</w:t>
      </w:r>
      <w:r w:rsidRPr="005F79E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5F79E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9"/>
    </w:p>
    <w:p w:rsidR="005F79EE" w:rsidRDefault="005F79EE" w:rsidP="005F79EE">
      <w:pPr>
        <w:pStyle w:val="KeepWithNext"/>
        <w:rPr>
          <w:rtl/>
        </w:rPr>
      </w:pPr>
    </w:p>
    <w:p w:rsidR="005F79EE" w:rsidRDefault="00335207" w:rsidP="005F79EE">
      <w:pPr>
        <w:rPr>
          <w:rtl/>
        </w:rPr>
      </w:pPr>
      <w:r>
        <w:rPr>
          <w:rFonts w:hint="cs"/>
          <w:rtl/>
        </w:rPr>
        <w:t xml:space="preserve">יש לנו בסוף עילה. </w:t>
      </w:r>
      <w:bookmarkStart w:id="330" w:name="_ETM_Q1_2402041"/>
      <w:bookmarkEnd w:id="330"/>
      <w:r>
        <w:rPr>
          <w:rFonts w:hint="cs"/>
          <w:rtl/>
        </w:rPr>
        <w:t xml:space="preserve">מישהו קיבל כסף שלא מגיע לו בגלל טעות בהעברה. </w:t>
      </w:r>
      <w:r w:rsidR="00C518B1">
        <w:rPr>
          <w:rFonts w:hint="cs"/>
          <w:rtl/>
        </w:rPr>
        <w:t xml:space="preserve">אם </w:t>
      </w:r>
      <w:bookmarkStart w:id="331" w:name="_ETM_Q1_2408931"/>
      <w:bookmarkEnd w:id="331"/>
      <w:r w:rsidR="00C518B1">
        <w:rPr>
          <w:rFonts w:hint="cs"/>
          <w:rtl/>
        </w:rPr>
        <w:t xml:space="preserve">הגוף שהעביר את הכסף על אף שהוא לא אשמתו שהוא </w:t>
      </w:r>
      <w:bookmarkStart w:id="332" w:name="_ETM_Q1_2412386"/>
      <w:bookmarkEnd w:id="332"/>
      <w:r w:rsidR="00C518B1">
        <w:rPr>
          <w:rFonts w:hint="cs"/>
          <w:rtl/>
        </w:rPr>
        <w:t>טעה, אנחנו נותנים לו איזה הגנה.</w:t>
      </w:r>
    </w:p>
    <w:p w:rsidR="00335207" w:rsidRDefault="00335207" w:rsidP="005F79EE">
      <w:pPr>
        <w:rPr>
          <w:rtl/>
        </w:rPr>
      </w:pPr>
      <w:bookmarkStart w:id="333" w:name="_ETM_Q1_2400852"/>
      <w:bookmarkStart w:id="334" w:name="_ETM_Q1_2401014"/>
      <w:bookmarkStart w:id="335" w:name="_ETM_Q1_2401035"/>
      <w:bookmarkStart w:id="336" w:name="_ETM_Q1_2401214"/>
      <w:bookmarkStart w:id="337" w:name="_ETM_Q1_2401267"/>
      <w:bookmarkStart w:id="338" w:name="_ETM_Q1_2401396"/>
      <w:bookmarkEnd w:id="333"/>
      <w:bookmarkEnd w:id="334"/>
      <w:bookmarkEnd w:id="335"/>
      <w:bookmarkEnd w:id="336"/>
      <w:bookmarkEnd w:id="337"/>
      <w:bookmarkEnd w:id="338"/>
    </w:p>
    <w:p w:rsidR="005F79EE" w:rsidRDefault="005F79EE" w:rsidP="00E83728">
      <w:pPr>
        <w:pStyle w:val="af9"/>
        <w:keepNext/>
        <w:rPr>
          <w:rtl/>
        </w:rPr>
      </w:pPr>
      <w:bookmarkStart w:id="339" w:name="ET_guest_801977_18"/>
      <w:r w:rsidRPr="00490A17">
        <w:rPr>
          <w:rStyle w:val="TagStyle"/>
          <w:rtl/>
        </w:rPr>
        <w:t xml:space="preserve"> &lt;&lt; אורח &gt;&gt;</w:t>
      </w:r>
      <w:r w:rsidRPr="005F79EE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5F79E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9"/>
    </w:p>
    <w:p w:rsidR="005F79EE" w:rsidRDefault="005F79EE" w:rsidP="00E83728">
      <w:pPr>
        <w:pStyle w:val="KeepWithNext"/>
        <w:rPr>
          <w:rtl/>
        </w:rPr>
      </w:pPr>
    </w:p>
    <w:p w:rsidR="005F79EE" w:rsidRDefault="00C518B1" w:rsidP="005F79EE">
      <w:pPr>
        <w:rPr>
          <w:rtl/>
        </w:rPr>
      </w:pPr>
      <w:r>
        <w:rPr>
          <w:rFonts w:hint="cs"/>
          <w:rtl/>
        </w:rPr>
        <w:t xml:space="preserve">אנחנו מבינים את המטרה ואנחנו </w:t>
      </w:r>
      <w:bookmarkStart w:id="340" w:name="_ETM_Q1_2411713"/>
      <w:bookmarkEnd w:id="340"/>
      <w:r>
        <w:rPr>
          <w:rFonts w:hint="cs"/>
          <w:rtl/>
        </w:rPr>
        <w:t>מסכימים לה. אנחנו רק רוצים הגנה - - -</w:t>
      </w:r>
    </w:p>
    <w:p w:rsidR="00C518B1" w:rsidRDefault="00C518B1" w:rsidP="005F79EE">
      <w:pPr>
        <w:rPr>
          <w:rtl/>
        </w:rPr>
      </w:pPr>
      <w:bookmarkStart w:id="341" w:name="_ETM_Q1_2415089"/>
      <w:bookmarkStart w:id="342" w:name="_ETM_Q1_2415238"/>
      <w:bookmarkEnd w:id="341"/>
      <w:bookmarkEnd w:id="342"/>
    </w:p>
    <w:p w:rsidR="005F79EE" w:rsidRDefault="005F79EE" w:rsidP="00490A17">
      <w:pPr>
        <w:pStyle w:val="a4"/>
        <w:rPr>
          <w:rtl/>
        </w:rPr>
      </w:pPr>
      <w:bookmarkStart w:id="343" w:name="ET_speaker_רוני_נויבר_19"/>
      <w:r w:rsidRPr="00490A17">
        <w:rPr>
          <w:rStyle w:val="TagStyle"/>
          <w:rtl/>
        </w:rPr>
        <w:t xml:space="preserve"> &lt;&lt; דובר &gt;&gt;</w:t>
      </w:r>
      <w:r w:rsidRPr="005F79E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5F79E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3"/>
    </w:p>
    <w:p w:rsidR="005F79EE" w:rsidRDefault="005F79EE" w:rsidP="005F79EE">
      <w:pPr>
        <w:pStyle w:val="KeepWithNext"/>
        <w:rPr>
          <w:rtl/>
        </w:rPr>
      </w:pPr>
    </w:p>
    <w:p w:rsidR="00F27174" w:rsidRDefault="005F79EE" w:rsidP="00C518B1">
      <w:pPr>
        <w:rPr>
          <w:rtl/>
        </w:rPr>
      </w:pPr>
      <w:r>
        <w:rPr>
          <w:rFonts w:hint="cs"/>
          <w:rtl/>
        </w:rPr>
        <w:t xml:space="preserve">אם </w:t>
      </w:r>
      <w:r w:rsidR="00C518B1">
        <w:rPr>
          <w:rFonts w:hint="cs"/>
          <w:rtl/>
        </w:rPr>
        <w:t xml:space="preserve">הוא לא </w:t>
      </w:r>
      <w:bookmarkStart w:id="344" w:name="_ETM_Q1_2414418"/>
      <w:bookmarkEnd w:id="344"/>
      <w:r w:rsidR="00C518B1">
        <w:rPr>
          <w:rFonts w:hint="cs"/>
          <w:rtl/>
        </w:rPr>
        <w:t>יכול לעזור לי להביא את הכסף, ולצורך העניין, אני כלקוח</w:t>
      </w:r>
      <w:bookmarkStart w:id="345" w:name="_ETM_Q1_2422671"/>
      <w:bookmarkEnd w:id="345"/>
      <w:r w:rsidR="00C518B1">
        <w:rPr>
          <w:rFonts w:hint="cs"/>
          <w:rtl/>
        </w:rPr>
        <w:t xml:space="preserve"> העברתי אלף שקל למישהו שלא אמור לקבל אותו, אם אני לא אדע מה שמו, אני לא אדע לדרוש ממנו. בהינתן </w:t>
      </w:r>
      <w:bookmarkStart w:id="346" w:name="_ETM_Q1_2427195"/>
      <w:bookmarkEnd w:id="346"/>
      <w:r w:rsidR="00C518B1">
        <w:rPr>
          <w:rFonts w:hint="cs"/>
          <w:rtl/>
        </w:rPr>
        <w:t xml:space="preserve">זה שנותן התשלום לא יכול לעזור לי כבר, אז הוא </w:t>
      </w:r>
      <w:bookmarkStart w:id="347" w:name="_ETM_Q1_2433689"/>
      <w:bookmarkEnd w:id="347"/>
      <w:r w:rsidR="00C518B1">
        <w:rPr>
          <w:rFonts w:hint="cs"/>
          <w:rtl/>
        </w:rPr>
        <w:t xml:space="preserve">צריך להעביר את המידע. </w:t>
      </w:r>
      <w:r>
        <w:rPr>
          <w:rFonts w:hint="cs"/>
          <w:rtl/>
        </w:rPr>
        <w:t xml:space="preserve"> </w:t>
      </w:r>
    </w:p>
    <w:p w:rsidR="00F27174" w:rsidRDefault="00F27174" w:rsidP="005F79EE">
      <w:pPr>
        <w:rPr>
          <w:rtl/>
        </w:rPr>
      </w:pPr>
    </w:p>
    <w:p w:rsidR="00F27174" w:rsidRDefault="00F27174" w:rsidP="00490A17">
      <w:pPr>
        <w:pStyle w:val="af9"/>
        <w:rPr>
          <w:rtl/>
        </w:rPr>
      </w:pPr>
      <w:bookmarkStart w:id="348" w:name="ET_guest_780061_20"/>
      <w:r w:rsidRPr="00490A17">
        <w:rPr>
          <w:rStyle w:val="TagStyle"/>
          <w:rtl/>
        </w:rPr>
        <w:t xml:space="preserve"> &lt;&lt; אורח &gt;&gt;</w:t>
      </w:r>
      <w:r w:rsidRPr="00F27174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ונג</w:t>
      </w:r>
      <w:proofErr w:type="spellEnd"/>
      <w:r>
        <w:rPr>
          <w:rtl/>
        </w:rPr>
        <w:t>:</w:t>
      </w:r>
      <w:r w:rsidRPr="00F2717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8"/>
    </w:p>
    <w:p w:rsidR="00F27174" w:rsidRDefault="00F27174" w:rsidP="00F27174">
      <w:pPr>
        <w:pStyle w:val="KeepWithNext"/>
        <w:rPr>
          <w:rtl/>
        </w:rPr>
      </w:pPr>
    </w:p>
    <w:p w:rsidR="00F27174" w:rsidRDefault="00F27174" w:rsidP="00F27174">
      <w:pPr>
        <w:rPr>
          <w:rtl/>
        </w:rPr>
      </w:pPr>
      <w:r>
        <w:rPr>
          <w:rFonts w:hint="cs"/>
          <w:rtl/>
        </w:rPr>
        <w:t xml:space="preserve">חייבים </w:t>
      </w:r>
      <w:r w:rsidR="00C518B1">
        <w:rPr>
          <w:rFonts w:hint="cs"/>
          <w:rtl/>
        </w:rPr>
        <w:t xml:space="preserve">לכתוב מפורשות איזה חוק גובר. </w:t>
      </w:r>
    </w:p>
    <w:p w:rsidR="00F27174" w:rsidRDefault="00F27174" w:rsidP="00F27174">
      <w:pPr>
        <w:rPr>
          <w:rtl/>
        </w:rPr>
      </w:pPr>
    </w:p>
    <w:p w:rsidR="00F929B1" w:rsidRDefault="00F929B1" w:rsidP="00490A17">
      <w:pPr>
        <w:pStyle w:val="a4"/>
        <w:rPr>
          <w:rtl/>
        </w:rPr>
      </w:pPr>
      <w:bookmarkStart w:id="349" w:name="_ETM_Q1_2435150"/>
      <w:bookmarkStart w:id="350" w:name="_ETM_Q1_2435241"/>
      <w:bookmarkStart w:id="351" w:name="_ETM_Q1_2436470"/>
      <w:bookmarkStart w:id="352" w:name="ET_speaker_רוני_נויבר_125"/>
      <w:bookmarkEnd w:id="349"/>
      <w:bookmarkEnd w:id="350"/>
      <w:bookmarkEnd w:id="351"/>
      <w:r w:rsidRPr="00490A17">
        <w:rPr>
          <w:rStyle w:val="TagStyle"/>
          <w:rtl/>
        </w:rPr>
        <w:t xml:space="preserve"> &lt;&lt; דובר &gt;&gt;</w:t>
      </w:r>
      <w:r w:rsidRPr="00F929B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F929B1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2"/>
    </w:p>
    <w:p w:rsidR="00F929B1" w:rsidRDefault="00F929B1" w:rsidP="00F929B1">
      <w:pPr>
        <w:pStyle w:val="KeepWithNext"/>
        <w:rPr>
          <w:rtl/>
        </w:rPr>
      </w:pPr>
    </w:p>
    <w:p w:rsidR="00F929B1" w:rsidRDefault="00F929B1" w:rsidP="00F929B1">
      <w:pPr>
        <w:rPr>
          <w:rtl/>
        </w:rPr>
      </w:pPr>
      <w:bookmarkStart w:id="353" w:name="_ETM_Q1_2437241"/>
      <w:bookmarkStart w:id="354" w:name="_ETM_Q1_2437325"/>
      <w:bookmarkEnd w:id="353"/>
      <w:bookmarkEnd w:id="354"/>
      <w:r>
        <w:rPr>
          <w:rFonts w:hint="cs"/>
          <w:rtl/>
        </w:rPr>
        <w:t xml:space="preserve">אנחנו </w:t>
      </w:r>
      <w:bookmarkStart w:id="355" w:name="_ETM_Q1_2438478"/>
      <w:bookmarkEnd w:id="355"/>
      <w:r>
        <w:rPr>
          <w:rFonts w:hint="cs"/>
          <w:rtl/>
        </w:rPr>
        <w:t xml:space="preserve">לא כותבים - - - </w:t>
      </w:r>
    </w:p>
    <w:p w:rsidR="00F929B1" w:rsidRDefault="00F929B1" w:rsidP="00F929B1">
      <w:pPr>
        <w:rPr>
          <w:rtl/>
        </w:rPr>
      </w:pPr>
      <w:bookmarkStart w:id="356" w:name="_ETM_Q1_2442638"/>
      <w:bookmarkStart w:id="357" w:name="_ETM_Q1_2442756"/>
      <w:bookmarkEnd w:id="356"/>
      <w:bookmarkEnd w:id="357"/>
      <w:r>
        <w:rPr>
          <w:rtl/>
        </w:rPr>
        <w:t xml:space="preserve">  </w:t>
      </w:r>
    </w:p>
    <w:p w:rsidR="00F27174" w:rsidRDefault="00F27174" w:rsidP="00490A17">
      <w:pPr>
        <w:pStyle w:val="af6"/>
        <w:rPr>
          <w:rtl/>
        </w:rPr>
      </w:pPr>
      <w:bookmarkStart w:id="358" w:name="ET_yor_5304_21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F27174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F2717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8"/>
    </w:p>
    <w:p w:rsidR="00F27174" w:rsidRDefault="00F27174" w:rsidP="00F27174">
      <w:pPr>
        <w:pStyle w:val="KeepWithNext"/>
        <w:rPr>
          <w:rtl/>
        </w:rPr>
      </w:pPr>
    </w:p>
    <w:p w:rsidR="00F27174" w:rsidRDefault="00F27174" w:rsidP="00F27174">
      <w:pPr>
        <w:rPr>
          <w:rtl/>
        </w:rPr>
      </w:pPr>
      <w:r>
        <w:rPr>
          <w:rFonts w:hint="cs"/>
          <w:rtl/>
        </w:rPr>
        <w:t>מה הבעיה</w:t>
      </w:r>
      <w:r w:rsidR="00F929B1">
        <w:rPr>
          <w:rFonts w:hint="cs"/>
          <w:rtl/>
        </w:rPr>
        <w:t>?</w:t>
      </w:r>
    </w:p>
    <w:p w:rsidR="00F27174" w:rsidRDefault="00F27174" w:rsidP="00F27174">
      <w:pPr>
        <w:rPr>
          <w:rtl/>
        </w:rPr>
      </w:pPr>
    </w:p>
    <w:p w:rsidR="00F27174" w:rsidRDefault="00F27174" w:rsidP="00490A17">
      <w:pPr>
        <w:pStyle w:val="af9"/>
        <w:rPr>
          <w:rtl/>
        </w:rPr>
      </w:pPr>
      <w:bookmarkStart w:id="359" w:name="ET_guest_801977_22"/>
      <w:r w:rsidRPr="00490A17">
        <w:rPr>
          <w:rStyle w:val="TagStyle"/>
          <w:rtl/>
        </w:rPr>
        <w:t xml:space="preserve"> &lt;&lt; אורח &gt;&gt;</w:t>
      </w:r>
      <w:r w:rsidRPr="00F27174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F2717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9"/>
    </w:p>
    <w:p w:rsidR="00F27174" w:rsidRDefault="00F27174" w:rsidP="00F27174">
      <w:pPr>
        <w:pStyle w:val="KeepWithNext"/>
        <w:rPr>
          <w:rtl/>
        </w:rPr>
      </w:pPr>
    </w:p>
    <w:p w:rsidR="00F27174" w:rsidRDefault="00F929B1" w:rsidP="00F27174">
      <w:pPr>
        <w:rPr>
          <w:rtl/>
        </w:rPr>
      </w:pPr>
      <w:r>
        <w:rPr>
          <w:rFonts w:hint="cs"/>
          <w:rtl/>
        </w:rPr>
        <w:t xml:space="preserve">החשש הוא, שכאשר מעבירים את </w:t>
      </w:r>
      <w:bookmarkStart w:id="360" w:name="_ETM_Q1_2445725"/>
      <w:bookmarkEnd w:id="360"/>
      <w:r>
        <w:rPr>
          <w:rFonts w:hint="cs"/>
          <w:rtl/>
        </w:rPr>
        <w:t xml:space="preserve">המידע לגבי הלקוח, </w:t>
      </w:r>
      <w:r w:rsidR="00F62238">
        <w:rPr>
          <w:rFonts w:hint="cs"/>
          <w:rtl/>
        </w:rPr>
        <w:t xml:space="preserve">והאחר שקיבל, </w:t>
      </w:r>
      <w:r w:rsidR="00F27174">
        <w:rPr>
          <w:rFonts w:hint="cs"/>
          <w:rtl/>
        </w:rPr>
        <w:t xml:space="preserve">אותו לקוח אחר יכול לבוא בטענות </w:t>
      </w:r>
      <w:r w:rsidR="00F62238">
        <w:rPr>
          <w:rFonts w:hint="cs"/>
          <w:rtl/>
        </w:rPr>
        <w:t xml:space="preserve">שנתנו מידע לגביו - </w:t>
      </w:r>
      <w:bookmarkStart w:id="361" w:name="_ETM_Q1_2453865"/>
      <w:bookmarkEnd w:id="361"/>
      <w:r w:rsidR="00F27174">
        <w:rPr>
          <w:rFonts w:hint="cs"/>
          <w:rtl/>
        </w:rPr>
        <w:t xml:space="preserve">מידע לגביו, </w:t>
      </w:r>
      <w:r w:rsidR="00F62238">
        <w:rPr>
          <w:rFonts w:hint="cs"/>
          <w:rtl/>
        </w:rPr>
        <w:t xml:space="preserve">מספר חשבון, פרטים. הוא יכול לבוא ולטעון להפרה של </w:t>
      </w:r>
      <w:r w:rsidR="00F27174">
        <w:rPr>
          <w:rFonts w:hint="cs"/>
          <w:rtl/>
        </w:rPr>
        <w:t>חוק הגנת הפרטיות</w:t>
      </w:r>
      <w:r w:rsidR="00F62238">
        <w:rPr>
          <w:rFonts w:hint="cs"/>
          <w:rtl/>
        </w:rPr>
        <w:t>.</w:t>
      </w:r>
    </w:p>
    <w:p w:rsidR="00F27174" w:rsidRDefault="00F27174" w:rsidP="00F27174">
      <w:pPr>
        <w:rPr>
          <w:rtl/>
        </w:rPr>
      </w:pPr>
    </w:p>
    <w:p w:rsidR="00F27174" w:rsidRDefault="00F27174" w:rsidP="00490A17">
      <w:pPr>
        <w:pStyle w:val="af6"/>
        <w:rPr>
          <w:rtl/>
        </w:rPr>
      </w:pPr>
      <w:bookmarkStart w:id="362" w:name="ET_yor_5304_23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F27174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F2717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2"/>
    </w:p>
    <w:p w:rsidR="00F27174" w:rsidRDefault="00F27174" w:rsidP="00F27174">
      <w:pPr>
        <w:pStyle w:val="KeepWithNext"/>
        <w:rPr>
          <w:rtl/>
        </w:rPr>
      </w:pPr>
    </w:p>
    <w:p w:rsidR="00F27174" w:rsidRDefault="00F62238" w:rsidP="00F27174">
      <w:pPr>
        <w:rPr>
          <w:rtl/>
        </w:rPr>
      </w:pPr>
      <w:r>
        <w:rPr>
          <w:rFonts w:hint="cs"/>
          <w:rtl/>
        </w:rPr>
        <w:t xml:space="preserve">אז </w:t>
      </w:r>
      <w:bookmarkStart w:id="363" w:name="_ETM_Q1_2463207"/>
      <w:bookmarkEnd w:id="363"/>
      <w:r w:rsidR="00F27174">
        <w:rPr>
          <w:rFonts w:hint="cs"/>
          <w:rtl/>
        </w:rPr>
        <w:t>מה אתם מציעים</w:t>
      </w:r>
      <w:r>
        <w:rPr>
          <w:rFonts w:hint="cs"/>
          <w:rtl/>
        </w:rPr>
        <w:t>?</w:t>
      </w:r>
    </w:p>
    <w:p w:rsidR="00F27174" w:rsidRDefault="00F27174" w:rsidP="00F27174">
      <w:pPr>
        <w:rPr>
          <w:rtl/>
        </w:rPr>
      </w:pPr>
    </w:p>
    <w:p w:rsidR="00F27174" w:rsidRDefault="00F27174" w:rsidP="00490A17">
      <w:pPr>
        <w:pStyle w:val="-"/>
        <w:rPr>
          <w:rtl/>
        </w:rPr>
      </w:pPr>
      <w:bookmarkStart w:id="364" w:name="ET_speakercontinue_801977_24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 w:rsidRPr="00F27174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F2717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4"/>
    </w:p>
    <w:p w:rsidR="00F27174" w:rsidRDefault="00F27174" w:rsidP="00F27174">
      <w:pPr>
        <w:pStyle w:val="KeepWithNext"/>
        <w:rPr>
          <w:rtl/>
        </w:rPr>
      </w:pPr>
    </w:p>
    <w:p w:rsidR="00F27174" w:rsidRDefault="00F62238" w:rsidP="00F62238">
      <w:pPr>
        <w:rPr>
          <w:rtl/>
        </w:rPr>
      </w:pPr>
      <w:r>
        <w:rPr>
          <w:rFonts w:hint="cs"/>
          <w:rtl/>
        </w:rPr>
        <w:t xml:space="preserve">אנחנו </w:t>
      </w:r>
      <w:r w:rsidR="00F27174">
        <w:rPr>
          <w:rFonts w:hint="cs"/>
          <w:rtl/>
        </w:rPr>
        <w:t xml:space="preserve">מבינים את ההסדר, </w:t>
      </w:r>
      <w:r>
        <w:rPr>
          <w:rFonts w:hint="cs"/>
          <w:rtl/>
        </w:rPr>
        <w:t xml:space="preserve">ואנחנו חושבים שההסדר הזה הוא גם נכון. אנחנו רק אומרים, בואו ותגידו שזה גובר על חוק הגנת הפרטיות, </w:t>
      </w:r>
      <w:r w:rsidR="00F27174">
        <w:rPr>
          <w:rFonts w:hint="cs"/>
          <w:rtl/>
        </w:rPr>
        <w:t xml:space="preserve">כדי שלא </w:t>
      </w:r>
      <w:r>
        <w:rPr>
          <w:rFonts w:hint="cs"/>
          <w:rtl/>
        </w:rPr>
        <w:t xml:space="preserve">יהיו </w:t>
      </w:r>
      <w:bookmarkStart w:id="365" w:name="_ETM_Q1_2471512"/>
      <w:bookmarkEnd w:id="365"/>
      <w:r>
        <w:rPr>
          <w:rFonts w:hint="cs"/>
          <w:rtl/>
        </w:rPr>
        <w:t xml:space="preserve">אחרי זה תביעות סרק שאנחנו נצטרך להתמודד איתן. </w:t>
      </w:r>
    </w:p>
    <w:p w:rsidR="00F27174" w:rsidRDefault="00F27174" w:rsidP="00F27174">
      <w:pPr>
        <w:rPr>
          <w:rtl/>
        </w:rPr>
      </w:pPr>
    </w:p>
    <w:p w:rsidR="00F27174" w:rsidRDefault="00F27174" w:rsidP="00490A17">
      <w:pPr>
        <w:pStyle w:val="af6"/>
        <w:rPr>
          <w:rtl/>
        </w:rPr>
      </w:pPr>
      <w:bookmarkStart w:id="366" w:name="ET_yor_5304_25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F27174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F2717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6"/>
    </w:p>
    <w:p w:rsidR="00F27174" w:rsidRDefault="00F27174" w:rsidP="00F27174">
      <w:pPr>
        <w:pStyle w:val="KeepWithNext"/>
        <w:rPr>
          <w:rtl/>
        </w:rPr>
      </w:pPr>
    </w:p>
    <w:p w:rsidR="00F27174" w:rsidRDefault="00F62238" w:rsidP="00F62238">
      <w:pPr>
        <w:rPr>
          <w:rtl/>
        </w:rPr>
      </w:pPr>
      <w:r>
        <w:rPr>
          <w:rFonts w:hint="cs"/>
          <w:rtl/>
        </w:rPr>
        <w:t xml:space="preserve">אתם יכולים </w:t>
      </w:r>
      <w:bookmarkStart w:id="367" w:name="_ETM_Q1_2476245"/>
      <w:bookmarkEnd w:id="367"/>
      <w:r>
        <w:rPr>
          <w:rFonts w:hint="cs"/>
          <w:rtl/>
        </w:rPr>
        <w:t>לומר שזה גובר על חוק הגנת הפרטיות?</w:t>
      </w:r>
      <w:r w:rsidR="00F27174">
        <w:rPr>
          <w:rFonts w:hint="cs"/>
          <w:rtl/>
        </w:rPr>
        <w:t xml:space="preserve"> </w:t>
      </w:r>
    </w:p>
    <w:p w:rsidR="00F27174" w:rsidRDefault="00F27174" w:rsidP="00F27174">
      <w:pPr>
        <w:rPr>
          <w:rtl/>
        </w:rPr>
      </w:pPr>
    </w:p>
    <w:p w:rsidR="00F27174" w:rsidRDefault="00F27174" w:rsidP="00490A17">
      <w:pPr>
        <w:pStyle w:val="a4"/>
        <w:rPr>
          <w:rtl/>
        </w:rPr>
      </w:pPr>
      <w:bookmarkStart w:id="368" w:name="ET_speaker_רוני_נויבר_26"/>
      <w:r w:rsidRPr="00490A17">
        <w:rPr>
          <w:rStyle w:val="TagStyle"/>
          <w:rtl/>
        </w:rPr>
        <w:t xml:space="preserve"> &lt;&lt; דובר &gt;&gt;</w:t>
      </w:r>
      <w:r w:rsidRPr="00F27174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F2717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8"/>
    </w:p>
    <w:p w:rsidR="00F27174" w:rsidRDefault="00F27174" w:rsidP="00F27174">
      <w:pPr>
        <w:pStyle w:val="KeepWithNext"/>
        <w:rPr>
          <w:rtl/>
        </w:rPr>
      </w:pPr>
    </w:p>
    <w:p w:rsidR="00F62238" w:rsidRDefault="00F62238" w:rsidP="00F27174">
      <w:pPr>
        <w:rPr>
          <w:rtl/>
        </w:rPr>
      </w:pPr>
      <w:r>
        <w:rPr>
          <w:rFonts w:hint="cs"/>
          <w:rtl/>
        </w:rPr>
        <w:t xml:space="preserve">בעיקרון, </w:t>
      </w:r>
      <w:r w:rsidR="00F27174">
        <w:rPr>
          <w:rFonts w:hint="cs"/>
          <w:rtl/>
        </w:rPr>
        <w:t xml:space="preserve">זה גובר על עוד כמה דברים, </w:t>
      </w:r>
      <w:r>
        <w:rPr>
          <w:rFonts w:hint="cs"/>
          <w:rtl/>
        </w:rPr>
        <w:t xml:space="preserve">גם מה שהסברתי. </w:t>
      </w:r>
      <w:bookmarkStart w:id="369" w:name="_ETM_Q1_2483241"/>
      <w:bookmarkEnd w:id="369"/>
      <w:r>
        <w:rPr>
          <w:rFonts w:hint="cs"/>
          <w:rtl/>
        </w:rPr>
        <w:t xml:space="preserve">יכולים לכתוב בנוסח, </w:t>
      </w:r>
      <w:r w:rsidR="00F2717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חושבים שלא צריך, אבל זה עניין נוסף. </w:t>
      </w:r>
      <w:bookmarkStart w:id="370" w:name="_ETM_Q1_2491712"/>
      <w:bookmarkEnd w:id="370"/>
      <w:r>
        <w:rPr>
          <w:rFonts w:hint="cs"/>
          <w:rtl/>
        </w:rPr>
        <w:t xml:space="preserve">אני הבהרתי כרגע לפרוטוקול את התשובה שלצורך העניין. </w:t>
      </w:r>
      <w:bookmarkStart w:id="371" w:name="_ETM_Q1_2493408"/>
      <w:bookmarkEnd w:id="371"/>
    </w:p>
    <w:p w:rsidR="00F27174" w:rsidRDefault="00F27174" w:rsidP="00F27174">
      <w:pPr>
        <w:rPr>
          <w:rtl/>
        </w:rPr>
      </w:pPr>
      <w:bookmarkStart w:id="372" w:name="_ETM_Q1_2494056"/>
      <w:bookmarkStart w:id="373" w:name="_ETM_Q1_2494116"/>
      <w:bookmarkEnd w:id="372"/>
      <w:bookmarkEnd w:id="373"/>
    </w:p>
    <w:p w:rsidR="00F27174" w:rsidRDefault="00F27174" w:rsidP="00490A17">
      <w:pPr>
        <w:pStyle w:val="af6"/>
        <w:rPr>
          <w:rtl/>
        </w:rPr>
      </w:pPr>
      <w:bookmarkStart w:id="374" w:name="ET_yor_5304_27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F27174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F2717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4"/>
    </w:p>
    <w:p w:rsidR="00F27174" w:rsidRDefault="00F27174" w:rsidP="00F27174">
      <w:pPr>
        <w:pStyle w:val="KeepWithNext"/>
        <w:rPr>
          <w:rtl/>
        </w:rPr>
      </w:pPr>
    </w:p>
    <w:p w:rsidR="00F27174" w:rsidRDefault="00F62238" w:rsidP="00F27174">
      <w:pPr>
        <w:rPr>
          <w:rtl/>
        </w:rPr>
      </w:pPr>
      <w:r>
        <w:rPr>
          <w:rFonts w:hint="cs"/>
          <w:rtl/>
        </w:rPr>
        <w:t xml:space="preserve">אני פשוט לא בטוחה שכדאי לכתוב שזה גובר על חוק </w:t>
      </w:r>
      <w:bookmarkStart w:id="375" w:name="_ETM_Q1_2493870"/>
      <w:bookmarkEnd w:id="375"/>
      <w:r>
        <w:rPr>
          <w:rFonts w:hint="cs"/>
          <w:rtl/>
        </w:rPr>
        <w:t>הגנת הפרטיות. אני חושבת על התקדים של זה ו</w:t>
      </w:r>
      <w:r w:rsidR="00F27174">
        <w:rPr>
          <w:rFonts w:hint="cs"/>
          <w:rtl/>
        </w:rPr>
        <w:t>השלכות הרוחב של זה. אני לא נלהבת</w:t>
      </w:r>
      <w:r>
        <w:rPr>
          <w:rFonts w:hint="cs"/>
          <w:rtl/>
        </w:rPr>
        <w:t>.</w:t>
      </w:r>
    </w:p>
    <w:p w:rsidR="00F27174" w:rsidRDefault="00F27174" w:rsidP="00F27174">
      <w:pPr>
        <w:rPr>
          <w:rtl/>
        </w:rPr>
      </w:pPr>
    </w:p>
    <w:p w:rsidR="00F27174" w:rsidRDefault="00F27174" w:rsidP="00490A17">
      <w:pPr>
        <w:pStyle w:val="af9"/>
        <w:rPr>
          <w:rtl/>
        </w:rPr>
      </w:pPr>
      <w:bookmarkStart w:id="376" w:name="ET_guest_801977_28"/>
      <w:r w:rsidRPr="00490A17">
        <w:rPr>
          <w:rStyle w:val="TagStyle"/>
          <w:rtl/>
        </w:rPr>
        <w:t xml:space="preserve"> &lt;&lt; אורח &gt;&gt;</w:t>
      </w:r>
      <w:r w:rsidRPr="00F27174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F2717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76"/>
    </w:p>
    <w:p w:rsidR="00F27174" w:rsidRDefault="00F27174" w:rsidP="00F27174">
      <w:pPr>
        <w:pStyle w:val="KeepWithNext"/>
        <w:rPr>
          <w:rtl/>
        </w:rPr>
      </w:pPr>
    </w:p>
    <w:p w:rsidR="00F27174" w:rsidRDefault="00F62238" w:rsidP="00F27174">
      <w:pPr>
        <w:rPr>
          <w:rtl/>
        </w:rPr>
      </w:pPr>
      <w:r>
        <w:rPr>
          <w:rFonts w:hint="cs"/>
          <w:rtl/>
        </w:rPr>
        <w:t xml:space="preserve">אבל </w:t>
      </w:r>
      <w:bookmarkStart w:id="377" w:name="_ETM_Q1_2505809"/>
      <w:bookmarkEnd w:id="377"/>
      <w:r>
        <w:rPr>
          <w:rFonts w:hint="cs"/>
          <w:rtl/>
        </w:rPr>
        <w:t>ה</w:t>
      </w:r>
      <w:r w:rsidR="00F27174">
        <w:rPr>
          <w:rFonts w:hint="cs"/>
          <w:rtl/>
        </w:rPr>
        <w:t xml:space="preserve">הצהרה </w:t>
      </w:r>
      <w:r>
        <w:rPr>
          <w:rFonts w:hint="cs"/>
          <w:rtl/>
        </w:rPr>
        <w:t xml:space="preserve">של משרד המשפטים היא </w:t>
      </w:r>
      <w:r w:rsidR="00F27174">
        <w:rPr>
          <w:rFonts w:hint="cs"/>
          <w:rtl/>
        </w:rPr>
        <w:t xml:space="preserve">שזה כן גובר. </w:t>
      </w:r>
    </w:p>
    <w:p w:rsidR="00F27174" w:rsidRDefault="00F27174" w:rsidP="00F27174">
      <w:pPr>
        <w:rPr>
          <w:rtl/>
        </w:rPr>
      </w:pPr>
    </w:p>
    <w:p w:rsidR="00F27174" w:rsidRDefault="00F27174" w:rsidP="00E83728">
      <w:pPr>
        <w:pStyle w:val="af6"/>
        <w:keepNext/>
        <w:rPr>
          <w:rtl/>
        </w:rPr>
      </w:pPr>
      <w:bookmarkStart w:id="378" w:name="ET_yor_5304_29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F27174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F2717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8"/>
    </w:p>
    <w:p w:rsidR="00F27174" w:rsidRDefault="00F27174" w:rsidP="00E83728">
      <w:pPr>
        <w:pStyle w:val="KeepWithNext"/>
        <w:rPr>
          <w:rtl/>
        </w:rPr>
      </w:pPr>
    </w:p>
    <w:p w:rsidR="00F27174" w:rsidRDefault="00FA2457" w:rsidP="00FA2457">
      <w:pPr>
        <w:rPr>
          <w:rtl/>
        </w:rPr>
      </w:pPr>
      <w:r>
        <w:rPr>
          <w:rFonts w:hint="cs"/>
          <w:rtl/>
        </w:rPr>
        <w:t>נכון. ההצהרה היא אמ</w:t>
      </w:r>
      <w:r w:rsidR="00F62238">
        <w:rPr>
          <w:rFonts w:hint="cs"/>
          <w:rtl/>
        </w:rPr>
        <w:t xml:space="preserve">תית, אני רק </w:t>
      </w:r>
      <w:bookmarkStart w:id="379" w:name="_ETM_Q1_2508002"/>
      <w:bookmarkEnd w:id="379"/>
      <w:r w:rsidR="00F62238">
        <w:rPr>
          <w:rFonts w:hint="cs"/>
          <w:rtl/>
        </w:rPr>
        <w:t xml:space="preserve">אומרת לגבי לכתוב את זה בחוק, לא הייתי ממהרת לעשות את זה, כי זה מסוג </w:t>
      </w:r>
      <w:bookmarkStart w:id="380" w:name="_ETM_Q1_2517847"/>
      <w:bookmarkEnd w:id="380"/>
      <w:r w:rsidR="00F62238">
        <w:rPr>
          <w:rFonts w:hint="cs"/>
          <w:rtl/>
        </w:rPr>
        <w:t>הדברים שהם פתח לדברים אחרים.</w:t>
      </w:r>
      <w:r w:rsidR="002F044B">
        <w:rPr>
          <w:rFonts w:hint="cs"/>
          <w:rtl/>
        </w:rPr>
        <w:t xml:space="preserve"> אנחנו יודעים ש</w:t>
      </w:r>
      <w:r w:rsidR="00F27174">
        <w:rPr>
          <w:rFonts w:hint="cs"/>
          <w:rtl/>
        </w:rPr>
        <w:t xml:space="preserve">בעניין הזה יש הגדרה ברורה, </w:t>
      </w:r>
      <w:r w:rsidR="002F044B">
        <w:rPr>
          <w:rFonts w:hint="cs"/>
          <w:rtl/>
        </w:rPr>
        <w:t xml:space="preserve">וכן, צריך </w:t>
      </w:r>
      <w:bookmarkStart w:id="381" w:name="_ETM_Q1_2523477"/>
      <w:bookmarkEnd w:id="381"/>
      <w:r w:rsidR="002F044B">
        <w:rPr>
          <w:rFonts w:hint="cs"/>
          <w:rtl/>
        </w:rPr>
        <w:t xml:space="preserve">להעביר את השם. </w:t>
      </w:r>
      <w:r w:rsidR="00F27174">
        <w:rPr>
          <w:rFonts w:hint="cs"/>
          <w:rtl/>
        </w:rPr>
        <w:t xml:space="preserve">כיוון </w:t>
      </w:r>
      <w:r w:rsidR="002F044B">
        <w:rPr>
          <w:rFonts w:hint="cs"/>
          <w:rtl/>
        </w:rPr>
        <w:t>שמישהו קיבל כסף, אנחנו בעצם נכנסים לעולם תוכן</w:t>
      </w:r>
      <w:r w:rsidR="00F27174">
        <w:rPr>
          <w:rFonts w:hint="cs"/>
          <w:rtl/>
        </w:rPr>
        <w:t xml:space="preserve"> </w:t>
      </w:r>
      <w:r w:rsidR="002F044B">
        <w:rPr>
          <w:rFonts w:hint="cs"/>
          <w:rtl/>
        </w:rPr>
        <w:t xml:space="preserve">של ניסיון להעביר כספים </w:t>
      </w:r>
      <w:bookmarkStart w:id="382" w:name="_ETM_Q1_2531554"/>
      <w:bookmarkEnd w:id="382"/>
      <w:r w:rsidR="002F044B">
        <w:rPr>
          <w:rFonts w:hint="cs"/>
          <w:rtl/>
        </w:rPr>
        <w:t>בדרכים שהם</w:t>
      </w:r>
      <w:r w:rsidR="00F27174">
        <w:rPr>
          <w:rFonts w:hint="cs"/>
          <w:rtl/>
        </w:rPr>
        <w:t xml:space="preserve"> חדשניות פחות מוכרות לנו. </w:t>
      </w:r>
      <w:r w:rsidR="002F044B">
        <w:rPr>
          <w:rFonts w:hint="cs"/>
          <w:rtl/>
        </w:rPr>
        <w:t xml:space="preserve">יכול להיות שיהיו טעויות. מה אלטרנטיבה, בעצם לומר </w:t>
      </w:r>
      <w:bookmarkStart w:id="383" w:name="_ETM_Q1_2535105"/>
      <w:bookmarkEnd w:id="383"/>
      <w:r w:rsidR="002F044B">
        <w:rPr>
          <w:rFonts w:hint="cs"/>
          <w:rtl/>
        </w:rPr>
        <w:t xml:space="preserve">הייתה טעות. אנחנו יכולים להשית את זה על הבנקים, על </w:t>
      </w:r>
      <w:bookmarkStart w:id="384" w:name="_ETM_Q1_2542776"/>
      <w:bookmarkEnd w:id="384"/>
      <w:r w:rsidR="002F044B">
        <w:rPr>
          <w:rFonts w:hint="cs"/>
          <w:rtl/>
        </w:rPr>
        <w:t xml:space="preserve">חברות האשראי, שאם העבירו בטעות, אז הצטרכו לשנות את זה. </w:t>
      </w:r>
      <w:bookmarkStart w:id="385" w:name="_ETM_Q1_2546897"/>
      <w:bookmarkEnd w:id="385"/>
      <w:r w:rsidR="002F044B">
        <w:rPr>
          <w:rFonts w:hint="cs"/>
          <w:rtl/>
        </w:rPr>
        <w:t xml:space="preserve">זה לא סביר. </w:t>
      </w:r>
      <w:bookmarkStart w:id="386" w:name="_ETM_Q1_2535075"/>
      <w:bookmarkStart w:id="387" w:name="_ETM_Q1_2535167"/>
      <w:bookmarkEnd w:id="386"/>
      <w:bookmarkEnd w:id="387"/>
    </w:p>
    <w:p w:rsidR="00F27174" w:rsidRDefault="00F27174" w:rsidP="00F27174">
      <w:pPr>
        <w:rPr>
          <w:rtl/>
        </w:rPr>
      </w:pPr>
    </w:p>
    <w:p w:rsidR="00F27174" w:rsidRDefault="00F27174" w:rsidP="00490A17">
      <w:pPr>
        <w:pStyle w:val="af9"/>
        <w:rPr>
          <w:rtl/>
        </w:rPr>
      </w:pPr>
      <w:bookmarkStart w:id="388" w:name="ET_guest_801977_30"/>
      <w:r w:rsidRPr="00490A17">
        <w:rPr>
          <w:rStyle w:val="TagStyle"/>
          <w:rtl/>
        </w:rPr>
        <w:t xml:space="preserve"> &lt;&lt; אורח &gt;&gt;</w:t>
      </w:r>
      <w:r w:rsidRPr="00F27174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F2717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8"/>
    </w:p>
    <w:p w:rsidR="00F27174" w:rsidRDefault="00F27174" w:rsidP="00F27174">
      <w:pPr>
        <w:pStyle w:val="KeepWithNext"/>
        <w:rPr>
          <w:rtl/>
        </w:rPr>
      </w:pPr>
    </w:p>
    <w:p w:rsidR="00414548" w:rsidRDefault="00F27174" w:rsidP="00F27174">
      <w:pPr>
        <w:rPr>
          <w:rtl/>
        </w:rPr>
      </w:pPr>
      <w:r>
        <w:rPr>
          <w:rFonts w:hint="cs"/>
          <w:rtl/>
        </w:rPr>
        <w:t xml:space="preserve">אם האחריות </w:t>
      </w:r>
      <w:r w:rsidR="002F044B">
        <w:rPr>
          <w:rFonts w:hint="cs"/>
          <w:rtl/>
        </w:rPr>
        <w:t xml:space="preserve">היא על הבנקים, על חברות כרטיסי האשראי, </w:t>
      </w:r>
      <w:bookmarkStart w:id="389" w:name="_ETM_Q1_2552781"/>
      <w:bookmarkEnd w:id="389"/>
      <w:r>
        <w:rPr>
          <w:rFonts w:hint="cs"/>
          <w:rtl/>
        </w:rPr>
        <w:t xml:space="preserve">ברור שהאחריות </w:t>
      </w:r>
      <w:r w:rsidR="002F044B">
        <w:rPr>
          <w:rFonts w:hint="cs"/>
          <w:rtl/>
        </w:rPr>
        <w:t xml:space="preserve">חלה. </w:t>
      </w:r>
      <w:r>
        <w:rPr>
          <w:rFonts w:hint="cs"/>
          <w:rtl/>
        </w:rPr>
        <w:t xml:space="preserve">לא צריך להעביר את המידע לגבי הלקוח האחר. </w:t>
      </w:r>
    </w:p>
    <w:p w:rsidR="00414548" w:rsidRDefault="00414548" w:rsidP="00F27174">
      <w:pPr>
        <w:rPr>
          <w:rtl/>
        </w:rPr>
      </w:pPr>
    </w:p>
    <w:p w:rsidR="00C25671" w:rsidRDefault="00C25671" w:rsidP="00490A17">
      <w:pPr>
        <w:pStyle w:val="af6"/>
        <w:rPr>
          <w:rtl/>
        </w:rPr>
      </w:pPr>
      <w:bookmarkStart w:id="390" w:name="ET_yor_5304_126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C25671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C25671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0"/>
    </w:p>
    <w:p w:rsidR="00C25671" w:rsidRDefault="00C25671" w:rsidP="00C25671">
      <w:pPr>
        <w:pStyle w:val="KeepWithNext"/>
        <w:rPr>
          <w:rtl/>
        </w:rPr>
      </w:pPr>
    </w:p>
    <w:p w:rsidR="00C25671" w:rsidRDefault="00C25671" w:rsidP="00C25671">
      <w:pPr>
        <w:rPr>
          <w:rtl/>
        </w:rPr>
      </w:pPr>
      <w:r>
        <w:rPr>
          <w:rFonts w:hint="cs"/>
          <w:rtl/>
        </w:rPr>
        <w:t xml:space="preserve">אני מבינה את זה. אני מתנצלת אם זה </w:t>
      </w:r>
      <w:bookmarkStart w:id="391" w:name="_ETM_Q1_2562443"/>
      <w:bookmarkEnd w:id="391"/>
      <w:r>
        <w:rPr>
          <w:rFonts w:hint="cs"/>
          <w:rtl/>
        </w:rPr>
        <w:t xml:space="preserve">לא היה ברור. </w:t>
      </w:r>
      <w:r>
        <w:rPr>
          <w:rtl/>
        </w:rPr>
        <w:t xml:space="preserve">  </w:t>
      </w:r>
    </w:p>
    <w:p w:rsidR="00C25671" w:rsidRDefault="00C25671" w:rsidP="00C25671">
      <w:pPr>
        <w:rPr>
          <w:rtl/>
        </w:rPr>
      </w:pPr>
    </w:p>
    <w:p w:rsidR="00414548" w:rsidRDefault="00414548" w:rsidP="00490A17">
      <w:pPr>
        <w:pStyle w:val="a4"/>
        <w:rPr>
          <w:rtl/>
        </w:rPr>
      </w:pPr>
      <w:bookmarkStart w:id="392" w:name="ET_speaker_5283_31"/>
      <w:r w:rsidRPr="00490A17">
        <w:rPr>
          <w:rStyle w:val="TagStyle"/>
          <w:rtl/>
        </w:rPr>
        <w:t xml:space="preserve"> &lt;&lt; דובר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2"/>
    </w:p>
    <w:p w:rsidR="00414548" w:rsidRDefault="00414548" w:rsidP="00414548">
      <w:pPr>
        <w:pStyle w:val="KeepWithNext"/>
        <w:rPr>
          <w:rtl/>
        </w:rPr>
      </w:pPr>
    </w:p>
    <w:p w:rsidR="00414548" w:rsidRDefault="00C25671" w:rsidP="00414548">
      <w:pPr>
        <w:rPr>
          <w:rtl/>
        </w:rPr>
      </w:pPr>
      <w:r>
        <w:rPr>
          <w:rFonts w:hint="cs"/>
          <w:rtl/>
        </w:rPr>
        <w:t>אבל יש לי שאלה טכנית.</w:t>
      </w:r>
      <w:r w:rsidR="00414548">
        <w:rPr>
          <w:rFonts w:hint="cs"/>
          <w:rtl/>
        </w:rPr>
        <w:t xml:space="preserve"> זה נכון, למה אי אפשר לבצע </w:t>
      </w:r>
      <w:r>
        <w:rPr>
          <w:rFonts w:hint="cs"/>
          <w:rtl/>
        </w:rPr>
        <w:t xml:space="preserve">פעולה של ביטול הפעולה? </w:t>
      </w:r>
      <w:bookmarkStart w:id="393" w:name="_ETM_Q1_2575723"/>
      <w:bookmarkEnd w:id="393"/>
      <w:r>
        <w:rPr>
          <w:rFonts w:hint="cs"/>
          <w:rtl/>
        </w:rPr>
        <w:t>זה מה שאני לא מצליח להבין. לזה לא צריך סודיות, לא צריך כלום.</w:t>
      </w:r>
    </w:p>
    <w:p w:rsidR="00C25671" w:rsidRDefault="00C25671" w:rsidP="00C25671">
      <w:pPr>
        <w:ind w:firstLine="0"/>
        <w:rPr>
          <w:rtl/>
        </w:rPr>
      </w:pPr>
    </w:p>
    <w:p w:rsidR="00C25671" w:rsidRDefault="00C25671" w:rsidP="00490A17">
      <w:pPr>
        <w:pStyle w:val="af9"/>
        <w:rPr>
          <w:rtl/>
        </w:rPr>
      </w:pPr>
      <w:bookmarkStart w:id="394" w:name="ET_guest_806362_127"/>
      <w:r w:rsidRPr="00490A17">
        <w:rPr>
          <w:rStyle w:val="TagStyle"/>
          <w:rtl/>
        </w:rPr>
        <w:t xml:space="preserve"> &lt;&lt; אורח &gt;&gt;</w:t>
      </w:r>
      <w:r w:rsidRPr="00C25671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C25671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4"/>
    </w:p>
    <w:p w:rsidR="00C25671" w:rsidRDefault="00C25671" w:rsidP="00C25671">
      <w:pPr>
        <w:pStyle w:val="KeepWithNext"/>
        <w:rPr>
          <w:rtl/>
        </w:rPr>
      </w:pPr>
    </w:p>
    <w:p w:rsidR="00C25671" w:rsidRDefault="00C25671" w:rsidP="00C25671">
      <w:pPr>
        <w:rPr>
          <w:rtl/>
        </w:rPr>
      </w:pPr>
      <w:r>
        <w:rPr>
          <w:rFonts w:hint="cs"/>
          <w:rtl/>
        </w:rPr>
        <w:t xml:space="preserve">לא. </w:t>
      </w:r>
      <w:bookmarkStart w:id="395" w:name="_ETM_Q1_2576725"/>
      <w:bookmarkEnd w:id="395"/>
      <w:r>
        <w:rPr>
          <w:rFonts w:hint="cs"/>
          <w:rtl/>
        </w:rPr>
        <w:t xml:space="preserve">לא תמיד היא אפשרית בצד שקיבל את הכסף. הבנקים חוסמים </w:t>
      </w:r>
      <w:bookmarkStart w:id="396" w:name="_ETM_Q1_2581636"/>
      <w:bookmarkEnd w:id="396"/>
      <w:r>
        <w:rPr>
          <w:rFonts w:hint="cs"/>
          <w:rtl/>
        </w:rPr>
        <w:t xml:space="preserve">את זה אם אין הרשאה מראש לבצע פעולת </w:t>
      </w:r>
      <w:proofErr w:type="spellStart"/>
      <w:r>
        <w:rPr>
          <w:rFonts w:hint="cs"/>
          <w:rtl/>
        </w:rPr>
        <w:t>סטורנו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סטורנו</w:t>
      </w:r>
      <w:proofErr w:type="spellEnd"/>
      <w:r>
        <w:rPr>
          <w:rFonts w:hint="cs"/>
          <w:rtl/>
        </w:rPr>
        <w:t xml:space="preserve"> מול הבנק דורש היתר, זה כמו הרשאה לחיוב חשבון. הוא </w:t>
      </w:r>
      <w:bookmarkStart w:id="397" w:name="_ETM_Q1_2586713"/>
      <w:bookmarkEnd w:id="397"/>
      <w:r>
        <w:rPr>
          <w:rFonts w:hint="cs"/>
          <w:rtl/>
        </w:rPr>
        <w:t xml:space="preserve">לא ייתן לך להיכנס לו לחשבון. הוא פשוט לא ייתן לך. </w:t>
      </w:r>
    </w:p>
    <w:p w:rsidR="00C25671" w:rsidRDefault="00C25671" w:rsidP="00C25671">
      <w:pPr>
        <w:rPr>
          <w:rtl/>
        </w:rPr>
      </w:pPr>
    </w:p>
    <w:p w:rsidR="00C25671" w:rsidRDefault="00C25671" w:rsidP="00490A17">
      <w:pPr>
        <w:pStyle w:val="af9"/>
        <w:rPr>
          <w:rtl/>
        </w:rPr>
      </w:pPr>
      <w:bookmarkStart w:id="398" w:name="ET_guest_806631_128"/>
      <w:r w:rsidRPr="00490A17">
        <w:rPr>
          <w:rStyle w:val="TagStyle"/>
          <w:rtl/>
        </w:rPr>
        <w:t xml:space="preserve"> &lt;&lt; אורח &gt;&gt;</w:t>
      </w:r>
      <w:r w:rsidRPr="00C25671">
        <w:rPr>
          <w:rStyle w:val="TagStyle"/>
          <w:rtl/>
        </w:rPr>
        <w:t xml:space="preserve"> </w:t>
      </w:r>
      <w:r>
        <w:rPr>
          <w:rtl/>
        </w:rPr>
        <w:t>איציק פלורנטין:</w:t>
      </w:r>
      <w:r w:rsidRPr="00C25671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8"/>
    </w:p>
    <w:p w:rsidR="00C25671" w:rsidRDefault="00C25671" w:rsidP="00C25671">
      <w:pPr>
        <w:pStyle w:val="KeepWithNext"/>
        <w:rPr>
          <w:rtl/>
        </w:rPr>
      </w:pPr>
    </w:p>
    <w:p w:rsidR="00414548" w:rsidRDefault="00C25671" w:rsidP="00C25671">
      <w:pPr>
        <w:rPr>
          <w:rtl/>
        </w:rPr>
      </w:pPr>
      <w:r>
        <w:rPr>
          <w:rFonts w:hint="cs"/>
          <w:rtl/>
        </w:rPr>
        <w:t xml:space="preserve">צריך לבקש אישור מהלקוח. כי אם הלקוח היה אמור </w:t>
      </w:r>
      <w:bookmarkStart w:id="399" w:name="_ETM_Q1_2594415"/>
      <w:bookmarkEnd w:id="399"/>
      <w:r>
        <w:rPr>
          <w:rFonts w:hint="cs"/>
          <w:rtl/>
        </w:rPr>
        <w:t xml:space="preserve">לקבל את הכסף והצד השני טוען שהוא לא היה אמור </w:t>
      </w:r>
      <w:bookmarkStart w:id="400" w:name="_ETM_Q1_2597132"/>
      <w:bookmarkEnd w:id="400"/>
      <w:r>
        <w:rPr>
          <w:rFonts w:hint="cs"/>
          <w:rtl/>
        </w:rPr>
        <w:t>לקבל, אז מה קורה במקרה הזה?</w:t>
      </w:r>
      <w:bookmarkStart w:id="401" w:name="_ETM_Q1_2602499"/>
      <w:bookmarkEnd w:id="401"/>
    </w:p>
    <w:p w:rsidR="00C25671" w:rsidRDefault="00C25671" w:rsidP="00C25671">
      <w:pPr>
        <w:rPr>
          <w:rtl/>
        </w:rPr>
      </w:pPr>
      <w:bookmarkStart w:id="402" w:name="_ETM_Q1_2602611"/>
      <w:bookmarkEnd w:id="402"/>
    </w:p>
    <w:p w:rsidR="00C25671" w:rsidRDefault="00C25671" w:rsidP="00490A17">
      <w:pPr>
        <w:pStyle w:val="af9"/>
        <w:rPr>
          <w:rtl/>
        </w:rPr>
      </w:pPr>
      <w:bookmarkStart w:id="403" w:name="_ETM_Q1_2602643"/>
      <w:bookmarkStart w:id="404" w:name="_ETM_Q1_2602744"/>
      <w:bookmarkStart w:id="405" w:name="_ETM_Q1_2600337"/>
      <w:bookmarkStart w:id="406" w:name="ET_guest_806362_129"/>
      <w:bookmarkEnd w:id="403"/>
      <w:bookmarkEnd w:id="404"/>
      <w:bookmarkEnd w:id="405"/>
      <w:r w:rsidRPr="00490A17">
        <w:rPr>
          <w:rStyle w:val="TagStyle"/>
          <w:rtl/>
        </w:rPr>
        <w:t xml:space="preserve"> &lt;&lt; אורח &gt;&gt;</w:t>
      </w:r>
      <w:r w:rsidRPr="00C25671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C25671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6"/>
    </w:p>
    <w:p w:rsidR="00C25671" w:rsidRDefault="00C25671" w:rsidP="00C25671">
      <w:pPr>
        <w:pStyle w:val="KeepWithNext"/>
        <w:rPr>
          <w:rtl/>
        </w:rPr>
      </w:pPr>
    </w:p>
    <w:p w:rsidR="00C25671" w:rsidRDefault="00C25671" w:rsidP="00C25671">
      <w:pPr>
        <w:rPr>
          <w:rtl/>
        </w:rPr>
      </w:pPr>
      <w:bookmarkStart w:id="407" w:name="_ETM_Q1_2601025"/>
      <w:bookmarkStart w:id="408" w:name="_ETM_Q1_2601102"/>
      <w:bookmarkEnd w:id="407"/>
      <w:bookmarkEnd w:id="408"/>
      <w:r>
        <w:rPr>
          <w:rFonts w:hint="cs"/>
          <w:rtl/>
        </w:rPr>
        <w:t xml:space="preserve">לא, תתייחס לבנקים </w:t>
      </w:r>
      <w:r>
        <w:rPr>
          <w:rtl/>
        </w:rPr>
        <w:t>–</w:t>
      </w:r>
      <w:r>
        <w:rPr>
          <w:rFonts w:hint="cs"/>
          <w:rtl/>
        </w:rPr>
        <w:t xml:space="preserve"> פעולת </w:t>
      </w:r>
      <w:bookmarkStart w:id="409" w:name="_ETM_Q1_2600722"/>
      <w:bookmarkEnd w:id="409"/>
      <w:r>
        <w:rPr>
          <w:rFonts w:hint="cs"/>
          <w:rtl/>
        </w:rPr>
        <w:t xml:space="preserve">חיוב וחשבון בנק. </w:t>
      </w:r>
      <w:r>
        <w:rPr>
          <w:rtl/>
        </w:rPr>
        <w:t xml:space="preserve">  </w:t>
      </w:r>
    </w:p>
    <w:p w:rsidR="008A6D3D" w:rsidRDefault="008A6D3D" w:rsidP="00414548">
      <w:pPr>
        <w:rPr>
          <w:rtl/>
        </w:rPr>
      </w:pPr>
    </w:p>
    <w:p w:rsidR="008A6D3D" w:rsidRDefault="008A6D3D" w:rsidP="00490A17">
      <w:pPr>
        <w:pStyle w:val="af9"/>
        <w:rPr>
          <w:rtl/>
        </w:rPr>
      </w:pPr>
      <w:bookmarkStart w:id="410" w:name="ET_guest_801977_130"/>
      <w:r w:rsidRPr="00490A17">
        <w:rPr>
          <w:rStyle w:val="TagStyle"/>
          <w:rtl/>
        </w:rPr>
        <w:t xml:space="preserve"> &lt;&lt; אורח &gt;&gt;</w:t>
      </w:r>
      <w:r w:rsidRPr="008A6D3D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8A6D3D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0"/>
    </w:p>
    <w:p w:rsidR="008A6D3D" w:rsidRDefault="008A6D3D" w:rsidP="008A6D3D">
      <w:pPr>
        <w:pStyle w:val="KeepWithNext"/>
        <w:rPr>
          <w:rtl/>
        </w:rPr>
      </w:pPr>
    </w:p>
    <w:p w:rsidR="008A6D3D" w:rsidRDefault="008A6D3D" w:rsidP="008A6D3D">
      <w:pPr>
        <w:rPr>
          <w:rtl/>
        </w:rPr>
      </w:pPr>
      <w:r>
        <w:rPr>
          <w:rFonts w:hint="cs"/>
          <w:rtl/>
        </w:rPr>
        <w:t xml:space="preserve">אם מגלים את זה מיד, אז </w:t>
      </w:r>
      <w:bookmarkStart w:id="411" w:name="_ETM_Q1_2608330"/>
      <w:bookmarkEnd w:id="411"/>
      <w:r>
        <w:rPr>
          <w:rFonts w:hint="cs"/>
          <w:rtl/>
        </w:rPr>
        <w:t>לפעמים אפשר לבטל את הפעולה. אבל לפעמים מגלים את זה</w:t>
      </w:r>
      <w:bookmarkStart w:id="412" w:name="_ETM_Q1_2609138"/>
      <w:bookmarkEnd w:id="412"/>
      <w:r>
        <w:rPr>
          <w:rFonts w:hint="cs"/>
          <w:rtl/>
        </w:rPr>
        <w:t xml:space="preserve"> כמה ימים אחרי, שבוע, שבועיים אחרי. </w:t>
      </w:r>
      <w:r>
        <w:rPr>
          <w:rtl/>
        </w:rPr>
        <w:t xml:space="preserve">  </w:t>
      </w:r>
    </w:p>
    <w:p w:rsidR="00414548" w:rsidRDefault="00414548" w:rsidP="00414548">
      <w:pPr>
        <w:rPr>
          <w:rtl/>
        </w:rPr>
      </w:pPr>
    </w:p>
    <w:p w:rsidR="00414548" w:rsidRDefault="00414548" w:rsidP="00490A17">
      <w:pPr>
        <w:pStyle w:val="af6"/>
        <w:rPr>
          <w:rtl/>
        </w:rPr>
      </w:pPr>
      <w:bookmarkStart w:id="413" w:name="ET_yor_5304_32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3"/>
    </w:p>
    <w:p w:rsidR="00414548" w:rsidRDefault="00414548" w:rsidP="00414548">
      <w:pPr>
        <w:pStyle w:val="KeepWithNext"/>
        <w:rPr>
          <w:rtl/>
        </w:rPr>
      </w:pPr>
      <w:bookmarkStart w:id="414" w:name="_ETM_Q1_2618782"/>
      <w:bookmarkEnd w:id="414"/>
    </w:p>
    <w:p w:rsidR="00414548" w:rsidRDefault="008A6D3D" w:rsidP="008A6D3D">
      <w:pPr>
        <w:rPr>
          <w:rtl/>
        </w:rPr>
      </w:pPr>
      <w:bookmarkStart w:id="415" w:name="_ETM_Q1_2618946"/>
      <w:bookmarkEnd w:id="415"/>
      <w:r>
        <w:rPr>
          <w:rFonts w:hint="cs"/>
          <w:rtl/>
        </w:rPr>
        <w:t xml:space="preserve">אנחנו צריכים שהאופציה </w:t>
      </w:r>
      <w:bookmarkStart w:id="416" w:name="_ETM_Q1_2617260"/>
      <w:bookmarkEnd w:id="416"/>
      <w:r>
        <w:rPr>
          <w:rFonts w:hint="cs"/>
          <w:rtl/>
        </w:rPr>
        <w:t xml:space="preserve">הזאת תהיה קיימת, אבל ברור שהמטרה היא לא שימוש באופציה </w:t>
      </w:r>
      <w:bookmarkStart w:id="417" w:name="_ETM_Q1_2623857"/>
      <w:bookmarkEnd w:id="417"/>
      <w:r>
        <w:rPr>
          <w:rFonts w:hint="cs"/>
          <w:rtl/>
        </w:rPr>
        <w:t xml:space="preserve">הזאת. </w:t>
      </w:r>
      <w:r w:rsidR="00414548">
        <w:rPr>
          <w:rFonts w:hint="cs"/>
          <w:rtl/>
        </w:rPr>
        <w:t xml:space="preserve"> </w:t>
      </w:r>
    </w:p>
    <w:p w:rsidR="00414548" w:rsidRDefault="00414548" w:rsidP="00414548">
      <w:pPr>
        <w:rPr>
          <w:rtl/>
        </w:rPr>
      </w:pPr>
    </w:p>
    <w:p w:rsidR="00414548" w:rsidRDefault="00414548" w:rsidP="00490A17">
      <w:pPr>
        <w:pStyle w:val="a4"/>
        <w:rPr>
          <w:rtl/>
        </w:rPr>
      </w:pPr>
      <w:bookmarkStart w:id="418" w:name="ET_speaker_רוני_נויבר_33"/>
      <w:r w:rsidRPr="00490A17">
        <w:rPr>
          <w:rStyle w:val="TagStyle"/>
          <w:rtl/>
        </w:rPr>
        <w:t xml:space="preserve"> &lt;&lt; דובר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8"/>
    </w:p>
    <w:p w:rsidR="00414548" w:rsidRDefault="00414548" w:rsidP="00414548">
      <w:pPr>
        <w:pStyle w:val="KeepWithNext"/>
        <w:rPr>
          <w:rtl/>
        </w:rPr>
      </w:pPr>
    </w:p>
    <w:p w:rsidR="008A6D3D" w:rsidRDefault="00414548" w:rsidP="008C50A2">
      <w:pPr>
        <w:rPr>
          <w:rtl/>
        </w:rPr>
      </w:pPr>
      <w:r>
        <w:rPr>
          <w:rFonts w:hint="cs"/>
          <w:rtl/>
        </w:rPr>
        <w:t xml:space="preserve">הנוסח של </w:t>
      </w:r>
      <w:r w:rsidR="008A6D3D">
        <w:rPr>
          <w:rFonts w:hint="cs"/>
          <w:rtl/>
        </w:rPr>
        <w:t xml:space="preserve">הסעיף אומר ככה. אומר: "נותן שרותי תשלום למשלם, הוא </w:t>
      </w:r>
      <w:bookmarkStart w:id="419" w:name="_ETM_Q1_2627772"/>
      <w:bookmarkEnd w:id="419"/>
      <w:r w:rsidR="008A6D3D">
        <w:rPr>
          <w:rFonts w:hint="cs"/>
          <w:rtl/>
        </w:rPr>
        <w:t xml:space="preserve">פטור מאחריות". אני קוראת באמצע פיסקה (ג) "ונותן שרות תשלום </w:t>
      </w:r>
      <w:bookmarkStart w:id="420" w:name="_ETM_Q1_2637568"/>
      <w:bookmarkEnd w:id="420"/>
      <w:r w:rsidR="008A6D3D">
        <w:rPr>
          <w:rFonts w:hint="cs"/>
          <w:rtl/>
        </w:rPr>
        <w:t xml:space="preserve">למוטב" </w:t>
      </w:r>
      <w:r w:rsidR="008A6D3D">
        <w:rPr>
          <w:rtl/>
        </w:rPr>
        <w:t>–</w:t>
      </w:r>
      <w:r w:rsidR="008A6D3D">
        <w:rPr>
          <w:rFonts w:hint="cs"/>
          <w:rtl/>
        </w:rPr>
        <w:t xml:space="preserve"> שני אנשים שהיו בקצוות, "יעשו מאמצים כבירים להשיב </w:t>
      </w:r>
      <w:bookmarkStart w:id="421" w:name="_ETM_Q1_2641121"/>
      <w:bookmarkEnd w:id="421"/>
      <w:r w:rsidR="008A6D3D">
        <w:rPr>
          <w:rFonts w:hint="cs"/>
          <w:rtl/>
        </w:rPr>
        <w:t xml:space="preserve">למשלם את הכספים שהועברו במסגרת פעולת התשלום ככל שהועברו". קודם אתה צריך לעשות את </w:t>
      </w:r>
      <w:r w:rsidR="008C50A2">
        <w:rPr>
          <w:rFonts w:hint="cs"/>
          <w:rtl/>
        </w:rPr>
        <w:t xml:space="preserve">הזיכיון. </w:t>
      </w:r>
      <w:r w:rsidR="008A6D3D">
        <w:rPr>
          <w:rFonts w:hint="cs"/>
          <w:rtl/>
        </w:rPr>
        <w:t xml:space="preserve"> </w:t>
      </w:r>
    </w:p>
    <w:p w:rsidR="008A6D3D" w:rsidRDefault="008A6D3D" w:rsidP="00414548">
      <w:pPr>
        <w:rPr>
          <w:rtl/>
        </w:rPr>
      </w:pPr>
      <w:bookmarkStart w:id="422" w:name="_ETM_Q1_2648127"/>
      <w:bookmarkStart w:id="423" w:name="_ETM_Q1_2648201"/>
      <w:bookmarkEnd w:id="422"/>
      <w:bookmarkEnd w:id="423"/>
    </w:p>
    <w:p w:rsidR="008A6D3D" w:rsidRDefault="008A6D3D" w:rsidP="00414548">
      <w:pPr>
        <w:rPr>
          <w:rtl/>
        </w:rPr>
      </w:pPr>
      <w:bookmarkStart w:id="424" w:name="_ETM_Q1_2648280"/>
      <w:bookmarkStart w:id="425" w:name="_ETM_Q1_2648399"/>
      <w:bookmarkEnd w:id="424"/>
      <w:bookmarkEnd w:id="425"/>
      <w:r>
        <w:rPr>
          <w:rFonts w:hint="cs"/>
          <w:rtl/>
        </w:rPr>
        <w:t xml:space="preserve">אנחנו </w:t>
      </w:r>
      <w:bookmarkStart w:id="426" w:name="_ETM_Q1_2649703"/>
      <w:bookmarkEnd w:id="426"/>
      <w:r>
        <w:rPr>
          <w:rFonts w:hint="cs"/>
          <w:rtl/>
        </w:rPr>
        <w:t xml:space="preserve">מבינים שבמצב הקיים אין לך מאה אחוז הצלחה. אם לא הצלחת - - - </w:t>
      </w:r>
    </w:p>
    <w:p w:rsidR="008A6D3D" w:rsidRDefault="008A6D3D" w:rsidP="00414548">
      <w:pPr>
        <w:rPr>
          <w:rtl/>
        </w:rPr>
      </w:pPr>
    </w:p>
    <w:p w:rsidR="00414548" w:rsidRDefault="00414548" w:rsidP="00490A17">
      <w:pPr>
        <w:pStyle w:val="a4"/>
        <w:rPr>
          <w:rtl/>
        </w:rPr>
      </w:pPr>
      <w:bookmarkStart w:id="427" w:name="ET_speaker_5283_34"/>
      <w:r w:rsidRPr="00490A17">
        <w:rPr>
          <w:rStyle w:val="TagStyle"/>
          <w:rtl/>
        </w:rPr>
        <w:t xml:space="preserve"> &lt;&lt; דובר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7"/>
    </w:p>
    <w:p w:rsidR="00414548" w:rsidRDefault="00414548" w:rsidP="00414548">
      <w:pPr>
        <w:pStyle w:val="KeepWithNext"/>
        <w:rPr>
          <w:rtl/>
        </w:rPr>
      </w:pPr>
    </w:p>
    <w:p w:rsidR="00414548" w:rsidRDefault="00414548" w:rsidP="00414548">
      <w:pPr>
        <w:rPr>
          <w:rtl/>
        </w:rPr>
      </w:pPr>
      <w:r>
        <w:rPr>
          <w:rFonts w:hint="cs"/>
          <w:rtl/>
        </w:rPr>
        <w:t xml:space="preserve">כנראה </w:t>
      </w:r>
      <w:r w:rsidR="008A6D3D">
        <w:rPr>
          <w:rFonts w:hint="cs"/>
          <w:rtl/>
        </w:rPr>
        <w:t>עד 48 שעות שאתה יכול</w:t>
      </w:r>
      <w:bookmarkStart w:id="428" w:name="_ETM_Q1_2653330"/>
      <w:bookmarkEnd w:id="428"/>
      <w:r w:rsidR="008A6D3D">
        <w:rPr>
          <w:rFonts w:hint="cs"/>
          <w:rtl/>
        </w:rPr>
        <w:t xml:space="preserve"> לבצע את הפעולה. אחרי זה, אתה באמת מסתבך כנראה.</w:t>
      </w:r>
    </w:p>
    <w:p w:rsidR="00414548" w:rsidRDefault="00414548" w:rsidP="00414548">
      <w:pPr>
        <w:rPr>
          <w:rtl/>
        </w:rPr>
      </w:pPr>
    </w:p>
    <w:p w:rsidR="00414548" w:rsidRDefault="00414548" w:rsidP="00490A17">
      <w:pPr>
        <w:pStyle w:val="a4"/>
        <w:rPr>
          <w:rtl/>
        </w:rPr>
      </w:pPr>
      <w:bookmarkStart w:id="429" w:name="ET_speaker_רוני_נויבר_35"/>
      <w:r w:rsidRPr="00490A17">
        <w:rPr>
          <w:rStyle w:val="TagStyle"/>
          <w:rtl/>
        </w:rPr>
        <w:t xml:space="preserve"> &lt;&lt; דובר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9"/>
    </w:p>
    <w:p w:rsidR="00414548" w:rsidRDefault="00414548" w:rsidP="00414548">
      <w:pPr>
        <w:pStyle w:val="KeepWithNext"/>
        <w:rPr>
          <w:rtl/>
        </w:rPr>
      </w:pPr>
    </w:p>
    <w:p w:rsidR="00414548" w:rsidRDefault="008A6D3D" w:rsidP="008A6D3D">
      <w:pPr>
        <w:rPr>
          <w:rtl/>
        </w:rPr>
      </w:pPr>
      <w:bookmarkStart w:id="430" w:name="_ETM_Q1_2658290"/>
      <w:bookmarkStart w:id="431" w:name="_ETM_Q1_2658406"/>
      <w:bookmarkEnd w:id="430"/>
      <w:bookmarkEnd w:id="431"/>
      <w:r>
        <w:rPr>
          <w:rFonts w:hint="cs"/>
          <w:rtl/>
        </w:rPr>
        <w:t>אחרי זה</w:t>
      </w:r>
      <w:bookmarkStart w:id="432" w:name="_ETM_Q1_2659818"/>
      <w:bookmarkEnd w:id="432"/>
      <w:r>
        <w:rPr>
          <w:rFonts w:hint="cs"/>
          <w:rtl/>
        </w:rPr>
        <w:t xml:space="preserve"> תלוי באמת בשאלה של הכללים בין המשתתפים. יכול להיות שיהיו דברים </w:t>
      </w:r>
      <w:bookmarkStart w:id="433" w:name="_ETM_Q1_2662565"/>
      <w:bookmarkEnd w:id="433"/>
      <w:r>
        <w:rPr>
          <w:rFonts w:hint="cs"/>
          <w:rtl/>
        </w:rPr>
        <w:t xml:space="preserve">שייחשבו מאמץ סביר, ויש דברים שייחשבו </w:t>
      </w:r>
      <w:r w:rsidR="00414548">
        <w:rPr>
          <w:rFonts w:hint="cs"/>
          <w:rtl/>
        </w:rPr>
        <w:t>שלא מאמץ סביר, ואז הם</w:t>
      </w:r>
      <w:r>
        <w:rPr>
          <w:rFonts w:hint="cs"/>
          <w:rtl/>
        </w:rPr>
        <w:t xml:space="preserve"> לא עמדו בחובה שלהם לקיים את המאמץ </w:t>
      </w:r>
      <w:bookmarkStart w:id="434" w:name="_ETM_Q1_2671616"/>
      <w:bookmarkEnd w:id="434"/>
      <w:r>
        <w:rPr>
          <w:rFonts w:hint="cs"/>
          <w:rtl/>
        </w:rPr>
        <w:t>הזה. אבל הברירה הראשונה שהם יעמדו.</w:t>
      </w:r>
      <w:r w:rsidR="00414548">
        <w:rPr>
          <w:rFonts w:hint="cs"/>
          <w:rtl/>
        </w:rPr>
        <w:t xml:space="preserve"> אם אין אפשרות כזו, הרי בסוף יגיע הכסף </w:t>
      </w:r>
      <w:r>
        <w:rPr>
          <w:rFonts w:hint="cs"/>
          <w:rtl/>
        </w:rPr>
        <w:t xml:space="preserve">למישהו, ואז צריך </w:t>
      </w:r>
      <w:r w:rsidR="008C50A2">
        <w:rPr>
          <w:rFonts w:hint="cs"/>
          <w:rtl/>
        </w:rPr>
        <w:t xml:space="preserve">לתבוע אותו </w:t>
      </w:r>
      <w:r>
        <w:rPr>
          <w:rFonts w:hint="cs"/>
          <w:rtl/>
        </w:rPr>
        <w:t xml:space="preserve">- - </w:t>
      </w:r>
      <w:bookmarkStart w:id="435" w:name="_ETM_Q1_2677234"/>
      <w:bookmarkEnd w:id="435"/>
      <w:r>
        <w:rPr>
          <w:rFonts w:hint="cs"/>
          <w:rtl/>
        </w:rPr>
        <w:t xml:space="preserve">- כי בעצם </w:t>
      </w:r>
      <w:r w:rsidR="00414548">
        <w:rPr>
          <w:rFonts w:hint="cs"/>
          <w:rtl/>
        </w:rPr>
        <w:t xml:space="preserve">הוא </w:t>
      </w:r>
      <w:r>
        <w:rPr>
          <w:rFonts w:hint="cs"/>
          <w:rtl/>
        </w:rPr>
        <w:t>קיבל כסף שהוא לא היה זכאי לו, צריך</w:t>
      </w:r>
      <w:r w:rsidR="00414548">
        <w:rPr>
          <w:rFonts w:hint="cs"/>
          <w:rtl/>
        </w:rPr>
        <w:t xml:space="preserve"> לקחת </w:t>
      </w:r>
      <w:r>
        <w:rPr>
          <w:rFonts w:hint="cs"/>
          <w:rtl/>
        </w:rPr>
        <w:t xml:space="preserve">ממנו את </w:t>
      </w:r>
      <w:bookmarkStart w:id="436" w:name="_ETM_Q1_2679332"/>
      <w:bookmarkEnd w:id="436"/>
      <w:r>
        <w:rPr>
          <w:rFonts w:hint="cs"/>
          <w:rtl/>
        </w:rPr>
        <w:t xml:space="preserve">אותו כסף, </w:t>
      </w:r>
      <w:r w:rsidR="00414548">
        <w:rPr>
          <w:rFonts w:hint="cs"/>
          <w:rtl/>
        </w:rPr>
        <w:t xml:space="preserve">ואז </w:t>
      </w:r>
      <w:r>
        <w:rPr>
          <w:rFonts w:hint="cs"/>
          <w:rtl/>
        </w:rPr>
        <w:t xml:space="preserve">מעבירים את הפרטים. </w:t>
      </w:r>
      <w:r w:rsidR="00414548">
        <w:rPr>
          <w:rFonts w:hint="cs"/>
          <w:rtl/>
        </w:rPr>
        <w:t xml:space="preserve">אבל ברור שדרך </w:t>
      </w:r>
      <w:r>
        <w:rPr>
          <w:rFonts w:hint="cs"/>
          <w:rtl/>
        </w:rPr>
        <w:t xml:space="preserve">המלך היא לנסות להגיע דרך </w:t>
      </w:r>
      <w:bookmarkStart w:id="437" w:name="_ETM_Q1_2684089"/>
      <w:bookmarkEnd w:id="437"/>
      <w:r>
        <w:rPr>
          <w:rFonts w:hint="cs"/>
          <w:rtl/>
        </w:rPr>
        <w:t xml:space="preserve">המאמץ הסביר. </w:t>
      </w:r>
    </w:p>
    <w:p w:rsidR="00414548" w:rsidRDefault="00414548" w:rsidP="00414548">
      <w:pPr>
        <w:rPr>
          <w:rtl/>
        </w:rPr>
      </w:pPr>
    </w:p>
    <w:p w:rsidR="00414548" w:rsidRDefault="00414548" w:rsidP="00490A17">
      <w:pPr>
        <w:pStyle w:val="af6"/>
        <w:rPr>
          <w:rtl/>
        </w:rPr>
      </w:pPr>
      <w:bookmarkStart w:id="438" w:name="ET_yor_5304_36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8"/>
    </w:p>
    <w:p w:rsidR="00414548" w:rsidRDefault="00414548" w:rsidP="00414548">
      <w:pPr>
        <w:pStyle w:val="KeepWithNext"/>
        <w:rPr>
          <w:rtl/>
        </w:rPr>
      </w:pPr>
    </w:p>
    <w:p w:rsidR="00414548" w:rsidRDefault="00414548" w:rsidP="00414548">
      <w:pPr>
        <w:rPr>
          <w:rtl/>
        </w:rPr>
      </w:pPr>
      <w:r>
        <w:rPr>
          <w:rFonts w:hint="cs"/>
          <w:rtl/>
        </w:rPr>
        <w:t xml:space="preserve">נעבור לסעיף הבא. </w:t>
      </w:r>
    </w:p>
    <w:p w:rsidR="00414548" w:rsidRDefault="00414548" w:rsidP="00414548">
      <w:pPr>
        <w:rPr>
          <w:rtl/>
        </w:rPr>
      </w:pPr>
    </w:p>
    <w:p w:rsidR="00414548" w:rsidRDefault="00414548" w:rsidP="00490A17">
      <w:pPr>
        <w:pStyle w:val="a4"/>
        <w:rPr>
          <w:rtl/>
        </w:rPr>
      </w:pPr>
      <w:bookmarkStart w:id="439" w:name="ET_speaker_רוני_נויבר_37"/>
      <w:r w:rsidRPr="00490A17">
        <w:rPr>
          <w:rStyle w:val="TagStyle"/>
          <w:rtl/>
        </w:rPr>
        <w:t xml:space="preserve"> &lt;&lt; דובר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9"/>
    </w:p>
    <w:p w:rsidR="00414548" w:rsidRDefault="00414548" w:rsidP="00414548">
      <w:pPr>
        <w:pStyle w:val="KeepWithNext"/>
        <w:rPr>
          <w:rtl/>
        </w:rPr>
      </w:pPr>
    </w:p>
    <w:p w:rsidR="000507CB" w:rsidRDefault="00414548" w:rsidP="00701760">
      <w:pPr>
        <w:rPr>
          <w:rtl/>
        </w:rPr>
      </w:pPr>
      <w:r>
        <w:rPr>
          <w:rFonts w:hint="cs"/>
          <w:rtl/>
        </w:rPr>
        <w:t xml:space="preserve">סעיף 22, </w:t>
      </w:r>
      <w:r w:rsidR="00701760">
        <w:rPr>
          <w:rFonts w:hint="cs"/>
          <w:rtl/>
        </w:rPr>
        <w:t xml:space="preserve">עוסק בהקפאת השימוש באמצעי תשלום בידי המשלם. בעצם, </w:t>
      </w:r>
      <w:bookmarkStart w:id="440" w:name="_ETM_Q1_2708850"/>
      <w:bookmarkEnd w:id="440"/>
      <w:r w:rsidR="00701760">
        <w:rPr>
          <w:rFonts w:hint="cs"/>
          <w:rtl/>
        </w:rPr>
        <w:t xml:space="preserve">סעיף 22 </w:t>
      </w:r>
      <w:r>
        <w:rPr>
          <w:rFonts w:hint="cs"/>
          <w:rtl/>
        </w:rPr>
        <w:t xml:space="preserve">בא לאפשר למשלם </w:t>
      </w:r>
      <w:r w:rsidR="00701760">
        <w:rPr>
          <w:rFonts w:hint="cs"/>
          <w:rtl/>
        </w:rPr>
        <w:t xml:space="preserve">להקפיא את </w:t>
      </w:r>
      <w:r>
        <w:rPr>
          <w:rFonts w:hint="cs"/>
          <w:rtl/>
        </w:rPr>
        <w:t>אמצעי תשלום שלו. לצורך העניין, הרציו</w:t>
      </w:r>
      <w:r w:rsidR="00701760">
        <w:rPr>
          <w:rFonts w:hint="cs"/>
          <w:rtl/>
        </w:rPr>
        <w:t xml:space="preserve">נל שעומד מאחורי הסעיף הזה, שאמצעי </w:t>
      </w:r>
      <w:bookmarkStart w:id="441" w:name="_ETM_Q1_2719640"/>
      <w:bookmarkEnd w:id="441"/>
      <w:r w:rsidR="00701760">
        <w:rPr>
          <w:rFonts w:hint="cs"/>
          <w:rtl/>
        </w:rPr>
        <w:t>תשלום,</w:t>
      </w:r>
      <w:r>
        <w:rPr>
          <w:rFonts w:hint="cs"/>
          <w:rtl/>
        </w:rPr>
        <w:t xml:space="preserve"> כמו שגם ראינו, </w:t>
      </w:r>
      <w:r w:rsidR="00701760">
        <w:rPr>
          <w:rFonts w:hint="cs"/>
          <w:rtl/>
        </w:rPr>
        <w:t>וכמו שגם נראה</w:t>
      </w:r>
      <w:r w:rsidR="00E07D95">
        <w:rPr>
          <w:rFonts w:hint="cs"/>
          <w:rtl/>
        </w:rPr>
        <w:t>,</w:t>
      </w:r>
      <w:r w:rsidR="00701760">
        <w:rPr>
          <w:rFonts w:hint="cs"/>
          <w:rtl/>
        </w:rPr>
        <w:t xml:space="preserve"> יש להם תמיד סיכון, כי הסיכון שמישהו </w:t>
      </w:r>
      <w:bookmarkStart w:id="442" w:name="_ETM_Q1_2722916"/>
      <w:bookmarkEnd w:id="442"/>
      <w:r w:rsidR="00701760">
        <w:rPr>
          <w:rFonts w:hint="cs"/>
          <w:rtl/>
        </w:rPr>
        <w:t>אחר השתמש בהם. ולכן, לצורך העניין, רצינו לאפשר ללקוח</w:t>
      </w:r>
      <w:bookmarkStart w:id="443" w:name="_ETM_Q1_2729048"/>
      <w:bookmarkEnd w:id="443"/>
      <w:r w:rsidR="00701760">
        <w:rPr>
          <w:rFonts w:hint="cs"/>
          <w:rtl/>
        </w:rPr>
        <w:t xml:space="preserve"> זכות בעצם להקפיא את השימוש באמצעי תשלום, ככה שהוא יהיה </w:t>
      </w:r>
      <w:bookmarkStart w:id="444" w:name="_ETM_Q1_2730637"/>
      <w:bookmarkEnd w:id="444"/>
      <w:r w:rsidR="00701760">
        <w:rPr>
          <w:rFonts w:hint="cs"/>
          <w:rtl/>
        </w:rPr>
        <w:t xml:space="preserve">מוגן, והוא יידע שגם אם תגיע דרישת תשלום </w:t>
      </w:r>
      <w:r w:rsidR="00E07D95">
        <w:rPr>
          <w:rFonts w:hint="cs"/>
          <w:rtl/>
        </w:rPr>
        <w:t xml:space="preserve">באמצעי תשלום </w:t>
      </w:r>
      <w:r w:rsidR="00701760">
        <w:rPr>
          <w:rFonts w:hint="cs"/>
          <w:rtl/>
        </w:rPr>
        <w:t>באותה</w:t>
      </w:r>
      <w:bookmarkStart w:id="445" w:name="_ETM_Q1_2738139"/>
      <w:bookmarkEnd w:id="445"/>
      <w:r w:rsidR="00701760">
        <w:rPr>
          <w:rFonts w:hint="cs"/>
          <w:rtl/>
        </w:rPr>
        <w:t xml:space="preserve"> תקופה הוא לא צריך לשלם אותה. זה רלבנטי לצורך העניין</w:t>
      </w:r>
      <w:bookmarkStart w:id="446" w:name="_ETM_Q1_2738874"/>
      <w:bookmarkEnd w:id="446"/>
      <w:r w:rsidR="00701760">
        <w:rPr>
          <w:rFonts w:hint="cs"/>
          <w:rtl/>
        </w:rPr>
        <w:t xml:space="preserve"> </w:t>
      </w:r>
      <w:r w:rsidR="00701760">
        <w:rPr>
          <w:rtl/>
        </w:rPr>
        <w:t>–</w:t>
      </w:r>
      <w:r w:rsidR="00701760">
        <w:rPr>
          <w:rFonts w:hint="cs"/>
          <w:rtl/>
        </w:rPr>
        <w:t xml:space="preserve"> התקופה הזאת, תקופת ההקפאה הזו שנועדה בעצם לעזור ללקוח </w:t>
      </w:r>
      <w:bookmarkStart w:id="447" w:name="_ETM_Q1_2742946"/>
      <w:bookmarkEnd w:id="447"/>
      <w:r w:rsidR="00701760">
        <w:rPr>
          <w:rFonts w:hint="cs"/>
          <w:rtl/>
        </w:rPr>
        <w:t xml:space="preserve">לנהל סיכונים היא תקופה מוגבלת בזמן, בגלל שנותני שירותי התשלום </w:t>
      </w:r>
      <w:bookmarkStart w:id="448" w:name="_ETM_Q1_2751792"/>
      <w:bookmarkEnd w:id="448"/>
      <w:r w:rsidR="00701760">
        <w:rPr>
          <w:rFonts w:hint="cs"/>
          <w:rtl/>
        </w:rPr>
        <w:t xml:space="preserve">לא יכולים להחזיק כל מיני אמצעי תשלום עם הגדרות של </w:t>
      </w:r>
      <w:bookmarkStart w:id="449" w:name="_ETM_Q1_2752797"/>
      <w:bookmarkEnd w:id="449"/>
      <w:r w:rsidR="00701760">
        <w:rPr>
          <w:rFonts w:hint="cs"/>
          <w:rtl/>
        </w:rPr>
        <w:t xml:space="preserve">פריז לאורך זמן. לצורך העניין הגבלנו אותה ב-14 ימים, אלא </w:t>
      </w:r>
      <w:bookmarkStart w:id="450" w:name="_ETM_Q1_2759922"/>
      <w:bookmarkEnd w:id="450"/>
      <w:r w:rsidR="00701760">
        <w:rPr>
          <w:rFonts w:hint="cs"/>
          <w:rtl/>
        </w:rPr>
        <w:t xml:space="preserve">אם כן, </w:t>
      </w:r>
      <w:r w:rsidR="000507CB">
        <w:rPr>
          <w:rFonts w:hint="cs"/>
          <w:rtl/>
        </w:rPr>
        <w:t xml:space="preserve">החוזה בעצם בין הצדדים </w:t>
      </w:r>
      <w:proofErr w:type="spellStart"/>
      <w:r w:rsidR="000507CB">
        <w:rPr>
          <w:rFonts w:hint="cs"/>
          <w:rtl/>
        </w:rPr>
        <w:t>איפשר</w:t>
      </w:r>
      <w:proofErr w:type="spellEnd"/>
      <w:r w:rsidR="000507CB">
        <w:rPr>
          <w:rFonts w:hint="cs"/>
          <w:rtl/>
        </w:rPr>
        <w:t xml:space="preserve"> כשרות לתת תקופת </w:t>
      </w:r>
      <w:bookmarkStart w:id="451" w:name="_ETM_Q1_2764418"/>
      <w:bookmarkEnd w:id="451"/>
      <w:r w:rsidR="000507CB">
        <w:rPr>
          <w:rFonts w:hint="cs"/>
          <w:rtl/>
        </w:rPr>
        <w:t xml:space="preserve">הקפאה יותר ארוכה. </w:t>
      </w:r>
    </w:p>
    <w:p w:rsidR="000507CB" w:rsidRDefault="000507CB" w:rsidP="00701760">
      <w:pPr>
        <w:rPr>
          <w:rtl/>
        </w:rPr>
      </w:pPr>
    </w:p>
    <w:p w:rsidR="00414548" w:rsidRDefault="00E07D95" w:rsidP="002B54A0">
      <w:pPr>
        <w:rPr>
          <w:rtl/>
        </w:rPr>
      </w:pPr>
      <w:r>
        <w:rPr>
          <w:rFonts w:hint="cs"/>
          <w:rtl/>
        </w:rPr>
        <w:t>אנחנו חשבנו שהדבר הזה נצ</w:t>
      </w:r>
      <w:r w:rsidR="000507CB">
        <w:rPr>
          <w:rFonts w:hint="cs"/>
          <w:rtl/>
        </w:rPr>
        <w:t xml:space="preserve">רך, כי צרכנים </w:t>
      </w:r>
      <w:bookmarkStart w:id="452" w:name="_ETM_Q1_2768729"/>
      <w:bookmarkEnd w:id="452"/>
      <w:r w:rsidR="000507CB">
        <w:rPr>
          <w:rFonts w:hint="cs"/>
          <w:rtl/>
        </w:rPr>
        <w:t xml:space="preserve">מחפשים אותו. הם מחפשים את האפשרות לבוא ולומר, אני לא </w:t>
      </w:r>
      <w:bookmarkStart w:id="453" w:name="_ETM_Q1_2768830"/>
      <w:bookmarkEnd w:id="453"/>
      <w:r w:rsidR="000507CB">
        <w:rPr>
          <w:rFonts w:hint="cs"/>
          <w:rtl/>
        </w:rPr>
        <w:t>מוצא כרגע את אמצעי תש</w:t>
      </w:r>
      <w:r>
        <w:rPr>
          <w:rFonts w:hint="cs"/>
          <w:rtl/>
        </w:rPr>
        <w:t>לום, יש לי איזו</w:t>
      </w:r>
      <w:r w:rsidR="000507CB">
        <w:rPr>
          <w:rFonts w:hint="cs"/>
          <w:rtl/>
        </w:rPr>
        <w:t xml:space="preserve"> בעיה, אני </w:t>
      </w:r>
      <w:bookmarkStart w:id="454" w:name="_ETM_Q1_2774526"/>
      <w:bookmarkEnd w:id="454"/>
      <w:r w:rsidR="000507CB">
        <w:rPr>
          <w:rFonts w:hint="cs"/>
          <w:rtl/>
        </w:rPr>
        <w:t xml:space="preserve">לא כל כך סגור מה קורה, תן לי קצת את </w:t>
      </w:r>
      <w:bookmarkStart w:id="455" w:name="_ETM_Q1_2778203"/>
      <w:bookmarkEnd w:id="455"/>
      <w:r w:rsidR="000507CB">
        <w:rPr>
          <w:rFonts w:hint="cs"/>
          <w:rtl/>
        </w:rPr>
        <w:t xml:space="preserve">הזמן לראות מה קרה. יש לי דוגמאות תמיד עם </w:t>
      </w:r>
      <w:proofErr w:type="spellStart"/>
      <w:r w:rsidR="000507CB">
        <w:rPr>
          <w:rFonts w:hint="cs"/>
          <w:rtl/>
        </w:rPr>
        <w:t>אמא</w:t>
      </w:r>
      <w:proofErr w:type="spellEnd"/>
      <w:r w:rsidR="000507CB">
        <w:rPr>
          <w:rFonts w:hint="cs"/>
          <w:rtl/>
        </w:rPr>
        <w:t xml:space="preserve"> שלי והסופר, </w:t>
      </w:r>
      <w:r w:rsidR="002B54A0">
        <w:rPr>
          <w:rFonts w:hint="cs"/>
          <w:rtl/>
        </w:rPr>
        <w:t xml:space="preserve">וכרטיסי אשראי שמתקשרים מהסופר, </w:t>
      </w:r>
      <w:bookmarkStart w:id="456" w:name="_ETM_Q1_2783491"/>
      <w:bookmarkEnd w:id="456"/>
      <w:r w:rsidR="002B54A0">
        <w:rPr>
          <w:rFonts w:hint="cs"/>
          <w:rtl/>
        </w:rPr>
        <w:t xml:space="preserve">כי היא השאירה את כרטיס האשראי. אבל בעצם זה דוגמאות </w:t>
      </w:r>
      <w:bookmarkStart w:id="457" w:name="_ETM_Q1_2789671"/>
      <w:bookmarkEnd w:id="457"/>
      <w:r w:rsidR="000507CB">
        <w:rPr>
          <w:rFonts w:hint="cs"/>
          <w:rtl/>
        </w:rPr>
        <w:t xml:space="preserve">שבהם </w:t>
      </w:r>
      <w:r w:rsidR="002B54A0">
        <w:rPr>
          <w:rFonts w:hint="cs"/>
          <w:rtl/>
        </w:rPr>
        <w:t>הלקוח כן רוצה לנהל את הסיכון שלו, ורוצה לנהל אות</w:t>
      </w:r>
      <w:bookmarkStart w:id="458" w:name="_ETM_Q1_2791930"/>
      <w:bookmarkEnd w:id="458"/>
      <w:r w:rsidR="002B54A0">
        <w:rPr>
          <w:rFonts w:hint="cs"/>
          <w:rtl/>
        </w:rPr>
        <w:t>ו נכון. אנחנו חשבנו שנכון לאפשר לו את הזכות</w:t>
      </w:r>
      <w:r w:rsidR="00414548">
        <w:rPr>
          <w:rFonts w:hint="cs"/>
          <w:rtl/>
        </w:rPr>
        <w:t xml:space="preserve"> להקפיא, </w:t>
      </w:r>
      <w:r w:rsidR="009E42F5">
        <w:rPr>
          <w:rFonts w:hint="cs"/>
          <w:rtl/>
        </w:rPr>
        <w:t xml:space="preserve">עם זה אנחנו הבנו את היעילות, את היעילות שאומר שאתה לא יכול להקפיא חוזה לאורך זמן שנותן </w:t>
      </w:r>
      <w:bookmarkStart w:id="459" w:name="_ETM_Q1_2803997"/>
      <w:bookmarkEnd w:id="459"/>
      <w:r w:rsidR="009E42F5">
        <w:rPr>
          <w:rFonts w:hint="cs"/>
          <w:rtl/>
        </w:rPr>
        <w:t xml:space="preserve">שרות לתשלום צריך לנהל עכשיו </w:t>
      </w:r>
      <w:r w:rsidR="00414548">
        <w:rPr>
          <w:rFonts w:hint="cs"/>
          <w:rtl/>
        </w:rPr>
        <w:t xml:space="preserve">סיכונים שיש אמצעי </w:t>
      </w:r>
      <w:r w:rsidR="009E42F5">
        <w:rPr>
          <w:rFonts w:hint="cs"/>
          <w:rtl/>
        </w:rPr>
        <w:t xml:space="preserve">תשלום בפריז </w:t>
      </w:r>
      <w:r w:rsidR="00414548">
        <w:rPr>
          <w:rFonts w:hint="cs"/>
          <w:rtl/>
        </w:rPr>
        <w:t xml:space="preserve">לאורך זמן, אבל זה </w:t>
      </w:r>
      <w:r w:rsidR="009E42F5">
        <w:rPr>
          <w:rFonts w:hint="cs"/>
          <w:rtl/>
        </w:rPr>
        <w:t xml:space="preserve">כן איזשהו משהו שחשבנו </w:t>
      </w:r>
      <w:bookmarkStart w:id="460" w:name="_ETM_Q1_2807772"/>
      <w:bookmarkEnd w:id="460"/>
      <w:r w:rsidR="009E42F5">
        <w:rPr>
          <w:rFonts w:hint="cs"/>
          <w:rtl/>
        </w:rPr>
        <w:t>שהציבור זקוק לו,</w:t>
      </w:r>
      <w:r w:rsidR="00414548">
        <w:rPr>
          <w:rFonts w:hint="cs"/>
          <w:rtl/>
        </w:rPr>
        <w:t xml:space="preserve"> ולכן אנחנו </w:t>
      </w:r>
      <w:r w:rsidR="009E42F5">
        <w:rPr>
          <w:rFonts w:hint="cs"/>
          <w:rtl/>
        </w:rPr>
        <w:t>מציעים את סעיף 22.</w:t>
      </w:r>
    </w:p>
    <w:p w:rsidR="00414548" w:rsidRDefault="00414548" w:rsidP="00414548">
      <w:pPr>
        <w:rPr>
          <w:rtl/>
        </w:rPr>
      </w:pPr>
    </w:p>
    <w:p w:rsidR="00414548" w:rsidRDefault="00414548" w:rsidP="00490A17">
      <w:pPr>
        <w:pStyle w:val="a4"/>
        <w:rPr>
          <w:rtl/>
        </w:rPr>
      </w:pPr>
      <w:bookmarkStart w:id="461" w:name="ET_speaker_5283_38"/>
      <w:r w:rsidRPr="00490A17">
        <w:rPr>
          <w:rStyle w:val="TagStyle"/>
          <w:rtl/>
        </w:rPr>
        <w:t xml:space="preserve"> &lt;&lt; דובר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1"/>
    </w:p>
    <w:p w:rsidR="00414548" w:rsidRDefault="00414548" w:rsidP="00414548">
      <w:pPr>
        <w:pStyle w:val="KeepWithNext"/>
        <w:rPr>
          <w:rtl/>
        </w:rPr>
      </w:pPr>
    </w:p>
    <w:p w:rsidR="002E7EC6" w:rsidRDefault="00414548" w:rsidP="00414548">
      <w:pPr>
        <w:rPr>
          <w:rtl/>
        </w:rPr>
      </w:pPr>
      <w:r>
        <w:rPr>
          <w:rFonts w:hint="cs"/>
          <w:rtl/>
        </w:rPr>
        <w:t>אני מקפיא</w:t>
      </w:r>
      <w:r w:rsidR="002E7EC6">
        <w:rPr>
          <w:rFonts w:hint="cs"/>
          <w:rtl/>
        </w:rPr>
        <w:t xml:space="preserve"> את הכרטיס.</w:t>
      </w:r>
    </w:p>
    <w:p w:rsidR="002E7EC6" w:rsidRDefault="002E7EC6" w:rsidP="00414548">
      <w:pPr>
        <w:rPr>
          <w:rtl/>
        </w:rPr>
      </w:pPr>
      <w:bookmarkStart w:id="462" w:name="_ETM_Q1_2818925"/>
      <w:bookmarkStart w:id="463" w:name="_ETM_Q1_2819022"/>
      <w:bookmarkStart w:id="464" w:name="_ETM_Q1_2819116"/>
      <w:bookmarkEnd w:id="462"/>
      <w:bookmarkEnd w:id="463"/>
      <w:bookmarkEnd w:id="464"/>
    </w:p>
    <w:p w:rsidR="002E7EC6" w:rsidRDefault="002E7EC6" w:rsidP="00490A17">
      <w:pPr>
        <w:pStyle w:val="a4"/>
        <w:rPr>
          <w:rtl/>
        </w:rPr>
      </w:pPr>
      <w:bookmarkStart w:id="465" w:name="_ETM_Q1_2819196"/>
      <w:bookmarkStart w:id="466" w:name="_ETM_Q1_2814736"/>
      <w:bookmarkStart w:id="467" w:name="ET_speaker_רוני_נויבר_131"/>
      <w:bookmarkEnd w:id="465"/>
      <w:bookmarkEnd w:id="466"/>
      <w:r w:rsidRPr="00490A17">
        <w:rPr>
          <w:rStyle w:val="TagStyle"/>
          <w:rtl/>
        </w:rPr>
        <w:t xml:space="preserve"> &lt;&lt; דובר &gt;&gt;</w:t>
      </w:r>
      <w:r w:rsidRPr="002E7EC6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2E7EC6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7"/>
    </w:p>
    <w:p w:rsidR="002E7EC6" w:rsidRDefault="002E7EC6" w:rsidP="002E7EC6">
      <w:pPr>
        <w:pStyle w:val="KeepWithNext"/>
        <w:rPr>
          <w:rtl/>
        </w:rPr>
      </w:pPr>
    </w:p>
    <w:p w:rsidR="002E7EC6" w:rsidRDefault="002E7EC6" w:rsidP="002E7EC6">
      <w:pPr>
        <w:rPr>
          <w:rtl/>
        </w:rPr>
      </w:pPr>
      <w:bookmarkStart w:id="468" w:name="_ETM_Q1_2815394"/>
      <w:bookmarkStart w:id="469" w:name="_ETM_Q1_2815463"/>
      <w:bookmarkEnd w:id="468"/>
      <w:bookmarkEnd w:id="469"/>
      <w:r>
        <w:rPr>
          <w:rFonts w:hint="cs"/>
          <w:rtl/>
        </w:rPr>
        <w:t xml:space="preserve">אתה מקפיא את </w:t>
      </w:r>
      <w:bookmarkStart w:id="470" w:name="_ETM_Q1_2813958"/>
      <w:bookmarkEnd w:id="470"/>
      <w:r>
        <w:rPr>
          <w:rFonts w:hint="cs"/>
          <w:rtl/>
        </w:rPr>
        <w:t>אמצעי תשלום.</w:t>
      </w:r>
      <w:r>
        <w:rPr>
          <w:rtl/>
        </w:rPr>
        <w:t xml:space="preserve">  </w:t>
      </w:r>
    </w:p>
    <w:p w:rsidR="002E7EC6" w:rsidRDefault="002E7EC6" w:rsidP="00414548">
      <w:pPr>
        <w:rPr>
          <w:rtl/>
        </w:rPr>
      </w:pPr>
      <w:bookmarkStart w:id="471" w:name="_ETM_Q1_2819292"/>
      <w:bookmarkStart w:id="472" w:name="_ETM_Q1_2819355"/>
      <w:bookmarkEnd w:id="471"/>
      <w:bookmarkEnd w:id="472"/>
    </w:p>
    <w:p w:rsidR="002E7EC6" w:rsidRDefault="002E7EC6" w:rsidP="00490A17">
      <w:pPr>
        <w:pStyle w:val="a4"/>
        <w:rPr>
          <w:rtl/>
        </w:rPr>
      </w:pPr>
      <w:bookmarkStart w:id="473" w:name="_ETM_Q1_2818148"/>
      <w:bookmarkStart w:id="474" w:name="ET_speaker_5283_132"/>
      <w:bookmarkEnd w:id="473"/>
      <w:r w:rsidRPr="00490A17">
        <w:rPr>
          <w:rStyle w:val="TagStyle"/>
          <w:rtl/>
        </w:rPr>
        <w:t xml:space="preserve"> &lt;&lt; דובר &gt;&gt;</w:t>
      </w:r>
      <w:r w:rsidRPr="002E7EC6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2E7EC6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4"/>
    </w:p>
    <w:p w:rsidR="002E7EC6" w:rsidRDefault="002E7EC6" w:rsidP="002E7EC6">
      <w:pPr>
        <w:pStyle w:val="KeepWithNext"/>
        <w:rPr>
          <w:rtl/>
        </w:rPr>
      </w:pPr>
    </w:p>
    <w:p w:rsidR="00414548" w:rsidRDefault="00414548" w:rsidP="00414548">
      <w:pPr>
        <w:rPr>
          <w:rtl/>
        </w:rPr>
      </w:pPr>
      <w:bookmarkStart w:id="475" w:name="_ETM_Q1_2818922"/>
      <w:bookmarkStart w:id="476" w:name="_ETM_Q1_2819025"/>
      <w:bookmarkEnd w:id="475"/>
      <w:bookmarkEnd w:id="476"/>
      <w:r>
        <w:rPr>
          <w:rFonts w:hint="cs"/>
          <w:rtl/>
        </w:rPr>
        <w:t xml:space="preserve"> כמו בגניבה אותו מנגנון. את אומרת</w:t>
      </w:r>
      <w:r w:rsidR="00175F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E7EC6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הכרטיס </w:t>
      </w:r>
      <w:r w:rsidR="002E7EC6">
        <w:rPr>
          <w:rFonts w:hint="cs"/>
          <w:rtl/>
        </w:rPr>
        <w:t>בשליטתי עד 14 יום.</w:t>
      </w:r>
    </w:p>
    <w:p w:rsidR="00414548" w:rsidRDefault="00414548" w:rsidP="00414548">
      <w:pPr>
        <w:rPr>
          <w:rtl/>
        </w:rPr>
      </w:pPr>
    </w:p>
    <w:p w:rsidR="00414548" w:rsidRDefault="00414548" w:rsidP="00490A17">
      <w:pPr>
        <w:pStyle w:val="a4"/>
        <w:rPr>
          <w:rtl/>
        </w:rPr>
      </w:pPr>
      <w:bookmarkStart w:id="477" w:name="ET_speaker_רוני_נויבר_39"/>
      <w:r w:rsidRPr="00490A17">
        <w:rPr>
          <w:rStyle w:val="TagStyle"/>
          <w:rtl/>
        </w:rPr>
        <w:t xml:space="preserve"> &lt;&lt; דובר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7"/>
    </w:p>
    <w:p w:rsidR="00414548" w:rsidRDefault="00414548" w:rsidP="00414548">
      <w:pPr>
        <w:pStyle w:val="KeepWithNext"/>
        <w:rPr>
          <w:rtl/>
        </w:rPr>
      </w:pPr>
    </w:p>
    <w:p w:rsidR="00414548" w:rsidRDefault="002E7EC6" w:rsidP="002E7EC6">
      <w:pPr>
        <w:rPr>
          <w:rtl/>
        </w:rPr>
      </w:pPr>
      <w:bookmarkStart w:id="478" w:name="_ETM_Q1_2825414"/>
      <w:bookmarkStart w:id="479" w:name="_ETM_Q1_2825594"/>
      <w:bookmarkEnd w:id="478"/>
      <w:bookmarkEnd w:id="479"/>
      <w:r>
        <w:rPr>
          <w:rFonts w:hint="cs"/>
          <w:rtl/>
        </w:rPr>
        <w:t xml:space="preserve">היום, למיטב ידיעתי אין </w:t>
      </w:r>
      <w:bookmarkStart w:id="480" w:name="_ETM_Q1_2825021"/>
      <w:bookmarkEnd w:id="480"/>
      <w:r>
        <w:rPr>
          <w:rFonts w:hint="cs"/>
          <w:rtl/>
        </w:rPr>
        <w:t xml:space="preserve">אפשרות. </w:t>
      </w:r>
      <w:r w:rsidR="00414548">
        <w:rPr>
          <w:rFonts w:hint="cs"/>
          <w:rtl/>
        </w:rPr>
        <w:t xml:space="preserve">אם אתה </w:t>
      </w:r>
      <w:r>
        <w:rPr>
          <w:rFonts w:hint="cs"/>
          <w:rtl/>
        </w:rPr>
        <w:t xml:space="preserve">מתקשר היום כרטיס לחברת כרטיסי אשראי, הרבה פעמים - </w:t>
      </w:r>
      <w:bookmarkStart w:id="481" w:name="_ETM_Q1_2831582"/>
      <w:bookmarkEnd w:id="481"/>
      <w:r>
        <w:rPr>
          <w:rFonts w:hint="cs"/>
          <w:rtl/>
        </w:rPr>
        <w:t>- -</w:t>
      </w:r>
    </w:p>
    <w:p w:rsidR="00414548" w:rsidRDefault="00414548" w:rsidP="00414548">
      <w:pPr>
        <w:rPr>
          <w:rtl/>
        </w:rPr>
      </w:pPr>
    </w:p>
    <w:p w:rsidR="00414548" w:rsidRDefault="00414548" w:rsidP="00E83728">
      <w:pPr>
        <w:pStyle w:val="a4"/>
        <w:keepNext/>
        <w:rPr>
          <w:rtl/>
        </w:rPr>
      </w:pPr>
      <w:bookmarkStart w:id="482" w:name="ET_speaker_5283_40"/>
      <w:r w:rsidRPr="00490A17">
        <w:rPr>
          <w:rStyle w:val="TagStyle"/>
          <w:rtl/>
        </w:rPr>
        <w:t xml:space="preserve"> &lt;&lt; דובר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2"/>
    </w:p>
    <w:p w:rsidR="00414548" w:rsidRDefault="00414548" w:rsidP="00E83728">
      <w:pPr>
        <w:pStyle w:val="KeepWithNext"/>
        <w:rPr>
          <w:rtl/>
        </w:rPr>
      </w:pPr>
    </w:p>
    <w:p w:rsidR="00414548" w:rsidRDefault="00414548" w:rsidP="00E83728">
      <w:pPr>
        <w:keepNext/>
        <w:rPr>
          <w:rtl/>
        </w:rPr>
      </w:pPr>
      <w:r>
        <w:rPr>
          <w:rFonts w:hint="cs"/>
          <w:rtl/>
        </w:rPr>
        <w:t xml:space="preserve">אני לא מתקשר, </w:t>
      </w:r>
      <w:r w:rsidR="002E7EC6">
        <w:rPr>
          <w:rFonts w:hint="cs"/>
          <w:rtl/>
        </w:rPr>
        <w:t xml:space="preserve">היום אני עושה את זה מפה. </w:t>
      </w:r>
      <w:r>
        <w:rPr>
          <w:rFonts w:hint="cs"/>
          <w:rtl/>
        </w:rPr>
        <w:t xml:space="preserve">אני משנה קוד סודי, הכול </w:t>
      </w:r>
      <w:r w:rsidR="002E7EC6">
        <w:rPr>
          <w:rFonts w:hint="cs"/>
          <w:rtl/>
        </w:rPr>
        <w:t xml:space="preserve">אני עושה דרך </w:t>
      </w:r>
      <w:bookmarkStart w:id="483" w:name="_ETM_Q1_2837206"/>
      <w:bookmarkEnd w:id="483"/>
      <w:r w:rsidR="002E7EC6">
        <w:rPr>
          <w:rFonts w:hint="cs"/>
          <w:rtl/>
        </w:rPr>
        <w:t xml:space="preserve">הפלאפון, אני לא צריך אף אחד. </w:t>
      </w:r>
      <w:r>
        <w:rPr>
          <w:rFonts w:hint="cs"/>
          <w:rtl/>
        </w:rPr>
        <w:t xml:space="preserve"> </w:t>
      </w:r>
    </w:p>
    <w:p w:rsidR="002E7EC6" w:rsidRDefault="002E7EC6" w:rsidP="002E7EC6">
      <w:pPr>
        <w:ind w:firstLine="0"/>
        <w:rPr>
          <w:rtl/>
        </w:rPr>
      </w:pPr>
    </w:p>
    <w:p w:rsidR="002E7EC6" w:rsidRDefault="002E7EC6" w:rsidP="00490A17">
      <w:pPr>
        <w:pStyle w:val="af9"/>
        <w:rPr>
          <w:rtl/>
        </w:rPr>
      </w:pPr>
      <w:bookmarkStart w:id="484" w:name="ET_guest_801553_133"/>
      <w:r w:rsidRPr="00490A17">
        <w:rPr>
          <w:rStyle w:val="TagStyle"/>
          <w:rtl/>
        </w:rPr>
        <w:t xml:space="preserve"> &lt;&lt; אורח &gt;&gt;</w:t>
      </w:r>
      <w:r w:rsidRPr="002E7EC6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2E7EC6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4"/>
    </w:p>
    <w:p w:rsidR="002E7EC6" w:rsidRDefault="002E7EC6" w:rsidP="002E7EC6">
      <w:pPr>
        <w:pStyle w:val="KeepWithNext"/>
        <w:rPr>
          <w:rtl/>
        </w:rPr>
      </w:pPr>
    </w:p>
    <w:p w:rsidR="002E7EC6" w:rsidRDefault="002E7EC6" w:rsidP="002E7EC6">
      <w:pPr>
        <w:rPr>
          <w:rtl/>
        </w:rPr>
      </w:pPr>
      <w:r>
        <w:rPr>
          <w:rFonts w:hint="cs"/>
          <w:rtl/>
        </w:rPr>
        <w:t xml:space="preserve">זה בדרך כלל תקופות </w:t>
      </w:r>
      <w:bookmarkStart w:id="485" w:name="_ETM_Q1_2841720"/>
      <w:bookmarkEnd w:id="485"/>
      <w:r>
        <w:rPr>
          <w:rFonts w:hint="cs"/>
          <w:rtl/>
        </w:rPr>
        <w:t xml:space="preserve">מאוד קצובות. </w:t>
      </w:r>
      <w:r>
        <w:rPr>
          <w:rtl/>
        </w:rPr>
        <w:t xml:space="preserve">  </w:t>
      </w:r>
    </w:p>
    <w:p w:rsidR="00414548" w:rsidRDefault="00414548" w:rsidP="002E7EC6">
      <w:pPr>
        <w:rPr>
          <w:rtl/>
        </w:rPr>
      </w:pPr>
    </w:p>
    <w:p w:rsidR="002E7EC6" w:rsidRDefault="002E7EC6" w:rsidP="00490A17">
      <w:pPr>
        <w:pStyle w:val="a4"/>
        <w:rPr>
          <w:rtl/>
        </w:rPr>
      </w:pPr>
      <w:bookmarkStart w:id="486" w:name="_ETM_Q1_2842553"/>
      <w:bookmarkStart w:id="487" w:name="ET_speaker_5283_134"/>
      <w:bookmarkEnd w:id="486"/>
      <w:r w:rsidRPr="00490A17">
        <w:rPr>
          <w:rStyle w:val="TagStyle"/>
          <w:rtl/>
        </w:rPr>
        <w:t xml:space="preserve"> &lt;&lt; דובר &gt;&gt;</w:t>
      </w:r>
      <w:r w:rsidRPr="002E7EC6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2E7EC6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7"/>
    </w:p>
    <w:p w:rsidR="002E7EC6" w:rsidRDefault="002E7EC6" w:rsidP="002E7EC6">
      <w:pPr>
        <w:pStyle w:val="KeepWithNext"/>
        <w:rPr>
          <w:rtl/>
        </w:rPr>
      </w:pPr>
    </w:p>
    <w:p w:rsidR="002E7EC6" w:rsidRDefault="002E7EC6" w:rsidP="002E7EC6">
      <w:pPr>
        <w:rPr>
          <w:rtl/>
        </w:rPr>
      </w:pPr>
      <w:bookmarkStart w:id="488" w:name="_ETM_Q1_2843310"/>
      <w:bookmarkStart w:id="489" w:name="_ETM_Q1_2843379"/>
      <w:bookmarkEnd w:id="488"/>
      <w:bookmarkEnd w:id="489"/>
      <w:r>
        <w:rPr>
          <w:rFonts w:hint="cs"/>
          <w:rtl/>
        </w:rPr>
        <w:t xml:space="preserve">השאלה שלי, האם זה תואם בדיוק את ההקפאה </w:t>
      </w:r>
      <w:bookmarkStart w:id="490" w:name="_ETM_Q1_2851745"/>
      <w:bookmarkEnd w:id="490"/>
      <w:r>
        <w:rPr>
          <w:rFonts w:hint="cs"/>
          <w:rtl/>
        </w:rPr>
        <w:t>שקיימת פה?</w:t>
      </w:r>
      <w:r>
        <w:rPr>
          <w:rtl/>
        </w:rPr>
        <w:t xml:space="preserve">  </w:t>
      </w:r>
    </w:p>
    <w:p w:rsidR="002E7EC6" w:rsidRDefault="002E7EC6" w:rsidP="002E7EC6">
      <w:pPr>
        <w:rPr>
          <w:rtl/>
        </w:rPr>
      </w:pPr>
    </w:p>
    <w:p w:rsidR="00414548" w:rsidRDefault="00414548" w:rsidP="00490A17">
      <w:pPr>
        <w:pStyle w:val="a4"/>
        <w:rPr>
          <w:rtl/>
        </w:rPr>
      </w:pPr>
      <w:bookmarkStart w:id="491" w:name="ET_speaker_רוני_נויבר_41"/>
      <w:r w:rsidRPr="00490A17">
        <w:rPr>
          <w:rStyle w:val="TagStyle"/>
          <w:rtl/>
        </w:rPr>
        <w:t xml:space="preserve"> &lt;&lt; דובר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1"/>
    </w:p>
    <w:p w:rsidR="00414548" w:rsidRDefault="00414548" w:rsidP="00414548">
      <w:pPr>
        <w:pStyle w:val="KeepWithNext"/>
        <w:rPr>
          <w:rtl/>
        </w:rPr>
      </w:pPr>
    </w:p>
    <w:p w:rsidR="00414548" w:rsidRDefault="002E7EC6" w:rsidP="002E7EC6">
      <w:pPr>
        <w:rPr>
          <w:rtl/>
        </w:rPr>
      </w:pPr>
      <w:bookmarkStart w:id="492" w:name="_ETM_Q1_2850982"/>
      <w:bookmarkStart w:id="493" w:name="_ETM_Q1_2851114"/>
      <w:bookmarkEnd w:id="492"/>
      <w:bookmarkEnd w:id="493"/>
      <w:r>
        <w:rPr>
          <w:rFonts w:hint="cs"/>
          <w:rtl/>
        </w:rPr>
        <w:t xml:space="preserve">אנחנו נותנים ללקוח אפשרות עד 14 יום. </w:t>
      </w:r>
    </w:p>
    <w:p w:rsidR="00414548" w:rsidRDefault="00414548" w:rsidP="00414548">
      <w:pPr>
        <w:rPr>
          <w:rtl/>
        </w:rPr>
      </w:pPr>
    </w:p>
    <w:p w:rsidR="00414548" w:rsidRDefault="00414548" w:rsidP="00490A17">
      <w:pPr>
        <w:pStyle w:val="a4"/>
        <w:rPr>
          <w:rtl/>
        </w:rPr>
      </w:pPr>
      <w:bookmarkStart w:id="494" w:name="ET_speaker_5283_42"/>
      <w:r w:rsidRPr="00490A17">
        <w:rPr>
          <w:rStyle w:val="TagStyle"/>
          <w:rtl/>
        </w:rPr>
        <w:t xml:space="preserve"> &lt;&lt; דובר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4"/>
    </w:p>
    <w:p w:rsidR="00414548" w:rsidRDefault="00414548" w:rsidP="00414548">
      <w:pPr>
        <w:pStyle w:val="KeepWithNext"/>
        <w:rPr>
          <w:rtl/>
        </w:rPr>
      </w:pPr>
    </w:p>
    <w:p w:rsidR="00414548" w:rsidRDefault="00414548" w:rsidP="002E7EC6">
      <w:pPr>
        <w:rPr>
          <w:rtl/>
        </w:rPr>
      </w:pPr>
      <w:r>
        <w:rPr>
          <w:rFonts w:hint="cs"/>
          <w:rtl/>
        </w:rPr>
        <w:t xml:space="preserve">מה שצריך לעשות, </w:t>
      </w:r>
      <w:r w:rsidR="002E7EC6">
        <w:rPr>
          <w:rFonts w:hint="cs"/>
          <w:rtl/>
        </w:rPr>
        <w:t>ש</w:t>
      </w:r>
      <w:r>
        <w:rPr>
          <w:rFonts w:hint="cs"/>
          <w:rtl/>
        </w:rPr>
        <w:t>כל אפליקציות</w:t>
      </w:r>
      <w:r w:rsidR="002E7EC6">
        <w:rPr>
          <w:rFonts w:hint="cs"/>
          <w:rtl/>
        </w:rPr>
        <w:t xml:space="preserve">, </w:t>
      </w:r>
      <w:bookmarkStart w:id="495" w:name="_ETM_Q1_2862954"/>
      <w:bookmarkEnd w:id="495"/>
      <w:r w:rsidR="002E7EC6">
        <w:rPr>
          <w:rFonts w:hint="cs"/>
          <w:rtl/>
        </w:rPr>
        <w:t>ברגע שאנחנו מקפיאים,</w:t>
      </w:r>
      <w:r>
        <w:rPr>
          <w:rFonts w:hint="cs"/>
          <w:rtl/>
        </w:rPr>
        <w:t xml:space="preserve"> יידעו </w:t>
      </w:r>
      <w:r w:rsidR="002E7EC6">
        <w:rPr>
          <w:rFonts w:hint="cs"/>
          <w:rtl/>
        </w:rPr>
        <w:t xml:space="preserve">שזה ל-14 יום </w:t>
      </w:r>
      <w:r>
        <w:rPr>
          <w:rFonts w:hint="cs"/>
          <w:rtl/>
        </w:rPr>
        <w:t xml:space="preserve">וזה </w:t>
      </w:r>
      <w:r w:rsidR="002E7EC6">
        <w:rPr>
          <w:rFonts w:hint="cs"/>
          <w:rtl/>
        </w:rPr>
        <w:t xml:space="preserve">תואם, זה הכול, זה כל </w:t>
      </w:r>
      <w:bookmarkStart w:id="496" w:name="_ETM_Q1_2867029"/>
      <w:bookmarkEnd w:id="496"/>
      <w:r w:rsidR="002E7EC6">
        <w:rPr>
          <w:rFonts w:hint="cs"/>
          <w:rtl/>
        </w:rPr>
        <w:t xml:space="preserve">הסיפור. </w:t>
      </w:r>
      <w:r>
        <w:rPr>
          <w:rFonts w:hint="cs"/>
          <w:rtl/>
        </w:rPr>
        <w:t xml:space="preserve"> </w:t>
      </w:r>
    </w:p>
    <w:p w:rsidR="00414548" w:rsidRDefault="00414548" w:rsidP="00414548">
      <w:pPr>
        <w:rPr>
          <w:rtl/>
        </w:rPr>
      </w:pPr>
    </w:p>
    <w:p w:rsidR="00414548" w:rsidRDefault="00414548" w:rsidP="00490A17">
      <w:pPr>
        <w:pStyle w:val="a4"/>
        <w:rPr>
          <w:rtl/>
        </w:rPr>
      </w:pPr>
      <w:bookmarkStart w:id="497" w:name="ET_speaker_רוני_נויבר_43"/>
      <w:r w:rsidRPr="00490A17">
        <w:rPr>
          <w:rStyle w:val="TagStyle"/>
          <w:rtl/>
        </w:rPr>
        <w:t xml:space="preserve"> &lt;&lt; דובר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7"/>
    </w:p>
    <w:p w:rsidR="00414548" w:rsidRDefault="00414548" w:rsidP="00414548">
      <w:pPr>
        <w:pStyle w:val="KeepWithNext"/>
        <w:rPr>
          <w:rtl/>
        </w:rPr>
      </w:pPr>
    </w:p>
    <w:p w:rsidR="00414548" w:rsidRDefault="00414548" w:rsidP="00414548">
      <w:pPr>
        <w:rPr>
          <w:rtl/>
        </w:rPr>
      </w:pPr>
      <w:r>
        <w:rPr>
          <w:rFonts w:hint="cs"/>
          <w:rtl/>
        </w:rPr>
        <w:t xml:space="preserve">החוק בסוף יעבור בעזרת השם. </w:t>
      </w:r>
    </w:p>
    <w:p w:rsidR="00414548" w:rsidRDefault="00414548" w:rsidP="00414548">
      <w:pPr>
        <w:rPr>
          <w:rtl/>
        </w:rPr>
      </w:pPr>
    </w:p>
    <w:p w:rsidR="00414548" w:rsidRDefault="00414548" w:rsidP="00490A17">
      <w:pPr>
        <w:pStyle w:val="af6"/>
        <w:rPr>
          <w:rtl/>
        </w:rPr>
      </w:pPr>
      <w:bookmarkStart w:id="498" w:name="ET_yor_5304_44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8"/>
    </w:p>
    <w:p w:rsidR="00414548" w:rsidRDefault="00414548" w:rsidP="00414548">
      <w:pPr>
        <w:pStyle w:val="KeepWithNext"/>
        <w:rPr>
          <w:rtl/>
        </w:rPr>
      </w:pPr>
    </w:p>
    <w:p w:rsidR="00414548" w:rsidRDefault="002E7EC6" w:rsidP="002E7EC6">
      <w:pPr>
        <w:rPr>
          <w:rtl/>
        </w:rPr>
      </w:pPr>
      <w:r>
        <w:rPr>
          <w:rFonts w:hint="cs"/>
          <w:rtl/>
        </w:rPr>
        <w:t xml:space="preserve">זו אחת המטרות של החוק, שבאמת, </w:t>
      </w:r>
      <w:r w:rsidR="00414548">
        <w:rPr>
          <w:rFonts w:hint="cs"/>
          <w:rtl/>
        </w:rPr>
        <w:t xml:space="preserve">כולם יישרו קו. </w:t>
      </w:r>
    </w:p>
    <w:p w:rsidR="00414548" w:rsidRDefault="00414548" w:rsidP="00414548">
      <w:pPr>
        <w:rPr>
          <w:rtl/>
        </w:rPr>
      </w:pPr>
    </w:p>
    <w:p w:rsidR="00414548" w:rsidRDefault="00414548" w:rsidP="00490A17">
      <w:pPr>
        <w:pStyle w:val="a4"/>
        <w:rPr>
          <w:rtl/>
        </w:rPr>
      </w:pPr>
      <w:bookmarkStart w:id="499" w:name="ET_speaker_רוני_נויבר_45"/>
      <w:r w:rsidRPr="00490A17">
        <w:rPr>
          <w:rStyle w:val="TagStyle"/>
          <w:rtl/>
        </w:rPr>
        <w:t xml:space="preserve"> &lt;&lt; דובר &gt;&gt;</w:t>
      </w:r>
      <w:r w:rsidRPr="0041454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41454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9"/>
    </w:p>
    <w:p w:rsidR="00414548" w:rsidRDefault="00414548" w:rsidP="00414548">
      <w:pPr>
        <w:pStyle w:val="KeepWithNext"/>
        <w:rPr>
          <w:rtl/>
        </w:rPr>
      </w:pPr>
    </w:p>
    <w:p w:rsidR="00F23425" w:rsidRDefault="002E7EC6" w:rsidP="002E7EC6">
      <w:pPr>
        <w:rPr>
          <w:rtl/>
        </w:rPr>
      </w:pPr>
      <w:r>
        <w:rPr>
          <w:rFonts w:hint="cs"/>
          <w:rtl/>
        </w:rPr>
        <w:t xml:space="preserve">הכנסת מחוקקת חוקים </w:t>
      </w:r>
      <w:bookmarkStart w:id="500" w:name="_ETM_Q1_2889261"/>
      <w:bookmarkEnd w:id="500"/>
      <w:r w:rsidR="00414548">
        <w:rPr>
          <w:rFonts w:hint="cs"/>
          <w:rtl/>
        </w:rPr>
        <w:t xml:space="preserve">במטרה שיקיימו אותם. </w:t>
      </w:r>
    </w:p>
    <w:p w:rsidR="00F23425" w:rsidRDefault="00F23425" w:rsidP="00414548">
      <w:pPr>
        <w:rPr>
          <w:rtl/>
        </w:rPr>
      </w:pPr>
    </w:p>
    <w:p w:rsidR="00F23425" w:rsidRDefault="00F23425" w:rsidP="00175F87">
      <w:pPr>
        <w:rPr>
          <w:rtl/>
        </w:rPr>
      </w:pPr>
      <w:r>
        <w:rPr>
          <w:rFonts w:hint="cs"/>
          <w:rtl/>
        </w:rPr>
        <w:t xml:space="preserve">צריך לחדד </w:t>
      </w:r>
      <w:r w:rsidR="002E7EC6">
        <w:rPr>
          <w:rFonts w:hint="cs"/>
          <w:rtl/>
        </w:rPr>
        <w:t>ש</w:t>
      </w:r>
      <w:r>
        <w:rPr>
          <w:rFonts w:hint="cs"/>
          <w:rtl/>
        </w:rPr>
        <w:t>היו</w:t>
      </w:r>
      <w:r w:rsidR="002E7EC6">
        <w:rPr>
          <w:rFonts w:hint="cs"/>
          <w:rtl/>
        </w:rPr>
        <w:t>ם לא הי</w:t>
      </w:r>
      <w:r w:rsidR="00175F87">
        <w:rPr>
          <w:rFonts w:hint="cs"/>
          <w:rtl/>
        </w:rPr>
        <w:t>י</w:t>
      </w:r>
      <w:r w:rsidR="002E7EC6">
        <w:rPr>
          <w:rFonts w:hint="cs"/>
          <w:rtl/>
        </w:rPr>
        <w:t>תה הורא</w:t>
      </w:r>
      <w:r w:rsidR="00175F87">
        <w:rPr>
          <w:rFonts w:hint="cs"/>
          <w:rtl/>
        </w:rPr>
        <w:t xml:space="preserve">ה כזאת, </w:t>
      </w:r>
      <w:r w:rsidR="002E7EC6">
        <w:rPr>
          <w:rFonts w:hint="cs"/>
          <w:rtl/>
        </w:rPr>
        <w:t>כלומר, היו תקופות גם שהם לא נתנו.</w:t>
      </w:r>
      <w:r>
        <w:rPr>
          <w:rFonts w:hint="cs"/>
          <w:rtl/>
        </w:rPr>
        <w:t xml:space="preserve"> יש גופים שעד </w:t>
      </w:r>
      <w:r w:rsidR="002E7EC6">
        <w:rPr>
          <w:rFonts w:hint="cs"/>
          <w:rtl/>
        </w:rPr>
        <w:t xml:space="preserve">היום </w:t>
      </w:r>
      <w:bookmarkStart w:id="501" w:name="_ETM_Q1_2902258"/>
      <w:bookmarkEnd w:id="501"/>
      <w:r w:rsidR="002E7EC6">
        <w:rPr>
          <w:rFonts w:hint="cs"/>
          <w:rtl/>
        </w:rPr>
        <w:t>לא נותנים את האפשרות להקפיא. אין הוראה כזו היום. כלומר,</w:t>
      </w:r>
      <w:r>
        <w:rPr>
          <w:rFonts w:hint="cs"/>
          <w:rtl/>
        </w:rPr>
        <w:t xml:space="preserve"> היום הם לא פועלים בהפרה של חוק. </w:t>
      </w:r>
    </w:p>
    <w:p w:rsidR="00F23425" w:rsidRDefault="00F23425" w:rsidP="00414548">
      <w:pPr>
        <w:rPr>
          <w:rtl/>
        </w:rPr>
      </w:pPr>
    </w:p>
    <w:p w:rsidR="00F23425" w:rsidRDefault="00F23425" w:rsidP="00490A17">
      <w:pPr>
        <w:pStyle w:val="af6"/>
        <w:rPr>
          <w:rtl/>
        </w:rPr>
      </w:pPr>
      <w:bookmarkStart w:id="502" w:name="ET_yor_5304_46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F2342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F2342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2"/>
    </w:p>
    <w:p w:rsidR="00F23425" w:rsidRDefault="00F23425" w:rsidP="00F23425">
      <w:pPr>
        <w:pStyle w:val="KeepWithNext"/>
        <w:rPr>
          <w:rtl/>
        </w:rPr>
      </w:pPr>
    </w:p>
    <w:p w:rsidR="00F23425" w:rsidRDefault="002E7EC6" w:rsidP="00F23425">
      <w:pPr>
        <w:rPr>
          <w:rtl/>
        </w:rPr>
      </w:pPr>
      <w:r>
        <w:rPr>
          <w:rFonts w:hint="cs"/>
          <w:rtl/>
        </w:rPr>
        <w:t xml:space="preserve">זה מה </w:t>
      </w:r>
      <w:bookmarkStart w:id="503" w:name="_ETM_Q1_2914340"/>
      <w:bookmarkEnd w:id="503"/>
      <w:r>
        <w:rPr>
          <w:rFonts w:hint="cs"/>
          <w:rtl/>
        </w:rPr>
        <w:t xml:space="preserve">שאמרנו. אנחנו מסדירים את המעמד של כל התחום </w:t>
      </w:r>
      <w:r w:rsidR="00F23425">
        <w:rPr>
          <w:rFonts w:hint="cs"/>
          <w:rtl/>
        </w:rPr>
        <w:t xml:space="preserve">ביחסים </w:t>
      </w:r>
      <w:r>
        <w:rPr>
          <w:rFonts w:hint="cs"/>
          <w:rtl/>
        </w:rPr>
        <w:t xml:space="preserve">מול האזרח. </w:t>
      </w:r>
      <w:bookmarkStart w:id="504" w:name="_ETM_Q1_2920323"/>
      <w:bookmarkEnd w:id="504"/>
    </w:p>
    <w:p w:rsidR="00F23425" w:rsidRDefault="00F23425" w:rsidP="00F23425">
      <w:pPr>
        <w:rPr>
          <w:rtl/>
        </w:rPr>
      </w:pPr>
    </w:p>
    <w:p w:rsidR="002E7EC6" w:rsidRDefault="002E7EC6" w:rsidP="00490A17">
      <w:pPr>
        <w:pStyle w:val="af9"/>
        <w:rPr>
          <w:rtl/>
        </w:rPr>
      </w:pPr>
      <w:bookmarkStart w:id="505" w:name="_ETM_Q1_2918521"/>
      <w:bookmarkStart w:id="506" w:name="ET_guest_801553_135"/>
      <w:bookmarkEnd w:id="505"/>
      <w:r w:rsidRPr="00490A17">
        <w:rPr>
          <w:rStyle w:val="TagStyle"/>
          <w:rtl/>
        </w:rPr>
        <w:t xml:space="preserve"> &lt;&lt; אורח &gt;&gt;</w:t>
      </w:r>
      <w:r w:rsidRPr="002E7EC6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2E7EC6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06"/>
    </w:p>
    <w:p w:rsidR="002E7EC6" w:rsidRDefault="002E7EC6" w:rsidP="002E7EC6">
      <w:pPr>
        <w:pStyle w:val="KeepWithNext"/>
        <w:rPr>
          <w:rtl/>
        </w:rPr>
      </w:pPr>
    </w:p>
    <w:p w:rsidR="00656F4F" w:rsidRDefault="002E7EC6" w:rsidP="00175F87">
      <w:pPr>
        <w:rPr>
          <w:rtl/>
        </w:rPr>
      </w:pPr>
      <w:bookmarkStart w:id="507" w:name="_ETM_Q1_2919221"/>
      <w:bookmarkStart w:id="508" w:name="_ETM_Q1_2919283"/>
      <w:bookmarkEnd w:id="507"/>
      <w:bookmarkEnd w:id="508"/>
      <w:r>
        <w:rPr>
          <w:rFonts w:hint="cs"/>
          <w:rtl/>
        </w:rPr>
        <w:t xml:space="preserve">פשוט להדגיש. חבר הכנסת ילין, מדובר גם בעתיד שבו </w:t>
      </w:r>
      <w:bookmarkStart w:id="509" w:name="_ETM_Q1_2919186"/>
      <w:bookmarkEnd w:id="509"/>
      <w:r>
        <w:rPr>
          <w:rFonts w:hint="cs"/>
          <w:rtl/>
        </w:rPr>
        <w:t xml:space="preserve">יהיה מדובר על </w:t>
      </w:r>
      <w:r w:rsidR="00F23425">
        <w:rPr>
          <w:rFonts w:hint="cs"/>
          <w:rtl/>
        </w:rPr>
        <w:t>א</w:t>
      </w:r>
      <w:r>
        <w:rPr>
          <w:rFonts w:hint="cs"/>
          <w:rtl/>
        </w:rPr>
        <w:t xml:space="preserve">פליקציות בטלפון, כשהאפליקציות הטלפוניות הן לא יהיו </w:t>
      </w:r>
      <w:bookmarkStart w:id="510" w:name="_ETM_Q1_2925204"/>
      <w:bookmarkEnd w:id="510"/>
      <w:r>
        <w:rPr>
          <w:rFonts w:hint="cs"/>
          <w:rtl/>
        </w:rPr>
        <w:t xml:space="preserve">דרך אפליקציה בטלפון כשאתה מקפיא כרטיס. אלא האפליקציה עצמה </w:t>
      </w:r>
      <w:r w:rsidR="00175F87">
        <w:rPr>
          <w:rFonts w:hint="cs"/>
          <w:rtl/>
        </w:rPr>
        <w:t xml:space="preserve">אמורה </w:t>
      </w:r>
      <w:bookmarkStart w:id="511" w:name="_ETM_Q1_2932031"/>
      <w:bookmarkEnd w:id="511"/>
      <w:r>
        <w:rPr>
          <w:rFonts w:hint="cs"/>
          <w:rtl/>
        </w:rPr>
        <w:t>להיות</w:t>
      </w:r>
      <w:r w:rsidR="00F23425">
        <w:rPr>
          <w:rFonts w:hint="cs"/>
          <w:rtl/>
        </w:rPr>
        <w:t xml:space="preserve"> אמצעי התשלום. איבדת את הטלפון</w:t>
      </w:r>
      <w:r w:rsidR="00175F87">
        <w:rPr>
          <w:rFonts w:hint="cs"/>
          <w:rtl/>
        </w:rPr>
        <w:t xml:space="preserve"> </w:t>
      </w:r>
      <w:bookmarkStart w:id="512" w:name="_ETM_Q1_2935508"/>
      <w:bookmarkEnd w:id="512"/>
      <w:r w:rsidR="00175F87">
        <w:rPr>
          <w:rFonts w:hint="cs"/>
          <w:rtl/>
        </w:rPr>
        <w:t>-</w:t>
      </w:r>
      <w:r w:rsidR="00F23425">
        <w:rPr>
          <w:rFonts w:hint="cs"/>
          <w:rtl/>
        </w:rPr>
        <w:t xml:space="preserve"> אז אתה מקפיא רק</w:t>
      </w:r>
      <w:r>
        <w:rPr>
          <w:rFonts w:hint="cs"/>
          <w:rtl/>
        </w:rPr>
        <w:t xml:space="preserve"> את האפליקציה כשאתה מקבל טלפון חדש, לצורך העניין, </w:t>
      </w:r>
      <w:bookmarkStart w:id="513" w:name="_ETM_Q1_2939107"/>
      <w:bookmarkEnd w:id="513"/>
      <w:r>
        <w:rPr>
          <w:rFonts w:hint="cs"/>
          <w:rtl/>
        </w:rPr>
        <w:t>אתה לא צריך לבטל אותו.</w:t>
      </w:r>
      <w:r w:rsidR="00F23425">
        <w:rPr>
          <w:rFonts w:hint="cs"/>
          <w:rtl/>
        </w:rPr>
        <w:t xml:space="preserve"> </w:t>
      </w:r>
    </w:p>
    <w:p w:rsidR="00656F4F" w:rsidRDefault="00656F4F" w:rsidP="00F23425">
      <w:pPr>
        <w:rPr>
          <w:rtl/>
        </w:rPr>
      </w:pPr>
    </w:p>
    <w:p w:rsidR="00656F4F" w:rsidRDefault="00656F4F" w:rsidP="00490A17">
      <w:pPr>
        <w:pStyle w:val="af9"/>
        <w:rPr>
          <w:rtl/>
        </w:rPr>
      </w:pPr>
      <w:bookmarkStart w:id="514" w:name="ET_guest_806362_47"/>
      <w:r w:rsidRPr="00490A17">
        <w:rPr>
          <w:rStyle w:val="TagStyle"/>
          <w:rtl/>
        </w:rPr>
        <w:t xml:space="preserve"> &lt;&lt; אורח &gt;&gt;</w:t>
      </w:r>
      <w:r w:rsidRPr="00656F4F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656F4F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14"/>
    </w:p>
    <w:p w:rsidR="00656F4F" w:rsidRDefault="00656F4F" w:rsidP="00656F4F">
      <w:pPr>
        <w:pStyle w:val="KeepWithNext"/>
        <w:rPr>
          <w:rtl/>
        </w:rPr>
      </w:pPr>
    </w:p>
    <w:p w:rsidR="00656F4F" w:rsidRDefault="00656F4F" w:rsidP="00E54F67">
      <w:pPr>
        <w:rPr>
          <w:rtl/>
        </w:rPr>
      </w:pPr>
      <w:r>
        <w:rPr>
          <w:rFonts w:hint="cs"/>
          <w:rtl/>
        </w:rPr>
        <w:t xml:space="preserve">שאלה </w:t>
      </w:r>
      <w:r w:rsidR="00E54F67">
        <w:rPr>
          <w:rFonts w:hint="cs"/>
          <w:rtl/>
        </w:rPr>
        <w:t xml:space="preserve">ראשונה </w:t>
      </w:r>
      <w:r>
        <w:rPr>
          <w:rFonts w:hint="cs"/>
          <w:rtl/>
        </w:rPr>
        <w:t xml:space="preserve">למה 14? אם אני </w:t>
      </w:r>
      <w:r w:rsidR="00E54F67">
        <w:rPr>
          <w:rFonts w:hint="cs"/>
          <w:rtl/>
        </w:rPr>
        <w:t xml:space="preserve">רוצה להפעיל את הכרטיס ואפשר </w:t>
      </w:r>
      <w:bookmarkStart w:id="515" w:name="_ETM_Q1_2947067"/>
      <w:bookmarkEnd w:id="515"/>
      <w:r w:rsidR="00E54F67">
        <w:rPr>
          <w:rFonts w:hint="cs"/>
          <w:rtl/>
        </w:rPr>
        <w:t xml:space="preserve">להקפיא אותו, אז למה 14 יום? אם אני </w:t>
      </w:r>
      <w:r>
        <w:rPr>
          <w:rFonts w:hint="cs"/>
          <w:rtl/>
        </w:rPr>
        <w:t xml:space="preserve">צריך 37 </w:t>
      </w:r>
      <w:r w:rsidR="00E54F67">
        <w:rPr>
          <w:rFonts w:hint="cs"/>
          <w:rtl/>
        </w:rPr>
        <w:t>ימים אני לא יכול?</w:t>
      </w:r>
      <w:r>
        <w:rPr>
          <w:rFonts w:hint="cs"/>
          <w:rtl/>
        </w:rPr>
        <w:t xml:space="preserve"> 14 הוא לא ממין העניין, </w:t>
      </w:r>
      <w:r w:rsidR="00E54F67">
        <w:rPr>
          <w:rFonts w:hint="cs"/>
          <w:rtl/>
        </w:rPr>
        <w:t xml:space="preserve">כי </w:t>
      </w:r>
      <w:bookmarkStart w:id="516" w:name="_ETM_Q1_2953397"/>
      <w:bookmarkEnd w:id="516"/>
      <w:r w:rsidR="00E54F67">
        <w:rPr>
          <w:rFonts w:hint="cs"/>
          <w:rtl/>
        </w:rPr>
        <w:t xml:space="preserve">אם אנחנו להפעיל את הכרטיס ולמנוע שימושים נוספים, ופה רק </w:t>
      </w:r>
      <w:bookmarkStart w:id="517" w:name="_ETM_Q1_2957642"/>
      <w:bookmarkEnd w:id="517"/>
      <w:r w:rsidR="00E54F67">
        <w:rPr>
          <w:rFonts w:hint="cs"/>
          <w:rtl/>
        </w:rPr>
        <w:t>צריך להוסיף ש</w:t>
      </w:r>
      <w:r>
        <w:rPr>
          <w:rFonts w:hint="cs"/>
          <w:rtl/>
        </w:rPr>
        <w:t xml:space="preserve">כל הפעילות שהייתה לפני, והגיעה לחברת </w:t>
      </w:r>
      <w:r w:rsidR="00E54F67">
        <w:rPr>
          <w:rFonts w:hint="cs"/>
          <w:rtl/>
        </w:rPr>
        <w:t xml:space="preserve">האשראי בתאריך שאחרי ההקפאה </w:t>
      </w:r>
      <w:r>
        <w:rPr>
          <w:rFonts w:hint="cs"/>
          <w:rtl/>
        </w:rPr>
        <w:t xml:space="preserve">היא </w:t>
      </w:r>
      <w:r w:rsidR="00E54F67">
        <w:rPr>
          <w:rFonts w:hint="cs"/>
          <w:rtl/>
        </w:rPr>
        <w:t xml:space="preserve">עדיין תקפה והיא לא </w:t>
      </w:r>
      <w:bookmarkStart w:id="518" w:name="_ETM_Q1_2964849"/>
      <w:bookmarkEnd w:id="518"/>
      <w:r w:rsidR="00E54F67">
        <w:rPr>
          <w:rFonts w:hint="cs"/>
          <w:rtl/>
        </w:rPr>
        <w:t>מוקפאת. אם עשיתי עסקה יום קודם וזה הגיע, אז</w:t>
      </w:r>
      <w:r>
        <w:rPr>
          <w:rFonts w:hint="cs"/>
          <w:rtl/>
        </w:rPr>
        <w:t xml:space="preserve"> שום דבר לא נכנס להקפאה. פעם שנייה, </w:t>
      </w:r>
      <w:r w:rsidR="00E54F67">
        <w:rPr>
          <w:rFonts w:hint="cs"/>
          <w:rtl/>
        </w:rPr>
        <w:t xml:space="preserve">אני לא מצליח להבין </w:t>
      </w:r>
      <w:bookmarkStart w:id="519" w:name="_ETM_Q1_2972759"/>
      <w:bookmarkEnd w:id="519"/>
      <w:r w:rsidR="00E54F67">
        <w:rPr>
          <w:rFonts w:hint="cs"/>
          <w:rtl/>
        </w:rPr>
        <w:t xml:space="preserve">את ה-14, ואני אשאל שאלה הפוכה. </w:t>
      </w:r>
      <w:r>
        <w:rPr>
          <w:rFonts w:hint="cs"/>
          <w:rtl/>
        </w:rPr>
        <w:t xml:space="preserve">נגמרו 14 </w:t>
      </w:r>
      <w:r w:rsidR="00E54F67">
        <w:rPr>
          <w:rFonts w:hint="cs"/>
          <w:rtl/>
        </w:rPr>
        <w:t xml:space="preserve">יום, </w:t>
      </w:r>
      <w:r>
        <w:rPr>
          <w:rFonts w:hint="cs"/>
          <w:rtl/>
        </w:rPr>
        <w:t xml:space="preserve">אני יכול לפתוח עוד </w:t>
      </w:r>
      <w:r w:rsidR="00E54F67">
        <w:rPr>
          <w:rFonts w:hint="cs"/>
          <w:rtl/>
        </w:rPr>
        <w:t xml:space="preserve">14 יום לגישתכם, </w:t>
      </w:r>
      <w:bookmarkStart w:id="520" w:name="_ETM_Q1_2979681"/>
      <w:bookmarkEnd w:id="520"/>
      <w:r>
        <w:rPr>
          <w:rFonts w:hint="cs"/>
          <w:rtl/>
        </w:rPr>
        <w:t xml:space="preserve">או שזה </w:t>
      </w:r>
      <w:r w:rsidR="00E54F67">
        <w:rPr>
          <w:rFonts w:hint="cs"/>
          <w:rtl/>
        </w:rPr>
        <w:t>14 יום לשנה, לכרטיס, לשלוש שנים?</w:t>
      </w:r>
      <w:r>
        <w:rPr>
          <w:rFonts w:hint="cs"/>
          <w:rtl/>
        </w:rPr>
        <w:t xml:space="preserve"> כי</w:t>
      </w:r>
      <w:r w:rsidR="00E54F67">
        <w:rPr>
          <w:rFonts w:hint="cs"/>
          <w:rtl/>
        </w:rPr>
        <w:t xml:space="preserve"> זה לא סגור. לכן אני מציע לשקול שהלקוח יכול להקפיא. ירצה לפתוח,</w:t>
      </w:r>
      <w:r>
        <w:rPr>
          <w:rFonts w:hint="cs"/>
          <w:rtl/>
        </w:rPr>
        <w:t xml:space="preserve"> יודיע על פתיחה. </w:t>
      </w:r>
      <w:r w:rsidR="00E54F67">
        <w:rPr>
          <w:rFonts w:hint="cs"/>
          <w:rtl/>
        </w:rPr>
        <w:t xml:space="preserve">למה 14? למה </w:t>
      </w:r>
      <w:bookmarkStart w:id="521" w:name="_ETM_Q1_2998543"/>
      <w:bookmarkEnd w:id="521"/>
      <w:r w:rsidR="00E54F67">
        <w:rPr>
          <w:rFonts w:hint="cs"/>
          <w:rtl/>
        </w:rPr>
        <w:t>לא 22? הוא ישכח. אם יש לו באמת בעיה והוא ישכח -</w:t>
      </w:r>
      <w:r>
        <w:rPr>
          <w:rFonts w:hint="cs"/>
          <w:rtl/>
        </w:rPr>
        <w:t xml:space="preserve"> יצא ש</w:t>
      </w:r>
      <w:r w:rsidR="00E54F67">
        <w:rPr>
          <w:rFonts w:hint="cs"/>
          <w:rtl/>
        </w:rPr>
        <w:t xml:space="preserve">כרנו בהפסדנו. אני לא מוצא מניעה לפתוח את הזמן לכל </w:t>
      </w:r>
      <w:bookmarkStart w:id="522" w:name="_ETM_Q1_3005350"/>
      <w:bookmarkEnd w:id="522"/>
      <w:r w:rsidR="00E54F67">
        <w:rPr>
          <w:rFonts w:hint="cs"/>
          <w:rtl/>
        </w:rPr>
        <w:t>זמן שהוא רוצה.</w:t>
      </w:r>
      <w:r>
        <w:rPr>
          <w:rFonts w:hint="cs"/>
          <w:rtl/>
        </w:rPr>
        <w:t xml:space="preserve"> ג</w:t>
      </w:r>
      <w:r w:rsidR="00E54F67">
        <w:rPr>
          <w:rFonts w:hint="cs"/>
          <w:rtl/>
        </w:rPr>
        <w:t>ם חברות האשראי יש להן את היכולת, כי ברגע שהן חוסמות כרטיס - -</w:t>
      </w:r>
      <w:bookmarkStart w:id="523" w:name="_ETM_Q1_3014064"/>
      <w:bookmarkEnd w:id="523"/>
      <w:r w:rsidR="00E54F67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</w:p>
    <w:p w:rsidR="00656F4F" w:rsidRDefault="00656F4F" w:rsidP="00656F4F">
      <w:pPr>
        <w:rPr>
          <w:rtl/>
        </w:rPr>
      </w:pPr>
    </w:p>
    <w:p w:rsidR="00656F4F" w:rsidRDefault="00656F4F" w:rsidP="00490A17">
      <w:pPr>
        <w:pStyle w:val="af6"/>
        <w:rPr>
          <w:rtl/>
        </w:rPr>
      </w:pPr>
      <w:bookmarkStart w:id="524" w:name="ET_yor_5304_48"/>
      <w:r w:rsidRPr="00490A17">
        <w:rPr>
          <w:rStyle w:val="TagStyle"/>
          <w:rtl/>
        </w:rPr>
        <w:lastRenderedPageBreak/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56F4F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56F4F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4"/>
    </w:p>
    <w:p w:rsidR="00656F4F" w:rsidRDefault="00656F4F" w:rsidP="00656F4F">
      <w:pPr>
        <w:pStyle w:val="KeepWithNext"/>
        <w:rPr>
          <w:rtl/>
        </w:rPr>
      </w:pPr>
    </w:p>
    <w:p w:rsidR="00656F4F" w:rsidRDefault="00656F4F" w:rsidP="00656F4F">
      <w:pPr>
        <w:rPr>
          <w:rtl/>
        </w:rPr>
      </w:pPr>
      <w:r>
        <w:rPr>
          <w:rFonts w:hint="cs"/>
          <w:rtl/>
        </w:rPr>
        <w:t xml:space="preserve">אפשר </w:t>
      </w:r>
      <w:r w:rsidR="00E54F67">
        <w:rPr>
          <w:rFonts w:hint="cs"/>
          <w:rtl/>
        </w:rPr>
        <w:t xml:space="preserve">את </w:t>
      </w:r>
      <w:proofErr w:type="spellStart"/>
      <w:r w:rsidR="00E54F67">
        <w:rPr>
          <w:rFonts w:hint="cs"/>
          <w:rtl/>
        </w:rPr>
        <w:t>הדיפולט</w:t>
      </w:r>
      <w:proofErr w:type="spellEnd"/>
      <w:r w:rsidR="00E54F67">
        <w:rPr>
          <w:rFonts w:hint="cs"/>
          <w:rtl/>
        </w:rPr>
        <w:t xml:space="preserve">. אפשר לעשות 14 יום, </w:t>
      </w:r>
      <w:r>
        <w:rPr>
          <w:rFonts w:hint="cs"/>
          <w:rtl/>
        </w:rPr>
        <w:t xml:space="preserve">אלא אם כן הלקוח מבקש. </w:t>
      </w:r>
      <w:r w:rsidR="00C2144E">
        <w:rPr>
          <w:rFonts w:hint="cs"/>
          <w:rtl/>
        </w:rPr>
        <w:t xml:space="preserve">אם זה </w:t>
      </w:r>
      <w:bookmarkStart w:id="525" w:name="_ETM_Q1_3015942"/>
      <w:bookmarkEnd w:id="525"/>
      <w:r w:rsidR="00C2144E">
        <w:rPr>
          <w:rFonts w:hint="cs"/>
          <w:rtl/>
        </w:rPr>
        <w:t>מה שכתוב, אז מה הבעיה?</w:t>
      </w:r>
    </w:p>
    <w:p w:rsidR="00656F4F" w:rsidRDefault="00656F4F" w:rsidP="00656F4F">
      <w:pPr>
        <w:ind w:firstLine="0"/>
        <w:rPr>
          <w:rtl/>
        </w:rPr>
      </w:pPr>
    </w:p>
    <w:p w:rsidR="00656F4F" w:rsidRDefault="00656F4F" w:rsidP="00490A17">
      <w:pPr>
        <w:pStyle w:val="a4"/>
        <w:rPr>
          <w:rtl/>
        </w:rPr>
      </w:pPr>
      <w:bookmarkStart w:id="526" w:name="ET_speaker_רוני_נויבר_49"/>
      <w:r w:rsidRPr="00490A17">
        <w:rPr>
          <w:rStyle w:val="TagStyle"/>
          <w:rtl/>
        </w:rPr>
        <w:t xml:space="preserve"> &lt;&lt; דובר &gt;&gt;</w:t>
      </w:r>
      <w:r w:rsidRPr="00656F4F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56F4F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6"/>
    </w:p>
    <w:p w:rsidR="00656F4F" w:rsidRDefault="00656F4F" w:rsidP="00656F4F">
      <w:pPr>
        <w:pStyle w:val="KeepWithNext"/>
        <w:rPr>
          <w:rtl/>
        </w:rPr>
      </w:pPr>
    </w:p>
    <w:p w:rsidR="00656F4F" w:rsidRDefault="00656F4F" w:rsidP="00656F4F">
      <w:pPr>
        <w:rPr>
          <w:rtl/>
        </w:rPr>
      </w:pPr>
      <w:proofErr w:type="spellStart"/>
      <w:r>
        <w:rPr>
          <w:rFonts w:hint="cs"/>
          <w:rtl/>
        </w:rPr>
        <w:t>הדיפולט</w:t>
      </w:r>
      <w:proofErr w:type="spellEnd"/>
      <w:r w:rsidR="00C2144E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14.</w:t>
      </w:r>
    </w:p>
    <w:p w:rsidR="00656F4F" w:rsidRDefault="00656F4F" w:rsidP="00656F4F">
      <w:pPr>
        <w:rPr>
          <w:rtl/>
        </w:rPr>
      </w:pPr>
    </w:p>
    <w:p w:rsidR="00656F4F" w:rsidRDefault="00656F4F" w:rsidP="00490A17">
      <w:pPr>
        <w:pStyle w:val="af6"/>
        <w:rPr>
          <w:rtl/>
        </w:rPr>
      </w:pPr>
      <w:bookmarkStart w:id="527" w:name="ET_yor_5304_50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56F4F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56F4F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7"/>
    </w:p>
    <w:p w:rsidR="00656F4F" w:rsidRDefault="00656F4F" w:rsidP="00656F4F">
      <w:pPr>
        <w:pStyle w:val="KeepWithNext"/>
        <w:rPr>
          <w:rtl/>
        </w:rPr>
      </w:pPr>
    </w:p>
    <w:p w:rsidR="00C2144E" w:rsidRDefault="00C2144E" w:rsidP="00656F4F">
      <w:pPr>
        <w:rPr>
          <w:rtl/>
        </w:rPr>
      </w:pPr>
      <w:r>
        <w:rPr>
          <w:rFonts w:hint="cs"/>
          <w:rtl/>
        </w:rPr>
        <w:t xml:space="preserve">14, אלא אם כן </w:t>
      </w:r>
      <w:bookmarkStart w:id="528" w:name="_ETM_Q1_3041151"/>
      <w:bookmarkEnd w:id="528"/>
      <w:r>
        <w:rPr>
          <w:rFonts w:hint="cs"/>
          <w:rtl/>
        </w:rPr>
        <w:t xml:space="preserve">הלקוח מבקש תקופה אחרת. </w:t>
      </w:r>
    </w:p>
    <w:p w:rsidR="00C2144E" w:rsidRDefault="00C2144E" w:rsidP="00656F4F">
      <w:pPr>
        <w:rPr>
          <w:rtl/>
        </w:rPr>
      </w:pPr>
    </w:p>
    <w:p w:rsidR="00656F4F" w:rsidRDefault="00656F4F" w:rsidP="00490A17">
      <w:pPr>
        <w:pStyle w:val="a4"/>
        <w:rPr>
          <w:rtl/>
        </w:rPr>
      </w:pPr>
      <w:bookmarkStart w:id="529" w:name="ET_speaker_רוני_נויבר_51"/>
      <w:r w:rsidRPr="00490A17">
        <w:rPr>
          <w:rStyle w:val="TagStyle"/>
          <w:rtl/>
        </w:rPr>
        <w:t xml:space="preserve"> &lt;&lt; דובר &gt;&gt;</w:t>
      </w:r>
      <w:r w:rsidRPr="00656F4F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56F4F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9"/>
    </w:p>
    <w:p w:rsidR="00656F4F" w:rsidRDefault="00656F4F" w:rsidP="00656F4F">
      <w:pPr>
        <w:pStyle w:val="KeepWithNext"/>
        <w:rPr>
          <w:rtl/>
        </w:rPr>
      </w:pPr>
    </w:p>
    <w:p w:rsidR="00656F4F" w:rsidRDefault="00656F4F" w:rsidP="00053B68">
      <w:pPr>
        <w:rPr>
          <w:rtl/>
        </w:rPr>
      </w:pPr>
      <w:r>
        <w:rPr>
          <w:rFonts w:hint="cs"/>
          <w:rtl/>
        </w:rPr>
        <w:t xml:space="preserve">בוא נחדד. </w:t>
      </w:r>
      <w:r w:rsidR="00053B68">
        <w:rPr>
          <w:rFonts w:hint="cs"/>
          <w:rtl/>
        </w:rPr>
        <w:t xml:space="preserve">הלקוח מבקש לתקופה שהוא מבקש. אם זו תקופה שעולה עד </w:t>
      </w:r>
      <w:bookmarkStart w:id="530" w:name="_ETM_Q1_3046065"/>
      <w:bookmarkEnd w:id="530"/>
      <w:r w:rsidR="00053B68">
        <w:rPr>
          <w:rFonts w:hint="cs"/>
          <w:rtl/>
        </w:rPr>
        <w:t xml:space="preserve">14, בעיקרון, הזכות הזאת צריכה להיות מעוגנת </w:t>
      </w:r>
      <w:r>
        <w:rPr>
          <w:rFonts w:hint="cs"/>
          <w:rtl/>
        </w:rPr>
        <w:t xml:space="preserve">לא רק בחוק, </w:t>
      </w:r>
      <w:r w:rsidR="00053B68">
        <w:rPr>
          <w:rFonts w:hint="cs"/>
          <w:rtl/>
        </w:rPr>
        <w:t xml:space="preserve"> היא צריכה </w:t>
      </w:r>
      <w:bookmarkStart w:id="531" w:name="_ETM_Q1_3050791"/>
      <w:bookmarkEnd w:id="531"/>
      <w:r w:rsidR="00053B68">
        <w:rPr>
          <w:rFonts w:hint="cs"/>
          <w:rtl/>
        </w:rPr>
        <w:t xml:space="preserve">להיות גם מעוגנת </w:t>
      </w:r>
      <w:r w:rsidR="00DC7C3F">
        <w:rPr>
          <w:rFonts w:hint="cs"/>
          <w:rtl/>
        </w:rPr>
        <w:t>באפשרות שלהם של נותני שרותי התשלום לבצע אותה</w:t>
      </w:r>
      <w:bookmarkStart w:id="532" w:name="_ETM_Q1_3056591"/>
      <w:bookmarkEnd w:id="532"/>
      <w:r w:rsidR="00DC7C3F">
        <w:rPr>
          <w:rFonts w:hint="cs"/>
          <w:rtl/>
        </w:rPr>
        <w:t>. הלקוח לא חייב עד 14</w:t>
      </w:r>
      <w:r>
        <w:rPr>
          <w:rFonts w:hint="cs"/>
          <w:rtl/>
        </w:rPr>
        <w:t xml:space="preserve"> </w:t>
      </w:r>
      <w:r w:rsidR="002B1CD2">
        <w:rPr>
          <w:rFonts w:hint="cs"/>
          <w:rtl/>
        </w:rPr>
        <w:t xml:space="preserve">יום, הוא יכול - - - 14 </w:t>
      </w:r>
      <w:bookmarkStart w:id="533" w:name="_ETM_Q1_3063060"/>
      <w:bookmarkEnd w:id="533"/>
      <w:r w:rsidR="002B1CD2">
        <w:rPr>
          <w:rFonts w:hint="cs"/>
          <w:rtl/>
        </w:rPr>
        <w:t>יום לאיזו</w:t>
      </w:r>
      <w:r>
        <w:rPr>
          <w:rFonts w:hint="cs"/>
          <w:rtl/>
        </w:rPr>
        <w:t xml:space="preserve"> תקופה שהוא רוצה. </w:t>
      </w:r>
    </w:p>
    <w:p w:rsidR="00656F4F" w:rsidRDefault="00656F4F" w:rsidP="00656F4F">
      <w:pPr>
        <w:rPr>
          <w:rtl/>
        </w:rPr>
      </w:pPr>
    </w:p>
    <w:p w:rsidR="00656F4F" w:rsidRDefault="00656F4F" w:rsidP="00490A17">
      <w:pPr>
        <w:pStyle w:val="af9"/>
        <w:rPr>
          <w:rtl/>
        </w:rPr>
      </w:pPr>
      <w:bookmarkStart w:id="534" w:name="ET_guest_806362_52"/>
      <w:r w:rsidRPr="00490A17">
        <w:rPr>
          <w:rStyle w:val="TagStyle"/>
          <w:rtl/>
        </w:rPr>
        <w:t xml:space="preserve"> &lt;&lt; אורח &gt;&gt;</w:t>
      </w:r>
      <w:r w:rsidRPr="00656F4F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656F4F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4"/>
    </w:p>
    <w:p w:rsidR="00656F4F" w:rsidRDefault="00656F4F" w:rsidP="00656F4F">
      <w:pPr>
        <w:pStyle w:val="KeepWithNext"/>
        <w:rPr>
          <w:rtl/>
        </w:rPr>
      </w:pPr>
    </w:p>
    <w:p w:rsidR="00656F4F" w:rsidRDefault="00656F4F" w:rsidP="00656F4F">
      <w:pPr>
        <w:rPr>
          <w:rtl/>
        </w:rPr>
      </w:pPr>
      <w:r>
        <w:rPr>
          <w:rFonts w:hint="cs"/>
          <w:rtl/>
        </w:rPr>
        <w:t>א</w:t>
      </w:r>
      <w:r w:rsidR="002B1CD2">
        <w:rPr>
          <w:rFonts w:hint="cs"/>
          <w:rtl/>
        </w:rPr>
        <w:t>ם הם יכולים 14, הם יכולים כל תקופה, אז מה הבעיה?</w:t>
      </w:r>
    </w:p>
    <w:p w:rsidR="00656F4F" w:rsidRDefault="00656F4F" w:rsidP="00656F4F">
      <w:pPr>
        <w:rPr>
          <w:rtl/>
        </w:rPr>
      </w:pPr>
    </w:p>
    <w:p w:rsidR="00656F4F" w:rsidRDefault="00656F4F" w:rsidP="00490A17">
      <w:pPr>
        <w:pStyle w:val="a4"/>
        <w:rPr>
          <w:rtl/>
        </w:rPr>
      </w:pPr>
      <w:bookmarkStart w:id="535" w:name="ET_speaker_רוני_נויבר_53"/>
      <w:r w:rsidRPr="00490A17">
        <w:rPr>
          <w:rStyle w:val="TagStyle"/>
          <w:rtl/>
        </w:rPr>
        <w:t xml:space="preserve"> &lt;&lt; דובר &gt;&gt;</w:t>
      </w:r>
      <w:r w:rsidRPr="00656F4F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56F4F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5"/>
    </w:p>
    <w:p w:rsidR="00656F4F" w:rsidRDefault="00656F4F" w:rsidP="00656F4F">
      <w:pPr>
        <w:pStyle w:val="KeepWithNext"/>
        <w:rPr>
          <w:rtl/>
        </w:rPr>
      </w:pPr>
    </w:p>
    <w:p w:rsidR="00656F4F" w:rsidRDefault="002B1CD2" w:rsidP="002B1CD2">
      <w:pPr>
        <w:rPr>
          <w:rtl/>
        </w:rPr>
      </w:pPr>
      <w:r>
        <w:rPr>
          <w:rFonts w:hint="cs"/>
          <w:rtl/>
        </w:rPr>
        <w:t>יש</w:t>
      </w:r>
      <w:bookmarkStart w:id="536" w:name="_ETM_Q1_3066346"/>
      <w:bookmarkEnd w:id="536"/>
      <w:r>
        <w:rPr>
          <w:rFonts w:hint="cs"/>
          <w:rtl/>
        </w:rPr>
        <w:t xml:space="preserve"> כאן איזון בין שני הצדדים. אני חושבת שכדאי ש</w:t>
      </w:r>
      <w:r w:rsidR="00656F4F">
        <w:rPr>
          <w:rFonts w:hint="cs"/>
          <w:rtl/>
        </w:rPr>
        <w:t xml:space="preserve">השוק ידבר ויגיד את שלו.  </w:t>
      </w:r>
    </w:p>
    <w:p w:rsidR="00656F4F" w:rsidRDefault="00656F4F" w:rsidP="00656F4F">
      <w:pPr>
        <w:rPr>
          <w:rtl/>
        </w:rPr>
      </w:pPr>
    </w:p>
    <w:p w:rsidR="00656F4F" w:rsidRDefault="00656F4F" w:rsidP="00490A17">
      <w:pPr>
        <w:pStyle w:val="af9"/>
        <w:rPr>
          <w:rtl/>
        </w:rPr>
      </w:pPr>
      <w:bookmarkStart w:id="537" w:name="ET_guest_857384_54"/>
      <w:r w:rsidRPr="00490A17">
        <w:rPr>
          <w:rStyle w:val="TagStyle"/>
          <w:rtl/>
        </w:rPr>
        <w:t xml:space="preserve"> &lt;&lt; אורח &gt;&gt;</w:t>
      </w:r>
      <w:r w:rsidRPr="00656F4F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656F4F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7"/>
    </w:p>
    <w:p w:rsidR="00656F4F" w:rsidRDefault="00656F4F" w:rsidP="00656F4F">
      <w:pPr>
        <w:pStyle w:val="KeepWithNext"/>
        <w:rPr>
          <w:rtl/>
        </w:rPr>
      </w:pPr>
    </w:p>
    <w:p w:rsidR="00CD109B" w:rsidRDefault="002B1CD2" w:rsidP="002B1CD2">
      <w:pPr>
        <w:rPr>
          <w:rtl/>
        </w:rPr>
      </w:pPr>
      <w:r>
        <w:rPr>
          <w:rFonts w:hint="cs"/>
          <w:rtl/>
        </w:rPr>
        <w:t xml:space="preserve">עו"ד אלפיה, היה </w:t>
      </w:r>
      <w:proofErr w:type="spellStart"/>
      <w:r>
        <w:rPr>
          <w:rFonts w:hint="cs"/>
          <w:rtl/>
        </w:rPr>
        <w:t>סי.אר.או</w:t>
      </w:r>
      <w:proofErr w:type="spellEnd"/>
      <w:r>
        <w:rPr>
          <w:rFonts w:hint="cs"/>
          <w:rtl/>
        </w:rPr>
        <w:t xml:space="preserve">. של חברת כרטיסי האשראי בעבר. </w:t>
      </w:r>
      <w:r w:rsidR="00656F4F">
        <w:rPr>
          <w:rFonts w:hint="cs"/>
          <w:rtl/>
        </w:rPr>
        <w:t xml:space="preserve"> </w:t>
      </w:r>
    </w:p>
    <w:p w:rsidR="002B1CD2" w:rsidRDefault="002B1CD2" w:rsidP="002B1CD2">
      <w:pPr>
        <w:ind w:firstLine="0"/>
        <w:rPr>
          <w:rtl/>
        </w:rPr>
      </w:pPr>
      <w:bookmarkStart w:id="538" w:name="_ETM_Q1_3084864"/>
      <w:bookmarkEnd w:id="538"/>
    </w:p>
    <w:p w:rsidR="002B1CD2" w:rsidRDefault="002B1CD2" w:rsidP="00490A17">
      <w:pPr>
        <w:pStyle w:val="af9"/>
        <w:rPr>
          <w:rtl/>
        </w:rPr>
      </w:pPr>
      <w:bookmarkStart w:id="539" w:name="ET_guest_806362_136"/>
      <w:r w:rsidRPr="00490A17">
        <w:rPr>
          <w:rStyle w:val="TagStyle"/>
          <w:rtl/>
        </w:rPr>
        <w:t xml:space="preserve"> &lt;&lt; אורח &gt;&gt;</w:t>
      </w:r>
      <w:r w:rsidRPr="002B1CD2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2B1CD2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39"/>
    </w:p>
    <w:p w:rsidR="002B1CD2" w:rsidRDefault="002B1CD2" w:rsidP="002B1CD2">
      <w:pPr>
        <w:pStyle w:val="KeepWithNext"/>
        <w:rPr>
          <w:rtl/>
        </w:rPr>
      </w:pPr>
    </w:p>
    <w:p w:rsidR="00CD109B" w:rsidRDefault="00CD109B" w:rsidP="002B1CD2">
      <w:pPr>
        <w:rPr>
          <w:rtl/>
        </w:rPr>
      </w:pPr>
      <w:bookmarkStart w:id="540" w:name="_ETM_Q1_3085592"/>
      <w:bookmarkStart w:id="541" w:name="_ETM_Q1_3085658"/>
      <w:bookmarkEnd w:id="540"/>
      <w:bookmarkEnd w:id="541"/>
      <w:r>
        <w:rPr>
          <w:rFonts w:hint="cs"/>
          <w:rtl/>
        </w:rPr>
        <w:t xml:space="preserve">מה זה </w:t>
      </w:r>
      <w:r w:rsidR="002B1CD2">
        <w:rPr>
          <w:rFonts w:hint="cs"/>
          <w:rtl/>
        </w:rPr>
        <w:t>רלבנטי לדיון?</w:t>
      </w:r>
    </w:p>
    <w:p w:rsidR="00CD109B" w:rsidRDefault="00CD109B" w:rsidP="00656F4F">
      <w:pPr>
        <w:rPr>
          <w:rtl/>
        </w:rPr>
      </w:pPr>
    </w:p>
    <w:p w:rsidR="00CD109B" w:rsidRDefault="00CD109B" w:rsidP="00490A17">
      <w:pPr>
        <w:pStyle w:val="af9"/>
        <w:rPr>
          <w:rtl/>
        </w:rPr>
      </w:pPr>
      <w:bookmarkStart w:id="542" w:name="ET_guest_857384_55"/>
      <w:r w:rsidRPr="00490A17">
        <w:rPr>
          <w:rStyle w:val="TagStyle"/>
          <w:rtl/>
        </w:rPr>
        <w:t xml:space="preserve"> &lt;&lt; אורח &gt;&gt;</w:t>
      </w:r>
      <w:r w:rsidRPr="00CD109B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CD109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2"/>
    </w:p>
    <w:p w:rsidR="00CD109B" w:rsidRDefault="00CD109B" w:rsidP="00CD109B">
      <w:pPr>
        <w:pStyle w:val="KeepWithNext"/>
        <w:rPr>
          <w:rtl/>
        </w:rPr>
      </w:pPr>
    </w:p>
    <w:p w:rsidR="00CD109B" w:rsidRDefault="002B1CD2" w:rsidP="002B1CD2">
      <w:pPr>
        <w:rPr>
          <w:rtl/>
        </w:rPr>
      </w:pPr>
      <w:r>
        <w:rPr>
          <w:rFonts w:hint="cs"/>
          <w:rtl/>
        </w:rPr>
        <w:t xml:space="preserve">אני </w:t>
      </w:r>
      <w:bookmarkStart w:id="543" w:name="_ETM_Q1_3089461"/>
      <w:bookmarkEnd w:id="543"/>
      <w:r>
        <w:rPr>
          <w:rFonts w:hint="cs"/>
          <w:rtl/>
        </w:rPr>
        <w:t>אסביר מה הוא שכח. זה היה בבדיחות הדעת, גברתי.</w:t>
      </w:r>
      <w:r w:rsidR="00CD109B">
        <w:rPr>
          <w:rFonts w:hint="cs"/>
          <w:rtl/>
        </w:rPr>
        <w:t xml:space="preserve"> </w:t>
      </w:r>
    </w:p>
    <w:p w:rsidR="00CD109B" w:rsidRDefault="00CD109B" w:rsidP="00CD109B">
      <w:pPr>
        <w:rPr>
          <w:rtl/>
        </w:rPr>
      </w:pPr>
    </w:p>
    <w:p w:rsidR="00CD109B" w:rsidRDefault="00CD109B" w:rsidP="00490A17">
      <w:pPr>
        <w:pStyle w:val="af6"/>
        <w:rPr>
          <w:rtl/>
        </w:rPr>
      </w:pPr>
      <w:bookmarkStart w:id="544" w:name="ET_yor_5304_56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CD109B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CD109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4"/>
    </w:p>
    <w:p w:rsidR="00CD109B" w:rsidRDefault="00CD109B" w:rsidP="00CD109B">
      <w:pPr>
        <w:pStyle w:val="KeepWithNext"/>
        <w:rPr>
          <w:rtl/>
        </w:rPr>
      </w:pPr>
    </w:p>
    <w:p w:rsidR="00CD109B" w:rsidRDefault="002B1CD2" w:rsidP="002B1CD2">
      <w:pPr>
        <w:rPr>
          <w:rtl/>
        </w:rPr>
      </w:pPr>
      <w:r>
        <w:rPr>
          <w:rFonts w:hint="cs"/>
          <w:rtl/>
        </w:rPr>
        <w:t>סליחה. ועדת הרפורמות ידועה עוד מימי אלי כהן, שהיא ועדה, לא קואליציה, לא אופו</w:t>
      </w:r>
      <w:r w:rsidR="00FA2457">
        <w:rPr>
          <w:rFonts w:hint="cs"/>
          <w:rtl/>
        </w:rPr>
        <w:t>זי</w:t>
      </w:r>
      <w:r>
        <w:rPr>
          <w:rFonts w:hint="cs"/>
          <w:rtl/>
        </w:rPr>
        <w:t xml:space="preserve">ציה. אנחנו </w:t>
      </w:r>
      <w:r w:rsidR="00CD109B">
        <w:rPr>
          <w:rFonts w:hint="cs"/>
          <w:rtl/>
        </w:rPr>
        <w:t xml:space="preserve">מכבדים את כולם. </w:t>
      </w:r>
      <w:r>
        <w:rPr>
          <w:rFonts w:hint="cs"/>
          <w:rtl/>
        </w:rPr>
        <w:t xml:space="preserve">גם נותנים לחברי כנסת לדבר. </w:t>
      </w:r>
      <w:bookmarkStart w:id="545" w:name="_ETM_Q1_3115895"/>
      <w:bookmarkEnd w:id="545"/>
      <w:r>
        <w:rPr>
          <w:rFonts w:hint="cs"/>
          <w:rtl/>
        </w:rPr>
        <w:t xml:space="preserve">יש ועדות שיש תלונות על זה. אם אנחנו מסתדרים כל </w:t>
      </w:r>
      <w:bookmarkStart w:id="546" w:name="_ETM_Q1_3119799"/>
      <w:bookmarkEnd w:id="546"/>
      <w:r>
        <w:rPr>
          <w:rFonts w:hint="cs"/>
          <w:rtl/>
        </w:rPr>
        <w:t xml:space="preserve">כך יפה, אז... </w:t>
      </w:r>
      <w:r w:rsidR="00CD109B">
        <w:rPr>
          <w:rFonts w:hint="cs"/>
          <w:rtl/>
        </w:rPr>
        <w:t xml:space="preserve"> </w:t>
      </w:r>
    </w:p>
    <w:p w:rsidR="002B1CD2" w:rsidRDefault="002B1CD2" w:rsidP="002B1CD2">
      <w:pPr>
        <w:ind w:firstLine="0"/>
        <w:rPr>
          <w:rtl/>
        </w:rPr>
      </w:pPr>
      <w:bookmarkStart w:id="547" w:name="_ETM_Q1_3120521"/>
      <w:bookmarkEnd w:id="547"/>
    </w:p>
    <w:p w:rsidR="002B1CD2" w:rsidRDefault="002B1CD2" w:rsidP="00490A17">
      <w:pPr>
        <w:pStyle w:val="af9"/>
        <w:rPr>
          <w:rtl/>
        </w:rPr>
      </w:pPr>
      <w:bookmarkStart w:id="548" w:name="ET_guest_857384_137"/>
      <w:r w:rsidRPr="00490A17">
        <w:rPr>
          <w:rStyle w:val="TagStyle"/>
          <w:rtl/>
        </w:rPr>
        <w:t xml:space="preserve"> &lt;&lt; אורח &gt;&gt;</w:t>
      </w:r>
      <w:r w:rsidRPr="002B1CD2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2B1CD2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8"/>
    </w:p>
    <w:p w:rsidR="002B1CD2" w:rsidRDefault="002B1CD2" w:rsidP="002B1CD2">
      <w:pPr>
        <w:pStyle w:val="KeepWithNext"/>
        <w:rPr>
          <w:rtl/>
        </w:rPr>
      </w:pPr>
    </w:p>
    <w:p w:rsidR="00CD109B" w:rsidRDefault="002B1CD2" w:rsidP="00CD109B">
      <w:pPr>
        <w:rPr>
          <w:rtl/>
        </w:rPr>
      </w:pPr>
      <w:bookmarkStart w:id="549" w:name="_ETM_Q1_3121407"/>
      <w:bookmarkStart w:id="550" w:name="_ETM_Q1_3121481"/>
      <w:bookmarkEnd w:id="549"/>
      <w:bookmarkEnd w:id="550"/>
      <w:r>
        <w:rPr>
          <w:rFonts w:hint="cs"/>
          <w:rtl/>
        </w:rPr>
        <w:t xml:space="preserve">אנחנו מסתדרים מצוין, גברתי. זה </w:t>
      </w:r>
      <w:bookmarkStart w:id="551" w:name="_ETM_Q1_3129051"/>
      <w:bookmarkEnd w:id="551"/>
      <w:r>
        <w:rPr>
          <w:rFonts w:hint="cs"/>
          <w:rtl/>
        </w:rPr>
        <w:t>היה בבדיחות הדעת.</w:t>
      </w:r>
    </w:p>
    <w:p w:rsidR="00CD109B" w:rsidRDefault="00CD109B" w:rsidP="00CD109B">
      <w:pPr>
        <w:rPr>
          <w:rtl/>
        </w:rPr>
      </w:pPr>
      <w:bookmarkStart w:id="552" w:name="_ETM_Q1_3124235"/>
      <w:bookmarkStart w:id="553" w:name="_ETM_Q1_3124359"/>
      <w:bookmarkStart w:id="554" w:name="_ETM_Q1_3124387"/>
      <w:bookmarkStart w:id="555" w:name="_ETM_Q1_3124515"/>
      <w:bookmarkEnd w:id="552"/>
      <w:bookmarkEnd w:id="553"/>
      <w:bookmarkEnd w:id="554"/>
      <w:bookmarkEnd w:id="555"/>
    </w:p>
    <w:p w:rsidR="00CD109B" w:rsidRDefault="002B1CD2" w:rsidP="00175F87">
      <w:pPr>
        <w:rPr>
          <w:rtl/>
        </w:rPr>
      </w:pPr>
      <w:r>
        <w:rPr>
          <w:rFonts w:hint="cs"/>
          <w:rtl/>
        </w:rPr>
        <w:t>ל</w:t>
      </w:r>
      <w:r w:rsidR="00CD109B">
        <w:rPr>
          <w:rFonts w:hint="cs"/>
          <w:rtl/>
        </w:rPr>
        <w:t>כרטיס אשראי</w:t>
      </w:r>
      <w:r>
        <w:rPr>
          <w:rFonts w:hint="cs"/>
          <w:rtl/>
        </w:rPr>
        <w:t>, לדוגמה, יש מסגרת אשראי.</w:t>
      </w:r>
      <w:r w:rsidR="00CD109B">
        <w:rPr>
          <w:rFonts w:hint="cs"/>
          <w:rtl/>
        </w:rPr>
        <w:t xml:space="preserve"> אל מול </w:t>
      </w:r>
      <w:r>
        <w:rPr>
          <w:rFonts w:hint="cs"/>
          <w:rtl/>
        </w:rPr>
        <w:t xml:space="preserve">מסגרת אשראי, צריך </w:t>
      </w:r>
      <w:bookmarkStart w:id="556" w:name="_ETM_Q1_3137353"/>
      <w:bookmarkEnd w:id="556"/>
      <w:r>
        <w:rPr>
          <w:rFonts w:hint="cs"/>
          <w:rtl/>
        </w:rPr>
        <w:t xml:space="preserve">להעמיד </w:t>
      </w:r>
      <w:r w:rsidR="00175F87">
        <w:rPr>
          <w:rFonts w:hint="cs"/>
          <w:rtl/>
        </w:rPr>
        <w:t>הון גברתי.</w:t>
      </w:r>
      <w:r>
        <w:rPr>
          <w:rFonts w:hint="cs"/>
          <w:rtl/>
        </w:rPr>
        <w:t xml:space="preserve"> </w:t>
      </w:r>
      <w:r w:rsidR="00CD109B">
        <w:rPr>
          <w:rFonts w:hint="cs"/>
          <w:rtl/>
        </w:rPr>
        <w:t xml:space="preserve">יש כללי באזל, </w:t>
      </w:r>
      <w:r>
        <w:rPr>
          <w:rFonts w:hint="cs"/>
          <w:rtl/>
        </w:rPr>
        <w:t xml:space="preserve">ואל מול מסגרת </w:t>
      </w:r>
      <w:r w:rsidR="00CD109B">
        <w:rPr>
          <w:rFonts w:hint="cs"/>
          <w:rtl/>
        </w:rPr>
        <w:t xml:space="preserve">צריך להחזיק הון עצמי. זה שמקפיאים כרטיס </w:t>
      </w:r>
      <w:r>
        <w:rPr>
          <w:rFonts w:hint="cs"/>
          <w:rtl/>
        </w:rPr>
        <w:t xml:space="preserve">אשראי, </w:t>
      </w:r>
      <w:r w:rsidR="00CD109B">
        <w:rPr>
          <w:rFonts w:hint="cs"/>
          <w:rtl/>
        </w:rPr>
        <w:t xml:space="preserve">זה לא מבטל את מסגרת האשראי. </w:t>
      </w:r>
    </w:p>
    <w:p w:rsidR="002B1CD2" w:rsidRDefault="002B1CD2" w:rsidP="002B1CD2">
      <w:pPr>
        <w:ind w:firstLine="0"/>
        <w:rPr>
          <w:rtl/>
        </w:rPr>
      </w:pPr>
    </w:p>
    <w:p w:rsidR="002B1CD2" w:rsidRDefault="002B1CD2" w:rsidP="00490A17">
      <w:pPr>
        <w:pStyle w:val="af9"/>
        <w:rPr>
          <w:rtl/>
        </w:rPr>
      </w:pPr>
      <w:bookmarkStart w:id="557" w:name="ET_guest_806362_138"/>
      <w:r w:rsidRPr="00490A17">
        <w:rPr>
          <w:rStyle w:val="TagStyle"/>
          <w:rtl/>
        </w:rPr>
        <w:t xml:space="preserve"> &lt;&lt; אורח &gt;&gt;</w:t>
      </w:r>
      <w:r w:rsidRPr="002B1CD2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2B1CD2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7"/>
    </w:p>
    <w:p w:rsidR="002B1CD2" w:rsidRDefault="002B1CD2" w:rsidP="002B1CD2">
      <w:pPr>
        <w:pStyle w:val="KeepWithNext"/>
        <w:rPr>
          <w:rtl/>
        </w:rPr>
      </w:pPr>
    </w:p>
    <w:p w:rsidR="00CD109B" w:rsidRDefault="00CD109B" w:rsidP="00CD109B">
      <w:pPr>
        <w:rPr>
          <w:rtl/>
        </w:rPr>
      </w:pPr>
      <w:r>
        <w:rPr>
          <w:rFonts w:hint="cs"/>
          <w:rtl/>
        </w:rPr>
        <w:t xml:space="preserve">אני חישבתי, זה </w:t>
      </w:r>
      <w:r w:rsidR="002B1CD2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מבטל. </w:t>
      </w:r>
    </w:p>
    <w:p w:rsidR="00CD109B" w:rsidRDefault="00CD109B" w:rsidP="00CD109B">
      <w:pPr>
        <w:rPr>
          <w:rtl/>
        </w:rPr>
      </w:pPr>
    </w:p>
    <w:p w:rsidR="00CD109B" w:rsidRDefault="00CD109B" w:rsidP="00490A17">
      <w:pPr>
        <w:pStyle w:val="af9"/>
        <w:rPr>
          <w:rtl/>
        </w:rPr>
      </w:pPr>
      <w:bookmarkStart w:id="558" w:name="ET_guest_857384_57"/>
      <w:r w:rsidRPr="00490A17">
        <w:rPr>
          <w:rStyle w:val="TagStyle"/>
          <w:rtl/>
        </w:rPr>
        <w:lastRenderedPageBreak/>
        <w:t xml:space="preserve"> &lt;&lt; אורח &gt;&gt;</w:t>
      </w:r>
      <w:r w:rsidRPr="00CD109B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CD109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8"/>
    </w:p>
    <w:p w:rsidR="00CD109B" w:rsidRDefault="00CD109B" w:rsidP="00CD109B">
      <w:pPr>
        <w:pStyle w:val="KeepWithNext"/>
        <w:rPr>
          <w:rtl/>
        </w:rPr>
      </w:pPr>
    </w:p>
    <w:p w:rsidR="00CD109B" w:rsidRDefault="002B1CD2" w:rsidP="002B1CD2">
      <w:pPr>
        <w:rPr>
          <w:rtl/>
        </w:rPr>
      </w:pPr>
      <w:r>
        <w:rPr>
          <w:rFonts w:hint="cs"/>
          <w:rtl/>
        </w:rPr>
        <w:t xml:space="preserve">זה </w:t>
      </w:r>
      <w:r w:rsidR="00175F87">
        <w:rPr>
          <w:rFonts w:hint="cs"/>
          <w:rtl/>
        </w:rPr>
        <w:t xml:space="preserve">לא מבטל. זה </w:t>
      </w:r>
      <w:r>
        <w:rPr>
          <w:rFonts w:hint="cs"/>
          <w:rtl/>
        </w:rPr>
        <w:t xml:space="preserve">מבטל כאשר מתבטל הכרטיס, </w:t>
      </w:r>
      <w:r w:rsidR="00CD109B">
        <w:rPr>
          <w:rFonts w:hint="cs"/>
          <w:rtl/>
        </w:rPr>
        <w:t xml:space="preserve">לא כאשר יש לו </w:t>
      </w:r>
      <w:r>
        <w:rPr>
          <w:rFonts w:hint="cs"/>
          <w:rtl/>
        </w:rPr>
        <w:t xml:space="preserve">פוטנציאל חזרה לחיים. ברגע זה, ועדיין </w:t>
      </w:r>
      <w:bookmarkStart w:id="559" w:name="_ETM_Q1_3165155"/>
      <w:bookmarkEnd w:id="559"/>
      <w:r>
        <w:rPr>
          <w:rFonts w:hint="cs"/>
          <w:rtl/>
        </w:rPr>
        <w:t xml:space="preserve">צריך </w:t>
      </w:r>
      <w:r w:rsidR="00CD109B">
        <w:rPr>
          <w:rFonts w:hint="cs"/>
          <w:rtl/>
        </w:rPr>
        <w:t>להקצו</w:t>
      </w:r>
      <w:r>
        <w:rPr>
          <w:rFonts w:hint="cs"/>
          <w:rtl/>
        </w:rPr>
        <w:t>ת הון אל מול הכרטיסים. לכן ה-14 ימים האלה</w:t>
      </w:r>
      <w:r w:rsidR="00CD109B">
        <w:rPr>
          <w:rFonts w:hint="cs"/>
          <w:rtl/>
        </w:rPr>
        <w:t xml:space="preserve"> זו תקופה מ</w:t>
      </w:r>
      <w:r>
        <w:rPr>
          <w:rFonts w:hint="cs"/>
          <w:rtl/>
        </w:rPr>
        <w:t xml:space="preserve">אוזנת. </w:t>
      </w:r>
      <w:r w:rsidR="00CD109B">
        <w:rPr>
          <w:rFonts w:hint="cs"/>
          <w:rtl/>
        </w:rPr>
        <w:t xml:space="preserve"> </w:t>
      </w:r>
    </w:p>
    <w:p w:rsidR="00CD109B" w:rsidRDefault="00CD109B" w:rsidP="00CD109B">
      <w:pPr>
        <w:rPr>
          <w:rtl/>
        </w:rPr>
      </w:pPr>
    </w:p>
    <w:p w:rsidR="00CD109B" w:rsidRDefault="00CD109B" w:rsidP="00490A17">
      <w:pPr>
        <w:pStyle w:val="af6"/>
        <w:rPr>
          <w:rtl/>
        </w:rPr>
      </w:pPr>
      <w:bookmarkStart w:id="560" w:name="ET_yor_5304_58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CD109B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CD109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0"/>
    </w:p>
    <w:p w:rsidR="00CD109B" w:rsidRDefault="00CD109B" w:rsidP="00CD109B">
      <w:pPr>
        <w:pStyle w:val="KeepWithNext"/>
        <w:rPr>
          <w:rtl/>
        </w:rPr>
      </w:pPr>
    </w:p>
    <w:p w:rsidR="00CD109B" w:rsidRDefault="00CD109B" w:rsidP="00CD109B">
      <w:pPr>
        <w:rPr>
          <w:rtl/>
        </w:rPr>
      </w:pPr>
      <w:r>
        <w:rPr>
          <w:rFonts w:hint="cs"/>
          <w:rtl/>
        </w:rPr>
        <w:t xml:space="preserve">מה קורה אם הלקוח </w:t>
      </w:r>
      <w:r w:rsidR="002B1CD2">
        <w:rPr>
          <w:rFonts w:hint="cs"/>
          <w:rtl/>
        </w:rPr>
        <w:t>רוצה יותר מ-14 יום?</w:t>
      </w:r>
    </w:p>
    <w:p w:rsidR="00CD109B" w:rsidRDefault="00CD109B" w:rsidP="00CD109B">
      <w:pPr>
        <w:rPr>
          <w:rtl/>
        </w:rPr>
      </w:pPr>
    </w:p>
    <w:p w:rsidR="00CD109B" w:rsidRDefault="00CD109B" w:rsidP="00490A17">
      <w:pPr>
        <w:pStyle w:val="af9"/>
        <w:rPr>
          <w:rtl/>
        </w:rPr>
      </w:pPr>
      <w:bookmarkStart w:id="561" w:name="ET_guest_857384_59"/>
      <w:r w:rsidRPr="00490A17">
        <w:rPr>
          <w:rStyle w:val="TagStyle"/>
          <w:rtl/>
        </w:rPr>
        <w:t xml:space="preserve"> &lt;&lt; אורח &gt;&gt;</w:t>
      </w:r>
      <w:r w:rsidRPr="00CD109B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CD109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1"/>
    </w:p>
    <w:p w:rsidR="00CD109B" w:rsidRDefault="00CD109B" w:rsidP="00CD109B">
      <w:pPr>
        <w:pStyle w:val="KeepWithNext"/>
        <w:rPr>
          <w:rtl/>
        </w:rPr>
      </w:pPr>
    </w:p>
    <w:p w:rsidR="00CD109B" w:rsidRDefault="002B1CD2" w:rsidP="002B1CD2">
      <w:pPr>
        <w:rPr>
          <w:rtl/>
        </w:rPr>
      </w:pPr>
      <w:r>
        <w:rPr>
          <w:rFonts w:hint="cs"/>
          <w:rtl/>
        </w:rPr>
        <w:t xml:space="preserve">העיקרון כאן שנקבע בסעיף אומר כך, תבקש הקפאה, תקבל הקפאה. ביקשת עד 14 יום, תקבל </w:t>
      </w:r>
      <w:bookmarkStart w:id="562" w:name="_ETM_Q1_3185307"/>
      <w:bookmarkEnd w:id="562"/>
      <w:r>
        <w:rPr>
          <w:rFonts w:hint="cs"/>
          <w:rtl/>
        </w:rPr>
        <w:t>14 יום.</w:t>
      </w:r>
      <w:r w:rsidR="00CD109B">
        <w:rPr>
          <w:rFonts w:hint="cs"/>
          <w:rtl/>
        </w:rPr>
        <w:t xml:space="preserve"> אם ההסכ</w:t>
      </w:r>
      <w:r>
        <w:rPr>
          <w:rFonts w:hint="cs"/>
          <w:rtl/>
        </w:rPr>
        <w:t>ם בין הלקוח לבן נותן שרות תשלום נותן יותר מ-14 יום,</w:t>
      </w:r>
      <w:r w:rsidR="00CD109B">
        <w:rPr>
          <w:rFonts w:hint="cs"/>
          <w:rtl/>
        </w:rPr>
        <w:t xml:space="preserve"> אז הוא יוכל לקבל יותר </w:t>
      </w:r>
      <w:r>
        <w:rPr>
          <w:rFonts w:hint="cs"/>
          <w:rtl/>
        </w:rPr>
        <w:t xml:space="preserve">מ-14 יום. החברים פה </w:t>
      </w:r>
      <w:bookmarkStart w:id="563" w:name="_ETM_Q1_3199422"/>
      <w:bookmarkEnd w:id="563"/>
      <w:r>
        <w:rPr>
          <w:rFonts w:hint="cs"/>
          <w:rtl/>
        </w:rPr>
        <w:t xml:space="preserve">אומרים </w:t>
      </w:r>
      <w:r w:rsidR="00CD109B">
        <w:rPr>
          <w:rFonts w:hint="cs"/>
          <w:rtl/>
        </w:rPr>
        <w:t xml:space="preserve">למה רק </w:t>
      </w:r>
      <w:r>
        <w:rPr>
          <w:rFonts w:hint="cs"/>
          <w:rtl/>
        </w:rPr>
        <w:t xml:space="preserve">14, </w:t>
      </w:r>
      <w:r w:rsidR="00CD109B">
        <w:rPr>
          <w:rFonts w:hint="cs"/>
          <w:rtl/>
        </w:rPr>
        <w:t xml:space="preserve">למה לא </w:t>
      </w:r>
      <w:r>
        <w:rPr>
          <w:rFonts w:hint="cs"/>
          <w:rtl/>
        </w:rPr>
        <w:t xml:space="preserve">ניתן </w:t>
      </w:r>
      <w:r w:rsidR="00CD109B">
        <w:rPr>
          <w:rFonts w:hint="cs"/>
          <w:rtl/>
        </w:rPr>
        <w:t xml:space="preserve">לשנה? </w:t>
      </w:r>
      <w:r>
        <w:rPr>
          <w:rFonts w:hint="cs"/>
          <w:rtl/>
        </w:rPr>
        <w:t xml:space="preserve">לכל תקופה שהוא ירצה. אז צריך </w:t>
      </w:r>
      <w:bookmarkStart w:id="564" w:name="_ETM_Q1_3208006"/>
      <w:bookmarkEnd w:id="564"/>
      <w:r>
        <w:rPr>
          <w:rFonts w:hint="cs"/>
          <w:rtl/>
        </w:rPr>
        <w:t>להבין, שכרטיס אשראי חי, קיים, אומנם מוקפא, עומדות בצ</w:t>
      </w:r>
      <w:r w:rsidR="00CD109B">
        <w:rPr>
          <w:rFonts w:hint="cs"/>
          <w:rtl/>
        </w:rPr>
        <w:t xml:space="preserve">דו עלויות עצומות. </w:t>
      </w:r>
    </w:p>
    <w:p w:rsidR="00CD109B" w:rsidRDefault="00CD109B" w:rsidP="00CD109B">
      <w:pPr>
        <w:rPr>
          <w:rtl/>
        </w:rPr>
      </w:pPr>
    </w:p>
    <w:p w:rsidR="00CD109B" w:rsidRDefault="00CD109B" w:rsidP="00490A17">
      <w:pPr>
        <w:pStyle w:val="af6"/>
        <w:rPr>
          <w:rtl/>
        </w:rPr>
      </w:pPr>
      <w:bookmarkStart w:id="565" w:name="ET_yor_5304_60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CD109B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CD109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5"/>
    </w:p>
    <w:p w:rsidR="00CD109B" w:rsidRDefault="00CD109B" w:rsidP="00CD109B">
      <w:pPr>
        <w:pStyle w:val="KeepWithNext"/>
        <w:rPr>
          <w:rtl/>
        </w:rPr>
      </w:pPr>
    </w:p>
    <w:p w:rsidR="00CD109B" w:rsidRDefault="00CD109B" w:rsidP="00CD109B">
      <w:pPr>
        <w:rPr>
          <w:rtl/>
        </w:rPr>
      </w:pPr>
      <w:r>
        <w:rPr>
          <w:rFonts w:hint="cs"/>
          <w:rtl/>
        </w:rPr>
        <w:t xml:space="preserve">למה </w:t>
      </w:r>
      <w:r w:rsidR="002B1CD2">
        <w:rPr>
          <w:rFonts w:hint="cs"/>
          <w:rtl/>
        </w:rPr>
        <w:t xml:space="preserve">שאדם ירצה </w:t>
      </w:r>
      <w:r>
        <w:rPr>
          <w:rFonts w:hint="cs"/>
          <w:rtl/>
        </w:rPr>
        <w:t xml:space="preserve">להקפיא? </w:t>
      </w:r>
    </w:p>
    <w:p w:rsidR="00CD109B" w:rsidRDefault="00CD109B" w:rsidP="00CD109B">
      <w:pPr>
        <w:rPr>
          <w:rtl/>
        </w:rPr>
      </w:pPr>
    </w:p>
    <w:p w:rsidR="00CD109B" w:rsidRDefault="00CD109B" w:rsidP="00490A17">
      <w:pPr>
        <w:pStyle w:val="a4"/>
        <w:rPr>
          <w:rtl/>
        </w:rPr>
      </w:pPr>
      <w:bookmarkStart w:id="566" w:name="ET_speaker_5283_61"/>
      <w:r w:rsidRPr="00490A17">
        <w:rPr>
          <w:rStyle w:val="TagStyle"/>
          <w:rtl/>
        </w:rPr>
        <w:t xml:space="preserve"> &lt;&lt; דובר &gt;&gt;</w:t>
      </w:r>
      <w:r w:rsidRPr="00CD109B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CD109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6"/>
    </w:p>
    <w:p w:rsidR="00CD109B" w:rsidRDefault="00CD109B" w:rsidP="00CD109B">
      <w:pPr>
        <w:pStyle w:val="KeepWithNext"/>
        <w:rPr>
          <w:rtl/>
        </w:rPr>
      </w:pPr>
    </w:p>
    <w:p w:rsidR="00CD109B" w:rsidRDefault="002B1CD2" w:rsidP="00CD109B">
      <w:pPr>
        <w:rPr>
          <w:rtl/>
        </w:rPr>
      </w:pPr>
      <w:r>
        <w:rPr>
          <w:rFonts w:hint="cs"/>
          <w:rtl/>
        </w:rPr>
        <w:t>שכחת</w:t>
      </w:r>
      <w:bookmarkStart w:id="567" w:name="_ETM_Q1_3229865"/>
      <w:bookmarkEnd w:id="567"/>
      <w:r>
        <w:rPr>
          <w:rFonts w:hint="cs"/>
          <w:rtl/>
        </w:rPr>
        <w:t xml:space="preserve"> איפה שמת את כרטיס האשראי עכשיו, ו</w:t>
      </w:r>
      <w:r w:rsidR="00CD109B">
        <w:rPr>
          <w:rFonts w:hint="cs"/>
          <w:rtl/>
        </w:rPr>
        <w:t>את מפחדת שהוא נגנב, אז את רוצה להקפיא או</w:t>
      </w:r>
      <w:r>
        <w:rPr>
          <w:rFonts w:hint="cs"/>
          <w:rtl/>
        </w:rPr>
        <w:t>ת</w:t>
      </w:r>
      <w:r w:rsidR="00CD109B">
        <w:rPr>
          <w:rFonts w:hint="cs"/>
          <w:rtl/>
        </w:rPr>
        <w:t xml:space="preserve">ו עד שתמצאי. </w:t>
      </w:r>
    </w:p>
    <w:p w:rsidR="00CD109B" w:rsidRDefault="00CD109B" w:rsidP="00CD109B">
      <w:pPr>
        <w:rPr>
          <w:rtl/>
        </w:rPr>
      </w:pPr>
    </w:p>
    <w:p w:rsidR="002B1CD2" w:rsidRDefault="002B1CD2" w:rsidP="00490A17">
      <w:pPr>
        <w:pStyle w:val="af9"/>
        <w:rPr>
          <w:rtl/>
        </w:rPr>
      </w:pPr>
      <w:bookmarkStart w:id="568" w:name="_ETM_Q1_3237830"/>
      <w:bookmarkStart w:id="569" w:name="_ETM_Q1_3237917"/>
      <w:bookmarkStart w:id="570" w:name="_ETM_Q1_3239719"/>
      <w:bookmarkStart w:id="571" w:name="ET_guest_806631_139"/>
      <w:bookmarkEnd w:id="568"/>
      <w:bookmarkEnd w:id="569"/>
      <w:bookmarkEnd w:id="570"/>
      <w:r w:rsidRPr="00490A17">
        <w:rPr>
          <w:rStyle w:val="TagStyle"/>
          <w:rtl/>
        </w:rPr>
        <w:t xml:space="preserve"> &lt;&lt; אורח &gt;&gt;</w:t>
      </w:r>
      <w:r w:rsidRPr="002B1CD2">
        <w:rPr>
          <w:rStyle w:val="TagStyle"/>
          <w:rtl/>
        </w:rPr>
        <w:t xml:space="preserve"> </w:t>
      </w:r>
      <w:r>
        <w:rPr>
          <w:rtl/>
        </w:rPr>
        <w:t>איציק פלורנטין:</w:t>
      </w:r>
      <w:r w:rsidRPr="002B1CD2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1"/>
    </w:p>
    <w:p w:rsidR="002B1CD2" w:rsidRDefault="002B1CD2" w:rsidP="002B1CD2">
      <w:pPr>
        <w:pStyle w:val="KeepWithNext"/>
        <w:rPr>
          <w:rtl/>
        </w:rPr>
      </w:pPr>
    </w:p>
    <w:p w:rsidR="00CD109B" w:rsidRDefault="002B1CD2" w:rsidP="002B1CD2">
      <w:pPr>
        <w:rPr>
          <w:rtl/>
        </w:rPr>
      </w:pPr>
      <w:bookmarkStart w:id="572" w:name="_ETM_Q1_3240488"/>
      <w:bookmarkStart w:id="573" w:name="_ETM_Q1_3240538"/>
      <w:bookmarkEnd w:id="572"/>
      <w:bookmarkEnd w:id="573"/>
      <w:r>
        <w:rPr>
          <w:rFonts w:hint="cs"/>
          <w:rtl/>
        </w:rPr>
        <w:t xml:space="preserve">אני מבנק הדואר. יש </w:t>
      </w:r>
      <w:bookmarkStart w:id="574" w:name="_ETM_Q1_3234171"/>
      <w:bookmarkEnd w:id="574"/>
      <w:r>
        <w:rPr>
          <w:rFonts w:hint="cs"/>
          <w:rtl/>
        </w:rPr>
        <w:t xml:space="preserve">סיבות נוספות. יש לנו כרטיסי מט"ח, כל פעם שהוא נוסע לחו"ל, הוא מטעין את הכרטיס. כל פעם שהוא חוזר לארץ, </w:t>
      </w:r>
      <w:bookmarkStart w:id="575" w:name="_ETM_Q1_3241604"/>
      <w:bookmarkEnd w:id="575"/>
      <w:r>
        <w:rPr>
          <w:rFonts w:hint="cs"/>
          <w:rtl/>
        </w:rPr>
        <w:t xml:space="preserve">הוא מקפיא אותו. יכול להיות מוקפא לחצי שנה, אפילו שנה </w:t>
      </w:r>
      <w:bookmarkStart w:id="576" w:name="_ETM_Q1_3248765"/>
      <w:bookmarkEnd w:id="576"/>
      <w:r>
        <w:rPr>
          <w:rFonts w:hint="cs"/>
          <w:rtl/>
        </w:rPr>
        <w:t xml:space="preserve">הכרטיס. </w:t>
      </w:r>
    </w:p>
    <w:p w:rsidR="002B1CD2" w:rsidRDefault="002B1CD2" w:rsidP="002B1CD2">
      <w:pPr>
        <w:rPr>
          <w:rtl/>
        </w:rPr>
      </w:pPr>
    </w:p>
    <w:p w:rsidR="002B1CD2" w:rsidRDefault="002B1CD2" w:rsidP="00490A17">
      <w:pPr>
        <w:pStyle w:val="a4"/>
        <w:rPr>
          <w:rtl/>
        </w:rPr>
      </w:pPr>
      <w:bookmarkStart w:id="577" w:name="_ETM_Q1_3249894"/>
      <w:bookmarkStart w:id="578" w:name="ET_speaker_5283_140"/>
      <w:bookmarkEnd w:id="577"/>
      <w:r w:rsidRPr="00490A17">
        <w:rPr>
          <w:rStyle w:val="TagStyle"/>
          <w:rtl/>
        </w:rPr>
        <w:t xml:space="preserve"> &lt;&lt; דובר &gt;&gt;</w:t>
      </w:r>
      <w:r w:rsidRPr="002B1CD2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2B1CD2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8"/>
    </w:p>
    <w:p w:rsidR="002B1CD2" w:rsidRDefault="002B1CD2" w:rsidP="002B1CD2">
      <w:pPr>
        <w:pStyle w:val="KeepWithNext"/>
        <w:rPr>
          <w:rtl/>
        </w:rPr>
      </w:pPr>
    </w:p>
    <w:p w:rsidR="002B1CD2" w:rsidRDefault="002B1CD2" w:rsidP="002B1CD2">
      <w:pPr>
        <w:rPr>
          <w:rtl/>
        </w:rPr>
      </w:pPr>
      <w:bookmarkStart w:id="579" w:name="_ETM_Q1_3250570"/>
      <w:bookmarkStart w:id="580" w:name="_ETM_Q1_3250635"/>
      <w:bookmarkEnd w:id="579"/>
      <w:bookmarkEnd w:id="580"/>
      <w:r>
        <w:rPr>
          <w:rFonts w:hint="cs"/>
          <w:rtl/>
        </w:rPr>
        <w:t xml:space="preserve">זו לא בעיה. כי זה בדיוק כמו פלאפון, כשאתה </w:t>
      </w:r>
      <w:bookmarkStart w:id="581" w:name="_ETM_Q1_3252785"/>
      <w:bookmarkEnd w:id="581"/>
      <w:r>
        <w:rPr>
          <w:rFonts w:hint="cs"/>
          <w:rtl/>
        </w:rPr>
        <w:t>יוצא לחו"ל, אז החסימה מתחילה. כשאתה חוזר זה מתבטל. א</w:t>
      </w:r>
      <w:bookmarkStart w:id="582" w:name="_ETM_Q1_3256948"/>
      <w:bookmarkEnd w:id="582"/>
      <w:r>
        <w:rPr>
          <w:rFonts w:hint="cs"/>
          <w:rtl/>
        </w:rPr>
        <w:t>ני מבין מה שאתה אומר.</w:t>
      </w:r>
      <w:r>
        <w:rPr>
          <w:rtl/>
        </w:rPr>
        <w:t xml:space="preserve">  </w:t>
      </w:r>
    </w:p>
    <w:p w:rsidR="00CD109B" w:rsidRDefault="00CD109B" w:rsidP="00CD109B">
      <w:pPr>
        <w:rPr>
          <w:rtl/>
        </w:rPr>
      </w:pPr>
    </w:p>
    <w:p w:rsidR="00CD109B" w:rsidRDefault="00CD109B" w:rsidP="00490A17">
      <w:pPr>
        <w:pStyle w:val="af6"/>
        <w:rPr>
          <w:rtl/>
        </w:rPr>
      </w:pPr>
      <w:bookmarkStart w:id="583" w:name="ET_yor_5304_62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CD109B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CD109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3"/>
    </w:p>
    <w:p w:rsidR="00CD109B" w:rsidRDefault="00CD109B" w:rsidP="00CD109B">
      <w:pPr>
        <w:pStyle w:val="KeepWithNext"/>
        <w:rPr>
          <w:rtl/>
        </w:rPr>
      </w:pPr>
    </w:p>
    <w:p w:rsidR="00CD109B" w:rsidRDefault="002B1CD2" w:rsidP="00CD109B">
      <w:pPr>
        <w:rPr>
          <w:rtl/>
        </w:rPr>
      </w:pPr>
      <w:r>
        <w:rPr>
          <w:rFonts w:hint="cs"/>
          <w:rtl/>
        </w:rPr>
        <w:t xml:space="preserve">משרד המשפטים, איך אתם מתייחסים לדוגמה </w:t>
      </w:r>
      <w:bookmarkStart w:id="584" w:name="_ETM_Q1_3259466"/>
      <w:bookmarkEnd w:id="584"/>
      <w:r>
        <w:rPr>
          <w:rFonts w:hint="cs"/>
          <w:rtl/>
        </w:rPr>
        <w:t>כזאת?</w:t>
      </w:r>
    </w:p>
    <w:p w:rsidR="00CD109B" w:rsidRDefault="00CD109B" w:rsidP="00CD109B">
      <w:pPr>
        <w:rPr>
          <w:rtl/>
        </w:rPr>
      </w:pPr>
    </w:p>
    <w:p w:rsidR="00CD109B" w:rsidRDefault="00CD109B" w:rsidP="00490A17">
      <w:pPr>
        <w:pStyle w:val="a4"/>
        <w:rPr>
          <w:rtl/>
        </w:rPr>
      </w:pPr>
      <w:bookmarkStart w:id="585" w:name="ET_speaker_רוני_נויבר_63"/>
      <w:r w:rsidRPr="00490A17">
        <w:rPr>
          <w:rStyle w:val="TagStyle"/>
          <w:rtl/>
        </w:rPr>
        <w:t xml:space="preserve"> &lt;&lt; דובר &gt;&gt;</w:t>
      </w:r>
      <w:r w:rsidRPr="00CD109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CD109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5"/>
    </w:p>
    <w:p w:rsidR="00CD109B" w:rsidRDefault="00CD109B" w:rsidP="00CD109B">
      <w:pPr>
        <w:pStyle w:val="KeepWithNext"/>
        <w:rPr>
          <w:rtl/>
        </w:rPr>
      </w:pPr>
    </w:p>
    <w:p w:rsidR="002B1CD2" w:rsidRDefault="00CD109B" w:rsidP="002B1CD2">
      <w:pPr>
        <w:rPr>
          <w:rtl/>
        </w:rPr>
      </w:pPr>
      <w:r>
        <w:rPr>
          <w:rFonts w:hint="cs"/>
          <w:rtl/>
        </w:rPr>
        <w:t xml:space="preserve">אנחנו </w:t>
      </w:r>
      <w:r w:rsidR="002B1CD2">
        <w:rPr>
          <w:rFonts w:hint="cs"/>
          <w:rtl/>
        </w:rPr>
        <w:t xml:space="preserve">מבחינתנו </w:t>
      </w:r>
      <w:r>
        <w:rPr>
          <w:rFonts w:hint="cs"/>
          <w:rtl/>
        </w:rPr>
        <w:t xml:space="preserve">חושבים </w:t>
      </w:r>
      <w:r w:rsidR="002B1CD2">
        <w:rPr>
          <w:rFonts w:hint="cs"/>
          <w:rtl/>
        </w:rPr>
        <w:t xml:space="preserve">שראוי לתת ללקוח לנהל את הסיכון גם כשהוא </w:t>
      </w:r>
      <w:bookmarkStart w:id="586" w:name="_ETM_Q1_3264631"/>
      <w:bookmarkEnd w:id="586"/>
      <w:r w:rsidR="002B1CD2">
        <w:rPr>
          <w:rFonts w:hint="cs"/>
          <w:rtl/>
        </w:rPr>
        <w:t xml:space="preserve">בנסיעות בחו"ל. </w:t>
      </w:r>
      <w:r>
        <w:rPr>
          <w:rFonts w:hint="cs"/>
          <w:rtl/>
        </w:rPr>
        <w:t>האיזון שאנחנו ק</w:t>
      </w:r>
      <w:r w:rsidR="002B1CD2">
        <w:rPr>
          <w:rFonts w:hint="cs"/>
          <w:rtl/>
        </w:rPr>
        <w:t xml:space="preserve">בענו ל-14 יום, </w:t>
      </w:r>
      <w:r>
        <w:rPr>
          <w:rFonts w:hint="cs"/>
          <w:rtl/>
        </w:rPr>
        <w:t>לכאורה</w:t>
      </w:r>
      <w:r w:rsidR="002B1CD2">
        <w:rPr>
          <w:rFonts w:hint="cs"/>
          <w:rtl/>
        </w:rPr>
        <w:t xml:space="preserve">, כל לקוח יכול לבקש </w:t>
      </w:r>
      <w:bookmarkStart w:id="587" w:name="_ETM_Q1_3271379"/>
      <w:bookmarkEnd w:id="587"/>
      <w:r w:rsidR="002B1CD2">
        <w:rPr>
          <w:rFonts w:hint="cs"/>
          <w:rtl/>
        </w:rPr>
        <w:t xml:space="preserve">עד 14 יום, ואז, זה כפוף לתנאים של החוזה. </w:t>
      </w:r>
    </w:p>
    <w:p w:rsidR="002B1CD2" w:rsidRDefault="002B1CD2" w:rsidP="002B1CD2">
      <w:pPr>
        <w:rPr>
          <w:rtl/>
        </w:rPr>
      </w:pPr>
      <w:bookmarkStart w:id="588" w:name="_ETM_Q1_3278768"/>
      <w:bookmarkStart w:id="589" w:name="_ETM_Q1_3278858"/>
      <w:bookmarkEnd w:id="588"/>
      <w:bookmarkEnd w:id="589"/>
    </w:p>
    <w:p w:rsidR="00CD109B" w:rsidRDefault="00CD109B" w:rsidP="00490A17">
      <w:pPr>
        <w:pStyle w:val="a4"/>
        <w:rPr>
          <w:rtl/>
        </w:rPr>
      </w:pPr>
      <w:bookmarkStart w:id="590" w:name="_ETM_Q1_3278952"/>
      <w:bookmarkStart w:id="591" w:name="_ETM_Q1_3279088"/>
      <w:bookmarkStart w:id="592" w:name="ET_speaker_5283_64"/>
      <w:bookmarkEnd w:id="590"/>
      <w:bookmarkEnd w:id="591"/>
      <w:r w:rsidRPr="00490A17">
        <w:rPr>
          <w:rStyle w:val="TagStyle"/>
          <w:rtl/>
        </w:rPr>
        <w:t xml:space="preserve"> &lt;&lt; דובר &gt;&gt;</w:t>
      </w:r>
      <w:r w:rsidRPr="00CD109B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CD109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2"/>
    </w:p>
    <w:p w:rsidR="00CD109B" w:rsidRDefault="00CD109B" w:rsidP="00CD109B">
      <w:pPr>
        <w:pStyle w:val="KeepWithNext"/>
        <w:rPr>
          <w:rtl/>
        </w:rPr>
      </w:pPr>
    </w:p>
    <w:p w:rsidR="00CD109B" w:rsidRDefault="00CD109B" w:rsidP="00CD109B">
      <w:pPr>
        <w:rPr>
          <w:rtl/>
        </w:rPr>
      </w:pPr>
      <w:r>
        <w:rPr>
          <w:rFonts w:hint="cs"/>
          <w:rtl/>
        </w:rPr>
        <w:t xml:space="preserve">עד 14 יום </w:t>
      </w:r>
      <w:r w:rsidR="002B1CD2">
        <w:rPr>
          <w:rFonts w:hint="cs"/>
          <w:rtl/>
        </w:rPr>
        <w:t xml:space="preserve">אני </w:t>
      </w:r>
      <w:bookmarkStart w:id="593" w:name="_ETM_Q1_3280126"/>
      <w:bookmarkEnd w:id="593"/>
      <w:r w:rsidR="002B1CD2">
        <w:rPr>
          <w:rFonts w:hint="cs"/>
          <w:rtl/>
        </w:rPr>
        <w:t>יכול לבד, מעבר ל-14 יום אני צריך אישור של החברה.</w:t>
      </w:r>
    </w:p>
    <w:p w:rsidR="00CD109B" w:rsidRDefault="00CD109B" w:rsidP="00656F4F">
      <w:pPr>
        <w:rPr>
          <w:rtl/>
        </w:rPr>
      </w:pPr>
    </w:p>
    <w:p w:rsidR="002B1CD2" w:rsidRDefault="002B1CD2" w:rsidP="00490A17">
      <w:pPr>
        <w:pStyle w:val="af9"/>
        <w:rPr>
          <w:rtl/>
        </w:rPr>
      </w:pPr>
      <w:bookmarkStart w:id="594" w:name="ET_guest_806631_141"/>
      <w:r w:rsidRPr="00490A17">
        <w:rPr>
          <w:rStyle w:val="TagStyle"/>
          <w:rtl/>
        </w:rPr>
        <w:t xml:space="preserve"> &lt;&lt; אורח &gt;&gt;</w:t>
      </w:r>
      <w:r w:rsidRPr="002B1CD2">
        <w:rPr>
          <w:rStyle w:val="TagStyle"/>
          <w:rtl/>
        </w:rPr>
        <w:t xml:space="preserve"> </w:t>
      </w:r>
      <w:r>
        <w:rPr>
          <w:rtl/>
        </w:rPr>
        <w:t>איציק פלורנטין:</w:t>
      </w:r>
      <w:r w:rsidRPr="002B1CD2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4"/>
    </w:p>
    <w:p w:rsidR="002B1CD2" w:rsidRDefault="002B1CD2" w:rsidP="002B1CD2">
      <w:pPr>
        <w:pStyle w:val="KeepWithNext"/>
        <w:rPr>
          <w:rtl/>
        </w:rPr>
      </w:pPr>
    </w:p>
    <w:p w:rsidR="00E942A9" w:rsidRDefault="002B1CD2" w:rsidP="002B1CD2">
      <w:pPr>
        <w:rPr>
          <w:rtl/>
        </w:rPr>
      </w:pPr>
      <w:r>
        <w:rPr>
          <w:rFonts w:hint="cs"/>
          <w:rtl/>
        </w:rPr>
        <w:t xml:space="preserve">לא, </w:t>
      </w:r>
      <w:bookmarkStart w:id="595" w:name="_ETM_Q1_3284922"/>
      <w:bookmarkEnd w:id="595"/>
      <w:r>
        <w:rPr>
          <w:rFonts w:hint="cs"/>
          <w:rtl/>
        </w:rPr>
        <w:t xml:space="preserve">זה מסורבל, חבל. </w:t>
      </w:r>
      <w:r w:rsidR="00E942A9">
        <w:rPr>
          <w:rFonts w:hint="cs"/>
          <w:rtl/>
        </w:rPr>
        <w:t xml:space="preserve">אני אציע לך פתרון. </w:t>
      </w:r>
    </w:p>
    <w:p w:rsidR="00E942A9" w:rsidRDefault="00E942A9" w:rsidP="002B1CD2">
      <w:pPr>
        <w:rPr>
          <w:rtl/>
        </w:rPr>
      </w:pPr>
      <w:bookmarkStart w:id="596" w:name="_ETM_Q1_3297888"/>
      <w:bookmarkStart w:id="597" w:name="_ETM_Q1_3298017"/>
      <w:bookmarkStart w:id="598" w:name="_ETM_Q1_3298073"/>
      <w:bookmarkStart w:id="599" w:name="_ETM_Q1_3298151"/>
      <w:bookmarkStart w:id="600" w:name="_ETM_Q1_3298280"/>
      <w:bookmarkStart w:id="601" w:name="_ETM_Q1_3298367"/>
      <w:bookmarkEnd w:id="596"/>
      <w:bookmarkEnd w:id="597"/>
      <w:bookmarkEnd w:id="598"/>
      <w:bookmarkEnd w:id="599"/>
      <w:bookmarkEnd w:id="600"/>
      <w:bookmarkEnd w:id="601"/>
    </w:p>
    <w:p w:rsidR="00E942A9" w:rsidRDefault="00E942A9" w:rsidP="00490A17">
      <w:pPr>
        <w:pStyle w:val="af6"/>
        <w:rPr>
          <w:rtl/>
        </w:rPr>
      </w:pPr>
      <w:bookmarkStart w:id="602" w:name="ET_yor_5304_142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E942A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E942A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2"/>
    </w:p>
    <w:p w:rsidR="00E942A9" w:rsidRDefault="00E942A9" w:rsidP="00E942A9">
      <w:pPr>
        <w:pStyle w:val="KeepWithNext"/>
        <w:rPr>
          <w:rtl/>
        </w:rPr>
      </w:pPr>
    </w:p>
    <w:p w:rsidR="00CD109B" w:rsidRDefault="00E942A9" w:rsidP="008E5DE8">
      <w:pPr>
        <w:rPr>
          <w:rtl/>
        </w:rPr>
      </w:pPr>
      <w:bookmarkStart w:id="603" w:name="_ETM_Q1_3300265"/>
      <w:bookmarkEnd w:id="603"/>
      <w:r>
        <w:rPr>
          <w:rFonts w:hint="cs"/>
          <w:rtl/>
        </w:rPr>
        <w:t xml:space="preserve">מה </w:t>
      </w:r>
      <w:bookmarkStart w:id="604" w:name="_ETM_Q1_3301064"/>
      <w:bookmarkEnd w:id="604"/>
      <w:r>
        <w:rPr>
          <w:rFonts w:hint="cs"/>
          <w:rtl/>
        </w:rPr>
        <w:t xml:space="preserve">שהוא מציע עם </w:t>
      </w:r>
      <w:proofErr w:type="spellStart"/>
      <w:r>
        <w:rPr>
          <w:rFonts w:hint="cs"/>
          <w:rtl/>
        </w:rPr>
        <w:t>המט"ח</w:t>
      </w:r>
      <w:proofErr w:type="spellEnd"/>
      <w:r>
        <w:rPr>
          <w:rFonts w:hint="cs"/>
          <w:rtl/>
        </w:rPr>
        <w:t xml:space="preserve">, זה כן אירוע מורכב. אתם בעצם </w:t>
      </w:r>
      <w:bookmarkStart w:id="605" w:name="_ETM_Q1_3304556"/>
      <w:bookmarkEnd w:id="605"/>
      <w:r>
        <w:rPr>
          <w:rFonts w:hint="cs"/>
          <w:rtl/>
        </w:rPr>
        <w:t xml:space="preserve">מצפים מאנשים </w:t>
      </w:r>
      <w:r>
        <w:rPr>
          <w:rtl/>
        </w:rPr>
        <w:t>–</w:t>
      </w:r>
      <w:r>
        <w:rPr>
          <w:rFonts w:hint="cs"/>
          <w:rtl/>
        </w:rPr>
        <w:t xml:space="preserve"> זה מסובך מדיי עבור הציבור. אתם מבקשים </w:t>
      </w:r>
      <w:bookmarkStart w:id="606" w:name="_ETM_Q1_3312807"/>
      <w:bookmarkEnd w:id="606"/>
      <w:r>
        <w:rPr>
          <w:rFonts w:hint="cs"/>
          <w:rtl/>
        </w:rPr>
        <w:t>מאנשים לבקש הקפאה, לשים לב שזה רק 14 יום. לדעת</w:t>
      </w:r>
      <w:bookmarkStart w:id="607" w:name="_ETM_Q1_3314532"/>
      <w:bookmarkEnd w:id="607"/>
      <w:r>
        <w:rPr>
          <w:rFonts w:hint="cs"/>
          <w:rtl/>
        </w:rPr>
        <w:t xml:space="preserve"> לבקש יותר. לוודא </w:t>
      </w:r>
      <w:r>
        <w:rPr>
          <w:rFonts w:hint="cs"/>
          <w:rtl/>
        </w:rPr>
        <w:lastRenderedPageBreak/>
        <w:t xml:space="preserve">שכבר בחוזה יש את האופציה. אני רוצה </w:t>
      </w:r>
      <w:bookmarkStart w:id="608" w:name="_ETM_Q1_3336387"/>
      <w:bookmarkEnd w:id="608"/>
      <w:r>
        <w:rPr>
          <w:rFonts w:hint="cs"/>
          <w:rtl/>
        </w:rPr>
        <w:t xml:space="preserve">לשמוע עוד. אני מנסה לחשוב, תראו, כמה פעמים בחיים שלי </w:t>
      </w:r>
      <w:bookmarkStart w:id="609" w:name="_ETM_Q1_3336604"/>
      <w:bookmarkEnd w:id="609"/>
      <w:r>
        <w:rPr>
          <w:rFonts w:hint="cs"/>
          <w:rtl/>
        </w:rPr>
        <w:t>הקפאתי כרטיס. נכון, כשאיבדתי אותו זהו משהו. אבל השאלה</w:t>
      </w:r>
      <w:bookmarkStart w:id="610" w:name="_ETM_Q1_3339237"/>
      <w:bookmarkEnd w:id="610"/>
      <w:r>
        <w:rPr>
          <w:rFonts w:hint="cs"/>
          <w:rtl/>
        </w:rPr>
        <w:t xml:space="preserve"> היא באיזה עוד אירועים. אמרנו כל פעם שאחד התפקידים </w:t>
      </w:r>
      <w:bookmarkStart w:id="611" w:name="_ETM_Q1_3344571"/>
      <w:bookmarkEnd w:id="611"/>
      <w:r>
        <w:rPr>
          <w:rFonts w:hint="cs"/>
          <w:rtl/>
        </w:rPr>
        <w:t xml:space="preserve">שלנו בוועדה הזו, זה גם לצפות את הדברים שהם עוד </w:t>
      </w:r>
      <w:bookmarkStart w:id="612" w:name="_ETM_Q1_3343391"/>
      <w:bookmarkEnd w:id="612"/>
      <w:r>
        <w:rPr>
          <w:rFonts w:hint="cs"/>
          <w:rtl/>
        </w:rPr>
        <w:t xml:space="preserve">לא ברורים או נהירים לנו לגמרי. מתי יהיו אירועים </w:t>
      </w:r>
      <w:bookmarkStart w:id="613" w:name="_ETM_Q1_3350437"/>
      <w:bookmarkEnd w:id="613"/>
      <w:r>
        <w:rPr>
          <w:rFonts w:hint="cs"/>
          <w:rtl/>
        </w:rPr>
        <w:t>שאנחנו מערי</w:t>
      </w:r>
      <w:r w:rsidR="008E5DE8">
        <w:rPr>
          <w:rFonts w:hint="cs"/>
          <w:rtl/>
        </w:rPr>
        <w:t xml:space="preserve">כים שאנשים ירצו להקפיא כרטיסים, </w:t>
      </w:r>
      <w:r>
        <w:rPr>
          <w:rFonts w:hint="cs"/>
          <w:rtl/>
        </w:rPr>
        <w:t xml:space="preserve">זה מה שאני רוצה </w:t>
      </w:r>
      <w:bookmarkStart w:id="614" w:name="_ETM_Q1_3358180"/>
      <w:bookmarkEnd w:id="614"/>
      <w:r>
        <w:rPr>
          <w:rFonts w:hint="cs"/>
          <w:rtl/>
        </w:rPr>
        <w:t xml:space="preserve">לשמוע. תחשבו על זה. </w:t>
      </w:r>
    </w:p>
    <w:p w:rsidR="00C90634" w:rsidRDefault="00C90634" w:rsidP="00C90634">
      <w:pPr>
        <w:rPr>
          <w:rStyle w:val="TagStyle"/>
          <w:rFonts w:ascii="David" w:hAnsi="David"/>
          <w:u w:val="single"/>
          <w:rtl/>
        </w:rPr>
      </w:pPr>
      <w:bookmarkStart w:id="615" w:name="_ETM_Q1_3358521"/>
      <w:bookmarkStart w:id="616" w:name="_ETM_Q1_3358630"/>
      <w:bookmarkStart w:id="617" w:name="_ETM_Q1_3292742"/>
      <w:bookmarkStart w:id="618" w:name="_ETM_Q1_3292864"/>
      <w:bookmarkEnd w:id="615"/>
      <w:bookmarkEnd w:id="616"/>
      <w:bookmarkEnd w:id="617"/>
      <w:bookmarkEnd w:id="618"/>
    </w:p>
    <w:p w:rsidR="00C90634" w:rsidRDefault="00C90634" w:rsidP="00490A17">
      <w:pPr>
        <w:pStyle w:val="af9"/>
        <w:rPr>
          <w:rtl/>
        </w:rPr>
      </w:pPr>
      <w:bookmarkStart w:id="619" w:name="ET_guest_780061_278"/>
      <w:r w:rsidRPr="00490A17">
        <w:rPr>
          <w:rStyle w:val="TagStyle"/>
          <w:rtl/>
        </w:rPr>
        <w:t xml:space="preserve"> &lt;&lt; אורח &gt;&gt;</w:t>
      </w:r>
      <w:r w:rsidRPr="00C90634">
        <w:rPr>
          <w:rStyle w:val="TagStyle"/>
          <w:rtl/>
        </w:rPr>
        <w:t xml:space="preserve"> </w:t>
      </w:r>
      <w:r>
        <w:rPr>
          <w:rtl/>
        </w:rPr>
        <w:t xml:space="preserve">אמיר </w:t>
      </w:r>
      <w:proofErr w:type="spellStart"/>
      <w:r>
        <w:rPr>
          <w:rtl/>
        </w:rPr>
        <w:t>ונג</w:t>
      </w:r>
      <w:proofErr w:type="spellEnd"/>
      <w:r>
        <w:rPr>
          <w:rtl/>
        </w:rPr>
        <w:t>:</w:t>
      </w:r>
      <w:r w:rsidRPr="00C9063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9"/>
    </w:p>
    <w:p w:rsidR="00C90634" w:rsidRDefault="00C90634" w:rsidP="00C90634">
      <w:pPr>
        <w:pStyle w:val="KeepWithNext"/>
        <w:rPr>
          <w:rtl/>
        </w:rPr>
      </w:pPr>
    </w:p>
    <w:p w:rsidR="00244320" w:rsidRDefault="00244320" w:rsidP="008E5DE8">
      <w:pPr>
        <w:rPr>
          <w:rtl/>
        </w:rPr>
      </w:pPr>
      <w:bookmarkStart w:id="620" w:name="_ETM_Q1_3296133"/>
      <w:bookmarkStart w:id="621" w:name="_ETM_Q1_3296188"/>
      <w:bookmarkStart w:id="622" w:name="_ETM_Q1_3358669"/>
      <w:bookmarkStart w:id="623" w:name="_ETM_Q1_3358746"/>
      <w:bookmarkStart w:id="624" w:name="_ETM_Q1_3361766"/>
      <w:bookmarkStart w:id="625" w:name="_ETM_Q1_3361865"/>
      <w:bookmarkEnd w:id="620"/>
      <w:bookmarkEnd w:id="621"/>
      <w:bookmarkEnd w:id="622"/>
      <w:bookmarkEnd w:id="623"/>
      <w:bookmarkEnd w:id="624"/>
      <w:bookmarkEnd w:id="625"/>
      <w:r>
        <w:rPr>
          <w:rFonts w:hint="cs"/>
          <w:rtl/>
        </w:rPr>
        <w:t>כשהוא קונה באינטרנט. אני עוד פעם חוזר לכרטיסי ה</w:t>
      </w:r>
      <w:r w:rsidR="00175F87">
        <w:rPr>
          <w:rFonts w:hint="cs"/>
          <w:rtl/>
        </w:rPr>
        <w:t>"</w:t>
      </w:r>
      <w:r>
        <w:rPr>
          <w:rFonts w:hint="cs"/>
          <w:rtl/>
        </w:rPr>
        <w:t>פרי-פייד</w:t>
      </w:r>
      <w:r w:rsidR="00175F87">
        <w:rPr>
          <w:rFonts w:hint="cs"/>
          <w:rtl/>
        </w:rPr>
        <w:t>"</w:t>
      </w:r>
      <w:r>
        <w:rPr>
          <w:rFonts w:hint="cs"/>
          <w:rtl/>
        </w:rPr>
        <w:t xml:space="preserve">. כל </w:t>
      </w:r>
      <w:bookmarkStart w:id="626" w:name="_ETM_Q1_3364405"/>
      <w:bookmarkEnd w:id="626"/>
      <w:r>
        <w:rPr>
          <w:rFonts w:hint="cs"/>
          <w:rtl/>
        </w:rPr>
        <w:t xml:space="preserve">פעם כשהוא נכנס לאינטרנט וקונה משהו באינטרנט, הוא מפעיל את </w:t>
      </w:r>
      <w:bookmarkStart w:id="627" w:name="_ETM_Q1_3364609"/>
      <w:bookmarkEnd w:id="627"/>
      <w:r>
        <w:rPr>
          <w:rFonts w:hint="cs"/>
          <w:rtl/>
        </w:rPr>
        <w:t>הכרטיס. כשהוא יוצא מהאינטרנט, גמר את הרכישה, הוא מקפיא את</w:t>
      </w:r>
      <w:bookmarkStart w:id="628" w:name="_ETM_Q1_3367709"/>
      <w:bookmarkEnd w:id="628"/>
      <w:r>
        <w:rPr>
          <w:rFonts w:hint="cs"/>
          <w:rtl/>
        </w:rPr>
        <w:t xml:space="preserve"> הכרטיס עד לרכישה הבאה. ברגע שהפעלנו אפליקציות, זה הופך להיות </w:t>
      </w:r>
      <w:bookmarkStart w:id="629" w:name="_ETM_Q1_3380205"/>
      <w:bookmarkEnd w:id="629"/>
      <w:r>
        <w:rPr>
          <w:rFonts w:hint="cs"/>
          <w:rtl/>
        </w:rPr>
        <w:t xml:space="preserve">כל כך זמין לכל הציבור, כשהם עושים את זה, זה </w:t>
      </w:r>
      <w:bookmarkStart w:id="630" w:name="_ETM_Q1_3381202"/>
      <w:bookmarkEnd w:id="630"/>
      <w:r>
        <w:rPr>
          <w:rFonts w:hint="cs"/>
          <w:rtl/>
        </w:rPr>
        <w:t xml:space="preserve">הופך להיות מין סוג של תרבות מסוימת של שיגרה. </w:t>
      </w:r>
    </w:p>
    <w:p w:rsidR="00CD109B" w:rsidRDefault="00CD109B" w:rsidP="00656F4F">
      <w:pPr>
        <w:rPr>
          <w:rtl/>
        </w:rPr>
      </w:pPr>
      <w:bookmarkStart w:id="631" w:name="_ETM_Q1_3392798"/>
      <w:bookmarkStart w:id="632" w:name="_ETM_Q1_3392912"/>
      <w:bookmarkEnd w:id="631"/>
      <w:bookmarkEnd w:id="632"/>
    </w:p>
    <w:p w:rsidR="00CD109B" w:rsidRDefault="00CD109B" w:rsidP="00490A17">
      <w:pPr>
        <w:pStyle w:val="a4"/>
        <w:rPr>
          <w:rtl/>
        </w:rPr>
      </w:pPr>
      <w:bookmarkStart w:id="633" w:name="ET_speaker_רוני_נויבר_65"/>
      <w:r w:rsidRPr="00490A17">
        <w:rPr>
          <w:rStyle w:val="TagStyle"/>
          <w:rtl/>
        </w:rPr>
        <w:t xml:space="preserve"> &lt;&lt; דובר &gt;&gt;</w:t>
      </w:r>
      <w:r w:rsidRPr="00CD109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CD109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3"/>
    </w:p>
    <w:p w:rsidR="00CD109B" w:rsidRDefault="00CD109B" w:rsidP="00CD109B">
      <w:pPr>
        <w:pStyle w:val="KeepWithNext"/>
        <w:rPr>
          <w:rtl/>
        </w:rPr>
      </w:pPr>
    </w:p>
    <w:p w:rsidR="00F1469E" w:rsidRDefault="00244320" w:rsidP="001A6E1D">
      <w:pPr>
        <w:rPr>
          <w:rtl/>
        </w:rPr>
      </w:pPr>
      <w:r>
        <w:rPr>
          <w:rFonts w:hint="cs"/>
          <w:rtl/>
        </w:rPr>
        <w:t>יכול</w:t>
      </w:r>
      <w:bookmarkStart w:id="634" w:name="_ETM_Q1_3391494"/>
      <w:bookmarkEnd w:id="634"/>
      <w:r>
        <w:rPr>
          <w:rFonts w:hint="cs"/>
          <w:rtl/>
        </w:rPr>
        <w:t xml:space="preserve"> להיות שהמנגנון שכתבנו הוא מורכב מדיי. אבל הטענות שהגיעו</w:t>
      </w:r>
      <w:bookmarkStart w:id="635" w:name="_ETM_Q1_3394241"/>
      <w:bookmarkEnd w:id="635"/>
      <w:r>
        <w:rPr>
          <w:rFonts w:hint="cs"/>
          <w:rtl/>
        </w:rPr>
        <w:t xml:space="preserve"> לוועדה של השוק היו ש</w:t>
      </w:r>
      <w:r w:rsidR="00CD109B">
        <w:rPr>
          <w:rFonts w:hint="cs"/>
          <w:rtl/>
        </w:rPr>
        <w:t xml:space="preserve">התקופה לא יכולה מאוד ארוכה. </w:t>
      </w:r>
      <w:r>
        <w:rPr>
          <w:rFonts w:hint="cs"/>
          <w:rtl/>
        </w:rPr>
        <w:t>אני חושבת שאם השוק רוצה</w:t>
      </w:r>
      <w:bookmarkStart w:id="636" w:name="_ETM_Q1_3399396"/>
      <w:bookmarkEnd w:id="636"/>
      <w:r>
        <w:rPr>
          <w:rFonts w:hint="cs"/>
          <w:rtl/>
        </w:rPr>
        <w:t xml:space="preserve"> - </w:t>
      </w:r>
      <w:r w:rsidR="00F1469E">
        <w:rPr>
          <w:rFonts w:hint="cs"/>
          <w:rtl/>
        </w:rPr>
        <w:t xml:space="preserve">אנחנו כממשלה </w:t>
      </w:r>
      <w:r>
        <w:rPr>
          <w:rFonts w:hint="cs"/>
          <w:rtl/>
        </w:rPr>
        <w:t xml:space="preserve">וגם כבנק ישראל, סבור שאפשר להאריך את התקופה, ואפשר </w:t>
      </w:r>
      <w:bookmarkStart w:id="637" w:name="_ETM_Q1_3405990"/>
      <w:bookmarkEnd w:id="637"/>
      <w:r>
        <w:rPr>
          <w:rFonts w:hint="cs"/>
          <w:rtl/>
        </w:rPr>
        <w:t xml:space="preserve">לשנות קצת את המודל. אבל השוק הוא זה שאמר לנו, </w:t>
      </w:r>
      <w:bookmarkStart w:id="638" w:name="_ETM_Q1_3408567"/>
      <w:bookmarkEnd w:id="638"/>
      <w:r>
        <w:rPr>
          <w:rFonts w:hint="cs"/>
          <w:rtl/>
        </w:rPr>
        <w:t xml:space="preserve">תשמעו, זה קשה לנו לנהל את הסיכון של כרטיסים כאלה </w:t>
      </w:r>
      <w:bookmarkStart w:id="639" w:name="_ETM_Q1_3411907"/>
      <w:bookmarkEnd w:id="639"/>
      <w:r>
        <w:rPr>
          <w:rFonts w:hint="cs"/>
          <w:rtl/>
        </w:rPr>
        <w:t xml:space="preserve">לאורך זמן, כי הם תלויים ועומדים, והם לא לכאן ולא </w:t>
      </w:r>
      <w:bookmarkStart w:id="640" w:name="_ETM_Q1_3415338"/>
      <w:bookmarkEnd w:id="640"/>
      <w:r>
        <w:rPr>
          <w:rFonts w:hint="cs"/>
          <w:rtl/>
        </w:rPr>
        <w:t xml:space="preserve">לכאן. </w:t>
      </w:r>
      <w:r w:rsidR="001A6E1D">
        <w:rPr>
          <w:rFonts w:hint="cs"/>
          <w:rtl/>
        </w:rPr>
        <w:t xml:space="preserve">כי הרי אני מקפיא את השימוש, החוזה עדיין מתקיים, </w:t>
      </w:r>
      <w:bookmarkStart w:id="641" w:name="_ETM_Q1_3417335"/>
      <w:bookmarkEnd w:id="641"/>
      <w:r w:rsidR="001A6E1D">
        <w:rPr>
          <w:rFonts w:hint="cs"/>
          <w:rtl/>
        </w:rPr>
        <w:t xml:space="preserve">אני מנהל פה כרטיסים שהם לא בשימוש. אנחנו כממשלה אין </w:t>
      </w:r>
      <w:bookmarkStart w:id="642" w:name="_ETM_Q1_3421991"/>
      <w:bookmarkEnd w:id="642"/>
      <w:r w:rsidR="001A6E1D">
        <w:rPr>
          <w:rFonts w:hint="cs"/>
          <w:rtl/>
        </w:rPr>
        <w:t xml:space="preserve">לנו הסתייגות מלהאריך את התקופה </w:t>
      </w:r>
      <w:r w:rsidR="001A6E1D">
        <w:rPr>
          <w:rtl/>
        </w:rPr>
        <w:t>–</w:t>
      </w:r>
      <w:r w:rsidR="001A6E1D">
        <w:rPr>
          <w:rFonts w:hint="cs"/>
          <w:rtl/>
        </w:rPr>
        <w:t xml:space="preserve"> זה עושה טוב ללקוחות.</w:t>
      </w:r>
      <w:r w:rsidR="00F1469E">
        <w:rPr>
          <w:rFonts w:hint="cs"/>
          <w:rtl/>
        </w:rPr>
        <w:t xml:space="preserve"> סבבה, </w:t>
      </w:r>
      <w:r w:rsidR="001A6E1D">
        <w:rPr>
          <w:rFonts w:hint="cs"/>
          <w:rtl/>
        </w:rPr>
        <w:t xml:space="preserve">אפשר </w:t>
      </w:r>
      <w:bookmarkStart w:id="643" w:name="_ETM_Q1_3424449"/>
      <w:bookmarkEnd w:id="643"/>
      <w:r w:rsidR="001A6E1D">
        <w:rPr>
          <w:rFonts w:hint="cs"/>
          <w:rtl/>
        </w:rPr>
        <w:t xml:space="preserve">לתת את הזכות הזאת. רק צריך לזכור שזה ביחס לכל ההסדרים, לא </w:t>
      </w:r>
      <w:bookmarkStart w:id="644" w:name="_ETM_Q1_3431966"/>
      <w:bookmarkEnd w:id="644"/>
      <w:r w:rsidR="001A6E1D">
        <w:rPr>
          <w:rFonts w:hint="cs"/>
          <w:rtl/>
        </w:rPr>
        <w:t xml:space="preserve">רק ל"פרי פייד". כלומר, זה סוג של כרטיס מסוים </w:t>
      </w:r>
      <w:bookmarkStart w:id="645" w:name="_ETM_Q1_3433723"/>
      <w:bookmarkEnd w:id="645"/>
      <w:r w:rsidR="001A6E1D">
        <w:rPr>
          <w:rFonts w:hint="cs"/>
          <w:rtl/>
        </w:rPr>
        <w:t xml:space="preserve">שאתה מוכר אותו במטבע חוץ, ולכן יש בו מנגנונים שהם </w:t>
      </w:r>
      <w:bookmarkStart w:id="646" w:name="_ETM_Q1_3438923"/>
      <w:bookmarkEnd w:id="646"/>
      <w:proofErr w:type="spellStart"/>
      <w:r w:rsidR="00C90634">
        <w:rPr>
          <w:rFonts w:hint="cs"/>
          <w:rtl/>
        </w:rPr>
        <w:t>שי</w:t>
      </w:r>
      <w:r w:rsidR="001A6E1D">
        <w:rPr>
          <w:rFonts w:hint="cs"/>
          <w:rtl/>
        </w:rPr>
        <w:t>רותיים</w:t>
      </w:r>
      <w:proofErr w:type="spellEnd"/>
      <w:r w:rsidR="001A6E1D">
        <w:rPr>
          <w:rFonts w:hint="cs"/>
          <w:rtl/>
        </w:rPr>
        <w:t xml:space="preserve"> מאוד ללקוח והם נכונים. אבל יכול להיות שיש מנגנונים אחרים אז צריך לשקול. </w:t>
      </w:r>
    </w:p>
    <w:p w:rsidR="00565650" w:rsidRDefault="00565650" w:rsidP="001A6E1D">
      <w:pPr>
        <w:rPr>
          <w:rtl/>
        </w:rPr>
      </w:pPr>
    </w:p>
    <w:p w:rsidR="00565650" w:rsidRDefault="00565650" w:rsidP="00490A17">
      <w:pPr>
        <w:pStyle w:val="af9"/>
        <w:rPr>
          <w:rtl/>
        </w:rPr>
      </w:pPr>
      <w:bookmarkStart w:id="647" w:name="ET_guest_801977_142"/>
      <w:r w:rsidRPr="00490A17">
        <w:rPr>
          <w:rStyle w:val="TagStyle"/>
          <w:rtl/>
        </w:rPr>
        <w:t xml:space="preserve"> &lt;&lt; אורח &gt;&gt;</w:t>
      </w:r>
      <w:r w:rsidRPr="00565650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565650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7"/>
    </w:p>
    <w:p w:rsidR="00565650" w:rsidRDefault="00565650" w:rsidP="00565650">
      <w:pPr>
        <w:pStyle w:val="KeepWithNext"/>
        <w:rPr>
          <w:rtl/>
        </w:rPr>
      </w:pPr>
    </w:p>
    <w:p w:rsidR="00417F0A" w:rsidRDefault="00754F62" w:rsidP="00CD109B">
      <w:pPr>
        <w:rPr>
          <w:rtl/>
        </w:rPr>
      </w:pPr>
      <w:r>
        <w:rPr>
          <w:rFonts w:hint="cs"/>
          <w:rtl/>
        </w:rPr>
        <w:t xml:space="preserve">מאחר וזה היה חריג, אז אני חושב שאפשר לכתוב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8" w:name="_ETM_Q1_3444978"/>
      <w:bookmarkEnd w:id="648"/>
      <w:r>
        <w:rPr>
          <w:rFonts w:hint="cs"/>
          <w:rtl/>
        </w:rPr>
        <w:t xml:space="preserve">אלא אם נקבע אחרת בהסכם. </w:t>
      </w:r>
    </w:p>
    <w:p w:rsidR="00754F62" w:rsidRDefault="00754F62" w:rsidP="00CD109B">
      <w:pPr>
        <w:rPr>
          <w:rtl/>
        </w:rPr>
      </w:pPr>
      <w:bookmarkStart w:id="649" w:name="_ETM_Q1_3453364"/>
      <w:bookmarkStart w:id="650" w:name="_ETM_Q1_3455289"/>
      <w:bookmarkStart w:id="651" w:name="_ETM_Q1_3455313"/>
      <w:bookmarkStart w:id="652" w:name="_ETM_Q1_3455374"/>
      <w:bookmarkEnd w:id="649"/>
      <w:bookmarkEnd w:id="650"/>
      <w:bookmarkEnd w:id="651"/>
      <w:bookmarkEnd w:id="652"/>
    </w:p>
    <w:p w:rsidR="00754F62" w:rsidRDefault="00754F62" w:rsidP="00490A17">
      <w:pPr>
        <w:pStyle w:val="a4"/>
        <w:rPr>
          <w:rtl/>
        </w:rPr>
      </w:pPr>
      <w:bookmarkStart w:id="653" w:name="ET_speaker_5283_143"/>
      <w:r w:rsidRPr="00490A17">
        <w:rPr>
          <w:rStyle w:val="TagStyle"/>
          <w:rtl/>
        </w:rPr>
        <w:t xml:space="preserve"> &lt;&lt; דובר &gt;&gt;</w:t>
      </w:r>
      <w:r w:rsidRPr="00754F62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754F62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3"/>
    </w:p>
    <w:p w:rsidR="00754F62" w:rsidRDefault="00754F62" w:rsidP="00754F62">
      <w:pPr>
        <w:pStyle w:val="KeepWithNext"/>
        <w:rPr>
          <w:rtl/>
        </w:rPr>
      </w:pPr>
    </w:p>
    <w:p w:rsidR="00754F62" w:rsidRDefault="00754F62" w:rsidP="00754F62">
      <w:pPr>
        <w:rPr>
          <w:rtl/>
        </w:rPr>
      </w:pPr>
      <w:r>
        <w:rPr>
          <w:rFonts w:hint="cs"/>
          <w:rtl/>
        </w:rPr>
        <w:t xml:space="preserve">אתה ראית פעם לקוח - </w:t>
      </w:r>
      <w:bookmarkStart w:id="654" w:name="_ETM_Q1_3454590"/>
      <w:bookmarkEnd w:id="654"/>
      <w:r>
        <w:rPr>
          <w:rFonts w:hint="cs"/>
          <w:rtl/>
        </w:rPr>
        <w:t>- -</w:t>
      </w:r>
      <w:r>
        <w:rPr>
          <w:rtl/>
        </w:rPr>
        <w:t xml:space="preserve">  </w:t>
      </w:r>
    </w:p>
    <w:p w:rsidR="008B1291" w:rsidRDefault="008B1291" w:rsidP="00CD109B"/>
    <w:p w:rsidR="00F1469E" w:rsidRDefault="00F1469E" w:rsidP="00490A17">
      <w:pPr>
        <w:pStyle w:val="af6"/>
        <w:rPr>
          <w:rtl/>
        </w:rPr>
      </w:pPr>
      <w:bookmarkStart w:id="655" w:name="ET_yor_5304_66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F1469E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F1469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5"/>
    </w:p>
    <w:p w:rsidR="00F1469E" w:rsidRDefault="00F1469E" w:rsidP="00F1469E">
      <w:pPr>
        <w:pStyle w:val="KeepWithNext"/>
        <w:rPr>
          <w:rtl/>
        </w:rPr>
      </w:pPr>
    </w:p>
    <w:p w:rsidR="00F1469E" w:rsidRDefault="00754F62" w:rsidP="00F1469E">
      <w:pPr>
        <w:rPr>
          <w:rtl/>
        </w:rPr>
      </w:pPr>
      <w:r>
        <w:rPr>
          <w:rFonts w:hint="cs"/>
          <w:rtl/>
        </w:rPr>
        <w:t xml:space="preserve">חברים, </w:t>
      </w:r>
      <w:r w:rsidR="0074341C">
        <w:rPr>
          <w:rFonts w:hint="cs"/>
          <w:rtl/>
        </w:rPr>
        <w:t xml:space="preserve">בסוף אתה מדבר על גברת שולה מעפולה ורינה מהרצליה. </w:t>
      </w:r>
      <w:bookmarkStart w:id="656" w:name="_ETM_Q1_3470781"/>
      <w:bookmarkEnd w:id="656"/>
      <w:r w:rsidR="0074341C">
        <w:rPr>
          <w:rFonts w:hint="cs"/>
          <w:rtl/>
        </w:rPr>
        <w:t xml:space="preserve">אנחנו מדברים על דמויות מגוונות - </w:t>
      </w:r>
      <w:r w:rsidR="00F1469E">
        <w:rPr>
          <w:rFonts w:hint="cs"/>
          <w:rtl/>
        </w:rPr>
        <w:t xml:space="preserve">להטיל אחריות, אני לא מאלה </w:t>
      </w:r>
      <w:r w:rsidR="0074341C">
        <w:rPr>
          <w:rFonts w:hint="cs"/>
          <w:rtl/>
        </w:rPr>
        <w:t xml:space="preserve">שלא מטילים אחריות </w:t>
      </w:r>
      <w:r w:rsidR="00F1469E">
        <w:rPr>
          <w:rFonts w:hint="cs"/>
          <w:rtl/>
        </w:rPr>
        <w:t>על הציבור, אבל בנושאים כאלה ש</w:t>
      </w:r>
      <w:r w:rsidR="0074341C">
        <w:rPr>
          <w:rFonts w:hint="cs"/>
          <w:rtl/>
        </w:rPr>
        <w:t xml:space="preserve">ל לקרוא את </w:t>
      </w:r>
      <w:bookmarkStart w:id="657" w:name="_ETM_Q1_3478098"/>
      <w:bookmarkEnd w:id="657"/>
      <w:r w:rsidR="0074341C">
        <w:rPr>
          <w:rFonts w:hint="cs"/>
          <w:rtl/>
        </w:rPr>
        <w:t>ההסכמים האלה ש</w:t>
      </w:r>
      <w:r w:rsidR="00F1469E">
        <w:rPr>
          <w:rFonts w:hint="cs"/>
          <w:rtl/>
        </w:rPr>
        <w:t>אף אחד לא קורא אותם, אני</w:t>
      </w:r>
      <w:r w:rsidR="0074341C">
        <w:rPr>
          <w:rFonts w:hint="cs"/>
          <w:rtl/>
        </w:rPr>
        <w:t xml:space="preserve"> זהירה בנושא הזה. </w:t>
      </w:r>
      <w:r w:rsidR="00F1469E">
        <w:rPr>
          <w:rFonts w:hint="cs"/>
          <w:rtl/>
        </w:rPr>
        <w:t xml:space="preserve"> </w:t>
      </w:r>
    </w:p>
    <w:p w:rsidR="00F1469E" w:rsidRDefault="00F1469E" w:rsidP="00F1469E">
      <w:pPr>
        <w:rPr>
          <w:rtl/>
        </w:rPr>
      </w:pPr>
    </w:p>
    <w:p w:rsidR="00F1469E" w:rsidRDefault="00F1469E" w:rsidP="00490A17">
      <w:pPr>
        <w:pStyle w:val="a4"/>
        <w:rPr>
          <w:rtl/>
        </w:rPr>
      </w:pPr>
      <w:bookmarkStart w:id="658" w:name="ET_speaker_רוני_נויבר_67"/>
      <w:r w:rsidRPr="00490A17">
        <w:rPr>
          <w:rStyle w:val="TagStyle"/>
          <w:rtl/>
        </w:rPr>
        <w:t xml:space="preserve"> &lt;&lt; דובר &gt;&gt;</w:t>
      </w:r>
      <w:r w:rsidRPr="00F1469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F1469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8"/>
    </w:p>
    <w:p w:rsidR="00F1469E" w:rsidRDefault="00F1469E" w:rsidP="00F1469E">
      <w:pPr>
        <w:pStyle w:val="KeepWithNext"/>
        <w:rPr>
          <w:rtl/>
        </w:rPr>
      </w:pPr>
    </w:p>
    <w:p w:rsidR="003F23A3" w:rsidRDefault="0074341C" w:rsidP="0074341C">
      <w:pPr>
        <w:rPr>
          <w:rtl/>
        </w:rPr>
      </w:pPr>
      <w:r>
        <w:rPr>
          <w:rFonts w:hint="cs"/>
          <w:rtl/>
        </w:rPr>
        <w:t xml:space="preserve">אנחנו רוצים שהזכות הזאת תהיה </w:t>
      </w:r>
      <w:proofErr w:type="spellStart"/>
      <w:r>
        <w:rPr>
          <w:rFonts w:hint="cs"/>
          <w:rtl/>
        </w:rPr>
        <w:t>קוגנטית</w:t>
      </w:r>
      <w:proofErr w:type="spellEnd"/>
      <w:r>
        <w:rPr>
          <w:rFonts w:hint="cs"/>
          <w:rtl/>
        </w:rPr>
        <w:t xml:space="preserve">, אי אפשר להפנות. </w:t>
      </w:r>
      <w:bookmarkStart w:id="659" w:name="_ETM_Q1_3487279"/>
      <w:bookmarkStart w:id="660" w:name="_ETM_Q1_3485167"/>
      <w:bookmarkEnd w:id="659"/>
      <w:bookmarkEnd w:id="660"/>
      <w:r>
        <w:rPr>
          <w:rFonts w:hint="cs"/>
          <w:rtl/>
        </w:rPr>
        <w:t>אז יהיו גופים שמלכתחילה יגידו ש</w:t>
      </w:r>
      <w:r w:rsidR="00F1469E">
        <w:rPr>
          <w:rFonts w:hint="cs"/>
          <w:rtl/>
        </w:rPr>
        <w:t xml:space="preserve">לא קיימת זכות </w:t>
      </w:r>
      <w:r>
        <w:rPr>
          <w:rFonts w:hint="cs"/>
          <w:rtl/>
        </w:rPr>
        <w:t xml:space="preserve">כזו ללקוח. רוב החוק הזה הוא </w:t>
      </w:r>
      <w:bookmarkStart w:id="661" w:name="_ETM_Q1_3492855"/>
      <w:bookmarkEnd w:id="661"/>
      <w:proofErr w:type="spellStart"/>
      <w:r>
        <w:rPr>
          <w:rFonts w:hint="cs"/>
          <w:rtl/>
        </w:rPr>
        <w:t>קוגנטי</w:t>
      </w:r>
      <w:proofErr w:type="spellEnd"/>
      <w:r>
        <w:rPr>
          <w:rFonts w:hint="cs"/>
          <w:rtl/>
        </w:rPr>
        <w:t>,  אי אפשר לכתוב בהסכם מה שחסר לו,</w:t>
      </w:r>
      <w:r w:rsidR="00F1469E">
        <w:rPr>
          <w:rFonts w:hint="cs"/>
          <w:rtl/>
        </w:rPr>
        <w:t xml:space="preserve"> רק מיעוט של דברים. </w:t>
      </w:r>
    </w:p>
    <w:p w:rsidR="003F23A3" w:rsidRDefault="003F23A3" w:rsidP="00F1469E">
      <w:pPr>
        <w:rPr>
          <w:rtl/>
        </w:rPr>
      </w:pPr>
    </w:p>
    <w:p w:rsidR="003F23A3" w:rsidRDefault="003F23A3" w:rsidP="00490A17">
      <w:pPr>
        <w:pStyle w:val="af9"/>
        <w:rPr>
          <w:rtl/>
        </w:rPr>
      </w:pPr>
      <w:bookmarkStart w:id="662" w:name="ET_guest_801977_68"/>
      <w:r w:rsidRPr="00490A17">
        <w:rPr>
          <w:rStyle w:val="TagStyle"/>
          <w:rtl/>
        </w:rPr>
        <w:t xml:space="preserve"> &lt;&lt; אורח &gt;&gt;</w:t>
      </w:r>
      <w:r w:rsidRPr="003F23A3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3F23A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2"/>
    </w:p>
    <w:p w:rsidR="003F23A3" w:rsidRDefault="003F23A3" w:rsidP="003F23A3">
      <w:pPr>
        <w:pStyle w:val="KeepWithNext"/>
        <w:rPr>
          <w:rtl/>
        </w:rPr>
      </w:pPr>
    </w:p>
    <w:p w:rsidR="003F23A3" w:rsidRDefault="0074341C" w:rsidP="003F23A3">
      <w:pPr>
        <w:rPr>
          <w:rtl/>
        </w:rPr>
      </w:pPr>
      <w:r>
        <w:rPr>
          <w:rFonts w:hint="cs"/>
          <w:rtl/>
        </w:rPr>
        <w:t xml:space="preserve">הביאו כאן דוגמה שהיא דוגמה מאוד </w:t>
      </w:r>
      <w:bookmarkStart w:id="663" w:name="_ETM_Q1_3502911"/>
      <w:bookmarkEnd w:id="663"/>
      <w:r>
        <w:rPr>
          <w:rFonts w:hint="cs"/>
          <w:rtl/>
        </w:rPr>
        <w:t>נקודתית. אם יש כרטיס כזה שבא ואומר, שעד שאני נוסע לחו"ל</w:t>
      </w:r>
      <w:bookmarkStart w:id="664" w:name="_ETM_Q1_3511686"/>
      <w:bookmarkEnd w:id="664"/>
      <w:r>
        <w:rPr>
          <w:rFonts w:hint="cs"/>
          <w:rtl/>
        </w:rPr>
        <w:t xml:space="preserve"> הכרטיס נפתח, אז שיהיה הסכם,</w:t>
      </w:r>
      <w:r w:rsidR="003F23A3">
        <w:rPr>
          <w:rFonts w:hint="cs"/>
          <w:rtl/>
        </w:rPr>
        <w:t xml:space="preserve"> בהסכם יהיה כתוב ההסדרים </w:t>
      </w:r>
      <w:r>
        <w:rPr>
          <w:rFonts w:hint="cs"/>
          <w:rtl/>
        </w:rPr>
        <w:t xml:space="preserve">של </w:t>
      </w:r>
      <w:r w:rsidR="003F23A3">
        <w:rPr>
          <w:rFonts w:hint="cs"/>
          <w:rtl/>
        </w:rPr>
        <w:t xml:space="preserve">מתי </w:t>
      </w:r>
      <w:r>
        <w:rPr>
          <w:rFonts w:hint="cs"/>
          <w:rtl/>
        </w:rPr>
        <w:t xml:space="preserve">זה </w:t>
      </w:r>
      <w:r w:rsidR="003F23A3">
        <w:rPr>
          <w:rFonts w:hint="cs"/>
          <w:rtl/>
        </w:rPr>
        <w:t xml:space="preserve">מוקפא ומתי לא. </w:t>
      </w:r>
    </w:p>
    <w:p w:rsidR="003F23A3" w:rsidRDefault="003F23A3" w:rsidP="003F23A3">
      <w:pPr>
        <w:rPr>
          <w:rtl/>
        </w:rPr>
      </w:pPr>
    </w:p>
    <w:p w:rsidR="003F23A3" w:rsidRDefault="003F23A3" w:rsidP="00490A17">
      <w:pPr>
        <w:pStyle w:val="af6"/>
        <w:rPr>
          <w:rtl/>
        </w:rPr>
      </w:pPr>
      <w:bookmarkStart w:id="665" w:name="ET_yor_5304_69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3F23A3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3F23A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5"/>
    </w:p>
    <w:p w:rsidR="003F23A3" w:rsidRDefault="003F23A3" w:rsidP="003F23A3">
      <w:pPr>
        <w:pStyle w:val="KeepWithNext"/>
        <w:rPr>
          <w:rtl/>
        </w:rPr>
      </w:pPr>
    </w:p>
    <w:p w:rsidR="003F23A3" w:rsidRDefault="0074341C" w:rsidP="003F23A3">
      <w:pPr>
        <w:rPr>
          <w:rtl/>
        </w:rPr>
      </w:pPr>
      <w:r>
        <w:rPr>
          <w:rFonts w:hint="cs"/>
          <w:rtl/>
        </w:rPr>
        <w:t xml:space="preserve">אני מבקשת </w:t>
      </w:r>
      <w:bookmarkStart w:id="666" w:name="_ETM_Q1_3523774"/>
      <w:bookmarkEnd w:id="666"/>
      <w:r>
        <w:rPr>
          <w:rFonts w:hint="cs"/>
          <w:rtl/>
        </w:rPr>
        <w:t>ש</w:t>
      </w:r>
      <w:r w:rsidR="003F23A3">
        <w:rPr>
          <w:rFonts w:hint="cs"/>
          <w:rtl/>
        </w:rPr>
        <w:t>נחשוב על עוד דוגמאות מתי צריך הקפאה של יותר מ-14</w:t>
      </w:r>
      <w:r>
        <w:rPr>
          <w:rFonts w:hint="cs"/>
          <w:rtl/>
        </w:rPr>
        <w:t xml:space="preserve"> יום.</w:t>
      </w:r>
    </w:p>
    <w:p w:rsidR="0074341C" w:rsidRDefault="0074341C" w:rsidP="0074341C">
      <w:pPr>
        <w:ind w:firstLine="0"/>
        <w:rPr>
          <w:rtl/>
        </w:rPr>
      </w:pPr>
      <w:bookmarkStart w:id="667" w:name="_ETM_Q1_3522098"/>
      <w:bookmarkStart w:id="668" w:name="_ETM_Q1_3522206"/>
      <w:bookmarkStart w:id="669" w:name="_ETM_Q1_3524322"/>
      <w:bookmarkEnd w:id="667"/>
      <w:bookmarkEnd w:id="668"/>
      <w:bookmarkEnd w:id="669"/>
    </w:p>
    <w:p w:rsidR="0074341C" w:rsidRDefault="0074341C" w:rsidP="00490A17">
      <w:pPr>
        <w:pStyle w:val="af9"/>
        <w:rPr>
          <w:rtl/>
        </w:rPr>
      </w:pPr>
      <w:bookmarkStart w:id="670" w:name="ET_guest_801679_144"/>
      <w:r w:rsidRPr="00490A17">
        <w:rPr>
          <w:rStyle w:val="TagStyle"/>
          <w:rtl/>
        </w:rPr>
        <w:t xml:space="preserve"> &lt;&lt; אורח &gt;&gt;</w:t>
      </w:r>
      <w:r w:rsidRPr="0074341C">
        <w:rPr>
          <w:rStyle w:val="TagStyle"/>
          <w:rtl/>
        </w:rPr>
        <w:t xml:space="preserve"> </w:t>
      </w:r>
      <w:r>
        <w:rPr>
          <w:rtl/>
        </w:rPr>
        <w:t>גלעד קהת:</w:t>
      </w:r>
      <w:r w:rsidRPr="0074341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0"/>
    </w:p>
    <w:p w:rsidR="0074341C" w:rsidRDefault="0074341C" w:rsidP="0074341C">
      <w:pPr>
        <w:pStyle w:val="KeepWithNext"/>
        <w:rPr>
          <w:rtl/>
        </w:rPr>
      </w:pPr>
    </w:p>
    <w:p w:rsidR="00006591" w:rsidRDefault="0074341C" w:rsidP="0074341C">
      <w:pPr>
        <w:rPr>
          <w:rtl/>
        </w:rPr>
      </w:pPr>
      <w:bookmarkStart w:id="671" w:name="_ETM_Q1_3525133"/>
      <w:bookmarkStart w:id="672" w:name="_ETM_Q1_3525218"/>
      <w:bookmarkEnd w:id="671"/>
      <w:bookmarkEnd w:id="672"/>
      <w:r>
        <w:rPr>
          <w:rFonts w:hint="cs"/>
          <w:rtl/>
        </w:rPr>
        <w:t xml:space="preserve">אם יורשה לי, אני אסביר איך השוק מתנהל היום, </w:t>
      </w:r>
      <w:bookmarkStart w:id="673" w:name="_ETM_Q1_3531538"/>
      <w:bookmarkEnd w:id="673"/>
      <w:r>
        <w:rPr>
          <w:rFonts w:hint="cs"/>
          <w:rtl/>
        </w:rPr>
        <w:t xml:space="preserve">ולמה לדעתנו 14 יום זה מספיק. צריך להבחין בין הקפאת כרטיס </w:t>
      </w:r>
      <w:r w:rsidR="00006591">
        <w:rPr>
          <w:rFonts w:hint="cs"/>
          <w:rtl/>
        </w:rPr>
        <w:t xml:space="preserve">לבין החלטה שהכרטיס לא יעשה עסקות כאלה ואחרות באינטרנט </w:t>
      </w:r>
      <w:bookmarkStart w:id="674" w:name="_ETM_Q1_3538669"/>
      <w:bookmarkEnd w:id="674"/>
      <w:r w:rsidR="00006591">
        <w:rPr>
          <w:rFonts w:hint="cs"/>
          <w:rtl/>
        </w:rPr>
        <w:t xml:space="preserve">בחו"ל, בטלפון, שזה שני דברים שונים. </w:t>
      </w:r>
    </w:p>
    <w:p w:rsidR="003F23A3" w:rsidRDefault="0074341C" w:rsidP="00006591">
      <w:pPr>
        <w:rPr>
          <w:rtl/>
        </w:rPr>
      </w:pPr>
      <w:r>
        <w:rPr>
          <w:rtl/>
        </w:rPr>
        <w:t xml:space="preserve">  </w:t>
      </w:r>
    </w:p>
    <w:p w:rsidR="003F23A3" w:rsidRDefault="003F23A3" w:rsidP="00490A17">
      <w:pPr>
        <w:pStyle w:val="af6"/>
        <w:rPr>
          <w:rtl/>
        </w:rPr>
      </w:pPr>
      <w:bookmarkStart w:id="675" w:name="ET_yor_5304_70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3F23A3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3F23A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5"/>
    </w:p>
    <w:p w:rsidR="003F23A3" w:rsidRDefault="003F23A3" w:rsidP="003F23A3">
      <w:pPr>
        <w:pStyle w:val="KeepWithNext"/>
        <w:rPr>
          <w:rtl/>
        </w:rPr>
      </w:pPr>
    </w:p>
    <w:p w:rsidR="003F23A3" w:rsidRDefault="00006591" w:rsidP="003F23A3">
      <w:pPr>
        <w:rPr>
          <w:rtl/>
        </w:rPr>
      </w:pPr>
      <w:r>
        <w:rPr>
          <w:rFonts w:hint="cs"/>
          <w:rtl/>
        </w:rPr>
        <w:t>משר</w:t>
      </w:r>
      <w:bookmarkStart w:id="676" w:name="_ETM_Q1_3545466"/>
      <w:bookmarkEnd w:id="676"/>
      <w:r>
        <w:rPr>
          <w:rFonts w:hint="cs"/>
          <w:rtl/>
        </w:rPr>
        <w:t xml:space="preserve">ד המשפטים, </w:t>
      </w:r>
      <w:r w:rsidR="003F23A3">
        <w:rPr>
          <w:rFonts w:hint="cs"/>
          <w:rtl/>
        </w:rPr>
        <w:t>אתם מוכנים</w:t>
      </w:r>
      <w:r>
        <w:rPr>
          <w:rFonts w:hint="cs"/>
          <w:rtl/>
        </w:rPr>
        <w:t xml:space="preserve"> להגדיר את זה כשני דברים שונים?</w:t>
      </w:r>
      <w:bookmarkStart w:id="677" w:name="_ETM_Q1_3548503"/>
      <w:bookmarkEnd w:id="677"/>
    </w:p>
    <w:p w:rsidR="00006591" w:rsidRDefault="00006591" w:rsidP="003F23A3">
      <w:pPr>
        <w:rPr>
          <w:rtl/>
        </w:rPr>
      </w:pPr>
      <w:bookmarkStart w:id="678" w:name="_ETM_Q1_3548602"/>
      <w:bookmarkEnd w:id="678"/>
    </w:p>
    <w:p w:rsidR="00006591" w:rsidRDefault="00006591" w:rsidP="00490A17">
      <w:pPr>
        <w:pStyle w:val="af9"/>
        <w:rPr>
          <w:rtl/>
        </w:rPr>
      </w:pPr>
      <w:bookmarkStart w:id="679" w:name="_ETM_Q1_3548656"/>
      <w:bookmarkStart w:id="680" w:name="_ETM_Q1_3548737"/>
      <w:bookmarkStart w:id="681" w:name="_ETM_Q1_3550768"/>
      <w:bookmarkStart w:id="682" w:name="ET_guest_801679_145"/>
      <w:bookmarkEnd w:id="679"/>
      <w:bookmarkEnd w:id="680"/>
      <w:bookmarkEnd w:id="681"/>
      <w:r w:rsidRPr="00490A17">
        <w:rPr>
          <w:rStyle w:val="TagStyle"/>
          <w:rtl/>
        </w:rPr>
        <w:t xml:space="preserve"> &lt;&lt; אורח &gt;&gt;</w:t>
      </w:r>
      <w:r w:rsidRPr="00006591">
        <w:rPr>
          <w:rStyle w:val="TagStyle"/>
          <w:rtl/>
        </w:rPr>
        <w:t xml:space="preserve"> </w:t>
      </w:r>
      <w:r>
        <w:rPr>
          <w:rtl/>
        </w:rPr>
        <w:t>גלעד קהת:</w:t>
      </w:r>
      <w:r w:rsidRPr="00006591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2"/>
    </w:p>
    <w:p w:rsidR="00006591" w:rsidRDefault="00006591" w:rsidP="00006591">
      <w:pPr>
        <w:pStyle w:val="KeepWithNext"/>
        <w:rPr>
          <w:rtl/>
        </w:rPr>
      </w:pPr>
    </w:p>
    <w:p w:rsidR="00006591" w:rsidRDefault="00006591" w:rsidP="00006591">
      <w:pPr>
        <w:rPr>
          <w:rtl/>
        </w:rPr>
      </w:pPr>
      <w:bookmarkStart w:id="683" w:name="_ETM_Q1_3551493"/>
      <w:bookmarkStart w:id="684" w:name="_ETM_Q1_3551574"/>
      <w:bookmarkEnd w:id="683"/>
      <w:bookmarkEnd w:id="684"/>
      <w:r>
        <w:rPr>
          <w:rFonts w:hint="cs"/>
          <w:rtl/>
        </w:rPr>
        <w:t xml:space="preserve">אני אסביר </w:t>
      </w:r>
      <w:bookmarkStart w:id="685" w:name="_ETM_Q1_3547488"/>
      <w:bookmarkEnd w:id="685"/>
      <w:r>
        <w:rPr>
          <w:rFonts w:hint="cs"/>
          <w:rtl/>
        </w:rPr>
        <w:t xml:space="preserve">למה אין צורך, לדעתי, גברתי. </w:t>
      </w:r>
      <w:r>
        <w:rPr>
          <w:rtl/>
        </w:rPr>
        <w:t xml:space="preserve">  </w:t>
      </w:r>
    </w:p>
    <w:p w:rsidR="003F23A3" w:rsidRDefault="003F23A3" w:rsidP="003F23A3">
      <w:pPr>
        <w:rPr>
          <w:rtl/>
        </w:rPr>
      </w:pPr>
    </w:p>
    <w:p w:rsidR="003F23A3" w:rsidRDefault="003F23A3" w:rsidP="00AD3F89">
      <w:pPr>
        <w:rPr>
          <w:rtl/>
        </w:rPr>
      </w:pPr>
      <w:r>
        <w:rPr>
          <w:rFonts w:hint="cs"/>
          <w:rtl/>
        </w:rPr>
        <w:t xml:space="preserve">רוני נתנה את </w:t>
      </w:r>
      <w:r w:rsidR="00006591">
        <w:rPr>
          <w:rFonts w:hint="cs"/>
          <w:rtl/>
        </w:rPr>
        <w:t xml:space="preserve">הדוגמה שאנחנו מכירים מבחינת </w:t>
      </w:r>
      <w:bookmarkStart w:id="686" w:name="_ETM_Q1_3556448"/>
      <w:bookmarkEnd w:id="686"/>
      <w:r w:rsidR="00006591">
        <w:rPr>
          <w:rFonts w:hint="cs"/>
          <w:rtl/>
        </w:rPr>
        <w:t xml:space="preserve">שירות הלקוחות שלנו. לקוח איבד את הכרטיס, הוא יודע שאם הוא התקשר ויבטל </w:t>
      </w:r>
      <w:bookmarkStart w:id="687" w:name="_ETM_Q1_3563572"/>
      <w:bookmarkEnd w:id="687"/>
      <w:r w:rsidR="00006591">
        <w:rPr>
          <w:rFonts w:hint="cs"/>
          <w:rtl/>
        </w:rPr>
        <w:t>זה בלג</w:t>
      </w:r>
      <w:r w:rsidR="00AD3F89">
        <w:rPr>
          <w:rFonts w:hint="cs"/>
          <w:rtl/>
        </w:rPr>
        <w:t>א</w:t>
      </w:r>
      <w:r w:rsidR="00006591">
        <w:rPr>
          <w:rFonts w:hint="cs"/>
          <w:rtl/>
        </w:rPr>
        <w:t xml:space="preserve">ן, הוא יקבל כרטיס חדש, וזה 16 ספרות חדשות, </w:t>
      </w:r>
      <w:bookmarkStart w:id="688" w:name="_ETM_Q1_3565383"/>
      <w:bookmarkEnd w:id="688"/>
      <w:r w:rsidR="00006591">
        <w:rPr>
          <w:rFonts w:hint="cs"/>
          <w:rtl/>
        </w:rPr>
        <w:t xml:space="preserve">זה קוד סודי חדש, והוא לא זוכר, אז הוא אומר </w:t>
      </w:r>
      <w:bookmarkStart w:id="689" w:name="_ETM_Q1_3565971"/>
      <w:bookmarkEnd w:id="689"/>
      <w:r w:rsidR="00006591">
        <w:rPr>
          <w:rtl/>
        </w:rPr>
        <w:t>–</w:t>
      </w:r>
      <w:r w:rsidR="00006591">
        <w:rPr>
          <w:rFonts w:hint="cs"/>
          <w:rtl/>
        </w:rPr>
        <w:t xml:space="preserve"> חבר'ה, לאומי קארד יקרים, תנו לי לבדוק את זה </w:t>
      </w:r>
      <w:bookmarkStart w:id="690" w:name="_ETM_Q1_3571530"/>
      <w:bookmarkEnd w:id="690"/>
      <w:r w:rsidR="00006591">
        <w:rPr>
          <w:rFonts w:hint="cs"/>
          <w:rtl/>
        </w:rPr>
        <w:t xml:space="preserve">עוד יום יומיים, אז כבר יום </w:t>
      </w:r>
      <w:proofErr w:type="spellStart"/>
      <w:r w:rsidR="00006591">
        <w:rPr>
          <w:rFonts w:hint="cs"/>
          <w:rtl/>
        </w:rPr>
        <w:t>שירותית</w:t>
      </w:r>
      <w:proofErr w:type="spellEnd"/>
      <w:r w:rsidR="00006591">
        <w:rPr>
          <w:rFonts w:hint="cs"/>
          <w:rtl/>
        </w:rPr>
        <w:t xml:space="preserve"> אנחנו חוסמים. אני </w:t>
      </w:r>
      <w:bookmarkStart w:id="691" w:name="_ETM_Q1_3571233"/>
      <w:bookmarkEnd w:id="691"/>
      <w:r w:rsidR="00006591">
        <w:rPr>
          <w:rFonts w:hint="cs"/>
          <w:rtl/>
        </w:rPr>
        <w:t xml:space="preserve">לא זוכר - - - </w:t>
      </w:r>
    </w:p>
    <w:p w:rsidR="003F23A3" w:rsidRDefault="003F23A3" w:rsidP="003F23A3">
      <w:pPr>
        <w:rPr>
          <w:rtl/>
        </w:rPr>
      </w:pPr>
    </w:p>
    <w:p w:rsidR="003F23A3" w:rsidRDefault="003F23A3" w:rsidP="00490A17">
      <w:pPr>
        <w:pStyle w:val="af6"/>
        <w:rPr>
          <w:rtl/>
        </w:rPr>
      </w:pPr>
      <w:bookmarkStart w:id="692" w:name="ET_yor_5304_71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3F23A3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3F23A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2"/>
    </w:p>
    <w:p w:rsidR="003F23A3" w:rsidRDefault="003F23A3" w:rsidP="003F23A3">
      <w:pPr>
        <w:pStyle w:val="KeepWithNext"/>
        <w:rPr>
          <w:rtl/>
        </w:rPr>
      </w:pPr>
    </w:p>
    <w:p w:rsidR="00285A96" w:rsidRDefault="00006591" w:rsidP="003F23A3">
      <w:pPr>
        <w:rPr>
          <w:rtl/>
        </w:rPr>
      </w:pPr>
      <w:r>
        <w:rPr>
          <w:rFonts w:hint="cs"/>
          <w:rtl/>
        </w:rPr>
        <w:t xml:space="preserve">זו הקפאה קלאסית מוכרת. אני </w:t>
      </w:r>
      <w:bookmarkStart w:id="693" w:name="_ETM_Q1_3580644"/>
      <w:bookmarkEnd w:id="693"/>
      <w:r>
        <w:rPr>
          <w:rFonts w:hint="cs"/>
          <w:rtl/>
        </w:rPr>
        <w:t>לא מכיר שוב מצב של הקפאה אחרת. פה מאריכים א</w:t>
      </w:r>
      <w:bookmarkStart w:id="694" w:name="_ETM_Q1_3579487"/>
      <w:bookmarkEnd w:id="694"/>
      <w:r>
        <w:rPr>
          <w:rFonts w:hint="cs"/>
          <w:rtl/>
        </w:rPr>
        <w:t xml:space="preserve">ת זה ל-14 יום, לדעתנו, ארוך מדיי, אבל בסדר. עכשיו </w:t>
      </w:r>
      <w:bookmarkStart w:id="695" w:name="_ETM_Q1_3589071"/>
      <w:bookmarkEnd w:id="695"/>
      <w:r>
        <w:rPr>
          <w:rFonts w:hint="cs"/>
          <w:rtl/>
        </w:rPr>
        <w:t xml:space="preserve">תבינו למה זה נטל עלינו. לבטל כרטיס, דבר אחד </w:t>
      </w:r>
      <w:bookmarkStart w:id="696" w:name="_ETM_Q1_3588909"/>
      <w:bookmarkEnd w:id="696"/>
      <w:r>
        <w:rPr>
          <w:rFonts w:hint="cs"/>
          <w:rtl/>
        </w:rPr>
        <w:t xml:space="preserve">מאוד פשוט. להקפיא כרטיס כבר יוצר בעיה. מעבר לבעיה, אני </w:t>
      </w:r>
      <w:bookmarkStart w:id="697" w:name="_ETM_Q1_3594351"/>
      <w:bookmarkEnd w:id="697"/>
      <w:r>
        <w:rPr>
          <w:rFonts w:hint="cs"/>
          <w:rtl/>
        </w:rPr>
        <w:t xml:space="preserve">לא יודע, לא נתתי את דעתי למה שבני אמר על </w:t>
      </w:r>
      <w:bookmarkStart w:id="698" w:name="_ETM_Q1_3597202"/>
      <w:bookmarkEnd w:id="698"/>
      <w:r w:rsidR="00285A96">
        <w:rPr>
          <w:rFonts w:hint="cs"/>
          <w:rtl/>
        </w:rPr>
        <w:t xml:space="preserve">הקצאת הון, לא יודע, יכול להיות. אבל אנחנו לא </w:t>
      </w:r>
      <w:bookmarkStart w:id="699" w:name="_ETM_Q1_3599817"/>
      <w:bookmarkEnd w:id="699"/>
      <w:r w:rsidR="00285A96">
        <w:rPr>
          <w:rFonts w:hint="cs"/>
          <w:rtl/>
        </w:rPr>
        <w:t xml:space="preserve">יודעים לנהל כמה סוגי חסימות, </w:t>
      </w:r>
      <w:proofErr w:type="spellStart"/>
      <w:r w:rsidR="00285A96">
        <w:rPr>
          <w:rFonts w:hint="cs"/>
          <w:rtl/>
        </w:rPr>
        <w:t>הקפאות</w:t>
      </w:r>
      <w:proofErr w:type="spellEnd"/>
      <w:r w:rsidR="00285A96">
        <w:rPr>
          <w:rFonts w:hint="cs"/>
          <w:rtl/>
        </w:rPr>
        <w:t xml:space="preserve">, ביטולים. לדוגמה, היום בשביל </w:t>
      </w:r>
      <w:bookmarkStart w:id="700" w:name="_ETM_Q1_3603261"/>
      <w:bookmarkEnd w:id="700"/>
      <w:r w:rsidR="00285A96">
        <w:rPr>
          <w:rFonts w:hint="cs"/>
          <w:rtl/>
        </w:rPr>
        <w:t xml:space="preserve">לבטל כרטיס ולמנוע ממנו הרמטית לעשות עסקות, יש מגבלה של </w:t>
      </w:r>
      <w:bookmarkStart w:id="701" w:name="_ETM_Q1_3609287"/>
      <w:bookmarkEnd w:id="701"/>
      <w:r w:rsidR="00285A96">
        <w:rPr>
          <w:rFonts w:hint="cs"/>
          <w:rtl/>
        </w:rPr>
        <w:t xml:space="preserve">כמה כרטיסים אפשר להכניס למערכת. </w:t>
      </w:r>
    </w:p>
    <w:p w:rsidR="00285A96" w:rsidRDefault="00285A96" w:rsidP="00285A96">
      <w:pPr>
        <w:ind w:firstLine="0"/>
        <w:rPr>
          <w:rtl/>
        </w:rPr>
      </w:pPr>
      <w:bookmarkStart w:id="702" w:name="_ETM_Q1_3612787"/>
      <w:bookmarkStart w:id="703" w:name="_ETM_Q1_3612865"/>
      <w:bookmarkStart w:id="704" w:name="_ETM_Q1_3612971"/>
      <w:bookmarkStart w:id="705" w:name="_ETM_Q1_3613036"/>
      <w:bookmarkEnd w:id="702"/>
      <w:bookmarkEnd w:id="703"/>
      <w:bookmarkEnd w:id="704"/>
      <w:bookmarkEnd w:id="705"/>
    </w:p>
    <w:p w:rsidR="00285A96" w:rsidRDefault="00285A96" w:rsidP="00490A17">
      <w:pPr>
        <w:pStyle w:val="af6"/>
        <w:rPr>
          <w:rtl/>
        </w:rPr>
      </w:pPr>
      <w:bookmarkStart w:id="706" w:name="ET_yor_5304_146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285A96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285A96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6"/>
    </w:p>
    <w:p w:rsidR="00285A96" w:rsidRDefault="00285A96" w:rsidP="00285A96">
      <w:pPr>
        <w:pStyle w:val="KeepWithNext"/>
        <w:rPr>
          <w:rtl/>
        </w:rPr>
      </w:pPr>
    </w:p>
    <w:p w:rsidR="00285A96" w:rsidRDefault="00285A96" w:rsidP="00285A96">
      <w:pPr>
        <w:rPr>
          <w:rtl/>
        </w:rPr>
      </w:pPr>
      <w:bookmarkStart w:id="707" w:name="_ETM_Q1_3616968"/>
      <w:bookmarkEnd w:id="707"/>
      <w:r>
        <w:rPr>
          <w:rFonts w:hint="cs"/>
          <w:rtl/>
        </w:rPr>
        <w:t xml:space="preserve">גלעד, אנחנו עוד לא בשלב </w:t>
      </w:r>
      <w:bookmarkStart w:id="708" w:name="_ETM_Q1_3617822"/>
      <w:bookmarkEnd w:id="708"/>
      <w:r>
        <w:rPr>
          <w:rFonts w:hint="cs"/>
          <w:rtl/>
        </w:rPr>
        <w:t xml:space="preserve">של הדיון למה רק 14. אני עדיין מנסה להבין, יכול </w:t>
      </w:r>
      <w:bookmarkStart w:id="709" w:name="_ETM_Q1_3620671"/>
      <w:bookmarkEnd w:id="709"/>
      <w:r>
        <w:rPr>
          <w:rFonts w:hint="cs"/>
          <w:rtl/>
        </w:rPr>
        <w:t xml:space="preserve">להיות שאין דוגמאות כאלה, ויכול להיות שיש דוגמאות, מה הצורך </w:t>
      </w:r>
      <w:bookmarkStart w:id="710" w:name="_ETM_Q1_3625758"/>
      <w:bookmarkEnd w:id="710"/>
      <w:r>
        <w:rPr>
          <w:rFonts w:hint="cs"/>
          <w:rtl/>
        </w:rPr>
        <w:t xml:space="preserve">של הקפאה, לא רק למקרה כזה. </w:t>
      </w:r>
    </w:p>
    <w:p w:rsidR="00285A96" w:rsidRDefault="00285A96" w:rsidP="00285A96">
      <w:pPr>
        <w:rPr>
          <w:rtl/>
        </w:rPr>
      </w:pPr>
      <w:bookmarkStart w:id="711" w:name="_ETM_Q1_3630872"/>
      <w:bookmarkStart w:id="712" w:name="_ETM_Q1_3630965"/>
      <w:bookmarkEnd w:id="711"/>
      <w:bookmarkEnd w:id="712"/>
    </w:p>
    <w:p w:rsidR="00285A96" w:rsidRDefault="00285A96" w:rsidP="00490A17">
      <w:pPr>
        <w:pStyle w:val="-"/>
        <w:rPr>
          <w:rtl/>
        </w:rPr>
      </w:pPr>
      <w:bookmarkStart w:id="713" w:name="ET_speakercontinue_801679_147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 w:rsidRPr="00285A96">
        <w:rPr>
          <w:rStyle w:val="TagStyle"/>
          <w:rtl/>
        </w:rPr>
        <w:t xml:space="preserve"> </w:t>
      </w:r>
      <w:r>
        <w:rPr>
          <w:rtl/>
        </w:rPr>
        <w:t>גלעד קהת:</w:t>
      </w:r>
      <w:r w:rsidRPr="00285A96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3"/>
    </w:p>
    <w:p w:rsidR="00285A96" w:rsidRDefault="00285A96" w:rsidP="00285A96">
      <w:pPr>
        <w:pStyle w:val="KeepWithNext"/>
        <w:rPr>
          <w:rtl/>
        </w:rPr>
      </w:pPr>
    </w:p>
    <w:p w:rsidR="00285A96" w:rsidRDefault="00285A96" w:rsidP="00285A96">
      <w:pPr>
        <w:rPr>
          <w:rtl/>
        </w:rPr>
      </w:pPr>
      <w:bookmarkStart w:id="714" w:name="_ETM_Q1_3626906"/>
      <w:bookmarkEnd w:id="714"/>
      <w:r>
        <w:rPr>
          <w:rFonts w:hint="cs"/>
          <w:rtl/>
        </w:rPr>
        <w:t xml:space="preserve">לדעתי אין. </w:t>
      </w:r>
    </w:p>
    <w:p w:rsidR="00285A96" w:rsidRDefault="00285A96" w:rsidP="00285A96">
      <w:pPr>
        <w:rPr>
          <w:rtl/>
        </w:rPr>
      </w:pPr>
      <w:bookmarkStart w:id="715" w:name="_ETM_Q1_3630265"/>
      <w:bookmarkStart w:id="716" w:name="_ETM_Q1_3630384"/>
      <w:bookmarkStart w:id="717" w:name="_ETM_Q1_3630458"/>
      <w:bookmarkStart w:id="718" w:name="_ETM_Q1_3630556"/>
      <w:bookmarkEnd w:id="715"/>
      <w:bookmarkEnd w:id="716"/>
      <w:bookmarkEnd w:id="717"/>
      <w:bookmarkEnd w:id="718"/>
    </w:p>
    <w:p w:rsidR="00285A96" w:rsidRDefault="00285A96" w:rsidP="00490A17">
      <w:pPr>
        <w:pStyle w:val="af6"/>
        <w:rPr>
          <w:rtl/>
        </w:rPr>
      </w:pPr>
      <w:bookmarkStart w:id="719" w:name="ET_yor_5304_148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285A96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285A96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9"/>
    </w:p>
    <w:p w:rsidR="00285A96" w:rsidRDefault="00285A96" w:rsidP="00285A96">
      <w:pPr>
        <w:pStyle w:val="KeepWithNext"/>
        <w:rPr>
          <w:rtl/>
        </w:rPr>
      </w:pPr>
    </w:p>
    <w:p w:rsidR="00876FC5" w:rsidRDefault="00285A96" w:rsidP="00285A96">
      <w:pPr>
        <w:rPr>
          <w:rtl/>
        </w:rPr>
      </w:pPr>
      <w:bookmarkStart w:id="720" w:name="_ETM_Q1_3631898"/>
      <w:bookmarkEnd w:id="720"/>
      <w:r>
        <w:rPr>
          <w:rFonts w:hint="cs"/>
          <w:rtl/>
        </w:rPr>
        <w:t xml:space="preserve">אז </w:t>
      </w:r>
      <w:bookmarkStart w:id="721" w:name="_ETM_Q1_3632776"/>
      <w:bookmarkEnd w:id="721"/>
      <w:r>
        <w:rPr>
          <w:rFonts w:hint="cs"/>
          <w:rtl/>
        </w:rPr>
        <w:t xml:space="preserve">לדעתך אין. אז אני מבקשת שנחשוב, כי אמרנו, אחד </w:t>
      </w:r>
      <w:bookmarkStart w:id="722" w:name="_ETM_Q1_3630933"/>
      <w:bookmarkEnd w:id="722"/>
      <w:r>
        <w:rPr>
          <w:rFonts w:hint="cs"/>
          <w:rtl/>
        </w:rPr>
        <w:t xml:space="preserve">הדברים כאשר התחלנו את החוק, אמרנו, אחד </w:t>
      </w:r>
      <w:bookmarkStart w:id="723" w:name="_ETM_Q1_3633296"/>
      <w:bookmarkEnd w:id="723"/>
      <w:r>
        <w:rPr>
          <w:rFonts w:hint="cs"/>
          <w:rtl/>
        </w:rPr>
        <w:t xml:space="preserve">הדברים שאנחנו רוצים לעשות, זה לוודא שאנחנו לא פוגעים ברעיונות </w:t>
      </w:r>
      <w:bookmarkStart w:id="724" w:name="_ETM_Q1_3642258"/>
      <w:bookmarkEnd w:id="724"/>
      <w:r>
        <w:rPr>
          <w:rFonts w:hint="cs"/>
          <w:rtl/>
        </w:rPr>
        <w:t xml:space="preserve">עתידיים שיהיו, בשינויים שיהיו בשוק בעתיד, שזה יכול להיות גם </w:t>
      </w:r>
      <w:bookmarkStart w:id="725" w:name="_ETM_Q1_3643331"/>
      <w:bookmarkEnd w:id="725"/>
      <w:r>
        <w:rPr>
          <w:rFonts w:hint="cs"/>
          <w:rtl/>
        </w:rPr>
        <w:t xml:space="preserve">תוך שנה. אנחנו רואים בחוקים אחרים שאנחנו מעבירים בכנסת זה </w:t>
      </w:r>
      <w:bookmarkStart w:id="726" w:name="_ETM_Q1_3649703"/>
      <w:bookmarkEnd w:id="726"/>
      <w:r>
        <w:rPr>
          <w:rFonts w:hint="cs"/>
          <w:rtl/>
        </w:rPr>
        <w:t xml:space="preserve">נורא מתסכל, ששנה, שנתיים אחר כך, זה מפסיק להיות </w:t>
      </w:r>
      <w:bookmarkStart w:id="727" w:name="_ETM_Q1_3650203"/>
      <w:bookmarkEnd w:id="727"/>
      <w:r>
        <w:rPr>
          <w:rFonts w:hint="cs"/>
          <w:rtl/>
        </w:rPr>
        <w:t xml:space="preserve">רלבנטי, ואנחנו מגלים שחוקקנו את העבר. </w:t>
      </w:r>
    </w:p>
    <w:p w:rsidR="00876FC5" w:rsidRDefault="00876FC5" w:rsidP="00285A96">
      <w:pPr>
        <w:rPr>
          <w:rtl/>
        </w:rPr>
      </w:pPr>
      <w:bookmarkStart w:id="728" w:name="_ETM_Q1_3649760"/>
      <w:bookmarkStart w:id="729" w:name="_ETM_Q1_3649879"/>
      <w:bookmarkEnd w:id="728"/>
      <w:bookmarkEnd w:id="729"/>
    </w:p>
    <w:p w:rsidR="00876FC5" w:rsidRDefault="00876FC5" w:rsidP="00285A96">
      <w:pPr>
        <w:rPr>
          <w:rtl/>
        </w:rPr>
      </w:pPr>
      <w:bookmarkStart w:id="730" w:name="_ETM_Q1_3649928"/>
      <w:bookmarkStart w:id="731" w:name="_ETM_Q1_3650025"/>
      <w:bookmarkEnd w:id="730"/>
      <w:bookmarkEnd w:id="731"/>
      <w:r>
        <w:rPr>
          <w:rFonts w:hint="cs"/>
          <w:rtl/>
        </w:rPr>
        <w:t xml:space="preserve">לכן אני מבקשת מכולם לחשוב על הרעיונות האלה. בואו נחשוב עם יהיו רעיונות. רק </w:t>
      </w:r>
      <w:bookmarkStart w:id="732" w:name="_ETM_Q1_3665377"/>
      <w:bookmarkEnd w:id="732"/>
      <w:r>
        <w:rPr>
          <w:rFonts w:hint="cs"/>
          <w:rtl/>
        </w:rPr>
        <w:t xml:space="preserve">עלה פה משהו שיכול להיות שאפשר לגביו לתת פתרון אחר. </w:t>
      </w:r>
      <w:bookmarkStart w:id="733" w:name="_ETM_Q1_3669023"/>
      <w:bookmarkEnd w:id="733"/>
      <w:r>
        <w:rPr>
          <w:rFonts w:hint="cs"/>
          <w:rtl/>
        </w:rPr>
        <w:t xml:space="preserve">אני כן רוצה לוודא שאנחנו לא סוגרים משהו, וגם לומר </w:t>
      </w:r>
      <w:bookmarkStart w:id="734" w:name="_ETM_Q1_3669331"/>
      <w:bookmarkEnd w:id="734"/>
      <w:r>
        <w:rPr>
          <w:rFonts w:hint="cs"/>
          <w:rtl/>
        </w:rPr>
        <w:t xml:space="preserve">שזה נמצא בחוזה, זה נראה לי מסובך מדיי. אם </w:t>
      </w:r>
      <w:bookmarkStart w:id="735" w:name="_ETM_Q1_3675062"/>
      <w:bookmarkEnd w:id="735"/>
      <w:r>
        <w:rPr>
          <w:rFonts w:hint="cs"/>
          <w:rtl/>
        </w:rPr>
        <w:t xml:space="preserve">אנחנו לא מצליחים לחשוב על סיבה אחרת </w:t>
      </w:r>
      <w:r>
        <w:rPr>
          <w:rtl/>
        </w:rPr>
        <w:t>–</w:t>
      </w:r>
      <w:r>
        <w:rPr>
          <w:rFonts w:hint="cs"/>
          <w:rtl/>
        </w:rPr>
        <w:t xml:space="preserve"> אז בואו</w:t>
      </w:r>
      <w:bookmarkStart w:id="736" w:name="_ETM_Q1_3677639"/>
      <w:bookmarkEnd w:id="736"/>
      <w:r>
        <w:rPr>
          <w:rFonts w:hint="cs"/>
          <w:rtl/>
        </w:rPr>
        <w:t xml:space="preserve"> פשוט נקדיש לזה עוד מחשבה. </w:t>
      </w:r>
    </w:p>
    <w:p w:rsidR="00876FC5" w:rsidRDefault="00876FC5" w:rsidP="00285A96">
      <w:pPr>
        <w:rPr>
          <w:rtl/>
        </w:rPr>
      </w:pPr>
    </w:p>
    <w:p w:rsidR="00077393" w:rsidRDefault="00077393" w:rsidP="00490A17">
      <w:pPr>
        <w:pStyle w:val="af9"/>
        <w:rPr>
          <w:rtl/>
        </w:rPr>
      </w:pPr>
      <w:bookmarkStart w:id="737" w:name="ET_guest_801679_72"/>
      <w:r w:rsidRPr="00490A17">
        <w:rPr>
          <w:rStyle w:val="TagStyle"/>
          <w:rtl/>
        </w:rPr>
        <w:t xml:space="preserve"> &lt;&lt; אורח &gt;&gt;</w:t>
      </w:r>
      <w:r w:rsidRPr="00077393">
        <w:rPr>
          <w:rStyle w:val="TagStyle"/>
          <w:rtl/>
        </w:rPr>
        <w:t xml:space="preserve"> </w:t>
      </w:r>
      <w:r>
        <w:rPr>
          <w:rtl/>
        </w:rPr>
        <w:t>גלעד קהת:</w:t>
      </w:r>
      <w:r w:rsidRPr="0007739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7"/>
    </w:p>
    <w:p w:rsidR="00077393" w:rsidRDefault="00077393" w:rsidP="00077393">
      <w:pPr>
        <w:pStyle w:val="KeepWithNext"/>
        <w:rPr>
          <w:rtl/>
        </w:rPr>
      </w:pPr>
    </w:p>
    <w:p w:rsidR="00585B9F" w:rsidRDefault="00876FC5" w:rsidP="00077393">
      <w:pPr>
        <w:rPr>
          <w:rtl/>
        </w:rPr>
      </w:pPr>
      <w:r>
        <w:rPr>
          <w:rFonts w:hint="cs"/>
          <w:rtl/>
        </w:rPr>
        <w:t xml:space="preserve">חבר הכנסת ילין אמר שהיום הוא משתמש באפליקציה. באפליקציה של לאומי קארד, </w:t>
      </w:r>
      <w:bookmarkStart w:id="738" w:name="_ETM_Q1_3686128"/>
      <w:bookmarkEnd w:id="738"/>
      <w:r>
        <w:rPr>
          <w:rFonts w:hint="cs"/>
          <w:rtl/>
        </w:rPr>
        <w:t xml:space="preserve">יש היום אופציה של לחיצת כפתור לחסום עסקות אינטרנט בטלפון. </w:t>
      </w:r>
      <w:bookmarkStart w:id="739" w:name="_ETM_Q1_3693363"/>
      <w:bookmarkEnd w:id="739"/>
      <w:r>
        <w:rPr>
          <w:rFonts w:hint="cs"/>
          <w:rtl/>
        </w:rPr>
        <w:t>אתה רוצה לשחרר, אתה משחרר. אז זה מטופל כבר, אנ</w:t>
      </w:r>
      <w:bookmarkStart w:id="740" w:name="_ETM_Q1_3693011"/>
      <w:bookmarkEnd w:id="740"/>
      <w:r>
        <w:rPr>
          <w:rFonts w:hint="cs"/>
          <w:rtl/>
        </w:rPr>
        <w:t xml:space="preserve">י לא קורא לזה הקפאה כי זה נקודתית </w:t>
      </w:r>
      <w:r>
        <w:rPr>
          <w:rtl/>
        </w:rPr>
        <w:t>–</w:t>
      </w:r>
      <w:r>
        <w:rPr>
          <w:rFonts w:hint="cs"/>
          <w:rtl/>
        </w:rPr>
        <w:t xml:space="preserve"> לקוח </w:t>
      </w:r>
      <w:bookmarkStart w:id="741" w:name="_ETM_Q1_3695039"/>
      <w:bookmarkEnd w:id="741"/>
      <w:r>
        <w:rPr>
          <w:rFonts w:hint="cs"/>
          <w:rtl/>
        </w:rPr>
        <w:t xml:space="preserve">רוצה לא לעשות עסקות מסוימות. </w:t>
      </w:r>
    </w:p>
    <w:p w:rsidR="00585B9F" w:rsidRDefault="00585B9F" w:rsidP="00077393">
      <w:pPr>
        <w:rPr>
          <w:rtl/>
        </w:rPr>
      </w:pPr>
    </w:p>
    <w:p w:rsidR="00673C05" w:rsidRDefault="00673C05" w:rsidP="00E83728">
      <w:pPr>
        <w:pStyle w:val="af6"/>
        <w:keepNext/>
        <w:rPr>
          <w:rtl/>
        </w:rPr>
      </w:pPr>
      <w:bookmarkStart w:id="742" w:name="ET_yor_5304_73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73C0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73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2"/>
    </w:p>
    <w:p w:rsidR="00673C05" w:rsidRDefault="00673C05" w:rsidP="00E83728">
      <w:pPr>
        <w:pStyle w:val="KeepWithNext"/>
        <w:rPr>
          <w:rtl/>
        </w:rPr>
      </w:pPr>
    </w:p>
    <w:p w:rsidR="00673C05" w:rsidRDefault="00585B9F" w:rsidP="00E83728">
      <w:pPr>
        <w:keepNext/>
        <w:rPr>
          <w:rtl/>
        </w:rPr>
      </w:pPr>
      <w:r>
        <w:rPr>
          <w:rFonts w:hint="cs"/>
          <w:rtl/>
        </w:rPr>
        <w:t xml:space="preserve">משרד המשפטים, מבחינת החוק, </w:t>
      </w:r>
      <w:r w:rsidR="00673C05">
        <w:rPr>
          <w:rFonts w:hint="cs"/>
          <w:rtl/>
        </w:rPr>
        <w:t>לא הקפאה</w:t>
      </w:r>
      <w:r>
        <w:rPr>
          <w:rFonts w:hint="cs"/>
          <w:rtl/>
        </w:rPr>
        <w:t xml:space="preserve"> </w:t>
      </w:r>
      <w:bookmarkStart w:id="743" w:name="_ETM_Q1_3707186"/>
      <w:bookmarkEnd w:id="743"/>
      <w:r>
        <w:rPr>
          <w:rtl/>
        </w:rPr>
        <w:t>–</w:t>
      </w:r>
      <w:r>
        <w:rPr>
          <w:rFonts w:hint="cs"/>
          <w:rtl/>
        </w:rPr>
        <w:t xml:space="preserve"> איך אתה קורא לזה?</w:t>
      </w:r>
    </w:p>
    <w:p w:rsidR="00673C05" w:rsidRDefault="00673C05" w:rsidP="00E83728">
      <w:pPr>
        <w:keepNext/>
        <w:rPr>
          <w:rtl/>
        </w:rPr>
      </w:pPr>
    </w:p>
    <w:p w:rsidR="00673C05" w:rsidRDefault="00673C05" w:rsidP="00E83728">
      <w:pPr>
        <w:pStyle w:val="af9"/>
        <w:keepNext/>
        <w:rPr>
          <w:rtl/>
        </w:rPr>
      </w:pPr>
      <w:bookmarkStart w:id="744" w:name="ET_guest_801679_74"/>
      <w:r w:rsidRPr="00490A17">
        <w:rPr>
          <w:rStyle w:val="TagStyle"/>
          <w:rtl/>
        </w:rPr>
        <w:t xml:space="preserve"> &lt;&lt; אורח &gt;&gt;</w:t>
      </w:r>
      <w:r w:rsidRPr="00673C05">
        <w:rPr>
          <w:rStyle w:val="TagStyle"/>
          <w:rtl/>
        </w:rPr>
        <w:t xml:space="preserve"> </w:t>
      </w:r>
      <w:r>
        <w:rPr>
          <w:rtl/>
        </w:rPr>
        <w:t>גלעד קהת:</w:t>
      </w:r>
      <w:r w:rsidRPr="00673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44"/>
    </w:p>
    <w:p w:rsidR="00673C05" w:rsidRDefault="00673C05" w:rsidP="00E83728">
      <w:pPr>
        <w:pStyle w:val="KeepWithNext"/>
        <w:rPr>
          <w:rtl/>
        </w:rPr>
      </w:pPr>
    </w:p>
    <w:p w:rsidR="00585B9F" w:rsidRDefault="00585B9F" w:rsidP="00673C05">
      <w:pPr>
        <w:rPr>
          <w:rtl/>
        </w:rPr>
      </w:pPr>
      <w:r>
        <w:rPr>
          <w:rFonts w:hint="cs"/>
          <w:rtl/>
        </w:rPr>
        <w:t xml:space="preserve">חסימת עסקות אינטרנט. </w:t>
      </w:r>
    </w:p>
    <w:p w:rsidR="00585B9F" w:rsidRDefault="00585B9F" w:rsidP="00673C05">
      <w:pPr>
        <w:rPr>
          <w:rtl/>
        </w:rPr>
      </w:pPr>
    </w:p>
    <w:p w:rsidR="00585B9F" w:rsidRDefault="00585B9F" w:rsidP="00490A17">
      <w:pPr>
        <w:pStyle w:val="af9"/>
        <w:rPr>
          <w:rtl/>
        </w:rPr>
      </w:pPr>
      <w:bookmarkStart w:id="745" w:name="ET_guest_801553_149"/>
      <w:r w:rsidRPr="00490A17">
        <w:rPr>
          <w:rStyle w:val="TagStyle"/>
          <w:rtl/>
        </w:rPr>
        <w:t xml:space="preserve"> &lt;&lt; אורח &gt;&gt;</w:t>
      </w:r>
      <w:r w:rsidRPr="00585B9F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585B9F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45"/>
    </w:p>
    <w:p w:rsidR="00585B9F" w:rsidRDefault="00585B9F" w:rsidP="00585B9F">
      <w:pPr>
        <w:pStyle w:val="KeepWithNext"/>
        <w:rPr>
          <w:rtl/>
        </w:rPr>
      </w:pPr>
    </w:p>
    <w:p w:rsidR="00326160" w:rsidRDefault="00F605A6" w:rsidP="00673C05">
      <w:pPr>
        <w:rPr>
          <w:rtl/>
        </w:rPr>
      </w:pPr>
      <w:r>
        <w:rPr>
          <w:rFonts w:hint="cs"/>
          <w:rtl/>
        </w:rPr>
        <w:t xml:space="preserve">זאת בדיוק המורכבות. </w:t>
      </w:r>
      <w:bookmarkStart w:id="746" w:name="_ETM_Q1_3713906"/>
      <w:bookmarkEnd w:id="746"/>
      <w:r>
        <w:rPr>
          <w:rFonts w:hint="cs"/>
          <w:rtl/>
        </w:rPr>
        <w:t xml:space="preserve">אז כשדיברנו, גם בוועדות הפנימיות בתוך הממשלה, כשהגענו ל-14 יום, </w:t>
      </w:r>
      <w:bookmarkStart w:id="747" w:name="_ETM_Q1_3718954"/>
      <w:bookmarkEnd w:id="747"/>
      <w:r>
        <w:rPr>
          <w:rFonts w:hint="cs"/>
          <w:rtl/>
        </w:rPr>
        <w:t xml:space="preserve">ראינו שזה גם טוב לשוק שמתפעל את כל העסק הזה </w:t>
      </w:r>
      <w:bookmarkStart w:id="748" w:name="_ETM_Q1_3724872"/>
      <w:bookmarkEnd w:id="748"/>
      <w:r>
        <w:rPr>
          <w:rFonts w:hint="cs"/>
          <w:rtl/>
        </w:rPr>
        <w:t>ו</w:t>
      </w:r>
      <w:r w:rsidR="00673C05">
        <w:rPr>
          <w:rFonts w:hint="cs"/>
          <w:rtl/>
        </w:rPr>
        <w:t xml:space="preserve">גם לצרכנים. חלק מהשיקולים </w:t>
      </w:r>
      <w:r>
        <w:rPr>
          <w:rFonts w:hint="cs"/>
          <w:rtl/>
        </w:rPr>
        <w:t xml:space="preserve">הצרכניים היו גם שהצרכן </w:t>
      </w:r>
      <w:r w:rsidR="00673C05">
        <w:rPr>
          <w:rFonts w:hint="cs"/>
          <w:rtl/>
        </w:rPr>
        <w:t xml:space="preserve">לא ישכח </w:t>
      </w:r>
      <w:r>
        <w:rPr>
          <w:rFonts w:hint="cs"/>
          <w:rtl/>
        </w:rPr>
        <w:t xml:space="preserve">שהוא הקפיא, </w:t>
      </w:r>
      <w:r w:rsidR="00673C05">
        <w:rPr>
          <w:rFonts w:hint="cs"/>
          <w:rtl/>
        </w:rPr>
        <w:t xml:space="preserve">ואז </w:t>
      </w:r>
      <w:r>
        <w:rPr>
          <w:rFonts w:hint="cs"/>
          <w:rtl/>
        </w:rPr>
        <w:t xml:space="preserve">ימצא את עצמו </w:t>
      </w:r>
      <w:r w:rsidR="00326160">
        <w:rPr>
          <w:rFonts w:hint="cs"/>
          <w:rtl/>
        </w:rPr>
        <w:t xml:space="preserve">במכולת </w:t>
      </w:r>
      <w:bookmarkStart w:id="749" w:name="_ETM_Q1_3727025"/>
      <w:bookmarkEnd w:id="749"/>
      <w:r w:rsidR="00326160">
        <w:rPr>
          <w:rFonts w:hint="cs"/>
          <w:rtl/>
        </w:rPr>
        <w:t xml:space="preserve">עם עגלה מלאה, כרטיס אחד שלא עובר לו. ומה </w:t>
      </w:r>
      <w:bookmarkStart w:id="750" w:name="_ETM_Q1_3728643"/>
      <w:bookmarkEnd w:id="750"/>
      <w:r w:rsidR="00326160">
        <w:rPr>
          <w:rFonts w:hint="cs"/>
          <w:rtl/>
        </w:rPr>
        <w:t xml:space="preserve">הוא עושה? מתקשר לחברה, צועק למה זה עדיין חסום? 14 </w:t>
      </w:r>
      <w:bookmarkStart w:id="751" w:name="_ETM_Q1_3733838"/>
      <w:bookmarkEnd w:id="751"/>
      <w:r w:rsidR="00326160">
        <w:rPr>
          <w:rFonts w:hint="cs"/>
          <w:rtl/>
        </w:rPr>
        <w:t xml:space="preserve">יום זה גם פרק זמן שהיה סביר לשני הצדדים שאף </w:t>
      </w:r>
      <w:bookmarkStart w:id="752" w:name="_ETM_Q1_3737483"/>
      <w:bookmarkEnd w:id="752"/>
      <w:r w:rsidR="00326160">
        <w:rPr>
          <w:rFonts w:hint="cs"/>
          <w:rtl/>
        </w:rPr>
        <w:t xml:space="preserve">אחד לא ישכח. </w:t>
      </w:r>
    </w:p>
    <w:p w:rsidR="00673C05" w:rsidRDefault="00673C05" w:rsidP="00673C05">
      <w:pPr>
        <w:rPr>
          <w:rtl/>
        </w:rPr>
      </w:pPr>
      <w:bookmarkStart w:id="753" w:name="_ETM_Q1_3739890"/>
      <w:bookmarkStart w:id="754" w:name="_ETM_Q1_3739968"/>
      <w:bookmarkEnd w:id="753"/>
      <w:bookmarkEnd w:id="754"/>
    </w:p>
    <w:p w:rsidR="00673C05" w:rsidRDefault="00673C05" w:rsidP="00490A17">
      <w:pPr>
        <w:pStyle w:val="af6"/>
        <w:rPr>
          <w:rtl/>
        </w:rPr>
      </w:pPr>
      <w:bookmarkStart w:id="755" w:name="ET_yor_5304_75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73C0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73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5"/>
    </w:p>
    <w:p w:rsidR="00673C05" w:rsidRDefault="00673C05" w:rsidP="00673C05">
      <w:pPr>
        <w:pStyle w:val="KeepWithNext"/>
        <w:rPr>
          <w:rtl/>
        </w:rPr>
      </w:pPr>
    </w:p>
    <w:p w:rsidR="00673C05" w:rsidRDefault="00326160" w:rsidP="00673C05">
      <w:pPr>
        <w:rPr>
          <w:rtl/>
        </w:rPr>
      </w:pPr>
      <w:r>
        <w:rPr>
          <w:rFonts w:hint="cs"/>
          <w:rtl/>
        </w:rPr>
        <w:t xml:space="preserve">לא נעים לי לומר. אף אחד לא </w:t>
      </w:r>
      <w:bookmarkStart w:id="756" w:name="_ETM_Q1_3738879"/>
      <w:bookmarkEnd w:id="756"/>
      <w:r>
        <w:rPr>
          <w:rFonts w:hint="cs"/>
          <w:rtl/>
        </w:rPr>
        <w:t xml:space="preserve">מגיע לסופר, שהרי עושים קניות סופר </w:t>
      </w:r>
      <w:r w:rsidR="00673C05">
        <w:rPr>
          <w:rFonts w:hint="cs"/>
          <w:rtl/>
        </w:rPr>
        <w:t xml:space="preserve">כל שבוע. </w:t>
      </w:r>
      <w:r>
        <w:rPr>
          <w:rFonts w:hint="cs"/>
          <w:rtl/>
        </w:rPr>
        <w:t xml:space="preserve">אני גם </w:t>
      </w:r>
      <w:bookmarkStart w:id="757" w:name="_ETM_Q1_3757054"/>
      <w:bookmarkEnd w:id="757"/>
      <w:r w:rsidR="00673C05">
        <w:rPr>
          <w:rFonts w:hint="cs"/>
          <w:rtl/>
        </w:rPr>
        <w:t xml:space="preserve">העליתי נושא נוסף. אני הייתי </w:t>
      </w:r>
      <w:r>
        <w:rPr>
          <w:rFonts w:hint="cs"/>
          <w:rtl/>
        </w:rPr>
        <w:t xml:space="preserve">חושבת </w:t>
      </w:r>
      <w:r w:rsidR="00673C05">
        <w:rPr>
          <w:rFonts w:hint="cs"/>
          <w:rtl/>
        </w:rPr>
        <w:t>שזה אמו</w:t>
      </w:r>
      <w:r>
        <w:rPr>
          <w:rFonts w:hint="cs"/>
          <w:rtl/>
        </w:rPr>
        <w:t xml:space="preserve">ר להיות הפוך </w:t>
      </w:r>
      <w:r>
        <w:rPr>
          <w:rtl/>
        </w:rPr>
        <w:t>–</w:t>
      </w:r>
      <w:r>
        <w:rPr>
          <w:rFonts w:hint="cs"/>
          <w:rtl/>
        </w:rPr>
        <w:t xml:space="preserve"> שזה 14 יום, אלא אם כן הלקוח ביקש אחרת. אבל אומרות חברות כרטיסי </w:t>
      </w:r>
      <w:bookmarkStart w:id="758" w:name="_ETM_Q1_3763378"/>
      <w:bookmarkEnd w:id="758"/>
      <w:r>
        <w:rPr>
          <w:rFonts w:hint="cs"/>
          <w:rtl/>
        </w:rPr>
        <w:t xml:space="preserve">האשראי שזה בעייתי עבורן </w:t>
      </w:r>
      <w:r w:rsidR="00673C05">
        <w:rPr>
          <w:rFonts w:hint="cs"/>
          <w:rtl/>
        </w:rPr>
        <w:t xml:space="preserve"> כי יכול להיות </w:t>
      </w:r>
      <w:r>
        <w:rPr>
          <w:rFonts w:hint="cs"/>
          <w:rtl/>
        </w:rPr>
        <w:t xml:space="preserve">שיהיו עלויות נלוות. אם זה לטובת </w:t>
      </w:r>
      <w:bookmarkStart w:id="759" w:name="_ETM_Q1_3766740"/>
      <w:bookmarkEnd w:id="759"/>
      <w:r>
        <w:rPr>
          <w:rFonts w:hint="cs"/>
          <w:rtl/>
        </w:rPr>
        <w:t>הלקוח, מה הסיכוי שמישהו</w:t>
      </w:r>
      <w:r w:rsidR="00673C05">
        <w:rPr>
          <w:rFonts w:hint="cs"/>
          <w:rtl/>
        </w:rPr>
        <w:t xml:space="preserve"> יבקש הקפאה </w:t>
      </w:r>
      <w:r>
        <w:rPr>
          <w:rFonts w:hint="cs"/>
          <w:rtl/>
        </w:rPr>
        <w:t xml:space="preserve">גדולה יותר אם הוא יודע שהוא כל </w:t>
      </w:r>
      <w:bookmarkStart w:id="760" w:name="_ETM_Q1_3773966"/>
      <w:bookmarkEnd w:id="760"/>
      <w:r>
        <w:rPr>
          <w:rFonts w:hint="cs"/>
          <w:rtl/>
        </w:rPr>
        <w:t xml:space="preserve">שבוע הולך לסופר וקונה באותו כרטיס אשראי. </w:t>
      </w:r>
      <w:r w:rsidR="00673C05">
        <w:rPr>
          <w:rFonts w:hint="cs"/>
          <w:rtl/>
        </w:rPr>
        <w:t xml:space="preserve">אני מנסה להבין האם יש צורך </w:t>
      </w:r>
      <w:r>
        <w:rPr>
          <w:rFonts w:hint="cs"/>
          <w:rtl/>
        </w:rPr>
        <w:t xml:space="preserve">בהקפאה </w:t>
      </w:r>
      <w:r w:rsidR="00673C05">
        <w:rPr>
          <w:rFonts w:hint="cs"/>
          <w:rtl/>
        </w:rPr>
        <w:t xml:space="preserve">בתוך העולם </w:t>
      </w:r>
      <w:r>
        <w:rPr>
          <w:rFonts w:hint="cs"/>
          <w:rtl/>
        </w:rPr>
        <w:t xml:space="preserve">שהוא לא </w:t>
      </w:r>
      <w:bookmarkStart w:id="761" w:name="_ETM_Q1_3778091"/>
      <w:bookmarkEnd w:id="761"/>
      <w:r>
        <w:rPr>
          <w:rFonts w:hint="cs"/>
          <w:rtl/>
        </w:rPr>
        <w:t xml:space="preserve">רק עולם כרטיסי האשראי. בואו נשאיר את זה </w:t>
      </w:r>
      <w:r w:rsidR="00C90634">
        <w:rPr>
          <w:rtl/>
        </w:rPr>
        <w:t>–</w:t>
      </w:r>
      <w:r w:rsidR="00C90634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90634">
        <w:rPr>
          <w:rFonts w:hint="cs"/>
          <w:rtl/>
        </w:rPr>
        <w:t>-</w:t>
      </w:r>
      <w:r>
        <w:rPr>
          <w:rFonts w:hint="cs"/>
          <w:rtl/>
        </w:rPr>
        <w:t xml:space="preserve">צריך עיון. </w:t>
      </w:r>
      <w:bookmarkStart w:id="762" w:name="_ETM_Q1_3785095"/>
      <w:bookmarkEnd w:id="762"/>
    </w:p>
    <w:p w:rsidR="00326160" w:rsidRDefault="00326160" w:rsidP="00673C05">
      <w:pPr>
        <w:rPr>
          <w:rtl/>
        </w:rPr>
      </w:pPr>
    </w:p>
    <w:p w:rsidR="00326160" w:rsidRDefault="00326160" w:rsidP="00490A17">
      <w:pPr>
        <w:pStyle w:val="af9"/>
        <w:rPr>
          <w:rtl/>
        </w:rPr>
      </w:pPr>
      <w:bookmarkStart w:id="763" w:name="ET_guest_801553_150"/>
      <w:r w:rsidRPr="00490A17">
        <w:rPr>
          <w:rStyle w:val="TagStyle"/>
          <w:rtl/>
        </w:rPr>
        <w:t xml:space="preserve"> &lt;&lt; אורח &gt;&gt;</w:t>
      </w:r>
      <w:r w:rsidRPr="00326160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326160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3"/>
    </w:p>
    <w:p w:rsidR="00326160" w:rsidRDefault="00326160" w:rsidP="00326160">
      <w:pPr>
        <w:pStyle w:val="KeepWithNext"/>
        <w:rPr>
          <w:rtl/>
        </w:rPr>
      </w:pPr>
    </w:p>
    <w:p w:rsidR="00326160" w:rsidRDefault="00326160" w:rsidP="00326160">
      <w:pPr>
        <w:rPr>
          <w:rtl/>
        </w:rPr>
      </w:pPr>
      <w:r>
        <w:rPr>
          <w:rFonts w:hint="cs"/>
          <w:rtl/>
        </w:rPr>
        <w:t xml:space="preserve">אבל מצד שני, אומרים לנו שאין צורך, כי אין אפשרות, אף אחד לא יודע מה הצורך. </w:t>
      </w:r>
      <w:r>
        <w:rPr>
          <w:rtl/>
        </w:rPr>
        <w:t xml:space="preserve"> </w:t>
      </w:r>
      <w:r>
        <w:rPr>
          <w:rFonts w:hint="cs"/>
          <w:rtl/>
        </w:rPr>
        <w:t xml:space="preserve">אני אומר שוב פעם. </w:t>
      </w:r>
      <w:bookmarkStart w:id="764" w:name="_ETM_Q1_3783907"/>
      <w:bookmarkEnd w:id="764"/>
      <w:r>
        <w:rPr>
          <w:rFonts w:hint="cs"/>
          <w:rtl/>
        </w:rPr>
        <w:t xml:space="preserve">הם באים מעולם הצרכני, הם אחראים על עולם הצרכנות, משרד </w:t>
      </w:r>
      <w:bookmarkStart w:id="765" w:name="_ETM_Q1_3791658"/>
      <w:bookmarkEnd w:id="765"/>
      <w:r>
        <w:rPr>
          <w:rFonts w:hint="cs"/>
          <w:rtl/>
        </w:rPr>
        <w:t xml:space="preserve">המשפטים אומרים שזה צורך של הציבור, הציבור רוצה את זה. </w:t>
      </w:r>
      <w:bookmarkStart w:id="766" w:name="_ETM_Q1_3792675"/>
      <w:bookmarkEnd w:id="766"/>
      <w:r>
        <w:rPr>
          <w:rFonts w:hint="cs"/>
          <w:rtl/>
        </w:rPr>
        <w:t xml:space="preserve">הם רואים את זה. </w:t>
      </w:r>
    </w:p>
    <w:p w:rsidR="00326160" w:rsidRDefault="00326160" w:rsidP="00326160">
      <w:pPr>
        <w:rPr>
          <w:rtl/>
        </w:rPr>
      </w:pPr>
      <w:bookmarkStart w:id="767" w:name="_ETM_Q1_3796419"/>
      <w:bookmarkStart w:id="768" w:name="_ETM_Q1_3796512"/>
      <w:bookmarkEnd w:id="767"/>
      <w:bookmarkEnd w:id="768"/>
    </w:p>
    <w:p w:rsidR="00326160" w:rsidRDefault="00326160" w:rsidP="00490A17">
      <w:pPr>
        <w:pStyle w:val="a4"/>
        <w:rPr>
          <w:rtl/>
        </w:rPr>
      </w:pPr>
      <w:bookmarkStart w:id="769" w:name="ET_speaker_רוני_נויבר_151"/>
      <w:r w:rsidRPr="00490A17">
        <w:rPr>
          <w:rStyle w:val="TagStyle"/>
          <w:rtl/>
        </w:rPr>
        <w:t xml:space="preserve"> &lt;&lt; דובר &gt;&gt;</w:t>
      </w:r>
      <w:r w:rsidRPr="00326160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326160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9"/>
    </w:p>
    <w:p w:rsidR="00326160" w:rsidRDefault="00326160" w:rsidP="00326160">
      <w:pPr>
        <w:pStyle w:val="KeepWithNext"/>
        <w:rPr>
          <w:rtl/>
        </w:rPr>
      </w:pPr>
    </w:p>
    <w:p w:rsidR="00673C05" w:rsidRDefault="00673C05" w:rsidP="00C103F3">
      <w:pPr>
        <w:rPr>
          <w:rtl/>
        </w:rPr>
      </w:pPr>
      <w:r>
        <w:rPr>
          <w:rFonts w:hint="cs"/>
          <w:rtl/>
        </w:rPr>
        <w:t>ה</w:t>
      </w:r>
      <w:r w:rsidR="00C103F3">
        <w:rPr>
          <w:rFonts w:hint="cs"/>
          <w:rtl/>
        </w:rPr>
        <w:t xml:space="preserve">ציבור רוצה שתהיה לו את הזכות להקפיא. </w:t>
      </w:r>
      <w:bookmarkStart w:id="770" w:name="_ETM_Q1_3798386"/>
      <w:bookmarkEnd w:id="770"/>
      <w:r w:rsidR="00C103F3">
        <w:rPr>
          <w:rFonts w:hint="cs"/>
          <w:rtl/>
        </w:rPr>
        <w:t>יכול להיות שהמצבים הם מצבים כאלה, ויכול להיות שהמצבים</w:t>
      </w:r>
      <w:bookmarkStart w:id="771" w:name="_ETM_Q1_3796584"/>
      <w:bookmarkEnd w:id="771"/>
      <w:r w:rsidR="00C103F3">
        <w:rPr>
          <w:rFonts w:hint="cs"/>
          <w:rtl/>
        </w:rPr>
        <w:t xml:space="preserve"> הם המצבים שחשבנו עליהם, זה, זה, </w:t>
      </w:r>
      <w:bookmarkStart w:id="772" w:name="_ETM_Q1_3799435"/>
      <w:bookmarkEnd w:id="772"/>
      <w:r w:rsidR="00C103F3">
        <w:rPr>
          <w:rFonts w:hint="cs"/>
          <w:rtl/>
        </w:rPr>
        <w:t xml:space="preserve">ובחו"ל, מה שאני חשבתי, ויכול להיות שיש לי דוגמאות. לצורך </w:t>
      </w:r>
      <w:bookmarkStart w:id="773" w:name="_ETM_Q1_3801765"/>
      <w:bookmarkEnd w:id="773"/>
      <w:r w:rsidR="00C103F3">
        <w:rPr>
          <w:rFonts w:hint="cs"/>
          <w:rtl/>
        </w:rPr>
        <w:t xml:space="preserve">העניין, </w:t>
      </w:r>
      <w:proofErr w:type="spellStart"/>
      <w:r w:rsidR="00C103F3">
        <w:rPr>
          <w:rFonts w:hint="cs"/>
          <w:rtl/>
        </w:rPr>
        <w:t>החו"ל</w:t>
      </w:r>
      <w:proofErr w:type="spellEnd"/>
      <w:r w:rsidR="00C103F3">
        <w:rPr>
          <w:rFonts w:hint="cs"/>
          <w:rtl/>
        </w:rPr>
        <w:t xml:space="preserve"> יכול להיות גם תקופות הרבה יותר ארוכות. אבל באיזשהו שלב זה הופך להיות משהו שכבר איננו </w:t>
      </w:r>
      <w:bookmarkStart w:id="774" w:name="_ETM_Q1_3807081"/>
      <w:bookmarkEnd w:id="774"/>
      <w:r w:rsidR="00C103F3">
        <w:rPr>
          <w:rFonts w:hint="cs"/>
          <w:rtl/>
        </w:rPr>
        <w:t xml:space="preserve">במודעות. </w:t>
      </w:r>
      <w:r>
        <w:rPr>
          <w:rFonts w:hint="cs"/>
          <w:rtl/>
        </w:rPr>
        <w:t xml:space="preserve">אין טעם </w:t>
      </w:r>
      <w:r w:rsidR="00C103F3">
        <w:rPr>
          <w:rFonts w:hint="cs"/>
          <w:rtl/>
        </w:rPr>
        <w:t xml:space="preserve">להחזיק את הנושא חצי שנה בחו"ל, לצורך העניין, נשאיר </w:t>
      </w:r>
      <w:bookmarkStart w:id="775" w:name="_ETM_Q1_3814934"/>
      <w:bookmarkEnd w:id="775"/>
      <w:r w:rsidR="00C103F3">
        <w:rPr>
          <w:rFonts w:hint="cs"/>
          <w:rtl/>
        </w:rPr>
        <w:t xml:space="preserve">כרטיס </w:t>
      </w:r>
      <w:r w:rsidR="00C103F3">
        <w:rPr>
          <w:rtl/>
        </w:rPr>
        <w:t>–</w:t>
      </w:r>
      <w:r w:rsidR="00C103F3">
        <w:rPr>
          <w:rFonts w:hint="cs"/>
          <w:rtl/>
        </w:rPr>
        <w:t xml:space="preserve"> אין טעם בעצם, עצם המשך החזקת הכרטיס הזה שמסתובב איפשהו, שהוא לא נתפס לנו כשרות צרכני שהמדינה צריכה לתת ל</w:t>
      </w:r>
      <w:r>
        <w:rPr>
          <w:rFonts w:hint="cs"/>
          <w:rtl/>
        </w:rPr>
        <w:t xml:space="preserve">ו מענה. </w:t>
      </w:r>
      <w:r w:rsidR="00C103F3">
        <w:rPr>
          <w:rFonts w:hint="cs"/>
          <w:rtl/>
        </w:rPr>
        <w:t xml:space="preserve">כי בסוף אתה כבר עלול </w:t>
      </w:r>
      <w:r>
        <w:rPr>
          <w:rFonts w:hint="cs"/>
          <w:rtl/>
        </w:rPr>
        <w:t xml:space="preserve">לשכוח </w:t>
      </w:r>
      <w:r w:rsidR="00C103F3">
        <w:rPr>
          <w:rFonts w:hint="cs"/>
          <w:rtl/>
        </w:rPr>
        <w:t xml:space="preserve">מהדבר הזה ולשכוח </w:t>
      </w:r>
      <w:r>
        <w:rPr>
          <w:rFonts w:hint="cs"/>
          <w:rtl/>
        </w:rPr>
        <w:t xml:space="preserve">שהיה לך כרטיס, </w:t>
      </w:r>
      <w:r w:rsidR="00C103F3">
        <w:rPr>
          <w:rFonts w:hint="cs"/>
          <w:rtl/>
        </w:rPr>
        <w:t xml:space="preserve">אז זה כבר לא משהו </w:t>
      </w:r>
      <w:r>
        <w:rPr>
          <w:rFonts w:hint="cs"/>
          <w:rtl/>
        </w:rPr>
        <w:t xml:space="preserve">שהוא רלבנטי. </w:t>
      </w:r>
      <w:r w:rsidR="00C103F3">
        <w:rPr>
          <w:rFonts w:hint="cs"/>
          <w:rtl/>
        </w:rPr>
        <w:t xml:space="preserve">אם אתה יודע שאתה נוסע, </w:t>
      </w:r>
      <w:bookmarkStart w:id="776" w:name="_ETM_Q1_3829394"/>
      <w:bookmarkEnd w:id="776"/>
      <w:r w:rsidR="00C103F3">
        <w:rPr>
          <w:rFonts w:hint="cs"/>
          <w:rtl/>
        </w:rPr>
        <w:t xml:space="preserve">לצורך העניין, אז אנחנו מגדילים את זה. </w:t>
      </w:r>
      <w:r>
        <w:rPr>
          <w:rFonts w:hint="cs"/>
          <w:rtl/>
        </w:rPr>
        <w:t xml:space="preserve">נקודת האיזון לנו היא לא קריטית, </w:t>
      </w:r>
      <w:r w:rsidR="00C103F3">
        <w:rPr>
          <w:rFonts w:hint="cs"/>
          <w:rtl/>
        </w:rPr>
        <w:t xml:space="preserve">אני חושבת, </w:t>
      </w:r>
      <w:bookmarkStart w:id="777" w:name="_ETM_Q1_3837622"/>
      <w:bookmarkEnd w:id="777"/>
      <w:r w:rsidR="00B507A8">
        <w:rPr>
          <w:rFonts w:hint="cs"/>
          <w:rtl/>
        </w:rPr>
        <w:t xml:space="preserve">בגלל </w:t>
      </w:r>
      <w:r w:rsidR="00C103F3">
        <w:rPr>
          <w:rFonts w:hint="cs"/>
          <w:rtl/>
        </w:rPr>
        <w:t xml:space="preserve">שאם אנחנו נחשוב פה על איזו דוגמה שהיא טובה לצרכן, </w:t>
      </w:r>
      <w:bookmarkStart w:id="778" w:name="_ETM_Q1_3837074"/>
      <w:bookmarkEnd w:id="778"/>
      <w:r w:rsidR="00C103F3">
        <w:rPr>
          <w:rFonts w:hint="cs"/>
          <w:rtl/>
        </w:rPr>
        <w:t>מבחינתנו</w:t>
      </w:r>
      <w:r w:rsidR="00B507A8">
        <w:rPr>
          <w:rFonts w:hint="cs"/>
          <w:rtl/>
        </w:rPr>
        <w:t>, אפשר ללכת</w:t>
      </w:r>
      <w:r w:rsidR="00C103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לטובת הצרכן. מה שכן, אנחנו חשבנו, </w:t>
      </w:r>
      <w:r w:rsidR="00B507A8">
        <w:rPr>
          <w:rFonts w:hint="cs"/>
          <w:rtl/>
        </w:rPr>
        <w:t xml:space="preserve">שההסדר צריך להיות שהמשלם צריך לבקש, </w:t>
      </w:r>
      <w:bookmarkStart w:id="779" w:name="_ETM_Q1_3841756"/>
      <w:bookmarkEnd w:id="779"/>
      <w:r w:rsidR="00B507A8">
        <w:rPr>
          <w:rFonts w:hint="cs"/>
          <w:rtl/>
        </w:rPr>
        <w:t xml:space="preserve">והגבלנו את זה </w:t>
      </w:r>
      <w:r w:rsidR="00B507A8">
        <w:rPr>
          <w:rtl/>
        </w:rPr>
        <w:t>–</w:t>
      </w:r>
      <w:r w:rsidR="00B507A8">
        <w:rPr>
          <w:rFonts w:hint="cs"/>
          <w:rtl/>
        </w:rPr>
        <w:t xml:space="preserve"> יכול לבקש </w:t>
      </w:r>
      <w:r>
        <w:rPr>
          <w:rFonts w:hint="cs"/>
          <w:rtl/>
        </w:rPr>
        <w:t>עד 14 יום.</w:t>
      </w:r>
      <w:r w:rsidR="00B507A8">
        <w:rPr>
          <w:rFonts w:hint="cs"/>
          <w:rtl/>
        </w:rPr>
        <w:t xml:space="preserve"> לא אמרנו אוטומטית </w:t>
      </w:r>
      <w:bookmarkStart w:id="780" w:name="_ETM_Q1_3848322"/>
      <w:bookmarkEnd w:id="780"/>
      <w:r w:rsidR="00B507A8">
        <w:rPr>
          <w:rFonts w:hint="cs"/>
          <w:rtl/>
        </w:rPr>
        <w:t xml:space="preserve">14 יום, אלא אם כן ביקש אחרת, כי יכול להיות </w:t>
      </w:r>
      <w:bookmarkStart w:id="781" w:name="_ETM_Q1_3850146"/>
      <w:bookmarkEnd w:id="781"/>
      <w:r w:rsidR="00B507A8">
        <w:rPr>
          <w:rFonts w:hint="cs"/>
          <w:rtl/>
        </w:rPr>
        <w:t xml:space="preserve">שהוא רוצה, רק, אתה יודע, הוא רוצה יומיים כדי לחפש </w:t>
      </w:r>
      <w:bookmarkStart w:id="782" w:name="_ETM_Q1_3856793"/>
      <w:bookmarkEnd w:id="782"/>
      <w:r w:rsidR="00B507A8">
        <w:rPr>
          <w:rFonts w:hint="cs"/>
          <w:rtl/>
        </w:rPr>
        <w:t xml:space="preserve">את הכרטיס. </w:t>
      </w:r>
    </w:p>
    <w:p w:rsidR="00673C05" w:rsidRDefault="00673C05" w:rsidP="00673C05">
      <w:pPr>
        <w:ind w:firstLine="0"/>
        <w:rPr>
          <w:rtl/>
        </w:rPr>
      </w:pPr>
    </w:p>
    <w:p w:rsidR="00B507A8" w:rsidRDefault="00673C05" w:rsidP="00673C0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צורך בדבר הזה, </w:t>
      </w:r>
      <w:r w:rsidR="00B507A8">
        <w:rPr>
          <w:rFonts w:hint="cs"/>
          <w:rtl/>
        </w:rPr>
        <w:t xml:space="preserve">היום חלק מהסיפור של החוק, הרי בסוף </w:t>
      </w:r>
      <w:bookmarkStart w:id="783" w:name="_ETM_Q1_3862913"/>
      <w:bookmarkEnd w:id="783"/>
      <w:r w:rsidR="00B507A8">
        <w:rPr>
          <w:rFonts w:hint="cs"/>
          <w:rtl/>
        </w:rPr>
        <w:t>אנחנו מבינים ש</w:t>
      </w:r>
      <w:r>
        <w:rPr>
          <w:rFonts w:hint="cs"/>
          <w:rtl/>
        </w:rPr>
        <w:t>גם העברות בנקאיות</w:t>
      </w:r>
      <w:r w:rsidR="00B507A8">
        <w:rPr>
          <w:rFonts w:hint="cs"/>
          <w:rtl/>
        </w:rPr>
        <w:t xml:space="preserve">, וגם אמצעי תשלום סלולריים יכולים להיעשות - - - </w:t>
      </w:r>
    </w:p>
    <w:p w:rsidR="00B507A8" w:rsidRDefault="00B507A8" w:rsidP="00673C05">
      <w:pPr>
        <w:ind w:firstLine="0"/>
        <w:rPr>
          <w:rtl/>
        </w:rPr>
      </w:pPr>
    </w:p>
    <w:p w:rsidR="00B507A8" w:rsidRDefault="00673C05" w:rsidP="00B507A8">
      <w:pPr>
        <w:ind w:left="720" w:firstLine="0"/>
        <w:rPr>
          <w:rtl/>
        </w:rPr>
      </w:pPr>
      <w:r>
        <w:rPr>
          <w:rFonts w:hint="cs"/>
          <w:rtl/>
        </w:rPr>
        <w:t xml:space="preserve">ולכן, אני לא רואה </w:t>
      </w:r>
      <w:r w:rsidR="00B507A8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טעם בזה. </w:t>
      </w:r>
      <w:r w:rsidR="00B507A8">
        <w:rPr>
          <w:rFonts w:hint="cs"/>
          <w:rtl/>
        </w:rPr>
        <w:t xml:space="preserve">אנחנו צריכים כל הזמן להקפיד איך </w:t>
      </w:r>
      <w:bookmarkStart w:id="784" w:name="_ETM_Q1_3867797"/>
      <w:bookmarkEnd w:id="784"/>
      <w:r w:rsidR="00B507A8">
        <w:rPr>
          <w:rFonts w:hint="cs"/>
          <w:rtl/>
        </w:rPr>
        <w:t xml:space="preserve">אנחנו מסתדרים עם </w:t>
      </w:r>
    </w:p>
    <w:p w:rsidR="00B507A8" w:rsidRDefault="00B507A8" w:rsidP="00B507A8">
      <w:pPr>
        <w:ind w:firstLine="0"/>
        <w:rPr>
          <w:rtl/>
        </w:rPr>
      </w:pPr>
      <w:bookmarkStart w:id="785" w:name="_ETM_Q1_3890900"/>
      <w:bookmarkStart w:id="786" w:name="_ETM_Q1_3890958"/>
      <w:bookmarkEnd w:id="785"/>
      <w:bookmarkEnd w:id="786"/>
      <w:r>
        <w:rPr>
          <w:rFonts w:hint="cs"/>
          <w:rtl/>
        </w:rPr>
        <w:t xml:space="preserve">המכשיר הזה שאנחנו צמודים אליו יותר </w:t>
      </w:r>
      <w:bookmarkStart w:id="787" w:name="_ETM_Q1_3869404"/>
      <w:bookmarkEnd w:id="787"/>
      <w:r>
        <w:rPr>
          <w:rFonts w:hint="cs"/>
          <w:rtl/>
        </w:rPr>
        <w:t xml:space="preserve">ממה שאנחנו צמודים לכרטיס האשראי שלנו, ואנחנו מאבדים אותו </w:t>
      </w:r>
      <w:bookmarkStart w:id="788" w:name="_ETM_Q1_3873639"/>
      <w:bookmarkEnd w:id="788"/>
      <w:r>
        <w:rPr>
          <w:rFonts w:hint="cs"/>
          <w:rtl/>
        </w:rPr>
        <w:t xml:space="preserve">בסיטואציות יותר אחרות, ומאבדים אותו גם. אז לצורך העניין, </w:t>
      </w:r>
      <w:bookmarkStart w:id="789" w:name="_ETM_Q1_3881543"/>
      <w:bookmarkEnd w:id="789"/>
      <w:r>
        <w:rPr>
          <w:rFonts w:hint="cs"/>
          <w:rtl/>
        </w:rPr>
        <w:t xml:space="preserve">דווקא אנחנו רואים את הצורך גדל והולך בנוגע לכל השוק. </w:t>
      </w:r>
      <w:bookmarkStart w:id="790" w:name="_ETM_Q1_3885059"/>
      <w:bookmarkEnd w:id="790"/>
      <w:r>
        <w:rPr>
          <w:rFonts w:hint="cs"/>
          <w:rtl/>
        </w:rPr>
        <w:t xml:space="preserve">האיזון הספציפי </w:t>
      </w:r>
      <w:r>
        <w:rPr>
          <w:rtl/>
        </w:rPr>
        <w:t>–</w:t>
      </w:r>
      <w:r>
        <w:rPr>
          <w:rFonts w:hint="cs"/>
          <w:rtl/>
        </w:rPr>
        <w:t xml:space="preserve"> 14 יום, לא 14 יום, זה משהו שהשוק בא ואמר לנו, אנחנו לא יכולים לנהל </w:t>
      </w:r>
      <w:bookmarkStart w:id="791" w:name="_ETM_Q1_3887335"/>
      <w:bookmarkEnd w:id="791"/>
      <w:r>
        <w:rPr>
          <w:rFonts w:hint="cs"/>
          <w:rtl/>
        </w:rPr>
        <w:t xml:space="preserve">את הסיכונים האלה לאורך זמן, אנחנו צריכים לדעת איפה אנחנו </w:t>
      </w:r>
      <w:bookmarkStart w:id="792" w:name="_ETM_Q1_3890579"/>
      <w:bookmarkEnd w:id="792"/>
      <w:r>
        <w:rPr>
          <w:rFonts w:hint="cs"/>
          <w:rtl/>
        </w:rPr>
        <w:t xml:space="preserve">עומדים עם אמצעי תשלום פתוח או בלי אמצעי תשלום </w:t>
      </w:r>
      <w:bookmarkStart w:id="793" w:name="_ETM_Q1_3892508"/>
      <w:bookmarkEnd w:id="793"/>
      <w:r>
        <w:rPr>
          <w:rFonts w:hint="cs"/>
          <w:rtl/>
        </w:rPr>
        <w:t>פתוח. אם התחושה פה אחרת אז אנחנו - - -</w:t>
      </w:r>
    </w:p>
    <w:p w:rsidR="00673C05" w:rsidRDefault="00673C05" w:rsidP="00673C05">
      <w:pPr>
        <w:ind w:firstLine="0"/>
        <w:rPr>
          <w:rtl/>
        </w:rPr>
      </w:pPr>
      <w:bookmarkStart w:id="794" w:name="_ETM_Q1_3897262"/>
      <w:bookmarkStart w:id="795" w:name="_ETM_Q1_3897359"/>
      <w:bookmarkEnd w:id="794"/>
      <w:bookmarkEnd w:id="795"/>
    </w:p>
    <w:p w:rsidR="00673C05" w:rsidRDefault="00673C05" w:rsidP="00E83728">
      <w:pPr>
        <w:pStyle w:val="af6"/>
        <w:keepNext/>
        <w:rPr>
          <w:rtl/>
        </w:rPr>
      </w:pPr>
      <w:bookmarkStart w:id="796" w:name="ET_yor_5304_76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73C0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73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6"/>
    </w:p>
    <w:p w:rsidR="00673C05" w:rsidRDefault="00673C05" w:rsidP="00E83728">
      <w:pPr>
        <w:pStyle w:val="KeepWithNext"/>
        <w:rPr>
          <w:rtl/>
        </w:rPr>
      </w:pPr>
    </w:p>
    <w:p w:rsidR="00673C05" w:rsidRDefault="00B507A8" w:rsidP="00E83728">
      <w:pPr>
        <w:keepNext/>
        <w:rPr>
          <w:rtl/>
        </w:rPr>
      </w:pPr>
      <w:r>
        <w:rPr>
          <w:rFonts w:hint="cs"/>
          <w:rtl/>
        </w:rPr>
        <w:t xml:space="preserve">אז </w:t>
      </w:r>
      <w:bookmarkStart w:id="797" w:name="_ETM_Q1_3893757"/>
      <w:bookmarkEnd w:id="797"/>
      <w:r w:rsidR="00673C05">
        <w:rPr>
          <w:rFonts w:hint="cs"/>
          <w:rtl/>
        </w:rPr>
        <w:t xml:space="preserve">זה מה שאני שואלת. </w:t>
      </w:r>
      <w:r w:rsidR="00C70344">
        <w:rPr>
          <w:rFonts w:hint="cs"/>
          <w:rtl/>
        </w:rPr>
        <w:t xml:space="preserve">האם יש רעיונות כאלה, ואם יש </w:t>
      </w:r>
      <w:r w:rsidR="00673C05">
        <w:rPr>
          <w:rFonts w:hint="cs"/>
          <w:rtl/>
        </w:rPr>
        <w:t xml:space="preserve">סיבות </w:t>
      </w:r>
      <w:r w:rsidR="00C70344">
        <w:rPr>
          <w:rFonts w:hint="cs"/>
          <w:rtl/>
        </w:rPr>
        <w:t xml:space="preserve">אחרות לרצות </w:t>
      </w:r>
      <w:r w:rsidR="00673C05">
        <w:rPr>
          <w:rFonts w:hint="cs"/>
          <w:rtl/>
        </w:rPr>
        <w:t>להקפיא</w:t>
      </w:r>
      <w:r w:rsidR="00C70344">
        <w:rPr>
          <w:rFonts w:hint="cs"/>
          <w:rtl/>
        </w:rPr>
        <w:t xml:space="preserve">, </w:t>
      </w:r>
      <w:bookmarkStart w:id="798" w:name="_ETM_Q1_3903648"/>
      <w:bookmarkEnd w:id="798"/>
      <w:r w:rsidR="00C70344">
        <w:rPr>
          <w:rFonts w:hint="cs"/>
          <w:rtl/>
        </w:rPr>
        <w:t>אז אני</w:t>
      </w:r>
      <w:r w:rsidR="00673C05">
        <w:rPr>
          <w:rFonts w:hint="cs"/>
          <w:rtl/>
        </w:rPr>
        <w:t xml:space="preserve"> אשמח לשמוע. </w:t>
      </w:r>
    </w:p>
    <w:p w:rsidR="00673C05" w:rsidRDefault="00673C05" w:rsidP="00E83728">
      <w:pPr>
        <w:keepNext/>
        <w:rPr>
          <w:rtl/>
        </w:rPr>
      </w:pPr>
    </w:p>
    <w:p w:rsidR="00673C05" w:rsidRDefault="00673C05" w:rsidP="00490A17">
      <w:pPr>
        <w:pStyle w:val="af9"/>
        <w:rPr>
          <w:rtl/>
        </w:rPr>
      </w:pPr>
      <w:bookmarkStart w:id="799" w:name="ET_guest_806362_77"/>
      <w:r w:rsidRPr="00490A17">
        <w:rPr>
          <w:rStyle w:val="TagStyle"/>
          <w:rtl/>
        </w:rPr>
        <w:t xml:space="preserve"> &lt;&lt; אורח &gt;&gt;</w:t>
      </w:r>
      <w:r w:rsidRPr="00673C05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673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9"/>
    </w:p>
    <w:p w:rsidR="00673C05" w:rsidRDefault="00673C05" w:rsidP="00673C05">
      <w:pPr>
        <w:pStyle w:val="KeepWithNext"/>
        <w:rPr>
          <w:rtl/>
        </w:rPr>
      </w:pPr>
    </w:p>
    <w:p w:rsidR="00945716" w:rsidRDefault="00C70344" w:rsidP="00C70344">
      <w:pPr>
        <w:rPr>
          <w:rtl/>
        </w:rPr>
      </w:pPr>
      <w:r>
        <w:rPr>
          <w:rFonts w:hint="cs"/>
          <w:rtl/>
        </w:rPr>
        <w:t xml:space="preserve">אני רוצה להרחיב את מה שאמר גלעד, ואולי לא כל כך נפל על אוזניים קשובות. </w:t>
      </w:r>
      <w:bookmarkStart w:id="800" w:name="_ETM_Q1_3913849"/>
      <w:bookmarkEnd w:id="800"/>
      <w:r>
        <w:rPr>
          <w:rFonts w:hint="cs"/>
          <w:rtl/>
        </w:rPr>
        <w:t xml:space="preserve">עולם כרטיסי האשראי מחולק לשתי סוגי עסקות </w:t>
      </w:r>
      <w:r>
        <w:rPr>
          <w:rtl/>
        </w:rPr>
        <w:t>–</w:t>
      </w:r>
      <w:r>
        <w:rPr>
          <w:rFonts w:hint="cs"/>
          <w:rtl/>
        </w:rPr>
        <w:t xml:space="preserve"> עסקות עם</w:t>
      </w:r>
      <w:bookmarkStart w:id="801" w:name="_ETM_Q1_3921859"/>
      <w:bookmarkEnd w:id="801"/>
      <w:r>
        <w:rPr>
          <w:rFonts w:hint="cs"/>
          <w:rtl/>
        </w:rPr>
        <w:t xml:space="preserve"> כרטיס, ועסקות אינטרנט וטלפון. </w:t>
      </w:r>
      <w:r w:rsidR="00673C05">
        <w:rPr>
          <w:rFonts w:hint="cs"/>
          <w:rtl/>
        </w:rPr>
        <w:t>עסקות</w:t>
      </w:r>
      <w:r>
        <w:rPr>
          <w:rFonts w:hint="cs"/>
          <w:rtl/>
        </w:rPr>
        <w:t xml:space="preserve"> האינטרנט והטלפון</w:t>
      </w:r>
      <w:r w:rsidR="00673C05">
        <w:rPr>
          <w:rFonts w:hint="cs"/>
          <w:rtl/>
        </w:rPr>
        <w:t xml:space="preserve"> ללא יוצא מן הכלל, מגיעות לאישור המנפיק. ולכן, האינדיקציה </w:t>
      </w:r>
      <w:r>
        <w:rPr>
          <w:rFonts w:hint="cs"/>
          <w:rtl/>
        </w:rPr>
        <w:t>שהכרטיס קפוא תבוא לידי ביטוי</w:t>
      </w:r>
      <w:r w:rsidR="00673C0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</w:t>
      </w:r>
      <w:bookmarkStart w:id="802" w:name="_ETM_Q1_3938088"/>
      <w:bookmarkEnd w:id="802"/>
      <w:r>
        <w:rPr>
          <w:rFonts w:hint="cs"/>
          <w:rtl/>
        </w:rPr>
        <w:t xml:space="preserve">בהכרח קורה בנקודת המכירה כשעושים ככה, ואז </w:t>
      </w:r>
      <w:r w:rsidR="00673C05">
        <w:rPr>
          <w:rFonts w:hint="cs"/>
          <w:rtl/>
        </w:rPr>
        <w:t xml:space="preserve">המונח הקפאה, צריך להכפיף אותו </w:t>
      </w:r>
      <w:r>
        <w:rPr>
          <w:rFonts w:hint="cs"/>
          <w:rtl/>
        </w:rPr>
        <w:t xml:space="preserve">ליכולות של המנפיק </w:t>
      </w:r>
      <w:bookmarkStart w:id="803" w:name="_ETM_Q1_3942380"/>
      <w:bookmarkEnd w:id="803"/>
      <w:r w:rsidR="00673C05">
        <w:rPr>
          <w:rFonts w:hint="cs"/>
          <w:rtl/>
        </w:rPr>
        <w:t xml:space="preserve">לבצע </w:t>
      </w:r>
      <w:r>
        <w:rPr>
          <w:rFonts w:hint="cs"/>
          <w:rtl/>
        </w:rPr>
        <w:t>את האינדיקציה הזאת, כי, מה שעומד מנגד זה,</w:t>
      </w:r>
      <w:bookmarkStart w:id="804" w:name="_ETM_Q1_3950358"/>
      <w:bookmarkEnd w:id="804"/>
      <w:r>
        <w:rPr>
          <w:rFonts w:hint="cs"/>
          <w:rtl/>
        </w:rPr>
        <w:t xml:space="preserve"> זו היכולת של המנפיק </w:t>
      </w:r>
      <w:r w:rsidR="00673C05">
        <w:rPr>
          <w:rFonts w:hint="cs"/>
          <w:rtl/>
        </w:rPr>
        <w:t xml:space="preserve">לחסום </w:t>
      </w:r>
      <w:r>
        <w:rPr>
          <w:rFonts w:hint="cs"/>
          <w:rtl/>
        </w:rPr>
        <w:t xml:space="preserve">כרטיסים גנובים </w:t>
      </w:r>
      <w:r w:rsidR="00673C05">
        <w:rPr>
          <w:rFonts w:hint="cs"/>
          <w:rtl/>
        </w:rPr>
        <w:t xml:space="preserve">ומזויפים, </w:t>
      </w:r>
      <w:r>
        <w:rPr>
          <w:rFonts w:hint="cs"/>
          <w:rtl/>
        </w:rPr>
        <w:t xml:space="preserve">וזה לא באותו משקל סגולי. ולכן, צריך </w:t>
      </w:r>
      <w:bookmarkStart w:id="805" w:name="_ETM_Q1_3954542"/>
      <w:bookmarkEnd w:id="805"/>
      <w:r>
        <w:rPr>
          <w:rFonts w:hint="cs"/>
          <w:rtl/>
        </w:rPr>
        <w:t>להכפיף את זה</w:t>
      </w:r>
      <w:r w:rsidR="00673C05">
        <w:rPr>
          <w:rFonts w:hint="cs"/>
          <w:rtl/>
        </w:rPr>
        <w:t xml:space="preserve"> ליכולות </w:t>
      </w:r>
      <w:r w:rsidR="00945716">
        <w:rPr>
          <w:rFonts w:hint="cs"/>
          <w:rtl/>
        </w:rPr>
        <w:t xml:space="preserve">של המנפיק, לא כל שכן שמדברים </w:t>
      </w:r>
      <w:r w:rsidR="00673C05">
        <w:rPr>
          <w:rFonts w:hint="cs"/>
          <w:rtl/>
        </w:rPr>
        <w:t xml:space="preserve">בחו"ל שיש לזה גם עלויות. </w:t>
      </w:r>
    </w:p>
    <w:p w:rsidR="00945716" w:rsidRDefault="00945716" w:rsidP="00C70344">
      <w:pPr>
        <w:rPr>
          <w:rtl/>
        </w:rPr>
      </w:pPr>
      <w:bookmarkStart w:id="806" w:name="_ETM_Q1_3962494"/>
      <w:bookmarkStart w:id="807" w:name="_ETM_Q1_3962574"/>
      <w:bookmarkEnd w:id="806"/>
      <w:bookmarkEnd w:id="807"/>
    </w:p>
    <w:p w:rsidR="00673C05" w:rsidRDefault="00945716" w:rsidP="00945716">
      <w:pPr>
        <w:rPr>
          <w:rtl/>
        </w:rPr>
      </w:pPr>
      <w:bookmarkStart w:id="808" w:name="_ETM_Q1_3962743"/>
      <w:bookmarkStart w:id="809" w:name="_ETM_Q1_3962812"/>
      <w:bookmarkEnd w:id="808"/>
      <w:bookmarkEnd w:id="809"/>
      <w:r>
        <w:rPr>
          <w:rFonts w:hint="cs"/>
          <w:rtl/>
        </w:rPr>
        <w:t>אני לא מתייחס ל</w:t>
      </w:r>
      <w:bookmarkStart w:id="810" w:name="_ETM_Q1_3963260"/>
      <w:bookmarkEnd w:id="810"/>
      <w:r>
        <w:rPr>
          <w:rFonts w:hint="cs"/>
          <w:rtl/>
        </w:rPr>
        <w:t>הגדרה הקפאה,</w:t>
      </w:r>
      <w:r w:rsidR="00673C05">
        <w:rPr>
          <w:rFonts w:hint="cs"/>
          <w:rtl/>
        </w:rPr>
        <w:t xml:space="preserve"> אלא למשמעות הטיפול בהקפאה. </w:t>
      </w:r>
      <w:r>
        <w:rPr>
          <w:rFonts w:hint="cs"/>
          <w:rtl/>
        </w:rPr>
        <w:t xml:space="preserve">שההקפאה לא תהיה כזו שמחר צריך למלא את כל קבצי החסומים בנקודות הקצה בכרטיסים קפואים, אבל אי אפשר לטפל במניעת הונאות, </w:t>
      </w:r>
      <w:bookmarkStart w:id="811" w:name="_ETM_Q1_3976856"/>
      <w:bookmarkEnd w:id="811"/>
      <w:r>
        <w:rPr>
          <w:rFonts w:hint="cs"/>
          <w:rtl/>
        </w:rPr>
        <w:t>גנבות וזיופים,</w:t>
      </w:r>
      <w:r w:rsidR="00673C05">
        <w:rPr>
          <w:rFonts w:hint="cs"/>
          <w:rtl/>
        </w:rPr>
        <w:t xml:space="preserve"> זה לא אותו מנגנון. המלה הקפאה, לדעתי</w:t>
      </w:r>
      <w:r>
        <w:rPr>
          <w:rFonts w:hint="cs"/>
          <w:rtl/>
        </w:rPr>
        <w:t xml:space="preserve">, צריך להכפיף אותה ליכולות של המנפיק במידה והוא קיבל בקשת אישור, הוא לא יאשר אותה. </w:t>
      </w:r>
      <w:r w:rsidR="00673C05">
        <w:rPr>
          <w:rFonts w:hint="cs"/>
          <w:rtl/>
        </w:rPr>
        <w:t xml:space="preserve">אבל אם הוא לא </w:t>
      </w:r>
      <w:r w:rsidR="008E5DE8">
        <w:rPr>
          <w:rFonts w:hint="cs"/>
          <w:rtl/>
        </w:rPr>
        <w:t xml:space="preserve">קיבל </w:t>
      </w:r>
      <w:r>
        <w:rPr>
          <w:rFonts w:hint="cs"/>
          <w:rtl/>
        </w:rPr>
        <w:t xml:space="preserve">בקשת אישור, אז אי אפשר לטעון </w:t>
      </w:r>
      <w:bookmarkStart w:id="812" w:name="_ETM_Q1_3990520"/>
      <w:bookmarkEnd w:id="812"/>
      <w:r w:rsidR="008E5DE8">
        <w:rPr>
          <w:rFonts w:hint="cs"/>
          <w:rtl/>
        </w:rPr>
        <w:t>שלא נעשתה ע</w:t>
      </w:r>
      <w:r>
        <w:rPr>
          <w:rFonts w:hint="cs"/>
          <w:rtl/>
        </w:rPr>
        <w:t xml:space="preserve">סקה על ידי הלקוח במידה והכרטיס לא נגנב ולא זויף. פה אתם צריכים </w:t>
      </w:r>
      <w:bookmarkStart w:id="813" w:name="_ETM_Q1_3995566"/>
      <w:bookmarkEnd w:id="813"/>
      <w:r>
        <w:rPr>
          <w:rFonts w:hint="cs"/>
          <w:rtl/>
        </w:rPr>
        <w:t xml:space="preserve">להיכנס </w:t>
      </w:r>
      <w:r w:rsidR="00673C05">
        <w:rPr>
          <w:rFonts w:hint="cs"/>
          <w:rtl/>
        </w:rPr>
        <w:t xml:space="preserve"> לעומק הקורה, ולהבין </w:t>
      </w:r>
      <w:r>
        <w:rPr>
          <w:rFonts w:hint="cs"/>
          <w:rtl/>
        </w:rPr>
        <w:t xml:space="preserve">בדיוק את המנגנון, ולראות </w:t>
      </w:r>
      <w:r w:rsidR="00673C05">
        <w:rPr>
          <w:rFonts w:hint="cs"/>
          <w:rtl/>
        </w:rPr>
        <w:t>איך מנסחים</w:t>
      </w:r>
      <w:r>
        <w:rPr>
          <w:rFonts w:hint="cs"/>
          <w:rtl/>
        </w:rPr>
        <w:t xml:space="preserve"> את זה</w:t>
      </w:r>
      <w:r w:rsidR="00673C05">
        <w:rPr>
          <w:rFonts w:hint="cs"/>
          <w:rtl/>
        </w:rPr>
        <w:t xml:space="preserve"> פנימה, כי זה לא אותו דבר. </w:t>
      </w:r>
      <w:r>
        <w:rPr>
          <w:rFonts w:hint="cs"/>
          <w:rtl/>
        </w:rPr>
        <w:t xml:space="preserve">אינטרנט מגיע לאישור. </w:t>
      </w:r>
      <w:bookmarkStart w:id="814" w:name="_ETM_Q1_4003469"/>
      <w:bookmarkEnd w:id="814"/>
      <w:r>
        <w:rPr>
          <w:rFonts w:hint="cs"/>
          <w:rtl/>
        </w:rPr>
        <w:t xml:space="preserve">טלפונים מגיע לאישור. </w:t>
      </w:r>
      <w:r w:rsidR="00C65C8A">
        <w:rPr>
          <w:rFonts w:hint="cs"/>
          <w:rtl/>
        </w:rPr>
        <w:t>עסקה כזו ב-50 שקל,</w:t>
      </w:r>
      <w:r w:rsidR="00673C05">
        <w:rPr>
          <w:rFonts w:hint="cs"/>
          <w:rtl/>
        </w:rPr>
        <w:t xml:space="preserve"> לא בהכרח מגיעה לאישור, </w:t>
      </w:r>
      <w:r w:rsidR="00C65C8A">
        <w:rPr>
          <w:rFonts w:hint="cs"/>
          <w:rtl/>
        </w:rPr>
        <w:t xml:space="preserve">ואז מה, האחריות תהיה </w:t>
      </w:r>
      <w:r w:rsidR="00673C05">
        <w:rPr>
          <w:rFonts w:hint="cs"/>
          <w:rtl/>
        </w:rPr>
        <w:t xml:space="preserve">אצל </w:t>
      </w:r>
      <w:r w:rsidR="00C65C8A">
        <w:rPr>
          <w:rFonts w:hint="cs"/>
          <w:rtl/>
        </w:rPr>
        <w:t xml:space="preserve">מי? </w:t>
      </w:r>
      <w:bookmarkStart w:id="815" w:name="_ETM_Q1_4014580"/>
      <w:bookmarkEnd w:id="815"/>
      <w:r w:rsidR="00C65C8A">
        <w:rPr>
          <w:rFonts w:hint="cs"/>
          <w:rtl/>
        </w:rPr>
        <w:t xml:space="preserve">אצל </w:t>
      </w:r>
      <w:r w:rsidR="00673C05">
        <w:rPr>
          <w:rFonts w:hint="cs"/>
          <w:rtl/>
        </w:rPr>
        <w:t xml:space="preserve">המקפיא או אצל המוקפא, </w:t>
      </w:r>
      <w:r w:rsidR="009D7E46">
        <w:rPr>
          <w:rFonts w:hint="cs"/>
          <w:rtl/>
        </w:rPr>
        <w:t xml:space="preserve"> שאלה שאתם צריכים </w:t>
      </w:r>
      <w:r w:rsidR="00673C05">
        <w:rPr>
          <w:rFonts w:hint="cs"/>
          <w:rtl/>
        </w:rPr>
        <w:t xml:space="preserve">לתת עליה את הדעת. </w:t>
      </w:r>
    </w:p>
    <w:p w:rsidR="00673C05" w:rsidRDefault="00673C05" w:rsidP="00673C05">
      <w:pPr>
        <w:rPr>
          <w:rtl/>
        </w:rPr>
      </w:pPr>
    </w:p>
    <w:p w:rsidR="00673C05" w:rsidRDefault="00826E0F" w:rsidP="00826E0F">
      <w:pPr>
        <w:rPr>
          <w:rtl/>
        </w:rPr>
      </w:pPr>
      <w:r>
        <w:rPr>
          <w:rFonts w:hint="cs"/>
          <w:rtl/>
        </w:rPr>
        <w:t xml:space="preserve">סליחה, רק הערה אחרונה למה שאמר </w:t>
      </w:r>
      <w:bookmarkStart w:id="816" w:name="_ETM_Q1_4020112"/>
      <w:bookmarkEnd w:id="816"/>
      <w:r>
        <w:rPr>
          <w:rFonts w:hint="cs"/>
          <w:rtl/>
        </w:rPr>
        <w:t>בני לרנר, בהנחה שמה שבני אומר נכון. אז</w:t>
      </w:r>
      <w:r w:rsidR="00673C05">
        <w:rPr>
          <w:rFonts w:hint="cs"/>
          <w:rtl/>
        </w:rPr>
        <w:t xml:space="preserve"> צריך לקבוע מועד מקסימלי </w:t>
      </w:r>
      <w:r>
        <w:rPr>
          <w:rFonts w:hint="cs"/>
          <w:rtl/>
        </w:rPr>
        <w:t xml:space="preserve">שלאחריו הכרטיס פשוט </w:t>
      </w:r>
      <w:r w:rsidR="00673C05">
        <w:rPr>
          <w:rFonts w:hint="cs"/>
          <w:rtl/>
        </w:rPr>
        <w:t xml:space="preserve">יבוטל, </w:t>
      </w:r>
      <w:r>
        <w:rPr>
          <w:rFonts w:hint="cs"/>
          <w:rtl/>
        </w:rPr>
        <w:t xml:space="preserve">הוא לא יהיה על תקן של מוקפא, אלא מבוטל. ואם הלקוח ירצה - </w:t>
      </w:r>
      <w:r w:rsidR="00673C05">
        <w:rPr>
          <w:rFonts w:hint="cs"/>
          <w:rtl/>
        </w:rPr>
        <w:t xml:space="preserve"> נגיד שהוא קובע </w:t>
      </w:r>
      <w:r>
        <w:rPr>
          <w:rFonts w:hint="cs"/>
          <w:rtl/>
        </w:rPr>
        <w:t xml:space="preserve">לחצי שנה, </w:t>
      </w:r>
      <w:r w:rsidR="00673C05">
        <w:rPr>
          <w:rFonts w:hint="cs"/>
          <w:rtl/>
        </w:rPr>
        <w:t xml:space="preserve">תבטלו לו את הכרטיס. </w:t>
      </w:r>
    </w:p>
    <w:p w:rsidR="00673C05" w:rsidRDefault="00673C05" w:rsidP="00673C05">
      <w:pPr>
        <w:rPr>
          <w:rtl/>
        </w:rPr>
      </w:pPr>
    </w:p>
    <w:p w:rsidR="00673C05" w:rsidRDefault="00673C05" w:rsidP="00490A17">
      <w:pPr>
        <w:pStyle w:val="a4"/>
        <w:rPr>
          <w:rtl/>
        </w:rPr>
      </w:pPr>
      <w:bookmarkStart w:id="817" w:name="ET_speaker_5283_78"/>
      <w:r w:rsidRPr="00490A17">
        <w:rPr>
          <w:rStyle w:val="TagStyle"/>
          <w:rtl/>
        </w:rPr>
        <w:t xml:space="preserve"> &lt;&lt; דובר &gt;&gt;</w:t>
      </w:r>
      <w:r w:rsidRPr="00673C05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673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7"/>
    </w:p>
    <w:p w:rsidR="00673C05" w:rsidRDefault="00673C05" w:rsidP="00673C05">
      <w:pPr>
        <w:pStyle w:val="KeepWithNext"/>
        <w:rPr>
          <w:rtl/>
        </w:rPr>
      </w:pPr>
    </w:p>
    <w:p w:rsidR="00673C05" w:rsidRDefault="00826E0F" w:rsidP="00F3782B">
      <w:pPr>
        <w:rPr>
          <w:rtl/>
        </w:rPr>
      </w:pPr>
      <w:r>
        <w:rPr>
          <w:rFonts w:hint="cs"/>
          <w:rtl/>
        </w:rPr>
        <w:t xml:space="preserve">אני מקבל את מה שנאמר פה שבועיים. </w:t>
      </w:r>
      <w:r w:rsidR="00F3782B">
        <w:rPr>
          <w:rFonts w:hint="cs"/>
          <w:rtl/>
        </w:rPr>
        <w:t xml:space="preserve">דרך </w:t>
      </w:r>
      <w:bookmarkStart w:id="818" w:name="_ETM_Q1_4048587"/>
      <w:bookmarkEnd w:id="818"/>
      <w:r w:rsidR="00F3782B">
        <w:rPr>
          <w:rFonts w:hint="cs"/>
          <w:rtl/>
        </w:rPr>
        <w:t>אגב, אני חייב להגיד לכם, ש</w:t>
      </w:r>
      <w:r w:rsidR="00673C05">
        <w:rPr>
          <w:rFonts w:hint="cs"/>
          <w:rtl/>
        </w:rPr>
        <w:t>בעידן האינטרנט</w:t>
      </w:r>
      <w:r w:rsidR="00F3782B">
        <w:rPr>
          <w:rFonts w:hint="cs"/>
          <w:rtl/>
        </w:rPr>
        <w:t xml:space="preserve"> והפלאפון, והטכנולוגיה, למרות שיחלקו </w:t>
      </w:r>
      <w:bookmarkStart w:id="819" w:name="_ETM_Q1_4052179"/>
      <w:bookmarkEnd w:id="819"/>
      <w:r w:rsidR="00F3782B">
        <w:rPr>
          <w:rFonts w:hint="cs"/>
          <w:rtl/>
        </w:rPr>
        <w:t xml:space="preserve">עליי, </w:t>
      </w:r>
      <w:r w:rsidR="00673C05">
        <w:rPr>
          <w:rFonts w:hint="cs"/>
          <w:rtl/>
        </w:rPr>
        <w:t>שבועיים זה</w:t>
      </w:r>
      <w:r w:rsidR="00F3782B">
        <w:rPr>
          <w:rFonts w:hint="cs"/>
          <w:rtl/>
        </w:rPr>
        <w:t xml:space="preserve"> יותר מדיי. כל הפעילות היום זה 72 שעות, </w:t>
      </w:r>
      <w:bookmarkStart w:id="820" w:name="_ETM_Q1_4056134"/>
      <w:bookmarkEnd w:id="820"/>
      <w:r w:rsidR="00F3782B">
        <w:rPr>
          <w:rFonts w:hint="cs"/>
          <w:rtl/>
        </w:rPr>
        <w:t xml:space="preserve">וכל מה שלא ידוע ב-72 שעות, כנראה גם לא יידעו, אבל נשאיר את </w:t>
      </w:r>
      <w:bookmarkStart w:id="821" w:name="_ETM_Q1_4061738"/>
      <w:bookmarkEnd w:id="821"/>
      <w:r w:rsidR="00F3782B">
        <w:rPr>
          <w:rFonts w:hint="cs"/>
          <w:rtl/>
        </w:rPr>
        <w:t xml:space="preserve">זה ב-14 יום. הבעיה היא אחרת. </w:t>
      </w:r>
      <w:r w:rsidR="00673C05">
        <w:rPr>
          <w:rFonts w:hint="cs"/>
          <w:rtl/>
        </w:rPr>
        <w:t xml:space="preserve"> בתפיסה </w:t>
      </w:r>
      <w:r w:rsidR="00F3782B">
        <w:rPr>
          <w:rFonts w:hint="cs"/>
          <w:rtl/>
        </w:rPr>
        <w:t xml:space="preserve">אנחנו נמצאים עם כרטיס </w:t>
      </w:r>
      <w:bookmarkStart w:id="822" w:name="_ETM_Q1_4068751"/>
      <w:bookmarkEnd w:id="822"/>
      <w:r w:rsidR="00F3782B">
        <w:rPr>
          <w:rFonts w:hint="cs"/>
          <w:rtl/>
        </w:rPr>
        <w:t xml:space="preserve">האשראי ביד. אני </w:t>
      </w:r>
      <w:r w:rsidR="00673C05">
        <w:rPr>
          <w:rFonts w:hint="cs"/>
          <w:rtl/>
        </w:rPr>
        <w:t xml:space="preserve">לא רוצה לחשוב על זה. </w:t>
      </w:r>
      <w:r w:rsidR="00F3782B">
        <w:rPr>
          <w:rFonts w:hint="cs"/>
          <w:rtl/>
        </w:rPr>
        <w:t xml:space="preserve">אני </w:t>
      </w:r>
      <w:r w:rsidR="00673C05">
        <w:rPr>
          <w:rFonts w:hint="cs"/>
          <w:rtl/>
        </w:rPr>
        <w:t xml:space="preserve">כל הזמן מביא אתכם לפלאפון, </w:t>
      </w:r>
      <w:r w:rsidR="00F3782B">
        <w:rPr>
          <w:rFonts w:hint="cs"/>
          <w:rtl/>
        </w:rPr>
        <w:t xml:space="preserve">כי באוסטרליה כשהלכתי, כולם עשו ככה </w:t>
      </w:r>
      <w:bookmarkStart w:id="823" w:name="_ETM_Q1_4075471"/>
      <w:bookmarkEnd w:id="823"/>
      <w:r w:rsidR="00F3782B">
        <w:rPr>
          <w:rFonts w:hint="cs"/>
          <w:rtl/>
        </w:rPr>
        <w:t>עם הפלאפון, ורק אני עשיתי ככה -</w:t>
      </w:r>
      <w:r w:rsidR="00673C05">
        <w:rPr>
          <w:rFonts w:hint="cs"/>
          <w:rtl/>
        </w:rPr>
        <w:t xml:space="preserve"> עכשיו הגניבה היא לא של </w:t>
      </w:r>
      <w:r w:rsidR="00F3782B">
        <w:rPr>
          <w:rFonts w:hint="cs"/>
          <w:rtl/>
        </w:rPr>
        <w:t>כרטיס אשראי, הגניבה היא של ה</w:t>
      </w:r>
      <w:r w:rsidR="00673C05">
        <w:rPr>
          <w:rFonts w:hint="cs"/>
          <w:rtl/>
        </w:rPr>
        <w:t xml:space="preserve">פלאפון. לא מדובר על הקפאה, מדובר </w:t>
      </w:r>
      <w:r w:rsidR="00F3782B">
        <w:rPr>
          <w:rFonts w:hint="cs"/>
          <w:rtl/>
        </w:rPr>
        <w:t xml:space="preserve">על </w:t>
      </w:r>
      <w:r w:rsidR="00673C05">
        <w:rPr>
          <w:rFonts w:hint="cs"/>
          <w:rtl/>
        </w:rPr>
        <w:t xml:space="preserve">איך אני חוסם </w:t>
      </w:r>
      <w:r w:rsidR="00F3782B">
        <w:rPr>
          <w:rFonts w:hint="cs"/>
          <w:rtl/>
        </w:rPr>
        <w:t xml:space="preserve">עכשיו </w:t>
      </w:r>
      <w:bookmarkStart w:id="824" w:name="_ETM_Q1_4093766"/>
      <w:bookmarkEnd w:id="824"/>
      <w:r w:rsidR="00673C05">
        <w:rPr>
          <w:rFonts w:hint="cs"/>
          <w:rtl/>
        </w:rPr>
        <w:t xml:space="preserve">את </w:t>
      </w:r>
      <w:proofErr w:type="spellStart"/>
      <w:r w:rsidR="00673C05">
        <w:rPr>
          <w:rFonts w:hint="cs"/>
          <w:rtl/>
        </w:rPr>
        <w:t>הסים</w:t>
      </w:r>
      <w:proofErr w:type="spellEnd"/>
      <w:r w:rsidR="00673C05">
        <w:rPr>
          <w:rFonts w:hint="cs"/>
          <w:rtl/>
        </w:rPr>
        <w:t xml:space="preserve">, </w:t>
      </w:r>
      <w:r w:rsidR="00F3782B">
        <w:rPr>
          <w:rFonts w:hint="cs"/>
          <w:rtl/>
        </w:rPr>
        <w:t xml:space="preserve">ואת כל הטכנולוגיה הזאת שנקראת פלאפון, </w:t>
      </w:r>
      <w:r w:rsidR="00673C05">
        <w:rPr>
          <w:rFonts w:hint="cs"/>
          <w:rtl/>
        </w:rPr>
        <w:t xml:space="preserve">וזה אין פה. אף אחד לא נותן את הדעת על זה. </w:t>
      </w:r>
    </w:p>
    <w:p w:rsidR="00673C05" w:rsidRDefault="00673C05" w:rsidP="00673C05">
      <w:pPr>
        <w:rPr>
          <w:rtl/>
        </w:rPr>
      </w:pPr>
    </w:p>
    <w:p w:rsidR="00673C05" w:rsidRDefault="00673C05" w:rsidP="00490A17">
      <w:pPr>
        <w:pStyle w:val="a4"/>
        <w:rPr>
          <w:rtl/>
        </w:rPr>
      </w:pPr>
      <w:bookmarkStart w:id="825" w:name="ET_speaker_רוני_נויבר_79"/>
      <w:r w:rsidRPr="00490A17">
        <w:rPr>
          <w:rStyle w:val="TagStyle"/>
          <w:rtl/>
        </w:rPr>
        <w:t xml:space="preserve"> &lt;&lt; דובר &gt;&gt;</w:t>
      </w:r>
      <w:r w:rsidRPr="00673C05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73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5"/>
    </w:p>
    <w:p w:rsidR="00673C05" w:rsidRDefault="00673C05" w:rsidP="00673C05">
      <w:pPr>
        <w:pStyle w:val="KeepWithNext"/>
        <w:rPr>
          <w:rtl/>
        </w:rPr>
      </w:pPr>
    </w:p>
    <w:p w:rsidR="00F3782B" w:rsidRDefault="00F3782B" w:rsidP="00F3782B">
      <w:pPr>
        <w:rPr>
          <w:rtl/>
        </w:rPr>
      </w:pPr>
      <w:bookmarkStart w:id="826" w:name="_ETM_Q1_4103660"/>
      <w:bookmarkStart w:id="827" w:name="_ETM_Q1_4103866"/>
      <w:bookmarkEnd w:id="826"/>
      <w:bookmarkEnd w:id="827"/>
      <w:r>
        <w:rPr>
          <w:rFonts w:hint="cs"/>
          <w:rtl/>
        </w:rPr>
        <w:t xml:space="preserve">צריך להפריד בין שאלת </w:t>
      </w:r>
      <w:bookmarkStart w:id="828" w:name="_ETM_Q1_4095998"/>
      <w:bookmarkEnd w:id="828"/>
      <w:r>
        <w:rPr>
          <w:rFonts w:hint="cs"/>
          <w:rtl/>
        </w:rPr>
        <w:t xml:space="preserve">התשתית שזה </w:t>
      </w:r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 xml:space="preserve">. זו השאלה מה חברת סלולר מנהלת </w:t>
      </w:r>
      <w:bookmarkStart w:id="829" w:name="_ETM_Q1_4106984"/>
      <w:bookmarkEnd w:id="829"/>
      <w:r>
        <w:rPr>
          <w:rFonts w:hint="cs"/>
          <w:rtl/>
        </w:rPr>
        <w:t xml:space="preserve">כלפיך כשאתה יש לך </w:t>
      </w:r>
      <w:proofErr w:type="spellStart"/>
      <w:r>
        <w:rPr>
          <w:rFonts w:hint="cs"/>
          <w:rtl/>
        </w:rPr>
        <w:t>סים</w:t>
      </w:r>
      <w:proofErr w:type="spellEnd"/>
      <w:r>
        <w:rPr>
          <w:rFonts w:hint="cs"/>
          <w:rtl/>
        </w:rPr>
        <w:t xml:space="preserve">, כשזה ברור, שאם חסמת את </w:t>
      </w:r>
      <w:bookmarkStart w:id="830" w:name="_ETM_Q1_4111671"/>
      <w:bookmarkEnd w:id="830"/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 xml:space="preserve">, כנראה, לצורך העניין, כל מה שפועל על </w:t>
      </w:r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 xml:space="preserve"> לא</w:t>
      </w:r>
      <w:bookmarkStart w:id="831" w:name="_ETM_Q1_4110669"/>
      <w:bookmarkEnd w:id="831"/>
      <w:r>
        <w:rPr>
          <w:rFonts w:hint="cs"/>
          <w:rtl/>
        </w:rPr>
        <w:t xml:space="preserve"> יוכל לעבור. </w:t>
      </w:r>
    </w:p>
    <w:p w:rsidR="00F3782B" w:rsidRDefault="00F3782B" w:rsidP="00F3782B">
      <w:pPr>
        <w:rPr>
          <w:rtl/>
        </w:rPr>
      </w:pPr>
      <w:bookmarkStart w:id="832" w:name="_ETM_Q1_4112853"/>
      <w:bookmarkStart w:id="833" w:name="_ETM_Q1_4113000"/>
      <w:bookmarkEnd w:id="832"/>
      <w:bookmarkEnd w:id="833"/>
    </w:p>
    <w:p w:rsidR="00C70344" w:rsidRDefault="00C70344" w:rsidP="00490A17">
      <w:pPr>
        <w:pStyle w:val="a4"/>
        <w:rPr>
          <w:rtl/>
        </w:rPr>
      </w:pPr>
      <w:bookmarkStart w:id="834" w:name="_ETM_Q1_4113076"/>
      <w:bookmarkStart w:id="835" w:name="_ETM_Q1_4113473"/>
      <w:bookmarkStart w:id="836" w:name="ET_speaker_5283_152"/>
      <w:bookmarkEnd w:id="834"/>
      <w:bookmarkEnd w:id="835"/>
      <w:r w:rsidRPr="00490A17">
        <w:rPr>
          <w:rStyle w:val="TagStyle"/>
          <w:rtl/>
        </w:rPr>
        <w:t xml:space="preserve"> &lt;&lt; דובר &gt;&gt;</w:t>
      </w:r>
      <w:r w:rsidRPr="00C70344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C7034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6"/>
    </w:p>
    <w:p w:rsidR="00C70344" w:rsidRDefault="00C70344" w:rsidP="00C70344">
      <w:pPr>
        <w:pStyle w:val="KeepWithNext"/>
        <w:rPr>
          <w:rtl/>
        </w:rPr>
      </w:pPr>
    </w:p>
    <w:p w:rsidR="00673C05" w:rsidRDefault="00E30E11" w:rsidP="00673C05">
      <w:pPr>
        <w:rPr>
          <w:rtl/>
        </w:rPr>
      </w:pPr>
      <w:r>
        <w:rPr>
          <w:rFonts w:hint="cs"/>
          <w:rtl/>
        </w:rPr>
        <w:t xml:space="preserve">אז לכן, </w:t>
      </w:r>
      <w:r w:rsidR="00673C05">
        <w:rPr>
          <w:rFonts w:hint="cs"/>
          <w:rtl/>
        </w:rPr>
        <w:t>ברובד הזה</w:t>
      </w:r>
      <w:r>
        <w:rPr>
          <w:rFonts w:hint="cs"/>
          <w:rtl/>
        </w:rPr>
        <w:t xml:space="preserve"> - - -</w:t>
      </w:r>
    </w:p>
    <w:p w:rsidR="00673C05" w:rsidRDefault="00673C05" w:rsidP="00673C05">
      <w:pPr>
        <w:rPr>
          <w:rtl/>
        </w:rPr>
      </w:pPr>
    </w:p>
    <w:p w:rsidR="00673C05" w:rsidRDefault="00673C05" w:rsidP="00490A17">
      <w:pPr>
        <w:pStyle w:val="a4"/>
        <w:rPr>
          <w:rtl/>
        </w:rPr>
      </w:pPr>
      <w:bookmarkStart w:id="837" w:name="ET_speaker_רוני_נויבר_80"/>
      <w:r w:rsidRPr="00490A17">
        <w:rPr>
          <w:rStyle w:val="TagStyle"/>
          <w:rtl/>
        </w:rPr>
        <w:t xml:space="preserve"> &lt;&lt; דובר &gt;&gt;</w:t>
      </w:r>
      <w:r w:rsidRPr="00673C05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73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7"/>
    </w:p>
    <w:p w:rsidR="00673C05" w:rsidRDefault="00673C05" w:rsidP="00673C05">
      <w:pPr>
        <w:pStyle w:val="KeepWithNext"/>
        <w:rPr>
          <w:rtl/>
        </w:rPr>
      </w:pPr>
    </w:p>
    <w:p w:rsidR="00673C05" w:rsidRDefault="00E30E11" w:rsidP="003964A4">
      <w:pPr>
        <w:rPr>
          <w:rtl/>
        </w:rPr>
      </w:pPr>
      <w:bookmarkStart w:id="838" w:name="_ETM_Q1_4113715"/>
      <w:bookmarkStart w:id="839" w:name="_ETM_Q1_4113857"/>
      <w:bookmarkEnd w:id="838"/>
      <w:bookmarkEnd w:id="839"/>
      <w:r>
        <w:rPr>
          <w:rFonts w:hint="cs"/>
          <w:rtl/>
        </w:rPr>
        <w:t>הדברים האלה</w:t>
      </w:r>
      <w:bookmarkStart w:id="840" w:name="_ETM_Q1_4118192"/>
      <w:bookmarkEnd w:id="840"/>
      <w:r>
        <w:rPr>
          <w:rFonts w:hint="cs"/>
          <w:rtl/>
        </w:rPr>
        <w:t xml:space="preserve"> הם מחשבים, והם עובדים גם על </w:t>
      </w:r>
      <w:r w:rsidR="003964A4">
        <w:t>Wi-Fi</w:t>
      </w:r>
      <w:r>
        <w:rPr>
          <w:rFonts w:hint="cs"/>
          <w:rtl/>
        </w:rPr>
        <w:t xml:space="preserve">, וגם על </w:t>
      </w:r>
      <w:bookmarkStart w:id="841" w:name="_ETM_Q1_4120580"/>
      <w:bookmarkEnd w:id="841"/>
      <w:r>
        <w:rPr>
          <w:rFonts w:hint="cs"/>
          <w:rtl/>
        </w:rPr>
        <w:t xml:space="preserve">אחרות. צריך להבחין בין שאלות התשתית, לבין שאלת אפליקציה. היה </w:t>
      </w:r>
      <w:bookmarkStart w:id="842" w:name="_ETM_Q1_4125233"/>
      <w:bookmarkEnd w:id="842"/>
      <w:r>
        <w:rPr>
          <w:rFonts w:hint="cs"/>
          <w:rtl/>
        </w:rPr>
        <w:t xml:space="preserve">ולא חסמת את </w:t>
      </w:r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 xml:space="preserve">, היה והאפליקציה עדיין עובדת, אתה רוצה </w:t>
      </w:r>
      <w:bookmarkStart w:id="843" w:name="_ETM_Q1_4125222"/>
      <w:bookmarkEnd w:id="843"/>
      <w:r>
        <w:rPr>
          <w:rFonts w:hint="cs"/>
          <w:rtl/>
        </w:rPr>
        <w:t>לחסום את האפליקציה, כי הסיכונים הגדולים שלך מה הם לצורך העניין?</w:t>
      </w:r>
      <w:r w:rsidR="00673C05">
        <w:rPr>
          <w:rFonts w:hint="cs"/>
          <w:rtl/>
        </w:rPr>
        <w:t xml:space="preserve"> </w:t>
      </w:r>
    </w:p>
    <w:p w:rsidR="00673C05" w:rsidRDefault="00673C05" w:rsidP="00673C05">
      <w:pPr>
        <w:rPr>
          <w:rtl/>
        </w:rPr>
      </w:pPr>
    </w:p>
    <w:p w:rsidR="00C70344" w:rsidRDefault="00C70344" w:rsidP="00490A17">
      <w:pPr>
        <w:pStyle w:val="-"/>
        <w:rPr>
          <w:rtl/>
        </w:rPr>
      </w:pPr>
      <w:bookmarkStart w:id="844" w:name="ET_speakercontinue_5283_153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 w:rsidRPr="00C70344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C7034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4"/>
    </w:p>
    <w:p w:rsidR="00C70344" w:rsidRDefault="00C70344" w:rsidP="00C70344">
      <w:pPr>
        <w:pStyle w:val="KeepWithNext"/>
        <w:rPr>
          <w:rtl/>
        </w:rPr>
      </w:pPr>
    </w:p>
    <w:p w:rsidR="00673C05" w:rsidRDefault="00E30E11" w:rsidP="00E30E11">
      <w:pPr>
        <w:rPr>
          <w:rtl/>
        </w:rPr>
      </w:pPr>
      <w:bookmarkStart w:id="845" w:name="_ETM_Q1_4134772"/>
      <w:bookmarkStart w:id="846" w:name="_ETM_Q1_4134901"/>
      <w:bookmarkEnd w:id="845"/>
      <w:bookmarkEnd w:id="846"/>
      <w:r>
        <w:rPr>
          <w:rFonts w:hint="cs"/>
          <w:rtl/>
        </w:rPr>
        <w:t xml:space="preserve">זה לא כרטיס אשראי אפילו, זה </w:t>
      </w:r>
      <w:r w:rsidR="00673C05">
        <w:rPr>
          <w:rFonts w:hint="cs"/>
          <w:rtl/>
        </w:rPr>
        <w:t>העברות בנקאיות שהם יכולים לעשות</w:t>
      </w:r>
      <w:r>
        <w:rPr>
          <w:rFonts w:hint="cs"/>
          <w:rtl/>
        </w:rPr>
        <w:t>.</w:t>
      </w:r>
    </w:p>
    <w:p w:rsidR="00673C05" w:rsidRDefault="00673C05" w:rsidP="00673C05">
      <w:pPr>
        <w:rPr>
          <w:rtl/>
        </w:rPr>
      </w:pPr>
    </w:p>
    <w:p w:rsidR="00E30E11" w:rsidRDefault="00E30E11" w:rsidP="00490A17">
      <w:pPr>
        <w:pStyle w:val="a4"/>
        <w:rPr>
          <w:rtl/>
        </w:rPr>
      </w:pPr>
      <w:bookmarkStart w:id="847" w:name="_ETM_Q1_4132706"/>
      <w:bookmarkStart w:id="848" w:name="ET_speaker_רוני_נויבר_154"/>
      <w:bookmarkEnd w:id="847"/>
      <w:r w:rsidRPr="00490A17">
        <w:rPr>
          <w:rStyle w:val="TagStyle"/>
          <w:rtl/>
        </w:rPr>
        <w:t xml:space="preserve"> &lt;&lt; דובר &gt;&gt;</w:t>
      </w:r>
      <w:r w:rsidRPr="00E30E1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E30E11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8"/>
    </w:p>
    <w:p w:rsidR="00E30E11" w:rsidRDefault="00E30E11" w:rsidP="00E30E11">
      <w:pPr>
        <w:pStyle w:val="KeepWithNext"/>
        <w:rPr>
          <w:rtl/>
        </w:rPr>
      </w:pPr>
    </w:p>
    <w:p w:rsidR="00B03AF8" w:rsidRDefault="00E30E11" w:rsidP="003964A4">
      <w:pPr>
        <w:rPr>
          <w:rtl/>
        </w:rPr>
      </w:pPr>
      <w:bookmarkStart w:id="849" w:name="_ETM_Q1_4133514"/>
      <w:bookmarkStart w:id="850" w:name="_ETM_Q1_4133614"/>
      <w:bookmarkEnd w:id="849"/>
      <w:bookmarkEnd w:id="850"/>
      <w:r>
        <w:rPr>
          <w:rFonts w:hint="cs"/>
          <w:rtl/>
        </w:rPr>
        <w:t xml:space="preserve">הסיכון הגדול שלך בטלפון, </w:t>
      </w:r>
      <w:bookmarkStart w:id="851" w:name="_ETM_Q1_4135903"/>
      <w:bookmarkEnd w:id="851"/>
      <w:r>
        <w:rPr>
          <w:rFonts w:hint="cs"/>
          <w:rtl/>
        </w:rPr>
        <w:t xml:space="preserve">הוא סיכון מורכב. נכון, יש שם כל מיני דברים שאתה </w:t>
      </w:r>
      <w:bookmarkStart w:id="852" w:name="_ETM_Q1_4138889"/>
      <w:bookmarkEnd w:id="852"/>
      <w:r w:rsidR="003964A4">
        <w:rPr>
          <w:rFonts w:hint="cs"/>
          <w:rtl/>
        </w:rPr>
        <w:t>לא רוצה שאנשים יידעו שהם כפופים</w:t>
      </w:r>
      <w:r w:rsidR="00B03AF8">
        <w:rPr>
          <w:rFonts w:hint="cs"/>
          <w:rtl/>
        </w:rPr>
        <w:t xml:space="preserve"> לחוק </w:t>
      </w:r>
      <w:bookmarkStart w:id="853" w:name="_ETM_Q1_4139399"/>
      <w:bookmarkEnd w:id="853"/>
      <w:r w:rsidR="00B03AF8">
        <w:rPr>
          <w:rFonts w:hint="cs"/>
          <w:rtl/>
        </w:rPr>
        <w:t xml:space="preserve">הגנת הפרטיות. יש שם את האפשרות שלך להוציא שיחות, ויש </w:t>
      </w:r>
      <w:bookmarkStart w:id="854" w:name="_ETM_Q1_4144604"/>
      <w:bookmarkEnd w:id="854"/>
      <w:r w:rsidR="00B03AF8">
        <w:rPr>
          <w:rFonts w:hint="cs"/>
          <w:rtl/>
        </w:rPr>
        <w:t xml:space="preserve">גם את האפשרות גם לשלם כספים. עכשיו, אתה רוצה לצורך </w:t>
      </w:r>
      <w:bookmarkStart w:id="855" w:name="_ETM_Q1_4145547"/>
      <w:bookmarkEnd w:id="855"/>
      <w:r w:rsidR="00B03AF8">
        <w:rPr>
          <w:rFonts w:hint="cs"/>
          <w:rtl/>
        </w:rPr>
        <w:t>העניין, לנהל את הסיכון של עצמך, ועל אף שיש שם</w:t>
      </w:r>
      <w:bookmarkStart w:id="856" w:name="_ETM_Q1_4148410"/>
      <w:bookmarkEnd w:id="856"/>
      <w:r w:rsidR="00B03AF8">
        <w:rPr>
          <w:rFonts w:hint="cs"/>
          <w:rtl/>
        </w:rPr>
        <w:t xml:space="preserve"> סיסמה, אתה מפחד מהבן אדם שמצא את זה, ואתה חושש </w:t>
      </w:r>
      <w:bookmarkStart w:id="857" w:name="_ETM_Q1_4151686"/>
      <w:bookmarkEnd w:id="857"/>
      <w:r w:rsidR="00B03AF8">
        <w:rPr>
          <w:rFonts w:hint="cs"/>
          <w:rtl/>
        </w:rPr>
        <w:t>שמא הוא יפענח את הסיסמה שלך מאיזושהי סיבה שבעולם, ואז</w:t>
      </w:r>
      <w:bookmarkStart w:id="858" w:name="_ETM_Q1_4157890"/>
      <w:bookmarkEnd w:id="858"/>
      <w:r w:rsidR="00B03AF8">
        <w:rPr>
          <w:rFonts w:hint="cs"/>
          <w:rtl/>
        </w:rPr>
        <w:t xml:space="preserve"> לצורך העניין, אתה רוצה לנהל את הסיכון במובן הזה, שאתה אומר למי שאמור לתת לך את השירות, אני מבקש לעשות </w:t>
      </w:r>
      <w:bookmarkStart w:id="859" w:name="_ETM_Q1_4163238"/>
      <w:bookmarkEnd w:id="859"/>
      <w:r w:rsidR="00B03AF8">
        <w:rPr>
          <w:rFonts w:hint="cs"/>
          <w:rtl/>
        </w:rPr>
        <w:t xml:space="preserve">הפסקה, בשביל זה הסעיף הזה נועד, בשביל הדבר הזה. </w:t>
      </w:r>
      <w:bookmarkStart w:id="860" w:name="_ETM_Q1_4168715"/>
      <w:bookmarkEnd w:id="860"/>
    </w:p>
    <w:p w:rsidR="00B03AF8" w:rsidRDefault="00B03AF8" w:rsidP="00B03AF8">
      <w:pPr>
        <w:ind w:firstLine="0"/>
        <w:rPr>
          <w:rtl/>
        </w:rPr>
      </w:pPr>
      <w:bookmarkStart w:id="861" w:name="_ETM_Q1_4169304"/>
      <w:bookmarkEnd w:id="861"/>
    </w:p>
    <w:p w:rsidR="00B03AF8" w:rsidRDefault="00B03AF8" w:rsidP="00490A17">
      <w:pPr>
        <w:pStyle w:val="a4"/>
        <w:rPr>
          <w:rtl/>
        </w:rPr>
      </w:pPr>
      <w:bookmarkStart w:id="862" w:name="ET_speaker_5283_155"/>
      <w:r w:rsidRPr="00490A17">
        <w:rPr>
          <w:rStyle w:val="TagStyle"/>
          <w:rtl/>
        </w:rPr>
        <w:t xml:space="preserve"> &lt;&lt; דובר &gt;&gt;</w:t>
      </w:r>
      <w:r w:rsidRPr="00B03AF8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B03AF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2"/>
    </w:p>
    <w:p w:rsidR="00B03AF8" w:rsidRDefault="00B03AF8" w:rsidP="00B03AF8">
      <w:pPr>
        <w:pStyle w:val="KeepWithNext"/>
        <w:rPr>
          <w:rtl/>
        </w:rPr>
      </w:pPr>
    </w:p>
    <w:p w:rsidR="00673C05" w:rsidRDefault="00673C05" w:rsidP="00B03AF8">
      <w:pPr>
        <w:rPr>
          <w:rtl/>
        </w:rPr>
      </w:pPr>
      <w:r>
        <w:rPr>
          <w:rFonts w:hint="cs"/>
          <w:rtl/>
        </w:rPr>
        <w:t>אני ל</w:t>
      </w:r>
      <w:r w:rsidR="00B03AF8">
        <w:rPr>
          <w:rFonts w:hint="cs"/>
          <w:rtl/>
        </w:rPr>
        <w:t xml:space="preserve">א חייב. </w:t>
      </w:r>
      <w:bookmarkStart w:id="863" w:name="_ETM_Q1_4170952"/>
      <w:bookmarkEnd w:id="863"/>
      <w:r w:rsidR="00B03AF8">
        <w:rPr>
          <w:rFonts w:hint="cs"/>
          <w:rtl/>
        </w:rPr>
        <w:t xml:space="preserve">אם אני מתקשר עכשיו לחברה שהיא חברת פלאפון, לצורך </w:t>
      </w:r>
      <w:bookmarkStart w:id="864" w:name="_ETM_Q1_4170912"/>
      <w:bookmarkEnd w:id="864"/>
      <w:r w:rsidR="00B03AF8">
        <w:rPr>
          <w:rFonts w:hint="cs"/>
          <w:rtl/>
        </w:rPr>
        <w:t xml:space="preserve">העניין, פה בכנסת, </w:t>
      </w:r>
      <w:r>
        <w:rPr>
          <w:rFonts w:hint="cs"/>
          <w:rtl/>
        </w:rPr>
        <w:t xml:space="preserve"> ברגע שהם חוסמים לי</w:t>
      </w:r>
      <w:r w:rsidR="00B03AF8">
        <w:rPr>
          <w:rFonts w:hint="cs"/>
          <w:rtl/>
        </w:rPr>
        <w:t xml:space="preserve"> את </w:t>
      </w:r>
      <w:proofErr w:type="spellStart"/>
      <w:r w:rsidR="00B03AF8">
        <w:rPr>
          <w:rFonts w:hint="cs"/>
          <w:rtl/>
        </w:rPr>
        <w:t>הסים</w:t>
      </w:r>
      <w:proofErr w:type="spellEnd"/>
      <w:r w:rsidR="00B03AF8">
        <w:rPr>
          <w:rFonts w:hint="cs"/>
          <w:rtl/>
        </w:rPr>
        <w:t xml:space="preserve"> אז הפלאפון כבר לא </w:t>
      </w:r>
      <w:bookmarkStart w:id="865" w:name="_ETM_Q1_4183362"/>
      <w:bookmarkEnd w:id="865"/>
      <w:r w:rsidR="00B03AF8">
        <w:rPr>
          <w:rFonts w:hint="cs"/>
          <w:rtl/>
        </w:rPr>
        <w:t xml:space="preserve">פועל. </w:t>
      </w:r>
      <w:r>
        <w:rPr>
          <w:rFonts w:hint="cs"/>
          <w:rtl/>
        </w:rPr>
        <w:t xml:space="preserve"> </w:t>
      </w:r>
    </w:p>
    <w:p w:rsidR="00673C05" w:rsidRDefault="00673C05" w:rsidP="00673C05">
      <w:pPr>
        <w:rPr>
          <w:rtl/>
        </w:rPr>
      </w:pPr>
    </w:p>
    <w:p w:rsidR="00B03AF8" w:rsidRDefault="00B03AF8" w:rsidP="00490A17">
      <w:pPr>
        <w:pStyle w:val="af9"/>
        <w:rPr>
          <w:rtl/>
        </w:rPr>
      </w:pPr>
      <w:bookmarkStart w:id="866" w:name="_ETM_Q1_4184971"/>
      <w:bookmarkStart w:id="867" w:name="_ETM_Q1_4185607"/>
      <w:bookmarkStart w:id="868" w:name="ET_guest_857129_156"/>
      <w:bookmarkEnd w:id="866"/>
      <w:bookmarkEnd w:id="867"/>
      <w:r w:rsidRPr="00490A17">
        <w:rPr>
          <w:rStyle w:val="TagStyle"/>
          <w:rtl/>
        </w:rPr>
        <w:t xml:space="preserve"> &lt;&lt; אורח &gt;&gt;</w:t>
      </w:r>
      <w:r w:rsidRPr="00B03AF8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B03AF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8"/>
    </w:p>
    <w:p w:rsidR="00B03AF8" w:rsidRDefault="00B03AF8" w:rsidP="00B03AF8">
      <w:pPr>
        <w:pStyle w:val="KeepWithNext"/>
        <w:rPr>
          <w:rtl/>
        </w:rPr>
      </w:pPr>
    </w:p>
    <w:p w:rsidR="00673C05" w:rsidRDefault="003964A4" w:rsidP="00B03AF8">
      <w:pPr>
        <w:rPr>
          <w:rtl/>
        </w:rPr>
      </w:pPr>
      <w:r>
        <w:rPr>
          <w:rFonts w:hint="cs"/>
          <w:rtl/>
        </w:rPr>
        <w:t xml:space="preserve">הוא פועל על </w:t>
      </w:r>
      <w:r>
        <w:t>Wi-Fi</w:t>
      </w:r>
      <w:r>
        <w:rPr>
          <w:rFonts w:hint="cs"/>
          <w:rtl/>
        </w:rPr>
        <w:t xml:space="preserve">, </w:t>
      </w:r>
      <w:r w:rsidR="00B03AF8">
        <w:rPr>
          <w:rFonts w:hint="cs"/>
          <w:rtl/>
        </w:rPr>
        <w:t xml:space="preserve"> ועל כל האפליקציות. </w:t>
      </w:r>
    </w:p>
    <w:p w:rsidR="00673C05" w:rsidRDefault="00673C05" w:rsidP="00B03AF8">
      <w:pPr>
        <w:ind w:firstLine="0"/>
        <w:rPr>
          <w:rtl/>
        </w:rPr>
      </w:pPr>
    </w:p>
    <w:p w:rsidR="00B03AF8" w:rsidRDefault="00B03AF8" w:rsidP="00490A17">
      <w:pPr>
        <w:pStyle w:val="a4"/>
        <w:rPr>
          <w:rtl/>
        </w:rPr>
      </w:pPr>
      <w:bookmarkStart w:id="869" w:name="_ETM_Q1_4190286"/>
      <w:bookmarkStart w:id="870" w:name="_ETM_Q1_4190371"/>
      <w:bookmarkStart w:id="871" w:name="ET_speaker_5283_157"/>
      <w:bookmarkEnd w:id="869"/>
      <w:bookmarkEnd w:id="870"/>
      <w:r w:rsidRPr="00490A17">
        <w:rPr>
          <w:rStyle w:val="TagStyle"/>
          <w:rtl/>
        </w:rPr>
        <w:t xml:space="preserve"> &lt;&lt; דובר &gt;&gt;</w:t>
      </w:r>
      <w:r w:rsidRPr="00B03AF8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B03AF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1"/>
    </w:p>
    <w:p w:rsidR="00B03AF8" w:rsidRDefault="00B03AF8" w:rsidP="00B03AF8">
      <w:pPr>
        <w:pStyle w:val="KeepWithNext"/>
        <w:rPr>
          <w:rtl/>
        </w:rPr>
      </w:pPr>
    </w:p>
    <w:p w:rsidR="00B03AF8" w:rsidRDefault="00B03AF8" w:rsidP="00B03AF8">
      <w:pPr>
        <w:rPr>
          <w:rtl/>
        </w:rPr>
      </w:pPr>
      <w:r>
        <w:rPr>
          <w:rFonts w:hint="cs"/>
          <w:rtl/>
        </w:rPr>
        <w:t xml:space="preserve">איך אני מטפל בזה? </w:t>
      </w:r>
      <w:bookmarkStart w:id="872" w:name="_ETM_Q1_4189606"/>
      <w:bookmarkEnd w:id="872"/>
    </w:p>
    <w:p w:rsidR="00B03AF8" w:rsidRDefault="00B03AF8" w:rsidP="00B03AF8">
      <w:pPr>
        <w:rPr>
          <w:rtl/>
        </w:rPr>
      </w:pPr>
    </w:p>
    <w:p w:rsidR="00B03AF8" w:rsidRDefault="00B03AF8" w:rsidP="00490A17">
      <w:pPr>
        <w:pStyle w:val="a4"/>
        <w:rPr>
          <w:rtl/>
        </w:rPr>
      </w:pPr>
      <w:bookmarkStart w:id="873" w:name="_ETM_Q1_4190161"/>
      <w:bookmarkStart w:id="874" w:name="ET_speaker_רוני_נויבר_158"/>
      <w:bookmarkEnd w:id="873"/>
      <w:r w:rsidRPr="00490A17">
        <w:rPr>
          <w:rStyle w:val="TagStyle"/>
          <w:rtl/>
        </w:rPr>
        <w:t xml:space="preserve"> &lt;&lt; דובר &gt;&gt;</w:t>
      </w:r>
      <w:r w:rsidRPr="00B03AF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B03AF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4"/>
    </w:p>
    <w:p w:rsidR="00B03AF8" w:rsidRDefault="00B03AF8" w:rsidP="00B03AF8">
      <w:pPr>
        <w:pStyle w:val="KeepWithNext"/>
        <w:rPr>
          <w:rtl/>
        </w:rPr>
      </w:pPr>
    </w:p>
    <w:p w:rsidR="00B03AF8" w:rsidRDefault="00B03AF8" w:rsidP="00B03AF8">
      <w:pPr>
        <w:rPr>
          <w:rtl/>
        </w:rPr>
      </w:pPr>
      <w:bookmarkStart w:id="875" w:name="_ETM_Q1_4190846"/>
      <w:bookmarkStart w:id="876" w:name="_ETM_Q1_4190934"/>
      <w:bookmarkEnd w:id="875"/>
      <w:bookmarkEnd w:id="876"/>
      <w:r>
        <w:rPr>
          <w:rFonts w:hint="cs"/>
          <w:rtl/>
        </w:rPr>
        <w:t xml:space="preserve">זה תשתית. אתה לא יכול לשים מחשב. אם תסתכל, גנבו </w:t>
      </w:r>
      <w:bookmarkStart w:id="877" w:name="_ETM_Q1_4193565"/>
      <w:bookmarkEnd w:id="877"/>
      <w:r>
        <w:rPr>
          <w:rFonts w:hint="cs"/>
          <w:rtl/>
        </w:rPr>
        <w:t xml:space="preserve">את המחשב - - </w:t>
      </w:r>
      <w:bookmarkStart w:id="878" w:name="_ETM_Q1_4197822"/>
      <w:bookmarkEnd w:id="878"/>
      <w:r>
        <w:rPr>
          <w:rFonts w:hint="cs"/>
          <w:rtl/>
        </w:rPr>
        <w:t xml:space="preserve">- </w:t>
      </w:r>
    </w:p>
    <w:p w:rsidR="00B03AF8" w:rsidRDefault="00B03AF8" w:rsidP="00B03AF8">
      <w:pPr>
        <w:rPr>
          <w:rtl/>
        </w:rPr>
      </w:pPr>
      <w:bookmarkStart w:id="879" w:name="_ETM_Q1_4202110"/>
      <w:bookmarkStart w:id="880" w:name="_ETM_Q1_4202229"/>
      <w:bookmarkStart w:id="881" w:name="_ETM_Q1_4202360"/>
      <w:bookmarkEnd w:id="879"/>
      <w:bookmarkEnd w:id="880"/>
      <w:bookmarkEnd w:id="881"/>
    </w:p>
    <w:p w:rsidR="00B03AF8" w:rsidRDefault="00B03AF8" w:rsidP="00490A17">
      <w:pPr>
        <w:pStyle w:val="a4"/>
        <w:rPr>
          <w:rtl/>
        </w:rPr>
      </w:pPr>
      <w:bookmarkStart w:id="882" w:name="_ETM_Q1_4202450"/>
      <w:bookmarkStart w:id="883" w:name="ET_speaker_5283_159"/>
      <w:bookmarkEnd w:id="882"/>
      <w:r w:rsidRPr="00490A17">
        <w:rPr>
          <w:rStyle w:val="TagStyle"/>
          <w:rtl/>
        </w:rPr>
        <w:t xml:space="preserve"> &lt;&lt; דובר &gt;&gt;</w:t>
      </w:r>
      <w:r w:rsidRPr="00B03AF8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B03AF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3"/>
    </w:p>
    <w:p w:rsidR="00B03AF8" w:rsidRDefault="00B03AF8" w:rsidP="00B03AF8">
      <w:pPr>
        <w:pStyle w:val="KeepWithNext"/>
        <w:rPr>
          <w:rtl/>
        </w:rPr>
      </w:pPr>
    </w:p>
    <w:p w:rsidR="00B03AF8" w:rsidRDefault="00B03AF8" w:rsidP="00B03AF8">
      <w:pPr>
        <w:rPr>
          <w:rtl/>
        </w:rPr>
      </w:pPr>
      <w:r>
        <w:rPr>
          <w:rFonts w:hint="cs"/>
          <w:rtl/>
        </w:rPr>
        <w:t xml:space="preserve">אני היום יש לי </w:t>
      </w:r>
      <w:r>
        <w:rPr>
          <w:rFonts w:hint="cs"/>
        </w:rPr>
        <w:t>IP</w:t>
      </w:r>
      <w:r>
        <w:rPr>
          <w:rFonts w:hint="cs"/>
          <w:rtl/>
        </w:rPr>
        <w:t xml:space="preserve">, יש לי כתובת, </w:t>
      </w:r>
      <w:bookmarkStart w:id="884" w:name="_ETM_Q1_4204906"/>
      <w:bookmarkEnd w:id="884"/>
      <w:r>
        <w:rPr>
          <w:rFonts w:hint="cs"/>
          <w:rtl/>
        </w:rPr>
        <w:t xml:space="preserve">תעודת זהות במחשב אצלי בבית. </w:t>
      </w:r>
    </w:p>
    <w:p w:rsidR="00B03AF8" w:rsidRDefault="00B03AF8" w:rsidP="00B03AF8">
      <w:pPr>
        <w:rPr>
          <w:rtl/>
        </w:rPr>
      </w:pPr>
    </w:p>
    <w:p w:rsidR="00B03AF8" w:rsidRDefault="00B03AF8" w:rsidP="00490A17">
      <w:pPr>
        <w:pStyle w:val="af9"/>
        <w:rPr>
          <w:rtl/>
        </w:rPr>
      </w:pPr>
      <w:bookmarkStart w:id="885" w:name="_ETM_Q1_4209506"/>
      <w:bookmarkStart w:id="886" w:name="ET_guest_857384_160"/>
      <w:bookmarkEnd w:id="885"/>
      <w:r w:rsidRPr="00490A17">
        <w:rPr>
          <w:rStyle w:val="TagStyle"/>
          <w:rtl/>
        </w:rPr>
        <w:t xml:space="preserve"> &lt;&lt; אורח &gt;&gt;</w:t>
      </w:r>
      <w:r w:rsidRPr="00B03AF8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B03AF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6"/>
    </w:p>
    <w:p w:rsidR="00B03AF8" w:rsidRDefault="00B03AF8" w:rsidP="00B03AF8">
      <w:pPr>
        <w:pStyle w:val="KeepWithNext"/>
        <w:rPr>
          <w:rtl/>
        </w:rPr>
      </w:pPr>
    </w:p>
    <w:p w:rsidR="00B03AF8" w:rsidRDefault="00B03AF8" w:rsidP="00B03AF8">
      <w:pPr>
        <w:rPr>
          <w:rtl/>
        </w:rPr>
      </w:pPr>
      <w:bookmarkStart w:id="887" w:name="_ETM_Q1_4210986"/>
      <w:bookmarkStart w:id="888" w:name="_ETM_Q1_4211103"/>
      <w:bookmarkEnd w:id="887"/>
      <w:bookmarkEnd w:id="888"/>
      <w:r>
        <w:rPr>
          <w:rFonts w:hint="cs"/>
          <w:rtl/>
        </w:rPr>
        <w:t xml:space="preserve">אלא אם כן קנית </w:t>
      </w:r>
      <w:r>
        <w:rPr>
          <w:rFonts w:hint="cs"/>
        </w:rPr>
        <w:t>IP</w:t>
      </w:r>
      <w:r>
        <w:rPr>
          <w:rFonts w:hint="cs"/>
          <w:rtl/>
        </w:rPr>
        <w:t xml:space="preserve"> </w:t>
      </w:r>
      <w:bookmarkStart w:id="889" w:name="_ETM_Q1_4209942"/>
      <w:bookmarkEnd w:id="889"/>
      <w:r>
        <w:rPr>
          <w:rFonts w:hint="cs"/>
          <w:rtl/>
        </w:rPr>
        <w:t>קבוע, ה-</w:t>
      </w:r>
      <w:r>
        <w:rPr>
          <w:rFonts w:hint="cs"/>
        </w:rPr>
        <w:t>IP</w:t>
      </w:r>
      <w:r>
        <w:rPr>
          <w:rFonts w:hint="cs"/>
          <w:rtl/>
        </w:rPr>
        <w:t xml:space="preserve"> שלך מתחלף כל רגע. </w:t>
      </w:r>
      <w:r>
        <w:rPr>
          <w:rtl/>
        </w:rPr>
        <w:t xml:space="preserve">  </w:t>
      </w:r>
    </w:p>
    <w:p w:rsidR="00B03AF8" w:rsidRDefault="00B03AF8" w:rsidP="00B03AF8">
      <w:pPr>
        <w:rPr>
          <w:rtl/>
        </w:rPr>
      </w:pPr>
    </w:p>
    <w:p w:rsidR="00B03AF8" w:rsidRDefault="00B03AF8" w:rsidP="00490A17">
      <w:pPr>
        <w:pStyle w:val="a4"/>
        <w:rPr>
          <w:rtl/>
        </w:rPr>
      </w:pPr>
      <w:bookmarkStart w:id="890" w:name="_ETM_Q1_4219287"/>
      <w:bookmarkStart w:id="891" w:name="ET_speaker_5283_161"/>
      <w:bookmarkEnd w:id="890"/>
      <w:r w:rsidRPr="00490A17">
        <w:rPr>
          <w:rStyle w:val="TagStyle"/>
          <w:rtl/>
        </w:rPr>
        <w:t xml:space="preserve"> &lt;&lt; דובר &gt;&gt;</w:t>
      </w:r>
      <w:r w:rsidRPr="00B03AF8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B03AF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1"/>
    </w:p>
    <w:p w:rsidR="00B03AF8" w:rsidRDefault="00B03AF8" w:rsidP="00B03AF8">
      <w:pPr>
        <w:pStyle w:val="KeepWithNext"/>
        <w:rPr>
          <w:rtl/>
        </w:rPr>
      </w:pPr>
    </w:p>
    <w:p w:rsidR="00B03AF8" w:rsidRDefault="00B03AF8" w:rsidP="00B03AF8">
      <w:pPr>
        <w:rPr>
          <w:rtl/>
        </w:rPr>
      </w:pPr>
      <w:bookmarkStart w:id="892" w:name="_ETM_Q1_4220121"/>
      <w:bookmarkStart w:id="893" w:name="_ETM_Q1_4220255"/>
      <w:bookmarkEnd w:id="892"/>
      <w:bookmarkEnd w:id="893"/>
      <w:r>
        <w:rPr>
          <w:rFonts w:hint="cs"/>
          <w:rtl/>
        </w:rPr>
        <w:t xml:space="preserve">זה נכון אצלך </w:t>
      </w:r>
      <w:bookmarkStart w:id="894" w:name="_ETM_Q1_4217771"/>
      <w:bookmarkEnd w:id="894"/>
      <w:r>
        <w:rPr>
          <w:rFonts w:hint="cs"/>
          <w:rtl/>
        </w:rPr>
        <w:t xml:space="preserve">בבית הפרטי, לא כשאתה תחת מרכזיה. זה נכון, צודק. </w:t>
      </w:r>
      <w:r>
        <w:rPr>
          <w:rtl/>
        </w:rPr>
        <w:t xml:space="preserve">  </w:t>
      </w:r>
    </w:p>
    <w:p w:rsidR="00B03AF8" w:rsidRDefault="00B03AF8" w:rsidP="00B03AF8">
      <w:pPr>
        <w:ind w:firstLine="0"/>
        <w:rPr>
          <w:rtl/>
        </w:rPr>
      </w:pPr>
    </w:p>
    <w:p w:rsidR="00B03AF8" w:rsidRDefault="00B03AF8" w:rsidP="00490A17">
      <w:pPr>
        <w:pStyle w:val="af6"/>
        <w:rPr>
          <w:rtl/>
        </w:rPr>
      </w:pPr>
      <w:bookmarkStart w:id="895" w:name="ET_yor_5304_162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B03AF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03AF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5"/>
    </w:p>
    <w:p w:rsidR="00B03AF8" w:rsidRDefault="00B03AF8" w:rsidP="00B03AF8">
      <w:pPr>
        <w:pStyle w:val="KeepWithNext"/>
        <w:rPr>
          <w:rtl/>
        </w:rPr>
      </w:pPr>
    </w:p>
    <w:p w:rsidR="00B03AF8" w:rsidRDefault="00B03AF8" w:rsidP="00B03AF8">
      <w:pPr>
        <w:rPr>
          <w:rtl/>
        </w:rPr>
      </w:pPr>
      <w:r>
        <w:rPr>
          <w:rFonts w:hint="cs"/>
          <w:rtl/>
        </w:rPr>
        <w:t xml:space="preserve">בסדר, אבל רוב עם ישראל - - - </w:t>
      </w:r>
    </w:p>
    <w:p w:rsidR="00967E0B" w:rsidRDefault="00967E0B" w:rsidP="00967E0B">
      <w:pPr>
        <w:ind w:firstLine="0"/>
        <w:rPr>
          <w:rtl/>
        </w:rPr>
      </w:pPr>
      <w:bookmarkStart w:id="896" w:name="_ETM_Q1_4227748"/>
      <w:bookmarkStart w:id="897" w:name="_ETM_Q1_4227874"/>
      <w:bookmarkStart w:id="898" w:name="_ETM_Q1_4227973"/>
      <w:bookmarkEnd w:id="896"/>
      <w:bookmarkEnd w:id="897"/>
      <w:bookmarkEnd w:id="898"/>
    </w:p>
    <w:p w:rsidR="00967E0B" w:rsidRDefault="00967E0B" w:rsidP="00490A17">
      <w:pPr>
        <w:pStyle w:val="a4"/>
        <w:rPr>
          <w:rtl/>
        </w:rPr>
      </w:pPr>
      <w:bookmarkStart w:id="899" w:name="ET_speaker_רוני_נויבר_163"/>
      <w:r w:rsidRPr="00490A17">
        <w:rPr>
          <w:rStyle w:val="TagStyle"/>
          <w:rtl/>
        </w:rPr>
        <w:t xml:space="preserve"> &lt;&lt; דובר &gt;&gt;</w:t>
      </w:r>
      <w:r w:rsidRPr="00967E0B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967E0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9"/>
    </w:p>
    <w:p w:rsidR="00967E0B" w:rsidRDefault="00967E0B" w:rsidP="00967E0B">
      <w:pPr>
        <w:pStyle w:val="KeepWithNext"/>
        <w:rPr>
          <w:rtl/>
        </w:rPr>
      </w:pPr>
    </w:p>
    <w:p w:rsidR="001920E7" w:rsidRDefault="001920E7" w:rsidP="00967E0B">
      <w:pPr>
        <w:rPr>
          <w:rtl/>
        </w:rPr>
      </w:pPr>
      <w:r>
        <w:rPr>
          <w:rFonts w:hint="cs"/>
          <w:rtl/>
        </w:rPr>
        <w:t xml:space="preserve">אם הטכנולוגיה מאפשרת לך להשבית את הכול, אז בוא נאמר </w:t>
      </w:r>
      <w:bookmarkStart w:id="900" w:name="_ETM_Q1_4246171"/>
      <w:bookmarkEnd w:id="900"/>
      <w:r>
        <w:rPr>
          <w:rFonts w:hint="cs"/>
          <w:rtl/>
        </w:rPr>
        <w:t xml:space="preserve">שברמה הפשוטה, למיטב הבנתי, הטכנית, בעיקרון אתה יכול לעבוד עם </w:t>
      </w:r>
      <w:bookmarkStart w:id="901" w:name="_ETM_Q1_4251700"/>
      <w:bookmarkEnd w:id="901"/>
      <w:r>
        <w:rPr>
          <w:rFonts w:hint="cs"/>
          <w:rtl/>
        </w:rPr>
        <w:t xml:space="preserve">המכשירים האלה גם בלי </w:t>
      </w:r>
      <w:proofErr w:type="spellStart"/>
      <w:r>
        <w:rPr>
          <w:rFonts w:hint="cs"/>
          <w:rtl/>
        </w:rPr>
        <w:t>סים</w:t>
      </w:r>
      <w:proofErr w:type="spellEnd"/>
      <w:r>
        <w:rPr>
          <w:rFonts w:hint="cs"/>
          <w:rtl/>
        </w:rPr>
        <w:t xml:space="preserve">, כי הם מחשב. זה לא </w:t>
      </w:r>
      <w:bookmarkStart w:id="902" w:name="_ETM_Q1_4256072"/>
      <w:bookmarkEnd w:id="902"/>
      <w:r>
        <w:rPr>
          <w:rFonts w:hint="cs"/>
          <w:rtl/>
        </w:rPr>
        <w:t xml:space="preserve">רק פלאפון, הוא גם מחשב, גם פלאפון, וגם פנס, וגם עוד עשרה דברים אחרים וגם מצלמה. אז בגלל שהדבר הזה </w:t>
      </w:r>
      <w:bookmarkStart w:id="903" w:name="_ETM_Q1_4260512"/>
      <w:bookmarkEnd w:id="903"/>
      <w:r>
        <w:rPr>
          <w:rFonts w:hint="cs"/>
          <w:rtl/>
        </w:rPr>
        <w:t xml:space="preserve">הוא מורכב ואנחנו מסתובבים אתו ביד, נוטים להתייחס </w:t>
      </w:r>
      <w:bookmarkStart w:id="904" w:name="_ETM_Q1_4265012"/>
      <w:bookmarkEnd w:id="904"/>
      <w:r>
        <w:rPr>
          <w:rFonts w:hint="cs"/>
          <w:rtl/>
        </w:rPr>
        <w:t xml:space="preserve">אליו כאילו הוא עדיין מכשיר פלאפון, אבל הוא לא מכשיר </w:t>
      </w:r>
      <w:bookmarkStart w:id="905" w:name="_ETM_Q1_4269695"/>
      <w:bookmarkEnd w:id="905"/>
      <w:r>
        <w:rPr>
          <w:rFonts w:hint="cs"/>
          <w:rtl/>
        </w:rPr>
        <w:t xml:space="preserve">פלאפון, הוא מכשיר חכם. אם גונבים לי את המחשב, מסתובבת עם המחשב, וגם דרך המחשב אני מבצעת הוראות בין באפליקציות </w:t>
      </w:r>
      <w:bookmarkStart w:id="906" w:name="_ETM_Q1_4276775"/>
      <w:bookmarkEnd w:id="906"/>
      <w:r>
        <w:rPr>
          <w:rFonts w:hint="cs"/>
          <w:rtl/>
        </w:rPr>
        <w:t xml:space="preserve">ובין באתרים, לא משנה, באתר של הבנק. אין לי </w:t>
      </w:r>
      <w:bookmarkStart w:id="907" w:name="_ETM_Q1_4280614"/>
      <w:bookmarkEnd w:id="907"/>
      <w:r>
        <w:rPr>
          <w:rFonts w:hint="cs"/>
          <w:rtl/>
        </w:rPr>
        <w:t xml:space="preserve">דרך להשבית את כל המחשב כשגנבו לי אותו. </w:t>
      </w:r>
    </w:p>
    <w:p w:rsidR="001920E7" w:rsidRDefault="001920E7" w:rsidP="00967E0B">
      <w:pPr>
        <w:rPr>
          <w:rtl/>
        </w:rPr>
      </w:pPr>
    </w:p>
    <w:p w:rsidR="00673C05" w:rsidRDefault="00673C05" w:rsidP="00490A17">
      <w:pPr>
        <w:pStyle w:val="af6"/>
        <w:rPr>
          <w:rtl/>
        </w:rPr>
      </w:pPr>
      <w:bookmarkStart w:id="908" w:name="ET_yor_5304_81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73C0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73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8"/>
    </w:p>
    <w:p w:rsidR="00673C05" w:rsidRDefault="00673C05" w:rsidP="00673C05">
      <w:pPr>
        <w:pStyle w:val="KeepWithNext"/>
        <w:rPr>
          <w:rtl/>
        </w:rPr>
      </w:pPr>
    </w:p>
    <w:p w:rsidR="00673C05" w:rsidRDefault="00673C05" w:rsidP="00673C05">
      <w:pPr>
        <w:rPr>
          <w:rtl/>
        </w:rPr>
      </w:pPr>
      <w:r>
        <w:rPr>
          <w:rFonts w:hint="cs"/>
          <w:rtl/>
        </w:rPr>
        <w:t>מה הפתרון</w:t>
      </w:r>
      <w:r w:rsidR="001920E7">
        <w:rPr>
          <w:rFonts w:hint="cs"/>
          <w:rtl/>
        </w:rPr>
        <w:t xml:space="preserve"> ש</w:t>
      </w:r>
      <w:bookmarkStart w:id="909" w:name="_ETM_Q1_4290777"/>
      <w:bookmarkEnd w:id="909"/>
      <w:r w:rsidR="001920E7">
        <w:rPr>
          <w:rFonts w:hint="cs"/>
          <w:rtl/>
        </w:rPr>
        <w:t>מציעים?</w:t>
      </w:r>
    </w:p>
    <w:p w:rsidR="001920E7" w:rsidRDefault="001920E7" w:rsidP="001920E7">
      <w:pPr>
        <w:ind w:firstLine="0"/>
        <w:rPr>
          <w:rtl/>
        </w:rPr>
      </w:pPr>
    </w:p>
    <w:p w:rsidR="001920E7" w:rsidRDefault="001920E7" w:rsidP="00490A17">
      <w:pPr>
        <w:pStyle w:val="a4"/>
        <w:rPr>
          <w:rtl/>
        </w:rPr>
      </w:pPr>
      <w:bookmarkStart w:id="910" w:name="ET_speaker_רוני_נויבר_164"/>
      <w:r w:rsidRPr="00490A17">
        <w:rPr>
          <w:rStyle w:val="TagStyle"/>
          <w:rtl/>
        </w:rPr>
        <w:t xml:space="preserve"> &lt;&lt; דובר &gt;&gt;</w:t>
      </w:r>
      <w:r w:rsidRPr="001920E7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1920E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0"/>
    </w:p>
    <w:p w:rsidR="001920E7" w:rsidRDefault="001920E7" w:rsidP="001920E7">
      <w:pPr>
        <w:pStyle w:val="KeepWithNext"/>
        <w:rPr>
          <w:rtl/>
        </w:rPr>
      </w:pPr>
    </w:p>
    <w:p w:rsidR="007B1C05" w:rsidRDefault="001920E7" w:rsidP="001920E7">
      <w:pPr>
        <w:rPr>
          <w:rtl/>
        </w:rPr>
      </w:pPr>
      <w:r>
        <w:rPr>
          <w:rFonts w:hint="cs"/>
          <w:rtl/>
        </w:rPr>
        <w:t xml:space="preserve">אנחנו רוצים להציע שבמסגרת הצהרה של נותני שרותי תשלום, שיושבים </w:t>
      </w:r>
      <w:bookmarkStart w:id="911" w:name="_ETM_Q1_4292083"/>
      <w:bookmarkEnd w:id="911"/>
      <w:r>
        <w:rPr>
          <w:rFonts w:hint="cs"/>
          <w:rtl/>
        </w:rPr>
        <w:t xml:space="preserve">גם על המודל, וגם על עשר פלטפורמות אחרות, אנחנו רוצים </w:t>
      </w:r>
      <w:bookmarkStart w:id="912" w:name="_ETM_Q1_4299409"/>
      <w:bookmarkEnd w:id="912"/>
      <w:r>
        <w:rPr>
          <w:rFonts w:hint="cs"/>
          <w:rtl/>
        </w:rPr>
        <w:t xml:space="preserve">לאפשר את השרות שהלקוח יוכל </w:t>
      </w:r>
      <w:r w:rsidR="00673C05">
        <w:rPr>
          <w:rFonts w:hint="cs"/>
          <w:rtl/>
        </w:rPr>
        <w:t>להקפיא את השימוש. הייתה כאן טענה</w:t>
      </w:r>
      <w:r w:rsidR="007B1C05">
        <w:rPr>
          <w:rFonts w:hint="cs"/>
          <w:rtl/>
        </w:rPr>
        <w:t xml:space="preserve"> שאומרת,</w:t>
      </w:r>
      <w:r w:rsidR="00673C05">
        <w:rPr>
          <w:rFonts w:hint="cs"/>
          <w:rtl/>
        </w:rPr>
        <w:t xml:space="preserve"> אנחנו לא יודעים </w:t>
      </w:r>
      <w:r w:rsidR="007B1C05">
        <w:rPr>
          <w:rFonts w:hint="cs"/>
          <w:rtl/>
        </w:rPr>
        <w:t xml:space="preserve">על חלק מהסיכונים </w:t>
      </w:r>
      <w:bookmarkStart w:id="913" w:name="_ETM_Q1_4317153"/>
      <w:bookmarkEnd w:id="913"/>
      <w:r w:rsidR="007B1C05">
        <w:rPr>
          <w:rFonts w:hint="cs"/>
          <w:rtl/>
        </w:rPr>
        <w:t xml:space="preserve">האלה, ואנחנו לא יודעים לדחות חלק מהעסקאות האלה. כלומר, גם </w:t>
      </w:r>
      <w:bookmarkStart w:id="914" w:name="_ETM_Q1_4316467"/>
      <w:bookmarkEnd w:id="914"/>
      <w:r w:rsidR="007B1C05">
        <w:rPr>
          <w:rFonts w:hint="cs"/>
          <w:rtl/>
        </w:rPr>
        <w:t xml:space="preserve">אם תגידו לנו שאנחנו אמורים לדחות, בעצם, יש עסקאות שלא </w:t>
      </w:r>
      <w:bookmarkStart w:id="915" w:name="_ETM_Q1_4319285"/>
      <w:bookmarkEnd w:id="915"/>
      <w:r w:rsidR="007B1C05">
        <w:rPr>
          <w:rFonts w:hint="cs"/>
          <w:rtl/>
        </w:rPr>
        <w:t xml:space="preserve">עוברות אצלנו לאישור באופן הזה, כך אני מבינה את </w:t>
      </w:r>
      <w:bookmarkStart w:id="916" w:name="_ETM_Q1_4322658"/>
      <w:bookmarkEnd w:id="916"/>
      <w:r w:rsidR="007B1C05">
        <w:rPr>
          <w:rFonts w:hint="cs"/>
          <w:rtl/>
        </w:rPr>
        <w:t xml:space="preserve">הטענה, ולכן, ממילא העסקאות האלה צריכות להיות - - - </w:t>
      </w:r>
      <w:bookmarkStart w:id="917" w:name="_ETM_Q1_4329335"/>
      <w:bookmarkEnd w:id="917"/>
      <w:r w:rsidR="007B1C05">
        <w:rPr>
          <w:rFonts w:hint="cs"/>
          <w:rtl/>
        </w:rPr>
        <w:t xml:space="preserve">החוצה. </w:t>
      </w:r>
    </w:p>
    <w:p w:rsidR="007B1C05" w:rsidRDefault="007B1C05" w:rsidP="001920E7">
      <w:pPr>
        <w:rPr>
          <w:rtl/>
        </w:rPr>
      </w:pPr>
    </w:p>
    <w:p w:rsidR="00673C05" w:rsidRDefault="00673C05" w:rsidP="00490A17">
      <w:pPr>
        <w:pStyle w:val="af6"/>
        <w:rPr>
          <w:rtl/>
        </w:rPr>
      </w:pPr>
      <w:bookmarkStart w:id="918" w:name="ET_yor_5304_82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73C0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73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8"/>
    </w:p>
    <w:p w:rsidR="00673C05" w:rsidRDefault="00673C05" w:rsidP="00673C05">
      <w:pPr>
        <w:pStyle w:val="KeepWithNext"/>
        <w:rPr>
          <w:rtl/>
        </w:rPr>
      </w:pPr>
    </w:p>
    <w:p w:rsidR="00673C05" w:rsidRDefault="007B1C05" w:rsidP="00673C05">
      <w:pPr>
        <w:rPr>
          <w:rtl/>
        </w:rPr>
      </w:pPr>
      <w:r>
        <w:rPr>
          <w:rFonts w:hint="cs"/>
          <w:rtl/>
        </w:rPr>
        <w:t>מה זאת אומרת?</w:t>
      </w:r>
    </w:p>
    <w:p w:rsidR="007B1C05" w:rsidRDefault="007B1C05" w:rsidP="007B1C05">
      <w:pPr>
        <w:ind w:firstLine="0"/>
        <w:rPr>
          <w:rtl/>
        </w:rPr>
      </w:pPr>
      <w:bookmarkStart w:id="919" w:name="_ETM_Q1_4330398"/>
      <w:bookmarkEnd w:id="919"/>
    </w:p>
    <w:p w:rsidR="007B1C05" w:rsidRDefault="007B1C05" w:rsidP="00490A17">
      <w:pPr>
        <w:pStyle w:val="af9"/>
        <w:rPr>
          <w:rtl/>
        </w:rPr>
      </w:pPr>
      <w:bookmarkStart w:id="920" w:name="ET_guest_806362_165"/>
      <w:r w:rsidRPr="00490A17">
        <w:rPr>
          <w:rStyle w:val="TagStyle"/>
          <w:rtl/>
        </w:rPr>
        <w:t xml:space="preserve"> &lt;&lt; אורח &gt;&gt;</w:t>
      </w:r>
      <w:r w:rsidRPr="007B1C05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7B1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0"/>
    </w:p>
    <w:p w:rsidR="007B1C05" w:rsidRDefault="007B1C05" w:rsidP="007B1C05">
      <w:pPr>
        <w:pStyle w:val="KeepWithNext"/>
        <w:rPr>
          <w:rtl/>
        </w:rPr>
      </w:pPr>
    </w:p>
    <w:p w:rsidR="00673C05" w:rsidRDefault="00673C05" w:rsidP="00673C05">
      <w:pPr>
        <w:rPr>
          <w:rtl/>
        </w:rPr>
      </w:pPr>
      <w:bookmarkStart w:id="921" w:name="_ETM_Q1_4331175"/>
      <w:bookmarkStart w:id="922" w:name="_ETM_Q1_4331249"/>
      <w:bookmarkEnd w:id="921"/>
      <w:bookmarkEnd w:id="922"/>
      <w:r>
        <w:rPr>
          <w:rFonts w:hint="cs"/>
          <w:rtl/>
        </w:rPr>
        <w:t xml:space="preserve">לא כפופות </w:t>
      </w:r>
      <w:r w:rsidR="007B1C05">
        <w:rPr>
          <w:rFonts w:hint="cs"/>
          <w:rtl/>
        </w:rPr>
        <w:t>לה</w:t>
      </w:r>
      <w:r>
        <w:rPr>
          <w:rFonts w:hint="cs"/>
          <w:rtl/>
        </w:rPr>
        <w:t xml:space="preserve">קפאה, </w:t>
      </w:r>
      <w:r w:rsidR="007B1C05">
        <w:rPr>
          <w:rFonts w:hint="cs"/>
          <w:rtl/>
        </w:rPr>
        <w:t xml:space="preserve">אחרת מה אנחנו עושים - </w:t>
      </w:r>
      <w:r>
        <w:rPr>
          <w:rFonts w:hint="cs"/>
          <w:rtl/>
        </w:rPr>
        <w:t xml:space="preserve">הלקוח </w:t>
      </w:r>
      <w:r w:rsidR="007B1C05">
        <w:rPr>
          <w:rFonts w:hint="cs"/>
          <w:rtl/>
        </w:rPr>
        <w:t xml:space="preserve">יעשה עם </w:t>
      </w:r>
      <w:bookmarkStart w:id="923" w:name="_ETM_Q1_4336177"/>
      <w:bookmarkEnd w:id="923"/>
      <w:r w:rsidR="007B1C05">
        <w:rPr>
          <w:rFonts w:hint="cs"/>
          <w:rtl/>
        </w:rPr>
        <w:t>כרטיס קפוא, נגיד שזה לא יגיע למנפיק, מי ישלם את התמורה</w:t>
      </w:r>
      <w:r w:rsidR="000D1CC7">
        <w:rPr>
          <w:rFonts w:hint="cs"/>
          <w:rtl/>
        </w:rPr>
        <w:t xml:space="preserve"> לבית </w:t>
      </w:r>
      <w:bookmarkStart w:id="924" w:name="_ETM_Q1_4341600"/>
      <w:bookmarkEnd w:id="924"/>
      <w:r w:rsidR="000D1CC7">
        <w:rPr>
          <w:rFonts w:hint="cs"/>
          <w:rtl/>
        </w:rPr>
        <w:t>העסק עם כרטיס קפוא?</w:t>
      </w:r>
    </w:p>
    <w:p w:rsidR="00673C05" w:rsidRDefault="00673C05" w:rsidP="00673C05">
      <w:pPr>
        <w:rPr>
          <w:rtl/>
        </w:rPr>
      </w:pPr>
    </w:p>
    <w:p w:rsidR="007B1C05" w:rsidRDefault="007B1C05" w:rsidP="00490A17">
      <w:pPr>
        <w:pStyle w:val="af9"/>
        <w:rPr>
          <w:rtl/>
        </w:rPr>
      </w:pPr>
      <w:bookmarkStart w:id="925" w:name="ET_guest_801553_166"/>
      <w:r w:rsidRPr="00490A17">
        <w:rPr>
          <w:rStyle w:val="TagStyle"/>
          <w:rtl/>
        </w:rPr>
        <w:t xml:space="preserve"> &lt;&lt; אורח &gt;&gt;</w:t>
      </w:r>
      <w:r w:rsidRPr="007B1C05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7B1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5"/>
    </w:p>
    <w:p w:rsidR="007B1C05" w:rsidRDefault="007B1C05" w:rsidP="007B1C05">
      <w:pPr>
        <w:pStyle w:val="KeepWithNext"/>
        <w:rPr>
          <w:rtl/>
        </w:rPr>
      </w:pPr>
    </w:p>
    <w:p w:rsidR="007B1C05" w:rsidRDefault="007B1C05" w:rsidP="007B1C05">
      <w:pPr>
        <w:rPr>
          <w:rtl/>
        </w:rPr>
      </w:pPr>
      <w:r>
        <w:rPr>
          <w:rFonts w:hint="cs"/>
          <w:rtl/>
        </w:rPr>
        <w:t xml:space="preserve">זה לא עולה </w:t>
      </w:r>
      <w:bookmarkStart w:id="926" w:name="_ETM_Q1_4340574"/>
      <w:bookmarkEnd w:id="926"/>
      <w:r>
        <w:rPr>
          <w:rFonts w:hint="cs"/>
          <w:rtl/>
        </w:rPr>
        <w:t xml:space="preserve">לאישור במסגרת ניהול הסיכונים של המנפיקים. הרי זה קיים </w:t>
      </w:r>
      <w:bookmarkStart w:id="927" w:name="_ETM_Q1_4346162"/>
      <w:bookmarkEnd w:id="927"/>
      <w:r>
        <w:rPr>
          <w:rFonts w:hint="cs"/>
          <w:rtl/>
        </w:rPr>
        <w:t xml:space="preserve">גם היום אם מישהו איבד כרטיס - - </w:t>
      </w:r>
      <w:bookmarkStart w:id="928" w:name="_ETM_Q1_4351250"/>
      <w:bookmarkEnd w:id="928"/>
      <w:r>
        <w:rPr>
          <w:rFonts w:hint="cs"/>
          <w:rtl/>
        </w:rPr>
        <w:t>-</w:t>
      </w:r>
    </w:p>
    <w:p w:rsidR="007B1C05" w:rsidRDefault="007B1C05" w:rsidP="007B1C05">
      <w:pPr>
        <w:rPr>
          <w:rtl/>
        </w:rPr>
      </w:pPr>
    </w:p>
    <w:p w:rsidR="007B1C05" w:rsidRDefault="007B1C05" w:rsidP="00490A17">
      <w:pPr>
        <w:pStyle w:val="af9"/>
        <w:rPr>
          <w:rtl/>
        </w:rPr>
      </w:pPr>
      <w:bookmarkStart w:id="929" w:name="ET_guest_806362_167"/>
      <w:r w:rsidRPr="00490A17">
        <w:rPr>
          <w:rStyle w:val="TagStyle"/>
          <w:rtl/>
        </w:rPr>
        <w:t xml:space="preserve"> &lt;&lt; אורח &gt;&gt;</w:t>
      </w:r>
      <w:r w:rsidRPr="007B1C05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7B1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9"/>
    </w:p>
    <w:p w:rsidR="007B1C05" w:rsidRDefault="007B1C05" w:rsidP="007B1C05">
      <w:pPr>
        <w:pStyle w:val="KeepWithNext"/>
        <w:rPr>
          <w:rtl/>
        </w:rPr>
      </w:pPr>
    </w:p>
    <w:p w:rsidR="007B1C05" w:rsidRDefault="007B1C05" w:rsidP="007B1C05">
      <w:pPr>
        <w:rPr>
          <w:rtl/>
        </w:rPr>
      </w:pPr>
      <w:r>
        <w:rPr>
          <w:rFonts w:hint="cs"/>
          <w:rtl/>
        </w:rPr>
        <w:t xml:space="preserve">אבל הכרטיס לא נגנב, הלקוח עושה את העסקה. </w:t>
      </w:r>
    </w:p>
    <w:p w:rsidR="00673C05" w:rsidRDefault="007B1C05" w:rsidP="000D1CC7">
      <w:pPr>
        <w:rPr>
          <w:rtl/>
        </w:rPr>
      </w:pPr>
      <w:bookmarkStart w:id="930" w:name="_ETM_Q1_4356030"/>
      <w:bookmarkStart w:id="931" w:name="_ETM_Q1_4356119"/>
      <w:bookmarkEnd w:id="930"/>
      <w:bookmarkEnd w:id="931"/>
      <w:r>
        <w:rPr>
          <w:rtl/>
        </w:rPr>
        <w:t xml:space="preserve">  </w:t>
      </w:r>
    </w:p>
    <w:p w:rsidR="00673C05" w:rsidRDefault="00673C05" w:rsidP="00490A17">
      <w:pPr>
        <w:pStyle w:val="af6"/>
        <w:rPr>
          <w:rtl/>
        </w:rPr>
      </w:pPr>
      <w:bookmarkStart w:id="932" w:name="ET_yor_5304_83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73C0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73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2"/>
    </w:p>
    <w:p w:rsidR="00673C05" w:rsidRDefault="00673C05" w:rsidP="00673C05">
      <w:pPr>
        <w:pStyle w:val="KeepWithNext"/>
        <w:rPr>
          <w:rtl/>
        </w:rPr>
      </w:pPr>
    </w:p>
    <w:p w:rsidR="00673C05" w:rsidRDefault="00673C05" w:rsidP="00673C05">
      <w:pPr>
        <w:rPr>
          <w:rtl/>
        </w:rPr>
      </w:pPr>
      <w:r>
        <w:rPr>
          <w:rFonts w:hint="cs"/>
          <w:rtl/>
        </w:rPr>
        <w:t>אני רוצה לחזור לפלאפון</w:t>
      </w:r>
      <w:r w:rsidR="000D1CC7">
        <w:rPr>
          <w:rFonts w:hint="cs"/>
          <w:rtl/>
        </w:rPr>
        <w:t xml:space="preserve"> הגנוב. בעצם, אנחנו מבינים מה הלקוח </w:t>
      </w:r>
      <w:bookmarkStart w:id="933" w:name="_ETM_Q1_4356446"/>
      <w:bookmarkEnd w:id="933"/>
      <w:r w:rsidR="000D1CC7">
        <w:rPr>
          <w:rFonts w:hint="cs"/>
          <w:rtl/>
        </w:rPr>
        <w:t xml:space="preserve">צריך לעשות ברגע שהפלאפון שלו נגנב. </w:t>
      </w:r>
    </w:p>
    <w:p w:rsidR="000D1CC7" w:rsidRDefault="000D1CC7" w:rsidP="00673C05">
      <w:pPr>
        <w:rPr>
          <w:rtl/>
        </w:rPr>
      </w:pPr>
    </w:p>
    <w:p w:rsidR="000D1CC7" w:rsidRDefault="000D1CC7" w:rsidP="00490A17">
      <w:pPr>
        <w:pStyle w:val="a4"/>
        <w:rPr>
          <w:rtl/>
        </w:rPr>
      </w:pPr>
      <w:bookmarkStart w:id="934" w:name="ET_speaker_רוני_נויבר_168"/>
      <w:r w:rsidRPr="00490A17">
        <w:rPr>
          <w:rStyle w:val="TagStyle"/>
          <w:rtl/>
        </w:rPr>
        <w:t xml:space="preserve"> &lt;&lt; דובר &gt;&gt;</w:t>
      </w:r>
      <w:r w:rsidRPr="000D1CC7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0D1CC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4"/>
    </w:p>
    <w:p w:rsidR="000D1CC7" w:rsidRDefault="000D1CC7" w:rsidP="000D1CC7">
      <w:pPr>
        <w:pStyle w:val="KeepWithNext"/>
        <w:rPr>
          <w:rtl/>
        </w:rPr>
      </w:pPr>
    </w:p>
    <w:p w:rsidR="000D1CC7" w:rsidRDefault="000D1CC7" w:rsidP="000D1CC7">
      <w:pPr>
        <w:rPr>
          <w:rtl/>
        </w:rPr>
      </w:pPr>
      <w:r>
        <w:rPr>
          <w:rFonts w:hint="cs"/>
          <w:rtl/>
        </w:rPr>
        <w:t xml:space="preserve">הפלאפון שלו כולל היום </w:t>
      </w:r>
      <w:bookmarkStart w:id="935" w:name="_ETM_Q1_4360592"/>
      <w:bookmarkEnd w:id="935"/>
      <w:r>
        <w:rPr>
          <w:rFonts w:hint="cs"/>
          <w:rtl/>
        </w:rPr>
        <w:t xml:space="preserve">רצף שלם - - - </w:t>
      </w:r>
      <w:r>
        <w:rPr>
          <w:rtl/>
        </w:rPr>
        <w:t xml:space="preserve">  </w:t>
      </w:r>
    </w:p>
    <w:p w:rsidR="00673C05" w:rsidRDefault="00673C05" w:rsidP="00673C05">
      <w:pPr>
        <w:rPr>
          <w:rtl/>
        </w:rPr>
      </w:pPr>
    </w:p>
    <w:p w:rsidR="00673C05" w:rsidRDefault="000D1CC7" w:rsidP="00673C05">
      <w:pPr>
        <w:rPr>
          <w:rtl/>
        </w:rPr>
      </w:pPr>
      <w:r>
        <w:rPr>
          <w:rFonts w:hint="cs"/>
          <w:rtl/>
        </w:rPr>
        <w:t xml:space="preserve">ראשית, הוא הפסיד כנראה את </w:t>
      </w:r>
      <w:bookmarkStart w:id="936" w:name="_ETM_Q1_4363768"/>
      <w:bookmarkEnd w:id="936"/>
      <w:r>
        <w:rPr>
          <w:rFonts w:hint="cs"/>
          <w:rtl/>
        </w:rPr>
        <w:t xml:space="preserve">הסכום שעולה לו הפלאפון, ואם יש לו ביטוח, הוא צריך </w:t>
      </w:r>
      <w:bookmarkStart w:id="937" w:name="_ETM_Q1_4367583"/>
      <w:bookmarkEnd w:id="937"/>
      <w:r>
        <w:rPr>
          <w:rFonts w:hint="cs"/>
          <w:rtl/>
        </w:rPr>
        <w:t>לעשות.</w:t>
      </w:r>
    </w:p>
    <w:p w:rsidR="00673C05" w:rsidRDefault="00673C05" w:rsidP="00673C05">
      <w:pPr>
        <w:rPr>
          <w:rtl/>
        </w:rPr>
      </w:pPr>
    </w:p>
    <w:p w:rsidR="00673C05" w:rsidRDefault="00673C05" w:rsidP="00490A17">
      <w:pPr>
        <w:pStyle w:val="af6"/>
        <w:rPr>
          <w:rtl/>
        </w:rPr>
      </w:pPr>
      <w:bookmarkStart w:id="938" w:name="ET_yor_5304_84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73C05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73C0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8"/>
    </w:p>
    <w:p w:rsidR="00673C05" w:rsidRDefault="00673C05" w:rsidP="00673C05">
      <w:pPr>
        <w:pStyle w:val="KeepWithNext"/>
        <w:rPr>
          <w:rtl/>
        </w:rPr>
      </w:pPr>
    </w:p>
    <w:p w:rsidR="00673C05" w:rsidRDefault="00673C05" w:rsidP="000D1CC7">
      <w:pPr>
        <w:rPr>
          <w:rtl/>
        </w:rPr>
      </w:pPr>
      <w:r>
        <w:rPr>
          <w:rFonts w:hint="cs"/>
          <w:rtl/>
        </w:rPr>
        <w:t xml:space="preserve">זה </w:t>
      </w:r>
      <w:r w:rsidR="000D1CC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מתמודדים כבר היום עוד לפני </w:t>
      </w:r>
      <w:r w:rsidR="000D1CC7">
        <w:rPr>
          <w:rFonts w:hint="cs"/>
          <w:rtl/>
        </w:rPr>
        <w:t xml:space="preserve">השינוי שאנחנו מאוד מקווים שהשוק השתנה בעקבות החוק. אני רוצה לוודא, שלקוח </w:t>
      </w:r>
      <w:r>
        <w:rPr>
          <w:rFonts w:hint="cs"/>
          <w:rtl/>
        </w:rPr>
        <w:t xml:space="preserve">שנגנב </w:t>
      </w:r>
      <w:r w:rsidR="000D1CC7">
        <w:rPr>
          <w:rFonts w:hint="cs"/>
          <w:rtl/>
        </w:rPr>
        <w:t xml:space="preserve">לו הסלולרי, </w:t>
      </w:r>
      <w:r>
        <w:rPr>
          <w:rFonts w:hint="cs"/>
          <w:rtl/>
        </w:rPr>
        <w:t xml:space="preserve">המכשיר הנייד, ברגע שזה קורה, עד כמה החוק נותן הגנה עבור הלקוח בכל השימוש בכל האפליקציות התשלומים שאנחנו מקווים שיהיה לאזרח ישראלי כמה שיותר </w:t>
      </w:r>
      <w:r w:rsidR="000D1CC7">
        <w:rPr>
          <w:rFonts w:hint="cs"/>
          <w:rtl/>
        </w:rPr>
        <w:t xml:space="preserve">שימוש באפליקציות או כמה שיותר </w:t>
      </w:r>
      <w:bookmarkStart w:id="939" w:name="_ETM_Q1_4407954"/>
      <w:bookmarkEnd w:id="939"/>
      <w:r>
        <w:rPr>
          <w:rFonts w:hint="cs"/>
          <w:rtl/>
        </w:rPr>
        <w:t xml:space="preserve">מעבר לשימוש בסלולרי. </w:t>
      </w:r>
    </w:p>
    <w:p w:rsidR="00673C05" w:rsidRDefault="00673C05" w:rsidP="00673C05">
      <w:pPr>
        <w:rPr>
          <w:rtl/>
        </w:rPr>
      </w:pPr>
    </w:p>
    <w:p w:rsidR="000D1CC7" w:rsidRDefault="000D1CC7" w:rsidP="00490A17">
      <w:pPr>
        <w:pStyle w:val="a4"/>
        <w:rPr>
          <w:rtl/>
        </w:rPr>
      </w:pPr>
      <w:bookmarkStart w:id="940" w:name="ET_speaker_רוני_נויבר_169"/>
      <w:r w:rsidRPr="00490A17">
        <w:rPr>
          <w:rStyle w:val="TagStyle"/>
          <w:rtl/>
        </w:rPr>
        <w:t xml:space="preserve"> &lt;&lt; דובר &gt;&gt;</w:t>
      </w:r>
      <w:r w:rsidRPr="000D1CC7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0D1CC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0"/>
    </w:p>
    <w:p w:rsidR="000D1CC7" w:rsidRDefault="000D1CC7" w:rsidP="000D1CC7">
      <w:pPr>
        <w:pStyle w:val="KeepWithNext"/>
        <w:rPr>
          <w:rtl/>
        </w:rPr>
      </w:pPr>
    </w:p>
    <w:p w:rsidR="006A34C9" w:rsidRDefault="006A34C9" w:rsidP="00673C05">
      <w:pPr>
        <w:rPr>
          <w:rtl/>
        </w:rPr>
      </w:pPr>
      <w:r>
        <w:rPr>
          <w:rFonts w:hint="cs"/>
          <w:rtl/>
        </w:rPr>
        <w:t xml:space="preserve">אנחנו חושבים </w:t>
      </w:r>
      <w:r w:rsidR="000D1CC7">
        <w:rPr>
          <w:rFonts w:hint="cs"/>
          <w:rtl/>
        </w:rPr>
        <w:t xml:space="preserve">שמה שצריך לגבי כל המוצרים האלה צריכה להיות אפשרות ללקוח </w:t>
      </w:r>
      <w:bookmarkStart w:id="941" w:name="_ETM_Q1_4419712"/>
      <w:bookmarkEnd w:id="941"/>
      <w:r>
        <w:rPr>
          <w:rFonts w:hint="cs"/>
          <w:rtl/>
        </w:rPr>
        <w:t xml:space="preserve">להקפיא אותם. לצורך העניין, </w:t>
      </w:r>
      <w:r w:rsidR="000D1CC7">
        <w:rPr>
          <w:rFonts w:hint="cs"/>
          <w:rtl/>
        </w:rPr>
        <w:t>אם יש מישהו שהפעיל את השרות ונתן לך את השרות, אתה תתחבר אליו שלא באמצעות הפלאפון, באמצעות המחשב בבית,</w:t>
      </w:r>
      <w:r>
        <w:rPr>
          <w:rFonts w:hint="cs"/>
          <w:rtl/>
        </w:rPr>
        <w:t xml:space="preserve"> ותודיע לו, תשמע,</w:t>
      </w:r>
      <w:r w:rsidR="000D1CC7">
        <w:rPr>
          <w:rFonts w:hint="cs"/>
          <w:rtl/>
        </w:rPr>
        <w:t xml:space="preserve"> אני מבקש להקפיא. יתר הפונקציות שהמכשירים האלה מבטאים </w:t>
      </w:r>
      <w:bookmarkStart w:id="942" w:name="_ETM_Q1_4431609"/>
      <w:bookmarkEnd w:id="942"/>
      <w:r w:rsidR="000D1CC7">
        <w:rPr>
          <w:rFonts w:hint="cs"/>
          <w:rtl/>
        </w:rPr>
        <w:t>אנחנו לא יודעים,</w:t>
      </w:r>
      <w:r>
        <w:rPr>
          <w:rFonts w:hint="cs"/>
          <w:rtl/>
        </w:rPr>
        <w:t xml:space="preserve"> זה לא במסגרת החוק שלנו. </w:t>
      </w:r>
    </w:p>
    <w:p w:rsidR="006A34C9" w:rsidRDefault="006A34C9" w:rsidP="00673C05">
      <w:pPr>
        <w:rPr>
          <w:rtl/>
        </w:rPr>
      </w:pPr>
    </w:p>
    <w:p w:rsidR="006A34C9" w:rsidRDefault="006A34C9" w:rsidP="00490A17">
      <w:pPr>
        <w:pStyle w:val="af6"/>
        <w:rPr>
          <w:rtl/>
        </w:rPr>
      </w:pPr>
      <w:bookmarkStart w:id="943" w:name="ET_yor_5304_85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A34C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A34C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3"/>
    </w:p>
    <w:p w:rsidR="006A34C9" w:rsidRDefault="006A34C9" w:rsidP="006A34C9">
      <w:pPr>
        <w:pStyle w:val="KeepWithNext"/>
        <w:rPr>
          <w:rtl/>
        </w:rPr>
      </w:pPr>
    </w:p>
    <w:p w:rsidR="006A34C9" w:rsidRDefault="000D1CC7" w:rsidP="000D1CC7">
      <w:pPr>
        <w:rPr>
          <w:rtl/>
        </w:rPr>
      </w:pPr>
      <w:r>
        <w:rPr>
          <w:rFonts w:hint="cs"/>
          <w:rtl/>
        </w:rPr>
        <w:t xml:space="preserve">אני מדברת רק על הפונקציות של תשלומים. </w:t>
      </w:r>
      <w:bookmarkStart w:id="944" w:name="_ETM_Q1_4439781"/>
      <w:bookmarkEnd w:id="944"/>
      <w:r w:rsidR="006A34C9">
        <w:rPr>
          <w:rFonts w:hint="cs"/>
          <w:rtl/>
        </w:rPr>
        <w:t xml:space="preserve"> </w:t>
      </w:r>
    </w:p>
    <w:p w:rsidR="006A34C9" w:rsidRDefault="006A34C9" w:rsidP="006A34C9">
      <w:pPr>
        <w:rPr>
          <w:rtl/>
        </w:rPr>
      </w:pPr>
    </w:p>
    <w:p w:rsidR="000D1CC7" w:rsidRDefault="000D1CC7" w:rsidP="00E83728">
      <w:pPr>
        <w:pStyle w:val="a4"/>
        <w:keepNext/>
        <w:rPr>
          <w:rtl/>
        </w:rPr>
      </w:pPr>
      <w:bookmarkStart w:id="945" w:name="_ETM_Q1_4437446"/>
      <w:bookmarkStart w:id="946" w:name="ET_speaker_רוני_נויבר_170"/>
      <w:bookmarkEnd w:id="945"/>
      <w:r w:rsidRPr="00490A17">
        <w:rPr>
          <w:rStyle w:val="TagStyle"/>
          <w:rtl/>
        </w:rPr>
        <w:t xml:space="preserve"> &lt;&lt; דובר &gt;&gt;</w:t>
      </w:r>
      <w:r w:rsidRPr="000D1CC7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0D1CC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6"/>
    </w:p>
    <w:p w:rsidR="000D1CC7" w:rsidRDefault="000D1CC7" w:rsidP="00E83728">
      <w:pPr>
        <w:pStyle w:val="KeepWithNext"/>
        <w:rPr>
          <w:rtl/>
        </w:rPr>
      </w:pPr>
    </w:p>
    <w:p w:rsidR="00B60DC0" w:rsidRDefault="000D1CC7" w:rsidP="000D1CC7">
      <w:pPr>
        <w:rPr>
          <w:rtl/>
        </w:rPr>
      </w:pPr>
      <w:bookmarkStart w:id="947" w:name="_ETM_Q1_4438623"/>
      <w:bookmarkStart w:id="948" w:name="_ETM_Q1_4438837"/>
      <w:bookmarkEnd w:id="947"/>
      <w:bookmarkEnd w:id="948"/>
      <w:r>
        <w:rPr>
          <w:rFonts w:hint="cs"/>
          <w:rtl/>
        </w:rPr>
        <w:t xml:space="preserve">הפונקציות הן לעשות, להקפיא. </w:t>
      </w:r>
      <w:r w:rsidR="006A34C9">
        <w:rPr>
          <w:rFonts w:hint="cs"/>
          <w:rtl/>
        </w:rPr>
        <w:t xml:space="preserve">שתוכלי להתקשר, </w:t>
      </w:r>
      <w:r>
        <w:rPr>
          <w:rFonts w:hint="cs"/>
          <w:rtl/>
        </w:rPr>
        <w:t xml:space="preserve">תוכלי להתחבר למי שנותן לך שרות, </w:t>
      </w:r>
      <w:r w:rsidR="006A34C9">
        <w:rPr>
          <w:rFonts w:hint="cs"/>
          <w:rtl/>
        </w:rPr>
        <w:t xml:space="preserve">ולומר, איבדתי </w:t>
      </w:r>
      <w:r>
        <w:rPr>
          <w:rFonts w:hint="cs"/>
          <w:rtl/>
        </w:rPr>
        <w:t xml:space="preserve">את הפלאפון, </w:t>
      </w:r>
      <w:r w:rsidR="006A34C9">
        <w:rPr>
          <w:rFonts w:hint="cs"/>
          <w:rtl/>
        </w:rPr>
        <w:t>תן לי יומיים</w:t>
      </w:r>
      <w:r>
        <w:rPr>
          <w:rFonts w:hint="cs"/>
          <w:rtl/>
        </w:rPr>
        <w:t xml:space="preserve"> עכשיו שלושה</w:t>
      </w:r>
      <w:r w:rsidR="006A34C9">
        <w:rPr>
          <w:rFonts w:hint="cs"/>
          <w:rtl/>
        </w:rPr>
        <w:t xml:space="preserve"> לחפש אותו. יכול להיות</w:t>
      </w:r>
      <w:r>
        <w:rPr>
          <w:rFonts w:hint="cs"/>
          <w:rtl/>
        </w:rPr>
        <w:t xml:space="preserve"> שזה הרגע שנסעתי עם </w:t>
      </w:r>
      <w:bookmarkStart w:id="949" w:name="_ETM_Q1_4450527"/>
      <w:bookmarkEnd w:id="949"/>
      <w:r>
        <w:rPr>
          <w:rFonts w:hint="cs"/>
          <w:rtl/>
        </w:rPr>
        <w:t>הילד.</w:t>
      </w:r>
      <w:r w:rsidR="006A34C9">
        <w:rPr>
          <w:rFonts w:hint="cs"/>
          <w:rtl/>
        </w:rPr>
        <w:t xml:space="preserve"> </w:t>
      </w:r>
    </w:p>
    <w:p w:rsidR="00B60DC0" w:rsidRDefault="00B60DC0" w:rsidP="006A34C9">
      <w:pPr>
        <w:rPr>
          <w:rtl/>
        </w:rPr>
      </w:pPr>
    </w:p>
    <w:p w:rsidR="00B60DC0" w:rsidRDefault="00B60DC0" w:rsidP="00490A17">
      <w:pPr>
        <w:pStyle w:val="af6"/>
        <w:rPr>
          <w:rtl/>
        </w:rPr>
      </w:pPr>
      <w:bookmarkStart w:id="950" w:name="ET_yor_5304_86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B60DC0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60DC0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0"/>
    </w:p>
    <w:p w:rsidR="000D1CC7" w:rsidRDefault="000D1CC7" w:rsidP="000D1CC7">
      <w:pPr>
        <w:ind w:firstLine="0"/>
        <w:rPr>
          <w:rtl/>
        </w:rPr>
      </w:pPr>
    </w:p>
    <w:p w:rsidR="00693831" w:rsidRDefault="00B60DC0" w:rsidP="000D1CC7">
      <w:pPr>
        <w:rPr>
          <w:rtl/>
        </w:rPr>
      </w:pPr>
      <w:bookmarkStart w:id="951" w:name="_ETM_Q1_4469497"/>
      <w:bookmarkStart w:id="952" w:name="_ETM_Q1_4469577"/>
      <w:bookmarkEnd w:id="951"/>
      <w:bookmarkEnd w:id="952"/>
      <w:r>
        <w:rPr>
          <w:rFonts w:hint="cs"/>
          <w:rtl/>
        </w:rPr>
        <w:t xml:space="preserve">זה גם שצריך לחשוב. </w:t>
      </w:r>
    </w:p>
    <w:p w:rsidR="00693831" w:rsidRDefault="00693831" w:rsidP="00B60DC0">
      <w:pPr>
        <w:rPr>
          <w:rtl/>
        </w:rPr>
      </w:pPr>
    </w:p>
    <w:p w:rsidR="000D1CC7" w:rsidRDefault="000D1CC7" w:rsidP="00490A17">
      <w:pPr>
        <w:pStyle w:val="a4"/>
        <w:rPr>
          <w:rtl/>
        </w:rPr>
      </w:pPr>
      <w:bookmarkStart w:id="953" w:name="ET_knessetmember_5084_171"/>
      <w:r w:rsidRPr="00490A17">
        <w:rPr>
          <w:rStyle w:val="TagStyle"/>
          <w:rtl/>
        </w:rPr>
        <w:t xml:space="preserve"> &lt;&lt; דובר &gt;&gt;</w:t>
      </w:r>
      <w:r w:rsidRPr="000D1CC7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0D1CC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3"/>
    </w:p>
    <w:p w:rsidR="000D1CC7" w:rsidRDefault="000D1CC7" w:rsidP="000D1CC7">
      <w:pPr>
        <w:pStyle w:val="KeepWithNext"/>
        <w:rPr>
          <w:rtl/>
        </w:rPr>
      </w:pPr>
    </w:p>
    <w:p w:rsidR="00693831" w:rsidRDefault="00693831" w:rsidP="000D1CC7">
      <w:pPr>
        <w:rPr>
          <w:rtl/>
        </w:rPr>
      </w:pPr>
      <w:r>
        <w:rPr>
          <w:rFonts w:hint="cs"/>
          <w:rtl/>
        </w:rPr>
        <w:t>ברגע שאתה מודיע</w:t>
      </w:r>
      <w:r w:rsidR="000D1CC7">
        <w:rPr>
          <w:rFonts w:hint="cs"/>
          <w:rtl/>
        </w:rPr>
        <w:t>,</w:t>
      </w:r>
      <w:r>
        <w:rPr>
          <w:rFonts w:hint="cs"/>
          <w:rtl/>
        </w:rPr>
        <w:t xml:space="preserve"> אפשר לחסום </w:t>
      </w:r>
      <w:r w:rsidR="000D1CC7">
        <w:rPr>
          <w:rFonts w:hint="cs"/>
          <w:rtl/>
        </w:rPr>
        <w:t>ב</w:t>
      </w:r>
      <w:r>
        <w:rPr>
          <w:rFonts w:hint="cs"/>
          <w:rtl/>
        </w:rPr>
        <w:t>מידי</w:t>
      </w:r>
      <w:r w:rsidR="000D1CC7">
        <w:rPr>
          <w:rFonts w:hint="cs"/>
          <w:rtl/>
        </w:rPr>
        <w:t>?</w:t>
      </w:r>
    </w:p>
    <w:p w:rsidR="00693831" w:rsidRDefault="00693831" w:rsidP="000D1CC7">
      <w:pPr>
        <w:ind w:firstLine="0"/>
        <w:rPr>
          <w:rtl/>
        </w:rPr>
      </w:pPr>
    </w:p>
    <w:p w:rsidR="000D1CC7" w:rsidRDefault="000D1CC7" w:rsidP="00490A17">
      <w:pPr>
        <w:pStyle w:val="af9"/>
        <w:rPr>
          <w:rtl/>
        </w:rPr>
      </w:pPr>
      <w:bookmarkStart w:id="954" w:name="ET_guest_857384_172"/>
      <w:r w:rsidRPr="00490A17">
        <w:rPr>
          <w:rStyle w:val="TagStyle"/>
          <w:rtl/>
        </w:rPr>
        <w:t xml:space="preserve"> &lt;&lt; אורח &gt;&gt;</w:t>
      </w:r>
      <w:r w:rsidRPr="000D1CC7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0D1CC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4"/>
    </w:p>
    <w:p w:rsidR="000D1CC7" w:rsidRDefault="000D1CC7" w:rsidP="000D1CC7">
      <w:pPr>
        <w:pStyle w:val="KeepWithNext"/>
        <w:rPr>
          <w:rtl/>
        </w:rPr>
      </w:pPr>
    </w:p>
    <w:p w:rsidR="00693831" w:rsidRDefault="000D1CC7" w:rsidP="000D1CC7">
      <w:pPr>
        <w:rPr>
          <w:rtl/>
        </w:rPr>
      </w:pPr>
      <w:r>
        <w:rPr>
          <w:rFonts w:hint="cs"/>
          <w:rtl/>
        </w:rPr>
        <w:t>גברתי, האם כאשר אובד לך הארנק, את מתקשרת לחברת הארנקים</w:t>
      </w:r>
      <w:bookmarkStart w:id="955" w:name="_ETM_Q1_4484665"/>
      <w:bookmarkEnd w:id="955"/>
      <w:r>
        <w:rPr>
          <w:rFonts w:hint="cs"/>
          <w:rtl/>
        </w:rPr>
        <w:t xml:space="preserve">? לא. אבד לך ארנק, בתוך הארנק יש לך </w:t>
      </w:r>
      <w:bookmarkStart w:id="956" w:name="_ETM_Q1_4488497"/>
      <w:bookmarkEnd w:id="956"/>
      <w:r>
        <w:rPr>
          <w:rFonts w:hint="cs"/>
          <w:rtl/>
        </w:rPr>
        <w:t xml:space="preserve">כרטיס של </w:t>
      </w:r>
      <w:r w:rsidR="00EC45D6">
        <w:rPr>
          <w:rFonts w:hint="cs"/>
          <w:rtl/>
        </w:rPr>
        <w:t>"קל", של "לאומי קארד" ושל "ישראכרט</w:t>
      </w:r>
      <w:r>
        <w:rPr>
          <w:rFonts w:hint="cs"/>
          <w:rtl/>
        </w:rPr>
        <w:t xml:space="preserve">". את </w:t>
      </w:r>
      <w:bookmarkStart w:id="957" w:name="_ETM_Q1_4497646"/>
      <w:bookmarkEnd w:id="957"/>
      <w:r>
        <w:rPr>
          <w:rFonts w:hint="cs"/>
          <w:rtl/>
        </w:rPr>
        <w:t xml:space="preserve">לא צריכה שהחוק הזה יגן עליך מול חברת הארנקים. </w:t>
      </w:r>
      <w:r w:rsidR="00693831">
        <w:rPr>
          <w:rFonts w:hint="cs"/>
          <w:rtl/>
        </w:rPr>
        <w:t xml:space="preserve"> </w:t>
      </w:r>
    </w:p>
    <w:p w:rsidR="00693831" w:rsidRDefault="00693831" w:rsidP="00B60DC0">
      <w:pPr>
        <w:rPr>
          <w:rtl/>
        </w:rPr>
      </w:pPr>
    </w:p>
    <w:p w:rsidR="00693831" w:rsidRDefault="00693831" w:rsidP="00490A17">
      <w:pPr>
        <w:pStyle w:val="af6"/>
        <w:rPr>
          <w:rtl/>
        </w:rPr>
      </w:pPr>
      <w:bookmarkStart w:id="958" w:name="ET_yor_5304_87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93831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93831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8"/>
    </w:p>
    <w:p w:rsidR="00693831" w:rsidRDefault="00693831" w:rsidP="00693831">
      <w:pPr>
        <w:pStyle w:val="KeepWithNext"/>
        <w:rPr>
          <w:rtl/>
        </w:rPr>
      </w:pPr>
    </w:p>
    <w:p w:rsidR="00D26468" w:rsidRDefault="000D1CC7" w:rsidP="00693831">
      <w:pPr>
        <w:rPr>
          <w:rtl/>
        </w:rPr>
      </w:pPr>
      <w:r>
        <w:rPr>
          <w:rFonts w:hint="cs"/>
          <w:rtl/>
        </w:rPr>
        <w:t xml:space="preserve">בני לרנר, תקשיב, </w:t>
      </w:r>
      <w:r w:rsidR="00693831">
        <w:rPr>
          <w:rFonts w:hint="cs"/>
          <w:rtl/>
        </w:rPr>
        <w:t xml:space="preserve">ההבדל </w:t>
      </w:r>
      <w:r>
        <w:rPr>
          <w:rFonts w:hint="cs"/>
          <w:rtl/>
        </w:rPr>
        <w:t xml:space="preserve">היחיד בין הארנק שלי, של מה אני עושה </w:t>
      </w:r>
      <w:bookmarkStart w:id="959" w:name="_ETM_Q1_4503407"/>
      <w:bookmarkEnd w:id="959"/>
      <w:r>
        <w:rPr>
          <w:rFonts w:hint="cs"/>
          <w:rtl/>
        </w:rPr>
        <w:t xml:space="preserve">כשהוא הלך לאיבוד, לבין הסלולרי שלי, </w:t>
      </w:r>
      <w:r w:rsidR="00693831">
        <w:rPr>
          <w:rFonts w:hint="cs"/>
          <w:rtl/>
        </w:rPr>
        <w:t xml:space="preserve">שהארנק </w:t>
      </w:r>
      <w:r>
        <w:rPr>
          <w:rFonts w:hint="cs"/>
          <w:rtl/>
        </w:rPr>
        <w:t xml:space="preserve">שלי </w:t>
      </w:r>
      <w:r w:rsidR="00693831">
        <w:rPr>
          <w:rFonts w:hint="cs"/>
          <w:rtl/>
        </w:rPr>
        <w:t xml:space="preserve">הוא לא המכשיר </w:t>
      </w:r>
      <w:r w:rsidR="00D26468">
        <w:rPr>
          <w:rFonts w:hint="cs"/>
          <w:rtl/>
        </w:rPr>
        <w:t xml:space="preserve">שאתו אני </w:t>
      </w:r>
      <w:r w:rsidR="00693831">
        <w:rPr>
          <w:rFonts w:hint="cs"/>
          <w:rtl/>
        </w:rPr>
        <w:t>מתקשרת עם העולם</w:t>
      </w:r>
      <w:r w:rsidR="00D26468">
        <w:rPr>
          <w:rFonts w:hint="cs"/>
          <w:rtl/>
        </w:rPr>
        <w:t xml:space="preserve">, </w:t>
      </w:r>
      <w:bookmarkStart w:id="960" w:name="_ETM_Q1_4511634"/>
      <w:bookmarkEnd w:id="960"/>
      <w:r w:rsidR="00D26468">
        <w:rPr>
          <w:rFonts w:hint="cs"/>
          <w:rtl/>
        </w:rPr>
        <w:t xml:space="preserve">ומודיעה, וזה לא המכשיר שמזהה אותי בכל מקום. ורוב העבודה שלי עם האפליקציות בכלל </w:t>
      </w:r>
      <w:bookmarkStart w:id="961" w:name="_ETM_Q1_4518762"/>
      <w:bookmarkEnd w:id="961"/>
      <w:r w:rsidR="00D26468">
        <w:rPr>
          <w:rFonts w:hint="cs"/>
          <w:rtl/>
        </w:rPr>
        <w:t xml:space="preserve">לא נעשית דרך הפלאפון, אלא דרך להתקשר </w:t>
      </w:r>
      <w:r w:rsidR="00D26468">
        <w:rPr>
          <w:rtl/>
        </w:rPr>
        <w:t>–</w:t>
      </w:r>
      <w:r w:rsidR="00D26468">
        <w:rPr>
          <w:rFonts w:hint="cs"/>
          <w:rtl/>
        </w:rPr>
        <w:t xml:space="preserve"> אלא בזיהוי </w:t>
      </w:r>
      <w:bookmarkStart w:id="962" w:name="_ETM_Q1_4524879"/>
      <w:bookmarkEnd w:id="962"/>
      <w:r w:rsidR="00D26468">
        <w:rPr>
          <w:rFonts w:hint="cs"/>
          <w:rtl/>
        </w:rPr>
        <w:t xml:space="preserve">דרך הסלולארי, יש פה גם אלמנט שהסלולרי שלי הוא מכשיר </w:t>
      </w:r>
      <w:bookmarkStart w:id="963" w:name="_ETM_Q1_4524934"/>
      <w:bookmarkEnd w:id="963"/>
      <w:r w:rsidR="00D26468">
        <w:rPr>
          <w:rFonts w:hint="cs"/>
          <w:rtl/>
        </w:rPr>
        <w:t xml:space="preserve">הזיהוי שלי. </w:t>
      </w:r>
    </w:p>
    <w:p w:rsidR="00D26468" w:rsidRDefault="00D26468" w:rsidP="00693831">
      <w:pPr>
        <w:rPr>
          <w:rtl/>
        </w:rPr>
      </w:pPr>
      <w:bookmarkStart w:id="964" w:name="_ETM_Q1_4527558"/>
      <w:bookmarkStart w:id="965" w:name="_ETM_Q1_4527618"/>
      <w:bookmarkEnd w:id="964"/>
      <w:bookmarkEnd w:id="965"/>
    </w:p>
    <w:p w:rsidR="00693831" w:rsidRDefault="00693831" w:rsidP="00693831">
      <w:pPr>
        <w:rPr>
          <w:rtl/>
        </w:rPr>
      </w:pPr>
      <w:bookmarkStart w:id="966" w:name="_ETM_Q1_4527726"/>
      <w:bookmarkStart w:id="967" w:name="_ETM_Q1_4527783"/>
      <w:bookmarkEnd w:id="966"/>
      <w:bookmarkEnd w:id="967"/>
      <w:r>
        <w:rPr>
          <w:rFonts w:hint="cs"/>
          <w:rtl/>
        </w:rPr>
        <w:t xml:space="preserve">ולכן, אני רוצה לוודא שאם הסלולרי נגנב, ובתוכו יהיו </w:t>
      </w:r>
      <w:r w:rsidR="00D26468">
        <w:rPr>
          <w:rFonts w:hint="cs"/>
          <w:rtl/>
        </w:rPr>
        <w:t xml:space="preserve">אפליקציות התשלום, שזה מה שאנחנו </w:t>
      </w:r>
      <w:r>
        <w:rPr>
          <w:rFonts w:hint="cs"/>
          <w:rtl/>
        </w:rPr>
        <w:t xml:space="preserve">מקווים שעם ישראל יעבור להשתמש, </w:t>
      </w:r>
      <w:r w:rsidR="00D26468">
        <w:rPr>
          <w:rFonts w:hint="cs"/>
          <w:rtl/>
        </w:rPr>
        <w:t>כי אנחנו חושבים שאין יותר, אנחנו גם מבינים ש</w:t>
      </w:r>
      <w:r>
        <w:rPr>
          <w:rFonts w:hint="cs"/>
          <w:rtl/>
        </w:rPr>
        <w:t>זה מ</w:t>
      </w:r>
      <w:r w:rsidR="00D26468">
        <w:rPr>
          <w:rFonts w:hint="cs"/>
          <w:rtl/>
        </w:rPr>
        <w:t xml:space="preserve">ה שקורה </w:t>
      </w:r>
      <w:proofErr w:type="spellStart"/>
      <w:r w:rsidR="00D26468">
        <w:rPr>
          <w:rFonts w:hint="cs"/>
          <w:rtl/>
        </w:rPr>
        <w:t>וכו</w:t>
      </w:r>
      <w:proofErr w:type="spellEnd"/>
      <w:r w:rsidR="00D26468">
        <w:rPr>
          <w:rFonts w:hint="cs"/>
          <w:rtl/>
        </w:rPr>
        <w:t>'.</w:t>
      </w:r>
      <w:r>
        <w:rPr>
          <w:rFonts w:hint="cs"/>
          <w:rtl/>
        </w:rPr>
        <w:t xml:space="preserve"> </w:t>
      </w:r>
    </w:p>
    <w:p w:rsidR="00D26468" w:rsidRDefault="00D26468" w:rsidP="00D26468">
      <w:pPr>
        <w:ind w:firstLine="0"/>
        <w:rPr>
          <w:rtl/>
        </w:rPr>
      </w:pPr>
      <w:bookmarkStart w:id="968" w:name="_ETM_Q1_4542739"/>
      <w:bookmarkEnd w:id="968"/>
    </w:p>
    <w:p w:rsidR="00D26468" w:rsidRDefault="00D26468" w:rsidP="00490A17">
      <w:pPr>
        <w:pStyle w:val="af9"/>
        <w:rPr>
          <w:rtl/>
        </w:rPr>
      </w:pPr>
      <w:bookmarkStart w:id="969" w:name="ET_guest_857384_173"/>
      <w:r w:rsidRPr="00490A17">
        <w:rPr>
          <w:rStyle w:val="TagStyle"/>
          <w:rtl/>
        </w:rPr>
        <w:t xml:space="preserve"> &lt;&lt; אורח &gt;&gt;</w:t>
      </w:r>
      <w:r w:rsidRPr="00D26468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D2646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9"/>
    </w:p>
    <w:p w:rsidR="00D26468" w:rsidRDefault="00D26468" w:rsidP="00D26468">
      <w:pPr>
        <w:pStyle w:val="KeepWithNext"/>
        <w:rPr>
          <w:rtl/>
        </w:rPr>
      </w:pPr>
    </w:p>
    <w:p w:rsidR="00AC43FE" w:rsidRDefault="00693831" w:rsidP="00693831">
      <w:pPr>
        <w:rPr>
          <w:rtl/>
        </w:rPr>
      </w:pPr>
      <w:bookmarkStart w:id="970" w:name="_ETM_Q1_4543935"/>
      <w:bookmarkStart w:id="971" w:name="_ETM_Q1_4544163"/>
      <w:bookmarkEnd w:id="970"/>
      <w:bookmarkEnd w:id="971"/>
      <w:r>
        <w:rPr>
          <w:rFonts w:hint="cs"/>
          <w:rtl/>
        </w:rPr>
        <w:t xml:space="preserve">גם היום זה קיים. </w:t>
      </w:r>
      <w:r w:rsidR="00AC43FE">
        <w:rPr>
          <w:rFonts w:hint="cs"/>
          <w:rtl/>
        </w:rPr>
        <w:t xml:space="preserve">היום יש לך </w:t>
      </w:r>
      <w:r w:rsidR="00AD3F89">
        <w:rPr>
          <w:rFonts w:hint="cs"/>
          <w:rtl/>
        </w:rPr>
        <w:t xml:space="preserve">בפלאפון הסלולרי משחק, כשאת משתמשת בו, </w:t>
      </w:r>
      <w:r w:rsidR="00AC43FE">
        <w:rPr>
          <w:rFonts w:hint="cs"/>
          <w:rtl/>
        </w:rPr>
        <w:t xml:space="preserve">את </w:t>
      </w:r>
      <w:r w:rsidR="00AD3F89">
        <w:rPr>
          <w:rFonts w:hint="cs"/>
          <w:rtl/>
        </w:rPr>
        <w:t xml:space="preserve">בפעולות מסוימות </w:t>
      </w:r>
      <w:r w:rsidR="00AC43FE">
        <w:rPr>
          <w:rFonts w:hint="cs"/>
          <w:rtl/>
        </w:rPr>
        <w:t xml:space="preserve">מפעילה חיוב של כרטיס האשראי שלך. </w:t>
      </w:r>
      <w:r w:rsidR="00AD3F89">
        <w:rPr>
          <w:rFonts w:hint="cs"/>
          <w:rtl/>
        </w:rPr>
        <w:t xml:space="preserve">זה קיים היום. </w:t>
      </w:r>
      <w:r w:rsidR="00AC43FE">
        <w:rPr>
          <w:rFonts w:hint="cs"/>
          <w:rtl/>
        </w:rPr>
        <w:t xml:space="preserve">החוק הזה בא להגן על הפעולות, ולהדריך </w:t>
      </w:r>
      <w:r w:rsidR="00AD3F89">
        <w:rPr>
          <w:rFonts w:hint="cs"/>
          <w:rtl/>
        </w:rPr>
        <w:t>איזה פ</w:t>
      </w:r>
      <w:bookmarkStart w:id="972" w:name="_ETM_Q1_4569314"/>
      <w:bookmarkEnd w:id="972"/>
      <w:r w:rsidR="00AD3F89">
        <w:rPr>
          <w:rFonts w:hint="cs"/>
          <w:rtl/>
        </w:rPr>
        <w:t xml:space="preserve">עולות שצריך לבצע, </w:t>
      </w:r>
      <w:r w:rsidR="00AC43FE">
        <w:rPr>
          <w:rFonts w:hint="cs"/>
          <w:rtl/>
        </w:rPr>
        <w:t xml:space="preserve">אל מול נותן שירותי </w:t>
      </w:r>
      <w:r w:rsidR="00AD3F89">
        <w:rPr>
          <w:rFonts w:hint="cs"/>
          <w:rtl/>
        </w:rPr>
        <w:t xml:space="preserve">אמצעי התשלום </w:t>
      </w:r>
      <w:r w:rsidR="00AC43FE">
        <w:rPr>
          <w:rFonts w:hint="cs"/>
          <w:rtl/>
        </w:rPr>
        <w:t xml:space="preserve">למוטב. זה לא נותן </w:t>
      </w:r>
      <w:r w:rsidR="00AD3F89">
        <w:rPr>
          <w:rFonts w:hint="cs"/>
          <w:rtl/>
        </w:rPr>
        <w:t xml:space="preserve">אמצעי </w:t>
      </w:r>
      <w:r w:rsidR="00E77B85">
        <w:rPr>
          <w:rFonts w:hint="cs"/>
          <w:rtl/>
        </w:rPr>
        <w:t xml:space="preserve">שרות התשלום למוטב, גברתי. </w:t>
      </w:r>
      <w:r w:rsidR="00AC43FE">
        <w:rPr>
          <w:rFonts w:hint="cs"/>
          <w:rtl/>
        </w:rPr>
        <w:t xml:space="preserve">סלקום היא לא נותנת שירותי </w:t>
      </w:r>
      <w:r w:rsidR="00E77B85">
        <w:rPr>
          <w:rFonts w:hint="cs"/>
          <w:rtl/>
        </w:rPr>
        <w:t>ה</w:t>
      </w:r>
      <w:r w:rsidR="00AC43FE">
        <w:rPr>
          <w:rFonts w:hint="cs"/>
          <w:rtl/>
        </w:rPr>
        <w:t xml:space="preserve">תשלום למוטב. </w:t>
      </w:r>
      <w:r w:rsidR="00E77B85">
        <w:rPr>
          <w:rFonts w:hint="cs"/>
          <w:rtl/>
        </w:rPr>
        <w:t xml:space="preserve">גם יצרן אפליקציה - - </w:t>
      </w:r>
      <w:bookmarkStart w:id="973" w:name="_ETM_Q1_4586585"/>
      <w:bookmarkEnd w:id="973"/>
      <w:r w:rsidR="00E77B85">
        <w:rPr>
          <w:rFonts w:hint="cs"/>
          <w:rtl/>
        </w:rPr>
        <w:t>-</w:t>
      </w:r>
    </w:p>
    <w:p w:rsidR="00AC43FE" w:rsidRDefault="00AC43FE" w:rsidP="00693831">
      <w:pPr>
        <w:rPr>
          <w:rtl/>
        </w:rPr>
      </w:pPr>
    </w:p>
    <w:p w:rsidR="00AC43FE" w:rsidRDefault="00AC43FE" w:rsidP="00490A17">
      <w:pPr>
        <w:pStyle w:val="af6"/>
        <w:rPr>
          <w:rtl/>
        </w:rPr>
      </w:pPr>
      <w:bookmarkStart w:id="974" w:name="ET_yor_5304_88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AC43FE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C43F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4"/>
    </w:p>
    <w:p w:rsidR="00AC43FE" w:rsidRDefault="00AC43FE" w:rsidP="00AC43FE">
      <w:pPr>
        <w:pStyle w:val="KeepWithNext"/>
        <w:rPr>
          <w:rtl/>
        </w:rPr>
      </w:pPr>
    </w:p>
    <w:p w:rsidR="00AC43FE" w:rsidRDefault="00AC43FE" w:rsidP="00AC43FE">
      <w:pPr>
        <w:rPr>
          <w:rtl/>
        </w:rPr>
      </w:pPr>
      <w:r>
        <w:rPr>
          <w:rFonts w:hint="cs"/>
          <w:rtl/>
        </w:rPr>
        <w:t>בסדר</w:t>
      </w:r>
      <w:r w:rsidR="00E77B85">
        <w:rPr>
          <w:rFonts w:hint="cs"/>
          <w:rtl/>
        </w:rPr>
        <w:t>, אני הבנתי את זה.</w:t>
      </w:r>
      <w:r>
        <w:rPr>
          <w:rFonts w:hint="cs"/>
          <w:rtl/>
        </w:rPr>
        <w:t xml:space="preserve"> גם האר</w:t>
      </w:r>
      <w:r w:rsidR="00E77B85">
        <w:rPr>
          <w:rFonts w:hint="cs"/>
          <w:rtl/>
        </w:rPr>
        <w:t xml:space="preserve">נק שלי הוא לא נותן שירותי תשלום </w:t>
      </w:r>
      <w:bookmarkStart w:id="975" w:name="_ETM_Q1_4590410"/>
      <w:bookmarkEnd w:id="975"/>
      <w:r w:rsidR="00E77B85">
        <w:rPr>
          <w:rFonts w:hint="cs"/>
          <w:rtl/>
        </w:rPr>
        <w:t>למוטב. הכול טוב. אבל</w:t>
      </w:r>
      <w:r>
        <w:rPr>
          <w:rFonts w:hint="cs"/>
          <w:rtl/>
        </w:rPr>
        <w:t xml:space="preserve"> אני רוצה לוודא שכאשר קורה </w:t>
      </w:r>
      <w:r w:rsidR="00E77B85">
        <w:rPr>
          <w:rFonts w:hint="cs"/>
          <w:rtl/>
        </w:rPr>
        <w:t xml:space="preserve">דבר של גניבה של סלולרי, שהמהלכים שצריך לעשות הלקוח הם </w:t>
      </w:r>
      <w:bookmarkStart w:id="976" w:name="_ETM_Q1_4600714"/>
      <w:bookmarkEnd w:id="976"/>
      <w:r w:rsidR="00E77B85">
        <w:rPr>
          <w:rFonts w:hint="cs"/>
          <w:rtl/>
        </w:rPr>
        <w:t>מהלכים כמה שיותר</w:t>
      </w:r>
      <w:r>
        <w:rPr>
          <w:rFonts w:hint="cs"/>
          <w:rtl/>
        </w:rPr>
        <w:t xml:space="preserve"> פשוטים. </w:t>
      </w:r>
    </w:p>
    <w:p w:rsidR="00AC43FE" w:rsidRDefault="00AC43FE" w:rsidP="00AC43FE">
      <w:pPr>
        <w:rPr>
          <w:rtl/>
        </w:rPr>
      </w:pPr>
    </w:p>
    <w:p w:rsidR="00E77B85" w:rsidRDefault="00E77B85" w:rsidP="00490A17">
      <w:pPr>
        <w:pStyle w:val="af9"/>
        <w:rPr>
          <w:rtl/>
        </w:rPr>
      </w:pPr>
      <w:bookmarkStart w:id="977" w:name="_ETM_Q1_4604799"/>
      <w:bookmarkStart w:id="978" w:name="ET_guest_857384_174"/>
      <w:bookmarkEnd w:id="977"/>
      <w:r w:rsidRPr="00490A17">
        <w:rPr>
          <w:rStyle w:val="TagStyle"/>
          <w:rtl/>
        </w:rPr>
        <w:t xml:space="preserve"> &lt;&lt; אורח &gt;&gt;</w:t>
      </w:r>
      <w:r w:rsidRPr="00E77B85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E77B8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8"/>
    </w:p>
    <w:p w:rsidR="00E77B85" w:rsidRDefault="00E77B85" w:rsidP="00E77B85">
      <w:pPr>
        <w:pStyle w:val="KeepWithNext"/>
        <w:rPr>
          <w:rtl/>
        </w:rPr>
      </w:pPr>
    </w:p>
    <w:p w:rsidR="00AC43FE" w:rsidRDefault="00AC43FE" w:rsidP="00E77B85">
      <w:pPr>
        <w:rPr>
          <w:rtl/>
        </w:rPr>
      </w:pPr>
      <w:bookmarkStart w:id="979" w:name="_ETM_Q1_4607457"/>
      <w:bookmarkStart w:id="980" w:name="_ETM_Q1_4607503"/>
      <w:bookmarkEnd w:id="979"/>
      <w:bookmarkEnd w:id="980"/>
      <w:r>
        <w:rPr>
          <w:rFonts w:hint="cs"/>
          <w:rtl/>
        </w:rPr>
        <w:t>כן גברתי,</w:t>
      </w:r>
      <w:r w:rsidR="00E77B85">
        <w:rPr>
          <w:rFonts w:hint="cs"/>
          <w:rtl/>
        </w:rPr>
        <w:t xml:space="preserve"> אבל מה הכרטיס שלו יכול להיות </w:t>
      </w:r>
      <w:bookmarkStart w:id="981" w:name="_ETM_Q1_4611219"/>
      <w:bookmarkEnd w:id="981"/>
      <w:r w:rsidR="00E77B85">
        <w:rPr>
          <w:rFonts w:hint="cs"/>
          <w:rtl/>
        </w:rPr>
        <w:t>מחויב</w:t>
      </w:r>
      <w:r>
        <w:rPr>
          <w:rFonts w:hint="cs"/>
          <w:rtl/>
        </w:rPr>
        <w:t xml:space="preserve"> לא רק </w:t>
      </w:r>
      <w:r w:rsidR="00E77B85">
        <w:rPr>
          <w:rFonts w:hint="cs"/>
          <w:rtl/>
        </w:rPr>
        <w:t xml:space="preserve">דרך מכשיר הסלולרי, </w:t>
      </w:r>
      <w:r>
        <w:rPr>
          <w:rFonts w:hint="cs"/>
          <w:rtl/>
        </w:rPr>
        <w:t xml:space="preserve">יש לו אמצעים אחרים. לכן, זה פתרון חלקי מה שגברתי מבקשת. </w:t>
      </w:r>
      <w:r w:rsidR="00E77B85">
        <w:rPr>
          <w:rFonts w:hint="cs"/>
          <w:rtl/>
        </w:rPr>
        <w:t xml:space="preserve">הפתרון היחיד שיכול להיות זו </w:t>
      </w:r>
      <w:r>
        <w:rPr>
          <w:rFonts w:hint="cs"/>
          <w:rtl/>
        </w:rPr>
        <w:t xml:space="preserve">פנייה אל נותן </w:t>
      </w:r>
      <w:r w:rsidR="00E77B85">
        <w:rPr>
          <w:rFonts w:hint="cs"/>
          <w:rtl/>
        </w:rPr>
        <w:t xml:space="preserve">שירותי התשלום </w:t>
      </w:r>
      <w:bookmarkStart w:id="982" w:name="_ETM_Q1_4624773"/>
      <w:bookmarkEnd w:id="982"/>
      <w:r>
        <w:rPr>
          <w:rFonts w:hint="cs"/>
          <w:rtl/>
        </w:rPr>
        <w:t>למוטב משום שהרבה גורמים מתחברים אליו מלמעלה. ה</w:t>
      </w:r>
      <w:r w:rsidR="00E77B85">
        <w:rPr>
          <w:rFonts w:hint="cs"/>
          <w:rtl/>
        </w:rPr>
        <w:t>טלפון הסלולרי שלך מפה, ה</w:t>
      </w:r>
      <w:r>
        <w:rPr>
          <w:rFonts w:hint="cs"/>
          <w:rtl/>
        </w:rPr>
        <w:t>מחשב שלך מכאן, חברת הטלמרקטינג שנתת לה את הכרטיס שלה.</w:t>
      </w:r>
      <w:r w:rsidR="00E77B8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AC43FE" w:rsidRDefault="00AC43FE" w:rsidP="00AC43FE">
      <w:pPr>
        <w:rPr>
          <w:rtl/>
        </w:rPr>
      </w:pPr>
    </w:p>
    <w:p w:rsidR="00AC43FE" w:rsidRDefault="00AC43FE" w:rsidP="00490A17">
      <w:pPr>
        <w:pStyle w:val="af6"/>
        <w:rPr>
          <w:rtl/>
        </w:rPr>
      </w:pPr>
      <w:bookmarkStart w:id="983" w:name="ET_yor_5304_89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AC43FE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C43F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3"/>
    </w:p>
    <w:p w:rsidR="00AC43FE" w:rsidRDefault="00AC43FE" w:rsidP="00AC43FE">
      <w:pPr>
        <w:pStyle w:val="KeepWithNext"/>
        <w:rPr>
          <w:rtl/>
        </w:rPr>
      </w:pPr>
    </w:p>
    <w:p w:rsidR="00E77B85" w:rsidRDefault="00AC43FE" w:rsidP="00AC43FE">
      <w:pPr>
        <w:rPr>
          <w:rtl/>
        </w:rPr>
      </w:pPr>
      <w:r>
        <w:rPr>
          <w:rFonts w:hint="cs"/>
          <w:rtl/>
        </w:rPr>
        <w:t xml:space="preserve">אני יכולה </w:t>
      </w:r>
      <w:r w:rsidR="00E77B85">
        <w:rPr>
          <w:rFonts w:hint="cs"/>
          <w:rtl/>
        </w:rPr>
        <w:t xml:space="preserve">לומר לך מה בעיניי תהיה </w:t>
      </w:r>
      <w:bookmarkStart w:id="984" w:name="_ETM_Q1_4640123"/>
      <w:bookmarkEnd w:id="984"/>
      <w:r w:rsidR="00E77B85">
        <w:rPr>
          <w:rFonts w:hint="cs"/>
          <w:rtl/>
        </w:rPr>
        <w:t xml:space="preserve">הצעת החוק העתיד. כמו שעכשיו אנחנו עובדים, יש עבודה מאוד </w:t>
      </w:r>
      <w:bookmarkStart w:id="985" w:name="_ETM_Q1_4646986"/>
      <w:bookmarkEnd w:id="985"/>
      <w:r w:rsidR="00E77B85">
        <w:rPr>
          <w:rFonts w:hint="cs"/>
          <w:rtl/>
        </w:rPr>
        <w:t xml:space="preserve">אינטנסיבית </w:t>
      </w:r>
      <w:r>
        <w:rPr>
          <w:rFonts w:hint="cs"/>
          <w:rtl/>
        </w:rPr>
        <w:t xml:space="preserve">במשרד האוצר, </w:t>
      </w:r>
      <w:r w:rsidR="00E77B85">
        <w:rPr>
          <w:rFonts w:hint="cs"/>
          <w:rtl/>
        </w:rPr>
        <w:t xml:space="preserve">והחוק, שהוא יותר חוק מסגרת עבר אצלי בוועדה </w:t>
      </w:r>
      <w:r w:rsidR="00E77B85">
        <w:rPr>
          <w:rtl/>
        </w:rPr>
        <w:t>–</w:t>
      </w:r>
      <w:r w:rsidR="00E77B85">
        <w:rPr>
          <w:rFonts w:hint="cs"/>
          <w:rtl/>
        </w:rPr>
        <w:t xml:space="preserve"> </w:t>
      </w:r>
      <w:bookmarkStart w:id="986" w:name="_ETM_Q1_4654539"/>
      <w:bookmarkEnd w:id="986"/>
      <w:r w:rsidR="00E77B85">
        <w:rPr>
          <w:rFonts w:hint="cs"/>
          <w:rtl/>
        </w:rPr>
        <w:t xml:space="preserve">היכולת לעבור מחשבון בנק אחד לשני בצורה פשוטה. החוק הבא </w:t>
      </w:r>
      <w:bookmarkStart w:id="987" w:name="_ETM_Q1_4659925"/>
      <w:bookmarkEnd w:id="987"/>
      <w:r w:rsidR="00E77B85">
        <w:rPr>
          <w:rFonts w:hint="cs"/>
          <w:rtl/>
        </w:rPr>
        <w:t xml:space="preserve">שיהיה, זו האחריות של חברת הסלולרי לבטל את כל האפליקציות </w:t>
      </w:r>
      <w:bookmarkStart w:id="988" w:name="_ETM_Q1_4663467"/>
      <w:bookmarkEnd w:id="988"/>
      <w:r w:rsidR="00E77B85">
        <w:rPr>
          <w:rFonts w:hint="cs"/>
          <w:rtl/>
        </w:rPr>
        <w:t xml:space="preserve">ברגע שמודיעים על גניבה של סלולרי. </w:t>
      </w:r>
      <w:bookmarkStart w:id="989" w:name="_ETM_Q1_4666966"/>
      <w:bookmarkEnd w:id="989"/>
    </w:p>
    <w:p w:rsidR="00E77B85" w:rsidRDefault="00E77B85" w:rsidP="00E77B85">
      <w:pPr>
        <w:ind w:firstLine="0"/>
        <w:rPr>
          <w:rtl/>
        </w:rPr>
      </w:pPr>
      <w:bookmarkStart w:id="990" w:name="_ETM_Q1_4667050"/>
      <w:bookmarkStart w:id="991" w:name="_ETM_Q1_4667174"/>
      <w:bookmarkEnd w:id="990"/>
      <w:bookmarkEnd w:id="991"/>
    </w:p>
    <w:p w:rsidR="00E77B85" w:rsidRDefault="00E77B85" w:rsidP="00E77B85">
      <w:pPr>
        <w:ind w:firstLine="0"/>
        <w:rPr>
          <w:rtl/>
        </w:rPr>
      </w:pPr>
      <w:bookmarkStart w:id="992" w:name="_ETM_Q1_4662503"/>
      <w:bookmarkStart w:id="993" w:name="_ETM_Q1_4662614"/>
      <w:bookmarkStart w:id="994" w:name="_ETM_Q1_4665207"/>
      <w:bookmarkEnd w:id="992"/>
      <w:bookmarkEnd w:id="993"/>
      <w:bookmarkEnd w:id="994"/>
    </w:p>
    <w:p w:rsidR="00E77B85" w:rsidRDefault="00E77B85" w:rsidP="00490A17">
      <w:pPr>
        <w:pStyle w:val="a4"/>
        <w:rPr>
          <w:rtl/>
        </w:rPr>
      </w:pPr>
      <w:bookmarkStart w:id="995" w:name="ET_speaker_רוני_נויבר_175"/>
      <w:r w:rsidRPr="00490A17">
        <w:rPr>
          <w:rStyle w:val="TagStyle"/>
          <w:rtl/>
        </w:rPr>
        <w:t xml:space="preserve"> &lt;&lt; דובר &gt;&gt;</w:t>
      </w:r>
      <w:r w:rsidRPr="00E77B85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E77B8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5"/>
    </w:p>
    <w:p w:rsidR="00E77B85" w:rsidRDefault="00E77B85" w:rsidP="00E77B85">
      <w:pPr>
        <w:pStyle w:val="KeepWithNext"/>
        <w:rPr>
          <w:rtl/>
        </w:rPr>
      </w:pPr>
    </w:p>
    <w:p w:rsidR="00AC43FE" w:rsidRDefault="00AC43FE" w:rsidP="00E77B85">
      <w:pPr>
        <w:rPr>
          <w:rtl/>
        </w:rPr>
      </w:pPr>
      <w:bookmarkStart w:id="996" w:name="_ETM_Q1_4665946"/>
      <w:bookmarkStart w:id="997" w:name="_ETM_Q1_4666014"/>
      <w:bookmarkStart w:id="998" w:name="_ETM_Q1_4667258"/>
      <w:bookmarkEnd w:id="996"/>
      <w:bookmarkEnd w:id="997"/>
      <w:bookmarkEnd w:id="998"/>
      <w:r>
        <w:rPr>
          <w:rFonts w:hint="cs"/>
          <w:rtl/>
        </w:rPr>
        <w:t>את לא רוצה שהיא תדע מה מותקן לך</w:t>
      </w:r>
      <w:r w:rsidR="00E77B85">
        <w:rPr>
          <w:rFonts w:hint="cs"/>
          <w:rtl/>
        </w:rPr>
        <w:t xml:space="preserve"> על הפלאפון. </w:t>
      </w:r>
      <w:r>
        <w:rPr>
          <w:rFonts w:hint="cs"/>
          <w:rtl/>
        </w:rPr>
        <w:t xml:space="preserve"> </w:t>
      </w:r>
    </w:p>
    <w:p w:rsidR="00DE0F12" w:rsidRDefault="00DE0F12" w:rsidP="00E77B85">
      <w:pPr>
        <w:rPr>
          <w:rtl/>
        </w:rPr>
      </w:pPr>
    </w:p>
    <w:p w:rsidR="00AC43FE" w:rsidRDefault="00E77B85" w:rsidP="00AC43FE">
      <w:pPr>
        <w:rPr>
          <w:rtl/>
        </w:rPr>
      </w:pPr>
      <w:r>
        <w:rPr>
          <w:rFonts w:hint="cs"/>
          <w:rtl/>
        </w:rPr>
        <w:t xml:space="preserve">יש שאלה של תשתית שעליה </w:t>
      </w:r>
      <w:bookmarkStart w:id="999" w:name="_ETM_Q1_4678177"/>
      <w:bookmarkEnd w:id="999"/>
      <w:r>
        <w:rPr>
          <w:rFonts w:hint="cs"/>
          <w:rtl/>
        </w:rPr>
        <w:t>רק האינפורמציה.</w:t>
      </w:r>
      <w:r w:rsidR="00AC43FE">
        <w:rPr>
          <w:rFonts w:hint="cs"/>
          <w:rtl/>
        </w:rPr>
        <w:t xml:space="preserve"> אתם לא רוצים</w:t>
      </w:r>
      <w:r>
        <w:rPr>
          <w:rFonts w:hint="cs"/>
          <w:rtl/>
        </w:rPr>
        <w:t xml:space="preserve"> - - -</w:t>
      </w:r>
      <w:r w:rsidR="00AC43FE">
        <w:rPr>
          <w:rFonts w:hint="cs"/>
          <w:rtl/>
        </w:rPr>
        <w:t xml:space="preserve"> יידעו מהאינפורמציה. </w:t>
      </w:r>
    </w:p>
    <w:p w:rsidR="00AC43FE" w:rsidRDefault="00AC43FE" w:rsidP="00AC43FE">
      <w:pPr>
        <w:rPr>
          <w:rtl/>
        </w:rPr>
      </w:pPr>
    </w:p>
    <w:p w:rsidR="00AC43FE" w:rsidRDefault="00AC43FE" w:rsidP="00490A17">
      <w:pPr>
        <w:pStyle w:val="af6"/>
        <w:rPr>
          <w:rtl/>
        </w:rPr>
      </w:pPr>
      <w:bookmarkStart w:id="1000" w:name="ET_yor_5304_90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AC43FE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C43F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0"/>
    </w:p>
    <w:p w:rsidR="00AC43FE" w:rsidRDefault="00AC43FE" w:rsidP="00AC43FE">
      <w:pPr>
        <w:pStyle w:val="KeepWithNext"/>
        <w:rPr>
          <w:rtl/>
        </w:rPr>
      </w:pPr>
    </w:p>
    <w:p w:rsidR="00AC43FE" w:rsidRDefault="00B4053A" w:rsidP="00B4053A">
      <w:pPr>
        <w:rPr>
          <w:rtl/>
        </w:rPr>
      </w:pPr>
      <w:r>
        <w:rPr>
          <w:rFonts w:hint="cs"/>
          <w:rtl/>
        </w:rPr>
        <w:t xml:space="preserve">גב' </w:t>
      </w:r>
      <w:proofErr w:type="spellStart"/>
      <w:r>
        <w:rPr>
          <w:rFonts w:hint="cs"/>
          <w:rtl/>
        </w:rPr>
        <w:t>נויבר</w:t>
      </w:r>
      <w:proofErr w:type="spellEnd"/>
      <w:r>
        <w:rPr>
          <w:rFonts w:hint="cs"/>
          <w:rtl/>
        </w:rPr>
        <w:t xml:space="preserve">, אנחנו </w:t>
      </w:r>
      <w:r w:rsidR="00AC43FE">
        <w:rPr>
          <w:rFonts w:hint="cs"/>
          <w:rtl/>
        </w:rPr>
        <w:t>מנסים לחשוב קדימה. הנחת העבודה שלי, ש</w:t>
      </w:r>
      <w:r>
        <w:rPr>
          <w:rFonts w:hint="cs"/>
          <w:rtl/>
        </w:rPr>
        <w:t xml:space="preserve">הרבה אנשים יעדיפו </w:t>
      </w:r>
      <w:bookmarkStart w:id="1001" w:name="_ETM_Q1_4695911"/>
      <w:bookmarkEnd w:id="1001"/>
      <w:r>
        <w:rPr>
          <w:rFonts w:hint="cs"/>
          <w:rtl/>
        </w:rPr>
        <w:t>את האופציה ש</w:t>
      </w:r>
      <w:r w:rsidR="00AC43FE">
        <w:rPr>
          <w:rFonts w:hint="cs"/>
          <w:rtl/>
        </w:rPr>
        <w:t xml:space="preserve">חברת הסלולר תדע מה האפליקציות שמותקנות </w:t>
      </w:r>
      <w:r>
        <w:rPr>
          <w:rFonts w:hint="cs"/>
          <w:rtl/>
        </w:rPr>
        <w:t xml:space="preserve">ושצריך לבטל אותן ברגע האמת אם הסלולרי נגנב, ולדעת שזה סוג של ביטוח, שאז את מדווחת על גניבה של הסלולר, </w:t>
      </w:r>
      <w:r w:rsidR="00AC43FE">
        <w:rPr>
          <w:rFonts w:hint="cs"/>
          <w:rtl/>
        </w:rPr>
        <w:t xml:space="preserve">ואת לא מתחילה לנסות להיזכר </w:t>
      </w:r>
      <w:r>
        <w:rPr>
          <w:rFonts w:hint="cs"/>
          <w:rtl/>
        </w:rPr>
        <w:t xml:space="preserve">בכל </w:t>
      </w:r>
      <w:bookmarkStart w:id="1002" w:name="_ETM_Q1_4716170"/>
      <w:bookmarkEnd w:id="1002"/>
      <w:r>
        <w:rPr>
          <w:rFonts w:hint="cs"/>
          <w:rtl/>
        </w:rPr>
        <w:t xml:space="preserve">אחת מהאפליקציות שאי פעם נרשמת </w:t>
      </w:r>
      <w:r w:rsidR="00AC43FE">
        <w:rPr>
          <w:rFonts w:hint="cs"/>
          <w:rtl/>
        </w:rPr>
        <w:t xml:space="preserve">וישלם את העלויות. </w:t>
      </w:r>
    </w:p>
    <w:p w:rsidR="00AC43FE" w:rsidRDefault="00AC43FE" w:rsidP="00AC43FE">
      <w:pPr>
        <w:rPr>
          <w:rtl/>
        </w:rPr>
      </w:pPr>
    </w:p>
    <w:p w:rsidR="00B4053A" w:rsidRDefault="00B4053A" w:rsidP="00490A17">
      <w:pPr>
        <w:pStyle w:val="af9"/>
        <w:rPr>
          <w:rtl/>
        </w:rPr>
      </w:pPr>
      <w:bookmarkStart w:id="1003" w:name="ET_guest_857384_176"/>
      <w:r w:rsidRPr="00490A17">
        <w:rPr>
          <w:rStyle w:val="TagStyle"/>
          <w:rtl/>
        </w:rPr>
        <w:t xml:space="preserve"> &lt;&lt; אורח &gt;&gt;</w:t>
      </w:r>
      <w:r w:rsidRPr="00B4053A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B4053A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3"/>
    </w:p>
    <w:p w:rsidR="00B4053A" w:rsidRDefault="00B4053A" w:rsidP="00B4053A">
      <w:pPr>
        <w:pStyle w:val="KeepWithNext"/>
        <w:rPr>
          <w:rtl/>
        </w:rPr>
      </w:pPr>
    </w:p>
    <w:p w:rsidR="00AC43FE" w:rsidRDefault="00B4053A" w:rsidP="00B4053A">
      <w:pPr>
        <w:rPr>
          <w:rtl/>
        </w:rPr>
      </w:pPr>
      <w:r>
        <w:rPr>
          <w:rFonts w:hint="cs"/>
          <w:rtl/>
        </w:rPr>
        <w:t>- - -</w:t>
      </w:r>
    </w:p>
    <w:p w:rsidR="00AC43FE" w:rsidRDefault="00AC43FE" w:rsidP="00AC43FE">
      <w:pPr>
        <w:rPr>
          <w:rtl/>
        </w:rPr>
      </w:pPr>
    </w:p>
    <w:p w:rsidR="00AC43FE" w:rsidRDefault="00AC43FE" w:rsidP="00490A17">
      <w:pPr>
        <w:pStyle w:val="af6"/>
        <w:rPr>
          <w:rtl/>
        </w:rPr>
      </w:pPr>
      <w:bookmarkStart w:id="1004" w:name="ET_yor_5304_91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AC43FE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C43F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4"/>
    </w:p>
    <w:p w:rsidR="00AC43FE" w:rsidRDefault="00AC43FE" w:rsidP="00AC43FE">
      <w:pPr>
        <w:pStyle w:val="KeepWithNext"/>
        <w:rPr>
          <w:rtl/>
        </w:rPr>
      </w:pPr>
    </w:p>
    <w:p w:rsidR="00AC43FE" w:rsidRDefault="00DE0F12" w:rsidP="00A34CEE">
      <w:pPr>
        <w:rPr>
          <w:rtl/>
        </w:rPr>
      </w:pPr>
      <w:r>
        <w:rPr>
          <w:rFonts w:hint="cs"/>
          <w:rtl/>
        </w:rPr>
        <w:t xml:space="preserve">לא, </w:t>
      </w:r>
      <w:r w:rsidR="00AC43FE">
        <w:rPr>
          <w:rFonts w:hint="cs"/>
          <w:rtl/>
        </w:rPr>
        <w:t xml:space="preserve">אתה בוחר </w:t>
      </w:r>
      <w:r w:rsidR="00AD601B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כאופציה </w:t>
      </w:r>
      <w:r>
        <w:rPr>
          <w:rtl/>
        </w:rPr>
        <w:t>–</w:t>
      </w:r>
      <w:r>
        <w:rPr>
          <w:rFonts w:hint="cs"/>
          <w:rtl/>
        </w:rPr>
        <w:t xml:space="preserve"> אתם יודעים מה,</w:t>
      </w:r>
      <w:r w:rsidR="00AC43FE">
        <w:rPr>
          <w:rFonts w:hint="cs"/>
          <w:rtl/>
        </w:rPr>
        <w:t xml:space="preserve"> ימים יגידו. כי אנחנו מוותרים </w:t>
      </w:r>
      <w:r>
        <w:rPr>
          <w:rFonts w:hint="cs"/>
          <w:rtl/>
        </w:rPr>
        <w:t xml:space="preserve">יותר ויותר </w:t>
      </w:r>
      <w:bookmarkStart w:id="1005" w:name="_ETM_Q1_4733693"/>
      <w:bookmarkEnd w:id="1005"/>
      <w:r>
        <w:rPr>
          <w:rFonts w:hint="cs"/>
          <w:rtl/>
        </w:rPr>
        <w:t xml:space="preserve">על פרטיות בהקשרים כאלה בתוך הסלולרי, והרבה פעמים אנחנו עושים את </w:t>
      </w:r>
      <w:bookmarkStart w:id="1006" w:name="_ETM_Q1_4736647"/>
      <w:bookmarkEnd w:id="1006"/>
      <w:r w:rsidR="00523F63">
        <w:rPr>
          <w:rFonts w:hint="cs"/>
          <w:rtl/>
        </w:rPr>
        <w:t xml:space="preserve">זה מטעמי נוחות. הרי גם ככה </w:t>
      </w:r>
      <w:proofErr w:type="spellStart"/>
      <w:r w:rsidR="00523F63">
        <w:rPr>
          <w:rFonts w:hint="cs"/>
          <w:rtl/>
        </w:rPr>
        <w:t>וו</w:t>
      </w:r>
      <w:r>
        <w:rPr>
          <w:rFonts w:hint="cs"/>
          <w:rtl/>
        </w:rPr>
        <w:t>יז</w:t>
      </w:r>
      <w:proofErr w:type="spellEnd"/>
      <w:r>
        <w:rPr>
          <w:rFonts w:hint="cs"/>
          <w:rtl/>
        </w:rPr>
        <w:t xml:space="preserve"> יודע איפה אנחנו כל הזמן, </w:t>
      </w:r>
      <w:proofErr w:type="spellStart"/>
      <w:r>
        <w:rPr>
          <w:rFonts w:hint="cs"/>
          <w:rtl/>
        </w:rPr>
        <w:t>והופ</w:t>
      </w:r>
      <w:proofErr w:type="spellEnd"/>
      <w:r>
        <w:rPr>
          <w:rFonts w:hint="cs"/>
          <w:rtl/>
        </w:rPr>
        <w:t>, אנחנו</w:t>
      </w:r>
      <w:r w:rsidR="00AC43FE">
        <w:rPr>
          <w:rFonts w:hint="cs"/>
          <w:rtl/>
        </w:rPr>
        <w:t xml:space="preserve"> כולנו </w:t>
      </w:r>
      <w:r>
        <w:rPr>
          <w:rFonts w:hint="cs"/>
          <w:rtl/>
        </w:rPr>
        <w:t xml:space="preserve">לוחצים </w:t>
      </w:r>
      <w:bookmarkStart w:id="1007" w:name="_ETM_Q1_4744453"/>
      <w:bookmarkEnd w:id="1007"/>
      <w:r w:rsidR="00AC43FE">
        <w:rPr>
          <w:rFonts w:hint="cs"/>
          <w:rtl/>
        </w:rPr>
        <w:t xml:space="preserve">שאנחנו </w:t>
      </w:r>
      <w:r w:rsidR="00523F63">
        <w:rPr>
          <w:rFonts w:hint="cs"/>
          <w:rtl/>
        </w:rPr>
        <w:t xml:space="preserve">מוכנים </w:t>
      </w:r>
      <w:proofErr w:type="spellStart"/>
      <w:r w:rsidR="00523F63">
        <w:rPr>
          <w:rFonts w:hint="cs"/>
          <w:rtl/>
        </w:rPr>
        <w:t>שוו</w:t>
      </w:r>
      <w:r>
        <w:rPr>
          <w:rFonts w:hint="cs"/>
          <w:rtl/>
        </w:rPr>
        <w:t>יז</w:t>
      </w:r>
      <w:proofErr w:type="spellEnd"/>
      <w:r>
        <w:rPr>
          <w:rFonts w:hint="cs"/>
          <w:rtl/>
        </w:rPr>
        <w:t xml:space="preserve"> יידע איפה אנחנו בכל מקום, ואנחנו</w:t>
      </w:r>
      <w:r w:rsidR="00AC43FE">
        <w:rPr>
          <w:rFonts w:hint="cs"/>
          <w:rtl/>
        </w:rPr>
        <w:t xml:space="preserve"> עושים </w:t>
      </w:r>
      <w:r>
        <w:rPr>
          <w:rFonts w:hint="cs"/>
          <w:rtl/>
        </w:rPr>
        <w:t>את זה כל הזמן.</w:t>
      </w:r>
      <w:r w:rsidR="00AC43FE">
        <w:rPr>
          <w:rFonts w:hint="cs"/>
          <w:rtl/>
        </w:rPr>
        <w:t xml:space="preserve"> הרשות להגנת הפרטיות, יכולה לומר, </w:t>
      </w:r>
      <w:r w:rsidR="00A34CEE">
        <w:rPr>
          <w:rFonts w:hint="cs"/>
          <w:rtl/>
        </w:rPr>
        <w:t xml:space="preserve">שזה לא </w:t>
      </w:r>
      <w:bookmarkStart w:id="1008" w:name="_ETM_Q1_4752155"/>
      <w:bookmarkEnd w:id="1008"/>
      <w:r w:rsidR="00A34CEE">
        <w:rPr>
          <w:rFonts w:hint="cs"/>
          <w:rtl/>
        </w:rPr>
        <w:t>לגיטימי, אבל אנחנו מיוזמתנו מוותרים בגלל הנוחות שיש באפליקציות האלה.</w:t>
      </w:r>
      <w:r w:rsidR="00AC43FE">
        <w:rPr>
          <w:rFonts w:hint="cs"/>
          <w:rtl/>
        </w:rPr>
        <w:t xml:space="preserve"> ולכן, הנחת העבודה שלי, </w:t>
      </w:r>
      <w:r w:rsidR="00A34CEE">
        <w:rPr>
          <w:rFonts w:hint="cs"/>
          <w:rtl/>
        </w:rPr>
        <w:t xml:space="preserve">אני מבקשת שתחשבו </w:t>
      </w:r>
      <w:bookmarkStart w:id="1009" w:name="_ETM_Q1_4755604"/>
      <w:bookmarkEnd w:id="1009"/>
      <w:r w:rsidR="00A34CEE">
        <w:rPr>
          <w:rFonts w:hint="cs"/>
          <w:rtl/>
        </w:rPr>
        <w:t>על זה. שבעתיד</w:t>
      </w:r>
      <w:r w:rsidR="00AC43FE">
        <w:rPr>
          <w:rFonts w:hint="cs"/>
          <w:rtl/>
        </w:rPr>
        <w:t xml:space="preserve"> אנשים ישמחו </w:t>
      </w:r>
      <w:r w:rsidR="00A34CEE">
        <w:rPr>
          <w:rFonts w:hint="cs"/>
          <w:rtl/>
        </w:rPr>
        <w:t xml:space="preserve">שאם יש את האופציה שאם הפלאפון </w:t>
      </w:r>
      <w:r w:rsidR="00AC43FE">
        <w:rPr>
          <w:rFonts w:hint="cs"/>
          <w:rtl/>
        </w:rPr>
        <w:t>הסלולרי נגנב,</w:t>
      </w:r>
      <w:r w:rsidR="00A34CEE">
        <w:rPr>
          <w:rFonts w:hint="cs"/>
          <w:rtl/>
        </w:rPr>
        <w:t xml:space="preserve"> מיד </w:t>
      </w:r>
      <w:bookmarkStart w:id="1010" w:name="_ETM_Q1_4768574"/>
      <w:bookmarkEnd w:id="1010"/>
      <w:r w:rsidR="00A34CEE">
        <w:rPr>
          <w:rFonts w:hint="cs"/>
          <w:rtl/>
        </w:rPr>
        <w:t>האפליקציות</w:t>
      </w:r>
      <w:r w:rsidR="00AC43FE">
        <w:rPr>
          <w:rFonts w:hint="cs"/>
          <w:rtl/>
        </w:rPr>
        <w:t xml:space="preserve"> אם הוא אישר יבוטלו מיד, </w:t>
      </w:r>
      <w:r w:rsidR="00A34CEE">
        <w:rPr>
          <w:rFonts w:hint="cs"/>
          <w:rtl/>
        </w:rPr>
        <w:t xml:space="preserve">כל האפליקציות של התשלום, ולא, שהוא הצטרך לחזור הביתה, </w:t>
      </w:r>
      <w:bookmarkStart w:id="1011" w:name="_ETM_Q1_4773153"/>
      <w:bookmarkEnd w:id="1011"/>
      <w:r w:rsidR="00AC43FE">
        <w:rPr>
          <w:rFonts w:hint="cs"/>
          <w:rtl/>
        </w:rPr>
        <w:t xml:space="preserve">לנסות להיזכר בכל הקודים </w:t>
      </w:r>
      <w:r w:rsidR="00A34CEE">
        <w:rPr>
          <w:rFonts w:hint="cs"/>
          <w:rtl/>
        </w:rPr>
        <w:t xml:space="preserve">ובכל הסיסמאות שהוא נתן לכל אחת מהאפליקציות, כי רוב הסיכויים </w:t>
      </w:r>
      <w:bookmarkStart w:id="1012" w:name="_ETM_Q1_4776985"/>
      <w:bookmarkEnd w:id="1012"/>
      <w:r w:rsidR="00A34CEE">
        <w:rPr>
          <w:rFonts w:hint="cs"/>
          <w:rtl/>
        </w:rPr>
        <w:t xml:space="preserve">שאתה רושם את הסיסמה ואתה כבר לא זוכר אותה, וכשהיא </w:t>
      </w:r>
      <w:bookmarkStart w:id="1013" w:name="_ETM_Q1_4778927"/>
      <w:bookmarkEnd w:id="1013"/>
      <w:r w:rsidR="00A34CEE">
        <w:rPr>
          <w:rFonts w:hint="cs"/>
          <w:rtl/>
        </w:rPr>
        <w:t xml:space="preserve">נמצאת בסלולרי שלך, ואז לחזור הביתה, להרים טלפון לכולם, לנסות </w:t>
      </w:r>
      <w:bookmarkStart w:id="1014" w:name="_ETM_Q1_4786131"/>
      <w:bookmarkEnd w:id="1014"/>
      <w:r w:rsidR="00A34CEE">
        <w:rPr>
          <w:rFonts w:hint="cs"/>
          <w:rtl/>
        </w:rPr>
        <w:t>להיזכר ולארגן את זה. אני מבקשת ש</w:t>
      </w:r>
      <w:r w:rsidR="00AC43FE">
        <w:rPr>
          <w:rFonts w:hint="cs"/>
          <w:rtl/>
        </w:rPr>
        <w:t xml:space="preserve">תחשבו על זה. </w:t>
      </w:r>
    </w:p>
    <w:p w:rsidR="00AC43FE" w:rsidRDefault="00AC43FE" w:rsidP="00AC43FE">
      <w:pPr>
        <w:rPr>
          <w:rtl/>
        </w:rPr>
      </w:pPr>
    </w:p>
    <w:p w:rsidR="00A34CEE" w:rsidRDefault="00A34CEE" w:rsidP="00490A17">
      <w:pPr>
        <w:pStyle w:val="af9"/>
        <w:rPr>
          <w:rtl/>
        </w:rPr>
      </w:pPr>
      <w:bookmarkStart w:id="1015" w:name="ET_guest_801553_177"/>
      <w:r w:rsidRPr="00490A17">
        <w:rPr>
          <w:rStyle w:val="TagStyle"/>
          <w:rtl/>
        </w:rPr>
        <w:t xml:space="preserve"> &lt;&lt; אורח &gt;&gt;</w:t>
      </w:r>
      <w:r w:rsidRPr="00A34CEE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A34CE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5"/>
    </w:p>
    <w:p w:rsidR="00A34CEE" w:rsidRDefault="00A34CEE" w:rsidP="00A34CEE">
      <w:pPr>
        <w:pStyle w:val="KeepWithNext"/>
        <w:rPr>
          <w:rtl/>
        </w:rPr>
      </w:pPr>
    </w:p>
    <w:p w:rsidR="00A34CEE" w:rsidRDefault="00A34CEE" w:rsidP="00523F63">
      <w:pPr>
        <w:rPr>
          <w:rtl/>
        </w:rPr>
      </w:pPr>
      <w:r>
        <w:rPr>
          <w:rFonts w:hint="cs"/>
          <w:rtl/>
        </w:rPr>
        <w:t xml:space="preserve">אני רק אגיד כדי </w:t>
      </w:r>
      <w:bookmarkStart w:id="1016" w:name="_ETM_Q1_4792148"/>
      <w:bookmarkEnd w:id="1016"/>
      <w:r>
        <w:rPr>
          <w:rFonts w:hint="cs"/>
          <w:rtl/>
        </w:rPr>
        <w:t xml:space="preserve">לסגור את זה. יש לי על הפלאפון שלי כמה אפליקציות. </w:t>
      </w:r>
      <w:bookmarkStart w:id="1017" w:name="_ETM_Q1_4794029"/>
      <w:bookmarkEnd w:id="1017"/>
      <w:r>
        <w:rPr>
          <w:rFonts w:hint="cs"/>
          <w:rtl/>
        </w:rPr>
        <w:t xml:space="preserve">יש אפליקציה של הבנק שלי שבאמצעותו אפשר לבצע הוראות תשלום </w:t>
      </w:r>
      <w:bookmarkStart w:id="1018" w:name="_ETM_Q1_4793867"/>
      <w:bookmarkEnd w:id="1018"/>
      <w:r>
        <w:rPr>
          <w:rFonts w:hint="cs"/>
          <w:rtl/>
        </w:rPr>
        <w:t xml:space="preserve">וזה מותקן על </w:t>
      </w:r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 xml:space="preserve">. יש לי גם את סמסונג - </w:t>
      </w:r>
      <w:bookmarkStart w:id="1019" w:name="_ETM_Q1_4798341"/>
      <w:bookmarkEnd w:id="1019"/>
      <w:r>
        <w:rPr>
          <w:rFonts w:hint="cs"/>
          <w:rtl/>
        </w:rPr>
        <w:t xml:space="preserve">- - שזה מותקן על הפלאפון. גם אם אני אתקשר </w:t>
      </w:r>
      <w:bookmarkStart w:id="1020" w:name="_ETM_Q1_4800604"/>
      <w:bookmarkEnd w:id="1020"/>
      <w:r>
        <w:rPr>
          <w:rFonts w:hint="cs"/>
          <w:rtl/>
        </w:rPr>
        <w:t xml:space="preserve">עכשיו לספק התקשורת שלי, ולהגיד לו לחסום את הטלפון שלי, לחסום את </w:t>
      </w:r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 xml:space="preserve">, אפליקציית הבנק שלי בטוחה. אף אחד לא השתמש בה כי </w:t>
      </w:r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 xml:space="preserve"> חסום לצורך העניין. </w:t>
      </w:r>
      <w:proofErr w:type="spellStart"/>
      <w:r>
        <w:rPr>
          <w:rFonts w:hint="cs"/>
          <w:rtl/>
        </w:rPr>
        <w:t>הסמסונג</w:t>
      </w:r>
      <w:proofErr w:type="spellEnd"/>
      <w:r>
        <w:rPr>
          <w:rFonts w:hint="cs"/>
          <w:rtl/>
        </w:rPr>
        <w:t xml:space="preserve"> </w:t>
      </w:r>
      <w:bookmarkStart w:id="1021" w:name="_ETM_Q1_4809512"/>
      <w:bookmarkEnd w:id="1021"/>
      <w:r>
        <w:rPr>
          <w:rFonts w:hint="cs"/>
          <w:rtl/>
        </w:rPr>
        <w:t xml:space="preserve">- - - עובד </w:t>
      </w:r>
      <w:r w:rsidR="00523F63">
        <w:rPr>
          <w:rFonts w:hint="cs"/>
          <w:rtl/>
        </w:rPr>
        <w:t xml:space="preserve">על </w:t>
      </w:r>
      <w:r w:rsidR="00523F63">
        <w:rPr>
          <w:rFonts w:hint="cs"/>
        </w:rPr>
        <w:t>W</w:t>
      </w:r>
      <w:r w:rsidR="00523F63">
        <w:t>i-Fi</w:t>
      </w:r>
      <w:r w:rsidR="00523F63">
        <w:rPr>
          <w:rFonts w:hint="cs"/>
          <w:rtl/>
        </w:rPr>
        <w:t>,</w:t>
      </w:r>
      <w:r>
        <w:rPr>
          <w:rFonts w:hint="cs"/>
          <w:rtl/>
        </w:rPr>
        <w:t xml:space="preserve"> את זה הם </w:t>
      </w:r>
      <w:bookmarkStart w:id="1022" w:name="_ETM_Q1_4811437"/>
      <w:bookmarkEnd w:id="1022"/>
      <w:r>
        <w:rPr>
          <w:rFonts w:hint="cs"/>
          <w:rtl/>
        </w:rPr>
        <w:t xml:space="preserve">לא יכולים לחסום, כי יש פה כמו שרוני אמרה, יש </w:t>
      </w:r>
      <w:bookmarkStart w:id="1023" w:name="_ETM_Q1_4813939"/>
      <w:bookmarkEnd w:id="1023"/>
      <w:r>
        <w:rPr>
          <w:rFonts w:hint="cs"/>
          <w:rtl/>
        </w:rPr>
        <w:t xml:space="preserve">מחשב. יש לי אפליקציה אחרת שאני התקנתי בדיוק בשביל המקרים </w:t>
      </w:r>
      <w:bookmarkStart w:id="1024" w:name="_ETM_Q1_4822220"/>
      <w:bookmarkEnd w:id="1024"/>
      <w:r>
        <w:rPr>
          <w:rFonts w:hint="cs"/>
          <w:rtl/>
        </w:rPr>
        <w:t xml:space="preserve">האלה, כדי לחסום את המכשיר כולו. </w:t>
      </w:r>
    </w:p>
    <w:p w:rsidR="00AC43FE" w:rsidRDefault="00AC43FE" w:rsidP="00AC43FE">
      <w:pPr>
        <w:rPr>
          <w:rtl/>
        </w:rPr>
      </w:pPr>
      <w:bookmarkStart w:id="1025" w:name="_ETM_Q1_4823201"/>
      <w:bookmarkStart w:id="1026" w:name="_ETM_Q1_4823288"/>
      <w:bookmarkEnd w:id="1025"/>
      <w:bookmarkEnd w:id="1026"/>
    </w:p>
    <w:p w:rsidR="00AC43FE" w:rsidRDefault="00AC43FE" w:rsidP="00490A17">
      <w:pPr>
        <w:pStyle w:val="af6"/>
        <w:rPr>
          <w:rtl/>
        </w:rPr>
      </w:pPr>
      <w:bookmarkStart w:id="1027" w:name="ET_yor_5304_92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AC43FE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C43F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7"/>
    </w:p>
    <w:p w:rsidR="00AC43FE" w:rsidRDefault="00AC43FE" w:rsidP="00AC43FE">
      <w:pPr>
        <w:pStyle w:val="KeepWithNext"/>
        <w:rPr>
          <w:rtl/>
        </w:rPr>
      </w:pPr>
    </w:p>
    <w:p w:rsidR="00AC43FE" w:rsidRDefault="00AC43FE" w:rsidP="00AC43FE">
      <w:pPr>
        <w:rPr>
          <w:rtl/>
        </w:rPr>
      </w:pPr>
      <w:r>
        <w:rPr>
          <w:rFonts w:hint="cs"/>
          <w:rtl/>
        </w:rPr>
        <w:t>אתה ממש מתוחכם</w:t>
      </w:r>
      <w:r w:rsidR="00A34CEE">
        <w:rPr>
          <w:rFonts w:hint="cs"/>
          <w:rtl/>
        </w:rPr>
        <w:t>.</w:t>
      </w:r>
    </w:p>
    <w:p w:rsidR="00AC43FE" w:rsidRDefault="00AC43FE" w:rsidP="00A34CEE">
      <w:pPr>
        <w:ind w:firstLine="0"/>
        <w:rPr>
          <w:rtl/>
        </w:rPr>
      </w:pPr>
    </w:p>
    <w:p w:rsidR="00A34CEE" w:rsidRDefault="00A34CEE" w:rsidP="00490A17">
      <w:pPr>
        <w:pStyle w:val="-"/>
        <w:rPr>
          <w:rtl/>
        </w:rPr>
      </w:pPr>
      <w:bookmarkStart w:id="1028" w:name="ET_speakercontinue_801553_178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 w:rsidRPr="00A34CEE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A34CE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8"/>
    </w:p>
    <w:p w:rsidR="00A34CEE" w:rsidRDefault="00A34CEE" w:rsidP="00A34CEE">
      <w:pPr>
        <w:pStyle w:val="KeepWithNext"/>
        <w:rPr>
          <w:rtl/>
        </w:rPr>
      </w:pPr>
    </w:p>
    <w:p w:rsidR="00A34CEE" w:rsidRDefault="00A34CEE" w:rsidP="00A34CEE">
      <w:pPr>
        <w:rPr>
          <w:rtl/>
        </w:rPr>
      </w:pPr>
      <w:r>
        <w:rPr>
          <w:rFonts w:hint="cs"/>
          <w:rtl/>
        </w:rPr>
        <w:t xml:space="preserve">אל"ף, אני ממש לא </w:t>
      </w:r>
      <w:bookmarkStart w:id="1029" w:name="_ETM_Q1_4825483"/>
      <w:bookmarkEnd w:id="1029"/>
      <w:r>
        <w:rPr>
          <w:rFonts w:hint="cs"/>
          <w:rtl/>
        </w:rPr>
        <w:t xml:space="preserve">מתוחכם. שנית, זאת פונקציה מובנית בפלאפונים של אפל, לדוגמה, שהטלפון </w:t>
      </w:r>
      <w:bookmarkStart w:id="1030" w:name="_ETM_Q1_4834942"/>
      <w:bookmarkEnd w:id="1030"/>
      <w:r>
        <w:rPr>
          <w:rFonts w:hint="cs"/>
          <w:rtl/>
        </w:rPr>
        <w:t xml:space="preserve">נחסם אחרי מספר ניסיונות להיכנס, ולא פיצחת את זה. </w:t>
      </w:r>
      <w:bookmarkStart w:id="1031" w:name="_ETM_Q1_4836930"/>
      <w:bookmarkEnd w:id="1031"/>
      <w:r>
        <w:rPr>
          <w:rFonts w:hint="cs"/>
          <w:rtl/>
        </w:rPr>
        <w:t xml:space="preserve">באנדרואיד זה פחות מתוחכם כמו אפל. אבל יש אפשרויות שצרכנים לא מתוחכמים כמוני יודעים זאת. </w:t>
      </w:r>
    </w:p>
    <w:p w:rsidR="00AC43FE" w:rsidRDefault="00AC43FE" w:rsidP="00AC43FE">
      <w:pPr>
        <w:rPr>
          <w:rtl/>
        </w:rPr>
      </w:pPr>
    </w:p>
    <w:p w:rsidR="00AC43FE" w:rsidRDefault="00AC43FE" w:rsidP="00490A17">
      <w:pPr>
        <w:pStyle w:val="af6"/>
        <w:rPr>
          <w:rtl/>
        </w:rPr>
      </w:pPr>
      <w:bookmarkStart w:id="1032" w:name="ET_yor_5304_93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AC43FE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C43F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2"/>
    </w:p>
    <w:p w:rsidR="00AC43FE" w:rsidRDefault="00AC43FE" w:rsidP="00AC43FE">
      <w:pPr>
        <w:pStyle w:val="KeepWithNext"/>
        <w:rPr>
          <w:rtl/>
        </w:rPr>
      </w:pPr>
    </w:p>
    <w:p w:rsidR="00AC43FE" w:rsidRDefault="00A34CEE" w:rsidP="00A34CEE">
      <w:pPr>
        <w:rPr>
          <w:rtl/>
        </w:rPr>
      </w:pPr>
      <w:r>
        <w:rPr>
          <w:rFonts w:hint="cs"/>
          <w:rtl/>
        </w:rPr>
        <w:t xml:space="preserve">אתה בעצם מציע שנדרוש </w:t>
      </w:r>
      <w:bookmarkStart w:id="1033" w:name="_ETM_Q1_4844901"/>
      <w:bookmarkEnd w:id="1033"/>
      <w:r>
        <w:rPr>
          <w:rFonts w:hint="cs"/>
          <w:rtl/>
        </w:rPr>
        <w:t>בחוק שאנדרואיד יהיה מתוחכם כמו אפל?</w:t>
      </w:r>
      <w:r w:rsidR="00AC43FE">
        <w:rPr>
          <w:rFonts w:hint="cs"/>
          <w:rtl/>
        </w:rPr>
        <w:t xml:space="preserve"> </w:t>
      </w:r>
    </w:p>
    <w:p w:rsidR="00A34CEE" w:rsidRDefault="00A34CEE" w:rsidP="00AC43FE">
      <w:pPr>
        <w:rPr>
          <w:rtl/>
        </w:rPr>
      </w:pPr>
    </w:p>
    <w:p w:rsidR="00A34CEE" w:rsidRDefault="00A34CEE" w:rsidP="00490A17">
      <w:pPr>
        <w:pStyle w:val="-"/>
        <w:rPr>
          <w:rtl/>
        </w:rPr>
      </w:pPr>
      <w:bookmarkStart w:id="1034" w:name="ET_speakercontinue_801553_179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 w:rsidRPr="00A34CEE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A34CE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4"/>
    </w:p>
    <w:p w:rsidR="00A34CEE" w:rsidRDefault="00A34CEE" w:rsidP="00A34CEE">
      <w:pPr>
        <w:pStyle w:val="KeepWithNext"/>
        <w:rPr>
          <w:rtl/>
        </w:rPr>
      </w:pPr>
    </w:p>
    <w:p w:rsidR="00A34CEE" w:rsidRDefault="00A34CEE" w:rsidP="00A34CEE">
      <w:pPr>
        <w:rPr>
          <w:rtl/>
        </w:rPr>
      </w:pPr>
      <w:r>
        <w:rPr>
          <w:rFonts w:hint="cs"/>
          <w:rtl/>
        </w:rPr>
        <w:t xml:space="preserve">יכול להיות, ובעלויות סבירות </w:t>
      </w:r>
      <w:bookmarkStart w:id="1035" w:name="_ETM_Q1_4854009"/>
      <w:bookmarkEnd w:id="1035"/>
      <w:r>
        <w:rPr>
          <w:rFonts w:hint="cs"/>
          <w:rtl/>
        </w:rPr>
        <w:t xml:space="preserve">של אפל. אבל אני כלקוח יודע לנהל את זה במובן </w:t>
      </w:r>
      <w:bookmarkStart w:id="1036" w:name="_ETM_Q1_4858716"/>
      <w:bookmarkEnd w:id="1036"/>
      <w:r>
        <w:rPr>
          <w:rFonts w:hint="cs"/>
          <w:rtl/>
        </w:rPr>
        <w:t>של ניהול הסיכונים האישי שלי, שאני יודע שאני אוכ</w:t>
      </w:r>
      <w:bookmarkStart w:id="1037" w:name="_ETM_Q1_4862218"/>
      <w:bookmarkEnd w:id="1037"/>
      <w:r>
        <w:rPr>
          <w:rFonts w:hint="cs"/>
          <w:rtl/>
        </w:rPr>
        <w:t>ל לפנות גם ל- - -</w:t>
      </w:r>
    </w:p>
    <w:p w:rsidR="00AC43FE" w:rsidRDefault="00AC43FE" w:rsidP="00AC43FE">
      <w:pPr>
        <w:rPr>
          <w:rtl/>
        </w:rPr>
      </w:pPr>
      <w:bookmarkStart w:id="1038" w:name="_ETM_Q1_4865671"/>
      <w:bookmarkStart w:id="1039" w:name="_ETM_Q1_4865756"/>
      <w:bookmarkEnd w:id="1038"/>
      <w:bookmarkEnd w:id="1039"/>
    </w:p>
    <w:p w:rsidR="00AC43FE" w:rsidRDefault="00AC43FE" w:rsidP="00490A17">
      <w:pPr>
        <w:pStyle w:val="af6"/>
        <w:rPr>
          <w:rtl/>
        </w:rPr>
      </w:pPr>
      <w:bookmarkStart w:id="1040" w:name="ET_yor_5304_94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AC43FE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C43F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0"/>
    </w:p>
    <w:p w:rsidR="00AC43FE" w:rsidRDefault="00AC43FE" w:rsidP="00AC43FE">
      <w:pPr>
        <w:pStyle w:val="KeepWithNext"/>
        <w:rPr>
          <w:rtl/>
        </w:rPr>
      </w:pPr>
    </w:p>
    <w:p w:rsidR="00AC43FE" w:rsidRDefault="00A34CEE" w:rsidP="00AC43FE">
      <w:pPr>
        <w:rPr>
          <w:rtl/>
        </w:rPr>
      </w:pPr>
      <w:r>
        <w:rPr>
          <w:rFonts w:hint="cs"/>
          <w:rtl/>
        </w:rPr>
        <w:t xml:space="preserve">דעתי אינה נוחה בהקשר הזה. לי זה </w:t>
      </w:r>
      <w:bookmarkStart w:id="1041" w:name="_ETM_Q1_4866641"/>
      <w:bookmarkEnd w:id="1041"/>
      <w:r>
        <w:rPr>
          <w:rFonts w:hint="cs"/>
          <w:rtl/>
        </w:rPr>
        <w:t>נראה בדיוק מסוג הדברים שאנחנו עוד ניאלץ לפתוח בעתיד, וב</w:t>
      </w:r>
      <w:bookmarkStart w:id="1042" w:name="_ETM_Q1_4871524"/>
      <w:bookmarkEnd w:id="1042"/>
      <w:r>
        <w:rPr>
          <w:rFonts w:hint="cs"/>
          <w:rtl/>
        </w:rPr>
        <w:t xml:space="preserve">ואו ננסה לפתור אותם עכשיו. </w:t>
      </w:r>
    </w:p>
    <w:p w:rsidR="00A34CEE" w:rsidRDefault="00A34CEE" w:rsidP="00AC43FE">
      <w:pPr>
        <w:rPr>
          <w:rtl/>
        </w:rPr>
      </w:pPr>
      <w:bookmarkStart w:id="1043" w:name="_ETM_Q1_4877844"/>
      <w:bookmarkStart w:id="1044" w:name="_ETM_Q1_4877951"/>
      <w:bookmarkEnd w:id="1043"/>
      <w:bookmarkEnd w:id="1044"/>
    </w:p>
    <w:p w:rsidR="00A34CEE" w:rsidRDefault="00A34CEE" w:rsidP="00490A17">
      <w:pPr>
        <w:pStyle w:val="a4"/>
        <w:rPr>
          <w:rtl/>
        </w:rPr>
      </w:pPr>
      <w:bookmarkStart w:id="1045" w:name="ET_speaker_רוני_נויבר_180"/>
      <w:r w:rsidRPr="00490A17">
        <w:rPr>
          <w:rStyle w:val="TagStyle"/>
          <w:rtl/>
        </w:rPr>
        <w:t xml:space="preserve"> &lt;&lt; דובר &gt;&gt;</w:t>
      </w:r>
      <w:r w:rsidRPr="00A34CE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A34CE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5"/>
    </w:p>
    <w:p w:rsidR="00A34CEE" w:rsidRDefault="00A34CEE" w:rsidP="00A34CEE">
      <w:pPr>
        <w:pStyle w:val="KeepWithNext"/>
        <w:rPr>
          <w:rtl/>
        </w:rPr>
      </w:pPr>
    </w:p>
    <w:p w:rsidR="00AC43FE" w:rsidRDefault="00AC43FE" w:rsidP="00C23849">
      <w:pPr>
        <w:rPr>
          <w:rtl/>
        </w:rPr>
      </w:pPr>
      <w:r>
        <w:rPr>
          <w:rFonts w:hint="cs"/>
          <w:rtl/>
        </w:rPr>
        <w:t xml:space="preserve">אנחנו </w:t>
      </w:r>
      <w:r w:rsidR="00A34CEE">
        <w:rPr>
          <w:rFonts w:hint="cs"/>
          <w:rtl/>
        </w:rPr>
        <w:t xml:space="preserve">הצענו שכל חברה שנותנת שרות </w:t>
      </w:r>
      <w:bookmarkStart w:id="1046" w:name="_ETM_Q1_4878826"/>
      <w:bookmarkEnd w:id="1046"/>
      <w:r w:rsidR="00A34CEE">
        <w:rPr>
          <w:rFonts w:hint="cs"/>
          <w:rtl/>
        </w:rPr>
        <w:t xml:space="preserve">תשלום, </w:t>
      </w:r>
      <w:r>
        <w:rPr>
          <w:rFonts w:hint="cs"/>
          <w:rtl/>
        </w:rPr>
        <w:t xml:space="preserve">תוכל להקפיא ללקוח. אפשר להגדיר </w:t>
      </w:r>
      <w:r w:rsidR="00A34CEE">
        <w:rPr>
          <w:rFonts w:hint="cs"/>
          <w:rtl/>
        </w:rPr>
        <w:t xml:space="preserve">האם צריך. אפשר להגדיר </w:t>
      </w:r>
      <w:r>
        <w:rPr>
          <w:rFonts w:hint="cs"/>
          <w:rtl/>
        </w:rPr>
        <w:t xml:space="preserve">לאיזה זמן. </w:t>
      </w:r>
      <w:r w:rsidR="00A34CEE">
        <w:rPr>
          <w:rFonts w:hint="cs"/>
          <w:rtl/>
        </w:rPr>
        <w:t xml:space="preserve">אבל בסוף זה שני </w:t>
      </w:r>
      <w:bookmarkStart w:id="1047" w:name="_ETM_Q1_4888144"/>
      <w:bookmarkEnd w:id="1047"/>
      <w:r w:rsidR="00A34CEE">
        <w:rPr>
          <w:rFonts w:hint="cs"/>
          <w:rtl/>
        </w:rPr>
        <w:t xml:space="preserve">המרכיבים של הסעיף הזה. אנחנו לא חושבים כרגע שאנחנו </w:t>
      </w:r>
      <w:r>
        <w:rPr>
          <w:rFonts w:hint="cs"/>
          <w:rtl/>
        </w:rPr>
        <w:t xml:space="preserve">ניצור </w:t>
      </w:r>
      <w:r w:rsidR="00A34CEE">
        <w:rPr>
          <w:rFonts w:hint="cs"/>
          <w:rtl/>
        </w:rPr>
        <w:t>פלטפורמה</w:t>
      </w:r>
      <w:bookmarkStart w:id="1048" w:name="_ETM_Q1_4892309"/>
      <w:bookmarkEnd w:id="1048"/>
      <w:r w:rsidR="00A34CEE">
        <w:rPr>
          <w:rFonts w:hint="cs"/>
          <w:rtl/>
        </w:rPr>
        <w:t xml:space="preserve"> שאומרת, שכך תעשה ואחרת תעשה. זו פשוט הזכות של הלקוח לדעת שאם הוא </w:t>
      </w:r>
      <w:bookmarkStart w:id="1049" w:name="_ETM_Q1_4897585"/>
      <w:bookmarkEnd w:id="1049"/>
      <w:r w:rsidR="00A34CEE">
        <w:rPr>
          <w:rFonts w:hint="cs"/>
          <w:rtl/>
        </w:rPr>
        <w:t xml:space="preserve">ביקש, אז בתקופה מסוימת יקפיאו לו, </w:t>
      </w:r>
      <w:r>
        <w:rPr>
          <w:rFonts w:hint="cs"/>
          <w:rtl/>
        </w:rPr>
        <w:t xml:space="preserve">יאפשרו לו. </w:t>
      </w:r>
      <w:r w:rsidR="00A34CEE">
        <w:rPr>
          <w:rFonts w:hint="cs"/>
          <w:rtl/>
        </w:rPr>
        <w:t xml:space="preserve">זה לא נראה </w:t>
      </w:r>
      <w:bookmarkStart w:id="1050" w:name="_ETM_Q1_4902704"/>
      <w:bookmarkEnd w:id="1050"/>
      <w:r w:rsidR="00A34CEE">
        <w:rPr>
          <w:rFonts w:hint="cs"/>
          <w:rtl/>
        </w:rPr>
        <w:t xml:space="preserve">לי שבסוף אם יש מערכות שבו חברות </w:t>
      </w:r>
      <w:r w:rsidR="00A34CEE">
        <w:rPr>
          <w:rtl/>
        </w:rPr>
        <w:t>–</w:t>
      </w:r>
      <w:r w:rsidR="00A34CEE">
        <w:rPr>
          <w:rFonts w:hint="cs"/>
          <w:rtl/>
        </w:rPr>
        <w:t xml:space="preserve"> אני לא </w:t>
      </w:r>
      <w:bookmarkStart w:id="1051" w:name="_ETM_Q1_4904370"/>
      <w:bookmarkEnd w:id="1051"/>
      <w:r w:rsidR="00A34CEE">
        <w:rPr>
          <w:rFonts w:hint="cs"/>
          <w:rtl/>
        </w:rPr>
        <w:t xml:space="preserve">חושבת חברות תשתית, אבל </w:t>
      </w:r>
      <w:r w:rsidR="00C23849">
        <w:rPr>
          <w:rFonts w:hint="cs"/>
          <w:rtl/>
        </w:rPr>
        <w:t xml:space="preserve">תבואו </w:t>
      </w:r>
      <w:bookmarkStart w:id="1052" w:name="_ETM_Q1_4911672"/>
      <w:bookmarkEnd w:id="1052"/>
      <w:r w:rsidR="00A34CEE">
        <w:rPr>
          <w:rFonts w:hint="cs"/>
          <w:rtl/>
        </w:rPr>
        <w:t xml:space="preserve">לחברה כמו של - - - </w:t>
      </w:r>
      <w:bookmarkStart w:id="1053" w:name="_ETM_Q1_4913800"/>
      <w:bookmarkEnd w:id="1053"/>
      <w:r w:rsidR="00C23849">
        <w:rPr>
          <w:rFonts w:hint="cs"/>
          <w:rtl/>
        </w:rPr>
        <w:t xml:space="preserve">אז תתפתח </w:t>
      </w:r>
      <w:r>
        <w:rPr>
          <w:rFonts w:hint="cs"/>
          <w:rtl/>
        </w:rPr>
        <w:t xml:space="preserve">חברה שתדע לתת את השירותים האלה. </w:t>
      </w:r>
    </w:p>
    <w:p w:rsidR="00C23849" w:rsidRDefault="00C23849" w:rsidP="00C23849">
      <w:pPr>
        <w:rPr>
          <w:rtl/>
        </w:rPr>
      </w:pPr>
      <w:bookmarkStart w:id="1054" w:name="_ETM_Q1_4918276"/>
      <w:bookmarkStart w:id="1055" w:name="_ETM_Q1_4918379"/>
      <w:bookmarkEnd w:id="1054"/>
      <w:bookmarkEnd w:id="1055"/>
    </w:p>
    <w:p w:rsidR="00C23849" w:rsidRDefault="00C23849" w:rsidP="00490A17">
      <w:pPr>
        <w:pStyle w:val="af9"/>
        <w:rPr>
          <w:rtl/>
        </w:rPr>
      </w:pPr>
      <w:bookmarkStart w:id="1056" w:name="ET_guest_801553_181"/>
      <w:r w:rsidRPr="00490A17">
        <w:rPr>
          <w:rStyle w:val="TagStyle"/>
          <w:rtl/>
        </w:rPr>
        <w:t xml:space="preserve"> &lt;&lt; אורח &gt;&gt;</w:t>
      </w:r>
      <w:r w:rsidRPr="00C23849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C2384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6"/>
    </w:p>
    <w:p w:rsidR="00C23849" w:rsidRDefault="00C23849" w:rsidP="00C23849">
      <w:pPr>
        <w:pStyle w:val="KeepWithNext"/>
        <w:rPr>
          <w:rtl/>
        </w:rPr>
      </w:pPr>
    </w:p>
    <w:p w:rsidR="00AC43FE" w:rsidRDefault="00AC43FE" w:rsidP="008D57BB">
      <w:pPr>
        <w:rPr>
          <w:rtl/>
        </w:rPr>
      </w:pPr>
      <w:r>
        <w:rPr>
          <w:rFonts w:hint="cs"/>
          <w:rtl/>
        </w:rPr>
        <w:t xml:space="preserve">אנחנו </w:t>
      </w:r>
      <w:r w:rsidR="00C2384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רוצים </w:t>
      </w:r>
      <w:proofErr w:type="spellStart"/>
      <w:r w:rsidR="00C23849">
        <w:rPr>
          <w:rFonts w:hint="cs"/>
          <w:rtl/>
        </w:rPr>
        <w:t>ש</w:t>
      </w:r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יהיה ביטול של ה</w:t>
      </w:r>
      <w:r w:rsidR="008D57BB">
        <w:rPr>
          <w:rFonts w:hint="cs"/>
          <w:rtl/>
        </w:rPr>
        <w:t>חוק</w:t>
      </w:r>
      <w:r w:rsidR="00C23849">
        <w:rPr>
          <w:rFonts w:hint="cs"/>
          <w:rtl/>
        </w:rPr>
        <w:t xml:space="preserve">. יש לך הרבה דברים על הטלפון, שאנחנו </w:t>
      </w:r>
      <w:bookmarkStart w:id="1057" w:name="_ETM_Q1_4921111"/>
      <w:bookmarkEnd w:id="1057"/>
      <w:r w:rsidR="00C23849">
        <w:rPr>
          <w:rFonts w:hint="cs"/>
          <w:rtl/>
        </w:rPr>
        <w:t xml:space="preserve">לא רוצים </w:t>
      </w:r>
      <w:proofErr w:type="spellStart"/>
      <w:r w:rsidR="00C23849">
        <w:rPr>
          <w:rFonts w:hint="cs"/>
          <w:rtl/>
        </w:rPr>
        <w:t>שהדיפולט</w:t>
      </w:r>
      <w:proofErr w:type="spellEnd"/>
      <w:r w:rsidR="00C23849">
        <w:rPr>
          <w:rFonts w:hint="cs"/>
          <w:rtl/>
        </w:rPr>
        <w:t xml:space="preserve"> יהיה  </w:t>
      </w:r>
      <w:r w:rsidR="008D57BB">
        <w:rPr>
          <w:rFonts w:hint="cs"/>
          <w:rtl/>
        </w:rPr>
        <w:t>ביטול</w:t>
      </w:r>
      <w:r w:rsidR="00C23849">
        <w:rPr>
          <w:rFonts w:hint="cs"/>
          <w:rtl/>
        </w:rPr>
        <w:t xml:space="preserve"> של ה</w:t>
      </w:r>
      <w:r>
        <w:rPr>
          <w:rFonts w:hint="cs"/>
          <w:rtl/>
        </w:rPr>
        <w:t xml:space="preserve">חוק. </w:t>
      </w:r>
    </w:p>
    <w:p w:rsidR="00AC43FE" w:rsidRDefault="00AC43FE" w:rsidP="00AC43FE">
      <w:pPr>
        <w:rPr>
          <w:rtl/>
        </w:rPr>
      </w:pPr>
    </w:p>
    <w:p w:rsidR="00AC43FE" w:rsidRDefault="00AC43FE" w:rsidP="00490A17">
      <w:pPr>
        <w:pStyle w:val="af6"/>
        <w:rPr>
          <w:rtl/>
        </w:rPr>
      </w:pPr>
      <w:bookmarkStart w:id="1058" w:name="ET_yor_5304_95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AC43FE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C43F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8"/>
    </w:p>
    <w:p w:rsidR="00AC43FE" w:rsidRDefault="00AC43FE" w:rsidP="00AC43FE">
      <w:pPr>
        <w:pStyle w:val="KeepWithNext"/>
        <w:rPr>
          <w:rtl/>
        </w:rPr>
      </w:pPr>
    </w:p>
    <w:p w:rsidR="00AC43FE" w:rsidRDefault="00C23849" w:rsidP="00C23849">
      <w:pPr>
        <w:rPr>
          <w:rtl/>
        </w:rPr>
      </w:pPr>
      <w:r>
        <w:rPr>
          <w:rFonts w:hint="cs"/>
          <w:rtl/>
        </w:rPr>
        <w:t xml:space="preserve">החוק הזה מונע באיזשהו אופן מחברה כזו, חברת תשתית או חברה אחרת להציע </w:t>
      </w:r>
      <w:r w:rsidR="00AC43FE">
        <w:rPr>
          <w:rFonts w:hint="cs"/>
          <w:rtl/>
        </w:rPr>
        <w:t xml:space="preserve">אופציה. </w:t>
      </w:r>
    </w:p>
    <w:p w:rsidR="00AC43FE" w:rsidRDefault="00AC43FE" w:rsidP="00AC43FE">
      <w:pPr>
        <w:rPr>
          <w:rtl/>
        </w:rPr>
      </w:pPr>
    </w:p>
    <w:p w:rsidR="00C23849" w:rsidRDefault="00C23849" w:rsidP="00490A17">
      <w:pPr>
        <w:pStyle w:val="a4"/>
        <w:rPr>
          <w:rtl/>
        </w:rPr>
      </w:pPr>
      <w:bookmarkStart w:id="1059" w:name="ET_speaker_רוני_נויבר_182"/>
      <w:r w:rsidRPr="00490A17">
        <w:rPr>
          <w:rStyle w:val="TagStyle"/>
          <w:rtl/>
        </w:rPr>
        <w:t xml:space="preserve"> &lt;&lt; דובר &gt;&gt;</w:t>
      </w:r>
      <w:r w:rsidRPr="00C2384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C2384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9"/>
    </w:p>
    <w:p w:rsidR="00C23849" w:rsidRDefault="00C23849" w:rsidP="00C23849">
      <w:pPr>
        <w:pStyle w:val="KeepWithNext"/>
        <w:rPr>
          <w:rtl/>
        </w:rPr>
      </w:pPr>
    </w:p>
    <w:p w:rsidR="00041F23" w:rsidRDefault="00AC43FE" w:rsidP="00AC43FE">
      <w:pPr>
        <w:rPr>
          <w:rtl/>
        </w:rPr>
      </w:pPr>
      <w:r>
        <w:rPr>
          <w:rFonts w:hint="cs"/>
          <w:rtl/>
        </w:rPr>
        <w:t>ל</w:t>
      </w:r>
      <w:r w:rsidR="00117657">
        <w:rPr>
          <w:rFonts w:hint="cs"/>
          <w:rtl/>
        </w:rPr>
        <w:t xml:space="preserve">א. אבל היא רק אומרת </w:t>
      </w:r>
      <w:bookmarkStart w:id="1060" w:name="_ETM_Q1_4930492"/>
      <w:bookmarkEnd w:id="1060"/>
      <w:r w:rsidR="00117657">
        <w:rPr>
          <w:rFonts w:hint="cs"/>
          <w:rtl/>
        </w:rPr>
        <w:t>ש</w:t>
      </w:r>
      <w:r>
        <w:rPr>
          <w:rFonts w:hint="cs"/>
          <w:rtl/>
        </w:rPr>
        <w:t xml:space="preserve">נותן שרות התשלום, </w:t>
      </w:r>
      <w:r w:rsidR="00117657">
        <w:rPr>
          <w:rFonts w:hint="cs"/>
          <w:rtl/>
        </w:rPr>
        <w:t xml:space="preserve">אם הלקוח </w:t>
      </w:r>
      <w:r>
        <w:rPr>
          <w:rFonts w:hint="cs"/>
          <w:rtl/>
        </w:rPr>
        <w:t xml:space="preserve">דורש ממנו </w:t>
      </w:r>
      <w:r w:rsidR="00117657">
        <w:rPr>
          <w:rFonts w:hint="cs"/>
          <w:rtl/>
        </w:rPr>
        <w:t xml:space="preserve">ספציפית </w:t>
      </w:r>
      <w:r>
        <w:rPr>
          <w:rFonts w:hint="cs"/>
          <w:rtl/>
        </w:rPr>
        <w:t xml:space="preserve">שהוא לא סומך על האפליקציה </w:t>
      </w:r>
      <w:r w:rsidR="00117657">
        <w:rPr>
          <w:rtl/>
        </w:rPr>
        <w:t>–</w:t>
      </w:r>
      <w:r w:rsidR="00117657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רק מאפשרים </w:t>
      </w:r>
      <w:r w:rsidR="00117657">
        <w:rPr>
          <w:rFonts w:hint="cs"/>
          <w:rtl/>
        </w:rPr>
        <w:t xml:space="preserve">ללקוח </w:t>
      </w:r>
      <w:r>
        <w:rPr>
          <w:rFonts w:hint="cs"/>
          <w:rtl/>
        </w:rPr>
        <w:t xml:space="preserve">עוד </w:t>
      </w:r>
      <w:r w:rsidR="00117657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משהו. </w:t>
      </w:r>
    </w:p>
    <w:p w:rsidR="00041F23" w:rsidRDefault="00041F23" w:rsidP="00AC43FE">
      <w:pPr>
        <w:rPr>
          <w:rtl/>
        </w:rPr>
      </w:pPr>
    </w:p>
    <w:p w:rsidR="00041F23" w:rsidRDefault="00117657" w:rsidP="00117657">
      <w:pPr>
        <w:rPr>
          <w:rtl/>
        </w:rPr>
      </w:pPr>
      <w:r>
        <w:rPr>
          <w:rFonts w:hint="cs"/>
          <w:rtl/>
        </w:rPr>
        <w:t xml:space="preserve">יש עוד משהו </w:t>
      </w:r>
      <w:bookmarkStart w:id="1061" w:name="_ETM_Q1_4947792"/>
      <w:bookmarkEnd w:id="1061"/>
      <w:r>
        <w:rPr>
          <w:rFonts w:hint="cs"/>
          <w:rtl/>
        </w:rPr>
        <w:t xml:space="preserve">שברוך העלה. </w:t>
      </w:r>
      <w:r w:rsidR="00041F23">
        <w:rPr>
          <w:rFonts w:hint="cs"/>
          <w:rtl/>
        </w:rPr>
        <w:t xml:space="preserve">הטענה שיש </w:t>
      </w:r>
      <w:r>
        <w:rPr>
          <w:rFonts w:hint="cs"/>
          <w:rtl/>
        </w:rPr>
        <w:t xml:space="preserve">עסקאות מסוימות שלא עוברות אצל - - - </w:t>
      </w:r>
      <w:bookmarkStart w:id="1062" w:name="_ETM_Q1_4950890"/>
      <w:bookmarkEnd w:id="1062"/>
      <w:r w:rsidR="00041F23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הוא </w:t>
      </w:r>
      <w:r w:rsidR="00041F23">
        <w:rPr>
          <w:rFonts w:hint="cs"/>
          <w:rtl/>
        </w:rPr>
        <w:t xml:space="preserve">לא יודע לסרב להם. </w:t>
      </w:r>
    </w:p>
    <w:p w:rsidR="00041F23" w:rsidRDefault="00041F23" w:rsidP="00AC43FE">
      <w:pPr>
        <w:rPr>
          <w:rtl/>
        </w:rPr>
      </w:pPr>
    </w:p>
    <w:p w:rsidR="00117657" w:rsidRDefault="00117657" w:rsidP="00490A17">
      <w:pPr>
        <w:pStyle w:val="af9"/>
        <w:rPr>
          <w:rtl/>
        </w:rPr>
      </w:pPr>
      <w:bookmarkStart w:id="1063" w:name="_ETM_Q1_4956521"/>
      <w:bookmarkStart w:id="1064" w:name="_ETM_Q1_4956607"/>
      <w:bookmarkStart w:id="1065" w:name="_ETM_Q1_4957682"/>
      <w:bookmarkStart w:id="1066" w:name="_ETM_Q1_4963578"/>
      <w:bookmarkStart w:id="1067" w:name="ET_guest_806362_183"/>
      <w:bookmarkEnd w:id="1063"/>
      <w:bookmarkEnd w:id="1064"/>
      <w:bookmarkEnd w:id="1065"/>
      <w:bookmarkEnd w:id="1066"/>
      <w:r w:rsidRPr="00490A17">
        <w:rPr>
          <w:rStyle w:val="TagStyle"/>
          <w:rtl/>
        </w:rPr>
        <w:t xml:space="preserve"> &lt;&lt; אורח &gt;&gt;</w:t>
      </w:r>
      <w:r w:rsidRPr="00117657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11765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7"/>
    </w:p>
    <w:p w:rsidR="00117657" w:rsidRDefault="00117657" w:rsidP="00117657">
      <w:pPr>
        <w:pStyle w:val="KeepWithNext"/>
        <w:rPr>
          <w:rtl/>
        </w:rPr>
      </w:pPr>
    </w:p>
    <w:p w:rsidR="00117657" w:rsidRDefault="00117657" w:rsidP="00117657">
      <w:pPr>
        <w:rPr>
          <w:rtl/>
        </w:rPr>
      </w:pPr>
      <w:bookmarkStart w:id="1068" w:name="_ETM_Q1_4964509"/>
      <w:bookmarkStart w:id="1069" w:name="_ETM_Q1_4964578"/>
      <w:bookmarkEnd w:id="1068"/>
      <w:bookmarkEnd w:id="1069"/>
      <w:r>
        <w:rPr>
          <w:rFonts w:hint="cs"/>
          <w:rtl/>
        </w:rPr>
        <w:t xml:space="preserve">בכל נקודת מכירה יש מושג שנקרא תקרה של בית </w:t>
      </w:r>
      <w:bookmarkStart w:id="1070" w:name="_ETM_Q1_4961249"/>
      <w:bookmarkEnd w:id="1070"/>
      <w:r>
        <w:rPr>
          <w:rFonts w:hint="cs"/>
          <w:rtl/>
        </w:rPr>
        <w:t xml:space="preserve">עסק. עד אליה, הוא עושה עסקה בלי לפנות החוצה. הוא </w:t>
      </w:r>
      <w:bookmarkStart w:id="1071" w:name="_ETM_Q1_4966260"/>
      <w:bookmarkEnd w:id="1071"/>
      <w:r>
        <w:rPr>
          <w:rFonts w:hint="cs"/>
          <w:rtl/>
        </w:rPr>
        <w:t xml:space="preserve">עושה את זה בתוך הבית. יש לו קובץ חסומים קטן, </w:t>
      </w:r>
      <w:bookmarkStart w:id="1072" w:name="_ETM_Q1_4970843"/>
      <w:bookmarkEnd w:id="1072"/>
      <w:r>
        <w:rPr>
          <w:rFonts w:hint="cs"/>
          <w:rtl/>
        </w:rPr>
        <w:t xml:space="preserve">הוא מסתכל, חסום, לא חסום ועושה את העסקה. במצב הזה </w:t>
      </w:r>
      <w:bookmarkStart w:id="1073" w:name="_ETM_Q1_4974722"/>
      <w:bookmarkEnd w:id="1073"/>
      <w:r>
        <w:rPr>
          <w:rFonts w:hint="cs"/>
          <w:rtl/>
        </w:rPr>
        <w:t xml:space="preserve">תתממש ההקפאה והלקוח קנה. אנחנו לא מדברים על כרטיס גנוב, </w:t>
      </w:r>
      <w:bookmarkStart w:id="1074" w:name="_ETM_Q1_4976133"/>
      <w:bookmarkEnd w:id="1074"/>
      <w:r>
        <w:rPr>
          <w:rFonts w:hint="cs"/>
          <w:rtl/>
        </w:rPr>
        <w:t xml:space="preserve">אני מסביר, על כרטיס קפוא </w:t>
      </w:r>
      <w:r>
        <w:rPr>
          <w:rtl/>
        </w:rPr>
        <w:t>–</w:t>
      </w:r>
      <w:r>
        <w:rPr>
          <w:rFonts w:hint="cs"/>
          <w:rtl/>
        </w:rPr>
        <w:t xml:space="preserve"> שאני מחזיק</w:t>
      </w:r>
      <w:bookmarkStart w:id="1075" w:name="_ETM_Q1_4979613"/>
      <w:bookmarkEnd w:id="1075"/>
      <w:r>
        <w:rPr>
          <w:rFonts w:hint="cs"/>
          <w:rtl/>
        </w:rPr>
        <w:t xml:space="preserve"> כרטיס מקרח. בנסיבות האלה צריך לקבוע מי נושא באחריות לתשלום</w:t>
      </w:r>
      <w:bookmarkStart w:id="1076" w:name="_ETM_Q1_4986631"/>
      <w:bookmarkEnd w:id="1076"/>
      <w:r>
        <w:rPr>
          <w:rFonts w:hint="cs"/>
          <w:rtl/>
        </w:rPr>
        <w:t xml:space="preserve"> לבית העסק. אם הלקוח עשה את העסקה שישלם עליה גם </w:t>
      </w:r>
      <w:bookmarkStart w:id="1077" w:name="_ETM_Q1_4989061"/>
      <w:bookmarkEnd w:id="1077"/>
      <w:r>
        <w:rPr>
          <w:rFonts w:hint="cs"/>
          <w:rtl/>
        </w:rPr>
        <w:t xml:space="preserve">אם זה קפוא. הוא לא יכול גם להקפיא וגם להשתמש </w:t>
      </w:r>
      <w:bookmarkStart w:id="1078" w:name="_ETM_Q1_4991811"/>
      <w:bookmarkEnd w:id="1078"/>
      <w:r>
        <w:rPr>
          <w:rFonts w:hint="cs"/>
          <w:rtl/>
        </w:rPr>
        <w:t xml:space="preserve">בו זמנית, זה לא עושה שכל לאף אחד. ולכן, באינטרנט </w:t>
      </w:r>
      <w:bookmarkStart w:id="1079" w:name="_ETM_Q1_4997304"/>
      <w:bookmarkEnd w:id="1079"/>
      <w:r>
        <w:rPr>
          <w:rFonts w:hint="cs"/>
          <w:rtl/>
        </w:rPr>
        <w:t xml:space="preserve">ובהזמנה טלפונית, למעט אם ייאמר פה אחרת על ידי </w:t>
      </w:r>
      <w:bookmarkStart w:id="1080" w:name="_ETM_Q1_4996771"/>
      <w:bookmarkEnd w:id="1080"/>
      <w:r>
        <w:rPr>
          <w:rFonts w:hint="cs"/>
          <w:rtl/>
        </w:rPr>
        <w:t>חברות האשראי, אז רוב רובן המוחלט של העסקות מגיעות לאישור.</w:t>
      </w:r>
      <w:bookmarkStart w:id="1081" w:name="_ETM_Q1_5006210"/>
      <w:bookmarkEnd w:id="1081"/>
      <w:r>
        <w:rPr>
          <w:rFonts w:hint="cs"/>
          <w:rtl/>
        </w:rPr>
        <w:t xml:space="preserve"> ולכן גם בנק הדואר אמר, ואז אפשר לחסום. ומה עושים </w:t>
      </w:r>
      <w:bookmarkStart w:id="1082" w:name="_ETM_Q1_5009314"/>
      <w:bookmarkEnd w:id="1082"/>
      <w:r>
        <w:rPr>
          <w:rFonts w:hint="cs"/>
          <w:rtl/>
        </w:rPr>
        <w:t xml:space="preserve">בעסקה אחרת? לכן, צריך לסייג את זה ליכולתו של המנפיק </w:t>
      </w:r>
      <w:bookmarkStart w:id="1083" w:name="_ETM_Q1_5014056"/>
      <w:bookmarkEnd w:id="1083"/>
      <w:r>
        <w:rPr>
          <w:rFonts w:hint="cs"/>
          <w:rtl/>
        </w:rPr>
        <w:t>בנסיבות הקיימות, ולא לבוא ולהגיד, אתה אחראי. אתה אחראי למה?</w:t>
      </w:r>
      <w:bookmarkStart w:id="1084" w:name="_ETM_Q1_5014025"/>
      <w:bookmarkEnd w:id="1084"/>
      <w:r>
        <w:rPr>
          <w:rFonts w:hint="cs"/>
          <w:rtl/>
        </w:rPr>
        <w:t xml:space="preserve"> לכל עסקה עם 99 שקל אם התקרה היא 100? זה </w:t>
      </w:r>
      <w:bookmarkStart w:id="1085" w:name="_ETM_Q1_5021398"/>
      <w:bookmarkEnd w:id="1085"/>
      <w:r>
        <w:rPr>
          <w:rFonts w:hint="cs"/>
          <w:rtl/>
        </w:rPr>
        <w:t>לא הגיוני פשוט.</w:t>
      </w:r>
      <w:r>
        <w:rPr>
          <w:rtl/>
        </w:rPr>
        <w:t xml:space="preserve">  </w:t>
      </w:r>
    </w:p>
    <w:p w:rsidR="0009171D" w:rsidRDefault="0009171D" w:rsidP="00AC43FE">
      <w:pPr>
        <w:rPr>
          <w:rtl/>
        </w:rPr>
      </w:pPr>
      <w:bookmarkStart w:id="1086" w:name="_ETM_Q1_4957795"/>
      <w:bookmarkEnd w:id="1086"/>
    </w:p>
    <w:p w:rsidR="0009171D" w:rsidRDefault="0009171D" w:rsidP="00490A17">
      <w:pPr>
        <w:pStyle w:val="af6"/>
        <w:rPr>
          <w:rtl/>
        </w:rPr>
      </w:pPr>
      <w:bookmarkStart w:id="1087" w:name="ET_yor_5304_96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09171D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09171D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7"/>
    </w:p>
    <w:p w:rsidR="0009171D" w:rsidRDefault="0009171D" w:rsidP="0009171D">
      <w:pPr>
        <w:pStyle w:val="KeepWithNext"/>
        <w:rPr>
          <w:rtl/>
        </w:rPr>
      </w:pPr>
    </w:p>
    <w:p w:rsidR="00601003" w:rsidRDefault="00117657" w:rsidP="00117657">
      <w:pPr>
        <w:rPr>
          <w:rtl/>
        </w:rPr>
      </w:pPr>
      <w:r>
        <w:rPr>
          <w:rFonts w:hint="cs"/>
          <w:rtl/>
        </w:rPr>
        <w:t xml:space="preserve">דנו בעניין הזה של העסקאות הקטנות. </w:t>
      </w:r>
      <w:bookmarkStart w:id="1088" w:name="_ETM_Q1_5024039"/>
      <w:bookmarkEnd w:id="1088"/>
    </w:p>
    <w:p w:rsidR="00117657" w:rsidRDefault="00117657" w:rsidP="00117657">
      <w:pPr>
        <w:rPr>
          <w:rtl/>
        </w:rPr>
      </w:pPr>
      <w:bookmarkStart w:id="1089" w:name="_ETM_Q1_5024118"/>
      <w:bookmarkEnd w:id="1089"/>
    </w:p>
    <w:p w:rsidR="00117657" w:rsidRDefault="00117657" w:rsidP="00490A17">
      <w:pPr>
        <w:pStyle w:val="-"/>
        <w:rPr>
          <w:rtl/>
        </w:rPr>
      </w:pPr>
      <w:bookmarkStart w:id="1090" w:name="_ETM_Q1_5025031"/>
      <w:bookmarkStart w:id="1091" w:name="_ETM_Q1_5025142"/>
      <w:bookmarkStart w:id="1092" w:name="ET_speakercontinue_806362_184"/>
      <w:bookmarkEnd w:id="1090"/>
      <w:bookmarkEnd w:id="1091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 w:rsidRPr="00117657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11765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2"/>
    </w:p>
    <w:p w:rsidR="00117657" w:rsidRDefault="00117657" w:rsidP="00117657">
      <w:pPr>
        <w:pStyle w:val="KeepWithNext"/>
        <w:rPr>
          <w:rtl/>
        </w:rPr>
      </w:pPr>
    </w:p>
    <w:p w:rsidR="00117657" w:rsidRDefault="00117657" w:rsidP="00117657">
      <w:pPr>
        <w:rPr>
          <w:rtl/>
        </w:rPr>
      </w:pPr>
      <w:r>
        <w:rPr>
          <w:rFonts w:hint="cs"/>
          <w:rtl/>
        </w:rPr>
        <w:t>אבל</w:t>
      </w:r>
      <w:bookmarkStart w:id="1093" w:name="_ETM_Q1_5022282"/>
      <w:bookmarkEnd w:id="1093"/>
      <w:r>
        <w:rPr>
          <w:rFonts w:hint="cs"/>
          <w:rtl/>
        </w:rPr>
        <w:t xml:space="preserve"> זו בדיוק הבעיה בכרטיס קפוא, שאם הוא נכנס מתחת לתקרה, </w:t>
      </w:r>
      <w:bookmarkStart w:id="1094" w:name="_ETM_Q1_5025702"/>
      <w:bookmarkEnd w:id="1094"/>
      <w:r>
        <w:rPr>
          <w:rFonts w:hint="cs"/>
          <w:rtl/>
        </w:rPr>
        <w:t xml:space="preserve">מי נושא באחריות. </w:t>
      </w:r>
      <w:r>
        <w:rPr>
          <w:rtl/>
        </w:rPr>
        <w:t xml:space="preserve">  </w:t>
      </w:r>
    </w:p>
    <w:p w:rsidR="00601003" w:rsidRDefault="00601003" w:rsidP="0009171D">
      <w:pPr>
        <w:rPr>
          <w:rtl/>
        </w:rPr>
      </w:pPr>
    </w:p>
    <w:p w:rsidR="00117657" w:rsidRDefault="00117657" w:rsidP="00490A17">
      <w:pPr>
        <w:pStyle w:val="af6"/>
        <w:rPr>
          <w:rtl/>
        </w:rPr>
      </w:pPr>
      <w:bookmarkStart w:id="1095" w:name="ET_yor_5304_185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117657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11765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5"/>
    </w:p>
    <w:p w:rsidR="00117657" w:rsidRDefault="00117657" w:rsidP="00117657">
      <w:pPr>
        <w:pStyle w:val="KeepWithNext"/>
        <w:rPr>
          <w:rtl/>
        </w:rPr>
      </w:pPr>
    </w:p>
    <w:p w:rsidR="00117657" w:rsidRDefault="00117657" w:rsidP="00117657">
      <w:pPr>
        <w:rPr>
          <w:rtl/>
        </w:rPr>
      </w:pPr>
      <w:r>
        <w:rPr>
          <w:rFonts w:hint="cs"/>
          <w:rtl/>
        </w:rPr>
        <w:t xml:space="preserve">זה בעצם כרטיס גנוב. </w:t>
      </w:r>
    </w:p>
    <w:p w:rsidR="00117657" w:rsidRDefault="00117657" w:rsidP="00117657">
      <w:pPr>
        <w:rPr>
          <w:rtl/>
        </w:rPr>
      </w:pPr>
      <w:bookmarkStart w:id="1096" w:name="_ETM_Q1_5035423"/>
      <w:bookmarkStart w:id="1097" w:name="_ETM_Q1_5035499"/>
      <w:bookmarkEnd w:id="1096"/>
      <w:bookmarkEnd w:id="1097"/>
    </w:p>
    <w:p w:rsidR="00117657" w:rsidRDefault="00117657" w:rsidP="00490A17">
      <w:pPr>
        <w:pStyle w:val="af9"/>
        <w:rPr>
          <w:rtl/>
        </w:rPr>
      </w:pPr>
      <w:bookmarkStart w:id="1098" w:name="_ETM_Q1_5035574"/>
      <w:bookmarkStart w:id="1099" w:name="_ETM_Q1_5035695"/>
      <w:bookmarkStart w:id="1100" w:name="ET_guest_806362_186"/>
      <w:bookmarkEnd w:id="1098"/>
      <w:bookmarkEnd w:id="1099"/>
      <w:r w:rsidRPr="00490A17">
        <w:rPr>
          <w:rStyle w:val="TagStyle"/>
          <w:rtl/>
        </w:rPr>
        <w:t xml:space="preserve"> &lt;&lt; אורח &gt;&gt;</w:t>
      </w:r>
      <w:r w:rsidRPr="00117657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11765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0"/>
    </w:p>
    <w:p w:rsidR="00117657" w:rsidRDefault="00117657" w:rsidP="00117657">
      <w:pPr>
        <w:pStyle w:val="KeepWithNext"/>
        <w:rPr>
          <w:rtl/>
        </w:rPr>
      </w:pPr>
    </w:p>
    <w:p w:rsidR="00117657" w:rsidRDefault="00117657" w:rsidP="00117657">
      <w:pPr>
        <w:rPr>
          <w:rtl/>
        </w:rPr>
      </w:pPr>
      <w:r>
        <w:rPr>
          <w:rFonts w:hint="cs"/>
          <w:rtl/>
        </w:rPr>
        <w:t xml:space="preserve">זה </w:t>
      </w:r>
      <w:bookmarkStart w:id="1101" w:name="_ETM_Q1_5033624"/>
      <w:bookmarkEnd w:id="1101"/>
      <w:r>
        <w:rPr>
          <w:rFonts w:hint="cs"/>
          <w:rtl/>
        </w:rPr>
        <w:t xml:space="preserve">כמו, הוא לא גנוב, לא נתבלבל. </w:t>
      </w:r>
      <w:r>
        <w:rPr>
          <w:rtl/>
        </w:rPr>
        <w:t xml:space="preserve">  </w:t>
      </w:r>
    </w:p>
    <w:p w:rsidR="00601003" w:rsidRDefault="00117657" w:rsidP="00117657">
      <w:pPr>
        <w:rPr>
          <w:rtl/>
        </w:rPr>
      </w:pPr>
      <w:bookmarkStart w:id="1102" w:name="_ETM_Q1_5036814"/>
      <w:bookmarkStart w:id="1103" w:name="_ETM_Q1_5036939"/>
      <w:bookmarkEnd w:id="1102"/>
      <w:bookmarkEnd w:id="1103"/>
      <w:r>
        <w:rPr>
          <w:rtl/>
        </w:rPr>
        <w:t xml:space="preserve"> </w:t>
      </w:r>
      <w:r w:rsidR="00601003">
        <w:rPr>
          <w:rFonts w:hint="cs"/>
          <w:rtl/>
        </w:rPr>
        <w:t xml:space="preserve"> </w:t>
      </w:r>
    </w:p>
    <w:p w:rsidR="00117657" w:rsidRDefault="00117657" w:rsidP="00490A17">
      <w:pPr>
        <w:pStyle w:val="af6"/>
        <w:rPr>
          <w:rtl/>
        </w:rPr>
      </w:pPr>
      <w:bookmarkStart w:id="1104" w:name="ET_yor_5304_187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117657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11765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4"/>
    </w:p>
    <w:p w:rsidR="00117657" w:rsidRDefault="00117657" w:rsidP="00117657">
      <w:pPr>
        <w:pStyle w:val="KeepWithNext"/>
        <w:rPr>
          <w:rtl/>
        </w:rPr>
      </w:pPr>
    </w:p>
    <w:p w:rsidR="00117657" w:rsidRDefault="00117657" w:rsidP="00117657">
      <w:pPr>
        <w:rPr>
          <w:rtl/>
        </w:rPr>
      </w:pPr>
      <w:bookmarkStart w:id="1105" w:name="_ETM_Q1_5040501"/>
      <w:bookmarkEnd w:id="1105"/>
      <w:r>
        <w:rPr>
          <w:rFonts w:hint="cs"/>
          <w:rtl/>
        </w:rPr>
        <w:t>אתה מקפיא כרטיס כי</w:t>
      </w:r>
      <w:bookmarkStart w:id="1106" w:name="_ETM_Q1_5037833"/>
      <w:bookmarkEnd w:id="1106"/>
      <w:r>
        <w:rPr>
          <w:rFonts w:hint="cs"/>
          <w:rtl/>
        </w:rPr>
        <w:t xml:space="preserve"> אתה לא מוצא אותו.</w:t>
      </w:r>
    </w:p>
    <w:p w:rsidR="00117657" w:rsidRDefault="00117657" w:rsidP="00117657">
      <w:pPr>
        <w:rPr>
          <w:rtl/>
        </w:rPr>
      </w:pPr>
      <w:bookmarkStart w:id="1107" w:name="_ETM_Q1_5039279"/>
      <w:bookmarkStart w:id="1108" w:name="_ETM_Q1_5039362"/>
      <w:bookmarkStart w:id="1109" w:name="_ETM_Q1_5039440"/>
      <w:bookmarkEnd w:id="1107"/>
      <w:bookmarkEnd w:id="1108"/>
      <w:bookmarkEnd w:id="1109"/>
    </w:p>
    <w:p w:rsidR="00117657" w:rsidRDefault="00117657" w:rsidP="00490A17">
      <w:pPr>
        <w:pStyle w:val="-"/>
        <w:rPr>
          <w:rtl/>
        </w:rPr>
      </w:pPr>
      <w:bookmarkStart w:id="1110" w:name="_ETM_Q1_5039515"/>
      <w:bookmarkStart w:id="1111" w:name="ET_speakercontinue_806362_188"/>
      <w:bookmarkEnd w:id="1110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 w:rsidRPr="00117657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11765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1"/>
    </w:p>
    <w:p w:rsidR="00117657" w:rsidRDefault="00117657" w:rsidP="00117657">
      <w:pPr>
        <w:pStyle w:val="KeepWithNext"/>
        <w:rPr>
          <w:rtl/>
        </w:rPr>
      </w:pPr>
    </w:p>
    <w:p w:rsidR="00601003" w:rsidRDefault="00117657" w:rsidP="00117657">
      <w:pPr>
        <w:rPr>
          <w:rtl/>
        </w:rPr>
      </w:pPr>
      <w:bookmarkStart w:id="1112" w:name="_ETM_Q1_5039854"/>
      <w:bookmarkEnd w:id="1112"/>
      <w:r>
        <w:rPr>
          <w:rtl/>
        </w:rPr>
        <w:t xml:space="preserve"> </w:t>
      </w:r>
      <w:r>
        <w:rPr>
          <w:rFonts w:hint="cs"/>
          <w:rtl/>
        </w:rPr>
        <w:t xml:space="preserve">או שאני לא מוצא אותו, או שאני </w:t>
      </w:r>
      <w:bookmarkStart w:id="1113" w:name="_ETM_Q1_5043973"/>
      <w:bookmarkEnd w:id="1113"/>
      <w:r>
        <w:rPr>
          <w:rFonts w:hint="cs"/>
          <w:rtl/>
        </w:rPr>
        <w:t xml:space="preserve">לא רוצה שהשתמשו בו. </w:t>
      </w:r>
    </w:p>
    <w:p w:rsidR="008D57BB" w:rsidRDefault="008D57BB" w:rsidP="00117657">
      <w:pPr>
        <w:rPr>
          <w:rtl/>
        </w:rPr>
      </w:pPr>
      <w:bookmarkStart w:id="1114" w:name="_ETM_Q1_4978530"/>
      <w:bookmarkStart w:id="1115" w:name="_ETM_Q1_4978711"/>
      <w:bookmarkEnd w:id="1114"/>
      <w:bookmarkEnd w:id="1115"/>
    </w:p>
    <w:p w:rsidR="00117657" w:rsidRDefault="00117657" w:rsidP="00490A17">
      <w:pPr>
        <w:pStyle w:val="af6"/>
        <w:rPr>
          <w:rtl/>
        </w:rPr>
      </w:pPr>
      <w:bookmarkStart w:id="1116" w:name="_ETM_Q1_5045075"/>
      <w:bookmarkStart w:id="1117" w:name="_ETM_Q1_5045163"/>
      <w:bookmarkStart w:id="1118" w:name="_ETM_Q1_5045251"/>
      <w:bookmarkStart w:id="1119" w:name="_ETM_Q1_5045322"/>
      <w:bookmarkStart w:id="1120" w:name="ET_yor_5304_189"/>
      <w:bookmarkEnd w:id="1116"/>
      <w:bookmarkEnd w:id="1117"/>
      <w:bookmarkEnd w:id="1118"/>
      <w:bookmarkEnd w:id="1119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117657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11765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0"/>
    </w:p>
    <w:p w:rsidR="00117657" w:rsidRDefault="00117657" w:rsidP="00117657">
      <w:pPr>
        <w:pStyle w:val="KeepWithNext"/>
        <w:rPr>
          <w:rtl/>
        </w:rPr>
      </w:pPr>
    </w:p>
    <w:p w:rsidR="00117657" w:rsidRDefault="00117657" w:rsidP="00117657">
      <w:pPr>
        <w:rPr>
          <w:rtl/>
        </w:rPr>
      </w:pPr>
      <w:bookmarkStart w:id="1121" w:name="_ETM_Q1_5047395"/>
      <w:bookmarkEnd w:id="1121"/>
      <w:r>
        <w:rPr>
          <w:rFonts w:hint="cs"/>
          <w:rtl/>
        </w:rPr>
        <w:t xml:space="preserve">אתה לא מוצא אותו, בסדר. </w:t>
      </w:r>
      <w:bookmarkStart w:id="1122" w:name="_ETM_Q1_5047508"/>
      <w:bookmarkEnd w:id="1122"/>
    </w:p>
    <w:p w:rsidR="00117657" w:rsidRDefault="00117657" w:rsidP="00117657">
      <w:pPr>
        <w:rPr>
          <w:rtl/>
        </w:rPr>
      </w:pPr>
      <w:bookmarkStart w:id="1123" w:name="_ETM_Q1_5047803"/>
      <w:bookmarkStart w:id="1124" w:name="_ETM_Q1_5047884"/>
      <w:bookmarkEnd w:id="1123"/>
      <w:bookmarkEnd w:id="1124"/>
    </w:p>
    <w:p w:rsidR="00117657" w:rsidRDefault="00117657" w:rsidP="00490A17">
      <w:pPr>
        <w:pStyle w:val="af9"/>
        <w:rPr>
          <w:rtl/>
        </w:rPr>
      </w:pPr>
      <w:bookmarkStart w:id="1125" w:name="_ETM_Q1_5047979"/>
      <w:bookmarkStart w:id="1126" w:name="_ETM_Q1_5048058"/>
      <w:bookmarkStart w:id="1127" w:name="ET_guest_806362_190"/>
      <w:bookmarkEnd w:id="1125"/>
      <w:bookmarkEnd w:id="1126"/>
      <w:r w:rsidRPr="00490A17">
        <w:rPr>
          <w:rStyle w:val="TagStyle"/>
          <w:rtl/>
        </w:rPr>
        <w:t xml:space="preserve"> &lt;&lt; אורח &gt;&gt;</w:t>
      </w:r>
      <w:r w:rsidRPr="00117657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11765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7"/>
    </w:p>
    <w:p w:rsidR="00117657" w:rsidRDefault="00117657" w:rsidP="00117657">
      <w:pPr>
        <w:pStyle w:val="KeepWithNext"/>
        <w:rPr>
          <w:rtl/>
        </w:rPr>
      </w:pPr>
    </w:p>
    <w:p w:rsidR="00117657" w:rsidRDefault="00117657" w:rsidP="00117657">
      <w:pPr>
        <w:rPr>
          <w:rtl/>
        </w:rPr>
      </w:pPr>
      <w:r>
        <w:rPr>
          <w:rFonts w:hint="cs"/>
          <w:rtl/>
        </w:rPr>
        <w:t xml:space="preserve">או שאני מדווח על גניבה, ואז זו התנהגות אחרת, ויש </w:t>
      </w:r>
      <w:bookmarkStart w:id="1128" w:name="_ETM_Q1_5046976"/>
      <w:bookmarkEnd w:id="1128"/>
      <w:r>
        <w:rPr>
          <w:rFonts w:hint="cs"/>
          <w:rtl/>
        </w:rPr>
        <w:t xml:space="preserve">סעיף 24 שדן. </w:t>
      </w:r>
      <w:r>
        <w:rPr>
          <w:rtl/>
        </w:rPr>
        <w:t xml:space="preserve">    </w:t>
      </w:r>
    </w:p>
    <w:p w:rsidR="00601003" w:rsidRDefault="00601003" w:rsidP="0009171D">
      <w:pPr>
        <w:rPr>
          <w:rtl/>
        </w:rPr>
      </w:pPr>
    </w:p>
    <w:p w:rsidR="00117657" w:rsidRDefault="00117657" w:rsidP="00490A17">
      <w:pPr>
        <w:pStyle w:val="af6"/>
        <w:rPr>
          <w:rtl/>
        </w:rPr>
      </w:pPr>
      <w:bookmarkStart w:id="1129" w:name="_ETM_Q1_5052625"/>
      <w:bookmarkStart w:id="1130" w:name="_ETM_Q1_5052699"/>
      <w:bookmarkStart w:id="1131" w:name="ET_yor_5304_191"/>
      <w:bookmarkEnd w:id="1129"/>
      <w:bookmarkEnd w:id="1130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117657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11765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1"/>
    </w:p>
    <w:p w:rsidR="00117657" w:rsidRDefault="00117657" w:rsidP="00117657">
      <w:pPr>
        <w:pStyle w:val="KeepWithNext"/>
        <w:rPr>
          <w:rtl/>
        </w:rPr>
      </w:pPr>
    </w:p>
    <w:p w:rsidR="00117657" w:rsidRDefault="00117657" w:rsidP="00117657">
      <w:pPr>
        <w:rPr>
          <w:rtl/>
        </w:rPr>
      </w:pPr>
      <w:bookmarkStart w:id="1132" w:name="_ETM_Q1_5048513"/>
      <w:bookmarkStart w:id="1133" w:name="_ETM_Q1_5048604"/>
      <w:bookmarkEnd w:id="1132"/>
      <w:bookmarkEnd w:id="1133"/>
      <w:r>
        <w:rPr>
          <w:rFonts w:hint="cs"/>
          <w:rtl/>
        </w:rPr>
        <w:t xml:space="preserve">לא, אבל אתה לא יודע אם </w:t>
      </w:r>
      <w:bookmarkStart w:id="1134" w:name="_ETM_Q1_5049311"/>
      <w:bookmarkEnd w:id="1134"/>
      <w:r>
        <w:rPr>
          <w:rFonts w:hint="cs"/>
          <w:rtl/>
        </w:rPr>
        <w:t xml:space="preserve">זה נגנב או לא, ולכן, אתה מקפיא. תתקן אם אני </w:t>
      </w:r>
      <w:bookmarkStart w:id="1135" w:name="_ETM_Q1_5053931"/>
      <w:bookmarkEnd w:id="1135"/>
      <w:r>
        <w:rPr>
          <w:rFonts w:hint="cs"/>
          <w:rtl/>
        </w:rPr>
        <w:t xml:space="preserve">טועה. אתה לא יודע אם הכרטיס נגנב, אתה מקפיא, אתה לא מוצא אותו, אתה מקפיא אותו לשבועיים. יכול להיות שהוא כן נגנב. אז אתה אומר, הדרך של אותם גנבים להשתמש </w:t>
      </w:r>
      <w:bookmarkStart w:id="1136" w:name="_ETM_Q1_5068502"/>
      <w:bookmarkEnd w:id="1136"/>
      <w:r>
        <w:rPr>
          <w:rFonts w:hint="cs"/>
          <w:rtl/>
        </w:rPr>
        <w:t xml:space="preserve">בכרטיס שלך, זה בכל סכום שעד 99 שקל. </w:t>
      </w:r>
    </w:p>
    <w:p w:rsidR="00117657" w:rsidRDefault="00117657" w:rsidP="00117657">
      <w:pPr>
        <w:rPr>
          <w:rtl/>
        </w:rPr>
      </w:pPr>
      <w:bookmarkStart w:id="1137" w:name="_ETM_Q1_5071868"/>
      <w:bookmarkStart w:id="1138" w:name="_ETM_Q1_5071943"/>
      <w:bookmarkStart w:id="1139" w:name="_ETM_Q1_5072059"/>
      <w:bookmarkStart w:id="1140" w:name="_ETM_Q1_5072132"/>
      <w:bookmarkStart w:id="1141" w:name="_ETM_Q1_5068434"/>
      <w:bookmarkEnd w:id="1137"/>
      <w:bookmarkEnd w:id="1138"/>
      <w:bookmarkEnd w:id="1139"/>
      <w:bookmarkEnd w:id="1140"/>
      <w:bookmarkEnd w:id="1141"/>
    </w:p>
    <w:p w:rsidR="00117657" w:rsidRDefault="00117657" w:rsidP="00490A17">
      <w:pPr>
        <w:pStyle w:val="af9"/>
        <w:rPr>
          <w:rtl/>
        </w:rPr>
      </w:pPr>
      <w:bookmarkStart w:id="1142" w:name="ET_guest_806362_192"/>
      <w:r w:rsidRPr="00490A17">
        <w:rPr>
          <w:rStyle w:val="TagStyle"/>
          <w:rtl/>
        </w:rPr>
        <w:t xml:space="preserve"> &lt;&lt; אורח &gt;&gt;</w:t>
      </w:r>
      <w:r w:rsidRPr="00117657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11765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2"/>
    </w:p>
    <w:p w:rsidR="00117657" w:rsidRDefault="00117657" w:rsidP="00117657">
      <w:pPr>
        <w:pStyle w:val="KeepWithNext"/>
        <w:rPr>
          <w:rtl/>
        </w:rPr>
      </w:pPr>
    </w:p>
    <w:p w:rsidR="00117657" w:rsidRDefault="00117657" w:rsidP="00117657">
      <w:pPr>
        <w:rPr>
          <w:rtl/>
        </w:rPr>
      </w:pPr>
      <w:bookmarkStart w:id="1143" w:name="_ETM_Q1_5069105"/>
      <w:bookmarkStart w:id="1144" w:name="_ETM_Q1_5069174"/>
      <w:bookmarkEnd w:id="1143"/>
      <w:bookmarkEnd w:id="1144"/>
      <w:r>
        <w:rPr>
          <w:rFonts w:hint="cs"/>
          <w:rtl/>
        </w:rPr>
        <w:t xml:space="preserve">אותו תחום </w:t>
      </w:r>
      <w:bookmarkStart w:id="1145" w:name="_ETM_Q1_5074458"/>
      <w:bookmarkEnd w:id="1145"/>
      <w:r>
        <w:rPr>
          <w:rFonts w:hint="cs"/>
          <w:rtl/>
        </w:rPr>
        <w:t xml:space="preserve">לתקרת בית עסק. אני לא יודע מה </w:t>
      </w:r>
      <w:r>
        <w:rPr>
          <w:rtl/>
        </w:rPr>
        <w:t>–</w:t>
      </w:r>
      <w:r>
        <w:rPr>
          <w:rFonts w:hint="cs"/>
          <w:rtl/>
        </w:rPr>
        <w:t xml:space="preserve"> יכול להגיע </w:t>
      </w:r>
      <w:bookmarkStart w:id="1146" w:name="_ETM_Q1_5073214"/>
      <w:bookmarkEnd w:id="1146"/>
      <w:r>
        <w:rPr>
          <w:rFonts w:hint="cs"/>
          <w:rtl/>
        </w:rPr>
        <w:t xml:space="preserve">ל-200, 300 ויש מקומות גם ל-500. </w:t>
      </w:r>
    </w:p>
    <w:p w:rsidR="00117657" w:rsidRDefault="00117657" w:rsidP="00117657">
      <w:pPr>
        <w:ind w:firstLine="0"/>
        <w:rPr>
          <w:rtl/>
        </w:rPr>
      </w:pPr>
      <w:bookmarkStart w:id="1147" w:name="_ETM_Q1_5077913"/>
      <w:bookmarkStart w:id="1148" w:name="_ETM_Q1_5078010"/>
      <w:bookmarkEnd w:id="1147"/>
      <w:bookmarkEnd w:id="1148"/>
      <w:r>
        <w:rPr>
          <w:rFonts w:hint="cs"/>
          <w:rtl/>
        </w:rPr>
        <w:t xml:space="preserve">מה שאני מנסה להגיד, </w:t>
      </w:r>
      <w:bookmarkStart w:id="1149" w:name="_ETM_Q1_5075310"/>
      <w:bookmarkEnd w:id="1149"/>
      <w:r>
        <w:rPr>
          <w:rFonts w:hint="cs"/>
          <w:rtl/>
        </w:rPr>
        <w:t xml:space="preserve">שלא השתמע מהסעיף הזה שמגלגלים פתאום אחריות שלא ממין </w:t>
      </w:r>
      <w:bookmarkStart w:id="1150" w:name="_ETM_Q1_5082821"/>
      <w:bookmarkEnd w:id="1150"/>
      <w:r>
        <w:rPr>
          <w:rFonts w:hint="cs"/>
          <w:rtl/>
        </w:rPr>
        <w:t xml:space="preserve">העניין למנפיק, ולהגיד, זה קפוא, הלקוח לא משלם. הלקוח </w:t>
      </w:r>
      <w:bookmarkStart w:id="1151" w:name="_ETM_Q1_5089530"/>
      <w:bookmarkEnd w:id="1151"/>
      <w:r>
        <w:rPr>
          <w:rFonts w:hint="cs"/>
          <w:rtl/>
        </w:rPr>
        <w:t xml:space="preserve">משלם כל מה שהוא עשה, זה צריך להיות </w:t>
      </w:r>
      <w:bookmarkStart w:id="1152" w:name="_ETM_Q1_5090329"/>
      <w:bookmarkEnd w:id="1152"/>
      <w:r>
        <w:rPr>
          <w:rFonts w:hint="cs"/>
          <w:rtl/>
        </w:rPr>
        <w:t xml:space="preserve">ההיגיון. ולא איזו נקודת מפלט שלא לשלם. </w:t>
      </w:r>
    </w:p>
    <w:p w:rsidR="00117657" w:rsidRDefault="00117657" w:rsidP="00117657">
      <w:pPr>
        <w:ind w:firstLine="0"/>
        <w:rPr>
          <w:rtl/>
        </w:rPr>
      </w:pPr>
      <w:bookmarkStart w:id="1153" w:name="_ETM_Q1_5094870"/>
      <w:bookmarkStart w:id="1154" w:name="_ETM_Q1_5094939"/>
      <w:bookmarkEnd w:id="1153"/>
      <w:bookmarkEnd w:id="1154"/>
    </w:p>
    <w:p w:rsidR="00117657" w:rsidRDefault="002C0D29" w:rsidP="00117657">
      <w:pPr>
        <w:ind w:firstLine="0"/>
        <w:rPr>
          <w:rtl/>
        </w:rPr>
      </w:pPr>
      <w:bookmarkStart w:id="1155" w:name="_ETM_Q1_5095085"/>
      <w:bookmarkStart w:id="1156" w:name="_ETM_Q1_5095189"/>
      <w:bookmarkEnd w:id="1155"/>
      <w:bookmarkEnd w:id="1156"/>
      <w:r>
        <w:rPr>
          <w:rtl/>
        </w:rPr>
        <w:tab/>
      </w:r>
      <w:r>
        <w:rPr>
          <w:rFonts w:hint="cs"/>
          <w:rtl/>
        </w:rPr>
        <w:t xml:space="preserve">אם זה </w:t>
      </w:r>
      <w:bookmarkStart w:id="1157" w:name="_ETM_Q1_5096291"/>
      <w:bookmarkEnd w:id="1157"/>
      <w:r w:rsidR="008D57BB">
        <w:rPr>
          <w:rFonts w:hint="cs"/>
          <w:rtl/>
        </w:rPr>
        <w:t>לא שלו, אז זה נופל בקט</w:t>
      </w:r>
      <w:r>
        <w:rPr>
          <w:rFonts w:hint="cs"/>
          <w:rtl/>
        </w:rPr>
        <w:t xml:space="preserve">גוריה של 24. </w:t>
      </w:r>
    </w:p>
    <w:p w:rsidR="002C0D29" w:rsidRDefault="002C0D29" w:rsidP="00117657">
      <w:pPr>
        <w:ind w:firstLine="0"/>
        <w:rPr>
          <w:rtl/>
        </w:rPr>
      </w:pPr>
      <w:bookmarkStart w:id="1158" w:name="_ETM_Q1_5101239"/>
      <w:bookmarkStart w:id="1159" w:name="_ETM_Q1_5101380"/>
      <w:bookmarkStart w:id="1160" w:name="_ETM_Q1_5100173"/>
      <w:bookmarkEnd w:id="1158"/>
      <w:bookmarkEnd w:id="1159"/>
      <w:bookmarkEnd w:id="1160"/>
    </w:p>
    <w:p w:rsidR="002C0D29" w:rsidRDefault="002C0D29" w:rsidP="00490A17">
      <w:pPr>
        <w:pStyle w:val="a4"/>
        <w:rPr>
          <w:rtl/>
        </w:rPr>
      </w:pPr>
      <w:bookmarkStart w:id="1161" w:name="ET_speaker_רוני_נויבר_193"/>
      <w:r w:rsidRPr="00490A17">
        <w:rPr>
          <w:rStyle w:val="TagStyle"/>
          <w:rtl/>
        </w:rPr>
        <w:t xml:space="preserve"> &lt;&lt; דובר &gt;&gt;</w:t>
      </w:r>
      <w:r w:rsidRPr="002C0D2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2C0D2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1"/>
    </w:p>
    <w:p w:rsidR="002C0D29" w:rsidRDefault="002C0D29" w:rsidP="002C0D29">
      <w:pPr>
        <w:pStyle w:val="KeepWithNext"/>
        <w:rPr>
          <w:rtl/>
        </w:rPr>
      </w:pPr>
    </w:p>
    <w:p w:rsidR="002C0D29" w:rsidRDefault="002C0D29" w:rsidP="002C0D29">
      <w:pPr>
        <w:rPr>
          <w:rtl/>
        </w:rPr>
      </w:pPr>
      <w:bookmarkStart w:id="1162" w:name="_ETM_Q1_5101028"/>
      <w:bookmarkStart w:id="1163" w:name="_ETM_Q1_5101177"/>
      <w:bookmarkEnd w:id="1162"/>
      <w:bookmarkEnd w:id="1163"/>
      <w:r>
        <w:rPr>
          <w:rFonts w:hint="cs"/>
          <w:rtl/>
        </w:rPr>
        <w:t xml:space="preserve">הוא </w:t>
      </w:r>
      <w:bookmarkStart w:id="1164" w:name="_ETM_Q1_5102342"/>
      <w:bookmarkEnd w:id="1164"/>
      <w:r>
        <w:rPr>
          <w:rFonts w:hint="cs"/>
          <w:rtl/>
        </w:rPr>
        <w:t>לא מתכוון לשלם. אתה בא ואומר לי, עשוי להיות לי</w:t>
      </w:r>
      <w:bookmarkStart w:id="1165" w:name="_ETM_Q1_5103960"/>
      <w:bookmarkEnd w:id="1165"/>
      <w:r>
        <w:rPr>
          <w:rFonts w:hint="cs"/>
          <w:rtl/>
        </w:rPr>
        <w:t xml:space="preserve"> מקרה שלקוח, על אף שלא התכוון לשלם, שילם. </w:t>
      </w:r>
    </w:p>
    <w:p w:rsidR="002C0D29" w:rsidRDefault="002C0D29" w:rsidP="002C0D29">
      <w:pPr>
        <w:rPr>
          <w:rtl/>
        </w:rPr>
      </w:pPr>
      <w:bookmarkStart w:id="1166" w:name="_ETM_Q1_5109542"/>
      <w:bookmarkStart w:id="1167" w:name="_ETM_Q1_5109637"/>
      <w:bookmarkEnd w:id="1166"/>
      <w:bookmarkEnd w:id="1167"/>
    </w:p>
    <w:p w:rsidR="002C0D29" w:rsidRDefault="002C0D29" w:rsidP="00490A17">
      <w:pPr>
        <w:pStyle w:val="af9"/>
        <w:rPr>
          <w:rtl/>
        </w:rPr>
      </w:pPr>
      <w:bookmarkStart w:id="1168" w:name="_ETM_Q1_5109765"/>
      <w:bookmarkStart w:id="1169" w:name="_ETM_Q1_5109864"/>
      <w:bookmarkStart w:id="1170" w:name="ET_guest_806362_194"/>
      <w:bookmarkEnd w:id="1168"/>
      <w:bookmarkEnd w:id="1169"/>
      <w:r w:rsidRPr="00490A17">
        <w:rPr>
          <w:rStyle w:val="TagStyle"/>
          <w:rtl/>
        </w:rPr>
        <w:t xml:space="preserve"> &lt;&lt; אורח &gt;&gt;</w:t>
      </w:r>
      <w:r w:rsidRPr="002C0D29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2C0D2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70"/>
    </w:p>
    <w:p w:rsidR="002C0D29" w:rsidRDefault="002C0D29" w:rsidP="002C0D29">
      <w:pPr>
        <w:pStyle w:val="KeepWithNext"/>
        <w:rPr>
          <w:rtl/>
        </w:rPr>
      </w:pPr>
    </w:p>
    <w:p w:rsidR="002C0D29" w:rsidRDefault="002C0D29" w:rsidP="002C0D29">
      <w:pPr>
        <w:rPr>
          <w:rtl/>
        </w:rPr>
      </w:pPr>
      <w:r>
        <w:rPr>
          <w:rFonts w:hint="cs"/>
          <w:rtl/>
        </w:rPr>
        <w:t xml:space="preserve">לא, </w:t>
      </w:r>
      <w:bookmarkStart w:id="1171" w:name="_ETM_Q1_5106576"/>
      <w:bookmarkEnd w:id="1171"/>
      <w:r>
        <w:rPr>
          <w:rFonts w:hint="cs"/>
          <w:rtl/>
        </w:rPr>
        <w:t xml:space="preserve">זה קל, זה נופל ב-24. </w:t>
      </w:r>
    </w:p>
    <w:p w:rsidR="002C0D29" w:rsidRDefault="002C0D29" w:rsidP="002C0D29">
      <w:pPr>
        <w:rPr>
          <w:rtl/>
        </w:rPr>
      </w:pPr>
      <w:bookmarkStart w:id="1172" w:name="_ETM_Q1_5110903"/>
      <w:bookmarkStart w:id="1173" w:name="_ETM_Q1_5111024"/>
      <w:bookmarkStart w:id="1174" w:name="_ETM_Q1_5111070"/>
      <w:bookmarkStart w:id="1175" w:name="_ETM_Q1_5111172"/>
      <w:bookmarkEnd w:id="1172"/>
      <w:bookmarkEnd w:id="1173"/>
      <w:bookmarkEnd w:id="1174"/>
      <w:bookmarkEnd w:id="1175"/>
    </w:p>
    <w:p w:rsidR="002C0D29" w:rsidRDefault="002C0D29" w:rsidP="00490A17">
      <w:pPr>
        <w:pStyle w:val="a4"/>
        <w:rPr>
          <w:rtl/>
        </w:rPr>
      </w:pPr>
      <w:bookmarkStart w:id="1176" w:name="ET_speaker_רוני_נויבר_195"/>
      <w:r w:rsidRPr="00490A17">
        <w:rPr>
          <w:rStyle w:val="TagStyle"/>
          <w:rtl/>
        </w:rPr>
        <w:t xml:space="preserve"> &lt;&lt; דובר &gt;&gt;</w:t>
      </w:r>
      <w:r w:rsidRPr="002C0D2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2C0D2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6"/>
    </w:p>
    <w:p w:rsidR="002C0D29" w:rsidRDefault="002C0D29" w:rsidP="002C0D29">
      <w:pPr>
        <w:pStyle w:val="KeepWithNext"/>
        <w:rPr>
          <w:rtl/>
        </w:rPr>
      </w:pPr>
    </w:p>
    <w:p w:rsidR="002C0D29" w:rsidRDefault="002C0D29" w:rsidP="002C0D29">
      <w:pPr>
        <w:rPr>
          <w:rtl/>
        </w:rPr>
      </w:pPr>
      <w:r>
        <w:rPr>
          <w:rFonts w:hint="cs"/>
          <w:rtl/>
        </w:rPr>
        <w:t xml:space="preserve">או שעשוי להיות מקרה </w:t>
      </w:r>
      <w:bookmarkStart w:id="1177" w:name="_ETM_Q1_5112868"/>
      <w:bookmarkEnd w:id="1177"/>
      <w:r>
        <w:rPr>
          <w:rFonts w:hint="cs"/>
          <w:rtl/>
        </w:rPr>
        <w:t xml:space="preserve">שבו לקוח - - - </w:t>
      </w:r>
    </w:p>
    <w:p w:rsidR="002C0D29" w:rsidRDefault="002C0D29" w:rsidP="002C0D29">
      <w:pPr>
        <w:rPr>
          <w:rtl/>
        </w:rPr>
      </w:pPr>
      <w:bookmarkStart w:id="1178" w:name="_ETM_Q1_5115876"/>
      <w:bookmarkStart w:id="1179" w:name="_ETM_Q1_5115958"/>
      <w:bookmarkEnd w:id="1178"/>
      <w:bookmarkEnd w:id="1179"/>
    </w:p>
    <w:p w:rsidR="002C0D29" w:rsidRDefault="002C0D29" w:rsidP="00490A17">
      <w:pPr>
        <w:pStyle w:val="af9"/>
        <w:rPr>
          <w:rtl/>
        </w:rPr>
      </w:pPr>
      <w:bookmarkStart w:id="1180" w:name="ET_guest_806362_196"/>
      <w:r w:rsidRPr="00490A17">
        <w:rPr>
          <w:rStyle w:val="TagStyle"/>
          <w:rtl/>
        </w:rPr>
        <w:t xml:space="preserve"> &lt;&lt; אורח &gt;&gt;</w:t>
      </w:r>
      <w:r w:rsidRPr="002C0D29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2C0D2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80"/>
    </w:p>
    <w:p w:rsidR="002C0D29" w:rsidRDefault="002C0D29" w:rsidP="002C0D29">
      <w:pPr>
        <w:pStyle w:val="KeepWithNext"/>
        <w:rPr>
          <w:rtl/>
        </w:rPr>
      </w:pPr>
    </w:p>
    <w:p w:rsidR="002C0D29" w:rsidRDefault="002C0D29" w:rsidP="002C0D29">
      <w:pPr>
        <w:rPr>
          <w:rtl/>
        </w:rPr>
      </w:pPr>
      <w:r>
        <w:rPr>
          <w:rFonts w:hint="cs"/>
          <w:rtl/>
        </w:rPr>
        <w:t xml:space="preserve">אני אשאל אותך הפוך. </w:t>
      </w:r>
    </w:p>
    <w:p w:rsidR="007D69F1" w:rsidRDefault="007D69F1" w:rsidP="002C0D29">
      <w:pPr>
        <w:rPr>
          <w:rtl/>
        </w:rPr>
      </w:pPr>
      <w:bookmarkStart w:id="1181" w:name="_ETM_Q1_5114989"/>
      <w:bookmarkStart w:id="1182" w:name="_ETM_Q1_5115071"/>
      <w:bookmarkStart w:id="1183" w:name="_ETM_Q1_5115149"/>
      <w:bookmarkStart w:id="1184" w:name="_ETM_Q1_5115232"/>
      <w:bookmarkEnd w:id="1181"/>
      <w:bookmarkEnd w:id="1182"/>
      <w:bookmarkEnd w:id="1183"/>
      <w:bookmarkEnd w:id="1184"/>
    </w:p>
    <w:p w:rsidR="007D69F1" w:rsidRDefault="007D69F1" w:rsidP="00490A17">
      <w:pPr>
        <w:pStyle w:val="a4"/>
        <w:rPr>
          <w:rtl/>
        </w:rPr>
      </w:pPr>
      <w:bookmarkStart w:id="1185" w:name="ET_speaker_רוני_נויבר_197"/>
      <w:r w:rsidRPr="00490A17">
        <w:rPr>
          <w:rStyle w:val="TagStyle"/>
          <w:rtl/>
        </w:rPr>
        <w:t xml:space="preserve"> &lt;&lt; דובר &gt;&gt;</w:t>
      </w:r>
      <w:r w:rsidRPr="007D69F1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7D69F1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5"/>
    </w:p>
    <w:p w:rsidR="007D69F1" w:rsidRDefault="007D69F1" w:rsidP="007D69F1">
      <w:pPr>
        <w:pStyle w:val="KeepWithNext"/>
        <w:rPr>
          <w:rtl/>
        </w:rPr>
      </w:pPr>
    </w:p>
    <w:p w:rsidR="00601003" w:rsidRDefault="00E65075" w:rsidP="0009171D">
      <w:pPr>
        <w:rPr>
          <w:rtl/>
        </w:rPr>
      </w:pPr>
      <w:bookmarkStart w:id="1186" w:name="_ETM_Q1_5101414"/>
      <w:bookmarkStart w:id="1187" w:name="_ETM_Q1_5101497"/>
      <w:bookmarkEnd w:id="1186"/>
      <w:bookmarkEnd w:id="1187"/>
      <w:r>
        <w:rPr>
          <w:rFonts w:hint="cs"/>
          <w:rtl/>
        </w:rPr>
        <w:t xml:space="preserve">תן לי בבקשה לדבר. </w:t>
      </w:r>
      <w:r w:rsidR="00601003">
        <w:rPr>
          <w:rFonts w:hint="cs"/>
          <w:rtl/>
        </w:rPr>
        <w:t xml:space="preserve">יש סיטואציות </w:t>
      </w:r>
      <w:r>
        <w:rPr>
          <w:rFonts w:hint="cs"/>
          <w:rtl/>
        </w:rPr>
        <w:t xml:space="preserve">שהלקוח הולך ומחייב את הכרטיס, </w:t>
      </w:r>
      <w:bookmarkStart w:id="1188" w:name="_ETM_Q1_5120121"/>
      <w:bookmarkEnd w:id="1188"/>
      <w:r w:rsidR="00601003">
        <w:rPr>
          <w:rFonts w:hint="cs"/>
          <w:rtl/>
        </w:rPr>
        <w:t xml:space="preserve">ואתה לא יודע לדחות את העסקה. מצד שני, </w:t>
      </w:r>
      <w:r>
        <w:rPr>
          <w:rFonts w:hint="cs"/>
          <w:rtl/>
        </w:rPr>
        <w:t xml:space="preserve">בוא נסתכל על סיטואציה מבחינת הלקוח. יש סיטואציה שהוא לא </w:t>
      </w:r>
      <w:bookmarkStart w:id="1189" w:name="_ETM_Q1_5125878"/>
      <w:bookmarkEnd w:id="1189"/>
      <w:r>
        <w:rPr>
          <w:rFonts w:hint="cs"/>
          <w:rtl/>
        </w:rPr>
        <w:t xml:space="preserve">מוצא כרטיס אשראי. </w:t>
      </w:r>
      <w:r w:rsidR="00601003">
        <w:rPr>
          <w:rFonts w:hint="cs"/>
          <w:rtl/>
        </w:rPr>
        <w:t xml:space="preserve">הוא לא רוצה. </w:t>
      </w:r>
      <w:r>
        <w:rPr>
          <w:rFonts w:hint="cs"/>
          <w:rtl/>
        </w:rPr>
        <w:t xml:space="preserve">אם אני היום אתכחש </w:t>
      </w:r>
      <w:r>
        <w:rPr>
          <w:rtl/>
        </w:rPr>
        <w:t>–</w:t>
      </w:r>
      <w:r>
        <w:rPr>
          <w:rFonts w:hint="cs"/>
          <w:rtl/>
        </w:rPr>
        <w:t xml:space="preserve"> אגיד, </w:t>
      </w:r>
      <w:bookmarkStart w:id="1190" w:name="_ETM_Q1_5127881"/>
      <w:bookmarkEnd w:id="1190"/>
      <w:r>
        <w:rPr>
          <w:rFonts w:hint="cs"/>
          <w:rtl/>
        </w:rPr>
        <w:t xml:space="preserve">גנבו לי, </w:t>
      </w:r>
      <w:r w:rsidR="00601003">
        <w:rPr>
          <w:rFonts w:hint="cs"/>
          <w:rtl/>
        </w:rPr>
        <w:t xml:space="preserve">יש לי חשש שגנבו, </w:t>
      </w:r>
      <w:r>
        <w:rPr>
          <w:rFonts w:hint="cs"/>
          <w:rtl/>
        </w:rPr>
        <w:t xml:space="preserve">אני כבר היה לי ניסיון שאמרו לי, </w:t>
      </w:r>
      <w:bookmarkStart w:id="1191" w:name="_ETM_Q1_5134992"/>
      <w:bookmarkEnd w:id="1191"/>
      <w:r>
        <w:rPr>
          <w:rFonts w:hint="cs"/>
          <w:rtl/>
        </w:rPr>
        <w:t xml:space="preserve">תבטלי את הכרטיס. ואני אומרת, אני לא רוצה לבטל את הכרטיס. הם </w:t>
      </w:r>
      <w:bookmarkStart w:id="1192" w:name="_ETM_Q1_5138439"/>
      <w:bookmarkEnd w:id="1192"/>
      <w:r>
        <w:rPr>
          <w:rFonts w:hint="cs"/>
          <w:rtl/>
        </w:rPr>
        <w:t>אומרים,</w:t>
      </w:r>
      <w:r w:rsidR="00601003">
        <w:rPr>
          <w:rFonts w:hint="cs"/>
          <w:rtl/>
        </w:rPr>
        <w:t xml:space="preserve"> אין לך אופציה. אני מתקשרת, </w:t>
      </w:r>
      <w:r>
        <w:rPr>
          <w:rFonts w:hint="cs"/>
          <w:rtl/>
        </w:rPr>
        <w:t>בוא נהיה בסינריו שלי. בסינריו שלי, אתה אומר, אני רוצה לאפשר ללקוח, לבוא ולומר, אני רוצה להקפיא, ואני לא רוצה לבטל</w:t>
      </w:r>
      <w:bookmarkStart w:id="1193" w:name="_ETM_Q1_5151542"/>
      <w:bookmarkEnd w:id="1193"/>
      <w:r>
        <w:rPr>
          <w:rFonts w:hint="cs"/>
          <w:rtl/>
        </w:rPr>
        <w:t xml:space="preserve">, זה מאוד נחמד לבטל, אבל לבטל זה לא טוב </w:t>
      </w:r>
      <w:bookmarkStart w:id="1194" w:name="_ETM_Q1_5153205"/>
      <w:bookmarkEnd w:id="1194"/>
      <w:r>
        <w:rPr>
          <w:rFonts w:hint="cs"/>
          <w:rtl/>
        </w:rPr>
        <w:t>לי. לצורך העניין, בערוץ שלי, הגיעה עסקת מימוש לרעה</w:t>
      </w:r>
      <w:bookmarkStart w:id="1195" w:name="_ETM_Q1_5158029"/>
      <w:bookmarkEnd w:id="1195"/>
      <w:r>
        <w:rPr>
          <w:rFonts w:hint="cs"/>
          <w:rtl/>
        </w:rPr>
        <w:t xml:space="preserve"> - - -</w:t>
      </w:r>
    </w:p>
    <w:p w:rsidR="00E65075" w:rsidRDefault="00E65075" w:rsidP="0009171D">
      <w:pPr>
        <w:rPr>
          <w:rtl/>
        </w:rPr>
      </w:pPr>
    </w:p>
    <w:p w:rsidR="00E65075" w:rsidRDefault="00E65075" w:rsidP="00490A17">
      <w:pPr>
        <w:pStyle w:val="af9"/>
        <w:rPr>
          <w:rtl/>
        </w:rPr>
      </w:pPr>
      <w:bookmarkStart w:id="1196" w:name="ET_guest_806362_198"/>
      <w:r w:rsidRPr="00490A17">
        <w:rPr>
          <w:rStyle w:val="TagStyle"/>
          <w:rtl/>
        </w:rPr>
        <w:t xml:space="preserve"> &lt;&lt; אורח &gt;&gt;</w:t>
      </w:r>
      <w:r w:rsidRPr="00E65075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E6507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96"/>
    </w:p>
    <w:p w:rsidR="00E65075" w:rsidRDefault="00E65075" w:rsidP="00E65075">
      <w:pPr>
        <w:pStyle w:val="KeepWithNext"/>
        <w:rPr>
          <w:rtl/>
        </w:rPr>
      </w:pPr>
    </w:p>
    <w:p w:rsidR="00E65075" w:rsidRDefault="00E65075" w:rsidP="00E65075">
      <w:pPr>
        <w:rPr>
          <w:rtl/>
        </w:rPr>
      </w:pPr>
      <w:r>
        <w:rPr>
          <w:rFonts w:hint="cs"/>
          <w:rtl/>
        </w:rPr>
        <w:t xml:space="preserve">לא שימוש לרעה. </w:t>
      </w:r>
      <w:r>
        <w:rPr>
          <w:rtl/>
        </w:rPr>
        <w:t xml:space="preserve">  </w:t>
      </w:r>
    </w:p>
    <w:p w:rsidR="00E65075" w:rsidRDefault="00E65075" w:rsidP="0009171D">
      <w:pPr>
        <w:rPr>
          <w:rtl/>
        </w:rPr>
      </w:pPr>
      <w:bookmarkStart w:id="1197" w:name="_ETM_Q1_5162443"/>
      <w:bookmarkStart w:id="1198" w:name="_ETM_Q1_5162533"/>
      <w:bookmarkEnd w:id="1197"/>
      <w:bookmarkEnd w:id="1198"/>
    </w:p>
    <w:p w:rsidR="00E65075" w:rsidRDefault="00E65075" w:rsidP="00490A17">
      <w:pPr>
        <w:pStyle w:val="a4"/>
        <w:rPr>
          <w:rtl/>
        </w:rPr>
      </w:pPr>
      <w:bookmarkStart w:id="1199" w:name="ET_speaker_רוני_נויבר_199"/>
      <w:r w:rsidRPr="00490A17">
        <w:rPr>
          <w:rStyle w:val="TagStyle"/>
          <w:rtl/>
        </w:rPr>
        <w:t xml:space="preserve"> &lt;&lt; דובר &gt;&gt;</w:t>
      </w:r>
      <w:r w:rsidRPr="00E65075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E6507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9"/>
    </w:p>
    <w:p w:rsidR="00E65075" w:rsidRDefault="00E65075" w:rsidP="00E65075">
      <w:pPr>
        <w:pStyle w:val="KeepWithNext"/>
        <w:rPr>
          <w:rtl/>
        </w:rPr>
      </w:pPr>
    </w:p>
    <w:p w:rsidR="00E65075" w:rsidRDefault="00E65075" w:rsidP="00E65075">
      <w:pPr>
        <w:rPr>
          <w:rtl/>
        </w:rPr>
      </w:pPr>
      <w:r>
        <w:rPr>
          <w:rFonts w:hint="cs"/>
          <w:rtl/>
        </w:rPr>
        <w:t xml:space="preserve">לא, כי מישהו אולי </w:t>
      </w:r>
      <w:bookmarkStart w:id="1200" w:name="_ETM_Q1_5160030"/>
      <w:bookmarkEnd w:id="1200"/>
      <w:r>
        <w:rPr>
          <w:rFonts w:hint="cs"/>
          <w:rtl/>
        </w:rPr>
        <w:t xml:space="preserve">כן גנב את הכרטיס. </w:t>
      </w:r>
    </w:p>
    <w:p w:rsidR="00E65075" w:rsidRDefault="00E65075" w:rsidP="00E65075">
      <w:pPr>
        <w:rPr>
          <w:rtl/>
        </w:rPr>
      </w:pPr>
      <w:bookmarkStart w:id="1201" w:name="_ETM_Q1_5164198"/>
      <w:bookmarkStart w:id="1202" w:name="_ETM_Q1_5164289"/>
      <w:bookmarkStart w:id="1203" w:name="_ETM_Q1_5164406"/>
      <w:bookmarkStart w:id="1204" w:name="_ETM_Q1_5164491"/>
      <w:bookmarkStart w:id="1205" w:name="_ETM_Q1_5166486"/>
      <w:bookmarkEnd w:id="1201"/>
      <w:bookmarkEnd w:id="1202"/>
      <w:bookmarkEnd w:id="1203"/>
      <w:bookmarkEnd w:id="1204"/>
      <w:bookmarkEnd w:id="1205"/>
    </w:p>
    <w:p w:rsidR="00E65075" w:rsidRDefault="00E65075" w:rsidP="00490A17">
      <w:pPr>
        <w:pStyle w:val="af9"/>
        <w:rPr>
          <w:rtl/>
        </w:rPr>
      </w:pPr>
      <w:bookmarkStart w:id="1206" w:name="ET_guest_806362_200"/>
      <w:r w:rsidRPr="00490A17">
        <w:rPr>
          <w:rStyle w:val="TagStyle"/>
          <w:rtl/>
        </w:rPr>
        <w:t xml:space="preserve"> &lt;&lt; אורח &gt;&gt;</w:t>
      </w:r>
      <w:r w:rsidRPr="00E65075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E6507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6"/>
    </w:p>
    <w:p w:rsidR="00E65075" w:rsidRDefault="00E65075" w:rsidP="00E65075">
      <w:pPr>
        <w:pStyle w:val="KeepWithNext"/>
        <w:rPr>
          <w:rtl/>
        </w:rPr>
      </w:pPr>
    </w:p>
    <w:p w:rsidR="00E65075" w:rsidRDefault="00E65075" w:rsidP="00E65075">
      <w:pPr>
        <w:rPr>
          <w:rtl/>
        </w:rPr>
      </w:pPr>
      <w:bookmarkStart w:id="1207" w:name="_ETM_Q1_5167164"/>
      <w:bookmarkStart w:id="1208" w:name="_ETM_Q1_5167230"/>
      <w:bookmarkEnd w:id="1207"/>
      <w:bookmarkEnd w:id="1208"/>
      <w:r>
        <w:rPr>
          <w:rFonts w:hint="cs"/>
          <w:rtl/>
        </w:rPr>
        <w:t xml:space="preserve">אבל זה מוגן ב-24, זה כן </w:t>
      </w:r>
      <w:bookmarkStart w:id="1209" w:name="_ETM_Q1_5167875"/>
      <w:bookmarkEnd w:id="1209"/>
      <w:r>
        <w:rPr>
          <w:rFonts w:hint="cs"/>
          <w:rtl/>
        </w:rPr>
        <w:t xml:space="preserve">מוגן. </w:t>
      </w:r>
    </w:p>
    <w:p w:rsidR="00E65075" w:rsidRDefault="00E65075" w:rsidP="00E65075">
      <w:pPr>
        <w:rPr>
          <w:rtl/>
        </w:rPr>
      </w:pPr>
      <w:bookmarkStart w:id="1210" w:name="_ETM_Q1_5169891"/>
      <w:bookmarkStart w:id="1211" w:name="_ETM_Q1_5170004"/>
      <w:bookmarkStart w:id="1212" w:name="_ETM_Q1_5167482"/>
      <w:bookmarkEnd w:id="1210"/>
      <w:bookmarkEnd w:id="1211"/>
      <w:bookmarkEnd w:id="1212"/>
    </w:p>
    <w:p w:rsidR="00E65075" w:rsidRDefault="00E65075" w:rsidP="00490A17">
      <w:pPr>
        <w:pStyle w:val="a4"/>
        <w:rPr>
          <w:rtl/>
        </w:rPr>
      </w:pPr>
      <w:bookmarkStart w:id="1213" w:name="ET_speaker_רוני_נויבר_201"/>
      <w:r w:rsidRPr="00490A17">
        <w:rPr>
          <w:rStyle w:val="TagStyle"/>
          <w:rtl/>
        </w:rPr>
        <w:t xml:space="preserve"> &lt;&lt; דובר &gt;&gt;</w:t>
      </w:r>
      <w:r w:rsidRPr="00E65075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E6507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3"/>
    </w:p>
    <w:p w:rsidR="00E65075" w:rsidRDefault="00E65075" w:rsidP="00E65075">
      <w:pPr>
        <w:pStyle w:val="KeepWithNext"/>
        <w:rPr>
          <w:rtl/>
        </w:rPr>
      </w:pPr>
    </w:p>
    <w:p w:rsidR="00E65075" w:rsidRDefault="00E65075" w:rsidP="00E65075">
      <w:pPr>
        <w:rPr>
          <w:rtl/>
        </w:rPr>
      </w:pPr>
      <w:bookmarkStart w:id="1214" w:name="_ETM_Q1_5168073"/>
      <w:bookmarkStart w:id="1215" w:name="_ETM_Q1_5168144"/>
      <w:bookmarkEnd w:id="1214"/>
      <w:bookmarkEnd w:id="1215"/>
      <w:r>
        <w:rPr>
          <w:rFonts w:hint="cs"/>
          <w:rtl/>
        </w:rPr>
        <w:t xml:space="preserve">הלקוח לפעמים גם רוצה לנהל את הסיכונים מבחינה אקטיבית </w:t>
      </w:r>
      <w:bookmarkStart w:id="1216" w:name="_ETM_Q1_5172745"/>
      <w:bookmarkEnd w:id="1216"/>
      <w:r>
        <w:rPr>
          <w:rFonts w:hint="cs"/>
          <w:rtl/>
        </w:rPr>
        <w:t xml:space="preserve">מצדו. הוא לא רוצה לפעמים לגלות שאחרי זה - - </w:t>
      </w:r>
      <w:bookmarkStart w:id="1217" w:name="_ETM_Q1_5175623"/>
      <w:bookmarkEnd w:id="1217"/>
      <w:r>
        <w:rPr>
          <w:rFonts w:hint="cs"/>
          <w:rtl/>
        </w:rPr>
        <w:t xml:space="preserve">- </w:t>
      </w:r>
    </w:p>
    <w:p w:rsidR="00E65075" w:rsidRDefault="00E65075" w:rsidP="00E65075">
      <w:pPr>
        <w:rPr>
          <w:rtl/>
        </w:rPr>
      </w:pPr>
      <w:bookmarkStart w:id="1218" w:name="_ETM_Q1_5176495"/>
      <w:bookmarkStart w:id="1219" w:name="_ETM_Q1_5176583"/>
      <w:bookmarkStart w:id="1220" w:name="_ETM_Q1_5176655"/>
      <w:bookmarkStart w:id="1221" w:name="_ETM_Q1_5176731"/>
      <w:bookmarkEnd w:id="1218"/>
      <w:bookmarkEnd w:id="1219"/>
      <w:bookmarkEnd w:id="1220"/>
      <w:bookmarkEnd w:id="1221"/>
    </w:p>
    <w:p w:rsidR="00E65075" w:rsidRDefault="00E65075" w:rsidP="00490A17">
      <w:pPr>
        <w:pStyle w:val="af9"/>
        <w:rPr>
          <w:rtl/>
        </w:rPr>
      </w:pPr>
      <w:bookmarkStart w:id="1222" w:name="ET_guest_806362_202"/>
      <w:r w:rsidRPr="00490A17">
        <w:rPr>
          <w:rStyle w:val="TagStyle"/>
          <w:rtl/>
        </w:rPr>
        <w:t xml:space="preserve"> &lt;&lt; אורח &gt;&gt;</w:t>
      </w:r>
      <w:r w:rsidRPr="00E65075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E6507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22"/>
    </w:p>
    <w:p w:rsidR="00E65075" w:rsidRDefault="00E65075" w:rsidP="00E65075">
      <w:pPr>
        <w:pStyle w:val="KeepWithNext"/>
        <w:rPr>
          <w:rtl/>
        </w:rPr>
      </w:pPr>
    </w:p>
    <w:p w:rsidR="005F429C" w:rsidRDefault="00FF0076" w:rsidP="00E65075">
      <w:pPr>
        <w:rPr>
          <w:rtl/>
        </w:rPr>
      </w:pPr>
      <w:r>
        <w:rPr>
          <w:rFonts w:hint="cs"/>
          <w:rtl/>
        </w:rPr>
        <w:t xml:space="preserve">אבל ההגנה נמצאת שם. </w:t>
      </w:r>
    </w:p>
    <w:p w:rsidR="005F429C" w:rsidRDefault="005F429C" w:rsidP="00E65075">
      <w:pPr>
        <w:rPr>
          <w:rtl/>
        </w:rPr>
      </w:pPr>
      <w:bookmarkStart w:id="1223" w:name="_ETM_Q1_5176644"/>
      <w:bookmarkStart w:id="1224" w:name="_ETM_Q1_5176738"/>
      <w:bookmarkStart w:id="1225" w:name="_ETM_Q1_5172320"/>
      <w:bookmarkEnd w:id="1223"/>
      <w:bookmarkEnd w:id="1224"/>
      <w:bookmarkEnd w:id="1225"/>
    </w:p>
    <w:p w:rsidR="005F429C" w:rsidRDefault="005F429C" w:rsidP="00490A17">
      <w:pPr>
        <w:pStyle w:val="a4"/>
        <w:rPr>
          <w:rtl/>
        </w:rPr>
      </w:pPr>
      <w:bookmarkStart w:id="1226" w:name="ET_speaker_רוני_נויבר_203"/>
      <w:r w:rsidRPr="00490A17">
        <w:rPr>
          <w:rStyle w:val="TagStyle"/>
          <w:rtl/>
        </w:rPr>
        <w:t xml:space="preserve"> &lt;&lt; דובר &gt;&gt;</w:t>
      </w:r>
      <w:r w:rsidRPr="005F429C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5F429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6"/>
    </w:p>
    <w:p w:rsidR="005F429C" w:rsidRDefault="005F429C" w:rsidP="005F429C">
      <w:pPr>
        <w:pStyle w:val="KeepWithNext"/>
        <w:rPr>
          <w:rtl/>
        </w:rPr>
      </w:pPr>
    </w:p>
    <w:p w:rsidR="005F429C" w:rsidRDefault="005F429C" w:rsidP="005F429C">
      <w:pPr>
        <w:rPr>
          <w:rtl/>
        </w:rPr>
      </w:pPr>
      <w:bookmarkStart w:id="1227" w:name="_ETM_Q1_5173080"/>
      <w:bookmarkStart w:id="1228" w:name="_ETM_Q1_5173147"/>
      <w:bookmarkEnd w:id="1227"/>
      <w:bookmarkEnd w:id="1228"/>
      <w:r>
        <w:rPr>
          <w:rFonts w:hint="cs"/>
          <w:rtl/>
        </w:rPr>
        <w:t xml:space="preserve">הוא היה הכי בסדר כלפיך. </w:t>
      </w:r>
      <w:bookmarkStart w:id="1229" w:name="_ETM_Q1_5177200"/>
      <w:bookmarkEnd w:id="1229"/>
    </w:p>
    <w:p w:rsidR="005F429C" w:rsidRDefault="005F429C" w:rsidP="005F429C">
      <w:pPr>
        <w:rPr>
          <w:rtl/>
        </w:rPr>
      </w:pPr>
      <w:bookmarkStart w:id="1230" w:name="_ETM_Q1_5178025"/>
      <w:bookmarkStart w:id="1231" w:name="_ETM_Q1_5178118"/>
      <w:bookmarkStart w:id="1232" w:name="_ETM_Q1_5178192"/>
      <w:bookmarkStart w:id="1233" w:name="_ETM_Q1_5178300"/>
      <w:bookmarkEnd w:id="1230"/>
      <w:bookmarkEnd w:id="1231"/>
      <w:bookmarkEnd w:id="1232"/>
      <w:bookmarkEnd w:id="1233"/>
    </w:p>
    <w:p w:rsidR="005F429C" w:rsidRDefault="005F429C" w:rsidP="00490A17">
      <w:pPr>
        <w:pStyle w:val="af9"/>
        <w:rPr>
          <w:rtl/>
        </w:rPr>
      </w:pPr>
      <w:bookmarkStart w:id="1234" w:name="ET_guest_806362_204"/>
      <w:r w:rsidRPr="00490A17">
        <w:rPr>
          <w:rStyle w:val="TagStyle"/>
          <w:rtl/>
        </w:rPr>
        <w:t xml:space="preserve"> &lt;&lt; אורח &gt;&gt;</w:t>
      </w:r>
      <w:r w:rsidRPr="005F429C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5F429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4"/>
    </w:p>
    <w:p w:rsidR="005F429C" w:rsidRDefault="005F429C" w:rsidP="005F429C">
      <w:pPr>
        <w:pStyle w:val="KeepWithNext"/>
        <w:rPr>
          <w:rtl/>
        </w:rPr>
      </w:pPr>
    </w:p>
    <w:p w:rsidR="00E65075" w:rsidRDefault="005F429C" w:rsidP="005F429C">
      <w:pPr>
        <w:rPr>
          <w:rtl/>
        </w:rPr>
      </w:pPr>
      <w:r>
        <w:rPr>
          <w:rFonts w:hint="cs"/>
          <w:rtl/>
        </w:rPr>
        <w:t xml:space="preserve">ואם זה לא גנוב, ואם הוא עשה את העסקה, מה </w:t>
      </w:r>
      <w:bookmarkStart w:id="1235" w:name="_ETM_Q1_5176325"/>
      <w:bookmarkEnd w:id="1235"/>
      <w:r>
        <w:rPr>
          <w:rFonts w:hint="cs"/>
          <w:rtl/>
        </w:rPr>
        <w:t>עכשיו?</w:t>
      </w:r>
      <w:r>
        <w:rPr>
          <w:rtl/>
        </w:rPr>
        <w:t xml:space="preserve">   </w:t>
      </w:r>
      <w:r w:rsidR="00E65075">
        <w:rPr>
          <w:rtl/>
        </w:rPr>
        <w:t xml:space="preserve">        </w:t>
      </w:r>
    </w:p>
    <w:p w:rsidR="005F429C" w:rsidRDefault="005F429C" w:rsidP="0009171D">
      <w:pPr>
        <w:rPr>
          <w:rtl/>
        </w:rPr>
      </w:pPr>
    </w:p>
    <w:p w:rsidR="005F429C" w:rsidRDefault="005F429C" w:rsidP="00490A17">
      <w:pPr>
        <w:pStyle w:val="a4"/>
        <w:rPr>
          <w:rtl/>
        </w:rPr>
      </w:pPr>
      <w:bookmarkStart w:id="1236" w:name="ET_speaker_רוני_נויבר_205"/>
      <w:r w:rsidRPr="00490A17">
        <w:rPr>
          <w:rStyle w:val="TagStyle"/>
          <w:rtl/>
        </w:rPr>
        <w:t xml:space="preserve"> &lt;&lt; דובר &gt;&gt;</w:t>
      </w:r>
      <w:r w:rsidRPr="005F429C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5F429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6"/>
    </w:p>
    <w:p w:rsidR="005F429C" w:rsidRDefault="005F429C" w:rsidP="005F429C">
      <w:pPr>
        <w:pStyle w:val="KeepWithNext"/>
        <w:rPr>
          <w:rtl/>
        </w:rPr>
      </w:pPr>
    </w:p>
    <w:p w:rsidR="005F429C" w:rsidRDefault="005F429C" w:rsidP="005F429C">
      <w:pPr>
        <w:rPr>
          <w:rtl/>
        </w:rPr>
      </w:pPr>
      <w:r>
        <w:rPr>
          <w:rFonts w:hint="cs"/>
          <w:rtl/>
        </w:rPr>
        <w:t xml:space="preserve">אז אתה מדבר אתי על רמאים, או על מתבלבלים. </w:t>
      </w:r>
      <w:bookmarkStart w:id="1237" w:name="_ETM_Q1_5185275"/>
      <w:bookmarkEnd w:id="1237"/>
    </w:p>
    <w:p w:rsidR="005F429C" w:rsidRDefault="005F429C" w:rsidP="005F429C">
      <w:pPr>
        <w:rPr>
          <w:rtl/>
        </w:rPr>
      </w:pPr>
      <w:bookmarkStart w:id="1238" w:name="_ETM_Q1_5185635"/>
      <w:bookmarkStart w:id="1239" w:name="_ETM_Q1_5185717"/>
      <w:bookmarkEnd w:id="1238"/>
      <w:bookmarkEnd w:id="1239"/>
    </w:p>
    <w:p w:rsidR="005F429C" w:rsidRDefault="005F429C" w:rsidP="00490A17">
      <w:pPr>
        <w:pStyle w:val="af9"/>
        <w:rPr>
          <w:rtl/>
        </w:rPr>
      </w:pPr>
      <w:bookmarkStart w:id="1240" w:name="_ETM_Q1_5185835"/>
      <w:bookmarkStart w:id="1241" w:name="_ETM_Q1_5185948"/>
      <w:bookmarkStart w:id="1242" w:name="ET_guest_806362_206"/>
      <w:bookmarkEnd w:id="1240"/>
      <w:bookmarkEnd w:id="1241"/>
      <w:r w:rsidRPr="00490A17">
        <w:rPr>
          <w:rStyle w:val="TagStyle"/>
          <w:rtl/>
        </w:rPr>
        <w:t xml:space="preserve"> &lt;&lt; אורח &gt;&gt;</w:t>
      </w:r>
      <w:r w:rsidRPr="005F429C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5F429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2"/>
    </w:p>
    <w:p w:rsidR="005F429C" w:rsidRDefault="005F429C" w:rsidP="005F429C">
      <w:pPr>
        <w:pStyle w:val="KeepWithNext"/>
        <w:rPr>
          <w:rtl/>
        </w:rPr>
      </w:pPr>
    </w:p>
    <w:p w:rsidR="005F429C" w:rsidRDefault="005F429C" w:rsidP="005F429C">
      <w:pPr>
        <w:rPr>
          <w:rtl/>
        </w:rPr>
      </w:pPr>
      <w:r>
        <w:rPr>
          <w:rFonts w:hint="cs"/>
          <w:rtl/>
        </w:rPr>
        <w:t xml:space="preserve">אני מדבר על מתבלבלים. </w:t>
      </w:r>
      <w:r>
        <w:rPr>
          <w:rtl/>
        </w:rPr>
        <w:t xml:space="preserve">    </w:t>
      </w:r>
    </w:p>
    <w:p w:rsidR="005F429C" w:rsidRDefault="005F429C" w:rsidP="0009171D">
      <w:pPr>
        <w:rPr>
          <w:rtl/>
        </w:rPr>
      </w:pPr>
      <w:bookmarkStart w:id="1243" w:name="_ETM_Q1_5187449"/>
      <w:bookmarkStart w:id="1244" w:name="_ETM_Q1_5187531"/>
      <w:bookmarkStart w:id="1245" w:name="_ETM_Q1_5189385"/>
      <w:bookmarkEnd w:id="1243"/>
      <w:bookmarkEnd w:id="1244"/>
      <w:bookmarkEnd w:id="1245"/>
    </w:p>
    <w:p w:rsidR="005F429C" w:rsidRDefault="005F429C" w:rsidP="00490A17">
      <w:pPr>
        <w:pStyle w:val="a4"/>
        <w:rPr>
          <w:rtl/>
        </w:rPr>
      </w:pPr>
      <w:bookmarkStart w:id="1246" w:name="ET_speaker_רוני_נויבר_207"/>
      <w:r w:rsidRPr="00490A17">
        <w:rPr>
          <w:rStyle w:val="TagStyle"/>
          <w:rtl/>
        </w:rPr>
        <w:t xml:space="preserve"> &lt;&lt; דובר &gt;&gt;</w:t>
      </w:r>
      <w:r w:rsidRPr="005F429C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5F429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6"/>
    </w:p>
    <w:p w:rsidR="005F429C" w:rsidRDefault="005F429C" w:rsidP="005F429C">
      <w:pPr>
        <w:pStyle w:val="KeepWithNext"/>
        <w:rPr>
          <w:rtl/>
        </w:rPr>
      </w:pPr>
    </w:p>
    <w:p w:rsidR="005F429C" w:rsidRDefault="005F429C" w:rsidP="005F429C">
      <w:pPr>
        <w:rPr>
          <w:rtl/>
        </w:rPr>
      </w:pPr>
      <w:bookmarkStart w:id="1247" w:name="_ETM_Q1_5190101"/>
      <w:bookmarkStart w:id="1248" w:name="_ETM_Q1_5190169"/>
      <w:bookmarkEnd w:id="1247"/>
      <w:bookmarkEnd w:id="1248"/>
      <w:r>
        <w:rPr>
          <w:rFonts w:hint="cs"/>
          <w:rtl/>
        </w:rPr>
        <w:t xml:space="preserve">הרמאים והמתבלבלים, בסדר, אני חושבת שאתה צריך על ניוד סיכונים שלך להחליט אם אתה </w:t>
      </w:r>
      <w:bookmarkStart w:id="1249" w:name="_ETM_Q1_5189915"/>
      <w:bookmarkEnd w:id="1249"/>
      <w:r>
        <w:rPr>
          <w:rFonts w:hint="cs"/>
          <w:rtl/>
        </w:rPr>
        <w:t xml:space="preserve">מכבד עסקה כזו או לא. אתה אומר, כרגע, טכנית, אני </w:t>
      </w:r>
      <w:bookmarkStart w:id="1250" w:name="_ETM_Q1_5195144"/>
      <w:bookmarkEnd w:id="1250"/>
      <w:r>
        <w:rPr>
          <w:rFonts w:hint="cs"/>
          <w:rtl/>
        </w:rPr>
        <w:t xml:space="preserve">עובד לפי - - - </w:t>
      </w:r>
    </w:p>
    <w:p w:rsidR="005F429C" w:rsidRDefault="005F429C" w:rsidP="005F429C">
      <w:pPr>
        <w:ind w:firstLine="0"/>
        <w:rPr>
          <w:rtl/>
        </w:rPr>
      </w:pPr>
      <w:bookmarkStart w:id="1251" w:name="_ETM_Q1_5193394"/>
      <w:bookmarkStart w:id="1252" w:name="_ETM_Q1_5193512"/>
      <w:bookmarkStart w:id="1253" w:name="_ETM_Q1_5193594"/>
      <w:bookmarkStart w:id="1254" w:name="_ETM_Q1_5193702"/>
      <w:bookmarkStart w:id="1255" w:name="_ETM_Q1_5193888"/>
      <w:bookmarkEnd w:id="1251"/>
      <w:bookmarkEnd w:id="1252"/>
      <w:bookmarkEnd w:id="1253"/>
      <w:bookmarkEnd w:id="1254"/>
      <w:bookmarkEnd w:id="1255"/>
    </w:p>
    <w:p w:rsidR="005F429C" w:rsidRDefault="005F429C" w:rsidP="00490A17">
      <w:pPr>
        <w:pStyle w:val="af9"/>
        <w:rPr>
          <w:rtl/>
        </w:rPr>
      </w:pPr>
      <w:bookmarkStart w:id="1256" w:name="ET_guest_806362_208"/>
      <w:r w:rsidRPr="00490A17">
        <w:rPr>
          <w:rStyle w:val="TagStyle"/>
          <w:rtl/>
        </w:rPr>
        <w:t xml:space="preserve"> &lt;&lt; אורח &gt;&gt;</w:t>
      </w:r>
      <w:r w:rsidRPr="005F429C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5F429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56"/>
    </w:p>
    <w:p w:rsidR="005F429C" w:rsidRDefault="005F429C" w:rsidP="005F429C">
      <w:pPr>
        <w:pStyle w:val="KeepWithNext"/>
        <w:rPr>
          <w:rtl/>
        </w:rPr>
      </w:pPr>
    </w:p>
    <w:p w:rsidR="005F429C" w:rsidRDefault="005F429C" w:rsidP="005F429C">
      <w:pPr>
        <w:rPr>
          <w:rtl/>
        </w:rPr>
      </w:pPr>
      <w:bookmarkStart w:id="1257" w:name="_ETM_Q1_5194524"/>
      <w:bookmarkStart w:id="1258" w:name="_ETM_Q1_5194601"/>
      <w:bookmarkEnd w:id="1257"/>
      <w:bookmarkEnd w:id="1258"/>
      <w:r>
        <w:rPr>
          <w:rFonts w:hint="cs"/>
          <w:rtl/>
        </w:rPr>
        <w:t xml:space="preserve">אני רוצה לקחת אותך לסינריו </w:t>
      </w:r>
      <w:bookmarkStart w:id="1259" w:name="_ETM_Q1_5199513"/>
      <w:bookmarkEnd w:id="1259"/>
      <w:r>
        <w:rPr>
          <w:rFonts w:hint="cs"/>
          <w:rtl/>
        </w:rPr>
        <w:t xml:space="preserve">אחר. יש לי ארבעה ילדים בגירים, אני לא רוצה שהם </w:t>
      </w:r>
      <w:bookmarkStart w:id="1260" w:name="_ETM_Q1_5197141"/>
      <w:bookmarkEnd w:id="1260"/>
      <w:r>
        <w:rPr>
          <w:rFonts w:hint="cs"/>
          <w:rtl/>
        </w:rPr>
        <w:t xml:space="preserve">השתמשו בכרטיס, וגם אני לא משתמש בו, אני מקפיא אותו. </w:t>
      </w:r>
      <w:bookmarkStart w:id="1261" w:name="_ETM_Q1_5201060"/>
      <w:bookmarkEnd w:id="1261"/>
      <w:r>
        <w:rPr>
          <w:rFonts w:hint="cs"/>
          <w:rtl/>
        </w:rPr>
        <w:t>מישהו מהילדים עכשיו משתמש לי בכרטיס, מי משלם על העסקה?</w:t>
      </w:r>
    </w:p>
    <w:p w:rsidR="005F429C" w:rsidRDefault="005F429C" w:rsidP="005F429C">
      <w:pPr>
        <w:rPr>
          <w:rtl/>
        </w:rPr>
      </w:pPr>
      <w:bookmarkStart w:id="1262" w:name="_ETM_Q1_5206219"/>
      <w:bookmarkStart w:id="1263" w:name="_ETM_Q1_5206337"/>
      <w:bookmarkEnd w:id="1262"/>
      <w:bookmarkEnd w:id="1263"/>
    </w:p>
    <w:p w:rsidR="005F429C" w:rsidRDefault="005F429C" w:rsidP="00490A17">
      <w:pPr>
        <w:pStyle w:val="a4"/>
        <w:rPr>
          <w:rtl/>
        </w:rPr>
      </w:pPr>
      <w:bookmarkStart w:id="1264" w:name="_ETM_Q1_5206379"/>
      <w:bookmarkStart w:id="1265" w:name="_ETM_Q1_5206453"/>
      <w:bookmarkStart w:id="1266" w:name="_ETM_Q1_5210011"/>
      <w:bookmarkStart w:id="1267" w:name="ET_speaker_רוני_נויבר_209"/>
      <w:bookmarkEnd w:id="1264"/>
      <w:bookmarkEnd w:id="1265"/>
      <w:bookmarkEnd w:id="1266"/>
      <w:r w:rsidRPr="00490A17">
        <w:rPr>
          <w:rStyle w:val="TagStyle"/>
          <w:rtl/>
        </w:rPr>
        <w:t xml:space="preserve"> &lt;&lt; דובר &gt;&gt;</w:t>
      </w:r>
      <w:r w:rsidRPr="005F429C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5F429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7"/>
    </w:p>
    <w:p w:rsidR="005F429C" w:rsidRDefault="005F429C" w:rsidP="005F429C">
      <w:pPr>
        <w:pStyle w:val="KeepWithNext"/>
        <w:rPr>
          <w:rtl/>
        </w:rPr>
      </w:pPr>
    </w:p>
    <w:p w:rsidR="005F429C" w:rsidRDefault="005F429C" w:rsidP="005F429C">
      <w:pPr>
        <w:rPr>
          <w:rtl/>
        </w:rPr>
      </w:pPr>
      <w:bookmarkStart w:id="1268" w:name="_ETM_Q1_5210710"/>
      <w:bookmarkStart w:id="1269" w:name="_ETM_Q1_5210784"/>
      <w:bookmarkEnd w:id="1268"/>
      <w:bookmarkEnd w:id="1269"/>
      <w:r>
        <w:rPr>
          <w:rFonts w:hint="cs"/>
          <w:rtl/>
        </w:rPr>
        <w:t xml:space="preserve">ואז </w:t>
      </w:r>
      <w:bookmarkStart w:id="1270" w:name="_ETM_Q1_5206098"/>
      <w:bookmarkEnd w:id="1270"/>
      <w:r>
        <w:rPr>
          <w:rFonts w:hint="cs"/>
          <w:rtl/>
        </w:rPr>
        <w:t xml:space="preserve">אחרי זה, מה שקורה זה אחריות - - - שימוש לרעה - - - </w:t>
      </w:r>
    </w:p>
    <w:p w:rsidR="005F429C" w:rsidRDefault="005F429C" w:rsidP="005F429C">
      <w:pPr>
        <w:rPr>
          <w:rtl/>
        </w:rPr>
      </w:pPr>
    </w:p>
    <w:p w:rsidR="005F429C" w:rsidRDefault="005F429C" w:rsidP="00490A17">
      <w:pPr>
        <w:pStyle w:val="af9"/>
        <w:rPr>
          <w:rtl/>
        </w:rPr>
      </w:pPr>
      <w:bookmarkStart w:id="1271" w:name="_ETM_Q1_5210498"/>
      <w:bookmarkStart w:id="1272" w:name="ET_guest_806362_210"/>
      <w:bookmarkEnd w:id="1271"/>
      <w:r w:rsidRPr="00490A17">
        <w:rPr>
          <w:rStyle w:val="TagStyle"/>
          <w:rtl/>
        </w:rPr>
        <w:t xml:space="preserve"> &lt;&lt; אורח &gt;&gt;</w:t>
      </w:r>
      <w:r w:rsidRPr="005F429C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5F429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72"/>
    </w:p>
    <w:p w:rsidR="005F429C" w:rsidRDefault="005F429C" w:rsidP="005F429C">
      <w:pPr>
        <w:pStyle w:val="KeepWithNext"/>
        <w:rPr>
          <w:rtl/>
        </w:rPr>
      </w:pPr>
    </w:p>
    <w:p w:rsidR="005F429C" w:rsidRDefault="005F429C" w:rsidP="005F429C">
      <w:pPr>
        <w:rPr>
          <w:rtl/>
        </w:rPr>
      </w:pPr>
      <w:bookmarkStart w:id="1273" w:name="_ETM_Q1_5211229"/>
      <w:bookmarkStart w:id="1274" w:name="_ETM_Q1_5211303"/>
      <w:bookmarkEnd w:id="1273"/>
      <w:bookmarkEnd w:id="1274"/>
      <w:r>
        <w:rPr>
          <w:rFonts w:hint="cs"/>
          <w:rtl/>
        </w:rPr>
        <w:t xml:space="preserve">אני </w:t>
      </w:r>
      <w:bookmarkStart w:id="1275" w:name="_ETM_Q1_5207976"/>
      <w:bookmarkEnd w:id="1275"/>
      <w:r>
        <w:rPr>
          <w:rFonts w:hint="cs"/>
          <w:rtl/>
        </w:rPr>
        <w:t xml:space="preserve">לא אומר שימוש לרעה. אני </w:t>
      </w:r>
      <w:bookmarkStart w:id="1276" w:name="_ETM_Q1_5215059"/>
      <w:bookmarkEnd w:id="1276"/>
      <w:r>
        <w:rPr>
          <w:rFonts w:hint="cs"/>
          <w:rtl/>
        </w:rPr>
        <w:t xml:space="preserve">מסביר. הקפאתי, כי אני לא רוצה שתהיינה העסקות בכרטיס. </w:t>
      </w:r>
      <w:bookmarkStart w:id="1277" w:name="_ETM_Q1_5218492"/>
      <w:bookmarkEnd w:id="1277"/>
      <w:r>
        <w:rPr>
          <w:rFonts w:hint="cs"/>
          <w:rtl/>
        </w:rPr>
        <w:t xml:space="preserve">לא גנבו לי. </w:t>
      </w:r>
    </w:p>
    <w:p w:rsidR="005F429C" w:rsidRDefault="005F429C" w:rsidP="005F429C">
      <w:pPr>
        <w:rPr>
          <w:rtl/>
        </w:rPr>
      </w:pPr>
      <w:bookmarkStart w:id="1278" w:name="_ETM_Q1_5224828"/>
      <w:bookmarkStart w:id="1279" w:name="_ETM_Q1_5224916"/>
      <w:bookmarkStart w:id="1280" w:name="_ETM_Q1_5225013"/>
      <w:bookmarkStart w:id="1281" w:name="_ETM_Q1_5225107"/>
      <w:bookmarkEnd w:id="1278"/>
      <w:bookmarkEnd w:id="1279"/>
      <w:bookmarkEnd w:id="1280"/>
      <w:bookmarkEnd w:id="1281"/>
    </w:p>
    <w:p w:rsidR="005F429C" w:rsidRDefault="005F429C" w:rsidP="00490A17">
      <w:pPr>
        <w:pStyle w:val="a4"/>
        <w:rPr>
          <w:rtl/>
        </w:rPr>
      </w:pPr>
      <w:bookmarkStart w:id="1282" w:name="ET_speaker_רוני_נויבר_211"/>
      <w:r w:rsidRPr="00490A17">
        <w:rPr>
          <w:rStyle w:val="TagStyle"/>
          <w:rtl/>
        </w:rPr>
        <w:t xml:space="preserve"> &lt;&lt; דובר &gt;&gt;</w:t>
      </w:r>
      <w:r w:rsidRPr="005F429C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5F429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2"/>
    </w:p>
    <w:p w:rsidR="005F429C" w:rsidRDefault="005F429C" w:rsidP="005F429C">
      <w:pPr>
        <w:pStyle w:val="KeepWithNext"/>
        <w:rPr>
          <w:rtl/>
        </w:rPr>
      </w:pPr>
    </w:p>
    <w:p w:rsidR="005F429C" w:rsidRDefault="005F429C" w:rsidP="005F429C">
      <w:pPr>
        <w:rPr>
          <w:rtl/>
        </w:rPr>
      </w:pPr>
      <w:r>
        <w:rPr>
          <w:rFonts w:hint="cs"/>
          <w:rtl/>
        </w:rPr>
        <w:t xml:space="preserve">אבל למה לא - - - מחברה </w:t>
      </w:r>
      <w:bookmarkStart w:id="1283" w:name="_ETM_Q1_5228696"/>
      <w:bookmarkEnd w:id="1283"/>
      <w:r>
        <w:rPr>
          <w:rFonts w:hint="cs"/>
          <w:rtl/>
        </w:rPr>
        <w:t xml:space="preserve">- - - </w:t>
      </w:r>
    </w:p>
    <w:p w:rsidR="005F429C" w:rsidRDefault="005F429C" w:rsidP="005F429C">
      <w:pPr>
        <w:rPr>
          <w:rtl/>
        </w:rPr>
      </w:pPr>
    </w:p>
    <w:p w:rsidR="005F429C" w:rsidRDefault="005F429C" w:rsidP="00490A17">
      <w:pPr>
        <w:pStyle w:val="af9"/>
        <w:rPr>
          <w:rtl/>
        </w:rPr>
      </w:pPr>
      <w:bookmarkStart w:id="1284" w:name="ET_guest_806362_212"/>
      <w:r w:rsidRPr="00490A17">
        <w:rPr>
          <w:rStyle w:val="TagStyle"/>
          <w:rtl/>
        </w:rPr>
        <w:t xml:space="preserve"> &lt;&lt; אורח &gt;&gt;</w:t>
      </w:r>
      <w:r w:rsidRPr="005F429C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5F429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4"/>
    </w:p>
    <w:p w:rsidR="005F429C" w:rsidRDefault="005F429C" w:rsidP="005F429C">
      <w:pPr>
        <w:pStyle w:val="KeepWithNext"/>
        <w:rPr>
          <w:rtl/>
        </w:rPr>
      </w:pPr>
    </w:p>
    <w:p w:rsidR="005F429C" w:rsidRDefault="005F429C" w:rsidP="005F429C">
      <w:pPr>
        <w:rPr>
          <w:rtl/>
        </w:rPr>
      </w:pPr>
      <w:r>
        <w:rPr>
          <w:rFonts w:hint="cs"/>
          <w:rtl/>
        </w:rPr>
        <w:t xml:space="preserve">עכשיו עם זה יש בעיה, קוראים לזה </w:t>
      </w:r>
      <w:bookmarkStart w:id="1285" w:name="_ETM_Q1_5233739"/>
      <w:bookmarkEnd w:id="1285"/>
      <w:r w:rsidR="008D57BB">
        <w:rPr>
          <w:rFonts w:hint="cs"/>
          <w:rtl/>
        </w:rPr>
        <w:t>"</w:t>
      </w:r>
      <w:proofErr w:type="spellStart"/>
      <w:r w:rsidR="008D57BB">
        <w:rPr>
          <w:rFonts w:hint="cs"/>
          <w:rtl/>
        </w:rPr>
        <w:t>פרנדלי</w:t>
      </w:r>
      <w:proofErr w:type="spellEnd"/>
      <w:r w:rsidR="008D57BB">
        <w:rPr>
          <w:rFonts w:hint="cs"/>
          <w:rtl/>
        </w:rPr>
        <w:t xml:space="preserve"> פ</w:t>
      </w:r>
      <w:r>
        <w:rPr>
          <w:rFonts w:hint="cs"/>
          <w:rtl/>
        </w:rPr>
        <w:t>ר</w:t>
      </w:r>
      <w:r w:rsidR="008D57BB">
        <w:rPr>
          <w:rFonts w:hint="cs"/>
          <w:rtl/>
        </w:rPr>
        <w:t>ו</w:t>
      </w:r>
      <w:r>
        <w:rPr>
          <w:rFonts w:hint="cs"/>
          <w:rtl/>
        </w:rPr>
        <w:t xml:space="preserve">ד". אני לא חושב שצריך להיות מצב שהלקוח יהיה פטור מתשלום על עסקה שהיא לא על ידי </w:t>
      </w:r>
      <w:bookmarkStart w:id="1286" w:name="_ETM_Q1_5235356"/>
      <w:bookmarkEnd w:id="1286"/>
      <w:r>
        <w:rPr>
          <w:rFonts w:hint="cs"/>
          <w:rtl/>
        </w:rPr>
        <w:t xml:space="preserve">צד ג'. </w:t>
      </w:r>
    </w:p>
    <w:p w:rsidR="005F429C" w:rsidRDefault="005F429C" w:rsidP="005F429C">
      <w:pPr>
        <w:rPr>
          <w:rtl/>
        </w:rPr>
      </w:pPr>
      <w:bookmarkStart w:id="1287" w:name="_ETM_Q1_5237443"/>
      <w:bookmarkStart w:id="1288" w:name="_ETM_Q1_5237544"/>
      <w:bookmarkStart w:id="1289" w:name="_ETM_Q1_5237635"/>
      <w:bookmarkEnd w:id="1287"/>
      <w:bookmarkEnd w:id="1288"/>
      <w:bookmarkEnd w:id="1289"/>
    </w:p>
    <w:p w:rsidR="005F429C" w:rsidRDefault="005F429C" w:rsidP="00490A17">
      <w:pPr>
        <w:pStyle w:val="a4"/>
        <w:rPr>
          <w:rtl/>
        </w:rPr>
      </w:pPr>
      <w:bookmarkStart w:id="1290" w:name="_ETM_Q1_5237724"/>
      <w:bookmarkStart w:id="1291" w:name="ET_speaker_רוני_נויבר_213"/>
      <w:bookmarkEnd w:id="1290"/>
      <w:r w:rsidRPr="00490A17">
        <w:rPr>
          <w:rStyle w:val="TagStyle"/>
          <w:rtl/>
        </w:rPr>
        <w:t xml:space="preserve"> &lt;&lt; דובר &gt;&gt;</w:t>
      </w:r>
      <w:r w:rsidRPr="005F429C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5F429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1"/>
    </w:p>
    <w:p w:rsidR="005F429C" w:rsidRDefault="005F429C" w:rsidP="005F429C">
      <w:pPr>
        <w:pStyle w:val="KeepWithNext"/>
        <w:rPr>
          <w:rtl/>
        </w:rPr>
      </w:pPr>
    </w:p>
    <w:p w:rsidR="005F429C" w:rsidRDefault="005F429C" w:rsidP="005F429C">
      <w:pPr>
        <w:rPr>
          <w:rtl/>
        </w:rPr>
      </w:pPr>
      <w:bookmarkStart w:id="1292" w:name="_ETM_Q1_5240061"/>
      <w:bookmarkStart w:id="1293" w:name="_ETM_Q1_5240137"/>
      <w:bookmarkEnd w:id="1292"/>
      <w:bookmarkEnd w:id="1293"/>
      <w:r>
        <w:rPr>
          <w:rFonts w:hint="cs"/>
          <w:rtl/>
        </w:rPr>
        <w:t xml:space="preserve">הסעיף הזה לא אומר פטור מתשלום. הסעיף </w:t>
      </w:r>
      <w:bookmarkStart w:id="1294" w:name="_ETM_Q1_5241320"/>
      <w:bookmarkEnd w:id="1294"/>
      <w:r>
        <w:rPr>
          <w:rFonts w:hint="cs"/>
          <w:rtl/>
        </w:rPr>
        <w:t xml:space="preserve">הזה אומר שאתה מצפה ממך כחברה לבוא ולסרב. אתה אומר, </w:t>
      </w:r>
      <w:bookmarkStart w:id="1295" w:name="_ETM_Q1_5241729"/>
      <w:bookmarkEnd w:id="1295"/>
      <w:r>
        <w:rPr>
          <w:rFonts w:hint="cs"/>
          <w:rtl/>
        </w:rPr>
        <w:t xml:space="preserve">אני מתנהל בחלק מהעסקאות שאני מקבל אותן בדיעבד, ולא יודע </w:t>
      </w:r>
      <w:bookmarkStart w:id="1296" w:name="_ETM_Q1_5246668"/>
      <w:bookmarkEnd w:id="1296"/>
      <w:r>
        <w:rPr>
          <w:rFonts w:hint="cs"/>
          <w:rtl/>
        </w:rPr>
        <w:t xml:space="preserve">עליהן בזמן שהן קורות, אז זה כבר איך שאתה מנהל </w:t>
      </w:r>
      <w:bookmarkStart w:id="1297" w:name="_ETM_Q1_5248576"/>
      <w:bookmarkEnd w:id="1297"/>
      <w:r>
        <w:rPr>
          <w:rFonts w:hint="cs"/>
          <w:rtl/>
        </w:rPr>
        <w:t xml:space="preserve">את האירוע. </w:t>
      </w:r>
    </w:p>
    <w:p w:rsidR="005F429C" w:rsidRDefault="005F429C" w:rsidP="005F429C">
      <w:pPr>
        <w:rPr>
          <w:rtl/>
        </w:rPr>
      </w:pPr>
      <w:bookmarkStart w:id="1298" w:name="_ETM_Q1_5253672"/>
      <w:bookmarkStart w:id="1299" w:name="_ETM_Q1_5253762"/>
      <w:bookmarkEnd w:id="1298"/>
      <w:bookmarkEnd w:id="1299"/>
    </w:p>
    <w:p w:rsidR="005F429C" w:rsidRDefault="005F429C" w:rsidP="00490A17">
      <w:pPr>
        <w:pStyle w:val="af9"/>
        <w:rPr>
          <w:rtl/>
        </w:rPr>
      </w:pPr>
      <w:bookmarkStart w:id="1300" w:name="_ETM_Q1_5253856"/>
      <w:bookmarkStart w:id="1301" w:name="_ETM_Q1_5253952"/>
      <w:bookmarkStart w:id="1302" w:name="ET_guest_806362_214"/>
      <w:bookmarkEnd w:id="1300"/>
      <w:bookmarkEnd w:id="1301"/>
      <w:r w:rsidRPr="00490A17">
        <w:rPr>
          <w:rStyle w:val="TagStyle"/>
          <w:rtl/>
        </w:rPr>
        <w:t xml:space="preserve"> &lt;&lt; אורח &gt;&gt;</w:t>
      </w:r>
      <w:r w:rsidRPr="005F429C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5F429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2"/>
    </w:p>
    <w:p w:rsidR="005F429C" w:rsidRDefault="005F429C" w:rsidP="005F429C">
      <w:pPr>
        <w:pStyle w:val="KeepWithNext"/>
        <w:rPr>
          <w:rtl/>
        </w:rPr>
      </w:pPr>
    </w:p>
    <w:p w:rsidR="005F429C" w:rsidRDefault="005F429C" w:rsidP="005F429C">
      <w:pPr>
        <w:rPr>
          <w:rtl/>
        </w:rPr>
      </w:pPr>
      <w:bookmarkStart w:id="1303" w:name="_ETM_Q1_5252371"/>
      <w:bookmarkStart w:id="1304" w:name="_ETM_Q1_5252448"/>
      <w:bookmarkEnd w:id="1303"/>
      <w:bookmarkEnd w:id="1304"/>
      <w:r>
        <w:rPr>
          <w:rFonts w:hint="cs"/>
          <w:rtl/>
        </w:rPr>
        <w:t xml:space="preserve">תביני, הלקוח יבוא לחברת האשראי, ויגיד לה, אני </w:t>
      </w:r>
      <w:bookmarkStart w:id="1305" w:name="_ETM_Q1_5254979"/>
      <w:bookmarkEnd w:id="1305"/>
      <w:r>
        <w:rPr>
          <w:rFonts w:hint="cs"/>
          <w:rtl/>
        </w:rPr>
        <w:t>הקפאתי, מה פתאום יש פה עסקה?</w:t>
      </w:r>
    </w:p>
    <w:p w:rsidR="005F429C" w:rsidRDefault="005F429C" w:rsidP="005F429C">
      <w:pPr>
        <w:rPr>
          <w:rtl/>
        </w:rPr>
      </w:pPr>
      <w:bookmarkStart w:id="1306" w:name="_ETM_Q1_5255924"/>
      <w:bookmarkStart w:id="1307" w:name="_ETM_Q1_5256027"/>
      <w:bookmarkEnd w:id="1306"/>
      <w:bookmarkEnd w:id="1307"/>
    </w:p>
    <w:p w:rsidR="005F429C" w:rsidRDefault="005F429C" w:rsidP="00490A17">
      <w:pPr>
        <w:pStyle w:val="a4"/>
        <w:rPr>
          <w:rtl/>
        </w:rPr>
      </w:pPr>
      <w:bookmarkStart w:id="1308" w:name="_ETM_Q1_5256076"/>
      <w:bookmarkStart w:id="1309" w:name="_ETM_Q1_5256199"/>
      <w:bookmarkStart w:id="1310" w:name="ET_speaker_רוני_נויבר_215"/>
      <w:bookmarkEnd w:id="1308"/>
      <w:bookmarkEnd w:id="1309"/>
      <w:r w:rsidRPr="00490A17">
        <w:rPr>
          <w:rStyle w:val="TagStyle"/>
          <w:rtl/>
        </w:rPr>
        <w:t xml:space="preserve"> &lt;&lt; דובר &gt;&gt;</w:t>
      </w:r>
      <w:r w:rsidRPr="005F429C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5F429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0"/>
    </w:p>
    <w:p w:rsidR="005F429C" w:rsidRDefault="005F429C" w:rsidP="005F429C">
      <w:pPr>
        <w:pStyle w:val="KeepWithNext"/>
        <w:rPr>
          <w:rtl/>
        </w:rPr>
      </w:pPr>
    </w:p>
    <w:p w:rsidR="005F429C" w:rsidRDefault="005F429C" w:rsidP="005F429C">
      <w:pPr>
        <w:rPr>
          <w:rtl/>
        </w:rPr>
      </w:pPr>
      <w:bookmarkStart w:id="1311" w:name="_ETM_Q1_5257902"/>
      <w:bookmarkStart w:id="1312" w:name="_ETM_Q1_5257976"/>
      <w:bookmarkEnd w:id="1311"/>
      <w:bookmarkEnd w:id="1312"/>
      <w:r>
        <w:rPr>
          <w:rFonts w:hint="cs"/>
          <w:rtl/>
        </w:rPr>
        <w:t xml:space="preserve">נכון. אז אתה לצורך העניין, </w:t>
      </w:r>
      <w:bookmarkStart w:id="1313" w:name="_ETM_Q1_5258810"/>
      <w:bookmarkEnd w:id="1313"/>
      <w:r>
        <w:rPr>
          <w:rFonts w:hint="cs"/>
          <w:rtl/>
        </w:rPr>
        <w:t xml:space="preserve">אתה בא ואומר, אני הקפאתי, הלקוח אומר, אני הקפאתי, </w:t>
      </w:r>
      <w:bookmarkStart w:id="1314" w:name="_ETM_Q1_5262124"/>
      <w:bookmarkEnd w:id="1314"/>
      <w:r>
        <w:rPr>
          <w:rFonts w:hint="cs"/>
          <w:rtl/>
        </w:rPr>
        <w:t xml:space="preserve">אתה צריך לציין את דרישת </w:t>
      </w:r>
      <w:bookmarkStart w:id="1315" w:name="_ETM_Q1_5262980"/>
      <w:bookmarkEnd w:id="1315"/>
      <w:r>
        <w:rPr>
          <w:rFonts w:hint="cs"/>
          <w:rtl/>
        </w:rPr>
        <w:t xml:space="preserve">ההקפאה שלו, וזה מה שהחוק אומר לך. ולצורך העניין, אם </w:t>
      </w:r>
      <w:bookmarkStart w:id="1316" w:name="_ETM_Q1_5267116"/>
      <w:bookmarkEnd w:id="1316"/>
      <w:r>
        <w:rPr>
          <w:rFonts w:hint="cs"/>
          <w:rtl/>
        </w:rPr>
        <w:t xml:space="preserve">לבית העסק יש איזושהי טענה מול הלקוח, שיגיד לו, איך קיבלת את הרכוש. </w:t>
      </w:r>
    </w:p>
    <w:p w:rsidR="005F429C" w:rsidRDefault="005F429C" w:rsidP="005F429C">
      <w:pPr>
        <w:rPr>
          <w:rtl/>
        </w:rPr>
      </w:pPr>
      <w:bookmarkStart w:id="1317" w:name="_ETM_Q1_5271802"/>
      <w:bookmarkStart w:id="1318" w:name="_ETM_Q1_5271920"/>
      <w:bookmarkEnd w:id="1317"/>
      <w:bookmarkEnd w:id="1318"/>
    </w:p>
    <w:p w:rsidR="00C5271E" w:rsidRDefault="00C5271E" w:rsidP="00490A17">
      <w:pPr>
        <w:pStyle w:val="af9"/>
        <w:rPr>
          <w:rtl/>
        </w:rPr>
      </w:pPr>
      <w:bookmarkStart w:id="1319" w:name="_ETM_Q1_5272002"/>
      <w:bookmarkStart w:id="1320" w:name="_ETM_Q1_5272149"/>
      <w:bookmarkStart w:id="1321" w:name="_ETM_Q1_5219548"/>
      <w:bookmarkStart w:id="1322" w:name="ET_guest_803343_216"/>
      <w:bookmarkEnd w:id="1319"/>
      <w:bookmarkEnd w:id="1320"/>
      <w:bookmarkEnd w:id="1321"/>
      <w:r w:rsidRPr="00490A17">
        <w:rPr>
          <w:rStyle w:val="TagStyle"/>
          <w:rtl/>
        </w:rPr>
        <w:t xml:space="preserve"> &lt;&lt; אורח &gt;&gt;</w:t>
      </w:r>
      <w:r w:rsidRPr="00C5271E">
        <w:rPr>
          <w:rStyle w:val="TagStyle"/>
          <w:rtl/>
        </w:rPr>
        <w:t xml:space="preserve"> </w:t>
      </w:r>
      <w:r>
        <w:rPr>
          <w:rtl/>
        </w:rPr>
        <w:t xml:space="preserve">נתנאל </w:t>
      </w:r>
      <w:proofErr w:type="spellStart"/>
      <w:r>
        <w:rPr>
          <w:rtl/>
        </w:rPr>
        <w:t>טאובר</w:t>
      </w:r>
      <w:proofErr w:type="spellEnd"/>
      <w:r>
        <w:rPr>
          <w:rtl/>
        </w:rPr>
        <w:t>:</w:t>
      </w:r>
      <w:r w:rsidRPr="00C5271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22"/>
    </w:p>
    <w:p w:rsidR="00C5271E" w:rsidRDefault="00C5271E" w:rsidP="00C5271E">
      <w:pPr>
        <w:pStyle w:val="KeepWithNext"/>
        <w:rPr>
          <w:rtl/>
        </w:rPr>
      </w:pPr>
    </w:p>
    <w:p w:rsidR="00C5271E" w:rsidRDefault="00C5271E" w:rsidP="00C5271E">
      <w:pPr>
        <w:rPr>
          <w:rtl/>
        </w:rPr>
      </w:pPr>
      <w:bookmarkStart w:id="1323" w:name="_ETM_Q1_5220432"/>
      <w:bookmarkStart w:id="1324" w:name="_ETM_Q1_5220475"/>
      <w:bookmarkEnd w:id="1323"/>
      <w:bookmarkEnd w:id="1324"/>
      <w:r>
        <w:rPr>
          <w:rFonts w:hint="cs"/>
          <w:rtl/>
        </w:rPr>
        <w:t xml:space="preserve">אם אפשר רק להוסיף משהו בנושא. בסופו </w:t>
      </w:r>
      <w:bookmarkStart w:id="1325" w:name="_ETM_Q1_5280265"/>
      <w:bookmarkEnd w:id="1325"/>
      <w:r>
        <w:rPr>
          <w:rFonts w:hint="cs"/>
          <w:rtl/>
        </w:rPr>
        <w:t xml:space="preserve">של דבר, בעסקת תשלום אם יש לך בכרטיס אשראי, יש </w:t>
      </w:r>
      <w:bookmarkStart w:id="1326" w:name="_ETM_Q1_5283017"/>
      <w:bookmarkEnd w:id="1326"/>
      <w:r>
        <w:rPr>
          <w:rFonts w:hint="cs"/>
          <w:rtl/>
        </w:rPr>
        <w:t xml:space="preserve">שתי פעולות. פעולה ראשונה של האישור, ופעולה שנייה של החיוב. </w:t>
      </w:r>
      <w:bookmarkStart w:id="1327" w:name="_ETM_Q1_5286582"/>
      <w:bookmarkEnd w:id="1327"/>
      <w:r>
        <w:rPr>
          <w:rFonts w:hint="cs"/>
          <w:rtl/>
        </w:rPr>
        <w:t xml:space="preserve">אם בית העסק בחר, או </w:t>
      </w:r>
      <w:proofErr w:type="spellStart"/>
      <w:r>
        <w:rPr>
          <w:rFonts w:hint="cs"/>
          <w:rtl/>
        </w:rPr>
        <w:t>הסולק</w:t>
      </w:r>
      <w:proofErr w:type="spellEnd"/>
      <w:r>
        <w:rPr>
          <w:rFonts w:hint="cs"/>
          <w:rtl/>
        </w:rPr>
        <w:t xml:space="preserve"> בחר לא לאשר חלק </w:t>
      </w:r>
      <w:bookmarkStart w:id="1328" w:name="_ETM_Q1_5292489"/>
      <w:bookmarkEnd w:id="1328"/>
      <w:r>
        <w:rPr>
          <w:rFonts w:hint="cs"/>
          <w:rtl/>
        </w:rPr>
        <w:t xml:space="preserve">מהעסקאות, לא להעביר אותן לאישור, אם התבצעה פעולה בכרטיס </w:t>
      </w:r>
      <w:bookmarkStart w:id="1329" w:name="_ETM_Q1_5295823"/>
      <w:bookmarkEnd w:id="1329"/>
      <w:r>
        <w:rPr>
          <w:rFonts w:hint="cs"/>
          <w:rtl/>
        </w:rPr>
        <w:t xml:space="preserve">שהוקפא, אז שגם לא יחייבו, שלא ישלימו את הפעולה במעמד </w:t>
      </w:r>
      <w:bookmarkStart w:id="1330" w:name="_ETM_Q1_5303516"/>
      <w:bookmarkEnd w:id="1330"/>
      <w:r>
        <w:rPr>
          <w:rFonts w:hint="cs"/>
          <w:rtl/>
        </w:rPr>
        <w:t xml:space="preserve">החיוב של הפעולה, זאת הנקודה. אם הכרטיס הוקפא, אז </w:t>
      </w:r>
      <w:bookmarkStart w:id="1331" w:name="_ETM_Q1_5308509"/>
      <w:bookmarkEnd w:id="1331"/>
      <w:r>
        <w:rPr>
          <w:rFonts w:hint="cs"/>
          <w:rtl/>
        </w:rPr>
        <w:t xml:space="preserve">לא צריכים לעבור פעולות. אם הוא בחר לנהל את הסיכונים </w:t>
      </w:r>
      <w:bookmarkStart w:id="1332" w:name="_ETM_Q1_5309718"/>
      <w:bookmarkEnd w:id="1332"/>
      <w:r>
        <w:rPr>
          <w:rFonts w:hint="cs"/>
          <w:rtl/>
        </w:rPr>
        <w:t xml:space="preserve">שלו בצורה כזאת שהוא - - - </w:t>
      </w:r>
    </w:p>
    <w:p w:rsidR="00C5271E" w:rsidRDefault="00C5271E" w:rsidP="00C5271E">
      <w:pPr>
        <w:rPr>
          <w:rtl/>
        </w:rPr>
      </w:pPr>
    </w:p>
    <w:p w:rsidR="00C5271E" w:rsidRDefault="00C5271E" w:rsidP="00490A17">
      <w:pPr>
        <w:pStyle w:val="af9"/>
        <w:rPr>
          <w:rtl/>
        </w:rPr>
      </w:pPr>
      <w:bookmarkStart w:id="1333" w:name="_ETM_Q1_5236819"/>
      <w:bookmarkStart w:id="1334" w:name="_ETM_Q1_5236905"/>
      <w:bookmarkStart w:id="1335" w:name="_ETM_Q1_5238156"/>
      <w:bookmarkStart w:id="1336" w:name="ET_guest_806362_217"/>
      <w:bookmarkEnd w:id="1333"/>
      <w:bookmarkEnd w:id="1334"/>
      <w:bookmarkEnd w:id="1335"/>
      <w:r w:rsidRPr="00490A17">
        <w:rPr>
          <w:rStyle w:val="TagStyle"/>
          <w:rtl/>
        </w:rPr>
        <w:t xml:space="preserve"> &lt;&lt; אורח &gt;&gt;</w:t>
      </w:r>
      <w:r w:rsidRPr="00C5271E">
        <w:rPr>
          <w:rStyle w:val="TagStyle"/>
          <w:rtl/>
        </w:rPr>
        <w:t xml:space="preserve"> </w:t>
      </w:r>
      <w:r>
        <w:rPr>
          <w:rtl/>
        </w:rPr>
        <w:t>ברוך אלפיה:</w:t>
      </w:r>
      <w:r w:rsidRPr="00C5271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36"/>
    </w:p>
    <w:p w:rsidR="00C5271E" w:rsidRDefault="00C5271E" w:rsidP="00C5271E">
      <w:pPr>
        <w:pStyle w:val="KeepWithNext"/>
        <w:rPr>
          <w:rtl/>
        </w:rPr>
      </w:pPr>
    </w:p>
    <w:p w:rsidR="00601003" w:rsidRDefault="00C5271E" w:rsidP="0009171D">
      <w:pPr>
        <w:rPr>
          <w:rtl/>
        </w:rPr>
      </w:pPr>
      <w:bookmarkStart w:id="1337" w:name="_ETM_Q1_5238941"/>
      <w:bookmarkStart w:id="1338" w:name="_ETM_Q1_5239015"/>
      <w:bookmarkEnd w:id="1337"/>
      <w:bookmarkEnd w:id="1338"/>
      <w:r>
        <w:rPr>
          <w:rFonts w:hint="cs"/>
          <w:rtl/>
        </w:rPr>
        <w:t xml:space="preserve">נתי, אתה </w:t>
      </w:r>
      <w:bookmarkStart w:id="1339" w:name="_ETM_Q1_5311906"/>
      <w:bookmarkEnd w:id="1339"/>
      <w:r>
        <w:rPr>
          <w:rFonts w:hint="cs"/>
          <w:rtl/>
        </w:rPr>
        <w:t xml:space="preserve">טועה. לא, זה לא ניהול סיכונים. זו הסכמת שוק לגבי </w:t>
      </w:r>
      <w:bookmarkStart w:id="1340" w:name="_ETM_Q1_5313959"/>
      <w:bookmarkEnd w:id="1340"/>
      <w:r>
        <w:rPr>
          <w:rFonts w:hint="cs"/>
          <w:rtl/>
        </w:rPr>
        <w:t xml:space="preserve">תקרות בית עסק, ככה מקובל בכל העולם. זה מקובל על </w:t>
      </w:r>
      <w:bookmarkStart w:id="1341" w:name="_ETM_Q1_5317531"/>
      <w:bookmarkEnd w:id="1341"/>
      <w:r>
        <w:rPr>
          <w:rFonts w:hint="cs"/>
          <w:rtl/>
        </w:rPr>
        <w:t xml:space="preserve">המנפיק ועל </w:t>
      </w:r>
      <w:proofErr w:type="spellStart"/>
      <w:r>
        <w:rPr>
          <w:rFonts w:hint="cs"/>
          <w:rtl/>
        </w:rPr>
        <w:t>הסולק</w:t>
      </w:r>
      <w:proofErr w:type="spellEnd"/>
      <w:r>
        <w:rPr>
          <w:rFonts w:hint="cs"/>
          <w:rtl/>
        </w:rPr>
        <w:t xml:space="preserve">. מי ייקח את הסיכון? עזוב איפה </w:t>
      </w:r>
      <w:proofErr w:type="spellStart"/>
      <w:r>
        <w:rPr>
          <w:rFonts w:hint="cs"/>
          <w:rtl/>
        </w:rPr>
        <w:t>שהסולק</w:t>
      </w:r>
      <w:proofErr w:type="spellEnd"/>
      <w:r>
        <w:rPr>
          <w:rFonts w:hint="cs"/>
          <w:rtl/>
        </w:rPr>
        <w:t xml:space="preserve"> </w:t>
      </w:r>
      <w:bookmarkStart w:id="1342" w:name="_ETM_Q1_5321589"/>
      <w:bookmarkEnd w:id="1342"/>
      <w:r>
        <w:rPr>
          <w:rFonts w:hint="cs"/>
          <w:rtl/>
        </w:rPr>
        <w:t xml:space="preserve">הלך לאלף שקלים מטעמי שרות, שם זה לא רלבנטי. </w:t>
      </w:r>
      <w:r w:rsidR="00601003">
        <w:rPr>
          <w:rFonts w:hint="cs"/>
          <w:rtl/>
        </w:rPr>
        <w:t xml:space="preserve"> </w:t>
      </w:r>
    </w:p>
    <w:p w:rsidR="00C5271E" w:rsidRDefault="00C5271E" w:rsidP="00C5271E">
      <w:pPr>
        <w:ind w:firstLine="0"/>
        <w:rPr>
          <w:rtl/>
        </w:rPr>
      </w:pPr>
      <w:bookmarkStart w:id="1343" w:name="_ETM_Q1_5254115"/>
      <w:bookmarkEnd w:id="1343"/>
    </w:p>
    <w:p w:rsidR="00C5271E" w:rsidRDefault="00C5271E" w:rsidP="00490A17">
      <w:pPr>
        <w:pStyle w:val="af9"/>
        <w:rPr>
          <w:rtl/>
        </w:rPr>
      </w:pPr>
      <w:bookmarkStart w:id="1344" w:name="ET_guest_803343_218"/>
      <w:r w:rsidRPr="00490A17">
        <w:rPr>
          <w:rStyle w:val="TagStyle"/>
          <w:rtl/>
        </w:rPr>
        <w:t xml:space="preserve"> &lt;&lt; אורח &gt;&gt;</w:t>
      </w:r>
      <w:r w:rsidRPr="00C5271E">
        <w:rPr>
          <w:rStyle w:val="TagStyle"/>
          <w:rtl/>
        </w:rPr>
        <w:t xml:space="preserve"> </w:t>
      </w:r>
      <w:r>
        <w:rPr>
          <w:rtl/>
        </w:rPr>
        <w:t xml:space="preserve">נתנאל </w:t>
      </w:r>
      <w:proofErr w:type="spellStart"/>
      <w:r>
        <w:rPr>
          <w:rtl/>
        </w:rPr>
        <w:t>טאובר</w:t>
      </w:r>
      <w:proofErr w:type="spellEnd"/>
      <w:r>
        <w:rPr>
          <w:rtl/>
        </w:rPr>
        <w:t>:</w:t>
      </w:r>
      <w:r w:rsidRPr="00C5271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44"/>
    </w:p>
    <w:p w:rsidR="00C5271E" w:rsidRDefault="00C5271E" w:rsidP="00C5271E">
      <w:pPr>
        <w:pStyle w:val="KeepWithNext"/>
        <w:rPr>
          <w:rtl/>
        </w:rPr>
      </w:pPr>
    </w:p>
    <w:p w:rsidR="00601003" w:rsidRDefault="00C5271E" w:rsidP="0009171D">
      <w:pPr>
        <w:rPr>
          <w:rtl/>
        </w:rPr>
      </w:pPr>
      <w:bookmarkStart w:id="1345" w:name="_ETM_Q1_5254838"/>
      <w:bookmarkStart w:id="1346" w:name="_ETM_Q1_5254911"/>
      <w:bookmarkStart w:id="1347" w:name="_ETM_Q1_5247467"/>
      <w:bookmarkStart w:id="1348" w:name="_ETM_Q1_5247642"/>
      <w:bookmarkEnd w:id="1345"/>
      <w:bookmarkEnd w:id="1346"/>
      <w:bookmarkEnd w:id="1347"/>
      <w:bookmarkEnd w:id="1348"/>
      <w:r>
        <w:rPr>
          <w:rFonts w:hint="cs"/>
          <w:rtl/>
        </w:rPr>
        <w:t xml:space="preserve">המטרה הייתה שבשוטף, </w:t>
      </w:r>
      <w:bookmarkStart w:id="1349" w:name="_ETM_Q1_5331522"/>
      <w:bookmarkEnd w:id="1349"/>
      <w:r>
        <w:rPr>
          <w:rFonts w:hint="cs"/>
          <w:rtl/>
        </w:rPr>
        <w:t xml:space="preserve">גם אם בית העסק נמצא באזור בלי קליטה, בלי </w:t>
      </w:r>
      <w:bookmarkStart w:id="1350" w:name="_ETM_Q1_5331798"/>
      <w:bookmarkEnd w:id="1350"/>
      <w:r>
        <w:rPr>
          <w:rFonts w:hint="cs"/>
          <w:rtl/>
        </w:rPr>
        <w:t xml:space="preserve">תקשורת, בלי משהו, שהוא יוכל להעביר את העסקאות האלה. אבל </w:t>
      </w:r>
      <w:bookmarkStart w:id="1351" w:name="_ETM_Q1_5336381"/>
      <w:bookmarkEnd w:id="1351"/>
      <w:r>
        <w:rPr>
          <w:rFonts w:hint="cs"/>
          <w:rtl/>
        </w:rPr>
        <w:t xml:space="preserve">אם מדובר על כרטיס גנוב / מוקפא, אז העסקה לא </w:t>
      </w:r>
      <w:bookmarkStart w:id="1352" w:name="_ETM_Q1_5340660"/>
      <w:bookmarkEnd w:id="1352"/>
      <w:r>
        <w:rPr>
          <w:rFonts w:hint="cs"/>
          <w:rtl/>
        </w:rPr>
        <w:t xml:space="preserve">צריכה לעבור לחיוב. </w:t>
      </w:r>
    </w:p>
    <w:p w:rsidR="00601003" w:rsidRDefault="00601003" w:rsidP="0009171D">
      <w:pPr>
        <w:rPr>
          <w:rtl/>
        </w:rPr>
      </w:pPr>
    </w:p>
    <w:p w:rsidR="00601003" w:rsidRDefault="00601003" w:rsidP="00490A17">
      <w:pPr>
        <w:pStyle w:val="af6"/>
        <w:rPr>
          <w:rtl/>
        </w:rPr>
      </w:pPr>
      <w:bookmarkStart w:id="1353" w:name="ET_yor_5304_97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01003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0100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3"/>
    </w:p>
    <w:p w:rsidR="00601003" w:rsidRDefault="00601003" w:rsidP="00601003">
      <w:pPr>
        <w:pStyle w:val="KeepWithNext"/>
        <w:rPr>
          <w:rtl/>
        </w:rPr>
      </w:pPr>
    </w:p>
    <w:p w:rsidR="00601003" w:rsidRDefault="00C5271E" w:rsidP="00601003">
      <w:pPr>
        <w:rPr>
          <w:rtl/>
        </w:rPr>
      </w:pPr>
      <w:r>
        <w:rPr>
          <w:rFonts w:hint="cs"/>
          <w:rtl/>
        </w:rPr>
        <w:t xml:space="preserve">סליחה, </w:t>
      </w:r>
      <w:r w:rsidR="00601003">
        <w:rPr>
          <w:rFonts w:hint="cs"/>
          <w:rtl/>
        </w:rPr>
        <w:t>מה</w:t>
      </w:r>
      <w:r>
        <w:rPr>
          <w:rFonts w:hint="cs"/>
          <w:rtl/>
        </w:rPr>
        <w:t xml:space="preserve"> אתם מציעים כאן?</w:t>
      </w:r>
    </w:p>
    <w:p w:rsidR="00601003" w:rsidRDefault="00601003" w:rsidP="00601003">
      <w:pPr>
        <w:rPr>
          <w:rtl/>
        </w:rPr>
      </w:pPr>
    </w:p>
    <w:p w:rsidR="00C5271E" w:rsidRDefault="00C5271E" w:rsidP="00E83728">
      <w:pPr>
        <w:pStyle w:val="a4"/>
        <w:keepNext/>
        <w:rPr>
          <w:rtl/>
        </w:rPr>
      </w:pPr>
      <w:bookmarkStart w:id="1354" w:name="_ETM_Q1_5264571"/>
      <w:bookmarkStart w:id="1355" w:name="ET_speaker_רוני_נויבר_219"/>
      <w:bookmarkEnd w:id="1354"/>
      <w:r w:rsidRPr="00490A17">
        <w:rPr>
          <w:rStyle w:val="TagStyle"/>
          <w:rtl/>
        </w:rPr>
        <w:t xml:space="preserve"> &lt;&lt; דובר &gt;&gt;</w:t>
      </w:r>
      <w:r w:rsidRPr="00C5271E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C5271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5"/>
    </w:p>
    <w:p w:rsidR="00C5271E" w:rsidRDefault="00C5271E" w:rsidP="00E83728">
      <w:pPr>
        <w:pStyle w:val="KeepWithNext"/>
        <w:rPr>
          <w:rtl/>
        </w:rPr>
      </w:pPr>
    </w:p>
    <w:p w:rsidR="00F318FE" w:rsidRDefault="00F318FE" w:rsidP="00E83728">
      <w:pPr>
        <w:keepNext/>
        <w:rPr>
          <w:rtl/>
        </w:rPr>
      </w:pPr>
      <w:bookmarkStart w:id="1356" w:name="_ETM_Q1_5265224"/>
      <w:bookmarkStart w:id="1357" w:name="_ETM_Q1_5265306"/>
      <w:bookmarkEnd w:id="1356"/>
      <w:bookmarkEnd w:id="1357"/>
      <w:r>
        <w:rPr>
          <w:rFonts w:hint="cs"/>
          <w:rtl/>
        </w:rPr>
        <w:t xml:space="preserve">אנחנו מציעים שסעיף </w:t>
      </w:r>
      <w:bookmarkStart w:id="1358" w:name="_ETM_Q1_5358102"/>
      <w:bookmarkEnd w:id="1358"/>
      <w:r>
        <w:rPr>
          <w:rFonts w:hint="cs"/>
          <w:rtl/>
        </w:rPr>
        <w:t xml:space="preserve">שכתוב כאן, אפשר לעשות תיקונים לגבי לוחות הזמנים. אנחנו חושבים </w:t>
      </w:r>
      <w:bookmarkStart w:id="1359" w:name="_ETM_Q1_5358469"/>
      <w:bookmarkEnd w:id="1359"/>
      <w:r>
        <w:rPr>
          <w:rFonts w:hint="cs"/>
          <w:rtl/>
        </w:rPr>
        <w:t xml:space="preserve">שללקוח - </w:t>
      </w:r>
      <w:r w:rsidR="00601003">
        <w:rPr>
          <w:rFonts w:hint="cs"/>
          <w:rtl/>
        </w:rPr>
        <w:t xml:space="preserve">מה שנטענה פה </w:t>
      </w:r>
      <w:r>
        <w:rPr>
          <w:rFonts w:hint="cs"/>
          <w:rtl/>
        </w:rPr>
        <w:t xml:space="preserve">הטענה. אנחנו לא אומרים הלקוח חייב כסף לא ישלם, זה </w:t>
      </w:r>
      <w:bookmarkStart w:id="1360" w:name="_ETM_Q1_5362943"/>
      <w:bookmarkEnd w:id="1360"/>
      <w:r>
        <w:rPr>
          <w:rFonts w:hint="cs"/>
          <w:rtl/>
        </w:rPr>
        <w:t>לא מה שכתוב בסעיף.</w:t>
      </w:r>
      <w:r w:rsidR="00601003">
        <w:rPr>
          <w:rFonts w:hint="cs"/>
          <w:rtl/>
        </w:rPr>
        <w:t xml:space="preserve"> כל מה שכתוב </w:t>
      </w:r>
      <w:r>
        <w:rPr>
          <w:rFonts w:hint="cs"/>
          <w:rtl/>
        </w:rPr>
        <w:t>בסעיף, זה ש</w:t>
      </w:r>
      <w:r w:rsidR="00601003">
        <w:rPr>
          <w:rFonts w:hint="cs"/>
          <w:rtl/>
        </w:rPr>
        <w:t xml:space="preserve">נותן שרות </w:t>
      </w:r>
      <w:r>
        <w:rPr>
          <w:rFonts w:hint="cs"/>
          <w:rtl/>
        </w:rPr>
        <w:t xml:space="preserve">תשלום צריך להיענות לבקשה של לקוח להקפיא את </w:t>
      </w:r>
      <w:bookmarkStart w:id="1361" w:name="_ETM_Q1_5369876"/>
      <w:bookmarkEnd w:id="1361"/>
      <w:r>
        <w:rPr>
          <w:rFonts w:hint="cs"/>
          <w:rtl/>
        </w:rPr>
        <w:t>הכרטיס, אי אפשר יהיה להשתמש בו. ו</w:t>
      </w:r>
      <w:r w:rsidR="00601003">
        <w:rPr>
          <w:rFonts w:hint="cs"/>
          <w:rtl/>
        </w:rPr>
        <w:t xml:space="preserve">לצורך העניין, </w:t>
      </w:r>
      <w:r>
        <w:rPr>
          <w:rFonts w:hint="cs"/>
          <w:rtl/>
        </w:rPr>
        <w:t xml:space="preserve">אם היום המנפיקים בוחרים </w:t>
      </w:r>
      <w:bookmarkStart w:id="1362" w:name="_ETM_Q1_5374626"/>
      <w:bookmarkEnd w:id="1362"/>
      <w:r>
        <w:rPr>
          <w:rFonts w:hint="cs"/>
          <w:rtl/>
        </w:rPr>
        <w:t>ח</w:t>
      </w:r>
      <w:r w:rsidR="00601003">
        <w:rPr>
          <w:rFonts w:hint="cs"/>
          <w:rtl/>
        </w:rPr>
        <w:t>לק מהעסקאות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והסולק</w:t>
      </w:r>
      <w:proofErr w:type="spellEnd"/>
      <w:r>
        <w:rPr>
          <w:rFonts w:hint="cs"/>
          <w:rtl/>
        </w:rPr>
        <w:t xml:space="preserve"> בוחר חלק מהעסקאות לאשר בדרך כזו, וחלק לא לאשר בכלל, </w:t>
      </w:r>
      <w:r w:rsidR="00601003">
        <w:rPr>
          <w:rFonts w:hint="cs"/>
          <w:rtl/>
        </w:rPr>
        <w:t xml:space="preserve">הוא מנהל את הסיכונים שלו. הוא אומר, </w:t>
      </w:r>
      <w:r>
        <w:rPr>
          <w:rFonts w:hint="cs"/>
          <w:rtl/>
        </w:rPr>
        <w:t xml:space="preserve">לא שווה לי עד סכום מסוים לבדוק את </w:t>
      </w:r>
      <w:bookmarkStart w:id="1363" w:name="_ETM_Q1_5385205"/>
      <w:bookmarkEnd w:id="1363"/>
      <w:r>
        <w:rPr>
          <w:rFonts w:hint="cs"/>
          <w:rtl/>
        </w:rPr>
        <w:t xml:space="preserve">זה, אז בסדר, זה ניהול הסיכונים. אבל אני לא מבינה </w:t>
      </w:r>
      <w:bookmarkStart w:id="1364" w:name="_ETM_Q1_5388879"/>
      <w:bookmarkEnd w:id="1364"/>
      <w:r>
        <w:rPr>
          <w:rFonts w:hint="cs"/>
          <w:rtl/>
        </w:rPr>
        <w:t xml:space="preserve">למה ביחסים הבילטרליים, למה הלקוח כמו שהחברות רוצות לנהל את </w:t>
      </w:r>
      <w:bookmarkStart w:id="1365" w:name="_ETM_Q1_5394682"/>
      <w:bookmarkEnd w:id="1365"/>
      <w:r>
        <w:rPr>
          <w:rFonts w:hint="cs"/>
          <w:rtl/>
        </w:rPr>
        <w:t xml:space="preserve">הסיכונים ולדאוג שלא יהיה מרמה, גם הלקוח חושש לעצמו </w:t>
      </w:r>
      <w:r>
        <w:rPr>
          <w:rtl/>
        </w:rPr>
        <w:t>–</w:t>
      </w:r>
      <w:r>
        <w:rPr>
          <w:rFonts w:hint="cs"/>
          <w:rtl/>
        </w:rPr>
        <w:t xml:space="preserve"> הוא היה בסדר, הרים טלפון, אמר, אני מבקש לנהל את </w:t>
      </w:r>
      <w:bookmarkStart w:id="1366" w:name="_ETM_Q1_5400433"/>
      <w:bookmarkEnd w:id="1366"/>
      <w:r>
        <w:rPr>
          <w:rFonts w:hint="cs"/>
          <w:rtl/>
        </w:rPr>
        <w:t xml:space="preserve">הסיכונים של עצמי. נראה לי זכות אלמנטרית, אפשר להגדיר איפה </w:t>
      </w:r>
      <w:bookmarkStart w:id="1367" w:name="_ETM_Q1_5405473"/>
      <w:bookmarkEnd w:id="1367"/>
      <w:r>
        <w:rPr>
          <w:rFonts w:hint="cs"/>
          <w:rtl/>
        </w:rPr>
        <w:t xml:space="preserve">הזמן נמצא. זה בעיניי סופר, או לכתוב את הנוסח טיפה </w:t>
      </w:r>
      <w:bookmarkStart w:id="1368" w:name="_ETM_Q1_5411111"/>
      <w:bookmarkEnd w:id="1368"/>
      <w:r>
        <w:rPr>
          <w:rFonts w:hint="cs"/>
          <w:rtl/>
        </w:rPr>
        <w:t xml:space="preserve">אחרת זה גם בסדר. אבל בסוף במהות, אנחנו חושבים שצריך </w:t>
      </w:r>
      <w:bookmarkStart w:id="1369" w:name="_ETM_Q1_5413517"/>
      <w:bookmarkEnd w:id="1369"/>
      <w:r>
        <w:rPr>
          <w:rFonts w:hint="cs"/>
          <w:rtl/>
        </w:rPr>
        <w:t xml:space="preserve">להקפיא, אם הלקוח מבקש להקפיא. אנחנו לא רואים הבחנה בין </w:t>
      </w:r>
      <w:bookmarkStart w:id="1370" w:name="_ETM_Q1_5417449"/>
      <w:bookmarkEnd w:id="1370"/>
      <w:r>
        <w:rPr>
          <w:rFonts w:hint="cs"/>
          <w:rtl/>
        </w:rPr>
        <w:t xml:space="preserve">עסקאות, כי בסוף השוק הוא זה שמחליט מתי הוא מאשר </w:t>
      </w:r>
      <w:bookmarkStart w:id="1371" w:name="_ETM_Q1_5422491"/>
      <w:bookmarkEnd w:id="1371"/>
      <w:r>
        <w:rPr>
          <w:rFonts w:hint="cs"/>
          <w:rtl/>
        </w:rPr>
        <w:t xml:space="preserve">ומתי הוא לא מאשר. אפשר לומר, בוא נלך עם השוק, </w:t>
      </w:r>
      <w:bookmarkStart w:id="1372" w:name="_ETM_Q1_5426088"/>
      <w:bookmarkEnd w:id="1372"/>
      <w:r>
        <w:rPr>
          <w:rFonts w:hint="cs"/>
          <w:rtl/>
        </w:rPr>
        <w:t>אבל למה לא ללכת עם הלקוח במקרה הזה?</w:t>
      </w:r>
      <w:bookmarkStart w:id="1373" w:name="_ETM_Q1_5428491"/>
      <w:bookmarkEnd w:id="1373"/>
    </w:p>
    <w:p w:rsidR="00F318FE" w:rsidRDefault="00F318FE" w:rsidP="00F318FE">
      <w:pPr>
        <w:rPr>
          <w:rtl/>
        </w:rPr>
      </w:pPr>
      <w:bookmarkStart w:id="1374" w:name="_ETM_Q1_5428566"/>
      <w:bookmarkEnd w:id="1374"/>
    </w:p>
    <w:p w:rsidR="00601003" w:rsidRDefault="00601003" w:rsidP="00490A17">
      <w:pPr>
        <w:pStyle w:val="af6"/>
        <w:rPr>
          <w:rtl/>
        </w:rPr>
      </w:pPr>
      <w:bookmarkStart w:id="1375" w:name="_ETM_Q1_5428675"/>
      <w:bookmarkStart w:id="1376" w:name="_ETM_Q1_5428743"/>
      <w:bookmarkStart w:id="1377" w:name="ET_yor_5304_98"/>
      <w:bookmarkEnd w:id="1375"/>
      <w:bookmarkEnd w:id="1376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01003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0100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7"/>
    </w:p>
    <w:p w:rsidR="00601003" w:rsidRDefault="00601003" w:rsidP="00601003">
      <w:pPr>
        <w:pStyle w:val="KeepWithNext"/>
        <w:rPr>
          <w:rtl/>
        </w:rPr>
      </w:pPr>
    </w:p>
    <w:p w:rsidR="00601003" w:rsidRDefault="00601003" w:rsidP="00601003">
      <w:pPr>
        <w:rPr>
          <w:rtl/>
        </w:rPr>
      </w:pPr>
      <w:r>
        <w:rPr>
          <w:rFonts w:hint="cs"/>
          <w:rtl/>
        </w:rPr>
        <w:t xml:space="preserve">אני רוצה לחזור </w:t>
      </w:r>
      <w:r w:rsidR="00646CCA">
        <w:rPr>
          <w:rFonts w:hint="cs"/>
          <w:rtl/>
        </w:rPr>
        <w:t xml:space="preserve">לנושא הקודם, קיבלתי </w:t>
      </w:r>
      <w:bookmarkStart w:id="1378" w:name="_ETM_Q1_5432943"/>
      <w:bookmarkEnd w:id="1378"/>
      <w:r w:rsidR="00646CCA">
        <w:rPr>
          <w:rFonts w:hint="cs"/>
          <w:rtl/>
        </w:rPr>
        <w:t xml:space="preserve">איזו הצעה שאני רוצה שנחשוב עליו. שיכול להיות שהחברות שעושות </w:t>
      </w:r>
      <w:bookmarkStart w:id="1379" w:name="_ETM_Q1_5437993"/>
      <w:bookmarkEnd w:id="1379"/>
      <w:r w:rsidR="00646CCA">
        <w:rPr>
          <w:rFonts w:hint="cs"/>
          <w:rtl/>
        </w:rPr>
        <w:t xml:space="preserve">את העברות כספים באופן שוטף ללא סיסמה, הם יידרשו להרשאה </w:t>
      </w:r>
      <w:bookmarkStart w:id="1380" w:name="_ETM_Q1_5447865"/>
      <w:bookmarkEnd w:id="1380"/>
      <w:r w:rsidR="00646CCA">
        <w:rPr>
          <w:rFonts w:hint="cs"/>
          <w:rtl/>
        </w:rPr>
        <w:t xml:space="preserve">לחסימה מרחוק. זאת אומרת, שאפשר לחסום גם מרחוק. </w:t>
      </w:r>
      <w:bookmarkStart w:id="1381" w:name="_ETM_Q1_5455021"/>
      <w:bookmarkEnd w:id="1381"/>
      <w:r w:rsidR="00646CCA">
        <w:rPr>
          <w:rFonts w:hint="cs"/>
          <w:rtl/>
        </w:rPr>
        <w:t xml:space="preserve">חלק מהעניין הוא, שרובנו לא זוכרים את הסיסמה שלנו. </w:t>
      </w:r>
      <w:bookmarkStart w:id="1382" w:name="_ETM_Q1_5463606"/>
      <w:bookmarkEnd w:id="1382"/>
      <w:r w:rsidR="00646CCA">
        <w:rPr>
          <w:rFonts w:hint="cs"/>
          <w:rtl/>
        </w:rPr>
        <w:t xml:space="preserve">השאלה הגדולה היא מה קורה </w:t>
      </w:r>
      <w:r w:rsidR="00646CCA">
        <w:rPr>
          <w:rtl/>
        </w:rPr>
        <w:t>–</w:t>
      </w:r>
      <w:r w:rsidR="00646CCA">
        <w:rPr>
          <w:rFonts w:hint="cs"/>
          <w:rtl/>
        </w:rPr>
        <w:t xml:space="preserve"> אני כל הזמן חוזרת</w:t>
      </w:r>
      <w:bookmarkStart w:id="1383" w:name="_ETM_Q1_5467324"/>
      <w:bookmarkEnd w:id="1383"/>
      <w:r w:rsidR="00646CCA">
        <w:rPr>
          <w:rFonts w:hint="cs"/>
          <w:rtl/>
        </w:rPr>
        <w:t xml:space="preserve"> על זה ולא נחה דעתי. אנחנו, עם הסלולרי שלנו, </w:t>
      </w:r>
      <w:bookmarkStart w:id="1384" w:name="_ETM_Q1_5469198"/>
      <w:bookmarkEnd w:id="1384"/>
      <w:r w:rsidR="00646CCA">
        <w:rPr>
          <w:rFonts w:hint="cs"/>
          <w:rtl/>
        </w:rPr>
        <w:t xml:space="preserve">אנחנו לא זוכרים את הסיסמאות, אנחנו משתמשים בזה, זו המציאות. </w:t>
      </w:r>
      <w:bookmarkStart w:id="1385" w:name="_ETM_Q1_5474584"/>
      <w:bookmarkEnd w:id="1385"/>
    </w:p>
    <w:p w:rsidR="00646CCA" w:rsidRDefault="00646CCA" w:rsidP="00601003">
      <w:pPr>
        <w:rPr>
          <w:rtl/>
        </w:rPr>
      </w:pPr>
      <w:bookmarkStart w:id="1386" w:name="_ETM_Q1_5475504"/>
      <w:bookmarkStart w:id="1387" w:name="_ETM_Q1_5475606"/>
      <w:bookmarkEnd w:id="1386"/>
      <w:bookmarkEnd w:id="1387"/>
    </w:p>
    <w:p w:rsidR="00646CCA" w:rsidRDefault="00646CCA" w:rsidP="00601003">
      <w:pPr>
        <w:rPr>
          <w:rtl/>
        </w:rPr>
      </w:pPr>
      <w:bookmarkStart w:id="1388" w:name="_ETM_Q1_5475680"/>
      <w:bookmarkStart w:id="1389" w:name="_ETM_Q1_5475821"/>
      <w:bookmarkEnd w:id="1388"/>
      <w:bookmarkEnd w:id="1389"/>
      <w:r>
        <w:rPr>
          <w:rFonts w:hint="cs"/>
          <w:rtl/>
        </w:rPr>
        <w:t xml:space="preserve">אני רוצה לספר לכם סיפור אישי נוגע ללב. נחסם לי </w:t>
      </w:r>
      <w:bookmarkStart w:id="1390" w:name="_ETM_Q1_5477557"/>
      <w:bookmarkEnd w:id="1390"/>
      <w:proofErr w:type="spellStart"/>
      <w:r>
        <w:rPr>
          <w:rFonts w:hint="cs"/>
          <w:rtl/>
        </w:rPr>
        <w:t>הטוויטר</w:t>
      </w:r>
      <w:proofErr w:type="spellEnd"/>
      <w:r>
        <w:rPr>
          <w:rFonts w:hint="cs"/>
          <w:rtl/>
        </w:rPr>
        <w:t xml:space="preserve">. נוגע ללב, זה היה נורא. אתם לא מבינים </w:t>
      </w:r>
      <w:bookmarkStart w:id="1391" w:name="_ETM_Q1_5485987"/>
      <w:bookmarkEnd w:id="1391"/>
      <w:r>
        <w:rPr>
          <w:rFonts w:hint="cs"/>
          <w:rtl/>
        </w:rPr>
        <w:t>מה עברת</w:t>
      </w:r>
      <w:r w:rsidR="002B05D9">
        <w:rPr>
          <w:rFonts w:hint="cs"/>
          <w:rtl/>
        </w:rPr>
        <w:t xml:space="preserve">י. לא הצלחנו לשחזר. אז כאשר </w:t>
      </w:r>
      <w:proofErr w:type="spellStart"/>
      <w:r w:rsidR="002B05D9">
        <w:rPr>
          <w:rFonts w:hint="cs"/>
          <w:rtl/>
        </w:rPr>
        <w:t>שי</w:t>
      </w:r>
      <w:r>
        <w:rPr>
          <w:rFonts w:hint="cs"/>
          <w:rtl/>
        </w:rPr>
        <w:t>חזרנו</w:t>
      </w:r>
      <w:proofErr w:type="spellEnd"/>
      <w:r>
        <w:rPr>
          <w:rFonts w:hint="cs"/>
          <w:rtl/>
        </w:rPr>
        <w:t xml:space="preserve">, עברנו </w:t>
      </w:r>
      <w:bookmarkStart w:id="1392" w:name="_ETM_Q1_5497120"/>
      <w:bookmarkEnd w:id="1392"/>
      <w:r w:rsidR="002B05D9">
        <w:rPr>
          <w:rFonts w:hint="cs"/>
          <w:rtl/>
        </w:rPr>
        <w:t xml:space="preserve">עם </w:t>
      </w:r>
      <w:proofErr w:type="spellStart"/>
      <w:r w:rsidR="002B05D9">
        <w:rPr>
          <w:rFonts w:hint="cs"/>
          <w:rtl/>
        </w:rPr>
        <w:t>טוויטר</w:t>
      </w:r>
      <w:proofErr w:type="spellEnd"/>
      <w:r w:rsidR="002B05D9">
        <w:rPr>
          <w:rFonts w:hint="cs"/>
          <w:rtl/>
        </w:rPr>
        <w:t xml:space="preserve"> שבעה מדורי גי</w:t>
      </w:r>
      <w:r>
        <w:rPr>
          <w:rFonts w:hint="cs"/>
          <w:rtl/>
        </w:rPr>
        <w:t>ה</w:t>
      </w:r>
      <w:r w:rsidR="002B05D9">
        <w:rPr>
          <w:rFonts w:hint="cs"/>
          <w:rtl/>
        </w:rPr>
        <w:t>י</w:t>
      </w:r>
      <w:r>
        <w:rPr>
          <w:rFonts w:hint="cs"/>
          <w:rtl/>
        </w:rPr>
        <w:t xml:space="preserve">נום, ואז הם שלחו לנו את </w:t>
      </w:r>
      <w:bookmarkStart w:id="1393" w:name="_ETM_Q1_5501615"/>
      <w:bookmarkEnd w:id="1393"/>
      <w:r>
        <w:rPr>
          <w:rFonts w:hint="cs"/>
          <w:rtl/>
        </w:rPr>
        <w:t xml:space="preserve">הסיסמה החדשה למחדש בכנסת. מסתבר שבכנסת הם חוסמים מיילים כאלה. </w:t>
      </w:r>
      <w:bookmarkStart w:id="1394" w:name="_ETM_Q1_5508683"/>
      <w:bookmarkEnd w:id="1394"/>
      <w:r w:rsidR="002B05D9">
        <w:rPr>
          <w:rFonts w:hint="cs"/>
          <w:rtl/>
        </w:rPr>
        <w:t>אז במשך שבועיים של בל</w:t>
      </w:r>
      <w:r>
        <w:rPr>
          <w:rFonts w:hint="cs"/>
          <w:rtl/>
        </w:rPr>
        <w:t>ג</w:t>
      </w:r>
      <w:r w:rsidR="002B05D9">
        <w:rPr>
          <w:rFonts w:hint="cs"/>
          <w:rtl/>
        </w:rPr>
        <w:t>א</w:t>
      </w:r>
      <w:r>
        <w:rPr>
          <w:rFonts w:hint="cs"/>
          <w:rtl/>
        </w:rPr>
        <w:t xml:space="preserve">ן </w:t>
      </w:r>
      <w:r>
        <w:rPr>
          <w:rtl/>
        </w:rPr>
        <w:t>–</w:t>
      </w:r>
      <w:r w:rsidR="002B05D9">
        <w:rPr>
          <w:rFonts w:hint="cs"/>
          <w:rtl/>
        </w:rPr>
        <w:t xml:space="preserve"> צחוקים, צחוקים, </w:t>
      </w:r>
      <w:proofErr w:type="spellStart"/>
      <w:r w:rsidR="002B05D9">
        <w:rPr>
          <w:rFonts w:hint="cs"/>
          <w:rtl/>
        </w:rPr>
        <w:t>טוו</w:t>
      </w:r>
      <w:r>
        <w:rPr>
          <w:rFonts w:hint="cs"/>
          <w:rtl/>
        </w:rPr>
        <w:t>יטר</w:t>
      </w:r>
      <w:proofErr w:type="spellEnd"/>
      <w:r>
        <w:rPr>
          <w:rFonts w:hint="cs"/>
          <w:rtl/>
        </w:rPr>
        <w:t xml:space="preserve"> לפוליטיקאים, </w:t>
      </w:r>
      <w:bookmarkStart w:id="1395" w:name="_ETM_Q1_5515508"/>
      <w:bookmarkEnd w:id="1395"/>
      <w:r>
        <w:rPr>
          <w:rFonts w:hint="cs"/>
          <w:rtl/>
        </w:rPr>
        <w:t xml:space="preserve">אני אומרת לכם, שזה ביג דיל, שזה היה תוך עצירת </w:t>
      </w:r>
      <w:bookmarkStart w:id="1396" w:name="_ETM_Q1_5521286"/>
      <w:bookmarkEnd w:id="1396"/>
      <w:r>
        <w:rPr>
          <w:rFonts w:hint="cs"/>
          <w:rtl/>
        </w:rPr>
        <w:t xml:space="preserve">חוק הנאמנות ותרבות. זה היה דיי דרמה להיות בלי </w:t>
      </w:r>
      <w:proofErr w:type="spellStart"/>
      <w:r>
        <w:rPr>
          <w:rFonts w:hint="cs"/>
          <w:rtl/>
        </w:rPr>
        <w:t>הטוויטר</w:t>
      </w:r>
      <w:proofErr w:type="spellEnd"/>
      <w:r>
        <w:rPr>
          <w:rFonts w:hint="cs"/>
          <w:rtl/>
        </w:rPr>
        <w:t>,</w:t>
      </w:r>
      <w:bookmarkStart w:id="1397" w:name="_ETM_Q1_5525182"/>
      <w:bookmarkEnd w:id="1397"/>
      <w:r>
        <w:rPr>
          <w:rFonts w:hint="cs"/>
          <w:rtl/>
        </w:rPr>
        <w:t xml:space="preserve"> אבל עזבו. מה קורה כשזה הכסף שלנו? אני אומרת, זה </w:t>
      </w:r>
      <w:bookmarkStart w:id="1398" w:name="_ETM_Q1_5525598"/>
      <w:bookmarkEnd w:id="1398"/>
      <w:r>
        <w:rPr>
          <w:rFonts w:hint="cs"/>
          <w:rtl/>
        </w:rPr>
        <w:t xml:space="preserve">אותו דבר. זה היה חוסר אונים מאוד גדול. איזה </w:t>
      </w:r>
      <w:bookmarkStart w:id="1399" w:name="_ETM_Q1_5529774"/>
      <w:bookmarkEnd w:id="1399"/>
      <w:r>
        <w:rPr>
          <w:rFonts w:hint="cs"/>
          <w:rtl/>
        </w:rPr>
        <w:t xml:space="preserve">מייל בדיוק זה היה. מה הייתה הסיסמה בדיוק? איך </w:t>
      </w:r>
      <w:bookmarkStart w:id="1400" w:name="_ETM_Q1_5534846"/>
      <w:bookmarkEnd w:id="1400"/>
      <w:r>
        <w:rPr>
          <w:rFonts w:hint="cs"/>
          <w:rtl/>
        </w:rPr>
        <w:t xml:space="preserve">בדיוק התקנו. הניסיון לזכור אחורה, ואז מה אנחנו מצפים? שכולנו </w:t>
      </w:r>
      <w:bookmarkStart w:id="1401" w:name="_ETM_Q1_5536522"/>
      <w:bookmarkEnd w:id="1401"/>
      <w:r>
        <w:rPr>
          <w:rFonts w:hint="cs"/>
          <w:rtl/>
        </w:rPr>
        <w:t xml:space="preserve">נסתובב עם איזה דף בבית. </w:t>
      </w:r>
      <w:bookmarkStart w:id="1402" w:name="_ETM_Q1_5540873"/>
      <w:bookmarkEnd w:id="1402"/>
    </w:p>
    <w:p w:rsidR="00646CCA" w:rsidRDefault="00646CCA" w:rsidP="00601003">
      <w:pPr>
        <w:rPr>
          <w:rtl/>
        </w:rPr>
      </w:pPr>
      <w:bookmarkStart w:id="1403" w:name="_ETM_Q1_5541023"/>
      <w:bookmarkEnd w:id="1403"/>
    </w:p>
    <w:p w:rsidR="00646CCA" w:rsidRDefault="00646CCA" w:rsidP="00490A17">
      <w:pPr>
        <w:pStyle w:val="a4"/>
        <w:rPr>
          <w:rtl/>
        </w:rPr>
      </w:pPr>
      <w:bookmarkStart w:id="1404" w:name="_ETM_Q1_5541073"/>
      <w:bookmarkStart w:id="1405" w:name="_ETM_Q1_5541154"/>
      <w:bookmarkStart w:id="1406" w:name="ET_speaker_רוני_נויבר_220"/>
      <w:bookmarkEnd w:id="1404"/>
      <w:bookmarkEnd w:id="1405"/>
      <w:r w:rsidRPr="00490A17">
        <w:rPr>
          <w:rStyle w:val="TagStyle"/>
          <w:rtl/>
        </w:rPr>
        <w:t xml:space="preserve"> &lt;&lt; דובר &gt;&gt;</w:t>
      </w:r>
      <w:r w:rsidRPr="00646CC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46CCA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6"/>
    </w:p>
    <w:p w:rsidR="00646CCA" w:rsidRDefault="00646CCA" w:rsidP="00646CCA">
      <w:pPr>
        <w:pStyle w:val="KeepWithNext"/>
        <w:rPr>
          <w:rtl/>
        </w:rPr>
      </w:pPr>
    </w:p>
    <w:p w:rsidR="00646CCA" w:rsidRDefault="00646CCA" w:rsidP="00646CCA">
      <w:pPr>
        <w:rPr>
          <w:rtl/>
        </w:rPr>
      </w:pPr>
      <w:r>
        <w:rPr>
          <w:rFonts w:hint="cs"/>
          <w:rtl/>
        </w:rPr>
        <w:t>בנושא של הסיסמאות, אנחנו נדון במסגרת הטענות של הבנקים - - -</w:t>
      </w:r>
    </w:p>
    <w:p w:rsidR="00646CCA" w:rsidRDefault="00646CCA" w:rsidP="00646CCA">
      <w:pPr>
        <w:rPr>
          <w:rtl/>
        </w:rPr>
      </w:pPr>
      <w:bookmarkStart w:id="1407" w:name="_ETM_Q1_5543947"/>
      <w:bookmarkStart w:id="1408" w:name="_ETM_Q1_5544056"/>
      <w:bookmarkStart w:id="1409" w:name="_ETM_Q1_5544115"/>
      <w:bookmarkStart w:id="1410" w:name="_ETM_Q1_5544192"/>
      <w:bookmarkEnd w:id="1407"/>
      <w:bookmarkEnd w:id="1408"/>
      <w:bookmarkEnd w:id="1409"/>
      <w:bookmarkEnd w:id="1410"/>
    </w:p>
    <w:p w:rsidR="00646CCA" w:rsidRDefault="00646CCA" w:rsidP="00490A17">
      <w:pPr>
        <w:pStyle w:val="af6"/>
        <w:rPr>
          <w:rtl/>
        </w:rPr>
      </w:pPr>
      <w:bookmarkStart w:id="1411" w:name="ET_yor_5304_221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46CCA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46CCA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1"/>
    </w:p>
    <w:p w:rsidR="00646CCA" w:rsidRDefault="00646CCA" w:rsidP="00646CCA">
      <w:pPr>
        <w:pStyle w:val="KeepWithNext"/>
        <w:rPr>
          <w:rtl/>
        </w:rPr>
      </w:pPr>
    </w:p>
    <w:p w:rsidR="00646CCA" w:rsidRDefault="00646CCA" w:rsidP="00646CCA">
      <w:pPr>
        <w:rPr>
          <w:rtl/>
        </w:rPr>
      </w:pPr>
      <w:bookmarkStart w:id="1412" w:name="_ETM_Q1_5545334"/>
      <w:bookmarkEnd w:id="1412"/>
      <w:r>
        <w:rPr>
          <w:rFonts w:hint="cs"/>
          <w:rtl/>
        </w:rPr>
        <w:t xml:space="preserve">בסדר. </w:t>
      </w:r>
    </w:p>
    <w:p w:rsidR="00646CCA" w:rsidRDefault="00646CCA" w:rsidP="00646CCA">
      <w:pPr>
        <w:rPr>
          <w:rtl/>
        </w:rPr>
      </w:pPr>
      <w:bookmarkStart w:id="1413" w:name="_ETM_Q1_5546931"/>
      <w:bookmarkStart w:id="1414" w:name="_ETM_Q1_5547015"/>
      <w:bookmarkEnd w:id="1413"/>
      <w:bookmarkEnd w:id="1414"/>
    </w:p>
    <w:p w:rsidR="00646CCA" w:rsidRDefault="00646CCA" w:rsidP="00490A17">
      <w:pPr>
        <w:pStyle w:val="-"/>
        <w:rPr>
          <w:rtl/>
        </w:rPr>
      </w:pPr>
      <w:bookmarkStart w:id="1415" w:name="_ETM_Q1_5547107"/>
      <w:bookmarkStart w:id="1416" w:name="_ETM_Q1_5547229"/>
      <w:bookmarkStart w:id="1417" w:name="ET_speakercontinue_רוני_נויבר_222"/>
      <w:bookmarkEnd w:id="1415"/>
      <w:bookmarkEnd w:id="1416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 w:rsidRPr="00646CC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46CCA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7"/>
    </w:p>
    <w:p w:rsidR="00646CCA" w:rsidRDefault="00646CCA" w:rsidP="00646CCA">
      <w:pPr>
        <w:pStyle w:val="KeepWithNext"/>
        <w:rPr>
          <w:rtl/>
        </w:rPr>
      </w:pPr>
    </w:p>
    <w:p w:rsidR="00646CCA" w:rsidRDefault="00646CCA" w:rsidP="00646CCA">
      <w:pPr>
        <w:rPr>
          <w:rtl/>
        </w:rPr>
      </w:pPr>
      <w:bookmarkStart w:id="1418" w:name="_ETM_Q1_5543276"/>
      <w:bookmarkEnd w:id="1418"/>
      <w:r>
        <w:rPr>
          <w:rFonts w:hint="cs"/>
          <w:rtl/>
        </w:rPr>
        <w:t xml:space="preserve">כי </w:t>
      </w:r>
      <w:bookmarkStart w:id="1419" w:name="_ETM_Q1_5543070"/>
      <w:bookmarkEnd w:id="1419"/>
      <w:r>
        <w:rPr>
          <w:rFonts w:hint="cs"/>
          <w:rtl/>
        </w:rPr>
        <w:t>יש שם ממש סוגיה שבאה ואומרת, שהבנק יבוא ויסביר מה</w:t>
      </w:r>
      <w:bookmarkStart w:id="1420" w:name="_ETM_Q1_5546761"/>
      <w:bookmarkEnd w:id="1420"/>
      <w:r>
        <w:rPr>
          <w:rFonts w:hint="cs"/>
          <w:rtl/>
        </w:rPr>
        <w:t xml:space="preserve">ו השלב שהם רוצים לאחריות בשימוש - - - </w:t>
      </w:r>
    </w:p>
    <w:p w:rsidR="00646CCA" w:rsidRDefault="00646CCA" w:rsidP="00646CCA">
      <w:pPr>
        <w:rPr>
          <w:rtl/>
        </w:rPr>
      </w:pPr>
      <w:bookmarkStart w:id="1421" w:name="_ETM_Q1_5552807"/>
      <w:bookmarkStart w:id="1422" w:name="_ETM_Q1_5552951"/>
      <w:bookmarkEnd w:id="1421"/>
      <w:bookmarkEnd w:id="1422"/>
    </w:p>
    <w:p w:rsidR="00646CCA" w:rsidRDefault="00646CCA" w:rsidP="00490A17">
      <w:pPr>
        <w:pStyle w:val="af6"/>
        <w:rPr>
          <w:rtl/>
        </w:rPr>
      </w:pPr>
      <w:bookmarkStart w:id="1423" w:name="_ETM_Q1_5553007"/>
      <w:bookmarkStart w:id="1424" w:name="_ETM_Q1_5553106"/>
      <w:bookmarkStart w:id="1425" w:name="ET_yor_5304_223"/>
      <w:bookmarkEnd w:id="1423"/>
      <w:bookmarkEnd w:id="1424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646CCA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646CCA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5"/>
    </w:p>
    <w:p w:rsidR="00646CCA" w:rsidRDefault="00646CCA" w:rsidP="00646CCA">
      <w:pPr>
        <w:pStyle w:val="KeepWithNext"/>
        <w:rPr>
          <w:rtl/>
        </w:rPr>
      </w:pPr>
    </w:p>
    <w:p w:rsidR="00646CCA" w:rsidRDefault="00646CCA" w:rsidP="00646CCA">
      <w:pPr>
        <w:rPr>
          <w:rtl/>
        </w:rPr>
      </w:pPr>
      <w:r>
        <w:rPr>
          <w:rFonts w:hint="cs"/>
          <w:rtl/>
        </w:rPr>
        <w:t xml:space="preserve">הדיון </w:t>
      </w:r>
      <w:bookmarkStart w:id="1426" w:name="_ETM_Q1_5552290"/>
      <w:bookmarkEnd w:id="1426"/>
      <w:r>
        <w:rPr>
          <w:rFonts w:hint="cs"/>
          <w:rtl/>
        </w:rPr>
        <w:t xml:space="preserve">בעצם התחיל סביב העניין של ההקפאה. באמת, אנחנו לא זוכרים, </w:t>
      </w:r>
      <w:bookmarkStart w:id="1427" w:name="_ETM_Q1_5555600"/>
      <w:bookmarkEnd w:id="1427"/>
      <w:r>
        <w:rPr>
          <w:rFonts w:hint="cs"/>
          <w:rtl/>
        </w:rPr>
        <w:t xml:space="preserve">מה קורה אם הפלאפון נגנב? רובנו לא זוכרים את כל </w:t>
      </w:r>
      <w:bookmarkStart w:id="1428" w:name="_ETM_Q1_5559046"/>
      <w:bookmarkEnd w:id="1428"/>
      <w:r>
        <w:rPr>
          <w:rFonts w:hint="cs"/>
          <w:rtl/>
        </w:rPr>
        <w:t xml:space="preserve">הסיסמאות שלנו. אנחנו דיי בונים על הסלולרי. האם יהיו כמה דרכים לשחזור. מי אחראי על זה שיהיו כמה דרכים לשחזור, </w:t>
      </w:r>
      <w:bookmarkStart w:id="1429" w:name="_ETM_Q1_5568318"/>
      <w:bookmarkEnd w:id="1429"/>
      <w:r>
        <w:rPr>
          <w:rFonts w:hint="cs"/>
          <w:rtl/>
        </w:rPr>
        <w:t xml:space="preserve">שזה לא יהיה רק </w:t>
      </w:r>
      <w:proofErr w:type="spellStart"/>
      <w:r>
        <w:rPr>
          <w:rFonts w:hint="cs"/>
          <w:rtl/>
        </w:rPr>
        <w:t>שהטוויטר</w:t>
      </w:r>
      <w:proofErr w:type="spellEnd"/>
      <w:r>
        <w:rPr>
          <w:rFonts w:hint="cs"/>
          <w:rtl/>
        </w:rPr>
        <w:t xml:space="preserve"> שולח תזכורת, היי, תוסיפי </w:t>
      </w:r>
      <w:bookmarkStart w:id="1430" w:name="_ETM_Q1_5571991"/>
      <w:bookmarkEnd w:id="1430"/>
      <w:r>
        <w:rPr>
          <w:rFonts w:hint="cs"/>
          <w:rtl/>
        </w:rPr>
        <w:t xml:space="preserve">עוד דרכים לשחזור. ואני אומרת, בסדר, אני עסוקה, אחר כך </w:t>
      </w:r>
      <w:bookmarkStart w:id="1431" w:name="_ETM_Q1_5574245"/>
      <w:bookmarkEnd w:id="1431"/>
      <w:r>
        <w:rPr>
          <w:rFonts w:hint="cs"/>
          <w:rtl/>
        </w:rPr>
        <w:t xml:space="preserve">אני אעשה את זה. המסקנה שלי, גם אמרתי לכולם, תוסיפו </w:t>
      </w:r>
      <w:bookmarkStart w:id="1432" w:name="_ETM_Q1_5576466"/>
      <w:bookmarkEnd w:id="1432"/>
      <w:r>
        <w:rPr>
          <w:rFonts w:hint="cs"/>
          <w:rtl/>
        </w:rPr>
        <w:t xml:space="preserve">מלא דרכים לשחזור, תנו מלא מיילים, שזה גם, אגב, הגנה </w:t>
      </w:r>
      <w:bookmarkStart w:id="1433" w:name="_ETM_Q1_5582559"/>
      <w:bookmarkEnd w:id="1433"/>
      <w:r>
        <w:rPr>
          <w:rFonts w:hint="cs"/>
          <w:rtl/>
        </w:rPr>
        <w:t xml:space="preserve">על הפרטיות. כבר אין שום פרטיות. אבל באמת, איך אנחנו </w:t>
      </w:r>
      <w:bookmarkStart w:id="1434" w:name="_ETM_Q1_5586589"/>
      <w:bookmarkEnd w:id="1434"/>
      <w:r>
        <w:rPr>
          <w:rFonts w:hint="cs"/>
          <w:rtl/>
        </w:rPr>
        <w:t xml:space="preserve">דואגים לזה שבענייני הכסף לא נגיע למצבים האלה. אני חוזרת </w:t>
      </w:r>
      <w:bookmarkStart w:id="1435" w:name="_ETM_Q1_5591189"/>
      <w:bookmarkEnd w:id="1435"/>
      <w:r>
        <w:rPr>
          <w:rFonts w:hint="cs"/>
          <w:rtl/>
        </w:rPr>
        <w:t xml:space="preserve">לנקודה הזאת ולא מרפה, מה קורה אם נגנב הסלולרי, איך </w:t>
      </w:r>
      <w:bookmarkStart w:id="1436" w:name="_ETM_Q1_5596094"/>
      <w:bookmarkEnd w:id="1436"/>
      <w:r>
        <w:rPr>
          <w:rFonts w:hint="cs"/>
          <w:rtl/>
        </w:rPr>
        <w:t>אנחנו מתמודדים עם זה. נשאיר את זה לסעיף שדיברת עליו.</w:t>
      </w:r>
      <w:bookmarkStart w:id="1437" w:name="_ETM_Q1_5605078"/>
      <w:bookmarkEnd w:id="1437"/>
      <w:r>
        <w:rPr>
          <w:rFonts w:hint="cs"/>
          <w:rtl/>
        </w:rPr>
        <w:t xml:space="preserve"> ממשיכים. </w:t>
      </w:r>
    </w:p>
    <w:p w:rsidR="004C79E4" w:rsidRDefault="004C79E4" w:rsidP="00673C05">
      <w:pPr>
        <w:ind w:firstLine="0"/>
        <w:rPr>
          <w:rtl/>
        </w:rPr>
      </w:pPr>
      <w:bookmarkStart w:id="1438" w:name="_ETM_Q1_5607206"/>
      <w:bookmarkStart w:id="1439" w:name="_ETM_Q1_5607291"/>
      <w:bookmarkStart w:id="1440" w:name="_ETM_Q1_5607366"/>
      <w:bookmarkStart w:id="1441" w:name="_ETM_Q1_5607496"/>
      <w:bookmarkEnd w:id="1438"/>
      <w:bookmarkEnd w:id="1439"/>
      <w:bookmarkEnd w:id="1440"/>
      <w:bookmarkEnd w:id="1441"/>
    </w:p>
    <w:p w:rsidR="004C79E4" w:rsidRDefault="004C79E4" w:rsidP="00E83728">
      <w:pPr>
        <w:pStyle w:val="af9"/>
        <w:keepNext/>
        <w:rPr>
          <w:rtl/>
        </w:rPr>
      </w:pPr>
      <w:bookmarkStart w:id="1442" w:name="ET_guest_801977_99"/>
      <w:r w:rsidRPr="00490A17">
        <w:rPr>
          <w:rStyle w:val="TagStyle"/>
          <w:rtl/>
        </w:rPr>
        <w:t xml:space="preserve"> &lt;&lt; אורח &gt;&gt;</w:t>
      </w:r>
      <w:r w:rsidRPr="004C79E4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4C79E4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42"/>
    </w:p>
    <w:p w:rsidR="004C79E4" w:rsidRDefault="004C79E4" w:rsidP="00E83728">
      <w:pPr>
        <w:pStyle w:val="KeepWithNext"/>
        <w:rPr>
          <w:rtl/>
        </w:rPr>
      </w:pPr>
    </w:p>
    <w:p w:rsidR="004C79E4" w:rsidRDefault="002B05D9" w:rsidP="00E83728">
      <w:pPr>
        <w:keepNext/>
        <w:rPr>
          <w:rtl/>
        </w:rPr>
      </w:pPr>
      <w:r>
        <w:rPr>
          <w:rFonts w:hint="cs"/>
          <w:rtl/>
        </w:rPr>
        <w:t xml:space="preserve">הערה ראשונה, קצת הערות טכניות אולי. בקשה שיהיה כתוב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43" w:name="_ETM_Q1_5613987"/>
      <w:bookmarkEnd w:id="1443"/>
      <w:r>
        <w:rPr>
          <w:rFonts w:hint="cs"/>
          <w:rtl/>
        </w:rPr>
        <w:t xml:space="preserve">לבקש מנותן שירותי התשלום להקפיא את השימוש לאותו נותן שירותי </w:t>
      </w:r>
      <w:bookmarkStart w:id="1444" w:name="_ETM_Q1_5621594"/>
      <w:bookmarkEnd w:id="1444"/>
      <w:r>
        <w:rPr>
          <w:rFonts w:hint="cs"/>
          <w:rtl/>
        </w:rPr>
        <w:t xml:space="preserve">תשלום שהנפיק את אמצעי התשלום. אנחנו </w:t>
      </w:r>
      <w:r w:rsidR="004C79E4">
        <w:rPr>
          <w:rFonts w:hint="cs"/>
          <w:rtl/>
        </w:rPr>
        <w:t xml:space="preserve">חוזרים לשרשרת של נותני שירותי תשלום. </w:t>
      </w:r>
    </w:p>
    <w:p w:rsidR="004C79E4" w:rsidRDefault="004C79E4" w:rsidP="004C79E4">
      <w:pPr>
        <w:rPr>
          <w:rtl/>
        </w:rPr>
      </w:pPr>
    </w:p>
    <w:p w:rsidR="00E32FEA" w:rsidRDefault="002B05D9" w:rsidP="004C79E4">
      <w:pPr>
        <w:rPr>
          <w:rtl/>
        </w:rPr>
      </w:pPr>
      <w:r>
        <w:rPr>
          <w:rFonts w:hint="cs"/>
          <w:rtl/>
        </w:rPr>
        <w:t xml:space="preserve">הערה נוספת, יכול להיות </w:t>
      </w:r>
      <w:bookmarkStart w:id="1445" w:name="_ETM_Q1_5637282"/>
      <w:bookmarkEnd w:id="1445"/>
      <w:r>
        <w:rPr>
          <w:rFonts w:hint="cs"/>
          <w:rtl/>
        </w:rPr>
        <w:t xml:space="preserve">שזה ברור, אבל אם לא אז צריך להבהיר. בתקופה שחוסמים </w:t>
      </w:r>
      <w:bookmarkStart w:id="1446" w:name="_ETM_Q1_5646146"/>
      <w:bookmarkEnd w:id="1446"/>
      <w:r>
        <w:rPr>
          <w:rFonts w:hint="cs"/>
          <w:rtl/>
        </w:rPr>
        <w:t xml:space="preserve">את אמצעי התשלום, ברור שהוראות תשלום שניתנו בעבר, כמו בביטול, גם כאשר אנחנו מבטלים את אמצעי התשלום, יש הרי </w:t>
      </w:r>
      <w:bookmarkStart w:id="1447" w:name="_ETM_Q1_5645800"/>
      <w:bookmarkEnd w:id="1447"/>
      <w:r w:rsidR="003F236D">
        <w:rPr>
          <w:rFonts w:hint="cs"/>
          <w:rtl/>
        </w:rPr>
        <w:t xml:space="preserve">תמיד הערות עתידיות, שההוראות העתידיות ממשיכות להתקיים ולהיות משולמות </w:t>
      </w:r>
      <w:bookmarkStart w:id="1448" w:name="_ETM_Q1_5658832"/>
      <w:bookmarkEnd w:id="1448"/>
      <w:r w:rsidR="003F236D">
        <w:rPr>
          <w:rFonts w:hint="cs"/>
          <w:rtl/>
        </w:rPr>
        <w:t xml:space="preserve">כמו הוראות קבע, כמו תשלום בתשלומים. </w:t>
      </w:r>
    </w:p>
    <w:p w:rsidR="00E32FEA" w:rsidRDefault="00E32FEA" w:rsidP="004C79E4">
      <w:pPr>
        <w:rPr>
          <w:rtl/>
        </w:rPr>
      </w:pPr>
      <w:bookmarkStart w:id="1449" w:name="_ETM_Q1_5700230"/>
      <w:bookmarkStart w:id="1450" w:name="_ETM_Q1_5700304"/>
      <w:bookmarkEnd w:id="1449"/>
      <w:bookmarkEnd w:id="1450"/>
    </w:p>
    <w:p w:rsidR="004C79E4" w:rsidRDefault="00E32FEA" w:rsidP="00E32FEA">
      <w:pPr>
        <w:rPr>
          <w:rtl/>
        </w:rPr>
      </w:pPr>
      <w:bookmarkStart w:id="1451" w:name="_ETM_Q1_5700438"/>
      <w:bookmarkStart w:id="1452" w:name="_ETM_Q1_5700521"/>
      <w:bookmarkEnd w:id="1451"/>
      <w:bookmarkEnd w:id="1452"/>
      <w:r>
        <w:rPr>
          <w:rFonts w:hint="cs"/>
          <w:rtl/>
        </w:rPr>
        <w:t>בקשה נוספת. יש</w:t>
      </w:r>
      <w:bookmarkStart w:id="1453" w:name="_ETM_Q1_5698670"/>
      <w:bookmarkEnd w:id="1453"/>
      <w:r>
        <w:rPr>
          <w:rFonts w:hint="cs"/>
          <w:rtl/>
        </w:rPr>
        <w:t xml:space="preserve"> אמצעי תשלום שהם קצת יותר מורכבים מטופס אשראי שדיברנו עד </w:t>
      </w:r>
      <w:bookmarkStart w:id="1454" w:name="_ETM_Q1_5708441"/>
      <w:bookmarkEnd w:id="1454"/>
      <w:r>
        <w:rPr>
          <w:rFonts w:hint="cs"/>
          <w:rtl/>
        </w:rPr>
        <w:t xml:space="preserve">עכשיו, יכול להיות שאני אתן דוגמה גם לגבי כרטיס אשראי. </w:t>
      </w:r>
      <w:bookmarkStart w:id="1455" w:name="_ETM_Q1_5713162"/>
      <w:bookmarkEnd w:id="1455"/>
      <w:r>
        <w:rPr>
          <w:rFonts w:hint="cs"/>
          <w:rtl/>
        </w:rPr>
        <w:t xml:space="preserve">צריך לחשוב מה </w:t>
      </w:r>
      <w:r w:rsidR="004C79E4">
        <w:rPr>
          <w:rFonts w:hint="cs"/>
          <w:rtl/>
        </w:rPr>
        <w:t xml:space="preserve">המשמעות של חסימה. גם שירותי בעו"ש של בנק, אמצעי התשלום זה גם משיכת כסף, </w:t>
      </w:r>
      <w:r>
        <w:rPr>
          <w:rFonts w:hint="cs"/>
          <w:rtl/>
        </w:rPr>
        <w:t xml:space="preserve">גם הפקדת כסף, </w:t>
      </w:r>
      <w:r w:rsidR="004C79E4">
        <w:rPr>
          <w:rFonts w:hint="cs"/>
          <w:rtl/>
        </w:rPr>
        <w:t xml:space="preserve">וגם העברת כסף. </w:t>
      </w:r>
      <w:r>
        <w:rPr>
          <w:rFonts w:hint="cs"/>
          <w:rtl/>
        </w:rPr>
        <w:t xml:space="preserve">האם זה אומר </w:t>
      </w:r>
      <w:bookmarkStart w:id="1456" w:name="_ETM_Q1_5725472"/>
      <w:bookmarkEnd w:id="1456"/>
      <w:r>
        <w:rPr>
          <w:rFonts w:hint="cs"/>
          <w:rtl/>
        </w:rPr>
        <w:t xml:space="preserve">שכשהוא </w:t>
      </w:r>
      <w:r w:rsidR="004C79E4">
        <w:rPr>
          <w:rFonts w:hint="cs"/>
          <w:rtl/>
        </w:rPr>
        <w:t xml:space="preserve">מקפיא אמצעי תשלום </w:t>
      </w:r>
      <w:r>
        <w:rPr>
          <w:rFonts w:hint="cs"/>
          <w:rtl/>
        </w:rPr>
        <w:t xml:space="preserve">בחשבון בנק ומגיעה משכורת - </w:t>
      </w:r>
      <w:r w:rsidR="004C79E4">
        <w:rPr>
          <w:rFonts w:hint="cs"/>
          <w:rtl/>
        </w:rPr>
        <w:t xml:space="preserve">אני לא יכול </w:t>
      </w:r>
      <w:r>
        <w:rPr>
          <w:rFonts w:hint="cs"/>
          <w:rtl/>
        </w:rPr>
        <w:t xml:space="preserve">לזכות אותו במשכורת, זאת </w:t>
      </w:r>
      <w:bookmarkStart w:id="1457" w:name="_ETM_Q1_5735722"/>
      <w:bookmarkEnd w:id="1457"/>
      <w:r>
        <w:rPr>
          <w:rFonts w:hint="cs"/>
          <w:rtl/>
        </w:rPr>
        <w:t xml:space="preserve">אומרת, </w:t>
      </w:r>
      <w:r w:rsidR="004C79E4">
        <w:rPr>
          <w:rFonts w:hint="cs"/>
          <w:rtl/>
        </w:rPr>
        <w:t>צריך לחשוב גם</w:t>
      </w:r>
      <w:r>
        <w:rPr>
          <w:rFonts w:hint="cs"/>
          <w:rtl/>
        </w:rPr>
        <w:t xml:space="preserve"> על פעולות ביום יום בחשבון עו"ש</w:t>
      </w:r>
      <w:r w:rsidR="004C79E4">
        <w:rPr>
          <w:rFonts w:hint="cs"/>
          <w:rtl/>
        </w:rPr>
        <w:t xml:space="preserve"> שהפקדה או משיכה שזה לא דומה לכרטיס אשראי. </w:t>
      </w:r>
    </w:p>
    <w:p w:rsidR="004C79E4" w:rsidRDefault="004C79E4" w:rsidP="004C79E4">
      <w:pPr>
        <w:rPr>
          <w:rtl/>
        </w:rPr>
      </w:pPr>
    </w:p>
    <w:p w:rsidR="00E32FEA" w:rsidRDefault="00E32FEA" w:rsidP="00490A17">
      <w:pPr>
        <w:pStyle w:val="a4"/>
        <w:rPr>
          <w:rtl/>
        </w:rPr>
      </w:pPr>
      <w:bookmarkStart w:id="1458" w:name="_ETM_Q1_5748488"/>
      <w:bookmarkStart w:id="1459" w:name="ET_speaker_5283_224"/>
      <w:bookmarkEnd w:id="1458"/>
      <w:r w:rsidRPr="00490A17">
        <w:rPr>
          <w:rStyle w:val="TagStyle"/>
          <w:rtl/>
        </w:rPr>
        <w:t xml:space="preserve"> &lt;&lt; דובר &gt;&gt;</w:t>
      </w:r>
      <w:r w:rsidRPr="00E32FEA">
        <w:rPr>
          <w:rStyle w:val="TagStyle"/>
          <w:rtl/>
        </w:rPr>
        <w:t xml:space="preserve"> </w:t>
      </w:r>
      <w:r>
        <w:rPr>
          <w:rtl/>
        </w:rPr>
        <w:t>חיים ילין (יש עתיד):</w:t>
      </w:r>
      <w:r w:rsidRPr="00E32FEA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9"/>
    </w:p>
    <w:p w:rsidR="00E32FEA" w:rsidRDefault="00E32FEA" w:rsidP="00E32FEA">
      <w:pPr>
        <w:pStyle w:val="KeepWithNext"/>
        <w:rPr>
          <w:rtl/>
        </w:rPr>
      </w:pPr>
    </w:p>
    <w:p w:rsidR="004C79E4" w:rsidRDefault="00E32FEA" w:rsidP="00E32FEA">
      <w:pPr>
        <w:rPr>
          <w:rtl/>
        </w:rPr>
      </w:pPr>
      <w:bookmarkStart w:id="1460" w:name="_ETM_Q1_5751965"/>
      <w:bookmarkStart w:id="1461" w:name="_ETM_Q1_5752025"/>
      <w:bookmarkEnd w:id="1460"/>
      <w:bookmarkEnd w:id="1461"/>
      <w:r>
        <w:rPr>
          <w:rFonts w:hint="cs"/>
          <w:rtl/>
        </w:rPr>
        <w:t xml:space="preserve">כן, אבל אנחנו מנסים דרך חוק אחד </w:t>
      </w:r>
      <w:r w:rsidR="004C79E4">
        <w:rPr>
          <w:rFonts w:hint="cs"/>
          <w:rtl/>
        </w:rPr>
        <w:t xml:space="preserve">לשנות את כל </w:t>
      </w:r>
      <w:r>
        <w:rPr>
          <w:rFonts w:hint="cs"/>
          <w:rtl/>
        </w:rPr>
        <w:t xml:space="preserve">מדינת ישראל. </w:t>
      </w:r>
      <w:bookmarkStart w:id="1462" w:name="_ETM_Q1_5752045"/>
      <w:bookmarkEnd w:id="1462"/>
    </w:p>
    <w:p w:rsidR="00E32FEA" w:rsidRDefault="00E32FEA" w:rsidP="00E32FEA">
      <w:pPr>
        <w:rPr>
          <w:rtl/>
        </w:rPr>
      </w:pPr>
      <w:bookmarkStart w:id="1463" w:name="_ETM_Q1_5761460"/>
      <w:bookmarkStart w:id="1464" w:name="_ETM_Q1_5761568"/>
      <w:bookmarkEnd w:id="1463"/>
      <w:bookmarkEnd w:id="1464"/>
    </w:p>
    <w:p w:rsidR="00E32FEA" w:rsidRDefault="00E32FEA" w:rsidP="00490A17">
      <w:pPr>
        <w:pStyle w:val="af9"/>
        <w:rPr>
          <w:rtl/>
        </w:rPr>
      </w:pPr>
      <w:bookmarkStart w:id="1465" w:name="_ETM_Q1_5761676"/>
      <w:bookmarkStart w:id="1466" w:name="_ETM_Q1_5761769"/>
      <w:bookmarkStart w:id="1467" w:name="_ETM_Q1_5766940"/>
      <w:bookmarkStart w:id="1468" w:name="ET_guest_801977_225"/>
      <w:bookmarkEnd w:id="1465"/>
      <w:bookmarkEnd w:id="1466"/>
      <w:bookmarkEnd w:id="1467"/>
      <w:r w:rsidRPr="00490A17">
        <w:rPr>
          <w:rStyle w:val="TagStyle"/>
          <w:rtl/>
        </w:rPr>
        <w:t xml:space="preserve"> &lt;&lt; אורח &gt;&gt;</w:t>
      </w:r>
      <w:r w:rsidRPr="00E32FEA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E32FEA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68"/>
    </w:p>
    <w:p w:rsidR="00E32FEA" w:rsidRDefault="00E32FEA" w:rsidP="00E32FEA">
      <w:pPr>
        <w:pStyle w:val="KeepWithNext"/>
        <w:rPr>
          <w:rtl/>
        </w:rPr>
      </w:pPr>
    </w:p>
    <w:p w:rsidR="00E32FEA" w:rsidRDefault="00E32FEA" w:rsidP="00E32FEA">
      <w:pPr>
        <w:rPr>
          <w:rtl/>
        </w:rPr>
      </w:pPr>
      <w:bookmarkStart w:id="1469" w:name="_ETM_Q1_5767748"/>
      <w:bookmarkStart w:id="1470" w:name="_ETM_Q1_5767817"/>
      <w:bookmarkEnd w:id="1469"/>
      <w:bookmarkEnd w:id="1470"/>
      <w:r>
        <w:rPr>
          <w:rFonts w:hint="cs"/>
          <w:rtl/>
        </w:rPr>
        <w:t xml:space="preserve">הערה נוספת. </w:t>
      </w:r>
      <w:r>
        <w:rPr>
          <w:rtl/>
        </w:rPr>
        <w:t xml:space="preserve"> </w:t>
      </w:r>
      <w:r>
        <w:rPr>
          <w:rFonts w:hint="cs"/>
          <w:rtl/>
        </w:rPr>
        <w:t xml:space="preserve">אנחנו היינו מבקשים להכפיף את זה לקבוע בהסכם, </w:t>
      </w:r>
      <w:bookmarkStart w:id="1471" w:name="_ETM_Q1_5775080"/>
      <w:bookmarkEnd w:id="1471"/>
      <w:r>
        <w:rPr>
          <w:rFonts w:hint="cs"/>
          <w:rtl/>
        </w:rPr>
        <w:t xml:space="preserve">ולעתים יש מספר בעלים בחשבון, וכשכתוב: "המשלם רשאי לבקש להקפיא", </w:t>
      </w:r>
      <w:bookmarkStart w:id="1472" w:name="_ETM_Q1_5782947"/>
      <w:bookmarkEnd w:id="1472"/>
      <w:r>
        <w:rPr>
          <w:rFonts w:hint="cs"/>
          <w:rtl/>
        </w:rPr>
        <w:t xml:space="preserve">אני לא רוצה להתחיל לחשוב מה יקרה כשאחד מבעלי החשבון </w:t>
      </w:r>
      <w:bookmarkStart w:id="1473" w:name="_ETM_Q1_5786045"/>
      <w:bookmarkEnd w:id="1473"/>
      <w:r>
        <w:rPr>
          <w:rFonts w:hint="cs"/>
          <w:rtl/>
        </w:rPr>
        <w:t xml:space="preserve">יבקש להקפיא ואחרים לא רוצים להקפיא. בחשבון יש אפשרות לבצע </w:t>
      </w:r>
      <w:bookmarkStart w:id="1474" w:name="_ETM_Q1_5793228"/>
      <w:bookmarkEnd w:id="1474"/>
      <w:r>
        <w:rPr>
          <w:rFonts w:hint="cs"/>
          <w:rtl/>
        </w:rPr>
        <w:t xml:space="preserve">שירותי תשלום. אם אחד מהבעלים בחשבון מבקש להקפיא את אמצעי </w:t>
      </w:r>
      <w:bookmarkStart w:id="1475" w:name="_ETM_Q1_5801948"/>
      <w:bookmarkEnd w:id="1475"/>
      <w:r>
        <w:rPr>
          <w:rFonts w:hint="cs"/>
          <w:rtl/>
        </w:rPr>
        <w:t xml:space="preserve">התשלום, אז זה אומר שגם יתר הבעלים בחשבון לא יכולים </w:t>
      </w:r>
      <w:bookmarkStart w:id="1476" w:name="_ETM_Q1_5804924"/>
      <w:bookmarkEnd w:id="1476"/>
      <w:r>
        <w:rPr>
          <w:rFonts w:hint="cs"/>
          <w:rtl/>
        </w:rPr>
        <w:t>לבצע פעולות בחשבון.</w:t>
      </w:r>
    </w:p>
    <w:p w:rsidR="004C79E4" w:rsidRDefault="004C79E4" w:rsidP="004C79E4">
      <w:pPr>
        <w:rPr>
          <w:rtl/>
        </w:rPr>
      </w:pPr>
    </w:p>
    <w:p w:rsidR="0001715C" w:rsidRDefault="0001715C" w:rsidP="00490A17">
      <w:pPr>
        <w:pStyle w:val="af5"/>
        <w:rPr>
          <w:rtl/>
        </w:rPr>
      </w:pPr>
      <w:bookmarkStart w:id="1477" w:name="ET_interruption_קריאה_227"/>
      <w:r w:rsidRPr="00490A17">
        <w:rPr>
          <w:rStyle w:val="TagStyle"/>
          <w:rtl/>
        </w:rPr>
        <w:t xml:space="preserve"> &lt;&lt; קריאה &gt;&gt;</w:t>
      </w:r>
      <w:r w:rsidRPr="0001715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1715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477"/>
    </w:p>
    <w:p w:rsidR="0001715C" w:rsidRDefault="0001715C" w:rsidP="0001715C">
      <w:pPr>
        <w:pStyle w:val="KeepWithNext"/>
        <w:rPr>
          <w:rtl/>
        </w:rPr>
      </w:pPr>
    </w:p>
    <w:p w:rsidR="0001715C" w:rsidRDefault="0001715C" w:rsidP="0001715C">
      <w:pPr>
        <w:rPr>
          <w:rtl/>
        </w:rPr>
      </w:pPr>
      <w:r>
        <w:rPr>
          <w:rFonts w:hint="cs"/>
          <w:rtl/>
        </w:rPr>
        <w:t xml:space="preserve">אבל זה המשלם, ההגדרה של המשלם. </w:t>
      </w:r>
    </w:p>
    <w:p w:rsidR="0001715C" w:rsidRDefault="0001715C" w:rsidP="0001715C">
      <w:pPr>
        <w:rPr>
          <w:rtl/>
        </w:rPr>
      </w:pPr>
      <w:bookmarkStart w:id="1478" w:name="_ETM_Q1_5808516"/>
      <w:bookmarkStart w:id="1479" w:name="_ETM_Q1_5808614"/>
      <w:bookmarkStart w:id="1480" w:name="_ETM_Q1_5808669"/>
      <w:bookmarkStart w:id="1481" w:name="_ETM_Q1_5808750"/>
      <w:bookmarkStart w:id="1482" w:name="_ETM_Q1_5810413"/>
      <w:bookmarkEnd w:id="1478"/>
      <w:bookmarkEnd w:id="1479"/>
      <w:bookmarkEnd w:id="1480"/>
      <w:bookmarkEnd w:id="1481"/>
      <w:bookmarkEnd w:id="1482"/>
    </w:p>
    <w:p w:rsidR="0001715C" w:rsidRDefault="0001715C" w:rsidP="00490A17">
      <w:pPr>
        <w:pStyle w:val="af9"/>
        <w:rPr>
          <w:rtl/>
        </w:rPr>
      </w:pPr>
      <w:bookmarkStart w:id="1483" w:name="ET_guest_801977_228"/>
      <w:r w:rsidRPr="00490A17">
        <w:rPr>
          <w:rStyle w:val="TagStyle"/>
          <w:rtl/>
        </w:rPr>
        <w:t xml:space="preserve"> &lt;&lt; אורח &gt;&gt;</w:t>
      </w:r>
      <w:r w:rsidRPr="0001715C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01715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3"/>
    </w:p>
    <w:p w:rsidR="0001715C" w:rsidRDefault="0001715C" w:rsidP="0001715C">
      <w:pPr>
        <w:pStyle w:val="KeepWithNext"/>
        <w:rPr>
          <w:rtl/>
        </w:rPr>
      </w:pPr>
    </w:p>
    <w:p w:rsidR="008C31E9" w:rsidRDefault="008C31E9" w:rsidP="0001715C">
      <w:pPr>
        <w:rPr>
          <w:rtl/>
        </w:rPr>
      </w:pPr>
      <w:bookmarkStart w:id="1484" w:name="_ETM_Q1_5811140"/>
      <w:bookmarkStart w:id="1485" w:name="_ETM_Q1_5811213"/>
      <w:bookmarkEnd w:id="1484"/>
      <w:bookmarkEnd w:id="1485"/>
      <w:r>
        <w:rPr>
          <w:rFonts w:hint="cs"/>
          <w:rtl/>
        </w:rPr>
        <w:t xml:space="preserve">יש חשבון עו"ש אחד. בחשבון עו"ש אפשר לבצע העברה בנקאית. העברה בנקאית </w:t>
      </w:r>
      <w:bookmarkStart w:id="1486" w:name="_ETM_Q1_5821323"/>
      <w:bookmarkEnd w:id="1486"/>
      <w:r>
        <w:rPr>
          <w:rFonts w:hint="cs"/>
          <w:rtl/>
        </w:rPr>
        <w:t xml:space="preserve">זה אמצעי תשלום. אמרנו שאנחנו נבודד בתוך חשבון </w:t>
      </w:r>
      <w:proofErr w:type="spellStart"/>
      <w:r>
        <w:rPr>
          <w:rFonts w:hint="cs"/>
          <w:rtl/>
        </w:rPr>
        <w:t>העו"ש</w:t>
      </w:r>
      <w:proofErr w:type="spellEnd"/>
      <w:r>
        <w:rPr>
          <w:rFonts w:hint="cs"/>
          <w:rtl/>
        </w:rPr>
        <w:t xml:space="preserve"> את </w:t>
      </w:r>
      <w:bookmarkStart w:id="1487" w:name="_ETM_Q1_5825471"/>
      <w:bookmarkEnd w:id="1487"/>
      <w:r>
        <w:rPr>
          <w:rFonts w:hint="cs"/>
          <w:rtl/>
        </w:rPr>
        <w:t>הפעולות שהן פעולות כלליות לבין פעולות שאין אמצעי תשלום. משיכת</w:t>
      </w:r>
      <w:bookmarkStart w:id="1488" w:name="_ETM_Q1_5827728"/>
      <w:bookmarkEnd w:id="1488"/>
      <w:r>
        <w:rPr>
          <w:rFonts w:hint="cs"/>
          <w:rtl/>
        </w:rPr>
        <w:t xml:space="preserve"> כסף זה אמצעי תשלום מוגדר בחוק. אם יש לי מספר</w:t>
      </w:r>
      <w:bookmarkStart w:id="1489" w:name="_ETM_Q1_5836537"/>
      <w:bookmarkEnd w:id="1489"/>
      <w:r>
        <w:rPr>
          <w:rFonts w:hint="cs"/>
          <w:rtl/>
        </w:rPr>
        <w:t xml:space="preserve"> בעלים בחשבון, נניח שניים, ואחד מבקש להקפיא, זה אומר בהכרח </w:t>
      </w:r>
      <w:bookmarkStart w:id="1490" w:name="_ETM_Q1_5839076"/>
      <w:bookmarkEnd w:id="1490"/>
      <w:r>
        <w:rPr>
          <w:rFonts w:hint="cs"/>
          <w:rtl/>
        </w:rPr>
        <w:t xml:space="preserve">שגם האחר לא יכול למשוך. כי אם </w:t>
      </w:r>
      <w:bookmarkStart w:id="1491" w:name="_ETM_Q1_5843818"/>
      <w:bookmarkEnd w:id="1491"/>
      <w:r>
        <w:rPr>
          <w:rFonts w:hint="cs"/>
          <w:rtl/>
        </w:rPr>
        <w:t xml:space="preserve">אני מקפיא, אני מקפיא את הפעילות בחשבון. </w:t>
      </w:r>
    </w:p>
    <w:p w:rsidR="008C31E9" w:rsidRDefault="008C31E9" w:rsidP="0001715C">
      <w:pPr>
        <w:rPr>
          <w:rtl/>
        </w:rPr>
      </w:pPr>
      <w:bookmarkStart w:id="1492" w:name="_ETM_Q1_5848138"/>
      <w:bookmarkStart w:id="1493" w:name="_ETM_Q1_5848236"/>
      <w:bookmarkEnd w:id="1492"/>
      <w:bookmarkEnd w:id="1493"/>
    </w:p>
    <w:p w:rsidR="008C31E9" w:rsidRDefault="008C31E9" w:rsidP="00490A17">
      <w:pPr>
        <w:pStyle w:val="af9"/>
        <w:rPr>
          <w:rtl/>
        </w:rPr>
      </w:pPr>
      <w:bookmarkStart w:id="1494" w:name="_ETM_Q1_5848290"/>
      <w:bookmarkStart w:id="1495" w:name="_ETM_Q1_5848371"/>
      <w:bookmarkStart w:id="1496" w:name="_ETM_Q1_5849458"/>
      <w:bookmarkStart w:id="1497" w:name="ET_guest_857384_229"/>
      <w:bookmarkEnd w:id="1494"/>
      <w:bookmarkEnd w:id="1495"/>
      <w:bookmarkEnd w:id="1496"/>
      <w:r w:rsidRPr="00490A17">
        <w:rPr>
          <w:rStyle w:val="TagStyle"/>
          <w:rtl/>
        </w:rPr>
        <w:t xml:space="preserve"> &lt;&lt; אורח &gt;&gt;</w:t>
      </w:r>
      <w:r w:rsidRPr="008C31E9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8C31E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97"/>
    </w:p>
    <w:p w:rsidR="008C31E9" w:rsidRDefault="008C31E9" w:rsidP="008C31E9">
      <w:pPr>
        <w:pStyle w:val="KeepWithNext"/>
        <w:rPr>
          <w:rtl/>
        </w:rPr>
      </w:pPr>
    </w:p>
    <w:p w:rsidR="008C31E9" w:rsidRDefault="008C31E9" w:rsidP="008C31E9">
      <w:pPr>
        <w:rPr>
          <w:rtl/>
        </w:rPr>
      </w:pPr>
      <w:bookmarkStart w:id="1498" w:name="_ETM_Q1_5850237"/>
      <w:bookmarkStart w:id="1499" w:name="_ETM_Q1_5850314"/>
      <w:bookmarkEnd w:id="1498"/>
      <w:bookmarkEnd w:id="1499"/>
      <w:r>
        <w:rPr>
          <w:rFonts w:hint="cs"/>
          <w:rtl/>
        </w:rPr>
        <w:t xml:space="preserve">זו הגדרת </w:t>
      </w:r>
      <w:bookmarkStart w:id="1500" w:name="_ETM_Q1_5849107"/>
      <w:bookmarkEnd w:id="1500"/>
      <w:r>
        <w:rPr>
          <w:rFonts w:hint="cs"/>
          <w:rtl/>
        </w:rPr>
        <w:t xml:space="preserve">המשלם על ידך, אתה קובע אם המשלם הוא ביחד או </w:t>
      </w:r>
      <w:bookmarkStart w:id="1501" w:name="_ETM_Q1_5854114"/>
      <w:bookmarkEnd w:id="1501"/>
      <w:r>
        <w:rPr>
          <w:rFonts w:hint="cs"/>
          <w:rtl/>
        </w:rPr>
        <w:t>לחוד, או ביחד, או במשותף. או אתה דורש ששבעה</w:t>
      </w:r>
      <w:bookmarkStart w:id="1502" w:name="_ETM_Q1_5855183"/>
      <w:bookmarkEnd w:id="1502"/>
      <w:r>
        <w:rPr>
          <w:rFonts w:hint="cs"/>
          <w:rtl/>
        </w:rPr>
        <w:t xml:space="preserve"> יחזיקו בכרטיס </w:t>
      </w:r>
      <w:r>
        <w:rPr>
          <w:rtl/>
        </w:rPr>
        <w:t>–</w:t>
      </w:r>
      <w:r>
        <w:rPr>
          <w:rFonts w:hint="cs"/>
          <w:rtl/>
        </w:rPr>
        <w:t xml:space="preserve"> זו החלטה שלך. זו הגדרת המשלם. </w:t>
      </w:r>
      <w:bookmarkStart w:id="1503" w:name="_ETM_Q1_5864468"/>
      <w:bookmarkEnd w:id="1503"/>
    </w:p>
    <w:p w:rsidR="008C31E9" w:rsidRDefault="008C31E9" w:rsidP="008C31E9">
      <w:pPr>
        <w:rPr>
          <w:rtl/>
        </w:rPr>
      </w:pPr>
      <w:bookmarkStart w:id="1504" w:name="_ETM_Q1_5864803"/>
      <w:bookmarkStart w:id="1505" w:name="_ETM_Q1_5864890"/>
      <w:bookmarkStart w:id="1506" w:name="_ETM_Q1_5860711"/>
      <w:bookmarkEnd w:id="1504"/>
      <w:bookmarkEnd w:id="1505"/>
      <w:bookmarkEnd w:id="1506"/>
    </w:p>
    <w:p w:rsidR="008C31E9" w:rsidRDefault="008C31E9" w:rsidP="00490A17">
      <w:pPr>
        <w:pStyle w:val="af9"/>
        <w:rPr>
          <w:rtl/>
        </w:rPr>
      </w:pPr>
      <w:bookmarkStart w:id="1507" w:name="ET_guest_801977_230"/>
      <w:r w:rsidRPr="00490A17">
        <w:rPr>
          <w:rStyle w:val="TagStyle"/>
          <w:rtl/>
        </w:rPr>
        <w:t xml:space="preserve"> &lt;&lt; אורח &gt;&gt;</w:t>
      </w:r>
      <w:r w:rsidRPr="008C31E9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8C31E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7"/>
    </w:p>
    <w:p w:rsidR="008C31E9" w:rsidRDefault="008C31E9" w:rsidP="008C31E9">
      <w:pPr>
        <w:pStyle w:val="KeepWithNext"/>
        <w:rPr>
          <w:rtl/>
        </w:rPr>
      </w:pPr>
    </w:p>
    <w:p w:rsidR="0001715C" w:rsidRDefault="008C31E9" w:rsidP="008C31E9">
      <w:pPr>
        <w:rPr>
          <w:rtl/>
        </w:rPr>
      </w:pPr>
      <w:bookmarkStart w:id="1508" w:name="_ETM_Q1_5861522"/>
      <w:bookmarkStart w:id="1509" w:name="_ETM_Q1_5861599"/>
      <w:bookmarkEnd w:id="1508"/>
      <w:bookmarkEnd w:id="1509"/>
      <w:r>
        <w:rPr>
          <w:rFonts w:hint="cs"/>
          <w:rtl/>
        </w:rPr>
        <w:t xml:space="preserve">אם זה ברור גם למשרד המשפטים, אז בסדר, אבל </w:t>
      </w:r>
      <w:bookmarkStart w:id="1510" w:name="_ETM_Q1_5865347"/>
      <w:bookmarkEnd w:id="1510"/>
      <w:r>
        <w:rPr>
          <w:rFonts w:hint="cs"/>
          <w:rtl/>
        </w:rPr>
        <w:t xml:space="preserve">אני לא יודע אם זה ברור. </w:t>
      </w:r>
    </w:p>
    <w:p w:rsidR="00A2325C" w:rsidRDefault="00A2325C" w:rsidP="004C79E4">
      <w:pPr>
        <w:rPr>
          <w:rtl/>
        </w:rPr>
      </w:pPr>
    </w:p>
    <w:p w:rsidR="00A2325C" w:rsidRDefault="00A2325C" w:rsidP="00490A17">
      <w:pPr>
        <w:pStyle w:val="a4"/>
        <w:rPr>
          <w:rtl/>
        </w:rPr>
      </w:pPr>
      <w:bookmarkStart w:id="1511" w:name="ET_speaker_רוני_נויבר_100"/>
      <w:r w:rsidRPr="00490A17">
        <w:rPr>
          <w:rStyle w:val="TagStyle"/>
          <w:rtl/>
        </w:rPr>
        <w:t xml:space="preserve"> &lt;&lt; דובר &gt;&gt;</w:t>
      </w:r>
      <w:r w:rsidRPr="00A2325C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A2325C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1"/>
    </w:p>
    <w:p w:rsidR="00A2325C" w:rsidRDefault="00A2325C" w:rsidP="00A2325C">
      <w:pPr>
        <w:pStyle w:val="KeepWithNext"/>
        <w:rPr>
          <w:rtl/>
        </w:rPr>
      </w:pPr>
    </w:p>
    <w:p w:rsidR="00392EBA" w:rsidRDefault="00392EBA" w:rsidP="00A2325C">
      <w:pPr>
        <w:rPr>
          <w:rtl/>
        </w:rPr>
      </w:pPr>
      <w:r>
        <w:rPr>
          <w:rFonts w:hint="cs"/>
          <w:rtl/>
        </w:rPr>
        <w:t xml:space="preserve">בנוגע להערה ראשונה. צריך </w:t>
      </w:r>
      <w:bookmarkStart w:id="1512" w:name="_ETM_Q1_5881030"/>
      <w:bookmarkEnd w:id="1512"/>
      <w:r>
        <w:rPr>
          <w:rFonts w:hint="cs"/>
          <w:rtl/>
        </w:rPr>
        <w:t xml:space="preserve">להבהיר, שהכוונה היא שאתה פונה למי שנתן לך את </w:t>
      </w:r>
      <w:bookmarkStart w:id="1513" w:name="_ETM_Q1_5886375"/>
      <w:bookmarkEnd w:id="1513"/>
      <w:r>
        <w:rPr>
          <w:rFonts w:hint="cs"/>
          <w:rtl/>
        </w:rPr>
        <w:t xml:space="preserve">שרות התשלום, ואתה מבקש ממנו להקפיא את שרות התשלום שהוא </w:t>
      </w:r>
      <w:bookmarkStart w:id="1514" w:name="_ETM_Q1_5885359"/>
      <w:bookmarkEnd w:id="1514"/>
      <w:r>
        <w:rPr>
          <w:rFonts w:hint="cs"/>
          <w:rtl/>
        </w:rPr>
        <w:t>נתן לך, ולא שרות תשלום שנתן לך מישהו אחר, אז</w:t>
      </w:r>
      <w:r w:rsidR="00A2325C">
        <w:rPr>
          <w:rFonts w:hint="cs"/>
          <w:rtl/>
        </w:rPr>
        <w:t xml:space="preserve"> הסעיף הזה מכוון</w:t>
      </w:r>
      <w:r>
        <w:rPr>
          <w:rFonts w:hint="cs"/>
          <w:rtl/>
        </w:rPr>
        <w:t>,</w:t>
      </w:r>
      <w:bookmarkStart w:id="1515" w:name="_ETM_Q1_5894689"/>
      <w:bookmarkEnd w:id="1515"/>
      <w:r>
        <w:rPr>
          <w:rFonts w:hint="cs"/>
          <w:rtl/>
        </w:rPr>
        <w:t xml:space="preserve"> מבלי לגרום לסעיפים אחרים, הסעיף הזה מכוון</w:t>
      </w:r>
      <w:r w:rsidR="00A2325C">
        <w:rPr>
          <w:rFonts w:hint="cs"/>
          <w:rtl/>
        </w:rPr>
        <w:t xml:space="preserve"> לסיטואציה הזו. בהקשר הזה, </w:t>
      </w:r>
      <w:r>
        <w:rPr>
          <w:rFonts w:hint="cs"/>
          <w:rtl/>
        </w:rPr>
        <w:t xml:space="preserve">אפשר להוסיף את המלים </w:t>
      </w:r>
      <w:bookmarkStart w:id="1516" w:name="_ETM_Q1_5897083"/>
      <w:bookmarkEnd w:id="1516"/>
      <w:r>
        <w:rPr>
          <w:rtl/>
        </w:rPr>
        <w:t>–</w:t>
      </w:r>
      <w:r>
        <w:rPr>
          <w:rFonts w:hint="cs"/>
          <w:rtl/>
        </w:rPr>
        <w:t xml:space="preserve"> אם זה יפתור איזשהו ספק מיותר, אז אפשר להוסיף </w:t>
      </w:r>
      <w:bookmarkStart w:id="1517" w:name="_ETM_Q1_5900484"/>
      <w:bookmarkEnd w:id="1517"/>
      <w:r>
        <w:rPr>
          <w:rFonts w:hint="cs"/>
          <w:rtl/>
        </w:rPr>
        <w:t xml:space="preserve">את המלים. </w:t>
      </w:r>
    </w:p>
    <w:p w:rsidR="00392EBA" w:rsidRDefault="00392EBA" w:rsidP="00A2325C">
      <w:pPr>
        <w:rPr>
          <w:rtl/>
        </w:rPr>
      </w:pPr>
      <w:bookmarkStart w:id="1518" w:name="_ETM_Q1_5902484"/>
      <w:bookmarkStart w:id="1519" w:name="_ETM_Q1_5902587"/>
      <w:bookmarkStart w:id="1520" w:name="_ETM_Q1_5902612"/>
      <w:bookmarkEnd w:id="1518"/>
      <w:bookmarkEnd w:id="1519"/>
      <w:bookmarkEnd w:id="1520"/>
    </w:p>
    <w:p w:rsidR="00392EBA" w:rsidRDefault="00392EBA" w:rsidP="00A2325C">
      <w:pPr>
        <w:rPr>
          <w:rtl/>
        </w:rPr>
      </w:pPr>
      <w:bookmarkStart w:id="1521" w:name="_ETM_Q1_5902708"/>
      <w:bookmarkEnd w:id="1521"/>
      <w:r>
        <w:rPr>
          <w:rFonts w:hint="cs"/>
          <w:rtl/>
        </w:rPr>
        <w:t xml:space="preserve">דבר נוסף, לגבי הרשאות </w:t>
      </w:r>
      <w:r>
        <w:rPr>
          <w:rtl/>
        </w:rPr>
        <w:t>–</w:t>
      </w:r>
      <w:r>
        <w:rPr>
          <w:rFonts w:hint="cs"/>
          <w:rtl/>
        </w:rPr>
        <w:t xml:space="preserve"> אני עדיין צריכה לבדוק. לגבי ההערה הנוספת שאמרת על החשבון. אנחנו לא רואים </w:t>
      </w:r>
      <w:bookmarkStart w:id="1522" w:name="_ETM_Q1_5912470"/>
      <w:bookmarkEnd w:id="1522"/>
      <w:r>
        <w:rPr>
          <w:rFonts w:hint="cs"/>
          <w:rtl/>
        </w:rPr>
        <w:t xml:space="preserve">בסעיף הזה כהקפאה של חשבון. אמצעי תשלום מוגדר כרצף של </w:t>
      </w:r>
      <w:bookmarkStart w:id="1523" w:name="_ETM_Q1_5918387"/>
      <w:bookmarkEnd w:id="1523"/>
      <w:r>
        <w:rPr>
          <w:rFonts w:hint="cs"/>
          <w:rtl/>
        </w:rPr>
        <w:t>פעולות שמאפשר לך מזומן, מאפשר לך הפקדה ומאפשר לך - - -</w:t>
      </w:r>
    </w:p>
    <w:p w:rsidR="00392EBA" w:rsidRDefault="00392EBA" w:rsidP="00A2325C">
      <w:pPr>
        <w:rPr>
          <w:rtl/>
        </w:rPr>
      </w:pPr>
      <w:bookmarkStart w:id="1524" w:name="_ETM_Q1_5924591"/>
      <w:bookmarkStart w:id="1525" w:name="_ETM_Q1_5924697"/>
      <w:bookmarkEnd w:id="1524"/>
      <w:bookmarkEnd w:id="1525"/>
    </w:p>
    <w:p w:rsidR="009A7F4D" w:rsidRDefault="00392EBA" w:rsidP="00392EBA">
      <w:pPr>
        <w:rPr>
          <w:rtl/>
        </w:rPr>
      </w:pPr>
      <w:bookmarkStart w:id="1526" w:name="_ETM_Q1_5924775"/>
      <w:bookmarkStart w:id="1527" w:name="_ETM_Q1_5924872"/>
      <w:bookmarkEnd w:id="1526"/>
      <w:bookmarkEnd w:id="1527"/>
      <w:r>
        <w:rPr>
          <w:rFonts w:hint="cs"/>
          <w:rtl/>
        </w:rPr>
        <w:t xml:space="preserve">כשאתה נתת לצורך העניין חשבון בנק שהוא מתנהל ומוזרמים </w:t>
      </w:r>
      <w:bookmarkStart w:id="1528" w:name="_ETM_Q1_5929325"/>
      <w:bookmarkEnd w:id="1528"/>
      <w:r>
        <w:rPr>
          <w:rFonts w:hint="cs"/>
          <w:rtl/>
        </w:rPr>
        <w:t xml:space="preserve">אליו כספים, אני לא רואה איך זה נכנס במלים - אמצעי תשלום. </w:t>
      </w:r>
      <w:bookmarkStart w:id="1529" w:name="_ETM_Q1_5926842"/>
      <w:bookmarkEnd w:id="1529"/>
      <w:r>
        <w:rPr>
          <w:rFonts w:hint="cs"/>
          <w:rtl/>
        </w:rPr>
        <w:t xml:space="preserve">ולכן, בעצם, אתה יכול לתת </w:t>
      </w:r>
      <w:bookmarkStart w:id="1530" w:name="_ETM_Q1_5935025"/>
      <w:bookmarkEnd w:id="1530"/>
      <w:r>
        <w:rPr>
          <w:rFonts w:hint="cs"/>
          <w:rtl/>
        </w:rPr>
        <w:t xml:space="preserve">הוראה שמקפיאה את האפשרות שלך לעשות העברות בנקאיות באותו חשבון, </w:t>
      </w:r>
      <w:bookmarkStart w:id="1531" w:name="_ETM_Q1_5938989"/>
      <w:bookmarkEnd w:id="1531"/>
      <w:r>
        <w:rPr>
          <w:rFonts w:hint="cs"/>
          <w:rtl/>
        </w:rPr>
        <w:t xml:space="preserve">אבל אתה לא יכול לצורך העניין לבוא ולומר שמישהו הזרים </w:t>
      </w:r>
      <w:bookmarkStart w:id="1532" w:name="_ETM_Q1_5943522"/>
      <w:bookmarkEnd w:id="1532"/>
      <w:r>
        <w:rPr>
          <w:rFonts w:hint="cs"/>
          <w:rtl/>
        </w:rPr>
        <w:t xml:space="preserve">לך כסף לחשבון, זו לא הקפאה של החשבון עצמו, זו </w:t>
      </w:r>
      <w:bookmarkStart w:id="1533" w:name="_ETM_Q1_5945209"/>
      <w:bookmarkEnd w:id="1533"/>
      <w:r>
        <w:rPr>
          <w:rFonts w:hint="cs"/>
          <w:rtl/>
        </w:rPr>
        <w:t xml:space="preserve">הקפאה של אמצעי תשלום. החוק מפריד בין חשבון התשלום לאמצעי </w:t>
      </w:r>
      <w:bookmarkStart w:id="1534" w:name="_ETM_Q1_5949744"/>
      <w:bookmarkEnd w:id="1534"/>
      <w:r>
        <w:rPr>
          <w:rFonts w:hint="cs"/>
          <w:rtl/>
        </w:rPr>
        <w:t xml:space="preserve">תשלום. לכן, אני יכולה להקפיא אמצעי תשלום, אמצעי תשלום, גם </w:t>
      </w:r>
      <w:bookmarkStart w:id="1535" w:name="_ETM_Q1_5954614"/>
      <w:bookmarkEnd w:id="1535"/>
      <w:r>
        <w:rPr>
          <w:rFonts w:hint="cs"/>
          <w:rtl/>
        </w:rPr>
        <w:t xml:space="preserve">בדרך כלל כשאני מבקשת להקפיא אותם, הכוונה היא שאני לא </w:t>
      </w:r>
      <w:bookmarkStart w:id="1536" w:name="_ETM_Q1_5953426"/>
      <w:bookmarkEnd w:id="1536"/>
      <w:r>
        <w:rPr>
          <w:rFonts w:hint="cs"/>
          <w:rtl/>
        </w:rPr>
        <w:t xml:space="preserve">אתן את רצף ההוראות שאמור להיות רלבנטי לצורך זה </w:t>
      </w:r>
      <w:bookmarkStart w:id="1537" w:name="_ETM_Q1_5959723"/>
      <w:bookmarkEnd w:id="1537"/>
      <w:r>
        <w:rPr>
          <w:rFonts w:hint="cs"/>
          <w:rtl/>
        </w:rPr>
        <w:t>שאני משלמת. לא רואה איך זה קשור להעברת</w:t>
      </w:r>
      <w:bookmarkStart w:id="1538" w:name="_ETM_Q1_5962871"/>
      <w:bookmarkEnd w:id="1538"/>
      <w:r>
        <w:rPr>
          <w:rFonts w:hint="cs"/>
          <w:rtl/>
        </w:rPr>
        <w:t xml:space="preserve"> שכר, בכל מקרה. גם לעצם ניהול חשבון התשלום </w:t>
      </w:r>
      <w:bookmarkStart w:id="1539" w:name="_ETM_Q1_5967993"/>
      <w:bookmarkEnd w:id="1539"/>
      <w:r>
        <w:rPr>
          <w:rFonts w:hint="cs"/>
          <w:rtl/>
        </w:rPr>
        <w:t xml:space="preserve">זה גם לא רלבנטי. אתה מקפיא את האפשרות להוציא את </w:t>
      </w:r>
      <w:bookmarkStart w:id="1540" w:name="_ETM_Q1_5970074"/>
      <w:bookmarkEnd w:id="1540"/>
      <w:r>
        <w:rPr>
          <w:rFonts w:hint="cs"/>
          <w:rtl/>
        </w:rPr>
        <w:t xml:space="preserve">הכסף, אתה לא מקפיא את ההתנהלות של החשבון. יכול להיות </w:t>
      </w:r>
      <w:bookmarkStart w:id="1541" w:name="_ETM_Q1_5973314"/>
      <w:bookmarkEnd w:id="1541"/>
      <w:r>
        <w:rPr>
          <w:rFonts w:hint="cs"/>
          <w:rtl/>
        </w:rPr>
        <w:t xml:space="preserve">שגם אתה תשתמש באמצעי תשלום מסוימים, אתה </w:t>
      </w:r>
      <w:bookmarkStart w:id="1542" w:name="_ETM_Q1_5978766"/>
      <w:bookmarkEnd w:id="1542"/>
      <w:r>
        <w:rPr>
          <w:rFonts w:hint="cs"/>
          <w:rtl/>
        </w:rPr>
        <w:t xml:space="preserve">תגיד לו. ואמצעי תשלום, הרי הבנק יכול להנפיק לך </w:t>
      </w:r>
      <w:bookmarkStart w:id="1543" w:name="_ETM_Q1_5982222"/>
      <w:bookmarkEnd w:id="1543"/>
      <w:r>
        <w:rPr>
          <w:rFonts w:hint="cs"/>
          <w:rtl/>
        </w:rPr>
        <w:t xml:space="preserve">גם כרטיס </w:t>
      </w:r>
      <w:r w:rsidR="009A7F4D">
        <w:rPr>
          <w:rFonts w:hint="cs"/>
          <w:rtl/>
        </w:rPr>
        <w:t xml:space="preserve">בנקאי, שהוא כרטיס אשראי בנקאי או דביט. דביט </w:t>
      </w:r>
      <w:bookmarkStart w:id="1544" w:name="_ETM_Q1_5983029"/>
      <w:bookmarkEnd w:id="1544"/>
      <w:r w:rsidR="009A7F4D">
        <w:rPr>
          <w:rFonts w:hint="cs"/>
          <w:rtl/>
        </w:rPr>
        <w:t xml:space="preserve">בעולם, הרי הוא כרטיס בנקאי בהגדרה. אתה יכול להקפיא את </w:t>
      </w:r>
      <w:bookmarkStart w:id="1545" w:name="_ETM_Q1_5985735"/>
      <w:bookmarkEnd w:id="1545"/>
      <w:r w:rsidR="009A7F4D">
        <w:rPr>
          <w:rFonts w:hint="cs"/>
          <w:rtl/>
        </w:rPr>
        <w:t xml:space="preserve">האמצעי, אבל אתה לא חייב להקפיא את יתר האמצעים. יש </w:t>
      </w:r>
      <w:bookmarkStart w:id="1546" w:name="_ETM_Q1_5991220"/>
      <w:bookmarkEnd w:id="1546"/>
      <w:r w:rsidR="009A7F4D">
        <w:rPr>
          <w:rFonts w:hint="cs"/>
          <w:rtl/>
        </w:rPr>
        <w:t xml:space="preserve">לך את האפשרויות היום במערכת הבנקאית, לדעתי, לפחות לגבי </w:t>
      </w:r>
      <w:bookmarkStart w:id="1547" w:name="_ETM_Q1_5990553"/>
      <w:bookmarkEnd w:id="1547"/>
      <w:r w:rsidR="009A7F4D">
        <w:rPr>
          <w:rFonts w:hint="cs"/>
          <w:rtl/>
        </w:rPr>
        <w:t xml:space="preserve">חלק ממגוון המוצרים שמאפשרים לך למשוך כבר היום לעשות את </w:t>
      </w:r>
      <w:bookmarkStart w:id="1548" w:name="_ETM_Q1_5999309"/>
      <w:bookmarkEnd w:id="1548"/>
      <w:r w:rsidR="009A7F4D">
        <w:rPr>
          <w:rFonts w:hint="cs"/>
          <w:rtl/>
        </w:rPr>
        <w:t xml:space="preserve">הדברים האלה. </w:t>
      </w:r>
    </w:p>
    <w:p w:rsidR="009A7F4D" w:rsidRDefault="009A7F4D" w:rsidP="00392EBA">
      <w:pPr>
        <w:rPr>
          <w:rtl/>
        </w:rPr>
      </w:pPr>
      <w:bookmarkStart w:id="1549" w:name="_ETM_Q1_6001452"/>
      <w:bookmarkStart w:id="1550" w:name="_ETM_Q1_6001538"/>
      <w:bookmarkEnd w:id="1549"/>
      <w:bookmarkEnd w:id="1550"/>
    </w:p>
    <w:p w:rsidR="009A7F4D" w:rsidRDefault="009A7F4D" w:rsidP="00392EBA">
      <w:pPr>
        <w:rPr>
          <w:rtl/>
        </w:rPr>
      </w:pPr>
      <w:bookmarkStart w:id="1551" w:name="_ETM_Q1_6001604"/>
      <w:bookmarkStart w:id="1552" w:name="_ETM_Q1_6001682"/>
      <w:bookmarkEnd w:id="1551"/>
      <w:bookmarkEnd w:id="1552"/>
      <w:r>
        <w:rPr>
          <w:rFonts w:hint="cs"/>
          <w:rtl/>
        </w:rPr>
        <w:t xml:space="preserve">הדבר האחרון שדיברת </w:t>
      </w:r>
      <w:r>
        <w:rPr>
          <w:rtl/>
        </w:rPr>
        <w:t>–</w:t>
      </w:r>
      <w:r>
        <w:rPr>
          <w:rFonts w:hint="cs"/>
          <w:rtl/>
        </w:rPr>
        <w:t xml:space="preserve"> מה - - - </w:t>
      </w:r>
      <w:bookmarkStart w:id="1553" w:name="_ETM_Q1_6006601"/>
      <w:bookmarkEnd w:id="1553"/>
      <w:r>
        <w:rPr>
          <w:rFonts w:hint="cs"/>
          <w:rtl/>
        </w:rPr>
        <w:t xml:space="preserve">שיש לי בחשבון, לצורך העניין, כמה אנשים שותפים. </w:t>
      </w:r>
      <w:bookmarkStart w:id="1554" w:name="_ETM_Q1_6004855"/>
      <w:bookmarkEnd w:id="1554"/>
      <w:r>
        <w:rPr>
          <w:rFonts w:hint="cs"/>
          <w:rtl/>
        </w:rPr>
        <w:t xml:space="preserve">לכל אחד יש בעיקרון בפתיחת החשבון, והשותפים קובעים ביניהם </w:t>
      </w:r>
      <w:bookmarkStart w:id="1555" w:name="_ETM_Q1_6008524"/>
      <w:bookmarkEnd w:id="1555"/>
      <w:r>
        <w:rPr>
          <w:rFonts w:hint="cs"/>
          <w:rtl/>
        </w:rPr>
        <w:t xml:space="preserve">איך לפעול בחשבון </w:t>
      </w:r>
      <w:r>
        <w:rPr>
          <w:rtl/>
        </w:rPr>
        <w:t>–</w:t>
      </w:r>
      <w:r>
        <w:rPr>
          <w:rFonts w:hint="cs"/>
          <w:rtl/>
        </w:rPr>
        <w:t xml:space="preserve"> האם צריך כל פעם ששניהם יבואו. </w:t>
      </w:r>
      <w:bookmarkStart w:id="1556" w:name="_ETM_Q1_6012308"/>
      <w:bookmarkEnd w:id="1556"/>
      <w:r>
        <w:rPr>
          <w:rFonts w:hint="cs"/>
          <w:rtl/>
        </w:rPr>
        <w:t xml:space="preserve">האם צריך לבוא עם מורשה חתימה שלישי. האם לצורך העניין </w:t>
      </w:r>
      <w:bookmarkStart w:id="1557" w:name="_ETM_Q1_6019930"/>
      <w:bookmarkEnd w:id="1557"/>
      <w:r>
        <w:rPr>
          <w:rFonts w:hint="cs"/>
          <w:rtl/>
        </w:rPr>
        <w:t xml:space="preserve">כל אחד יכול לפעול בחשבון. זה בעצם כפוף לתנאים שלך </w:t>
      </w:r>
      <w:bookmarkStart w:id="1558" w:name="_ETM_Q1_6017642"/>
      <w:bookmarkEnd w:id="1558"/>
      <w:r>
        <w:rPr>
          <w:rFonts w:hint="cs"/>
          <w:rtl/>
        </w:rPr>
        <w:t xml:space="preserve">בחוזה, כי התנאים שלך בחוזה הגדירו מלכתחילה איך אמצעי התשלום </w:t>
      </w:r>
      <w:bookmarkStart w:id="1559" w:name="_ETM_Q1_6025124"/>
      <w:bookmarkEnd w:id="1559"/>
      <w:r>
        <w:rPr>
          <w:rFonts w:hint="cs"/>
          <w:rtl/>
        </w:rPr>
        <w:t xml:space="preserve">שלך יפעל, אז לכן זה כפוף. בהגדרה זה כפוף, </w:t>
      </w:r>
      <w:bookmarkStart w:id="1560" w:name="_ETM_Q1_6025111"/>
      <w:bookmarkEnd w:id="1560"/>
      <w:r>
        <w:rPr>
          <w:rFonts w:hint="cs"/>
          <w:rtl/>
        </w:rPr>
        <w:t xml:space="preserve">כמו הרבה סעיפים אחרים </w:t>
      </w:r>
      <w:r w:rsidR="008D57BB">
        <w:rPr>
          <w:rFonts w:hint="cs"/>
          <w:rtl/>
        </w:rPr>
        <w:t>בחקיקות שהם כפופים למעמד של שני</w:t>
      </w:r>
      <w:r>
        <w:rPr>
          <w:rFonts w:hint="cs"/>
          <w:rtl/>
        </w:rPr>
        <w:t xml:space="preserve"> </w:t>
      </w:r>
      <w:bookmarkStart w:id="1561" w:name="_ETM_Q1_6030023"/>
      <w:bookmarkEnd w:id="1561"/>
      <w:r>
        <w:rPr>
          <w:rFonts w:hint="cs"/>
          <w:rtl/>
        </w:rPr>
        <w:t xml:space="preserve">הצדדים כפי שהם הסכימו ביניהם אם הם ביחד, או שהם </w:t>
      </w:r>
      <w:bookmarkStart w:id="1562" w:name="_ETM_Q1_6034158"/>
      <w:bookmarkEnd w:id="1562"/>
      <w:r>
        <w:rPr>
          <w:rFonts w:hint="cs"/>
          <w:rtl/>
        </w:rPr>
        <w:t xml:space="preserve">יכולים לתת פקודות בנפרד. אנחנו לא רואים פה משהו שהוא </w:t>
      </w:r>
      <w:bookmarkStart w:id="1563" w:name="_ETM_Q1_6038070"/>
      <w:bookmarkEnd w:id="1563"/>
      <w:r>
        <w:rPr>
          <w:rFonts w:hint="cs"/>
          <w:rtl/>
        </w:rPr>
        <w:t xml:space="preserve">יוצא דופן ביחס לדברים אחרים. </w:t>
      </w:r>
    </w:p>
    <w:p w:rsidR="002530DB" w:rsidRDefault="002530DB" w:rsidP="00A2325C">
      <w:pPr>
        <w:rPr>
          <w:rtl/>
        </w:rPr>
      </w:pPr>
      <w:bookmarkStart w:id="1564" w:name="_ETM_Q1_6042678"/>
      <w:bookmarkStart w:id="1565" w:name="_ETM_Q1_6042829"/>
      <w:bookmarkStart w:id="1566" w:name="_ETM_Q1_6042896"/>
      <w:bookmarkStart w:id="1567" w:name="_ETM_Q1_6042979"/>
      <w:bookmarkEnd w:id="1564"/>
      <w:bookmarkEnd w:id="1565"/>
      <w:bookmarkEnd w:id="1566"/>
      <w:bookmarkEnd w:id="1567"/>
    </w:p>
    <w:p w:rsidR="002530DB" w:rsidRDefault="002530DB" w:rsidP="00490A17">
      <w:pPr>
        <w:pStyle w:val="af9"/>
        <w:rPr>
          <w:rtl/>
        </w:rPr>
      </w:pPr>
      <w:bookmarkStart w:id="1568" w:name="ET_guest_857129_101"/>
      <w:r w:rsidRPr="00490A17">
        <w:rPr>
          <w:rStyle w:val="TagStyle"/>
          <w:rtl/>
        </w:rPr>
        <w:t xml:space="preserve"> &lt;&lt; אורח &gt;&gt;</w:t>
      </w:r>
      <w:r w:rsidRPr="002530DB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2530D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8"/>
    </w:p>
    <w:p w:rsidR="002530DB" w:rsidRDefault="002530DB" w:rsidP="002530DB">
      <w:pPr>
        <w:pStyle w:val="KeepWithNext"/>
        <w:rPr>
          <w:rtl/>
        </w:rPr>
      </w:pPr>
    </w:p>
    <w:p w:rsidR="00364898" w:rsidRDefault="00364898" w:rsidP="008D57BB">
      <w:pPr>
        <w:rPr>
          <w:rtl/>
        </w:rPr>
      </w:pPr>
      <w:r>
        <w:rPr>
          <w:rFonts w:hint="cs"/>
          <w:rtl/>
        </w:rPr>
        <w:t xml:space="preserve">אנחנו חשבנו שהסעיף מתאים  </w:t>
      </w:r>
      <w:r w:rsidR="008D57BB">
        <w:rPr>
          <w:rFonts w:hint="cs"/>
          <w:rtl/>
        </w:rPr>
        <w:t xml:space="preserve">למקרה </w:t>
      </w:r>
      <w:bookmarkStart w:id="1569" w:name="_ETM_Q1_6056918"/>
      <w:bookmarkEnd w:id="1569"/>
      <w:r>
        <w:rPr>
          <w:rFonts w:hint="cs"/>
          <w:rtl/>
        </w:rPr>
        <w:t>של גניבה, של</w:t>
      </w:r>
      <w:r w:rsidR="002530DB">
        <w:rPr>
          <w:rFonts w:hint="cs"/>
          <w:rtl/>
        </w:rPr>
        <w:t xml:space="preserve"> כרטיס אשראי, במקרה של</w:t>
      </w:r>
      <w:r>
        <w:rPr>
          <w:rFonts w:hint="cs"/>
          <w:rtl/>
        </w:rPr>
        <w:t xml:space="preserve"> אמצעי תשלום דיגיטליים, לא כל </w:t>
      </w:r>
      <w:bookmarkStart w:id="1570" w:name="_ETM_Q1_6063128"/>
      <w:bookmarkEnd w:id="1570"/>
      <w:r>
        <w:rPr>
          <w:rFonts w:hint="cs"/>
          <w:rtl/>
        </w:rPr>
        <w:t xml:space="preserve">כך ברור מדוע - - - במצב שבו אדם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r w:rsidR="008D57BB">
        <w:rPr>
          <w:rFonts w:hint="cs"/>
          <w:rtl/>
        </w:rPr>
        <w:t xml:space="preserve">יידרש </w:t>
      </w:r>
      <w:bookmarkStart w:id="1571" w:name="_ETM_Q1_6076298"/>
      <w:bookmarkEnd w:id="1571"/>
      <w:r w:rsidR="008D57BB">
        <w:rPr>
          <w:rFonts w:hint="cs"/>
          <w:rtl/>
        </w:rPr>
        <w:t xml:space="preserve">הקפאה. </w:t>
      </w:r>
    </w:p>
    <w:p w:rsidR="00364898" w:rsidRDefault="00364898" w:rsidP="002530DB">
      <w:pPr>
        <w:rPr>
          <w:rtl/>
        </w:rPr>
      </w:pPr>
      <w:bookmarkStart w:id="1572" w:name="_ETM_Q1_6075408"/>
      <w:bookmarkStart w:id="1573" w:name="_ETM_Q1_6075525"/>
      <w:bookmarkEnd w:id="1572"/>
      <w:bookmarkEnd w:id="1573"/>
    </w:p>
    <w:p w:rsidR="00364898" w:rsidRDefault="00364898" w:rsidP="002530DB">
      <w:pPr>
        <w:rPr>
          <w:rtl/>
        </w:rPr>
      </w:pPr>
      <w:bookmarkStart w:id="1574" w:name="_ETM_Q1_6075568"/>
      <w:bookmarkStart w:id="1575" w:name="_ETM_Q1_6075670"/>
      <w:bookmarkEnd w:id="1574"/>
      <w:bookmarkEnd w:id="1575"/>
      <w:r>
        <w:rPr>
          <w:rFonts w:hint="cs"/>
          <w:rtl/>
        </w:rPr>
        <w:t xml:space="preserve">אם יש חשש </w:t>
      </w:r>
      <w:bookmarkStart w:id="1576" w:name="_ETM_Q1_6072056"/>
      <w:bookmarkEnd w:id="1576"/>
      <w:r>
        <w:rPr>
          <w:rFonts w:hint="cs"/>
          <w:rtl/>
        </w:rPr>
        <w:t xml:space="preserve">של הונאה בחשבון </w:t>
      </w:r>
      <w:r>
        <w:rPr>
          <w:rtl/>
        </w:rPr>
        <w:t>–</w:t>
      </w:r>
      <w:r>
        <w:rPr>
          <w:rFonts w:hint="cs"/>
          <w:rtl/>
        </w:rPr>
        <w:t xml:space="preserve"> הפתרון מבחינת החברה הוא לא </w:t>
      </w:r>
      <w:bookmarkStart w:id="1577" w:name="_ETM_Q1_6081108"/>
      <w:bookmarkEnd w:id="1577"/>
      <w:r>
        <w:rPr>
          <w:rFonts w:hint="cs"/>
          <w:rtl/>
        </w:rPr>
        <w:t>הקפאה, בטח לא ל-14 ימים. כעיקרון, מבחינת החברה</w:t>
      </w:r>
      <w:bookmarkStart w:id="1578" w:name="_ETM_Q1_6084980"/>
      <w:bookmarkEnd w:id="1578"/>
      <w:r>
        <w:rPr>
          <w:rFonts w:hint="cs"/>
          <w:rtl/>
        </w:rPr>
        <w:t xml:space="preserve"> הוא יכול שתרצה להקפיא </w:t>
      </w:r>
      <w:r>
        <w:rPr>
          <w:rtl/>
        </w:rPr>
        <w:t>–</w:t>
      </w:r>
      <w:r>
        <w:rPr>
          <w:rFonts w:hint="cs"/>
          <w:rtl/>
        </w:rPr>
        <w:t xml:space="preserve"> החלפת הסיסמה - - - </w:t>
      </w:r>
    </w:p>
    <w:p w:rsidR="00364898" w:rsidRDefault="00364898" w:rsidP="002530DB">
      <w:pPr>
        <w:rPr>
          <w:rtl/>
        </w:rPr>
      </w:pPr>
      <w:bookmarkStart w:id="1579" w:name="_ETM_Q1_6093021"/>
      <w:bookmarkStart w:id="1580" w:name="_ETM_Q1_6093114"/>
      <w:bookmarkEnd w:id="1579"/>
      <w:bookmarkEnd w:id="1580"/>
    </w:p>
    <w:p w:rsidR="002530DB" w:rsidRDefault="00364898" w:rsidP="002530DB">
      <w:pPr>
        <w:rPr>
          <w:rtl/>
        </w:rPr>
      </w:pPr>
      <w:bookmarkStart w:id="1581" w:name="_ETM_Q1_6093205"/>
      <w:bookmarkStart w:id="1582" w:name="_ETM_Q1_6093325"/>
      <w:bookmarkEnd w:id="1581"/>
      <w:bookmarkEnd w:id="1582"/>
      <w:r>
        <w:rPr>
          <w:rFonts w:hint="cs"/>
          <w:rtl/>
        </w:rPr>
        <w:t xml:space="preserve">הפתרון של </w:t>
      </w:r>
      <w:bookmarkStart w:id="1583" w:name="_ETM_Q1_6089269"/>
      <w:bookmarkEnd w:id="1583"/>
      <w:r>
        <w:rPr>
          <w:rFonts w:hint="cs"/>
          <w:rtl/>
        </w:rPr>
        <w:t xml:space="preserve">הקפאה בכלל לא מתאים בעינינו במקרים כאלה, ולכן, אנחנו חושבים </w:t>
      </w:r>
      <w:bookmarkStart w:id="1584" w:name="_ETM_Q1_6096618"/>
      <w:bookmarkEnd w:id="1584"/>
      <w:r>
        <w:rPr>
          <w:rFonts w:hint="cs"/>
          <w:rtl/>
        </w:rPr>
        <w:t xml:space="preserve">שהסעיף לא צריך לחול,  בהקשר הזה בוודאי. </w:t>
      </w:r>
      <w:r w:rsidR="002530DB">
        <w:rPr>
          <w:rFonts w:hint="cs"/>
          <w:rtl/>
        </w:rPr>
        <w:t xml:space="preserve"> </w:t>
      </w:r>
    </w:p>
    <w:p w:rsidR="002530DB" w:rsidRDefault="002530DB" w:rsidP="002530DB">
      <w:pPr>
        <w:ind w:firstLine="0"/>
        <w:rPr>
          <w:rtl/>
        </w:rPr>
      </w:pPr>
    </w:p>
    <w:p w:rsidR="002530DB" w:rsidRDefault="002530DB" w:rsidP="00490A17">
      <w:pPr>
        <w:pStyle w:val="af6"/>
        <w:rPr>
          <w:rtl/>
        </w:rPr>
      </w:pPr>
      <w:bookmarkStart w:id="1585" w:name="ET_yor_5304_102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2530DB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2530D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5"/>
    </w:p>
    <w:p w:rsidR="002530DB" w:rsidRDefault="002530DB" w:rsidP="002530DB">
      <w:pPr>
        <w:pStyle w:val="KeepWithNext"/>
        <w:rPr>
          <w:rtl/>
        </w:rPr>
      </w:pPr>
    </w:p>
    <w:p w:rsidR="002530DB" w:rsidRDefault="00364898" w:rsidP="00364898">
      <w:pPr>
        <w:rPr>
          <w:rtl/>
        </w:rPr>
      </w:pPr>
      <w:r>
        <w:rPr>
          <w:rFonts w:hint="cs"/>
          <w:rtl/>
        </w:rPr>
        <w:t xml:space="preserve">אנחנו כן </w:t>
      </w:r>
      <w:bookmarkStart w:id="1586" w:name="_ETM_Q1_6104212"/>
      <w:bookmarkEnd w:id="1586"/>
      <w:r>
        <w:rPr>
          <w:rFonts w:hint="cs"/>
          <w:rtl/>
        </w:rPr>
        <w:t xml:space="preserve">צריכים מה כן. </w:t>
      </w:r>
    </w:p>
    <w:p w:rsidR="00364898" w:rsidRDefault="00364898" w:rsidP="00364898">
      <w:pPr>
        <w:rPr>
          <w:rtl/>
        </w:rPr>
      </w:pPr>
      <w:bookmarkStart w:id="1587" w:name="_ETM_Q1_6108172"/>
      <w:bookmarkStart w:id="1588" w:name="_ETM_Q1_6108262"/>
      <w:bookmarkStart w:id="1589" w:name="_ETM_Q1_6108348"/>
      <w:bookmarkStart w:id="1590" w:name="_ETM_Q1_6108428"/>
      <w:bookmarkStart w:id="1591" w:name="_ETM_Q1_6110076"/>
      <w:bookmarkEnd w:id="1587"/>
      <w:bookmarkEnd w:id="1588"/>
      <w:bookmarkEnd w:id="1589"/>
      <w:bookmarkEnd w:id="1590"/>
      <w:bookmarkEnd w:id="1591"/>
    </w:p>
    <w:p w:rsidR="00364898" w:rsidRDefault="00364898" w:rsidP="00490A17">
      <w:pPr>
        <w:pStyle w:val="af9"/>
        <w:rPr>
          <w:rtl/>
        </w:rPr>
      </w:pPr>
      <w:bookmarkStart w:id="1592" w:name="ET_guest_857129_231"/>
      <w:r w:rsidRPr="00490A17">
        <w:rPr>
          <w:rStyle w:val="TagStyle"/>
          <w:rtl/>
        </w:rPr>
        <w:t xml:space="preserve"> &lt;&lt; אורח &gt;&gt;</w:t>
      </w:r>
      <w:r w:rsidRPr="00364898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36489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2"/>
    </w:p>
    <w:p w:rsidR="00364898" w:rsidRDefault="00364898" w:rsidP="00364898">
      <w:pPr>
        <w:pStyle w:val="KeepWithNext"/>
        <w:rPr>
          <w:rtl/>
        </w:rPr>
      </w:pPr>
    </w:p>
    <w:p w:rsidR="00364898" w:rsidRDefault="00364898" w:rsidP="00364898">
      <w:pPr>
        <w:rPr>
          <w:rtl/>
        </w:rPr>
      </w:pPr>
      <w:bookmarkStart w:id="1593" w:name="_ETM_Q1_6110692"/>
      <w:bookmarkStart w:id="1594" w:name="_ETM_Q1_6110747"/>
      <w:bookmarkEnd w:id="1593"/>
      <w:bookmarkEnd w:id="1594"/>
      <w:r>
        <w:rPr>
          <w:rFonts w:hint="cs"/>
          <w:rtl/>
        </w:rPr>
        <w:t xml:space="preserve">יש בדיוק בשביל זה סעיף שמודיע </w:t>
      </w:r>
      <w:bookmarkStart w:id="1595" w:name="_ETM_Q1_6111007"/>
      <w:bookmarkEnd w:id="1595"/>
      <w:r>
        <w:rPr>
          <w:rFonts w:hint="cs"/>
          <w:rtl/>
        </w:rPr>
        <w:t xml:space="preserve">על כך שנגנב, ואז יש את האחריות, והחברה צריכה לפעול </w:t>
      </w:r>
      <w:bookmarkStart w:id="1596" w:name="_ETM_Q1_6116280"/>
      <w:bookmarkEnd w:id="1596"/>
      <w:r>
        <w:rPr>
          <w:rFonts w:hint="cs"/>
          <w:rtl/>
        </w:rPr>
        <w:t>כי אחרת היא תצטרך לשלם על הגניבה. אבל הקפאה בעינינו</w:t>
      </w:r>
      <w:bookmarkStart w:id="1597" w:name="_ETM_Q1_6121028"/>
      <w:bookmarkEnd w:id="1597"/>
      <w:r>
        <w:rPr>
          <w:rFonts w:hint="cs"/>
          <w:rtl/>
        </w:rPr>
        <w:t xml:space="preserve"> הוא בכלל לא פתרון שמתאים</w:t>
      </w:r>
      <w:r w:rsidR="003646A7">
        <w:rPr>
          <w:rFonts w:hint="cs"/>
          <w:rtl/>
        </w:rPr>
        <w:t xml:space="preserve">, גם זה לא מקובל לעשות </w:t>
      </w:r>
      <w:bookmarkStart w:id="1598" w:name="_ETM_Q1_6120799"/>
      <w:bookmarkEnd w:id="1598"/>
      <w:r w:rsidR="003646A7">
        <w:rPr>
          <w:rFonts w:hint="cs"/>
          <w:rtl/>
        </w:rPr>
        <w:t>הקפאה לפי בקשת לקוח.</w:t>
      </w:r>
      <w:r>
        <w:rPr>
          <w:rtl/>
        </w:rPr>
        <w:t xml:space="preserve">  </w:t>
      </w:r>
    </w:p>
    <w:p w:rsidR="002530DB" w:rsidRDefault="002530DB" w:rsidP="003646A7">
      <w:pPr>
        <w:ind w:firstLine="0"/>
        <w:rPr>
          <w:rtl/>
        </w:rPr>
      </w:pPr>
    </w:p>
    <w:p w:rsidR="003646A7" w:rsidRDefault="003646A7" w:rsidP="00490A17">
      <w:pPr>
        <w:pStyle w:val="af9"/>
        <w:rPr>
          <w:rtl/>
        </w:rPr>
      </w:pPr>
      <w:bookmarkStart w:id="1599" w:name="ET_guest_801553_232"/>
      <w:r w:rsidRPr="00490A17">
        <w:rPr>
          <w:rStyle w:val="TagStyle"/>
          <w:rtl/>
        </w:rPr>
        <w:t xml:space="preserve"> &lt;&lt; אורח &gt;&gt;</w:t>
      </w:r>
      <w:r w:rsidRPr="003646A7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3646A7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9"/>
    </w:p>
    <w:p w:rsidR="003646A7" w:rsidRDefault="003646A7" w:rsidP="003646A7">
      <w:pPr>
        <w:pStyle w:val="KeepWithNext"/>
        <w:rPr>
          <w:rtl/>
        </w:rPr>
      </w:pPr>
    </w:p>
    <w:p w:rsidR="00F83809" w:rsidRDefault="003646A7" w:rsidP="003646A7">
      <w:pPr>
        <w:rPr>
          <w:rtl/>
        </w:rPr>
      </w:pPr>
      <w:bookmarkStart w:id="1600" w:name="_ETM_Q1_6129643"/>
      <w:bookmarkEnd w:id="1600"/>
      <w:r>
        <w:rPr>
          <w:rFonts w:hint="cs"/>
          <w:rtl/>
        </w:rPr>
        <w:t>אני אגיד כמה דברים. ב-</w:t>
      </w:r>
      <w:r>
        <w:rPr>
          <w:rFonts w:hint="cs"/>
        </w:rPr>
        <w:t>PSD</w:t>
      </w:r>
      <w:r>
        <w:rPr>
          <w:rFonts w:hint="cs"/>
          <w:rtl/>
        </w:rPr>
        <w:t xml:space="preserve"> כן </w:t>
      </w:r>
      <w:bookmarkStart w:id="1601" w:name="_ETM_Q1_6126965"/>
      <w:bookmarkEnd w:id="1601"/>
      <w:r>
        <w:rPr>
          <w:rFonts w:hint="cs"/>
          <w:rtl/>
        </w:rPr>
        <w:t xml:space="preserve">מתייחסים למנגנון ההקפאה. אמנם שרות זה באחריות כל מדינה בתוך </w:t>
      </w:r>
      <w:bookmarkStart w:id="1602" w:name="_ETM_Q1_6135521"/>
      <w:bookmarkEnd w:id="1602"/>
      <w:r>
        <w:rPr>
          <w:rFonts w:hint="cs"/>
          <w:rtl/>
        </w:rPr>
        <w:t xml:space="preserve">החברה, ועל כן חייבו לקבוע מנגנון של הקפאה, </w:t>
      </w:r>
      <w:bookmarkStart w:id="1603" w:name="_ETM_Q1_6135943"/>
      <w:bookmarkEnd w:id="1603"/>
      <w:r>
        <w:rPr>
          <w:rFonts w:hint="cs"/>
          <w:rtl/>
        </w:rPr>
        <w:t xml:space="preserve">זה כתוב באופן מפורש. אבל גם בלי שום קשר לזה. </w:t>
      </w:r>
      <w:bookmarkStart w:id="1604" w:name="_ETM_Q1_6140721"/>
      <w:bookmarkEnd w:id="1604"/>
    </w:p>
    <w:p w:rsidR="00F83809" w:rsidRDefault="00F83809" w:rsidP="003646A7">
      <w:pPr>
        <w:rPr>
          <w:rtl/>
        </w:rPr>
      </w:pPr>
      <w:bookmarkStart w:id="1605" w:name="_ETM_Q1_6145001"/>
      <w:bookmarkStart w:id="1606" w:name="_ETM_Q1_6145135"/>
      <w:bookmarkEnd w:id="1605"/>
      <w:bookmarkEnd w:id="1606"/>
    </w:p>
    <w:p w:rsidR="002530DB" w:rsidRDefault="002530DB" w:rsidP="00490A17">
      <w:pPr>
        <w:pStyle w:val="af6"/>
        <w:rPr>
          <w:rtl/>
        </w:rPr>
      </w:pPr>
      <w:bookmarkStart w:id="1607" w:name="_ETM_Q1_6145193"/>
      <w:bookmarkStart w:id="1608" w:name="_ETM_Q1_6145300"/>
      <w:bookmarkStart w:id="1609" w:name="ET_yor_5304_103"/>
      <w:bookmarkEnd w:id="1607"/>
      <w:bookmarkEnd w:id="1608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2530DB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2530DB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9"/>
    </w:p>
    <w:p w:rsidR="002530DB" w:rsidRDefault="002530DB" w:rsidP="002530DB">
      <w:pPr>
        <w:pStyle w:val="KeepWithNext"/>
        <w:rPr>
          <w:rtl/>
        </w:rPr>
      </w:pPr>
    </w:p>
    <w:p w:rsidR="002530DB" w:rsidRDefault="00F83809" w:rsidP="002530DB">
      <w:pPr>
        <w:rPr>
          <w:rtl/>
        </w:rPr>
      </w:pPr>
      <w:r>
        <w:rPr>
          <w:rFonts w:hint="cs"/>
          <w:rtl/>
        </w:rPr>
        <w:t xml:space="preserve">סליחה, </w:t>
      </w:r>
      <w:r w:rsidR="002530DB">
        <w:rPr>
          <w:rFonts w:hint="cs"/>
          <w:rtl/>
        </w:rPr>
        <w:t xml:space="preserve">למה </w:t>
      </w:r>
      <w:r>
        <w:rPr>
          <w:rFonts w:hint="cs"/>
          <w:rtl/>
        </w:rPr>
        <w:t>הקפאה זה לא עובד?</w:t>
      </w:r>
    </w:p>
    <w:p w:rsidR="002530DB" w:rsidRDefault="002530DB" w:rsidP="00F83809">
      <w:pPr>
        <w:ind w:firstLine="0"/>
        <w:rPr>
          <w:rtl/>
        </w:rPr>
      </w:pPr>
    </w:p>
    <w:p w:rsidR="00F83809" w:rsidRDefault="00F83809" w:rsidP="00E83728">
      <w:pPr>
        <w:pStyle w:val="-"/>
        <w:keepNext/>
        <w:rPr>
          <w:rtl/>
        </w:rPr>
      </w:pPr>
      <w:bookmarkStart w:id="1610" w:name="ET_speakercontinue_801553_233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 w:rsidRPr="00F83809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F8380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0"/>
    </w:p>
    <w:p w:rsidR="00F83809" w:rsidRDefault="00F83809" w:rsidP="00E83728">
      <w:pPr>
        <w:pStyle w:val="KeepWithNext"/>
        <w:rPr>
          <w:rtl/>
        </w:rPr>
      </w:pPr>
    </w:p>
    <w:p w:rsidR="002530DB" w:rsidRDefault="00F83809" w:rsidP="00E83728">
      <w:pPr>
        <w:keepNext/>
        <w:rPr>
          <w:rtl/>
        </w:rPr>
      </w:pPr>
      <w:bookmarkStart w:id="1611" w:name="_ETM_Q1_6143633"/>
      <w:bookmarkEnd w:id="1611"/>
      <w:r>
        <w:rPr>
          <w:rFonts w:hint="cs"/>
          <w:rtl/>
        </w:rPr>
        <w:t xml:space="preserve">כי זה טוב לכם, אין שימוש לרעה. </w:t>
      </w:r>
      <w:bookmarkStart w:id="1612" w:name="_ETM_Q1_6147855"/>
      <w:bookmarkEnd w:id="1612"/>
      <w:r w:rsidR="002530DB">
        <w:rPr>
          <w:rFonts w:hint="cs"/>
          <w:rtl/>
        </w:rPr>
        <w:t xml:space="preserve"> גנבו לי</w:t>
      </w:r>
      <w:r>
        <w:rPr>
          <w:rFonts w:hint="cs"/>
          <w:rtl/>
        </w:rPr>
        <w:t xml:space="preserve"> את הטלפון, ואני אומר לך,</w:t>
      </w:r>
      <w:r w:rsidR="002530DB">
        <w:rPr>
          <w:rFonts w:hint="cs"/>
          <w:rtl/>
        </w:rPr>
        <w:t xml:space="preserve"> חסמתי את </w:t>
      </w:r>
      <w:proofErr w:type="spellStart"/>
      <w:r w:rsidR="002530DB">
        <w:rPr>
          <w:rFonts w:hint="cs"/>
          <w:rtl/>
        </w:rPr>
        <w:t>הסים</w:t>
      </w:r>
      <w:proofErr w:type="spellEnd"/>
      <w:r w:rsidR="002530DB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חסמתי הכול, </w:t>
      </w:r>
      <w:r w:rsidR="002530DB">
        <w:rPr>
          <w:rFonts w:hint="cs"/>
          <w:rtl/>
        </w:rPr>
        <w:t>תקפיאו</w:t>
      </w:r>
      <w:r>
        <w:rPr>
          <w:rFonts w:hint="cs"/>
          <w:rtl/>
        </w:rPr>
        <w:t xml:space="preserve"> לי </w:t>
      </w:r>
      <w:bookmarkStart w:id="1613" w:name="_ETM_Q1_6156666"/>
      <w:bookmarkEnd w:id="1613"/>
      <w:r>
        <w:rPr>
          <w:rFonts w:hint="cs"/>
          <w:rtl/>
        </w:rPr>
        <w:t>-</w:t>
      </w:r>
      <w:r w:rsidR="002530DB">
        <w:rPr>
          <w:rFonts w:hint="cs"/>
          <w:rtl/>
        </w:rPr>
        <w:t xml:space="preserve"> מה אכפת לך</w:t>
      </w:r>
      <w:r>
        <w:rPr>
          <w:rFonts w:hint="cs"/>
          <w:rtl/>
        </w:rPr>
        <w:t>?</w:t>
      </w:r>
    </w:p>
    <w:p w:rsidR="002530DB" w:rsidRDefault="002530DB" w:rsidP="002530DB">
      <w:pPr>
        <w:rPr>
          <w:rtl/>
        </w:rPr>
      </w:pPr>
    </w:p>
    <w:p w:rsidR="00F83809" w:rsidRDefault="00F83809" w:rsidP="00490A17">
      <w:pPr>
        <w:pStyle w:val="af9"/>
        <w:rPr>
          <w:rtl/>
        </w:rPr>
      </w:pPr>
      <w:bookmarkStart w:id="1614" w:name="ET_guest_857129_234"/>
      <w:r w:rsidRPr="00490A17">
        <w:rPr>
          <w:rStyle w:val="TagStyle"/>
          <w:rtl/>
        </w:rPr>
        <w:t xml:space="preserve"> &lt;&lt; אורח &gt;&gt;</w:t>
      </w:r>
      <w:r w:rsidRPr="00F83809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F8380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14"/>
    </w:p>
    <w:p w:rsidR="00F83809" w:rsidRDefault="00F83809" w:rsidP="00F83809">
      <w:pPr>
        <w:pStyle w:val="KeepWithNext"/>
        <w:rPr>
          <w:rtl/>
        </w:rPr>
      </w:pPr>
    </w:p>
    <w:p w:rsidR="00F83809" w:rsidRDefault="00F83809" w:rsidP="00F83809">
      <w:pPr>
        <w:rPr>
          <w:rtl/>
        </w:rPr>
      </w:pPr>
      <w:r>
        <w:rPr>
          <w:rFonts w:hint="cs"/>
          <w:rtl/>
        </w:rPr>
        <w:t xml:space="preserve">כן, אבל אז יש את סעיף 23, שמאפשר לנותן שירותי </w:t>
      </w:r>
      <w:bookmarkStart w:id="1615" w:name="_ETM_Q1_6159877"/>
      <w:bookmarkEnd w:id="1615"/>
      <w:r>
        <w:rPr>
          <w:rFonts w:hint="cs"/>
          <w:rtl/>
        </w:rPr>
        <w:t xml:space="preserve">התשלום אתמול להקפיא, אם יש צורך. </w:t>
      </w:r>
    </w:p>
    <w:p w:rsidR="00F83809" w:rsidRDefault="00F83809" w:rsidP="00F83809">
      <w:pPr>
        <w:rPr>
          <w:rtl/>
        </w:rPr>
      </w:pPr>
      <w:bookmarkStart w:id="1616" w:name="_ETM_Q1_6167754"/>
      <w:bookmarkStart w:id="1617" w:name="_ETM_Q1_6167836"/>
      <w:bookmarkStart w:id="1618" w:name="_ETM_Q1_6167915"/>
      <w:bookmarkStart w:id="1619" w:name="_ETM_Q1_6167997"/>
      <w:bookmarkEnd w:id="1616"/>
      <w:bookmarkEnd w:id="1617"/>
      <w:bookmarkEnd w:id="1618"/>
      <w:bookmarkEnd w:id="1619"/>
    </w:p>
    <w:p w:rsidR="00F83809" w:rsidRDefault="00F83809" w:rsidP="00490A17">
      <w:pPr>
        <w:pStyle w:val="a4"/>
        <w:rPr>
          <w:rtl/>
        </w:rPr>
      </w:pPr>
      <w:bookmarkStart w:id="1620" w:name="ET_speaker_רוני_נויבר_235"/>
      <w:r w:rsidRPr="00490A17">
        <w:rPr>
          <w:rStyle w:val="TagStyle"/>
          <w:rtl/>
        </w:rPr>
        <w:t xml:space="preserve"> &lt;&lt; דובר &gt;&gt;</w:t>
      </w:r>
      <w:r w:rsidRPr="00F83809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F8380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0"/>
    </w:p>
    <w:p w:rsidR="00F83809" w:rsidRDefault="00F83809" w:rsidP="00F83809">
      <w:pPr>
        <w:pStyle w:val="KeepWithNext"/>
        <w:rPr>
          <w:rtl/>
        </w:rPr>
      </w:pPr>
    </w:p>
    <w:p w:rsidR="00F83809" w:rsidRDefault="00F83809" w:rsidP="00F83809">
      <w:pPr>
        <w:rPr>
          <w:rtl/>
        </w:rPr>
      </w:pPr>
      <w:r>
        <w:rPr>
          <w:rFonts w:hint="cs"/>
          <w:rtl/>
        </w:rPr>
        <w:t xml:space="preserve">אני יודעת משהו שאת לא יודעת. </w:t>
      </w:r>
      <w:bookmarkStart w:id="1621" w:name="_ETM_Q1_6169751"/>
      <w:bookmarkEnd w:id="1621"/>
      <w:r>
        <w:rPr>
          <w:rFonts w:hint="cs"/>
          <w:rtl/>
        </w:rPr>
        <w:t xml:space="preserve">את אומרת, אם במצב שאני יודעת, אני כבר אדאג לעצמי, </w:t>
      </w:r>
      <w:bookmarkStart w:id="1622" w:name="_ETM_Q1_6168807"/>
      <w:bookmarkEnd w:id="1622"/>
      <w:r>
        <w:rPr>
          <w:rFonts w:hint="cs"/>
          <w:rtl/>
        </w:rPr>
        <w:t xml:space="preserve">סבבה. אבל יש משהו שאת לא יודעת. </w:t>
      </w:r>
      <w:bookmarkStart w:id="1623" w:name="_ETM_Q1_6162559"/>
      <w:bookmarkEnd w:id="1623"/>
    </w:p>
    <w:p w:rsidR="00F83809" w:rsidRDefault="00F83809" w:rsidP="00F83809">
      <w:pPr>
        <w:rPr>
          <w:rtl/>
        </w:rPr>
      </w:pPr>
      <w:bookmarkStart w:id="1624" w:name="_ETM_Q1_6172953"/>
      <w:bookmarkStart w:id="1625" w:name="_ETM_Q1_6173036"/>
      <w:bookmarkStart w:id="1626" w:name="_ETM_Q1_6173129"/>
      <w:bookmarkStart w:id="1627" w:name="_ETM_Q1_6173203"/>
      <w:bookmarkStart w:id="1628" w:name="_ETM_Q1_6173329"/>
      <w:bookmarkStart w:id="1629" w:name="_ETM_Q1_6173421"/>
      <w:bookmarkEnd w:id="1624"/>
      <w:bookmarkEnd w:id="1625"/>
      <w:bookmarkEnd w:id="1626"/>
      <w:bookmarkEnd w:id="1627"/>
      <w:bookmarkEnd w:id="1628"/>
      <w:bookmarkEnd w:id="1629"/>
    </w:p>
    <w:p w:rsidR="00F83809" w:rsidRDefault="00F83809" w:rsidP="00490A17">
      <w:pPr>
        <w:pStyle w:val="af9"/>
        <w:rPr>
          <w:rtl/>
        </w:rPr>
      </w:pPr>
      <w:bookmarkStart w:id="1630" w:name="ET_guest_801553_236"/>
      <w:r w:rsidRPr="00490A17">
        <w:rPr>
          <w:rStyle w:val="TagStyle"/>
          <w:rtl/>
        </w:rPr>
        <w:t xml:space="preserve"> &lt;&lt; אורח &gt;&gt;</w:t>
      </w:r>
      <w:r w:rsidRPr="00F83809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F8380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30"/>
    </w:p>
    <w:p w:rsidR="00F83809" w:rsidRDefault="00F83809" w:rsidP="00F83809">
      <w:pPr>
        <w:pStyle w:val="KeepWithNext"/>
        <w:rPr>
          <w:rtl/>
        </w:rPr>
      </w:pPr>
    </w:p>
    <w:p w:rsidR="00F83809" w:rsidRDefault="00F83809" w:rsidP="002F6480">
      <w:pPr>
        <w:rPr>
          <w:rtl/>
        </w:rPr>
      </w:pPr>
      <w:r>
        <w:rPr>
          <w:rFonts w:hint="cs"/>
          <w:rtl/>
        </w:rPr>
        <w:t xml:space="preserve">אם היא </w:t>
      </w:r>
      <w:bookmarkStart w:id="1631" w:name="_ETM_Q1_6176457"/>
      <w:bookmarkEnd w:id="1631"/>
      <w:r>
        <w:rPr>
          <w:rFonts w:hint="cs"/>
          <w:rtl/>
        </w:rPr>
        <w:t xml:space="preserve">אומרת ללקוח גנבו לכם את הדרך להגיע לתוך </w:t>
      </w:r>
      <w:r w:rsidR="00EC45D6">
        <w:t>Pay Pal</w:t>
      </w:r>
      <w:r>
        <w:rPr>
          <w:rFonts w:hint="cs"/>
          <w:rtl/>
        </w:rPr>
        <w:t xml:space="preserve">, ולחייב </w:t>
      </w:r>
      <w:bookmarkStart w:id="1632" w:name="_ETM_Q1_6178958"/>
      <w:bookmarkEnd w:id="1632"/>
      <w:r>
        <w:rPr>
          <w:rFonts w:hint="cs"/>
          <w:rtl/>
        </w:rPr>
        <w:t>באמצעות</w:t>
      </w:r>
      <w:r w:rsidR="002F6480">
        <w:t xml:space="preserve"> Pay Pal </w:t>
      </w:r>
      <w:r>
        <w:rPr>
          <w:rFonts w:hint="cs"/>
          <w:rtl/>
        </w:rPr>
        <w:t xml:space="preserve">, אל תודיע לי, לא מעניין אותי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33" w:name="_ETM_Q1_6180171"/>
      <w:bookmarkEnd w:id="1633"/>
      <w:r>
        <w:rPr>
          <w:rFonts w:hint="cs"/>
          <w:rtl/>
        </w:rPr>
        <w:t>זאת האמירה?</w:t>
      </w:r>
    </w:p>
    <w:p w:rsidR="00F83809" w:rsidRDefault="00F83809" w:rsidP="00F83809">
      <w:pPr>
        <w:rPr>
          <w:rtl/>
        </w:rPr>
      </w:pPr>
      <w:bookmarkStart w:id="1634" w:name="_ETM_Q1_6182155"/>
      <w:bookmarkStart w:id="1635" w:name="_ETM_Q1_6182261"/>
      <w:bookmarkStart w:id="1636" w:name="_ETM_Q1_6182354"/>
      <w:bookmarkEnd w:id="1634"/>
      <w:bookmarkEnd w:id="1635"/>
      <w:bookmarkEnd w:id="1636"/>
    </w:p>
    <w:p w:rsidR="00F83809" w:rsidRDefault="00F83809" w:rsidP="00490A17">
      <w:pPr>
        <w:pStyle w:val="af9"/>
        <w:rPr>
          <w:rtl/>
        </w:rPr>
      </w:pPr>
      <w:bookmarkStart w:id="1637" w:name="ET_guest_857129_237"/>
      <w:r w:rsidRPr="00490A17">
        <w:rPr>
          <w:rStyle w:val="TagStyle"/>
          <w:rtl/>
        </w:rPr>
        <w:t xml:space="preserve"> &lt;&lt; אורח &gt;&gt;</w:t>
      </w:r>
      <w:r w:rsidRPr="00F83809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F8380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37"/>
    </w:p>
    <w:p w:rsidR="00F83809" w:rsidRDefault="00F83809" w:rsidP="00F83809">
      <w:pPr>
        <w:pStyle w:val="KeepWithNext"/>
        <w:rPr>
          <w:rtl/>
        </w:rPr>
      </w:pPr>
    </w:p>
    <w:p w:rsidR="00F83809" w:rsidRDefault="00F83809" w:rsidP="00F83809">
      <w:pPr>
        <w:rPr>
          <w:rtl/>
        </w:rPr>
      </w:pPr>
      <w:r>
        <w:rPr>
          <w:rFonts w:hint="cs"/>
          <w:rtl/>
        </w:rPr>
        <w:t xml:space="preserve">לא, בוודאי שזאת לא האמירה. זה לא סעיף שמדבר </w:t>
      </w:r>
      <w:bookmarkStart w:id="1638" w:name="_ETM_Q1_6185309"/>
      <w:bookmarkEnd w:id="1638"/>
      <w:r>
        <w:rPr>
          <w:rFonts w:hint="cs"/>
          <w:rtl/>
        </w:rPr>
        <w:t xml:space="preserve">על הקפאה. מה שבעצם הסעיף הזה מאפשר, זה להקפיא שימוש באמצעי תשלום. אתה מדבר על הודעה על כך </w:t>
      </w:r>
      <w:bookmarkStart w:id="1639" w:name="_ETM_Q1_6190577"/>
      <w:bookmarkEnd w:id="1639"/>
      <w:r>
        <w:rPr>
          <w:rFonts w:hint="cs"/>
          <w:rtl/>
        </w:rPr>
        <w:t>שהם נגנבו רכיבים בהקשר של השימוש.</w:t>
      </w:r>
    </w:p>
    <w:p w:rsidR="00F83809" w:rsidRDefault="00F83809" w:rsidP="00F83809">
      <w:pPr>
        <w:rPr>
          <w:rtl/>
        </w:rPr>
      </w:pPr>
      <w:bookmarkStart w:id="1640" w:name="_ETM_Q1_6200225"/>
      <w:bookmarkStart w:id="1641" w:name="_ETM_Q1_6200335"/>
      <w:bookmarkEnd w:id="1640"/>
      <w:bookmarkEnd w:id="1641"/>
    </w:p>
    <w:p w:rsidR="00F83809" w:rsidRDefault="00F83809" w:rsidP="00490A17">
      <w:pPr>
        <w:pStyle w:val="af9"/>
        <w:rPr>
          <w:rtl/>
        </w:rPr>
      </w:pPr>
      <w:bookmarkStart w:id="1642" w:name="_ETM_Q1_6200433"/>
      <w:bookmarkStart w:id="1643" w:name="_ETM_Q1_6200588"/>
      <w:bookmarkStart w:id="1644" w:name="_ETM_Q1_6200203"/>
      <w:bookmarkStart w:id="1645" w:name="ET_guest_801553_238"/>
      <w:bookmarkEnd w:id="1642"/>
      <w:bookmarkEnd w:id="1643"/>
      <w:bookmarkEnd w:id="1644"/>
      <w:r w:rsidRPr="00490A17">
        <w:rPr>
          <w:rStyle w:val="TagStyle"/>
          <w:rtl/>
        </w:rPr>
        <w:t xml:space="preserve"> &lt;&lt; אורח &gt;&gt;</w:t>
      </w:r>
      <w:r w:rsidRPr="00F83809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F8380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45"/>
    </w:p>
    <w:p w:rsidR="00F83809" w:rsidRDefault="00F83809" w:rsidP="00F83809">
      <w:pPr>
        <w:pStyle w:val="KeepWithNext"/>
        <w:rPr>
          <w:rtl/>
        </w:rPr>
      </w:pPr>
    </w:p>
    <w:p w:rsidR="00F83809" w:rsidRDefault="00F83809" w:rsidP="00F83809">
      <w:pPr>
        <w:rPr>
          <w:rtl/>
        </w:rPr>
      </w:pPr>
      <w:bookmarkStart w:id="1646" w:name="_ETM_Q1_6201103"/>
      <w:bookmarkStart w:id="1647" w:name="_ETM_Q1_6201185"/>
      <w:bookmarkEnd w:id="1646"/>
      <w:bookmarkEnd w:id="1647"/>
      <w:r>
        <w:rPr>
          <w:rFonts w:hint="cs"/>
          <w:rtl/>
        </w:rPr>
        <w:t xml:space="preserve">לא. אחד הוא תוצאתי לשני. </w:t>
      </w:r>
      <w:bookmarkStart w:id="1648" w:name="_ETM_Q1_6205395"/>
      <w:bookmarkEnd w:id="1648"/>
    </w:p>
    <w:p w:rsidR="00F83809" w:rsidRDefault="00F83809" w:rsidP="002530DB">
      <w:pPr>
        <w:rPr>
          <w:rtl/>
        </w:rPr>
      </w:pPr>
      <w:bookmarkStart w:id="1649" w:name="_ETM_Q1_6205731"/>
      <w:bookmarkStart w:id="1650" w:name="_ETM_Q1_6205818"/>
      <w:bookmarkStart w:id="1651" w:name="_ETM_Q1_6205923"/>
      <w:bookmarkStart w:id="1652" w:name="_ETM_Q1_6206032"/>
      <w:bookmarkStart w:id="1653" w:name="_ETM_Q1_6204035"/>
      <w:bookmarkEnd w:id="1649"/>
      <w:bookmarkEnd w:id="1650"/>
      <w:bookmarkEnd w:id="1651"/>
      <w:bookmarkEnd w:id="1652"/>
      <w:bookmarkEnd w:id="1653"/>
    </w:p>
    <w:p w:rsidR="00F83809" w:rsidRDefault="00F83809" w:rsidP="00490A17">
      <w:pPr>
        <w:pStyle w:val="af9"/>
        <w:rPr>
          <w:rtl/>
        </w:rPr>
      </w:pPr>
      <w:bookmarkStart w:id="1654" w:name="ET_guest_857129_239"/>
      <w:r w:rsidRPr="00490A17">
        <w:rPr>
          <w:rStyle w:val="TagStyle"/>
          <w:rtl/>
        </w:rPr>
        <w:t xml:space="preserve"> &lt;&lt; אורח &gt;&gt;</w:t>
      </w:r>
      <w:r w:rsidRPr="00F83809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F8380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4"/>
    </w:p>
    <w:p w:rsidR="00F83809" w:rsidRDefault="00F83809" w:rsidP="00F83809">
      <w:pPr>
        <w:pStyle w:val="KeepWithNext"/>
        <w:rPr>
          <w:rtl/>
        </w:rPr>
      </w:pPr>
    </w:p>
    <w:p w:rsidR="00F83809" w:rsidRDefault="00F83809" w:rsidP="00F83809">
      <w:pPr>
        <w:rPr>
          <w:rtl/>
        </w:rPr>
      </w:pPr>
      <w:bookmarkStart w:id="1655" w:name="_ETM_Q1_6204838"/>
      <w:bookmarkStart w:id="1656" w:name="_ETM_Q1_6204889"/>
      <w:bookmarkEnd w:id="1655"/>
      <w:bookmarkEnd w:id="1656"/>
      <w:r>
        <w:rPr>
          <w:rFonts w:hint="cs"/>
          <w:rtl/>
        </w:rPr>
        <w:t xml:space="preserve">כן, אבל המטרה של הסעיף לתת </w:t>
      </w:r>
      <w:bookmarkStart w:id="1657" w:name="_ETM_Q1_6208325"/>
      <w:bookmarkEnd w:id="1657"/>
      <w:r>
        <w:rPr>
          <w:rFonts w:hint="cs"/>
          <w:rtl/>
        </w:rPr>
        <w:t xml:space="preserve">זכות ללקוח, זכות שקבועה בחקיקה. כלומר, תמיד אפשר בין </w:t>
      </w:r>
      <w:bookmarkStart w:id="1658" w:name="_ETM_Q1_6211772"/>
      <w:bookmarkEnd w:id="1658"/>
      <w:r>
        <w:rPr>
          <w:rFonts w:hint="cs"/>
          <w:rtl/>
        </w:rPr>
        <w:t xml:space="preserve">ספקי שרות להסכים על שרות שניתן, כמו שלמשל דובר </w:t>
      </w:r>
      <w:bookmarkStart w:id="1659" w:name="_ETM_Q1_6214034"/>
      <w:bookmarkEnd w:id="1659"/>
      <w:r>
        <w:rPr>
          <w:rFonts w:hint="cs"/>
          <w:rtl/>
        </w:rPr>
        <w:t xml:space="preserve">פה - - - </w:t>
      </w:r>
    </w:p>
    <w:p w:rsidR="00F83809" w:rsidRDefault="00F83809" w:rsidP="00F83809">
      <w:pPr>
        <w:rPr>
          <w:rtl/>
        </w:rPr>
      </w:pPr>
      <w:bookmarkStart w:id="1660" w:name="_ETM_Q1_6220682"/>
      <w:bookmarkEnd w:id="1660"/>
    </w:p>
    <w:p w:rsidR="00F83809" w:rsidRDefault="00F83809" w:rsidP="00F83809">
      <w:pPr>
        <w:rPr>
          <w:rtl/>
        </w:rPr>
      </w:pPr>
      <w:bookmarkStart w:id="1661" w:name="_ETM_Q1_6220835"/>
      <w:bookmarkStart w:id="1662" w:name="_ETM_Q1_6220924"/>
      <w:bookmarkStart w:id="1663" w:name="_ETM_Q1_6220997"/>
      <w:bookmarkEnd w:id="1661"/>
      <w:bookmarkEnd w:id="1662"/>
      <w:bookmarkEnd w:id="1663"/>
      <w:r>
        <w:rPr>
          <w:rFonts w:hint="cs"/>
          <w:rtl/>
        </w:rPr>
        <w:t xml:space="preserve">פה מדובר על הזכות שניתנת ללקוח </w:t>
      </w:r>
      <w:bookmarkStart w:id="1664" w:name="_ETM_Q1_6222394"/>
      <w:bookmarkEnd w:id="1664"/>
      <w:r>
        <w:rPr>
          <w:rFonts w:hint="cs"/>
          <w:rtl/>
        </w:rPr>
        <w:t xml:space="preserve">במצבים מסוימים ידרוש הקפאה עד 14 ימים. מה שאנחנו אומרים, </w:t>
      </w:r>
      <w:bookmarkStart w:id="1665" w:name="_ETM_Q1_6228286"/>
      <w:bookmarkEnd w:id="1665"/>
      <w:r>
        <w:rPr>
          <w:rFonts w:hint="cs"/>
          <w:rtl/>
        </w:rPr>
        <w:t xml:space="preserve">שזה מקרים שזה לא כרטיס אשראי. זה לא מתאים כי </w:t>
      </w:r>
      <w:bookmarkStart w:id="1666" w:name="_ETM_Q1_6229545"/>
      <w:bookmarkEnd w:id="1666"/>
      <w:r>
        <w:rPr>
          <w:rFonts w:hint="cs"/>
          <w:rtl/>
        </w:rPr>
        <w:t xml:space="preserve">הזכות הזאת שניתנת ללקוח, היא בכלל לא הפתרון לסיטואציה שאתם </w:t>
      </w:r>
      <w:bookmarkStart w:id="1667" w:name="_ETM_Q1_6230969"/>
      <w:bookmarkEnd w:id="1667"/>
      <w:r w:rsidR="00AA4FF6">
        <w:rPr>
          <w:rFonts w:hint="cs"/>
          <w:rtl/>
        </w:rPr>
        <w:t xml:space="preserve">מעלים, ולכן, היא לא צריכה להינתן. היא צריכה להיות </w:t>
      </w:r>
      <w:bookmarkStart w:id="1668" w:name="_ETM_Q1_6239765"/>
      <w:bookmarkEnd w:id="1668"/>
      <w:r w:rsidR="00AA4FF6">
        <w:rPr>
          <w:rFonts w:hint="cs"/>
          <w:rtl/>
        </w:rPr>
        <w:t xml:space="preserve">מוגבלת במצב של שימוש בכרטיס או בחפץ. במקרה שיש פה </w:t>
      </w:r>
      <w:bookmarkStart w:id="1669" w:name="_ETM_Q1_6244415"/>
      <w:bookmarkEnd w:id="1669"/>
      <w:r w:rsidR="00AA4FF6">
        <w:rPr>
          <w:rFonts w:hint="cs"/>
          <w:rtl/>
        </w:rPr>
        <w:t xml:space="preserve">חשש לשימוש לרעה, יש סעיפים אחרים שמתייחסים לזה. </w:t>
      </w:r>
    </w:p>
    <w:p w:rsidR="00AA4FF6" w:rsidRDefault="00AA4FF6" w:rsidP="00F83809">
      <w:pPr>
        <w:rPr>
          <w:rtl/>
        </w:rPr>
      </w:pPr>
      <w:bookmarkStart w:id="1670" w:name="_ETM_Q1_6250367"/>
      <w:bookmarkStart w:id="1671" w:name="_ETM_Q1_6250450"/>
      <w:bookmarkStart w:id="1672" w:name="_ETM_Q1_6250558"/>
      <w:bookmarkStart w:id="1673" w:name="_ETM_Q1_6250686"/>
      <w:bookmarkStart w:id="1674" w:name="_ETM_Q1_6246206"/>
      <w:bookmarkEnd w:id="1670"/>
      <w:bookmarkEnd w:id="1671"/>
      <w:bookmarkEnd w:id="1672"/>
      <w:bookmarkEnd w:id="1673"/>
      <w:bookmarkEnd w:id="1674"/>
    </w:p>
    <w:p w:rsidR="00AA4FF6" w:rsidRDefault="00AA4FF6" w:rsidP="00490A17">
      <w:pPr>
        <w:pStyle w:val="af9"/>
        <w:rPr>
          <w:rtl/>
        </w:rPr>
      </w:pPr>
      <w:bookmarkStart w:id="1675" w:name="ET_guest_801553_240"/>
      <w:r w:rsidRPr="00490A17">
        <w:rPr>
          <w:rStyle w:val="TagStyle"/>
          <w:rtl/>
        </w:rPr>
        <w:t xml:space="preserve"> &lt;&lt; אורח &gt;&gt;</w:t>
      </w:r>
      <w:r w:rsidRPr="00AA4FF6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AA4FF6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75"/>
    </w:p>
    <w:p w:rsidR="00AA4FF6" w:rsidRDefault="00AA4FF6" w:rsidP="00AA4FF6">
      <w:pPr>
        <w:pStyle w:val="KeepWithNext"/>
        <w:rPr>
          <w:rtl/>
        </w:rPr>
      </w:pPr>
    </w:p>
    <w:p w:rsidR="00AA4FF6" w:rsidRDefault="00AA4FF6" w:rsidP="00AA4FF6">
      <w:pPr>
        <w:rPr>
          <w:rtl/>
        </w:rPr>
      </w:pPr>
      <w:bookmarkStart w:id="1676" w:name="_ETM_Q1_6246792"/>
      <w:bookmarkStart w:id="1677" w:name="_ETM_Q1_6246840"/>
      <w:bookmarkEnd w:id="1676"/>
      <w:bookmarkEnd w:id="1677"/>
      <w:r>
        <w:rPr>
          <w:rFonts w:hint="cs"/>
          <w:rtl/>
        </w:rPr>
        <w:t xml:space="preserve">את אומרת </w:t>
      </w:r>
      <w:bookmarkStart w:id="1678" w:name="_ETM_Q1_6248838"/>
      <w:bookmarkEnd w:id="1678"/>
      <w:r>
        <w:rPr>
          <w:rFonts w:hint="cs"/>
          <w:rtl/>
        </w:rPr>
        <w:t xml:space="preserve">שהלקוח לא צריך, אז בוא ניתן את זה רק </w:t>
      </w:r>
      <w:bookmarkStart w:id="1679" w:name="_ETM_Q1_6248058"/>
      <w:bookmarkEnd w:id="1679"/>
      <w:r>
        <w:rPr>
          <w:rFonts w:hint="cs"/>
          <w:rtl/>
        </w:rPr>
        <w:t xml:space="preserve">- - - </w:t>
      </w:r>
    </w:p>
    <w:p w:rsidR="00AA4FF6" w:rsidRDefault="00AA4FF6" w:rsidP="00AA4FF6">
      <w:pPr>
        <w:rPr>
          <w:rtl/>
        </w:rPr>
      </w:pPr>
    </w:p>
    <w:p w:rsidR="00AA4FF6" w:rsidRDefault="00AA4FF6" w:rsidP="00AA4FF6">
      <w:pPr>
        <w:rPr>
          <w:rtl/>
        </w:rPr>
      </w:pPr>
      <w:r>
        <w:rPr>
          <w:rFonts w:hint="cs"/>
          <w:rtl/>
        </w:rPr>
        <w:t xml:space="preserve">אבל למה הלקוח לא צריך? הלקוח </w:t>
      </w:r>
      <w:bookmarkStart w:id="1680" w:name="_ETM_Q1_6252827"/>
      <w:bookmarkEnd w:id="1680"/>
      <w:r>
        <w:rPr>
          <w:rFonts w:hint="cs"/>
          <w:rtl/>
        </w:rPr>
        <w:t xml:space="preserve">רוצה. </w:t>
      </w:r>
    </w:p>
    <w:p w:rsidR="00AA4FF6" w:rsidRDefault="00AA4FF6" w:rsidP="00AA4FF6">
      <w:pPr>
        <w:rPr>
          <w:rtl/>
        </w:rPr>
      </w:pPr>
      <w:bookmarkStart w:id="1681" w:name="_ETM_Q1_6253978"/>
      <w:bookmarkStart w:id="1682" w:name="_ETM_Q1_6254073"/>
      <w:bookmarkStart w:id="1683" w:name="_ETM_Q1_6254186"/>
      <w:bookmarkStart w:id="1684" w:name="_ETM_Q1_6254289"/>
      <w:bookmarkStart w:id="1685" w:name="_ETM_Q1_6255594"/>
      <w:bookmarkEnd w:id="1681"/>
      <w:bookmarkEnd w:id="1682"/>
      <w:bookmarkEnd w:id="1683"/>
      <w:bookmarkEnd w:id="1684"/>
      <w:bookmarkEnd w:id="1685"/>
    </w:p>
    <w:p w:rsidR="00AA4FF6" w:rsidRDefault="00AA4FF6" w:rsidP="00490A17">
      <w:pPr>
        <w:pStyle w:val="af9"/>
        <w:rPr>
          <w:rtl/>
        </w:rPr>
      </w:pPr>
      <w:bookmarkStart w:id="1686" w:name="ET_guest_857129_241"/>
      <w:r w:rsidRPr="00490A17">
        <w:rPr>
          <w:rStyle w:val="TagStyle"/>
          <w:rtl/>
        </w:rPr>
        <w:t xml:space="preserve"> &lt;&lt; אורח &gt;&gt;</w:t>
      </w:r>
      <w:r w:rsidRPr="00AA4FF6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AA4FF6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86"/>
    </w:p>
    <w:p w:rsidR="00AA4FF6" w:rsidRDefault="00AA4FF6" w:rsidP="00AA4FF6">
      <w:pPr>
        <w:pStyle w:val="KeepWithNext"/>
        <w:rPr>
          <w:rtl/>
        </w:rPr>
      </w:pPr>
    </w:p>
    <w:p w:rsidR="00AD5B09" w:rsidRDefault="00AA4FF6" w:rsidP="002F6480">
      <w:pPr>
        <w:rPr>
          <w:rtl/>
        </w:rPr>
      </w:pPr>
      <w:bookmarkStart w:id="1687" w:name="_ETM_Q1_6256281"/>
      <w:bookmarkStart w:id="1688" w:name="_ETM_Q1_6256334"/>
      <w:bookmarkEnd w:id="1687"/>
      <w:bookmarkEnd w:id="1688"/>
      <w:r>
        <w:rPr>
          <w:rFonts w:hint="cs"/>
          <w:rtl/>
        </w:rPr>
        <w:t xml:space="preserve">במקרה הזה הפתרון, במצב שבו יש חשש </w:t>
      </w:r>
      <w:r w:rsidR="00940149">
        <w:rPr>
          <w:rFonts w:hint="cs"/>
          <w:rtl/>
        </w:rPr>
        <w:t xml:space="preserve">שקשור להקפאה, </w:t>
      </w:r>
      <w:r>
        <w:rPr>
          <w:rFonts w:hint="cs"/>
          <w:rtl/>
        </w:rPr>
        <w:t>יכול להיות שהוא חושב ש</w:t>
      </w:r>
      <w:r w:rsidR="00940149">
        <w:rPr>
          <w:rFonts w:hint="cs"/>
          <w:rtl/>
        </w:rPr>
        <w:t>היא הקפאה</w:t>
      </w:r>
      <w:r w:rsidR="00AD5B09">
        <w:rPr>
          <w:rFonts w:hint="cs"/>
          <w:rtl/>
        </w:rPr>
        <w:t xml:space="preserve">, </w:t>
      </w:r>
      <w:bookmarkStart w:id="1689" w:name="_ETM_Q1_6262630"/>
      <w:bookmarkEnd w:id="1689"/>
      <w:r w:rsidR="00AD5B09">
        <w:rPr>
          <w:rFonts w:hint="cs"/>
          <w:rtl/>
        </w:rPr>
        <w:t xml:space="preserve">ויכול להיות </w:t>
      </w:r>
      <w:r w:rsidR="002F6480">
        <w:rPr>
          <w:rFonts w:hint="cs"/>
          <w:rtl/>
        </w:rPr>
        <w:t>ש-</w:t>
      </w:r>
      <w:r w:rsidR="002F6480">
        <w:t>Pay-Pal</w:t>
      </w:r>
      <w:r w:rsidR="00940149">
        <w:rPr>
          <w:rFonts w:hint="cs"/>
          <w:rtl/>
        </w:rPr>
        <w:t>, למשל, לא תס</w:t>
      </w:r>
      <w:r w:rsidR="00AD5B09">
        <w:rPr>
          <w:rFonts w:hint="cs"/>
          <w:rtl/>
        </w:rPr>
        <w:t xml:space="preserve">כים להקפאה של 14 ימים, </w:t>
      </w:r>
      <w:bookmarkStart w:id="1690" w:name="_ETM_Q1_6263895"/>
      <w:bookmarkEnd w:id="1690"/>
      <w:r w:rsidR="00AD5B09">
        <w:rPr>
          <w:rFonts w:hint="cs"/>
          <w:rtl/>
        </w:rPr>
        <w:t xml:space="preserve">מה קרה אחרי 14 ימים האלה? האם אז כן - - - שמישהו השתמש לו בכרטיס? יכול להיות שהיא </w:t>
      </w:r>
      <w:bookmarkStart w:id="1691" w:name="_ETM_Q1_6267693"/>
      <w:bookmarkEnd w:id="1691"/>
      <w:r w:rsidR="00AD5B09">
        <w:rPr>
          <w:rFonts w:hint="cs"/>
          <w:rtl/>
        </w:rPr>
        <w:t xml:space="preserve">תחשוב שזה בכלל לא הפתרון, יכול להיות שהיא תדרוש מהם </w:t>
      </w:r>
      <w:bookmarkStart w:id="1692" w:name="_ETM_Q1_6272790"/>
      <w:bookmarkEnd w:id="1692"/>
      <w:r w:rsidR="00AD5B09">
        <w:rPr>
          <w:rFonts w:hint="cs"/>
          <w:rtl/>
        </w:rPr>
        <w:t xml:space="preserve">שינוי סיסמה. </w:t>
      </w:r>
    </w:p>
    <w:p w:rsidR="00AD5B09" w:rsidRDefault="00AD5B09" w:rsidP="00AA4FF6">
      <w:pPr>
        <w:rPr>
          <w:rtl/>
        </w:rPr>
      </w:pPr>
    </w:p>
    <w:p w:rsidR="00AD5B09" w:rsidRDefault="00AD5B09" w:rsidP="00490A17">
      <w:pPr>
        <w:pStyle w:val="af9"/>
        <w:rPr>
          <w:rtl/>
        </w:rPr>
      </w:pPr>
      <w:bookmarkStart w:id="1693" w:name="ET_guest_801553_242"/>
      <w:r w:rsidRPr="00490A17">
        <w:rPr>
          <w:rStyle w:val="TagStyle"/>
          <w:rtl/>
        </w:rPr>
        <w:t xml:space="preserve"> &lt;&lt; אורח &gt;&gt;</w:t>
      </w:r>
      <w:r w:rsidRPr="00AD5B09">
        <w:rPr>
          <w:rStyle w:val="TagStyle"/>
          <w:rtl/>
        </w:rPr>
        <w:t xml:space="preserve">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AD5B0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93"/>
    </w:p>
    <w:p w:rsidR="00AD5B09" w:rsidRDefault="00AD5B09" w:rsidP="00AD5B09">
      <w:pPr>
        <w:pStyle w:val="KeepWithNext"/>
        <w:rPr>
          <w:rtl/>
        </w:rPr>
      </w:pPr>
    </w:p>
    <w:p w:rsidR="00AD5B09" w:rsidRDefault="00AD5B09" w:rsidP="00AD5B09">
      <w:pPr>
        <w:rPr>
          <w:rtl/>
        </w:rPr>
      </w:pPr>
      <w:r>
        <w:rPr>
          <w:rFonts w:hint="cs"/>
          <w:rtl/>
        </w:rPr>
        <w:t xml:space="preserve">זה לא סותר. </w:t>
      </w:r>
    </w:p>
    <w:p w:rsidR="00AD5B09" w:rsidRDefault="00AD5B09" w:rsidP="00AD5B09">
      <w:pPr>
        <w:rPr>
          <w:rtl/>
        </w:rPr>
      </w:pPr>
      <w:bookmarkStart w:id="1694" w:name="_ETM_Q1_6282357"/>
      <w:bookmarkStart w:id="1695" w:name="_ETM_Q1_6282467"/>
      <w:bookmarkStart w:id="1696" w:name="_ETM_Q1_6282589"/>
      <w:bookmarkStart w:id="1697" w:name="_ETM_Q1_6282708"/>
      <w:bookmarkEnd w:id="1694"/>
      <w:bookmarkEnd w:id="1695"/>
      <w:bookmarkEnd w:id="1696"/>
      <w:bookmarkEnd w:id="1697"/>
    </w:p>
    <w:p w:rsidR="00AD5B09" w:rsidRDefault="00AD5B09" w:rsidP="00E83728">
      <w:pPr>
        <w:pStyle w:val="af6"/>
        <w:keepNext/>
        <w:rPr>
          <w:rtl/>
        </w:rPr>
      </w:pPr>
      <w:bookmarkStart w:id="1698" w:name="ET_yor_5304_243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AD5B09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AD5B09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8"/>
    </w:p>
    <w:p w:rsidR="00AD5B09" w:rsidRDefault="00AD5B09" w:rsidP="00E83728">
      <w:pPr>
        <w:pStyle w:val="KeepWithNext"/>
        <w:rPr>
          <w:rtl/>
        </w:rPr>
      </w:pPr>
    </w:p>
    <w:p w:rsidR="00AD5B09" w:rsidRDefault="00AD5B09" w:rsidP="00AD5B09">
      <w:pPr>
        <w:rPr>
          <w:rtl/>
        </w:rPr>
      </w:pPr>
      <w:bookmarkStart w:id="1699" w:name="_ETM_Q1_6285937"/>
      <w:bookmarkEnd w:id="1699"/>
      <w:r>
        <w:rPr>
          <w:rFonts w:hint="cs"/>
          <w:rtl/>
        </w:rPr>
        <w:t>אני שמחה על ההערה הזאת,</w:t>
      </w:r>
      <w:bookmarkStart w:id="1700" w:name="_ETM_Q1_6286266"/>
      <w:bookmarkEnd w:id="1700"/>
      <w:r>
        <w:rPr>
          <w:rFonts w:hint="cs"/>
          <w:rtl/>
        </w:rPr>
        <w:t xml:space="preserve"> כי היא מתכתבת עם הדברים שדיברנו קודם, שבעצם זה עולם </w:t>
      </w:r>
      <w:bookmarkStart w:id="1701" w:name="_ETM_Q1_6289010"/>
      <w:bookmarkEnd w:id="1701"/>
      <w:r>
        <w:rPr>
          <w:rFonts w:hint="cs"/>
          <w:rtl/>
        </w:rPr>
        <w:t>משתנה, ואנחנו עוד לא יודעים בדיוק להבין. גם העניין הזה</w:t>
      </w:r>
      <w:bookmarkStart w:id="1702" w:name="_ETM_Q1_6298155"/>
      <w:bookmarkEnd w:id="1702"/>
      <w:r>
        <w:rPr>
          <w:rFonts w:hint="cs"/>
          <w:rtl/>
        </w:rPr>
        <w:t xml:space="preserve"> של הקפאה, גם העניין של פרק זמן ארוך יותר, או </w:t>
      </w:r>
      <w:bookmarkStart w:id="1703" w:name="_ETM_Q1_6300117"/>
      <w:bookmarkEnd w:id="1703"/>
      <w:r>
        <w:rPr>
          <w:rFonts w:hint="cs"/>
          <w:rtl/>
        </w:rPr>
        <w:t xml:space="preserve">איך מודיעים על הקפאה, זה גם חלק מהעניין. שוב, </w:t>
      </w:r>
      <w:bookmarkStart w:id="1704" w:name="_ETM_Q1_6303527"/>
      <w:bookmarkEnd w:id="1704"/>
      <w:r>
        <w:rPr>
          <w:rFonts w:hint="cs"/>
          <w:rtl/>
        </w:rPr>
        <w:t xml:space="preserve">אם הכול בסלולרי, הרבה פעמים זה להתחיל בדיוק </w:t>
      </w:r>
      <w:bookmarkStart w:id="1705" w:name="_ETM_Q1_6311131"/>
      <w:bookmarkEnd w:id="1705"/>
      <w:r>
        <w:rPr>
          <w:rFonts w:hint="cs"/>
          <w:rtl/>
        </w:rPr>
        <w:t xml:space="preserve">את הסאגה הזאת שישלחו לנו סיסמה חדשה במייל. </w:t>
      </w:r>
    </w:p>
    <w:p w:rsidR="00AD5B09" w:rsidRDefault="00AD5B09" w:rsidP="00AD5B09">
      <w:pPr>
        <w:rPr>
          <w:rtl/>
        </w:rPr>
      </w:pPr>
      <w:bookmarkStart w:id="1706" w:name="_ETM_Q1_6316913"/>
      <w:bookmarkStart w:id="1707" w:name="_ETM_Q1_6317023"/>
      <w:bookmarkEnd w:id="1706"/>
      <w:bookmarkEnd w:id="1707"/>
    </w:p>
    <w:p w:rsidR="00AD5B09" w:rsidRDefault="00AD5B09" w:rsidP="00AD5B09">
      <w:pPr>
        <w:rPr>
          <w:rtl/>
        </w:rPr>
      </w:pPr>
      <w:bookmarkStart w:id="1708" w:name="_ETM_Q1_6317089"/>
      <w:bookmarkStart w:id="1709" w:name="_ETM_Q1_6317190"/>
      <w:bookmarkEnd w:id="1708"/>
      <w:bookmarkEnd w:id="1709"/>
      <w:r>
        <w:rPr>
          <w:rFonts w:hint="cs"/>
          <w:rtl/>
        </w:rPr>
        <w:t>אבל הקפאה</w:t>
      </w:r>
      <w:bookmarkStart w:id="1710" w:name="_ETM_Q1_6315146"/>
      <w:bookmarkEnd w:id="171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אמרנו שיש לנו שני יעדים בחוק כבר בדיון הראשון. קודם כל, להתמודד עם המציאות הקיימת. הקפאה מסייעת </w:t>
      </w:r>
      <w:bookmarkStart w:id="1711" w:name="_ETM_Q1_6327535"/>
      <w:bookmarkEnd w:id="1711"/>
      <w:r>
        <w:rPr>
          <w:rFonts w:hint="cs"/>
          <w:rtl/>
        </w:rPr>
        <w:t xml:space="preserve">בהרבה מאוד סיטואציות קיימות של עדיין שימוש בכרטיסי אשראי, ואנחנו </w:t>
      </w:r>
      <w:bookmarkStart w:id="1712" w:name="_ETM_Q1_6328731"/>
      <w:bookmarkEnd w:id="1712"/>
      <w:r>
        <w:rPr>
          <w:rFonts w:hint="cs"/>
          <w:rtl/>
        </w:rPr>
        <w:t>לא יודעים מה יהיה בעתיד. את אומרת שיש מקרים שבה</w:t>
      </w:r>
      <w:bookmarkStart w:id="1713" w:name="_ETM_Q1_6331425"/>
      <w:bookmarkEnd w:id="1713"/>
      <w:r>
        <w:rPr>
          <w:rFonts w:hint="cs"/>
          <w:rtl/>
        </w:rPr>
        <w:t xml:space="preserve">ם ההקפאה לא ממש רלבנטית, בנושאים אחרים רלבנטיים יותר שיהיו </w:t>
      </w:r>
      <w:bookmarkStart w:id="1714" w:name="_ETM_Q1_6336020"/>
      <w:bookmarkEnd w:id="1714"/>
      <w:r>
        <w:rPr>
          <w:rFonts w:hint="cs"/>
          <w:rtl/>
        </w:rPr>
        <w:t>בסעיפים הבאים, וזה בעצם המגמה שהנציגה של משרד המשפטים</w:t>
      </w:r>
      <w:bookmarkStart w:id="1715" w:name="_ETM_Q1_6341438"/>
      <w:bookmarkEnd w:id="1715"/>
      <w:r>
        <w:rPr>
          <w:rFonts w:hint="cs"/>
          <w:rtl/>
        </w:rPr>
        <w:t xml:space="preserve"> אמרה. כשאני העליתי את העניין של הסיסמה מרחוק, ואיך זה, </w:t>
      </w:r>
      <w:bookmarkStart w:id="1716" w:name="_ETM_Q1_6348714"/>
      <w:bookmarkEnd w:id="1716"/>
      <w:r>
        <w:rPr>
          <w:rFonts w:hint="cs"/>
          <w:rtl/>
        </w:rPr>
        <w:t xml:space="preserve">אנשים לא ייכנסו ללופים שהם רק מנסים להשיג מחדש את הסיסמאות שלהם, ואיך הם בדיוק עשו את זה, אם דרך </w:t>
      </w:r>
      <w:bookmarkStart w:id="1717" w:name="_ETM_Q1_6350223"/>
      <w:bookmarkEnd w:id="1717"/>
      <w:r>
        <w:rPr>
          <w:rFonts w:hint="cs"/>
          <w:rtl/>
        </w:rPr>
        <w:t>הסול</w:t>
      </w:r>
      <w:bookmarkStart w:id="1718" w:name="_ETM_Q1_6346531"/>
      <w:bookmarkEnd w:id="1718"/>
      <w:r>
        <w:rPr>
          <w:rFonts w:hint="cs"/>
          <w:rtl/>
        </w:rPr>
        <w:t xml:space="preserve">ארי או דרך איזה מייל הם עשו וכל העניינים </w:t>
      </w:r>
      <w:bookmarkStart w:id="1719" w:name="_ETM_Q1_6354667"/>
      <w:bookmarkEnd w:id="1719"/>
      <w:r>
        <w:rPr>
          <w:rFonts w:hint="cs"/>
          <w:rtl/>
        </w:rPr>
        <w:t xml:space="preserve">האלה, שהדברים יהיו פשוטים יותר, זה יהיה בסעיפים הבאים. </w:t>
      </w:r>
    </w:p>
    <w:p w:rsidR="00AD5B09" w:rsidRDefault="00AD5B09" w:rsidP="00AD5B09">
      <w:pPr>
        <w:rPr>
          <w:rtl/>
        </w:rPr>
      </w:pPr>
      <w:bookmarkStart w:id="1720" w:name="_ETM_Q1_6360060"/>
      <w:bookmarkStart w:id="1721" w:name="_ETM_Q1_6360157"/>
      <w:bookmarkEnd w:id="1720"/>
      <w:bookmarkEnd w:id="1721"/>
    </w:p>
    <w:p w:rsidR="00AC15A6" w:rsidRDefault="00AC15A6" w:rsidP="002F6480">
      <w:pPr>
        <w:rPr>
          <w:rtl/>
        </w:rPr>
      </w:pPr>
      <w:bookmarkStart w:id="1722" w:name="_ETM_Q1_6360236"/>
      <w:bookmarkStart w:id="1723" w:name="_ETM_Q1_6360324"/>
      <w:bookmarkEnd w:id="1722"/>
      <w:bookmarkEnd w:id="1723"/>
      <w:r>
        <w:rPr>
          <w:rFonts w:hint="cs"/>
          <w:rtl/>
        </w:rPr>
        <w:t xml:space="preserve">עזבי את ההקפאה. אנחנו לא נתחיל להגביל מי מקפיא, מי לא. </w:t>
      </w:r>
      <w:bookmarkStart w:id="1724" w:name="_ETM_Q1_6367305"/>
      <w:bookmarkEnd w:id="1724"/>
      <w:r>
        <w:rPr>
          <w:rFonts w:hint="cs"/>
          <w:rtl/>
        </w:rPr>
        <w:t xml:space="preserve">גם אם אני מבינה, ואני מבינה מה שאת אומרת, את </w:t>
      </w:r>
      <w:bookmarkStart w:id="1725" w:name="_ETM_Q1_6364999"/>
      <w:bookmarkEnd w:id="1725"/>
      <w:r>
        <w:rPr>
          <w:rFonts w:hint="cs"/>
          <w:rtl/>
        </w:rPr>
        <w:t>אומרת, הקפאה זה פחות רלבנטי</w:t>
      </w:r>
      <w:r w:rsidR="002F6480">
        <w:t xml:space="preserve">  </w:t>
      </w:r>
      <w:r w:rsidR="002F6480">
        <w:rPr>
          <w:rFonts w:hint="cs"/>
          <w:rtl/>
        </w:rPr>
        <w:t>ב-</w:t>
      </w:r>
      <w:r w:rsidR="002F6480">
        <w:t>Pay-Pal</w:t>
      </w:r>
      <w:r>
        <w:rPr>
          <w:rFonts w:hint="cs"/>
          <w:rtl/>
        </w:rPr>
        <w:t xml:space="preserve">. </w:t>
      </w:r>
    </w:p>
    <w:p w:rsidR="007E5DBD" w:rsidRDefault="007E5DBD" w:rsidP="00AD5B09">
      <w:pPr>
        <w:rPr>
          <w:rtl/>
        </w:rPr>
      </w:pPr>
    </w:p>
    <w:p w:rsidR="007E5DBD" w:rsidRDefault="007E5DBD" w:rsidP="00490A17">
      <w:pPr>
        <w:pStyle w:val="af9"/>
        <w:rPr>
          <w:rtl/>
        </w:rPr>
      </w:pPr>
      <w:bookmarkStart w:id="1726" w:name="ET_guest_857129_244"/>
      <w:r w:rsidRPr="00490A17">
        <w:rPr>
          <w:rStyle w:val="TagStyle"/>
          <w:rtl/>
        </w:rPr>
        <w:t xml:space="preserve"> &lt;&lt; אורח &gt;&gt;</w:t>
      </w:r>
      <w:r w:rsidRPr="007E5DBD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7E5DBD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26"/>
    </w:p>
    <w:p w:rsidR="007E5DBD" w:rsidRDefault="007E5DBD" w:rsidP="007E5DBD">
      <w:pPr>
        <w:pStyle w:val="KeepWithNext"/>
        <w:rPr>
          <w:rtl/>
        </w:rPr>
      </w:pPr>
    </w:p>
    <w:p w:rsidR="007E5DBD" w:rsidRDefault="007E5DBD" w:rsidP="007E5DBD">
      <w:pPr>
        <w:rPr>
          <w:rtl/>
        </w:rPr>
      </w:pPr>
      <w:r>
        <w:rPr>
          <w:rFonts w:hint="cs"/>
          <w:rtl/>
        </w:rPr>
        <w:t xml:space="preserve">ואתם מחייבים גוף לאפשר </w:t>
      </w:r>
      <w:bookmarkStart w:id="1727" w:name="_ETM_Q1_6373123"/>
      <w:bookmarkEnd w:id="1727"/>
      <w:r>
        <w:rPr>
          <w:rFonts w:hint="cs"/>
          <w:rtl/>
        </w:rPr>
        <w:t xml:space="preserve">הקפאה, כשבעצם זה לא הפתרון לעניין שבגללה חייבו. </w:t>
      </w:r>
      <w:bookmarkStart w:id="1728" w:name="_ETM_Q1_6379792"/>
      <w:bookmarkEnd w:id="1728"/>
      <w:r>
        <w:rPr>
          <w:rFonts w:hint="cs"/>
          <w:rtl/>
        </w:rPr>
        <w:t xml:space="preserve">אנחנו סבורים שצריך לאפשר לצדדים בהקשר הזה להחליט ביניהם מה </w:t>
      </w:r>
      <w:bookmarkStart w:id="1729" w:name="_ETM_Q1_6381821"/>
      <w:bookmarkEnd w:id="1729"/>
      <w:r>
        <w:rPr>
          <w:rFonts w:hint="cs"/>
          <w:rtl/>
        </w:rPr>
        <w:t xml:space="preserve">צריך להיות. </w:t>
      </w:r>
    </w:p>
    <w:p w:rsidR="007E5DBD" w:rsidRDefault="007E5DBD" w:rsidP="007E5DBD">
      <w:pPr>
        <w:rPr>
          <w:rtl/>
        </w:rPr>
      </w:pPr>
      <w:bookmarkStart w:id="1730" w:name="_ETM_Q1_6385948"/>
      <w:bookmarkStart w:id="1731" w:name="_ETM_Q1_6386051"/>
      <w:bookmarkStart w:id="1732" w:name="_ETM_Q1_6386644"/>
      <w:bookmarkStart w:id="1733" w:name="_ETM_Q1_6386803"/>
      <w:bookmarkEnd w:id="1730"/>
      <w:bookmarkEnd w:id="1731"/>
      <w:bookmarkEnd w:id="1732"/>
      <w:bookmarkEnd w:id="1733"/>
    </w:p>
    <w:p w:rsidR="007E5DBD" w:rsidRDefault="007E5DBD" w:rsidP="00490A17">
      <w:pPr>
        <w:pStyle w:val="af6"/>
        <w:rPr>
          <w:rtl/>
        </w:rPr>
      </w:pPr>
      <w:bookmarkStart w:id="1734" w:name="ET_yor_5304_245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7E5DBD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7E5DBD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4"/>
    </w:p>
    <w:p w:rsidR="007E5DBD" w:rsidRDefault="007E5DBD" w:rsidP="007E5DBD">
      <w:pPr>
        <w:pStyle w:val="KeepWithNext"/>
        <w:rPr>
          <w:rtl/>
        </w:rPr>
      </w:pPr>
    </w:p>
    <w:p w:rsidR="00901725" w:rsidRDefault="00901725" w:rsidP="002F6480">
      <w:pPr>
        <w:rPr>
          <w:rtl/>
        </w:rPr>
      </w:pPr>
      <w:bookmarkStart w:id="1735" w:name="_ETM_Q1_6385360"/>
      <w:bookmarkStart w:id="1736" w:name="_ETM_Q1_6385485"/>
      <w:bookmarkEnd w:id="1735"/>
      <w:bookmarkEnd w:id="1736"/>
      <w:r>
        <w:rPr>
          <w:rFonts w:hint="cs"/>
          <w:rtl/>
        </w:rPr>
        <w:t xml:space="preserve">אם היית אומרת לי, תקשיבי, הקפאה זה משהו </w:t>
      </w:r>
      <w:bookmarkStart w:id="1737" w:name="_ETM_Q1_6388522"/>
      <w:bookmarkEnd w:id="1737"/>
      <w:r>
        <w:rPr>
          <w:rFonts w:hint="cs"/>
          <w:rtl/>
        </w:rPr>
        <w:t>שפוגע במהות היסודית של</w:t>
      </w:r>
      <w:r w:rsidR="002F6480">
        <w:t xml:space="preserve">Pay-Pal </w:t>
      </w:r>
      <w:r>
        <w:rPr>
          <w:rFonts w:hint="cs"/>
          <w:rtl/>
        </w:rPr>
        <w:t xml:space="preserve">, פגיעה אנושה ובלתי מידתית, </w:t>
      </w:r>
      <w:bookmarkStart w:id="1738" w:name="_ETM_Q1_6397549"/>
      <w:bookmarkEnd w:id="1738"/>
      <w:r>
        <w:rPr>
          <w:rFonts w:hint="cs"/>
          <w:rtl/>
        </w:rPr>
        <w:t xml:space="preserve">אז הייתי אומרת, </w:t>
      </w:r>
      <w:proofErr w:type="spellStart"/>
      <w:r>
        <w:rPr>
          <w:rFonts w:hint="cs"/>
          <w:rtl/>
        </w:rPr>
        <w:t>או.קיי</w:t>
      </w:r>
      <w:proofErr w:type="spellEnd"/>
      <w:r>
        <w:rPr>
          <w:rFonts w:hint="cs"/>
          <w:rtl/>
        </w:rPr>
        <w:t xml:space="preserve">, בואי נבחן. אבל היות וזה לא המצב </w:t>
      </w:r>
      <w:r>
        <w:rPr>
          <w:rtl/>
        </w:rPr>
        <w:t>–</w:t>
      </w:r>
      <w:r>
        <w:rPr>
          <w:rFonts w:hint="cs"/>
          <w:rtl/>
        </w:rPr>
        <w:t xml:space="preserve"> תקני אותי אם אני טועה. אז את </w:t>
      </w:r>
      <w:bookmarkStart w:id="1739" w:name="_ETM_Q1_6403905"/>
      <w:bookmarkEnd w:id="1739"/>
      <w:r>
        <w:rPr>
          <w:rFonts w:hint="cs"/>
          <w:rtl/>
        </w:rPr>
        <w:t>אומרת, זה לא יעיל, זה לא הגיוני, זה מתאים, בסדר</w:t>
      </w:r>
      <w:bookmarkStart w:id="1740" w:name="_ETM_Q1_6403594"/>
      <w:bookmarkEnd w:id="1740"/>
      <w:r>
        <w:rPr>
          <w:rFonts w:hint="cs"/>
          <w:rtl/>
        </w:rPr>
        <w:t xml:space="preserve">. אבל </w:t>
      </w:r>
      <w:r w:rsidR="002F6480">
        <w:rPr>
          <w:rFonts w:hint="cs"/>
          <w:rtl/>
        </w:rPr>
        <w:t>כיוון שהחוק הוא לכולם, ולא רק ל-</w:t>
      </w:r>
      <w:r w:rsidR="002F6480">
        <w:t>Pay-Pal</w:t>
      </w:r>
      <w:r>
        <w:rPr>
          <w:rFonts w:hint="cs"/>
          <w:rtl/>
        </w:rPr>
        <w:t xml:space="preserve">, וכיוון </w:t>
      </w:r>
      <w:bookmarkStart w:id="1741" w:name="_ETM_Q1_6411158"/>
      <w:bookmarkEnd w:id="1741"/>
      <w:r>
        <w:rPr>
          <w:rFonts w:hint="cs"/>
          <w:rtl/>
        </w:rPr>
        <w:t xml:space="preserve">שתמיד הלקוח ידו על התחתונה בכל </w:t>
      </w:r>
      <w:proofErr w:type="spellStart"/>
      <w:r>
        <w:rPr>
          <w:rFonts w:hint="cs"/>
          <w:rtl/>
        </w:rPr>
        <w:t>המשאים</w:t>
      </w:r>
      <w:proofErr w:type="spellEnd"/>
      <w:r>
        <w:rPr>
          <w:rFonts w:hint="cs"/>
          <w:rtl/>
        </w:rPr>
        <w:t xml:space="preserve"> ומתנים מול </w:t>
      </w:r>
      <w:bookmarkStart w:id="1742" w:name="_ETM_Q1_6412036"/>
      <w:bookmarkEnd w:id="1742"/>
      <w:r>
        <w:rPr>
          <w:rFonts w:hint="cs"/>
          <w:rtl/>
        </w:rPr>
        <w:t xml:space="preserve">חברות גדולות, אז אני מעדיפה להשאיר את ההקפאה, גם אם היא פחות מתאימה לכם, אבל אני כן אשמח שאת התובנות </w:t>
      </w:r>
      <w:bookmarkStart w:id="1743" w:name="_ETM_Q1_6419745"/>
      <w:bookmarkEnd w:id="1743"/>
      <w:r>
        <w:rPr>
          <w:rFonts w:hint="cs"/>
          <w:rtl/>
        </w:rPr>
        <w:t xml:space="preserve">שלך את תביאי לסעיפים הבאים, כדי לראות איך אנחנו באמת </w:t>
      </w:r>
      <w:bookmarkStart w:id="1744" w:name="_ETM_Q1_6426346"/>
      <w:bookmarkEnd w:id="1744"/>
      <w:r>
        <w:rPr>
          <w:rFonts w:hint="cs"/>
          <w:rtl/>
        </w:rPr>
        <w:t xml:space="preserve">מייצרים דרכים שבאמת יתנו את הפתרון לכלל דרכי התשלום המתקדמים </w:t>
      </w:r>
      <w:bookmarkStart w:id="1745" w:name="_ETM_Q1_6433747"/>
      <w:bookmarkEnd w:id="1745"/>
      <w:r>
        <w:rPr>
          <w:rFonts w:hint="cs"/>
          <w:rtl/>
        </w:rPr>
        <w:t xml:space="preserve">שאנחנו רוצים לתת מענה בחוק עכשיו. </w:t>
      </w:r>
    </w:p>
    <w:p w:rsidR="00901725" w:rsidRDefault="00901725" w:rsidP="00901725">
      <w:pPr>
        <w:rPr>
          <w:rtl/>
        </w:rPr>
      </w:pPr>
    </w:p>
    <w:p w:rsidR="00901725" w:rsidRDefault="00901725" w:rsidP="00901725">
      <w:pPr>
        <w:rPr>
          <w:rtl/>
        </w:rPr>
      </w:pPr>
      <w:r>
        <w:rPr>
          <w:rFonts w:hint="cs"/>
          <w:rtl/>
        </w:rPr>
        <w:t xml:space="preserve">אני נוטה להסכים אתך. </w:t>
      </w:r>
      <w:bookmarkStart w:id="1746" w:name="_ETM_Q1_6439652"/>
      <w:bookmarkEnd w:id="1746"/>
      <w:r>
        <w:rPr>
          <w:rFonts w:hint="cs"/>
          <w:rtl/>
        </w:rPr>
        <w:t xml:space="preserve">גם לי זה מרגיש שזה לא מדויק. אבל זה כן מדויק להרבה אמצעי תשלום אחרים. כשאת מסתכלת בעיניים של התשלום </w:t>
      </w:r>
      <w:bookmarkStart w:id="1747" w:name="_ETM_Q1_6446444"/>
      <w:bookmarkEnd w:id="1747"/>
      <w:r>
        <w:rPr>
          <w:rFonts w:hint="cs"/>
          <w:rtl/>
        </w:rPr>
        <w:t xml:space="preserve">בסלולרי, בסדר. שוב, אם את אומרת לי שזה מנוגד </w:t>
      </w:r>
      <w:bookmarkStart w:id="1748" w:name="_ETM_Q1_6454563"/>
      <w:bookmarkEnd w:id="1748"/>
      <w:r>
        <w:rPr>
          <w:rFonts w:hint="cs"/>
          <w:rtl/>
        </w:rPr>
        <w:t xml:space="preserve">באופן תהומי ויסודי ופוגע בכם בצורה חסרת תקדים, אז אם זה, אז תבואי ונראה. אבל באופן כללי, אם לא, </w:t>
      </w:r>
      <w:bookmarkStart w:id="1749" w:name="_ETM_Q1_6463760"/>
      <w:bookmarkEnd w:id="1749"/>
      <w:r>
        <w:rPr>
          <w:rFonts w:hint="cs"/>
          <w:rtl/>
        </w:rPr>
        <w:t xml:space="preserve">אז בואי נתמקד בסעיפים הבאים וננסה לדייק אותם כמה שיותר, </w:t>
      </w:r>
      <w:bookmarkStart w:id="1750" w:name="_ETM_Q1_6462895"/>
      <w:bookmarkEnd w:id="1750"/>
      <w:r>
        <w:rPr>
          <w:rFonts w:hint="cs"/>
          <w:rtl/>
        </w:rPr>
        <w:t xml:space="preserve">ושיתנו מענה לכול. </w:t>
      </w:r>
    </w:p>
    <w:p w:rsidR="00901725" w:rsidRDefault="00901725" w:rsidP="00901725">
      <w:pPr>
        <w:ind w:firstLine="0"/>
        <w:rPr>
          <w:rtl/>
        </w:rPr>
      </w:pPr>
    </w:p>
    <w:p w:rsidR="00901725" w:rsidRDefault="00901725" w:rsidP="00490A17">
      <w:pPr>
        <w:pStyle w:val="af9"/>
        <w:rPr>
          <w:rtl/>
        </w:rPr>
      </w:pPr>
      <w:bookmarkStart w:id="1751" w:name="_ETM_Q1_6465356"/>
      <w:bookmarkStart w:id="1752" w:name="_ETM_Q1_6465443"/>
      <w:bookmarkStart w:id="1753" w:name="_ETM_Q1_6466812"/>
      <w:bookmarkStart w:id="1754" w:name="ET_guest_857129_247"/>
      <w:bookmarkEnd w:id="1751"/>
      <w:bookmarkEnd w:id="1752"/>
      <w:bookmarkEnd w:id="1753"/>
      <w:r w:rsidRPr="00490A17">
        <w:rPr>
          <w:rStyle w:val="TagStyle"/>
          <w:rtl/>
        </w:rPr>
        <w:t xml:space="preserve"> &lt;&lt; אורח &gt;&gt;</w:t>
      </w:r>
      <w:r w:rsidRPr="00901725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90172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54"/>
    </w:p>
    <w:p w:rsidR="00901725" w:rsidRDefault="00901725" w:rsidP="00901725">
      <w:pPr>
        <w:pStyle w:val="KeepWithNext"/>
        <w:rPr>
          <w:rtl/>
        </w:rPr>
      </w:pPr>
    </w:p>
    <w:p w:rsidR="00BA245E" w:rsidRDefault="00901725" w:rsidP="00940149">
      <w:pPr>
        <w:rPr>
          <w:rtl/>
        </w:rPr>
      </w:pPr>
      <w:bookmarkStart w:id="1755" w:name="_ETM_Q1_6467564"/>
      <w:bookmarkStart w:id="1756" w:name="_ETM_Q1_6467611"/>
      <w:bookmarkEnd w:id="1755"/>
      <w:bookmarkEnd w:id="1756"/>
      <w:r>
        <w:rPr>
          <w:rFonts w:hint="cs"/>
          <w:rtl/>
        </w:rPr>
        <w:t xml:space="preserve">אז רק בהקשר הזה, לנו חשוב שיובהר </w:t>
      </w:r>
      <w:bookmarkStart w:id="1757" w:name="_ETM_Q1_6467845"/>
      <w:bookmarkEnd w:id="1757"/>
      <w:r w:rsidR="00BA245E">
        <w:rPr>
          <w:rFonts w:hint="cs"/>
          <w:rtl/>
        </w:rPr>
        <w:t>שלמרות לוחות הזמנים שנקבעו פה ו</w:t>
      </w:r>
      <w:r w:rsidR="00940149">
        <w:rPr>
          <w:rFonts w:hint="cs"/>
          <w:rtl/>
        </w:rPr>
        <w:t xml:space="preserve">העניין </w:t>
      </w:r>
      <w:r w:rsidR="00BA245E">
        <w:rPr>
          <w:rFonts w:hint="cs"/>
          <w:rtl/>
        </w:rPr>
        <w:t xml:space="preserve"> של המשלם, </w:t>
      </w:r>
      <w:bookmarkStart w:id="1758" w:name="_ETM_Q1_6475668"/>
      <w:bookmarkEnd w:id="1758"/>
      <w:r w:rsidR="00BA245E">
        <w:rPr>
          <w:rFonts w:hint="cs"/>
          <w:rtl/>
        </w:rPr>
        <w:t xml:space="preserve">אני חושבת שזה ברור שזה לא פוגע כמובן באפשרויות של נותן שירותי התשלום להפעיל את מנגנוני האבטחה </w:t>
      </w:r>
      <w:bookmarkStart w:id="1759" w:name="_ETM_Q1_6484881"/>
      <w:bookmarkEnd w:id="1759"/>
      <w:r w:rsidR="00BA245E">
        <w:rPr>
          <w:rFonts w:hint="cs"/>
          <w:rtl/>
        </w:rPr>
        <w:t xml:space="preserve">במקרה שבו לקוח מודיע על כך שהוא חושב שמשהו נגנב, </w:t>
      </w:r>
      <w:bookmarkStart w:id="1760" w:name="_ETM_Q1_6486734"/>
      <w:bookmarkEnd w:id="1760"/>
      <w:r w:rsidR="00BA245E">
        <w:rPr>
          <w:rFonts w:hint="cs"/>
          <w:rtl/>
        </w:rPr>
        <w:t xml:space="preserve">או שהוא מבקש הקפאה, זה עצמו יוצר סיטואציה שנותן שירותי </w:t>
      </w:r>
      <w:bookmarkStart w:id="1761" w:name="_ETM_Q1_6488594"/>
      <w:bookmarkEnd w:id="1761"/>
      <w:r w:rsidR="00BA245E">
        <w:rPr>
          <w:rFonts w:hint="cs"/>
          <w:rtl/>
        </w:rPr>
        <w:t xml:space="preserve">התשלום יכול להיות שהוא לא הסתפק באותה הקפאה שדרש המשלם, </w:t>
      </w:r>
      <w:bookmarkStart w:id="1762" w:name="_ETM_Q1_6499908"/>
      <w:bookmarkEnd w:id="1762"/>
      <w:r w:rsidR="00BA245E">
        <w:rPr>
          <w:rFonts w:hint="cs"/>
          <w:rtl/>
        </w:rPr>
        <w:t xml:space="preserve">יכול להיות שהוא ידרוש שינוי סיסמה, כן, מכיוון ששוב, שזה </w:t>
      </w:r>
      <w:bookmarkStart w:id="1763" w:name="_ETM_Q1_6499881"/>
      <w:bookmarkEnd w:id="1763"/>
      <w:r w:rsidR="00BA245E">
        <w:rPr>
          <w:rFonts w:hint="cs"/>
          <w:rtl/>
        </w:rPr>
        <w:t>לא המצב שבו אבד לי כרטיס האשראי - - -</w:t>
      </w:r>
    </w:p>
    <w:p w:rsidR="00BA245E" w:rsidRDefault="00BA245E" w:rsidP="00901725">
      <w:pPr>
        <w:rPr>
          <w:rtl/>
        </w:rPr>
      </w:pPr>
    </w:p>
    <w:p w:rsidR="00BA245E" w:rsidRDefault="00BA245E" w:rsidP="00490A17">
      <w:pPr>
        <w:pStyle w:val="af6"/>
        <w:rPr>
          <w:rtl/>
        </w:rPr>
      </w:pPr>
      <w:bookmarkStart w:id="1764" w:name="ET_yor_5304_248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BA245E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A245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4"/>
    </w:p>
    <w:p w:rsidR="00BA245E" w:rsidRDefault="00BA245E" w:rsidP="00BA245E">
      <w:pPr>
        <w:pStyle w:val="KeepWithNext"/>
        <w:rPr>
          <w:rtl/>
        </w:rPr>
      </w:pPr>
    </w:p>
    <w:p w:rsidR="00BA245E" w:rsidRDefault="00BA245E" w:rsidP="00BA245E">
      <w:pPr>
        <w:rPr>
          <w:rtl/>
        </w:rPr>
      </w:pPr>
      <w:bookmarkStart w:id="1765" w:name="_ETM_Q1_6503494"/>
      <w:bookmarkEnd w:id="1765"/>
      <w:r>
        <w:rPr>
          <w:rFonts w:hint="cs"/>
          <w:rtl/>
        </w:rPr>
        <w:t xml:space="preserve">כל </w:t>
      </w:r>
      <w:bookmarkStart w:id="1766" w:name="_ETM_Q1_6504273"/>
      <w:bookmarkEnd w:id="1766"/>
      <w:r>
        <w:rPr>
          <w:rFonts w:hint="cs"/>
          <w:rtl/>
        </w:rPr>
        <w:t xml:space="preserve">הנושא של שינוי סיסמה וכל זה, אני מסכימה אתך, זה </w:t>
      </w:r>
      <w:bookmarkStart w:id="1767" w:name="_ETM_Q1_6510320"/>
      <w:bookmarkEnd w:id="1767"/>
      <w:r>
        <w:rPr>
          <w:rFonts w:hint="cs"/>
          <w:rtl/>
        </w:rPr>
        <w:t xml:space="preserve">לא בסעיף הזה. </w:t>
      </w:r>
    </w:p>
    <w:p w:rsidR="00BA245E" w:rsidRDefault="00BA245E" w:rsidP="00BA245E">
      <w:pPr>
        <w:rPr>
          <w:rtl/>
        </w:rPr>
      </w:pPr>
      <w:bookmarkStart w:id="1768" w:name="_ETM_Q1_6511469"/>
      <w:bookmarkStart w:id="1769" w:name="_ETM_Q1_6511554"/>
      <w:bookmarkStart w:id="1770" w:name="_ETM_Q1_6511629"/>
      <w:bookmarkStart w:id="1771" w:name="_ETM_Q1_6511705"/>
      <w:bookmarkEnd w:id="1768"/>
      <w:bookmarkEnd w:id="1769"/>
      <w:bookmarkEnd w:id="1770"/>
      <w:bookmarkEnd w:id="1771"/>
    </w:p>
    <w:p w:rsidR="00BA245E" w:rsidRDefault="00BA245E" w:rsidP="00490A17">
      <w:pPr>
        <w:pStyle w:val="-"/>
        <w:rPr>
          <w:rtl/>
        </w:rPr>
      </w:pPr>
      <w:bookmarkStart w:id="1772" w:name="ET_speakercontinue_857129_249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 w:rsidRPr="00BA245E">
        <w:rPr>
          <w:rStyle w:val="TagStyle"/>
          <w:rtl/>
        </w:rPr>
        <w:t xml:space="preserve"> </w:t>
      </w:r>
      <w:r>
        <w:rPr>
          <w:rtl/>
        </w:rPr>
        <w:t>נטע דורפמן רביב:</w:t>
      </w:r>
      <w:r w:rsidRPr="00BA245E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דובר_המשך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2"/>
    </w:p>
    <w:p w:rsidR="00BA245E" w:rsidRDefault="00BA245E" w:rsidP="00BA245E">
      <w:pPr>
        <w:pStyle w:val="KeepWithNext"/>
        <w:rPr>
          <w:rtl/>
        </w:rPr>
      </w:pPr>
    </w:p>
    <w:p w:rsidR="00BA245E" w:rsidRDefault="00BA245E" w:rsidP="00BA245E">
      <w:pPr>
        <w:rPr>
          <w:rtl/>
        </w:rPr>
      </w:pPr>
      <w:bookmarkStart w:id="1773" w:name="_ETM_Q1_6513110"/>
      <w:bookmarkEnd w:id="1773"/>
      <w:r>
        <w:rPr>
          <w:rFonts w:hint="cs"/>
          <w:rtl/>
        </w:rPr>
        <w:t xml:space="preserve">זה לא ממצה את הקשר בין הצדדים. </w:t>
      </w:r>
      <w:bookmarkStart w:id="1774" w:name="_ETM_Q1_6513599"/>
      <w:bookmarkEnd w:id="1774"/>
    </w:p>
    <w:p w:rsidR="00BA245E" w:rsidRDefault="00BA245E" w:rsidP="00BA245E">
      <w:pPr>
        <w:rPr>
          <w:rtl/>
        </w:rPr>
      </w:pPr>
      <w:bookmarkStart w:id="1775" w:name="_ETM_Q1_6514151"/>
      <w:bookmarkStart w:id="1776" w:name="_ETM_Q1_6514259"/>
      <w:bookmarkEnd w:id="1775"/>
      <w:bookmarkEnd w:id="1776"/>
    </w:p>
    <w:p w:rsidR="008142B8" w:rsidRDefault="008142B8" w:rsidP="00E83728">
      <w:pPr>
        <w:pStyle w:val="af6"/>
        <w:keepNext/>
        <w:rPr>
          <w:rtl/>
        </w:rPr>
      </w:pPr>
      <w:bookmarkStart w:id="1777" w:name="_ETM_Q1_6514327"/>
      <w:bookmarkStart w:id="1778" w:name="_ETM_Q1_6514419"/>
      <w:bookmarkStart w:id="1779" w:name="ET_yor_5304_250"/>
      <w:bookmarkEnd w:id="1777"/>
      <w:bookmarkEnd w:id="1778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8142B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8142B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9"/>
    </w:p>
    <w:p w:rsidR="008142B8" w:rsidRDefault="008142B8" w:rsidP="00E83728">
      <w:pPr>
        <w:pStyle w:val="KeepWithNext"/>
        <w:rPr>
          <w:rtl/>
        </w:rPr>
      </w:pPr>
    </w:p>
    <w:p w:rsidR="008142B8" w:rsidRDefault="008142B8" w:rsidP="008142B8">
      <w:pPr>
        <w:rPr>
          <w:rtl/>
        </w:rPr>
      </w:pPr>
      <w:bookmarkStart w:id="1780" w:name="_ETM_Q1_6512047"/>
      <w:bookmarkEnd w:id="1780"/>
      <w:r>
        <w:rPr>
          <w:rFonts w:hint="cs"/>
          <w:rtl/>
        </w:rPr>
        <w:t xml:space="preserve">גם ברור לכולנו שזה לא ממצה את הקשר בין הצדדים. </w:t>
      </w:r>
      <w:bookmarkStart w:id="1781" w:name="_ETM_Q1_6517082"/>
      <w:bookmarkEnd w:id="1781"/>
      <w:r>
        <w:rPr>
          <w:rFonts w:hint="cs"/>
          <w:rtl/>
        </w:rPr>
        <w:t xml:space="preserve">ברור לכולנו שנצטרך לדון בזה בסעיפים הבאים. יש פה משהו </w:t>
      </w:r>
      <w:bookmarkStart w:id="1782" w:name="_ETM_Q1_6522315"/>
      <w:bookmarkEnd w:id="1782"/>
      <w:r>
        <w:rPr>
          <w:rFonts w:hint="cs"/>
          <w:rtl/>
        </w:rPr>
        <w:t xml:space="preserve">שצריך להתמודד אתו, שההקפאה נותנת פתרון, כנראה, לסוג מסוים </w:t>
      </w:r>
      <w:bookmarkStart w:id="1783" w:name="_ETM_Q1_6524512"/>
      <w:bookmarkEnd w:id="1783"/>
      <w:r>
        <w:rPr>
          <w:rFonts w:hint="cs"/>
          <w:rtl/>
        </w:rPr>
        <w:t>של תשלום.</w:t>
      </w:r>
    </w:p>
    <w:p w:rsidR="008142B8" w:rsidRDefault="008142B8" w:rsidP="008142B8">
      <w:pPr>
        <w:rPr>
          <w:rtl/>
        </w:rPr>
      </w:pPr>
      <w:bookmarkStart w:id="1784" w:name="_ETM_Q1_6527383"/>
      <w:bookmarkStart w:id="1785" w:name="_ETM_Q1_6527482"/>
      <w:bookmarkEnd w:id="1784"/>
      <w:bookmarkEnd w:id="1785"/>
    </w:p>
    <w:p w:rsidR="008142B8" w:rsidRDefault="008142B8" w:rsidP="00490A17">
      <w:pPr>
        <w:pStyle w:val="a4"/>
        <w:rPr>
          <w:rtl/>
        </w:rPr>
      </w:pPr>
      <w:bookmarkStart w:id="1786" w:name="_ETM_Q1_6527559"/>
      <w:bookmarkStart w:id="1787" w:name="_ETM_Q1_6527690"/>
      <w:bookmarkStart w:id="1788" w:name="ET_speaker_רוני_נויבר_276"/>
      <w:bookmarkEnd w:id="1786"/>
      <w:bookmarkEnd w:id="1787"/>
      <w:r w:rsidRPr="00490A17">
        <w:rPr>
          <w:rStyle w:val="TagStyle"/>
          <w:rtl/>
        </w:rPr>
        <w:t xml:space="preserve"> &lt;&lt; דובר &gt;&gt;</w:t>
      </w:r>
      <w:r w:rsidRPr="008142B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8142B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bookmarkEnd w:id="1788"/>
      <w:r>
        <w:rPr>
          <w:rtl/>
        </w:rPr>
        <w:t xml:space="preserve"> </w:t>
      </w:r>
    </w:p>
    <w:p w:rsidR="008142B8" w:rsidRDefault="008142B8" w:rsidP="008142B8">
      <w:pPr>
        <w:pStyle w:val="KeepWithNext"/>
        <w:rPr>
          <w:rtl/>
        </w:rPr>
      </w:pPr>
    </w:p>
    <w:p w:rsidR="008142B8" w:rsidRDefault="008142B8" w:rsidP="002F6480">
      <w:pPr>
        <w:rPr>
          <w:rtl/>
        </w:rPr>
      </w:pPr>
      <w:r>
        <w:rPr>
          <w:rFonts w:hint="cs"/>
          <w:rtl/>
        </w:rPr>
        <w:t xml:space="preserve">לא, צריך לחדד, פה זה הקפאה מטעם הלקוח. הלקוח ביקש הקפאה. </w:t>
      </w:r>
      <w:r>
        <w:rPr>
          <w:rtl/>
        </w:rPr>
        <w:t xml:space="preserve"> </w:t>
      </w:r>
      <w:r w:rsidR="002F6480">
        <w:rPr>
          <w:rFonts w:hint="cs"/>
          <w:rtl/>
        </w:rPr>
        <w:t xml:space="preserve">בסעיף הבא אנחנו נדון מתי </w:t>
      </w:r>
      <w:r w:rsidR="002F6480">
        <w:t xml:space="preserve">Pay-Pal  </w:t>
      </w:r>
      <w:r w:rsidR="002F6480">
        <w:rPr>
          <w:rFonts w:hint="cs"/>
          <w:rtl/>
        </w:rPr>
        <w:t xml:space="preserve"> </w:t>
      </w:r>
      <w:r>
        <w:rPr>
          <w:rFonts w:hint="cs"/>
          <w:rtl/>
        </w:rPr>
        <w:t>כולה לחתום, זה לא סותר. מה שכן,</w:t>
      </w:r>
      <w:bookmarkStart w:id="1789" w:name="_ETM_Q1_6532793"/>
      <w:bookmarkEnd w:id="1789"/>
      <w:r>
        <w:rPr>
          <w:rFonts w:hint="cs"/>
          <w:rtl/>
        </w:rPr>
        <w:t xml:space="preserve"> הטענה הזאת שבאה ואומרת, הלקוח ממילא סומך על </w:t>
      </w:r>
      <w:r w:rsidR="002F6480">
        <w:t>Pay-Pal</w:t>
      </w:r>
      <w:r>
        <w:rPr>
          <w:rFonts w:hint="cs"/>
          <w:rtl/>
        </w:rPr>
        <w:t xml:space="preserve">, שתעשה </w:t>
      </w:r>
      <w:bookmarkStart w:id="1790" w:name="_ETM_Q1_6535452"/>
      <w:bookmarkEnd w:id="1790"/>
      <w:r>
        <w:rPr>
          <w:rFonts w:hint="cs"/>
          <w:rtl/>
        </w:rPr>
        <w:t xml:space="preserve">את העבודה, או כל חברה אחרת שעושה עבודה, ועבודה טובה </w:t>
      </w:r>
      <w:bookmarkStart w:id="1791" w:name="_ETM_Q1_6538750"/>
      <w:bookmarkEnd w:id="1791"/>
      <w:r>
        <w:rPr>
          <w:rFonts w:hint="cs"/>
          <w:rtl/>
        </w:rPr>
        <w:t xml:space="preserve">בניהול הסיכונים, פה זה לא אותו הדבר. הלקוח מבחינתו כן </w:t>
      </w:r>
      <w:bookmarkStart w:id="1792" w:name="_ETM_Q1_6544465"/>
      <w:bookmarkEnd w:id="1792"/>
      <w:r>
        <w:rPr>
          <w:rFonts w:hint="cs"/>
          <w:rtl/>
        </w:rPr>
        <w:t>רוצה גם לנהל סיכונים. הוא רוצה, כשהוא מרים את הטלפון</w:t>
      </w:r>
      <w:bookmarkStart w:id="1793" w:name="_ETM_Q1_6546260"/>
      <w:bookmarkEnd w:id="1793"/>
      <w:r>
        <w:rPr>
          <w:rFonts w:hint="cs"/>
          <w:rtl/>
        </w:rPr>
        <w:t xml:space="preserve"> הזה, ואומר, יש בעיה, לא משנה, אני בעולם של הטלפון. </w:t>
      </w:r>
      <w:bookmarkStart w:id="1794" w:name="_ETM_Q1_6548120"/>
      <w:bookmarkEnd w:id="1794"/>
      <w:r>
        <w:rPr>
          <w:rFonts w:hint="cs"/>
          <w:rtl/>
        </w:rPr>
        <w:t xml:space="preserve">אבל הוא מודיע את ההודעה הזאת, אומר, יש בעיה, </w:t>
      </w:r>
      <w:bookmarkStart w:id="1795" w:name="_ETM_Q1_6551826"/>
      <w:bookmarkEnd w:id="1795"/>
      <w:r>
        <w:rPr>
          <w:rFonts w:hint="cs"/>
          <w:rtl/>
        </w:rPr>
        <w:t xml:space="preserve">התשובה לא תהיה תבטל, זה כל מה שאנחנו מבקשים. </w:t>
      </w:r>
    </w:p>
    <w:p w:rsidR="008142B8" w:rsidRDefault="008142B8" w:rsidP="008142B8">
      <w:pPr>
        <w:rPr>
          <w:rtl/>
        </w:rPr>
      </w:pPr>
      <w:bookmarkStart w:id="1796" w:name="_ETM_Q1_6558314"/>
      <w:bookmarkStart w:id="1797" w:name="_ETM_Q1_6558461"/>
      <w:bookmarkStart w:id="1798" w:name="_ETM_Q1_6558518"/>
      <w:bookmarkStart w:id="1799" w:name="_ETM_Q1_6558600"/>
      <w:bookmarkEnd w:id="1796"/>
      <w:bookmarkEnd w:id="1797"/>
      <w:bookmarkEnd w:id="1798"/>
      <w:bookmarkEnd w:id="1799"/>
    </w:p>
    <w:p w:rsidR="008142B8" w:rsidRDefault="008142B8" w:rsidP="00490A17">
      <w:pPr>
        <w:pStyle w:val="af6"/>
        <w:rPr>
          <w:rtl/>
        </w:rPr>
      </w:pPr>
      <w:bookmarkStart w:id="1800" w:name="ET_yor_5304_253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8142B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8142B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0"/>
    </w:p>
    <w:p w:rsidR="008142B8" w:rsidRDefault="008142B8" w:rsidP="008142B8">
      <w:pPr>
        <w:pStyle w:val="KeepWithNext"/>
        <w:rPr>
          <w:rtl/>
        </w:rPr>
      </w:pPr>
    </w:p>
    <w:p w:rsidR="00901725" w:rsidRDefault="008142B8" w:rsidP="008142B8">
      <w:pPr>
        <w:rPr>
          <w:rtl/>
        </w:rPr>
      </w:pPr>
      <w:bookmarkStart w:id="1801" w:name="_ETM_Q1_6559692"/>
      <w:bookmarkEnd w:id="1801"/>
      <w:r>
        <w:rPr>
          <w:rFonts w:hint="cs"/>
          <w:rtl/>
        </w:rPr>
        <w:t xml:space="preserve">בסדר, </w:t>
      </w:r>
      <w:bookmarkStart w:id="1802" w:name="_ETM_Q1_6555361"/>
      <w:bookmarkEnd w:id="1802"/>
      <w:r>
        <w:rPr>
          <w:rFonts w:hint="cs"/>
          <w:rtl/>
        </w:rPr>
        <w:t xml:space="preserve">אני מסכימה. אני מסכימה לגבי הקפאה. את יודעת </w:t>
      </w:r>
      <w:bookmarkStart w:id="1803" w:name="_ETM_Q1_6560441"/>
      <w:bookmarkEnd w:id="1803"/>
      <w:r>
        <w:rPr>
          <w:rFonts w:hint="cs"/>
          <w:rtl/>
        </w:rPr>
        <w:t xml:space="preserve">מה, להרים טלפון, הרבה פעמים אין אפילו לאן להרים טלפון. </w:t>
      </w:r>
      <w:bookmarkStart w:id="1804" w:name="_ETM_Q1_6563226"/>
      <w:bookmarkEnd w:id="1804"/>
      <w:r>
        <w:rPr>
          <w:rtl/>
        </w:rPr>
        <w:t xml:space="preserve">     </w:t>
      </w:r>
      <w:r w:rsidR="00BA245E">
        <w:rPr>
          <w:rtl/>
        </w:rPr>
        <w:t xml:space="preserve">    </w:t>
      </w:r>
      <w:r w:rsidR="00901725">
        <w:rPr>
          <w:rtl/>
        </w:rPr>
        <w:t xml:space="preserve">  </w:t>
      </w:r>
    </w:p>
    <w:p w:rsidR="00901725" w:rsidRDefault="00901725" w:rsidP="007A0803">
      <w:pPr>
        <w:ind w:firstLine="0"/>
        <w:rPr>
          <w:rtl/>
        </w:rPr>
      </w:pPr>
      <w:bookmarkStart w:id="1805" w:name="_ETM_Q1_6458736"/>
      <w:bookmarkStart w:id="1806" w:name="_ETM_Q1_6458849"/>
      <w:bookmarkEnd w:id="1805"/>
      <w:bookmarkEnd w:id="1806"/>
    </w:p>
    <w:p w:rsidR="00901725" w:rsidRDefault="00901725" w:rsidP="00490A17">
      <w:pPr>
        <w:pStyle w:val="a4"/>
        <w:rPr>
          <w:rtl/>
        </w:rPr>
      </w:pPr>
      <w:bookmarkStart w:id="1807" w:name="ET_speaker_רוני_נויבר_246"/>
      <w:r w:rsidRPr="00490A17">
        <w:rPr>
          <w:rStyle w:val="TagStyle"/>
          <w:rtl/>
        </w:rPr>
        <w:t xml:space="preserve"> &lt;&lt; דובר &gt;&gt;</w:t>
      </w:r>
      <w:r w:rsidRPr="00901725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901725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7"/>
    </w:p>
    <w:p w:rsidR="00901725" w:rsidRDefault="00901725" w:rsidP="00901725">
      <w:pPr>
        <w:pStyle w:val="KeepWithNext"/>
        <w:rPr>
          <w:rtl/>
        </w:rPr>
      </w:pPr>
      <w:bookmarkStart w:id="1808" w:name="_ETM_Q1_6564569"/>
      <w:bookmarkEnd w:id="1808"/>
    </w:p>
    <w:p w:rsidR="008142B8" w:rsidRDefault="008142B8" w:rsidP="008142B8">
      <w:pPr>
        <w:rPr>
          <w:rtl/>
        </w:rPr>
      </w:pPr>
      <w:bookmarkStart w:id="1809" w:name="_ETM_Q1_6564678"/>
      <w:bookmarkEnd w:id="1809"/>
      <w:r>
        <w:rPr>
          <w:rFonts w:hint="cs"/>
          <w:rtl/>
        </w:rPr>
        <w:t xml:space="preserve">זה - - - הכנסנו בהוראה אחרת שצריך לתת מענה. </w:t>
      </w:r>
      <w:bookmarkStart w:id="1810" w:name="_ETM_Q1_6567734"/>
      <w:bookmarkEnd w:id="1810"/>
    </w:p>
    <w:p w:rsidR="008142B8" w:rsidRDefault="008142B8" w:rsidP="008142B8">
      <w:pPr>
        <w:rPr>
          <w:rtl/>
        </w:rPr>
      </w:pPr>
      <w:bookmarkStart w:id="1811" w:name="_ETM_Q1_6575838"/>
      <w:bookmarkStart w:id="1812" w:name="_ETM_Q1_6575938"/>
      <w:bookmarkStart w:id="1813" w:name="_ETM_Q1_6575998"/>
      <w:bookmarkStart w:id="1814" w:name="_ETM_Q1_6576069"/>
      <w:bookmarkEnd w:id="1811"/>
      <w:bookmarkEnd w:id="1812"/>
      <w:bookmarkEnd w:id="1813"/>
      <w:bookmarkEnd w:id="1814"/>
    </w:p>
    <w:p w:rsidR="008142B8" w:rsidRDefault="008142B8" w:rsidP="00490A17">
      <w:pPr>
        <w:pStyle w:val="af6"/>
        <w:rPr>
          <w:rtl/>
        </w:rPr>
      </w:pPr>
      <w:bookmarkStart w:id="1815" w:name="ET_yor_5304_254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8142B8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8142B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15"/>
    </w:p>
    <w:p w:rsidR="008142B8" w:rsidRDefault="008142B8" w:rsidP="008142B8">
      <w:pPr>
        <w:pStyle w:val="KeepWithNext"/>
        <w:rPr>
          <w:rtl/>
        </w:rPr>
      </w:pPr>
    </w:p>
    <w:p w:rsidR="008142B8" w:rsidRDefault="008142B8" w:rsidP="008142B8">
      <w:pPr>
        <w:rPr>
          <w:rtl/>
        </w:rPr>
      </w:pPr>
      <w:r>
        <w:rPr>
          <w:rFonts w:hint="cs"/>
          <w:rtl/>
        </w:rPr>
        <w:t xml:space="preserve">נדבר עליו, זה לא בסעיף הזה. </w:t>
      </w:r>
    </w:p>
    <w:p w:rsidR="00940149" w:rsidRDefault="00940149" w:rsidP="008142B8">
      <w:pPr>
        <w:rPr>
          <w:rtl/>
        </w:rPr>
      </w:pPr>
      <w:bookmarkStart w:id="1816" w:name="_ETM_Q1_6577058"/>
      <w:bookmarkStart w:id="1817" w:name="_ETM_Q1_6577159"/>
      <w:bookmarkEnd w:id="1816"/>
      <w:bookmarkEnd w:id="1817"/>
    </w:p>
    <w:p w:rsidR="008142B8" w:rsidRDefault="008142B8" w:rsidP="00490A17">
      <w:pPr>
        <w:pStyle w:val="a4"/>
        <w:rPr>
          <w:rtl/>
        </w:rPr>
      </w:pPr>
      <w:bookmarkStart w:id="1818" w:name="_ETM_Q1_6573991"/>
      <w:bookmarkStart w:id="1819" w:name="_ETM_Q1_6574115"/>
      <w:bookmarkStart w:id="1820" w:name="_ETM_Q1_6574167"/>
      <w:bookmarkStart w:id="1821" w:name="_ETM_Q1_6574289"/>
      <w:bookmarkStart w:id="1822" w:name="_ETM_Q1_6589135"/>
      <w:bookmarkStart w:id="1823" w:name="ET_speaker_רוני_נויבר_255"/>
      <w:bookmarkEnd w:id="1818"/>
      <w:bookmarkEnd w:id="1819"/>
      <w:bookmarkEnd w:id="1820"/>
      <w:bookmarkEnd w:id="1821"/>
      <w:bookmarkEnd w:id="1822"/>
      <w:r w:rsidRPr="00490A17">
        <w:rPr>
          <w:rStyle w:val="TagStyle"/>
          <w:rtl/>
        </w:rPr>
        <w:t xml:space="preserve"> &lt;&lt; דובר &gt;&gt;</w:t>
      </w:r>
      <w:r w:rsidRPr="008142B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8142B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3"/>
    </w:p>
    <w:p w:rsidR="008142B8" w:rsidRDefault="008142B8" w:rsidP="008142B8">
      <w:pPr>
        <w:pStyle w:val="KeepWithNext"/>
        <w:rPr>
          <w:rtl/>
        </w:rPr>
      </w:pPr>
    </w:p>
    <w:p w:rsidR="008142B8" w:rsidRDefault="00940149" w:rsidP="008142B8">
      <w:pPr>
        <w:rPr>
          <w:rtl/>
        </w:rPr>
      </w:pPr>
      <w:bookmarkStart w:id="1824" w:name="_ETM_Q1_6589839"/>
      <w:bookmarkStart w:id="1825" w:name="_ETM_Q1_6589881"/>
      <w:bookmarkEnd w:id="1824"/>
      <w:bookmarkEnd w:id="1825"/>
      <w:r>
        <w:rPr>
          <w:rFonts w:hint="cs"/>
          <w:rtl/>
        </w:rPr>
        <w:t>הנסיבות -</w:t>
      </w:r>
      <w:r w:rsidR="008142B8">
        <w:rPr>
          <w:rFonts w:hint="cs"/>
          <w:rtl/>
        </w:rPr>
        <w:t xml:space="preserve"> עכשיו אמרנו </w:t>
      </w:r>
      <w:bookmarkStart w:id="1826" w:name="_ETM_Q1_6593439"/>
      <w:bookmarkEnd w:id="1826"/>
      <w:r w:rsidR="008142B8">
        <w:rPr>
          <w:rFonts w:hint="cs"/>
          <w:rtl/>
        </w:rPr>
        <w:t xml:space="preserve">לצד השני, מתי בעצם נותן שרות תשלום, מקודם התעסקנו בלקוח </w:t>
      </w:r>
      <w:bookmarkStart w:id="1827" w:name="_ETM_Q1_6593995"/>
      <w:bookmarkEnd w:id="1827"/>
      <w:r w:rsidR="008142B8">
        <w:rPr>
          <w:rFonts w:hint="cs"/>
          <w:rtl/>
        </w:rPr>
        <w:t xml:space="preserve">שמבקש להקפיא, עכשיו אנחנו מדברים מתי נותן שרות תשלום יכול </w:t>
      </w:r>
      <w:bookmarkStart w:id="1828" w:name="_ETM_Q1_6596216"/>
      <w:bookmarkEnd w:id="1828"/>
      <w:r w:rsidR="008142B8">
        <w:rPr>
          <w:rFonts w:hint="cs"/>
          <w:rtl/>
        </w:rPr>
        <w:t xml:space="preserve">להקפיא את אמצעי תשלום. ואז, אנחנו בעצם מגדירים שמותר </w:t>
      </w:r>
      <w:bookmarkStart w:id="1829" w:name="_ETM_Q1_6604158"/>
      <w:bookmarkEnd w:id="1829"/>
      <w:r w:rsidR="008142B8">
        <w:rPr>
          <w:rFonts w:hint="cs"/>
          <w:rtl/>
        </w:rPr>
        <w:t xml:space="preserve">לו לעשות את זה, זה סעיף 23(א) </w:t>
      </w:r>
      <w:r w:rsidR="008142B8">
        <w:rPr>
          <w:rtl/>
        </w:rPr>
        <w:t>–</w:t>
      </w:r>
      <w:r w:rsidR="008142B8">
        <w:rPr>
          <w:rFonts w:hint="cs"/>
          <w:rtl/>
        </w:rPr>
        <w:t xml:space="preserve"> אם הוא </w:t>
      </w:r>
      <w:bookmarkStart w:id="1830" w:name="_ETM_Q1_6603557"/>
      <w:bookmarkEnd w:id="1830"/>
      <w:r w:rsidR="008142B8">
        <w:rPr>
          <w:rFonts w:hint="cs"/>
          <w:rtl/>
        </w:rPr>
        <w:t xml:space="preserve">נדרש בהתאם להוראות כל דין. אם יש הוראה אחרת בחוק </w:t>
      </w:r>
      <w:bookmarkStart w:id="1831" w:name="_ETM_Q1_6606117"/>
      <w:bookmarkEnd w:id="1831"/>
      <w:r w:rsidR="008142B8">
        <w:rPr>
          <w:rFonts w:hint="cs"/>
          <w:rtl/>
        </w:rPr>
        <w:t>שמחייבת אותו, או בעצם מצפה שהוא יעשה את זה, ואם</w:t>
      </w:r>
      <w:bookmarkStart w:id="1832" w:name="_ETM_Q1_6616461"/>
      <w:bookmarkEnd w:id="1832"/>
      <w:r w:rsidR="008142B8">
        <w:rPr>
          <w:rFonts w:hint="cs"/>
          <w:rtl/>
        </w:rPr>
        <w:t xml:space="preserve"> מוסכם כך בחוזה שירותי התשלום מטעמים סבירים. כלומר, הוא יכול</w:t>
      </w:r>
      <w:bookmarkStart w:id="1833" w:name="_ETM_Q1_6619862"/>
      <w:bookmarkEnd w:id="1833"/>
      <w:r w:rsidR="008142B8">
        <w:rPr>
          <w:rFonts w:hint="cs"/>
          <w:rtl/>
        </w:rPr>
        <w:t xml:space="preserve"> לעשות את זה אם הוא שמר לעצמו את הזכות, או </w:t>
      </w:r>
      <w:bookmarkStart w:id="1834" w:name="_ETM_Q1_6621000"/>
      <w:bookmarkEnd w:id="1834"/>
      <w:r w:rsidR="008142B8">
        <w:rPr>
          <w:rFonts w:hint="cs"/>
          <w:rtl/>
        </w:rPr>
        <w:t xml:space="preserve">שהחוק קופא אותו. אבל לצורך העניין, הוא צריך לעשות את </w:t>
      </w:r>
      <w:bookmarkStart w:id="1835" w:name="_ETM_Q1_6621502"/>
      <w:bookmarkEnd w:id="1835"/>
      <w:r w:rsidR="008142B8">
        <w:rPr>
          <w:rFonts w:hint="cs"/>
          <w:rtl/>
        </w:rPr>
        <w:t xml:space="preserve">זה מטעמים סבירים. אם מוסכם בחוזה, הוא לא יכול לעשות </w:t>
      </w:r>
      <w:bookmarkStart w:id="1836" w:name="_ETM_Q1_6622904"/>
      <w:bookmarkEnd w:id="1836"/>
      <w:r w:rsidR="008142B8">
        <w:rPr>
          <w:rFonts w:hint="cs"/>
          <w:rtl/>
        </w:rPr>
        <w:t xml:space="preserve">את זה מתי שהוא רוצה, יכול לעשות את זה רק אם מוסכם באופן סביר שהוא יעשה את זה. בעצם, אנחנו </w:t>
      </w:r>
      <w:bookmarkStart w:id="1837" w:name="_ETM_Q1_6629102"/>
      <w:bookmarkEnd w:id="1837"/>
      <w:r w:rsidR="008142B8">
        <w:rPr>
          <w:rFonts w:hint="cs"/>
          <w:rtl/>
        </w:rPr>
        <w:t xml:space="preserve">יוצרים פה איזה אמת מידה אובייקטיבית לבחון את ההתנהגות שלו. </w:t>
      </w:r>
      <w:bookmarkStart w:id="1838" w:name="_ETM_Q1_6632602"/>
      <w:bookmarkEnd w:id="1838"/>
      <w:r w:rsidR="008142B8">
        <w:rPr>
          <w:rFonts w:hint="cs"/>
          <w:rtl/>
        </w:rPr>
        <w:t xml:space="preserve">אנחנו אומרים לו, לא בכל סיטואציה אתה יכול להקפיא, ואז </w:t>
      </w:r>
      <w:bookmarkStart w:id="1839" w:name="_ETM_Q1_6637631"/>
      <w:bookmarkEnd w:id="1839"/>
      <w:r w:rsidR="008142B8">
        <w:rPr>
          <w:rFonts w:hint="cs"/>
          <w:rtl/>
        </w:rPr>
        <w:t xml:space="preserve">אנחנו אומרים דוגמאות לטעמים סבירים. חשש לפגיעה באבטחת </w:t>
      </w:r>
      <w:bookmarkStart w:id="1840" w:name="_ETM_Q1_6644192"/>
      <w:bookmarkEnd w:id="1840"/>
      <w:r w:rsidR="008142B8">
        <w:rPr>
          <w:rFonts w:hint="cs"/>
          <w:rtl/>
        </w:rPr>
        <w:t xml:space="preserve">אמצעי התשלום. חשש לשימוש לרעה, דיברנו על הדברים האלה </w:t>
      </w:r>
      <w:bookmarkStart w:id="1841" w:name="_ETM_Q1_6649715"/>
      <w:bookmarkEnd w:id="1841"/>
      <w:r w:rsidR="008142B8">
        <w:rPr>
          <w:rFonts w:hint="cs"/>
          <w:rtl/>
        </w:rPr>
        <w:t xml:space="preserve">או מרמה, ואם התשלום מקורו באשראי, חשש ממשי כי המשלם </w:t>
      </w:r>
      <w:bookmarkStart w:id="1842" w:name="_ETM_Q1_6653660"/>
      <w:bookmarkEnd w:id="1842"/>
      <w:r w:rsidR="008142B8">
        <w:rPr>
          <w:rFonts w:hint="cs"/>
          <w:rtl/>
        </w:rPr>
        <w:t xml:space="preserve">לא יקיים את ההתחייבות וכן נותן שרות התשלום לפרוע את </w:t>
      </w:r>
      <w:bookmarkStart w:id="1843" w:name="_ETM_Q1_6653760"/>
      <w:bookmarkEnd w:id="1843"/>
      <w:r w:rsidR="008142B8">
        <w:rPr>
          <w:rFonts w:hint="cs"/>
          <w:rtl/>
        </w:rPr>
        <w:t>האשראי.</w:t>
      </w:r>
    </w:p>
    <w:p w:rsidR="008142B8" w:rsidRDefault="008142B8" w:rsidP="008142B8">
      <w:pPr>
        <w:rPr>
          <w:rtl/>
        </w:rPr>
      </w:pPr>
      <w:bookmarkStart w:id="1844" w:name="_ETM_Q1_6655311"/>
      <w:bookmarkStart w:id="1845" w:name="_ETM_Q1_6655399"/>
      <w:bookmarkEnd w:id="1844"/>
      <w:bookmarkEnd w:id="1845"/>
    </w:p>
    <w:p w:rsidR="008142B8" w:rsidRDefault="008142B8" w:rsidP="008142B8">
      <w:pPr>
        <w:rPr>
          <w:rtl/>
        </w:rPr>
      </w:pPr>
      <w:bookmarkStart w:id="1846" w:name="_ETM_Q1_6655455"/>
      <w:bookmarkStart w:id="1847" w:name="_ETM_Q1_6655535"/>
      <w:bookmarkEnd w:id="1846"/>
      <w:bookmarkEnd w:id="1847"/>
      <w:r>
        <w:rPr>
          <w:rFonts w:hint="cs"/>
          <w:rtl/>
        </w:rPr>
        <w:t xml:space="preserve">כלומר, בעצם, נתנו כאן דוגמאות לטעמים סבירים. בעצם, שלוש </w:t>
      </w:r>
      <w:bookmarkStart w:id="1848" w:name="_ETM_Q1_6656052"/>
      <w:bookmarkEnd w:id="1848"/>
      <w:r>
        <w:rPr>
          <w:rFonts w:hint="cs"/>
          <w:rtl/>
        </w:rPr>
        <w:t xml:space="preserve">דוגמאות </w:t>
      </w:r>
      <w:r>
        <w:rPr>
          <w:rtl/>
        </w:rPr>
        <w:t>–</w:t>
      </w:r>
      <w:r>
        <w:rPr>
          <w:rFonts w:hint="cs"/>
          <w:rtl/>
        </w:rPr>
        <w:t xml:space="preserve"> כשיש בעיה של הבטחת מידע. שנית, כשיש בעיה </w:t>
      </w:r>
      <w:bookmarkStart w:id="1849" w:name="_ETM_Q1_6658458"/>
      <w:bookmarkEnd w:id="1849"/>
      <w:r>
        <w:rPr>
          <w:rFonts w:hint="cs"/>
          <w:rtl/>
        </w:rPr>
        <w:t xml:space="preserve">של שימוש לרעה </w:t>
      </w:r>
      <w:r>
        <w:rPr>
          <w:rtl/>
        </w:rPr>
        <w:t>–</w:t>
      </w:r>
      <w:r>
        <w:rPr>
          <w:rFonts w:hint="cs"/>
          <w:rtl/>
        </w:rPr>
        <w:t xml:space="preserve"> מישהו משתמש באמצעי תשלום, איזה </w:t>
      </w:r>
      <w:bookmarkStart w:id="1850" w:name="_ETM_Q1_6666713"/>
      <w:bookmarkEnd w:id="1850"/>
      <w:r>
        <w:rPr>
          <w:rFonts w:hint="cs"/>
          <w:rtl/>
        </w:rPr>
        <w:t xml:space="preserve">מישהו שלישי או מישהו מבקש לרמות. הדבר השלישי, בסיטואציה שיש </w:t>
      </w:r>
      <w:bookmarkStart w:id="1851" w:name="_ETM_Q1_6667013"/>
      <w:bookmarkEnd w:id="1851"/>
      <w:r>
        <w:rPr>
          <w:rFonts w:hint="cs"/>
          <w:rtl/>
        </w:rPr>
        <w:t xml:space="preserve">באשראי, לצורך העניין, ככל שאמצעי התשלום הזה ממשיך לפעול עם האשראי, המשמעות היא שיכול להיות שזה מגדיל את הסיכון </w:t>
      </w:r>
      <w:bookmarkStart w:id="1852" w:name="_ETM_Q1_6674153"/>
      <w:bookmarkEnd w:id="1852"/>
      <w:r>
        <w:rPr>
          <w:rFonts w:hint="cs"/>
          <w:rtl/>
        </w:rPr>
        <w:t xml:space="preserve">לנותן שירות לתשלום, שהוא גם נותן שרות לתשלום, וגם </w:t>
      </w:r>
      <w:bookmarkStart w:id="1853" w:name="_ETM_Q1_6676961"/>
      <w:bookmarkEnd w:id="1853"/>
      <w:r>
        <w:rPr>
          <w:rFonts w:hint="cs"/>
          <w:rtl/>
        </w:rPr>
        <w:t xml:space="preserve">נותן אשראי. אז המשמעות של זה, שהוא לא הצליח לפרוע </w:t>
      </w:r>
      <w:bookmarkStart w:id="1854" w:name="_ETM_Q1_6683102"/>
      <w:bookmarkEnd w:id="1854"/>
      <w:r>
        <w:rPr>
          <w:rFonts w:hint="cs"/>
          <w:rtl/>
        </w:rPr>
        <w:t xml:space="preserve">את האשראי, זו ההצעה בסעיף קטן (א). בכל מקרה, אנחנו </w:t>
      </w:r>
      <w:bookmarkStart w:id="1855" w:name="_ETM_Q1_6687180"/>
      <w:bookmarkEnd w:id="1855"/>
      <w:r>
        <w:rPr>
          <w:rFonts w:hint="cs"/>
          <w:rtl/>
        </w:rPr>
        <w:t xml:space="preserve">מבקשים, שאם אתה מבקש להקפיא את האמצעי. אם אתה נותן </w:t>
      </w:r>
      <w:bookmarkStart w:id="1856" w:name="_ETM_Q1_6687617"/>
      <w:bookmarkEnd w:id="1856"/>
      <w:r>
        <w:rPr>
          <w:rFonts w:hint="cs"/>
          <w:rtl/>
        </w:rPr>
        <w:t xml:space="preserve">שרות לתשלום, מבקש להקפיא את האמצעי, אתה צריך להודיע על </w:t>
      </w:r>
      <w:bookmarkStart w:id="1857" w:name="_ETM_Q1_6689747"/>
      <w:bookmarkEnd w:id="1857"/>
      <w:r>
        <w:rPr>
          <w:rFonts w:hint="cs"/>
          <w:rtl/>
        </w:rPr>
        <w:t xml:space="preserve">זה קודם, ולפרט את הטעמים למה אתה מבקש להקפיא כדי </w:t>
      </w:r>
      <w:bookmarkStart w:id="1858" w:name="_ETM_Q1_6694553"/>
      <w:bookmarkEnd w:id="1858"/>
      <w:r>
        <w:rPr>
          <w:rFonts w:hint="cs"/>
          <w:rtl/>
        </w:rPr>
        <w:t xml:space="preserve">שהלקוח שלך לא ייתקע בסופר עם עגלה והכרטיס ביד. </w:t>
      </w:r>
    </w:p>
    <w:p w:rsidR="008142B8" w:rsidRDefault="008142B8" w:rsidP="008142B8">
      <w:pPr>
        <w:rPr>
          <w:rtl/>
        </w:rPr>
      </w:pPr>
      <w:bookmarkStart w:id="1859" w:name="_ETM_Q1_6702741"/>
      <w:bookmarkStart w:id="1860" w:name="_ETM_Q1_6702826"/>
      <w:bookmarkEnd w:id="1859"/>
      <w:bookmarkEnd w:id="1860"/>
    </w:p>
    <w:p w:rsidR="008142B8" w:rsidRDefault="008142B8" w:rsidP="00940149">
      <w:pPr>
        <w:rPr>
          <w:rtl/>
        </w:rPr>
      </w:pPr>
      <w:bookmarkStart w:id="1861" w:name="_ETM_Q1_6702893"/>
      <w:bookmarkStart w:id="1862" w:name="_ETM_Q1_6702984"/>
      <w:bookmarkEnd w:id="1861"/>
      <w:bookmarkEnd w:id="1862"/>
      <w:r>
        <w:rPr>
          <w:rFonts w:hint="cs"/>
          <w:rtl/>
        </w:rPr>
        <w:t xml:space="preserve">בסעיף </w:t>
      </w:r>
      <w:bookmarkStart w:id="1863" w:name="_ETM_Q1_6703925"/>
      <w:bookmarkEnd w:id="1863"/>
      <w:r>
        <w:rPr>
          <w:rFonts w:hint="cs"/>
          <w:rtl/>
        </w:rPr>
        <w:t xml:space="preserve">קטן (ג) יש את החריגים להודעה, או לפרוט הטעמים. החריגים </w:t>
      </w:r>
      <w:bookmarkStart w:id="1864" w:name="_ETM_Q1_6708730"/>
      <w:bookmarkEnd w:id="1864"/>
      <w:r>
        <w:rPr>
          <w:rFonts w:hint="cs"/>
          <w:rtl/>
        </w:rPr>
        <w:t xml:space="preserve">האלה הם קצת כלליים, </w:t>
      </w:r>
      <w:bookmarkStart w:id="1865" w:name="_ETM_Q1_6710837"/>
      <w:bookmarkEnd w:id="1865"/>
      <w:r>
        <w:rPr>
          <w:rFonts w:hint="cs"/>
          <w:rtl/>
        </w:rPr>
        <w:t xml:space="preserve">אבל במקום שעצם ההודעה עצמה יכול לסכל את המטרה שלשמה </w:t>
      </w:r>
      <w:bookmarkStart w:id="1866" w:name="_ETM_Q1_6718212"/>
      <w:bookmarkEnd w:id="1866"/>
      <w:r>
        <w:rPr>
          <w:rFonts w:hint="cs"/>
          <w:rtl/>
        </w:rPr>
        <w:t xml:space="preserve">נדרשת ההקפאה, אבל אז, אתה חייב עדיין לתת הודעה ולפרט </w:t>
      </w:r>
      <w:bookmarkStart w:id="1867" w:name="_ETM_Q1_6717712"/>
      <w:bookmarkEnd w:id="1867"/>
      <w:r>
        <w:rPr>
          <w:rFonts w:hint="cs"/>
          <w:rtl/>
        </w:rPr>
        <w:t xml:space="preserve">את הטעמים, אבל אתה יכול לעשות את זה במועד האפשרי </w:t>
      </w:r>
      <w:bookmarkStart w:id="1868" w:name="_ETM_Q1_6723271"/>
      <w:bookmarkEnd w:id="1868"/>
      <w:r>
        <w:rPr>
          <w:rFonts w:hint="cs"/>
          <w:rtl/>
        </w:rPr>
        <w:t xml:space="preserve">הראשון. יש סיטואציות, לצורך העניין, שאנחנו יודעים שבאזורים של הלבנת </w:t>
      </w:r>
      <w:bookmarkStart w:id="1869" w:name="_ETM_Q1_6726263"/>
      <w:bookmarkEnd w:id="1869"/>
      <w:r>
        <w:rPr>
          <w:rFonts w:hint="cs"/>
          <w:rtl/>
        </w:rPr>
        <w:t xml:space="preserve">הון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שיכולה להיות סמכות שמחייבת להקפיא, ולא תמיד</w:t>
      </w:r>
      <w:bookmarkStart w:id="1870" w:name="_ETM_Q1_6732695"/>
      <w:bookmarkEnd w:id="1870"/>
      <w:r>
        <w:rPr>
          <w:rFonts w:hint="cs"/>
          <w:rtl/>
        </w:rPr>
        <w:t xml:space="preserve"> אפשר למסור את המידע </w:t>
      </w:r>
      <w:r>
        <w:rPr>
          <w:rtl/>
        </w:rPr>
        <w:t>–</w:t>
      </w:r>
      <w:r w:rsidR="002F6480">
        <w:rPr>
          <w:rFonts w:hint="cs"/>
          <w:rtl/>
        </w:rPr>
        <w:t xml:space="preserve"> דע לך</w:t>
      </w:r>
      <w:r>
        <w:rPr>
          <w:rFonts w:hint="cs"/>
          <w:rtl/>
        </w:rPr>
        <w:t xml:space="preserve"> - </w:t>
      </w:r>
      <w:bookmarkStart w:id="1871" w:name="_ETM_Q1_6735408"/>
      <w:bookmarkEnd w:id="1871"/>
      <w:r>
        <w:rPr>
          <w:rFonts w:hint="cs"/>
          <w:rtl/>
        </w:rPr>
        <w:t xml:space="preserve">- - כי יש חשש לשימוש במרמה. דע לך - </w:t>
      </w:r>
      <w:bookmarkStart w:id="1872" w:name="_ETM_Q1_6739846"/>
      <w:bookmarkEnd w:id="1872"/>
      <w:r>
        <w:rPr>
          <w:rFonts w:hint="cs"/>
          <w:rtl/>
        </w:rPr>
        <w:t>- - כי אני חושבת שאתה ר</w:t>
      </w:r>
      <w:r w:rsidR="00940149">
        <w:rPr>
          <w:rFonts w:hint="cs"/>
          <w:rtl/>
        </w:rPr>
        <w:t>מ</w:t>
      </w:r>
      <w:r>
        <w:rPr>
          <w:rFonts w:hint="cs"/>
          <w:rtl/>
        </w:rPr>
        <w:t xml:space="preserve">אי, אני חושבת </w:t>
      </w:r>
      <w:bookmarkStart w:id="1873" w:name="_ETM_Q1_6743663"/>
      <w:bookmarkEnd w:id="1873"/>
      <w:r>
        <w:rPr>
          <w:rFonts w:hint="cs"/>
          <w:rtl/>
        </w:rPr>
        <w:t>שזה עוקץ. כלומר,</w:t>
      </w:r>
      <w:r w:rsidR="00931141">
        <w:rPr>
          <w:rFonts w:hint="cs"/>
          <w:rtl/>
        </w:rPr>
        <w:t xml:space="preserve"> יכולות</w:t>
      </w:r>
      <w:r>
        <w:rPr>
          <w:rFonts w:hint="cs"/>
          <w:rtl/>
        </w:rPr>
        <w:t xml:space="preserve"> להיות סיטואציות שהן </w:t>
      </w:r>
      <w:r w:rsidR="00931141">
        <w:rPr>
          <w:rFonts w:hint="cs"/>
          <w:rtl/>
        </w:rPr>
        <w:t xml:space="preserve">סיטואציות שאתה </w:t>
      </w:r>
      <w:bookmarkStart w:id="1874" w:name="_ETM_Q1_6743557"/>
      <w:bookmarkEnd w:id="1874"/>
      <w:r w:rsidR="00931141">
        <w:rPr>
          <w:rFonts w:hint="cs"/>
          <w:rtl/>
        </w:rPr>
        <w:t xml:space="preserve">לא יכול למסור את ההודעה. ברמה הנורמטיבית הרגילה, צריך להודיע </w:t>
      </w:r>
      <w:bookmarkStart w:id="1875" w:name="_ETM_Q1_6748948"/>
      <w:bookmarkEnd w:id="1875"/>
      <w:r w:rsidR="00931141">
        <w:rPr>
          <w:rFonts w:hint="cs"/>
          <w:rtl/>
        </w:rPr>
        <w:t xml:space="preserve">ללקוח, יש בעיה. גילינו את הבעיה של הבטחת מידע. </w:t>
      </w:r>
      <w:bookmarkStart w:id="1876" w:name="_ETM_Q1_6748513"/>
      <w:bookmarkEnd w:id="1876"/>
      <w:r w:rsidR="00931141">
        <w:rPr>
          <w:rFonts w:hint="cs"/>
          <w:rtl/>
        </w:rPr>
        <w:t xml:space="preserve">גיליתי בעיה שמישהו מנסה להשתמש בכרטיס שלך או </w:t>
      </w:r>
      <w:bookmarkStart w:id="1877" w:name="_ETM_Q1_6753551"/>
      <w:bookmarkEnd w:id="1877"/>
      <w:r w:rsidR="00931141">
        <w:rPr>
          <w:rFonts w:hint="cs"/>
          <w:rtl/>
        </w:rPr>
        <w:t xml:space="preserve">באמצעי התשלום שלך </w:t>
      </w:r>
      <w:r w:rsidR="00931141">
        <w:rPr>
          <w:rtl/>
        </w:rPr>
        <w:t>–</w:t>
      </w:r>
      <w:r w:rsidR="00931141">
        <w:rPr>
          <w:rFonts w:hint="cs"/>
          <w:rtl/>
        </w:rPr>
        <w:t xml:space="preserve"> יש לך בעיה עם האשראי. יש </w:t>
      </w:r>
      <w:bookmarkStart w:id="1878" w:name="_ETM_Q1_6758899"/>
      <w:bookmarkEnd w:id="1878"/>
      <w:r w:rsidR="00931141">
        <w:rPr>
          <w:rFonts w:hint="cs"/>
          <w:rtl/>
        </w:rPr>
        <w:t xml:space="preserve">סיטואציות שהן יותר באזורים השחורים של הפעילות, ששם אתה לא </w:t>
      </w:r>
      <w:bookmarkStart w:id="1879" w:name="_ETM_Q1_6766992"/>
      <w:bookmarkEnd w:id="1879"/>
      <w:r w:rsidR="00931141">
        <w:rPr>
          <w:rFonts w:hint="cs"/>
          <w:rtl/>
        </w:rPr>
        <w:t>רוצה, או בעצם לא יכול לתת את האינפורמציה</w:t>
      </w:r>
      <w:bookmarkStart w:id="1880" w:name="_ETM_Q1_6773410"/>
      <w:bookmarkEnd w:id="1880"/>
      <w:r w:rsidR="00931141">
        <w:rPr>
          <w:rFonts w:hint="cs"/>
          <w:rtl/>
        </w:rPr>
        <w:t xml:space="preserve"> לפניי, ואז תצטרך את האינפורמציה אחרי. </w:t>
      </w:r>
    </w:p>
    <w:p w:rsidR="005C783C" w:rsidRDefault="005C783C" w:rsidP="008142B8">
      <w:pPr>
        <w:rPr>
          <w:rtl/>
        </w:rPr>
      </w:pPr>
      <w:bookmarkStart w:id="1881" w:name="_ETM_Q1_6785348"/>
      <w:bookmarkStart w:id="1882" w:name="_ETM_Q1_6785451"/>
      <w:bookmarkEnd w:id="1881"/>
      <w:bookmarkEnd w:id="1882"/>
    </w:p>
    <w:p w:rsidR="005C783C" w:rsidRDefault="005C783C" w:rsidP="005C783C">
      <w:pPr>
        <w:rPr>
          <w:rtl/>
        </w:rPr>
      </w:pPr>
      <w:bookmarkStart w:id="1883" w:name="_ETM_Q1_6785531"/>
      <w:bookmarkStart w:id="1884" w:name="_ETM_Q1_6785620"/>
      <w:bookmarkEnd w:id="1883"/>
      <w:bookmarkEnd w:id="1884"/>
      <w:r>
        <w:rPr>
          <w:rFonts w:hint="cs"/>
          <w:rtl/>
        </w:rPr>
        <w:t>כ</w:t>
      </w:r>
      <w:bookmarkStart w:id="1885" w:name="_ETM_Q1_6787847"/>
      <w:bookmarkStart w:id="1886" w:name="_ETM_Q1_6788249"/>
      <w:bookmarkEnd w:id="1885"/>
      <w:bookmarkEnd w:id="1886"/>
      <w:r>
        <w:rPr>
          <w:rFonts w:hint="cs"/>
          <w:rtl/>
        </w:rPr>
        <w:t xml:space="preserve">מובן, כרגע אין טעם </w:t>
      </w:r>
      <w:bookmarkStart w:id="1887" w:name="_ETM_Q1_6784683"/>
      <w:bookmarkEnd w:id="1887"/>
      <w:r>
        <w:rPr>
          <w:rFonts w:hint="cs"/>
          <w:rtl/>
        </w:rPr>
        <w:t xml:space="preserve">להקפיא. אם מאיזושהי סיבה שאין פה יותר את המניעה </w:t>
      </w:r>
      <w:bookmarkStart w:id="1888" w:name="_ETM_Q1_6787553"/>
      <w:bookmarkEnd w:id="1888"/>
      <w:r>
        <w:rPr>
          <w:rFonts w:hint="cs"/>
          <w:rtl/>
        </w:rPr>
        <w:t>הזאת שמחייבת הקפאה, אז אפשר להמשיך להתקדם.</w:t>
      </w:r>
    </w:p>
    <w:p w:rsidR="00931141" w:rsidRDefault="00931141" w:rsidP="008142B8">
      <w:pPr>
        <w:rPr>
          <w:rtl/>
        </w:rPr>
      </w:pPr>
      <w:bookmarkStart w:id="1889" w:name="_ETM_Q1_6760251"/>
      <w:bookmarkStart w:id="1890" w:name="_ETM_Q1_6760334"/>
      <w:bookmarkStart w:id="1891" w:name="_ETM_Q1_6760459"/>
      <w:bookmarkStart w:id="1892" w:name="_ETM_Q1_6760548"/>
      <w:bookmarkEnd w:id="1889"/>
      <w:bookmarkEnd w:id="1890"/>
      <w:bookmarkEnd w:id="1891"/>
      <w:bookmarkEnd w:id="1892"/>
    </w:p>
    <w:p w:rsidR="00922EAD" w:rsidRDefault="00922EAD" w:rsidP="00490A17">
      <w:pPr>
        <w:pStyle w:val="af9"/>
        <w:rPr>
          <w:rtl/>
        </w:rPr>
      </w:pPr>
      <w:bookmarkStart w:id="1893" w:name="ET_guest_857384_108"/>
      <w:r w:rsidRPr="00490A17">
        <w:rPr>
          <w:rStyle w:val="TagStyle"/>
          <w:rtl/>
        </w:rPr>
        <w:t xml:space="preserve"> &lt;&lt; אורח &gt;&gt;</w:t>
      </w:r>
      <w:r w:rsidRPr="00922EAD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922EAD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93"/>
    </w:p>
    <w:p w:rsidR="00922EAD" w:rsidRDefault="00922EAD" w:rsidP="00922EAD">
      <w:pPr>
        <w:pStyle w:val="KeepWithNext"/>
        <w:rPr>
          <w:rtl/>
        </w:rPr>
      </w:pPr>
    </w:p>
    <w:p w:rsidR="005C783C" w:rsidRDefault="00922EAD" w:rsidP="005C783C">
      <w:pPr>
        <w:rPr>
          <w:rtl/>
        </w:rPr>
      </w:pPr>
      <w:r>
        <w:rPr>
          <w:rtl/>
        </w:rPr>
        <w:t xml:space="preserve"> </w:t>
      </w:r>
      <w:r w:rsidR="005C783C">
        <w:rPr>
          <w:rFonts w:hint="cs"/>
          <w:rtl/>
        </w:rPr>
        <w:t xml:space="preserve">הסעיף הזה במלה אחת </w:t>
      </w:r>
      <w:bookmarkStart w:id="1894" w:name="_ETM_Q1_6795607"/>
      <w:bookmarkEnd w:id="1894"/>
      <w:r w:rsidR="005C783C">
        <w:rPr>
          <w:rFonts w:hint="cs"/>
          <w:rtl/>
        </w:rPr>
        <w:t>בו, משנה דין פסוק ודין נוהג.</w:t>
      </w:r>
      <w:r>
        <w:rPr>
          <w:rFonts w:hint="cs"/>
          <w:rtl/>
        </w:rPr>
        <w:t xml:space="preserve"> ב-23(א) </w:t>
      </w:r>
      <w:r w:rsidR="005C783C">
        <w:rPr>
          <w:rFonts w:hint="cs"/>
          <w:rtl/>
        </w:rPr>
        <w:t xml:space="preserve">חשש ממשי, </w:t>
      </w:r>
      <w:r>
        <w:rPr>
          <w:rFonts w:hint="cs"/>
          <w:rtl/>
        </w:rPr>
        <w:t xml:space="preserve">במקום המלה </w:t>
      </w:r>
      <w:r w:rsidR="005C783C">
        <w:rPr>
          <w:rFonts w:hint="cs"/>
          <w:rtl/>
        </w:rPr>
        <w:t xml:space="preserve">חשש סביר. חוק כרטיסי חיוב, מדבר </w:t>
      </w:r>
      <w:bookmarkStart w:id="1895" w:name="_ETM_Q1_6812494"/>
      <w:bookmarkEnd w:id="1895"/>
      <w:r w:rsidR="005C783C">
        <w:rPr>
          <w:rFonts w:hint="cs"/>
          <w:rtl/>
        </w:rPr>
        <w:t xml:space="preserve">על חשש סביר. פסקת בית המשפט העליון, ובית המשפט </w:t>
      </w:r>
      <w:bookmarkStart w:id="1896" w:name="_ETM_Q1_6819194"/>
      <w:bookmarkEnd w:id="1896"/>
      <w:r w:rsidR="005C783C">
        <w:rPr>
          <w:rFonts w:hint="cs"/>
          <w:rtl/>
        </w:rPr>
        <w:t xml:space="preserve">לחוזים אחידים, בהקשר של הסכמי האשראי של הבנקים שהשתמשו </w:t>
      </w:r>
      <w:bookmarkStart w:id="1897" w:name="_ETM_Q1_6826777"/>
      <w:bookmarkEnd w:id="1897"/>
      <w:r w:rsidR="005C783C">
        <w:rPr>
          <w:rFonts w:hint="cs"/>
          <w:rtl/>
        </w:rPr>
        <w:t xml:space="preserve">במלה </w:t>
      </w:r>
      <w:r w:rsidR="005C783C">
        <w:rPr>
          <w:rtl/>
        </w:rPr>
        <w:t>–</w:t>
      </w:r>
      <w:r w:rsidR="005C783C">
        <w:rPr>
          <w:rFonts w:hint="cs"/>
          <w:rtl/>
        </w:rPr>
        <w:t xml:space="preserve"> חשש סביר, אושר. הפסיקה אישרה, והדין הנוהג הוא, </w:t>
      </w:r>
      <w:bookmarkStart w:id="1898" w:name="_ETM_Q1_6832659"/>
      <w:bookmarkEnd w:id="1898"/>
      <w:r w:rsidR="005C783C">
        <w:rPr>
          <w:rFonts w:hint="cs"/>
          <w:rtl/>
        </w:rPr>
        <w:t xml:space="preserve">שמקום שבו יש לך חשש סביר שהלקוח לא יוכל לשלם </w:t>
      </w:r>
      <w:bookmarkStart w:id="1899" w:name="_ETM_Q1_6842868"/>
      <w:bookmarkEnd w:id="1899"/>
      <w:r w:rsidR="005C783C">
        <w:rPr>
          <w:rFonts w:hint="cs"/>
          <w:rtl/>
        </w:rPr>
        <w:t xml:space="preserve">לך, אתה ראשי להקפיא את התשלום. </w:t>
      </w:r>
    </w:p>
    <w:p w:rsidR="005C783C" w:rsidRDefault="005C783C" w:rsidP="005C783C">
      <w:pPr>
        <w:rPr>
          <w:rtl/>
        </w:rPr>
      </w:pPr>
      <w:bookmarkStart w:id="1900" w:name="_ETM_Q1_6844875"/>
      <w:bookmarkStart w:id="1901" w:name="_ETM_Q1_6844950"/>
      <w:bookmarkEnd w:id="1900"/>
      <w:bookmarkEnd w:id="1901"/>
    </w:p>
    <w:p w:rsidR="005F0C0B" w:rsidRDefault="005C783C" w:rsidP="00940149">
      <w:pPr>
        <w:rPr>
          <w:rtl/>
        </w:rPr>
      </w:pPr>
      <w:bookmarkStart w:id="1902" w:name="_ETM_Q1_6845051"/>
      <w:bookmarkStart w:id="1903" w:name="_ETM_Q1_6845136"/>
      <w:bookmarkEnd w:id="1902"/>
      <w:bookmarkEnd w:id="1903"/>
      <w:r>
        <w:rPr>
          <w:rFonts w:hint="cs"/>
          <w:rtl/>
        </w:rPr>
        <w:t xml:space="preserve">אתם החלפתם את המלה </w:t>
      </w:r>
      <w:bookmarkStart w:id="1904" w:name="_ETM_Q1_6843784"/>
      <w:bookmarkEnd w:id="1904"/>
      <w:r>
        <w:rPr>
          <w:rtl/>
        </w:rPr>
        <w:t>–</w:t>
      </w:r>
      <w:r>
        <w:rPr>
          <w:rFonts w:hint="cs"/>
          <w:rtl/>
        </w:rPr>
        <w:t xml:space="preserve"> חשש סביר, החלפתם אותה </w:t>
      </w:r>
      <w:r>
        <w:rPr>
          <w:rtl/>
        </w:rPr>
        <w:t>–</w:t>
      </w:r>
      <w:r>
        <w:rPr>
          <w:rFonts w:hint="cs"/>
          <w:rtl/>
        </w:rPr>
        <w:t xml:space="preserve"> לחשש ממשי. חשש </w:t>
      </w:r>
      <w:bookmarkStart w:id="1905" w:name="_ETM_Q1_6855500"/>
      <w:bookmarkEnd w:id="1905"/>
      <w:r>
        <w:rPr>
          <w:rFonts w:hint="cs"/>
          <w:rtl/>
        </w:rPr>
        <w:t xml:space="preserve">ממשי, משהו לפחות בעברית היא </w:t>
      </w:r>
      <w:r>
        <w:rPr>
          <w:rtl/>
        </w:rPr>
        <w:t>–</w:t>
      </w:r>
      <w:r>
        <w:rPr>
          <w:rFonts w:hint="cs"/>
          <w:rtl/>
        </w:rPr>
        <w:t xml:space="preserve"> זה לא שאתה חושש </w:t>
      </w:r>
      <w:bookmarkStart w:id="1906" w:name="_ETM_Q1_6861566"/>
      <w:bookmarkEnd w:id="1906"/>
      <w:r w:rsidR="00DA2743">
        <w:rPr>
          <w:rFonts w:hint="cs"/>
          <w:rtl/>
        </w:rPr>
        <w:t xml:space="preserve">שמחר הלקוח </w:t>
      </w:r>
      <w:r>
        <w:rPr>
          <w:rFonts w:hint="cs"/>
          <w:rtl/>
        </w:rPr>
        <w:t xml:space="preserve">יהיה </w:t>
      </w:r>
      <w:proofErr w:type="spellStart"/>
      <w:r>
        <w:rPr>
          <w:rFonts w:hint="cs"/>
          <w:rtl/>
        </w:rPr>
        <w:t>בדיפולט</w:t>
      </w:r>
      <w:proofErr w:type="spellEnd"/>
      <w:r>
        <w:rPr>
          <w:rFonts w:hint="cs"/>
          <w:rtl/>
        </w:rPr>
        <w:t xml:space="preserve">, </w:t>
      </w:r>
      <w:r w:rsidR="00DA2743">
        <w:rPr>
          <w:rFonts w:hint="cs"/>
          <w:rtl/>
        </w:rPr>
        <w:t xml:space="preserve">חשש </w:t>
      </w:r>
      <w:r>
        <w:rPr>
          <w:rFonts w:hint="cs"/>
          <w:rtl/>
        </w:rPr>
        <w:t xml:space="preserve">ממשי, משמעו, הלקוח כבר </w:t>
      </w:r>
      <w:proofErr w:type="spellStart"/>
      <w:r>
        <w:rPr>
          <w:rFonts w:hint="cs"/>
          <w:rtl/>
        </w:rPr>
        <w:t>בדיפולט</w:t>
      </w:r>
      <w:proofErr w:type="spellEnd"/>
      <w:r>
        <w:rPr>
          <w:rFonts w:hint="cs"/>
          <w:rtl/>
        </w:rPr>
        <w:t xml:space="preserve">. אז יכול להיות </w:t>
      </w:r>
      <w:bookmarkStart w:id="1907" w:name="_ETM_Q1_6870678"/>
      <w:bookmarkEnd w:id="1907"/>
      <w:r>
        <w:rPr>
          <w:rFonts w:hint="cs"/>
          <w:rtl/>
        </w:rPr>
        <w:t>שלא, לדעתכם. אבל, הפסיקה כבר שם. וכל פרשנות הפסיקה, וכל</w:t>
      </w:r>
      <w:bookmarkStart w:id="1908" w:name="_ETM_Q1_6875338"/>
      <w:bookmarkEnd w:id="1908"/>
      <w:r>
        <w:rPr>
          <w:rFonts w:hint="cs"/>
          <w:rtl/>
        </w:rPr>
        <w:t xml:space="preserve"> פסיקת בתי המשפט, ויש מאות הסתייגויות בשאלות, לרוב בעיקר על </w:t>
      </w:r>
      <w:bookmarkStart w:id="1909" w:name="_ETM_Q1_6882092"/>
      <w:bookmarkEnd w:id="1909"/>
      <w:r>
        <w:rPr>
          <w:rFonts w:hint="cs"/>
          <w:rtl/>
        </w:rPr>
        <w:t xml:space="preserve">חשבונות בנק. האם הבנק היה רשאי לסגור את מסגרת האשראי </w:t>
      </w:r>
      <w:bookmarkStart w:id="1910" w:name="_ETM_Q1_6886844"/>
      <w:bookmarkEnd w:id="1910"/>
      <w:r>
        <w:rPr>
          <w:rtl/>
        </w:rPr>
        <w:t>–</w:t>
      </w:r>
      <w:r>
        <w:rPr>
          <w:rFonts w:hint="cs"/>
          <w:rtl/>
        </w:rPr>
        <w:t xml:space="preserve"> אנחנו לא דנים על מסגרת האשראי. אבל אם הבנק </w:t>
      </w:r>
      <w:bookmarkStart w:id="1911" w:name="_ETM_Q1_6893956"/>
      <w:bookmarkEnd w:id="1911"/>
      <w:r>
        <w:rPr>
          <w:rFonts w:hint="cs"/>
          <w:rtl/>
        </w:rPr>
        <w:t>היה רשאי כבר לסגור את מסגרת האשראי במקרה הז</w:t>
      </w:r>
      <w:bookmarkStart w:id="1912" w:name="_ETM_Q1_6894566"/>
      <w:bookmarkEnd w:id="1912"/>
      <w:r>
        <w:rPr>
          <w:rFonts w:hint="cs"/>
          <w:rtl/>
        </w:rPr>
        <w:t xml:space="preserve">ה, והזה, כי נודע לו שהלקוח הוא א', ב', </w:t>
      </w:r>
      <w:bookmarkStart w:id="1913" w:name="_ETM_Q1_6897555"/>
      <w:bookmarkEnd w:id="1913"/>
      <w:r>
        <w:rPr>
          <w:rFonts w:hint="cs"/>
          <w:rtl/>
        </w:rPr>
        <w:t>ג', כל הפסיקה התבסס</w:t>
      </w:r>
      <w:r w:rsidR="00940149">
        <w:rPr>
          <w:rFonts w:hint="cs"/>
          <w:rtl/>
        </w:rPr>
        <w:t>ה</w:t>
      </w:r>
      <w:r>
        <w:rPr>
          <w:rFonts w:hint="cs"/>
          <w:rtl/>
        </w:rPr>
        <w:t xml:space="preserve"> על צימוד המלים </w:t>
      </w:r>
      <w:r>
        <w:rPr>
          <w:rtl/>
        </w:rPr>
        <w:t>–</w:t>
      </w:r>
      <w:r>
        <w:rPr>
          <w:rFonts w:hint="cs"/>
          <w:rtl/>
        </w:rPr>
        <w:t xml:space="preserve"> חשש סביר. </w:t>
      </w:r>
      <w:bookmarkStart w:id="1914" w:name="_ETM_Q1_6908587"/>
      <w:bookmarkEnd w:id="1914"/>
      <w:r w:rsidR="00940149">
        <w:rPr>
          <w:rFonts w:hint="cs"/>
          <w:rtl/>
        </w:rPr>
        <w:t xml:space="preserve">כשצימוד המלים חשש סביב, נידון </w:t>
      </w:r>
      <w:bookmarkStart w:id="1915" w:name="_ETM_Q1_6910127"/>
      <w:bookmarkEnd w:id="1915"/>
      <w:r>
        <w:rPr>
          <w:rFonts w:hint="cs"/>
          <w:rtl/>
        </w:rPr>
        <w:t xml:space="preserve">בבית הדין לחוזים אחידים, מהרבה מאוד שנים, ואושר. אני חושב שזה היה </w:t>
      </w:r>
      <w:bookmarkStart w:id="1916" w:name="_ETM_Q1_6916916"/>
      <w:bookmarkEnd w:id="1916"/>
      <w:r>
        <w:rPr>
          <w:rFonts w:hint="cs"/>
          <w:rtl/>
        </w:rPr>
        <w:t xml:space="preserve">על פתיחת חשבון של בנק לאומי, ובעליון זה נדון. </w:t>
      </w:r>
    </w:p>
    <w:p w:rsidR="005F0C0B" w:rsidRDefault="005F0C0B" w:rsidP="00940149">
      <w:pPr>
        <w:rPr>
          <w:rtl/>
        </w:rPr>
      </w:pPr>
      <w:bookmarkStart w:id="1917" w:name="_ETM_Q1_6922334"/>
      <w:bookmarkStart w:id="1918" w:name="_ETM_Q1_6922445"/>
      <w:bookmarkEnd w:id="1917"/>
      <w:bookmarkEnd w:id="1918"/>
    </w:p>
    <w:p w:rsidR="005C783C" w:rsidRDefault="005C783C" w:rsidP="00940149">
      <w:pPr>
        <w:rPr>
          <w:rtl/>
        </w:rPr>
      </w:pPr>
      <w:bookmarkStart w:id="1919" w:name="_ETM_Q1_6922527"/>
      <w:bookmarkStart w:id="1920" w:name="_ETM_Q1_6922597"/>
      <w:bookmarkEnd w:id="1919"/>
      <w:bookmarkEnd w:id="1920"/>
      <w:r>
        <w:rPr>
          <w:rFonts w:hint="cs"/>
          <w:rtl/>
        </w:rPr>
        <w:t xml:space="preserve">אתם </w:t>
      </w:r>
      <w:bookmarkStart w:id="1921" w:name="_ETM_Q1_6927413"/>
      <w:bookmarkEnd w:id="1921"/>
      <w:r>
        <w:rPr>
          <w:rFonts w:hint="cs"/>
          <w:rtl/>
        </w:rPr>
        <w:t xml:space="preserve">יוצרים עכשיו שינוי דין מהותי מאוד בשימוש של המילה </w:t>
      </w:r>
      <w:bookmarkStart w:id="1922" w:name="_ETM_Q1_6933908"/>
      <w:bookmarkEnd w:id="1922"/>
      <w:r>
        <w:rPr>
          <w:rFonts w:hint="cs"/>
          <w:rtl/>
        </w:rPr>
        <w:t xml:space="preserve">ממשי. עכשיו, אחריות מנפיק גדלה כאן בצורה מאוד רחבה בחוק </w:t>
      </w:r>
      <w:bookmarkStart w:id="1923" w:name="_ETM_Q1_6938871"/>
      <w:bookmarkEnd w:id="1923"/>
      <w:r>
        <w:rPr>
          <w:rFonts w:hint="cs"/>
          <w:rtl/>
        </w:rPr>
        <w:t xml:space="preserve">הזה. כולנו יודעים את זה. אחריות נותן שירותים למשלם, אם </w:t>
      </w:r>
      <w:bookmarkStart w:id="1924" w:name="_ETM_Q1_6942078"/>
      <w:bookmarkEnd w:id="1924"/>
      <w:r>
        <w:rPr>
          <w:rFonts w:hint="cs"/>
          <w:rtl/>
        </w:rPr>
        <w:t xml:space="preserve">קודם היה לנו כל מיני סוגי אחריות, עכשיו הוספתם לנו </w:t>
      </w:r>
      <w:bookmarkStart w:id="1925" w:name="_ETM_Q1_6945444"/>
      <w:bookmarkEnd w:id="1925"/>
      <w:r>
        <w:rPr>
          <w:rFonts w:hint="cs"/>
          <w:rtl/>
        </w:rPr>
        <w:t xml:space="preserve">גם אחריות על כולם בשרשרת. הגדלתם את </w:t>
      </w:r>
      <w:bookmarkStart w:id="1926" w:name="_ETM_Q1_6947656"/>
      <w:bookmarkEnd w:id="1926"/>
      <w:r>
        <w:rPr>
          <w:rFonts w:hint="cs"/>
          <w:rtl/>
        </w:rPr>
        <w:t xml:space="preserve">הסיכונים, הגדלתם את האחריות, ועכשיו, גם דחיתם את המועד שבו </w:t>
      </w:r>
      <w:bookmarkStart w:id="1927" w:name="_ETM_Q1_6952947"/>
      <w:bookmarkEnd w:id="1927"/>
      <w:r w:rsidR="00AE7F93">
        <w:rPr>
          <w:rFonts w:hint="cs"/>
          <w:rtl/>
        </w:rPr>
        <w:t>נותן שירותי תשלום ו</w:t>
      </w:r>
      <w:r>
        <w:rPr>
          <w:rFonts w:hint="cs"/>
          <w:rtl/>
        </w:rPr>
        <w:t>משלם, יכ</w:t>
      </w:r>
      <w:r w:rsidR="00EE6002">
        <w:rPr>
          <w:rFonts w:hint="cs"/>
          <w:rtl/>
        </w:rPr>
        <w:t>ו</w:t>
      </w:r>
      <w:r>
        <w:rPr>
          <w:rFonts w:hint="cs"/>
          <w:rtl/>
        </w:rPr>
        <w:t xml:space="preserve">ל להגיד ללקוח שלו, סטופ, אני לא נותן לך אשראי. </w:t>
      </w:r>
    </w:p>
    <w:p w:rsidR="005C783C" w:rsidRDefault="005C783C" w:rsidP="005C783C">
      <w:pPr>
        <w:rPr>
          <w:rtl/>
        </w:rPr>
      </w:pPr>
      <w:bookmarkStart w:id="1928" w:name="_ETM_Q1_6966192"/>
      <w:bookmarkStart w:id="1929" w:name="_ETM_Q1_6966284"/>
      <w:bookmarkEnd w:id="1928"/>
      <w:bookmarkEnd w:id="1929"/>
    </w:p>
    <w:p w:rsidR="00EE6002" w:rsidRDefault="005C783C" w:rsidP="005C783C">
      <w:pPr>
        <w:rPr>
          <w:rtl/>
        </w:rPr>
      </w:pPr>
      <w:bookmarkStart w:id="1930" w:name="_ETM_Q1_6966353"/>
      <w:bookmarkStart w:id="1931" w:name="_ETM_Q1_6966448"/>
      <w:bookmarkEnd w:id="1930"/>
      <w:bookmarkEnd w:id="1931"/>
      <w:r>
        <w:rPr>
          <w:rFonts w:hint="cs"/>
          <w:rtl/>
        </w:rPr>
        <w:t xml:space="preserve">עכשיו, שימו לב, זה </w:t>
      </w:r>
      <w:bookmarkStart w:id="1932" w:name="_ETM_Q1_6969464"/>
      <w:bookmarkEnd w:id="1932"/>
      <w:r>
        <w:rPr>
          <w:rFonts w:hint="cs"/>
          <w:rtl/>
        </w:rPr>
        <w:t xml:space="preserve">לא עניין פרשני. אתם מודיעים בחוק הזה החמרנו. זה לא </w:t>
      </w:r>
      <w:bookmarkStart w:id="1933" w:name="_ETM_Q1_6972482"/>
      <w:bookmarkEnd w:id="1933"/>
      <w:r>
        <w:rPr>
          <w:rFonts w:hint="cs"/>
          <w:rtl/>
        </w:rPr>
        <w:t>שאתם מצלמים מצב קיים.</w:t>
      </w:r>
      <w:r w:rsidR="00EE6002">
        <w:rPr>
          <w:rFonts w:hint="cs"/>
          <w:rtl/>
        </w:rPr>
        <w:t xml:space="preserve"> אתם אומרים, אנחנו יודעים שכל </w:t>
      </w:r>
      <w:bookmarkStart w:id="1934" w:name="_ETM_Q1_6979583"/>
      <w:bookmarkEnd w:id="1934"/>
      <w:r w:rsidR="00EE6002">
        <w:rPr>
          <w:rFonts w:hint="cs"/>
          <w:rtl/>
        </w:rPr>
        <w:t xml:space="preserve">הפסיקה והחקיקה דיברה עד היום על חשש סביר. אנחנו יודעים </w:t>
      </w:r>
      <w:bookmarkStart w:id="1935" w:name="_ETM_Q1_6985615"/>
      <w:bookmarkEnd w:id="1935"/>
      <w:r w:rsidR="00EE6002">
        <w:rPr>
          <w:rFonts w:hint="cs"/>
          <w:rtl/>
        </w:rPr>
        <w:t xml:space="preserve">את זה. עכשיו השתמשו במלה </w:t>
      </w:r>
      <w:r w:rsidR="00EE6002">
        <w:rPr>
          <w:rtl/>
        </w:rPr>
        <w:t>–</w:t>
      </w:r>
      <w:r w:rsidR="00EE6002">
        <w:rPr>
          <w:rFonts w:hint="cs"/>
          <w:rtl/>
        </w:rPr>
        <w:t xml:space="preserve"> חשש ממי, דעו, נותני </w:t>
      </w:r>
      <w:bookmarkStart w:id="1936" w:name="_ETM_Q1_6991238"/>
      <w:bookmarkEnd w:id="1936"/>
      <w:r w:rsidR="00EE6002">
        <w:rPr>
          <w:rFonts w:hint="cs"/>
          <w:rtl/>
        </w:rPr>
        <w:t>שי</w:t>
      </w:r>
      <w:r w:rsidR="00AE7F93">
        <w:rPr>
          <w:rFonts w:hint="cs"/>
          <w:rtl/>
        </w:rPr>
        <w:t>רותי תשלום למשלם. הסיטואציות בהן</w:t>
      </w:r>
      <w:r w:rsidR="00EE6002">
        <w:rPr>
          <w:rFonts w:hint="cs"/>
          <w:rtl/>
        </w:rPr>
        <w:t xml:space="preserve"> תהיו רשאים להקפיא את אמצעי </w:t>
      </w:r>
      <w:bookmarkStart w:id="1937" w:name="_ETM_Q1_6996914"/>
      <w:bookmarkEnd w:id="1937"/>
      <w:r w:rsidR="00EE6002">
        <w:rPr>
          <w:rFonts w:hint="cs"/>
          <w:rtl/>
        </w:rPr>
        <w:t xml:space="preserve">התשלום, הוחמרו לדעת המחוקק. </w:t>
      </w:r>
      <w:r w:rsidR="00AE7F93">
        <w:rPr>
          <w:rFonts w:hint="cs"/>
          <w:rtl/>
        </w:rPr>
        <w:t xml:space="preserve">אנחנו מדברים על אשראי, בוודאי. זה </w:t>
      </w:r>
      <w:proofErr w:type="spellStart"/>
      <w:r w:rsidR="00AE7F93">
        <w:rPr>
          <w:rFonts w:hint="cs"/>
          <w:rtl/>
        </w:rPr>
        <w:t>האישו</w:t>
      </w:r>
      <w:proofErr w:type="spellEnd"/>
      <w:r w:rsidR="00AE7F93">
        <w:rPr>
          <w:rFonts w:hint="cs"/>
          <w:rtl/>
        </w:rPr>
        <w:t xml:space="preserve"> פה. זה הפחד, </w:t>
      </w:r>
      <w:bookmarkStart w:id="1938" w:name="_ETM_Q1_7006383"/>
      <w:bookmarkEnd w:id="1938"/>
      <w:r w:rsidR="00AE7F93">
        <w:rPr>
          <w:rFonts w:hint="cs"/>
          <w:rtl/>
        </w:rPr>
        <w:t xml:space="preserve">חבר'ה </w:t>
      </w:r>
      <w:r w:rsidR="00AE7F93">
        <w:rPr>
          <w:rtl/>
        </w:rPr>
        <w:t>–</w:t>
      </w:r>
      <w:r w:rsidR="00AE7F93">
        <w:rPr>
          <w:rFonts w:hint="cs"/>
          <w:rtl/>
        </w:rPr>
        <w:t xml:space="preserve"> אשראי, זה </w:t>
      </w:r>
      <w:proofErr w:type="spellStart"/>
      <w:r w:rsidR="00AE7F93">
        <w:rPr>
          <w:rFonts w:hint="cs"/>
          <w:rtl/>
        </w:rPr>
        <w:t>האישו</w:t>
      </w:r>
      <w:proofErr w:type="spellEnd"/>
      <w:r w:rsidR="00AE7F93">
        <w:rPr>
          <w:rFonts w:hint="cs"/>
          <w:rtl/>
        </w:rPr>
        <w:t xml:space="preserve"> בסופו של עניין, בוודאי זה </w:t>
      </w:r>
      <w:bookmarkStart w:id="1939" w:name="_ETM_Q1_7011071"/>
      <w:bookmarkEnd w:id="1939"/>
      <w:r w:rsidR="00AE7F93">
        <w:rPr>
          <w:rFonts w:hint="cs"/>
          <w:rtl/>
        </w:rPr>
        <w:t xml:space="preserve">אשראי. משום שברגע שאני נותן ללקוח לגהץ את הכרטיס ואני </w:t>
      </w:r>
      <w:bookmarkStart w:id="1940" w:name="_ETM_Q1_7018339"/>
      <w:bookmarkEnd w:id="1940"/>
      <w:r w:rsidR="00AE7F93">
        <w:rPr>
          <w:rFonts w:hint="cs"/>
          <w:rtl/>
        </w:rPr>
        <w:t xml:space="preserve">אחייב אותו, ברוב המוחלט של המקרים, לפחות במקרה שלנו, בממוצע </w:t>
      </w:r>
      <w:bookmarkStart w:id="1941" w:name="_ETM_Q1_7018694"/>
      <w:bookmarkEnd w:id="1941"/>
      <w:r w:rsidR="00AE7F93">
        <w:rPr>
          <w:rFonts w:hint="cs"/>
          <w:rtl/>
        </w:rPr>
        <w:t xml:space="preserve">הוא 17 ימים, נתתי לו אשראי של 17 ימים. נתתי </w:t>
      </w:r>
      <w:bookmarkStart w:id="1942" w:name="_ETM_Q1_7024897"/>
      <w:bookmarkEnd w:id="1942"/>
      <w:r w:rsidR="00AE7F93">
        <w:rPr>
          <w:rFonts w:hint="cs"/>
          <w:rtl/>
        </w:rPr>
        <w:t xml:space="preserve">לו אמצעי תשלום להיות מחויב בעתיד כאשר הוא מבצע את </w:t>
      </w:r>
      <w:bookmarkStart w:id="1943" w:name="_ETM_Q1_7033249"/>
      <w:bookmarkEnd w:id="1943"/>
      <w:r w:rsidR="00AE7F93">
        <w:rPr>
          <w:rFonts w:hint="cs"/>
          <w:rtl/>
        </w:rPr>
        <w:t xml:space="preserve">פעולת התשלום היום, זה אשראי. אז תעזבו, עם ריבית, בלי </w:t>
      </w:r>
      <w:bookmarkStart w:id="1944" w:name="_ETM_Q1_7033912"/>
      <w:bookmarkEnd w:id="1944"/>
      <w:r w:rsidR="00AE7F93">
        <w:rPr>
          <w:rFonts w:hint="cs"/>
          <w:rtl/>
        </w:rPr>
        <w:t xml:space="preserve">ריבית, זה לא משנה, זה לא </w:t>
      </w:r>
      <w:proofErr w:type="spellStart"/>
      <w:r w:rsidR="00AE7F93">
        <w:rPr>
          <w:rFonts w:hint="cs"/>
          <w:rtl/>
        </w:rPr>
        <w:t>האישו</w:t>
      </w:r>
      <w:proofErr w:type="spellEnd"/>
      <w:r w:rsidR="00AE7F93">
        <w:rPr>
          <w:rFonts w:hint="cs"/>
          <w:rtl/>
        </w:rPr>
        <w:t xml:space="preserve">. </w:t>
      </w:r>
    </w:p>
    <w:p w:rsidR="00AE7F93" w:rsidRDefault="00AE7F93" w:rsidP="005C783C">
      <w:pPr>
        <w:rPr>
          <w:rtl/>
        </w:rPr>
      </w:pPr>
    </w:p>
    <w:p w:rsidR="00AE7F93" w:rsidRDefault="00AE7F93" w:rsidP="005C783C">
      <w:pPr>
        <w:rPr>
          <w:rtl/>
        </w:rPr>
      </w:pPr>
      <w:proofErr w:type="spellStart"/>
      <w:r>
        <w:rPr>
          <w:rFonts w:hint="cs"/>
          <w:rtl/>
        </w:rPr>
        <w:t>האישו</w:t>
      </w:r>
      <w:proofErr w:type="spellEnd"/>
      <w:r>
        <w:rPr>
          <w:rFonts w:hint="cs"/>
          <w:rtl/>
        </w:rPr>
        <w:t xml:space="preserve"> הוא הודעה </w:t>
      </w:r>
      <w:bookmarkStart w:id="1945" w:name="_ETM_Q1_7040368"/>
      <w:bookmarkEnd w:id="1945"/>
      <w:r>
        <w:rPr>
          <w:rFonts w:hint="cs"/>
          <w:rtl/>
        </w:rPr>
        <w:t xml:space="preserve">שלכם פה, זה נורא חשוב להבין. אתם מודיעים פה </w:t>
      </w:r>
      <w:bookmarkStart w:id="1946" w:name="_ETM_Q1_7043761"/>
      <w:bookmarkEnd w:id="1946"/>
      <w:r>
        <w:rPr>
          <w:rtl/>
        </w:rPr>
        <w:t>–</w:t>
      </w:r>
      <w:r>
        <w:rPr>
          <w:rFonts w:hint="cs"/>
          <w:rtl/>
        </w:rPr>
        <w:t xml:space="preserve"> אנחנו מעלים את הדרישות שלנו מכם לעניין מתי אתם </w:t>
      </w:r>
      <w:bookmarkStart w:id="1947" w:name="_ETM_Q1_7052087"/>
      <w:bookmarkEnd w:id="1947"/>
      <w:r>
        <w:rPr>
          <w:rFonts w:hint="cs"/>
          <w:rtl/>
        </w:rPr>
        <w:t xml:space="preserve">אומרים ללקוח לא. אם המצב עד היום היה שהסיטואציות יכולות </w:t>
      </w:r>
      <w:bookmarkStart w:id="1948" w:name="_ETM_Q1_7052820"/>
      <w:bookmarkEnd w:id="1948"/>
      <w:r>
        <w:rPr>
          <w:rFonts w:hint="cs"/>
          <w:rtl/>
        </w:rPr>
        <w:t xml:space="preserve">להיות א', ב', ג', אז זהו, א' וב' כבר לא, </w:t>
      </w:r>
      <w:bookmarkStart w:id="1949" w:name="_ETM_Q1_7057583"/>
      <w:bookmarkEnd w:id="1949"/>
      <w:r>
        <w:rPr>
          <w:rFonts w:hint="cs"/>
          <w:rtl/>
        </w:rPr>
        <w:t xml:space="preserve">רק ג'. </w:t>
      </w:r>
    </w:p>
    <w:p w:rsidR="00AE7F93" w:rsidRDefault="00AE7F93" w:rsidP="005C783C">
      <w:pPr>
        <w:rPr>
          <w:rtl/>
        </w:rPr>
      </w:pPr>
      <w:bookmarkStart w:id="1950" w:name="_ETM_Q1_7062711"/>
      <w:bookmarkEnd w:id="1950"/>
    </w:p>
    <w:p w:rsidR="00AE7F93" w:rsidRDefault="00AE7F93" w:rsidP="00490A17">
      <w:pPr>
        <w:pStyle w:val="a4"/>
        <w:rPr>
          <w:rtl/>
        </w:rPr>
      </w:pPr>
      <w:bookmarkStart w:id="1951" w:name="_ETM_Q1_7062915"/>
      <w:bookmarkStart w:id="1952" w:name="_ETM_Q1_7062955"/>
      <w:bookmarkStart w:id="1953" w:name="_ETM_Q1_7063022"/>
      <w:bookmarkStart w:id="1954" w:name="_ETM_Q1_7063975"/>
      <w:bookmarkStart w:id="1955" w:name="ET_speaker_רוני_נויבר_250"/>
      <w:bookmarkEnd w:id="1951"/>
      <w:bookmarkEnd w:id="1952"/>
      <w:bookmarkEnd w:id="1953"/>
      <w:bookmarkEnd w:id="1954"/>
      <w:r w:rsidRPr="00490A17">
        <w:rPr>
          <w:rStyle w:val="TagStyle"/>
          <w:rtl/>
        </w:rPr>
        <w:t xml:space="preserve"> &lt;&lt; דובר &gt;&gt;</w:t>
      </w:r>
      <w:r w:rsidRPr="00AE7F93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AE7F9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5"/>
    </w:p>
    <w:p w:rsidR="00AE7F93" w:rsidRDefault="00AE7F93" w:rsidP="00AE7F93">
      <w:pPr>
        <w:pStyle w:val="KeepWithNext"/>
        <w:rPr>
          <w:rtl/>
        </w:rPr>
      </w:pPr>
    </w:p>
    <w:p w:rsidR="00DA2743" w:rsidRDefault="00DA2743" w:rsidP="00670262">
      <w:pPr>
        <w:rPr>
          <w:rtl/>
        </w:rPr>
      </w:pPr>
      <w:bookmarkStart w:id="1956" w:name="_ETM_Q1_7071313"/>
      <w:bookmarkStart w:id="1957" w:name="_ETM_Q1_7071376"/>
      <w:bookmarkEnd w:id="1956"/>
      <w:bookmarkEnd w:id="1957"/>
      <w:r>
        <w:rPr>
          <w:rFonts w:hint="cs"/>
          <w:rtl/>
        </w:rPr>
        <w:t xml:space="preserve">לצורך </w:t>
      </w:r>
      <w:r w:rsidR="00AE7F93">
        <w:rPr>
          <w:rFonts w:hint="cs"/>
          <w:rtl/>
        </w:rPr>
        <w:t xml:space="preserve">העניין אנחנו לא מסתירים, אנחנו אכן מבקשים במקום </w:t>
      </w:r>
      <w:bookmarkStart w:id="1958" w:name="_ETM_Q1_7082086"/>
      <w:bookmarkEnd w:id="1958"/>
      <w:r w:rsidR="00AE7F93">
        <w:rPr>
          <w:rFonts w:hint="cs"/>
          <w:rtl/>
        </w:rPr>
        <w:t xml:space="preserve">שיהיה </w:t>
      </w:r>
      <w:r>
        <w:rPr>
          <w:rFonts w:hint="cs"/>
          <w:rtl/>
        </w:rPr>
        <w:t xml:space="preserve">חשש </w:t>
      </w:r>
      <w:r w:rsidR="00AE7F93">
        <w:rPr>
          <w:rFonts w:hint="cs"/>
          <w:rtl/>
        </w:rPr>
        <w:t xml:space="preserve">סביר, שיהיה חשש </w:t>
      </w:r>
      <w:r>
        <w:rPr>
          <w:rFonts w:hint="cs"/>
          <w:rtl/>
        </w:rPr>
        <w:t xml:space="preserve">ממשי, </w:t>
      </w:r>
      <w:r w:rsidR="00AE7F93">
        <w:rPr>
          <w:rFonts w:hint="cs"/>
          <w:rtl/>
        </w:rPr>
        <w:t xml:space="preserve">ואנחנו גם הולכים באותו קו שכתבנו בהצעת חוק אשראי </w:t>
      </w:r>
      <w:bookmarkStart w:id="1959" w:name="_ETM_Q1_7087929"/>
      <w:bookmarkEnd w:id="1959"/>
      <w:r w:rsidR="00AE7F93">
        <w:rPr>
          <w:rFonts w:hint="cs"/>
          <w:rtl/>
        </w:rPr>
        <w:t xml:space="preserve">הוגן, שהפכה להיות חוק אשראי הוגן, אבל מאוד קשה </w:t>
      </w:r>
      <w:r w:rsidR="00670262">
        <w:rPr>
          <w:rFonts w:hint="cs"/>
          <w:rtl/>
        </w:rPr>
        <w:t xml:space="preserve">- </w:t>
      </w:r>
      <w:bookmarkStart w:id="1960" w:name="_ETM_Q1_7088614"/>
      <w:bookmarkEnd w:id="1960"/>
      <w:r w:rsidR="00670262">
        <w:rPr>
          <w:rFonts w:hint="cs"/>
          <w:rtl/>
        </w:rPr>
        <w:t>- - ש</w:t>
      </w:r>
      <w:r>
        <w:rPr>
          <w:rFonts w:hint="cs"/>
          <w:rtl/>
        </w:rPr>
        <w:t xml:space="preserve">בעצם ההגדרות באשראי, </w:t>
      </w:r>
      <w:r w:rsidR="00670262">
        <w:rPr>
          <w:rFonts w:hint="cs"/>
          <w:rtl/>
        </w:rPr>
        <w:t>להקדמת ההלוואה, הרי מה המשמעות. שאתה בעצם רוצה</w:t>
      </w:r>
      <w:bookmarkStart w:id="1961" w:name="_ETM_Q1_7097748"/>
      <w:bookmarkEnd w:id="1961"/>
      <w:r w:rsidR="00670262">
        <w:rPr>
          <w:rFonts w:hint="cs"/>
          <w:rtl/>
        </w:rPr>
        <w:t xml:space="preserve"> להעמיד פתרון מידי בהלוואה, במובן הזה, שאתה בא ואומר, </w:t>
      </w:r>
      <w:r>
        <w:rPr>
          <w:rFonts w:hint="cs"/>
          <w:rtl/>
        </w:rPr>
        <w:t xml:space="preserve">אני לא רוצה </w:t>
      </w:r>
      <w:r w:rsidR="00670262">
        <w:rPr>
          <w:rFonts w:hint="cs"/>
          <w:rtl/>
        </w:rPr>
        <w:t xml:space="preserve">לכבד </w:t>
      </w:r>
      <w:bookmarkStart w:id="1962" w:name="_ETM_Q1_7104036"/>
      <w:bookmarkEnd w:id="1962"/>
      <w:r w:rsidR="00670262">
        <w:rPr>
          <w:rtl/>
        </w:rPr>
        <w:t>–</w:t>
      </w:r>
      <w:r w:rsidR="00670262">
        <w:rPr>
          <w:rFonts w:hint="cs"/>
          <w:rtl/>
        </w:rPr>
        <w:t xml:space="preserve"> אני נתתי לך 17 יום, נכון, עכשיו אני רואה ש</w:t>
      </w:r>
      <w:r>
        <w:rPr>
          <w:rFonts w:hint="cs"/>
          <w:rtl/>
        </w:rPr>
        <w:t>יש חשש</w:t>
      </w:r>
      <w:r w:rsidR="00670262">
        <w:rPr>
          <w:rFonts w:hint="cs"/>
          <w:rtl/>
        </w:rPr>
        <w:t xml:space="preserve"> - </w:t>
      </w:r>
      <w:bookmarkStart w:id="1963" w:name="_ETM_Q1_7103831"/>
      <w:bookmarkEnd w:id="1963"/>
      <w:r w:rsidR="00670262">
        <w:rPr>
          <w:rFonts w:hint="cs"/>
          <w:rtl/>
        </w:rPr>
        <w:t>- -</w:t>
      </w:r>
    </w:p>
    <w:p w:rsidR="00DA2743" w:rsidRDefault="00DA2743" w:rsidP="00922EAD">
      <w:pPr>
        <w:rPr>
          <w:rtl/>
        </w:rPr>
      </w:pPr>
    </w:p>
    <w:p w:rsidR="00670262" w:rsidRDefault="00670262" w:rsidP="00490A17">
      <w:pPr>
        <w:pStyle w:val="af9"/>
        <w:rPr>
          <w:rtl/>
        </w:rPr>
      </w:pPr>
      <w:bookmarkStart w:id="1964" w:name="_ETM_Q1_7106312"/>
      <w:bookmarkStart w:id="1965" w:name="ET_guest_857384_251"/>
      <w:bookmarkEnd w:id="1964"/>
      <w:r w:rsidRPr="00490A17">
        <w:rPr>
          <w:rStyle w:val="TagStyle"/>
          <w:rtl/>
        </w:rPr>
        <w:t xml:space="preserve"> &lt;&lt; אורח &gt;&gt;</w:t>
      </w:r>
      <w:r w:rsidRPr="00670262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670262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65"/>
    </w:p>
    <w:p w:rsidR="00670262" w:rsidRDefault="00670262" w:rsidP="00670262">
      <w:pPr>
        <w:pStyle w:val="KeepWithNext"/>
        <w:rPr>
          <w:rtl/>
        </w:rPr>
      </w:pPr>
    </w:p>
    <w:p w:rsidR="00670262" w:rsidRDefault="00670262" w:rsidP="00670262">
      <w:pPr>
        <w:rPr>
          <w:rtl/>
        </w:rPr>
      </w:pPr>
      <w:bookmarkStart w:id="1966" w:name="_ETM_Q1_7107510"/>
      <w:bookmarkStart w:id="1967" w:name="_ETM_Q1_7107629"/>
      <w:bookmarkEnd w:id="1966"/>
      <w:bookmarkEnd w:id="1967"/>
      <w:r>
        <w:rPr>
          <w:rFonts w:hint="cs"/>
          <w:rtl/>
        </w:rPr>
        <w:t xml:space="preserve">להקפיא. אבל בהקפאה. </w:t>
      </w:r>
    </w:p>
    <w:p w:rsidR="00670262" w:rsidRDefault="00670262" w:rsidP="00670262">
      <w:pPr>
        <w:rPr>
          <w:rtl/>
        </w:rPr>
      </w:pPr>
      <w:bookmarkStart w:id="1968" w:name="_ETM_Q1_7116632"/>
      <w:bookmarkStart w:id="1969" w:name="_ETM_Q1_7116770"/>
      <w:bookmarkEnd w:id="1968"/>
      <w:bookmarkEnd w:id="1969"/>
    </w:p>
    <w:p w:rsidR="00670262" w:rsidRDefault="00670262" w:rsidP="00E83728">
      <w:pPr>
        <w:pStyle w:val="a4"/>
        <w:keepNext/>
        <w:rPr>
          <w:rtl/>
        </w:rPr>
      </w:pPr>
      <w:bookmarkStart w:id="1970" w:name="_ETM_Q1_7116816"/>
      <w:bookmarkStart w:id="1971" w:name="_ETM_Q1_7116944"/>
      <w:bookmarkStart w:id="1972" w:name="ET_speaker_רוני_נויבר_252"/>
      <w:bookmarkEnd w:id="1970"/>
      <w:bookmarkEnd w:id="1971"/>
      <w:r w:rsidRPr="00490A17">
        <w:rPr>
          <w:rStyle w:val="TagStyle"/>
          <w:rtl/>
        </w:rPr>
        <w:t xml:space="preserve"> &lt;&lt; דובר &gt;&gt;</w:t>
      </w:r>
      <w:r w:rsidRPr="00670262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70262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2"/>
    </w:p>
    <w:p w:rsidR="00670262" w:rsidRDefault="00670262" w:rsidP="00E83728">
      <w:pPr>
        <w:pStyle w:val="KeepWithNext"/>
        <w:rPr>
          <w:rtl/>
        </w:rPr>
      </w:pPr>
    </w:p>
    <w:p w:rsidR="00B41A9C" w:rsidRDefault="00670262" w:rsidP="005F0C0B">
      <w:pPr>
        <w:rPr>
          <w:rtl/>
        </w:rPr>
      </w:pPr>
      <w:r>
        <w:rPr>
          <w:rFonts w:hint="cs"/>
          <w:rtl/>
        </w:rPr>
        <w:t xml:space="preserve">בני, </w:t>
      </w:r>
      <w:bookmarkStart w:id="1973" w:name="_ETM_Q1_7119074"/>
      <w:bookmarkEnd w:id="1973"/>
      <w:r>
        <w:rPr>
          <w:rFonts w:hint="cs"/>
          <w:rtl/>
        </w:rPr>
        <w:t xml:space="preserve">נניח אני עכשיו חויבתי, </w:t>
      </w:r>
      <w:r w:rsidR="00B41A9C">
        <w:rPr>
          <w:rFonts w:hint="cs"/>
          <w:rtl/>
        </w:rPr>
        <w:t xml:space="preserve">לצורך העניין </w:t>
      </w:r>
      <w:r>
        <w:rPr>
          <w:rFonts w:hint="cs"/>
          <w:rtl/>
        </w:rPr>
        <w:t xml:space="preserve">בצעתי עסקה שאמורה להיות מחויבת </w:t>
      </w:r>
      <w:bookmarkStart w:id="1974" w:name="_ETM_Q1_7121218"/>
      <w:bookmarkEnd w:id="1974"/>
      <w:r>
        <w:rPr>
          <w:rFonts w:hint="cs"/>
          <w:rtl/>
        </w:rPr>
        <w:t xml:space="preserve">בעוד 17 יום, </w:t>
      </w:r>
      <w:r w:rsidR="00B41A9C">
        <w:rPr>
          <w:rFonts w:hint="cs"/>
          <w:rtl/>
        </w:rPr>
        <w:t>מתי אתה מבקש לבצע א</w:t>
      </w:r>
      <w:r>
        <w:rPr>
          <w:rFonts w:hint="cs"/>
          <w:rtl/>
        </w:rPr>
        <w:t>ו</w:t>
      </w:r>
      <w:r w:rsidR="00B41A9C">
        <w:rPr>
          <w:rFonts w:hint="cs"/>
          <w:rtl/>
        </w:rPr>
        <w:t>תה</w:t>
      </w:r>
      <w:r>
        <w:rPr>
          <w:rFonts w:hint="cs"/>
          <w:rtl/>
        </w:rPr>
        <w:t xml:space="preserve">? מתי אתה מבקש לבצע את העסקה </w:t>
      </w:r>
      <w:bookmarkStart w:id="1975" w:name="_ETM_Q1_7130784"/>
      <w:bookmarkEnd w:id="1975"/>
      <w:r>
        <w:rPr>
          <w:rFonts w:hint="cs"/>
          <w:rtl/>
        </w:rPr>
        <w:t xml:space="preserve">שחייבתי בעוד 17 יום? כלומר, אתה בעצם </w:t>
      </w:r>
      <w:r w:rsidR="00B41A9C">
        <w:rPr>
          <w:rFonts w:hint="cs"/>
          <w:rtl/>
        </w:rPr>
        <w:t xml:space="preserve">לא מעמיד </w:t>
      </w:r>
      <w:r>
        <w:rPr>
          <w:rFonts w:hint="cs"/>
          <w:rtl/>
        </w:rPr>
        <w:t xml:space="preserve">את ההלוואה לפתרון </w:t>
      </w:r>
      <w:bookmarkStart w:id="1976" w:name="_ETM_Q1_7138036"/>
      <w:bookmarkEnd w:id="1976"/>
      <w:r>
        <w:rPr>
          <w:rFonts w:hint="cs"/>
          <w:rtl/>
        </w:rPr>
        <w:t xml:space="preserve">מידי, אבל אני אומרת לך עדיין שבחוק אשראי הוגן אנחנו </w:t>
      </w:r>
      <w:bookmarkStart w:id="1977" w:name="_ETM_Q1_7136071"/>
      <w:bookmarkEnd w:id="1977"/>
      <w:r w:rsidR="00B41A9C">
        <w:rPr>
          <w:rFonts w:hint="cs"/>
          <w:rtl/>
        </w:rPr>
        <w:t xml:space="preserve">דיברנו על החמרה מחשש סביר שיש </w:t>
      </w:r>
      <w:r>
        <w:rPr>
          <w:rFonts w:hint="cs"/>
          <w:rtl/>
        </w:rPr>
        <w:t xml:space="preserve">אשראי </w:t>
      </w:r>
      <w:r w:rsidR="00E20908">
        <w:rPr>
          <w:rFonts w:hint="cs"/>
          <w:rtl/>
        </w:rPr>
        <w:t xml:space="preserve">פתוח </w:t>
      </w:r>
      <w:r w:rsidR="00B41A9C">
        <w:rPr>
          <w:rFonts w:hint="cs"/>
          <w:rtl/>
        </w:rPr>
        <w:t xml:space="preserve">בחוץ, </w:t>
      </w:r>
      <w:r>
        <w:rPr>
          <w:rFonts w:hint="cs"/>
          <w:rtl/>
        </w:rPr>
        <w:t xml:space="preserve">אז דווקא </w:t>
      </w:r>
      <w:r w:rsidR="00B41A9C">
        <w:rPr>
          <w:rFonts w:hint="cs"/>
          <w:rtl/>
        </w:rPr>
        <w:t xml:space="preserve">מקל וחומר </w:t>
      </w:r>
      <w:r>
        <w:rPr>
          <w:rFonts w:hint="cs"/>
          <w:rtl/>
        </w:rPr>
        <w:t>- - -</w:t>
      </w:r>
    </w:p>
    <w:p w:rsidR="00670262" w:rsidRDefault="00670262" w:rsidP="00670262">
      <w:pPr>
        <w:ind w:firstLine="0"/>
        <w:rPr>
          <w:rtl/>
        </w:rPr>
      </w:pPr>
    </w:p>
    <w:p w:rsidR="00670262" w:rsidRDefault="00670262" w:rsidP="00490A17">
      <w:pPr>
        <w:pStyle w:val="af9"/>
        <w:rPr>
          <w:rtl/>
        </w:rPr>
      </w:pPr>
      <w:bookmarkStart w:id="1978" w:name="ET_guest_857384_253"/>
      <w:r w:rsidRPr="00490A17">
        <w:rPr>
          <w:rStyle w:val="TagStyle"/>
          <w:rtl/>
        </w:rPr>
        <w:t xml:space="preserve"> &lt;&lt; אורח &gt;&gt;</w:t>
      </w:r>
      <w:r w:rsidRPr="00670262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670262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78"/>
    </w:p>
    <w:p w:rsidR="00670262" w:rsidRDefault="00670262" w:rsidP="00670262">
      <w:pPr>
        <w:pStyle w:val="KeepWithNext"/>
        <w:rPr>
          <w:rtl/>
        </w:rPr>
      </w:pPr>
    </w:p>
    <w:p w:rsidR="00B41A9C" w:rsidRDefault="00B41A9C" w:rsidP="00922EAD">
      <w:pPr>
        <w:rPr>
          <w:rtl/>
        </w:rPr>
      </w:pPr>
      <w:r>
        <w:rPr>
          <w:rFonts w:hint="cs"/>
          <w:rtl/>
        </w:rPr>
        <w:t xml:space="preserve">זה לא מקל וחומר. </w:t>
      </w:r>
      <w:r w:rsidR="00E20908">
        <w:rPr>
          <w:rFonts w:hint="cs"/>
          <w:rtl/>
        </w:rPr>
        <w:t>משום ש</w:t>
      </w:r>
      <w:r>
        <w:rPr>
          <w:rFonts w:hint="cs"/>
          <w:rtl/>
        </w:rPr>
        <w:t xml:space="preserve">כאן </w:t>
      </w:r>
      <w:r w:rsidR="00E20908">
        <w:rPr>
          <w:rFonts w:hint="cs"/>
          <w:rtl/>
        </w:rPr>
        <w:t xml:space="preserve">אני יכול </w:t>
      </w:r>
      <w:bookmarkStart w:id="1979" w:name="_ETM_Q1_7151589"/>
      <w:bookmarkEnd w:id="1979"/>
      <w:r w:rsidR="00E20908">
        <w:rPr>
          <w:rFonts w:hint="cs"/>
          <w:rtl/>
        </w:rPr>
        <w:t>לפחות לעצור את הרעה.</w:t>
      </w:r>
    </w:p>
    <w:p w:rsidR="00B41A9C" w:rsidRDefault="00B41A9C" w:rsidP="00922EAD">
      <w:pPr>
        <w:rPr>
          <w:rtl/>
        </w:rPr>
      </w:pPr>
    </w:p>
    <w:p w:rsidR="00E20908" w:rsidRDefault="00E20908" w:rsidP="00490A17">
      <w:pPr>
        <w:pStyle w:val="a4"/>
        <w:rPr>
          <w:rtl/>
        </w:rPr>
      </w:pPr>
      <w:bookmarkStart w:id="1980" w:name="ET_speaker_רוני_נויבר_254"/>
      <w:r w:rsidRPr="00490A17">
        <w:rPr>
          <w:rStyle w:val="TagStyle"/>
          <w:rtl/>
        </w:rPr>
        <w:t xml:space="preserve"> &lt;&lt; דובר &gt;&gt;</w:t>
      </w:r>
      <w:r w:rsidRPr="00E2090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E2090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0"/>
    </w:p>
    <w:p w:rsidR="00E20908" w:rsidRDefault="00E20908" w:rsidP="00E20908">
      <w:pPr>
        <w:pStyle w:val="KeepWithNext"/>
        <w:rPr>
          <w:rtl/>
        </w:rPr>
      </w:pPr>
    </w:p>
    <w:p w:rsidR="00E20908" w:rsidRDefault="00E20908" w:rsidP="00E20908">
      <w:pPr>
        <w:rPr>
          <w:rtl/>
        </w:rPr>
      </w:pPr>
      <w:r>
        <w:rPr>
          <w:rFonts w:hint="cs"/>
          <w:rtl/>
        </w:rPr>
        <w:t xml:space="preserve">אתה עוצר את הרעה מתי? לצורך העניין, יש לך </w:t>
      </w:r>
      <w:bookmarkStart w:id="1981" w:name="_ETM_Q1_7157664"/>
      <w:bookmarkEnd w:id="1981"/>
      <w:r>
        <w:rPr>
          <w:rFonts w:hint="cs"/>
          <w:rtl/>
        </w:rPr>
        <w:t xml:space="preserve">אשראי בחוץ. כאן אני אומר, עדיין אין לי אשראי בחוץ, </w:t>
      </w:r>
      <w:bookmarkStart w:id="1982" w:name="_ETM_Q1_7161171"/>
      <w:bookmarkEnd w:id="1982"/>
      <w:r>
        <w:rPr>
          <w:rFonts w:hint="cs"/>
          <w:rtl/>
        </w:rPr>
        <w:t xml:space="preserve">אני יודע, יש לי התחייבות כבר לתת אשראי. אני, לצורך העניין, מסתכל על זה בשונה מחוק אשראי הוגן כמשהו שהוא לא אשראי. לדעתי, דרך אגב, כולנו מסכימים שזה אשראי, לכן, </w:t>
      </w:r>
      <w:bookmarkStart w:id="1983" w:name="_ETM_Q1_7171936"/>
      <w:bookmarkEnd w:id="1983"/>
      <w:r>
        <w:rPr>
          <w:rFonts w:hint="cs"/>
          <w:rtl/>
        </w:rPr>
        <w:t xml:space="preserve">ממילא כשאתה נמצא בסעיף 7, אז המבחן היום שאנחנו קבענו, </w:t>
      </w:r>
      <w:bookmarkStart w:id="1984" w:name="_ETM_Q1_7174481"/>
      <w:bookmarkEnd w:id="1984"/>
      <w:r>
        <w:rPr>
          <w:rFonts w:hint="cs"/>
          <w:rtl/>
        </w:rPr>
        <w:t xml:space="preserve">זה המבחן של החשש הממשי ולא החשש הסביר. עכשיו את </w:t>
      </w:r>
      <w:bookmarkStart w:id="1985" w:name="_ETM_Q1_7176998"/>
      <w:bookmarkEnd w:id="1985"/>
      <w:r>
        <w:rPr>
          <w:rFonts w:hint="cs"/>
          <w:rtl/>
        </w:rPr>
        <w:t xml:space="preserve">אומר לי פסיקת בית המשפט אכן הייתה בחשש סביר והפרה </w:t>
      </w:r>
      <w:bookmarkStart w:id="1986" w:name="_ETM_Q1_7178504"/>
      <w:bookmarkEnd w:id="1986"/>
      <w:r>
        <w:rPr>
          <w:rFonts w:hint="cs"/>
          <w:rtl/>
        </w:rPr>
        <w:t>צפויה - - -</w:t>
      </w:r>
    </w:p>
    <w:p w:rsidR="00E20908" w:rsidRDefault="00E20908" w:rsidP="00E20908">
      <w:pPr>
        <w:rPr>
          <w:rtl/>
        </w:rPr>
      </w:pPr>
    </w:p>
    <w:p w:rsidR="00E20908" w:rsidRDefault="00E20908" w:rsidP="00E20908">
      <w:pPr>
        <w:rPr>
          <w:rtl/>
        </w:rPr>
      </w:pPr>
      <w:r>
        <w:rPr>
          <w:rFonts w:hint="cs"/>
          <w:rtl/>
        </w:rPr>
        <w:t xml:space="preserve">נכון, יש לנו תפיסת עולם שמרחיבה את </w:t>
      </w:r>
      <w:bookmarkStart w:id="1987" w:name="_ETM_Q1_7184357"/>
      <w:bookmarkEnd w:id="1987"/>
      <w:r>
        <w:rPr>
          <w:rFonts w:hint="cs"/>
          <w:rtl/>
        </w:rPr>
        <w:t xml:space="preserve">ההפרה הצפויה. אנחנו כן חושבים שכאשר הלקוח נתון לאמצעי תשלום, </w:t>
      </w:r>
      <w:bookmarkStart w:id="1988" w:name="_ETM_Q1_7191970"/>
      <w:bookmarkEnd w:id="1988"/>
      <w:r>
        <w:rPr>
          <w:rFonts w:hint="cs"/>
          <w:rtl/>
        </w:rPr>
        <w:t xml:space="preserve">לצורך העניין, הוא צריך מיד לדעת שיש לו את האופן </w:t>
      </w:r>
      <w:bookmarkStart w:id="1989" w:name="_ETM_Q1_7191689"/>
      <w:bookmarkEnd w:id="1989"/>
      <w:r>
        <w:rPr>
          <w:rFonts w:hint="cs"/>
          <w:rtl/>
        </w:rPr>
        <w:t xml:space="preserve">לשלם, אתה צריך משהו מעבר, החשש הסביר. זו הטענה, והעמדה </w:t>
      </w:r>
      <w:bookmarkStart w:id="1990" w:name="_ETM_Q1_7198792"/>
      <w:bookmarkEnd w:id="1990"/>
      <w:r>
        <w:rPr>
          <w:rFonts w:hint="cs"/>
          <w:rtl/>
        </w:rPr>
        <w:t xml:space="preserve">העקרונית שלנו בעניין הזה. זה אומר, היא הופכת משקלות יסוד. </w:t>
      </w:r>
      <w:bookmarkStart w:id="1991" w:name="_ETM_Q1_7197077"/>
      <w:bookmarkEnd w:id="1991"/>
      <w:r>
        <w:rPr>
          <w:rFonts w:hint="cs"/>
          <w:rtl/>
        </w:rPr>
        <w:t xml:space="preserve">לדעתי, בחוק אשראי הוגן הלכנו לשם לגבי אשראי שכבר </w:t>
      </w:r>
      <w:bookmarkStart w:id="1992" w:name="_ETM_Q1_7205825"/>
      <w:bookmarkEnd w:id="1992"/>
      <w:r>
        <w:rPr>
          <w:rFonts w:hint="cs"/>
          <w:rtl/>
        </w:rPr>
        <w:t xml:space="preserve">ניתן בהתחייבויות לאשראי שכבר עומדות בחשבונות עו"ש. אמרנו את זה </w:t>
      </w:r>
      <w:bookmarkStart w:id="1993" w:name="_ETM_Q1_7209041"/>
      <w:bookmarkEnd w:id="1993"/>
      <w:r>
        <w:rPr>
          <w:rFonts w:hint="cs"/>
          <w:rtl/>
        </w:rPr>
        <w:t xml:space="preserve">כבר, לכן, זה לא נראה לי משהו. זה </w:t>
      </w:r>
      <w:bookmarkStart w:id="1994" w:name="_ETM_Q1_7210068"/>
      <w:bookmarkEnd w:id="1994"/>
      <w:r>
        <w:rPr>
          <w:rFonts w:hint="cs"/>
          <w:rtl/>
        </w:rPr>
        <w:t xml:space="preserve">כבר נאמר, זה כבר נחקק, זה כבר נמצא וייכנס לתוקף. </w:t>
      </w:r>
      <w:bookmarkStart w:id="1995" w:name="_ETM_Q1_7213989"/>
      <w:bookmarkEnd w:id="1995"/>
    </w:p>
    <w:p w:rsidR="00E20908" w:rsidRDefault="00E20908" w:rsidP="00E20908">
      <w:pPr>
        <w:rPr>
          <w:rtl/>
        </w:rPr>
      </w:pPr>
      <w:bookmarkStart w:id="1996" w:name="_ETM_Q1_7214492"/>
      <w:bookmarkStart w:id="1997" w:name="_ETM_Q1_7214584"/>
      <w:bookmarkEnd w:id="1996"/>
      <w:bookmarkEnd w:id="1997"/>
      <w:r>
        <w:rPr>
          <w:rtl/>
        </w:rPr>
        <w:t xml:space="preserve">  </w:t>
      </w:r>
    </w:p>
    <w:p w:rsidR="00E20908" w:rsidRDefault="00E20908" w:rsidP="00490A17">
      <w:pPr>
        <w:pStyle w:val="af9"/>
        <w:rPr>
          <w:rtl/>
        </w:rPr>
      </w:pPr>
      <w:bookmarkStart w:id="1998" w:name="ET_guest_801977_255"/>
      <w:r w:rsidRPr="00490A17">
        <w:rPr>
          <w:rStyle w:val="TagStyle"/>
          <w:rtl/>
        </w:rPr>
        <w:t xml:space="preserve"> &lt;&lt; אורח &gt;&gt;</w:t>
      </w:r>
      <w:r w:rsidRPr="00E20908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E2090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98"/>
    </w:p>
    <w:p w:rsidR="00E20908" w:rsidRDefault="00E20908" w:rsidP="00E20908">
      <w:pPr>
        <w:pStyle w:val="KeepWithNext"/>
        <w:rPr>
          <w:rtl/>
        </w:rPr>
      </w:pPr>
    </w:p>
    <w:p w:rsidR="00E20908" w:rsidRDefault="00E20908" w:rsidP="00E20908">
      <w:pPr>
        <w:rPr>
          <w:rtl/>
        </w:rPr>
      </w:pPr>
      <w:r>
        <w:rPr>
          <w:rFonts w:hint="cs"/>
          <w:rtl/>
        </w:rPr>
        <w:t xml:space="preserve">גם בחוק אשראי הוגן לא כתוב ממשי. </w:t>
      </w:r>
      <w:r>
        <w:rPr>
          <w:rtl/>
        </w:rPr>
        <w:t xml:space="preserve">  </w:t>
      </w:r>
    </w:p>
    <w:p w:rsidR="00E20908" w:rsidRDefault="00E20908" w:rsidP="00E20908">
      <w:pPr>
        <w:ind w:firstLine="0"/>
        <w:rPr>
          <w:rtl/>
        </w:rPr>
      </w:pPr>
      <w:bookmarkStart w:id="1999" w:name="_ETM_Q1_7222477"/>
      <w:bookmarkEnd w:id="1999"/>
    </w:p>
    <w:p w:rsidR="00E20908" w:rsidRDefault="00E20908" w:rsidP="00490A17">
      <w:pPr>
        <w:pStyle w:val="a4"/>
        <w:rPr>
          <w:rtl/>
        </w:rPr>
      </w:pPr>
      <w:bookmarkStart w:id="2000" w:name="ET_speaker_רוני_נויבר_256"/>
      <w:r w:rsidRPr="00490A17">
        <w:rPr>
          <w:rStyle w:val="TagStyle"/>
          <w:rtl/>
        </w:rPr>
        <w:t xml:space="preserve"> &lt;&lt; דובר &gt;&gt;</w:t>
      </w:r>
      <w:r w:rsidRPr="00E2090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E2090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0"/>
    </w:p>
    <w:p w:rsidR="00E20908" w:rsidRDefault="00E20908" w:rsidP="00E20908">
      <w:pPr>
        <w:pStyle w:val="KeepWithNext"/>
        <w:rPr>
          <w:rtl/>
        </w:rPr>
      </w:pPr>
    </w:p>
    <w:p w:rsidR="00E20908" w:rsidRDefault="00E20908" w:rsidP="00E20908">
      <w:pPr>
        <w:rPr>
          <w:rtl/>
        </w:rPr>
      </w:pPr>
      <w:bookmarkStart w:id="2001" w:name="_ETM_Q1_7223202"/>
      <w:bookmarkStart w:id="2002" w:name="_ETM_Q1_7223274"/>
      <w:bookmarkEnd w:id="2001"/>
      <w:bookmarkEnd w:id="2002"/>
      <w:r>
        <w:rPr>
          <w:rFonts w:hint="cs"/>
          <w:rtl/>
        </w:rPr>
        <w:t xml:space="preserve">אם היה חשש </w:t>
      </w:r>
      <w:bookmarkStart w:id="2003" w:name="_ETM_Q1_7225069"/>
      <w:bookmarkEnd w:id="2003"/>
      <w:r>
        <w:rPr>
          <w:rFonts w:hint="cs"/>
          <w:rtl/>
        </w:rPr>
        <w:t xml:space="preserve">ממשי לאי פירעון ההלוואה. </w:t>
      </w:r>
      <w:bookmarkStart w:id="2004" w:name="_ETM_Q1_7223862"/>
      <w:bookmarkEnd w:id="2004"/>
    </w:p>
    <w:p w:rsidR="00E20908" w:rsidRDefault="00E20908" w:rsidP="00E20908">
      <w:pPr>
        <w:rPr>
          <w:rtl/>
        </w:rPr>
      </w:pPr>
      <w:bookmarkStart w:id="2005" w:name="_ETM_Q1_7223965"/>
      <w:bookmarkEnd w:id="2005"/>
    </w:p>
    <w:p w:rsidR="00E20908" w:rsidRDefault="00E20908" w:rsidP="00490A17">
      <w:pPr>
        <w:pStyle w:val="af9"/>
        <w:rPr>
          <w:rtl/>
        </w:rPr>
      </w:pPr>
      <w:bookmarkStart w:id="2006" w:name="_ETM_Q1_7224054"/>
      <w:bookmarkStart w:id="2007" w:name="_ETM_Q1_7224148"/>
      <w:bookmarkStart w:id="2008" w:name="_ETM_Q1_7227206"/>
      <w:bookmarkStart w:id="2009" w:name="ET_guest_801977_257"/>
      <w:bookmarkEnd w:id="2006"/>
      <w:bookmarkEnd w:id="2007"/>
      <w:bookmarkEnd w:id="2008"/>
      <w:r w:rsidRPr="00490A17">
        <w:rPr>
          <w:rStyle w:val="TagStyle"/>
          <w:rtl/>
        </w:rPr>
        <w:t xml:space="preserve"> &lt;&lt; אורח &gt;&gt;</w:t>
      </w:r>
      <w:r w:rsidRPr="00E20908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E2090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09"/>
    </w:p>
    <w:p w:rsidR="00E20908" w:rsidRDefault="00E20908" w:rsidP="00E20908">
      <w:pPr>
        <w:pStyle w:val="KeepWithNext"/>
        <w:rPr>
          <w:rtl/>
        </w:rPr>
      </w:pPr>
    </w:p>
    <w:p w:rsidR="00E20908" w:rsidRDefault="00E20908" w:rsidP="00E20908">
      <w:pPr>
        <w:rPr>
          <w:rtl/>
        </w:rPr>
      </w:pPr>
      <w:bookmarkStart w:id="2010" w:name="_ETM_Q1_7227843"/>
      <w:bookmarkStart w:id="2011" w:name="_ETM_Q1_7227913"/>
      <w:bookmarkEnd w:id="2010"/>
      <w:bookmarkEnd w:id="2011"/>
      <w:r>
        <w:rPr>
          <w:rFonts w:hint="cs"/>
          <w:rtl/>
        </w:rPr>
        <w:t xml:space="preserve">כתוב כאשר הסיכון לאי </w:t>
      </w:r>
      <w:bookmarkStart w:id="2012" w:name="_ETM_Q1_7229574"/>
      <w:bookmarkEnd w:id="2012"/>
      <w:r>
        <w:rPr>
          <w:rFonts w:hint="cs"/>
          <w:rtl/>
        </w:rPr>
        <w:t xml:space="preserve">פירעון האשראי גדל בשיעור ניכר, או אם הייתה הפרה </w:t>
      </w:r>
      <w:bookmarkStart w:id="2013" w:name="_ETM_Q1_7230929"/>
      <w:bookmarkEnd w:id="2013"/>
      <w:r>
        <w:rPr>
          <w:rFonts w:hint="cs"/>
          <w:rtl/>
        </w:rPr>
        <w:t>יסודית של הסכם האשראי בין נותן שירותי התשלום לבין המשלם.</w:t>
      </w:r>
    </w:p>
    <w:p w:rsidR="00E20908" w:rsidRDefault="00E20908" w:rsidP="00E20908">
      <w:pPr>
        <w:rPr>
          <w:rtl/>
        </w:rPr>
      </w:pPr>
      <w:bookmarkStart w:id="2014" w:name="_ETM_Q1_7256646"/>
      <w:bookmarkStart w:id="2015" w:name="_ETM_Q1_7256748"/>
      <w:bookmarkEnd w:id="2014"/>
      <w:bookmarkEnd w:id="2015"/>
    </w:p>
    <w:p w:rsidR="00E20908" w:rsidRDefault="00E20908" w:rsidP="00490A17">
      <w:pPr>
        <w:pStyle w:val="a4"/>
        <w:rPr>
          <w:rtl/>
        </w:rPr>
      </w:pPr>
      <w:bookmarkStart w:id="2016" w:name="ET_speaker_רוני_נויבר_258"/>
      <w:r w:rsidRPr="00490A17">
        <w:rPr>
          <w:rStyle w:val="TagStyle"/>
          <w:rtl/>
        </w:rPr>
        <w:t xml:space="preserve"> &lt;&lt; דובר &gt;&gt;</w:t>
      </w:r>
      <w:r w:rsidRPr="00E20908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E2090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6"/>
    </w:p>
    <w:p w:rsidR="00E20908" w:rsidRDefault="00E20908" w:rsidP="00E20908">
      <w:pPr>
        <w:pStyle w:val="KeepWithNext"/>
        <w:rPr>
          <w:rtl/>
        </w:rPr>
      </w:pPr>
    </w:p>
    <w:p w:rsidR="00E20908" w:rsidRDefault="00E20908" w:rsidP="00E20908">
      <w:pPr>
        <w:rPr>
          <w:rtl/>
        </w:rPr>
      </w:pPr>
      <w:r>
        <w:rPr>
          <w:rFonts w:hint="cs"/>
          <w:rtl/>
        </w:rPr>
        <w:t xml:space="preserve">כלומר, </w:t>
      </w:r>
      <w:bookmarkStart w:id="2017" w:name="_ETM_Q1_7232413"/>
      <w:bookmarkEnd w:id="2017"/>
      <w:r>
        <w:rPr>
          <w:rFonts w:hint="cs"/>
          <w:rtl/>
        </w:rPr>
        <w:t xml:space="preserve">הדברים הנוספים. הטענה שאתה רוצה את הדברים הנוספים שיש שם, </w:t>
      </w:r>
      <w:bookmarkStart w:id="2018" w:name="_ETM_Q1_7236296"/>
      <w:bookmarkEnd w:id="2018"/>
      <w:r>
        <w:rPr>
          <w:rFonts w:hint="cs"/>
          <w:rtl/>
        </w:rPr>
        <w:t>ואתה חושב שהם לא יחולו, אלא אם כן אני אגיד</w:t>
      </w:r>
      <w:bookmarkStart w:id="2019" w:name="_ETM_Q1_7241283"/>
      <w:bookmarkEnd w:id="2019"/>
      <w:r>
        <w:rPr>
          <w:rFonts w:hint="cs"/>
          <w:rtl/>
        </w:rPr>
        <w:t xml:space="preserve"> אותם כאן. </w:t>
      </w:r>
    </w:p>
    <w:p w:rsidR="00E20908" w:rsidRDefault="00E20908" w:rsidP="00E20908">
      <w:pPr>
        <w:rPr>
          <w:rtl/>
        </w:rPr>
      </w:pPr>
      <w:bookmarkStart w:id="2020" w:name="_ETM_Q1_7243595"/>
      <w:bookmarkStart w:id="2021" w:name="_ETM_Q1_7243703"/>
      <w:bookmarkEnd w:id="2020"/>
      <w:bookmarkEnd w:id="2021"/>
    </w:p>
    <w:p w:rsidR="00E20908" w:rsidRDefault="00E20908" w:rsidP="00490A17">
      <w:pPr>
        <w:pStyle w:val="af9"/>
        <w:rPr>
          <w:rtl/>
        </w:rPr>
      </w:pPr>
      <w:bookmarkStart w:id="2022" w:name="_ETM_Q1_7243763"/>
      <w:bookmarkStart w:id="2023" w:name="_ETM_Q1_7243834"/>
      <w:bookmarkStart w:id="2024" w:name="ET_guest_857384_259"/>
      <w:bookmarkEnd w:id="2022"/>
      <w:bookmarkEnd w:id="2023"/>
      <w:r w:rsidRPr="00490A17">
        <w:rPr>
          <w:rStyle w:val="TagStyle"/>
          <w:rtl/>
        </w:rPr>
        <w:t xml:space="preserve"> &lt;&lt; אורח &gt;&gt;</w:t>
      </w:r>
      <w:r w:rsidRPr="00E20908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E20908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24"/>
    </w:p>
    <w:p w:rsidR="00E20908" w:rsidRDefault="00E20908" w:rsidP="00E20908">
      <w:pPr>
        <w:pStyle w:val="KeepWithNext"/>
        <w:rPr>
          <w:rtl/>
        </w:rPr>
      </w:pPr>
    </w:p>
    <w:p w:rsidR="00E20908" w:rsidRDefault="00E20908" w:rsidP="00E20908">
      <w:pPr>
        <w:rPr>
          <w:rtl/>
        </w:rPr>
      </w:pPr>
      <w:r>
        <w:rPr>
          <w:rFonts w:hint="cs"/>
          <w:rtl/>
        </w:rPr>
        <w:t xml:space="preserve">העמדת אשראי נוסף היא עוד בשליטה. </w:t>
      </w:r>
      <w:r w:rsidR="00B94F9A">
        <w:rPr>
          <w:rFonts w:hint="cs"/>
          <w:rtl/>
        </w:rPr>
        <w:t xml:space="preserve">גם אתם </w:t>
      </w:r>
      <w:bookmarkStart w:id="2025" w:name="_ETM_Q1_7256983"/>
      <w:bookmarkEnd w:id="2025"/>
      <w:r w:rsidR="00B94F9A">
        <w:rPr>
          <w:rFonts w:hint="cs"/>
          <w:rtl/>
        </w:rPr>
        <w:t xml:space="preserve">וגם בנק ישראל מאוד חוגגים </w:t>
      </w:r>
      <w:r w:rsidR="00B94F9A">
        <w:rPr>
          <w:rtl/>
        </w:rPr>
        <w:t>–</w:t>
      </w:r>
      <w:r w:rsidR="00B94F9A">
        <w:rPr>
          <w:rFonts w:hint="cs"/>
          <w:rtl/>
        </w:rPr>
        <w:t xml:space="preserve"> </w:t>
      </w:r>
      <w:proofErr w:type="spellStart"/>
      <w:r w:rsidR="00B94F9A">
        <w:rPr>
          <w:rFonts w:hint="cs"/>
          <w:rtl/>
        </w:rPr>
        <w:t>במרכאות</w:t>
      </w:r>
      <w:proofErr w:type="spellEnd"/>
      <w:r w:rsidR="00B94F9A">
        <w:rPr>
          <w:rFonts w:hint="cs"/>
          <w:rtl/>
        </w:rPr>
        <w:t xml:space="preserve">, על מסגרות האשראי </w:t>
      </w:r>
      <w:bookmarkStart w:id="2026" w:name="_ETM_Q1_7260445"/>
      <w:bookmarkEnd w:id="2026"/>
      <w:r w:rsidR="00B94F9A">
        <w:rPr>
          <w:rFonts w:hint="cs"/>
          <w:rtl/>
        </w:rPr>
        <w:t xml:space="preserve">שנמצאים בתוך חוק אשראי הוגן, ומזה שולחים זרועות לכל הכיוונים. </w:t>
      </w:r>
      <w:bookmarkStart w:id="2027" w:name="_ETM_Q1_7273109"/>
      <w:bookmarkEnd w:id="2027"/>
      <w:r w:rsidR="00B94F9A">
        <w:rPr>
          <w:rFonts w:hint="cs"/>
          <w:rtl/>
        </w:rPr>
        <w:t xml:space="preserve">אבל פה, נכון, עוד איכשהו היה סבירות שאם יש הלוואה </w:t>
      </w:r>
      <w:bookmarkStart w:id="2028" w:name="_ETM_Q1_7277705"/>
      <w:bookmarkEnd w:id="2028"/>
      <w:r w:rsidR="00B94F9A">
        <w:rPr>
          <w:rFonts w:hint="cs"/>
          <w:rtl/>
        </w:rPr>
        <w:t>פתוחה, אז תהיה קצת זהיר לפני שאתה מעמיד לפ</w:t>
      </w:r>
      <w:r w:rsidR="005F0C0B">
        <w:rPr>
          <w:rFonts w:hint="cs"/>
          <w:rtl/>
        </w:rPr>
        <w:t>י</w:t>
      </w:r>
      <w:r w:rsidR="00B94F9A">
        <w:rPr>
          <w:rFonts w:hint="cs"/>
          <w:rtl/>
        </w:rPr>
        <w:t xml:space="preserve">רעון מידי. </w:t>
      </w:r>
      <w:bookmarkStart w:id="2029" w:name="_ETM_Q1_7285224"/>
      <w:bookmarkEnd w:id="2029"/>
      <w:r w:rsidR="00B94F9A">
        <w:rPr>
          <w:rFonts w:hint="cs"/>
          <w:rtl/>
        </w:rPr>
        <w:t xml:space="preserve">טוב, בסדר. </w:t>
      </w:r>
    </w:p>
    <w:p w:rsidR="00B94F9A" w:rsidRDefault="00B94F9A" w:rsidP="00E20908">
      <w:pPr>
        <w:rPr>
          <w:rtl/>
        </w:rPr>
      </w:pPr>
      <w:bookmarkStart w:id="2030" w:name="_ETM_Q1_7288007"/>
      <w:bookmarkStart w:id="2031" w:name="_ETM_Q1_7288125"/>
      <w:bookmarkStart w:id="2032" w:name="_ETM_Q1_7288184"/>
      <w:bookmarkStart w:id="2033" w:name="_ETM_Q1_7288288"/>
      <w:bookmarkStart w:id="2034" w:name="_ETM_Q1_7284904"/>
      <w:bookmarkEnd w:id="2030"/>
      <w:bookmarkEnd w:id="2031"/>
      <w:bookmarkEnd w:id="2032"/>
      <w:bookmarkEnd w:id="2033"/>
      <w:bookmarkEnd w:id="2034"/>
    </w:p>
    <w:p w:rsidR="00B94F9A" w:rsidRDefault="00B94F9A" w:rsidP="00490A17">
      <w:pPr>
        <w:pStyle w:val="a4"/>
        <w:rPr>
          <w:rtl/>
        </w:rPr>
      </w:pPr>
      <w:bookmarkStart w:id="2035" w:name="ET_speaker_רוני_נויבר_260"/>
      <w:r w:rsidRPr="00490A17">
        <w:rPr>
          <w:rStyle w:val="TagStyle"/>
          <w:rtl/>
        </w:rPr>
        <w:t xml:space="preserve"> &lt;&lt; דובר &gt;&gt;</w:t>
      </w:r>
      <w:r w:rsidRPr="00B94F9A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B94F9A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5"/>
    </w:p>
    <w:p w:rsidR="00B94F9A" w:rsidRDefault="00B94F9A" w:rsidP="00B94F9A">
      <w:pPr>
        <w:pStyle w:val="KeepWithNext"/>
        <w:rPr>
          <w:rtl/>
        </w:rPr>
      </w:pPr>
    </w:p>
    <w:p w:rsidR="00B94F9A" w:rsidRDefault="00B94F9A" w:rsidP="00B94F9A">
      <w:pPr>
        <w:rPr>
          <w:rtl/>
        </w:rPr>
      </w:pPr>
      <w:bookmarkStart w:id="2036" w:name="_ETM_Q1_7285705"/>
      <w:bookmarkStart w:id="2037" w:name="_ETM_Q1_7285772"/>
      <w:bookmarkEnd w:id="2036"/>
      <w:bookmarkEnd w:id="2037"/>
      <w:r>
        <w:rPr>
          <w:rFonts w:hint="cs"/>
          <w:rtl/>
        </w:rPr>
        <w:t xml:space="preserve">למה, מה ההבדל. מבחינת הלקוח אתה הקצת לו </w:t>
      </w:r>
      <w:bookmarkStart w:id="2038" w:name="_ETM_Q1_7288464"/>
      <w:bookmarkEnd w:id="2038"/>
      <w:r>
        <w:rPr>
          <w:rFonts w:hint="cs"/>
          <w:rtl/>
        </w:rPr>
        <w:t xml:space="preserve">סכום מסגרת אשראי, היא גם פתוחה. </w:t>
      </w:r>
    </w:p>
    <w:p w:rsidR="00B94F9A" w:rsidRDefault="00B94F9A" w:rsidP="00B94F9A">
      <w:pPr>
        <w:rPr>
          <w:rtl/>
        </w:rPr>
      </w:pPr>
      <w:bookmarkStart w:id="2039" w:name="_ETM_Q1_7288407"/>
      <w:bookmarkStart w:id="2040" w:name="_ETM_Q1_7288508"/>
      <w:bookmarkStart w:id="2041" w:name="_ETM_Q1_7288566"/>
      <w:bookmarkEnd w:id="2039"/>
      <w:bookmarkEnd w:id="2040"/>
      <w:bookmarkEnd w:id="2041"/>
    </w:p>
    <w:p w:rsidR="00B94F9A" w:rsidRDefault="00B94F9A" w:rsidP="00E83728">
      <w:pPr>
        <w:pStyle w:val="af9"/>
        <w:keepNext/>
        <w:rPr>
          <w:rtl/>
        </w:rPr>
      </w:pPr>
      <w:bookmarkStart w:id="2042" w:name="_ETM_Q1_7288681"/>
      <w:bookmarkStart w:id="2043" w:name="_ETM_Q1_7286755"/>
      <w:bookmarkStart w:id="2044" w:name="ET_guest_857384_261"/>
      <w:bookmarkEnd w:id="2042"/>
      <w:bookmarkEnd w:id="2043"/>
      <w:r w:rsidRPr="00490A17">
        <w:rPr>
          <w:rStyle w:val="TagStyle"/>
          <w:rtl/>
        </w:rPr>
        <w:t xml:space="preserve"> &lt;&lt; אורח &gt;&gt;</w:t>
      </w:r>
      <w:r w:rsidRPr="00B94F9A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B94F9A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44"/>
    </w:p>
    <w:p w:rsidR="00B94F9A" w:rsidRDefault="00B94F9A" w:rsidP="00E83728">
      <w:pPr>
        <w:pStyle w:val="KeepWithNext"/>
        <w:rPr>
          <w:rtl/>
        </w:rPr>
      </w:pPr>
    </w:p>
    <w:p w:rsidR="006D0483" w:rsidRDefault="00B94F9A" w:rsidP="006D0483">
      <w:pPr>
        <w:rPr>
          <w:rtl/>
        </w:rPr>
      </w:pPr>
      <w:bookmarkStart w:id="2045" w:name="_ETM_Q1_7287490"/>
      <w:bookmarkStart w:id="2046" w:name="_ETM_Q1_7287567"/>
      <w:bookmarkEnd w:id="2045"/>
      <w:bookmarkEnd w:id="2046"/>
      <w:r>
        <w:rPr>
          <w:rFonts w:hint="cs"/>
          <w:rtl/>
        </w:rPr>
        <w:t xml:space="preserve">מסגרת אשראי היא פתוחה, </w:t>
      </w:r>
      <w:bookmarkStart w:id="2047" w:name="_ETM_Q1_7293199"/>
      <w:bookmarkEnd w:id="2047"/>
      <w:r>
        <w:rPr>
          <w:rFonts w:hint="cs"/>
          <w:rtl/>
        </w:rPr>
        <w:t xml:space="preserve">נכון. </w:t>
      </w:r>
      <w:bookmarkStart w:id="2048" w:name="_ETM_Q1_7288223"/>
      <w:bookmarkStart w:id="2049" w:name="_ETM_Q1_7288349"/>
      <w:bookmarkEnd w:id="2048"/>
      <w:bookmarkEnd w:id="2049"/>
      <w:r>
        <w:rPr>
          <w:rFonts w:hint="cs"/>
          <w:rtl/>
        </w:rPr>
        <w:t xml:space="preserve">אבל </w:t>
      </w:r>
      <w:r w:rsidR="00B41A9C">
        <w:rPr>
          <w:rFonts w:hint="cs"/>
          <w:rtl/>
        </w:rPr>
        <w:t>הוא עדיין לא ביצע את זה.</w:t>
      </w:r>
      <w:r>
        <w:rPr>
          <w:rFonts w:hint="cs"/>
          <w:rtl/>
        </w:rPr>
        <w:t xml:space="preserve"> אז אמנם זה כרטיס, </w:t>
      </w:r>
      <w:r w:rsidR="00B41A9C">
        <w:rPr>
          <w:rFonts w:hint="cs"/>
          <w:rtl/>
        </w:rPr>
        <w:t xml:space="preserve">אנחנו עדיין </w:t>
      </w:r>
      <w:r>
        <w:rPr>
          <w:rFonts w:hint="cs"/>
          <w:rtl/>
        </w:rPr>
        <w:t xml:space="preserve">לא מתייחסים לזה </w:t>
      </w:r>
      <w:bookmarkStart w:id="2050" w:name="_ETM_Q1_7300870"/>
      <w:bookmarkEnd w:id="2050"/>
      <w:r>
        <w:rPr>
          <w:rFonts w:hint="cs"/>
          <w:rtl/>
        </w:rPr>
        <w:t xml:space="preserve">כהלוואת </w:t>
      </w:r>
      <w:r w:rsidR="006D0483">
        <w:rPr>
          <w:rFonts w:hint="cs"/>
          <w:rtl/>
        </w:rPr>
        <w:t>"</w:t>
      </w:r>
      <w:r>
        <w:rPr>
          <w:rFonts w:hint="cs"/>
          <w:rtl/>
        </w:rPr>
        <w:t>און-קול</w:t>
      </w:r>
      <w:r w:rsidR="006D0483">
        <w:rPr>
          <w:rFonts w:hint="cs"/>
          <w:rtl/>
        </w:rPr>
        <w:t>"</w:t>
      </w:r>
      <w:r>
        <w:rPr>
          <w:rFonts w:hint="cs"/>
          <w:rtl/>
        </w:rPr>
        <w:t xml:space="preserve"> בכרטיסי האשראי, עם כל הכבוד. </w:t>
      </w:r>
      <w:r w:rsidR="006D0483">
        <w:rPr>
          <w:rFonts w:hint="cs"/>
          <w:rtl/>
        </w:rPr>
        <w:t xml:space="preserve">אנחנו עדיין לא מתייחסים לזה ככה. </w:t>
      </w:r>
      <w:r w:rsidR="00B41A9C">
        <w:rPr>
          <w:rFonts w:hint="cs"/>
          <w:rtl/>
        </w:rPr>
        <w:t xml:space="preserve">יש לנו כרטיס, נכון, </w:t>
      </w:r>
      <w:r w:rsidR="006D0483">
        <w:rPr>
          <w:rFonts w:hint="cs"/>
          <w:rtl/>
        </w:rPr>
        <w:t xml:space="preserve">יש לו מסגרת, נכון, הוא </w:t>
      </w:r>
      <w:bookmarkStart w:id="2051" w:name="_ETM_Q1_7309900"/>
      <w:bookmarkEnd w:id="2051"/>
      <w:r w:rsidR="006D0483">
        <w:rPr>
          <w:rFonts w:hint="cs"/>
          <w:rtl/>
        </w:rPr>
        <w:t>יכול לבצע פעולות בכרטיס, תודה רבה.</w:t>
      </w:r>
      <w:r w:rsidR="00B41A9C">
        <w:rPr>
          <w:rFonts w:hint="cs"/>
          <w:rtl/>
        </w:rPr>
        <w:t xml:space="preserve"> אבל זה לא המקרה שבו צריך כל כך להחמיר על מנת לעצור אותו מלבצע פעולות. </w:t>
      </w:r>
      <w:r w:rsidR="006D0483">
        <w:rPr>
          <w:rFonts w:hint="cs"/>
          <w:rtl/>
        </w:rPr>
        <w:t xml:space="preserve">אני מקפיא. דיברתי, צריך להודיע לו. </w:t>
      </w:r>
      <w:r w:rsidR="00B41A9C">
        <w:rPr>
          <w:rFonts w:hint="cs"/>
          <w:rtl/>
        </w:rPr>
        <w:t xml:space="preserve">הודעתי לו, הוא מראה לי אחרת, </w:t>
      </w:r>
      <w:r w:rsidR="006D0483">
        <w:rPr>
          <w:rFonts w:hint="cs"/>
          <w:rtl/>
        </w:rPr>
        <w:t xml:space="preserve">זה נפתח. </w:t>
      </w:r>
      <w:bookmarkStart w:id="2052" w:name="_ETM_Q1_7328695"/>
      <w:bookmarkEnd w:id="2052"/>
      <w:r w:rsidR="006D0483">
        <w:rPr>
          <w:rFonts w:hint="cs"/>
          <w:rtl/>
        </w:rPr>
        <w:t xml:space="preserve">אף אחד לא הזרים לו 200 אלף שקל לחשבון בנק, העמדה לפירעון מידי של </w:t>
      </w:r>
      <w:bookmarkStart w:id="2053" w:name="_ETM_Q1_7331813"/>
      <w:bookmarkEnd w:id="2053"/>
      <w:r w:rsidR="006D0483">
        <w:rPr>
          <w:rFonts w:hint="cs"/>
          <w:rtl/>
        </w:rPr>
        <w:t>הלוואה,</w:t>
      </w:r>
      <w:r w:rsidR="00B41A9C">
        <w:rPr>
          <w:rFonts w:hint="cs"/>
          <w:rtl/>
        </w:rPr>
        <w:t xml:space="preserve"> זה לא </w:t>
      </w:r>
      <w:proofErr w:type="spellStart"/>
      <w:r w:rsidR="00B41A9C">
        <w:rPr>
          <w:rFonts w:hint="cs"/>
          <w:rtl/>
        </w:rPr>
        <w:t>האישו</w:t>
      </w:r>
      <w:proofErr w:type="spellEnd"/>
      <w:r w:rsidR="00B41A9C">
        <w:rPr>
          <w:rFonts w:hint="cs"/>
          <w:rtl/>
        </w:rPr>
        <w:t xml:space="preserve">. </w:t>
      </w:r>
      <w:r w:rsidR="006D0483">
        <w:rPr>
          <w:rFonts w:hint="cs"/>
          <w:rtl/>
        </w:rPr>
        <w:t xml:space="preserve">אנחנו </w:t>
      </w:r>
      <w:r w:rsidR="00B41A9C">
        <w:rPr>
          <w:rFonts w:hint="cs"/>
          <w:rtl/>
        </w:rPr>
        <w:t xml:space="preserve">לא עשינו כלום. בסך הכול, עצרנו אותו מלייצר </w:t>
      </w:r>
      <w:r w:rsidR="006D0483">
        <w:rPr>
          <w:rFonts w:hint="cs"/>
          <w:rtl/>
        </w:rPr>
        <w:t xml:space="preserve">חיובים חדשים. יש לנו סעיף (ג), צריך להודיע </w:t>
      </w:r>
      <w:bookmarkStart w:id="2054" w:name="_ETM_Q1_7341644"/>
      <w:bookmarkEnd w:id="2054"/>
      <w:r w:rsidR="006D0483">
        <w:rPr>
          <w:rFonts w:hint="cs"/>
          <w:rtl/>
        </w:rPr>
        <w:t xml:space="preserve">על זה מיד - </w:t>
      </w:r>
      <w:r w:rsidR="00B41A9C">
        <w:rPr>
          <w:rFonts w:hint="cs"/>
          <w:rtl/>
        </w:rPr>
        <w:t>מודיעים לו. אף אחד</w:t>
      </w:r>
      <w:r w:rsidR="006D0483">
        <w:rPr>
          <w:rFonts w:hint="cs"/>
          <w:rtl/>
        </w:rPr>
        <w:t xml:space="preserve"> לא ישאיר אותו עם כרטיס </w:t>
      </w:r>
      <w:bookmarkStart w:id="2055" w:name="_ETM_Q1_7342165"/>
      <w:bookmarkEnd w:id="2055"/>
      <w:r w:rsidR="006D0483">
        <w:rPr>
          <w:rFonts w:hint="cs"/>
          <w:rtl/>
        </w:rPr>
        <w:t xml:space="preserve">בכיס כשהוא </w:t>
      </w:r>
      <w:r w:rsidR="00B41A9C">
        <w:rPr>
          <w:rFonts w:hint="cs"/>
          <w:rtl/>
        </w:rPr>
        <w:t xml:space="preserve">לא יודע שהוא מוקפא. </w:t>
      </w:r>
      <w:r w:rsidR="006D0483">
        <w:rPr>
          <w:rFonts w:hint="cs"/>
          <w:rtl/>
        </w:rPr>
        <w:t xml:space="preserve">מודיעים לו מיד, </w:t>
      </w:r>
      <w:r w:rsidR="00B41A9C">
        <w:rPr>
          <w:rFonts w:hint="cs"/>
          <w:rtl/>
        </w:rPr>
        <w:t xml:space="preserve">זה לא </w:t>
      </w:r>
      <w:r w:rsidR="006D0483">
        <w:rPr>
          <w:rFonts w:hint="cs"/>
          <w:rtl/>
        </w:rPr>
        <w:t xml:space="preserve">ששולחים לו מכתב בדואר ישראל </w:t>
      </w:r>
      <w:bookmarkStart w:id="2056" w:name="_ETM_Q1_7354909"/>
      <w:bookmarkEnd w:id="2056"/>
      <w:r w:rsidR="006D0483">
        <w:rPr>
          <w:rFonts w:hint="cs"/>
          <w:rtl/>
        </w:rPr>
        <w:t xml:space="preserve">- </w:t>
      </w:r>
      <w:r w:rsidR="00B41A9C">
        <w:rPr>
          <w:rFonts w:hint="cs"/>
          <w:rtl/>
        </w:rPr>
        <w:t xml:space="preserve">זה לא </w:t>
      </w:r>
      <w:r w:rsidR="006D0483">
        <w:rPr>
          <w:rFonts w:hint="cs"/>
          <w:rtl/>
        </w:rPr>
        <w:t xml:space="preserve">זה, זה לא המצב. שולחים לו </w:t>
      </w:r>
      <w:proofErr w:type="spellStart"/>
      <w:r w:rsidR="006D0483">
        <w:rPr>
          <w:rFonts w:hint="cs"/>
          <w:rtl/>
        </w:rPr>
        <w:t>אס.אם.אס</w:t>
      </w:r>
      <w:proofErr w:type="spellEnd"/>
      <w:r w:rsidR="006D0483">
        <w:rPr>
          <w:rFonts w:hint="cs"/>
          <w:rtl/>
        </w:rPr>
        <w:t>.</w:t>
      </w:r>
      <w:r w:rsidR="00B41A9C">
        <w:rPr>
          <w:rFonts w:hint="cs"/>
          <w:rtl/>
        </w:rPr>
        <w:t xml:space="preserve"> מתקשרים אליו, </w:t>
      </w:r>
      <w:r w:rsidR="006D0483">
        <w:rPr>
          <w:rFonts w:hint="cs"/>
          <w:rtl/>
        </w:rPr>
        <w:t>ואז הוא אומר, מה קרה?</w:t>
      </w:r>
      <w:r w:rsidR="00B41A9C">
        <w:rPr>
          <w:rFonts w:hint="cs"/>
          <w:rtl/>
        </w:rPr>
        <w:t xml:space="preserve"> </w:t>
      </w:r>
      <w:r w:rsidR="006D0483">
        <w:rPr>
          <w:rFonts w:hint="cs"/>
          <w:rtl/>
        </w:rPr>
        <w:t xml:space="preserve">תנו כלים סבירים. אל תחמירו אתנו כמו </w:t>
      </w:r>
      <w:bookmarkStart w:id="2057" w:name="_ETM_Q1_7373082"/>
      <w:bookmarkEnd w:id="2057"/>
      <w:r w:rsidR="006D0483">
        <w:rPr>
          <w:rFonts w:hint="cs"/>
          <w:rtl/>
        </w:rPr>
        <w:t xml:space="preserve">על הלוואה פתוחה על האפשרות להמשיך ולגהץ. </w:t>
      </w:r>
    </w:p>
    <w:p w:rsidR="006D0483" w:rsidRDefault="006D0483" w:rsidP="006D0483">
      <w:pPr>
        <w:rPr>
          <w:rtl/>
        </w:rPr>
      </w:pPr>
    </w:p>
    <w:p w:rsidR="006D0483" w:rsidRDefault="006D0483" w:rsidP="00490A17">
      <w:pPr>
        <w:pStyle w:val="a4"/>
        <w:rPr>
          <w:rtl/>
        </w:rPr>
      </w:pPr>
      <w:bookmarkStart w:id="2058" w:name="ET_speaker_רוני_נויבר_262"/>
      <w:r w:rsidRPr="00490A17">
        <w:rPr>
          <w:rStyle w:val="TagStyle"/>
          <w:rtl/>
        </w:rPr>
        <w:t xml:space="preserve"> &lt;&lt; דובר &gt;&gt;</w:t>
      </w:r>
      <w:r w:rsidRPr="006D0483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D048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8"/>
    </w:p>
    <w:p w:rsidR="006D0483" w:rsidRDefault="006D0483" w:rsidP="006D0483">
      <w:pPr>
        <w:pStyle w:val="KeepWithNext"/>
        <w:rPr>
          <w:rtl/>
        </w:rPr>
      </w:pPr>
    </w:p>
    <w:p w:rsidR="006D0483" w:rsidRDefault="006D0483" w:rsidP="006D0483">
      <w:pPr>
        <w:rPr>
          <w:rtl/>
        </w:rPr>
      </w:pPr>
      <w:r>
        <w:rPr>
          <w:rFonts w:hint="cs"/>
          <w:rtl/>
        </w:rPr>
        <w:t xml:space="preserve">למה זה לא </w:t>
      </w:r>
      <w:bookmarkStart w:id="2059" w:name="_ETM_Q1_7376868"/>
      <w:bookmarkEnd w:id="2059"/>
      <w:r>
        <w:rPr>
          <w:rFonts w:hint="cs"/>
          <w:rtl/>
        </w:rPr>
        <w:t xml:space="preserve">דומה למסגרת אשראי. אני מבינה אולי שיש טענה שאומרת - </w:t>
      </w:r>
      <w:bookmarkStart w:id="2060" w:name="_ETM_Q1_7378304"/>
      <w:bookmarkEnd w:id="2060"/>
      <w:r>
        <w:rPr>
          <w:rFonts w:hint="cs"/>
          <w:rtl/>
        </w:rPr>
        <w:t xml:space="preserve">- - </w:t>
      </w:r>
    </w:p>
    <w:p w:rsidR="006D0483" w:rsidRDefault="006D0483" w:rsidP="006D0483">
      <w:pPr>
        <w:rPr>
          <w:rtl/>
        </w:rPr>
      </w:pPr>
      <w:bookmarkStart w:id="2061" w:name="_ETM_Q1_7379472"/>
      <w:bookmarkStart w:id="2062" w:name="_ETM_Q1_7379559"/>
      <w:bookmarkEnd w:id="2061"/>
      <w:bookmarkEnd w:id="2062"/>
    </w:p>
    <w:p w:rsidR="006D0483" w:rsidRDefault="006D0483" w:rsidP="00490A17">
      <w:pPr>
        <w:pStyle w:val="af9"/>
        <w:rPr>
          <w:rtl/>
        </w:rPr>
      </w:pPr>
      <w:bookmarkStart w:id="2063" w:name="_ETM_Q1_7379655"/>
      <w:bookmarkStart w:id="2064" w:name="_ETM_Q1_7379766"/>
      <w:bookmarkStart w:id="2065" w:name="_ETM_Q1_7381663"/>
      <w:bookmarkStart w:id="2066" w:name="ET_guest_857384_263"/>
      <w:bookmarkEnd w:id="2063"/>
      <w:bookmarkEnd w:id="2064"/>
      <w:bookmarkEnd w:id="2065"/>
      <w:r w:rsidRPr="00490A17">
        <w:rPr>
          <w:rStyle w:val="TagStyle"/>
          <w:rtl/>
        </w:rPr>
        <w:t xml:space="preserve"> &lt;&lt; אורח &gt;&gt;</w:t>
      </w:r>
      <w:r w:rsidRPr="006D048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6D048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66"/>
    </w:p>
    <w:p w:rsidR="006D0483" w:rsidRDefault="006D0483" w:rsidP="006D0483">
      <w:pPr>
        <w:pStyle w:val="KeepWithNext"/>
        <w:rPr>
          <w:rtl/>
        </w:rPr>
      </w:pPr>
    </w:p>
    <w:p w:rsidR="006D0483" w:rsidRDefault="006D0483" w:rsidP="006D0483">
      <w:pPr>
        <w:rPr>
          <w:rtl/>
        </w:rPr>
      </w:pPr>
      <w:bookmarkStart w:id="2067" w:name="_ETM_Q1_7382392"/>
      <w:bookmarkStart w:id="2068" w:name="_ETM_Q1_7382472"/>
      <w:bookmarkEnd w:id="2067"/>
      <w:bookmarkEnd w:id="2068"/>
      <w:r>
        <w:rPr>
          <w:rFonts w:hint="cs"/>
          <w:rtl/>
        </w:rPr>
        <w:t xml:space="preserve">לא אצליח לשכנע אותך. חוק אשראי הוגן, לקח </w:t>
      </w:r>
      <w:bookmarkStart w:id="2069" w:name="_ETM_Q1_7384415"/>
      <w:bookmarkEnd w:id="2069"/>
      <w:r>
        <w:rPr>
          <w:rFonts w:hint="cs"/>
          <w:rtl/>
        </w:rPr>
        <w:t xml:space="preserve">לנו קרדום גדול על הראש. אני מסכים אתך. אני יודע. </w:t>
      </w:r>
      <w:bookmarkStart w:id="2070" w:name="_ETM_Q1_7388963"/>
      <w:bookmarkEnd w:id="2070"/>
      <w:r>
        <w:rPr>
          <w:rFonts w:hint="cs"/>
          <w:rtl/>
        </w:rPr>
        <w:t xml:space="preserve">אבל לא חייבים. זה כל מה שאני אומר. זה לא </w:t>
      </w:r>
      <w:bookmarkStart w:id="2071" w:name="_ETM_Q1_7394756"/>
      <w:bookmarkEnd w:id="2071"/>
      <w:r>
        <w:rPr>
          <w:rFonts w:hint="cs"/>
          <w:rtl/>
        </w:rPr>
        <w:t xml:space="preserve">חובה. </w:t>
      </w:r>
    </w:p>
    <w:p w:rsidR="006D0483" w:rsidRDefault="006D0483" w:rsidP="006D0483">
      <w:pPr>
        <w:rPr>
          <w:rtl/>
        </w:rPr>
      </w:pPr>
      <w:bookmarkStart w:id="2072" w:name="_ETM_Q1_7391290"/>
      <w:bookmarkEnd w:id="2072"/>
    </w:p>
    <w:p w:rsidR="006D0483" w:rsidRDefault="006D0483" w:rsidP="00490A17">
      <w:pPr>
        <w:pStyle w:val="a4"/>
        <w:rPr>
          <w:rtl/>
        </w:rPr>
      </w:pPr>
      <w:bookmarkStart w:id="2073" w:name="ET_speaker_רוני_נויבר_264"/>
      <w:r w:rsidRPr="00490A17">
        <w:rPr>
          <w:rStyle w:val="TagStyle"/>
          <w:rtl/>
        </w:rPr>
        <w:t xml:space="preserve"> &lt;&lt; דובר &gt;&gt;</w:t>
      </w:r>
      <w:r w:rsidRPr="006D0483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D048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73"/>
    </w:p>
    <w:p w:rsidR="006D0483" w:rsidRDefault="006D0483" w:rsidP="006D0483">
      <w:pPr>
        <w:pStyle w:val="KeepWithNext"/>
        <w:rPr>
          <w:rtl/>
        </w:rPr>
      </w:pPr>
    </w:p>
    <w:p w:rsidR="006D0483" w:rsidRDefault="006D0483" w:rsidP="006D0483">
      <w:pPr>
        <w:rPr>
          <w:rtl/>
        </w:rPr>
      </w:pPr>
      <w:bookmarkStart w:id="2074" w:name="_ETM_Q1_7392069"/>
      <w:bookmarkStart w:id="2075" w:name="_ETM_Q1_7392140"/>
      <w:bookmarkEnd w:id="2074"/>
      <w:bookmarkEnd w:id="2075"/>
      <w:r>
        <w:rPr>
          <w:rFonts w:hint="cs"/>
          <w:rtl/>
        </w:rPr>
        <w:t xml:space="preserve">לא, בכל מקרה החוק הזה חוק שחל. ואם אנחנו </w:t>
      </w:r>
      <w:bookmarkStart w:id="2076" w:name="_ETM_Q1_7393243"/>
      <w:bookmarkEnd w:id="2076"/>
      <w:r>
        <w:rPr>
          <w:rFonts w:hint="cs"/>
          <w:rtl/>
        </w:rPr>
        <w:t xml:space="preserve">חושבים שזה אשראי, בגדר אשראי, החוק הזה כבר חל. ממילא </w:t>
      </w:r>
      <w:bookmarkStart w:id="2077" w:name="_ETM_Q1_7400406"/>
      <w:bookmarkEnd w:id="2077"/>
      <w:r>
        <w:rPr>
          <w:rFonts w:hint="cs"/>
          <w:rtl/>
        </w:rPr>
        <w:t>אתה לא יכול לעשות משהו אחר.</w:t>
      </w:r>
    </w:p>
    <w:p w:rsidR="006D0483" w:rsidRDefault="006D0483" w:rsidP="006D0483">
      <w:pPr>
        <w:rPr>
          <w:rtl/>
        </w:rPr>
      </w:pPr>
      <w:bookmarkStart w:id="2078" w:name="_ETM_Q1_7402680"/>
      <w:bookmarkStart w:id="2079" w:name="_ETM_Q1_7402790"/>
      <w:bookmarkStart w:id="2080" w:name="_ETM_Q1_7402840"/>
      <w:bookmarkStart w:id="2081" w:name="_ETM_Q1_7402915"/>
      <w:bookmarkStart w:id="2082" w:name="_ETM_Q1_7399110"/>
      <w:bookmarkEnd w:id="2078"/>
      <w:bookmarkEnd w:id="2079"/>
      <w:bookmarkEnd w:id="2080"/>
      <w:bookmarkEnd w:id="2081"/>
      <w:bookmarkEnd w:id="2082"/>
    </w:p>
    <w:p w:rsidR="006D0483" w:rsidRDefault="006D0483" w:rsidP="00490A17">
      <w:pPr>
        <w:pStyle w:val="af9"/>
        <w:rPr>
          <w:rtl/>
        </w:rPr>
      </w:pPr>
      <w:bookmarkStart w:id="2083" w:name="ET_guest_857384_265"/>
      <w:r w:rsidRPr="00490A17">
        <w:rPr>
          <w:rStyle w:val="TagStyle"/>
          <w:rtl/>
        </w:rPr>
        <w:t xml:space="preserve"> &lt;&lt; אורח &gt;&gt;</w:t>
      </w:r>
      <w:r w:rsidRPr="006D048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6D048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83"/>
    </w:p>
    <w:p w:rsidR="006D0483" w:rsidRDefault="006D0483" w:rsidP="006D0483">
      <w:pPr>
        <w:pStyle w:val="KeepWithNext"/>
        <w:rPr>
          <w:rtl/>
        </w:rPr>
      </w:pPr>
    </w:p>
    <w:p w:rsidR="006D0483" w:rsidRDefault="006D0483" w:rsidP="006D0483">
      <w:pPr>
        <w:rPr>
          <w:rtl/>
        </w:rPr>
      </w:pPr>
      <w:bookmarkStart w:id="2084" w:name="_ETM_Q1_7399829"/>
      <w:bookmarkStart w:id="2085" w:name="_ETM_Q1_7399886"/>
      <w:bookmarkEnd w:id="2084"/>
      <w:bookmarkEnd w:id="2085"/>
      <w:r>
        <w:rPr>
          <w:rFonts w:hint="cs"/>
          <w:rtl/>
        </w:rPr>
        <w:t xml:space="preserve">כן, זה נכון, אבל זה לא אשראי פתוח. </w:t>
      </w:r>
    </w:p>
    <w:p w:rsidR="006D0483" w:rsidRDefault="006D0483" w:rsidP="006D0483">
      <w:pPr>
        <w:rPr>
          <w:rtl/>
        </w:rPr>
      </w:pPr>
      <w:bookmarkStart w:id="2086" w:name="_ETM_Q1_7400818"/>
      <w:bookmarkStart w:id="2087" w:name="_ETM_Q1_7400906"/>
      <w:bookmarkStart w:id="2088" w:name="_ETM_Q1_7400986"/>
      <w:bookmarkStart w:id="2089" w:name="_ETM_Q1_7401110"/>
      <w:bookmarkEnd w:id="2086"/>
      <w:bookmarkEnd w:id="2087"/>
      <w:bookmarkEnd w:id="2088"/>
      <w:bookmarkEnd w:id="2089"/>
    </w:p>
    <w:p w:rsidR="006D0483" w:rsidRDefault="006D0483" w:rsidP="00490A17">
      <w:pPr>
        <w:pStyle w:val="a4"/>
        <w:rPr>
          <w:rtl/>
        </w:rPr>
      </w:pPr>
      <w:bookmarkStart w:id="2090" w:name="ET_speaker_רוני_נויבר_266"/>
      <w:r w:rsidRPr="00490A17">
        <w:rPr>
          <w:rStyle w:val="TagStyle"/>
          <w:rtl/>
        </w:rPr>
        <w:t xml:space="preserve"> &lt;&lt; דובר &gt;&gt;</w:t>
      </w:r>
      <w:r w:rsidRPr="006D0483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D048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0"/>
    </w:p>
    <w:p w:rsidR="006D0483" w:rsidRDefault="006D0483" w:rsidP="006D0483">
      <w:pPr>
        <w:pStyle w:val="KeepWithNext"/>
        <w:rPr>
          <w:rtl/>
        </w:rPr>
      </w:pPr>
    </w:p>
    <w:p w:rsidR="006D0483" w:rsidRDefault="006D0483" w:rsidP="006D0483">
      <w:pPr>
        <w:rPr>
          <w:rtl/>
        </w:rPr>
      </w:pPr>
      <w:bookmarkStart w:id="2091" w:name="_ETM_Q1_7403155"/>
      <w:bookmarkStart w:id="2092" w:name="_ETM_Q1_7403224"/>
      <w:bookmarkEnd w:id="2091"/>
      <w:bookmarkEnd w:id="2092"/>
      <w:r>
        <w:rPr>
          <w:rFonts w:hint="cs"/>
          <w:rtl/>
        </w:rPr>
        <w:t xml:space="preserve">יש אזורי חפיפה שנמצאים בין אמצעי </w:t>
      </w:r>
      <w:bookmarkStart w:id="2093" w:name="_ETM_Q1_7405406"/>
      <w:bookmarkEnd w:id="2093"/>
      <w:r>
        <w:rPr>
          <w:rFonts w:hint="cs"/>
          <w:rtl/>
        </w:rPr>
        <w:t xml:space="preserve">התשלום, ובאמצעי תשלום שמשמש על הדרך גם לאשראי. </w:t>
      </w:r>
    </w:p>
    <w:p w:rsidR="006D0483" w:rsidRDefault="006D0483" w:rsidP="006D0483">
      <w:pPr>
        <w:rPr>
          <w:rtl/>
        </w:rPr>
      </w:pPr>
      <w:bookmarkStart w:id="2094" w:name="_ETM_Q1_7410395"/>
      <w:bookmarkStart w:id="2095" w:name="_ETM_Q1_7410480"/>
      <w:bookmarkEnd w:id="2094"/>
      <w:bookmarkEnd w:id="2095"/>
    </w:p>
    <w:p w:rsidR="006D0483" w:rsidRDefault="006D0483" w:rsidP="00490A17">
      <w:pPr>
        <w:pStyle w:val="af9"/>
        <w:rPr>
          <w:rtl/>
        </w:rPr>
      </w:pPr>
      <w:bookmarkStart w:id="2096" w:name="_ETM_Q1_7410562"/>
      <w:bookmarkStart w:id="2097" w:name="_ETM_Q1_7410661"/>
      <w:bookmarkStart w:id="2098" w:name="_ETM_Q1_7406087"/>
      <w:bookmarkStart w:id="2099" w:name="ET_guest_857384_267"/>
      <w:bookmarkEnd w:id="2096"/>
      <w:bookmarkEnd w:id="2097"/>
      <w:bookmarkEnd w:id="2098"/>
      <w:r w:rsidRPr="00490A17">
        <w:rPr>
          <w:rStyle w:val="TagStyle"/>
          <w:rtl/>
        </w:rPr>
        <w:t xml:space="preserve"> &lt;&lt; אורח &gt;&gt;</w:t>
      </w:r>
      <w:r w:rsidRPr="006D048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6D048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99"/>
    </w:p>
    <w:p w:rsidR="006D0483" w:rsidRDefault="006D0483" w:rsidP="006D0483">
      <w:pPr>
        <w:pStyle w:val="KeepWithNext"/>
        <w:rPr>
          <w:rtl/>
        </w:rPr>
      </w:pPr>
    </w:p>
    <w:p w:rsidR="006D0483" w:rsidRDefault="006D0483" w:rsidP="006D0483">
      <w:pPr>
        <w:rPr>
          <w:rtl/>
        </w:rPr>
      </w:pPr>
      <w:bookmarkStart w:id="2100" w:name="_ETM_Q1_7406811"/>
      <w:bookmarkStart w:id="2101" w:name="_ETM_Q1_7406890"/>
      <w:bookmarkEnd w:id="2100"/>
      <w:bookmarkEnd w:id="2101"/>
      <w:r>
        <w:rPr>
          <w:rFonts w:hint="cs"/>
          <w:rtl/>
        </w:rPr>
        <w:t xml:space="preserve">נכון, אבל </w:t>
      </w:r>
      <w:bookmarkStart w:id="2102" w:name="_ETM_Q1_7408183"/>
      <w:bookmarkEnd w:id="2102"/>
      <w:r>
        <w:rPr>
          <w:rFonts w:hint="cs"/>
          <w:rtl/>
        </w:rPr>
        <w:t xml:space="preserve">זה לא אשראי פתוח. </w:t>
      </w:r>
      <w:bookmarkStart w:id="2103" w:name="_ETM_Q1_7411335"/>
      <w:bookmarkEnd w:id="2103"/>
    </w:p>
    <w:p w:rsidR="006D0483" w:rsidRDefault="006D0483" w:rsidP="006D0483">
      <w:pPr>
        <w:rPr>
          <w:rtl/>
        </w:rPr>
      </w:pPr>
      <w:bookmarkStart w:id="2104" w:name="_ETM_Q1_7411438"/>
      <w:bookmarkEnd w:id="2104"/>
    </w:p>
    <w:p w:rsidR="006D0483" w:rsidRDefault="006D0483" w:rsidP="00490A17">
      <w:pPr>
        <w:pStyle w:val="a4"/>
        <w:rPr>
          <w:rtl/>
        </w:rPr>
      </w:pPr>
      <w:bookmarkStart w:id="2105" w:name="_ETM_Q1_7411519"/>
      <w:bookmarkStart w:id="2106" w:name="_ETM_Q1_7411608"/>
      <w:bookmarkStart w:id="2107" w:name="_ETM_Q1_7413271"/>
      <w:bookmarkStart w:id="2108" w:name="ET_speaker_רוני_נויבר_268"/>
      <w:bookmarkEnd w:id="2105"/>
      <w:bookmarkEnd w:id="2106"/>
      <w:bookmarkEnd w:id="2107"/>
      <w:r w:rsidRPr="00490A17">
        <w:rPr>
          <w:rStyle w:val="TagStyle"/>
          <w:rtl/>
        </w:rPr>
        <w:t xml:space="preserve"> &lt;&lt; דובר &gt;&gt;</w:t>
      </w:r>
      <w:r w:rsidRPr="006D0483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D048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08"/>
    </w:p>
    <w:p w:rsidR="006D0483" w:rsidRDefault="006D0483" w:rsidP="006D0483">
      <w:pPr>
        <w:pStyle w:val="KeepWithNext"/>
        <w:rPr>
          <w:rtl/>
        </w:rPr>
      </w:pPr>
    </w:p>
    <w:p w:rsidR="006D0483" w:rsidRDefault="006D0483" w:rsidP="006D0483">
      <w:pPr>
        <w:rPr>
          <w:rtl/>
        </w:rPr>
      </w:pPr>
      <w:bookmarkStart w:id="2109" w:name="_ETM_Q1_7413942"/>
      <w:bookmarkStart w:id="2110" w:name="_ETM_Q1_7414015"/>
      <w:bookmarkEnd w:id="2109"/>
      <w:bookmarkEnd w:id="2110"/>
      <w:r>
        <w:rPr>
          <w:rFonts w:hint="cs"/>
          <w:rtl/>
        </w:rPr>
        <w:t xml:space="preserve">החוק שם </w:t>
      </w:r>
      <w:r>
        <w:rPr>
          <w:rtl/>
        </w:rPr>
        <w:t>–</w:t>
      </w:r>
      <w:r>
        <w:rPr>
          <w:rFonts w:hint="cs"/>
          <w:rtl/>
        </w:rPr>
        <w:t xml:space="preserve"> ההיפך. </w:t>
      </w:r>
    </w:p>
    <w:p w:rsidR="006D0483" w:rsidRDefault="006D0483" w:rsidP="006D0483">
      <w:pPr>
        <w:rPr>
          <w:rtl/>
        </w:rPr>
      </w:pPr>
      <w:bookmarkStart w:id="2111" w:name="_ETM_Q1_7415848"/>
      <w:bookmarkStart w:id="2112" w:name="_ETM_Q1_7415950"/>
      <w:bookmarkStart w:id="2113" w:name="_ETM_Q1_7411585"/>
      <w:bookmarkEnd w:id="2111"/>
      <w:bookmarkEnd w:id="2112"/>
      <w:bookmarkEnd w:id="2113"/>
    </w:p>
    <w:p w:rsidR="006D0483" w:rsidRDefault="006D0483" w:rsidP="00490A17">
      <w:pPr>
        <w:pStyle w:val="af9"/>
        <w:rPr>
          <w:rtl/>
        </w:rPr>
      </w:pPr>
      <w:bookmarkStart w:id="2114" w:name="ET_guest_801977_269"/>
      <w:r w:rsidRPr="00490A17">
        <w:rPr>
          <w:rStyle w:val="TagStyle"/>
          <w:rtl/>
        </w:rPr>
        <w:t xml:space="preserve"> &lt;&lt; אורח &gt;&gt;</w:t>
      </w:r>
      <w:r w:rsidRPr="006D0483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6D048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14"/>
    </w:p>
    <w:p w:rsidR="006D0483" w:rsidRDefault="006D0483" w:rsidP="006D0483">
      <w:pPr>
        <w:pStyle w:val="KeepWithNext"/>
        <w:rPr>
          <w:rtl/>
        </w:rPr>
      </w:pPr>
    </w:p>
    <w:p w:rsidR="006D0483" w:rsidRDefault="006D0483" w:rsidP="006D0483">
      <w:pPr>
        <w:rPr>
          <w:rtl/>
        </w:rPr>
      </w:pPr>
      <w:bookmarkStart w:id="2115" w:name="_ETM_Q1_7412280"/>
      <w:bookmarkStart w:id="2116" w:name="_ETM_Q1_7412370"/>
      <w:bookmarkEnd w:id="2115"/>
      <w:bookmarkEnd w:id="2116"/>
      <w:r>
        <w:rPr>
          <w:rFonts w:hint="cs"/>
          <w:rtl/>
        </w:rPr>
        <w:t xml:space="preserve">לפחות החוק </w:t>
      </w:r>
      <w:bookmarkStart w:id="2117" w:name="_ETM_Q1_7415153"/>
      <w:bookmarkEnd w:id="2117"/>
      <w:r>
        <w:rPr>
          <w:rFonts w:hint="cs"/>
          <w:rtl/>
        </w:rPr>
        <w:t xml:space="preserve">שם לא חל על חברות, לא חל עד סכום </w:t>
      </w:r>
      <w:bookmarkStart w:id="2118" w:name="_ETM_Q1_7418894"/>
      <w:bookmarkEnd w:id="2118"/>
      <w:r>
        <w:rPr>
          <w:rFonts w:hint="cs"/>
          <w:rtl/>
        </w:rPr>
        <w:t xml:space="preserve">מסוים. כאן החשש ממשי שהתשלום לא ייפרע זה גם הלוואות </w:t>
      </w:r>
      <w:bookmarkStart w:id="2119" w:name="_ETM_Q1_7422245"/>
      <w:bookmarkEnd w:id="2119"/>
      <w:r>
        <w:rPr>
          <w:rFonts w:hint="cs"/>
          <w:rtl/>
        </w:rPr>
        <w:t xml:space="preserve">ב-10 מיליון שקלים, ב-100 מיליון שקלים, וגם במיליארד. </w:t>
      </w:r>
      <w:r>
        <w:rPr>
          <w:rtl/>
        </w:rPr>
        <w:t xml:space="preserve">          </w:t>
      </w:r>
    </w:p>
    <w:p w:rsidR="006D0483" w:rsidRDefault="006D0483" w:rsidP="006D0483">
      <w:pPr>
        <w:rPr>
          <w:rtl/>
        </w:rPr>
      </w:pPr>
      <w:bookmarkStart w:id="2120" w:name="_ETM_Q1_7399663"/>
      <w:bookmarkStart w:id="2121" w:name="_ETM_Q1_7399756"/>
      <w:bookmarkEnd w:id="2120"/>
      <w:bookmarkEnd w:id="2121"/>
    </w:p>
    <w:p w:rsidR="006D0483" w:rsidRDefault="006D0483" w:rsidP="00490A17">
      <w:pPr>
        <w:pStyle w:val="a4"/>
        <w:rPr>
          <w:rtl/>
        </w:rPr>
      </w:pPr>
      <w:bookmarkStart w:id="2122" w:name="_ETM_Q1_7399863"/>
      <w:bookmarkStart w:id="2123" w:name="_ETM_Q1_7399942"/>
      <w:bookmarkStart w:id="2124" w:name="_ETM_Q1_7426436"/>
      <w:bookmarkStart w:id="2125" w:name="ET_speaker_רוני_נויבר_270"/>
      <w:bookmarkEnd w:id="2122"/>
      <w:bookmarkEnd w:id="2123"/>
      <w:bookmarkEnd w:id="2124"/>
      <w:r w:rsidRPr="00490A17">
        <w:rPr>
          <w:rStyle w:val="TagStyle"/>
          <w:rtl/>
        </w:rPr>
        <w:t xml:space="preserve"> &lt;&lt; דובר &gt;&gt;</w:t>
      </w:r>
      <w:r w:rsidRPr="006D0483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6D048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5"/>
    </w:p>
    <w:p w:rsidR="006D0483" w:rsidRDefault="006D0483" w:rsidP="006D0483">
      <w:pPr>
        <w:pStyle w:val="KeepWithNext"/>
        <w:rPr>
          <w:rtl/>
        </w:rPr>
      </w:pPr>
    </w:p>
    <w:p w:rsidR="006D0483" w:rsidRDefault="006D0483" w:rsidP="006D0483">
      <w:pPr>
        <w:rPr>
          <w:rtl/>
        </w:rPr>
      </w:pPr>
      <w:bookmarkStart w:id="2126" w:name="_ETM_Q1_7427171"/>
      <w:bookmarkStart w:id="2127" w:name="_ETM_Q1_7427233"/>
      <w:bookmarkEnd w:id="2126"/>
      <w:bookmarkEnd w:id="2127"/>
      <w:r>
        <w:rPr>
          <w:rFonts w:hint="cs"/>
          <w:rtl/>
        </w:rPr>
        <w:t>באמצעי תשלום.</w:t>
      </w:r>
    </w:p>
    <w:p w:rsidR="006D0483" w:rsidRDefault="006D0483" w:rsidP="006D0483">
      <w:pPr>
        <w:rPr>
          <w:rtl/>
        </w:rPr>
      </w:pPr>
      <w:bookmarkStart w:id="2128" w:name="_ETM_Q1_7431291"/>
      <w:bookmarkStart w:id="2129" w:name="_ETM_Q1_7431413"/>
      <w:bookmarkStart w:id="2130" w:name="_ETM_Q1_7431460"/>
      <w:bookmarkStart w:id="2131" w:name="_ETM_Q1_7431533"/>
      <w:bookmarkEnd w:id="2128"/>
      <w:bookmarkEnd w:id="2129"/>
      <w:bookmarkEnd w:id="2130"/>
      <w:bookmarkEnd w:id="2131"/>
    </w:p>
    <w:p w:rsidR="006D0483" w:rsidRDefault="006D0483" w:rsidP="00490A17">
      <w:pPr>
        <w:pStyle w:val="af9"/>
        <w:rPr>
          <w:rtl/>
        </w:rPr>
      </w:pPr>
      <w:bookmarkStart w:id="2132" w:name="ET_guest_857384_271"/>
      <w:r w:rsidRPr="00490A17">
        <w:rPr>
          <w:rStyle w:val="TagStyle"/>
          <w:rtl/>
        </w:rPr>
        <w:t xml:space="preserve"> &lt;&lt; אורח &gt;&gt;</w:t>
      </w:r>
      <w:r w:rsidRPr="006D0483">
        <w:rPr>
          <w:rStyle w:val="TagStyle"/>
          <w:rtl/>
        </w:rPr>
        <w:t xml:space="preserve"> </w:t>
      </w:r>
      <w:r>
        <w:rPr>
          <w:rtl/>
        </w:rPr>
        <w:t>בני לרנר:</w:t>
      </w:r>
      <w:r w:rsidRPr="006D0483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32"/>
    </w:p>
    <w:p w:rsidR="006D0483" w:rsidRDefault="006D0483" w:rsidP="006D0483">
      <w:pPr>
        <w:pStyle w:val="KeepWithNext"/>
        <w:rPr>
          <w:rtl/>
        </w:rPr>
      </w:pPr>
    </w:p>
    <w:p w:rsidR="006D0483" w:rsidRDefault="006D0483" w:rsidP="00B24320">
      <w:pPr>
        <w:rPr>
          <w:rtl/>
        </w:rPr>
      </w:pPr>
      <w:r>
        <w:rPr>
          <w:rFonts w:hint="cs"/>
          <w:rtl/>
        </w:rPr>
        <w:t xml:space="preserve">בוודאי. </w:t>
      </w:r>
      <w:bookmarkStart w:id="2133" w:name="_ETM_Q1_7427670"/>
      <w:bookmarkEnd w:id="2133"/>
      <w:r>
        <w:rPr>
          <w:rFonts w:hint="cs"/>
          <w:rtl/>
        </w:rPr>
        <w:t>כרטיסי אשראי עסקיים שניתנים לחברה. יש חברה, ה-</w:t>
      </w:r>
      <w:r w:rsidR="00B24320">
        <w:t>CNO</w:t>
      </w:r>
      <w:r>
        <w:rPr>
          <w:rtl/>
        </w:rPr>
        <w:t xml:space="preserve">  </w:t>
      </w:r>
      <w:r>
        <w:rPr>
          <w:rFonts w:hint="cs"/>
          <w:rtl/>
        </w:rPr>
        <w:t xml:space="preserve">שלה מחזיק כרטיס </w:t>
      </w:r>
      <w:bookmarkStart w:id="2134" w:name="_ETM_Q1_7437558"/>
      <w:bookmarkEnd w:id="2134"/>
      <w:r>
        <w:rPr>
          <w:rFonts w:hint="cs"/>
          <w:rtl/>
        </w:rPr>
        <w:t xml:space="preserve">עם מסגרת אשראי של 20 מיליון, לשלם את הארנונה שלו </w:t>
      </w:r>
      <w:bookmarkStart w:id="2135" w:name="_ETM_Q1_7441256"/>
      <w:bookmarkEnd w:id="2135"/>
      <w:r>
        <w:rPr>
          <w:rFonts w:hint="cs"/>
          <w:rtl/>
        </w:rPr>
        <w:t xml:space="preserve">בכל המדינה, ודאי. </w:t>
      </w:r>
    </w:p>
    <w:p w:rsidR="00B1476A" w:rsidRDefault="00B1476A" w:rsidP="006D0483">
      <w:pPr>
        <w:rPr>
          <w:rtl/>
        </w:rPr>
      </w:pPr>
      <w:bookmarkStart w:id="2136" w:name="_ETM_Q1_7448031"/>
      <w:bookmarkStart w:id="2137" w:name="_ETM_Q1_7448142"/>
      <w:bookmarkStart w:id="2138" w:name="_ETM_Q1_7448239"/>
      <w:bookmarkStart w:id="2139" w:name="_ETM_Q1_7448349"/>
      <w:bookmarkEnd w:id="2136"/>
      <w:bookmarkEnd w:id="2137"/>
      <w:bookmarkEnd w:id="2138"/>
      <w:bookmarkEnd w:id="2139"/>
    </w:p>
    <w:p w:rsidR="00B1476A" w:rsidRDefault="00B1476A" w:rsidP="00490A17">
      <w:pPr>
        <w:pStyle w:val="af9"/>
        <w:rPr>
          <w:rtl/>
        </w:rPr>
      </w:pPr>
      <w:bookmarkStart w:id="2140" w:name="ET_guest_801977_272"/>
      <w:r w:rsidRPr="00490A17">
        <w:rPr>
          <w:rStyle w:val="TagStyle"/>
          <w:rtl/>
        </w:rPr>
        <w:t xml:space="preserve"> &lt;&lt; אורח &gt;&gt;</w:t>
      </w:r>
      <w:r w:rsidRPr="00B1476A">
        <w:rPr>
          <w:rStyle w:val="TagStyle"/>
          <w:rtl/>
        </w:rPr>
        <w:t xml:space="preserve"> </w:t>
      </w:r>
      <w:r>
        <w:rPr>
          <w:rtl/>
        </w:rPr>
        <w:t>אייל דותן:</w:t>
      </w:r>
      <w:r w:rsidRPr="00B1476A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40"/>
    </w:p>
    <w:p w:rsidR="00B1476A" w:rsidRDefault="00B1476A" w:rsidP="00B1476A">
      <w:pPr>
        <w:pStyle w:val="KeepWithNext"/>
        <w:rPr>
          <w:rtl/>
        </w:rPr>
      </w:pPr>
    </w:p>
    <w:p w:rsidR="00305549" w:rsidRDefault="00B1476A" w:rsidP="00B24320">
      <w:pPr>
        <w:rPr>
          <w:rtl/>
        </w:rPr>
      </w:pPr>
      <w:r>
        <w:rPr>
          <w:rFonts w:hint="cs"/>
          <w:rtl/>
        </w:rPr>
        <w:t xml:space="preserve">איך שאנחנו רואים </w:t>
      </w:r>
      <w:r w:rsidR="00B24320">
        <w:rPr>
          <w:rFonts w:hint="cs"/>
          <w:rtl/>
        </w:rPr>
        <w:t>בעתיד</w:t>
      </w:r>
      <w:r>
        <w:rPr>
          <w:rtl/>
        </w:rPr>
        <w:t xml:space="preserve"> </w:t>
      </w:r>
      <w:r w:rsidR="00B2432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אמצעי </w:t>
      </w:r>
      <w:r w:rsidR="00305549">
        <w:rPr>
          <w:rFonts w:hint="cs"/>
          <w:rtl/>
        </w:rPr>
        <w:t xml:space="preserve">תשלום, </w:t>
      </w:r>
      <w:r w:rsidR="00B24320">
        <w:rPr>
          <w:rFonts w:hint="cs"/>
          <w:rtl/>
        </w:rPr>
        <w:t xml:space="preserve">זה </w:t>
      </w:r>
      <w:bookmarkStart w:id="2141" w:name="_ETM_Q1_7445877"/>
      <w:bookmarkEnd w:id="2141"/>
      <w:r w:rsidR="00B24320">
        <w:rPr>
          <w:rFonts w:hint="cs"/>
          <w:rtl/>
        </w:rPr>
        <w:t xml:space="preserve">לא רק כרטיס אשראי, או חשבון עו"ש כמו שאנחנו </w:t>
      </w:r>
      <w:bookmarkStart w:id="2142" w:name="_ETM_Q1_7450566"/>
      <w:bookmarkEnd w:id="2142"/>
      <w:r w:rsidR="00B24320">
        <w:rPr>
          <w:rFonts w:hint="cs"/>
          <w:rtl/>
        </w:rPr>
        <w:t xml:space="preserve">רואים את זה היום. </w:t>
      </w:r>
      <w:r w:rsidR="00305549">
        <w:rPr>
          <w:rFonts w:hint="cs"/>
          <w:rtl/>
        </w:rPr>
        <w:t xml:space="preserve">דיברנו </w:t>
      </w:r>
      <w:r w:rsidR="00B24320">
        <w:rPr>
          <w:rFonts w:hint="cs"/>
          <w:rtl/>
        </w:rPr>
        <w:t xml:space="preserve">על זה גם בפעמים הקודמות שגם אם אנחנו </w:t>
      </w:r>
      <w:bookmarkStart w:id="2143" w:name="_ETM_Q1_7456362"/>
      <w:bookmarkEnd w:id="2143"/>
      <w:r w:rsidR="00B24320">
        <w:rPr>
          <w:rFonts w:hint="cs"/>
          <w:rtl/>
        </w:rPr>
        <w:t xml:space="preserve">ניתן שרות לחברות מאוד גדולות לבצע את התשלומים שלהן לספקים </w:t>
      </w:r>
      <w:bookmarkStart w:id="2144" w:name="_ETM_Q1_7461368"/>
      <w:bookmarkEnd w:id="2144"/>
      <w:r w:rsidR="00B24320">
        <w:rPr>
          <w:rFonts w:hint="cs"/>
          <w:rtl/>
        </w:rPr>
        <w:t xml:space="preserve">שלהן, זה גם אמצעי תשלום. </w:t>
      </w:r>
    </w:p>
    <w:p w:rsidR="00305549" w:rsidRDefault="00305549" w:rsidP="00922EAD">
      <w:pPr>
        <w:rPr>
          <w:rtl/>
        </w:rPr>
      </w:pPr>
    </w:p>
    <w:p w:rsidR="00B24320" w:rsidRDefault="00B24320" w:rsidP="00490A17">
      <w:pPr>
        <w:pStyle w:val="a4"/>
        <w:rPr>
          <w:rtl/>
        </w:rPr>
      </w:pPr>
      <w:bookmarkStart w:id="2145" w:name="ET_speaker_רוני_נויבר_273"/>
      <w:r w:rsidRPr="00490A17">
        <w:rPr>
          <w:rStyle w:val="TagStyle"/>
          <w:rtl/>
        </w:rPr>
        <w:t xml:space="preserve"> &lt;&lt; דובר &gt;&gt;</w:t>
      </w:r>
      <w:r w:rsidRPr="00B24320">
        <w:rPr>
          <w:rStyle w:val="TagStyle"/>
          <w:rtl/>
        </w:rPr>
        <w:t xml:space="preserve"> </w:t>
      </w:r>
      <w:r>
        <w:rPr>
          <w:rtl/>
        </w:rPr>
        <w:t xml:space="preserve">רוני </w:t>
      </w:r>
      <w:proofErr w:type="spellStart"/>
      <w:r>
        <w:rPr>
          <w:rtl/>
        </w:rPr>
        <w:t>נויבר</w:t>
      </w:r>
      <w:proofErr w:type="spellEnd"/>
      <w:r>
        <w:rPr>
          <w:rtl/>
        </w:rPr>
        <w:t>:</w:t>
      </w:r>
      <w:r w:rsidRPr="00B24320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5"/>
    </w:p>
    <w:p w:rsidR="00B24320" w:rsidRDefault="00B24320" w:rsidP="00B24320">
      <w:pPr>
        <w:pStyle w:val="KeepWithNext"/>
        <w:rPr>
          <w:rtl/>
        </w:rPr>
      </w:pPr>
    </w:p>
    <w:p w:rsidR="00B24320" w:rsidRDefault="00B24320" w:rsidP="00B24320">
      <w:pPr>
        <w:rPr>
          <w:rtl/>
        </w:rPr>
      </w:pPr>
      <w:bookmarkStart w:id="2146" w:name="_ETM_Q1_7465433"/>
      <w:bookmarkStart w:id="2147" w:name="_ETM_Q1_7465532"/>
      <w:bookmarkEnd w:id="2146"/>
      <w:bookmarkEnd w:id="2147"/>
      <w:r>
        <w:rPr>
          <w:rFonts w:hint="cs"/>
          <w:rtl/>
        </w:rPr>
        <w:t xml:space="preserve">יש את הסוגיה שאתם העליתם. השאלה אם צריך כן או לא, איזה סעיפים צריכים לחול, </w:t>
      </w:r>
      <w:bookmarkStart w:id="2148" w:name="_ETM_Q1_7469998"/>
      <w:bookmarkEnd w:id="2148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 בנקודה מסוימת חברות גדולות. זו סוגיה </w:t>
      </w:r>
      <w:bookmarkStart w:id="2149" w:name="_ETM_Q1_7477435"/>
      <w:bookmarkEnd w:id="2149"/>
      <w:r>
        <w:rPr>
          <w:rFonts w:hint="cs"/>
          <w:rtl/>
        </w:rPr>
        <w:t xml:space="preserve">שצריכה להידון במיוחד. אבל אנחנו עדיין חושבים שלצורך העניין </w:t>
      </w:r>
      <w:bookmarkStart w:id="2150" w:name="_ETM_Q1_7481219"/>
      <w:bookmarkEnd w:id="2150"/>
      <w:r>
        <w:rPr>
          <w:rFonts w:hint="cs"/>
          <w:rtl/>
        </w:rPr>
        <w:t xml:space="preserve">שזה צריך להידון. </w:t>
      </w:r>
      <w:bookmarkStart w:id="2151" w:name="_ETM_Q1_7485091"/>
      <w:bookmarkEnd w:id="2151"/>
    </w:p>
    <w:p w:rsidR="00B24320" w:rsidRDefault="00B24320" w:rsidP="00B24320">
      <w:pPr>
        <w:rPr>
          <w:rtl/>
        </w:rPr>
      </w:pPr>
      <w:bookmarkStart w:id="2152" w:name="_ETM_Q1_7485171"/>
      <w:bookmarkEnd w:id="2152"/>
    </w:p>
    <w:p w:rsidR="00B24320" w:rsidRDefault="00B24320" w:rsidP="00490A17">
      <w:pPr>
        <w:pStyle w:val="af6"/>
        <w:rPr>
          <w:rtl/>
        </w:rPr>
      </w:pPr>
      <w:bookmarkStart w:id="2153" w:name="_ETM_Q1_7485266"/>
      <w:bookmarkStart w:id="2154" w:name="_ETM_Q1_7485366"/>
      <w:bookmarkStart w:id="2155" w:name="ET_yor_5304_274"/>
      <w:bookmarkEnd w:id="2153"/>
      <w:bookmarkEnd w:id="2154"/>
      <w:r w:rsidRPr="00490A17">
        <w:rPr>
          <w:rStyle w:val="TagStyle"/>
          <w:rtl/>
        </w:rPr>
        <w:t xml:space="preserve"> 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 w:rsidRPr="00B24320">
        <w:rPr>
          <w:rStyle w:val="TagStyle"/>
          <w:rtl/>
        </w:rPr>
        <w:t xml:space="preserve"> </w:t>
      </w:r>
      <w:r>
        <w:rPr>
          <w:rtl/>
        </w:rPr>
        <w:t>היו"ר רחל עזריה:</w:t>
      </w:r>
      <w:r w:rsidRPr="00B24320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 xml:space="preserve">&lt;&lt; </w:t>
      </w:r>
      <w:proofErr w:type="spellStart"/>
      <w:r w:rsidRPr="00490A17">
        <w:rPr>
          <w:rStyle w:val="TagStyle"/>
          <w:rtl/>
        </w:rPr>
        <w:t>יור</w:t>
      </w:r>
      <w:proofErr w:type="spellEnd"/>
      <w:r w:rsidRPr="00490A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5"/>
    </w:p>
    <w:p w:rsidR="00B24320" w:rsidRDefault="00B24320" w:rsidP="00B24320">
      <w:pPr>
        <w:pStyle w:val="KeepWithNext"/>
        <w:rPr>
          <w:rtl/>
        </w:rPr>
      </w:pPr>
    </w:p>
    <w:p w:rsidR="00B24320" w:rsidRPr="00B24320" w:rsidRDefault="00B24320" w:rsidP="00B24320">
      <w:pPr>
        <w:rPr>
          <w:rtl/>
        </w:rPr>
      </w:pPr>
      <w:r>
        <w:rPr>
          <w:rFonts w:hint="cs"/>
          <w:rtl/>
        </w:rPr>
        <w:t xml:space="preserve">מטעמים טכניים של הכנסת, אנחנו צריכים לסיים </w:t>
      </w:r>
      <w:bookmarkStart w:id="2156" w:name="_ETM_Q1_7487264"/>
      <w:bookmarkEnd w:id="2156"/>
      <w:r>
        <w:rPr>
          <w:rFonts w:hint="cs"/>
          <w:rtl/>
        </w:rPr>
        <w:t>את הדיון.</w:t>
      </w:r>
      <w:r>
        <w:rPr>
          <w:rtl/>
        </w:rPr>
        <w:t xml:space="preserve">  </w:t>
      </w:r>
    </w:p>
    <w:p w:rsidR="00305549" w:rsidRDefault="00305549" w:rsidP="00922EAD">
      <w:pPr>
        <w:rPr>
          <w:rtl/>
        </w:rPr>
      </w:pPr>
    </w:p>
    <w:p w:rsidR="002F6480" w:rsidRDefault="00B24320" w:rsidP="002F6480">
      <w:pPr>
        <w:rPr>
          <w:rtl/>
        </w:rPr>
      </w:pPr>
      <w:bookmarkStart w:id="2157" w:name="_ETM_Q1_7486872"/>
      <w:bookmarkStart w:id="2158" w:name="_ETM_Q1_7486940"/>
      <w:bookmarkEnd w:id="2157"/>
      <w:bookmarkEnd w:id="2158"/>
      <w:r>
        <w:rPr>
          <w:rFonts w:hint="cs"/>
          <w:rtl/>
        </w:rPr>
        <w:t xml:space="preserve">קודם כל, נתחיל בזה שהישיבה הבאה תהיה ביום ראשון </w:t>
      </w:r>
      <w:bookmarkStart w:id="2159" w:name="_ETM_Q1_7491657"/>
      <w:bookmarkEnd w:id="2159"/>
      <w:r>
        <w:rPr>
          <w:rFonts w:hint="cs"/>
          <w:rtl/>
        </w:rPr>
        <w:t xml:space="preserve">בשעה 11:00. אנחנו רוצים להתקדם עם הצעת החוק. בימי </w:t>
      </w:r>
      <w:bookmarkStart w:id="2160" w:name="_ETM_Q1_7510868"/>
      <w:bookmarkEnd w:id="2160"/>
      <w:r>
        <w:rPr>
          <w:rFonts w:hint="cs"/>
          <w:rtl/>
        </w:rPr>
        <w:t xml:space="preserve">ראשון אפשר לעשות דיונים ארוכים יותר, כי הכנסת פנויה יותר. </w:t>
      </w:r>
      <w:bookmarkStart w:id="2161" w:name="_ETM_Q1_7519579"/>
      <w:bookmarkEnd w:id="2161"/>
      <w:r>
        <w:rPr>
          <w:rFonts w:hint="cs"/>
          <w:rtl/>
        </w:rPr>
        <w:t xml:space="preserve">אנחנו נעשה עוד דיונים בשבוע הבא. אני </w:t>
      </w:r>
      <w:r w:rsidR="002F6480">
        <w:rPr>
          <w:rFonts w:hint="cs"/>
          <w:rtl/>
        </w:rPr>
        <w:t xml:space="preserve">רוצה להעלות מספר נושאים </w:t>
      </w:r>
      <w:bookmarkStart w:id="2162" w:name="_ETM_Q1_7523816"/>
      <w:bookmarkEnd w:id="2162"/>
      <w:r>
        <w:rPr>
          <w:rFonts w:hint="cs"/>
          <w:rtl/>
        </w:rPr>
        <w:t xml:space="preserve">שעלו בישיבה. </w:t>
      </w:r>
    </w:p>
    <w:p w:rsidR="002F6480" w:rsidRDefault="002F6480" w:rsidP="002F6480">
      <w:pPr>
        <w:rPr>
          <w:rtl/>
        </w:rPr>
      </w:pPr>
    </w:p>
    <w:p w:rsidR="00305549" w:rsidRDefault="00B24320" w:rsidP="002F6480">
      <w:pPr>
        <w:rPr>
          <w:rtl/>
        </w:rPr>
      </w:pPr>
      <w:bookmarkStart w:id="2163" w:name="_ETM_Q1_7532599"/>
      <w:bookmarkEnd w:id="2163"/>
      <w:r>
        <w:rPr>
          <w:rFonts w:hint="cs"/>
          <w:rtl/>
        </w:rPr>
        <w:t xml:space="preserve">נושא </w:t>
      </w:r>
      <w:proofErr w:type="spellStart"/>
      <w:r>
        <w:rPr>
          <w:rFonts w:hint="cs"/>
          <w:rtl/>
        </w:rPr>
        <w:t>הגיפט</w:t>
      </w:r>
      <w:proofErr w:type="spellEnd"/>
      <w:r>
        <w:rPr>
          <w:rFonts w:hint="cs"/>
          <w:rtl/>
        </w:rPr>
        <w:t>-קארד שאנחנו נצטרך לדון</w:t>
      </w:r>
      <w:bookmarkStart w:id="2164" w:name="_ETM_Q1_7538363"/>
      <w:bookmarkEnd w:id="2164"/>
      <w:r>
        <w:rPr>
          <w:rFonts w:hint="cs"/>
          <w:rtl/>
        </w:rPr>
        <w:t xml:space="preserve"> בו. הנושא השני, בסעיף 21, הערה של הבנקים על </w:t>
      </w:r>
      <w:bookmarkStart w:id="2165" w:name="_ETM_Q1_7554685"/>
      <w:bookmarkEnd w:id="2165"/>
      <w:r>
        <w:rPr>
          <w:rFonts w:hint="cs"/>
          <w:rtl/>
        </w:rPr>
        <w:t xml:space="preserve">חשיפת פרטי לקוח שקיבל כספים כתוצאה מטעות וסוגית הגנת הפרטיות, </w:t>
      </w:r>
      <w:bookmarkStart w:id="2166" w:name="_ETM_Q1_7560408"/>
      <w:bookmarkEnd w:id="2166"/>
      <w:r>
        <w:rPr>
          <w:rFonts w:hint="cs"/>
          <w:rtl/>
        </w:rPr>
        <w:t xml:space="preserve">זה נושא נוסף שעלה. בסעיף 22, עלה הנושא סוגית הקפאת </w:t>
      </w:r>
      <w:bookmarkStart w:id="2167" w:name="_ETM_Q1_7562238"/>
      <w:bookmarkEnd w:id="2167"/>
      <w:r>
        <w:rPr>
          <w:rFonts w:hint="cs"/>
          <w:rtl/>
        </w:rPr>
        <w:t xml:space="preserve">שימוש באמצעי תשלום, מה הסיבות לרצות להקפיא. </w:t>
      </w:r>
    </w:p>
    <w:p w:rsidR="00B24320" w:rsidRDefault="00B24320" w:rsidP="00B24320">
      <w:pPr>
        <w:rPr>
          <w:rtl/>
        </w:rPr>
      </w:pPr>
      <w:bookmarkStart w:id="2168" w:name="_ETM_Q1_7563486"/>
      <w:bookmarkStart w:id="2169" w:name="_ETM_Q1_7563558"/>
      <w:bookmarkEnd w:id="2168"/>
      <w:bookmarkEnd w:id="2169"/>
    </w:p>
    <w:p w:rsidR="002F6480" w:rsidRDefault="00B24320" w:rsidP="002F6480">
      <w:pPr>
        <w:rPr>
          <w:rtl/>
        </w:rPr>
      </w:pPr>
      <w:bookmarkStart w:id="2170" w:name="_ETM_Q1_7563645"/>
      <w:bookmarkStart w:id="2171" w:name="_ETM_Q1_7563715"/>
      <w:bookmarkEnd w:id="2170"/>
      <w:bookmarkEnd w:id="2171"/>
      <w:r>
        <w:rPr>
          <w:rFonts w:hint="cs"/>
          <w:rtl/>
        </w:rPr>
        <w:t>סוגית 14 ימים,</w:t>
      </w:r>
      <w:bookmarkStart w:id="2172" w:name="_ETM_Q1_7566156"/>
      <w:bookmarkEnd w:id="2172"/>
      <w:r>
        <w:rPr>
          <w:rFonts w:hint="cs"/>
          <w:rtl/>
        </w:rPr>
        <w:t xml:space="preserve"> האם 14 ימי הקפאה או יותר. זה בעצם מוביל אותנו לנושא שעלה לגבי אפשרות לשחזור נתונים במקרה של חסימות, ובכלל, לא רק הקפאה כאמצעי שפותר בעיות במקרים של </w:t>
      </w:r>
      <w:bookmarkStart w:id="2173" w:name="_ETM_Q1_7583489"/>
      <w:bookmarkEnd w:id="2173"/>
      <w:r>
        <w:rPr>
          <w:rFonts w:hint="cs"/>
          <w:rtl/>
        </w:rPr>
        <w:t xml:space="preserve">היעלמות, גניבה, שינויים בכל אמצעי התשלום, גם כרטיס אשראי, וגם </w:t>
      </w:r>
      <w:bookmarkStart w:id="2174" w:name="_ETM_Q1_7587751"/>
      <w:bookmarkEnd w:id="2174"/>
      <w:r>
        <w:rPr>
          <w:rFonts w:hint="cs"/>
          <w:rtl/>
        </w:rPr>
        <w:t xml:space="preserve">אמצעי תשלום אלטרנטיביים. </w:t>
      </w:r>
    </w:p>
    <w:p w:rsidR="002F6480" w:rsidRDefault="002F6480" w:rsidP="002F6480">
      <w:pPr>
        <w:rPr>
          <w:rtl/>
        </w:rPr>
      </w:pPr>
    </w:p>
    <w:p w:rsidR="002F6480" w:rsidRDefault="002F6480" w:rsidP="002F6480">
      <w:pPr>
        <w:rPr>
          <w:rtl/>
        </w:rPr>
      </w:pPr>
      <w:r>
        <w:rPr>
          <w:rFonts w:hint="cs"/>
          <w:rtl/>
        </w:rPr>
        <w:t xml:space="preserve">התקיים </w:t>
      </w:r>
      <w:r w:rsidR="00B24320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גם </w:t>
      </w:r>
      <w:r w:rsidR="00B24320">
        <w:rPr>
          <w:rFonts w:hint="cs"/>
          <w:rtl/>
        </w:rPr>
        <w:t xml:space="preserve">ביום שני. </w:t>
      </w:r>
      <w:r>
        <w:rPr>
          <w:rFonts w:hint="cs"/>
          <w:rtl/>
        </w:rPr>
        <w:t xml:space="preserve">תודה רבה לכולם. </w:t>
      </w:r>
    </w:p>
    <w:p w:rsidR="002F6480" w:rsidRDefault="002F6480" w:rsidP="002F6480">
      <w:pPr>
        <w:rPr>
          <w:rtl/>
        </w:rPr>
      </w:pPr>
    </w:p>
    <w:p w:rsidR="00B24320" w:rsidRDefault="00E83728" w:rsidP="002F6480">
      <w:pPr>
        <w:rPr>
          <w:rtl/>
        </w:rPr>
      </w:pPr>
      <w:r>
        <w:rPr>
          <w:rFonts w:hint="cs"/>
          <w:rtl/>
        </w:rPr>
        <w:t>ה</w:t>
      </w:r>
      <w:r w:rsidR="00B24320">
        <w:rPr>
          <w:rFonts w:hint="cs"/>
          <w:rtl/>
        </w:rPr>
        <w:t xml:space="preserve">ישיבה נעולה. </w:t>
      </w:r>
      <w:bookmarkStart w:id="2175" w:name="_ETM_Q1_7601983"/>
      <w:bookmarkEnd w:id="2175"/>
      <w:r w:rsidR="00B24320">
        <w:rPr>
          <w:rFonts w:hint="cs"/>
          <w:rtl/>
        </w:rPr>
        <w:t xml:space="preserve"> </w:t>
      </w:r>
    </w:p>
    <w:p w:rsidR="00B24320" w:rsidRDefault="00B24320" w:rsidP="00B24320">
      <w:pPr>
        <w:ind w:firstLine="0"/>
        <w:rPr>
          <w:rtl/>
        </w:rPr>
      </w:pPr>
      <w:bookmarkStart w:id="2176" w:name="_ETM_Q1_7608637"/>
      <w:bookmarkStart w:id="2177" w:name="_ETM_Q1_7608703"/>
      <w:bookmarkStart w:id="2178" w:name="_GoBack"/>
      <w:bookmarkEnd w:id="2176"/>
      <w:bookmarkEnd w:id="2177"/>
      <w:bookmarkEnd w:id="2178"/>
    </w:p>
    <w:p w:rsidR="00B24320" w:rsidRDefault="00B24320" w:rsidP="00B24320">
      <w:pPr>
        <w:ind w:firstLine="0"/>
        <w:rPr>
          <w:rtl/>
        </w:rPr>
      </w:pPr>
      <w:bookmarkStart w:id="2179" w:name="_ETM_Q1_7608813"/>
      <w:bookmarkStart w:id="2180" w:name="_ETM_Q1_7608879"/>
      <w:bookmarkEnd w:id="2179"/>
      <w:bookmarkEnd w:id="2180"/>
    </w:p>
    <w:p w:rsidR="00B24320" w:rsidRDefault="00B24320" w:rsidP="00490A17">
      <w:pPr>
        <w:pStyle w:val="afc"/>
        <w:rPr>
          <w:rtl/>
        </w:rPr>
      </w:pPr>
      <w:bookmarkStart w:id="2181" w:name="ET_meetingend_275"/>
      <w:r w:rsidRPr="00490A17">
        <w:rPr>
          <w:rStyle w:val="TagStyle"/>
          <w:rtl/>
        </w:rPr>
        <w:t xml:space="preserve"> &lt;&lt; סיום &gt;&gt;</w:t>
      </w:r>
      <w:r w:rsidRPr="00B24320">
        <w:rPr>
          <w:rStyle w:val="TagStyle"/>
          <w:rtl/>
        </w:rPr>
        <w:t xml:space="preserve"> </w:t>
      </w:r>
      <w:r>
        <w:rPr>
          <w:rtl/>
        </w:rPr>
        <w:t>הישיבה ננעלה בשעה 13:45.</w:t>
      </w:r>
      <w:r w:rsidRPr="00B24320">
        <w:rPr>
          <w:rStyle w:val="TagStyle"/>
          <w:rtl/>
        </w:rPr>
        <w:t xml:space="preserve"> </w:t>
      </w:r>
      <w:r w:rsidRPr="00490A17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181"/>
    </w:p>
    <w:p w:rsidR="00B24320" w:rsidRDefault="00B24320" w:rsidP="00B24320">
      <w:pPr>
        <w:pStyle w:val="KeepWithNext"/>
        <w:rPr>
          <w:rtl/>
        </w:rPr>
      </w:pPr>
    </w:p>
    <w:p w:rsidR="00B24320" w:rsidRDefault="00B24320" w:rsidP="00B24320">
      <w:pPr>
        <w:rPr>
          <w:rtl/>
        </w:rPr>
      </w:pPr>
      <w:bookmarkStart w:id="2182" w:name="_ETM_Q1_7625465"/>
      <w:bookmarkEnd w:id="2182"/>
      <w:r>
        <w:rPr>
          <w:rtl/>
        </w:rPr>
        <w:t xml:space="preserve">  </w:t>
      </w:r>
    </w:p>
    <w:p w:rsidR="00305549" w:rsidRDefault="00305549" w:rsidP="00922EAD">
      <w:pPr>
        <w:rPr>
          <w:rtl/>
        </w:rPr>
      </w:pPr>
    </w:p>
    <w:p w:rsidR="00305549" w:rsidRDefault="00305549" w:rsidP="00922EAD">
      <w:pPr>
        <w:rPr>
          <w:rtl/>
        </w:rPr>
      </w:pPr>
    </w:p>
    <w:p w:rsidR="00305549" w:rsidRPr="008713A4" w:rsidRDefault="00305549" w:rsidP="00B24320"/>
    <w:sectPr w:rsidR="00305549" w:rsidRPr="008713A4" w:rsidSect="00DC4E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E1E" w:rsidRDefault="00DC4E1E">
      <w:r>
        <w:separator/>
      </w:r>
    </w:p>
  </w:endnote>
  <w:endnote w:type="continuationSeparator" w:id="0">
    <w:p w:rsidR="00DC4E1E" w:rsidRDefault="00DC4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E1E" w:rsidRDefault="00DC4E1E">
      <w:r>
        <w:separator/>
      </w:r>
    </w:p>
  </w:footnote>
  <w:footnote w:type="continuationSeparator" w:id="0">
    <w:p w:rsidR="00DC4E1E" w:rsidRDefault="00DC4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E1E" w:rsidRDefault="00DC4E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C4E1E" w:rsidRDefault="00DC4E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E1E" w:rsidRDefault="00DC4E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3728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DC4E1E" w:rsidRPr="00CC5815" w:rsidRDefault="00DC4E1E" w:rsidP="008E5E3F">
    <w:pPr>
      <w:pStyle w:val="a3"/>
      <w:ind w:firstLine="0"/>
    </w:pPr>
    <w:r>
      <w:rPr>
        <w:rtl/>
      </w:rPr>
      <w:t xml:space="preserve">הוועדה המיוחדת לדיון בהצ"ח הרשות הממשלתית להתחדשות עירונית, </w:t>
    </w:r>
    <w:proofErr w:type="spellStart"/>
    <w:r>
      <w:rPr>
        <w:rtl/>
      </w:rPr>
      <w:t>הצ"ח</w:t>
    </w:r>
    <w:proofErr w:type="spellEnd"/>
    <w:r>
      <w:rPr>
        <w:rtl/>
      </w:rPr>
      <w:t xml:space="preserve"> התכנון והבניה (הוראת שעה) ובהצ"ח שירותים פיננסיים חוץ מוסדיים</w:t>
    </w:r>
  </w:p>
  <w:p w:rsidR="00DC4E1E" w:rsidRPr="00CC5815" w:rsidRDefault="00DC4E1E" w:rsidP="008E5E3F">
    <w:pPr>
      <w:pStyle w:val="a3"/>
      <w:ind w:firstLine="0"/>
      <w:rPr>
        <w:rtl/>
      </w:rPr>
    </w:pPr>
    <w:r>
      <w:rPr>
        <w:rtl/>
      </w:rPr>
      <w:t>11/12/2018</w:t>
    </w:r>
  </w:p>
  <w:p w:rsidR="00DC4E1E" w:rsidRPr="00CC5815" w:rsidRDefault="00DC4E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E1E" w:rsidRDefault="00DC4E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C4E1E" w:rsidRDefault="00DC4E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C4E1E" w:rsidRDefault="00DC4E1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E92C67"/>
    <w:multiLevelType w:val="hybridMultilevel"/>
    <w:tmpl w:val="77823886"/>
    <w:lvl w:ilvl="0" w:tplc="1116F2A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E254DA"/>
    <w:multiLevelType w:val="hybridMultilevel"/>
    <w:tmpl w:val="3C749976"/>
    <w:lvl w:ilvl="0" w:tplc="AF40AB4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0E"/>
    <w:rsid w:val="000034C9"/>
    <w:rsid w:val="00006591"/>
    <w:rsid w:val="000079D4"/>
    <w:rsid w:val="0001715C"/>
    <w:rsid w:val="0002047E"/>
    <w:rsid w:val="00037279"/>
    <w:rsid w:val="00041F23"/>
    <w:rsid w:val="000507CB"/>
    <w:rsid w:val="00053B68"/>
    <w:rsid w:val="00067F42"/>
    <w:rsid w:val="00077393"/>
    <w:rsid w:val="0009171D"/>
    <w:rsid w:val="00092B80"/>
    <w:rsid w:val="000A17C6"/>
    <w:rsid w:val="000A19D1"/>
    <w:rsid w:val="000B060C"/>
    <w:rsid w:val="000B2EE6"/>
    <w:rsid w:val="000C03C5"/>
    <w:rsid w:val="000C47F5"/>
    <w:rsid w:val="000D1CC7"/>
    <w:rsid w:val="000D463D"/>
    <w:rsid w:val="000E3314"/>
    <w:rsid w:val="000E55F8"/>
    <w:rsid w:val="000F2459"/>
    <w:rsid w:val="00117657"/>
    <w:rsid w:val="00150436"/>
    <w:rsid w:val="00167294"/>
    <w:rsid w:val="001673D4"/>
    <w:rsid w:val="00171E7F"/>
    <w:rsid w:val="001758C1"/>
    <w:rsid w:val="00175F87"/>
    <w:rsid w:val="0017779F"/>
    <w:rsid w:val="001920E7"/>
    <w:rsid w:val="00197B8E"/>
    <w:rsid w:val="001A6E1D"/>
    <w:rsid w:val="001A74E9"/>
    <w:rsid w:val="001A7A1B"/>
    <w:rsid w:val="001C44DA"/>
    <w:rsid w:val="001C4FDA"/>
    <w:rsid w:val="001D440C"/>
    <w:rsid w:val="002016FF"/>
    <w:rsid w:val="002031DF"/>
    <w:rsid w:val="00227FEF"/>
    <w:rsid w:val="00244320"/>
    <w:rsid w:val="002524CB"/>
    <w:rsid w:val="002530DB"/>
    <w:rsid w:val="00261554"/>
    <w:rsid w:val="00265CC3"/>
    <w:rsid w:val="00275C03"/>
    <w:rsid w:val="002776D0"/>
    <w:rsid w:val="00280D58"/>
    <w:rsid w:val="00285A96"/>
    <w:rsid w:val="002B05D9"/>
    <w:rsid w:val="002B1CD2"/>
    <w:rsid w:val="002B54A0"/>
    <w:rsid w:val="002C0D29"/>
    <w:rsid w:val="002D4BDB"/>
    <w:rsid w:val="002E5E31"/>
    <w:rsid w:val="002E7EC6"/>
    <w:rsid w:val="002F044B"/>
    <w:rsid w:val="002F5694"/>
    <w:rsid w:val="002F6480"/>
    <w:rsid w:val="00303B4C"/>
    <w:rsid w:val="00305549"/>
    <w:rsid w:val="00312A2D"/>
    <w:rsid w:val="00321E62"/>
    <w:rsid w:val="00326160"/>
    <w:rsid w:val="00327BF8"/>
    <w:rsid w:val="00335207"/>
    <w:rsid w:val="00340AFA"/>
    <w:rsid w:val="003646A7"/>
    <w:rsid w:val="00364898"/>
    <w:rsid w:val="003658CB"/>
    <w:rsid w:val="003667DF"/>
    <w:rsid w:val="00366CFB"/>
    <w:rsid w:val="0036794C"/>
    <w:rsid w:val="00373508"/>
    <w:rsid w:val="00384149"/>
    <w:rsid w:val="00392EBA"/>
    <w:rsid w:val="00396023"/>
    <w:rsid w:val="003964A4"/>
    <w:rsid w:val="003B22C7"/>
    <w:rsid w:val="003C279D"/>
    <w:rsid w:val="003F0A5F"/>
    <w:rsid w:val="003F236D"/>
    <w:rsid w:val="003F23A3"/>
    <w:rsid w:val="00414548"/>
    <w:rsid w:val="00417F0A"/>
    <w:rsid w:val="00420E41"/>
    <w:rsid w:val="00424C94"/>
    <w:rsid w:val="00447608"/>
    <w:rsid w:val="00451746"/>
    <w:rsid w:val="00470447"/>
    <w:rsid w:val="00470EAC"/>
    <w:rsid w:val="00490A17"/>
    <w:rsid w:val="0049458B"/>
    <w:rsid w:val="00495FD8"/>
    <w:rsid w:val="004B0A65"/>
    <w:rsid w:val="004B1BE9"/>
    <w:rsid w:val="004C5EB3"/>
    <w:rsid w:val="004C79E4"/>
    <w:rsid w:val="004E5057"/>
    <w:rsid w:val="00500C0C"/>
    <w:rsid w:val="00523F63"/>
    <w:rsid w:val="00546678"/>
    <w:rsid w:val="005506B9"/>
    <w:rsid w:val="00565650"/>
    <w:rsid w:val="005817EC"/>
    <w:rsid w:val="00585B9F"/>
    <w:rsid w:val="00585D29"/>
    <w:rsid w:val="00590B77"/>
    <w:rsid w:val="005A342D"/>
    <w:rsid w:val="005B0E09"/>
    <w:rsid w:val="005C363E"/>
    <w:rsid w:val="005C783C"/>
    <w:rsid w:val="005D61F3"/>
    <w:rsid w:val="005E1C6B"/>
    <w:rsid w:val="005F0C0B"/>
    <w:rsid w:val="005F429C"/>
    <w:rsid w:val="005F5961"/>
    <w:rsid w:val="005F76B0"/>
    <w:rsid w:val="005F79EE"/>
    <w:rsid w:val="00601003"/>
    <w:rsid w:val="00627387"/>
    <w:rsid w:val="00634F61"/>
    <w:rsid w:val="00646CCA"/>
    <w:rsid w:val="00656F4F"/>
    <w:rsid w:val="00664039"/>
    <w:rsid w:val="0066420D"/>
    <w:rsid w:val="00670262"/>
    <w:rsid w:val="00673C05"/>
    <w:rsid w:val="00693831"/>
    <w:rsid w:val="00695A47"/>
    <w:rsid w:val="006A0CB7"/>
    <w:rsid w:val="006A34C9"/>
    <w:rsid w:val="006C7BB9"/>
    <w:rsid w:val="006D0483"/>
    <w:rsid w:val="006F0259"/>
    <w:rsid w:val="00700433"/>
    <w:rsid w:val="00701760"/>
    <w:rsid w:val="00702755"/>
    <w:rsid w:val="0070472C"/>
    <w:rsid w:val="0074341C"/>
    <w:rsid w:val="007509A6"/>
    <w:rsid w:val="00754F62"/>
    <w:rsid w:val="007872B4"/>
    <w:rsid w:val="00791CBE"/>
    <w:rsid w:val="007A0803"/>
    <w:rsid w:val="007B1C05"/>
    <w:rsid w:val="007C0EF1"/>
    <w:rsid w:val="007C5BB1"/>
    <w:rsid w:val="007C693F"/>
    <w:rsid w:val="007C6ADD"/>
    <w:rsid w:val="007D69F1"/>
    <w:rsid w:val="007E5DBD"/>
    <w:rsid w:val="007F5297"/>
    <w:rsid w:val="008142B8"/>
    <w:rsid w:val="0082136D"/>
    <w:rsid w:val="00826E0F"/>
    <w:rsid w:val="008320F6"/>
    <w:rsid w:val="00841223"/>
    <w:rsid w:val="00846BE9"/>
    <w:rsid w:val="00853207"/>
    <w:rsid w:val="008713A4"/>
    <w:rsid w:val="00875F10"/>
    <w:rsid w:val="00876FC5"/>
    <w:rsid w:val="008A6D3D"/>
    <w:rsid w:val="008B1291"/>
    <w:rsid w:val="008C31E9"/>
    <w:rsid w:val="008C50A2"/>
    <w:rsid w:val="008C6035"/>
    <w:rsid w:val="008C7015"/>
    <w:rsid w:val="008D1DFB"/>
    <w:rsid w:val="008D57BB"/>
    <w:rsid w:val="008E03B4"/>
    <w:rsid w:val="008E431C"/>
    <w:rsid w:val="008E5DE8"/>
    <w:rsid w:val="008E5E3F"/>
    <w:rsid w:val="00901725"/>
    <w:rsid w:val="0090279B"/>
    <w:rsid w:val="00914904"/>
    <w:rsid w:val="00922EAD"/>
    <w:rsid w:val="009258CE"/>
    <w:rsid w:val="00931141"/>
    <w:rsid w:val="00940149"/>
    <w:rsid w:val="00945716"/>
    <w:rsid w:val="009515F0"/>
    <w:rsid w:val="0096693C"/>
    <w:rsid w:val="00967E0B"/>
    <w:rsid w:val="0098245A"/>
    <w:rsid w:val="009830CB"/>
    <w:rsid w:val="009851DC"/>
    <w:rsid w:val="009A7F4D"/>
    <w:rsid w:val="009C51E7"/>
    <w:rsid w:val="009D478A"/>
    <w:rsid w:val="009D7E46"/>
    <w:rsid w:val="009E42F5"/>
    <w:rsid w:val="009E6E93"/>
    <w:rsid w:val="009F1518"/>
    <w:rsid w:val="009F5773"/>
    <w:rsid w:val="00A026DE"/>
    <w:rsid w:val="00A135BF"/>
    <w:rsid w:val="00A15971"/>
    <w:rsid w:val="00A22C90"/>
    <w:rsid w:val="00A2325C"/>
    <w:rsid w:val="00A34CEE"/>
    <w:rsid w:val="00A42723"/>
    <w:rsid w:val="00A53BAF"/>
    <w:rsid w:val="00A64A6D"/>
    <w:rsid w:val="00A66020"/>
    <w:rsid w:val="00AA0648"/>
    <w:rsid w:val="00AA4FF6"/>
    <w:rsid w:val="00AB02EE"/>
    <w:rsid w:val="00AB3F3A"/>
    <w:rsid w:val="00AC15A6"/>
    <w:rsid w:val="00AC1A55"/>
    <w:rsid w:val="00AC43FE"/>
    <w:rsid w:val="00AC4F27"/>
    <w:rsid w:val="00AD3F89"/>
    <w:rsid w:val="00AD4EC9"/>
    <w:rsid w:val="00AD5B09"/>
    <w:rsid w:val="00AD601B"/>
    <w:rsid w:val="00AD6FFC"/>
    <w:rsid w:val="00AE7F93"/>
    <w:rsid w:val="00AF31E6"/>
    <w:rsid w:val="00AF4150"/>
    <w:rsid w:val="00B03AF8"/>
    <w:rsid w:val="00B0509A"/>
    <w:rsid w:val="00B05966"/>
    <w:rsid w:val="00B120B2"/>
    <w:rsid w:val="00B1476A"/>
    <w:rsid w:val="00B24320"/>
    <w:rsid w:val="00B4053A"/>
    <w:rsid w:val="00B41A9C"/>
    <w:rsid w:val="00B461A4"/>
    <w:rsid w:val="00B50340"/>
    <w:rsid w:val="00B507A8"/>
    <w:rsid w:val="00B60DC0"/>
    <w:rsid w:val="00B65508"/>
    <w:rsid w:val="00B83B5B"/>
    <w:rsid w:val="00B8517A"/>
    <w:rsid w:val="00B90D5D"/>
    <w:rsid w:val="00B94F9A"/>
    <w:rsid w:val="00BA245E"/>
    <w:rsid w:val="00BA55A4"/>
    <w:rsid w:val="00BA6446"/>
    <w:rsid w:val="00BB57EB"/>
    <w:rsid w:val="00BD080B"/>
    <w:rsid w:val="00BD47B7"/>
    <w:rsid w:val="00BE6375"/>
    <w:rsid w:val="00C103F3"/>
    <w:rsid w:val="00C135D5"/>
    <w:rsid w:val="00C2144E"/>
    <w:rsid w:val="00C22DCB"/>
    <w:rsid w:val="00C23849"/>
    <w:rsid w:val="00C25671"/>
    <w:rsid w:val="00C33E21"/>
    <w:rsid w:val="00C3598A"/>
    <w:rsid w:val="00C360BC"/>
    <w:rsid w:val="00C44800"/>
    <w:rsid w:val="00C518B1"/>
    <w:rsid w:val="00C5271E"/>
    <w:rsid w:val="00C52EC2"/>
    <w:rsid w:val="00C574A2"/>
    <w:rsid w:val="00C61DC1"/>
    <w:rsid w:val="00C64AFF"/>
    <w:rsid w:val="00C65C8A"/>
    <w:rsid w:val="00C661EE"/>
    <w:rsid w:val="00C70344"/>
    <w:rsid w:val="00C72438"/>
    <w:rsid w:val="00C763E4"/>
    <w:rsid w:val="00C8224A"/>
    <w:rsid w:val="00C8624A"/>
    <w:rsid w:val="00C87B6E"/>
    <w:rsid w:val="00C90634"/>
    <w:rsid w:val="00CA5363"/>
    <w:rsid w:val="00CB165D"/>
    <w:rsid w:val="00CB6D60"/>
    <w:rsid w:val="00CC5815"/>
    <w:rsid w:val="00CD109B"/>
    <w:rsid w:val="00CE24B8"/>
    <w:rsid w:val="00CE5849"/>
    <w:rsid w:val="00CF48EF"/>
    <w:rsid w:val="00D17458"/>
    <w:rsid w:val="00D26468"/>
    <w:rsid w:val="00D278F7"/>
    <w:rsid w:val="00D37550"/>
    <w:rsid w:val="00D40A29"/>
    <w:rsid w:val="00D45D27"/>
    <w:rsid w:val="00D65F42"/>
    <w:rsid w:val="00D83C2C"/>
    <w:rsid w:val="00D86E57"/>
    <w:rsid w:val="00D96B24"/>
    <w:rsid w:val="00DA2743"/>
    <w:rsid w:val="00DC4E1E"/>
    <w:rsid w:val="00DC7C3F"/>
    <w:rsid w:val="00DE0F12"/>
    <w:rsid w:val="00DE5B80"/>
    <w:rsid w:val="00E05D2E"/>
    <w:rsid w:val="00E07D95"/>
    <w:rsid w:val="00E20908"/>
    <w:rsid w:val="00E26503"/>
    <w:rsid w:val="00E30AA2"/>
    <w:rsid w:val="00E30E11"/>
    <w:rsid w:val="00E32FEA"/>
    <w:rsid w:val="00E33AE3"/>
    <w:rsid w:val="00E407E7"/>
    <w:rsid w:val="00E54F67"/>
    <w:rsid w:val="00E61903"/>
    <w:rsid w:val="00E64116"/>
    <w:rsid w:val="00E65075"/>
    <w:rsid w:val="00E77B85"/>
    <w:rsid w:val="00E824B0"/>
    <w:rsid w:val="00E83728"/>
    <w:rsid w:val="00E942A9"/>
    <w:rsid w:val="00EA624B"/>
    <w:rsid w:val="00EB057D"/>
    <w:rsid w:val="00EB18E4"/>
    <w:rsid w:val="00EB5C85"/>
    <w:rsid w:val="00EC0AC2"/>
    <w:rsid w:val="00EC1FB3"/>
    <w:rsid w:val="00EC2CD4"/>
    <w:rsid w:val="00EC45D6"/>
    <w:rsid w:val="00ED4EE4"/>
    <w:rsid w:val="00EE09AD"/>
    <w:rsid w:val="00EE6002"/>
    <w:rsid w:val="00F053E5"/>
    <w:rsid w:val="00F10D2D"/>
    <w:rsid w:val="00F1469E"/>
    <w:rsid w:val="00F1486A"/>
    <w:rsid w:val="00F16831"/>
    <w:rsid w:val="00F23425"/>
    <w:rsid w:val="00F27174"/>
    <w:rsid w:val="00F318FE"/>
    <w:rsid w:val="00F3782B"/>
    <w:rsid w:val="00F41C33"/>
    <w:rsid w:val="00F423F1"/>
    <w:rsid w:val="00F4792E"/>
    <w:rsid w:val="00F53584"/>
    <w:rsid w:val="00F549E5"/>
    <w:rsid w:val="00F605A6"/>
    <w:rsid w:val="00F62238"/>
    <w:rsid w:val="00F63F05"/>
    <w:rsid w:val="00F72368"/>
    <w:rsid w:val="00F821F6"/>
    <w:rsid w:val="00F83809"/>
    <w:rsid w:val="00F84D49"/>
    <w:rsid w:val="00F929B1"/>
    <w:rsid w:val="00FA2457"/>
    <w:rsid w:val="00FB0768"/>
    <w:rsid w:val="00FB1BED"/>
    <w:rsid w:val="00FE3474"/>
    <w:rsid w:val="00FF0076"/>
    <w:rsid w:val="00FF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4:docId w14:val="37877963"/>
  <w15:docId w15:val="{DF2C0326-6AFD-49C7-AF67-BB8154EAB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26D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405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2C873-B2B7-473D-A52F-E58284AF6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1211</TotalTime>
  <Pages>35</Pages>
  <Words>13711</Words>
  <Characters>68555</Characters>
  <Application>Microsoft Office Word</Application>
  <DocSecurity>0</DocSecurity>
  <Lines>571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135</cp:revision>
  <cp:lastPrinted>2015-07-20T08:20:00Z</cp:lastPrinted>
  <dcterms:created xsi:type="dcterms:W3CDTF">2018-05-03T11:21:00Z</dcterms:created>
  <dcterms:modified xsi:type="dcterms:W3CDTF">2019-02-10T07:51:00Z</dcterms:modified>
</cp:coreProperties>
</file>