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D29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74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29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0F74F5" w:rsidRDefault="000F74F5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29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197</w:t>
      </w:r>
    </w:p>
    <w:p w:rsidR="00E64116" w:rsidRPr="008713A4" w:rsidRDefault="00ED29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ED29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בדצמבר 2018),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29D6" w:rsidP="00ED29D6">
      <w:pPr>
        <w:spacing w:before="60"/>
        <w:ind w:firstLine="0"/>
        <w:rPr>
          <w:rtl/>
        </w:rPr>
      </w:pPr>
      <w:bookmarkStart w:id="0" w:name="ET_hatsach_615509_1"/>
      <w:r w:rsidRPr="00ED29D6">
        <w:rPr>
          <w:rStyle w:val="TagStyle"/>
          <w:rtl/>
        </w:rPr>
        <w:t xml:space="preserve"> &lt;&lt; הצח &gt;&gt; </w:t>
      </w:r>
      <w:r w:rsidRPr="00ED29D6">
        <w:rPr>
          <w:rtl/>
        </w:rPr>
        <w:t>הצעת חוק שירותי תשלום, התשע"ח-2018</w:t>
      </w:r>
      <w:r w:rsidRPr="00ED29D6">
        <w:rPr>
          <w:rStyle w:val="TagStyle"/>
          <w:rtl/>
        </w:rPr>
        <w:t xml:space="preserve"> &lt;&lt; הצח &gt;&gt;</w:t>
      </w:r>
      <w:r w:rsidRPr="00ED29D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D29D6" w:rsidRPr="008713A4" w:rsidRDefault="00ED29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29D6" w:rsidRDefault="00ED29D6" w:rsidP="00EC1FB3">
      <w:pPr>
        <w:ind w:firstLine="0"/>
        <w:rPr>
          <w:rtl/>
        </w:rPr>
      </w:pPr>
      <w:r w:rsidRPr="00ED29D6">
        <w:rPr>
          <w:rtl/>
        </w:rPr>
        <w:t>רחל עזריה – היו"ר</w:t>
      </w:r>
    </w:p>
    <w:p w:rsidR="00ED29D6" w:rsidRPr="00ED29D6" w:rsidRDefault="00ED29D6" w:rsidP="00EC1FB3">
      <w:pPr>
        <w:ind w:firstLine="0"/>
        <w:rPr>
          <w:rtl/>
        </w:rPr>
      </w:pPr>
      <w:r w:rsidRPr="00ED29D6">
        <w:rPr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F74F5" w:rsidRPr="000C47F5" w:rsidRDefault="000F74F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401"/>
        <w:gridCol w:w="2009"/>
      </w:tblGrid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עוזר ראשי משרד המשפטים,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ארז </w:t>
            </w:r>
            <w:proofErr w:type="spellStart"/>
            <w:r w:rsidRPr="00B12691">
              <w:rPr>
                <w:rFonts w:hint="cs"/>
                <w:rtl/>
              </w:rPr>
              <w:t>קמיניץ</w:t>
            </w:r>
            <w:proofErr w:type="spellEnd"/>
          </w:p>
        </w:tc>
      </w:tr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נויבואר</w:t>
            </w:r>
            <w:proofErr w:type="spellEnd"/>
          </w:p>
        </w:tc>
      </w:tr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זהר </w:t>
            </w:r>
            <w:proofErr w:type="spellStart"/>
            <w:r>
              <w:rPr>
                <w:rFonts w:hint="cs"/>
                <w:rtl/>
              </w:rPr>
              <w:t>פופר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 מחלקת חקיקה-אגף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אהוד </w:t>
            </w:r>
            <w:proofErr w:type="spellStart"/>
            <w:r w:rsidRPr="00B12691">
              <w:rPr>
                <w:rFonts w:hint="cs"/>
                <w:rtl/>
              </w:rPr>
              <w:t>פמי</w:t>
            </w:r>
            <w:proofErr w:type="spellEnd"/>
            <w:r w:rsidRPr="00B12691">
              <w:rPr>
                <w:rFonts w:hint="cs"/>
                <w:rtl/>
              </w:rPr>
              <w:t xml:space="preserve"> מוריה</w:t>
            </w:r>
          </w:p>
        </w:tc>
      </w:tr>
      <w:tr w:rsidR="00502486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עו"ד 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אייל בן ישעיה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ראש ענף-סוכנות לעסקים קטנים, משרד </w:t>
            </w:r>
            <w:proofErr w:type="spellStart"/>
            <w:r w:rsidRPr="00B12691">
              <w:rPr>
                <w:rFonts w:hint="cs"/>
                <w:rtl/>
              </w:rPr>
              <w:t>התמ"ת</w:t>
            </w:r>
            <w:proofErr w:type="spellEnd"/>
            <w:r w:rsidRPr="00B12691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איתמר גזלה</w:t>
            </w:r>
          </w:p>
        </w:tc>
      </w:tr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מנהלת תחום, רשות המיסים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איילת </w:t>
            </w:r>
            <w:proofErr w:type="spellStart"/>
            <w:r w:rsidRPr="00B12691">
              <w:rPr>
                <w:rFonts w:hint="cs"/>
                <w:rtl/>
              </w:rPr>
              <w:t>מינסטר</w:t>
            </w:r>
            <w:proofErr w:type="spellEnd"/>
            <w:r w:rsidRPr="00B12691">
              <w:rPr>
                <w:rFonts w:hint="cs"/>
                <w:rtl/>
              </w:rPr>
              <w:t>-שר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כלכלנית  - ניהול סיכונים,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ענת מורג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עוזרת ליועמ"ש,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חן </w:t>
            </w:r>
            <w:proofErr w:type="spellStart"/>
            <w:r w:rsidRPr="00B12691">
              <w:rPr>
                <w:rFonts w:hint="cs"/>
                <w:rtl/>
              </w:rPr>
              <w:t>פליישר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מנהלת יחידת ההסדרה,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גרניט-שרית אופק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עוזר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דב אליצור </w:t>
            </w:r>
            <w:proofErr w:type="spellStart"/>
            <w:r w:rsidRPr="00B12691">
              <w:rPr>
                <w:rFonts w:hint="cs"/>
                <w:rtl/>
              </w:rPr>
              <w:t>וייזר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סגנית המפקח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עודדה צפורה פרץ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צוות פיננסים, מחלקת שווקים, הרשות להגבלים 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זהר בוצר-שלו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proofErr w:type="spellStart"/>
            <w:r w:rsidRPr="00B12691">
              <w:rPr>
                <w:rFonts w:hint="cs"/>
                <w:rtl/>
              </w:rPr>
              <w:t>ראשת</w:t>
            </w:r>
            <w:proofErr w:type="spellEnd"/>
            <w:r w:rsidRPr="00B12691">
              <w:rPr>
                <w:rFonts w:hint="cs"/>
                <w:rtl/>
              </w:rPr>
              <w:t xml:space="preserve"> צוות פיננסים, מחלקת שווקים, הרשות להגבלים 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טובי האריס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 בכיר איגוד לשכות המסחר, איגוד לש' המסחר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רונן סולומון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0B25C1">
            <w:pPr>
              <w:ind w:firstLine="0"/>
            </w:pPr>
            <w:r w:rsidRPr="00B12691">
              <w:rPr>
                <w:rFonts w:hint="cs"/>
                <w:rtl/>
              </w:rPr>
              <w:t xml:space="preserve">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איריס </w:t>
            </w:r>
            <w:proofErr w:type="spellStart"/>
            <w:r w:rsidRPr="00B12691">
              <w:rPr>
                <w:rFonts w:hint="cs"/>
                <w:rtl/>
              </w:rPr>
              <w:t>ויינריב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0B25C1">
            <w:pPr>
              <w:ind w:firstLine="0"/>
            </w:pPr>
            <w:r w:rsidRPr="00B12691">
              <w:rPr>
                <w:rFonts w:hint="cs"/>
                <w:rtl/>
              </w:rPr>
              <w:t>נציג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ברק קנה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0B25C1">
            <w:pPr>
              <w:ind w:firstLine="0"/>
            </w:pPr>
            <w:r w:rsidRPr="00B12691">
              <w:rPr>
                <w:rFonts w:hint="cs"/>
              </w:rPr>
              <w:t>CTO</w:t>
            </w:r>
            <w:r w:rsidRPr="00B12691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צבי רם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יועצת משפטית, </w:t>
            </w:r>
            <w:proofErr w:type="spellStart"/>
            <w:r w:rsidRPr="00B12691">
              <w:rPr>
                <w:rFonts w:hint="cs"/>
              </w:rPr>
              <w:t>paypal</w:t>
            </w:r>
            <w:proofErr w:type="spellEnd"/>
            <w:r w:rsidRPr="00B12691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אילה </w:t>
            </w:r>
            <w:proofErr w:type="spellStart"/>
            <w:r w:rsidRPr="00B12691">
              <w:rPr>
                <w:rFonts w:hint="cs"/>
                <w:rtl/>
              </w:rPr>
              <w:t>רמרז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סמנכ"ל תפעול כספי, חברת גמא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אליעזר ישראל שופר</w:t>
            </w:r>
          </w:p>
        </w:tc>
      </w:tr>
      <w:tr w:rsidR="00502486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גמא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בעלים,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עדו מלין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 מחלקת הייעוץ המשפטי והרגולציה,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ניר ימין</w:t>
            </w:r>
          </w:p>
        </w:tc>
      </w:tr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ר"צ ליטיגציה,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B25C1" w:rsidRPr="00B12691" w:rsidRDefault="000B25C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שמואל </w:t>
            </w:r>
            <w:proofErr w:type="spellStart"/>
            <w:r w:rsidRPr="00B12691">
              <w:rPr>
                <w:rFonts w:hint="cs"/>
                <w:rtl/>
              </w:rPr>
              <w:t>גרינפלד</w:t>
            </w:r>
            <w:proofErr w:type="spellEnd"/>
          </w:p>
        </w:tc>
      </w:tr>
      <w:tr w:rsidR="00502486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0B25C1">
              <w:rPr>
                <w:rFonts w:hint="cs"/>
                <w:rtl/>
              </w:rPr>
              <w:t>,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502486">
            <w:pPr>
              <w:ind w:firstLine="0"/>
              <w:rPr>
                <w:rtl/>
              </w:rPr>
            </w:pPr>
            <w:r>
              <w:rPr>
                <w:rtl/>
              </w:rPr>
              <w:t>בני לרנר</w:t>
            </w:r>
          </w:p>
        </w:tc>
      </w:tr>
      <w:tr w:rsidR="000B25C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B25C1" w:rsidRDefault="000B25C1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בנק הפועלים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Pr="00B12691" w:rsidRDefault="000B25C1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B25C1" w:rsidRDefault="000B25C1" w:rsidP="005024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מעיין נשר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עו"ד, בנק הפועלים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אפרת שחר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מנהל רגולציה, בנק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ברי רוזנברג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מנכל ובעלים, אלפיה-יעוץ כרטיסי 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ברוך אלפיה</w:t>
            </w:r>
          </w:p>
        </w:tc>
      </w:tr>
      <w:tr w:rsidR="00502486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2486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Default="00502486" w:rsidP="00B126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לחמנוביץ</w:t>
            </w:r>
            <w:proofErr w:type="spellEnd"/>
          </w:p>
        </w:tc>
      </w:tr>
      <w:tr w:rsidR="00502486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02486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עו"ד,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Pr="00B12691" w:rsidRDefault="00502486" w:rsidP="00B12691">
            <w:pPr>
              <w:ind w:firstLine="0"/>
              <w:rPr>
                <w:rtl/>
              </w:rPr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02486" w:rsidRDefault="00502486" w:rsidP="00B126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דותן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 w:rsidRPr="00B12691">
              <w:rPr>
                <w:rFonts w:hint="cs"/>
                <w:rtl/>
              </w:rPr>
              <w:t xml:space="preserve"> (עצמאי/ת), מייצג/ת את גמא ניהול וסליקה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אמיר </w:t>
            </w:r>
            <w:proofErr w:type="spellStart"/>
            <w:r w:rsidRPr="00B12691">
              <w:rPr>
                <w:rFonts w:hint="cs"/>
                <w:rtl/>
              </w:rPr>
              <w:t>ונג</w:t>
            </w:r>
            <w:proofErr w:type="spellEnd"/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 w:rsidRPr="00B12691">
              <w:rPr>
                <w:rFonts w:hint="cs"/>
                <w:rtl/>
              </w:rPr>
              <w:t xml:space="preserve"> (גלעד יחסי ממשל ולובינג), מייצג/ת את </w:t>
            </w:r>
            <w:r w:rsidRPr="00B12691">
              <w:rPr>
                <w:rFonts w:hint="cs"/>
              </w:rPr>
              <w:t>PayPal</w:t>
            </w:r>
            <w:r w:rsidRPr="00B12691">
              <w:rPr>
                <w:rFonts w:hint="cs"/>
                <w:rtl/>
              </w:rPr>
              <w:t xml:space="preserve">  (לקוחות קבועים נוספים שנושא הישיבה נוגע אליהם באופן ישיר: </w:t>
            </w:r>
            <w:proofErr w:type="spellStart"/>
            <w:r w:rsidRPr="00B12691">
              <w:rPr>
                <w:rFonts w:hint="cs"/>
                <w:rtl/>
              </w:rPr>
              <w:t>כ.א.ל</w:t>
            </w:r>
            <w:proofErr w:type="spellEnd"/>
            <w:r w:rsidRPr="00B12691">
              <w:rPr>
                <w:rFonts w:hint="cs"/>
                <w:rtl/>
              </w:rPr>
              <w:t xml:space="preserve"> בנקאות ופיננסים)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איתן אלון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 w:rsidRPr="00B12691">
              <w:rPr>
                <w:rFonts w:hint="cs"/>
                <w:rtl/>
              </w:rPr>
              <w:t xml:space="preserve"> (משרד עורכי דין הרצוג פוקס נאמן), מייצג/ת את </w:t>
            </w:r>
            <w:r w:rsidRPr="00B12691">
              <w:rPr>
                <w:rFonts w:hint="cs"/>
              </w:rPr>
              <w:t>PayPal</w:t>
            </w:r>
            <w:r w:rsidRPr="00B12691">
              <w:rPr>
                <w:rFonts w:hint="cs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נטע דורפמן רביב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 w:rsidRPr="00B12691">
              <w:rPr>
                <w:rFonts w:hint="cs"/>
                <w:rtl/>
              </w:rPr>
              <w:t xml:space="preserve"> (אימפקט (</w:t>
            </w:r>
            <w:proofErr w:type="spellStart"/>
            <w:r w:rsidRPr="00B12691">
              <w:rPr>
                <w:rFonts w:hint="cs"/>
                <w:rtl/>
              </w:rPr>
              <w:t>ל.א.ב</w:t>
            </w:r>
            <w:proofErr w:type="spellEnd"/>
            <w:r w:rsidRPr="00B12691">
              <w:rPr>
                <w:rFonts w:hint="cs"/>
                <w:rtl/>
              </w:rPr>
              <w:t>) בע"מ), מייצג/ת את בנק לאומי, גמא ניהול וסליקה בע"מ, מימון ישיר מקבוצת ישיר (2006)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גל גולן זילברמן</w:t>
            </w:r>
          </w:p>
        </w:tc>
      </w:tr>
      <w:tr w:rsidR="00B12691" w:rsidRPr="00B12691" w:rsidTr="000F74F5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שדלן/</w:t>
            </w:r>
            <w:proofErr w:type="spellStart"/>
            <w:r w:rsidRPr="00B12691">
              <w:rPr>
                <w:rFonts w:hint="cs"/>
                <w:rtl/>
              </w:rPr>
              <w:t>ית</w:t>
            </w:r>
            <w:proofErr w:type="spellEnd"/>
            <w:r w:rsidRPr="00B12691">
              <w:rPr>
                <w:rFonts w:hint="cs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12691" w:rsidRPr="00B12691" w:rsidRDefault="00B12691" w:rsidP="00B12691">
            <w:pPr>
              <w:ind w:firstLine="0"/>
            </w:pPr>
            <w:r w:rsidRPr="00B12691">
              <w:rPr>
                <w:rFonts w:hint="cs"/>
                <w:rtl/>
              </w:rPr>
              <w:t xml:space="preserve">רוני </w:t>
            </w:r>
            <w:proofErr w:type="spellStart"/>
            <w:r w:rsidRPr="00B12691">
              <w:rPr>
                <w:rFonts w:hint="cs"/>
                <w:rtl/>
              </w:rPr>
              <w:t>ליטינצקי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1532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74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29D6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29D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D29D6" w:rsidRDefault="00ED29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D29D6" w:rsidRDefault="00ED29D6" w:rsidP="00ED29D6">
      <w:pPr>
        <w:pStyle w:val="a6"/>
        <w:keepNext/>
        <w:rPr>
          <w:rtl/>
        </w:rPr>
      </w:pPr>
      <w:bookmarkStart w:id="1" w:name="ET_subject_615509_2"/>
      <w:r w:rsidRPr="00ED29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תשלום, התשע"ח-2018,  מ/1246</w:t>
      </w:r>
      <w:r w:rsidRPr="00ED29D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D29D6" w:rsidRDefault="00ED29D6" w:rsidP="00ED29D6">
      <w:pPr>
        <w:pStyle w:val="KeepWithNext"/>
        <w:rPr>
          <w:rtl/>
        </w:rPr>
      </w:pPr>
    </w:p>
    <w:p w:rsidR="00ED29D6" w:rsidRDefault="00ED29D6" w:rsidP="00ED29D6">
      <w:pPr>
        <w:rPr>
          <w:rtl/>
        </w:rPr>
      </w:pPr>
    </w:p>
    <w:p w:rsidR="00ED29D6" w:rsidRDefault="00ED29D6" w:rsidP="00ED29D6">
      <w:pPr>
        <w:pStyle w:val="af6"/>
        <w:keepNext/>
        <w:rPr>
          <w:rtl/>
        </w:rPr>
      </w:pPr>
      <w:bookmarkStart w:id="2" w:name="ET_yor_5304_3"/>
      <w:r w:rsidRPr="00ED29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29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D29D6" w:rsidRDefault="00ED29D6" w:rsidP="00ED29D6">
      <w:pPr>
        <w:pStyle w:val="KeepWithNext"/>
        <w:rPr>
          <w:rtl/>
        </w:rPr>
      </w:pPr>
    </w:p>
    <w:p w:rsidR="00ED29D6" w:rsidRDefault="00ED29D6" w:rsidP="00CA326F">
      <w:pPr>
        <w:rPr>
          <w:rtl/>
        </w:rPr>
      </w:pPr>
      <w:r>
        <w:rPr>
          <w:rFonts w:hint="cs"/>
          <w:rtl/>
        </w:rPr>
        <w:t xml:space="preserve">בוקר טוב, אני מתכבדת לפתוח את </w:t>
      </w:r>
      <w:r w:rsidR="00886E78">
        <w:rPr>
          <w:rFonts w:hint="cs"/>
          <w:rtl/>
        </w:rPr>
        <w:t>דיון מס' 12</w:t>
      </w:r>
      <w:r w:rsidR="00CA326F">
        <w:rPr>
          <w:rFonts w:hint="cs"/>
          <w:rtl/>
        </w:rPr>
        <w:t xml:space="preserve"> בהצעת חוק שירותי תשלום, התשע"ח-2018</w:t>
      </w:r>
      <w:r w:rsidR="00886E78">
        <w:rPr>
          <w:rFonts w:hint="cs"/>
          <w:rtl/>
        </w:rPr>
        <w:t>,</w:t>
      </w:r>
      <w:r w:rsidR="00CA326F">
        <w:rPr>
          <w:rFonts w:hint="cs"/>
          <w:rtl/>
        </w:rPr>
        <w:t xml:space="preserve"> מ/</w:t>
      </w:r>
      <w:r w:rsidR="00886E78">
        <w:rPr>
          <w:rFonts w:hint="cs"/>
          <w:rtl/>
        </w:rPr>
        <w:t>1246.</w:t>
      </w:r>
      <w:r w:rsidR="00911532">
        <w:rPr>
          <w:rFonts w:hint="cs"/>
          <w:rtl/>
        </w:rPr>
        <w:t xml:space="preserve"> </w:t>
      </w:r>
    </w:p>
    <w:p w:rsidR="00886E78" w:rsidRDefault="00886E78" w:rsidP="00ED29D6">
      <w:pPr>
        <w:rPr>
          <w:rtl/>
        </w:rPr>
      </w:pPr>
    </w:p>
    <w:p w:rsidR="00886E78" w:rsidRDefault="00114B2B" w:rsidP="00EF5D6A">
      <w:pPr>
        <w:rPr>
          <w:rtl/>
        </w:rPr>
      </w:pPr>
      <w:r>
        <w:rPr>
          <w:rFonts w:hint="cs"/>
          <w:rtl/>
        </w:rPr>
        <w:t>עשינו אתמול</w:t>
      </w:r>
      <w:r w:rsidR="00886E78">
        <w:rPr>
          <w:rFonts w:hint="cs"/>
          <w:rtl/>
        </w:rPr>
        <w:t xml:space="preserve"> דיון ארוך כדי לסיים את החוק</w:t>
      </w:r>
      <w:r w:rsidR="00CA326F">
        <w:rPr>
          <w:rFonts w:hint="cs"/>
          <w:rtl/>
        </w:rPr>
        <w:t>,</w:t>
      </w:r>
      <w:r w:rsidR="00886E78">
        <w:rPr>
          <w:rFonts w:hint="cs"/>
          <w:rtl/>
        </w:rPr>
        <w:t xml:space="preserve"> ולהעביר אותו לפני סוף הקדנציה</w:t>
      </w:r>
      <w:r w:rsidR="00F2738B">
        <w:rPr>
          <w:rFonts w:hint="cs"/>
          <w:rtl/>
        </w:rPr>
        <w:t xml:space="preserve"> </w:t>
      </w:r>
      <w:r w:rsidR="00F2738B">
        <w:rPr>
          <w:rtl/>
        </w:rPr>
        <w:t>–</w:t>
      </w:r>
      <w:r w:rsidR="00F2738B">
        <w:rPr>
          <w:rFonts w:hint="cs"/>
          <w:rtl/>
        </w:rPr>
        <w:t xml:space="preserve"> זאת אחרי</w:t>
      </w:r>
      <w:r w:rsidR="00886E78">
        <w:rPr>
          <w:rFonts w:hint="cs"/>
          <w:rtl/>
        </w:rPr>
        <w:t xml:space="preserve"> 11 דיונים, זה הדיון ה-12. </w:t>
      </w:r>
      <w:r w:rsidR="00F2738B">
        <w:rPr>
          <w:rFonts w:hint="cs"/>
          <w:rtl/>
        </w:rPr>
        <w:t xml:space="preserve">התחלנו לקבל ב-12, 14 השעות האחרונות </w:t>
      </w:r>
      <w:r w:rsidR="00886E78">
        <w:rPr>
          <w:rFonts w:hint="cs"/>
          <w:rtl/>
        </w:rPr>
        <w:t>כל מ</w:t>
      </w:r>
      <w:r w:rsidR="00F2738B">
        <w:rPr>
          <w:rFonts w:hint="cs"/>
          <w:rtl/>
        </w:rPr>
        <w:t xml:space="preserve">יני התייחסויות מנציגים של חברות, </w:t>
      </w:r>
      <w:bookmarkStart w:id="3" w:name="_ETM_Q1_619021"/>
      <w:bookmarkEnd w:id="3"/>
      <w:r w:rsidR="00F2738B">
        <w:rPr>
          <w:rFonts w:hint="cs"/>
          <w:rtl/>
        </w:rPr>
        <w:t xml:space="preserve">שנפתחים בכל מיני נוסחים כמו "מבלי להביע דעה על לגיטימיות </w:t>
      </w:r>
      <w:bookmarkStart w:id="4" w:name="_ETM_Q1_624765"/>
      <w:bookmarkEnd w:id="4"/>
      <w:r w:rsidR="00F2738B">
        <w:rPr>
          <w:rFonts w:hint="cs"/>
          <w:rtl/>
        </w:rPr>
        <w:t xml:space="preserve">המהלך", או "המהלך הזה מהלך שנעשה בחופשה, ולא נשמעו הטענות </w:t>
      </w:r>
      <w:bookmarkStart w:id="5" w:name="_ETM_Q1_628887"/>
      <w:bookmarkEnd w:id="5"/>
      <w:r w:rsidR="00F2738B">
        <w:rPr>
          <w:rFonts w:hint="cs"/>
          <w:rtl/>
        </w:rPr>
        <w:t>ולא נעשו דיונים"</w:t>
      </w:r>
      <w:r w:rsidR="00886E78">
        <w:rPr>
          <w:rFonts w:hint="cs"/>
          <w:rtl/>
        </w:rPr>
        <w:t xml:space="preserve">. </w:t>
      </w:r>
      <w:r w:rsidR="00F2738B">
        <w:rPr>
          <w:rFonts w:hint="cs"/>
          <w:rtl/>
        </w:rPr>
        <w:t xml:space="preserve">אז אני רוצה להבהיר - </w:t>
      </w:r>
      <w:r w:rsidR="00886E78">
        <w:rPr>
          <w:rFonts w:hint="cs"/>
          <w:rtl/>
        </w:rPr>
        <w:t xml:space="preserve">אלה המיילים עם </w:t>
      </w:r>
      <w:r w:rsidR="00F2738B">
        <w:rPr>
          <w:rFonts w:hint="cs"/>
          <w:rtl/>
        </w:rPr>
        <w:t xml:space="preserve">אותם טיעונים </w:t>
      </w:r>
      <w:bookmarkStart w:id="6" w:name="_ETM_Q1_635504"/>
      <w:bookmarkEnd w:id="6"/>
      <w:r w:rsidR="00F2738B">
        <w:rPr>
          <w:rFonts w:hint="cs"/>
          <w:rtl/>
        </w:rPr>
        <w:t>ו</w:t>
      </w:r>
      <w:r w:rsidR="00886E78">
        <w:rPr>
          <w:rFonts w:hint="cs"/>
          <w:rtl/>
        </w:rPr>
        <w:t>אותן טענות שקיבלנו במהלך הלילה. א</w:t>
      </w:r>
      <w:r w:rsidR="00F2738B">
        <w:rPr>
          <w:rFonts w:hint="cs"/>
          <w:rtl/>
        </w:rPr>
        <w:t>נ</w:t>
      </w:r>
      <w:r w:rsidR="00886E78">
        <w:rPr>
          <w:rFonts w:hint="cs"/>
          <w:rtl/>
        </w:rPr>
        <w:t xml:space="preserve">י רוצה להבהיר: </w:t>
      </w:r>
      <w:r w:rsidR="00F2738B">
        <w:rPr>
          <w:rFonts w:hint="cs"/>
          <w:rtl/>
        </w:rPr>
        <w:t xml:space="preserve">אנחנו עובדים אצל הציבור. ישבתי פה, אני וחברי הוועדה </w:t>
      </w:r>
      <w:r w:rsidR="00886E78">
        <w:rPr>
          <w:rFonts w:hint="cs"/>
          <w:rtl/>
        </w:rPr>
        <w:t xml:space="preserve">ונציגי הממשלה </w:t>
      </w:r>
      <w:r w:rsidR="00F2738B">
        <w:rPr>
          <w:rFonts w:hint="cs"/>
          <w:rtl/>
        </w:rPr>
        <w:t>ב</w:t>
      </w:r>
      <w:r w:rsidR="00886E78">
        <w:rPr>
          <w:rFonts w:hint="cs"/>
          <w:rtl/>
        </w:rPr>
        <w:t xml:space="preserve">משך 12 דיונים </w:t>
      </w:r>
      <w:r w:rsidR="00886E78">
        <w:rPr>
          <w:rtl/>
        </w:rPr>
        <w:t>–</w:t>
      </w:r>
      <w:r w:rsidR="00886E78">
        <w:rPr>
          <w:rFonts w:hint="cs"/>
          <w:rtl/>
        </w:rPr>
        <w:t xml:space="preserve"> מתוכם שניים ארוכים </w:t>
      </w:r>
      <w:r w:rsidR="00886E78">
        <w:rPr>
          <w:rtl/>
        </w:rPr>
        <w:t>–</w:t>
      </w:r>
      <w:r w:rsidR="00886E78">
        <w:rPr>
          <w:rFonts w:hint="cs"/>
          <w:rtl/>
        </w:rPr>
        <w:t xml:space="preserve"> כדי לשמוע את הטענות ששטחתם בפנינו, נציגים של חברו</w:t>
      </w:r>
      <w:r w:rsidR="00744885">
        <w:rPr>
          <w:rFonts w:hint="cs"/>
          <w:rtl/>
        </w:rPr>
        <w:t>ת</w:t>
      </w:r>
      <w:r w:rsidR="00886E78">
        <w:rPr>
          <w:rFonts w:hint="cs"/>
          <w:rtl/>
        </w:rPr>
        <w:t>, ואם אשתמש בעגה המקובלת בכנ</w:t>
      </w:r>
      <w:r w:rsidR="00704482">
        <w:rPr>
          <w:rFonts w:hint="cs"/>
          <w:rtl/>
        </w:rPr>
        <w:t>ס</w:t>
      </w:r>
      <w:r w:rsidR="00886E78">
        <w:rPr>
          <w:rFonts w:hint="cs"/>
          <w:rtl/>
        </w:rPr>
        <w:t xml:space="preserve">ת </w:t>
      </w:r>
      <w:r w:rsidR="00886E78">
        <w:rPr>
          <w:rtl/>
        </w:rPr>
        <w:t>–</w:t>
      </w:r>
      <w:r w:rsidR="00CA326F">
        <w:rPr>
          <w:rFonts w:hint="cs"/>
          <w:rtl/>
        </w:rPr>
        <w:t xml:space="preserve"> לוביסטים של</w:t>
      </w:r>
      <w:r w:rsidR="00744885">
        <w:rPr>
          <w:rFonts w:hint="cs"/>
          <w:rtl/>
        </w:rPr>
        <w:t xml:space="preserve"> </w:t>
      </w:r>
      <w:bookmarkStart w:id="7" w:name="_ETM_Q1_660137"/>
      <w:bookmarkEnd w:id="7"/>
      <w:r w:rsidR="00744885">
        <w:rPr>
          <w:rFonts w:hint="cs"/>
          <w:rtl/>
        </w:rPr>
        <w:t>חברות שונות</w:t>
      </w:r>
      <w:r w:rsidR="00CA326F">
        <w:rPr>
          <w:rFonts w:hint="cs"/>
          <w:rtl/>
        </w:rPr>
        <w:t xml:space="preserve">. </w:t>
      </w:r>
      <w:r w:rsidR="00744885">
        <w:rPr>
          <w:rFonts w:hint="cs"/>
          <w:rtl/>
        </w:rPr>
        <w:t xml:space="preserve">אנחנו אפילו לא מחויבים, אבל אנחנו נוהגים לשמוע את </w:t>
      </w:r>
      <w:bookmarkStart w:id="8" w:name="_ETM_Q1_663428"/>
      <w:bookmarkEnd w:id="8"/>
      <w:r w:rsidR="00744885">
        <w:rPr>
          <w:rFonts w:hint="cs"/>
          <w:rtl/>
        </w:rPr>
        <w:t xml:space="preserve">עמדותיהם של כולם. </w:t>
      </w:r>
      <w:r w:rsidR="00CA326F">
        <w:rPr>
          <w:rFonts w:hint="cs"/>
          <w:rtl/>
        </w:rPr>
        <w:t>זה ש</w:t>
      </w:r>
      <w:r w:rsidR="00886E78">
        <w:rPr>
          <w:rFonts w:hint="cs"/>
          <w:rtl/>
        </w:rPr>
        <w:t>א</w:t>
      </w:r>
      <w:r w:rsidR="00CA326F">
        <w:rPr>
          <w:rFonts w:hint="cs"/>
          <w:rtl/>
        </w:rPr>
        <w:t>נ</w:t>
      </w:r>
      <w:r w:rsidR="00886E78">
        <w:rPr>
          <w:rFonts w:hint="cs"/>
          <w:rtl/>
        </w:rPr>
        <w:t xml:space="preserve">חנו שומעים את העמדות  </w:t>
      </w:r>
      <w:r w:rsidR="00744885">
        <w:rPr>
          <w:rFonts w:hint="cs"/>
          <w:rtl/>
        </w:rPr>
        <w:t xml:space="preserve">וזה שיושבים פה שעות ארוכות, ואני זוכרת </w:t>
      </w:r>
      <w:bookmarkStart w:id="9" w:name="_ETM_Q1_673670"/>
      <w:bookmarkEnd w:id="9"/>
      <w:r w:rsidR="00744885">
        <w:rPr>
          <w:rFonts w:hint="cs"/>
          <w:rtl/>
        </w:rPr>
        <w:t xml:space="preserve">א ההפתעה, כשאמרתי שנעשה שלושה דיונים בשבוע </w:t>
      </w:r>
      <w:r w:rsidR="00744885">
        <w:rPr>
          <w:rtl/>
        </w:rPr>
        <w:t>–</w:t>
      </w:r>
      <w:r w:rsidR="00744885">
        <w:rPr>
          <w:rFonts w:hint="cs"/>
          <w:rtl/>
        </w:rPr>
        <w:t xml:space="preserve"> כמה הופתעתם </w:t>
      </w:r>
      <w:bookmarkStart w:id="10" w:name="_ETM_Q1_678407"/>
      <w:bookmarkEnd w:id="10"/>
      <w:r w:rsidR="00744885">
        <w:rPr>
          <w:rFonts w:hint="cs"/>
          <w:rtl/>
        </w:rPr>
        <w:t xml:space="preserve">שנעבוד על זה </w:t>
      </w:r>
      <w:r w:rsidR="00886E78">
        <w:rPr>
          <w:rFonts w:hint="cs"/>
          <w:rtl/>
        </w:rPr>
        <w:t>כל כך הרבה, הקדשתי את כל הזמן שצריך כדי לשמוע א</w:t>
      </w:r>
      <w:r w:rsidR="00CA326F">
        <w:rPr>
          <w:rFonts w:hint="cs"/>
          <w:rtl/>
        </w:rPr>
        <w:t>תכם, אבל מזה ששומעים אתכם לזה ש</w:t>
      </w:r>
      <w:r w:rsidR="00886E78">
        <w:rPr>
          <w:rFonts w:hint="cs"/>
          <w:rtl/>
        </w:rPr>
        <w:t>א</w:t>
      </w:r>
      <w:r w:rsidR="00CA326F">
        <w:rPr>
          <w:rFonts w:hint="cs"/>
          <w:rtl/>
        </w:rPr>
        <w:t>נ</w:t>
      </w:r>
      <w:r w:rsidR="00886E78">
        <w:rPr>
          <w:rFonts w:hint="cs"/>
          <w:rtl/>
        </w:rPr>
        <w:t>חנו מחויבים לקבל את ע</w:t>
      </w:r>
      <w:r w:rsidR="00CA326F">
        <w:rPr>
          <w:rFonts w:hint="cs"/>
          <w:rtl/>
        </w:rPr>
        <w:t>מ</w:t>
      </w:r>
      <w:r w:rsidR="00886E78">
        <w:rPr>
          <w:rFonts w:hint="cs"/>
          <w:rtl/>
        </w:rPr>
        <w:t>דתכם, הדרך</w:t>
      </w:r>
      <w:r w:rsidR="00744885">
        <w:rPr>
          <w:rFonts w:hint="cs"/>
          <w:rtl/>
        </w:rPr>
        <w:t xml:space="preserve"> רחוקה</w:t>
      </w:r>
      <w:r w:rsidR="00886E78">
        <w:rPr>
          <w:rFonts w:hint="cs"/>
          <w:rtl/>
        </w:rPr>
        <w:t>. ה</w:t>
      </w:r>
      <w:r w:rsidR="00744885">
        <w:rPr>
          <w:rFonts w:hint="cs"/>
          <w:rtl/>
        </w:rPr>
        <w:t xml:space="preserve">טענה כאילו כן נעשה דיון או </w:t>
      </w:r>
      <w:bookmarkStart w:id="11" w:name="_ETM_Q1_686246"/>
      <w:bookmarkEnd w:id="11"/>
      <w:r w:rsidR="00744885">
        <w:rPr>
          <w:rFonts w:hint="cs"/>
          <w:rtl/>
        </w:rPr>
        <w:t xml:space="preserve">לא נעשה דיון </w:t>
      </w:r>
      <w:r w:rsidR="00744885">
        <w:rPr>
          <w:rtl/>
        </w:rPr>
        <w:t>–</w:t>
      </w:r>
      <w:r w:rsidR="00744885">
        <w:rPr>
          <w:rFonts w:hint="cs"/>
          <w:rtl/>
        </w:rPr>
        <w:t xml:space="preserve"> הדיון הוא בעצם שמיעת הטענות. </w:t>
      </w:r>
      <w:r w:rsidR="00886E78">
        <w:rPr>
          <w:rFonts w:hint="cs"/>
          <w:rtl/>
        </w:rPr>
        <w:t xml:space="preserve">קבלה שלהן זה החלטת המחוקק ויחד עם משרדי הממשלה במשא ומתן. זה מה שעשינו ב-24 השעות האחרונות. </w:t>
      </w:r>
      <w:r w:rsidR="00744885">
        <w:rPr>
          <w:rFonts w:hint="cs"/>
          <w:rtl/>
        </w:rPr>
        <w:t xml:space="preserve">לכן </w:t>
      </w:r>
      <w:bookmarkStart w:id="12" w:name="_ETM_Q1_703460"/>
      <w:bookmarkEnd w:id="12"/>
      <w:r w:rsidR="00744885">
        <w:rPr>
          <w:rFonts w:hint="cs"/>
          <w:rtl/>
        </w:rPr>
        <w:t xml:space="preserve">כל טענה מטענה שתעלה, אם היה דיון או לא </w:t>
      </w:r>
      <w:bookmarkStart w:id="13" w:name="_ETM_Q1_706858"/>
      <w:bookmarkEnd w:id="13"/>
      <w:r w:rsidR="00744885">
        <w:rPr>
          <w:rFonts w:hint="cs"/>
          <w:rtl/>
        </w:rPr>
        <w:t xml:space="preserve">היה דיון - </w:t>
      </w:r>
      <w:r w:rsidR="00886E78">
        <w:rPr>
          <w:rFonts w:hint="cs"/>
          <w:rtl/>
        </w:rPr>
        <w:t xml:space="preserve">היה דיון מלא. השאלה היחידה </w:t>
      </w:r>
      <w:r w:rsidR="00886E78">
        <w:rPr>
          <w:rtl/>
        </w:rPr>
        <w:t>–</w:t>
      </w:r>
      <w:r w:rsidR="00886E78">
        <w:rPr>
          <w:rFonts w:hint="cs"/>
          <w:rtl/>
        </w:rPr>
        <w:t xml:space="preserve"> אם קיבלנו. אני לא עובדת אצלכם. אני עובדת אצל הציבור. המטרה היחידה שלי </w:t>
      </w:r>
      <w:r w:rsidR="00886E78">
        <w:rPr>
          <w:rtl/>
        </w:rPr>
        <w:t>–</w:t>
      </w:r>
      <w:r w:rsidR="00886E78">
        <w:rPr>
          <w:rFonts w:hint="cs"/>
          <w:rtl/>
        </w:rPr>
        <w:t xml:space="preserve"> </w:t>
      </w:r>
      <w:r w:rsidR="00EF5D6A">
        <w:rPr>
          <w:rFonts w:hint="cs"/>
          <w:rtl/>
        </w:rPr>
        <w:t xml:space="preserve">להביא חוק שיהיה כמה שיותר טוב לציבור; </w:t>
      </w:r>
      <w:bookmarkStart w:id="14" w:name="_ETM_Q1_718121"/>
      <w:bookmarkEnd w:id="14"/>
      <w:r w:rsidR="00EF5D6A">
        <w:rPr>
          <w:rFonts w:hint="cs"/>
          <w:rtl/>
        </w:rPr>
        <w:t xml:space="preserve">לא להביא הצעת חוק </w:t>
      </w:r>
      <w:r w:rsidR="00886E78">
        <w:rPr>
          <w:rFonts w:hint="cs"/>
          <w:rtl/>
        </w:rPr>
        <w:t>שאתם בהכרח מסכימ</w:t>
      </w:r>
      <w:r w:rsidR="00CA326F">
        <w:rPr>
          <w:rFonts w:hint="cs"/>
          <w:rtl/>
        </w:rPr>
        <w:t>ים</w:t>
      </w:r>
      <w:r w:rsidR="00886E78">
        <w:rPr>
          <w:rFonts w:hint="cs"/>
          <w:rtl/>
        </w:rPr>
        <w:t xml:space="preserve"> עם כל פרט וכל ת</w:t>
      </w:r>
      <w:r w:rsidR="00EF5D6A">
        <w:rPr>
          <w:rFonts w:hint="cs"/>
          <w:rtl/>
        </w:rPr>
        <w:t>ג</w:t>
      </w:r>
      <w:r w:rsidR="00886E78">
        <w:rPr>
          <w:rFonts w:hint="cs"/>
          <w:rtl/>
        </w:rPr>
        <w:t xml:space="preserve"> ות</w:t>
      </w:r>
      <w:r w:rsidR="00EF5D6A">
        <w:rPr>
          <w:rFonts w:hint="cs"/>
          <w:rtl/>
        </w:rPr>
        <w:t>ג</w:t>
      </w:r>
      <w:r w:rsidR="00886E78">
        <w:rPr>
          <w:rFonts w:hint="cs"/>
          <w:rtl/>
        </w:rPr>
        <w:t xml:space="preserve"> בה. שמענו א</w:t>
      </w:r>
      <w:r w:rsidR="00CA326F">
        <w:rPr>
          <w:rFonts w:hint="cs"/>
          <w:rtl/>
        </w:rPr>
        <w:t>ת טענותיכם</w:t>
      </w:r>
      <w:r w:rsidR="00EF5D6A">
        <w:rPr>
          <w:rFonts w:hint="cs"/>
          <w:rtl/>
        </w:rPr>
        <w:t xml:space="preserve">. שטחתם אותה מאל"ף ועד תי"ו, </w:t>
      </w:r>
      <w:bookmarkStart w:id="15" w:name="_ETM_Q1_725987"/>
      <w:bookmarkEnd w:id="15"/>
      <w:r w:rsidR="00EF5D6A">
        <w:rPr>
          <w:rFonts w:hint="cs"/>
          <w:rtl/>
        </w:rPr>
        <w:t>אבל התפקיד שלי ושלנו ושל חברי הוועדה</w:t>
      </w:r>
      <w:r w:rsidR="00CA326F">
        <w:rPr>
          <w:rFonts w:hint="cs"/>
          <w:rtl/>
        </w:rPr>
        <w:t xml:space="preserve"> ושל המחוקקים הוא </w:t>
      </w:r>
      <w:r w:rsidR="00EF5D6A">
        <w:rPr>
          <w:rFonts w:hint="cs"/>
          <w:rtl/>
        </w:rPr>
        <w:t>לחוקק</w:t>
      </w:r>
      <w:r w:rsidR="00CA326F">
        <w:rPr>
          <w:rFonts w:hint="cs"/>
          <w:rtl/>
        </w:rPr>
        <w:t xml:space="preserve"> את החוק הטוב ביות</w:t>
      </w:r>
      <w:r w:rsidR="00886E78">
        <w:rPr>
          <w:rFonts w:hint="cs"/>
          <w:rtl/>
        </w:rPr>
        <w:t>ר עבור הציבור.</w:t>
      </w:r>
    </w:p>
    <w:p w:rsidR="00886E78" w:rsidRDefault="00886E78" w:rsidP="00886E78">
      <w:pPr>
        <w:rPr>
          <w:rtl/>
        </w:rPr>
      </w:pPr>
    </w:p>
    <w:p w:rsidR="00886E78" w:rsidRDefault="00886E78" w:rsidP="00886E78">
      <w:pPr>
        <w:rPr>
          <w:rtl/>
        </w:rPr>
      </w:pPr>
      <w:r>
        <w:rPr>
          <w:rFonts w:hint="cs"/>
          <w:rtl/>
        </w:rPr>
        <w:t>כעת נפתח את הדיון. אבקש מוורד להציג את השינויים שנעשו לאור הדיונים שהיו.</w:t>
      </w:r>
    </w:p>
    <w:p w:rsidR="00886E78" w:rsidRDefault="00886E78" w:rsidP="00886E78">
      <w:pPr>
        <w:rPr>
          <w:rtl/>
        </w:rPr>
      </w:pPr>
    </w:p>
    <w:p w:rsidR="00886E78" w:rsidRDefault="00886E78" w:rsidP="00886E78">
      <w:pPr>
        <w:pStyle w:val="-"/>
        <w:keepNext/>
        <w:rPr>
          <w:rtl/>
        </w:rPr>
      </w:pPr>
      <w:bookmarkStart w:id="16" w:name="ET_speakercontinue_ורד_קירו_זילברמ_5"/>
      <w:r w:rsidRPr="00886E78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886E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"/>
    </w:p>
    <w:p w:rsidR="00886E78" w:rsidRDefault="00886E78" w:rsidP="00886E78">
      <w:pPr>
        <w:pStyle w:val="KeepWithNext"/>
        <w:rPr>
          <w:rtl/>
        </w:rPr>
      </w:pPr>
    </w:p>
    <w:p w:rsidR="00572444" w:rsidRDefault="00572444" w:rsidP="00CA326F">
      <w:pPr>
        <w:rPr>
          <w:rtl/>
        </w:rPr>
      </w:pPr>
      <w:r>
        <w:rPr>
          <w:rFonts w:hint="cs"/>
          <w:rtl/>
        </w:rPr>
        <w:t xml:space="preserve">מונח לפניכם עכשיו הנוסח </w:t>
      </w:r>
      <w:bookmarkStart w:id="17" w:name="_ETM_Q1_755932"/>
      <w:bookmarkEnd w:id="17"/>
      <w:r>
        <w:rPr>
          <w:rtl/>
        </w:rPr>
        <w:t>–</w:t>
      </w:r>
      <w:r>
        <w:rPr>
          <w:rFonts w:hint="cs"/>
          <w:rtl/>
        </w:rPr>
        <w:t xml:space="preserve"> עקוב אחרי שינויים - </w:t>
      </w:r>
      <w:r w:rsidR="00886E78">
        <w:rPr>
          <w:rFonts w:hint="cs"/>
          <w:rtl/>
        </w:rPr>
        <w:t xml:space="preserve">זה כל השינויים שהוכנסו. כפי שאמרתי, </w:t>
      </w:r>
      <w:r>
        <w:rPr>
          <w:rFonts w:hint="cs"/>
          <w:rtl/>
        </w:rPr>
        <w:t xml:space="preserve">רוב השינויים הוכנסו בעקבות הערות </w:t>
      </w:r>
      <w:bookmarkStart w:id="18" w:name="_ETM_Q1_762906"/>
      <w:bookmarkEnd w:id="18"/>
      <w:r w:rsidR="00886E78">
        <w:rPr>
          <w:rFonts w:hint="cs"/>
          <w:rtl/>
        </w:rPr>
        <w:t>של הגופים</w:t>
      </w:r>
      <w:r>
        <w:rPr>
          <w:rFonts w:hint="cs"/>
          <w:rtl/>
        </w:rPr>
        <w:t xml:space="preserve"> שהשתתפו באופן רציף בדיונים, העלו את הטענות שלהם הן </w:t>
      </w:r>
      <w:bookmarkStart w:id="19" w:name="_ETM_Q1_770016"/>
      <w:bookmarkEnd w:id="19"/>
      <w:r>
        <w:rPr>
          <w:rFonts w:hint="cs"/>
          <w:rtl/>
        </w:rPr>
        <w:t>בכתב והן בעל-פה</w:t>
      </w:r>
      <w:r w:rsidR="00886E78">
        <w:rPr>
          <w:rFonts w:hint="cs"/>
          <w:rtl/>
        </w:rPr>
        <w:t xml:space="preserve">. עשינו דיונים אינטנסיביים </w:t>
      </w:r>
      <w:r w:rsidR="00886E78">
        <w:rPr>
          <w:rtl/>
        </w:rPr>
        <w:t>–</w:t>
      </w:r>
      <w:r w:rsidR="00886E78">
        <w:rPr>
          <w:rFonts w:hint="cs"/>
          <w:rtl/>
        </w:rPr>
        <w:t xml:space="preserve"> מעבר לדיונים שהוועדה קיימה</w:t>
      </w:r>
      <w:r>
        <w:rPr>
          <w:rFonts w:hint="cs"/>
          <w:rtl/>
        </w:rPr>
        <w:t>, הצוותים המקצועיים קיימו דיונים אינטנסיביים</w:t>
      </w:r>
      <w:r w:rsidR="00886E78">
        <w:rPr>
          <w:rFonts w:hint="cs"/>
          <w:rtl/>
        </w:rPr>
        <w:t xml:space="preserve"> משך שעות ארוכות על </w:t>
      </w:r>
      <w:r>
        <w:rPr>
          <w:rFonts w:hint="cs"/>
          <w:rtl/>
        </w:rPr>
        <w:t xml:space="preserve">ההערות, וכפי שאתם </w:t>
      </w:r>
      <w:bookmarkStart w:id="20" w:name="_ETM_Q1_783144"/>
      <w:bookmarkEnd w:id="20"/>
      <w:r>
        <w:rPr>
          <w:rFonts w:hint="cs"/>
          <w:rtl/>
        </w:rPr>
        <w:t xml:space="preserve">רואים, הערות רבות </w:t>
      </w:r>
      <w:r w:rsidR="00886E78">
        <w:rPr>
          <w:rFonts w:hint="cs"/>
          <w:rtl/>
        </w:rPr>
        <w:t xml:space="preserve">אכן התקבלו. </w:t>
      </w:r>
    </w:p>
    <w:p w:rsidR="00572444" w:rsidRDefault="00572444" w:rsidP="00CA326F">
      <w:pPr>
        <w:rPr>
          <w:rtl/>
        </w:rPr>
      </w:pPr>
      <w:bookmarkStart w:id="21" w:name="_ETM_Q1_787558"/>
      <w:bookmarkStart w:id="22" w:name="_ETM_Q1_787625"/>
      <w:bookmarkEnd w:id="21"/>
      <w:bookmarkEnd w:id="22"/>
    </w:p>
    <w:p w:rsidR="00886E78" w:rsidRDefault="00886E78" w:rsidP="00CA326F">
      <w:pPr>
        <w:rPr>
          <w:rtl/>
        </w:rPr>
      </w:pPr>
      <w:bookmarkStart w:id="23" w:name="_ETM_Q1_787670"/>
      <w:bookmarkStart w:id="24" w:name="_ETM_Q1_787735"/>
      <w:bookmarkEnd w:id="23"/>
      <w:bookmarkEnd w:id="24"/>
      <w:r>
        <w:rPr>
          <w:rFonts w:hint="cs"/>
          <w:rtl/>
        </w:rPr>
        <w:t>אשמח אם נציגי הממשלה יפרטו את ההערות, כי באמת רובן הופנו אליהם. ככל ש</w:t>
      </w:r>
      <w:r w:rsidR="00BB244A">
        <w:rPr>
          <w:rFonts w:hint="cs"/>
          <w:rtl/>
        </w:rPr>
        <w:t>י</w:t>
      </w:r>
      <w:r>
        <w:rPr>
          <w:rFonts w:hint="cs"/>
          <w:rtl/>
        </w:rPr>
        <w:t>היו הערות שהוכנסו בעקבות הערות של הייעוץ ה</w:t>
      </w:r>
      <w:r w:rsidR="00CA326F">
        <w:rPr>
          <w:rFonts w:hint="cs"/>
          <w:rtl/>
        </w:rPr>
        <w:t>משפט</w:t>
      </w:r>
      <w:r>
        <w:rPr>
          <w:rFonts w:hint="cs"/>
          <w:rtl/>
        </w:rPr>
        <w:t xml:space="preserve">י, </w:t>
      </w:r>
      <w:r w:rsidR="00BB244A">
        <w:rPr>
          <w:rFonts w:hint="cs"/>
          <w:rtl/>
        </w:rPr>
        <w:t>אסביר אותן</w:t>
      </w:r>
      <w:r>
        <w:rPr>
          <w:rFonts w:hint="cs"/>
          <w:rtl/>
        </w:rPr>
        <w:t xml:space="preserve">. זה הנוסח שפורסם אתמול בלילה. </w:t>
      </w:r>
    </w:p>
    <w:p w:rsidR="00F722EC" w:rsidRDefault="00F722EC" w:rsidP="00886E78">
      <w:pPr>
        <w:rPr>
          <w:rtl/>
        </w:rPr>
      </w:pPr>
    </w:p>
    <w:p w:rsidR="00F722EC" w:rsidRDefault="00F722EC" w:rsidP="00F722EC">
      <w:pPr>
        <w:pStyle w:val="af6"/>
        <w:keepNext/>
        <w:rPr>
          <w:rtl/>
        </w:rPr>
      </w:pPr>
      <w:bookmarkStart w:id="25" w:name="ET_yor_5304_6"/>
      <w:r w:rsidRPr="00F722E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F722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F722EC" w:rsidRDefault="00F722EC" w:rsidP="00F722EC">
      <w:pPr>
        <w:pStyle w:val="KeepWithNext"/>
        <w:rPr>
          <w:rtl/>
        </w:rPr>
      </w:pPr>
    </w:p>
    <w:p w:rsidR="00F722EC" w:rsidRDefault="00F722EC" w:rsidP="00F722EC">
      <w:pPr>
        <w:rPr>
          <w:rtl/>
        </w:rPr>
      </w:pPr>
      <w:r>
        <w:rPr>
          <w:rFonts w:hint="cs"/>
          <w:rtl/>
        </w:rPr>
        <w:t>בבקשה.</w:t>
      </w:r>
    </w:p>
    <w:p w:rsidR="007036B4" w:rsidRDefault="007036B4" w:rsidP="00F722EC">
      <w:pPr>
        <w:rPr>
          <w:rtl/>
        </w:rPr>
      </w:pPr>
    </w:p>
    <w:p w:rsidR="007036B4" w:rsidRDefault="007036B4" w:rsidP="007036B4">
      <w:pPr>
        <w:pStyle w:val="af9"/>
        <w:keepNext/>
        <w:rPr>
          <w:rtl/>
        </w:rPr>
      </w:pPr>
      <w:bookmarkStart w:id="26" w:name="ET_guest_801688_7"/>
      <w:r w:rsidRPr="007036B4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03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"/>
    </w:p>
    <w:p w:rsidR="007036B4" w:rsidRDefault="007036B4" w:rsidP="007036B4">
      <w:pPr>
        <w:pStyle w:val="KeepWithNext"/>
        <w:rPr>
          <w:rtl/>
        </w:rPr>
      </w:pPr>
    </w:p>
    <w:p w:rsidR="00EF439C" w:rsidRDefault="00EF439C" w:rsidP="00EF439C">
      <w:pPr>
        <w:rPr>
          <w:rtl/>
        </w:rPr>
      </w:pPr>
      <w:bookmarkStart w:id="27" w:name="_ETM_Q1_818758"/>
      <w:bookmarkStart w:id="28" w:name="_ETM_Q1_821615"/>
      <w:bookmarkEnd w:id="27"/>
      <w:bookmarkEnd w:id="28"/>
      <w:r>
        <w:rPr>
          <w:rFonts w:hint="cs"/>
          <w:rtl/>
        </w:rPr>
        <w:t xml:space="preserve">חן </w:t>
      </w:r>
      <w:proofErr w:type="spellStart"/>
      <w:r>
        <w:rPr>
          <w:rFonts w:hint="cs"/>
          <w:rtl/>
        </w:rPr>
        <w:t>פליישר</w:t>
      </w:r>
      <w:proofErr w:type="spellEnd"/>
      <w:r>
        <w:rPr>
          <w:rFonts w:hint="cs"/>
          <w:rtl/>
        </w:rPr>
        <w:t xml:space="preserve">, בנק ישראל. נתחיל </w:t>
      </w:r>
      <w:bookmarkStart w:id="29" w:name="_ETM_Q1_836151"/>
      <w:bookmarkEnd w:id="29"/>
      <w:r>
        <w:rPr>
          <w:rFonts w:hint="cs"/>
          <w:rtl/>
        </w:rPr>
        <w:t xml:space="preserve">בסעיף ההגדרות. בהגדרה של </w:t>
      </w:r>
      <w:bookmarkStart w:id="30" w:name="_ETM_Q1_837365"/>
      <w:bookmarkStart w:id="31" w:name="_ETM_Q1_837435"/>
      <w:bookmarkEnd w:id="30"/>
      <w:bookmarkEnd w:id="31"/>
      <w:r>
        <w:rPr>
          <w:rFonts w:hint="cs"/>
          <w:rtl/>
        </w:rPr>
        <w:t xml:space="preserve">"מסמך" יש תיקון טעות סופר </w:t>
      </w:r>
      <w:r>
        <w:rPr>
          <w:rtl/>
        </w:rPr>
        <w:t>–</w:t>
      </w:r>
      <w:bookmarkStart w:id="32" w:name="_ETM_Q1_838317"/>
      <w:bookmarkEnd w:id="32"/>
      <w:r>
        <w:rPr>
          <w:rFonts w:hint="cs"/>
          <w:rtl/>
        </w:rPr>
        <w:t xml:space="preserve"> פשוט תיקון של השנה </w:t>
      </w:r>
      <w:r>
        <w:rPr>
          <w:rtl/>
        </w:rPr>
        <w:t>–</w:t>
      </w:r>
      <w:r>
        <w:rPr>
          <w:rFonts w:hint="cs"/>
          <w:rtl/>
        </w:rPr>
        <w:t xml:space="preserve"> 1995. </w:t>
      </w:r>
    </w:p>
    <w:p w:rsidR="00EF439C" w:rsidRPr="00EF439C" w:rsidRDefault="00EF439C" w:rsidP="00EF439C">
      <w:pPr>
        <w:rPr>
          <w:rtl/>
        </w:rPr>
      </w:pPr>
      <w:bookmarkStart w:id="33" w:name="_ETM_Q1_842307"/>
      <w:bookmarkStart w:id="34" w:name="_ETM_Q1_842380"/>
      <w:bookmarkEnd w:id="33"/>
      <w:bookmarkEnd w:id="34"/>
    </w:p>
    <w:p w:rsidR="00F722EC" w:rsidRDefault="007036B4" w:rsidP="00C31DA0">
      <w:pPr>
        <w:rPr>
          <w:rtl/>
        </w:rPr>
      </w:pPr>
      <w:r>
        <w:rPr>
          <w:rFonts w:hint="cs"/>
          <w:rtl/>
        </w:rPr>
        <w:t>התיקו</w:t>
      </w:r>
      <w:r w:rsidR="00EF439C">
        <w:rPr>
          <w:rFonts w:hint="cs"/>
          <w:rtl/>
        </w:rPr>
        <w:t>ן הבא</w:t>
      </w:r>
      <w:r>
        <w:rPr>
          <w:rFonts w:hint="cs"/>
          <w:rtl/>
        </w:rPr>
        <w:t xml:space="preserve"> הוא בהגדרה</w:t>
      </w:r>
      <w:r w:rsidR="00EF439C">
        <w:rPr>
          <w:rFonts w:hint="cs"/>
          <w:rtl/>
        </w:rPr>
        <w:t xml:space="preserve"> של "פעולת </w:t>
      </w:r>
      <w:bookmarkStart w:id="35" w:name="_ETM_Q1_846643"/>
      <w:bookmarkEnd w:id="35"/>
      <w:r w:rsidR="00EF439C">
        <w:rPr>
          <w:rFonts w:hint="cs"/>
          <w:rtl/>
        </w:rPr>
        <w:t>תשלום מובטחת"</w:t>
      </w:r>
      <w:r>
        <w:rPr>
          <w:rFonts w:hint="cs"/>
          <w:rtl/>
        </w:rPr>
        <w:t>. ההגדרה עכשיו היא</w:t>
      </w:r>
      <w:r w:rsidR="00F722EC">
        <w:rPr>
          <w:rtl/>
        </w:rPr>
        <w:t xml:space="preserve"> </w:t>
      </w:r>
      <w:r w:rsidR="00EF439C">
        <w:rPr>
          <w:rFonts w:hint="cs"/>
          <w:rtl/>
        </w:rPr>
        <w:t>"</w:t>
      </w:r>
      <w:r w:rsidRPr="007036B4">
        <w:rPr>
          <w:rFonts w:hint="eastAsia"/>
          <w:rtl/>
        </w:rPr>
        <w:t>פעולת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תשלום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שבה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נותן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שירותי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תשלום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למשלם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מתחייב</w:t>
      </w:r>
      <w:r w:rsidRPr="007036B4">
        <w:rPr>
          <w:rtl/>
        </w:rPr>
        <w:t xml:space="preserve">, </w:t>
      </w:r>
      <w:r w:rsidRPr="007036B4">
        <w:rPr>
          <w:rFonts w:hint="eastAsia"/>
          <w:rtl/>
        </w:rPr>
        <w:t>במישרין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או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בעקיפין</w:t>
      </w:r>
      <w:r w:rsidRPr="007036B4">
        <w:rPr>
          <w:rtl/>
        </w:rPr>
        <w:t xml:space="preserve">, </w:t>
      </w:r>
      <w:r w:rsidRPr="007036B4">
        <w:rPr>
          <w:rFonts w:hint="eastAsia"/>
          <w:rtl/>
        </w:rPr>
        <w:t>כלפי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נותן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שירותי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תשלום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למוטב</w:t>
      </w:r>
      <w:r w:rsidRPr="007036B4">
        <w:rPr>
          <w:rFonts w:hint="cs"/>
          <w:rtl/>
        </w:rPr>
        <w:t>, או כלפי המוטב אם היה נותן שירותי תשלום למשלם גם נותן שירותי תשלום למוטב במסגרת אותה פעולת תשלום,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להעביר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לו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את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הכספים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במסגרת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פעולת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התשלום</w:t>
      </w:r>
      <w:r w:rsidRPr="007036B4">
        <w:rPr>
          <w:rtl/>
        </w:rPr>
        <w:t xml:space="preserve">, </w:t>
      </w:r>
      <w:r w:rsidRPr="007036B4">
        <w:rPr>
          <w:rFonts w:hint="eastAsia"/>
          <w:rtl/>
        </w:rPr>
        <w:t>בלי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תלות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בקבלת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הכספים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בפועל</w:t>
      </w:r>
      <w:r w:rsidRPr="007036B4">
        <w:rPr>
          <w:rtl/>
        </w:rPr>
        <w:t xml:space="preserve"> </w:t>
      </w:r>
      <w:proofErr w:type="spellStart"/>
      <w:r w:rsidRPr="007036B4">
        <w:rPr>
          <w:rFonts w:hint="eastAsia"/>
          <w:rtl/>
        </w:rPr>
        <w:t>מהמשלם</w:t>
      </w:r>
      <w:proofErr w:type="spellEnd"/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ובכפוף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לתנאים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שנקבעו</w:t>
      </w:r>
      <w:r w:rsidRPr="007036B4">
        <w:rPr>
          <w:rtl/>
        </w:rPr>
        <w:t xml:space="preserve"> </w:t>
      </w:r>
      <w:r w:rsidRPr="007036B4">
        <w:rPr>
          <w:rFonts w:hint="eastAsia"/>
          <w:rtl/>
        </w:rPr>
        <w:t>ביניהם</w:t>
      </w:r>
      <w:r w:rsidR="00C31DA0">
        <w:rPr>
          <w:rFonts w:hint="cs"/>
          <w:rtl/>
        </w:rPr>
        <w:t>".</w:t>
      </w:r>
    </w:p>
    <w:p w:rsidR="007036B4" w:rsidRDefault="007036B4" w:rsidP="007036B4">
      <w:pPr>
        <w:rPr>
          <w:rtl/>
        </w:rPr>
      </w:pPr>
    </w:p>
    <w:p w:rsidR="007036B4" w:rsidRDefault="007036B4" w:rsidP="00C31DA0">
      <w:pPr>
        <w:rPr>
          <w:rtl/>
        </w:rPr>
      </w:pPr>
      <w:r>
        <w:rPr>
          <w:rFonts w:hint="cs"/>
          <w:rtl/>
        </w:rPr>
        <w:t xml:space="preserve">זה תיקון </w:t>
      </w:r>
      <w:r w:rsidR="00C31DA0">
        <w:rPr>
          <w:rFonts w:hint="cs"/>
          <w:rtl/>
        </w:rPr>
        <w:t xml:space="preserve">שהיה בעקבות הערה של </w:t>
      </w:r>
      <w:proofErr w:type="spellStart"/>
      <w:r w:rsidR="00C31DA0">
        <w:rPr>
          <w:rFonts w:hint="cs"/>
          <w:rtl/>
        </w:rPr>
        <w:t>פייפאל</w:t>
      </w:r>
      <w:proofErr w:type="spellEnd"/>
      <w:r w:rsidR="00C31DA0">
        <w:rPr>
          <w:rFonts w:hint="cs"/>
          <w:rtl/>
        </w:rPr>
        <w:t>, שמאפשר - אם</w:t>
      </w:r>
      <w:r>
        <w:rPr>
          <w:rFonts w:hint="cs"/>
          <w:rtl/>
        </w:rPr>
        <w:t xml:space="preserve"> אותו נותן שירותי תשלום הוא גם </w:t>
      </w:r>
      <w:r w:rsidR="00C31DA0">
        <w:rPr>
          <w:rFonts w:hint="cs"/>
          <w:rtl/>
        </w:rPr>
        <w:t xml:space="preserve">המנפיק </w:t>
      </w:r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הס</w:t>
      </w:r>
      <w:r w:rsidR="00C31DA0">
        <w:rPr>
          <w:rFonts w:hint="cs"/>
          <w:rtl/>
        </w:rPr>
        <w:t>ו</w:t>
      </w:r>
      <w:r>
        <w:rPr>
          <w:rFonts w:hint="cs"/>
          <w:rtl/>
        </w:rPr>
        <w:t>לק</w:t>
      </w:r>
      <w:proofErr w:type="spellEnd"/>
      <w:r>
        <w:rPr>
          <w:rFonts w:hint="cs"/>
          <w:rtl/>
        </w:rPr>
        <w:t xml:space="preserve">, זה </w:t>
      </w:r>
      <w:r w:rsidR="00C31DA0">
        <w:rPr>
          <w:rFonts w:hint="cs"/>
          <w:rtl/>
        </w:rPr>
        <w:t xml:space="preserve">עדיין </w:t>
      </w:r>
      <w:bookmarkStart w:id="36" w:name="_ETM_Q1_875295"/>
      <w:bookmarkEnd w:id="36"/>
      <w:r w:rsidR="00C31DA0">
        <w:rPr>
          <w:rFonts w:hint="cs"/>
          <w:rtl/>
        </w:rPr>
        <w:t xml:space="preserve">מאפשר להיכלל </w:t>
      </w:r>
      <w:r>
        <w:rPr>
          <w:rFonts w:hint="cs"/>
          <w:rtl/>
        </w:rPr>
        <w:t>בתוך העסקה הזו.</w:t>
      </w:r>
    </w:p>
    <w:p w:rsidR="007036B4" w:rsidRDefault="007036B4" w:rsidP="007036B4">
      <w:pPr>
        <w:rPr>
          <w:rtl/>
        </w:rPr>
      </w:pPr>
    </w:p>
    <w:p w:rsidR="007036B4" w:rsidRDefault="007036B4" w:rsidP="00C31DA0">
      <w:pPr>
        <w:rPr>
          <w:rtl/>
        </w:rPr>
      </w:pPr>
      <w:r>
        <w:rPr>
          <w:rFonts w:hint="cs"/>
          <w:rtl/>
        </w:rPr>
        <w:lastRenderedPageBreak/>
        <w:t>השינוי הבא</w:t>
      </w:r>
      <w:r w:rsidR="00CA3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בהגדרת פרט אימות. </w:t>
      </w:r>
      <w:r w:rsidR="00C31DA0">
        <w:rPr>
          <w:rFonts w:hint="cs"/>
          <w:rtl/>
        </w:rPr>
        <w:t xml:space="preserve">החלפנו את "זיהויו" ב"זהותו". </w:t>
      </w:r>
      <w:r>
        <w:rPr>
          <w:rFonts w:hint="cs"/>
          <w:rtl/>
        </w:rPr>
        <w:t xml:space="preserve">זה </w:t>
      </w:r>
      <w:r w:rsidR="00C31DA0">
        <w:rPr>
          <w:rFonts w:hint="cs"/>
          <w:rtl/>
        </w:rPr>
        <w:t xml:space="preserve">הערת </w:t>
      </w:r>
      <w:r>
        <w:rPr>
          <w:rFonts w:hint="cs"/>
          <w:rtl/>
        </w:rPr>
        <w:t>נוסח. אותו דבר ב</w:t>
      </w:r>
      <w:r w:rsidR="00C31DA0">
        <w:rPr>
          <w:rFonts w:hint="cs"/>
          <w:rtl/>
        </w:rPr>
        <w:t>"</w:t>
      </w:r>
      <w:r>
        <w:rPr>
          <w:rFonts w:hint="cs"/>
          <w:rtl/>
        </w:rPr>
        <w:t xml:space="preserve">פרט </w:t>
      </w:r>
      <w:r w:rsidR="00C31DA0">
        <w:rPr>
          <w:rFonts w:hint="cs"/>
          <w:rtl/>
        </w:rPr>
        <w:t>אימות מוגבר"</w:t>
      </w:r>
      <w:r>
        <w:rPr>
          <w:rFonts w:hint="cs"/>
          <w:rtl/>
        </w:rPr>
        <w:t>. אלה ההגדרות.</w:t>
      </w:r>
    </w:p>
    <w:p w:rsidR="00C31DA0" w:rsidRDefault="00C31DA0" w:rsidP="00C31DA0">
      <w:pPr>
        <w:rPr>
          <w:rtl/>
        </w:rPr>
      </w:pPr>
      <w:bookmarkStart w:id="37" w:name="_ETM_Q1_904703"/>
      <w:bookmarkStart w:id="38" w:name="_ETM_Q1_904808"/>
      <w:bookmarkEnd w:id="37"/>
      <w:bookmarkEnd w:id="38"/>
    </w:p>
    <w:p w:rsidR="00C31DA0" w:rsidRDefault="00C31DA0" w:rsidP="00C31DA0">
      <w:pPr>
        <w:rPr>
          <w:rtl/>
        </w:rPr>
      </w:pPr>
      <w:bookmarkStart w:id="39" w:name="_ETM_Q1_904846"/>
      <w:bookmarkStart w:id="40" w:name="_ETM_Q1_904947"/>
      <w:bookmarkEnd w:id="39"/>
      <w:bookmarkEnd w:id="40"/>
      <w:r>
        <w:rPr>
          <w:rFonts w:hint="cs"/>
          <w:rtl/>
        </w:rPr>
        <w:t xml:space="preserve">להקריא הכול </w:t>
      </w:r>
      <w:bookmarkStart w:id="41" w:name="_ETM_Q1_906653"/>
      <w:bookmarkEnd w:id="41"/>
      <w:r>
        <w:rPr>
          <w:rFonts w:hint="cs"/>
          <w:rtl/>
        </w:rPr>
        <w:t>או לעצור?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af6"/>
        <w:keepNext/>
        <w:rPr>
          <w:rtl/>
        </w:rPr>
      </w:pPr>
      <w:bookmarkStart w:id="42" w:name="ET_yor_5304_8"/>
      <w:r w:rsidRPr="007036B4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03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7036B4" w:rsidRDefault="007036B4" w:rsidP="007036B4">
      <w:pPr>
        <w:pStyle w:val="KeepWithNext"/>
        <w:rPr>
          <w:rtl/>
        </w:rPr>
      </w:pPr>
    </w:p>
    <w:p w:rsidR="007036B4" w:rsidRDefault="00C31DA0" w:rsidP="007036B4">
      <w:pPr>
        <w:rPr>
          <w:rtl/>
        </w:rPr>
      </w:pPr>
      <w:r>
        <w:rPr>
          <w:rFonts w:hint="cs"/>
          <w:rtl/>
        </w:rPr>
        <w:t xml:space="preserve">להקריא בכל פרק את כל השינויים, </w:t>
      </w:r>
      <w:r w:rsidR="007036B4">
        <w:rPr>
          <w:rFonts w:hint="cs"/>
          <w:rtl/>
        </w:rPr>
        <w:t>ואז בכל פרק נתייחס.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-"/>
        <w:keepNext/>
        <w:rPr>
          <w:rtl/>
        </w:rPr>
      </w:pPr>
      <w:bookmarkStart w:id="43" w:name="ET_speakercontinue_801688_9"/>
      <w:r w:rsidRPr="007036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03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"/>
    </w:p>
    <w:p w:rsidR="007036B4" w:rsidRDefault="007036B4" w:rsidP="007036B4">
      <w:pPr>
        <w:pStyle w:val="KeepWithNext"/>
        <w:rPr>
          <w:rtl/>
        </w:rPr>
      </w:pPr>
    </w:p>
    <w:p w:rsidR="007036B4" w:rsidRDefault="00C31DA0" w:rsidP="007036B4">
      <w:pPr>
        <w:rPr>
          <w:rtl/>
        </w:rPr>
      </w:pPr>
      <w:r>
        <w:rPr>
          <w:rFonts w:hint="cs"/>
          <w:rtl/>
        </w:rPr>
        <w:t xml:space="preserve">בפרק ב' בסעיף 2ג הוספנו בסעיף </w:t>
      </w:r>
      <w:bookmarkStart w:id="44" w:name="_ETM_Q1_920396"/>
      <w:bookmarkEnd w:id="44"/>
      <w:r>
        <w:rPr>
          <w:rFonts w:hint="cs"/>
          <w:rtl/>
        </w:rPr>
        <w:t xml:space="preserve">(ג): "חוזה שירותי תשלום ייערך בכתב בשפה ברורה </w:t>
      </w:r>
      <w:r w:rsidR="007036B4">
        <w:rPr>
          <w:rFonts w:hint="cs"/>
          <w:rtl/>
        </w:rPr>
        <w:t>ומובנת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 xml:space="preserve"> </w:t>
      </w:r>
      <w:r w:rsidR="007036B4">
        <w:rPr>
          <w:rtl/>
        </w:rPr>
        <w:t>–</w:t>
      </w:r>
      <w:r w:rsidR="007036B4">
        <w:rPr>
          <w:rFonts w:hint="cs"/>
          <w:rtl/>
        </w:rPr>
        <w:t xml:space="preserve"> הבהרה.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sz w:val="26"/>
          <w:rtl/>
        </w:rPr>
      </w:pPr>
      <w:r>
        <w:rPr>
          <w:rFonts w:hint="cs"/>
          <w:rtl/>
        </w:rPr>
        <w:t xml:space="preserve">בסעיף (ד): </w:t>
      </w:r>
      <w:r w:rsidR="00C31DA0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לפני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כריתת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חוזה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, </w:t>
      </w:r>
      <w:r w:rsidRPr="006517CC">
        <w:rPr>
          <w:rFonts w:hint="eastAsia"/>
          <w:sz w:val="26"/>
          <w:rtl/>
        </w:rPr>
        <w:t>ייתן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נותן</w:t>
      </w:r>
      <w:r w:rsidRPr="006517CC">
        <w:rPr>
          <w:sz w:val="26"/>
          <w:rtl/>
        </w:rPr>
        <w:t xml:space="preserve"> שירותי התשלום ללקוח  </w:t>
      </w:r>
      <w:r w:rsidRPr="006517CC">
        <w:rPr>
          <w:rFonts w:hint="eastAsia"/>
          <w:sz w:val="26"/>
          <w:rtl/>
        </w:rPr>
        <w:t>הזדמנות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סבירה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לעיין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בחוזה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לפני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כריתתו</w:t>
      </w:r>
      <w:r w:rsidRPr="006517CC">
        <w:rPr>
          <w:sz w:val="26"/>
          <w:rtl/>
        </w:rPr>
        <w:t xml:space="preserve">; </w:t>
      </w:r>
      <w:r w:rsidRPr="006517CC">
        <w:rPr>
          <w:rFonts w:hint="eastAsia"/>
          <w:sz w:val="26"/>
          <w:rtl/>
        </w:rPr>
        <w:t>בסמוך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לאחר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כריתת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החוזה</w:t>
      </w:r>
      <w:r w:rsidRPr="006517CC">
        <w:rPr>
          <w:sz w:val="26"/>
          <w:rtl/>
        </w:rPr>
        <w:t xml:space="preserve"> </w:t>
      </w:r>
      <w:r w:rsidRPr="006517CC">
        <w:rPr>
          <w:rFonts w:hint="eastAsia"/>
          <w:sz w:val="26"/>
          <w:rtl/>
        </w:rPr>
        <w:t>ימסור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ללקוח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עותק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מהחוזה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שנכרת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עמו </w:t>
      </w:r>
      <w:r w:rsidRPr="00DB04D0">
        <w:rPr>
          <w:rFonts w:hint="eastAsia"/>
          <w:sz w:val="26"/>
          <w:rtl/>
        </w:rPr>
        <w:t>וכן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עותק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מתיעוד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הסכמתו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לפי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סעיף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קטן</w:t>
      </w:r>
      <w:r w:rsidRPr="00DB04D0">
        <w:rPr>
          <w:sz w:val="26"/>
          <w:rtl/>
        </w:rPr>
        <w:t xml:space="preserve"> (</w:t>
      </w:r>
      <w:r w:rsidRPr="00DB04D0">
        <w:rPr>
          <w:rFonts w:hint="eastAsia"/>
          <w:sz w:val="26"/>
          <w:rtl/>
        </w:rPr>
        <w:t>ג</w:t>
      </w:r>
      <w:r w:rsidRPr="00DB04D0">
        <w:rPr>
          <w:sz w:val="26"/>
          <w:rtl/>
        </w:rPr>
        <w:t>)</w:t>
      </w:r>
      <w:r w:rsidR="00273280">
        <w:rPr>
          <w:rFonts w:hint="cs"/>
          <w:sz w:val="26"/>
          <w:rtl/>
        </w:rPr>
        <w:t>"</w:t>
      </w:r>
      <w:r w:rsidRPr="00DB04D0">
        <w:rPr>
          <w:sz w:val="26"/>
          <w:rtl/>
        </w:rPr>
        <w:t>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273280">
      <w:pPr>
        <w:rPr>
          <w:sz w:val="26"/>
          <w:rtl/>
        </w:rPr>
      </w:pPr>
      <w:r>
        <w:rPr>
          <w:rFonts w:hint="cs"/>
          <w:sz w:val="26"/>
          <w:rtl/>
        </w:rPr>
        <w:t xml:space="preserve">פה הורדנו את דרישת הזיהוי בשלב הזה. </w:t>
      </w:r>
      <w:r w:rsidR="00273280">
        <w:rPr>
          <w:rFonts w:hint="cs"/>
          <w:sz w:val="26"/>
          <w:rtl/>
        </w:rPr>
        <w:t xml:space="preserve">אנחנו </w:t>
      </w:r>
      <w:bookmarkStart w:id="45" w:name="_ETM_Q1_944360"/>
      <w:bookmarkEnd w:id="45"/>
      <w:r w:rsidR="00273280">
        <w:rPr>
          <w:rFonts w:hint="cs"/>
          <w:sz w:val="26"/>
          <w:rtl/>
        </w:rPr>
        <w:t xml:space="preserve">רק מבהירים שככל שיש דרישות זיהוי מכוח דין אחר, כמובן, </w:t>
      </w:r>
      <w:bookmarkStart w:id="46" w:name="_ETM_Q1_948824"/>
      <w:bookmarkEnd w:id="46"/>
      <w:r w:rsidR="00273280">
        <w:rPr>
          <w:rFonts w:hint="cs"/>
          <w:sz w:val="26"/>
          <w:rtl/>
        </w:rPr>
        <w:t xml:space="preserve">הן חלות. זה הדבר הבסיסי, לדעת עם מי </w:t>
      </w:r>
      <w:bookmarkStart w:id="47" w:name="_ETM_Q1_953124"/>
      <w:bookmarkEnd w:id="47"/>
      <w:r w:rsidR="00273280">
        <w:rPr>
          <w:rFonts w:hint="cs"/>
          <w:sz w:val="26"/>
          <w:rtl/>
        </w:rPr>
        <w:t xml:space="preserve">אתה כורת </w:t>
      </w:r>
      <w:r>
        <w:rPr>
          <w:rFonts w:hint="cs"/>
          <w:sz w:val="26"/>
          <w:rtl/>
        </w:rPr>
        <w:t>את החוזה</w:t>
      </w:r>
      <w:r w:rsidR="00273280">
        <w:rPr>
          <w:rFonts w:hint="cs"/>
          <w:sz w:val="26"/>
          <w:rtl/>
        </w:rPr>
        <w:t>, אבל את החובה</w:t>
      </w:r>
      <w:r>
        <w:rPr>
          <w:rFonts w:hint="cs"/>
          <w:sz w:val="26"/>
          <w:rtl/>
        </w:rPr>
        <w:t xml:space="preserve"> בסעיף הזה הורדנו.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CA326F">
      <w:pPr>
        <w:rPr>
          <w:sz w:val="26"/>
          <w:rtl/>
        </w:rPr>
      </w:pPr>
      <w:r>
        <w:rPr>
          <w:rFonts w:hint="cs"/>
          <w:sz w:val="26"/>
          <w:rtl/>
        </w:rPr>
        <w:t xml:space="preserve">מבחינת החוזה עצמו, מה מוסרים, אנחנו פשוט מוסרים את החוזה שנכרת עם הלקוח. אין צורך </w:t>
      </w:r>
      <w:r w:rsidR="00CA326F">
        <w:rPr>
          <w:rFonts w:hint="cs"/>
          <w:sz w:val="26"/>
          <w:rtl/>
        </w:rPr>
        <w:t xml:space="preserve">בהעברה עם </w:t>
      </w:r>
      <w:proofErr w:type="spellStart"/>
      <w:r w:rsidR="009530BF">
        <w:rPr>
          <w:rFonts w:hint="cs"/>
          <w:sz w:val="26"/>
          <w:rtl/>
        </w:rPr>
        <w:t>ה</w:t>
      </w:r>
      <w:r w:rsidR="00CA326F">
        <w:rPr>
          <w:rFonts w:hint="cs"/>
          <w:sz w:val="26"/>
          <w:rtl/>
        </w:rPr>
        <w:t>איחודים</w:t>
      </w:r>
      <w:proofErr w:type="spellEnd"/>
      <w:r w:rsidR="00CA326F">
        <w:rPr>
          <w:rFonts w:hint="cs"/>
          <w:sz w:val="26"/>
          <w:rtl/>
        </w:rPr>
        <w:t xml:space="preserve"> או לא. מה שחל</w:t>
      </w:r>
      <w:r>
        <w:rPr>
          <w:rFonts w:hint="cs"/>
          <w:sz w:val="26"/>
          <w:rtl/>
        </w:rPr>
        <w:t xml:space="preserve">, </w:t>
      </w:r>
      <w:r w:rsidR="009530BF">
        <w:rPr>
          <w:rFonts w:hint="cs"/>
          <w:sz w:val="26"/>
          <w:rtl/>
        </w:rPr>
        <w:t xml:space="preserve">כל התנאים שחלים - </w:t>
      </w:r>
      <w:r>
        <w:rPr>
          <w:rFonts w:hint="cs"/>
          <w:sz w:val="26"/>
          <w:rtl/>
        </w:rPr>
        <w:t>הלקוח צריך לקבל</w:t>
      </w:r>
      <w:r w:rsidR="009530BF">
        <w:rPr>
          <w:rFonts w:hint="cs"/>
          <w:sz w:val="26"/>
          <w:rtl/>
        </w:rPr>
        <w:t xml:space="preserve"> </w:t>
      </w:r>
      <w:bookmarkStart w:id="48" w:name="_ETM_Q1_974707"/>
      <w:bookmarkEnd w:id="48"/>
      <w:r w:rsidR="009530BF">
        <w:rPr>
          <w:rFonts w:hint="cs"/>
          <w:sz w:val="26"/>
          <w:rtl/>
        </w:rPr>
        <w:t>אחרי הכריתה</w:t>
      </w:r>
      <w:r>
        <w:rPr>
          <w:rFonts w:hint="cs"/>
          <w:sz w:val="26"/>
          <w:rtl/>
        </w:rPr>
        <w:t>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9530BF">
      <w:pPr>
        <w:rPr>
          <w:rtl/>
        </w:rPr>
      </w:pPr>
      <w:r>
        <w:rPr>
          <w:rFonts w:hint="cs"/>
          <w:sz w:val="26"/>
          <w:rtl/>
        </w:rPr>
        <w:t>סעיף (ו)</w:t>
      </w:r>
      <w:r w:rsidR="009530BF">
        <w:rPr>
          <w:rFonts w:hint="cs"/>
          <w:sz w:val="26"/>
          <w:rtl/>
        </w:rPr>
        <w:t>,</w:t>
      </w:r>
      <w:r>
        <w:rPr>
          <w:rFonts w:hint="cs"/>
          <w:sz w:val="26"/>
          <w:rtl/>
        </w:rPr>
        <w:t xml:space="preserve"> </w:t>
      </w:r>
      <w:r w:rsidR="009530BF">
        <w:rPr>
          <w:rFonts w:hint="cs"/>
          <w:sz w:val="26"/>
          <w:rtl/>
        </w:rPr>
        <w:t>"</w:t>
      </w:r>
      <w:r w:rsidRPr="00DB04D0">
        <w:rPr>
          <w:rFonts w:hint="eastAsia"/>
          <w:sz w:val="26"/>
          <w:rtl/>
        </w:rPr>
        <w:t>השר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רשאי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לקבוע</w:t>
      </w:r>
      <w:r>
        <w:rPr>
          <w:rFonts w:hint="cs"/>
          <w:sz w:val="26"/>
          <w:rtl/>
        </w:rPr>
        <w:t xml:space="preserve"> באישור ועדת הכלכלה של הכנסת</w:t>
      </w:r>
      <w:r w:rsidR="009530BF">
        <w:rPr>
          <w:rFonts w:hint="cs"/>
          <w:sz w:val="26"/>
          <w:rtl/>
        </w:rPr>
        <w:t>"</w:t>
      </w:r>
      <w:r>
        <w:rPr>
          <w:rFonts w:hint="cs"/>
          <w:rtl/>
        </w:rPr>
        <w:t xml:space="preserve"> </w:t>
      </w:r>
      <w:r w:rsidR="009530BF">
        <w:rPr>
          <w:rtl/>
        </w:rPr>
        <w:t>–</w:t>
      </w:r>
      <w:r>
        <w:rPr>
          <w:rFonts w:hint="cs"/>
          <w:rtl/>
        </w:rPr>
        <w:t xml:space="preserve"> </w:t>
      </w:r>
      <w:r w:rsidR="009530BF">
        <w:rPr>
          <w:rFonts w:hint="cs"/>
          <w:rtl/>
        </w:rPr>
        <w:t xml:space="preserve">בקשה של </w:t>
      </w:r>
      <w:r>
        <w:rPr>
          <w:rFonts w:hint="cs"/>
          <w:rtl/>
        </w:rPr>
        <w:t xml:space="preserve">ועדת </w:t>
      </w:r>
      <w:r w:rsidR="009530BF">
        <w:rPr>
          <w:rFonts w:hint="cs"/>
          <w:rtl/>
        </w:rPr>
        <w:t>ה</w:t>
      </w:r>
      <w:r>
        <w:rPr>
          <w:rFonts w:hint="cs"/>
          <w:rtl/>
        </w:rPr>
        <w:t>כלכלה</w:t>
      </w:r>
      <w:r w:rsidR="009530BF">
        <w:rPr>
          <w:rFonts w:hint="cs"/>
          <w:rtl/>
        </w:rPr>
        <w:t xml:space="preserve"> שנכנסה</w:t>
      </w:r>
      <w:r>
        <w:rPr>
          <w:rFonts w:hint="cs"/>
          <w:rtl/>
        </w:rPr>
        <w:t>.</w:t>
      </w:r>
    </w:p>
    <w:p w:rsidR="007036B4" w:rsidRDefault="007036B4" w:rsidP="007036B4">
      <w:pPr>
        <w:rPr>
          <w:rtl/>
        </w:rPr>
      </w:pPr>
    </w:p>
    <w:p w:rsidR="007036B4" w:rsidRDefault="009530BF" w:rsidP="009530BF">
      <w:pPr>
        <w:rPr>
          <w:rtl/>
        </w:rPr>
      </w:pPr>
      <w:bookmarkStart w:id="49" w:name="_ETM_Q1_988403"/>
      <w:bookmarkStart w:id="50" w:name="_ETM_Q1_988477"/>
      <w:bookmarkEnd w:id="49"/>
      <w:bookmarkEnd w:id="50"/>
      <w:r>
        <w:rPr>
          <w:rFonts w:hint="cs"/>
          <w:rtl/>
        </w:rPr>
        <w:t xml:space="preserve">סעיף 3 </w:t>
      </w:r>
      <w:r>
        <w:rPr>
          <w:rtl/>
        </w:rPr>
        <w:t>–</w:t>
      </w:r>
      <w:r>
        <w:rPr>
          <w:rFonts w:hint="cs"/>
          <w:rtl/>
        </w:rPr>
        <w:t xml:space="preserve"> בסעיף (ו) אנחנו </w:t>
      </w:r>
      <w:bookmarkStart w:id="51" w:name="_ETM_Q1_989997"/>
      <w:bookmarkEnd w:id="51"/>
      <w:r>
        <w:rPr>
          <w:rFonts w:hint="cs"/>
          <w:rtl/>
        </w:rPr>
        <w:t>מוסיפים תיקון שלא ה</w:t>
      </w:r>
      <w:r w:rsidR="007036B4">
        <w:rPr>
          <w:rFonts w:hint="cs"/>
          <w:rtl/>
        </w:rPr>
        <w:t>ופיע בנוסח. סעיף 2</w:t>
      </w:r>
      <w:r>
        <w:rPr>
          <w:rFonts w:hint="cs"/>
          <w:rtl/>
        </w:rPr>
        <w:t>(</w:t>
      </w:r>
      <w:r w:rsidR="007036B4">
        <w:rPr>
          <w:rFonts w:hint="cs"/>
          <w:rtl/>
        </w:rPr>
        <w:t>ו</w:t>
      </w:r>
      <w:r>
        <w:rPr>
          <w:rFonts w:hint="cs"/>
          <w:rtl/>
        </w:rPr>
        <w:t>)</w:t>
      </w:r>
      <w:r w:rsidR="007036B4">
        <w:rPr>
          <w:rFonts w:hint="cs"/>
          <w:rtl/>
        </w:rPr>
        <w:t>, מאחר ש</w:t>
      </w:r>
      <w:r>
        <w:rPr>
          <w:rFonts w:hint="cs"/>
          <w:rtl/>
        </w:rPr>
        <w:t>מחקנו</w:t>
      </w:r>
      <w:r w:rsidR="007036B4">
        <w:rPr>
          <w:rFonts w:hint="cs"/>
          <w:rtl/>
        </w:rPr>
        <w:t xml:space="preserve"> בסעיף (ד) את </w:t>
      </w:r>
      <w:r>
        <w:rPr>
          <w:rFonts w:hint="cs"/>
          <w:rtl/>
        </w:rPr>
        <w:t>דרישת הזיהוי, אנחנו מוחקים גם בס</w:t>
      </w:r>
      <w:bookmarkStart w:id="52" w:name="_ETM_Q1_1006035"/>
      <w:bookmarkEnd w:id="52"/>
      <w:r>
        <w:rPr>
          <w:rFonts w:hint="cs"/>
          <w:rtl/>
        </w:rPr>
        <w:t xml:space="preserve">עיף (ו) את </w:t>
      </w:r>
      <w:r w:rsidR="007036B4">
        <w:rPr>
          <w:rFonts w:hint="cs"/>
          <w:rtl/>
        </w:rPr>
        <w:t xml:space="preserve">הסמכות, את הסיפא </w:t>
      </w:r>
      <w:r w:rsidR="007036B4">
        <w:rPr>
          <w:rtl/>
        </w:rPr>
        <w:t>–</w:t>
      </w:r>
      <w:r w:rsidR="007036B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7036B4">
        <w:rPr>
          <w:rFonts w:hint="cs"/>
          <w:rtl/>
        </w:rPr>
        <w:t xml:space="preserve">ין </w:t>
      </w:r>
      <w:r>
        <w:rPr>
          <w:rFonts w:hint="cs"/>
          <w:rtl/>
        </w:rPr>
        <w:t>אופן זיהוי המשלם לפי סעיף קטן (ד)".</w:t>
      </w:r>
      <w:r w:rsidR="007036B4">
        <w:rPr>
          <w:rFonts w:hint="cs"/>
          <w:rtl/>
        </w:rPr>
        <w:t xml:space="preserve"> אין בו צורך כי </w:t>
      </w:r>
      <w:r>
        <w:rPr>
          <w:rFonts w:hint="cs"/>
          <w:rtl/>
        </w:rPr>
        <w:t xml:space="preserve">תיקנו את </w:t>
      </w:r>
      <w:r w:rsidR="007036B4">
        <w:rPr>
          <w:rFonts w:hint="cs"/>
          <w:rtl/>
        </w:rPr>
        <w:t>(ד).</w:t>
      </w:r>
    </w:p>
    <w:p w:rsidR="007036B4" w:rsidRDefault="007036B4" w:rsidP="007036B4">
      <w:pPr>
        <w:rPr>
          <w:rtl/>
        </w:rPr>
      </w:pPr>
    </w:p>
    <w:p w:rsidR="007036B4" w:rsidRDefault="009530BF" w:rsidP="009530BF">
      <w:pPr>
        <w:rPr>
          <w:rtl/>
        </w:rPr>
      </w:pPr>
      <w:r>
        <w:rPr>
          <w:rFonts w:hint="cs"/>
          <w:rtl/>
        </w:rPr>
        <w:t xml:space="preserve">4(א). </w:t>
      </w:r>
      <w:r>
        <w:rPr>
          <w:rFonts w:hint="cs"/>
          <w:sz w:val="26"/>
          <w:rtl/>
        </w:rPr>
        <w:t>"</w:t>
      </w:r>
      <w:r w:rsidR="007036B4" w:rsidRPr="00DB04D0">
        <w:rPr>
          <w:rFonts w:hint="eastAsia"/>
          <w:sz w:val="26"/>
          <w:rtl/>
        </w:rPr>
        <w:t>נותן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שירותי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תשלום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יבטיח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מתן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גישה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ללקוח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לחוזה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שירותי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התשלום</w:t>
      </w:r>
      <w:r w:rsidR="007036B4" w:rsidRPr="00DB04D0">
        <w:rPr>
          <w:sz w:val="26"/>
          <w:rtl/>
        </w:rPr>
        <w:t xml:space="preserve"> </w:t>
      </w:r>
      <w:r w:rsidR="007036B4">
        <w:rPr>
          <w:rFonts w:hint="cs"/>
          <w:sz w:val="26"/>
          <w:rtl/>
        </w:rPr>
        <w:t xml:space="preserve">שנכרת </w:t>
      </w:r>
      <w:proofErr w:type="spellStart"/>
      <w:r w:rsidR="007036B4">
        <w:rPr>
          <w:rFonts w:hint="cs"/>
          <w:sz w:val="26"/>
          <w:rtl/>
        </w:rPr>
        <w:t>עימו</w:t>
      </w:r>
      <w:proofErr w:type="spellEnd"/>
      <w:r w:rsidR="007036B4">
        <w:rPr>
          <w:rFonts w:hint="cs"/>
          <w:sz w:val="26"/>
          <w:rtl/>
        </w:rPr>
        <w:t>, לרבות השינויים שנערכו בו מיום כריתתו</w:t>
      </w:r>
      <w:r w:rsidR="006E128E">
        <w:rPr>
          <w:rFonts w:hint="cs"/>
          <w:sz w:val="26"/>
          <w:rtl/>
        </w:rPr>
        <w:t>"</w:t>
      </w:r>
      <w:r w:rsidR="007036B4">
        <w:rPr>
          <w:rFonts w:hint="cs"/>
          <w:sz w:val="26"/>
          <w:rtl/>
        </w:rPr>
        <w:t>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 xml:space="preserve">הרעיון הוא שאם </w:t>
      </w:r>
      <w:r w:rsidR="006E128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משנים </w:t>
      </w:r>
      <w:r w:rsidR="006E128E">
        <w:rPr>
          <w:rFonts w:hint="cs"/>
          <w:rtl/>
        </w:rPr>
        <w:t xml:space="preserve">את ההסכמים לאורך תקופת החוזה </w:t>
      </w:r>
      <w:r w:rsidR="006E128E">
        <w:rPr>
          <w:rtl/>
        </w:rPr>
        <w:t>–</w:t>
      </w:r>
      <w:r w:rsidR="006E128E">
        <w:rPr>
          <w:rFonts w:hint="cs"/>
          <w:rtl/>
        </w:rPr>
        <w:t xml:space="preserve"> </w:t>
      </w:r>
      <w:bookmarkStart w:id="53" w:name="_ETM_Q1_1033825"/>
      <w:bookmarkEnd w:id="53"/>
      <w:r w:rsidR="006E128E">
        <w:rPr>
          <w:rFonts w:hint="cs"/>
          <w:rtl/>
        </w:rPr>
        <w:t>בהנחה שיש חוזים שהם מתמשכים</w:t>
      </w:r>
      <w:r>
        <w:rPr>
          <w:rFonts w:hint="cs"/>
          <w:rtl/>
        </w:rPr>
        <w:t xml:space="preserve">, הלקוח צריך לדעת את המצב, </w:t>
      </w:r>
      <w:r w:rsidR="006E128E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שתהיה לו גישה להסכמים השונים ולתנאים השונים </w:t>
      </w:r>
      <w:r w:rsidR="006E128E">
        <w:rPr>
          <w:rFonts w:hint="cs"/>
          <w:rtl/>
        </w:rPr>
        <w:t xml:space="preserve">שחלו עליו בתקופות שונות - </w:t>
      </w:r>
      <w:bookmarkStart w:id="54" w:name="_ETM_Q1_1046560"/>
      <w:bookmarkEnd w:id="54"/>
      <w:r>
        <w:rPr>
          <w:rFonts w:hint="cs"/>
          <w:rtl/>
        </w:rPr>
        <w:t>ולא רק לנקודת הזמן הסופית.</w:t>
      </w:r>
    </w:p>
    <w:p w:rsidR="007036B4" w:rsidRDefault="007036B4" w:rsidP="007036B4">
      <w:pPr>
        <w:rPr>
          <w:rtl/>
        </w:rPr>
      </w:pPr>
    </w:p>
    <w:p w:rsidR="007036B4" w:rsidRDefault="006E128E" w:rsidP="007036B4">
      <w:pPr>
        <w:rPr>
          <w:rtl/>
        </w:rPr>
      </w:pPr>
      <w:r>
        <w:rPr>
          <w:rFonts w:hint="cs"/>
          <w:rtl/>
        </w:rPr>
        <w:t>"</w:t>
      </w:r>
      <w:r w:rsidR="007036B4">
        <w:rPr>
          <w:rFonts w:hint="cs"/>
          <w:rtl/>
        </w:rPr>
        <w:t xml:space="preserve">(ב) נותן </w:t>
      </w:r>
      <w:r w:rsidR="007036B4" w:rsidRPr="00BC4DF9">
        <w:rPr>
          <w:rFonts w:hint="cs"/>
          <w:rtl/>
        </w:rPr>
        <w:t>שירותי</w:t>
      </w:r>
      <w:r w:rsidR="007036B4">
        <w:rPr>
          <w:rFonts w:hint="cs"/>
          <w:rtl/>
        </w:rPr>
        <w:t xml:space="preserve"> תשלום יבטיח מתן גישה </w:t>
      </w:r>
      <w:r w:rsidR="007036B4" w:rsidRPr="00C663DF">
        <w:rPr>
          <w:rtl/>
        </w:rPr>
        <w:t xml:space="preserve">לתיעוד הסכמתו </w:t>
      </w:r>
      <w:r w:rsidR="007036B4" w:rsidRPr="00C663DF">
        <w:rPr>
          <w:rFonts w:hint="eastAsia"/>
          <w:rtl/>
        </w:rPr>
        <w:t>של</w:t>
      </w:r>
      <w:r w:rsidR="007036B4" w:rsidRPr="00C663DF">
        <w:rPr>
          <w:rtl/>
        </w:rPr>
        <w:t xml:space="preserve"> הלקוח </w:t>
      </w:r>
      <w:r w:rsidR="007036B4" w:rsidRPr="00C663DF">
        <w:rPr>
          <w:rFonts w:hint="eastAsia"/>
          <w:rtl/>
        </w:rPr>
        <w:t>כאמור</w:t>
      </w:r>
      <w:r w:rsidR="007036B4" w:rsidRPr="00C663DF">
        <w:rPr>
          <w:rtl/>
        </w:rPr>
        <w:t xml:space="preserve"> </w:t>
      </w:r>
      <w:r w:rsidR="007036B4" w:rsidRPr="00C663DF">
        <w:rPr>
          <w:rFonts w:hint="eastAsia"/>
          <w:rtl/>
        </w:rPr>
        <w:t>בסעיף</w:t>
      </w:r>
      <w:r w:rsidR="007036B4">
        <w:rPr>
          <w:rtl/>
        </w:rPr>
        <w:t xml:space="preserve"> 2(ג)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>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>הזזנו את זה. זה הופיע קודם במקום אחר, לדעתי.</w:t>
      </w:r>
    </w:p>
    <w:p w:rsidR="007036B4" w:rsidRDefault="007036B4" w:rsidP="007036B4">
      <w:pPr>
        <w:rPr>
          <w:rtl/>
        </w:rPr>
      </w:pPr>
    </w:p>
    <w:p w:rsidR="007036B4" w:rsidRDefault="006E128E" w:rsidP="007036B4">
      <w:pPr>
        <w:rPr>
          <w:rtl/>
        </w:rPr>
      </w:pPr>
      <w:r>
        <w:rPr>
          <w:rFonts w:hint="cs"/>
          <w:rtl/>
        </w:rPr>
        <w:t>"</w:t>
      </w:r>
      <w:r w:rsidR="007036B4">
        <w:rPr>
          <w:rFonts w:hint="cs"/>
          <w:rtl/>
        </w:rPr>
        <w:t xml:space="preserve">(ג) </w:t>
      </w:r>
      <w:r w:rsidR="007036B4" w:rsidRPr="0050621E">
        <w:rPr>
          <w:rFonts w:hint="eastAsia"/>
          <w:sz w:val="26"/>
          <w:rtl/>
        </w:rPr>
        <w:t>גישה</w:t>
      </w:r>
      <w:r w:rsidR="007036B4" w:rsidRPr="0050621E">
        <w:rPr>
          <w:sz w:val="26"/>
          <w:rtl/>
        </w:rPr>
        <w:t xml:space="preserve"> </w:t>
      </w:r>
      <w:r w:rsidR="007036B4" w:rsidRPr="0050621E">
        <w:rPr>
          <w:rFonts w:hint="eastAsia"/>
          <w:sz w:val="26"/>
          <w:rtl/>
        </w:rPr>
        <w:t>כאמור</w:t>
      </w:r>
      <w:r w:rsidR="007036B4" w:rsidRPr="0050621E">
        <w:rPr>
          <w:sz w:val="26"/>
          <w:rtl/>
        </w:rPr>
        <w:t xml:space="preserve"> </w:t>
      </w:r>
      <w:r w:rsidR="007036B4" w:rsidRPr="0050621E">
        <w:rPr>
          <w:rFonts w:hint="eastAsia"/>
          <w:sz w:val="26"/>
          <w:rtl/>
        </w:rPr>
        <w:t>בסעי</w:t>
      </w:r>
      <w:r w:rsidR="007036B4">
        <w:rPr>
          <w:rFonts w:hint="cs"/>
          <w:sz w:val="26"/>
          <w:rtl/>
        </w:rPr>
        <w:t>פים</w:t>
      </w:r>
      <w:r w:rsidR="007036B4" w:rsidRPr="0050621E">
        <w:rPr>
          <w:sz w:val="26"/>
          <w:rtl/>
        </w:rPr>
        <w:t xml:space="preserve"> </w:t>
      </w:r>
      <w:r w:rsidR="007036B4" w:rsidRPr="0050621E">
        <w:rPr>
          <w:rFonts w:hint="eastAsia"/>
          <w:sz w:val="26"/>
          <w:rtl/>
        </w:rPr>
        <w:t>קט</w:t>
      </w:r>
      <w:r w:rsidR="007036B4">
        <w:rPr>
          <w:rFonts w:hint="cs"/>
          <w:sz w:val="26"/>
          <w:rtl/>
        </w:rPr>
        <w:t>נים</w:t>
      </w:r>
      <w:r w:rsidR="007036B4" w:rsidRPr="0050621E">
        <w:rPr>
          <w:sz w:val="26"/>
          <w:rtl/>
        </w:rPr>
        <w:t xml:space="preserve"> (א) </w:t>
      </w:r>
      <w:r w:rsidR="007036B4">
        <w:rPr>
          <w:rFonts w:hint="cs"/>
          <w:sz w:val="26"/>
          <w:rtl/>
        </w:rPr>
        <w:t xml:space="preserve">ו-(ב) </w:t>
      </w:r>
      <w:r w:rsidR="007036B4" w:rsidRPr="0050621E">
        <w:rPr>
          <w:rFonts w:hint="eastAsia"/>
          <w:sz w:val="26"/>
          <w:rtl/>
        </w:rPr>
        <w:t>תינתן</w:t>
      </w:r>
      <w:r w:rsidR="007036B4" w:rsidRPr="0050621E">
        <w:rPr>
          <w:sz w:val="26"/>
          <w:rtl/>
        </w:rPr>
        <w:t xml:space="preserve"> </w:t>
      </w:r>
      <w:r w:rsidR="007036B4">
        <w:rPr>
          <w:rFonts w:hint="cs"/>
          <w:sz w:val="26"/>
          <w:rtl/>
        </w:rPr>
        <w:t xml:space="preserve">ללקוח </w:t>
      </w:r>
      <w:r w:rsidR="007036B4" w:rsidRPr="00DB04D0">
        <w:rPr>
          <w:rFonts w:hint="eastAsia"/>
          <w:sz w:val="26"/>
          <w:rtl/>
        </w:rPr>
        <w:t>במהלך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תקופת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החוזה</w:t>
      </w:r>
      <w:r w:rsidR="007036B4" w:rsidRPr="00DB04D0">
        <w:rPr>
          <w:sz w:val="26"/>
          <w:rtl/>
        </w:rPr>
        <w:t xml:space="preserve">, </w:t>
      </w:r>
      <w:r w:rsidR="007036B4" w:rsidRPr="00DB04D0">
        <w:rPr>
          <w:rFonts w:hint="eastAsia"/>
          <w:sz w:val="26"/>
          <w:rtl/>
        </w:rPr>
        <w:t>וכן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במהלך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תקופה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סבירה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לאחריה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שלא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תפחת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משבע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שנים</w:t>
      </w:r>
      <w:r w:rsidR="003C29F3">
        <w:rPr>
          <w:rFonts w:hint="cs"/>
          <w:sz w:val="26"/>
          <w:rtl/>
        </w:rPr>
        <w:t>"</w:t>
      </w:r>
      <w:r w:rsidR="007036B4" w:rsidRPr="00DB04D0">
        <w:rPr>
          <w:sz w:val="26"/>
          <w:rtl/>
        </w:rPr>
        <w:t>.</w:t>
      </w:r>
    </w:p>
    <w:p w:rsidR="007036B4" w:rsidRDefault="007036B4" w:rsidP="007036B4">
      <w:pPr>
        <w:rPr>
          <w:rtl/>
        </w:rPr>
      </w:pPr>
    </w:p>
    <w:p w:rsidR="0080284D" w:rsidRDefault="0080284D" w:rsidP="0080284D">
      <w:pPr>
        <w:rPr>
          <w:rtl/>
        </w:rPr>
      </w:pPr>
      <w:bookmarkStart w:id="55" w:name="_ETM_Q1_1083440"/>
      <w:bookmarkStart w:id="56" w:name="_ETM_Q1_1083506"/>
      <w:bookmarkEnd w:id="55"/>
      <w:bookmarkEnd w:id="56"/>
      <w:r>
        <w:rPr>
          <w:rFonts w:hint="cs"/>
          <w:rtl/>
        </w:rPr>
        <w:t xml:space="preserve">סעיף 5 </w:t>
      </w:r>
      <w:r>
        <w:rPr>
          <w:rtl/>
        </w:rPr>
        <w:t>–</w:t>
      </w:r>
      <w:r>
        <w:rPr>
          <w:rFonts w:hint="cs"/>
          <w:rtl/>
        </w:rPr>
        <w:t xml:space="preserve"> אין שינויים. </w:t>
      </w:r>
    </w:p>
    <w:p w:rsidR="0080284D" w:rsidRDefault="0080284D" w:rsidP="0080284D">
      <w:pPr>
        <w:rPr>
          <w:rtl/>
        </w:rPr>
      </w:pPr>
      <w:bookmarkStart w:id="57" w:name="_ETM_Q1_1083004"/>
      <w:bookmarkStart w:id="58" w:name="_ETM_Q1_1083084"/>
      <w:bookmarkEnd w:id="57"/>
      <w:bookmarkEnd w:id="58"/>
    </w:p>
    <w:p w:rsidR="007036B4" w:rsidRDefault="0080284D" w:rsidP="0080284D">
      <w:pPr>
        <w:rPr>
          <w:rtl/>
        </w:rPr>
      </w:pPr>
      <w:bookmarkStart w:id="59" w:name="_ETM_Q1_1083133"/>
      <w:bookmarkStart w:id="60" w:name="_ETM_Q1_1083247"/>
      <w:bookmarkEnd w:id="59"/>
      <w:bookmarkEnd w:id="60"/>
      <w:r>
        <w:rPr>
          <w:rFonts w:hint="cs"/>
          <w:rtl/>
        </w:rPr>
        <w:t xml:space="preserve">סעיף 6, לאור הערות </w:t>
      </w:r>
      <w:bookmarkStart w:id="61" w:name="_ETM_Q1_1086605"/>
      <w:bookmarkEnd w:id="61"/>
      <w:r>
        <w:rPr>
          <w:rFonts w:hint="cs"/>
          <w:rtl/>
        </w:rPr>
        <w:t xml:space="preserve">שהיו בוועדה, </w:t>
      </w:r>
      <w:r w:rsidR="007036B4">
        <w:rPr>
          <w:rFonts w:hint="cs"/>
          <w:rtl/>
        </w:rPr>
        <w:t xml:space="preserve">פשוט מחקנו בסעיף </w:t>
      </w:r>
      <w:r>
        <w:rPr>
          <w:rFonts w:hint="cs"/>
          <w:rtl/>
        </w:rPr>
        <w:t>(</w:t>
      </w:r>
      <w:r w:rsidR="007036B4">
        <w:rPr>
          <w:rFonts w:hint="cs"/>
          <w:rtl/>
        </w:rPr>
        <w:t>א</w:t>
      </w:r>
      <w:r>
        <w:rPr>
          <w:rFonts w:hint="cs"/>
          <w:rtl/>
        </w:rPr>
        <w:t>)</w:t>
      </w:r>
      <w:r w:rsidR="007036B4">
        <w:rPr>
          <w:rFonts w:hint="cs"/>
          <w:rtl/>
        </w:rPr>
        <w:t xml:space="preserve"> את ה</w:t>
      </w:r>
      <w:r>
        <w:rPr>
          <w:rFonts w:hint="cs"/>
          <w:rtl/>
        </w:rPr>
        <w:t xml:space="preserve">"אלא אם כן ביקש הלקוח בהתאם לתנאי החוזה, לסיים את החוזה במועד מאוחר יותר". אנחנו מפנים </w:t>
      </w:r>
      <w:bookmarkStart w:id="62" w:name="_ETM_Q1_1095729"/>
      <w:bookmarkEnd w:id="62"/>
      <w:r>
        <w:rPr>
          <w:rFonts w:hint="cs"/>
          <w:rtl/>
        </w:rPr>
        <w:t xml:space="preserve">בהקשר הזה לסעיף </w:t>
      </w:r>
      <w:r>
        <w:rPr>
          <w:rtl/>
        </w:rPr>
        <w:t>–</w:t>
      </w:r>
      <w:r>
        <w:rPr>
          <w:rFonts w:hint="cs"/>
          <w:rtl/>
        </w:rPr>
        <w:t xml:space="preserve"> נדמה לי 51, שאומר שאי-אפשר להתנות אלא לטובת הלקוח, אז מבחינתנו, הסעיף ההוא מכסה</w:t>
      </w:r>
      <w:r w:rsidR="007036B4">
        <w:rPr>
          <w:rFonts w:hint="cs"/>
          <w:rtl/>
        </w:rPr>
        <w:t xml:space="preserve"> גם את הסוגיה הזו.</w:t>
      </w:r>
    </w:p>
    <w:p w:rsidR="007036B4" w:rsidRDefault="007036B4" w:rsidP="007036B4">
      <w:pPr>
        <w:rPr>
          <w:rtl/>
        </w:rPr>
      </w:pPr>
    </w:p>
    <w:p w:rsidR="007036B4" w:rsidRDefault="007036B4" w:rsidP="0080284D">
      <w:pPr>
        <w:rPr>
          <w:rtl/>
        </w:rPr>
      </w:pPr>
      <w:r>
        <w:rPr>
          <w:rFonts w:hint="cs"/>
          <w:rtl/>
        </w:rPr>
        <w:t>סעיף ב</w:t>
      </w:r>
      <w:r w:rsidR="0080284D">
        <w:rPr>
          <w:rFonts w:hint="cs"/>
          <w:rtl/>
        </w:rPr>
        <w:t>(</w:t>
      </w:r>
      <w:r>
        <w:rPr>
          <w:rFonts w:hint="cs"/>
          <w:rtl/>
        </w:rPr>
        <w:t>1</w:t>
      </w:r>
      <w:r w:rsidR="0080284D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אנחנו מדברים על מתי </w:t>
      </w:r>
      <w:proofErr w:type="spellStart"/>
      <w:r w:rsidR="0080284D">
        <w:rPr>
          <w:rFonts w:hint="cs"/>
          <w:rtl/>
        </w:rPr>
        <w:t>הנש"ת</w:t>
      </w:r>
      <w:proofErr w:type="spellEnd"/>
      <w:r w:rsidR="0080284D">
        <w:rPr>
          <w:rFonts w:hint="cs"/>
          <w:rtl/>
        </w:rPr>
        <w:t xml:space="preserve"> </w:t>
      </w:r>
      <w:bookmarkStart w:id="63" w:name="_ETM_Q1_1114781"/>
      <w:bookmarkEnd w:id="63"/>
      <w:r>
        <w:rPr>
          <w:rFonts w:hint="cs"/>
          <w:rtl/>
        </w:rPr>
        <w:t>רשאי לס</w:t>
      </w:r>
      <w:r w:rsidR="0080284D">
        <w:rPr>
          <w:rFonts w:hint="cs"/>
          <w:rtl/>
        </w:rPr>
        <w:t>י</w:t>
      </w:r>
      <w:r>
        <w:rPr>
          <w:rFonts w:hint="cs"/>
          <w:rtl/>
        </w:rPr>
        <w:t xml:space="preserve">ים את החוזה. </w:t>
      </w:r>
      <w:r w:rsidR="0080284D">
        <w:rPr>
          <w:rFonts w:hint="cs"/>
          <w:rtl/>
        </w:rPr>
        <w:t xml:space="preserve">אנחנו מתקנים - </w:t>
      </w:r>
      <w:r>
        <w:rPr>
          <w:rFonts w:hint="cs"/>
          <w:rtl/>
        </w:rPr>
        <w:t xml:space="preserve">בסעיף קטן (1) זה ממש תיקון נוסח: </w:t>
      </w:r>
      <w:r w:rsidR="0080284D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ציין בהודעתו כאמור</w:t>
      </w:r>
      <w:r w:rsidRPr="00DB04D0">
        <w:rPr>
          <w:sz w:val="26"/>
          <w:rtl/>
        </w:rPr>
        <w:t xml:space="preserve">, </w:t>
      </w:r>
      <w:r w:rsidRPr="00DB04D0">
        <w:rPr>
          <w:rFonts w:hint="eastAsia"/>
          <w:sz w:val="26"/>
          <w:rtl/>
        </w:rPr>
        <w:t>בהתאם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לתנאי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החוזה</w:t>
      </w:r>
      <w:r w:rsidRPr="00DB04D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 xml:space="preserve">כי סיום </w:t>
      </w:r>
      <w:r w:rsidRPr="00DB04D0">
        <w:rPr>
          <w:rFonts w:hint="eastAsia"/>
          <w:sz w:val="26"/>
          <w:rtl/>
        </w:rPr>
        <w:t>החוזה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יהיה  </w:t>
      </w:r>
      <w:r w:rsidRPr="00DB04D0">
        <w:rPr>
          <w:rFonts w:hint="eastAsia"/>
          <w:sz w:val="26"/>
          <w:rtl/>
        </w:rPr>
        <w:t>במועד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מאוחר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יותר</w:t>
      </w:r>
      <w:r w:rsidR="0080284D">
        <w:rPr>
          <w:rFonts w:hint="cs"/>
          <w:sz w:val="26"/>
          <w:rtl/>
        </w:rPr>
        <w:t>".</w:t>
      </w:r>
      <w:r w:rsidR="0080284D">
        <w:rPr>
          <w:rFonts w:hint="cs"/>
          <w:rtl/>
        </w:rPr>
        <w:t xml:space="preserve"> אה, הוסכם שלא? טוב. נכון, אתי </w:t>
      </w:r>
      <w:bookmarkStart w:id="64" w:name="_ETM_Q1_1144158"/>
      <w:bookmarkEnd w:id="64"/>
      <w:r w:rsidR="0080284D">
        <w:rPr>
          <w:rFonts w:hint="cs"/>
          <w:rtl/>
        </w:rPr>
        <w:t xml:space="preserve">ויתרה על זה. אז בסעיף 6(ד) </w:t>
      </w:r>
      <w:r>
        <w:rPr>
          <w:rFonts w:hint="cs"/>
          <w:rtl/>
        </w:rPr>
        <w:t xml:space="preserve">התיקון הזה לא </w:t>
      </w:r>
      <w:r w:rsidR="0080284D">
        <w:rPr>
          <w:rFonts w:hint="cs"/>
          <w:rtl/>
        </w:rPr>
        <w:t>י</w:t>
      </w:r>
      <w:r>
        <w:rPr>
          <w:rFonts w:hint="cs"/>
          <w:rtl/>
        </w:rPr>
        <w:t xml:space="preserve">תבצע </w:t>
      </w:r>
      <w:r>
        <w:rPr>
          <w:rtl/>
        </w:rPr>
        <w:t>–</w:t>
      </w:r>
      <w:r>
        <w:rPr>
          <w:rFonts w:hint="cs"/>
          <w:rtl/>
        </w:rPr>
        <w:t xml:space="preserve"> לא יהיה </w:t>
      </w:r>
      <w:r w:rsidR="0080284D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ועדת כלכלה. זה </w:t>
      </w:r>
      <w:r w:rsidR="0080284D">
        <w:rPr>
          <w:rFonts w:hint="cs"/>
          <w:rtl/>
        </w:rPr>
        <w:t xml:space="preserve">מה שסיכמנו </w:t>
      </w:r>
      <w:bookmarkStart w:id="65" w:name="_ETM_Q1_1153639"/>
      <w:bookmarkEnd w:id="65"/>
      <w:r w:rsidR="0080284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אתמול. </w:t>
      </w:r>
      <w:r w:rsidR="0080284D">
        <w:rPr>
          <w:rFonts w:hint="cs"/>
          <w:rtl/>
        </w:rPr>
        <w:t xml:space="preserve">זהו, </w:t>
      </w:r>
      <w:r>
        <w:rPr>
          <w:rFonts w:hint="cs"/>
          <w:rtl/>
        </w:rPr>
        <w:t>זה פרק ב'.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af6"/>
        <w:keepNext/>
        <w:rPr>
          <w:rtl/>
        </w:rPr>
      </w:pPr>
      <w:bookmarkStart w:id="66" w:name="ET_yor_5304_10"/>
      <w:r w:rsidRPr="007036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רחל עזריה:</w:t>
      </w:r>
      <w:r w:rsidRPr="00703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7036B4" w:rsidRDefault="007036B4" w:rsidP="007036B4">
      <w:pPr>
        <w:pStyle w:val="KeepWithNext"/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>תמשיכי עד הסוף.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-"/>
        <w:keepNext/>
        <w:rPr>
          <w:rtl/>
        </w:rPr>
      </w:pPr>
      <w:bookmarkStart w:id="67" w:name="ET_speakercontinue_801688_11"/>
      <w:r w:rsidRPr="007036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03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"/>
    </w:p>
    <w:p w:rsidR="007036B4" w:rsidRDefault="007036B4" w:rsidP="007036B4">
      <w:pPr>
        <w:pStyle w:val="KeepWithNext"/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>פרק ג'. בסעיף הגילוי הנאות נוסף סעיף קטן (ב)</w:t>
      </w:r>
      <w:r w:rsidR="00610FC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10FC0">
        <w:rPr>
          <w:rFonts w:hint="cs"/>
          <w:rtl/>
        </w:rPr>
        <w:t>"</w:t>
      </w:r>
      <w:r>
        <w:rPr>
          <w:rFonts w:hint="cs"/>
          <w:sz w:val="26"/>
          <w:rtl/>
        </w:rPr>
        <w:t xml:space="preserve">נותן שירותי תשלום </w:t>
      </w:r>
      <w:r w:rsidRPr="005A5A46">
        <w:rPr>
          <w:rFonts w:hint="eastAsia"/>
          <w:sz w:val="26"/>
          <w:rtl/>
        </w:rPr>
        <w:t>יכלול</w:t>
      </w:r>
      <w:r w:rsidRPr="005A5A46">
        <w:rPr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בחוזה שירותי תשלום </w:t>
      </w:r>
      <w:r w:rsidRPr="005A5A46">
        <w:rPr>
          <w:rFonts w:hint="eastAsia"/>
          <w:sz w:val="26"/>
          <w:rtl/>
        </w:rPr>
        <w:t>תיאור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פשוט</w:t>
      </w:r>
      <w:r w:rsidRPr="005A5A46">
        <w:rPr>
          <w:sz w:val="26"/>
          <w:rtl/>
        </w:rPr>
        <w:t xml:space="preserve"> ותמציתי </w:t>
      </w:r>
      <w:r w:rsidRPr="005A5A46">
        <w:rPr>
          <w:rFonts w:hint="eastAsia"/>
          <w:sz w:val="26"/>
          <w:rtl/>
        </w:rPr>
        <w:t>של</w:t>
      </w:r>
      <w:r w:rsidRPr="005A5A46">
        <w:rPr>
          <w:sz w:val="26"/>
          <w:rtl/>
        </w:rPr>
        <w:t xml:space="preserve"> התנאים המהותיים בחוזה </w:t>
      </w:r>
      <w:r>
        <w:rPr>
          <w:rFonts w:hint="cs"/>
          <w:sz w:val="26"/>
          <w:rtl/>
        </w:rPr>
        <w:t>אשר יוצגו באופן מרוכז וברור</w:t>
      </w:r>
      <w:r w:rsidR="00610FC0">
        <w:rPr>
          <w:rFonts w:hint="cs"/>
          <w:sz w:val="26"/>
          <w:rtl/>
        </w:rPr>
        <w:t>"</w:t>
      </w:r>
      <w:r>
        <w:rPr>
          <w:rFonts w:hint="cs"/>
          <w:sz w:val="26"/>
          <w:rtl/>
        </w:rPr>
        <w:t>.</w:t>
      </w:r>
      <w:r w:rsidRPr="00413ECA">
        <w:rPr>
          <w:sz w:val="26"/>
          <w:rtl/>
        </w:rPr>
        <w:t xml:space="preserve"> </w:t>
      </w:r>
    </w:p>
    <w:p w:rsidR="007036B4" w:rsidRDefault="007036B4" w:rsidP="007036B4">
      <w:pPr>
        <w:rPr>
          <w:rtl/>
        </w:rPr>
      </w:pPr>
    </w:p>
    <w:p w:rsidR="007036B4" w:rsidRDefault="00610FC0" w:rsidP="007036B4">
      <w:pPr>
        <w:rPr>
          <w:rtl/>
        </w:rPr>
      </w:pPr>
      <w:r>
        <w:rPr>
          <w:rFonts w:hint="cs"/>
          <w:rtl/>
        </w:rPr>
        <w:t xml:space="preserve">אני מפנה שבפרק העונשין בעצם לאור ההערות שהיו </w:t>
      </w:r>
      <w:bookmarkStart w:id="68" w:name="_ETM_Q1_1182327"/>
      <w:bookmarkEnd w:id="68"/>
      <w:r>
        <w:rPr>
          <w:rFonts w:hint="cs"/>
          <w:rtl/>
        </w:rPr>
        <w:t>כאן, הורדנו את העונשין מסעיף (א), לאור הטענה שהחובה עמו</w:t>
      </w:r>
      <w:bookmarkStart w:id="69" w:name="_ETM_Q1_1187534"/>
      <w:bookmarkEnd w:id="69"/>
      <w:r>
        <w:rPr>
          <w:rFonts w:hint="cs"/>
          <w:rtl/>
        </w:rPr>
        <w:t xml:space="preserve">מה ומייצרת קושי, </w:t>
      </w:r>
      <w:r w:rsidR="007036B4">
        <w:rPr>
          <w:rFonts w:hint="cs"/>
          <w:rtl/>
        </w:rPr>
        <w:t>ומיקדנו את העונשין לסעיף (ב), שהיא הוראה אופרטיבית וברורה שיש לעמוד בה,</w:t>
      </w:r>
      <w:r>
        <w:rPr>
          <w:rFonts w:hint="cs"/>
          <w:rtl/>
        </w:rPr>
        <w:t xml:space="preserve"> שבעינינו, יכולה להגשים את התכלית, </w:t>
      </w:r>
      <w:r w:rsidR="007036B4">
        <w:rPr>
          <w:rFonts w:hint="cs"/>
          <w:rtl/>
        </w:rPr>
        <w:t>שלקוח יוכל לראות במקום מרוכז את כל התנא</w:t>
      </w:r>
      <w:r w:rsidR="002E1B52">
        <w:rPr>
          <w:rFonts w:hint="cs"/>
          <w:rtl/>
        </w:rPr>
        <w:t>י</w:t>
      </w:r>
      <w:r w:rsidR="007036B4">
        <w:rPr>
          <w:rFonts w:hint="cs"/>
          <w:rtl/>
        </w:rPr>
        <w:t>ם המהותיים</w:t>
      </w:r>
      <w:r w:rsidR="00D67FAD">
        <w:rPr>
          <w:rFonts w:hint="cs"/>
          <w:rtl/>
        </w:rPr>
        <w:t>,</w:t>
      </w:r>
      <w:r w:rsidR="007036B4">
        <w:rPr>
          <w:rFonts w:hint="cs"/>
          <w:rtl/>
        </w:rPr>
        <w:t xml:space="preserve"> ולא להסתבך עם עשרות עמודים של חוזים.</w:t>
      </w:r>
    </w:p>
    <w:p w:rsidR="00D67FAD" w:rsidRDefault="00D67FAD" w:rsidP="007036B4">
      <w:pPr>
        <w:rPr>
          <w:rtl/>
        </w:rPr>
      </w:pPr>
      <w:bookmarkStart w:id="70" w:name="_ETM_Q1_1208083"/>
      <w:bookmarkStart w:id="71" w:name="_ETM_Q1_1208269"/>
      <w:bookmarkEnd w:id="70"/>
      <w:bookmarkEnd w:id="71"/>
    </w:p>
    <w:p w:rsidR="007036B4" w:rsidRDefault="007036B4" w:rsidP="007036B4">
      <w:pPr>
        <w:rPr>
          <w:rtl/>
        </w:rPr>
      </w:pPr>
      <w:r>
        <w:rPr>
          <w:rFonts w:hint="cs"/>
          <w:rtl/>
        </w:rPr>
        <w:t xml:space="preserve">זה מתחבר </w:t>
      </w:r>
      <w:r w:rsidR="00D67FAD">
        <w:rPr>
          <w:rFonts w:hint="cs"/>
          <w:rtl/>
        </w:rPr>
        <w:t xml:space="preserve">גם </w:t>
      </w:r>
      <w:bookmarkStart w:id="72" w:name="_ETM_Q1_1210994"/>
      <w:bookmarkEnd w:id="72"/>
      <w:r>
        <w:rPr>
          <w:rFonts w:hint="cs"/>
          <w:rtl/>
        </w:rPr>
        <w:t>לתוספת שעשינו בסעיף 2 לגבי השפה הברורה והמובנת.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>בסעיף 7</w:t>
      </w:r>
      <w:r w:rsidR="00D67FAD">
        <w:rPr>
          <w:rFonts w:hint="cs"/>
          <w:rtl/>
        </w:rPr>
        <w:t>(</w:t>
      </w:r>
      <w:r>
        <w:rPr>
          <w:rFonts w:hint="cs"/>
          <w:rtl/>
        </w:rPr>
        <w:t>ג</w:t>
      </w:r>
      <w:r w:rsidR="00D67FAD">
        <w:rPr>
          <w:rFonts w:hint="cs"/>
          <w:rtl/>
        </w:rPr>
        <w:t>)</w:t>
      </w:r>
      <w:r>
        <w:rPr>
          <w:rFonts w:hint="cs"/>
          <w:rtl/>
        </w:rPr>
        <w:t xml:space="preserve"> נוסף אישור ועדת הכ</w:t>
      </w:r>
      <w:r w:rsidR="00D67FAD">
        <w:rPr>
          <w:rFonts w:hint="cs"/>
          <w:rtl/>
        </w:rPr>
        <w:t>ל</w:t>
      </w:r>
      <w:r>
        <w:rPr>
          <w:rFonts w:hint="cs"/>
          <w:rtl/>
        </w:rPr>
        <w:t>כלה של הכנסת.</w:t>
      </w:r>
    </w:p>
    <w:p w:rsidR="007036B4" w:rsidRDefault="007036B4" w:rsidP="007036B4">
      <w:pPr>
        <w:rPr>
          <w:rtl/>
        </w:rPr>
      </w:pPr>
    </w:p>
    <w:p w:rsidR="007036B4" w:rsidRDefault="00EF2857" w:rsidP="0040326E">
      <w:pPr>
        <w:rPr>
          <w:rtl/>
        </w:rPr>
      </w:pPr>
      <w:r>
        <w:rPr>
          <w:rFonts w:hint="cs"/>
          <w:rtl/>
        </w:rPr>
        <w:t>תיקנו את סעיף א(8). הוספנו מקרה שמב</w:t>
      </w:r>
      <w:r w:rsidR="007036B4">
        <w:rPr>
          <w:rFonts w:hint="cs"/>
          <w:rtl/>
        </w:rPr>
        <w:t>ח</w:t>
      </w:r>
      <w:r>
        <w:rPr>
          <w:rFonts w:hint="cs"/>
          <w:rtl/>
        </w:rPr>
        <w:t>י</w:t>
      </w:r>
      <w:r w:rsidR="007036B4">
        <w:rPr>
          <w:rFonts w:hint="cs"/>
          <w:rtl/>
        </w:rPr>
        <w:t xml:space="preserve">נתנו </w:t>
      </w:r>
      <w:r>
        <w:rPr>
          <w:rFonts w:hint="cs"/>
          <w:rtl/>
        </w:rPr>
        <w:t xml:space="preserve">הוא עניין </w:t>
      </w:r>
      <w:r w:rsidR="007036B4">
        <w:rPr>
          <w:rFonts w:hint="cs"/>
          <w:rtl/>
        </w:rPr>
        <w:t xml:space="preserve">מהותי </w:t>
      </w:r>
      <w:r w:rsidR="007036B4">
        <w:rPr>
          <w:rtl/>
        </w:rPr>
        <w:t>–</w:t>
      </w:r>
      <w:r w:rsidR="007036B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EF2857">
        <w:rPr>
          <w:rtl/>
        </w:rPr>
        <w:t>הזכות לביטול הוראת התשלום והמועדים הקשור</w:t>
      </w:r>
      <w:r>
        <w:rPr>
          <w:rtl/>
        </w:rPr>
        <w:t>ים בה וכן הוראות שלא ניתן לבטלן</w:t>
      </w:r>
      <w:r>
        <w:rPr>
          <w:rFonts w:hint="cs"/>
          <w:rtl/>
        </w:rPr>
        <w:t>".</w:t>
      </w:r>
    </w:p>
    <w:p w:rsidR="007036B4" w:rsidRDefault="007036B4" w:rsidP="007036B4">
      <w:pPr>
        <w:rPr>
          <w:rtl/>
        </w:rPr>
      </w:pPr>
    </w:p>
    <w:p w:rsidR="0040326E" w:rsidRDefault="007036B4" w:rsidP="0040326E">
      <w:pPr>
        <w:rPr>
          <w:rtl/>
        </w:rPr>
      </w:pPr>
      <w:r>
        <w:rPr>
          <w:rFonts w:hint="cs"/>
          <w:rtl/>
        </w:rPr>
        <w:t xml:space="preserve">בסעיף </w:t>
      </w:r>
      <w:r w:rsidR="0040326E">
        <w:rPr>
          <w:rFonts w:hint="cs"/>
          <w:rtl/>
        </w:rPr>
        <w:t>(</w:t>
      </w:r>
      <w:r>
        <w:rPr>
          <w:rFonts w:hint="cs"/>
          <w:rtl/>
        </w:rPr>
        <w:t>9</w:t>
      </w:r>
      <w:r w:rsidR="0040326E">
        <w:rPr>
          <w:rFonts w:hint="cs"/>
          <w:rtl/>
        </w:rPr>
        <w:t>)</w:t>
      </w:r>
      <w:r>
        <w:rPr>
          <w:rFonts w:hint="cs"/>
          <w:rtl/>
        </w:rPr>
        <w:t xml:space="preserve"> נוסף אישור ועדת הכלכלה של הכנסת. </w:t>
      </w:r>
    </w:p>
    <w:p w:rsidR="0040326E" w:rsidRDefault="0040326E" w:rsidP="0040326E">
      <w:pPr>
        <w:rPr>
          <w:rtl/>
        </w:rPr>
      </w:pPr>
      <w:bookmarkStart w:id="73" w:name="_ETM_Q1_1240557"/>
      <w:bookmarkStart w:id="74" w:name="_ETM_Q1_1240614"/>
      <w:bookmarkEnd w:id="73"/>
      <w:bookmarkEnd w:id="74"/>
    </w:p>
    <w:p w:rsidR="007036B4" w:rsidRDefault="007036B4" w:rsidP="0040326E">
      <w:pPr>
        <w:rPr>
          <w:rtl/>
        </w:rPr>
      </w:pPr>
      <w:bookmarkStart w:id="75" w:name="_ETM_Q1_1241022"/>
      <w:bookmarkStart w:id="76" w:name="_ETM_Q1_1241080"/>
      <w:bookmarkEnd w:id="75"/>
      <w:bookmarkEnd w:id="76"/>
      <w:r>
        <w:rPr>
          <w:rFonts w:hint="cs"/>
          <w:rtl/>
        </w:rPr>
        <w:t xml:space="preserve">סעיף 9, </w:t>
      </w:r>
      <w:r w:rsidR="0040326E">
        <w:rPr>
          <w:rFonts w:hint="cs"/>
          <w:rtl/>
        </w:rPr>
        <w:t>לאור הערות שהיו כאן - מבחינתנו זו</w:t>
      </w:r>
      <w:r>
        <w:rPr>
          <w:rFonts w:hint="cs"/>
          <w:rtl/>
        </w:rPr>
        <w:t xml:space="preserve"> הערת נוס</w:t>
      </w:r>
      <w:r w:rsidR="0040326E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0326E">
        <w:rPr>
          <w:rFonts w:hint="cs"/>
          <w:rtl/>
        </w:rPr>
        <w:t xml:space="preserve"> מחקנו את "מאת המשלם", </w:t>
      </w:r>
      <w:r>
        <w:rPr>
          <w:rFonts w:hint="cs"/>
          <w:rtl/>
        </w:rPr>
        <w:t>כי זה נכלל בהגדרות.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>בסעיף 11</w:t>
      </w:r>
      <w:r w:rsidR="0040326E">
        <w:rPr>
          <w:rFonts w:hint="cs"/>
          <w:rtl/>
        </w:rPr>
        <w:t>(</w:t>
      </w:r>
      <w:r>
        <w:rPr>
          <w:rFonts w:hint="cs"/>
          <w:rtl/>
        </w:rPr>
        <w:t>א</w:t>
      </w:r>
      <w:r w:rsidR="0040326E">
        <w:rPr>
          <w:rFonts w:hint="cs"/>
          <w:rtl/>
        </w:rPr>
        <w:t>)</w:t>
      </w:r>
      <w:r>
        <w:rPr>
          <w:rFonts w:hint="cs"/>
          <w:rtl/>
        </w:rPr>
        <w:t xml:space="preserve"> במקום </w:t>
      </w:r>
      <w:r w:rsidR="0040326E">
        <w:rPr>
          <w:rFonts w:hint="cs"/>
          <w:rtl/>
        </w:rPr>
        <w:t>"</w:t>
      </w:r>
      <w:r>
        <w:rPr>
          <w:rFonts w:hint="cs"/>
          <w:rtl/>
        </w:rPr>
        <w:t>נתן המשלם</w:t>
      </w:r>
      <w:r w:rsidR="0040326E">
        <w:rPr>
          <w:rFonts w:hint="cs"/>
          <w:rtl/>
        </w:rPr>
        <w:t>"</w:t>
      </w:r>
      <w:r>
        <w:rPr>
          <w:rFonts w:hint="cs"/>
          <w:rtl/>
        </w:rPr>
        <w:t xml:space="preserve"> הפכנו את זה ל"התקבלה", </w:t>
      </w:r>
      <w:r w:rsidR="00BA2DE3">
        <w:rPr>
          <w:rFonts w:hint="cs"/>
          <w:rtl/>
        </w:rPr>
        <w:t xml:space="preserve">גם - </w:t>
      </w:r>
      <w:r>
        <w:rPr>
          <w:rFonts w:hint="cs"/>
          <w:rtl/>
        </w:rPr>
        <w:t>לאור הערות שהיו כאן.</w:t>
      </w:r>
    </w:p>
    <w:p w:rsidR="007036B4" w:rsidRDefault="007036B4" w:rsidP="007036B4">
      <w:pPr>
        <w:rPr>
          <w:rtl/>
        </w:rPr>
      </w:pPr>
    </w:p>
    <w:p w:rsidR="007036B4" w:rsidRDefault="007036B4" w:rsidP="00BA2DE3">
      <w:pPr>
        <w:rPr>
          <w:sz w:val="26"/>
          <w:rtl/>
        </w:rPr>
      </w:pPr>
      <w:r>
        <w:rPr>
          <w:rFonts w:hint="cs"/>
          <w:rtl/>
        </w:rPr>
        <w:t>בסעיף 12, העוסק במידע, שינינו</w:t>
      </w:r>
      <w:r w:rsidR="00BA2DE3">
        <w:rPr>
          <w:rFonts w:hint="cs"/>
          <w:rtl/>
        </w:rPr>
        <w:t xml:space="preserve"> </w:t>
      </w:r>
      <w:r w:rsidR="00BA2DE3">
        <w:rPr>
          <w:rtl/>
        </w:rPr>
        <w:t>–</w:t>
      </w:r>
      <w:r w:rsidR="00BA2DE3">
        <w:rPr>
          <w:rFonts w:hint="cs"/>
          <w:rtl/>
        </w:rPr>
        <w:t xml:space="preserve"> באותם מקרים שבהם המשלם נותן הוראת תשלום במישרין, צריך למסור לו </w:t>
      </w:r>
      <w:r w:rsidRPr="00DB04D0">
        <w:rPr>
          <w:rFonts w:hint="eastAsia"/>
          <w:sz w:val="26"/>
          <w:rtl/>
        </w:rPr>
        <w:t>במועד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קבלת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="00BA2DE3">
        <w:rPr>
          <w:rFonts w:hint="cs"/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מידע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על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המועד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שבו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יעביר את</w:t>
      </w:r>
      <w:r w:rsidRPr="00DB04D0">
        <w:rPr>
          <w:sz w:val="26"/>
          <w:rtl/>
        </w:rPr>
        <w:t xml:space="preserve">  </w:t>
      </w:r>
      <w:r w:rsidRPr="00DB04D0">
        <w:rPr>
          <w:rFonts w:hint="eastAsia"/>
          <w:sz w:val="26"/>
          <w:rtl/>
        </w:rPr>
        <w:t>הכספים</w:t>
      </w:r>
      <w:r w:rsidRPr="00DB04D0">
        <w:rPr>
          <w:sz w:val="26"/>
          <w:rtl/>
        </w:rPr>
        <w:t xml:space="preserve">, </w:t>
      </w:r>
      <w:r w:rsidRPr="00DB04D0">
        <w:rPr>
          <w:rFonts w:hint="eastAsia"/>
          <w:sz w:val="26"/>
          <w:rtl/>
        </w:rPr>
        <w:t>במסגרת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פעולת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>
        <w:rPr>
          <w:rFonts w:hint="cs"/>
          <w:sz w:val="26"/>
          <w:rtl/>
        </w:rPr>
        <w:t xml:space="preserve"> וכן את המועד בו הכספים צפויים להתקבל לזכות המוטב, כפי שידוע לו, ובהתאם למקובל באותה פעולת תשלום או באותו אמצעי תשלום</w:t>
      </w:r>
      <w:r w:rsidR="008D4FFC">
        <w:rPr>
          <w:sz w:val="26"/>
          <w:rtl/>
        </w:rPr>
        <w:t>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8D4FFC">
      <w:pPr>
        <w:rPr>
          <w:sz w:val="26"/>
          <w:rtl/>
        </w:rPr>
      </w:pPr>
      <w:r>
        <w:rPr>
          <w:rFonts w:hint="cs"/>
          <w:sz w:val="26"/>
          <w:rtl/>
        </w:rPr>
        <w:t>גם הערה ש</w:t>
      </w:r>
      <w:r w:rsidR="008D4FFC">
        <w:rPr>
          <w:rFonts w:hint="cs"/>
          <w:sz w:val="26"/>
          <w:rtl/>
        </w:rPr>
        <w:t>עלתה</w:t>
      </w:r>
      <w:r>
        <w:rPr>
          <w:rFonts w:hint="cs"/>
          <w:sz w:val="26"/>
          <w:rtl/>
        </w:rPr>
        <w:t xml:space="preserve"> פה.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7036B4">
      <w:pPr>
        <w:rPr>
          <w:sz w:val="26"/>
          <w:rtl/>
        </w:rPr>
      </w:pPr>
      <w:r>
        <w:rPr>
          <w:rFonts w:hint="cs"/>
          <w:sz w:val="26"/>
          <w:rtl/>
        </w:rPr>
        <w:t xml:space="preserve">15ב. 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af9"/>
        <w:keepNext/>
        <w:rPr>
          <w:rtl/>
        </w:rPr>
      </w:pPr>
      <w:bookmarkStart w:id="77" w:name="ET_guest_787125_12"/>
      <w:r w:rsidRPr="007036B4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03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7036B4" w:rsidRDefault="007036B4" w:rsidP="007036B4">
      <w:pPr>
        <w:pStyle w:val="KeepWithNext"/>
        <w:rPr>
          <w:rtl/>
        </w:rPr>
      </w:pPr>
    </w:p>
    <w:p w:rsidR="007036B4" w:rsidRDefault="008D4FFC" w:rsidP="008D4FFC">
      <w:pPr>
        <w:rPr>
          <w:rtl/>
        </w:rPr>
      </w:pPr>
      <w:r>
        <w:rPr>
          <w:rFonts w:hint="cs"/>
          <w:rtl/>
        </w:rPr>
        <w:t xml:space="preserve">אנחנו רוצים להבהיר משהו לפרוטוקול, לבקשת אלה </w:t>
      </w:r>
      <w:bookmarkStart w:id="78" w:name="_ETM_Q1_1305545"/>
      <w:bookmarkEnd w:id="78"/>
      <w:r>
        <w:rPr>
          <w:rFonts w:hint="cs"/>
          <w:rtl/>
        </w:rPr>
        <w:t xml:space="preserve">העוסקים בכרטיסי שי וכו'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להגדיר אותם כרגע </w:t>
      </w:r>
      <w:r>
        <w:rPr>
          <w:rtl/>
        </w:rPr>
        <w:t>–</w:t>
      </w:r>
      <w:r>
        <w:rPr>
          <w:rFonts w:hint="cs"/>
          <w:rtl/>
        </w:rPr>
        <w:t xml:space="preserve"> שאלו אותנו, מה משמעות פעולת תשלום, ואם זה </w:t>
      </w:r>
      <w:bookmarkStart w:id="79" w:name="_ETM_Q1_1313499"/>
      <w:bookmarkEnd w:id="79"/>
      <w:r>
        <w:rPr>
          <w:rFonts w:hint="cs"/>
          <w:rtl/>
        </w:rPr>
        <w:t>חל על ההנפקה של אמצעי התשלום הזה</w:t>
      </w:r>
      <w:r w:rsidR="007036B4">
        <w:rPr>
          <w:rFonts w:hint="cs"/>
          <w:rtl/>
        </w:rPr>
        <w:t>.</w:t>
      </w:r>
      <w:r>
        <w:rPr>
          <w:rFonts w:hint="cs"/>
          <w:rtl/>
        </w:rPr>
        <w:t xml:space="preserve"> התשובה </w:t>
      </w:r>
      <w:bookmarkStart w:id="80" w:name="_ETM_Q1_1316923"/>
      <w:bookmarkEnd w:id="80"/>
      <w:r>
        <w:rPr>
          <w:rtl/>
        </w:rPr>
        <w:t>–</w:t>
      </w:r>
      <w:r>
        <w:rPr>
          <w:rFonts w:hint="cs"/>
          <w:rtl/>
        </w:rPr>
        <w:t xml:space="preserve"> סעיף 11א לא חל על ההנפקה; הוא חל על </w:t>
      </w:r>
      <w:bookmarkStart w:id="81" w:name="_ETM_Q1_1319687"/>
      <w:bookmarkEnd w:id="81"/>
      <w:r>
        <w:rPr>
          <w:rFonts w:hint="cs"/>
          <w:rtl/>
        </w:rPr>
        <w:t>פעולות תשלום שמבוצעות בתוך אמצעי התשלום הזה.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pStyle w:val="af9"/>
        <w:keepNext/>
        <w:rPr>
          <w:rtl/>
        </w:rPr>
      </w:pPr>
      <w:bookmarkStart w:id="82" w:name="ET_guest_801688_14"/>
      <w:r w:rsidRPr="007036B4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03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7036B4" w:rsidRDefault="007036B4" w:rsidP="007036B4">
      <w:pPr>
        <w:pStyle w:val="KeepWithNext"/>
        <w:rPr>
          <w:rtl/>
        </w:rPr>
      </w:pPr>
    </w:p>
    <w:p w:rsidR="007036B4" w:rsidRDefault="008D4FFC" w:rsidP="008D4FFC">
      <w:pPr>
        <w:rPr>
          <w:rtl/>
        </w:rPr>
      </w:pPr>
      <w:bookmarkStart w:id="83" w:name="_ETM_Q1_1332837"/>
      <w:bookmarkStart w:id="84" w:name="_ETM_Q1_1332949"/>
      <w:bookmarkEnd w:id="83"/>
      <w:bookmarkEnd w:id="84"/>
      <w:r>
        <w:rPr>
          <w:rFonts w:hint="cs"/>
          <w:rtl/>
        </w:rPr>
        <w:t xml:space="preserve">15ב </w:t>
      </w:r>
      <w:r>
        <w:rPr>
          <w:rtl/>
        </w:rPr>
        <w:t>–</w:t>
      </w:r>
      <w:r>
        <w:rPr>
          <w:rFonts w:hint="cs"/>
          <w:rtl/>
        </w:rPr>
        <w:t xml:space="preserve"> סעיף שעוסק בסירוב לבצע פעולת תשלום. שינוי אחד שעשינו </w:t>
      </w:r>
      <w:r>
        <w:rPr>
          <w:rtl/>
        </w:rPr>
        <w:t>–</w:t>
      </w:r>
      <w:r>
        <w:rPr>
          <w:rFonts w:hint="cs"/>
          <w:rtl/>
        </w:rPr>
        <w:t xml:space="preserve"> מחקנו </w:t>
      </w:r>
      <w:bookmarkStart w:id="85" w:name="_ETM_Q1_1339127"/>
      <w:bookmarkEnd w:id="85"/>
      <w:r>
        <w:rPr>
          <w:rFonts w:hint="cs"/>
          <w:rtl/>
        </w:rPr>
        <w:t xml:space="preserve">את דרישת ההודעה בכתב. השינוי השני הוא הסיפא </w:t>
      </w:r>
      <w:r>
        <w:rPr>
          <w:rtl/>
        </w:rPr>
        <w:t>–</w:t>
      </w:r>
      <w:r>
        <w:rPr>
          <w:rFonts w:hint="cs"/>
          <w:rtl/>
        </w:rPr>
        <w:t xml:space="preserve"> לאור </w:t>
      </w:r>
      <w:bookmarkStart w:id="86" w:name="_ETM_Q1_1346918"/>
      <w:bookmarkEnd w:id="86"/>
      <w:r>
        <w:rPr>
          <w:rFonts w:hint="cs"/>
          <w:rtl/>
        </w:rPr>
        <w:t>ההערות שהיו כאן הוספנו: "</w:t>
      </w:r>
      <w:r w:rsidR="007036B4">
        <w:rPr>
          <w:rFonts w:hint="cs"/>
          <w:rtl/>
        </w:rPr>
        <w:t xml:space="preserve">בין השאר, </w:t>
      </w:r>
      <w:r w:rsidR="007036B4" w:rsidRPr="008326E6">
        <w:rPr>
          <w:rFonts w:hint="cs"/>
          <w:sz w:val="26"/>
          <w:rtl/>
        </w:rPr>
        <w:t xml:space="preserve">אם </w:t>
      </w:r>
      <w:r w:rsidR="007036B4">
        <w:rPr>
          <w:rFonts w:hint="cs"/>
          <w:sz w:val="26"/>
          <w:rtl/>
        </w:rPr>
        <w:t>פירוט כאמור אסור</w:t>
      </w:r>
      <w:r w:rsidR="007036B4" w:rsidRPr="008326E6">
        <w:rPr>
          <w:rFonts w:hint="cs"/>
          <w:sz w:val="26"/>
          <w:rtl/>
        </w:rPr>
        <w:t xml:space="preserve"> על פי דין או אם התקיים חשש סביר להונאה שמבצע הלקוח</w:t>
      </w:r>
      <w:r>
        <w:rPr>
          <w:rFonts w:hint="cs"/>
          <w:sz w:val="26"/>
          <w:rtl/>
        </w:rPr>
        <w:t>"</w:t>
      </w:r>
      <w:r w:rsidR="007036B4">
        <w:rPr>
          <w:rFonts w:hint="cs"/>
          <w:sz w:val="26"/>
          <w:rtl/>
        </w:rPr>
        <w:t>.</w:t>
      </w:r>
    </w:p>
    <w:p w:rsidR="007036B4" w:rsidRDefault="007036B4" w:rsidP="007036B4">
      <w:pPr>
        <w:rPr>
          <w:rtl/>
        </w:rPr>
      </w:pPr>
    </w:p>
    <w:p w:rsidR="007036B4" w:rsidRDefault="008D4FFC" w:rsidP="008D4FFC">
      <w:pPr>
        <w:rPr>
          <w:rtl/>
        </w:rPr>
      </w:pPr>
      <w:r>
        <w:rPr>
          <w:rFonts w:hint="cs"/>
          <w:sz w:val="26"/>
          <w:rtl/>
        </w:rPr>
        <w:t xml:space="preserve">סעיף 16(א)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סעיף שמדבר </w:t>
      </w:r>
      <w:bookmarkStart w:id="87" w:name="_ETM_Q1_1360688"/>
      <w:bookmarkEnd w:id="87"/>
      <w:r>
        <w:rPr>
          <w:rFonts w:hint="cs"/>
          <w:sz w:val="26"/>
          <w:rtl/>
        </w:rPr>
        <w:t>על ביטול הוראת תשלום. "</w:t>
      </w:r>
      <w:r w:rsidR="007036B4" w:rsidRPr="00DB04D0">
        <w:rPr>
          <w:rFonts w:hint="eastAsia"/>
          <w:sz w:val="26"/>
          <w:rtl/>
        </w:rPr>
        <w:t>המשלם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רשאי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לבטל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הוראת</w:t>
      </w:r>
      <w:r w:rsidR="007036B4" w:rsidRPr="00DB04D0">
        <w:rPr>
          <w:sz w:val="26"/>
          <w:rtl/>
        </w:rPr>
        <w:t xml:space="preserve"> </w:t>
      </w:r>
      <w:r w:rsidR="007036B4" w:rsidRPr="00DB04D0">
        <w:rPr>
          <w:rFonts w:hint="eastAsia"/>
          <w:sz w:val="26"/>
          <w:rtl/>
        </w:rPr>
        <w:t>תשלום</w:t>
      </w:r>
      <w:r w:rsidR="007036B4" w:rsidRPr="00DB04D0">
        <w:rPr>
          <w:sz w:val="26"/>
          <w:rtl/>
        </w:rPr>
        <w:t xml:space="preserve"> </w:t>
      </w:r>
      <w:r w:rsidR="007036B4">
        <w:rPr>
          <w:rFonts w:hint="cs"/>
          <w:sz w:val="26"/>
          <w:rtl/>
        </w:rPr>
        <w:t>שניתנה שלא במסגרת פעולת תשלום מובטחת</w:t>
      </w:r>
      <w:r>
        <w:rPr>
          <w:rFonts w:hint="cs"/>
          <w:rtl/>
        </w:rPr>
        <w:t xml:space="preserve">". הבהרנו את היחס בין </w:t>
      </w:r>
      <w:bookmarkStart w:id="88" w:name="_ETM_Q1_1364582"/>
      <w:bookmarkEnd w:id="88"/>
      <w:r>
        <w:rPr>
          <w:rFonts w:hint="cs"/>
          <w:rtl/>
        </w:rPr>
        <w:t xml:space="preserve">סעיף 16 לסעיפים 17 ו-18. הבהרנו שסעיפים 17 ו-18 </w:t>
      </w:r>
      <w:bookmarkStart w:id="89" w:name="_ETM_Q1_1372323"/>
      <w:bookmarkEnd w:id="89"/>
      <w:r>
        <w:rPr>
          <w:rFonts w:hint="cs"/>
          <w:rtl/>
        </w:rPr>
        <w:t>מדברים על פעולת תשלום מובטחת,</w:t>
      </w:r>
      <w:r w:rsidR="007036B4">
        <w:rPr>
          <w:rFonts w:hint="cs"/>
          <w:rtl/>
        </w:rPr>
        <w:t xml:space="preserve"> ו-16 </w:t>
      </w:r>
      <w:r w:rsidR="007036B4">
        <w:rPr>
          <w:rtl/>
        </w:rPr>
        <w:t>–</w:t>
      </w:r>
      <w:r w:rsidR="007036B4">
        <w:rPr>
          <w:rFonts w:hint="cs"/>
          <w:rtl/>
        </w:rPr>
        <w:t xml:space="preserve"> לא. 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 xml:space="preserve">בסוף הסעיף כתבנו: </w:t>
      </w:r>
      <w:r w:rsidR="008D4FFC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כל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עוד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באפשרות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להפסיק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ביצוע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בהתאם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למגבלות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הטכנולוגיות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הסבירות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החלות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עליו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בהתאם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למועד הקבוע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</w:t>
      </w:r>
      <w:r w:rsidRPr="00DB04D0">
        <w:rPr>
          <w:rFonts w:hint="eastAsia"/>
          <w:sz w:val="26"/>
          <w:rtl/>
        </w:rPr>
        <w:t>חוזה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>
        <w:rPr>
          <w:rFonts w:hint="cs"/>
          <w:sz w:val="26"/>
          <w:rtl/>
        </w:rPr>
        <w:t xml:space="preserve"> ובלבד שהוא סביר</w:t>
      </w:r>
      <w:r w:rsidR="008415B4">
        <w:rPr>
          <w:rFonts w:hint="cs"/>
          <w:sz w:val="26"/>
          <w:rtl/>
        </w:rPr>
        <w:t>"</w:t>
      </w:r>
      <w:r w:rsidRPr="00DB04D0">
        <w:rPr>
          <w:sz w:val="26"/>
          <w:rtl/>
        </w:rPr>
        <w:t>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rtl/>
        </w:rPr>
      </w:pPr>
      <w:r>
        <w:rPr>
          <w:rFonts w:hint="cs"/>
          <w:rtl/>
        </w:rPr>
        <w:t xml:space="preserve">כלומר כן משחררים </w:t>
      </w:r>
      <w:r w:rsidR="008415B4">
        <w:rPr>
          <w:rFonts w:hint="cs"/>
          <w:rtl/>
        </w:rPr>
        <w:t xml:space="preserve">את זה </w:t>
      </w:r>
      <w:r>
        <w:rPr>
          <w:rFonts w:hint="cs"/>
          <w:rtl/>
        </w:rPr>
        <w:t>לקבוע בחוזה, אבל זה כן צריך להיות סביר.</w:t>
      </w:r>
    </w:p>
    <w:p w:rsidR="007036B4" w:rsidRDefault="007036B4" w:rsidP="007036B4">
      <w:pPr>
        <w:rPr>
          <w:rtl/>
        </w:rPr>
      </w:pPr>
    </w:p>
    <w:p w:rsidR="007036B4" w:rsidRDefault="007036B4" w:rsidP="007036B4">
      <w:pPr>
        <w:rPr>
          <w:sz w:val="26"/>
          <w:rtl/>
        </w:rPr>
      </w:pPr>
      <w:r>
        <w:rPr>
          <w:rFonts w:hint="cs"/>
          <w:rtl/>
        </w:rPr>
        <w:t>17</w:t>
      </w:r>
      <w:r w:rsidR="008415B4">
        <w:rPr>
          <w:rFonts w:hint="cs"/>
          <w:rtl/>
        </w:rPr>
        <w:t>(</w:t>
      </w:r>
      <w:r>
        <w:rPr>
          <w:rFonts w:hint="cs"/>
          <w:rtl/>
        </w:rPr>
        <w:t>א</w:t>
      </w:r>
      <w:r w:rsidR="008415B4">
        <w:rPr>
          <w:rFonts w:hint="cs"/>
          <w:rtl/>
        </w:rPr>
        <w:t>)</w:t>
      </w:r>
      <w:r>
        <w:rPr>
          <w:rFonts w:hint="cs"/>
          <w:rtl/>
        </w:rPr>
        <w:t xml:space="preserve">. מחקנו את </w:t>
      </w:r>
      <w:r w:rsidR="008415B4">
        <w:rPr>
          <w:rFonts w:hint="cs"/>
          <w:rtl/>
        </w:rPr>
        <w:t xml:space="preserve">"על אף </w:t>
      </w:r>
      <w:r>
        <w:rPr>
          <w:rFonts w:hint="cs"/>
          <w:rtl/>
        </w:rPr>
        <w:t>הוראות סעיף 16</w:t>
      </w:r>
      <w:r w:rsidR="008415B4">
        <w:rPr>
          <w:rFonts w:hint="cs"/>
          <w:rtl/>
        </w:rPr>
        <w:t xml:space="preserve">" </w:t>
      </w:r>
      <w:bookmarkStart w:id="90" w:name="_ETM_Q1_1399898"/>
      <w:bookmarkEnd w:id="90"/>
      <w:r w:rsidR="008415B4">
        <w:rPr>
          <w:rFonts w:hint="cs"/>
          <w:rtl/>
        </w:rPr>
        <w:t>מאחר שעשינו את התיקון עכשיו בסעיף 16 עצמו, והבהרנו</w:t>
      </w:r>
      <w:r>
        <w:rPr>
          <w:rFonts w:hint="cs"/>
          <w:rtl/>
        </w:rPr>
        <w:t xml:space="preserve"> על מה הוא חל. הוספנו פה: </w:t>
      </w:r>
      <w:r w:rsidR="008415B4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נעשתה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עסקת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יסוד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בין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למוטב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ובשלה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לביצוע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פעולת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מובטחת</w:t>
      </w:r>
      <w:r w:rsidRPr="00DB04D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 xml:space="preserve">והודיע </w:t>
      </w:r>
      <w:r w:rsidRPr="00DB04D0">
        <w:rPr>
          <w:rFonts w:hint="eastAsia"/>
          <w:sz w:val="26"/>
          <w:rtl/>
        </w:rPr>
        <w:t>המשלם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למשלם</w:t>
      </w:r>
      <w:r>
        <w:rPr>
          <w:rFonts w:hint="cs"/>
          <w:sz w:val="26"/>
          <w:rtl/>
        </w:rPr>
        <w:t xml:space="preserve"> שהוא צד לפעולת התשלום המובטחת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כי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מתקיימים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שניים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אלה</w:t>
      </w:r>
      <w:r>
        <w:rPr>
          <w:rFonts w:hint="cs"/>
          <w:sz w:val="26"/>
          <w:rtl/>
        </w:rPr>
        <w:t xml:space="preserve">, </w:t>
      </w:r>
      <w:r w:rsidRPr="00DB04D0">
        <w:rPr>
          <w:rFonts w:hint="eastAsia"/>
          <w:sz w:val="26"/>
          <w:rtl/>
        </w:rPr>
        <w:t>יפסיק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ביצוע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ואת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חיוב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מכוחה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החל ממועד מסירת ההודעה על ידי המשלם</w:t>
      </w:r>
      <w:r w:rsidR="00561513">
        <w:rPr>
          <w:rFonts w:hint="cs"/>
          <w:sz w:val="26"/>
          <w:rtl/>
        </w:rPr>
        <w:t>"</w:t>
      </w:r>
      <w:r>
        <w:rPr>
          <w:rFonts w:hint="cs"/>
          <w:sz w:val="26"/>
          <w:rtl/>
        </w:rPr>
        <w:t>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561513">
      <w:pPr>
        <w:rPr>
          <w:sz w:val="26"/>
          <w:rtl/>
        </w:rPr>
      </w:pPr>
      <w:r>
        <w:rPr>
          <w:rFonts w:hint="cs"/>
          <w:sz w:val="26"/>
          <w:rtl/>
        </w:rPr>
        <w:t xml:space="preserve">בתנאי השני הבהרנו אותו, </w:t>
      </w:r>
      <w:r w:rsidR="00561513">
        <w:rPr>
          <w:rFonts w:hint="cs"/>
          <w:sz w:val="26"/>
          <w:rtl/>
        </w:rPr>
        <w:t xml:space="preserve">שהמשלם </w:t>
      </w:r>
      <w:bookmarkStart w:id="91" w:name="_ETM_Q1_1427017"/>
      <w:bookmarkEnd w:id="91"/>
      <w:r w:rsidR="00561513">
        <w:rPr>
          <w:rFonts w:hint="cs"/>
          <w:sz w:val="26"/>
          <w:rtl/>
        </w:rPr>
        <w:t xml:space="preserve">צריך להודיע למוטב על ביטול עסקת היסוד </w:t>
      </w:r>
      <w:r>
        <w:rPr>
          <w:rFonts w:hint="cs"/>
          <w:sz w:val="26"/>
          <w:rtl/>
        </w:rPr>
        <w:t>ככל שניתן היה להודיע</w:t>
      </w:r>
      <w:r w:rsidR="00561513">
        <w:rPr>
          <w:rFonts w:hint="cs"/>
          <w:sz w:val="26"/>
          <w:rtl/>
        </w:rPr>
        <w:t xml:space="preserve">, מתוך חשש שהמוטב נעלם בדרך, ובזה הוא מאיין את זכות הלקוח. </w:t>
      </w:r>
      <w:bookmarkStart w:id="92" w:name="_ETM_Q1_1435974"/>
      <w:bookmarkEnd w:id="92"/>
      <w:r w:rsidR="00561513">
        <w:rPr>
          <w:rFonts w:hint="cs"/>
          <w:sz w:val="26"/>
          <w:rtl/>
        </w:rPr>
        <w:t>רצינו להבהיר שזו לא הכוונה</w:t>
      </w:r>
      <w:r>
        <w:rPr>
          <w:rFonts w:hint="cs"/>
          <w:sz w:val="26"/>
          <w:rtl/>
        </w:rPr>
        <w:t>.</w:t>
      </w:r>
    </w:p>
    <w:p w:rsidR="007036B4" w:rsidRDefault="007036B4" w:rsidP="007036B4">
      <w:pPr>
        <w:rPr>
          <w:sz w:val="26"/>
          <w:rtl/>
        </w:rPr>
      </w:pPr>
    </w:p>
    <w:p w:rsidR="00561513" w:rsidRDefault="00561513" w:rsidP="007036B4">
      <w:pPr>
        <w:rPr>
          <w:sz w:val="26"/>
          <w:rtl/>
        </w:rPr>
      </w:pPr>
      <w:r>
        <w:rPr>
          <w:rFonts w:hint="cs"/>
          <w:sz w:val="26"/>
          <w:rtl/>
        </w:rPr>
        <w:t xml:space="preserve">את סעיף (ב) מחקנו. היה פה </w:t>
      </w:r>
      <w:bookmarkStart w:id="93" w:name="_ETM_Q1_1440583"/>
      <w:bookmarkEnd w:id="93"/>
      <w:r w:rsidR="007036B4">
        <w:rPr>
          <w:rFonts w:hint="cs"/>
          <w:sz w:val="26"/>
          <w:rtl/>
        </w:rPr>
        <w:t xml:space="preserve">יותר מדיון אחד על המשמעות של סעיף </w:t>
      </w:r>
      <w:r>
        <w:rPr>
          <w:rFonts w:hint="cs"/>
          <w:sz w:val="26"/>
          <w:rtl/>
        </w:rPr>
        <w:t>(</w:t>
      </w:r>
      <w:r w:rsidR="007036B4">
        <w:rPr>
          <w:rFonts w:hint="cs"/>
          <w:sz w:val="26"/>
          <w:rtl/>
        </w:rPr>
        <w:t>ב</w:t>
      </w:r>
      <w:r>
        <w:rPr>
          <w:rFonts w:hint="cs"/>
          <w:sz w:val="26"/>
          <w:rtl/>
        </w:rPr>
        <w:t>)</w:t>
      </w:r>
      <w:r w:rsidR="007036B4">
        <w:rPr>
          <w:rFonts w:hint="cs"/>
          <w:sz w:val="26"/>
          <w:rtl/>
        </w:rPr>
        <w:t xml:space="preserve"> ועל ההתניה, על הזכות </w:t>
      </w:r>
      <w:r>
        <w:rPr>
          <w:rFonts w:hint="cs"/>
          <w:sz w:val="26"/>
          <w:rtl/>
        </w:rPr>
        <w:t xml:space="preserve">שהוא יוצר על הזכות </w:t>
      </w:r>
      <w:r w:rsidR="007036B4">
        <w:rPr>
          <w:rFonts w:hint="cs"/>
          <w:sz w:val="26"/>
          <w:rtl/>
        </w:rPr>
        <w:t xml:space="preserve">של הלקוח. אחרי דיונים ארוכים </w:t>
      </w:r>
      <w:r>
        <w:rPr>
          <w:rFonts w:hint="cs"/>
          <w:sz w:val="26"/>
          <w:rtl/>
        </w:rPr>
        <w:t xml:space="preserve">ואחרי שקראנו את ההערות של כולם </w:t>
      </w:r>
      <w:bookmarkStart w:id="94" w:name="_ETM_Q1_1455621"/>
      <w:bookmarkEnd w:id="94"/>
      <w:r w:rsidR="007036B4">
        <w:rPr>
          <w:rFonts w:hint="cs"/>
          <w:sz w:val="26"/>
          <w:rtl/>
        </w:rPr>
        <w:t>הגענו למסקנ</w:t>
      </w:r>
      <w:r>
        <w:rPr>
          <w:rFonts w:hint="cs"/>
          <w:sz w:val="26"/>
          <w:rtl/>
        </w:rPr>
        <w:t>ה</w:t>
      </w:r>
      <w:r w:rsidR="007036B4">
        <w:rPr>
          <w:rFonts w:hint="cs"/>
          <w:sz w:val="26"/>
          <w:rtl/>
        </w:rPr>
        <w:t xml:space="preserve"> שהסעיף הזה נד</w:t>
      </w:r>
      <w:r>
        <w:rPr>
          <w:rFonts w:hint="cs"/>
          <w:sz w:val="26"/>
          <w:rtl/>
        </w:rPr>
        <w:t>ו</w:t>
      </w:r>
      <w:r w:rsidR="007036B4">
        <w:rPr>
          <w:rFonts w:hint="cs"/>
          <w:sz w:val="26"/>
          <w:rtl/>
        </w:rPr>
        <w:t xml:space="preserve">ן להימחק. </w:t>
      </w:r>
      <w:r>
        <w:rPr>
          <w:rFonts w:hint="cs"/>
          <w:sz w:val="26"/>
          <w:rtl/>
        </w:rPr>
        <w:t>בטח יתייחסו לזה, אז נמתין בסבלנות.</w:t>
      </w:r>
    </w:p>
    <w:p w:rsidR="00561513" w:rsidRDefault="00561513" w:rsidP="007036B4">
      <w:pPr>
        <w:rPr>
          <w:sz w:val="26"/>
          <w:rtl/>
        </w:rPr>
      </w:pPr>
      <w:bookmarkStart w:id="95" w:name="_ETM_Q1_1460969"/>
      <w:bookmarkStart w:id="96" w:name="_ETM_Q1_1461030"/>
      <w:bookmarkEnd w:id="95"/>
      <w:bookmarkEnd w:id="96"/>
    </w:p>
    <w:p w:rsidR="007036B4" w:rsidRDefault="007036B4" w:rsidP="007036B4">
      <w:pPr>
        <w:rPr>
          <w:sz w:val="26"/>
          <w:rtl/>
        </w:rPr>
      </w:pPr>
      <w:r>
        <w:rPr>
          <w:rFonts w:hint="cs"/>
          <w:sz w:val="26"/>
          <w:rtl/>
        </w:rPr>
        <w:t>ב-</w:t>
      </w:r>
      <w:r w:rsidR="00561513">
        <w:rPr>
          <w:rFonts w:hint="cs"/>
          <w:sz w:val="26"/>
          <w:rtl/>
        </w:rPr>
        <w:t>(</w:t>
      </w:r>
      <w:r>
        <w:rPr>
          <w:rFonts w:hint="cs"/>
          <w:sz w:val="26"/>
          <w:rtl/>
        </w:rPr>
        <w:t>ג</w:t>
      </w:r>
      <w:r w:rsidR="00561513">
        <w:rPr>
          <w:rFonts w:hint="cs"/>
          <w:sz w:val="26"/>
          <w:rtl/>
        </w:rPr>
        <w:t>)</w:t>
      </w:r>
      <w:r>
        <w:rPr>
          <w:rFonts w:hint="cs"/>
          <w:sz w:val="26"/>
          <w:rtl/>
        </w:rPr>
        <w:t xml:space="preserve"> הוספנו דרישת הודעה בכתב.</w:t>
      </w:r>
    </w:p>
    <w:p w:rsidR="007036B4" w:rsidRDefault="007036B4" w:rsidP="007036B4">
      <w:pPr>
        <w:rPr>
          <w:sz w:val="26"/>
          <w:rtl/>
        </w:rPr>
      </w:pPr>
    </w:p>
    <w:p w:rsidR="007036B4" w:rsidRDefault="007036B4" w:rsidP="000E6C41">
      <w:pPr>
        <w:rPr>
          <w:rtl/>
        </w:rPr>
      </w:pPr>
      <w:r>
        <w:rPr>
          <w:rFonts w:hint="cs"/>
          <w:sz w:val="26"/>
          <w:rtl/>
        </w:rPr>
        <w:t xml:space="preserve">18. פה </w:t>
      </w:r>
      <w:proofErr w:type="spellStart"/>
      <w:r>
        <w:rPr>
          <w:rFonts w:hint="cs"/>
          <w:sz w:val="26"/>
          <w:rtl/>
        </w:rPr>
        <w:t>היתה</w:t>
      </w:r>
      <w:proofErr w:type="spellEnd"/>
      <w:r>
        <w:rPr>
          <w:rFonts w:hint="cs"/>
          <w:sz w:val="26"/>
          <w:rtl/>
        </w:rPr>
        <w:t xml:space="preserve"> טעות סופר</w:t>
      </w:r>
      <w:r w:rsidR="000E6C41">
        <w:rPr>
          <w:rFonts w:hint="cs"/>
          <w:sz w:val="26"/>
          <w:rtl/>
        </w:rPr>
        <w:t xml:space="preserve">: "בלי לגרוע מהוראות סעיף </w:t>
      </w:r>
      <w:bookmarkStart w:id="97" w:name="_ETM_Q1_1469087"/>
      <w:bookmarkEnd w:id="97"/>
      <w:r w:rsidR="000E6C41">
        <w:rPr>
          <w:rFonts w:hint="cs"/>
          <w:sz w:val="26"/>
          <w:rtl/>
        </w:rPr>
        <w:t xml:space="preserve">17" - </w:t>
      </w:r>
      <w:r>
        <w:rPr>
          <w:rFonts w:hint="cs"/>
          <w:sz w:val="26"/>
          <w:rtl/>
        </w:rPr>
        <w:t xml:space="preserve">לא 16. </w:t>
      </w:r>
      <w:r w:rsidR="000E6C41">
        <w:rPr>
          <w:rFonts w:hint="cs"/>
          <w:sz w:val="26"/>
          <w:rtl/>
        </w:rPr>
        <w:t>"</w:t>
      </w:r>
      <w:r w:rsidRPr="00DB04D0">
        <w:rPr>
          <w:rFonts w:hint="eastAsia"/>
          <w:sz w:val="26"/>
          <w:rtl/>
        </w:rPr>
        <w:t>נעשתה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עסקת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יסוד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בין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למוטב</w:t>
      </w:r>
      <w:r>
        <w:rPr>
          <w:rFonts w:hint="cs"/>
          <w:sz w:val="26"/>
          <w:rtl/>
        </w:rPr>
        <w:t xml:space="preserve"> המספק נכסים באספקה שאינה </w:t>
      </w:r>
      <w:proofErr w:type="spellStart"/>
      <w:r>
        <w:rPr>
          <w:rFonts w:hint="cs"/>
          <w:sz w:val="26"/>
          <w:rtl/>
        </w:rPr>
        <w:t>מיידית</w:t>
      </w:r>
      <w:proofErr w:type="spellEnd"/>
      <w:r>
        <w:rPr>
          <w:rFonts w:hint="cs"/>
          <w:sz w:val="26"/>
          <w:rtl/>
        </w:rPr>
        <w:t>,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ובשלה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לביצוע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פעולת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מובטחת</w:t>
      </w:r>
      <w:r w:rsidRPr="00DB04D0">
        <w:rPr>
          <w:sz w:val="26"/>
          <w:rtl/>
        </w:rPr>
        <w:t xml:space="preserve">, </w:t>
      </w:r>
      <w:r w:rsidRPr="00DB04D0">
        <w:rPr>
          <w:rFonts w:hint="eastAsia"/>
          <w:sz w:val="26"/>
          <w:rtl/>
        </w:rPr>
        <w:t>והובא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לידיעת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למוטב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שהם צד לפעולת התשלום המובטחת</w:t>
      </w:r>
      <w:r w:rsidR="000E6C41">
        <w:rPr>
          <w:rFonts w:hint="cs"/>
          <w:sz w:val="26"/>
          <w:rtl/>
        </w:rPr>
        <w:t>".</w:t>
      </w:r>
    </w:p>
    <w:p w:rsidR="000E6C41" w:rsidRDefault="000E6C41" w:rsidP="000E6C41">
      <w:pPr>
        <w:rPr>
          <w:rtl/>
        </w:rPr>
      </w:pPr>
      <w:bookmarkStart w:id="98" w:name="_ETM_Q1_1485503"/>
      <w:bookmarkStart w:id="99" w:name="_ETM_Q1_1485608"/>
      <w:bookmarkEnd w:id="98"/>
      <w:bookmarkEnd w:id="99"/>
    </w:p>
    <w:p w:rsidR="007036B4" w:rsidRDefault="000E6C41" w:rsidP="000E6C41">
      <w:pPr>
        <w:rPr>
          <w:rtl/>
        </w:rPr>
      </w:pPr>
      <w:r>
        <w:rPr>
          <w:rFonts w:hint="cs"/>
          <w:rtl/>
        </w:rPr>
        <w:t xml:space="preserve">בעצם </w:t>
      </w:r>
      <w:r w:rsidR="007036B4">
        <w:rPr>
          <w:rFonts w:hint="cs"/>
          <w:rtl/>
        </w:rPr>
        <w:t>חידדנו את הסעיף</w:t>
      </w:r>
      <w:r>
        <w:rPr>
          <w:rFonts w:hint="cs"/>
          <w:rtl/>
        </w:rPr>
        <w:t>,</w:t>
      </w:r>
      <w:r w:rsidR="007036B4">
        <w:rPr>
          <w:rFonts w:hint="cs"/>
          <w:rtl/>
        </w:rPr>
        <w:t xml:space="preserve"> ובהמשך הסעיף מחקנו את המילה 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>למוטב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 xml:space="preserve">: </w:t>
      </w:r>
      <w:r>
        <w:rPr>
          <w:rFonts w:hint="cs"/>
          <w:rtl/>
        </w:rPr>
        <w:t xml:space="preserve">"יפסיק נותן שירותי התשלום </w:t>
      </w:r>
      <w:r w:rsidR="007036B4">
        <w:rPr>
          <w:rFonts w:hint="cs"/>
          <w:rtl/>
        </w:rPr>
        <w:t>להעביר</w:t>
      </w:r>
      <w:r>
        <w:rPr>
          <w:rFonts w:hint="cs"/>
          <w:rtl/>
        </w:rPr>
        <w:t>"</w:t>
      </w:r>
      <w:r w:rsidR="007036B4">
        <w:rPr>
          <w:rFonts w:hint="cs"/>
          <w:rtl/>
        </w:rPr>
        <w:t xml:space="preserve"> </w:t>
      </w:r>
      <w:r w:rsidR="007036B4">
        <w:rPr>
          <w:rtl/>
        </w:rPr>
        <w:t>–</w:t>
      </w:r>
      <w:r w:rsidR="007036B4">
        <w:rPr>
          <w:rFonts w:hint="cs"/>
          <w:rtl/>
        </w:rPr>
        <w:t xml:space="preserve"> כי יכול להיו</w:t>
      </w:r>
      <w:r>
        <w:rPr>
          <w:rFonts w:hint="cs"/>
          <w:rtl/>
        </w:rPr>
        <w:t>ת</w:t>
      </w:r>
      <w:r w:rsidR="007036B4">
        <w:rPr>
          <w:rFonts w:hint="cs"/>
          <w:rtl/>
        </w:rPr>
        <w:t xml:space="preserve"> שזו לא התחנה האחרונה</w:t>
      </w:r>
      <w:r>
        <w:rPr>
          <w:rFonts w:hint="cs"/>
          <w:rtl/>
        </w:rPr>
        <w:t xml:space="preserve"> אלא </w:t>
      </w:r>
      <w:bookmarkStart w:id="100" w:name="_ETM_Q1_1500383"/>
      <w:bookmarkEnd w:id="100"/>
      <w:r>
        <w:rPr>
          <w:rFonts w:hint="cs"/>
          <w:rtl/>
        </w:rPr>
        <w:t>שיש כאן העברות בדרך, ורצינו להבהיר שהחובה היא שם</w:t>
      </w:r>
      <w:r w:rsidR="007036B4">
        <w:rPr>
          <w:rFonts w:hint="cs"/>
          <w:rtl/>
        </w:rPr>
        <w:t>.</w:t>
      </w:r>
    </w:p>
    <w:p w:rsidR="002C3B78" w:rsidRDefault="002C3B78" w:rsidP="002C3B78">
      <w:pPr>
        <w:rPr>
          <w:rtl/>
        </w:rPr>
      </w:pPr>
    </w:p>
    <w:p w:rsidR="002C3B78" w:rsidRDefault="002C3B78" w:rsidP="002C3B78">
      <w:pPr>
        <w:pStyle w:val="af9"/>
        <w:keepNext/>
        <w:rPr>
          <w:rtl/>
        </w:rPr>
      </w:pPr>
      <w:bookmarkStart w:id="101" w:name="ET_guest_787125_15"/>
      <w:r w:rsidRPr="002C3B78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C3B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"/>
    </w:p>
    <w:p w:rsidR="002C3B78" w:rsidRDefault="002C3B78" w:rsidP="002C3B78">
      <w:pPr>
        <w:pStyle w:val="KeepWithNext"/>
        <w:rPr>
          <w:rtl/>
        </w:rPr>
      </w:pPr>
    </w:p>
    <w:p w:rsidR="002C3B78" w:rsidRDefault="000E6C41" w:rsidP="000E6C41">
      <w:pPr>
        <w:rPr>
          <w:rtl/>
        </w:rPr>
      </w:pPr>
      <w:r>
        <w:rPr>
          <w:rFonts w:hint="cs"/>
          <w:rtl/>
        </w:rPr>
        <w:t xml:space="preserve">נעיר </w:t>
      </w:r>
      <w:r>
        <w:rPr>
          <w:rtl/>
        </w:rPr>
        <w:t>–</w:t>
      </w:r>
      <w:r>
        <w:rPr>
          <w:rFonts w:hint="cs"/>
          <w:rtl/>
        </w:rPr>
        <w:t xml:space="preserve"> "למספק נכסים באספקה שאינה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הערה </w:t>
      </w:r>
      <w:bookmarkStart w:id="102" w:name="_ETM_Q1_1510411"/>
      <w:bookmarkEnd w:id="102"/>
      <w:r>
        <w:rPr>
          <w:rFonts w:hint="cs"/>
          <w:rtl/>
        </w:rPr>
        <w:t xml:space="preserve">לגבי גופים שמוכרים את מרכולתם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אנחנו התכוונו לכלול </w:t>
      </w:r>
      <w:bookmarkStart w:id="103" w:name="_ETM_Q1_1513822"/>
      <w:bookmarkEnd w:id="103"/>
      <w:r>
        <w:rPr>
          <w:rFonts w:hint="cs"/>
          <w:rtl/>
        </w:rPr>
        <w:t xml:space="preserve">בתוך הסעיף הזה מישהו שנותן גם שירותים שהם כאלה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</w:t>
      </w:r>
      <w:bookmarkStart w:id="104" w:name="_ETM_Q1_1517424"/>
      <w:bookmarkEnd w:id="104"/>
      <w:r>
        <w:rPr>
          <w:rFonts w:hint="cs"/>
          <w:rtl/>
        </w:rPr>
        <w:t xml:space="preserve">וגם כאלה שהם דחויים, אז יחולו עליו כללים </w:t>
      </w:r>
      <w:bookmarkStart w:id="105" w:name="_ETM_Q1_1522793"/>
      <w:bookmarkEnd w:id="105"/>
      <w:r w:rsidR="002C3B78">
        <w:rPr>
          <w:rFonts w:hint="cs"/>
          <w:rtl/>
        </w:rPr>
        <w:t>של החוק הזה. לעומת זאת, מי ש</w:t>
      </w:r>
      <w:r>
        <w:rPr>
          <w:rFonts w:hint="cs"/>
          <w:rtl/>
        </w:rPr>
        <w:t xml:space="preserve">השירות שהוא נותן </w:t>
      </w:r>
      <w:r w:rsidR="002C3B78">
        <w:rPr>
          <w:rFonts w:hint="cs"/>
          <w:rtl/>
        </w:rPr>
        <w:t xml:space="preserve">הוא </w:t>
      </w:r>
      <w:proofErr w:type="spellStart"/>
      <w:r w:rsidR="002C3B78">
        <w:rPr>
          <w:rFonts w:hint="cs"/>
          <w:rtl/>
        </w:rPr>
        <w:t>מיידי</w:t>
      </w:r>
      <w:proofErr w:type="spellEnd"/>
      <w:r w:rsidR="002C3B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עיין ערך </w:t>
      </w:r>
      <w:r w:rsidR="002C3B78">
        <w:rPr>
          <w:rFonts w:hint="cs"/>
          <w:rtl/>
        </w:rPr>
        <w:t xml:space="preserve">פיצרייה, </w:t>
      </w:r>
      <w:proofErr w:type="spellStart"/>
      <w:r w:rsidR="002C3B78">
        <w:rPr>
          <w:rFonts w:hint="cs"/>
          <w:rtl/>
        </w:rPr>
        <w:t>שוואמה</w:t>
      </w:r>
      <w:proofErr w:type="spellEnd"/>
      <w:r w:rsidR="002C3B78">
        <w:rPr>
          <w:rFonts w:hint="cs"/>
          <w:rtl/>
        </w:rPr>
        <w:t xml:space="preserve">, מכולת </w:t>
      </w:r>
      <w:r w:rsidR="002C3B78">
        <w:rPr>
          <w:rtl/>
        </w:rPr>
        <w:t>–</w:t>
      </w:r>
      <w:r>
        <w:rPr>
          <w:rFonts w:hint="cs"/>
          <w:rtl/>
        </w:rPr>
        <w:t xml:space="preserve"> </w:t>
      </w:r>
      <w:r w:rsidR="002C3B78">
        <w:rPr>
          <w:rFonts w:hint="cs"/>
          <w:rtl/>
        </w:rPr>
        <w:t xml:space="preserve">מי שנותן את הסחורה באופן </w:t>
      </w:r>
      <w:proofErr w:type="spellStart"/>
      <w:r w:rsidR="002C3B78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 w:rsidR="002C3B78">
        <w:rPr>
          <w:rFonts w:hint="cs"/>
          <w:rtl/>
        </w:rPr>
        <w:t>,</w:t>
      </w:r>
      <w:r>
        <w:rPr>
          <w:rFonts w:hint="cs"/>
          <w:rtl/>
        </w:rPr>
        <w:t xml:space="preserve"> יהיה מחוץ</w:t>
      </w:r>
      <w:r w:rsidR="002C3B78">
        <w:rPr>
          <w:rFonts w:hint="cs"/>
          <w:rtl/>
        </w:rPr>
        <w:t>.</w:t>
      </w:r>
    </w:p>
    <w:p w:rsidR="002C3B78" w:rsidRDefault="002C3B78" w:rsidP="002C3B78">
      <w:pPr>
        <w:rPr>
          <w:rtl/>
        </w:rPr>
      </w:pPr>
    </w:p>
    <w:p w:rsidR="00EE4708" w:rsidRDefault="00EE4708" w:rsidP="00EE470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E4708" w:rsidRDefault="00EE4708" w:rsidP="00EE4708">
      <w:pPr>
        <w:pStyle w:val="af9"/>
        <w:keepNext/>
        <w:rPr>
          <w:rtl/>
          <w:lang w:eastAsia="he-IL"/>
        </w:rPr>
      </w:pPr>
      <w:bookmarkStart w:id="106" w:name="ET_guest_801688_191"/>
      <w:r w:rsidRPr="00EE4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EE4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"/>
    </w:p>
    <w:p w:rsidR="002C3B78" w:rsidRDefault="002C3B78" w:rsidP="002C3B78">
      <w:pPr>
        <w:pStyle w:val="KeepWithNext"/>
        <w:rPr>
          <w:rtl/>
        </w:rPr>
      </w:pPr>
    </w:p>
    <w:p w:rsidR="002C3B78" w:rsidRDefault="002C3B78" w:rsidP="002C3B78">
      <w:pPr>
        <w:rPr>
          <w:rtl/>
        </w:rPr>
      </w:pPr>
      <w:r>
        <w:rPr>
          <w:rFonts w:hint="cs"/>
          <w:rtl/>
        </w:rPr>
        <w:t>18</w:t>
      </w:r>
      <w:r w:rsidR="000E6C41">
        <w:rPr>
          <w:rFonts w:hint="cs"/>
          <w:rtl/>
        </w:rPr>
        <w:t>(א)</w:t>
      </w:r>
      <w:r>
        <w:rPr>
          <w:rFonts w:hint="cs"/>
          <w:rtl/>
        </w:rPr>
        <w:t xml:space="preserve"> הקראתי, אז אני עוברת ל-18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ב</w:t>
      </w:r>
      <w:r w:rsidR="000E6C41">
        <w:rPr>
          <w:rFonts w:hint="cs"/>
          <w:rtl/>
        </w:rPr>
        <w:t>)</w:t>
      </w:r>
      <w:r>
        <w:rPr>
          <w:rFonts w:hint="cs"/>
          <w:rtl/>
        </w:rPr>
        <w:t xml:space="preserve">. לאור ההערות שהיו פה, שינינו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6C41">
        <w:rPr>
          <w:rFonts w:hint="cs"/>
          <w:rtl/>
        </w:rPr>
        <w:t xml:space="preserve">10 </w:t>
      </w:r>
      <w:r>
        <w:rPr>
          <w:rFonts w:hint="cs"/>
          <w:rtl/>
        </w:rPr>
        <w:t>ימי עסקים</w:t>
      </w:r>
      <w:r w:rsidR="000E6C41">
        <w:rPr>
          <w:rFonts w:hint="cs"/>
          <w:rtl/>
        </w:rPr>
        <w:t xml:space="preserve"> במקום 7 ימי עסקים</w:t>
      </w:r>
      <w:r>
        <w:rPr>
          <w:rFonts w:hint="cs"/>
          <w:rtl/>
        </w:rPr>
        <w:t>. בהתאם להערה שהסברתי ב-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א</w:t>
      </w:r>
      <w:r w:rsidR="000E6C41">
        <w:rPr>
          <w:rFonts w:hint="cs"/>
          <w:rtl/>
        </w:rPr>
        <w:t>),</w:t>
      </w:r>
      <w:r>
        <w:rPr>
          <w:rFonts w:hint="cs"/>
          <w:rtl/>
        </w:rPr>
        <w:t xml:space="preserve"> מחקנו את </w:t>
      </w:r>
      <w:r w:rsidR="000E6C41">
        <w:rPr>
          <w:rFonts w:hint="cs"/>
          <w:rtl/>
        </w:rPr>
        <w:t>"</w:t>
      </w:r>
      <w:r>
        <w:rPr>
          <w:rFonts w:hint="cs"/>
          <w:rtl/>
        </w:rPr>
        <w:t>למוטב</w:t>
      </w:r>
      <w:r w:rsidR="000E6C41">
        <w:rPr>
          <w:rFonts w:hint="cs"/>
          <w:rtl/>
        </w:rPr>
        <w:t>"</w:t>
      </w:r>
      <w:r>
        <w:rPr>
          <w:rFonts w:hint="cs"/>
          <w:rtl/>
        </w:rPr>
        <w:t>, כי מדברים על העברה, לא משנה</w:t>
      </w:r>
      <w:r w:rsidR="000E6C41">
        <w:rPr>
          <w:rFonts w:hint="cs"/>
          <w:rtl/>
        </w:rPr>
        <w:t xml:space="preserve"> בשרשרת</w:t>
      </w:r>
      <w:r>
        <w:rPr>
          <w:rFonts w:hint="cs"/>
          <w:rtl/>
        </w:rPr>
        <w:t>.</w:t>
      </w:r>
    </w:p>
    <w:p w:rsidR="002C3B78" w:rsidRDefault="002C3B78" w:rsidP="002C3B78">
      <w:pPr>
        <w:rPr>
          <w:rtl/>
        </w:rPr>
      </w:pPr>
    </w:p>
    <w:p w:rsidR="002C3B78" w:rsidRDefault="002C3B78" w:rsidP="002C3B78">
      <w:pPr>
        <w:rPr>
          <w:rtl/>
        </w:rPr>
      </w:pPr>
      <w:r>
        <w:rPr>
          <w:rFonts w:hint="cs"/>
          <w:rtl/>
        </w:rPr>
        <w:t>ב-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ג</w:t>
      </w:r>
      <w:r w:rsidR="000E6C41">
        <w:rPr>
          <w:rFonts w:hint="cs"/>
          <w:rtl/>
        </w:rPr>
        <w:t>)</w:t>
      </w:r>
      <w:r>
        <w:rPr>
          <w:rFonts w:hint="cs"/>
          <w:rtl/>
        </w:rPr>
        <w:t xml:space="preserve"> אין שינוי.</w:t>
      </w:r>
    </w:p>
    <w:p w:rsidR="002C3B78" w:rsidRDefault="002C3B78" w:rsidP="002C3B78">
      <w:pPr>
        <w:rPr>
          <w:rtl/>
        </w:rPr>
      </w:pPr>
    </w:p>
    <w:p w:rsidR="002C3B78" w:rsidRDefault="000E6C41" w:rsidP="000E6C41">
      <w:pPr>
        <w:rPr>
          <w:rtl/>
        </w:rPr>
      </w:pPr>
      <w:r>
        <w:rPr>
          <w:rFonts w:hint="cs"/>
          <w:rtl/>
        </w:rPr>
        <w:t xml:space="preserve">(ד) </w:t>
      </w:r>
      <w:r w:rsidR="002C3B78">
        <w:rPr>
          <w:rFonts w:hint="cs"/>
          <w:rtl/>
        </w:rPr>
        <w:t xml:space="preserve">- גם פה מחקנו </w:t>
      </w:r>
      <w:r>
        <w:rPr>
          <w:rFonts w:hint="cs"/>
          <w:rtl/>
        </w:rPr>
        <w:t xml:space="preserve">את הדרישה להעברה למוטב, </w:t>
      </w:r>
      <w:r w:rsidR="002C3B78">
        <w:rPr>
          <w:rFonts w:hint="cs"/>
          <w:rtl/>
        </w:rPr>
        <w:t xml:space="preserve">מאותה סיבה. </w:t>
      </w:r>
      <w:r>
        <w:rPr>
          <w:rFonts w:hint="cs"/>
          <w:rtl/>
        </w:rPr>
        <w:t xml:space="preserve">הוספנו דרישת הודעה </w:t>
      </w:r>
      <w:r w:rsidR="002C3B78">
        <w:rPr>
          <w:rFonts w:hint="cs"/>
          <w:rtl/>
        </w:rPr>
        <w:t>בכתב.</w:t>
      </w:r>
    </w:p>
    <w:p w:rsidR="002C3B78" w:rsidRDefault="002C3B78" w:rsidP="002C3B78">
      <w:pPr>
        <w:rPr>
          <w:rtl/>
        </w:rPr>
      </w:pPr>
    </w:p>
    <w:p w:rsidR="002C3B78" w:rsidRDefault="002C3B78" w:rsidP="000E6C41">
      <w:pPr>
        <w:rPr>
          <w:rtl/>
        </w:rPr>
      </w:pPr>
      <w:r>
        <w:rPr>
          <w:rFonts w:hint="cs"/>
          <w:rtl/>
        </w:rPr>
        <w:t xml:space="preserve">בסעיף 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ה</w:t>
      </w:r>
      <w:r w:rsidR="000E6C41">
        <w:rPr>
          <w:rFonts w:hint="cs"/>
          <w:rtl/>
        </w:rPr>
        <w:t>)</w:t>
      </w:r>
      <w:r>
        <w:rPr>
          <w:rFonts w:hint="cs"/>
          <w:rtl/>
        </w:rPr>
        <w:t xml:space="preserve"> מחקנו את עניין ההעב</w:t>
      </w:r>
      <w:r w:rsidR="000E6C41">
        <w:rPr>
          <w:rFonts w:hint="cs"/>
          <w:rtl/>
        </w:rPr>
        <w:t>רה</w:t>
      </w:r>
      <w:r>
        <w:rPr>
          <w:rFonts w:hint="cs"/>
          <w:rtl/>
        </w:rPr>
        <w:t xml:space="preserve"> למוטב </w:t>
      </w:r>
      <w:r>
        <w:rPr>
          <w:rtl/>
        </w:rPr>
        <w:t>–</w:t>
      </w:r>
      <w:r>
        <w:rPr>
          <w:rFonts w:hint="cs"/>
          <w:rtl/>
        </w:rPr>
        <w:t xml:space="preserve"> יש שני </w:t>
      </w:r>
      <w:r w:rsidR="000E6C41">
        <w:rPr>
          <w:rFonts w:hint="cs"/>
          <w:rtl/>
        </w:rPr>
        <w:t>ת</w:t>
      </w:r>
      <w:r>
        <w:rPr>
          <w:rFonts w:hint="cs"/>
          <w:rtl/>
        </w:rPr>
        <w:t xml:space="preserve">יקונים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6C41">
        <w:rPr>
          <w:rFonts w:hint="cs"/>
          <w:rtl/>
        </w:rPr>
        <w:t>ו</w:t>
      </w:r>
      <w:r>
        <w:rPr>
          <w:rFonts w:hint="cs"/>
          <w:rtl/>
        </w:rPr>
        <w:t>הו</w:t>
      </w:r>
      <w:r w:rsidR="000E6C41">
        <w:rPr>
          <w:rFonts w:hint="cs"/>
          <w:rtl/>
        </w:rPr>
        <w:t>ספ</w:t>
      </w:r>
      <w:r>
        <w:rPr>
          <w:rFonts w:hint="cs"/>
          <w:rtl/>
        </w:rPr>
        <w:t>נו: "</w:t>
      </w:r>
      <w:r w:rsidR="000E6C41">
        <w:rPr>
          <w:rFonts w:hint="cs"/>
          <w:rtl/>
        </w:rPr>
        <w:t xml:space="preserve">ולעניין סעיף קטן (ד), בלבד </w:t>
      </w:r>
      <w:bookmarkStart w:id="107" w:name="_ETM_Q1_1585269"/>
      <w:bookmarkEnd w:id="107"/>
      <w:r w:rsidR="000E6C41">
        <w:rPr>
          <w:rFonts w:hint="cs"/>
          <w:rtl/>
        </w:rPr>
        <w:t xml:space="preserve">שהזיכוי בשל החלק האמור </w:t>
      </w:r>
      <w:r>
        <w:rPr>
          <w:rFonts w:hint="cs"/>
          <w:rtl/>
        </w:rPr>
        <w:t>ניתן להפרדה".</w:t>
      </w:r>
    </w:p>
    <w:p w:rsidR="002C3B78" w:rsidRDefault="002C3B78" w:rsidP="002C3B78">
      <w:pPr>
        <w:rPr>
          <w:rtl/>
        </w:rPr>
      </w:pPr>
    </w:p>
    <w:p w:rsidR="002C3B78" w:rsidRDefault="002C3B78" w:rsidP="002C3B78">
      <w:pPr>
        <w:rPr>
          <w:rtl/>
        </w:rPr>
      </w:pPr>
      <w:r>
        <w:rPr>
          <w:rFonts w:hint="cs"/>
          <w:rtl/>
        </w:rPr>
        <w:t>19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א</w:t>
      </w:r>
      <w:r w:rsidR="000E6C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שינוי.</w:t>
      </w:r>
    </w:p>
    <w:p w:rsidR="000E6C41" w:rsidRDefault="000E6C41" w:rsidP="002C3B78">
      <w:pPr>
        <w:rPr>
          <w:rtl/>
        </w:rPr>
      </w:pPr>
      <w:bookmarkStart w:id="108" w:name="_ETM_Q1_1594803"/>
      <w:bookmarkStart w:id="109" w:name="_ETM_Q1_1594887"/>
      <w:bookmarkEnd w:id="108"/>
      <w:bookmarkEnd w:id="109"/>
    </w:p>
    <w:p w:rsidR="002C3B78" w:rsidRDefault="002C3B78" w:rsidP="000E6C41">
      <w:pPr>
        <w:rPr>
          <w:rtl/>
        </w:rPr>
      </w:pPr>
      <w:r>
        <w:rPr>
          <w:rFonts w:hint="cs"/>
          <w:rtl/>
        </w:rPr>
        <w:t>19</w:t>
      </w:r>
      <w:r w:rsidR="000E6C41">
        <w:rPr>
          <w:rFonts w:hint="cs"/>
          <w:rtl/>
        </w:rPr>
        <w:t>(</w:t>
      </w:r>
      <w:r>
        <w:rPr>
          <w:rFonts w:hint="cs"/>
          <w:rtl/>
        </w:rPr>
        <w:t>ב</w:t>
      </w:r>
      <w:r w:rsidR="000E6C41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לאור ההערות שהיו כאן מחקנו את הדרישה להעביר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0E6C41">
        <w:rPr>
          <w:rFonts w:hint="cs"/>
          <w:rtl/>
        </w:rPr>
        <w:t xml:space="preserve">והוספנו בסיפא: "בכפוף להוראות סעיף 14 </w:t>
      </w:r>
      <w:bookmarkStart w:id="110" w:name="_ETM_Q1_1603763"/>
      <w:bookmarkEnd w:id="110"/>
      <w:r>
        <w:rPr>
          <w:rFonts w:hint="cs"/>
          <w:rtl/>
        </w:rPr>
        <w:t xml:space="preserve">ובאופן מידיי או במועד סביר אחר </w:t>
      </w:r>
      <w:r w:rsidR="000E6C41">
        <w:rPr>
          <w:rFonts w:hint="cs"/>
          <w:rtl/>
        </w:rPr>
        <w:t xml:space="preserve">אשר הוסכם בין נותן שירותי התשלום למוטב </w:t>
      </w:r>
      <w:r>
        <w:rPr>
          <w:rFonts w:hint="cs"/>
          <w:rtl/>
        </w:rPr>
        <w:t>לבין המוטב</w:t>
      </w:r>
      <w:r w:rsidR="000E6C41">
        <w:rPr>
          <w:rFonts w:hint="cs"/>
          <w:rtl/>
        </w:rPr>
        <w:t>"</w:t>
      </w:r>
      <w:r>
        <w:rPr>
          <w:rFonts w:hint="cs"/>
          <w:rtl/>
        </w:rPr>
        <w:t>, כדי לאפשר למוטבים, במקרים שהם רוצים להתנות</w:t>
      </w:r>
      <w:r w:rsidR="000E6C41">
        <w:rPr>
          <w:rFonts w:hint="cs"/>
          <w:rtl/>
        </w:rPr>
        <w:t xml:space="preserve">, על </w:t>
      </w:r>
      <w:bookmarkStart w:id="111" w:name="_ETM_Q1_1613230"/>
      <w:bookmarkEnd w:id="111"/>
      <w:proofErr w:type="spellStart"/>
      <w:r w:rsidR="000E6C41">
        <w:rPr>
          <w:rFonts w:hint="cs"/>
          <w:rtl/>
        </w:rPr>
        <w:t>המיידיות</w:t>
      </w:r>
      <w:proofErr w:type="spellEnd"/>
      <w:r>
        <w:rPr>
          <w:rFonts w:hint="cs"/>
          <w:rtl/>
        </w:rPr>
        <w:t>.</w:t>
      </w:r>
    </w:p>
    <w:p w:rsidR="000E6C41" w:rsidRDefault="000E6C41" w:rsidP="002C3B78">
      <w:pPr>
        <w:rPr>
          <w:rtl/>
        </w:rPr>
      </w:pPr>
      <w:bookmarkStart w:id="112" w:name="_ETM_Q1_1617213"/>
      <w:bookmarkEnd w:id="112"/>
    </w:p>
    <w:p w:rsidR="002C3B78" w:rsidRDefault="000E6C41" w:rsidP="002C3B78">
      <w:pPr>
        <w:rPr>
          <w:rtl/>
        </w:rPr>
      </w:pPr>
      <w:bookmarkStart w:id="113" w:name="_ETM_Q1_1617262"/>
      <w:bookmarkEnd w:id="113"/>
      <w:r>
        <w:rPr>
          <w:rFonts w:hint="cs"/>
          <w:rtl/>
        </w:rPr>
        <w:t>(</w:t>
      </w:r>
      <w:r w:rsidR="002C3B78">
        <w:rPr>
          <w:rFonts w:hint="cs"/>
          <w:rtl/>
        </w:rPr>
        <w:t>ג</w:t>
      </w:r>
      <w:r>
        <w:rPr>
          <w:rFonts w:hint="cs"/>
          <w:rtl/>
        </w:rPr>
        <w:t>)</w:t>
      </w:r>
      <w:r w:rsidR="002C3B78">
        <w:rPr>
          <w:rFonts w:hint="cs"/>
          <w:rtl/>
        </w:rPr>
        <w:t xml:space="preserve">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אין שינוי. </w:t>
      </w:r>
    </w:p>
    <w:p w:rsidR="002C3B78" w:rsidRDefault="002C3B78" w:rsidP="002C3B78">
      <w:pPr>
        <w:rPr>
          <w:rtl/>
        </w:rPr>
      </w:pPr>
    </w:p>
    <w:p w:rsidR="007036B4" w:rsidRPr="007036B4" w:rsidRDefault="000E6C41" w:rsidP="000E6C41">
      <w:pPr>
        <w:rPr>
          <w:rtl/>
        </w:rPr>
      </w:pPr>
      <w:r>
        <w:rPr>
          <w:rFonts w:hint="cs"/>
          <w:rtl/>
        </w:rPr>
        <w:t>(</w:t>
      </w:r>
      <w:r w:rsidR="002C3B78">
        <w:rPr>
          <w:rFonts w:hint="cs"/>
          <w:rtl/>
        </w:rPr>
        <w:t>ו</w:t>
      </w:r>
      <w:r>
        <w:rPr>
          <w:rFonts w:hint="cs"/>
          <w:rtl/>
        </w:rPr>
        <w:t>)</w:t>
      </w:r>
      <w:r w:rsidR="002C3B78">
        <w:rPr>
          <w:rFonts w:hint="cs"/>
          <w:rtl/>
        </w:rPr>
        <w:t xml:space="preserve">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פה ש</w:t>
      </w:r>
      <w:r>
        <w:rPr>
          <w:rFonts w:hint="cs"/>
          <w:rtl/>
        </w:rPr>
        <w:t>עשינו שינוי גדול יותר לאור הערות</w:t>
      </w:r>
      <w:r w:rsidR="002C3B78">
        <w:rPr>
          <w:rFonts w:hint="cs"/>
          <w:rtl/>
        </w:rPr>
        <w:t>. הבנו שזה נושא שמטריד את כולם. פה עשינו שינוי שמתחבר למודל שיש ב-</w:t>
      </w:r>
      <w:r>
        <w:rPr>
          <w:rFonts w:hint="cs"/>
          <w:rtl/>
        </w:rPr>
        <w:t>(</w:t>
      </w:r>
      <w:r w:rsidR="002C3B78">
        <w:rPr>
          <w:rFonts w:hint="cs"/>
          <w:rtl/>
        </w:rPr>
        <w:t>ה</w:t>
      </w:r>
      <w:r>
        <w:rPr>
          <w:rFonts w:hint="cs"/>
          <w:rtl/>
        </w:rPr>
        <w:t>)</w:t>
      </w:r>
      <w:r w:rsidR="002C3B78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2C3B78" w:rsidRPr="00DB04D0">
        <w:rPr>
          <w:rFonts w:hint="eastAsia"/>
          <w:sz w:val="26"/>
          <w:rtl/>
        </w:rPr>
        <w:t>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 xml:space="preserve">כאמור בסעיף קטן (ד) </w:t>
      </w:r>
      <w:r w:rsidR="002C3B78" w:rsidRPr="00DB04D0">
        <w:rPr>
          <w:rFonts w:hint="eastAsia"/>
          <w:sz w:val="26"/>
          <w:rtl/>
        </w:rPr>
        <w:t>יפצה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ישפה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את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לקוחו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 xml:space="preserve">לפי </w:t>
      </w:r>
      <w:r w:rsidR="002C3B78">
        <w:rPr>
          <w:rFonts w:hint="cs"/>
          <w:sz w:val="26"/>
          <w:rtl/>
        </w:rPr>
        <w:lastRenderedPageBreak/>
        <w:t>דרישתו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בשל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נזק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הוצאה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אשר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נגרמו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בשל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פגם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כאמור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 xml:space="preserve">באותו סעיף; </w:t>
      </w:r>
      <w:r w:rsidR="002C3B78" w:rsidRPr="00DB04D0">
        <w:rPr>
          <w:rFonts w:hint="eastAsia"/>
          <w:sz w:val="26"/>
          <w:rtl/>
        </w:rPr>
        <w:t>לא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היה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אחראי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לפגם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ינקוט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אמצעים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סבירים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כדי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האחראי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לפגם</w:t>
      </w:r>
      <w:r w:rsidR="002C3B78">
        <w:rPr>
          <w:rFonts w:hint="cs"/>
          <w:sz w:val="26"/>
          <w:rtl/>
        </w:rPr>
        <w:t xml:space="preserve"> ישפה או יפצה את הלקוח</w:t>
      </w:r>
      <w:r w:rsidR="00CF42E8">
        <w:rPr>
          <w:rFonts w:hint="cs"/>
          <w:sz w:val="26"/>
          <w:rtl/>
        </w:rPr>
        <w:t>"</w:t>
      </w:r>
      <w:r w:rsidR="002C3B78">
        <w:rPr>
          <w:rFonts w:hint="cs"/>
          <w:sz w:val="26"/>
          <w:rtl/>
        </w:rPr>
        <w:t xml:space="preserve">. </w:t>
      </w:r>
      <w:r w:rsidR="002C3B78" w:rsidRPr="00DB04D0">
        <w:rPr>
          <w:sz w:val="26"/>
          <w:rtl/>
        </w:rPr>
        <w:t xml:space="preserve"> </w:t>
      </w:r>
      <w:r w:rsidR="002C3B78">
        <w:rPr>
          <w:rtl/>
        </w:rPr>
        <w:t xml:space="preserve">    </w:t>
      </w:r>
      <w:r w:rsidR="007036B4">
        <w:rPr>
          <w:rtl/>
        </w:rPr>
        <w:t xml:space="preserve">  </w:t>
      </w:r>
    </w:p>
    <w:p w:rsidR="007036B4" w:rsidRDefault="007036B4" w:rsidP="007036B4">
      <w:pPr>
        <w:rPr>
          <w:rtl/>
        </w:rPr>
      </w:pPr>
      <w:r>
        <w:rPr>
          <w:rtl/>
        </w:rPr>
        <w:t xml:space="preserve">            </w:t>
      </w:r>
    </w:p>
    <w:p w:rsidR="007036B4" w:rsidRDefault="002C3B78" w:rsidP="00CF42E8">
      <w:pPr>
        <w:rPr>
          <w:rtl/>
        </w:rPr>
      </w:pPr>
      <w:r>
        <w:rPr>
          <w:rFonts w:hint="cs"/>
          <w:rtl/>
        </w:rPr>
        <w:t>בסעיף 20 הוספנו הבהרה</w:t>
      </w:r>
      <w:r w:rsidR="00CF42E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סעיף שמתייחס לסעיף 19 ולא </w:t>
      </w:r>
      <w:r w:rsidR="00CF42E8">
        <w:rPr>
          <w:rFonts w:hint="cs"/>
          <w:rtl/>
        </w:rPr>
        <w:t xml:space="preserve">מתייחס </w:t>
      </w:r>
      <w:r>
        <w:rPr>
          <w:rFonts w:hint="cs"/>
          <w:rtl/>
        </w:rPr>
        <w:t xml:space="preserve">לכל החוק. אני יודעת שיש הערה </w:t>
      </w:r>
      <w:r w:rsidR="00CF42E8">
        <w:rPr>
          <w:rFonts w:hint="cs"/>
          <w:rtl/>
        </w:rPr>
        <w:t>על היחס בין הסעיפים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נדבר על זה אחרי.</w:t>
      </w:r>
    </w:p>
    <w:p w:rsidR="002C3B78" w:rsidRDefault="002C3B78" w:rsidP="007036B4">
      <w:pPr>
        <w:rPr>
          <w:rtl/>
        </w:rPr>
      </w:pPr>
    </w:p>
    <w:p w:rsidR="00B17CA5" w:rsidRDefault="00CF42E8" w:rsidP="00B17CA5">
      <w:pPr>
        <w:rPr>
          <w:rtl/>
        </w:rPr>
      </w:pPr>
      <w:r>
        <w:rPr>
          <w:rFonts w:hint="cs"/>
          <w:rtl/>
        </w:rPr>
        <w:t xml:space="preserve">21 </w:t>
      </w:r>
      <w:r>
        <w:rPr>
          <w:rtl/>
        </w:rPr>
        <w:t>–</w:t>
      </w:r>
      <w:r>
        <w:rPr>
          <w:rFonts w:hint="cs"/>
          <w:rtl/>
        </w:rPr>
        <w:t xml:space="preserve"> עשינו תיקונים </w:t>
      </w:r>
      <w:bookmarkStart w:id="114" w:name="_ETM_Q1_1665347"/>
      <w:bookmarkEnd w:id="114"/>
      <w:r>
        <w:rPr>
          <w:rFonts w:hint="cs"/>
          <w:rtl/>
        </w:rPr>
        <w:t xml:space="preserve">ב-(ג). אנחנו </w:t>
      </w:r>
      <w:r w:rsidR="002C3B78">
        <w:rPr>
          <w:rFonts w:hint="cs"/>
          <w:rtl/>
        </w:rPr>
        <w:t xml:space="preserve">מדברים על קוד זיהוי ייחודי. יש פה כמה תיקונים קטנים. אקריא </w:t>
      </w:r>
      <w:r>
        <w:rPr>
          <w:rFonts w:hint="cs"/>
          <w:rtl/>
        </w:rPr>
        <w:t>רק את הסוף: "</w:t>
      </w:r>
      <w:r w:rsidR="002C3B78" w:rsidRPr="00DB04D0">
        <w:rPr>
          <w:rFonts w:hint="eastAsia"/>
          <w:sz w:val="26"/>
          <w:rtl/>
        </w:rPr>
        <w:t>ובכלל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זה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ימסור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למוטב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>את ה</w:t>
      </w:r>
      <w:r w:rsidR="002C3B78" w:rsidRPr="00DB04D0">
        <w:rPr>
          <w:rFonts w:hint="eastAsia"/>
          <w:sz w:val="26"/>
          <w:rtl/>
        </w:rPr>
        <w:t>מידע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הנ</w:t>
      </w:r>
      <w:r w:rsidR="002C3B78">
        <w:rPr>
          <w:rFonts w:hint="cs"/>
          <w:sz w:val="26"/>
          <w:rtl/>
        </w:rPr>
        <w:t>דרש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לעניין</w:t>
      </w:r>
      <w:r w:rsidR="002C3B78" w:rsidRPr="00DB04D0">
        <w:rPr>
          <w:sz w:val="26"/>
          <w:rtl/>
        </w:rPr>
        <w:t xml:space="preserve">; </w:t>
      </w:r>
      <w:r w:rsidR="002C3B78" w:rsidRPr="00DB04D0">
        <w:rPr>
          <w:rFonts w:hint="eastAsia"/>
          <w:sz w:val="26"/>
          <w:rtl/>
        </w:rPr>
        <w:t>לא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ניתן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להשיב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את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הכספים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כאמור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יעביר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לפי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בקשתו</w:t>
      </w:r>
      <w:r w:rsidR="002C3B78" w:rsidRPr="00DB04D0">
        <w:rPr>
          <w:sz w:val="26"/>
          <w:rtl/>
        </w:rPr>
        <w:t xml:space="preserve">, </w:t>
      </w:r>
      <w:r w:rsidR="002C3B78">
        <w:rPr>
          <w:rFonts w:hint="cs"/>
          <w:sz w:val="26"/>
          <w:rtl/>
        </w:rPr>
        <w:t>את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>ה</w:t>
      </w:r>
      <w:r w:rsidR="002C3B78" w:rsidRPr="00DB04D0">
        <w:rPr>
          <w:rFonts w:hint="eastAsia"/>
          <w:sz w:val="26"/>
          <w:rtl/>
        </w:rPr>
        <w:t>מידע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שקיים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ברשותו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הנוגע</w:t>
      </w:r>
      <w:r w:rsidR="00B17CA5">
        <w:rPr>
          <w:rFonts w:hint="cs"/>
          <w:sz w:val="26"/>
          <w:rtl/>
        </w:rPr>
        <w:t xml:space="preserve">" </w:t>
      </w:r>
      <w:r w:rsidR="00B17CA5">
        <w:rPr>
          <w:sz w:val="26"/>
          <w:rtl/>
        </w:rPr>
        <w:t>–</w:t>
      </w:r>
      <w:r w:rsidR="00B17CA5">
        <w:rPr>
          <w:rFonts w:hint="cs"/>
          <w:sz w:val="26"/>
          <w:rtl/>
        </w:rPr>
        <w:t xml:space="preserve"> זה נשאר אותו דבר.</w:t>
      </w:r>
    </w:p>
    <w:p w:rsidR="00B17CA5" w:rsidRDefault="00B17CA5" w:rsidP="00B17CA5">
      <w:pPr>
        <w:rPr>
          <w:rtl/>
        </w:rPr>
      </w:pPr>
    </w:p>
    <w:p w:rsidR="007036B4" w:rsidRDefault="00B17CA5" w:rsidP="00E572BE">
      <w:pPr>
        <w:rPr>
          <w:rtl/>
        </w:rPr>
      </w:pPr>
      <w:r>
        <w:rPr>
          <w:rFonts w:hint="cs"/>
          <w:rtl/>
        </w:rPr>
        <w:t xml:space="preserve">סעיף </w:t>
      </w:r>
      <w:bookmarkStart w:id="115" w:name="_ETM_Q1_1684611"/>
      <w:bookmarkEnd w:id="115"/>
      <w:r>
        <w:rPr>
          <w:rFonts w:hint="cs"/>
          <w:rtl/>
        </w:rPr>
        <w:t xml:space="preserve">22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הקפאת שימוש באמצעי תשלום </w:t>
      </w:r>
      <w:bookmarkStart w:id="116" w:name="_ETM_Q1_1691588"/>
      <w:bookmarkEnd w:id="116"/>
      <w:r>
        <w:rPr>
          <w:rFonts w:hint="cs"/>
          <w:rtl/>
        </w:rPr>
        <w:t>בידי המשלם. "</w:t>
      </w:r>
      <w:r w:rsidRPr="00B17CA5">
        <w:rPr>
          <w:rtl/>
        </w:rPr>
        <w:t>המשלם רשאי, בכל עת, לבקש מנותן שירותי התשלום שהנפיק למשלם את אמצעי התשלום</w:t>
      </w:r>
      <w:r w:rsidR="00E572BE">
        <w:rPr>
          <w:rFonts w:hint="cs"/>
          <w:rtl/>
        </w:rPr>
        <w:t xml:space="preserve">". לאור ההערות כאן הבהרנו את זה </w:t>
      </w:r>
      <w:r w:rsidR="00E572BE">
        <w:rPr>
          <w:rtl/>
        </w:rPr>
        <w:t>–</w:t>
      </w:r>
      <w:r w:rsidR="00E572BE">
        <w:rPr>
          <w:rFonts w:hint="cs"/>
          <w:rtl/>
        </w:rPr>
        <w:t xml:space="preserve"> ממנו מבקשים את ההקפאה, ובסיפא ההקפאה היא</w:t>
      </w:r>
      <w:r w:rsidRPr="00B17CA5">
        <w:rPr>
          <w:rtl/>
        </w:rPr>
        <w:t xml:space="preserve"> </w:t>
      </w:r>
      <w:r w:rsidR="00E572BE">
        <w:rPr>
          <w:rFonts w:hint="cs"/>
          <w:rtl/>
        </w:rPr>
        <w:t>"</w:t>
      </w:r>
      <w:r w:rsidRPr="00B17CA5">
        <w:rPr>
          <w:rtl/>
        </w:rPr>
        <w:t>לתקופה שביקש המשלם ושלא תעלה על 14 ימים, אלא אם אפשר נותן שירותי התשלום, תקופה ארוכה יותר</w:t>
      </w:r>
      <w:r w:rsidR="00E572BE">
        <w:rPr>
          <w:rFonts w:hint="cs"/>
          <w:rtl/>
        </w:rPr>
        <w:t>"</w:t>
      </w:r>
      <w:r w:rsidRPr="00B17CA5">
        <w:rPr>
          <w:rtl/>
        </w:rPr>
        <w:t>.</w:t>
      </w:r>
    </w:p>
    <w:p w:rsidR="00E572BE" w:rsidRPr="00B17CA5" w:rsidRDefault="00E572BE" w:rsidP="00E572BE">
      <w:pPr>
        <w:rPr>
          <w:rtl/>
        </w:rPr>
      </w:pPr>
      <w:bookmarkStart w:id="117" w:name="_ETM_Q1_1710493"/>
      <w:bookmarkStart w:id="118" w:name="_ETM_Q1_1710568"/>
      <w:bookmarkEnd w:id="117"/>
      <w:bookmarkEnd w:id="118"/>
    </w:p>
    <w:p w:rsidR="002C3B78" w:rsidRDefault="00E572BE" w:rsidP="00E572BE">
      <w:pPr>
        <w:rPr>
          <w:rtl/>
        </w:rPr>
      </w:pPr>
      <w:r>
        <w:rPr>
          <w:rFonts w:hint="cs"/>
          <w:rtl/>
        </w:rPr>
        <w:t xml:space="preserve">אם אתם </w:t>
      </w:r>
      <w:bookmarkStart w:id="119" w:name="_ETM_Q1_1712475"/>
      <w:bookmarkEnd w:id="119"/>
      <w:r>
        <w:rPr>
          <w:rFonts w:hint="cs"/>
          <w:rtl/>
        </w:rPr>
        <w:t>מציעים ללקוח משהו טוב יותר -</w:t>
      </w:r>
      <w:r w:rsidR="002C3B78">
        <w:rPr>
          <w:rFonts w:hint="cs"/>
          <w:rtl/>
        </w:rPr>
        <w:t xml:space="preserve"> אתם מוזמנים.</w:t>
      </w:r>
    </w:p>
    <w:p w:rsidR="002C3B78" w:rsidRDefault="002C3B78" w:rsidP="007036B4">
      <w:pPr>
        <w:rPr>
          <w:rtl/>
        </w:rPr>
      </w:pPr>
    </w:p>
    <w:p w:rsidR="002C3B78" w:rsidRDefault="00E572BE" w:rsidP="00E572BE">
      <w:pPr>
        <w:rPr>
          <w:rtl/>
        </w:rPr>
      </w:pPr>
      <w:r>
        <w:rPr>
          <w:rFonts w:hint="cs"/>
          <w:rtl/>
        </w:rPr>
        <w:t>23(</w:t>
      </w:r>
      <w:r w:rsidR="002C3B78">
        <w:rPr>
          <w:rFonts w:hint="cs"/>
          <w:rtl/>
        </w:rPr>
        <w:t>ג</w:t>
      </w:r>
      <w:r>
        <w:rPr>
          <w:rFonts w:hint="cs"/>
          <w:rtl/>
        </w:rPr>
        <w:t>)</w:t>
      </w:r>
      <w:r w:rsidR="002C3B78">
        <w:rPr>
          <w:rFonts w:hint="cs"/>
          <w:rtl/>
        </w:rPr>
        <w:t xml:space="preserve">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הקפאת השימוש </w:t>
      </w:r>
      <w:r>
        <w:rPr>
          <w:rFonts w:hint="cs"/>
          <w:rtl/>
        </w:rPr>
        <w:t>ב</w:t>
      </w:r>
      <w:r w:rsidR="002C3B78">
        <w:rPr>
          <w:rFonts w:hint="cs"/>
          <w:rtl/>
        </w:rPr>
        <w:t xml:space="preserve">אמצעי התשלום בידי </w:t>
      </w:r>
      <w:proofErr w:type="spellStart"/>
      <w:r w:rsidR="002C3B78">
        <w:rPr>
          <w:rFonts w:hint="cs"/>
          <w:rtl/>
        </w:rPr>
        <w:t>ה</w:t>
      </w:r>
      <w:r>
        <w:rPr>
          <w:rFonts w:hint="cs"/>
          <w:rtl/>
        </w:rPr>
        <w:t>נ</w:t>
      </w:r>
      <w:r w:rsidR="002C3B78">
        <w:rPr>
          <w:rFonts w:hint="cs"/>
          <w:rtl/>
        </w:rPr>
        <w:t>ש"ת</w:t>
      </w:r>
      <w:proofErr w:type="spellEnd"/>
      <w:r w:rsidR="002C3B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לאור השאלות שעלו כאן, </w:t>
      </w:r>
      <w:bookmarkStart w:id="120" w:name="_ETM_Q1_1720432"/>
      <w:bookmarkEnd w:id="120"/>
      <w:r>
        <w:rPr>
          <w:rFonts w:hint="cs"/>
          <w:rtl/>
        </w:rPr>
        <w:t xml:space="preserve">הבהרנו. שוב, בין השאר, אם הם אסורים על-פי דין או אם מתקיים חשש סביר להונאה שמבצע הלקוח - </w:t>
      </w:r>
      <w:r w:rsidR="002C3B78">
        <w:rPr>
          <w:rFonts w:hint="cs"/>
          <w:rtl/>
        </w:rPr>
        <w:t>זו סיבה סבירה מבחינתנ</w:t>
      </w:r>
      <w:r>
        <w:rPr>
          <w:rFonts w:hint="cs"/>
          <w:rtl/>
        </w:rPr>
        <w:t>ו</w:t>
      </w:r>
      <w:r w:rsidR="002C3B78">
        <w:rPr>
          <w:rFonts w:hint="cs"/>
          <w:rtl/>
        </w:rPr>
        <w:t>.</w:t>
      </w:r>
    </w:p>
    <w:p w:rsidR="002C3B78" w:rsidRDefault="002C3B78" w:rsidP="007036B4">
      <w:pPr>
        <w:rPr>
          <w:rtl/>
        </w:rPr>
      </w:pPr>
    </w:p>
    <w:p w:rsidR="002C3B78" w:rsidRDefault="002C3B78" w:rsidP="00E572BE">
      <w:pPr>
        <w:rPr>
          <w:sz w:val="26"/>
          <w:rtl/>
        </w:rPr>
      </w:pPr>
      <w:r>
        <w:rPr>
          <w:rFonts w:hint="cs"/>
          <w:rtl/>
        </w:rPr>
        <w:t>ב-</w:t>
      </w:r>
      <w:r w:rsidR="00E572BE">
        <w:rPr>
          <w:rFonts w:hint="cs"/>
          <w:rtl/>
        </w:rPr>
        <w:t>(</w:t>
      </w:r>
      <w:r>
        <w:rPr>
          <w:rFonts w:hint="cs"/>
          <w:rtl/>
        </w:rPr>
        <w:t>ה</w:t>
      </w:r>
      <w:r w:rsidR="00E572BE">
        <w:rPr>
          <w:rFonts w:hint="cs"/>
          <w:rtl/>
        </w:rPr>
        <w:t>): "</w:t>
      </w:r>
      <w:r w:rsidR="00E572BE">
        <w:rPr>
          <w:rFonts w:hint="cs"/>
          <w:sz w:val="26"/>
          <w:rtl/>
        </w:rPr>
        <w:t>אם</w:t>
      </w:r>
      <w:bookmarkStart w:id="121" w:name="_ETM_Q1_1736022"/>
      <w:bookmarkEnd w:id="121"/>
      <w:r w:rsidR="00E572BE">
        <w:rPr>
          <w:rFonts w:hint="cs"/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הקפיא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השימוש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באמצעי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לפי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סעיף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זה</w:t>
      </w:r>
      <w:r w:rsidRPr="00DB04D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ולא נתקיימו עוד הטעמים להקפאה</w:t>
      </w:r>
      <w:r w:rsidRPr="00DB04D0">
        <w:rPr>
          <w:rFonts w:hint="eastAsia"/>
          <w:sz w:val="26"/>
          <w:rtl/>
        </w:rPr>
        <w:t xml:space="preserve"> יסיר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ההקפאה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ויוד</w:t>
      </w:r>
      <w:r w:rsidR="00E572BE">
        <w:rPr>
          <w:rFonts w:hint="cs"/>
          <w:sz w:val="26"/>
          <w:rtl/>
        </w:rPr>
        <w:t>י</w:t>
      </w:r>
      <w:r>
        <w:rPr>
          <w:rFonts w:hint="cs"/>
          <w:sz w:val="26"/>
          <w:rtl/>
        </w:rPr>
        <w:t>ע על כך למשלם;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ניתן היה להסיר את ההקפאה בהעמדת </w:t>
      </w:r>
      <w:r w:rsidRPr="00DB04D0">
        <w:rPr>
          <w:rFonts w:hint="eastAsia"/>
          <w:sz w:val="26"/>
          <w:rtl/>
        </w:rPr>
        <w:t>אמצעי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חלופי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לרשות המשלם יעשה נותן שירות תשלום למשלם כן</w:t>
      </w:r>
      <w:r w:rsidRPr="00DB04D0">
        <w:rPr>
          <w:rFonts w:hint="eastAsia"/>
          <w:sz w:val="26"/>
          <w:rtl/>
        </w:rPr>
        <w:t xml:space="preserve"> בהקדם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האפשרי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לאחר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שחלפו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הטעמים</w:t>
      </w:r>
      <w:r w:rsidR="00E572BE">
        <w:rPr>
          <w:rFonts w:hint="cs"/>
          <w:sz w:val="26"/>
          <w:rtl/>
        </w:rPr>
        <w:t>".</w:t>
      </w:r>
    </w:p>
    <w:p w:rsidR="002C3B78" w:rsidRDefault="002C3B78" w:rsidP="007036B4">
      <w:pPr>
        <w:rPr>
          <w:sz w:val="26"/>
          <w:rtl/>
        </w:rPr>
      </w:pPr>
    </w:p>
    <w:p w:rsidR="002C3B78" w:rsidRDefault="002C3B78" w:rsidP="007036B4">
      <w:pPr>
        <w:rPr>
          <w:sz w:val="26"/>
          <w:rtl/>
        </w:rPr>
      </w:pPr>
      <w:r>
        <w:rPr>
          <w:rFonts w:hint="cs"/>
          <w:sz w:val="26"/>
          <w:rtl/>
        </w:rPr>
        <w:t>24</w:t>
      </w:r>
      <w:r w:rsidR="00E572BE">
        <w:rPr>
          <w:rFonts w:hint="cs"/>
          <w:sz w:val="26"/>
          <w:rtl/>
        </w:rPr>
        <w:t>(</w:t>
      </w:r>
      <w:r>
        <w:rPr>
          <w:rFonts w:hint="cs"/>
          <w:sz w:val="26"/>
          <w:rtl/>
        </w:rPr>
        <w:t>ג1</w:t>
      </w:r>
      <w:r w:rsidR="00E572BE">
        <w:rPr>
          <w:rFonts w:hint="cs"/>
          <w:sz w:val="26"/>
          <w:rtl/>
        </w:rPr>
        <w:t>)</w:t>
      </w:r>
      <w:r>
        <w:rPr>
          <w:rFonts w:hint="cs"/>
          <w:sz w:val="26"/>
          <w:rtl/>
        </w:rPr>
        <w:t xml:space="preserve">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הוספנו </w:t>
      </w:r>
      <w:r w:rsidR="00E572BE">
        <w:rPr>
          <w:rFonts w:hint="cs"/>
          <w:sz w:val="26"/>
          <w:rtl/>
        </w:rPr>
        <w:t xml:space="preserve">את </w:t>
      </w:r>
      <w:r>
        <w:rPr>
          <w:rFonts w:hint="cs"/>
          <w:sz w:val="26"/>
          <w:rtl/>
        </w:rPr>
        <w:t xml:space="preserve">אישור ועדת הכלכלה. </w:t>
      </w:r>
    </w:p>
    <w:p w:rsidR="002C3B78" w:rsidRDefault="002C3B78" w:rsidP="007036B4">
      <w:pPr>
        <w:rPr>
          <w:sz w:val="26"/>
          <w:rtl/>
        </w:rPr>
      </w:pPr>
    </w:p>
    <w:p w:rsidR="002C3B78" w:rsidRDefault="002C3B78" w:rsidP="00E572BE">
      <w:pPr>
        <w:rPr>
          <w:sz w:val="26"/>
          <w:rtl/>
        </w:rPr>
      </w:pPr>
      <w:r>
        <w:rPr>
          <w:rFonts w:hint="cs"/>
          <w:sz w:val="26"/>
          <w:rtl/>
        </w:rPr>
        <w:t>ב-</w:t>
      </w:r>
      <w:r w:rsidR="00E572BE">
        <w:rPr>
          <w:rFonts w:hint="cs"/>
          <w:sz w:val="26"/>
          <w:rtl/>
        </w:rPr>
        <w:t>(</w:t>
      </w:r>
      <w:r>
        <w:rPr>
          <w:rFonts w:hint="cs"/>
          <w:sz w:val="26"/>
          <w:rtl/>
        </w:rPr>
        <w:t>ה</w:t>
      </w:r>
      <w:r w:rsidR="00E572BE">
        <w:rPr>
          <w:rFonts w:hint="cs"/>
          <w:sz w:val="26"/>
          <w:rtl/>
        </w:rPr>
        <w:t>)</w:t>
      </w:r>
      <w:r>
        <w:rPr>
          <w:rFonts w:hint="cs"/>
          <w:sz w:val="26"/>
          <w:rtl/>
        </w:rPr>
        <w:t xml:space="preserve"> החלפנו את האפשרות של הקפאת אמצעי תשלום </w:t>
      </w:r>
      <w:r w:rsidR="00E572BE">
        <w:rPr>
          <w:rFonts w:hint="cs"/>
          <w:sz w:val="26"/>
          <w:rtl/>
        </w:rPr>
        <w:t>ב</w:t>
      </w:r>
      <w:r>
        <w:rPr>
          <w:rFonts w:hint="cs"/>
          <w:sz w:val="26"/>
          <w:rtl/>
        </w:rPr>
        <w:t xml:space="preserve">ביטול אמצעי התשלום, כלומר אם </w:t>
      </w:r>
      <w:proofErr w:type="spellStart"/>
      <w:r>
        <w:rPr>
          <w:rFonts w:hint="cs"/>
          <w:sz w:val="26"/>
          <w:rtl/>
        </w:rPr>
        <w:t>נש"ת</w:t>
      </w:r>
      <w:proofErr w:type="spellEnd"/>
      <w:r w:rsidR="00E572BE">
        <w:rPr>
          <w:rFonts w:hint="cs"/>
          <w:sz w:val="26"/>
          <w:rtl/>
        </w:rPr>
        <w:t xml:space="preserve"> לא אפשר למסור הודעה או לבטל את אמצ</w:t>
      </w:r>
      <w:bookmarkStart w:id="122" w:name="_ETM_Q1_1773515"/>
      <w:bookmarkEnd w:id="122"/>
      <w:r w:rsidR="00E572BE">
        <w:rPr>
          <w:rFonts w:hint="cs"/>
          <w:sz w:val="26"/>
          <w:rtl/>
        </w:rPr>
        <w:t>עי התשלום, האחריות היא עליו</w:t>
      </w:r>
      <w:r>
        <w:rPr>
          <w:rFonts w:hint="cs"/>
          <w:sz w:val="26"/>
          <w:rtl/>
        </w:rPr>
        <w:t>.</w:t>
      </w:r>
    </w:p>
    <w:p w:rsidR="002C3B78" w:rsidRDefault="002C3B78" w:rsidP="007036B4">
      <w:pPr>
        <w:rPr>
          <w:sz w:val="26"/>
          <w:rtl/>
        </w:rPr>
      </w:pPr>
    </w:p>
    <w:p w:rsidR="002C3B78" w:rsidRDefault="00E572BE" w:rsidP="00E572BE">
      <w:pPr>
        <w:rPr>
          <w:rtl/>
        </w:rPr>
      </w:pPr>
      <w:r>
        <w:rPr>
          <w:rFonts w:hint="cs"/>
          <w:sz w:val="26"/>
          <w:rtl/>
        </w:rPr>
        <w:t xml:space="preserve">ב-27 </w:t>
      </w:r>
      <w:r w:rsidR="002C3B78">
        <w:rPr>
          <w:rFonts w:hint="cs"/>
          <w:sz w:val="26"/>
          <w:rtl/>
        </w:rPr>
        <w:t>הרחבנו מ-7 ימים ל-10 ימים</w:t>
      </w:r>
      <w:r>
        <w:rPr>
          <w:rFonts w:hint="cs"/>
          <w:sz w:val="26"/>
          <w:rtl/>
        </w:rPr>
        <w:t xml:space="preserve"> לאור הבקשות והטיעונים שעלו </w:t>
      </w:r>
      <w:bookmarkStart w:id="123" w:name="_ETM_Q1_1786699"/>
      <w:bookmarkEnd w:id="123"/>
      <w:r>
        <w:rPr>
          <w:rFonts w:hint="cs"/>
          <w:sz w:val="26"/>
          <w:rtl/>
        </w:rPr>
        <w:t>כאן</w:t>
      </w:r>
      <w:r w:rsidR="002C3B78">
        <w:rPr>
          <w:rFonts w:hint="cs"/>
          <w:sz w:val="26"/>
          <w:rtl/>
        </w:rPr>
        <w:t xml:space="preserve">. </w:t>
      </w:r>
      <w:r>
        <w:rPr>
          <w:rFonts w:hint="cs"/>
          <w:sz w:val="26"/>
          <w:rtl/>
        </w:rPr>
        <w:t>ב-(ב) הוספנו שההודעה תיעשה בכתב, ו</w:t>
      </w:r>
      <w:r w:rsidR="002C3B78">
        <w:rPr>
          <w:rFonts w:hint="cs"/>
          <w:rtl/>
        </w:rPr>
        <w:t>הוספנו את ה</w:t>
      </w:r>
      <w:r>
        <w:rPr>
          <w:rFonts w:hint="cs"/>
          <w:rtl/>
        </w:rPr>
        <w:t>הבהרה</w:t>
      </w:r>
      <w:r w:rsidR="002C3B78">
        <w:rPr>
          <w:rFonts w:hint="cs"/>
          <w:rtl/>
        </w:rPr>
        <w:t xml:space="preserve">: </w:t>
      </w:r>
      <w:r>
        <w:rPr>
          <w:rFonts w:hint="cs"/>
          <w:rtl/>
        </w:rPr>
        <w:t>"</w:t>
      </w:r>
      <w:r w:rsidR="002C3B78">
        <w:rPr>
          <w:rFonts w:hint="cs"/>
          <w:sz w:val="26"/>
          <w:rtl/>
        </w:rPr>
        <w:t>פעל המשלם במרמה, רשאי נותן שירותי התשלום למסור את ההו</w:t>
      </w:r>
      <w:r>
        <w:rPr>
          <w:rFonts w:hint="cs"/>
          <w:sz w:val="26"/>
          <w:rtl/>
        </w:rPr>
        <w:t xml:space="preserve">דעה כאמור בד בבד עם החיוב בפועל", ולא להמתין </w:t>
      </w:r>
      <w:bookmarkStart w:id="124" w:name="_ETM_Q1_1802818"/>
      <w:bookmarkEnd w:id="124"/>
      <w:r>
        <w:rPr>
          <w:rFonts w:hint="cs"/>
          <w:sz w:val="26"/>
          <w:rtl/>
        </w:rPr>
        <w:t>את תקופת ההמתנה</w:t>
      </w:r>
      <w:r w:rsidR="002C3B78" w:rsidRPr="00DB04D0">
        <w:rPr>
          <w:sz w:val="26"/>
          <w:rtl/>
        </w:rPr>
        <w:t>.</w:t>
      </w:r>
    </w:p>
    <w:p w:rsidR="002C3B78" w:rsidRDefault="002C3B78" w:rsidP="007036B4">
      <w:pPr>
        <w:rPr>
          <w:rtl/>
        </w:rPr>
      </w:pPr>
    </w:p>
    <w:p w:rsidR="00E572BE" w:rsidRDefault="00E572BE" w:rsidP="007036B4">
      <w:pPr>
        <w:rPr>
          <w:rtl/>
        </w:rPr>
      </w:pPr>
      <w:r>
        <w:rPr>
          <w:rFonts w:hint="cs"/>
          <w:rtl/>
        </w:rPr>
        <w:t xml:space="preserve">28(א) </w:t>
      </w:r>
      <w:r>
        <w:rPr>
          <w:rtl/>
        </w:rPr>
        <w:t>–</w:t>
      </w:r>
      <w:r>
        <w:rPr>
          <w:rFonts w:hint="cs"/>
          <w:rtl/>
        </w:rPr>
        <w:t xml:space="preserve"> הפכנו את זה מ-7 ל-10 ימים.</w:t>
      </w:r>
    </w:p>
    <w:p w:rsidR="00E572BE" w:rsidRDefault="00E572BE" w:rsidP="007036B4">
      <w:pPr>
        <w:rPr>
          <w:rtl/>
        </w:rPr>
      </w:pPr>
    </w:p>
    <w:p w:rsidR="00E572BE" w:rsidRDefault="00E572BE" w:rsidP="00E572BE">
      <w:pPr>
        <w:rPr>
          <w:rtl/>
        </w:rPr>
      </w:pPr>
      <w:r>
        <w:rPr>
          <w:rFonts w:hint="cs"/>
          <w:rtl/>
        </w:rPr>
        <w:t xml:space="preserve">28(ב) </w:t>
      </w:r>
      <w:r>
        <w:rPr>
          <w:rtl/>
        </w:rPr>
        <w:t>–</w:t>
      </w:r>
      <w:r>
        <w:rPr>
          <w:rFonts w:hint="cs"/>
          <w:rtl/>
        </w:rPr>
        <w:t xml:space="preserve"> הוספנו את דרישת הכתב, כמו ב-27(ב), </w:t>
      </w:r>
      <w:bookmarkStart w:id="125" w:name="_ETM_Q1_1811118"/>
      <w:bookmarkEnd w:id="125"/>
      <w:r>
        <w:rPr>
          <w:rFonts w:hint="cs"/>
          <w:rtl/>
        </w:rPr>
        <w:t>והוספנו: "</w:t>
      </w:r>
      <w:r w:rsidRPr="00E572BE">
        <w:rPr>
          <w:rtl/>
        </w:rPr>
        <w:t>פעל המשלם במרמה, רשאי נותן שירותי התשלום למסור את ההודעה כאמור בד בבד עם החיוב בפועל</w:t>
      </w:r>
      <w:r>
        <w:rPr>
          <w:rFonts w:hint="cs"/>
          <w:rtl/>
        </w:rPr>
        <w:t>"</w:t>
      </w:r>
      <w:r w:rsidRPr="00E572BE">
        <w:rPr>
          <w:rtl/>
        </w:rPr>
        <w:t>.</w:t>
      </w:r>
      <w:r>
        <w:rPr>
          <w:rFonts w:hint="cs"/>
          <w:rtl/>
        </w:rPr>
        <w:t xml:space="preserve"> </w:t>
      </w:r>
    </w:p>
    <w:p w:rsidR="00E572BE" w:rsidRDefault="00E572BE" w:rsidP="00E572BE">
      <w:pPr>
        <w:rPr>
          <w:rtl/>
        </w:rPr>
      </w:pPr>
      <w:bookmarkStart w:id="126" w:name="_ETM_Q1_1817470"/>
      <w:bookmarkStart w:id="127" w:name="_ETM_Q1_1817525"/>
      <w:bookmarkEnd w:id="126"/>
      <w:bookmarkEnd w:id="127"/>
    </w:p>
    <w:p w:rsidR="002C3B78" w:rsidRDefault="00E572BE" w:rsidP="00E572BE">
      <w:pPr>
        <w:rPr>
          <w:sz w:val="26"/>
          <w:rtl/>
        </w:rPr>
      </w:pPr>
      <w:bookmarkStart w:id="128" w:name="_ETM_Q1_1817614"/>
      <w:bookmarkStart w:id="129" w:name="_ETM_Q1_1817690"/>
      <w:bookmarkEnd w:id="128"/>
      <w:bookmarkEnd w:id="129"/>
      <w:r>
        <w:rPr>
          <w:rFonts w:hint="cs"/>
          <w:rtl/>
        </w:rPr>
        <w:t xml:space="preserve">29 </w:t>
      </w:r>
      <w:r>
        <w:rPr>
          <w:rtl/>
        </w:rPr>
        <w:t>–</w:t>
      </w:r>
      <w:r>
        <w:rPr>
          <w:rFonts w:hint="cs"/>
          <w:rtl/>
        </w:rPr>
        <w:t xml:space="preserve"> עשינו פה קצת </w:t>
      </w:r>
      <w:bookmarkStart w:id="130" w:name="_ETM_Q1_1822862"/>
      <w:bookmarkEnd w:id="130"/>
      <w:r>
        <w:rPr>
          <w:rFonts w:hint="cs"/>
          <w:rtl/>
        </w:rPr>
        <w:t xml:space="preserve">שינויים לאור השאלה של איך זה מתיישב עם מועד הכניסה </w:t>
      </w:r>
      <w:bookmarkStart w:id="131" w:name="_ETM_Q1_1822841"/>
      <w:bookmarkEnd w:id="131"/>
      <w:r>
        <w:rPr>
          <w:rFonts w:hint="cs"/>
          <w:rtl/>
        </w:rPr>
        <w:t xml:space="preserve">של החוק </w:t>
      </w:r>
      <w:r w:rsidR="002C3B78">
        <w:rPr>
          <w:rFonts w:hint="cs"/>
          <w:rtl/>
        </w:rPr>
        <w:t>לתוקף, אם יהיו העברות או לא. הכנסנו לתוך הסעיף את הפרטים החיוניים. 29</w:t>
      </w:r>
      <w:r w:rsidR="00FE44EF">
        <w:rPr>
          <w:rFonts w:hint="cs"/>
          <w:rtl/>
        </w:rPr>
        <w:t>(</w:t>
      </w:r>
      <w:r w:rsidR="002C3B78">
        <w:rPr>
          <w:rFonts w:hint="cs"/>
          <w:rtl/>
        </w:rPr>
        <w:t>א</w:t>
      </w:r>
      <w:r w:rsidR="00FE44EF">
        <w:rPr>
          <w:rFonts w:hint="cs"/>
          <w:rtl/>
        </w:rPr>
        <w:t>)</w:t>
      </w:r>
      <w:r w:rsidR="002C3B78">
        <w:rPr>
          <w:rFonts w:hint="cs"/>
          <w:rtl/>
        </w:rPr>
        <w:t xml:space="preserve">: </w:t>
      </w:r>
      <w:r w:rsidR="002C3B78" w:rsidRPr="00DB04D0">
        <w:rPr>
          <w:rFonts w:hint="eastAsia"/>
          <w:sz w:val="26"/>
          <w:rtl/>
        </w:rPr>
        <w:t>בסעיף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זה</w:t>
      </w:r>
      <w:r w:rsidR="002C3B78" w:rsidRPr="00DB04D0">
        <w:rPr>
          <w:sz w:val="26"/>
          <w:rtl/>
        </w:rPr>
        <w:t>, "</w:t>
      </w:r>
      <w:r w:rsidR="002C3B78" w:rsidRPr="00DB04D0">
        <w:rPr>
          <w:rFonts w:hint="eastAsia"/>
          <w:sz w:val="26"/>
          <w:rtl/>
        </w:rPr>
        <w:t>פעולת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במסמך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חסר</w:t>
      </w:r>
      <w:r w:rsidR="002C3B78" w:rsidRPr="00DB04D0">
        <w:rPr>
          <w:sz w:val="26"/>
          <w:rtl/>
        </w:rPr>
        <w:t xml:space="preserve">" – </w:t>
      </w:r>
      <w:r w:rsidR="002C3B78" w:rsidRPr="00DB04D0">
        <w:rPr>
          <w:rFonts w:hint="eastAsia"/>
          <w:sz w:val="26"/>
          <w:rtl/>
        </w:rPr>
        <w:t>פעולת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שאין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מסמך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המעיד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עליה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 xml:space="preserve">אשר עומד באחד התנאים הבאים </w:t>
      </w:r>
      <w:r w:rsidR="002C3B78">
        <w:rPr>
          <w:sz w:val="26"/>
          <w:rtl/>
        </w:rPr>
        <w:t>–</w:t>
      </w:r>
      <w:r w:rsidR="002C3B78">
        <w:rPr>
          <w:rFonts w:hint="cs"/>
          <w:sz w:val="26"/>
          <w:rtl/>
        </w:rPr>
        <w:t xml:space="preserve"> אין פה שינוי. זה נוסח.</w:t>
      </w:r>
    </w:p>
    <w:p w:rsidR="002C3B78" w:rsidRDefault="002C3B78" w:rsidP="007036B4">
      <w:pPr>
        <w:rPr>
          <w:sz w:val="26"/>
          <w:rtl/>
        </w:rPr>
      </w:pPr>
    </w:p>
    <w:p w:rsidR="00FE44EF" w:rsidRDefault="00FE44EF" w:rsidP="007036B4">
      <w:pPr>
        <w:rPr>
          <w:rtl/>
        </w:rPr>
      </w:pPr>
      <w:r>
        <w:rPr>
          <w:rFonts w:hint="cs"/>
          <w:sz w:val="26"/>
          <w:rtl/>
        </w:rPr>
        <w:t>ב-</w:t>
      </w:r>
      <w:r w:rsidR="002C3B78">
        <w:rPr>
          <w:rFonts w:hint="cs"/>
          <w:sz w:val="26"/>
          <w:rtl/>
        </w:rPr>
        <w:t xml:space="preserve">(1)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"מ</w:t>
      </w:r>
      <w:r>
        <w:rPr>
          <w:sz w:val="26"/>
          <w:rtl/>
        </w:rPr>
        <w:t xml:space="preserve">סמך שנחתם בידי המשלם הכולל את הפרטים הבאים: </w:t>
      </w:r>
      <w:r w:rsidR="002C3B78" w:rsidRPr="006517CC">
        <w:rPr>
          <w:rFonts w:hint="eastAsia"/>
          <w:rtl/>
        </w:rPr>
        <w:t>פרט</w:t>
      </w:r>
      <w:r w:rsidR="002C3B78" w:rsidRPr="006517CC">
        <w:rPr>
          <w:rtl/>
        </w:rPr>
        <w:t xml:space="preserve"> זיהוי של </w:t>
      </w:r>
      <w:r w:rsidR="002C3B78" w:rsidRPr="006517CC">
        <w:rPr>
          <w:rFonts w:hint="eastAsia"/>
          <w:rtl/>
        </w:rPr>
        <w:t>המוטב</w:t>
      </w:r>
      <w:r w:rsidR="002C3B78" w:rsidRPr="006517CC">
        <w:rPr>
          <w:rtl/>
        </w:rPr>
        <w:t>;</w:t>
      </w:r>
      <w:r w:rsidR="002C3B78">
        <w:rPr>
          <w:rFonts w:hint="cs"/>
          <w:rtl/>
        </w:rPr>
        <w:t xml:space="preserve"> פרט זיהוי של המשלם</w:t>
      </w:r>
      <w:r>
        <w:rPr>
          <w:rFonts w:hint="cs"/>
          <w:rtl/>
        </w:rPr>
        <w:t>"</w:t>
      </w:r>
      <w:r w:rsidR="002C3B78">
        <w:rPr>
          <w:rFonts w:hint="cs"/>
          <w:rtl/>
        </w:rPr>
        <w:t xml:space="preserve">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העירו לנו </w:t>
      </w:r>
      <w:r>
        <w:rPr>
          <w:rFonts w:hint="cs"/>
          <w:rtl/>
        </w:rPr>
        <w:t xml:space="preserve">פה לפני הדיון שלא תמיד יש פרט </w:t>
      </w:r>
      <w:bookmarkStart w:id="132" w:name="_ETM_Q1_1849310"/>
      <w:bookmarkEnd w:id="132"/>
      <w:r>
        <w:rPr>
          <w:rFonts w:hint="cs"/>
          <w:rtl/>
        </w:rPr>
        <w:t xml:space="preserve">זיהוי של המשלם עצמו, ולכן אנחנו מבקשים לכתוב: "של המשלם </w:t>
      </w:r>
      <w:bookmarkStart w:id="133" w:name="_ETM_Q1_1853270"/>
      <w:bookmarkEnd w:id="133"/>
      <w:r w:rsidR="002C3B78">
        <w:rPr>
          <w:rFonts w:hint="cs"/>
          <w:rtl/>
        </w:rPr>
        <w:t>או של אמצעי התשלום</w:t>
      </w:r>
      <w:r>
        <w:rPr>
          <w:rFonts w:hint="cs"/>
          <w:rtl/>
        </w:rPr>
        <w:t xml:space="preserve">". </w:t>
      </w:r>
    </w:p>
    <w:p w:rsidR="00FE44EF" w:rsidRDefault="00FE44EF" w:rsidP="007036B4">
      <w:pPr>
        <w:rPr>
          <w:rtl/>
        </w:rPr>
      </w:pPr>
      <w:bookmarkStart w:id="134" w:name="_ETM_Q1_1864599"/>
      <w:bookmarkStart w:id="135" w:name="_ETM_Q1_1864660"/>
      <w:bookmarkEnd w:id="134"/>
      <w:bookmarkEnd w:id="135"/>
    </w:p>
    <w:p w:rsidR="002C3B78" w:rsidRDefault="00FE44EF" w:rsidP="007036B4">
      <w:pPr>
        <w:rPr>
          <w:rtl/>
        </w:rPr>
      </w:pPr>
      <w:bookmarkStart w:id="136" w:name="_ETM_Q1_1864709"/>
      <w:bookmarkStart w:id="137" w:name="_ETM_Q1_1864768"/>
      <w:bookmarkEnd w:id="136"/>
      <w:bookmarkEnd w:id="137"/>
      <w:r>
        <w:rPr>
          <w:rFonts w:hint="cs"/>
          <w:rtl/>
        </w:rPr>
        <w:t xml:space="preserve">"(ג) </w:t>
      </w:r>
      <w:r w:rsidR="002C3B78">
        <w:rPr>
          <w:rFonts w:hint="cs"/>
          <w:rtl/>
        </w:rPr>
        <w:t xml:space="preserve">סכום העסקה. (ד) תאריך ביצוע העסקה. </w:t>
      </w:r>
      <w:r w:rsidR="002C3B78">
        <w:rPr>
          <w:rFonts w:hint="cs"/>
          <w:sz w:val="26"/>
          <w:rtl/>
        </w:rPr>
        <w:t xml:space="preserve">השר </w:t>
      </w:r>
      <w:r w:rsidR="002C3B78" w:rsidRPr="00DB04D0">
        <w:rPr>
          <w:rFonts w:hint="eastAsia"/>
          <w:sz w:val="26"/>
          <w:rtl/>
        </w:rPr>
        <w:t>בהתייעצות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עם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האוצר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ונגיד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בנק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ישראל</w:t>
      </w:r>
      <w:r w:rsidR="002C3B78">
        <w:rPr>
          <w:rFonts w:hint="cs"/>
          <w:sz w:val="26"/>
          <w:rtl/>
        </w:rPr>
        <w:t xml:space="preserve">  רשאי לקבוע פרטים נוספים לעני</w:t>
      </w:r>
      <w:r>
        <w:rPr>
          <w:rFonts w:hint="cs"/>
          <w:sz w:val="26"/>
          <w:rtl/>
        </w:rPr>
        <w:t>י</w:t>
      </w:r>
      <w:r w:rsidR="002C3B78">
        <w:rPr>
          <w:rFonts w:hint="cs"/>
          <w:sz w:val="26"/>
          <w:rtl/>
        </w:rPr>
        <w:t>ן סעיף זה</w:t>
      </w:r>
      <w:r>
        <w:rPr>
          <w:rFonts w:hint="cs"/>
          <w:sz w:val="26"/>
          <w:rtl/>
        </w:rPr>
        <w:t>"</w:t>
      </w:r>
      <w:r w:rsidR="002C3B78">
        <w:rPr>
          <w:rFonts w:hint="cs"/>
          <w:sz w:val="26"/>
          <w:rtl/>
        </w:rPr>
        <w:t>.</w:t>
      </w:r>
      <w:r w:rsidR="002C3B78">
        <w:rPr>
          <w:rFonts w:hint="cs"/>
          <w:rtl/>
        </w:rPr>
        <w:t xml:space="preserve"> </w:t>
      </w:r>
    </w:p>
    <w:p w:rsidR="002C3B78" w:rsidRDefault="002C3B78" w:rsidP="007036B4">
      <w:pPr>
        <w:rPr>
          <w:rtl/>
        </w:rPr>
      </w:pPr>
    </w:p>
    <w:p w:rsidR="002C3B78" w:rsidRDefault="002C3B78" w:rsidP="00FE44EF">
      <w:pPr>
        <w:rPr>
          <w:rtl/>
        </w:rPr>
      </w:pPr>
      <w:r>
        <w:rPr>
          <w:rFonts w:hint="cs"/>
          <w:rtl/>
        </w:rPr>
        <w:t xml:space="preserve">האופציה 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44EF">
        <w:rPr>
          <w:rFonts w:hint="cs"/>
          <w:rtl/>
        </w:rPr>
        <w:t>"(</w:t>
      </w:r>
      <w:r>
        <w:rPr>
          <w:rFonts w:hint="cs"/>
          <w:rtl/>
        </w:rPr>
        <w:t>2</w:t>
      </w:r>
      <w:r w:rsidR="00FE44EF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Pr="00DB04D0">
        <w:rPr>
          <w:rFonts w:hint="eastAsia"/>
          <w:sz w:val="26"/>
          <w:rtl/>
        </w:rPr>
        <w:t>רשומה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מוסדית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קבילה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כמשמעותה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בפקודת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הראיות</w:t>
      </w:r>
      <w:r w:rsidRPr="00DB04D0">
        <w:rPr>
          <w:sz w:val="26"/>
          <w:rtl/>
        </w:rPr>
        <w:t xml:space="preserve"> [</w:t>
      </w:r>
      <w:r w:rsidRPr="00DB04D0">
        <w:rPr>
          <w:rFonts w:hint="eastAsia"/>
          <w:sz w:val="26"/>
          <w:rtl/>
        </w:rPr>
        <w:t>נוסח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חדש</w:t>
      </w:r>
      <w:r w:rsidRPr="00DB04D0">
        <w:rPr>
          <w:sz w:val="26"/>
          <w:rtl/>
        </w:rPr>
        <w:t xml:space="preserve">], </w:t>
      </w:r>
      <w:proofErr w:type="spellStart"/>
      <w:r w:rsidRPr="00DB04D0">
        <w:rPr>
          <w:rFonts w:hint="eastAsia"/>
          <w:sz w:val="26"/>
          <w:rtl/>
        </w:rPr>
        <w:t>התשל</w:t>
      </w:r>
      <w:r w:rsidRPr="00DB04D0">
        <w:rPr>
          <w:sz w:val="26"/>
          <w:rtl/>
        </w:rPr>
        <w:t>"</w:t>
      </w:r>
      <w:r w:rsidRPr="00DB04D0">
        <w:rPr>
          <w:rFonts w:hint="eastAsia"/>
          <w:sz w:val="26"/>
          <w:rtl/>
        </w:rPr>
        <w:t>א</w:t>
      </w:r>
      <w:proofErr w:type="spellEnd"/>
      <w:r w:rsidRPr="00DB04D0">
        <w:rPr>
          <w:sz w:val="26"/>
          <w:rtl/>
        </w:rPr>
        <w:t xml:space="preserve">–1971, </w:t>
      </w:r>
      <w:r>
        <w:rPr>
          <w:rFonts w:hint="cs"/>
          <w:sz w:val="26"/>
          <w:rtl/>
        </w:rPr>
        <w:t>ה</w:t>
      </w:r>
      <w:r w:rsidRPr="00DB04D0">
        <w:rPr>
          <w:rFonts w:hint="eastAsia"/>
          <w:sz w:val="26"/>
          <w:rtl/>
        </w:rPr>
        <w:t>מתעדת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אימות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זהות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המשלם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שנתן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באמצעות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פרט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אימות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lastRenderedPageBreak/>
        <w:t>מוגבר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ואת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הסכמתו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לביצוע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פעולת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התשלום</w:t>
      </w:r>
      <w:r>
        <w:rPr>
          <w:rFonts w:hint="cs"/>
          <w:sz w:val="26"/>
          <w:rtl/>
        </w:rPr>
        <w:t>; השר,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בהתייעצות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האוצר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ונגיד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בנק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ישראל</w:t>
      </w:r>
      <w:r>
        <w:rPr>
          <w:rFonts w:hint="cs"/>
          <w:sz w:val="26"/>
          <w:rtl/>
        </w:rPr>
        <w:t xml:space="preserve"> ובאישור ועדת הכלכלה של הכנסת</w:t>
      </w:r>
      <w:r w:rsidRPr="00DB04D0">
        <w:rPr>
          <w:sz w:val="26"/>
          <w:rtl/>
        </w:rPr>
        <w:t xml:space="preserve">, </w:t>
      </w:r>
      <w:r>
        <w:rPr>
          <w:rFonts w:hint="cs"/>
          <w:sz w:val="26"/>
          <w:rtl/>
        </w:rPr>
        <w:t>רשאי לקבוע פרטים שיש לכלול ברשומה כאמור</w:t>
      </w:r>
      <w:r w:rsidR="00FE44EF">
        <w:rPr>
          <w:rFonts w:hint="cs"/>
          <w:sz w:val="26"/>
          <w:rtl/>
        </w:rPr>
        <w:t>".</w:t>
      </w:r>
    </w:p>
    <w:p w:rsidR="002C3B78" w:rsidRDefault="002C3B78" w:rsidP="007036B4">
      <w:pPr>
        <w:rPr>
          <w:rtl/>
        </w:rPr>
      </w:pPr>
    </w:p>
    <w:p w:rsidR="00886E78" w:rsidRDefault="002C3B78" w:rsidP="002C3B78">
      <w:pPr>
        <w:rPr>
          <w:rtl/>
        </w:rPr>
      </w:pPr>
      <w:r>
        <w:rPr>
          <w:rFonts w:hint="cs"/>
          <w:rtl/>
        </w:rPr>
        <w:t xml:space="preserve">במובן הזה </w:t>
      </w:r>
      <w:r w:rsidR="00FE44EF">
        <w:rPr>
          <w:rFonts w:hint="cs"/>
          <w:rtl/>
        </w:rPr>
        <w:t xml:space="preserve">אפשר להכניס את הסעיף לתוקף </w:t>
      </w:r>
      <w:proofErr w:type="spellStart"/>
      <w:r w:rsidR="00FE44EF">
        <w:rPr>
          <w:rFonts w:hint="cs"/>
          <w:rtl/>
        </w:rPr>
        <w:t>מייד</w:t>
      </w:r>
      <w:proofErr w:type="spellEnd"/>
      <w:r w:rsidR="00FE44EF">
        <w:rPr>
          <w:rFonts w:hint="cs"/>
          <w:rtl/>
        </w:rPr>
        <w:t xml:space="preserve">, </w:t>
      </w:r>
      <w:r>
        <w:rPr>
          <w:rFonts w:hint="cs"/>
          <w:rtl/>
        </w:rPr>
        <w:t>כי אין פה חובה לקבוע תקנות</w:t>
      </w:r>
      <w:r w:rsidR="00FE44EF">
        <w:rPr>
          <w:rFonts w:hint="cs"/>
          <w:rtl/>
        </w:rPr>
        <w:t xml:space="preserve"> או משהו </w:t>
      </w:r>
      <w:bookmarkStart w:id="138" w:name="_ETM_Q1_1906924"/>
      <w:bookmarkEnd w:id="138"/>
      <w:r w:rsidR="00FE44EF">
        <w:rPr>
          <w:rFonts w:hint="cs"/>
          <w:rtl/>
        </w:rPr>
        <w:t>כזה</w:t>
      </w:r>
      <w:r>
        <w:rPr>
          <w:rFonts w:hint="cs"/>
          <w:rtl/>
        </w:rPr>
        <w:t>.</w:t>
      </w:r>
    </w:p>
    <w:p w:rsidR="002C3B78" w:rsidRDefault="002C3B78" w:rsidP="002C3B78">
      <w:pPr>
        <w:rPr>
          <w:rtl/>
        </w:rPr>
      </w:pPr>
    </w:p>
    <w:p w:rsidR="002C3B78" w:rsidRDefault="002C3B78" w:rsidP="002C3B78">
      <w:pPr>
        <w:rPr>
          <w:rtl/>
        </w:rPr>
      </w:pPr>
      <w:r>
        <w:rPr>
          <w:rFonts w:hint="cs"/>
          <w:rtl/>
        </w:rPr>
        <w:t>ב-29</w:t>
      </w:r>
      <w:r w:rsidR="00FE44EF">
        <w:rPr>
          <w:rFonts w:hint="cs"/>
          <w:rtl/>
        </w:rPr>
        <w:t>(</w:t>
      </w:r>
      <w:r>
        <w:rPr>
          <w:rFonts w:hint="cs"/>
          <w:rtl/>
        </w:rPr>
        <w:t>ב</w:t>
      </w:r>
      <w:r w:rsidR="00FE44EF">
        <w:rPr>
          <w:rFonts w:hint="cs"/>
          <w:rtl/>
        </w:rPr>
        <w:t>)</w:t>
      </w:r>
      <w:r>
        <w:rPr>
          <w:rFonts w:hint="cs"/>
          <w:rtl/>
        </w:rPr>
        <w:t xml:space="preserve"> החלפנו את 7 ב-10 ימים.</w:t>
      </w:r>
    </w:p>
    <w:p w:rsidR="002C3B78" w:rsidRDefault="002C3B78" w:rsidP="002C3B78">
      <w:pPr>
        <w:rPr>
          <w:rtl/>
        </w:rPr>
      </w:pPr>
    </w:p>
    <w:p w:rsidR="002C3B78" w:rsidRDefault="00FE44EF" w:rsidP="002C3B78">
      <w:pPr>
        <w:rPr>
          <w:rtl/>
        </w:rPr>
      </w:pPr>
      <w:r>
        <w:rPr>
          <w:rFonts w:hint="cs"/>
          <w:rtl/>
        </w:rPr>
        <w:t xml:space="preserve">ב-30(ב) </w:t>
      </w:r>
      <w:r w:rsidR="002C3B78">
        <w:rPr>
          <w:rFonts w:hint="cs"/>
          <w:rtl/>
        </w:rPr>
        <w:t>הוספנו אישור ועדת הכלכלה.</w:t>
      </w:r>
    </w:p>
    <w:p w:rsidR="002C3B78" w:rsidRDefault="002C3B78" w:rsidP="002C3B78">
      <w:pPr>
        <w:rPr>
          <w:rtl/>
        </w:rPr>
      </w:pPr>
    </w:p>
    <w:p w:rsidR="002C3B78" w:rsidRDefault="00FE44EF" w:rsidP="001F16F7">
      <w:pPr>
        <w:rPr>
          <w:rtl/>
        </w:rPr>
      </w:pPr>
      <w:r>
        <w:rPr>
          <w:rFonts w:hint="cs"/>
          <w:rtl/>
        </w:rPr>
        <w:t>32 -</w:t>
      </w:r>
      <w:r w:rsidR="002C3B78">
        <w:rPr>
          <w:rFonts w:hint="cs"/>
          <w:rtl/>
        </w:rPr>
        <w:t xml:space="preserve"> לאור הדיון המעני</w:t>
      </w:r>
      <w:r>
        <w:rPr>
          <w:rFonts w:hint="cs"/>
          <w:rtl/>
        </w:rPr>
        <w:t>י</w:t>
      </w:r>
      <w:r w:rsidR="002C3B78">
        <w:rPr>
          <w:rFonts w:hint="cs"/>
          <w:rtl/>
        </w:rPr>
        <w:t>ן שהיה פה על סעיף קטן (4)</w:t>
      </w:r>
      <w:r>
        <w:rPr>
          <w:rFonts w:hint="cs"/>
          <w:rtl/>
        </w:rPr>
        <w:t>,</w:t>
      </w:r>
      <w:r w:rsidR="002C3B78">
        <w:rPr>
          <w:rFonts w:hint="cs"/>
          <w:rtl/>
        </w:rPr>
        <w:t xml:space="preserve"> החלטנו למחוק אותו</w:t>
      </w:r>
      <w:r>
        <w:rPr>
          <w:rFonts w:hint="cs"/>
          <w:rtl/>
        </w:rPr>
        <w:t>,</w:t>
      </w:r>
      <w:r w:rsidR="002C3B78">
        <w:rPr>
          <w:rFonts w:hint="cs"/>
          <w:rtl/>
        </w:rPr>
        <w:t xml:space="preserve"> ויצרנו הסמכה: </w:t>
      </w:r>
      <w:r>
        <w:rPr>
          <w:rFonts w:hint="cs"/>
          <w:rtl/>
        </w:rPr>
        <w:t xml:space="preserve">להוסיף מקרים, ככל שנאתר אותם בשוק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>
        <w:rPr>
          <w:sz w:val="26"/>
          <w:rtl/>
        </w:rPr>
        <w:t>נסיבות אחרות שקבע השר, בהסכמת נגיד בנק ישראל ושר האוצר ובאישור ועדת הכלכלה של הכנסת</w:t>
      </w:r>
      <w:r>
        <w:rPr>
          <w:rFonts w:hint="cs"/>
          <w:sz w:val="26"/>
          <w:rtl/>
        </w:rPr>
        <w:t>"</w:t>
      </w:r>
      <w:r>
        <w:rPr>
          <w:sz w:val="26"/>
          <w:rtl/>
        </w:rPr>
        <w:t>.</w:t>
      </w:r>
      <w:r w:rsidR="002C3B78">
        <w:rPr>
          <w:rFonts w:hint="cs"/>
          <w:rtl/>
        </w:rPr>
        <w:t xml:space="preserve"> </w:t>
      </w:r>
    </w:p>
    <w:p w:rsidR="002C3B78" w:rsidRDefault="002C3B78" w:rsidP="002C3B78">
      <w:pPr>
        <w:rPr>
          <w:rtl/>
        </w:rPr>
      </w:pPr>
    </w:p>
    <w:p w:rsidR="002C3B78" w:rsidRDefault="001F16F7" w:rsidP="001F16F7">
      <w:pPr>
        <w:rPr>
          <w:rtl/>
        </w:rPr>
      </w:pPr>
      <w:r>
        <w:rPr>
          <w:rFonts w:hint="cs"/>
          <w:rtl/>
        </w:rPr>
        <w:t>סעיף קטן (ב)</w:t>
      </w:r>
      <w:r w:rsidR="002C3B78">
        <w:rPr>
          <w:rFonts w:hint="cs"/>
          <w:rtl/>
        </w:rPr>
        <w:t xml:space="preserve"> לא נמחק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הוא הורחב</w:t>
      </w:r>
      <w:r>
        <w:rPr>
          <w:rFonts w:hint="cs"/>
          <w:rtl/>
        </w:rPr>
        <w:t xml:space="preserve">, ועבר ל-51(ב), ואז </w:t>
      </w:r>
      <w:bookmarkStart w:id="139" w:name="_ETM_Q1_1962132"/>
      <w:bookmarkEnd w:id="139"/>
      <w:r>
        <w:rPr>
          <w:rFonts w:hint="cs"/>
          <w:rtl/>
        </w:rPr>
        <w:t>סעיפים (ג) ו-(ד) הפכו ל-(ב) ו-(ג)</w:t>
      </w:r>
      <w:r w:rsidR="002C3B78">
        <w:rPr>
          <w:rFonts w:hint="cs"/>
          <w:rtl/>
        </w:rPr>
        <w:t xml:space="preserve"> בהתאמה. </w:t>
      </w:r>
    </w:p>
    <w:p w:rsidR="002C3B78" w:rsidRDefault="002C3B78" w:rsidP="002C3B78">
      <w:pPr>
        <w:rPr>
          <w:rtl/>
        </w:rPr>
      </w:pPr>
    </w:p>
    <w:p w:rsidR="00437BE6" w:rsidRDefault="002C3B78" w:rsidP="002C3B78">
      <w:pPr>
        <w:rPr>
          <w:rtl/>
        </w:rPr>
      </w:pPr>
      <w:r>
        <w:rPr>
          <w:rFonts w:hint="cs"/>
          <w:rtl/>
        </w:rPr>
        <w:t xml:space="preserve">סעיף 33(4) </w:t>
      </w:r>
      <w:r>
        <w:rPr>
          <w:rtl/>
        </w:rPr>
        <w:t>–</w:t>
      </w:r>
      <w:r>
        <w:rPr>
          <w:rFonts w:hint="cs"/>
          <w:rtl/>
        </w:rPr>
        <w:t xml:space="preserve"> הפנו את תשומת לבנו לטעות סופר, אז החלפנו את "ו" ב"או". </w:t>
      </w:r>
    </w:p>
    <w:p w:rsidR="00437BE6" w:rsidRDefault="00437BE6" w:rsidP="002C3B78">
      <w:pPr>
        <w:rPr>
          <w:rtl/>
        </w:rPr>
      </w:pPr>
      <w:bookmarkStart w:id="140" w:name="_ETM_Q1_1978403"/>
      <w:bookmarkStart w:id="141" w:name="_ETM_Q1_1978465"/>
      <w:bookmarkEnd w:id="140"/>
      <w:bookmarkEnd w:id="141"/>
    </w:p>
    <w:p w:rsidR="002C3B78" w:rsidRDefault="00437BE6" w:rsidP="002C3B78">
      <w:pPr>
        <w:rPr>
          <w:rtl/>
        </w:rPr>
      </w:pPr>
      <w:bookmarkStart w:id="142" w:name="_ETM_Q1_1978532"/>
      <w:bookmarkStart w:id="143" w:name="_ETM_Q1_1978591"/>
      <w:bookmarkEnd w:id="142"/>
      <w:bookmarkEnd w:id="143"/>
      <w:r>
        <w:rPr>
          <w:rFonts w:hint="cs"/>
          <w:rtl/>
        </w:rPr>
        <w:t xml:space="preserve">34(א) </w:t>
      </w:r>
      <w:r>
        <w:rPr>
          <w:rtl/>
        </w:rPr>
        <w:t>–</w:t>
      </w:r>
      <w:r>
        <w:rPr>
          <w:rFonts w:hint="cs"/>
          <w:rtl/>
        </w:rPr>
        <w:t xml:space="preserve"> מדברים על ביטול הרשאה לחיוב בידי </w:t>
      </w:r>
      <w:r w:rsidR="002C3B78" w:rsidRPr="00DB04D0">
        <w:rPr>
          <w:rFonts w:hint="eastAsia"/>
          <w:sz w:val="26"/>
          <w:rtl/>
        </w:rPr>
        <w:t>המשלם</w:t>
      </w:r>
      <w:r>
        <w:rPr>
          <w:rFonts w:hint="cs"/>
          <w:sz w:val="26"/>
          <w:rtl/>
        </w:rPr>
        <w:t>. "המשלם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רשאי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לבטל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הרשאה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לחיוב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בכל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עת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בהודעה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או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בהודעה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למוטב</w:t>
      </w:r>
      <w:r w:rsidR="002C3B78" w:rsidRPr="00DB04D0">
        <w:rPr>
          <w:sz w:val="26"/>
          <w:rtl/>
        </w:rPr>
        <w:t xml:space="preserve">; </w:t>
      </w:r>
      <w:r w:rsidR="002C3B78" w:rsidRPr="00DB04D0">
        <w:rPr>
          <w:rFonts w:hint="eastAsia"/>
          <w:sz w:val="26"/>
          <w:rtl/>
        </w:rPr>
        <w:t>קיבל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הודעה</w:t>
      </w:r>
      <w:r w:rsidR="002C3B78" w:rsidRPr="00DB04D0">
        <w:rPr>
          <w:sz w:val="26"/>
          <w:rtl/>
        </w:rPr>
        <w:t xml:space="preserve"> </w:t>
      </w:r>
      <w:proofErr w:type="spellStart"/>
      <w:r w:rsidR="002C3B78" w:rsidRPr="00DB04D0">
        <w:rPr>
          <w:rFonts w:hint="eastAsia"/>
          <w:sz w:val="26"/>
          <w:rtl/>
        </w:rPr>
        <w:t>מהמשלם</w:t>
      </w:r>
      <w:proofErr w:type="spellEnd"/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כאמור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יודיע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על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כך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למוטב</w:t>
      </w:r>
      <w:r w:rsidR="002C3B78">
        <w:rPr>
          <w:rFonts w:hint="cs"/>
          <w:sz w:val="26"/>
          <w:rtl/>
        </w:rPr>
        <w:t xml:space="preserve"> בהקדם האפשרי ולא יאוחר משני ימי עסקים</w:t>
      </w:r>
      <w:r w:rsidR="002C3B78" w:rsidRPr="00DB04D0">
        <w:rPr>
          <w:sz w:val="26"/>
          <w:rtl/>
        </w:rPr>
        <w:t xml:space="preserve">, </w:t>
      </w:r>
      <w:r w:rsidR="002C3B78" w:rsidRPr="00DB04D0">
        <w:rPr>
          <w:rFonts w:hint="eastAsia"/>
          <w:sz w:val="26"/>
          <w:rtl/>
        </w:rPr>
        <w:t>קיבל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המוטב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הודעה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כאמור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יודיע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על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כך</w:t>
      </w:r>
      <w:r w:rsidR="002C3B78" w:rsidRPr="00DB04D0">
        <w:rPr>
          <w:sz w:val="26"/>
          <w:rtl/>
        </w:rPr>
        <w:t xml:space="preserve"> </w:t>
      </w:r>
      <w:r w:rsidR="002C3B78">
        <w:rPr>
          <w:rFonts w:hint="cs"/>
          <w:sz w:val="26"/>
          <w:rtl/>
        </w:rPr>
        <w:t>בהקדם האפשרי ולא יאוחר משני ימי עסקים</w:t>
      </w:r>
      <w:r w:rsidR="002C3B78" w:rsidRPr="00DB04D0">
        <w:rPr>
          <w:rFonts w:hint="eastAsia"/>
          <w:sz w:val="26"/>
          <w:rtl/>
        </w:rPr>
        <w:t xml:space="preserve"> לנותן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שירותי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התשלום</w:t>
      </w:r>
      <w:r w:rsidR="002C3B78" w:rsidRPr="00DB04D0">
        <w:rPr>
          <w:sz w:val="26"/>
          <w:rtl/>
        </w:rPr>
        <w:t xml:space="preserve"> </w:t>
      </w:r>
      <w:r w:rsidR="002C3B78" w:rsidRPr="00DB04D0">
        <w:rPr>
          <w:rFonts w:hint="eastAsia"/>
          <w:sz w:val="26"/>
          <w:rtl/>
        </w:rPr>
        <w:t>למשלם</w:t>
      </w:r>
      <w:r w:rsidR="00D510F5">
        <w:rPr>
          <w:rFonts w:hint="cs"/>
          <w:sz w:val="26"/>
          <w:rtl/>
        </w:rPr>
        <w:t>"</w:t>
      </w:r>
      <w:r w:rsidR="002C3B78" w:rsidRPr="00DB04D0">
        <w:rPr>
          <w:sz w:val="26"/>
          <w:rtl/>
        </w:rPr>
        <w:t>.</w:t>
      </w:r>
    </w:p>
    <w:p w:rsidR="002C3B78" w:rsidRDefault="002C3B78" w:rsidP="002C3B78">
      <w:pPr>
        <w:rPr>
          <w:rtl/>
        </w:rPr>
      </w:pPr>
    </w:p>
    <w:p w:rsidR="002C3B78" w:rsidRDefault="002C3B78" w:rsidP="00D510F5">
      <w:pPr>
        <w:rPr>
          <w:rtl/>
        </w:rPr>
      </w:pPr>
      <w:r>
        <w:rPr>
          <w:rFonts w:hint="cs"/>
          <w:rtl/>
        </w:rPr>
        <w:t>גם, בעקבות הערות שהיו פה על היכולת לתפעל את הדבר הזה</w:t>
      </w:r>
      <w:r w:rsidR="00D510F5">
        <w:rPr>
          <w:rFonts w:hint="cs"/>
          <w:rtl/>
        </w:rPr>
        <w:t xml:space="preserve"> בזמן </w:t>
      </w:r>
      <w:proofErr w:type="spellStart"/>
      <w:r w:rsidR="00D510F5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2C3B78" w:rsidRDefault="002C3B78" w:rsidP="002C3B78">
      <w:pPr>
        <w:rPr>
          <w:rtl/>
        </w:rPr>
      </w:pPr>
    </w:p>
    <w:p w:rsidR="002C3B78" w:rsidRDefault="002C3B78" w:rsidP="00D510F5">
      <w:pPr>
        <w:rPr>
          <w:rtl/>
        </w:rPr>
      </w:pPr>
      <w:r>
        <w:rPr>
          <w:rFonts w:hint="cs"/>
          <w:rtl/>
        </w:rPr>
        <w:t>ס</w:t>
      </w:r>
      <w:r w:rsidR="00D510F5">
        <w:rPr>
          <w:rFonts w:hint="cs"/>
          <w:rtl/>
        </w:rPr>
        <w:t>עיף 35(</w:t>
      </w:r>
      <w:r>
        <w:rPr>
          <w:rFonts w:hint="cs"/>
          <w:rtl/>
        </w:rPr>
        <w:t>ב</w:t>
      </w:r>
      <w:r w:rsidR="00D510F5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r w:rsidR="00D510F5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השר</w:t>
      </w:r>
      <w:r w:rsidRPr="00DB04D0">
        <w:rPr>
          <w:sz w:val="26"/>
          <w:rtl/>
        </w:rPr>
        <w:t xml:space="preserve">, </w:t>
      </w:r>
      <w:r w:rsidRPr="00DB04D0">
        <w:rPr>
          <w:rFonts w:hint="eastAsia"/>
          <w:sz w:val="26"/>
          <w:rtl/>
        </w:rPr>
        <w:t>בהתייעצות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עם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נגיד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בנק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ישראל</w:t>
      </w:r>
      <w:r>
        <w:rPr>
          <w:rFonts w:hint="cs"/>
          <w:sz w:val="26"/>
          <w:rtl/>
        </w:rPr>
        <w:t xml:space="preserve"> ושר האוצר</w:t>
      </w:r>
      <w:r w:rsidR="00D510F5">
        <w:rPr>
          <w:rFonts w:hint="cs"/>
          <w:sz w:val="26"/>
          <w:rtl/>
        </w:rPr>
        <w:t>"</w:t>
      </w:r>
      <w:r>
        <w:rPr>
          <w:rFonts w:hint="cs"/>
          <w:sz w:val="26"/>
          <w:rtl/>
        </w:rPr>
        <w:t xml:space="preserve"> </w:t>
      </w:r>
      <w:r w:rsidR="00D510F5"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</w:t>
      </w:r>
      <w:r w:rsidR="00D510F5">
        <w:rPr>
          <w:rFonts w:hint="cs"/>
          <w:sz w:val="26"/>
          <w:rtl/>
        </w:rPr>
        <w:t xml:space="preserve">אישור </w:t>
      </w:r>
      <w:bookmarkStart w:id="144" w:name="_ETM_Q1_2008058"/>
      <w:bookmarkEnd w:id="144"/>
      <w:r>
        <w:rPr>
          <w:rFonts w:hint="cs"/>
          <w:sz w:val="26"/>
          <w:rtl/>
        </w:rPr>
        <w:t xml:space="preserve">ועדת הכלכלה </w:t>
      </w:r>
      <w:r w:rsidR="00D510F5">
        <w:rPr>
          <w:rFonts w:hint="cs"/>
          <w:sz w:val="26"/>
          <w:rtl/>
        </w:rPr>
        <w:t>נמחק במסגרת ההסכמות אתמול</w:t>
      </w:r>
      <w:r>
        <w:rPr>
          <w:rFonts w:hint="cs"/>
          <w:sz w:val="26"/>
          <w:rtl/>
        </w:rPr>
        <w:t xml:space="preserve"> </w:t>
      </w:r>
      <w:r w:rsidR="00D510F5">
        <w:rPr>
          <w:sz w:val="26"/>
          <w:rtl/>
        </w:rPr>
        <w:t>–</w:t>
      </w:r>
      <w:r w:rsidRPr="00DB04D0">
        <w:rPr>
          <w:sz w:val="26"/>
          <w:rtl/>
        </w:rPr>
        <w:t xml:space="preserve"> </w:t>
      </w:r>
      <w:r w:rsidR="00D510F5">
        <w:rPr>
          <w:rFonts w:hint="cs"/>
          <w:sz w:val="26"/>
          <w:rtl/>
        </w:rPr>
        <w:t>"</w:t>
      </w:r>
      <w:r w:rsidRPr="00DB04D0">
        <w:rPr>
          <w:rFonts w:hint="eastAsia"/>
          <w:sz w:val="26"/>
          <w:rtl/>
        </w:rPr>
        <w:t>רשאי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לקבוע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סוגי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הרשאות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לחיוב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שלגביהם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לא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יחולו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הוראות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סעיף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זה</w:t>
      </w:r>
      <w:r>
        <w:rPr>
          <w:rFonts w:hint="cs"/>
          <w:sz w:val="26"/>
          <w:rtl/>
        </w:rPr>
        <w:t xml:space="preserve"> וכן תנאים </w:t>
      </w:r>
      <w:proofErr w:type="spellStart"/>
      <w:r>
        <w:rPr>
          <w:rFonts w:hint="cs"/>
          <w:sz w:val="26"/>
          <w:rtl/>
        </w:rPr>
        <w:t>שבהתקיימם</w:t>
      </w:r>
      <w:proofErr w:type="spellEnd"/>
      <w:r>
        <w:rPr>
          <w:rFonts w:hint="cs"/>
          <w:sz w:val="26"/>
          <w:rtl/>
        </w:rPr>
        <w:t xml:space="preserve"> לא יוכל משלם לבטל חיוב מסוים</w:t>
      </w:r>
      <w:r w:rsidRPr="00DB04D0">
        <w:rPr>
          <w:sz w:val="26"/>
          <w:rtl/>
        </w:rPr>
        <w:t>.</w:t>
      </w:r>
    </w:p>
    <w:p w:rsidR="00911532" w:rsidRDefault="00911532" w:rsidP="00ED29D6">
      <w:pPr>
        <w:rPr>
          <w:rtl/>
        </w:rPr>
      </w:pPr>
    </w:p>
    <w:p w:rsidR="00F55B60" w:rsidRDefault="00F55B60" w:rsidP="00F93B05">
      <w:pPr>
        <w:rPr>
          <w:rtl/>
        </w:rPr>
      </w:pPr>
      <w:r>
        <w:rPr>
          <w:rtl/>
        </w:rPr>
        <w:t xml:space="preserve">  </w:t>
      </w:r>
      <w:r w:rsidR="002C3B78">
        <w:rPr>
          <w:rFonts w:hint="cs"/>
          <w:rtl/>
        </w:rPr>
        <w:t>הרחבנו את ההסמכה</w:t>
      </w:r>
      <w:r w:rsidR="00F93B05">
        <w:rPr>
          <w:rFonts w:hint="cs"/>
          <w:rtl/>
        </w:rPr>
        <w:t xml:space="preserve"> פה</w:t>
      </w:r>
      <w:r w:rsidR="002C3B78">
        <w:rPr>
          <w:rFonts w:hint="cs"/>
          <w:rtl/>
        </w:rPr>
        <w:t>. אני מבהירה שהכוונה תהיה</w:t>
      </w:r>
      <w:r w:rsidR="00F93B05">
        <w:rPr>
          <w:rFonts w:hint="cs"/>
          <w:rtl/>
        </w:rPr>
        <w:t xml:space="preserve"> </w:t>
      </w:r>
      <w:r w:rsidR="002C3B78">
        <w:rPr>
          <w:rtl/>
        </w:rPr>
        <w:t>–</w:t>
      </w:r>
      <w:r w:rsidR="002C3B78">
        <w:rPr>
          <w:rFonts w:hint="cs"/>
          <w:rtl/>
        </w:rPr>
        <w:t xml:space="preserve"> יש פה שתי הסמכות נפרדות. אפשר לקבוע אותן בנפרד או </w:t>
      </w:r>
      <w:r w:rsidR="00F93B05">
        <w:rPr>
          <w:rFonts w:hint="cs"/>
          <w:rtl/>
        </w:rPr>
        <w:t xml:space="preserve">לקבוע </w:t>
      </w:r>
      <w:r w:rsidR="002C3B78">
        <w:rPr>
          <w:rFonts w:hint="cs"/>
          <w:rtl/>
        </w:rPr>
        <w:t>את שתיהן</w:t>
      </w:r>
      <w:r w:rsidR="00F93B05">
        <w:rPr>
          <w:rFonts w:hint="cs"/>
          <w:rtl/>
        </w:rPr>
        <w:t xml:space="preserve">, אבל זה </w:t>
      </w:r>
      <w:bookmarkStart w:id="145" w:name="_ETM_Q1_2040937"/>
      <w:bookmarkEnd w:id="145"/>
      <w:r w:rsidR="00F93B05">
        <w:rPr>
          <w:rFonts w:hint="cs"/>
          <w:rtl/>
        </w:rPr>
        <w:t>אמור לתת גמישות, לטפל במקרים</w:t>
      </w:r>
      <w:r w:rsidR="002C3B78">
        <w:rPr>
          <w:rFonts w:hint="cs"/>
          <w:rtl/>
        </w:rPr>
        <w:t xml:space="preserve"> ככל שיתעוררו בהמשך.</w:t>
      </w:r>
    </w:p>
    <w:p w:rsidR="002C3B78" w:rsidRDefault="002C3B78" w:rsidP="00F55B60">
      <w:pPr>
        <w:rPr>
          <w:rtl/>
        </w:rPr>
      </w:pPr>
    </w:p>
    <w:p w:rsidR="002C3B78" w:rsidRDefault="002C3B78" w:rsidP="00F55B60">
      <w:pPr>
        <w:rPr>
          <w:rtl/>
        </w:rPr>
      </w:pPr>
      <w:r>
        <w:rPr>
          <w:rFonts w:hint="cs"/>
          <w:rtl/>
        </w:rPr>
        <w:t>38</w:t>
      </w:r>
      <w:r w:rsidR="00F93B05">
        <w:rPr>
          <w:rFonts w:hint="cs"/>
          <w:rtl/>
        </w:rPr>
        <w:t>(ב) -</w:t>
      </w:r>
      <w:r>
        <w:rPr>
          <w:rFonts w:hint="cs"/>
          <w:rtl/>
        </w:rPr>
        <w:t xml:space="preserve"> הוספנו דרישת כתב. </w:t>
      </w:r>
    </w:p>
    <w:p w:rsidR="002C3B78" w:rsidRDefault="002C3B78" w:rsidP="00F55B60">
      <w:pPr>
        <w:rPr>
          <w:rtl/>
        </w:rPr>
      </w:pPr>
    </w:p>
    <w:p w:rsidR="002C3B78" w:rsidRDefault="002C3B78" w:rsidP="00F93B05">
      <w:pPr>
        <w:rPr>
          <w:rtl/>
        </w:rPr>
      </w:pPr>
      <w:r>
        <w:rPr>
          <w:rFonts w:hint="cs"/>
          <w:rtl/>
        </w:rPr>
        <w:t>38</w:t>
      </w:r>
      <w:r w:rsidR="00F93B05">
        <w:rPr>
          <w:rFonts w:hint="cs"/>
          <w:rtl/>
        </w:rPr>
        <w:t>(</w:t>
      </w:r>
      <w:r>
        <w:rPr>
          <w:rFonts w:hint="cs"/>
          <w:rtl/>
        </w:rPr>
        <w:t>ד</w:t>
      </w:r>
      <w:r w:rsidR="00F93B05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לאור ההערות </w:t>
      </w:r>
      <w:r w:rsidR="00F93B05">
        <w:rPr>
          <w:rFonts w:hint="cs"/>
          <w:rtl/>
        </w:rPr>
        <w:t xml:space="preserve">כאן על כך </w:t>
      </w:r>
      <w:r>
        <w:rPr>
          <w:rFonts w:hint="cs"/>
          <w:rtl/>
        </w:rPr>
        <w:t xml:space="preserve">ש-30 ימים זה לא ריאלי </w:t>
      </w:r>
      <w:r w:rsidR="00F93B05">
        <w:rPr>
          <w:rFonts w:hint="cs"/>
          <w:rtl/>
        </w:rPr>
        <w:t>קי</w:t>
      </w:r>
      <w:bookmarkStart w:id="146" w:name="_ETM_Q1_2057802"/>
      <w:bookmarkEnd w:id="146"/>
      <w:r w:rsidR="00F93B05">
        <w:rPr>
          <w:rFonts w:hint="cs"/>
          <w:rtl/>
        </w:rPr>
        <w:t xml:space="preserve">צרנו אותם ל-15 ימים כדי לתת אפשרות ליישם </w:t>
      </w:r>
      <w:r>
        <w:rPr>
          <w:rFonts w:hint="cs"/>
          <w:rtl/>
        </w:rPr>
        <w:t>את הסעיף.</w:t>
      </w:r>
    </w:p>
    <w:p w:rsidR="002C3B78" w:rsidRDefault="002C3B78" w:rsidP="00F55B60">
      <w:pPr>
        <w:rPr>
          <w:rtl/>
        </w:rPr>
      </w:pPr>
    </w:p>
    <w:p w:rsidR="002C3B78" w:rsidRDefault="00F93B05" w:rsidP="00F55B60">
      <w:pPr>
        <w:rPr>
          <w:rtl/>
        </w:rPr>
      </w:pPr>
      <w:r>
        <w:rPr>
          <w:rFonts w:hint="cs"/>
          <w:rtl/>
        </w:rPr>
        <w:t>פ</w:t>
      </w:r>
      <w:r w:rsidR="002C3B78">
        <w:rPr>
          <w:rFonts w:hint="cs"/>
          <w:rtl/>
        </w:rPr>
        <w:t>ר</w:t>
      </w:r>
      <w:r>
        <w:rPr>
          <w:rFonts w:hint="cs"/>
          <w:rtl/>
        </w:rPr>
        <w:t>ק</w:t>
      </w:r>
      <w:r w:rsidR="002C3B78">
        <w:rPr>
          <w:rFonts w:hint="cs"/>
          <w:rtl/>
        </w:rPr>
        <w:t xml:space="preserve"> עונשין. בסעיף 40</w:t>
      </w:r>
      <w:r>
        <w:rPr>
          <w:rFonts w:hint="cs"/>
          <w:rtl/>
        </w:rPr>
        <w:t>(</w:t>
      </w:r>
      <w:r w:rsidR="002C3B78">
        <w:rPr>
          <w:rFonts w:hint="cs"/>
          <w:rtl/>
        </w:rPr>
        <w:t>ג1</w:t>
      </w:r>
      <w:r>
        <w:rPr>
          <w:rFonts w:hint="cs"/>
          <w:rtl/>
        </w:rPr>
        <w:t>)</w:t>
      </w:r>
      <w:r w:rsidR="008A5D50">
        <w:rPr>
          <w:rFonts w:hint="cs"/>
          <w:rtl/>
        </w:rPr>
        <w:t xml:space="preserve"> נוספה גם האפשרות ש</w:t>
      </w:r>
      <w:r w:rsidR="002C3B78">
        <w:rPr>
          <w:rFonts w:hint="cs"/>
          <w:rtl/>
        </w:rPr>
        <w:t xml:space="preserve">הפגיעה </w:t>
      </w:r>
      <w:r w:rsidR="008A5D50">
        <w:rPr>
          <w:rFonts w:hint="cs"/>
          <w:rtl/>
        </w:rPr>
        <w:t xml:space="preserve">היא </w:t>
      </w:r>
      <w:bookmarkStart w:id="147" w:name="_ETM_Q1_2075419"/>
      <w:bookmarkEnd w:id="147"/>
      <w:r w:rsidR="002C3B78">
        <w:rPr>
          <w:rFonts w:hint="cs"/>
          <w:rtl/>
        </w:rPr>
        <w:t xml:space="preserve">כלפי קטין </w:t>
      </w:r>
      <w:r w:rsidR="008A5D50">
        <w:rPr>
          <w:rtl/>
        </w:rPr>
        <w:t>–</w:t>
      </w:r>
      <w:r w:rsidR="008A5D50">
        <w:rPr>
          <w:rFonts w:hint="cs"/>
          <w:rtl/>
        </w:rPr>
        <w:t xml:space="preserve"> עוד אוכלוסייה שבעינינו היא </w:t>
      </w:r>
      <w:r w:rsidR="002C3B78">
        <w:rPr>
          <w:rFonts w:hint="cs"/>
          <w:rtl/>
        </w:rPr>
        <w:t>נסיבות מחמירות.</w:t>
      </w:r>
    </w:p>
    <w:p w:rsidR="002C3B78" w:rsidRDefault="002C3B78" w:rsidP="00F55B60">
      <w:pPr>
        <w:rPr>
          <w:rtl/>
        </w:rPr>
      </w:pPr>
    </w:p>
    <w:p w:rsidR="002C3B78" w:rsidRDefault="002C3B78" w:rsidP="002C3B78">
      <w:pPr>
        <w:rPr>
          <w:sz w:val="26"/>
          <w:rtl/>
        </w:rPr>
      </w:pPr>
      <w:r>
        <w:rPr>
          <w:rFonts w:hint="cs"/>
          <w:rtl/>
        </w:rPr>
        <w:t>ב-</w:t>
      </w:r>
      <w:r w:rsidR="008A5D50">
        <w:rPr>
          <w:rFonts w:hint="cs"/>
          <w:rtl/>
        </w:rPr>
        <w:t>(</w:t>
      </w:r>
      <w:r>
        <w:rPr>
          <w:rFonts w:hint="cs"/>
          <w:rtl/>
        </w:rPr>
        <w:t>ד</w:t>
      </w:r>
      <w:r w:rsidR="008A5D50">
        <w:rPr>
          <w:rFonts w:hint="cs"/>
          <w:rtl/>
        </w:rPr>
        <w:t>)</w:t>
      </w:r>
      <w:r>
        <w:rPr>
          <w:rFonts w:hint="cs"/>
          <w:rtl/>
        </w:rPr>
        <w:t xml:space="preserve">, כפי שאמרתי קודם, עשינו את השינוי לגבי </w:t>
      </w:r>
      <w:r w:rsidR="008A5D50">
        <w:rPr>
          <w:rFonts w:hint="cs"/>
          <w:rtl/>
        </w:rPr>
        <w:t xml:space="preserve">סעיף </w:t>
      </w:r>
      <w:r>
        <w:rPr>
          <w:rFonts w:hint="cs"/>
          <w:rtl/>
        </w:rPr>
        <w:t>הגילוי הנאות</w:t>
      </w:r>
      <w:r w:rsidR="008A5D50">
        <w:rPr>
          <w:rFonts w:hint="cs"/>
          <w:rtl/>
        </w:rPr>
        <w:t>, והפכנו את העונשין</w:t>
      </w:r>
      <w:r>
        <w:rPr>
          <w:rFonts w:hint="cs"/>
          <w:rtl/>
        </w:rPr>
        <w:t xml:space="preserve"> מסעיף </w:t>
      </w:r>
      <w:r w:rsidR="008A5D50">
        <w:rPr>
          <w:rFonts w:hint="cs"/>
          <w:rtl/>
        </w:rPr>
        <w:t>(</w:t>
      </w:r>
      <w:r>
        <w:rPr>
          <w:rFonts w:hint="cs"/>
          <w:rtl/>
        </w:rPr>
        <w:t>א</w:t>
      </w:r>
      <w:r w:rsidR="008A5D50">
        <w:rPr>
          <w:rFonts w:hint="cs"/>
          <w:rtl/>
        </w:rPr>
        <w:t>)</w:t>
      </w:r>
      <w:r>
        <w:rPr>
          <w:rFonts w:hint="cs"/>
          <w:rtl/>
        </w:rPr>
        <w:t xml:space="preserve"> ל-</w:t>
      </w:r>
      <w:r w:rsidR="008A5D50">
        <w:rPr>
          <w:rFonts w:hint="cs"/>
          <w:rtl/>
        </w:rPr>
        <w:t>7(ב)</w:t>
      </w:r>
      <w:r>
        <w:rPr>
          <w:rFonts w:hint="cs"/>
          <w:rtl/>
        </w:rPr>
        <w:t xml:space="preserve"> החדש: </w:t>
      </w:r>
      <w:r w:rsidR="008A5D50">
        <w:rPr>
          <w:rFonts w:hint="cs"/>
          <w:rtl/>
        </w:rPr>
        <w:t>"</w:t>
      </w:r>
      <w:r w:rsidRPr="00DB04D0">
        <w:rPr>
          <w:rFonts w:hint="eastAsia"/>
          <w:sz w:val="26"/>
          <w:rtl/>
        </w:rPr>
        <w:t>נותן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שירותי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תשלום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שלא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גילה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ללקוח</w:t>
      </w:r>
      <w:r w:rsidRPr="00DB04D0"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את התנאים המהותיים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בניגוד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להוראות</w:t>
      </w:r>
      <w:r w:rsidRPr="00DB04D0">
        <w:rPr>
          <w:sz w:val="26"/>
          <w:rtl/>
        </w:rPr>
        <w:t xml:space="preserve"> </w:t>
      </w:r>
      <w:r w:rsidRPr="00DB04D0">
        <w:rPr>
          <w:rFonts w:hint="eastAsia"/>
          <w:sz w:val="26"/>
          <w:rtl/>
        </w:rPr>
        <w:t>סעיף</w:t>
      </w:r>
      <w:r w:rsidRPr="00DB04D0">
        <w:rPr>
          <w:sz w:val="26"/>
          <w:rtl/>
        </w:rPr>
        <w:t xml:space="preserve"> 7(</w:t>
      </w:r>
      <w:r>
        <w:rPr>
          <w:rFonts w:hint="cs"/>
          <w:sz w:val="26"/>
          <w:rtl/>
        </w:rPr>
        <w:t>ב</w:t>
      </w:r>
      <w:r w:rsidRPr="00DB04D0">
        <w:rPr>
          <w:sz w:val="26"/>
          <w:rtl/>
        </w:rPr>
        <w:t xml:space="preserve">), </w:t>
      </w:r>
      <w:r w:rsidRPr="00DB04D0">
        <w:rPr>
          <w:rFonts w:hint="eastAsia"/>
          <w:sz w:val="26"/>
          <w:rtl/>
        </w:rPr>
        <w:t>דינו</w:t>
      </w:r>
      <w:r w:rsidR="008A5D50">
        <w:rPr>
          <w:rFonts w:hint="cs"/>
          <w:sz w:val="26"/>
          <w:rtl/>
        </w:rPr>
        <w:t xml:space="preserve"> </w:t>
      </w:r>
      <w:bookmarkStart w:id="148" w:name="_ETM_Q1_2093351"/>
      <w:bookmarkEnd w:id="148"/>
      <w:r w:rsidR="008A5D50">
        <w:rPr>
          <w:sz w:val="26"/>
          <w:rtl/>
        </w:rPr>
        <w:t>–</w:t>
      </w:r>
      <w:r w:rsidR="008A5D50">
        <w:rPr>
          <w:rFonts w:hint="cs"/>
          <w:sz w:val="26"/>
          <w:rtl/>
        </w:rPr>
        <w:t xml:space="preserve"> וזה נשאר.</w:t>
      </w:r>
    </w:p>
    <w:p w:rsidR="008A5D50" w:rsidRDefault="008A5D50" w:rsidP="002C3B78">
      <w:pPr>
        <w:rPr>
          <w:sz w:val="26"/>
          <w:rtl/>
        </w:rPr>
      </w:pPr>
      <w:bookmarkStart w:id="149" w:name="_ETM_Q1_2095078"/>
      <w:bookmarkStart w:id="150" w:name="_ETM_Q1_2095161"/>
      <w:bookmarkEnd w:id="149"/>
      <w:bookmarkEnd w:id="150"/>
    </w:p>
    <w:p w:rsidR="002C3B78" w:rsidRDefault="008A5D50" w:rsidP="008A5D50">
      <w:pPr>
        <w:rPr>
          <w:rtl/>
        </w:rPr>
      </w:pPr>
      <w:bookmarkStart w:id="151" w:name="_ETM_Q1_2095206"/>
      <w:bookmarkStart w:id="152" w:name="_ETM_Q1_2095267"/>
      <w:bookmarkEnd w:id="151"/>
      <w:bookmarkEnd w:id="152"/>
      <w:r>
        <w:rPr>
          <w:rFonts w:hint="cs"/>
          <w:sz w:val="26"/>
          <w:rtl/>
        </w:rPr>
        <w:t xml:space="preserve">בסעיף (ה)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</w:t>
      </w:r>
      <w:r>
        <w:rPr>
          <w:rFonts w:hint="cs"/>
          <w:rtl/>
        </w:rPr>
        <w:t>הפכנו את זה מ</w:t>
      </w:r>
      <w:r w:rsidR="002C3B78">
        <w:rPr>
          <w:rFonts w:hint="cs"/>
          <w:rtl/>
        </w:rPr>
        <w:t>פי ארבעה לפי</w:t>
      </w:r>
      <w:r>
        <w:rPr>
          <w:rFonts w:hint="cs"/>
          <w:rtl/>
        </w:rPr>
        <w:t xml:space="preserve"> שניים כדי </w:t>
      </w:r>
      <w:bookmarkStart w:id="153" w:name="_ETM_Q1_2107159"/>
      <w:bookmarkEnd w:id="153"/>
      <w:r>
        <w:rPr>
          <w:rFonts w:hint="cs"/>
          <w:rtl/>
        </w:rPr>
        <w:t>לייצר הרמוניה עם חקיק</w:t>
      </w:r>
      <w:r w:rsidR="002C3B78">
        <w:rPr>
          <w:rFonts w:hint="cs"/>
          <w:rtl/>
        </w:rPr>
        <w:t>ה אחרת שעוסקת בנושאים האלה.</w:t>
      </w:r>
    </w:p>
    <w:p w:rsidR="002C3B78" w:rsidRDefault="002C3B78" w:rsidP="00ED29D6">
      <w:pPr>
        <w:rPr>
          <w:rtl/>
        </w:rPr>
      </w:pPr>
    </w:p>
    <w:p w:rsidR="002C3B78" w:rsidRDefault="002C3B78" w:rsidP="008A5D50">
      <w:pPr>
        <w:rPr>
          <w:sz w:val="26"/>
          <w:rtl/>
        </w:rPr>
      </w:pPr>
      <w:r>
        <w:rPr>
          <w:rFonts w:hint="cs"/>
          <w:rtl/>
        </w:rPr>
        <w:t xml:space="preserve">פרק ט' </w:t>
      </w:r>
      <w:r>
        <w:rPr>
          <w:rtl/>
        </w:rPr>
        <w:t>–</w:t>
      </w:r>
      <w:r>
        <w:rPr>
          <w:rFonts w:hint="cs"/>
          <w:rtl/>
        </w:rPr>
        <w:t xml:space="preserve"> עיצום כספי. פה </w:t>
      </w:r>
      <w:proofErr w:type="spellStart"/>
      <w:r>
        <w:rPr>
          <w:rFonts w:hint="cs"/>
          <w:rtl/>
        </w:rPr>
        <w:t>היתה</w:t>
      </w:r>
      <w:proofErr w:type="spellEnd"/>
      <w:r w:rsidR="008A5D5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הערה לגבי </w:t>
      </w:r>
      <w:r w:rsidR="008A5D50">
        <w:rPr>
          <w:rFonts w:hint="cs"/>
          <w:rtl/>
        </w:rPr>
        <w:t xml:space="preserve">בעיית </w:t>
      </w:r>
      <w:r>
        <w:rPr>
          <w:rFonts w:hint="cs"/>
          <w:rtl/>
        </w:rPr>
        <w:t>האחידות והסכומים. חבר הכ</w:t>
      </w:r>
      <w:r w:rsidR="008A5D50">
        <w:rPr>
          <w:rFonts w:hint="cs"/>
          <w:rtl/>
        </w:rPr>
        <w:t>נ</w:t>
      </w:r>
      <w:r>
        <w:rPr>
          <w:rFonts w:hint="cs"/>
          <w:rtl/>
        </w:rPr>
        <w:t>סת ילין הע</w:t>
      </w:r>
      <w:r w:rsidR="008A5D50">
        <w:rPr>
          <w:rFonts w:hint="cs"/>
          <w:rtl/>
        </w:rPr>
        <w:t>ל</w:t>
      </w:r>
      <w:r>
        <w:rPr>
          <w:rFonts w:hint="cs"/>
          <w:rtl/>
        </w:rPr>
        <w:t xml:space="preserve">ה את זה, אני חושבת. </w:t>
      </w:r>
      <w:r w:rsidR="008A5D50">
        <w:rPr>
          <w:rFonts w:hint="cs"/>
          <w:rtl/>
        </w:rPr>
        <w:t xml:space="preserve">קיימנו דיון, והחלטנו לייצר </w:t>
      </w:r>
      <w:r>
        <w:rPr>
          <w:rFonts w:hint="cs"/>
          <w:rtl/>
        </w:rPr>
        <w:t xml:space="preserve">אחידות בין </w:t>
      </w:r>
      <w:proofErr w:type="spellStart"/>
      <w:r>
        <w:rPr>
          <w:rFonts w:hint="cs"/>
          <w:rtl/>
        </w:rPr>
        <w:t>הנש"תים</w:t>
      </w:r>
      <w:proofErr w:type="spellEnd"/>
      <w:r>
        <w:rPr>
          <w:rFonts w:hint="cs"/>
          <w:rtl/>
        </w:rPr>
        <w:t xml:space="preserve">. </w:t>
      </w:r>
      <w:r w:rsidR="008A5D50">
        <w:rPr>
          <w:rFonts w:hint="cs"/>
          <w:rtl/>
        </w:rPr>
        <w:t xml:space="preserve">לגבי בנקים, הסכום הבסיסי במקום 50,000 </w:t>
      </w:r>
      <w:r>
        <w:rPr>
          <w:rFonts w:hint="cs"/>
          <w:rtl/>
        </w:rPr>
        <w:t xml:space="preserve">יהיה 100,000, ולגבי מי שהוא נותן שירות תשלום </w:t>
      </w:r>
      <w:r w:rsidR="008A5D50">
        <w:rPr>
          <w:rFonts w:hint="cs"/>
          <w:rtl/>
        </w:rPr>
        <w:t>"</w:t>
      </w:r>
      <w:r w:rsidR="005602D6" w:rsidRPr="00DB04D0">
        <w:rPr>
          <w:rFonts w:hint="eastAsia"/>
          <w:sz w:val="26"/>
          <w:rtl/>
        </w:rPr>
        <w:t>בעל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רישיון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למתן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שירותי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פיקדון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ואשראי</w:t>
      </w:r>
      <w:r w:rsidR="005602D6" w:rsidRPr="00DB04D0">
        <w:rPr>
          <w:sz w:val="26"/>
          <w:rtl/>
        </w:rPr>
        <w:t xml:space="preserve"> </w:t>
      </w:r>
      <w:r w:rsidR="005602D6">
        <w:rPr>
          <w:rFonts w:hint="cs"/>
          <w:sz w:val="26"/>
          <w:rtl/>
        </w:rPr>
        <w:t>א</w:t>
      </w:r>
      <w:r w:rsidR="005602D6" w:rsidRPr="00DB04D0">
        <w:rPr>
          <w:rFonts w:hint="eastAsia"/>
          <w:sz w:val="26"/>
          <w:rtl/>
        </w:rPr>
        <w:t>ו</w:t>
      </w:r>
      <w:r w:rsidR="005602D6">
        <w:rPr>
          <w:rFonts w:hint="cs"/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בעל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רישיון</w:t>
      </w:r>
      <w:r w:rsidR="005602D6" w:rsidRPr="00DB04D0">
        <w:rPr>
          <w:sz w:val="26"/>
          <w:rtl/>
        </w:rPr>
        <w:t xml:space="preserve"> </w:t>
      </w:r>
      <w:r w:rsidR="005602D6" w:rsidRPr="00DB04D0">
        <w:rPr>
          <w:rFonts w:hint="eastAsia"/>
          <w:sz w:val="26"/>
          <w:rtl/>
        </w:rPr>
        <w:t>הנפקה</w:t>
      </w:r>
      <w:r w:rsidR="005602D6" w:rsidRPr="00DB04D0">
        <w:rPr>
          <w:sz w:val="26"/>
          <w:rtl/>
        </w:rPr>
        <w:t xml:space="preserve"> </w:t>
      </w:r>
      <w:r w:rsidR="005602D6">
        <w:rPr>
          <w:rFonts w:hint="cs"/>
          <w:sz w:val="26"/>
          <w:rtl/>
        </w:rPr>
        <w:t xml:space="preserve">שהוא בעל רישיון </w:t>
      </w:r>
      <w:r w:rsidR="008A5D50">
        <w:rPr>
          <w:rFonts w:hint="cs"/>
          <w:sz w:val="26"/>
          <w:rtl/>
        </w:rPr>
        <w:t xml:space="preserve">בסיסי </w:t>
      </w:r>
      <w:r w:rsidR="005602D6">
        <w:rPr>
          <w:rFonts w:hint="cs"/>
          <w:sz w:val="26"/>
          <w:rtl/>
        </w:rPr>
        <w:t>כהגדרתו בחוק הפיקוח על שירותים פיננסיים מוסדרים</w:t>
      </w:r>
      <w:r w:rsidR="008A5D50">
        <w:rPr>
          <w:rFonts w:hint="cs"/>
          <w:sz w:val="26"/>
          <w:rtl/>
        </w:rPr>
        <w:t>"</w:t>
      </w:r>
      <w:r w:rsidR="005602D6">
        <w:rPr>
          <w:rFonts w:hint="cs"/>
          <w:sz w:val="26"/>
          <w:rtl/>
        </w:rPr>
        <w:t xml:space="preserve"> </w:t>
      </w:r>
      <w:r w:rsidR="005602D6">
        <w:rPr>
          <w:sz w:val="26"/>
          <w:rtl/>
        </w:rPr>
        <w:t>–</w:t>
      </w:r>
      <w:r w:rsidR="008A5D50">
        <w:rPr>
          <w:rFonts w:hint="cs"/>
          <w:sz w:val="26"/>
          <w:rtl/>
        </w:rPr>
        <w:t xml:space="preserve"> זה יהיה 50,000, </w:t>
      </w:r>
      <w:proofErr w:type="spellStart"/>
      <w:r w:rsidR="008A5D50">
        <w:rPr>
          <w:rFonts w:hint="cs"/>
          <w:sz w:val="26"/>
          <w:rtl/>
        </w:rPr>
        <w:t>וב</w:t>
      </w:r>
      <w:proofErr w:type="spellEnd"/>
      <w:r w:rsidR="008A5D50">
        <w:rPr>
          <w:rFonts w:hint="cs"/>
          <w:sz w:val="26"/>
          <w:rtl/>
        </w:rPr>
        <w:t xml:space="preserve">-(3), </w:t>
      </w:r>
      <w:r w:rsidR="008A5D50">
        <w:rPr>
          <w:rFonts w:hint="cs"/>
          <w:rtl/>
        </w:rPr>
        <w:t>"</w:t>
      </w:r>
      <w:r w:rsidR="008A5D50">
        <w:rPr>
          <w:rFonts w:hint="cs"/>
          <w:sz w:val="26"/>
          <w:rtl/>
        </w:rPr>
        <w:t xml:space="preserve">לעניין נותן שירותי תשלום שהוא </w:t>
      </w:r>
      <w:bookmarkStart w:id="154" w:name="_ETM_Q1_2146638"/>
      <w:bookmarkEnd w:id="154"/>
      <w:r w:rsidR="008A5D50" w:rsidRPr="00DB04D0">
        <w:rPr>
          <w:rFonts w:hint="eastAsia"/>
          <w:sz w:val="26"/>
          <w:rtl/>
        </w:rPr>
        <w:t>בעל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רישיון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למתן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שירותי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פיקדון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ואשראי</w:t>
      </w:r>
      <w:r w:rsidR="008A5D50" w:rsidRPr="00DB04D0">
        <w:rPr>
          <w:sz w:val="26"/>
          <w:rtl/>
        </w:rPr>
        <w:t xml:space="preserve"> </w:t>
      </w:r>
      <w:r w:rsidR="008A5D50">
        <w:rPr>
          <w:rFonts w:hint="cs"/>
          <w:sz w:val="26"/>
          <w:rtl/>
        </w:rPr>
        <w:t>א</w:t>
      </w:r>
      <w:r w:rsidR="008A5D50" w:rsidRPr="00DB04D0">
        <w:rPr>
          <w:rFonts w:hint="eastAsia"/>
          <w:sz w:val="26"/>
          <w:rtl/>
        </w:rPr>
        <w:t>ו</w:t>
      </w:r>
      <w:r w:rsidR="008A5D50">
        <w:rPr>
          <w:rFonts w:hint="cs"/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בעל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רישיון</w:t>
      </w:r>
      <w:r w:rsidR="008A5D50" w:rsidRPr="00DB04D0">
        <w:rPr>
          <w:sz w:val="26"/>
          <w:rtl/>
        </w:rPr>
        <w:t xml:space="preserve"> </w:t>
      </w:r>
      <w:r w:rsidR="008A5D50" w:rsidRPr="00DB04D0">
        <w:rPr>
          <w:rFonts w:hint="eastAsia"/>
          <w:sz w:val="26"/>
          <w:rtl/>
        </w:rPr>
        <w:t>הנפקה</w:t>
      </w:r>
      <w:r w:rsidR="008A5D50" w:rsidRPr="00DB04D0">
        <w:rPr>
          <w:sz w:val="26"/>
          <w:rtl/>
        </w:rPr>
        <w:t xml:space="preserve"> </w:t>
      </w:r>
      <w:r w:rsidR="008A5D50">
        <w:rPr>
          <w:rFonts w:hint="cs"/>
          <w:sz w:val="26"/>
          <w:rtl/>
        </w:rPr>
        <w:t xml:space="preserve">שהוא בעל רישיון מורחב כהגדרתו בחוק הפיקוח על שירותים פיננסיים מוסדרים" </w:t>
      </w:r>
      <w:r w:rsidR="008A5D50">
        <w:rPr>
          <w:sz w:val="26"/>
          <w:rtl/>
        </w:rPr>
        <w:t>–</w:t>
      </w:r>
      <w:r w:rsidR="008A5D50">
        <w:rPr>
          <w:rFonts w:hint="cs"/>
          <w:sz w:val="26"/>
          <w:rtl/>
        </w:rPr>
        <w:t xml:space="preserve"> 100,000 שקלים חדשים. כך יש שוויון בין הבנקים לאגודות האשראי, כשיש להם </w:t>
      </w:r>
      <w:proofErr w:type="spellStart"/>
      <w:r w:rsidR="008A5D50">
        <w:rPr>
          <w:rFonts w:hint="cs"/>
          <w:sz w:val="26"/>
          <w:rtl/>
        </w:rPr>
        <w:t>רשיון</w:t>
      </w:r>
      <w:proofErr w:type="spellEnd"/>
      <w:r w:rsidR="008A5D50">
        <w:rPr>
          <w:rFonts w:hint="cs"/>
          <w:sz w:val="26"/>
          <w:rtl/>
        </w:rPr>
        <w:t xml:space="preserve"> מורחב.</w:t>
      </w:r>
    </w:p>
    <w:p w:rsidR="005602D6" w:rsidRDefault="005602D6" w:rsidP="005602D6">
      <w:pPr>
        <w:rPr>
          <w:sz w:val="26"/>
          <w:rtl/>
        </w:rPr>
      </w:pPr>
    </w:p>
    <w:p w:rsidR="005602D6" w:rsidRDefault="005602D6" w:rsidP="005602D6">
      <w:pPr>
        <w:pStyle w:val="a4"/>
        <w:keepNext/>
        <w:rPr>
          <w:rtl/>
        </w:rPr>
      </w:pPr>
      <w:bookmarkStart w:id="155" w:name="ET_speaker_ורד_קירוזילברמן_17"/>
      <w:r w:rsidRPr="005602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קירו-זילברמן:</w:t>
      </w:r>
      <w:r w:rsidRPr="00560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5602D6" w:rsidRDefault="005602D6" w:rsidP="005602D6">
      <w:pPr>
        <w:pStyle w:val="KeepWithNext"/>
        <w:rPr>
          <w:rtl/>
        </w:rPr>
      </w:pPr>
    </w:p>
    <w:p w:rsidR="005602D6" w:rsidRDefault="008A5D50" w:rsidP="008A5D50">
      <w:pPr>
        <w:rPr>
          <w:rtl/>
        </w:rPr>
      </w:pPr>
      <w:r>
        <w:rPr>
          <w:rFonts w:hint="cs"/>
          <w:rtl/>
        </w:rPr>
        <w:t>לגבי העיצומים</w:t>
      </w:r>
      <w:bookmarkStart w:id="156" w:name="_ETM_Q1_2163757"/>
      <w:bookmarkEnd w:id="156"/>
      <w:r>
        <w:rPr>
          <w:rFonts w:hint="cs"/>
          <w:rtl/>
        </w:rPr>
        <w:t xml:space="preserve"> הכספיים, היות שנעשו שינויים בסעיפים המהותיים, נעשה התאמות </w:t>
      </w:r>
      <w:r>
        <w:rPr>
          <w:rtl/>
        </w:rPr>
        <w:t>–</w:t>
      </w:r>
      <w:r>
        <w:rPr>
          <w:rFonts w:hint="cs"/>
          <w:rtl/>
        </w:rPr>
        <w:t xml:space="preserve"> יכול להיות שתמצאו פה </w:t>
      </w:r>
      <w:proofErr w:type="spellStart"/>
      <w:r>
        <w:rPr>
          <w:rFonts w:hint="cs"/>
          <w:rtl/>
        </w:rPr>
        <w:t>אילושהן</w:t>
      </w:r>
      <w:proofErr w:type="spellEnd"/>
      <w:r>
        <w:rPr>
          <w:rFonts w:hint="cs"/>
          <w:rtl/>
        </w:rPr>
        <w:t xml:space="preserve"> אי-התאמות. המהות תישאר מבחינת הנורמה של </w:t>
      </w:r>
      <w:bookmarkStart w:id="157" w:name="_ETM_Q1_2176090"/>
      <w:bookmarkEnd w:id="157"/>
      <w:r>
        <w:rPr>
          <w:rFonts w:hint="cs"/>
          <w:rtl/>
        </w:rPr>
        <w:t xml:space="preserve">העיצום הכספי, אבל אנחנו נחדד ונעשה את ההתאמה כך שבבירור </w:t>
      </w:r>
      <w:bookmarkStart w:id="158" w:name="_ETM_Q1_2178821"/>
      <w:bookmarkEnd w:id="158"/>
      <w:r>
        <w:rPr>
          <w:rFonts w:hint="cs"/>
          <w:rtl/>
        </w:rPr>
        <w:t xml:space="preserve">יהיה ברור שמה שכתוב בסעיף הוא </w:t>
      </w:r>
      <w:r>
        <w:rPr>
          <w:rtl/>
        </w:rPr>
        <w:t>–</w:t>
      </w:r>
      <w:r>
        <w:rPr>
          <w:rFonts w:hint="cs"/>
          <w:rtl/>
        </w:rPr>
        <w:t xml:space="preserve"> מעבר עליו יהיה </w:t>
      </w:r>
      <w:bookmarkStart w:id="159" w:name="_ETM_Q1_2186042"/>
      <w:bookmarkEnd w:id="159"/>
      <w:r w:rsidR="005602D6">
        <w:rPr>
          <w:rFonts w:hint="cs"/>
          <w:rtl/>
        </w:rPr>
        <w:t>תנאי לעיצום הכספי.</w:t>
      </w:r>
    </w:p>
    <w:p w:rsidR="005602D6" w:rsidRDefault="005602D6" w:rsidP="008A5D50">
      <w:pPr>
        <w:pStyle w:val="af9"/>
        <w:keepNext/>
        <w:rPr>
          <w:rtl/>
        </w:rPr>
      </w:pPr>
      <w:bookmarkStart w:id="160" w:name="ET_guest_801688_18"/>
      <w:r w:rsidRPr="005602D6">
        <w:rPr>
          <w:rStyle w:val="TagStyle"/>
          <w:rtl/>
        </w:rPr>
        <w:t xml:space="preserve"> </w:t>
      </w:r>
      <w:r>
        <w:rPr>
          <w:rtl/>
        </w:rPr>
        <w:t xml:space="preserve"> </w:t>
      </w:r>
      <w:bookmarkEnd w:id="160"/>
    </w:p>
    <w:p w:rsidR="00EE4708" w:rsidRDefault="00EE4708" w:rsidP="00EE4708">
      <w:pPr>
        <w:rPr>
          <w:rStyle w:val="TagStyle"/>
          <w:rFonts w:ascii="David" w:hAnsi="David"/>
          <w:u w:val="single"/>
          <w:rtl/>
        </w:rPr>
      </w:pPr>
      <w:bookmarkStart w:id="161" w:name="_ETM_Q1_2195691"/>
      <w:bookmarkEnd w:id="161"/>
    </w:p>
    <w:p w:rsidR="00EE4708" w:rsidRDefault="00EE4708" w:rsidP="00EE4708">
      <w:pPr>
        <w:pStyle w:val="af9"/>
        <w:keepNext/>
        <w:rPr>
          <w:rtl/>
        </w:rPr>
      </w:pPr>
      <w:bookmarkStart w:id="162" w:name="ET_guest_801688_192"/>
      <w:r w:rsidRPr="00EE4708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EE47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5602D6" w:rsidRDefault="005602D6" w:rsidP="005602D6">
      <w:pPr>
        <w:pStyle w:val="KeepWithNext"/>
        <w:rPr>
          <w:rtl/>
        </w:rPr>
      </w:pPr>
      <w:bookmarkStart w:id="163" w:name="_ETM_Q1_2196536"/>
      <w:bookmarkStart w:id="164" w:name="_ETM_Q1_2196632"/>
      <w:bookmarkEnd w:id="163"/>
      <w:bookmarkEnd w:id="164"/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אנחנו בסעיף 42</w:t>
      </w:r>
      <w:r w:rsidR="00EE4708">
        <w:rPr>
          <w:rFonts w:hint="cs"/>
          <w:rtl/>
        </w:rPr>
        <w:t>(</w:t>
      </w:r>
      <w:r>
        <w:rPr>
          <w:rFonts w:hint="cs"/>
          <w:rtl/>
        </w:rPr>
        <w:t>ב3</w:t>
      </w:r>
      <w:r w:rsidR="00EE4708">
        <w:rPr>
          <w:rFonts w:hint="cs"/>
          <w:rtl/>
        </w:rPr>
        <w:t>)</w:t>
      </w:r>
      <w:r>
        <w:rPr>
          <w:rFonts w:hint="cs"/>
          <w:rtl/>
        </w:rPr>
        <w:t xml:space="preserve">. יש פה התאמה: </w:t>
      </w:r>
      <w:r w:rsidR="00EE4708">
        <w:rPr>
          <w:rFonts w:hint="cs"/>
          <w:rtl/>
        </w:rPr>
        <w:t>"לא גילה ללקוח פרטים", במקום "</w:t>
      </w:r>
      <w:r>
        <w:rPr>
          <w:rFonts w:hint="cs"/>
          <w:rtl/>
        </w:rPr>
        <w:t>פרט מהותי</w:t>
      </w:r>
      <w:r w:rsidR="00EE4708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 xml:space="preserve">סעיף 44. כאן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טעות סופר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4708">
        <w:rPr>
          <w:rFonts w:hint="cs"/>
          <w:rtl/>
        </w:rPr>
        <w:t xml:space="preserve">זה גם עלה </w:t>
      </w:r>
      <w:r>
        <w:rPr>
          <w:rFonts w:hint="cs"/>
          <w:rtl/>
        </w:rPr>
        <w:t xml:space="preserve">בדיון. </w:t>
      </w:r>
      <w:r w:rsidR="00EE4708">
        <w:rPr>
          <w:rFonts w:hint="cs"/>
          <w:rtl/>
        </w:rPr>
        <w:t xml:space="preserve">"על עיצום </w:t>
      </w:r>
      <w:bookmarkStart w:id="165" w:name="_ETM_Q1_2208728"/>
      <w:bookmarkEnd w:id="165"/>
      <w:r w:rsidR="00EE4708">
        <w:rPr>
          <w:rFonts w:hint="cs"/>
          <w:rtl/>
        </w:rPr>
        <w:t xml:space="preserve">כספי לפי סעיף 42(ג)" </w:t>
      </w:r>
      <w:r>
        <w:rPr>
          <w:rFonts w:hint="cs"/>
          <w:rtl/>
        </w:rPr>
        <w:t>ולא לפי 43</w:t>
      </w:r>
      <w:r w:rsidR="00EE4708">
        <w:rPr>
          <w:rFonts w:hint="cs"/>
          <w:rtl/>
        </w:rPr>
        <w:t>(</w:t>
      </w:r>
      <w:r>
        <w:rPr>
          <w:rFonts w:hint="cs"/>
          <w:rtl/>
        </w:rPr>
        <w:t>ג</w:t>
      </w:r>
      <w:r w:rsidR="00EE4708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 xml:space="preserve">פרק י' </w:t>
      </w:r>
      <w:r>
        <w:rPr>
          <w:rtl/>
        </w:rPr>
        <w:t>–</w:t>
      </w:r>
      <w:r>
        <w:rPr>
          <w:rFonts w:hint="cs"/>
          <w:rtl/>
        </w:rPr>
        <w:t xml:space="preserve"> הוראות שונות. ב-46, ורד, יש להוריד את התיקון. הסכמנו שזה יורד.</w:t>
      </w:r>
    </w:p>
    <w:p w:rsidR="00824203" w:rsidRDefault="00824203" w:rsidP="005602D6">
      <w:pPr>
        <w:rPr>
          <w:rtl/>
        </w:rPr>
      </w:pPr>
    </w:p>
    <w:p w:rsidR="00824203" w:rsidRDefault="00824203" w:rsidP="00824203">
      <w:pPr>
        <w:pStyle w:val="af9"/>
        <w:keepNext/>
        <w:rPr>
          <w:rtl/>
        </w:rPr>
      </w:pPr>
      <w:bookmarkStart w:id="166" w:name="ET_guest_787125_193"/>
      <w:r w:rsidRPr="00824203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242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824203" w:rsidRDefault="00824203" w:rsidP="00824203">
      <w:pPr>
        <w:rPr>
          <w:rtl/>
        </w:rPr>
      </w:pPr>
      <w:r>
        <w:rPr>
          <w:rtl/>
        </w:rPr>
        <w:t xml:space="preserve">  </w:t>
      </w:r>
    </w:p>
    <w:p w:rsidR="00824203" w:rsidRDefault="005602D6" w:rsidP="00824203">
      <w:pPr>
        <w:rPr>
          <w:rtl/>
        </w:rPr>
      </w:pPr>
      <w:r>
        <w:rPr>
          <w:rFonts w:hint="cs"/>
          <w:rtl/>
        </w:rPr>
        <w:t xml:space="preserve">סעיף 47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הערה לגבי היכולת להגן על הלקוחות הישראלי</w:t>
      </w:r>
      <w:r w:rsidR="00824203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824203">
        <w:rPr>
          <w:rFonts w:hint="cs"/>
          <w:rtl/>
        </w:rPr>
        <w:t xml:space="preserve">אנחנו </w:t>
      </w:r>
      <w:r>
        <w:rPr>
          <w:rFonts w:hint="cs"/>
          <w:rtl/>
        </w:rPr>
        <w:t>הכנסנו סי</w:t>
      </w:r>
      <w:r w:rsidR="00824203">
        <w:rPr>
          <w:rFonts w:hint="cs"/>
          <w:rtl/>
        </w:rPr>
        <w:t>י</w:t>
      </w:r>
      <w:r>
        <w:rPr>
          <w:rFonts w:hint="cs"/>
          <w:rtl/>
        </w:rPr>
        <w:t xml:space="preserve">ג נוסף </w:t>
      </w:r>
      <w:r w:rsidR="00824203">
        <w:rPr>
          <w:rFonts w:hint="cs"/>
          <w:rtl/>
        </w:rPr>
        <w:t xml:space="preserve">לסעיף כדי שיהיה כתוב שמרכז </w:t>
      </w:r>
      <w:bookmarkStart w:id="167" w:name="_ETM_Q1_2252027"/>
      <w:bookmarkEnd w:id="167"/>
      <w:r w:rsidR="00824203">
        <w:rPr>
          <w:rFonts w:hint="cs"/>
          <w:rtl/>
        </w:rPr>
        <w:t>חייב ב</w:t>
      </w:r>
      <w:r>
        <w:rPr>
          <w:rFonts w:hint="cs"/>
          <w:rtl/>
        </w:rPr>
        <w:t>יש</w:t>
      </w:r>
      <w:r w:rsidR="00824203">
        <w:rPr>
          <w:rFonts w:hint="cs"/>
          <w:rtl/>
        </w:rPr>
        <w:t>ר</w:t>
      </w:r>
      <w:r>
        <w:rPr>
          <w:rFonts w:hint="cs"/>
          <w:rtl/>
        </w:rPr>
        <w:t xml:space="preserve">אל. נשמעה הערה הבוקר שזה לא מספיק, </w:t>
      </w:r>
      <w:r w:rsidR="00824203">
        <w:rPr>
          <w:rFonts w:hint="cs"/>
          <w:rtl/>
        </w:rPr>
        <w:t xml:space="preserve">אז לגבי מקרים שלקוחות ישראליים נמצאים </w:t>
      </w:r>
      <w:r>
        <w:rPr>
          <w:rFonts w:hint="cs"/>
          <w:rtl/>
        </w:rPr>
        <w:t xml:space="preserve">בחו"ל, </w:t>
      </w:r>
      <w:r w:rsidR="00824203">
        <w:rPr>
          <w:rFonts w:hint="cs"/>
          <w:rtl/>
        </w:rPr>
        <w:t xml:space="preserve">הם </w:t>
      </w:r>
      <w:r>
        <w:rPr>
          <w:rFonts w:hint="cs"/>
          <w:rtl/>
        </w:rPr>
        <w:t>עדיין יהיו בקושי</w:t>
      </w:r>
      <w:r w:rsidR="00824203">
        <w:rPr>
          <w:rFonts w:hint="cs"/>
          <w:rtl/>
        </w:rPr>
        <w:t>,</w:t>
      </w:r>
      <w:r>
        <w:rPr>
          <w:rFonts w:hint="cs"/>
          <w:rtl/>
        </w:rPr>
        <w:t xml:space="preserve"> כי הדין שיחול עליהם </w:t>
      </w:r>
      <w:r w:rsidR="00824203">
        <w:rPr>
          <w:rFonts w:hint="cs"/>
          <w:rtl/>
        </w:rPr>
        <w:t xml:space="preserve">לגבי אמצעי </w:t>
      </w:r>
      <w:bookmarkStart w:id="168" w:name="_ETM_Q1_2262034"/>
      <w:bookmarkEnd w:id="168"/>
      <w:r w:rsidR="00824203">
        <w:rPr>
          <w:rFonts w:hint="cs"/>
          <w:rtl/>
        </w:rPr>
        <w:t xml:space="preserve">תשלום </w:t>
      </w:r>
      <w:r>
        <w:rPr>
          <w:rFonts w:hint="cs"/>
          <w:rtl/>
        </w:rPr>
        <w:t xml:space="preserve">שהם רכשו בחו"ל או הונפקו להם בחו"ל </w:t>
      </w:r>
      <w:r w:rsidR="008242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עדיין יכול ליצור בעיה. </w:t>
      </w:r>
    </w:p>
    <w:p w:rsidR="00824203" w:rsidRDefault="00824203" w:rsidP="00824203">
      <w:pPr>
        <w:rPr>
          <w:rtl/>
        </w:rPr>
      </w:pPr>
      <w:bookmarkStart w:id="169" w:name="_ETM_Q1_2268945"/>
      <w:bookmarkStart w:id="170" w:name="_ETM_Q1_2268999"/>
      <w:bookmarkEnd w:id="169"/>
      <w:bookmarkEnd w:id="170"/>
    </w:p>
    <w:p w:rsidR="005602D6" w:rsidRDefault="005602D6" w:rsidP="00DE21DB">
      <w:pPr>
        <w:rPr>
          <w:rtl/>
        </w:rPr>
      </w:pPr>
      <w:bookmarkStart w:id="171" w:name="_ETM_Q1_2269090"/>
      <w:bookmarkStart w:id="172" w:name="_ETM_Q1_2269194"/>
      <w:bookmarkEnd w:id="171"/>
      <w:bookmarkEnd w:id="172"/>
      <w:r>
        <w:rPr>
          <w:rFonts w:hint="cs"/>
          <w:rtl/>
        </w:rPr>
        <w:t>אנו מבקשי</w:t>
      </w:r>
      <w:r w:rsidR="00824203">
        <w:rPr>
          <w:rFonts w:hint="cs"/>
          <w:rtl/>
        </w:rPr>
        <w:t>ם</w:t>
      </w:r>
      <w:r>
        <w:rPr>
          <w:rFonts w:hint="cs"/>
          <w:rtl/>
        </w:rPr>
        <w:t xml:space="preserve"> מהוועדה</w:t>
      </w:r>
      <w:r w:rsidR="00824203">
        <w:rPr>
          <w:rFonts w:hint="cs"/>
          <w:rtl/>
        </w:rPr>
        <w:t>,</w:t>
      </w:r>
      <w:r w:rsidR="00DE21DB">
        <w:rPr>
          <w:rFonts w:hint="cs"/>
          <w:rtl/>
        </w:rPr>
        <w:t xml:space="preserve"> שתיתן לנו את האפשרות לנסות לצמצ</w:t>
      </w:r>
      <w:r>
        <w:rPr>
          <w:rFonts w:hint="cs"/>
          <w:rtl/>
        </w:rPr>
        <w:t xml:space="preserve">ם עוד את הסעיף הזה. </w:t>
      </w:r>
      <w:r w:rsidR="00DE21DB">
        <w:rPr>
          <w:rFonts w:hint="cs"/>
          <w:rtl/>
        </w:rPr>
        <w:t xml:space="preserve">אנחנו רוצים שלקוחות ישראלים, </w:t>
      </w:r>
      <w:r>
        <w:rPr>
          <w:rFonts w:hint="cs"/>
          <w:rtl/>
        </w:rPr>
        <w:t xml:space="preserve">שמקבלים שירות בארץ, </w:t>
      </w:r>
      <w:r w:rsidR="00DE21DB">
        <w:rPr>
          <w:rFonts w:hint="cs"/>
          <w:rtl/>
        </w:rPr>
        <w:t xml:space="preserve">שעיקר הפעילות שלהם בארץ, </w:t>
      </w:r>
      <w:bookmarkStart w:id="173" w:name="_ETM_Q1_2287382"/>
      <w:bookmarkEnd w:id="173"/>
      <w:r w:rsidR="00DE21DB">
        <w:rPr>
          <w:rFonts w:hint="cs"/>
          <w:rtl/>
        </w:rPr>
        <w:t xml:space="preserve">גם אם זה חברות גלובליות, הן </w:t>
      </w:r>
      <w:r>
        <w:rPr>
          <w:rFonts w:hint="cs"/>
          <w:rtl/>
        </w:rPr>
        <w:t xml:space="preserve">צריכות להבין שכשנכנסות לישראל, </w:t>
      </w:r>
      <w:r w:rsidR="00DE21DB">
        <w:rPr>
          <w:rFonts w:hint="cs"/>
          <w:rtl/>
        </w:rPr>
        <w:t xml:space="preserve">ונותנות שירותים לאזרחים </w:t>
      </w:r>
      <w:bookmarkStart w:id="174" w:name="_ETM_Q1_2291215"/>
      <w:bookmarkEnd w:id="174"/>
      <w:r w:rsidR="00DE21DB">
        <w:rPr>
          <w:rFonts w:hint="cs"/>
          <w:rtl/>
        </w:rPr>
        <w:t xml:space="preserve">ישראליים, </w:t>
      </w:r>
      <w:r>
        <w:rPr>
          <w:rFonts w:hint="cs"/>
          <w:rtl/>
        </w:rPr>
        <w:t>אז החוק הזה חל עליהם. לגבי אז</w:t>
      </w:r>
      <w:r w:rsidR="00824203">
        <w:rPr>
          <w:rFonts w:hint="cs"/>
          <w:rtl/>
        </w:rPr>
        <w:t>רחים שנמצאים בחו"ל</w:t>
      </w:r>
      <w:r w:rsidR="00DE21DB">
        <w:rPr>
          <w:rFonts w:hint="cs"/>
          <w:rtl/>
        </w:rPr>
        <w:t>, ובכל מקרה מבקשים עכשיו להתקשר</w:t>
      </w:r>
      <w:r w:rsidR="00824203">
        <w:rPr>
          <w:rFonts w:hint="cs"/>
          <w:rtl/>
        </w:rPr>
        <w:t xml:space="preserve"> עם מישהו בחו"</w:t>
      </w:r>
      <w:r>
        <w:rPr>
          <w:rFonts w:hint="cs"/>
          <w:rtl/>
        </w:rPr>
        <w:t>ל שלא יודע</w:t>
      </w:r>
      <w:r w:rsidR="00DE21DB">
        <w:rPr>
          <w:rFonts w:hint="cs"/>
          <w:rtl/>
        </w:rPr>
        <w:t xml:space="preserve"> בכלל את הזיקה </w:t>
      </w:r>
      <w:bookmarkStart w:id="175" w:name="_ETM_Q1_2299532"/>
      <w:bookmarkEnd w:id="175"/>
      <w:r w:rsidR="00DE21DB">
        <w:rPr>
          <w:rFonts w:hint="cs"/>
          <w:rtl/>
        </w:rPr>
        <w:t>שלהם לארץ, אם אין זיקה</w:t>
      </w:r>
      <w:r>
        <w:rPr>
          <w:rFonts w:hint="cs"/>
          <w:rtl/>
        </w:rPr>
        <w:t xml:space="preserve"> מהותית, מבחינתנו אנחנו לא רו</w:t>
      </w:r>
      <w:r w:rsidR="00DE21DB">
        <w:rPr>
          <w:rFonts w:hint="cs"/>
          <w:rtl/>
        </w:rPr>
        <w:t xml:space="preserve">צים את זה בתוך החוק. אז חידדנו שמרכז חייב בישראל, אבל </w:t>
      </w:r>
      <w:bookmarkStart w:id="176" w:name="_ETM_Q1_2305697"/>
      <w:bookmarkEnd w:id="176"/>
      <w:r w:rsidR="00DE21DB">
        <w:rPr>
          <w:rFonts w:hint="cs"/>
          <w:rtl/>
        </w:rPr>
        <w:t>אמר</w:t>
      </w:r>
      <w:r>
        <w:rPr>
          <w:rFonts w:hint="cs"/>
          <w:rtl/>
        </w:rPr>
        <w:t xml:space="preserve">ו </w:t>
      </w:r>
      <w:r w:rsidR="00DE21DB">
        <w:rPr>
          <w:rFonts w:hint="cs"/>
          <w:rtl/>
        </w:rPr>
        <w:t xml:space="preserve">לנו </w:t>
      </w:r>
      <w:r>
        <w:rPr>
          <w:rFonts w:hint="cs"/>
          <w:rtl/>
        </w:rPr>
        <w:t>שזה לא מספיק</w:t>
      </w:r>
      <w:r w:rsidR="00DE21DB">
        <w:rPr>
          <w:rFonts w:hint="cs"/>
          <w:rtl/>
        </w:rPr>
        <w:t>, שצריך עוד חידוד</w:t>
      </w:r>
      <w:r>
        <w:rPr>
          <w:rFonts w:hint="cs"/>
          <w:rtl/>
        </w:rPr>
        <w:t>.</w:t>
      </w:r>
      <w:r w:rsidR="00DE21DB">
        <w:rPr>
          <w:rFonts w:hint="cs"/>
          <w:rtl/>
        </w:rPr>
        <w:t xml:space="preserve"> אנחנו מבקשים מהוועדה את אישורה </w:t>
      </w:r>
      <w:bookmarkStart w:id="177" w:name="_ETM_Q1_2310235"/>
      <w:bookmarkEnd w:id="177"/>
      <w:r w:rsidR="00DE21DB">
        <w:rPr>
          <w:rFonts w:hint="cs"/>
          <w:rtl/>
        </w:rPr>
        <w:t xml:space="preserve">לשבת עם היועצת המשפטית ולנסות לצמצם את זה יותר, בעיקרון </w:t>
      </w:r>
      <w:bookmarkStart w:id="178" w:name="_ETM_Q1_2317619"/>
      <w:bookmarkEnd w:id="178"/>
      <w:r w:rsidR="00DE21DB">
        <w:rPr>
          <w:rFonts w:hint="cs"/>
          <w:rtl/>
        </w:rPr>
        <w:t xml:space="preserve">לעיקרון שהצגתי, שאזרחים ישראליים </w:t>
      </w:r>
      <w:r w:rsidR="00DE21DB">
        <w:rPr>
          <w:rtl/>
        </w:rPr>
        <w:t>–</w:t>
      </w:r>
      <w:r w:rsidR="00DE21DB">
        <w:rPr>
          <w:rFonts w:hint="cs"/>
          <w:rtl/>
        </w:rPr>
        <w:t xml:space="preserve"> ויש זיקה מהותית לישראל </w:t>
      </w:r>
      <w:r w:rsidR="00DE21DB">
        <w:rPr>
          <w:rtl/>
        </w:rPr>
        <w:t>–</w:t>
      </w:r>
      <w:r w:rsidR="00DE21DB">
        <w:rPr>
          <w:rFonts w:hint="cs"/>
          <w:rtl/>
        </w:rPr>
        <w:t xml:space="preserve"> מקום שיש זיקה מהותית לישראל, אנחנו רוצים שהחוק יחול, </w:t>
      </w:r>
      <w:bookmarkStart w:id="179" w:name="_ETM_Q1_2326170"/>
      <w:bookmarkEnd w:id="179"/>
      <w:r w:rsidR="00DE21DB">
        <w:rPr>
          <w:rFonts w:hint="cs"/>
          <w:rtl/>
        </w:rPr>
        <w:t>ובמקום שאין זיקה בכלל לישראל,</w:t>
      </w:r>
      <w:r>
        <w:rPr>
          <w:rFonts w:hint="cs"/>
          <w:rtl/>
        </w:rPr>
        <w:t xml:space="preserve"> לא </w:t>
      </w:r>
      <w:r w:rsidR="00DE21DB">
        <w:rPr>
          <w:rFonts w:hint="cs"/>
          <w:rtl/>
        </w:rPr>
        <w:t xml:space="preserve">יחול החוק. אנחנו לא </w:t>
      </w:r>
      <w:r>
        <w:rPr>
          <w:rFonts w:hint="cs"/>
          <w:rtl/>
        </w:rPr>
        <w:t>מחפשים בהקשר הזה</w:t>
      </w:r>
      <w:r w:rsidR="00DE21DB">
        <w:rPr>
          <w:rFonts w:hint="cs"/>
          <w:rtl/>
        </w:rPr>
        <w:t xml:space="preserve"> את </w:t>
      </w:r>
      <w:bookmarkStart w:id="180" w:name="_ETM_Q1_2332301"/>
      <w:bookmarkEnd w:id="180"/>
      <w:r w:rsidR="00DE21DB">
        <w:rPr>
          <w:rFonts w:hint="cs"/>
          <w:rtl/>
        </w:rPr>
        <w:t>כל האקסטריטוריאלי</w:t>
      </w:r>
      <w:r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6"/>
        <w:keepNext/>
        <w:rPr>
          <w:rtl/>
        </w:rPr>
      </w:pPr>
      <w:bookmarkStart w:id="181" w:name="ET_yor_5304_20"/>
      <w:r w:rsidRPr="005602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 xml:space="preserve">בסדר.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4"/>
        <w:keepNext/>
        <w:rPr>
          <w:rtl/>
        </w:rPr>
      </w:pPr>
      <w:bookmarkStart w:id="182" w:name="ET_speaker_ורד_קירוזילברמן_21"/>
      <w:r w:rsidRPr="005602D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60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בכפוף לעקרונות שעכשיו הגדרת</w:t>
      </w:r>
      <w:r w:rsidR="00DE21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21DB">
        <w:rPr>
          <w:rFonts w:hint="cs"/>
          <w:rtl/>
        </w:rPr>
        <w:t xml:space="preserve">היושבת-ראש רשאית להסמיך אותנו, את היועצים המשפטיים, </w:t>
      </w:r>
      <w:bookmarkStart w:id="183" w:name="_ETM_Q1_2354299"/>
      <w:bookmarkEnd w:id="183"/>
      <w:r>
        <w:rPr>
          <w:rFonts w:hint="cs"/>
          <w:rtl/>
        </w:rPr>
        <w:t>למצוא את הניס</w:t>
      </w:r>
      <w:r w:rsidR="00DE21DB">
        <w:rPr>
          <w:rFonts w:hint="cs"/>
          <w:rtl/>
        </w:rPr>
        <w:t>ו</w:t>
      </w:r>
      <w:r>
        <w:rPr>
          <w:rFonts w:hint="cs"/>
          <w:rtl/>
        </w:rPr>
        <w:t>ח המשפטי המתאים.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6"/>
        <w:keepNext/>
        <w:rPr>
          <w:rtl/>
        </w:rPr>
      </w:pPr>
      <w:bookmarkStart w:id="184" w:name="ET_yor_5304_22"/>
      <w:r w:rsidRPr="005602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אין בעיה, אתם מוסמכים לכך.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185" w:name="ET_guest_787125_23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5602D6" w:rsidRDefault="005602D6" w:rsidP="005602D6">
      <w:pPr>
        <w:pStyle w:val="KeepWithNext"/>
        <w:rPr>
          <w:rtl/>
        </w:rPr>
      </w:pPr>
    </w:p>
    <w:p w:rsidR="005602D6" w:rsidRDefault="00DE21DB" w:rsidP="00DE21DB">
      <w:pPr>
        <w:rPr>
          <w:rtl/>
        </w:rPr>
      </w:pPr>
      <w:r>
        <w:rPr>
          <w:rFonts w:hint="cs"/>
          <w:rtl/>
        </w:rPr>
        <w:t xml:space="preserve">יש כאן טענה שזה חל לגבי תאגידים, אז אנחנו מבקשים את אישור הוועדה, </w:t>
      </w:r>
      <w:r w:rsidR="005602D6">
        <w:rPr>
          <w:rFonts w:hint="cs"/>
          <w:rtl/>
        </w:rPr>
        <w:t xml:space="preserve">לצמצם </w:t>
      </w:r>
      <w:r>
        <w:rPr>
          <w:rFonts w:hint="cs"/>
          <w:rtl/>
        </w:rPr>
        <w:t xml:space="preserve">את אותו צמצום, </w:t>
      </w:r>
      <w:r w:rsidR="005602D6">
        <w:rPr>
          <w:rFonts w:hint="cs"/>
          <w:rtl/>
        </w:rPr>
        <w:t>במידה</w:t>
      </w:r>
      <w:r>
        <w:rPr>
          <w:rFonts w:hint="cs"/>
          <w:rtl/>
        </w:rPr>
        <w:t>,</w:t>
      </w:r>
      <w:r w:rsidR="005602D6">
        <w:rPr>
          <w:rFonts w:hint="cs"/>
          <w:rtl/>
        </w:rPr>
        <w:t xml:space="preserve"> גם לנוסח של סעיף 1</w:t>
      </w:r>
      <w:r>
        <w:rPr>
          <w:rFonts w:hint="cs"/>
          <w:rtl/>
        </w:rPr>
        <w:t xml:space="preserve"> וגם לנוס</w:t>
      </w:r>
      <w:bookmarkStart w:id="186" w:name="_ETM_Q1_2366043"/>
      <w:bookmarkEnd w:id="186"/>
      <w:r>
        <w:rPr>
          <w:rFonts w:hint="cs"/>
          <w:rtl/>
        </w:rPr>
        <w:t>ח של פסקה (2)</w:t>
      </w:r>
      <w:r w:rsidR="005602D6">
        <w:rPr>
          <w:rFonts w:hint="cs"/>
          <w:rtl/>
        </w:rPr>
        <w:t xml:space="preserve">. שיהיה ברור מה שאמרתי קודם </w:t>
      </w:r>
      <w:r w:rsidR="005602D6">
        <w:rPr>
          <w:rtl/>
        </w:rPr>
        <w:t>–</w:t>
      </w:r>
      <w:r w:rsidR="00560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 ישראלי, שמקבל שירות, לצורך </w:t>
      </w:r>
      <w:bookmarkStart w:id="187" w:name="_ETM_Q1_2370087"/>
      <w:bookmarkEnd w:id="187"/>
      <w:r>
        <w:rPr>
          <w:rFonts w:hint="cs"/>
          <w:rtl/>
        </w:rPr>
        <w:t xml:space="preserve">העניין, </w:t>
      </w:r>
      <w:r w:rsidR="005602D6">
        <w:rPr>
          <w:rFonts w:hint="cs"/>
          <w:rtl/>
        </w:rPr>
        <w:t>שיודעים שיש זיקה מהותית לישר</w:t>
      </w:r>
      <w:r>
        <w:rPr>
          <w:rFonts w:hint="cs"/>
          <w:rtl/>
        </w:rPr>
        <w:t>א</w:t>
      </w:r>
      <w:r w:rsidR="005602D6">
        <w:rPr>
          <w:rFonts w:hint="cs"/>
          <w:rtl/>
        </w:rPr>
        <w:t>ל, נמצא בתוך החוק</w:t>
      </w:r>
      <w:r>
        <w:rPr>
          <w:rFonts w:hint="cs"/>
          <w:rtl/>
        </w:rPr>
        <w:t>. מישהו שבכלל לא ברור שיש לו זיקה</w:t>
      </w:r>
      <w:bookmarkStart w:id="188" w:name="_ETM_Q1_2377731"/>
      <w:bookmarkEnd w:id="188"/>
      <w:r>
        <w:rPr>
          <w:rFonts w:hint="cs"/>
          <w:rtl/>
        </w:rPr>
        <w:t xml:space="preserve"> </w:t>
      </w:r>
      <w:r w:rsidR="005602D6">
        <w:rPr>
          <w:rFonts w:hint="cs"/>
          <w:rtl/>
        </w:rPr>
        <w:t xml:space="preserve">באותה התקשרות </w:t>
      </w:r>
      <w:r w:rsidR="005602D6">
        <w:rPr>
          <w:rtl/>
        </w:rPr>
        <w:t>–</w:t>
      </w:r>
      <w:r w:rsidR="005602D6">
        <w:rPr>
          <w:rFonts w:hint="cs"/>
          <w:rtl/>
        </w:rPr>
        <w:t xml:space="preserve"> לצורך הענ</w:t>
      </w:r>
      <w:r>
        <w:rPr>
          <w:rFonts w:hint="cs"/>
          <w:rtl/>
        </w:rPr>
        <w:t>י</w:t>
      </w:r>
      <w:r w:rsidR="005602D6">
        <w:rPr>
          <w:rFonts w:hint="cs"/>
          <w:rtl/>
        </w:rPr>
        <w:t xml:space="preserve">ין, </w:t>
      </w:r>
      <w:r>
        <w:rPr>
          <w:rFonts w:hint="cs"/>
          <w:rtl/>
        </w:rPr>
        <w:t>נמצא בחו</w:t>
      </w:r>
      <w:bookmarkStart w:id="189" w:name="_ETM_Q1_2380712"/>
      <w:bookmarkStart w:id="190" w:name="_ETM_Q1_2380807"/>
      <w:bookmarkEnd w:id="189"/>
      <w:bookmarkEnd w:id="190"/>
      <w:r>
        <w:rPr>
          <w:rFonts w:hint="cs"/>
          <w:rtl/>
        </w:rPr>
        <w:t xml:space="preserve">"ל, </w:t>
      </w:r>
      <w:r w:rsidR="005602D6">
        <w:rPr>
          <w:rFonts w:hint="cs"/>
          <w:rtl/>
        </w:rPr>
        <w:t xml:space="preserve">ואין מושג </w:t>
      </w:r>
      <w:r>
        <w:rPr>
          <w:rFonts w:hint="cs"/>
          <w:rtl/>
        </w:rPr>
        <w:t>לאף אחד שבכלל מדובר פה ב</w:t>
      </w:r>
      <w:r w:rsidR="005602D6">
        <w:rPr>
          <w:rFonts w:hint="cs"/>
          <w:rtl/>
        </w:rPr>
        <w:t>אזרח יש</w:t>
      </w:r>
      <w:r>
        <w:rPr>
          <w:rFonts w:hint="cs"/>
          <w:rtl/>
        </w:rPr>
        <w:t xml:space="preserve">ראלי - </w:t>
      </w:r>
      <w:r w:rsidR="005602D6">
        <w:rPr>
          <w:rFonts w:hint="cs"/>
          <w:rtl/>
        </w:rPr>
        <w:t>אנחנו לא מחפשים לצורך העני</w:t>
      </w:r>
      <w:r>
        <w:rPr>
          <w:rFonts w:hint="cs"/>
          <w:rtl/>
        </w:rPr>
        <w:t>י</w:t>
      </w:r>
      <w:r w:rsidR="005602D6">
        <w:rPr>
          <w:rFonts w:hint="cs"/>
          <w:rtl/>
        </w:rPr>
        <w:t>ן לפגוע בו</w:t>
      </w:r>
      <w:r>
        <w:rPr>
          <w:rFonts w:hint="cs"/>
          <w:rtl/>
        </w:rPr>
        <w:t xml:space="preserve">, </w:t>
      </w:r>
      <w:bookmarkStart w:id="191" w:name="_ETM_Q1_2387969"/>
      <w:bookmarkEnd w:id="191"/>
      <w:r>
        <w:rPr>
          <w:rFonts w:hint="cs"/>
          <w:rtl/>
        </w:rPr>
        <w:t>כך שמישהו יגיד: לא רוצים להתקשר אתך כי פתאום אנ</w:t>
      </w:r>
      <w:bookmarkStart w:id="192" w:name="_ETM_Q1_2390155"/>
      <w:bookmarkEnd w:id="192"/>
      <w:r>
        <w:rPr>
          <w:rFonts w:hint="cs"/>
          <w:rtl/>
        </w:rPr>
        <w:t>י כפוף לדין ישראל שלך תדע מהו -</w:t>
      </w:r>
      <w:r w:rsidR="005602D6">
        <w:rPr>
          <w:rFonts w:hint="cs"/>
          <w:rtl/>
        </w:rPr>
        <w:t xml:space="preserve"> אנחנו מבקשים את האישור ש</w:t>
      </w:r>
      <w:r>
        <w:rPr>
          <w:rFonts w:hint="cs"/>
          <w:rtl/>
        </w:rPr>
        <w:t>ל</w:t>
      </w:r>
      <w:r w:rsidR="005602D6">
        <w:rPr>
          <w:rFonts w:hint="cs"/>
          <w:rtl/>
        </w:rPr>
        <w:t xml:space="preserve"> הוו</w:t>
      </w:r>
      <w:r>
        <w:rPr>
          <w:rFonts w:hint="cs"/>
          <w:rtl/>
        </w:rPr>
        <w:t>ע</w:t>
      </w:r>
      <w:r w:rsidR="005602D6">
        <w:rPr>
          <w:rFonts w:hint="cs"/>
          <w:rtl/>
        </w:rPr>
        <w:t>דה גם ל-</w:t>
      </w:r>
      <w:r>
        <w:rPr>
          <w:rFonts w:hint="cs"/>
          <w:rtl/>
        </w:rPr>
        <w:t>(</w:t>
      </w:r>
      <w:r w:rsidR="005602D6">
        <w:rPr>
          <w:rFonts w:hint="cs"/>
          <w:rtl/>
        </w:rPr>
        <w:t>2</w:t>
      </w:r>
      <w:r>
        <w:rPr>
          <w:rFonts w:hint="cs"/>
          <w:rtl/>
        </w:rPr>
        <w:t>)</w:t>
      </w:r>
      <w:r w:rsidR="005602D6"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6"/>
        <w:keepNext/>
        <w:rPr>
          <w:rtl/>
        </w:rPr>
      </w:pPr>
      <w:bookmarkStart w:id="193" w:name="ET_yor_5304_24"/>
      <w:r w:rsidRPr="005602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אין בעיה.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194" w:name="ET_guest_801688_25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5602D6" w:rsidRDefault="005602D6" w:rsidP="005602D6">
      <w:pPr>
        <w:pStyle w:val="KeepWithNext"/>
        <w:rPr>
          <w:rtl/>
        </w:rPr>
      </w:pPr>
    </w:p>
    <w:p w:rsidR="005602D6" w:rsidRDefault="00DE21DB" w:rsidP="005602D6">
      <w:pPr>
        <w:rPr>
          <w:rtl/>
        </w:rPr>
      </w:pPr>
      <w:r>
        <w:rPr>
          <w:rFonts w:hint="cs"/>
          <w:rtl/>
        </w:rPr>
        <w:t xml:space="preserve">אני עוברת ל-48(א2). </w:t>
      </w:r>
      <w:bookmarkStart w:id="195" w:name="_ETM_Q1_2399336"/>
      <w:bookmarkEnd w:id="195"/>
      <w:r>
        <w:rPr>
          <w:rFonts w:hint="cs"/>
          <w:rtl/>
        </w:rPr>
        <w:t xml:space="preserve">במקום "במערכת התשלומים" </w:t>
      </w:r>
      <w:r>
        <w:rPr>
          <w:rtl/>
        </w:rPr>
        <w:t>–</w:t>
      </w:r>
      <w:r>
        <w:rPr>
          <w:rFonts w:hint="cs"/>
          <w:rtl/>
        </w:rPr>
        <w:t xml:space="preserve"> "במערכות ה</w:t>
      </w:r>
      <w:r w:rsidR="005602D6">
        <w:rPr>
          <w:rFonts w:hint="cs"/>
          <w:rtl/>
        </w:rPr>
        <w:t>תשלומים</w:t>
      </w:r>
      <w:r>
        <w:rPr>
          <w:rFonts w:hint="cs"/>
          <w:rtl/>
        </w:rPr>
        <w:t>"</w:t>
      </w:r>
      <w:r w:rsidR="005602D6"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סעיף שנוסף הוא 48</w:t>
      </w:r>
      <w:r w:rsidR="00DE21DB">
        <w:rPr>
          <w:rFonts w:hint="cs"/>
          <w:rtl/>
        </w:rPr>
        <w:t>(</w:t>
      </w:r>
      <w:r>
        <w:rPr>
          <w:rFonts w:hint="cs"/>
          <w:rtl/>
        </w:rPr>
        <w:t>א6</w:t>
      </w:r>
      <w:r w:rsidR="00DE21DB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סייגים לתחולה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21DB">
        <w:rPr>
          <w:rFonts w:hint="cs"/>
          <w:rtl/>
        </w:rPr>
        <w:t xml:space="preserve">"שירותי תשלום שניתנים </w:t>
      </w:r>
      <w:r>
        <w:rPr>
          <w:rFonts w:hint="cs"/>
          <w:rtl/>
        </w:rPr>
        <w:t>בידי ממשלת ישראל</w:t>
      </w:r>
      <w:r w:rsidR="00DE21DB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5602D6" w:rsidRDefault="005602D6" w:rsidP="005602D6">
      <w:pPr>
        <w:rPr>
          <w:rtl/>
        </w:rPr>
      </w:pPr>
    </w:p>
    <w:p w:rsidR="005602D6" w:rsidRDefault="005602D6" w:rsidP="00DE21DB">
      <w:pPr>
        <w:rPr>
          <w:rtl/>
        </w:rPr>
      </w:pPr>
      <w:r>
        <w:rPr>
          <w:rFonts w:hint="cs"/>
          <w:rtl/>
        </w:rPr>
        <w:t xml:space="preserve">בסעיף </w:t>
      </w:r>
      <w:r w:rsidR="00DE21DB">
        <w:rPr>
          <w:rFonts w:hint="cs"/>
          <w:rtl/>
        </w:rPr>
        <w:t>(</w:t>
      </w:r>
      <w:r>
        <w:rPr>
          <w:rFonts w:hint="cs"/>
          <w:rtl/>
        </w:rPr>
        <w:t>ב</w:t>
      </w:r>
      <w:r w:rsidR="00DE21DB">
        <w:rPr>
          <w:rFonts w:hint="cs"/>
          <w:rtl/>
        </w:rPr>
        <w:t>)</w:t>
      </w:r>
      <w:r>
        <w:rPr>
          <w:rFonts w:hint="cs"/>
          <w:rtl/>
        </w:rPr>
        <w:t xml:space="preserve"> הוספנו את באישור ועדת הכלכ</w:t>
      </w:r>
      <w:r w:rsidR="00DE21DB">
        <w:rPr>
          <w:rFonts w:hint="cs"/>
          <w:rtl/>
        </w:rPr>
        <w:t>ל</w:t>
      </w:r>
      <w:r>
        <w:rPr>
          <w:rFonts w:hint="cs"/>
          <w:rtl/>
        </w:rPr>
        <w:t>ה.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בסעיף 50 הוספנו את אישור ועדת הכלכלה.</w:t>
      </w:r>
    </w:p>
    <w:p w:rsidR="005602D6" w:rsidRDefault="005602D6" w:rsidP="005602D6">
      <w:pPr>
        <w:rPr>
          <w:rtl/>
        </w:rPr>
      </w:pPr>
    </w:p>
    <w:p w:rsidR="005602D6" w:rsidRDefault="005602D6" w:rsidP="00DE21DB">
      <w:pPr>
        <w:rPr>
          <w:rtl/>
        </w:rPr>
      </w:pPr>
      <w:r>
        <w:rPr>
          <w:rFonts w:hint="cs"/>
          <w:rtl/>
        </w:rPr>
        <w:t xml:space="preserve">סעיף 51 </w:t>
      </w:r>
      <w:r w:rsidR="00DE21DB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היה כאן סעיף קודם. עדכנו את הנוסח שלו. עכשיו (א) אומר: </w:t>
      </w:r>
      <w:r w:rsidR="00DE21DB">
        <w:rPr>
          <w:rFonts w:hint="cs"/>
          <w:rtl/>
        </w:rPr>
        <w:t xml:space="preserve">"לא </w:t>
      </w:r>
      <w:bookmarkStart w:id="196" w:name="_ETM_Q1_2434353"/>
      <w:bookmarkEnd w:id="196"/>
      <w:r w:rsidR="00DE21DB">
        <w:rPr>
          <w:rFonts w:hint="cs"/>
          <w:rtl/>
        </w:rPr>
        <w:t xml:space="preserve">ניתן להתנות על הוראות חוק זה אלא לטובת </w:t>
      </w:r>
      <w:r>
        <w:rPr>
          <w:rFonts w:hint="cs"/>
          <w:rtl/>
        </w:rPr>
        <w:t>הלקוח</w:t>
      </w:r>
      <w:r w:rsidR="00DE21DB">
        <w:rPr>
          <w:rFonts w:hint="cs"/>
          <w:rtl/>
        </w:rPr>
        <w:t>"</w:t>
      </w:r>
      <w:r>
        <w:rPr>
          <w:rFonts w:hint="cs"/>
          <w:rtl/>
        </w:rPr>
        <w:t>. ובעצם את 32</w:t>
      </w:r>
      <w:r w:rsidR="00DE21DB">
        <w:rPr>
          <w:rFonts w:hint="cs"/>
          <w:rtl/>
        </w:rPr>
        <w:t>(</w:t>
      </w:r>
      <w:r>
        <w:rPr>
          <w:rFonts w:hint="cs"/>
          <w:rtl/>
        </w:rPr>
        <w:t>ב</w:t>
      </w:r>
      <w:r w:rsidR="00DE21DB">
        <w:rPr>
          <w:rFonts w:hint="cs"/>
          <w:rtl/>
        </w:rPr>
        <w:t>),</w:t>
      </w:r>
      <w:r>
        <w:rPr>
          <w:rFonts w:hint="cs"/>
          <w:rtl/>
        </w:rPr>
        <w:t xml:space="preserve"> שהזכרתי קודם, העבר</w:t>
      </w:r>
      <w:r w:rsidR="00DE21DB">
        <w:rPr>
          <w:rFonts w:hint="cs"/>
          <w:rtl/>
        </w:rPr>
        <w:t>נ</w:t>
      </w:r>
      <w:r>
        <w:rPr>
          <w:rFonts w:hint="cs"/>
          <w:rtl/>
        </w:rPr>
        <w:t xml:space="preserve">ו לכאן והרחבנו לאור הערות שהגיעו מכל הכיוונים. כעת מה שכתוב הוא: </w:t>
      </w:r>
      <w:r w:rsidR="00DE21DB">
        <w:rPr>
          <w:rFonts w:hint="cs"/>
          <w:rtl/>
        </w:rPr>
        <w:t xml:space="preserve">"על אף האמור בסעיף קטן (א) היה המוטב עסק </w:t>
      </w:r>
      <w:bookmarkStart w:id="197" w:name="_ETM_Q1_2449032"/>
      <w:bookmarkStart w:id="198" w:name="_ETM_Q1_2449099"/>
      <w:bookmarkStart w:id="199" w:name="_ETM_Q1_2449176"/>
      <w:bookmarkStart w:id="200" w:name="_ETM_Q1_2449237"/>
      <w:bookmarkEnd w:id="197"/>
      <w:bookmarkEnd w:id="198"/>
      <w:bookmarkEnd w:id="199"/>
      <w:bookmarkEnd w:id="200"/>
      <w:r>
        <w:rPr>
          <w:rFonts w:hint="cs"/>
          <w:rtl/>
        </w:rPr>
        <w:t>גדול</w:t>
      </w:r>
      <w:r w:rsidR="00DE21D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</w:t>
      </w:r>
      <w:r w:rsidR="00DE21DB">
        <w:rPr>
          <w:rFonts w:hint="cs"/>
          <w:rtl/>
        </w:rPr>
        <w:t>ה</w:t>
      </w:r>
      <w:r>
        <w:rPr>
          <w:rFonts w:hint="cs"/>
          <w:rtl/>
        </w:rPr>
        <w:t xml:space="preserve"> העירו לנו הערת נוסח ואנחנ</w:t>
      </w:r>
      <w:r w:rsidR="00DE21DB">
        <w:rPr>
          <w:rFonts w:hint="cs"/>
          <w:rtl/>
        </w:rPr>
        <w:t>ו מקבלים</w:t>
      </w:r>
      <w:r>
        <w:rPr>
          <w:rFonts w:hint="cs"/>
          <w:rtl/>
        </w:rPr>
        <w:t xml:space="preserve"> אותה </w:t>
      </w:r>
      <w:r>
        <w:rPr>
          <w:rtl/>
        </w:rPr>
        <w:t>–</w:t>
      </w:r>
      <w:r>
        <w:rPr>
          <w:rFonts w:hint="cs"/>
          <w:rtl/>
        </w:rPr>
        <w:t xml:space="preserve"> הכוונה </w:t>
      </w:r>
      <w:r w:rsidR="00DE21DB">
        <w:rPr>
          <w:rFonts w:hint="cs"/>
          <w:rtl/>
        </w:rPr>
        <w:t xml:space="preserve">היא למשלם או המוטב. הכוונה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להשאיר את זה מצומצם. </w:t>
      </w:r>
      <w:r w:rsidR="00DE21DB">
        <w:rPr>
          <w:rFonts w:hint="cs"/>
          <w:rtl/>
        </w:rPr>
        <w:t>אקרא שוב: "</w:t>
      </w:r>
      <w:r w:rsidRPr="00140B89">
        <w:rPr>
          <w:rFonts w:hint="eastAsia"/>
          <w:sz w:val="26"/>
          <w:rtl/>
        </w:rPr>
        <w:t>על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אף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האמור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בסעיף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קטן</w:t>
      </w:r>
      <w:r w:rsidRPr="00140B89">
        <w:rPr>
          <w:sz w:val="26"/>
          <w:rtl/>
        </w:rPr>
        <w:t xml:space="preserve"> (א) </w:t>
      </w:r>
      <w:r w:rsidRPr="00140B89">
        <w:rPr>
          <w:rFonts w:hint="eastAsia"/>
          <w:sz w:val="26"/>
          <w:rtl/>
        </w:rPr>
        <w:t>היה</w:t>
      </w:r>
      <w:r w:rsidRPr="00140B89">
        <w:rPr>
          <w:sz w:val="26"/>
          <w:rtl/>
        </w:rPr>
        <w:t xml:space="preserve"> </w:t>
      </w:r>
      <w:r w:rsidR="00DE21DB">
        <w:rPr>
          <w:rFonts w:hint="cs"/>
          <w:sz w:val="26"/>
          <w:rtl/>
        </w:rPr>
        <w:t xml:space="preserve">המשלם או </w:t>
      </w:r>
      <w:r w:rsidRPr="00140B89">
        <w:rPr>
          <w:rFonts w:hint="eastAsia"/>
          <w:sz w:val="26"/>
          <w:rtl/>
        </w:rPr>
        <w:t>המוטב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עסק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גדול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רשאים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נותן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שירותי</w:t>
      </w:r>
      <w:r w:rsidRPr="00140B89">
        <w:rPr>
          <w:sz w:val="26"/>
          <w:rtl/>
        </w:rPr>
        <w:t xml:space="preserve"> </w:t>
      </w:r>
      <w:r w:rsidRPr="00140B89">
        <w:rPr>
          <w:rFonts w:hint="eastAsia"/>
          <w:sz w:val="26"/>
          <w:rtl/>
        </w:rPr>
        <w:t>תשלום</w:t>
      </w:r>
      <w:r w:rsidRPr="00140B89">
        <w:rPr>
          <w:sz w:val="26"/>
          <w:rtl/>
        </w:rPr>
        <w:t xml:space="preserve"> </w:t>
      </w:r>
      <w:r w:rsidR="00DE21DB">
        <w:rPr>
          <w:rFonts w:hint="cs"/>
          <w:sz w:val="26"/>
          <w:rtl/>
        </w:rPr>
        <w:t xml:space="preserve">למשלם </w:t>
      </w:r>
      <w:bookmarkStart w:id="201" w:name="_ETM_Q1_2466089"/>
      <w:bookmarkEnd w:id="201"/>
      <w:r w:rsidR="00DE21DB">
        <w:rPr>
          <w:rFonts w:hint="cs"/>
          <w:sz w:val="26"/>
          <w:rtl/>
        </w:rPr>
        <w:t xml:space="preserve">או </w:t>
      </w:r>
      <w:r w:rsidRPr="00140B89">
        <w:rPr>
          <w:rFonts w:hint="eastAsia"/>
          <w:sz w:val="26"/>
          <w:rtl/>
        </w:rPr>
        <w:t>למוטב</w:t>
      </w:r>
      <w:r w:rsidR="00DE21DB">
        <w:rPr>
          <w:rFonts w:hint="cs"/>
          <w:sz w:val="26"/>
          <w:rtl/>
        </w:rPr>
        <w:t xml:space="preserve">" </w:t>
      </w:r>
      <w:r w:rsidR="00DE21DB">
        <w:rPr>
          <w:sz w:val="26"/>
          <w:rtl/>
        </w:rPr>
        <w:t>–</w:t>
      </w:r>
      <w:r w:rsidR="00DE21DB">
        <w:rPr>
          <w:rFonts w:hint="cs"/>
          <w:sz w:val="26"/>
          <w:rtl/>
        </w:rPr>
        <w:t xml:space="preserve"> נתאים את הנוסח כך שיהיה ברור שהכוונה </w:t>
      </w:r>
      <w:bookmarkStart w:id="202" w:name="_ETM_Q1_2474616"/>
      <w:bookmarkEnd w:id="202"/>
      <w:r w:rsidR="00DE21DB">
        <w:rPr>
          <w:rFonts w:hint="cs"/>
          <w:sz w:val="26"/>
          <w:rtl/>
        </w:rPr>
        <w:t xml:space="preserve">היא למשלם </w:t>
      </w:r>
      <w:r w:rsidRPr="00140B89">
        <w:rPr>
          <w:sz w:val="26"/>
          <w:rtl/>
        </w:rPr>
        <w:t>ו</w:t>
      </w:r>
      <w:r w:rsidR="00DE21DB">
        <w:rPr>
          <w:rFonts w:hint="cs"/>
          <w:sz w:val="26"/>
          <w:rtl/>
        </w:rPr>
        <w:t>ל</w:t>
      </w:r>
      <w:r w:rsidRPr="00140B89">
        <w:rPr>
          <w:sz w:val="26"/>
          <w:rtl/>
        </w:rPr>
        <w:t xml:space="preserve">מוטב </w:t>
      </w:r>
      <w:r w:rsidR="00DE21DB">
        <w:rPr>
          <w:sz w:val="26"/>
          <w:rtl/>
        </w:rPr>
        <w:t>–</w:t>
      </w:r>
      <w:r w:rsidR="00DE21DB">
        <w:rPr>
          <w:rFonts w:hint="cs"/>
          <w:sz w:val="26"/>
          <w:rtl/>
        </w:rPr>
        <w:t xml:space="preserve"> "נותן שירותי תשלום והמשלם או המוטב" </w:t>
      </w:r>
      <w:r w:rsidR="00DE21DB">
        <w:rPr>
          <w:sz w:val="26"/>
          <w:rtl/>
        </w:rPr>
        <w:t>–</w:t>
      </w:r>
      <w:r w:rsidR="00DE21DB">
        <w:rPr>
          <w:rFonts w:hint="cs"/>
          <w:sz w:val="26"/>
          <w:rtl/>
        </w:rPr>
        <w:t xml:space="preserve"> </w:t>
      </w:r>
      <w:bookmarkStart w:id="203" w:name="_ETM_Q1_2481976"/>
      <w:bookmarkEnd w:id="203"/>
      <w:r w:rsidR="00DE21DB">
        <w:rPr>
          <w:rFonts w:hint="cs"/>
          <w:sz w:val="26"/>
          <w:rtl/>
        </w:rPr>
        <w:t xml:space="preserve">לדעתי, יש לנו הגדרה של לקוח, אז נשתמש ב"לקוח" </w:t>
      </w:r>
      <w:r w:rsidR="00DE21DB">
        <w:rPr>
          <w:sz w:val="26"/>
          <w:rtl/>
        </w:rPr>
        <w:t>–</w:t>
      </w:r>
      <w:r w:rsidR="00DE21DB">
        <w:rPr>
          <w:rFonts w:hint="cs"/>
          <w:sz w:val="26"/>
          <w:rtl/>
        </w:rPr>
        <w:t xml:space="preserve"> "</w:t>
      </w:r>
      <w:r w:rsidRPr="00140B89">
        <w:rPr>
          <w:sz w:val="26"/>
          <w:rtl/>
        </w:rPr>
        <w:t>בחוזה שבינ</w:t>
      </w:r>
      <w:r w:rsidR="00DE21DB">
        <w:rPr>
          <w:rFonts w:hint="cs"/>
          <w:sz w:val="26"/>
          <w:rtl/>
        </w:rPr>
        <w:t>י</w:t>
      </w:r>
      <w:r w:rsidRPr="00140B89">
        <w:rPr>
          <w:sz w:val="26"/>
          <w:rtl/>
        </w:rPr>
        <w:t>הם להתנות על זכויות המוקנות ל</w:t>
      </w:r>
      <w:r>
        <w:rPr>
          <w:rFonts w:hint="cs"/>
          <w:sz w:val="26"/>
          <w:rtl/>
        </w:rPr>
        <w:t>לקוח</w:t>
      </w:r>
      <w:r w:rsidRPr="00140B89">
        <w:rPr>
          <w:sz w:val="26"/>
          <w:rtl/>
        </w:rPr>
        <w:t xml:space="preserve"> על פי חוק זה למעט על הוראות ס</w:t>
      </w:r>
      <w:r>
        <w:rPr>
          <w:sz w:val="26"/>
          <w:rtl/>
        </w:rPr>
        <w:t>עיפים 2, 7, 8, 13, 21, 45 ו-47</w:t>
      </w:r>
      <w:r w:rsidR="00DE21DB">
        <w:rPr>
          <w:rFonts w:hint="cs"/>
          <w:sz w:val="26"/>
          <w:rtl/>
        </w:rPr>
        <w:t>"</w:t>
      </w:r>
      <w:r>
        <w:rPr>
          <w:rFonts w:hint="cs"/>
          <w:sz w:val="26"/>
          <w:rtl/>
        </w:rPr>
        <w:t xml:space="preserve">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לדעתי, הוסכם גם 15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להוסיף </w:t>
      </w:r>
      <w:r w:rsidR="00DE21DB">
        <w:rPr>
          <w:rFonts w:hint="cs"/>
          <w:sz w:val="26"/>
          <w:rtl/>
        </w:rPr>
        <w:t xml:space="preserve">גם </w:t>
      </w:r>
      <w:r>
        <w:rPr>
          <w:rFonts w:hint="cs"/>
          <w:sz w:val="26"/>
          <w:rtl/>
        </w:rPr>
        <w:t xml:space="preserve">איסור הטעיה על סעיף 15; </w:t>
      </w:r>
      <w:r w:rsidRPr="00140B89">
        <w:rPr>
          <w:sz w:val="26"/>
          <w:rtl/>
        </w:rPr>
        <w:t>לענ</w:t>
      </w:r>
      <w:r w:rsidR="00C47FEB">
        <w:rPr>
          <w:rFonts w:hint="cs"/>
          <w:sz w:val="26"/>
          <w:rtl/>
        </w:rPr>
        <w:t>י</w:t>
      </w:r>
      <w:r w:rsidRPr="00140B89">
        <w:rPr>
          <w:sz w:val="26"/>
          <w:rtl/>
        </w:rPr>
        <w:t xml:space="preserve">ין זה – "עסק גדול" – עסק שמחזור </w:t>
      </w:r>
      <w:r w:rsidRPr="005A5A46">
        <w:rPr>
          <w:rFonts w:hint="eastAsia"/>
          <w:sz w:val="26"/>
          <w:rtl/>
        </w:rPr>
        <w:t>המכירות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השנתי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שלו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עולה</w:t>
      </w:r>
      <w:r w:rsidRPr="005A5A46">
        <w:rPr>
          <w:sz w:val="26"/>
          <w:rtl/>
        </w:rPr>
        <w:t xml:space="preserve">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זה הופך ל-30 במקום 20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30 </w:t>
      </w:r>
      <w:r w:rsidRPr="005A5A46">
        <w:rPr>
          <w:rFonts w:hint="eastAsia"/>
          <w:sz w:val="26"/>
          <w:rtl/>
        </w:rPr>
        <w:t>מיליון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שקלים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חדשים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או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על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סכום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אחר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שקבע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שר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האוצר</w:t>
      </w:r>
      <w:r w:rsidRPr="005A5A46">
        <w:rPr>
          <w:sz w:val="26"/>
          <w:rtl/>
        </w:rPr>
        <w:t xml:space="preserve">, </w:t>
      </w:r>
      <w:r w:rsidRPr="005A5A46">
        <w:rPr>
          <w:rFonts w:hint="eastAsia"/>
          <w:sz w:val="26"/>
          <w:rtl/>
        </w:rPr>
        <w:t>בצו</w:t>
      </w:r>
      <w:r w:rsidRPr="005A5A46">
        <w:rPr>
          <w:sz w:val="26"/>
          <w:rtl/>
        </w:rPr>
        <w:t xml:space="preserve">, </w:t>
      </w:r>
      <w:r w:rsidRPr="005A5A46">
        <w:rPr>
          <w:rFonts w:hint="eastAsia"/>
          <w:sz w:val="26"/>
          <w:rtl/>
        </w:rPr>
        <w:t>בהתייעצות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עם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השר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ונגיד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בנק</w:t>
      </w:r>
      <w:r w:rsidRPr="005A5A46">
        <w:rPr>
          <w:sz w:val="26"/>
          <w:rtl/>
        </w:rPr>
        <w:t xml:space="preserve"> </w:t>
      </w:r>
      <w:r w:rsidRPr="005A5A46">
        <w:rPr>
          <w:rFonts w:hint="eastAsia"/>
          <w:sz w:val="26"/>
          <w:rtl/>
        </w:rPr>
        <w:t>ישראל</w:t>
      </w:r>
      <w:r w:rsidRPr="005A5A46">
        <w:rPr>
          <w:sz w:val="26"/>
          <w:rtl/>
        </w:rPr>
        <w:t xml:space="preserve">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מה לעשות עם הוועדה?</w:t>
      </w:r>
      <w:r>
        <w:rPr>
          <w:rFonts w:hint="cs"/>
          <w:rtl/>
        </w:rPr>
        <w:t xml:space="preserve">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204" w:name="ET_guest_787125_26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r>
        <w:rPr>
          <w:rFonts w:hint="cs"/>
          <w:rtl/>
        </w:rPr>
        <w:t>אנחנו רוצים להבהיר</w:t>
      </w:r>
      <w:r w:rsidR="00C47FEB">
        <w:rPr>
          <w:rFonts w:hint="cs"/>
          <w:rtl/>
        </w:rPr>
        <w:t>,</w:t>
      </w:r>
      <w:r>
        <w:rPr>
          <w:rFonts w:hint="cs"/>
          <w:rtl/>
        </w:rPr>
        <w:t xml:space="preserve"> שתמיד אפשר להתנות לטובת לקוח. </w:t>
      </w:r>
      <w:r w:rsidR="00055F9A">
        <w:rPr>
          <w:rFonts w:hint="cs"/>
          <w:rtl/>
        </w:rPr>
        <w:t xml:space="preserve">זה לא משנה מה הגודל שלו. מקסימום נדייק את </w:t>
      </w:r>
      <w:bookmarkStart w:id="205" w:name="_ETM_Q1_2555486"/>
      <w:bookmarkEnd w:id="205"/>
      <w:r w:rsidR="00055F9A">
        <w:rPr>
          <w:rFonts w:hint="cs"/>
          <w:rtl/>
        </w:rPr>
        <w:t xml:space="preserve">הנוסח. </w:t>
      </w:r>
      <w:r>
        <w:rPr>
          <w:rFonts w:hint="cs"/>
          <w:rtl/>
        </w:rPr>
        <w:t xml:space="preserve">לטובת לקוח אין בעיה. </w:t>
      </w:r>
      <w:r w:rsidR="00055F9A">
        <w:rPr>
          <w:rFonts w:hint="cs"/>
          <w:rtl/>
        </w:rPr>
        <w:t xml:space="preserve">בעצם הסעיף הזה נועד לאפשר </w:t>
      </w:r>
      <w:r>
        <w:rPr>
          <w:rFonts w:hint="cs"/>
          <w:rtl/>
        </w:rPr>
        <w:t xml:space="preserve">גם </w:t>
      </w:r>
      <w:r w:rsidR="00055F9A">
        <w:rPr>
          <w:rFonts w:hint="cs"/>
          <w:rtl/>
        </w:rPr>
        <w:t xml:space="preserve">להתנות </w:t>
      </w:r>
      <w:r>
        <w:rPr>
          <w:rFonts w:hint="cs"/>
          <w:rtl/>
        </w:rPr>
        <w:t xml:space="preserve">תנאים אחרים </w:t>
      </w:r>
      <w:r w:rsidR="00055F9A">
        <w:rPr>
          <w:rFonts w:hint="cs"/>
          <w:rtl/>
        </w:rPr>
        <w:t xml:space="preserve">שהם לא בהכרח </w:t>
      </w:r>
      <w:bookmarkStart w:id="206" w:name="_ETM_Q1_2557880"/>
      <w:bookmarkEnd w:id="206"/>
      <w:r w:rsidR="00055F9A">
        <w:rPr>
          <w:rFonts w:hint="cs"/>
          <w:rtl/>
        </w:rPr>
        <w:t xml:space="preserve">לטובת לקוח, </w:t>
      </w:r>
      <w:r>
        <w:rPr>
          <w:rFonts w:hint="cs"/>
          <w:rtl/>
        </w:rPr>
        <w:t>לגבי גופים מסוימ</w:t>
      </w:r>
      <w:r w:rsidR="00C47FEB">
        <w:rPr>
          <w:rFonts w:hint="cs"/>
          <w:rtl/>
        </w:rPr>
        <w:t>י</w:t>
      </w:r>
      <w:r w:rsidR="00055F9A">
        <w:rPr>
          <w:rFonts w:hint="cs"/>
          <w:rtl/>
        </w:rPr>
        <w:t>ם.</w:t>
      </w:r>
      <w:r>
        <w:rPr>
          <w:rFonts w:hint="cs"/>
          <w:rtl/>
        </w:rPr>
        <w:t xml:space="preserve"> זה ב-(ב).</w:t>
      </w:r>
      <w:r>
        <w:t xml:space="preserve"> </w:t>
      </w:r>
      <w:r w:rsidR="00055F9A">
        <w:rPr>
          <w:rFonts w:hint="cs"/>
          <w:rtl/>
        </w:rPr>
        <w:t>כי כתוב: "על אף האמור בסעיף קטן (א)".</w:t>
      </w:r>
    </w:p>
    <w:p w:rsidR="005602D6" w:rsidRPr="00055F9A" w:rsidRDefault="005602D6" w:rsidP="005602D6"/>
    <w:p w:rsidR="005602D6" w:rsidRDefault="005602D6" w:rsidP="005602D6">
      <w:pPr>
        <w:pStyle w:val="af6"/>
        <w:keepNext/>
        <w:rPr>
          <w:rtl/>
        </w:rPr>
      </w:pPr>
      <w:bookmarkStart w:id="207" w:name="ET_yor_5304_27"/>
      <w:r w:rsidRPr="005602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055F9A">
      <w:pPr>
        <w:rPr>
          <w:rtl/>
        </w:rPr>
      </w:pPr>
      <w:r>
        <w:rPr>
          <w:rFonts w:hint="cs"/>
          <w:rtl/>
        </w:rPr>
        <w:t>מה שחשוב הוא שלא יהי</w:t>
      </w:r>
      <w:r w:rsidR="00055F9A">
        <w:rPr>
          <w:rFonts w:hint="cs"/>
          <w:rtl/>
        </w:rPr>
        <w:t>ה</w:t>
      </w:r>
      <w:r>
        <w:rPr>
          <w:rFonts w:hint="cs"/>
          <w:rtl/>
        </w:rPr>
        <w:t xml:space="preserve"> אפשר לפגוע בעסקים הקטנים בתוך המהלך הזה.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208" w:name="ET_guest_801688_28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055F9A">
      <w:pPr>
        <w:rPr>
          <w:rtl/>
        </w:rPr>
      </w:pPr>
      <w:r>
        <w:rPr>
          <w:rFonts w:hint="cs"/>
          <w:rtl/>
        </w:rPr>
        <w:t xml:space="preserve">עסקים </w:t>
      </w:r>
      <w:r w:rsidR="00055F9A">
        <w:rPr>
          <w:rFonts w:hint="cs"/>
          <w:rtl/>
        </w:rPr>
        <w:t>ש</w:t>
      </w:r>
      <w:r>
        <w:rPr>
          <w:rFonts w:hint="cs"/>
          <w:rtl/>
        </w:rPr>
        <w:t>מתחת ל-30 מיליון שקלים, אי-אפשר</w:t>
      </w:r>
      <w:r w:rsidR="00055F9A">
        <w:rPr>
          <w:rFonts w:hint="cs"/>
          <w:rtl/>
        </w:rPr>
        <w:t xml:space="preserve"> </w:t>
      </w:r>
      <w:bookmarkStart w:id="209" w:name="_ETM_Q1_2579598"/>
      <w:bookmarkEnd w:id="209"/>
      <w:r w:rsidR="00055F9A">
        <w:rPr>
          <w:rFonts w:hint="cs"/>
          <w:rtl/>
        </w:rPr>
        <w:t>להתנות</w:t>
      </w:r>
      <w:r>
        <w:rPr>
          <w:rFonts w:hint="cs"/>
          <w:rtl/>
        </w:rPr>
        <w:t xml:space="preserve">.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4"/>
        <w:keepNext/>
        <w:rPr>
          <w:rtl/>
        </w:rPr>
      </w:pPr>
      <w:bookmarkStart w:id="210" w:name="ET_speaker_ורד_קירוזילברמן_29"/>
      <w:r w:rsidRPr="005602D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60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5602D6" w:rsidRDefault="005602D6" w:rsidP="005602D6">
      <w:pPr>
        <w:pStyle w:val="KeepWithNext"/>
        <w:rPr>
          <w:rtl/>
        </w:rPr>
      </w:pPr>
    </w:p>
    <w:p w:rsidR="005602D6" w:rsidRDefault="00055F9A" w:rsidP="005602D6">
      <w:pPr>
        <w:rPr>
          <w:rtl/>
        </w:rPr>
      </w:pPr>
      <w:r>
        <w:rPr>
          <w:rFonts w:hint="cs"/>
          <w:rtl/>
        </w:rPr>
        <w:t>ת</w:t>
      </w:r>
      <w:r w:rsidR="005602D6">
        <w:rPr>
          <w:rFonts w:hint="cs"/>
          <w:rtl/>
        </w:rPr>
        <w:t>סיימי קודם.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211" w:name="ET_guest_801688_30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5602D6" w:rsidRDefault="005602D6" w:rsidP="005602D6">
      <w:pPr>
        <w:pStyle w:val="KeepWithNext"/>
        <w:rPr>
          <w:rtl/>
        </w:rPr>
      </w:pPr>
    </w:p>
    <w:p w:rsidR="00055F9A" w:rsidRDefault="00055F9A" w:rsidP="00055F9A">
      <w:pPr>
        <w:rPr>
          <w:rtl/>
        </w:rPr>
      </w:pPr>
      <w:bookmarkStart w:id="212" w:name="_ETM_Q1_2589871"/>
      <w:bookmarkStart w:id="213" w:name="_ETM_Q1_2589950"/>
      <w:bookmarkEnd w:id="212"/>
      <w:bookmarkEnd w:id="213"/>
      <w:r>
        <w:rPr>
          <w:rFonts w:hint="cs"/>
          <w:rtl/>
        </w:rPr>
        <w:t>נחזור לסעיף הזה.</w:t>
      </w:r>
    </w:p>
    <w:p w:rsidR="00055F9A" w:rsidRPr="00055F9A" w:rsidRDefault="00055F9A" w:rsidP="00055F9A">
      <w:pPr>
        <w:rPr>
          <w:rtl/>
        </w:rPr>
      </w:pPr>
      <w:bookmarkStart w:id="214" w:name="_ETM_Q1_2592448"/>
      <w:bookmarkStart w:id="215" w:name="_ETM_Q1_2592521"/>
      <w:bookmarkEnd w:id="214"/>
      <w:bookmarkEnd w:id="215"/>
    </w:p>
    <w:p w:rsidR="005602D6" w:rsidRDefault="005602D6" w:rsidP="005602D6">
      <w:pPr>
        <w:rPr>
          <w:rtl/>
        </w:rPr>
      </w:pPr>
      <w:r>
        <w:rPr>
          <w:rFonts w:hint="cs"/>
          <w:rtl/>
        </w:rPr>
        <w:t>54</w:t>
      </w:r>
      <w:r w:rsidR="00055F9A">
        <w:rPr>
          <w:rFonts w:hint="cs"/>
          <w:rtl/>
        </w:rPr>
        <w:t>(</w:t>
      </w:r>
      <w:r>
        <w:rPr>
          <w:rFonts w:hint="cs"/>
          <w:rtl/>
        </w:rPr>
        <w:t>א</w:t>
      </w:r>
      <w:r w:rsidR="00055F9A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הוספנו אישור ועדת הכלכלה.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>בפרק התיקונים העקיפים, לדעתי, לא ערכנו שינו</w:t>
      </w:r>
      <w:r w:rsidR="00055F9A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4"/>
        <w:keepNext/>
        <w:rPr>
          <w:rtl/>
        </w:rPr>
      </w:pPr>
      <w:bookmarkStart w:id="216" w:name="ET_speaker_ארז_קמיניץ_31"/>
      <w:r w:rsidRPr="005602D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5602D6" w:rsidRDefault="005602D6" w:rsidP="005602D6">
      <w:pPr>
        <w:pStyle w:val="KeepWithNext"/>
        <w:rPr>
          <w:rtl/>
        </w:rPr>
      </w:pPr>
    </w:p>
    <w:p w:rsidR="005602D6" w:rsidRDefault="00055F9A" w:rsidP="005602D6">
      <w:pPr>
        <w:rPr>
          <w:rtl/>
        </w:rPr>
      </w:pPr>
      <w:r>
        <w:rPr>
          <w:rFonts w:hint="cs"/>
          <w:rtl/>
        </w:rPr>
        <w:t xml:space="preserve">את כל התקנות אתם רוצים אצלכם? לא צריך </w:t>
      </w:r>
      <w:bookmarkStart w:id="217" w:name="_ETM_Q1_2608302"/>
      <w:bookmarkEnd w:id="217"/>
      <w:r>
        <w:rPr>
          <w:rFonts w:hint="cs"/>
          <w:rtl/>
        </w:rPr>
        <w:t>אישור ועדה</w:t>
      </w:r>
      <w:r w:rsidR="005602D6">
        <w:rPr>
          <w:rFonts w:hint="cs"/>
          <w:rtl/>
        </w:rPr>
        <w:t>.</w:t>
      </w:r>
      <w:r>
        <w:rPr>
          <w:rFonts w:hint="cs"/>
          <w:rtl/>
        </w:rPr>
        <w:t xml:space="preserve"> זה תקנות ביצוע.</w:t>
      </w:r>
    </w:p>
    <w:p w:rsidR="00055F9A" w:rsidRDefault="00055F9A" w:rsidP="005602D6">
      <w:pPr>
        <w:rPr>
          <w:rtl/>
        </w:rPr>
      </w:pPr>
      <w:bookmarkStart w:id="218" w:name="_ETM_Q1_2615343"/>
      <w:bookmarkStart w:id="219" w:name="_ETM_Q1_2615448"/>
      <w:bookmarkEnd w:id="218"/>
      <w:bookmarkEnd w:id="219"/>
    </w:p>
    <w:p w:rsidR="00055F9A" w:rsidRDefault="00055F9A" w:rsidP="00055F9A">
      <w:pPr>
        <w:pStyle w:val="af6"/>
        <w:keepNext/>
        <w:rPr>
          <w:rtl/>
        </w:rPr>
      </w:pPr>
      <w:bookmarkStart w:id="220" w:name="ET_yor_5304_194"/>
      <w:r w:rsidRPr="00055F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רחל עזריה:</w:t>
      </w:r>
      <w:r w:rsidRPr="00055F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055F9A" w:rsidRDefault="00055F9A" w:rsidP="00055F9A">
      <w:pPr>
        <w:pStyle w:val="KeepWithNext"/>
        <w:rPr>
          <w:rtl/>
        </w:rPr>
      </w:pPr>
    </w:p>
    <w:p w:rsidR="00055F9A" w:rsidRDefault="00055F9A" w:rsidP="00055F9A">
      <w:pPr>
        <w:rPr>
          <w:rtl/>
        </w:rPr>
      </w:pPr>
      <w:bookmarkStart w:id="221" w:name="_ETM_Q1_2616584"/>
      <w:bookmarkEnd w:id="221"/>
      <w:r>
        <w:rPr>
          <w:rFonts w:hint="cs"/>
          <w:rtl/>
        </w:rPr>
        <w:t>לא צריך.</w:t>
      </w:r>
      <w:r>
        <w:rPr>
          <w:rtl/>
        </w:rPr>
        <w:t xml:space="preserve"> 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222" w:name="ET_guest_801688_32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5602D6" w:rsidRDefault="005602D6" w:rsidP="005602D6">
      <w:pPr>
        <w:pStyle w:val="KeepWithNext"/>
        <w:rPr>
          <w:rtl/>
        </w:rPr>
      </w:pPr>
    </w:p>
    <w:p w:rsidR="00055F9A" w:rsidRDefault="00055F9A" w:rsidP="005602D6">
      <w:pPr>
        <w:rPr>
          <w:rtl/>
        </w:rPr>
      </w:pPr>
      <w:r>
        <w:rPr>
          <w:rFonts w:hint="cs"/>
          <w:rtl/>
        </w:rPr>
        <w:t xml:space="preserve">54(א) </w:t>
      </w:r>
      <w:r>
        <w:rPr>
          <w:rtl/>
        </w:rPr>
        <w:t>–</w:t>
      </w:r>
      <w:r>
        <w:rPr>
          <w:rFonts w:hint="cs"/>
          <w:rtl/>
        </w:rPr>
        <w:t xml:space="preserve"> מורידים את אישור ועדת הכלכלה.</w:t>
      </w:r>
    </w:p>
    <w:p w:rsidR="00055F9A" w:rsidRDefault="00055F9A" w:rsidP="005602D6">
      <w:pPr>
        <w:rPr>
          <w:rtl/>
        </w:rPr>
      </w:pPr>
      <w:bookmarkStart w:id="223" w:name="_ETM_Q1_2615388"/>
      <w:bookmarkStart w:id="224" w:name="_ETM_Q1_2615461"/>
      <w:bookmarkEnd w:id="223"/>
      <w:bookmarkEnd w:id="224"/>
    </w:p>
    <w:p w:rsidR="00055F9A" w:rsidRDefault="00055F9A" w:rsidP="005602D6">
      <w:pPr>
        <w:rPr>
          <w:rtl/>
        </w:rPr>
      </w:pPr>
      <w:bookmarkStart w:id="225" w:name="_ETM_Q1_2615660"/>
      <w:bookmarkStart w:id="226" w:name="_ETM_Q1_2615720"/>
      <w:bookmarkEnd w:id="225"/>
      <w:bookmarkEnd w:id="226"/>
      <w:r>
        <w:rPr>
          <w:rFonts w:hint="cs"/>
          <w:rtl/>
        </w:rPr>
        <w:t>בתיקונים העקיפים, למיטב ידיעתי, לא עשינו שינויים.</w:t>
      </w:r>
    </w:p>
    <w:p w:rsidR="00055F9A" w:rsidRDefault="00055F9A" w:rsidP="005602D6">
      <w:pPr>
        <w:rPr>
          <w:rtl/>
        </w:rPr>
      </w:pPr>
      <w:bookmarkStart w:id="227" w:name="_ETM_Q1_2625133"/>
      <w:bookmarkStart w:id="228" w:name="_ETM_Q1_2625192"/>
      <w:bookmarkEnd w:id="227"/>
      <w:bookmarkEnd w:id="228"/>
    </w:p>
    <w:p w:rsidR="005602D6" w:rsidRDefault="00055F9A" w:rsidP="00A6724D">
      <w:pPr>
        <w:rPr>
          <w:rtl/>
        </w:rPr>
      </w:pPr>
      <w:bookmarkStart w:id="229" w:name="_ETM_Q1_2625260"/>
      <w:bookmarkStart w:id="230" w:name="_ETM_Q1_2625340"/>
      <w:bookmarkEnd w:id="229"/>
      <w:bookmarkEnd w:id="230"/>
      <w:r>
        <w:rPr>
          <w:rFonts w:hint="cs"/>
          <w:rtl/>
        </w:rPr>
        <w:t xml:space="preserve">77. תחילה. </w:t>
      </w:r>
      <w:bookmarkStart w:id="231" w:name="_ETM_Q1_2629324"/>
      <w:bookmarkEnd w:id="231"/>
      <w:r w:rsidR="005602D6">
        <w:rPr>
          <w:rFonts w:hint="cs"/>
          <w:rtl/>
        </w:rPr>
        <w:t xml:space="preserve">הוספנו את סעיפים </w:t>
      </w:r>
      <w:r>
        <w:rPr>
          <w:rFonts w:hint="cs"/>
          <w:rtl/>
        </w:rPr>
        <w:t>(</w:t>
      </w:r>
      <w:r w:rsidR="005602D6">
        <w:rPr>
          <w:rFonts w:hint="cs"/>
          <w:rtl/>
        </w:rPr>
        <w:t>ב</w:t>
      </w:r>
      <w:r>
        <w:rPr>
          <w:rFonts w:hint="cs"/>
          <w:rtl/>
        </w:rPr>
        <w:t>)</w:t>
      </w:r>
      <w:r w:rsidR="005602D6">
        <w:rPr>
          <w:rFonts w:hint="cs"/>
          <w:rtl/>
        </w:rPr>
        <w:t xml:space="preserve">, </w:t>
      </w:r>
      <w:r>
        <w:rPr>
          <w:rFonts w:hint="cs"/>
          <w:rtl/>
        </w:rPr>
        <w:t>(</w:t>
      </w:r>
      <w:r w:rsidR="005602D6">
        <w:rPr>
          <w:rFonts w:hint="cs"/>
          <w:rtl/>
        </w:rPr>
        <w:t>ג</w:t>
      </w:r>
      <w:r>
        <w:rPr>
          <w:rFonts w:hint="cs"/>
          <w:rtl/>
        </w:rPr>
        <w:t>)</w:t>
      </w:r>
      <w:r w:rsidR="005602D6">
        <w:rPr>
          <w:rFonts w:hint="cs"/>
          <w:rtl/>
        </w:rPr>
        <w:t xml:space="preserve"> ו-</w:t>
      </w:r>
      <w:r>
        <w:rPr>
          <w:rFonts w:hint="cs"/>
          <w:rtl/>
        </w:rPr>
        <w:t>(</w:t>
      </w:r>
      <w:r w:rsidR="005602D6">
        <w:rPr>
          <w:rFonts w:hint="cs"/>
          <w:rtl/>
        </w:rPr>
        <w:t>ד</w:t>
      </w:r>
      <w:r>
        <w:rPr>
          <w:rFonts w:hint="cs"/>
          <w:rtl/>
        </w:rPr>
        <w:t>)</w:t>
      </w:r>
      <w:r w:rsidR="005602D6">
        <w:rPr>
          <w:rFonts w:hint="cs"/>
          <w:rtl/>
        </w:rPr>
        <w:t xml:space="preserve">. </w:t>
      </w:r>
      <w:r>
        <w:rPr>
          <w:rFonts w:hint="cs"/>
          <w:rtl/>
        </w:rPr>
        <w:t>"(</w:t>
      </w:r>
      <w:r w:rsidR="005602D6">
        <w:rPr>
          <w:rFonts w:hint="cs"/>
          <w:rtl/>
        </w:rPr>
        <w:t>ב</w:t>
      </w:r>
      <w:r>
        <w:rPr>
          <w:rFonts w:hint="cs"/>
          <w:rtl/>
        </w:rPr>
        <w:t>)</w:t>
      </w:r>
      <w:r w:rsidR="005602D6">
        <w:rPr>
          <w:rFonts w:hint="cs"/>
          <w:rtl/>
        </w:rPr>
        <w:t xml:space="preserve"> </w:t>
      </w:r>
      <w:r w:rsidR="005602D6">
        <w:rPr>
          <w:rFonts w:hint="cs"/>
          <w:sz w:val="26"/>
          <w:rtl/>
        </w:rPr>
        <w:t>על אף הוראות סעיף קטן (א), ומבלי לגרוע מהוראות סעיף 48(ב), תחילתו של חוק זה לעניין אמצעי תשלום שמתקיימים לגבין כל התנאים הבאים יהיה 18 חודשים מיום התחילה</w:t>
      </w:r>
      <w:r>
        <w:rPr>
          <w:rFonts w:hint="cs"/>
          <w:sz w:val="26"/>
          <w:rtl/>
        </w:rPr>
        <w:t xml:space="preserve">"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שימו לב שזה יום התחילה ולא יום </w:t>
      </w:r>
      <w:bookmarkStart w:id="232" w:name="_ETM_Q1_2643999"/>
      <w:bookmarkEnd w:id="232"/>
      <w:r>
        <w:rPr>
          <w:rFonts w:hint="cs"/>
          <w:sz w:val="26"/>
          <w:rtl/>
        </w:rPr>
        <w:t xml:space="preserve">הפרסום </w:t>
      </w:r>
      <w:r>
        <w:rPr>
          <w:sz w:val="26"/>
          <w:rtl/>
        </w:rPr>
        <w:t>–</w:t>
      </w:r>
      <w:r w:rsidR="005602D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602D6">
        <w:rPr>
          <w:rFonts w:hint="cs"/>
          <w:rtl/>
        </w:rPr>
        <w:t xml:space="preserve">(1) אמצעי תשלום </w:t>
      </w:r>
      <w:r w:rsidR="005602D6">
        <w:rPr>
          <w:rFonts w:hint="cs"/>
          <w:sz w:val="26"/>
          <w:rtl/>
        </w:rPr>
        <w:t xml:space="preserve">המאפשר רכישה רק של נכס או שירות שמספק  נותן שירותי התשלום </w:t>
      </w:r>
      <w:r w:rsidR="005602D6">
        <w:rPr>
          <w:rFonts w:hint="cs"/>
          <w:rtl/>
        </w:rPr>
        <w:t xml:space="preserve">שהנפיק את אמצעי התשלום או של מספר מצומצם של ספקים; (2) מתקיים לגביו אחד מאלה; (א) אמצעי התשלום אינו ניתן לטעינה חוזרת של ערך צבור; (ב) </w:t>
      </w:r>
      <w:r w:rsidR="00A6724D" w:rsidRPr="00A6724D">
        <w:rPr>
          <w:rtl/>
        </w:rPr>
        <w:t>אמצעי התשלום ניתן לטעינה חוזרת רק בהוראת תשלום נוספת מאת המשלם והסכום הצבור בו אינו עולה על 1000 שקלים חדשים</w:t>
      </w:r>
      <w:r w:rsidR="00A6724D">
        <w:rPr>
          <w:rFonts w:hint="cs"/>
          <w:rtl/>
        </w:rPr>
        <w:t>"</w:t>
      </w:r>
      <w:r w:rsidR="00A6724D" w:rsidRPr="00A6724D">
        <w:rPr>
          <w:rtl/>
        </w:rPr>
        <w:t>.</w:t>
      </w:r>
    </w:p>
    <w:p w:rsidR="00A6724D" w:rsidRDefault="00A6724D" w:rsidP="00A6724D">
      <w:pPr>
        <w:rPr>
          <w:rtl/>
        </w:rPr>
      </w:pPr>
      <w:bookmarkStart w:id="233" w:name="_ETM_Q1_2661135"/>
      <w:bookmarkStart w:id="234" w:name="_ETM_Q1_2661221"/>
      <w:bookmarkEnd w:id="233"/>
      <w:bookmarkEnd w:id="234"/>
    </w:p>
    <w:p w:rsidR="00A6724D" w:rsidRDefault="00A6724D" w:rsidP="00A6724D">
      <w:pPr>
        <w:rPr>
          <w:rtl/>
        </w:rPr>
      </w:pPr>
      <w:r>
        <w:rPr>
          <w:rFonts w:hint="cs"/>
          <w:rtl/>
        </w:rPr>
        <w:t>הוספנו את (ג): "ע</w:t>
      </w:r>
      <w:r>
        <w:rPr>
          <w:rtl/>
        </w:rPr>
        <w:t>ל אף הוראות סעיף קטן (א) ומבלי לגרוע מהוראות סעיף 48(ב), תחילתו של חוק זה לעני</w:t>
      </w:r>
      <w:r w:rsidR="00F432BD">
        <w:rPr>
          <w:rFonts w:hint="cs"/>
          <w:rtl/>
        </w:rPr>
        <w:t>י</w:t>
      </w:r>
      <w:r>
        <w:rPr>
          <w:rtl/>
        </w:rPr>
        <w:t>ן מכשיר למשיכת מזומן מחשבון תשלום 18 חודשים מיום התחילה</w:t>
      </w:r>
      <w:r>
        <w:rPr>
          <w:rFonts w:hint="cs"/>
          <w:rtl/>
        </w:rPr>
        <w:t>"</w:t>
      </w:r>
      <w:r>
        <w:rPr>
          <w:rtl/>
        </w:rPr>
        <w:t>.</w:t>
      </w:r>
    </w:p>
    <w:p w:rsidR="00A6724D" w:rsidRDefault="00A6724D" w:rsidP="00A6724D">
      <w:pPr>
        <w:rPr>
          <w:rtl/>
        </w:rPr>
      </w:pPr>
      <w:bookmarkStart w:id="235" w:name="_ETM_Q1_2665776"/>
      <w:bookmarkStart w:id="236" w:name="_ETM_Q1_2665851"/>
      <w:bookmarkEnd w:id="235"/>
      <w:bookmarkEnd w:id="236"/>
    </w:p>
    <w:p w:rsidR="00F432BD" w:rsidRDefault="00F432BD" w:rsidP="00A6724D">
      <w:pPr>
        <w:rPr>
          <w:rtl/>
        </w:rPr>
      </w:pPr>
      <w:bookmarkStart w:id="237" w:name="_ETM_Q1_2675583"/>
      <w:bookmarkStart w:id="238" w:name="_ETM_Q1_2675660"/>
      <w:bookmarkEnd w:id="237"/>
      <w:bookmarkEnd w:id="238"/>
      <w:r>
        <w:rPr>
          <w:rFonts w:hint="cs"/>
          <w:rtl/>
        </w:rPr>
        <w:t xml:space="preserve">"(ד) </w:t>
      </w:r>
      <w:r>
        <w:rPr>
          <w:rtl/>
        </w:rPr>
        <w:t>השר באישור ועדת הכלכלה של הכנסת רשאי, בצו, להאריך את התקופה הקבועה בסעיף קטן (א) בשתי תקופות רצופות של שישה חודשים לכל היותר, כל אחת</w:t>
      </w:r>
      <w:r>
        <w:rPr>
          <w:rFonts w:hint="cs"/>
          <w:rtl/>
        </w:rPr>
        <w:t>".</w:t>
      </w:r>
    </w:p>
    <w:p w:rsidR="00F432BD" w:rsidRDefault="00F432BD" w:rsidP="00A6724D">
      <w:pPr>
        <w:rPr>
          <w:rtl/>
        </w:rPr>
      </w:pPr>
      <w:bookmarkStart w:id="239" w:name="_ETM_Q1_2685952"/>
      <w:bookmarkStart w:id="240" w:name="_ETM_Q1_2686022"/>
      <w:bookmarkEnd w:id="239"/>
      <w:bookmarkEnd w:id="240"/>
    </w:p>
    <w:p w:rsidR="005602D6" w:rsidRDefault="005602D6" w:rsidP="005602D6">
      <w:pPr>
        <w:pStyle w:val="af6"/>
        <w:keepNext/>
        <w:rPr>
          <w:rtl/>
        </w:rPr>
      </w:pPr>
      <w:bookmarkStart w:id="241" w:name="ET_yor_5304_33"/>
      <w:r w:rsidRPr="005602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5602D6" w:rsidRDefault="005602D6" w:rsidP="005602D6">
      <w:pPr>
        <w:pStyle w:val="KeepWithNext"/>
        <w:rPr>
          <w:rtl/>
        </w:rPr>
      </w:pPr>
    </w:p>
    <w:p w:rsidR="005602D6" w:rsidRDefault="005602D6" w:rsidP="005602D6">
      <w:pPr>
        <w:rPr>
          <w:rtl/>
        </w:rPr>
      </w:pPr>
      <w:r>
        <w:rPr>
          <w:rFonts w:hint="cs"/>
          <w:rtl/>
        </w:rPr>
        <w:t xml:space="preserve">זה כל </w:t>
      </w:r>
      <w:proofErr w:type="spellStart"/>
      <w:r>
        <w:rPr>
          <w:rFonts w:hint="cs"/>
          <w:rtl/>
        </w:rPr>
        <w:t>הגיפט</w:t>
      </w:r>
      <w:proofErr w:type="spellEnd"/>
      <w:r>
        <w:rPr>
          <w:rFonts w:hint="cs"/>
          <w:rtl/>
        </w:rPr>
        <w:t xml:space="preserve"> קארד, בין היתר.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-"/>
        <w:keepNext/>
        <w:rPr>
          <w:rtl/>
        </w:rPr>
      </w:pPr>
      <w:bookmarkStart w:id="242" w:name="ET_speakercontinue_801688_34"/>
      <w:r w:rsidRPr="005602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560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2"/>
    </w:p>
    <w:p w:rsidR="005602D6" w:rsidRDefault="005602D6" w:rsidP="005602D6">
      <w:pPr>
        <w:pStyle w:val="KeepWithNext"/>
        <w:rPr>
          <w:rtl/>
        </w:rPr>
      </w:pPr>
    </w:p>
    <w:p w:rsidR="005602D6" w:rsidRDefault="00F432BD" w:rsidP="00F432BD">
      <w:pPr>
        <w:rPr>
          <w:rtl/>
        </w:rPr>
      </w:pPr>
      <w:r>
        <w:rPr>
          <w:rFonts w:hint="cs"/>
          <w:rtl/>
        </w:rPr>
        <w:t>כן, הכרטיסים הנטענים. (ג)</w:t>
      </w:r>
      <w:bookmarkStart w:id="243" w:name="_ETM_Q1_2691930"/>
      <w:bookmarkEnd w:id="243"/>
      <w:r>
        <w:rPr>
          <w:rFonts w:hint="cs"/>
          <w:rtl/>
        </w:rPr>
        <w:t xml:space="preserve"> זה הכספומטים. פשוט </w:t>
      </w:r>
      <w:r w:rsidR="005602D6">
        <w:rPr>
          <w:rFonts w:hint="cs"/>
          <w:rtl/>
        </w:rPr>
        <w:t>נתנו לכולם עוד תקופה</w:t>
      </w:r>
      <w:r>
        <w:rPr>
          <w:rFonts w:hint="cs"/>
          <w:rtl/>
        </w:rPr>
        <w:t>,</w:t>
      </w:r>
      <w:r w:rsidR="005602D6">
        <w:rPr>
          <w:rFonts w:hint="cs"/>
          <w:rtl/>
        </w:rPr>
        <w:t xml:space="preserve"> גם להבין מה קורה. יכול להיות שנ</w:t>
      </w:r>
      <w:r>
        <w:rPr>
          <w:rFonts w:hint="cs"/>
          <w:rtl/>
        </w:rPr>
        <w:t>פ</w:t>
      </w:r>
      <w:r w:rsidR="005602D6">
        <w:rPr>
          <w:rFonts w:hint="cs"/>
          <w:rtl/>
        </w:rPr>
        <w:t>עיל סמכויות של החרגה של סעיפים מסוימים.</w:t>
      </w:r>
      <w:r>
        <w:rPr>
          <w:rFonts w:hint="cs"/>
          <w:rtl/>
        </w:rPr>
        <w:t xml:space="preserve"> זה הכיוון.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6"/>
        <w:keepNext/>
        <w:rPr>
          <w:rtl/>
        </w:rPr>
      </w:pPr>
      <w:bookmarkStart w:id="244" w:name="ET_yor_5304_35"/>
      <w:r w:rsidRPr="005602D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60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5602D6" w:rsidRDefault="005602D6" w:rsidP="005602D6">
      <w:pPr>
        <w:pStyle w:val="KeepWithNext"/>
        <w:rPr>
          <w:rtl/>
        </w:rPr>
      </w:pPr>
    </w:p>
    <w:p w:rsidR="005602D6" w:rsidRDefault="00F432BD" w:rsidP="005602D6">
      <w:pPr>
        <w:rPr>
          <w:rtl/>
        </w:rPr>
      </w:pPr>
      <w:r>
        <w:rPr>
          <w:rFonts w:hint="cs"/>
          <w:rtl/>
        </w:rPr>
        <w:t xml:space="preserve">בסדר. </w:t>
      </w:r>
      <w:r w:rsidR="005602D6">
        <w:rPr>
          <w:rFonts w:hint="cs"/>
          <w:rtl/>
        </w:rPr>
        <w:t xml:space="preserve">הערות, התייחסויות. בבקשה. רק לתיקונים כמובן. </w:t>
      </w:r>
    </w:p>
    <w:p w:rsidR="005602D6" w:rsidRDefault="005602D6" w:rsidP="005602D6">
      <w:pPr>
        <w:rPr>
          <w:rtl/>
        </w:rPr>
      </w:pPr>
    </w:p>
    <w:p w:rsidR="005602D6" w:rsidRDefault="005602D6" w:rsidP="005602D6">
      <w:pPr>
        <w:pStyle w:val="af9"/>
        <w:keepNext/>
        <w:rPr>
          <w:rtl/>
        </w:rPr>
      </w:pPr>
      <w:bookmarkStart w:id="245" w:name="ET_guest_806362_36"/>
      <w:r w:rsidRPr="005602D6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560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5602D6" w:rsidRDefault="005602D6" w:rsidP="005602D6">
      <w:pPr>
        <w:pStyle w:val="KeepWithNext"/>
        <w:rPr>
          <w:rtl/>
        </w:rPr>
      </w:pPr>
    </w:p>
    <w:p w:rsidR="0086441C" w:rsidRDefault="00F432BD" w:rsidP="00F432BD">
      <w:pPr>
        <w:rPr>
          <w:rtl/>
        </w:rPr>
      </w:pPr>
      <w:r>
        <w:rPr>
          <w:rFonts w:hint="cs"/>
          <w:rtl/>
        </w:rPr>
        <w:t xml:space="preserve">ראשית,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הזדמנות </w:t>
      </w:r>
      <w:bookmarkStart w:id="246" w:name="_ETM_Q1_2723995"/>
      <w:bookmarkEnd w:id="246"/>
      <w:r>
        <w:rPr>
          <w:rFonts w:hint="cs"/>
          <w:rtl/>
        </w:rPr>
        <w:t xml:space="preserve">ללכת, כפי שציינת בתחילת דבריך, לטובת הלקוח. ירדו מ-7 ימי </w:t>
      </w:r>
      <w:bookmarkStart w:id="247" w:name="_ETM_Q1_2730129"/>
      <w:bookmarkEnd w:id="247"/>
      <w:r>
        <w:rPr>
          <w:rFonts w:hint="cs"/>
          <w:rtl/>
        </w:rPr>
        <w:t xml:space="preserve">זיכוי ל-10 ימים באופן גורף. יש לזכור שבתקופה זו הלקוח </w:t>
      </w:r>
      <w:bookmarkStart w:id="248" w:name="_ETM_Q1_2734494"/>
      <w:bookmarkEnd w:id="248"/>
      <w:r>
        <w:rPr>
          <w:rFonts w:hint="cs"/>
          <w:rtl/>
        </w:rPr>
        <w:t xml:space="preserve">חסר בכסף </w:t>
      </w:r>
      <w:r>
        <w:rPr>
          <w:rtl/>
        </w:rPr>
        <w:t>–</w:t>
      </w:r>
      <w:r>
        <w:rPr>
          <w:rFonts w:hint="cs"/>
          <w:rtl/>
        </w:rPr>
        <w:t xml:space="preserve"> בין אם עשו לו שימוש בכרטיס גנוב, </w:t>
      </w:r>
      <w:bookmarkStart w:id="249" w:name="_ETM_Q1_2736534"/>
      <w:bookmarkEnd w:id="249"/>
      <w:r>
        <w:rPr>
          <w:rFonts w:hint="cs"/>
          <w:rtl/>
        </w:rPr>
        <w:t xml:space="preserve">בין אם זה עסקה במסמך חסר, בין אם זה </w:t>
      </w:r>
      <w:bookmarkStart w:id="250" w:name="_ETM_Q1_2740269"/>
      <w:bookmarkEnd w:id="250"/>
      <w:r>
        <w:rPr>
          <w:rFonts w:hint="cs"/>
          <w:rtl/>
        </w:rPr>
        <w:t xml:space="preserve">שינוי סכום, ולא ברור למה צריך ללכת ל-10 ימי עסקים, </w:t>
      </w:r>
      <w:bookmarkStart w:id="251" w:name="_ETM_Q1_2742875"/>
      <w:bookmarkEnd w:id="251"/>
      <w:r>
        <w:rPr>
          <w:rFonts w:hint="cs"/>
          <w:rtl/>
        </w:rPr>
        <w:t xml:space="preserve">כשבפועל זה שבועיים. הפעולה היא פעולה טכנית של </w:t>
      </w:r>
      <w:bookmarkStart w:id="252" w:name="_ETM_Q1_2747625"/>
      <w:bookmarkEnd w:id="252"/>
      <w:r>
        <w:rPr>
          <w:rFonts w:hint="cs"/>
          <w:rtl/>
        </w:rPr>
        <w:t xml:space="preserve">זיכוי לקוח, וחבל להעמיס את הזמן הזה על הלקוח. </w:t>
      </w:r>
      <w:r w:rsidR="0086441C">
        <w:rPr>
          <w:rFonts w:hint="cs"/>
          <w:rtl/>
        </w:rPr>
        <w:t xml:space="preserve">הכסף </w:t>
      </w:r>
      <w:r>
        <w:rPr>
          <w:rFonts w:hint="cs"/>
          <w:rtl/>
        </w:rPr>
        <w:t xml:space="preserve">בינתיים </w:t>
      </w:r>
      <w:bookmarkStart w:id="253" w:name="_ETM_Q1_2756643"/>
      <w:bookmarkEnd w:id="253"/>
      <w:r w:rsidR="0086441C">
        <w:rPr>
          <w:rFonts w:hint="cs"/>
          <w:rtl/>
        </w:rPr>
        <w:t>נמצא במקום אחר. ראוי לתת על זה את הדעת.</w:t>
      </w:r>
    </w:p>
    <w:p w:rsidR="0086441C" w:rsidRDefault="0086441C" w:rsidP="005602D6">
      <w:pPr>
        <w:rPr>
          <w:rtl/>
        </w:rPr>
      </w:pPr>
    </w:p>
    <w:p w:rsidR="0086441C" w:rsidRDefault="0086441C" w:rsidP="0086441C">
      <w:pPr>
        <w:pStyle w:val="af6"/>
        <w:keepNext/>
        <w:rPr>
          <w:rtl/>
        </w:rPr>
      </w:pPr>
      <w:bookmarkStart w:id="254" w:name="ET_yor_5304_37"/>
      <w:r w:rsidRPr="008644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64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86441C">
      <w:pPr>
        <w:rPr>
          <w:rtl/>
        </w:rPr>
      </w:pPr>
      <w:r>
        <w:rPr>
          <w:rFonts w:hint="cs"/>
          <w:rtl/>
        </w:rPr>
        <w:t xml:space="preserve">למה </w:t>
      </w:r>
      <w:r w:rsidR="00F432BD">
        <w:rPr>
          <w:rFonts w:hint="cs"/>
          <w:rtl/>
        </w:rPr>
        <w:t xml:space="preserve">בעצם </w:t>
      </w:r>
      <w:r>
        <w:rPr>
          <w:rFonts w:hint="cs"/>
          <w:rtl/>
        </w:rPr>
        <w:t>עשיתם את השינוי הזה?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55" w:name="ET_guest_787125_38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F432BD">
      <w:pPr>
        <w:rPr>
          <w:rtl/>
        </w:rPr>
      </w:pPr>
      <w:r>
        <w:rPr>
          <w:rFonts w:hint="cs"/>
          <w:rtl/>
        </w:rPr>
        <w:t xml:space="preserve">למה עשינו את השינוי של הקיזוז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32BD">
        <w:rPr>
          <w:rFonts w:hint="cs"/>
          <w:rtl/>
        </w:rPr>
        <w:t xml:space="preserve">ראשית, היו שלוש טענות. </w:t>
      </w:r>
      <w:proofErr w:type="spellStart"/>
      <w:r w:rsidR="00F432BD">
        <w:rPr>
          <w:rFonts w:hint="cs"/>
          <w:rtl/>
        </w:rPr>
        <w:t>היתה</w:t>
      </w:r>
      <w:proofErr w:type="spellEnd"/>
      <w:r w:rsidR="00F432BD">
        <w:rPr>
          <w:rFonts w:hint="cs"/>
          <w:rtl/>
        </w:rPr>
        <w:t xml:space="preserve"> טענה אחת, של אמון </w:t>
      </w:r>
      <w:bookmarkStart w:id="256" w:name="_ETM_Q1_2768356"/>
      <w:bookmarkEnd w:id="256"/>
      <w:r w:rsidR="00F432BD">
        <w:rPr>
          <w:rFonts w:hint="cs"/>
          <w:rtl/>
        </w:rPr>
        <w:t xml:space="preserve">הציבור, שביקש להרחיב </w:t>
      </w:r>
      <w:r>
        <w:rPr>
          <w:rFonts w:hint="cs"/>
          <w:rtl/>
        </w:rPr>
        <w:t>את האחר</w:t>
      </w:r>
      <w:r w:rsidR="00F432BD">
        <w:rPr>
          <w:rFonts w:hint="cs"/>
          <w:rtl/>
        </w:rPr>
        <w:t>י</w:t>
      </w:r>
      <w:r>
        <w:rPr>
          <w:rFonts w:hint="cs"/>
          <w:rtl/>
        </w:rPr>
        <w:t>ות של החברות גם במצבים אחרים, שיש קושי בעסקת היסוד. ביקשו בכלל ל</w:t>
      </w:r>
      <w:r w:rsidR="00F432BD">
        <w:rPr>
          <w:rFonts w:hint="cs"/>
          <w:rtl/>
        </w:rPr>
        <w:t>הרחיב</w:t>
      </w:r>
      <w:r>
        <w:rPr>
          <w:rFonts w:hint="cs"/>
          <w:rtl/>
        </w:rPr>
        <w:t xml:space="preserve"> את זה לגמרי</w:t>
      </w:r>
      <w:r w:rsidR="00F432BD">
        <w:rPr>
          <w:rFonts w:hint="cs"/>
          <w:rtl/>
        </w:rPr>
        <w:t xml:space="preserve">, ולאפשר גם </w:t>
      </w:r>
      <w:r>
        <w:rPr>
          <w:rFonts w:hint="cs"/>
          <w:rtl/>
        </w:rPr>
        <w:t xml:space="preserve">לאזורים אחרים, </w:t>
      </w:r>
      <w:r w:rsidR="00F432BD">
        <w:rPr>
          <w:rFonts w:hint="cs"/>
          <w:rtl/>
        </w:rPr>
        <w:t xml:space="preserve">כמו במדינות אחרות </w:t>
      </w:r>
      <w:bookmarkStart w:id="257" w:name="_ETM_Q1_2784655"/>
      <w:bookmarkEnd w:id="257"/>
      <w:r w:rsidR="00F432BD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כך הם טענו. בדקנו את זה והגענו למסקנה שזה לא נכון, </w:t>
      </w:r>
      <w:r w:rsidR="00F432BD">
        <w:rPr>
          <w:rFonts w:hint="cs"/>
          <w:rtl/>
        </w:rPr>
        <w:t>לאמץ את התפישה הכוללת, על אף שא</w:t>
      </w:r>
      <w:r>
        <w:rPr>
          <w:rFonts w:hint="cs"/>
          <w:rtl/>
        </w:rPr>
        <w:t xml:space="preserve">נחנו מודעים לזה </w:t>
      </w:r>
      <w:r w:rsidR="00F432BD">
        <w:rPr>
          <w:rFonts w:hint="cs"/>
          <w:rtl/>
        </w:rPr>
        <w:t>שבארץ זה שלאנשים יש כרטיסי</w:t>
      </w:r>
      <w:bookmarkStart w:id="258" w:name="_ETM_Q1_2792247"/>
      <w:bookmarkEnd w:id="258"/>
      <w:r w:rsidR="00F432BD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זה יוצר קושי במובן הזה. מצד שני, </w:t>
      </w:r>
      <w:r w:rsidR="00F432BD">
        <w:rPr>
          <w:rFonts w:hint="cs"/>
          <w:rtl/>
        </w:rPr>
        <w:t xml:space="preserve">ההחלטה שלנו, שנועדה להגן על </w:t>
      </w:r>
      <w:r>
        <w:rPr>
          <w:rFonts w:hint="cs"/>
          <w:rtl/>
        </w:rPr>
        <w:t>הצרכן</w:t>
      </w:r>
      <w:r w:rsidR="00F432BD">
        <w:rPr>
          <w:rFonts w:hint="cs"/>
          <w:rtl/>
        </w:rPr>
        <w:t>, לא יכו</w:t>
      </w:r>
      <w:r>
        <w:rPr>
          <w:rFonts w:hint="cs"/>
          <w:rtl/>
        </w:rPr>
        <w:t>לה ללכת פה עד הסוף.</w:t>
      </w:r>
    </w:p>
    <w:p w:rsidR="0086441C" w:rsidRDefault="0086441C" w:rsidP="0086441C">
      <w:pPr>
        <w:rPr>
          <w:rtl/>
        </w:rPr>
      </w:pPr>
    </w:p>
    <w:p w:rsidR="0086441C" w:rsidRDefault="0086441C" w:rsidP="00F62458">
      <w:pPr>
        <w:rPr>
          <w:rtl/>
        </w:rPr>
      </w:pPr>
      <w:r>
        <w:rPr>
          <w:rFonts w:hint="cs"/>
          <w:rtl/>
        </w:rPr>
        <w:t xml:space="preserve">מהצד השני, </w:t>
      </w:r>
      <w:r w:rsidR="00F432BD">
        <w:rPr>
          <w:rFonts w:hint="cs"/>
          <w:rtl/>
        </w:rPr>
        <w:t>אותו סייג שהתקבל בזמנו לעניין הקיזוז, נטען לגביו שמפ</w:t>
      </w:r>
      <w:r>
        <w:rPr>
          <w:rFonts w:hint="cs"/>
          <w:rtl/>
        </w:rPr>
        <w:t xml:space="preserve">לה בין חברות, </w:t>
      </w:r>
      <w:r w:rsidR="00F432BD">
        <w:rPr>
          <w:rFonts w:hint="cs"/>
          <w:rtl/>
        </w:rPr>
        <w:t xml:space="preserve">לצורך העניין </w:t>
      </w:r>
      <w:bookmarkStart w:id="259" w:name="_ETM_Q1_2807484"/>
      <w:bookmarkEnd w:id="259"/>
      <w:r w:rsidR="00F432BD">
        <w:rPr>
          <w:rtl/>
        </w:rPr>
        <w:t>–</w:t>
      </w:r>
      <w:r w:rsidR="00F432BD">
        <w:rPr>
          <w:rFonts w:hint="cs"/>
          <w:rtl/>
        </w:rPr>
        <w:t xml:space="preserve"> בין חברות ניכיון, </w:t>
      </w:r>
      <w:r>
        <w:rPr>
          <w:rFonts w:hint="cs"/>
          <w:rtl/>
        </w:rPr>
        <w:t>לבין חברות אחרות</w:t>
      </w:r>
      <w:r w:rsidR="00F432B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432BD">
        <w:rPr>
          <w:rFonts w:hint="cs"/>
          <w:rtl/>
        </w:rPr>
        <w:t>הן לצורך העניין סולק</w:t>
      </w:r>
      <w:r>
        <w:rPr>
          <w:rFonts w:hint="cs"/>
          <w:rtl/>
        </w:rPr>
        <w:t>. אנחנו חשבנו שנכון כן לתת בסיס שווה. לא חשבנו שצריך לתת לחברות</w:t>
      </w:r>
      <w:r w:rsidR="00F62458">
        <w:rPr>
          <w:rFonts w:hint="cs"/>
          <w:rtl/>
        </w:rPr>
        <w:t xml:space="preserve"> הניכיון את </w:t>
      </w:r>
      <w:bookmarkStart w:id="260" w:name="_ETM_Q1_2817604"/>
      <w:bookmarkEnd w:id="260"/>
      <w:r w:rsidR="00F62458">
        <w:rPr>
          <w:rFonts w:hint="cs"/>
          <w:rtl/>
        </w:rPr>
        <w:t>ההגנה של עסקים</w:t>
      </w:r>
      <w:r>
        <w:rPr>
          <w:rFonts w:hint="cs"/>
          <w:rtl/>
        </w:rPr>
        <w:t xml:space="preserve">, ואחרי בדיקה </w:t>
      </w:r>
      <w:r w:rsidR="00F62458">
        <w:rPr>
          <w:rFonts w:hint="cs"/>
          <w:rtl/>
        </w:rPr>
        <w:t xml:space="preserve">השתכנענו שגם </w:t>
      </w:r>
      <w:proofErr w:type="spellStart"/>
      <w:r w:rsidR="00F62458">
        <w:rPr>
          <w:rFonts w:hint="cs"/>
          <w:rtl/>
        </w:rPr>
        <w:t>לסולקים</w:t>
      </w:r>
      <w:proofErr w:type="spellEnd"/>
      <w:r w:rsidR="00F62458">
        <w:rPr>
          <w:rFonts w:hint="cs"/>
          <w:rtl/>
        </w:rPr>
        <w:t xml:space="preserve">, </w:t>
      </w:r>
      <w:r>
        <w:rPr>
          <w:rFonts w:hint="cs"/>
          <w:rtl/>
        </w:rPr>
        <w:t>עם כל הכבוד, יש מקום להרחיב את זה</w:t>
      </w:r>
      <w:r w:rsidR="00F62458">
        <w:rPr>
          <w:rFonts w:hint="cs"/>
          <w:rtl/>
        </w:rPr>
        <w:t xml:space="preserve">, ולהגן יותר על הצרכן </w:t>
      </w:r>
      <w:bookmarkStart w:id="261" w:name="_ETM_Q1_2820750"/>
      <w:bookmarkEnd w:id="261"/>
      <w:r w:rsidR="00F62458">
        <w:rPr>
          <w:rFonts w:hint="cs"/>
          <w:rtl/>
        </w:rPr>
        <w:t>בנקודה הזאת</w:t>
      </w:r>
      <w:r>
        <w:rPr>
          <w:rFonts w:hint="cs"/>
          <w:rtl/>
        </w:rPr>
        <w:t>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62" w:name="ET_guest_806362_39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F62458">
      <w:pPr>
        <w:rPr>
          <w:rtl/>
        </w:rPr>
      </w:pPr>
      <w:r>
        <w:rPr>
          <w:rFonts w:hint="cs"/>
          <w:rtl/>
        </w:rPr>
        <w:t>חברות</w:t>
      </w:r>
      <w:r w:rsidR="00F62458">
        <w:rPr>
          <w:rFonts w:hint="cs"/>
          <w:rtl/>
        </w:rPr>
        <w:t xml:space="preserve"> הניכיון לא באות בדברים עם המשלם</w:t>
      </w:r>
      <w:r>
        <w:rPr>
          <w:rFonts w:hint="cs"/>
          <w:rtl/>
        </w:rPr>
        <w:t>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63" w:name="ET_guest_787125_40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 xml:space="preserve">אנחנו רצינו לתת </w:t>
      </w:r>
      <w:bookmarkStart w:id="264" w:name="_ETM_Q1_2833227"/>
      <w:bookmarkEnd w:id="264"/>
      <w:r>
        <w:rPr>
          <w:rFonts w:hint="cs"/>
          <w:rtl/>
        </w:rPr>
        <w:t xml:space="preserve">פלטפורמה שווה, אבל גם לא רצינו להרע את מצבו של </w:t>
      </w:r>
      <w:bookmarkStart w:id="265" w:name="_ETM_Q1_2836622"/>
      <w:bookmarkEnd w:id="265"/>
      <w:r>
        <w:rPr>
          <w:rFonts w:hint="cs"/>
          <w:rtl/>
        </w:rPr>
        <w:t xml:space="preserve">הלקוח. רצינו אפילו להרחיב את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שקיימות על הלקוח, ולכן </w:t>
      </w:r>
      <w:bookmarkStart w:id="266" w:name="_ETM_Q1_2841082"/>
      <w:bookmarkEnd w:id="266"/>
      <w:r>
        <w:rPr>
          <w:rFonts w:hint="cs"/>
          <w:rtl/>
        </w:rPr>
        <w:t xml:space="preserve">אמרנו </w:t>
      </w:r>
      <w:r>
        <w:rPr>
          <w:rtl/>
        </w:rPr>
        <w:t>–</w:t>
      </w:r>
      <w:r>
        <w:rPr>
          <w:rFonts w:hint="cs"/>
          <w:rtl/>
        </w:rPr>
        <w:t xml:space="preserve"> לצורך העניין, כפי שאתה אמרת </w:t>
      </w:r>
      <w:r>
        <w:rPr>
          <w:rtl/>
        </w:rPr>
        <w:t>–</w:t>
      </w:r>
      <w:r>
        <w:rPr>
          <w:rFonts w:hint="cs"/>
          <w:rtl/>
        </w:rPr>
        <w:t xml:space="preserve"> הוא אפילו</w:t>
      </w:r>
      <w:bookmarkStart w:id="267" w:name="_ETM_Q1_2843012"/>
      <w:bookmarkEnd w:id="267"/>
      <w:r>
        <w:rPr>
          <w:rFonts w:hint="cs"/>
          <w:rtl/>
        </w:rPr>
        <w:t xml:space="preserve"> לא יודע אם יש זכות קיזוז </w:t>
      </w:r>
      <w:proofErr w:type="spellStart"/>
      <w:r>
        <w:rPr>
          <w:rFonts w:hint="cs"/>
          <w:rtl/>
        </w:rPr>
        <w:t>לסולק</w:t>
      </w:r>
      <w:proofErr w:type="spellEnd"/>
      <w:r>
        <w:rPr>
          <w:rFonts w:hint="cs"/>
          <w:rtl/>
        </w:rPr>
        <w:t xml:space="preserve"> או לא עם </w:t>
      </w:r>
      <w:bookmarkStart w:id="268" w:name="_ETM_Q1_2845492"/>
      <w:bookmarkEnd w:id="268"/>
      <w:r w:rsidR="0086441C">
        <w:rPr>
          <w:rFonts w:hint="cs"/>
          <w:rtl/>
        </w:rPr>
        <w:t xml:space="preserve">בית העסק. לכן חשבנו </w:t>
      </w:r>
      <w:r>
        <w:rPr>
          <w:rFonts w:hint="cs"/>
          <w:rtl/>
        </w:rPr>
        <w:t xml:space="preserve">שבזמנו </w:t>
      </w:r>
      <w:r w:rsidR="0086441C">
        <w:rPr>
          <w:rFonts w:hint="cs"/>
          <w:rtl/>
        </w:rPr>
        <w:t xml:space="preserve">ההחלטה שהתקבלה בכנסת </w:t>
      </w:r>
      <w:r>
        <w:rPr>
          <w:rFonts w:hint="cs"/>
          <w:rtl/>
        </w:rPr>
        <w:t xml:space="preserve">בחקיקה הקודמת, שהיא אחרי דיון פנימי פה, </w:t>
      </w:r>
      <w:r w:rsidR="0086441C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69" w:name="_ETM_Q1_2853794"/>
      <w:bookmarkEnd w:id="269"/>
      <w:r>
        <w:rPr>
          <w:rFonts w:hint="cs"/>
          <w:rtl/>
        </w:rPr>
        <w:t>נכונה</w:t>
      </w:r>
      <w:r w:rsidR="0086441C">
        <w:rPr>
          <w:rFonts w:hint="cs"/>
          <w:rtl/>
        </w:rPr>
        <w:t>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6"/>
        <w:keepNext/>
        <w:rPr>
          <w:rtl/>
        </w:rPr>
      </w:pPr>
      <w:bookmarkStart w:id="270" w:name="ET_yor_5304_41"/>
      <w:r w:rsidRPr="008644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64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F62458">
      <w:pPr>
        <w:rPr>
          <w:rtl/>
        </w:rPr>
      </w:pPr>
      <w:r>
        <w:rPr>
          <w:rFonts w:hint="cs"/>
          <w:rtl/>
        </w:rPr>
        <w:t>זה מותאם ל</w:t>
      </w:r>
      <w:r w:rsidR="0086441C">
        <w:rPr>
          <w:rFonts w:hint="cs"/>
          <w:rtl/>
        </w:rPr>
        <w:t>חקיקה הקודמת?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-"/>
        <w:keepNext/>
        <w:rPr>
          <w:rtl/>
        </w:rPr>
      </w:pPr>
      <w:bookmarkStart w:id="271" w:name="ET_speakercontinue_787125_42"/>
      <w:r w:rsidRPr="008644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1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 xml:space="preserve">זה תוקן לחקיקה הקודמת. </w:t>
      </w:r>
      <w:r w:rsidR="0086441C">
        <w:rPr>
          <w:rFonts w:hint="cs"/>
          <w:rtl/>
        </w:rPr>
        <w:t>עשרה ימים זה החוק הקיים.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72" w:name="ET_guest_806362_43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F62458">
      <w:pPr>
        <w:rPr>
          <w:rtl/>
        </w:rPr>
      </w:pPr>
      <w:r>
        <w:rPr>
          <w:rFonts w:hint="cs"/>
          <w:rtl/>
        </w:rPr>
        <w:t>אני חוזר ואומר</w:t>
      </w:r>
      <w:r w:rsidR="0086441C">
        <w:rPr>
          <w:rFonts w:hint="cs"/>
          <w:rtl/>
        </w:rPr>
        <w:t xml:space="preserve"> </w:t>
      </w:r>
      <w:r w:rsidR="0086441C">
        <w:rPr>
          <w:rtl/>
        </w:rPr>
        <w:t>–</w:t>
      </w:r>
      <w:r w:rsidR="0086441C">
        <w:rPr>
          <w:rFonts w:hint="cs"/>
          <w:rtl/>
        </w:rPr>
        <w:t xml:space="preserve"> הזכות הזו היא זכות יסודית </w:t>
      </w:r>
      <w:r>
        <w:rPr>
          <w:rFonts w:hint="cs"/>
          <w:rtl/>
        </w:rPr>
        <w:t xml:space="preserve">מאוד </w:t>
      </w:r>
      <w:r w:rsidR="0086441C">
        <w:rPr>
          <w:rFonts w:hint="cs"/>
          <w:rtl/>
        </w:rPr>
        <w:t xml:space="preserve">של הלקוח. </w:t>
      </w:r>
      <w:r>
        <w:rPr>
          <w:rFonts w:hint="cs"/>
          <w:rtl/>
        </w:rPr>
        <w:t>הכסף של</w:t>
      </w:r>
      <w:bookmarkStart w:id="273" w:name="_ETM_Q1_2871417"/>
      <w:bookmarkEnd w:id="273"/>
      <w:r>
        <w:rPr>
          <w:rFonts w:hint="cs"/>
          <w:rtl/>
        </w:rPr>
        <w:t xml:space="preserve">ו לא נמצא בחשבון. </w:t>
      </w:r>
      <w:r w:rsidR="0086441C">
        <w:rPr>
          <w:rFonts w:hint="cs"/>
          <w:rtl/>
        </w:rPr>
        <w:t>אם הוא לא חויב, אין בעיה</w:t>
      </w:r>
      <w:r>
        <w:rPr>
          <w:rFonts w:hint="cs"/>
          <w:rtl/>
        </w:rPr>
        <w:t xml:space="preserve"> לאף אחד</w:t>
      </w:r>
      <w:r w:rsidR="0086441C">
        <w:rPr>
          <w:rFonts w:hint="cs"/>
          <w:rtl/>
        </w:rPr>
        <w:t>. מרגע</w:t>
      </w:r>
      <w:r>
        <w:rPr>
          <w:rFonts w:hint="cs"/>
          <w:rtl/>
        </w:rPr>
        <w:t xml:space="preserve"> שחויב, אין שום סיבה בעולם להחז</w:t>
      </w:r>
      <w:r w:rsidR="0086441C">
        <w:rPr>
          <w:rFonts w:hint="cs"/>
          <w:rtl/>
        </w:rPr>
        <w:t xml:space="preserve">יק שבועיים את הכסף שלו. </w:t>
      </w:r>
      <w:r>
        <w:rPr>
          <w:rFonts w:hint="cs"/>
          <w:rtl/>
        </w:rPr>
        <w:t xml:space="preserve">תעשו עם זה מה </w:t>
      </w:r>
      <w:bookmarkStart w:id="274" w:name="_ETM_Q1_2878613"/>
      <w:bookmarkEnd w:id="274"/>
      <w:r>
        <w:rPr>
          <w:rFonts w:hint="cs"/>
          <w:rtl/>
        </w:rPr>
        <w:t xml:space="preserve">שאתם רוצים </w:t>
      </w:r>
      <w:r>
        <w:rPr>
          <w:rtl/>
        </w:rPr>
        <w:t>–</w:t>
      </w:r>
      <w:r>
        <w:rPr>
          <w:rFonts w:hint="cs"/>
          <w:rtl/>
        </w:rPr>
        <w:t xml:space="preserve"> אני חושב שזה חבל. </w:t>
      </w:r>
      <w:r w:rsidR="0086441C">
        <w:rPr>
          <w:rFonts w:hint="cs"/>
          <w:rtl/>
        </w:rPr>
        <w:t>זהו הזדמנות לתקן פה משהו. א</w:t>
      </w:r>
      <w:r>
        <w:rPr>
          <w:rFonts w:hint="cs"/>
          <w:rtl/>
        </w:rPr>
        <w:t xml:space="preserve">ני לא מדבר על הקיזוז אלא ככלל. זה </w:t>
      </w:r>
      <w:bookmarkStart w:id="275" w:name="_ETM_Q1_2890725"/>
      <w:bookmarkEnd w:id="275"/>
      <w:r>
        <w:rPr>
          <w:rFonts w:hint="cs"/>
          <w:rtl/>
        </w:rPr>
        <w:t>חוזר על עצמו לפחות בארבעה סעיפים.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6"/>
        <w:keepNext/>
        <w:rPr>
          <w:rtl/>
        </w:rPr>
      </w:pPr>
      <w:bookmarkStart w:id="276" w:name="ET_yor_5304_44"/>
      <w:r w:rsidRPr="008644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64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 xml:space="preserve">למה זה עלה מ-7 ל-10 </w:t>
      </w:r>
      <w:bookmarkStart w:id="277" w:name="_ETM_Q1_2889437"/>
      <w:bookmarkEnd w:id="277"/>
      <w:r>
        <w:rPr>
          <w:rFonts w:hint="cs"/>
          <w:rtl/>
        </w:rPr>
        <w:t>ימים?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78" w:name="ET_guest_787125_45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 xml:space="preserve">זה מה שקיים כיום בחוק. החברות טענו שזה קצר מדי. </w:t>
      </w:r>
      <w:bookmarkStart w:id="279" w:name="_ETM_Q1_2896879"/>
      <w:bookmarkEnd w:id="279"/>
      <w:r>
        <w:rPr>
          <w:rFonts w:hint="cs"/>
          <w:rtl/>
        </w:rPr>
        <w:t xml:space="preserve">אמרנו שזה דבר שאנחנו יכולים </w:t>
      </w:r>
      <w:r w:rsidR="0086441C">
        <w:rPr>
          <w:rFonts w:hint="cs"/>
          <w:rtl/>
        </w:rPr>
        <w:t>ללכת לקראתן.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6"/>
        <w:keepNext/>
        <w:rPr>
          <w:rtl/>
        </w:rPr>
      </w:pPr>
      <w:bookmarkStart w:id="280" w:name="ET_yor_5304_46"/>
      <w:r w:rsidRPr="008644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64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86441C">
      <w:pPr>
        <w:rPr>
          <w:rtl/>
        </w:rPr>
      </w:pPr>
      <w:r>
        <w:rPr>
          <w:rFonts w:hint="cs"/>
          <w:rtl/>
        </w:rPr>
        <w:t>זה משנה למישהו, 7 או 10 ימים?</w:t>
      </w:r>
    </w:p>
    <w:p w:rsidR="0086441C" w:rsidRDefault="0086441C" w:rsidP="0086441C">
      <w:pPr>
        <w:rPr>
          <w:rtl/>
        </w:rPr>
      </w:pPr>
      <w:r>
        <w:rPr>
          <w:rtl/>
        </w:rPr>
        <w:t xml:space="preserve">       </w:t>
      </w:r>
    </w:p>
    <w:p w:rsidR="0086441C" w:rsidRDefault="0086441C" w:rsidP="0086441C">
      <w:pPr>
        <w:pStyle w:val="af9"/>
        <w:keepNext/>
        <w:rPr>
          <w:rtl/>
        </w:rPr>
      </w:pPr>
      <w:bookmarkStart w:id="281" w:name="ET_guest_856535_47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זוהר </w:t>
      </w:r>
      <w:proofErr w:type="spellStart"/>
      <w:r>
        <w:rPr>
          <w:rtl/>
        </w:rPr>
        <w:t>פופר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>זו הערה שחזרה על עצמו.</w:t>
      </w:r>
    </w:p>
    <w:p w:rsidR="00F62458" w:rsidRDefault="00F62458" w:rsidP="0086441C">
      <w:pPr>
        <w:rPr>
          <w:rtl/>
        </w:rPr>
      </w:pPr>
      <w:bookmarkStart w:id="282" w:name="_ETM_Q1_2909966"/>
      <w:bookmarkStart w:id="283" w:name="_ETM_Q1_2910049"/>
      <w:bookmarkEnd w:id="282"/>
      <w:bookmarkEnd w:id="283"/>
    </w:p>
    <w:p w:rsidR="00F62458" w:rsidRDefault="00F62458" w:rsidP="00F62458">
      <w:pPr>
        <w:pStyle w:val="af6"/>
        <w:keepNext/>
        <w:rPr>
          <w:rtl/>
        </w:rPr>
      </w:pPr>
      <w:bookmarkStart w:id="284" w:name="ET_yor_5304_195"/>
      <w:r w:rsidRPr="00F6245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F62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F62458" w:rsidRDefault="00F62458" w:rsidP="00F62458">
      <w:pPr>
        <w:pStyle w:val="KeepWithNext"/>
        <w:rPr>
          <w:rtl/>
        </w:rPr>
      </w:pPr>
    </w:p>
    <w:p w:rsidR="00F62458" w:rsidRDefault="00F62458" w:rsidP="00F62458">
      <w:pPr>
        <w:rPr>
          <w:rtl/>
        </w:rPr>
      </w:pPr>
      <w:bookmarkStart w:id="285" w:name="_ETM_Q1_2910992"/>
      <w:bookmarkEnd w:id="285"/>
      <w:r>
        <w:rPr>
          <w:rFonts w:hint="cs"/>
          <w:rtl/>
        </w:rPr>
        <w:t xml:space="preserve">אני שמה את זה </w:t>
      </w:r>
      <w:proofErr w:type="spellStart"/>
      <w:r>
        <w:rPr>
          <w:rFonts w:hint="cs"/>
          <w:rtl/>
        </w:rPr>
        <w:t>בצריך</w:t>
      </w:r>
      <w:proofErr w:type="spellEnd"/>
      <w:r>
        <w:rPr>
          <w:rFonts w:hint="cs"/>
          <w:rtl/>
        </w:rPr>
        <w:t xml:space="preserve"> עיון. בבקשה.</w:t>
      </w:r>
      <w:r>
        <w:rPr>
          <w:rtl/>
        </w:rPr>
        <w:t xml:space="preserve">  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286" w:name="ET_guest_806362_48"/>
      <w:r w:rsidRPr="0086441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ברוך אלפיה: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86441C" w:rsidRDefault="0086441C" w:rsidP="0086441C">
      <w:pPr>
        <w:pStyle w:val="KeepWithNext"/>
        <w:rPr>
          <w:rtl/>
        </w:rPr>
      </w:pPr>
    </w:p>
    <w:p w:rsidR="00F62458" w:rsidRDefault="00F62458" w:rsidP="00F62458">
      <w:pPr>
        <w:rPr>
          <w:rtl/>
        </w:rPr>
      </w:pPr>
      <w:r>
        <w:rPr>
          <w:rFonts w:hint="cs"/>
          <w:rtl/>
        </w:rPr>
        <w:t xml:space="preserve">דבר שני, בכל מיני סעיפים </w:t>
      </w:r>
      <w:bookmarkStart w:id="287" w:name="_ETM_Q1_2919526"/>
      <w:bookmarkEnd w:id="287"/>
      <w:r>
        <w:rPr>
          <w:rFonts w:hint="cs"/>
          <w:rtl/>
        </w:rPr>
        <w:t xml:space="preserve">מופיע שיודיע ללקוח </w:t>
      </w:r>
      <w:r>
        <w:rPr>
          <w:rtl/>
        </w:rPr>
        <w:t>–</w:t>
      </w:r>
      <w:r>
        <w:rPr>
          <w:rFonts w:hint="cs"/>
          <w:rtl/>
        </w:rPr>
        <w:t xml:space="preserve"> פסיק </w:t>
      </w:r>
      <w:r>
        <w:rPr>
          <w:rtl/>
        </w:rPr>
        <w:t>–</w:t>
      </w:r>
      <w:r>
        <w:rPr>
          <w:rFonts w:hint="cs"/>
          <w:rtl/>
        </w:rPr>
        <w:t xml:space="preserve"> לפי דרישתו, פסיק. ציינתי את זה קודם. על-פי דרישתו, </w:t>
      </w:r>
      <w:bookmarkStart w:id="288" w:name="_ETM_Q1_2924024"/>
      <w:bookmarkEnd w:id="288"/>
      <w:r>
        <w:rPr>
          <w:rFonts w:hint="cs"/>
          <w:rtl/>
        </w:rPr>
        <w:t xml:space="preserve">אומר שהלקוח צריך לעשות סבב נוסף של התחדשות מול נותן </w:t>
      </w:r>
      <w:bookmarkStart w:id="289" w:name="_ETM_Q1_2930433"/>
      <w:bookmarkEnd w:id="289"/>
      <w:r>
        <w:rPr>
          <w:rFonts w:hint="cs"/>
          <w:rtl/>
        </w:rPr>
        <w:t xml:space="preserve">השירותים, ולבקש ממנו הסברים ואילו מסמכים שיש לו שיעביר </w:t>
      </w:r>
      <w:bookmarkStart w:id="290" w:name="_ETM_Q1_2931777"/>
      <w:bookmarkEnd w:id="290"/>
      <w:r>
        <w:rPr>
          <w:rFonts w:hint="cs"/>
          <w:rtl/>
        </w:rPr>
        <w:t>לו. למה לא לעשות את זה כברירת המחדל?</w:t>
      </w:r>
    </w:p>
    <w:p w:rsidR="00F62458" w:rsidRDefault="00F62458" w:rsidP="00F62458">
      <w:pPr>
        <w:rPr>
          <w:rtl/>
        </w:rPr>
      </w:pPr>
      <w:bookmarkStart w:id="291" w:name="_ETM_Q1_2938245"/>
      <w:bookmarkStart w:id="292" w:name="_ETM_Q1_2938307"/>
      <w:bookmarkEnd w:id="291"/>
      <w:bookmarkEnd w:id="292"/>
    </w:p>
    <w:p w:rsidR="00F62458" w:rsidRDefault="00F62458" w:rsidP="00F62458">
      <w:pPr>
        <w:pStyle w:val="af6"/>
        <w:keepNext/>
        <w:rPr>
          <w:rtl/>
        </w:rPr>
      </w:pPr>
      <w:bookmarkStart w:id="293" w:name="ET_yor_5304_196"/>
      <w:r w:rsidRPr="00F6245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F624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F62458" w:rsidRDefault="00F62458" w:rsidP="00F62458">
      <w:pPr>
        <w:pStyle w:val="KeepWithNext"/>
        <w:rPr>
          <w:rtl/>
        </w:rPr>
      </w:pPr>
    </w:p>
    <w:p w:rsidR="00F62458" w:rsidRDefault="00F62458" w:rsidP="00F62458">
      <w:pPr>
        <w:rPr>
          <w:rtl/>
        </w:rPr>
      </w:pPr>
      <w:bookmarkStart w:id="294" w:name="_ETM_Q1_2940168"/>
      <w:bookmarkEnd w:id="294"/>
      <w:r>
        <w:rPr>
          <w:rFonts w:hint="cs"/>
          <w:rtl/>
        </w:rPr>
        <w:t>אילו סעיפים?</w:t>
      </w:r>
      <w:bookmarkStart w:id="295" w:name="_ETM_Q1_2942532"/>
      <w:bookmarkEnd w:id="295"/>
    </w:p>
    <w:p w:rsidR="00F62458" w:rsidRDefault="00F62458" w:rsidP="00F62458">
      <w:pPr>
        <w:rPr>
          <w:rtl/>
        </w:rPr>
      </w:pPr>
      <w:bookmarkStart w:id="296" w:name="_ETM_Q1_2942640"/>
      <w:bookmarkStart w:id="297" w:name="_ETM_Q1_2943828"/>
      <w:bookmarkEnd w:id="296"/>
      <w:bookmarkEnd w:id="297"/>
    </w:p>
    <w:p w:rsidR="00F62458" w:rsidRDefault="00F62458" w:rsidP="00F62458">
      <w:pPr>
        <w:pStyle w:val="af9"/>
        <w:keepNext/>
        <w:rPr>
          <w:rtl/>
        </w:rPr>
      </w:pPr>
      <w:bookmarkStart w:id="298" w:name="ET_guest_806362_197"/>
      <w:r w:rsidRPr="00F62458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F624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8"/>
    </w:p>
    <w:p w:rsidR="00F62458" w:rsidRDefault="00F62458" w:rsidP="00F62458">
      <w:pPr>
        <w:pStyle w:val="KeepWithNext"/>
        <w:rPr>
          <w:rtl/>
        </w:rPr>
      </w:pPr>
    </w:p>
    <w:p w:rsidR="0086441C" w:rsidRDefault="00F62458" w:rsidP="00F62458">
      <w:pPr>
        <w:rPr>
          <w:rtl/>
        </w:rPr>
      </w:pPr>
      <w:bookmarkStart w:id="299" w:name="_ETM_Q1_2944472"/>
      <w:bookmarkStart w:id="300" w:name="_ETM_Q1_2944534"/>
      <w:bookmarkEnd w:id="299"/>
      <w:bookmarkEnd w:id="300"/>
      <w:r>
        <w:rPr>
          <w:rFonts w:hint="cs"/>
          <w:rtl/>
        </w:rPr>
        <w:t xml:space="preserve">למשל, </w:t>
      </w:r>
      <w:bookmarkStart w:id="301" w:name="_ETM_Q1_2945139"/>
      <w:bookmarkEnd w:id="301"/>
      <w:r>
        <w:rPr>
          <w:rFonts w:hint="cs"/>
          <w:rtl/>
        </w:rPr>
        <w:t xml:space="preserve">17(2ג). בכל המקומות שמופיע "לפי דרישתו", </w:t>
      </w:r>
      <w:bookmarkStart w:id="302" w:name="_ETM_Q1_2938404"/>
      <w:bookmarkStart w:id="303" w:name="_ETM_Q1_2938461"/>
      <w:bookmarkStart w:id="304" w:name="_ETM_Q1_2938548"/>
      <w:bookmarkStart w:id="305" w:name="_ETM_Q1_2938617"/>
      <w:bookmarkEnd w:id="302"/>
      <w:bookmarkEnd w:id="303"/>
      <w:bookmarkEnd w:id="304"/>
      <w:bookmarkEnd w:id="305"/>
      <w:r w:rsidR="0086441C">
        <w:rPr>
          <w:rFonts w:hint="cs"/>
          <w:rtl/>
        </w:rPr>
        <w:t>אני לא מצליח לה</w:t>
      </w:r>
      <w:r>
        <w:rPr>
          <w:rFonts w:hint="cs"/>
          <w:rtl/>
        </w:rPr>
        <w:t>ב</w:t>
      </w:r>
      <w:r w:rsidR="0086441C">
        <w:rPr>
          <w:rFonts w:hint="cs"/>
          <w:rtl/>
        </w:rPr>
        <w:t xml:space="preserve">ין למה צריך את דרישת הלקוח. </w:t>
      </w:r>
      <w:r>
        <w:rPr>
          <w:rFonts w:hint="cs"/>
          <w:rtl/>
        </w:rPr>
        <w:t xml:space="preserve">יושב גוף מקצועי כמו </w:t>
      </w:r>
      <w:bookmarkStart w:id="306" w:name="_ETM_Q1_2955699"/>
      <w:bookmarkEnd w:id="306"/>
      <w:r>
        <w:rPr>
          <w:rFonts w:hint="cs"/>
          <w:rtl/>
        </w:rPr>
        <w:t xml:space="preserve">חברת אשראי </w:t>
      </w:r>
      <w:r w:rsidR="0086441C">
        <w:rPr>
          <w:rFonts w:hint="cs"/>
          <w:rtl/>
        </w:rPr>
        <w:t xml:space="preserve">או כל נותן שירותי תשלום </w:t>
      </w:r>
      <w:r>
        <w:rPr>
          <w:rFonts w:hint="cs"/>
          <w:rtl/>
        </w:rPr>
        <w:t>ל</w:t>
      </w:r>
      <w:r w:rsidR="0086441C">
        <w:rPr>
          <w:rFonts w:hint="cs"/>
          <w:rtl/>
        </w:rPr>
        <w:t xml:space="preserve">משלם. רוצה להודיע ללקוח על </w:t>
      </w:r>
      <w:r>
        <w:rPr>
          <w:rFonts w:hint="cs"/>
          <w:rtl/>
        </w:rPr>
        <w:t xml:space="preserve">אירוע </w:t>
      </w:r>
      <w:r w:rsidR="0086441C">
        <w:rPr>
          <w:rFonts w:hint="cs"/>
          <w:rtl/>
        </w:rPr>
        <w:t xml:space="preserve">שקרה. </w:t>
      </w:r>
      <w:r>
        <w:rPr>
          <w:rFonts w:hint="cs"/>
          <w:rtl/>
        </w:rPr>
        <w:t xml:space="preserve">ימסור לו את כל המסמכים הנלווים, </w:t>
      </w:r>
      <w:bookmarkStart w:id="307" w:name="_ETM_Q1_2965057"/>
      <w:bookmarkEnd w:id="307"/>
      <w:r w:rsidR="0086441C">
        <w:rPr>
          <w:rFonts w:hint="cs"/>
          <w:rtl/>
        </w:rPr>
        <w:t>ויגמור אתה התהליך. אנחנו מזמינים את הלקוח לקרוא את הח</w:t>
      </w:r>
      <w:r>
        <w:rPr>
          <w:rFonts w:hint="cs"/>
          <w:rtl/>
        </w:rPr>
        <w:t>וק ולפנות חז</w:t>
      </w:r>
      <w:r w:rsidR="0086441C">
        <w:rPr>
          <w:rFonts w:hint="cs"/>
          <w:rtl/>
        </w:rPr>
        <w:t>רה</w:t>
      </w:r>
      <w:r>
        <w:rPr>
          <w:rFonts w:hint="cs"/>
          <w:rtl/>
        </w:rPr>
        <w:t xml:space="preserve"> לנותן שירותי התשלום. זה חבל</w:t>
      </w:r>
      <w:r w:rsidR="0086441C">
        <w:rPr>
          <w:rFonts w:hint="cs"/>
          <w:rtl/>
        </w:rPr>
        <w:t>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308" w:name="ET_guest_801688_49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86441C">
      <w:pPr>
        <w:rPr>
          <w:rtl/>
        </w:rPr>
      </w:pPr>
      <w:r>
        <w:rPr>
          <w:rFonts w:hint="cs"/>
          <w:rtl/>
        </w:rPr>
        <w:t xml:space="preserve">ההערה הזאת עלתה פה, </w:t>
      </w:r>
      <w:bookmarkStart w:id="309" w:name="_ETM_Q1_2972633"/>
      <w:bookmarkEnd w:id="309"/>
      <w:r>
        <w:rPr>
          <w:rFonts w:hint="cs"/>
          <w:rtl/>
        </w:rPr>
        <w:t xml:space="preserve">ושאלנו את נותני שירותי התשלום, מה המשמעות מבחינתם. הבנו שזה </w:t>
      </w:r>
      <w:bookmarkStart w:id="310" w:name="_ETM_Q1_2976882"/>
      <w:bookmarkEnd w:id="310"/>
      <w:r>
        <w:rPr>
          <w:rFonts w:hint="cs"/>
          <w:rtl/>
        </w:rPr>
        <w:t xml:space="preserve">בעצם </w:t>
      </w:r>
      <w:r w:rsidR="0086441C">
        <w:rPr>
          <w:rFonts w:hint="cs"/>
          <w:rtl/>
        </w:rPr>
        <w:t xml:space="preserve">מכביד מאוד מבחינת היכולת </w:t>
      </w:r>
      <w:r>
        <w:rPr>
          <w:rFonts w:hint="cs"/>
          <w:rtl/>
        </w:rPr>
        <w:t xml:space="preserve">גם </w:t>
      </w:r>
      <w:r w:rsidR="0086441C">
        <w:rPr>
          <w:rFonts w:hint="cs"/>
          <w:rtl/>
        </w:rPr>
        <w:t>לשלוח מהר</w:t>
      </w:r>
      <w:r>
        <w:rPr>
          <w:rFonts w:hint="cs"/>
          <w:rtl/>
        </w:rPr>
        <w:t xml:space="preserve"> וגם מבחינת האופן שבו שולחים</w:t>
      </w:r>
      <w:r w:rsidR="0086441C">
        <w:rPr>
          <w:rFonts w:hint="cs"/>
          <w:rtl/>
        </w:rPr>
        <w:t>. לכן חשבנו שזה לא הכרחי.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311" w:name="ET_guest_806362_50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86441C" w:rsidRDefault="0086441C" w:rsidP="0086441C">
      <w:pPr>
        <w:pStyle w:val="KeepWithNext"/>
        <w:rPr>
          <w:rtl/>
        </w:rPr>
      </w:pPr>
    </w:p>
    <w:p w:rsidR="0086441C" w:rsidRDefault="00F62458" w:rsidP="00F62458">
      <w:pPr>
        <w:rPr>
          <w:rtl/>
        </w:rPr>
      </w:pPr>
      <w:r>
        <w:rPr>
          <w:rFonts w:hint="cs"/>
          <w:rtl/>
        </w:rPr>
        <w:t xml:space="preserve">אנחנו בצד שלי </w:t>
      </w:r>
      <w:bookmarkStart w:id="312" w:name="_ETM_Q1_2984553"/>
      <w:bookmarkEnd w:id="312"/>
      <w:r>
        <w:rPr>
          <w:rFonts w:hint="cs"/>
          <w:rtl/>
        </w:rPr>
        <w:t xml:space="preserve">שמים את הזכויות של הלקוח. </w:t>
      </w:r>
      <w:r w:rsidR="0086441C">
        <w:rPr>
          <w:rFonts w:hint="cs"/>
          <w:rtl/>
        </w:rPr>
        <w:t>זה האיזון.</w:t>
      </w:r>
    </w:p>
    <w:p w:rsidR="007124E6" w:rsidRDefault="007124E6" w:rsidP="007124E6">
      <w:pPr>
        <w:rPr>
          <w:rtl/>
        </w:rPr>
      </w:pPr>
    </w:p>
    <w:p w:rsidR="007124E6" w:rsidRDefault="007124E6" w:rsidP="00F62458">
      <w:pPr>
        <w:pStyle w:val="af6"/>
        <w:keepNext/>
        <w:rPr>
          <w:rtl/>
        </w:rPr>
      </w:pPr>
      <w:bookmarkStart w:id="313" w:name="ET_yor_5304_59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7124E6" w:rsidRPr="007124E6" w:rsidRDefault="007124E6" w:rsidP="007124E6">
      <w:pPr>
        <w:rPr>
          <w:rtl/>
        </w:rPr>
      </w:pPr>
      <w:r>
        <w:rPr>
          <w:rtl/>
        </w:rPr>
        <w:t xml:space="preserve">  </w:t>
      </w:r>
    </w:p>
    <w:p w:rsidR="0086441C" w:rsidRDefault="0086441C" w:rsidP="0086441C">
      <w:pPr>
        <w:rPr>
          <w:rtl/>
        </w:rPr>
      </w:pPr>
      <w:r>
        <w:rPr>
          <w:rFonts w:hint="cs"/>
          <w:rtl/>
        </w:rPr>
        <w:t>עוד הערות.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-"/>
        <w:keepNext/>
        <w:rPr>
          <w:rtl/>
        </w:rPr>
      </w:pPr>
      <w:bookmarkStart w:id="314" w:name="ET_speakercontinue_806362_52"/>
      <w:r w:rsidRPr="0086441C">
        <w:rPr>
          <w:rStyle w:val="TagStyle"/>
          <w:rtl/>
        </w:rPr>
        <w:t xml:space="preserve"> &lt;&lt; דובר_המשך &gt;&gt; </w:t>
      </w:r>
      <w:r>
        <w:rPr>
          <w:rtl/>
        </w:rPr>
        <w:t>ברוך אלפיה:</w:t>
      </w:r>
      <w:r w:rsidRPr="008644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A76302">
      <w:pPr>
        <w:rPr>
          <w:rtl/>
        </w:rPr>
      </w:pPr>
      <w:r>
        <w:rPr>
          <w:rFonts w:hint="cs"/>
          <w:rtl/>
        </w:rPr>
        <w:t xml:space="preserve">הנושא האחרון שהעליתי גם בפעם קודמת </w:t>
      </w:r>
      <w:r>
        <w:rPr>
          <w:rtl/>
        </w:rPr>
        <w:t>–</w:t>
      </w:r>
      <w:r>
        <w:rPr>
          <w:rFonts w:hint="cs"/>
          <w:rtl/>
        </w:rPr>
        <w:t xml:space="preserve"> כל הנושא של כשל תמורה חלקי וכשל תמורה.</w:t>
      </w:r>
      <w:r w:rsidR="00A76302">
        <w:rPr>
          <w:rFonts w:hint="cs"/>
          <w:rtl/>
        </w:rPr>
        <w:t xml:space="preserve"> 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315" w:name="ET_guest_787125_53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A76302">
      <w:pPr>
        <w:rPr>
          <w:rtl/>
        </w:rPr>
      </w:pPr>
      <w:r>
        <w:rPr>
          <w:rFonts w:hint="cs"/>
          <w:rtl/>
        </w:rPr>
        <w:t>אנחנו לא שומעי</w:t>
      </w:r>
      <w:r w:rsidR="00A76302">
        <w:rPr>
          <w:rFonts w:hint="cs"/>
          <w:rtl/>
        </w:rPr>
        <w:t>ם</w:t>
      </w:r>
      <w:r>
        <w:rPr>
          <w:rFonts w:hint="cs"/>
          <w:rtl/>
        </w:rPr>
        <w:t xml:space="preserve"> את</w:t>
      </w:r>
      <w:r w:rsidR="00A76302">
        <w:rPr>
          <w:rFonts w:hint="cs"/>
          <w:rtl/>
        </w:rPr>
        <w:t xml:space="preserve"> </w:t>
      </w:r>
      <w:r>
        <w:rPr>
          <w:rFonts w:hint="cs"/>
          <w:rtl/>
        </w:rPr>
        <w:t>ההערות שכבר נשמעו בוועדה.</w:t>
      </w:r>
      <w:r w:rsidR="006745BC">
        <w:rPr>
          <w:rFonts w:hint="cs"/>
          <w:rtl/>
        </w:rPr>
        <w:t xml:space="preserve"> מבקשים לא לשמוע הערות שכבר נשמעו 11, 12 דיונים.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6"/>
        <w:keepNext/>
        <w:rPr>
          <w:rtl/>
        </w:rPr>
      </w:pPr>
      <w:bookmarkStart w:id="316" w:name="ET_yor_5304_54"/>
      <w:r w:rsidRPr="008644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644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86441C" w:rsidRDefault="0086441C" w:rsidP="0086441C">
      <w:pPr>
        <w:pStyle w:val="KeepWithNext"/>
        <w:rPr>
          <w:rtl/>
        </w:rPr>
      </w:pPr>
    </w:p>
    <w:p w:rsidR="0086441C" w:rsidRDefault="0086441C" w:rsidP="007C2236">
      <w:pPr>
        <w:rPr>
          <w:rtl/>
        </w:rPr>
      </w:pPr>
      <w:r>
        <w:rPr>
          <w:rFonts w:hint="cs"/>
          <w:rtl/>
        </w:rPr>
        <w:t xml:space="preserve">כן. הערות על השינויים. </w:t>
      </w:r>
      <w:r w:rsidR="007C2236">
        <w:rPr>
          <w:rFonts w:hint="cs"/>
          <w:rtl/>
        </w:rPr>
        <w:t xml:space="preserve">ההערה הראשונה </w:t>
      </w:r>
      <w:bookmarkStart w:id="317" w:name="_ETM_Q1_3021043"/>
      <w:bookmarkEnd w:id="317"/>
      <w:r w:rsidR="007C2236">
        <w:rPr>
          <w:rFonts w:hint="cs"/>
          <w:rtl/>
        </w:rPr>
        <w:t xml:space="preserve">שלך </w:t>
      </w:r>
      <w:proofErr w:type="spellStart"/>
      <w:r w:rsidR="007C2236">
        <w:rPr>
          <w:rFonts w:hint="cs"/>
          <w:rtl/>
        </w:rPr>
        <w:t>היתה</w:t>
      </w:r>
      <w:proofErr w:type="spellEnd"/>
      <w:r w:rsidR="007C2236">
        <w:rPr>
          <w:rFonts w:hint="cs"/>
          <w:rtl/>
        </w:rPr>
        <w:t xml:space="preserve"> חשובה. אחרות - </w:t>
      </w:r>
      <w:r>
        <w:rPr>
          <w:rFonts w:hint="cs"/>
          <w:rtl/>
        </w:rPr>
        <w:t>על השינויים.</w:t>
      </w:r>
      <w:r w:rsidR="007C22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אין? מעולה. </w:t>
      </w:r>
      <w:r w:rsidR="007C2236">
        <w:rPr>
          <w:rFonts w:hint="cs"/>
          <w:rtl/>
        </w:rPr>
        <w:t>בבקשה.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f9"/>
        <w:keepNext/>
        <w:rPr>
          <w:rtl/>
        </w:rPr>
      </w:pPr>
      <w:bookmarkStart w:id="318" w:name="ET_guest_860783_56"/>
      <w:r w:rsidRPr="0086441C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8644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86441C" w:rsidRDefault="0086441C" w:rsidP="0086441C">
      <w:pPr>
        <w:pStyle w:val="KeepWithNext"/>
        <w:rPr>
          <w:rtl/>
        </w:rPr>
      </w:pPr>
    </w:p>
    <w:p w:rsidR="0086441C" w:rsidRDefault="007C2236" w:rsidP="007C2236">
      <w:pPr>
        <w:rPr>
          <w:rtl/>
        </w:rPr>
      </w:pPr>
      <w:r>
        <w:rPr>
          <w:rFonts w:hint="cs"/>
          <w:rtl/>
        </w:rPr>
        <w:t xml:space="preserve">ברק קנה </w:t>
      </w:r>
      <w:proofErr w:type="spellStart"/>
      <w:r>
        <w:rPr>
          <w:rFonts w:hint="cs"/>
          <w:rtl/>
        </w:rPr>
        <w:t>מביימי</w:t>
      </w:r>
      <w:proofErr w:type="spellEnd"/>
      <w:r>
        <w:rPr>
          <w:rFonts w:hint="cs"/>
          <w:rtl/>
        </w:rPr>
        <w:t xml:space="preserve">. בהחלט הוחרג </w:t>
      </w:r>
      <w:bookmarkStart w:id="319" w:name="_ETM_Q1_3039827"/>
      <w:bookmarkEnd w:id="319"/>
      <w:r>
        <w:rPr>
          <w:rFonts w:hint="cs"/>
          <w:rtl/>
        </w:rPr>
        <w:t>בנושא של התחולה הנושא של כרטיסי המתנה בסעיף 77(ב).</w:t>
      </w:r>
    </w:p>
    <w:p w:rsidR="007C2236" w:rsidRDefault="007C2236" w:rsidP="007C2236">
      <w:pPr>
        <w:rPr>
          <w:rtl/>
        </w:rPr>
      </w:pPr>
      <w:bookmarkStart w:id="320" w:name="_ETM_Q1_3052369"/>
      <w:bookmarkStart w:id="321" w:name="_ETM_Q1_3052437"/>
      <w:bookmarkStart w:id="322" w:name="_ETM_Q1_3052498"/>
      <w:bookmarkStart w:id="323" w:name="_ETM_Q1_3052564"/>
      <w:bookmarkEnd w:id="320"/>
      <w:bookmarkEnd w:id="321"/>
      <w:bookmarkEnd w:id="322"/>
      <w:bookmarkEnd w:id="323"/>
    </w:p>
    <w:p w:rsidR="007C2236" w:rsidRDefault="007C2236" w:rsidP="007C2236">
      <w:pPr>
        <w:pStyle w:val="af9"/>
        <w:keepNext/>
        <w:rPr>
          <w:rtl/>
        </w:rPr>
      </w:pPr>
      <w:bookmarkStart w:id="324" w:name="ET_guest_787125_198"/>
      <w:r w:rsidRPr="007C223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C22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7C2236" w:rsidRDefault="007C2236" w:rsidP="007C2236">
      <w:pPr>
        <w:pStyle w:val="KeepWithNext"/>
        <w:rPr>
          <w:rtl/>
        </w:rPr>
      </w:pPr>
    </w:p>
    <w:p w:rsidR="007C2236" w:rsidRDefault="007C2236" w:rsidP="007C2236">
      <w:pPr>
        <w:rPr>
          <w:rtl/>
        </w:rPr>
      </w:pPr>
      <w:r>
        <w:rPr>
          <w:rFonts w:hint="cs"/>
          <w:rtl/>
        </w:rPr>
        <w:t>נדחה.</w:t>
      </w:r>
    </w:p>
    <w:p w:rsidR="007C2236" w:rsidRDefault="007C2236" w:rsidP="007C2236">
      <w:pPr>
        <w:rPr>
          <w:rtl/>
        </w:rPr>
      </w:pPr>
    </w:p>
    <w:p w:rsidR="007C2236" w:rsidRDefault="007C2236" w:rsidP="007C2236">
      <w:pPr>
        <w:pStyle w:val="af9"/>
        <w:keepNext/>
        <w:rPr>
          <w:rtl/>
        </w:rPr>
      </w:pPr>
      <w:bookmarkStart w:id="325" w:name="ET_guest_860783_199"/>
      <w:r w:rsidRPr="007C2236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7C22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7C2236" w:rsidRDefault="007C2236" w:rsidP="007C2236">
      <w:pPr>
        <w:pStyle w:val="KeepWithNext"/>
        <w:rPr>
          <w:rtl/>
        </w:rPr>
      </w:pPr>
    </w:p>
    <w:p w:rsidR="007C2236" w:rsidRDefault="007C2236" w:rsidP="007C2236">
      <w:pPr>
        <w:rPr>
          <w:rtl/>
        </w:rPr>
      </w:pPr>
      <w:r>
        <w:rPr>
          <w:rFonts w:hint="cs"/>
          <w:rtl/>
        </w:rPr>
        <w:t xml:space="preserve">השאלה, מה </w:t>
      </w:r>
      <w:bookmarkStart w:id="326" w:name="_ETM_Q1_3054167"/>
      <w:bookmarkEnd w:id="326"/>
      <w:r>
        <w:rPr>
          <w:rFonts w:hint="cs"/>
          <w:rtl/>
        </w:rPr>
        <w:t xml:space="preserve">קורה </w:t>
      </w:r>
      <w:r>
        <w:rPr>
          <w:rtl/>
        </w:rPr>
        <w:t>–</w:t>
      </w:r>
      <w:r>
        <w:rPr>
          <w:rFonts w:hint="cs"/>
          <w:rtl/>
        </w:rPr>
        <w:t xml:space="preserve"> לצורך העניין, אני עכשיו חי עם סכין על </w:t>
      </w:r>
      <w:bookmarkStart w:id="327" w:name="_ETM_Q1_3054859"/>
      <w:bookmarkEnd w:id="327"/>
      <w:r>
        <w:rPr>
          <w:rFonts w:hint="cs"/>
          <w:rtl/>
        </w:rPr>
        <w:t>הראש לעוד שנתיים וחצי, ואז תיפול עליי הסכין.</w:t>
      </w:r>
      <w:r>
        <w:rPr>
          <w:rtl/>
        </w:rPr>
        <w:t xml:space="preserve">    </w:t>
      </w:r>
    </w:p>
    <w:p w:rsidR="0086441C" w:rsidRDefault="0086441C" w:rsidP="0086441C">
      <w:pPr>
        <w:rPr>
          <w:rtl/>
        </w:rPr>
      </w:pPr>
    </w:p>
    <w:p w:rsidR="0086441C" w:rsidRDefault="0086441C" w:rsidP="0086441C">
      <w:pPr>
        <w:pStyle w:val="a4"/>
        <w:keepNext/>
        <w:rPr>
          <w:rtl/>
        </w:rPr>
      </w:pPr>
      <w:bookmarkStart w:id="328" w:name="ET_speaker_ארז_קמיניץ_57"/>
      <w:r w:rsidRPr="0086441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644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86441C" w:rsidRDefault="0086441C" w:rsidP="0086441C">
      <w:pPr>
        <w:pStyle w:val="KeepWithNext"/>
        <w:rPr>
          <w:rtl/>
        </w:rPr>
      </w:pPr>
    </w:p>
    <w:p w:rsidR="007C2236" w:rsidRDefault="007C2236" w:rsidP="0086441C">
      <w:pPr>
        <w:rPr>
          <w:rtl/>
        </w:rPr>
      </w:pPr>
      <w:r>
        <w:rPr>
          <w:rFonts w:hint="cs"/>
          <w:rtl/>
        </w:rPr>
        <w:t xml:space="preserve">ארז </w:t>
      </w:r>
      <w:bookmarkStart w:id="329" w:name="_ETM_Q1_3063893"/>
      <w:bookmarkEnd w:id="329"/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. תודה על ההידרשות של יושבת-ראש הוועדה להעברת החוק החשוב </w:t>
      </w:r>
      <w:bookmarkStart w:id="330" w:name="_ETM_Q1_3070984"/>
      <w:bookmarkEnd w:id="330"/>
      <w:r>
        <w:rPr>
          <w:rFonts w:hint="cs"/>
          <w:rtl/>
        </w:rPr>
        <w:t>הזה מהר ככל הניתן. הציבור מודה לך.</w:t>
      </w:r>
    </w:p>
    <w:p w:rsidR="007C2236" w:rsidRDefault="007C2236" w:rsidP="0086441C">
      <w:pPr>
        <w:rPr>
          <w:rtl/>
        </w:rPr>
      </w:pPr>
      <w:bookmarkStart w:id="331" w:name="_ETM_Q1_3076284"/>
      <w:bookmarkStart w:id="332" w:name="_ETM_Q1_3076350"/>
      <w:bookmarkStart w:id="333" w:name="_ETM_Q1_3076411"/>
      <w:bookmarkEnd w:id="331"/>
      <w:bookmarkEnd w:id="332"/>
      <w:bookmarkEnd w:id="333"/>
    </w:p>
    <w:p w:rsidR="0086441C" w:rsidRDefault="0086441C" w:rsidP="007C2236">
      <w:pPr>
        <w:rPr>
          <w:rtl/>
        </w:rPr>
      </w:pPr>
      <w:bookmarkStart w:id="334" w:name="_ETM_Q1_3076485"/>
      <w:bookmarkEnd w:id="334"/>
      <w:r>
        <w:rPr>
          <w:rFonts w:hint="cs"/>
          <w:rtl/>
        </w:rPr>
        <w:t>אתה בא למשרד המשפטים</w:t>
      </w:r>
      <w:r w:rsidR="007C2236">
        <w:rPr>
          <w:rFonts w:hint="cs"/>
          <w:rtl/>
        </w:rPr>
        <w:t xml:space="preserve"> ולבנק ישראל ולמשרד האוצ</w:t>
      </w:r>
      <w:r>
        <w:rPr>
          <w:rFonts w:hint="cs"/>
          <w:rtl/>
        </w:rPr>
        <w:t xml:space="preserve">ר. יש אפשרות להמשיך </w:t>
      </w:r>
      <w:r w:rsidR="007C2236">
        <w:rPr>
          <w:rFonts w:hint="cs"/>
          <w:rtl/>
        </w:rPr>
        <w:t>ו</w:t>
      </w:r>
      <w:r>
        <w:rPr>
          <w:rFonts w:hint="cs"/>
          <w:rtl/>
        </w:rPr>
        <w:t>לדבר על הצרכים שלכם במסגרת תקנות</w:t>
      </w:r>
      <w:r w:rsidR="007C2236">
        <w:rPr>
          <w:rFonts w:hint="cs"/>
          <w:rtl/>
        </w:rPr>
        <w:t xml:space="preserve"> שיותקנו, אם וכאשר </w:t>
      </w:r>
      <w:bookmarkStart w:id="335" w:name="_ETM_Q1_3095191"/>
      <w:bookmarkEnd w:id="335"/>
      <w:r w:rsidR="007C2236">
        <w:rPr>
          <w:rFonts w:hint="cs"/>
          <w:rtl/>
        </w:rPr>
        <w:t>נשתכנע שיש דרישות נוספות</w:t>
      </w:r>
      <w:r>
        <w:rPr>
          <w:rFonts w:hint="cs"/>
          <w:rtl/>
        </w:rPr>
        <w:t>. יש שנתיים וחצי לעני</w:t>
      </w:r>
      <w:r w:rsidR="007C2236">
        <w:rPr>
          <w:rFonts w:hint="cs"/>
          <w:rtl/>
        </w:rPr>
        <w:t>י</w:t>
      </w:r>
      <w:r>
        <w:rPr>
          <w:rFonts w:hint="cs"/>
          <w:rtl/>
        </w:rPr>
        <w:t>ן. אני לא כל כך מבין את מהות ההערה. נדמה לי שהלכנו לקראתך.</w:t>
      </w:r>
    </w:p>
    <w:p w:rsidR="007124E6" w:rsidRDefault="007124E6" w:rsidP="0086441C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336" w:name="ET_yor_5304_60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ממש.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337" w:name="ET_guest_860783_61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7124E6" w:rsidRDefault="007124E6" w:rsidP="007124E6">
      <w:pPr>
        <w:pStyle w:val="KeepWithNext"/>
        <w:rPr>
          <w:rtl/>
        </w:rPr>
      </w:pPr>
    </w:p>
    <w:p w:rsidR="007124E6" w:rsidRDefault="007C2236" w:rsidP="007124E6">
      <w:pPr>
        <w:rPr>
          <w:rtl/>
        </w:rPr>
      </w:pPr>
      <w:r>
        <w:rPr>
          <w:rFonts w:hint="cs"/>
          <w:rtl/>
        </w:rPr>
        <w:t>לא, ראשית, הלכתם לקראתי</w:t>
      </w:r>
      <w:r w:rsidR="007124E6"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338" w:name="ET_yor_5304_62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7124E6" w:rsidRDefault="007124E6" w:rsidP="007124E6">
      <w:pPr>
        <w:pStyle w:val="KeepWithNext"/>
        <w:rPr>
          <w:rtl/>
        </w:rPr>
      </w:pPr>
    </w:p>
    <w:p w:rsidR="007124E6" w:rsidRDefault="007C2236" w:rsidP="007C2236">
      <w:pPr>
        <w:rPr>
          <w:rtl/>
        </w:rPr>
      </w:pPr>
      <w:r>
        <w:rPr>
          <w:rFonts w:hint="cs"/>
          <w:rtl/>
        </w:rPr>
        <w:t xml:space="preserve">אומר לך את זה </w:t>
      </w:r>
      <w:bookmarkStart w:id="339" w:name="_ETM_Q1_3111052"/>
      <w:bookmarkEnd w:id="339"/>
      <w:r>
        <w:rPr>
          <w:rFonts w:hint="cs"/>
          <w:rtl/>
        </w:rPr>
        <w:t xml:space="preserve">בצורה פשוטה, כי אין לנו הרבה זמן לדיונים. הנחת העבודה </w:t>
      </w:r>
      <w:bookmarkStart w:id="340" w:name="_ETM_Q1_3117114"/>
      <w:bookmarkEnd w:id="340"/>
      <w:r>
        <w:rPr>
          <w:rFonts w:hint="cs"/>
          <w:rtl/>
        </w:rPr>
        <w:t xml:space="preserve">היא שאנחנו עוד לא יודעים בדיוק איך השוק יתנהג ומה </w:t>
      </w:r>
      <w:bookmarkStart w:id="341" w:name="_ETM_Q1_3119567"/>
      <w:bookmarkEnd w:id="341"/>
      <w:r>
        <w:rPr>
          <w:rFonts w:hint="cs"/>
          <w:rtl/>
        </w:rPr>
        <w:t xml:space="preserve">תהיה המשמעות. לכן יש שנה כדי שהחוק ייכנס לתוקף. מאותו </w:t>
      </w:r>
      <w:bookmarkStart w:id="342" w:name="_ETM_Q1_3123327"/>
      <w:bookmarkEnd w:id="342"/>
      <w:r>
        <w:rPr>
          <w:rFonts w:hint="cs"/>
          <w:rtl/>
        </w:rPr>
        <w:t xml:space="preserve">רגע יש שנה וחצי לבחון את המצב. בשנה וחצי </w:t>
      </w:r>
      <w:bookmarkStart w:id="343" w:name="_ETM_Q1_3126716"/>
      <w:bookmarkEnd w:id="343"/>
      <w:r>
        <w:rPr>
          <w:rFonts w:hint="cs"/>
          <w:rtl/>
        </w:rPr>
        <w:t xml:space="preserve">האלה </w:t>
      </w:r>
      <w:r w:rsidR="007124E6">
        <w:rPr>
          <w:rFonts w:hint="cs"/>
          <w:rtl/>
        </w:rPr>
        <w:t xml:space="preserve">אתה תעשה את העבודה שלך, </w:t>
      </w:r>
      <w:r>
        <w:rPr>
          <w:rFonts w:hint="cs"/>
          <w:rtl/>
        </w:rPr>
        <w:t xml:space="preserve">אתה </w:t>
      </w:r>
      <w:r w:rsidR="007124E6">
        <w:rPr>
          <w:rFonts w:hint="cs"/>
          <w:rtl/>
        </w:rPr>
        <w:t xml:space="preserve">תפנה למשרדי הממשלה, </w:t>
      </w:r>
      <w:r>
        <w:rPr>
          <w:rFonts w:hint="cs"/>
          <w:rtl/>
        </w:rPr>
        <w:t xml:space="preserve">תקבל את המידע, </w:t>
      </w:r>
      <w:r w:rsidR="007124E6">
        <w:rPr>
          <w:rFonts w:hint="cs"/>
          <w:rtl/>
        </w:rPr>
        <w:t>ותמשיך משם הלאה.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344" w:name="ET_guest_787125_63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7124E6" w:rsidRDefault="007124E6" w:rsidP="007124E6">
      <w:pPr>
        <w:pStyle w:val="KeepWithNext"/>
        <w:rPr>
          <w:rtl/>
        </w:rPr>
      </w:pPr>
    </w:p>
    <w:p w:rsidR="007124E6" w:rsidRDefault="007C2236" w:rsidP="007C2236">
      <w:pPr>
        <w:rPr>
          <w:rtl/>
        </w:rPr>
      </w:pPr>
      <w:r>
        <w:rPr>
          <w:rFonts w:hint="cs"/>
          <w:rtl/>
        </w:rPr>
        <w:t xml:space="preserve">אני רוצה לחדד. </w:t>
      </w:r>
      <w:r w:rsidR="007124E6">
        <w:rPr>
          <w:rFonts w:hint="cs"/>
          <w:rtl/>
        </w:rPr>
        <w:t xml:space="preserve">אומר רק משפט אחד. </w:t>
      </w:r>
      <w:r>
        <w:rPr>
          <w:rFonts w:hint="cs"/>
          <w:rtl/>
        </w:rPr>
        <w:t xml:space="preserve">במכתב גם </w:t>
      </w:r>
      <w:bookmarkStart w:id="345" w:name="_ETM_Q1_3135957"/>
      <w:bookmarkEnd w:id="345"/>
      <w:r>
        <w:rPr>
          <w:rFonts w:hint="cs"/>
          <w:rtl/>
        </w:rPr>
        <w:t>נדרשתם לסעיף 11(ג). אני</w:t>
      </w:r>
      <w:r w:rsidR="007124E6">
        <w:rPr>
          <w:rFonts w:hint="cs"/>
          <w:rtl/>
        </w:rPr>
        <w:t xml:space="preserve"> מקווה </w:t>
      </w:r>
      <w:r>
        <w:rPr>
          <w:rFonts w:hint="cs"/>
          <w:rtl/>
        </w:rPr>
        <w:t xml:space="preserve">שהנחנו את דעתכם </w:t>
      </w:r>
      <w:r w:rsidR="007124E6">
        <w:rPr>
          <w:rFonts w:hint="cs"/>
          <w:rtl/>
        </w:rPr>
        <w:t>לגבי</w:t>
      </w:r>
      <w:r>
        <w:rPr>
          <w:rFonts w:hint="cs"/>
          <w:rtl/>
        </w:rPr>
        <w:t xml:space="preserve"> ההבהרה בעניין</w:t>
      </w:r>
      <w:r w:rsidR="007124E6">
        <w:rPr>
          <w:rFonts w:hint="cs"/>
          <w:rtl/>
        </w:rPr>
        <w:t xml:space="preserve"> 11</w:t>
      </w:r>
      <w:r>
        <w:rPr>
          <w:rFonts w:hint="cs"/>
          <w:rtl/>
        </w:rPr>
        <w:t>(ב)</w:t>
      </w:r>
      <w:r w:rsidR="007124E6">
        <w:rPr>
          <w:rFonts w:hint="cs"/>
          <w:rtl/>
        </w:rPr>
        <w:t>, שזה לא חל על סיטואציות. עם זאת, גם אמרנו שהיות שזה לא המיקוד של ההצעה</w:t>
      </w:r>
      <w:r>
        <w:rPr>
          <w:rFonts w:hint="cs"/>
          <w:rtl/>
        </w:rPr>
        <w:t xml:space="preserve">, </w:t>
      </w:r>
      <w:bookmarkStart w:id="346" w:name="_ETM_Q1_3152833"/>
      <w:bookmarkEnd w:id="346"/>
      <w:r>
        <w:rPr>
          <w:rFonts w:hint="cs"/>
          <w:rtl/>
        </w:rPr>
        <w:t xml:space="preserve">וההצעה מדברת על אמצעי תשלום שהם </w:t>
      </w:r>
      <w:r w:rsidR="007124E6">
        <w:rPr>
          <w:rFonts w:hint="cs"/>
          <w:rtl/>
        </w:rPr>
        <w:t>הרבה יותר רחבים</w:t>
      </w:r>
      <w:r>
        <w:rPr>
          <w:rFonts w:hint="cs"/>
          <w:rtl/>
        </w:rPr>
        <w:t xml:space="preserve"> מהכרטיסים</w:t>
      </w:r>
      <w:r w:rsidR="007124E6">
        <w:rPr>
          <w:rFonts w:hint="cs"/>
          <w:rtl/>
        </w:rPr>
        <w:t xml:space="preserve">, אנחנו רוצים </w:t>
      </w:r>
      <w:r>
        <w:rPr>
          <w:rFonts w:hint="cs"/>
          <w:rtl/>
        </w:rPr>
        <w:t xml:space="preserve">פנאי </w:t>
      </w:r>
      <w:r w:rsidR="007124E6">
        <w:rPr>
          <w:rFonts w:hint="cs"/>
          <w:rtl/>
        </w:rPr>
        <w:t xml:space="preserve">כדי לבדוק עוד. </w:t>
      </w:r>
      <w:r>
        <w:rPr>
          <w:rFonts w:hint="cs"/>
          <w:rtl/>
        </w:rPr>
        <w:t xml:space="preserve">אנחנו מוכנים </w:t>
      </w:r>
      <w:bookmarkStart w:id="347" w:name="_ETM_Q1_3157896"/>
      <w:bookmarkEnd w:id="347"/>
      <w:r>
        <w:rPr>
          <w:rFonts w:hint="cs"/>
          <w:rtl/>
        </w:rPr>
        <w:t xml:space="preserve">ללכת </w:t>
      </w:r>
      <w:r w:rsidR="006C1965">
        <w:rPr>
          <w:rFonts w:hint="cs"/>
          <w:rtl/>
        </w:rPr>
        <w:t xml:space="preserve">מעבר </w:t>
      </w:r>
      <w:r>
        <w:rPr>
          <w:rFonts w:hint="cs"/>
          <w:rtl/>
        </w:rPr>
        <w:t>ולבדוק את</w:t>
      </w:r>
      <w:r w:rsidR="007124E6">
        <w:rPr>
          <w:rFonts w:hint="cs"/>
          <w:rtl/>
        </w:rPr>
        <w:t xml:space="preserve"> ההתאמות הספציפיות במסגרת</w:t>
      </w:r>
      <w:r w:rsidR="006C1965">
        <w:rPr>
          <w:rFonts w:hint="cs"/>
          <w:rtl/>
        </w:rPr>
        <w:t xml:space="preserve"> הסעיף של הפטור של השר</w:t>
      </w:r>
      <w:r w:rsidR="007124E6">
        <w:rPr>
          <w:rFonts w:hint="cs"/>
          <w:rtl/>
        </w:rPr>
        <w:t>. אני חושבת שזה צריך להניח את דעתכם. הלכנו ככל שניתן</w:t>
      </w:r>
      <w:r w:rsidR="006C1965">
        <w:rPr>
          <w:rFonts w:hint="cs"/>
          <w:rtl/>
        </w:rPr>
        <w:t xml:space="preserve"> ככל </w:t>
      </w:r>
      <w:bookmarkStart w:id="348" w:name="_ETM_Q1_3165219"/>
      <w:bookmarkEnd w:id="348"/>
      <w:r w:rsidR="006C1965">
        <w:rPr>
          <w:rFonts w:hint="cs"/>
          <w:rtl/>
        </w:rPr>
        <w:t>שביקשתם</w:t>
      </w:r>
      <w:r w:rsidR="007124E6"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349" w:name="ET_yor_5304_64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הלאה.</w:t>
      </w:r>
    </w:p>
    <w:p w:rsidR="007124E6" w:rsidRDefault="007124E6" w:rsidP="007124E6">
      <w:pPr>
        <w:rPr>
          <w:rtl/>
        </w:rPr>
      </w:pPr>
    </w:p>
    <w:p w:rsidR="006C1965" w:rsidRDefault="006C1965" w:rsidP="006C196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C1965" w:rsidRDefault="006C1965" w:rsidP="006C1965">
      <w:pPr>
        <w:pStyle w:val="af9"/>
        <w:keepNext/>
        <w:rPr>
          <w:rtl/>
          <w:lang w:eastAsia="he-IL"/>
        </w:rPr>
      </w:pPr>
      <w:bookmarkStart w:id="350" w:name="ET_guest_794308_200"/>
      <w:r w:rsidRPr="006C1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6C19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0"/>
    </w:p>
    <w:p w:rsidR="006C1965" w:rsidRDefault="006C1965" w:rsidP="006C1965">
      <w:pPr>
        <w:pStyle w:val="KeepWithNext"/>
        <w:rPr>
          <w:rtl/>
          <w:lang w:eastAsia="he-IL"/>
        </w:rPr>
      </w:pPr>
    </w:p>
    <w:p w:rsidR="007124E6" w:rsidRDefault="006C1965" w:rsidP="00C363DA">
      <w:pPr>
        <w:rPr>
          <w:rtl/>
        </w:rPr>
      </w:pPr>
      <w:r>
        <w:rPr>
          <w:rFonts w:hint="cs"/>
          <w:rtl/>
          <w:lang w:eastAsia="he-IL"/>
        </w:rPr>
        <w:t xml:space="preserve">עו"ד עדו מלין, </w:t>
      </w:r>
      <w:r>
        <w:rPr>
          <w:rFonts w:hint="cs"/>
          <w:lang w:eastAsia="he-IL"/>
        </w:rPr>
        <w:t>GMT</w:t>
      </w:r>
      <w:r>
        <w:rPr>
          <w:rFonts w:hint="cs"/>
          <w:rtl/>
          <w:lang w:eastAsia="he-IL"/>
        </w:rPr>
        <w:t xml:space="preserve">. בהמשך לשאלה של קודמי, אני מבקש </w:t>
      </w:r>
      <w:bookmarkStart w:id="351" w:name="_ETM_Q1_3176144"/>
      <w:bookmarkEnd w:id="351"/>
      <w:r>
        <w:rPr>
          <w:rFonts w:hint="cs"/>
          <w:rtl/>
          <w:lang w:eastAsia="he-IL"/>
        </w:rPr>
        <w:t xml:space="preserve">להבין ולהבהיר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שהצהרתם קודם לפרוטוקול,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3178899"/>
      <w:bookmarkEnd w:id="352"/>
      <w:r>
        <w:rPr>
          <w:rFonts w:hint="cs"/>
          <w:rtl/>
          <w:lang w:eastAsia="he-IL"/>
        </w:rPr>
        <w:t xml:space="preserve">הכוונה היא לדחייה לשנה וחצי הקרובות. כלומר זה לא </w:t>
      </w:r>
      <w:r w:rsidR="00C363DA">
        <w:rPr>
          <w:rFonts w:hint="cs"/>
          <w:rtl/>
          <w:lang w:eastAsia="he-IL"/>
        </w:rPr>
        <w:t xml:space="preserve">שהחוק- </w:t>
      </w:r>
      <w:bookmarkStart w:id="353" w:name="_ETM_Q1_3183743"/>
      <w:bookmarkEnd w:id="353"/>
      <w:r w:rsidR="00C363DA">
        <w:rPr>
          <w:rFonts w:hint="cs"/>
          <w:rtl/>
          <w:lang w:eastAsia="he-IL"/>
        </w:rPr>
        <w:t>- -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354" w:name="ET_guest_787125_66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7124E6" w:rsidRDefault="007124E6" w:rsidP="007124E6">
      <w:pPr>
        <w:pStyle w:val="KeepWithNext"/>
        <w:rPr>
          <w:rtl/>
        </w:rPr>
      </w:pPr>
    </w:p>
    <w:p w:rsidR="00C363DA" w:rsidRDefault="007124E6" w:rsidP="007124E6">
      <w:pPr>
        <w:rPr>
          <w:rtl/>
        </w:rPr>
      </w:pPr>
      <w:r>
        <w:rPr>
          <w:rFonts w:hint="cs"/>
          <w:rtl/>
        </w:rPr>
        <w:t>לא</w:t>
      </w:r>
      <w:r w:rsidR="00C363DA">
        <w:rPr>
          <w:rFonts w:hint="cs"/>
          <w:rtl/>
        </w:rPr>
        <w:t xml:space="preserve">, זה מיום התחילה שנה וחצי. </w:t>
      </w:r>
    </w:p>
    <w:p w:rsidR="00C363DA" w:rsidRDefault="00C363DA" w:rsidP="007124E6">
      <w:pPr>
        <w:rPr>
          <w:rtl/>
        </w:rPr>
      </w:pPr>
      <w:bookmarkStart w:id="355" w:name="_ETM_Q1_3189644"/>
      <w:bookmarkStart w:id="356" w:name="_ETM_Q1_3189724"/>
      <w:bookmarkEnd w:id="355"/>
      <w:bookmarkEnd w:id="356"/>
    </w:p>
    <w:p w:rsidR="00C363DA" w:rsidRDefault="00C363DA" w:rsidP="00C363DA">
      <w:pPr>
        <w:pStyle w:val="-"/>
        <w:keepNext/>
        <w:rPr>
          <w:rtl/>
        </w:rPr>
      </w:pPr>
      <w:bookmarkStart w:id="357" w:name="ET_speakercontinue_794308_201"/>
      <w:r w:rsidRPr="00C363DA">
        <w:rPr>
          <w:rStyle w:val="TagStyle"/>
          <w:rtl/>
        </w:rPr>
        <w:t xml:space="preserve"> &lt;&lt; דובר_המשך &gt;&gt; </w:t>
      </w:r>
      <w:r>
        <w:rPr>
          <w:rtl/>
        </w:rPr>
        <w:t>עדו מלין:</w:t>
      </w:r>
      <w:r w:rsidRPr="00C36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7"/>
    </w:p>
    <w:p w:rsidR="00C363DA" w:rsidRDefault="00C363DA" w:rsidP="00C363DA">
      <w:pPr>
        <w:pStyle w:val="KeepWithNext"/>
        <w:rPr>
          <w:rtl/>
        </w:rPr>
      </w:pPr>
    </w:p>
    <w:p w:rsidR="00C363DA" w:rsidRDefault="00C363DA" w:rsidP="00C363DA">
      <w:pPr>
        <w:rPr>
          <w:rtl/>
        </w:rPr>
      </w:pPr>
      <w:bookmarkStart w:id="358" w:name="_ETM_Q1_3192863"/>
      <w:bookmarkEnd w:id="358"/>
      <w:r>
        <w:rPr>
          <w:rFonts w:hint="cs"/>
          <w:rtl/>
        </w:rPr>
        <w:t xml:space="preserve">אין הכוונה שזה </w:t>
      </w:r>
      <w:bookmarkStart w:id="359" w:name="_ETM_Q1_3190159"/>
      <w:bookmarkEnd w:id="359"/>
      <w:r>
        <w:rPr>
          <w:rFonts w:hint="cs"/>
          <w:rtl/>
        </w:rPr>
        <w:t xml:space="preserve">לא חל בכלל על החוק, נושא של </w:t>
      </w:r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קארדים</w:t>
      </w:r>
      <w:proofErr w:type="spellEnd"/>
      <w:r>
        <w:rPr>
          <w:rFonts w:hint="cs"/>
          <w:rtl/>
        </w:rPr>
        <w:t>. קודם אמרת שהחוק לא חל.</w:t>
      </w:r>
      <w:r>
        <w:rPr>
          <w:rtl/>
        </w:rPr>
        <w:t xml:space="preserve">  </w:t>
      </w:r>
    </w:p>
    <w:p w:rsidR="00C363DA" w:rsidRDefault="00C363DA" w:rsidP="007124E6">
      <w:pPr>
        <w:rPr>
          <w:rtl/>
        </w:rPr>
      </w:pPr>
      <w:bookmarkStart w:id="360" w:name="_ETM_Q1_3189789"/>
      <w:bookmarkStart w:id="361" w:name="_ETM_Q1_3189870"/>
      <w:bookmarkEnd w:id="360"/>
      <w:bookmarkEnd w:id="361"/>
    </w:p>
    <w:p w:rsidR="00C363DA" w:rsidRDefault="00C363DA" w:rsidP="00C363DA">
      <w:pPr>
        <w:pStyle w:val="af9"/>
        <w:keepNext/>
        <w:rPr>
          <w:rtl/>
        </w:rPr>
      </w:pPr>
      <w:bookmarkStart w:id="362" w:name="ET_guest_787125_202"/>
      <w:r w:rsidRPr="00C363D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C363DA" w:rsidRDefault="00C363DA" w:rsidP="00C363DA">
      <w:pPr>
        <w:pStyle w:val="KeepWithNext"/>
        <w:rPr>
          <w:rtl/>
        </w:rPr>
      </w:pPr>
    </w:p>
    <w:p w:rsidR="007124E6" w:rsidRDefault="00C363DA" w:rsidP="00C363DA">
      <w:pPr>
        <w:rPr>
          <w:rtl/>
        </w:rPr>
      </w:pPr>
      <w:r>
        <w:rPr>
          <w:rFonts w:hint="cs"/>
          <w:rtl/>
        </w:rPr>
        <w:t xml:space="preserve">לא </w:t>
      </w:r>
      <w:r w:rsidR="007124E6">
        <w:rPr>
          <w:rFonts w:hint="cs"/>
          <w:rtl/>
        </w:rPr>
        <w:t xml:space="preserve">אמרתי שהחוק לא חל. </w:t>
      </w:r>
      <w:r>
        <w:rPr>
          <w:rFonts w:hint="cs"/>
          <w:rtl/>
        </w:rPr>
        <w:t xml:space="preserve">אתם דיברתם על שלב ההנפקה,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ה</w:t>
      </w:r>
      <w:bookmarkStart w:id="363" w:name="_ETM_Q1_3199673"/>
      <w:bookmarkEnd w:id="363"/>
      <w:r>
        <w:rPr>
          <w:rFonts w:hint="cs"/>
          <w:rtl/>
        </w:rPr>
        <w:t>טענה בנוגע לסעיף 11, אם חל על שלב ההנפקה. הבהרנ</w:t>
      </w:r>
      <w:r w:rsidR="007124E6">
        <w:rPr>
          <w:rFonts w:hint="cs"/>
          <w:rtl/>
        </w:rPr>
        <w:t>ו שזה לא חל על שלב ההנפ</w:t>
      </w:r>
      <w:r>
        <w:rPr>
          <w:rFonts w:hint="cs"/>
          <w:rtl/>
        </w:rPr>
        <w:t>ק</w:t>
      </w:r>
      <w:r w:rsidR="007124E6">
        <w:rPr>
          <w:rFonts w:hint="cs"/>
          <w:rtl/>
        </w:rPr>
        <w:t>ה</w:t>
      </w:r>
      <w:r>
        <w:rPr>
          <w:rFonts w:hint="cs"/>
          <w:rtl/>
        </w:rPr>
        <w:t>, שהבנו שזו עיקר הטענה</w:t>
      </w:r>
      <w:r w:rsidR="007124E6"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C363DA" w:rsidRDefault="00C363DA" w:rsidP="007124E6">
      <w:pPr>
        <w:rPr>
          <w:rtl/>
        </w:rPr>
      </w:pPr>
    </w:p>
    <w:p w:rsidR="00C363DA" w:rsidRDefault="00C363DA" w:rsidP="00C363DA">
      <w:pPr>
        <w:pStyle w:val="af9"/>
        <w:keepNext/>
        <w:rPr>
          <w:rtl/>
        </w:rPr>
      </w:pPr>
      <w:bookmarkStart w:id="364" w:name="ET_guest_794308_203"/>
      <w:r w:rsidRPr="00C363D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עדו מלין: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C363DA" w:rsidRDefault="00C363DA" w:rsidP="00C363DA">
      <w:pPr>
        <w:pStyle w:val="KeepWithNext"/>
        <w:rPr>
          <w:rtl/>
        </w:rPr>
      </w:pPr>
    </w:p>
    <w:p w:rsidR="007124E6" w:rsidRDefault="00C363DA" w:rsidP="007124E6">
      <w:pPr>
        <w:rPr>
          <w:rtl/>
        </w:rPr>
      </w:pPr>
      <w:r>
        <w:rPr>
          <w:rFonts w:hint="cs"/>
          <w:rtl/>
        </w:rPr>
        <w:t xml:space="preserve">לשאלה הזאת אני שואל, מאחר שהוגדר אמצעי </w:t>
      </w:r>
      <w:bookmarkStart w:id="365" w:name="_ETM_Q1_3213780"/>
      <w:bookmarkEnd w:id="365"/>
      <w:r>
        <w:rPr>
          <w:rFonts w:hint="cs"/>
          <w:rtl/>
        </w:rPr>
        <w:t xml:space="preserve">תשלום כהנפקה של אמצעי תשלום, והוגדר בסעיף 1 אמצעי </w:t>
      </w:r>
      <w:bookmarkStart w:id="366" w:name="_ETM_Q1_3214913"/>
      <w:bookmarkEnd w:id="366"/>
      <w:r>
        <w:rPr>
          <w:rFonts w:hint="cs"/>
          <w:rtl/>
        </w:rPr>
        <w:t xml:space="preserve">תשלום </w:t>
      </w:r>
      <w:r>
        <w:rPr>
          <w:rtl/>
        </w:rPr>
        <w:t>–</w:t>
      </w:r>
      <w:r>
        <w:rPr>
          <w:rFonts w:hint="cs"/>
          <w:rtl/>
        </w:rPr>
        <w:t xml:space="preserve"> רצף פעולות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7124E6">
        <w:rPr>
          <w:rFonts w:hint="cs"/>
          <w:rtl/>
        </w:rPr>
        <w:t xml:space="preserve"> והדחייה- - -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367" w:name="ET_guest_787125_68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C363DA">
      <w:pPr>
        <w:rPr>
          <w:rtl/>
        </w:rPr>
      </w:pPr>
      <w:r>
        <w:rPr>
          <w:rFonts w:hint="cs"/>
          <w:rtl/>
        </w:rPr>
        <w:t>שירותי תשלום הוגדרו כהנפקה.</w:t>
      </w:r>
      <w:r w:rsidR="00C363DA">
        <w:rPr>
          <w:rFonts w:hint="cs"/>
          <w:rtl/>
        </w:rPr>
        <w:t xml:space="preserve"> לא אמצעי תשלום.</w:t>
      </w:r>
    </w:p>
    <w:p w:rsidR="007124E6" w:rsidRDefault="007124E6" w:rsidP="007124E6">
      <w:pPr>
        <w:rPr>
          <w:rtl/>
        </w:rPr>
      </w:pPr>
    </w:p>
    <w:p w:rsidR="00C363DA" w:rsidRDefault="00C363DA" w:rsidP="00C363DA">
      <w:pPr>
        <w:pStyle w:val="-"/>
        <w:keepNext/>
        <w:rPr>
          <w:rtl/>
        </w:rPr>
      </w:pPr>
      <w:bookmarkStart w:id="368" w:name="ET_speakercontinue_794308_204"/>
      <w:r w:rsidRPr="00C363DA">
        <w:rPr>
          <w:rStyle w:val="TagStyle"/>
          <w:rtl/>
        </w:rPr>
        <w:t xml:space="preserve"> &lt;&lt; דובר_המשך &gt;&gt; </w:t>
      </w:r>
      <w:r>
        <w:rPr>
          <w:rtl/>
        </w:rPr>
        <w:t>עדו מלין:</w:t>
      </w:r>
      <w:r w:rsidRPr="00C36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8"/>
    </w:p>
    <w:p w:rsidR="00C363DA" w:rsidRDefault="00C363DA" w:rsidP="00C363DA">
      <w:pPr>
        <w:pStyle w:val="KeepWithNext"/>
        <w:rPr>
          <w:rtl/>
        </w:rPr>
      </w:pPr>
    </w:p>
    <w:p w:rsidR="00C363DA" w:rsidRDefault="00C363DA" w:rsidP="007124E6">
      <w:pPr>
        <w:rPr>
          <w:rtl/>
        </w:rPr>
      </w:pPr>
      <w:bookmarkStart w:id="369" w:name="_ETM_Q1_3228640"/>
      <w:bookmarkEnd w:id="369"/>
      <w:r>
        <w:rPr>
          <w:rFonts w:hint="cs"/>
          <w:rtl/>
        </w:rPr>
        <w:t xml:space="preserve">לא מצליח להבין את החידוד שלך. זה חשוב, כי לא רוצים שתהיה פה </w:t>
      </w:r>
      <w:bookmarkStart w:id="370" w:name="_ETM_Q1_3228132"/>
      <w:bookmarkEnd w:id="370"/>
      <w:r>
        <w:rPr>
          <w:rFonts w:hint="cs"/>
          <w:rtl/>
        </w:rPr>
        <w:t xml:space="preserve">אי-ודאות. </w:t>
      </w:r>
    </w:p>
    <w:p w:rsidR="00C363DA" w:rsidRDefault="00C363DA" w:rsidP="007124E6">
      <w:pPr>
        <w:rPr>
          <w:rtl/>
        </w:rPr>
      </w:pPr>
      <w:bookmarkStart w:id="371" w:name="_ETM_Q1_3232228"/>
      <w:bookmarkStart w:id="372" w:name="_ETM_Q1_3232285"/>
      <w:bookmarkEnd w:id="371"/>
      <w:bookmarkEnd w:id="372"/>
    </w:p>
    <w:p w:rsidR="00C363DA" w:rsidRDefault="00C363DA" w:rsidP="00C363DA">
      <w:pPr>
        <w:pStyle w:val="af9"/>
        <w:keepNext/>
        <w:rPr>
          <w:rtl/>
        </w:rPr>
      </w:pPr>
      <w:bookmarkStart w:id="373" w:name="ET_guest_787125_205"/>
      <w:r w:rsidRPr="00C363D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C363DA" w:rsidRDefault="00C363DA" w:rsidP="00C363DA">
      <w:pPr>
        <w:pStyle w:val="KeepWithNext"/>
        <w:rPr>
          <w:rtl/>
        </w:rPr>
      </w:pPr>
    </w:p>
    <w:p w:rsidR="00C363DA" w:rsidRDefault="00C363DA" w:rsidP="00C363DA">
      <w:pPr>
        <w:rPr>
          <w:rtl/>
        </w:rPr>
      </w:pPr>
      <w:r>
        <w:rPr>
          <w:rFonts w:hint="cs"/>
          <w:rtl/>
        </w:rPr>
        <w:t xml:space="preserve">החוק חל, ויש דחייה בתחילה, ואם יעלו בזמן הזה </w:t>
      </w:r>
      <w:bookmarkStart w:id="374" w:name="_ETM_Q1_3234244"/>
      <w:bookmarkEnd w:id="374"/>
      <w:r>
        <w:rPr>
          <w:rFonts w:hint="cs"/>
          <w:rtl/>
        </w:rPr>
        <w:t>טענות לגבי סעיפים מסוימים שיוצרים קושי מיוחד, יש סמכות.</w:t>
      </w:r>
    </w:p>
    <w:p w:rsidR="00C363DA" w:rsidRDefault="00C363DA" w:rsidP="00C363DA">
      <w:pPr>
        <w:rPr>
          <w:rtl/>
        </w:rPr>
      </w:pPr>
      <w:bookmarkStart w:id="375" w:name="_ETM_Q1_3242069"/>
      <w:bookmarkStart w:id="376" w:name="_ETM_Q1_3242136"/>
      <w:bookmarkEnd w:id="375"/>
      <w:bookmarkEnd w:id="376"/>
    </w:p>
    <w:p w:rsidR="00C363DA" w:rsidRDefault="00C363DA" w:rsidP="00C363DA">
      <w:pPr>
        <w:pStyle w:val="af9"/>
        <w:keepNext/>
        <w:rPr>
          <w:rtl/>
        </w:rPr>
      </w:pPr>
      <w:bookmarkStart w:id="377" w:name="ET_guest_794308_206"/>
      <w:r w:rsidRPr="00C363DA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C363DA" w:rsidRDefault="00C363DA" w:rsidP="00C363DA">
      <w:pPr>
        <w:pStyle w:val="KeepWithNext"/>
        <w:rPr>
          <w:rtl/>
        </w:rPr>
      </w:pPr>
    </w:p>
    <w:p w:rsidR="00C363DA" w:rsidRDefault="00C363DA" w:rsidP="00C363DA">
      <w:pPr>
        <w:rPr>
          <w:rtl/>
        </w:rPr>
      </w:pPr>
      <w:r>
        <w:rPr>
          <w:rFonts w:hint="cs"/>
          <w:rtl/>
        </w:rPr>
        <w:t xml:space="preserve">כלומר להבהרה </w:t>
      </w:r>
      <w:bookmarkStart w:id="378" w:name="_ETM_Q1_3239211"/>
      <w:bookmarkEnd w:id="378"/>
      <w:r>
        <w:rPr>
          <w:rFonts w:hint="cs"/>
          <w:rtl/>
        </w:rPr>
        <w:t xml:space="preserve">שהבהרתם קודם, שזה לא חל בשנתיים וחצי האחרונות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79" w:name="_ETM_Q1_3246092"/>
      <w:bookmarkEnd w:id="379"/>
      <w:r>
        <w:rPr>
          <w:rFonts w:hint="cs"/>
          <w:rtl/>
        </w:rPr>
        <w:t xml:space="preserve">הוחרגו בכלל מהחוק </w:t>
      </w:r>
      <w:proofErr w:type="spellStart"/>
      <w:r>
        <w:rPr>
          <w:rFonts w:hint="cs"/>
          <w:rtl/>
        </w:rPr>
        <w:t>הגיפט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קארדים</w:t>
      </w:r>
      <w:proofErr w:type="spellEnd"/>
      <w:r>
        <w:rPr>
          <w:rFonts w:hint="cs"/>
          <w:rtl/>
        </w:rPr>
        <w:t>.</w:t>
      </w:r>
    </w:p>
    <w:p w:rsidR="00C363DA" w:rsidRDefault="00C363DA" w:rsidP="00C363DA">
      <w:pPr>
        <w:rPr>
          <w:rtl/>
        </w:rPr>
      </w:pPr>
      <w:bookmarkStart w:id="380" w:name="_ETM_Q1_3244463"/>
      <w:bookmarkStart w:id="381" w:name="_ETM_Q1_3244567"/>
      <w:bookmarkStart w:id="382" w:name="_ETM_Q1_3245680"/>
      <w:bookmarkStart w:id="383" w:name="_ETM_Q1_3245745"/>
      <w:bookmarkEnd w:id="380"/>
      <w:bookmarkEnd w:id="381"/>
      <w:bookmarkEnd w:id="382"/>
      <w:bookmarkEnd w:id="383"/>
    </w:p>
    <w:p w:rsidR="00C363DA" w:rsidRDefault="00C363DA" w:rsidP="00C363DA">
      <w:pPr>
        <w:pStyle w:val="af9"/>
        <w:keepNext/>
        <w:rPr>
          <w:rtl/>
        </w:rPr>
      </w:pPr>
      <w:bookmarkStart w:id="384" w:name="ET_guest_787125_207"/>
      <w:r w:rsidRPr="00C363D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C363DA" w:rsidRDefault="00C363DA" w:rsidP="00C363DA">
      <w:pPr>
        <w:pStyle w:val="KeepWithNext"/>
        <w:rPr>
          <w:rtl/>
        </w:rPr>
      </w:pPr>
    </w:p>
    <w:p w:rsidR="00C363DA" w:rsidRDefault="00C363DA" w:rsidP="00C363DA">
      <w:pPr>
        <w:rPr>
          <w:rtl/>
        </w:rPr>
      </w:pPr>
      <w:r>
        <w:rPr>
          <w:rFonts w:hint="cs"/>
          <w:rtl/>
        </w:rPr>
        <w:t>נכון.</w:t>
      </w:r>
      <w:bookmarkStart w:id="385" w:name="_ETM_Q1_3247455"/>
      <w:bookmarkStart w:id="386" w:name="_ETM_Q1_3247530"/>
      <w:bookmarkStart w:id="387" w:name="_ETM_Q1_3232389"/>
      <w:bookmarkStart w:id="388" w:name="_ETM_Q1_3232445"/>
      <w:bookmarkStart w:id="389" w:name="_ETM_Q1_3232548"/>
      <w:bookmarkStart w:id="390" w:name="_ETM_Q1_3232604"/>
      <w:bookmarkEnd w:id="385"/>
      <w:bookmarkEnd w:id="386"/>
      <w:bookmarkEnd w:id="387"/>
      <w:bookmarkEnd w:id="388"/>
      <w:bookmarkEnd w:id="389"/>
      <w:bookmarkEnd w:id="390"/>
      <w:r>
        <w:rPr>
          <w:rFonts w:hint="cs"/>
          <w:rtl/>
        </w:rPr>
        <w:t xml:space="preserve"> א</w:t>
      </w:r>
      <w:r w:rsidR="007124E6">
        <w:rPr>
          <w:rFonts w:hint="cs"/>
          <w:rtl/>
        </w:rPr>
        <w:t xml:space="preserve">נחנו </w:t>
      </w:r>
      <w:r>
        <w:rPr>
          <w:rFonts w:hint="cs"/>
          <w:rtl/>
        </w:rPr>
        <w:t>לא כותבים דחיית תחילה.</w:t>
      </w:r>
    </w:p>
    <w:p w:rsidR="00C363DA" w:rsidRDefault="00C363DA" w:rsidP="00C363DA">
      <w:pPr>
        <w:rPr>
          <w:rtl/>
        </w:rPr>
      </w:pPr>
      <w:bookmarkStart w:id="391" w:name="_ETM_Q1_3249290"/>
      <w:bookmarkEnd w:id="391"/>
    </w:p>
    <w:p w:rsidR="00C363DA" w:rsidRDefault="00C363DA" w:rsidP="00C363DA">
      <w:pPr>
        <w:pStyle w:val="af9"/>
        <w:keepNext/>
        <w:rPr>
          <w:rtl/>
        </w:rPr>
      </w:pPr>
      <w:bookmarkStart w:id="392" w:name="ET_guest_794308_208"/>
      <w:r w:rsidRPr="00C363DA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36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C363DA" w:rsidRDefault="00C363DA" w:rsidP="00C363DA">
      <w:pPr>
        <w:pStyle w:val="KeepWithNext"/>
        <w:rPr>
          <w:rtl/>
        </w:rPr>
      </w:pPr>
    </w:p>
    <w:p w:rsidR="007124E6" w:rsidRDefault="00C363DA" w:rsidP="00C363DA">
      <w:pPr>
        <w:rPr>
          <w:rtl/>
        </w:rPr>
      </w:pPr>
      <w:bookmarkStart w:id="393" w:name="_ETM_Q1_3249889"/>
      <w:bookmarkStart w:id="394" w:name="_ETM_Q1_3249940"/>
      <w:bookmarkEnd w:id="393"/>
      <w:bookmarkEnd w:id="394"/>
      <w:r>
        <w:rPr>
          <w:rFonts w:hint="cs"/>
          <w:rtl/>
        </w:rPr>
        <w:t xml:space="preserve">בסדר. </w:t>
      </w:r>
      <w:bookmarkStart w:id="395" w:name="_ETM_Q1_3250986"/>
      <w:bookmarkEnd w:id="395"/>
      <w:r>
        <w:rPr>
          <w:rFonts w:hint="cs"/>
          <w:rtl/>
        </w:rPr>
        <w:t>אנחנו</w:t>
      </w:r>
      <w:bookmarkStart w:id="396" w:name="_ETM_Q1_3250152"/>
      <w:bookmarkStart w:id="397" w:name="_ETM_Q1_3250214"/>
      <w:bookmarkEnd w:id="396"/>
      <w:bookmarkEnd w:id="397"/>
      <w:r>
        <w:rPr>
          <w:rFonts w:hint="cs"/>
          <w:rtl/>
        </w:rPr>
        <w:t xml:space="preserve"> </w:t>
      </w:r>
      <w:r w:rsidR="007124E6">
        <w:rPr>
          <w:rFonts w:hint="cs"/>
          <w:rtl/>
        </w:rPr>
        <w:t xml:space="preserve">שבים ומברכים את יושבת הראש </w:t>
      </w:r>
      <w:r>
        <w:rPr>
          <w:rFonts w:hint="cs"/>
          <w:rtl/>
        </w:rPr>
        <w:t xml:space="preserve">שמקדמת לקדם את החוק הזה </w:t>
      </w:r>
      <w:r w:rsidR="007124E6">
        <w:rPr>
          <w:rFonts w:hint="cs"/>
          <w:rtl/>
        </w:rPr>
        <w:t>לפני צאת הכנסת לפגרה</w:t>
      </w:r>
      <w:r>
        <w:rPr>
          <w:rFonts w:hint="cs"/>
          <w:rtl/>
        </w:rPr>
        <w:t xml:space="preserve">, כי זה בהחלט </w:t>
      </w:r>
      <w:bookmarkStart w:id="398" w:name="_ETM_Q1_3259252"/>
      <w:bookmarkEnd w:id="398"/>
      <w:r>
        <w:rPr>
          <w:rFonts w:hint="cs"/>
          <w:rtl/>
        </w:rPr>
        <w:t>חשוב</w:t>
      </w:r>
      <w:r w:rsidR="007124E6"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399" w:name="ET_yor_5304_70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7124E6" w:rsidRDefault="007124E6" w:rsidP="007124E6">
      <w:pPr>
        <w:pStyle w:val="KeepWithNext"/>
        <w:rPr>
          <w:rtl/>
        </w:rPr>
      </w:pPr>
    </w:p>
    <w:p w:rsidR="007124E6" w:rsidRDefault="00C363DA" w:rsidP="007124E6">
      <w:pPr>
        <w:rPr>
          <w:rtl/>
        </w:rPr>
      </w:pPr>
      <w:r>
        <w:rPr>
          <w:rFonts w:hint="cs"/>
          <w:rtl/>
        </w:rPr>
        <w:t>נעזור לזה לקר</w:t>
      </w:r>
      <w:r w:rsidR="007124E6">
        <w:rPr>
          <w:rFonts w:hint="cs"/>
          <w:rtl/>
        </w:rPr>
        <w:t>ות. בבקשה.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400" w:name="ET_guest_856538_71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>ניר ימין: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7124E6" w:rsidRDefault="007124E6" w:rsidP="007124E6">
      <w:pPr>
        <w:pStyle w:val="KeepWithNext"/>
        <w:rPr>
          <w:rtl/>
        </w:rPr>
      </w:pPr>
    </w:p>
    <w:p w:rsidR="007124E6" w:rsidRDefault="00C363DA" w:rsidP="006942EA">
      <w:pPr>
        <w:rPr>
          <w:rtl/>
        </w:rPr>
      </w:pPr>
      <w:r>
        <w:rPr>
          <w:rFonts w:hint="cs"/>
          <w:rtl/>
        </w:rPr>
        <w:t xml:space="preserve">ניר ימין. יש הערה אחת שנוגעת לסעיף 4. נוספה </w:t>
      </w:r>
      <w:bookmarkStart w:id="401" w:name="_ETM_Q1_3272989"/>
      <w:bookmarkEnd w:id="401"/>
      <w:r>
        <w:rPr>
          <w:rFonts w:hint="cs"/>
          <w:rtl/>
        </w:rPr>
        <w:t xml:space="preserve">התיבה "לרבות שינויים שנערכו בו מיום כריתתו" </w:t>
      </w:r>
      <w:r>
        <w:rPr>
          <w:rtl/>
        </w:rPr>
        <w:t>–</w:t>
      </w:r>
      <w:r>
        <w:rPr>
          <w:rFonts w:hint="cs"/>
          <w:rtl/>
        </w:rPr>
        <w:t xml:space="preserve"> שאני חושב </w:t>
      </w:r>
      <w:bookmarkStart w:id="402" w:name="_ETM_Q1_3272780"/>
      <w:bookmarkEnd w:id="402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קודם. אני מודה שלא הספקנו להבין </w:t>
      </w:r>
      <w:bookmarkStart w:id="403" w:name="_ETM_Q1_3277404"/>
      <w:bookmarkEnd w:id="403"/>
      <w:r>
        <w:rPr>
          <w:rFonts w:hint="cs"/>
          <w:rtl/>
        </w:rPr>
        <w:t xml:space="preserve">את המשמעויות אצלנו בבית, ועד כמה זה מורכב או </w:t>
      </w:r>
      <w:bookmarkStart w:id="404" w:name="_ETM_Q1_3284461"/>
      <w:bookmarkEnd w:id="404"/>
      <w:r>
        <w:rPr>
          <w:rFonts w:hint="cs"/>
          <w:rtl/>
        </w:rPr>
        <w:t xml:space="preserve">לא מורכב. השאלה, איזה ערך זה נותן ללקוח לעשות </w:t>
      </w:r>
      <w:proofErr w:type="spellStart"/>
      <w:r>
        <w:rPr>
          <w:rFonts w:hint="cs"/>
          <w:rtl/>
        </w:rPr>
        <w:t>טרקינג</w:t>
      </w:r>
      <w:proofErr w:type="spellEnd"/>
      <w:r>
        <w:rPr>
          <w:rFonts w:hint="cs"/>
          <w:rtl/>
        </w:rPr>
        <w:t xml:space="preserve"> </w:t>
      </w:r>
      <w:bookmarkStart w:id="405" w:name="_ETM_Q1_3288496"/>
      <w:bookmarkEnd w:id="405"/>
      <w:r>
        <w:rPr>
          <w:rFonts w:hint="cs"/>
          <w:rtl/>
        </w:rPr>
        <w:t xml:space="preserve">של כל השינויים שנעשו בדרך ולתת לו גישה לשינויים האלה, </w:t>
      </w:r>
      <w:bookmarkStart w:id="406" w:name="_ETM_Q1_3293897"/>
      <w:bookmarkEnd w:id="406"/>
      <w:r w:rsidR="007124E6">
        <w:rPr>
          <w:rFonts w:hint="cs"/>
          <w:rtl/>
        </w:rPr>
        <w:t>אם בסוף יש הנוסח שרלוונט</w:t>
      </w:r>
      <w:r>
        <w:rPr>
          <w:rFonts w:hint="cs"/>
          <w:rtl/>
        </w:rPr>
        <w:t>י</w:t>
      </w:r>
      <w:r w:rsidR="007124E6">
        <w:rPr>
          <w:rFonts w:hint="cs"/>
          <w:rtl/>
        </w:rPr>
        <w:t xml:space="preserve"> למועד הזה, ואם יש </w:t>
      </w:r>
      <w:r w:rsidR="006942EA">
        <w:rPr>
          <w:rFonts w:hint="cs"/>
          <w:rtl/>
        </w:rPr>
        <w:t xml:space="preserve">לו </w:t>
      </w:r>
      <w:r w:rsidR="007124E6">
        <w:rPr>
          <w:rFonts w:hint="cs"/>
          <w:rtl/>
        </w:rPr>
        <w:t>עילה שנוגעת למה שהיה לפני שנתי</w:t>
      </w:r>
      <w:r w:rsidR="006942EA">
        <w:rPr>
          <w:rFonts w:hint="cs"/>
          <w:rtl/>
        </w:rPr>
        <w:t>י</w:t>
      </w:r>
      <w:r w:rsidR="007124E6">
        <w:rPr>
          <w:rFonts w:hint="cs"/>
          <w:rtl/>
        </w:rPr>
        <w:t xml:space="preserve">ם או שלוש, </w:t>
      </w:r>
      <w:r w:rsidR="006942EA">
        <w:rPr>
          <w:rFonts w:hint="cs"/>
          <w:rtl/>
        </w:rPr>
        <w:t>ו</w:t>
      </w:r>
      <w:r w:rsidR="007124E6">
        <w:rPr>
          <w:rFonts w:hint="cs"/>
          <w:rtl/>
        </w:rPr>
        <w:t xml:space="preserve">אין לי דרך להפריך את מה שהוא טוען </w:t>
      </w:r>
      <w:r w:rsidR="007124E6">
        <w:rPr>
          <w:rtl/>
        </w:rPr>
        <w:t>–</w:t>
      </w:r>
      <w:r w:rsidR="007124E6">
        <w:rPr>
          <w:rFonts w:hint="cs"/>
          <w:rtl/>
        </w:rPr>
        <w:t xml:space="preserve"> תהיה לי בעיה </w:t>
      </w:r>
      <w:r w:rsidR="006942EA">
        <w:rPr>
          <w:rFonts w:hint="cs"/>
          <w:rtl/>
        </w:rPr>
        <w:t>ראייתית כנר</w:t>
      </w:r>
      <w:r w:rsidR="007124E6">
        <w:rPr>
          <w:rFonts w:hint="cs"/>
          <w:rtl/>
        </w:rPr>
        <w:t>א</w:t>
      </w:r>
      <w:r w:rsidR="006942EA">
        <w:rPr>
          <w:rFonts w:hint="cs"/>
          <w:rtl/>
        </w:rPr>
        <w:t>ה</w:t>
      </w:r>
      <w:r w:rsidR="007124E6">
        <w:rPr>
          <w:rFonts w:hint="cs"/>
          <w:rtl/>
        </w:rPr>
        <w:t xml:space="preserve">. </w:t>
      </w:r>
      <w:r w:rsidR="006942EA">
        <w:rPr>
          <w:rFonts w:hint="cs"/>
          <w:rtl/>
        </w:rPr>
        <w:t xml:space="preserve">השאלה, למה אני צריך לנהל את הארכיון הזה? כלומר </w:t>
      </w:r>
      <w:bookmarkStart w:id="407" w:name="_ETM_Q1_3314470"/>
      <w:bookmarkEnd w:id="407"/>
      <w:r w:rsidR="007124E6">
        <w:rPr>
          <w:rFonts w:hint="cs"/>
          <w:rtl/>
        </w:rPr>
        <w:t>איזה ערך זה נותן ללקוח?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4"/>
        <w:keepNext/>
        <w:rPr>
          <w:rtl/>
        </w:rPr>
      </w:pPr>
      <w:bookmarkStart w:id="408" w:name="ET_speaker_ארז_קמיניץ_72"/>
      <w:r w:rsidRPr="007124E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 xml:space="preserve">אם </w:t>
      </w:r>
      <w:r w:rsidR="006942EA">
        <w:rPr>
          <w:rFonts w:hint="cs"/>
          <w:rtl/>
        </w:rPr>
        <w:t xml:space="preserve">הוא </w:t>
      </w:r>
      <w:r>
        <w:rPr>
          <w:rFonts w:hint="cs"/>
          <w:rtl/>
        </w:rPr>
        <w:t>רוצה להגיש תביעה.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409" w:name="ET_guest_856538_73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>ניר ימין: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7124E6" w:rsidRDefault="007124E6" w:rsidP="007124E6">
      <w:pPr>
        <w:pStyle w:val="KeepWithNext"/>
        <w:rPr>
          <w:rtl/>
        </w:rPr>
      </w:pPr>
    </w:p>
    <w:p w:rsidR="007124E6" w:rsidRDefault="006942EA" w:rsidP="006942EA">
      <w:pPr>
        <w:rPr>
          <w:rtl/>
        </w:rPr>
      </w:pPr>
      <w:r>
        <w:rPr>
          <w:rFonts w:hint="cs"/>
          <w:rtl/>
        </w:rPr>
        <w:t xml:space="preserve">אז יגיש תביעה, ואם אין לי דרך להפריך אותה, </w:t>
      </w:r>
      <w:bookmarkStart w:id="410" w:name="_ETM_Q1_3321085"/>
      <w:bookmarkEnd w:id="410"/>
      <w:r>
        <w:rPr>
          <w:rFonts w:hint="cs"/>
          <w:rtl/>
        </w:rPr>
        <w:t xml:space="preserve">כי אין לי יכולת להוכיח שהוא טועה </w:t>
      </w:r>
      <w:r>
        <w:rPr>
          <w:rtl/>
        </w:rPr>
        <w:t>–</w:t>
      </w:r>
      <w:bookmarkStart w:id="411" w:name="_ETM_Q1_3322630"/>
      <w:bookmarkEnd w:id="411"/>
      <w:r>
        <w:rPr>
          <w:rFonts w:hint="cs"/>
          <w:rtl/>
        </w:rPr>
        <w:t xml:space="preserve"> יש לי בעיה </w:t>
      </w:r>
      <w:r w:rsidR="007124E6">
        <w:rPr>
          <w:rFonts w:hint="cs"/>
          <w:rtl/>
        </w:rPr>
        <w:t>ראייתית.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4"/>
        <w:keepNext/>
        <w:rPr>
          <w:rtl/>
        </w:rPr>
      </w:pPr>
      <w:bookmarkStart w:id="412" w:name="ET_speaker_ארז_קמיניץ_74"/>
      <w:r w:rsidRPr="007124E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אתה מדבר על התקופה שזה צריך להישמר?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413" w:name="ET_guest_787125_75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6942EA">
      <w:pPr>
        <w:rPr>
          <w:rtl/>
        </w:rPr>
      </w:pPr>
      <w:r>
        <w:rPr>
          <w:rFonts w:hint="cs"/>
          <w:rtl/>
        </w:rPr>
        <w:t>היו לנו תובענות ייצוגיות</w:t>
      </w:r>
      <w:r w:rsidR="006942EA">
        <w:rPr>
          <w:rFonts w:hint="cs"/>
          <w:rtl/>
        </w:rPr>
        <w:t xml:space="preserve"> בנוגע לשינויים שנעשו בתוך חוזים</w:t>
      </w:r>
      <w:r>
        <w:rPr>
          <w:rFonts w:hint="cs"/>
          <w:rtl/>
        </w:rPr>
        <w:t xml:space="preserve">. </w:t>
      </w:r>
      <w:r w:rsidR="006942EA">
        <w:rPr>
          <w:rFonts w:hint="cs"/>
          <w:rtl/>
        </w:rPr>
        <w:t xml:space="preserve">אנחנו </w:t>
      </w:r>
      <w:bookmarkStart w:id="414" w:name="_ETM_Q1_3336830"/>
      <w:bookmarkEnd w:id="414"/>
      <w:r w:rsidR="006942EA">
        <w:rPr>
          <w:rFonts w:hint="cs"/>
          <w:rtl/>
        </w:rPr>
        <w:t xml:space="preserve">כבר, </w:t>
      </w:r>
      <w:r>
        <w:rPr>
          <w:rFonts w:hint="cs"/>
          <w:rtl/>
        </w:rPr>
        <w:t>לטוב ולרע</w:t>
      </w:r>
      <w:r w:rsidR="006942EA">
        <w:rPr>
          <w:rFonts w:hint="cs"/>
          <w:rtl/>
        </w:rPr>
        <w:t>,</w:t>
      </w:r>
      <w:r>
        <w:rPr>
          <w:rFonts w:hint="cs"/>
          <w:rtl/>
        </w:rPr>
        <w:t xml:space="preserve"> הוכרה </w:t>
      </w:r>
      <w:r w:rsidR="006942EA">
        <w:rPr>
          <w:rFonts w:hint="cs"/>
          <w:rtl/>
        </w:rPr>
        <w:t xml:space="preserve">האפשרות בחוזים מתמשכים, </w:t>
      </w:r>
      <w:r>
        <w:rPr>
          <w:rFonts w:hint="cs"/>
          <w:rtl/>
        </w:rPr>
        <w:t>לשנות את החוזה. לגבי הלקוח, עילות יכולות להשתנות</w:t>
      </w:r>
      <w:r w:rsidR="006942EA">
        <w:rPr>
          <w:rFonts w:hint="cs"/>
          <w:rtl/>
        </w:rPr>
        <w:t xml:space="preserve"> לפי התקופות שבה הוחלו שינויים </w:t>
      </w:r>
      <w:bookmarkStart w:id="415" w:name="_ETM_Q1_3346111"/>
      <w:bookmarkEnd w:id="415"/>
      <w:r w:rsidR="006942EA">
        <w:rPr>
          <w:rFonts w:hint="cs"/>
          <w:rtl/>
        </w:rPr>
        <w:t xml:space="preserve">מסוימים </w:t>
      </w:r>
      <w:r w:rsidR="006942EA">
        <w:rPr>
          <w:rtl/>
        </w:rPr>
        <w:t>–</w:t>
      </w:r>
      <w:r w:rsidR="006942EA">
        <w:rPr>
          <w:rFonts w:hint="cs"/>
          <w:rtl/>
        </w:rPr>
        <w:t xml:space="preserve"> אתה מסכים אתי</w:t>
      </w:r>
      <w:r>
        <w:rPr>
          <w:rFonts w:hint="cs"/>
          <w:rtl/>
        </w:rPr>
        <w:t>. כלו</w:t>
      </w:r>
      <w:r w:rsidR="006942EA">
        <w:rPr>
          <w:rFonts w:hint="cs"/>
          <w:rtl/>
        </w:rPr>
        <w:t>מ</w:t>
      </w:r>
      <w:r>
        <w:rPr>
          <w:rFonts w:hint="cs"/>
          <w:rtl/>
        </w:rPr>
        <w:t>ר אני מניחה שכאשר מוגשת תביעה מולך, אתה בודק</w:t>
      </w:r>
      <w:r w:rsidR="006942EA">
        <w:rPr>
          <w:rFonts w:hint="cs"/>
          <w:rtl/>
        </w:rPr>
        <w:t xml:space="preserve"> איזה נוסח רלוונטי היה תקף </w:t>
      </w:r>
      <w:bookmarkStart w:id="416" w:name="_ETM_Q1_3353162"/>
      <w:bookmarkEnd w:id="416"/>
      <w:r w:rsidR="006942EA">
        <w:rPr>
          <w:rFonts w:hint="cs"/>
          <w:rtl/>
        </w:rPr>
        <w:t>לאותו מועד</w:t>
      </w:r>
      <w:r>
        <w:rPr>
          <w:rFonts w:hint="cs"/>
          <w:rtl/>
        </w:rPr>
        <w:t>. אני לא מבינה למה הלקוח צריך להיות</w:t>
      </w:r>
      <w:r w:rsidR="006942EA">
        <w:rPr>
          <w:rFonts w:hint="cs"/>
          <w:rtl/>
        </w:rPr>
        <w:t xml:space="preserve"> בנחיתות כך</w:t>
      </w:r>
      <w:r>
        <w:rPr>
          <w:rFonts w:hint="cs"/>
          <w:rtl/>
        </w:rPr>
        <w:t xml:space="preserve">. </w:t>
      </w:r>
      <w:r w:rsidR="006942EA">
        <w:rPr>
          <w:rFonts w:hint="cs"/>
          <w:rtl/>
        </w:rPr>
        <w:t xml:space="preserve">נכון שזה מכביד עליכם, אבל עובדה </w:t>
      </w:r>
      <w:r>
        <w:rPr>
          <w:rFonts w:hint="cs"/>
          <w:rtl/>
        </w:rPr>
        <w:t>שאתם מחזי</w:t>
      </w:r>
      <w:r w:rsidR="006942EA">
        <w:rPr>
          <w:rFonts w:hint="cs"/>
          <w:rtl/>
        </w:rPr>
        <w:t>קים את זה ביד</w:t>
      </w:r>
      <w:r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9"/>
        <w:keepNext/>
        <w:rPr>
          <w:rtl/>
        </w:rPr>
      </w:pPr>
      <w:bookmarkStart w:id="417" w:name="ET_guest_856538_76"/>
      <w:r w:rsidRPr="007124E6">
        <w:rPr>
          <w:rStyle w:val="TagStyle"/>
          <w:rtl/>
        </w:rPr>
        <w:t xml:space="preserve"> &lt;&lt; אורח &gt;&gt; </w:t>
      </w:r>
      <w:r>
        <w:rPr>
          <w:rtl/>
        </w:rPr>
        <w:t>ניר ימין:</w:t>
      </w:r>
      <w:r w:rsidRPr="007124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6942EA">
      <w:pPr>
        <w:rPr>
          <w:rtl/>
        </w:rPr>
      </w:pPr>
      <w:r>
        <w:rPr>
          <w:rFonts w:hint="cs"/>
          <w:rtl/>
        </w:rPr>
        <w:t xml:space="preserve">אם אני מחזיק את זה ביד, אין בעיה. </w:t>
      </w:r>
      <w:r w:rsidR="006942EA">
        <w:rPr>
          <w:rFonts w:hint="cs"/>
          <w:rtl/>
        </w:rPr>
        <w:t xml:space="preserve">אני </w:t>
      </w:r>
      <w:bookmarkStart w:id="418" w:name="_ETM_Q1_3365606"/>
      <w:bookmarkEnd w:id="418"/>
      <w:r w:rsidR="006942EA">
        <w:rPr>
          <w:rFonts w:hint="cs"/>
          <w:rtl/>
        </w:rPr>
        <w:t xml:space="preserve">אומר - </w:t>
      </w:r>
      <w:r>
        <w:rPr>
          <w:rFonts w:hint="cs"/>
          <w:rtl/>
        </w:rPr>
        <w:t>זה נוסף אתמול ב-21:00 בלי</w:t>
      </w:r>
      <w:r w:rsidR="006942EA">
        <w:rPr>
          <w:rFonts w:hint="cs"/>
          <w:rtl/>
        </w:rPr>
        <w:t>ל</w:t>
      </w:r>
      <w:r>
        <w:rPr>
          <w:rFonts w:hint="cs"/>
          <w:rtl/>
        </w:rPr>
        <w:t>ה. לא הספקתי לראות</w:t>
      </w:r>
      <w:r w:rsidR="006942EA">
        <w:rPr>
          <w:rFonts w:hint="cs"/>
          <w:rtl/>
        </w:rPr>
        <w:t xml:space="preserve"> עד כמה- - -</w:t>
      </w:r>
    </w:p>
    <w:p w:rsidR="006942EA" w:rsidRDefault="006942EA" w:rsidP="006942EA">
      <w:pPr>
        <w:rPr>
          <w:rtl/>
        </w:rPr>
      </w:pPr>
    </w:p>
    <w:p w:rsidR="006942EA" w:rsidRDefault="006942EA" w:rsidP="006942EA">
      <w:pPr>
        <w:pStyle w:val="af9"/>
        <w:keepNext/>
        <w:rPr>
          <w:rtl/>
        </w:rPr>
      </w:pPr>
      <w:bookmarkStart w:id="419" w:name="ET_guest_787125_209"/>
      <w:r w:rsidRPr="006942E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6942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6942EA" w:rsidRDefault="006942EA" w:rsidP="006942EA">
      <w:pPr>
        <w:pStyle w:val="KeepWithNext"/>
        <w:rPr>
          <w:rtl/>
        </w:rPr>
      </w:pPr>
    </w:p>
    <w:p w:rsidR="006942EA" w:rsidRDefault="006942EA" w:rsidP="006942EA">
      <w:pPr>
        <w:rPr>
          <w:rtl/>
        </w:rPr>
      </w:pPr>
      <w:r>
        <w:rPr>
          <w:rFonts w:hint="cs"/>
          <w:rtl/>
        </w:rPr>
        <w:t xml:space="preserve">זה לא נראה לי </w:t>
      </w:r>
      <w:bookmarkStart w:id="420" w:name="_ETM_Q1_3372663"/>
      <w:bookmarkEnd w:id="420"/>
      <w:r>
        <w:rPr>
          <w:rFonts w:hint="cs"/>
          <w:rtl/>
        </w:rPr>
        <w:t>סעיף חדש או דרמה.</w:t>
      </w:r>
      <w:r>
        <w:rPr>
          <w:rtl/>
        </w:rPr>
        <w:t xml:space="preserve">  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421" w:name="ET_yor_5304_77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אז קח כמה דקות, תסתכל על זה כמו שצריך.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-"/>
        <w:keepNext/>
        <w:rPr>
          <w:rtl/>
        </w:rPr>
      </w:pPr>
      <w:bookmarkStart w:id="422" w:name="ET_speakercontinue_856538_78"/>
      <w:r w:rsidRPr="007124E6">
        <w:rPr>
          <w:rStyle w:val="TagStyle"/>
          <w:rtl/>
        </w:rPr>
        <w:t xml:space="preserve"> &lt;&lt; דובר_המשך &gt;&gt; </w:t>
      </w:r>
      <w:r>
        <w:rPr>
          <w:rtl/>
        </w:rPr>
        <w:t>ניר ימין:</w:t>
      </w:r>
      <w:r w:rsidRPr="007124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2"/>
    </w:p>
    <w:p w:rsidR="007124E6" w:rsidRDefault="007124E6" w:rsidP="007124E6">
      <w:pPr>
        <w:pStyle w:val="KeepWithNext"/>
        <w:rPr>
          <w:rtl/>
        </w:rPr>
      </w:pPr>
    </w:p>
    <w:p w:rsidR="007124E6" w:rsidRDefault="006942EA" w:rsidP="007124E6">
      <w:pPr>
        <w:rPr>
          <w:rtl/>
        </w:rPr>
      </w:pPr>
      <w:r>
        <w:rPr>
          <w:rFonts w:hint="cs"/>
          <w:rtl/>
        </w:rPr>
        <w:t xml:space="preserve">הסתכלנו.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אפשרות לבדוק את זה </w:t>
      </w:r>
      <w:bookmarkStart w:id="423" w:name="_ETM_Q1_3381088"/>
      <w:bookmarkEnd w:id="423"/>
      <w:r>
        <w:rPr>
          <w:rFonts w:hint="cs"/>
          <w:rtl/>
        </w:rPr>
        <w:t xml:space="preserve">בזמן שהיה, </w:t>
      </w:r>
      <w:r w:rsidR="007124E6">
        <w:rPr>
          <w:rFonts w:hint="cs"/>
          <w:rtl/>
        </w:rPr>
        <w:t xml:space="preserve">בבית. 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4"/>
        <w:keepNext/>
        <w:rPr>
          <w:rtl/>
        </w:rPr>
      </w:pPr>
      <w:bookmarkStart w:id="424" w:name="ET_speaker_ארז_קמיניץ_79"/>
      <w:r w:rsidRPr="007124E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124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זה לא נראה סעיף דרמטי כל כך.</w:t>
      </w:r>
    </w:p>
    <w:p w:rsidR="007124E6" w:rsidRDefault="007124E6" w:rsidP="007124E6">
      <w:pPr>
        <w:rPr>
          <w:rtl/>
        </w:rPr>
      </w:pPr>
    </w:p>
    <w:p w:rsidR="007124E6" w:rsidRDefault="007124E6" w:rsidP="007124E6">
      <w:pPr>
        <w:pStyle w:val="af6"/>
        <w:keepNext/>
        <w:rPr>
          <w:rtl/>
        </w:rPr>
      </w:pPr>
      <w:bookmarkStart w:id="425" w:name="ET_yor_5304_80"/>
      <w:r w:rsidRPr="007124E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124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7124E6" w:rsidRDefault="007124E6" w:rsidP="007124E6">
      <w:pPr>
        <w:pStyle w:val="KeepWithNext"/>
        <w:rPr>
          <w:rtl/>
        </w:rPr>
      </w:pPr>
    </w:p>
    <w:p w:rsidR="007124E6" w:rsidRDefault="007124E6" w:rsidP="007124E6">
      <w:pPr>
        <w:rPr>
          <w:rtl/>
        </w:rPr>
      </w:pPr>
      <w:r>
        <w:rPr>
          <w:rFonts w:hint="cs"/>
          <w:rtl/>
        </w:rPr>
        <w:t>אנחנו ממשיכים</w:t>
      </w:r>
      <w:r w:rsidR="006942EA">
        <w:rPr>
          <w:rFonts w:hint="cs"/>
          <w:rtl/>
        </w:rPr>
        <w:t xml:space="preserve"> הלאה, בבקשה</w:t>
      </w:r>
      <w:r>
        <w:rPr>
          <w:rFonts w:hint="cs"/>
          <w:rtl/>
        </w:rPr>
        <w:t>.</w:t>
      </w:r>
    </w:p>
    <w:p w:rsidR="007124E6" w:rsidRDefault="007124E6" w:rsidP="007124E6">
      <w:pPr>
        <w:rPr>
          <w:rtl/>
        </w:rPr>
      </w:pPr>
    </w:p>
    <w:p w:rsidR="007124E6" w:rsidRPr="006942EA" w:rsidRDefault="007124E6" w:rsidP="007124E6">
      <w:pPr>
        <w:pStyle w:val="af9"/>
        <w:keepNext/>
        <w:rPr>
          <w:rtl/>
        </w:rPr>
      </w:pPr>
      <w:bookmarkStart w:id="426" w:name="ET_guest_801977_81"/>
      <w:r w:rsidRPr="006942EA">
        <w:rPr>
          <w:rStyle w:val="TagStyle"/>
          <w:rtl/>
        </w:rPr>
        <w:t xml:space="preserve"> &lt;&lt; אורח &gt;&gt; </w:t>
      </w:r>
      <w:r w:rsidRPr="006942EA">
        <w:rPr>
          <w:rtl/>
        </w:rPr>
        <w:t>אייל דותן:</w:t>
      </w:r>
      <w:r w:rsidRPr="006942EA">
        <w:rPr>
          <w:rStyle w:val="TagStyle"/>
          <w:rtl/>
        </w:rPr>
        <w:t xml:space="preserve"> &lt;&lt; אורח &gt;&gt;</w:t>
      </w:r>
      <w:r w:rsidRPr="006942EA">
        <w:rPr>
          <w:rtl/>
        </w:rPr>
        <w:t xml:space="preserve"> </w:t>
      </w:r>
      <w:bookmarkEnd w:id="426"/>
    </w:p>
    <w:p w:rsidR="007124E6" w:rsidRDefault="007124E6" w:rsidP="007124E6">
      <w:pPr>
        <w:pStyle w:val="KeepWithNext"/>
        <w:rPr>
          <w:rtl/>
        </w:rPr>
      </w:pPr>
    </w:p>
    <w:p w:rsidR="005A4D98" w:rsidRDefault="006942EA" w:rsidP="006942EA">
      <w:pPr>
        <w:rPr>
          <w:rtl/>
        </w:rPr>
      </w:pPr>
      <w:r>
        <w:rPr>
          <w:rFonts w:hint="cs"/>
          <w:rtl/>
        </w:rPr>
        <w:t xml:space="preserve">אייל דותן. סעיפים 19(ו), 20, </w:t>
      </w:r>
      <w:bookmarkStart w:id="427" w:name="_ETM_Q1_3397217"/>
      <w:bookmarkEnd w:id="427"/>
      <w:r>
        <w:rPr>
          <w:rFonts w:hint="cs"/>
          <w:rtl/>
        </w:rPr>
        <w:t xml:space="preserve">אמרתם בהקראה שתסבירו. אם תוכלו להסביר את היחס ביניהם, </w:t>
      </w:r>
      <w:bookmarkStart w:id="428" w:name="_ETM_Q1_3401955"/>
      <w:bookmarkEnd w:id="428"/>
      <w:r w:rsidR="005A4D98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לעניין מה שביקשנו </w:t>
      </w:r>
      <w:r>
        <w:rPr>
          <w:rtl/>
        </w:rPr>
        <w:t>–</w:t>
      </w:r>
      <w:r>
        <w:rPr>
          <w:rFonts w:hint="cs"/>
          <w:rtl/>
        </w:rPr>
        <w:t xml:space="preserve"> לגבי אחריות מוחלטת, נזק ישיר-עקיף.</w:t>
      </w:r>
    </w:p>
    <w:p w:rsidR="005A4D98" w:rsidRDefault="005A4D98" w:rsidP="007124E6">
      <w:pPr>
        <w:rPr>
          <w:rtl/>
        </w:rPr>
      </w:pPr>
    </w:p>
    <w:p w:rsidR="005A4D98" w:rsidRDefault="005A4D98" w:rsidP="005A4D98">
      <w:pPr>
        <w:pStyle w:val="af9"/>
        <w:keepNext/>
        <w:rPr>
          <w:rtl/>
        </w:rPr>
      </w:pPr>
      <w:bookmarkStart w:id="429" w:name="ET_guest_787125_82"/>
      <w:r w:rsidRPr="005A4D98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A4D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"/>
    </w:p>
    <w:p w:rsidR="005A4D98" w:rsidRDefault="005A4D98" w:rsidP="005A4D98">
      <w:pPr>
        <w:pStyle w:val="KeepWithNext"/>
        <w:rPr>
          <w:rtl/>
        </w:rPr>
      </w:pPr>
    </w:p>
    <w:p w:rsidR="005A4D98" w:rsidRDefault="005A4D98" w:rsidP="006942EA">
      <w:pPr>
        <w:rPr>
          <w:rtl/>
        </w:rPr>
      </w:pPr>
      <w:r>
        <w:rPr>
          <w:rFonts w:hint="cs"/>
          <w:rtl/>
        </w:rPr>
        <w:t xml:space="preserve">סעיף </w:t>
      </w:r>
      <w:r w:rsidR="006942EA">
        <w:rPr>
          <w:rFonts w:hint="cs"/>
          <w:rtl/>
        </w:rPr>
        <w:t>(</w:t>
      </w:r>
      <w:r>
        <w:rPr>
          <w:rFonts w:hint="cs"/>
          <w:rtl/>
        </w:rPr>
        <w:t>ו</w:t>
      </w:r>
      <w:r w:rsidR="006942EA">
        <w:rPr>
          <w:rFonts w:hint="cs"/>
          <w:rtl/>
        </w:rPr>
        <w:t>)</w:t>
      </w:r>
      <w:r>
        <w:rPr>
          <w:rFonts w:hint="cs"/>
          <w:rtl/>
        </w:rPr>
        <w:t xml:space="preserve"> עסק בשאלה</w:t>
      </w:r>
      <w:r w:rsidR="006942EA">
        <w:rPr>
          <w:rFonts w:hint="cs"/>
          <w:rtl/>
        </w:rPr>
        <w:t xml:space="preserve">, </w:t>
      </w:r>
      <w:bookmarkStart w:id="430" w:name="_ETM_Q1_3420773"/>
      <w:bookmarkEnd w:id="430"/>
      <w:r w:rsidR="006942EA">
        <w:rPr>
          <w:rFonts w:hint="cs"/>
          <w:rtl/>
        </w:rPr>
        <w:t>מה קורה כשיש לי שרשרת נותני שירותים</w:t>
      </w:r>
      <w:r>
        <w:rPr>
          <w:rFonts w:hint="cs"/>
          <w:rtl/>
        </w:rPr>
        <w:t xml:space="preserve"> שמבצעת פעולה לאו</w:t>
      </w:r>
      <w:r w:rsidR="006942EA">
        <w:rPr>
          <w:rFonts w:hint="cs"/>
          <w:rtl/>
        </w:rPr>
        <w:t xml:space="preserve">רך כל הדרך. עלתה השאלה, מה קורה </w:t>
      </w:r>
      <w:r>
        <w:rPr>
          <w:rFonts w:hint="cs"/>
          <w:rtl/>
        </w:rPr>
        <w:t>כ</w:t>
      </w:r>
      <w:r w:rsidR="006942EA">
        <w:rPr>
          <w:rFonts w:hint="cs"/>
          <w:rtl/>
        </w:rPr>
        <w:t>ש</w:t>
      </w:r>
      <w:r>
        <w:rPr>
          <w:rFonts w:hint="cs"/>
          <w:rtl/>
        </w:rPr>
        <w:t>הלקוח נפגע</w:t>
      </w:r>
      <w:r w:rsidR="006942EA">
        <w:rPr>
          <w:rFonts w:hint="cs"/>
          <w:rtl/>
        </w:rPr>
        <w:t xml:space="preserve"> לאו דווקא מזה</w:t>
      </w:r>
      <w:bookmarkStart w:id="431" w:name="_ETM_Q1_3428448"/>
      <w:bookmarkEnd w:id="431"/>
      <w:r w:rsidR="006942EA">
        <w:rPr>
          <w:rFonts w:hint="cs"/>
          <w:rtl/>
        </w:rPr>
        <w:t xml:space="preserve"> שעומד מולו אלא מאחרים במהלך הדרך</w:t>
      </w:r>
      <w:r>
        <w:rPr>
          <w:rFonts w:hint="cs"/>
          <w:rtl/>
        </w:rPr>
        <w:t xml:space="preserve">. אנחנו </w:t>
      </w:r>
      <w:r w:rsidR="006942EA">
        <w:rPr>
          <w:rFonts w:hint="cs"/>
          <w:rtl/>
        </w:rPr>
        <w:t>התבקשנו ליצור הסדר מסוים</w:t>
      </w:r>
      <w:r>
        <w:rPr>
          <w:rFonts w:hint="cs"/>
          <w:rtl/>
        </w:rPr>
        <w:t>. אנחנו כאן לאור ההערות</w:t>
      </w:r>
      <w:r w:rsidR="006942EA">
        <w:rPr>
          <w:rFonts w:hint="cs"/>
          <w:rtl/>
        </w:rPr>
        <w:t>,</w:t>
      </w:r>
      <w:r>
        <w:rPr>
          <w:rFonts w:hint="cs"/>
          <w:rtl/>
        </w:rPr>
        <w:t xml:space="preserve"> עי</w:t>
      </w:r>
      <w:r w:rsidR="006942EA">
        <w:rPr>
          <w:rFonts w:hint="cs"/>
          <w:rtl/>
        </w:rPr>
        <w:t>ד</w:t>
      </w:r>
      <w:r>
        <w:rPr>
          <w:rFonts w:hint="cs"/>
          <w:rtl/>
        </w:rPr>
        <w:t xml:space="preserve">נו נוסח וכתבנו </w:t>
      </w:r>
      <w:r w:rsidR="006942EA">
        <w:rPr>
          <w:rFonts w:hint="cs"/>
          <w:rtl/>
        </w:rPr>
        <w:t>משהו שהוא יותר מעודן. אנחנו מקו</w:t>
      </w:r>
      <w:r>
        <w:rPr>
          <w:rFonts w:hint="cs"/>
          <w:rtl/>
        </w:rPr>
        <w:t>ו</w:t>
      </w:r>
      <w:r w:rsidR="006942EA">
        <w:rPr>
          <w:rFonts w:hint="cs"/>
          <w:rtl/>
        </w:rPr>
        <w:t>י</w:t>
      </w:r>
      <w:r>
        <w:rPr>
          <w:rFonts w:hint="cs"/>
          <w:rtl/>
        </w:rPr>
        <w:t xml:space="preserve">ם שהוא </w:t>
      </w:r>
      <w:r w:rsidR="006942EA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מקובל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42EA">
        <w:rPr>
          <w:rFonts w:hint="cs"/>
          <w:rtl/>
        </w:rPr>
        <w:t xml:space="preserve">ודאי </w:t>
      </w:r>
      <w:bookmarkStart w:id="432" w:name="_ETM_Q1_3440516"/>
      <w:bookmarkEnd w:id="432"/>
      <w:r w:rsidR="006942EA">
        <w:rPr>
          <w:rFonts w:hint="cs"/>
          <w:rtl/>
        </w:rPr>
        <w:t xml:space="preserve">מקובל </w:t>
      </w:r>
      <w:r>
        <w:rPr>
          <w:rFonts w:hint="cs"/>
          <w:rtl/>
        </w:rPr>
        <w:t>על יו"ר</w:t>
      </w:r>
      <w:r w:rsidR="006942EA">
        <w:rPr>
          <w:rFonts w:hint="cs"/>
          <w:rtl/>
        </w:rPr>
        <w:t xml:space="preserve"> הוועדה ועל חברי הכנסת</w:t>
      </w:r>
      <w:r>
        <w:rPr>
          <w:rFonts w:hint="cs"/>
          <w:rtl/>
        </w:rPr>
        <w:t>.</w:t>
      </w:r>
      <w:bookmarkStart w:id="433" w:name="_ETM_Q1_3442533"/>
      <w:bookmarkEnd w:id="433"/>
    </w:p>
    <w:p w:rsidR="006942EA" w:rsidRDefault="006942EA" w:rsidP="006942EA">
      <w:pPr>
        <w:rPr>
          <w:rtl/>
        </w:rPr>
      </w:pPr>
      <w:bookmarkStart w:id="434" w:name="_ETM_Q1_3442607"/>
      <w:bookmarkEnd w:id="434"/>
    </w:p>
    <w:p w:rsidR="005A4D98" w:rsidRDefault="006942EA" w:rsidP="00DE736D">
      <w:pPr>
        <w:rPr>
          <w:rtl/>
        </w:rPr>
      </w:pPr>
      <w:r>
        <w:rPr>
          <w:rFonts w:hint="cs"/>
          <w:rtl/>
        </w:rPr>
        <w:t xml:space="preserve">לעניין סעיף 20, כתוב בו משהו טיפה אחר. הוא עדיין מתייחס לסעיף 19, </w:t>
      </w:r>
      <w:bookmarkStart w:id="435" w:name="_ETM_Q1_3448850"/>
      <w:bookmarkEnd w:id="435"/>
      <w:r w:rsidR="005A4D98">
        <w:rPr>
          <w:rFonts w:hint="cs"/>
          <w:rtl/>
        </w:rPr>
        <w:t xml:space="preserve">שאומר שכשיש </w:t>
      </w:r>
      <w:r>
        <w:rPr>
          <w:rFonts w:hint="cs"/>
          <w:rtl/>
        </w:rPr>
        <w:t xml:space="preserve">מספר נותני שירותי תשלום, שנותנים שירות </w:t>
      </w:r>
      <w:r w:rsidR="005A4D98">
        <w:rPr>
          <w:rFonts w:hint="cs"/>
          <w:rtl/>
        </w:rPr>
        <w:t>ללקוח, אחד לא יכול להתפרק מאחריות שלו במובן הזה שלה</w:t>
      </w:r>
      <w:r>
        <w:rPr>
          <w:rFonts w:hint="cs"/>
          <w:rtl/>
        </w:rPr>
        <w:t>ב</w:t>
      </w:r>
      <w:r w:rsidR="005A4D98">
        <w:rPr>
          <w:rFonts w:hint="cs"/>
          <w:rtl/>
        </w:rPr>
        <w:t xml:space="preserve">דיל </w:t>
      </w:r>
      <w:r>
        <w:rPr>
          <w:rFonts w:hint="cs"/>
          <w:rtl/>
        </w:rPr>
        <w:t>מ</w:t>
      </w:r>
      <w:r w:rsidR="005A4D98">
        <w:rPr>
          <w:rFonts w:hint="cs"/>
          <w:rtl/>
        </w:rPr>
        <w:t>מצב שבו א</w:t>
      </w:r>
      <w:r>
        <w:rPr>
          <w:rFonts w:hint="cs"/>
          <w:rtl/>
        </w:rPr>
        <w:t>נ</w:t>
      </w:r>
      <w:r w:rsidR="005A4D98">
        <w:rPr>
          <w:rFonts w:hint="cs"/>
          <w:rtl/>
        </w:rPr>
        <w:t>י לא מכיר</w:t>
      </w:r>
      <w:r>
        <w:rPr>
          <w:rFonts w:hint="cs"/>
          <w:rtl/>
        </w:rPr>
        <w:t>ה</w:t>
      </w:r>
      <w:r w:rsidR="005A4D98">
        <w:rPr>
          <w:rFonts w:hint="cs"/>
          <w:rtl/>
        </w:rPr>
        <w:t xml:space="preserve"> את האחר, </w:t>
      </w:r>
      <w:r>
        <w:rPr>
          <w:rFonts w:hint="cs"/>
          <w:rtl/>
        </w:rPr>
        <w:t xml:space="preserve">ויש לי כמה </w:t>
      </w:r>
      <w:bookmarkStart w:id="436" w:name="_ETM_Q1_3467674"/>
      <w:bookmarkEnd w:id="436"/>
      <w:r>
        <w:rPr>
          <w:rFonts w:hint="cs"/>
          <w:rtl/>
        </w:rPr>
        <w:t xml:space="preserve">אנשים שהעבירו תקלה, </w:t>
      </w:r>
      <w:r w:rsidR="005A4D98">
        <w:rPr>
          <w:rFonts w:hint="cs"/>
          <w:rtl/>
        </w:rPr>
        <w:t>ולצורך הענ</w:t>
      </w:r>
      <w:r>
        <w:rPr>
          <w:rFonts w:hint="cs"/>
          <w:rtl/>
        </w:rPr>
        <w:t>י</w:t>
      </w:r>
      <w:r w:rsidR="005A4D98">
        <w:rPr>
          <w:rFonts w:hint="cs"/>
          <w:rtl/>
        </w:rPr>
        <w:t xml:space="preserve">ין אנחנו כן רואים כל אחד מהם כמי שנותן מענה ללקוח. אם זה לא מספיק מחודד בנוסח, אפשר לחדד. </w:t>
      </w:r>
      <w:bookmarkStart w:id="437" w:name="_ETM_Q1_3478134"/>
      <w:bookmarkStart w:id="438" w:name="_ETM_Q1_3478508"/>
      <w:bookmarkStart w:id="439" w:name="_ETM_Q1_3478984"/>
      <w:bookmarkStart w:id="440" w:name="_ETM_Q1_3479409"/>
      <w:bookmarkStart w:id="441" w:name="_ETM_Q1_3479573"/>
      <w:bookmarkStart w:id="442" w:name="_ETM_Q1_3480314"/>
      <w:bookmarkEnd w:id="437"/>
      <w:bookmarkEnd w:id="438"/>
      <w:bookmarkEnd w:id="439"/>
      <w:bookmarkEnd w:id="440"/>
      <w:bookmarkEnd w:id="441"/>
      <w:bookmarkEnd w:id="442"/>
      <w:r w:rsidR="00D60C1C">
        <w:rPr>
          <w:rFonts w:hint="cs"/>
          <w:rtl/>
        </w:rPr>
        <w:t xml:space="preserve">אחד לא יכול לומר: תלכי </w:t>
      </w:r>
      <w:proofErr w:type="spellStart"/>
      <w:r w:rsidR="00D60C1C">
        <w:rPr>
          <w:rFonts w:hint="cs"/>
          <w:rtl/>
        </w:rPr>
        <w:t>להוא</w:t>
      </w:r>
      <w:proofErr w:type="spellEnd"/>
      <w:r w:rsidR="00D60C1C">
        <w:rPr>
          <w:rFonts w:hint="cs"/>
          <w:rtl/>
        </w:rPr>
        <w:t xml:space="preserve">. </w:t>
      </w:r>
      <w:r w:rsidR="005A4D98">
        <w:rPr>
          <w:rFonts w:hint="cs"/>
          <w:rtl/>
        </w:rPr>
        <w:t xml:space="preserve">כולם נותנים שירות ללקוח. </w:t>
      </w:r>
      <w:r w:rsidR="00D60C1C">
        <w:rPr>
          <w:rFonts w:hint="cs"/>
          <w:rtl/>
        </w:rPr>
        <w:t xml:space="preserve">דיברנו על כל השרשראות שבו </w:t>
      </w:r>
      <w:r w:rsidR="005A4D98">
        <w:rPr>
          <w:rFonts w:hint="cs"/>
          <w:rtl/>
        </w:rPr>
        <w:t>מעורב</w:t>
      </w:r>
      <w:r w:rsidR="00D60C1C">
        <w:rPr>
          <w:rFonts w:hint="cs"/>
          <w:rtl/>
        </w:rPr>
        <w:t>ים -</w:t>
      </w:r>
      <w:r w:rsidR="005A4D98">
        <w:rPr>
          <w:rFonts w:hint="cs"/>
          <w:rtl/>
        </w:rPr>
        <w:t xml:space="preserve"> גם </w:t>
      </w:r>
      <w:r w:rsidR="00D60C1C">
        <w:rPr>
          <w:rFonts w:hint="cs"/>
          <w:rtl/>
        </w:rPr>
        <w:t xml:space="preserve">הבנק </w:t>
      </w:r>
      <w:r w:rsidR="005A4D98">
        <w:rPr>
          <w:rFonts w:hint="cs"/>
          <w:rtl/>
        </w:rPr>
        <w:t xml:space="preserve">נותן שירות ללקוח, גם חברת כרטיס אשראי </w:t>
      </w:r>
      <w:r w:rsidR="00D60C1C">
        <w:rPr>
          <w:rFonts w:hint="cs"/>
          <w:rtl/>
        </w:rPr>
        <w:t xml:space="preserve">נותנת שירותים ללקוח, </w:t>
      </w:r>
      <w:bookmarkStart w:id="443" w:name="_ETM_Q1_3491991"/>
      <w:bookmarkEnd w:id="443"/>
      <w:r w:rsidR="00D60C1C">
        <w:rPr>
          <w:rFonts w:hint="cs"/>
          <w:rtl/>
        </w:rPr>
        <w:t xml:space="preserve">לצורך העניין, </w:t>
      </w:r>
      <w:r w:rsidR="005A4D98">
        <w:rPr>
          <w:rFonts w:hint="cs"/>
          <w:rtl/>
        </w:rPr>
        <w:t>וגם</w:t>
      </w:r>
      <w:r w:rsidR="00D60C1C">
        <w:rPr>
          <w:rFonts w:hint="cs"/>
          <w:rtl/>
        </w:rPr>
        <w:t>, לצורך העניין,</w:t>
      </w:r>
      <w:r w:rsidR="005A4D98">
        <w:rPr>
          <w:rFonts w:hint="cs"/>
          <w:rtl/>
        </w:rPr>
        <w:t xml:space="preserve"> אם יש אפליקציה </w:t>
      </w:r>
      <w:r w:rsidR="00D60C1C">
        <w:rPr>
          <w:rFonts w:hint="cs"/>
          <w:rtl/>
        </w:rPr>
        <w:t>שנותנת שירות ללקוח, ו</w:t>
      </w:r>
      <w:r w:rsidR="00DE736D">
        <w:rPr>
          <w:rFonts w:hint="cs"/>
          <w:rtl/>
        </w:rPr>
        <w:t>כל אחד זה</w:t>
      </w:r>
      <w:bookmarkStart w:id="444" w:name="_ETM_Q1_3497931"/>
      <w:bookmarkEnd w:id="444"/>
      <w:r w:rsidR="00DE736D">
        <w:rPr>
          <w:rFonts w:hint="cs"/>
          <w:rtl/>
        </w:rPr>
        <w:t xml:space="preserve"> דבר נפרד</w:t>
      </w:r>
      <w:r w:rsidR="005A4D98">
        <w:rPr>
          <w:rFonts w:hint="cs"/>
          <w:rtl/>
        </w:rPr>
        <w:t xml:space="preserve">, המשמעות היא שאחד לא </w:t>
      </w:r>
      <w:r w:rsidR="00DE736D">
        <w:rPr>
          <w:rFonts w:hint="cs"/>
          <w:rtl/>
        </w:rPr>
        <w:t xml:space="preserve">יכול להשליך את האחריות </w:t>
      </w:r>
      <w:r w:rsidR="005A4D98">
        <w:rPr>
          <w:rFonts w:hint="cs"/>
          <w:rtl/>
        </w:rPr>
        <w:t xml:space="preserve">על </w:t>
      </w:r>
      <w:r w:rsidR="00DE736D">
        <w:rPr>
          <w:rFonts w:hint="cs"/>
          <w:rtl/>
        </w:rPr>
        <w:t>ה</w:t>
      </w:r>
      <w:r w:rsidR="005A4D98">
        <w:rPr>
          <w:rFonts w:hint="cs"/>
          <w:rtl/>
        </w:rPr>
        <w:t>אחר. כולם צריכים לתת</w:t>
      </w:r>
      <w:r w:rsidR="00DE736D">
        <w:rPr>
          <w:rFonts w:hint="cs"/>
          <w:rtl/>
        </w:rPr>
        <w:t xml:space="preserve"> לצורך העניין את ה</w:t>
      </w:r>
      <w:r w:rsidR="005A4D98">
        <w:rPr>
          <w:rFonts w:hint="cs"/>
          <w:rtl/>
        </w:rPr>
        <w:t>חובה ללקוח</w:t>
      </w:r>
      <w:r w:rsidR="00DE736D">
        <w:rPr>
          <w:rFonts w:hint="cs"/>
          <w:rtl/>
        </w:rPr>
        <w:t xml:space="preserve"> </w:t>
      </w:r>
      <w:bookmarkStart w:id="445" w:name="_ETM_Q1_3505695"/>
      <w:bookmarkEnd w:id="445"/>
      <w:r w:rsidR="00DE736D">
        <w:rPr>
          <w:rFonts w:hint="cs"/>
          <w:rtl/>
        </w:rPr>
        <w:t>לבצע את ההוראה</w:t>
      </w:r>
      <w:r w:rsidR="005A4D98">
        <w:rPr>
          <w:rFonts w:hint="cs"/>
          <w:rtl/>
        </w:rPr>
        <w:t xml:space="preserve">. </w:t>
      </w:r>
      <w:r w:rsidR="00DE736D">
        <w:rPr>
          <w:rFonts w:hint="cs"/>
          <w:rtl/>
        </w:rPr>
        <w:t xml:space="preserve">אפשר להגיש- - - אבל </w:t>
      </w:r>
      <w:r w:rsidR="005A4D98">
        <w:rPr>
          <w:rFonts w:hint="cs"/>
          <w:rtl/>
        </w:rPr>
        <w:t xml:space="preserve">כולם קשורים ללקוח. </w:t>
      </w:r>
      <w:r w:rsidR="00DE736D">
        <w:rPr>
          <w:rFonts w:hint="cs"/>
          <w:rtl/>
        </w:rPr>
        <w:t>זה 20. (</w:t>
      </w:r>
      <w:r w:rsidR="005A4D98">
        <w:rPr>
          <w:rFonts w:hint="cs"/>
          <w:rtl/>
        </w:rPr>
        <w:t>ו</w:t>
      </w:r>
      <w:r w:rsidR="00DE736D">
        <w:rPr>
          <w:rFonts w:hint="cs"/>
          <w:rtl/>
        </w:rPr>
        <w:t>)</w:t>
      </w:r>
      <w:r w:rsidR="005A4D98">
        <w:rPr>
          <w:rFonts w:hint="cs"/>
          <w:rtl/>
        </w:rPr>
        <w:t xml:space="preserve"> גם דיבר על אנשים שאינם קשורים. ב</w:t>
      </w:r>
      <w:r w:rsidR="00DE736D">
        <w:rPr>
          <w:rFonts w:hint="cs"/>
          <w:rtl/>
        </w:rPr>
        <w:t>נוסח</w:t>
      </w:r>
      <w:r w:rsidR="005A4D98">
        <w:rPr>
          <w:rFonts w:hint="cs"/>
          <w:rtl/>
        </w:rPr>
        <w:t xml:space="preserve"> המקורי לא אמר</w:t>
      </w:r>
      <w:r w:rsidR="00DE736D">
        <w:rPr>
          <w:rFonts w:hint="cs"/>
          <w:rtl/>
        </w:rPr>
        <w:t>נ</w:t>
      </w:r>
      <w:r w:rsidR="005A4D98">
        <w:rPr>
          <w:rFonts w:hint="cs"/>
          <w:rtl/>
        </w:rPr>
        <w:t>ו</w:t>
      </w:r>
      <w:r w:rsidR="00DE736D">
        <w:rPr>
          <w:rFonts w:hint="cs"/>
          <w:rtl/>
        </w:rPr>
        <w:t xml:space="preserve"> </w:t>
      </w:r>
      <w:bookmarkStart w:id="446" w:name="_ETM_Q1_3525964"/>
      <w:bookmarkEnd w:id="446"/>
      <w:r w:rsidR="00DE736D">
        <w:rPr>
          <w:rFonts w:hint="cs"/>
          <w:rtl/>
        </w:rPr>
        <w:t xml:space="preserve">"זכות נותן השירותים </w:t>
      </w:r>
      <w:r w:rsidR="00DE736D">
        <w:rPr>
          <w:rtl/>
        </w:rPr>
        <w:t>–</w:t>
      </w:r>
      <w:r w:rsidR="00DE736D">
        <w:rPr>
          <w:rFonts w:hint="cs"/>
          <w:rtl/>
        </w:rPr>
        <w:t xml:space="preserve"> נותן שירות האחראי"</w:t>
      </w:r>
      <w:r w:rsidR="005A4D98">
        <w:rPr>
          <w:rFonts w:hint="cs"/>
          <w:rtl/>
        </w:rPr>
        <w:t xml:space="preserve">. </w:t>
      </w:r>
      <w:r w:rsidR="00DE736D">
        <w:rPr>
          <w:rFonts w:hint="cs"/>
          <w:rtl/>
        </w:rPr>
        <w:t xml:space="preserve">לא </w:t>
      </w:r>
      <w:r w:rsidR="005A4D98">
        <w:rPr>
          <w:rFonts w:hint="cs"/>
          <w:rtl/>
        </w:rPr>
        <w:t xml:space="preserve">אמרנו מה היחסים </w:t>
      </w:r>
      <w:r w:rsidR="00DE736D">
        <w:rPr>
          <w:rFonts w:hint="cs"/>
          <w:rtl/>
        </w:rPr>
        <w:t xml:space="preserve">שלו </w:t>
      </w:r>
      <w:r w:rsidR="005A4D98">
        <w:rPr>
          <w:rFonts w:hint="cs"/>
          <w:rtl/>
        </w:rPr>
        <w:t xml:space="preserve">עם הלקוח. </w:t>
      </w:r>
      <w:r w:rsidR="005A4D98">
        <w:rPr>
          <w:rtl/>
        </w:rPr>
        <w:t xml:space="preserve"> </w:t>
      </w:r>
    </w:p>
    <w:p w:rsidR="005A4D98" w:rsidRDefault="005A4D98" w:rsidP="007124E6">
      <w:pPr>
        <w:rPr>
          <w:rtl/>
        </w:rPr>
      </w:pPr>
    </w:p>
    <w:p w:rsidR="005A4D98" w:rsidRDefault="005A4D98" w:rsidP="005A4D98">
      <w:pPr>
        <w:pStyle w:val="af9"/>
        <w:keepNext/>
        <w:rPr>
          <w:rtl/>
        </w:rPr>
      </w:pPr>
      <w:bookmarkStart w:id="447" w:name="ET_guest_801977_83"/>
      <w:r w:rsidRPr="005A4D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 דותן:</w:t>
      </w:r>
      <w:r w:rsidRPr="005A4D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5A4D98" w:rsidRDefault="005A4D98" w:rsidP="005A4D98">
      <w:pPr>
        <w:pStyle w:val="KeepWithNext"/>
        <w:rPr>
          <w:rtl/>
        </w:rPr>
      </w:pPr>
    </w:p>
    <w:p w:rsidR="005A4D98" w:rsidRDefault="005A4D98" w:rsidP="005A4D98">
      <w:pPr>
        <w:rPr>
          <w:rtl/>
        </w:rPr>
      </w:pPr>
      <w:r>
        <w:rPr>
          <w:rFonts w:hint="cs"/>
          <w:rtl/>
        </w:rPr>
        <w:t xml:space="preserve">לא בטוח </w:t>
      </w:r>
      <w:r w:rsidR="00DE736D">
        <w:rPr>
          <w:rFonts w:hint="cs"/>
          <w:rtl/>
        </w:rPr>
        <w:t>שזה ברור</w:t>
      </w:r>
      <w:r>
        <w:rPr>
          <w:rFonts w:hint="cs"/>
          <w:rtl/>
        </w:rPr>
        <w:t xml:space="preserve">. </w:t>
      </w:r>
      <w:r w:rsidR="00DE736D">
        <w:rPr>
          <w:rFonts w:hint="cs"/>
          <w:rtl/>
        </w:rPr>
        <w:t xml:space="preserve">תראו </w:t>
      </w:r>
      <w:bookmarkStart w:id="448" w:name="_ETM_Q1_3535435"/>
      <w:bookmarkEnd w:id="448"/>
      <w:r w:rsidR="00DE736D">
        <w:rPr>
          <w:rFonts w:hint="cs"/>
          <w:rtl/>
        </w:rPr>
        <w:t xml:space="preserve">אם אתם יכולים לתקן את הניסוח. </w:t>
      </w:r>
      <w:r>
        <w:rPr>
          <w:rFonts w:hint="cs"/>
          <w:rtl/>
        </w:rPr>
        <w:t xml:space="preserve">תוכלי להסביר </w:t>
      </w:r>
      <w:r w:rsidR="00DE736D">
        <w:rPr>
          <w:rFonts w:hint="cs"/>
          <w:rtl/>
        </w:rPr>
        <w:t xml:space="preserve">לפרוטוקול את הגישה שלכם </w:t>
      </w:r>
      <w:bookmarkStart w:id="449" w:name="_ETM_Q1_3544091"/>
      <w:bookmarkEnd w:id="449"/>
      <w:r>
        <w:rPr>
          <w:rFonts w:hint="cs"/>
          <w:rtl/>
        </w:rPr>
        <w:t xml:space="preserve">לגבי דיני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>?</w:t>
      </w:r>
    </w:p>
    <w:p w:rsidR="005A4D98" w:rsidRDefault="005A4D98" w:rsidP="005A4D98">
      <w:pPr>
        <w:rPr>
          <w:rtl/>
        </w:rPr>
      </w:pPr>
    </w:p>
    <w:p w:rsidR="005A4D98" w:rsidRDefault="005A4D98" w:rsidP="005A4D98">
      <w:pPr>
        <w:pStyle w:val="af9"/>
        <w:keepNext/>
        <w:rPr>
          <w:rtl/>
        </w:rPr>
      </w:pPr>
      <w:bookmarkStart w:id="450" w:name="ET_guest_787125_84"/>
      <w:r w:rsidRPr="005A4D98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A4D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5A4D98" w:rsidRDefault="005A4D98" w:rsidP="005A4D98">
      <w:pPr>
        <w:pStyle w:val="KeepWithNext"/>
        <w:rPr>
          <w:rtl/>
        </w:rPr>
      </w:pPr>
    </w:p>
    <w:p w:rsidR="005A4D98" w:rsidRDefault="00DE736D" w:rsidP="008E7FDE">
      <w:pPr>
        <w:rPr>
          <w:rtl/>
        </w:rPr>
      </w:pPr>
      <w:r>
        <w:rPr>
          <w:rFonts w:hint="cs"/>
          <w:rtl/>
        </w:rPr>
        <w:t xml:space="preserve">ודאי. נשאלה השאלה מה המשמעות של "הוצאות אשר נגרמו לו </w:t>
      </w:r>
      <w:bookmarkStart w:id="451" w:name="_ETM_Q1_3548464"/>
      <w:bookmarkEnd w:id="451"/>
      <w:r>
        <w:rPr>
          <w:rFonts w:hint="cs"/>
          <w:rtl/>
        </w:rPr>
        <w:t xml:space="preserve">בשל פגם", </w:t>
      </w:r>
      <w:r w:rsidR="005A4D98">
        <w:rPr>
          <w:rFonts w:hint="cs"/>
          <w:rtl/>
        </w:rPr>
        <w:t xml:space="preserve">ומה </w:t>
      </w:r>
      <w:r>
        <w:rPr>
          <w:rFonts w:hint="cs"/>
          <w:rtl/>
        </w:rPr>
        <w:t xml:space="preserve">ריחוק הנזק ומה </w:t>
      </w:r>
      <w:r w:rsidR="005A4D98">
        <w:rPr>
          <w:rFonts w:hint="cs"/>
          <w:rtl/>
        </w:rPr>
        <w:t xml:space="preserve">הקשר הסיבתי הרלוונטי. גם אז </w:t>
      </w:r>
      <w:r>
        <w:rPr>
          <w:rFonts w:hint="cs"/>
          <w:rtl/>
        </w:rPr>
        <w:t xml:space="preserve">בדיון וגם </w:t>
      </w:r>
      <w:r w:rsidR="005A4D9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אנחנו </w:t>
      </w:r>
      <w:bookmarkStart w:id="452" w:name="_ETM_Q1_3558733"/>
      <w:bookmarkEnd w:id="452"/>
      <w:r>
        <w:rPr>
          <w:rFonts w:hint="cs"/>
          <w:rtl/>
        </w:rPr>
        <w:t xml:space="preserve">אומרים ש"אשר </w:t>
      </w:r>
      <w:r w:rsidR="005A4D98">
        <w:rPr>
          <w:rFonts w:hint="cs"/>
          <w:rtl/>
        </w:rPr>
        <w:t>נגרמו לו</w:t>
      </w:r>
      <w:r>
        <w:rPr>
          <w:rFonts w:hint="cs"/>
          <w:rtl/>
        </w:rPr>
        <w:t xml:space="preserve">" </w:t>
      </w:r>
      <w:r w:rsidR="005A4D9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מבחן עובדתי טכני. זה </w:t>
      </w:r>
      <w:r w:rsidR="005A4D98">
        <w:rPr>
          <w:rFonts w:hint="cs"/>
          <w:rtl/>
        </w:rPr>
        <w:t xml:space="preserve">מבחן עובדתי </w:t>
      </w:r>
      <w:r>
        <w:rPr>
          <w:rFonts w:hint="cs"/>
          <w:rtl/>
        </w:rPr>
        <w:t xml:space="preserve">ומשפטי כמקובל בדיני המשפט </w:t>
      </w:r>
      <w:r w:rsidR="005A4D98">
        <w:rPr>
          <w:rFonts w:hint="cs"/>
          <w:rtl/>
        </w:rPr>
        <w:t>לגבי ריחוק</w:t>
      </w:r>
      <w:r>
        <w:rPr>
          <w:rFonts w:hint="cs"/>
          <w:rtl/>
        </w:rPr>
        <w:t xml:space="preserve"> נזק</w:t>
      </w:r>
      <w:r w:rsidR="005A4D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העילה היא חוזית ובין אם </w:t>
      </w:r>
      <w:bookmarkStart w:id="453" w:name="_ETM_Q1_3563697"/>
      <w:bookmarkEnd w:id="453"/>
      <w:r>
        <w:rPr>
          <w:rFonts w:hint="cs"/>
          <w:rtl/>
        </w:rPr>
        <w:t xml:space="preserve">היא נזיקית </w:t>
      </w:r>
      <w:r w:rsidR="005A4D98">
        <w:rPr>
          <w:rtl/>
        </w:rPr>
        <w:t>–</w:t>
      </w:r>
      <w:r w:rsidR="005A4D98">
        <w:rPr>
          <w:rFonts w:hint="cs"/>
          <w:rtl/>
        </w:rPr>
        <w:t xml:space="preserve"> תלוי ב</w:t>
      </w:r>
      <w:r>
        <w:rPr>
          <w:rFonts w:hint="cs"/>
          <w:rtl/>
        </w:rPr>
        <w:t>איזו עילה תובעים</w:t>
      </w:r>
      <w:r w:rsidR="005A4D98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מבחינתנו, </w:t>
      </w:r>
      <w:r w:rsidR="005A4D98">
        <w:rPr>
          <w:rFonts w:hint="cs"/>
          <w:rtl/>
        </w:rPr>
        <w:t xml:space="preserve">לא רואים בזה משהו שחורג מהדין הכללי האזרחי. </w:t>
      </w:r>
      <w:r w:rsidR="008E7FDE">
        <w:rPr>
          <w:rFonts w:hint="cs"/>
          <w:rtl/>
        </w:rPr>
        <w:t>כלומר העילה פה לתביעה</w:t>
      </w:r>
      <w:bookmarkStart w:id="454" w:name="_ETM_Q1_3572428"/>
      <w:bookmarkEnd w:id="454"/>
      <w:r w:rsidR="008E7FDE">
        <w:rPr>
          <w:rFonts w:hint="cs"/>
          <w:rtl/>
        </w:rPr>
        <w:t xml:space="preserve"> אינה טכנית </w:t>
      </w:r>
      <w:r w:rsidR="008E7FDE">
        <w:rPr>
          <w:rtl/>
        </w:rPr>
        <w:t>–</w:t>
      </w:r>
      <w:r w:rsidR="008E7FDE">
        <w:rPr>
          <w:rFonts w:hint="cs"/>
          <w:rtl/>
        </w:rPr>
        <w:t xml:space="preserve"> אני </w:t>
      </w:r>
      <w:r w:rsidR="005A4D98">
        <w:rPr>
          <w:rFonts w:hint="cs"/>
          <w:rtl/>
        </w:rPr>
        <w:t>לא צריכה להוכיח רק סיבה</w:t>
      </w:r>
      <w:r w:rsidR="008E7FDE">
        <w:rPr>
          <w:rFonts w:hint="cs"/>
          <w:rtl/>
        </w:rPr>
        <w:t xml:space="preserve"> ובלעדיה אין אלא צריך להוכיח </w:t>
      </w:r>
      <w:bookmarkStart w:id="455" w:name="_ETM_Q1_3576383"/>
      <w:bookmarkEnd w:id="455"/>
      <w:r w:rsidR="008E7FDE">
        <w:rPr>
          <w:rFonts w:hint="cs"/>
          <w:rtl/>
        </w:rPr>
        <w:t>גם את מבחני הריחוק הרלוונטיים בדבר צפייה, סיכון</w:t>
      </w:r>
      <w:r w:rsidR="005A4D98">
        <w:rPr>
          <w:rFonts w:hint="cs"/>
          <w:rtl/>
        </w:rPr>
        <w:t xml:space="preserve"> כל מה שצריך</w:t>
      </w:r>
      <w:r w:rsidR="008E7FDE">
        <w:rPr>
          <w:rFonts w:hint="cs"/>
          <w:rtl/>
        </w:rPr>
        <w:t xml:space="preserve"> לפי</w:t>
      </w:r>
      <w:r w:rsidR="005A4D98">
        <w:rPr>
          <w:rFonts w:hint="cs"/>
          <w:rtl/>
        </w:rPr>
        <w:t xml:space="preserve"> </w:t>
      </w:r>
      <w:r w:rsidR="008E7FDE">
        <w:rPr>
          <w:rFonts w:hint="cs"/>
          <w:rtl/>
        </w:rPr>
        <w:t>ה</w:t>
      </w:r>
      <w:r w:rsidR="005A4D98">
        <w:rPr>
          <w:rFonts w:hint="cs"/>
          <w:rtl/>
        </w:rPr>
        <w:t>קטגור</w:t>
      </w:r>
      <w:r w:rsidR="008E7FDE">
        <w:rPr>
          <w:rFonts w:hint="cs"/>
          <w:rtl/>
        </w:rPr>
        <w:t>י</w:t>
      </w:r>
      <w:r w:rsidR="005A4D98">
        <w:rPr>
          <w:rFonts w:hint="cs"/>
          <w:rtl/>
        </w:rPr>
        <w:t>ה שבה</w:t>
      </w:r>
      <w:r w:rsidR="008E7FDE">
        <w:rPr>
          <w:rFonts w:hint="cs"/>
          <w:rtl/>
        </w:rPr>
        <w:t xml:space="preserve"> אני </w:t>
      </w:r>
      <w:bookmarkStart w:id="456" w:name="_ETM_Q1_3584230"/>
      <w:bookmarkEnd w:id="456"/>
      <w:r w:rsidR="008E7FDE">
        <w:rPr>
          <w:rFonts w:hint="cs"/>
          <w:rtl/>
        </w:rPr>
        <w:t>תובע</w:t>
      </w:r>
      <w:r w:rsidR="005A4D98">
        <w:rPr>
          <w:rFonts w:hint="cs"/>
          <w:rtl/>
        </w:rPr>
        <w:t>.</w:t>
      </w:r>
    </w:p>
    <w:p w:rsidR="005A4D98" w:rsidRDefault="005A4D98" w:rsidP="005A4D98">
      <w:pPr>
        <w:rPr>
          <w:rtl/>
        </w:rPr>
      </w:pPr>
    </w:p>
    <w:p w:rsidR="005A4D98" w:rsidRDefault="005A4D98" w:rsidP="005A4D98">
      <w:pPr>
        <w:pStyle w:val="af9"/>
        <w:keepNext/>
        <w:rPr>
          <w:rtl/>
        </w:rPr>
      </w:pPr>
      <w:bookmarkStart w:id="457" w:name="ET_guest_801977_85"/>
      <w:r w:rsidRPr="005A4D98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5A4D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5A4D98" w:rsidRDefault="005A4D98" w:rsidP="005A4D98">
      <w:pPr>
        <w:pStyle w:val="KeepWithNext"/>
        <w:rPr>
          <w:rtl/>
        </w:rPr>
      </w:pPr>
    </w:p>
    <w:p w:rsidR="005A4D98" w:rsidRDefault="008E7FDE" w:rsidP="008E7FDE">
      <w:pPr>
        <w:rPr>
          <w:rtl/>
        </w:rPr>
      </w:pPr>
      <w:r>
        <w:rPr>
          <w:rFonts w:hint="cs"/>
          <w:rtl/>
        </w:rPr>
        <w:t xml:space="preserve">לגבי סעיף 51, איסור התנאי. גם כאן </w:t>
      </w:r>
      <w:r w:rsidR="005A4D98">
        <w:rPr>
          <w:rFonts w:hint="cs"/>
          <w:rtl/>
        </w:rPr>
        <w:t>אמרתם שתסבירו. ביקשנו</w:t>
      </w:r>
      <w:r>
        <w:rPr>
          <w:rFonts w:hint="cs"/>
          <w:rtl/>
        </w:rPr>
        <w:t xml:space="preserve">, מאחר </w:t>
      </w:r>
      <w:bookmarkStart w:id="458" w:name="_ETM_Q1_3592561"/>
      <w:bookmarkEnd w:id="458"/>
      <w:r>
        <w:rPr>
          <w:rFonts w:hint="cs"/>
          <w:rtl/>
        </w:rPr>
        <w:t>שהחוק הוא צרכני,</w:t>
      </w:r>
      <w:r w:rsidR="005A4D98">
        <w:rPr>
          <w:rFonts w:hint="cs"/>
          <w:rtl/>
        </w:rPr>
        <w:t xml:space="preserve"> שזה יחול רק ברמה הצרכנית ולא בזו העסקית. </w:t>
      </w:r>
      <w:r>
        <w:rPr>
          <w:rFonts w:hint="cs"/>
          <w:rtl/>
        </w:rPr>
        <w:t xml:space="preserve">אתם </w:t>
      </w:r>
      <w:r w:rsidR="005A4D98">
        <w:rPr>
          <w:rFonts w:hint="cs"/>
          <w:rtl/>
        </w:rPr>
        <w:t xml:space="preserve">קבעתם </w:t>
      </w:r>
      <w:r>
        <w:rPr>
          <w:rFonts w:hint="cs"/>
          <w:rtl/>
        </w:rPr>
        <w:t xml:space="preserve">כאן </w:t>
      </w:r>
      <w:r w:rsidR="005A4D98">
        <w:rPr>
          <w:rFonts w:hint="cs"/>
          <w:rtl/>
        </w:rPr>
        <w:t xml:space="preserve">20 מיליון. </w:t>
      </w:r>
      <w:r>
        <w:rPr>
          <w:rFonts w:hint="cs"/>
          <w:rtl/>
        </w:rPr>
        <w:t xml:space="preserve">אנחנו </w:t>
      </w:r>
      <w:r w:rsidR="005A4D98">
        <w:rPr>
          <w:rFonts w:hint="cs"/>
          <w:rtl/>
        </w:rPr>
        <w:t xml:space="preserve">חשבנו שזה גבוה מדי. </w:t>
      </w:r>
      <w:r>
        <w:rPr>
          <w:rFonts w:hint="cs"/>
          <w:rtl/>
        </w:rPr>
        <w:t xml:space="preserve">עכשיו שמענו בדיון שהעליתם </w:t>
      </w:r>
      <w:bookmarkStart w:id="459" w:name="_ETM_Q1_3601470"/>
      <w:bookmarkEnd w:id="459"/>
      <w:r>
        <w:rPr>
          <w:rFonts w:hint="cs"/>
          <w:rtl/>
        </w:rPr>
        <w:t xml:space="preserve">את זה ל-30 מיליון. </w:t>
      </w:r>
      <w:r w:rsidR="005A4D98">
        <w:rPr>
          <w:rFonts w:hint="cs"/>
          <w:rtl/>
        </w:rPr>
        <w:t>גם 20 מילי</w:t>
      </w:r>
      <w:r>
        <w:rPr>
          <w:rFonts w:hint="cs"/>
          <w:rtl/>
        </w:rPr>
        <w:t>ו</w:t>
      </w:r>
      <w:r w:rsidR="005A4D98">
        <w:rPr>
          <w:rFonts w:hint="cs"/>
          <w:rtl/>
        </w:rPr>
        <w:t xml:space="preserve">ן זה תופס נתח </w:t>
      </w:r>
      <w:r>
        <w:rPr>
          <w:rFonts w:hint="cs"/>
          <w:rtl/>
        </w:rPr>
        <w:t>מאוד-</w:t>
      </w:r>
      <w:r w:rsidR="005A4D98">
        <w:rPr>
          <w:rFonts w:hint="cs"/>
          <w:rtl/>
        </w:rPr>
        <w:t>מאו</w:t>
      </w:r>
      <w:r>
        <w:rPr>
          <w:rFonts w:hint="cs"/>
          <w:rtl/>
        </w:rPr>
        <w:t>ד קטן מבין הלקוחות. גם אתם בדקת</w:t>
      </w:r>
      <w:r w:rsidR="005A4D98">
        <w:rPr>
          <w:rFonts w:hint="cs"/>
          <w:rtl/>
        </w:rPr>
        <w:t>ם את זה.</w:t>
      </w:r>
      <w:r>
        <w:rPr>
          <w:rFonts w:hint="cs"/>
          <w:rtl/>
        </w:rPr>
        <w:t xml:space="preserve"> גם 20 מיליון מאוד גבוה, </w:t>
      </w:r>
      <w:bookmarkStart w:id="460" w:name="_ETM_Q1_3615435"/>
      <w:bookmarkEnd w:id="460"/>
      <w:r>
        <w:rPr>
          <w:rFonts w:hint="cs"/>
          <w:rtl/>
        </w:rPr>
        <w:t>לטעמנו.</w:t>
      </w:r>
    </w:p>
    <w:p w:rsidR="005A4D98" w:rsidRDefault="005A4D98" w:rsidP="005A4D98">
      <w:pPr>
        <w:rPr>
          <w:rtl/>
        </w:rPr>
      </w:pPr>
    </w:p>
    <w:p w:rsidR="005A4D98" w:rsidRDefault="005A4D98" w:rsidP="005A4D98">
      <w:pPr>
        <w:pStyle w:val="a4"/>
        <w:keepNext/>
        <w:rPr>
          <w:rtl/>
        </w:rPr>
      </w:pPr>
      <w:bookmarkStart w:id="461" w:name="ET_speaker_ארז_קמיניץ_86"/>
      <w:r w:rsidRPr="005A4D9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5A4D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5A4D98" w:rsidRDefault="005A4D98" w:rsidP="005A4D98">
      <w:pPr>
        <w:pStyle w:val="KeepWithNext"/>
        <w:rPr>
          <w:rtl/>
        </w:rPr>
      </w:pPr>
    </w:p>
    <w:p w:rsidR="005A4D98" w:rsidRDefault="005A4D98" w:rsidP="005A4D98">
      <w:pPr>
        <w:rPr>
          <w:rtl/>
        </w:rPr>
      </w:pPr>
      <w:r>
        <w:rPr>
          <w:rFonts w:hint="cs"/>
          <w:rtl/>
        </w:rPr>
        <w:t>יש סברות הפוכות לחלוטין ממה שאתה אומר</w:t>
      </w:r>
      <w:r w:rsidR="008E7FDE">
        <w:rPr>
          <w:rFonts w:hint="cs"/>
          <w:rtl/>
        </w:rPr>
        <w:t xml:space="preserve"> לרשות לעסקים קטנים</w:t>
      </w:r>
      <w:r>
        <w:rPr>
          <w:rFonts w:hint="cs"/>
          <w:rtl/>
        </w:rPr>
        <w:t xml:space="preserve">. </w:t>
      </w:r>
    </w:p>
    <w:p w:rsidR="000953AF" w:rsidRDefault="000953AF" w:rsidP="005A4D98">
      <w:pPr>
        <w:rPr>
          <w:rtl/>
        </w:rPr>
      </w:pPr>
    </w:p>
    <w:p w:rsidR="000953AF" w:rsidRDefault="000953AF" w:rsidP="000953AF">
      <w:pPr>
        <w:pStyle w:val="af9"/>
        <w:keepNext/>
        <w:rPr>
          <w:rtl/>
        </w:rPr>
      </w:pPr>
      <w:bookmarkStart w:id="462" w:name="ET_guest_769258_87"/>
      <w:r w:rsidRPr="000953AF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0953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2"/>
    </w:p>
    <w:p w:rsidR="000953AF" w:rsidRDefault="000953AF" w:rsidP="000953AF">
      <w:pPr>
        <w:pStyle w:val="KeepWithNext"/>
        <w:rPr>
          <w:rtl/>
        </w:rPr>
      </w:pPr>
    </w:p>
    <w:p w:rsidR="000953AF" w:rsidRDefault="008E7FDE" w:rsidP="008E7FDE">
      <w:pPr>
        <w:rPr>
          <w:rtl/>
        </w:rPr>
      </w:pPr>
      <w:r>
        <w:rPr>
          <w:rFonts w:hint="cs"/>
          <w:rtl/>
        </w:rPr>
        <w:t xml:space="preserve">מעיין נשר, בנק הפועלים. אולי </w:t>
      </w:r>
      <w:bookmarkStart w:id="463" w:name="_ETM_Q1_3630732"/>
      <w:bookmarkEnd w:id="463"/>
      <w:r>
        <w:rPr>
          <w:rFonts w:hint="cs"/>
          <w:rtl/>
        </w:rPr>
        <w:t>אפשר להציג פה את הנתון המערכתי. נשמע פה שמעל 95%</w:t>
      </w:r>
      <w:bookmarkStart w:id="464" w:name="_ETM_Q1_3636089"/>
      <w:bookmarkEnd w:id="464"/>
      <w:r>
        <w:rPr>
          <w:rFonts w:hint="cs"/>
          <w:rtl/>
        </w:rPr>
        <w:t xml:space="preserve"> מהחשבונות נמצאים ברף של מתחת ל-20 מיליון שקלים. זה אומר </w:t>
      </w:r>
      <w:bookmarkStart w:id="465" w:name="_ETM_Q1_3643770"/>
      <w:bookmarkEnd w:id="465"/>
      <w:r>
        <w:rPr>
          <w:rFonts w:hint="cs"/>
          <w:rtl/>
        </w:rPr>
        <w:t xml:space="preserve">שמרבית העסקים, הדבר הזה יחול עליהם, וכפי שציינו בדיונים, המשמעות של זה היא שנותן שירותי התשלום נמצא כמתווך </w:t>
      </w:r>
      <w:r w:rsidR="000953AF">
        <w:rPr>
          <w:rFonts w:hint="cs"/>
          <w:rtl/>
        </w:rPr>
        <w:t xml:space="preserve">בין </w:t>
      </w:r>
      <w:r>
        <w:rPr>
          <w:rFonts w:hint="cs"/>
          <w:rtl/>
        </w:rPr>
        <w:t>בעסק לבין הספקי</w:t>
      </w:r>
      <w:r w:rsidR="000953AF">
        <w:rPr>
          <w:rFonts w:hint="cs"/>
          <w:rtl/>
        </w:rPr>
        <w:t>ם</w:t>
      </w:r>
      <w:r>
        <w:rPr>
          <w:rFonts w:hint="cs"/>
          <w:rtl/>
        </w:rPr>
        <w:t xml:space="preserve"> שלו</w:t>
      </w:r>
      <w:r w:rsidR="000953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466" w:name="_ETM_Q1_3653981"/>
      <w:bookmarkEnd w:id="466"/>
      <w:r>
        <w:rPr>
          <w:rFonts w:hint="cs"/>
          <w:rtl/>
        </w:rPr>
        <w:t xml:space="preserve">עסקים גדולים, שיש להם </w:t>
      </w:r>
      <w:r w:rsidR="000953AF">
        <w:rPr>
          <w:rFonts w:hint="cs"/>
          <w:rtl/>
        </w:rPr>
        <w:t xml:space="preserve">מאות ואלפי ספקים. עכשיו </w:t>
      </w:r>
      <w:r>
        <w:rPr>
          <w:rFonts w:hint="cs"/>
          <w:rtl/>
        </w:rPr>
        <w:t xml:space="preserve">כנותני שירותי תשלום, </w:t>
      </w:r>
      <w:r w:rsidR="000953AF">
        <w:rPr>
          <w:rFonts w:hint="cs"/>
          <w:rtl/>
        </w:rPr>
        <w:t>אנחנו נצטרך להיות באמצע ולתווך בינ</w:t>
      </w:r>
      <w:r>
        <w:rPr>
          <w:rFonts w:hint="cs"/>
          <w:rtl/>
        </w:rPr>
        <w:t>י</w:t>
      </w:r>
      <w:r w:rsidR="000953AF">
        <w:rPr>
          <w:rFonts w:hint="cs"/>
          <w:rtl/>
        </w:rPr>
        <w:t>הם. לכן זה לא מובן. מה גם, כפי שציין חברי</w:t>
      </w:r>
      <w:r>
        <w:rPr>
          <w:rFonts w:hint="cs"/>
          <w:rtl/>
        </w:rPr>
        <w:t xml:space="preserve"> ב-</w:t>
      </w:r>
      <w:r>
        <w:rPr>
          <w:rFonts w:hint="cs"/>
        </w:rPr>
        <w:t>PSD</w:t>
      </w:r>
      <w:r w:rsidR="000953AF">
        <w:rPr>
          <w:rFonts w:hint="cs"/>
          <w:rtl/>
        </w:rPr>
        <w:t>, זה לא</w:t>
      </w:r>
      <w:r>
        <w:rPr>
          <w:rFonts w:hint="cs"/>
          <w:rtl/>
        </w:rPr>
        <w:t xml:space="preserve"> המצב</w:t>
      </w:r>
      <w:r w:rsidR="000953AF">
        <w:rPr>
          <w:rFonts w:hint="cs"/>
          <w:rtl/>
        </w:rPr>
        <w:t>.</w:t>
      </w:r>
    </w:p>
    <w:p w:rsidR="00663115" w:rsidRDefault="00663115" w:rsidP="000953AF">
      <w:pPr>
        <w:rPr>
          <w:rtl/>
        </w:rPr>
      </w:pPr>
    </w:p>
    <w:p w:rsidR="00663115" w:rsidRDefault="00663115" w:rsidP="00663115">
      <w:pPr>
        <w:pStyle w:val="af9"/>
        <w:keepNext/>
        <w:rPr>
          <w:rtl/>
        </w:rPr>
      </w:pPr>
      <w:bookmarkStart w:id="467" w:name="ET_guest_801553_88"/>
      <w:r w:rsidRPr="0066311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663115" w:rsidRDefault="00663115" w:rsidP="00663115">
      <w:pPr>
        <w:pStyle w:val="KeepWithNext"/>
        <w:rPr>
          <w:rtl/>
        </w:rPr>
      </w:pPr>
    </w:p>
    <w:p w:rsidR="00663115" w:rsidRDefault="008E7FDE" w:rsidP="008E7FDE">
      <w:pPr>
        <w:rPr>
          <w:rtl/>
        </w:rPr>
      </w:pPr>
      <w:r>
        <w:rPr>
          <w:rFonts w:hint="cs"/>
          <w:rtl/>
        </w:rPr>
        <w:t xml:space="preserve">אליצור, מבנק ישראל. לגבי </w:t>
      </w:r>
      <w:bookmarkStart w:id="468" w:name="_ETM_Q1_3672801"/>
      <w:bookmarkEnd w:id="468"/>
      <w:r>
        <w:rPr>
          <w:rFonts w:hint="cs"/>
          <w:rtl/>
        </w:rPr>
        <w:t>ה-</w:t>
      </w:r>
      <w:r>
        <w:rPr>
          <w:rFonts w:hint="cs"/>
        </w:rPr>
        <w:t>PSD</w:t>
      </w:r>
      <w:r>
        <w:rPr>
          <w:rFonts w:hint="cs"/>
          <w:rtl/>
        </w:rPr>
        <w:t xml:space="preserve">, הוא מדבר באופן מפורש על </w:t>
      </w:r>
      <w:bookmarkStart w:id="469" w:name="_ETM_Q1_3679430"/>
      <w:bookmarkEnd w:id="469"/>
      <w:r>
        <w:t>micro organizations</w:t>
      </w:r>
      <w:r>
        <w:rPr>
          <w:rFonts w:hint="cs"/>
          <w:rtl/>
        </w:rPr>
        <w:t xml:space="preserve"> בארגונים קטנים ועסקים קטנים, שאין להם </w:t>
      </w:r>
      <w:bookmarkStart w:id="470" w:name="_ETM_Q1_3687151"/>
      <w:bookmarkEnd w:id="470"/>
      <w:r>
        <w:rPr>
          <w:rFonts w:hint="cs"/>
          <w:rtl/>
        </w:rPr>
        <w:t xml:space="preserve">הזכות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עצמם מההוראות הצרכניות. </w:t>
      </w:r>
    </w:p>
    <w:p w:rsidR="008E7FDE" w:rsidRDefault="008E7FDE" w:rsidP="008E7FDE">
      <w:pPr>
        <w:rPr>
          <w:rtl/>
        </w:rPr>
      </w:pPr>
      <w:bookmarkStart w:id="471" w:name="_ETM_Q1_3691079"/>
      <w:bookmarkStart w:id="472" w:name="_ETM_Q1_3691152"/>
      <w:bookmarkStart w:id="473" w:name="_ETM_Q1_3692951"/>
      <w:bookmarkEnd w:id="471"/>
      <w:bookmarkEnd w:id="472"/>
      <w:bookmarkEnd w:id="473"/>
    </w:p>
    <w:p w:rsidR="008E7FDE" w:rsidRDefault="008E7FDE" w:rsidP="008E7FDE">
      <w:pPr>
        <w:pStyle w:val="af9"/>
        <w:keepNext/>
        <w:rPr>
          <w:rtl/>
        </w:rPr>
      </w:pPr>
      <w:bookmarkStart w:id="474" w:name="ET_guest_769258_210"/>
      <w:r w:rsidRPr="008E7FDE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8E7F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8E7FDE" w:rsidRDefault="008E7FDE" w:rsidP="008E7FDE">
      <w:pPr>
        <w:pStyle w:val="KeepWithNext"/>
        <w:rPr>
          <w:rtl/>
        </w:rPr>
      </w:pPr>
    </w:p>
    <w:p w:rsidR="008E7FDE" w:rsidRDefault="008E7FDE" w:rsidP="008E7FDE">
      <w:pPr>
        <w:rPr>
          <w:rtl/>
        </w:rPr>
      </w:pPr>
      <w:bookmarkStart w:id="475" w:name="_ETM_Q1_3693579"/>
      <w:bookmarkStart w:id="476" w:name="_ETM_Q1_3693634"/>
      <w:bookmarkEnd w:id="475"/>
      <w:bookmarkEnd w:id="476"/>
      <w:r>
        <w:rPr>
          <w:rFonts w:hint="cs"/>
          <w:rtl/>
        </w:rPr>
        <w:t>אני לא מדברת על</w:t>
      </w:r>
      <w:r>
        <w:rPr>
          <w:rtl/>
        </w:rPr>
        <w:t xml:space="preserve"> </w:t>
      </w:r>
      <w:r>
        <w:t>micro organizations</w:t>
      </w:r>
      <w:bookmarkStart w:id="477" w:name="_ETM_Q1_3689288"/>
      <w:bookmarkStart w:id="478" w:name="_ETM_Q1_3689365"/>
      <w:bookmarkEnd w:id="477"/>
      <w:bookmarkEnd w:id="478"/>
      <w:r>
        <w:rPr>
          <w:rFonts w:hint="cs"/>
          <w:rtl/>
        </w:rPr>
        <w:t>.</w:t>
      </w:r>
    </w:p>
    <w:p w:rsidR="008E7FDE" w:rsidRDefault="008E7FDE" w:rsidP="008E7FDE">
      <w:pPr>
        <w:rPr>
          <w:rtl/>
        </w:rPr>
      </w:pPr>
    </w:p>
    <w:p w:rsidR="00663115" w:rsidRDefault="00663115" w:rsidP="00663115">
      <w:pPr>
        <w:pStyle w:val="af9"/>
        <w:keepNext/>
        <w:rPr>
          <w:rtl/>
        </w:rPr>
      </w:pPr>
      <w:bookmarkStart w:id="479" w:name="ET_guest_801977_89"/>
      <w:r w:rsidRPr="00663115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6631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663115" w:rsidRDefault="00663115" w:rsidP="00663115">
      <w:pPr>
        <w:pStyle w:val="KeepWithNext"/>
        <w:rPr>
          <w:rtl/>
        </w:rPr>
      </w:pPr>
    </w:p>
    <w:p w:rsidR="00663115" w:rsidRDefault="008E7FDE" w:rsidP="00663115">
      <w:pPr>
        <w:rPr>
          <w:rtl/>
        </w:rPr>
      </w:pPr>
      <w:r>
        <w:rPr>
          <w:rFonts w:hint="cs"/>
          <w:rtl/>
        </w:rPr>
        <w:t xml:space="preserve">כשזה בדין הישראלי, כשזה עסק זעיר, זה 5 </w:t>
      </w:r>
      <w:bookmarkStart w:id="480" w:name="_ETM_Q1_3693804"/>
      <w:bookmarkEnd w:id="480"/>
      <w:r>
        <w:rPr>
          <w:rFonts w:hint="cs"/>
          <w:rtl/>
        </w:rPr>
        <w:t>מיליון</w:t>
      </w:r>
      <w:r w:rsidR="00663115">
        <w:rPr>
          <w:rFonts w:hint="cs"/>
          <w:rtl/>
        </w:rPr>
        <w:t>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f9"/>
        <w:keepNext/>
        <w:rPr>
          <w:rtl/>
        </w:rPr>
      </w:pPr>
      <w:bookmarkStart w:id="481" w:name="ET_guest_801553_90"/>
      <w:r w:rsidRPr="0066311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663115" w:rsidRDefault="00663115" w:rsidP="00663115">
      <w:pPr>
        <w:pStyle w:val="KeepWithNext"/>
        <w:rPr>
          <w:rtl/>
        </w:rPr>
      </w:pPr>
    </w:p>
    <w:p w:rsidR="00663115" w:rsidRDefault="008E7FDE" w:rsidP="008E7FDE">
      <w:pPr>
        <w:rPr>
          <w:rtl/>
        </w:rPr>
      </w:pPr>
      <w:r>
        <w:rPr>
          <w:rFonts w:hint="cs"/>
          <w:rtl/>
        </w:rPr>
        <w:t xml:space="preserve">בסדר, אז 2 מיליון יורו שכתוב שם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82" w:name="_ETM_Q1_3701962"/>
      <w:bookmarkEnd w:id="482"/>
      <w:r>
        <w:rPr>
          <w:rFonts w:hint="cs"/>
          <w:rtl/>
        </w:rPr>
        <w:t xml:space="preserve">לקחנו את ההקבלה ועשינו לפי שער יציג. עלתה פה </w:t>
      </w:r>
      <w:bookmarkStart w:id="483" w:name="_ETM_Q1_3702323"/>
      <w:bookmarkEnd w:id="483"/>
      <w:r>
        <w:rPr>
          <w:rFonts w:hint="cs"/>
          <w:rtl/>
        </w:rPr>
        <w:t xml:space="preserve">איזו תפישה </w:t>
      </w:r>
      <w:r w:rsidR="00663115">
        <w:rPr>
          <w:rFonts w:hint="cs"/>
          <w:rtl/>
        </w:rPr>
        <w:t>לגבי עסקים קטנים. התייעצ</w:t>
      </w:r>
      <w:r>
        <w:rPr>
          <w:rFonts w:hint="cs"/>
          <w:rtl/>
        </w:rPr>
        <w:t>נ</w:t>
      </w:r>
      <w:r w:rsidR="00663115">
        <w:rPr>
          <w:rFonts w:hint="cs"/>
          <w:rtl/>
        </w:rPr>
        <w:t xml:space="preserve">ו </w:t>
      </w:r>
      <w:r>
        <w:rPr>
          <w:rFonts w:hint="cs"/>
          <w:rtl/>
        </w:rPr>
        <w:t xml:space="preserve">במדדים </w:t>
      </w:r>
      <w:r w:rsidR="00663115">
        <w:rPr>
          <w:rFonts w:hint="cs"/>
          <w:rtl/>
        </w:rPr>
        <w:t>של משרד הכלכלה</w:t>
      </w:r>
      <w:r>
        <w:rPr>
          <w:rFonts w:hint="cs"/>
          <w:rtl/>
        </w:rPr>
        <w:t xml:space="preserve"> ורשות לעסקים קטנים ובינוניים</w:t>
      </w:r>
      <w:r w:rsidR="00663115">
        <w:rPr>
          <w:rFonts w:hint="cs"/>
          <w:rtl/>
        </w:rPr>
        <w:t>. בכל זאת היה פה מהלך</w:t>
      </w:r>
      <w:r>
        <w:rPr>
          <w:rFonts w:hint="cs"/>
          <w:rtl/>
        </w:rPr>
        <w:t xml:space="preserve">, ואני </w:t>
      </w:r>
      <w:bookmarkStart w:id="484" w:name="_ETM_Q1_3711436"/>
      <w:bookmarkEnd w:id="484"/>
      <w:r>
        <w:rPr>
          <w:rFonts w:hint="cs"/>
          <w:rtl/>
        </w:rPr>
        <w:t xml:space="preserve">חושב שאיתמר יכול להסביר טוב יותר מה היקף </w:t>
      </w:r>
      <w:bookmarkStart w:id="485" w:name="_ETM_Q1_3714066"/>
      <w:bookmarkEnd w:id="485"/>
      <w:r>
        <w:rPr>
          <w:rFonts w:hint="cs"/>
          <w:rtl/>
        </w:rPr>
        <w:t>העסקים הקטנים</w:t>
      </w:r>
      <w:r w:rsidR="00663115">
        <w:rPr>
          <w:rFonts w:hint="cs"/>
          <w:rtl/>
        </w:rPr>
        <w:t>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f6"/>
        <w:keepNext/>
        <w:rPr>
          <w:rtl/>
        </w:rPr>
      </w:pPr>
      <w:bookmarkStart w:id="486" w:name="ET_yor_5304_91"/>
      <w:r w:rsidRPr="006631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631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8E7FDE">
      <w:pPr>
        <w:rPr>
          <w:rtl/>
        </w:rPr>
      </w:pPr>
      <w:r>
        <w:rPr>
          <w:rFonts w:hint="cs"/>
          <w:rtl/>
        </w:rPr>
        <w:t>אני רוצה לחזור לדבר</w:t>
      </w:r>
      <w:r w:rsidR="008E7FDE">
        <w:rPr>
          <w:rFonts w:hint="cs"/>
          <w:rtl/>
        </w:rPr>
        <w:t>י</w:t>
      </w:r>
      <w:r>
        <w:rPr>
          <w:rFonts w:hint="cs"/>
          <w:rtl/>
        </w:rPr>
        <w:t>ם שאמרתי בפתח הדיון. א</w:t>
      </w:r>
      <w:r w:rsidR="008E7FDE">
        <w:rPr>
          <w:rFonts w:hint="cs"/>
          <w:rtl/>
        </w:rPr>
        <w:t>נ</w:t>
      </w:r>
      <w:r>
        <w:rPr>
          <w:rFonts w:hint="cs"/>
          <w:rtl/>
        </w:rPr>
        <w:t>חנו שמענו את קולכם. ישבתם פה הרבה מאוד לוביסטים של הרבה מאוד חברות</w:t>
      </w:r>
      <w:r w:rsidR="008E7FDE">
        <w:rPr>
          <w:rFonts w:hint="cs"/>
          <w:rtl/>
        </w:rPr>
        <w:t xml:space="preserve"> במשך 12 דיונים</w:t>
      </w:r>
      <w:r>
        <w:rPr>
          <w:rFonts w:hint="cs"/>
          <w:rtl/>
        </w:rPr>
        <w:t xml:space="preserve">. </w:t>
      </w:r>
      <w:r w:rsidR="008E7FDE">
        <w:rPr>
          <w:rFonts w:hint="cs"/>
          <w:rtl/>
        </w:rPr>
        <w:t>שטחתם את טיעוניכם. חלקם</w:t>
      </w:r>
      <w:r>
        <w:rPr>
          <w:rFonts w:hint="cs"/>
          <w:rtl/>
        </w:rPr>
        <w:t xml:space="preserve"> קיבלנו. אנחנו לא חייב</w:t>
      </w:r>
      <w:r w:rsidR="008E7FDE">
        <w:rPr>
          <w:rFonts w:hint="cs"/>
          <w:rtl/>
        </w:rPr>
        <w:t>ים לקבל את כולם</w:t>
      </w:r>
      <w:r>
        <w:rPr>
          <w:rFonts w:hint="cs"/>
          <w:rtl/>
        </w:rPr>
        <w:t>. אנחנו פה חברי הוו</w:t>
      </w:r>
      <w:r w:rsidR="008E7FDE">
        <w:rPr>
          <w:rFonts w:hint="cs"/>
          <w:rtl/>
        </w:rPr>
        <w:t>ע</w:t>
      </w:r>
      <w:r>
        <w:rPr>
          <w:rFonts w:hint="cs"/>
          <w:rtl/>
        </w:rPr>
        <w:t xml:space="preserve">דה עובדים אצל הציבור. </w:t>
      </w:r>
      <w:r w:rsidR="008E7FDE">
        <w:rPr>
          <w:rFonts w:hint="cs"/>
          <w:rtl/>
        </w:rPr>
        <w:t xml:space="preserve">אתם עובדים אצל </w:t>
      </w:r>
      <w:bookmarkStart w:id="487" w:name="_ETM_Q1_3735120"/>
      <w:bookmarkEnd w:id="487"/>
      <w:r w:rsidR="008E7FDE">
        <w:rPr>
          <w:rFonts w:hint="cs"/>
          <w:rtl/>
        </w:rPr>
        <w:t xml:space="preserve">מעסיקים שלכם, </w:t>
      </w:r>
      <w:r w:rsidR="008E7FDE">
        <w:rPr>
          <w:rFonts w:hint="cs"/>
          <w:rtl/>
        </w:rPr>
        <w:lastRenderedPageBreak/>
        <w:t xml:space="preserve">וזה בסדר גמור. אנחנו לא מחויבים לקבל </w:t>
      </w:r>
      <w:bookmarkStart w:id="488" w:name="_ETM_Q1_3740140"/>
      <w:bookmarkEnd w:id="488"/>
      <w:r w:rsidR="008E7FDE">
        <w:rPr>
          <w:rFonts w:hint="cs"/>
          <w:rtl/>
        </w:rPr>
        <w:t xml:space="preserve">את כולם. </w:t>
      </w:r>
      <w:r>
        <w:rPr>
          <w:rFonts w:hint="cs"/>
          <w:rtl/>
        </w:rPr>
        <w:t xml:space="preserve">יש הערות שקיבלנו; הרבה לא קיבלנו. </w:t>
      </w:r>
      <w:r w:rsidR="008E7FDE">
        <w:rPr>
          <w:rFonts w:hint="cs"/>
          <w:rtl/>
        </w:rPr>
        <w:t xml:space="preserve">אנחנו עובדים אצל הציבור. </w:t>
      </w:r>
      <w:r>
        <w:rPr>
          <w:rFonts w:hint="cs"/>
          <w:rtl/>
        </w:rPr>
        <w:t>כל הניסיון עכשיו לקחת את זה לא</w:t>
      </w:r>
      <w:r w:rsidR="008E7FDE">
        <w:rPr>
          <w:rFonts w:hint="cs"/>
          <w:rtl/>
        </w:rPr>
        <w:t>ם</w:t>
      </w:r>
      <w:r>
        <w:rPr>
          <w:rFonts w:hint="cs"/>
          <w:rtl/>
        </w:rPr>
        <w:t xml:space="preserve"> הדיון לגיטימי</w:t>
      </w:r>
      <w:r w:rsidR="008E7FDE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לא. אנחנו עושים מה שטוב לציבור. </w:t>
      </w:r>
      <w:r w:rsidR="008E7FDE">
        <w:rPr>
          <w:rFonts w:hint="cs"/>
          <w:rtl/>
        </w:rPr>
        <w:t xml:space="preserve">שטחתם את טיעוניכם, </w:t>
      </w:r>
      <w:bookmarkStart w:id="489" w:name="_ETM_Q1_3751678"/>
      <w:bookmarkEnd w:id="489"/>
      <w:r w:rsidR="008E7FDE">
        <w:rPr>
          <w:rFonts w:hint="cs"/>
          <w:rtl/>
        </w:rPr>
        <w:t xml:space="preserve">שמענו אותם. </w:t>
      </w:r>
      <w:r>
        <w:rPr>
          <w:rFonts w:hint="cs"/>
          <w:rtl/>
        </w:rPr>
        <w:t>אנחנו ממשיכ</w:t>
      </w:r>
      <w:r w:rsidR="008E7FDE">
        <w:rPr>
          <w:rFonts w:hint="cs"/>
          <w:rtl/>
        </w:rPr>
        <w:t>י</w:t>
      </w:r>
      <w:r>
        <w:rPr>
          <w:rFonts w:hint="cs"/>
          <w:rtl/>
        </w:rPr>
        <w:t>ם. בבקשה.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f9"/>
        <w:keepNext/>
        <w:rPr>
          <w:rtl/>
        </w:rPr>
      </w:pPr>
      <w:bookmarkStart w:id="490" w:name="ET_guest_856542_92"/>
      <w:r w:rsidRPr="00663115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6631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663115" w:rsidRDefault="00663115" w:rsidP="00663115">
      <w:pPr>
        <w:pStyle w:val="KeepWithNext"/>
        <w:rPr>
          <w:rtl/>
        </w:rPr>
      </w:pPr>
    </w:p>
    <w:p w:rsidR="00663115" w:rsidRDefault="008E7FDE" w:rsidP="008E7FDE">
      <w:pPr>
        <w:rPr>
          <w:rtl/>
        </w:rPr>
      </w:pPr>
      <w:r>
        <w:rPr>
          <w:rFonts w:hint="cs"/>
          <w:rtl/>
        </w:rPr>
        <w:t xml:space="preserve">איתמר גזלה, סוכנות לעסקים קטנים ובינוניים, משרד הכלכלה. </w:t>
      </w:r>
      <w:bookmarkStart w:id="491" w:name="_ETM_Q1_3761631"/>
      <w:bookmarkEnd w:id="491"/>
      <w:r>
        <w:rPr>
          <w:rFonts w:hint="cs"/>
          <w:rtl/>
        </w:rPr>
        <w:t>כמה דברים. ראשית, ציינתי, מבחינת שיעור העסקים, נתוני</w:t>
      </w:r>
      <w:bookmarkStart w:id="492" w:name="_ETM_Q1_3766392"/>
      <w:bookmarkEnd w:id="492"/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מדברים על עסקים מעל 20 מיליון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3" w:name="_ETM_Q1_3772679"/>
      <w:bookmarkEnd w:id="493"/>
      <w:r>
        <w:rPr>
          <w:rFonts w:hint="cs"/>
          <w:rtl/>
        </w:rPr>
        <w:t xml:space="preserve">אני מדבר על 20 כי זה מה שיש בנתונים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4" w:name="_ETM_Q1_3774483"/>
      <w:bookmarkEnd w:id="494"/>
      <w:r>
        <w:rPr>
          <w:rFonts w:hint="cs"/>
          <w:rtl/>
        </w:rPr>
        <w:t>כך הם מחריגים את זה. ואכן 98%</w:t>
      </w:r>
      <w:r w:rsidR="00663115">
        <w:rPr>
          <w:rFonts w:hint="cs"/>
          <w:rtl/>
        </w:rPr>
        <w:t xml:space="preserve">, אבל </w:t>
      </w:r>
      <w:r w:rsidR="00663115">
        <w:rPr>
          <w:rtl/>
        </w:rPr>
        <w:t>–</w:t>
      </w:r>
      <w:r w:rsidR="00663115">
        <w:rPr>
          <w:rFonts w:hint="cs"/>
          <w:rtl/>
        </w:rPr>
        <w:t xml:space="preserve"> וזה אבל מאוד גדול </w:t>
      </w:r>
      <w:r w:rsidR="00663115">
        <w:rPr>
          <w:rtl/>
        </w:rPr>
        <w:t>–</w:t>
      </w:r>
      <w:r>
        <w:rPr>
          <w:rFonts w:hint="cs"/>
          <w:rtl/>
        </w:rPr>
        <w:t xml:space="preserve"> 54% מהמחזור השנתי ביש</w:t>
      </w:r>
      <w:r w:rsidR="00663115">
        <w:rPr>
          <w:rFonts w:hint="cs"/>
          <w:rtl/>
        </w:rPr>
        <w:t>ר</w:t>
      </w:r>
      <w:r>
        <w:rPr>
          <w:rFonts w:hint="cs"/>
          <w:rtl/>
        </w:rPr>
        <w:t>א</w:t>
      </w:r>
      <w:r w:rsidR="00663115">
        <w:rPr>
          <w:rFonts w:hint="cs"/>
          <w:rtl/>
        </w:rPr>
        <w:t xml:space="preserve">ל, </w:t>
      </w:r>
      <w:r>
        <w:rPr>
          <w:rFonts w:hint="cs"/>
          <w:rtl/>
        </w:rPr>
        <w:t xml:space="preserve">כלומר היקף העסקאות של </w:t>
      </w:r>
      <w:bookmarkStart w:id="495" w:name="_ETM_Q1_3782351"/>
      <w:bookmarkEnd w:id="495"/>
      <w:r>
        <w:rPr>
          <w:rFonts w:hint="cs"/>
          <w:rtl/>
        </w:rPr>
        <w:t xml:space="preserve">עסקים מעל 20 מיליון </w:t>
      </w:r>
      <w:r w:rsidR="00663115">
        <w:rPr>
          <w:rFonts w:hint="cs"/>
          <w:rtl/>
        </w:rPr>
        <w:t>הוא עצום</w:t>
      </w:r>
      <w:r>
        <w:rPr>
          <w:rFonts w:hint="cs"/>
          <w:rtl/>
        </w:rPr>
        <w:t>,</w:t>
      </w:r>
      <w:r w:rsidR="00663115">
        <w:rPr>
          <w:rFonts w:hint="cs"/>
          <w:rtl/>
        </w:rPr>
        <w:t xml:space="preserve"> והוא הרבה יותר מחצי מהשוק. </w:t>
      </w:r>
      <w:r>
        <w:rPr>
          <w:rFonts w:hint="cs"/>
          <w:rtl/>
        </w:rPr>
        <w:t xml:space="preserve">אז </w:t>
      </w:r>
      <w:r w:rsidR="00663115">
        <w:rPr>
          <w:rFonts w:hint="cs"/>
          <w:rtl/>
        </w:rPr>
        <w:t xml:space="preserve">מבחינתנו, זה משהו </w:t>
      </w:r>
      <w:r>
        <w:rPr>
          <w:rFonts w:hint="cs"/>
          <w:rtl/>
        </w:rPr>
        <w:t xml:space="preserve">אחד </w:t>
      </w:r>
      <w:r w:rsidR="00663115">
        <w:rPr>
          <w:rFonts w:hint="cs"/>
          <w:rtl/>
        </w:rPr>
        <w:t>שצריך לגעת בו.</w:t>
      </w:r>
    </w:p>
    <w:p w:rsidR="00663115" w:rsidRDefault="00663115" w:rsidP="00663115">
      <w:pPr>
        <w:rPr>
          <w:rtl/>
        </w:rPr>
      </w:pPr>
    </w:p>
    <w:p w:rsidR="00663115" w:rsidRDefault="008E7FDE" w:rsidP="006706B4">
      <w:pPr>
        <w:rPr>
          <w:rtl/>
        </w:rPr>
      </w:pPr>
      <w:r>
        <w:rPr>
          <w:rFonts w:hint="cs"/>
          <w:rtl/>
        </w:rPr>
        <w:t xml:space="preserve">דבר </w:t>
      </w:r>
      <w:r w:rsidR="00663115">
        <w:rPr>
          <w:rFonts w:hint="cs"/>
          <w:rtl/>
        </w:rPr>
        <w:t xml:space="preserve">שני, העמדה שלנו אומרת </w:t>
      </w:r>
      <w:r w:rsidR="00663115">
        <w:rPr>
          <w:rtl/>
        </w:rPr>
        <w:t>–</w:t>
      </w:r>
      <w:r w:rsidR="00663115">
        <w:rPr>
          <w:rFonts w:hint="cs"/>
          <w:rtl/>
        </w:rPr>
        <w:t xml:space="preserve"> לא הגענו להסכמה לגמרי עם בנק ישר</w:t>
      </w:r>
      <w:r>
        <w:rPr>
          <w:rFonts w:hint="cs"/>
          <w:rtl/>
        </w:rPr>
        <w:t>א</w:t>
      </w:r>
      <w:r w:rsidR="00663115">
        <w:rPr>
          <w:rFonts w:hint="cs"/>
          <w:rtl/>
        </w:rPr>
        <w:t>ל בעני</w:t>
      </w:r>
      <w:r>
        <w:rPr>
          <w:rFonts w:hint="cs"/>
          <w:rtl/>
        </w:rPr>
        <w:t>י</w:t>
      </w:r>
      <w:r w:rsidR="00663115">
        <w:rPr>
          <w:rFonts w:hint="cs"/>
          <w:rtl/>
        </w:rPr>
        <w:t xml:space="preserve">ן הזה, אבל אנחנו לא מטילים על זה וטו </w:t>
      </w:r>
      <w:r w:rsidR="00663115">
        <w:rPr>
          <w:rtl/>
        </w:rPr>
        <w:t>–</w:t>
      </w:r>
      <w:r w:rsidR="00663115">
        <w:rPr>
          <w:rFonts w:hint="cs"/>
          <w:rtl/>
        </w:rPr>
        <w:t xml:space="preserve"> </w:t>
      </w:r>
      <w:r>
        <w:rPr>
          <w:rFonts w:hint="cs"/>
          <w:rtl/>
        </w:rPr>
        <w:t>שהעניין ש</w:t>
      </w:r>
      <w:r w:rsidR="00663115">
        <w:rPr>
          <w:rFonts w:hint="cs"/>
          <w:rtl/>
        </w:rPr>
        <w:t xml:space="preserve">חברות בינוניות, </w:t>
      </w:r>
      <w:proofErr w:type="spellStart"/>
      <w:r w:rsidR="00663115">
        <w:rPr>
          <w:rFonts w:hint="cs"/>
          <w:rtl/>
        </w:rPr>
        <w:t>ש</w:t>
      </w:r>
      <w:r>
        <w:rPr>
          <w:rFonts w:hint="cs"/>
          <w:rtl/>
        </w:rPr>
        <w:t>א</w:t>
      </w:r>
      <w:bookmarkStart w:id="496" w:name="_ETM_Q1_3810575"/>
      <w:bookmarkEnd w:id="496"/>
      <w:r>
        <w:rPr>
          <w:rFonts w:hint="cs"/>
          <w:rtl/>
        </w:rPr>
        <w:t>יך</w:t>
      </w:r>
      <w:proofErr w:type="spellEnd"/>
      <w:r>
        <w:rPr>
          <w:rFonts w:hint="cs"/>
          <w:rtl/>
        </w:rPr>
        <w:t xml:space="preserve"> ש</w:t>
      </w:r>
      <w:r w:rsidR="00663115">
        <w:rPr>
          <w:rFonts w:hint="cs"/>
          <w:rtl/>
        </w:rPr>
        <w:t xml:space="preserve">אנחנו מגדירים אותן </w:t>
      </w:r>
      <w:r>
        <w:rPr>
          <w:rFonts w:hint="cs"/>
          <w:rtl/>
        </w:rPr>
        <w:t>כ-</w:t>
      </w:r>
      <w:r w:rsidR="00663115">
        <w:rPr>
          <w:rFonts w:hint="cs"/>
          <w:rtl/>
        </w:rPr>
        <w:t xml:space="preserve">20 עד 100 מיליון </w:t>
      </w:r>
      <w:r w:rsidR="00663115">
        <w:rPr>
          <w:rtl/>
        </w:rPr>
        <w:t>–</w:t>
      </w:r>
      <w:r w:rsidR="00663115">
        <w:rPr>
          <w:rFonts w:hint="cs"/>
          <w:rtl/>
        </w:rPr>
        <w:t xml:space="preserve"> </w:t>
      </w:r>
      <w:r w:rsidR="006706B4">
        <w:rPr>
          <w:rFonts w:hint="cs"/>
          <w:rtl/>
        </w:rPr>
        <w:t xml:space="preserve">אין להן כוח מיקוח מול חברות אשראי. </w:t>
      </w:r>
      <w:r w:rsidR="00663115">
        <w:rPr>
          <w:rFonts w:hint="cs"/>
          <w:rtl/>
        </w:rPr>
        <w:t xml:space="preserve">אנחנו יודעים שהן לא יכולות להתנות בחוזה, אם המוטב לא מסכים לזה, </w:t>
      </w:r>
      <w:r w:rsidR="006706B4">
        <w:rPr>
          <w:rFonts w:hint="cs"/>
          <w:rtl/>
        </w:rPr>
        <w:t xml:space="preserve">אבל אנחנו </w:t>
      </w:r>
      <w:bookmarkStart w:id="497" w:name="_ETM_Q1_3822211"/>
      <w:bookmarkEnd w:id="497"/>
      <w:r w:rsidR="006706B4">
        <w:rPr>
          <w:rFonts w:hint="cs"/>
          <w:rtl/>
        </w:rPr>
        <w:t xml:space="preserve">יודעים שיש גם הרבה מצבים </w:t>
      </w:r>
      <w:r w:rsidR="00663115">
        <w:rPr>
          <w:rFonts w:hint="cs"/>
          <w:rtl/>
        </w:rPr>
        <w:t xml:space="preserve">שלא כולם פועלים בדיוק לפי החוק. אנחנו רואים את זה גם בהגבלים עסקיים ובעוד </w:t>
      </w:r>
      <w:r w:rsidR="006706B4">
        <w:rPr>
          <w:rFonts w:hint="cs"/>
          <w:rtl/>
        </w:rPr>
        <w:t xml:space="preserve">כל מיני </w:t>
      </w:r>
      <w:r w:rsidR="00663115">
        <w:rPr>
          <w:rFonts w:hint="cs"/>
          <w:rtl/>
        </w:rPr>
        <w:t xml:space="preserve">דברים כאלה. </w:t>
      </w:r>
      <w:r w:rsidR="006706B4">
        <w:rPr>
          <w:rFonts w:hint="cs"/>
          <w:rtl/>
        </w:rPr>
        <w:t xml:space="preserve">אנחנו כן </w:t>
      </w:r>
      <w:bookmarkStart w:id="498" w:name="_ETM_Q1_3832995"/>
      <w:bookmarkEnd w:id="498"/>
      <w:r w:rsidR="006706B4">
        <w:rPr>
          <w:rFonts w:hint="cs"/>
          <w:rtl/>
        </w:rPr>
        <w:t>חושבים, ורוצים לציין פה את העמדה שלנו, שעסק בינוני</w:t>
      </w:r>
      <w:r w:rsidR="00663115">
        <w:rPr>
          <w:rFonts w:hint="cs"/>
          <w:rtl/>
        </w:rPr>
        <w:t xml:space="preserve">, שמוגדר </w:t>
      </w:r>
      <w:r w:rsidR="006706B4">
        <w:rPr>
          <w:rFonts w:hint="cs"/>
          <w:rtl/>
        </w:rPr>
        <w:t xml:space="preserve">מבחינתנו </w:t>
      </w:r>
      <w:r w:rsidR="00663115">
        <w:rPr>
          <w:rFonts w:hint="cs"/>
          <w:rtl/>
        </w:rPr>
        <w:t xml:space="preserve">עד 100 מיליון, </w:t>
      </w:r>
      <w:r w:rsidR="006706B4">
        <w:rPr>
          <w:rFonts w:hint="cs"/>
          <w:rtl/>
        </w:rPr>
        <w:t xml:space="preserve">אין לו כוח המיקוח שיש </w:t>
      </w:r>
      <w:bookmarkStart w:id="499" w:name="_ETM_Q1_3840841"/>
      <w:bookmarkEnd w:id="499"/>
      <w:r w:rsidR="006706B4">
        <w:rPr>
          <w:rFonts w:hint="cs"/>
          <w:rtl/>
        </w:rPr>
        <w:t xml:space="preserve">לעסקים </w:t>
      </w:r>
      <w:r w:rsidR="00663115">
        <w:rPr>
          <w:rFonts w:hint="cs"/>
          <w:rtl/>
        </w:rPr>
        <w:t>גדולים מול חברות אשראי.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f6"/>
        <w:keepNext/>
        <w:rPr>
          <w:rtl/>
        </w:rPr>
      </w:pPr>
      <w:bookmarkStart w:id="500" w:name="ET_yor_5304_93"/>
      <w:r w:rsidRPr="006631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631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663115" w:rsidRDefault="00663115" w:rsidP="00663115">
      <w:pPr>
        <w:pStyle w:val="KeepWithNext"/>
        <w:rPr>
          <w:rtl/>
        </w:rPr>
      </w:pPr>
    </w:p>
    <w:p w:rsidR="00663115" w:rsidRDefault="006706B4" w:rsidP="00663115">
      <w:pPr>
        <w:rPr>
          <w:rtl/>
        </w:rPr>
      </w:pPr>
      <w:r>
        <w:rPr>
          <w:rFonts w:hint="cs"/>
          <w:rtl/>
        </w:rPr>
        <w:t>חבר הכנ</w:t>
      </w:r>
      <w:r w:rsidR="00663115">
        <w:rPr>
          <w:rFonts w:hint="cs"/>
          <w:rtl/>
        </w:rPr>
        <w:t>ס</w:t>
      </w:r>
      <w:r>
        <w:rPr>
          <w:rFonts w:hint="cs"/>
          <w:rtl/>
        </w:rPr>
        <w:t>ת</w:t>
      </w:r>
      <w:r w:rsidR="00663115">
        <w:rPr>
          <w:rFonts w:hint="cs"/>
          <w:rtl/>
        </w:rPr>
        <w:t xml:space="preserve"> חיים </w:t>
      </w:r>
      <w:r>
        <w:rPr>
          <w:rFonts w:hint="cs"/>
          <w:rtl/>
        </w:rPr>
        <w:t>י</w:t>
      </w:r>
      <w:r w:rsidR="00663115">
        <w:rPr>
          <w:rFonts w:hint="cs"/>
          <w:rtl/>
        </w:rPr>
        <w:t>לין, בבקשה.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01" w:name="ET_speaker_5283_94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6706B4">
      <w:pPr>
        <w:rPr>
          <w:rtl/>
        </w:rPr>
      </w:pPr>
      <w:r>
        <w:rPr>
          <w:rFonts w:hint="cs"/>
          <w:rtl/>
        </w:rPr>
        <w:t>א</w:t>
      </w:r>
      <w:r w:rsidR="006706B4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6706B4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באתי בגלל הפיקוח הפרלמנטרי. </w:t>
      </w:r>
      <w:r w:rsidR="006706B4">
        <w:rPr>
          <w:rFonts w:hint="cs"/>
          <w:rtl/>
        </w:rPr>
        <w:t xml:space="preserve">אותי פחות מטריד כרגע אם זה </w:t>
      </w:r>
      <w:bookmarkStart w:id="502" w:name="_ETM_Q1_3855061"/>
      <w:bookmarkEnd w:id="502"/>
      <w:r w:rsidR="006706B4">
        <w:rPr>
          <w:rFonts w:hint="cs"/>
          <w:rtl/>
        </w:rPr>
        <w:t xml:space="preserve">100 מיליון, 30 מיליון או 50 מיליון. אלה סכומים </w:t>
      </w:r>
      <w:bookmarkStart w:id="503" w:name="_ETM_Q1_3859416"/>
      <w:bookmarkEnd w:id="503"/>
      <w:r w:rsidR="006706B4">
        <w:rPr>
          <w:rFonts w:hint="cs"/>
          <w:rtl/>
        </w:rPr>
        <w:t xml:space="preserve">שבחיים שלי </w:t>
      </w:r>
      <w:r>
        <w:rPr>
          <w:rFonts w:hint="cs"/>
          <w:rtl/>
        </w:rPr>
        <w:t>לא חלמתי עליהם.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04" w:name="ET_speaker_ארז_קמיניץ_95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663115">
      <w:pPr>
        <w:rPr>
          <w:rtl/>
        </w:rPr>
      </w:pPr>
      <w:r>
        <w:rPr>
          <w:rFonts w:hint="cs"/>
          <w:rtl/>
        </w:rPr>
        <w:t>גם כשהי</w:t>
      </w:r>
      <w:r w:rsidR="006706B4">
        <w:rPr>
          <w:rFonts w:hint="cs"/>
          <w:rtl/>
        </w:rPr>
        <w:t>י</w:t>
      </w:r>
      <w:r>
        <w:rPr>
          <w:rFonts w:hint="cs"/>
          <w:rtl/>
        </w:rPr>
        <w:t>ת ראש מועצה?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05" w:name="ET_speaker_5283_96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663115" w:rsidRDefault="00663115" w:rsidP="00663115">
      <w:pPr>
        <w:pStyle w:val="KeepWithNext"/>
        <w:rPr>
          <w:rtl/>
        </w:rPr>
      </w:pPr>
    </w:p>
    <w:p w:rsidR="00663115" w:rsidRDefault="006706B4" w:rsidP="00663115">
      <w:pPr>
        <w:rPr>
          <w:rtl/>
        </w:rPr>
      </w:pPr>
      <w:r>
        <w:rPr>
          <w:rFonts w:hint="cs"/>
          <w:rtl/>
        </w:rPr>
        <w:t xml:space="preserve">אז חלמתי על סכומים הרבה יותר גדולים. </w:t>
      </w:r>
      <w:bookmarkStart w:id="506" w:name="_ETM_Q1_3866830"/>
      <w:bookmarkEnd w:id="506"/>
      <w:r>
        <w:rPr>
          <w:rFonts w:hint="cs"/>
          <w:rtl/>
        </w:rPr>
        <w:t xml:space="preserve">כאדם פרטי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 w:rsidR="00663115">
        <w:rPr>
          <w:rFonts w:hint="cs"/>
          <w:rtl/>
        </w:rPr>
        <w:t>שם זה היה מיליארדים.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07" w:name="ET_speaker_ארז_קמיניץ_97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663115">
      <w:pPr>
        <w:rPr>
          <w:rtl/>
        </w:rPr>
      </w:pPr>
      <w:r>
        <w:rPr>
          <w:rFonts w:hint="cs"/>
          <w:rtl/>
        </w:rPr>
        <w:t>ברור. עוטף עזה.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08" w:name="ET_speaker_5283_98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663115" w:rsidRDefault="00663115" w:rsidP="00663115">
      <w:pPr>
        <w:pStyle w:val="KeepWithNext"/>
        <w:rPr>
          <w:rtl/>
        </w:rPr>
      </w:pPr>
    </w:p>
    <w:p w:rsidR="00AC229A" w:rsidRDefault="00663115" w:rsidP="00663115">
      <w:pPr>
        <w:rPr>
          <w:rtl/>
        </w:rPr>
      </w:pPr>
      <w:r>
        <w:rPr>
          <w:rFonts w:hint="cs"/>
          <w:rtl/>
        </w:rPr>
        <w:t xml:space="preserve">בפעם הראשונה יש לאופוזיציה לא פחות כוח מאשר לקואליציה. </w:t>
      </w:r>
      <w:r w:rsidR="00AC229A">
        <w:rPr>
          <w:rFonts w:hint="cs"/>
          <w:rtl/>
        </w:rPr>
        <w:t>אני הוגן אתכם לחלוטין. אני נלחמתי בכל רפורמ</w:t>
      </w:r>
      <w:r>
        <w:rPr>
          <w:rFonts w:hint="cs"/>
          <w:rtl/>
        </w:rPr>
        <w:t xml:space="preserve">ת הבנקים, </w:t>
      </w:r>
      <w:r w:rsidR="00AC229A">
        <w:rPr>
          <w:rFonts w:hint="cs"/>
          <w:rtl/>
        </w:rPr>
        <w:t xml:space="preserve">גם שיהיה פיקוח פרלמנטרי - </w:t>
      </w:r>
      <w:r>
        <w:rPr>
          <w:rFonts w:hint="cs"/>
          <w:rtl/>
        </w:rPr>
        <w:t>גם בוועדת כספים איפה שוועדת כספי</w:t>
      </w:r>
      <w:r w:rsidR="00AC229A">
        <w:rPr>
          <w:rFonts w:hint="cs"/>
          <w:rtl/>
        </w:rPr>
        <w:t>ם</w:t>
      </w:r>
      <w:r>
        <w:rPr>
          <w:rFonts w:hint="cs"/>
          <w:rtl/>
        </w:rPr>
        <w:t xml:space="preserve">, וגם </w:t>
      </w:r>
      <w:r w:rsidR="00AC229A">
        <w:rPr>
          <w:rFonts w:hint="cs"/>
          <w:rtl/>
        </w:rPr>
        <w:t>בו</w:t>
      </w:r>
      <w:r>
        <w:rPr>
          <w:rFonts w:hint="cs"/>
          <w:rtl/>
        </w:rPr>
        <w:t xml:space="preserve">ועדת כלכלה איפה שוועדת כלכלה. </w:t>
      </w:r>
      <w:r w:rsidR="00AC229A">
        <w:rPr>
          <w:rFonts w:hint="cs"/>
          <w:rtl/>
        </w:rPr>
        <w:t xml:space="preserve">אם מישהו </w:t>
      </w:r>
      <w:proofErr w:type="spellStart"/>
      <w:r w:rsidR="00AC229A">
        <w:rPr>
          <w:rFonts w:hint="cs"/>
          <w:rtl/>
        </w:rPr>
        <w:t>מעיז</w:t>
      </w:r>
      <w:proofErr w:type="spellEnd"/>
      <w:r w:rsidR="00AC229A">
        <w:rPr>
          <w:rFonts w:hint="cs"/>
          <w:rtl/>
        </w:rPr>
        <w:t xml:space="preserve"> להוריד פה את הפיקוח </w:t>
      </w:r>
      <w:bookmarkStart w:id="509" w:name="_ETM_Q1_3901345"/>
      <w:bookmarkEnd w:id="509"/>
      <w:r w:rsidR="00AC229A">
        <w:rPr>
          <w:rFonts w:hint="cs"/>
          <w:rtl/>
        </w:rPr>
        <w:t xml:space="preserve">הפרלמנטרי, </w:t>
      </w:r>
      <w:r>
        <w:rPr>
          <w:rFonts w:hint="cs"/>
          <w:rtl/>
        </w:rPr>
        <w:t>החוק הז</w:t>
      </w:r>
      <w:r w:rsidR="00AC229A">
        <w:rPr>
          <w:rFonts w:hint="cs"/>
          <w:rtl/>
        </w:rPr>
        <w:t>ה</w:t>
      </w:r>
      <w:r>
        <w:rPr>
          <w:rFonts w:hint="cs"/>
          <w:rtl/>
        </w:rPr>
        <w:t xml:space="preserve"> לא יעבוד. אני אומר את זה פה בגלוי. החוקים הללו יעברו בהסכמה של אופוזיציה וקואליציה. </w:t>
      </w:r>
    </w:p>
    <w:p w:rsidR="00AC229A" w:rsidRDefault="00AC229A" w:rsidP="00663115">
      <w:pPr>
        <w:rPr>
          <w:rtl/>
        </w:rPr>
      </w:pPr>
      <w:bookmarkStart w:id="510" w:name="_ETM_Q1_3910000"/>
      <w:bookmarkStart w:id="511" w:name="_ETM_Q1_3910048"/>
      <w:bookmarkEnd w:id="510"/>
      <w:bookmarkEnd w:id="511"/>
    </w:p>
    <w:p w:rsidR="00AC229A" w:rsidRDefault="00AC229A" w:rsidP="00AC229A">
      <w:pPr>
        <w:pStyle w:val="af6"/>
        <w:keepNext/>
        <w:rPr>
          <w:rtl/>
        </w:rPr>
      </w:pPr>
      <w:bookmarkStart w:id="512" w:name="ET_yor_5304_211"/>
      <w:r w:rsidRPr="00AC229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C22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r>
        <w:rPr>
          <w:rFonts w:hint="cs"/>
          <w:rtl/>
        </w:rPr>
        <w:t>שלב של הסכמות.</w:t>
      </w:r>
    </w:p>
    <w:p w:rsidR="00AC229A" w:rsidRDefault="00AC229A" w:rsidP="00AC229A">
      <w:pPr>
        <w:rPr>
          <w:rtl/>
        </w:rPr>
      </w:pPr>
      <w:bookmarkStart w:id="513" w:name="_ETM_Q1_3907639"/>
      <w:bookmarkEnd w:id="513"/>
    </w:p>
    <w:p w:rsidR="00AC229A" w:rsidRDefault="00AC229A" w:rsidP="00AC229A">
      <w:pPr>
        <w:pStyle w:val="a4"/>
        <w:keepNext/>
        <w:rPr>
          <w:rtl/>
        </w:rPr>
      </w:pPr>
      <w:bookmarkStart w:id="514" w:name="ET_speaker_5283_212"/>
      <w:r w:rsidRPr="00AC229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C22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AC229A" w:rsidRDefault="00AC229A" w:rsidP="00AC229A">
      <w:pPr>
        <w:rPr>
          <w:rtl/>
        </w:rPr>
      </w:pPr>
      <w:bookmarkStart w:id="515" w:name="_ETM_Q1_3908180"/>
      <w:bookmarkStart w:id="516" w:name="_ETM_Q1_3908223"/>
      <w:bookmarkEnd w:id="515"/>
      <w:bookmarkEnd w:id="516"/>
      <w:r>
        <w:rPr>
          <w:rtl/>
        </w:rPr>
        <w:t xml:space="preserve"> </w:t>
      </w:r>
    </w:p>
    <w:p w:rsidR="00663115" w:rsidRDefault="00663115" w:rsidP="00AC229A">
      <w:pPr>
        <w:rPr>
          <w:rtl/>
        </w:rPr>
      </w:pPr>
      <w:bookmarkStart w:id="517" w:name="_ETM_Q1_3910144"/>
      <w:bookmarkStart w:id="518" w:name="_ETM_Q1_3910198"/>
      <w:bookmarkStart w:id="519" w:name="_ETM_Q1_3910305"/>
      <w:bookmarkStart w:id="520" w:name="_ETM_Q1_3910356"/>
      <w:bookmarkEnd w:id="517"/>
      <w:bookmarkEnd w:id="518"/>
      <w:bookmarkEnd w:id="519"/>
      <w:bookmarkEnd w:id="520"/>
      <w:r>
        <w:rPr>
          <w:rFonts w:hint="cs"/>
          <w:rtl/>
        </w:rPr>
        <w:t xml:space="preserve">אם אתן הוראה שהחוק הזה לא עובר </w:t>
      </w:r>
      <w:r>
        <w:rPr>
          <w:rtl/>
        </w:rPr>
        <w:t>–</w:t>
      </w:r>
      <w:r w:rsidR="00AC229A">
        <w:rPr>
          <w:rFonts w:hint="cs"/>
          <w:rtl/>
        </w:rPr>
        <w:t xml:space="preserve"> ואני בעדו, אבל לא אסכים </w:t>
      </w:r>
      <w:r>
        <w:rPr>
          <w:rFonts w:hint="cs"/>
          <w:rtl/>
        </w:rPr>
        <w:t>שלא יה</w:t>
      </w:r>
      <w:r w:rsidR="00AC229A">
        <w:rPr>
          <w:rFonts w:hint="cs"/>
          <w:rtl/>
        </w:rPr>
        <w:t>י</w:t>
      </w:r>
      <w:r>
        <w:rPr>
          <w:rFonts w:hint="cs"/>
          <w:rtl/>
        </w:rPr>
        <w:t>ה פיקוח פרלמנטרי.</w:t>
      </w:r>
      <w:r w:rsidR="00AC229A">
        <w:rPr>
          <w:rFonts w:hint="cs"/>
          <w:rtl/>
        </w:rPr>
        <w:t xml:space="preserve"> אין חיה </w:t>
      </w:r>
      <w:bookmarkStart w:id="521" w:name="_ETM_Q1_3922198"/>
      <w:bookmarkEnd w:id="521"/>
      <w:r w:rsidR="00AC229A">
        <w:rPr>
          <w:rFonts w:hint="cs"/>
          <w:rtl/>
        </w:rPr>
        <w:t>כזאת.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22" w:name="ET_speaker_ארז_קמיניץ_99"/>
      <w:r w:rsidRPr="006631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663115">
      <w:pPr>
        <w:rPr>
          <w:rtl/>
        </w:rPr>
      </w:pPr>
      <w:r>
        <w:rPr>
          <w:rFonts w:hint="cs"/>
          <w:rtl/>
        </w:rPr>
        <w:t>למה אתה חושב שאין?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23" w:name="ET_speaker_5283_100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663115">
      <w:pPr>
        <w:rPr>
          <w:rtl/>
        </w:rPr>
      </w:pPr>
      <w:r>
        <w:rPr>
          <w:rFonts w:hint="cs"/>
          <w:rtl/>
        </w:rPr>
        <w:t>סעיף 51</w:t>
      </w:r>
      <w:r w:rsidR="00AC229A">
        <w:rPr>
          <w:rFonts w:hint="cs"/>
          <w:rtl/>
        </w:rPr>
        <w:t>(</w:t>
      </w:r>
      <w:r>
        <w:rPr>
          <w:rFonts w:hint="cs"/>
          <w:rtl/>
        </w:rPr>
        <w:t>ב</w:t>
      </w:r>
      <w:r w:rsidR="00AC229A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24" w:name="ET_speaker_ארז_קמיניץ_101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AC229A">
      <w:pPr>
        <w:rPr>
          <w:rtl/>
        </w:rPr>
      </w:pPr>
      <w:r>
        <w:rPr>
          <w:rFonts w:hint="cs"/>
          <w:rtl/>
        </w:rPr>
        <w:t>ר</w:t>
      </w:r>
      <w:r w:rsidR="00AC229A">
        <w:rPr>
          <w:rFonts w:hint="cs"/>
          <w:rtl/>
        </w:rPr>
        <w:t xml:space="preserve">אית בכמה סעיפים אחרים נוסף </w:t>
      </w:r>
      <w:r>
        <w:rPr>
          <w:rFonts w:hint="cs"/>
          <w:rtl/>
        </w:rPr>
        <w:t>אישור הוועדה?</w:t>
      </w:r>
    </w:p>
    <w:p w:rsidR="00663115" w:rsidRDefault="00663115" w:rsidP="00663115">
      <w:pPr>
        <w:rPr>
          <w:rtl/>
        </w:rPr>
      </w:pPr>
    </w:p>
    <w:p w:rsidR="00663115" w:rsidRDefault="00663115" w:rsidP="00663115">
      <w:pPr>
        <w:pStyle w:val="a4"/>
        <w:keepNext/>
        <w:rPr>
          <w:rtl/>
        </w:rPr>
      </w:pPr>
      <w:bookmarkStart w:id="525" w:name="ET_speaker_5283_102"/>
      <w:r w:rsidRPr="00663115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63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AC229A">
      <w:pPr>
        <w:rPr>
          <w:rtl/>
        </w:rPr>
      </w:pPr>
      <w:r>
        <w:rPr>
          <w:rFonts w:hint="cs"/>
          <w:rtl/>
        </w:rPr>
        <w:t>אני בו</w:t>
      </w:r>
      <w:r w:rsidR="00AC229A">
        <w:rPr>
          <w:rFonts w:hint="cs"/>
          <w:rtl/>
        </w:rPr>
        <w:t>ו</w:t>
      </w:r>
      <w:r>
        <w:rPr>
          <w:rFonts w:hint="cs"/>
          <w:rtl/>
        </w:rPr>
        <w:t>עדת רפור</w:t>
      </w:r>
      <w:r w:rsidR="00AC229A">
        <w:rPr>
          <w:rFonts w:hint="cs"/>
          <w:rtl/>
        </w:rPr>
        <w:t>מ</w:t>
      </w:r>
      <w:r>
        <w:rPr>
          <w:rFonts w:hint="cs"/>
          <w:rtl/>
        </w:rPr>
        <w:t>ות מהיום הראשון</w:t>
      </w:r>
      <w:r w:rsidR="00AC229A">
        <w:rPr>
          <w:rFonts w:hint="cs"/>
          <w:rtl/>
        </w:rPr>
        <w:t>,</w:t>
      </w:r>
      <w:r>
        <w:rPr>
          <w:rFonts w:hint="cs"/>
          <w:rtl/>
        </w:rPr>
        <w:t xml:space="preserve"> ועברתי את כל הבנקים</w:t>
      </w:r>
      <w:r w:rsidR="00AC229A">
        <w:rPr>
          <w:rFonts w:hint="cs"/>
          <w:rtl/>
        </w:rPr>
        <w:t>, וראיתי כמה קשה לכם,</w:t>
      </w:r>
      <w:r>
        <w:rPr>
          <w:rFonts w:hint="cs"/>
          <w:rtl/>
        </w:rPr>
        <w:t xml:space="preserve"> ואני מבין </w:t>
      </w:r>
      <w:r w:rsidR="00AC229A">
        <w:rPr>
          <w:rFonts w:hint="cs"/>
          <w:rtl/>
        </w:rPr>
        <w:t>שזה בירוקרטיה להגיע לוועדה</w:t>
      </w:r>
      <w:r>
        <w:rPr>
          <w:rFonts w:hint="cs"/>
          <w:rtl/>
        </w:rPr>
        <w:t xml:space="preserve">, אבל אומר לך מניסיון </w:t>
      </w:r>
      <w:r>
        <w:rPr>
          <w:rtl/>
        </w:rPr>
        <w:t>–</w:t>
      </w:r>
      <w:r>
        <w:rPr>
          <w:rFonts w:hint="cs"/>
          <w:rtl/>
        </w:rPr>
        <w:t xml:space="preserve"> בוועדות בשנ</w:t>
      </w:r>
      <w:r w:rsidR="00AC229A">
        <w:rPr>
          <w:rFonts w:hint="cs"/>
          <w:rtl/>
        </w:rPr>
        <w:t>י</w:t>
      </w:r>
      <w:r>
        <w:rPr>
          <w:rFonts w:hint="cs"/>
          <w:rtl/>
        </w:rPr>
        <w:t xml:space="preserve">יה אחת מרימים את היד </w:t>
      </w:r>
      <w:r w:rsidR="00AC229A">
        <w:rPr>
          <w:rFonts w:hint="cs"/>
          <w:rtl/>
        </w:rPr>
        <w:t xml:space="preserve">כמעט, אחרי </w:t>
      </w:r>
      <w:bookmarkStart w:id="526" w:name="_ETM_Q1_3956896"/>
      <w:bookmarkEnd w:id="526"/>
      <w:r>
        <w:rPr>
          <w:rFonts w:hint="cs"/>
          <w:rtl/>
        </w:rPr>
        <w:t xml:space="preserve">שקוראים את החומר יום לפני. </w:t>
      </w:r>
      <w:r w:rsidR="00AC229A">
        <w:rPr>
          <w:rFonts w:hint="cs"/>
          <w:rtl/>
        </w:rPr>
        <w:t xml:space="preserve">מי שמתעקש לסחוב את הכול זה התקנות, </w:t>
      </w:r>
      <w:r>
        <w:rPr>
          <w:rFonts w:hint="cs"/>
          <w:rtl/>
        </w:rPr>
        <w:t xml:space="preserve">שמגיעות תמיד </w:t>
      </w:r>
      <w:r>
        <w:rPr>
          <w:rtl/>
        </w:rPr>
        <w:t>–</w:t>
      </w:r>
      <w:r>
        <w:rPr>
          <w:rFonts w:hint="cs"/>
          <w:rtl/>
        </w:rPr>
        <w:t xml:space="preserve"> עכשיו אני בכלכלה</w:t>
      </w:r>
      <w:r w:rsidR="00AC229A">
        <w:rPr>
          <w:rFonts w:hint="cs"/>
          <w:rtl/>
        </w:rPr>
        <w:t xml:space="preserve"> בתקנ</w:t>
      </w:r>
      <w:bookmarkStart w:id="527" w:name="_ETM_Q1_3964599"/>
      <w:bookmarkEnd w:id="527"/>
      <w:r w:rsidR="00AC229A">
        <w:rPr>
          <w:rFonts w:hint="cs"/>
          <w:rtl/>
        </w:rPr>
        <w:t xml:space="preserve">ות </w:t>
      </w:r>
      <w:r w:rsidR="00AC229A">
        <w:rPr>
          <w:rtl/>
        </w:rPr>
        <w:t>–</w:t>
      </w:r>
      <w:r w:rsidR="00AC229A">
        <w:rPr>
          <w:rFonts w:hint="cs"/>
          <w:rtl/>
        </w:rPr>
        <w:t xml:space="preserve"> מה, הם חיכו שביבי יכריז על בחירות?</w:t>
      </w:r>
      <w:r>
        <w:rPr>
          <w:rFonts w:hint="cs"/>
          <w:rtl/>
        </w:rPr>
        <w:t xml:space="preserve"> לא יכלו להביא את זה לפני כן? מישהו נרדם. תמיד נרדמים. השיטה שתמיד בדקה ה-90 ובזמן פציעות</w:t>
      </w:r>
      <w:r w:rsidR="00AC229A">
        <w:rPr>
          <w:rFonts w:hint="cs"/>
          <w:rtl/>
        </w:rPr>
        <w:t xml:space="preserve"> </w:t>
      </w:r>
      <w:bookmarkStart w:id="528" w:name="_ETM_Q1_3976287"/>
      <w:bookmarkEnd w:id="528"/>
      <w:r w:rsidR="00AC229A">
        <w:rPr>
          <w:rFonts w:hint="cs"/>
          <w:rtl/>
        </w:rPr>
        <w:t xml:space="preserve">אנחנו מביאים את הדברים- - </w:t>
      </w:r>
    </w:p>
    <w:p w:rsidR="00AC229A" w:rsidRDefault="00AC229A" w:rsidP="00AC229A">
      <w:pPr>
        <w:rPr>
          <w:rtl/>
        </w:rPr>
      </w:pPr>
      <w:bookmarkStart w:id="529" w:name="_ETM_Q1_3982112"/>
      <w:bookmarkStart w:id="530" w:name="_ETM_Q1_3982185"/>
      <w:bookmarkEnd w:id="529"/>
      <w:bookmarkEnd w:id="530"/>
    </w:p>
    <w:p w:rsidR="00663115" w:rsidRDefault="00663115" w:rsidP="00663115">
      <w:pPr>
        <w:pStyle w:val="af6"/>
        <w:keepNext/>
        <w:rPr>
          <w:rtl/>
        </w:rPr>
      </w:pPr>
      <w:bookmarkStart w:id="531" w:name="ET_yor_5304_103"/>
      <w:r w:rsidRPr="006631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631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663115" w:rsidRDefault="00663115" w:rsidP="00663115">
      <w:pPr>
        <w:pStyle w:val="KeepWithNext"/>
        <w:rPr>
          <w:rtl/>
        </w:rPr>
      </w:pPr>
    </w:p>
    <w:p w:rsidR="00663115" w:rsidRDefault="00663115" w:rsidP="00AC229A">
      <w:pPr>
        <w:rPr>
          <w:rtl/>
        </w:rPr>
      </w:pPr>
      <w:r>
        <w:rPr>
          <w:rFonts w:hint="cs"/>
          <w:rtl/>
        </w:rPr>
        <w:t xml:space="preserve">לא, פה הסיפור הוא אחר. החוק הזה הוא סיפור אחר. זה </w:t>
      </w:r>
      <w:r w:rsidR="00AC229A">
        <w:rPr>
          <w:rFonts w:hint="cs"/>
          <w:rtl/>
        </w:rPr>
        <w:t xml:space="preserve">לא היה זמן </w:t>
      </w:r>
      <w:bookmarkStart w:id="532" w:name="_ETM_Q1_3987823"/>
      <w:bookmarkEnd w:id="532"/>
      <w:r w:rsidR="00AC229A">
        <w:rPr>
          <w:rFonts w:hint="cs"/>
          <w:rtl/>
        </w:rPr>
        <w:t xml:space="preserve">פציעות אלא היה </w:t>
      </w:r>
      <w:r>
        <w:rPr>
          <w:rFonts w:hint="cs"/>
          <w:rtl/>
        </w:rPr>
        <w:t>לה</w:t>
      </w:r>
      <w:r w:rsidR="00AC229A">
        <w:rPr>
          <w:rFonts w:hint="cs"/>
          <w:rtl/>
        </w:rPr>
        <w:t>פ</w:t>
      </w:r>
      <w:r>
        <w:rPr>
          <w:rFonts w:hint="cs"/>
          <w:rtl/>
        </w:rPr>
        <w:t>ך. לא על זמן פציעות. מי המתנגדים? משרד האוצר. בואו נשמע את</w:t>
      </w:r>
      <w:r w:rsidR="00AC229A">
        <w:rPr>
          <w:rFonts w:hint="cs"/>
          <w:rtl/>
        </w:rPr>
        <w:t xml:space="preserve"> טיעוניכם</w:t>
      </w:r>
      <w:r>
        <w:rPr>
          <w:rFonts w:hint="cs"/>
          <w:rtl/>
        </w:rPr>
        <w:t xml:space="preserve">. </w:t>
      </w:r>
    </w:p>
    <w:p w:rsidR="00663115" w:rsidRDefault="00663115" w:rsidP="00663115">
      <w:pPr>
        <w:rPr>
          <w:rtl/>
        </w:rPr>
      </w:pPr>
    </w:p>
    <w:p w:rsidR="008F6AC6" w:rsidRDefault="008F6AC6" w:rsidP="008F6AC6">
      <w:pPr>
        <w:pStyle w:val="af9"/>
        <w:keepNext/>
        <w:rPr>
          <w:rtl/>
        </w:rPr>
      </w:pPr>
      <w:bookmarkStart w:id="533" w:name="ET_guest_786154_104"/>
      <w:r w:rsidRPr="008F6AC6">
        <w:rPr>
          <w:rStyle w:val="TagStyle"/>
          <w:rtl/>
        </w:rPr>
        <w:t xml:space="preserve"> &lt;&lt; אורח &gt;&gt; </w:t>
      </w:r>
      <w:r>
        <w:rPr>
          <w:rtl/>
        </w:rPr>
        <w:t>אייל בן ישעיה:</w:t>
      </w:r>
      <w:r w:rsidRPr="008F6A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8F6AC6" w:rsidRDefault="008F6AC6" w:rsidP="008F6AC6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r>
        <w:rPr>
          <w:rFonts w:hint="cs"/>
          <w:rtl/>
        </w:rPr>
        <w:t xml:space="preserve">רשות שוק ההון, ליתר דיון. </w:t>
      </w:r>
      <w:bookmarkStart w:id="534" w:name="_ETM_Q1_4004271"/>
      <w:bookmarkEnd w:id="534"/>
      <w:r>
        <w:rPr>
          <w:rFonts w:hint="cs"/>
          <w:rtl/>
        </w:rPr>
        <w:t xml:space="preserve">אנחנו רוצים להביא את עמדת שוק ההון ביחס לסעיף 51(ב). </w:t>
      </w:r>
      <w:bookmarkStart w:id="535" w:name="_ETM_Q1_4010221"/>
      <w:bookmarkEnd w:id="535"/>
      <w:r>
        <w:rPr>
          <w:rFonts w:hint="cs"/>
          <w:rtl/>
        </w:rPr>
        <w:t xml:space="preserve">אנחנו סבורים שנכון לעכשיו, אין מקום להחרגה של עסקים גדולים </w:t>
      </w:r>
      <w:bookmarkStart w:id="536" w:name="_ETM_Q1_4014291"/>
      <w:bookmarkEnd w:id="536"/>
      <w:r>
        <w:rPr>
          <w:rFonts w:hint="cs"/>
          <w:rtl/>
        </w:rPr>
        <w:t xml:space="preserve">מהסעיף. אנחנו חושבים שהדבר הזה, מבחינת נותני </w:t>
      </w:r>
      <w:bookmarkStart w:id="537" w:name="_ETM_Q1_4017463"/>
      <w:bookmarkEnd w:id="537"/>
      <w:r>
        <w:rPr>
          <w:rFonts w:hint="cs"/>
          <w:rtl/>
        </w:rPr>
        <w:t xml:space="preserve">שירותי תשלום, יאלץ אותם עם כל הכוח להבין מה גודל </w:t>
      </w:r>
      <w:bookmarkStart w:id="538" w:name="_ETM_Q1_4022558"/>
      <w:bookmarkEnd w:id="538"/>
      <w:r>
        <w:rPr>
          <w:rFonts w:hint="cs"/>
          <w:rtl/>
        </w:rPr>
        <w:t>הלקוח וגם לנהל מעקב אחרי הגודל כדי להבין אם הוראו</w:t>
      </w:r>
      <w:bookmarkStart w:id="539" w:name="_ETM_Q1_4027666"/>
      <w:bookmarkEnd w:id="539"/>
      <w:r>
        <w:rPr>
          <w:rFonts w:hint="cs"/>
          <w:rtl/>
        </w:rPr>
        <w:t xml:space="preserve">ת החוק כן חלות </w:t>
      </w:r>
      <w:r w:rsidR="008F6AC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חלות, ולדבר הזה </w:t>
      </w:r>
      <w:bookmarkStart w:id="540" w:name="_ETM_Q1_4029852"/>
      <w:bookmarkEnd w:id="540"/>
      <w:r>
        <w:rPr>
          <w:rFonts w:hint="cs"/>
          <w:rtl/>
        </w:rPr>
        <w:t xml:space="preserve">יש השלכות ישירות על הפיקוח שלנו. </w:t>
      </w:r>
    </w:p>
    <w:p w:rsidR="00AC229A" w:rsidRDefault="00AC229A" w:rsidP="00AC229A">
      <w:pPr>
        <w:rPr>
          <w:rtl/>
        </w:rPr>
      </w:pPr>
    </w:p>
    <w:p w:rsidR="00AC229A" w:rsidRDefault="00AC229A" w:rsidP="00AC229A">
      <w:pPr>
        <w:pStyle w:val="af6"/>
        <w:keepNext/>
        <w:rPr>
          <w:rtl/>
        </w:rPr>
      </w:pPr>
      <w:bookmarkStart w:id="541" w:name="ET_yor_5304_213"/>
      <w:r w:rsidRPr="00AC229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C22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r>
        <w:rPr>
          <w:rFonts w:hint="cs"/>
          <w:rtl/>
        </w:rPr>
        <w:t xml:space="preserve">אתם חושבים שעדיף בכלל </w:t>
      </w:r>
      <w:bookmarkStart w:id="542" w:name="_ETM_Q1_4034160"/>
      <w:bookmarkEnd w:id="542"/>
      <w:r>
        <w:rPr>
          <w:rFonts w:hint="cs"/>
          <w:rtl/>
        </w:rPr>
        <w:t xml:space="preserve">בלי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העסקים הגדולים.</w:t>
      </w:r>
    </w:p>
    <w:p w:rsidR="00AC229A" w:rsidRDefault="00AC229A" w:rsidP="00AC229A">
      <w:pPr>
        <w:rPr>
          <w:rtl/>
        </w:rPr>
      </w:pPr>
      <w:bookmarkStart w:id="543" w:name="_ETM_Q1_4034884"/>
      <w:bookmarkStart w:id="544" w:name="_ETM_Q1_4034981"/>
      <w:bookmarkStart w:id="545" w:name="_ETM_Q1_4035780"/>
      <w:bookmarkEnd w:id="543"/>
      <w:bookmarkEnd w:id="544"/>
      <w:bookmarkEnd w:id="545"/>
    </w:p>
    <w:p w:rsidR="00AC229A" w:rsidRDefault="00AC229A" w:rsidP="00AC229A">
      <w:pPr>
        <w:pStyle w:val="af9"/>
        <w:keepNext/>
        <w:rPr>
          <w:rtl/>
        </w:rPr>
      </w:pPr>
      <w:bookmarkStart w:id="546" w:name="ET_guest_786154_214"/>
      <w:r w:rsidRPr="00AC229A">
        <w:rPr>
          <w:rStyle w:val="TagStyle"/>
          <w:rtl/>
        </w:rPr>
        <w:t xml:space="preserve"> &lt;&lt; אורח &gt;&gt; </w:t>
      </w:r>
      <w:r>
        <w:rPr>
          <w:rtl/>
        </w:rPr>
        <w:t>אייל בן ישעיה:</w:t>
      </w:r>
      <w:r w:rsidRPr="00AC22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6"/>
    </w:p>
    <w:p w:rsidR="00AC229A" w:rsidRDefault="00AC229A" w:rsidP="00AC229A">
      <w:pPr>
        <w:pStyle w:val="KeepWithNext"/>
        <w:rPr>
          <w:rtl/>
        </w:rPr>
      </w:pPr>
    </w:p>
    <w:p w:rsidR="008F6AC6" w:rsidRDefault="00AC229A" w:rsidP="00AC229A">
      <w:pPr>
        <w:rPr>
          <w:rtl/>
        </w:rPr>
      </w:pPr>
      <w:bookmarkStart w:id="547" w:name="_ETM_Q1_4036358"/>
      <w:bookmarkStart w:id="548" w:name="_ETM_Q1_4036406"/>
      <w:bookmarkEnd w:id="547"/>
      <w:bookmarkEnd w:id="548"/>
      <w:r>
        <w:rPr>
          <w:rFonts w:hint="cs"/>
          <w:rtl/>
        </w:rPr>
        <w:t>או לקבוע א</w:t>
      </w:r>
      <w:r w:rsidR="008F6AC6">
        <w:rPr>
          <w:rFonts w:hint="cs"/>
          <w:rtl/>
        </w:rPr>
        <w:t>ת הסמכות בשלב מאוחר יותר.</w:t>
      </w:r>
    </w:p>
    <w:p w:rsidR="008F6AC6" w:rsidRDefault="008F6AC6" w:rsidP="00AC229A">
      <w:pPr>
        <w:rPr>
          <w:rtl/>
        </w:rPr>
      </w:pPr>
      <w:r>
        <w:rPr>
          <w:rtl/>
        </w:rPr>
        <w:t xml:space="preserve">  </w:t>
      </w:r>
      <w:r w:rsidR="00663115">
        <w:rPr>
          <w:rtl/>
        </w:rPr>
        <w:t xml:space="preserve">                          </w:t>
      </w:r>
    </w:p>
    <w:p w:rsidR="008F6AC6" w:rsidRDefault="008F6AC6" w:rsidP="008F6AC6">
      <w:pPr>
        <w:pStyle w:val="af6"/>
        <w:keepNext/>
        <w:rPr>
          <w:rtl/>
        </w:rPr>
      </w:pPr>
      <w:bookmarkStart w:id="549" w:name="ET_yor_5304_105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>משרד המשפטים.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550" w:name="ET_speaker_ארז_קמיניץ_106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8F6AC6" w:rsidRDefault="008F6AC6" w:rsidP="008F6AC6">
      <w:pPr>
        <w:pStyle w:val="KeepWithNext"/>
        <w:rPr>
          <w:rtl/>
        </w:rPr>
      </w:pPr>
    </w:p>
    <w:p w:rsidR="008F6AC6" w:rsidRDefault="00AC229A" w:rsidP="00AC229A">
      <w:pPr>
        <w:rPr>
          <w:rtl/>
        </w:rPr>
      </w:pPr>
      <w:r>
        <w:rPr>
          <w:rFonts w:hint="cs"/>
          <w:rtl/>
        </w:rPr>
        <w:t xml:space="preserve">היה אתמול דיון ארוך בסוגיה הזאת. בסוף, אני חושב שכהרגלנו בקודש כמשרד משפטים, הצלחנו </w:t>
      </w:r>
      <w:bookmarkStart w:id="551" w:name="_ETM_Q1_4050321"/>
      <w:bookmarkEnd w:id="551"/>
      <w:r>
        <w:rPr>
          <w:rFonts w:hint="cs"/>
          <w:rtl/>
        </w:rPr>
        <w:t xml:space="preserve">להגיע לאיזון הראוי, ויש הבנה שלנו </w:t>
      </w:r>
      <w:r>
        <w:rPr>
          <w:rtl/>
        </w:rPr>
        <w:t>–</w:t>
      </w:r>
      <w:r>
        <w:rPr>
          <w:rFonts w:hint="cs"/>
          <w:rtl/>
        </w:rPr>
        <w:t xml:space="preserve"> אני חושב של כל המשרדים;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 זה קצת מחלוקת </w:t>
      </w:r>
      <w:r>
        <w:rPr>
          <w:rtl/>
        </w:rPr>
        <w:t>–</w:t>
      </w:r>
      <w:r>
        <w:rPr>
          <w:rFonts w:hint="cs"/>
          <w:rtl/>
        </w:rPr>
        <w:t xml:space="preserve"> שככלל, הסעיף </w:t>
      </w:r>
      <w:bookmarkStart w:id="552" w:name="_ETM_Q1_4059229"/>
      <w:bookmarkEnd w:id="552"/>
      <w:r>
        <w:rPr>
          <w:rFonts w:hint="cs"/>
          <w:rtl/>
        </w:rPr>
        <w:t xml:space="preserve">הזה </w:t>
      </w:r>
      <w:r w:rsidR="008F6AC6">
        <w:rPr>
          <w:rFonts w:hint="cs"/>
          <w:rtl/>
        </w:rPr>
        <w:t xml:space="preserve">נועד לעזור לעסקים קטנים. זו </w:t>
      </w:r>
      <w:proofErr w:type="spellStart"/>
      <w:r w:rsidR="008F6AC6">
        <w:rPr>
          <w:rFonts w:hint="cs"/>
          <w:rtl/>
        </w:rPr>
        <w:t>הית</w:t>
      </w:r>
      <w:r>
        <w:rPr>
          <w:rFonts w:hint="cs"/>
          <w:rtl/>
        </w:rPr>
        <w:t>ת</w:t>
      </w:r>
      <w:proofErr w:type="spellEnd"/>
      <w:r w:rsidR="008F6AC6">
        <w:rPr>
          <w:rFonts w:hint="cs"/>
          <w:rtl/>
        </w:rPr>
        <w:t xml:space="preserve"> המחלוקת </w:t>
      </w:r>
      <w:r w:rsidR="008F6AC6">
        <w:rPr>
          <w:rtl/>
        </w:rPr>
        <w:t>–</w:t>
      </w:r>
      <w:r w:rsidR="008F6AC6">
        <w:rPr>
          <w:rFonts w:hint="cs"/>
          <w:rtl/>
        </w:rPr>
        <w:t xml:space="preserve"> מה עוזר לעסקים הקטנים. </w:t>
      </w:r>
      <w:r>
        <w:rPr>
          <w:rFonts w:hint="cs"/>
          <w:rtl/>
        </w:rPr>
        <w:t xml:space="preserve">העסקים הקטנים נדרשים הגנה, כי יש כשל שוק, כפי </w:t>
      </w:r>
      <w:bookmarkStart w:id="553" w:name="_ETM_Q1_4065777"/>
      <w:bookmarkEnd w:id="553"/>
      <w:r>
        <w:rPr>
          <w:rFonts w:hint="cs"/>
          <w:rtl/>
        </w:rPr>
        <w:t>שצוין, ב</w:t>
      </w:r>
      <w:r w:rsidR="008F6AC6">
        <w:rPr>
          <w:rFonts w:hint="cs"/>
          <w:rtl/>
        </w:rPr>
        <w:t>התקשרות אתם. לכן אנחנו מיי</w:t>
      </w:r>
      <w:r>
        <w:rPr>
          <w:rFonts w:hint="cs"/>
          <w:rtl/>
        </w:rPr>
        <w:t>צרים פה סעיף פטרנליסטי, חבר הכנ</w:t>
      </w:r>
      <w:r w:rsidR="008F6AC6">
        <w:rPr>
          <w:rFonts w:hint="cs"/>
          <w:rtl/>
        </w:rPr>
        <w:t>ס</w:t>
      </w:r>
      <w:r>
        <w:rPr>
          <w:rFonts w:hint="cs"/>
          <w:rtl/>
        </w:rPr>
        <w:t>ת</w:t>
      </w:r>
      <w:r w:rsidR="008F6AC6">
        <w:rPr>
          <w:rFonts w:hint="cs"/>
          <w:rtl/>
        </w:rPr>
        <w:t xml:space="preserve"> ילין, שמגן על העסקים הקטנים. אם שר ה</w:t>
      </w:r>
      <w:r>
        <w:rPr>
          <w:rFonts w:hint="cs"/>
          <w:rtl/>
        </w:rPr>
        <w:t>אוצר</w:t>
      </w:r>
      <w:r w:rsidR="008F6AC6">
        <w:rPr>
          <w:rFonts w:hint="cs"/>
          <w:rtl/>
        </w:rPr>
        <w:t xml:space="preserve"> יחשוב שיש בזה טעות, </w:t>
      </w:r>
      <w:r>
        <w:rPr>
          <w:rFonts w:hint="cs"/>
          <w:rtl/>
        </w:rPr>
        <w:t xml:space="preserve">אז הוא ייזום תיקון תקנות. זה לא כמו </w:t>
      </w:r>
      <w:bookmarkStart w:id="554" w:name="_ETM_Q1_4085231"/>
      <w:bookmarkEnd w:id="554"/>
      <w:r>
        <w:rPr>
          <w:rFonts w:hint="cs"/>
          <w:rtl/>
        </w:rPr>
        <w:t xml:space="preserve">תקנות, </w:t>
      </w:r>
      <w:r w:rsidR="008F6AC6">
        <w:rPr>
          <w:rFonts w:hint="cs"/>
          <w:rtl/>
        </w:rPr>
        <w:t>שבטוח יגיעו לכנסת. רק במצב שבו ה</w:t>
      </w:r>
      <w:r>
        <w:rPr>
          <w:rFonts w:hint="cs"/>
          <w:rtl/>
        </w:rPr>
        <w:t>ו</w:t>
      </w:r>
      <w:r w:rsidR="008F6AC6">
        <w:rPr>
          <w:rFonts w:hint="cs"/>
          <w:rtl/>
        </w:rPr>
        <w:t xml:space="preserve">א יחשוב </w:t>
      </w:r>
      <w:r>
        <w:rPr>
          <w:rFonts w:hint="cs"/>
          <w:rtl/>
        </w:rPr>
        <w:t>מראייתו את השוק ש</w:t>
      </w:r>
      <w:r w:rsidR="008F6AC6">
        <w:rPr>
          <w:rFonts w:hint="cs"/>
          <w:rtl/>
        </w:rPr>
        <w:t xml:space="preserve">ההגנה על העסקים הקטנים אינה אפקטיבית, הוא יבוא כדי </w:t>
      </w:r>
      <w:r>
        <w:rPr>
          <w:rFonts w:hint="cs"/>
          <w:rtl/>
        </w:rPr>
        <w:t>לשנות, בהתייעצות אתנו. אני חושב</w:t>
      </w:r>
      <w:r w:rsidR="008F6AC6">
        <w:rPr>
          <w:rFonts w:hint="cs"/>
          <w:rtl/>
        </w:rPr>
        <w:t xml:space="preserve"> שדווקא הסעיף הזה</w:t>
      </w:r>
      <w:r>
        <w:rPr>
          <w:rFonts w:hint="cs"/>
          <w:rtl/>
        </w:rPr>
        <w:t xml:space="preserve">, אם אתה מחפש סעיף פרלמנטרי </w:t>
      </w:r>
      <w:bookmarkStart w:id="555" w:name="_ETM_Q1_4106468"/>
      <w:bookmarkEnd w:id="555"/>
      <w:r>
        <w:rPr>
          <w:rtl/>
        </w:rPr>
        <w:t>–</w:t>
      </w:r>
      <w:r>
        <w:rPr>
          <w:rFonts w:hint="cs"/>
          <w:rtl/>
        </w:rPr>
        <w:t xml:space="preserve"> לא הסעיף הזה</w:t>
      </w:r>
      <w:r w:rsidR="008F6AC6">
        <w:rPr>
          <w:rFonts w:hint="cs"/>
          <w:rtl/>
        </w:rPr>
        <w:t>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lastRenderedPageBreak/>
        <w:t>שמענו את ההערה של רשות שוק ההון. אני לא חושב</w:t>
      </w:r>
      <w:r w:rsidR="00AC229A">
        <w:rPr>
          <w:rFonts w:hint="cs"/>
          <w:rtl/>
        </w:rPr>
        <w:t>,</w:t>
      </w:r>
      <w:r>
        <w:rPr>
          <w:rFonts w:hint="cs"/>
          <w:rtl/>
        </w:rPr>
        <w:t xml:space="preserve"> שהפיקוח צריך לגבור על המהות</w:t>
      </w:r>
      <w:r w:rsidR="00AC229A">
        <w:rPr>
          <w:rFonts w:hint="cs"/>
          <w:rtl/>
        </w:rPr>
        <w:t xml:space="preserve"> בהקשר הזה</w:t>
      </w:r>
      <w:r>
        <w:rPr>
          <w:rFonts w:hint="cs"/>
          <w:rtl/>
        </w:rPr>
        <w:t xml:space="preserve">. </w:t>
      </w:r>
      <w:r w:rsidR="00AC229A">
        <w:rPr>
          <w:rFonts w:hint="cs"/>
          <w:rtl/>
        </w:rPr>
        <w:t xml:space="preserve">אם החלטנו שאנחנו רוצים להגן </w:t>
      </w:r>
      <w:bookmarkStart w:id="556" w:name="_ETM_Q1_4116167"/>
      <w:bookmarkEnd w:id="556"/>
      <w:r w:rsidR="00AC229A">
        <w:rPr>
          <w:rFonts w:hint="cs"/>
          <w:rtl/>
        </w:rPr>
        <w:t xml:space="preserve">על עסקים קטנים, אני בטוח שהרגולטור המוכשר </w:t>
      </w:r>
      <w:r>
        <w:rPr>
          <w:rFonts w:hint="cs"/>
          <w:rtl/>
        </w:rPr>
        <w:t xml:space="preserve">יידע איך לאתר את המקומות שבהם אין הגנה על עסקים קטנים כאלה בהוראות </w:t>
      </w:r>
      <w:r w:rsidR="00AC229A">
        <w:rPr>
          <w:rFonts w:hint="cs"/>
          <w:rtl/>
        </w:rPr>
        <w:t xml:space="preserve">חוזים </w:t>
      </w:r>
      <w:r>
        <w:rPr>
          <w:rFonts w:hint="cs"/>
          <w:rtl/>
        </w:rPr>
        <w:t>כאלה ואחרות.</w:t>
      </w:r>
    </w:p>
    <w:p w:rsidR="008F6AC6" w:rsidRDefault="008F6AC6" w:rsidP="008F6AC6">
      <w:pPr>
        <w:rPr>
          <w:rtl/>
        </w:rPr>
      </w:pPr>
    </w:p>
    <w:p w:rsidR="008F6AC6" w:rsidRDefault="008F6AC6" w:rsidP="00AC229A">
      <w:pPr>
        <w:rPr>
          <w:rtl/>
        </w:rPr>
      </w:pPr>
      <w:r>
        <w:rPr>
          <w:rFonts w:hint="cs"/>
          <w:rtl/>
        </w:rPr>
        <w:t xml:space="preserve">שמענו את המספר. אנחנו חושבים שהוא </w:t>
      </w:r>
      <w:r w:rsidR="00AC229A">
        <w:rPr>
          <w:rFonts w:hint="cs"/>
          <w:rtl/>
        </w:rPr>
        <w:t xml:space="preserve">בהחלט </w:t>
      </w:r>
      <w:r>
        <w:rPr>
          <w:rFonts w:hint="cs"/>
          <w:rtl/>
        </w:rPr>
        <w:t>גבוה מדי</w:t>
      </w:r>
      <w:r w:rsidR="00AC229A">
        <w:rPr>
          <w:rFonts w:hint="cs"/>
          <w:rtl/>
        </w:rPr>
        <w:t xml:space="preserve">, והמספר 30 מתאר נכונה יותר את הכלל המשפטים שאנחנו רוצים </w:t>
      </w:r>
      <w:bookmarkStart w:id="557" w:name="_ETM_Q1_4138172"/>
      <w:bookmarkEnd w:id="557"/>
      <w:r>
        <w:rPr>
          <w:rFonts w:hint="cs"/>
          <w:rtl/>
        </w:rPr>
        <w:t>לייצר כאן.</w:t>
      </w:r>
    </w:p>
    <w:p w:rsidR="008F6AC6" w:rsidRDefault="008F6AC6" w:rsidP="008F6AC6">
      <w:pPr>
        <w:rPr>
          <w:rtl/>
        </w:rPr>
      </w:pPr>
    </w:p>
    <w:p w:rsidR="008F6AC6" w:rsidRDefault="008F6AC6" w:rsidP="00AC229A">
      <w:pPr>
        <w:rPr>
          <w:rtl/>
        </w:rPr>
      </w:pPr>
      <w:r>
        <w:rPr>
          <w:rFonts w:hint="cs"/>
          <w:rtl/>
        </w:rPr>
        <w:t xml:space="preserve">הסעיף הזה </w:t>
      </w:r>
      <w:r>
        <w:rPr>
          <w:rtl/>
        </w:rPr>
        <w:t>–</w:t>
      </w:r>
      <w:r>
        <w:rPr>
          <w:rFonts w:hint="cs"/>
          <w:rtl/>
        </w:rPr>
        <w:t xml:space="preserve"> אני לא בטוח שדווקא עליו צריך לייצר את האמירה על הפיק</w:t>
      </w:r>
      <w:r w:rsidR="00AC229A">
        <w:rPr>
          <w:rFonts w:hint="cs"/>
          <w:rtl/>
        </w:rPr>
        <w:t>ו</w:t>
      </w:r>
      <w:r>
        <w:rPr>
          <w:rFonts w:hint="cs"/>
          <w:rtl/>
        </w:rPr>
        <w:t>ח הפרלמנטרי.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558" w:name="ET_speaker_5283_107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8F6AC6" w:rsidRDefault="008F6AC6" w:rsidP="008F6AC6">
      <w:pPr>
        <w:pStyle w:val="KeepWithNext"/>
        <w:rPr>
          <w:rtl/>
        </w:rPr>
      </w:pPr>
    </w:p>
    <w:p w:rsidR="008F6AC6" w:rsidRDefault="00AC229A" w:rsidP="00AC229A">
      <w:pPr>
        <w:rPr>
          <w:rtl/>
        </w:rPr>
      </w:pPr>
      <w:r>
        <w:rPr>
          <w:rFonts w:hint="cs"/>
          <w:rtl/>
        </w:rPr>
        <w:t xml:space="preserve">כל פעם שאני שומע אתכם, אני מרגיש </w:t>
      </w:r>
      <w:r>
        <w:rPr>
          <w:rtl/>
        </w:rPr>
        <w:t>–</w:t>
      </w:r>
      <w:r>
        <w:rPr>
          <w:rFonts w:hint="cs"/>
          <w:rtl/>
        </w:rPr>
        <w:t xml:space="preserve"> בכלל למה </w:t>
      </w:r>
      <w:bookmarkStart w:id="559" w:name="_ETM_Q1_4147113"/>
      <w:bookmarkEnd w:id="559"/>
      <w:r>
        <w:rPr>
          <w:rFonts w:hint="cs"/>
          <w:rtl/>
        </w:rPr>
        <w:t xml:space="preserve">אני נבחר ציבור, </w:t>
      </w:r>
      <w:r w:rsidR="008F6AC6">
        <w:rPr>
          <w:rFonts w:hint="cs"/>
          <w:rtl/>
        </w:rPr>
        <w:t xml:space="preserve">אם אני לא יכול לפקח על </w:t>
      </w:r>
      <w:r>
        <w:rPr>
          <w:rFonts w:hint="cs"/>
          <w:rtl/>
        </w:rPr>
        <w:t>ה</w:t>
      </w:r>
      <w:r w:rsidR="008F6AC6">
        <w:rPr>
          <w:rFonts w:hint="cs"/>
          <w:rtl/>
        </w:rPr>
        <w:t>עבודה של המ</w:t>
      </w:r>
      <w:r>
        <w:rPr>
          <w:rFonts w:hint="cs"/>
          <w:rtl/>
        </w:rPr>
        <w:t>מ</w:t>
      </w:r>
      <w:r w:rsidR="008F6AC6">
        <w:rPr>
          <w:rFonts w:hint="cs"/>
          <w:rtl/>
        </w:rPr>
        <w:t>שלה</w:t>
      </w:r>
      <w:r>
        <w:rPr>
          <w:rFonts w:hint="cs"/>
          <w:rtl/>
        </w:rPr>
        <w:t xml:space="preserve"> ושל הרגולטור?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560" w:name="ET_speaker_ארז_קמיניץ_108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8F6AC6" w:rsidRDefault="008F6AC6" w:rsidP="008F6AC6">
      <w:pPr>
        <w:pStyle w:val="KeepWithNext"/>
        <w:rPr>
          <w:rtl/>
        </w:rPr>
      </w:pPr>
    </w:p>
    <w:p w:rsidR="008F6AC6" w:rsidRDefault="00AC229A" w:rsidP="008F6AC6">
      <w:pPr>
        <w:rPr>
          <w:rtl/>
        </w:rPr>
      </w:pPr>
      <w:r>
        <w:rPr>
          <w:rFonts w:hint="cs"/>
          <w:rtl/>
        </w:rPr>
        <w:t xml:space="preserve">יש כל כך הרבה </w:t>
      </w:r>
      <w:bookmarkStart w:id="561" w:name="_ETM_Q1_4156653"/>
      <w:bookmarkEnd w:id="561"/>
      <w:r>
        <w:rPr>
          <w:rFonts w:hint="cs"/>
          <w:rtl/>
        </w:rPr>
        <w:t xml:space="preserve">מקומות אחרים, חבר הכנסת ילין, </w:t>
      </w:r>
      <w:r w:rsidR="008F6AC6">
        <w:rPr>
          <w:rFonts w:hint="cs"/>
          <w:rtl/>
        </w:rPr>
        <w:t>שהוסף פיקוח פרלמנטרי.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562" w:name="ET_speaker_5283_109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>לא י</w:t>
      </w:r>
      <w:r w:rsidR="00AC229A">
        <w:rPr>
          <w:rFonts w:hint="cs"/>
          <w:rtl/>
        </w:rPr>
        <w:t>ה</w:t>
      </w:r>
      <w:r>
        <w:rPr>
          <w:rFonts w:hint="cs"/>
          <w:rtl/>
        </w:rPr>
        <w:t>יה.</w:t>
      </w:r>
    </w:p>
    <w:p w:rsidR="008F6AC6" w:rsidRDefault="008F6AC6" w:rsidP="008F6AC6">
      <w:pPr>
        <w:rPr>
          <w:rtl/>
        </w:rPr>
      </w:pPr>
    </w:p>
    <w:p w:rsidR="008F6AC6" w:rsidRDefault="008F6AC6" w:rsidP="00AC229A">
      <w:pPr>
        <w:pStyle w:val="af6"/>
        <w:keepNext/>
        <w:rPr>
          <w:rtl/>
        </w:rPr>
      </w:pPr>
      <w:bookmarkStart w:id="563" w:name="ET_yor_5304_110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 xml:space="preserve">משרד האוצר.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564" w:name="ET_speaker_איציק_דניאל_111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8F6AC6" w:rsidRDefault="008F6AC6" w:rsidP="008F6AC6">
      <w:pPr>
        <w:pStyle w:val="KeepWithNext"/>
        <w:rPr>
          <w:rtl/>
        </w:rPr>
      </w:pPr>
    </w:p>
    <w:p w:rsidR="00AC229A" w:rsidRDefault="00AC229A" w:rsidP="008F6AC6">
      <w:pPr>
        <w:rPr>
          <w:rtl/>
        </w:rPr>
      </w:pPr>
      <w:r>
        <w:rPr>
          <w:rFonts w:hint="cs"/>
          <w:rtl/>
        </w:rPr>
        <w:t xml:space="preserve">איציק דניאל, אגף התקציבים, </w:t>
      </w:r>
      <w:bookmarkStart w:id="565" w:name="_ETM_Q1_4165636"/>
      <w:bookmarkEnd w:id="565"/>
      <w:r>
        <w:rPr>
          <w:rFonts w:hint="cs"/>
          <w:rtl/>
        </w:rPr>
        <w:t>משרד האוצר.</w:t>
      </w:r>
    </w:p>
    <w:p w:rsidR="00AC229A" w:rsidRDefault="00AC229A" w:rsidP="008F6AC6">
      <w:pPr>
        <w:rPr>
          <w:rtl/>
        </w:rPr>
      </w:pPr>
      <w:bookmarkStart w:id="566" w:name="_ETM_Q1_4167236"/>
      <w:bookmarkStart w:id="567" w:name="_ETM_Q1_4167295"/>
      <w:bookmarkStart w:id="568" w:name="_ETM_Q1_4167363"/>
      <w:bookmarkEnd w:id="566"/>
      <w:bookmarkEnd w:id="567"/>
      <w:bookmarkEnd w:id="568"/>
    </w:p>
    <w:p w:rsidR="00AC229A" w:rsidRDefault="00AC229A" w:rsidP="00AC229A">
      <w:pPr>
        <w:pStyle w:val="af6"/>
        <w:keepNext/>
        <w:rPr>
          <w:rtl/>
        </w:rPr>
      </w:pPr>
      <w:bookmarkStart w:id="569" w:name="ET_yor_5304_215"/>
      <w:r w:rsidRPr="00AC229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C22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bookmarkStart w:id="570" w:name="_ETM_Q1_4168811"/>
      <w:bookmarkEnd w:id="570"/>
      <w:r>
        <w:rPr>
          <w:rFonts w:hint="cs"/>
          <w:rtl/>
        </w:rPr>
        <w:t>תגיד, לכמה דיונים הגעת?</w:t>
      </w:r>
      <w:bookmarkStart w:id="571" w:name="_ETM_Q1_4168280"/>
      <w:bookmarkEnd w:id="571"/>
    </w:p>
    <w:p w:rsidR="00AC229A" w:rsidRDefault="00AC229A" w:rsidP="00AC229A">
      <w:pPr>
        <w:rPr>
          <w:rtl/>
        </w:rPr>
      </w:pPr>
      <w:bookmarkStart w:id="572" w:name="_ETM_Q1_4168358"/>
      <w:bookmarkStart w:id="573" w:name="_ETM_Q1_4170505"/>
      <w:bookmarkEnd w:id="572"/>
      <w:bookmarkEnd w:id="573"/>
    </w:p>
    <w:p w:rsidR="00AC229A" w:rsidRDefault="00AC229A" w:rsidP="00AC229A">
      <w:pPr>
        <w:pStyle w:val="a4"/>
        <w:keepNext/>
        <w:rPr>
          <w:rtl/>
        </w:rPr>
      </w:pPr>
      <w:bookmarkStart w:id="574" w:name="ET_speaker_איציק_דניאל_216"/>
      <w:r w:rsidRPr="00AC229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AC22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bookmarkStart w:id="575" w:name="_ETM_Q1_4171075"/>
      <w:bookmarkStart w:id="576" w:name="_ETM_Q1_4171134"/>
      <w:bookmarkEnd w:id="575"/>
      <w:bookmarkEnd w:id="576"/>
      <w:r>
        <w:rPr>
          <w:rFonts w:hint="cs"/>
          <w:rtl/>
        </w:rPr>
        <w:t>נראה לי שלשליש. יש פה נציגים ממשלתיים מספיק שמעדכנים אותנו.</w:t>
      </w:r>
    </w:p>
    <w:p w:rsidR="00AC229A" w:rsidRDefault="00AC229A" w:rsidP="00AC229A">
      <w:pPr>
        <w:rPr>
          <w:rtl/>
        </w:rPr>
      </w:pPr>
      <w:bookmarkStart w:id="577" w:name="_ETM_Q1_4175612"/>
      <w:bookmarkStart w:id="578" w:name="_ETM_Q1_4175688"/>
      <w:bookmarkEnd w:id="577"/>
      <w:bookmarkEnd w:id="578"/>
    </w:p>
    <w:p w:rsidR="00AC229A" w:rsidRDefault="00AC229A" w:rsidP="00AC229A">
      <w:pPr>
        <w:pStyle w:val="af6"/>
        <w:keepNext/>
        <w:rPr>
          <w:rtl/>
        </w:rPr>
      </w:pPr>
      <w:bookmarkStart w:id="579" w:name="ET_yor_5304_217"/>
      <w:r w:rsidRPr="00AC229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C22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bookmarkStart w:id="580" w:name="_ETM_Q1_4177017"/>
      <w:bookmarkEnd w:id="580"/>
      <w:r>
        <w:rPr>
          <w:rFonts w:hint="cs"/>
          <w:rtl/>
        </w:rPr>
        <w:t>חבל</w:t>
      </w:r>
      <w:bookmarkStart w:id="581" w:name="_ETM_Q1_4177501"/>
      <w:bookmarkEnd w:id="581"/>
      <w:r>
        <w:rPr>
          <w:rFonts w:hint="cs"/>
          <w:rtl/>
        </w:rPr>
        <w:t xml:space="preserve">. זה דברים שפתאום ברגע האחרון אנחנו מקבלים איזו </w:t>
      </w:r>
      <w:bookmarkStart w:id="582" w:name="_ETM_Q1_4178436"/>
      <w:bookmarkEnd w:id="582"/>
      <w:r>
        <w:rPr>
          <w:rFonts w:hint="cs"/>
          <w:rtl/>
        </w:rPr>
        <w:t xml:space="preserve">דרמה. לא ייאמן. בזה אני מסכימה אתך על זמן </w:t>
      </w:r>
      <w:bookmarkStart w:id="583" w:name="_ETM_Q1_4188020"/>
      <w:bookmarkEnd w:id="583"/>
      <w:r>
        <w:rPr>
          <w:rFonts w:hint="cs"/>
          <w:rtl/>
        </w:rPr>
        <w:t xml:space="preserve">הפציעות </w:t>
      </w:r>
      <w:r>
        <w:rPr>
          <w:rtl/>
        </w:rPr>
        <w:t>–</w:t>
      </w:r>
      <w:r>
        <w:rPr>
          <w:rFonts w:hint="cs"/>
          <w:rtl/>
        </w:rPr>
        <w:t xml:space="preserve"> במקום לנהל דיון כזה ב-11 הדיונים שהיו עד </w:t>
      </w:r>
      <w:bookmarkStart w:id="584" w:name="_ETM_Q1_4189951"/>
      <w:bookmarkEnd w:id="584"/>
      <w:r>
        <w:rPr>
          <w:rFonts w:hint="cs"/>
          <w:rtl/>
        </w:rPr>
        <w:t>עכשיו.</w:t>
      </w:r>
    </w:p>
    <w:p w:rsidR="00AC229A" w:rsidRDefault="00AC229A" w:rsidP="00AC229A">
      <w:pPr>
        <w:rPr>
          <w:rtl/>
        </w:rPr>
      </w:pPr>
      <w:bookmarkStart w:id="585" w:name="_ETM_Q1_4191056"/>
      <w:bookmarkStart w:id="586" w:name="_ETM_Q1_4191126"/>
      <w:bookmarkEnd w:id="585"/>
      <w:bookmarkEnd w:id="586"/>
    </w:p>
    <w:p w:rsidR="00AC229A" w:rsidRDefault="00AC229A" w:rsidP="00AC229A">
      <w:pPr>
        <w:pStyle w:val="a4"/>
        <w:keepNext/>
        <w:rPr>
          <w:rtl/>
        </w:rPr>
      </w:pPr>
      <w:bookmarkStart w:id="587" w:name="ET_speaker_5283_218"/>
      <w:r w:rsidRPr="00AC229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C22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r>
        <w:rPr>
          <w:rFonts w:hint="cs"/>
          <w:rtl/>
        </w:rPr>
        <w:t xml:space="preserve">על זה אני מדבר </w:t>
      </w:r>
      <w:r>
        <w:rPr>
          <w:rtl/>
        </w:rPr>
        <w:t>–</w:t>
      </w:r>
      <w:r>
        <w:rPr>
          <w:rFonts w:hint="cs"/>
          <w:rtl/>
        </w:rPr>
        <w:t xml:space="preserve"> אם זה הגיע אתמול.</w:t>
      </w:r>
    </w:p>
    <w:p w:rsidR="00AC229A" w:rsidRDefault="00AC229A" w:rsidP="00AC229A">
      <w:pPr>
        <w:rPr>
          <w:rtl/>
        </w:rPr>
      </w:pPr>
      <w:bookmarkStart w:id="588" w:name="_ETM_Q1_4195032"/>
      <w:bookmarkStart w:id="589" w:name="_ETM_Q1_4195092"/>
      <w:bookmarkEnd w:id="588"/>
      <w:bookmarkEnd w:id="589"/>
    </w:p>
    <w:p w:rsidR="00AC229A" w:rsidRDefault="00AC229A" w:rsidP="00AC229A">
      <w:pPr>
        <w:pStyle w:val="af6"/>
        <w:keepNext/>
        <w:rPr>
          <w:rtl/>
        </w:rPr>
      </w:pPr>
      <w:bookmarkStart w:id="590" w:name="ET_yor_5304_219"/>
      <w:r w:rsidRPr="00AC229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C22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AC229A" w:rsidRDefault="00AC229A" w:rsidP="00AC229A">
      <w:pPr>
        <w:pStyle w:val="KeepWithNext"/>
        <w:rPr>
          <w:rtl/>
        </w:rPr>
      </w:pPr>
    </w:p>
    <w:p w:rsidR="00AC229A" w:rsidRDefault="00AC229A" w:rsidP="00AC229A">
      <w:pPr>
        <w:rPr>
          <w:rtl/>
        </w:rPr>
      </w:pPr>
      <w:bookmarkStart w:id="591" w:name="_ETM_Q1_4195834"/>
      <w:bookmarkEnd w:id="591"/>
      <w:r>
        <w:rPr>
          <w:rFonts w:hint="cs"/>
          <w:rtl/>
        </w:rPr>
        <w:t>בבקשה.</w:t>
      </w:r>
    </w:p>
    <w:p w:rsidR="00AC229A" w:rsidRDefault="00AC229A" w:rsidP="00AC229A">
      <w:pPr>
        <w:rPr>
          <w:rtl/>
        </w:rPr>
      </w:pPr>
    </w:p>
    <w:p w:rsidR="00AC229A" w:rsidRDefault="00AC229A" w:rsidP="00AC229A">
      <w:pPr>
        <w:pStyle w:val="a4"/>
        <w:keepNext/>
        <w:rPr>
          <w:rtl/>
        </w:rPr>
      </w:pPr>
      <w:bookmarkStart w:id="592" w:name="ET_speaker_איציק_דניאל_220"/>
      <w:r w:rsidRPr="00AC229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AC22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AC229A" w:rsidRDefault="00AC229A" w:rsidP="00AC229A">
      <w:pPr>
        <w:pStyle w:val="KeepWithNext"/>
        <w:rPr>
          <w:rtl/>
        </w:rPr>
      </w:pPr>
    </w:p>
    <w:p w:rsidR="008F6AC6" w:rsidRDefault="00AC229A" w:rsidP="00AC229A">
      <w:pPr>
        <w:rPr>
          <w:rtl/>
        </w:rPr>
      </w:pPr>
      <w:bookmarkStart w:id="593" w:name="_ETM_Q1_4194292"/>
      <w:bookmarkEnd w:id="593"/>
      <w:r>
        <w:rPr>
          <w:rFonts w:hint="cs"/>
          <w:rtl/>
        </w:rPr>
        <w:t>כמו שאמרו לפניי משרד המשפטים, וכמו ששמעתם פה בוועדה, יש אולי מחלוקת לגבי ההשפעה של הסעיף הזה לגבי העסקים הקטנים.</w:t>
      </w:r>
      <w:bookmarkStart w:id="594" w:name="_ETM_Q1_4179892"/>
      <w:bookmarkStart w:id="595" w:name="_ETM_Q1_4179974"/>
      <w:bookmarkStart w:id="596" w:name="_ETM_Q1_4167415"/>
      <w:bookmarkEnd w:id="594"/>
      <w:bookmarkEnd w:id="595"/>
      <w:bookmarkEnd w:id="596"/>
      <w:r>
        <w:rPr>
          <w:rFonts w:hint="cs"/>
          <w:rtl/>
        </w:rPr>
        <w:t xml:space="preserve"> כמובן</w:t>
      </w:r>
      <w:r w:rsidR="008F6AC6">
        <w:rPr>
          <w:rFonts w:hint="cs"/>
          <w:rtl/>
        </w:rPr>
        <w:t xml:space="preserve">, גם משרד האוצר וכל הגורמים </w:t>
      </w:r>
      <w:r>
        <w:rPr>
          <w:rFonts w:hint="cs"/>
          <w:rtl/>
        </w:rPr>
        <w:t xml:space="preserve">פה </w:t>
      </w:r>
      <w:r w:rsidR="008F6AC6">
        <w:rPr>
          <w:rFonts w:hint="cs"/>
          <w:rtl/>
        </w:rPr>
        <w:t xml:space="preserve">הממשלתיים רוצים להיטיב עם העסקים הקטנים. </w:t>
      </w:r>
      <w:r>
        <w:rPr>
          <w:rFonts w:hint="cs"/>
          <w:rtl/>
        </w:rPr>
        <w:t xml:space="preserve">יש פרשנות לגבי איך הסעיף הזה </w:t>
      </w:r>
      <w:bookmarkStart w:id="597" w:name="_ETM_Q1_4209361"/>
      <w:bookmarkEnd w:id="597"/>
      <w:r>
        <w:rPr>
          <w:rFonts w:hint="cs"/>
          <w:rtl/>
        </w:rPr>
        <w:t xml:space="preserve">ישפיע </w:t>
      </w:r>
      <w:r>
        <w:rPr>
          <w:rtl/>
        </w:rPr>
        <w:t>–</w:t>
      </w:r>
      <w:r>
        <w:rPr>
          <w:rFonts w:hint="cs"/>
          <w:rtl/>
        </w:rPr>
        <w:t xml:space="preserve"> האם לטובה, או ייתכן גם מצב שיפגע בעסקים</w:t>
      </w:r>
      <w:bookmarkStart w:id="598" w:name="_ETM_Q1_4212757"/>
      <w:bookmarkEnd w:id="598"/>
      <w:r>
        <w:rPr>
          <w:rFonts w:hint="cs"/>
          <w:rtl/>
        </w:rPr>
        <w:t xml:space="preserve"> הקטנים.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599" w:name="ET_yor_5304_112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 xml:space="preserve">איך </w:t>
      </w:r>
      <w:r w:rsidR="00AC229A">
        <w:rPr>
          <w:rFonts w:hint="cs"/>
          <w:rtl/>
        </w:rPr>
        <w:t xml:space="preserve">הוא </w:t>
      </w:r>
      <w:r>
        <w:rPr>
          <w:rFonts w:hint="cs"/>
          <w:rtl/>
        </w:rPr>
        <w:t>יכול לפגוע בעסקים הקטנים?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00" w:name="ET_speakercontinue_איציק_דניאל_113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0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AC229A">
      <w:pPr>
        <w:rPr>
          <w:rtl/>
        </w:rPr>
      </w:pPr>
      <w:r>
        <w:rPr>
          <w:rFonts w:hint="cs"/>
          <w:rtl/>
        </w:rPr>
        <w:t xml:space="preserve">תיתכן סיטואציה </w:t>
      </w:r>
      <w:r w:rsidR="00AC229A">
        <w:rPr>
          <w:rFonts w:hint="cs"/>
          <w:rtl/>
        </w:rPr>
        <w:t xml:space="preserve">שעסק גדול, יהיה לו יתרון </w:t>
      </w:r>
      <w:r>
        <w:rPr>
          <w:rFonts w:hint="cs"/>
          <w:rtl/>
        </w:rPr>
        <w:t>על פ</w:t>
      </w:r>
      <w:r w:rsidR="00AC229A">
        <w:rPr>
          <w:rFonts w:hint="cs"/>
          <w:rtl/>
        </w:rPr>
        <w:t>ני</w:t>
      </w:r>
      <w:r>
        <w:rPr>
          <w:rFonts w:hint="cs"/>
          <w:rtl/>
        </w:rPr>
        <w:t xml:space="preserve"> עסק קטן </w:t>
      </w:r>
      <w:r w:rsidR="00AC229A">
        <w:rPr>
          <w:rFonts w:hint="cs"/>
          <w:rtl/>
        </w:rPr>
        <w:t xml:space="preserve">במצב שהוא נותן </w:t>
      </w:r>
      <w:r>
        <w:rPr>
          <w:rFonts w:hint="cs"/>
          <w:rtl/>
        </w:rPr>
        <w:t xml:space="preserve">שירות </w:t>
      </w:r>
      <w:r w:rsidR="00AC229A">
        <w:rPr>
          <w:rFonts w:hint="cs"/>
          <w:rtl/>
        </w:rPr>
        <w:t xml:space="preserve">טוב </w:t>
      </w:r>
      <w:bookmarkStart w:id="601" w:name="_ETM_Q1_4222376"/>
      <w:bookmarkEnd w:id="601"/>
      <w:r w:rsidR="00AC229A">
        <w:rPr>
          <w:rFonts w:hint="cs"/>
          <w:rtl/>
        </w:rPr>
        <w:t xml:space="preserve">יותר ללקוח, או שירות </w:t>
      </w:r>
      <w:r>
        <w:rPr>
          <w:rFonts w:hint="cs"/>
          <w:rtl/>
        </w:rPr>
        <w:t>יותר זול</w:t>
      </w:r>
      <w:r w:rsidR="00AC229A">
        <w:rPr>
          <w:rFonts w:hint="cs"/>
          <w:rtl/>
        </w:rPr>
        <w:t>,</w:t>
      </w:r>
      <w:r>
        <w:rPr>
          <w:rFonts w:hint="cs"/>
          <w:rtl/>
        </w:rPr>
        <w:t xml:space="preserve"> בזה שהוא מוותר על הגנות מס</w:t>
      </w:r>
      <w:r w:rsidR="00AC229A">
        <w:rPr>
          <w:rFonts w:hint="cs"/>
          <w:rtl/>
        </w:rPr>
        <w:t>ו</w:t>
      </w:r>
      <w:r>
        <w:rPr>
          <w:rFonts w:hint="cs"/>
          <w:rtl/>
        </w:rPr>
        <w:t xml:space="preserve">ימות מהחוק, </w:t>
      </w:r>
      <w:r w:rsidR="00AC229A">
        <w:rPr>
          <w:rFonts w:hint="cs"/>
          <w:rtl/>
        </w:rPr>
        <w:t xml:space="preserve">שמתאפשר לו לוותר עליהן, ולעסק </w:t>
      </w:r>
      <w:r>
        <w:rPr>
          <w:rFonts w:hint="cs"/>
          <w:rtl/>
        </w:rPr>
        <w:t xml:space="preserve">קטן לא מתאפשר. לכן ייתכן </w:t>
      </w:r>
      <w:r>
        <w:rPr>
          <w:rtl/>
        </w:rPr>
        <w:t>–</w:t>
      </w:r>
      <w:r>
        <w:rPr>
          <w:rFonts w:hint="cs"/>
          <w:rtl/>
        </w:rPr>
        <w:t xml:space="preserve"> אנחנו לא אומרים בוודאות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229A">
        <w:rPr>
          <w:rFonts w:hint="cs"/>
          <w:rtl/>
        </w:rPr>
        <w:t xml:space="preserve">שהסעיף </w:t>
      </w:r>
      <w:bookmarkStart w:id="602" w:name="_ETM_Q1_4232717"/>
      <w:bookmarkEnd w:id="602"/>
      <w:r w:rsidR="00AC229A">
        <w:rPr>
          <w:rFonts w:hint="cs"/>
          <w:rtl/>
        </w:rPr>
        <w:t xml:space="preserve">הזה גם יפגע בעסקים הקטנים. לכן אמרנו והגענו לפשרה כל </w:t>
      </w:r>
      <w:bookmarkStart w:id="603" w:name="_ETM_Q1_4235990"/>
      <w:bookmarkEnd w:id="603"/>
      <w:r w:rsidR="00AC229A">
        <w:rPr>
          <w:rFonts w:hint="cs"/>
          <w:rtl/>
        </w:rPr>
        <w:t xml:space="preserve">הגורמים הממשלתיים, </w:t>
      </w:r>
      <w:r>
        <w:rPr>
          <w:rFonts w:hint="cs"/>
          <w:rtl/>
        </w:rPr>
        <w:t xml:space="preserve">לסעיף שברירת המחדל שכרגע </w:t>
      </w:r>
      <w:r w:rsidR="00AC229A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AC229A">
        <w:rPr>
          <w:rFonts w:hint="cs"/>
          <w:rtl/>
        </w:rPr>
        <w:t>ה</w:t>
      </w:r>
      <w:r>
        <w:rPr>
          <w:rFonts w:hint="cs"/>
          <w:rtl/>
        </w:rPr>
        <w:t xml:space="preserve">קטנים לא יוכלו להתנות </w:t>
      </w:r>
      <w:r w:rsidR="00AC229A">
        <w:rPr>
          <w:rFonts w:hint="cs"/>
          <w:rtl/>
        </w:rPr>
        <w:t xml:space="preserve">לגבי </w:t>
      </w:r>
      <w:r>
        <w:rPr>
          <w:rFonts w:hint="cs"/>
          <w:rtl/>
        </w:rPr>
        <w:t>החוק</w:t>
      </w:r>
      <w:r w:rsidR="00AC229A">
        <w:rPr>
          <w:rFonts w:hint="cs"/>
          <w:rtl/>
        </w:rPr>
        <w:t>, עם סמכות לשר האוצר לשנות</w:t>
      </w:r>
      <w:r>
        <w:rPr>
          <w:rFonts w:hint="cs"/>
          <w:rtl/>
        </w:rPr>
        <w:t>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04" w:name="ET_yor_5304_114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AC229A">
      <w:pPr>
        <w:rPr>
          <w:rtl/>
        </w:rPr>
      </w:pPr>
      <w:r>
        <w:rPr>
          <w:rFonts w:hint="cs"/>
          <w:rtl/>
        </w:rPr>
        <w:t>אז נחזור לעמדת עמיתך מרשות שוק ההון, שנבטל את הסעיף הזה. למה אנחנו צריכים את הסעיף הזה?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605" w:name="ET_speaker_ארז_קמיניץ_115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8F6AC6" w:rsidRDefault="008F6AC6" w:rsidP="008F6AC6">
      <w:pPr>
        <w:pStyle w:val="KeepWithNext"/>
        <w:rPr>
          <w:rtl/>
        </w:rPr>
      </w:pPr>
    </w:p>
    <w:p w:rsidR="008F6AC6" w:rsidRDefault="00AC229A" w:rsidP="00AC229A">
      <w:pPr>
        <w:rPr>
          <w:rtl/>
        </w:rPr>
      </w:pPr>
      <w:r>
        <w:rPr>
          <w:rFonts w:hint="cs"/>
          <w:rtl/>
        </w:rPr>
        <w:t>אנחנו רוצים להגן</w:t>
      </w:r>
      <w:r w:rsidR="008F6AC6">
        <w:rPr>
          <w:rFonts w:hint="cs"/>
          <w:rtl/>
        </w:rPr>
        <w:t xml:space="preserve"> על עסקים קטנים, כי אנחנו מזהים כשל שוק. </w:t>
      </w:r>
      <w:r>
        <w:rPr>
          <w:rFonts w:hint="cs"/>
          <w:rtl/>
        </w:rPr>
        <w:t xml:space="preserve">יש </w:t>
      </w:r>
      <w:bookmarkStart w:id="606" w:name="_ETM_Q1_4269809"/>
      <w:bookmarkEnd w:id="606"/>
      <w:r>
        <w:rPr>
          <w:rFonts w:hint="cs"/>
          <w:rtl/>
        </w:rPr>
        <w:t xml:space="preserve">מחלוקת בממשלה, מחלוקת </w:t>
      </w:r>
      <w:r w:rsidR="008F6AC6">
        <w:rPr>
          <w:rFonts w:hint="cs"/>
          <w:rtl/>
        </w:rPr>
        <w:t>מקצועית, האם הסעיף הזה יותר מגן או יותר פוגע.</w:t>
      </w:r>
    </w:p>
    <w:p w:rsidR="008F6AC6" w:rsidRDefault="008F6AC6" w:rsidP="008F6AC6">
      <w:pPr>
        <w:rPr>
          <w:rtl/>
        </w:rPr>
      </w:pPr>
    </w:p>
    <w:p w:rsidR="008F6AC6" w:rsidRDefault="008F6AC6" w:rsidP="00AF1D94">
      <w:pPr>
        <w:rPr>
          <w:rtl/>
        </w:rPr>
      </w:pPr>
      <w:r>
        <w:rPr>
          <w:rFonts w:hint="cs"/>
          <w:rtl/>
        </w:rPr>
        <w:t>בסוף, כשאני מזהה מחלוקת על כשל שוק</w:t>
      </w:r>
      <w:r w:rsidR="00AF1D9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פלוני אומר כך או </w:t>
      </w:r>
      <w:r w:rsidR="00AF1D94">
        <w:rPr>
          <w:rFonts w:hint="cs"/>
          <w:rtl/>
        </w:rPr>
        <w:t xml:space="preserve">אומר </w:t>
      </w:r>
      <w:r>
        <w:rPr>
          <w:rFonts w:hint="cs"/>
          <w:rtl/>
        </w:rPr>
        <w:t>אחר</w:t>
      </w:r>
      <w:r w:rsidR="00AF1D94">
        <w:rPr>
          <w:rFonts w:hint="cs"/>
          <w:rtl/>
        </w:rPr>
        <w:t>ת</w:t>
      </w:r>
      <w:r>
        <w:rPr>
          <w:rFonts w:hint="cs"/>
          <w:rtl/>
        </w:rPr>
        <w:t xml:space="preserve">, אני הולך לגורם שעוסק בנושא באופן שוטף, וזו הרשות לעסקים קטנים. </w:t>
      </w:r>
      <w:r w:rsidR="00AF1D94">
        <w:rPr>
          <w:rFonts w:hint="cs"/>
          <w:rtl/>
        </w:rPr>
        <w:t xml:space="preserve">היא מכירה את העסקים הקטנים הכי טוב. שאלנו אותה. הרשות אמרה: </w:t>
      </w:r>
      <w:r>
        <w:rPr>
          <w:rFonts w:hint="cs"/>
          <w:rtl/>
        </w:rPr>
        <w:t xml:space="preserve">כן, אנא עשו את הסעיף הזה, כי השוק- -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07" w:name="ET_yor_5304_116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8F6AC6" w:rsidRDefault="008F6AC6" w:rsidP="008F6AC6">
      <w:pPr>
        <w:pStyle w:val="KeepWithNext"/>
        <w:rPr>
          <w:rtl/>
        </w:rPr>
      </w:pPr>
    </w:p>
    <w:p w:rsidR="008F6AC6" w:rsidRDefault="00AF1D94" w:rsidP="008F6AC6">
      <w:pPr>
        <w:rPr>
          <w:rtl/>
        </w:rPr>
      </w:pPr>
      <w:r>
        <w:rPr>
          <w:rFonts w:hint="cs"/>
          <w:rtl/>
        </w:rPr>
        <w:t xml:space="preserve">אתם מעדיפים </w:t>
      </w:r>
      <w:bookmarkStart w:id="608" w:name="_ETM_Q1_4301445"/>
      <w:bookmarkEnd w:id="608"/>
      <w:r>
        <w:rPr>
          <w:rFonts w:hint="cs"/>
          <w:rtl/>
        </w:rPr>
        <w:t xml:space="preserve">שהסעיף יהיה, </w:t>
      </w:r>
      <w:r w:rsidR="008F6AC6">
        <w:rPr>
          <w:rFonts w:hint="cs"/>
          <w:rtl/>
        </w:rPr>
        <w:t xml:space="preserve">רשות לעסקים קטנים?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9"/>
        <w:keepNext/>
        <w:rPr>
          <w:rtl/>
        </w:rPr>
      </w:pPr>
      <w:bookmarkStart w:id="609" w:name="ET_guest_856542_117"/>
      <w:r w:rsidRPr="008F6AC6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8F6A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8F6AC6" w:rsidRDefault="008F6AC6" w:rsidP="008F6AC6">
      <w:pPr>
        <w:pStyle w:val="KeepWithNext"/>
        <w:rPr>
          <w:rtl/>
        </w:rPr>
      </w:pPr>
    </w:p>
    <w:p w:rsidR="008F6AC6" w:rsidRDefault="00AF1D94" w:rsidP="008F6AC6">
      <w:pPr>
        <w:rPr>
          <w:rtl/>
        </w:rPr>
      </w:pPr>
      <w:r>
        <w:rPr>
          <w:rFonts w:hint="cs"/>
          <w:rtl/>
        </w:rPr>
        <w:t>זה התגלגל</w:t>
      </w:r>
      <w:r w:rsidR="008F6AC6">
        <w:rPr>
          <w:rFonts w:hint="cs"/>
          <w:rtl/>
        </w:rPr>
        <w:t>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10" w:name="ET_yor_5304_118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8F6AC6" w:rsidRDefault="008F6AC6" w:rsidP="008F6AC6">
      <w:pPr>
        <w:pStyle w:val="KeepWithNext"/>
        <w:rPr>
          <w:rtl/>
        </w:rPr>
      </w:pPr>
    </w:p>
    <w:p w:rsidR="008F6AC6" w:rsidRDefault="00AF1D94" w:rsidP="00AF1D94">
      <w:pPr>
        <w:rPr>
          <w:rtl/>
        </w:rPr>
      </w:pPr>
      <w:r>
        <w:rPr>
          <w:rFonts w:hint="cs"/>
          <w:rtl/>
        </w:rPr>
        <w:t xml:space="preserve">אנחנו ברגע האמת. אתה רוצה לצאת לדיון </w:t>
      </w:r>
      <w:bookmarkStart w:id="611" w:name="_ETM_Q1_4317716"/>
      <w:bookmarkEnd w:id="611"/>
      <w:r>
        <w:rPr>
          <w:rFonts w:hint="cs"/>
          <w:rtl/>
        </w:rPr>
        <w:t>קצר?</w:t>
      </w:r>
      <w:bookmarkStart w:id="612" w:name="_ETM_Q1_4318820"/>
      <w:bookmarkStart w:id="613" w:name="_ETM_Q1_4318895"/>
      <w:bookmarkEnd w:id="612"/>
      <w:bookmarkEnd w:id="613"/>
      <w:r>
        <w:rPr>
          <w:rFonts w:hint="cs"/>
          <w:rtl/>
        </w:rPr>
        <w:t xml:space="preserve"> תצא ל</w:t>
      </w:r>
      <w:r w:rsidR="008F6AC6">
        <w:rPr>
          <w:rFonts w:hint="cs"/>
          <w:rtl/>
        </w:rPr>
        <w:t>התייעצות</w:t>
      </w:r>
      <w:r>
        <w:rPr>
          <w:rFonts w:hint="cs"/>
          <w:rtl/>
        </w:rPr>
        <w:t>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14" w:name="ET_speakercontinue_856542_122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>איתמר גזלה: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4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AF1D94">
      <w:pPr>
        <w:rPr>
          <w:rtl/>
        </w:rPr>
      </w:pPr>
      <w:r>
        <w:rPr>
          <w:rFonts w:hint="cs"/>
          <w:rtl/>
        </w:rPr>
        <w:t>עשיתי את ההתייעצות</w:t>
      </w:r>
      <w:r w:rsidR="00AF1D94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  <w:r w:rsidR="00AF1D94">
        <w:rPr>
          <w:rFonts w:hint="cs"/>
          <w:rtl/>
        </w:rPr>
        <w:t>המסקנה שלי ש</w:t>
      </w:r>
      <w:r>
        <w:rPr>
          <w:rFonts w:hint="cs"/>
          <w:rtl/>
        </w:rPr>
        <w:t xml:space="preserve">או 100, ואם לא, </w:t>
      </w:r>
      <w:r w:rsidR="00AF1D94">
        <w:rPr>
          <w:rFonts w:hint="cs"/>
          <w:rtl/>
        </w:rPr>
        <w:t xml:space="preserve">אנחנו מעדיפים </w:t>
      </w:r>
      <w:r>
        <w:rPr>
          <w:rFonts w:hint="cs"/>
          <w:rtl/>
        </w:rPr>
        <w:t xml:space="preserve">שלא </w:t>
      </w:r>
      <w:r w:rsidR="00AF1D94">
        <w:rPr>
          <w:rFonts w:hint="cs"/>
          <w:rtl/>
        </w:rPr>
        <w:t>ת</w:t>
      </w:r>
      <w:r>
        <w:rPr>
          <w:rFonts w:hint="cs"/>
          <w:rtl/>
        </w:rPr>
        <w:t>היה</w:t>
      </w:r>
      <w:r w:rsidR="00AF1D94">
        <w:rPr>
          <w:rFonts w:hint="cs"/>
          <w:rtl/>
        </w:rPr>
        <w:t xml:space="preserve"> החרגה</w:t>
      </w:r>
      <w:r>
        <w:rPr>
          <w:rFonts w:hint="cs"/>
          <w:rtl/>
        </w:rPr>
        <w:t xml:space="preserve">. </w:t>
      </w:r>
      <w:r>
        <w:rPr>
          <w:rtl/>
        </w:rPr>
        <w:t xml:space="preserve">      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615" w:name="ET_speaker_ארז_קמיניץ_123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AF1D94">
      <w:pPr>
        <w:rPr>
          <w:rtl/>
        </w:rPr>
      </w:pPr>
      <w:r>
        <w:rPr>
          <w:rFonts w:hint="cs"/>
          <w:rtl/>
        </w:rPr>
        <w:t xml:space="preserve">חברת הכנסת עזריה, בסופו של דבר זו ההצעה שלנו. זו הצעת חוק של משרד המשפטים. </w:t>
      </w:r>
      <w:r w:rsidR="00AF1D94">
        <w:rPr>
          <w:rFonts w:hint="cs"/>
          <w:rtl/>
        </w:rPr>
        <w:t xml:space="preserve">אם יש משרד ממשלתי שיש לו בעיה עם זה, יש ועדת </w:t>
      </w:r>
      <w:bookmarkStart w:id="616" w:name="_ETM_Q1_4358763"/>
      <w:bookmarkEnd w:id="616"/>
      <w:r w:rsidR="00AF1D94">
        <w:rPr>
          <w:rFonts w:hint="cs"/>
          <w:rtl/>
        </w:rPr>
        <w:t xml:space="preserve">שרים </w:t>
      </w:r>
      <w:r w:rsidR="00AF1D94">
        <w:rPr>
          <w:rtl/>
        </w:rPr>
        <w:t>–</w:t>
      </w:r>
      <w:r w:rsidR="00AF1D94">
        <w:rPr>
          <w:rFonts w:hint="cs"/>
          <w:rtl/>
        </w:rPr>
        <w:t xml:space="preserve"> בבקשה. בסופו של דבר </w:t>
      </w:r>
      <w:r>
        <w:rPr>
          <w:rFonts w:hint="cs"/>
          <w:rtl/>
        </w:rPr>
        <w:t>א</w:t>
      </w:r>
      <w:r w:rsidR="00AF1D94">
        <w:rPr>
          <w:rFonts w:hint="cs"/>
          <w:rtl/>
        </w:rPr>
        <w:t>נ</w:t>
      </w:r>
      <w:r>
        <w:rPr>
          <w:rFonts w:hint="cs"/>
          <w:rtl/>
        </w:rPr>
        <w:t>י חושב- -  -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17" w:name="ET_yor_5304_124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8F6AC6" w:rsidRDefault="008F6AC6" w:rsidP="008F6AC6">
      <w:pPr>
        <w:pStyle w:val="KeepWithNext"/>
        <w:rPr>
          <w:rtl/>
        </w:rPr>
      </w:pPr>
    </w:p>
    <w:p w:rsidR="008F6AC6" w:rsidRDefault="00AF1D94" w:rsidP="008F6AC6">
      <w:pPr>
        <w:rPr>
          <w:rtl/>
        </w:rPr>
      </w:pPr>
      <w:r>
        <w:rPr>
          <w:rFonts w:hint="cs"/>
          <w:rtl/>
        </w:rPr>
        <w:t xml:space="preserve">סליחה. תראו, אני רוצה </w:t>
      </w:r>
      <w:bookmarkStart w:id="618" w:name="_ETM_Q1_4373836"/>
      <w:bookmarkEnd w:id="618"/>
      <w:r>
        <w:rPr>
          <w:rFonts w:hint="cs"/>
          <w:rtl/>
        </w:rPr>
        <w:t>שהחוק יעבור. זה המצב. כולם רוצים שהחוק יעבור, נכון?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19" w:name="ET_speakercontinue_ארז_קמיניץ_125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9"/>
    </w:p>
    <w:p w:rsidR="008F6AC6" w:rsidRDefault="008F6AC6" w:rsidP="008F6AC6">
      <w:pPr>
        <w:pStyle w:val="KeepWithNext"/>
        <w:rPr>
          <w:rtl/>
        </w:rPr>
      </w:pPr>
    </w:p>
    <w:p w:rsidR="008F6AC6" w:rsidRDefault="00AF1D94" w:rsidP="008F6AC6">
      <w:pPr>
        <w:rPr>
          <w:rtl/>
        </w:rPr>
      </w:pPr>
      <w:r>
        <w:rPr>
          <w:rFonts w:hint="cs"/>
          <w:rtl/>
        </w:rPr>
        <w:t xml:space="preserve">נכון, וכולם מבינים שמשרד המשפטים </w:t>
      </w:r>
      <w:bookmarkStart w:id="620" w:name="_ETM_Q1_4382238"/>
      <w:bookmarkEnd w:id="620"/>
      <w:r>
        <w:rPr>
          <w:rFonts w:hint="cs"/>
          <w:rtl/>
        </w:rPr>
        <w:t>הוא גורם אובייקטי</w:t>
      </w:r>
      <w:r w:rsidR="008F6AC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8F6AC6">
        <w:rPr>
          <w:rFonts w:hint="cs"/>
          <w:rtl/>
        </w:rPr>
        <w:t xml:space="preserve"> פה</w:t>
      </w:r>
      <w:r>
        <w:rPr>
          <w:rFonts w:hint="cs"/>
          <w:rtl/>
        </w:rPr>
        <w:t>, ויש בו אנשים מוכשרים,</w:t>
      </w:r>
      <w:r w:rsidR="008F6AC6">
        <w:rPr>
          <w:rFonts w:hint="cs"/>
          <w:rtl/>
        </w:rPr>
        <w:t xml:space="preserve"> שהצליחו להגיע לסעיף מאוזן.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621" w:name="ET_speaker_ורד_קירוזילברמן_126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>לא לעמדתנו.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22" w:name="ET_yor_5304_127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 xml:space="preserve">אבקש מהיועצת המשפטית של הוועדה. אתה רוצה לעשות </w:t>
      </w:r>
      <w:r w:rsidR="00AF1D94">
        <w:rPr>
          <w:rFonts w:hint="cs"/>
          <w:rtl/>
        </w:rPr>
        <w:t xml:space="preserve">איזו </w:t>
      </w:r>
      <w:r>
        <w:rPr>
          <w:rFonts w:hint="cs"/>
          <w:rtl/>
        </w:rPr>
        <w:t>התייעצות משלך?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23" w:name="ET_speakercontinue_ורד_קירו_זילברמ_128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>ורד קירו-זילברמן: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3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19550E">
      <w:pPr>
        <w:rPr>
          <w:rtl/>
        </w:rPr>
      </w:pPr>
      <w:r>
        <w:rPr>
          <w:rFonts w:hint="cs"/>
          <w:rtl/>
        </w:rPr>
        <w:t>א</w:t>
      </w:r>
      <w:r w:rsidR="00AF1D94">
        <w:rPr>
          <w:rFonts w:hint="cs"/>
          <w:rtl/>
        </w:rPr>
        <w:t>נ</w:t>
      </w:r>
      <w:r>
        <w:rPr>
          <w:rFonts w:hint="cs"/>
          <w:rtl/>
        </w:rPr>
        <w:t>י רואה את הנוסח הכתוב. אנחנו ע</w:t>
      </w:r>
      <w:r w:rsidR="00AF1D94">
        <w:rPr>
          <w:rFonts w:hint="cs"/>
          <w:rtl/>
        </w:rPr>
        <w:t>ו</w:t>
      </w:r>
      <w:r>
        <w:rPr>
          <w:rFonts w:hint="cs"/>
          <w:rtl/>
        </w:rPr>
        <w:t xml:space="preserve">מדים </w:t>
      </w:r>
      <w:r>
        <w:rPr>
          <w:rtl/>
        </w:rPr>
        <w:t>–</w:t>
      </w:r>
      <w:r>
        <w:rPr>
          <w:rFonts w:hint="cs"/>
          <w:rtl/>
        </w:rPr>
        <w:t xml:space="preserve"> וזו עמדת הלשכה ה</w:t>
      </w:r>
      <w:r w:rsidR="00CA326F">
        <w:rPr>
          <w:rFonts w:hint="cs"/>
          <w:rtl/>
        </w:rPr>
        <w:t>משפט</w:t>
      </w:r>
      <w:r>
        <w:rPr>
          <w:rFonts w:hint="cs"/>
          <w:rtl/>
        </w:rPr>
        <w:t xml:space="preserve">ית, </w:t>
      </w:r>
      <w:r w:rsidR="00AF1D94">
        <w:rPr>
          <w:rFonts w:hint="cs"/>
          <w:rtl/>
        </w:rPr>
        <w:t xml:space="preserve">ביד אחת, </w:t>
      </w:r>
      <w:bookmarkStart w:id="624" w:name="_ETM_Q1_4411135"/>
      <w:bookmarkEnd w:id="624"/>
      <w:r w:rsidR="00AF1D94">
        <w:rPr>
          <w:rFonts w:hint="cs"/>
          <w:rtl/>
        </w:rPr>
        <w:t xml:space="preserve">בהתייעצות אחת עם המשנה ליועץ המשפטי, </w:t>
      </w:r>
      <w:r>
        <w:rPr>
          <w:rFonts w:hint="cs"/>
          <w:rtl/>
        </w:rPr>
        <w:t xml:space="preserve">עו"ד אתי בנדלר. אמרנו לכם </w:t>
      </w:r>
      <w:r>
        <w:rPr>
          <w:rtl/>
        </w:rPr>
        <w:t>–</w:t>
      </w:r>
      <w:r>
        <w:rPr>
          <w:rFonts w:hint="cs"/>
          <w:rtl/>
        </w:rPr>
        <w:t xml:space="preserve"> אנחנו דורשים אישור פרלמנטרי, דורשים הסכמה של ועדת הכלכלה, ואסביר למה. מדובר פה בשינוי של הוראות החוק. זה אומר שלמ</w:t>
      </w:r>
      <w:r w:rsidR="009D4D3F">
        <w:rPr>
          <w:rFonts w:hint="cs"/>
          <w:rtl/>
        </w:rPr>
        <w:t>ע</w:t>
      </w:r>
      <w:r>
        <w:rPr>
          <w:rFonts w:hint="cs"/>
          <w:rtl/>
        </w:rPr>
        <w:t xml:space="preserve">שה משרד האוצר יכול להחליט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D4D3F">
        <w:rPr>
          <w:rFonts w:hint="cs"/>
          <w:rtl/>
        </w:rPr>
        <w:t xml:space="preserve">אני חייבת לומר </w:t>
      </w:r>
      <w:proofErr w:type="spellStart"/>
      <w:r w:rsidR="009D4D3F">
        <w:rPr>
          <w:rFonts w:hint="cs"/>
          <w:rtl/>
        </w:rPr>
        <w:t>ש</w:t>
      </w:r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שיחה עם גורם מאוד בכיר במשרד הכלכלה</w:t>
      </w:r>
      <w:r w:rsidR="009D4D3F">
        <w:rPr>
          <w:rFonts w:hint="cs"/>
          <w:rtl/>
        </w:rPr>
        <w:t xml:space="preserve">, </w:t>
      </w:r>
      <w:bookmarkStart w:id="625" w:name="_ETM_Q1_4437096"/>
      <w:bookmarkEnd w:id="625"/>
      <w:r w:rsidR="009D4D3F">
        <w:rPr>
          <w:rFonts w:hint="cs"/>
          <w:rtl/>
        </w:rPr>
        <w:t xml:space="preserve">שאמר לי: יום אחד אנחנו נחליט שכל העסקים יהיו מוחרגים </w:t>
      </w:r>
      <w:bookmarkStart w:id="626" w:name="_ETM_Q1_4439686"/>
      <w:bookmarkEnd w:id="626"/>
      <w:r w:rsidR="009D4D3F">
        <w:rPr>
          <w:rFonts w:hint="cs"/>
          <w:rtl/>
        </w:rPr>
        <w:t>מהחוק הזה. זה אפשרי</w:t>
      </w:r>
      <w:r>
        <w:rPr>
          <w:rFonts w:hint="cs"/>
          <w:rtl/>
        </w:rPr>
        <w:t xml:space="preserve"> לפי הנוסח הקיים כרגע. הם טוענים שזה יגן על העסקים הקטנים. י</w:t>
      </w:r>
      <w:r w:rsidR="009D4D3F">
        <w:rPr>
          <w:rFonts w:hint="cs"/>
          <w:rtl/>
        </w:rPr>
        <w:t>כ</w:t>
      </w:r>
      <w:r>
        <w:rPr>
          <w:rFonts w:hint="cs"/>
          <w:rtl/>
        </w:rPr>
        <w:t xml:space="preserve">ולים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למעט אותם סעיפים. יכולים לאיין את כל החוק. </w:t>
      </w:r>
      <w:r w:rsidR="009D4D3F">
        <w:rPr>
          <w:rFonts w:hint="cs"/>
          <w:rtl/>
        </w:rPr>
        <w:t xml:space="preserve">בעיקרון הפררוגטיבה תהיה של שר האוצר. אני </w:t>
      </w:r>
      <w:bookmarkStart w:id="627" w:name="_ETM_Q1_4454260"/>
      <w:bookmarkEnd w:id="627"/>
      <w:r w:rsidR="009D4D3F">
        <w:rPr>
          <w:rFonts w:hint="cs"/>
          <w:rtl/>
        </w:rPr>
        <w:t xml:space="preserve">רוצה להסביר שהשר האחראי על החוק הזה הוא </w:t>
      </w:r>
      <w:r>
        <w:rPr>
          <w:rFonts w:hint="cs"/>
          <w:rtl/>
        </w:rPr>
        <w:t>שר המשפטים. אתם ויתרתם על סמכות שר המשפטים, העברתם אותה לאוצר בהתייעצות אתכם. המהות המשפטית היא שא</w:t>
      </w:r>
      <w:r w:rsidR="009D4D3F">
        <w:rPr>
          <w:rFonts w:hint="cs"/>
          <w:rtl/>
        </w:rPr>
        <w:t>נ</w:t>
      </w:r>
      <w:r>
        <w:rPr>
          <w:rFonts w:hint="cs"/>
          <w:rtl/>
        </w:rPr>
        <w:t>חנו מאפשרים פה למחוקק המשנה</w:t>
      </w:r>
      <w:r w:rsidR="0019550E">
        <w:rPr>
          <w:rFonts w:hint="cs"/>
          <w:rtl/>
        </w:rPr>
        <w:t>,</w:t>
      </w:r>
      <w:r>
        <w:rPr>
          <w:rFonts w:hint="cs"/>
          <w:rtl/>
        </w:rPr>
        <w:t xml:space="preserve"> לשנות בהוראה שאפילו לא תגיע לאישור </w:t>
      </w:r>
      <w:r w:rsidR="0019550E">
        <w:rPr>
          <w:rFonts w:hint="cs"/>
          <w:rtl/>
        </w:rPr>
        <w:t xml:space="preserve">ועדה פרלמנטרית </w:t>
      </w:r>
      <w:bookmarkStart w:id="628" w:name="_ETM_Q1_4476178"/>
      <w:bookmarkEnd w:id="628"/>
      <w:r>
        <w:rPr>
          <w:rFonts w:hint="cs"/>
          <w:rtl/>
        </w:rPr>
        <w:t xml:space="preserve">את הוראות החוק המהותי. למה אנחנו עושים את </w:t>
      </w:r>
      <w:r w:rsidR="0019550E">
        <w:rPr>
          <w:rFonts w:hint="cs"/>
          <w:rtl/>
        </w:rPr>
        <w:t xml:space="preserve">כל </w:t>
      </w:r>
      <w:r>
        <w:rPr>
          <w:rFonts w:hint="cs"/>
          <w:rtl/>
        </w:rPr>
        <w:t>החוק הזה? יום אחד יגיע שר האוצר</w:t>
      </w:r>
      <w:r w:rsidR="0019550E">
        <w:rPr>
          <w:rFonts w:hint="cs"/>
          <w:rtl/>
        </w:rPr>
        <w:t>,</w:t>
      </w:r>
      <w:r>
        <w:rPr>
          <w:rFonts w:hint="cs"/>
          <w:rtl/>
        </w:rPr>
        <w:t xml:space="preserve"> ויגיד: </w:t>
      </w:r>
      <w:r w:rsidR="0019550E">
        <w:rPr>
          <w:rFonts w:hint="cs"/>
          <w:rtl/>
        </w:rPr>
        <w:t xml:space="preserve">אף עסק קטן לא חוסה </w:t>
      </w:r>
      <w:proofErr w:type="spellStart"/>
      <w:r w:rsidR="0019550E">
        <w:rPr>
          <w:rFonts w:hint="cs"/>
          <w:rtl/>
        </w:rPr>
        <w:t>בהגנות</w:t>
      </w:r>
      <w:proofErr w:type="spellEnd"/>
      <w:r w:rsidR="0019550E">
        <w:rPr>
          <w:rFonts w:hint="cs"/>
          <w:rtl/>
        </w:rPr>
        <w:t xml:space="preserve"> החוק הזה. </w:t>
      </w:r>
      <w:r>
        <w:rPr>
          <w:rFonts w:hint="cs"/>
          <w:rtl/>
        </w:rPr>
        <w:t>בשביל מה עשינו את החוק הזה?</w:t>
      </w:r>
    </w:p>
    <w:p w:rsidR="008F6AC6" w:rsidRDefault="008F6AC6" w:rsidP="008F6AC6">
      <w:pPr>
        <w:rPr>
          <w:rtl/>
        </w:rPr>
      </w:pPr>
    </w:p>
    <w:p w:rsidR="008F6AC6" w:rsidRDefault="0019550E" w:rsidP="0019550E">
      <w:pPr>
        <w:rPr>
          <w:rtl/>
        </w:rPr>
      </w:pPr>
      <w:r>
        <w:rPr>
          <w:rFonts w:hint="cs"/>
          <w:rtl/>
        </w:rPr>
        <w:t>כרגע אנחנו רוצי</w:t>
      </w:r>
      <w:r w:rsidR="008F6AC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629" w:name="_ETM_Q1_4488590"/>
      <w:bookmarkEnd w:id="629"/>
      <w:r w:rsidR="008F6AC6">
        <w:rPr>
          <w:rFonts w:hint="cs"/>
          <w:rtl/>
        </w:rPr>
        <w:t xml:space="preserve">את זה ככה. אנחנו הצענו פשרה </w:t>
      </w:r>
      <w:r>
        <w:rPr>
          <w:rFonts w:hint="cs"/>
          <w:rtl/>
        </w:rPr>
        <w:t xml:space="preserve">ואמרנו: אם אתם רוצים להגדיל את הסכום, ולומר שעוד עסקים </w:t>
      </w:r>
      <w:bookmarkStart w:id="630" w:name="_ETM_Q1_4494600"/>
      <w:bookmarkEnd w:id="630"/>
      <w:r>
        <w:rPr>
          <w:rFonts w:hint="cs"/>
          <w:rtl/>
        </w:rPr>
        <w:t xml:space="preserve">יחסו </w:t>
      </w:r>
      <w:proofErr w:type="spellStart"/>
      <w:r>
        <w:rPr>
          <w:rFonts w:hint="cs"/>
          <w:rtl/>
        </w:rPr>
        <w:t>בצילו</w:t>
      </w:r>
      <w:proofErr w:type="spellEnd"/>
      <w:r>
        <w:rPr>
          <w:rFonts w:hint="cs"/>
          <w:rtl/>
        </w:rPr>
        <w:t xml:space="preserve"> של חוק </w:t>
      </w:r>
      <w:r>
        <w:rPr>
          <w:rtl/>
        </w:rPr>
        <w:t>–</w:t>
      </w:r>
      <w:r>
        <w:rPr>
          <w:rFonts w:hint="cs"/>
          <w:rtl/>
        </w:rPr>
        <w:t xml:space="preserve"> בסדר גמור. אם אתם רוצים</w:t>
      </w:r>
      <w:r w:rsidR="008F6AC6">
        <w:rPr>
          <w:rFonts w:hint="cs"/>
          <w:rtl/>
        </w:rPr>
        <w:t xml:space="preserve"> להקטין </w:t>
      </w:r>
      <w:r w:rsidR="008F6AC6">
        <w:rPr>
          <w:rtl/>
        </w:rPr>
        <w:t>–</w:t>
      </w:r>
      <w:r w:rsidR="008F6AC6">
        <w:rPr>
          <w:rFonts w:hint="cs"/>
          <w:rtl/>
        </w:rPr>
        <w:t xml:space="preserve"> אנחנו דורש</w:t>
      </w:r>
      <w:r>
        <w:rPr>
          <w:rFonts w:hint="cs"/>
          <w:rtl/>
        </w:rPr>
        <w:t>ים</w:t>
      </w:r>
      <w:r w:rsidR="008F6AC6">
        <w:rPr>
          <w:rFonts w:hint="cs"/>
          <w:rtl/>
        </w:rPr>
        <w:t xml:space="preserve"> את האישור הפרלמנטרי. </w:t>
      </w:r>
      <w:r>
        <w:rPr>
          <w:rFonts w:hint="cs"/>
          <w:rtl/>
        </w:rPr>
        <w:t xml:space="preserve">אם </w:t>
      </w:r>
      <w:bookmarkStart w:id="631" w:name="_ETM_Q1_4503799"/>
      <w:bookmarkEnd w:id="631"/>
      <w:r w:rsidR="008F6AC6">
        <w:rPr>
          <w:rFonts w:hint="cs"/>
          <w:rtl/>
        </w:rPr>
        <w:t xml:space="preserve">לא </w:t>
      </w:r>
      <w:r w:rsidR="008F6AC6">
        <w:rPr>
          <w:rtl/>
        </w:rPr>
        <w:t>–</w:t>
      </w:r>
      <w:r w:rsidR="008F6AC6">
        <w:rPr>
          <w:rFonts w:hint="cs"/>
          <w:rtl/>
        </w:rPr>
        <w:t xml:space="preserve"> אנחנו מתנג</w:t>
      </w:r>
      <w:r>
        <w:rPr>
          <w:rFonts w:hint="cs"/>
          <w:rtl/>
        </w:rPr>
        <w:t>ד</w:t>
      </w:r>
      <w:r w:rsidR="008F6AC6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8F6AC6">
        <w:rPr>
          <w:rFonts w:hint="cs"/>
          <w:rtl/>
        </w:rPr>
        <w:t xml:space="preserve"> ונדרוש להוציא את הסעיף הזה בכלל מהחוק.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4"/>
        <w:keepNext/>
        <w:rPr>
          <w:rtl/>
        </w:rPr>
      </w:pPr>
      <w:bookmarkStart w:id="632" w:name="ET_speaker_ארז_קמיניץ_129"/>
      <w:r w:rsidRPr="008F6A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8F6A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8F6AC6" w:rsidRDefault="008F6AC6" w:rsidP="008F6AC6">
      <w:pPr>
        <w:pStyle w:val="KeepWithNext"/>
        <w:rPr>
          <w:rtl/>
        </w:rPr>
      </w:pPr>
    </w:p>
    <w:p w:rsidR="0019550E" w:rsidRDefault="008F6AC6" w:rsidP="0019550E">
      <w:pPr>
        <w:rPr>
          <w:rtl/>
        </w:rPr>
      </w:pPr>
      <w:r>
        <w:rPr>
          <w:rFonts w:hint="cs"/>
          <w:rtl/>
        </w:rPr>
        <w:t>אולי נמשיך הלאה</w:t>
      </w:r>
      <w:r w:rsidR="0019550E">
        <w:rPr>
          <w:rFonts w:hint="cs"/>
          <w:rtl/>
        </w:rPr>
        <w:t>, ונעשה התייעצות.</w:t>
      </w:r>
    </w:p>
    <w:p w:rsidR="0019550E" w:rsidRDefault="0019550E" w:rsidP="0019550E">
      <w:pPr>
        <w:rPr>
          <w:rtl/>
        </w:rPr>
      </w:pPr>
    </w:p>
    <w:p w:rsidR="0019550E" w:rsidRDefault="0019550E" w:rsidP="0019550E">
      <w:pPr>
        <w:pStyle w:val="af6"/>
        <w:keepNext/>
        <w:rPr>
          <w:rtl/>
        </w:rPr>
      </w:pPr>
      <w:bookmarkStart w:id="633" w:name="ET_yor_5304_221"/>
      <w:r w:rsidRPr="0019550E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1955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19550E" w:rsidRDefault="0019550E" w:rsidP="0019550E">
      <w:pPr>
        <w:pStyle w:val="KeepWithNext"/>
        <w:rPr>
          <w:rtl/>
        </w:rPr>
      </w:pPr>
    </w:p>
    <w:p w:rsidR="008F6AC6" w:rsidRDefault="0019550E" w:rsidP="0019550E">
      <w:pPr>
        <w:rPr>
          <w:rtl/>
        </w:rPr>
      </w:pPr>
      <w:r>
        <w:rPr>
          <w:rFonts w:hint="cs"/>
          <w:rtl/>
        </w:rPr>
        <w:t>בסדר. נמשיך הלאה.</w:t>
      </w:r>
      <w:r>
        <w:rPr>
          <w:rtl/>
        </w:rPr>
        <w:t xml:space="preserve">  </w:t>
      </w:r>
      <w:r w:rsidR="008F6AC6">
        <w:rPr>
          <w:rFonts w:hint="cs"/>
          <w:rtl/>
        </w:rPr>
        <w:t xml:space="preserve">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9"/>
        <w:keepNext/>
        <w:rPr>
          <w:rtl/>
        </w:rPr>
      </w:pPr>
      <w:bookmarkStart w:id="634" w:name="ET_guest_801977_130"/>
      <w:r w:rsidRPr="008F6AC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8F6A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8F6AC6" w:rsidRDefault="008F6AC6" w:rsidP="008F6AC6">
      <w:pPr>
        <w:pStyle w:val="KeepWithNext"/>
        <w:rPr>
          <w:rtl/>
        </w:rPr>
      </w:pPr>
    </w:p>
    <w:p w:rsidR="008F6AC6" w:rsidRDefault="0019550E" w:rsidP="0019550E">
      <w:pPr>
        <w:rPr>
          <w:rtl/>
        </w:rPr>
      </w:pPr>
      <w:r>
        <w:rPr>
          <w:rFonts w:hint="cs"/>
          <w:rtl/>
        </w:rPr>
        <w:t>הערה אחרונה, ברשותך, גברתי. ביקשנו אתמול</w:t>
      </w:r>
      <w:r w:rsidR="008F6AC6">
        <w:rPr>
          <w:rFonts w:hint="cs"/>
          <w:rtl/>
        </w:rPr>
        <w:t xml:space="preserve"> בסעיף 77, </w:t>
      </w:r>
      <w:r>
        <w:rPr>
          <w:rFonts w:hint="cs"/>
          <w:rtl/>
        </w:rPr>
        <w:t xml:space="preserve">בסעיף של </w:t>
      </w:r>
      <w:bookmarkStart w:id="635" w:name="_ETM_Q1_4537270"/>
      <w:bookmarkEnd w:id="635"/>
      <w:r w:rsidR="008F6AC6">
        <w:rPr>
          <w:rFonts w:hint="cs"/>
          <w:rtl/>
        </w:rPr>
        <w:t xml:space="preserve">מתי החוק ייכנס לתוקף, בקשה ספציפית רק לגבי חשבונות </w:t>
      </w:r>
      <w:proofErr w:type="spellStart"/>
      <w:r w:rsidR="008F6AC6">
        <w:rPr>
          <w:rFonts w:hint="cs"/>
          <w:rtl/>
        </w:rPr>
        <w:t>העו"ש</w:t>
      </w:r>
      <w:proofErr w:type="spellEnd"/>
      <w:r w:rsidR="008F6AC6">
        <w:rPr>
          <w:rFonts w:hint="cs"/>
          <w:rtl/>
        </w:rPr>
        <w:t>. ראיתי</w:t>
      </w:r>
      <w:r>
        <w:rPr>
          <w:rFonts w:hint="cs"/>
          <w:rtl/>
        </w:rPr>
        <w:t>,</w:t>
      </w:r>
      <w:r w:rsidR="008F6AC6">
        <w:rPr>
          <w:rFonts w:hint="cs"/>
          <w:rtl/>
        </w:rPr>
        <w:t xml:space="preserve"> שהכניסו פה </w:t>
      </w:r>
      <w:r>
        <w:rPr>
          <w:rFonts w:hint="cs"/>
          <w:rtl/>
        </w:rPr>
        <w:t xml:space="preserve">הרבה </w:t>
      </w:r>
      <w:r w:rsidR="008F6AC6">
        <w:rPr>
          <w:rFonts w:hint="cs"/>
          <w:rtl/>
        </w:rPr>
        <w:t xml:space="preserve">דברים אחרים שהרבה פחות </w:t>
      </w:r>
      <w:r>
        <w:rPr>
          <w:rFonts w:hint="cs"/>
          <w:rtl/>
        </w:rPr>
        <w:t xml:space="preserve">צריכים את ההגנה הזאת </w:t>
      </w:r>
      <w:proofErr w:type="spellStart"/>
      <w:r w:rsidR="008F6AC6">
        <w:rPr>
          <w:rFonts w:hint="cs"/>
          <w:rtl/>
        </w:rPr>
        <w:t>מהעו"ש</w:t>
      </w:r>
      <w:proofErr w:type="spellEnd"/>
      <w:r w:rsidR="008F6AC6">
        <w:rPr>
          <w:rFonts w:hint="cs"/>
          <w:rtl/>
        </w:rPr>
        <w:t xml:space="preserve"> בבנקים, כמו 18 חודשים בכספומטים</w:t>
      </w:r>
      <w:r>
        <w:rPr>
          <w:rFonts w:hint="cs"/>
          <w:rtl/>
        </w:rPr>
        <w:t xml:space="preserve"> או כל מיני </w:t>
      </w:r>
      <w:bookmarkStart w:id="636" w:name="_ETM_Q1_4554899"/>
      <w:bookmarkEnd w:id="636"/>
      <w:r>
        <w:rPr>
          <w:rFonts w:hint="cs"/>
          <w:rtl/>
        </w:rPr>
        <w:t>דברים מוזרים</w:t>
      </w:r>
      <w:r w:rsidR="008F6AC6">
        <w:rPr>
          <w:rFonts w:hint="cs"/>
          <w:rtl/>
        </w:rPr>
        <w:t>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37" w:name="ET_yor_5304_131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 xml:space="preserve">אז אתה רוצה שנוותר </w:t>
      </w:r>
      <w:r w:rsidR="0019550E">
        <w:rPr>
          <w:rFonts w:hint="cs"/>
          <w:rtl/>
        </w:rPr>
        <w:t xml:space="preserve">גם </w:t>
      </w:r>
      <w:r>
        <w:rPr>
          <w:rFonts w:hint="cs"/>
          <w:rtl/>
        </w:rPr>
        <w:t>עליהם?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38" w:name="ET_speakercontinue_801977_132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>אייל דותן: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>לא.</w:t>
      </w:r>
      <w:r w:rsidR="0019550E">
        <w:rPr>
          <w:rFonts w:hint="cs"/>
          <w:rtl/>
        </w:rPr>
        <w:t xml:space="preserve"> שנה לבנק להיערך לדבר הזה.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39" w:name="ET_yor_5304_133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19550E">
      <w:pPr>
        <w:rPr>
          <w:rtl/>
        </w:rPr>
      </w:pPr>
      <w:r>
        <w:rPr>
          <w:rFonts w:hint="cs"/>
          <w:rtl/>
        </w:rPr>
        <w:t>אני סומכת על הבנקים.</w:t>
      </w:r>
      <w:r w:rsidR="0019550E">
        <w:rPr>
          <w:rFonts w:hint="cs"/>
          <w:rtl/>
        </w:rPr>
        <w:t xml:space="preserve"> 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-"/>
        <w:keepNext/>
        <w:rPr>
          <w:rtl/>
        </w:rPr>
      </w:pPr>
      <w:bookmarkStart w:id="640" w:name="ET_speakercontinue_801977_134"/>
      <w:r w:rsidRPr="008F6AC6">
        <w:rPr>
          <w:rStyle w:val="TagStyle"/>
          <w:rtl/>
        </w:rPr>
        <w:t xml:space="preserve"> &lt;&lt; דובר_המשך &gt;&gt; </w:t>
      </w:r>
      <w:r>
        <w:rPr>
          <w:rtl/>
        </w:rPr>
        <w:t>אייל דותן:</w:t>
      </w:r>
      <w:r w:rsidRPr="008F6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0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8F6AC6">
      <w:pPr>
        <w:rPr>
          <w:rtl/>
        </w:rPr>
      </w:pPr>
      <w:r>
        <w:rPr>
          <w:rFonts w:hint="cs"/>
          <w:rtl/>
        </w:rPr>
        <w:t>ר</w:t>
      </w:r>
      <w:r w:rsidR="0019550E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19550E">
        <w:rPr>
          <w:rFonts w:hint="cs"/>
          <w:rtl/>
        </w:rPr>
        <w:t xml:space="preserve">לתקן את החוזים. רק </w:t>
      </w:r>
      <w:r>
        <w:rPr>
          <w:rFonts w:hint="cs"/>
          <w:rtl/>
        </w:rPr>
        <w:t>להיערך.</w:t>
      </w:r>
      <w:r w:rsidR="0019550E">
        <w:rPr>
          <w:rFonts w:hint="cs"/>
          <w:rtl/>
        </w:rPr>
        <w:t xml:space="preserve"> רק להדריך את העובדים.</w:t>
      </w:r>
    </w:p>
    <w:p w:rsidR="008F6AC6" w:rsidRDefault="008F6AC6" w:rsidP="008F6AC6">
      <w:pPr>
        <w:rPr>
          <w:rtl/>
        </w:rPr>
      </w:pPr>
    </w:p>
    <w:p w:rsidR="008F6AC6" w:rsidRDefault="008F6AC6" w:rsidP="008F6AC6">
      <w:pPr>
        <w:pStyle w:val="af6"/>
        <w:keepNext/>
        <w:rPr>
          <w:rtl/>
        </w:rPr>
      </w:pPr>
      <w:bookmarkStart w:id="641" w:name="ET_yor_5304_135"/>
      <w:r w:rsidRPr="008F6AC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F6A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1"/>
    </w:p>
    <w:p w:rsidR="008F6AC6" w:rsidRDefault="008F6AC6" w:rsidP="008F6AC6">
      <w:pPr>
        <w:pStyle w:val="KeepWithNext"/>
        <w:rPr>
          <w:rtl/>
        </w:rPr>
      </w:pPr>
    </w:p>
    <w:p w:rsidR="008F6AC6" w:rsidRDefault="008F6AC6" w:rsidP="0019550E">
      <w:pPr>
        <w:rPr>
          <w:rtl/>
        </w:rPr>
      </w:pPr>
      <w:r>
        <w:rPr>
          <w:rFonts w:hint="cs"/>
          <w:rtl/>
        </w:rPr>
        <w:t>בהפרדת כרטיסי האשראי</w:t>
      </w:r>
      <w:r w:rsidR="0019550E">
        <w:rPr>
          <w:rFonts w:hint="cs"/>
          <w:rtl/>
        </w:rPr>
        <w:t xml:space="preserve"> עם ידעו תוך כדי המהלך</w:t>
      </w:r>
      <w:r>
        <w:rPr>
          <w:rFonts w:hint="cs"/>
          <w:rtl/>
        </w:rPr>
        <w:t xml:space="preserve">, </w:t>
      </w:r>
      <w:r w:rsidR="0019550E">
        <w:rPr>
          <w:rFonts w:hint="cs"/>
          <w:rtl/>
        </w:rPr>
        <w:t xml:space="preserve">להיערך כל כך טוב, </w:t>
      </w:r>
      <w:r>
        <w:rPr>
          <w:rFonts w:hint="cs"/>
          <w:rtl/>
        </w:rPr>
        <w:t>שהם הקימו את ב</w:t>
      </w:r>
      <w:r w:rsidR="0019550E">
        <w:rPr>
          <w:rFonts w:hint="cs"/>
          <w:rtl/>
        </w:rPr>
        <w:t>י</w:t>
      </w:r>
      <w:r>
        <w:rPr>
          <w:rFonts w:hint="cs"/>
          <w:rtl/>
        </w:rPr>
        <w:t xml:space="preserve">ט ואת </w:t>
      </w:r>
      <w:proofErr w:type="spellStart"/>
      <w:r w:rsidR="0019550E">
        <w:rPr>
          <w:rFonts w:hint="cs"/>
          <w:rtl/>
        </w:rPr>
        <w:t>פפר</w:t>
      </w:r>
      <w:proofErr w:type="spellEnd"/>
      <w:r w:rsidR="0019550E">
        <w:rPr>
          <w:rFonts w:hint="cs"/>
          <w:rtl/>
        </w:rPr>
        <w:t xml:space="preserve"> ואת המסלו</w:t>
      </w:r>
      <w:r>
        <w:rPr>
          <w:rFonts w:hint="cs"/>
          <w:rtl/>
        </w:rPr>
        <w:t xml:space="preserve">ל העוקף של כל העבודה שעשינו בכנסת. </w:t>
      </w:r>
      <w:r w:rsidR="0019550E">
        <w:rPr>
          <w:rFonts w:hint="cs"/>
          <w:rtl/>
        </w:rPr>
        <w:t xml:space="preserve">אם יש מישהו </w:t>
      </w:r>
      <w:bookmarkStart w:id="642" w:name="_ETM_Q1_4588247"/>
      <w:bookmarkEnd w:id="642"/>
      <w:r w:rsidR="0019550E">
        <w:rPr>
          <w:rFonts w:hint="cs"/>
          <w:rtl/>
        </w:rPr>
        <w:t xml:space="preserve">שיודע להיערך לחוק שאנחנו מעבירים בכנסת לטובתו - </w:t>
      </w:r>
      <w:r>
        <w:rPr>
          <w:rFonts w:hint="cs"/>
          <w:rtl/>
        </w:rPr>
        <w:t>זה הבנקים. הם האחרונים שאני צריכה לתת להם עוד זמן</w:t>
      </w:r>
      <w:r w:rsidR="0019550E">
        <w:rPr>
          <w:rFonts w:hint="cs"/>
          <w:rtl/>
        </w:rPr>
        <w:t>, בטח בהזדמנות שבה אנחנו עוזרים סוף-סוף</w:t>
      </w:r>
      <w:r>
        <w:rPr>
          <w:rFonts w:hint="cs"/>
          <w:rtl/>
        </w:rPr>
        <w:t xml:space="preserve"> לצרכן בישראל. אני מצטערת. אתם תעמדו בזה. </w:t>
      </w:r>
      <w:r w:rsidR="0019550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תעמדו בשנה. </w:t>
      </w:r>
      <w:r w:rsidR="0019550E">
        <w:rPr>
          <w:rFonts w:hint="cs"/>
          <w:rtl/>
        </w:rPr>
        <w:t xml:space="preserve">הכול יהיה בסדר. </w:t>
      </w:r>
      <w:r>
        <w:rPr>
          <w:rFonts w:hint="cs"/>
          <w:rtl/>
        </w:rPr>
        <w:t>לא נארי</w:t>
      </w:r>
      <w:r w:rsidR="0019550E">
        <w:rPr>
          <w:rFonts w:hint="cs"/>
          <w:rtl/>
        </w:rPr>
        <w:t>ך</w:t>
      </w:r>
      <w:r>
        <w:rPr>
          <w:rFonts w:hint="cs"/>
          <w:rtl/>
        </w:rPr>
        <w:t>, ובזה זה נגמר. גם מה</w:t>
      </w:r>
      <w:r w:rsidR="0019550E">
        <w:rPr>
          <w:rFonts w:hint="cs"/>
          <w:rtl/>
        </w:rPr>
        <w:t xml:space="preserve"> שאתה אומר על </w:t>
      </w:r>
      <w:proofErr w:type="spellStart"/>
      <w:r w:rsidR="0019550E">
        <w:rPr>
          <w:rFonts w:hint="cs"/>
          <w:rtl/>
        </w:rPr>
        <w:t>העו"ש</w:t>
      </w:r>
      <w:proofErr w:type="spellEnd"/>
      <w:r w:rsidR="0019550E">
        <w:rPr>
          <w:rFonts w:hint="cs"/>
          <w:rtl/>
        </w:rPr>
        <w:t>, אני ממש סו</w:t>
      </w:r>
      <w:r>
        <w:rPr>
          <w:rFonts w:hint="cs"/>
          <w:rtl/>
        </w:rPr>
        <w:t>מ</w:t>
      </w:r>
      <w:r w:rsidR="0019550E">
        <w:rPr>
          <w:rFonts w:hint="cs"/>
          <w:rtl/>
        </w:rPr>
        <w:t>כ</w:t>
      </w:r>
      <w:r>
        <w:rPr>
          <w:rFonts w:hint="cs"/>
          <w:rtl/>
        </w:rPr>
        <w:t xml:space="preserve">ת עליהם. </w:t>
      </w:r>
      <w:r w:rsidR="0019550E">
        <w:rPr>
          <w:rFonts w:hint="cs"/>
          <w:rtl/>
        </w:rPr>
        <w:t xml:space="preserve">אם </w:t>
      </w:r>
      <w:bookmarkStart w:id="643" w:name="_ETM_Q1_4611605"/>
      <w:bookmarkEnd w:id="643"/>
      <w:r w:rsidR="0019550E">
        <w:rPr>
          <w:rFonts w:hint="cs"/>
          <w:rtl/>
        </w:rPr>
        <w:t xml:space="preserve">יש מישהו במדינה הזאת שיודע לפעול לטובתו לאורך כל הדרך, </w:t>
      </w:r>
      <w:bookmarkStart w:id="644" w:name="_ETM_Q1_4616803"/>
      <w:bookmarkEnd w:id="644"/>
      <w:r w:rsidR="0019550E">
        <w:rPr>
          <w:rFonts w:hint="cs"/>
          <w:rtl/>
        </w:rPr>
        <w:t xml:space="preserve">זה הבנקים. </w:t>
      </w:r>
      <w:r>
        <w:rPr>
          <w:rFonts w:hint="cs"/>
          <w:rtl/>
        </w:rPr>
        <w:t xml:space="preserve">לא דואגת בכלל. אני לא צריכה לתת לכם עוד זמן. </w:t>
      </w:r>
      <w:r w:rsidR="0019550E">
        <w:rPr>
          <w:rFonts w:hint="cs"/>
          <w:rtl/>
        </w:rPr>
        <w:t>תעבור להערה הבאה.</w:t>
      </w:r>
    </w:p>
    <w:p w:rsidR="008F6AC6" w:rsidRDefault="008F6AC6" w:rsidP="008F6AC6">
      <w:pPr>
        <w:rPr>
          <w:rtl/>
        </w:rPr>
      </w:pPr>
    </w:p>
    <w:p w:rsidR="00105866" w:rsidRDefault="00105866" w:rsidP="00105866">
      <w:pPr>
        <w:pStyle w:val="af9"/>
        <w:keepNext/>
        <w:rPr>
          <w:rtl/>
        </w:rPr>
      </w:pPr>
      <w:bookmarkStart w:id="645" w:name="ET_guest_769258_136"/>
      <w:r w:rsidRPr="00105866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1058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105866" w:rsidRDefault="00105866" w:rsidP="00105866">
      <w:pPr>
        <w:pStyle w:val="KeepWithNext"/>
        <w:rPr>
          <w:rtl/>
        </w:rPr>
      </w:pPr>
    </w:p>
    <w:p w:rsidR="0019550E" w:rsidRDefault="0019550E" w:rsidP="0019550E">
      <w:pPr>
        <w:rPr>
          <w:rtl/>
        </w:rPr>
      </w:pPr>
      <w:r>
        <w:rPr>
          <w:rFonts w:hint="cs"/>
          <w:rtl/>
        </w:rPr>
        <w:t xml:space="preserve">בכל זאת, למרות שאת אומרת כאמירה </w:t>
      </w:r>
      <w:bookmarkStart w:id="646" w:name="_ETM_Q1_4626997"/>
      <w:bookmarkEnd w:id="646"/>
      <w:r>
        <w:rPr>
          <w:rFonts w:hint="cs"/>
          <w:rtl/>
        </w:rPr>
        <w:t xml:space="preserve">כללית שגופים מסתדרים, </w:t>
      </w:r>
      <w:r w:rsidR="00105866">
        <w:rPr>
          <w:rFonts w:hint="cs"/>
          <w:rtl/>
        </w:rPr>
        <w:t xml:space="preserve">אני רוצה לתת דוגמה. יש </w:t>
      </w:r>
      <w:r>
        <w:rPr>
          <w:rFonts w:hint="cs"/>
          <w:rtl/>
        </w:rPr>
        <w:t>בס</w:t>
      </w:r>
      <w:r w:rsidR="00105866">
        <w:rPr>
          <w:rFonts w:hint="cs"/>
          <w:rtl/>
        </w:rPr>
        <w:t>עיפים של הרשאות לחיוב חשב</w:t>
      </w:r>
      <w:r>
        <w:rPr>
          <w:rFonts w:hint="cs"/>
          <w:rtl/>
        </w:rPr>
        <w:t>ון, שנכנסו לחוק, שינויים מהנוהל</w:t>
      </w:r>
      <w:r w:rsidR="00105866">
        <w:rPr>
          <w:rFonts w:hint="cs"/>
          <w:rtl/>
        </w:rPr>
        <w:t xml:space="preserve"> שחל עלי</w:t>
      </w:r>
      <w:r>
        <w:rPr>
          <w:rFonts w:hint="cs"/>
          <w:rtl/>
        </w:rPr>
        <w:t>נו</w:t>
      </w:r>
      <w:r w:rsidR="00105866">
        <w:rPr>
          <w:rFonts w:hint="cs"/>
          <w:rtl/>
        </w:rPr>
        <w:t xml:space="preserve"> כיום. נצטרך ליצור מערכת שיוצרת קשר</w:t>
      </w:r>
      <w:r>
        <w:rPr>
          <w:rFonts w:hint="cs"/>
          <w:rtl/>
        </w:rPr>
        <w:t xml:space="preserve"> עם מודעות מוטבים</w:t>
      </w:r>
      <w:r w:rsidR="00105866">
        <w:rPr>
          <w:rFonts w:hint="cs"/>
          <w:rtl/>
        </w:rPr>
        <w:t xml:space="preserve">, מערכת ממוחשבת. כדי ליצור מערכת </w:t>
      </w:r>
      <w:r>
        <w:rPr>
          <w:rFonts w:hint="cs"/>
          <w:rtl/>
        </w:rPr>
        <w:t>מ</w:t>
      </w:r>
      <w:r w:rsidR="00105866">
        <w:rPr>
          <w:rFonts w:hint="cs"/>
          <w:rtl/>
        </w:rPr>
        <w:t>מוחשבת</w:t>
      </w:r>
      <w:r>
        <w:rPr>
          <w:rFonts w:hint="cs"/>
          <w:rtl/>
        </w:rPr>
        <w:t xml:space="preserve"> כזו</w:t>
      </w:r>
      <w:r w:rsidR="0010586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כדי שנוכל לעומד </w:t>
      </w:r>
      <w:bookmarkStart w:id="647" w:name="_ETM_Q1_4654103"/>
      <w:bookmarkEnd w:id="647"/>
      <w:r>
        <w:rPr>
          <w:rFonts w:hint="cs"/>
          <w:rtl/>
        </w:rPr>
        <w:t xml:space="preserve">בסעיף, </w:t>
      </w:r>
      <w:r w:rsidR="00105866">
        <w:rPr>
          <w:rFonts w:hint="cs"/>
          <w:rtl/>
        </w:rPr>
        <w:t xml:space="preserve">זה ענין של כשנה לפחות. </w:t>
      </w:r>
    </w:p>
    <w:p w:rsidR="0019550E" w:rsidRDefault="0019550E" w:rsidP="0019550E">
      <w:pPr>
        <w:rPr>
          <w:rtl/>
        </w:rPr>
      </w:pPr>
      <w:bookmarkStart w:id="648" w:name="_ETM_Q1_4657719"/>
      <w:bookmarkStart w:id="649" w:name="_ETM_Q1_4657781"/>
      <w:bookmarkEnd w:id="648"/>
      <w:bookmarkEnd w:id="649"/>
    </w:p>
    <w:p w:rsidR="00105866" w:rsidRDefault="00105866" w:rsidP="0019550E">
      <w:pPr>
        <w:rPr>
          <w:rtl/>
        </w:rPr>
      </w:pPr>
      <w:bookmarkStart w:id="650" w:name="_ETM_Q1_4657880"/>
      <w:bookmarkStart w:id="651" w:name="_ETM_Q1_4657928"/>
      <w:bookmarkEnd w:id="650"/>
      <w:bookmarkEnd w:id="651"/>
      <w:r>
        <w:rPr>
          <w:rFonts w:hint="cs"/>
          <w:rtl/>
        </w:rPr>
        <w:t>חוץ מזה, נושא החוזים.</w:t>
      </w:r>
    </w:p>
    <w:p w:rsidR="00105866" w:rsidRDefault="00105866" w:rsidP="00105866">
      <w:pPr>
        <w:rPr>
          <w:rtl/>
        </w:rPr>
      </w:pPr>
    </w:p>
    <w:p w:rsidR="00105866" w:rsidRDefault="00105866" w:rsidP="00105866">
      <w:pPr>
        <w:pStyle w:val="af6"/>
        <w:keepNext/>
        <w:rPr>
          <w:rtl/>
        </w:rPr>
      </w:pPr>
      <w:bookmarkStart w:id="652" w:name="ET_yor_5304_137"/>
      <w:r w:rsidRPr="0010586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1058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105866" w:rsidRDefault="00105866" w:rsidP="00105866">
      <w:pPr>
        <w:pStyle w:val="KeepWithNext"/>
        <w:rPr>
          <w:rtl/>
        </w:rPr>
      </w:pPr>
    </w:p>
    <w:p w:rsidR="00105866" w:rsidRDefault="00105866" w:rsidP="00105866">
      <w:pPr>
        <w:rPr>
          <w:rtl/>
        </w:rPr>
      </w:pPr>
      <w:r>
        <w:rPr>
          <w:rFonts w:hint="cs"/>
          <w:rtl/>
        </w:rPr>
        <w:t>אז תשקיעו בזה יותר זמן ויותר כוח אדם. אנחנו לא נכנסים לדיון הזה.</w:t>
      </w:r>
    </w:p>
    <w:p w:rsidR="00105866" w:rsidRDefault="00105866" w:rsidP="00105866">
      <w:pPr>
        <w:rPr>
          <w:rtl/>
        </w:rPr>
      </w:pPr>
    </w:p>
    <w:p w:rsidR="00105866" w:rsidRDefault="00105866" w:rsidP="00105866">
      <w:pPr>
        <w:pStyle w:val="-"/>
        <w:keepNext/>
        <w:rPr>
          <w:rtl/>
        </w:rPr>
      </w:pPr>
      <w:bookmarkStart w:id="653" w:name="ET_speakercontinue_769258_138"/>
      <w:r w:rsidRPr="00105866">
        <w:rPr>
          <w:rStyle w:val="TagStyle"/>
          <w:rtl/>
        </w:rPr>
        <w:t xml:space="preserve"> &lt;&lt; דובר_המשך &gt;&gt; </w:t>
      </w:r>
      <w:r>
        <w:rPr>
          <w:rtl/>
        </w:rPr>
        <w:t>מעיין נשר:</w:t>
      </w:r>
      <w:r w:rsidRPr="00105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3"/>
    </w:p>
    <w:p w:rsidR="00105866" w:rsidRDefault="00105866" w:rsidP="00105866">
      <w:pPr>
        <w:pStyle w:val="KeepWithNext"/>
        <w:rPr>
          <w:rtl/>
        </w:rPr>
      </w:pPr>
    </w:p>
    <w:p w:rsidR="00105866" w:rsidRDefault="0019550E" w:rsidP="00981347">
      <w:pPr>
        <w:rPr>
          <w:rtl/>
        </w:rPr>
      </w:pPr>
      <w:r>
        <w:rPr>
          <w:rFonts w:hint="cs"/>
          <w:rtl/>
        </w:rPr>
        <w:t xml:space="preserve">הבנקים עוסקים ביישום של הרבה דברי חקיקה שהעבירו פה </w:t>
      </w:r>
      <w:bookmarkStart w:id="654" w:name="_ETM_Q1_4676023"/>
      <w:bookmarkEnd w:id="654"/>
      <w:r w:rsidR="00105866">
        <w:rPr>
          <w:rFonts w:hint="cs"/>
          <w:rtl/>
        </w:rPr>
        <w:t>בשנתיים האחרונות בבית הזה. יש חוק אשראי הוגן וחוק נתוני אשראי וחוק הניוד ו-</w:t>
      </w:r>
      <w:r w:rsidR="00105866">
        <w:t xml:space="preserve">open </w:t>
      </w:r>
      <w:proofErr w:type="spellStart"/>
      <w:r w:rsidR="00981347">
        <w:t>api</w:t>
      </w:r>
      <w:proofErr w:type="spellEnd"/>
      <w:r w:rsidR="00105866">
        <w:rPr>
          <w:rFonts w:hint="cs"/>
          <w:rtl/>
        </w:rPr>
        <w:t xml:space="preserve">. יש עוד? </w:t>
      </w:r>
    </w:p>
    <w:p w:rsidR="00981347" w:rsidRDefault="00981347" w:rsidP="00981347">
      <w:pPr>
        <w:rPr>
          <w:rtl/>
        </w:rPr>
      </w:pPr>
      <w:bookmarkStart w:id="655" w:name="_ETM_Q1_4682852"/>
      <w:bookmarkStart w:id="656" w:name="_ETM_Q1_4682995"/>
      <w:bookmarkEnd w:id="655"/>
      <w:bookmarkEnd w:id="656"/>
    </w:p>
    <w:p w:rsidR="00981347" w:rsidRDefault="00981347" w:rsidP="00981347">
      <w:pPr>
        <w:pStyle w:val="af9"/>
        <w:keepNext/>
        <w:rPr>
          <w:rtl/>
        </w:rPr>
      </w:pPr>
      <w:bookmarkStart w:id="657" w:name="ET_guest_794308_223"/>
      <w:r w:rsidRPr="0098134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9813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981347" w:rsidRDefault="00981347" w:rsidP="00981347">
      <w:pPr>
        <w:pStyle w:val="KeepWithNext"/>
        <w:rPr>
          <w:rtl/>
        </w:rPr>
      </w:pPr>
    </w:p>
    <w:p w:rsidR="00981347" w:rsidRDefault="00981347" w:rsidP="00981347">
      <w:pPr>
        <w:rPr>
          <w:rtl/>
        </w:rPr>
      </w:pPr>
      <w:r>
        <w:rPr>
          <w:rFonts w:hint="cs"/>
          <w:rtl/>
        </w:rPr>
        <w:t>גם החוקים של הגופים הפיננסיים החדשים.</w:t>
      </w:r>
      <w:r>
        <w:rPr>
          <w:rtl/>
        </w:rPr>
        <w:t xml:space="preserve">  </w:t>
      </w:r>
    </w:p>
    <w:p w:rsidR="00981347" w:rsidRDefault="00981347" w:rsidP="00105866"/>
    <w:p w:rsidR="00981347" w:rsidRDefault="00981347" w:rsidP="00981347">
      <w:pPr>
        <w:pStyle w:val="af6"/>
        <w:keepNext/>
        <w:rPr>
          <w:rtl/>
        </w:rPr>
      </w:pPr>
      <w:bookmarkStart w:id="658" w:name="ET_yor_5304_222"/>
      <w:r w:rsidRPr="0098134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813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"/>
    </w:p>
    <w:p w:rsidR="00981347" w:rsidRDefault="00981347" w:rsidP="00981347">
      <w:pPr>
        <w:pStyle w:val="KeepWithNext"/>
        <w:rPr>
          <w:rtl/>
        </w:rPr>
      </w:pPr>
    </w:p>
    <w:p w:rsidR="00981347" w:rsidRDefault="00981347" w:rsidP="0098134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אתם לא </w:t>
      </w:r>
      <w:bookmarkStart w:id="659" w:name="_ETM_Q1_4688901"/>
      <w:bookmarkEnd w:id="659"/>
      <w:r>
        <w:rPr>
          <w:rFonts w:hint="cs"/>
          <w:rtl/>
        </w:rPr>
        <w:t>תוכלו להסתדר?</w:t>
      </w:r>
      <w:bookmarkStart w:id="660" w:name="_ETM_Q1_4690885"/>
      <w:bookmarkEnd w:id="660"/>
    </w:p>
    <w:p w:rsidR="00981347" w:rsidRDefault="00981347" w:rsidP="00981347">
      <w:pPr>
        <w:rPr>
          <w:rtl/>
        </w:rPr>
      </w:pPr>
      <w:bookmarkStart w:id="661" w:name="_ETM_Q1_4690954"/>
      <w:bookmarkEnd w:id="661"/>
    </w:p>
    <w:p w:rsidR="00207715" w:rsidRDefault="00207715" w:rsidP="00207715">
      <w:pPr>
        <w:pStyle w:val="af9"/>
        <w:keepNext/>
        <w:rPr>
          <w:rtl/>
        </w:rPr>
      </w:pPr>
      <w:bookmarkStart w:id="662" w:name="ET_guest_794308_139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207715" w:rsidRDefault="00207715" w:rsidP="00207715">
      <w:pPr>
        <w:rPr>
          <w:rtl/>
        </w:rPr>
      </w:pPr>
      <w:r>
        <w:rPr>
          <w:rtl/>
        </w:rPr>
        <w:t xml:space="preserve">  </w:t>
      </w:r>
    </w:p>
    <w:p w:rsidR="005A4D98" w:rsidRDefault="00981347" w:rsidP="00981347">
      <w:pPr>
        <w:rPr>
          <w:rtl/>
        </w:rPr>
      </w:pPr>
      <w:r>
        <w:rPr>
          <w:rFonts w:hint="cs"/>
          <w:rtl/>
        </w:rPr>
        <w:t xml:space="preserve">ודאי שנוכל להסתדר, אבל הם מנסים ליצור עיכוב. לא </w:t>
      </w:r>
      <w:bookmarkStart w:id="663" w:name="_ETM_Q1_4693632"/>
      <w:bookmarkEnd w:id="663"/>
      <w:r>
        <w:rPr>
          <w:rFonts w:hint="cs"/>
          <w:rtl/>
        </w:rPr>
        <w:t xml:space="preserve">נסכים לזה. </w:t>
      </w:r>
      <w:r w:rsidR="00207715">
        <w:rPr>
          <w:rFonts w:hint="cs"/>
          <w:rtl/>
        </w:rPr>
        <w:t>לנו יותר</w:t>
      </w:r>
      <w:r>
        <w:rPr>
          <w:rFonts w:hint="cs"/>
          <w:rtl/>
        </w:rPr>
        <w:t xml:space="preserve"> קשה, ואין תקציבים. לנו אין התקציבים </w:t>
      </w:r>
      <w:bookmarkStart w:id="664" w:name="_ETM_Q1_4697117"/>
      <w:bookmarkEnd w:id="664"/>
      <w:r>
        <w:rPr>
          <w:rFonts w:hint="cs"/>
          <w:rtl/>
        </w:rPr>
        <w:t>של הבנקים.</w:t>
      </w:r>
      <w:r w:rsidR="00105866">
        <w:rPr>
          <w:rtl/>
        </w:rPr>
        <w:t xml:space="preserve">     </w:t>
      </w:r>
      <w:r w:rsidR="008F6AC6">
        <w:rPr>
          <w:rtl/>
        </w:rPr>
        <w:t xml:space="preserve">                                   </w:t>
      </w:r>
      <w:r w:rsidR="00663115">
        <w:rPr>
          <w:rtl/>
        </w:rPr>
        <w:t xml:space="preserve">    </w:t>
      </w:r>
      <w:r w:rsidR="000953AF">
        <w:rPr>
          <w:rtl/>
        </w:rPr>
        <w:t xml:space="preserve">  </w:t>
      </w:r>
      <w:r w:rsidR="005A4D98">
        <w:rPr>
          <w:rtl/>
        </w:rPr>
        <w:t xml:space="preserve">        </w:t>
      </w:r>
    </w:p>
    <w:p w:rsidR="00207715" w:rsidRDefault="00207715" w:rsidP="0086441C">
      <w:pPr>
        <w:rPr>
          <w:rtl/>
        </w:rPr>
      </w:pPr>
    </w:p>
    <w:p w:rsidR="00207715" w:rsidRDefault="00207715" w:rsidP="00207715">
      <w:pPr>
        <w:pStyle w:val="af6"/>
        <w:keepNext/>
        <w:rPr>
          <w:rtl/>
        </w:rPr>
      </w:pPr>
      <w:bookmarkStart w:id="665" w:name="ET_yor_5304_140"/>
      <w:r w:rsidRPr="002077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07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"/>
    </w:p>
    <w:p w:rsidR="00207715" w:rsidRDefault="00207715" w:rsidP="00207715">
      <w:pPr>
        <w:pStyle w:val="KeepWithNext"/>
        <w:rPr>
          <w:rtl/>
        </w:rPr>
      </w:pPr>
    </w:p>
    <w:p w:rsidR="00207715" w:rsidRDefault="00981347" w:rsidP="00685EB9">
      <w:pPr>
        <w:rPr>
          <w:rtl/>
        </w:rPr>
      </w:pPr>
      <w:r>
        <w:rPr>
          <w:rFonts w:hint="cs"/>
          <w:rtl/>
        </w:rPr>
        <w:t xml:space="preserve">אנחנו לא בדיון הזה. תקצו לזה כוח אדם, במקום </w:t>
      </w:r>
      <w:bookmarkStart w:id="666" w:name="_ETM_Q1_4702675"/>
      <w:bookmarkEnd w:id="666"/>
      <w:r>
        <w:rPr>
          <w:rFonts w:hint="cs"/>
          <w:rtl/>
        </w:rPr>
        <w:t xml:space="preserve">להקצות כוח אדם </w:t>
      </w:r>
      <w:r w:rsidR="00207715">
        <w:rPr>
          <w:rFonts w:hint="cs"/>
          <w:rtl/>
        </w:rPr>
        <w:t>למסגרות ומסלולים שעוקפים את כל החקיקה ש</w:t>
      </w:r>
      <w:r>
        <w:rPr>
          <w:rFonts w:hint="cs"/>
          <w:rtl/>
        </w:rPr>
        <w:t xml:space="preserve">אנחנו </w:t>
      </w:r>
      <w:r w:rsidR="00207715">
        <w:rPr>
          <w:rFonts w:hint="cs"/>
          <w:rtl/>
        </w:rPr>
        <w:t>עושים פה. די. אנחנו ב</w:t>
      </w:r>
      <w:r>
        <w:rPr>
          <w:rFonts w:hint="cs"/>
          <w:rtl/>
        </w:rPr>
        <w:t>מ</w:t>
      </w:r>
      <w:r w:rsidR="00207715">
        <w:rPr>
          <w:rFonts w:hint="cs"/>
          <w:rtl/>
        </w:rPr>
        <w:t xml:space="preserve">ציאות מקבילה. פעם אחר פעם אנחנו מבינים פה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אנחנו מחוקקים חוקים, ואתם </w:t>
      </w:r>
      <w:r w:rsidR="00685EB9">
        <w:rPr>
          <w:rFonts w:hint="cs"/>
          <w:rtl/>
        </w:rPr>
        <w:t>באים ו</w:t>
      </w:r>
      <w:r w:rsidR="00207715">
        <w:rPr>
          <w:rFonts w:hint="cs"/>
          <w:rtl/>
        </w:rPr>
        <w:t xml:space="preserve">עושים את </w:t>
      </w:r>
      <w:r w:rsidR="00685EB9">
        <w:rPr>
          <w:rFonts w:hint="cs"/>
          <w:rtl/>
        </w:rPr>
        <w:t>המעקף שלכם, והחוקים לא חלים עליכם. זה קרה גם</w:t>
      </w:r>
      <w:r w:rsidR="00207715">
        <w:rPr>
          <w:rFonts w:hint="cs"/>
          <w:rtl/>
        </w:rPr>
        <w:t xml:space="preserve"> בוועדת </w:t>
      </w:r>
      <w:r w:rsidR="00207715">
        <w:rPr>
          <w:rFonts w:hint="cs"/>
        </w:rPr>
        <w:t>P2P</w:t>
      </w:r>
      <w:r w:rsidR="00207715">
        <w:rPr>
          <w:rFonts w:hint="cs"/>
          <w:rtl/>
        </w:rPr>
        <w:t xml:space="preserve">, </w:t>
      </w:r>
      <w:r w:rsidR="00685EB9">
        <w:rPr>
          <w:rFonts w:hint="cs"/>
          <w:rtl/>
        </w:rPr>
        <w:t xml:space="preserve">זה קרה </w:t>
      </w:r>
      <w:r w:rsidR="00207715">
        <w:rPr>
          <w:rFonts w:hint="cs"/>
          <w:rtl/>
        </w:rPr>
        <w:t>גם ב</w:t>
      </w:r>
      <w:r w:rsidR="00685EB9">
        <w:rPr>
          <w:rFonts w:hint="cs"/>
          <w:rtl/>
        </w:rPr>
        <w:t>ו</w:t>
      </w:r>
      <w:r w:rsidR="00207715">
        <w:rPr>
          <w:rFonts w:hint="cs"/>
          <w:rtl/>
        </w:rPr>
        <w:t xml:space="preserve">ועדת שטרום. </w:t>
      </w:r>
      <w:r w:rsidR="00685EB9">
        <w:rPr>
          <w:rFonts w:hint="cs"/>
          <w:rtl/>
        </w:rPr>
        <w:t xml:space="preserve">זה לא יקרה </w:t>
      </w:r>
      <w:bookmarkStart w:id="667" w:name="_ETM_Q1_4727504"/>
      <w:bookmarkEnd w:id="667"/>
      <w:r w:rsidR="00685EB9">
        <w:rPr>
          <w:rFonts w:hint="cs"/>
          <w:rtl/>
        </w:rPr>
        <w:t xml:space="preserve">גם הפעם. אנחנו לא ניתן לכם עוד זמן כדי </w:t>
      </w:r>
      <w:bookmarkStart w:id="668" w:name="_ETM_Q1_4730426"/>
      <w:bookmarkEnd w:id="668"/>
      <w:r w:rsidR="00685EB9">
        <w:rPr>
          <w:rFonts w:hint="cs"/>
          <w:rtl/>
        </w:rPr>
        <w:t xml:space="preserve">להיערך ולייתר את החוק הזה. </w:t>
      </w:r>
      <w:r w:rsidR="00207715">
        <w:rPr>
          <w:rFonts w:hint="cs"/>
          <w:rtl/>
        </w:rPr>
        <w:t xml:space="preserve">החוק הזה הוא </w:t>
      </w:r>
      <w:r w:rsidR="00685EB9">
        <w:rPr>
          <w:rFonts w:hint="cs"/>
          <w:rtl/>
        </w:rPr>
        <w:t xml:space="preserve">חוק </w:t>
      </w:r>
      <w:r w:rsidR="00207715">
        <w:rPr>
          <w:rFonts w:hint="cs"/>
          <w:rtl/>
        </w:rPr>
        <w:t xml:space="preserve">חשוב, </w:t>
      </w:r>
      <w:r w:rsidR="00685EB9">
        <w:rPr>
          <w:rFonts w:hint="cs"/>
          <w:rtl/>
        </w:rPr>
        <w:t>ע</w:t>
      </w:r>
      <w:r w:rsidR="00207715">
        <w:rPr>
          <w:rFonts w:hint="cs"/>
          <w:rtl/>
        </w:rPr>
        <w:t xml:space="preserve">בדנו עליו מאוד קשה כדי להעביר אותו. </w:t>
      </w:r>
      <w:r w:rsidR="00685EB9">
        <w:rPr>
          <w:rFonts w:hint="cs"/>
          <w:rtl/>
        </w:rPr>
        <w:t xml:space="preserve">הוא מסייע גם לאזרחי </w:t>
      </w:r>
      <w:bookmarkStart w:id="669" w:name="_ETM_Q1_4740321"/>
      <w:bookmarkEnd w:id="669"/>
      <w:r w:rsidR="00685EB9">
        <w:rPr>
          <w:rFonts w:hint="cs"/>
          <w:rtl/>
        </w:rPr>
        <w:t xml:space="preserve">מדינת ישראל, </w:t>
      </w:r>
      <w:r w:rsidR="00207715">
        <w:rPr>
          <w:rFonts w:hint="cs"/>
          <w:rtl/>
        </w:rPr>
        <w:t>ל</w:t>
      </w:r>
      <w:r w:rsidR="00685EB9">
        <w:rPr>
          <w:rFonts w:hint="cs"/>
          <w:rtl/>
        </w:rPr>
        <w:t>כל הלקוחות</w:t>
      </w:r>
      <w:r w:rsidR="00207715">
        <w:rPr>
          <w:rFonts w:hint="cs"/>
          <w:rtl/>
        </w:rPr>
        <w:t xml:space="preserve"> </w:t>
      </w:r>
      <w:r w:rsidR="00685EB9">
        <w:rPr>
          <w:rFonts w:hint="cs"/>
          <w:rtl/>
        </w:rPr>
        <w:t xml:space="preserve">של הבנקים, הוא מסייע ללקוחות </w:t>
      </w:r>
      <w:r w:rsidR="00207715">
        <w:rPr>
          <w:rFonts w:hint="cs"/>
          <w:rtl/>
        </w:rPr>
        <w:t xml:space="preserve">של כל </w:t>
      </w:r>
      <w:r w:rsidR="00685EB9">
        <w:rPr>
          <w:rFonts w:hint="cs"/>
          <w:rtl/>
        </w:rPr>
        <w:t xml:space="preserve">המערכת הפיננסית. הוא מסייע </w:t>
      </w:r>
      <w:proofErr w:type="spellStart"/>
      <w:r w:rsidR="00685EB9">
        <w:rPr>
          <w:rFonts w:hint="cs"/>
          <w:rtl/>
        </w:rPr>
        <w:t>לפינ</w:t>
      </w:r>
      <w:r w:rsidR="00207715">
        <w:rPr>
          <w:rFonts w:hint="cs"/>
          <w:rtl/>
        </w:rPr>
        <w:t>טק</w:t>
      </w:r>
      <w:proofErr w:type="spellEnd"/>
      <w:r w:rsidR="00685EB9">
        <w:rPr>
          <w:rFonts w:hint="cs"/>
          <w:rtl/>
        </w:rPr>
        <w:t xml:space="preserve">, שהיא </w:t>
      </w:r>
      <w:bookmarkStart w:id="670" w:name="_ETM_Q1_4748120"/>
      <w:bookmarkEnd w:id="670"/>
      <w:r w:rsidR="00685EB9">
        <w:rPr>
          <w:rFonts w:hint="cs"/>
          <w:rtl/>
        </w:rPr>
        <w:t>פה בישראל תקוע</w:t>
      </w:r>
      <w:r w:rsidR="00207715">
        <w:rPr>
          <w:rFonts w:hint="cs"/>
          <w:rtl/>
        </w:rPr>
        <w:t xml:space="preserve">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אנחנו </w:t>
      </w:r>
      <w:r w:rsidR="00685EB9">
        <w:t>startup nation</w:t>
      </w:r>
      <w:r w:rsidR="00685EB9">
        <w:rPr>
          <w:rFonts w:hint="cs"/>
          <w:rtl/>
        </w:rPr>
        <w:t xml:space="preserve"> רק לא בזה. למה?</w:t>
      </w:r>
      <w:bookmarkStart w:id="671" w:name="_ETM_Q1_4754413"/>
      <w:bookmarkEnd w:id="671"/>
      <w:r w:rsidR="00685EB9">
        <w:rPr>
          <w:rFonts w:hint="cs"/>
          <w:rtl/>
        </w:rPr>
        <w:t xml:space="preserve"> בכלל הבנקים. העניין הזה נגמר. לא תהיה הארכה </w:t>
      </w:r>
      <w:r w:rsidR="00207715">
        <w:rPr>
          <w:rFonts w:hint="cs"/>
          <w:rtl/>
        </w:rPr>
        <w:t>אפילו ביום א</w:t>
      </w:r>
      <w:r w:rsidR="00685EB9">
        <w:rPr>
          <w:rFonts w:hint="cs"/>
          <w:rtl/>
        </w:rPr>
        <w:t>ח</w:t>
      </w:r>
      <w:r w:rsidR="00207715">
        <w:rPr>
          <w:rFonts w:hint="cs"/>
          <w:rtl/>
        </w:rPr>
        <w:t>ד, ואמרתי לכם</w:t>
      </w:r>
      <w:r w:rsidR="00685EB9">
        <w:rPr>
          <w:rFonts w:hint="cs"/>
          <w:rtl/>
        </w:rPr>
        <w:t xml:space="preserve"> שאני רוצה שהחוק הזה ייכנס לתוק</w:t>
      </w:r>
      <w:r w:rsidR="00207715">
        <w:rPr>
          <w:rFonts w:hint="cs"/>
          <w:rtl/>
        </w:rPr>
        <w:t xml:space="preserve">ף חצי שנה, לא שנה. </w:t>
      </w:r>
      <w:r w:rsidR="00685EB9">
        <w:rPr>
          <w:rFonts w:hint="cs"/>
          <w:rtl/>
        </w:rPr>
        <w:t xml:space="preserve">זה שאני </w:t>
      </w:r>
      <w:bookmarkStart w:id="672" w:name="_ETM_Q1_4762949"/>
      <w:bookmarkEnd w:id="672"/>
      <w:r w:rsidR="00685EB9">
        <w:rPr>
          <w:rFonts w:hint="cs"/>
          <w:rtl/>
        </w:rPr>
        <w:t xml:space="preserve">לא משנה את זה עכשיו לחצי שנה - </w:t>
      </w:r>
      <w:r w:rsidR="00207715">
        <w:rPr>
          <w:rFonts w:hint="cs"/>
          <w:rtl/>
        </w:rPr>
        <w:t xml:space="preserve">גם האופוזיציה </w:t>
      </w:r>
      <w:r w:rsidR="00685EB9">
        <w:rPr>
          <w:rFonts w:hint="cs"/>
          <w:rtl/>
        </w:rPr>
        <w:t xml:space="preserve">תסכים לזה, </w:t>
      </w:r>
      <w:bookmarkStart w:id="673" w:name="_ETM_Q1_4764574"/>
      <w:bookmarkEnd w:id="673"/>
      <w:r w:rsidR="00207715">
        <w:rPr>
          <w:rFonts w:hint="cs"/>
          <w:rtl/>
        </w:rPr>
        <w:t>וגם הקואליציה. כל חברי</w:t>
      </w:r>
      <w:r w:rsidR="00685EB9">
        <w:rPr>
          <w:rFonts w:hint="cs"/>
          <w:rtl/>
        </w:rPr>
        <w:t xml:space="preserve"> הבית</w:t>
      </w:r>
      <w:r w:rsidR="00207715">
        <w:rPr>
          <w:rFonts w:hint="cs"/>
          <w:rtl/>
        </w:rPr>
        <w:t xml:space="preserve"> יסכימו</w:t>
      </w:r>
      <w:r w:rsidR="00685EB9">
        <w:rPr>
          <w:rFonts w:hint="cs"/>
          <w:rtl/>
        </w:rPr>
        <w:t xml:space="preserve"> </w:t>
      </w:r>
      <w:r w:rsidR="00685EB9">
        <w:rPr>
          <w:rtl/>
        </w:rPr>
        <w:t>–</w:t>
      </w:r>
      <w:r w:rsidR="00207715">
        <w:rPr>
          <w:rFonts w:hint="cs"/>
          <w:rtl/>
        </w:rPr>
        <w:t xml:space="preserve"> </w:t>
      </w:r>
      <w:r w:rsidR="00685EB9">
        <w:rPr>
          <w:rFonts w:hint="cs"/>
          <w:rtl/>
        </w:rPr>
        <w:t xml:space="preserve">זה </w:t>
      </w:r>
      <w:r w:rsidR="00207715">
        <w:rPr>
          <w:rFonts w:hint="cs"/>
          <w:rtl/>
        </w:rPr>
        <w:t xml:space="preserve">רק מנחמדות. תמשיכו ככה </w:t>
      </w:r>
      <w:r w:rsidR="00207715">
        <w:rPr>
          <w:rtl/>
        </w:rPr>
        <w:t>–</w:t>
      </w:r>
      <w:r w:rsidR="00685EB9">
        <w:rPr>
          <w:rFonts w:hint="cs"/>
          <w:rtl/>
        </w:rPr>
        <w:t xml:space="preserve"> זה יתקצר לחצי שנה. בבק</w:t>
      </w:r>
      <w:r w:rsidR="00207715">
        <w:rPr>
          <w:rFonts w:hint="cs"/>
          <w:rtl/>
        </w:rPr>
        <w:t>שה,</w:t>
      </w:r>
      <w:r w:rsidR="00685EB9">
        <w:rPr>
          <w:rFonts w:hint="cs"/>
          <w:rtl/>
        </w:rPr>
        <w:t xml:space="preserve"> התייחסויות נוספות</w:t>
      </w:r>
      <w:r w:rsidR="00207715">
        <w:rPr>
          <w:rFonts w:hint="cs"/>
          <w:rtl/>
        </w:rPr>
        <w:t>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74" w:name="ET_guest_857384_141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207715" w:rsidRDefault="00207715" w:rsidP="00207715">
      <w:pPr>
        <w:pStyle w:val="KeepWithNext"/>
        <w:rPr>
          <w:rtl/>
        </w:rPr>
      </w:pPr>
    </w:p>
    <w:p w:rsidR="00207715" w:rsidRDefault="00685EB9" w:rsidP="00207715">
      <w:pPr>
        <w:rPr>
          <w:rtl/>
        </w:rPr>
      </w:pPr>
      <w:r>
        <w:rPr>
          <w:rFonts w:hint="cs"/>
          <w:rtl/>
        </w:rPr>
        <w:t xml:space="preserve">תודה. </w:t>
      </w:r>
      <w:r w:rsidR="00207715">
        <w:rPr>
          <w:rFonts w:hint="cs"/>
          <w:rtl/>
        </w:rPr>
        <w:t>בני לרנר, ישראכרט.</w:t>
      </w:r>
      <w:r w:rsidR="00E05B63">
        <w:rPr>
          <w:rFonts w:hint="cs"/>
          <w:rtl/>
        </w:rPr>
        <w:t xml:space="preserve"> לגבי</w:t>
      </w:r>
      <w:r w:rsidR="00207715">
        <w:rPr>
          <w:rFonts w:hint="cs"/>
          <w:rtl/>
        </w:rPr>
        <w:t xml:space="preserve"> </w:t>
      </w:r>
      <w:r w:rsidR="00E05B63">
        <w:rPr>
          <w:rFonts w:hint="cs"/>
          <w:rtl/>
        </w:rPr>
        <w:t xml:space="preserve">19(ב), "או </w:t>
      </w:r>
      <w:bookmarkStart w:id="675" w:name="_ETM_Q1_4797573"/>
      <w:bookmarkEnd w:id="675"/>
      <w:r w:rsidR="00E05B63">
        <w:rPr>
          <w:rFonts w:hint="cs"/>
          <w:rtl/>
        </w:rPr>
        <w:t xml:space="preserve">במועד סביר אחר אשר נקבע בחוזה בין נותני שירותי התשלום". </w:t>
      </w:r>
      <w:bookmarkStart w:id="676" w:name="_ETM_Q1_4804359"/>
      <w:bookmarkEnd w:id="676"/>
      <w:r w:rsidR="00E05B63">
        <w:rPr>
          <w:rFonts w:hint="cs"/>
          <w:rtl/>
        </w:rPr>
        <w:t>לפי הנוסח הזה, צריך הסכמה פוזיטיבית שלו, ו</w:t>
      </w:r>
      <w:r w:rsidR="00207715">
        <w:rPr>
          <w:rFonts w:hint="cs"/>
          <w:rtl/>
        </w:rPr>
        <w:t xml:space="preserve">אם אכניס לתוך החוזה מועד אחר, מישהו יכול לטעון שזה תנאי מקפח. אז </w:t>
      </w:r>
      <w:r w:rsidR="00E05B63">
        <w:rPr>
          <w:rFonts w:hint="cs"/>
          <w:rtl/>
        </w:rPr>
        <w:t>"</w:t>
      </w:r>
      <w:r w:rsidR="00207715">
        <w:rPr>
          <w:rFonts w:hint="cs"/>
          <w:rtl/>
        </w:rPr>
        <w:t>אשר נקבע בחוזה</w:t>
      </w:r>
      <w:r w:rsidR="00E05B63">
        <w:rPr>
          <w:rFonts w:hint="cs"/>
          <w:rtl/>
        </w:rPr>
        <w:t>"</w:t>
      </w:r>
      <w:r w:rsidR="00207715">
        <w:rPr>
          <w:rFonts w:hint="cs"/>
          <w:rtl/>
        </w:rPr>
        <w:t xml:space="preserve">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זה הכו</w:t>
      </w:r>
      <w:r w:rsidR="00E05B63">
        <w:rPr>
          <w:rFonts w:hint="cs"/>
          <w:rtl/>
        </w:rPr>
        <w:t>ל</w:t>
      </w:r>
      <w:r w:rsidR="00207715">
        <w:rPr>
          <w:rFonts w:hint="cs"/>
          <w:rtl/>
        </w:rPr>
        <w:t>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77" w:name="ET_guest_787125_142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אנחנו מכירים הסכמות </w:t>
      </w:r>
      <w:bookmarkStart w:id="678" w:name="_ETM_Q1_4822312"/>
      <w:bookmarkEnd w:id="678"/>
      <w:r>
        <w:rPr>
          <w:rFonts w:hint="cs"/>
          <w:rtl/>
        </w:rPr>
        <w:t>בחוזים</w:t>
      </w:r>
      <w:r w:rsidR="00207715">
        <w:rPr>
          <w:rFonts w:hint="cs"/>
          <w:rtl/>
        </w:rPr>
        <w:t>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79" w:name="ET_guest_857384_143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 xml:space="preserve">החוזה שלי הוא </w:t>
      </w:r>
      <w:r w:rsidR="00E05B63">
        <w:rPr>
          <w:rFonts w:hint="cs"/>
          <w:rtl/>
        </w:rPr>
        <w:t xml:space="preserve">חוזה </w:t>
      </w:r>
      <w:r>
        <w:rPr>
          <w:rFonts w:hint="cs"/>
          <w:rtl/>
        </w:rPr>
        <w:t>גנרי.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80" w:name="ET_guest_787125_144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E05B63">
      <w:pPr>
        <w:rPr>
          <w:rtl/>
        </w:rPr>
      </w:pPr>
      <w:r>
        <w:rPr>
          <w:rFonts w:hint="cs"/>
          <w:rtl/>
        </w:rPr>
        <w:t xml:space="preserve">אבל זה המשמעות של חוזים גנריים בעולם הזה. </w:t>
      </w:r>
      <w:r w:rsidR="00207715">
        <w:rPr>
          <w:rFonts w:hint="cs"/>
          <w:rtl/>
        </w:rPr>
        <w:t xml:space="preserve">מה שכתוב פה, הוסכם. </w:t>
      </w:r>
      <w:r>
        <w:rPr>
          <w:rFonts w:hint="cs"/>
          <w:rtl/>
        </w:rPr>
        <w:t xml:space="preserve">ככה </w:t>
      </w:r>
      <w:bookmarkStart w:id="681" w:name="_ETM_Q1_4832211"/>
      <w:bookmarkEnd w:id="681"/>
      <w:r>
        <w:rPr>
          <w:rFonts w:hint="cs"/>
          <w:rtl/>
        </w:rPr>
        <w:t xml:space="preserve">זה דיני חוזים. תקנות קובעים, חקיקה מחוקקים, והסכמים מסכימים. </w:t>
      </w:r>
      <w:r w:rsidR="00207715">
        <w:rPr>
          <w:rFonts w:hint="cs"/>
          <w:rtl/>
        </w:rPr>
        <w:t>בואו נתקדם.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82" w:name="ET_guest_857384_145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סעיף 29</w:t>
      </w:r>
      <w:r w:rsidR="00E05B63">
        <w:rPr>
          <w:rFonts w:hint="cs"/>
          <w:rtl/>
        </w:rPr>
        <w:t>(</w:t>
      </w:r>
      <w:r>
        <w:rPr>
          <w:rFonts w:hint="cs"/>
          <w:rtl/>
        </w:rPr>
        <w:t>א1ב</w:t>
      </w:r>
      <w:r w:rsidR="00E05B63">
        <w:rPr>
          <w:rFonts w:hint="cs"/>
          <w:rtl/>
        </w:rPr>
        <w:t>)</w:t>
      </w:r>
      <w:r>
        <w:rPr>
          <w:rFonts w:hint="cs"/>
          <w:rtl/>
        </w:rPr>
        <w:t xml:space="preserve">. התיקון שאמרת בעל-פה, אני מבקש לתקן אותו. </w:t>
      </w:r>
      <w:r w:rsidR="00E05B63">
        <w:rPr>
          <w:rFonts w:hint="cs"/>
          <w:rtl/>
        </w:rPr>
        <w:t>"</w:t>
      </w:r>
      <w:r>
        <w:rPr>
          <w:rFonts w:hint="cs"/>
          <w:rtl/>
        </w:rPr>
        <w:t>פרט זיהוי של המש</w:t>
      </w:r>
      <w:r w:rsidR="00E05B63">
        <w:rPr>
          <w:rFonts w:hint="cs"/>
          <w:rtl/>
        </w:rPr>
        <w:t>ל</w:t>
      </w:r>
      <w:r>
        <w:rPr>
          <w:rFonts w:hint="cs"/>
          <w:rtl/>
        </w:rPr>
        <w:t>ם או פרט זיהוי מאמצעי התשלום</w:t>
      </w:r>
      <w:r w:rsidR="00E05B63">
        <w:rPr>
          <w:rFonts w:hint="cs"/>
          <w:rtl/>
        </w:rPr>
        <w:t>"</w:t>
      </w:r>
      <w:r>
        <w:rPr>
          <w:rFonts w:hint="cs"/>
          <w:rtl/>
        </w:rPr>
        <w:t xml:space="preserve">. למה </w:t>
      </w:r>
      <w:r>
        <w:rPr>
          <w:rtl/>
        </w:rPr>
        <w:t>–</w:t>
      </w:r>
      <w:r>
        <w:rPr>
          <w:rFonts w:hint="cs"/>
          <w:rtl/>
        </w:rPr>
        <w:t xml:space="preserve"> כי היום אין כל ה-16 ספרות אלא </w:t>
      </w:r>
      <w:r w:rsidR="00E05B63">
        <w:rPr>
          <w:rFonts w:hint="cs"/>
          <w:rtl/>
        </w:rPr>
        <w:t xml:space="preserve">יש </w:t>
      </w:r>
      <w:bookmarkStart w:id="683" w:name="_ETM_Q1_4863968"/>
      <w:bookmarkEnd w:id="683"/>
      <w:r w:rsidR="00E05B63">
        <w:rPr>
          <w:rFonts w:hint="cs"/>
          <w:rtl/>
        </w:rPr>
        <w:t xml:space="preserve">רק </w:t>
      </w:r>
      <w:r>
        <w:rPr>
          <w:rFonts w:hint="cs"/>
          <w:rtl/>
        </w:rPr>
        <w:t>4 ספרות.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84" w:name="ET_guest_787125_146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למה אתה לא שם 0, ומהצד השני, למה </w:t>
      </w:r>
      <w:bookmarkStart w:id="685" w:name="_ETM_Q1_4868216"/>
      <w:bookmarkEnd w:id="685"/>
      <w:r>
        <w:rPr>
          <w:rFonts w:hint="cs"/>
          <w:rtl/>
        </w:rPr>
        <w:t xml:space="preserve">אתה לא שם את כל המספר? </w:t>
      </w:r>
      <w:r w:rsidR="00207715">
        <w:rPr>
          <w:rFonts w:hint="cs"/>
          <w:rtl/>
        </w:rPr>
        <w:t>אתה רוצה מספר שנותן לך פרט זיהוי.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86" w:name="ET_guest_857384_147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E05B63">
      <w:pPr>
        <w:rPr>
          <w:rtl/>
        </w:rPr>
      </w:pPr>
      <w:r>
        <w:rPr>
          <w:rFonts w:hint="cs"/>
          <w:rtl/>
        </w:rPr>
        <w:t xml:space="preserve">כי </w:t>
      </w:r>
      <w:bookmarkStart w:id="687" w:name="_ETM_Q1_4874121"/>
      <w:bookmarkEnd w:id="687"/>
      <w:r>
        <w:rPr>
          <w:rFonts w:hint="cs"/>
          <w:rtl/>
        </w:rPr>
        <w:t xml:space="preserve">אנשים איבדו את השובר, ואז היו גונבים. </w:t>
      </w:r>
      <w:r w:rsidR="00207715">
        <w:rPr>
          <w:rFonts w:hint="cs"/>
          <w:rtl/>
        </w:rPr>
        <w:t xml:space="preserve">לכן פרט זיהוי </w:t>
      </w:r>
      <w:r>
        <w:rPr>
          <w:rFonts w:hint="cs"/>
          <w:rtl/>
        </w:rPr>
        <w:t>"</w:t>
      </w:r>
      <w:r w:rsidR="00207715">
        <w:rPr>
          <w:rFonts w:hint="cs"/>
          <w:rtl/>
        </w:rPr>
        <w:t>מאמצי התשלום</w:t>
      </w:r>
      <w:r>
        <w:rPr>
          <w:rFonts w:hint="cs"/>
          <w:rtl/>
        </w:rPr>
        <w:t>"</w:t>
      </w:r>
      <w:r w:rsidR="00207715">
        <w:rPr>
          <w:rFonts w:hint="cs"/>
          <w:rtl/>
        </w:rPr>
        <w:t xml:space="preserve">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לא </w:t>
      </w:r>
      <w:r>
        <w:rPr>
          <w:rFonts w:hint="cs"/>
          <w:rtl/>
        </w:rPr>
        <w:t>"</w:t>
      </w:r>
      <w:r w:rsidR="00207715">
        <w:rPr>
          <w:rFonts w:hint="cs"/>
          <w:rtl/>
        </w:rPr>
        <w:t>של אמצעי התשלום</w:t>
      </w:r>
      <w:r>
        <w:rPr>
          <w:rFonts w:hint="cs"/>
          <w:rtl/>
        </w:rPr>
        <w:t>"</w:t>
      </w:r>
      <w:r w:rsidR="00207715">
        <w:rPr>
          <w:rFonts w:hint="cs"/>
          <w:rtl/>
        </w:rPr>
        <w:t xml:space="preserve">. זה מהותי, כי היום בפרוטוקול </w:t>
      </w:r>
      <w:r>
        <w:rPr>
          <w:rFonts w:hint="cs"/>
          <w:rtl/>
        </w:rPr>
        <w:t xml:space="preserve">שבא </w:t>
      </w:r>
      <w:r w:rsidR="00207715">
        <w:rPr>
          <w:rFonts w:hint="cs"/>
          <w:rtl/>
        </w:rPr>
        <w:t xml:space="preserve">זה 4 ספרות. </w:t>
      </w:r>
      <w:r>
        <w:rPr>
          <w:rFonts w:hint="cs"/>
          <w:rtl/>
        </w:rPr>
        <w:t xml:space="preserve">שבא לא כפופה לחוק הזה. </w:t>
      </w:r>
      <w:r w:rsidR="00207715">
        <w:rPr>
          <w:rFonts w:hint="cs"/>
          <w:rtl/>
        </w:rPr>
        <w:t xml:space="preserve">לא ניתן להשפיע על </w:t>
      </w:r>
      <w:r>
        <w:rPr>
          <w:rFonts w:hint="cs"/>
          <w:rtl/>
        </w:rPr>
        <w:t>שבא</w:t>
      </w:r>
      <w:r w:rsidR="002077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כל פרוטוקולי אשראי בשובר </w:t>
      </w:r>
      <w:r w:rsidR="00207715">
        <w:rPr>
          <w:rFonts w:hint="cs"/>
          <w:rtl/>
        </w:rPr>
        <w:t>שמוציאים, מוציאים 4 ספרות אחרונות של כרטיס האשראי. אי-אפשר לשנות את זה.</w:t>
      </w:r>
      <w:r>
        <w:rPr>
          <w:rFonts w:hint="cs"/>
          <w:rtl/>
        </w:rPr>
        <w:t xml:space="preserve"> החוק </w:t>
      </w:r>
      <w:bookmarkStart w:id="688" w:name="_ETM_Q1_4906236"/>
      <w:bookmarkEnd w:id="688"/>
      <w:r>
        <w:rPr>
          <w:rFonts w:hint="cs"/>
          <w:rtl/>
        </w:rPr>
        <w:t>הזה לא ישנה את פרוטוקול שבא.</w:t>
      </w:r>
      <w:r w:rsidR="00207715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89" w:name="ET_guest_787125_148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אנחנו מבקשים להבהיר לפרוטוקול שהכוונה היא כן פרט זיהוי </w:t>
      </w:r>
      <w:r w:rsidR="00207715">
        <w:rPr>
          <w:rFonts w:hint="cs"/>
          <w:rtl/>
        </w:rPr>
        <w:t xml:space="preserve">לצורך העניין, שזה יכול להיות </w:t>
      </w:r>
      <w:r>
        <w:rPr>
          <w:rFonts w:hint="cs"/>
          <w:rtl/>
        </w:rPr>
        <w:t xml:space="preserve">גם </w:t>
      </w:r>
      <w:r w:rsidR="00207715">
        <w:rPr>
          <w:rFonts w:hint="cs"/>
          <w:rtl/>
        </w:rPr>
        <w:t xml:space="preserve">4 ספרות ולא כל המספר השלם. </w:t>
      </w:r>
      <w:r>
        <w:rPr>
          <w:rFonts w:hint="cs"/>
          <w:rtl/>
        </w:rPr>
        <w:t xml:space="preserve">זה </w:t>
      </w:r>
      <w:bookmarkStart w:id="690" w:name="_ETM_Q1_4933070"/>
      <w:bookmarkEnd w:id="690"/>
      <w:r>
        <w:rPr>
          <w:rFonts w:hint="cs"/>
          <w:rtl/>
        </w:rPr>
        <w:t>עניין יותר של חידוד הנוסח.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91" w:name="ET_guest_794308_149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זה </w:t>
      </w:r>
      <w:r w:rsidR="00207715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גם </w:t>
      </w:r>
      <w:r w:rsidR="00207715">
        <w:rPr>
          <w:rFonts w:hint="cs"/>
          <w:rtl/>
        </w:rPr>
        <w:t>רק שם?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6"/>
        <w:keepNext/>
        <w:rPr>
          <w:rtl/>
        </w:rPr>
      </w:pPr>
      <w:bookmarkStart w:id="692" w:name="ET_yor_5304_150"/>
      <w:r w:rsidRPr="002077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07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זה בהתאם להתייחסות של משרד האוצר אתמול?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93" w:name="ET_guest_787125_151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לא.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694" w:name="ET_guest_857384_152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זה או.</w:t>
      </w:r>
    </w:p>
    <w:p w:rsidR="00E05B63" w:rsidRDefault="00E05B63" w:rsidP="00207715">
      <w:pPr>
        <w:rPr>
          <w:rtl/>
        </w:rPr>
      </w:pPr>
      <w:bookmarkStart w:id="695" w:name="_ETM_Q1_4956494"/>
      <w:bookmarkStart w:id="696" w:name="_ETM_Q1_4956594"/>
      <w:bookmarkEnd w:id="695"/>
      <w:bookmarkEnd w:id="696"/>
    </w:p>
    <w:p w:rsidR="00E05B63" w:rsidRDefault="00E05B63" w:rsidP="00E05B63">
      <w:pPr>
        <w:pStyle w:val="af6"/>
        <w:keepNext/>
        <w:rPr>
          <w:rtl/>
        </w:rPr>
      </w:pPr>
      <w:bookmarkStart w:id="697" w:name="ET_yor_5304_224"/>
      <w:r w:rsidRPr="00E05B6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05B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E05B63" w:rsidRDefault="00E05B63" w:rsidP="00E05B63">
      <w:pPr>
        <w:pStyle w:val="KeepWithNext"/>
        <w:rPr>
          <w:rtl/>
        </w:rPr>
      </w:pPr>
    </w:p>
    <w:p w:rsidR="00E05B63" w:rsidRDefault="00E05B63" w:rsidP="00E05B63">
      <w:pPr>
        <w:rPr>
          <w:rtl/>
        </w:rPr>
      </w:pPr>
      <w:bookmarkStart w:id="698" w:name="_ETM_Q1_4957438"/>
      <w:bookmarkEnd w:id="698"/>
      <w:r>
        <w:rPr>
          <w:rFonts w:hint="cs"/>
          <w:rtl/>
        </w:rPr>
        <w:t>הלאה.</w:t>
      </w:r>
    </w:p>
    <w:p w:rsidR="00E05B63" w:rsidRDefault="00E05B63" w:rsidP="00E05B63">
      <w:pPr>
        <w:rPr>
          <w:rtl/>
        </w:rPr>
      </w:pPr>
      <w:bookmarkStart w:id="699" w:name="_ETM_Q1_4958270"/>
      <w:bookmarkStart w:id="700" w:name="_ETM_Q1_4958363"/>
      <w:bookmarkEnd w:id="699"/>
      <w:bookmarkEnd w:id="700"/>
      <w:r>
        <w:rPr>
          <w:rtl/>
        </w:rPr>
        <w:t xml:space="preserve">  </w:t>
      </w:r>
    </w:p>
    <w:p w:rsidR="00207715" w:rsidRDefault="00207715" w:rsidP="00207715">
      <w:pPr>
        <w:pStyle w:val="af9"/>
        <w:keepNext/>
        <w:rPr>
          <w:rtl/>
        </w:rPr>
      </w:pPr>
      <w:bookmarkStart w:id="701" w:name="ET_guest_794308_153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1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זו שאלת הבהרה, כי </w:t>
      </w:r>
      <w:bookmarkStart w:id="702" w:name="_ETM_Q1_4958480"/>
      <w:bookmarkEnd w:id="702"/>
      <w:r>
        <w:rPr>
          <w:rFonts w:hint="cs"/>
          <w:rtl/>
        </w:rPr>
        <w:t xml:space="preserve">זה שינוי. </w:t>
      </w:r>
      <w:r w:rsidR="00207715">
        <w:rPr>
          <w:rFonts w:hint="cs"/>
          <w:rtl/>
        </w:rPr>
        <w:t>אנחנו לא עוסקים עדי</w:t>
      </w:r>
      <w:r>
        <w:rPr>
          <w:rFonts w:hint="cs"/>
          <w:rtl/>
        </w:rPr>
        <w:t>י</w:t>
      </w:r>
      <w:r w:rsidR="00207715">
        <w:rPr>
          <w:rFonts w:hint="cs"/>
          <w:rtl/>
        </w:rPr>
        <w:t>ן</w:t>
      </w:r>
      <w:r>
        <w:rPr>
          <w:rFonts w:hint="cs"/>
          <w:rtl/>
        </w:rPr>
        <w:t xml:space="preserve"> בכרטיסי אשראי והעברות תשלום</w:t>
      </w:r>
      <w:r w:rsidR="00207715">
        <w:rPr>
          <w:rFonts w:hint="cs"/>
          <w:rtl/>
        </w:rPr>
        <w:t>. המוטבים הרבה פעמים, השמות הם ללא</w:t>
      </w:r>
      <w:r>
        <w:rPr>
          <w:rFonts w:hint="cs"/>
          <w:rtl/>
        </w:rPr>
        <w:t xml:space="preserve"> תעודות זהות ש</w:t>
      </w:r>
      <w:bookmarkStart w:id="703" w:name="_ETM_Q1_4967715"/>
      <w:bookmarkEnd w:id="703"/>
      <w:r>
        <w:rPr>
          <w:rFonts w:hint="cs"/>
          <w:rtl/>
        </w:rPr>
        <w:t>ל המוטב מחו"ל</w:t>
      </w:r>
      <w:r w:rsidR="00207715">
        <w:rPr>
          <w:rFonts w:hint="cs"/>
          <w:rtl/>
        </w:rPr>
        <w:t xml:space="preserve">. 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04" w:name="ET_guest_787125_154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לא אמרנו תעודות זהות. </w:t>
      </w:r>
      <w:r w:rsidR="00207715">
        <w:rPr>
          <w:rFonts w:hint="cs"/>
          <w:rtl/>
        </w:rPr>
        <w:t>פרט זיהוי.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05" w:name="ET_guest_794308_155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אני יודע. פרט זיהוי </w:t>
      </w:r>
      <w:bookmarkStart w:id="706" w:name="_ETM_Q1_4973851"/>
      <w:bookmarkEnd w:id="706"/>
      <w:r>
        <w:rPr>
          <w:rFonts w:hint="cs"/>
          <w:rtl/>
        </w:rPr>
        <w:t xml:space="preserve">של המשלם, </w:t>
      </w:r>
      <w:r w:rsidR="00207715">
        <w:rPr>
          <w:rFonts w:hint="cs"/>
          <w:rtl/>
        </w:rPr>
        <w:t xml:space="preserve">מבחינתי זה </w:t>
      </w:r>
      <w:r>
        <w:rPr>
          <w:rFonts w:hint="cs"/>
          <w:rtl/>
        </w:rPr>
        <w:t>ר</w:t>
      </w:r>
      <w:r w:rsidR="00207715">
        <w:rPr>
          <w:rFonts w:hint="cs"/>
          <w:rtl/>
        </w:rPr>
        <w:t>ק שם.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07" w:name="ET_guest_787125_156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לא ביקשתי תעודת זהות.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08" w:name="ET_guest_794308_157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207715">
      <w:pPr>
        <w:rPr>
          <w:rtl/>
        </w:rPr>
      </w:pPr>
      <w:r>
        <w:rPr>
          <w:rFonts w:hint="cs"/>
          <w:rtl/>
        </w:rPr>
        <w:t xml:space="preserve">בסדר, פרט זיהוי כולל שם. </w:t>
      </w:r>
      <w:r w:rsidR="00207715">
        <w:rPr>
          <w:rFonts w:hint="cs"/>
          <w:rtl/>
        </w:rPr>
        <w:t>תודה רבה על ההבהרה.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09" w:name="ET_guest_857384_158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207715" w:rsidRDefault="00207715" w:rsidP="00207715">
      <w:pPr>
        <w:pStyle w:val="KeepWithNext"/>
        <w:rPr>
          <w:rtl/>
        </w:rPr>
      </w:pPr>
    </w:p>
    <w:p w:rsidR="00207715" w:rsidRDefault="00E05B63" w:rsidP="00EE0397">
      <w:pPr>
        <w:rPr>
          <w:rtl/>
        </w:rPr>
      </w:pPr>
      <w:r>
        <w:rPr>
          <w:rFonts w:hint="cs"/>
          <w:rtl/>
        </w:rPr>
        <w:t xml:space="preserve">הערה אחרונה. </w:t>
      </w:r>
      <w:r w:rsidR="00207715">
        <w:rPr>
          <w:rFonts w:hint="cs"/>
          <w:rtl/>
        </w:rPr>
        <w:t>17</w:t>
      </w:r>
      <w:r>
        <w:rPr>
          <w:rFonts w:hint="cs"/>
          <w:rtl/>
        </w:rPr>
        <w:t>(</w:t>
      </w:r>
      <w:r w:rsidR="00207715">
        <w:rPr>
          <w:rFonts w:hint="cs"/>
          <w:rtl/>
        </w:rPr>
        <w:t>ב</w:t>
      </w:r>
      <w:r>
        <w:rPr>
          <w:rFonts w:hint="cs"/>
          <w:rtl/>
        </w:rPr>
        <w:t>)</w:t>
      </w:r>
      <w:r w:rsidR="00207715">
        <w:rPr>
          <w:rFonts w:hint="cs"/>
          <w:rtl/>
        </w:rPr>
        <w:t xml:space="preserve">. מחיקת הסעיף הופכת, ולא אומר חברות האשראי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</w:t>
      </w:r>
      <w:r w:rsidR="00EE0397">
        <w:rPr>
          <w:rFonts w:hint="cs"/>
          <w:rtl/>
        </w:rPr>
        <w:t>אומר:</w:t>
      </w:r>
      <w:r w:rsidR="00EE0397">
        <w:rPr>
          <w:rFonts w:hint="cs"/>
        </w:rPr>
        <w:t xml:space="preserve"> </w:t>
      </w:r>
      <w:bookmarkStart w:id="710" w:name="_ETM_Q1_4996815"/>
      <w:bookmarkEnd w:id="710"/>
      <w:r w:rsidR="00207715">
        <w:rPr>
          <w:rFonts w:hint="cs"/>
          <w:rtl/>
        </w:rPr>
        <w:t xml:space="preserve">כל </w:t>
      </w:r>
      <w:proofErr w:type="spellStart"/>
      <w:r w:rsidR="00EE0397">
        <w:rPr>
          <w:rFonts w:hint="cs"/>
          <w:rtl/>
        </w:rPr>
        <w:t>פינטק</w:t>
      </w:r>
      <w:proofErr w:type="spellEnd"/>
      <w:r w:rsidR="00EE0397">
        <w:rPr>
          <w:rFonts w:hint="cs"/>
          <w:rtl/>
        </w:rPr>
        <w:t xml:space="preserve"> </w:t>
      </w:r>
      <w:r w:rsidR="00207715">
        <w:rPr>
          <w:rFonts w:hint="cs"/>
          <w:rtl/>
        </w:rPr>
        <w:t xml:space="preserve">קטן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לחברות ביטוח של המשלם לענ</w:t>
      </w:r>
      <w:r w:rsidR="00EE0397">
        <w:rPr>
          <w:rFonts w:hint="cs"/>
          <w:rtl/>
        </w:rPr>
        <w:t>י</w:t>
      </w:r>
      <w:r w:rsidR="00207715">
        <w:rPr>
          <w:rFonts w:hint="cs"/>
          <w:rtl/>
        </w:rPr>
        <w:t xml:space="preserve">ין עסקת היסוד. </w:t>
      </w:r>
      <w:r w:rsidR="00EE0397">
        <w:rPr>
          <w:rFonts w:hint="cs"/>
          <w:rtl/>
        </w:rPr>
        <w:t xml:space="preserve">מחיקת הסעיף הופכת גם כל </w:t>
      </w:r>
      <w:bookmarkStart w:id="711" w:name="_ETM_Q1_5035295"/>
      <w:bookmarkEnd w:id="711"/>
      <w:proofErr w:type="spellStart"/>
      <w:r w:rsidR="00EE0397">
        <w:rPr>
          <w:rFonts w:hint="cs"/>
          <w:rtl/>
        </w:rPr>
        <w:t>פינטק</w:t>
      </w:r>
      <w:proofErr w:type="spellEnd"/>
      <w:r w:rsidR="00EE0397">
        <w:rPr>
          <w:rFonts w:hint="cs"/>
          <w:rtl/>
        </w:rPr>
        <w:t xml:space="preserve"> קטן </w:t>
      </w:r>
      <w:r w:rsidR="00207715">
        <w:rPr>
          <w:rFonts w:hint="cs"/>
          <w:rtl/>
        </w:rPr>
        <w:t>לחברת ביטוח של עסקת היסוד. הרוב המוח</w:t>
      </w:r>
      <w:r w:rsidR="00EE0397">
        <w:rPr>
          <w:rFonts w:hint="cs"/>
          <w:rtl/>
        </w:rPr>
        <w:t>ל</w:t>
      </w:r>
      <w:r w:rsidR="00207715">
        <w:rPr>
          <w:rFonts w:hint="cs"/>
          <w:rtl/>
        </w:rPr>
        <w:t>ט של עסקות היסוד במדינת ישראל הן עסקות בתשלום אחד. התוצאה של המחיקה היא ש</w:t>
      </w:r>
      <w:r w:rsidR="00EE0397">
        <w:rPr>
          <w:rFonts w:hint="cs"/>
          <w:rtl/>
        </w:rPr>
        <w:t xml:space="preserve">הם </w:t>
      </w:r>
      <w:r w:rsidR="00207715">
        <w:rPr>
          <w:rFonts w:hint="cs"/>
          <w:rtl/>
        </w:rPr>
        <w:t xml:space="preserve">אמורים לבטח ולשאת בנזק. 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6"/>
        <w:keepNext/>
        <w:rPr>
          <w:rtl/>
        </w:rPr>
      </w:pPr>
      <w:bookmarkStart w:id="712" w:name="ET_yor_5304_159"/>
      <w:r w:rsidRPr="002077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07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207715" w:rsidRDefault="00207715" w:rsidP="00207715">
      <w:pPr>
        <w:pStyle w:val="KeepWithNext"/>
        <w:rPr>
          <w:rtl/>
        </w:rPr>
      </w:pPr>
    </w:p>
    <w:p w:rsidR="00207715" w:rsidRDefault="00EE0397" w:rsidP="00207715">
      <w:pPr>
        <w:rPr>
          <w:rtl/>
        </w:rPr>
      </w:pPr>
      <w:r>
        <w:rPr>
          <w:rFonts w:hint="cs"/>
          <w:rtl/>
        </w:rPr>
        <w:t xml:space="preserve">טוב. </w:t>
      </w:r>
      <w:r w:rsidR="00207715">
        <w:rPr>
          <w:rFonts w:hint="cs"/>
          <w:rtl/>
        </w:rPr>
        <w:t xml:space="preserve">נגמרו הנאומים. בבקשה. אם אתם רוצים לשנות </w:t>
      </w:r>
      <w:r w:rsidR="00207715">
        <w:rPr>
          <w:rtl/>
        </w:rPr>
        <w:t>–</w:t>
      </w:r>
      <w:r w:rsidR="00207715">
        <w:rPr>
          <w:rFonts w:hint="cs"/>
          <w:rtl/>
        </w:rPr>
        <w:t xml:space="preserve"> לא? הלאה.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-"/>
        <w:keepNext/>
        <w:rPr>
          <w:rtl/>
        </w:rPr>
      </w:pPr>
      <w:bookmarkStart w:id="713" w:name="ET_speakercontinue_857384_160"/>
      <w:r w:rsidRPr="00207715">
        <w:rPr>
          <w:rStyle w:val="TagStyle"/>
          <w:rtl/>
        </w:rPr>
        <w:t xml:space="preserve"> &lt;&lt; דובר_המשך &gt;&gt; </w:t>
      </w:r>
      <w:r>
        <w:rPr>
          <w:rtl/>
        </w:rPr>
        <w:t>בני לרנר:</w:t>
      </w:r>
      <w:r w:rsidRPr="00207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3"/>
    </w:p>
    <w:p w:rsidR="00207715" w:rsidRDefault="00207715" w:rsidP="00207715">
      <w:pPr>
        <w:pStyle w:val="KeepWithNext"/>
        <w:rPr>
          <w:rtl/>
        </w:rPr>
      </w:pPr>
    </w:p>
    <w:p w:rsidR="00207715" w:rsidRDefault="00EE0397" w:rsidP="00207715">
      <w:pPr>
        <w:rPr>
          <w:rtl/>
        </w:rPr>
      </w:pPr>
      <w:r>
        <w:rPr>
          <w:rFonts w:hint="cs"/>
          <w:rtl/>
        </w:rPr>
        <w:t>תודה ל</w:t>
      </w:r>
      <w:r w:rsidR="00207715">
        <w:rPr>
          <w:rFonts w:hint="cs"/>
          <w:rtl/>
        </w:rPr>
        <w:t>גברתי יושבת הראש, על הניהול.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14" w:name="ET_guest_780062_161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:rsidR="00207715" w:rsidRDefault="00207715" w:rsidP="00207715">
      <w:pPr>
        <w:pStyle w:val="KeepWithNext"/>
        <w:rPr>
          <w:rtl/>
        </w:rPr>
      </w:pPr>
    </w:p>
    <w:p w:rsidR="00EE0397" w:rsidRDefault="00207715" w:rsidP="00EE0397">
      <w:pPr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גנוט</w:t>
      </w:r>
      <w:proofErr w:type="spellEnd"/>
      <w:r>
        <w:rPr>
          <w:rFonts w:hint="cs"/>
          <w:rtl/>
        </w:rPr>
        <w:t xml:space="preserve">, חברת גמא. </w:t>
      </w:r>
      <w:r w:rsidR="00EE0397">
        <w:rPr>
          <w:rFonts w:hint="cs"/>
          <w:rtl/>
        </w:rPr>
        <w:t xml:space="preserve">רציתי להתייחס לסעיף 18. כשדיברנו </w:t>
      </w:r>
      <w:bookmarkStart w:id="715" w:name="_ETM_Q1_5080943"/>
      <w:bookmarkEnd w:id="715"/>
      <w:r w:rsidR="00EE0397">
        <w:rPr>
          <w:rFonts w:hint="cs"/>
          <w:rtl/>
        </w:rPr>
        <w:t>על הסעיף הזה, דיברנו על כך שבמקרה של אי-</w:t>
      </w:r>
      <w:proofErr w:type="spellStart"/>
      <w:r w:rsidR="00EE0397">
        <w:rPr>
          <w:rFonts w:hint="cs"/>
          <w:rtl/>
        </w:rPr>
        <w:t>סולובנטיות</w:t>
      </w:r>
      <w:proofErr w:type="spellEnd"/>
      <w:r w:rsidR="00EE0397">
        <w:rPr>
          <w:rFonts w:hint="cs"/>
          <w:rtl/>
        </w:rPr>
        <w:t xml:space="preserve"> של </w:t>
      </w:r>
      <w:bookmarkStart w:id="716" w:name="_ETM_Q1_5082304"/>
      <w:bookmarkEnd w:id="716"/>
      <w:r w:rsidR="00EE0397">
        <w:rPr>
          <w:rFonts w:hint="cs"/>
          <w:rtl/>
        </w:rPr>
        <w:t xml:space="preserve">בית עסק, יש חובה לעצור את התשלומים לצרכנים, למחזיקי הכרטיס, </w:t>
      </w:r>
      <w:bookmarkStart w:id="717" w:name="_ETM_Q1_5088622"/>
      <w:bookmarkEnd w:id="717"/>
      <w:r w:rsidR="00EE0397">
        <w:rPr>
          <w:rFonts w:hint="cs"/>
          <w:rtl/>
        </w:rPr>
        <w:t xml:space="preserve">כדי שהם לא יחויבו כשהם לא קיבלו תמורה. </w:t>
      </w:r>
      <w:r>
        <w:rPr>
          <w:rFonts w:hint="cs"/>
          <w:rtl/>
        </w:rPr>
        <w:t xml:space="preserve">אז אמרנו שיש בתי עסק כמו סופרים, </w:t>
      </w:r>
      <w:r w:rsidR="00EE0397">
        <w:rPr>
          <w:rFonts w:hint="cs"/>
          <w:rtl/>
        </w:rPr>
        <w:t xml:space="preserve">שגם אם </w:t>
      </w:r>
      <w:bookmarkStart w:id="718" w:name="_ETM_Q1_5098862"/>
      <w:bookmarkEnd w:id="718"/>
      <w:r w:rsidR="00EE0397">
        <w:rPr>
          <w:rFonts w:hint="cs"/>
          <w:rtl/>
        </w:rPr>
        <w:t xml:space="preserve">נכנסים למצב </w:t>
      </w:r>
      <w:proofErr w:type="spellStart"/>
      <w:r w:rsidR="00EE0397">
        <w:rPr>
          <w:rFonts w:hint="cs"/>
          <w:rtl/>
        </w:rPr>
        <w:t>למצב</w:t>
      </w:r>
      <w:proofErr w:type="spellEnd"/>
      <w:r w:rsidR="00EE0397">
        <w:rPr>
          <w:rFonts w:hint="cs"/>
          <w:rtl/>
        </w:rPr>
        <w:t xml:space="preserve"> של אי-</w:t>
      </w:r>
      <w:proofErr w:type="spellStart"/>
      <w:r w:rsidR="00EE0397">
        <w:rPr>
          <w:rFonts w:hint="cs"/>
          <w:rtl/>
        </w:rPr>
        <w:t>סולובנטיות</w:t>
      </w:r>
      <w:proofErr w:type="spellEnd"/>
      <w:r w:rsidR="00EE03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טעם להתחיל </w:t>
      </w:r>
      <w:r w:rsidR="00EE0397">
        <w:rPr>
          <w:rFonts w:hint="cs"/>
          <w:rtl/>
        </w:rPr>
        <w:t xml:space="preserve">במהלך של לעצור את העסקאות, </w:t>
      </w:r>
      <w:bookmarkStart w:id="719" w:name="_ETM_Q1_5103327"/>
      <w:bookmarkEnd w:id="719"/>
      <w:r w:rsidR="00EE0397">
        <w:rPr>
          <w:rFonts w:hint="cs"/>
          <w:rtl/>
        </w:rPr>
        <w:t xml:space="preserve">כי כולם יצאו עם הסחורה </w:t>
      </w:r>
      <w:r>
        <w:rPr>
          <w:rFonts w:hint="cs"/>
          <w:rtl/>
        </w:rPr>
        <w:t xml:space="preserve">מהסופר. </w:t>
      </w:r>
    </w:p>
    <w:p w:rsidR="00EE0397" w:rsidRDefault="00EE0397" w:rsidP="00EE0397">
      <w:pPr>
        <w:rPr>
          <w:rtl/>
        </w:rPr>
      </w:pPr>
      <w:bookmarkStart w:id="720" w:name="_ETM_Q1_5106283"/>
      <w:bookmarkStart w:id="721" w:name="_ETM_Q1_5106332"/>
      <w:bookmarkEnd w:id="720"/>
      <w:bookmarkEnd w:id="721"/>
    </w:p>
    <w:p w:rsidR="00207715" w:rsidRDefault="00207715" w:rsidP="00EE0397">
      <w:pPr>
        <w:rPr>
          <w:rtl/>
        </w:rPr>
      </w:pPr>
      <w:bookmarkStart w:id="722" w:name="_ETM_Q1_5106619"/>
      <w:bookmarkStart w:id="723" w:name="_ETM_Q1_5106673"/>
      <w:bookmarkEnd w:id="722"/>
      <w:bookmarkEnd w:id="723"/>
      <w:r>
        <w:rPr>
          <w:rFonts w:hint="cs"/>
          <w:rtl/>
        </w:rPr>
        <w:t xml:space="preserve">הסעיף תוקן והוסיף המשפט שזה רק לגבי </w:t>
      </w:r>
      <w:r w:rsidR="00EE0397">
        <w:rPr>
          <w:rFonts w:hint="cs"/>
          <w:rtl/>
        </w:rPr>
        <w:t xml:space="preserve">בתי עסק שמספק נכסים באספקה </w:t>
      </w:r>
      <w:bookmarkStart w:id="724" w:name="_ETM_Q1_5112969"/>
      <w:bookmarkEnd w:id="724"/>
      <w:r>
        <w:rPr>
          <w:rFonts w:hint="cs"/>
          <w:rtl/>
        </w:rPr>
        <w:t xml:space="preserve">שאינה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אבל נותרה </w:t>
      </w:r>
      <w:r w:rsidR="00EE0397">
        <w:rPr>
          <w:rFonts w:hint="cs"/>
          <w:rtl/>
        </w:rPr>
        <w:t xml:space="preserve">עדיין בעיה - </w:t>
      </w:r>
      <w:r>
        <w:rPr>
          <w:rFonts w:hint="cs"/>
          <w:rtl/>
        </w:rPr>
        <w:t>אם יש בית עסק</w:t>
      </w:r>
      <w:r w:rsidR="00EE0397">
        <w:rPr>
          <w:rFonts w:hint="cs"/>
          <w:rtl/>
        </w:rPr>
        <w:t>,</w:t>
      </w:r>
      <w:r>
        <w:rPr>
          <w:rFonts w:hint="cs"/>
          <w:rtl/>
        </w:rPr>
        <w:t xml:space="preserve"> חנות</w:t>
      </w:r>
      <w:r w:rsidR="00EE0397">
        <w:rPr>
          <w:rFonts w:hint="cs"/>
          <w:rtl/>
        </w:rPr>
        <w:t xml:space="preserve"> רהיטים, שמספקת אחרי 60 יום, </w:t>
      </w:r>
      <w:bookmarkStart w:id="725" w:name="_ETM_Q1_5125141"/>
      <w:bookmarkEnd w:id="725"/>
      <w:r w:rsidR="00EE0397">
        <w:rPr>
          <w:rFonts w:hint="cs"/>
          <w:rtl/>
        </w:rPr>
        <w:t>אבל מדובר בעסקה ב-</w:t>
      </w:r>
      <w:r>
        <w:rPr>
          <w:rFonts w:hint="cs"/>
          <w:rtl/>
        </w:rPr>
        <w:t xml:space="preserve">36 תשלומים שבוצעה לפני שנתיים וחצי. </w:t>
      </w:r>
      <w:r w:rsidR="00EE0397">
        <w:rPr>
          <w:rFonts w:hint="cs"/>
          <w:rtl/>
        </w:rPr>
        <w:t xml:space="preserve">הרהיטים כבר בבית. </w:t>
      </w:r>
      <w:r>
        <w:rPr>
          <w:rFonts w:hint="cs"/>
          <w:rtl/>
        </w:rPr>
        <w:t>ר</w:t>
      </w:r>
      <w:r w:rsidR="00EE0397">
        <w:rPr>
          <w:rFonts w:hint="cs"/>
          <w:rtl/>
        </w:rPr>
        <w:t>צ</w:t>
      </w:r>
      <w:r>
        <w:rPr>
          <w:rFonts w:hint="cs"/>
          <w:rtl/>
        </w:rPr>
        <w:t xml:space="preserve">ינו להוסיף </w:t>
      </w:r>
      <w:r>
        <w:rPr>
          <w:rtl/>
        </w:rPr>
        <w:t>–</w:t>
      </w:r>
      <w:r>
        <w:rPr>
          <w:rFonts w:hint="cs"/>
          <w:rtl/>
        </w:rPr>
        <w:t xml:space="preserve"> רק אם יש חשש סביר שהעסקה הזו לא סופקה.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26" w:name="ET_guest_787125_162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207715" w:rsidRDefault="00207715" w:rsidP="00207715">
      <w:pPr>
        <w:pStyle w:val="KeepWithNext"/>
        <w:rPr>
          <w:rtl/>
        </w:rPr>
      </w:pPr>
    </w:p>
    <w:p w:rsidR="00EE0397" w:rsidRDefault="00EE0397" w:rsidP="00207715">
      <w:pPr>
        <w:rPr>
          <w:rtl/>
        </w:rPr>
      </w:pPr>
      <w:r>
        <w:rPr>
          <w:rFonts w:hint="cs"/>
          <w:rtl/>
        </w:rPr>
        <w:t xml:space="preserve">הסעיף הזה הוא סעיף </w:t>
      </w:r>
      <w:bookmarkStart w:id="727" w:name="_ETM_Q1_5138980"/>
      <w:bookmarkEnd w:id="727"/>
      <w:r>
        <w:rPr>
          <w:rFonts w:hint="cs"/>
          <w:rtl/>
        </w:rPr>
        <w:t xml:space="preserve">קטגורי שמותנה בחדלות </w:t>
      </w:r>
      <w:proofErr w:type="spellStart"/>
      <w:r>
        <w:rPr>
          <w:rFonts w:hint="cs"/>
          <w:rtl/>
        </w:rPr>
        <w:t>פירעיון</w:t>
      </w:r>
      <w:proofErr w:type="spellEnd"/>
      <w:r>
        <w:rPr>
          <w:rFonts w:hint="cs"/>
          <w:rtl/>
        </w:rPr>
        <w:t xml:space="preserve">- - - שכבר הוערו בעבר, שכבר </w:t>
      </w:r>
      <w:bookmarkStart w:id="728" w:name="_ETM_Q1_5143667"/>
      <w:bookmarkEnd w:id="728"/>
      <w:r>
        <w:rPr>
          <w:rFonts w:hint="cs"/>
          <w:rtl/>
        </w:rPr>
        <w:t xml:space="preserve">לקוחות שילמו, והעסקים נכנסו לחדלות פירעון, וכספים המשיכו להיגבות מחשבונם </w:t>
      </w:r>
      <w:r w:rsidR="00207715">
        <w:rPr>
          <w:rFonts w:hint="cs"/>
          <w:rtl/>
        </w:rPr>
        <w:t xml:space="preserve">של לקוחות עבור סחורה שלעולם לא תסופק. </w:t>
      </w:r>
    </w:p>
    <w:p w:rsidR="00EE0397" w:rsidRDefault="00EE0397" w:rsidP="00207715">
      <w:pPr>
        <w:rPr>
          <w:rtl/>
        </w:rPr>
      </w:pPr>
      <w:bookmarkStart w:id="729" w:name="_ETM_Q1_5151804"/>
      <w:bookmarkStart w:id="730" w:name="_ETM_Q1_5151883"/>
      <w:bookmarkEnd w:id="729"/>
      <w:bookmarkEnd w:id="730"/>
    </w:p>
    <w:p w:rsidR="00207715" w:rsidRDefault="00EE0397" w:rsidP="00EE0397">
      <w:pPr>
        <w:rPr>
          <w:rtl/>
        </w:rPr>
      </w:pPr>
      <w:bookmarkStart w:id="731" w:name="_ETM_Q1_5151962"/>
      <w:bookmarkStart w:id="732" w:name="_ETM_Q1_5152041"/>
      <w:bookmarkEnd w:id="731"/>
      <w:bookmarkEnd w:id="732"/>
      <w:r>
        <w:rPr>
          <w:rFonts w:hint="cs"/>
          <w:rtl/>
        </w:rPr>
        <w:t xml:space="preserve">אנחנו סבורים לצורך העניין, שזה סעיף קטגורי </w:t>
      </w:r>
      <w:r w:rsidR="00207715">
        <w:rPr>
          <w:rFonts w:hint="cs"/>
          <w:rtl/>
        </w:rPr>
        <w:t>במובן הז</w:t>
      </w:r>
      <w:r>
        <w:rPr>
          <w:rFonts w:hint="cs"/>
          <w:rtl/>
        </w:rPr>
        <w:t>ה שמרגע שקורה איר</w:t>
      </w:r>
      <w:r w:rsidR="00207715">
        <w:rPr>
          <w:rFonts w:hint="cs"/>
          <w:rtl/>
        </w:rPr>
        <w:t>ו</w:t>
      </w:r>
      <w:r>
        <w:rPr>
          <w:rFonts w:hint="cs"/>
          <w:rtl/>
        </w:rPr>
        <w:t>ע</w:t>
      </w:r>
      <w:r w:rsidR="00207715">
        <w:rPr>
          <w:rFonts w:hint="cs"/>
          <w:rtl/>
        </w:rPr>
        <w:t xml:space="preserve"> כזה, </w:t>
      </w:r>
      <w:r>
        <w:rPr>
          <w:rFonts w:hint="cs"/>
          <w:rtl/>
        </w:rPr>
        <w:t xml:space="preserve">וניתן צו, והובא </w:t>
      </w:r>
      <w:bookmarkStart w:id="733" w:name="_ETM_Q1_5156497"/>
      <w:bookmarkEnd w:id="733"/>
      <w:r>
        <w:rPr>
          <w:rFonts w:hint="cs"/>
          <w:rtl/>
        </w:rPr>
        <w:t xml:space="preserve">לידיעת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וכל התנאים, </w:t>
      </w:r>
      <w:r w:rsidR="00207715">
        <w:rPr>
          <w:rFonts w:hint="cs"/>
          <w:rtl/>
        </w:rPr>
        <w:t>ויש משפט באירוע הזה, המשמעות היא שלא נוכל להתעסק בבחינה פרטנית של כל אחת מהעסקא</w:t>
      </w:r>
      <w:r>
        <w:rPr>
          <w:rFonts w:hint="cs"/>
          <w:rtl/>
        </w:rPr>
        <w:t>ות. מה שכתוב בתנאים בסעיף</w:t>
      </w:r>
      <w:r w:rsidR="00207715">
        <w:rPr>
          <w:rFonts w:hint="cs"/>
          <w:rtl/>
        </w:rPr>
        <w:t xml:space="preserve">. לא שינינו את הנוסח. 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34" w:name="ET_guest_780062_163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4"/>
    </w:p>
    <w:p w:rsidR="00207715" w:rsidRDefault="00207715" w:rsidP="00207715">
      <w:pPr>
        <w:pStyle w:val="KeepWithNext"/>
        <w:rPr>
          <w:rtl/>
        </w:rPr>
      </w:pPr>
    </w:p>
    <w:p w:rsidR="00207715" w:rsidRDefault="00EE0397" w:rsidP="00207715">
      <w:pPr>
        <w:rPr>
          <w:rtl/>
        </w:rPr>
      </w:pPr>
      <w:r>
        <w:rPr>
          <w:rFonts w:hint="cs"/>
          <w:rtl/>
        </w:rPr>
        <w:t xml:space="preserve">אבל </w:t>
      </w:r>
      <w:r w:rsidR="00207715">
        <w:rPr>
          <w:rFonts w:hint="cs"/>
          <w:rtl/>
        </w:rPr>
        <w:t xml:space="preserve">זה לתת שיקול דעת </w:t>
      </w:r>
      <w:proofErr w:type="spellStart"/>
      <w:r w:rsidR="00207715">
        <w:rPr>
          <w:rFonts w:hint="cs"/>
          <w:rtl/>
        </w:rPr>
        <w:t>לסולק</w:t>
      </w:r>
      <w:proofErr w:type="spellEnd"/>
      <w:r w:rsidR="00207715">
        <w:rPr>
          <w:rFonts w:hint="cs"/>
          <w:rtl/>
        </w:rPr>
        <w:t>.</w:t>
      </w:r>
    </w:p>
    <w:p w:rsidR="00EE0397" w:rsidRDefault="00EE0397" w:rsidP="00EE0397">
      <w:pPr>
        <w:rPr>
          <w:rtl/>
        </w:rPr>
      </w:pPr>
      <w:bookmarkStart w:id="735" w:name="_ETM_Q1_5184961"/>
      <w:bookmarkEnd w:id="735"/>
    </w:p>
    <w:p w:rsidR="00EE0397" w:rsidRDefault="00EE0397" w:rsidP="00EE0397">
      <w:pPr>
        <w:pStyle w:val="af9"/>
        <w:keepNext/>
        <w:rPr>
          <w:rtl/>
        </w:rPr>
      </w:pPr>
      <w:bookmarkStart w:id="736" w:name="ET_guest_787125_225"/>
      <w:r w:rsidRPr="00EE039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EE0397" w:rsidRDefault="00EE0397" w:rsidP="00EE0397">
      <w:pPr>
        <w:pStyle w:val="KeepWithNext"/>
        <w:rPr>
          <w:rtl/>
        </w:rPr>
      </w:pPr>
    </w:p>
    <w:p w:rsidR="00EE0397" w:rsidRDefault="00EE0397" w:rsidP="00EE0397">
      <w:pPr>
        <w:rPr>
          <w:rtl/>
        </w:rPr>
      </w:pPr>
      <w:bookmarkStart w:id="737" w:name="_ETM_Q1_5185557"/>
      <w:bookmarkStart w:id="738" w:name="_ETM_Q1_5185611"/>
      <w:bookmarkEnd w:id="737"/>
      <w:bookmarkEnd w:id="738"/>
      <w:r>
        <w:rPr>
          <w:rFonts w:hint="cs"/>
          <w:rtl/>
        </w:rPr>
        <w:t>צמצמנו איפה שאנחנו יכולים.</w:t>
      </w:r>
    </w:p>
    <w:p w:rsidR="00EE0397" w:rsidRDefault="00EE0397" w:rsidP="00EE0397">
      <w:pPr>
        <w:rPr>
          <w:rtl/>
        </w:rPr>
      </w:pPr>
      <w:bookmarkStart w:id="739" w:name="_ETM_Q1_5192130"/>
      <w:bookmarkStart w:id="740" w:name="_ETM_Q1_5192202"/>
      <w:bookmarkEnd w:id="739"/>
      <w:bookmarkEnd w:id="740"/>
      <w:r>
        <w:rPr>
          <w:rtl/>
        </w:rPr>
        <w:t xml:space="preserve">  </w:t>
      </w:r>
    </w:p>
    <w:p w:rsidR="00207715" w:rsidRDefault="00207715" w:rsidP="00207715">
      <w:pPr>
        <w:pStyle w:val="af6"/>
        <w:keepNext/>
        <w:rPr>
          <w:rtl/>
        </w:rPr>
      </w:pPr>
      <w:bookmarkStart w:id="741" w:name="ET_yor_5304_164"/>
      <w:r w:rsidRPr="002077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07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 xml:space="preserve">נעשה שינוי. אני מבינה שהוא לא 100% </w:t>
      </w:r>
      <w:r w:rsidR="00EE0397">
        <w:rPr>
          <w:rFonts w:hint="cs"/>
          <w:rtl/>
        </w:rPr>
        <w:t xml:space="preserve">ל </w:t>
      </w:r>
      <w:bookmarkStart w:id="742" w:name="_ETM_Q1_5196930"/>
      <w:bookmarkEnd w:id="742"/>
      <w:r>
        <w:rPr>
          <w:rFonts w:hint="cs"/>
          <w:rtl/>
        </w:rPr>
        <w:t>- התייחסויות נוספות.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-"/>
        <w:keepNext/>
        <w:rPr>
          <w:rtl/>
        </w:rPr>
      </w:pPr>
      <w:bookmarkStart w:id="743" w:name="ET_speakercontinue_780062_165"/>
      <w:r w:rsidRPr="002077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3"/>
    </w:p>
    <w:p w:rsidR="00207715" w:rsidRDefault="00207715" w:rsidP="00207715">
      <w:pPr>
        <w:pStyle w:val="KeepWithNext"/>
        <w:rPr>
          <w:rtl/>
        </w:rPr>
      </w:pPr>
    </w:p>
    <w:p w:rsidR="00207715" w:rsidRDefault="00EE0397" w:rsidP="0011631F">
      <w:pPr>
        <w:rPr>
          <w:rtl/>
        </w:rPr>
      </w:pPr>
      <w:r>
        <w:rPr>
          <w:rFonts w:hint="cs"/>
          <w:rtl/>
        </w:rPr>
        <w:t>גברתי אמרה פה</w:t>
      </w:r>
      <w:r w:rsidR="00207715">
        <w:rPr>
          <w:rFonts w:hint="cs"/>
          <w:rtl/>
        </w:rPr>
        <w:t xml:space="preserve"> בתחילת הישיבה</w:t>
      </w:r>
      <w:r>
        <w:rPr>
          <w:rFonts w:hint="cs"/>
          <w:rtl/>
        </w:rPr>
        <w:t>,</w:t>
      </w:r>
      <w:r w:rsidR="00207715">
        <w:rPr>
          <w:rFonts w:hint="cs"/>
          <w:rtl/>
        </w:rPr>
        <w:t xml:space="preserve"> שמדובר פה</w:t>
      </w:r>
      <w:r w:rsidR="0011631F">
        <w:rPr>
          <w:rFonts w:hint="cs"/>
          <w:rtl/>
        </w:rPr>
        <w:t xml:space="preserve"> - ציינה</w:t>
      </w:r>
      <w:r w:rsidR="00207715">
        <w:rPr>
          <w:rFonts w:hint="cs"/>
          <w:rtl/>
        </w:rPr>
        <w:t xml:space="preserve"> שהחוק הזה מטרתו להגן על הציבור, </w:t>
      </w:r>
      <w:r w:rsidR="0011631F">
        <w:rPr>
          <w:rFonts w:hint="cs"/>
          <w:rtl/>
        </w:rPr>
        <w:t xml:space="preserve">זה </w:t>
      </w:r>
      <w:r w:rsidR="00207715">
        <w:rPr>
          <w:rFonts w:hint="cs"/>
          <w:rtl/>
        </w:rPr>
        <w:t>שמשתמש באמצעי תשלום. הציבור הזה זכאי להגנה בחוק הזה מפני ספקי אמצעי התשלום.</w:t>
      </w:r>
    </w:p>
    <w:p w:rsidR="00207715" w:rsidRDefault="00207715" w:rsidP="00207715">
      <w:pPr>
        <w:rPr>
          <w:rtl/>
        </w:rPr>
      </w:pPr>
    </w:p>
    <w:p w:rsidR="00207715" w:rsidRDefault="00207715" w:rsidP="007E0822">
      <w:pPr>
        <w:rPr>
          <w:rtl/>
        </w:rPr>
      </w:pPr>
      <w:r>
        <w:rPr>
          <w:rFonts w:hint="cs"/>
          <w:rtl/>
        </w:rPr>
        <w:t>הוו</w:t>
      </w:r>
      <w:r w:rsidR="007E0822">
        <w:rPr>
          <w:rFonts w:hint="cs"/>
          <w:rtl/>
        </w:rPr>
        <w:t>ע</w:t>
      </w:r>
      <w:r>
        <w:rPr>
          <w:rFonts w:hint="cs"/>
          <w:rtl/>
        </w:rPr>
        <w:t>דה הזו</w:t>
      </w:r>
      <w:r w:rsidR="007E0822">
        <w:rPr>
          <w:rFonts w:hint="cs"/>
          <w:rtl/>
        </w:rPr>
        <w:t>, הוועדה שאנו יושבים בה,</w:t>
      </w:r>
      <w:r>
        <w:rPr>
          <w:rFonts w:hint="cs"/>
          <w:rtl/>
        </w:rPr>
        <w:t xml:space="preserve"> הגיעה ב</w:t>
      </w:r>
      <w:r w:rsidR="007E0822">
        <w:rPr>
          <w:rFonts w:hint="cs"/>
          <w:rtl/>
        </w:rPr>
        <w:t>ו</w:t>
      </w:r>
      <w:r>
        <w:rPr>
          <w:rFonts w:hint="cs"/>
          <w:rtl/>
        </w:rPr>
        <w:t xml:space="preserve">ועדת שטרום להישג עצום </w:t>
      </w:r>
      <w:r>
        <w:rPr>
          <w:rtl/>
        </w:rPr>
        <w:t>–</w:t>
      </w:r>
      <w:r>
        <w:rPr>
          <w:rFonts w:hint="cs"/>
          <w:rtl/>
        </w:rPr>
        <w:t xml:space="preserve"> שבתי עסק שזכאים להגנה בחוק הזה, יוכלו לפעול בצורה מאוגדת. ועדת שטרום קבעה </w:t>
      </w:r>
      <w:r w:rsidR="007E0822">
        <w:rPr>
          <w:rFonts w:hint="cs"/>
          <w:rtl/>
        </w:rPr>
        <w:t xml:space="preserve">שבתי </w:t>
      </w:r>
      <w:bookmarkStart w:id="744" w:name="_ETM_Q1_5253601"/>
      <w:bookmarkEnd w:id="744"/>
      <w:r w:rsidR="007E0822">
        <w:rPr>
          <w:rFonts w:hint="cs"/>
          <w:rtl/>
        </w:rPr>
        <w:t xml:space="preserve">עסק שבעבר שילמו עמלות </w:t>
      </w:r>
      <w:r>
        <w:rPr>
          <w:rFonts w:hint="cs"/>
          <w:rtl/>
        </w:rPr>
        <w:t>ס</w:t>
      </w:r>
      <w:r w:rsidR="007E0822">
        <w:rPr>
          <w:rFonts w:hint="cs"/>
          <w:rtl/>
        </w:rPr>
        <w:t>ל</w:t>
      </w:r>
      <w:r>
        <w:rPr>
          <w:rFonts w:hint="cs"/>
          <w:rtl/>
        </w:rPr>
        <w:t>יקה מאוד גבוהות, יכלו להתאגד תחת מאגדים, שבפועל מה שקרה בשנה האחרונה, מאגדים קמו, קיבלו</w:t>
      </w:r>
      <w:r w:rsidR="007E0822">
        <w:rPr>
          <w:rFonts w:hint="cs"/>
          <w:rtl/>
        </w:rPr>
        <w:t xml:space="preserve"> </w:t>
      </w:r>
      <w:proofErr w:type="spellStart"/>
      <w:r w:rsidR="007E0822">
        <w:rPr>
          <w:rFonts w:hint="cs"/>
          <w:rtl/>
        </w:rPr>
        <w:t>רשיון</w:t>
      </w:r>
      <w:proofErr w:type="spellEnd"/>
      <w:r w:rsidR="007E0822">
        <w:rPr>
          <w:rFonts w:hint="cs"/>
          <w:rtl/>
        </w:rPr>
        <w:t xml:space="preserve"> מרשות שוק </w:t>
      </w:r>
      <w:bookmarkStart w:id="745" w:name="_ETM_Q1_5267622"/>
      <w:bookmarkEnd w:id="745"/>
      <w:r w:rsidR="007E0822">
        <w:rPr>
          <w:rFonts w:hint="cs"/>
          <w:rtl/>
        </w:rPr>
        <w:t>ההון</w:t>
      </w:r>
      <w:r>
        <w:rPr>
          <w:rFonts w:hint="cs"/>
          <w:rtl/>
        </w:rPr>
        <w:t xml:space="preserve">, התקשרו עם </w:t>
      </w:r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 xml:space="preserve">, ופועלים </w:t>
      </w:r>
      <w:r w:rsidR="007E0822">
        <w:rPr>
          <w:rFonts w:hint="cs"/>
          <w:rtl/>
        </w:rPr>
        <w:t xml:space="preserve">היום </w:t>
      </w:r>
      <w:r>
        <w:rPr>
          <w:rFonts w:hint="cs"/>
          <w:rtl/>
        </w:rPr>
        <w:t>עם אלפי בתי עסק</w:t>
      </w:r>
      <w:r w:rsidR="007E0822">
        <w:rPr>
          <w:rFonts w:hint="cs"/>
          <w:rtl/>
        </w:rPr>
        <w:t>, והורידו את עמלות הסליקה</w:t>
      </w:r>
      <w:r>
        <w:rPr>
          <w:rFonts w:hint="cs"/>
          <w:rtl/>
        </w:rPr>
        <w:t xml:space="preserve">. זה הישג </w:t>
      </w:r>
      <w:r>
        <w:rPr>
          <w:rtl/>
        </w:rPr>
        <w:t>–</w:t>
      </w:r>
      <w:r>
        <w:rPr>
          <w:rFonts w:hint="cs"/>
          <w:rtl/>
        </w:rPr>
        <w:t xml:space="preserve"> אני חושב אחד ההישגים הג</w:t>
      </w:r>
      <w:r w:rsidR="007E0822">
        <w:rPr>
          <w:rFonts w:hint="cs"/>
          <w:rtl/>
        </w:rPr>
        <w:t>ד</w:t>
      </w:r>
      <w:r>
        <w:rPr>
          <w:rFonts w:hint="cs"/>
          <w:rtl/>
        </w:rPr>
        <w:t>ולים</w:t>
      </w:r>
      <w:r w:rsidR="007E0822">
        <w:rPr>
          <w:rFonts w:hint="cs"/>
          <w:rtl/>
        </w:rPr>
        <w:t>, אם לא הגדול ביותר,</w:t>
      </w:r>
      <w:r>
        <w:rPr>
          <w:rFonts w:hint="cs"/>
          <w:rtl/>
        </w:rPr>
        <w:t xml:space="preserve"> האופרטיבי </w:t>
      </w:r>
      <w:r w:rsidR="007E0822">
        <w:rPr>
          <w:rFonts w:hint="cs"/>
          <w:rtl/>
        </w:rPr>
        <w:t xml:space="preserve">כרגע </w:t>
      </w:r>
      <w:bookmarkStart w:id="746" w:name="_ETM_Q1_5280452"/>
      <w:bookmarkEnd w:id="746"/>
      <w:r w:rsidR="007E0822">
        <w:rPr>
          <w:rFonts w:hint="cs"/>
          <w:rtl/>
        </w:rPr>
        <w:t xml:space="preserve">של ועדת שטרום, </w:t>
      </w:r>
      <w:r>
        <w:rPr>
          <w:rFonts w:hint="cs"/>
          <w:rtl/>
        </w:rPr>
        <w:t xml:space="preserve">שקורה </w:t>
      </w:r>
      <w:r w:rsidR="007E0822">
        <w:rPr>
          <w:rFonts w:hint="cs"/>
          <w:rtl/>
        </w:rPr>
        <w:t xml:space="preserve">כרגע </w:t>
      </w:r>
      <w:r>
        <w:rPr>
          <w:rFonts w:hint="cs"/>
          <w:rtl/>
        </w:rPr>
        <w:t>בשטח.</w:t>
      </w:r>
    </w:p>
    <w:p w:rsidR="00207715" w:rsidRDefault="00207715" w:rsidP="00207715">
      <w:pPr>
        <w:rPr>
          <w:rtl/>
        </w:rPr>
      </w:pPr>
    </w:p>
    <w:p w:rsidR="00207715" w:rsidRDefault="00207715" w:rsidP="007E0822">
      <w:pPr>
        <w:rPr>
          <w:rtl/>
        </w:rPr>
      </w:pPr>
      <w:r>
        <w:rPr>
          <w:rFonts w:hint="cs"/>
          <w:rtl/>
        </w:rPr>
        <w:t xml:space="preserve">מה הבעיה שהחוק הזה יוצר </w:t>
      </w:r>
      <w:r w:rsidR="007E0822">
        <w:rPr>
          <w:rFonts w:hint="cs"/>
          <w:rtl/>
        </w:rPr>
        <w:t xml:space="preserve">להישג </w:t>
      </w:r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החוק הזה קובע שבתי עסק יוכלו להתאג</w:t>
      </w:r>
      <w:r w:rsidR="007E0822">
        <w:rPr>
          <w:rFonts w:hint="cs"/>
          <w:rtl/>
        </w:rPr>
        <w:t xml:space="preserve">ד אך ורק אם העסקאות </w:t>
      </w:r>
      <w:bookmarkStart w:id="747" w:name="_ETM_Q1_5292838"/>
      <w:bookmarkEnd w:id="747"/>
      <w:r w:rsidR="007E0822">
        <w:rPr>
          <w:rFonts w:hint="cs"/>
          <w:rtl/>
        </w:rPr>
        <w:t>מבוצעות בכרטיסי פלסטיק</w:t>
      </w:r>
      <w:r>
        <w:rPr>
          <w:rFonts w:hint="cs"/>
          <w:rtl/>
        </w:rPr>
        <w:t xml:space="preserve">. הרי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מטרת החוק הזה </w:t>
      </w:r>
      <w:r>
        <w:rPr>
          <w:rtl/>
        </w:rPr>
        <w:t>–</w:t>
      </w:r>
      <w:r>
        <w:rPr>
          <w:rFonts w:hint="cs"/>
          <w:rtl/>
        </w:rPr>
        <w:t xml:space="preserve"> הוא הגדיל את ההיצע של אמצעי תשלום גם לאפליקציות. גם </w:t>
      </w:r>
      <w:proofErr w:type="spellStart"/>
      <w:r>
        <w:rPr>
          <w:rFonts w:hint="cs"/>
          <w:rtl/>
        </w:rPr>
        <w:t>לפפר</w:t>
      </w:r>
      <w:proofErr w:type="spellEnd"/>
      <w:r>
        <w:rPr>
          <w:rFonts w:hint="cs"/>
          <w:rtl/>
        </w:rPr>
        <w:t xml:space="preserve">, גם לביט, </w:t>
      </w:r>
      <w:r w:rsidR="007E0822">
        <w:rPr>
          <w:rFonts w:hint="cs"/>
          <w:rtl/>
        </w:rPr>
        <w:t xml:space="preserve">גם לאפליקציות שיפותחו </w:t>
      </w:r>
      <w:r>
        <w:rPr>
          <w:rFonts w:hint="cs"/>
          <w:rtl/>
        </w:rPr>
        <w:t xml:space="preserve">על-ידי </w:t>
      </w:r>
      <w:r w:rsidR="007E0822">
        <w:rPr>
          <w:rFonts w:hint="cs"/>
          <w:rtl/>
        </w:rPr>
        <w:t xml:space="preserve">חברות </w:t>
      </w:r>
      <w:r>
        <w:rPr>
          <w:rFonts w:hint="cs"/>
          <w:rtl/>
        </w:rPr>
        <w:t>כרטיסי האשר</w:t>
      </w:r>
      <w:r w:rsidR="007E0822">
        <w:rPr>
          <w:rFonts w:hint="cs"/>
          <w:rtl/>
        </w:rPr>
        <w:t>א</w:t>
      </w:r>
      <w:r>
        <w:rPr>
          <w:rFonts w:hint="cs"/>
          <w:rtl/>
        </w:rPr>
        <w:t xml:space="preserve">י. בפועל בתי העסק הקטנים </w:t>
      </w:r>
      <w:r w:rsidR="007E0822">
        <w:rPr>
          <w:rFonts w:hint="cs"/>
          <w:rtl/>
        </w:rPr>
        <w:t xml:space="preserve">שזכו להגנה בוועדת שטרום </w:t>
      </w:r>
      <w:bookmarkStart w:id="748" w:name="_ETM_Q1_5318851"/>
      <w:bookmarkEnd w:id="748"/>
      <w:r w:rsidR="007E0822">
        <w:rPr>
          <w:rFonts w:hint="cs"/>
          <w:rtl/>
        </w:rPr>
        <w:t>בזה שהם יכולי</w:t>
      </w:r>
      <w:r>
        <w:rPr>
          <w:rFonts w:hint="cs"/>
          <w:rtl/>
        </w:rPr>
        <w:t>ם</w:t>
      </w:r>
      <w:r w:rsidR="007E0822">
        <w:rPr>
          <w:rFonts w:hint="cs"/>
          <w:rtl/>
        </w:rPr>
        <w:t xml:space="preserve"> </w:t>
      </w:r>
      <w:r>
        <w:rPr>
          <w:rFonts w:hint="cs"/>
          <w:rtl/>
        </w:rPr>
        <w:t>להתאגד, בחוק הזה כתוב שהם יכולי</w:t>
      </w:r>
      <w:r w:rsidR="007E0822">
        <w:rPr>
          <w:rFonts w:hint="cs"/>
          <w:rtl/>
        </w:rPr>
        <w:t>ם</w:t>
      </w:r>
      <w:r>
        <w:rPr>
          <w:rFonts w:hint="cs"/>
          <w:rtl/>
        </w:rPr>
        <w:t xml:space="preserve"> להתאגד אך ורק תחת כרטיסי פלסטיק ולא </w:t>
      </w:r>
      <w:r w:rsidR="007E0822">
        <w:rPr>
          <w:rFonts w:hint="cs"/>
          <w:rtl/>
        </w:rPr>
        <w:t xml:space="preserve">תחת </w:t>
      </w:r>
      <w:r>
        <w:rPr>
          <w:rFonts w:hint="cs"/>
          <w:rtl/>
        </w:rPr>
        <w:t>אפליקציות.</w:t>
      </w:r>
      <w:r w:rsidR="007E0822">
        <w:rPr>
          <w:rFonts w:hint="cs"/>
          <w:rtl/>
        </w:rPr>
        <w:t xml:space="preserve"> </w:t>
      </w:r>
    </w:p>
    <w:p w:rsidR="00207715" w:rsidRDefault="00207715" w:rsidP="00207715">
      <w:pPr>
        <w:rPr>
          <w:rtl/>
        </w:rPr>
      </w:pPr>
    </w:p>
    <w:p w:rsidR="007E0822" w:rsidRDefault="007E0822" w:rsidP="007E0822">
      <w:pPr>
        <w:pStyle w:val="af6"/>
        <w:keepNext/>
        <w:rPr>
          <w:rtl/>
        </w:rPr>
      </w:pPr>
      <w:bookmarkStart w:id="749" w:name="ET_yor_5304_226"/>
      <w:r w:rsidRPr="007E0822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E08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:rsidR="007E0822" w:rsidRDefault="007E0822" w:rsidP="007E0822">
      <w:pPr>
        <w:pStyle w:val="KeepWithNext"/>
        <w:rPr>
          <w:rtl/>
        </w:rPr>
      </w:pPr>
    </w:p>
    <w:p w:rsidR="007E0822" w:rsidRDefault="007E0822" w:rsidP="007E0822">
      <w:pPr>
        <w:rPr>
          <w:rtl/>
        </w:rPr>
      </w:pPr>
      <w:bookmarkStart w:id="750" w:name="_ETM_Q1_5332179"/>
      <w:bookmarkEnd w:id="750"/>
      <w:r>
        <w:rPr>
          <w:rFonts w:hint="cs"/>
          <w:rtl/>
        </w:rPr>
        <w:t>משרד המשפטים, זה נכון?</w:t>
      </w:r>
      <w:bookmarkStart w:id="751" w:name="_ETM_Q1_5335716"/>
      <w:bookmarkEnd w:id="751"/>
    </w:p>
    <w:p w:rsidR="007E0822" w:rsidRDefault="007E0822" w:rsidP="007E0822">
      <w:pPr>
        <w:rPr>
          <w:rtl/>
        </w:rPr>
      </w:pPr>
      <w:bookmarkStart w:id="752" w:name="_ETM_Q1_5335774"/>
      <w:bookmarkEnd w:id="752"/>
      <w:r>
        <w:rPr>
          <w:rtl/>
        </w:rPr>
        <w:t xml:space="preserve">  </w:t>
      </w:r>
    </w:p>
    <w:p w:rsidR="00207715" w:rsidRDefault="00207715" w:rsidP="00207715">
      <w:pPr>
        <w:pStyle w:val="a4"/>
        <w:keepNext/>
        <w:rPr>
          <w:rtl/>
        </w:rPr>
      </w:pPr>
      <w:bookmarkStart w:id="753" w:name="ET_speaker_איציק_דניאל_166"/>
      <w:r w:rsidRPr="00207715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07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207715" w:rsidRDefault="00207715" w:rsidP="00207715">
      <w:pPr>
        <w:pStyle w:val="KeepWithNext"/>
        <w:rPr>
          <w:rtl/>
        </w:rPr>
      </w:pPr>
    </w:p>
    <w:p w:rsidR="00207715" w:rsidRDefault="007E0822" w:rsidP="007E0822">
      <w:pPr>
        <w:rPr>
          <w:rtl/>
        </w:rPr>
      </w:pPr>
      <w:r>
        <w:rPr>
          <w:rFonts w:hint="cs"/>
          <w:rtl/>
        </w:rPr>
        <w:t xml:space="preserve">אתייחס. כמו שאריאל אמר, </w:t>
      </w:r>
      <w:bookmarkStart w:id="754" w:name="_ETM_Q1_5335667"/>
      <w:bookmarkEnd w:id="754"/>
      <w:r>
        <w:rPr>
          <w:rFonts w:hint="cs"/>
          <w:rtl/>
        </w:rPr>
        <w:t xml:space="preserve">באמת בחוק שטרום חיינו </w:t>
      </w:r>
      <w:proofErr w:type="spellStart"/>
      <w:r w:rsidR="00207715">
        <w:rPr>
          <w:rFonts w:hint="cs"/>
          <w:rtl/>
        </w:rPr>
        <w:t>סולקים</w:t>
      </w:r>
      <w:proofErr w:type="spellEnd"/>
      <w:r w:rsidR="0020771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ולהתקשר עם מאגדים, וכרגע </w:t>
      </w:r>
      <w:bookmarkStart w:id="755" w:name="_ETM_Q1_5341681"/>
      <w:bookmarkEnd w:id="755"/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 xml:space="preserve"> מוגדרים </w:t>
      </w:r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 xml:space="preserve"> </w:t>
      </w:r>
      <w:r w:rsidR="00207715">
        <w:rPr>
          <w:rFonts w:hint="cs"/>
          <w:rtl/>
        </w:rPr>
        <w:t>של כרטיסי חיוב. אריאל מבקש להרח</w:t>
      </w:r>
      <w:r>
        <w:rPr>
          <w:rFonts w:hint="cs"/>
          <w:rtl/>
        </w:rPr>
        <w:t>י</w:t>
      </w:r>
      <w:r w:rsidR="00207715">
        <w:rPr>
          <w:rFonts w:hint="cs"/>
          <w:rtl/>
        </w:rPr>
        <w:t>ב את החיוב גם לאמצעי תשלום אחרים.</w:t>
      </w:r>
    </w:p>
    <w:p w:rsidR="00207715" w:rsidRDefault="00207715" w:rsidP="00207715">
      <w:pPr>
        <w:rPr>
          <w:rtl/>
        </w:rPr>
      </w:pPr>
    </w:p>
    <w:p w:rsidR="00207715" w:rsidRDefault="007E0822" w:rsidP="007E0822">
      <w:pPr>
        <w:rPr>
          <w:rtl/>
        </w:rPr>
      </w:pPr>
      <w:r>
        <w:rPr>
          <w:rFonts w:hint="cs"/>
          <w:rtl/>
        </w:rPr>
        <w:t xml:space="preserve">בזמנו, כשעשינו את חוק שטרום, עמד לנגד </w:t>
      </w:r>
      <w:bookmarkStart w:id="756" w:name="_ETM_Q1_5350830"/>
      <w:bookmarkEnd w:id="756"/>
      <w:r>
        <w:rPr>
          <w:rFonts w:hint="cs"/>
          <w:rtl/>
        </w:rPr>
        <w:t xml:space="preserve">עינינו </w:t>
      </w:r>
      <w:r w:rsidR="00207715">
        <w:rPr>
          <w:rFonts w:hint="cs"/>
          <w:rtl/>
        </w:rPr>
        <w:t xml:space="preserve">מצב עובדתי קיים </w:t>
      </w:r>
      <w:r>
        <w:rPr>
          <w:rFonts w:hint="cs"/>
          <w:rtl/>
        </w:rPr>
        <w:t xml:space="preserve">שלא נוצר המאגדים. היה כשל שוק, </w:t>
      </w:r>
      <w:r w:rsidR="00207715">
        <w:rPr>
          <w:rFonts w:hint="cs"/>
          <w:rtl/>
        </w:rPr>
        <w:t xml:space="preserve">ונדרשנו לבוא ולחייב ולהתערב בשוק כדי ליצור את הפונקציה הזו. </w:t>
      </w:r>
      <w:r>
        <w:rPr>
          <w:rFonts w:hint="cs"/>
          <w:rtl/>
        </w:rPr>
        <w:t xml:space="preserve">העולם שאריאל מתאר הוא עולם עתידי, שכרגע לא קיים. עדיין לצערנו הרב </w:t>
      </w:r>
      <w:bookmarkStart w:id="757" w:name="_ETM_Q1_5361414"/>
      <w:bookmarkEnd w:id="757"/>
      <w:r>
        <w:rPr>
          <w:rFonts w:hint="cs"/>
          <w:rtl/>
        </w:rPr>
        <w:t xml:space="preserve">אמצעי תשלום מתקדמים </w:t>
      </w:r>
      <w:r w:rsidR="00207715">
        <w:rPr>
          <w:rFonts w:hint="cs"/>
          <w:rtl/>
        </w:rPr>
        <w:t>אחרים, שהם</w:t>
      </w:r>
      <w:r>
        <w:rPr>
          <w:rFonts w:hint="cs"/>
          <w:rtl/>
        </w:rPr>
        <w:t xml:space="preserve"> לא כרטיסי חיוב, אינם נפ</w:t>
      </w:r>
      <w:r w:rsidR="00207715">
        <w:rPr>
          <w:rFonts w:hint="cs"/>
          <w:rtl/>
        </w:rPr>
        <w:t>וצים</w:t>
      </w:r>
      <w:r>
        <w:rPr>
          <w:rFonts w:hint="cs"/>
          <w:rtl/>
        </w:rPr>
        <w:t>, ואינם עושים בהם שימוש בתי עסק</w:t>
      </w:r>
      <w:bookmarkStart w:id="758" w:name="_ETM_Q1_5369199"/>
      <w:bookmarkEnd w:id="758"/>
      <w:r w:rsidR="00207715">
        <w:rPr>
          <w:rFonts w:hint="cs"/>
          <w:rtl/>
        </w:rPr>
        <w:t xml:space="preserve"> ולא לקוחות. לכן נכון להיום אנחנו </w:t>
      </w:r>
      <w:r>
        <w:rPr>
          <w:rFonts w:hint="cs"/>
          <w:rtl/>
        </w:rPr>
        <w:t>ל</w:t>
      </w:r>
      <w:r w:rsidR="00207715">
        <w:rPr>
          <w:rFonts w:hint="cs"/>
          <w:rtl/>
        </w:rPr>
        <w:t>א רואים מקום להתערב.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6"/>
        <w:keepNext/>
        <w:rPr>
          <w:rtl/>
        </w:rPr>
      </w:pPr>
      <w:bookmarkStart w:id="759" w:name="ET_yor_5304_167"/>
      <w:r w:rsidRPr="0020771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07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7E0822">
      <w:pPr>
        <w:rPr>
          <w:rtl/>
        </w:rPr>
      </w:pPr>
      <w:r>
        <w:rPr>
          <w:rFonts w:hint="cs"/>
          <w:rtl/>
        </w:rPr>
        <w:t xml:space="preserve">סליחה, אני לא אוהבת לעשות דברים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082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כי לא היית בדיונים. </w:t>
      </w:r>
      <w:r w:rsidR="007E0822">
        <w:rPr>
          <w:rFonts w:hint="cs"/>
          <w:rtl/>
        </w:rPr>
        <w:t xml:space="preserve">הכלל שהגדרנו </w:t>
      </w:r>
      <w:r w:rsidR="007E0822">
        <w:rPr>
          <w:rtl/>
        </w:rPr>
        <w:t>–</w:t>
      </w:r>
      <w:r w:rsidR="007E0822">
        <w:rPr>
          <w:rFonts w:hint="cs"/>
          <w:rtl/>
        </w:rPr>
        <w:t xml:space="preserve"> שאנחנו לא פוגעים בשום דבר </w:t>
      </w:r>
      <w:bookmarkStart w:id="760" w:name="_ETM_Q1_5381620"/>
      <w:bookmarkEnd w:id="760"/>
      <w:r w:rsidR="007E0822">
        <w:rPr>
          <w:rFonts w:hint="cs"/>
          <w:rtl/>
        </w:rPr>
        <w:t xml:space="preserve">עכשיו, אבל אנחנו גם מוודאים שאנחנו לא מייצרים מצב שאנחנו </w:t>
      </w:r>
      <w:bookmarkStart w:id="761" w:name="_ETM_Q1_5385480"/>
      <w:bookmarkEnd w:id="761"/>
      <w:r w:rsidR="007E0822">
        <w:rPr>
          <w:rFonts w:hint="cs"/>
          <w:rtl/>
        </w:rPr>
        <w:t xml:space="preserve">מונעים </w:t>
      </w:r>
      <w:r>
        <w:rPr>
          <w:rFonts w:hint="cs"/>
          <w:rtl/>
        </w:rPr>
        <w:t>מפעילות עתידית שא</w:t>
      </w:r>
      <w:r w:rsidR="007E0822">
        <w:rPr>
          <w:rFonts w:hint="cs"/>
          <w:rtl/>
        </w:rPr>
        <w:t>נ</w:t>
      </w:r>
      <w:r>
        <w:rPr>
          <w:rFonts w:hint="cs"/>
          <w:rtl/>
        </w:rPr>
        <w:t>חנו מב</w:t>
      </w:r>
      <w:r w:rsidR="007E0822">
        <w:rPr>
          <w:rFonts w:hint="cs"/>
          <w:rtl/>
        </w:rPr>
        <w:t>י</w:t>
      </w:r>
      <w:r>
        <w:rPr>
          <w:rFonts w:hint="cs"/>
          <w:rtl/>
        </w:rPr>
        <w:t xml:space="preserve">נים שעשויה להתרחש. אם זה יכול לקרות, התשובה שזה לא קורה כיום היא לא </w:t>
      </w:r>
      <w:r w:rsidR="007E0822">
        <w:rPr>
          <w:rFonts w:hint="cs"/>
          <w:rtl/>
        </w:rPr>
        <w:t xml:space="preserve">תשובה </w:t>
      </w:r>
      <w:r>
        <w:rPr>
          <w:rFonts w:hint="cs"/>
          <w:rtl/>
        </w:rPr>
        <w:t>רלו</w:t>
      </w:r>
      <w:r w:rsidR="007E0822">
        <w:rPr>
          <w:rFonts w:hint="cs"/>
          <w:rtl/>
        </w:rPr>
        <w:t>ו</w:t>
      </w:r>
      <w:r>
        <w:rPr>
          <w:rFonts w:hint="cs"/>
          <w:rtl/>
        </w:rPr>
        <w:t>נטית.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-"/>
        <w:keepNext/>
        <w:rPr>
          <w:rtl/>
        </w:rPr>
      </w:pPr>
      <w:bookmarkStart w:id="762" w:name="ET_speakercontinue_איציק_דניאל_168"/>
      <w:r w:rsidRPr="00207715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207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2"/>
    </w:p>
    <w:p w:rsidR="00207715" w:rsidRDefault="00207715" w:rsidP="00207715">
      <w:pPr>
        <w:pStyle w:val="KeepWithNext"/>
        <w:rPr>
          <w:rtl/>
        </w:rPr>
      </w:pPr>
    </w:p>
    <w:p w:rsidR="00207715" w:rsidRDefault="00207715" w:rsidP="00207715">
      <w:pPr>
        <w:rPr>
          <w:rtl/>
        </w:rPr>
      </w:pPr>
      <w:r>
        <w:rPr>
          <w:rFonts w:hint="cs"/>
          <w:rtl/>
        </w:rPr>
        <w:t>אנחנו לא אוסרים.</w:t>
      </w:r>
    </w:p>
    <w:p w:rsidR="00207715" w:rsidRDefault="00207715" w:rsidP="00207715">
      <w:pPr>
        <w:rPr>
          <w:rtl/>
        </w:rPr>
      </w:pPr>
    </w:p>
    <w:p w:rsidR="00207715" w:rsidRDefault="00207715" w:rsidP="00207715">
      <w:pPr>
        <w:pStyle w:val="af9"/>
        <w:keepNext/>
        <w:rPr>
          <w:rtl/>
        </w:rPr>
      </w:pPr>
      <w:bookmarkStart w:id="763" w:name="ET_guest_787125_169"/>
      <w:r w:rsidRPr="0020771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77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207715" w:rsidRDefault="00207715" w:rsidP="00207715">
      <w:pPr>
        <w:pStyle w:val="KeepWithNext"/>
        <w:rPr>
          <w:rtl/>
        </w:rPr>
      </w:pPr>
    </w:p>
    <w:p w:rsidR="0008537F" w:rsidRDefault="007E0822" w:rsidP="00207715">
      <w:pPr>
        <w:rPr>
          <w:rtl/>
        </w:rPr>
      </w:pPr>
      <w:r>
        <w:rPr>
          <w:rFonts w:hint="cs"/>
          <w:rtl/>
        </w:rPr>
        <w:t xml:space="preserve">הם רוצים פריבילגיה שניתנה להם בחוק שטרום, שהכריחו </w:t>
      </w:r>
      <w:bookmarkStart w:id="764" w:name="_ETM_Q1_5402337"/>
      <w:bookmarkEnd w:id="764"/>
      <w:r>
        <w:rPr>
          <w:rFonts w:hint="cs"/>
          <w:rtl/>
        </w:rPr>
        <w:t xml:space="preserve">גופים להתקשר אתם, 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מערכת מסוימת, והבנו שיש קשיים. </w:t>
      </w:r>
      <w:bookmarkStart w:id="765" w:name="_ETM_Q1_5408649"/>
      <w:bookmarkEnd w:id="765"/>
      <w:r w:rsidR="0008537F">
        <w:rPr>
          <w:rFonts w:hint="cs"/>
          <w:rtl/>
        </w:rPr>
        <w:t>ניתנה פריבילגיה מסוימת. מה שהאוצר או</w:t>
      </w:r>
      <w:r>
        <w:rPr>
          <w:rFonts w:hint="cs"/>
          <w:rtl/>
        </w:rPr>
        <w:t>מ</w:t>
      </w:r>
      <w:r w:rsidR="0008537F">
        <w:rPr>
          <w:rFonts w:hint="cs"/>
          <w:rtl/>
        </w:rPr>
        <w:t xml:space="preserve">ר, </w:t>
      </w:r>
      <w:r>
        <w:rPr>
          <w:rFonts w:hint="cs"/>
          <w:rtl/>
        </w:rPr>
        <w:t xml:space="preserve">שעכשיו נכריח את כל האפליקציות לתת את אותה פריבילגיה </w:t>
      </w:r>
      <w:r w:rsidR="0008537F">
        <w:rPr>
          <w:rFonts w:hint="cs"/>
          <w:rtl/>
        </w:rPr>
        <w:t xml:space="preserve">לגמא או לחברות אחרות שמאגדות </w:t>
      </w:r>
      <w:r w:rsidR="0008537F">
        <w:rPr>
          <w:rtl/>
        </w:rPr>
        <w:t>–</w:t>
      </w:r>
      <w:r w:rsidR="0008537F">
        <w:rPr>
          <w:rFonts w:hint="cs"/>
          <w:rtl/>
        </w:rPr>
        <w:t xml:space="preserve"> אנחנו צריכים לבחון לאן השוק מתפתח</w:t>
      </w:r>
      <w:r>
        <w:rPr>
          <w:rFonts w:hint="cs"/>
          <w:rtl/>
        </w:rPr>
        <w:t xml:space="preserve">, </w:t>
      </w:r>
      <w:bookmarkStart w:id="766" w:name="_ETM_Q1_5420885"/>
      <w:bookmarkEnd w:id="766"/>
      <w:r>
        <w:rPr>
          <w:rFonts w:hint="cs"/>
          <w:rtl/>
        </w:rPr>
        <w:t>לראות אם יש בעיות שנוצרות בו</w:t>
      </w:r>
      <w:r w:rsidR="0008537F">
        <w:rPr>
          <w:rFonts w:hint="cs"/>
          <w:rtl/>
        </w:rPr>
        <w:t>.</w:t>
      </w:r>
    </w:p>
    <w:p w:rsidR="0008537F" w:rsidRDefault="0008537F" w:rsidP="00207715">
      <w:pPr>
        <w:rPr>
          <w:rtl/>
        </w:rPr>
      </w:pPr>
    </w:p>
    <w:p w:rsidR="0008537F" w:rsidRDefault="0008537F" w:rsidP="0008537F">
      <w:pPr>
        <w:pStyle w:val="af6"/>
        <w:keepNext/>
        <w:rPr>
          <w:rtl/>
        </w:rPr>
      </w:pPr>
      <w:bookmarkStart w:id="767" w:name="ET_yor_5304_170"/>
      <w:r w:rsidRPr="0008537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8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:rsidR="0008537F" w:rsidRDefault="0008537F" w:rsidP="0008537F">
      <w:pPr>
        <w:pStyle w:val="KeepWithNext"/>
        <w:rPr>
          <w:rtl/>
        </w:rPr>
      </w:pPr>
    </w:p>
    <w:p w:rsidR="0008537F" w:rsidRDefault="007E0822" w:rsidP="0008537F">
      <w:pPr>
        <w:rPr>
          <w:rtl/>
        </w:rPr>
      </w:pPr>
      <w:r>
        <w:rPr>
          <w:rFonts w:hint="cs"/>
          <w:rtl/>
        </w:rPr>
        <w:t xml:space="preserve">אנחנו יכולים לעשות, שאנחנו מכניסים </w:t>
      </w:r>
      <w:bookmarkStart w:id="768" w:name="_ETM_Q1_5427274"/>
      <w:bookmarkEnd w:id="768"/>
      <w:r>
        <w:rPr>
          <w:rFonts w:hint="cs"/>
          <w:rtl/>
        </w:rPr>
        <w:t xml:space="preserve">בחוק </w:t>
      </w:r>
      <w:r w:rsidR="0008537F">
        <w:rPr>
          <w:rFonts w:hint="cs"/>
          <w:rtl/>
        </w:rPr>
        <w:t>שבעוד שנה?</w:t>
      </w:r>
    </w:p>
    <w:p w:rsidR="0008537F" w:rsidRDefault="0008537F" w:rsidP="0008537F">
      <w:pPr>
        <w:rPr>
          <w:rtl/>
        </w:rPr>
      </w:pPr>
    </w:p>
    <w:p w:rsidR="0008537F" w:rsidRDefault="0008537F" w:rsidP="0008537F">
      <w:pPr>
        <w:pStyle w:val="-"/>
        <w:keepNext/>
        <w:rPr>
          <w:rtl/>
        </w:rPr>
      </w:pPr>
      <w:bookmarkStart w:id="769" w:name="ET_speakercontinue_787125_171"/>
      <w:r w:rsidRPr="000853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853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9"/>
    </w:p>
    <w:p w:rsidR="0008537F" w:rsidRDefault="0008537F" w:rsidP="0008537F">
      <w:pPr>
        <w:pStyle w:val="KeepWithNext"/>
        <w:rPr>
          <w:rtl/>
        </w:rPr>
      </w:pPr>
    </w:p>
    <w:p w:rsidR="00B50D6F" w:rsidRDefault="0008537F" w:rsidP="0008537F">
      <w:pPr>
        <w:rPr>
          <w:rtl/>
        </w:rPr>
      </w:pPr>
      <w:r>
        <w:rPr>
          <w:rFonts w:hint="cs"/>
          <w:rtl/>
        </w:rPr>
        <w:t xml:space="preserve">אבל אני רוצה לחדד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7E0822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קשור לחוק הרישוי. </w:t>
      </w:r>
      <w:r w:rsidR="007E0822">
        <w:rPr>
          <w:rFonts w:hint="cs"/>
          <w:rtl/>
        </w:rPr>
        <w:t xml:space="preserve">אתמול גם השבנו. </w:t>
      </w:r>
      <w:r>
        <w:rPr>
          <w:rFonts w:hint="cs"/>
          <w:rtl/>
        </w:rPr>
        <w:t xml:space="preserve">זה לא בחוק הזה. </w:t>
      </w:r>
    </w:p>
    <w:p w:rsidR="00B50D6F" w:rsidRDefault="00B50D6F" w:rsidP="0008537F">
      <w:pPr>
        <w:rPr>
          <w:rtl/>
        </w:rPr>
      </w:pPr>
      <w:bookmarkStart w:id="770" w:name="_ETM_Q1_5437006"/>
      <w:bookmarkStart w:id="771" w:name="_ETM_Q1_5437058"/>
      <w:bookmarkEnd w:id="770"/>
      <w:bookmarkEnd w:id="771"/>
    </w:p>
    <w:p w:rsidR="00B50D6F" w:rsidRDefault="00B50D6F" w:rsidP="00B50D6F">
      <w:pPr>
        <w:ind w:firstLine="0"/>
        <w:rPr>
          <w:u w:val="single"/>
          <w:rtl/>
        </w:rPr>
      </w:pPr>
      <w:bookmarkStart w:id="772" w:name="_ETM_Q1_5437181"/>
      <w:bookmarkStart w:id="773" w:name="_ETM_Q1_5437239"/>
      <w:bookmarkEnd w:id="772"/>
      <w:bookmarkEnd w:id="773"/>
      <w:r>
        <w:rPr>
          <w:rFonts w:hint="cs"/>
          <w:u w:val="single"/>
          <w:rtl/>
        </w:rPr>
        <w:t>קריאה:</w:t>
      </w:r>
      <w:bookmarkStart w:id="774" w:name="_ETM_Q1_5440829"/>
      <w:bookmarkEnd w:id="774"/>
    </w:p>
    <w:p w:rsidR="00B50D6F" w:rsidRDefault="00B50D6F" w:rsidP="00B50D6F">
      <w:pPr>
        <w:ind w:firstLine="0"/>
        <w:rPr>
          <w:u w:val="single"/>
          <w:rtl/>
        </w:rPr>
      </w:pPr>
      <w:bookmarkStart w:id="775" w:name="_ETM_Q1_5440931"/>
      <w:bookmarkEnd w:id="775"/>
    </w:p>
    <w:p w:rsidR="00B50D6F" w:rsidRDefault="00B50D6F" w:rsidP="00B50D6F">
      <w:pPr>
        <w:ind w:firstLine="0"/>
        <w:rPr>
          <w:rtl/>
        </w:rPr>
      </w:pPr>
      <w:bookmarkStart w:id="776" w:name="_ETM_Q1_5440964"/>
      <w:bookmarkStart w:id="777" w:name="_ETM_Q1_5441005"/>
      <w:bookmarkEnd w:id="776"/>
      <w:bookmarkEnd w:id="777"/>
      <w:r>
        <w:rPr>
          <w:rtl/>
        </w:rPr>
        <w:tab/>
      </w:r>
      <w:r>
        <w:rPr>
          <w:rFonts w:hint="cs"/>
          <w:rtl/>
        </w:rPr>
        <w:t>לא נכון.</w:t>
      </w:r>
    </w:p>
    <w:p w:rsidR="00B50D6F" w:rsidRDefault="00B50D6F" w:rsidP="00B50D6F">
      <w:pPr>
        <w:ind w:firstLine="0"/>
        <w:rPr>
          <w:rtl/>
        </w:rPr>
      </w:pPr>
      <w:bookmarkStart w:id="778" w:name="_ETM_Q1_5442845"/>
      <w:bookmarkStart w:id="779" w:name="_ETM_Q1_5442910"/>
      <w:bookmarkStart w:id="780" w:name="_ETM_Q1_5443757"/>
      <w:bookmarkEnd w:id="778"/>
      <w:bookmarkEnd w:id="779"/>
      <w:bookmarkEnd w:id="780"/>
    </w:p>
    <w:p w:rsidR="00B50D6F" w:rsidRDefault="00B50D6F" w:rsidP="00B50D6F">
      <w:pPr>
        <w:pStyle w:val="af9"/>
        <w:keepNext/>
        <w:rPr>
          <w:rtl/>
        </w:rPr>
      </w:pPr>
      <w:bookmarkStart w:id="781" w:name="ET_guest_787125_227"/>
      <w:r w:rsidRPr="00B50D6F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50D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1"/>
    </w:p>
    <w:p w:rsidR="00B50D6F" w:rsidRPr="00B50D6F" w:rsidRDefault="00B50D6F" w:rsidP="00B50D6F">
      <w:pPr>
        <w:rPr>
          <w:rtl/>
        </w:rPr>
      </w:pPr>
      <w:bookmarkStart w:id="782" w:name="_ETM_Q1_5444313"/>
      <w:bookmarkStart w:id="783" w:name="_ETM_Q1_5444362"/>
      <w:bookmarkEnd w:id="782"/>
      <w:bookmarkEnd w:id="783"/>
    </w:p>
    <w:p w:rsidR="0008537F" w:rsidRDefault="0008537F" w:rsidP="00B50D6F">
      <w:pPr>
        <w:rPr>
          <w:rtl/>
        </w:rPr>
      </w:pPr>
      <w:bookmarkStart w:id="784" w:name="_ETM_Q1_5437341"/>
      <w:bookmarkStart w:id="785" w:name="_ETM_Q1_5437393"/>
      <w:bookmarkEnd w:id="784"/>
      <w:bookmarkEnd w:id="785"/>
      <w:r>
        <w:rPr>
          <w:rFonts w:hint="cs"/>
          <w:rtl/>
        </w:rPr>
        <w:t>זה אפילו כמעט בג</w:t>
      </w:r>
      <w:r w:rsidR="00B50D6F">
        <w:rPr>
          <w:rFonts w:hint="cs"/>
          <w:rtl/>
        </w:rPr>
        <w:t>ד</w:t>
      </w:r>
      <w:r>
        <w:rPr>
          <w:rFonts w:hint="cs"/>
          <w:rtl/>
        </w:rPr>
        <w:t xml:space="preserve">ר </w:t>
      </w:r>
      <w:r w:rsidR="00B50D6F">
        <w:rPr>
          <w:rtl/>
        </w:rPr>
        <w:t>–</w:t>
      </w:r>
      <w:r w:rsidR="00B50D6F">
        <w:rPr>
          <w:rFonts w:hint="cs"/>
          <w:rtl/>
        </w:rPr>
        <w:t xml:space="preserve"> לא נעים לומר </w:t>
      </w:r>
      <w:bookmarkStart w:id="786" w:name="_ETM_Q1_5447370"/>
      <w:bookmarkEnd w:id="786"/>
      <w:r w:rsidR="00B50D6F">
        <w:rPr>
          <w:rFonts w:hint="cs"/>
          <w:rtl/>
        </w:rPr>
        <w:t xml:space="preserve">את המילים הגסות - </w:t>
      </w:r>
      <w:r>
        <w:rPr>
          <w:rFonts w:hint="cs"/>
          <w:rtl/>
        </w:rPr>
        <w:t xml:space="preserve">נושא 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50D6F">
        <w:rPr>
          <w:rFonts w:hint="cs"/>
          <w:rtl/>
        </w:rPr>
        <w:t xml:space="preserve">התיקונים העקיפים שאנחנו הצענו </w:t>
      </w:r>
      <w:r>
        <w:rPr>
          <w:rFonts w:hint="cs"/>
          <w:rtl/>
        </w:rPr>
        <w:t xml:space="preserve">זה התאמות </w:t>
      </w:r>
      <w:r w:rsidR="00B50D6F">
        <w:rPr>
          <w:rFonts w:hint="cs"/>
          <w:rtl/>
        </w:rPr>
        <w:t xml:space="preserve">של החוקים </w:t>
      </w:r>
      <w:bookmarkStart w:id="787" w:name="_ETM_Q1_5457330"/>
      <w:bookmarkEnd w:id="787"/>
      <w:r w:rsidR="00B50D6F">
        <w:rPr>
          <w:rFonts w:hint="cs"/>
          <w:rtl/>
        </w:rPr>
        <w:t xml:space="preserve">הרלוונטיים, חוקים אחרים שכתובות שם המילים: </w:t>
      </w:r>
      <w:r>
        <w:rPr>
          <w:rFonts w:hint="cs"/>
          <w:rtl/>
        </w:rPr>
        <w:t>כרטיסי חיוב. עכשיו הם אומרים</w:t>
      </w:r>
      <w:r w:rsidR="00B50D6F">
        <w:rPr>
          <w:rFonts w:hint="cs"/>
          <w:rtl/>
        </w:rPr>
        <w:t>: אנחנו רוצים לפתוח את החוק ההוא, ואנחנו שם, ורוצים לקבל פריבילגיות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בבקשה. הדב</w:t>
      </w:r>
      <w:r w:rsidR="00B50D6F">
        <w:rPr>
          <w:rFonts w:hint="cs"/>
          <w:rtl/>
        </w:rPr>
        <w:t>ר</w:t>
      </w:r>
      <w:r>
        <w:rPr>
          <w:rFonts w:hint="cs"/>
          <w:rtl/>
        </w:rPr>
        <w:t xml:space="preserve"> הזה עלה אתמול. </w:t>
      </w:r>
      <w:r w:rsidR="00B50D6F">
        <w:rPr>
          <w:rFonts w:hint="cs"/>
          <w:rtl/>
        </w:rPr>
        <w:t xml:space="preserve">לא נכתב </w:t>
      </w:r>
      <w:bookmarkStart w:id="788" w:name="_ETM_Q1_5469141"/>
      <w:bookmarkEnd w:id="788"/>
      <w:r w:rsidR="00B50D6F">
        <w:rPr>
          <w:rFonts w:hint="cs"/>
          <w:rtl/>
        </w:rPr>
        <w:t>בהערות שלהם.</w:t>
      </w:r>
    </w:p>
    <w:p w:rsidR="0008537F" w:rsidRDefault="0008537F" w:rsidP="0008537F">
      <w:pPr>
        <w:rPr>
          <w:rtl/>
        </w:rPr>
      </w:pPr>
    </w:p>
    <w:p w:rsidR="0008537F" w:rsidRDefault="0008537F" w:rsidP="0008537F">
      <w:pPr>
        <w:pStyle w:val="af6"/>
        <w:keepNext/>
        <w:rPr>
          <w:rtl/>
        </w:rPr>
      </w:pPr>
      <w:bookmarkStart w:id="789" w:name="ET_yor_5304_172"/>
      <w:r w:rsidRPr="0008537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8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08537F" w:rsidRDefault="0008537F" w:rsidP="0008537F">
      <w:pPr>
        <w:pStyle w:val="KeepWithNext"/>
        <w:rPr>
          <w:rtl/>
        </w:rPr>
      </w:pPr>
    </w:p>
    <w:p w:rsidR="0008537F" w:rsidRDefault="0008537F" w:rsidP="00B50D6F">
      <w:pPr>
        <w:rPr>
          <w:rtl/>
        </w:rPr>
      </w:pPr>
      <w:r>
        <w:rPr>
          <w:rFonts w:hint="cs"/>
          <w:rtl/>
        </w:rPr>
        <w:t xml:space="preserve">יבוא חוק הרישוי בעוד חצי שנה, שנה </w:t>
      </w:r>
      <w:r>
        <w:rPr>
          <w:rtl/>
        </w:rPr>
        <w:t>–</w:t>
      </w:r>
      <w:r>
        <w:rPr>
          <w:rFonts w:hint="cs"/>
          <w:rtl/>
        </w:rPr>
        <w:t xml:space="preserve"> אין בעיה. הכול טוב. </w:t>
      </w:r>
      <w:r w:rsidR="00877C43">
        <w:rPr>
          <w:rFonts w:hint="cs"/>
          <w:rtl/>
        </w:rPr>
        <w:t xml:space="preserve">לא צריך עכשיו. </w:t>
      </w:r>
      <w:r>
        <w:rPr>
          <w:rFonts w:hint="cs"/>
          <w:rtl/>
        </w:rPr>
        <w:t>זה חוק הרישוי.</w:t>
      </w:r>
    </w:p>
    <w:p w:rsidR="0008537F" w:rsidRDefault="0008537F" w:rsidP="0008537F">
      <w:pPr>
        <w:rPr>
          <w:rtl/>
        </w:rPr>
      </w:pPr>
    </w:p>
    <w:p w:rsidR="0008537F" w:rsidRDefault="0008537F" w:rsidP="0008537F">
      <w:pPr>
        <w:pStyle w:val="af9"/>
        <w:keepNext/>
        <w:rPr>
          <w:rtl/>
        </w:rPr>
      </w:pPr>
      <w:bookmarkStart w:id="790" w:name="ET_guest_780062_173"/>
      <w:r w:rsidRPr="0008537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08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08537F" w:rsidRDefault="0008537F" w:rsidP="0008537F">
      <w:pPr>
        <w:pStyle w:val="KeepWithNext"/>
        <w:rPr>
          <w:rtl/>
        </w:rPr>
      </w:pPr>
    </w:p>
    <w:p w:rsidR="0008537F" w:rsidRDefault="00877C43" w:rsidP="0008537F">
      <w:pPr>
        <w:rPr>
          <w:rtl/>
        </w:rPr>
      </w:pPr>
      <w:r>
        <w:rPr>
          <w:rFonts w:hint="cs"/>
          <w:rtl/>
        </w:rPr>
        <w:t xml:space="preserve">רציתי רק לבקש </w:t>
      </w:r>
      <w:r w:rsidR="0008537F">
        <w:rPr>
          <w:rFonts w:hint="cs"/>
          <w:rtl/>
        </w:rPr>
        <w:t xml:space="preserve">שהדבר הזה יובא </w:t>
      </w:r>
      <w:r>
        <w:rPr>
          <w:rFonts w:hint="cs"/>
          <w:rtl/>
        </w:rPr>
        <w:t xml:space="preserve">בחשבון </w:t>
      </w:r>
      <w:r w:rsidR="0008537F">
        <w:rPr>
          <w:rFonts w:hint="cs"/>
          <w:rtl/>
        </w:rPr>
        <w:t xml:space="preserve">בחוק הרישוי, שלא </w:t>
      </w:r>
      <w:r>
        <w:rPr>
          <w:rFonts w:hint="cs"/>
          <w:rtl/>
        </w:rPr>
        <w:t>י</w:t>
      </w:r>
      <w:r w:rsidR="0008537F">
        <w:rPr>
          <w:rFonts w:hint="cs"/>
          <w:rtl/>
        </w:rPr>
        <w:t>יפגעו זכויות</w:t>
      </w:r>
      <w:r>
        <w:rPr>
          <w:rFonts w:hint="cs"/>
          <w:rtl/>
        </w:rPr>
        <w:t xml:space="preserve"> בתי </w:t>
      </w:r>
      <w:bookmarkStart w:id="791" w:name="_ETM_Q1_5495669"/>
      <w:bookmarkEnd w:id="791"/>
      <w:r>
        <w:rPr>
          <w:rFonts w:hint="cs"/>
          <w:rtl/>
        </w:rPr>
        <w:t>עסק</w:t>
      </w:r>
      <w:r w:rsidR="0008537F">
        <w:rPr>
          <w:rFonts w:hint="cs"/>
          <w:rtl/>
        </w:rPr>
        <w:t>.</w:t>
      </w:r>
    </w:p>
    <w:p w:rsidR="009745B7" w:rsidRDefault="009745B7" w:rsidP="009745B7">
      <w:pPr>
        <w:rPr>
          <w:rtl/>
        </w:rPr>
      </w:pPr>
      <w:r>
        <w:rPr>
          <w:rtl/>
        </w:rPr>
        <w:t xml:space="preserve"> </w:t>
      </w:r>
    </w:p>
    <w:p w:rsidR="0008537F" w:rsidRDefault="0008537F" w:rsidP="0008537F">
      <w:pPr>
        <w:pStyle w:val="af6"/>
        <w:keepNext/>
        <w:rPr>
          <w:rtl/>
        </w:rPr>
      </w:pPr>
      <w:bookmarkStart w:id="792" w:name="ET_yor_5304_174"/>
      <w:r w:rsidRPr="0008537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8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08537F" w:rsidRDefault="0008537F" w:rsidP="0008537F">
      <w:pPr>
        <w:pStyle w:val="KeepWithNext"/>
        <w:rPr>
          <w:rtl/>
        </w:rPr>
      </w:pPr>
    </w:p>
    <w:p w:rsidR="0008537F" w:rsidRDefault="0008537F" w:rsidP="0008537F">
      <w:pPr>
        <w:rPr>
          <w:rtl/>
        </w:rPr>
      </w:pPr>
      <w:r>
        <w:rPr>
          <w:rFonts w:hint="cs"/>
          <w:rtl/>
        </w:rPr>
        <w:t>לא ייפגעו. בחוק הרישוי</w:t>
      </w:r>
      <w:r w:rsidR="00877C43">
        <w:rPr>
          <w:rFonts w:hint="cs"/>
          <w:rtl/>
        </w:rPr>
        <w:t xml:space="preserve"> יתנהל הדיון</w:t>
      </w:r>
      <w:r>
        <w:rPr>
          <w:rFonts w:hint="cs"/>
          <w:rtl/>
        </w:rPr>
        <w:t xml:space="preserve">. </w:t>
      </w:r>
      <w:r w:rsidR="00877C43">
        <w:rPr>
          <w:rFonts w:hint="cs"/>
          <w:rtl/>
        </w:rPr>
        <w:t>בבקשה, הדובר האחרון ועוברים להצבעה.</w:t>
      </w:r>
    </w:p>
    <w:p w:rsidR="00877C43" w:rsidRDefault="00877C43" w:rsidP="0008537F">
      <w:pPr>
        <w:rPr>
          <w:rtl/>
        </w:rPr>
      </w:pPr>
    </w:p>
    <w:p w:rsidR="00877C43" w:rsidRDefault="00877C43" w:rsidP="00877C43">
      <w:pPr>
        <w:pStyle w:val="af9"/>
        <w:keepNext/>
        <w:rPr>
          <w:rtl/>
        </w:rPr>
      </w:pPr>
      <w:bookmarkStart w:id="793" w:name="ET_guest_785824_228"/>
      <w:r w:rsidRPr="00877C4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לחמנוביץ</w:t>
      </w:r>
      <w:proofErr w:type="spellEnd"/>
      <w:r>
        <w:rPr>
          <w:rtl/>
        </w:rPr>
        <w:t>:</w:t>
      </w:r>
      <w:r w:rsidRPr="00877C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877C43" w:rsidRDefault="00877C43" w:rsidP="00877C43">
      <w:pPr>
        <w:pStyle w:val="KeepWithNext"/>
        <w:rPr>
          <w:rtl/>
        </w:rPr>
      </w:pPr>
    </w:p>
    <w:p w:rsidR="00877C43" w:rsidRDefault="00877C43" w:rsidP="00877C43">
      <w:pPr>
        <w:rPr>
          <w:rtl/>
        </w:rPr>
      </w:pPr>
      <w:r>
        <w:rPr>
          <w:rFonts w:hint="cs"/>
          <w:rtl/>
        </w:rPr>
        <w:t xml:space="preserve">אביעד </w:t>
      </w:r>
      <w:proofErr w:type="spellStart"/>
      <w:r>
        <w:rPr>
          <w:rFonts w:hint="cs"/>
          <w:rtl/>
        </w:rPr>
        <w:t>לחמנוביץ</w:t>
      </w:r>
      <w:proofErr w:type="spellEnd"/>
      <w:r>
        <w:rPr>
          <w:rFonts w:hint="cs"/>
          <w:rtl/>
        </w:rPr>
        <w:t xml:space="preserve">, מימון ישיר. </w:t>
      </w:r>
      <w:r w:rsidR="00A76E11">
        <w:rPr>
          <w:rFonts w:hint="cs"/>
          <w:rtl/>
        </w:rPr>
        <w:t xml:space="preserve">בהמשך לשיחות שניהלנו עם משרד המשפטים רק רצינו </w:t>
      </w:r>
      <w:bookmarkStart w:id="794" w:name="_ETM_Q1_5502954"/>
      <w:bookmarkEnd w:id="794"/>
      <w:r w:rsidR="00A76E11">
        <w:rPr>
          <w:rFonts w:hint="cs"/>
          <w:rtl/>
        </w:rPr>
        <w:t>להבהיר שעסקאות של הלוואות שניתנות ללקוחות בבתי עסק, כאשר לבקשת</w:t>
      </w:r>
      <w:bookmarkStart w:id="795" w:name="_ETM_Q1_5510027"/>
      <w:bookmarkEnd w:id="795"/>
      <w:r w:rsidR="00A76E11">
        <w:rPr>
          <w:rFonts w:hint="cs"/>
          <w:rtl/>
        </w:rPr>
        <w:t xml:space="preserve"> הלקוח כספי ההלוואה מועברים לבתי עסק- - -</w:t>
      </w:r>
    </w:p>
    <w:p w:rsidR="00A76E11" w:rsidRDefault="00A76E11" w:rsidP="00877C43">
      <w:pPr>
        <w:rPr>
          <w:rtl/>
        </w:rPr>
      </w:pPr>
    </w:p>
    <w:p w:rsidR="00A76E11" w:rsidRDefault="00A76E11" w:rsidP="00A76E11">
      <w:pPr>
        <w:pStyle w:val="af9"/>
        <w:keepNext/>
        <w:rPr>
          <w:rtl/>
        </w:rPr>
      </w:pPr>
      <w:bookmarkStart w:id="796" w:name="ET_guest_787125_229"/>
      <w:r w:rsidRPr="00A76E1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76E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r>
        <w:rPr>
          <w:rFonts w:hint="cs"/>
          <w:rtl/>
        </w:rPr>
        <w:t>העברה כספית</w:t>
      </w:r>
      <w:bookmarkStart w:id="797" w:name="_ETM_Q1_5514198"/>
      <w:bookmarkEnd w:id="797"/>
      <w:r>
        <w:rPr>
          <w:rFonts w:hint="cs"/>
          <w:rtl/>
        </w:rPr>
        <w:t xml:space="preserve"> אינה עולה כדי שירות תשלום.</w:t>
      </w:r>
    </w:p>
    <w:p w:rsidR="00A76E11" w:rsidRDefault="00A76E11" w:rsidP="00A76E11">
      <w:pPr>
        <w:rPr>
          <w:rtl/>
        </w:rPr>
      </w:pPr>
      <w:bookmarkStart w:id="798" w:name="_ETM_Q1_5518165"/>
      <w:bookmarkStart w:id="799" w:name="_ETM_Q1_5518253"/>
      <w:bookmarkStart w:id="800" w:name="_ETM_Q1_5519350"/>
      <w:bookmarkEnd w:id="798"/>
      <w:bookmarkEnd w:id="799"/>
      <w:bookmarkEnd w:id="800"/>
    </w:p>
    <w:p w:rsidR="00A76E11" w:rsidRDefault="00A76E11" w:rsidP="00A76E11">
      <w:pPr>
        <w:pStyle w:val="af9"/>
        <w:keepNext/>
        <w:rPr>
          <w:rtl/>
        </w:rPr>
      </w:pPr>
      <w:bookmarkStart w:id="801" w:name="ET_guest_785824_230"/>
      <w:r w:rsidRPr="00A76E1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אביעד </w:t>
      </w:r>
      <w:proofErr w:type="spellStart"/>
      <w:r>
        <w:rPr>
          <w:rtl/>
        </w:rPr>
        <w:t>לחמנוביץ</w:t>
      </w:r>
      <w:proofErr w:type="spellEnd"/>
      <w:r>
        <w:rPr>
          <w:rtl/>
        </w:rPr>
        <w:t>:</w:t>
      </w:r>
      <w:r w:rsidRPr="00A76E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bookmarkStart w:id="802" w:name="_ETM_Q1_5520038"/>
      <w:bookmarkStart w:id="803" w:name="_ETM_Q1_5520089"/>
      <w:bookmarkEnd w:id="802"/>
      <w:bookmarkEnd w:id="803"/>
      <w:r>
        <w:rPr>
          <w:rFonts w:hint="cs"/>
          <w:rtl/>
        </w:rPr>
        <w:t>נכון.</w:t>
      </w:r>
    </w:p>
    <w:p w:rsidR="00A76E11" w:rsidRDefault="00A76E11" w:rsidP="00A76E11">
      <w:pPr>
        <w:rPr>
          <w:rtl/>
        </w:rPr>
      </w:pPr>
      <w:bookmarkStart w:id="804" w:name="_ETM_Q1_5522901"/>
      <w:bookmarkStart w:id="805" w:name="_ETM_Q1_5522972"/>
      <w:bookmarkEnd w:id="804"/>
      <w:bookmarkEnd w:id="805"/>
    </w:p>
    <w:p w:rsidR="00A76E11" w:rsidRDefault="00A76E11" w:rsidP="00A76E11">
      <w:pPr>
        <w:pStyle w:val="af6"/>
        <w:keepNext/>
        <w:rPr>
          <w:rtl/>
        </w:rPr>
      </w:pPr>
      <w:bookmarkStart w:id="806" w:name="ET_yor_5304_231"/>
      <w:r w:rsidRPr="00A76E1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76E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6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bookmarkStart w:id="807" w:name="_ETM_Q1_5523981"/>
      <w:bookmarkEnd w:id="807"/>
      <w:r>
        <w:rPr>
          <w:rFonts w:hint="cs"/>
          <w:rtl/>
        </w:rPr>
        <w:t>בבקשה, מילה אחרונה.</w:t>
      </w:r>
      <w:r>
        <w:rPr>
          <w:rtl/>
        </w:rPr>
        <w:t xml:space="preserve">      </w:t>
      </w:r>
    </w:p>
    <w:p w:rsidR="0008537F" w:rsidRDefault="0008537F" w:rsidP="0008537F">
      <w:pPr>
        <w:rPr>
          <w:rtl/>
        </w:rPr>
      </w:pPr>
    </w:p>
    <w:p w:rsidR="0008537F" w:rsidRDefault="0008537F" w:rsidP="0008537F">
      <w:pPr>
        <w:pStyle w:val="af9"/>
        <w:keepNext/>
        <w:rPr>
          <w:rtl/>
        </w:rPr>
      </w:pPr>
      <w:bookmarkStart w:id="808" w:name="ET_guest_806362_175"/>
      <w:r w:rsidRPr="0008537F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8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08537F" w:rsidRDefault="0008537F" w:rsidP="0008537F">
      <w:pPr>
        <w:pStyle w:val="KeepWithNext"/>
        <w:rPr>
          <w:rtl/>
        </w:rPr>
      </w:pPr>
    </w:p>
    <w:p w:rsidR="00A76E11" w:rsidRDefault="00A76E11" w:rsidP="0008537F">
      <w:pPr>
        <w:rPr>
          <w:rtl/>
        </w:rPr>
      </w:pPr>
      <w:r>
        <w:rPr>
          <w:rFonts w:hint="cs"/>
          <w:rtl/>
        </w:rPr>
        <w:t xml:space="preserve">זה עדיין במסגרת התיקונים, </w:t>
      </w:r>
      <w:bookmarkStart w:id="809" w:name="_ETM_Q1_5523608"/>
      <w:bookmarkEnd w:id="809"/>
      <w:r>
        <w:rPr>
          <w:rFonts w:hint="cs"/>
          <w:rtl/>
        </w:rPr>
        <w:t xml:space="preserve">אז אני מרשה לעצמי. בנושא כשל תמורה, העליתי נקודה, שלא כל בתי העסק הם מסוג פושטי רגל ועושים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הבראה כזו או אחרת. יש בתי עסק אותנטיים, לגיטימיים, סוברניים, ואנחנו </w:t>
      </w:r>
      <w:bookmarkStart w:id="810" w:name="_ETM_Q1_5539960"/>
      <w:bookmarkEnd w:id="810"/>
      <w:r>
        <w:rPr>
          <w:rFonts w:hint="cs"/>
          <w:rtl/>
        </w:rPr>
        <w:t xml:space="preserve">קובעים פה שהזכות של הלקוח להתקיים </w:t>
      </w:r>
      <w:r>
        <w:rPr>
          <w:rtl/>
        </w:rPr>
        <w:t>–</w:t>
      </w:r>
      <w:r>
        <w:rPr>
          <w:rFonts w:hint="cs"/>
          <w:rtl/>
        </w:rPr>
        <w:t xml:space="preserve"> ראו 17(א), שורה אחרונה </w:t>
      </w:r>
      <w:r>
        <w:rPr>
          <w:rtl/>
        </w:rPr>
        <w:t>–</w:t>
      </w:r>
      <w:r>
        <w:rPr>
          <w:rFonts w:hint="cs"/>
          <w:rtl/>
        </w:rPr>
        <w:t xml:space="preserve"> רק ממועד מתן ההודעה. ואני טוען שאם עברו </w:t>
      </w:r>
      <w:bookmarkStart w:id="811" w:name="_ETM_Q1_5549118"/>
      <w:bookmarkEnd w:id="811"/>
      <w:r>
        <w:rPr>
          <w:rFonts w:hint="cs"/>
          <w:rtl/>
        </w:rPr>
        <w:t>לו שני תשלומים, והוא לא קיבל את המוצר, צריך להחזי</w:t>
      </w:r>
      <w:bookmarkStart w:id="812" w:name="_ETM_Q1_5552024"/>
      <w:bookmarkEnd w:id="812"/>
      <w:r>
        <w:rPr>
          <w:rFonts w:hint="cs"/>
          <w:rtl/>
        </w:rPr>
        <w:t>ר לו את הכסף של עסקת ה- - -</w:t>
      </w:r>
    </w:p>
    <w:p w:rsidR="00A76E11" w:rsidRDefault="00A76E11" w:rsidP="0008537F">
      <w:pPr>
        <w:rPr>
          <w:rtl/>
        </w:rPr>
      </w:pPr>
    </w:p>
    <w:p w:rsidR="00A76E11" w:rsidRDefault="00A76E11" w:rsidP="00A76E11">
      <w:pPr>
        <w:pStyle w:val="af9"/>
        <w:keepNext/>
        <w:rPr>
          <w:rtl/>
        </w:rPr>
      </w:pPr>
      <w:bookmarkStart w:id="813" w:name="ET_guest_787125_232"/>
      <w:r w:rsidRPr="00A76E1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76E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r>
        <w:rPr>
          <w:rFonts w:hint="cs"/>
          <w:rtl/>
        </w:rPr>
        <w:t xml:space="preserve">אני שמחה שהעלית את זה. זה רק אומר שנתנו פה פתרון </w:t>
      </w:r>
      <w:bookmarkStart w:id="814" w:name="_ETM_Q1_5556316"/>
      <w:bookmarkEnd w:id="814"/>
      <w:r>
        <w:rPr>
          <w:rFonts w:hint="cs"/>
          <w:rtl/>
        </w:rPr>
        <w:t>שמאוזן לכל הצדדים.</w:t>
      </w:r>
    </w:p>
    <w:p w:rsidR="00A76E11" w:rsidRDefault="00A76E11" w:rsidP="00A76E11">
      <w:pPr>
        <w:rPr>
          <w:rtl/>
        </w:rPr>
      </w:pPr>
      <w:bookmarkStart w:id="815" w:name="_ETM_Q1_5559740"/>
      <w:bookmarkStart w:id="816" w:name="_ETM_Q1_5559815"/>
      <w:bookmarkStart w:id="817" w:name="_ETM_Q1_5561196"/>
      <w:bookmarkEnd w:id="815"/>
      <w:bookmarkEnd w:id="816"/>
      <w:bookmarkEnd w:id="817"/>
    </w:p>
    <w:p w:rsidR="00A76E11" w:rsidRDefault="00A76E11" w:rsidP="00A76E11">
      <w:pPr>
        <w:pStyle w:val="af9"/>
        <w:keepNext/>
        <w:rPr>
          <w:rtl/>
        </w:rPr>
      </w:pPr>
      <w:bookmarkStart w:id="818" w:name="ET_guest_806362_233"/>
      <w:r w:rsidRPr="00A76E11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A76E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bookmarkStart w:id="819" w:name="_ETM_Q1_5561816"/>
      <w:bookmarkEnd w:id="819"/>
      <w:r>
        <w:rPr>
          <w:rFonts w:hint="cs"/>
          <w:rtl/>
        </w:rPr>
        <w:t>ה</w:t>
      </w:r>
      <w:bookmarkStart w:id="820" w:name="_ETM_Q1_5561905"/>
      <w:bookmarkEnd w:id="820"/>
      <w:r>
        <w:rPr>
          <w:rFonts w:hint="cs"/>
          <w:rtl/>
        </w:rPr>
        <w:t>עליתי את זה בעבר.</w:t>
      </w:r>
    </w:p>
    <w:p w:rsidR="00A76E11" w:rsidRDefault="00A76E11" w:rsidP="00A76E11">
      <w:pPr>
        <w:rPr>
          <w:rtl/>
        </w:rPr>
      </w:pPr>
      <w:bookmarkStart w:id="821" w:name="_ETM_Q1_5564333"/>
      <w:bookmarkStart w:id="822" w:name="_ETM_Q1_5564412"/>
      <w:bookmarkEnd w:id="821"/>
      <w:bookmarkEnd w:id="822"/>
    </w:p>
    <w:p w:rsidR="00A76E11" w:rsidRDefault="00A76E11" w:rsidP="00A76E11">
      <w:pPr>
        <w:pStyle w:val="af9"/>
        <w:keepNext/>
        <w:rPr>
          <w:rtl/>
        </w:rPr>
      </w:pPr>
      <w:bookmarkStart w:id="823" w:name="ET_guest_787125_234"/>
      <w:r w:rsidRPr="00A76E1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76E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A76E11" w:rsidRDefault="00A76E11" w:rsidP="00A76E11">
      <w:pPr>
        <w:pStyle w:val="KeepWithNext"/>
        <w:rPr>
          <w:rtl/>
        </w:rPr>
      </w:pPr>
    </w:p>
    <w:p w:rsidR="00A76E11" w:rsidRDefault="00A76E11" w:rsidP="00A76E11">
      <w:pPr>
        <w:rPr>
          <w:rtl/>
        </w:rPr>
      </w:pPr>
      <w:r>
        <w:rPr>
          <w:rFonts w:hint="cs"/>
          <w:rtl/>
        </w:rPr>
        <w:t xml:space="preserve">אנחנו מסכימים עם ברוך. </w:t>
      </w:r>
    </w:p>
    <w:p w:rsidR="0086441C" w:rsidRDefault="00A76E11" w:rsidP="00A76E11">
      <w:pPr>
        <w:rPr>
          <w:rtl/>
        </w:rPr>
      </w:pPr>
      <w:bookmarkStart w:id="824" w:name="_ETM_Q1_5564973"/>
      <w:bookmarkStart w:id="825" w:name="_ETM_Q1_5565049"/>
      <w:bookmarkEnd w:id="824"/>
      <w:bookmarkEnd w:id="825"/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 w:rsidR="0008537F">
        <w:rPr>
          <w:rtl/>
        </w:rPr>
        <w:t xml:space="preserve">            </w:t>
      </w:r>
      <w:r w:rsidR="00207715">
        <w:rPr>
          <w:rtl/>
        </w:rPr>
        <w:t xml:space="preserve">                      </w:t>
      </w:r>
      <w:r w:rsidR="00207715">
        <w:rPr>
          <w:rFonts w:hint="cs"/>
          <w:rtl/>
        </w:rPr>
        <w:t xml:space="preserve"> </w:t>
      </w:r>
      <w:r w:rsidR="00207715">
        <w:rPr>
          <w:rtl/>
        </w:rPr>
        <w:t xml:space="preserve">                                      </w:t>
      </w:r>
      <w:r w:rsidR="0086441C">
        <w:rPr>
          <w:rtl/>
        </w:rPr>
        <w:t xml:space="preserve">                             </w:t>
      </w:r>
    </w:p>
    <w:p w:rsidR="00ED4945" w:rsidRDefault="00ED4945" w:rsidP="00ED4945">
      <w:pPr>
        <w:pStyle w:val="af6"/>
        <w:keepNext/>
        <w:rPr>
          <w:rtl/>
        </w:rPr>
      </w:pPr>
      <w:bookmarkStart w:id="826" w:name="ET_yor_5304_176"/>
      <w:r w:rsidRPr="00ED4945">
        <w:rPr>
          <w:rStyle w:val="TagStyle"/>
          <w:rtl/>
        </w:rPr>
        <w:t xml:space="preserve">&lt;&lt; יור &gt;&gt; </w:t>
      </w:r>
      <w:r>
        <w:rPr>
          <w:rtl/>
        </w:rPr>
        <w:t>היו"ר רחל עזריה:</w:t>
      </w:r>
      <w:r w:rsidRPr="00ED4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ED4945" w:rsidRDefault="00ED4945" w:rsidP="00ED4945">
      <w:pPr>
        <w:pStyle w:val="KeepWithNext"/>
        <w:rPr>
          <w:rtl/>
        </w:rPr>
      </w:pPr>
    </w:p>
    <w:p w:rsidR="00AE1D89" w:rsidRDefault="00A76E11" w:rsidP="005602D6">
      <w:pPr>
        <w:rPr>
          <w:rtl/>
        </w:rPr>
      </w:pPr>
      <w:r>
        <w:rPr>
          <w:rFonts w:hint="cs"/>
          <w:rtl/>
        </w:rPr>
        <w:t xml:space="preserve">בבקשה. </w:t>
      </w:r>
      <w:bookmarkStart w:id="827" w:name="_ETM_Q1_5567116"/>
      <w:bookmarkEnd w:id="827"/>
      <w:r w:rsidR="00AE1D89">
        <w:rPr>
          <w:rFonts w:hint="cs"/>
          <w:rtl/>
        </w:rPr>
        <w:t xml:space="preserve">אנחנו נקבל. </w:t>
      </w:r>
    </w:p>
    <w:p w:rsidR="00AE1D89" w:rsidRDefault="00AE1D89" w:rsidP="005602D6">
      <w:pPr>
        <w:rPr>
          <w:rtl/>
        </w:rPr>
      </w:pPr>
    </w:p>
    <w:p w:rsidR="00AE1D89" w:rsidRDefault="00AE1D89" w:rsidP="00AE1D89">
      <w:pPr>
        <w:pStyle w:val="a4"/>
        <w:keepNext/>
        <w:rPr>
          <w:rtl/>
        </w:rPr>
      </w:pPr>
      <w:bookmarkStart w:id="828" w:name="ET_speaker_ורד_קירוזילברמן_235"/>
      <w:r w:rsidRPr="00AE1D89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AE1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AE1D89" w:rsidRDefault="00AE1D89" w:rsidP="00AE1D89">
      <w:pPr>
        <w:pStyle w:val="KeepWithNext"/>
        <w:rPr>
          <w:rtl/>
        </w:rPr>
      </w:pPr>
    </w:p>
    <w:p w:rsidR="00AE1D89" w:rsidRDefault="00AE1D89" w:rsidP="00AE1D89">
      <w:pPr>
        <w:rPr>
          <w:rtl/>
        </w:rPr>
      </w:pPr>
      <w:r>
        <w:rPr>
          <w:rFonts w:hint="cs"/>
          <w:rtl/>
        </w:rPr>
        <w:t xml:space="preserve">אומר למה הגענו, לגבי </w:t>
      </w:r>
      <w:bookmarkStart w:id="829" w:name="_ETM_Q1_5578735"/>
      <w:bookmarkEnd w:id="829"/>
      <w:r>
        <w:rPr>
          <w:rFonts w:hint="cs"/>
          <w:rtl/>
        </w:rPr>
        <w:t xml:space="preserve">סעיף 51(ב), נושא איסור ההתניה. מה שיקרה </w:t>
      </w:r>
      <w:r>
        <w:rPr>
          <w:rtl/>
        </w:rPr>
        <w:t>–</w:t>
      </w:r>
      <w:r>
        <w:rPr>
          <w:rFonts w:hint="cs"/>
          <w:rtl/>
        </w:rPr>
        <w:t xml:space="preserve"> ככל שרוצים </w:t>
      </w:r>
      <w:bookmarkStart w:id="830" w:name="_ETM_Q1_5586433"/>
      <w:bookmarkEnd w:id="830"/>
      <w:r>
        <w:rPr>
          <w:rFonts w:hint="cs"/>
          <w:rtl/>
        </w:rPr>
        <w:t xml:space="preserve">להעלות את הסכום, כלומר להכניס עוד עסקים בגדר </w:t>
      </w:r>
      <w:bookmarkStart w:id="831" w:name="_ETM_Q1_5589303"/>
      <w:bookmarkEnd w:id="831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לא נתעקש על אישור ועדת כלכלה, אבל במצב </w:t>
      </w:r>
      <w:bookmarkStart w:id="832" w:name="_ETM_Q1_5594839"/>
      <w:bookmarkEnd w:id="832"/>
      <w:r>
        <w:rPr>
          <w:rFonts w:hint="cs"/>
          <w:rtl/>
        </w:rPr>
        <w:t>שבו רוצים להוריד את הסכום, כלומר להוציא עוד עסקים מגד</w:t>
      </w:r>
      <w:bookmarkStart w:id="833" w:name="_ETM_Q1_5597080"/>
      <w:bookmarkEnd w:id="833"/>
      <w:r>
        <w:rPr>
          <w:rFonts w:hint="cs"/>
          <w:rtl/>
        </w:rPr>
        <w:t xml:space="preserve">רי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הצרכניות של החוק, הדבר יובא לאישור בהסכמת ועדת </w:t>
      </w:r>
      <w:bookmarkStart w:id="834" w:name="_ETM_Q1_5603380"/>
      <w:bookmarkEnd w:id="834"/>
      <w:r>
        <w:rPr>
          <w:rFonts w:hint="cs"/>
          <w:rtl/>
        </w:rPr>
        <w:t>הכלכלה של הכנסת.</w:t>
      </w:r>
    </w:p>
    <w:p w:rsidR="00AE1D89" w:rsidRDefault="00AE1D89" w:rsidP="00AE1D89">
      <w:pPr>
        <w:rPr>
          <w:rtl/>
        </w:rPr>
      </w:pPr>
      <w:bookmarkStart w:id="835" w:name="_ETM_Q1_5606709"/>
      <w:bookmarkStart w:id="836" w:name="_ETM_Q1_5606780"/>
      <w:bookmarkEnd w:id="835"/>
      <w:bookmarkEnd w:id="836"/>
    </w:p>
    <w:p w:rsidR="00AE1D89" w:rsidRDefault="00AE1D89" w:rsidP="00AE1D89">
      <w:pPr>
        <w:rPr>
          <w:rtl/>
        </w:rPr>
      </w:pPr>
      <w:bookmarkStart w:id="837" w:name="_ETM_Q1_5606868"/>
      <w:bookmarkStart w:id="838" w:name="_ETM_Q1_5606936"/>
      <w:bookmarkEnd w:id="837"/>
      <w:bookmarkEnd w:id="838"/>
      <w:r>
        <w:rPr>
          <w:rFonts w:hint="cs"/>
          <w:rtl/>
        </w:rPr>
        <w:t xml:space="preserve">אני רוצה לציין עוד עניין ניסוחי. </w:t>
      </w:r>
      <w:bookmarkStart w:id="839" w:name="_ETM_Q1_5608735"/>
      <w:bookmarkEnd w:id="839"/>
      <w:r>
        <w:rPr>
          <w:rFonts w:hint="cs"/>
          <w:rtl/>
        </w:rPr>
        <w:t xml:space="preserve">התבקשנו פה לא לקרוא לזה עסק גדול, כדי שלא תהיה </w:t>
      </w:r>
      <w:bookmarkStart w:id="840" w:name="_ETM_Q1_5612668"/>
      <w:bookmarkEnd w:id="840"/>
      <w:r>
        <w:rPr>
          <w:rFonts w:hint="cs"/>
          <w:rtl/>
        </w:rPr>
        <w:t xml:space="preserve">הגדרה מטעה, אלא ניתן לזה שם אחר, שהמהות תהיה אותם </w:t>
      </w:r>
      <w:bookmarkStart w:id="841" w:name="_ETM_Q1_5617437"/>
      <w:bookmarkEnd w:id="841"/>
      <w:r>
        <w:rPr>
          <w:rFonts w:hint="cs"/>
          <w:rtl/>
        </w:rPr>
        <w:t>עסקים שיכולים להתנות על הוראות החוק הזה.</w:t>
      </w:r>
    </w:p>
    <w:p w:rsidR="00AE1D89" w:rsidRDefault="00AE1D89" w:rsidP="00AE1D89">
      <w:pPr>
        <w:rPr>
          <w:rtl/>
        </w:rPr>
      </w:pPr>
      <w:bookmarkStart w:id="842" w:name="_ETM_Q1_5622412"/>
      <w:bookmarkStart w:id="843" w:name="_ETM_Q1_5622474"/>
      <w:bookmarkEnd w:id="842"/>
      <w:bookmarkEnd w:id="843"/>
    </w:p>
    <w:p w:rsidR="007609D4" w:rsidRDefault="007609D4" w:rsidP="007609D4">
      <w:pPr>
        <w:pStyle w:val="af6"/>
        <w:keepNext/>
        <w:rPr>
          <w:rtl/>
        </w:rPr>
      </w:pPr>
      <w:bookmarkStart w:id="844" w:name="ET_yor_5304_236"/>
      <w:r w:rsidRPr="007609D4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60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7609D4" w:rsidRDefault="007609D4" w:rsidP="007609D4">
      <w:pPr>
        <w:pStyle w:val="KeepWithNext"/>
        <w:rPr>
          <w:rtl/>
        </w:rPr>
      </w:pPr>
    </w:p>
    <w:p w:rsidR="009745B7" w:rsidRDefault="007609D4" w:rsidP="007609D4">
      <w:pPr>
        <w:rPr>
          <w:rtl/>
        </w:rPr>
      </w:pPr>
      <w:bookmarkStart w:id="845" w:name="_ETM_Q1_5648095"/>
      <w:bookmarkEnd w:id="845"/>
      <w:r>
        <w:rPr>
          <w:rFonts w:hint="cs"/>
          <w:rtl/>
        </w:rPr>
        <w:t xml:space="preserve">נעשה עוד שינוי אחד </w:t>
      </w:r>
      <w:bookmarkStart w:id="846" w:name="_ETM_Q1_5648314"/>
      <w:bookmarkEnd w:id="846"/>
      <w:r>
        <w:rPr>
          <w:rtl/>
        </w:rPr>
        <w:t>–</w:t>
      </w:r>
      <w:r>
        <w:rPr>
          <w:rFonts w:hint="cs"/>
          <w:rtl/>
        </w:rPr>
        <w:t xml:space="preserve"> 10 ימים נחזיר ל-7 ימים. השתכנעתי שאין </w:t>
      </w:r>
      <w:bookmarkStart w:id="847" w:name="_ETM_Q1_5625821"/>
      <w:bookmarkStart w:id="848" w:name="_ETM_Q1_5625894"/>
      <w:bookmarkStart w:id="849" w:name="_ETM_Q1_5576109"/>
      <w:bookmarkStart w:id="850" w:name="_ETM_Q1_5576163"/>
      <w:bookmarkStart w:id="851" w:name="_ETM_Q1_5577196"/>
      <w:bookmarkStart w:id="852" w:name="_ETM_Q1_5577258"/>
      <w:bookmarkEnd w:id="847"/>
      <w:bookmarkEnd w:id="848"/>
      <w:bookmarkEnd w:id="849"/>
      <w:bookmarkEnd w:id="850"/>
      <w:bookmarkEnd w:id="851"/>
      <w:bookmarkEnd w:id="852"/>
      <w:r w:rsidR="009745B7">
        <w:rPr>
          <w:rFonts w:hint="cs"/>
          <w:rtl/>
        </w:rPr>
        <w:t xml:space="preserve">סיבה למנוע מלקוח. </w:t>
      </w:r>
    </w:p>
    <w:p w:rsidR="007609D4" w:rsidRDefault="007609D4" w:rsidP="005602D6">
      <w:pPr>
        <w:rPr>
          <w:rtl/>
        </w:rPr>
      </w:pPr>
    </w:p>
    <w:p w:rsidR="007609D4" w:rsidRDefault="007609D4" w:rsidP="007609D4">
      <w:pPr>
        <w:pStyle w:val="a4"/>
        <w:keepNext/>
        <w:rPr>
          <w:rtl/>
        </w:rPr>
      </w:pPr>
      <w:bookmarkStart w:id="853" w:name="ET_speaker_ארז_קמיניץ_237"/>
      <w:r w:rsidRPr="007609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7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7609D4" w:rsidRDefault="007609D4" w:rsidP="007609D4">
      <w:pPr>
        <w:pStyle w:val="KeepWithNext"/>
        <w:rPr>
          <w:rtl/>
        </w:rPr>
      </w:pPr>
    </w:p>
    <w:p w:rsidR="007609D4" w:rsidRDefault="007609D4" w:rsidP="007609D4">
      <w:pPr>
        <w:rPr>
          <w:rtl/>
        </w:rPr>
      </w:pPr>
      <w:r>
        <w:rPr>
          <w:rFonts w:hint="cs"/>
          <w:rtl/>
        </w:rPr>
        <w:t xml:space="preserve">אפשר 8 </w:t>
      </w:r>
      <w:bookmarkStart w:id="854" w:name="_ETM_Q1_5659403"/>
      <w:bookmarkEnd w:id="854"/>
      <w:r>
        <w:rPr>
          <w:rFonts w:hint="cs"/>
          <w:rtl/>
        </w:rPr>
        <w:t>ימים, שירגישו שקרה משהו.</w:t>
      </w:r>
    </w:p>
    <w:p w:rsidR="007609D4" w:rsidRDefault="007609D4" w:rsidP="007609D4">
      <w:pPr>
        <w:rPr>
          <w:rtl/>
        </w:rPr>
      </w:pPr>
      <w:bookmarkStart w:id="855" w:name="_ETM_Q1_5663819"/>
      <w:bookmarkStart w:id="856" w:name="_ETM_Q1_5663902"/>
      <w:bookmarkEnd w:id="855"/>
      <w:bookmarkEnd w:id="856"/>
      <w:r>
        <w:rPr>
          <w:rtl/>
        </w:rPr>
        <w:t xml:space="preserve">  </w:t>
      </w:r>
    </w:p>
    <w:p w:rsidR="009745B7" w:rsidRDefault="009745B7" w:rsidP="009745B7">
      <w:pPr>
        <w:pStyle w:val="af9"/>
        <w:keepNext/>
        <w:rPr>
          <w:rtl/>
        </w:rPr>
      </w:pPr>
      <w:bookmarkStart w:id="857" w:name="ET_guest_794308_178"/>
      <w:r w:rsidRPr="009745B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9745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9745B7" w:rsidRDefault="009745B7" w:rsidP="009745B7">
      <w:pPr>
        <w:pStyle w:val="KeepWithNext"/>
        <w:rPr>
          <w:rtl/>
        </w:rPr>
      </w:pPr>
    </w:p>
    <w:p w:rsidR="009745B7" w:rsidRDefault="007609D4" w:rsidP="007609D4">
      <w:pPr>
        <w:rPr>
          <w:rtl/>
        </w:rPr>
      </w:pPr>
      <w:r>
        <w:rPr>
          <w:rFonts w:hint="cs"/>
          <w:rtl/>
        </w:rPr>
        <w:t xml:space="preserve">התיקון הזה נועד, בין היתר, לגופים כמו </w:t>
      </w:r>
      <w:bookmarkStart w:id="858" w:name="_ETM_Q1_5666892"/>
      <w:bookmarkEnd w:id="858"/>
      <w:r>
        <w:rPr>
          <w:rFonts w:hint="cs"/>
          <w:rtl/>
        </w:rPr>
        <w:t>אצלנו, שהתנועה הלוך ושוב אורכת יותר גם מול חו</w:t>
      </w:r>
      <w:r w:rsidR="009745B7">
        <w:rPr>
          <w:rFonts w:hint="cs"/>
          <w:rtl/>
        </w:rPr>
        <w:t>"ל.</w:t>
      </w:r>
    </w:p>
    <w:p w:rsidR="009745B7" w:rsidRDefault="009745B7" w:rsidP="009745B7">
      <w:pPr>
        <w:rPr>
          <w:rtl/>
        </w:rPr>
      </w:pPr>
    </w:p>
    <w:p w:rsidR="009745B7" w:rsidRDefault="009745B7" w:rsidP="009745B7">
      <w:pPr>
        <w:pStyle w:val="af6"/>
        <w:keepNext/>
        <w:rPr>
          <w:rtl/>
        </w:rPr>
      </w:pPr>
      <w:bookmarkStart w:id="859" w:name="ET_yor_5304_179"/>
      <w:r w:rsidRPr="009745B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745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9745B7" w:rsidRDefault="009745B7" w:rsidP="009745B7">
      <w:pPr>
        <w:pStyle w:val="KeepWithNext"/>
        <w:rPr>
          <w:rtl/>
        </w:rPr>
      </w:pPr>
    </w:p>
    <w:p w:rsidR="009745B7" w:rsidRDefault="009745B7" w:rsidP="009745B7">
      <w:pPr>
        <w:rPr>
          <w:rtl/>
        </w:rPr>
      </w:pPr>
      <w:r>
        <w:rPr>
          <w:rFonts w:hint="cs"/>
          <w:rtl/>
        </w:rPr>
        <w:t xml:space="preserve">אז שמונה ימים. תחשבו על זה </w:t>
      </w:r>
      <w:r>
        <w:rPr>
          <w:rtl/>
        </w:rPr>
        <w:t>–</w:t>
      </w:r>
      <w:r>
        <w:rPr>
          <w:rFonts w:hint="cs"/>
          <w:rtl/>
        </w:rPr>
        <w:t xml:space="preserve"> אדם שילם, הכסף לא חוזר. אז נשנה לשמונה ימים. </w:t>
      </w:r>
    </w:p>
    <w:p w:rsidR="009745B7" w:rsidRDefault="009745B7" w:rsidP="009745B7">
      <w:pPr>
        <w:rPr>
          <w:rtl/>
        </w:rPr>
      </w:pPr>
    </w:p>
    <w:p w:rsidR="009745B7" w:rsidRDefault="009745B7" w:rsidP="009745B7">
      <w:pPr>
        <w:pStyle w:val="af9"/>
        <w:keepNext/>
        <w:rPr>
          <w:rtl/>
        </w:rPr>
      </w:pPr>
      <w:bookmarkStart w:id="860" w:name="ET_guest_787125_180"/>
      <w:r w:rsidRPr="009745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745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0"/>
    </w:p>
    <w:p w:rsidR="009745B7" w:rsidRDefault="009745B7" w:rsidP="009745B7">
      <w:pPr>
        <w:pStyle w:val="KeepWithNext"/>
        <w:rPr>
          <w:rtl/>
        </w:rPr>
      </w:pPr>
    </w:p>
    <w:p w:rsidR="00B12691" w:rsidRDefault="00857E49" w:rsidP="009745B7">
      <w:pPr>
        <w:rPr>
          <w:rtl/>
        </w:rPr>
      </w:pPr>
      <w:r>
        <w:rPr>
          <w:rFonts w:hint="cs"/>
          <w:rtl/>
        </w:rPr>
        <w:t xml:space="preserve">אני </w:t>
      </w:r>
      <w:r w:rsidR="009745B7">
        <w:rPr>
          <w:rFonts w:hint="cs"/>
          <w:rtl/>
        </w:rPr>
        <w:t xml:space="preserve">אומר אילו סעיפים </w:t>
      </w:r>
      <w:r w:rsidR="009745B7">
        <w:rPr>
          <w:rtl/>
        </w:rPr>
        <w:t>–</w:t>
      </w:r>
      <w:r w:rsidR="009745B7">
        <w:rPr>
          <w:rFonts w:hint="cs"/>
          <w:rtl/>
        </w:rPr>
        <w:t xml:space="preserve"> 27, 28 ו-29. </w:t>
      </w:r>
      <w:r w:rsidR="00B12691">
        <w:rPr>
          <w:rFonts w:hint="cs"/>
          <w:rtl/>
        </w:rPr>
        <w:t xml:space="preserve">בכל מקום בחוק. </w:t>
      </w:r>
    </w:p>
    <w:p w:rsidR="00B12691" w:rsidRDefault="00B12691" w:rsidP="009745B7">
      <w:pPr>
        <w:rPr>
          <w:rtl/>
        </w:rPr>
      </w:pPr>
    </w:p>
    <w:p w:rsidR="00B12691" w:rsidRDefault="00B12691" w:rsidP="00B12691">
      <w:pPr>
        <w:pStyle w:val="af9"/>
        <w:keepNext/>
        <w:rPr>
          <w:rtl/>
        </w:rPr>
      </w:pPr>
      <w:bookmarkStart w:id="861" w:name="ET_guest_794308_181"/>
      <w:r w:rsidRPr="00B12691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126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B12691" w:rsidRDefault="00B12691" w:rsidP="00B12691">
      <w:pPr>
        <w:pStyle w:val="KeepWithNext"/>
        <w:rPr>
          <w:rtl/>
        </w:rPr>
      </w:pPr>
    </w:p>
    <w:p w:rsidR="00B12691" w:rsidRDefault="00B85D1C" w:rsidP="00B12691">
      <w:pPr>
        <w:rPr>
          <w:rtl/>
        </w:rPr>
      </w:pPr>
      <w:r>
        <w:rPr>
          <w:rFonts w:hint="cs"/>
          <w:rtl/>
        </w:rPr>
        <w:t xml:space="preserve">העוסקים החדשים זה עניין לתחרות. אתם </w:t>
      </w:r>
      <w:r w:rsidR="00B12691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לתת לנו </w:t>
      </w:r>
      <w:r w:rsidR="00B12691">
        <w:rPr>
          <w:rFonts w:hint="cs"/>
          <w:rtl/>
        </w:rPr>
        <w:t>זמן להיערך.</w:t>
      </w:r>
    </w:p>
    <w:p w:rsidR="00B12691" w:rsidRDefault="00B12691" w:rsidP="00B12691">
      <w:pPr>
        <w:rPr>
          <w:rtl/>
        </w:rPr>
      </w:pPr>
    </w:p>
    <w:p w:rsidR="00B85D1C" w:rsidRDefault="00B85D1C" w:rsidP="00B85D1C">
      <w:pPr>
        <w:pStyle w:val="af6"/>
        <w:keepNext/>
        <w:rPr>
          <w:rtl/>
        </w:rPr>
      </w:pPr>
      <w:bookmarkStart w:id="862" w:name="ET_yor_5304_238"/>
      <w:r w:rsidRPr="00B85D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85D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B85D1C" w:rsidRDefault="00B85D1C" w:rsidP="00B85D1C">
      <w:pPr>
        <w:pStyle w:val="KeepWithNext"/>
        <w:rPr>
          <w:rtl/>
        </w:rPr>
      </w:pPr>
    </w:p>
    <w:p w:rsidR="00B85D1C" w:rsidRDefault="00B85D1C" w:rsidP="00B85D1C">
      <w:pPr>
        <w:rPr>
          <w:rtl/>
        </w:rPr>
      </w:pPr>
      <w:bookmarkStart w:id="863" w:name="_ETM_Q1_5723331"/>
      <w:bookmarkEnd w:id="863"/>
      <w:r>
        <w:rPr>
          <w:rFonts w:hint="cs"/>
          <w:rtl/>
        </w:rPr>
        <w:t>תודה.</w:t>
      </w:r>
    </w:p>
    <w:p w:rsidR="00B85D1C" w:rsidRDefault="00B85D1C" w:rsidP="00B85D1C">
      <w:pPr>
        <w:rPr>
          <w:rtl/>
        </w:rPr>
      </w:pPr>
      <w:bookmarkStart w:id="864" w:name="_ETM_Q1_5724033"/>
      <w:bookmarkStart w:id="865" w:name="_ETM_Q1_5724110"/>
      <w:bookmarkEnd w:id="864"/>
      <w:bookmarkEnd w:id="865"/>
      <w:r>
        <w:rPr>
          <w:rtl/>
        </w:rPr>
        <w:t xml:space="preserve">  </w:t>
      </w:r>
    </w:p>
    <w:p w:rsidR="00B12691" w:rsidRDefault="00B12691" w:rsidP="00B12691">
      <w:pPr>
        <w:pStyle w:val="af9"/>
        <w:keepNext/>
        <w:rPr>
          <w:rtl/>
        </w:rPr>
      </w:pPr>
      <w:bookmarkStart w:id="866" w:name="ET_guest_787125_182"/>
      <w:r w:rsidRPr="00B1269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126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6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B85D1C">
      <w:pPr>
        <w:rPr>
          <w:rtl/>
        </w:rPr>
      </w:pPr>
      <w:r>
        <w:rPr>
          <w:rFonts w:hint="cs"/>
          <w:rtl/>
        </w:rPr>
        <w:t>אנחנו מבקשים</w:t>
      </w:r>
      <w:r w:rsidR="00B85D1C">
        <w:rPr>
          <w:rFonts w:hint="cs"/>
          <w:rtl/>
        </w:rPr>
        <w:t>,</w:t>
      </w:r>
      <w:r>
        <w:rPr>
          <w:rFonts w:hint="cs"/>
          <w:rtl/>
        </w:rPr>
        <w:t xml:space="preserve"> לאור ההערה שנ</w:t>
      </w:r>
      <w:r w:rsidR="00B85D1C">
        <w:rPr>
          <w:rFonts w:hint="cs"/>
          <w:rtl/>
        </w:rPr>
        <w:t>שמעה</w:t>
      </w:r>
      <w:r>
        <w:rPr>
          <w:rFonts w:hint="cs"/>
          <w:rtl/>
        </w:rPr>
        <w:t xml:space="preserve"> כאן מאיגוד הבנקים, </w:t>
      </w:r>
      <w:r w:rsidR="00B85D1C">
        <w:rPr>
          <w:rFonts w:hint="cs"/>
          <w:rtl/>
        </w:rPr>
        <w:t xml:space="preserve">היחס </w:t>
      </w:r>
      <w:r>
        <w:rPr>
          <w:rFonts w:hint="cs"/>
          <w:rtl/>
        </w:rPr>
        <w:t>בין 20 ל-19</w:t>
      </w:r>
      <w:r w:rsidR="00B85D1C">
        <w:rPr>
          <w:rFonts w:hint="cs"/>
          <w:rtl/>
        </w:rPr>
        <w:t>(ו)</w:t>
      </w:r>
      <w:r>
        <w:rPr>
          <w:rFonts w:hint="cs"/>
          <w:rtl/>
        </w:rPr>
        <w:t>, איגוד הבנקים שאל משהו ואנחנו הבהרנו את זה.</w:t>
      </w:r>
      <w:r w:rsidR="00B85D1C">
        <w:rPr>
          <w:rFonts w:hint="cs"/>
          <w:rtl/>
        </w:rPr>
        <w:t xml:space="preserve"> אנחנו </w:t>
      </w:r>
      <w:bookmarkStart w:id="867" w:name="_ETM_Q1_5736437"/>
      <w:bookmarkEnd w:id="867"/>
      <w:r w:rsidR="00B85D1C">
        <w:rPr>
          <w:rFonts w:hint="cs"/>
          <w:rtl/>
        </w:rPr>
        <w:t>מבקשים אישור מהיועצת המשפטית, להבהיר את זה בנוסח.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4"/>
        <w:keepNext/>
        <w:rPr>
          <w:rtl/>
        </w:rPr>
      </w:pPr>
      <w:bookmarkStart w:id="868" w:name="ET_speaker_ורד_קירוזילברמן_183"/>
      <w:r w:rsidRPr="00B1269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126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B12691">
      <w:pPr>
        <w:rPr>
          <w:rtl/>
        </w:rPr>
      </w:pPr>
      <w:r>
        <w:rPr>
          <w:rFonts w:hint="cs"/>
          <w:rtl/>
        </w:rPr>
        <w:t>ככל שהמהות ברורה ויש עליה הסכמה.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6"/>
        <w:keepNext/>
        <w:rPr>
          <w:rtl/>
        </w:rPr>
      </w:pPr>
      <w:bookmarkStart w:id="869" w:name="ET_yor_5304_184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B12691" w:rsidRDefault="00B12691" w:rsidP="00B12691">
      <w:pPr>
        <w:pStyle w:val="KeepWithNext"/>
        <w:rPr>
          <w:rtl/>
        </w:rPr>
      </w:pPr>
    </w:p>
    <w:p w:rsidR="00B85D1C" w:rsidRDefault="00B85D1C" w:rsidP="00B85D1C">
      <w:pPr>
        <w:rPr>
          <w:rtl/>
        </w:rPr>
      </w:pPr>
      <w:bookmarkStart w:id="870" w:name="_ETM_Q1_5746278"/>
      <w:bookmarkStart w:id="871" w:name="_ETM_Q1_5746356"/>
      <w:bookmarkEnd w:id="870"/>
      <w:bookmarkEnd w:id="871"/>
      <w:r>
        <w:rPr>
          <w:rFonts w:hint="cs"/>
          <w:rtl/>
        </w:rPr>
        <w:t xml:space="preserve">זה עניין </w:t>
      </w:r>
      <w:bookmarkStart w:id="872" w:name="_ETM_Q1_5748100"/>
      <w:bookmarkEnd w:id="872"/>
      <w:r>
        <w:rPr>
          <w:rFonts w:hint="cs"/>
          <w:rtl/>
        </w:rPr>
        <w:t xml:space="preserve">רק של הנוסח. את יודעת איפה אנחנו משנים מ-7 </w:t>
      </w:r>
      <w:bookmarkStart w:id="873" w:name="_ETM_Q1_5753579"/>
      <w:bookmarkEnd w:id="873"/>
      <w:r>
        <w:rPr>
          <w:rFonts w:hint="cs"/>
          <w:rtl/>
        </w:rPr>
        <w:t>ל-8?</w:t>
      </w:r>
    </w:p>
    <w:p w:rsidR="00B85D1C" w:rsidRDefault="00B85D1C" w:rsidP="00B85D1C">
      <w:pPr>
        <w:rPr>
          <w:rtl/>
        </w:rPr>
      </w:pPr>
    </w:p>
    <w:p w:rsidR="00B85D1C" w:rsidRDefault="00B85D1C" w:rsidP="00B85D1C">
      <w:pPr>
        <w:pStyle w:val="a4"/>
        <w:keepNext/>
        <w:rPr>
          <w:rtl/>
        </w:rPr>
      </w:pPr>
      <w:bookmarkStart w:id="874" w:name="ET_speaker_ורד_קירוזילברמן_239"/>
      <w:r w:rsidRPr="00B85D1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85D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4"/>
    </w:p>
    <w:p w:rsidR="00B85D1C" w:rsidRDefault="00B85D1C" w:rsidP="00B85D1C">
      <w:pPr>
        <w:pStyle w:val="KeepWithNext"/>
        <w:rPr>
          <w:rtl/>
        </w:rPr>
      </w:pPr>
    </w:p>
    <w:p w:rsidR="00B85D1C" w:rsidRDefault="00B85D1C" w:rsidP="00B85D1C">
      <w:pPr>
        <w:rPr>
          <w:rtl/>
        </w:rPr>
      </w:pPr>
      <w:r>
        <w:rPr>
          <w:rFonts w:hint="cs"/>
          <w:rtl/>
        </w:rPr>
        <w:t>כן.</w:t>
      </w:r>
    </w:p>
    <w:p w:rsidR="00B85D1C" w:rsidRDefault="00B85D1C" w:rsidP="00B85D1C">
      <w:pPr>
        <w:rPr>
          <w:rtl/>
        </w:rPr>
      </w:pPr>
      <w:bookmarkStart w:id="875" w:name="_ETM_Q1_5751699"/>
      <w:bookmarkStart w:id="876" w:name="_ETM_Q1_5751767"/>
      <w:bookmarkEnd w:id="875"/>
      <w:bookmarkEnd w:id="876"/>
    </w:p>
    <w:p w:rsidR="00B85D1C" w:rsidRDefault="00B85D1C" w:rsidP="00B85D1C">
      <w:pPr>
        <w:pStyle w:val="af6"/>
        <w:keepNext/>
        <w:rPr>
          <w:rtl/>
        </w:rPr>
      </w:pPr>
      <w:bookmarkStart w:id="877" w:name="ET_yor_5304_240"/>
      <w:r w:rsidRPr="00B85D1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85D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B85D1C" w:rsidRDefault="00B85D1C" w:rsidP="00B85D1C">
      <w:pPr>
        <w:rPr>
          <w:rtl/>
        </w:rPr>
      </w:pPr>
      <w:bookmarkStart w:id="878" w:name="_ETM_Q1_5752660"/>
      <w:bookmarkEnd w:id="878"/>
    </w:p>
    <w:p w:rsidR="00B85D1C" w:rsidRDefault="00B85D1C" w:rsidP="00B85D1C">
      <w:pPr>
        <w:rPr>
          <w:rtl/>
        </w:rPr>
      </w:pPr>
      <w:bookmarkStart w:id="879" w:name="_ETM_Q1_5755890"/>
      <w:bookmarkStart w:id="880" w:name="_ETM_Q1_5755965"/>
      <w:bookmarkEnd w:id="879"/>
      <w:bookmarkEnd w:id="880"/>
      <w:r>
        <w:rPr>
          <w:rFonts w:hint="cs"/>
          <w:rtl/>
        </w:rPr>
        <w:t>יפה.</w:t>
      </w:r>
      <w:r>
        <w:rPr>
          <w:rtl/>
        </w:rPr>
        <w:t xml:space="preserve"> </w:t>
      </w:r>
    </w:p>
    <w:p w:rsidR="00B85D1C" w:rsidRPr="00B85D1C" w:rsidRDefault="00B85D1C" w:rsidP="00B85D1C">
      <w:pPr>
        <w:rPr>
          <w:rtl/>
        </w:rPr>
      </w:pPr>
      <w:bookmarkStart w:id="881" w:name="_ETM_Q1_5750981"/>
      <w:bookmarkStart w:id="882" w:name="_ETM_Q1_5751056"/>
      <w:bookmarkEnd w:id="881"/>
      <w:bookmarkEnd w:id="882"/>
    </w:p>
    <w:p w:rsidR="00B12691" w:rsidRDefault="00B12691" w:rsidP="00B12691">
      <w:pPr>
        <w:rPr>
          <w:rtl/>
        </w:rPr>
      </w:pPr>
      <w:r>
        <w:rPr>
          <w:rFonts w:hint="cs"/>
          <w:rtl/>
        </w:rPr>
        <w:t xml:space="preserve">אני מעלה להצבעה את הצעת חוק שירותי תשלום, התשע"ח-2018, </w:t>
      </w:r>
      <w:r w:rsidR="00B85D1C">
        <w:rPr>
          <w:rFonts w:hint="cs"/>
          <w:rtl/>
        </w:rPr>
        <w:t xml:space="preserve">מ/1246א, </w:t>
      </w:r>
      <w:r>
        <w:rPr>
          <w:rFonts w:hint="cs"/>
          <w:rtl/>
        </w:rPr>
        <w:t xml:space="preserve">לרבות כל השינויים </w:t>
      </w:r>
      <w:r w:rsidR="00B85D1C">
        <w:rPr>
          <w:rFonts w:hint="cs"/>
          <w:rtl/>
        </w:rPr>
        <w:t xml:space="preserve">שנמצאים בנוסח, שהוקראו, שונו </w:t>
      </w:r>
      <w:r>
        <w:rPr>
          <w:rFonts w:hint="cs"/>
          <w:rtl/>
        </w:rPr>
        <w:t xml:space="preserve">והוגדרו במהלך הדיון. 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</w:t>
      </w:r>
    </w:p>
    <w:p w:rsidR="00B85D1C" w:rsidRDefault="00B85D1C" w:rsidP="00B12691">
      <w:pPr>
        <w:rPr>
          <w:rtl/>
        </w:rPr>
      </w:pPr>
      <w:bookmarkStart w:id="883" w:name="_ETM_Q1_5771270"/>
      <w:bookmarkStart w:id="884" w:name="_ETM_Q1_5771342"/>
      <w:bookmarkEnd w:id="883"/>
      <w:bookmarkEnd w:id="884"/>
    </w:p>
    <w:p w:rsidR="00B12691" w:rsidRDefault="00B85D1C" w:rsidP="00B85D1C">
      <w:pPr>
        <w:pStyle w:val="af1"/>
        <w:keepNext/>
        <w:rPr>
          <w:rtl/>
        </w:rPr>
      </w:pPr>
      <w:r>
        <w:rPr>
          <w:rtl/>
        </w:rPr>
        <w:t>הצבעה</w:t>
      </w:r>
    </w:p>
    <w:p w:rsidR="00B85D1C" w:rsidRDefault="00B85D1C" w:rsidP="00B85D1C">
      <w:pPr>
        <w:pStyle w:val="--"/>
        <w:keepNext/>
        <w:rPr>
          <w:rtl/>
        </w:rPr>
      </w:pPr>
    </w:p>
    <w:p w:rsidR="00B85D1C" w:rsidRDefault="00B85D1C" w:rsidP="00B85D1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החוק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85D1C" w:rsidRDefault="00B85D1C" w:rsidP="00B85D1C">
      <w:pPr>
        <w:pStyle w:val="--"/>
        <w:keepNext/>
        <w:rPr>
          <w:rtl/>
        </w:rPr>
      </w:pPr>
      <w:r>
        <w:rPr>
          <w:rFonts w:hint="cs"/>
          <w:rtl/>
        </w:rPr>
        <w:t>חוק שירותי תשלום, התשע"ח-2018, נתקבל.</w:t>
      </w:r>
    </w:p>
    <w:p w:rsidR="00B85D1C" w:rsidRDefault="00B85D1C" w:rsidP="00B12691">
      <w:pPr>
        <w:pStyle w:val="af6"/>
        <w:keepNext/>
        <w:rPr>
          <w:rStyle w:val="TagStyle"/>
          <w:rtl/>
        </w:rPr>
      </w:pPr>
      <w:bookmarkStart w:id="885" w:name="_ETM_Q1_5704089"/>
      <w:bookmarkStart w:id="886" w:name="ET_yor_5304_185"/>
      <w:bookmarkEnd w:id="885"/>
    </w:p>
    <w:p w:rsidR="00B12691" w:rsidRDefault="00B12691" w:rsidP="00B12691">
      <w:pPr>
        <w:pStyle w:val="af6"/>
        <w:keepNext/>
        <w:rPr>
          <w:rtl/>
        </w:rPr>
      </w:pPr>
      <w:bookmarkStart w:id="887" w:name="_ETM_Q1_5776542"/>
      <w:bookmarkStart w:id="888" w:name="_ETM_Q1_5776620"/>
      <w:bookmarkEnd w:id="887"/>
      <w:bookmarkEnd w:id="888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6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B12691">
      <w:pPr>
        <w:rPr>
          <w:rtl/>
        </w:rPr>
      </w:pPr>
      <w:r>
        <w:rPr>
          <w:rFonts w:hint="cs"/>
          <w:rtl/>
        </w:rPr>
        <w:t>החוק עבר פה אחד. בבקשה.</w:t>
      </w:r>
      <w:r w:rsidR="00B85D1C">
        <w:rPr>
          <w:rFonts w:hint="cs"/>
          <w:rtl/>
        </w:rPr>
        <w:t xml:space="preserve"> אתה תקבל </w:t>
      </w:r>
      <w:bookmarkStart w:id="889" w:name="_ETM_Q1_5789182"/>
      <w:bookmarkEnd w:id="889"/>
      <w:r w:rsidR="00B85D1C">
        <w:rPr>
          <w:rFonts w:hint="cs"/>
          <w:rtl/>
        </w:rPr>
        <w:t>זכות דיבור במליאה.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4"/>
        <w:keepNext/>
        <w:rPr>
          <w:rtl/>
        </w:rPr>
      </w:pPr>
      <w:bookmarkStart w:id="890" w:name="ET_speaker_ארז_קמיניץ_186"/>
      <w:r w:rsidRPr="00B1269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  <w:r w:rsidRPr="00B126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B12691" w:rsidRDefault="00B12691" w:rsidP="00B12691">
      <w:pPr>
        <w:pStyle w:val="KeepWithNext"/>
        <w:rPr>
          <w:rtl/>
        </w:rPr>
      </w:pPr>
    </w:p>
    <w:p w:rsidR="00B85D1C" w:rsidRDefault="00B12691" w:rsidP="00B85D1C">
      <w:pPr>
        <w:rPr>
          <w:rtl/>
        </w:rPr>
      </w:pPr>
      <w:r>
        <w:rPr>
          <w:rFonts w:hint="cs"/>
          <w:rtl/>
        </w:rPr>
        <w:t xml:space="preserve">אני מבקש להודות ליושבת-ראש הוועדה וגם </w:t>
      </w:r>
      <w:r w:rsidR="00B85D1C">
        <w:rPr>
          <w:rFonts w:hint="cs"/>
          <w:rtl/>
        </w:rPr>
        <w:t>ל</w:t>
      </w:r>
      <w:r>
        <w:rPr>
          <w:rFonts w:hint="cs"/>
          <w:rtl/>
        </w:rPr>
        <w:t xml:space="preserve">חבר הכנסת ילין שנמצא פה. העברתם היום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r w:rsidR="00B85D1C">
        <w:rPr>
          <w:rFonts w:hint="cs"/>
          <w:rtl/>
        </w:rPr>
        <w:t>חנו מקווים שזה</w:t>
      </w:r>
      <w:r>
        <w:rPr>
          <w:rFonts w:hint="cs"/>
          <w:rtl/>
        </w:rPr>
        <w:t xml:space="preserve"> יעבור במליאה, אבל לפחות ב</w:t>
      </w:r>
      <w:r w:rsidR="00B85D1C">
        <w:rPr>
          <w:rFonts w:hint="cs"/>
          <w:rtl/>
        </w:rPr>
        <w:t xml:space="preserve">וועדה </w:t>
      </w:r>
      <w:r w:rsidR="00B85D1C">
        <w:rPr>
          <w:rtl/>
        </w:rPr>
        <w:t>–</w:t>
      </w:r>
      <w:r w:rsidR="00B85D1C">
        <w:rPr>
          <w:rFonts w:hint="cs"/>
          <w:rtl/>
        </w:rPr>
        <w:t xml:space="preserve"> עבר חוק חשוב מאוד. </w:t>
      </w:r>
      <w:bookmarkStart w:id="891" w:name="_ETM_Q1_5805291"/>
      <w:bookmarkEnd w:id="891"/>
      <w:r w:rsidR="00B85D1C">
        <w:rPr>
          <w:rFonts w:hint="cs"/>
          <w:rtl/>
        </w:rPr>
        <w:t>לא רוצה לומר מהפכני, אבל ודאי</w:t>
      </w:r>
      <w:r>
        <w:rPr>
          <w:rFonts w:hint="cs"/>
          <w:rtl/>
        </w:rPr>
        <w:t xml:space="preserve"> חוק פורץ דרך, שיש בו הסתכלות עתידית על העולם העתידי. במובן הזה </w:t>
      </w:r>
      <w:r>
        <w:rPr>
          <w:rtl/>
        </w:rPr>
        <w:t>–</w:t>
      </w:r>
      <w:r>
        <w:rPr>
          <w:rFonts w:hint="cs"/>
          <w:rtl/>
        </w:rPr>
        <w:t xml:space="preserve"> אמרתי גם בדיון הראשון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5D1C">
        <w:rPr>
          <w:rFonts w:hint="cs"/>
          <w:rtl/>
        </w:rPr>
        <w:t>אני חושב ש</w:t>
      </w:r>
      <w:r>
        <w:rPr>
          <w:rFonts w:hint="cs"/>
          <w:rtl/>
        </w:rPr>
        <w:t>יש פה משימה משמעותית, ג</w:t>
      </w:r>
      <w:r w:rsidR="00B85D1C">
        <w:rPr>
          <w:rFonts w:hint="cs"/>
          <w:rtl/>
        </w:rPr>
        <w:t>ד</w:t>
      </w:r>
      <w:r>
        <w:rPr>
          <w:rFonts w:hint="cs"/>
          <w:rtl/>
        </w:rPr>
        <w:t xml:space="preserve">ולה ויפה שלקח על עצמו משרד המשפטים, </w:t>
      </w:r>
      <w:r w:rsidR="00B85D1C">
        <w:rPr>
          <w:rFonts w:hint="cs"/>
          <w:rtl/>
        </w:rPr>
        <w:t xml:space="preserve">הגברת </w:t>
      </w:r>
      <w:proofErr w:type="spellStart"/>
      <w:r w:rsidR="00B85D1C">
        <w:rPr>
          <w:rtl/>
        </w:rPr>
        <w:t>נויבואר</w:t>
      </w:r>
      <w:proofErr w:type="spellEnd"/>
      <w:r w:rsidR="00B85D1C">
        <w:rPr>
          <w:rFonts w:hint="cs"/>
          <w:rtl/>
        </w:rPr>
        <w:t xml:space="preserve"> וגם הגברת </w:t>
      </w:r>
      <w:bookmarkStart w:id="892" w:name="_ETM_Q1_5824229"/>
      <w:bookmarkEnd w:id="892"/>
      <w:proofErr w:type="spellStart"/>
      <w:r>
        <w:rPr>
          <w:rFonts w:hint="cs"/>
          <w:rtl/>
        </w:rPr>
        <w:t>מרטנר</w:t>
      </w:r>
      <w:proofErr w:type="spellEnd"/>
      <w:r>
        <w:rPr>
          <w:rFonts w:hint="cs"/>
          <w:rtl/>
        </w:rPr>
        <w:t xml:space="preserve"> שלצערי, לא נמצאת פה, </w:t>
      </w:r>
      <w:r w:rsidR="00B85D1C">
        <w:rPr>
          <w:rFonts w:hint="cs"/>
          <w:rtl/>
        </w:rPr>
        <w:t>ובוודאי ראויה ל</w:t>
      </w:r>
      <w:r>
        <w:rPr>
          <w:rFonts w:hint="cs"/>
          <w:rtl/>
        </w:rPr>
        <w:t xml:space="preserve">שבחים רבים יחד עם משרדי </w:t>
      </w:r>
      <w:r w:rsidR="00B85D1C">
        <w:rPr>
          <w:rFonts w:hint="cs"/>
          <w:rtl/>
        </w:rPr>
        <w:t>ה</w:t>
      </w:r>
      <w:r>
        <w:rPr>
          <w:rFonts w:hint="cs"/>
          <w:rtl/>
        </w:rPr>
        <w:t>ממשלה אחרים, בנק ישראל, רשות שון ההון</w:t>
      </w:r>
      <w:r w:rsidR="00B85D1C">
        <w:rPr>
          <w:rFonts w:hint="cs"/>
          <w:rtl/>
        </w:rPr>
        <w:t xml:space="preserve"> ואגף תקציבים וגם הרשות לעסקים קטנים, ואם </w:t>
      </w:r>
      <w:bookmarkStart w:id="893" w:name="_ETM_Q1_5838389"/>
      <w:bookmarkEnd w:id="893"/>
      <w:r w:rsidR="00B85D1C">
        <w:rPr>
          <w:rFonts w:hint="cs"/>
          <w:rtl/>
        </w:rPr>
        <w:t>שכחתי מישהו,</w:t>
      </w:r>
      <w:r>
        <w:rPr>
          <w:rFonts w:hint="cs"/>
          <w:rtl/>
        </w:rPr>
        <w:t xml:space="preserve"> אני מתנצל,</w:t>
      </w:r>
      <w:r w:rsidR="00B85D1C">
        <w:rPr>
          <w:rFonts w:hint="cs"/>
          <w:rtl/>
        </w:rPr>
        <w:t xml:space="preserve"> </w:t>
      </w:r>
      <w:r>
        <w:rPr>
          <w:rFonts w:hint="cs"/>
          <w:rtl/>
        </w:rPr>
        <w:t>אבל נעשה פה מאמץ ממשלתי מאוד משמעותי להעביר לאישור הכ</w:t>
      </w:r>
      <w:r w:rsidR="00B85D1C">
        <w:rPr>
          <w:rFonts w:hint="cs"/>
          <w:rtl/>
        </w:rPr>
        <w:t>נ</w:t>
      </w:r>
      <w:r>
        <w:rPr>
          <w:rFonts w:hint="cs"/>
          <w:rtl/>
        </w:rPr>
        <w:t>סת חוק חדש וחד</w:t>
      </w:r>
      <w:r w:rsidR="00B85D1C">
        <w:rPr>
          <w:rFonts w:hint="cs"/>
          <w:rtl/>
        </w:rPr>
        <w:t>יש לטובת אזרחי מדינת יש</w:t>
      </w:r>
      <w:r>
        <w:rPr>
          <w:rFonts w:hint="cs"/>
          <w:rtl/>
        </w:rPr>
        <w:t>ר</w:t>
      </w:r>
      <w:r w:rsidR="00B85D1C">
        <w:rPr>
          <w:rFonts w:hint="cs"/>
          <w:rtl/>
        </w:rPr>
        <w:t>א</w:t>
      </w:r>
      <w:r>
        <w:rPr>
          <w:rFonts w:hint="cs"/>
          <w:rtl/>
        </w:rPr>
        <w:t xml:space="preserve">ל. </w:t>
      </w:r>
    </w:p>
    <w:p w:rsidR="00B85D1C" w:rsidRDefault="00B85D1C" w:rsidP="00B85D1C">
      <w:pPr>
        <w:rPr>
          <w:rtl/>
        </w:rPr>
      </w:pPr>
      <w:bookmarkStart w:id="894" w:name="_ETM_Q1_5848172"/>
      <w:bookmarkStart w:id="895" w:name="_ETM_Q1_5848232"/>
      <w:bookmarkEnd w:id="894"/>
      <w:bookmarkEnd w:id="895"/>
    </w:p>
    <w:p w:rsidR="00B12691" w:rsidRDefault="00B85D1C" w:rsidP="00B85D1C">
      <w:pPr>
        <w:rPr>
          <w:rtl/>
        </w:rPr>
      </w:pPr>
      <w:bookmarkStart w:id="896" w:name="_ETM_Q1_5848300"/>
      <w:bookmarkStart w:id="897" w:name="_ETM_Q1_5848351"/>
      <w:bookmarkEnd w:id="896"/>
      <w:bookmarkEnd w:id="897"/>
      <w:r>
        <w:rPr>
          <w:rFonts w:hint="cs"/>
          <w:rtl/>
        </w:rPr>
        <w:t xml:space="preserve">עם החוק הזה והשלמת רגל הרישוי, </w:t>
      </w:r>
      <w:r w:rsidR="00B12691">
        <w:rPr>
          <w:rFonts w:hint="cs"/>
          <w:rtl/>
        </w:rPr>
        <w:t>שתגיע אחר כך, נצליח לתת מענה משפטי טוב לאמצעי תשלום חדשים</w:t>
      </w:r>
      <w:r>
        <w:rPr>
          <w:rFonts w:hint="cs"/>
          <w:rtl/>
        </w:rPr>
        <w:t>,</w:t>
      </w:r>
      <w:r w:rsidR="00B12691">
        <w:rPr>
          <w:rFonts w:hint="cs"/>
          <w:rtl/>
        </w:rPr>
        <w:t xml:space="preserve"> שמתחדשים כל העת, וסוף-סוף נהיה מוכנים עם </w:t>
      </w:r>
      <w:r>
        <w:rPr>
          <w:rFonts w:hint="cs"/>
          <w:rtl/>
        </w:rPr>
        <w:t>ה</w:t>
      </w:r>
      <w:r w:rsidR="00B12691">
        <w:rPr>
          <w:rFonts w:hint="cs"/>
          <w:rtl/>
        </w:rPr>
        <w:t xml:space="preserve">פלטפורמה </w:t>
      </w:r>
      <w:r>
        <w:rPr>
          <w:rFonts w:hint="cs"/>
          <w:rtl/>
        </w:rPr>
        <w:t xml:space="preserve">המשפטית </w:t>
      </w:r>
      <w:r w:rsidR="00B12691">
        <w:rPr>
          <w:rFonts w:hint="cs"/>
          <w:rtl/>
        </w:rPr>
        <w:t>לפני שה</w:t>
      </w:r>
      <w:r>
        <w:rPr>
          <w:rFonts w:hint="cs"/>
          <w:rtl/>
        </w:rPr>
        <w:t>טכנולוגיה</w:t>
      </w:r>
      <w:r w:rsidR="00B12691">
        <w:rPr>
          <w:rFonts w:hint="cs"/>
          <w:rtl/>
        </w:rPr>
        <w:t xml:space="preserve"> מגיעה. </w:t>
      </w:r>
      <w:r>
        <w:rPr>
          <w:rFonts w:hint="cs"/>
          <w:rtl/>
        </w:rPr>
        <w:t xml:space="preserve">זה משהו חדש גם מבחינתי </w:t>
      </w:r>
      <w:r>
        <w:rPr>
          <w:rtl/>
        </w:rPr>
        <w:t>–</w:t>
      </w:r>
      <w:r>
        <w:rPr>
          <w:rFonts w:hint="cs"/>
          <w:rtl/>
        </w:rPr>
        <w:t xml:space="preserve"> הרבה שנים בתחום. </w:t>
      </w:r>
      <w:r w:rsidR="00B12691">
        <w:rPr>
          <w:rFonts w:hint="cs"/>
          <w:rtl/>
        </w:rPr>
        <w:t>סוף-סוף אנחנו מצליחים לצע</w:t>
      </w:r>
      <w:r>
        <w:rPr>
          <w:rFonts w:hint="cs"/>
          <w:rtl/>
        </w:rPr>
        <w:t>ו</w:t>
      </w:r>
      <w:r w:rsidR="00B12691">
        <w:rPr>
          <w:rFonts w:hint="cs"/>
          <w:rtl/>
        </w:rPr>
        <w:t>ד יחד עם השוק.</w:t>
      </w:r>
    </w:p>
    <w:p w:rsidR="00B85D1C" w:rsidRDefault="00B85D1C" w:rsidP="00B85D1C">
      <w:pPr>
        <w:rPr>
          <w:rtl/>
        </w:rPr>
      </w:pPr>
      <w:bookmarkStart w:id="898" w:name="_ETM_Q1_5871462"/>
      <w:bookmarkStart w:id="899" w:name="_ETM_Q1_5871565"/>
      <w:bookmarkEnd w:id="898"/>
      <w:bookmarkEnd w:id="899"/>
    </w:p>
    <w:p w:rsidR="00B12691" w:rsidRDefault="00B85D1C" w:rsidP="00B85D1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00" w:name="_ETM_Q1_5872743"/>
      <w:bookmarkEnd w:id="900"/>
      <w:r>
        <w:rPr>
          <w:rFonts w:hint="cs"/>
          <w:rtl/>
        </w:rPr>
        <w:t xml:space="preserve">להודות לגברתי שנדרשת לדבר הזה בלוח הזמנים הזה. </w:t>
      </w:r>
      <w:r w:rsidR="00B12691">
        <w:rPr>
          <w:rFonts w:hint="cs"/>
          <w:rtl/>
        </w:rPr>
        <w:t>עשיתם עבודה מצוינת</w:t>
      </w:r>
      <w:r>
        <w:rPr>
          <w:rFonts w:hint="cs"/>
          <w:rtl/>
        </w:rPr>
        <w:t xml:space="preserve">. </w:t>
      </w:r>
      <w:bookmarkStart w:id="901" w:name="_ETM_Q1_5881827"/>
      <w:bookmarkEnd w:id="901"/>
      <w:r>
        <w:rPr>
          <w:rFonts w:hint="cs"/>
          <w:rtl/>
        </w:rPr>
        <w:t>תודה לכולכם</w:t>
      </w:r>
      <w:r w:rsidR="00B12691">
        <w:rPr>
          <w:rFonts w:hint="cs"/>
          <w:rtl/>
        </w:rPr>
        <w:t xml:space="preserve"> 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6"/>
        <w:keepNext/>
        <w:rPr>
          <w:rtl/>
        </w:rPr>
      </w:pPr>
      <w:bookmarkStart w:id="902" w:name="ET_yor_5304_187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B12691">
      <w:pPr>
        <w:rPr>
          <w:rtl/>
        </w:rPr>
      </w:pPr>
      <w:r>
        <w:rPr>
          <w:rFonts w:hint="cs"/>
          <w:rtl/>
        </w:rPr>
        <w:t>בבקשה.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4"/>
        <w:keepNext/>
        <w:rPr>
          <w:rtl/>
        </w:rPr>
      </w:pPr>
      <w:bookmarkStart w:id="903" w:name="ET_speaker_5283_188"/>
      <w:r w:rsidRPr="00B12691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B126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B12691" w:rsidRDefault="00B12691" w:rsidP="00B12691">
      <w:pPr>
        <w:pStyle w:val="KeepWithNext"/>
        <w:rPr>
          <w:rtl/>
        </w:rPr>
      </w:pPr>
    </w:p>
    <w:p w:rsidR="005602D6" w:rsidRDefault="00B85D1C" w:rsidP="00903411">
      <w:pPr>
        <w:rPr>
          <w:rtl/>
        </w:rPr>
      </w:pPr>
      <w:r>
        <w:rPr>
          <w:rFonts w:hint="cs"/>
          <w:rtl/>
        </w:rPr>
        <w:t xml:space="preserve">ארז, אני מסכים אתך. בסוף נלחמנו פה משך שלוש </w:t>
      </w:r>
      <w:bookmarkStart w:id="904" w:name="_ETM_Q1_5892547"/>
      <w:bookmarkEnd w:id="904"/>
      <w:r>
        <w:rPr>
          <w:rFonts w:hint="cs"/>
          <w:rtl/>
        </w:rPr>
        <w:t xml:space="preserve">ומשהו שנים, שגם הפלטפורמות החדשות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מהפינטקס</w:t>
      </w:r>
      <w:proofErr w:type="spellEnd"/>
      <w:r>
        <w:rPr>
          <w:rFonts w:hint="cs"/>
          <w:rtl/>
        </w:rPr>
        <w:t xml:space="preserve"> עד כל מה </w:t>
      </w:r>
      <w:bookmarkStart w:id="905" w:name="_ETM_Q1_5897290"/>
      <w:bookmarkEnd w:id="905"/>
      <w:r>
        <w:rPr>
          <w:rFonts w:hint="cs"/>
          <w:rtl/>
        </w:rPr>
        <w:t xml:space="preserve">שאתה רוצה, </w:t>
      </w:r>
      <w:r w:rsidR="00B12691">
        <w:rPr>
          <w:rFonts w:hint="cs"/>
          <w:rtl/>
        </w:rPr>
        <w:t xml:space="preserve">שהמוח היהודי נמצא שם </w:t>
      </w:r>
      <w:r w:rsidR="00B12691">
        <w:rPr>
          <w:rtl/>
        </w:rPr>
        <w:t>–</w:t>
      </w:r>
      <w:r w:rsidR="00B12691">
        <w:rPr>
          <w:rFonts w:hint="cs"/>
          <w:rtl/>
        </w:rPr>
        <w:t xml:space="preserve"> אנחנו לא יכולים לצפות את העתיד, כי המוחות האלה רצים הרבה יותר מהר ממך, ממני ומכולנו </w:t>
      </w:r>
      <w:r>
        <w:rPr>
          <w:rFonts w:hint="cs"/>
          <w:rtl/>
        </w:rPr>
        <w:t xml:space="preserve">פה </w:t>
      </w:r>
      <w:r w:rsidR="00B12691">
        <w:rPr>
          <w:rFonts w:hint="cs"/>
          <w:rtl/>
        </w:rPr>
        <w:t>יחד. הנקודה היא תמיד לנסות לעשות תשתית משפטית שבעצם</w:t>
      </w:r>
      <w:r w:rsidR="00903411">
        <w:rPr>
          <w:rFonts w:hint="cs"/>
          <w:rtl/>
        </w:rPr>
        <w:t>,</w:t>
      </w:r>
      <w:r w:rsidR="00B12691">
        <w:rPr>
          <w:rFonts w:hint="cs"/>
          <w:rtl/>
        </w:rPr>
        <w:t xml:space="preserve"> מצד </w:t>
      </w:r>
      <w:r w:rsidR="00903411">
        <w:rPr>
          <w:rFonts w:hint="cs"/>
          <w:rtl/>
        </w:rPr>
        <w:t>א</w:t>
      </w:r>
      <w:r w:rsidR="00B12691">
        <w:rPr>
          <w:rFonts w:hint="cs"/>
          <w:rtl/>
        </w:rPr>
        <w:t>חד, הכוחל פת</w:t>
      </w:r>
      <w:r w:rsidR="00903411">
        <w:rPr>
          <w:rFonts w:hint="cs"/>
          <w:rtl/>
        </w:rPr>
        <w:t>ו</w:t>
      </w:r>
      <w:r w:rsidR="00B12691">
        <w:rPr>
          <w:rFonts w:hint="cs"/>
          <w:rtl/>
        </w:rPr>
        <w:t xml:space="preserve">ח, מאפשרת, ומצד שני, היא </w:t>
      </w:r>
      <w:r w:rsidR="00903411">
        <w:rPr>
          <w:rFonts w:hint="cs"/>
          <w:rtl/>
        </w:rPr>
        <w:t>ק</w:t>
      </w:r>
      <w:r w:rsidR="00B12691">
        <w:rPr>
          <w:rFonts w:hint="cs"/>
          <w:rtl/>
        </w:rPr>
        <w:t xml:space="preserve">ובעת גבולות מאוד ברורים. זו החוכמה היום, </w:t>
      </w:r>
      <w:r w:rsidR="00903411">
        <w:rPr>
          <w:rFonts w:hint="cs"/>
          <w:rtl/>
        </w:rPr>
        <w:t xml:space="preserve">זה כמו </w:t>
      </w:r>
      <w:r w:rsidR="00B12691">
        <w:rPr>
          <w:rFonts w:hint="cs"/>
          <w:rtl/>
        </w:rPr>
        <w:t>לנהל באי-ודאות.</w:t>
      </w:r>
      <w:r w:rsidR="00903411">
        <w:rPr>
          <w:rFonts w:hint="cs"/>
          <w:rtl/>
        </w:rPr>
        <w:t xml:space="preserve"> זה כמעט משימה בלתי-אפשרית, </w:t>
      </w:r>
      <w:bookmarkStart w:id="906" w:name="_ETM_Q1_5930198"/>
      <w:bookmarkEnd w:id="906"/>
      <w:r w:rsidR="00903411">
        <w:rPr>
          <w:rFonts w:hint="cs"/>
          <w:rtl/>
        </w:rPr>
        <w:t>אבל עובדה שאנחנו עושים את זה.</w:t>
      </w:r>
      <w:r w:rsidR="00B12691">
        <w:rPr>
          <w:rFonts w:hint="cs"/>
          <w:rtl/>
        </w:rPr>
        <w:t xml:space="preserve"> </w:t>
      </w:r>
      <w:r w:rsidR="00B12691">
        <w:rPr>
          <w:rtl/>
        </w:rPr>
        <w:t xml:space="preserve">                </w:t>
      </w:r>
      <w:r w:rsidR="009745B7">
        <w:rPr>
          <w:rtl/>
        </w:rPr>
        <w:t xml:space="preserve">      </w:t>
      </w:r>
      <w:r w:rsidR="005602D6">
        <w:rPr>
          <w:rtl/>
        </w:rPr>
        <w:t xml:space="preserve">            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6"/>
        <w:keepNext/>
        <w:rPr>
          <w:rtl/>
        </w:rPr>
      </w:pPr>
      <w:bookmarkStart w:id="907" w:name="ET_yor_5304_189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B12691">
      <w:pPr>
        <w:rPr>
          <w:rtl/>
        </w:rPr>
      </w:pPr>
      <w:r>
        <w:rPr>
          <w:rFonts w:hint="cs"/>
          <w:rtl/>
        </w:rPr>
        <w:t>בבקשה.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9"/>
        <w:keepNext/>
        <w:rPr>
          <w:rtl/>
        </w:rPr>
      </w:pPr>
      <w:bookmarkStart w:id="908" w:name="ET_guest_787125_190"/>
      <w:r w:rsidRPr="00B1269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126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B12691" w:rsidRDefault="00B12691" w:rsidP="00B12691">
      <w:pPr>
        <w:pStyle w:val="KeepWithNext"/>
        <w:rPr>
          <w:rtl/>
        </w:rPr>
      </w:pPr>
    </w:p>
    <w:p w:rsidR="00B12691" w:rsidRDefault="00B12691" w:rsidP="00903411">
      <w:pPr>
        <w:rPr>
          <w:rtl/>
        </w:rPr>
      </w:pPr>
      <w:r>
        <w:rPr>
          <w:rFonts w:hint="cs"/>
          <w:rtl/>
        </w:rPr>
        <w:t xml:space="preserve">ממש בזריזות אומר תודה לכל מי שעזר לנו במהלך הדרך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3411">
        <w:rPr>
          <w:rFonts w:hint="cs"/>
          <w:rtl/>
        </w:rPr>
        <w:t xml:space="preserve">קודם כל, תודה לכל השותפים שבאו. חברים, גם כשהערתם וגם כשלא הסכמתם - </w:t>
      </w:r>
      <w:bookmarkStart w:id="909" w:name="_ETM_Q1_5951936"/>
      <w:bookmarkEnd w:id="909"/>
      <w:r>
        <w:rPr>
          <w:rFonts w:hint="cs"/>
          <w:rtl/>
        </w:rPr>
        <w:t xml:space="preserve">תודה לכם, </w:t>
      </w:r>
      <w:r w:rsidR="00903411">
        <w:rPr>
          <w:rFonts w:hint="cs"/>
          <w:rtl/>
        </w:rPr>
        <w:t xml:space="preserve">על העבודה הטובה </w:t>
      </w:r>
      <w:r>
        <w:rPr>
          <w:rFonts w:hint="cs"/>
          <w:rtl/>
        </w:rPr>
        <w:t xml:space="preserve">שעשיתם. </w:t>
      </w:r>
    </w:p>
    <w:p w:rsidR="00B12691" w:rsidRDefault="00B12691" w:rsidP="00B12691">
      <w:pPr>
        <w:rPr>
          <w:rtl/>
        </w:rPr>
      </w:pPr>
    </w:p>
    <w:p w:rsidR="00B12691" w:rsidRDefault="00B12691" w:rsidP="00903411">
      <w:pPr>
        <w:rPr>
          <w:rtl/>
        </w:rPr>
      </w:pPr>
      <w:r>
        <w:rPr>
          <w:rFonts w:hint="cs"/>
          <w:rtl/>
        </w:rPr>
        <w:t xml:space="preserve">בנוסף, תודה </w:t>
      </w:r>
      <w:r w:rsidR="00903411">
        <w:rPr>
          <w:rFonts w:hint="cs"/>
          <w:rtl/>
        </w:rPr>
        <w:t xml:space="preserve">כמובן </w:t>
      </w:r>
      <w:r>
        <w:rPr>
          <w:rFonts w:hint="cs"/>
          <w:rtl/>
        </w:rPr>
        <w:t>לצוות ה</w:t>
      </w:r>
      <w:r w:rsidR="00903411">
        <w:rPr>
          <w:rFonts w:hint="cs"/>
          <w:rtl/>
        </w:rPr>
        <w:t>ו</w:t>
      </w:r>
      <w:r>
        <w:rPr>
          <w:rFonts w:hint="cs"/>
          <w:rtl/>
        </w:rPr>
        <w:t>וע</w:t>
      </w:r>
      <w:r w:rsidR="00903411">
        <w:rPr>
          <w:rFonts w:hint="cs"/>
          <w:rtl/>
        </w:rPr>
        <w:t>דה הנפלא שליו</w:t>
      </w:r>
      <w:r>
        <w:rPr>
          <w:rFonts w:hint="cs"/>
          <w:rtl/>
        </w:rPr>
        <w:t xml:space="preserve">וה אותנו, </w:t>
      </w:r>
      <w:r w:rsidR="00903411">
        <w:rPr>
          <w:rFonts w:hint="cs"/>
          <w:rtl/>
        </w:rPr>
        <w:t xml:space="preserve">למנהלת הוועדה הנהדרת, </w:t>
      </w:r>
      <w:r>
        <w:rPr>
          <w:rFonts w:hint="cs"/>
          <w:rtl/>
        </w:rPr>
        <w:t>ליועצת ה</w:t>
      </w:r>
      <w:r w:rsidR="00CA326F">
        <w:rPr>
          <w:rFonts w:hint="cs"/>
          <w:rtl/>
        </w:rPr>
        <w:t>משפט</w:t>
      </w:r>
      <w:r>
        <w:rPr>
          <w:rFonts w:hint="cs"/>
          <w:rtl/>
        </w:rPr>
        <w:t>ית שהשקיעה בנו כל כך הרבה זמן, ו</w:t>
      </w:r>
      <w:r w:rsidR="00903411">
        <w:rPr>
          <w:rFonts w:hint="cs"/>
          <w:rtl/>
        </w:rPr>
        <w:t xml:space="preserve">אחרונה </w:t>
      </w:r>
      <w:bookmarkStart w:id="910" w:name="_ETM_Q1_5969408"/>
      <w:bookmarkEnd w:id="910"/>
      <w:r w:rsidR="00903411">
        <w:rPr>
          <w:rFonts w:hint="cs"/>
          <w:rtl/>
        </w:rPr>
        <w:t xml:space="preserve">חביבה, מבחינת צוות הוועדה </w:t>
      </w:r>
      <w:r w:rsidR="00903411">
        <w:rPr>
          <w:rtl/>
        </w:rPr>
        <w:t>–</w:t>
      </w:r>
      <w:r w:rsidR="00903411">
        <w:rPr>
          <w:rFonts w:hint="cs"/>
          <w:rtl/>
        </w:rPr>
        <w:t xml:space="preserve"> ליושבת </w:t>
      </w:r>
      <w:r>
        <w:rPr>
          <w:rFonts w:hint="cs"/>
          <w:rtl/>
        </w:rPr>
        <w:t xml:space="preserve">הראש המצוינת </w:t>
      </w:r>
      <w:r w:rsidR="00903411">
        <w:rPr>
          <w:rFonts w:hint="cs"/>
          <w:rtl/>
        </w:rPr>
        <w:t xml:space="preserve">ולחברי הכנסת </w:t>
      </w:r>
      <w:r>
        <w:rPr>
          <w:rFonts w:hint="cs"/>
          <w:rtl/>
        </w:rPr>
        <w:t xml:space="preserve">שליוו אותנו במהלך הדרך. </w:t>
      </w:r>
      <w:bookmarkStart w:id="911" w:name="_ETM_Q1_5974948"/>
      <w:bookmarkStart w:id="912" w:name="_ETM_Q1_5974991"/>
      <w:bookmarkStart w:id="913" w:name="_ETM_Q1_5975076"/>
      <w:bookmarkStart w:id="914" w:name="_ETM_Q1_5975116"/>
      <w:bookmarkEnd w:id="911"/>
      <w:bookmarkEnd w:id="912"/>
      <w:bookmarkEnd w:id="913"/>
      <w:bookmarkEnd w:id="914"/>
      <w:r>
        <w:rPr>
          <w:rFonts w:hint="cs"/>
          <w:rtl/>
        </w:rPr>
        <w:t>אנחנו רוצים להודות גם על הדיונים המעולים שניהלה</w:t>
      </w:r>
      <w:r w:rsidR="00903411">
        <w:rPr>
          <w:rFonts w:hint="cs"/>
          <w:rtl/>
        </w:rPr>
        <w:t xml:space="preserve"> ועל </w:t>
      </w:r>
      <w:bookmarkStart w:id="915" w:name="_ETM_Q1_5980981"/>
      <w:bookmarkEnd w:id="915"/>
      <w:r w:rsidR="00903411">
        <w:rPr>
          <w:rFonts w:hint="cs"/>
          <w:rtl/>
        </w:rPr>
        <w:t xml:space="preserve">זה </w:t>
      </w:r>
      <w:proofErr w:type="spellStart"/>
      <w:r w:rsidR="00903411">
        <w:rPr>
          <w:rFonts w:hint="cs"/>
          <w:rtl/>
        </w:rPr>
        <w:t>שהיתה</w:t>
      </w:r>
      <w:proofErr w:type="spellEnd"/>
      <w:r w:rsidR="00903411">
        <w:rPr>
          <w:rFonts w:hint="cs"/>
          <w:rtl/>
        </w:rPr>
        <w:t xml:space="preserve"> לה סבלנות מרובה לשמוע פה את כל ההערות</w:t>
      </w:r>
      <w:r>
        <w:rPr>
          <w:rFonts w:hint="cs"/>
          <w:rtl/>
        </w:rPr>
        <w:t xml:space="preserve">. 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6"/>
        <w:keepNext/>
        <w:rPr>
          <w:rtl/>
        </w:rPr>
      </w:pPr>
      <w:bookmarkStart w:id="916" w:name="ET_yor_5304_191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6"/>
    </w:p>
    <w:p w:rsidR="00B12691" w:rsidRDefault="00B12691" w:rsidP="00B12691">
      <w:pPr>
        <w:pStyle w:val="KeepWithNext"/>
        <w:rPr>
          <w:rtl/>
        </w:rPr>
      </w:pPr>
    </w:p>
    <w:p w:rsidR="00B12691" w:rsidRDefault="00903411" w:rsidP="00B12691">
      <w:pPr>
        <w:rPr>
          <w:rtl/>
        </w:rPr>
      </w:pPr>
      <w:r>
        <w:rPr>
          <w:rFonts w:hint="cs"/>
          <w:rtl/>
        </w:rPr>
        <w:t xml:space="preserve">לפעמים </w:t>
      </w:r>
      <w:bookmarkStart w:id="917" w:name="_ETM_Q1_5985013"/>
      <w:bookmarkEnd w:id="917"/>
      <w:r>
        <w:rPr>
          <w:rFonts w:hint="cs"/>
          <w:rtl/>
        </w:rPr>
        <w:t xml:space="preserve">אותה הערה מחמישה לוביסטים שונים. </w:t>
      </w:r>
      <w:r w:rsidR="00B12691">
        <w:rPr>
          <w:rFonts w:hint="cs"/>
          <w:rtl/>
        </w:rPr>
        <w:t xml:space="preserve">זה היה מאוד מרשים. אני יודעת שלא באתם מתואמים. 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-"/>
        <w:keepNext/>
        <w:rPr>
          <w:rtl/>
        </w:rPr>
      </w:pPr>
      <w:bookmarkStart w:id="918" w:name="ET_speakercontinue_787125_192"/>
      <w:r w:rsidRPr="00B126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126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8"/>
    </w:p>
    <w:p w:rsidR="00B12691" w:rsidRDefault="00B12691" w:rsidP="00B12691">
      <w:pPr>
        <w:pStyle w:val="KeepWithNext"/>
        <w:rPr>
          <w:rtl/>
        </w:rPr>
      </w:pPr>
    </w:p>
    <w:p w:rsidR="00B12691" w:rsidRDefault="00903411" w:rsidP="00903411">
      <w:pPr>
        <w:rPr>
          <w:rtl/>
        </w:rPr>
      </w:pPr>
      <w:r>
        <w:rPr>
          <w:rFonts w:hint="cs"/>
          <w:rtl/>
        </w:rPr>
        <w:t xml:space="preserve">תודה לכל חברי הצוות </w:t>
      </w:r>
      <w:r w:rsidR="00B12691">
        <w:rPr>
          <w:rFonts w:hint="cs"/>
          <w:rtl/>
        </w:rPr>
        <w:t>והממשלה והתאגידים הסטטוטוריים</w:t>
      </w:r>
      <w:r>
        <w:rPr>
          <w:rFonts w:hint="cs"/>
          <w:rtl/>
        </w:rPr>
        <w:t xml:space="preserve">, </w:t>
      </w:r>
      <w:bookmarkStart w:id="919" w:name="_ETM_Q1_5997846"/>
      <w:bookmarkEnd w:id="919"/>
      <w:r>
        <w:rPr>
          <w:rFonts w:hint="cs"/>
          <w:rtl/>
        </w:rPr>
        <w:t>שהיו כאן כי נעשית כאן באמת עבודה משמעותית,</w:t>
      </w:r>
      <w:r w:rsidR="00B12691">
        <w:rPr>
          <w:rFonts w:hint="cs"/>
          <w:rtl/>
        </w:rPr>
        <w:t xml:space="preserve"> וכולם התגייסו כדי להעביר את זה הלאה.</w:t>
      </w:r>
    </w:p>
    <w:p w:rsidR="00B12691" w:rsidRDefault="00B12691" w:rsidP="00B12691">
      <w:pPr>
        <w:rPr>
          <w:rtl/>
        </w:rPr>
      </w:pPr>
    </w:p>
    <w:p w:rsidR="00B12691" w:rsidRDefault="00B12691" w:rsidP="00B12691">
      <w:pPr>
        <w:pStyle w:val="af6"/>
        <w:keepNext/>
        <w:rPr>
          <w:rtl/>
        </w:rPr>
      </w:pPr>
      <w:bookmarkStart w:id="920" w:name="ET_yor_5304_193"/>
      <w:r w:rsidRPr="00B12691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126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B12691" w:rsidRDefault="00B12691" w:rsidP="00B12691">
      <w:pPr>
        <w:pStyle w:val="KeepWithNext"/>
        <w:rPr>
          <w:rtl/>
        </w:rPr>
      </w:pPr>
    </w:p>
    <w:p w:rsidR="00B12691" w:rsidRDefault="00903411" w:rsidP="0031485B">
      <w:pPr>
        <w:rPr>
          <w:rtl/>
        </w:rPr>
      </w:pPr>
      <w:r>
        <w:rPr>
          <w:rFonts w:hint="cs"/>
          <w:rtl/>
        </w:rPr>
        <w:t xml:space="preserve">אומר כמה </w:t>
      </w:r>
      <w:bookmarkStart w:id="921" w:name="_ETM_Q1_6005618"/>
      <w:bookmarkEnd w:id="921"/>
      <w:r>
        <w:rPr>
          <w:rFonts w:hint="cs"/>
          <w:rtl/>
        </w:rPr>
        <w:t xml:space="preserve">מילים. קודם כל, </w:t>
      </w:r>
      <w:r w:rsidR="00B12691">
        <w:rPr>
          <w:rFonts w:hint="cs"/>
          <w:rtl/>
        </w:rPr>
        <w:t xml:space="preserve">שמחתי מאוד על הדיונים. </w:t>
      </w:r>
      <w:r>
        <w:rPr>
          <w:rFonts w:hint="cs"/>
          <w:rtl/>
        </w:rPr>
        <w:t xml:space="preserve">בעיניי, הם היו מאוד מקצועיים. </w:t>
      </w:r>
      <w:r w:rsidR="00B12691">
        <w:rPr>
          <w:rFonts w:hint="cs"/>
          <w:rtl/>
        </w:rPr>
        <w:t>היה רגע שהסגן של הי</w:t>
      </w:r>
      <w:r>
        <w:rPr>
          <w:rFonts w:hint="cs"/>
          <w:rtl/>
        </w:rPr>
        <w:t>וע</w:t>
      </w:r>
      <w:r w:rsidR="00B12691">
        <w:rPr>
          <w:rFonts w:hint="cs"/>
          <w:rtl/>
        </w:rPr>
        <w:t>ץ המשפטי של הכ</w:t>
      </w:r>
      <w:r>
        <w:rPr>
          <w:rFonts w:hint="cs"/>
          <w:rtl/>
        </w:rPr>
        <w:t>נ</w:t>
      </w:r>
      <w:r w:rsidR="00B12691">
        <w:rPr>
          <w:rFonts w:hint="cs"/>
          <w:rtl/>
        </w:rPr>
        <w:t xml:space="preserve">סת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22" w:name="_ETM_Q1_6013814"/>
      <w:bookmarkEnd w:id="922"/>
      <w:r>
        <w:rPr>
          <w:rFonts w:hint="cs"/>
          <w:rtl/>
        </w:rPr>
        <w:t xml:space="preserve">יודעת </w:t>
      </w:r>
      <w:r>
        <w:rPr>
          <w:rtl/>
        </w:rPr>
        <w:t>–</w:t>
      </w:r>
      <w:r>
        <w:rPr>
          <w:rFonts w:hint="cs"/>
          <w:rtl/>
        </w:rPr>
        <w:t xml:space="preserve"> נכנס. פגשתי אותו אחר בוועדת האתיקה. הוא אמר לי: הייתי בדיון אחד </w:t>
      </w:r>
      <w:r w:rsidR="00B1269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איזושהי </w:t>
      </w:r>
      <w:r w:rsidR="00B12691">
        <w:rPr>
          <w:rFonts w:hint="cs"/>
          <w:rtl/>
        </w:rPr>
        <w:t>ועדה בכנסת וזה היה כל כך מקצועי, בל</w:t>
      </w:r>
      <w:r>
        <w:rPr>
          <w:rFonts w:hint="cs"/>
          <w:rtl/>
        </w:rPr>
        <w:t>י</w:t>
      </w:r>
      <w:r w:rsidR="00B12691">
        <w:rPr>
          <w:rFonts w:hint="cs"/>
          <w:rtl/>
        </w:rPr>
        <w:t xml:space="preserve"> צעקות, ואז אמר שזה היה </w:t>
      </w:r>
      <w:r w:rsidR="0031485B">
        <w:rPr>
          <w:rFonts w:hint="cs"/>
          <w:rtl/>
        </w:rPr>
        <w:t>בו</w:t>
      </w:r>
      <w:r w:rsidR="00B12691">
        <w:rPr>
          <w:rFonts w:hint="cs"/>
          <w:rtl/>
        </w:rPr>
        <w:t>ועדת רפורמות</w:t>
      </w:r>
      <w:r w:rsidR="0031485B">
        <w:rPr>
          <w:rFonts w:hint="cs"/>
          <w:rtl/>
        </w:rPr>
        <w:t xml:space="preserve"> </w:t>
      </w:r>
      <w:bookmarkStart w:id="923" w:name="_ETM_Q1_6021099"/>
      <w:bookmarkEnd w:id="923"/>
      <w:r w:rsidR="0031485B">
        <w:rPr>
          <w:rFonts w:hint="cs"/>
          <w:rtl/>
        </w:rPr>
        <w:t>בדיון על החוק הזה</w:t>
      </w:r>
      <w:r w:rsidR="00B12691">
        <w:rPr>
          <w:rFonts w:hint="cs"/>
          <w:rtl/>
        </w:rPr>
        <w:t xml:space="preserve">. </w:t>
      </w:r>
    </w:p>
    <w:p w:rsidR="00B12691" w:rsidRDefault="00B12691" w:rsidP="00B12691">
      <w:pPr>
        <w:rPr>
          <w:rtl/>
        </w:rPr>
      </w:pPr>
    </w:p>
    <w:p w:rsidR="00B12691" w:rsidRDefault="00B12691" w:rsidP="0031485B">
      <w:pPr>
        <w:rPr>
          <w:rtl/>
        </w:rPr>
      </w:pPr>
      <w:r>
        <w:rPr>
          <w:rFonts w:hint="cs"/>
          <w:rtl/>
        </w:rPr>
        <w:t>בעיני</w:t>
      </w:r>
      <w:r w:rsidR="0031485B">
        <w:rPr>
          <w:rFonts w:hint="cs"/>
          <w:rtl/>
        </w:rPr>
        <w:t>י</w:t>
      </w:r>
      <w:r>
        <w:rPr>
          <w:rFonts w:hint="cs"/>
          <w:rtl/>
        </w:rPr>
        <w:t>, החוק הזה חשוב, וכל הכבוד למשרד ה</w:t>
      </w:r>
      <w:r w:rsidR="00CA326F">
        <w:rPr>
          <w:rFonts w:hint="cs"/>
          <w:rtl/>
        </w:rPr>
        <w:t>משפט</w:t>
      </w:r>
      <w:r>
        <w:rPr>
          <w:rFonts w:hint="cs"/>
          <w:rtl/>
        </w:rPr>
        <w:t xml:space="preserve">ים. </w:t>
      </w:r>
      <w:r w:rsidR="0031485B">
        <w:rPr>
          <w:rFonts w:hint="cs"/>
          <w:rtl/>
        </w:rPr>
        <w:t xml:space="preserve">הניסיון להסתכל קדימה </w:t>
      </w:r>
      <w:r>
        <w:rPr>
          <w:rFonts w:hint="cs"/>
          <w:rtl/>
        </w:rPr>
        <w:t>ולא כל הזמן לרדוף אחרי החידושים ש</w:t>
      </w:r>
      <w:r w:rsidR="0031485B">
        <w:rPr>
          <w:rFonts w:hint="cs"/>
          <w:rtl/>
        </w:rPr>
        <w:t>קורים</w:t>
      </w:r>
      <w:r>
        <w:rPr>
          <w:rFonts w:hint="cs"/>
          <w:rtl/>
        </w:rPr>
        <w:t xml:space="preserve"> בחוץ </w:t>
      </w:r>
      <w:r>
        <w:rPr>
          <w:rtl/>
        </w:rPr>
        <w:t>–</w:t>
      </w:r>
      <w:r>
        <w:rPr>
          <w:rFonts w:hint="cs"/>
          <w:rtl/>
        </w:rPr>
        <w:t xml:space="preserve"> אני מאוד מקווה שימים יגידו שהצלחנו </w:t>
      </w:r>
      <w:r w:rsidR="0031485B">
        <w:rPr>
          <w:rFonts w:hint="cs"/>
          <w:rtl/>
        </w:rPr>
        <w:t xml:space="preserve">באמת להסתכל ולתת </w:t>
      </w:r>
      <w:bookmarkStart w:id="924" w:name="_ETM_Q1_6046122"/>
      <w:bookmarkEnd w:id="924"/>
      <w:r w:rsidR="0031485B">
        <w:rPr>
          <w:rFonts w:hint="cs"/>
          <w:rtl/>
        </w:rPr>
        <w:t xml:space="preserve">את המבט </w:t>
      </w:r>
      <w:r>
        <w:rPr>
          <w:rFonts w:hint="cs"/>
          <w:rtl/>
        </w:rPr>
        <w:t>גם על המצב והשינויים העתידיים ולא רק לתת מענה אחורה</w:t>
      </w:r>
      <w:r w:rsidR="0031485B">
        <w:rPr>
          <w:rFonts w:hint="cs"/>
          <w:rtl/>
        </w:rPr>
        <w:t>, כפי שהרבה פעמים קורה</w:t>
      </w:r>
      <w:r>
        <w:rPr>
          <w:rFonts w:hint="cs"/>
          <w:rtl/>
        </w:rPr>
        <w:t xml:space="preserve">. המטרה של החוק </w:t>
      </w:r>
      <w:r w:rsidR="0031485B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לפ</w:t>
      </w:r>
      <w:r w:rsidR="0031485B">
        <w:rPr>
          <w:rFonts w:hint="cs"/>
          <w:rtl/>
        </w:rPr>
        <w:t>תוח את השוק</w:t>
      </w:r>
      <w:bookmarkStart w:id="925" w:name="_ETM_Q1_6054560"/>
      <w:bookmarkEnd w:id="925"/>
      <w:r w:rsidR="0031485B">
        <w:rPr>
          <w:rFonts w:hint="cs"/>
          <w:rtl/>
        </w:rPr>
        <w:t>, לייצר יותר תחרות, לפורר</w:t>
      </w:r>
      <w:r>
        <w:rPr>
          <w:rFonts w:hint="cs"/>
          <w:rtl/>
        </w:rPr>
        <w:t xml:space="preserve"> כמה שאפשר את המונופול הפיננסי ב</w:t>
      </w:r>
      <w:r w:rsidR="0031485B">
        <w:rPr>
          <w:rFonts w:hint="cs"/>
          <w:rtl/>
        </w:rPr>
        <w:t>מדינת יש</w:t>
      </w:r>
      <w:r>
        <w:rPr>
          <w:rFonts w:hint="cs"/>
          <w:rtl/>
        </w:rPr>
        <w:t>ר</w:t>
      </w:r>
      <w:r w:rsidR="0031485B">
        <w:rPr>
          <w:rFonts w:hint="cs"/>
          <w:rtl/>
        </w:rPr>
        <w:t>א</w:t>
      </w:r>
      <w:r>
        <w:rPr>
          <w:rFonts w:hint="cs"/>
          <w:rtl/>
        </w:rPr>
        <w:t>ל. אני מקווה שהצלחנו לעשות את המהלך הז</w:t>
      </w:r>
      <w:r w:rsidR="0031485B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B12691" w:rsidRDefault="00B12691" w:rsidP="00B12691">
      <w:pPr>
        <w:rPr>
          <w:rtl/>
        </w:rPr>
      </w:pPr>
    </w:p>
    <w:p w:rsidR="00B12691" w:rsidRDefault="0031485B" w:rsidP="0031485B">
      <w:pPr>
        <w:rPr>
          <w:rtl/>
        </w:rPr>
      </w:pPr>
      <w:r>
        <w:rPr>
          <w:rFonts w:hint="cs"/>
          <w:rtl/>
        </w:rPr>
        <w:t xml:space="preserve">אף אחד פה לא יודע </w:t>
      </w:r>
      <w:r>
        <w:rPr>
          <w:rtl/>
        </w:rPr>
        <w:t>–</w:t>
      </w:r>
      <w:r>
        <w:rPr>
          <w:rFonts w:hint="cs"/>
          <w:rtl/>
        </w:rPr>
        <w:t xml:space="preserve"> או שכן, כי ראיתם באיזו שעה </w:t>
      </w:r>
      <w:r w:rsidR="00B12691">
        <w:rPr>
          <w:rFonts w:hint="cs"/>
          <w:rtl/>
        </w:rPr>
        <w:t xml:space="preserve">הגיע אליכם </w:t>
      </w:r>
      <w:r>
        <w:rPr>
          <w:rFonts w:hint="cs"/>
          <w:rtl/>
        </w:rPr>
        <w:t>ה</w:t>
      </w:r>
      <w:r w:rsidR="00B12691">
        <w:rPr>
          <w:rFonts w:hint="cs"/>
          <w:rtl/>
        </w:rPr>
        <w:t xml:space="preserve">נוסח החדש </w:t>
      </w:r>
      <w:r w:rsidR="00B12691">
        <w:rPr>
          <w:rtl/>
        </w:rPr>
        <w:t>–</w:t>
      </w:r>
      <w:r w:rsidR="00B12691">
        <w:rPr>
          <w:rFonts w:hint="cs"/>
          <w:rtl/>
        </w:rPr>
        <w:t xml:space="preserve"> ישבו פה המון אנשים אתמול עד אמצע הלילה </w:t>
      </w:r>
      <w:r>
        <w:rPr>
          <w:rFonts w:hint="cs"/>
          <w:rtl/>
        </w:rPr>
        <w:t xml:space="preserve">בניצוחה של </w:t>
      </w:r>
      <w:r w:rsidR="00B12691">
        <w:rPr>
          <w:rFonts w:hint="cs"/>
          <w:rtl/>
        </w:rPr>
        <w:t>ורד קירו-זילברמן</w:t>
      </w:r>
      <w:r>
        <w:rPr>
          <w:rFonts w:hint="cs"/>
          <w:rtl/>
        </w:rPr>
        <w:t xml:space="preserve">, היועצת </w:t>
      </w:r>
      <w:bookmarkStart w:id="926" w:name="_ETM_Q1_6078186"/>
      <w:bookmarkEnd w:id="926"/>
      <w:r>
        <w:rPr>
          <w:rFonts w:hint="cs"/>
          <w:rtl/>
        </w:rPr>
        <w:t>המשפטית של הוועדה, בעבודה אינטנסיבית ומתי</w:t>
      </w:r>
      <w:r w:rsidR="00B12691">
        <w:rPr>
          <w:rFonts w:hint="cs"/>
          <w:rtl/>
        </w:rPr>
        <w:t>שה</w:t>
      </w:r>
      <w:r>
        <w:rPr>
          <w:rFonts w:hint="cs"/>
          <w:rtl/>
        </w:rPr>
        <w:t xml:space="preserve"> אל תוך הלילה כדי שהחוק הזה יעבור, </w:t>
      </w:r>
      <w:bookmarkStart w:id="927" w:name="_ETM_Q1_6084755"/>
      <w:bookmarkEnd w:id="927"/>
      <w:r>
        <w:rPr>
          <w:rFonts w:hint="cs"/>
          <w:rtl/>
        </w:rPr>
        <w:t xml:space="preserve">אז אני רוצה לומר תודה רבה, </w:t>
      </w:r>
      <w:r w:rsidR="00B12691">
        <w:rPr>
          <w:rFonts w:hint="cs"/>
          <w:rtl/>
        </w:rPr>
        <w:t>וגם לאתי בנדלר</w:t>
      </w:r>
      <w:r>
        <w:rPr>
          <w:rFonts w:hint="cs"/>
          <w:rtl/>
        </w:rPr>
        <w:t>,</w:t>
      </w:r>
      <w:r w:rsidR="00B12691">
        <w:rPr>
          <w:rFonts w:hint="cs"/>
          <w:rtl/>
        </w:rPr>
        <w:t xml:space="preserve"> שעבדה מאוד קשה, </w:t>
      </w:r>
      <w:r>
        <w:rPr>
          <w:rFonts w:hint="cs"/>
          <w:rtl/>
        </w:rPr>
        <w:t xml:space="preserve">ויש פה באמת מאמץ </w:t>
      </w:r>
      <w:bookmarkStart w:id="928" w:name="_ETM_Q1_6090978"/>
      <w:bookmarkEnd w:id="928"/>
      <w:r>
        <w:rPr>
          <w:rFonts w:hint="cs"/>
          <w:rtl/>
        </w:rPr>
        <w:t>גדול כדי שהחוק יעבור</w:t>
      </w:r>
      <w:r w:rsidR="00B12691">
        <w:rPr>
          <w:rFonts w:hint="cs"/>
          <w:rtl/>
        </w:rPr>
        <w:t xml:space="preserve">. לכל משרדי הממשלה. המאמץ </w:t>
      </w:r>
      <w:r>
        <w:rPr>
          <w:rFonts w:hint="cs"/>
          <w:rtl/>
        </w:rPr>
        <w:t>ה</w:t>
      </w:r>
      <w:r w:rsidR="00B12691">
        <w:rPr>
          <w:rFonts w:hint="cs"/>
          <w:rtl/>
        </w:rPr>
        <w:t xml:space="preserve">זה, אני מקווה </w:t>
      </w:r>
      <w:r>
        <w:rPr>
          <w:rFonts w:hint="cs"/>
          <w:rtl/>
        </w:rPr>
        <w:t xml:space="preserve">מאוד </w:t>
      </w:r>
      <w:r w:rsidR="00B12691">
        <w:rPr>
          <w:rFonts w:hint="cs"/>
          <w:rtl/>
        </w:rPr>
        <w:t xml:space="preserve">שיישא פרי, </w:t>
      </w:r>
      <w:r>
        <w:rPr>
          <w:rFonts w:hint="cs"/>
          <w:rtl/>
        </w:rPr>
        <w:t xml:space="preserve">וכמובן, תודה גדולה לאריאלה, האחת </w:t>
      </w:r>
      <w:bookmarkStart w:id="929" w:name="_ETM_Q1_6101176"/>
      <w:bookmarkEnd w:id="929"/>
      <w:r>
        <w:rPr>
          <w:rFonts w:hint="cs"/>
          <w:rtl/>
        </w:rPr>
        <w:t xml:space="preserve">והיחידה. </w:t>
      </w:r>
      <w:r w:rsidR="00B12691">
        <w:rPr>
          <w:rFonts w:hint="cs"/>
          <w:rtl/>
        </w:rPr>
        <w:t>אין כמוה</w:t>
      </w:r>
      <w:r>
        <w:rPr>
          <w:rFonts w:hint="cs"/>
          <w:rtl/>
        </w:rPr>
        <w:t xml:space="preserve"> בכל העולם</w:t>
      </w:r>
      <w:r w:rsidR="00B126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2691">
        <w:rPr>
          <w:rFonts w:hint="cs"/>
          <w:rtl/>
        </w:rPr>
        <w:t xml:space="preserve">תודה רבה על </w:t>
      </w:r>
      <w:r>
        <w:rPr>
          <w:rFonts w:hint="cs"/>
          <w:rtl/>
        </w:rPr>
        <w:t xml:space="preserve">כל </w:t>
      </w:r>
      <w:r w:rsidR="00B12691">
        <w:rPr>
          <w:rFonts w:hint="cs"/>
          <w:rtl/>
        </w:rPr>
        <w:t xml:space="preserve">המאמץ. </w:t>
      </w:r>
      <w:r>
        <w:rPr>
          <w:rFonts w:hint="cs"/>
          <w:rtl/>
        </w:rPr>
        <w:t>אני מקווה שהצלחנו לעשות דברים טובים.</w:t>
      </w:r>
    </w:p>
    <w:p w:rsidR="00B12691" w:rsidRDefault="00B12691" w:rsidP="00B12691">
      <w:pPr>
        <w:rPr>
          <w:rtl/>
        </w:rPr>
      </w:pPr>
    </w:p>
    <w:p w:rsidR="000F74F5" w:rsidRDefault="000F74F5" w:rsidP="00B12691">
      <w:pPr>
        <w:rPr>
          <w:rtl/>
        </w:rPr>
      </w:pPr>
    </w:p>
    <w:p w:rsidR="00B12691" w:rsidRPr="000F74F5" w:rsidRDefault="00704482" w:rsidP="0031485B">
      <w:pPr>
        <w:rPr>
          <w:b/>
          <w:bCs/>
          <w:rtl/>
        </w:rPr>
      </w:pPr>
      <w:bookmarkStart w:id="930" w:name="_GoBack"/>
      <w:r w:rsidRPr="000F74F5">
        <w:rPr>
          <w:rFonts w:hint="cs"/>
          <w:b/>
          <w:bCs/>
          <w:rtl/>
        </w:rPr>
        <w:t>הישיבה נמשכה</w:t>
      </w:r>
      <w:r w:rsidR="0031485B" w:rsidRPr="000F74F5">
        <w:rPr>
          <w:rFonts w:hint="cs"/>
          <w:b/>
          <w:bCs/>
          <w:rtl/>
        </w:rPr>
        <w:t>,</w:t>
      </w:r>
      <w:r w:rsidRPr="000F74F5">
        <w:rPr>
          <w:rFonts w:hint="cs"/>
          <w:b/>
          <w:bCs/>
          <w:rtl/>
        </w:rPr>
        <w:t xml:space="preserve"> אך </w:t>
      </w:r>
      <w:r w:rsidR="0031485B" w:rsidRPr="000F74F5">
        <w:rPr>
          <w:rFonts w:hint="cs"/>
          <w:b/>
          <w:bCs/>
          <w:rtl/>
        </w:rPr>
        <w:t xml:space="preserve">רישום </w:t>
      </w:r>
      <w:r w:rsidRPr="000F74F5">
        <w:rPr>
          <w:rFonts w:hint="cs"/>
          <w:b/>
          <w:bCs/>
          <w:rtl/>
        </w:rPr>
        <w:t xml:space="preserve">הפרוטוקול </w:t>
      </w:r>
      <w:r w:rsidR="00CA326F" w:rsidRPr="000F74F5">
        <w:rPr>
          <w:rFonts w:hint="cs"/>
          <w:b/>
          <w:bCs/>
          <w:rtl/>
        </w:rPr>
        <w:t>נ</w:t>
      </w:r>
      <w:r w:rsidR="0031485B" w:rsidRPr="000F74F5">
        <w:rPr>
          <w:rFonts w:hint="cs"/>
          <w:b/>
          <w:bCs/>
          <w:rtl/>
        </w:rPr>
        <w:t>פסק</w:t>
      </w:r>
      <w:r w:rsidR="00CA326F" w:rsidRPr="000F74F5">
        <w:rPr>
          <w:rFonts w:hint="cs"/>
          <w:b/>
          <w:bCs/>
          <w:rtl/>
        </w:rPr>
        <w:t xml:space="preserve"> </w:t>
      </w:r>
      <w:r w:rsidRPr="000F74F5">
        <w:rPr>
          <w:rFonts w:hint="cs"/>
          <w:b/>
          <w:bCs/>
          <w:rtl/>
        </w:rPr>
        <w:t xml:space="preserve">בשעה </w:t>
      </w:r>
      <w:bookmarkStart w:id="931" w:name="_ETM_Q1_419350"/>
      <w:bookmarkEnd w:id="931"/>
      <w:r w:rsidRPr="000F74F5">
        <w:rPr>
          <w:rFonts w:hint="cs"/>
          <w:b/>
          <w:bCs/>
          <w:rtl/>
        </w:rPr>
        <w:t xml:space="preserve">11:00. </w:t>
      </w:r>
    </w:p>
    <w:bookmarkEnd w:id="930"/>
    <w:p w:rsidR="00B12691" w:rsidRDefault="00B12691" w:rsidP="00B12691">
      <w:pPr>
        <w:rPr>
          <w:rtl/>
        </w:rPr>
      </w:pPr>
    </w:p>
    <w:p w:rsidR="00B12691" w:rsidRDefault="00B12691" w:rsidP="00B12691">
      <w:pPr>
        <w:rPr>
          <w:rtl/>
        </w:rPr>
      </w:pPr>
      <w:r>
        <w:rPr>
          <w:rtl/>
        </w:rPr>
        <w:t xml:space="preserve">          </w:t>
      </w:r>
    </w:p>
    <w:sectPr w:rsidR="00B12691" w:rsidSect="000F74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E11" w:rsidRDefault="00A76E11">
      <w:r>
        <w:separator/>
      </w:r>
    </w:p>
  </w:endnote>
  <w:endnote w:type="continuationSeparator" w:id="0">
    <w:p w:rsidR="00A76E11" w:rsidRDefault="00A7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E11" w:rsidRDefault="00A76E11">
      <w:r>
        <w:separator/>
      </w:r>
    </w:p>
  </w:footnote>
  <w:footnote w:type="continuationSeparator" w:id="0">
    <w:p w:rsidR="00A76E11" w:rsidRDefault="00A76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E11" w:rsidRDefault="00A76E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6E11" w:rsidRDefault="00A76E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E11" w:rsidRDefault="00A76E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74F5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A76E11" w:rsidRPr="00CC5815" w:rsidRDefault="00A76E11" w:rsidP="008E5E3F">
    <w:pPr>
      <w:pStyle w:val="a3"/>
      <w:ind w:firstLine="0"/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A76E11" w:rsidRPr="00CC5815" w:rsidRDefault="00A76E11" w:rsidP="008E5E3F">
    <w:pPr>
      <w:pStyle w:val="a3"/>
      <w:ind w:firstLine="0"/>
      <w:rPr>
        <w:rtl/>
      </w:rPr>
    </w:pPr>
    <w:r>
      <w:rPr>
        <w:rtl/>
      </w:rPr>
      <w:t>26/12/2018</w:t>
    </w:r>
  </w:p>
  <w:p w:rsidR="00A76E11" w:rsidRPr="00CC5815" w:rsidRDefault="00A76E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E11" w:rsidRDefault="00A76E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6E11" w:rsidRDefault="00A76E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6E11" w:rsidRDefault="00A76E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F9A"/>
    <w:rsid w:val="00067F42"/>
    <w:rsid w:val="00072343"/>
    <w:rsid w:val="0008537F"/>
    <w:rsid w:val="00092B80"/>
    <w:rsid w:val="000953AF"/>
    <w:rsid w:val="000A17C6"/>
    <w:rsid w:val="000B060C"/>
    <w:rsid w:val="000B25C1"/>
    <w:rsid w:val="000B2EE6"/>
    <w:rsid w:val="000C47F5"/>
    <w:rsid w:val="000E3314"/>
    <w:rsid w:val="000E6C41"/>
    <w:rsid w:val="000F2459"/>
    <w:rsid w:val="000F74F5"/>
    <w:rsid w:val="00105866"/>
    <w:rsid w:val="00114B2B"/>
    <w:rsid w:val="0011631F"/>
    <w:rsid w:val="00150436"/>
    <w:rsid w:val="00167294"/>
    <w:rsid w:val="001673D4"/>
    <w:rsid w:val="00171E7F"/>
    <w:rsid w:val="001758C1"/>
    <w:rsid w:val="0017779F"/>
    <w:rsid w:val="0019550E"/>
    <w:rsid w:val="001A74E9"/>
    <w:rsid w:val="001A7A1B"/>
    <w:rsid w:val="001C44DA"/>
    <w:rsid w:val="001C4FDA"/>
    <w:rsid w:val="001D440C"/>
    <w:rsid w:val="001F16F7"/>
    <w:rsid w:val="002016FF"/>
    <w:rsid w:val="00207715"/>
    <w:rsid w:val="00227FEF"/>
    <w:rsid w:val="00261554"/>
    <w:rsid w:val="00273280"/>
    <w:rsid w:val="00275C03"/>
    <w:rsid w:val="00280D58"/>
    <w:rsid w:val="002C3B78"/>
    <w:rsid w:val="002D4BDB"/>
    <w:rsid w:val="002E1B52"/>
    <w:rsid w:val="002E5E31"/>
    <w:rsid w:val="00303B4C"/>
    <w:rsid w:val="0031485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9F3"/>
    <w:rsid w:val="003F0A5F"/>
    <w:rsid w:val="0040326E"/>
    <w:rsid w:val="00420E41"/>
    <w:rsid w:val="00424C94"/>
    <w:rsid w:val="00437BE6"/>
    <w:rsid w:val="00447608"/>
    <w:rsid w:val="00451746"/>
    <w:rsid w:val="00470EAC"/>
    <w:rsid w:val="0049458B"/>
    <w:rsid w:val="00495FD8"/>
    <w:rsid w:val="004B0A65"/>
    <w:rsid w:val="004B1BE9"/>
    <w:rsid w:val="00500C0C"/>
    <w:rsid w:val="00502486"/>
    <w:rsid w:val="00546678"/>
    <w:rsid w:val="005506B9"/>
    <w:rsid w:val="005602D6"/>
    <w:rsid w:val="00561513"/>
    <w:rsid w:val="00572444"/>
    <w:rsid w:val="005817EC"/>
    <w:rsid w:val="00590B77"/>
    <w:rsid w:val="005A342D"/>
    <w:rsid w:val="005A4D98"/>
    <w:rsid w:val="005C363E"/>
    <w:rsid w:val="005D61F3"/>
    <w:rsid w:val="005E1C6B"/>
    <w:rsid w:val="005F76B0"/>
    <w:rsid w:val="00610FC0"/>
    <w:rsid w:val="00634F61"/>
    <w:rsid w:val="00663115"/>
    <w:rsid w:val="006706B4"/>
    <w:rsid w:val="006745BC"/>
    <w:rsid w:val="00685EB9"/>
    <w:rsid w:val="006942EA"/>
    <w:rsid w:val="00695A47"/>
    <w:rsid w:val="006A0CB7"/>
    <w:rsid w:val="006C1965"/>
    <w:rsid w:val="006E128E"/>
    <w:rsid w:val="006F0259"/>
    <w:rsid w:val="00700433"/>
    <w:rsid w:val="00702755"/>
    <w:rsid w:val="007036B4"/>
    <w:rsid w:val="00704482"/>
    <w:rsid w:val="0070472C"/>
    <w:rsid w:val="007124E6"/>
    <w:rsid w:val="00744885"/>
    <w:rsid w:val="007509A6"/>
    <w:rsid w:val="007609D4"/>
    <w:rsid w:val="007872B4"/>
    <w:rsid w:val="00791CBE"/>
    <w:rsid w:val="007C2236"/>
    <w:rsid w:val="007C693F"/>
    <w:rsid w:val="007C6ADD"/>
    <w:rsid w:val="007E0822"/>
    <w:rsid w:val="0080284D"/>
    <w:rsid w:val="0082136D"/>
    <w:rsid w:val="00824203"/>
    <w:rsid w:val="008320F6"/>
    <w:rsid w:val="00841223"/>
    <w:rsid w:val="008415B4"/>
    <w:rsid w:val="00846BE9"/>
    <w:rsid w:val="00853207"/>
    <w:rsid w:val="00857E49"/>
    <w:rsid w:val="0086441C"/>
    <w:rsid w:val="008713A4"/>
    <w:rsid w:val="00875F10"/>
    <w:rsid w:val="00877C43"/>
    <w:rsid w:val="00886E78"/>
    <w:rsid w:val="008A5D50"/>
    <w:rsid w:val="008C6035"/>
    <w:rsid w:val="008C7015"/>
    <w:rsid w:val="008D1DFB"/>
    <w:rsid w:val="008D4FFC"/>
    <w:rsid w:val="008E03B4"/>
    <w:rsid w:val="008E5E3F"/>
    <w:rsid w:val="008E7FDE"/>
    <w:rsid w:val="008F6AC6"/>
    <w:rsid w:val="0090279B"/>
    <w:rsid w:val="00903411"/>
    <w:rsid w:val="00911532"/>
    <w:rsid w:val="00914904"/>
    <w:rsid w:val="009258CE"/>
    <w:rsid w:val="009515F0"/>
    <w:rsid w:val="009530BF"/>
    <w:rsid w:val="009745B7"/>
    <w:rsid w:val="00981347"/>
    <w:rsid w:val="009830CB"/>
    <w:rsid w:val="009D478A"/>
    <w:rsid w:val="009D4D3F"/>
    <w:rsid w:val="009E6E93"/>
    <w:rsid w:val="009F1518"/>
    <w:rsid w:val="009F5773"/>
    <w:rsid w:val="00A15971"/>
    <w:rsid w:val="00A22C90"/>
    <w:rsid w:val="00A42723"/>
    <w:rsid w:val="00A64A6D"/>
    <w:rsid w:val="00A66020"/>
    <w:rsid w:val="00A6724D"/>
    <w:rsid w:val="00A76302"/>
    <w:rsid w:val="00A76E11"/>
    <w:rsid w:val="00AB02EE"/>
    <w:rsid w:val="00AB3F3A"/>
    <w:rsid w:val="00AB40AF"/>
    <w:rsid w:val="00AC229A"/>
    <w:rsid w:val="00AD4EC9"/>
    <w:rsid w:val="00AD6FFC"/>
    <w:rsid w:val="00AE1D89"/>
    <w:rsid w:val="00AF1D94"/>
    <w:rsid w:val="00AF31E6"/>
    <w:rsid w:val="00AF4150"/>
    <w:rsid w:val="00B0509A"/>
    <w:rsid w:val="00B120B2"/>
    <w:rsid w:val="00B12691"/>
    <w:rsid w:val="00B17CA5"/>
    <w:rsid w:val="00B50340"/>
    <w:rsid w:val="00B50D6F"/>
    <w:rsid w:val="00B65508"/>
    <w:rsid w:val="00B8517A"/>
    <w:rsid w:val="00B85D1C"/>
    <w:rsid w:val="00BA2DE3"/>
    <w:rsid w:val="00BA6446"/>
    <w:rsid w:val="00BB244A"/>
    <w:rsid w:val="00BD47B7"/>
    <w:rsid w:val="00C135D5"/>
    <w:rsid w:val="00C22DCB"/>
    <w:rsid w:val="00C31DA0"/>
    <w:rsid w:val="00C3598A"/>
    <w:rsid w:val="00C360BC"/>
    <w:rsid w:val="00C363DA"/>
    <w:rsid w:val="00C44800"/>
    <w:rsid w:val="00C47FEB"/>
    <w:rsid w:val="00C52EC2"/>
    <w:rsid w:val="00C61DC1"/>
    <w:rsid w:val="00C64AFF"/>
    <w:rsid w:val="00C661EE"/>
    <w:rsid w:val="00C72438"/>
    <w:rsid w:val="00C763E4"/>
    <w:rsid w:val="00C82EAD"/>
    <w:rsid w:val="00C8624A"/>
    <w:rsid w:val="00CA326F"/>
    <w:rsid w:val="00CA5363"/>
    <w:rsid w:val="00CB6D60"/>
    <w:rsid w:val="00CC5815"/>
    <w:rsid w:val="00CE24B8"/>
    <w:rsid w:val="00CE5849"/>
    <w:rsid w:val="00CF42E8"/>
    <w:rsid w:val="00D278F7"/>
    <w:rsid w:val="00D37550"/>
    <w:rsid w:val="00D40A29"/>
    <w:rsid w:val="00D45D27"/>
    <w:rsid w:val="00D510F5"/>
    <w:rsid w:val="00D60C1C"/>
    <w:rsid w:val="00D67FAD"/>
    <w:rsid w:val="00D86E57"/>
    <w:rsid w:val="00D96B24"/>
    <w:rsid w:val="00DE21DB"/>
    <w:rsid w:val="00DE5B80"/>
    <w:rsid w:val="00DE736D"/>
    <w:rsid w:val="00E05B63"/>
    <w:rsid w:val="00E33AE3"/>
    <w:rsid w:val="00E572BE"/>
    <w:rsid w:val="00E61903"/>
    <w:rsid w:val="00E64116"/>
    <w:rsid w:val="00EA624B"/>
    <w:rsid w:val="00EA67C8"/>
    <w:rsid w:val="00EB057D"/>
    <w:rsid w:val="00EB18E4"/>
    <w:rsid w:val="00EB5C85"/>
    <w:rsid w:val="00EC0AC2"/>
    <w:rsid w:val="00EC1FB3"/>
    <w:rsid w:val="00EC2CD4"/>
    <w:rsid w:val="00ED29D6"/>
    <w:rsid w:val="00ED4945"/>
    <w:rsid w:val="00EE0397"/>
    <w:rsid w:val="00EE09AD"/>
    <w:rsid w:val="00EE4708"/>
    <w:rsid w:val="00EF2857"/>
    <w:rsid w:val="00EF439C"/>
    <w:rsid w:val="00EF5D6A"/>
    <w:rsid w:val="00F053E5"/>
    <w:rsid w:val="00F10D2D"/>
    <w:rsid w:val="00F16831"/>
    <w:rsid w:val="00F2738B"/>
    <w:rsid w:val="00F41C33"/>
    <w:rsid w:val="00F423F1"/>
    <w:rsid w:val="00F432BD"/>
    <w:rsid w:val="00F4792E"/>
    <w:rsid w:val="00F53584"/>
    <w:rsid w:val="00F549E5"/>
    <w:rsid w:val="00F55B60"/>
    <w:rsid w:val="00F62458"/>
    <w:rsid w:val="00F63F05"/>
    <w:rsid w:val="00F722EC"/>
    <w:rsid w:val="00F72368"/>
    <w:rsid w:val="00F821F6"/>
    <w:rsid w:val="00F84D49"/>
    <w:rsid w:val="00F93B05"/>
    <w:rsid w:val="00FB0768"/>
    <w:rsid w:val="00FE3474"/>
    <w:rsid w:val="00FE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14AF506"/>
  <w15:docId w15:val="{5BED8BFB-D6AE-4715-AAB0-2D558F8A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29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rsid w:val="002C3B7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2C3B78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2C3B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77483-CFF4-49FA-A4C0-FB4762E6E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31</Pages>
  <Words>10773</Words>
  <Characters>53868</Characters>
  <Application>Microsoft Office Word</Application>
  <DocSecurity>0</DocSecurity>
  <Lines>448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2018-12-27T06:23:00Z</dcterms:modified>
</cp:coreProperties>
</file>